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sz w:val="2"/>
          <w:lang w:val="en-GB"/>
        </w:rPr>
        <w:id w:val="-504905649"/>
        <w:docPartObj>
          <w:docPartGallery w:val="Cover Pages"/>
          <w:docPartUnique/>
        </w:docPartObj>
      </w:sdtPr>
      <w:sdtEndPr>
        <w:rPr>
          <w:sz w:val="22"/>
        </w:rPr>
      </w:sdtEndPr>
      <w:sdtContent>
        <w:p w14:paraId="4D5A0A1C" w14:textId="77777777" w:rsidR="002440B4" w:rsidRDefault="002440B4">
          <w:pPr>
            <w:pStyle w:val="NoSpacing"/>
            <w:rPr>
              <w:sz w:val="2"/>
            </w:rPr>
          </w:pPr>
        </w:p>
        <w:p w14:paraId="1242C072" w14:textId="77777777" w:rsidR="002440B4" w:rsidRDefault="002440B4">
          <w:r>
            <w:rPr>
              <w:noProof/>
              <w:lang w:eastAsia="en-GB"/>
            </w:rPr>
            <mc:AlternateContent>
              <mc:Choice Requires="wps">
                <w:drawing>
                  <wp:anchor distT="0" distB="0" distL="114300" distR="114300" simplePos="0" relativeHeight="251661312" behindDoc="0" locked="0" layoutInCell="1" allowOverlap="1" wp14:anchorId="60627223" wp14:editId="3BC18A7F">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1F4E79" w:themeColor="accent1" w:themeShade="80"/>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53688EC" w14:textId="77777777" w:rsidR="002440B4" w:rsidRPr="002440B4" w:rsidRDefault="002440B4">
                                    <w:pPr>
                                      <w:pStyle w:val="NoSpacing"/>
                                      <w:rPr>
                                        <w:rFonts w:asciiTheme="majorHAnsi" w:eastAsiaTheme="majorEastAsia" w:hAnsiTheme="majorHAnsi" w:cstheme="majorBidi"/>
                                        <w:caps/>
                                        <w:color w:val="1F4E79" w:themeColor="accent1" w:themeShade="80"/>
                                        <w:sz w:val="68"/>
                                        <w:szCs w:val="68"/>
                                      </w:rPr>
                                    </w:pPr>
                                    <w:r w:rsidRPr="002440B4">
                                      <w:rPr>
                                        <w:color w:val="1F4E79" w:themeColor="accent1" w:themeShade="80"/>
                                        <w:sz w:val="64"/>
                                        <w:szCs w:val="64"/>
                                      </w:rPr>
                                      <w:t>“STUDENT LEARNING LOG”</w:t>
                                    </w:r>
                                  </w:p>
                                </w:sdtContent>
                              </w:sdt>
                              <w:p w14:paraId="582F8CC4" w14:textId="77777777" w:rsidR="002440B4" w:rsidRDefault="00000000">
                                <w:pPr>
                                  <w:pStyle w:val="NoSpacing"/>
                                  <w:spacing w:before="120"/>
                                  <w:rPr>
                                    <w:color w:val="5B9BD5" w:themeColor="accent1"/>
                                    <w:sz w:val="36"/>
                                    <w:szCs w:val="36"/>
                                  </w:rPr>
                                </w:pPr>
                                <w:sdt>
                                  <w:sdtPr>
                                    <w:rPr>
                                      <w:color w:val="404040" w:themeColor="text1" w:themeTint="BF"/>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A0BAF">
                                      <w:rPr>
                                        <w:color w:val="404040" w:themeColor="text1" w:themeTint="BF"/>
                                        <w:sz w:val="36"/>
                                        <w:szCs w:val="36"/>
                                      </w:rPr>
                                      <w:t>PLACEMENT REPORT</w:t>
                                    </w:r>
                                  </w:sdtContent>
                                </w:sdt>
                                <w:r w:rsidR="002440B4">
                                  <w:rPr>
                                    <w:noProof/>
                                  </w:rPr>
                                  <w:t xml:space="preserve"> </w:t>
                                </w:r>
                              </w:p>
                              <w:p w14:paraId="33381C89" w14:textId="77777777" w:rsidR="002440B4" w:rsidRDefault="002440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0627223"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color w:val="1F4E79" w:themeColor="accent1" w:themeShade="80"/>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53688EC" w14:textId="77777777" w:rsidR="002440B4" w:rsidRPr="002440B4" w:rsidRDefault="002440B4">
                              <w:pPr>
                                <w:pStyle w:val="NoSpacing"/>
                                <w:rPr>
                                  <w:rFonts w:asciiTheme="majorHAnsi" w:eastAsiaTheme="majorEastAsia" w:hAnsiTheme="majorHAnsi" w:cstheme="majorBidi"/>
                                  <w:caps/>
                                  <w:color w:val="1F4E79" w:themeColor="accent1" w:themeShade="80"/>
                                  <w:sz w:val="68"/>
                                  <w:szCs w:val="68"/>
                                </w:rPr>
                              </w:pPr>
                              <w:r w:rsidRPr="002440B4">
                                <w:rPr>
                                  <w:color w:val="1F4E79" w:themeColor="accent1" w:themeShade="80"/>
                                  <w:sz w:val="64"/>
                                  <w:szCs w:val="64"/>
                                </w:rPr>
                                <w:t>“STUDENT LEARNING LOG”</w:t>
                              </w:r>
                            </w:p>
                          </w:sdtContent>
                        </w:sdt>
                        <w:p w14:paraId="582F8CC4" w14:textId="77777777" w:rsidR="002440B4" w:rsidRDefault="00000000">
                          <w:pPr>
                            <w:pStyle w:val="NoSpacing"/>
                            <w:spacing w:before="120"/>
                            <w:rPr>
                              <w:color w:val="5B9BD5" w:themeColor="accent1"/>
                              <w:sz w:val="36"/>
                              <w:szCs w:val="36"/>
                            </w:rPr>
                          </w:pPr>
                          <w:sdt>
                            <w:sdtPr>
                              <w:rPr>
                                <w:color w:val="404040" w:themeColor="text1" w:themeTint="BF"/>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A0BAF">
                                <w:rPr>
                                  <w:color w:val="404040" w:themeColor="text1" w:themeTint="BF"/>
                                  <w:sz w:val="36"/>
                                  <w:szCs w:val="36"/>
                                </w:rPr>
                                <w:t>PLACEMENT REPORT</w:t>
                              </w:r>
                            </w:sdtContent>
                          </w:sdt>
                          <w:r w:rsidR="002440B4">
                            <w:rPr>
                              <w:noProof/>
                            </w:rPr>
                            <w:t xml:space="preserve"> </w:t>
                          </w:r>
                        </w:p>
                        <w:p w14:paraId="33381C89" w14:textId="77777777" w:rsidR="002440B4" w:rsidRDefault="002440B4"/>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14:anchorId="0AEB058E" wp14:editId="7540BCC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FA4DD6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4F96EDDE" wp14:editId="6C3033E3">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969117" w14:textId="0ACFF159" w:rsidR="002440B4" w:rsidRPr="002440B4" w:rsidRDefault="002440B4" w:rsidP="002440B4">
                                <w:pPr>
                                  <w:pStyle w:val="NoSpacing"/>
                                  <w:jc w:val="right"/>
                                  <w:rPr>
                                    <w:color w:val="1F4E79" w:themeColor="accent1" w:themeShade="80"/>
                                    <w:sz w:val="28"/>
                                    <w:szCs w:val="28"/>
                                  </w:rPr>
                                </w:pPr>
                                <w:r w:rsidRPr="002440B4">
                                  <w:rPr>
                                    <w:color w:val="1F4E79" w:themeColor="accent1" w:themeShade="80"/>
                                    <w:sz w:val="28"/>
                                    <w:szCs w:val="28"/>
                                  </w:rPr>
                                  <w:t>SUBMITTED TO:</w:t>
                                </w:r>
                                <w:r w:rsidR="000D1157">
                                  <w:rPr>
                                    <w:color w:val="1F4E79" w:themeColor="accent1" w:themeShade="80"/>
                                    <w:sz w:val="28"/>
                                    <w:szCs w:val="28"/>
                                  </w:rPr>
                                  <w:t xml:space="preserve"> G</w:t>
                                </w:r>
                                <w:r w:rsidR="00A123E8">
                                  <w:rPr>
                                    <w:color w:val="1F4E79" w:themeColor="accent1" w:themeShade="80"/>
                                    <w:sz w:val="28"/>
                                    <w:szCs w:val="28"/>
                                  </w:rPr>
                                  <w:t>iulia Chifari</w:t>
                                </w:r>
                              </w:p>
                              <w:p w14:paraId="47490A94" w14:textId="41AF88E0" w:rsidR="002440B4" w:rsidRPr="002440B4" w:rsidRDefault="002440B4" w:rsidP="002440B4">
                                <w:pPr>
                                  <w:pStyle w:val="NoSpacing"/>
                                  <w:jc w:val="right"/>
                                  <w:rPr>
                                    <w:color w:val="1F4E79" w:themeColor="accent1" w:themeShade="80"/>
                                    <w:sz w:val="28"/>
                                    <w:szCs w:val="28"/>
                                  </w:rPr>
                                </w:pPr>
                                <w:r w:rsidRPr="002440B4">
                                  <w:rPr>
                                    <w:color w:val="1F4E79" w:themeColor="accent1" w:themeShade="80"/>
                                    <w:sz w:val="28"/>
                                    <w:szCs w:val="28"/>
                                  </w:rPr>
                                  <w:t>SUBMITTED BY:</w:t>
                                </w:r>
                                <w:r w:rsidR="00A123E8">
                                  <w:rPr>
                                    <w:color w:val="1F4E79" w:themeColor="accent1" w:themeShade="80"/>
                                    <w:sz w:val="28"/>
                                    <w:szCs w:val="28"/>
                                  </w:rPr>
                                  <w:t xml:space="preserve"> Ahmed Reza Helal</w:t>
                                </w:r>
                              </w:p>
                              <w:p w14:paraId="5827A6D5" w14:textId="3C974FFF" w:rsidR="002440B4" w:rsidRPr="002440B4" w:rsidRDefault="002440B4" w:rsidP="002440B4">
                                <w:pPr>
                                  <w:pStyle w:val="NoSpacing"/>
                                  <w:jc w:val="right"/>
                                  <w:rPr>
                                    <w:color w:val="1F4E79" w:themeColor="accent1" w:themeShade="80"/>
                                    <w:sz w:val="28"/>
                                    <w:szCs w:val="28"/>
                                  </w:rPr>
                                </w:pPr>
                                <w:r w:rsidRPr="002440B4">
                                  <w:rPr>
                                    <w:color w:val="1F4E79" w:themeColor="accent1" w:themeShade="80"/>
                                    <w:sz w:val="28"/>
                                    <w:szCs w:val="28"/>
                                  </w:rPr>
                                  <w:t>MODULE TITLE:</w:t>
                                </w:r>
                                <w:r w:rsidR="00A123E8">
                                  <w:rPr>
                                    <w:color w:val="1F4E79" w:themeColor="accent1" w:themeShade="80"/>
                                    <w:sz w:val="28"/>
                                    <w:szCs w:val="28"/>
                                  </w:rPr>
                                  <w:t xml:space="preserve"> </w:t>
                                </w:r>
                                <w:r w:rsidR="00387E2E">
                                  <w:rPr>
                                    <w:color w:val="1F4E79" w:themeColor="accent1" w:themeShade="80"/>
                                    <w:sz w:val="28"/>
                                    <w:szCs w:val="28"/>
                                  </w:rPr>
                                  <w:t>Managing Hotel Administration</w:t>
                                </w:r>
                              </w:p>
                              <w:p w14:paraId="043815C5" w14:textId="4D2912EF" w:rsidR="002440B4" w:rsidRPr="002440B4" w:rsidRDefault="002440B4" w:rsidP="002440B4">
                                <w:pPr>
                                  <w:pStyle w:val="NoSpacing"/>
                                  <w:jc w:val="right"/>
                                  <w:rPr>
                                    <w:color w:val="1F4E79" w:themeColor="accent1" w:themeShade="80"/>
                                    <w:sz w:val="28"/>
                                    <w:szCs w:val="28"/>
                                  </w:rPr>
                                </w:pPr>
                                <w:r w:rsidRPr="002440B4">
                                  <w:rPr>
                                    <w:color w:val="1F4E79" w:themeColor="accent1" w:themeShade="80"/>
                                    <w:sz w:val="28"/>
                                    <w:szCs w:val="28"/>
                                  </w:rPr>
                                  <w:t>STUDENT NUMBER:</w:t>
                                </w:r>
                                <w:r w:rsidR="0091107E">
                                  <w:rPr>
                                    <w:color w:val="1F4E79" w:themeColor="accent1" w:themeShade="80"/>
                                    <w:sz w:val="28"/>
                                    <w:szCs w:val="28"/>
                                  </w:rPr>
                                  <w:t xml:space="preserve"> 20</w:t>
                                </w:r>
                                <w:r w:rsidR="009414CF">
                                  <w:rPr>
                                    <w:color w:val="1F4E79" w:themeColor="accent1" w:themeShade="80"/>
                                    <w:sz w:val="28"/>
                                    <w:szCs w:val="28"/>
                                  </w:rPr>
                                  <w:t>2130</w:t>
                                </w:r>
                                <w:r w:rsidR="00B93429">
                                  <w:rPr>
                                    <w:color w:val="1F4E79" w:themeColor="accent1" w:themeShade="80"/>
                                    <w:sz w:val="28"/>
                                    <w:szCs w:val="28"/>
                                  </w:rPr>
                                  <w:t>9701</w:t>
                                </w:r>
                              </w:p>
                              <w:p w14:paraId="76A7D89E" w14:textId="5F35EB81" w:rsidR="002440B4" w:rsidRPr="002440B4" w:rsidRDefault="002440B4" w:rsidP="002440B4">
                                <w:pPr>
                                  <w:pStyle w:val="NoSpacing"/>
                                  <w:jc w:val="right"/>
                                  <w:rPr>
                                    <w:color w:val="1F4E79" w:themeColor="accent1" w:themeShade="80"/>
                                    <w:sz w:val="28"/>
                                    <w:szCs w:val="28"/>
                                  </w:rPr>
                                </w:pPr>
                                <w:r w:rsidRPr="002440B4">
                                  <w:rPr>
                                    <w:color w:val="1F4E79" w:themeColor="accent1" w:themeShade="80"/>
                                    <w:sz w:val="28"/>
                                    <w:szCs w:val="28"/>
                                  </w:rPr>
                                  <w:t>MODULE CODE:</w:t>
                                </w:r>
                                <w:r w:rsidR="007823B2">
                                  <w:rPr>
                                    <w:color w:val="1F4E79" w:themeColor="accent1" w:themeShade="80"/>
                                    <w:sz w:val="28"/>
                                    <w:szCs w:val="28"/>
                                  </w:rPr>
                                  <w:t xml:space="preserve"> BMIH6004</w:t>
                                </w:r>
                              </w:p>
                              <w:p w14:paraId="202E0C21" w14:textId="77777777" w:rsidR="002440B4" w:rsidRPr="002440B4" w:rsidRDefault="002440B4" w:rsidP="002440B4">
                                <w:pPr>
                                  <w:pStyle w:val="NoSpacing"/>
                                  <w:jc w:val="center"/>
                                  <w:rPr>
                                    <w:color w:val="1F4E79" w:themeColor="accent1" w:themeShade="80"/>
                                    <w:sz w:val="20"/>
                                    <w:szCs w:val="20"/>
                                  </w:rPr>
                                </w:pPr>
                              </w:p>
                              <w:p w14:paraId="219402AA" w14:textId="77777777" w:rsidR="002440B4" w:rsidRDefault="002440B4">
                                <w:pPr>
                                  <w:pStyle w:val="NoSpacing"/>
                                  <w:jc w:val="right"/>
                                  <w:rPr>
                                    <w:color w:val="5B9BD5"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F96EDD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C969117" w14:textId="0ACFF159" w:rsidR="002440B4" w:rsidRPr="002440B4" w:rsidRDefault="002440B4" w:rsidP="002440B4">
                          <w:pPr>
                            <w:pStyle w:val="NoSpacing"/>
                            <w:jc w:val="right"/>
                            <w:rPr>
                              <w:color w:val="1F4E79" w:themeColor="accent1" w:themeShade="80"/>
                              <w:sz w:val="28"/>
                              <w:szCs w:val="28"/>
                            </w:rPr>
                          </w:pPr>
                          <w:r w:rsidRPr="002440B4">
                            <w:rPr>
                              <w:color w:val="1F4E79" w:themeColor="accent1" w:themeShade="80"/>
                              <w:sz w:val="28"/>
                              <w:szCs w:val="28"/>
                            </w:rPr>
                            <w:t>SUBMITTED TO:</w:t>
                          </w:r>
                          <w:r w:rsidR="000D1157">
                            <w:rPr>
                              <w:color w:val="1F4E79" w:themeColor="accent1" w:themeShade="80"/>
                              <w:sz w:val="28"/>
                              <w:szCs w:val="28"/>
                            </w:rPr>
                            <w:t xml:space="preserve"> G</w:t>
                          </w:r>
                          <w:r w:rsidR="00A123E8">
                            <w:rPr>
                              <w:color w:val="1F4E79" w:themeColor="accent1" w:themeShade="80"/>
                              <w:sz w:val="28"/>
                              <w:szCs w:val="28"/>
                            </w:rPr>
                            <w:t>iulia Chifari</w:t>
                          </w:r>
                        </w:p>
                        <w:p w14:paraId="47490A94" w14:textId="41AF88E0" w:rsidR="002440B4" w:rsidRPr="002440B4" w:rsidRDefault="002440B4" w:rsidP="002440B4">
                          <w:pPr>
                            <w:pStyle w:val="NoSpacing"/>
                            <w:jc w:val="right"/>
                            <w:rPr>
                              <w:color w:val="1F4E79" w:themeColor="accent1" w:themeShade="80"/>
                              <w:sz w:val="28"/>
                              <w:szCs w:val="28"/>
                            </w:rPr>
                          </w:pPr>
                          <w:r w:rsidRPr="002440B4">
                            <w:rPr>
                              <w:color w:val="1F4E79" w:themeColor="accent1" w:themeShade="80"/>
                              <w:sz w:val="28"/>
                              <w:szCs w:val="28"/>
                            </w:rPr>
                            <w:t>SUBMITTED BY:</w:t>
                          </w:r>
                          <w:r w:rsidR="00A123E8">
                            <w:rPr>
                              <w:color w:val="1F4E79" w:themeColor="accent1" w:themeShade="80"/>
                              <w:sz w:val="28"/>
                              <w:szCs w:val="28"/>
                            </w:rPr>
                            <w:t xml:space="preserve"> Ahmed Reza Helal</w:t>
                          </w:r>
                        </w:p>
                        <w:p w14:paraId="5827A6D5" w14:textId="3C974FFF" w:rsidR="002440B4" w:rsidRPr="002440B4" w:rsidRDefault="002440B4" w:rsidP="002440B4">
                          <w:pPr>
                            <w:pStyle w:val="NoSpacing"/>
                            <w:jc w:val="right"/>
                            <w:rPr>
                              <w:color w:val="1F4E79" w:themeColor="accent1" w:themeShade="80"/>
                              <w:sz w:val="28"/>
                              <w:szCs w:val="28"/>
                            </w:rPr>
                          </w:pPr>
                          <w:r w:rsidRPr="002440B4">
                            <w:rPr>
                              <w:color w:val="1F4E79" w:themeColor="accent1" w:themeShade="80"/>
                              <w:sz w:val="28"/>
                              <w:szCs w:val="28"/>
                            </w:rPr>
                            <w:t>MODULE TITLE:</w:t>
                          </w:r>
                          <w:r w:rsidR="00A123E8">
                            <w:rPr>
                              <w:color w:val="1F4E79" w:themeColor="accent1" w:themeShade="80"/>
                              <w:sz w:val="28"/>
                              <w:szCs w:val="28"/>
                            </w:rPr>
                            <w:t xml:space="preserve"> </w:t>
                          </w:r>
                          <w:r w:rsidR="00387E2E">
                            <w:rPr>
                              <w:color w:val="1F4E79" w:themeColor="accent1" w:themeShade="80"/>
                              <w:sz w:val="28"/>
                              <w:szCs w:val="28"/>
                            </w:rPr>
                            <w:t>Managing Hotel Administration</w:t>
                          </w:r>
                        </w:p>
                        <w:p w14:paraId="043815C5" w14:textId="4D2912EF" w:rsidR="002440B4" w:rsidRPr="002440B4" w:rsidRDefault="002440B4" w:rsidP="002440B4">
                          <w:pPr>
                            <w:pStyle w:val="NoSpacing"/>
                            <w:jc w:val="right"/>
                            <w:rPr>
                              <w:color w:val="1F4E79" w:themeColor="accent1" w:themeShade="80"/>
                              <w:sz w:val="28"/>
                              <w:szCs w:val="28"/>
                            </w:rPr>
                          </w:pPr>
                          <w:r w:rsidRPr="002440B4">
                            <w:rPr>
                              <w:color w:val="1F4E79" w:themeColor="accent1" w:themeShade="80"/>
                              <w:sz w:val="28"/>
                              <w:szCs w:val="28"/>
                            </w:rPr>
                            <w:t>STUDENT NUMBER:</w:t>
                          </w:r>
                          <w:r w:rsidR="0091107E">
                            <w:rPr>
                              <w:color w:val="1F4E79" w:themeColor="accent1" w:themeShade="80"/>
                              <w:sz w:val="28"/>
                              <w:szCs w:val="28"/>
                            </w:rPr>
                            <w:t xml:space="preserve"> 20</w:t>
                          </w:r>
                          <w:r w:rsidR="009414CF">
                            <w:rPr>
                              <w:color w:val="1F4E79" w:themeColor="accent1" w:themeShade="80"/>
                              <w:sz w:val="28"/>
                              <w:szCs w:val="28"/>
                            </w:rPr>
                            <w:t>2130</w:t>
                          </w:r>
                          <w:r w:rsidR="00B93429">
                            <w:rPr>
                              <w:color w:val="1F4E79" w:themeColor="accent1" w:themeShade="80"/>
                              <w:sz w:val="28"/>
                              <w:szCs w:val="28"/>
                            </w:rPr>
                            <w:t>9701</w:t>
                          </w:r>
                        </w:p>
                        <w:p w14:paraId="76A7D89E" w14:textId="5F35EB81" w:rsidR="002440B4" w:rsidRPr="002440B4" w:rsidRDefault="002440B4" w:rsidP="002440B4">
                          <w:pPr>
                            <w:pStyle w:val="NoSpacing"/>
                            <w:jc w:val="right"/>
                            <w:rPr>
                              <w:color w:val="1F4E79" w:themeColor="accent1" w:themeShade="80"/>
                              <w:sz w:val="28"/>
                              <w:szCs w:val="28"/>
                            </w:rPr>
                          </w:pPr>
                          <w:r w:rsidRPr="002440B4">
                            <w:rPr>
                              <w:color w:val="1F4E79" w:themeColor="accent1" w:themeShade="80"/>
                              <w:sz w:val="28"/>
                              <w:szCs w:val="28"/>
                            </w:rPr>
                            <w:t>MODULE CODE:</w:t>
                          </w:r>
                          <w:r w:rsidR="007823B2">
                            <w:rPr>
                              <w:color w:val="1F4E79" w:themeColor="accent1" w:themeShade="80"/>
                              <w:sz w:val="28"/>
                              <w:szCs w:val="28"/>
                            </w:rPr>
                            <w:t xml:space="preserve"> BMIH6004</w:t>
                          </w:r>
                        </w:p>
                        <w:p w14:paraId="202E0C21" w14:textId="77777777" w:rsidR="002440B4" w:rsidRPr="002440B4" w:rsidRDefault="002440B4" w:rsidP="002440B4">
                          <w:pPr>
                            <w:pStyle w:val="NoSpacing"/>
                            <w:jc w:val="center"/>
                            <w:rPr>
                              <w:color w:val="1F4E79" w:themeColor="accent1" w:themeShade="80"/>
                              <w:sz w:val="20"/>
                              <w:szCs w:val="20"/>
                            </w:rPr>
                          </w:pPr>
                        </w:p>
                        <w:p w14:paraId="219402AA" w14:textId="77777777" w:rsidR="002440B4" w:rsidRDefault="002440B4">
                          <w:pPr>
                            <w:pStyle w:val="NoSpacing"/>
                            <w:jc w:val="right"/>
                            <w:rPr>
                              <w:color w:val="5B9BD5" w:themeColor="accent1"/>
                              <w:sz w:val="36"/>
                              <w:szCs w:val="36"/>
                            </w:rPr>
                          </w:pPr>
                        </w:p>
                      </w:txbxContent>
                    </v:textbox>
                    <w10:wrap anchorx="page" anchory="margin"/>
                  </v:shape>
                </w:pict>
              </mc:Fallback>
            </mc:AlternateContent>
          </w:r>
        </w:p>
        <w:p w14:paraId="463701D5" w14:textId="77777777" w:rsidR="002440B4" w:rsidRDefault="002440B4">
          <w:r>
            <w:br w:type="page"/>
          </w:r>
        </w:p>
      </w:sdtContent>
    </w:sdt>
    <w:p w14:paraId="474E2C8F" w14:textId="77777777" w:rsidR="000E05F0" w:rsidRDefault="000E05F0"/>
    <w:p w14:paraId="1D103E2C" w14:textId="77777777" w:rsidR="002440B4" w:rsidRPr="004D0C1E" w:rsidRDefault="002440B4" w:rsidP="00533DEF">
      <w:pPr>
        <w:spacing w:after="0" w:line="360" w:lineRule="auto"/>
        <w:jc w:val="center"/>
        <w:rPr>
          <w:rFonts w:ascii="Arial" w:hAnsi="Arial" w:cs="Arial"/>
          <w:b/>
          <w:sz w:val="24"/>
          <w:szCs w:val="24"/>
        </w:rPr>
      </w:pPr>
      <w:r w:rsidRPr="004D0C1E">
        <w:rPr>
          <w:rFonts w:ascii="Arial" w:hAnsi="Arial" w:cs="Arial"/>
          <w:b/>
          <w:sz w:val="24"/>
          <w:szCs w:val="24"/>
        </w:rPr>
        <w:t>Acknowledgement:</w:t>
      </w:r>
    </w:p>
    <w:p w14:paraId="132DD7C2" w14:textId="77777777" w:rsidR="002440B4" w:rsidRPr="004D0C1E" w:rsidRDefault="002440B4" w:rsidP="002440B4">
      <w:pPr>
        <w:spacing w:after="0"/>
        <w:jc w:val="center"/>
        <w:rPr>
          <w:rFonts w:ascii="Arial" w:hAnsi="Arial" w:cs="Arial"/>
          <w:sz w:val="24"/>
          <w:szCs w:val="24"/>
        </w:rPr>
      </w:pPr>
      <w:r>
        <w:rPr>
          <w:rFonts w:ascii="Arial" w:hAnsi="Arial" w:cs="Arial"/>
          <w:sz w:val="24"/>
          <w:szCs w:val="24"/>
        </w:rPr>
        <w:t>I admitted that in my report, I didn’t use any Automatic intelligence</w:t>
      </w:r>
      <w:r w:rsidRPr="004D0C1E">
        <w:rPr>
          <w:rFonts w:ascii="Arial" w:hAnsi="Arial" w:cs="Arial"/>
          <w:sz w:val="24"/>
          <w:szCs w:val="24"/>
        </w:rPr>
        <w:t xml:space="preserve"> websites. I </w:t>
      </w:r>
      <w:r>
        <w:rPr>
          <w:rFonts w:ascii="Arial" w:hAnsi="Arial" w:cs="Arial"/>
          <w:sz w:val="24"/>
          <w:szCs w:val="24"/>
        </w:rPr>
        <w:t>admitted</w:t>
      </w:r>
      <w:r w:rsidR="004B0CCA">
        <w:rPr>
          <w:rFonts w:ascii="Arial" w:hAnsi="Arial" w:cs="Arial"/>
          <w:sz w:val="24"/>
          <w:szCs w:val="24"/>
        </w:rPr>
        <w:t xml:space="preserve"> that I utilised</w:t>
      </w:r>
      <w:r w:rsidRPr="004D0C1E">
        <w:rPr>
          <w:rFonts w:ascii="Arial" w:hAnsi="Arial" w:cs="Arial"/>
          <w:sz w:val="24"/>
          <w:szCs w:val="24"/>
        </w:rPr>
        <w:t xml:space="preserve"> Grammarly to </w:t>
      </w:r>
      <w:r>
        <w:rPr>
          <w:rFonts w:ascii="Arial" w:hAnsi="Arial" w:cs="Arial"/>
          <w:sz w:val="24"/>
          <w:szCs w:val="24"/>
        </w:rPr>
        <w:t>proofread my report</w:t>
      </w:r>
      <w:r w:rsidRPr="004D0C1E">
        <w:rPr>
          <w:rFonts w:ascii="Arial" w:hAnsi="Arial" w:cs="Arial"/>
          <w:sz w:val="24"/>
          <w:szCs w:val="24"/>
        </w:rPr>
        <w:t>.</w:t>
      </w:r>
    </w:p>
    <w:p w14:paraId="60BAE2AD" w14:textId="77777777" w:rsidR="002440B4" w:rsidRDefault="002440B4" w:rsidP="002440B4">
      <w:pPr>
        <w:spacing w:after="0"/>
        <w:jc w:val="center"/>
        <w:rPr>
          <w:rFonts w:ascii="Arial" w:hAnsi="Arial" w:cs="Arial"/>
          <w:sz w:val="24"/>
          <w:szCs w:val="24"/>
        </w:rPr>
      </w:pPr>
      <w:r w:rsidRPr="004D0C1E">
        <w:rPr>
          <w:rFonts w:ascii="Arial" w:hAnsi="Arial" w:cs="Arial"/>
          <w:sz w:val="24"/>
          <w:szCs w:val="24"/>
        </w:rPr>
        <w:t>Thank you!</w:t>
      </w:r>
    </w:p>
    <w:p w14:paraId="7C96DF56" w14:textId="77777777" w:rsidR="002440B4" w:rsidRDefault="002440B4"/>
    <w:p w14:paraId="4302D3F0" w14:textId="77777777" w:rsidR="00EC75D5" w:rsidRDefault="00EC75D5"/>
    <w:p w14:paraId="5E897507" w14:textId="77777777" w:rsidR="00EC75D5" w:rsidRDefault="00EC75D5"/>
    <w:p w14:paraId="5A5B7B63" w14:textId="77777777" w:rsidR="00EC75D5" w:rsidRDefault="00EC75D5"/>
    <w:p w14:paraId="029969BF" w14:textId="77777777" w:rsidR="00EC75D5" w:rsidRDefault="00EC75D5"/>
    <w:p w14:paraId="527A83A0" w14:textId="77777777" w:rsidR="00EC75D5" w:rsidRDefault="00EC75D5"/>
    <w:p w14:paraId="411876A8" w14:textId="77777777" w:rsidR="00EC75D5" w:rsidRDefault="00EC75D5"/>
    <w:p w14:paraId="628CDA3B" w14:textId="77777777" w:rsidR="00EC75D5" w:rsidRDefault="00EC75D5"/>
    <w:p w14:paraId="509CE30C" w14:textId="77777777" w:rsidR="00EC75D5" w:rsidRDefault="00EC75D5"/>
    <w:p w14:paraId="2DBF267E" w14:textId="77777777" w:rsidR="00EC75D5" w:rsidRDefault="00EC75D5"/>
    <w:p w14:paraId="19346F2A" w14:textId="77777777" w:rsidR="00EC75D5" w:rsidRDefault="00EC75D5"/>
    <w:p w14:paraId="0B996B5D" w14:textId="77777777" w:rsidR="00EC75D5" w:rsidRDefault="00EC75D5"/>
    <w:p w14:paraId="17B87EBE" w14:textId="77777777" w:rsidR="00EC75D5" w:rsidRDefault="00EC75D5"/>
    <w:p w14:paraId="1BE2FC18" w14:textId="77777777" w:rsidR="00EC75D5" w:rsidRDefault="00EC75D5"/>
    <w:p w14:paraId="6DEDD99E" w14:textId="77777777" w:rsidR="00EC75D5" w:rsidRDefault="00EC75D5"/>
    <w:p w14:paraId="58C26561" w14:textId="77777777" w:rsidR="00EC75D5" w:rsidRDefault="00EC75D5"/>
    <w:p w14:paraId="34B81221" w14:textId="77777777" w:rsidR="00EC75D5" w:rsidRDefault="00EC75D5"/>
    <w:p w14:paraId="149C584E" w14:textId="77777777" w:rsidR="00EC75D5" w:rsidRDefault="00EC75D5"/>
    <w:p w14:paraId="4CF4536B" w14:textId="77777777" w:rsidR="00EC75D5" w:rsidRDefault="00EC75D5"/>
    <w:p w14:paraId="54311AB8" w14:textId="77777777" w:rsidR="00EC75D5" w:rsidRDefault="00EC75D5"/>
    <w:p w14:paraId="7ADADF6E" w14:textId="77777777" w:rsidR="00EC75D5" w:rsidRDefault="00EC75D5"/>
    <w:p w14:paraId="39BA6FF4" w14:textId="77777777" w:rsidR="00EC75D5" w:rsidRDefault="00EC75D5"/>
    <w:p w14:paraId="4065BA2F" w14:textId="77777777" w:rsidR="00EC75D5" w:rsidRDefault="00EC75D5"/>
    <w:p w14:paraId="19A46F0C" w14:textId="77777777" w:rsidR="00EC75D5" w:rsidRDefault="00EC75D5"/>
    <w:p w14:paraId="5444EE42" w14:textId="77777777" w:rsidR="00EC75D5" w:rsidRDefault="00EC75D5"/>
    <w:p w14:paraId="73753E14" w14:textId="77777777" w:rsidR="00EC75D5" w:rsidRDefault="00EC75D5"/>
    <w:p w14:paraId="73DB78E1" w14:textId="77777777" w:rsidR="00EC75D5" w:rsidRDefault="00EC75D5"/>
    <w:p w14:paraId="45B93411" w14:textId="77777777" w:rsidR="00F5775D" w:rsidRDefault="00332599" w:rsidP="00F5775D">
      <w:pPr>
        <w:spacing w:after="0" w:line="360" w:lineRule="auto"/>
        <w:jc w:val="both"/>
        <w:rPr>
          <w:rFonts w:ascii="Arial" w:hAnsi="Arial" w:cs="Arial"/>
          <w:b/>
          <w:sz w:val="24"/>
          <w:szCs w:val="24"/>
        </w:rPr>
      </w:pPr>
      <w:r w:rsidRPr="00332599">
        <w:rPr>
          <w:rFonts w:ascii="Arial" w:hAnsi="Arial" w:cs="Arial"/>
          <w:b/>
          <w:sz w:val="24"/>
          <w:szCs w:val="24"/>
        </w:rPr>
        <w:lastRenderedPageBreak/>
        <w:t>Placement Report: Holiday Inn</w:t>
      </w:r>
      <w:r>
        <w:rPr>
          <w:rFonts w:ascii="Arial" w:hAnsi="Arial" w:cs="Arial"/>
          <w:sz w:val="24"/>
          <w:szCs w:val="24"/>
        </w:rPr>
        <w:t xml:space="preserve"> </w:t>
      </w:r>
      <w:r w:rsidRPr="00BF772B">
        <w:rPr>
          <w:rFonts w:ascii="Arial" w:hAnsi="Arial" w:cs="Arial"/>
          <w:b/>
          <w:sz w:val="24"/>
          <w:szCs w:val="24"/>
        </w:rPr>
        <w:t>Sunderland Analyse My Experience</w:t>
      </w:r>
      <w:r>
        <w:rPr>
          <w:rFonts w:ascii="Arial" w:hAnsi="Arial" w:cs="Arial"/>
          <w:b/>
          <w:sz w:val="24"/>
          <w:szCs w:val="24"/>
        </w:rPr>
        <w:t xml:space="preserve"> in different Department</w:t>
      </w:r>
      <w:r w:rsidR="008D75BE">
        <w:rPr>
          <w:rFonts w:ascii="Arial" w:hAnsi="Arial" w:cs="Arial"/>
          <w:b/>
          <w:sz w:val="24"/>
          <w:szCs w:val="24"/>
        </w:rPr>
        <w:t>s</w:t>
      </w:r>
      <w:r w:rsidR="00F5775D">
        <w:rPr>
          <w:rFonts w:ascii="Arial" w:hAnsi="Arial" w:cs="Arial"/>
          <w:b/>
          <w:sz w:val="24"/>
          <w:szCs w:val="24"/>
        </w:rPr>
        <w:t>.</w:t>
      </w:r>
    </w:p>
    <w:p w14:paraId="6D0F5268" w14:textId="77777777" w:rsidR="00332599" w:rsidRDefault="00F5775D" w:rsidP="00F5775D">
      <w:pPr>
        <w:spacing w:after="0" w:line="360" w:lineRule="auto"/>
        <w:jc w:val="both"/>
        <w:rPr>
          <w:rFonts w:ascii="Arial" w:hAnsi="Arial" w:cs="Arial"/>
          <w:sz w:val="24"/>
          <w:szCs w:val="24"/>
        </w:rPr>
      </w:pPr>
      <w:r>
        <w:rPr>
          <w:rFonts w:ascii="Arial" w:hAnsi="Arial" w:cs="Arial"/>
          <w:b/>
          <w:sz w:val="24"/>
          <w:szCs w:val="24"/>
        </w:rPr>
        <w:t>Introduction:</w:t>
      </w:r>
      <w:r w:rsidR="00332599">
        <w:rPr>
          <w:rFonts w:ascii="Arial" w:hAnsi="Arial" w:cs="Arial"/>
          <w:sz w:val="24"/>
          <w:szCs w:val="24"/>
        </w:rPr>
        <w:t xml:space="preserve"> </w:t>
      </w:r>
    </w:p>
    <w:p w14:paraId="7FD93EA3" w14:textId="77777777" w:rsidR="00EC75D5" w:rsidRDefault="00EC75D5" w:rsidP="00F5775D">
      <w:pPr>
        <w:spacing w:after="0" w:line="360" w:lineRule="auto"/>
        <w:jc w:val="both"/>
        <w:rPr>
          <w:rFonts w:ascii="Arial" w:hAnsi="Arial" w:cs="Arial"/>
          <w:sz w:val="24"/>
          <w:szCs w:val="24"/>
        </w:rPr>
      </w:pPr>
      <w:r w:rsidRPr="00EC75D5">
        <w:rPr>
          <w:rFonts w:ascii="Arial" w:hAnsi="Arial" w:cs="Arial"/>
          <w:sz w:val="24"/>
          <w:szCs w:val="24"/>
        </w:rPr>
        <w:t xml:space="preserve">The administrative process in a hotel serves as a backbone for all the activities that facilitate the satisfaction of the mum business and provision of all the guests’ needs and wants and maintenance of all the resources used in the business as well as coordination of its people resources. At the Holiday Inn, Sunderland, work departments are categorized into the following sub-divisions, which are considered essential; </w:t>
      </w:r>
      <w:r w:rsidRPr="00EC75D5">
        <w:rPr>
          <w:rFonts w:ascii="Arial" w:hAnsi="Arial" w:cs="Arial"/>
          <w:b/>
          <w:sz w:val="24"/>
          <w:szCs w:val="24"/>
        </w:rPr>
        <w:t>"Front Office, Back Office, Human Resources, Sales, Financial and Revenue Management sections"</w:t>
      </w:r>
      <w:r w:rsidR="005734FC">
        <w:rPr>
          <w:rFonts w:ascii="Arial" w:hAnsi="Arial" w:cs="Arial"/>
          <w:sz w:val="24"/>
          <w:szCs w:val="24"/>
        </w:rPr>
        <w:t xml:space="preserve"> (Johns and Lock</w:t>
      </w:r>
      <w:r w:rsidRPr="00EC75D5">
        <w:rPr>
          <w:rFonts w:ascii="Arial" w:hAnsi="Arial" w:cs="Arial"/>
          <w:sz w:val="24"/>
          <w:szCs w:val="24"/>
        </w:rPr>
        <w:t>, 2018).</w:t>
      </w:r>
      <w:r w:rsidR="002A2A50">
        <w:rPr>
          <w:rFonts w:ascii="Arial" w:hAnsi="Arial" w:cs="Arial"/>
          <w:sz w:val="24"/>
          <w:szCs w:val="24"/>
        </w:rPr>
        <w:t xml:space="preserve"> </w:t>
      </w:r>
      <w:r w:rsidR="002A2A50" w:rsidRPr="002A2A50">
        <w:rPr>
          <w:rFonts w:ascii="Arial" w:hAnsi="Arial" w:cs="Arial"/>
          <w:sz w:val="24"/>
          <w:szCs w:val="24"/>
        </w:rPr>
        <w:t xml:space="preserve">These departments collaborate on handling matters that include </w:t>
      </w:r>
      <w:r w:rsidR="005734FC" w:rsidRPr="002A2A50">
        <w:rPr>
          <w:rFonts w:ascii="Arial" w:hAnsi="Arial" w:cs="Arial"/>
          <w:sz w:val="24"/>
          <w:szCs w:val="24"/>
        </w:rPr>
        <w:t>registration</w:t>
      </w:r>
      <w:r w:rsidR="005734FC">
        <w:rPr>
          <w:rFonts w:ascii="Arial" w:hAnsi="Arial" w:cs="Arial"/>
          <w:sz w:val="24"/>
          <w:szCs w:val="24"/>
        </w:rPr>
        <w:t xml:space="preserve"> for</w:t>
      </w:r>
      <w:r w:rsidR="002A2A50" w:rsidRPr="002A2A50">
        <w:rPr>
          <w:rFonts w:ascii="Arial" w:hAnsi="Arial" w:cs="Arial"/>
          <w:sz w:val="24"/>
          <w:szCs w:val="24"/>
        </w:rPr>
        <w:t xml:space="preserve"> rooms</w:t>
      </w:r>
      <w:r w:rsidR="005734FC">
        <w:rPr>
          <w:rFonts w:ascii="Arial" w:hAnsi="Arial" w:cs="Arial"/>
          <w:sz w:val="24"/>
          <w:szCs w:val="24"/>
        </w:rPr>
        <w:t>, keeping records of the customers</w:t>
      </w:r>
      <w:r w:rsidR="002A2A50" w:rsidRPr="002A2A50">
        <w:rPr>
          <w:rFonts w:ascii="Arial" w:hAnsi="Arial" w:cs="Arial"/>
          <w:sz w:val="24"/>
          <w:szCs w:val="24"/>
        </w:rPr>
        <w:t xml:space="preserve">, </w:t>
      </w:r>
      <w:r w:rsidR="005734FC">
        <w:rPr>
          <w:rFonts w:ascii="Arial" w:hAnsi="Arial" w:cs="Arial"/>
          <w:sz w:val="24"/>
          <w:szCs w:val="24"/>
        </w:rPr>
        <w:t>Service charges</w:t>
      </w:r>
      <w:r w:rsidR="002A2A50" w:rsidRPr="002A2A50">
        <w:rPr>
          <w:rFonts w:ascii="Arial" w:hAnsi="Arial" w:cs="Arial"/>
          <w:sz w:val="24"/>
          <w:szCs w:val="24"/>
        </w:rPr>
        <w:t>, and ensuring that they meet standard quality services which point out the expectations of</w:t>
      </w:r>
      <w:r w:rsidR="004B0CCA">
        <w:rPr>
          <w:rFonts w:ascii="Arial" w:hAnsi="Arial" w:cs="Arial"/>
          <w:sz w:val="24"/>
          <w:szCs w:val="24"/>
        </w:rPr>
        <w:t xml:space="preserve"> the customers (Bakai</w:t>
      </w:r>
      <w:r w:rsidR="002A2A50" w:rsidRPr="002A2A50">
        <w:rPr>
          <w:rFonts w:ascii="Arial" w:hAnsi="Arial" w:cs="Arial"/>
          <w:sz w:val="24"/>
          <w:szCs w:val="24"/>
        </w:rPr>
        <w:t>r et al, 2014).</w:t>
      </w:r>
    </w:p>
    <w:p w14:paraId="4C44F1EB" w14:textId="77777777" w:rsidR="00EF054C" w:rsidRDefault="00EF054C" w:rsidP="008E2732">
      <w:pPr>
        <w:spacing w:after="0" w:line="360" w:lineRule="auto"/>
        <w:jc w:val="both"/>
        <w:rPr>
          <w:rFonts w:ascii="Arial" w:hAnsi="Arial" w:cs="Arial"/>
          <w:sz w:val="24"/>
          <w:szCs w:val="24"/>
        </w:rPr>
      </w:pPr>
      <w:r w:rsidRPr="00EF054C">
        <w:rPr>
          <w:rFonts w:ascii="Arial" w:hAnsi="Arial" w:cs="Arial"/>
          <w:sz w:val="24"/>
          <w:szCs w:val="24"/>
        </w:rPr>
        <w:t>For ten weeks, I got the opportunity to work with a supervisor in two Front and Back Office departments.</w:t>
      </w:r>
      <w:r w:rsidR="006E4D0E">
        <w:rPr>
          <w:rFonts w:ascii="Arial" w:hAnsi="Arial" w:cs="Arial"/>
          <w:sz w:val="24"/>
          <w:szCs w:val="24"/>
        </w:rPr>
        <w:t xml:space="preserve"> </w:t>
      </w:r>
      <w:r w:rsidR="006E4D0E" w:rsidRPr="006E4D0E">
        <w:rPr>
          <w:rFonts w:ascii="Arial" w:hAnsi="Arial" w:cs="Arial"/>
          <w:sz w:val="24"/>
          <w:szCs w:val="24"/>
        </w:rPr>
        <w:t xml:space="preserve">This opportunity </w:t>
      </w:r>
      <w:r w:rsidR="001A0BAF">
        <w:rPr>
          <w:rFonts w:ascii="Arial" w:hAnsi="Arial" w:cs="Arial"/>
          <w:sz w:val="24"/>
          <w:szCs w:val="24"/>
        </w:rPr>
        <w:t>allowed me</w:t>
      </w:r>
      <w:r w:rsidR="006E4D0E" w:rsidRPr="006E4D0E">
        <w:rPr>
          <w:rFonts w:ascii="Arial" w:hAnsi="Arial" w:cs="Arial"/>
          <w:sz w:val="24"/>
          <w:szCs w:val="24"/>
        </w:rPr>
        <w:t xml:space="preserve"> to gain almost all aspects of the functional elements within a hotel, right from the interface </w:t>
      </w:r>
      <w:r w:rsidR="005734FC" w:rsidRPr="006E4D0E">
        <w:rPr>
          <w:rFonts w:ascii="Arial" w:hAnsi="Arial" w:cs="Arial"/>
          <w:sz w:val="24"/>
          <w:szCs w:val="24"/>
        </w:rPr>
        <w:t>idea</w:t>
      </w:r>
      <w:r w:rsidR="004B0CCA">
        <w:rPr>
          <w:rFonts w:ascii="Arial" w:hAnsi="Arial" w:cs="Arial"/>
          <w:sz w:val="24"/>
          <w:szCs w:val="24"/>
        </w:rPr>
        <w:t xml:space="preserve"> with the customers</w:t>
      </w:r>
      <w:r w:rsidR="006E4D0E" w:rsidRPr="006E4D0E">
        <w:rPr>
          <w:rFonts w:ascii="Arial" w:hAnsi="Arial" w:cs="Arial"/>
          <w:sz w:val="24"/>
          <w:szCs w:val="24"/>
        </w:rPr>
        <w:t xml:space="preserve"> to the </w:t>
      </w:r>
      <w:r w:rsidR="004B0CCA" w:rsidRPr="006E4D0E">
        <w:rPr>
          <w:rFonts w:ascii="Arial" w:hAnsi="Arial" w:cs="Arial"/>
          <w:sz w:val="24"/>
          <w:szCs w:val="24"/>
        </w:rPr>
        <w:t>organisational</w:t>
      </w:r>
      <w:r w:rsidR="006E4D0E" w:rsidRPr="006E4D0E">
        <w:rPr>
          <w:rFonts w:ascii="Arial" w:hAnsi="Arial" w:cs="Arial"/>
          <w:sz w:val="24"/>
          <w:szCs w:val="24"/>
        </w:rPr>
        <w:t xml:space="preserve"> support services. Shadowing a supervisor is beneficial in laying down the concepts learned in practice and reducing the theory-practice divide necessary for the profession of hotel manageme</w:t>
      </w:r>
      <w:r w:rsidR="005734FC">
        <w:rPr>
          <w:rFonts w:ascii="Arial" w:hAnsi="Arial" w:cs="Arial"/>
          <w:sz w:val="24"/>
          <w:szCs w:val="24"/>
        </w:rPr>
        <w:t>nt</w:t>
      </w:r>
      <w:r w:rsidR="006E4D0E" w:rsidRPr="006E4D0E">
        <w:rPr>
          <w:rFonts w:ascii="Arial" w:hAnsi="Arial" w:cs="Arial"/>
          <w:sz w:val="24"/>
          <w:szCs w:val="24"/>
        </w:rPr>
        <w:t>.</w:t>
      </w:r>
    </w:p>
    <w:p w14:paraId="0C01A435" w14:textId="77777777" w:rsidR="000D1A1A" w:rsidRPr="000D1A1A" w:rsidRDefault="000D1A1A" w:rsidP="008E2732">
      <w:pPr>
        <w:spacing w:after="0" w:line="360" w:lineRule="auto"/>
        <w:jc w:val="both"/>
        <w:rPr>
          <w:rFonts w:ascii="Arial" w:hAnsi="Arial" w:cs="Arial"/>
          <w:b/>
          <w:sz w:val="24"/>
          <w:szCs w:val="24"/>
        </w:rPr>
      </w:pPr>
      <w:r w:rsidRPr="000D1A1A">
        <w:rPr>
          <w:rFonts w:ascii="Arial" w:hAnsi="Arial" w:cs="Arial"/>
          <w:b/>
          <w:sz w:val="24"/>
          <w:szCs w:val="24"/>
        </w:rPr>
        <w:t>Objectives:</w:t>
      </w:r>
    </w:p>
    <w:p w14:paraId="360544F2" w14:textId="77777777" w:rsidR="000D1A1A" w:rsidRDefault="000D1A1A" w:rsidP="008E2732">
      <w:pPr>
        <w:spacing w:after="0" w:line="360" w:lineRule="auto"/>
        <w:jc w:val="both"/>
        <w:rPr>
          <w:rFonts w:ascii="Arial" w:hAnsi="Arial" w:cs="Arial"/>
          <w:sz w:val="24"/>
          <w:szCs w:val="24"/>
        </w:rPr>
      </w:pPr>
      <w:r w:rsidRPr="000D1A1A">
        <w:rPr>
          <w:rFonts w:ascii="Arial" w:hAnsi="Arial" w:cs="Arial"/>
          <w:sz w:val="24"/>
          <w:szCs w:val="24"/>
        </w:rPr>
        <w:t xml:space="preserve">The learning objectives for student placement in the Front Office and Back Office departments are as follows: </w:t>
      </w:r>
    </w:p>
    <w:p w14:paraId="0332BA88" w14:textId="77777777" w:rsidR="000D1A1A" w:rsidRPr="000D1A1A" w:rsidRDefault="000D1A1A" w:rsidP="008E2732">
      <w:pPr>
        <w:pStyle w:val="ListParagraph"/>
        <w:numPr>
          <w:ilvl w:val="0"/>
          <w:numId w:val="1"/>
        </w:numPr>
        <w:spacing w:line="360" w:lineRule="auto"/>
        <w:jc w:val="both"/>
        <w:rPr>
          <w:rFonts w:ascii="Arial" w:hAnsi="Arial" w:cs="Arial"/>
          <w:sz w:val="24"/>
          <w:szCs w:val="24"/>
        </w:rPr>
      </w:pPr>
      <w:r w:rsidRPr="000D1A1A">
        <w:rPr>
          <w:rFonts w:ascii="Arial" w:hAnsi="Arial" w:cs="Arial"/>
          <w:sz w:val="24"/>
          <w:szCs w:val="24"/>
        </w:rPr>
        <w:t>Gather information concerning daily operations in a hotel.</w:t>
      </w:r>
    </w:p>
    <w:p w14:paraId="4C2A92E0" w14:textId="77777777" w:rsidR="000D1A1A" w:rsidRPr="000D1A1A" w:rsidRDefault="004B0CCA" w:rsidP="008E2732">
      <w:pPr>
        <w:pStyle w:val="ListParagraph"/>
        <w:numPr>
          <w:ilvl w:val="0"/>
          <w:numId w:val="1"/>
        </w:numPr>
        <w:spacing w:line="360" w:lineRule="auto"/>
        <w:jc w:val="both"/>
        <w:rPr>
          <w:rFonts w:ascii="Arial" w:hAnsi="Arial" w:cs="Arial"/>
          <w:sz w:val="24"/>
          <w:szCs w:val="24"/>
        </w:rPr>
      </w:pPr>
      <w:r w:rsidRPr="000D1A1A">
        <w:rPr>
          <w:rFonts w:ascii="Arial" w:hAnsi="Arial" w:cs="Arial"/>
          <w:sz w:val="24"/>
          <w:szCs w:val="24"/>
        </w:rPr>
        <w:t>Boost</w:t>
      </w:r>
      <w:r w:rsidR="000D1A1A" w:rsidRPr="000D1A1A">
        <w:rPr>
          <w:rFonts w:ascii="Arial" w:hAnsi="Arial" w:cs="Arial"/>
          <w:sz w:val="24"/>
          <w:szCs w:val="24"/>
        </w:rPr>
        <w:t xml:space="preserve"> Communication skills.</w:t>
      </w:r>
    </w:p>
    <w:p w14:paraId="1851804F" w14:textId="77777777" w:rsidR="000D1A1A" w:rsidRPr="000D1A1A" w:rsidRDefault="000D1A1A" w:rsidP="008E2732">
      <w:pPr>
        <w:pStyle w:val="ListParagraph"/>
        <w:numPr>
          <w:ilvl w:val="0"/>
          <w:numId w:val="1"/>
        </w:numPr>
        <w:spacing w:line="360" w:lineRule="auto"/>
        <w:jc w:val="both"/>
        <w:rPr>
          <w:rFonts w:ascii="Arial" w:hAnsi="Arial" w:cs="Arial"/>
          <w:sz w:val="24"/>
        </w:rPr>
      </w:pPr>
      <w:r w:rsidRPr="000D1A1A">
        <w:rPr>
          <w:rFonts w:ascii="Arial" w:hAnsi="Arial" w:cs="Arial"/>
          <w:sz w:val="24"/>
        </w:rPr>
        <w:t>Enhance teamwork ability.</w:t>
      </w:r>
    </w:p>
    <w:p w14:paraId="09B41485" w14:textId="77777777" w:rsidR="000D1A1A" w:rsidRPr="000D1A1A" w:rsidRDefault="000D1A1A" w:rsidP="008E2732">
      <w:pPr>
        <w:pStyle w:val="ListParagraph"/>
        <w:numPr>
          <w:ilvl w:val="0"/>
          <w:numId w:val="1"/>
        </w:numPr>
        <w:spacing w:line="360" w:lineRule="auto"/>
        <w:jc w:val="both"/>
        <w:rPr>
          <w:rFonts w:ascii="Arial" w:hAnsi="Arial" w:cs="Arial"/>
          <w:sz w:val="24"/>
        </w:rPr>
      </w:pPr>
      <w:r w:rsidRPr="000D1A1A">
        <w:rPr>
          <w:rFonts w:ascii="Arial" w:hAnsi="Arial" w:cs="Arial"/>
          <w:sz w:val="24"/>
        </w:rPr>
        <w:t>Possess technical expertise in various aspects of a hotel.</w:t>
      </w:r>
    </w:p>
    <w:p w14:paraId="5C83E02C" w14:textId="77777777" w:rsidR="000D1A1A" w:rsidRDefault="000D1A1A" w:rsidP="008E2732">
      <w:pPr>
        <w:pStyle w:val="ListParagraph"/>
        <w:numPr>
          <w:ilvl w:val="0"/>
          <w:numId w:val="1"/>
        </w:numPr>
        <w:spacing w:line="360" w:lineRule="auto"/>
        <w:jc w:val="both"/>
        <w:rPr>
          <w:rFonts w:ascii="Arial" w:hAnsi="Arial" w:cs="Arial"/>
          <w:sz w:val="24"/>
        </w:rPr>
      </w:pPr>
      <w:r w:rsidRPr="000D1A1A">
        <w:rPr>
          <w:rFonts w:ascii="Arial" w:hAnsi="Arial" w:cs="Arial"/>
          <w:sz w:val="24"/>
        </w:rPr>
        <w:t>Acquire competencies for learning management jobs.</w:t>
      </w:r>
    </w:p>
    <w:p w14:paraId="4A3BD81E" w14:textId="77777777" w:rsidR="001B2CBB" w:rsidRDefault="001B2CBB" w:rsidP="001B2CBB">
      <w:pPr>
        <w:spacing w:after="0" w:line="360" w:lineRule="auto"/>
        <w:jc w:val="both"/>
        <w:rPr>
          <w:rFonts w:ascii="Arial" w:hAnsi="Arial" w:cs="Arial"/>
          <w:b/>
          <w:sz w:val="24"/>
          <w:szCs w:val="24"/>
        </w:rPr>
      </w:pPr>
      <w:bookmarkStart w:id="0" w:name="_Toc181210977"/>
      <w:r w:rsidRPr="001B2CBB">
        <w:rPr>
          <w:rStyle w:val="Heading1Char"/>
          <w:rFonts w:cs="Arial"/>
          <w:szCs w:val="24"/>
        </w:rPr>
        <w:t>Section 1</w:t>
      </w:r>
      <w:bookmarkEnd w:id="0"/>
      <w:r w:rsidR="003E206A">
        <w:rPr>
          <w:rStyle w:val="Heading1Char"/>
          <w:rFonts w:cs="Arial"/>
          <w:szCs w:val="24"/>
        </w:rPr>
        <w:t xml:space="preserve">: </w:t>
      </w:r>
      <w:r w:rsidR="003E206A" w:rsidRPr="00B34664">
        <w:rPr>
          <w:rStyle w:val="Heading1Char"/>
          <w:rFonts w:cs="Arial"/>
          <w:color w:val="FFFFFF" w:themeColor="background1"/>
          <w:sz w:val="2"/>
          <w:szCs w:val="24"/>
        </w:rPr>
        <w:t>“</w:t>
      </w:r>
      <w:r w:rsidR="003E206A">
        <w:rPr>
          <w:rStyle w:val="Heading1Char"/>
          <w:rFonts w:cs="Arial"/>
          <w:szCs w:val="24"/>
        </w:rPr>
        <w:t xml:space="preserve">Reflect the </w:t>
      </w:r>
      <w:r w:rsidR="003E206A" w:rsidRPr="00BF772B">
        <w:rPr>
          <w:rStyle w:val="Heading1Char"/>
          <w:rFonts w:cs="Arial"/>
          <w:szCs w:val="24"/>
        </w:rPr>
        <w:t>Experience and Personal Development</w:t>
      </w:r>
      <w:r w:rsidR="003E206A" w:rsidRPr="00B34664">
        <w:rPr>
          <w:rStyle w:val="Heading1Char"/>
          <w:rFonts w:cs="Arial"/>
          <w:color w:val="FFFFFF" w:themeColor="background1"/>
          <w:sz w:val="2"/>
          <w:szCs w:val="24"/>
        </w:rPr>
        <w:t>”</w:t>
      </w:r>
      <w:r w:rsidR="003E206A" w:rsidRPr="00BF772B">
        <w:rPr>
          <w:rFonts w:ascii="Arial" w:hAnsi="Arial" w:cs="Arial"/>
          <w:b/>
          <w:sz w:val="24"/>
          <w:szCs w:val="24"/>
        </w:rPr>
        <w:t>:</w:t>
      </w:r>
    </w:p>
    <w:p w14:paraId="74DED275" w14:textId="77777777" w:rsidR="001B2CBB" w:rsidRDefault="001B2CBB" w:rsidP="001B2CBB">
      <w:pPr>
        <w:spacing w:after="0" w:line="360" w:lineRule="auto"/>
        <w:jc w:val="both"/>
        <w:rPr>
          <w:rFonts w:ascii="Arial" w:hAnsi="Arial" w:cs="Arial"/>
          <w:sz w:val="24"/>
          <w:szCs w:val="24"/>
        </w:rPr>
      </w:pPr>
      <w:r w:rsidRPr="001B2CBB">
        <w:rPr>
          <w:rFonts w:ascii="Arial" w:hAnsi="Arial" w:cs="Arial"/>
          <w:sz w:val="24"/>
          <w:szCs w:val="24"/>
        </w:rPr>
        <w:t xml:space="preserve">To </w:t>
      </w:r>
      <w:r w:rsidR="00F66C33" w:rsidRPr="001B2CBB">
        <w:rPr>
          <w:rFonts w:ascii="Arial" w:hAnsi="Arial" w:cs="Arial"/>
          <w:sz w:val="24"/>
          <w:szCs w:val="24"/>
        </w:rPr>
        <w:t>reveal</w:t>
      </w:r>
      <w:r w:rsidRPr="001B2CBB">
        <w:rPr>
          <w:rFonts w:ascii="Arial" w:hAnsi="Arial" w:cs="Arial"/>
          <w:sz w:val="24"/>
          <w:szCs w:val="24"/>
        </w:rPr>
        <w:t xml:space="preserve"> the experience, I have used elements of Gibbs’s Reflective Cycle (1988). This one used describing, clocking on feelings, evaluation, </w:t>
      </w:r>
      <w:r w:rsidR="00CB17BB" w:rsidRPr="001B2CBB">
        <w:rPr>
          <w:rFonts w:ascii="Arial" w:hAnsi="Arial" w:cs="Arial"/>
          <w:sz w:val="24"/>
          <w:szCs w:val="24"/>
        </w:rPr>
        <w:t>analysing</w:t>
      </w:r>
      <w:r w:rsidRPr="001B2CBB">
        <w:rPr>
          <w:rFonts w:ascii="Arial" w:hAnsi="Arial" w:cs="Arial"/>
          <w:sz w:val="24"/>
          <w:szCs w:val="24"/>
        </w:rPr>
        <w:t>, concluding, and planning</w:t>
      </w:r>
      <w:r w:rsidR="004B0CCA">
        <w:rPr>
          <w:rFonts w:ascii="Arial" w:hAnsi="Arial" w:cs="Arial"/>
          <w:sz w:val="24"/>
          <w:szCs w:val="24"/>
        </w:rPr>
        <w:t xml:space="preserve"> of </w:t>
      </w:r>
      <w:r w:rsidR="004B0CCA" w:rsidRPr="001B2CBB">
        <w:rPr>
          <w:rFonts w:ascii="Arial" w:hAnsi="Arial" w:cs="Arial"/>
          <w:sz w:val="24"/>
          <w:szCs w:val="24"/>
        </w:rPr>
        <w:t>action</w:t>
      </w:r>
      <w:r w:rsidRPr="001B2CBB">
        <w:rPr>
          <w:rFonts w:ascii="Arial" w:hAnsi="Arial" w:cs="Arial"/>
          <w:sz w:val="24"/>
          <w:szCs w:val="24"/>
        </w:rPr>
        <w:t>, a cycle that assists me in structuring knowledge and studying.</w:t>
      </w:r>
    </w:p>
    <w:p w14:paraId="233CD15C" w14:textId="77777777" w:rsidR="00CB17BB" w:rsidRPr="005F6BDD" w:rsidRDefault="005F6BDD" w:rsidP="005F6BDD">
      <w:pPr>
        <w:spacing w:after="0" w:line="360" w:lineRule="auto"/>
        <w:jc w:val="both"/>
        <w:rPr>
          <w:rFonts w:ascii="Arial" w:eastAsia="Times New Roman" w:hAnsi="Arial" w:cs="Arial"/>
          <w:b/>
          <w:sz w:val="24"/>
          <w:szCs w:val="24"/>
          <w:lang w:eastAsia="en-GB"/>
        </w:rPr>
      </w:pPr>
      <w:r w:rsidRPr="005F6BDD">
        <w:rPr>
          <w:rFonts w:ascii="Arial" w:eastAsia="Times New Roman" w:hAnsi="Arial" w:cs="Arial"/>
          <w:b/>
          <w:sz w:val="24"/>
          <w:szCs w:val="24"/>
          <w:lang w:eastAsia="en-GB"/>
        </w:rPr>
        <w:t>Proficiency shadowing a supervisory status:</w:t>
      </w:r>
    </w:p>
    <w:p w14:paraId="6F387DD3" w14:textId="77777777" w:rsidR="00CB17BB" w:rsidRPr="001B2CBB" w:rsidRDefault="005F6BDD" w:rsidP="005F6BDD">
      <w:pPr>
        <w:spacing w:after="0" w:line="360" w:lineRule="auto"/>
        <w:jc w:val="both"/>
        <w:rPr>
          <w:rFonts w:ascii="Arial" w:hAnsi="Arial" w:cs="Arial"/>
          <w:sz w:val="24"/>
          <w:szCs w:val="24"/>
        </w:rPr>
      </w:pPr>
      <w:r>
        <w:rPr>
          <w:rFonts w:ascii="Arial" w:hAnsi="Arial" w:cs="Arial"/>
          <w:sz w:val="24"/>
          <w:szCs w:val="24"/>
        </w:rPr>
        <w:lastRenderedPageBreak/>
        <w:t>T</w:t>
      </w:r>
      <w:r w:rsidR="00CB17BB" w:rsidRPr="00CB17BB">
        <w:rPr>
          <w:rFonts w:ascii="Arial" w:hAnsi="Arial" w:cs="Arial"/>
          <w:sz w:val="24"/>
          <w:szCs w:val="24"/>
        </w:rPr>
        <w:t xml:space="preserve">hrough shadowing the supervisor, I watch for actual, time-sensitive work-based </w:t>
      </w:r>
      <w:r w:rsidR="000318D8" w:rsidRPr="00CB17BB">
        <w:rPr>
          <w:rFonts w:ascii="Arial" w:hAnsi="Arial" w:cs="Arial"/>
          <w:sz w:val="24"/>
          <w:szCs w:val="24"/>
        </w:rPr>
        <w:t>abilities</w:t>
      </w:r>
      <w:r w:rsidR="00CB17BB" w:rsidRPr="00CB17BB">
        <w:rPr>
          <w:rFonts w:ascii="Arial" w:hAnsi="Arial" w:cs="Arial"/>
          <w:sz w:val="24"/>
          <w:szCs w:val="24"/>
        </w:rPr>
        <w:t xml:space="preserve"> that provide functions expertise in equalizing thousands of guests’ </w:t>
      </w:r>
      <w:r w:rsidRPr="00CB17BB">
        <w:rPr>
          <w:rFonts w:ascii="Arial" w:hAnsi="Arial" w:cs="Arial"/>
          <w:sz w:val="24"/>
          <w:szCs w:val="24"/>
        </w:rPr>
        <w:t>needs</w:t>
      </w:r>
      <w:r>
        <w:rPr>
          <w:rFonts w:ascii="Arial" w:hAnsi="Arial" w:cs="Arial"/>
          <w:sz w:val="24"/>
          <w:szCs w:val="24"/>
        </w:rPr>
        <w:t xml:space="preserve"> and other staff duties</w:t>
      </w:r>
      <w:r w:rsidR="00CB17BB" w:rsidRPr="00CB17BB">
        <w:rPr>
          <w:rFonts w:ascii="Arial" w:hAnsi="Arial" w:cs="Arial"/>
          <w:sz w:val="24"/>
          <w:szCs w:val="24"/>
        </w:rPr>
        <w:t xml:space="preserve"> and </w:t>
      </w:r>
      <w:r w:rsidRPr="00CB17BB">
        <w:rPr>
          <w:rFonts w:ascii="Arial" w:hAnsi="Arial" w:cs="Arial"/>
          <w:sz w:val="24"/>
          <w:szCs w:val="24"/>
        </w:rPr>
        <w:t>accountabilities</w:t>
      </w:r>
      <w:r w:rsidR="00CB17BB" w:rsidRPr="00CB17BB">
        <w:rPr>
          <w:rFonts w:ascii="Arial" w:hAnsi="Arial" w:cs="Arial"/>
          <w:sz w:val="24"/>
          <w:szCs w:val="24"/>
        </w:rPr>
        <w:t xml:space="preserve"> as well as guest service </w:t>
      </w:r>
      <w:r w:rsidRPr="00CB17BB">
        <w:rPr>
          <w:rFonts w:ascii="Arial" w:hAnsi="Arial" w:cs="Arial"/>
          <w:sz w:val="24"/>
          <w:szCs w:val="24"/>
        </w:rPr>
        <w:t>values</w:t>
      </w:r>
      <w:r w:rsidR="00CB17BB" w:rsidRPr="00CB17BB">
        <w:rPr>
          <w:rFonts w:ascii="Arial" w:hAnsi="Arial" w:cs="Arial"/>
          <w:sz w:val="24"/>
          <w:szCs w:val="24"/>
        </w:rPr>
        <w:t xml:space="preserve">. This </w:t>
      </w:r>
      <w:r w:rsidRPr="00CB17BB">
        <w:rPr>
          <w:rFonts w:ascii="Arial" w:hAnsi="Arial" w:cs="Arial"/>
          <w:sz w:val="24"/>
          <w:szCs w:val="24"/>
        </w:rPr>
        <w:t>association</w:t>
      </w:r>
      <w:r w:rsidR="00CB17BB" w:rsidRPr="00CB17BB">
        <w:rPr>
          <w:rFonts w:ascii="Arial" w:hAnsi="Arial" w:cs="Arial"/>
          <w:sz w:val="24"/>
          <w:szCs w:val="24"/>
        </w:rPr>
        <w:t xml:space="preserve"> with my supervisor </w:t>
      </w:r>
      <w:r w:rsidRPr="00CB17BB">
        <w:rPr>
          <w:rFonts w:ascii="Arial" w:hAnsi="Arial" w:cs="Arial"/>
          <w:sz w:val="24"/>
          <w:szCs w:val="24"/>
        </w:rPr>
        <w:t>demonstrated</w:t>
      </w:r>
      <w:r w:rsidR="00CB17BB" w:rsidRPr="00CB17BB">
        <w:rPr>
          <w:rFonts w:ascii="Arial" w:hAnsi="Arial" w:cs="Arial"/>
          <w:sz w:val="24"/>
          <w:szCs w:val="24"/>
        </w:rPr>
        <w:t xml:space="preserve"> that if we cannot share and perform together then during some shifts especially busy ones everything goes down the drain.</w:t>
      </w:r>
    </w:p>
    <w:p w14:paraId="65400BD3" w14:textId="77777777" w:rsidR="008A1BA6" w:rsidRPr="00BF772B" w:rsidRDefault="008A1BA6" w:rsidP="008A1BA6">
      <w:pPr>
        <w:spacing w:after="0" w:line="360" w:lineRule="auto"/>
        <w:jc w:val="both"/>
        <w:rPr>
          <w:rFonts w:ascii="Arial" w:hAnsi="Arial" w:cs="Arial"/>
          <w:b/>
          <w:sz w:val="24"/>
          <w:szCs w:val="24"/>
        </w:rPr>
      </w:pPr>
      <w:bookmarkStart w:id="1" w:name="_Toc181210979"/>
      <w:r w:rsidRPr="008A1BA6">
        <w:rPr>
          <w:rStyle w:val="Heading2Char"/>
          <w:rFonts w:cs="Arial"/>
          <w:color w:val="FFFFFF" w:themeColor="background1"/>
          <w:sz w:val="6"/>
          <w:szCs w:val="24"/>
        </w:rPr>
        <w:t>“</w:t>
      </w:r>
      <w:r w:rsidRPr="00BF772B">
        <w:rPr>
          <w:rStyle w:val="Heading2Char"/>
          <w:rFonts w:cs="Arial"/>
          <w:szCs w:val="24"/>
        </w:rPr>
        <w:t>Personal and Vocational Development</w:t>
      </w:r>
      <w:bookmarkEnd w:id="1"/>
      <w:r w:rsidRPr="00BF772B">
        <w:rPr>
          <w:rFonts w:ascii="Arial" w:hAnsi="Arial" w:cs="Arial"/>
          <w:b/>
          <w:sz w:val="24"/>
          <w:szCs w:val="24"/>
        </w:rPr>
        <w:t>:</w:t>
      </w:r>
      <w:r w:rsidRPr="008A1BA6">
        <w:rPr>
          <w:rFonts w:ascii="Arial" w:hAnsi="Arial" w:cs="Arial"/>
          <w:b/>
          <w:color w:val="FFFFFF" w:themeColor="background1"/>
          <w:sz w:val="4"/>
          <w:szCs w:val="24"/>
        </w:rPr>
        <w:t>”</w:t>
      </w:r>
    </w:p>
    <w:p w14:paraId="65128760" w14:textId="77777777" w:rsidR="008A1BA6" w:rsidRDefault="00C35E01" w:rsidP="001B2CBB">
      <w:pPr>
        <w:spacing w:line="360" w:lineRule="auto"/>
        <w:jc w:val="both"/>
        <w:rPr>
          <w:rFonts w:ascii="Arial" w:hAnsi="Arial" w:cs="Arial"/>
          <w:sz w:val="24"/>
        </w:rPr>
      </w:pPr>
      <w:r w:rsidRPr="00C35E01">
        <w:rPr>
          <w:rFonts w:ascii="Arial" w:hAnsi="Arial" w:cs="Arial"/>
          <w:sz w:val="24"/>
        </w:rPr>
        <w:t xml:space="preserve">This has manifested well in my academic career with </w:t>
      </w:r>
      <w:r w:rsidR="000318D8" w:rsidRPr="00C35E01">
        <w:rPr>
          <w:rFonts w:ascii="Arial" w:hAnsi="Arial" w:cs="Arial"/>
          <w:sz w:val="24"/>
        </w:rPr>
        <w:t>stunning</w:t>
      </w:r>
      <w:r w:rsidRPr="00C35E01">
        <w:rPr>
          <w:rFonts w:ascii="Arial" w:hAnsi="Arial" w:cs="Arial"/>
          <w:sz w:val="24"/>
        </w:rPr>
        <w:t xml:space="preserve"> hospitality theories but placement made these </w:t>
      </w:r>
      <w:r w:rsidR="000318D8" w:rsidRPr="00C35E01">
        <w:rPr>
          <w:rFonts w:ascii="Arial" w:hAnsi="Arial" w:cs="Arial"/>
          <w:sz w:val="24"/>
        </w:rPr>
        <w:t>concepts</w:t>
      </w:r>
      <w:r w:rsidRPr="00C35E01">
        <w:rPr>
          <w:rFonts w:ascii="Arial" w:hAnsi="Arial" w:cs="Arial"/>
          <w:sz w:val="24"/>
        </w:rPr>
        <w:t xml:space="preserve"> real particularly.</w:t>
      </w:r>
      <w:r>
        <w:rPr>
          <w:rFonts w:ascii="Arial" w:hAnsi="Arial" w:cs="Arial"/>
          <w:sz w:val="24"/>
        </w:rPr>
        <w:t xml:space="preserve"> </w:t>
      </w:r>
      <w:r w:rsidRPr="00C35E01">
        <w:rPr>
          <w:rFonts w:ascii="Arial" w:hAnsi="Arial" w:cs="Arial"/>
          <w:sz w:val="24"/>
        </w:rPr>
        <w:t xml:space="preserve">These are technical skills acquired and applied from past working experience and course work such as front desk system and administrative tasks like; checking in and checking out of the guests, reservation and complaints handling. One placement stressed the effectiveness of personal training on such returns </w:t>
      </w:r>
      <w:r w:rsidR="001A0BAF">
        <w:rPr>
          <w:rFonts w:ascii="Arial" w:hAnsi="Arial" w:cs="Arial"/>
          <w:sz w:val="24"/>
        </w:rPr>
        <w:t>as</w:t>
      </w:r>
      <w:r w:rsidR="00F66C33">
        <w:rPr>
          <w:rFonts w:ascii="Arial" w:hAnsi="Arial" w:cs="Arial"/>
          <w:sz w:val="24"/>
        </w:rPr>
        <w:t xml:space="preserve"> adaptability </w:t>
      </w:r>
      <w:r w:rsidRPr="00C35E01">
        <w:rPr>
          <w:rFonts w:ascii="Arial" w:hAnsi="Arial" w:cs="Arial"/>
          <w:sz w:val="24"/>
        </w:rPr>
        <w:t xml:space="preserve">and time </w:t>
      </w:r>
      <w:r w:rsidR="00F66C33" w:rsidRPr="00C35E01">
        <w:rPr>
          <w:rFonts w:ascii="Arial" w:hAnsi="Arial" w:cs="Arial"/>
          <w:sz w:val="24"/>
        </w:rPr>
        <w:t>organization</w:t>
      </w:r>
      <w:r w:rsidRPr="00C35E01">
        <w:rPr>
          <w:rFonts w:ascii="Arial" w:hAnsi="Arial" w:cs="Arial"/>
          <w:sz w:val="24"/>
        </w:rPr>
        <w:t>.</w:t>
      </w:r>
    </w:p>
    <w:p w14:paraId="12E05308" w14:textId="77777777" w:rsidR="00F66C33" w:rsidRDefault="008004CF" w:rsidP="00823750">
      <w:pPr>
        <w:spacing w:after="0" w:line="360" w:lineRule="auto"/>
        <w:jc w:val="both"/>
        <w:rPr>
          <w:rStyle w:val="Heading1Char"/>
          <w:rFonts w:cs="Arial"/>
          <w:szCs w:val="24"/>
        </w:rPr>
      </w:pPr>
      <w:bookmarkStart w:id="2" w:name="_Toc181210980"/>
      <w:r>
        <w:rPr>
          <w:rStyle w:val="Heading1Char"/>
          <w:rFonts w:cs="Arial"/>
          <w:szCs w:val="24"/>
        </w:rPr>
        <w:t xml:space="preserve">Section 2: </w:t>
      </w:r>
      <w:r w:rsidR="008D75BE">
        <w:rPr>
          <w:rStyle w:val="Heading1Char"/>
          <w:rFonts w:cs="Arial"/>
          <w:szCs w:val="24"/>
        </w:rPr>
        <w:t>“</w:t>
      </w:r>
      <w:r w:rsidR="00823750" w:rsidRPr="00B34664">
        <w:rPr>
          <w:rStyle w:val="Heading1Char"/>
          <w:rFonts w:cs="Arial"/>
          <w:color w:val="FFFFFF" w:themeColor="background1"/>
          <w:sz w:val="2"/>
          <w:szCs w:val="24"/>
        </w:rPr>
        <w:t>“</w:t>
      </w:r>
      <w:bookmarkStart w:id="3" w:name="_Toc181210981"/>
      <w:bookmarkEnd w:id="2"/>
      <w:r w:rsidRPr="00BF772B">
        <w:rPr>
          <w:rStyle w:val="Heading1Char"/>
          <w:rFonts w:cs="Arial"/>
          <w:szCs w:val="24"/>
        </w:rPr>
        <w:t>Critical Analysis of Work-Base</w:t>
      </w:r>
      <w:r>
        <w:rPr>
          <w:rStyle w:val="Heading1Char"/>
          <w:rFonts w:cs="Arial"/>
          <w:szCs w:val="24"/>
        </w:rPr>
        <w:t>d Skills and Technical Knowledge”</w:t>
      </w:r>
    </w:p>
    <w:p w14:paraId="42DE15A0" w14:textId="77777777" w:rsidR="00823750" w:rsidRDefault="00823750" w:rsidP="00823750">
      <w:pPr>
        <w:spacing w:after="0" w:line="360" w:lineRule="auto"/>
        <w:jc w:val="both"/>
        <w:rPr>
          <w:rFonts w:ascii="Arial" w:hAnsi="Arial" w:cs="Arial"/>
          <w:b/>
          <w:sz w:val="24"/>
          <w:szCs w:val="24"/>
        </w:rPr>
      </w:pPr>
      <w:r w:rsidRPr="00BF772B">
        <w:rPr>
          <w:rStyle w:val="Heading2Char"/>
          <w:rFonts w:cs="Arial"/>
          <w:szCs w:val="24"/>
        </w:rPr>
        <w:t>Significance of Work-Based Skills and Technical Knowledge</w:t>
      </w:r>
      <w:bookmarkEnd w:id="3"/>
      <w:r w:rsidRPr="00BF772B">
        <w:rPr>
          <w:rFonts w:ascii="Arial" w:hAnsi="Arial" w:cs="Arial"/>
          <w:b/>
          <w:sz w:val="24"/>
          <w:szCs w:val="24"/>
        </w:rPr>
        <w:t>:</w:t>
      </w:r>
    </w:p>
    <w:p w14:paraId="5CF06C0C" w14:textId="77777777" w:rsidR="00F66C33" w:rsidRDefault="001A0BAF" w:rsidP="00615F1B">
      <w:pPr>
        <w:spacing w:after="0" w:line="360" w:lineRule="auto"/>
        <w:jc w:val="both"/>
        <w:rPr>
          <w:rFonts w:ascii="Arial" w:hAnsi="Arial" w:cs="Arial"/>
          <w:sz w:val="24"/>
          <w:szCs w:val="24"/>
        </w:rPr>
      </w:pPr>
      <w:r>
        <w:rPr>
          <w:rFonts w:ascii="Arial" w:hAnsi="Arial" w:cs="Arial"/>
          <w:sz w:val="24"/>
          <w:szCs w:val="24"/>
        </w:rPr>
        <w:t>T</w:t>
      </w:r>
      <w:r w:rsidR="00823750" w:rsidRPr="00823750">
        <w:rPr>
          <w:rFonts w:ascii="Arial" w:hAnsi="Arial" w:cs="Arial"/>
          <w:sz w:val="24"/>
          <w:szCs w:val="24"/>
        </w:rPr>
        <w:t>o m</w:t>
      </w:r>
      <w:r>
        <w:rPr>
          <w:rFonts w:ascii="Arial" w:hAnsi="Arial" w:cs="Arial"/>
          <w:sz w:val="24"/>
          <w:szCs w:val="24"/>
        </w:rPr>
        <w:t>eet</w:t>
      </w:r>
      <w:r w:rsidR="00823750" w:rsidRPr="00823750">
        <w:rPr>
          <w:rFonts w:ascii="Arial" w:hAnsi="Arial" w:cs="Arial"/>
          <w:sz w:val="24"/>
          <w:szCs w:val="24"/>
        </w:rPr>
        <w:t xml:space="preserve"> the operating goals of the hotel, hotel management implies certain skill</w:t>
      </w:r>
      <w:r>
        <w:rPr>
          <w:rFonts w:ascii="Arial" w:hAnsi="Arial" w:cs="Arial"/>
          <w:sz w:val="24"/>
          <w:szCs w:val="24"/>
        </w:rPr>
        <w:t>s</w:t>
      </w:r>
      <w:r w:rsidR="00823750" w:rsidRPr="00823750">
        <w:rPr>
          <w:rFonts w:ascii="Arial" w:hAnsi="Arial" w:cs="Arial"/>
          <w:sz w:val="24"/>
          <w:szCs w:val="24"/>
        </w:rPr>
        <w:t xml:space="preserve"> and experience that </w:t>
      </w:r>
      <w:r>
        <w:rPr>
          <w:rFonts w:ascii="Arial" w:hAnsi="Arial" w:cs="Arial"/>
          <w:sz w:val="24"/>
          <w:szCs w:val="24"/>
        </w:rPr>
        <w:t>are</w:t>
      </w:r>
      <w:r w:rsidR="00823750" w:rsidRPr="00823750">
        <w:rPr>
          <w:rFonts w:ascii="Arial" w:hAnsi="Arial" w:cs="Arial"/>
          <w:sz w:val="24"/>
          <w:szCs w:val="24"/>
        </w:rPr>
        <w:t xml:space="preserve"> both </w:t>
      </w:r>
      <w:r w:rsidR="00880217" w:rsidRPr="00823750">
        <w:rPr>
          <w:rFonts w:ascii="Arial" w:hAnsi="Arial" w:cs="Arial"/>
          <w:sz w:val="24"/>
          <w:szCs w:val="24"/>
        </w:rPr>
        <w:t>applied</w:t>
      </w:r>
      <w:r w:rsidR="00F66C33">
        <w:rPr>
          <w:rFonts w:ascii="Arial" w:hAnsi="Arial" w:cs="Arial"/>
          <w:sz w:val="24"/>
          <w:szCs w:val="24"/>
        </w:rPr>
        <w:t xml:space="preserve"> and technical. (Hu</w:t>
      </w:r>
      <w:r w:rsidR="00823750" w:rsidRPr="00823750">
        <w:rPr>
          <w:rFonts w:ascii="Arial" w:hAnsi="Arial" w:cs="Arial"/>
          <w:sz w:val="24"/>
          <w:szCs w:val="24"/>
        </w:rPr>
        <w:t>mel, 2024</w:t>
      </w:r>
      <w:r w:rsidR="00F66C33">
        <w:rPr>
          <w:rFonts w:ascii="Arial" w:hAnsi="Arial" w:cs="Arial"/>
          <w:sz w:val="24"/>
          <w:szCs w:val="24"/>
        </w:rPr>
        <w:t xml:space="preserve">) </w:t>
      </w:r>
      <w:r w:rsidR="00F66C33" w:rsidRPr="00F66C33">
        <w:rPr>
          <w:rFonts w:ascii="Arial" w:hAnsi="Arial" w:cs="Arial"/>
          <w:sz w:val="24"/>
          <w:szCs w:val="24"/>
        </w:rPr>
        <w:t xml:space="preserve">During my </w:t>
      </w:r>
      <w:r w:rsidR="00F66C33">
        <w:rPr>
          <w:rFonts w:ascii="Arial" w:hAnsi="Arial" w:cs="Arial"/>
          <w:sz w:val="24"/>
          <w:szCs w:val="24"/>
        </w:rPr>
        <w:t xml:space="preserve">work </w:t>
      </w:r>
      <w:r w:rsidR="00F66C33" w:rsidRPr="00F66C33">
        <w:rPr>
          <w:rFonts w:ascii="Arial" w:hAnsi="Arial" w:cs="Arial"/>
          <w:sz w:val="24"/>
          <w:szCs w:val="24"/>
        </w:rPr>
        <w:t>placement, I was able to understand just how relevant these competencies are especially in our work activities, in the administration</w:t>
      </w:r>
      <w:r w:rsidR="008D75BE">
        <w:rPr>
          <w:rFonts w:ascii="Arial" w:hAnsi="Arial" w:cs="Arial"/>
          <w:sz w:val="24"/>
          <w:szCs w:val="24"/>
        </w:rPr>
        <w:t>,</w:t>
      </w:r>
      <w:r w:rsidR="00F66C33" w:rsidRPr="00F66C33">
        <w:rPr>
          <w:rFonts w:ascii="Arial" w:hAnsi="Arial" w:cs="Arial"/>
          <w:sz w:val="24"/>
          <w:szCs w:val="24"/>
        </w:rPr>
        <w:t xml:space="preserve"> and in giving exemplary hosting service to guests.</w:t>
      </w:r>
    </w:p>
    <w:p w14:paraId="0E6DE8CC" w14:textId="77777777" w:rsidR="00F66C33" w:rsidRDefault="00634DAE" w:rsidP="00615F1B">
      <w:pPr>
        <w:spacing w:after="0" w:line="360" w:lineRule="auto"/>
        <w:jc w:val="both"/>
        <w:rPr>
          <w:rFonts w:ascii="Arial" w:hAnsi="Arial" w:cs="Arial"/>
          <w:sz w:val="24"/>
          <w:szCs w:val="24"/>
        </w:rPr>
      </w:pPr>
      <w:r>
        <w:rPr>
          <w:rFonts w:ascii="Arial" w:hAnsi="Arial" w:cs="Arial"/>
          <w:noProof/>
          <w:sz w:val="24"/>
          <w:szCs w:val="24"/>
          <w:lang w:eastAsia="en-GB"/>
        </w:rPr>
        <w:drawing>
          <wp:inline distT="0" distB="0" distL="0" distR="0" wp14:anchorId="10438E4B" wp14:editId="0AB68C6C">
            <wp:extent cx="5731510" cy="12192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4-10-31 180851.png"/>
                    <pic:cNvPicPr/>
                  </pic:nvPicPr>
                  <pic:blipFill>
                    <a:blip r:embed="rId8">
                      <a:extLst>
                        <a:ext uri="{28A0092B-C50C-407E-A947-70E740481C1C}">
                          <a14:useLocalDpi xmlns:a14="http://schemas.microsoft.com/office/drawing/2010/main" val="0"/>
                        </a:ext>
                      </a:extLst>
                    </a:blip>
                    <a:stretch>
                      <a:fillRect/>
                    </a:stretch>
                  </pic:blipFill>
                  <pic:spPr>
                    <a:xfrm>
                      <a:off x="0" y="0"/>
                      <a:ext cx="5731510" cy="1219200"/>
                    </a:xfrm>
                    <a:prstGeom prst="rect">
                      <a:avLst/>
                    </a:prstGeom>
                  </pic:spPr>
                </pic:pic>
              </a:graphicData>
            </a:graphic>
          </wp:inline>
        </w:drawing>
      </w:r>
    </w:p>
    <w:p w14:paraId="298884D2" w14:textId="77777777" w:rsidR="00F66C33" w:rsidRPr="00F66C33" w:rsidRDefault="00F66C33" w:rsidP="00615F1B">
      <w:pPr>
        <w:spacing w:after="0" w:line="360" w:lineRule="auto"/>
        <w:jc w:val="both"/>
        <w:rPr>
          <w:rFonts w:ascii="Arial" w:hAnsi="Arial" w:cs="Arial"/>
          <w:b/>
          <w:sz w:val="24"/>
          <w:szCs w:val="24"/>
        </w:rPr>
      </w:pPr>
      <w:r w:rsidRPr="00F66C33">
        <w:rPr>
          <w:rFonts w:ascii="Arial" w:hAnsi="Arial" w:cs="Arial"/>
          <w:b/>
          <w:sz w:val="24"/>
          <w:szCs w:val="24"/>
        </w:rPr>
        <w:t>Communication</w:t>
      </w:r>
      <w:r>
        <w:rPr>
          <w:rFonts w:ascii="Arial" w:hAnsi="Arial" w:cs="Arial"/>
          <w:b/>
          <w:sz w:val="24"/>
          <w:szCs w:val="24"/>
        </w:rPr>
        <w:t>:</w:t>
      </w:r>
    </w:p>
    <w:p w14:paraId="755C344B" w14:textId="77777777" w:rsidR="00615F1B" w:rsidRDefault="00F66C33" w:rsidP="00615F1B">
      <w:pPr>
        <w:spacing w:after="0" w:line="360" w:lineRule="auto"/>
        <w:jc w:val="both"/>
        <w:rPr>
          <w:rFonts w:ascii="Arial" w:hAnsi="Arial" w:cs="Arial"/>
          <w:sz w:val="24"/>
          <w:szCs w:val="24"/>
        </w:rPr>
      </w:pPr>
      <w:r w:rsidRPr="00F66C33">
        <w:rPr>
          <w:rFonts w:ascii="Arial" w:hAnsi="Arial" w:cs="Arial"/>
          <w:sz w:val="24"/>
          <w:szCs w:val="24"/>
        </w:rPr>
        <w:t xml:space="preserve">Communication skills, both verbal and nonverbal, were crucial while dealing with clients, </w:t>
      </w:r>
      <w:r w:rsidR="008D75BE">
        <w:rPr>
          <w:rFonts w:ascii="Arial" w:hAnsi="Arial" w:cs="Arial"/>
          <w:sz w:val="24"/>
          <w:szCs w:val="24"/>
        </w:rPr>
        <w:t xml:space="preserve">and </w:t>
      </w:r>
      <w:r w:rsidR="00880217" w:rsidRPr="00F66C33">
        <w:rPr>
          <w:rFonts w:ascii="Arial" w:hAnsi="Arial" w:cs="Arial"/>
          <w:sz w:val="24"/>
          <w:szCs w:val="24"/>
        </w:rPr>
        <w:t>workers</w:t>
      </w:r>
      <w:r w:rsidRPr="00F66C33">
        <w:rPr>
          <w:rFonts w:ascii="Arial" w:hAnsi="Arial" w:cs="Arial"/>
          <w:sz w:val="24"/>
          <w:szCs w:val="24"/>
        </w:rPr>
        <w:t xml:space="preserve">, and reporting to superiors. Clear communication with </w:t>
      </w:r>
      <w:r w:rsidR="00880217" w:rsidRPr="00F66C33">
        <w:rPr>
          <w:rFonts w:ascii="Arial" w:hAnsi="Arial" w:cs="Arial"/>
          <w:sz w:val="24"/>
          <w:szCs w:val="24"/>
        </w:rPr>
        <w:t>dealing</w:t>
      </w:r>
      <w:r w:rsidR="00880217" w:rsidRPr="00F03EA1">
        <w:rPr>
          <w:rFonts w:ascii="Arial" w:hAnsi="Arial" w:cs="Arial"/>
          <w:sz w:val="24"/>
          <w:szCs w:val="24"/>
        </w:rPr>
        <w:t xml:space="preserve"> </w:t>
      </w:r>
      <w:r w:rsidR="003B1B75" w:rsidRPr="00F03EA1">
        <w:rPr>
          <w:rFonts w:ascii="Arial" w:hAnsi="Arial" w:cs="Arial"/>
          <w:sz w:val="24"/>
          <w:szCs w:val="24"/>
        </w:rPr>
        <w:t>guaranteed</w:t>
      </w:r>
      <w:r w:rsidRPr="00F66C33">
        <w:rPr>
          <w:rFonts w:ascii="Arial" w:hAnsi="Arial" w:cs="Arial"/>
          <w:sz w:val="24"/>
          <w:szCs w:val="24"/>
        </w:rPr>
        <w:t xml:space="preserve"> that </w:t>
      </w:r>
      <w:r w:rsidR="00880217">
        <w:rPr>
          <w:rFonts w:ascii="Arial" w:hAnsi="Arial" w:cs="Arial"/>
          <w:sz w:val="24"/>
          <w:szCs w:val="24"/>
        </w:rPr>
        <w:t>customers’</w:t>
      </w:r>
      <w:r w:rsidRPr="00F66C33">
        <w:rPr>
          <w:rFonts w:ascii="Arial" w:hAnsi="Arial" w:cs="Arial"/>
          <w:sz w:val="24"/>
          <w:szCs w:val="24"/>
        </w:rPr>
        <w:t xml:space="preserve"> requests were received and handled immediately (</w:t>
      </w:r>
      <w:r w:rsidR="00264FC8">
        <w:rPr>
          <w:rFonts w:ascii="Arial" w:hAnsi="Arial" w:cs="Arial"/>
          <w:sz w:val="24"/>
          <w:szCs w:val="24"/>
        </w:rPr>
        <w:t xml:space="preserve">Indeed, 2023). </w:t>
      </w:r>
      <w:r w:rsidRPr="00F66C33">
        <w:rPr>
          <w:rFonts w:ascii="Arial" w:hAnsi="Arial" w:cs="Arial"/>
          <w:sz w:val="24"/>
          <w:szCs w:val="24"/>
        </w:rPr>
        <w:t xml:space="preserve">For example, when I help a visitor with a special concern, such as whether they are </w:t>
      </w:r>
      <w:r w:rsidR="00880217" w:rsidRPr="00F66C33">
        <w:rPr>
          <w:rFonts w:ascii="Arial" w:hAnsi="Arial" w:cs="Arial"/>
          <w:sz w:val="24"/>
          <w:szCs w:val="24"/>
        </w:rPr>
        <w:t>fruitarian</w:t>
      </w:r>
      <w:r w:rsidRPr="00F66C33">
        <w:rPr>
          <w:rFonts w:ascii="Arial" w:hAnsi="Arial" w:cs="Arial"/>
          <w:sz w:val="24"/>
          <w:szCs w:val="24"/>
        </w:rPr>
        <w:t xml:space="preserve"> or diabetic, I confer with the culinary team to </w:t>
      </w:r>
      <w:r w:rsidR="008D75BE">
        <w:rPr>
          <w:rFonts w:ascii="Arial" w:hAnsi="Arial" w:cs="Arial"/>
          <w:sz w:val="24"/>
          <w:szCs w:val="24"/>
        </w:rPr>
        <w:t>ensure</w:t>
      </w:r>
      <w:r w:rsidRPr="00F66C33">
        <w:rPr>
          <w:rFonts w:ascii="Arial" w:hAnsi="Arial" w:cs="Arial"/>
          <w:sz w:val="24"/>
          <w:szCs w:val="24"/>
        </w:rPr>
        <w:t xml:space="preserve"> that all appropriate information is provided. According to Hankins</w:t>
      </w:r>
      <w:r>
        <w:rPr>
          <w:rFonts w:ascii="Arial" w:hAnsi="Arial" w:cs="Arial"/>
          <w:sz w:val="24"/>
          <w:szCs w:val="24"/>
        </w:rPr>
        <w:t xml:space="preserve"> and Traca</w:t>
      </w:r>
      <w:r w:rsidRPr="00F66C33">
        <w:rPr>
          <w:rFonts w:ascii="Arial" w:hAnsi="Arial" w:cs="Arial"/>
          <w:sz w:val="24"/>
          <w:szCs w:val="24"/>
        </w:rPr>
        <w:t>y (2010), communication in hospitality is critical to operational effectiveness since visitor pleasure is directly proportional to how succes</w:t>
      </w:r>
      <w:r>
        <w:rPr>
          <w:rFonts w:ascii="Arial" w:hAnsi="Arial" w:cs="Arial"/>
          <w:sz w:val="24"/>
          <w:szCs w:val="24"/>
        </w:rPr>
        <w:t>sfully the team meets its needs</w:t>
      </w:r>
      <w:r w:rsidR="00615F1B" w:rsidRPr="00BF772B">
        <w:rPr>
          <w:rFonts w:ascii="Arial" w:hAnsi="Arial" w:cs="Arial"/>
          <w:sz w:val="24"/>
          <w:szCs w:val="24"/>
        </w:rPr>
        <w:t>.</w:t>
      </w:r>
      <w:r w:rsidR="00DA197C">
        <w:rPr>
          <w:rFonts w:ascii="Arial" w:hAnsi="Arial" w:cs="Arial"/>
          <w:sz w:val="24"/>
          <w:szCs w:val="24"/>
        </w:rPr>
        <w:t xml:space="preserve"> </w:t>
      </w:r>
      <w:r w:rsidR="00DA197C" w:rsidRPr="00DA197C">
        <w:rPr>
          <w:rFonts w:ascii="Arial" w:hAnsi="Arial" w:cs="Arial"/>
          <w:sz w:val="24"/>
          <w:szCs w:val="24"/>
        </w:rPr>
        <w:t xml:space="preserve">Effective coordination with </w:t>
      </w:r>
      <w:r w:rsidR="00DA197C" w:rsidRPr="00DA197C">
        <w:rPr>
          <w:rFonts w:ascii="Arial" w:hAnsi="Arial" w:cs="Arial"/>
          <w:sz w:val="24"/>
          <w:szCs w:val="24"/>
        </w:rPr>
        <w:lastRenderedPageBreak/>
        <w:t>operations to ensure that the customer requests were ackno</w:t>
      </w:r>
      <w:r w:rsidR="004E0150">
        <w:rPr>
          <w:rFonts w:ascii="Arial" w:hAnsi="Arial" w:cs="Arial"/>
          <w:sz w:val="24"/>
          <w:szCs w:val="24"/>
        </w:rPr>
        <w:t>wledged and sorted timely (Indeed, 2023</w:t>
      </w:r>
      <w:r w:rsidR="00DA197C" w:rsidRPr="00DA197C">
        <w:rPr>
          <w:rFonts w:ascii="Arial" w:hAnsi="Arial" w:cs="Arial"/>
          <w:sz w:val="24"/>
          <w:szCs w:val="24"/>
        </w:rPr>
        <w:t>).</w:t>
      </w:r>
      <w:r w:rsidR="000025B5">
        <w:rPr>
          <w:rFonts w:ascii="Arial" w:hAnsi="Arial" w:cs="Arial"/>
          <w:sz w:val="24"/>
          <w:szCs w:val="24"/>
        </w:rPr>
        <w:t xml:space="preserve"> </w:t>
      </w:r>
      <w:r w:rsidR="000025B5" w:rsidRPr="000025B5">
        <w:rPr>
          <w:rFonts w:ascii="Arial" w:hAnsi="Arial" w:cs="Arial"/>
          <w:sz w:val="24"/>
          <w:szCs w:val="24"/>
        </w:rPr>
        <w:t xml:space="preserve">For </w:t>
      </w:r>
      <w:r w:rsidR="00880217" w:rsidRPr="000025B5">
        <w:rPr>
          <w:rFonts w:ascii="Arial" w:hAnsi="Arial" w:cs="Arial"/>
          <w:sz w:val="24"/>
          <w:szCs w:val="24"/>
        </w:rPr>
        <w:t>instance</w:t>
      </w:r>
      <w:r w:rsidR="000025B5" w:rsidRPr="000025B5">
        <w:rPr>
          <w:rFonts w:ascii="Arial" w:hAnsi="Arial" w:cs="Arial"/>
          <w:sz w:val="24"/>
          <w:szCs w:val="24"/>
        </w:rPr>
        <w:t xml:space="preserve">, when I find the visitor having a </w:t>
      </w:r>
      <w:r w:rsidR="00880217" w:rsidRPr="000025B5">
        <w:rPr>
          <w:rFonts w:ascii="Arial" w:hAnsi="Arial" w:cs="Arial"/>
          <w:sz w:val="24"/>
          <w:szCs w:val="24"/>
        </w:rPr>
        <w:t>specific</w:t>
      </w:r>
      <w:r w:rsidR="000025B5" w:rsidRPr="000025B5">
        <w:rPr>
          <w:rFonts w:ascii="Arial" w:hAnsi="Arial" w:cs="Arial"/>
          <w:sz w:val="24"/>
          <w:szCs w:val="24"/>
        </w:rPr>
        <w:t xml:space="preserve"> difficulty, for instance being a </w:t>
      </w:r>
      <w:r w:rsidR="00880217" w:rsidRPr="00F66C33">
        <w:rPr>
          <w:rFonts w:ascii="Arial" w:hAnsi="Arial" w:cs="Arial"/>
          <w:sz w:val="24"/>
          <w:szCs w:val="24"/>
        </w:rPr>
        <w:t>fruitarian</w:t>
      </w:r>
      <w:r w:rsidR="000025B5" w:rsidRPr="000025B5">
        <w:rPr>
          <w:rFonts w:ascii="Arial" w:hAnsi="Arial" w:cs="Arial"/>
          <w:sz w:val="24"/>
          <w:szCs w:val="24"/>
        </w:rPr>
        <w:t xml:space="preserve"> or a diabetic person, I talk with the cooks. The present study was informed by the words of Hinkin and Tracey (2010) who claimed that in the context of hospitality, communication was critical for operations as visitor satisfaction depended on how well communication needs were fulfilled by the team.</w:t>
      </w:r>
      <w:r w:rsidR="000200AA">
        <w:rPr>
          <w:rFonts w:ascii="Arial" w:hAnsi="Arial" w:cs="Arial"/>
          <w:sz w:val="24"/>
          <w:szCs w:val="24"/>
        </w:rPr>
        <w:t xml:space="preserve"> </w:t>
      </w:r>
      <w:r w:rsidR="000200AA" w:rsidRPr="000200AA">
        <w:rPr>
          <w:rFonts w:ascii="Arial" w:hAnsi="Arial" w:cs="Arial"/>
          <w:sz w:val="24"/>
          <w:szCs w:val="24"/>
        </w:rPr>
        <w:t>Effective communication also leads to guest retention, as opposed to a first-time impression, which means higher chances of guest loyalty.</w:t>
      </w:r>
      <w:r w:rsidR="000200AA">
        <w:rPr>
          <w:rFonts w:ascii="Arial" w:hAnsi="Arial" w:cs="Arial"/>
          <w:sz w:val="24"/>
          <w:szCs w:val="24"/>
        </w:rPr>
        <w:t xml:space="preserve"> </w:t>
      </w:r>
      <w:r w:rsidR="000200AA" w:rsidRPr="000200AA">
        <w:rPr>
          <w:rFonts w:ascii="Arial" w:hAnsi="Arial" w:cs="Arial"/>
          <w:sz w:val="24"/>
          <w:szCs w:val="24"/>
        </w:rPr>
        <w:t>Furthermore, good communication skills in attending to guests will eliminate other failures because one can solve any problem on time.</w:t>
      </w:r>
    </w:p>
    <w:p w14:paraId="6D4F1070" w14:textId="77777777" w:rsidR="007678EC" w:rsidRPr="007678EC" w:rsidRDefault="007678EC" w:rsidP="00615F1B">
      <w:pPr>
        <w:spacing w:after="0" w:line="360" w:lineRule="auto"/>
        <w:jc w:val="both"/>
        <w:rPr>
          <w:rFonts w:ascii="Arial" w:hAnsi="Arial" w:cs="Arial"/>
          <w:b/>
          <w:sz w:val="24"/>
          <w:szCs w:val="24"/>
        </w:rPr>
      </w:pPr>
      <w:r w:rsidRPr="007678EC">
        <w:rPr>
          <w:rFonts w:ascii="Arial" w:hAnsi="Arial" w:cs="Arial"/>
          <w:b/>
          <w:sz w:val="24"/>
          <w:szCs w:val="24"/>
        </w:rPr>
        <w:t>Teamwork:</w:t>
      </w:r>
    </w:p>
    <w:p w14:paraId="0D3687CF" w14:textId="77777777" w:rsidR="004009E7" w:rsidRPr="00BF772B" w:rsidRDefault="004009E7" w:rsidP="00615F1B">
      <w:pPr>
        <w:spacing w:after="0" w:line="360" w:lineRule="auto"/>
        <w:jc w:val="both"/>
        <w:rPr>
          <w:rFonts w:ascii="Arial" w:hAnsi="Arial" w:cs="Arial"/>
          <w:sz w:val="24"/>
          <w:szCs w:val="24"/>
        </w:rPr>
      </w:pPr>
      <w:r w:rsidRPr="004009E7">
        <w:rPr>
          <w:rFonts w:ascii="Arial" w:hAnsi="Arial" w:cs="Arial"/>
          <w:sz w:val="24"/>
          <w:szCs w:val="24"/>
        </w:rPr>
        <w:t xml:space="preserve">The interactions with the supervisor as well as the other members of the team were useful in establishing how cooperation is aligned with the department goals during busy traffic times (Indeed, 2024). For example, one weekend there was a </w:t>
      </w:r>
      <w:r w:rsidR="005B15DF" w:rsidRPr="004009E7">
        <w:rPr>
          <w:rFonts w:ascii="Arial" w:hAnsi="Arial" w:cs="Arial"/>
          <w:sz w:val="24"/>
          <w:szCs w:val="24"/>
        </w:rPr>
        <w:t>meeting</w:t>
      </w:r>
      <w:r w:rsidRPr="004009E7">
        <w:rPr>
          <w:rFonts w:ascii="Arial" w:hAnsi="Arial" w:cs="Arial"/>
          <w:sz w:val="24"/>
          <w:szCs w:val="24"/>
        </w:rPr>
        <w:t xml:space="preserve"> ev</w:t>
      </w:r>
      <w:r w:rsidR="005B15DF">
        <w:rPr>
          <w:rFonts w:ascii="Arial" w:hAnsi="Arial" w:cs="Arial"/>
          <w:sz w:val="24"/>
          <w:szCs w:val="24"/>
        </w:rPr>
        <w:t xml:space="preserve">erything indicated that all </w:t>
      </w:r>
      <w:r w:rsidRPr="004009E7">
        <w:rPr>
          <w:rFonts w:ascii="Arial" w:hAnsi="Arial" w:cs="Arial"/>
          <w:sz w:val="24"/>
          <w:szCs w:val="24"/>
        </w:rPr>
        <w:t xml:space="preserve">members </w:t>
      </w:r>
      <w:r w:rsidR="005B15DF">
        <w:rPr>
          <w:rFonts w:ascii="Arial" w:hAnsi="Arial" w:cs="Arial"/>
          <w:sz w:val="24"/>
          <w:szCs w:val="24"/>
        </w:rPr>
        <w:t xml:space="preserve">of the team </w:t>
      </w:r>
      <w:r w:rsidRPr="004009E7">
        <w:rPr>
          <w:rFonts w:ascii="Arial" w:hAnsi="Arial" w:cs="Arial"/>
          <w:sz w:val="24"/>
          <w:szCs w:val="24"/>
        </w:rPr>
        <w:t>had been able to cooperate in che</w:t>
      </w:r>
      <w:r w:rsidR="005B15DF">
        <w:rPr>
          <w:rFonts w:ascii="Arial" w:hAnsi="Arial" w:cs="Arial"/>
          <w:sz w:val="24"/>
          <w:szCs w:val="24"/>
        </w:rPr>
        <w:t xml:space="preserve">ck-in in attending to customers’ </w:t>
      </w:r>
      <w:r w:rsidR="00ED1C1E">
        <w:rPr>
          <w:rFonts w:ascii="Arial" w:hAnsi="Arial" w:cs="Arial"/>
          <w:sz w:val="24"/>
          <w:szCs w:val="24"/>
        </w:rPr>
        <w:t>qu</w:t>
      </w:r>
      <w:r w:rsidR="008D75BE">
        <w:rPr>
          <w:rFonts w:ascii="Arial" w:hAnsi="Arial" w:cs="Arial"/>
          <w:sz w:val="24"/>
          <w:szCs w:val="24"/>
        </w:rPr>
        <w:t>eri</w:t>
      </w:r>
      <w:r w:rsidR="00ED1C1E">
        <w:rPr>
          <w:rFonts w:ascii="Arial" w:hAnsi="Arial" w:cs="Arial"/>
          <w:sz w:val="24"/>
          <w:szCs w:val="24"/>
        </w:rPr>
        <w:t>es</w:t>
      </w:r>
      <w:r w:rsidRPr="004009E7">
        <w:rPr>
          <w:rFonts w:ascii="Arial" w:hAnsi="Arial" w:cs="Arial"/>
          <w:sz w:val="24"/>
          <w:szCs w:val="24"/>
        </w:rPr>
        <w:t xml:space="preserve">, and in check-out and </w:t>
      </w:r>
      <w:r w:rsidR="005B15DF" w:rsidRPr="004009E7">
        <w:rPr>
          <w:rFonts w:ascii="Arial" w:hAnsi="Arial" w:cs="Arial"/>
          <w:sz w:val="24"/>
          <w:szCs w:val="24"/>
        </w:rPr>
        <w:t>revenues</w:t>
      </w:r>
      <w:r w:rsidRPr="004009E7">
        <w:rPr>
          <w:rFonts w:ascii="Arial" w:hAnsi="Arial" w:cs="Arial"/>
          <w:sz w:val="24"/>
          <w:szCs w:val="24"/>
        </w:rPr>
        <w:t xml:space="preserve">. As noted by </w:t>
      </w:r>
      <w:r w:rsidR="005B15DF" w:rsidRPr="004009E7">
        <w:rPr>
          <w:rFonts w:ascii="Arial" w:hAnsi="Arial" w:cs="Arial"/>
          <w:sz w:val="24"/>
          <w:szCs w:val="24"/>
        </w:rPr>
        <w:t>Lesley</w:t>
      </w:r>
      <w:r w:rsidR="005B15DF">
        <w:rPr>
          <w:rFonts w:ascii="Arial" w:hAnsi="Arial" w:cs="Arial"/>
          <w:sz w:val="24"/>
          <w:szCs w:val="24"/>
        </w:rPr>
        <w:t xml:space="preserve"> and Mo</w:t>
      </w:r>
      <w:r w:rsidRPr="004009E7">
        <w:rPr>
          <w:rFonts w:ascii="Arial" w:hAnsi="Arial" w:cs="Arial"/>
          <w:sz w:val="24"/>
          <w:szCs w:val="24"/>
        </w:rPr>
        <w:t>rison, (2018) it means that the role of team coordination and integration is very essential in hospitality operations since everyone is supposed to be pulling in the same direction for the operations to be successful.</w:t>
      </w:r>
      <w:r w:rsidR="00082BD4">
        <w:rPr>
          <w:rFonts w:ascii="Arial" w:hAnsi="Arial" w:cs="Arial"/>
          <w:sz w:val="24"/>
          <w:szCs w:val="24"/>
        </w:rPr>
        <w:t xml:space="preserve"> </w:t>
      </w:r>
      <w:r w:rsidR="00082BD4" w:rsidRPr="00082BD4">
        <w:rPr>
          <w:rFonts w:ascii="Arial" w:hAnsi="Arial" w:cs="Arial"/>
          <w:sz w:val="24"/>
          <w:szCs w:val="24"/>
        </w:rPr>
        <w:t>Integration teamwork departments reduce unproductive gaps which in a way will make the guests happy due to the timely provision of services.</w:t>
      </w:r>
      <w:r w:rsidR="00082BD4">
        <w:rPr>
          <w:rFonts w:ascii="Arial" w:hAnsi="Arial" w:cs="Arial"/>
          <w:sz w:val="24"/>
          <w:szCs w:val="24"/>
        </w:rPr>
        <w:t xml:space="preserve"> </w:t>
      </w:r>
      <w:r w:rsidR="00082BD4" w:rsidRPr="00082BD4">
        <w:rPr>
          <w:rFonts w:ascii="Arial" w:hAnsi="Arial" w:cs="Arial"/>
          <w:sz w:val="24"/>
          <w:szCs w:val="24"/>
        </w:rPr>
        <w:t>This means guests will be handled in large quantities in a cohesive team to enhance the general service delivery and general business firm.</w:t>
      </w:r>
    </w:p>
    <w:p w14:paraId="0004D211" w14:textId="77777777" w:rsidR="000D1A1A" w:rsidRPr="00BE1B48" w:rsidRDefault="00BE1B48" w:rsidP="00BE1B48">
      <w:pPr>
        <w:spacing w:after="0" w:line="360" w:lineRule="auto"/>
        <w:jc w:val="both"/>
        <w:rPr>
          <w:rFonts w:ascii="Arial" w:hAnsi="Arial" w:cs="Arial"/>
          <w:b/>
          <w:sz w:val="24"/>
          <w:szCs w:val="24"/>
        </w:rPr>
      </w:pPr>
      <w:r w:rsidRPr="00BE1B48">
        <w:rPr>
          <w:rFonts w:ascii="Arial" w:hAnsi="Arial" w:cs="Arial"/>
          <w:b/>
          <w:sz w:val="24"/>
          <w:szCs w:val="24"/>
        </w:rPr>
        <w:t>Task Management:</w:t>
      </w:r>
    </w:p>
    <w:p w14:paraId="53FB7CB0" w14:textId="77777777" w:rsidR="00BE1B48" w:rsidRDefault="00BE1B48" w:rsidP="00BE1B48">
      <w:pPr>
        <w:spacing w:after="0" w:line="360" w:lineRule="auto"/>
        <w:jc w:val="both"/>
        <w:rPr>
          <w:rFonts w:ascii="Arial" w:hAnsi="Arial" w:cs="Arial"/>
          <w:sz w:val="24"/>
          <w:szCs w:val="24"/>
        </w:rPr>
      </w:pPr>
      <w:r w:rsidRPr="00BE1B48">
        <w:rPr>
          <w:rFonts w:ascii="Arial" w:hAnsi="Arial" w:cs="Arial"/>
          <w:sz w:val="24"/>
          <w:szCs w:val="24"/>
        </w:rPr>
        <w:t xml:space="preserve">Task management, particularly task prioritisation in response to </w:t>
      </w:r>
      <w:r w:rsidR="005B15DF" w:rsidRPr="00BE1B48">
        <w:rPr>
          <w:rFonts w:ascii="Arial" w:hAnsi="Arial" w:cs="Arial"/>
          <w:sz w:val="24"/>
          <w:szCs w:val="24"/>
        </w:rPr>
        <w:t>crucial</w:t>
      </w:r>
      <w:r w:rsidR="005B15DF">
        <w:rPr>
          <w:rFonts w:ascii="Arial" w:hAnsi="Arial" w:cs="Arial"/>
          <w:sz w:val="24"/>
          <w:szCs w:val="24"/>
        </w:rPr>
        <w:t xml:space="preserve"> customers’</w:t>
      </w:r>
      <w:r w:rsidRPr="00BE1B48">
        <w:rPr>
          <w:rFonts w:ascii="Arial" w:hAnsi="Arial" w:cs="Arial"/>
          <w:sz w:val="24"/>
          <w:szCs w:val="24"/>
        </w:rPr>
        <w:t xml:space="preserve"> </w:t>
      </w:r>
      <w:r w:rsidR="005B15DF" w:rsidRPr="00BE1B48">
        <w:rPr>
          <w:rFonts w:ascii="Arial" w:hAnsi="Arial" w:cs="Arial"/>
          <w:sz w:val="24"/>
          <w:szCs w:val="24"/>
        </w:rPr>
        <w:t>requirements</w:t>
      </w:r>
      <w:r w:rsidRPr="00BE1B48">
        <w:rPr>
          <w:rFonts w:ascii="Arial" w:hAnsi="Arial" w:cs="Arial"/>
          <w:sz w:val="24"/>
          <w:szCs w:val="24"/>
        </w:rPr>
        <w:t xml:space="preserve">, </w:t>
      </w:r>
      <w:r w:rsidR="005B15DF" w:rsidRPr="00BE1B48">
        <w:rPr>
          <w:rFonts w:ascii="Arial" w:hAnsi="Arial" w:cs="Arial"/>
          <w:sz w:val="24"/>
          <w:szCs w:val="24"/>
        </w:rPr>
        <w:t>emphasise</w:t>
      </w:r>
      <w:r w:rsidR="008D75BE">
        <w:rPr>
          <w:rFonts w:ascii="Arial" w:hAnsi="Arial" w:cs="Arial"/>
          <w:sz w:val="24"/>
          <w:szCs w:val="24"/>
        </w:rPr>
        <w:t>s</w:t>
      </w:r>
      <w:r w:rsidRPr="00BE1B48">
        <w:rPr>
          <w:rFonts w:ascii="Arial" w:hAnsi="Arial" w:cs="Arial"/>
          <w:sz w:val="24"/>
          <w:szCs w:val="24"/>
        </w:rPr>
        <w:t xml:space="preserve"> how tasks </w:t>
      </w:r>
      <w:r w:rsidR="005B15DF" w:rsidRPr="00BE1B48">
        <w:rPr>
          <w:rFonts w:ascii="Arial" w:hAnsi="Arial" w:cs="Arial"/>
          <w:sz w:val="24"/>
          <w:szCs w:val="24"/>
        </w:rPr>
        <w:t>effect</w:t>
      </w:r>
      <w:r w:rsidRPr="00BE1B48">
        <w:rPr>
          <w:rFonts w:ascii="Arial" w:hAnsi="Arial" w:cs="Arial"/>
          <w:sz w:val="24"/>
          <w:szCs w:val="24"/>
        </w:rPr>
        <w:t xml:space="preserve"> service </w:t>
      </w:r>
      <w:r w:rsidR="005B15DF" w:rsidRPr="00BE1B48">
        <w:rPr>
          <w:rFonts w:ascii="Arial" w:hAnsi="Arial" w:cs="Arial"/>
          <w:sz w:val="24"/>
          <w:szCs w:val="24"/>
        </w:rPr>
        <w:t>excellence</w:t>
      </w:r>
      <w:r w:rsidRPr="00BE1B48">
        <w:rPr>
          <w:rFonts w:ascii="Arial" w:hAnsi="Arial" w:cs="Arial"/>
          <w:sz w:val="24"/>
          <w:szCs w:val="24"/>
        </w:rPr>
        <w:t xml:space="preserve"> and operational </w:t>
      </w:r>
      <w:r w:rsidR="005B15DF" w:rsidRPr="00BE1B48">
        <w:rPr>
          <w:rFonts w:ascii="Arial" w:hAnsi="Arial" w:cs="Arial"/>
          <w:sz w:val="24"/>
          <w:szCs w:val="24"/>
        </w:rPr>
        <w:t>competence</w:t>
      </w:r>
      <w:r w:rsidRPr="00BE1B48">
        <w:rPr>
          <w:rFonts w:ascii="Arial" w:hAnsi="Arial" w:cs="Arial"/>
          <w:sz w:val="24"/>
          <w:szCs w:val="24"/>
        </w:rPr>
        <w:t xml:space="preserve"> (Gear, 2022).</w:t>
      </w:r>
      <w:r w:rsidRPr="00BE1B48">
        <w:t xml:space="preserve"> </w:t>
      </w:r>
      <w:r w:rsidRPr="00BE1B48">
        <w:rPr>
          <w:rFonts w:ascii="Arial" w:hAnsi="Arial" w:cs="Arial"/>
          <w:sz w:val="24"/>
          <w:szCs w:val="24"/>
        </w:rPr>
        <w:t xml:space="preserve">For instance, at one of the events, a celebrity wanted to move to another room at night </w:t>
      </w:r>
      <w:r w:rsidR="008D75BE">
        <w:rPr>
          <w:rFonts w:ascii="Arial" w:hAnsi="Arial" w:cs="Arial"/>
          <w:sz w:val="24"/>
          <w:szCs w:val="24"/>
        </w:rPr>
        <w:t>becaus</w:t>
      </w:r>
      <w:r w:rsidR="00880217" w:rsidRPr="00BE1B48">
        <w:rPr>
          <w:rFonts w:ascii="Arial" w:hAnsi="Arial" w:cs="Arial"/>
          <w:sz w:val="24"/>
          <w:szCs w:val="24"/>
        </w:rPr>
        <w:t>e</w:t>
      </w:r>
      <w:r w:rsidRPr="00BE1B48">
        <w:rPr>
          <w:rFonts w:ascii="Arial" w:hAnsi="Arial" w:cs="Arial"/>
          <w:sz w:val="24"/>
          <w:szCs w:val="24"/>
        </w:rPr>
        <w:t xml:space="preserve"> of malfunctioning equipment in his hotel. I was careful to observe how my supervisor managed this request urgently and asked me to move to another room, </w:t>
      </w:r>
      <w:r w:rsidR="00F533D0">
        <w:rPr>
          <w:rFonts w:ascii="Arial" w:hAnsi="Arial" w:cs="Arial"/>
          <w:sz w:val="24"/>
          <w:szCs w:val="24"/>
        </w:rPr>
        <w:t>2</w:t>
      </w:r>
      <w:r w:rsidRPr="00BE1B48">
        <w:rPr>
          <w:rFonts w:ascii="Arial" w:hAnsi="Arial" w:cs="Arial"/>
          <w:sz w:val="24"/>
          <w:szCs w:val="24"/>
        </w:rPr>
        <w:t>free with an offer to help me pack my items.</w:t>
      </w:r>
      <w:r w:rsidR="00CB4751">
        <w:rPr>
          <w:rFonts w:ascii="Arial" w:hAnsi="Arial" w:cs="Arial"/>
          <w:sz w:val="24"/>
          <w:szCs w:val="24"/>
        </w:rPr>
        <w:t xml:space="preserve"> </w:t>
      </w:r>
      <w:r w:rsidR="00CB4751" w:rsidRPr="00CB4751">
        <w:rPr>
          <w:rFonts w:ascii="Arial" w:hAnsi="Arial" w:cs="Arial"/>
          <w:sz w:val="24"/>
          <w:szCs w:val="24"/>
        </w:rPr>
        <w:t>Task management is effective enough to ensure that essential tasks are performed without any delays directly affecting the hotel’s operational flow.</w:t>
      </w:r>
      <w:r w:rsidR="00CB4751">
        <w:rPr>
          <w:rFonts w:ascii="Arial" w:hAnsi="Arial" w:cs="Arial"/>
          <w:sz w:val="24"/>
          <w:szCs w:val="24"/>
        </w:rPr>
        <w:t xml:space="preserve"> And also e</w:t>
      </w:r>
      <w:r w:rsidR="00CB4751" w:rsidRPr="00CB4751">
        <w:rPr>
          <w:rFonts w:ascii="Arial" w:hAnsi="Arial" w:cs="Arial"/>
          <w:sz w:val="24"/>
          <w:szCs w:val="24"/>
        </w:rPr>
        <w:t>ffective time management within a limited time like, room turnovers helps to work more with customers thus improving the revenue slide.</w:t>
      </w:r>
      <w:r w:rsidR="00082BD4">
        <w:rPr>
          <w:rFonts w:ascii="Arial" w:hAnsi="Arial" w:cs="Arial"/>
          <w:sz w:val="24"/>
          <w:szCs w:val="24"/>
        </w:rPr>
        <w:t xml:space="preserve"> </w:t>
      </w:r>
    </w:p>
    <w:p w14:paraId="71EB53B6" w14:textId="77777777" w:rsidR="00F63100" w:rsidRPr="000D5722" w:rsidRDefault="000D5722" w:rsidP="00BE1B48">
      <w:pPr>
        <w:spacing w:after="0" w:line="360" w:lineRule="auto"/>
        <w:jc w:val="both"/>
        <w:rPr>
          <w:rFonts w:ascii="Arial" w:hAnsi="Arial" w:cs="Arial"/>
          <w:b/>
          <w:sz w:val="24"/>
          <w:szCs w:val="24"/>
        </w:rPr>
      </w:pPr>
      <w:r w:rsidRPr="000D5722">
        <w:rPr>
          <w:rFonts w:ascii="Arial" w:hAnsi="Arial" w:cs="Arial"/>
          <w:b/>
          <w:sz w:val="24"/>
          <w:szCs w:val="24"/>
        </w:rPr>
        <w:lastRenderedPageBreak/>
        <w:t>Protocol of Guest Service:</w:t>
      </w:r>
    </w:p>
    <w:p w14:paraId="6BF76AC5" w14:textId="77777777" w:rsidR="00F63100" w:rsidRDefault="00F63100" w:rsidP="00BE1B48">
      <w:pPr>
        <w:spacing w:after="0" w:line="360" w:lineRule="auto"/>
        <w:jc w:val="both"/>
        <w:rPr>
          <w:rFonts w:ascii="Arial" w:hAnsi="Arial" w:cs="Arial"/>
          <w:sz w:val="24"/>
          <w:szCs w:val="24"/>
        </w:rPr>
      </w:pPr>
      <w:r w:rsidRPr="00F63100">
        <w:rPr>
          <w:rFonts w:ascii="Arial" w:hAnsi="Arial" w:cs="Arial"/>
          <w:sz w:val="24"/>
          <w:szCs w:val="24"/>
        </w:rPr>
        <w:t>I proceeded to explore how the staff deals with challenges, proactively addresses guest</w:t>
      </w:r>
      <w:r w:rsidR="001A0BAF">
        <w:rPr>
          <w:rFonts w:ascii="Arial" w:hAnsi="Arial" w:cs="Arial"/>
          <w:sz w:val="24"/>
          <w:szCs w:val="24"/>
        </w:rPr>
        <w:t>s’</w:t>
      </w:r>
      <w:r w:rsidRPr="00F63100">
        <w:rPr>
          <w:rFonts w:ascii="Arial" w:hAnsi="Arial" w:cs="Arial"/>
          <w:sz w:val="24"/>
          <w:szCs w:val="24"/>
        </w:rPr>
        <w:t xml:space="preserve"> needs, and becomes hospitable when in hospitality mode.</w:t>
      </w:r>
      <w:r w:rsidR="000D5722">
        <w:rPr>
          <w:rFonts w:ascii="Arial" w:hAnsi="Arial" w:cs="Arial"/>
          <w:sz w:val="24"/>
          <w:szCs w:val="24"/>
        </w:rPr>
        <w:t xml:space="preserve"> </w:t>
      </w:r>
      <w:r w:rsidR="000D5722" w:rsidRPr="000D5722">
        <w:rPr>
          <w:rFonts w:ascii="Arial" w:hAnsi="Arial" w:cs="Arial"/>
          <w:sz w:val="24"/>
          <w:szCs w:val="24"/>
        </w:rPr>
        <w:t xml:space="preserve">For instance, during welcome and registration, there were informal conversations with the customers and the recommendations that were given were specific </w:t>
      </w:r>
      <w:r w:rsidR="001A0BAF">
        <w:rPr>
          <w:rFonts w:ascii="Arial" w:hAnsi="Arial" w:cs="Arial"/>
          <w:sz w:val="24"/>
          <w:szCs w:val="24"/>
        </w:rPr>
        <w:t>to</w:t>
      </w:r>
      <w:r w:rsidR="000D5722" w:rsidRPr="000D5722">
        <w:rPr>
          <w:rFonts w:ascii="Arial" w:hAnsi="Arial" w:cs="Arial"/>
          <w:sz w:val="24"/>
          <w:szCs w:val="24"/>
        </w:rPr>
        <w:t xml:space="preserve"> sites to see inside the relevant places. Guest complaints were usually handled by a systematic method to solving them and preventing them from deteriorating through the provision of solutions as well as short- and long-term services; in light of this, the current study supports Walker</w:t>
      </w:r>
      <w:r w:rsidR="001A0BAF">
        <w:rPr>
          <w:rFonts w:ascii="Arial" w:hAnsi="Arial" w:cs="Arial"/>
          <w:sz w:val="24"/>
          <w:szCs w:val="24"/>
        </w:rPr>
        <w:t>'s</w:t>
      </w:r>
      <w:r w:rsidR="000D5722" w:rsidRPr="000D5722">
        <w:rPr>
          <w:rFonts w:ascii="Arial" w:hAnsi="Arial" w:cs="Arial"/>
          <w:sz w:val="24"/>
          <w:szCs w:val="24"/>
        </w:rPr>
        <w:t xml:space="preserve"> </w:t>
      </w:r>
      <w:r w:rsidR="000D5722">
        <w:rPr>
          <w:rFonts w:ascii="Arial" w:hAnsi="Arial" w:cs="Arial"/>
          <w:sz w:val="24"/>
          <w:szCs w:val="24"/>
        </w:rPr>
        <w:t>(2017)</w:t>
      </w:r>
      <w:r w:rsidR="000D5722" w:rsidRPr="000D5722">
        <w:rPr>
          <w:rFonts w:ascii="Arial" w:hAnsi="Arial" w:cs="Arial"/>
          <w:sz w:val="24"/>
          <w:szCs w:val="24"/>
        </w:rPr>
        <w:t xml:space="preserve"> view of strong guest </w:t>
      </w:r>
      <w:r w:rsidR="003B1B75" w:rsidRPr="000D5722">
        <w:rPr>
          <w:rFonts w:ascii="Arial" w:hAnsi="Arial" w:cs="Arial"/>
          <w:sz w:val="24"/>
          <w:szCs w:val="24"/>
        </w:rPr>
        <w:t>elucidations</w:t>
      </w:r>
      <w:r w:rsidR="003B1B75">
        <w:rPr>
          <w:rFonts w:ascii="Arial" w:hAnsi="Arial" w:cs="Arial"/>
          <w:sz w:val="24"/>
          <w:szCs w:val="24"/>
        </w:rPr>
        <w:t xml:space="preserve"> of the </w:t>
      </w:r>
      <w:r w:rsidR="003B1B75" w:rsidRPr="000D5722">
        <w:rPr>
          <w:rFonts w:ascii="Arial" w:hAnsi="Arial" w:cs="Arial"/>
          <w:sz w:val="24"/>
          <w:szCs w:val="24"/>
        </w:rPr>
        <w:t>service values</w:t>
      </w:r>
      <w:r w:rsidR="000D5722" w:rsidRPr="000D5722">
        <w:rPr>
          <w:rFonts w:ascii="Arial" w:hAnsi="Arial" w:cs="Arial"/>
          <w:sz w:val="24"/>
          <w:szCs w:val="24"/>
        </w:rPr>
        <w:t xml:space="preserve"> and visitor </w:t>
      </w:r>
      <w:r w:rsidR="003B1B75" w:rsidRPr="000D5722">
        <w:rPr>
          <w:rFonts w:ascii="Arial" w:hAnsi="Arial" w:cs="Arial"/>
          <w:sz w:val="24"/>
          <w:szCs w:val="24"/>
        </w:rPr>
        <w:t>gratification</w:t>
      </w:r>
      <w:r w:rsidR="000D5722" w:rsidRPr="000D5722">
        <w:rPr>
          <w:rFonts w:ascii="Arial" w:hAnsi="Arial" w:cs="Arial"/>
          <w:sz w:val="24"/>
          <w:szCs w:val="24"/>
        </w:rPr>
        <w:t xml:space="preserve"> improvement.</w:t>
      </w:r>
    </w:p>
    <w:p w14:paraId="0DC7F8F0" w14:textId="77777777" w:rsidR="00F533D0" w:rsidRPr="00BF772B" w:rsidRDefault="00F533D0" w:rsidP="00F533D0">
      <w:pPr>
        <w:spacing w:after="0" w:line="360" w:lineRule="auto"/>
        <w:jc w:val="both"/>
        <w:rPr>
          <w:rFonts w:ascii="Arial" w:hAnsi="Arial" w:cs="Arial"/>
          <w:b/>
          <w:sz w:val="24"/>
          <w:szCs w:val="24"/>
        </w:rPr>
      </w:pPr>
      <w:r w:rsidRPr="00F533D0">
        <w:rPr>
          <w:rFonts w:ascii="Arial" w:hAnsi="Arial" w:cs="Arial"/>
          <w:b/>
          <w:color w:val="FFFFFF" w:themeColor="background1"/>
          <w:sz w:val="6"/>
          <w:szCs w:val="24"/>
        </w:rPr>
        <w:t>“</w:t>
      </w:r>
      <w:r>
        <w:rPr>
          <w:rFonts w:ascii="Arial" w:hAnsi="Arial" w:cs="Arial"/>
          <w:b/>
          <w:sz w:val="24"/>
          <w:szCs w:val="24"/>
        </w:rPr>
        <w:t>Ap</w:t>
      </w:r>
      <w:r w:rsidRPr="00BF772B">
        <w:rPr>
          <w:rFonts w:ascii="Arial" w:hAnsi="Arial" w:cs="Arial"/>
          <w:b/>
          <w:sz w:val="24"/>
          <w:szCs w:val="24"/>
        </w:rPr>
        <w:t xml:space="preserve">plication to </w:t>
      </w:r>
      <w:r>
        <w:rPr>
          <w:rFonts w:ascii="Arial" w:hAnsi="Arial" w:cs="Arial"/>
          <w:b/>
          <w:sz w:val="24"/>
          <w:szCs w:val="24"/>
        </w:rPr>
        <w:t xml:space="preserve">the </w:t>
      </w:r>
      <w:r w:rsidRPr="00BF772B">
        <w:rPr>
          <w:rFonts w:ascii="Arial" w:hAnsi="Arial" w:cs="Arial"/>
          <w:b/>
          <w:sz w:val="24"/>
          <w:szCs w:val="24"/>
        </w:rPr>
        <w:t>Administrative Task:</w:t>
      </w:r>
      <w:r w:rsidRPr="00F533D0">
        <w:rPr>
          <w:rFonts w:ascii="Arial" w:hAnsi="Arial" w:cs="Arial"/>
          <w:b/>
          <w:color w:val="FFFFFF" w:themeColor="background1"/>
          <w:sz w:val="4"/>
          <w:szCs w:val="24"/>
        </w:rPr>
        <w:t>”</w:t>
      </w:r>
    </w:p>
    <w:p w14:paraId="4BA5BBEB" w14:textId="77777777" w:rsidR="005B15DF" w:rsidRDefault="00137BE4" w:rsidP="00BE1B48">
      <w:pPr>
        <w:spacing w:after="0" w:line="360" w:lineRule="auto"/>
        <w:jc w:val="both"/>
        <w:rPr>
          <w:rFonts w:ascii="Arial" w:hAnsi="Arial" w:cs="Arial"/>
          <w:sz w:val="24"/>
          <w:szCs w:val="24"/>
        </w:rPr>
      </w:pPr>
      <w:r w:rsidRPr="00137BE4">
        <w:rPr>
          <w:rFonts w:ascii="Arial" w:hAnsi="Arial" w:cs="Arial"/>
          <w:sz w:val="24"/>
          <w:szCs w:val="24"/>
        </w:rPr>
        <w:t xml:space="preserve">While shadowing, I acquired and practiced professionalism in organisational and communication duties, as well as hospitality, organisation, recordkeeping, and phone </w:t>
      </w:r>
      <w:r w:rsidR="005B15DF" w:rsidRPr="00137BE4">
        <w:rPr>
          <w:rFonts w:ascii="Arial" w:hAnsi="Arial" w:cs="Arial"/>
          <w:sz w:val="24"/>
          <w:szCs w:val="24"/>
        </w:rPr>
        <w:t>administration</w:t>
      </w:r>
      <w:bookmarkStart w:id="4" w:name="_Toc181210982"/>
      <w:r w:rsidR="004C5E38">
        <w:rPr>
          <w:rFonts w:ascii="Arial" w:hAnsi="Arial" w:cs="Arial"/>
          <w:sz w:val="24"/>
          <w:szCs w:val="24"/>
        </w:rPr>
        <w:t xml:space="preserve">. </w:t>
      </w:r>
      <w:r w:rsidR="005B15DF" w:rsidRPr="005B15DF">
        <w:rPr>
          <w:rFonts w:ascii="Arial" w:hAnsi="Arial" w:cs="Arial"/>
          <w:sz w:val="24"/>
          <w:szCs w:val="24"/>
        </w:rPr>
        <w:t>I observed some connections concerning the concept of visitor satisfaction and, applying specific theories, the approaches by J</w:t>
      </w:r>
      <w:r w:rsidR="005B15DF">
        <w:rPr>
          <w:rFonts w:ascii="Arial" w:hAnsi="Arial" w:cs="Arial"/>
          <w:sz w:val="24"/>
          <w:szCs w:val="24"/>
        </w:rPr>
        <w:t>h</w:t>
      </w:r>
      <w:r w:rsidR="005B15DF" w:rsidRPr="005B15DF">
        <w:rPr>
          <w:rFonts w:ascii="Arial" w:hAnsi="Arial" w:cs="Arial"/>
          <w:sz w:val="24"/>
          <w:szCs w:val="24"/>
        </w:rPr>
        <w:t>ones and Lockwod (2018) to organize hospitality operation management based on the interactions in processes.</w:t>
      </w:r>
    </w:p>
    <w:p w14:paraId="30271112" w14:textId="77777777" w:rsidR="00362AFD" w:rsidRPr="00362AFD" w:rsidRDefault="00362AFD" w:rsidP="00BE1B48">
      <w:pPr>
        <w:spacing w:after="0" w:line="360" w:lineRule="auto"/>
        <w:jc w:val="both"/>
        <w:rPr>
          <w:rFonts w:ascii="Arial" w:hAnsi="Arial" w:cs="Arial"/>
          <w:b/>
          <w:sz w:val="24"/>
          <w:szCs w:val="24"/>
        </w:rPr>
      </w:pPr>
      <w:r w:rsidRPr="00BF772B">
        <w:rPr>
          <w:rStyle w:val="Heading1Char"/>
          <w:rFonts w:cs="Arial"/>
          <w:szCs w:val="24"/>
        </w:rPr>
        <w:t xml:space="preserve">Section 3: </w:t>
      </w:r>
      <w:bookmarkEnd w:id="4"/>
      <w:r w:rsidR="008004CF">
        <w:rPr>
          <w:rStyle w:val="Heading1Char"/>
          <w:rFonts w:cs="Arial"/>
          <w:szCs w:val="24"/>
        </w:rPr>
        <w:t>“</w:t>
      </w:r>
      <w:r w:rsidR="008004CF" w:rsidRPr="00B34664">
        <w:rPr>
          <w:rStyle w:val="Heading1Char"/>
          <w:rFonts w:cs="Arial"/>
          <w:color w:val="FFFFFF" w:themeColor="background1"/>
          <w:sz w:val="2"/>
          <w:szCs w:val="24"/>
        </w:rPr>
        <w:t>“</w:t>
      </w:r>
      <w:r w:rsidR="008004CF" w:rsidRPr="00BF772B">
        <w:rPr>
          <w:rStyle w:val="Heading1Char"/>
          <w:rFonts w:cs="Arial"/>
          <w:szCs w:val="24"/>
        </w:rPr>
        <w:t>Reflection on Organisational Issues</w:t>
      </w:r>
      <w:r w:rsidR="008004CF" w:rsidRPr="00B34664">
        <w:rPr>
          <w:rStyle w:val="Heading1Char"/>
          <w:rFonts w:cs="Arial"/>
          <w:color w:val="FFFFFF" w:themeColor="background1"/>
          <w:sz w:val="2"/>
          <w:szCs w:val="24"/>
        </w:rPr>
        <w:t>”</w:t>
      </w:r>
      <w:r w:rsidR="008004CF">
        <w:rPr>
          <w:rFonts w:ascii="Arial" w:hAnsi="Arial" w:cs="Arial"/>
          <w:b/>
          <w:sz w:val="24"/>
          <w:szCs w:val="24"/>
        </w:rPr>
        <w:t>”</w:t>
      </w:r>
    </w:p>
    <w:p w14:paraId="65C6AC30" w14:textId="77777777" w:rsidR="00F533D0" w:rsidRPr="00A31D8B" w:rsidRDefault="00A31D8B" w:rsidP="00BE1B48">
      <w:pPr>
        <w:spacing w:after="0" w:line="360" w:lineRule="auto"/>
        <w:jc w:val="both"/>
        <w:rPr>
          <w:rFonts w:ascii="Arial" w:hAnsi="Arial" w:cs="Arial"/>
          <w:b/>
          <w:sz w:val="24"/>
        </w:rPr>
      </w:pPr>
      <w:r w:rsidRPr="00A31D8B">
        <w:rPr>
          <w:rFonts w:ascii="Arial" w:hAnsi="Arial" w:cs="Arial"/>
          <w:b/>
          <w:sz w:val="24"/>
        </w:rPr>
        <w:t>Encountered Issues:</w:t>
      </w:r>
    </w:p>
    <w:p w14:paraId="11C8A6AD" w14:textId="77777777" w:rsidR="005843F8" w:rsidRDefault="005843F8" w:rsidP="00BE1B48">
      <w:pPr>
        <w:spacing w:after="0" w:line="360" w:lineRule="auto"/>
        <w:jc w:val="both"/>
        <w:rPr>
          <w:rFonts w:ascii="Arial" w:hAnsi="Arial" w:cs="Arial"/>
          <w:sz w:val="24"/>
        </w:rPr>
      </w:pPr>
      <w:r w:rsidRPr="005843F8">
        <w:rPr>
          <w:rFonts w:ascii="Arial" w:hAnsi="Arial" w:cs="Arial"/>
          <w:sz w:val="24"/>
        </w:rPr>
        <w:t>In my working placement</w:t>
      </w:r>
      <w:r w:rsidR="001A0BAF">
        <w:rPr>
          <w:rFonts w:ascii="Arial" w:hAnsi="Arial" w:cs="Arial"/>
          <w:sz w:val="24"/>
        </w:rPr>
        <w:t>,</w:t>
      </w:r>
      <w:r w:rsidRPr="005843F8">
        <w:rPr>
          <w:rFonts w:ascii="Arial" w:hAnsi="Arial" w:cs="Arial"/>
          <w:sz w:val="24"/>
        </w:rPr>
        <w:t xml:space="preserve"> I have experienced major problems with internal communication and how information flows within different functional areas. Quite often, it made it possible for guests to wait for their needs to be met and negatively influenced tourist satisfaction and employees’ performance.</w:t>
      </w:r>
    </w:p>
    <w:p w14:paraId="59AEEA47" w14:textId="77777777" w:rsidR="00D507DD" w:rsidRPr="00D507DD" w:rsidRDefault="003941F7" w:rsidP="00BE1B48">
      <w:pPr>
        <w:spacing w:after="0" w:line="360" w:lineRule="auto"/>
        <w:jc w:val="both"/>
        <w:rPr>
          <w:rFonts w:ascii="Arial" w:hAnsi="Arial" w:cs="Arial"/>
          <w:b/>
          <w:sz w:val="24"/>
        </w:rPr>
      </w:pPr>
      <w:r w:rsidRPr="003941F7">
        <w:rPr>
          <w:rFonts w:ascii="Arial" w:hAnsi="Arial" w:cs="Arial"/>
          <w:b/>
          <w:color w:val="FFFFFF" w:themeColor="background1"/>
          <w:sz w:val="6"/>
        </w:rPr>
        <w:t>“</w:t>
      </w:r>
      <w:r w:rsidR="00D507DD" w:rsidRPr="00D507DD">
        <w:rPr>
          <w:rFonts w:ascii="Arial" w:hAnsi="Arial" w:cs="Arial"/>
          <w:b/>
          <w:sz w:val="24"/>
        </w:rPr>
        <w:t>Impact of Departmenta</w:t>
      </w:r>
      <w:r w:rsidR="00D507DD">
        <w:rPr>
          <w:rFonts w:ascii="Arial" w:hAnsi="Arial" w:cs="Arial"/>
          <w:b/>
          <w:sz w:val="24"/>
        </w:rPr>
        <w:t>l Performance and Customer Servic</w:t>
      </w:r>
      <w:r w:rsidR="00D507DD" w:rsidRPr="00D507DD">
        <w:rPr>
          <w:rFonts w:ascii="Arial" w:hAnsi="Arial" w:cs="Arial"/>
          <w:b/>
          <w:sz w:val="24"/>
        </w:rPr>
        <w:t>e:</w:t>
      </w:r>
      <w:r w:rsidRPr="003941F7">
        <w:rPr>
          <w:rFonts w:ascii="Arial" w:hAnsi="Arial" w:cs="Arial"/>
          <w:b/>
          <w:color w:val="FFFFFF" w:themeColor="background1"/>
          <w:sz w:val="6"/>
        </w:rPr>
        <w:t>”</w:t>
      </w:r>
    </w:p>
    <w:p w14:paraId="265E7ECF" w14:textId="77777777" w:rsidR="00D507DD" w:rsidRDefault="00D507DD" w:rsidP="00BE1B48">
      <w:pPr>
        <w:spacing w:after="0" w:line="360" w:lineRule="auto"/>
        <w:jc w:val="both"/>
        <w:rPr>
          <w:rFonts w:ascii="Arial" w:hAnsi="Arial" w:cs="Arial"/>
          <w:sz w:val="24"/>
        </w:rPr>
      </w:pPr>
      <w:r w:rsidRPr="00D507DD">
        <w:rPr>
          <w:rFonts w:ascii="Arial" w:hAnsi="Arial" w:cs="Arial"/>
          <w:sz w:val="24"/>
        </w:rPr>
        <w:t>It would have been better if the hotel had centralized multi-branch communication into one to increase visitor satisfaction and put effort into effective teamwork since the absence of working communication declined the satisfaction of the visitors' needs and demotivated the working team.</w:t>
      </w:r>
      <w:r>
        <w:rPr>
          <w:rFonts w:ascii="Arial" w:hAnsi="Arial" w:cs="Arial"/>
          <w:sz w:val="24"/>
        </w:rPr>
        <w:t xml:space="preserve"> </w:t>
      </w:r>
      <w:r w:rsidRPr="00D507DD">
        <w:rPr>
          <w:rFonts w:ascii="Arial" w:hAnsi="Arial" w:cs="Arial"/>
          <w:sz w:val="24"/>
        </w:rPr>
        <w:t xml:space="preserve">In recalling this experience it was discovered that the challenges arose from the fact that information was communicated through different media and more importantly the lack of a sound communication </w:t>
      </w:r>
      <w:r w:rsidR="00D609C9" w:rsidRPr="00D507DD">
        <w:rPr>
          <w:rFonts w:ascii="Arial" w:hAnsi="Arial" w:cs="Arial"/>
          <w:sz w:val="24"/>
        </w:rPr>
        <w:t>design</w:t>
      </w:r>
      <w:r w:rsidRPr="00D507DD">
        <w:rPr>
          <w:rFonts w:ascii="Arial" w:hAnsi="Arial" w:cs="Arial"/>
          <w:sz w:val="24"/>
        </w:rPr>
        <w:t>.</w:t>
      </w:r>
    </w:p>
    <w:p w14:paraId="12339CF3" w14:textId="77777777" w:rsidR="00F30AD2" w:rsidRPr="00F30AD2" w:rsidRDefault="00F30AD2" w:rsidP="00F30AD2">
      <w:pPr>
        <w:spacing w:after="0" w:line="360" w:lineRule="auto"/>
        <w:jc w:val="both"/>
        <w:rPr>
          <w:rFonts w:ascii="Arial" w:hAnsi="Arial" w:cs="Arial"/>
          <w:sz w:val="24"/>
        </w:rPr>
      </w:pPr>
      <w:r w:rsidRPr="00F30AD2">
        <w:rPr>
          <w:rFonts w:ascii="Arial" w:hAnsi="Arial" w:cs="Arial"/>
          <w:b/>
          <w:sz w:val="24"/>
        </w:rPr>
        <w:t>Causes of Communication</w:t>
      </w:r>
      <w:r>
        <w:rPr>
          <w:rFonts w:ascii="Arial" w:hAnsi="Arial" w:cs="Arial"/>
          <w:sz w:val="24"/>
        </w:rPr>
        <w:t>:</w:t>
      </w:r>
      <w:r w:rsidRPr="00F30AD2">
        <w:rPr>
          <w:rFonts w:ascii="Arial" w:hAnsi="Arial" w:cs="Arial"/>
          <w:sz w:val="24"/>
        </w:rPr>
        <w:t xml:space="preserve"> </w:t>
      </w:r>
    </w:p>
    <w:p w14:paraId="6118D045" w14:textId="77777777" w:rsidR="00F30AD2" w:rsidRDefault="00F30AD2" w:rsidP="00F30AD2">
      <w:pPr>
        <w:spacing w:after="0" w:line="360" w:lineRule="auto"/>
        <w:jc w:val="both"/>
        <w:rPr>
          <w:rFonts w:ascii="Arial" w:hAnsi="Arial" w:cs="Arial"/>
          <w:sz w:val="24"/>
        </w:rPr>
      </w:pPr>
      <w:r w:rsidRPr="00F30AD2">
        <w:rPr>
          <w:rFonts w:ascii="Arial" w:hAnsi="Arial" w:cs="Arial"/>
          <w:sz w:val="24"/>
        </w:rPr>
        <w:t>Communication breakdowns were attributed to high turnover because new employees had minimal understanding of the hotel and their organizational structure.</w:t>
      </w:r>
      <w:r>
        <w:rPr>
          <w:rFonts w:ascii="Arial" w:hAnsi="Arial" w:cs="Arial"/>
          <w:sz w:val="24"/>
        </w:rPr>
        <w:t xml:space="preserve"> </w:t>
      </w:r>
      <w:r w:rsidRPr="00F30AD2">
        <w:rPr>
          <w:rFonts w:ascii="Arial" w:hAnsi="Arial" w:cs="Arial"/>
          <w:sz w:val="24"/>
        </w:rPr>
        <w:t xml:space="preserve">Because </w:t>
      </w:r>
      <w:r w:rsidRPr="00F30AD2">
        <w:rPr>
          <w:rFonts w:ascii="Arial" w:hAnsi="Arial" w:cs="Arial"/>
          <w:sz w:val="24"/>
        </w:rPr>
        <w:lastRenderedPageBreak/>
        <w:t>service quality was disrupted, guest requests were sometimes misunderstood and operational delays were created.</w:t>
      </w:r>
    </w:p>
    <w:p w14:paraId="0FFAD789" w14:textId="77777777" w:rsidR="00115506" w:rsidRPr="00115506" w:rsidRDefault="00115506" w:rsidP="00115506">
      <w:pPr>
        <w:spacing w:after="0" w:line="360" w:lineRule="auto"/>
        <w:jc w:val="both"/>
        <w:rPr>
          <w:rFonts w:ascii="Arial" w:hAnsi="Arial" w:cs="Arial"/>
          <w:b/>
          <w:sz w:val="24"/>
        </w:rPr>
      </w:pPr>
      <w:r w:rsidRPr="00115506">
        <w:rPr>
          <w:rFonts w:ascii="Arial" w:hAnsi="Arial" w:cs="Arial"/>
          <w:b/>
          <w:sz w:val="24"/>
        </w:rPr>
        <w:t>Alternative Solutions to Improve Communication</w:t>
      </w:r>
      <w:r>
        <w:rPr>
          <w:rFonts w:ascii="Arial" w:hAnsi="Arial" w:cs="Arial"/>
          <w:b/>
          <w:sz w:val="24"/>
        </w:rPr>
        <w:t>:</w:t>
      </w:r>
    </w:p>
    <w:p w14:paraId="252B6EE6" w14:textId="77777777" w:rsidR="00115506" w:rsidRDefault="00115506" w:rsidP="00115506">
      <w:pPr>
        <w:spacing w:after="0" w:line="360" w:lineRule="auto"/>
        <w:jc w:val="both"/>
        <w:rPr>
          <w:rFonts w:ascii="Arial" w:hAnsi="Arial" w:cs="Arial"/>
          <w:sz w:val="24"/>
        </w:rPr>
      </w:pPr>
      <w:r w:rsidRPr="00115506">
        <w:rPr>
          <w:rFonts w:ascii="Arial" w:hAnsi="Arial" w:cs="Arial"/>
          <w:sz w:val="24"/>
        </w:rPr>
        <w:t xml:space="preserve">Promising and implementing daily or weekly cross-departmental meetings and implementing digital forms of communication can improve informational exchange </w:t>
      </w:r>
      <w:r w:rsidR="008D75BE">
        <w:rPr>
          <w:rFonts w:ascii="Arial" w:hAnsi="Arial" w:cs="Arial"/>
          <w:sz w:val="24"/>
        </w:rPr>
        <w:t xml:space="preserve">in </w:t>
      </w:r>
      <w:r w:rsidRPr="00115506">
        <w:rPr>
          <w:rFonts w:ascii="Arial" w:hAnsi="Arial" w:cs="Arial"/>
          <w:sz w:val="24"/>
        </w:rPr>
        <w:t>real</w:t>
      </w:r>
      <w:r w:rsidR="008D75BE">
        <w:rPr>
          <w:rFonts w:ascii="Arial" w:hAnsi="Arial" w:cs="Arial"/>
          <w:sz w:val="24"/>
        </w:rPr>
        <w:t xml:space="preserve"> </w:t>
      </w:r>
      <w:r w:rsidRPr="00115506">
        <w:rPr>
          <w:rFonts w:ascii="Arial" w:hAnsi="Arial" w:cs="Arial"/>
          <w:sz w:val="24"/>
        </w:rPr>
        <w:t>time, even during leadership transitions.</w:t>
      </w:r>
      <w:r>
        <w:rPr>
          <w:rFonts w:ascii="Arial" w:hAnsi="Arial" w:cs="Arial"/>
          <w:sz w:val="24"/>
        </w:rPr>
        <w:t xml:space="preserve"> </w:t>
      </w:r>
      <w:r w:rsidRPr="00115506">
        <w:rPr>
          <w:rFonts w:ascii="Arial" w:hAnsi="Arial" w:cs="Arial"/>
          <w:sz w:val="24"/>
        </w:rPr>
        <w:t>Such reforms would help update the needs of the guests with less effort and enhance improved organizational communication between the Front Office, housekeeping, and maintenance.</w:t>
      </w:r>
    </w:p>
    <w:p w14:paraId="0E4A3604" w14:textId="77777777" w:rsidR="00B63E1E" w:rsidRPr="00BF772B" w:rsidRDefault="00B63E1E" w:rsidP="00B63E1E">
      <w:pPr>
        <w:spacing w:after="0" w:line="360" w:lineRule="auto"/>
        <w:jc w:val="both"/>
        <w:rPr>
          <w:rFonts w:ascii="Arial" w:hAnsi="Arial" w:cs="Arial"/>
          <w:b/>
          <w:sz w:val="24"/>
          <w:szCs w:val="24"/>
        </w:rPr>
      </w:pPr>
      <w:bookmarkStart w:id="5" w:name="_Toc181210984"/>
      <w:r w:rsidRPr="00BF772B">
        <w:rPr>
          <w:rStyle w:val="Heading2Char"/>
          <w:rFonts w:cs="Arial"/>
          <w:szCs w:val="24"/>
        </w:rPr>
        <w:t>Implement</w:t>
      </w:r>
      <w:r>
        <w:rPr>
          <w:rStyle w:val="Heading2Char"/>
          <w:rFonts w:cs="Arial"/>
          <w:szCs w:val="24"/>
        </w:rPr>
        <w:t xml:space="preserve">ation </w:t>
      </w:r>
      <w:r w:rsidR="001A0BAF">
        <w:rPr>
          <w:rStyle w:val="Heading2Char"/>
          <w:rFonts w:cs="Arial"/>
          <w:szCs w:val="24"/>
        </w:rPr>
        <w:t xml:space="preserve">of </w:t>
      </w:r>
      <w:r>
        <w:rPr>
          <w:rStyle w:val="Heading2Char"/>
          <w:rFonts w:cs="Arial"/>
          <w:szCs w:val="24"/>
        </w:rPr>
        <w:t xml:space="preserve">the Protocol of </w:t>
      </w:r>
      <w:r w:rsidRPr="00BF772B">
        <w:rPr>
          <w:rStyle w:val="Heading2Char"/>
          <w:rFonts w:cs="Arial"/>
          <w:szCs w:val="24"/>
        </w:rPr>
        <w:t>Standardized Communication</w:t>
      </w:r>
      <w:bookmarkEnd w:id="5"/>
      <w:r>
        <w:rPr>
          <w:rStyle w:val="Heading2Char"/>
          <w:rFonts w:cs="Arial"/>
          <w:szCs w:val="24"/>
        </w:rPr>
        <w:t>:</w:t>
      </w:r>
    </w:p>
    <w:p w14:paraId="5006DD5E" w14:textId="77777777" w:rsidR="00D609C9" w:rsidRDefault="00D609C9" w:rsidP="00D609C9">
      <w:pPr>
        <w:spacing w:after="0" w:line="360" w:lineRule="auto"/>
        <w:jc w:val="both"/>
        <w:rPr>
          <w:rFonts w:ascii="Arial" w:hAnsi="Arial" w:cs="Arial"/>
          <w:sz w:val="24"/>
        </w:rPr>
      </w:pPr>
      <w:r w:rsidRPr="00D609C9">
        <w:rPr>
          <w:rFonts w:ascii="Arial" w:hAnsi="Arial" w:cs="Arial"/>
          <w:sz w:val="24"/>
        </w:rPr>
        <w:t xml:space="preserve">Departments could share information more successfully by holding </w:t>
      </w:r>
      <w:r w:rsidR="00B74F70" w:rsidRPr="00D609C9">
        <w:rPr>
          <w:rFonts w:ascii="Arial" w:hAnsi="Arial" w:cs="Arial"/>
          <w:sz w:val="24"/>
        </w:rPr>
        <w:t>everyday</w:t>
      </w:r>
      <w:r w:rsidRPr="00D609C9">
        <w:rPr>
          <w:rFonts w:ascii="Arial" w:hAnsi="Arial" w:cs="Arial"/>
          <w:sz w:val="24"/>
        </w:rPr>
        <w:t xml:space="preserve"> or weekly </w:t>
      </w:r>
      <w:r w:rsidR="00B74F70" w:rsidRPr="00D609C9">
        <w:rPr>
          <w:rFonts w:ascii="Arial" w:hAnsi="Arial" w:cs="Arial"/>
          <w:sz w:val="24"/>
        </w:rPr>
        <w:t>conferences</w:t>
      </w:r>
      <w:r w:rsidRPr="00D609C9">
        <w:rPr>
          <w:rFonts w:ascii="Arial" w:hAnsi="Arial" w:cs="Arial"/>
          <w:sz w:val="24"/>
        </w:rPr>
        <w:t xml:space="preserve"> and building a web page with constantly </w:t>
      </w:r>
      <w:r w:rsidR="00B74F70" w:rsidRPr="00D609C9">
        <w:rPr>
          <w:rFonts w:ascii="Arial" w:hAnsi="Arial" w:cs="Arial"/>
          <w:sz w:val="24"/>
        </w:rPr>
        <w:t>rationalised</w:t>
      </w:r>
      <w:r w:rsidRPr="00D609C9">
        <w:rPr>
          <w:rFonts w:ascii="Arial" w:hAnsi="Arial" w:cs="Arial"/>
          <w:sz w:val="24"/>
        </w:rPr>
        <w:t xml:space="preserve"> information.</w:t>
      </w:r>
      <w:r>
        <w:rPr>
          <w:rFonts w:ascii="Arial" w:hAnsi="Arial" w:cs="Arial"/>
          <w:sz w:val="24"/>
        </w:rPr>
        <w:t xml:space="preserve"> </w:t>
      </w:r>
      <w:r w:rsidRPr="00D609C9">
        <w:rPr>
          <w:rFonts w:ascii="Arial" w:hAnsi="Arial" w:cs="Arial"/>
          <w:sz w:val="24"/>
        </w:rPr>
        <w:t>This is supported by Robbins and Judge’s (2017) organisational communication theory that claims driver</w:t>
      </w:r>
      <w:r w:rsidR="001A0BAF">
        <w:rPr>
          <w:rFonts w:ascii="Arial" w:hAnsi="Arial" w:cs="Arial"/>
          <w:sz w:val="24"/>
        </w:rPr>
        <w:t>s</w:t>
      </w:r>
      <w:r w:rsidRPr="00D609C9">
        <w:rPr>
          <w:rFonts w:ascii="Arial" w:hAnsi="Arial" w:cs="Arial"/>
          <w:sz w:val="24"/>
        </w:rPr>
        <w:t xml:space="preserve"> offer escalating level</w:t>
      </w:r>
      <w:r w:rsidR="001A0BAF">
        <w:rPr>
          <w:rFonts w:ascii="Arial" w:hAnsi="Arial" w:cs="Arial"/>
          <w:sz w:val="24"/>
        </w:rPr>
        <w:t>s</w:t>
      </w:r>
      <w:r w:rsidRPr="00D609C9">
        <w:rPr>
          <w:rFonts w:ascii="Arial" w:hAnsi="Arial" w:cs="Arial"/>
          <w:sz w:val="24"/>
        </w:rPr>
        <w:t xml:space="preserve"> of structure consequently defining roles, responsibilities, and expectations.</w:t>
      </w:r>
    </w:p>
    <w:p w14:paraId="3267358B" w14:textId="77777777" w:rsidR="00B63E1E" w:rsidRDefault="00B63E1E" w:rsidP="00B63E1E">
      <w:pPr>
        <w:spacing w:after="0" w:line="360" w:lineRule="auto"/>
        <w:jc w:val="center"/>
        <w:rPr>
          <w:rFonts w:ascii="Arial" w:hAnsi="Arial" w:cs="Arial"/>
          <w:sz w:val="24"/>
        </w:rPr>
      </w:pPr>
      <w:r>
        <w:rPr>
          <w:rFonts w:ascii="Arial" w:hAnsi="Arial" w:cs="Arial"/>
          <w:noProof/>
          <w:sz w:val="24"/>
          <w:lang w:eastAsia="en-GB"/>
        </w:rPr>
        <w:drawing>
          <wp:inline distT="0" distB="0" distL="0" distR="0" wp14:anchorId="1835AF0E" wp14:editId="5E8958D1">
            <wp:extent cx="4342765" cy="944880"/>
            <wp:effectExtent l="0" t="0" r="63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s.PNG"/>
                    <pic:cNvPicPr/>
                  </pic:nvPicPr>
                  <pic:blipFill>
                    <a:blip r:embed="rId9">
                      <a:extLst>
                        <a:ext uri="{28A0092B-C50C-407E-A947-70E740481C1C}">
                          <a14:useLocalDpi xmlns:a14="http://schemas.microsoft.com/office/drawing/2010/main" val="0"/>
                        </a:ext>
                      </a:extLst>
                    </a:blip>
                    <a:stretch>
                      <a:fillRect/>
                    </a:stretch>
                  </pic:blipFill>
                  <pic:spPr>
                    <a:xfrm>
                      <a:off x="0" y="0"/>
                      <a:ext cx="4351370" cy="946752"/>
                    </a:xfrm>
                    <a:prstGeom prst="rect">
                      <a:avLst/>
                    </a:prstGeom>
                  </pic:spPr>
                </pic:pic>
              </a:graphicData>
            </a:graphic>
          </wp:inline>
        </w:drawing>
      </w:r>
    </w:p>
    <w:p w14:paraId="3C7DD988" w14:textId="77777777" w:rsidR="002F217B" w:rsidRPr="002F217B" w:rsidRDefault="002F217B" w:rsidP="002F217B">
      <w:pPr>
        <w:spacing w:after="0" w:line="360" w:lineRule="auto"/>
        <w:jc w:val="both"/>
        <w:rPr>
          <w:rFonts w:ascii="Arial" w:hAnsi="Arial" w:cs="Arial"/>
          <w:b/>
          <w:sz w:val="24"/>
        </w:rPr>
      </w:pPr>
      <w:r w:rsidRPr="002F217B">
        <w:rPr>
          <w:rFonts w:ascii="Arial" w:hAnsi="Arial" w:cs="Arial"/>
          <w:b/>
          <w:sz w:val="24"/>
        </w:rPr>
        <w:t>Programs</w:t>
      </w:r>
      <w:r>
        <w:rPr>
          <w:rFonts w:ascii="Arial" w:hAnsi="Arial" w:cs="Arial"/>
          <w:b/>
          <w:sz w:val="24"/>
        </w:rPr>
        <w:t xml:space="preserve"> of </w:t>
      </w:r>
      <w:r w:rsidRPr="002F217B">
        <w:rPr>
          <w:rFonts w:ascii="Arial" w:hAnsi="Arial" w:cs="Arial"/>
          <w:b/>
          <w:sz w:val="24"/>
        </w:rPr>
        <w:t>Cross</w:t>
      </w:r>
      <w:r w:rsidR="001A0BAF">
        <w:rPr>
          <w:rFonts w:ascii="Arial" w:hAnsi="Arial" w:cs="Arial"/>
          <w:b/>
          <w:sz w:val="24"/>
        </w:rPr>
        <w:t>-</w:t>
      </w:r>
      <w:r w:rsidRPr="002F217B">
        <w:rPr>
          <w:rFonts w:ascii="Arial" w:hAnsi="Arial" w:cs="Arial"/>
          <w:b/>
          <w:sz w:val="24"/>
        </w:rPr>
        <w:t>Training:</w:t>
      </w:r>
    </w:p>
    <w:p w14:paraId="430F0D8C" w14:textId="77777777" w:rsidR="00B63E1E" w:rsidRDefault="002F217B" w:rsidP="002F217B">
      <w:pPr>
        <w:spacing w:after="0" w:line="360" w:lineRule="auto"/>
        <w:jc w:val="both"/>
        <w:rPr>
          <w:rFonts w:ascii="Arial" w:hAnsi="Arial" w:cs="Arial"/>
          <w:sz w:val="24"/>
        </w:rPr>
      </w:pPr>
      <w:r w:rsidRPr="002F217B">
        <w:rPr>
          <w:rFonts w:ascii="Arial" w:hAnsi="Arial" w:cs="Arial"/>
          <w:sz w:val="24"/>
        </w:rPr>
        <w:t>When communicating time-sensitive guest demand</w:t>
      </w:r>
      <w:r w:rsidR="001A0BAF">
        <w:rPr>
          <w:rFonts w:ascii="Arial" w:hAnsi="Arial" w:cs="Arial"/>
          <w:sz w:val="24"/>
        </w:rPr>
        <w:t>s</w:t>
      </w:r>
      <w:r w:rsidRPr="002F217B">
        <w:rPr>
          <w:rFonts w:ascii="Arial" w:hAnsi="Arial" w:cs="Arial"/>
          <w:sz w:val="24"/>
        </w:rPr>
        <w:t>, cross</w:t>
      </w:r>
      <w:r w:rsidR="001A0BAF">
        <w:rPr>
          <w:rFonts w:ascii="Arial" w:hAnsi="Arial" w:cs="Arial"/>
          <w:sz w:val="24"/>
        </w:rPr>
        <w:t>-</w:t>
      </w:r>
      <w:r w:rsidRPr="002F217B">
        <w:rPr>
          <w:rFonts w:ascii="Arial" w:hAnsi="Arial" w:cs="Arial"/>
          <w:sz w:val="24"/>
        </w:rPr>
        <w:t>training individuals from other departments’ function</w:t>
      </w:r>
      <w:r w:rsidR="001A0BAF">
        <w:rPr>
          <w:rFonts w:ascii="Arial" w:hAnsi="Arial" w:cs="Arial"/>
          <w:sz w:val="24"/>
        </w:rPr>
        <w:t>s</w:t>
      </w:r>
      <w:r w:rsidRPr="002F217B">
        <w:rPr>
          <w:rFonts w:ascii="Arial" w:hAnsi="Arial" w:cs="Arial"/>
          <w:sz w:val="24"/>
        </w:rPr>
        <w:t xml:space="preserve"> may foster interdepartmental empathy and operational agility.</w:t>
      </w:r>
    </w:p>
    <w:p w14:paraId="33879737" w14:textId="77777777" w:rsidR="0025195B" w:rsidRPr="00227092" w:rsidRDefault="005B15DF" w:rsidP="0025195B">
      <w:pPr>
        <w:spacing w:after="0" w:line="360" w:lineRule="auto"/>
        <w:jc w:val="both"/>
        <w:rPr>
          <w:rFonts w:ascii="Arial" w:hAnsi="Arial" w:cs="Arial"/>
          <w:b/>
          <w:sz w:val="24"/>
        </w:rPr>
      </w:pPr>
      <w:r w:rsidRPr="00227092">
        <w:rPr>
          <w:rFonts w:ascii="Arial" w:hAnsi="Arial" w:cs="Arial"/>
          <w:b/>
          <w:sz w:val="24"/>
        </w:rPr>
        <w:t>Boost</w:t>
      </w:r>
      <w:r w:rsidR="0025195B" w:rsidRPr="00227092">
        <w:rPr>
          <w:rFonts w:ascii="Arial" w:hAnsi="Arial" w:cs="Arial"/>
          <w:b/>
          <w:sz w:val="24"/>
        </w:rPr>
        <w:t xml:space="preserve"> Feedback Mechanisms:</w:t>
      </w:r>
    </w:p>
    <w:p w14:paraId="73C0ED46" w14:textId="77777777" w:rsidR="0025195B" w:rsidRDefault="0025195B" w:rsidP="0025195B">
      <w:pPr>
        <w:spacing w:after="0" w:line="360" w:lineRule="auto"/>
        <w:jc w:val="both"/>
        <w:rPr>
          <w:rFonts w:ascii="Arial" w:hAnsi="Arial" w:cs="Arial"/>
          <w:sz w:val="24"/>
        </w:rPr>
      </w:pPr>
      <w:r w:rsidRPr="0025195B">
        <w:rPr>
          <w:rFonts w:ascii="Arial" w:hAnsi="Arial" w:cs="Arial"/>
          <w:sz w:val="24"/>
        </w:rPr>
        <w:t>Staff</w:t>
      </w:r>
      <w:r w:rsidR="008D75BE">
        <w:rPr>
          <w:rFonts w:ascii="Arial" w:hAnsi="Arial" w:cs="Arial"/>
          <w:sz w:val="24"/>
        </w:rPr>
        <w:t>-</w:t>
      </w:r>
      <w:r w:rsidR="005B15DF" w:rsidRPr="0025195B">
        <w:rPr>
          <w:rFonts w:ascii="Arial" w:hAnsi="Arial" w:cs="Arial"/>
          <w:sz w:val="24"/>
        </w:rPr>
        <w:t>organised</w:t>
      </w:r>
      <w:r w:rsidRPr="0025195B">
        <w:rPr>
          <w:rFonts w:ascii="Arial" w:hAnsi="Arial" w:cs="Arial"/>
          <w:sz w:val="24"/>
        </w:rPr>
        <w:t xml:space="preserve"> feedback can </w:t>
      </w:r>
      <w:r w:rsidR="005B15DF" w:rsidRPr="0025195B">
        <w:rPr>
          <w:rFonts w:ascii="Arial" w:hAnsi="Arial" w:cs="Arial"/>
          <w:sz w:val="24"/>
        </w:rPr>
        <w:t>comprise</w:t>
      </w:r>
      <w:r w:rsidRPr="0025195B">
        <w:rPr>
          <w:rFonts w:ascii="Arial" w:hAnsi="Arial" w:cs="Arial"/>
          <w:sz w:val="24"/>
        </w:rPr>
        <w:t xml:space="preserve"> </w:t>
      </w:r>
      <w:r w:rsidR="005B15DF" w:rsidRPr="0025195B">
        <w:rPr>
          <w:rFonts w:ascii="Arial" w:hAnsi="Arial" w:cs="Arial"/>
          <w:sz w:val="24"/>
        </w:rPr>
        <w:t>frequent</w:t>
      </w:r>
      <w:r w:rsidRPr="0025195B">
        <w:rPr>
          <w:rFonts w:ascii="Arial" w:hAnsi="Arial" w:cs="Arial"/>
          <w:sz w:val="24"/>
        </w:rPr>
        <w:t xml:space="preserve"> communication </w:t>
      </w:r>
      <w:r w:rsidR="005B15DF" w:rsidRPr="0025195B">
        <w:rPr>
          <w:rFonts w:ascii="Arial" w:hAnsi="Arial" w:cs="Arial"/>
          <w:sz w:val="24"/>
        </w:rPr>
        <w:t>obstacles</w:t>
      </w:r>
      <w:r w:rsidRPr="0025195B">
        <w:rPr>
          <w:rFonts w:ascii="Arial" w:hAnsi="Arial" w:cs="Arial"/>
          <w:sz w:val="24"/>
        </w:rPr>
        <w:t xml:space="preserve"> to staff and suggest custom ways to overcome them. While we know that feedback sessions on Tannenbaum and Schmidt, (1973) leadership continuum model can lead to better performance through collaborative problem-solving, they can also have negative effects.</w:t>
      </w:r>
    </w:p>
    <w:p w14:paraId="4B5B7D88" w14:textId="77777777" w:rsidR="00227092" w:rsidRPr="00227092" w:rsidRDefault="00227092" w:rsidP="0025195B">
      <w:pPr>
        <w:spacing w:after="0" w:line="360" w:lineRule="auto"/>
        <w:jc w:val="both"/>
        <w:rPr>
          <w:rFonts w:ascii="Arial" w:hAnsi="Arial" w:cs="Arial"/>
          <w:b/>
          <w:sz w:val="24"/>
        </w:rPr>
      </w:pPr>
      <w:r w:rsidRPr="00227092">
        <w:rPr>
          <w:rFonts w:ascii="Arial" w:hAnsi="Arial" w:cs="Arial"/>
          <w:b/>
          <w:color w:val="FFFFFF" w:themeColor="background1"/>
          <w:sz w:val="6"/>
        </w:rPr>
        <w:t>“</w:t>
      </w:r>
      <w:r w:rsidRPr="00227092">
        <w:rPr>
          <w:rFonts w:ascii="Arial" w:hAnsi="Arial" w:cs="Arial"/>
          <w:b/>
          <w:sz w:val="24"/>
        </w:rPr>
        <w:t>Conclusion and Action Plan:</w:t>
      </w:r>
      <w:r w:rsidRPr="00227092">
        <w:rPr>
          <w:rFonts w:ascii="Arial" w:hAnsi="Arial" w:cs="Arial"/>
          <w:b/>
          <w:color w:val="FFFFFF" w:themeColor="background1"/>
          <w:sz w:val="6"/>
        </w:rPr>
        <w:t>”</w:t>
      </w:r>
    </w:p>
    <w:p w14:paraId="0FEBA1DA" w14:textId="77777777" w:rsidR="00227092" w:rsidRDefault="00227092" w:rsidP="0025195B">
      <w:pPr>
        <w:spacing w:after="0" w:line="360" w:lineRule="auto"/>
        <w:jc w:val="both"/>
        <w:rPr>
          <w:rFonts w:ascii="Arial" w:hAnsi="Arial" w:cs="Arial"/>
          <w:sz w:val="24"/>
        </w:rPr>
      </w:pPr>
      <w:r w:rsidRPr="00227092">
        <w:rPr>
          <w:rFonts w:ascii="Arial" w:hAnsi="Arial" w:cs="Arial"/>
          <w:sz w:val="24"/>
        </w:rPr>
        <w:t>My placement at the Holiday Inn in Sunderland has taught me to broaden in general and academic knowledge which has helped me with technical knowledge of what the job entails, as well as job-related skills such as procedures in hotel administration. By supervising the activity, I managed t</w:t>
      </w:r>
      <w:r w:rsidR="00B74F70">
        <w:rPr>
          <w:rFonts w:ascii="Arial" w:hAnsi="Arial" w:cs="Arial"/>
          <w:sz w:val="24"/>
        </w:rPr>
        <w:t>o find out how to organize gu</w:t>
      </w:r>
      <w:r w:rsidR="008D75BE">
        <w:rPr>
          <w:rFonts w:ascii="Arial" w:hAnsi="Arial" w:cs="Arial"/>
          <w:sz w:val="24"/>
        </w:rPr>
        <w:t>est</w:t>
      </w:r>
      <w:r w:rsidRPr="00227092">
        <w:rPr>
          <w:rFonts w:ascii="Arial" w:hAnsi="Arial" w:cs="Arial"/>
          <w:sz w:val="24"/>
        </w:rPr>
        <w:t xml:space="preserve"> services, task</w:t>
      </w:r>
      <w:r w:rsidR="008D75BE">
        <w:rPr>
          <w:rFonts w:ascii="Arial" w:hAnsi="Arial" w:cs="Arial"/>
          <w:sz w:val="24"/>
        </w:rPr>
        <w:t>s,</w:t>
      </w:r>
      <w:r w:rsidRPr="00227092">
        <w:rPr>
          <w:rFonts w:ascii="Arial" w:hAnsi="Arial" w:cs="Arial"/>
          <w:sz w:val="24"/>
        </w:rPr>
        <w:t xml:space="preserve"> </w:t>
      </w:r>
      <w:r w:rsidRPr="00227092">
        <w:rPr>
          <w:rFonts w:ascii="Arial" w:hAnsi="Arial" w:cs="Arial"/>
          <w:sz w:val="24"/>
        </w:rPr>
        <w:lastRenderedPageBreak/>
        <w:t xml:space="preserve">and team </w:t>
      </w:r>
      <w:r w:rsidR="00AB3F9D" w:rsidRPr="00227092">
        <w:rPr>
          <w:rFonts w:ascii="Arial" w:hAnsi="Arial" w:cs="Arial"/>
          <w:sz w:val="24"/>
        </w:rPr>
        <w:t>organisation</w:t>
      </w:r>
      <w:r w:rsidRPr="00227092">
        <w:rPr>
          <w:rFonts w:ascii="Arial" w:hAnsi="Arial" w:cs="Arial"/>
          <w:sz w:val="24"/>
        </w:rPr>
        <w:t>, creating my theoretical knowledge, and developing my practical skills.</w:t>
      </w:r>
    </w:p>
    <w:p w14:paraId="5DACDAB2" w14:textId="77777777" w:rsidR="00EE6C90" w:rsidRPr="00BF772B" w:rsidRDefault="00EE6C90" w:rsidP="00EE6C90">
      <w:pPr>
        <w:spacing w:after="0" w:line="360" w:lineRule="auto"/>
        <w:jc w:val="both"/>
        <w:rPr>
          <w:rFonts w:ascii="Arial" w:hAnsi="Arial" w:cs="Arial"/>
          <w:b/>
          <w:sz w:val="24"/>
          <w:szCs w:val="24"/>
        </w:rPr>
      </w:pPr>
      <w:bookmarkStart w:id="6" w:name="_Toc181210986"/>
      <w:r w:rsidRPr="00EE6C90">
        <w:rPr>
          <w:rStyle w:val="Heading1Char"/>
          <w:rFonts w:cs="Arial"/>
          <w:color w:val="FFFFFF" w:themeColor="background1"/>
          <w:sz w:val="4"/>
          <w:szCs w:val="24"/>
        </w:rPr>
        <w:t>“</w:t>
      </w:r>
      <w:r w:rsidRPr="00BF772B">
        <w:rPr>
          <w:rStyle w:val="Heading1Char"/>
          <w:rFonts w:cs="Arial"/>
          <w:szCs w:val="24"/>
        </w:rPr>
        <w:t>Future Professional Practice and Action Plan</w:t>
      </w:r>
      <w:bookmarkEnd w:id="6"/>
      <w:r w:rsidRPr="00BF772B">
        <w:rPr>
          <w:rFonts w:ascii="Arial" w:hAnsi="Arial" w:cs="Arial"/>
          <w:b/>
          <w:sz w:val="24"/>
          <w:szCs w:val="24"/>
        </w:rPr>
        <w:t>:</w:t>
      </w:r>
      <w:r w:rsidRPr="00EE6C90">
        <w:rPr>
          <w:rFonts w:ascii="Arial" w:hAnsi="Arial" w:cs="Arial"/>
          <w:b/>
          <w:color w:val="FFFFFF" w:themeColor="background1"/>
          <w:sz w:val="4"/>
          <w:szCs w:val="24"/>
        </w:rPr>
        <w:t>”</w:t>
      </w:r>
    </w:p>
    <w:p w14:paraId="4B4EC8D6" w14:textId="77777777" w:rsidR="00EE6C90" w:rsidRPr="00BF772B" w:rsidRDefault="00EE6C90" w:rsidP="00EE6C90">
      <w:pPr>
        <w:spacing w:after="0" w:line="360" w:lineRule="auto"/>
        <w:jc w:val="both"/>
        <w:rPr>
          <w:rFonts w:ascii="Arial" w:hAnsi="Arial" w:cs="Arial"/>
          <w:b/>
          <w:sz w:val="24"/>
          <w:szCs w:val="24"/>
        </w:rPr>
      </w:pPr>
      <w:r w:rsidRPr="00BF772B">
        <w:rPr>
          <w:rFonts w:ascii="Arial" w:hAnsi="Arial" w:cs="Arial"/>
          <w:b/>
          <w:sz w:val="24"/>
          <w:szCs w:val="24"/>
        </w:rPr>
        <w:t xml:space="preserve">a) Expertise </w:t>
      </w:r>
      <w:r w:rsidR="00AB3F9D" w:rsidRPr="00BF772B">
        <w:rPr>
          <w:rFonts w:ascii="Arial" w:hAnsi="Arial" w:cs="Arial"/>
          <w:b/>
          <w:sz w:val="24"/>
          <w:szCs w:val="24"/>
        </w:rPr>
        <w:t>Expansion</w:t>
      </w:r>
      <w:r w:rsidRPr="00BF772B">
        <w:rPr>
          <w:rFonts w:ascii="Arial" w:hAnsi="Arial" w:cs="Arial"/>
          <w:b/>
          <w:sz w:val="24"/>
          <w:szCs w:val="24"/>
        </w:rPr>
        <w:t xml:space="preserve">: </w:t>
      </w:r>
    </w:p>
    <w:p w14:paraId="287BA258" w14:textId="77777777" w:rsidR="00EE6C90" w:rsidRDefault="00EE6C90" w:rsidP="0025195B">
      <w:pPr>
        <w:spacing w:after="0" w:line="360" w:lineRule="auto"/>
        <w:jc w:val="both"/>
        <w:rPr>
          <w:rFonts w:ascii="Arial" w:hAnsi="Arial" w:cs="Arial"/>
          <w:sz w:val="24"/>
        </w:rPr>
      </w:pPr>
      <w:r w:rsidRPr="00EE6C90">
        <w:rPr>
          <w:rFonts w:ascii="Arial" w:hAnsi="Arial" w:cs="Arial"/>
          <w:sz w:val="24"/>
        </w:rPr>
        <w:t>To enhance the administrative competence in this area I plan to increase my knowledge in Property Management Systems PMS and get certification.</w:t>
      </w:r>
    </w:p>
    <w:p w14:paraId="2A0FD353" w14:textId="77777777" w:rsidR="00DE0179" w:rsidRPr="00DE0179" w:rsidRDefault="00DE0179" w:rsidP="0025195B">
      <w:pPr>
        <w:spacing w:after="0" w:line="360" w:lineRule="auto"/>
        <w:jc w:val="both"/>
        <w:rPr>
          <w:rFonts w:ascii="Arial" w:hAnsi="Arial" w:cs="Arial"/>
          <w:b/>
          <w:sz w:val="24"/>
        </w:rPr>
      </w:pPr>
      <w:r w:rsidRPr="00DE0179">
        <w:rPr>
          <w:rFonts w:ascii="Arial" w:hAnsi="Arial" w:cs="Arial"/>
          <w:b/>
          <w:sz w:val="24"/>
        </w:rPr>
        <w:t xml:space="preserve">Career Goals: </w:t>
      </w:r>
    </w:p>
    <w:p w14:paraId="3C2AEA53" w14:textId="77777777" w:rsidR="00DE0179" w:rsidRDefault="00DE0179" w:rsidP="0025195B">
      <w:pPr>
        <w:spacing w:after="0" w:line="360" w:lineRule="auto"/>
        <w:jc w:val="both"/>
        <w:rPr>
          <w:rFonts w:ascii="Arial" w:hAnsi="Arial" w:cs="Arial"/>
          <w:sz w:val="24"/>
        </w:rPr>
      </w:pPr>
      <w:r w:rsidRPr="00DE0179">
        <w:rPr>
          <w:rFonts w:ascii="Arial" w:hAnsi="Arial" w:cs="Arial"/>
          <w:sz w:val="24"/>
        </w:rPr>
        <w:t xml:space="preserve">Thus, the placement that I had made has inspired me to pursue </w:t>
      </w:r>
      <w:r w:rsidR="001A0BAF">
        <w:rPr>
          <w:rFonts w:ascii="Arial" w:hAnsi="Arial" w:cs="Arial"/>
          <w:sz w:val="24"/>
        </w:rPr>
        <w:t xml:space="preserve">a </w:t>
      </w:r>
      <w:r w:rsidRPr="00DE0179">
        <w:rPr>
          <w:rFonts w:ascii="Arial" w:hAnsi="Arial" w:cs="Arial"/>
          <w:sz w:val="24"/>
        </w:rPr>
        <w:t>higher degree in Hotel Administration.</w:t>
      </w:r>
    </w:p>
    <w:p w14:paraId="556C3D74" w14:textId="77777777" w:rsidR="00DE0179" w:rsidRDefault="00DE0179" w:rsidP="00DE0179">
      <w:pPr>
        <w:spacing w:line="360" w:lineRule="auto"/>
        <w:jc w:val="both"/>
        <w:rPr>
          <w:rFonts w:ascii="Arial" w:hAnsi="Arial" w:cs="Arial"/>
          <w:sz w:val="24"/>
          <w:szCs w:val="24"/>
        </w:rPr>
      </w:pPr>
      <w:r>
        <w:rPr>
          <w:rFonts w:ascii="Arial" w:hAnsi="Arial" w:cs="Arial"/>
          <w:sz w:val="24"/>
          <w:szCs w:val="24"/>
        </w:rPr>
        <w:t xml:space="preserve">Employment </w:t>
      </w:r>
      <w:r w:rsidR="001A0BAF">
        <w:rPr>
          <w:rFonts w:ascii="Arial" w:hAnsi="Arial" w:cs="Arial"/>
          <w:sz w:val="24"/>
          <w:szCs w:val="24"/>
        </w:rPr>
        <w:t>at</w:t>
      </w:r>
      <w:r>
        <w:rPr>
          <w:rFonts w:ascii="Arial" w:hAnsi="Arial" w:cs="Arial"/>
          <w:sz w:val="24"/>
          <w:szCs w:val="24"/>
        </w:rPr>
        <w:t xml:space="preserve"> this placement</w:t>
      </w:r>
      <w:r w:rsidRPr="00DE0179">
        <w:rPr>
          <w:rFonts w:ascii="Arial" w:hAnsi="Arial" w:cs="Arial"/>
          <w:sz w:val="24"/>
          <w:szCs w:val="24"/>
        </w:rPr>
        <w:t xml:space="preserve"> gave me direct practical </w:t>
      </w:r>
      <w:r w:rsidR="005B15DF" w:rsidRPr="00DE0179">
        <w:rPr>
          <w:rFonts w:ascii="Arial" w:hAnsi="Arial" w:cs="Arial"/>
          <w:sz w:val="24"/>
          <w:szCs w:val="24"/>
        </w:rPr>
        <w:t>knowledge</w:t>
      </w:r>
      <w:r w:rsidRPr="00DE0179">
        <w:rPr>
          <w:rFonts w:ascii="Arial" w:hAnsi="Arial" w:cs="Arial"/>
          <w:sz w:val="24"/>
          <w:szCs w:val="24"/>
        </w:rPr>
        <w:t xml:space="preserve"> in the</w:t>
      </w:r>
      <w:r>
        <w:rPr>
          <w:rFonts w:ascii="Arial" w:hAnsi="Arial" w:cs="Arial"/>
          <w:sz w:val="24"/>
          <w:szCs w:val="24"/>
        </w:rPr>
        <w:t xml:space="preserve"> </w:t>
      </w:r>
      <w:r w:rsidRPr="00DE0179">
        <w:rPr>
          <w:rFonts w:ascii="Arial" w:hAnsi="Arial" w:cs="Arial"/>
          <w:sz w:val="24"/>
          <w:szCs w:val="24"/>
        </w:rPr>
        <w:t xml:space="preserve">hotel industry and hospitality management. </w:t>
      </w:r>
      <w:r w:rsidR="004039BE">
        <w:rPr>
          <w:rFonts w:ascii="Arial" w:hAnsi="Arial" w:cs="Arial"/>
          <w:sz w:val="24"/>
          <w:szCs w:val="24"/>
        </w:rPr>
        <w:t>That is the experience that would</w:t>
      </w:r>
      <w:r w:rsidRPr="00DE0179">
        <w:rPr>
          <w:rFonts w:ascii="Arial" w:hAnsi="Arial" w:cs="Arial"/>
          <w:sz w:val="24"/>
          <w:szCs w:val="24"/>
        </w:rPr>
        <w:t xml:space="preserve"> be taken along when one moves to a higher level within the hospitality industry.</w:t>
      </w:r>
    </w:p>
    <w:p w14:paraId="347E7A09" w14:textId="77777777" w:rsidR="00AB7FED" w:rsidRDefault="003E7DD7" w:rsidP="00DE0179">
      <w:pPr>
        <w:spacing w:line="360" w:lineRule="auto"/>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5621349F" wp14:editId="52ECAAC7">
                <wp:simplePos x="0" y="0"/>
                <wp:positionH relativeFrom="column">
                  <wp:posOffset>1592580</wp:posOffset>
                </wp:positionH>
                <wp:positionV relativeFrom="paragraph">
                  <wp:posOffset>180975</wp:posOffset>
                </wp:positionV>
                <wp:extent cx="2720340" cy="7620"/>
                <wp:effectExtent l="38100" t="76200" r="99060" b="87630"/>
                <wp:wrapNone/>
                <wp:docPr id="3" name="Straight Arrow Connector 3"/>
                <wp:cNvGraphicFramePr/>
                <a:graphic xmlns:a="http://schemas.openxmlformats.org/drawingml/2006/main">
                  <a:graphicData uri="http://schemas.microsoft.com/office/word/2010/wordprocessingShape">
                    <wps:wsp>
                      <wps:cNvCnPr/>
                      <wps:spPr>
                        <a:xfrm>
                          <a:off x="0" y="0"/>
                          <a:ext cx="2720340" cy="762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DDCECA6" id="_x0000_t32" coordsize="21600,21600" o:spt="32" o:oned="t" path="m,l21600,21600e" filled="f">
                <v:path arrowok="t" fillok="f" o:connecttype="none"/>
                <o:lock v:ext="edit" shapetype="t"/>
              </v:shapetype>
              <v:shape id="Straight Arrow Connector 3" o:spid="_x0000_s1026" type="#_x0000_t32" style="position:absolute;margin-left:125.4pt;margin-top:14.25pt;width:214.2pt;height:.6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" strokecolor="black [3200]" strokeweight=".5pt">
                <v:stroke startarrow="block" endarrow="block" joinstyle="miter"/>
              </v:shape>
            </w:pict>
          </mc:Fallback>
        </mc:AlternateContent>
      </w:r>
    </w:p>
    <w:p w14:paraId="731C7E83" w14:textId="77777777" w:rsidR="00AB7FED" w:rsidRDefault="00AB7FED" w:rsidP="00DE0179">
      <w:pPr>
        <w:spacing w:line="360" w:lineRule="auto"/>
        <w:jc w:val="both"/>
        <w:rPr>
          <w:rFonts w:ascii="Arial" w:hAnsi="Arial" w:cs="Arial"/>
          <w:sz w:val="24"/>
          <w:szCs w:val="24"/>
        </w:rPr>
      </w:pPr>
    </w:p>
    <w:p w14:paraId="272E603A" w14:textId="77777777" w:rsidR="00AB7FED" w:rsidRDefault="00AB7FED" w:rsidP="00DE0179">
      <w:pPr>
        <w:spacing w:line="360" w:lineRule="auto"/>
        <w:jc w:val="both"/>
        <w:rPr>
          <w:rFonts w:ascii="Arial" w:hAnsi="Arial" w:cs="Arial"/>
          <w:sz w:val="24"/>
          <w:szCs w:val="24"/>
        </w:rPr>
      </w:pPr>
    </w:p>
    <w:p w14:paraId="392E55A1" w14:textId="77777777" w:rsidR="00AB7FED" w:rsidRDefault="00AB7FED" w:rsidP="00DE0179">
      <w:pPr>
        <w:spacing w:line="360" w:lineRule="auto"/>
        <w:jc w:val="both"/>
        <w:rPr>
          <w:rFonts w:ascii="Arial" w:hAnsi="Arial" w:cs="Arial"/>
          <w:sz w:val="24"/>
          <w:szCs w:val="24"/>
        </w:rPr>
      </w:pPr>
    </w:p>
    <w:p w14:paraId="4197E30C" w14:textId="77777777" w:rsidR="00AB7FED" w:rsidRDefault="00AB7FED" w:rsidP="00DE0179">
      <w:pPr>
        <w:spacing w:line="360" w:lineRule="auto"/>
        <w:jc w:val="both"/>
        <w:rPr>
          <w:rFonts w:ascii="Arial" w:hAnsi="Arial" w:cs="Arial"/>
          <w:sz w:val="24"/>
          <w:szCs w:val="24"/>
        </w:rPr>
      </w:pPr>
    </w:p>
    <w:p w14:paraId="7AEE09DD" w14:textId="77777777" w:rsidR="00AB7FED" w:rsidRDefault="00AB7FED" w:rsidP="00DE0179">
      <w:pPr>
        <w:spacing w:line="360" w:lineRule="auto"/>
        <w:jc w:val="both"/>
        <w:rPr>
          <w:rFonts w:ascii="Arial" w:hAnsi="Arial" w:cs="Arial"/>
          <w:sz w:val="24"/>
          <w:szCs w:val="24"/>
        </w:rPr>
      </w:pPr>
    </w:p>
    <w:p w14:paraId="18FD6091" w14:textId="77777777" w:rsidR="00AB7FED" w:rsidRDefault="00AB7FED" w:rsidP="00DE0179">
      <w:pPr>
        <w:spacing w:line="360" w:lineRule="auto"/>
        <w:jc w:val="both"/>
        <w:rPr>
          <w:rFonts w:ascii="Arial" w:hAnsi="Arial" w:cs="Arial"/>
          <w:sz w:val="24"/>
          <w:szCs w:val="24"/>
        </w:rPr>
      </w:pPr>
    </w:p>
    <w:p w14:paraId="4B6E6920" w14:textId="77777777" w:rsidR="00C25A35" w:rsidRDefault="00C25A35" w:rsidP="00DE0179">
      <w:pPr>
        <w:spacing w:line="360" w:lineRule="auto"/>
        <w:jc w:val="both"/>
        <w:rPr>
          <w:rFonts w:ascii="Arial" w:hAnsi="Arial" w:cs="Arial"/>
          <w:sz w:val="24"/>
          <w:szCs w:val="24"/>
        </w:rPr>
      </w:pPr>
    </w:p>
    <w:p w14:paraId="65C3D148" w14:textId="77777777" w:rsidR="00C25A35" w:rsidRDefault="00C25A35" w:rsidP="00DE0179">
      <w:pPr>
        <w:spacing w:line="360" w:lineRule="auto"/>
        <w:jc w:val="both"/>
        <w:rPr>
          <w:rFonts w:ascii="Arial" w:hAnsi="Arial" w:cs="Arial"/>
          <w:sz w:val="24"/>
          <w:szCs w:val="24"/>
        </w:rPr>
      </w:pPr>
    </w:p>
    <w:p w14:paraId="24409D23" w14:textId="77777777" w:rsidR="00C25A35" w:rsidRDefault="00C25A35" w:rsidP="00DE0179">
      <w:pPr>
        <w:spacing w:line="360" w:lineRule="auto"/>
        <w:jc w:val="both"/>
        <w:rPr>
          <w:rFonts w:ascii="Arial" w:hAnsi="Arial" w:cs="Arial"/>
          <w:sz w:val="24"/>
          <w:szCs w:val="24"/>
        </w:rPr>
      </w:pPr>
    </w:p>
    <w:p w14:paraId="5DD9035B" w14:textId="77777777" w:rsidR="00C25A35" w:rsidRDefault="00C25A35" w:rsidP="00DE0179">
      <w:pPr>
        <w:spacing w:line="360" w:lineRule="auto"/>
        <w:jc w:val="both"/>
        <w:rPr>
          <w:rFonts w:ascii="Arial" w:hAnsi="Arial" w:cs="Arial"/>
          <w:sz w:val="24"/>
          <w:szCs w:val="24"/>
        </w:rPr>
      </w:pPr>
    </w:p>
    <w:p w14:paraId="6962AA60" w14:textId="77777777" w:rsidR="00C25A35" w:rsidRDefault="00C25A35" w:rsidP="00DE0179">
      <w:pPr>
        <w:spacing w:line="360" w:lineRule="auto"/>
        <w:jc w:val="both"/>
        <w:rPr>
          <w:rFonts w:ascii="Arial" w:hAnsi="Arial" w:cs="Arial"/>
          <w:sz w:val="24"/>
          <w:szCs w:val="24"/>
        </w:rPr>
      </w:pPr>
    </w:p>
    <w:p w14:paraId="092F096F" w14:textId="77777777" w:rsidR="00C25A35" w:rsidRDefault="00C25A35" w:rsidP="00DE0179">
      <w:pPr>
        <w:spacing w:line="360" w:lineRule="auto"/>
        <w:jc w:val="both"/>
        <w:rPr>
          <w:rFonts w:ascii="Arial" w:hAnsi="Arial" w:cs="Arial"/>
          <w:sz w:val="24"/>
          <w:szCs w:val="24"/>
        </w:rPr>
      </w:pPr>
    </w:p>
    <w:p w14:paraId="6C8991A8" w14:textId="77777777" w:rsidR="00C25A35" w:rsidRDefault="00C25A35" w:rsidP="00DE0179">
      <w:pPr>
        <w:spacing w:line="360" w:lineRule="auto"/>
        <w:jc w:val="both"/>
        <w:rPr>
          <w:rFonts w:ascii="Arial" w:hAnsi="Arial" w:cs="Arial"/>
          <w:sz w:val="24"/>
          <w:szCs w:val="24"/>
        </w:rPr>
      </w:pPr>
    </w:p>
    <w:p w14:paraId="74A5CBEB" w14:textId="77777777" w:rsidR="00264FC8" w:rsidRDefault="00264FC8" w:rsidP="00AB7FED">
      <w:pPr>
        <w:spacing w:line="360" w:lineRule="auto"/>
        <w:jc w:val="both"/>
        <w:rPr>
          <w:rStyle w:val="Heading1Char"/>
          <w:rFonts w:cs="Arial"/>
          <w:szCs w:val="24"/>
        </w:rPr>
      </w:pPr>
      <w:bookmarkStart w:id="7" w:name="_Toc181210987"/>
    </w:p>
    <w:bookmarkEnd w:id="7"/>
    <w:p w14:paraId="178CFA2C" w14:textId="77777777" w:rsidR="00B61948" w:rsidRDefault="00B61948" w:rsidP="00B61948">
      <w:pPr>
        <w:spacing w:line="360" w:lineRule="auto"/>
        <w:jc w:val="both"/>
        <w:rPr>
          <w:rFonts w:ascii="Arial" w:hAnsi="Arial" w:cs="Arial"/>
          <w:b/>
          <w:sz w:val="24"/>
          <w:szCs w:val="24"/>
        </w:rPr>
      </w:pPr>
      <w:r>
        <w:rPr>
          <w:rStyle w:val="Heading1Char"/>
          <w:rFonts w:cs="Arial"/>
          <w:szCs w:val="24"/>
        </w:rPr>
        <w:lastRenderedPageBreak/>
        <w:t>References</w:t>
      </w:r>
      <w:r>
        <w:rPr>
          <w:rFonts w:ascii="Arial" w:hAnsi="Arial" w:cs="Arial"/>
          <w:b/>
          <w:sz w:val="24"/>
          <w:szCs w:val="24"/>
        </w:rPr>
        <w:t>:</w:t>
      </w:r>
    </w:p>
    <w:p w14:paraId="166630F2" w14:textId="77777777" w:rsidR="00837B44" w:rsidRPr="00937532" w:rsidRDefault="004B0CCA" w:rsidP="00837B44">
      <w:pPr>
        <w:pStyle w:val="NormalWeb"/>
        <w:numPr>
          <w:ilvl w:val="0"/>
          <w:numId w:val="3"/>
        </w:numPr>
        <w:spacing w:line="360" w:lineRule="auto"/>
        <w:jc w:val="both"/>
        <w:rPr>
          <w:rFonts w:ascii="Arial" w:hAnsi="Arial" w:cs="Arial"/>
        </w:rPr>
      </w:pPr>
      <w:r>
        <w:rPr>
          <w:rFonts w:ascii="Arial" w:hAnsi="Arial" w:cs="Arial"/>
        </w:rPr>
        <w:t>Bakai</w:t>
      </w:r>
      <w:r w:rsidR="00837B44" w:rsidRPr="00937532">
        <w:rPr>
          <w:rFonts w:ascii="Arial" w:hAnsi="Arial" w:cs="Arial"/>
        </w:rPr>
        <w:t xml:space="preserve">r, S., Huyton, J.  Bradley, P. (2014). </w:t>
      </w:r>
      <w:r w:rsidR="00837B44" w:rsidRPr="00937532">
        <w:rPr>
          <w:rStyle w:val="Emphasis"/>
          <w:rFonts w:ascii="Arial" w:hAnsi="Arial" w:cs="Arial"/>
        </w:rPr>
        <w:t>Principles of Hotel Front Office Operations</w:t>
      </w:r>
      <w:r w:rsidR="00837B44" w:rsidRPr="00937532">
        <w:rPr>
          <w:rFonts w:ascii="Arial" w:hAnsi="Arial" w:cs="Arial"/>
        </w:rPr>
        <w:t>. 3rd ed. London: Cengage Learning.</w:t>
      </w:r>
    </w:p>
    <w:p w14:paraId="697067E9" w14:textId="77777777" w:rsidR="00837B44" w:rsidRPr="00937532" w:rsidRDefault="00837B44" w:rsidP="00837B44">
      <w:pPr>
        <w:pStyle w:val="NormalWeb"/>
        <w:numPr>
          <w:ilvl w:val="0"/>
          <w:numId w:val="3"/>
        </w:numPr>
        <w:spacing w:line="360" w:lineRule="auto"/>
        <w:jc w:val="both"/>
        <w:rPr>
          <w:rFonts w:ascii="Arial" w:hAnsi="Arial" w:cs="Arial"/>
        </w:rPr>
      </w:pPr>
      <w:r w:rsidRPr="00937532">
        <w:rPr>
          <w:rFonts w:ascii="Arial" w:hAnsi="Arial" w:cs="Arial"/>
        </w:rPr>
        <w:t xml:space="preserve">Fallon, M.J., Rutherford, D., G. (2011). </w:t>
      </w:r>
      <w:r w:rsidRPr="00937532">
        <w:rPr>
          <w:rStyle w:val="Emphasis"/>
          <w:rFonts w:ascii="Arial" w:hAnsi="Arial" w:cs="Arial"/>
        </w:rPr>
        <w:t>Hotel Management and Operations</w:t>
      </w:r>
      <w:r w:rsidRPr="00937532">
        <w:rPr>
          <w:rFonts w:ascii="Arial" w:hAnsi="Arial" w:cs="Arial"/>
        </w:rPr>
        <w:t>. 5th ed. Hoboken, NJ: John Wiley &amp; Sons.</w:t>
      </w:r>
    </w:p>
    <w:p w14:paraId="184F5819" w14:textId="77777777" w:rsidR="00837B44" w:rsidRPr="00937532" w:rsidRDefault="00837B44" w:rsidP="00837B44">
      <w:pPr>
        <w:pStyle w:val="NormalWeb"/>
        <w:numPr>
          <w:ilvl w:val="0"/>
          <w:numId w:val="3"/>
        </w:numPr>
        <w:spacing w:line="360" w:lineRule="auto"/>
        <w:jc w:val="both"/>
        <w:rPr>
          <w:rFonts w:ascii="Arial" w:hAnsi="Arial" w:cs="Arial"/>
        </w:rPr>
      </w:pPr>
      <w:r w:rsidRPr="00937532">
        <w:rPr>
          <w:rFonts w:ascii="Arial" w:hAnsi="Arial" w:cs="Arial"/>
        </w:rPr>
        <w:t xml:space="preserve">Gibbs, G. (1988). </w:t>
      </w:r>
      <w:r w:rsidRPr="00937532">
        <w:rPr>
          <w:rStyle w:val="Emphasis"/>
          <w:rFonts w:ascii="Arial" w:eastAsiaTheme="majorEastAsia" w:hAnsi="Arial" w:cs="Arial"/>
        </w:rPr>
        <w:t>Learning by Doing: A Guide to Teaching and Learning Methods</w:t>
      </w:r>
      <w:r w:rsidRPr="00937532">
        <w:rPr>
          <w:rFonts w:ascii="Arial" w:hAnsi="Arial" w:cs="Arial"/>
        </w:rPr>
        <w:t>. Further Education Unit.</w:t>
      </w:r>
    </w:p>
    <w:p w14:paraId="36F373A0" w14:textId="77777777" w:rsidR="00837B44" w:rsidRPr="00937532" w:rsidRDefault="00837B44" w:rsidP="00837B44">
      <w:pPr>
        <w:pStyle w:val="NormalWeb"/>
        <w:numPr>
          <w:ilvl w:val="0"/>
          <w:numId w:val="3"/>
        </w:numPr>
        <w:spacing w:line="360" w:lineRule="auto"/>
        <w:jc w:val="both"/>
        <w:rPr>
          <w:rFonts w:ascii="Arial" w:hAnsi="Arial" w:cs="Arial"/>
        </w:rPr>
      </w:pPr>
      <w:r w:rsidRPr="00937532">
        <w:rPr>
          <w:rFonts w:ascii="Arial" w:hAnsi="Arial" w:cs="Arial"/>
        </w:rPr>
        <w:t xml:space="preserve">Gear, H. (2022). </w:t>
      </w:r>
      <w:r w:rsidRPr="00937532">
        <w:rPr>
          <w:rFonts w:ascii="Arial" w:hAnsi="Arial" w:cs="Arial"/>
          <w:i/>
        </w:rPr>
        <w:t>Why is task management so important</w:t>
      </w:r>
      <w:r w:rsidRPr="00937532">
        <w:rPr>
          <w:rFonts w:ascii="Arial" w:hAnsi="Arial" w:cs="Arial"/>
        </w:rPr>
        <w:t xml:space="preserve">? Available at: </w:t>
      </w:r>
      <w:hyperlink r:id="rId10" w:history="1">
        <w:r w:rsidRPr="00937532">
          <w:rPr>
            <w:rStyle w:val="Hyperlink"/>
            <w:rFonts w:ascii="Arial" w:eastAsiaTheme="majorEastAsia" w:hAnsi="Arial" w:cs="Arial"/>
          </w:rPr>
          <w:t>https://www.highgear.com/blog/why-is-task-management-so-important/</w:t>
        </w:r>
      </w:hyperlink>
      <w:r w:rsidRPr="00937532">
        <w:rPr>
          <w:rFonts w:ascii="Arial" w:hAnsi="Arial" w:cs="Arial"/>
        </w:rPr>
        <w:t>. Accessed: (28 Oct 2024).</w:t>
      </w:r>
    </w:p>
    <w:p w14:paraId="34A791F9" w14:textId="77777777" w:rsidR="00837B44" w:rsidRPr="00937532" w:rsidRDefault="00837B44" w:rsidP="00837B44">
      <w:pPr>
        <w:pStyle w:val="NormalWeb"/>
        <w:numPr>
          <w:ilvl w:val="0"/>
          <w:numId w:val="3"/>
        </w:numPr>
        <w:spacing w:line="360" w:lineRule="auto"/>
        <w:jc w:val="both"/>
        <w:rPr>
          <w:rFonts w:ascii="Arial" w:hAnsi="Arial" w:cs="Arial"/>
        </w:rPr>
      </w:pPr>
      <w:r w:rsidRPr="00937532">
        <w:rPr>
          <w:rFonts w:ascii="Arial" w:hAnsi="Arial" w:cs="Arial"/>
        </w:rPr>
        <w:t xml:space="preserve">Hummel, B. (2024). </w:t>
      </w:r>
      <w:r w:rsidRPr="00937532">
        <w:rPr>
          <w:rFonts w:ascii="Arial" w:hAnsi="Arial" w:cs="Arial"/>
          <w:i/>
        </w:rPr>
        <w:t xml:space="preserve">13 Benefits of Work-Based Learning for Students, CTE Programs, &amp; Employers. </w:t>
      </w:r>
      <w:r w:rsidRPr="00937532">
        <w:rPr>
          <w:rFonts w:ascii="Arial" w:hAnsi="Arial" w:cs="Arial"/>
        </w:rPr>
        <w:t xml:space="preserve">Available at: </w:t>
      </w:r>
      <w:hyperlink r:id="rId11" w:anchor=":~:text=I" w:history="1">
        <w:r w:rsidRPr="00937532">
          <w:rPr>
            <w:rStyle w:val="Hyperlink"/>
            <w:rFonts w:ascii="Arial" w:eastAsiaTheme="majorEastAsia" w:hAnsi="Arial" w:cs="Arial"/>
          </w:rPr>
          <w:t>https://www.icevonline.com/blog/benefits-work-based-learning-wbl#:~:text=I</w:t>
        </w:r>
      </w:hyperlink>
      <w:r w:rsidRPr="00937532">
        <w:rPr>
          <w:rFonts w:ascii="Arial" w:hAnsi="Arial" w:cs="Arial"/>
        </w:rPr>
        <w:t>. Accessed: (28 Oct 2024).</w:t>
      </w:r>
    </w:p>
    <w:p w14:paraId="1B97D6ED" w14:textId="77777777" w:rsidR="00837B44" w:rsidRPr="00937532" w:rsidRDefault="00837B44" w:rsidP="00837B44">
      <w:pPr>
        <w:pStyle w:val="ListParagraph"/>
        <w:numPr>
          <w:ilvl w:val="0"/>
          <w:numId w:val="3"/>
        </w:numPr>
        <w:spacing w:line="360" w:lineRule="auto"/>
        <w:jc w:val="both"/>
        <w:rPr>
          <w:rFonts w:ascii="Arial" w:hAnsi="Arial" w:cs="Arial"/>
          <w:sz w:val="24"/>
          <w:szCs w:val="24"/>
        </w:rPr>
      </w:pPr>
      <w:r w:rsidRPr="00937532">
        <w:rPr>
          <w:rFonts w:ascii="Arial" w:hAnsi="Arial" w:cs="Arial"/>
          <w:sz w:val="24"/>
          <w:szCs w:val="24"/>
        </w:rPr>
        <w:t xml:space="preserve">Indeed, (2023). </w:t>
      </w:r>
      <w:r w:rsidRPr="00937532">
        <w:rPr>
          <w:rFonts w:ascii="Arial" w:hAnsi="Arial" w:cs="Arial"/>
          <w:i/>
          <w:sz w:val="24"/>
          <w:szCs w:val="24"/>
        </w:rPr>
        <w:t xml:space="preserve">10 Communication Skills for Your Life and Career Success. </w:t>
      </w:r>
      <w:r w:rsidRPr="00937532">
        <w:rPr>
          <w:rFonts w:ascii="Arial" w:hAnsi="Arial" w:cs="Arial"/>
          <w:sz w:val="24"/>
          <w:szCs w:val="24"/>
        </w:rPr>
        <w:t xml:space="preserve">Available at: </w:t>
      </w:r>
      <w:hyperlink r:id="rId12" w:history="1">
        <w:r w:rsidRPr="00937532">
          <w:rPr>
            <w:rStyle w:val="Hyperlink"/>
            <w:rFonts w:ascii="Arial" w:hAnsi="Arial" w:cs="Arial"/>
            <w:sz w:val="24"/>
            <w:szCs w:val="24"/>
          </w:rPr>
          <w:t>https://www.indeed.com/career-advice/resumes-cover-letters/communication-skills</w:t>
        </w:r>
      </w:hyperlink>
      <w:r w:rsidRPr="00937532">
        <w:rPr>
          <w:rFonts w:ascii="Arial" w:hAnsi="Arial" w:cs="Arial"/>
          <w:sz w:val="24"/>
          <w:szCs w:val="24"/>
        </w:rPr>
        <w:t>. Accessed: (28 Oct 2024).</w:t>
      </w:r>
    </w:p>
    <w:p w14:paraId="2B1CF0EE" w14:textId="77777777" w:rsidR="00837B44" w:rsidRPr="00937532" w:rsidRDefault="00837B44" w:rsidP="00837B44">
      <w:pPr>
        <w:pStyle w:val="NormalWeb"/>
        <w:numPr>
          <w:ilvl w:val="0"/>
          <w:numId w:val="3"/>
        </w:numPr>
        <w:spacing w:line="360" w:lineRule="auto"/>
        <w:jc w:val="both"/>
        <w:rPr>
          <w:rFonts w:ascii="Arial" w:hAnsi="Arial" w:cs="Arial"/>
        </w:rPr>
      </w:pPr>
      <w:r w:rsidRPr="00937532">
        <w:rPr>
          <w:rFonts w:ascii="Arial" w:hAnsi="Arial" w:cs="Arial"/>
        </w:rPr>
        <w:t xml:space="preserve">Hinkin, T.R. Tracey, J.B. (2010). </w:t>
      </w:r>
      <w:r w:rsidRPr="00937532">
        <w:rPr>
          <w:rStyle w:val="Emphasis"/>
          <w:rFonts w:ascii="Arial" w:eastAsiaTheme="majorEastAsia" w:hAnsi="Arial" w:cs="Arial"/>
        </w:rPr>
        <w:t>The cost of turnover: Putting a price on the learning curve.</w:t>
      </w:r>
      <w:r w:rsidRPr="00937532">
        <w:rPr>
          <w:rFonts w:ascii="Arial" w:hAnsi="Arial" w:cs="Arial"/>
        </w:rPr>
        <w:t xml:space="preserve"> Cornell Hospitality Quarterly, 41(1), pp. 14-21.</w:t>
      </w:r>
    </w:p>
    <w:p w14:paraId="1053A218" w14:textId="77777777" w:rsidR="00837B44" w:rsidRPr="00937532" w:rsidRDefault="00837B44" w:rsidP="00837B44">
      <w:pPr>
        <w:pStyle w:val="NormalWeb"/>
        <w:numPr>
          <w:ilvl w:val="0"/>
          <w:numId w:val="3"/>
        </w:numPr>
        <w:spacing w:line="360" w:lineRule="auto"/>
        <w:jc w:val="both"/>
        <w:rPr>
          <w:rFonts w:ascii="Arial" w:hAnsi="Arial" w:cs="Arial"/>
        </w:rPr>
      </w:pPr>
      <w:r w:rsidRPr="00937532">
        <w:rPr>
          <w:rFonts w:ascii="Arial" w:hAnsi="Arial" w:cs="Arial"/>
        </w:rPr>
        <w:t xml:space="preserve">Jhones, P., Lockwod, A. (2018). </w:t>
      </w:r>
      <w:r w:rsidRPr="00937532">
        <w:rPr>
          <w:rStyle w:val="Emphasis"/>
          <w:rFonts w:ascii="Arial" w:hAnsi="Arial" w:cs="Arial"/>
        </w:rPr>
        <w:t>The Management of Hotel Operations</w:t>
      </w:r>
      <w:r w:rsidRPr="00937532">
        <w:rPr>
          <w:rFonts w:ascii="Arial" w:hAnsi="Arial" w:cs="Arial"/>
        </w:rPr>
        <w:t>. 2nd ed. Abingdon: Routledge.</w:t>
      </w:r>
    </w:p>
    <w:p w14:paraId="737E3F11" w14:textId="77777777" w:rsidR="00837B44" w:rsidRPr="00937532" w:rsidRDefault="00837B44" w:rsidP="00837B44">
      <w:pPr>
        <w:pStyle w:val="NormalWeb"/>
        <w:numPr>
          <w:ilvl w:val="0"/>
          <w:numId w:val="3"/>
        </w:numPr>
        <w:spacing w:line="360" w:lineRule="auto"/>
        <w:jc w:val="both"/>
        <w:rPr>
          <w:rFonts w:ascii="Arial" w:hAnsi="Arial" w:cs="Arial"/>
        </w:rPr>
      </w:pPr>
      <w:r w:rsidRPr="00937532">
        <w:rPr>
          <w:rFonts w:ascii="Arial" w:hAnsi="Arial" w:cs="Arial"/>
        </w:rPr>
        <w:t xml:space="preserve">Lesley, C.  Morison, A. (2018). </w:t>
      </w:r>
      <w:r w:rsidRPr="00937532">
        <w:rPr>
          <w:rStyle w:val="Emphasis"/>
          <w:rFonts w:ascii="Arial" w:eastAsiaTheme="majorEastAsia" w:hAnsi="Arial" w:cs="Arial"/>
        </w:rPr>
        <w:t>In Search of Hospitality: Theoretical Perspectives and Debates</w:t>
      </w:r>
      <w:r w:rsidRPr="00937532">
        <w:rPr>
          <w:rFonts w:ascii="Arial" w:hAnsi="Arial" w:cs="Arial"/>
        </w:rPr>
        <w:t>. 2nd ed. Oxford: Butterworth-Heinemann.</w:t>
      </w:r>
    </w:p>
    <w:p w14:paraId="4D4672E6" w14:textId="77777777" w:rsidR="00837B44" w:rsidRPr="00937532" w:rsidRDefault="00837B44" w:rsidP="00837B44">
      <w:pPr>
        <w:pStyle w:val="NormalWeb"/>
        <w:numPr>
          <w:ilvl w:val="0"/>
          <w:numId w:val="3"/>
        </w:numPr>
        <w:spacing w:line="360" w:lineRule="auto"/>
        <w:jc w:val="both"/>
        <w:rPr>
          <w:rFonts w:ascii="Arial" w:hAnsi="Arial" w:cs="Arial"/>
        </w:rPr>
      </w:pPr>
      <w:r w:rsidRPr="00937532">
        <w:rPr>
          <w:rFonts w:ascii="Arial" w:hAnsi="Arial" w:cs="Arial"/>
        </w:rPr>
        <w:t xml:space="preserve">Robbins, S. P., Judge, T., A. (2017). </w:t>
      </w:r>
      <w:r w:rsidRPr="00937532">
        <w:rPr>
          <w:rStyle w:val="Emphasis"/>
          <w:rFonts w:ascii="Arial" w:eastAsiaTheme="majorEastAsia" w:hAnsi="Arial" w:cs="Arial"/>
        </w:rPr>
        <w:t>Organizational Behaviour</w:t>
      </w:r>
      <w:r w:rsidRPr="00937532">
        <w:rPr>
          <w:rFonts w:ascii="Arial" w:hAnsi="Arial" w:cs="Arial"/>
        </w:rPr>
        <w:t>. Pearson Education.</w:t>
      </w:r>
    </w:p>
    <w:p w14:paraId="22B2C7FC" w14:textId="77777777" w:rsidR="00837B44" w:rsidRPr="00937532" w:rsidRDefault="00837B44" w:rsidP="00837B44">
      <w:pPr>
        <w:pStyle w:val="NormalWeb"/>
        <w:numPr>
          <w:ilvl w:val="0"/>
          <w:numId w:val="3"/>
        </w:numPr>
        <w:spacing w:line="360" w:lineRule="auto"/>
        <w:jc w:val="both"/>
        <w:rPr>
          <w:rFonts w:ascii="Arial" w:hAnsi="Arial" w:cs="Arial"/>
        </w:rPr>
      </w:pPr>
      <w:r w:rsidRPr="00937532">
        <w:rPr>
          <w:rFonts w:ascii="Arial" w:hAnsi="Arial" w:cs="Arial"/>
        </w:rPr>
        <w:t xml:space="preserve">Tannenbaum, R., Schmidt, W. H. (1973). </w:t>
      </w:r>
      <w:r w:rsidRPr="00937532">
        <w:rPr>
          <w:rStyle w:val="Emphasis"/>
          <w:rFonts w:ascii="Arial" w:eastAsiaTheme="majorEastAsia" w:hAnsi="Arial" w:cs="Arial"/>
        </w:rPr>
        <w:t>How to Choose a Leadership Pattern</w:t>
      </w:r>
      <w:r w:rsidRPr="00937532">
        <w:rPr>
          <w:rFonts w:ascii="Arial" w:hAnsi="Arial" w:cs="Arial"/>
        </w:rPr>
        <w:t>. Harvard Business Review.</w:t>
      </w:r>
    </w:p>
    <w:p w14:paraId="3FAECDA3" w14:textId="77777777" w:rsidR="00837B44" w:rsidRPr="00937532" w:rsidRDefault="00837B44" w:rsidP="00837B44">
      <w:pPr>
        <w:pStyle w:val="NormalWeb"/>
        <w:numPr>
          <w:ilvl w:val="0"/>
          <w:numId w:val="3"/>
        </w:numPr>
        <w:spacing w:line="360" w:lineRule="auto"/>
        <w:jc w:val="both"/>
        <w:rPr>
          <w:rFonts w:ascii="Arial" w:hAnsi="Arial" w:cs="Arial"/>
        </w:rPr>
      </w:pPr>
      <w:r w:rsidRPr="00937532">
        <w:rPr>
          <w:rFonts w:ascii="Arial" w:hAnsi="Arial" w:cs="Arial"/>
        </w:rPr>
        <w:t xml:space="preserve">Walker, J.R. (2017). </w:t>
      </w:r>
      <w:r w:rsidRPr="00937532">
        <w:rPr>
          <w:rStyle w:val="Emphasis"/>
          <w:rFonts w:ascii="Arial" w:hAnsi="Arial" w:cs="Arial"/>
        </w:rPr>
        <w:t>Introduction to Hospitality Management</w:t>
      </w:r>
      <w:r w:rsidRPr="00937532">
        <w:rPr>
          <w:rFonts w:ascii="Arial" w:hAnsi="Arial" w:cs="Arial"/>
        </w:rPr>
        <w:t>. 5th ed. Harlow: Pearson.</w:t>
      </w:r>
    </w:p>
    <w:p w14:paraId="3013BDCF" w14:textId="77777777" w:rsidR="00837B44" w:rsidRPr="00937532" w:rsidRDefault="00837B44" w:rsidP="00837B44">
      <w:pPr>
        <w:pStyle w:val="NormalWeb"/>
        <w:numPr>
          <w:ilvl w:val="0"/>
          <w:numId w:val="3"/>
        </w:numPr>
        <w:spacing w:line="360" w:lineRule="auto"/>
        <w:jc w:val="both"/>
        <w:rPr>
          <w:rFonts w:ascii="Arial" w:hAnsi="Arial" w:cs="Arial"/>
        </w:rPr>
      </w:pPr>
      <w:r w:rsidRPr="00937532">
        <w:rPr>
          <w:rFonts w:ascii="Arial" w:hAnsi="Arial" w:cs="Arial"/>
        </w:rPr>
        <w:t xml:space="preserve">Vendantu, (2024). </w:t>
      </w:r>
      <w:r w:rsidRPr="00937532">
        <w:rPr>
          <w:rFonts w:ascii="Arial" w:hAnsi="Arial" w:cs="Arial"/>
          <w:i/>
        </w:rPr>
        <w:t>What is communication</w:t>
      </w:r>
      <w:r w:rsidRPr="00937532">
        <w:rPr>
          <w:rFonts w:ascii="Arial" w:hAnsi="Arial" w:cs="Arial"/>
        </w:rPr>
        <w:t xml:space="preserve">? Available at: </w:t>
      </w:r>
      <w:hyperlink r:id="rId13" w:history="1">
        <w:r w:rsidRPr="00937532">
          <w:rPr>
            <w:rStyle w:val="Hyperlink"/>
            <w:rFonts w:ascii="Arial" w:eastAsiaTheme="majorEastAsia" w:hAnsi="Arial" w:cs="Arial"/>
          </w:rPr>
          <w:t>https://www.vedantu.com/commerce/communication</w:t>
        </w:r>
      </w:hyperlink>
      <w:r w:rsidRPr="00937532">
        <w:rPr>
          <w:rFonts w:ascii="Arial" w:hAnsi="Arial" w:cs="Arial"/>
        </w:rPr>
        <w:t>. Accessed: (28 Oct 2024).</w:t>
      </w:r>
    </w:p>
    <w:sectPr w:rsidR="00837B44" w:rsidRPr="00937532" w:rsidSect="006B42B5">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EE8BA9" w14:textId="77777777" w:rsidR="005703B5" w:rsidRDefault="005703B5" w:rsidP="006B42B5">
      <w:pPr>
        <w:spacing w:after="0" w:line="240" w:lineRule="auto"/>
      </w:pPr>
      <w:r>
        <w:separator/>
      </w:r>
    </w:p>
  </w:endnote>
  <w:endnote w:type="continuationSeparator" w:id="0">
    <w:p w14:paraId="163BA395" w14:textId="77777777" w:rsidR="005703B5" w:rsidRDefault="005703B5" w:rsidP="006B42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1C0D2D" w14:textId="77777777" w:rsidR="006B42B5" w:rsidRDefault="006B42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572055"/>
      <w:docPartObj>
        <w:docPartGallery w:val="Page Numbers (Bottom of Page)"/>
        <w:docPartUnique/>
      </w:docPartObj>
    </w:sdtPr>
    <w:sdtEndPr>
      <w:rPr>
        <w:noProof/>
      </w:rPr>
    </w:sdtEndPr>
    <w:sdtContent>
      <w:p w14:paraId="3BBD4076" w14:textId="77777777" w:rsidR="006B42B5" w:rsidRDefault="006B42B5">
        <w:pPr>
          <w:pStyle w:val="Footer"/>
          <w:jc w:val="right"/>
        </w:pPr>
        <w:r>
          <w:fldChar w:fldCharType="begin"/>
        </w:r>
        <w:r>
          <w:instrText xml:space="preserve"> PAGE   \* MERGEFORMAT </w:instrText>
        </w:r>
        <w:r>
          <w:fldChar w:fldCharType="separate"/>
        </w:r>
        <w:r w:rsidR="00C25A35">
          <w:rPr>
            <w:noProof/>
          </w:rPr>
          <w:t>7</w:t>
        </w:r>
        <w:r>
          <w:rPr>
            <w:noProof/>
          </w:rPr>
          <w:fldChar w:fldCharType="end"/>
        </w:r>
      </w:p>
    </w:sdtContent>
  </w:sdt>
  <w:p w14:paraId="665EC854" w14:textId="77777777" w:rsidR="006B42B5" w:rsidRDefault="006B42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C8F126" w14:textId="77777777" w:rsidR="006B42B5" w:rsidRDefault="006B42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042829" w14:textId="77777777" w:rsidR="005703B5" w:rsidRDefault="005703B5" w:rsidP="006B42B5">
      <w:pPr>
        <w:spacing w:after="0" w:line="240" w:lineRule="auto"/>
      </w:pPr>
      <w:r>
        <w:separator/>
      </w:r>
    </w:p>
  </w:footnote>
  <w:footnote w:type="continuationSeparator" w:id="0">
    <w:p w14:paraId="0F9414C5" w14:textId="77777777" w:rsidR="005703B5" w:rsidRDefault="005703B5" w:rsidP="006B42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524525" w14:textId="77777777" w:rsidR="006B42B5" w:rsidRDefault="00000000">
    <w:pPr>
      <w:pStyle w:val="Header"/>
    </w:pPr>
    <w:r>
      <w:rPr>
        <w:noProof/>
        <w:lang w:eastAsia="en-GB"/>
      </w:rPr>
      <w:pict w14:anchorId="453385C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492045704" o:spid="_x0000_s1026" type="#_x0000_t75" style="position:absolute;margin-left:0;margin-top:0;width:451.15pt;height:323.45pt;z-index:-251657216;mso-position-horizontal:center;mso-position-horizontal-relative:margin;mso-position-vertical:center;mso-position-vertical-relative:margin" o:allowincell="f">
          <v:imagedata r:id="rId1" o:title="download (1)"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5F19F0" w14:textId="77777777" w:rsidR="006B42B5" w:rsidRDefault="00000000">
    <w:pPr>
      <w:pStyle w:val="Header"/>
    </w:pPr>
    <w:r>
      <w:rPr>
        <w:noProof/>
        <w:lang w:eastAsia="en-GB"/>
      </w:rPr>
      <w:pict w14:anchorId="21730FF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492045705" o:spid="_x0000_s1027" type="#_x0000_t75" style="position:absolute;margin-left:0;margin-top:0;width:451.15pt;height:323.45pt;z-index:-251656192;mso-position-horizontal:center;mso-position-horizontal-relative:margin;mso-position-vertical:center;mso-position-vertical-relative:margin" o:allowincell="f">
          <v:imagedata r:id="rId1" o:title="download (1)"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18B288" w14:textId="77777777" w:rsidR="006B42B5" w:rsidRDefault="00000000">
    <w:pPr>
      <w:pStyle w:val="Header"/>
    </w:pPr>
    <w:r>
      <w:rPr>
        <w:noProof/>
        <w:lang w:eastAsia="en-GB"/>
      </w:rPr>
      <w:pict w14:anchorId="3B85FE1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492045703" o:spid="_x0000_s1025" type="#_x0000_t75" style="position:absolute;margin-left:0;margin-top:0;width:451.15pt;height:323.45pt;z-index:-251658240;mso-position-horizontal:center;mso-position-horizontal-relative:margin;mso-position-vertical:center;mso-position-vertical-relative:margin" o:allowincell="f">
          <v:imagedata r:id="rId1" o:title="download (1)"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446A1D"/>
    <w:multiLevelType w:val="hybridMultilevel"/>
    <w:tmpl w:val="5FE67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4455DB"/>
    <w:multiLevelType w:val="hybridMultilevel"/>
    <w:tmpl w:val="72C8FD1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4161574">
    <w:abstractNumId w:val="0"/>
  </w:num>
  <w:num w:numId="2" w16cid:durableId="1147163852">
    <w:abstractNumId w:val="1"/>
  </w:num>
  <w:num w:numId="3" w16cid:durableId="124172170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7EwMbe0NDUyNDczMjBQ0lEKTi0uzszPAykwrQUAKEFGTSwAAAA="/>
  </w:docVars>
  <w:rsids>
    <w:rsidRoot w:val="002440B4"/>
    <w:rsid w:val="000025B5"/>
    <w:rsid w:val="000200AA"/>
    <w:rsid w:val="000318D8"/>
    <w:rsid w:val="00082BD4"/>
    <w:rsid w:val="000D1157"/>
    <w:rsid w:val="000D1A1A"/>
    <w:rsid w:val="000D5722"/>
    <w:rsid w:val="000E05F0"/>
    <w:rsid w:val="00115506"/>
    <w:rsid w:val="00137BE4"/>
    <w:rsid w:val="00160E55"/>
    <w:rsid w:val="001A0BAF"/>
    <w:rsid w:val="001B2CBB"/>
    <w:rsid w:val="00227092"/>
    <w:rsid w:val="002440B4"/>
    <w:rsid w:val="0025195B"/>
    <w:rsid w:val="00264FC8"/>
    <w:rsid w:val="00265BB2"/>
    <w:rsid w:val="00271FDF"/>
    <w:rsid w:val="002A2A50"/>
    <w:rsid w:val="002F217B"/>
    <w:rsid w:val="00332599"/>
    <w:rsid w:val="00362AFD"/>
    <w:rsid w:val="00384CF0"/>
    <w:rsid w:val="00387E2E"/>
    <w:rsid w:val="003941F7"/>
    <w:rsid w:val="003B1B75"/>
    <w:rsid w:val="003B496B"/>
    <w:rsid w:val="003E206A"/>
    <w:rsid w:val="003E7DD7"/>
    <w:rsid w:val="004009E7"/>
    <w:rsid w:val="004039BE"/>
    <w:rsid w:val="00406902"/>
    <w:rsid w:val="0044719F"/>
    <w:rsid w:val="004B0CCA"/>
    <w:rsid w:val="004C5E38"/>
    <w:rsid w:val="004E0150"/>
    <w:rsid w:val="00533DEF"/>
    <w:rsid w:val="00545CC2"/>
    <w:rsid w:val="005703B5"/>
    <w:rsid w:val="005734FC"/>
    <w:rsid w:val="005843F8"/>
    <w:rsid w:val="005B15DF"/>
    <w:rsid w:val="005F6BDD"/>
    <w:rsid w:val="00615F1B"/>
    <w:rsid w:val="00634DAE"/>
    <w:rsid w:val="00670CD2"/>
    <w:rsid w:val="006B42B5"/>
    <w:rsid w:val="006E4D0E"/>
    <w:rsid w:val="00750E27"/>
    <w:rsid w:val="007678EC"/>
    <w:rsid w:val="007823B2"/>
    <w:rsid w:val="008004CF"/>
    <w:rsid w:val="00823750"/>
    <w:rsid w:val="00837B44"/>
    <w:rsid w:val="00880217"/>
    <w:rsid w:val="008A1BA6"/>
    <w:rsid w:val="008D75BE"/>
    <w:rsid w:val="008E2732"/>
    <w:rsid w:val="0091107E"/>
    <w:rsid w:val="00931DC0"/>
    <w:rsid w:val="009414CF"/>
    <w:rsid w:val="00A123E8"/>
    <w:rsid w:val="00A31D8B"/>
    <w:rsid w:val="00AB3F9D"/>
    <w:rsid w:val="00AB7FED"/>
    <w:rsid w:val="00B61948"/>
    <w:rsid w:val="00B63E1E"/>
    <w:rsid w:val="00B74F70"/>
    <w:rsid w:val="00B93429"/>
    <w:rsid w:val="00BE1B48"/>
    <w:rsid w:val="00C25A35"/>
    <w:rsid w:val="00C35E01"/>
    <w:rsid w:val="00C51311"/>
    <w:rsid w:val="00CB17BB"/>
    <w:rsid w:val="00CB4751"/>
    <w:rsid w:val="00D507DD"/>
    <w:rsid w:val="00D609C9"/>
    <w:rsid w:val="00D769ED"/>
    <w:rsid w:val="00DA197C"/>
    <w:rsid w:val="00DE0179"/>
    <w:rsid w:val="00E32BC9"/>
    <w:rsid w:val="00EC75D5"/>
    <w:rsid w:val="00ED1C1E"/>
    <w:rsid w:val="00EE6C90"/>
    <w:rsid w:val="00EF054C"/>
    <w:rsid w:val="00F03EA1"/>
    <w:rsid w:val="00F10357"/>
    <w:rsid w:val="00F30AD2"/>
    <w:rsid w:val="00F533D0"/>
    <w:rsid w:val="00F5775D"/>
    <w:rsid w:val="00F63100"/>
    <w:rsid w:val="00F66164"/>
    <w:rsid w:val="00F66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E71D1E"/>
  <w15:chartTrackingRefBased/>
  <w15:docId w15:val="{CD44F157-F5D6-4D03-BB06-8F47A9635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0B4"/>
  </w:style>
  <w:style w:type="paragraph" w:styleId="Heading1">
    <w:name w:val="heading 1"/>
    <w:basedOn w:val="Normal"/>
    <w:next w:val="Normal"/>
    <w:link w:val="Heading1Char"/>
    <w:autoRedefine/>
    <w:uiPriority w:val="9"/>
    <w:qFormat/>
    <w:rsid w:val="00670CD2"/>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670CD2"/>
    <w:pPr>
      <w:keepNext/>
      <w:keepLines/>
      <w:spacing w:before="40" w:after="0"/>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0CD2"/>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670CD2"/>
    <w:rPr>
      <w:rFonts w:ascii="Arial" w:eastAsiaTheme="majorEastAsia" w:hAnsi="Arial" w:cstheme="majorBidi"/>
      <w:b/>
      <w:color w:val="000000" w:themeColor="text1"/>
      <w:sz w:val="24"/>
      <w:szCs w:val="26"/>
    </w:rPr>
  </w:style>
  <w:style w:type="paragraph" w:styleId="NoSpacing">
    <w:name w:val="No Spacing"/>
    <w:link w:val="NoSpacingChar"/>
    <w:uiPriority w:val="1"/>
    <w:qFormat/>
    <w:rsid w:val="002440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40B4"/>
    <w:rPr>
      <w:rFonts w:eastAsiaTheme="minorEastAsia"/>
      <w:lang w:val="en-US"/>
    </w:rPr>
  </w:style>
  <w:style w:type="character" w:customStyle="1" w:styleId="cursor-pointer">
    <w:name w:val="cursor-pointer"/>
    <w:basedOn w:val="DefaultParagraphFont"/>
    <w:rsid w:val="000D1A1A"/>
  </w:style>
  <w:style w:type="paragraph" w:styleId="ListParagraph">
    <w:name w:val="List Paragraph"/>
    <w:basedOn w:val="Normal"/>
    <w:uiPriority w:val="34"/>
    <w:qFormat/>
    <w:rsid w:val="000D1A1A"/>
    <w:pPr>
      <w:ind w:left="720"/>
      <w:contextualSpacing/>
    </w:pPr>
  </w:style>
  <w:style w:type="paragraph" w:styleId="NormalWeb">
    <w:name w:val="Normal (Web)"/>
    <w:basedOn w:val="Normal"/>
    <w:uiPriority w:val="99"/>
    <w:semiHidden/>
    <w:unhideWhenUsed/>
    <w:rsid w:val="00AB7F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B7FED"/>
    <w:rPr>
      <w:i/>
      <w:iCs/>
    </w:rPr>
  </w:style>
  <w:style w:type="character" w:styleId="Hyperlink">
    <w:name w:val="Hyperlink"/>
    <w:basedOn w:val="DefaultParagraphFont"/>
    <w:uiPriority w:val="99"/>
    <w:unhideWhenUsed/>
    <w:rsid w:val="00AB7FED"/>
    <w:rPr>
      <w:color w:val="0563C1" w:themeColor="hyperlink"/>
      <w:u w:val="single"/>
    </w:rPr>
  </w:style>
  <w:style w:type="paragraph" w:styleId="Header">
    <w:name w:val="header"/>
    <w:basedOn w:val="Normal"/>
    <w:link w:val="HeaderChar"/>
    <w:uiPriority w:val="99"/>
    <w:unhideWhenUsed/>
    <w:rsid w:val="006B42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2B5"/>
  </w:style>
  <w:style w:type="paragraph" w:styleId="Footer">
    <w:name w:val="footer"/>
    <w:basedOn w:val="Normal"/>
    <w:link w:val="FooterChar"/>
    <w:uiPriority w:val="99"/>
    <w:unhideWhenUsed/>
    <w:rsid w:val="006B42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2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281350">
      <w:bodyDiv w:val="1"/>
      <w:marLeft w:val="0"/>
      <w:marRight w:val="0"/>
      <w:marTop w:val="0"/>
      <w:marBottom w:val="0"/>
      <w:divBdr>
        <w:top w:val="none" w:sz="0" w:space="0" w:color="auto"/>
        <w:left w:val="none" w:sz="0" w:space="0" w:color="auto"/>
        <w:bottom w:val="none" w:sz="0" w:space="0" w:color="auto"/>
        <w:right w:val="none" w:sz="0" w:space="0" w:color="auto"/>
      </w:divBdr>
    </w:div>
    <w:div w:id="450712249">
      <w:bodyDiv w:val="1"/>
      <w:marLeft w:val="0"/>
      <w:marRight w:val="0"/>
      <w:marTop w:val="0"/>
      <w:marBottom w:val="0"/>
      <w:divBdr>
        <w:top w:val="none" w:sz="0" w:space="0" w:color="auto"/>
        <w:left w:val="none" w:sz="0" w:space="0" w:color="auto"/>
        <w:bottom w:val="none" w:sz="0" w:space="0" w:color="auto"/>
        <w:right w:val="none" w:sz="0" w:space="0" w:color="auto"/>
      </w:divBdr>
    </w:div>
    <w:div w:id="1638603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vedantu.com/commerce/communication"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indeed.com/career-advice/resumes-cover-letters/communication-skills"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cevonline.com/blog/benefits-work-based-learning-wbl"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highgear.com/blog/why-is-task-management-so-important/"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_rels/header3.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2C3897-E11A-440C-9262-1E44754795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9</Pages>
  <Words>2060</Words>
  <Characters>11742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“STUDENT LEARNING LOG”</vt:lpstr>
    </vt:vector>
  </TitlesOfParts>
  <Company/>
  <LinksUpToDate>false</LinksUpToDate>
  <CharactersWithSpaces>13775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PLACEMENT REPORT</dc:subject>
  <dc:creator>Ahmed Reza Helal</dc:creator>
  <cp:keywords/>
  <dc:description/>
  <cp:lastModifiedBy>Mahir Ahmed</cp:lastModifiedBy>
  <cp:revision>78</cp:revision>
  <dcterms:created xsi:type="dcterms:W3CDTF">2024-10-31T11:33:00Z</dcterms:created>
  <dcterms:modified xsi:type="dcterms:W3CDTF">2024-11-14T09:52:00Z</dcterms:modified>
</cp:coreProperties>
</file>