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1B1DFF" w14:paraId="7D960EA9" w14:textId="414880E5">
      <w:pPr>
        <w:rPr>
          <w:sz w:val="44"/>
          <w:szCs w:val="44"/>
        </w:rPr>
      </w:pPr>
      <w:r>
        <w:rPr>
          <w:sz w:val="44"/>
          <w:szCs w:val="44"/>
        </w:rPr>
        <w:t xml:space="preserve">         </w:t>
      </w:r>
      <w:r w:rsidRPr="00D60B5B">
        <w:rPr>
          <w:sz w:val="48"/>
          <w:szCs w:val="48"/>
        </w:rPr>
        <w:t>Developing Workplace Critical Thinking</w:t>
      </w:r>
    </w:p>
    <w:p w:rsidR="00D60B5B" w14:paraId="15859860" w14:textId="413363C8">
      <w:pPr>
        <w:rPr>
          <w:sz w:val="44"/>
          <w:szCs w:val="44"/>
        </w:rPr>
      </w:pPr>
    </w:p>
    <w:p w:rsidR="00D60B5B" w14:paraId="6B87BF61" w14:textId="51C5D044">
      <w:pPr>
        <w:rPr>
          <w:sz w:val="44"/>
          <w:szCs w:val="44"/>
        </w:rPr>
      </w:pPr>
    </w:p>
    <w:p w:rsidR="00D60B5B" w:rsidP="00D60B5B" w14:paraId="4FB0F794" w14:textId="490B1FC7">
      <w:pPr>
        <w:rPr>
          <w:sz w:val="48"/>
          <w:szCs w:val="48"/>
        </w:rPr>
      </w:pPr>
      <w:r w:rsidRPr="00E44CE6">
        <w:rPr>
          <w:sz w:val="48"/>
          <w:szCs w:val="48"/>
        </w:rPr>
        <w:t>Student Name: Iulian-Alexandru Dinu</w:t>
      </w:r>
      <w:r>
        <w:rPr>
          <w:sz w:val="48"/>
          <w:szCs w:val="48"/>
        </w:rPr>
        <w:t>.</w:t>
      </w:r>
    </w:p>
    <w:p w:rsidR="00D60B5B" w:rsidRPr="00E44CE6" w:rsidP="00D60B5B" w14:paraId="2ADFC510" w14:textId="77777777">
      <w:pPr>
        <w:rPr>
          <w:sz w:val="48"/>
          <w:szCs w:val="48"/>
        </w:rPr>
      </w:pPr>
    </w:p>
    <w:p w:rsidR="00D60B5B" w:rsidP="00D60B5B" w14:paraId="5316BF75" w14:textId="366E85AD">
      <w:pPr>
        <w:rPr>
          <w:sz w:val="48"/>
          <w:szCs w:val="48"/>
        </w:rPr>
      </w:pPr>
      <w:r w:rsidRPr="00E44CE6">
        <w:rPr>
          <w:sz w:val="48"/>
          <w:szCs w:val="48"/>
        </w:rPr>
        <w:t>Student Id: 1909113</w:t>
      </w:r>
      <w:r>
        <w:rPr>
          <w:sz w:val="48"/>
          <w:szCs w:val="48"/>
        </w:rPr>
        <w:t>.</w:t>
      </w:r>
    </w:p>
    <w:p w:rsidR="00D60B5B" w:rsidRPr="00E44CE6" w:rsidP="00D60B5B" w14:paraId="0807B811" w14:textId="77777777">
      <w:pPr>
        <w:rPr>
          <w:sz w:val="48"/>
          <w:szCs w:val="48"/>
        </w:rPr>
      </w:pPr>
    </w:p>
    <w:p w:rsidR="00D60B5B" w:rsidP="00D60B5B" w14:paraId="2ABBCB6A" w14:textId="3D746C60">
      <w:pPr>
        <w:rPr>
          <w:sz w:val="48"/>
          <w:szCs w:val="48"/>
        </w:rPr>
      </w:pPr>
      <w:r w:rsidRPr="00E44CE6">
        <w:rPr>
          <w:sz w:val="48"/>
          <w:szCs w:val="48"/>
        </w:rPr>
        <w:t xml:space="preserve">Lecturer Name: </w:t>
      </w:r>
      <w:r>
        <w:rPr>
          <w:sz w:val="48"/>
          <w:szCs w:val="48"/>
        </w:rPr>
        <w:t>Gregory Cowan.</w:t>
      </w:r>
    </w:p>
    <w:p w:rsidR="00D60B5B" w:rsidRPr="00E44CE6" w:rsidP="00D60B5B" w14:paraId="293B4A6C" w14:textId="77777777">
      <w:pPr>
        <w:rPr>
          <w:sz w:val="48"/>
          <w:szCs w:val="48"/>
        </w:rPr>
      </w:pPr>
    </w:p>
    <w:p w:rsidR="00D60B5B" w:rsidP="00D60B5B" w14:paraId="0177682B" w14:textId="1710E59F">
      <w:pPr>
        <w:rPr>
          <w:sz w:val="48"/>
          <w:szCs w:val="48"/>
        </w:rPr>
      </w:pPr>
      <w:r w:rsidRPr="00E44CE6">
        <w:rPr>
          <w:sz w:val="48"/>
          <w:szCs w:val="48"/>
        </w:rPr>
        <w:t>Module Name</w:t>
      </w:r>
      <w:r>
        <w:rPr>
          <w:sz w:val="48"/>
          <w:szCs w:val="48"/>
        </w:rPr>
        <w:t>: Developing Workplace Critical Thinking.</w:t>
      </w:r>
    </w:p>
    <w:p w:rsidR="00D60B5B" w:rsidRPr="00E44CE6" w:rsidP="00D60B5B" w14:paraId="7E45BCE1" w14:textId="77777777">
      <w:pPr>
        <w:rPr>
          <w:sz w:val="48"/>
          <w:szCs w:val="48"/>
        </w:rPr>
      </w:pPr>
    </w:p>
    <w:p w:rsidR="00D60B5B" w:rsidP="00D60B5B" w14:paraId="5CE3F81C" w14:textId="483BE95D">
      <w:pPr>
        <w:rPr>
          <w:sz w:val="48"/>
          <w:szCs w:val="48"/>
        </w:rPr>
      </w:pPr>
      <w:r w:rsidRPr="00E44CE6">
        <w:rPr>
          <w:sz w:val="48"/>
          <w:szCs w:val="48"/>
        </w:rPr>
        <w:t>Module Code: BMSW510</w:t>
      </w:r>
      <w:r>
        <w:rPr>
          <w:sz w:val="48"/>
          <w:szCs w:val="48"/>
        </w:rPr>
        <w:t>1</w:t>
      </w:r>
      <w:r w:rsidRPr="00E44CE6">
        <w:rPr>
          <w:sz w:val="48"/>
          <w:szCs w:val="48"/>
        </w:rPr>
        <w:t>_LON</w:t>
      </w:r>
      <w:r>
        <w:rPr>
          <w:sz w:val="48"/>
          <w:szCs w:val="48"/>
        </w:rPr>
        <w:t>.</w:t>
      </w:r>
    </w:p>
    <w:p w:rsidR="00D60B5B" w14:paraId="2CD3AD6D" w14:textId="4ACEFEA4">
      <w:pPr>
        <w:rPr>
          <w:sz w:val="44"/>
          <w:szCs w:val="44"/>
        </w:rPr>
      </w:pPr>
    </w:p>
    <w:p w:rsidR="00D60B5B" w14:paraId="020BC242" w14:textId="182807F0">
      <w:pPr>
        <w:rPr>
          <w:sz w:val="44"/>
          <w:szCs w:val="44"/>
        </w:rPr>
      </w:pPr>
    </w:p>
    <w:p w:rsidR="00D60B5B" w14:paraId="52C5513D" w14:textId="76CA73D6">
      <w:pPr>
        <w:rPr>
          <w:sz w:val="44"/>
          <w:szCs w:val="44"/>
        </w:rPr>
      </w:pPr>
    </w:p>
    <w:p w:rsidR="00D60B5B" w14:paraId="4FCAE169" w14:textId="35365EF9">
      <w:pPr>
        <w:rPr>
          <w:sz w:val="44"/>
          <w:szCs w:val="44"/>
        </w:rPr>
      </w:pPr>
    </w:p>
    <w:p w:rsidR="00D60B5B" w14:paraId="01E64A88" w14:textId="7AC5EF3C">
      <w:pPr>
        <w:rPr>
          <w:sz w:val="44"/>
          <w:szCs w:val="44"/>
        </w:rPr>
      </w:pPr>
    </w:p>
    <w:p w:rsidR="00320ACB" w:rsidP="00CC73B4" w14:paraId="4D7C200A" w14:textId="371CEEBB">
      <w:r w:rsidRPr="00D60B5B">
        <w:t xml:space="preserve">          </w:t>
      </w:r>
      <w:r w:rsidR="00CC73B4">
        <w:t xml:space="preserve">                                    </w:t>
      </w:r>
      <w:r w:rsidRPr="00D60B5B">
        <w:t xml:space="preserve">    </w:t>
      </w:r>
    </w:p>
    <w:p w:rsidR="002324A2" w:rsidP="00CC73B4" w14:paraId="57324F95" w14:textId="0089C1D1">
      <w:r w:rsidRPr="00D60B5B">
        <w:t xml:space="preserve">    </w:t>
      </w:r>
    </w:p>
    <w:sdt>
      <w:sdtPr>
        <w:id w:val="421380059"/>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rsidR="00320ACB" w14:paraId="0C286DED" w14:textId="6BE35DB5">
          <w:pPr>
            <w:pStyle w:val="TOCHeading"/>
          </w:pPr>
          <w:r>
            <w:t>Contents</w:t>
          </w:r>
        </w:p>
        <w:p w:rsidR="00320ACB" w:rsidRPr="00320ACB" w14:paraId="57950055" w14:textId="409693BE">
          <w:pPr>
            <w:pStyle w:val="TOC1"/>
            <w:tabs>
              <w:tab w:val="left" w:pos="440"/>
              <w:tab w:val="right" w:leader="dot" w:pos="9016"/>
            </w:tabs>
            <w:rPr>
              <w:noProof/>
              <w:sz w:val="32"/>
              <w:szCs w:val="32"/>
              <w:lang w:eastAsia="en-GB"/>
            </w:rPr>
          </w:pPr>
          <w:r>
            <w:fldChar w:fldCharType="begin"/>
          </w:r>
          <w:r>
            <w:instrText xml:space="preserve"> TOC \o "1-3" \h \z \u </w:instrText>
          </w:r>
          <w:r>
            <w:fldChar w:fldCharType="separate"/>
          </w:r>
          <w:hyperlink w:anchor="_Toc80938176" w:history="1">
            <w:r w:rsidRPr="00320ACB">
              <w:rPr>
                <w:rStyle w:val="Hyperlink"/>
                <w:rFonts w:cstheme="minorHAnsi"/>
                <w:noProof/>
                <w:sz w:val="32"/>
                <w:szCs w:val="32"/>
              </w:rPr>
              <w:t>2</w:t>
            </w:r>
            <w:r w:rsidRPr="00320ACB">
              <w:rPr>
                <w:noProof/>
                <w:sz w:val="32"/>
                <w:szCs w:val="32"/>
                <w:lang w:eastAsia="en-GB"/>
              </w:rPr>
              <w:tab/>
            </w:r>
            <w:r w:rsidRPr="00320ACB">
              <w:rPr>
                <w:rStyle w:val="Hyperlink"/>
                <w:rFonts w:cstheme="minorHAnsi"/>
                <w:noProof/>
                <w:sz w:val="32"/>
                <w:szCs w:val="32"/>
              </w:rPr>
              <w:t>Background of the Company.</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_Toc80938176 \h </w:instrText>
            </w:r>
            <w:r w:rsidRPr="00320ACB">
              <w:rPr>
                <w:noProof/>
                <w:webHidden/>
                <w:sz w:val="32"/>
                <w:szCs w:val="32"/>
              </w:rPr>
              <w:fldChar w:fldCharType="separate"/>
            </w:r>
            <w:r w:rsidRPr="00320ACB">
              <w:rPr>
                <w:noProof/>
                <w:webHidden/>
                <w:sz w:val="32"/>
                <w:szCs w:val="32"/>
              </w:rPr>
              <w:t>3</w:t>
            </w:r>
            <w:r w:rsidRPr="00320ACB">
              <w:rPr>
                <w:noProof/>
                <w:webHidden/>
                <w:sz w:val="32"/>
                <w:szCs w:val="32"/>
              </w:rPr>
              <w:fldChar w:fldCharType="end"/>
            </w:r>
          </w:hyperlink>
        </w:p>
        <w:p w:rsidR="00320ACB" w:rsidRPr="00320ACB" w14:paraId="0A3A97D8" w14:textId="2D24829C">
          <w:pPr>
            <w:pStyle w:val="TOC1"/>
            <w:tabs>
              <w:tab w:val="left" w:pos="440"/>
              <w:tab w:val="right" w:leader="dot" w:pos="9016"/>
            </w:tabs>
            <w:rPr>
              <w:noProof/>
              <w:sz w:val="32"/>
              <w:szCs w:val="32"/>
              <w:lang w:eastAsia="en-GB"/>
            </w:rPr>
          </w:pPr>
          <w:hyperlink w:anchor="_Toc80938177" w:history="1">
            <w:r w:rsidRPr="00320ACB">
              <w:rPr>
                <w:rStyle w:val="Hyperlink"/>
                <w:rFonts w:cstheme="minorHAnsi"/>
                <w:noProof/>
                <w:sz w:val="32"/>
                <w:szCs w:val="32"/>
              </w:rPr>
              <w:t>3</w:t>
            </w:r>
            <w:r w:rsidRPr="00320ACB">
              <w:rPr>
                <w:noProof/>
                <w:sz w:val="32"/>
                <w:szCs w:val="32"/>
                <w:lang w:eastAsia="en-GB"/>
              </w:rPr>
              <w:tab/>
            </w:r>
            <w:r w:rsidRPr="00320ACB">
              <w:rPr>
                <w:rStyle w:val="Hyperlink"/>
                <w:rFonts w:cstheme="minorHAnsi"/>
                <w:noProof/>
                <w:sz w:val="32"/>
                <w:szCs w:val="32"/>
              </w:rPr>
              <w:t>Introduction.</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_Toc80938177 \h </w:instrText>
            </w:r>
            <w:r w:rsidRPr="00320ACB">
              <w:rPr>
                <w:noProof/>
                <w:webHidden/>
                <w:sz w:val="32"/>
                <w:szCs w:val="32"/>
              </w:rPr>
              <w:fldChar w:fldCharType="separate"/>
            </w:r>
            <w:r w:rsidRPr="00320ACB">
              <w:rPr>
                <w:noProof/>
                <w:webHidden/>
                <w:sz w:val="32"/>
                <w:szCs w:val="32"/>
              </w:rPr>
              <w:t>3</w:t>
            </w:r>
            <w:r w:rsidRPr="00320ACB">
              <w:rPr>
                <w:noProof/>
                <w:webHidden/>
                <w:sz w:val="32"/>
                <w:szCs w:val="32"/>
              </w:rPr>
              <w:fldChar w:fldCharType="end"/>
            </w:r>
          </w:hyperlink>
        </w:p>
        <w:p w:rsidR="00320ACB" w:rsidRPr="00320ACB" w14:paraId="04E00094" w14:textId="5DE39803">
          <w:pPr>
            <w:pStyle w:val="TOC1"/>
            <w:tabs>
              <w:tab w:val="left" w:pos="440"/>
              <w:tab w:val="right" w:leader="dot" w:pos="9016"/>
            </w:tabs>
            <w:rPr>
              <w:noProof/>
              <w:sz w:val="32"/>
              <w:szCs w:val="32"/>
              <w:lang w:eastAsia="en-GB"/>
            </w:rPr>
          </w:pPr>
          <w:hyperlink w:anchor="_Toc80938178" w:history="1">
            <w:r w:rsidRPr="00320ACB">
              <w:rPr>
                <w:rStyle w:val="Hyperlink"/>
                <w:rFonts w:cstheme="minorHAnsi"/>
                <w:noProof/>
                <w:sz w:val="32"/>
                <w:szCs w:val="32"/>
              </w:rPr>
              <w:t>4</w:t>
            </w:r>
            <w:r w:rsidRPr="00320ACB">
              <w:rPr>
                <w:noProof/>
                <w:sz w:val="32"/>
                <w:szCs w:val="32"/>
                <w:lang w:eastAsia="en-GB"/>
              </w:rPr>
              <w:tab/>
            </w:r>
            <w:r w:rsidRPr="00320ACB">
              <w:rPr>
                <w:rStyle w:val="Hyperlink"/>
                <w:rFonts w:cstheme="minorHAnsi"/>
                <w:noProof/>
                <w:sz w:val="32"/>
                <w:szCs w:val="32"/>
              </w:rPr>
              <w:t>PESTEL analysis on the Company.</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_Toc80938178 \h </w:instrText>
            </w:r>
            <w:r w:rsidRPr="00320ACB">
              <w:rPr>
                <w:noProof/>
                <w:webHidden/>
                <w:sz w:val="32"/>
                <w:szCs w:val="32"/>
              </w:rPr>
              <w:fldChar w:fldCharType="separate"/>
            </w:r>
            <w:r w:rsidRPr="00320ACB">
              <w:rPr>
                <w:noProof/>
                <w:webHidden/>
                <w:sz w:val="32"/>
                <w:szCs w:val="32"/>
              </w:rPr>
              <w:t>4</w:t>
            </w:r>
            <w:r w:rsidRPr="00320ACB">
              <w:rPr>
                <w:noProof/>
                <w:webHidden/>
                <w:sz w:val="32"/>
                <w:szCs w:val="32"/>
              </w:rPr>
              <w:fldChar w:fldCharType="end"/>
            </w:r>
          </w:hyperlink>
        </w:p>
        <w:p w:rsidR="00320ACB" w:rsidRPr="00320ACB" w14:paraId="2082EFB4" w14:textId="0D5E5A16">
          <w:pPr>
            <w:pStyle w:val="TOC2"/>
            <w:tabs>
              <w:tab w:val="right" w:leader="dot" w:pos="9016"/>
            </w:tabs>
            <w:rPr>
              <w:noProof/>
              <w:sz w:val="32"/>
              <w:szCs w:val="32"/>
              <w:lang w:eastAsia="en-GB"/>
            </w:rPr>
          </w:pPr>
          <w:hyperlink w:anchor="_Toc80938179" w:history="1">
            <w:r w:rsidRPr="00320ACB">
              <w:rPr>
                <w:rStyle w:val="Hyperlink"/>
                <w:rFonts w:cstheme="minorHAnsi"/>
                <w:noProof/>
                <w:sz w:val="32"/>
                <w:szCs w:val="32"/>
              </w:rPr>
              <w:t>Political</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_Toc80938179 \h </w:instrText>
            </w:r>
            <w:r w:rsidRPr="00320ACB">
              <w:rPr>
                <w:noProof/>
                <w:webHidden/>
                <w:sz w:val="32"/>
                <w:szCs w:val="32"/>
              </w:rPr>
              <w:fldChar w:fldCharType="separate"/>
            </w:r>
            <w:r w:rsidRPr="00320ACB">
              <w:rPr>
                <w:noProof/>
                <w:webHidden/>
                <w:sz w:val="32"/>
                <w:szCs w:val="32"/>
              </w:rPr>
              <w:t>5</w:t>
            </w:r>
            <w:r w:rsidRPr="00320ACB">
              <w:rPr>
                <w:noProof/>
                <w:webHidden/>
                <w:sz w:val="32"/>
                <w:szCs w:val="32"/>
              </w:rPr>
              <w:fldChar w:fldCharType="end"/>
            </w:r>
          </w:hyperlink>
        </w:p>
        <w:p w:rsidR="00320ACB" w:rsidRPr="00320ACB" w14:paraId="5A32A03C" w14:textId="5EF68654">
          <w:pPr>
            <w:pStyle w:val="TOC2"/>
            <w:tabs>
              <w:tab w:val="right" w:leader="dot" w:pos="9016"/>
            </w:tabs>
            <w:rPr>
              <w:noProof/>
              <w:sz w:val="32"/>
              <w:szCs w:val="32"/>
              <w:lang w:eastAsia="en-GB"/>
            </w:rPr>
          </w:pPr>
          <w:hyperlink w:anchor="_Toc80938180" w:history="1">
            <w:r w:rsidRPr="00320ACB">
              <w:rPr>
                <w:rStyle w:val="Hyperlink"/>
                <w:noProof/>
                <w:sz w:val="32"/>
                <w:szCs w:val="32"/>
              </w:rPr>
              <w:t>Economical</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_Toc80938180 \h </w:instrText>
            </w:r>
            <w:r w:rsidRPr="00320ACB">
              <w:rPr>
                <w:noProof/>
                <w:webHidden/>
                <w:sz w:val="32"/>
                <w:szCs w:val="32"/>
              </w:rPr>
              <w:fldChar w:fldCharType="separate"/>
            </w:r>
            <w:r w:rsidRPr="00320ACB">
              <w:rPr>
                <w:noProof/>
                <w:webHidden/>
                <w:sz w:val="32"/>
                <w:szCs w:val="32"/>
              </w:rPr>
              <w:t>6</w:t>
            </w:r>
            <w:r w:rsidRPr="00320ACB">
              <w:rPr>
                <w:noProof/>
                <w:webHidden/>
                <w:sz w:val="32"/>
                <w:szCs w:val="32"/>
              </w:rPr>
              <w:fldChar w:fldCharType="end"/>
            </w:r>
          </w:hyperlink>
        </w:p>
        <w:p w:rsidR="00320ACB" w:rsidRPr="00320ACB" w14:paraId="633A0173" w14:textId="413EE09C">
          <w:pPr>
            <w:pStyle w:val="TOC2"/>
            <w:tabs>
              <w:tab w:val="right" w:leader="dot" w:pos="9016"/>
            </w:tabs>
            <w:rPr>
              <w:noProof/>
              <w:sz w:val="32"/>
              <w:szCs w:val="32"/>
              <w:lang w:eastAsia="en-GB"/>
            </w:rPr>
          </w:pPr>
          <w:hyperlink w:anchor="_Toc80938181" w:history="1">
            <w:r w:rsidRPr="00320ACB">
              <w:rPr>
                <w:rStyle w:val="Hyperlink"/>
                <w:noProof/>
                <w:sz w:val="32"/>
                <w:szCs w:val="32"/>
              </w:rPr>
              <w:t>Social</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_Toc80938181 \h </w:instrText>
            </w:r>
            <w:r w:rsidRPr="00320ACB">
              <w:rPr>
                <w:noProof/>
                <w:webHidden/>
                <w:sz w:val="32"/>
                <w:szCs w:val="32"/>
              </w:rPr>
              <w:fldChar w:fldCharType="separate"/>
            </w:r>
            <w:r w:rsidRPr="00320ACB">
              <w:rPr>
                <w:noProof/>
                <w:webHidden/>
                <w:sz w:val="32"/>
                <w:szCs w:val="32"/>
              </w:rPr>
              <w:t>7</w:t>
            </w:r>
            <w:r w:rsidRPr="00320ACB">
              <w:rPr>
                <w:noProof/>
                <w:webHidden/>
                <w:sz w:val="32"/>
                <w:szCs w:val="32"/>
              </w:rPr>
              <w:fldChar w:fldCharType="end"/>
            </w:r>
          </w:hyperlink>
        </w:p>
        <w:p w:rsidR="00320ACB" w:rsidRPr="00320ACB" w14:paraId="435688F2" w14:textId="168C359B">
          <w:pPr>
            <w:pStyle w:val="TOC2"/>
            <w:tabs>
              <w:tab w:val="right" w:leader="dot" w:pos="9016"/>
            </w:tabs>
            <w:rPr>
              <w:noProof/>
              <w:sz w:val="32"/>
              <w:szCs w:val="32"/>
              <w:lang w:eastAsia="en-GB"/>
            </w:rPr>
          </w:pPr>
          <w:hyperlink w:anchor="_Toc80938182" w:history="1">
            <w:r w:rsidRPr="00320ACB">
              <w:rPr>
                <w:rStyle w:val="Hyperlink"/>
                <w:noProof/>
                <w:sz w:val="32"/>
                <w:szCs w:val="32"/>
              </w:rPr>
              <w:t>Technological</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_Toc80938182 \h </w:instrText>
            </w:r>
            <w:r w:rsidRPr="00320ACB">
              <w:rPr>
                <w:noProof/>
                <w:webHidden/>
                <w:sz w:val="32"/>
                <w:szCs w:val="32"/>
              </w:rPr>
              <w:fldChar w:fldCharType="separate"/>
            </w:r>
            <w:r w:rsidRPr="00320ACB">
              <w:rPr>
                <w:noProof/>
                <w:webHidden/>
                <w:sz w:val="32"/>
                <w:szCs w:val="32"/>
              </w:rPr>
              <w:t>8</w:t>
            </w:r>
            <w:r w:rsidRPr="00320ACB">
              <w:rPr>
                <w:noProof/>
                <w:webHidden/>
                <w:sz w:val="32"/>
                <w:szCs w:val="32"/>
              </w:rPr>
              <w:fldChar w:fldCharType="end"/>
            </w:r>
          </w:hyperlink>
        </w:p>
        <w:p w:rsidR="00320ACB" w:rsidRPr="00320ACB" w14:paraId="69D08287" w14:textId="44444F59">
          <w:pPr>
            <w:pStyle w:val="TOC2"/>
            <w:tabs>
              <w:tab w:val="right" w:leader="dot" w:pos="9016"/>
            </w:tabs>
            <w:rPr>
              <w:noProof/>
              <w:sz w:val="32"/>
              <w:szCs w:val="32"/>
              <w:lang w:eastAsia="en-GB"/>
            </w:rPr>
          </w:pPr>
          <w:hyperlink w:anchor="_Toc80938183" w:history="1">
            <w:r w:rsidRPr="00320ACB">
              <w:rPr>
                <w:rStyle w:val="Hyperlink"/>
                <w:noProof/>
                <w:sz w:val="32"/>
                <w:szCs w:val="32"/>
              </w:rPr>
              <w:t>Environmental</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_Toc80938183 \h </w:instrText>
            </w:r>
            <w:r w:rsidRPr="00320ACB">
              <w:rPr>
                <w:noProof/>
                <w:webHidden/>
                <w:sz w:val="32"/>
                <w:szCs w:val="32"/>
              </w:rPr>
              <w:fldChar w:fldCharType="separate"/>
            </w:r>
            <w:r w:rsidRPr="00320ACB">
              <w:rPr>
                <w:noProof/>
                <w:webHidden/>
                <w:sz w:val="32"/>
                <w:szCs w:val="32"/>
              </w:rPr>
              <w:t>9</w:t>
            </w:r>
            <w:r w:rsidRPr="00320ACB">
              <w:rPr>
                <w:noProof/>
                <w:webHidden/>
                <w:sz w:val="32"/>
                <w:szCs w:val="32"/>
              </w:rPr>
              <w:fldChar w:fldCharType="end"/>
            </w:r>
          </w:hyperlink>
        </w:p>
        <w:p w:rsidR="00320ACB" w:rsidRPr="00320ACB" w14:paraId="7F2C7458" w14:textId="601E9520">
          <w:pPr>
            <w:pStyle w:val="TOC2"/>
            <w:tabs>
              <w:tab w:val="right" w:leader="dot" w:pos="9016"/>
            </w:tabs>
            <w:rPr>
              <w:noProof/>
              <w:sz w:val="32"/>
              <w:szCs w:val="32"/>
              <w:lang w:eastAsia="en-GB"/>
            </w:rPr>
          </w:pPr>
          <w:hyperlink w:anchor="_Toc80938184" w:history="1">
            <w:r w:rsidRPr="00320ACB">
              <w:rPr>
                <w:rStyle w:val="Hyperlink"/>
                <w:noProof/>
                <w:sz w:val="32"/>
                <w:szCs w:val="32"/>
              </w:rPr>
              <w:t>Legal</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_Toc80938184 \h </w:instrText>
            </w:r>
            <w:r w:rsidRPr="00320ACB">
              <w:rPr>
                <w:noProof/>
                <w:webHidden/>
                <w:sz w:val="32"/>
                <w:szCs w:val="32"/>
              </w:rPr>
              <w:fldChar w:fldCharType="separate"/>
            </w:r>
            <w:r w:rsidRPr="00320ACB">
              <w:rPr>
                <w:noProof/>
                <w:webHidden/>
                <w:sz w:val="32"/>
                <w:szCs w:val="32"/>
              </w:rPr>
              <w:t>10</w:t>
            </w:r>
            <w:r w:rsidRPr="00320ACB">
              <w:rPr>
                <w:noProof/>
                <w:webHidden/>
                <w:sz w:val="32"/>
                <w:szCs w:val="32"/>
              </w:rPr>
              <w:fldChar w:fldCharType="end"/>
            </w:r>
          </w:hyperlink>
        </w:p>
        <w:p w:rsidR="00320ACB" w:rsidRPr="00320ACB" w14:paraId="6778451C" w14:textId="356DC4F0">
          <w:pPr>
            <w:pStyle w:val="TOC1"/>
            <w:tabs>
              <w:tab w:val="right" w:leader="dot" w:pos="9016"/>
            </w:tabs>
            <w:rPr>
              <w:noProof/>
              <w:sz w:val="32"/>
              <w:szCs w:val="32"/>
              <w:lang w:eastAsia="en-GB"/>
            </w:rPr>
          </w:pPr>
          <w:hyperlink w:anchor="_Toc80938185" w:history="1">
            <w:r w:rsidRPr="00320ACB">
              <w:rPr>
                <w:rStyle w:val="Hyperlink"/>
                <w:noProof/>
                <w:sz w:val="32"/>
                <w:szCs w:val="32"/>
              </w:rPr>
              <w:t>SWOT</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_Toc80938185 \h </w:instrText>
            </w:r>
            <w:r w:rsidRPr="00320ACB">
              <w:rPr>
                <w:noProof/>
                <w:webHidden/>
                <w:sz w:val="32"/>
                <w:szCs w:val="32"/>
              </w:rPr>
              <w:fldChar w:fldCharType="separate"/>
            </w:r>
            <w:r w:rsidRPr="00320ACB">
              <w:rPr>
                <w:noProof/>
                <w:webHidden/>
                <w:sz w:val="32"/>
                <w:szCs w:val="32"/>
              </w:rPr>
              <w:t>12</w:t>
            </w:r>
            <w:r w:rsidRPr="00320ACB">
              <w:rPr>
                <w:noProof/>
                <w:webHidden/>
                <w:sz w:val="32"/>
                <w:szCs w:val="32"/>
              </w:rPr>
              <w:fldChar w:fldCharType="end"/>
            </w:r>
          </w:hyperlink>
        </w:p>
        <w:p w:rsidR="00320ACB" w:rsidRPr="00320ACB" w14:paraId="0C0027CE" w14:textId="1947D004">
          <w:pPr>
            <w:pStyle w:val="TOC2"/>
            <w:tabs>
              <w:tab w:val="right" w:leader="dot" w:pos="9016"/>
            </w:tabs>
            <w:rPr>
              <w:noProof/>
              <w:sz w:val="32"/>
              <w:szCs w:val="32"/>
              <w:lang w:eastAsia="en-GB"/>
            </w:rPr>
          </w:pPr>
          <w:hyperlink w:anchor="_Toc80938186" w:history="1">
            <w:r w:rsidRPr="00320ACB">
              <w:rPr>
                <w:rStyle w:val="Hyperlink"/>
                <w:noProof/>
                <w:sz w:val="32"/>
                <w:szCs w:val="32"/>
              </w:rPr>
              <w:t>Strengths</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_Toc80938186 \h </w:instrText>
            </w:r>
            <w:r w:rsidRPr="00320ACB">
              <w:rPr>
                <w:noProof/>
                <w:webHidden/>
                <w:sz w:val="32"/>
                <w:szCs w:val="32"/>
              </w:rPr>
              <w:fldChar w:fldCharType="separate"/>
            </w:r>
            <w:r w:rsidRPr="00320ACB">
              <w:rPr>
                <w:noProof/>
                <w:webHidden/>
                <w:sz w:val="32"/>
                <w:szCs w:val="32"/>
              </w:rPr>
              <w:t>12</w:t>
            </w:r>
            <w:r w:rsidRPr="00320ACB">
              <w:rPr>
                <w:noProof/>
                <w:webHidden/>
                <w:sz w:val="32"/>
                <w:szCs w:val="32"/>
              </w:rPr>
              <w:fldChar w:fldCharType="end"/>
            </w:r>
          </w:hyperlink>
        </w:p>
        <w:p w:rsidR="00320ACB" w:rsidRPr="00320ACB" w14:paraId="7D03BB23" w14:textId="3C0D5BFC">
          <w:pPr>
            <w:pStyle w:val="TOC2"/>
            <w:tabs>
              <w:tab w:val="right" w:leader="dot" w:pos="9016"/>
            </w:tabs>
            <w:rPr>
              <w:noProof/>
              <w:sz w:val="32"/>
              <w:szCs w:val="32"/>
              <w:lang w:eastAsia="en-GB"/>
            </w:rPr>
          </w:pPr>
          <w:hyperlink w:anchor="_Toc80938187" w:history="1">
            <w:r w:rsidRPr="00320ACB">
              <w:rPr>
                <w:rStyle w:val="Hyperlink"/>
                <w:noProof/>
                <w:sz w:val="32"/>
                <w:szCs w:val="32"/>
              </w:rPr>
              <w:t>Weaknesses</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_Toc80938187 \h </w:instrText>
            </w:r>
            <w:r w:rsidRPr="00320ACB">
              <w:rPr>
                <w:noProof/>
                <w:webHidden/>
                <w:sz w:val="32"/>
                <w:szCs w:val="32"/>
              </w:rPr>
              <w:fldChar w:fldCharType="separate"/>
            </w:r>
            <w:r w:rsidRPr="00320ACB">
              <w:rPr>
                <w:noProof/>
                <w:webHidden/>
                <w:sz w:val="32"/>
                <w:szCs w:val="32"/>
              </w:rPr>
              <w:t>13</w:t>
            </w:r>
            <w:r w:rsidRPr="00320ACB">
              <w:rPr>
                <w:noProof/>
                <w:webHidden/>
                <w:sz w:val="32"/>
                <w:szCs w:val="32"/>
              </w:rPr>
              <w:fldChar w:fldCharType="end"/>
            </w:r>
          </w:hyperlink>
        </w:p>
        <w:p w:rsidR="00320ACB" w:rsidRPr="00320ACB" w14:paraId="132F1B7D" w14:textId="12461449">
          <w:pPr>
            <w:pStyle w:val="TOC2"/>
            <w:tabs>
              <w:tab w:val="right" w:leader="dot" w:pos="9016"/>
            </w:tabs>
            <w:rPr>
              <w:noProof/>
              <w:sz w:val="32"/>
              <w:szCs w:val="32"/>
              <w:lang w:eastAsia="en-GB"/>
            </w:rPr>
          </w:pPr>
          <w:hyperlink w:anchor="_Toc80938188" w:history="1">
            <w:r w:rsidRPr="00320ACB">
              <w:rPr>
                <w:rStyle w:val="Hyperlink"/>
                <w:noProof/>
                <w:sz w:val="32"/>
                <w:szCs w:val="32"/>
              </w:rPr>
              <w:t>Opportunities</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_Toc80938188 \h </w:instrText>
            </w:r>
            <w:r w:rsidRPr="00320ACB">
              <w:rPr>
                <w:noProof/>
                <w:webHidden/>
                <w:sz w:val="32"/>
                <w:szCs w:val="32"/>
              </w:rPr>
              <w:fldChar w:fldCharType="separate"/>
            </w:r>
            <w:r w:rsidRPr="00320ACB">
              <w:rPr>
                <w:noProof/>
                <w:webHidden/>
                <w:sz w:val="32"/>
                <w:szCs w:val="32"/>
              </w:rPr>
              <w:t>14</w:t>
            </w:r>
            <w:r w:rsidRPr="00320ACB">
              <w:rPr>
                <w:noProof/>
                <w:webHidden/>
                <w:sz w:val="32"/>
                <w:szCs w:val="32"/>
              </w:rPr>
              <w:fldChar w:fldCharType="end"/>
            </w:r>
          </w:hyperlink>
        </w:p>
        <w:p w:rsidR="00320ACB" w:rsidRPr="00320ACB" w14:paraId="113E41EF" w14:textId="57473373">
          <w:pPr>
            <w:pStyle w:val="TOC2"/>
            <w:tabs>
              <w:tab w:val="right" w:leader="dot" w:pos="9016"/>
            </w:tabs>
            <w:rPr>
              <w:noProof/>
              <w:sz w:val="32"/>
              <w:szCs w:val="32"/>
              <w:lang w:eastAsia="en-GB"/>
            </w:rPr>
          </w:pPr>
          <w:hyperlink w:anchor="_Toc80938189" w:history="1">
            <w:r w:rsidRPr="00320ACB">
              <w:rPr>
                <w:rStyle w:val="Hyperlink"/>
                <w:noProof/>
                <w:sz w:val="32"/>
                <w:szCs w:val="32"/>
              </w:rPr>
              <w:t>Threats</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_Toc80938189 \h </w:instrText>
            </w:r>
            <w:r w:rsidRPr="00320ACB">
              <w:rPr>
                <w:noProof/>
                <w:webHidden/>
                <w:sz w:val="32"/>
                <w:szCs w:val="32"/>
              </w:rPr>
              <w:fldChar w:fldCharType="separate"/>
            </w:r>
            <w:r w:rsidRPr="00320ACB">
              <w:rPr>
                <w:noProof/>
                <w:webHidden/>
                <w:sz w:val="32"/>
                <w:szCs w:val="32"/>
              </w:rPr>
              <w:t>14</w:t>
            </w:r>
            <w:r w:rsidRPr="00320ACB">
              <w:rPr>
                <w:noProof/>
                <w:webHidden/>
                <w:sz w:val="32"/>
                <w:szCs w:val="32"/>
              </w:rPr>
              <w:fldChar w:fldCharType="end"/>
            </w:r>
          </w:hyperlink>
        </w:p>
        <w:p w:rsidR="00320ACB" w:rsidRPr="00320ACB" w14:paraId="1C743828" w14:textId="6F57E351">
          <w:pPr>
            <w:pStyle w:val="TOC1"/>
            <w:tabs>
              <w:tab w:val="left" w:pos="440"/>
              <w:tab w:val="right" w:leader="dot" w:pos="9016"/>
            </w:tabs>
            <w:rPr>
              <w:noProof/>
              <w:sz w:val="32"/>
              <w:szCs w:val="32"/>
              <w:lang w:eastAsia="en-GB"/>
            </w:rPr>
          </w:pPr>
          <w:hyperlink w:anchor="_Toc80938190" w:history="1">
            <w:r w:rsidRPr="00320ACB">
              <w:rPr>
                <w:rStyle w:val="Hyperlink"/>
                <w:noProof/>
                <w:sz w:val="32"/>
                <w:szCs w:val="32"/>
              </w:rPr>
              <w:t>5</w:t>
            </w:r>
            <w:r w:rsidRPr="00320ACB">
              <w:rPr>
                <w:noProof/>
                <w:sz w:val="32"/>
                <w:szCs w:val="32"/>
                <w:lang w:eastAsia="en-GB"/>
              </w:rPr>
              <w:tab/>
            </w:r>
            <w:r w:rsidRPr="00320ACB">
              <w:rPr>
                <w:rStyle w:val="Hyperlink"/>
                <w:noProof/>
                <w:sz w:val="32"/>
                <w:szCs w:val="32"/>
              </w:rPr>
              <w:t>Critical Thinking</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_Toc80938190 \h </w:instrText>
            </w:r>
            <w:r w:rsidRPr="00320ACB">
              <w:rPr>
                <w:noProof/>
                <w:webHidden/>
                <w:sz w:val="32"/>
                <w:szCs w:val="32"/>
              </w:rPr>
              <w:fldChar w:fldCharType="separate"/>
            </w:r>
            <w:r w:rsidRPr="00320ACB">
              <w:rPr>
                <w:noProof/>
                <w:webHidden/>
                <w:sz w:val="32"/>
                <w:szCs w:val="32"/>
              </w:rPr>
              <w:t>15</w:t>
            </w:r>
            <w:r w:rsidRPr="00320ACB">
              <w:rPr>
                <w:noProof/>
                <w:webHidden/>
                <w:sz w:val="32"/>
                <w:szCs w:val="32"/>
              </w:rPr>
              <w:fldChar w:fldCharType="end"/>
            </w:r>
          </w:hyperlink>
        </w:p>
        <w:p w:rsidR="00320ACB" w:rsidRPr="00320ACB" w14:paraId="319B1134" w14:textId="165D4630">
          <w:pPr>
            <w:pStyle w:val="TOC2"/>
            <w:tabs>
              <w:tab w:val="left" w:pos="880"/>
              <w:tab w:val="right" w:leader="dot" w:pos="9016"/>
            </w:tabs>
            <w:rPr>
              <w:noProof/>
              <w:sz w:val="32"/>
              <w:szCs w:val="32"/>
              <w:lang w:eastAsia="en-GB"/>
            </w:rPr>
          </w:pPr>
          <w:hyperlink w:anchor="_Toc80938191" w:history="1">
            <w:r w:rsidRPr="00320ACB">
              <w:rPr>
                <w:rStyle w:val="Hyperlink"/>
                <w:noProof/>
                <w:sz w:val="32"/>
                <w:szCs w:val="32"/>
              </w:rPr>
              <w:t>5.1</w:t>
            </w:r>
            <w:r w:rsidRPr="00320ACB">
              <w:rPr>
                <w:noProof/>
                <w:sz w:val="32"/>
                <w:szCs w:val="32"/>
                <w:lang w:eastAsia="en-GB"/>
              </w:rPr>
              <w:tab/>
            </w:r>
            <w:r w:rsidRPr="00320ACB">
              <w:rPr>
                <w:rStyle w:val="Hyperlink"/>
                <w:noProof/>
                <w:sz w:val="32"/>
                <w:szCs w:val="32"/>
              </w:rPr>
              <w:t>Definition</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_Toc80938191 \h </w:instrText>
            </w:r>
            <w:r w:rsidRPr="00320ACB">
              <w:rPr>
                <w:noProof/>
                <w:webHidden/>
                <w:sz w:val="32"/>
                <w:szCs w:val="32"/>
              </w:rPr>
              <w:fldChar w:fldCharType="separate"/>
            </w:r>
            <w:r w:rsidRPr="00320ACB">
              <w:rPr>
                <w:noProof/>
                <w:webHidden/>
                <w:sz w:val="32"/>
                <w:szCs w:val="32"/>
              </w:rPr>
              <w:t>15</w:t>
            </w:r>
            <w:r w:rsidRPr="00320ACB">
              <w:rPr>
                <w:noProof/>
                <w:webHidden/>
                <w:sz w:val="32"/>
                <w:szCs w:val="32"/>
              </w:rPr>
              <w:fldChar w:fldCharType="end"/>
            </w:r>
          </w:hyperlink>
        </w:p>
        <w:p w:rsidR="00320ACB" w:rsidRPr="00320ACB" w14:paraId="24EFB3FC" w14:textId="7F4FAC95">
          <w:pPr>
            <w:pStyle w:val="TOC2"/>
            <w:tabs>
              <w:tab w:val="left" w:pos="880"/>
              <w:tab w:val="right" w:leader="dot" w:pos="9016"/>
            </w:tabs>
            <w:rPr>
              <w:noProof/>
              <w:sz w:val="32"/>
              <w:szCs w:val="32"/>
              <w:lang w:eastAsia="en-GB"/>
            </w:rPr>
          </w:pPr>
          <w:hyperlink w:anchor="_Toc80938192" w:history="1">
            <w:r w:rsidRPr="00320ACB">
              <w:rPr>
                <w:rStyle w:val="Hyperlink"/>
                <w:rFonts w:cstheme="minorHAnsi"/>
                <w:noProof/>
                <w:sz w:val="32"/>
                <w:szCs w:val="32"/>
              </w:rPr>
              <w:t>5.2</w:t>
            </w:r>
            <w:r w:rsidRPr="00320ACB">
              <w:rPr>
                <w:noProof/>
                <w:sz w:val="32"/>
                <w:szCs w:val="32"/>
                <w:lang w:eastAsia="en-GB"/>
              </w:rPr>
              <w:tab/>
            </w:r>
            <w:r w:rsidRPr="00320ACB">
              <w:rPr>
                <w:rStyle w:val="Hyperlink"/>
                <w:rFonts w:cstheme="minorHAnsi"/>
                <w:noProof/>
                <w:sz w:val="32"/>
                <w:szCs w:val="32"/>
              </w:rPr>
              <w:t>What is Brainstorming.</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_Toc80938192 \h </w:instrText>
            </w:r>
            <w:r w:rsidRPr="00320ACB">
              <w:rPr>
                <w:noProof/>
                <w:webHidden/>
                <w:sz w:val="32"/>
                <w:szCs w:val="32"/>
              </w:rPr>
              <w:fldChar w:fldCharType="separate"/>
            </w:r>
            <w:r w:rsidRPr="00320ACB">
              <w:rPr>
                <w:noProof/>
                <w:webHidden/>
                <w:sz w:val="32"/>
                <w:szCs w:val="32"/>
              </w:rPr>
              <w:t>17</w:t>
            </w:r>
            <w:r w:rsidRPr="00320ACB">
              <w:rPr>
                <w:noProof/>
                <w:webHidden/>
                <w:sz w:val="32"/>
                <w:szCs w:val="32"/>
              </w:rPr>
              <w:fldChar w:fldCharType="end"/>
            </w:r>
          </w:hyperlink>
        </w:p>
        <w:p w:rsidR="00320ACB" w:rsidRPr="00320ACB" w14:paraId="1AD897F3" w14:textId="0773BC9F">
          <w:pPr>
            <w:pStyle w:val="TOC1"/>
            <w:tabs>
              <w:tab w:val="left" w:pos="440"/>
              <w:tab w:val="right" w:leader="dot" w:pos="9016"/>
            </w:tabs>
            <w:rPr>
              <w:noProof/>
              <w:sz w:val="32"/>
              <w:szCs w:val="32"/>
              <w:lang w:eastAsia="en-GB"/>
            </w:rPr>
          </w:pPr>
          <w:hyperlink w:anchor="_Toc80938193" w:history="1">
            <w:r w:rsidRPr="00320ACB">
              <w:rPr>
                <w:rStyle w:val="Hyperlink"/>
                <w:rFonts w:cstheme="minorHAnsi"/>
                <w:noProof/>
                <w:sz w:val="32"/>
                <w:szCs w:val="32"/>
              </w:rPr>
              <w:t>6</w:t>
            </w:r>
            <w:r w:rsidRPr="00320ACB">
              <w:rPr>
                <w:noProof/>
                <w:sz w:val="32"/>
                <w:szCs w:val="32"/>
                <w:lang w:eastAsia="en-GB"/>
              </w:rPr>
              <w:tab/>
            </w:r>
            <w:r w:rsidRPr="00320ACB">
              <w:rPr>
                <w:rStyle w:val="Hyperlink"/>
                <w:rFonts w:cstheme="minorHAnsi"/>
                <w:noProof/>
                <w:sz w:val="32"/>
                <w:szCs w:val="32"/>
              </w:rPr>
              <w:t>Conclusion</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_Toc80938193 \h </w:instrText>
            </w:r>
            <w:r w:rsidRPr="00320ACB">
              <w:rPr>
                <w:noProof/>
                <w:webHidden/>
                <w:sz w:val="32"/>
                <w:szCs w:val="32"/>
              </w:rPr>
              <w:fldChar w:fldCharType="separate"/>
            </w:r>
            <w:r w:rsidRPr="00320ACB">
              <w:rPr>
                <w:noProof/>
                <w:webHidden/>
                <w:sz w:val="32"/>
                <w:szCs w:val="32"/>
              </w:rPr>
              <w:t>22</w:t>
            </w:r>
            <w:r w:rsidRPr="00320ACB">
              <w:rPr>
                <w:noProof/>
                <w:webHidden/>
                <w:sz w:val="32"/>
                <w:szCs w:val="32"/>
              </w:rPr>
              <w:fldChar w:fldCharType="end"/>
            </w:r>
          </w:hyperlink>
        </w:p>
        <w:p w:rsidR="00320ACB" w:rsidRPr="00320ACB" w14:paraId="024A111C" w14:textId="5949230D">
          <w:pPr>
            <w:pStyle w:val="TOC1"/>
            <w:tabs>
              <w:tab w:val="left" w:pos="440"/>
              <w:tab w:val="right" w:leader="dot" w:pos="9016"/>
            </w:tabs>
            <w:rPr>
              <w:noProof/>
              <w:sz w:val="32"/>
              <w:szCs w:val="32"/>
              <w:lang w:eastAsia="en-GB"/>
            </w:rPr>
          </w:pPr>
          <w:hyperlink w:anchor="_Toc80938194" w:history="1">
            <w:r w:rsidRPr="00320ACB">
              <w:rPr>
                <w:rStyle w:val="Hyperlink"/>
                <w:noProof/>
                <w:sz w:val="32"/>
                <w:szCs w:val="32"/>
              </w:rPr>
              <w:t>7</w:t>
            </w:r>
            <w:r w:rsidRPr="00320ACB">
              <w:rPr>
                <w:noProof/>
                <w:sz w:val="32"/>
                <w:szCs w:val="32"/>
                <w:lang w:eastAsia="en-GB"/>
              </w:rPr>
              <w:tab/>
            </w:r>
            <w:r w:rsidRPr="00320ACB">
              <w:rPr>
                <w:rStyle w:val="Hyperlink"/>
                <w:noProof/>
                <w:sz w:val="32"/>
                <w:szCs w:val="32"/>
              </w:rPr>
              <w:t>References</w:t>
            </w:r>
            <w:r w:rsidRPr="00320ACB">
              <w:rPr>
                <w:noProof/>
                <w:webHidden/>
                <w:sz w:val="32"/>
                <w:szCs w:val="32"/>
              </w:rPr>
              <w:tab/>
            </w:r>
            <w:r w:rsidRPr="00320ACB">
              <w:rPr>
                <w:noProof/>
                <w:webHidden/>
                <w:sz w:val="32"/>
                <w:szCs w:val="32"/>
              </w:rPr>
              <w:fldChar w:fldCharType="begin"/>
            </w:r>
            <w:r w:rsidRPr="00320ACB">
              <w:rPr>
                <w:noProof/>
                <w:webHidden/>
                <w:sz w:val="32"/>
                <w:szCs w:val="32"/>
              </w:rPr>
              <w:instrText xml:space="preserve"> PAGEREF _Toc80938194 \h </w:instrText>
            </w:r>
            <w:r w:rsidRPr="00320ACB">
              <w:rPr>
                <w:noProof/>
                <w:webHidden/>
                <w:sz w:val="32"/>
                <w:szCs w:val="32"/>
              </w:rPr>
              <w:fldChar w:fldCharType="separate"/>
            </w:r>
            <w:r w:rsidRPr="00320ACB">
              <w:rPr>
                <w:noProof/>
                <w:webHidden/>
                <w:sz w:val="32"/>
                <w:szCs w:val="32"/>
              </w:rPr>
              <w:t>23</w:t>
            </w:r>
            <w:r w:rsidRPr="00320ACB">
              <w:rPr>
                <w:noProof/>
                <w:webHidden/>
                <w:sz w:val="32"/>
                <w:szCs w:val="32"/>
              </w:rPr>
              <w:fldChar w:fldCharType="end"/>
            </w:r>
          </w:hyperlink>
        </w:p>
        <w:p w:rsidR="00320ACB" w14:paraId="060DDE4A" w14:textId="6E7F0BC0">
          <w:r>
            <w:rPr>
              <w:b/>
              <w:bCs/>
              <w:noProof/>
            </w:rPr>
            <w:fldChar w:fldCharType="end"/>
          </w:r>
        </w:p>
      </w:sdtContent>
    </w:sdt>
    <w:p w:rsidR="002324A2" w:rsidP="00CC73B4" w14:paraId="3D744501" w14:textId="77777777"/>
    <w:p w:rsidR="002324A2" w:rsidP="00CC73B4" w14:paraId="6F818421" w14:textId="77777777"/>
    <w:p w:rsidR="002324A2" w:rsidP="00CC73B4" w14:paraId="3EA75A35" w14:textId="77777777"/>
    <w:p w:rsidR="002324A2" w:rsidP="00CC73B4" w14:paraId="6C5B761B" w14:textId="77777777"/>
    <w:p w:rsidR="00D60B5B" w:rsidRPr="00D60B5B" w:rsidP="00CC73B4" w14:paraId="2C3F0180" w14:textId="456C681C">
      <w:r>
        <w:t xml:space="preserve">                                          </w:t>
      </w:r>
      <w:r w:rsidR="002324A2">
        <w:t xml:space="preserve">           </w:t>
      </w:r>
      <w:r w:rsidRPr="00CC73B4">
        <w:rPr>
          <w:sz w:val="56"/>
          <w:szCs w:val="56"/>
        </w:rPr>
        <w:t>Coppa Club</w:t>
      </w:r>
    </w:p>
    <w:p w:rsidR="00D60B5B" w:rsidP="00D60B5B" w14:paraId="734C7F68" w14:textId="2BE67281"/>
    <w:p w:rsidR="00D60B5B" w:rsidP="00D60B5B" w14:paraId="5B1875B4" w14:textId="1795D4C9"/>
    <w:p w:rsidR="00D60B5B" w:rsidRPr="00CC73B4" w:rsidP="00CC73B4" w14:paraId="165F0204" w14:textId="410F8A1B">
      <w:pPr>
        <w:pStyle w:val="Heading1"/>
        <w:rPr>
          <w:rFonts w:asciiTheme="minorHAnsi" w:hAnsiTheme="minorHAnsi" w:cstheme="minorHAnsi"/>
          <w:sz w:val="40"/>
          <w:szCs w:val="40"/>
        </w:rPr>
      </w:pPr>
      <w:bookmarkStart w:id="0" w:name="_Toc80938176"/>
      <w:r w:rsidRPr="00CC73B4">
        <w:rPr>
          <w:rFonts w:asciiTheme="minorHAnsi" w:hAnsiTheme="minorHAnsi" w:cstheme="minorHAnsi"/>
          <w:sz w:val="40"/>
          <w:szCs w:val="40"/>
        </w:rPr>
        <w:t>Background of the Company.</w:t>
      </w:r>
      <w:bookmarkEnd w:id="0"/>
    </w:p>
    <w:p w:rsidR="00CC73B4" w:rsidRPr="00CC73B4" w:rsidP="00CC73B4" w14:paraId="1AC635ED" w14:textId="77777777"/>
    <w:p w:rsidR="00D60B5B" w:rsidP="00D60B5B" w14:paraId="48856565" w14:textId="35BE7465">
      <w:pPr>
        <w:rPr>
          <w:color w:val="000000" w:themeColor="text1"/>
          <w:sz w:val="32"/>
          <w:szCs w:val="32"/>
        </w:rPr>
      </w:pPr>
      <w:r w:rsidRPr="00CC73B4">
        <w:rPr>
          <w:color w:val="000000" w:themeColor="text1"/>
          <w:sz w:val="32"/>
          <w:szCs w:val="32"/>
        </w:rPr>
        <w:t>Coppa Club Opened its doors in Sonning-on-Thames in a small village in Berkshire in 2015</w:t>
      </w:r>
      <w:r w:rsidR="00CC73B4">
        <w:rPr>
          <w:color w:val="000000" w:themeColor="text1"/>
          <w:sz w:val="32"/>
          <w:szCs w:val="32"/>
        </w:rPr>
        <w:t>,</w:t>
      </w:r>
      <w:r w:rsidRPr="00CC73B4">
        <w:rPr>
          <w:color w:val="000000" w:themeColor="text1"/>
          <w:sz w:val="32"/>
          <w:szCs w:val="32"/>
        </w:rPr>
        <w:t xml:space="preserve"> with the concept to give people a place where they can relax</w:t>
      </w:r>
      <w:r w:rsidR="00CC73B4">
        <w:rPr>
          <w:color w:val="000000" w:themeColor="text1"/>
          <w:sz w:val="32"/>
          <w:szCs w:val="32"/>
        </w:rPr>
        <w:t>, interact and meet other persons while enjoying a nice glass of wine or cocktail, providing food as well from small plates to grill</w:t>
      </w:r>
      <w:r w:rsidR="005F62B0">
        <w:rPr>
          <w:color w:val="000000" w:themeColor="text1"/>
          <w:sz w:val="32"/>
          <w:szCs w:val="32"/>
        </w:rPr>
        <w:t>ed</w:t>
      </w:r>
      <w:r w:rsidR="00CC73B4">
        <w:rPr>
          <w:color w:val="000000" w:themeColor="text1"/>
          <w:sz w:val="32"/>
          <w:szCs w:val="32"/>
        </w:rPr>
        <w:t xml:space="preserve"> dishes, sourdough pizza and pasta, making everything more exciting and more enjoyable. Mixing a lovely Italian and Mediterranean Cuisine.</w:t>
      </w:r>
    </w:p>
    <w:p w:rsidR="00D60B5B" w:rsidP="00D60B5B" w14:paraId="637909BE" w14:textId="2E5BC92F">
      <w:pPr>
        <w:rPr>
          <w:color w:val="000000" w:themeColor="text1"/>
          <w:sz w:val="32"/>
          <w:szCs w:val="32"/>
        </w:rPr>
      </w:pPr>
      <w:r>
        <w:rPr>
          <w:color w:val="000000" w:themeColor="text1"/>
          <w:sz w:val="32"/>
          <w:szCs w:val="32"/>
        </w:rPr>
        <w:t xml:space="preserve">Thought the present day the owner Hugh Osmond and his partners open </w:t>
      </w:r>
      <w:r w:rsidR="005F62B0">
        <w:rPr>
          <w:color w:val="000000" w:themeColor="text1"/>
          <w:sz w:val="32"/>
          <w:szCs w:val="32"/>
        </w:rPr>
        <w:t>seven</w:t>
      </w:r>
      <w:r>
        <w:rPr>
          <w:color w:val="000000" w:themeColor="text1"/>
          <w:sz w:val="32"/>
          <w:szCs w:val="32"/>
        </w:rPr>
        <w:t xml:space="preserve"> Coppa Club in London and Around London.</w:t>
      </w:r>
    </w:p>
    <w:p w:rsidR="00CC73B4" w:rsidP="00D60B5B" w14:paraId="2A5DC035" w14:textId="69A37104">
      <w:pPr>
        <w:rPr>
          <w:color w:val="000000" w:themeColor="text1"/>
          <w:sz w:val="32"/>
          <w:szCs w:val="32"/>
        </w:rPr>
      </w:pPr>
    </w:p>
    <w:p w:rsidR="005F62B0" w:rsidP="005F62B0" w14:paraId="06024452" w14:textId="0E20CAD8">
      <w:pPr>
        <w:pStyle w:val="Heading1"/>
        <w:rPr>
          <w:rFonts w:asciiTheme="minorHAnsi" w:hAnsiTheme="minorHAnsi" w:cstheme="minorHAnsi"/>
          <w:sz w:val="40"/>
          <w:szCs w:val="40"/>
        </w:rPr>
      </w:pPr>
      <w:bookmarkStart w:id="1" w:name="_Toc80936694"/>
      <w:bookmarkStart w:id="2" w:name="_Toc80938177"/>
      <w:r>
        <w:rPr>
          <w:rFonts w:asciiTheme="minorHAnsi" w:hAnsiTheme="minorHAnsi" w:cstheme="minorHAnsi"/>
          <w:sz w:val="40"/>
          <w:szCs w:val="40"/>
        </w:rPr>
        <w:t>Introduction</w:t>
      </w:r>
      <w:r>
        <w:rPr>
          <w:rFonts w:asciiTheme="minorHAnsi" w:hAnsiTheme="minorHAnsi" w:cstheme="minorHAnsi"/>
          <w:sz w:val="40"/>
          <w:szCs w:val="40"/>
        </w:rPr>
        <w:t>.</w:t>
      </w:r>
      <w:bookmarkEnd w:id="1"/>
      <w:bookmarkEnd w:id="2"/>
    </w:p>
    <w:p w:rsidR="005F62B0" w:rsidP="005F62B0" w14:paraId="25BAF19A" w14:textId="7081E98E">
      <w:pPr>
        <w:rPr>
          <w:sz w:val="32"/>
          <w:szCs w:val="32"/>
        </w:rPr>
      </w:pPr>
      <w:r>
        <w:rPr>
          <w:sz w:val="32"/>
          <w:szCs w:val="32"/>
        </w:rPr>
        <w:t>This report will analyse how Critical Thinking may affect the Company in a good or bad way, how can we use the skill in our favour, and what Critical Thinking means.</w:t>
      </w:r>
    </w:p>
    <w:p w:rsidR="005F62B0" w:rsidP="005F62B0" w14:textId="7081E98E">
      <w:pPr>
        <w:rPr>
          <w:sz w:val="32"/>
          <w:szCs w:val="32"/>
        </w:rPr>
      </w:pPr>
      <w:r>
        <w:rPr>
          <w:sz w:val="32"/>
          <w:szCs w:val="32"/>
        </w:rPr>
        <w:t xml:space="preserve">When the company faces problems what it's the best </w:t>
      </w:r>
      <w:r w:rsidR="00D767E7">
        <w:rPr>
          <w:sz w:val="32"/>
          <w:szCs w:val="32"/>
        </w:rPr>
        <w:t>way</w:t>
      </w:r>
      <w:r>
        <w:rPr>
          <w:sz w:val="32"/>
          <w:szCs w:val="32"/>
        </w:rPr>
        <w:t xml:space="preserve"> to deal with the problem and how to solve it without affecting the productivity and efficiency of the business and the employe</w:t>
      </w:r>
      <w:r w:rsidR="00D767E7">
        <w:rPr>
          <w:sz w:val="32"/>
          <w:szCs w:val="32"/>
        </w:rPr>
        <w:t>e</w:t>
      </w:r>
      <w:r>
        <w:rPr>
          <w:sz w:val="32"/>
          <w:szCs w:val="32"/>
        </w:rPr>
        <w:t>s.</w:t>
      </w:r>
    </w:p>
    <w:p w:rsidR="005F62B0" w:rsidP="005F62B0" w14:paraId="38240340" w14:textId="222C3123">
      <w:pPr>
        <w:rPr>
          <w:sz w:val="32"/>
          <w:szCs w:val="32"/>
        </w:rPr>
      </w:pPr>
      <w:r>
        <w:rPr>
          <w:sz w:val="32"/>
          <w:szCs w:val="32"/>
        </w:rPr>
        <w:t>Each problem has its way to be solved</w:t>
      </w:r>
      <w:r w:rsidR="00147A1D">
        <w:rPr>
          <w:sz w:val="32"/>
          <w:szCs w:val="32"/>
        </w:rPr>
        <w:t>,</w:t>
      </w:r>
      <w:r>
        <w:rPr>
          <w:sz w:val="32"/>
          <w:szCs w:val="32"/>
        </w:rPr>
        <w:t xml:space="preserve"> for that Critical Thinking it crucial when these problems strike, it's very important to know how to implement the solution for a long period so the problem will not come back, what type of techniques can be used for a quick resolve and solution.</w:t>
      </w:r>
    </w:p>
    <w:p w:rsidR="00147A1D" w:rsidP="005F62B0" w14:paraId="5F24CF29" w14:textId="1465CC02">
      <w:pPr>
        <w:rPr>
          <w:sz w:val="32"/>
          <w:szCs w:val="32"/>
        </w:rPr>
      </w:pPr>
      <w:r>
        <w:rPr>
          <w:sz w:val="32"/>
          <w:szCs w:val="32"/>
        </w:rPr>
        <w:t xml:space="preserve">This report will cover such techniques and </w:t>
      </w:r>
      <w:r>
        <w:rPr>
          <w:sz w:val="32"/>
          <w:szCs w:val="32"/>
        </w:rPr>
        <w:t>different methods for applying Critical Thinking, on another side a PESTEL, and SWOT analysis will occur for identifying the real problem and solve it from the roots.</w:t>
      </w:r>
    </w:p>
    <w:p w:rsidR="00147A1D" w:rsidP="005F62B0" w14:paraId="2050165C" w14:textId="67DE2EE7">
      <w:pPr>
        <w:rPr>
          <w:sz w:val="32"/>
          <w:szCs w:val="32"/>
        </w:rPr>
      </w:pPr>
      <w:r>
        <w:rPr>
          <w:sz w:val="32"/>
          <w:szCs w:val="32"/>
        </w:rPr>
        <w:t>Graphics and examples will be added to this report to make it easier for the readers to understand what techniques and methods to use in a different situations, problems, and how Critical thinking works and what can be done to achieve this skill.</w:t>
      </w:r>
    </w:p>
    <w:p w:rsidR="00147A1D" w:rsidP="005F62B0" w14:paraId="51BA46EF" w14:textId="724011B1">
      <w:pPr>
        <w:rPr>
          <w:sz w:val="32"/>
          <w:szCs w:val="32"/>
        </w:rPr>
      </w:pPr>
    </w:p>
    <w:p w:rsidR="00320ACB" w:rsidP="005F62B0" w14:paraId="783C08E7" w14:textId="322E7C75">
      <w:pPr>
        <w:rPr>
          <w:sz w:val="32"/>
          <w:szCs w:val="32"/>
        </w:rPr>
      </w:pPr>
      <w:r>
        <w:rPr>
          <w:sz w:val="32"/>
          <w:szCs w:val="32"/>
        </w:rPr>
        <w:t>The first few analyses will be done on the company PESTEL and SWOT from there everyone can see how the problem may appear in the company and from where.</w:t>
      </w:r>
    </w:p>
    <w:p w:rsidR="00B6708E" w:rsidP="00B6708E" w14:paraId="103C6CB0" w14:textId="3982552B">
      <w:pPr>
        <w:pStyle w:val="Heading1"/>
        <w:rPr>
          <w:rFonts w:asciiTheme="minorHAnsi" w:hAnsiTheme="minorHAnsi" w:cstheme="minorHAnsi"/>
          <w:sz w:val="40"/>
          <w:szCs w:val="40"/>
        </w:rPr>
      </w:pPr>
      <w:bookmarkStart w:id="3" w:name="_Toc80936695"/>
      <w:bookmarkStart w:id="4" w:name="_Toc80938178"/>
      <w:r w:rsidRPr="00015663">
        <w:rPr>
          <w:rFonts w:asciiTheme="minorHAnsi" w:hAnsiTheme="minorHAnsi" w:cstheme="minorHAnsi"/>
          <w:sz w:val="40"/>
          <w:szCs w:val="40"/>
        </w:rPr>
        <w:t>PESTEL</w:t>
      </w:r>
      <w:r>
        <w:rPr>
          <w:rFonts w:asciiTheme="minorHAnsi" w:hAnsiTheme="minorHAnsi" w:cstheme="minorHAnsi"/>
          <w:sz w:val="40"/>
          <w:szCs w:val="40"/>
        </w:rPr>
        <w:t xml:space="preserve"> analysis on the Company.</w:t>
      </w:r>
      <w:bookmarkEnd w:id="3"/>
      <w:bookmarkEnd w:id="4"/>
    </w:p>
    <w:p w:rsidR="00B6708E" w:rsidRPr="00B6708E" w:rsidP="00B6708E" w14:paraId="76BA95DC" w14:textId="47E8C6A6">
      <w:r>
        <w:rPr>
          <w:noProof/>
        </w:rPr>
        <mc:AlternateContent>
          <mc:Choice Requires="wpg">
            <w:drawing>
              <wp:inline distT="0" distB="0" distL="0" distR="0">
                <wp:extent cx="5761990" cy="5259838"/>
                <wp:effectExtent l="0" t="0" r="0" b="0"/>
                <wp:docPr id="6" name="Group 6"/>
                <wp:cNvGraphicFramePr/>
                <a:graphic xmlns:a="http://schemas.openxmlformats.org/drawingml/2006/main">
                  <a:graphicData uri="http://schemas.microsoft.com/office/word/2010/wordprocessingGroup">
                    <wpg:wgp xmlns:wpg="http://schemas.microsoft.com/office/word/2010/wordprocessingGroup">
                      <wpg:cNvGrpSpPr/>
                      <wpg:grpSpPr>
                        <a:xfrm>
                          <a:off x="0" y="0"/>
                          <a:ext cx="5761990" cy="5259838"/>
                          <a:chOff x="0" y="0"/>
                          <a:chExt cx="5761990" cy="7298607"/>
                        </a:xfrm>
                      </wpg:grpSpPr>
                      <pic:pic xmlns:pic="http://schemas.openxmlformats.org/drawingml/2006/picture">
                        <pic:nvPicPr>
                          <pic:cNvPr id="4" name="Picture 4"/>
                          <pic:cNvPicPr>
                            <a:picLocks noChangeAspect="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 xmlns:a="http://schemas.openxmlformats.org/drawingml/2006/main" uri="{837473B0-CC2E-450A-ABE3-18F120FF3D39}">
                                <a1611:picAttrSrcUrl xmlns:a1611="http://schemas.microsoft.com/office/drawing/2016/11/main" xmlns:r="http://schemas.openxmlformats.org/officeDocument/2006/relationships" r:id="rId9"/>
                              </a:ext>
                            </a:extLst>
                          </a:blip>
                          <a:stretch>
                            <a:fillRect/>
                          </a:stretch>
                        </pic:blipFill>
                        <pic:spPr>
                          <a:xfrm>
                            <a:off x="0" y="0"/>
                            <a:ext cx="5731510" cy="6883409"/>
                          </a:xfrm>
                          <a:prstGeom prst="rect">
                            <a:avLst/>
                          </a:prstGeom>
                        </pic:spPr>
                      </pic:pic>
                      <wps:wsp xmlns:wps="http://schemas.microsoft.com/office/word/2010/wordprocessingShape">
                        <wps:cNvPr id="5" name="Text Box 5"/>
                        <wps:cNvSpPr txBox="1"/>
                        <wps:spPr>
                          <a:xfrm>
                            <a:off x="30480" y="6955072"/>
                            <a:ext cx="5731510" cy="343535"/>
                          </a:xfrm>
                          <a:prstGeom prst="rect">
                            <a:avLst/>
                          </a:prstGeom>
                          <a:solidFill>
                            <a:prstClr val="white"/>
                          </a:solidFill>
                          <a:ln>
                            <a:noFill/>
                          </a:ln>
                        </wps:spPr>
                        <wps:txbx>
                          <w:txbxContent>
                            <w:p w:rsidR="00B6708E" w:rsidRPr="00B6708E" w:rsidP="00B6708E" w14:textId="77777777">
                              <w:pPr>
                                <w:rPr>
                                  <w:sz w:val="18"/>
                                  <w:szCs w:val="18"/>
                                </w:rPr>
                              </w:pPr>
                              <w:hyperlink r:id="rId6" w:history="1">
                                <w:r w:rsidRPr="00B6708E">
                                  <w:rPr>
                                    <w:rStyle w:val="Hyperlink"/>
                                    <w:sz w:val="18"/>
                                    <w:szCs w:val="18"/>
                                  </w:rPr>
                                  <w:t>This Photo</w:t>
                                </w:r>
                              </w:hyperlink>
                              <w:r w:rsidRPr="00B6708E">
                                <w:rPr>
                                  <w:sz w:val="18"/>
                                  <w:szCs w:val="18"/>
                                </w:rPr>
                                <w:t xml:space="preserve"> by Unknown Author is licensed under </w:t>
                              </w:r>
                              <w:hyperlink r:id="rId7" w:history="1">
                                <w:r w:rsidRPr="00B6708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inline>
            </w:drawing>
          </mc:Choice>
          <mc:Fallback>
            <w:pict>
              <v:group id="Group 6" o:spid="_x0000_i1025" style="width:453.7pt;height:414.15pt;mso-position-horizontal-relative:char;mso-position-vertical-relative:line" coordsize="57619,729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6" type="#_x0000_t75" style="width:57315;height:68834;mso-wrap-style:square;position:absolute;visibility:visible">
                  <v:imagedata r:id="rId5" o:title=""/>
                </v:shape>
                <v:shapetype id="_x0000_t202" coordsize="21600,21600" o:spt="202" path="m,l,21600r21600,l21600,xe">
                  <v:stroke joinstyle="miter"/>
                  <v:path gradientshapeok="t" o:connecttype="rect"/>
                </v:shapetype>
                <v:shape id="Text Box 5" o:spid="_x0000_s1027" type="#_x0000_t202" style="width:57315;height:3436;left:304;mso-wrap-style:square;position:absolute;top:69550;visibility:visible;v-text-anchor:top" stroked="f">
                  <v:textbox>
                    <w:txbxContent>
                      <w:p w:rsidR="00B6708E" w:rsidRPr="00B6708E" w:rsidP="00B6708E" w14:paraId="6E769541" w14:textId="77777777">
                        <w:pPr>
                          <w:rPr>
                            <w:sz w:val="18"/>
                            <w:szCs w:val="18"/>
                          </w:rPr>
                        </w:pPr>
                        <w:hyperlink r:id="rId6" w:history="1">
                          <w:r w:rsidRPr="00B6708E">
                            <w:rPr>
                              <w:rStyle w:val="Hyperlink"/>
                              <w:sz w:val="18"/>
                              <w:szCs w:val="18"/>
                            </w:rPr>
                            <w:t>This Photo</w:t>
                          </w:r>
                        </w:hyperlink>
                        <w:r w:rsidRPr="00B6708E">
                          <w:rPr>
                            <w:sz w:val="18"/>
                            <w:szCs w:val="18"/>
                          </w:rPr>
                          <w:t xml:space="preserve"> by Unknown Author is licensed under </w:t>
                        </w:r>
                        <w:hyperlink r:id="rId7" w:history="1">
                          <w:r w:rsidRPr="00B6708E">
                            <w:rPr>
                              <w:rStyle w:val="Hyperlink"/>
                              <w:sz w:val="18"/>
                              <w:szCs w:val="18"/>
                            </w:rPr>
                            <w:t>CC BY-SA</w:t>
                          </w:r>
                        </w:hyperlink>
                      </w:p>
                    </w:txbxContent>
                  </v:textbox>
                </v:shape>
                <w10:wrap type="none"/>
                <w10:anchorlock/>
              </v:group>
            </w:pict>
          </mc:Fallback>
        </mc:AlternateContent>
      </w:r>
    </w:p>
    <w:p w:rsidR="005F62B0" w:rsidP="005F62B0" w14:paraId="1B127B5D" w14:textId="0D678229">
      <w:pPr>
        <w:rPr>
          <w:sz w:val="32"/>
          <w:szCs w:val="32"/>
        </w:rPr>
      </w:pPr>
      <w:r>
        <w:rPr>
          <w:sz w:val="32"/>
          <w:szCs w:val="32"/>
        </w:rPr>
        <w:t xml:space="preserve">  </w:t>
      </w:r>
      <w:r w:rsidRPr="00015663" w:rsidR="00B6708E">
        <w:rPr>
          <w:rFonts w:cstheme="minorHAnsi"/>
          <w:b/>
          <w:bCs/>
          <w:sz w:val="32"/>
          <w:szCs w:val="32"/>
        </w:rPr>
        <w:t>PESTEL</w:t>
      </w:r>
      <w:r w:rsidR="00B6708E">
        <w:rPr>
          <w:sz w:val="32"/>
          <w:szCs w:val="32"/>
        </w:rPr>
        <w:t xml:space="preserve"> it’s a framework that can analyse the impact of the external f</w:t>
      </w:r>
      <w:r w:rsidR="00E2480A">
        <w:rPr>
          <w:sz w:val="32"/>
          <w:szCs w:val="32"/>
        </w:rPr>
        <w:t>orces, and how they may affect the Company from a different section.</w:t>
      </w:r>
    </w:p>
    <w:p w:rsidR="00E2480A" w:rsidRPr="00015663" w:rsidP="005F62B0" w14:paraId="50AE1F25" w14:textId="4871BC5C">
      <w:pPr>
        <w:rPr>
          <w:b/>
          <w:bCs/>
          <w:sz w:val="32"/>
          <w:szCs w:val="32"/>
        </w:rPr>
      </w:pPr>
      <w:bookmarkStart w:id="5" w:name="_Toc80938179"/>
      <w:r w:rsidRPr="00015663">
        <w:rPr>
          <w:rStyle w:val="Heading2Char"/>
          <w:rFonts w:asciiTheme="minorHAnsi" w:hAnsiTheme="minorHAnsi" w:cstheme="minorHAnsi"/>
          <w:sz w:val="36"/>
          <w:szCs w:val="36"/>
        </w:rPr>
        <w:t>Political</w:t>
      </w:r>
      <w:bookmarkEnd w:id="5"/>
      <w:r w:rsidRPr="00015663">
        <w:rPr>
          <w:b/>
          <w:bCs/>
          <w:sz w:val="32"/>
          <w:szCs w:val="32"/>
        </w:rPr>
        <w:t>.</w:t>
      </w:r>
    </w:p>
    <w:p w:rsidR="00E2480A" w:rsidP="005F62B0" w14:paraId="4E5402F7" w14:textId="4EC94B8C">
      <w:pPr>
        <w:rPr>
          <w:sz w:val="32"/>
          <w:szCs w:val="32"/>
        </w:rPr>
      </w:pPr>
      <w:r>
        <w:rPr>
          <w:sz w:val="32"/>
          <w:szCs w:val="32"/>
        </w:rPr>
        <w:t xml:space="preserve">The hospitality sector it's the most affected political by the government everything started when the United Kingdom Announced the Separation from the European Union which happened in </w:t>
      </w:r>
      <w:r w:rsidR="00AA4AB4">
        <w:rPr>
          <w:sz w:val="32"/>
          <w:szCs w:val="32"/>
        </w:rPr>
        <w:t>June 2016 after the referendum the British pound sterling crashed to a level not seen in the last 30 years, which impacted the economy of the Country.</w:t>
      </w:r>
    </w:p>
    <w:p w:rsidR="00AA4AB4" w:rsidP="005F62B0" w14:paraId="1B641247" w14:textId="23253372">
      <w:pPr>
        <w:rPr>
          <w:sz w:val="32"/>
          <w:szCs w:val="32"/>
        </w:rPr>
      </w:pPr>
      <w:r>
        <w:rPr>
          <w:sz w:val="32"/>
          <w:szCs w:val="32"/>
        </w:rPr>
        <w:t>After the referendum, so many companies with foreign employe</w:t>
      </w:r>
      <w:r w:rsidR="00D767E7">
        <w:rPr>
          <w:sz w:val="32"/>
          <w:szCs w:val="32"/>
        </w:rPr>
        <w:t>e</w:t>
      </w:r>
      <w:r>
        <w:rPr>
          <w:sz w:val="32"/>
          <w:szCs w:val="32"/>
        </w:rPr>
        <w:t xml:space="preserve">s started to fall the government announced that all the foreign people </w:t>
      </w:r>
      <w:r>
        <w:rPr>
          <w:sz w:val="32"/>
          <w:szCs w:val="32"/>
        </w:rPr>
        <w:t>that wanted to come and work in the United Kingdom, they need to prove a working visa or a contract before they arrive.</w:t>
      </w:r>
    </w:p>
    <w:p w:rsidR="00AA4AB4" w:rsidP="005F62B0" w14:paraId="093DE84F" w14:textId="212CE0BA">
      <w:pPr>
        <w:rPr>
          <w:sz w:val="32"/>
          <w:szCs w:val="32"/>
        </w:rPr>
      </w:pPr>
      <w:r>
        <w:rPr>
          <w:sz w:val="32"/>
          <w:szCs w:val="32"/>
        </w:rPr>
        <w:t xml:space="preserve">Slowly all the EU citizens travelling was reduced when they inform that they </w:t>
      </w:r>
      <w:r w:rsidR="00862E44">
        <w:rPr>
          <w:sz w:val="32"/>
          <w:szCs w:val="32"/>
        </w:rPr>
        <w:t>can’t</w:t>
      </w:r>
      <w:r>
        <w:rPr>
          <w:sz w:val="32"/>
          <w:szCs w:val="32"/>
        </w:rPr>
        <w:t xml:space="preserve"> travel anymore with the identity card they need to provide a full valid Passport.</w:t>
      </w:r>
    </w:p>
    <w:p w:rsidR="005B139C" w:rsidP="005F62B0" w14:paraId="51B5F3A5" w14:textId="7E55BAEF">
      <w:pPr>
        <w:rPr>
          <w:sz w:val="32"/>
          <w:szCs w:val="32"/>
        </w:rPr>
      </w:pPr>
      <w:r>
        <w:rPr>
          <w:sz w:val="32"/>
          <w:szCs w:val="32"/>
        </w:rPr>
        <w:t>When Coronavirus started to affect all the world the government decided to take action to stop the virus from spreading, they decided to implement rules and restrictions, such as social distance, a maximum amount of people in a group and stores, all the concert halls and restaurants where closed which affected the financial income of the Companies, even if the government supported these companies through Furlough scheme so they can pay the employe</w:t>
      </w:r>
      <w:r w:rsidR="00D767E7">
        <w:rPr>
          <w:sz w:val="32"/>
          <w:szCs w:val="32"/>
        </w:rPr>
        <w:t>e</w:t>
      </w:r>
      <w:r>
        <w:rPr>
          <w:sz w:val="32"/>
          <w:szCs w:val="32"/>
        </w:rPr>
        <w:t>s and receive support.</w:t>
      </w:r>
    </w:p>
    <w:p w:rsidR="00FA28E3" w:rsidP="005F62B0" w14:paraId="2F7C3F1E" w14:textId="6503E95B">
      <w:pPr>
        <w:rPr>
          <w:sz w:val="32"/>
          <w:szCs w:val="32"/>
        </w:rPr>
      </w:pPr>
      <w:r>
        <w:rPr>
          <w:sz w:val="32"/>
          <w:szCs w:val="32"/>
        </w:rPr>
        <w:t xml:space="preserve">After the reopen Coppa Club was forced by the government to follow different rules and restrictions to operate and keep open the restaurant such as face covers for all the staff members, sanitizing station across the restaurant, social distance between tables and customers, one-way entrance and exit, sanitizing every twenty minutes all the door handle and the </w:t>
      </w:r>
      <w:r w:rsidR="00722CD1">
        <w:rPr>
          <w:sz w:val="32"/>
          <w:szCs w:val="32"/>
        </w:rPr>
        <w:t xml:space="preserve">surfaces often touch by the staff members, washing hands regularly after touching other objects, providing a mask for the customers if needed, lateral flow-tests 2 </w:t>
      </w:r>
    </w:p>
    <w:p w:rsidR="00FA28E3" w:rsidP="005F62B0" w14:textId="6503E95B">
      <w:pPr>
        <w:rPr>
          <w:sz w:val="32"/>
          <w:szCs w:val="32"/>
        </w:rPr>
      </w:pPr>
      <w:r w:rsidR="00722CD1">
        <w:rPr>
          <w:sz w:val="32"/>
          <w:szCs w:val="32"/>
        </w:rPr>
        <w:t>time per week which were registered on NHS GOV website then register on the Company special App every day checking the employ</w:t>
      </w:r>
      <w:r w:rsidR="00D767E7">
        <w:rPr>
          <w:sz w:val="32"/>
          <w:szCs w:val="32"/>
        </w:rPr>
        <w:t>e</w:t>
      </w:r>
      <w:r w:rsidR="00722CD1">
        <w:rPr>
          <w:sz w:val="32"/>
          <w:szCs w:val="32"/>
        </w:rPr>
        <w:t>e's symptoms.</w:t>
      </w:r>
    </w:p>
    <w:p w:rsidR="005B139C" w:rsidP="005F62B0" w14:paraId="6593D4D1" w14:textId="77777777">
      <w:pPr>
        <w:rPr>
          <w:sz w:val="32"/>
          <w:szCs w:val="32"/>
        </w:rPr>
      </w:pPr>
    </w:p>
    <w:p w:rsidR="00942A8F" w:rsidRPr="00015663" w:rsidP="005F62B0" w14:paraId="1C81400A" w14:textId="70BFF176">
      <w:pPr>
        <w:rPr>
          <w:b/>
          <w:bCs/>
          <w:color w:val="000000" w:themeColor="text1"/>
          <w:sz w:val="36"/>
          <w:szCs w:val="36"/>
        </w:rPr>
      </w:pPr>
      <w:bookmarkStart w:id="6" w:name="_Toc80938180"/>
      <w:r w:rsidRPr="00320ACB">
        <w:rPr>
          <w:rStyle w:val="Heading2Char"/>
          <w:sz w:val="36"/>
          <w:szCs w:val="36"/>
        </w:rPr>
        <w:t>Economical</w:t>
      </w:r>
      <w:bookmarkEnd w:id="6"/>
      <w:r w:rsidRPr="00015663">
        <w:rPr>
          <w:b/>
          <w:bCs/>
          <w:color w:val="000000" w:themeColor="text1"/>
          <w:sz w:val="36"/>
          <w:szCs w:val="36"/>
        </w:rPr>
        <w:t>.</w:t>
      </w:r>
    </w:p>
    <w:p w:rsidR="00942A8F" w:rsidRPr="00015663" w:rsidP="005F62B0" w14:paraId="0E9F236C" w14:textId="61A1E662">
      <w:pPr>
        <w:rPr>
          <w:sz w:val="32"/>
          <w:szCs w:val="32"/>
        </w:rPr>
      </w:pPr>
      <w:r w:rsidRPr="00015663">
        <w:rPr>
          <w:sz w:val="32"/>
          <w:szCs w:val="32"/>
        </w:rPr>
        <w:t>With the Brexit coming all the suppliers Companies increase their rates and it’s getting harder to find all the products that you need from the foreign country.</w:t>
      </w:r>
    </w:p>
    <w:p w:rsidR="00942A8F" w:rsidRPr="00015663" w:rsidP="005F62B0" w14:paraId="1B102FB8" w14:textId="0C4A686C">
      <w:pPr>
        <w:rPr>
          <w:sz w:val="32"/>
          <w:szCs w:val="32"/>
        </w:rPr>
      </w:pPr>
      <w:r w:rsidRPr="00015663">
        <w:rPr>
          <w:sz w:val="32"/>
          <w:szCs w:val="32"/>
        </w:rPr>
        <w:t>All this country started to renegotiate the contracts with the United Kingdom increasing the cost per item, as well as the transportation.</w:t>
      </w:r>
    </w:p>
    <w:p w:rsidR="00942A8F" w:rsidRPr="00015663" w:rsidP="005F62B0" w14:paraId="7B829387" w14:textId="7F3A9791">
      <w:pPr>
        <w:rPr>
          <w:sz w:val="32"/>
          <w:szCs w:val="32"/>
        </w:rPr>
      </w:pPr>
      <w:r w:rsidRPr="00015663">
        <w:rPr>
          <w:sz w:val="32"/>
          <w:szCs w:val="32"/>
        </w:rPr>
        <w:t xml:space="preserve">Many Companies stopped </w:t>
      </w:r>
    </w:p>
    <w:p w:rsidR="00942A8F" w:rsidRPr="00015663" w:rsidP="005F62B0" w14:textId="7F3A9791">
      <w:pPr>
        <w:rPr>
          <w:sz w:val="32"/>
          <w:szCs w:val="32"/>
        </w:rPr>
      </w:pPr>
      <w:r w:rsidRPr="00015663">
        <w:rPr>
          <w:sz w:val="32"/>
          <w:szCs w:val="32"/>
        </w:rPr>
        <w:t xml:space="preserve">to supply </w:t>
      </w:r>
    </w:p>
    <w:p w:rsidR="00942A8F" w:rsidRPr="00015663" w:rsidP="005F62B0" w14:textId="7F3A9791">
      <w:pPr>
        <w:rPr>
          <w:sz w:val="32"/>
          <w:szCs w:val="32"/>
        </w:rPr>
      </w:pPr>
      <w:r w:rsidRPr="00015663">
        <w:rPr>
          <w:sz w:val="32"/>
          <w:szCs w:val="32"/>
        </w:rPr>
        <w:t>England with products after the exit from EU was signed, making harder for English Companies from the Hospitality sector to receive products from Suppliers, because now the suppliers are less than before with a wide range of products which they can deliver without any issues or delays.</w:t>
      </w:r>
    </w:p>
    <w:p w:rsidR="00942A8F" w:rsidRPr="00015663" w:rsidP="005F62B0" w14:paraId="05D580AD" w14:textId="7B5DD06F">
      <w:pPr>
        <w:rPr>
          <w:sz w:val="32"/>
          <w:szCs w:val="32"/>
        </w:rPr>
      </w:pPr>
      <w:r w:rsidRPr="00015663">
        <w:rPr>
          <w:sz w:val="32"/>
          <w:szCs w:val="32"/>
        </w:rPr>
        <w:t xml:space="preserve">After the Brexit the next strike on Economical it’s the pandemic with Coronavirus (COVID-19) which had a huge negative impact on the Hospitality Sector </w:t>
      </w:r>
    </w:p>
    <w:p w:rsidR="00942A8F" w:rsidRPr="00015663" w:rsidP="005F62B0" w14:textId="7B5DD06F">
      <w:pPr>
        <w:rPr>
          <w:sz w:val="32"/>
          <w:szCs w:val="32"/>
        </w:rPr>
      </w:pPr>
      <w:r w:rsidRPr="00015663" w:rsidR="00E14928">
        <w:rPr>
          <w:sz w:val="32"/>
          <w:szCs w:val="32"/>
        </w:rPr>
        <w:t>where so many Small Businesses Close because they didn't have the financial strength to stay open on the pandemic lockdown, which ruined so many people's lives and businesses.</w:t>
      </w:r>
    </w:p>
    <w:p w:rsidR="00015663" w:rsidRPr="00015663" w:rsidP="005F62B0" w14:paraId="508BC11C" w14:textId="0D5A6556">
      <w:pPr>
        <w:rPr>
          <w:sz w:val="32"/>
          <w:szCs w:val="32"/>
        </w:rPr>
      </w:pPr>
      <w:r w:rsidRPr="00015663">
        <w:rPr>
          <w:sz w:val="32"/>
          <w:szCs w:val="32"/>
        </w:rPr>
        <w:t xml:space="preserve">The economy was affected after all the world entered into </w:t>
      </w:r>
      <w:r w:rsidRPr="00015663">
        <w:rPr>
          <w:sz w:val="32"/>
          <w:szCs w:val="32"/>
        </w:rPr>
        <w:t>an</w:t>
      </w:r>
      <w:r w:rsidRPr="00015663">
        <w:rPr>
          <w:sz w:val="32"/>
          <w:szCs w:val="32"/>
        </w:rPr>
        <w:t xml:space="preserve"> international lockdown where </w:t>
      </w:r>
      <w:r w:rsidRPr="00015663">
        <w:rPr>
          <w:sz w:val="32"/>
          <w:szCs w:val="32"/>
        </w:rPr>
        <w:t>no citizen could travel from the country, which means no tourist to provide income.</w:t>
      </w:r>
    </w:p>
    <w:p w:rsidR="00015663" w:rsidP="005F62B0" w14:paraId="5FEE4F22" w14:textId="37294AF4">
      <w:pPr>
        <w:rPr>
          <w:sz w:val="32"/>
          <w:szCs w:val="32"/>
        </w:rPr>
      </w:pPr>
      <w:r w:rsidRPr="00015663">
        <w:rPr>
          <w:sz w:val="32"/>
          <w:szCs w:val="32"/>
        </w:rPr>
        <w:t>The income from the taxes had a decline when the working people stop having full income just the furlough.</w:t>
      </w:r>
    </w:p>
    <w:p w:rsidR="00FA28E3" w:rsidP="005F62B0" w14:paraId="462D3F11" w14:textId="1F7B3607">
      <w:pPr>
        <w:rPr>
          <w:sz w:val="32"/>
          <w:szCs w:val="32"/>
        </w:rPr>
      </w:pPr>
      <w:r>
        <w:rPr>
          <w:sz w:val="32"/>
          <w:szCs w:val="32"/>
        </w:rPr>
        <w:t>After the lockdown finish, Coppa club was reopened the financial income was starting slowly to increase having more customers than ever that was so happy to finally come back to have a relaxing and enjoyable dinner and drink.</w:t>
      </w:r>
    </w:p>
    <w:p w:rsidR="00FA28E3" w:rsidP="005F62B0" w14:paraId="54D4740C" w14:textId="22028F7E">
      <w:pPr>
        <w:rPr>
          <w:sz w:val="32"/>
          <w:szCs w:val="32"/>
        </w:rPr>
      </w:pPr>
      <w:r>
        <w:rPr>
          <w:sz w:val="32"/>
          <w:szCs w:val="32"/>
        </w:rPr>
        <w:t xml:space="preserve">Even with the borders still closed the number of national customers from across the United Kingdom started to come and provide </w:t>
      </w:r>
      <w:r w:rsidR="009F29C1">
        <w:rPr>
          <w:sz w:val="32"/>
          <w:szCs w:val="32"/>
        </w:rPr>
        <w:t>a</w:t>
      </w:r>
      <w:r>
        <w:rPr>
          <w:sz w:val="32"/>
          <w:szCs w:val="32"/>
        </w:rPr>
        <w:t xml:space="preserve"> substantial income for the Company.</w:t>
      </w:r>
    </w:p>
    <w:p w:rsidR="00015663" w:rsidP="005F62B0" w14:paraId="60690FD6" w14:textId="39917F1A">
      <w:pPr>
        <w:rPr>
          <w:sz w:val="32"/>
          <w:szCs w:val="32"/>
        </w:rPr>
      </w:pPr>
    </w:p>
    <w:p w:rsidR="00015663" w:rsidRPr="00015663" w:rsidP="005F62B0" w14:paraId="1DC5D3AD" w14:textId="048F8C8B">
      <w:pPr>
        <w:rPr>
          <w:sz w:val="32"/>
          <w:szCs w:val="32"/>
        </w:rPr>
      </w:pPr>
      <w:bookmarkStart w:id="7" w:name="_Toc80938181"/>
      <w:r w:rsidRPr="00320ACB">
        <w:rPr>
          <w:rStyle w:val="Heading2Char"/>
          <w:sz w:val="36"/>
          <w:szCs w:val="36"/>
        </w:rPr>
        <w:t>Social</w:t>
      </w:r>
      <w:bookmarkEnd w:id="7"/>
      <w:r>
        <w:rPr>
          <w:sz w:val="32"/>
          <w:szCs w:val="32"/>
        </w:rPr>
        <w:t>.</w:t>
      </w:r>
    </w:p>
    <w:p w:rsidR="00015663" w:rsidRPr="00722CD1" w:rsidP="005F62B0" w14:paraId="16378D5C" w14:textId="140A83C2">
      <w:pPr>
        <w:rPr>
          <w:sz w:val="32"/>
          <w:szCs w:val="32"/>
        </w:rPr>
      </w:pPr>
      <w:r w:rsidRPr="00722CD1">
        <w:rPr>
          <w:sz w:val="32"/>
          <w:szCs w:val="32"/>
        </w:rPr>
        <w:t xml:space="preserve">It’s very important to know the </w:t>
      </w:r>
      <w:r w:rsidRPr="00722CD1" w:rsidR="00376695">
        <w:rPr>
          <w:sz w:val="32"/>
          <w:szCs w:val="32"/>
        </w:rPr>
        <w:t>customers’</w:t>
      </w:r>
      <w:r w:rsidRPr="00722CD1">
        <w:rPr>
          <w:sz w:val="32"/>
          <w:szCs w:val="32"/>
        </w:rPr>
        <w:t xml:space="preserve"> needs and what they want from a place doesn’t matter if it’s a restaurant, hotel, shop or </w:t>
      </w:r>
      <w:r w:rsidRPr="00722CD1">
        <w:rPr>
          <w:sz w:val="32"/>
          <w:szCs w:val="32"/>
        </w:rPr>
        <w:t xml:space="preserve">supermarket. When the customers </w:t>
      </w:r>
      <w:r w:rsidRPr="00722CD1" w:rsidR="009F29C1">
        <w:rPr>
          <w:sz w:val="32"/>
          <w:szCs w:val="32"/>
        </w:rPr>
        <w:t>get</w:t>
      </w:r>
      <w:r w:rsidRPr="00722CD1">
        <w:rPr>
          <w:sz w:val="32"/>
          <w:szCs w:val="32"/>
        </w:rPr>
        <w:t xml:space="preserve"> what they are looking for that's what matters for the companies in this Sector.</w:t>
      </w:r>
    </w:p>
    <w:p w:rsidR="00015663" w:rsidRPr="00722CD1" w:rsidP="005F62B0" w14:paraId="0CD8F030" w14:textId="0BFFABA7">
      <w:pPr>
        <w:rPr>
          <w:sz w:val="32"/>
          <w:szCs w:val="32"/>
        </w:rPr>
      </w:pPr>
      <w:r w:rsidRPr="00722CD1">
        <w:rPr>
          <w:sz w:val="32"/>
          <w:szCs w:val="32"/>
        </w:rPr>
        <w:t>One satisfied customer can recommend and can provide good reports and feedbacks about</w:t>
      </w:r>
      <w:r w:rsidRPr="00722CD1" w:rsidR="00B62F04">
        <w:rPr>
          <w:sz w:val="32"/>
          <w:szCs w:val="32"/>
        </w:rPr>
        <w:t xml:space="preserve"> the</w:t>
      </w:r>
      <w:r w:rsidRPr="00722CD1">
        <w:rPr>
          <w:sz w:val="32"/>
          <w:szCs w:val="32"/>
        </w:rPr>
        <w:t xml:space="preserve"> Company which will increase the value and the trust </w:t>
      </w:r>
      <w:r w:rsidRPr="00722CD1" w:rsidR="00B62F04">
        <w:rPr>
          <w:sz w:val="32"/>
          <w:szCs w:val="32"/>
        </w:rPr>
        <w:t>of the people, providing more customers and more income, sustainability, credibility and efficiency.</w:t>
      </w:r>
    </w:p>
    <w:p w:rsidR="00B62F04" w:rsidRPr="00722CD1" w:rsidP="005F62B0" w14:paraId="6A68CBE1" w14:textId="27996808">
      <w:pPr>
        <w:rPr>
          <w:sz w:val="32"/>
          <w:szCs w:val="32"/>
        </w:rPr>
      </w:pPr>
      <w:r w:rsidRPr="00722CD1">
        <w:rPr>
          <w:sz w:val="32"/>
          <w:szCs w:val="32"/>
        </w:rPr>
        <w:t xml:space="preserve">After Brexit and Coronavirus, the people become quite picky with what they are looking for especially when </w:t>
      </w:r>
      <w:r w:rsidRPr="00722CD1" w:rsidR="00376695">
        <w:rPr>
          <w:sz w:val="32"/>
          <w:szCs w:val="32"/>
        </w:rPr>
        <w:t>they were</w:t>
      </w:r>
      <w:r w:rsidRPr="00722CD1">
        <w:rPr>
          <w:sz w:val="32"/>
          <w:szCs w:val="32"/>
        </w:rPr>
        <w:t xml:space="preserve"> lock in the house without being able to interact with the others which it's nerve-racking.</w:t>
      </w:r>
    </w:p>
    <w:p w:rsidR="00B62F04" w:rsidRPr="00722CD1" w:rsidP="005F62B0" w14:paraId="18375FFB" w14:textId="09EA5160">
      <w:pPr>
        <w:rPr>
          <w:sz w:val="32"/>
          <w:szCs w:val="32"/>
        </w:rPr>
      </w:pPr>
      <w:r w:rsidRPr="00722CD1">
        <w:rPr>
          <w:sz w:val="32"/>
          <w:szCs w:val="32"/>
        </w:rPr>
        <w:t>Some people having difficulties adapting again to the social life outside the house, falling into depression and paranoia, which are quite dangerous for the individual and the people around.</w:t>
      </w:r>
    </w:p>
    <w:p w:rsidR="00B62F04" w:rsidRPr="00722CD1" w:rsidP="005F62B0" w14:paraId="7D407C3B" w14:textId="002D6556">
      <w:pPr>
        <w:rPr>
          <w:sz w:val="32"/>
          <w:szCs w:val="32"/>
        </w:rPr>
      </w:pPr>
      <w:r w:rsidRPr="00722CD1">
        <w:rPr>
          <w:sz w:val="32"/>
          <w:szCs w:val="32"/>
        </w:rPr>
        <w:t>Coppa club faced the same situation when the lockdown started all the employe</w:t>
      </w:r>
      <w:r w:rsidR="00D767E7">
        <w:rPr>
          <w:sz w:val="32"/>
          <w:szCs w:val="32"/>
        </w:rPr>
        <w:t>e</w:t>
      </w:r>
      <w:r w:rsidRPr="00722CD1">
        <w:rPr>
          <w:sz w:val="32"/>
          <w:szCs w:val="32"/>
        </w:rPr>
        <w:t xml:space="preserve">s </w:t>
      </w:r>
      <w:r w:rsidRPr="00722CD1" w:rsidR="00722CD1">
        <w:rPr>
          <w:sz w:val="32"/>
          <w:szCs w:val="32"/>
        </w:rPr>
        <w:t>were</w:t>
      </w:r>
      <w:r w:rsidRPr="00722CD1">
        <w:rPr>
          <w:sz w:val="32"/>
          <w:szCs w:val="32"/>
        </w:rPr>
        <w:t xml:space="preserve"> put on furlough when the restaurant opened was a bit hard for all the employe</w:t>
      </w:r>
      <w:r w:rsidR="00D767E7">
        <w:rPr>
          <w:sz w:val="32"/>
          <w:szCs w:val="32"/>
        </w:rPr>
        <w:t>e</w:t>
      </w:r>
      <w:r w:rsidRPr="00722CD1">
        <w:rPr>
          <w:sz w:val="32"/>
          <w:szCs w:val="32"/>
        </w:rPr>
        <w:t xml:space="preserve">s to come back one hundred per cent ready to open again with customers and came back into society as nothing happened, even the customers forgot how </w:t>
      </w:r>
      <w:r w:rsidRPr="00722CD1" w:rsidR="00722CD1">
        <w:rPr>
          <w:sz w:val="32"/>
          <w:szCs w:val="32"/>
        </w:rPr>
        <w:t>it is again outside</w:t>
      </w:r>
      <w:r w:rsidRPr="00722CD1">
        <w:rPr>
          <w:sz w:val="32"/>
          <w:szCs w:val="32"/>
        </w:rPr>
        <w:t xml:space="preserve"> with so many people around them, making them uncomfortable and easy irritated.</w:t>
      </w:r>
    </w:p>
    <w:p w:rsidR="00722CD1" w:rsidP="005F62B0" w14:paraId="38006CBB" w14:textId="03580C1E">
      <w:pPr>
        <w:rPr>
          <w:sz w:val="36"/>
          <w:szCs w:val="36"/>
        </w:rPr>
      </w:pPr>
    </w:p>
    <w:p w:rsidR="00722CD1" w:rsidP="005F62B0" w14:paraId="63D587A1" w14:textId="168B3BE6">
      <w:pPr>
        <w:rPr>
          <w:b/>
          <w:bCs/>
          <w:color w:val="000000" w:themeColor="text1"/>
          <w:sz w:val="36"/>
          <w:szCs w:val="36"/>
        </w:rPr>
      </w:pPr>
      <w:bookmarkStart w:id="8" w:name="_Toc80938182"/>
      <w:r w:rsidRPr="00320ACB">
        <w:rPr>
          <w:rStyle w:val="Heading2Char"/>
          <w:sz w:val="36"/>
          <w:szCs w:val="36"/>
        </w:rPr>
        <w:t>Technological</w:t>
      </w:r>
      <w:bookmarkEnd w:id="8"/>
      <w:r>
        <w:rPr>
          <w:b/>
          <w:bCs/>
          <w:color w:val="000000" w:themeColor="text1"/>
          <w:sz w:val="36"/>
          <w:szCs w:val="36"/>
        </w:rPr>
        <w:t>.</w:t>
      </w:r>
    </w:p>
    <w:p w:rsidR="00722CD1" w:rsidP="005F62B0" w14:paraId="7685947C" w14:textId="4223CD0F">
      <w:pPr>
        <w:rPr>
          <w:color w:val="000000" w:themeColor="text1"/>
          <w:sz w:val="32"/>
          <w:szCs w:val="32"/>
        </w:rPr>
      </w:pPr>
      <w:r>
        <w:rPr>
          <w:color w:val="000000" w:themeColor="text1"/>
          <w:sz w:val="32"/>
          <w:szCs w:val="32"/>
        </w:rPr>
        <w:t>The step make</w:t>
      </w:r>
      <w:r w:rsidR="009F29C1">
        <w:rPr>
          <w:color w:val="000000" w:themeColor="text1"/>
          <w:sz w:val="32"/>
          <w:szCs w:val="32"/>
        </w:rPr>
        <w:t>s</w:t>
      </w:r>
      <w:r>
        <w:rPr>
          <w:color w:val="000000" w:themeColor="text1"/>
          <w:sz w:val="32"/>
          <w:szCs w:val="32"/>
        </w:rPr>
        <w:t xml:space="preserve"> everything faster more accurate</w:t>
      </w:r>
      <w:r w:rsidR="009F29C1">
        <w:rPr>
          <w:color w:val="000000" w:themeColor="text1"/>
          <w:sz w:val="32"/>
          <w:szCs w:val="32"/>
        </w:rPr>
        <w:t>, and much easier. Before the technology, everything was written down on a note pad all the orders and all the bookings written on a diary with all the information and everything, all the records of the employe</w:t>
      </w:r>
      <w:r w:rsidR="00D767E7">
        <w:rPr>
          <w:color w:val="000000" w:themeColor="text1"/>
          <w:sz w:val="32"/>
          <w:szCs w:val="32"/>
        </w:rPr>
        <w:t>e</w:t>
      </w:r>
      <w:r w:rsidR="009F29C1">
        <w:rPr>
          <w:color w:val="000000" w:themeColor="text1"/>
          <w:sz w:val="32"/>
          <w:szCs w:val="32"/>
        </w:rPr>
        <w:t>s were kept in files in large wall cabins.</w:t>
      </w:r>
    </w:p>
    <w:p w:rsidR="009F29C1" w:rsidP="005F62B0" w14:paraId="66F4DD46" w14:textId="29E165FA">
      <w:pPr>
        <w:rPr>
          <w:color w:val="000000" w:themeColor="text1"/>
          <w:sz w:val="32"/>
          <w:szCs w:val="32"/>
        </w:rPr>
      </w:pPr>
      <w:r>
        <w:rPr>
          <w:color w:val="000000" w:themeColor="text1"/>
          <w:sz w:val="32"/>
          <w:szCs w:val="32"/>
        </w:rPr>
        <w:t xml:space="preserve">After the implementation of technology, everything becomes virtual such as cloud computing which is virtual storage that can be accessed from everywhere around the world with internet access. </w:t>
      </w:r>
    </w:p>
    <w:p w:rsidR="000D4B74" w:rsidP="005F62B0" w14:paraId="4711FBE4" w14:textId="72A858B2">
      <w:pPr>
        <w:rPr>
          <w:color w:val="000000" w:themeColor="text1"/>
          <w:sz w:val="32"/>
          <w:szCs w:val="32"/>
        </w:rPr>
      </w:pPr>
      <w:r>
        <w:rPr>
          <w:color w:val="000000" w:themeColor="text1"/>
          <w:sz w:val="32"/>
          <w:szCs w:val="32"/>
        </w:rPr>
        <w:t>Minimizing the space taken in the office removing all the wall cabins and just create a small space where the desk should be with the laptop, giving so much space in use.</w:t>
      </w:r>
    </w:p>
    <w:p w:rsidR="000D4B74" w:rsidP="005F62B0" w14:paraId="3F5F9428" w14:textId="7E993D36">
      <w:pPr>
        <w:rPr>
          <w:color w:val="000000" w:themeColor="text1"/>
          <w:sz w:val="32"/>
          <w:szCs w:val="32"/>
        </w:rPr>
      </w:pPr>
      <w:r>
        <w:rPr>
          <w:color w:val="000000" w:themeColor="text1"/>
          <w:sz w:val="32"/>
          <w:szCs w:val="32"/>
        </w:rPr>
        <w:t>The data can store a vast size of employment information about all the employe</w:t>
      </w:r>
      <w:r w:rsidR="00D767E7">
        <w:rPr>
          <w:color w:val="000000" w:themeColor="text1"/>
          <w:sz w:val="32"/>
          <w:szCs w:val="32"/>
        </w:rPr>
        <w:t>e</w:t>
      </w:r>
      <w:r>
        <w:rPr>
          <w:color w:val="000000" w:themeColor="text1"/>
          <w:sz w:val="32"/>
          <w:szCs w:val="32"/>
        </w:rPr>
        <w:t>s and all the financial data of the Company such as sales reports, income reports, expenses reports and much other information's.</w:t>
      </w:r>
    </w:p>
    <w:p w:rsidR="000D4B74" w:rsidP="005F62B0" w14:paraId="158A0E3E" w14:textId="3FEC5C4F">
      <w:pPr>
        <w:rPr>
          <w:color w:val="000000" w:themeColor="text1"/>
          <w:sz w:val="32"/>
          <w:szCs w:val="32"/>
        </w:rPr>
      </w:pPr>
      <w:r>
        <w:rPr>
          <w:color w:val="000000" w:themeColor="text1"/>
          <w:sz w:val="32"/>
          <w:szCs w:val="32"/>
        </w:rPr>
        <w:t xml:space="preserve">Paying wages </w:t>
      </w:r>
      <w:r w:rsidR="000926DA">
        <w:rPr>
          <w:color w:val="000000" w:themeColor="text1"/>
          <w:sz w:val="32"/>
          <w:szCs w:val="32"/>
        </w:rPr>
        <w:t xml:space="preserve">online with just one click away and sorting all the paperwork's accurately with fewer mistakes and problems.  </w:t>
      </w:r>
    </w:p>
    <w:p w:rsidR="00B97F6B" w:rsidP="005F62B0" w14:paraId="00EE67B2" w14:textId="5461A576">
      <w:pPr>
        <w:rPr>
          <w:color w:val="000000" w:themeColor="text1"/>
          <w:sz w:val="32"/>
          <w:szCs w:val="32"/>
        </w:rPr>
      </w:pPr>
      <w:r>
        <w:rPr>
          <w:color w:val="000000" w:themeColor="text1"/>
          <w:sz w:val="32"/>
          <w:szCs w:val="32"/>
        </w:rPr>
        <w:t>For the restaurants, the ordering system is called (Till) which connects the front of house team (waiters) to the back of house Team (kitchen) and the bar.</w:t>
      </w:r>
    </w:p>
    <w:p w:rsidR="00B97F6B" w:rsidP="005F62B0" w14:paraId="411582D9" w14:textId="5C07E126">
      <w:pPr>
        <w:rPr>
          <w:color w:val="000000" w:themeColor="text1"/>
          <w:sz w:val="32"/>
          <w:szCs w:val="32"/>
        </w:rPr>
      </w:pPr>
      <w:r>
        <w:rPr>
          <w:color w:val="000000" w:themeColor="text1"/>
          <w:sz w:val="32"/>
          <w:szCs w:val="32"/>
        </w:rPr>
        <w:t xml:space="preserve">Sending orders </w:t>
      </w:r>
      <w:r w:rsidR="00376695">
        <w:rPr>
          <w:color w:val="000000" w:themeColor="text1"/>
          <w:sz w:val="32"/>
          <w:szCs w:val="32"/>
        </w:rPr>
        <w:t>through</w:t>
      </w:r>
      <w:r>
        <w:rPr>
          <w:color w:val="000000" w:themeColor="text1"/>
          <w:sz w:val="32"/>
          <w:szCs w:val="32"/>
        </w:rPr>
        <w:t xml:space="preserve"> this system</w:t>
      </w:r>
      <w:r w:rsidR="000D4B74">
        <w:rPr>
          <w:color w:val="000000" w:themeColor="text1"/>
          <w:sz w:val="32"/>
          <w:szCs w:val="32"/>
        </w:rPr>
        <w:t xml:space="preserve"> </w:t>
      </w:r>
      <w:r w:rsidR="00376695">
        <w:rPr>
          <w:color w:val="000000" w:themeColor="text1"/>
          <w:sz w:val="32"/>
          <w:szCs w:val="32"/>
        </w:rPr>
        <w:t>it’s</w:t>
      </w:r>
      <w:r w:rsidR="000D4B74">
        <w:rPr>
          <w:color w:val="000000" w:themeColor="text1"/>
          <w:sz w:val="32"/>
          <w:szCs w:val="32"/>
        </w:rPr>
        <w:t xml:space="preserve"> very easy because the system makes the connections between the kitchen screen which shows all the food orders in the appropriate time and way, and the bar printer with all the drinks in order.</w:t>
      </w:r>
    </w:p>
    <w:p w:rsidR="000D4B74" w:rsidP="005F62B0" w14:paraId="07C94397" w14:textId="065F9D28">
      <w:pPr>
        <w:rPr>
          <w:color w:val="000000" w:themeColor="text1"/>
          <w:sz w:val="32"/>
          <w:szCs w:val="32"/>
        </w:rPr>
      </w:pPr>
      <w:r>
        <w:rPr>
          <w:color w:val="000000" w:themeColor="text1"/>
          <w:sz w:val="32"/>
          <w:szCs w:val="32"/>
        </w:rPr>
        <w:t xml:space="preserve">The reservation team are using the Res-Diary which it’s an application which can be used for reservation and bookings that can be made online without being necessary to call and reserve a table, everything can be done from your house or work </w:t>
      </w:r>
      <w:r w:rsidR="000926DA">
        <w:rPr>
          <w:color w:val="000000" w:themeColor="text1"/>
          <w:sz w:val="32"/>
          <w:szCs w:val="32"/>
        </w:rPr>
        <w:t>if</w:t>
      </w:r>
      <w:r>
        <w:rPr>
          <w:color w:val="000000" w:themeColor="text1"/>
          <w:sz w:val="32"/>
          <w:szCs w:val="32"/>
        </w:rPr>
        <w:t xml:space="preserve"> you have an internet connection, being able to change and book whenever it's necessary.</w:t>
      </w:r>
    </w:p>
    <w:p w:rsidR="00557631" w:rsidP="005F62B0" w14:paraId="1D1CB11E" w14:textId="70C39E77">
      <w:pPr>
        <w:rPr>
          <w:color w:val="000000" w:themeColor="text1"/>
          <w:sz w:val="32"/>
          <w:szCs w:val="32"/>
        </w:rPr>
      </w:pPr>
    </w:p>
    <w:p w:rsidR="00557631" w:rsidP="005F62B0" w14:paraId="1BA341E1" w14:textId="7D641C74">
      <w:pPr>
        <w:rPr>
          <w:b/>
          <w:bCs/>
          <w:color w:val="000000" w:themeColor="text1"/>
          <w:sz w:val="36"/>
          <w:szCs w:val="36"/>
        </w:rPr>
      </w:pPr>
      <w:bookmarkStart w:id="9" w:name="_Toc80938183"/>
      <w:r w:rsidRPr="00320ACB">
        <w:rPr>
          <w:rStyle w:val="Heading2Char"/>
          <w:sz w:val="36"/>
          <w:szCs w:val="36"/>
        </w:rPr>
        <w:t>Environmental</w:t>
      </w:r>
      <w:bookmarkEnd w:id="9"/>
      <w:r w:rsidRPr="00557631">
        <w:rPr>
          <w:b/>
          <w:bCs/>
          <w:color w:val="000000" w:themeColor="text1"/>
          <w:sz w:val="36"/>
          <w:szCs w:val="36"/>
        </w:rPr>
        <w:t>.</w:t>
      </w:r>
    </w:p>
    <w:p w:rsidR="00557631" w:rsidP="005F62B0" w14:paraId="2A49436A" w14:textId="53E89926">
      <w:pPr>
        <w:rPr>
          <w:color w:val="000000" w:themeColor="text1"/>
          <w:sz w:val="32"/>
          <w:szCs w:val="32"/>
        </w:rPr>
      </w:pPr>
      <w:r>
        <w:rPr>
          <w:color w:val="000000" w:themeColor="text1"/>
          <w:sz w:val="32"/>
          <w:szCs w:val="32"/>
        </w:rPr>
        <w:t xml:space="preserve">The environment </w:t>
      </w:r>
      <w:r w:rsidR="009547D5">
        <w:rPr>
          <w:color w:val="000000" w:themeColor="text1"/>
          <w:sz w:val="32"/>
          <w:szCs w:val="32"/>
        </w:rPr>
        <w:t>it’s</w:t>
      </w:r>
      <w:r>
        <w:rPr>
          <w:color w:val="000000" w:themeColor="text1"/>
          <w:sz w:val="32"/>
          <w:szCs w:val="32"/>
        </w:rPr>
        <w:t xml:space="preserve"> one of the factors that can affect more or less depending on how is dealt with, to save the world and stop the global warming, some restriction is necessary for examples the use of the </w:t>
      </w:r>
      <w:r>
        <w:rPr>
          <w:color w:val="000000" w:themeColor="text1"/>
          <w:sz w:val="32"/>
          <w:szCs w:val="32"/>
        </w:rPr>
        <w:t>Co2 which damage the atmosphere, use of biodegradable paper straws instead of the plastic one which can cause damage to the animals, plastic bags need to be sorted separate and recycle, the same for cardboard’s plastic bottles, glass jars or bottle, metal cans, pans, pots and more.</w:t>
      </w:r>
    </w:p>
    <w:p w:rsidR="00501136" w:rsidP="005F62B0" w14:paraId="3937D809" w14:textId="77777777">
      <w:pPr>
        <w:rPr>
          <w:color w:val="000000" w:themeColor="text1"/>
          <w:sz w:val="32"/>
          <w:szCs w:val="32"/>
        </w:rPr>
      </w:pPr>
      <w:r>
        <w:rPr>
          <w:color w:val="000000" w:themeColor="text1"/>
          <w:sz w:val="32"/>
          <w:szCs w:val="32"/>
        </w:rPr>
        <w:t xml:space="preserve">That’s why we are forced by health and safety to have separate bin containers for all the garbage </w:t>
      </w:r>
      <w:r>
        <w:rPr>
          <w:color w:val="000000" w:themeColor="text1"/>
          <w:sz w:val="32"/>
          <w:szCs w:val="32"/>
        </w:rPr>
        <w:t>depending on the material they are made of.</w:t>
      </w:r>
    </w:p>
    <w:p w:rsidR="00557631" w:rsidP="005F62B0" w14:paraId="04A47FA9" w14:textId="66BA13E4">
      <w:pPr>
        <w:rPr>
          <w:color w:val="000000" w:themeColor="text1"/>
          <w:sz w:val="32"/>
          <w:szCs w:val="32"/>
        </w:rPr>
      </w:pPr>
      <w:r>
        <w:rPr>
          <w:color w:val="000000" w:themeColor="text1"/>
          <w:sz w:val="32"/>
          <w:szCs w:val="32"/>
        </w:rPr>
        <w:t xml:space="preserve">Health and safety are one of the most important </w:t>
      </w:r>
      <w:r w:rsidR="00D321B2">
        <w:rPr>
          <w:color w:val="000000" w:themeColor="text1"/>
          <w:sz w:val="32"/>
          <w:szCs w:val="32"/>
        </w:rPr>
        <w:t>steps</w:t>
      </w:r>
      <w:r>
        <w:rPr>
          <w:color w:val="000000" w:themeColor="text1"/>
          <w:sz w:val="32"/>
          <w:szCs w:val="32"/>
        </w:rPr>
        <w:t xml:space="preserve"> that need to </w:t>
      </w:r>
      <w:r w:rsidR="00D321B2">
        <w:rPr>
          <w:color w:val="000000" w:themeColor="text1"/>
          <w:sz w:val="32"/>
          <w:szCs w:val="32"/>
        </w:rPr>
        <w:t xml:space="preserve">be </w:t>
      </w:r>
      <w:r>
        <w:rPr>
          <w:color w:val="000000" w:themeColor="text1"/>
          <w:sz w:val="32"/>
          <w:szCs w:val="32"/>
        </w:rPr>
        <w:t>learnt separating and using the equipment correctly can protect the individual and the other around, more than that they teach how to use the chemical</w:t>
      </w:r>
      <w:r w:rsidR="00D321B2">
        <w:rPr>
          <w:color w:val="000000" w:themeColor="text1"/>
          <w:sz w:val="32"/>
          <w:szCs w:val="32"/>
        </w:rPr>
        <w:t>, extinctors and fire emergencies exits in case of fire or others a natural disaster.</w:t>
      </w:r>
    </w:p>
    <w:p w:rsidR="00D321B2" w:rsidP="005F62B0" w14:paraId="0B99EE71" w14:textId="1A44EA7B">
      <w:pPr>
        <w:rPr>
          <w:color w:val="000000" w:themeColor="text1"/>
          <w:sz w:val="32"/>
          <w:szCs w:val="32"/>
        </w:rPr>
      </w:pPr>
      <w:r>
        <w:rPr>
          <w:color w:val="000000" w:themeColor="text1"/>
          <w:sz w:val="32"/>
          <w:szCs w:val="32"/>
        </w:rPr>
        <w:t>Climate changes affect the business in different ways for example if it</w:t>
      </w:r>
      <w:r w:rsidR="00376695">
        <w:rPr>
          <w:color w:val="000000" w:themeColor="text1"/>
          <w:sz w:val="32"/>
          <w:szCs w:val="32"/>
        </w:rPr>
        <w:t>’</w:t>
      </w:r>
      <w:r>
        <w:rPr>
          <w:color w:val="000000" w:themeColor="text1"/>
          <w:sz w:val="32"/>
          <w:szCs w:val="32"/>
        </w:rPr>
        <w:t xml:space="preserve">s raining and it's cold the number of customers it's reduced considerably, and the income will be less forecasted then the business need to </w:t>
      </w:r>
      <w:r w:rsidR="00C82BBF">
        <w:rPr>
          <w:color w:val="000000" w:themeColor="text1"/>
          <w:sz w:val="32"/>
          <w:szCs w:val="32"/>
        </w:rPr>
        <w:t>cut</w:t>
      </w:r>
      <w:r>
        <w:rPr>
          <w:color w:val="000000" w:themeColor="text1"/>
          <w:sz w:val="32"/>
          <w:szCs w:val="32"/>
        </w:rPr>
        <w:t xml:space="preserve"> hours from the employe</w:t>
      </w:r>
      <w:r w:rsidR="00CA7C97">
        <w:rPr>
          <w:color w:val="000000" w:themeColor="text1"/>
          <w:sz w:val="32"/>
          <w:szCs w:val="32"/>
        </w:rPr>
        <w:t>e</w:t>
      </w:r>
      <w:r>
        <w:rPr>
          <w:color w:val="000000" w:themeColor="text1"/>
          <w:sz w:val="32"/>
          <w:szCs w:val="32"/>
        </w:rPr>
        <w:t>s to keep the balance between the income and expenses.</w:t>
      </w:r>
    </w:p>
    <w:p w:rsidR="00D321B2" w:rsidP="005F62B0" w14:paraId="4C10FB2F" w14:textId="6DBC934F">
      <w:pPr>
        <w:rPr>
          <w:color w:val="000000" w:themeColor="text1"/>
          <w:sz w:val="32"/>
          <w:szCs w:val="32"/>
        </w:rPr>
      </w:pPr>
      <w:r>
        <w:rPr>
          <w:color w:val="000000" w:themeColor="text1"/>
          <w:sz w:val="32"/>
          <w:szCs w:val="32"/>
        </w:rPr>
        <w:t xml:space="preserve">When it's sunny and hot it's exactly the opposite of the place it's becoming way too busy so then the employee can make extra expenses like that the business can work </w:t>
      </w:r>
      <w:r w:rsidR="00376695">
        <w:rPr>
          <w:color w:val="000000" w:themeColor="text1"/>
          <w:sz w:val="32"/>
          <w:szCs w:val="32"/>
        </w:rPr>
        <w:t>more efficient and more productive providing the customers with the best experience ever, increasing the sales and reputation.</w:t>
      </w:r>
    </w:p>
    <w:p w:rsidR="00FC71B0" w:rsidP="005F62B0" w14:paraId="766C2339" w14:textId="6AD54A6C">
      <w:pPr>
        <w:rPr>
          <w:color w:val="000000" w:themeColor="text1"/>
          <w:sz w:val="32"/>
          <w:szCs w:val="32"/>
        </w:rPr>
      </w:pPr>
      <w:r>
        <w:rPr>
          <w:color w:val="000000" w:themeColor="text1"/>
          <w:sz w:val="32"/>
          <w:szCs w:val="32"/>
        </w:rPr>
        <w:t xml:space="preserve">Coppa club respects environmental rights trying to help by changing the </w:t>
      </w:r>
      <w:r w:rsidR="00D767E7">
        <w:rPr>
          <w:color w:val="000000" w:themeColor="text1"/>
          <w:sz w:val="32"/>
          <w:szCs w:val="32"/>
        </w:rPr>
        <w:t>ways the company works.</w:t>
      </w:r>
    </w:p>
    <w:p w:rsidR="009547D5" w:rsidP="005F62B0" w14:paraId="748EDACC" w14:textId="276CC536">
      <w:pPr>
        <w:rPr>
          <w:color w:val="000000" w:themeColor="text1"/>
          <w:sz w:val="32"/>
          <w:szCs w:val="32"/>
        </w:rPr>
      </w:pPr>
    </w:p>
    <w:p w:rsidR="009547D5" w:rsidP="005F62B0" w14:paraId="12D68143" w14:textId="5E502D3B">
      <w:pPr>
        <w:rPr>
          <w:b/>
          <w:bCs/>
          <w:color w:val="000000" w:themeColor="text1"/>
          <w:sz w:val="36"/>
          <w:szCs w:val="36"/>
        </w:rPr>
      </w:pPr>
      <w:bookmarkStart w:id="10" w:name="_Toc80938184"/>
      <w:r w:rsidRPr="00320ACB">
        <w:rPr>
          <w:rStyle w:val="Heading2Char"/>
          <w:sz w:val="36"/>
          <w:szCs w:val="36"/>
        </w:rPr>
        <w:t>Legal</w:t>
      </w:r>
      <w:bookmarkEnd w:id="10"/>
      <w:r>
        <w:rPr>
          <w:b/>
          <w:bCs/>
          <w:color w:val="000000" w:themeColor="text1"/>
          <w:sz w:val="36"/>
          <w:szCs w:val="36"/>
        </w:rPr>
        <w:t>.</w:t>
      </w:r>
    </w:p>
    <w:p w:rsidR="009547D5" w:rsidP="005F62B0" w14:paraId="44E42B3E" w14:textId="4CCA66F7">
      <w:pPr>
        <w:rPr>
          <w:color w:val="000000" w:themeColor="text1"/>
          <w:sz w:val="32"/>
          <w:szCs w:val="32"/>
        </w:rPr>
      </w:pPr>
      <w:r>
        <w:rPr>
          <w:color w:val="000000" w:themeColor="text1"/>
          <w:sz w:val="32"/>
          <w:szCs w:val="32"/>
        </w:rPr>
        <w:t>Like all other companies, some legal forms need to be respected, such as employment legislation, consumer law, health and safety, international trade regulation and restriction.</w:t>
      </w:r>
    </w:p>
    <w:p w:rsidR="00830D48" w:rsidP="005F62B0" w14:paraId="25DF1C9C" w14:textId="4BCC2913">
      <w:pPr>
        <w:rPr>
          <w:color w:val="000000" w:themeColor="text1"/>
          <w:sz w:val="32"/>
          <w:szCs w:val="32"/>
        </w:rPr>
      </w:pPr>
      <w:r>
        <w:rPr>
          <w:color w:val="000000" w:themeColor="text1"/>
          <w:sz w:val="32"/>
          <w:szCs w:val="32"/>
        </w:rPr>
        <w:t>All the above have a specific signification and they represent the government law that needs to be respected for the company to function and be open.</w:t>
      </w:r>
    </w:p>
    <w:p w:rsidR="00F954AD" w:rsidP="005F62B0" w14:paraId="466B213B" w14:textId="50BB1D2D">
      <w:pPr>
        <w:rPr>
          <w:color w:val="000000" w:themeColor="text1"/>
          <w:sz w:val="32"/>
          <w:szCs w:val="32"/>
        </w:rPr>
      </w:pPr>
      <w:r>
        <w:rPr>
          <w:color w:val="000000" w:themeColor="text1"/>
          <w:sz w:val="32"/>
          <w:szCs w:val="32"/>
        </w:rPr>
        <w:t>Employment Legislation: meaning that each company needs to provide a contract in which it specifies what the employe</w:t>
      </w:r>
      <w:r w:rsidR="00CA7C97">
        <w:rPr>
          <w:color w:val="000000" w:themeColor="text1"/>
          <w:sz w:val="32"/>
          <w:szCs w:val="32"/>
        </w:rPr>
        <w:t>e</w:t>
      </w:r>
      <w:r>
        <w:rPr>
          <w:color w:val="000000" w:themeColor="text1"/>
          <w:sz w:val="32"/>
          <w:szCs w:val="32"/>
        </w:rPr>
        <w:t xml:space="preserve"> it's entitled to after they sign, such as</w:t>
      </w:r>
      <w:r>
        <w:rPr>
          <w:color w:val="000000" w:themeColor="text1"/>
          <w:sz w:val="32"/>
          <w:szCs w:val="32"/>
        </w:rPr>
        <w:t>.</w:t>
      </w:r>
    </w:p>
    <w:p w:rsidR="00F954AD" w:rsidP="005F62B0" w14:paraId="12E449C6" w14:textId="22E37161">
      <w:pPr>
        <w:rPr>
          <w:color w:val="000000" w:themeColor="text1"/>
          <w:sz w:val="32"/>
          <w:szCs w:val="32"/>
        </w:rPr>
      </w:pPr>
      <w:r>
        <w:rPr>
          <w:color w:val="000000" w:themeColor="text1"/>
          <w:sz w:val="32"/>
          <w:szCs w:val="32"/>
        </w:rPr>
        <w:t>-</w:t>
      </w:r>
      <w:r w:rsidR="00830D48">
        <w:rPr>
          <w:color w:val="000000" w:themeColor="text1"/>
          <w:sz w:val="32"/>
          <w:szCs w:val="32"/>
        </w:rPr>
        <w:t xml:space="preserve"> </w:t>
      </w:r>
      <w:r>
        <w:rPr>
          <w:color w:val="000000" w:themeColor="text1"/>
          <w:sz w:val="32"/>
          <w:szCs w:val="32"/>
        </w:rPr>
        <w:t>W</w:t>
      </w:r>
      <w:r w:rsidR="00830D48">
        <w:rPr>
          <w:color w:val="000000" w:themeColor="text1"/>
          <w:sz w:val="32"/>
          <w:szCs w:val="32"/>
        </w:rPr>
        <w:t>orking hours allows the employe</w:t>
      </w:r>
      <w:r w:rsidR="00CA7C97">
        <w:rPr>
          <w:color w:val="000000" w:themeColor="text1"/>
          <w:sz w:val="32"/>
          <w:szCs w:val="32"/>
        </w:rPr>
        <w:t>e</w:t>
      </w:r>
      <w:r w:rsidR="00830D48">
        <w:rPr>
          <w:color w:val="000000" w:themeColor="text1"/>
          <w:sz w:val="32"/>
          <w:szCs w:val="32"/>
        </w:rPr>
        <w:t xml:space="preserve"> to know how many hours per week he will work and how he will be paid</w:t>
      </w:r>
      <w:r>
        <w:rPr>
          <w:color w:val="000000" w:themeColor="text1"/>
          <w:sz w:val="32"/>
          <w:szCs w:val="32"/>
        </w:rPr>
        <w:t>.</w:t>
      </w:r>
    </w:p>
    <w:p w:rsidR="00F954AD" w:rsidP="005F62B0" w14:paraId="7CA8282D" w14:textId="77777777">
      <w:pPr>
        <w:rPr>
          <w:color w:val="000000" w:themeColor="text1"/>
          <w:sz w:val="32"/>
          <w:szCs w:val="32"/>
        </w:rPr>
      </w:pPr>
      <w:r>
        <w:rPr>
          <w:color w:val="000000" w:themeColor="text1"/>
          <w:sz w:val="32"/>
          <w:szCs w:val="32"/>
        </w:rPr>
        <w:t>-</w:t>
      </w:r>
      <w:r w:rsidR="00830D48">
        <w:rPr>
          <w:color w:val="000000" w:themeColor="text1"/>
          <w:sz w:val="32"/>
          <w:szCs w:val="32"/>
        </w:rPr>
        <w:t xml:space="preserve"> </w:t>
      </w:r>
      <w:r>
        <w:rPr>
          <w:color w:val="000000" w:themeColor="text1"/>
          <w:sz w:val="32"/>
          <w:szCs w:val="32"/>
        </w:rPr>
        <w:t>M</w:t>
      </w:r>
      <w:r w:rsidR="00830D48">
        <w:rPr>
          <w:color w:val="000000" w:themeColor="text1"/>
          <w:sz w:val="32"/>
          <w:szCs w:val="32"/>
        </w:rPr>
        <w:t>inimum wage will be written in the contract making him aware of how much he will be paid for the working hours</w:t>
      </w:r>
      <w:r>
        <w:rPr>
          <w:color w:val="000000" w:themeColor="text1"/>
          <w:sz w:val="32"/>
          <w:szCs w:val="32"/>
        </w:rPr>
        <w:t>.</w:t>
      </w:r>
    </w:p>
    <w:p w:rsidR="00830D48" w:rsidP="005F62B0" w14:paraId="7250A351" w14:textId="6591D6D7">
      <w:pPr>
        <w:rPr>
          <w:color w:val="000000" w:themeColor="text1"/>
          <w:sz w:val="32"/>
          <w:szCs w:val="32"/>
        </w:rPr>
      </w:pPr>
      <w:r>
        <w:rPr>
          <w:color w:val="000000" w:themeColor="text1"/>
          <w:sz w:val="32"/>
          <w:szCs w:val="32"/>
        </w:rPr>
        <w:t>-</w:t>
      </w:r>
      <w:r>
        <w:rPr>
          <w:color w:val="000000" w:themeColor="text1"/>
          <w:sz w:val="32"/>
          <w:szCs w:val="32"/>
        </w:rPr>
        <w:t xml:space="preserve"> </w:t>
      </w:r>
      <w:r>
        <w:rPr>
          <w:color w:val="000000" w:themeColor="text1"/>
          <w:sz w:val="32"/>
          <w:szCs w:val="32"/>
        </w:rPr>
        <w:t>D</w:t>
      </w:r>
      <w:r>
        <w:rPr>
          <w:color w:val="000000" w:themeColor="text1"/>
          <w:sz w:val="32"/>
          <w:szCs w:val="32"/>
        </w:rPr>
        <w:t xml:space="preserve">iscrimination warning him </w:t>
      </w:r>
      <w:r>
        <w:rPr>
          <w:color w:val="000000" w:themeColor="text1"/>
          <w:sz w:val="32"/>
          <w:szCs w:val="32"/>
        </w:rPr>
        <w:t>it’s</w:t>
      </w:r>
      <w:r>
        <w:rPr>
          <w:color w:val="000000" w:themeColor="text1"/>
          <w:sz w:val="32"/>
          <w:szCs w:val="32"/>
        </w:rPr>
        <w:t xml:space="preserve"> not allowed to judge and make rude comments about someone else </w:t>
      </w:r>
      <w:r>
        <w:rPr>
          <w:color w:val="000000" w:themeColor="text1"/>
          <w:sz w:val="32"/>
          <w:szCs w:val="32"/>
        </w:rPr>
        <w:t>culture, religion, sexual orientation.</w:t>
      </w:r>
      <w:r>
        <w:rPr>
          <w:color w:val="000000" w:themeColor="text1"/>
          <w:sz w:val="32"/>
          <w:szCs w:val="32"/>
        </w:rPr>
        <w:t xml:space="preserve"> </w:t>
      </w:r>
    </w:p>
    <w:p w:rsidR="00F954AD" w:rsidP="005F62B0" w14:paraId="26EBF45D" w14:textId="2E850574">
      <w:pPr>
        <w:rPr>
          <w:color w:val="000000" w:themeColor="text1"/>
          <w:sz w:val="32"/>
          <w:szCs w:val="32"/>
        </w:rPr>
      </w:pPr>
      <w:r>
        <w:rPr>
          <w:color w:val="000000" w:themeColor="text1"/>
          <w:sz w:val="32"/>
          <w:szCs w:val="32"/>
        </w:rPr>
        <w:t>-Training all the Companies need to provide full training to all the employe</w:t>
      </w:r>
      <w:r w:rsidR="00CA7C97">
        <w:rPr>
          <w:color w:val="000000" w:themeColor="text1"/>
          <w:sz w:val="32"/>
          <w:szCs w:val="32"/>
        </w:rPr>
        <w:t>e</w:t>
      </w:r>
      <w:r>
        <w:rPr>
          <w:color w:val="000000" w:themeColor="text1"/>
          <w:sz w:val="32"/>
          <w:szCs w:val="32"/>
        </w:rPr>
        <w:t>s, for a better understanding how the company works and what they expect from the employer.</w:t>
      </w:r>
    </w:p>
    <w:p w:rsidR="00F954AD" w:rsidP="005F62B0" w14:paraId="55267BAA" w14:textId="6513C612">
      <w:pPr>
        <w:rPr>
          <w:color w:val="000000" w:themeColor="text1"/>
          <w:sz w:val="32"/>
          <w:szCs w:val="32"/>
        </w:rPr>
      </w:pPr>
      <w:r>
        <w:rPr>
          <w:color w:val="000000" w:themeColor="text1"/>
          <w:sz w:val="32"/>
          <w:szCs w:val="32"/>
        </w:rPr>
        <w:t>-Health and safety it’s obligatory for the employee to provide this training and teach the employe</w:t>
      </w:r>
      <w:r w:rsidR="00CA7C97">
        <w:rPr>
          <w:color w:val="000000" w:themeColor="text1"/>
          <w:sz w:val="32"/>
          <w:szCs w:val="32"/>
        </w:rPr>
        <w:t>es</w:t>
      </w:r>
      <w:r>
        <w:rPr>
          <w:color w:val="000000" w:themeColor="text1"/>
          <w:sz w:val="32"/>
          <w:szCs w:val="32"/>
        </w:rPr>
        <w:t xml:space="preserve"> how to work and how to avoid injuries that can be done to himself or the other around him, how to act in a different hazardous situation in the most efficient way to remove the hazard and to </w:t>
      </w:r>
      <w:r w:rsidR="000377DB">
        <w:rPr>
          <w:color w:val="000000" w:themeColor="text1"/>
          <w:sz w:val="32"/>
          <w:szCs w:val="32"/>
        </w:rPr>
        <w:t>report it.</w:t>
      </w:r>
    </w:p>
    <w:p w:rsidR="000377DB" w:rsidP="005F62B0" w14:paraId="74FD26C5" w14:textId="2A4D7D80">
      <w:pPr>
        <w:rPr>
          <w:color w:val="000000" w:themeColor="text1"/>
          <w:sz w:val="32"/>
          <w:szCs w:val="32"/>
        </w:rPr>
      </w:pPr>
      <w:r>
        <w:rPr>
          <w:color w:val="000000" w:themeColor="text1"/>
          <w:sz w:val="32"/>
          <w:szCs w:val="32"/>
        </w:rPr>
        <w:t>- Holiday entitlements each emplo</w:t>
      </w:r>
      <w:r w:rsidR="00D767E7">
        <w:rPr>
          <w:color w:val="000000" w:themeColor="text1"/>
          <w:sz w:val="32"/>
          <w:szCs w:val="32"/>
        </w:rPr>
        <w:t>yee</w:t>
      </w:r>
      <w:r>
        <w:rPr>
          <w:color w:val="000000" w:themeColor="text1"/>
          <w:sz w:val="32"/>
          <w:szCs w:val="32"/>
        </w:rPr>
        <w:t xml:space="preserve"> </w:t>
      </w:r>
      <w:r w:rsidR="00CA7C97">
        <w:rPr>
          <w:color w:val="000000" w:themeColor="text1"/>
          <w:sz w:val="32"/>
          <w:szCs w:val="32"/>
        </w:rPr>
        <w:t>have</w:t>
      </w:r>
      <w:r>
        <w:rPr>
          <w:color w:val="000000" w:themeColor="text1"/>
          <w:sz w:val="32"/>
          <w:szCs w:val="32"/>
        </w:rPr>
        <w:t xml:space="preserve"> the right for </w:t>
      </w:r>
      <w:r w:rsidR="00376695">
        <w:rPr>
          <w:color w:val="000000" w:themeColor="text1"/>
          <w:sz w:val="32"/>
          <w:szCs w:val="32"/>
        </w:rPr>
        <w:t>holiday in the contract the employe</w:t>
      </w:r>
      <w:r w:rsidR="00CA7C97">
        <w:rPr>
          <w:color w:val="000000" w:themeColor="text1"/>
          <w:sz w:val="32"/>
          <w:szCs w:val="32"/>
        </w:rPr>
        <w:t>r</w:t>
      </w:r>
      <w:r w:rsidR="00376695">
        <w:rPr>
          <w:color w:val="000000" w:themeColor="text1"/>
          <w:sz w:val="32"/>
          <w:szCs w:val="32"/>
        </w:rPr>
        <w:t xml:space="preserve"> will specify how many days it's entitled to the employe</w:t>
      </w:r>
      <w:r w:rsidR="00CA7C97">
        <w:rPr>
          <w:color w:val="000000" w:themeColor="text1"/>
          <w:sz w:val="32"/>
          <w:szCs w:val="32"/>
        </w:rPr>
        <w:t>e</w:t>
      </w:r>
      <w:r w:rsidR="00376695">
        <w:rPr>
          <w:color w:val="000000" w:themeColor="text1"/>
          <w:sz w:val="32"/>
          <w:szCs w:val="32"/>
        </w:rPr>
        <w:t xml:space="preserve"> to have in one working year, most of the Companies are providing 29 days how it’s specified in the law.</w:t>
      </w:r>
    </w:p>
    <w:p w:rsidR="00376695" w:rsidP="005F62B0" w14:paraId="2C9D6A3A" w14:textId="592AB65A">
      <w:pPr>
        <w:rPr>
          <w:color w:val="000000" w:themeColor="text1"/>
          <w:sz w:val="32"/>
          <w:szCs w:val="32"/>
        </w:rPr>
      </w:pPr>
      <w:r>
        <w:rPr>
          <w:color w:val="000000" w:themeColor="text1"/>
          <w:sz w:val="32"/>
          <w:szCs w:val="32"/>
        </w:rPr>
        <w:t>-Redundancy and Dismissal all the companies have a different way to act in case of one employe</w:t>
      </w:r>
      <w:r w:rsidR="00CA7C97">
        <w:rPr>
          <w:color w:val="000000" w:themeColor="text1"/>
          <w:sz w:val="32"/>
          <w:szCs w:val="32"/>
        </w:rPr>
        <w:t>e</w:t>
      </w:r>
      <w:r>
        <w:rPr>
          <w:color w:val="000000" w:themeColor="text1"/>
          <w:sz w:val="32"/>
          <w:szCs w:val="32"/>
        </w:rPr>
        <w:t xml:space="preserve"> it’s redundant or dismiss from the function that he has, some policies are placed in this case which allows the employe</w:t>
      </w:r>
      <w:r w:rsidR="00CA7C97">
        <w:rPr>
          <w:color w:val="000000" w:themeColor="text1"/>
          <w:sz w:val="32"/>
          <w:szCs w:val="32"/>
        </w:rPr>
        <w:t>e</w:t>
      </w:r>
      <w:r>
        <w:rPr>
          <w:color w:val="000000" w:themeColor="text1"/>
          <w:sz w:val="32"/>
          <w:szCs w:val="32"/>
        </w:rPr>
        <w:t xml:space="preserve"> to be more aware of the possible worst cases if these points are reached,</w:t>
      </w:r>
    </w:p>
    <w:p w:rsidR="00376695" w:rsidP="005F62B0" w14:paraId="43860928" w14:textId="777C4331">
      <w:pPr>
        <w:rPr>
          <w:color w:val="000000" w:themeColor="text1"/>
          <w:sz w:val="32"/>
          <w:szCs w:val="32"/>
        </w:rPr>
      </w:pPr>
      <w:r>
        <w:rPr>
          <w:color w:val="000000" w:themeColor="text1"/>
          <w:sz w:val="32"/>
          <w:szCs w:val="32"/>
        </w:rPr>
        <w:t>-Disciplinary procedure</w:t>
      </w:r>
      <w:r w:rsidR="00FC71B0">
        <w:rPr>
          <w:color w:val="000000" w:themeColor="text1"/>
          <w:sz w:val="32"/>
          <w:szCs w:val="32"/>
        </w:rPr>
        <w:t>s are in place so all the employe</w:t>
      </w:r>
      <w:r w:rsidR="00D767E7">
        <w:rPr>
          <w:color w:val="000000" w:themeColor="text1"/>
          <w:sz w:val="32"/>
          <w:szCs w:val="32"/>
        </w:rPr>
        <w:t>e</w:t>
      </w:r>
      <w:r w:rsidR="00FC71B0">
        <w:rPr>
          <w:color w:val="000000" w:themeColor="text1"/>
          <w:sz w:val="32"/>
          <w:szCs w:val="32"/>
        </w:rPr>
        <w:t>s can work and behave with respect, discipline and integrity with the other colleagues and customers, it's important to implement such a procedure if a company wants to keep the values and to develop further.</w:t>
      </w:r>
    </w:p>
    <w:p w:rsidR="00CA7C97" w:rsidP="005F62B0" w14:paraId="721C0138" w14:textId="26E7004F">
      <w:pPr>
        <w:rPr>
          <w:color w:val="000000" w:themeColor="text1"/>
          <w:sz w:val="32"/>
          <w:szCs w:val="32"/>
        </w:rPr>
      </w:pPr>
      <w:r>
        <w:rPr>
          <w:color w:val="000000" w:themeColor="text1"/>
          <w:sz w:val="32"/>
          <w:szCs w:val="32"/>
        </w:rPr>
        <w:t>Coppa Club has all the legal forms in place and well respected each employe</w:t>
      </w:r>
      <w:r>
        <w:rPr>
          <w:color w:val="000000" w:themeColor="text1"/>
          <w:sz w:val="32"/>
          <w:szCs w:val="32"/>
        </w:rPr>
        <w:t>e</w:t>
      </w:r>
      <w:r>
        <w:rPr>
          <w:color w:val="000000" w:themeColor="text1"/>
          <w:sz w:val="32"/>
          <w:szCs w:val="32"/>
        </w:rPr>
        <w:t xml:space="preserve"> it's treated with respect and care providing them with the possibility to grow and ensuring them </w:t>
      </w:r>
      <w:r>
        <w:rPr>
          <w:color w:val="000000" w:themeColor="text1"/>
          <w:sz w:val="32"/>
          <w:szCs w:val="32"/>
        </w:rPr>
        <w:t>a</w:t>
      </w:r>
      <w:r>
        <w:rPr>
          <w:color w:val="000000" w:themeColor="text1"/>
          <w:sz w:val="32"/>
          <w:szCs w:val="32"/>
        </w:rPr>
        <w:t xml:space="preserve"> place where they can work without </w:t>
      </w:r>
      <w:r>
        <w:rPr>
          <w:color w:val="000000" w:themeColor="text1"/>
          <w:sz w:val="32"/>
          <w:szCs w:val="32"/>
        </w:rPr>
        <w:t>worrying,</w:t>
      </w:r>
      <w:r>
        <w:rPr>
          <w:color w:val="000000" w:themeColor="text1"/>
          <w:sz w:val="32"/>
          <w:szCs w:val="32"/>
        </w:rPr>
        <w:t xml:space="preserve"> they will be fired, redundant or other actions, of course, if the disciplinary regulation were not respected the employee </w:t>
      </w:r>
      <w:r>
        <w:rPr>
          <w:color w:val="000000" w:themeColor="text1"/>
          <w:sz w:val="32"/>
          <w:szCs w:val="32"/>
        </w:rPr>
        <w:t>will have a warning, after receiving more warnings the employer can stop the employee contract on that reason.</w:t>
      </w:r>
    </w:p>
    <w:p w:rsidR="00CA7C97" w:rsidP="005F62B0" w14:paraId="0703AC92" w14:textId="149907DA">
      <w:pPr>
        <w:rPr>
          <w:color w:val="000000" w:themeColor="text1"/>
          <w:sz w:val="32"/>
          <w:szCs w:val="32"/>
        </w:rPr>
      </w:pPr>
      <w:r>
        <w:rPr>
          <w:color w:val="000000" w:themeColor="text1"/>
          <w:sz w:val="32"/>
          <w:szCs w:val="32"/>
        </w:rPr>
        <w:t xml:space="preserve">To find out how the Coppa club company grows and overcome the obstacles in front, </w:t>
      </w:r>
      <w:r w:rsidR="00F87160">
        <w:rPr>
          <w:color w:val="000000" w:themeColor="text1"/>
          <w:sz w:val="32"/>
          <w:szCs w:val="32"/>
        </w:rPr>
        <w:t>a</w:t>
      </w:r>
      <w:r>
        <w:rPr>
          <w:color w:val="000000" w:themeColor="text1"/>
          <w:sz w:val="32"/>
          <w:szCs w:val="32"/>
        </w:rPr>
        <w:t xml:space="preserve"> SWOT analysis can take place to find exactly how </w:t>
      </w:r>
      <w:r w:rsidR="00F87160">
        <w:rPr>
          <w:color w:val="000000" w:themeColor="text1"/>
          <w:sz w:val="32"/>
          <w:szCs w:val="32"/>
        </w:rPr>
        <w:t>these obstacles</w:t>
      </w:r>
      <w:r>
        <w:rPr>
          <w:color w:val="000000" w:themeColor="text1"/>
          <w:sz w:val="32"/>
          <w:szCs w:val="32"/>
        </w:rPr>
        <w:t xml:space="preserve"> are overcome.</w:t>
      </w:r>
    </w:p>
    <w:p w:rsidR="00830D48" w:rsidP="005F62B0" w14:paraId="17E51E68" w14:textId="77777777">
      <w:pPr>
        <w:rPr>
          <w:color w:val="000000" w:themeColor="text1"/>
          <w:sz w:val="32"/>
          <w:szCs w:val="32"/>
        </w:rPr>
      </w:pPr>
    </w:p>
    <w:p w:rsidR="00830D48" w:rsidP="005F62B0" w14:paraId="1B2E9807" w14:textId="77777777">
      <w:pPr>
        <w:rPr>
          <w:color w:val="000000" w:themeColor="text1"/>
          <w:sz w:val="32"/>
          <w:szCs w:val="32"/>
        </w:rPr>
      </w:pPr>
    </w:p>
    <w:p w:rsidR="00320ACB" w:rsidP="005F62B0" w14:paraId="55CF22B8" w14:textId="0673C470">
      <w:pPr>
        <w:rPr>
          <w:color w:val="000000" w:themeColor="text1"/>
          <w:sz w:val="32"/>
          <w:szCs w:val="32"/>
        </w:rPr>
      </w:pPr>
    </w:p>
    <w:p w:rsidR="00320ACB" w:rsidP="005F62B0" w14:paraId="2243BD21" w14:textId="1BBB568F">
      <w:pPr>
        <w:rPr>
          <w:color w:val="000000" w:themeColor="text1"/>
          <w:sz w:val="32"/>
          <w:szCs w:val="32"/>
        </w:rPr>
      </w:pPr>
    </w:p>
    <w:p w:rsidR="00320ACB" w:rsidP="005F62B0" w14:paraId="7CF46EEF" w14:textId="4850AF80">
      <w:pPr>
        <w:rPr>
          <w:color w:val="000000" w:themeColor="text1"/>
          <w:sz w:val="32"/>
          <w:szCs w:val="32"/>
        </w:rPr>
      </w:pPr>
    </w:p>
    <w:p w:rsidR="00320ACB" w:rsidP="005F62B0" w14:paraId="5A6991E6" w14:textId="1F0EFA93">
      <w:pPr>
        <w:rPr>
          <w:color w:val="000000" w:themeColor="text1"/>
          <w:sz w:val="32"/>
          <w:szCs w:val="32"/>
        </w:rPr>
      </w:pPr>
    </w:p>
    <w:p w:rsidR="00320ACB" w:rsidP="005F62B0" w14:paraId="1CAFA0F6" w14:textId="18BEC2C1">
      <w:pPr>
        <w:rPr>
          <w:color w:val="000000" w:themeColor="text1"/>
          <w:sz w:val="32"/>
          <w:szCs w:val="32"/>
        </w:rPr>
      </w:pPr>
    </w:p>
    <w:p w:rsidR="00320ACB" w:rsidP="005F62B0" w14:paraId="6942213B" w14:textId="2901BA56">
      <w:pPr>
        <w:rPr>
          <w:color w:val="000000" w:themeColor="text1"/>
          <w:sz w:val="32"/>
          <w:szCs w:val="32"/>
        </w:rPr>
      </w:pPr>
    </w:p>
    <w:p w:rsidR="00320ACB" w:rsidP="005F62B0" w14:paraId="42565048" w14:textId="0452A83C">
      <w:pPr>
        <w:rPr>
          <w:color w:val="000000" w:themeColor="text1"/>
          <w:sz w:val="32"/>
          <w:szCs w:val="32"/>
        </w:rPr>
      </w:pPr>
    </w:p>
    <w:p w:rsidR="00320ACB" w:rsidP="005F62B0" w14:paraId="720CC39C" w14:textId="6EB93241">
      <w:pPr>
        <w:rPr>
          <w:color w:val="000000" w:themeColor="text1"/>
          <w:sz w:val="32"/>
          <w:szCs w:val="32"/>
        </w:rPr>
      </w:pPr>
    </w:p>
    <w:p w:rsidR="00320ACB" w:rsidP="005F62B0" w14:paraId="51C9C7BF" w14:textId="4500C606">
      <w:pPr>
        <w:rPr>
          <w:color w:val="000000" w:themeColor="text1"/>
          <w:sz w:val="32"/>
          <w:szCs w:val="32"/>
        </w:rPr>
      </w:pPr>
    </w:p>
    <w:p w:rsidR="00320ACB" w:rsidP="005F62B0" w14:paraId="49B9B3A3" w14:textId="77777777">
      <w:pPr>
        <w:rPr>
          <w:color w:val="000000" w:themeColor="text1"/>
          <w:sz w:val="32"/>
          <w:szCs w:val="32"/>
        </w:rPr>
      </w:pPr>
    </w:p>
    <w:p w:rsidR="00320ACB" w:rsidRPr="00320ACB" w:rsidP="005F62B0" w14:paraId="4C75AB09" w14:textId="742D5DC9">
      <w:pPr>
        <w:rPr>
          <w:rStyle w:val="Heading2Char"/>
          <w:rFonts w:asciiTheme="minorHAnsi" w:eastAsiaTheme="minorEastAsia" w:hAnsiTheme="minorHAnsi" w:cstheme="minorBidi"/>
          <w:b w:val="0"/>
          <w:bCs w:val="0"/>
          <w:smallCaps w:val="0"/>
          <w:sz w:val="32"/>
          <w:szCs w:val="32"/>
        </w:rPr>
      </w:pPr>
      <w:r>
        <w:rPr>
          <w:color w:val="000000" w:themeColor="text1"/>
          <w:sz w:val="32"/>
          <w:szCs w:val="32"/>
        </w:rPr>
        <w:t>SWOT analysis can identify the strengths, weaknesses, opportunities and threats of the company.</w:t>
      </w:r>
    </w:p>
    <w:p w:rsidR="00320ACB" w:rsidP="005F62B0" w14:paraId="082005D4" w14:textId="77777777">
      <w:pPr>
        <w:rPr>
          <w:rStyle w:val="Heading2Char"/>
          <w:rFonts w:asciiTheme="minorHAnsi" w:hAnsiTheme="minorHAnsi" w:cstheme="minorHAnsi"/>
          <w:b w:val="0"/>
          <w:bCs w:val="0"/>
          <w:color w:val="auto"/>
          <w:sz w:val="36"/>
          <w:szCs w:val="36"/>
        </w:rPr>
      </w:pPr>
    </w:p>
    <w:p w:rsidR="00722CD1" w:rsidRPr="00F87160" w:rsidP="005F62B0" w14:paraId="5F72CE14" w14:textId="592F56C1">
      <w:pPr>
        <w:rPr>
          <w:b/>
          <w:bCs/>
          <w:sz w:val="36"/>
          <w:szCs w:val="36"/>
        </w:rPr>
      </w:pPr>
      <w:bookmarkStart w:id="11" w:name="_Toc80938185"/>
      <w:r w:rsidRPr="00320ACB">
        <w:rPr>
          <w:rStyle w:val="Heading1Char"/>
          <w:sz w:val="40"/>
          <w:szCs w:val="40"/>
        </w:rPr>
        <w:t>SWOT</w:t>
      </w:r>
      <w:bookmarkEnd w:id="11"/>
      <w:r>
        <w:rPr>
          <w:b/>
          <w:bCs/>
          <w:sz w:val="36"/>
          <w:szCs w:val="36"/>
        </w:rPr>
        <w:t>.</w:t>
      </w:r>
    </w:p>
    <w:p w:rsidR="00722CD1" w:rsidP="005F62B0" w14:paraId="337E1FBA" w14:textId="77777777">
      <w:pPr>
        <w:rPr>
          <w:sz w:val="36"/>
          <w:szCs w:val="36"/>
        </w:rPr>
      </w:pPr>
    </w:p>
    <w:p w:rsidR="00015663" w:rsidP="005F62B0" w14:paraId="0CF52750" w14:textId="65BA810F">
      <w:pPr>
        <w:rPr>
          <w:sz w:val="36"/>
          <w:szCs w:val="36"/>
        </w:rPr>
      </w:pPr>
      <w:r>
        <w:rPr>
          <w:noProof/>
          <w:sz w:val="36"/>
          <w:szCs w:val="36"/>
        </w:rPr>
        <mc:AlternateContent>
          <mc:Choice Requires="wpg">
            <w:drawing>
              <wp:inline distT="0" distB="0" distL="0" distR="0">
                <wp:extent cx="5836920" cy="3748405"/>
                <wp:effectExtent l="0" t="0" r="0" b="4445"/>
                <wp:docPr id="15" name="Group 15"/>
                <wp:cNvGraphicFramePr/>
                <a:graphic xmlns:a="http://schemas.openxmlformats.org/drawingml/2006/main">
                  <a:graphicData uri="http://schemas.microsoft.com/office/word/2010/wordprocessingGroup">
                    <wpg:wgp xmlns:wpg="http://schemas.microsoft.com/office/word/2010/wordprocessingGroup">
                      <wpg:cNvGrpSpPr/>
                      <wpg:grpSpPr>
                        <a:xfrm>
                          <a:off x="0" y="0"/>
                          <a:ext cx="5836920" cy="3748405"/>
                          <a:chOff x="0" y="0"/>
                          <a:chExt cx="5731510" cy="3565525"/>
                        </a:xfrm>
                      </wpg:grpSpPr>
                      <pic:pic xmlns:pic="http://schemas.openxmlformats.org/drawingml/2006/picture">
                        <pic:nvPicPr>
                          <pic:cNvPr id="13" name="Picture 13"/>
                          <pic:cNvPicPr>
                            <a:picLocks noChangeAspect="1"/>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 xmlns:a="http://schemas.openxmlformats.org/drawingml/2006/main" uri="{837473B0-CC2E-450A-ABE3-18F120FF3D39}">
                                <a1611:picAttrSrcUrl xmlns:a1611="http://schemas.microsoft.com/office/drawing/2016/11/main" xmlns:r="http://schemas.openxmlformats.org/officeDocument/2006/relationships" r:id="rId16"/>
                              </a:ext>
                            </a:extLst>
                          </a:blip>
                          <a:stretch>
                            <a:fillRect/>
                          </a:stretch>
                        </pic:blipFill>
                        <pic:spPr>
                          <a:xfrm>
                            <a:off x="0" y="0"/>
                            <a:ext cx="5731510" cy="3221990"/>
                          </a:xfrm>
                          <a:prstGeom prst="rect">
                            <a:avLst/>
                          </a:prstGeom>
                        </pic:spPr>
                      </pic:pic>
                      <wps:wsp xmlns:wps="http://schemas.microsoft.com/office/word/2010/wordprocessingShape">
                        <wps:cNvPr id="14" name="Text Box 14"/>
                        <wps:cNvSpPr txBox="1"/>
                        <wps:spPr>
                          <a:xfrm>
                            <a:off x="0" y="3221990"/>
                            <a:ext cx="5731510" cy="343535"/>
                          </a:xfrm>
                          <a:prstGeom prst="rect">
                            <a:avLst/>
                          </a:prstGeom>
                          <a:solidFill>
                            <a:prstClr val="white"/>
                          </a:solidFill>
                          <a:ln>
                            <a:noFill/>
                          </a:ln>
                        </wps:spPr>
                        <wps:txbx>
                          <w:txbxContent>
                            <w:p w:rsidR="00F87160" w:rsidRPr="00F87160" w:rsidP="00F87160" w14:textId="6D9DB47E">
                              <w:pPr>
                                <w:rPr>
                                  <w:sz w:val="18"/>
                                  <w:szCs w:val="18"/>
                                </w:rPr>
                              </w:pPr>
                              <w:hyperlink r:id="rId9" w:history="1">
                                <w:r w:rsidRPr="00F87160">
                                  <w:rPr>
                                    <w:rStyle w:val="Hyperlink"/>
                                    <w:sz w:val="18"/>
                                    <w:szCs w:val="18"/>
                                  </w:rPr>
                                  <w:t>This Photo</w:t>
                                </w:r>
                              </w:hyperlink>
                              <w:r w:rsidRPr="00F87160">
                                <w:rPr>
                                  <w:sz w:val="18"/>
                                  <w:szCs w:val="18"/>
                                </w:rPr>
                                <w:t xml:space="preserve"> by Unknown Author is licensed under </w:t>
                              </w:r>
                              <w:hyperlink r:id="rId10" w:history="1">
                                <w:r w:rsidRPr="00F8716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inline>
            </w:drawing>
          </mc:Choice>
          <mc:Fallback>
            <w:pict>
              <v:group id="Group 15" o:spid="_x0000_i1028" style="width:459.6pt;height:295.15pt;mso-position-horizontal-relative:char;mso-position-vertical-relative:line" coordsize="57315,35655">
                <v:shape id="Picture 13" o:spid="_x0000_s1029" type="#_x0000_t75" style="width:57315;height:32219;mso-wrap-style:square;position:absolute;visibility:visible">
                  <v:imagedata r:id="rId8" o:title=""/>
                </v:shape>
                <v:shape id="Text Box 14" o:spid="_x0000_s1030" type="#_x0000_t202" style="width:57315;height:3436;mso-wrap-style:square;position:absolute;top:32219;visibility:visible;v-text-anchor:top" stroked="f">
                  <v:textbox>
                    <w:txbxContent>
                      <w:p w:rsidR="00F87160" w:rsidRPr="00F87160" w:rsidP="00F87160" w14:paraId="34C3A363" w14:textId="6D9DB47E">
                        <w:pPr>
                          <w:rPr>
                            <w:sz w:val="18"/>
                            <w:szCs w:val="18"/>
                          </w:rPr>
                        </w:pPr>
                        <w:hyperlink r:id="rId9" w:history="1">
                          <w:r w:rsidRPr="00F87160">
                            <w:rPr>
                              <w:rStyle w:val="Hyperlink"/>
                              <w:sz w:val="18"/>
                              <w:szCs w:val="18"/>
                            </w:rPr>
                            <w:t>This Photo</w:t>
                          </w:r>
                        </w:hyperlink>
                        <w:r w:rsidRPr="00F87160">
                          <w:rPr>
                            <w:sz w:val="18"/>
                            <w:szCs w:val="18"/>
                          </w:rPr>
                          <w:t xml:space="preserve"> by Unknown Author is licensed under </w:t>
                        </w:r>
                        <w:hyperlink r:id="rId10" w:history="1">
                          <w:r w:rsidRPr="00F87160">
                            <w:rPr>
                              <w:rStyle w:val="Hyperlink"/>
                              <w:sz w:val="18"/>
                              <w:szCs w:val="18"/>
                            </w:rPr>
                            <w:t>CC BY</w:t>
                          </w:r>
                        </w:hyperlink>
                      </w:p>
                    </w:txbxContent>
                  </v:textbox>
                </v:shape>
                <w10:wrap type="none"/>
                <w10:anchorlock/>
              </v:group>
            </w:pict>
          </mc:Fallback>
        </mc:AlternateContent>
      </w:r>
    </w:p>
    <w:p w:rsidR="00015663" w:rsidP="005F62B0" w14:paraId="6C9F7D1B" w14:textId="49F604E4">
      <w:pPr>
        <w:rPr>
          <w:sz w:val="36"/>
          <w:szCs w:val="36"/>
        </w:rPr>
      </w:pPr>
      <w:bookmarkStart w:id="12" w:name="_Toc80938186"/>
      <w:r w:rsidRPr="00320ACB">
        <w:rPr>
          <w:rStyle w:val="Heading2Char"/>
          <w:sz w:val="36"/>
          <w:szCs w:val="36"/>
        </w:rPr>
        <w:t>Strengths</w:t>
      </w:r>
      <w:bookmarkEnd w:id="12"/>
      <w:r>
        <w:rPr>
          <w:sz w:val="36"/>
          <w:szCs w:val="36"/>
        </w:rPr>
        <w:t>:</w:t>
      </w:r>
    </w:p>
    <w:p w:rsidR="004F5B2D" w:rsidRPr="006C772A" w:rsidP="004F5B2D" w14:paraId="4E2C056B" w14:textId="63A18118">
      <w:pPr>
        <w:rPr>
          <w:sz w:val="32"/>
          <w:szCs w:val="32"/>
        </w:rPr>
      </w:pPr>
      <w:r w:rsidRPr="006C772A">
        <w:rPr>
          <w:sz w:val="32"/>
          <w:szCs w:val="32"/>
        </w:rPr>
        <w:t>- Coppa Club has an excellent management team with great leadership skills and many years of experience which can provide the best advice on how the Company can grow at a steady pace and develop.</w:t>
      </w:r>
    </w:p>
    <w:p w:rsidR="004F5B2D" w:rsidRPr="006C772A" w:rsidP="004F5B2D" w14:paraId="4A238275" w14:textId="78748EA0">
      <w:pPr>
        <w:rPr>
          <w:sz w:val="32"/>
          <w:szCs w:val="32"/>
        </w:rPr>
      </w:pPr>
      <w:r w:rsidRPr="006C772A">
        <w:rPr>
          <w:sz w:val="32"/>
          <w:szCs w:val="32"/>
        </w:rPr>
        <w:t xml:space="preserve">- </w:t>
      </w:r>
      <w:r w:rsidRPr="006C772A" w:rsidR="006C772A">
        <w:rPr>
          <w:sz w:val="32"/>
          <w:szCs w:val="32"/>
        </w:rPr>
        <w:t>O</w:t>
      </w:r>
      <w:r w:rsidRPr="006C772A">
        <w:rPr>
          <w:sz w:val="32"/>
          <w:szCs w:val="32"/>
        </w:rPr>
        <w:t>wners who have extensive and significant experience in developing restaurants groups which is an asset in this Business sector</w:t>
      </w:r>
      <w:r w:rsidRPr="006C772A" w:rsidR="006C772A">
        <w:rPr>
          <w:sz w:val="32"/>
          <w:szCs w:val="32"/>
        </w:rPr>
        <w:t>, providing great development, and extension plans.</w:t>
      </w:r>
    </w:p>
    <w:p w:rsidR="006C772A" w:rsidP="006C772A" w14:paraId="14125CA3" w14:textId="77777777">
      <w:pPr>
        <w:rPr>
          <w:sz w:val="32"/>
          <w:szCs w:val="32"/>
        </w:rPr>
      </w:pPr>
      <w:r w:rsidRPr="006C772A">
        <w:rPr>
          <w:sz w:val="32"/>
          <w:szCs w:val="32"/>
        </w:rPr>
        <w:t xml:space="preserve">-Established business platform the group operates in two brands across ten locations such as Coppa club and Tavolino, the group also </w:t>
      </w:r>
      <w:r w:rsidRPr="006C772A">
        <w:rPr>
          <w:sz w:val="32"/>
          <w:szCs w:val="32"/>
        </w:rPr>
        <w:t>operate two Strada site in London, the group expansion its unpredictable and waiting for a new site to operate and open more restaurants.</w:t>
      </w:r>
    </w:p>
    <w:p w:rsidR="006C772A" w:rsidP="006C772A" w14:paraId="4F5088A2" w14:textId="6EDCB26B">
      <w:pPr>
        <w:rPr>
          <w:b/>
          <w:bCs/>
          <w:sz w:val="36"/>
          <w:szCs w:val="36"/>
        </w:rPr>
      </w:pPr>
      <w:bookmarkStart w:id="13" w:name="_Toc80938187"/>
      <w:r w:rsidRPr="00320ACB">
        <w:rPr>
          <w:rStyle w:val="Heading2Char"/>
          <w:sz w:val="36"/>
          <w:szCs w:val="36"/>
        </w:rPr>
        <w:t>Weaknesses</w:t>
      </w:r>
      <w:bookmarkEnd w:id="13"/>
      <w:r>
        <w:rPr>
          <w:b/>
          <w:bCs/>
          <w:sz w:val="36"/>
          <w:szCs w:val="36"/>
        </w:rPr>
        <w:t>.</w:t>
      </w:r>
    </w:p>
    <w:p w:rsidR="006C772A" w:rsidP="006C772A" w14:paraId="23B5A789" w14:textId="5F5BDF90">
      <w:pPr>
        <w:rPr>
          <w:sz w:val="32"/>
          <w:szCs w:val="32"/>
        </w:rPr>
      </w:pPr>
      <w:r w:rsidRPr="006C772A">
        <w:rPr>
          <w:sz w:val="32"/>
          <w:szCs w:val="32"/>
        </w:rPr>
        <w:t>-</w:t>
      </w:r>
      <w:r w:rsidR="004842D6">
        <w:rPr>
          <w:sz w:val="32"/>
          <w:szCs w:val="32"/>
        </w:rPr>
        <w:t xml:space="preserve"> </w:t>
      </w:r>
      <w:r w:rsidR="00DF1ECE">
        <w:rPr>
          <w:sz w:val="32"/>
          <w:szCs w:val="32"/>
        </w:rPr>
        <w:t xml:space="preserve">After the lockdown the place becomes understaffed which makes it harder to provide good customer service as well and high-quality food and drinks, resulting in bad reviews and a decline of the trust that was </w:t>
      </w:r>
      <w:r w:rsidR="009210E6">
        <w:rPr>
          <w:sz w:val="32"/>
          <w:szCs w:val="32"/>
        </w:rPr>
        <w:t>built</w:t>
      </w:r>
      <w:r w:rsidR="00DF1ECE">
        <w:rPr>
          <w:sz w:val="32"/>
          <w:szCs w:val="32"/>
        </w:rPr>
        <w:t xml:space="preserve"> before</w:t>
      </w:r>
      <w:r w:rsidR="009210E6">
        <w:rPr>
          <w:sz w:val="32"/>
          <w:szCs w:val="32"/>
        </w:rPr>
        <w:t>.</w:t>
      </w:r>
    </w:p>
    <w:p w:rsidR="00DF1ECE" w:rsidP="006C772A" w14:paraId="09A394E5" w14:textId="629C7186">
      <w:pPr>
        <w:rPr>
          <w:sz w:val="32"/>
          <w:szCs w:val="32"/>
        </w:rPr>
      </w:pPr>
      <w:r>
        <w:rPr>
          <w:sz w:val="32"/>
          <w:szCs w:val="32"/>
        </w:rPr>
        <w:t>-</w:t>
      </w:r>
      <w:r w:rsidR="004842D6">
        <w:rPr>
          <w:sz w:val="32"/>
          <w:szCs w:val="32"/>
        </w:rPr>
        <w:t xml:space="preserve"> </w:t>
      </w:r>
      <w:r>
        <w:rPr>
          <w:sz w:val="32"/>
          <w:szCs w:val="32"/>
        </w:rPr>
        <w:t>Because of understaffing issues the Company was on the lookout for new starters which was a good option but with the busyness behind the company didn't have the time to provide the proper training which resulted in a failure, where the new employees felt overwhelmed and unprepared for what was coming in their direction.</w:t>
      </w:r>
      <w:r w:rsidR="009210E6">
        <w:rPr>
          <w:sz w:val="32"/>
          <w:szCs w:val="32"/>
        </w:rPr>
        <w:t xml:space="preserve"> </w:t>
      </w:r>
    </w:p>
    <w:p w:rsidR="009210E6" w:rsidP="006C772A" w14:paraId="5B2B59EF" w14:textId="26BC1632">
      <w:pPr>
        <w:rPr>
          <w:sz w:val="32"/>
          <w:szCs w:val="32"/>
        </w:rPr>
      </w:pPr>
      <w:r>
        <w:rPr>
          <w:sz w:val="32"/>
          <w:szCs w:val="32"/>
        </w:rPr>
        <w:t>-</w:t>
      </w:r>
      <w:r w:rsidR="004842D6">
        <w:rPr>
          <w:sz w:val="32"/>
          <w:szCs w:val="32"/>
        </w:rPr>
        <w:t xml:space="preserve"> </w:t>
      </w:r>
      <w:r>
        <w:rPr>
          <w:sz w:val="32"/>
          <w:szCs w:val="32"/>
        </w:rPr>
        <w:t>Giving to the Employees long shift and many working hours pushing the staff to the limit it’s a step that should be avoided with all the powers.</w:t>
      </w:r>
    </w:p>
    <w:p w:rsidR="009210E6" w:rsidP="006C772A" w14:paraId="027C1E3D" w14:textId="18AC40F3">
      <w:pPr>
        <w:rPr>
          <w:sz w:val="32"/>
          <w:szCs w:val="32"/>
        </w:rPr>
      </w:pPr>
      <w:r>
        <w:rPr>
          <w:sz w:val="32"/>
          <w:szCs w:val="32"/>
        </w:rPr>
        <w:t>-</w:t>
      </w:r>
      <w:r w:rsidR="004842D6">
        <w:rPr>
          <w:sz w:val="32"/>
          <w:szCs w:val="32"/>
        </w:rPr>
        <w:t xml:space="preserve"> </w:t>
      </w:r>
      <w:r>
        <w:rPr>
          <w:sz w:val="32"/>
          <w:szCs w:val="32"/>
        </w:rPr>
        <w:t>Putting quantity over quality it's a mistake that should be rectified but with such a big place for them, it's more important for the day sales than satisfy customers with the quality of the food, drink and décor.</w:t>
      </w:r>
    </w:p>
    <w:p w:rsidR="009210E6" w:rsidP="006C772A" w14:paraId="7767998C" w14:textId="1EE5201C">
      <w:pPr>
        <w:rPr>
          <w:b/>
          <w:bCs/>
          <w:sz w:val="36"/>
          <w:szCs w:val="36"/>
        </w:rPr>
      </w:pPr>
      <w:bookmarkStart w:id="14" w:name="_Toc80938188"/>
      <w:r w:rsidRPr="00320ACB">
        <w:rPr>
          <w:rStyle w:val="Heading2Char"/>
          <w:sz w:val="36"/>
          <w:szCs w:val="36"/>
        </w:rPr>
        <w:t>Opportunities</w:t>
      </w:r>
      <w:bookmarkEnd w:id="14"/>
      <w:r>
        <w:rPr>
          <w:b/>
          <w:bCs/>
          <w:sz w:val="36"/>
          <w:szCs w:val="36"/>
        </w:rPr>
        <w:t>.</w:t>
      </w:r>
    </w:p>
    <w:p w:rsidR="009210E6" w:rsidRPr="004842D6" w:rsidP="004842D6" w14:paraId="2B08BD0F" w14:textId="3A5251CF">
      <w:pPr>
        <w:rPr>
          <w:b/>
          <w:bCs/>
          <w:sz w:val="36"/>
          <w:szCs w:val="36"/>
        </w:rPr>
      </w:pPr>
      <w:r w:rsidRPr="004842D6">
        <w:rPr>
          <w:sz w:val="32"/>
          <w:szCs w:val="32"/>
        </w:rPr>
        <w:t>-</w:t>
      </w:r>
      <w:r>
        <w:rPr>
          <w:sz w:val="32"/>
          <w:szCs w:val="32"/>
        </w:rPr>
        <w:t xml:space="preserve"> </w:t>
      </w:r>
      <w:r w:rsidRPr="004842D6">
        <w:rPr>
          <w:sz w:val="32"/>
          <w:szCs w:val="32"/>
        </w:rPr>
        <w:t>For such a big group the desire to develop and grow come from instinct without thinking too much, every step is calculated just waiting for the time and space.</w:t>
      </w:r>
    </w:p>
    <w:p w:rsidR="009210E6" w:rsidP="004842D6" w14:paraId="7EDCA25D" w14:textId="5956004C">
      <w:pPr>
        <w:rPr>
          <w:sz w:val="32"/>
          <w:szCs w:val="32"/>
        </w:rPr>
      </w:pPr>
      <w:r>
        <w:rPr>
          <w:sz w:val="32"/>
          <w:szCs w:val="32"/>
        </w:rPr>
        <w:t>- Improvements on managerial level providing better and more explicated training about duties and how to control and push the staff to be more efficient and more productive, without overwork them.</w:t>
      </w:r>
    </w:p>
    <w:p w:rsidR="00520E9D" w:rsidP="004842D6" w14:paraId="53564FA8" w14:textId="69F9383C">
      <w:pPr>
        <w:rPr>
          <w:sz w:val="32"/>
          <w:szCs w:val="32"/>
        </w:rPr>
      </w:pPr>
      <w:r>
        <w:rPr>
          <w:sz w:val="32"/>
          <w:szCs w:val="32"/>
        </w:rPr>
        <w:t>- Implementing more internal rules that need to be respected, fail to respect may imply a warning so next time the lesson it's learnt, and the employee don't break the rules again.</w:t>
      </w:r>
    </w:p>
    <w:p w:rsidR="00520E9D" w:rsidP="004842D6" w14:paraId="7A428E78" w14:textId="53576120">
      <w:pPr>
        <w:rPr>
          <w:sz w:val="32"/>
          <w:szCs w:val="32"/>
        </w:rPr>
      </w:pPr>
      <w:r>
        <w:rPr>
          <w:sz w:val="32"/>
          <w:szCs w:val="32"/>
        </w:rPr>
        <w:t>- Implementing a strict dress code for all the sections in the restaurant such as bar, waiters/waitresses, host/hostess, kitchen, managers every role needs to have separate clothes making it easier to distinguish and separate the importance of the roles.</w:t>
      </w:r>
    </w:p>
    <w:p w:rsidR="00520E9D" w:rsidP="004842D6" w14:paraId="5A35E4DC" w14:textId="4E53C066">
      <w:pPr>
        <w:rPr>
          <w:b/>
          <w:bCs/>
          <w:sz w:val="36"/>
          <w:szCs w:val="36"/>
        </w:rPr>
      </w:pPr>
      <w:bookmarkStart w:id="15" w:name="_Toc80938189"/>
      <w:r w:rsidRPr="00320ACB">
        <w:rPr>
          <w:rStyle w:val="Heading2Char"/>
          <w:sz w:val="36"/>
          <w:szCs w:val="36"/>
        </w:rPr>
        <w:t>Threats</w:t>
      </w:r>
      <w:bookmarkEnd w:id="15"/>
      <w:r>
        <w:rPr>
          <w:b/>
          <w:bCs/>
          <w:sz w:val="36"/>
          <w:szCs w:val="36"/>
        </w:rPr>
        <w:t>.</w:t>
      </w:r>
    </w:p>
    <w:p w:rsidR="00520E9D" w:rsidP="00520E9D" w14:paraId="7E08F194" w14:textId="57926DC4">
      <w:pPr>
        <w:rPr>
          <w:sz w:val="32"/>
          <w:szCs w:val="32"/>
        </w:rPr>
      </w:pPr>
      <w:r w:rsidRPr="00520E9D">
        <w:rPr>
          <w:sz w:val="32"/>
          <w:szCs w:val="32"/>
        </w:rPr>
        <w:t>-</w:t>
      </w:r>
      <w:r>
        <w:rPr>
          <w:sz w:val="32"/>
          <w:szCs w:val="32"/>
        </w:rPr>
        <w:t xml:space="preserve"> </w:t>
      </w:r>
      <w:r w:rsidRPr="00520E9D">
        <w:rPr>
          <w:sz w:val="32"/>
          <w:szCs w:val="32"/>
        </w:rPr>
        <w:t>Competitors</w:t>
      </w:r>
      <w:r w:rsidR="00855890">
        <w:rPr>
          <w:sz w:val="32"/>
          <w:szCs w:val="32"/>
        </w:rPr>
        <w:t xml:space="preserve"> one of the main threats that it is all the restaurant business have competitors for Coppa Club the most dangerous competitors in revenue for the company are Marcus Wearing Restaurants, the apollo, Oakman Inns and Restaurant, the following competitor's revenue it is increasing on a fast pace which make Coppa Club fall behind.</w:t>
      </w:r>
    </w:p>
    <w:p w:rsidR="00792965" w:rsidP="00520E9D" w14:paraId="75D8D92A" w14:textId="7AD593C4">
      <w:pPr>
        <w:rPr>
          <w:sz w:val="32"/>
          <w:szCs w:val="32"/>
        </w:rPr>
      </w:pPr>
      <w:r>
        <w:rPr>
          <w:sz w:val="32"/>
          <w:szCs w:val="32"/>
        </w:rPr>
        <w:t xml:space="preserve">- </w:t>
      </w:r>
      <w:r>
        <w:rPr>
          <w:sz w:val="32"/>
          <w:szCs w:val="32"/>
        </w:rPr>
        <w:t>Brexit with the referendum the sterling pound dropped to an unimaginable level which made the Company lose money all the contracts with the suppliers remain the same which means that with the Pound down and the Euro up the spending's for the products increased which means that the group needed to do something for a supplementary income that's why they decided to close two of the sites.</w:t>
      </w:r>
    </w:p>
    <w:p w:rsidR="00792965" w:rsidP="00520E9D" w14:paraId="6E92C3D1" w14:textId="6E530551">
      <w:pPr>
        <w:rPr>
          <w:sz w:val="32"/>
          <w:szCs w:val="32"/>
        </w:rPr>
      </w:pPr>
      <w:r>
        <w:rPr>
          <w:sz w:val="32"/>
          <w:szCs w:val="32"/>
        </w:rPr>
        <w:t>- Coronavirus forced the Company to shut the door for a long period which meant a loss of money and revenue even if the government supported the business.</w:t>
      </w:r>
    </w:p>
    <w:p w:rsidR="00145360" w:rsidP="00520E9D" w14:paraId="2B1CE9AC" w14:textId="20EAD046">
      <w:pPr>
        <w:rPr>
          <w:sz w:val="32"/>
          <w:szCs w:val="32"/>
        </w:rPr>
      </w:pPr>
      <w:r>
        <w:rPr>
          <w:sz w:val="32"/>
          <w:szCs w:val="32"/>
        </w:rPr>
        <w:t xml:space="preserve">-Staff lost in the period of the lockdown many foreign staff members decided to retreat to their </w:t>
      </w:r>
      <w:r>
        <w:rPr>
          <w:sz w:val="32"/>
          <w:szCs w:val="32"/>
        </w:rPr>
        <w:t>origin Countries, leaving the business with few staff members which make it harder for the reopening.</w:t>
      </w:r>
    </w:p>
    <w:p w:rsidR="00145360" w:rsidP="00520E9D" w14:paraId="6B44C1E1" w14:textId="20E10FC9">
      <w:pPr>
        <w:rPr>
          <w:sz w:val="32"/>
          <w:szCs w:val="32"/>
        </w:rPr>
      </w:pPr>
      <w:r>
        <w:rPr>
          <w:sz w:val="32"/>
          <w:szCs w:val="32"/>
        </w:rPr>
        <w:t>This concludes the PESTEL analysis and SWOT analysis making us understand better the business what are the rules, regulations and laws that need to be fallow to operate and stay open.</w:t>
      </w:r>
    </w:p>
    <w:p w:rsidR="00145360" w:rsidP="00520E9D" w14:paraId="75274D5C" w14:textId="77777777">
      <w:pPr>
        <w:rPr>
          <w:sz w:val="32"/>
          <w:szCs w:val="32"/>
        </w:rPr>
      </w:pPr>
    </w:p>
    <w:p w:rsidR="00145360" w:rsidP="00520E9D" w14:paraId="1B6726F1" w14:textId="77777777">
      <w:pPr>
        <w:rPr>
          <w:sz w:val="32"/>
          <w:szCs w:val="32"/>
        </w:rPr>
      </w:pPr>
    </w:p>
    <w:p w:rsidR="00792965" w:rsidP="0096598A" w14:paraId="263E5861" w14:textId="4902AA7C">
      <w:pPr>
        <w:pStyle w:val="Heading1"/>
        <w:rPr>
          <w:b w:val="0"/>
          <w:bCs w:val="0"/>
          <w:color w:val="auto"/>
          <w:sz w:val="40"/>
          <w:szCs w:val="40"/>
        </w:rPr>
      </w:pPr>
      <w:bookmarkStart w:id="16" w:name="_Toc80938190"/>
      <w:r w:rsidRPr="0096598A">
        <w:rPr>
          <w:b w:val="0"/>
          <w:bCs w:val="0"/>
          <w:color w:val="auto"/>
          <w:sz w:val="40"/>
          <w:szCs w:val="40"/>
        </w:rPr>
        <w:t>Critical Thinking</w:t>
      </w:r>
      <w:bookmarkEnd w:id="16"/>
    </w:p>
    <w:p w:rsidR="0096598A" w:rsidRPr="0096598A" w:rsidP="0096598A" w14:paraId="065338E8" w14:textId="77777777"/>
    <w:p w:rsidR="00855890" w:rsidP="00520E9D" w14:paraId="7853A8EB" w14:textId="2DD7D865">
      <w:pPr>
        <w:rPr>
          <w:sz w:val="32"/>
          <w:szCs w:val="32"/>
        </w:rPr>
      </w:pPr>
      <w:r>
        <w:rPr>
          <w:sz w:val="32"/>
          <w:szCs w:val="32"/>
        </w:rPr>
        <w:t>For the continuation of this report, a full analysis on Critical think will be taking place which will make it easier to understand how to obtain this skill and how to use it in personal, professional, and educational life.</w:t>
      </w:r>
    </w:p>
    <w:p w:rsidR="00855890" w:rsidP="00520E9D" w14:textId="2DD7D865">
      <w:pPr>
        <w:rPr>
          <w:sz w:val="32"/>
          <w:szCs w:val="32"/>
        </w:rPr>
      </w:pPr>
    </w:p>
    <w:p w:rsidR="0096598A" w:rsidRPr="00320ACB" w:rsidP="00320ACB" w14:paraId="4C9557AF" w14:textId="30D2173E">
      <w:pPr>
        <w:pStyle w:val="Heading2"/>
        <w:rPr>
          <w:sz w:val="36"/>
          <w:szCs w:val="36"/>
        </w:rPr>
      </w:pPr>
      <w:bookmarkStart w:id="17" w:name="_Toc80938191"/>
      <w:r w:rsidRPr="00320ACB">
        <w:rPr>
          <w:sz w:val="36"/>
          <w:szCs w:val="36"/>
        </w:rPr>
        <w:t>Definition</w:t>
      </w:r>
      <w:bookmarkEnd w:id="17"/>
    </w:p>
    <w:p w:rsidR="00855890" w:rsidP="00520E9D" w14:paraId="3FF3D9CF" w14:textId="53859FD6">
      <w:pPr>
        <w:rPr>
          <w:sz w:val="32"/>
          <w:szCs w:val="32"/>
        </w:rPr>
      </w:pPr>
      <w:r>
        <w:rPr>
          <w:sz w:val="32"/>
          <w:szCs w:val="32"/>
        </w:rPr>
        <w:t>Critical thinking it’s a mode of thinking outside the box, giving you the skills to analyse, interpret, gather, communicate,</w:t>
      </w:r>
      <w:r w:rsidR="00A71134">
        <w:rPr>
          <w:sz w:val="32"/>
          <w:szCs w:val="32"/>
        </w:rPr>
        <w:t xml:space="preserve"> explain, reconstruct and problem-solving methods that help identify the roots of a problem, providing information to find the best solution in solving the problem.</w:t>
      </w:r>
    </w:p>
    <w:p w:rsidR="00A71134" w:rsidP="00520E9D" w14:paraId="4851C80F" w14:textId="0FA66115">
      <w:pPr>
        <w:rPr>
          <w:sz w:val="32"/>
          <w:szCs w:val="32"/>
        </w:rPr>
      </w:pPr>
      <w:r>
        <w:rPr>
          <w:sz w:val="32"/>
          <w:szCs w:val="32"/>
        </w:rPr>
        <w:t xml:space="preserve">To understand Critical thinking </w:t>
      </w:r>
      <w:r w:rsidR="00567CAC">
        <w:rPr>
          <w:sz w:val="32"/>
          <w:szCs w:val="32"/>
        </w:rPr>
        <w:t>these skills are necessary to become a Critical thinker these skills</w:t>
      </w:r>
      <w:r>
        <w:rPr>
          <w:sz w:val="32"/>
          <w:szCs w:val="32"/>
        </w:rPr>
        <w:t xml:space="preserve"> will be analysed separate giving an internal view and how </w:t>
      </w:r>
      <w:r w:rsidR="00567CAC">
        <w:rPr>
          <w:sz w:val="32"/>
          <w:szCs w:val="32"/>
        </w:rPr>
        <w:t>Critical Thinking works</w:t>
      </w:r>
      <w:r>
        <w:rPr>
          <w:sz w:val="32"/>
          <w:szCs w:val="32"/>
        </w:rPr>
        <w:t>.</w:t>
      </w:r>
    </w:p>
    <w:p w:rsidR="00A71134" w:rsidP="00520E9D" w14:paraId="309F865E" w14:textId="2D79AC55">
      <w:pPr>
        <w:rPr>
          <w:sz w:val="32"/>
          <w:szCs w:val="32"/>
        </w:rPr>
      </w:pPr>
      <w:r>
        <w:rPr>
          <w:sz w:val="32"/>
          <w:szCs w:val="32"/>
        </w:rPr>
        <w:t xml:space="preserve">1 – </w:t>
      </w:r>
      <w:r w:rsidRPr="00320ACB">
        <w:rPr>
          <w:rStyle w:val="Heading3Char"/>
          <w:sz w:val="32"/>
          <w:szCs w:val="32"/>
        </w:rPr>
        <w:t>Analyse</w:t>
      </w:r>
      <w:r>
        <w:rPr>
          <w:sz w:val="32"/>
          <w:szCs w:val="32"/>
        </w:rPr>
        <w:t>:</w:t>
      </w:r>
    </w:p>
    <w:p w:rsidR="00A71134" w:rsidP="00520E9D" w14:paraId="2FD505FB" w14:textId="430FA94E">
      <w:pPr>
        <w:rPr>
          <w:sz w:val="32"/>
          <w:szCs w:val="32"/>
        </w:rPr>
      </w:pPr>
      <w:r>
        <w:rPr>
          <w:sz w:val="32"/>
          <w:szCs w:val="32"/>
        </w:rPr>
        <w:t>When the problem occurs never jump to the conclusion that the answer it's very simple and the solution was found, take the time to analyse all the perspectives see exactly where everything started, goo deep to the roots of the problem.</w:t>
      </w:r>
    </w:p>
    <w:p w:rsidR="00A71134" w:rsidP="00520E9D" w14:paraId="4ADEEEE0" w14:textId="027AFDF4">
      <w:pPr>
        <w:rPr>
          <w:sz w:val="32"/>
          <w:szCs w:val="32"/>
        </w:rPr>
      </w:pPr>
      <w:r>
        <w:rPr>
          <w:sz w:val="32"/>
          <w:szCs w:val="32"/>
        </w:rPr>
        <w:t xml:space="preserve">2 </w:t>
      </w:r>
      <w:r w:rsidR="007B416B">
        <w:rPr>
          <w:sz w:val="32"/>
          <w:szCs w:val="32"/>
        </w:rPr>
        <w:t>–</w:t>
      </w:r>
      <w:r>
        <w:rPr>
          <w:sz w:val="32"/>
          <w:szCs w:val="32"/>
        </w:rPr>
        <w:t xml:space="preserve"> </w:t>
      </w:r>
      <w:r w:rsidRPr="00320ACB" w:rsidR="007B416B">
        <w:rPr>
          <w:rStyle w:val="Heading3Char"/>
          <w:sz w:val="32"/>
          <w:szCs w:val="32"/>
        </w:rPr>
        <w:t>Reconstruct</w:t>
      </w:r>
      <w:r w:rsidR="007B416B">
        <w:rPr>
          <w:sz w:val="32"/>
          <w:szCs w:val="32"/>
        </w:rPr>
        <w:t xml:space="preserve">: </w:t>
      </w:r>
    </w:p>
    <w:p w:rsidR="007B416B" w:rsidP="00520E9D" w14:paraId="436D2A45" w14:textId="25A43D70">
      <w:pPr>
        <w:rPr>
          <w:sz w:val="32"/>
          <w:szCs w:val="32"/>
        </w:rPr>
      </w:pPr>
      <w:r>
        <w:rPr>
          <w:sz w:val="32"/>
          <w:szCs w:val="32"/>
        </w:rPr>
        <w:t xml:space="preserve">Take time and reconstruct all the steps from when the problem occurs, go backwards and forward see when the problem started from where started, how the problem started who fault was it may be a mechanical fault, software fault or human fault, the answer it’s </w:t>
      </w:r>
      <w:r>
        <w:rPr>
          <w:sz w:val="32"/>
          <w:szCs w:val="32"/>
        </w:rPr>
        <w:t>never clear if you don give time to reconstruct the steps and find the answer.</w:t>
      </w:r>
    </w:p>
    <w:p w:rsidR="004C4E01" w:rsidP="00520E9D" w14:paraId="1B1AF8ED" w14:textId="77777777">
      <w:pPr>
        <w:rPr>
          <w:sz w:val="32"/>
          <w:szCs w:val="32"/>
        </w:rPr>
      </w:pPr>
    </w:p>
    <w:p w:rsidR="004C4E01" w:rsidP="00520E9D" w14:paraId="5FA20EB7" w14:textId="77777777">
      <w:pPr>
        <w:rPr>
          <w:sz w:val="32"/>
          <w:szCs w:val="32"/>
        </w:rPr>
      </w:pPr>
    </w:p>
    <w:p w:rsidR="007B416B" w:rsidP="00520E9D" w14:paraId="638E4915" w14:textId="74CC6094">
      <w:pPr>
        <w:rPr>
          <w:sz w:val="32"/>
          <w:szCs w:val="32"/>
        </w:rPr>
      </w:pPr>
      <w:r>
        <w:rPr>
          <w:sz w:val="32"/>
          <w:szCs w:val="32"/>
        </w:rPr>
        <w:t xml:space="preserve">3 – </w:t>
      </w:r>
      <w:r w:rsidRPr="00320ACB">
        <w:rPr>
          <w:rStyle w:val="Heading3Char"/>
          <w:sz w:val="32"/>
          <w:szCs w:val="32"/>
        </w:rPr>
        <w:t>Gather</w:t>
      </w:r>
      <w:r>
        <w:rPr>
          <w:sz w:val="32"/>
          <w:szCs w:val="32"/>
        </w:rPr>
        <w:t>:</w:t>
      </w:r>
    </w:p>
    <w:p w:rsidR="007B416B" w:rsidP="00520E9D" w14:paraId="09E7186B" w14:textId="0F8229C8">
      <w:pPr>
        <w:rPr>
          <w:sz w:val="32"/>
          <w:szCs w:val="32"/>
        </w:rPr>
      </w:pPr>
      <w:r>
        <w:rPr>
          <w:sz w:val="32"/>
          <w:szCs w:val="32"/>
        </w:rPr>
        <w:t xml:space="preserve">All the necessary information about the problem, the time when the problem started, for how long it’s present, </w:t>
      </w:r>
      <w:r w:rsidR="004C4E01">
        <w:rPr>
          <w:sz w:val="32"/>
          <w:szCs w:val="32"/>
        </w:rPr>
        <w:t>why nobody reports it earlier. Those are information that helps in deciding and find the best solution in solving the problem.</w:t>
      </w:r>
    </w:p>
    <w:p w:rsidR="004C4E01" w:rsidP="00520E9D" w14:paraId="0F8998C7" w14:textId="3ED8C890">
      <w:pPr>
        <w:rPr>
          <w:sz w:val="32"/>
          <w:szCs w:val="32"/>
        </w:rPr>
      </w:pPr>
      <w:r>
        <w:rPr>
          <w:sz w:val="32"/>
          <w:szCs w:val="32"/>
        </w:rPr>
        <w:t xml:space="preserve">4 – </w:t>
      </w:r>
      <w:r w:rsidRPr="00320ACB">
        <w:rPr>
          <w:rStyle w:val="Heading3Char"/>
          <w:sz w:val="32"/>
          <w:szCs w:val="32"/>
        </w:rPr>
        <w:t>Explain and Communicate:</w:t>
      </w:r>
    </w:p>
    <w:p w:rsidR="004C4E01" w:rsidP="00520E9D" w14:paraId="1D930359" w14:textId="217F26A8">
      <w:pPr>
        <w:rPr>
          <w:sz w:val="32"/>
          <w:szCs w:val="32"/>
        </w:rPr>
      </w:pPr>
      <w:r>
        <w:rPr>
          <w:sz w:val="32"/>
          <w:szCs w:val="32"/>
        </w:rPr>
        <w:t>Explain the information gathered and communicate with the others normally this it's called "(BRAINSTORMING) which will be analysed later on" debate on the found information's that was found, conclude.</w:t>
      </w:r>
    </w:p>
    <w:p w:rsidR="004C4E01" w:rsidP="00520E9D" w14:paraId="56E48B8C" w14:textId="38269A6C">
      <w:pPr>
        <w:rPr>
          <w:sz w:val="32"/>
          <w:szCs w:val="32"/>
        </w:rPr>
      </w:pPr>
      <w:r>
        <w:rPr>
          <w:sz w:val="32"/>
          <w:szCs w:val="32"/>
        </w:rPr>
        <w:t xml:space="preserve">5 – </w:t>
      </w:r>
      <w:r w:rsidRPr="00320ACB">
        <w:rPr>
          <w:rStyle w:val="Heading3Char"/>
          <w:sz w:val="32"/>
          <w:szCs w:val="32"/>
        </w:rPr>
        <w:t>Interpret</w:t>
      </w:r>
      <w:r>
        <w:rPr>
          <w:sz w:val="32"/>
          <w:szCs w:val="32"/>
        </w:rPr>
        <w:t>:</w:t>
      </w:r>
    </w:p>
    <w:p w:rsidR="004C4E01" w:rsidP="00520E9D" w14:paraId="3BFEFE98" w14:textId="0A283746">
      <w:pPr>
        <w:rPr>
          <w:sz w:val="32"/>
          <w:szCs w:val="32"/>
        </w:rPr>
      </w:pPr>
      <w:r>
        <w:rPr>
          <w:sz w:val="32"/>
          <w:szCs w:val="32"/>
        </w:rPr>
        <w:t>Interpret the solutions found with the others debate on those solutions, everyone has the right to have an opinion on the problem that’s why the best Critical thinker will always have the best solution with the best explanation for it.</w:t>
      </w:r>
    </w:p>
    <w:p w:rsidR="004C4E01" w:rsidP="00520E9D" w14:paraId="43DD2516" w14:textId="1F8BFAE6">
      <w:pPr>
        <w:rPr>
          <w:sz w:val="32"/>
          <w:szCs w:val="32"/>
        </w:rPr>
      </w:pPr>
      <w:r>
        <w:rPr>
          <w:sz w:val="32"/>
          <w:szCs w:val="32"/>
        </w:rPr>
        <w:t xml:space="preserve">6 – </w:t>
      </w:r>
      <w:r w:rsidRPr="00320ACB">
        <w:rPr>
          <w:rStyle w:val="Heading3Char"/>
          <w:sz w:val="32"/>
          <w:szCs w:val="32"/>
        </w:rPr>
        <w:t>Problem – Solving:</w:t>
      </w:r>
    </w:p>
    <w:p w:rsidR="004C4E01" w:rsidP="00520E9D" w14:paraId="5824FF0D" w14:textId="629FAD46">
      <w:pPr>
        <w:rPr>
          <w:sz w:val="32"/>
          <w:szCs w:val="32"/>
        </w:rPr>
      </w:pPr>
      <w:r>
        <w:rPr>
          <w:sz w:val="32"/>
          <w:szCs w:val="32"/>
        </w:rPr>
        <w:t>When the best solution was fou</w:t>
      </w:r>
      <w:r w:rsidR="00567CAC">
        <w:rPr>
          <w:sz w:val="32"/>
          <w:szCs w:val="32"/>
        </w:rPr>
        <w:t>nd create a plan how to implement the solution the best way so it's going to last for a long period without changing the course of action too much which will make it easier to be solved in the future if the problem occurs again.</w:t>
      </w:r>
    </w:p>
    <w:p w:rsidR="00393078" w:rsidP="00520E9D" w14:paraId="22C73391" w14:textId="4F12130C">
      <w:pPr>
        <w:rPr>
          <w:sz w:val="32"/>
          <w:szCs w:val="32"/>
        </w:rPr>
      </w:pPr>
    </w:p>
    <w:p w:rsidR="00393078" w:rsidRPr="003C062B" w:rsidP="003C062B" w14:paraId="0371973E" w14:textId="2B82A753">
      <w:pPr>
        <w:pStyle w:val="Heading2"/>
        <w:rPr>
          <w:rFonts w:asciiTheme="minorHAnsi" w:hAnsiTheme="minorHAnsi" w:cstheme="minorHAnsi"/>
          <w:color w:val="auto"/>
          <w:sz w:val="36"/>
          <w:szCs w:val="36"/>
        </w:rPr>
      </w:pPr>
      <w:bookmarkStart w:id="18" w:name="_Toc80938192"/>
      <w:r w:rsidRPr="003C062B">
        <w:rPr>
          <w:rFonts w:asciiTheme="minorHAnsi" w:hAnsiTheme="minorHAnsi" w:cstheme="minorHAnsi"/>
          <w:color w:val="auto"/>
          <w:sz w:val="36"/>
          <w:szCs w:val="36"/>
        </w:rPr>
        <w:t>What is Brainstorming?</w:t>
      </w:r>
      <w:bookmarkEnd w:id="18"/>
    </w:p>
    <w:p w:rsidR="00567CAC" w:rsidP="00520E9D" w14:paraId="4E3C1F94" w14:textId="22374F42">
      <w:pPr>
        <w:rPr>
          <w:sz w:val="32"/>
          <w:szCs w:val="32"/>
        </w:rPr>
      </w:pPr>
      <w:r>
        <w:rPr>
          <w:sz w:val="32"/>
          <w:szCs w:val="32"/>
        </w:rPr>
        <w:t xml:space="preserve">Brainstorming it’s a method were </w:t>
      </w:r>
      <w:r w:rsidR="00FD4974">
        <w:rPr>
          <w:sz w:val="32"/>
          <w:szCs w:val="32"/>
        </w:rPr>
        <w:t>a group of people where they share ideas solution and knowledge among themselves generating the best solution for the problem encountered.</w:t>
      </w:r>
    </w:p>
    <w:p w:rsidR="00010EEA" w:rsidP="00520E9D" w14:paraId="3EE86667" w14:textId="74AD4592">
      <w:pPr>
        <w:rPr>
          <w:sz w:val="32"/>
          <w:szCs w:val="32"/>
        </w:rPr>
      </w:pPr>
    </w:p>
    <w:p w:rsidR="00010EEA" w:rsidP="00520E9D" w14:paraId="3652EF2C" w14:textId="26AE2BA6">
      <w:pPr>
        <w:rPr>
          <w:sz w:val="32"/>
          <w:szCs w:val="32"/>
        </w:rPr>
      </w:pPr>
    </w:p>
    <w:p w:rsidR="00010EEA" w:rsidP="00520E9D" w14:paraId="02CD4FC8" w14:textId="5C7459BB">
      <w:pPr>
        <w:rPr>
          <w:sz w:val="32"/>
          <w:szCs w:val="32"/>
        </w:rPr>
      </w:pPr>
      <w:r>
        <w:rPr>
          <w:noProof/>
          <w:sz w:val="32"/>
          <w:szCs w:val="32"/>
        </w:rPr>
        <mc:AlternateContent>
          <mc:Choice Requires="wpg">
            <w:drawing>
              <wp:inline distT="0" distB="0" distL="0" distR="0">
                <wp:extent cx="5731510" cy="6075045"/>
                <wp:effectExtent l="0" t="0" r="2540" b="1905"/>
                <wp:docPr id="18" name="Group 18"/>
                <wp:cNvGraphicFramePr/>
                <a:graphic xmlns:a="http://schemas.openxmlformats.org/drawingml/2006/main">
                  <a:graphicData uri="http://schemas.microsoft.com/office/word/2010/wordprocessingGroup">
                    <wpg:wgp xmlns:wpg="http://schemas.microsoft.com/office/word/2010/wordprocessingGroup">
                      <wpg:cNvGrpSpPr/>
                      <wpg:grpSpPr>
                        <a:xfrm>
                          <a:off x="0" y="0"/>
                          <a:ext cx="5731510" cy="6075045"/>
                          <a:chOff x="0" y="0"/>
                          <a:chExt cx="5731510" cy="6075045"/>
                        </a:xfrm>
                      </wpg:grpSpPr>
                      <pic:pic xmlns:pic="http://schemas.openxmlformats.org/drawingml/2006/picture">
                        <pic:nvPicPr>
                          <pic:cNvPr id="16" name="Picture 16"/>
                          <pic:cNvPicPr>
                            <a:picLocks noChangeAspect="1"/>
                          </pic:cNvPicPr>
                        </pic:nvPicPr>
                        <pic:blipFill>
                          <a:blip xmlns:r="http://schemas.openxmlformats.org/officeDocument/2006/relationships" r:embed="rId11" cstate="print">
                            <a:extLst>
                              <a:ext xmlns:a="http://schemas.openxmlformats.org/drawingml/2006/main" uri="{28A0092B-C50C-407E-A947-70E740481C1C}">
                                <a14:useLocalDpi xmlns:a14="http://schemas.microsoft.com/office/drawing/2010/main" val="0"/>
                              </a:ext>
                              <a:ext xmlns:a="http://schemas.openxmlformats.org/drawingml/2006/main" uri="{837473B0-CC2E-450A-ABE3-18F120FF3D39}">
                                <a1611:picAttrSrcUrl xmlns:a1611="http://schemas.microsoft.com/office/drawing/2016/11/main" xmlns:r="http://schemas.openxmlformats.org/officeDocument/2006/relationships" r:id="rId23"/>
                              </a:ext>
                            </a:extLst>
                          </a:blip>
                          <a:stretch>
                            <a:fillRect/>
                          </a:stretch>
                        </pic:blipFill>
                        <pic:spPr>
                          <a:xfrm>
                            <a:off x="0" y="0"/>
                            <a:ext cx="5731510" cy="5731510"/>
                          </a:xfrm>
                          <a:prstGeom prst="rect">
                            <a:avLst/>
                          </a:prstGeom>
                        </pic:spPr>
                      </pic:pic>
                      <wps:wsp xmlns:wps="http://schemas.microsoft.com/office/word/2010/wordprocessingShape">
                        <wps:cNvPr id="17" name="Text Box 17"/>
                        <wps:cNvSpPr txBox="1"/>
                        <wps:spPr>
                          <a:xfrm>
                            <a:off x="0" y="5731510"/>
                            <a:ext cx="5731510" cy="343535"/>
                          </a:xfrm>
                          <a:prstGeom prst="rect">
                            <a:avLst/>
                          </a:prstGeom>
                          <a:solidFill>
                            <a:prstClr val="white"/>
                          </a:solidFill>
                          <a:ln>
                            <a:noFill/>
                          </a:ln>
                        </wps:spPr>
                        <wps:txbx>
                          <w:txbxContent>
                            <w:p w:rsidR="00010EEA" w:rsidRPr="00010EEA" w:rsidP="00010EEA" w14:textId="77777777">
                              <w:pPr>
                                <w:rPr>
                                  <w:sz w:val="18"/>
                                  <w:szCs w:val="18"/>
                                </w:rPr>
                              </w:pPr>
                              <w:hyperlink r:id="rId12" w:history="1">
                                <w:r w:rsidRPr="00010EEA">
                                  <w:rPr>
                                    <w:rStyle w:val="Hyperlink"/>
                                    <w:sz w:val="18"/>
                                    <w:szCs w:val="18"/>
                                  </w:rPr>
                                  <w:t>This Photo</w:t>
                                </w:r>
                              </w:hyperlink>
                              <w:r w:rsidRPr="00010EEA">
                                <w:rPr>
                                  <w:sz w:val="18"/>
                                  <w:szCs w:val="18"/>
                                </w:rPr>
                                <w:t xml:space="preserve"> by Unknown Author is licensed under </w:t>
                              </w:r>
                              <w:hyperlink r:id="rId13" w:history="1">
                                <w:r w:rsidRPr="00010EE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18" o:spid="_x0000_i1031" style="width:451.3pt;height:478.35pt;mso-position-horizontal-relative:char;mso-position-vertical-relative:line" coordsize="57315,60750">
                <v:shape id="Picture 16" o:spid="_x0000_s1032" type="#_x0000_t75" style="width:57315;height:57315;mso-wrap-style:square;position:absolute;visibility:visible">
                  <v:imagedata r:id="rId11" o:title=""/>
                </v:shape>
                <v:shape id="Text Box 17" o:spid="_x0000_s1033" type="#_x0000_t202" style="width:57315;height:3435;mso-wrap-style:square;position:absolute;top:57315;visibility:visible;v-text-anchor:top" stroked="f">
                  <v:textbox style="mso-fit-shape-to-text:t">
                    <w:txbxContent>
                      <w:p w:rsidR="00010EEA" w:rsidRPr="00010EEA" w:rsidP="00010EEA" w14:paraId="702527CA" w14:textId="77777777">
                        <w:pPr>
                          <w:rPr>
                            <w:sz w:val="18"/>
                            <w:szCs w:val="18"/>
                          </w:rPr>
                        </w:pPr>
                        <w:hyperlink r:id="rId12" w:history="1">
                          <w:r w:rsidRPr="00010EEA">
                            <w:rPr>
                              <w:rStyle w:val="Hyperlink"/>
                              <w:sz w:val="18"/>
                              <w:szCs w:val="18"/>
                            </w:rPr>
                            <w:t>This Photo</w:t>
                          </w:r>
                        </w:hyperlink>
                        <w:r w:rsidRPr="00010EEA">
                          <w:rPr>
                            <w:sz w:val="18"/>
                            <w:szCs w:val="18"/>
                          </w:rPr>
                          <w:t xml:space="preserve"> by Unknown Author is licensed under </w:t>
                        </w:r>
                        <w:hyperlink r:id="rId13" w:history="1">
                          <w:r w:rsidRPr="00010EEA">
                            <w:rPr>
                              <w:rStyle w:val="Hyperlink"/>
                              <w:sz w:val="18"/>
                              <w:szCs w:val="18"/>
                            </w:rPr>
                            <w:t>CC BY-SA-NC</w:t>
                          </w:r>
                        </w:hyperlink>
                      </w:p>
                    </w:txbxContent>
                  </v:textbox>
                </v:shape>
                <w10:wrap type="none"/>
                <w10:anchorlock/>
              </v:group>
            </w:pict>
          </mc:Fallback>
        </mc:AlternateContent>
      </w:r>
    </w:p>
    <w:p w:rsidR="00010EEA" w:rsidP="00010EEA" w14:paraId="719D082D" w14:textId="77777777">
      <w:pPr>
        <w:rPr>
          <w:sz w:val="32"/>
          <w:szCs w:val="32"/>
        </w:rPr>
      </w:pPr>
      <w:r>
        <w:rPr>
          <w:sz w:val="32"/>
          <w:szCs w:val="32"/>
        </w:rPr>
        <w:t>During the Brexit Coppa club was affected in ways that needed fact action with a fast and prompt and good solution, the first problem in the company was supplier issues.</w:t>
      </w:r>
    </w:p>
    <w:p w:rsidR="00010EEA" w:rsidP="00010EEA" w14:paraId="304F8FB3" w14:textId="77777777">
      <w:pPr>
        <w:rPr>
          <w:sz w:val="32"/>
          <w:szCs w:val="32"/>
        </w:rPr>
      </w:pPr>
      <w:r>
        <w:rPr>
          <w:sz w:val="32"/>
          <w:szCs w:val="32"/>
        </w:rPr>
        <w:t xml:space="preserve">After the referendum, most of the suppliers got scared so they started to renegotiate the contract with the United Kingdom consumers. </w:t>
      </w:r>
    </w:p>
    <w:p w:rsidR="00010EEA" w:rsidP="00010EEA" w14:paraId="7748887C" w14:textId="5006F32A">
      <w:pPr>
        <w:rPr>
          <w:sz w:val="32"/>
          <w:szCs w:val="32"/>
        </w:rPr>
      </w:pPr>
      <w:r>
        <w:rPr>
          <w:sz w:val="32"/>
          <w:szCs w:val="32"/>
        </w:rPr>
        <w:t>For example, the company had issues bringing wine from France from the initial supplier so in consequence the restaurant run out of Rose wine which was a huge problem because they were the only rose wine on the menu.</w:t>
      </w:r>
    </w:p>
    <w:p w:rsidR="00010EEA" w:rsidP="00010EEA" w14:paraId="34A901AC" w14:textId="77777777">
      <w:pPr>
        <w:rPr>
          <w:sz w:val="32"/>
          <w:szCs w:val="32"/>
        </w:rPr>
      </w:pPr>
      <w:r>
        <w:rPr>
          <w:sz w:val="32"/>
          <w:szCs w:val="32"/>
        </w:rPr>
        <w:t>After a couple of weeks when the supplier didn't deliver anything.</w:t>
      </w:r>
    </w:p>
    <w:p w:rsidR="00010EEA" w:rsidP="00010EEA" w14:paraId="52B1EA71" w14:textId="77777777">
      <w:pPr>
        <w:rPr>
          <w:sz w:val="32"/>
          <w:szCs w:val="32"/>
        </w:rPr>
      </w:pPr>
      <w:r>
        <w:rPr>
          <w:sz w:val="32"/>
          <w:szCs w:val="32"/>
        </w:rPr>
        <w:t>Using Brainstorming the owners of the Company with the General manager and the marketing Director communicating and generating ideas and solutions on how to solve the problem and what they can do in the fastest time possible. The solution came after days of meeting and planning the ideas and solutions they found.</w:t>
      </w:r>
    </w:p>
    <w:p w:rsidR="00010EEA" w:rsidP="00010EEA" w14:paraId="0E7BCB6B" w14:textId="77777777">
      <w:pPr>
        <w:rPr>
          <w:sz w:val="32"/>
          <w:szCs w:val="32"/>
        </w:rPr>
      </w:pPr>
      <w:r>
        <w:rPr>
          <w:sz w:val="32"/>
          <w:szCs w:val="32"/>
        </w:rPr>
        <w:t>They decided to find an alternative supplier which can provide the same wines and making a new contract which suited both parts.</w:t>
      </w:r>
    </w:p>
    <w:p w:rsidR="00010EEA" w:rsidP="00010EEA" w14:paraId="3E377D98" w14:textId="77777777">
      <w:pPr>
        <w:rPr>
          <w:sz w:val="32"/>
          <w:szCs w:val="32"/>
        </w:rPr>
      </w:pPr>
      <w:r>
        <w:rPr>
          <w:sz w:val="32"/>
          <w:szCs w:val="32"/>
        </w:rPr>
        <w:t>After all the Brexit issues and everything else, the Coronavirus (COVID-19) strikes putting the hospitality sector in very difficult times with no open restaurant all the restrictions empowered by the government, most of the businesses bankrupt forced to close. Lucky for Coppa club capital from the previous years made the restaurant even if it was close not to go bankrupt.</w:t>
      </w:r>
    </w:p>
    <w:p w:rsidR="00010EEA" w:rsidP="00010EEA" w14:paraId="71DA131F" w14:textId="77777777">
      <w:pPr>
        <w:rPr>
          <w:sz w:val="32"/>
          <w:szCs w:val="32"/>
        </w:rPr>
      </w:pPr>
      <w:r>
        <w:rPr>
          <w:sz w:val="32"/>
          <w:szCs w:val="32"/>
        </w:rPr>
        <w:t>From all the ten sites across London and around the owners had a Brainstorming meeting and they decide to transform some of the sites into a takeaway delivery restaurant, which provided an extra income for the Company.</w:t>
      </w:r>
    </w:p>
    <w:p w:rsidR="00010EEA" w:rsidP="00010EEA" w14:paraId="561C8379" w14:textId="77777777">
      <w:pPr>
        <w:rPr>
          <w:sz w:val="32"/>
          <w:szCs w:val="32"/>
        </w:rPr>
      </w:pPr>
    </w:p>
    <w:p w:rsidR="00010EEA" w:rsidP="00010EEA" w14:paraId="1EEC9280" w14:textId="77777777">
      <w:pPr>
        <w:rPr>
          <w:sz w:val="32"/>
          <w:szCs w:val="32"/>
        </w:rPr>
      </w:pPr>
      <w:r>
        <w:rPr>
          <w:sz w:val="32"/>
          <w:szCs w:val="32"/>
        </w:rPr>
        <w:t>All of this was possible because the persons in charge of the Company are very good Critical Thinkers who can make good decisions in desperate times, analysing all the possibilities with a good and accurate judgment, not a rush one.</w:t>
      </w:r>
    </w:p>
    <w:p w:rsidR="00010EEA" w:rsidP="00010EEA" w14:paraId="74BCEE4C" w14:textId="77777777">
      <w:pPr>
        <w:rPr>
          <w:sz w:val="32"/>
          <w:szCs w:val="32"/>
        </w:rPr>
      </w:pPr>
      <w:r>
        <w:rPr>
          <w:sz w:val="32"/>
          <w:szCs w:val="32"/>
        </w:rPr>
        <w:t>Which benefits the interest of the Company which provided steady growth and development.</w:t>
      </w:r>
    </w:p>
    <w:p w:rsidR="00010EEA" w:rsidP="00010EEA" w14:paraId="0F0EC37D" w14:textId="77777777">
      <w:pPr>
        <w:rPr>
          <w:sz w:val="32"/>
          <w:szCs w:val="32"/>
        </w:rPr>
      </w:pPr>
      <w:r>
        <w:rPr>
          <w:sz w:val="32"/>
          <w:szCs w:val="32"/>
        </w:rPr>
        <w:t>After the Lockdown finish more than half of the staff of the Coppa Club had retired back to the origin Country's finding life In England harder without a full steady job.</w:t>
      </w:r>
    </w:p>
    <w:p w:rsidR="00010EEA" w:rsidP="00010EEA" w14:paraId="446E38D9" w14:textId="00966F72">
      <w:pPr>
        <w:rPr>
          <w:sz w:val="32"/>
          <w:szCs w:val="32"/>
        </w:rPr>
      </w:pPr>
      <w:r>
        <w:rPr>
          <w:sz w:val="32"/>
          <w:szCs w:val="32"/>
        </w:rPr>
        <w:t xml:space="preserve">Thus it's another issue in which the Company </w:t>
      </w:r>
      <w:r>
        <w:rPr>
          <w:sz w:val="32"/>
          <w:szCs w:val="32"/>
        </w:rPr>
        <w:t>fell</w:t>
      </w:r>
      <w:r>
        <w:rPr>
          <w:sz w:val="32"/>
          <w:szCs w:val="32"/>
        </w:rPr>
        <w:t xml:space="preserve"> after the reopening the lack of staff who can work and run the restaurant, that why the fastest decision was to increase the pay rates so they can attract new members for the team</w:t>
      </w:r>
      <w:r>
        <w:rPr>
          <w:sz w:val="32"/>
          <w:szCs w:val="32"/>
        </w:rPr>
        <w:t>.</w:t>
      </w:r>
    </w:p>
    <w:p w:rsidR="008D3AB7" w:rsidP="00010EEA" w14:paraId="4F2C94A4" w14:textId="77777777">
      <w:pPr>
        <w:rPr>
          <w:noProof/>
          <w:sz w:val="32"/>
          <w:szCs w:val="32"/>
        </w:rPr>
      </w:pPr>
      <w:r>
        <w:rPr>
          <w:sz w:val="32"/>
          <w:szCs w:val="32"/>
        </w:rPr>
        <w:t>A</w:t>
      </w:r>
      <w:r w:rsidR="00010EEA">
        <w:rPr>
          <w:sz w:val="32"/>
          <w:szCs w:val="32"/>
        </w:rPr>
        <w:t>nother technique's Bono's six thinking hats mostly used in education (University).</w:t>
      </w:r>
      <w:r w:rsidRPr="00010EEA" w:rsidR="00010EEA">
        <w:rPr>
          <w:noProof/>
          <w:sz w:val="32"/>
          <w:szCs w:val="32"/>
        </w:rPr>
        <w:t xml:space="preserve"> </w:t>
      </w:r>
    </w:p>
    <w:p w:rsidR="00010EEA" w:rsidP="00010EEA" w14:paraId="176612FE" w14:textId="4F60992B">
      <w:pPr>
        <w:rPr>
          <w:sz w:val="32"/>
          <w:szCs w:val="32"/>
        </w:rPr>
      </w:pPr>
    </w:p>
    <w:p w:rsidR="00010EEA" w:rsidP="00010EEA" w14:paraId="1CDD0216" w14:textId="2375AA52">
      <w:pPr>
        <w:rPr>
          <w:sz w:val="32"/>
          <w:szCs w:val="32"/>
        </w:rPr>
      </w:pPr>
      <w:r>
        <w:rPr>
          <w:noProof/>
          <w:sz w:val="32"/>
          <w:szCs w:val="32"/>
        </w:rPr>
        <mc:AlternateContent>
          <mc:Choice Requires="wpg">
            <w:drawing>
              <wp:inline distT="0" distB="0" distL="0" distR="0">
                <wp:extent cx="5669280" cy="4762500"/>
                <wp:effectExtent l="0" t="0" r="7620" b="0"/>
                <wp:docPr id="39" name="Group 39"/>
                <wp:cNvGraphicFramePr/>
                <a:graphic xmlns:a="http://schemas.openxmlformats.org/drawingml/2006/main">
                  <a:graphicData uri="http://schemas.microsoft.com/office/word/2010/wordprocessingGroup">
                    <wpg:wgp xmlns:wpg="http://schemas.microsoft.com/office/word/2010/wordprocessingGroup">
                      <wpg:cNvGrpSpPr/>
                      <wpg:grpSpPr>
                        <a:xfrm>
                          <a:off x="0" y="0"/>
                          <a:ext cx="5669280" cy="4762500"/>
                          <a:chOff x="0" y="0"/>
                          <a:chExt cx="4591050" cy="3991610"/>
                        </a:xfrm>
                      </wpg:grpSpPr>
                      <pic:pic xmlns:pic="http://schemas.openxmlformats.org/drawingml/2006/picture">
                        <pic:nvPicPr>
                          <pic:cNvPr id="37" name="Picture 37"/>
                          <pic:cNvPicPr>
                            <a:picLocks noChangeAspect="1"/>
                          </pic:cNvPicPr>
                        </pic:nvPicPr>
                        <pic:blipFill>
                          <a:blip xmlns:r="http://schemas.openxmlformats.org/officeDocument/2006/relationships" r:embed="rId14">
                            <a:extLst>
                              <a:ext xmlns:a="http://schemas.openxmlformats.org/drawingml/2006/main" uri="{28A0092B-C50C-407E-A947-70E740481C1C}">
                                <a14:useLocalDpi xmlns:a14="http://schemas.microsoft.com/office/drawing/2010/main" val="0"/>
                              </a:ext>
                              <a:ext xmlns:a="http://schemas.openxmlformats.org/drawingml/2006/main" uri="{837473B0-CC2E-450A-ABE3-18F120FF3D39}">
                                <a1611:picAttrSrcUrl xmlns:a1611="http://schemas.microsoft.com/office/drawing/2016/11/main" xmlns:r="http://schemas.openxmlformats.org/officeDocument/2006/relationships" r:id="rId30"/>
                              </a:ext>
                            </a:extLst>
                          </a:blip>
                          <a:stretch>
                            <a:fillRect/>
                          </a:stretch>
                        </pic:blipFill>
                        <pic:spPr>
                          <a:xfrm>
                            <a:off x="0" y="0"/>
                            <a:ext cx="4591050" cy="3648075"/>
                          </a:xfrm>
                          <a:prstGeom prst="rect">
                            <a:avLst/>
                          </a:prstGeom>
                        </pic:spPr>
                      </pic:pic>
                      <wps:wsp xmlns:wps="http://schemas.microsoft.com/office/word/2010/wordprocessingShape">
                        <wps:cNvPr id="38" name="Text Box 38"/>
                        <wps:cNvSpPr txBox="1"/>
                        <wps:spPr>
                          <a:xfrm>
                            <a:off x="0" y="3648075"/>
                            <a:ext cx="4591050" cy="343535"/>
                          </a:xfrm>
                          <a:prstGeom prst="rect">
                            <a:avLst/>
                          </a:prstGeom>
                          <a:solidFill>
                            <a:prstClr val="white"/>
                          </a:solidFill>
                          <a:ln>
                            <a:noFill/>
                          </a:ln>
                        </wps:spPr>
                        <wps:txbx>
                          <w:txbxContent>
                            <w:p w:rsidR="008D3AB7" w:rsidRPr="008D3AB7" w:rsidP="008D3AB7" w14:textId="4F72D7E7">
                              <w:pPr>
                                <w:rPr>
                                  <w:sz w:val="18"/>
                                  <w:szCs w:val="18"/>
                                </w:rPr>
                              </w:pPr>
                              <w:hyperlink r:id="rId15" w:history="1">
                                <w:r w:rsidRPr="008D3AB7">
                                  <w:rPr>
                                    <w:rStyle w:val="Hyperlink"/>
                                    <w:sz w:val="18"/>
                                    <w:szCs w:val="18"/>
                                  </w:rPr>
                                  <w:t>This Photo</w:t>
                                </w:r>
                              </w:hyperlink>
                              <w:r w:rsidRPr="008D3AB7">
                                <w:rPr>
                                  <w:sz w:val="18"/>
                                  <w:szCs w:val="18"/>
                                </w:rPr>
                                <w:t xml:space="preserve"> by Unknown Author is licensed under </w:t>
                              </w:r>
                              <w:hyperlink r:id="rId7" w:history="1">
                                <w:r w:rsidRPr="008D3AB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inline>
            </w:drawing>
          </mc:Choice>
          <mc:Fallback>
            <w:pict>
              <v:group id="Group 39" o:spid="_x0000_i1034" style="width:446.4pt;height:375pt;mso-position-horizontal-relative:char;mso-position-vertical-relative:line" coordsize="45910,39916">
                <v:shape id="Picture 37" o:spid="_x0000_s1035" type="#_x0000_t75" style="width:45910;height:36480;mso-wrap-style:square;position:absolute;visibility:visible">
                  <v:imagedata r:id="rId14" o:title=""/>
                </v:shape>
                <v:shape id="Text Box 38" o:spid="_x0000_s1036" type="#_x0000_t202" style="width:45910;height:3436;mso-wrap-style:square;position:absolute;top:36480;visibility:visible;v-text-anchor:top" stroked="f">
                  <v:textbox>
                    <w:txbxContent>
                      <w:p w:rsidR="008D3AB7" w:rsidRPr="008D3AB7" w:rsidP="008D3AB7" w14:paraId="6A2B9057" w14:textId="4F72D7E7">
                        <w:pPr>
                          <w:rPr>
                            <w:sz w:val="18"/>
                            <w:szCs w:val="18"/>
                          </w:rPr>
                        </w:pPr>
                        <w:hyperlink r:id="rId15" w:history="1">
                          <w:r w:rsidRPr="008D3AB7">
                            <w:rPr>
                              <w:rStyle w:val="Hyperlink"/>
                              <w:sz w:val="18"/>
                              <w:szCs w:val="18"/>
                            </w:rPr>
                            <w:t>This Photo</w:t>
                          </w:r>
                        </w:hyperlink>
                        <w:r w:rsidRPr="008D3AB7">
                          <w:rPr>
                            <w:sz w:val="18"/>
                            <w:szCs w:val="18"/>
                          </w:rPr>
                          <w:t xml:space="preserve"> by Unknown Author is licensed under </w:t>
                        </w:r>
                        <w:hyperlink r:id="rId7" w:history="1">
                          <w:r w:rsidRPr="008D3AB7">
                            <w:rPr>
                              <w:rStyle w:val="Hyperlink"/>
                              <w:sz w:val="18"/>
                              <w:szCs w:val="18"/>
                            </w:rPr>
                            <w:t>CC BY-SA</w:t>
                          </w:r>
                        </w:hyperlink>
                      </w:p>
                    </w:txbxContent>
                  </v:textbox>
                </v:shape>
                <w10:wrap type="none"/>
                <w10:anchorlock/>
              </v:group>
            </w:pict>
          </mc:Fallback>
        </mc:AlternateContent>
      </w:r>
    </w:p>
    <w:p w:rsidR="00010EEA" w:rsidP="00520E9D" w14:paraId="07192799" w14:textId="07004534">
      <w:pPr>
        <w:rPr>
          <w:sz w:val="32"/>
          <w:szCs w:val="32"/>
        </w:rPr>
      </w:pPr>
      <w:r>
        <w:rPr>
          <w:sz w:val="32"/>
          <w:szCs w:val="32"/>
        </w:rPr>
        <w:t>Six thinking hats are used in projects that require group work there are always different individuals in a group, every one of them with different aptitudes, characters and skills.</w:t>
      </w:r>
    </w:p>
    <w:p w:rsidR="008D3AB7" w:rsidP="00520E9D" w14:paraId="716BF507" w14:textId="02212BF5">
      <w:pPr>
        <w:rPr>
          <w:sz w:val="32"/>
          <w:szCs w:val="32"/>
        </w:rPr>
      </w:pPr>
      <w:r>
        <w:rPr>
          <w:sz w:val="32"/>
          <w:szCs w:val="32"/>
        </w:rPr>
        <w:t>With this technique the analyse of the project can be put in different perspectives such as:</w:t>
      </w:r>
    </w:p>
    <w:p w:rsidR="008D3AB7" w:rsidP="00520E9D" w14:paraId="4DA0128C" w14:textId="10F455B6">
      <w:pPr>
        <w:rPr>
          <w:sz w:val="32"/>
          <w:szCs w:val="32"/>
        </w:rPr>
      </w:pPr>
    </w:p>
    <w:p w:rsidR="008D3AB7" w:rsidP="00520E9D" w14:paraId="0888F13A" w14:textId="1790B7BA">
      <w:pPr>
        <w:rPr>
          <w:sz w:val="32"/>
          <w:szCs w:val="32"/>
        </w:rPr>
      </w:pPr>
      <w:r>
        <w:rPr>
          <w:sz w:val="32"/>
          <w:szCs w:val="32"/>
        </w:rPr>
        <w:t>- Facts state them in a simple, plain way where all the information shared are objectives.</w:t>
      </w:r>
    </w:p>
    <w:p w:rsidR="008D3AB7" w:rsidP="00520E9D" w14:paraId="5A1BED27" w14:textId="7FB62BD4">
      <w:pPr>
        <w:rPr>
          <w:sz w:val="32"/>
          <w:szCs w:val="32"/>
        </w:rPr>
      </w:pPr>
      <w:r>
        <w:rPr>
          <w:sz w:val="32"/>
          <w:szCs w:val="32"/>
        </w:rPr>
        <w:t>-Feelings are always the person who put most of the feeling in this project having different opinions and perspectives based on how they feel.</w:t>
      </w:r>
    </w:p>
    <w:p w:rsidR="008D3AB7" w:rsidP="00520E9D" w14:paraId="6B57063B" w14:textId="59472CD8">
      <w:pPr>
        <w:rPr>
          <w:sz w:val="32"/>
          <w:szCs w:val="32"/>
        </w:rPr>
      </w:pPr>
      <w:r>
        <w:rPr>
          <w:sz w:val="32"/>
          <w:szCs w:val="32"/>
        </w:rPr>
        <w:t xml:space="preserve">- Cautions always having </w:t>
      </w:r>
      <w:r w:rsidR="003C062B">
        <w:rPr>
          <w:sz w:val="32"/>
          <w:szCs w:val="32"/>
        </w:rPr>
        <w:t>uncertainty fearing and pointing out the danger that spots him from moving forward.</w:t>
      </w:r>
    </w:p>
    <w:p w:rsidR="003C062B" w:rsidP="00520E9D" w14:paraId="47714701" w14:textId="492532C1">
      <w:pPr>
        <w:rPr>
          <w:sz w:val="32"/>
          <w:szCs w:val="32"/>
        </w:rPr>
      </w:pPr>
      <w:r>
        <w:rPr>
          <w:sz w:val="32"/>
          <w:szCs w:val="32"/>
        </w:rPr>
        <w:t>- Benefit always sharing the wildest dram that needs to happen to keep the criticism positive and constructive.</w:t>
      </w:r>
    </w:p>
    <w:p w:rsidR="003C062B" w:rsidP="00520E9D" w14:paraId="51B239D4" w14:textId="424251C2">
      <w:pPr>
        <w:rPr>
          <w:sz w:val="32"/>
          <w:szCs w:val="32"/>
        </w:rPr>
      </w:pPr>
      <w:r>
        <w:rPr>
          <w:sz w:val="32"/>
          <w:szCs w:val="32"/>
        </w:rPr>
        <w:t>- Creativity just throw all the ideas in the middle doesn’t matter how good, bad or ridiculous sounds.</w:t>
      </w:r>
    </w:p>
    <w:p w:rsidR="003C062B" w:rsidP="00520E9D" w14:paraId="0547623C" w14:textId="32D9E819">
      <w:pPr>
        <w:rPr>
          <w:sz w:val="32"/>
          <w:szCs w:val="32"/>
        </w:rPr>
      </w:pPr>
      <w:r>
        <w:rPr>
          <w:sz w:val="32"/>
          <w:szCs w:val="32"/>
        </w:rPr>
        <w:t>- Process put and channel all the ideas thoughts and reflections, take a step back analyse them and reach your goal.</w:t>
      </w:r>
    </w:p>
    <w:p w:rsidR="00435BEE" w:rsidP="00520E9D" w14:paraId="6CA9C665" w14:textId="596FCD92">
      <w:pPr>
        <w:rPr>
          <w:sz w:val="32"/>
          <w:szCs w:val="32"/>
        </w:rPr>
      </w:pPr>
      <w:r>
        <w:rPr>
          <w:sz w:val="32"/>
          <w:szCs w:val="32"/>
        </w:rPr>
        <w:t>One example happened a few weeks ago in the Restaurant when a staff member was caught drinking during working hours, of course, the first step was a warning, but to prevent this the managerial team propose a project which will stop those staff members from drinking.</w:t>
      </w:r>
    </w:p>
    <w:p w:rsidR="00DC12B8" w:rsidP="00520E9D" w14:paraId="6C4A4693" w14:textId="77777777">
      <w:pPr>
        <w:rPr>
          <w:sz w:val="32"/>
          <w:szCs w:val="32"/>
        </w:rPr>
      </w:pPr>
      <w:r>
        <w:rPr>
          <w:sz w:val="32"/>
          <w:szCs w:val="32"/>
        </w:rPr>
        <w:t>Every manager</w:t>
      </w:r>
      <w:r>
        <w:rPr>
          <w:sz w:val="32"/>
          <w:szCs w:val="32"/>
        </w:rPr>
        <w:t xml:space="preserve"> was considerate one of the hats giving a different opinion, some being very cautious, and some being creative and very precise.</w:t>
      </w:r>
    </w:p>
    <w:p w:rsidR="00DC12B8" w:rsidP="00520E9D" w14:paraId="5497A55F" w14:textId="77777777">
      <w:pPr>
        <w:rPr>
          <w:sz w:val="32"/>
          <w:szCs w:val="32"/>
        </w:rPr>
      </w:pPr>
      <w:r>
        <w:rPr>
          <w:sz w:val="32"/>
          <w:szCs w:val="32"/>
        </w:rPr>
        <w:t>After long discussions, they conclude that if they promote rewards and competition staff members will be happier and more productive.</w:t>
      </w:r>
    </w:p>
    <w:p w:rsidR="00435BEE" w:rsidP="00520E9D" w14:paraId="3DBC8FE5" w14:textId="22ACA737">
      <w:pPr>
        <w:rPr>
          <w:sz w:val="32"/>
          <w:szCs w:val="32"/>
        </w:rPr>
      </w:pPr>
      <w:r>
        <w:rPr>
          <w:sz w:val="32"/>
          <w:szCs w:val="32"/>
        </w:rPr>
        <w:t xml:space="preserve"> </w:t>
      </w:r>
    </w:p>
    <w:p w:rsidR="00435BEE" w:rsidP="00520E9D" w14:paraId="23A0029C" w14:textId="08CD44BB">
      <w:pPr>
        <w:rPr>
          <w:sz w:val="32"/>
          <w:szCs w:val="32"/>
        </w:rPr>
      </w:pPr>
      <w:r>
        <w:rPr>
          <w:sz w:val="32"/>
          <w:szCs w:val="32"/>
        </w:rPr>
        <w:t xml:space="preserve">Coppa club management team are using the six thinking hats technique </w:t>
      </w:r>
      <w:r>
        <w:rPr>
          <w:sz w:val="32"/>
          <w:szCs w:val="32"/>
        </w:rPr>
        <w:t>when facing a problem or new projects in the Company reassuring that everything it's running smoothly without interrupting the service and other persons in the process.</w:t>
      </w:r>
    </w:p>
    <w:p w:rsidR="003C062B" w:rsidP="00520E9D" w14:paraId="1E121458" w14:textId="36A33AEE">
      <w:pPr>
        <w:rPr>
          <w:sz w:val="32"/>
          <w:szCs w:val="32"/>
        </w:rPr>
      </w:pPr>
    </w:p>
    <w:p w:rsidR="008D3AB7" w:rsidP="003C062B" w14:paraId="58BDDE26" w14:textId="790510D8">
      <w:pPr>
        <w:pStyle w:val="Heading1"/>
        <w:rPr>
          <w:rFonts w:asciiTheme="minorHAnsi" w:hAnsiTheme="minorHAnsi" w:cstheme="minorHAnsi"/>
          <w:b w:val="0"/>
          <w:bCs w:val="0"/>
          <w:color w:val="auto"/>
          <w:sz w:val="40"/>
          <w:szCs w:val="40"/>
        </w:rPr>
      </w:pPr>
      <w:bookmarkStart w:id="19" w:name="_Toc80938193"/>
      <w:r w:rsidRPr="003C062B">
        <w:rPr>
          <w:rFonts w:asciiTheme="minorHAnsi" w:hAnsiTheme="minorHAnsi" w:cstheme="minorHAnsi"/>
          <w:b w:val="0"/>
          <w:bCs w:val="0"/>
          <w:color w:val="auto"/>
          <w:sz w:val="40"/>
          <w:szCs w:val="40"/>
        </w:rPr>
        <w:t>Conclusion</w:t>
      </w:r>
      <w:bookmarkEnd w:id="19"/>
    </w:p>
    <w:p w:rsidR="003C062B" w:rsidP="003C062B" w14:paraId="52642681" w14:textId="41F5C93B">
      <w:pPr>
        <w:rPr>
          <w:sz w:val="32"/>
          <w:szCs w:val="32"/>
        </w:rPr>
      </w:pPr>
      <w:r>
        <w:rPr>
          <w:sz w:val="32"/>
          <w:szCs w:val="32"/>
        </w:rPr>
        <w:t xml:space="preserve">The report's a source of information that can help in the future if something it's unclear </w:t>
      </w:r>
      <w:r w:rsidR="00C874E8">
        <w:rPr>
          <w:sz w:val="32"/>
          <w:szCs w:val="32"/>
        </w:rPr>
        <w:t>about Critical thinking.</w:t>
      </w:r>
    </w:p>
    <w:p w:rsidR="00C874E8" w:rsidP="003C062B" w14:paraId="0D35C6FC" w14:textId="1C03A01D">
      <w:pPr>
        <w:rPr>
          <w:sz w:val="32"/>
          <w:szCs w:val="32"/>
        </w:rPr>
      </w:pPr>
      <w:r>
        <w:rPr>
          <w:sz w:val="32"/>
          <w:szCs w:val="32"/>
        </w:rPr>
        <w:t xml:space="preserve">This will provide information on how a Company works what rules and laws need to fallow for an appropriate functional management team that can bring the most efficiency and productivity from the </w:t>
      </w:r>
      <w:r>
        <w:rPr>
          <w:sz w:val="32"/>
          <w:szCs w:val="32"/>
        </w:rPr>
        <w:t>staff, how to manage and how to find a solution to the existing problem in the Company and workplace.</w:t>
      </w:r>
    </w:p>
    <w:p w:rsidR="00C874E8" w:rsidP="003C062B" w14:paraId="3B5B19B9" w14:textId="7666FEB9">
      <w:pPr>
        <w:rPr>
          <w:sz w:val="32"/>
          <w:szCs w:val="32"/>
        </w:rPr>
      </w:pPr>
      <w:r>
        <w:rPr>
          <w:sz w:val="32"/>
          <w:szCs w:val="32"/>
        </w:rPr>
        <w:t>What's the best way to find a solution and what method to use in the process of finding the best solution to the faced problem.</w:t>
      </w:r>
    </w:p>
    <w:p w:rsidR="00DC12B8" w:rsidP="003C062B" w14:paraId="6846FA03" w14:textId="3D84DC83">
      <w:pPr>
        <w:rPr>
          <w:sz w:val="32"/>
          <w:szCs w:val="32"/>
        </w:rPr>
      </w:pPr>
      <w:r>
        <w:rPr>
          <w:sz w:val="32"/>
          <w:szCs w:val="32"/>
        </w:rPr>
        <w:t>This report provides a deep understanding of critical thinking skills how the skill works and what knowledge is necessary to acquire this skill and what methods can be used in different situations.</w:t>
      </w:r>
    </w:p>
    <w:p w:rsidR="00DC12B8" w:rsidRPr="003C062B" w:rsidP="003C062B" w14:paraId="465FBDAB" w14:textId="77777777">
      <w:pPr>
        <w:rPr>
          <w:sz w:val="32"/>
          <w:szCs w:val="32"/>
        </w:rPr>
      </w:pPr>
    </w:p>
    <w:p w:rsidR="00010EEA" w:rsidP="00520E9D" w14:paraId="7EE14813" w14:textId="2396F977">
      <w:pPr>
        <w:rPr>
          <w:sz w:val="32"/>
          <w:szCs w:val="32"/>
        </w:rPr>
      </w:pPr>
    </w:p>
    <w:p w:rsidR="00010EEA" w:rsidP="00520E9D" w14:paraId="71ED07BE" w14:textId="2D4F0919">
      <w:pPr>
        <w:rPr>
          <w:sz w:val="32"/>
          <w:szCs w:val="32"/>
        </w:rPr>
      </w:pPr>
    </w:p>
    <w:p w:rsidR="00010EEA" w:rsidP="00520E9D" w14:paraId="4C1CCE56" w14:textId="0824934F">
      <w:pPr>
        <w:rPr>
          <w:sz w:val="32"/>
          <w:szCs w:val="32"/>
        </w:rPr>
      </w:pPr>
    </w:p>
    <w:p w:rsidR="00010EEA" w:rsidP="00520E9D" w14:paraId="7E33FDE9" w14:textId="2BA0C709">
      <w:pPr>
        <w:rPr>
          <w:sz w:val="32"/>
          <w:szCs w:val="32"/>
        </w:rPr>
      </w:pPr>
    </w:p>
    <w:p w:rsidR="00010EEA" w:rsidP="00520E9D" w14:paraId="5200739E" w14:textId="76605BF2">
      <w:pPr>
        <w:rPr>
          <w:sz w:val="32"/>
          <w:szCs w:val="32"/>
        </w:rPr>
      </w:pPr>
    </w:p>
    <w:p w:rsidR="00010EEA" w:rsidP="00520E9D" w14:paraId="69B4542A" w14:textId="460DB5D6">
      <w:pPr>
        <w:rPr>
          <w:sz w:val="32"/>
          <w:szCs w:val="32"/>
        </w:rPr>
      </w:pPr>
    </w:p>
    <w:p w:rsidR="00010EEA" w:rsidP="00520E9D" w14:paraId="17059FC5" w14:textId="4DCF17EA">
      <w:pPr>
        <w:rPr>
          <w:sz w:val="32"/>
          <w:szCs w:val="32"/>
        </w:rPr>
      </w:pPr>
    </w:p>
    <w:p w:rsidR="00010EEA" w:rsidP="00520E9D" w14:paraId="1CD55390" w14:textId="7826B219">
      <w:pPr>
        <w:rPr>
          <w:sz w:val="32"/>
          <w:szCs w:val="32"/>
        </w:rPr>
      </w:pPr>
    </w:p>
    <w:p w:rsidR="00B17B35" w:rsidP="00FD4974" w14:paraId="6FB1A2CE" w14:textId="77777777">
      <w:pPr>
        <w:rPr>
          <w:sz w:val="32"/>
          <w:szCs w:val="32"/>
        </w:rPr>
      </w:pPr>
    </w:p>
    <w:p w:rsidR="00393078" w:rsidP="00520E9D" w14:paraId="05DFBC01" w14:textId="77777777">
      <w:pPr>
        <w:rPr>
          <w:sz w:val="32"/>
          <w:szCs w:val="32"/>
        </w:rPr>
      </w:pPr>
    </w:p>
    <w:p w:rsidR="00393078" w:rsidP="00520E9D" w14:paraId="79DFB079" w14:textId="77777777">
      <w:pPr>
        <w:rPr>
          <w:sz w:val="32"/>
          <w:szCs w:val="32"/>
        </w:rPr>
      </w:pPr>
    </w:p>
    <w:p w:rsidR="004C4E01" w:rsidP="00520E9D" w14:paraId="13659ED8" w14:textId="77777777">
      <w:pPr>
        <w:rPr>
          <w:sz w:val="32"/>
          <w:szCs w:val="32"/>
        </w:rPr>
      </w:pPr>
    </w:p>
    <w:p w:rsidR="007B416B" w:rsidP="00520E9D" w14:paraId="2F2B3186" w14:textId="77777777">
      <w:pPr>
        <w:rPr>
          <w:sz w:val="32"/>
          <w:szCs w:val="32"/>
        </w:rPr>
      </w:pPr>
    </w:p>
    <w:p w:rsidR="007B416B" w:rsidP="00520E9D" w14:paraId="4DCD42BB" w14:textId="77777777">
      <w:pPr>
        <w:rPr>
          <w:sz w:val="32"/>
          <w:szCs w:val="32"/>
        </w:rPr>
      </w:pPr>
    </w:p>
    <w:p w:rsidR="00A71134" w:rsidRPr="0096598A" w:rsidP="00520E9D" w14:paraId="5DBDCA2D" w14:textId="77777777">
      <w:pPr>
        <w:rPr>
          <w:sz w:val="32"/>
          <w:szCs w:val="32"/>
        </w:rPr>
      </w:pPr>
    </w:p>
    <w:p w:rsidR="00855890" w:rsidRPr="00520E9D" w:rsidP="00520E9D" w14:paraId="1F6C5911" w14:textId="77777777">
      <w:pPr>
        <w:rPr>
          <w:sz w:val="32"/>
          <w:szCs w:val="32"/>
        </w:rPr>
      </w:pPr>
    </w:p>
    <w:p w:rsidR="00520E9D" w:rsidRPr="00520E9D" w:rsidP="004842D6" w14:paraId="599FEBC6" w14:textId="77777777">
      <w:pPr>
        <w:rPr>
          <w:sz w:val="32"/>
          <w:szCs w:val="32"/>
        </w:rPr>
      </w:pPr>
    </w:p>
    <w:p w:rsidR="00DF1ECE" w:rsidRPr="006C772A" w:rsidP="006C772A" w14:paraId="07440D17" w14:textId="77777777">
      <w:pPr>
        <w:rPr>
          <w:sz w:val="28"/>
          <w:szCs w:val="28"/>
        </w:rPr>
      </w:pPr>
    </w:p>
    <w:p w:rsidR="006C772A" w:rsidP="004F5B2D" w14:paraId="6BCD69D2" w14:textId="77777777">
      <w:pPr>
        <w:rPr>
          <w:sz w:val="36"/>
          <w:szCs w:val="36"/>
        </w:rPr>
      </w:pPr>
    </w:p>
    <w:bookmarkStart w:id="20" w:name="_Toc80938194" w:displacedByCustomXml="next"/>
    <w:sdt>
      <w:sdtPr>
        <w:id w:val="-69433701"/>
        <w:docPartObj>
          <w:docPartGallery w:val="Bibliographies"/>
          <w:docPartUnique/>
        </w:docPartObj>
      </w:sdtPr>
      <w:sdtEndPr>
        <w:rPr>
          <w:rFonts w:asciiTheme="minorHAnsi" w:eastAsiaTheme="minorEastAsia" w:hAnsiTheme="minorHAnsi" w:cstheme="minorBidi"/>
          <w:b w:val="0"/>
          <w:bCs w:val="0"/>
          <w:smallCaps w:val="0"/>
          <w:color w:val="auto"/>
          <w:sz w:val="22"/>
          <w:szCs w:val="22"/>
        </w:rPr>
      </w:sdtEndPr>
      <w:sdtContent>
        <w:p w:rsidR="00320ACB" w14:paraId="24BCA9E2" w14:textId="07E52CA6">
          <w:pPr>
            <w:pStyle w:val="Heading1"/>
          </w:pPr>
          <w:r>
            <w:t>References</w:t>
          </w:r>
          <w:bookmarkEnd w:id="20"/>
        </w:p>
        <w:p w:rsidR="002470CD" w:rsidP="002470CD" w14:paraId="54A35475" w14:textId="28EE70A5">
          <w:pPr>
            <w:pStyle w:val="Bibliography"/>
            <w:rPr>
              <w:noProof/>
              <w:sz w:val="24"/>
              <w:szCs w:val="24"/>
            </w:rPr>
          </w:pPr>
          <w:r>
            <w:rPr>
              <w:noProof/>
            </w:rPr>
            <w:t xml:space="preserve">Anon., 2020. </w:t>
          </w:r>
          <w:r>
            <w:rPr>
              <w:i/>
              <w:iCs/>
              <w:noProof/>
            </w:rPr>
            <w:t xml:space="preserve">ETORO. </w:t>
          </w:r>
          <w:r>
            <w:rPr>
              <w:noProof/>
            </w:rPr>
            <w:t xml:space="preserve">[Online] </w:t>
          </w:r>
        </w:p>
        <w:p w:rsidR="002470CD" w:rsidP="002470CD" w14:textId="28EE70A5">
          <w:pPr>
            <w:pStyle w:val="Bibliography"/>
            <w:rPr>
              <w:noProof/>
              <w:sz w:val="24"/>
              <w:szCs w:val="24"/>
            </w:rPr>
          </w:pPr>
          <w:r>
            <w:rPr>
              <w:noProof/>
            </w:rPr>
            <w:t xml:space="preserve">Available at: </w:t>
          </w:r>
          <w:hyperlink r:id="rId16" w:history="1">
            <w:r w:rsidRPr="005254B7">
              <w:rPr>
                <w:rStyle w:val="Hyperlink"/>
                <w:noProof/>
              </w:rPr>
              <w:t>https://www.etoro.com/news-and-analysis/etoro-updates/brexit-consequences-how-will-the-uks-divorce-from-the-eu-impact-global-markets/?gclid=CjwKCAjw1JeJBhB9EiwAV612y30bCfKuiX3exN4PBnUuba-tZ-r6u3-HhzC9clkeZeZ5j14UPGek1BoC-C4QAvD_BwE</w:t>
            </w:r>
          </w:hyperlink>
          <w:r>
            <w:rPr>
              <w:noProof/>
              <w:u w:val="single"/>
            </w:rPr>
            <w:t xml:space="preserve"> </w:t>
          </w:r>
        </w:p>
        <w:p w:rsidR="002470CD" w:rsidP="002470CD" w14:textId="28EE70A5">
          <w:pPr>
            <w:pStyle w:val="Bibliography"/>
            <w:rPr>
              <w:noProof/>
              <w:sz w:val="24"/>
              <w:szCs w:val="24"/>
            </w:rPr>
          </w:pPr>
          <w:r>
            <w:rPr>
              <w:noProof/>
            </w:rPr>
            <w:t>[Accessed 25 8 2021].</w:t>
          </w:r>
        </w:p>
        <w:p w:rsidR="002470CD" w:rsidP="002470CD" w14:paraId="18EC0165" w14:textId="7BFC90C1">
          <w:pPr>
            <w:pStyle w:val="Bibliography"/>
            <w:rPr>
              <w:noProof/>
            </w:rPr>
          </w:pPr>
          <w:r>
            <w:rPr>
              <w:noProof/>
            </w:rPr>
            <w:t xml:space="preserve">Anon., 2020. </w:t>
          </w:r>
          <w:r>
            <w:rPr>
              <w:i/>
              <w:iCs/>
              <w:noProof/>
            </w:rPr>
            <w:t xml:space="preserve">This is the Money Financial website of the year. </w:t>
          </w:r>
          <w:r>
            <w:rPr>
              <w:noProof/>
            </w:rPr>
            <w:t xml:space="preserve">[Online] </w:t>
          </w:r>
        </w:p>
        <w:p w:rsidR="002470CD" w:rsidP="002470CD" w14:textId="7BFC90C1">
          <w:pPr>
            <w:pStyle w:val="Bibliography"/>
            <w:rPr>
              <w:noProof/>
            </w:rPr>
          </w:pPr>
          <w:r>
            <w:rPr>
              <w:noProof/>
            </w:rPr>
            <w:t xml:space="preserve">Available at: </w:t>
          </w:r>
          <w:hyperlink r:id="rId17" w:history="1">
            <w:r w:rsidRPr="005254B7">
              <w:rPr>
                <w:rStyle w:val="Hyperlink"/>
                <w:noProof/>
              </w:rPr>
              <w:t>https://www.thisismoney.co.uk/money/markets/article-8772797/SMALL-CAP-MOVERS-Various-Eateries-capitalise-hospitality-crisis.html</w:t>
            </w:r>
          </w:hyperlink>
          <w:r>
            <w:rPr>
              <w:noProof/>
              <w:u w:val="single"/>
            </w:rPr>
            <w:t xml:space="preserve"> </w:t>
          </w:r>
        </w:p>
        <w:p w:rsidR="002470CD" w:rsidP="002470CD" w14:textId="7BFC90C1">
          <w:pPr>
            <w:pStyle w:val="Bibliography"/>
            <w:rPr>
              <w:noProof/>
            </w:rPr>
          </w:pPr>
          <w:r>
            <w:rPr>
              <w:noProof/>
            </w:rPr>
            <w:t>[Accessed 21 8 2021].</w:t>
          </w:r>
        </w:p>
        <w:p w:rsidR="002470CD" w:rsidP="002470CD" w14:paraId="30FE40F5" w14:textId="5C22D8A0">
          <w:pPr>
            <w:pStyle w:val="Bibliography"/>
            <w:rPr>
              <w:noProof/>
            </w:rPr>
          </w:pPr>
          <w:r>
            <w:rPr>
              <w:noProof/>
            </w:rPr>
            <w:t xml:space="preserve">Anon., 2021. </w:t>
          </w:r>
          <w:r>
            <w:rPr>
              <w:i/>
              <w:iCs/>
              <w:noProof/>
            </w:rPr>
            <w:t xml:space="preserve">Coppa Club. </w:t>
          </w:r>
          <w:r>
            <w:rPr>
              <w:noProof/>
            </w:rPr>
            <w:t xml:space="preserve">[Online] </w:t>
          </w:r>
        </w:p>
        <w:p w:rsidR="002470CD" w:rsidP="002470CD" w14:textId="5C22D8A0">
          <w:pPr>
            <w:pStyle w:val="Bibliography"/>
            <w:rPr>
              <w:noProof/>
            </w:rPr>
          </w:pPr>
          <w:r>
            <w:rPr>
              <w:noProof/>
            </w:rPr>
            <w:t xml:space="preserve"> Available at: </w:t>
          </w:r>
          <w:hyperlink r:id="rId18" w:history="1">
            <w:r w:rsidRPr="005254B7">
              <w:rPr>
                <w:rStyle w:val="Hyperlink"/>
                <w:noProof/>
              </w:rPr>
              <w:t>https://coppaclub.co.uk/our-story/</w:t>
            </w:r>
          </w:hyperlink>
          <w:r>
            <w:rPr>
              <w:noProof/>
              <w:u w:val="single"/>
            </w:rPr>
            <w:t xml:space="preserve"> </w:t>
          </w:r>
        </w:p>
        <w:p w:rsidR="002470CD" w:rsidP="002470CD" w14:paraId="250EB280" w14:textId="7B754A5B">
          <w:pPr>
            <w:pStyle w:val="Bibliography"/>
            <w:rPr>
              <w:noProof/>
            </w:rPr>
          </w:pPr>
          <w:r>
            <w:rPr>
              <w:noProof/>
            </w:rPr>
            <w:t xml:space="preserve">Anon., 2021. </w:t>
          </w:r>
          <w:r>
            <w:rPr>
              <w:i/>
              <w:iCs/>
              <w:noProof/>
            </w:rPr>
            <w:t xml:space="preserve">GROWJO. </w:t>
          </w:r>
          <w:r>
            <w:rPr>
              <w:noProof/>
            </w:rPr>
            <w:t xml:space="preserve">[Online] </w:t>
          </w:r>
        </w:p>
        <w:p w:rsidR="002470CD" w:rsidP="002470CD" w14:textId="7B754A5B">
          <w:pPr>
            <w:pStyle w:val="Bibliography"/>
            <w:rPr>
              <w:noProof/>
            </w:rPr>
          </w:pPr>
          <w:r>
            <w:rPr>
              <w:noProof/>
            </w:rPr>
            <w:t xml:space="preserve">Available at: </w:t>
          </w:r>
          <w:hyperlink r:id="rId19" w:history="1">
            <w:r w:rsidRPr="005254B7">
              <w:rPr>
                <w:rStyle w:val="Hyperlink"/>
                <w:noProof/>
              </w:rPr>
              <w:t>https://growjo.com/company/Coppa_Club</w:t>
            </w:r>
          </w:hyperlink>
          <w:r>
            <w:rPr>
              <w:noProof/>
              <w:u w:val="single"/>
            </w:rPr>
            <w:t xml:space="preserve"> </w:t>
          </w:r>
        </w:p>
        <w:p w:rsidR="002470CD" w:rsidP="002470CD" w14:textId="7B754A5B">
          <w:pPr>
            <w:pStyle w:val="Bibliography"/>
            <w:rPr>
              <w:noProof/>
            </w:rPr>
          </w:pPr>
          <w:r>
            <w:rPr>
              <w:noProof/>
            </w:rPr>
            <w:t>[Accessed 23 08 2021].</w:t>
          </w:r>
        </w:p>
        <w:p w:rsidR="002470CD" w:rsidP="002470CD" w14:paraId="3FE29485" w14:textId="21819905">
          <w:pPr>
            <w:pStyle w:val="Bibliography"/>
            <w:rPr>
              <w:noProof/>
            </w:rPr>
          </w:pPr>
          <w:r>
            <w:rPr>
              <w:noProof/>
            </w:rPr>
            <w:t xml:space="preserve">Anon., 2021. </w:t>
          </w:r>
          <w:r>
            <w:rPr>
              <w:i/>
              <w:iCs/>
              <w:noProof/>
            </w:rPr>
            <w:t xml:space="preserve">Klaxoon. </w:t>
          </w:r>
          <w:r>
            <w:rPr>
              <w:noProof/>
            </w:rPr>
            <w:t xml:space="preserve">[Online] </w:t>
          </w:r>
        </w:p>
        <w:p w:rsidR="002470CD" w:rsidP="002470CD" w14:textId="21819905">
          <w:pPr>
            <w:pStyle w:val="Bibliography"/>
            <w:rPr>
              <w:noProof/>
            </w:rPr>
          </w:pPr>
          <w:r>
            <w:rPr>
              <w:noProof/>
            </w:rPr>
            <w:t xml:space="preserve">Available at: </w:t>
          </w:r>
          <w:hyperlink r:id="rId20" w:history="1">
            <w:r w:rsidRPr="005254B7">
              <w:rPr>
                <w:rStyle w:val="Hyperlink"/>
                <w:noProof/>
              </w:rPr>
              <w:t>https://klaxoon.com/community-content/bonos-6-thinking-hats-treat-a-subject-from-all-perspectives-by-changing-your-point-of-view?utm_term=&amp;utm_campaign=ASUC+-+DSA&amp;utm_source=google&amp;utm_medium=cpc&amp;hsa_acc=4603391029&amp;hsa_cam=12804708198&amp;hsa_grp=124192262067</w:t>
            </w:r>
          </w:hyperlink>
          <w:r>
            <w:rPr>
              <w:noProof/>
              <w:u w:val="single"/>
            </w:rPr>
            <w:t xml:space="preserve"> </w:t>
          </w:r>
        </w:p>
        <w:p w:rsidR="002470CD" w:rsidP="002470CD" w14:textId="21819905">
          <w:pPr>
            <w:pStyle w:val="Bibliography"/>
            <w:rPr>
              <w:noProof/>
            </w:rPr>
          </w:pPr>
          <w:r>
            <w:rPr>
              <w:noProof/>
            </w:rPr>
            <w:t>[Accessed 26 08 2021].</w:t>
          </w:r>
        </w:p>
        <w:p w:rsidR="002470CD" w:rsidP="002470CD" w14:paraId="726878BF" w14:textId="26FC34A7">
          <w:pPr>
            <w:pStyle w:val="Bibliography"/>
            <w:rPr>
              <w:noProof/>
            </w:rPr>
          </w:pPr>
          <w:r>
            <w:rPr>
              <w:noProof/>
            </w:rPr>
            <w:t xml:space="preserve">Anon., n.d. </w:t>
          </w:r>
          <w:r>
            <w:rPr>
              <w:i/>
              <w:iCs/>
              <w:noProof/>
            </w:rPr>
            <w:t xml:space="preserve">OXFORD. </w:t>
          </w:r>
          <w:r>
            <w:rPr>
              <w:noProof/>
            </w:rPr>
            <w:t xml:space="preserve">[Online] </w:t>
          </w:r>
        </w:p>
        <w:p w:rsidR="002470CD" w:rsidP="002470CD" w14:textId="26FC34A7">
          <w:pPr>
            <w:pStyle w:val="Bibliography"/>
            <w:rPr>
              <w:noProof/>
            </w:rPr>
          </w:pPr>
          <w:r>
            <w:rPr>
              <w:noProof/>
            </w:rPr>
            <w:t xml:space="preserve">Available at: </w:t>
          </w:r>
          <w:hyperlink r:id="rId21" w:history="1">
            <w:r w:rsidRPr="005254B7">
              <w:rPr>
                <w:rStyle w:val="Hyperlink"/>
                <w:noProof/>
              </w:rPr>
              <w:t>https://blog.oxfordcollegeofmarketing.com/2016/06/30/pestel-analysis/</w:t>
            </w:r>
          </w:hyperlink>
          <w:r>
            <w:rPr>
              <w:noProof/>
              <w:u w:val="single"/>
            </w:rPr>
            <w:t xml:space="preserve"> </w:t>
          </w:r>
        </w:p>
        <w:p w:rsidR="002470CD" w:rsidP="002470CD" w14:textId="26FC34A7">
          <w:pPr>
            <w:pStyle w:val="Bibliography"/>
            <w:rPr>
              <w:noProof/>
            </w:rPr>
          </w:pPr>
          <w:r>
            <w:rPr>
              <w:noProof/>
            </w:rPr>
            <w:t>[Accessed 24 8 2021].</w:t>
          </w:r>
        </w:p>
        <w:p w:rsidR="002470CD" w:rsidP="002470CD" w14:paraId="2CED2DB3" w14:textId="2C80DAF8">
          <w:pPr>
            <w:pStyle w:val="Bibliography"/>
            <w:rPr>
              <w:noProof/>
            </w:rPr>
          </w:pPr>
          <w:r>
            <w:rPr>
              <w:noProof/>
            </w:rPr>
            <w:t xml:space="preserve">author, J. H., 2020. </w:t>
          </w:r>
          <w:r>
            <w:rPr>
              <w:i/>
              <w:iCs/>
              <w:noProof/>
            </w:rPr>
            <w:t xml:space="preserve">Critical thinking. </w:t>
          </w:r>
          <w:r>
            <w:rPr>
              <w:noProof/>
            </w:rPr>
            <w:t xml:space="preserve">1 ed. s.l.:Cambridge, Massachusetts ; London, England : The MIT Press. </w:t>
          </w:r>
        </w:p>
        <w:p w:rsidR="002470CD" w:rsidP="002470CD" w14:paraId="21FEFEAD" w14:textId="77777777">
          <w:pPr>
            <w:pStyle w:val="Bibliography"/>
            <w:rPr>
              <w:noProof/>
            </w:rPr>
          </w:pPr>
          <w:r>
            <w:rPr>
              <w:noProof/>
            </w:rPr>
            <w:t xml:space="preserve">Cohen, M., 2015. </w:t>
          </w:r>
          <w:r>
            <w:rPr>
              <w:i/>
              <w:iCs/>
              <w:noProof/>
            </w:rPr>
            <w:t xml:space="preserve">Critical thinking skills for dummies. </w:t>
          </w:r>
          <w:r>
            <w:rPr>
              <w:noProof/>
            </w:rPr>
            <w:t>2nd ed. s.l.:Chichester : Wiley.</w:t>
          </w:r>
        </w:p>
        <w:p w:rsidR="002470CD" w:rsidP="002470CD" w14:paraId="4E7CF3BC" w14:textId="347CA2DD">
          <w:pPr>
            <w:pStyle w:val="Bibliography"/>
            <w:rPr>
              <w:noProof/>
            </w:rPr>
          </w:pPr>
          <w:r>
            <w:rPr>
              <w:noProof/>
            </w:rPr>
            <w:t xml:space="preserve">Daniel, M.-F.et al., 2004. Dialogical critical thinking : elements of definitions emerging in the analysis of transcripts from pupils aged 10 to 12 years. </w:t>
          </w:r>
          <w:r>
            <w:rPr>
              <w:i/>
              <w:iCs/>
              <w:noProof/>
            </w:rPr>
            <w:t xml:space="preserve">The Australian journal of education, </w:t>
          </w:r>
          <w:r>
            <w:rPr>
              <w:noProof/>
            </w:rPr>
            <w:t xml:space="preserve">48(3), pp. 295-313. </w:t>
          </w:r>
        </w:p>
        <w:p w:rsidR="002470CD" w:rsidP="002470CD" w14:paraId="2A9F58AD" w14:textId="665D1809">
          <w:pPr>
            <w:pStyle w:val="Bibliography"/>
            <w:rPr>
              <w:noProof/>
            </w:rPr>
          </w:pPr>
          <w:r>
            <w:rPr>
              <w:noProof/>
            </w:rPr>
            <w:t xml:space="preserve">Moore, T. R., 2015. Critical thinking: seven definitions in search of a concept. </w:t>
          </w:r>
          <w:r>
            <w:rPr>
              <w:i/>
              <w:iCs/>
              <w:noProof/>
            </w:rPr>
            <w:t xml:space="preserve">Studies in higher education, </w:t>
          </w:r>
          <w:r>
            <w:rPr>
              <w:noProof/>
            </w:rPr>
            <w:t xml:space="preserve">38(4), pp. 506-522. </w:t>
          </w:r>
        </w:p>
        <w:p w:rsidR="00320ACB" w:rsidP="002470CD" w14:paraId="74CDFA2C" w14:textId="517821C8"/>
      </w:sdtContent>
    </w:sdt>
    <w:p w:rsidR="004F5B2D" w:rsidRPr="004F5B2D" w:rsidP="004F5B2D" w14:paraId="5EAADE17" w14:textId="77777777">
      <w:pPr>
        <w:rPr>
          <w:sz w:val="36"/>
          <w:szCs w:val="36"/>
        </w:rPr>
      </w:pPr>
    </w:p>
    <w:p w:rsidR="00E14928" w:rsidRPr="00942A8F" w:rsidP="005F62B0" w14:paraId="3D367B39" w14:textId="77777777">
      <w:pPr>
        <w:rPr>
          <w:sz w:val="36"/>
          <w:szCs w:val="36"/>
        </w:rPr>
      </w:pPr>
    </w:p>
    <w:p w:rsidR="00AA4AB4" w:rsidP="005F62B0" w14:paraId="0394B31A" w14:textId="77777777">
      <w:pPr>
        <w:rPr>
          <w:sz w:val="32"/>
          <w:szCs w:val="32"/>
        </w:rPr>
      </w:pPr>
    </w:p>
    <w:p w:rsidR="00AA4AB4" w:rsidP="005F62B0" w14:paraId="637A4D52" w14:textId="77777777">
      <w:pPr>
        <w:rPr>
          <w:sz w:val="32"/>
          <w:szCs w:val="32"/>
        </w:rPr>
      </w:pPr>
    </w:p>
    <w:p w:rsidR="00AA4AB4" w:rsidP="005F62B0" w14:paraId="3CB395BE" w14:textId="77777777">
      <w:pPr>
        <w:rPr>
          <w:sz w:val="32"/>
          <w:szCs w:val="32"/>
        </w:rPr>
      </w:pPr>
    </w:p>
    <w:p w:rsidR="00E2480A" w:rsidRPr="005F62B0" w:rsidP="005F62B0" w14:paraId="56CB9DC9" w14:textId="77777777">
      <w:pPr>
        <w:rPr>
          <w:sz w:val="32"/>
          <w:szCs w:val="32"/>
        </w:rPr>
      </w:pPr>
    </w:p>
    <w:p w:rsidR="005F62B0" w:rsidRPr="005F62B0" w:rsidP="005F62B0" w14:paraId="4D28F97B" w14:textId="77777777"/>
    <w:p w:rsidR="00CC73B4" w:rsidP="00D60B5B" w14:paraId="1DC399D9" w14:textId="73F1EE6C">
      <w:pPr>
        <w:rPr>
          <w:color w:val="000000" w:themeColor="text1"/>
          <w:sz w:val="32"/>
          <w:szCs w:val="32"/>
        </w:rPr>
      </w:pPr>
    </w:p>
    <w:p w:rsidR="00CC73B4" w:rsidP="00D60B5B" w14:paraId="2354A836" w14:textId="77777777"/>
    <w:p w:rsidR="00D60B5B" w:rsidP="00D60B5B" w14:paraId="6A10D359" w14:textId="77777777"/>
    <w:p w:rsidR="00D60B5B" w:rsidRPr="00D60B5B" w:rsidP="00D60B5B" w14:paraId="4373D616" w14:textId="77777777"/>
    <w:sectPr>
      <w:footerReference w:type="default" r:id="rId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207455928"/>
      <w:docPartObj>
        <w:docPartGallery w:val="Page Numbers (Bottom of Page)"/>
        <w:docPartUnique/>
      </w:docPartObj>
    </w:sdtPr>
    <w:sdtContent>
      <w:sdt>
        <w:sdtPr>
          <w:id w:val="-1769616900"/>
          <w:docPartObj>
            <w:docPartGallery w:val="Page Numbers (Top of Page)"/>
            <w:docPartUnique/>
          </w:docPartObj>
        </w:sdtPr>
        <w:sdtContent>
          <w:p w:rsidR="00320ACB" w14:paraId="2E2020B8" w14:textId="435099F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320ACB" w14:paraId="07BBB926"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3B437CF"/>
    <w:multiLevelType w:val="hybridMultilevel"/>
    <w:tmpl w:val="C84C8FB2"/>
    <w:lvl w:ilvl="0">
      <w:start w:val="0"/>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9FD5D79"/>
    <w:multiLevelType w:val="hybridMultilevel"/>
    <w:tmpl w:val="518E3360"/>
    <w:lvl w:ilvl="0">
      <w:start w:val="0"/>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3F776F4A"/>
    <w:multiLevelType w:val="hybridMultilevel"/>
    <w:tmpl w:val="7B40E46C"/>
    <w:lvl w:ilvl="0">
      <w:start w:val="0"/>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49796C98"/>
    <w:multiLevelType w:val="hybridMultilevel"/>
    <w:tmpl w:val="CC6A9260"/>
    <w:lvl w:ilvl="0">
      <w:start w:val="0"/>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4FB063BF"/>
    <w:multiLevelType w:val="hybridMultilevel"/>
    <w:tmpl w:val="1F160D46"/>
    <w:lvl w:ilvl="0">
      <w:start w:val="0"/>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5E04180E"/>
    <w:multiLevelType w:val="hybridMultilevel"/>
    <w:tmpl w:val="2CD660C2"/>
    <w:lvl w:ilvl="0">
      <w:start w:val="0"/>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625E7403"/>
    <w:multiLevelType w:val="hybridMultilevel"/>
    <w:tmpl w:val="2E6E7EB4"/>
    <w:lvl w:ilvl="0">
      <w:start w:val="0"/>
      <w:numFmt w:val="bullet"/>
      <w:lvlText w:val="-"/>
      <w:lvlJc w:val="left"/>
      <w:pPr>
        <w:ind w:left="720" w:hanging="360"/>
      </w:pPr>
      <w:rPr>
        <w:rFonts w:ascii="Calibri" w:hAnsi="Calibri" w:eastAsiaTheme="minorHAnsi" w:cs="Calibri" w:hint="default"/>
        <w:b w:val="0"/>
        <w:sz w:val="32"/>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7F123829"/>
    <w:multiLevelType w:val="hybridMultilevel"/>
    <w:tmpl w:val="C8563B80"/>
    <w:lvl w:ilvl="0">
      <w:start w:val="0"/>
      <w:numFmt w:val="bullet"/>
      <w:lvlText w:val="-"/>
      <w:lvlJc w:val="left"/>
      <w:pPr>
        <w:ind w:left="720" w:hanging="360"/>
      </w:pPr>
      <w:rPr>
        <w:rFonts w:ascii="Calibri" w:hAnsi="Calibri" w:eastAsiaTheme="minorHAnsi" w:cs="Calibri" w:hint="default"/>
        <w:b w:val="0"/>
        <w:sz w:val="32"/>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7"/>
  </w:num>
  <w:num w:numId="6">
    <w:abstractNumId w:val="8"/>
  </w:num>
  <w:num w:numId="7">
    <w:abstractNumId w:val="5"/>
  </w:num>
  <w:num w:numId="8">
    <w:abstractNumId w:val="6"/>
  </w:num>
  <w:num w:numId="9">
    <w:abstractNumId w:val="2"/>
  </w:num>
  <w:num w:numId="10">
    <w:abstractNumId w:val="2"/>
  </w:num>
  <w:num w:numId="11">
    <w:abstractNumId w:val="2"/>
  </w:num>
  <w:num w:numId="12">
    <w:abstractNumId w:val="2"/>
  </w:num>
  <w:num w:numId="13">
    <w:abstractNumId w:val="2"/>
  </w:num>
  <w:num w:numId="14">
    <w:abstractNumId w:val="2"/>
  </w:num>
  <w:num w:numId="15">
    <w:abstractNumId w:val="2"/>
  </w:num>
  <w:num w:numId="16">
    <w:abstractNumId w:val="2"/>
  </w:num>
  <w:num w:numId="17">
    <w:abstractNumId w:val="2"/>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ED8"/>
    <w:rsid w:val="00010EEA"/>
    <w:rsid w:val="00015663"/>
    <w:rsid w:val="000377DB"/>
    <w:rsid w:val="000926DA"/>
    <w:rsid w:val="000D4B74"/>
    <w:rsid w:val="0010218B"/>
    <w:rsid w:val="00110805"/>
    <w:rsid w:val="00145360"/>
    <w:rsid w:val="00147A1D"/>
    <w:rsid w:val="001B1DFF"/>
    <w:rsid w:val="002324A2"/>
    <w:rsid w:val="002470CD"/>
    <w:rsid w:val="00320ACB"/>
    <w:rsid w:val="00376695"/>
    <w:rsid w:val="00393078"/>
    <w:rsid w:val="003C062B"/>
    <w:rsid w:val="00435BEE"/>
    <w:rsid w:val="004842D6"/>
    <w:rsid w:val="004C4E01"/>
    <w:rsid w:val="004F5B2D"/>
    <w:rsid w:val="00501136"/>
    <w:rsid w:val="00520E9D"/>
    <w:rsid w:val="005254B7"/>
    <w:rsid w:val="00557631"/>
    <w:rsid w:val="00567CAC"/>
    <w:rsid w:val="005B139C"/>
    <w:rsid w:val="005F62B0"/>
    <w:rsid w:val="00686D4F"/>
    <w:rsid w:val="006C772A"/>
    <w:rsid w:val="00722CD1"/>
    <w:rsid w:val="00792965"/>
    <w:rsid w:val="007B416B"/>
    <w:rsid w:val="00830D48"/>
    <w:rsid w:val="00855890"/>
    <w:rsid w:val="00862E44"/>
    <w:rsid w:val="008D3AB7"/>
    <w:rsid w:val="009210E6"/>
    <w:rsid w:val="00942A8F"/>
    <w:rsid w:val="009547D5"/>
    <w:rsid w:val="0096598A"/>
    <w:rsid w:val="009F29C1"/>
    <w:rsid w:val="00A71134"/>
    <w:rsid w:val="00AA4AB4"/>
    <w:rsid w:val="00B17B35"/>
    <w:rsid w:val="00B62F04"/>
    <w:rsid w:val="00B6708E"/>
    <w:rsid w:val="00B97F6B"/>
    <w:rsid w:val="00BD7ED8"/>
    <w:rsid w:val="00C82BBF"/>
    <w:rsid w:val="00C874E8"/>
    <w:rsid w:val="00CA7C97"/>
    <w:rsid w:val="00CC73B4"/>
    <w:rsid w:val="00D321B2"/>
    <w:rsid w:val="00D60B5B"/>
    <w:rsid w:val="00D767E7"/>
    <w:rsid w:val="00DC12B8"/>
    <w:rsid w:val="00DF1ECE"/>
    <w:rsid w:val="00E14928"/>
    <w:rsid w:val="00E2480A"/>
    <w:rsid w:val="00E44CE6"/>
    <w:rsid w:val="00F24913"/>
    <w:rsid w:val="00F87160"/>
    <w:rsid w:val="00F954AD"/>
    <w:rsid w:val="00FA28E3"/>
    <w:rsid w:val="00FC6D0B"/>
    <w:rsid w:val="00FC71B0"/>
    <w:rsid w:val="00FD4974"/>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3477F639"/>
  <w15:chartTrackingRefBased/>
  <w15:docId w15:val="{F838718A-3552-4405-A6BA-94C0FA363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0ACB"/>
  </w:style>
  <w:style w:type="paragraph" w:styleId="Heading1">
    <w:name w:val="heading 1"/>
    <w:basedOn w:val="Normal"/>
    <w:next w:val="Normal"/>
    <w:link w:val="Heading1Char"/>
    <w:uiPriority w:val="9"/>
    <w:qFormat/>
    <w:rsid w:val="00320ACB"/>
    <w:pPr>
      <w:keepNext/>
      <w:keepLines/>
      <w:numPr>
        <w:numId w:val="18"/>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320ACB"/>
    <w:pPr>
      <w:keepNext/>
      <w:keepLines/>
      <w:numPr>
        <w:ilvl w:val="1"/>
        <w:numId w:val="18"/>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320ACB"/>
    <w:pPr>
      <w:keepNext/>
      <w:keepLines/>
      <w:numPr>
        <w:ilvl w:val="2"/>
        <w:numId w:val="18"/>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320ACB"/>
    <w:pPr>
      <w:keepNext/>
      <w:keepLines/>
      <w:numPr>
        <w:ilvl w:val="3"/>
        <w:numId w:val="18"/>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320ACB"/>
    <w:pPr>
      <w:keepNext/>
      <w:keepLines/>
      <w:numPr>
        <w:ilvl w:val="4"/>
        <w:numId w:val="18"/>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320ACB"/>
    <w:pPr>
      <w:keepNext/>
      <w:keepLines/>
      <w:numPr>
        <w:ilvl w:val="5"/>
        <w:numId w:val="18"/>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320ACB"/>
    <w:pPr>
      <w:keepNext/>
      <w:keepLines/>
      <w:numPr>
        <w:ilvl w:val="6"/>
        <w:numId w:val="1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20ACB"/>
    <w:pPr>
      <w:keepNext/>
      <w:keepLines/>
      <w:numPr>
        <w:ilvl w:val="7"/>
        <w:numId w:val="18"/>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20ACB"/>
    <w:pPr>
      <w:keepNext/>
      <w:keepLines/>
      <w:numPr>
        <w:ilvl w:val="8"/>
        <w:numId w:val="1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ACB"/>
    <w:rPr>
      <w:rFonts w:asciiTheme="majorHAnsi" w:eastAsiaTheme="majorEastAsia" w:hAnsiTheme="majorHAnsi" w:cstheme="majorBidi"/>
      <w:b/>
      <w:bCs/>
      <w:smallCaps/>
      <w:color w:val="000000" w:themeColor="text1"/>
      <w:sz w:val="36"/>
      <w:szCs w:val="36"/>
    </w:rPr>
  </w:style>
  <w:style w:type="character" w:styleId="Hyperlink">
    <w:name w:val="Hyperlink"/>
    <w:basedOn w:val="DefaultParagraphFont"/>
    <w:uiPriority w:val="99"/>
    <w:unhideWhenUsed/>
    <w:rsid w:val="00B6708E"/>
    <w:rPr>
      <w:color w:val="0563C1" w:themeColor="hyperlink"/>
      <w:u w:val="single"/>
    </w:rPr>
  </w:style>
  <w:style w:type="character" w:customStyle="1" w:styleId="UnresolvedMention">
    <w:name w:val="Unresolved Mention"/>
    <w:basedOn w:val="DefaultParagraphFont"/>
    <w:uiPriority w:val="99"/>
    <w:semiHidden/>
    <w:unhideWhenUsed/>
    <w:rsid w:val="00B6708E"/>
    <w:rPr>
      <w:color w:val="605E5C"/>
      <w:shd w:val="clear" w:color="auto" w:fill="E1DFDD"/>
    </w:rPr>
  </w:style>
  <w:style w:type="character" w:customStyle="1" w:styleId="Heading2Char">
    <w:name w:val="Heading 2 Char"/>
    <w:basedOn w:val="DefaultParagraphFont"/>
    <w:link w:val="Heading2"/>
    <w:uiPriority w:val="9"/>
    <w:rsid w:val="00320ACB"/>
    <w:rPr>
      <w:rFonts w:asciiTheme="majorHAnsi" w:eastAsiaTheme="majorEastAsia" w:hAnsiTheme="majorHAnsi" w:cstheme="majorBidi"/>
      <w:b/>
      <w:bCs/>
      <w:smallCaps/>
      <w:color w:val="000000" w:themeColor="text1"/>
      <w:sz w:val="28"/>
      <w:szCs w:val="28"/>
    </w:rPr>
  </w:style>
  <w:style w:type="paragraph" w:styleId="ListParagraph">
    <w:name w:val="List Paragraph"/>
    <w:basedOn w:val="Normal"/>
    <w:uiPriority w:val="34"/>
    <w:qFormat/>
    <w:rsid w:val="004F5B2D"/>
    <w:pPr>
      <w:ind w:left="720"/>
      <w:contextualSpacing/>
    </w:pPr>
  </w:style>
  <w:style w:type="paragraph" w:styleId="Header">
    <w:name w:val="header"/>
    <w:basedOn w:val="Normal"/>
    <w:link w:val="HeaderChar"/>
    <w:uiPriority w:val="99"/>
    <w:unhideWhenUsed/>
    <w:rsid w:val="00232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4A2"/>
  </w:style>
  <w:style w:type="paragraph" w:styleId="Footer">
    <w:name w:val="footer"/>
    <w:basedOn w:val="Normal"/>
    <w:link w:val="FooterChar"/>
    <w:uiPriority w:val="99"/>
    <w:unhideWhenUsed/>
    <w:rsid w:val="00232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4A2"/>
  </w:style>
  <w:style w:type="character" w:customStyle="1" w:styleId="Heading3Char">
    <w:name w:val="Heading 3 Char"/>
    <w:basedOn w:val="DefaultParagraphFont"/>
    <w:link w:val="Heading3"/>
    <w:uiPriority w:val="9"/>
    <w:rsid w:val="00320ACB"/>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320ACB"/>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320ACB"/>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320ACB"/>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320AC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20AC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20AC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20AC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320AC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320AC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320AC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320ACB"/>
    <w:rPr>
      <w:color w:val="5A5A5A" w:themeColor="text1" w:themeTint="A5"/>
      <w:spacing w:val="10"/>
    </w:rPr>
  </w:style>
  <w:style w:type="character" w:styleId="Strong">
    <w:name w:val="Strong"/>
    <w:basedOn w:val="DefaultParagraphFont"/>
    <w:uiPriority w:val="22"/>
    <w:qFormat/>
    <w:rsid w:val="00320ACB"/>
    <w:rPr>
      <w:b/>
      <w:bCs/>
      <w:color w:val="000000" w:themeColor="text1"/>
    </w:rPr>
  </w:style>
  <w:style w:type="character" w:styleId="Emphasis">
    <w:name w:val="Emphasis"/>
    <w:basedOn w:val="DefaultParagraphFont"/>
    <w:uiPriority w:val="20"/>
    <w:qFormat/>
    <w:rsid w:val="00320ACB"/>
    <w:rPr>
      <w:i/>
      <w:iCs/>
      <w:color w:val="auto"/>
    </w:rPr>
  </w:style>
  <w:style w:type="paragraph" w:styleId="NoSpacing">
    <w:name w:val="No Spacing"/>
    <w:uiPriority w:val="1"/>
    <w:qFormat/>
    <w:rsid w:val="00320ACB"/>
    <w:pPr>
      <w:spacing w:after="0" w:line="240" w:lineRule="auto"/>
    </w:pPr>
  </w:style>
  <w:style w:type="paragraph" w:styleId="Quote">
    <w:name w:val="Quote"/>
    <w:basedOn w:val="Normal"/>
    <w:next w:val="Normal"/>
    <w:link w:val="QuoteChar"/>
    <w:uiPriority w:val="29"/>
    <w:qFormat/>
    <w:rsid w:val="00320ACB"/>
    <w:pPr>
      <w:spacing w:before="160"/>
      <w:ind w:left="720" w:right="720"/>
    </w:pPr>
    <w:rPr>
      <w:i/>
      <w:iCs/>
      <w:color w:val="000000" w:themeColor="text1"/>
    </w:rPr>
  </w:style>
  <w:style w:type="character" w:customStyle="1" w:styleId="QuoteChar">
    <w:name w:val="Quote Char"/>
    <w:basedOn w:val="DefaultParagraphFont"/>
    <w:link w:val="Quote"/>
    <w:uiPriority w:val="29"/>
    <w:rsid w:val="00320ACB"/>
    <w:rPr>
      <w:i/>
      <w:iCs/>
      <w:color w:val="000000" w:themeColor="text1"/>
    </w:rPr>
  </w:style>
  <w:style w:type="paragraph" w:styleId="IntenseQuote">
    <w:name w:val="Intense Quote"/>
    <w:basedOn w:val="Normal"/>
    <w:next w:val="Normal"/>
    <w:link w:val="IntenseQuoteChar"/>
    <w:uiPriority w:val="30"/>
    <w:qFormat/>
    <w:rsid w:val="00320AC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320ACB"/>
    <w:rPr>
      <w:color w:val="000000" w:themeColor="text1"/>
      <w:shd w:val="clear" w:color="auto" w:fill="F2F2F2" w:themeFill="background1" w:themeFillShade="F2"/>
    </w:rPr>
  </w:style>
  <w:style w:type="character" w:styleId="SubtleEmphasis">
    <w:name w:val="Subtle Emphasis"/>
    <w:basedOn w:val="DefaultParagraphFont"/>
    <w:uiPriority w:val="19"/>
    <w:qFormat/>
    <w:rsid w:val="00320ACB"/>
    <w:rPr>
      <w:i/>
      <w:iCs/>
      <w:color w:val="404040" w:themeColor="text1" w:themeTint="BF"/>
    </w:rPr>
  </w:style>
  <w:style w:type="character" w:styleId="IntenseEmphasis">
    <w:name w:val="Intense Emphasis"/>
    <w:basedOn w:val="DefaultParagraphFont"/>
    <w:uiPriority w:val="21"/>
    <w:qFormat/>
    <w:rsid w:val="00320ACB"/>
    <w:rPr>
      <w:b/>
      <w:bCs/>
      <w:i/>
      <w:iCs/>
      <w:caps/>
    </w:rPr>
  </w:style>
  <w:style w:type="character" w:styleId="SubtleReference">
    <w:name w:val="Subtle Reference"/>
    <w:basedOn w:val="DefaultParagraphFont"/>
    <w:uiPriority w:val="31"/>
    <w:qFormat/>
    <w:rsid w:val="00320ACB"/>
    <w:rPr>
      <w:smallCaps/>
      <w:color w:val="404040" w:themeColor="text1" w:themeTint="BF"/>
      <w:u w:val="single" w:color="7F7F7F"/>
    </w:rPr>
  </w:style>
  <w:style w:type="character" w:styleId="IntenseReference">
    <w:name w:val="Intense Reference"/>
    <w:basedOn w:val="DefaultParagraphFont"/>
    <w:uiPriority w:val="32"/>
    <w:qFormat/>
    <w:rsid w:val="00320ACB"/>
    <w:rPr>
      <w:b/>
      <w:bCs/>
      <w:smallCaps/>
      <w:u w:val="single"/>
    </w:rPr>
  </w:style>
  <w:style w:type="character" w:styleId="BookTitle">
    <w:name w:val="Book Title"/>
    <w:basedOn w:val="DefaultParagraphFont"/>
    <w:uiPriority w:val="33"/>
    <w:qFormat/>
    <w:rsid w:val="00320ACB"/>
    <w:rPr>
      <w:b w:val="0"/>
      <w:bCs w:val="0"/>
      <w:smallCaps/>
      <w:spacing w:val="5"/>
    </w:rPr>
  </w:style>
  <w:style w:type="paragraph" w:styleId="TOCHeading">
    <w:name w:val="TOC Heading"/>
    <w:basedOn w:val="Heading1"/>
    <w:next w:val="Normal"/>
    <w:uiPriority w:val="39"/>
    <w:unhideWhenUsed/>
    <w:qFormat/>
    <w:rsid w:val="00320ACB"/>
    <w:pPr>
      <w:outlineLvl w:val="9"/>
    </w:pPr>
  </w:style>
  <w:style w:type="paragraph" w:styleId="TOC1">
    <w:name w:val="toc 1"/>
    <w:basedOn w:val="Normal"/>
    <w:next w:val="Normal"/>
    <w:autoRedefine/>
    <w:uiPriority w:val="39"/>
    <w:unhideWhenUsed/>
    <w:rsid w:val="00320ACB"/>
    <w:pPr>
      <w:spacing w:after="100"/>
    </w:pPr>
  </w:style>
  <w:style w:type="paragraph" w:styleId="TOC2">
    <w:name w:val="toc 2"/>
    <w:basedOn w:val="Normal"/>
    <w:next w:val="Normal"/>
    <w:autoRedefine/>
    <w:uiPriority w:val="39"/>
    <w:unhideWhenUsed/>
    <w:rsid w:val="00320ACB"/>
    <w:pPr>
      <w:spacing w:after="100"/>
      <w:ind w:left="220"/>
    </w:pPr>
  </w:style>
  <w:style w:type="paragraph" w:styleId="Bibliography">
    <w:name w:val="Bibliography"/>
    <w:basedOn w:val="Normal"/>
    <w:next w:val="Normal"/>
    <w:uiPriority w:val="37"/>
    <w:unhideWhenUsed/>
    <w:rsid w:val="00320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creativecommons.org/licenses/by/3.0/" TargetMode="External" /><Relationship Id="rId11" Type="http://schemas.openxmlformats.org/officeDocument/2006/relationships/image" Target="media/image3.jpeg" /><Relationship Id="rId12" Type="http://schemas.openxmlformats.org/officeDocument/2006/relationships/hyperlink" Target="https://www.getmespark.com/five-ways-not-to-brainstorm/" TargetMode="External" /><Relationship Id="rId13" Type="http://schemas.openxmlformats.org/officeDocument/2006/relationships/hyperlink" Target="https://creativecommons.org/licenses/by-nc-sa/3.0/" TargetMode="External" /><Relationship Id="rId14" Type="http://schemas.openxmlformats.org/officeDocument/2006/relationships/image" Target="media/image4.jpeg" /><Relationship Id="rId15" Type="http://schemas.openxmlformats.org/officeDocument/2006/relationships/hyperlink" Target="http://en.wikipedia.org/wiki/File:Debono_Diagram.JPG" TargetMode="External" /><Relationship Id="rId16" Type="http://schemas.openxmlformats.org/officeDocument/2006/relationships/hyperlink" Target="https://www.etoro.com/news-and-analysis/etoro-updates/brexit-consequences-how-will-the-uks-divorce-from-the-eu-impact-global-markets/?gclid=CjwKCAjw1JeJBhB9EiwAV612y30bCfKuiX3exN4PBnUuba-tZ-r6u3-HhzC9clkeZeZ5j14UPGek1BoC-C4QAvD_BwE" TargetMode="External" /><Relationship Id="rId17" Type="http://schemas.openxmlformats.org/officeDocument/2006/relationships/hyperlink" Target="https://www.thisismoney.co.uk/money/markets/article-8772797/SMALL-CAP-MOVERS-Various-Eateries-capitalise-hospitality-crisis.html" TargetMode="External" /><Relationship Id="rId18" Type="http://schemas.openxmlformats.org/officeDocument/2006/relationships/hyperlink" Target="https://coppaclub.co.uk/our-story/" TargetMode="External" /><Relationship Id="rId19" Type="http://schemas.openxmlformats.org/officeDocument/2006/relationships/hyperlink" Target="https://growjo.com/company/Coppa_Club" TargetMode="External" /><Relationship Id="rId2" Type="http://schemas.openxmlformats.org/officeDocument/2006/relationships/webSettings" Target="webSettings.xml" /><Relationship Id="rId20" Type="http://schemas.openxmlformats.org/officeDocument/2006/relationships/hyperlink" Target="https://klaxoon.com/community-content/bonos-6-thinking-hats-treat-a-subject-from-all-perspectives-by-changing-your-point-of-view?utm_term=&amp;utm_campaign=ASUC+-+DSA&amp;utm_source=google&amp;utm_medium=cpc&amp;hsa_acc=4603391029&amp;hsa_cam=12804708198&amp;hsa_grp=124192262067" TargetMode="External" /><Relationship Id="rId21" Type="http://schemas.openxmlformats.org/officeDocument/2006/relationships/hyperlink" Target="https://blog.oxfordcollegeofmarketing.com/2016/06/30/pestel-analysis/" TargetMode="External" /><Relationship Id="rId22" Type="http://schemas.openxmlformats.org/officeDocument/2006/relationships/footer" Target="footer1.xml" /><Relationship Id="rId23" Type="http://schemas.openxmlformats.org/officeDocument/2006/relationships/theme" Target="theme/theme1.xml" /><Relationship Id="rId24" Type="http://schemas.openxmlformats.org/officeDocument/2006/relationships/numbering" Target="numbering.xml" /><Relationship Id="rId25"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jpeg" /><Relationship Id="rId6" Type="http://schemas.openxmlformats.org/officeDocument/2006/relationships/hyperlink" Target="https://commons.wikimedia.org/wiki/File:PESTEL-modellen.jpg" TargetMode="External" /><Relationship Id="rId7" Type="http://schemas.openxmlformats.org/officeDocument/2006/relationships/hyperlink" Target="https://creativecommons.org/licenses/by-sa/3.0/" TargetMode="External" /><Relationship Id="rId8" Type="http://schemas.openxmlformats.org/officeDocument/2006/relationships/image" Target="media/image2.png" /><Relationship Id="rId9" Type="http://schemas.openxmlformats.org/officeDocument/2006/relationships/hyperlink" Target="https://2019.igem.org/Team:Stockholm/Entrepeneurshi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Cop21</b:Tag>
    <b:SourceType>InternetSite</b:SourceType>
    <b:Guid>{CA74EA1F-703A-4A6C-83CD-735B948979E4}</b:Guid>
    <b:Title>Coppa Club</b:Title>
    <b:Year>2021</b:Year>
    <b:URL>https://coppaclub.co.uk/our-story/</b:URL>
    <b:RefOrder>1</b:RefOrder>
  </b:Source>
  <b:Source>
    <b:Tag>Kla21</b:Tag>
    <b:SourceType>InternetSite</b:SourceType>
    <b:Guid>{372607F8-6AAE-41ED-AA15-FF22EA9C945F}</b:Guid>
    <b:Title>Klaxoon</b:Title>
    <b:Year>2021</b:Year>
    <b:YearAccessed>2021</b:YearAccessed>
    <b:MonthAccessed>08</b:MonthAccessed>
    <b:DayAccessed>26</b:DayAccessed>
    <b:URL>https://klaxoon.com/community-content/bonos-6-thinking-hats-treat-a-subject-from-all-perspectives-by-changing-your-point-of-view?utm_term=&amp;utm_campaign=ASUC+-+DSA&amp;utm_source=google&amp;utm_medium=cpc&amp;hsa_acc=4603391029&amp;hsa_cam=12804708198&amp;hsa_grp=124192262067</b:URL>
    <b:RefOrder>2</b:RefOrder>
  </b:Source>
  <b:Source>
    <b:Tag>Moo15</b:Tag>
    <b:SourceType>JournalArticle</b:SourceType>
    <b:Guid>{4962F045-B70D-41CC-A015-B09C26CBFA0E}</b:Guid>
    <b:Title>Critical thinking: seven definitions in search of a concept</b:Title>
    <b:Year>2015</b:Year>
    <b:Author>
      <b:Author>
        <b:NameList>
          <b:Person>
            <b:Last>Moore</b:Last>
            <b:First>Tim</b:First>
            <b:Middle>Routledge</b:Middle>
          </b:Person>
        </b:NameList>
      </b:Author>
    </b:Author>
    <b:JournalName>Studies in higher education</b:JournalName>
    <b:Pages>506-522</b:Pages>
    <b:Volume>38</b:Volume>
    <b:Issue>4</b:Issue>
    <b:RefOrder>3</b:RefOrder>
  </b:Source>
  <b:Source>
    <b:Tag>ETO20</b:Tag>
    <b:SourceType>InternetSite</b:SourceType>
    <b:Guid>{7DF78F82-05BA-4551-ACD5-5C5BBC402AD9}</b:Guid>
    <b:Title>ETORO</b:Title>
    <b:Year>2020</b:Year>
    <b:YearAccessed>2021</b:YearAccessed>
    <b:MonthAccessed>8</b:MonthAccessed>
    <b:DayAccessed>25</b:DayAccessed>
    <b:URL>https://www.etoro.com/news-and-analysis/etoro-updates/brexit-consequences-how-will-the-uks-divorce-from-the-eu-impact-global-markets/?gclid=CjwKCAjw1JeJBhB9EiwAV612y30bCfKuiX3exN4PBnUuba-tZ-r6u3-HhzC9clkeZeZ5j14UPGek1BoC-C4QAvD_BwE</b:URL>
    <b:RefOrder>4</b:RefOrder>
  </b:Source>
  <b:Source>
    <b:Tag>OXF21</b:Tag>
    <b:SourceType>InternetSite</b:SourceType>
    <b:Guid>{8FCAEDBD-9126-41A1-BB16-F3D8B40E181B}</b:Guid>
    <b:Title>OXFORD</b:Title>
    <b:YearAccessed>2021</b:YearAccessed>
    <b:MonthAccessed>8</b:MonthAccessed>
    <b:DayAccessed>24</b:DayAccessed>
    <b:URL>https://blog.oxfordcollegeofmarketing.com/2016/06/30/pestel-analysis/</b:URL>
    <b:RefOrder>5</b:RefOrder>
  </b:Source>
  <b:Source>
    <b:Tag>GRO21</b:Tag>
    <b:SourceType>InternetSite</b:SourceType>
    <b:Guid>{8EB50383-3FAF-4EAD-9943-0BB4A3F5A47A}</b:Guid>
    <b:Title>GROWJO</b:Title>
    <b:Year>2021</b:Year>
    <b:YearAccessed>2021</b:YearAccessed>
    <b:MonthAccessed>08</b:MonthAccessed>
    <b:DayAccessed>23</b:DayAccessed>
    <b:URL>https://growjo.com/company/Coppa_Club</b:URL>
    <b:RefOrder>6</b:RefOrder>
  </b:Source>
  <b:Source>
    <b:Tag>Thi20</b:Tag>
    <b:SourceType>InternetSite</b:SourceType>
    <b:Guid>{E32BE056-E71E-4DCE-9584-A3ACC780A8FC}</b:Guid>
    <b:Title>This is Money Financial website of the year</b:Title>
    <b:Year>2020</b:Year>
    <b:YearAccessed>2021</b:YearAccessed>
    <b:MonthAccessed>8</b:MonthAccessed>
    <b:DayAccessed>21</b:DayAccessed>
    <b:URL>https://www.thisismoney.co.uk/money/markets/article-8772797/SMALL-CAP-MOVERS-Various-Eateries-capitalise-hospitality-crisis.html</b:URL>
    <b:RefOrder>7</b:RefOrder>
  </b:Source>
  <b:Source>
    <b:Tag>Dan04</b:Tag>
    <b:SourceType>JournalArticle</b:SourceType>
    <b:Guid>{42AABB33-9629-4928-AC8B-A65DB9DF13EB}</b:Guid>
    <b:Author>
      <b:Author>
        <b:NameList>
          <b:Person>
            <b:Last>Daniel</b:Last>
            <b:First>Marie-France</b:First>
          </b:Person>
          <b:Person>
            <b:Last>Splitter</b:Last>
            <b:First>Laurance</b:First>
          </b:Person>
          <b:Person>
            <b:Last>Slade</b:Last>
            <b:First>Christina</b:First>
          </b:Person>
          <b:Person>
            <b:Last>Lafortune</b:Last>
            <b:First>Louise</b:First>
          </b:Person>
          <b:Person>
            <b:Last>Pallascio</b:Last>
            <b:First>Richard</b:First>
          </b:Person>
          <b:Person>
            <b:Last>Mongeau</b:Last>
            <b:First>Pierre</b:First>
          </b:Person>
        </b:NameList>
      </b:Author>
    </b:Author>
    <b:Title>Dialogical critical thinking : elements of definitions emerging in the analysis of transcripts from pupils aged 10 to 12 years</b:Title>
    <b:Year>2004</b:Year>
    <b:JournalName>The Australian journal of education</b:JournalName>
    <b:Pages>295-313</b:Pages>
    <b:Volume>48</b:Volume>
    <b:Issue>3</b:Issue>
    <b:RefOrder>8</b:RefOrder>
  </b:Source>
  <b:Source>
    <b:Tag>Jon20</b:Tag>
    <b:SourceType>Book</b:SourceType>
    <b:Guid>{F1DC5BE0-6E30-4D85-9E40-E93282E5E841}</b:Guid>
    <b:Title>Critical thinking</b:Title>
    <b:Year>2020</b:Year>
    <b:Author>
      <b:Author>
        <b:NameList>
          <b:Person>
            <b:Last>author</b:Last>
            <b:First>Jonathan</b:First>
            <b:Middle>Haber</b:Middle>
          </b:Person>
        </b:NameList>
      </b:Author>
    </b:Author>
    <b:Publisher>Cambridge, Massachusetts ; London, England : The MIT Press</b:Publisher>
    <b:Edition>1</b:Edition>
    <b:RefOrder>9</b:RefOrder>
  </b:Source>
  <b:Source>
    <b:Tag>Mar15</b:Tag>
    <b:SourceType>Book</b:SourceType>
    <b:Guid>{016370DA-947C-456A-B063-93DE4CDCB046}</b:Guid>
    <b:Author>
      <b:Author>
        <b:NameList>
          <b:Person>
            <b:Last>Cohen</b:Last>
            <b:First>Martin</b:First>
          </b:Person>
        </b:NameList>
      </b:Author>
    </b:Author>
    <b:Title>Critical thinking skills for dummies</b:Title>
    <b:Year>2015</b:Year>
    <b:Publisher>Chichester : Wiley</b:Publisher>
    <b:Edition>2nd</b:Edition>
    <b:RefOrder>10</b:RefOrder>
  </b:Source>
</b:Sources>
</file>

<file path=customXml/itemProps1.xml><?xml version="1.0" encoding="utf-8"?>
<ds:datastoreItem xmlns:ds="http://schemas.openxmlformats.org/officeDocument/2006/customXml" ds:itemID="{70FF1423-E694-4C58-A49F-798B3EB2F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4793</Words>
  <Characters>23920</Characters>
  <Application>Microsoft Office Word</Application>
  <DocSecurity>0</DocSecurity>
  <Lines>613</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Iulian-Alexandru Dinu (1909113)</dc:creator>
  <cp:lastModifiedBy>Iulian-Alexandru Dinu (1909113)</cp:lastModifiedBy>
  <cp:revision>2</cp:revision>
  <dcterms:created xsi:type="dcterms:W3CDTF">2021-08-27T05:33:00Z</dcterms:created>
  <dcterms:modified xsi:type="dcterms:W3CDTF">2021-08-27T05:33:00Z</dcterms:modified>
</cp:coreProperties>
</file>