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ascii="Arial" w:hAnsi="Arial" w:cs="Arial"/>
          <w:i w:val="0"/>
          <w:iCs w:val="0"/>
          <w:color w:val="1CADE4" w:themeColor="accent1"/>
          <w:sz w:val="24"/>
          <w:szCs w:val="24"/>
        </w:rPr>
        <w:id w:val="-8071640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070C0428" w14:textId="265E03C0" w:rsidR="00136E27" w:rsidRPr="005C5BB6" w:rsidRDefault="00136E27">
          <w:pPr>
            <w:pStyle w:val="NoSpacing"/>
            <w:spacing w:before="1540" w:after="240"/>
            <w:jc w:val="center"/>
            <w:rPr>
              <w:rFonts w:ascii="Arial" w:hAnsi="Arial" w:cs="Arial"/>
              <w:i w:val="0"/>
              <w:iCs w:val="0"/>
              <w:color w:val="1CADE4" w:themeColor="accent1"/>
              <w:sz w:val="24"/>
              <w:szCs w:val="24"/>
            </w:rPr>
          </w:pPr>
          <w:r w:rsidRPr="005C5BB6">
            <w:rPr>
              <w:rFonts w:ascii="Arial" w:hAnsi="Arial" w:cs="Arial"/>
              <w:i w:val="0"/>
              <w:iCs w:val="0"/>
              <w:noProof/>
              <w:color w:val="1CADE4" w:themeColor="accent1"/>
              <w:sz w:val="24"/>
              <w:szCs w:val="24"/>
            </w:rPr>
            <w:drawing>
              <wp:inline distT="0" distB="0" distL="0" distR="0" wp14:anchorId="0616136A" wp14:editId="17F37259">
                <wp:extent cx="1417320" cy="750898"/>
                <wp:effectExtent l="0" t="0" r="0" b="0"/>
                <wp:docPr id="143" name="Picture 106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4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="Arial" w:eastAsiaTheme="majorEastAsia" w:hAnsi="Arial" w:cs="Arial"/>
              <w:i w:val="0"/>
              <w:iCs w:val="0"/>
              <w:caps/>
              <w:color w:val="1CADE4" w:themeColor="accent1"/>
              <w:sz w:val="24"/>
              <w:szCs w:val="24"/>
            </w:rPr>
            <w:alias w:val="Title"/>
            <w:tag w:val=""/>
            <w:id w:val="1735040861"/>
            <w:placeholder>
              <w:docPart w:val="99B7DFA6ED4D294390C320754D1666B5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Content>
            <w:p w14:paraId="73083570" w14:textId="2F19D1D2" w:rsidR="00136E27" w:rsidRPr="005C5BB6" w:rsidRDefault="00136E27" w:rsidP="003A7EB5">
              <w:pPr>
                <w:pStyle w:val="NoSpacing"/>
                <w:pBdr>
                  <w:top w:val="single" w:sz="6" w:space="6" w:color="1CADE4" w:themeColor="accent1"/>
                  <w:bottom w:val="single" w:sz="6" w:space="6" w:color="1CADE4" w:themeColor="accent1"/>
                </w:pBdr>
                <w:spacing w:after="240" w:line="360" w:lineRule="auto"/>
                <w:jc w:val="center"/>
                <w:rPr>
                  <w:rFonts w:ascii="Arial" w:eastAsiaTheme="majorEastAsia" w:hAnsi="Arial" w:cs="Arial"/>
                  <w:i w:val="0"/>
                  <w:iCs w:val="0"/>
                  <w:caps/>
                  <w:color w:val="1CADE4" w:themeColor="accent1"/>
                  <w:sz w:val="24"/>
                  <w:szCs w:val="24"/>
                </w:rPr>
              </w:pPr>
              <w:r w:rsidRPr="005C5BB6">
                <w:rPr>
                  <w:rFonts w:ascii="Arial" w:eastAsiaTheme="majorEastAsia" w:hAnsi="Arial" w:cs="Arial"/>
                  <w:i w:val="0"/>
                  <w:iCs w:val="0"/>
                  <w:caps/>
                  <w:color w:val="1CADE4" w:themeColor="accent1"/>
                  <w:sz w:val="24"/>
                  <w:szCs w:val="24"/>
                </w:rPr>
                <w:t>UNIVERSITY OF WALES TRINITY SAINT DAVID</w:t>
              </w:r>
            </w:p>
          </w:sdtContent>
        </w:sdt>
        <w:p w14:paraId="1CF711C2" w14:textId="722EAD0A" w:rsidR="00136E27" w:rsidRPr="005C5BB6" w:rsidRDefault="00000000" w:rsidP="005A44A9">
          <w:pPr>
            <w:pStyle w:val="NoSpacing"/>
            <w:spacing w:line="360" w:lineRule="auto"/>
            <w:rPr>
              <w:rFonts w:ascii="Arial" w:hAnsi="Arial" w:cs="Arial"/>
              <w:i w:val="0"/>
              <w:iCs w:val="0"/>
              <w:color w:val="000000" w:themeColor="text1"/>
              <w:sz w:val="24"/>
              <w:szCs w:val="24"/>
            </w:rPr>
          </w:pPr>
          <w:sdt>
            <w:sdtPr>
              <w:rPr>
                <w:rFonts w:ascii="Arial" w:hAnsi="Arial" w:cs="Arial"/>
                <w:i w:val="0"/>
                <w:iCs w:val="0"/>
                <w:color w:val="000000" w:themeColor="text1"/>
                <w:sz w:val="24"/>
                <w:szCs w:val="24"/>
              </w:rPr>
              <w:alias w:val="Subtitle"/>
              <w:tag w:val=""/>
              <w:id w:val="328029620"/>
              <w:placeholder>
                <w:docPart w:val="6A1358025259084BB56C65F3977959E4"/>
              </w:placeholder>
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<w:text/>
            </w:sdtPr>
            <w:sdtContent>
              <w:r w:rsidR="00136E27" w:rsidRPr="005C5BB6">
                <w:rPr>
                  <w:rFonts w:ascii="Arial" w:hAnsi="Arial" w:cs="Arial"/>
                  <w:i w:val="0"/>
                  <w:iCs w:val="0"/>
                  <w:color w:val="000000" w:themeColor="text1"/>
                  <w:sz w:val="24"/>
                  <w:szCs w:val="24"/>
                </w:rPr>
                <w:t xml:space="preserve">MODULE NAME: INTRODUCTION </w:t>
              </w:r>
              <w:r w:rsidR="00CA077D" w:rsidRPr="005C5BB6">
                <w:rPr>
                  <w:rFonts w:ascii="Arial" w:hAnsi="Arial" w:cs="Arial"/>
                  <w:i w:val="0"/>
                  <w:iCs w:val="0"/>
                  <w:color w:val="000000" w:themeColor="text1"/>
                  <w:sz w:val="24"/>
                  <w:szCs w:val="24"/>
                </w:rPr>
                <w:t>TO HEALTH</w:t>
              </w:r>
            </w:sdtContent>
          </w:sdt>
          <w:r w:rsidR="00BB128A">
            <w:rPr>
              <w:rFonts w:ascii="Arial" w:hAnsi="Arial" w:cs="Arial"/>
              <w:i w:val="0"/>
              <w:iCs w:val="0"/>
              <w:color w:val="000000" w:themeColor="text1"/>
              <w:sz w:val="24"/>
              <w:szCs w:val="24"/>
            </w:rPr>
            <w:t xml:space="preserve"> AND SOCIAL CARE</w:t>
          </w:r>
        </w:p>
        <w:p w14:paraId="75685FB0" w14:textId="149E5605" w:rsidR="00F73DD4" w:rsidRDefault="00136E27" w:rsidP="003A7EB5">
          <w:pPr>
            <w:pStyle w:val="NoSpacing"/>
            <w:spacing w:before="480" w:line="360" w:lineRule="auto"/>
            <w:rPr>
              <w:rFonts w:ascii="Arial" w:hAnsi="Arial" w:cs="Arial"/>
              <w:i w:val="0"/>
              <w:iCs w:val="0"/>
              <w:color w:val="000000" w:themeColor="text1"/>
              <w:sz w:val="24"/>
              <w:szCs w:val="24"/>
            </w:rPr>
          </w:pPr>
          <w:r w:rsidRPr="005C5BB6">
            <w:rPr>
              <w:rFonts w:ascii="Arial" w:hAnsi="Arial" w:cs="Arial"/>
              <w:i w:val="0"/>
              <w:iCs w:val="0"/>
              <w:color w:val="000000" w:themeColor="text1"/>
              <w:sz w:val="24"/>
              <w:szCs w:val="24"/>
            </w:rPr>
            <w:t xml:space="preserve"> MODULE CO</w:t>
          </w:r>
          <w:r w:rsidR="00372FBB" w:rsidRPr="005C5BB6">
            <w:rPr>
              <w:rFonts w:ascii="Arial" w:hAnsi="Arial" w:cs="Arial"/>
              <w:i w:val="0"/>
              <w:iCs w:val="0"/>
              <w:color w:val="000000" w:themeColor="text1"/>
              <w:sz w:val="24"/>
              <w:szCs w:val="24"/>
            </w:rPr>
            <w:t>D</w:t>
          </w:r>
          <w:r w:rsidRPr="005C5BB6">
            <w:rPr>
              <w:rFonts w:ascii="Arial" w:hAnsi="Arial" w:cs="Arial"/>
              <w:i w:val="0"/>
              <w:iCs w:val="0"/>
              <w:color w:val="000000" w:themeColor="text1"/>
              <w:sz w:val="24"/>
              <w:szCs w:val="24"/>
            </w:rPr>
            <w:t xml:space="preserve">E: LCHS 4003 </w:t>
          </w:r>
          <w:r w:rsidR="00757E02">
            <w:rPr>
              <w:rFonts w:ascii="Arial" w:hAnsi="Arial" w:cs="Arial"/>
              <w:i w:val="0"/>
              <w:iCs w:val="0"/>
              <w:color w:val="000000" w:themeColor="text1"/>
              <w:sz w:val="24"/>
              <w:szCs w:val="24"/>
            </w:rPr>
            <w:t>LON</w:t>
          </w:r>
        </w:p>
        <w:p w14:paraId="2D498A9B" w14:textId="2E791005" w:rsidR="00D365F5" w:rsidRPr="005C5BB6" w:rsidRDefault="00136E27" w:rsidP="003A7EB5">
          <w:pPr>
            <w:pStyle w:val="NoSpacing"/>
            <w:spacing w:before="480" w:line="360" w:lineRule="auto"/>
            <w:rPr>
              <w:rFonts w:ascii="Arial" w:hAnsi="Arial" w:cs="Arial"/>
              <w:i w:val="0"/>
              <w:iCs w:val="0"/>
              <w:color w:val="000000" w:themeColor="text1"/>
              <w:sz w:val="24"/>
              <w:szCs w:val="24"/>
            </w:rPr>
          </w:pPr>
          <w:r w:rsidRPr="005C5BB6">
            <w:rPr>
              <w:rFonts w:ascii="Arial" w:hAnsi="Arial" w:cs="Arial"/>
              <w:i w:val="0"/>
              <w:iCs w:val="0"/>
              <w:color w:val="000000" w:themeColor="text1"/>
              <w:sz w:val="24"/>
              <w:szCs w:val="24"/>
            </w:rPr>
            <w:t xml:space="preserve"> TITLE: COLLABORATIVE WORKING AND COMMUNICATION IN </w:t>
          </w:r>
          <w:r w:rsidR="006D1564">
            <w:rPr>
              <w:rFonts w:ascii="Arial" w:hAnsi="Arial" w:cs="Arial"/>
              <w:i w:val="0"/>
              <w:iCs w:val="0"/>
              <w:color w:val="000000" w:themeColor="text1"/>
              <w:sz w:val="24"/>
              <w:szCs w:val="24"/>
            </w:rPr>
            <w:t xml:space="preserve">     </w:t>
          </w:r>
          <w:r w:rsidR="0031115F">
            <w:rPr>
              <w:rFonts w:ascii="Arial" w:hAnsi="Arial" w:cs="Arial"/>
              <w:i w:val="0"/>
              <w:iCs w:val="0"/>
              <w:color w:val="000000" w:themeColor="text1"/>
              <w:sz w:val="24"/>
              <w:szCs w:val="24"/>
            </w:rPr>
            <w:t xml:space="preserve">     </w:t>
          </w:r>
          <w:r w:rsidR="007D0D67">
            <w:rPr>
              <w:rFonts w:ascii="Arial" w:hAnsi="Arial" w:cs="Arial"/>
              <w:i w:val="0"/>
              <w:iCs w:val="0"/>
              <w:color w:val="000000" w:themeColor="text1"/>
              <w:sz w:val="24"/>
              <w:szCs w:val="24"/>
            </w:rPr>
            <w:t xml:space="preserve">     </w:t>
          </w:r>
          <w:r w:rsidRPr="005C5BB6">
            <w:rPr>
              <w:rFonts w:ascii="Arial" w:hAnsi="Arial" w:cs="Arial"/>
              <w:i w:val="0"/>
              <w:iCs w:val="0"/>
              <w:color w:val="000000" w:themeColor="text1"/>
              <w:sz w:val="24"/>
              <w:szCs w:val="24"/>
            </w:rPr>
            <w:t xml:space="preserve">      </w:t>
          </w:r>
          <w:r w:rsidR="00D365F5" w:rsidRPr="005C5BB6">
            <w:rPr>
              <w:rFonts w:ascii="Arial" w:hAnsi="Arial" w:cs="Arial"/>
              <w:i w:val="0"/>
              <w:iCs w:val="0"/>
              <w:color w:val="000000" w:themeColor="text1"/>
              <w:sz w:val="24"/>
              <w:szCs w:val="24"/>
            </w:rPr>
            <w:t xml:space="preserve">                   </w:t>
          </w:r>
        </w:p>
        <w:p w14:paraId="00F1FE11" w14:textId="3F3E1DEB" w:rsidR="00F73DD4" w:rsidRDefault="00D365F5" w:rsidP="003A7EB5">
          <w:pPr>
            <w:pStyle w:val="NoSpacing"/>
            <w:spacing w:before="480" w:line="360" w:lineRule="auto"/>
            <w:rPr>
              <w:rFonts w:ascii="Arial" w:hAnsi="Arial" w:cs="Arial"/>
              <w:i w:val="0"/>
              <w:iCs w:val="0"/>
              <w:color w:val="000000" w:themeColor="text1"/>
              <w:sz w:val="24"/>
              <w:szCs w:val="24"/>
            </w:rPr>
          </w:pPr>
          <w:r w:rsidRPr="005C5BB6">
            <w:rPr>
              <w:rFonts w:ascii="Arial" w:hAnsi="Arial" w:cs="Arial"/>
              <w:i w:val="0"/>
              <w:iCs w:val="0"/>
              <w:color w:val="000000" w:themeColor="text1"/>
              <w:sz w:val="24"/>
              <w:szCs w:val="24"/>
            </w:rPr>
            <w:t xml:space="preserve">            </w:t>
          </w:r>
          <w:r w:rsidR="00C21CE1">
            <w:rPr>
              <w:rFonts w:ascii="Arial" w:hAnsi="Arial" w:cs="Arial"/>
              <w:i w:val="0"/>
              <w:iCs w:val="0"/>
              <w:color w:val="000000" w:themeColor="text1"/>
              <w:sz w:val="24"/>
              <w:szCs w:val="24"/>
            </w:rPr>
            <w:t>HEALTH</w:t>
          </w:r>
          <w:r w:rsidRPr="005C5BB6">
            <w:rPr>
              <w:rFonts w:ascii="Arial" w:hAnsi="Arial" w:cs="Arial"/>
              <w:i w:val="0"/>
              <w:iCs w:val="0"/>
              <w:color w:val="000000" w:themeColor="text1"/>
              <w:sz w:val="24"/>
              <w:szCs w:val="24"/>
            </w:rPr>
            <w:t xml:space="preserve">   AND SOCIAL CAR</w:t>
          </w:r>
          <w:r w:rsidR="00F73DD4">
            <w:rPr>
              <w:rFonts w:ascii="Arial" w:hAnsi="Arial" w:cs="Arial"/>
              <w:i w:val="0"/>
              <w:iCs w:val="0"/>
              <w:color w:val="000000" w:themeColor="text1"/>
              <w:sz w:val="24"/>
              <w:szCs w:val="24"/>
            </w:rPr>
            <w:t>E</w:t>
          </w:r>
        </w:p>
        <w:p w14:paraId="7907ACE2" w14:textId="288E94DF" w:rsidR="00D365F5" w:rsidRPr="005C5BB6" w:rsidRDefault="00D365F5" w:rsidP="003A7EB5">
          <w:pPr>
            <w:pStyle w:val="NoSpacing"/>
            <w:spacing w:before="480" w:line="360" w:lineRule="auto"/>
            <w:rPr>
              <w:rFonts w:ascii="Arial" w:hAnsi="Arial" w:cs="Arial"/>
              <w:i w:val="0"/>
              <w:iCs w:val="0"/>
              <w:color w:val="000000" w:themeColor="text1"/>
              <w:sz w:val="24"/>
              <w:szCs w:val="24"/>
            </w:rPr>
          </w:pPr>
          <w:r w:rsidRPr="005C5BB6">
            <w:rPr>
              <w:rFonts w:ascii="Arial" w:hAnsi="Arial" w:cs="Arial"/>
              <w:i w:val="0"/>
              <w:iCs w:val="0"/>
              <w:color w:val="000000" w:themeColor="text1"/>
              <w:sz w:val="24"/>
              <w:szCs w:val="24"/>
            </w:rPr>
            <w:t>NAME: GLENDA ANCHETA DIVINA</w:t>
          </w:r>
        </w:p>
        <w:p w14:paraId="2703FF04" w14:textId="6889B1AD" w:rsidR="00D365F5" w:rsidRPr="005C5BB6" w:rsidRDefault="00D365F5" w:rsidP="003A7EB5">
          <w:pPr>
            <w:pStyle w:val="NoSpacing"/>
            <w:spacing w:before="480" w:line="360" w:lineRule="auto"/>
            <w:rPr>
              <w:rFonts w:ascii="Arial" w:hAnsi="Arial" w:cs="Arial"/>
              <w:i w:val="0"/>
              <w:iCs w:val="0"/>
              <w:color w:val="000000" w:themeColor="text1"/>
              <w:sz w:val="24"/>
              <w:szCs w:val="24"/>
            </w:rPr>
          </w:pPr>
          <w:r w:rsidRPr="005C5BB6">
            <w:rPr>
              <w:rFonts w:ascii="Arial" w:hAnsi="Arial" w:cs="Arial"/>
              <w:i w:val="0"/>
              <w:iCs w:val="0"/>
              <w:color w:val="000000" w:themeColor="text1"/>
              <w:sz w:val="24"/>
              <w:szCs w:val="24"/>
            </w:rPr>
            <w:t>STUDENT ID: 2514348</w:t>
          </w:r>
        </w:p>
        <w:p w14:paraId="762F4AC3" w14:textId="540F37F5" w:rsidR="00D365F5" w:rsidRPr="005C5BB6" w:rsidRDefault="00D365F5" w:rsidP="003A7EB5">
          <w:pPr>
            <w:pStyle w:val="NoSpacing"/>
            <w:spacing w:before="480" w:line="360" w:lineRule="auto"/>
            <w:rPr>
              <w:rFonts w:ascii="Arial" w:hAnsi="Arial" w:cs="Arial"/>
              <w:i w:val="0"/>
              <w:iCs w:val="0"/>
              <w:color w:val="000000" w:themeColor="text1"/>
              <w:sz w:val="24"/>
              <w:szCs w:val="24"/>
            </w:rPr>
          </w:pPr>
          <w:r w:rsidRPr="005C5BB6">
            <w:rPr>
              <w:rFonts w:ascii="Arial" w:hAnsi="Arial" w:cs="Arial"/>
              <w:i w:val="0"/>
              <w:iCs w:val="0"/>
              <w:color w:val="000000" w:themeColor="text1"/>
              <w:sz w:val="24"/>
              <w:szCs w:val="24"/>
            </w:rPr>
            <w:t xml:space="preserve">LECTURER’S NAME: MUHHAMAD ALIYU </w:t>
          </w:r>
        </w:p>
        <w:p w14:paraId="04DC4145" w14:textId="32763C8E" w:rsidR="00F64D5D" w:rsidRPr="005C5BB6" w:rsidRDefault="00D365F5" w:rsidP="003A7EB5">
          <w:pPr>
            <w:pStyle w:val="NoSpacing"/>
            <w:spacing w:before="480" w:line="360" w:lineRule="auto"/>
            <w:rPr>
              <w:rFonts w:ascii="Arial" w:hAnsi="Arial" w:cs="Arial"/>
              <w:i w:val="0"/>
              <w:iCs w:val="0"/>
              <w:color w:val="000000" w:themeColor="text1"/>
              <w:sz w:val="24"/>
              <w:szCs w:val="24"/>
            </w:rPr>
          </w:pPr>
          <w:r w:rsidRPr="005C5BB6">
            <w:rPr>
              <w:rFonts w:ascii="Arial" w:hAnsi="Arial" w:cs="Arial"/>
              <w:i w:val="0"/>
              <w:iCs w:val="0"/>
              <w:color w:val="000000" w:themeColor="text1"/>
              <w:sz w:val="24"/>
              <w:szCs w:val="24"/>
            </w:rPr>
            <w:t>DATE:</w:t>
          </w:r>
          <w:r w:rsidR="00136E27" w:rsidRPr="005C5BB6">
            <w:rPr>
              <w:rFonts w:ascii="Arial" w:hAnsi="Arial" w:cs="Arial"/>
              <w:i w:val="0"/>
              <w:iCs w:val="0"/>
              <w:color w:val="000000" w:themeColor="text1"/>
              <w:sz w:val="24"/>
              <w:szCs w:val="24"/>
            </w:rPr>
            <w:t xml:space="preserve">     </w:t>
          </w:r>
          <w:r w:rsidR="00D906E8">
            <w:rPr>
              <w:rFonts w:ascii="Arial" w:hAnsi="Arial" w:cs="Arial"/>
              <w:i w:val="0"/>
              <w:iCs w:val="0"/>
              <w:color w:val="000000" w:themeColor="text1"/>
              <w:sz w:val="24"/>
              <w:szCs w:val="24"/>
            </w:rPr>
            <w:t>19 APRIL</w:t>
          </w:r>
          <w:r w:rsidR="001970B5">
            <w:rPr>
              <w:rFonts w:ascii="Arial" w:hAnsi="Arial" w:cs="Arial"/>
              <w:i w:val="0"/>
              <w:iCs w:val="0"/>
              <w:color w:val="000000" w:themeColor="text1"/>
              <w:sz w:val="24"/>
              <w:szCs w:val="24"/>
            </w:rPr>
            <w:t xml:space="preserve"> 2026</w:t>
          </w:r>
        </w:p>
        <w:p w14:paraId="4BEDB9E4" w14:textId="77777777" w:rsidR="00F64D5D" w:rsidRPr="005C5BB6" w:rsidRDefault="00F64D5D" w:rsidP="003A7EB5">
          <w:pPr>
            <w:pStyle w:val="NoSpacing"/>
            <w:spacing w:before="480" w:line="360" w:lineRule="auto"/>
            <w:rPr>
              <w:rFonts w:ascii="Arial" w:hAnsi="Arial" w:cs="Arial"/>
              <w:i w:val="0"/>
              <w:iCs w:val="0"/>
              <w:color w:val="1CADE4" w:themeColor="accent1"/>
              <w:sz w:val="24"/>
              <w:szCs w:val="24"/>
            </w:rPr>
          </w:pPr>
        </w:p>
        <w:p w14:paraId="50036221" w14:textId="77777777" w:rsidR="005C5BB6" w:rsidRPr="005C5BB6" w:rsidRDefault="005C5BB6" w:rsidP="003A7EB5">
          <w:pPr>
            <w:pStyle w:val="NoSpacing"/>
            <w:spacing w:before="480" w:line="360" w:lineRule="auto"/>
            <w:rPr>
              <w:rFonts w:ascii="Arial" w:hAnsi="Arial" w:cs="Arial"/>
              <w:i w:val="0"/>
              <w:iCs w:val="0"/>
              <w:color w:val="000000" w:themeColor="text1"/>
              <w:sz w:val="24"/>
              <w:szCs w:val="24"/>
            </w:rPr>
          </w:pPr>
        </w:p>
        <w:p w14:paraId="65C60C38" w14:textId="77777777" w:rsidR="00E42E87" w:rsidRDefault="00E42E87" w:rsidP="003A7EB5">
          <w:pPr>
            <w:pStyle w:val="NoSpacing"/>
            <w:spacing w:before="480" w:line="360" w:lineRule="auto"/>
            <w:rPr>
              <w:rFonts w:ascii="Arial" w:hAnsi="Arial" w:cs="Arial"/>
              <w:i w:val="0"/>
              <w:iCs w:val="0"/>
              <w:color w:val="000000" w:themeColor="text1"/>
              <w:sz w:val="24"/>
              <w:szCs w:val="24"/>
            </w:rPr>
          </w:pPr>
        </w:p>
        <w:p w14:paraId="1A0E7DD1" w14:textId="4BC3C28F" w:rsidR="00F64D5D" w:rsidRPr="00AE21DE" w:rsidRDefault="00AE21DE" w:rsidP="003A7EB5">
          <w:pPr>
            <w:pStyle w:val="NoSpacing"/>
            <w:spacing w:before="480" w:line="360" w:lineRule="auto"/>
            <w:rPr>
              <w:rFonts w:ascii="Arial" w:hAnsi="Arial" w:cs="Arial"/>
              <w:i w:val="0"/>
              <w:iCs w:val="0"/>
              <w:color w:val="000000" w:themeColor="text1"/>
              <w:sz w:val="28"/>
              <w:szCs w:val="28"/>
            </w:rPr>
          </w:pPr>
          <w:r>
            <w:rPr>
              <w:rFonts w:ascii="Arial" w:hAnsi="Arial" w:cs="Arial"/>
              <w:i w:val="0"/>
              <w:iCs w:val="0"/>
              <w:color w:val="000000" w:themeColor="text1"/>
              <w:sz w:val="28"/>
              <w:szCs w:val="28"/>
            </w:rPr>
            <w:lastRenderedPageBreak/>
            <w:t>C</w:t>
          </w:r>
          <w:r w:rsidR="00045A54">
            <w:rPr>
              <w:rFonts w:ascii="Arial" w:hAnsi="Arial" w:cs="Arial"/>
              <w:i w:val="0"/>
              <w:iCs w:val="0"/>
              <w:color w:val="000000" w:themeColor="text1"/>
              <w:sz w:val="28"/>
              <w:szCs w:val="28"/>
            </w:rPr>
            <w:t>ONTENTS</w:t>
          </w:r>
        </w:p>
        <w:p w14:paraId="3EE7EF2A" w14:textId="7A7A8B60" w:rsidR="00E579AA" w:rsidRPr="005C5BB6" w:rsidRDefault="00E579AA" w:rsidP="003A7EB5">
          <w:pPr>
            <w:pStyle w:val="NoSpacing"/>
            <w:spacing w:before="480" w:line="360" w:lineRule="auto"/>
            <w:rPr>
              <w:rFonts w:ascii="Arial" w:hAnsi="Arial" w:cs="Arial"/>
              <w:i w:val="0"/>
              <w:iCs w:val="0"/>
              <w:color w:val="000000" w:themeColor="text1"/>
              <w:sz w:val="24"/>
              <w:szCs w:val="24"/>
            </w:rPr>
          </w:pPr>
          <w:r w:rsidRPr="005C5BB6">
            <w:rPr>
              <w:rFonts w:ascii="Arial" w:hAnsi="Arial" w:cs="Arial"/>
              <w:i w:val="0"/>
              <w:iCs w:val="0"/>
              <w:color w:val="000000" w:themeColor="text1"/>
              <w:sz w:val="24"/>
              <w:szCs w:val="24"/>
            </w:rPr>
            <w:t>Introduction</w:t>
          </w:r>
          <w:r w:rsidR="00C05A0F" w:rsidRPr="005C5BB6">
            <w:rPr>
              <w:rFonts w:ascii="Arial" w:hAnsi="Arial" w:cs="Arial"/>
              <w:i w:val="0"/>
              <w:iCs w:val="0"/>
              <w:color w:val="000000" w:themeColor="text1"/>
              <w:sz w:val="24"/>
              <w:szCs w:val="24"/>
            </w:rPr>
            <w:t>…………</w:t>
          </w:r>
          <w:r w:rsidR="000C1763">
            <w:rPr>
              <w:rFonts w:ascii="Arial" w:hAnsi="Arial" w:cs="Arial"/>
              <w:i w:val="0"/>
              <w:iCs w:val="0"/>
              <w:color w:val="000000" w:themeColor="text1"/>
              <w:sz w:val="24"/>
              <w:szCs w:val="24"/>
            </w:rPr>
            <w:t>……………………………………………….</w:t>
          </w:r>
        </w:p>
        <w:p w14:paraId="6E222FD8" w14:textId="03ADA851" w:rsidR="00F64D5D" w:rsidRPr="005C5BB6" w:rsidRDefault="00C05A0F" w:rsidP="003A7EB5">
          <w:pPr>
            <w:pStyle w:val="NoSpacing"/>
            <w:spacing w:before="480" w:line="360" w:lineRule="auto"/>
            <w:rPr>
              <w:rFonts w:ascii="Arial" w:hAnsi="Arial" w:cs="Arial"/>
              <w:i w:val="0"/>
              <w:iCs w:val="0"/>
              <w:color w:val="000000" w:themeColor="text1"/>
              <w:sz w:val="24"/>
              <w:szCs w:val="24"/>
            </w:rPr>
          </w:pPr>
          <w:r w:rsidRPr="005C5BB6">
            <w:rPr>
              <w:rFonts w:ascii="Arial" w:hAnsi="Arial" w:cs="Arial"/>
              <w:i w:val="0"/>
              <w:iCs w:val="0"/>
              <w:color w:val="000000" w:themeColor="text1"/>
              <w:sz w:val="24"/>
              <w:szCs w:val="24"/>
            </w:rPr>
            <w:t>E</w:t>
          </w:r>
          <w:r w:rsidR="00D76E19" w:rsidRPr="005C5BB6">
            <w:rPr>
              <w:rFonts w:ascii="Arial" w:hAnsi="Arial" w:cs="Arial"/>
              <w:i w:val="0"/>
              <w:iCs w:val="0"/>
              <w:color w:val="000000" w:themeColor="text1"/>
              <w:sz w:val="24"/>
              <w:szCs w:val="24"/>
            </w:rPr>
            <w:t>ffective Communication in Mr Ahmed</w:t>
          </w:r>
          <w:r w:rsidR="009872F2" w:rsidRPr="005C5BB6">
            <w:rPr>
              <w:rFonts w:ascii="Arial" w:hAnsi="Arial" w:cs="Arial"/>
              <w:i w:val="0"/>
              <w:iCs w:val="0"/>
              <w:color w:val="000000" w:themeColor="text1"/>
              <w:sz w:val="24"/>
              <w:szCs w:val="24"/>
            </w:rPr>
            <w:t>’s Care……………</w:t>
          </w:r>
          <w:r w:rsidR="000C1763">
            <w:rPr>
              <w:rFonts w:ascii="Arial" w:hAnsi="Arial" w:cs="Arial"/>
              <w:i w:val="0"/>
              <w:iCs w:val="0"/>
              <w:color w:val="000000" w:themeColor="text1"/>
              <w:sz w:val="24"/>
              <w:szCs w:val="24"/>
            </w:rPr>
            <w:t>…….</w:t>
          </w:r>
        </w:p>
        <w:p w14:paraId="0F73974F" w14:textId="7686A9A4" w:rsidR="009872F2" w:rsidRPr="005C5BB6" w:rsidRDefault="009872F2" w:rsidP="003A7EB5">
          <w:pPr>
            <w:pStyle w:val="NoSpacing"/>
            <w:spacing w:before="480" w:line="360" w:lineRule="auto"/>
            <w:rPr>
              <w:rFonts w:ascii="Arial" w:hAnsi="Arial" w:cs="Arial"/>
              <w:i w:val="0"/>
              <w:iCs w:val="0"/>
              <w:color w:val="000000" w:themeColor="text1"/>
              <w:sz w:val="24"/>
              <w:szCs w:val="24"/>
            </w:rPr>
          </w:pPr>
          <w:r w:rsidRPr="005C5BB6">
            <w:rPr>
              <w:rFonts w:ascii="Arial" w:hAnsi="Arial" w:cs="Arial"/>
              <w:i w:val="0"/>
              <w:iCs w:val="0"/>
              <w:color w:val="000000" w:themeColor="text1"/>
              <w:sz w:val="24"/>
              <w:szCs w:val="24"/>
            </w:rPr>
            <w:t>Administrative</w:t>
          </w:r>
          <w:r w:rsidR="007B72C9" w:rsidRPr="005C5BB6">
            <w:rPr>
              <w:rFonts w:ascii="Arial" w:hAnsi="Arial" w:cs="Arial"/>
              <w:i w:val="0"/>
              <w:iCs w:val="0"/>
              <w:color w:val="000000" w:themeColor="text1"/>
              <w:sz w:val="24"/>
              <w:szCs w:val="24"/>
            </w:rPr>
            <w:t xml:space="preserve"> Skills and Record Keeping……………………</w:t>
          </w:r>
          <w:r w:rsidR="000C1763">
            <w:rPr>
              <w:rFonts w:ascii="Arial" w:hAnsi="Arial" w:cs="Arial"/>
              <w:i w:val="0"/>
              <w:iCs w:val="0"/>
              <w:color w:val="000000" w:themeColor="text1"/>
              <w:sz w:val="24"/>
              <w:szCs w:val="24"/>
            </w:rPr>
            <w:t>….</w:t>
          </w:r>
        </w:p>
        <w:p w14:paraId="383EAD67" w14:textId="40948305" w:rsidR="007B72C9" w:rsidRPr="005C5BB6" w:rsidRDefault="007814C2" w:rsidP="003A7EB5">
          <w:pPr>
            <w:pStyle w:val="NoSpacing"/>
            <w:spacing w:before="480" w:line="360" w:lineRule="auto"/>
            <w:rPr>
              <w:rFonts w:ascii="Arial" w:hAnsi="Arial" w:cs="Arial"/>
              <w:i w:val="0"/>
              <w:iCs w:val="0"/>
              <w:color w:val="000000" w:themeColor="text1"/>
              <w:sz w:val="24"/>
              <w:szCs w:val="24"/>
            </w:rPr>
          </w:pPr>
          <w:r w:rsidRPr="005C5BB6">
            <w:rPr>
              <w:rFonts w:ascii="Arial" w:hAnsi="Arial" w:cs="Arial"/>
              <w:i w:val="0"/>
              <w:iCs w:val="0"/>
              <w:color w:val="000000" w:themeColor="text1"/>
              <w:sz w:val="24"/>
              <w:szCs w:val="24"/>
            </w:rPr>
            <w:t>Collaborative Working in Health and Social Care</w:t>
          </w:r>
          <w:r w:rsidR="00B301AC" w:rsidRPr="005C5BB6">
            <w:rPr>
              <w:rFonts w:ascii="Arial" w:hAnsi="Arial" w:cs="Arial"/>
              <w:i w:val="0"/>
              <w:iCs w:val="0"/>
              <w:color w:val="000000" w:themeColor="text1"/>
              <w:sz w:val="24"/>
              <w:szCs w:val="24"/>
            </w:rPr>
            <w:t>………</w:t>
          </w:r>
          <w:r w:rsidR="000A499D" w:rsidRPr="005C5BB6">
            <w:rPr>
              <w:rFonts w:ascii="Arial" w:hAnsi="Arial" w:cs="Arial"/>
              <w:i w:val="0"/>
              <w:iCs w:val="0"/>
              <w:color w:val="000000" w:themeColor="text1"/>
              <w:sz w:val="24"/>
              <w:szCs w:val="24"/>
            </w:rPr>
            <w:t>…</w:t>
          </w:r>
          <w:r w:rsidR="000C1763">
            <w:rPr>
              <w:rFonts w:ascii="Arial" w:hAnsi="Arial" w:cs="Arial"/>
              <w:i w:val="0"/>
              <w:iCs w:val="0"/>
              <w:color w:val="000000" w:themeColor="text1"/>
              <w:sz w:val="24"/>
              <w:szCs w:val="24"/>
            </w:rPr>
            <w:t>……</w:t>
          </w:r>
        </w:p>
        <w:p w14:paraId="4077E398" w14:textId="49892BB7" w:rsidR="00B301AC" w:rsidRPr="005C5BB6" w:rsidRDefault="00B301AC" w:rsidP="003A7EB5">
          <w:pPr>
            <w:pStyle w:val="NoSpacing"/>
            <w:spacing w:before="480" w:line="360" w:lineRule="auto"/>
            <w:rPr>
              <w:rFonts w:ascii="Arial" w:hAnsi="Arial" w:cs="Arial"/>
              <w:i w:val="0"/>
              <w:iCs w:val="0"/>
              <w:color w:val="000000" w:themeColor="text1"/>
              <w:sz w:val="24"/>
              <w:szCs w:val="24"/>
            </w:rPr>
          </w:pPr>
          <w:r w:rsidRPr="005C5BB6">
            <w:rPr>
              <w:rFonts w:ascii="Arial" w:hAnsi="Arial" w:cs="Arial"/>
              <w:i w:val="0"/>
              <w:iCs w:val="0"/>
              <w:color w:val="000000" w:themeColor="text1"/>
              <w:sz w:val="24"/>
              <w:szCs w:val="24"/>
            </w:rPr>
            <w:t>Conclusion………………………………………………………….</w:t>
          </w:r>
        </w:p>
        <w:p w14:paraId="6070CE98" w14:textId="379AC1F2" w:rsidR="000A499D" w:rsidRPr="005C5BB6" w:rsidRDefault="000A499D" w:rsidP="003A7EB5">
          <w:pPr>
            <w:pStyle w:val="NoSpacing"/>
            <w:spacing w:before="480" w:line="360" w:lineRule="auto"/>
            <w:rPr>
              <w:rFonts w:ascii="Arial" w:hAnsi="Arial" w:cs="Arial"/>
              <w:i w:val="0"/>
              <w:iCs w:val="0"/>
              <w:color w:val="000000" w:themeColor="text1"/>
              <w:sz w:val="24"/>
              <w:szCs w:val="24"/>
            </w:rPr>
          </w:pPr>
          <w:r w:rsidRPr="005C5BB6">
            <w:rPr>
              <w:rFonts w:ascii="Arial" w:hAnsi="Arial" w:cs="Arial"/>
              <w:i w:val="0"/>
              <w:iCs w:val="0"/>
              <w:color w:val="000000" w:themeColor="text1"/>
              <w:sz w:val="24"/>
              <w:szCs w:val="24"/>
            </w:rPr>
            <w:t>Reference List………………………………………………………</w:t>
          </w:r>
        </w:p>
        <w:p w14:paraId="731E135E" w14:textId="77777777" w:rsidR="009872F2" w:rsidRPr="005C5BB6" w:rsidRDefault="009872F2" w:rsidP="003A7EB5">
          <w:pPr>
            <w:pStyle w:val="NoSpacing"/>
            <w:spacing w:before="480" w:line="360" w:lineRule="auto"/>
            <w:rPr>
              <w:rFonts w:ascii="Arial" w:hAnsi="Arial" w:cs="Arial"/>
              <w:i w:val="0"/>
              <w:iCs w:val="0"/>
              <w:color w:val="000000" w:themeColor="text1"/>
              <w:sz w:val="24"/>
              <w:szCs w:val="24"/>
            </w:rPr>
          </w:pPr>
        </w:p>
        <w:p w14:paraId="40C6DEFD" w14:textId="7D5F75D6" w:rsidR="00D365F5" w:rsidRPr="005C5BB6" w:rsidRDefault="00000000" w:rsidP="003A7EB5">
          <w:pPr>
            <w:pStyle w:val="NoSpacing"/>
            <w:spacing w:before="480" w:line="360" w:lineRule="auto"/>
            <w:rPr>
              <w:rFonts w:ascii="Arial" w:hAnsi="Arial" w:cs="Arial"/>
              <w:i w:val="0"/>
              <w:iCs w:val="0"/>
              <w:color w:val="1CADE4" w:themeColor="accent1"/>
              <w:sz w:val="24"/>
              <w:szCs w:val="24"/>
            </w:rPr>
          </w:pPr>
        </w:p>
      </w:sdtContent>
    </w:sdt>
    <w:p w14:paraId="576E2736" w14:textId="77777777" w:rsidR="00D365F5" w:rsidRPr="005C5BB6" w:rsidRDefault="00D365F5" w:rsidP="003A7EB5">
      <w:pPr>
        <w:spacing w:line="360" w:lineRule="auto"/>
        <w:rPr>
          <w:rFonts w:ascii="Arial" w:hAnsi="Arial" w:cs="Arial"/>
          <w:i w:val="0"/>
          <w:iCs w:val="0"/>
          <w:sz w:val="24"/>
          <w:szCs w:val="24"/>
        </w:rPr>
      </w:pPr>
    </w:p>
    <w:p w14:paraId="302FFB0B" w14:textId="6C09E058" w:rsidR="00C75B3F" w:rsidRPr="005C5BB6" w:rsidRDefault="00D365F5" w:rsidP="003A7EB5">
      <w:pPr>
        <w:spacing w:line="360" w:lineRule="auto"/>
        <w:rPr>
          <w:rFonts w:ascii="Arial" w:hAnsi="Arial" w:cs="Arial"/>
          <w:i w:val="0"/>
          <w:iCs w:val="0"/>
          <w:sz w:val="24"/>
          <w:szCs w:val="24"/>
        </w:rPr>
      </w:pPr>
      <w:r w:rsidRPr="005C5BB6">
        <w:rPr>
          <w:rFonts w:ascii="Arial" w:hAnsi="Arial" w:cs="Arial"/>
          <w:i w:val="0"/>
          <w:iCs w:val="0"/>
          <w:sz w:val="24"/>
          <w:szCs w:val="24"/>
        </w:rPr>
        <w:t>INT</w:t>
      </w:r>
      <w:r w:rsidR="00C75B3F" w:rsidRPr="005C5BB6">
        <w:rPr>
          <w:rFonts w:ascii="Arial" w:hAnsi="Arial" w:cs="Arial"/>
          <w:i w:val="0"/>
          <w:iCs w:val="0"/>
          <w:sz w:val="24"/>
          <w:szCs w:val="24"/>
        </w:rPr>
        <w:t>RODUCTION</w:t>
      </w:r>
    </w:p>
    <w:p w14:paraId="69D3F140" w14:textId="447584DB" w:rsidR="009C04A0" w:rsidRPr="005C5BB6" w:rsidRDefault="00C75B3F" w:rsidP="003A7EB5">
      <w:pPr>
        <w:spacing w:line="360" w:lineRule="auto"/>
        <w:ind w:left="-57"/>
        <w:rPr>
          <w:rFonts w:ascii="Arial" w:hAnsi="Arial" w:cs="Arial"/>
          <w:i w:val="0"/>
          <w:iCs w:val="0"/>
          <w:sz w:val="24"/>
          <w:szCs w:val="24"/>
        </w:rPr>
      </w:pPr>
      <w:r w:rsidRPr="005C5BB6">
        <w:rPr>
          <w:rFonts w:ascii="Arial" w:hAnsi="Arial" w:cs="Arial"/>
          <w:i w:val="0"/>
          <w:iCs w:val="0"/>
          <w:sz w:val="24"/>
          <w:szCs w:val="24"/>
        </w:rPr>
        <w:t xml:space="preserve">This </w:t>
      </w:r>
      <w:r w:rsidR="00F54578">
        <w:rPr>
          <w:rFonts w:ascii="Arial" w:hAnsi="Arial" w:cs="Arial"/>
          <w:i w:val="0"/>
          <w:iCs w:val="0"/>
          <w:sz w:val="24"/>
          <w:szCs w:val="24"/>
        </w:rPr>
        <w:t>report</w:t>
      </w:r>
      <w:r w:rsidR="009168F1">
        <w:rPr>
          <w:rFonts w:ascii="Arial" w:hAnsi="Arial" w:cs="Arial"/>
          <w:i w:val="0"/>
          <w:iCs w:val="0"/>
          <w:sz w:val="24"/>
          <w:szCs w:val="24"/>
        </w:rPr>
        <w:t xml:space="preserve"> </w:t>
      </w:r>
      <w:r w:rsidR="00C1068D" w:rsidRPr="005C5BB6">
        <w:rPr>
          <w:rFonts w:ascii="Arial" w:hAnsi="Arial" w:cs="Arial"/>
          <w:i w:val="0"/>
          <w:iCs w:val="0"/>
          <w:sz w:val="24"/>
          <w:szCs w:val="24"/>
        </w:rPr>
        <w:t>examines</w:t>
      </w:r>
      <w:r w:rsidR="004D4DA0" w:rsidRPr="005C5BB6">
        <w:rPr>
          <w:rFonts w:ascii="Arial" w:hAnsi="Arial" w:cs="Arial"/>
          <w:i w:val="0"/>
          <w:iCs w:val="0"/>
          <w:sz w:val="24"/>
          <w:szCs w:val="24"/>
        </w:rPr>
        <w:t xml:space="preserve"> key professional </w:t>
      </w:r>
      <w:r w:rsidR="00EC235E" w:rsidRPr="005C5BB6">
        <w:rPr>
          <w:rFonts w:ascii="Arial" w:hAnsi="Arial" w:cs="Arial"/>
          <w:i w:val="0"/>
          <w:iCs w:val="0"/>
          <w:sz w:val="24"/>
          <w:szCs w:val="24"/>
        </w:rPr>
        <w:t>responsibilities within health and social care</w:t>
      </w:r>
      <w:r w:rsidR="005A3F96" w:rsidRPr="005C5BB6">
        <w:rPr>
          <w:rFonts w:ascii="Arial" w:hAnsi="Arial" w:cs="Arial"/>
          <w:i w:val="0"/>
          <w:iCs w:val="0"/>
          <w:sz w:val="24"/>
          <w:szCs w:val="24"/>
        </w:rPr>
        <w:t xml:space="preserve"> through the case of Mr. Ahmed, a </w:t>
      </w:r>
      <w:r w:rsidR="00C1068D" w:rsidRPr="005C5BB6">
        <w:rPr>
          <w:rFonts w:ascii="Arial" w:hAnsi="Arial" w:cs="Arial"/>
          <w:i w:val="0"/>
          <w:iCs w:val="0"/>
          <w:sz w:val="24"/>
          <w:szCs w:val="24"/>
        </w:rPr>
        <w:t>68-year-old</w:t>
      </w:r>
      <w:r w:rsidR="006A06C0" w:rsidRPr="005C5BB6">
        <w:rPr>
          <w:rFonts w:ascii="Arial" w:hAnsi="Arial" w:cs="Arial"/>
          <w:i w:val="0"/>
          <w:iCs w:val="0"/>
          <w:sz w:val="24"/>
          <w:szCs w:val="24"/>
        </w:rPr>
        <w:t xml:space="preserve"> man </w:t>
      </w:r>
      <w:r w:rsidR="007709D9" w:rsidRPr="005C5BB6">
        <w:rPr>
          <w:rFonts w:ascii="Arial" w:hAnsi="Arial" w:cs="Arial"/>
          <w:i w:val="0"/>
          <w:iCs w:val="0"/>
          <w:sz w:val="24"/>
          <w:szCs w:val="24"/>
        </w:rPr>
        <w:t xml:space="preserve">recently discharged from hospital </w:t>
      </w:r>
      <w:r w:rsidR="006D450C">
        <w:rPr>
          <w:rFonts w:ascii="Arial" w:hAnsi="Arial" w:cs="Arial"/>
          <w:i w:val="0"/>
          <w:iCs w:val="0"/>
          <w:sz w:val="24"/>
          <w:szCs w:val="24"/>
        </w:rPr>
        <w:t>after</w:t>
      </w:r>
      <w:r w:rsidR="00F67D3D">
        <w:rPr>
          <w:rFonts w:ascii="Arial" w:hAnsi="Arial" w:cs="Arial"/>
          <w:i w:val="0"/>
          <w:iCs w:val="0"/>
          <w:sz w:val="24"/>
          <w:szCs w:val="24"/>
        </w:rPr>
        <w:t xml:space="preserve"> suffering</w:t>
      </w:r>
      <w:r w:rsidR="007709D9" w:rsidRPr="005C5BB6">
        <w:rPr>
          <w:rFonts w:ascii="Arial" w:hAnsi="Arial" w:cs="Arial"/>
          <w:i w:val="0"/>
          <w:iCs w:val="0"/>
          <w:sz w:val="24"/>
          <w:szCs w:val="24"/>
        </w:rPr>
        <w:t xml:space="preserve"> </w:t>
      </w:r>
      <w:r w:rsidR="00F67D3D">
        <w:rPr>
          <w:rFonts w:ascii="Arial" w:hAnsi="Arial" w:cs="Arial"/>
          <w:i w:val="0"/>
          <w:iCs w:val="0"/>
          <w:sz w:val="24"/>
          <w:szCs w:val="24"/>
        </w:rPr>
        <w:t>from</w:t>
      </w:r>
      <w:r w:rsidR="007709D9" w:rsidRPr="005C5BB6">
        <w:rPr>
          <w:rFonts w:ascii="Arial" w:hAnsi="Arial" w:cs="Arial"/>
          <w:i w:val="0"/>
          <w:iCs w:val="0"/>
          <w:sz w:val="24"/>
          <w:szCs w:val="24"/>
        </w:rPr>
        <w:t xml:space="preserve"> stroke</w:t>
      </w:r>
      <w:r w:rsidR="008478D6" w:rsidRPr="005C5BB6">
        <w:rPr>
          <w:rFonts w:ascii="Arial" w:hAnsi="Arial" w:cs="Arial"/>
          <w:i w:val="0"/>
          <w:iCs w:val="0"/>
          <w:sz w:val="24"/>
          <w:szCs w:val="24"/>
        </w:rPr>
        <w:t>. His ongoing care involves multiple professional</w:t>
      </w:r>
      <w:r w:rsidR="0065798E" w:rsidRPr="005C5BB6">
        <w:rPr>
          <w:rFonts w:ascii="Arial" w:hAnsi="Arial" w:cs="Arial"/>
          <w:i w:val="0"/>
          <w:iCs w:val="0"/>
          <w:sz w:val="24"/>
          <w:szCs w:val="24"/>
        </w:rPr>
        <w:t>s, including</w:t>
      </w:r>
      <w:r w:rsidR="00A92A73" w:rsidRPr="005C5BB6">
        <w:rPr>
          <w:rFonts w:ascii="Arial" w:hAnsi="Arial" w:cs="Arial"/>
          <w:i w:val="0"/>
          <w:iCs w:val="0"/>
          <w:sz w:val="24"/>
          <w:szCs w:val="24"/>
        </w:rPr>
        <w:t>,</w:t>
      </w:r>
      <w:r w:rsidR="002E0CB5">
        <w:rPr>
          <w:rFonts w:ascii="Arial" w:hAnsi="Arial" w:cs="Arial"/>
          <w:i w:val="0"/>
          <w:iCs w:val="0"/>
          <w:sz w:val="24"/>
          <w:szCs w:val="24"/>
        </w:rPr>
        <w:t xml:space="preserve"> nurses,</w:t>
      </w:r>
      <w:r w:rsidR="00A92A73" w:rsidRPr="005C5BB6">
        <w:rPr>
          <w:rFonts w:ascii="Arial" w:hAnsi="Arial" w:cs="Arial"/>
          <w:i w:val="0"/>
          <w:iCs w:val="0"/>
          <w:sz w:val="24"/>
          <w:szCs w:val="24"/>
        </w:rPr>
        <w:t xml:space="preserve"> a GP, a speech and language </w:t>
      </w:r>
      <w:r w:rsidR="008E3C01" w:rsidRPr="005C5BB6">
        <w:rPr>
          <w:rFonts w:ascii="Arial" w:hAnsi="Arial" w:cs="Arial"/>
          <w:i w:val="0"/>
          <w:iCs w:val="0"/>
          <w:sz w:val="24"/>
          <w:szCs w:val="24"/>
        </w:rPr>
        <w:t xml:space="preserve">therapist and a </w:t>
      </w:r>
      <w:r w:rsidR="002A4083">
        <w:rPr>
          <w:rFonts w:ascii="Arial" w:hAnsi="Arial" w:cs="Arial"/>
          <w:i w:val="0"/>
          <w:iCs w:val="0"/>
          <w:sz w:val="24"/>
          <w:szCs w:val="24"/>
        </w:rPr>
        <w:t>domiciliary carer</w:t>
      </w:r>
      <w:r w:rsidR="00844992">
        <w:rPr>
          <w:rFonts w:ascii="Arial" w:hAnsi="Arial" w:cs="Arial"/>
          <w:i w:val="0"/>
          <w:iCs w:val="0"/>
          <w:sz w:val="24"/>
          <w:szCs w:val="24"/>
        </w:rPr>
        <w:t xml:space="preserve">. </w:t>
      </w:r>
      <w:r w:rsidR="00844992" w:rsidRPr="005C5BB6">
        <w:rPr>
          <w:rFonts w:ascii="Arial" w:hAnsi="Arial" w:cs="Arial"/>
          <w:i w:val="0"/>
          <w:iCs w:val="0"/>
          <w:sz w:val="24"/>
          <w:szCs w:val="24"/>
        </w:rPr>
        <w:t>The</w:t>
      </w:r>
      <w:r w:rsidR="008E3C01" w:rsidRPr="005C5BB6">
        <w:rPr>
          <w:rFonts w:ascii="Arial" w:hAnsi="Arial" w:cs="Arial"/>
          <w:i w:val="0"/>
          <w:iCs w:val="0"/>
          <w:sz w:val="24"/>
          <w:szCs w:val="24"/>
        </w:rPr>
        <w:t xml:space="preserve"> report </w:t>
      </w:r>
      <w:r w:rsidR="00282D82" w:rsidRPr="005C5BB6">
        <w:rPr>
          <w:rFonts w:ascii="Arial" w:hAnsi="Arial" w:cs="Arial"/>
          <w:i w:val="0"/>
          <w:iCs w:val="0"/>
          <w:sz w:val="24"/>
          <w:szCs w:val="24"/>
        </w:rPr>
        <w:t xml:space="preserve">focuses </w:t>
      </w:r>
      <w:r w:rsidR="00E109B3" w:rsidRPr="005C5BB6">
        <w:rPr>
          <w:rFonts w:ascii="Arial" w:hAnsi="Arial" w:cs="Arial"/>
          <w:i w:val="0"/>
          <w:iCs w:val="0"/>
          <w:sz w:val="24"/>
          <w:szCs w:val="24"/>
        </w:rPr>
        <w:t xml:space="preserve">on three vital areas of </w:t>
      </w:r>
      <w:r w:rsidR="001230F6" w:rsidRPr="005C5BB6">
        <w:rPr>
          <w:rFonts w:ascii="Arial" w:hAnsi="Arial" w:cs="Arial"/>
          <w:i w:val="0"/>
          <w:iCs w:val="0"/>
          <w:sz w:val="24"/>
          <w:szCs w:val="24"/>
        </w:rPr>
        <w:t xml:space="preserve">practice: effective communication, collaborative </w:t>
      </w:r>
      <w:r w:rsidR="00B51428" w:rsidRPr="005C5BB6">
        <w:rPr>
          <w:rFonts w:ascii="Arial" w:hAnsi="Arial" w:cs="Arial"/>
          <w:i w:val="0"/>
          <w:iCs w:val="0"/>
          <w:sz w:val="24"/>
          <w:szCs w:val="24"/>
        </w:rPr>
        <w:t>working and good administrative skills. Th</w:t>
      </w:r>
      <w:r w:rsidR="0078749E" w:rsidRPr="005C5BB6">
        <w:rPr>
          <w:rFonts w:ascii="Arial" w:hAnsi="Arial" w:cs="Arial"/>
          <w:i w:val="0"/>
          <w:iCs w:val="0"/>
          <w:sz w:val="24"/>
          <w:szCs w:val="24"/>
        </w:rPr>
        <w:t xml:space="preserve">ese elements are </w:t>
      </w:r>
      <w:r w:rsidR="00E27DE1" w:rsidRPr="005C5BB6">
        <w:rPr>
          <w:rFonts w:ascii="Arial" w:hAnsi="Arial" w:cs="Arial"/>
          <w:i w:val="0"/>
          <w:iCs w:val="0"/>
          <w:sz w:val="24"/>
          <w:szCs w:val="24"/>
        </w:rPr>
        <w:t>particularly important</w:t>
      </w:r>
      <w:r w:rsidR="00614D57" w:rsidRPr="005C5BB6">
        <w:rPr>
          <w:rFonts w:ascii="Arial" w:hAnsi="Arial" w:cs="Arial"/>
          <w:i w:val="0"/>
          <w:iCs w:val="0"/>
          <w:sz w:val="24"/>
          <w:szCs w:val="24"/>
        </w:rPr>
        <w:t xml:space="preserve"> given Mr. Ahmed’s</w:t>
      </w:r>
      <w:r w:rsidR="00E27DE1" w:rsidRPr="005C5BB6">
        <w:rPr>
          <w:rFonts w:ascii="Arial" w:hAnsi="Arial" w:cs="Arial"/>
          <w:i w:val="0"/>
          <w:iCs w:val="0"/>
          <w:sz w:val="24"/>
          <w:szCs w:val="24"/>
        </w:rPr>
        <w:t xml:space="preserve"> limited English proficiency</w:t>
      </w:r>
      <w:r w:rsidR="00653D05" w:rsidRPr="005C5BB6">
        <w:rPr>
          <w:rFonts w:ascii="Arial" w:hAnsi="Arial" w:cs="Arial"/>
          <w:i w:val="0"/>
          <w:iCs w:val="0"/>
          <w:sz w:val="24"/>
          <w:szCs w:val="24"/>
        </w:rPr>
        <w:t>, his post-stroke</w:t>
      </w:r>
      <w:r w:rsidR="00784C65" w:rsidRPr="005C5BB6">
        <w:rPr>
          <w:rFonts w:ascii="Arial" w:hAnsi="Arial" w:cs="Arial"/>
          <w:i w:val="0"/>
          <w:iCs w:val="0"/>
          <w:sz w:val="24"/>
          <w:szCs w:val="24"/>
        </w:rPr>
        <w:t xml:space="preserve"> </w:t>
      </w:r>
      <w:r w:rsidR="008C7C19">
        <w:rPr>
          <w:rFonts w:ascii="Arial" w:hAnsi="Arial" w:cs="Arial"/>
          <w:i w:val="0"/>
          <w:iCs w:val="0"/>
          <w:sz w:val="24"/>
          <w:szCs w:val="24"/>
        </w:rPr>
        <w:t xml:space="preserve">struggles with </w:t>
      </w:r>
      <w:r w:rsidR="00784C65" w:rsidRPr="005C5BB6">
        <w:rPr>
          <w:rFonts w:ascii="Arial" w:hAnsi="Arial" w:cs="Arial"/>
          <w:i w:val="0"/>
          <w:iCs w:val="0"/>
          <w:sz w:val="24"/>
          <w:szCs w:val="24"/>
        </w:rPr>
        <w:t>communication and a recent</w:t>
      </w:r>
      <w:r w:rsidR="00965D47">
        <w:rPr>
          <w:rFonts w:ascii="Arial" w:hAnsi="Arial" w:cs="Arial"/>
          <w:i w:val="0"/>
          <w:iCs w:val="0"/>
          <w:sz w:val="24"/>
          <w:szCs w:val="24"/>
        </w:rPr>
        <w:t xml:space="preserve"> situation</w:t>
      </w:r>
      <w:r w:rsidR="002D7779">
        <w:rPr>
          <w:rFonts w:ascii="Arial" w:hAnsi="Arial" w:cs="Arial"/>
          <w:i w:val="0"/>
          <w:iCs w:val="0"/>
          <w:sz w:val="24"/>
          <w:szCs w:val="24"/>
        </w:rPr>
        <w:t xml:space="preserve"> </w:t>
      </w:r>
      <w:r w:rsidR="00F0747C">
        <w:rPr>
          <w:rFonts w:ascii="Arial" w:hAnsi="Arial" w:cs="Arial"/>
          <w:i w:val="0"/>
          <w:iCs w:val="0"/>
          <w:sz w:val="24"/>
          <w:szCs w:val="24"/>
        </w:rPr>
        <w:t xml:space="preserve">where </w:t>
      </w:r>
      <w:r w:rsidR="00F0747C" w:rsidRPr="005C5BB6">
        <w:rPr>
          <w:rFonts w:ascii="Arial" w:hAnsi="Arial" w:cs="Arial"/>
          <w:i w:val="0"/>
          <w:iCs w:val="0"/>
          <w:sz w:val="24"/>
          <w:szCs w:val="24"/>
        </w:rPr>
        <w:t>a</w:t>
      </w:r>
      <w:r w:rsidR="00D218CD">
        <w:rPr>
          <w:rFonts w:ascii="Arial" w:hAnsi="Arial" w:cs="Arial"/>
          <w:i w:val="0"/>
          <w:iCs w:val="0"/>
          <w:sz w:val="24"/>
          <w:szCs w:val="24"/>
        </w:rPr>
        <w:t xml:space="preserve"> </w:t>
      </w:r>
      <w:r w:rsidR="005643A0" w:rsidRPr="005C5BB6">
        <w:rPr>
          <w:rFonts w:ascii="Arial" w:hAnsi="Arial" w:cs="Arial"/>
          <w:i w:val="0"/>
          <w:iCs w:val="0"/>
          <w:sz w:val="24"/>
          <w:szCs w:val="24"/>
        </w:rPr>
        <w:t xml:space="preserve">home </w:t>
      </w:r>
      <w:r w:rsidR="001B5C4B" w:rsidRPr="005C5BB6">
        <w:rPr>
          <w:rFonts w:ascii="Arial" w:hAnsi="Arial" w:cs="Arial"/>
          <w:i w:val="0"/>
          <w:iCs w:val="0"/>
          <w:sz w:val="24"/>
          <w:szCs w:val="24"/>
        </w:rPr>
        <w:t xml:space="preserve">visit </w:t>
      </w:r>
      <w:r w:rsidR="00D218CD">
        <w:rPr>
          <w:rFonts w:ascii="Arial" w:hAnsi="Arial" w:cs="Arial"/>
          <w:i w:val="0"/>
          <w:iCs w:val="0"/>
          <w:sz w:val="24"/>
          <w:szCs w:val="24"/>
        </w:rPr>
        <w:t xml:space="preserve">was </w:t>
      </w:r>
      <w:r w:rsidR="00614E74">
        <w:rPr>
          <w:rFonts w:ascii="Arial" w:hAnsi="Arial" w:cs="Arial"/>
          <w:i w:val="0"/>
          <w:iCs w:val="0"/>
          <w:sz w:val="24"/>
          <w:szCs w:val="24"/>
        </w:rPr>
        <w:t>missed,</w:t>
      </w:r>
      <w:r w:rsidR="00614E74" w:rsidRPr="005C5BB6">
        <w:rPr>
          <w:rFonts w:ascii="Arial" w:hAnsi="Arial" w:cs="Arial"/>
          <w:i w:val="0"/>
          <w:iCs w:val="0"/>
          <w:sz w:val="24"/>
          <w:szCs w:val="24"/>
        </w:rPr>
        <w:t xml:space="preserve"> </w:t>
      </w:r>
      <w:r w:rsidR="00614E74">
        <w:rPr>
          <w:rFonts w:ascii="Arial" w:hAnsi="Arial" w:cs="Arial"/>
          <w:i w:val="0"/>
          <w:iCs w:val="0"/>
          <w:sz w:val="24"/>
          <w:szCs w:val="24"/>
        </w:rPr>
        <w:t xml:space="preserve">leading </w:t>
      </w:r>
      <w:r w:rsidR="00F0747C">
        <w:rPr>
          <w:rFonts w:ascii="Arial" w:hAnsi="Arial" w:cs="Arial"/>
          <w:i w:val="0"/>
          <w:iCs w:val="0"/>
          <w:sz w:val="24"/>
          <w:szCs w:val="24"/>
        </w:rPr>
        <w:t xml:space="preserve">to </w:t>
      </w:r>
      <w:r w:rsidR="00F0747C" w:rsidRPr="005C5BB6">
        <w:rPr>
          <w:rFonts w:ascii="Arial" w:hAnsi="Arial" w:cs="Arial"/>
          <w:i w:val="0"/>
          <w:iCs w:val="0"/>
          <w:sz w:val="24"/>
          <w:szCs w:val="24"/>
        </w:rPr>
        <w:t>a</w:t>
      </w:r>
      <w:r w:rsidR="001B5C4B" w:rsidRPr="005C5BB6">
        <w:rPr>
          <w:rFonts w:ascii="Arial" w:hAnsi="Arial" w:cs="Arial"/>
          <w:i w:val="0"/>
          <w:iCs w:val="0"/>
          <w:sz w:val="24"/>
          <w:szCs w:val="24"/>
        </w:rPr>
        <w:t xml:space="preserve"> delay</w:t>
      </w:r>
      <w:r w:rsidR="00F0747C">
        <w:rPr>
          <w:rFonts w:ascii="Arial" w:hAnsi="Arial" w:cs="Arial"/>
          <w:i w:val="0"/>
          <w:iCs w:val="0"/>
          <w:sz w:val="24"/>
          <w:szCs w:val="24"/>
        </w:rPr>
        <w:t xml:space="preserve"> in</w:t>
      </w:r>
      <w:r w:rsidR="001B5C4B" w:rsidRPr="005C5BB6">
        <w:rPr>
          <w:rFonts w:ascii="Arial" w:hAnsi="Arial" w:cs="Arial"/>
          <w:i w:val="0"/>
          <w:iCs w:val="0"/>
          <w:sz w:val="24"/>
          <w:szCs w:val="24"/>
        </w:rPr>
        <w:t xml:space="preserve"> medication. Drawing in legislation </w:t>
      </w:r>
      <w:r w:rsidR="00CE1B55" w:rsidRPr="005C5BB6">
        <w:rPr>
          <w:rFonts w:ascii="Arial" w:hAnsi="Arial" w:cs="Arial"/>
          <w:i w:val="0"/>
          <w:iCs w:val="0"/>
          <w:sz w:val="24"/>
          <w:szCs w:val="24"/>
        </w:rPr>
        <w:t>such as the Equality Act 2010,</w:t>
      </w:r>
      <w:r w:rsidR="00B655D6" w:rsidRPr="005C5BB6">
        <w:rPr>
          <w:rFonts w:ascii="Arial" w:hAnsi="Arial" w:cs="Arial"/>
          <w:i w:val="0"/>
          <w:iCs w:val="0"/>
          <w:sz w:val="24"/>
          <w:szCs w:val="24"/>
        </w:rPr>
        <w:t xml:space="preserve"> communication theory, and principle</w:t>
      </w:r>
      <w:r w:rsidR="008650BD" w:rsidRPr="005C5BB6">
        <w:rPr>
          <w:rFonts w:ascii="Arial" w:hAnsi="Arial" w:cs="Arial"/>
          <w:i w:val="0"/>
          <w:iCs w:val="0"/>
          <w:sz w:val="24"/>
          <w:szCs w:val="24"/>
        </w:rPr>
        <w:t>s of multi-agency working, the assignment highlight</w:t>
      </w:r>
      <w:r w:rsidR="001C1108" w:rsidRPr="005C5BB6">
        <w:rPr>
          <w:rFonts w:ascii="Arial" w:hAnsi="Arial" w:cs="Arial"/>
          <w:i w:val="0"/>
          <w:iCs w:val="0"/>
          <w:sz w:val="24"/>
          <w:szCs w:val="24"/>
        </w:rPr>
        <w:t xml:space="preserve">s how coordinated, person-centred practice can improve </w:t>
      </w:r>
      <w:r w:rsidR="00755D37" w:rsidRPr="005C5BB6">
        <w:rPr>
          <w:rFonts w:ascii="Arial" w:hAnsi="Arial" w:cs="Arial"/>
          <w:i w:val="0"/>
          <w:iCs w:val="0"/>
          <w:sz w:val="24"/>
          <w:szCs w:val="24"/>
        </w:rPr>
        <w:t xml:space="preserve">safety, dignity, </w:t>
      </w:r>
      <w:r w:rsidR="00E63FFD" w:rsidRPr="005C5BB6">
        <w:rPr>
          <w:rFonts w:ascii="Arial" w:hAnsi="Arial" w:cs="Arial"/>
          <w:i w:val="0"/>
          <w:iCs w:val="0"/>
          <w:sz w:val="24"/>
          <w:szCs w:val="24"/>
        </w:rPr>
        <w:t xml:space="preserve">and </w:t>
      </w:r>
      <w:r w:rsidR="00E63FFD" w:rsidRPr="005C5BB6">
        <w:rPr>
          <w:rFonts w:ascii="Arial" w:hAnsi="Arial" w:cs="Arial"/>
          <w:i w:val="0"/>
          <w:iCs w:val="0"/>
          <w:sz w:val="24"/>
          <w:szCs w:val="24"/>
        </w:rPr>
        <w:lastRenderedPageBreak/>
        <w:t xml:space="preserve">outcomes. It also explores the challenges </w:t>
      </w:r>
      <w:r w:rsidR="00C601B2" w:rsidRPr="005C5BB6">
        <w:rPr>
          <w:rFonts w:ascii="Arial" w:hAnsi="Arial" w:cs="Arial"/>
          <w:i w:val="0"/>
          <w:iCs w:val="0"/>
          <w:sz w:val="24"/>
          <w:szCs w:val="24"/>
        </w:rPr>
        <w:t>that can arise in complex care situations and strategies professionals can use to address them effectively</w:t>
      </w:r>
      <w:r w:rsidR="009C04A0" w:rsidRPr="005C5BB6">
        <w:rPr>
          <w:rFonts w:ascii="Arial" w:hAnsi="Arial" w:cs="Arial"/>
          <w:i w:val="0"/>
          <w:iCs w:val="0"/>
          <w:sz w:val="24"/>
          <w:szCs w:val="24"/>
        </w:rPr>
        <w:t>.</w:t>
      </w:r>
    </w:p>
    <w:p w14:paraId="47B3C1FE" w14:textId="77777777" w:rsidR="00750CB7" w:rsidRPr="005C5BB6" w:rsidRDefault="00750CB7" w:rsidP="003A7EB5">
      <w:pPr>
        <w:spacing w:line="360" w:lineRule="auto"/>
        <w:ind w:left="-57"/>
        <w:rPr>
          <w:rFonts w:ascii="Arial" w:hAnsi="Arial" w:cs="Arial"/>
          <w:i w:val="0"/>
          <w:iCs w:val="0"/>
          <w:sz w:val="24"/>
          <w:szCs w:val="24"/>
        </w:rPr>
      </w:pPr>
    </w:p>
    <w:p w14:paraId="1827280E" w14:textId="1D0E412D" w:rsidR="00BD2845" w:rsidRPr="005C5BB6" w:rsidRDefault="00BD2845" w:rsidP="003A7EB5">
      <w:pPr>
        <w:spacing w:line="360" w:lineRule="auto"/>
        <w:ind w:left="-57"/>
        <w:rPr>
          <w:rFonts w:ascii="Arial" w:hAnsi="Arial" w:cs="Arial"/>
          <w:i w:val="0"/>
          <w:iCs w:val="0"/>
          <w:sz w:val="24"/>
          <w:szCs w:val="24"/>
        </w:rPr>
      </w:pPr>
      <w:r w:rsidRPr="005C5BB6">
        <w:rPr>
          <w:rFonts w:ascii="Arial" w:hAnsi="Arial" w:cs="Arial"/>
          <w:i w:val="0"/>
          <w:iCs w:val="0"/>
          <w:sz w:val="24"/>
          <w:szCs w:val="24"/>
        </w:rPr>
        <w:t>IMPORTANCE OF EFFECTIVE COMMUNICATION</w:t>
      </w:r>
    </w:p>
    <w:p w14:paraId="07F41BDF" w14:textId="7FC51C7E" w:rsidR="002802A5" w:rsidRPr="005C5BB6" w:rsidRDefault="007328A1" w:rsidP="003A7EB5">
      <w:pPr>
        <w:spacing w:line="360" w:lineRule="auto"/>
        <w:rPr>
          <w:rFonts w:ascii="Arial" w:hAnsi="Arial" w:cs="Arial"/>
          <w:i w:val="0"/>
          <w:iCs w:val="0"/>
          <w:sz w:val="24"/>
          <w:szCs w:val="24"/>
        </w:rPr>
      </w:pPr>
      <w:r w:rsidRPr="005C5BB6">
        <w:rPr>
          <w:rFonts w:ascii="Arial" w:hAnsi="Arial" w:cs="Arial"/>
          <w:i w:val="0"/>
          <w:iCs w:val="0"/>
          <w:sz w:val="24"/>
          <w:szCs w:val="24"/>
        </w:rPr>
        <w:t xml:space="preserve">Effective </w:t>
      </w:r>
      <w:r w:rsidR="00B86700" w:rsidRPr="005C5BB6">
        <w:rPr>
          <w:rFonts w:ascii="Arial" w:hAnsi="Arial" w:cs="Arial"/>
          <w:i w:val="0"/>
          <w:iCs w:val="0"/>
          <w:sz w:val="24"/>
          <w:szCs w:val="24"/>
        </w:rPr>
        <w:t xml:space="preserve">communication is </w:t>
      </w:r>
      <w:r w:rsidR="00440720">
        <w:rPr>
          <w:rFonts w:ascii="Arial" w:hAnsi="Arial" w:cs="Arial"/>
          <w:i w:val="0"/>
          <w:iCs w:val="0"/>
          <w:sz w:val="24"/>
          <w:szCs w:val="24"/>
        </w:rPr>
        <w:t xml:space="preserve">the process of conveying </w:t>
      </w:r>
      <w:r w:rsidR="00DB6F5A">
        <w:rPr>
          <w:rFonts w:ascii="Arial" w:hAnsi="Arial" w:cs="Arial"/>
          <w:i w:val="0"/>
          <w:iCs w:val="0"/>
          <w:sz w:val="24"/>
          <w:szCs w:val="24"/>
        </w:rPr>
        <w:t>information clearly and accurately between individuals or group</w:t>
      </w:r>
      <w:r w:rsidR="00164F1B">
        <w:rPr>
          <w:rFonts w:ascii="Arial" w:hAnsi="Arial" w:cs="Arial"/>
          <w:i w:val="0"/>
          <w:iCs w:val="0"/>
          <w:sz w:val="24"/>
          <w:szCs w:val="24"/>
        </w:rPr>
        <w:t>s, ensuring that the intended message is under</w:t>
      </w:r>
      <w:r w:rsidR="0020371D">
        <w:rPr>
          <w:rFonts w:ascii="Arial" w:hAnsi="Arial" w:cs="Arial"/>
          <w:i w:val="0"/>
          <w:iCs w:val="0"/>
          <w:sz w:val="24"/>
          <w:szCs w:val="24"/>
        </w:rPr>
        <w:t>stood by all parties involved.</w:t>
      </w:r>
      <w:r w:rsidR="003C6C73">
        <w:rPr>
          <w:rFonts w:ascii="Arial" w:hAnsi="Arial" w:cs="Arial"/>
          <w:i w:val="0"/>
          <w:iCs w:val="0"/>
          <w:sz w:val="24"/>
          <w:szCs w:val="24"/>
        </w:rPr>
        <w:t xml:space="preserve"> </w:t>
      </w:r>
      <w:r w:rsidR="00CE2BE3">
        <w:rPr>
          <w:rFonts w:ascii="Arial" w:hAnsi="Arial" w:cs="Arial"/>
          <w:i w:val="0"/>
          <w:iCs w:val="0"/>
          <w:sz w:val="24"/>
          <w:szCs w:val="24"/>
        </w:rPr>
        <w:t xml:space="preserve">In the context of </w:t>
      </w:r>
      <w:r w:rsidR="00B01B7D">
        <w:rPr>
          <w:rFonts w:ascii="Arial" w:hAnsi="Arial" w:cs="Arial"/>
          <w:i w:val="0"/>
          <w:iCs w:val="0"/>
          <w:sz w:val="24"/>
          <w:szCs w:val="24"/>
        </w:rPr>
        <w:t>health and social care, effective comm</w:t>
      </w:r>
      <w:r w:rsidR="000B4EF7">
        <w:rPr>
          <w:rFonts w:ascii="Arial" w:hAnsi="Arial" w:cs="Arial"/>
          <w:i w:val="0"/>
          <w:iCs w:val="0"/>
          <w:sz w:val="24"/>
          <w:szCs w:val="24"/>
        </w:rPr>
        <w:t xml:space="preserve">unication is </w:t>
      </w:r>
      <w:r w:rsidR="005A621F">
        <w:rPr>
          <w:rFonts w:ascii="Arial" w:hAnsi="Arial" w:cs="Arial"/>
          <w:i w:val="0"/>
          <w:iCs w:val="0"/>
          <w:sz w:val="24"/>
          <w:szCs w:val="24"/>
        </w:rPr>
        <w:t xml:space="preserve">essential for </w:t>
      </w:r>
      <w:r w:rsidR="00901B30">
        <w:rPr>
          <w:rFonts w:ascii="Arial" w:hAnsi="Arial" w:cs="Arial"/>
          <w:i w:val="0"/>
          <w:iCs w:val="0"/>
          <w:sz w:val="24"/>
          <w:szCs w:val="24"/>
        </w:rPr>
        <w:t xml:space="preserve">providing </w:t>
      </w:r>
      <w:r w:rsidR="00901B30" w:rsidRPr="005C5BB6">
        <w:rPr>
          <w:rFonts w:ascii="Arial" w:hAnsi="Arial" w:cs="Arial"/>
          <w:i w:val="0"/>
          <w:iCs w:val="0"/>
          <w:sz w:val="24"/>
          <w:szCs w:val="24"/>
        </w:rPr>
        <w:t>safe</w:t>
      </w:r>
      <w:r w:rsidR="001B2B20" w:rsidRPr="005C5BB6">
        <w:rPr>
          <w:rFonts w:ascii="Arial" w:hAnsi="Arial" w:cs="Arial"/>
          <w:i w:val="0"/>
          <w:iCs w:val="0"/>
          <w:sz w:val="24"/>
          <w:szCs w:val="24"/>
        </w:rPr>
        <w:t>, person-centred care</w:t>
      </w:r>
      <w:r w:rsidR="00A93134" w:rsidRPr="005C5BB6">
        <w:rPr>
          <w:rFonts w:ascii="Arial" w:hAnsi="Arial" w:cs="Arial"/>
          <w:i w:val="0"/>
          <w:iCs w:val="0"/>
          <w:sz w:val="24"/>
          <w:szCs w:val="24"/>
        </w:rPr>
        <w:t xml:space="preserve">, </w:t>
      </w:r>
      <w:r w:rsidR="00FF2512">
        <w:rPr>
          <w:rFonts w:ascii="Arial" w:hAnsi="Arial" w:cs="Arial"/>
          <w:i w:val="0"/>
          <w:iCs w:val="0"/>
          <w:sz w:val="24"/>
          <w:szCs w:val="24"/>
        </w:rPr>
        <w:t>especially</w:t>
      </w:r>
      <w:r w:rsidR="00A93134" w:rsidRPr="005C5BB6">
        <w:rPr>
          <w:rFonts w:ascii="Arial" w:hAnsi="Arial" w:cs="Arial"/>
          <w:i w:val="0"/>
          <w:iCs w:val="0"/>
          <w:sz w:val="24"/>
          <w:szCs w:val="24"/>
        </w:rPr>
        <w:t xml:space="preserve"> for individuals </w:t>
      </w:r>
      <w:r w:rsidR="00FF2512">
        <w:rPr>
          <w:rFonts w:ascii="Arial" w:hAnsi="Arial" w:cs="Arial"/>
          <w:i w:val="0"/>
          <w:iCs w:val="0"/>
          <w:sz w:val="24"/>
          <w:szCs w:val="24"/>
        </w:rPr>
        <w:t xml:space="preserve">facing </w:t>
      </w:r>
      <w:r w:rsidR="00A93134" w:rsidRPr="005C5BB6">
        <w:rPr>
          <w:rFonts w:ascii="Arial" w:hAnsi="Arial" w:cs="Arial"/>
          <w:i w:val="0"/>
          <w:iCs w:val="0"/>
          <w:sz w:val="24"/>
          <w:szCs w:val="24"/>
        </w:rPr>
        <w:t xml:space="preserve">language </w:t>
      </w:r>
      <w:r w:rsidR="00FF2512">
        <w:rPr>
          <w:rFonts w:ascii="Arial" w:hAnsi="Arial" w:cs="Arial"/>
          <w:i w:val="0"/>
          <w:iCs w:val="0"/>
          <w:sz w:val="24"/>
          <w:szCs w:val="24"/>
        </w:rPr>
        <w:t>difficulties</w:t>
      </w:r>
      <w:r w:rsidR="004F674A" w:rsidRPr="005C5BB6">
        <w:rPr>
          <w:rFonts w:ascii="Arial" w:hAnsi="Arial" w:cs="Arial"/>
          <w:i w:val="0"/>
          <w:iCs w:val="0"/>
          <w:sz w:val="24"/>
          <w:szCs w:val="24"/>
        </w:rPr>
        <w:t xml:space="preserve"> or cognitive changes following a stroke</w:t>
      </w:r>
      <w:r w:rsidR="00B942FE" w:rsidRPr="005C5BB6">
        <w:rPr>
          <w:rFonts w:ascii="Arial" w:hAnsi="Arial" w:cs="Arial"/>
          <w:i w:val="0"/>
          <w:iCs w:val="0"/>
          <w:sz w:val="24"/>
          <w:szCs w:val="24"/>
        </w:rPr>
        <w:t>. Communication enables service users</w:t>
      </w:r>
      <w:r w:rsidR="00CF341F" w:rsidRPr="005C5BB6">
        <w:rPr>
          <w:rFonts w:ascii="Arial" w:hAnsi="Arial" w:cs="Arial"/>
          <w:i w:val="0"/>
          <w:iCs w:val="0"/>
          <w:sz w:val="24"/>
          <w:szCs w:val="24"/>
        </w:rPr>
        <w:t xml:space="preserve"> to express their needs, understand their care plan</w:t>
      </w:r>
      <w:r w:rsidR="003E5E06" w:rsidRPr="005C5BB6">
        <w:rPr>
          <w:rFonts w:ascii="Arial" w:hAnsi="Arial" w:cs="Arial"/>
          <w:i w:val="0"/>
          <w:iCs w:val="0"/>
          <w:sz w:val="24"/>
          <w:szCs w:val="24"/>
        </w:rPr>
        <w:t>, and participate</w:t>
      </w:r>
      <w:r w:rsidR="0078109F" w:rsidRPr="005C5BB6">
        <w:rPr>
          <w:rFonts w:ascii="Arial" w:hAnsi="Arial" w:cs="Arial"/>
          <w:i w:val="0"/>
          <w:iCs w:val="0"/>
          <w:sz w:val="24"/>
          <w:szCs w:val="24"/>
        </w:rPr>
        <w:t xml:space="preserve"> in decision-making (</w:t>
      </w:r>
      <w:r w:rsidR="00F30AE2" w:rsidRPr="005C5BB6">
        <w:rPr>
          <w:rFonts w:ascii="Arial" w:hAnsi="Arial" w:cs="Arial"/>
          <w:i w:val="0"/>
          <w:iCs w:val="0"/>
          <w:sz w:val="24"/>
          <w:szCs w:val="24"/>
        </w:rPr>
        <w:t>B</w:t>
      </w:r>
      <w:r w:rsidR="0078109F" w:rsidRPr="005C5BB6">
        <w:rPr>
          <w:rFonts w:ascii="Arial" w:hAnsi="Arial" w:cs="Arial"/>
          <w:i w:val="0"/>
          <w:iCs w:val="0"/>
          <w:sz w:val="24"/>
          <w:szCs w:val="24"/>
        </w:rPr>
        <w:t>ach</w:t>
      </w:r>
      <w:r w:rsidR="00F30AE2" w:rsidRPr="005C5BB6">
        <w:rPr>
          <w:rFonts w:ascii="Arial" w:hAnsi="Arial" w:cs="Arial"/>
          <w:i w:val="0"/>
          <w:iCs w:val="0"/>
          <w:sz w:val="24"/>
          <w:szCs w:val="24"/>
        </w:rPr>
        <w:t xml:space="preserve"> Et Grant 2015). In Mr. Ahmed’s</w:t>
      </w:r>
      <w:r w:rsidR="006B0524" w:rsidRPr="005C5BB6">
        <w:rPr>
          <w:rFonts w:ascii="Arial" w:hAnsi="Arial" w:cs="Arial"/>
          <w:i w:val="0"/>
          <w:iCs w:val="0"/>
          <w:sz w:val="24"/>
          <w:szCs w:val="24"/>
        </w:rPr>
        <w:t xml:space="preserve"> case, limited English proficiency and post-stroke</w:t>
      </w:r>
      <w:r w:rsidR="005C5B8C" w:rsidRPr="005C5BB6">
        <w:rPr>
          <w:rFonts w:ascii="Arial" w:hAnsi="Arial" w:cs="Arial"/>
          <w:i w:val="0"/>
          <w:iCs w:val="0"/>
          <w:sz w:val="24"/>
          <w:szCs w:val="24"/>
        </w:rPr>
        <w:t xml:space="preserve"> communication difficulties increase the risk of </w:t>
      </w:r>
      <w:r w:rsidR="008306F5" w:rsidRPr="005C5BB6">
        <w:rPr>
          <w:rFonts w:ascii="Arial" w:hAnsi="Arial" w:cs="Arial"/>
          <w:i w:val="0"/>
          <w:iCs w:val="0"/>
          <w:sz w:val="24"/>
          <w:szCs w:val="24"/>
        </w:rPr>
        <w:t xml:space="preserve">misunderstanding, reduced </w:t>
      </w:r>
      <w:r w:rsidR="00117C57" w:rsidRPr="005C5BB6">
        <w:rPr>
          <w:rFonts w:ascii="Arial" w:hAnsi="Arial" w:cs="Arial"/>
          <w:i w:val="0"/>
          <w:iCs w:val="0"/>
          <w:sz w:val="24"/>
          <w:szCs w:val="24"/>
        </w:rPr>
        <w:t xml:space="preserve">to </w:t>
      </w:r>
      <w:r w:rsidR="00897DE5" w:rsidRPr="005C5BB6">
        <w:rPr>
          <w:rFonts w:ascii="Arial" w:hAnsi="Arial" w:cs="Arial"/>
          <w:i w:val="0"/>
          <w:iCs w:val="0"/>
          <w:sz w:val="24"/>
          <w:szCs w:val="24"/>
        </w:rPr>
        <w:t xml:space="preserve">autonomy, and medication mistakes. </w:t>
      </w:r>
      <w:r w:rsidR="004073F1" w:rsidRPr="005C5BB6">
        <w:rPr>
          <w:rFonts w:ascii="Arial" w:hAnsi="Arial" w:cs="Arial"/>
          <w:i w:val="0"/>
          <w:iCs w:val="0"/>
          <w:sz w:val="24"/>
          <w:szCs w:val="24"/>
        </w:rPr>
        <w:t xml:space="preserve">Non-verbal communication is </w:t>
      </w:r>
      <w:r w:rsidR="00D7372D" w:rsidRPr="005C5BB6">
        <w:rPr>
          <w:rFonts w:ascii="Arial" w:hAnsi="Arial" w:cs="Arial"/>
          <w:i w:val="0"/>
          <w:iCs w:val="0"/>
          <w:sz w:val="24"/>
          <w:szCs w:val="24"/>
        </w:rPr>
        <w:t>especially</w:t>
      </w:r>
      <w:r w:rsidR="004073F1" w:rsidRPr="005C5BB6">
        <w:rPr>
          <w:rFonts w:ascii="Arial" w:hAnsi="Arial" w:cs="Arial"/>
          <w:i w:val="0"/>
          <w:iCs w:val="0"/>
          <w:sz w:val="24"/>
          <w:szCs w:val="24"/>
        </w:rPr>
        <w:t xml:space="preserve"> importan</w:t>
      </w:r>
      <w:r w:rsidR="00910E9C" w:rsidRPr="005C5BB6">
        <w:rPr>
          <w:rFonts w:ascii="Arial" w:hAnsi="Arial" w:cs="Arial"/>
          <w:i w:val="0"/>
          <w:iCs w:val="0"/>
          <w:sz w:val="24"/>
          <w:szCs w:val="24"/>
        </w:rPr>
        <w:t xml:space="preserve">t in Mr. Ahmed’s care </w:t>
      </w:r>
      <w:r w:rsidR="00C37BC1" w:rsidRPr="005C5BB6">
        <w:rPr>
          <w:rFonts w:ascii="Arial" w:hAnsi="Arial" w:cs="Arial"/>
          <w:i w:val="0"/>
          <w:iCs w:val="0"/>
          <w:sz w:val="24"/>
          <w:szCs w:val="24"/>
        </w:rPr>
        <w:t xml:space="preserve">because stroke survivors often experience </w:t>
      </w:r>
      <w:r w:rsidR="001D721D" w:rsidRPr="005C5BB6">
        <w:rPr>
          <w:rFonts w:ascii="Arial" w:hAnsi="Arial" w:cs="Arial"/>
          <w:i w:val="0"/>
          <w:iCs w:val="0"/>
          <w:sz w:val="24"/>
          <w:szCs w:val="24"/>
        </w:rPr>
        <w:t xml:space="preserve">expressive or receptive communication </w:t>
      </w:r>
      <w:r w:rsidR="00D7372D" w:rsidRPr="005C5BB6">
        <w:rPr>
          <w:rFonts w:ascii="Arial" w:hAnsi="Arial" w:cs="Arial"/>
          <w:i w:val="0"/>
          <w:iCs w:val="0"/>
          <w:sz w:val="24"/>
          <w:szCs w:val="24"/>
        </w:rPr>
        <w:t xml:space="preserve">difficulties. Research shows </w:t>
      </w:r>
      <w:r w:rsidR="00EA5FFC" w:rsidRPr="005C5BB6">
        <w:rPr>
          <w:rFonts w:ascii="Arial" w:hAnsi="Arial" w:cs="Arial"/>
          <w:i w:val="0"/>
          <w:iCs w:val="0"/>
          <w:sz w:val="24"/>
          <w:szCs w:val="24"/>
        </w:rPr>
        <w:t xml:space="preserve">that gestures, </w:t>
      </w:r>
      <w:r w:rsidR="00921008" w:rsidRPr="005C5BB6">
        <w:rPr>
          <w:rFonts w:ascii="Arial" w:hAnsi="Arial" w:cs="Arial"/>
          <w:i w:val="0"/>
          <w:iCs w:val="0"/>
          <w:sz w:val="24"/>
          <w:szCs w:val="24"/>
        </w:rPr>
        <w:t xml:space="preserve">like </w:t>
      </w:r>
      <w:r w:rsidR="00EA5FFC" w:rsidRPr="005C5BB6">
        <w:rPr>
          <w:rFonts w:ascii="Arial" w:hAnsi="Arial" w:cs="Arial"/>
          <w:i w:val="0"/>
          <w:iCs w:val="0"/>
          <w:sz w:val="24"/>
          <w:szCs w:val="24"/>
        </w:rPr>
        <w:t>facial expressions</w:t>
      </w:r>
      <w:r w:rsidR="0093732D" w:rsidRPr="005C5BB6">
        <w:rPr>
          <w:rFonts w:ascii="Arial" w:hAnsi="Arial" w:cs="Arial"/>
          <w:i w:val="0"/>
          <w:iCs w:val="0"/>
          <w:sz w:val="24"/>
          <w:szCs w:val="24"/>
        </w:rPr>
        <w:t xml:space="preserve">, tone of the voice and body language </w:t>
      </w:r>
      <w:r w:rsidR="00540BD6">
        <w:rPr>
          <w:rFonts w:ascii="Arial" w:hAnsi="Arial" w:cs="Arial"/>
          <w:i w:val="0"/>
          <w:iCs w:val="0"/>
          <w:sz w:val="24"/>
          <w:szCs w:val="24"/>
        </w:rPr>
        <w:t>play</w:t>
      </w:r>
      <w:r w:rsidR="00880653">
        <w:rPr>
          <w:rFonts w:ascii="Arial" w:hAnsi="Arial" w:cs="Arial"/>
          <w:i w:val="0"/>
          <w:iCs w:val="0"/>
          <w:sz w:val="24"/>
          <w:szCs w:val="24"/>
        </w:rPr>
        <w:t xml:space="preserve"> a crucial role in improving </w:t>
      </w:r>
      <w:r w:rsidR="00B12D45">
        <w:rPr>
          <w:rFonts w:ascii="Arial" w:hAnsi="Arial" w:cs="Arial"/>
          <w:i w:val="0"/>
          <w:iCs w:val="0"/>
          <w:sz w:val="24"/>
          <w:szCs w:val="24"/>
        </w:rPr>
        <w:t xml:space="preserve">understanding </w:t>
      </w:r>
      <w:r w:rsidR="00922D87" w:rsidRPr="005C5BB6">
        <w:rPr>
          <w:rFonts w:ascii="Arial" w:hAnsi="Arial" w:cs="Arial"/>
          <w:i w:val="0"/>
          <w:iCs w:val="0"/>
          <w:sz w:val="24"/>
          <w:szCs w:val="24"/>
        </w:rPr>
        <w:t>when</w:t>
      </w:r>
      <w:r w:rsidR="00516115" w:rsidRPr="005C5BB6">
        <w:rPr>
          <w:rFonts w:ascii="Arial" w:hAnsi="Arial" w:cs="Arial"/>
          <w:i w:val="0"/>
          <w:iCs w:val="0"/>
          <w:sz w:val="24"/>
          <w:szCs w:val="24"/>
        </w:rPr>
        <w:t xml:space="preserve"> verbal communication</w:t>
      </w:r>
      <w:r w:rsidR="00922D87" w:rsidRPr="005C5BB6">
        <w:rPr>
          <w:rFonts w:ascii="Arial" w:hAnsi="Arial" w:cs="Arial"/>
          <w:i w:val="0"/>
          <w:iCs w:val="0"/>
          <w:sz w:val="24"/>
          <w:szCs w:val="24"/>
        </w:rPr>
        <w:t xml:space="preserve"> is </w:t>
      </w:r>
      <w:r w:rsidR="00B12D45">
        <w:rPr>
          <w:rFonts w:ascii="Arial" w:hAnsi="Arial" w:cs="Arial"/>
          <w:i w:val="0"/>
          <w:iCs w:val="0"/>
          <w:sz w:val="24"/>
          <w:szCs w:val="24"/>
        </w:rPr>
        <w:t>restricted</w:t>
      </w:r>
      <w:r w:rsidR="00922D87" w:rsidRPr="005C5BB6">
        <w:rPr>
          <w:rFonts w:ascii="Arial" w:hAnsi="Arial" w:cs="Arial"/>
          <w:i w:val="0"/>
          <w:iCs w:val="0"/>
          <w:sz w:val="24"/>
          <w:szCs w:val="24"/>
        </w:rPr>
        <w:t xml:space="preserve"> (Arnold Et Bo</w:t>
      </w:r>
      <w:r w:rsidR="009326B7" w:rsidRPr="005C5BB6">
        <w:rPr>
          <w:rFonts w:ascii="Arial" w:hAnsi="Arial" w:cs="Arial"/>
          <w:i w:val="0"/>
          <w:iCs w:val="0"/>
          <w:sz w:val="24"/>
          <w:szCs w:val="24"/>
        </w:rPr>
        <w:t>ggs 2019). For Mr. Ahmed</w:t>
      </w:r>
      <w:r w:rsidR="006E783B" w:rsidRPr="005C5BB6">
        <w:rPr>
          <w:rFonts w:ascii="Arial" w:hAnsi="Arial" w:cs="Arial"/>
          <w:i w:val="0"/>
          <w:iCs w:val="0"/>
          <w:sz w:val="24"/>
          <w:szCs w:val="24"/>
        </w:rPr>
        <w:t xml:space="preserve"> non-verbal cues such as </w:t>
      </w:r>
      <w:r w:rsidR="009326B7" w:rsidRPr="005C5BB6">
        <w:rPr>
          <w:rFonts w:ascii="Arial" w:hAnsi="Arial" w:cs="Arial"/>
          <w:i w:val="0"/>
          <w:iCs w:val="0"/>
          <w:sz w:val="24"/>
          <w:szCs w:val="24"/>
        </w:rPr>
        <w:t>smiling</w:t>
      </w:r>
      <w:r w:rsidR="00D516E5" w:rsidRPr="005C5BB6">
        <w:rPr>
          <w:rFonts w:ascii="Arial" w:hAnsi="Arial" w:cs="Arial"/>
          <w:i w:val="0"/>
          <w:iCs w:val="0"/>
          <w:sz w:val="24"/>
          <w:szCs w:val="24"/>
        </w:rPr>
        <w:t>, nodding, and using visual prompts can help reduce</w:t>
      </w:r>
      <w:r w:rsidR="00957BC6" w:rsidRPr="005C5BB6">
        <w:rPr>
          <w:rFonts w:ascii="Arial" w:hAnsi="Arial" w:cs="Arial"/>
          <w:i w:val="0"/>
          <w:iCs w:val="0"/>
          <w:sz w:val="24"/>
          <w:szCs w:val="24"/>
        </w:rPr>
        <w:t xml:space="preserve"> anxiety and support comprehension.</w:t>
      </w:r>
      <w:r w:rsidR="0075036D" w:rsidRPr="005C5BB6">
        <w:rPr>
          <w:rFonts w:ascii="Arial" w:hAnsi="Arial" w:cs="Arial"/>
          <w:i w:val="0"/>
          <w:iCs w:val="0"/>
          <w:sz w:val="24"/>
          <w:szCs w:val="24"/>
        </w:rPr>
        <w:t xml:space="preserve"> This approach also aligns with culturally </w:t>
      </w:r>
      <w:r w:rsidR="00EF3719" w:rsidRPr="005C5BB6">
        <w:rPr>
          <w:rFonts w:ascii="Arial" w:hAnsi="Arial" w:cs="Arial"/>
          <w:i w:val="0"/>
          <w:iCs w:val="0"/>
          <w:sz w:val="24"/>
          <w:szCs w:val="24"/>
        </w:rPr>
        <w:t xml:space="preserve">sensitive practice, as non-verbal communication </w:t>
      </w:r>
      <w:r w:rsidR="009D439E" w:rsidRPr="005C5BB6">
        <w:rPr>
          <w:rFonts w:ascii="Arial" w:hAnsi="Arial" w:cs="Arial"/>
          <w:i w:val="0"/>
          <w:iCs w:val="0"/>
          <w:sz w:val="24"/>
          <w:szCs w:val="24"/>
        </w:rPr>
        <w:t xml:space="preserve">gaps and promote </w:t>
      </w:r>
      <w:r w:rsidR="00BE7D81">
        <w:rPr>
          <w:rFonts w:ascii="Arial" w:hAnsi="Arial" w:cs="Arial"/>
          <w:i w:val="0"/>
          <w:iCs w:val="0"/>
          <w:sz w:val="24"/>
          <w:szCs w:val="24"/>
        </w:rPr>
        <w:t>confidence,</w:t>
      </w:r>
      <w:r w:rsidR="00D2655B">
        <w:rPr>
          <w:rFonts w:ascii="Arial" w:hAnsi="Arial" w:cs="Arial"/>
          <w:i w:val="0"/>
          <w:iCs w:val="0"/>
          <w:sz w:val="24"/>
          <w:szCs w:val="24"/>
        </w:rPr>
        <w:t xml:space="preserve"> and mutual respect </w:t>
      </w:r>
      <w:r w:rsidR="009D439E" w:rsidRPr="005C5BB6">
        <w:rPr>
          <w:rFonts w:ascii="Arial" w:hAnsi="Arial" w:cs="Arial"/>
          <w:i w:val="0"/>
          <w:iCs w:val="0"/>
          <w:sz w:val="24"/>
          <w:szCs w:val="24"/>
        </w:rPr>
        <w:t>between professionals and service users.</w:t>
      </w:r>
      <w:r w:rsidR="004A716A" w:rsidRPr="005C5BB6">
        <w:rPr>
          <w:rFonts w:ascii="Arial" w:hAnsi="Arial" w:cs="Arial"/>
          <w:i w:val="0"/>
          <w:iCs w:val="0"/>
          <w:sz w:val="24"/>
          <w:szCs w:val="24"/>
        </w:rPr>
        <w:t xml:space="preserve"> Furthermore, professionals</w:t>
      </w:r>
      <w:r w:rsidR="00F72A34" w:rsidRPr="005C5BB6">
        <w:rPr>
          <w:rFonts w:ascii="Arial" w:hAnsi="Arial" w:cs="Arial"/>
          <w:i w:val="0"/>
          <w:iCs w:val="0"/>
          <w:sz w:val="24"/>
          <w:szCs w:val="24"/>
        </w:rPr>
        <w:t xml:space="preserve"> need to adapt </w:t>
      </w:r>
      <w:r w:rsidR="002778E7" w:rsidRPr="005C5BB6">
        <w:rPr>
          <w:rFonts w:ascii="Arial" w:hAnsi="Arial" w:cs="Arial"/>
          <w:i w:val="0"/>
          <w:iCs w:val="0"/>
          <w:sz w:val="24"/>
          <w:szCs w:val="24"/>
        </w:rPr>
        <w:t>their communication ensure accuracy</w:t>
      </w:r>
      <w:r w:rsidR="00EA4806" w:rsidRPr="005C5BB6">
        <w:rPr>
          <w:rFonts w:ascii="Arial" w:hAnsi="Arial" w:cs="Arial"/>
          <w:i w:val="0"/>
          <w:iCs w:val="0"/>
          <w:sz w:val="24"/>
          <w:szCs w:val="24"/>
        </w:rPr>
        <w:t>, clarity, and respect</w:t>
      </w:r>
    </w:p>
    <w:p w14:paraId="01C75884" w14:textId="77777777" w:rsidR="00332FFB" w:rsidRPr="005C5BB6" w:rsidRDefault="00332FFB" w:rsidP="003A7EB5">
      <w:pPr>
        <w:spacing w:line="360" w:lineRule="auto"/>
        <w:rPr>
          <w:rFonts w:ascii="Arial" w:hAnsi="Arial" w:cs="Arial"/>
          <w:i w:val="0"/>
          <w:iCs w:val="0"/>
          <w:sz w:val="24"/>
          <w:szCs w:val="24"/>
        </w:rPr>
      </w:pPr>
    </w:p>
    <w:p w14:paraId="2114A601" w14:textId="6A89C0F6" w:rsidR="005A773E" w:rsidRPr="005C5BB6" w:rsidRDefault="00C33C54" w:rsidP="003A7EB5">
      <w:pPr>
        <w:spacing w:line="360" w:lineRule="auto"/>
        <w:jc w:val="both"/>
        <w:rPr>
          <w:rFonts w:ascii="Arial" w:hAnsi="Arial" w:cs="Arial"/>
          <w:i w:val="0"/>
          <w:iCs w:val="0"/>
          <w:sz w:val="24"/>
          <w:szCs w:val="24"/>
        </w:rPr>
      </w:pPr>
      <w:r>
        <w:rPr>
          <w:rFonts w:ascii="Arial" w:hAnsi="Arial" w:cs="Arial"/>
          <w:i w:val="0"/>
          <w:iCs w:val="0"/>
          <w:sz w:val="24"/>
          <w:szCs w:val="24"/>
        </w:rPr>
        <w:t>Under the Equality Act 2010,</w:t>
      </w:r>
      <w:r w:rsidR="002050B3">
        <w:rPr>
          <w:rFonts w:ascii="Arial" w:hAnsi="Arial" w:cs="Arial"/>
          <w:i w:val="0"/>
          <w:iCs w:val="0"/>
          <w:sz w:val="24"/>
          <w:szCs w:val="24"/>
        </w:rPr>
        <w:t xml:space="preserve"> health and social care providers are required to implement</w:t>
      </w:r>
      <w:r w:rsidR="00D009F3">
        <w:rPr>
          <w:rFonts w:ascii="Arial" w:hAnsi="Arial" w:cs="Arial"/>
          <w:i w:val="0"/>
          <w:iCs w:val="0"/>
          <w:sz w:val="24"/>
          <w:szCs w:val="24"/>
        </w:rPr>
        <w:t xml:space="preserve"> reasonable adjustments to ensure individuals are not subjected to </w:t>
      </w:r>
      <w:r w:rsidR="00B952F4">
        <w:rPr>
          <w:rFonts w:ascii="Arial" w:hAnsi="Arial" w:cs="Arial"/>
          <w:i w:val="0"/>
          <w:iCs w:val="0"/>
          <w:sz w:val="24"/>
          <w:szCs w:val="24"/>
        </w:rPr>
        <w:t>discrimination.</w:t>
      </w:r>
      <w:r w:rsidR="00B952F4" w:rsidRPr="005C5BB6">
        <w:rPr>
          <w:rFonts w:ascii="Arial" w:hAnsi="Arial" w:cs="Arial"/>
          <w:i w:val="0"/>
          <w:iCs w:val="0"/>
          <w:sz w:val="24"/>
          <w:szCs w:val="24"/>
        </w:rPr>
        <w:t xml:space="preserve"> For</w:t>
      </w:r>
      <w:r w:rsidR="00001806" w:rsidRPr="005C5BB6">
        <w:rPr>
          <w:rFonts w:ascii="Arial" w:hAnsi="Arial" w:cs="Arial"/>
          <w:i w:val="0"/>
          <w:iCs w:val="0"/>
          <w:sz w:val="24"/>
          <w:szCs w:val="24"/>
        </w:rPr>
        <w:t>, Mr. Ahme</w:t>
      </w:r>
      <w:r w:rsidR="00AF34DE" w:rsidRPr="005C5BB6">
        <w:rPr>
          <w:rFonts w:ascii="Arial" w:hAnsi="Arial" w:cs="Arial"/>
          <w:i w:val="0"/>
          <w:iCs w:val="0"/>
          <w:sz w:val="24"/>
          <w:szCs w:val="24"/>
        </w:rPr>
        <w:t>d</w:t>
      </w:r>
      <w:r w:rsidR="009E609D" w:rsidRPr="005C5BB6">
        <w:rPr>
          <w:rFonts w:ascii="Arial" w:hAnsi="Arial" w:cs="Arial"/>
          <w:i w:val="0"/>
          <w:iCs w:val="0"/>
          <w:sz w:val="24"/>
          <w:szCs w:val="24"/>
        </w:rPr>
        <w:t xml:space="preserve">, </w:t>
      </w:r>
      <w:r w:rsidR="00E75402" w:rsidRPr="005C5BB6">
        <w:rPr>
          <w:rFonts w:ascii="Arial" w:hAnsi="Arial" w:cs="Arial"/>
          <w:i w:val="0"/>
          <w:iCs w:val="0"/>
          <w:sz w:val="24"/>
          <w:szCs w:val="24"/>
        </w:rPr>
        <w:t>this include</w:t>
      </w:r>
      <w:r w:rsidR="00ED2665" w:rsidRPr="005C5BB6">
        <w:rPr>
          <w:rFonts w:ascii="Arial" w:hAnsi="Arial" w:cs="Arial"/>
          <w:i w:val="0"/>
          <w:iCs w:val="0"/>
          <w:sz w:val="24"/>
          <w:szCs w:val="24"/>
        </w:rPr>
        <w:t xml:space="preserve">s </w:t>
      </w:r>
      <w:r w:rsidR="008238BD">
        <w:rPr>
          <w:rFonts w:ascii="Arial" w:hAnsi="Arial" w:cs="Arial"/>
          <w:i w:val="0"/>
          <w:iCs w:val="0"/>
          <w:sz w:val="24"/>
          <w:szCs w:val="24"/>
        </w:rPr>
        <w:t>supplying</w:t>
      </w:r>
      <w:r w:rsidR="00ED2665" w:rsidRPr="005C5BB6">
        <w:rPr>
          <w:rFonts w:ascii="Arial" w:hAnsi="Arial" w:cs="Arial"/>
          <w:i w:val="0"/>
          <w:iCs w:val="0"/>
          <w:sz w:val="24"/>
          <w:szCs w:val="24"/>
        </w:rPr>
        <w:t xml:space="preserve"> translated information, using </w:t>
      </w:r>
      <w:r w:rsidR="009F6552" w:rsidRPr="005C5BB6">
        <w:rPr>
          <w:rFonts w:ascii="Arial" w:hAnsi="Arial" w:cs="Arial"/>
          <w:i w:val="0"/>
          <w:iCs w:val="0"/>
          <w:sz w:val="24"/>
          <w:szCs w:val="24"/>
        </w:rPr>
        <w:t>translator</w:t>
      </w:r>
      <w:r w:rsidR="002C01FF" w:rsidRPr="005C5BB6">
        <w:rPr>
          <w:rFonts w:ascii="Arial" w:hAnsi="Arial" w:cs="Arial"/>
          <w:i w:val="0"/>
          <w:iCs w:val="0"/>
          <w:sz w:val="24"/>
          <w:szCs w:val="24"/>
        </w:rPr>
        <w:t xml:space="preserve"> and </w:t>
      </w:r>
      <w:r w:rsidR="009F6552" w:rsidRPr="005C5BB6">
        <w:rPr>
          <w:rFonts w:ascii="Arial" w:hAnsi="Arial" w:cs="Arial"/>
          <w:i w:val="0"/>
          <w:iCs w:val="0"/>
          <w:sz w:val="24"/>
          <w:szCs w:val="24"/>
        </w:rPr>
        <w:t>interpreters</w:t>
      </w:r>
      <w:r w:rsidR="002C01FF" w:rsidRPr="005C5BB6">
        <w:rPr>
          <w:rFonts w:ascii="Arial" w:hAnsi="Arial" w:cs="Arial"/>
          <w:i w:val="0"/>
          <w:iCs w:val="0"/>
          <w:sz w:val="24"/>
          <w:szCs w:val="24"/>
        </w:rPr>
        <w:t xml:space="preserve">, simplifying </w:t>
      </w:r>
      <w:r w:rsidR="003F0DD0" w:rsidRPr="005C5BB6">
        <w:rPr>
          <w:rFonts w:ascii="Arial" w:hAnsi="Arial" w:cs="Arial"/>
          <w:i w:val="0"/>
          <w:iCs w:val="0"/>
          <w:sz w:val="24"/>
          <w:szCs w:val="24"/>
        </w:rPr>
        <w:t>language, and ensuring culturally sensiti</w:t>
      </w:r>
      <w:r w:rsidR="009F6552" w:rsidRPr="005C5BB6">
        <w:rPr>
          <w:rFonts w:ascii="Arial" w:hAnsi="Arial" w:cs="Arial"/>
          <w:i w:val="0"/>
          <w:iCs w:val="0"/>
          <w:sz w:val="24"/>
          <w:szCs w:val="24"/>
        </w:rPr>
        <w:t>ve communication (Equality Act 2010).</w:t>
      </w:r>
      <w:r w:rsidR="00D142B6" w:rsidRPr="005C5BB6">
        <w:rPr>
          <w:rFonts w:ascii="Arial" w:hAnsi="Arial" w:cs="Arial"/>
          <w:i w:val="0"/>
          <w:iCs w:val="0"/>
          <w:sz w:val="24"/>
          <w:szCs w:val="24"/>
        </w:rPr>
        <w:t xml:space="preserve"> </w:t>
      </w:r>
      <w:r w:rsidR="00437F0C" w:rsidRPr="005C5BB6">
        <w:rPr>
          <w:rFonts w:ascii="Arial" w:hAnsi="Arial" w:cs="Arial"/>
          <w:i w:val="0"/>
          <w:iCs w:val="0"/>
          <w:sz w:val="24"/>
          <w:szCs w:val="24"/>
        </w:rPr>
        <w:t xml:space="preserve">Communication aids </w:t>
      </w:r>
      <w:r w:rsidR="00B64931" w:rsidRPr="005C5BB6">
        <w:rPr>
          <w:rFonts w:ascii="Arial" w:hAnsi="Arial" w:cs="Arial"/>
          <w:i w:val="0"/>
          <w:iCs w:val="0"/>
          <w:sz w:val="24"/>
          <w:szCs w:val="24"/>
        </w:rPr>
        <w:t xml:space="preserve">can further support Mr. </w:t>
      </w:r>
      <w:r w:rsidR="003C7684" w:rsidRPr="005C5BB6">
        <w:rPr>
          <w:rFonts w:ascii="Arial" w:hAnsi="Arial" w:cs="Arial"/>
          <w:i w:val="0"/>
          <w:iCs w:val="0"/>
          <w:sz w:val="24"/>
          <w:szCs w:val="24"/>
        </w:rPr>
        <w:t>Ahmed’s</w:t>
      </w:r>
      <w:r w:rsidR="00C92CA3" w:rsidRPr="005C5BB6">
        <w:rPr>
          <w:rFonts w:ascii="Arial" w:hAnsi="Arial" w:cs="Arial"/>
          <w:i w:val="0"/>
          <w:iCs w:val="0"/>
          <w:sz w:val="24"/>
          <w:szCs w:val="24"/>
        </w:rPr>
        <w:t xml:space="preserve"> understanding and participation in his care. Tools </w:t>
      </w:r>
      <w:r w:rsidR="006D0AB7" w:rsidRPr="005C5BB6">
        <w:rPr>
          <w:rFonts w:ascii="Arial" w:hAnsi="Arial" w:cs="Arial"/>
          <w:i w:val="0"/>
          <w:iCs w:val="0"/>
          <w:sz w:val="24"/>
          <w:szCs w:val="24"/>
        </w:rPr>
        <w:t xml:space="preserve">such as picture boards, simple diagrams, </w:t>
      </w:r>
      <w:r w:rsidR="00783918" w:rsidRPr="005C5BB6">
        <w:rPr>
          <w:rFonts w:ascii="Arial" w:hAnsi="Arial" w:cs="Arial"/>
          <w:i w:val="0"/>
          <w:iCs w:val="0"/>
          <w:sz w:val="24"/>
          <w:szCs w:val="24"/>
        </w:rPr>
        <w:t xml:space="preserve">translated leaflets, and </w:t>
      </w:r>
      <w:r w:rsidR="00B138ED" w:rsidRPr="005C5BB6">
        <w:rPr>
          <w:rFonts w:ascii="Arial" w:hAnsi="Arial" w:cs="Arial"/>
          <w:i w:val="0"/>
          <w:iCs w:val="0"/>
          <w:sz w:val="24"/>
          <w:szCs w:val="24"/>
        </w:rPr>
        <w:t xml:space="preserve">written prompts can help convey </w:t>
      </w:r>
      <w:r w:rsidR="003C7684" w:rsidRPr="005C5BB6">
        <w:rPr>
          <w:rFonts w:ascii="Arial" w:hAnsi="Arial" w:cs="Arial"/>
          <w:i w:val="0"/>
          <w:iCs w:val="0"/>
          <w:sz w:val="24"/>
          <w:szCs w:val="24"/>
        </w:rPr>
        <w:t>key</w:t>
      </w:r>
      <w:r w:rsidR="00B138ED" w:rsidRPr="005C5BB6">
        <w:rPr>
          <w:rFonts w:ascii="Arial" w:hAnsi="Arial" w:cs="Arial"/>
          <w:i w:val="0"/>
          <w:iCs w:val="0"/>
          <w:sz w:val="24"/>
          <w:szCs w:val="24"/>
        </w:rPr>
        <w:t xml:space="preserve"> </w:t>
      </w:r>
      <w:r w:rsidR="00B138ED" w:rsidRPr="005C5BB6">
        <w:rPr>
          <w:rFonts w:ascii="Arial" w:hAnsi="Arial" w:cs="Arial"/>
          <w:i w:val="0"/>
          <w:iCs w:val="0"/>
          <w:sz w:val="24"/>
          <w:szCs w:val="24"/>
        </w:rPr>
        <w:lastRenderedPageBreak/>
        <w:t>information clearly</w:t>
      </w:r>
      <w:r w:rsidR="003C7684" w:rsidRPr="005C5BB6">
        <w:rPr>
          <w:rFonts w:ascii="Arial" w:hAnsi="Arial" w:cs="Arial"/>
          <w:i w:val="0"/>
          <w:iCs w:val="0"/>
          <w:sz w:val="24"/>
          <w:szCs w:val="24"/>
        </w:rPr>
        <w:t>.</w:t>
      </w:r>
      <w:r w:rsidR="00B64931" w:rsidRPr="005C5BB6">
        <w:rPr>
          <w:rFonts w:ascii="Arial" w:hAnsi="Arial" w:cs="Arial"/>
          <w:i w:val="0"/>
          <w:iCs w:val="0"/>
          <w:sz w:val="24"/>
          <w:szCs w:val="24"/>
        </w:rPr>
        <w:t xml:space="preserve"> </w:t>
      </w:r>
      <w:r w:rsidR="00913CFF" w:rsidRPr="005C5BB6">
        <w:rPr>
          <w:rFonts w:ascii="Arial" w:hAnsi="Arial" w:cs="Arial"/>
          <w:i w:val="0"/>
          <w:iCs w:val="0"/>
          <w:sz w:val="24"/>
          <w:szCs w:val="24"/>
        </w:rPr>
        <w:t xml:space="preserve">This </w:t>
      </w:r>
      <w:r w:rsidR="00AD4BF8" w:rsidRPr="005C5BB6">
        <w:rPr>
          <w:rFonts w:ascii="Arial" w:hAnsi="Arial" w:cs="Arial"/>
          <w:i w:val="0"/>
          <w:iCs w:val="0"/>
          <w:sz w:val="24"/>
          <w:szCs w:val="24"/>
        </w:rPr>
        <w:t>adjustment promotes</w:t>
      </w:r>
      <w:r w:rsidR="003C0EBB" w:rsidRPr="005C5BB6">
        <w:rPr>
          <w:rFonts w:ascii="Arial" w:hAnsi="Arial" w:cs="Arial"/>
          <w:i w:val="0"/>
          <w:iCs w:val="0"/>
          <w:sz w:val="24"/>
          <w:szCs w:val="24"/>
        </w:rPr>
        <w:t xml:space="preserve"> fairness, dignity</w:t>
      </w:r>
      <w:r w:rsidR="007641A7" w:rsidRPr="005C5BB6">
        <w:rPr>
          <w:rFonts w:ascii="Arial" w:hAnsi="Arial" w:cs="Arial"/>
          <w:i w:val="0"/>
          <w:iCs w:val="0"/>
          <w:sz w:val="24"/>
          <w:szCs w:val="24"/>
        </w:rPr>
        <w:t xml:space="preserve">, and </w:t>
      </w:r>
      <w:r w:rsidR="003C0EBB" w:rsidRPr="005C5BB6">
        <w:rPr>
          <w:rFonts w:ascii="Arial" w:hAnsi="Arial" w:cs="Arial"/>
          <w:i w:val="0"/>
          <w:iCs w:val="0"/>
          <w:sz w:val="24"/>
          <w:szCs w:val="24"/>
        </w:rPr>
        <w:t>inclusion,</w:t>
      </w:r>
      <w:r w:rsidR="007641A7" w:rsidRPr="005C5BB6">
        <w:rPr>
          <w:rFonts w:ascii="Arial" w:hAnsi="Arial" w:cs="Arial"/>
          <w:i w:val="0"/>
          <w:iCs w:val="0"/>
          <w:sz w:val="24"/>
          <w:szCs w:val="24"/>
        </w:rPr>
        <w:t xml:space="preserve"> </w:t>
      </w:r>
      <w:r w:rsidR="001903E6" w:rsidRPr="005C5BB6">
        <w:rPr>
          <w:rFonts w:ascii="Arial" w:hAnsi="Arial" w:cs="Arial"/>
          <w:i w:val="0"/>
          <w:iCs w:val="0"/>
          <w:sz w:val="24"/>
          <w:szCs w:val="24"/>
        </w:rPr>
        <w:t xml:space="preserve">aligning with person-centred care </w:t>
      </w:r>
      <w:r w:rsidR="009A4202" w:rsidRPr="005C5BB6">
        <w:rPr>
          <w:rFonts w:ascii="Arial" w:hAnsi="Arial" w:cs="Arial"/>
          <w:i w:val="0"/>
          <w:iCs w:val="0"/>
          <w:sz w:val="24"/>
          <w:szCs w:val="24"/>
        </w:rPr>
        <w:t>principles (</w:t>
      </w:r>
      <w:r w:rsidR="00286BF3" w:rsidRPr="005C5BB6">
        <w:rPr>
          <w:rFonts w:ascii="Arial" w:hAnsi="Arial" w:cs="Arial"/>
          <w:i w:val="0"/>
          <w:iCs w:val="0"/>
          <w:sz w:val="24"/>
          <w:szCs w:val="24"/>
        </w:rPr>
        <w:t>NICE 2021).</w:t>
      </w:r>
      <w:r w:rsidR="009A459E" w:rsidRPr="005C5BB6">
        <w:rPr>
          <w:rFonts w:ascii="Arial" w:hAnsi="Arial" w:cs="Arial"/>
          <w:i w:val="0"/>
          <w:iCs w:val="0"/>
          <w:sz w:val="24"/>
          <w:szCs w:val="24"/>
        </w:rPr>
        <w:t xml:space="preserve"> </w:t>
      </w:r>
      <w:r w:rsidR="007343BF" w:rsidRPr="005C5BB6">
        <w:rPr>
          <w:rFonts w:ascii="Arial" w:hAnsi="Arial" w:cs="Arial"/>
          <w:i w:val="0"/>
          <w:iCs w:val="0"/>
          <w:sz w:val="24"/>
          <w:szCs w:val="24"/>
        </w:rPr>
        <w:t xml:space="preserve">These aids are particularly useful when discussing </w:t>
      </w:r>
      <w:r w:rsidR="000C72CA" w:rsidRPr="005C5BB6">
        <w:rPr>
          <w:rFonts w:ascii="Arial" w:hAnsi="Arial" w:cs="Arial"/>
          <w:i w:val="0"/>
          <w:iCs w:val="0"/>
          <w:sz w:val="24"/>
          <w:szCs w:val="24"/>
        </w:rPr>
        <w:t>medication, daily routines, or safety instructions</w:t>
      </w:r>
      <w:r w:rsidR="00E37BBA" w:rsidRPr="005C5BB6">
        <w:rPr>
          <w:rFonts w:ascii="Arial" w:hAnsi="Arial" w:cs="Arial"/>
          <w:i w:val="0"/>
          <w:iCs w:val="0"/>
          <w:sz w:val="24"/>
          <w:szCs w:val="24"/>
        </w:rPr>
        <w:t xml:space="preserve">. </w:t>
      </w:r>
      <w:r w:rsidR="007532FF" w:rsidRPr="005C5BB6">
        <w:rPr>
          <w:rFonts w:ascii="Arial" w:hAnsi="Arial" w:cs="Arial"/>
          <w:i w:val="0"/>
          <w:iCs w:val="0"/>
          <w:sz w:val="24"/>
          <w:szCs w:val="24"/>
        </w:rPr>
        <w:t xml:space="preserve">Using visual tools to support the principles of </w:t>
      </w:r>
      <w:r w:rsidR="00784618" w:rsidRPr="005C5BB6">
        <w:rPr>
          <w:rFonts w:ascii="Arial" w:hAnsi="Arial" w:cs="Arial"/>
          <w:i w:val="0"/>
          <w:iCs w:val="0"/>
          <w:sz w:val="24"/>
          <w:szCs w:val="24"/>
        </w:rPr>
        <w:t>accessible communication required under the Equality Acts 2010</w:t>
      </w:r>
      <w:r w:rsidR="00D03FE3" w:rsidRPr="005C5BB6">
        <w:rPr>
          <w:rFonts w:ascii="Arial" w:hAnsi="Arial" w:cs="Arial"/>
          <w:i w:val="0"/>
          <w:iCs w:val="0"/>
          <w:sz w:val="24"/>
          <w:szCs w:val="24"/>
        </w:rPr>
        <w:t xml:space="preserve">, ensuring that Mr. </w:t>
      </w:r>
      <w:r w:rsidR="00035C44" w:rsidRPr="005C5BB6">
        <w:rPr>
          <w:rFonts w:ascii="Arial" w:hAnsi="Arial" w:cs="Arial"/>
          <w:i w:val="0"/>
          <w:iCs w:val="0"/>
          <w:sz w:val="24"/>
          <w:szCs w:val="24"/>
        </w:rPr>
        <w:t>Ahmed</w:t>
      </w:r>
      <w:r w:rsidR="00D03FE3" w:rsidRPr="005C5BB6">
        <w:rPr>
          <w:rFonts w:ascii="Arial" w:hAnsi="Arial" w:cs="Arial"/>
          <w:i w:val="0"/>
          <w:iCs w:val="0"/>
          <w:sz w:val="24"/>
          <w:szCs w:val="24"/>
        </w:rPr>
        <w:t xml:space="preserve"> receives information in a format that meets </w:t>
      </w:r>
      <w:r w:rsidR="00035C44" w:rsidRPr="005C5BB6">
        <w:rPr>
          <w:rFonts w:ascii="Arial" w:hAnsi="Arial" w:cs="Arial"/>
          <w:i w:val="0"/>
          <w:iCs w:val="0"/>
          <w:sz w:val="24"/>
          <w:szCs w:val="24"/>
        </w:rPr>
        <w:t>his individual needs.</w:t>
      </w:r>
    </w:p>
    <w:p w14:paraId="74BFC775" w14:textId="04996C07" w:rsidR="00585603" w:rsidRPr="005C5BB6" w:rsidRDefault="003178CE" w:rsidP="003A7EB5">
      <w:pPr>
        <w:spacing w:line="360" w:lineRule="auto"/>
        <w:jc w:val="both"/>
        <w:rPr>
          <w:rFonts w:ascii="Arial" w:hAnsi="Arial" w:cs="Arial"/>
          <w:i w:val="0"/>
          <w:iCs w:val="0"/>
          <w:sz w:val="24"/>
          <w:szCs w:val="24"/>
        </w:rPr>
      </w:pPr>
      <w:r w:rsidRPr="005C5BB6">
        <w:rPr>
          <w:rFonts w:ascii="Arial" w:hAnsi="Arial" w:cs="Arial"/>
          <w:i w:val="0"/>
          <w:iCs w:val="0"/>
          <w:sz w:val="24"/>
          <w:szCs w:val="24"/>
        </w:rPr>
        <w:t>A useful</w:t>
      </w:r>
      <w:r w:rsidR="008D0017" w:rsidRPr="005C5BB6">
        <w:rPr>
          <w:rFonts w:ascii="Arial" w:hAnsi="Arial" w:cs="Arial"/>
          <w:i w:val="0"/>
          <w:iCs w:val="0"/>
          <w:sz w:val="24"/>
          <w:szCs w:val="24"/>
        </w:rPr>
        <w:t xml:space="preserve"> framework</w:t>
      </w:r>
      <w:r w:rsidR="009A4202" w:rsidRPr="005C5BB6">
        <w:rPr>
          <w:rFonts w:ascii="Arial" w:hAnsi="Arial" w:cs="Arial"/>
          <w:i w:val="0"/>
          <w:iCs w:val="0"/>
          <w:sz w:val="24"/>
          <w:szCs w:val="24"/>
        </w:rPr>
        <w:t xml:space="preserve"> </w:t>
      </w:r>
      <w:r w:rsidR="0025764F" w:rsidRPr="005C5BB6">
        <w:rPr>
          <w:rFonts w:ascii="Arial" w:hAnsi="Arial" w:cs="Arial"/>
          <w:i w:val="0"/>
          <w:iCs w:val="0"/>
          <w:sz w:val="24"/>
          <w:szCs w:val="24"/>
        </w:rPr>
        <w:t xml:space="preserve">for supporting communication </w:t>
      </w:r>
      <w:r w:rsidR="00661F3B" w:rsidRPr="005C5BB6">
        <w:rPr>
          <w:rFonts w:ascii="Arial" w:hAnsi="Arial" w:cs="Arial"/>
          <w:i w:val="0"/>
          <w:iCs w:val="0"/>
          <w:sz w:val="24"/>
          <w:szCs w:val="24"/>
        </w:rPr>
        <w:t xml:space="preserve">is Egan’s SOLER model, which </w:t>
      </w:r>
      <w:r w:rsidR="00475B22" w:rsidRPr="005C5BB6">
        <w:rPr>
          <w:rFonts w:ascii="Arial" w:hAnsi="Arial" w:cs="Arial"/>
          <w:i w:val="0"/>
          <w:iCs w:val="0"/>
          <w:sz w:val="24"/>
          <w:szCs w:val="24"/>
        </w:rPr>
        <w:t>showcase non-</w:t>
      </w:r>
      <w:r w:rsidR="00585603" w:rsidRPr="005C5BB6">
        <w:rPr>
          <w:rFonts w:ascii="Arial" w:hAnsi="Arial" w:cs="Arial"/>
          <w:i w:val="0"/>
          <w:iCs w:val="0"/>
          <w:sz w:val="24"/>
          <w:szCs w:val="24"/>
        </w:rPr>
        <w:t>verbal</w:t>
      </w:r>
      <w:r w:rsidR="00475B22" w:rsidRPr="005C5BB6">
        <w:rPr>
          <w:rFonts w:ascii="Arial" w:hAnsi="Arial" w:cs="Arial"/>
          <w:i w:val="0"/>
          <w:iCs w:val="0"/>
          <w:sz w:val="24"/>
          <w:szCs w:val="24"/>
        </w:rPr>
        <w:t xml:space="preserve"> behaviours that </w:t>
      </w:r>
      <w:r w:rsidR="00222746" w:rsidRPr="005C5BB6">
        <w:rPr>
          <w:rFonts w:ascii="Arial" w:hAnsi="Arial" w:cs="Arial"/>
          <w:i w:val="0"/>
          <w:iCs w:val="0"/>
          <w:sz w:val="24"/>
          <w:szCs w:val="24"/>
        </w:rPr>
        <w:t>promote empathy and active listening (Egan 2010).</w:t>
      </w:r>
      <w:r w:rsidR="00C717CC" w:rsidRPr="005C5BB6">
        <w:rPr>
          <w:rFonts w:ascii="Arial" w:hAnsi="Arial" w:cs="Arial"/>
          <w:i w:val="0"/>
          <w:iCs w:val="0"/>
          <w:sz w:val="24"/>
          <w:szCs w:val="24"/>
        </w:rPr>
        <w:t xml:space="preserve"> The model </w:t>
      </w:r>
      <w:r w:rsidR="0099600D">
        <w:rPr>
          <w:rFonts w:ascii="Arial" w:hAnsi="Arial" w:cs="Arial"/>
          <w:i w:val="0"/>
          <w:iCs w:val="0"/>
          <w:sz w:val="24"/>
          <w:szCs w:val="24"/>
        </w:rPr>
        <w:t>suggest</w:t>
      </w:r>
      <w:r w:rsidR="00825D8C">
        <w:rPr>
          <w:rFonts w:ascii="Arial" w:hAnsi="Arial" w:cs="Arial"/>
          <w:i w:val="0"/>
          <w:iCs w:val="0"/>
          <w:sz w:val="24"/>
          <w:szCs w:val="24"/>
        </w:rPr>
        <w:t xml:space="preserve">s that </w:t>
      </w:r>
      <w:r w:rsidR="00C717CC" w:rsidRPr="005C5BB6">
        <w:rPr>
          <w:rFonts w:ascii="Arial" w:hAnsi="Arial" w:cs="Arial"/>
          <w:i w:val="0"/>
          <w:iCs w:val="0"/>
          <w:sz w:val="24"/>
          <w:szCs w:val="24"/>
        </w:rPr>
        <w:t xml:space="preserve">professionals </w:t>
      </w:r>
      <w:r w:rsidR="00825D8C">
        <w:rPr>
          <w:rFonts w:ascii="Arial" w:hAnsi="Arial" w:cs="Arial"/>
          <w:i w:val="0"/>
          <w:iCs w:val="0"/>
          <w:sz w:val="24"/>
          <w:szCs w:val="24"/>
        </w:rPr>
        <w:t>should</w:t>
      </w:r>
      <w:r w:rsidR="00C717CC" w:rsidRPr="005C5BB6">
        <w:rPr>
          <w:rFonts w:ascii="Arial" w:hAnsi="Arial" w:cs="Arial"/>
          <w:i w:val="0"/>
          <w:iCs w:val="0"/>
          <w:sz w:val="24"/>
          <w:szCs w:val="24"/>
        </w:rPr>
        <w:t xml:space="preserve"> sit </w:t>
      </w:r>
      <w:r w:rsidR="00787122">
        <w:rPr>
          <w:rFonts w:ascii="Arial" w:hAnsi="Arial" w:cs="Arial"/>
          <w:i w:val="0"/>
          <w:iCs w:val="0"/>
          <w:sz w:val="24"/>
          <w:szCs w:val="24"/>
        </w:rPr>
        <w:t>facing directly</w:t>
      </w:r>
      <w:r w:rsidR="0055274F" w:rsidRPr="005C5BB6">
        <w:rPr>
          <w:rFonts w:ascii="Arial" w:hAnsi="Arial" w:cs="Arial"/>
          <w:i w:val="0"/>
          <w:iCs w:val="0"/>
          <w:sz w:val="24"/>
          <w:szCs w:val="24"/>
        </w:rPr>
        <w:t xml:space="preserve">, maintain </w:t>
      </w:r>
      <w:r w:rsidR="007F4662">
        <w:rPr>
          <w:rFonts w:ascii="Arial" w:hAnsi="Arial" w:cs="Arial"/>
          <w:i w:val="0"/>
          <w:iCs w:val="0"/>
          <w:sz w:val="24"/>
          <w:szCs w:val="24"/>
        </w:rPr>
        <w:t xml:space="preserve">appropriate </w:t>
      </w:r>
      <w:r w:rsidR="0055274F" w:rsidRPr="005C5BB6">
        <w:rPr>
          <w:rFonts w:ascii="Arial" w:hAnsi="Arial" w:cs="Arial"/>
          <w:i w:val="0"/>
          <w:iCs w:val="0"/>
          <w:sz w:val="24"/>
          <w:szCs w:val="24"/>
        </w:rPr>
        <w:t>eye contact</w:t>
      </w:r>
      <w:r w:rsidR="00585603" w:rsidRPr="005C5BB6">
        <w:rPr>
          <w:rFonts w:ascii="Arial" w:hAnsi="Arial" w:cs="Arial"/>
          <w:i w:val="0"/>
          <w:iCs w:val="0"/>
          <w:sz w:val="24"/>
          <w:szCs w:val="24"/>
        </w:rPr>
        <w:t xml:space="preserve">, and </w:t>
      </w:r>
      <w:r w:rsidR="00592DDD">
        <w:rPr>
          <w:rFonts w:ascii="Arial" w:hAnsi="Arial" w:cs="Arial"/>
          <w:i w:val="0"/>
          <w:iCs w:val="0"/>
          <w:sz w:val="24"/>
          <w:szCs w:val="24"/>
        </w:rPr>
        <w:t>stay</w:t>
      </w:r>
      <w:r w:rsidR="00585603" w:rsidRPr="005C5BB6">
        <w:rPr>
          <w:rFonts w:ascii="Arial" w:hAnsi="Arial" w:cs="Arial"/>
          <w:i w:val="0"/>
          <w:iCs w:val="0"/>
          <w:sz w:val="24"/>
          <w:szCs w:val="24"/>
        </w:rPr>
        <w:t xml:space="preserve"> relaxed.</w:t>
      </w:r>
      <w:r w:rsidR="00B13DD0" w:rsidRPr="005C5BB6">
        <w:rPr>
          <w:rFonts w:ascii="Arial" w:hAnsi="Arial" w:cs="Arial"/>
          <w:i w:val="0"/>
          <w:iCs w:val="0"/>
          <w:sz w:val="24"/>
          <w:szCs w:val="24"/>
        </w:rPr>
        <w:t xml:space="preserve"> For Mr. Ahmed, whose verbal </w:t>
      </w:r>
      <w:r w:rsidR="00892660" w:rsidRPr="005C5BB6">
        <w:rPr>
          <w:rFonts w:ascii="Arial" w:hAnsi="Arial" w:cs="Arial"/>
          <w:i w:val="0"/>
          <w:iCs w:val="0"/>
          <w:sz w:val="24"/>
          <w:szCs w:val="24"/>
        </w:rPr>
        <w:t>communication may be limited, SOLER helps built rapport</w:t>
      </w:r>
      <w:r w:rsidR="00BC23FF" w:rsidRPr="005C5BB6">
        <w:rPr>
          <w:rFonts w:ascii="Arial" w:hAnsi="Arial" w:cs="Arial"/>
          <w:i w:val="0"/>
          <w:iCs w:val="0"/>
          <w:sz w:val="24"/>
          <w:szCs w:val="24"/>
        </w:rPr>
        <w:t>, ensure he feels heard and reduce anxiety</w:t>
      </w:r>
      <w:r w:rsidR="00A53902" w:rsidRPr="005C5BB6">
        <w:rPr>
          <w:rFonts w:ascii="Arial" w:hAnsi="Arial" w:cs="Arial"/>
          <w:i w:val="0"/>
          <w:iCs w:val="0"/>
          <w:sz w:val="24"/>
          <w:szCs w:val="24"/>
        </w:rPr>
        <w:t xml:space="preserve">. Non-verbal communication becomes especially important </w:t>
      </w:r>
      <w:r w:rsidR="000F2F3D" w:rsidRPr="005C5BB6">
        <w:rPr>
          <w:rFonts w:ascii="Arial" w:hAnsi="Arial" w:cs="Arial"/>
          <w:i w:val="0"/>
          <w:iCs w:val="0"/>
          <w:sz w:val="24"/>
          <w:szCs w:val="24"/>
        </w:rPr>
        <w:t xml:space="preserve">when language barriers exist, as it conveys </w:t>
      </w:r>
      <w:r w:rsidR="000357E0" w:rsidRPr="005C5BB6">
        <w:rPr>
          <w:rFonts w:ascii="Arial" w:hAnsi="Arial" w:cs="Arial"/>
          <w:i w:val="0"/>
          <w:iCs w:val="0"/>
          <w:sz w:val="24"/>
          <w:szCs w:val="24"/>
        </w:rPr>
        <w:t>respect and attentiveness (Arnold Et Bo</w:t>
      </w:r>
      <w:r w:rsidR="003664C2" w:rsidRPr="005C5BB6">
        <w:rPr>
          <w:rFonts w:ascii="Arial" w:hAnsi="Arial" w:cs="Arial"/>
          <w:i w:val="0"/>
          <w:iCs w:val="0"/>
          <w:sz w:val="24"/>
          <w:szCs w:val="24"/>
        </w:rPr>
        <w:t>ggs 2019).</w:t>
      </w:r>
    </w:p>
    <w:p w14:paraId="7D202192" w14:textId="77777777" w:rsidR="007609EE" w:rsidRPr="005C5BB6" w:rsidRDefault="00856841" w:rsidP="003A7EB5">
      <w:pPr>
        <w:spacing w:line="360" w:lineRule="auto"/>
        <w:jc w:val="both"/>
        <w:rPr>
          <w:rFonts w:ascii="Arial" w:hAnsi="Arial" w:cs="Arial"/>
          <w:i w:val="0"/>
          <w:iCs w:val="0"/>
          <w:sz w:val="24"/>
          <w:szCs w:val="24"/>
        </w:rPr>
      </w:pPr>
      <w:r w:rsidRPr="005C5BB6">
        <w:rPr>
          <w:rFonts w:ascii="Arial" w:hAnsi="Arial" w:cs="Arial"/>
          <w:i w:val="0"/>
          <w:iCs w:val="0"/>
          <w:sz w:val="24"/>
          <w:szCs w:val="24"/>
        </w:rPr>
        <w:t>Family involvement is significant. Mr. Ahmed</w:t>
      </w:r>
      <w:r w:rsidR="003C1AC1" w:rsidRPr="005C5BB6">
        <w:rPr>
          <w:rFonts w:ascii="Arial" w:hAnsi="Arial" w:cs="Arial"/>
          <w:i w:val="0"/>
          <w:iCs w:val="0"/>
          <w:sz w:val="24"/>
          <w:szCs w:val="24"/>
        </w:rPr>
        <w:t>’s wife speak fluent English and often communicates</w:t>
      </w:r>
      <w:r w:rsidR="001A447E" w:rsidRPr="005C5BB6">
        <w:rPr>
          <w:rFonts w:ascii="Arial" w:hAnsi="Arial" w:cs="Arial"/>
          <w:i w:val="0"/>
          <w:iCs w:val="0"/>
          <w:sz w:val="24"/>
          <w:szCs w:val="24"/>
        </w:rPr>
        <w:t xml:space="preserve"> on his behalf. While her support is </w:t>
      </w:r>
      <w:r w:rsidR="008204D9" w:rsidRPr="005C5BB6">
        <w:rPr>
          <w:rFonts w:ascii="Arial" w:hAnsi="Arial" w:cs="Arial"/>
          <w:i w:val="0"/>
          <w:iCs w:val="0"/>
          <w:sz w:val="24"/>
          <w:szCs w:val="24"/>
        </w:rPr>
        <w:t>important, professionals must avoid</w:t>
      </w:r>
      <w:r w:rsidR="0073063B" w:rsidRPr="005C5BB6">
        <w:rPr>
          <w:rFonts w:ascii="Arial" w:hAnsi="Arial" w:cs="Arial"/>
          <w:i w:val="0"/>
          <w:iCs w:val="0"/>
          <w:sz w:val="24"/>
          <w:szCs w:val="24"/>
        </w:rPr>
        <w:t xml:space="preserve"> over-reliance on </w:t>
      </w:r>
      <w:r w:rsidR="00984C6E" w:rsidRPr="005C5BB6">
        <w:rPr>
          <w:rFonts w:ascii="Arial" w:hAnsi="Arial" w:cs="Arial"/>
          <w:i w:val="0"/>
          <w:iCs w:val="0"/>
          <w:sz w:val="24"/>
          <w:szCs w:val="24"/>
        </w:rPr>
        <w:t>family</w:t>
      </w:r>
      <w:r w:rsidR="0073063B" w:rsidRPr="005C5BB6">
        <w:rPr>
          <w:rFonts w:ascii="Arial" w:hAnsi="Arial" w:cs="Arial"/>
          <w:i w:val="0"/>
          <w:iCs w:val="0"/>
          <w:sz w:val="24"/>
          <w:szCs w:val="24"/>
        </w:rPr>
        <w:t xml:space="preserve"> members </w:t>
      </w:r>
      <w:r w:rsidR="00E46B87" w:rsidRPr="005C5BB6">
        <w:rPr>
          <w:rFonts w:ascii="Arial" w:hAnsi="Arial" w:cs="Arial"/>
          <w:i w:val="0"/>
          <w:iCs w:val="0"/>
          <w:sz w:val="24"/>
          <w:szCs w:val="24"/>
        </w:rPr>
        <w:t xml:space="preserve">for clinical communication, as this can compromise accuracy </w:t>
      </w:r>
      <w:r w:rsidR="00984C6E" w:rsidRPr="005C5BB6">
        <w:rPr>
          <w:rFonts w:ascii="Arial" w:hAnsi="Arial" w:cs="Arial"/>
          <w:i w:val="0"/>
          <w:iCs w:val="0"/>
          <w:sz w:val="24"/>
          <w:szCs w:val="24"/>
        </w:rPr>
        <w:t xml:space="preserve">and autonomy (NMC 2018). Best practice includes </w:t>
      </w:r>
      <w:r w:rsidR="00112C8B" w:rsidRPr="005C5BB6">
        <w:rPr>
          <w:rFonts w:ascii="Arial" w:hAnsi="Arial" w:cs="Arial"/>
          <w:i w:val="0"/>
          <w:iCs w:val="0"/>
          <w:sz w:val="24"/>
          <w:szCs w:val="24"/>
        </w:rPr>
        <w:t>checking understanding directly with Mr. Ahmed</w:t>
      </w:r>
      <w:r w:rsidR="000B6ECE" w:rsidRPr="005C5BB6">
        <w:rPr>
          <w:rFonts w:ascii="Arial" w:hAnsi="Arial" w:cs="Arial"/>
          <w:i w:val="0"/>
          <w:iCs w:val="0"/>
          <w:sz w:val="24"/>
          <w:szCs w:val="24"/>
        </w:rPr>
        <w:t>, using professional interpreters and translator</w:t>
      </w:r>
      <w:r w:rsidR="00A41635" w:rsidRPr="005C5BB6">
        <w:rPr>
          <w:rFonts w:ascii="Arial" w:hAnsi="Arial" w:cs="Arial"/>
          <w:i w:val="0"/>
          <w:iCs w:val="0"/>
          <w:sz w:val="24"/>
          <w:szCs w:val="24"/>
        </w:rPr>
        <w:t xml:space="preserve"> to difficult information, and ensuring his wife </w:t>
      </w:r>
      <w:r w:rsidR="00D27E44" w:rsidRPr="005C5BB6">
        <w:rPr>
          <w:rFonts w:ascii="Arial" w:hAnsi="Arial" w:cs="Arial"/>
          <w:i w:val="0"/>
          <w:iCs w:val="0"/>
          <w:sz w:val="24"/>
          <w:szCs w:val="24"/>
        </w:rPr>
        <w:t>is supported</w:t>
      </w:r>
      <w:r w:rsidR="00DF490D" w:rsidRPr="005C5BB6">
        <w:rPr>
          <w:rFonts w:ascii="Arial" w:hAnsi="Arial" w:cs="Arial"/>
          <w:i w:val="0"/>
          <w:iCs w:val="0"/>
          <w:sz w:val="24"/>
          <w:szCs w:val="24"/>
        </w:rPr>
        <w:t xml:space="preserve"> </w:t>
      </w:r>
      <w:r w:rsidR="00E800C3" w:rsidRPr="005C5BB6">
        <w:rPr>
          <w:rFonts w:ascii="Arial" w:hAnsi="Arial" w:cs="Arial"/>
          <w:i w:val="0"/>
          <w:iCs w:val="0"/>
          <w:sz w:val="24"/>
          <w:szCs w:val="24"/>
        </w:rPr>
        <w:t xml:space="preserve">without being burdened. This approach </w:t>
      </w:r>
      <w:r w:rsidR="00D27E44" w:rsidRPr="005C5BB6">
        <w:rPr>
          <w:rFonts w:ascii="Arial" w:hAnsi="Arial" w:cs="Arial"/>
          <w:i w:val="0"/>
          <w:iCs w:val="0"/>
          <w:sz w:val="24"/>
          <w:szCs w:val="24"/>
        </w:rPr>
        <w:t>respects both cultural dynamics and the service user</w:t>
      </w:r>
      <w:r w:rsidR="00A85F03" w:rsidRPr="005C5BB6">
        <w:rPr>
          <w:rFonts w:ascii="Arial" w:hAnsi="Arial" w:cs="Arial"/>
          <w:i w:val="0"/>
          <w:iCs w:val="0"/>
          <w:sz w:val="24"/>
          <w:szCs w:val="24"/>
        </w:rPr>
        <w:t>’</w:t>
      </w:r>
      <w:r w:rsidR="00D27E44" w:rsidRPr="005C5BB6">
        <w:rPr>
          <w:rFonts w:ascii="Arial" w:hAnsi="Arial" w:cs="Arial"/>
          <w:i w:val="0"/>
          <w:iCs w:val="0"/>
          <w:sz w:val="24"/>
          <w:szCs w:val="24"/>
        </w:rPr>
        <w:t>s right</w:t>
      </w:r>
      <w:r w:rsidR="00A85F03" w:rsidRPr="005C5BB6">
        <w:rPr>
          <w:rFonts w:ascii="Arial" w:hAnsi="Arial" w:cs="Arial"/>
          <w:i w:val="0"/>
          <w:iCs w:val="0"/>
          <w:sz w:val="24"/>
          <w:szCs w:val="24"/>
        </w:rPr>
        <w:t xml:space="preserve">s. </w:t>
      </w:r>
    </w:p>
    <w:p w14:paraId="06591809" w14:textId="0BA6127E" w:rsidR="00645E47" w:rsidRPr="005C5BB6" w:rsidRDefault="00A85F03" w:rsidP="003A7EB5">
      <w:pPr>
        <w:spacing w:line="360" w:lineRule="auto"/>
        <w:jc w:val="both"/>
        <w:rPr>
          <w:rFonts w:ascii="Arial" w:hAnsi="Arial" w:cs="Arial"/>
          <w:i w:val="0"/>
          <w:iCs w:val="0"/>
          <w:sz w:val="24"/>
          <w:szCs w:val="24"/>
        </w:rPr>
      </w:pPr>
      <w:r w:rsidRPr="005C5BB6">
        <w:rPr>
          <w:rFonts w:ascii="Arial" w:hAnsi="Arial" w:cs="Arial"/>
          <w:i w:val="0"/>
          <w:iCs w:val="0"/>
          <w:sz w:val="24"/>
          <w:szCs w:val="24"/>
        </w:rPr>
        <w:t xml:space="preserve">Overall, effective communication </w:t>
      </w:r>
      <w:r w:rsidR="00AB59EA" w:rsidRPr="005C5BB6">
        <w:rPr>
          <w:rFonts w:ascii="Arial" w:hAnsi="Arial" w:cs="Arial"/>
          <w:i w:val="0"/>
          <w:iCs w:val="0"/>
          <w:sz w:val="24"/>
          <w:szCs w:val="24"/>
        </w:rPr>
        <w:t xml:space="preserve">in Mr. Ahmed’s care requires sensitivity, </w:t>
      </w:r>
      <w:r w:rsidR="003D023D" w:rsidRPr="005C5BB6">
        <w:rPr>
          <w:rFonts w:ascii="Arial" w:hAnsi="Arial" w:cs="Arial"/>
          <w:i w:val="0"/>
          <w:iCs w:val="0"/>
          <w:sz w:val="24"/>
          <w:szCs w:val="24"/>
        </w:rPr>
        <w:t xml:space="preserve">structured </w:t>
      </w:r>
      <w:r w:rsidR="00121393" w:rsidRPr="005C5BB6">
        <w:rPr>
          <w:rFonts w:ascii="Arial" w:hAnsi="Arial" w:cs="Arial"/>
          <w:i w:val="0"/>
          <w:iCs w:val="0"/>
          <w:sz w:val="24"/>
          <w:szCs w:val="24"/>
        </w:rPr>
        <w:t>approaches,</w:t>
      </w:r>
      <w:r w:rsidR="003D023D" w:rsidRPr="005C5BB6">
        <w:rPr>
          <w:rFonts w:ascii="Arial" w:hAnsi="Arial" w:cs="Arial"/>
          <w:i w:val="0"/>
          <w:iCs w:val="0"/>
          <w:sz w:val="24"/>
          <w:szCs w:val="24"/>
        </w:rPr>
        <w:t xml:space="preserve"> and cultural </w:t>
      </w:r>
      <w:r w:rsidR="006531EB" w:rsidRPr="005C5BB6">
        <w:rPr>
          <w:rFonts w:ascii="Arial" w:hAnsi="Arial" w:cs="Arial"/>
          <w:i w:val="0"/>
          <w:iCs w:val="0"/>
          <w:sz w:val="24"/>
          <w:szCs w:val="24"/>
        </w:rPr>
        <w:t>awareness.</w:t>
      </w:r>
      <w:r w:rsidR="00121393" w:rsidRPr="005C5BB6">
        <w:rPr>
          <w:rFonts w:ascii="Arial" w:hAnsi="Arial" w:cs="Arial"/>
          <w:i w:val="0"/>
          <w:iCs w:val="0"/>
          <w:sz w:val="24"/>
          <w:szCs w:val="24"/>
        </w:rPr>
        <w:t xml:space="preserve"> By applying communication models </w:t>
      </w:r>
      <w:r w:rsidR="008D62FD" w:rsidRPr="005C5BB6">
        <w:rPr>
          <w:rFonts w:ascii="Arial" w:hAnsi="Arial" w:cs="Arial"/>
          <w:i w:val="0"/>
          <w:iCs w:val="0"/>
          <w:sz w:val="24"/>
          <w:szCs w:val="24"/>
        </w:rPr>
        <w:t>and adhering to legal requirements, professional</w:t>
      </w:r>
      <w:r w:rsidR="00794815" w:rsidRPr="005C5BB6">
        <w:rPr>
          <w:rFonts w:ascii="Arial" w:hAnsi="Arial" w:cs="Arial"/>
          <w:i w:val="0"/>
          <w:iCs w:val="0"/>
          <w:sz w:val="24"/>
          <w:szCs w:val="24"/>
        </w:rPr>
        <w:t xml:space="preserve">s can ensure that Mr. Ahmed receives </w:t>
      </w:r>
      <w:r w:rsidR="00AC78D5" w:rsidRPr="005C5BB6">
        <w:rPr>
          <w:rFonts w:ascii="Arial" w:hAnsi="Arial" w:cs="Arial"/>
          <w:i w:val="0"/>
          <w:iCs w:val="0"/>
          <w:sz w:val="24"/>
          <w:szCs w:val="24"/>
        </w:rPr>
        <w:t>equitable, safe, and person-centred care.</w:t>
      </w:r>
    </w:p>
    <w:p w14:paraId="587B186E" w14:textId="77777777" w:rsidR="0008464A" w:rsidRPr="005C5BB6" w:rsidRDefault="0008464A" w:rsidP="00014701">
      <w:pPr>
        <w:spacing w:line="276" w:lineRule="auto"/>
        <w:jc w:val="both"/>
        <w:rPr>
          <w:rFonts w:ascii="Arial" w:hAnsi="Arial" w:cs="Arial"/>
          <w:i w:val="0"/>
          <w:iCs w:val="0"/>
          <w:sz w:val="24"/>
          <w:szCs w:val="24"/>
        </w:rPr>
      </w:pPr>
    </w:p>
    <w:p w14:paraId="7B79AD58" w14:textId="4A9B6C3A" w:rsidR="00B10A5B" w:rsidRPr="005C5BB6" w:rsidRDefault="00F94C20" w:rsidP="00014701">
      <w:pPr>
        <w:spacing w:line="276" w:lineRule="auto"/>
        <w:jc w:val="both"/>
        <w:rPr>
          <w:rFonts w:ascii="Arial" w:hAnsi="Arial" w:cs="Arial"/>
          <w:i w:val="0"/>
          <w:iCs w:val="0"/>
          <w:sz w:val="24"/>
          <w:szCs w:val="24"/>
        </w:rPr>
      </w:pPr>
      <w:r w:rsidRPr="005C5BB6">
        <w:rPr>
          <w:rFonts w:ascii="Arial" w:hAnsi="Arial" w:cs="Arial"/>
          <w:i w:val="0"/>
          <w:iCs w:val="0"/>
          <w:sz w:val="24"/>
          <w:szCs w:val="24"/>
        </w:rPr>
        <w:t>IMPORTANCE OF GOOD ADMINISTRATIVE SKILLS</w:t>
      </w:r>
    </w:p>
    <w:p w14:paraId="10BBF84C" w14:textId="50DFF776" w:rsidR="001313A9" w:rsidRPr="0031141B" w:rsidRDefault="00BB4A70" w:rsidP="00316882">
      <w:pPr>
        <w:spacing w:line="360" w:lineRule="auto"/>
        <w:rPr>
          <w:rFonts w:ascii="Arial" w:hAnsi="Arial" w:cs="Arial"/>
          <w:i w:val="0"/>
          <w:iCs w:val="0"/>
          <w:sz w:val="24"/>
          <w:szCs w:val="24"/>
        </w:rPr>
      </w:pPr>
      <w:r>
        <w:rPr>
          <w:rFonts w:ascii="Arial" w:hAnsi="Arial" w:cs="Arial"/>
          <w:i w:val="0"/>
          <w:iCs w:val="0"/>
          <w:sz w:val="24"/>
          <w:szCs w:val="24"/>
        </w:rPr>
        <w:t xml:space="preserve">Strong </w:t>
      </w:r>
      <w:r w:rsidR="00E5596F" w:rsidRPr="005C5BB6">
        <w:rPr>
          <w:rFonts w:ascii="Arial" w:hAnsi="Arial" w:cs="Arial"/>
          <w:i w:val="0"/>
          <w:iCs w:val="0"/>
          <w:sz w:val="24"/>
          <w:szCs w:val="24"/>
        </w:rPr>
        <w:t>administrative skill</w:t>
      </w:r>
      <w:r w:rsidR="009E40DF" w:rsidRPr="005C5BB6">
        <w:rPr>
          <w:rFonts w:ascii="Arial" w:hAnsi="Arial" w:cs="Arial"/>
          <w:i w:val="0"/>
          <w:iCs w:val="0"/>
          <w:sz w:val="24"/>
          <w:szCs w:val="24"/>
        </w:rPr>
        <w:t xml:space="preserve">s are </w:t>
      </w:r>
      <w:r w:rsidR="00746429">
        <w:rPr>
          <w:rFonts w:ascii="Arial" w:hAnsi="Arial" w:cs="Arial"/>
          <w:i w:val="0"/>
          <w:iCs w:val="0"/>
          <w:sz w:val="24"/>
          <w:szCs w:val="24"/>
        </w:rPr>
        <w:t xml:space="preserve">crucial </w:t>
      </w:r>
      <w:r w:rsidR="00746429" w:rsidRPr="005C5BB6">
        <w:rPr>
          <w:rFonts w:ascii="Arial" w:hAnsi="Arial" w:cs="Arial"/>
          <w:i w:val="0"/>
          <w:iCs w:val="0"/>
          <w:sz w:val="24"/>
          <w:szCs w:val="24"/>
        </w:rPr>
        <w:t>for</w:t>
      </w:r>
      <w:r w:rsidR="009E40DF" w:rsidRPr="005C5BB6">
        <w:rPr>
          <w:rFonts w:ascii="Arial" w:hAnsi="Arial" w:cs="Arial"/>
          <w:i w:val="0"/>
          <w:iCs w:val="0"/>
          <w:sz w:val="24"/>
          <w:szCs w:val="24"/>
        </w:rPr>
        <w:t xml:space="preserve"> ensuring </w:t>
      </w:r>
      <w:r w:rsidR="00A34237" w:rsidRPr="005C5BB6">
        <w:rPr>
          <w:rFonts w:ascii="Arial" w:hAnsi="Arial" w:cs="Arial"/>
          <w:i w:val="0"/>
          <w:iCs w:val="0"/>
          <w:sz w:val="24"/>
          <w:szCs w:val="24"/>
        </w:rPr>
        <w:t>coordinated, accountable and safe care</w:t>
      </w:r>
      <w:r w:rsidR="00602029" w:rsidRPr="005C5BB6">
        <w:rPr>
          <w:rFonts w:ascii="Arial" w:hAnsi="Arial" w:cs="Arial"/>
          <w:i w:val="0"/>
          <w:iCs w:val="0"/>
          <w:sz w:val="24"/>
          <w:szCs w:val="24"/>
        </w:rPr>
        <w:t xml:space="preserve"> </w:t>
      </w:r>
      <w:r w:rsidR="00112D5F">
        <w:rPr>
          <w:rFonts w:ascii="Arial" w:hAnsi="Arial" w:cs="Arial"/>
          <w:i w:val="0"/>
          <w:iCs w:val="0"/>
          <w:sz w:val="24"/>
          <w:szCs w:val="24"/>
        </w:rPr>
        <w:t xml:space="preserve">in </w:t>
      </w:r>
      <w:r w:rsidR="005C4ECB" w:rsidRPr="005C5BB6">
        <w:rPr>
          <w:rFonts w:ascii="Arial" w:hAnsi="Arial" w:cs="Arial"/>
          <w:i w:val="0"/>
          <w:iCs w:val="0"/>
          <w:sz w:val="24"/>
          <w:szCs w:val="24"/>
        </w:rPr>
        <w:t xml:space="preserve">health and social care </w:t>
      </w:r>
      <w:r w:rsidR="00253B71">
        <w:rPr>
          <w:rFonts w:ascii="Arial" w:hAnsi="Arial" w:cs="Arial"/>
          <w:i w:val="0"/>
          <w:iCs w:val="0"/>
          <w:sz w:val="24"/>
          <w:szCs w:val="24"/>
        </w:rPr>
        <w:t>environment</w:t>
      </w:r>
      <w:r w:rsidR="00602029" w:rsidRPr="005C5BB6">
        <w:rPr>
          <w:rFonts w:ascii="Arial" w:hAnsi="Arial" w:cs="Arial"/>
          <w:i w:val="0"/>
          <w:iCs w:val="0"/>
          <w:sz w:val="24"/>
          <w:szCs w:val="24"/>
        </w:rPr>
        <w:t>. A</w:t>
      </w:r>
      <w:r w:rsidR="005C4ECB" w:rsidRPr="005C5BB6">
        <w:rPr>
          <w:rFonts w:ascii="Arial" w:hAnsi="Arial" w:cs="Arial"/>
          <w:i w:val="0"/>
          <w:iCs w:val="0"/>
          <w:sz w:val="24"/>
          <w:szCs w:val="24"/>
        </w:rPr>
        <w:t>dministrative task</w:t>
      </w:r>
      <w:r w:rsidR="005B26E4" w:rsidRPr="005C5BB6">
        <w:rPr>
          <w:rFonts w:ascii="Arial" w:hAnsi="Arial" w:cs="Arial"/>
          <w:i w:val="0"/>
          <w:iCs w:val="0"/>
          <w:sz w:val="24"/>
          <w:szCs w:val="24"/>
        </w:rPr>
        <w:t>s such as record-keeping, documentation</w:t>
      </w:r>
      <w:r w:rsidR="00235CEC" w:rsidRPr="005C5BB6">
        <w:rPr>
          <w:rFonts w:ascii="Arial" w:hAnsi="Arial" w:cs="Arial"/>
          <w:i w:val="0"/>
          <w:iCs w:val="0"/>
          <w:sz w:val="24"/>
          <w:szCs w:val="24"/>
        </w:rPr>
        <w:t xml:space="preserve">, scheduling, and communication underpin </w:t>
      </w:r>
      <w:r w:rsidR="008E1CC1" w:rsidRPr="005C5BB6">
        <w:rPr>
          <w:rFonts w:ascii="Arial" w:hAnsi="Arial" w:cs="Arial"/>
          <w:i w:val="0"/>
          <w:iCs w:val="0"/>
          <w:sz w:val="24"/>
          <w:szCs w:val="24"/>
        </w:rPr>
        <w:t xml:space="preserve">every aspect of service delivery </w:t>
      </w:r>
      <w:r w:rsidR="006C3F78" w:rsidRPr="005C5BB6">
        <w:rPr>
          <w:rFonts w:ascii="Arial" w:hAnsi="Arial" w:cs="Arial"/>
          <w:i w:val="0"/>
          <w:iCs w:val="0"/>
          <w:sz w:val="24"/>
          <w:szCs w:val="24"/>
        </w:rPr>
        <w:t xml:space="preserve">and support the smooth running of </w:t>
      </w:r>
      <w:r w:rsidR="005652CC" w:rsidRPr="005C5BB6">
        <w:rPr>
          <w:rFonts w:ascii="Arial" w:hAnsi="Arial" w:cs="Arial"/>
          <w:i w:val="0"/>
          <w:iCs w:val="0"/>
          <w:sz w:val="24"/>
          <w:szCs w:val="24"/>
        </w:rPr>
        <w:t xml:space="preserve">multidisciplinary practice (Lloyd </w:t>
      </w:r>
      <w:r w:rsidR="005652CC" w:rsidRPr="005C5BB6">
        <w:rPr>
          <w:rFonts w:ascii="Arial" w:hAnsi="Arial" w:cs="Arial"/>
          <w:i w:val="0"/>
          <w:iCs w:val="0"/>
          <w:sz w:val="24"/>
          <w:szCs w:val="24"/>
        </w:rPr>
        <w:lastRenderedPageBreak/>
        <w:t>Et Bor</w:t>
      </w:r>
      <w:r w:rsidR="004D0649" w:rsidRPr="005C5BB6">
        <w:rPr>
          <w:rFonts w:ascii="Arial" w:hAnsi="Arial" w:cs="Arial"/>
          <w:i w:val="0"/>
          <w:iCs w:val="0"/>
          <w:sz w:val="24"/>
          <w:szCs w:val="24"/>
        </w:rPr>
        <w:t xml:space="preserve"> 2020)</w:t>
      </w:r>
      <w:r w:rsidR="008E1CC1" w:rsidRPr="005C5BB6">
        <w:rPr>
          <w:rFonts w:ascii="Arial" w:hAnsi="Arial" w:cs="Arial"/>
          <w:i w:val="0"/>
          <w:iCs w:val="0"/>
          <w:sz w:val="24"/>
          <w:szCs w:val="24"/>
        </w:rPr>
        <w:t>.</w:t>
      </w:r>
      <w:r w:rsidR="005E25C8" w:rsidRPr="005C5BB6">
        <w:rPr>
          <w:rFonts w:ascii="Arial" w:hAnsi="Arial" w:cs="Arial"/>
          <w:i w:val="0"/>
          <w:iCs w:val="0"/>
          <w:sz w:val="24"/>
          <w:szCs w:val="24"/>
        </w:rPr>
        <w:t xml:space="preserve"> </w:t>
      </w:r>
      <w:r w:rsidR="001E00C6">
        <w:rPr>
          <w:rFonts w:ascii="Arial" w:hAnsi="Arial" w:cs="Arial"/>
          <w:i w:val="0"/>
          <w:iCs w:val="0"/>
          <w:sz w:val="24"/>
          <w:szCs w:val="24"/>
        </w:rPr>
        <w:t xml:space="preserve">Effective </w:t>
      </w:r>
      <w:r w:rsidR="003C5E3E">
        <w:rPr>
          <w:rFonts w:ascii="Arial" w:hAnsi="Arial" w:cs="Arial"/>
          <w:i w:val="0"/>
          <w:iCs w:val="0"/>
          <w:sz w:val="24"/>
          <w:szCs w:val="24"/>
        </w:rPr>
        <w:t>administrative practice</w:t>
      </w:r>
      <w:r w:rsidR="00746429">
        <w:rPr>
          <w:rFonts w:ascii="Arial" w:hAnsi="Arial" w:cs="Arial"/>
          <w:i w:val="0"/>
          <w:iCs w:val="0"/>
          <w:sz w:val="24"/>
          <w:szCs w:val="24"/>
        </w:rPr>
        <w:t xml:space="preserve">s </w:t>
      </w:r>
      <w:r w:rsidR="00007BA9">
        <w:rPr>
          <w:rFonts w:ascii="Arial" w:hAnsi="Arial" w:cs="Arial"/>
          <w:i w:val="0"/>
          <w:iCs w:val="0"/>
          <w:sz w:val="24"/>
          <w:szCs w:val="24"/>
        </w:rPr>
        <w:t xml:space="preserve">must also </w:t>
      </w:r>
      <w:r w:rsidR="007332A6">
        <w:rPr>
          <w:rFonts w:ascii="Arial" w:hAnsi="Arial" w:cs="Arial"/>
          <w:i w:val="0"/>
          <w:iCs w:val="0"/>
          <w:sz w:val="24"/>
          <w:szCs w:val="24"/>
        </w:rPr>
        <w:t>adhere</w:t>
      </w:r>
      <w:r w:rsidR="00007BA9">
        <w:rPr>
          <w:rFonts w:ascii="Arial" w:hAnsi="Arial" w:cs="Arial"/>
          <w:i w:val="0"/>
          <w:iCs w:val="0"/>
          <w:sz w:val="24"/>
          <w:szCs w:val="24"/>
        </w:rPr>
        <w:t xml:space="preserve"> </w:t>
      </w:r>
      <w:r w:rsidR="00347601">
        <w:rPr>
          <w:rFonts w:ascii="Arial" w:hAnsi="Arial" w:cs="Arial"/>
          <w:i w:val="0"/>
          <w:iCs w:val="0"/>
          <w:sz w:val="24"/>
          <w:szCs w:val="24"/>
        </w:rPr>
        <w:t>to</w:t>
      </w:r>
      <w:r w:rsidR="00007BA9">
        <w:rPr>
          <w:rFonts w:ascii="Arial" w:hAnsi="Arial" w:cs="Arial"/>
          <w:i w:val="0"/>
          <w:iCs w:val="0"/>
          <w:sz w:val="24"/>
          <w:szCs w:val="24"/>
        </w:rPr>
        <w:t xml:space="preserve"> the </w:t>
      </w:r>
      <w:r w:rsidR="00007BA9" w:rsidRPr="0099021E">
        <w:rPr>
          <w:rFonts w:ascii="Arial" w:hAnsi="Arial" w:cs="Arial"/>
          <w:b/>
          <w:bCs/>
          <w:i w:val="0"/>
          <w:iCs w:val="0"/>
          <w:sz w:val="24"/>
          <w:szCs w:val="24"/>
        </w:rPr>
        <w:t>Data Protection Act</w:t>
      </w:r>
      <w:r w:rsidR="00F864FF" w:rsidRPr="0099021E">
        <w:rPr>
          <w:rFonts w:ascii="Arial" w:hAnsi="Arial" w:cs="Arial"/>
          <w:b/>
          <w:bCs/>
          <w:i w:val="0"/>
          <w:iCs w:val="0"/>
          <w:sz w:val="24"/>
          <w:szCs w:val="24"/>
        </w:rPr>
        <w:t xml:space="preserve"> 2018</w:t>
      </w:r>
      <w:r w:rsidR="00F864FF">
        <w:rPr>
          <w:rFonts w:ascii="Arial" w:hAnsi="Arial" w:cs="Arial"/>
          <w:i w:val="0"/>
          <w:iCs w:val="0"/>
          <w:sz w:val="24"/>
          <w:szCs w:val="24"/>
        </w:rPr>
        <w:t xml:space="preserve">, </w:t>
      </w:r>
      <w:r w:rsidR="00E04F38">
        <w:rPr>
          <w:rFonts w:ascii="Arial" w:hAnsi="Arial" w:cs="Arial"/>
          <w:i w:val="0"/>
          <w:iCs w:val="0"/>
          <w:sz w:val="24"/>
          <w:szCs w:val="24"/>
        </w:rPr>
        <w:t>which outline</w:t>
      </w:r>
      <w:r w:rsidR="00F864FF">
        <w:rPr>
          <w:rFonts w:ascii="Arial" w:hAnsi="Arial" w:cs="Arial"/>
          <w:i w:val="0"/>
          <w:iCs w:val="0"/>
          <w:sz w:val="24"/>
          <w:szCs w:val="24"/>
        </w:rPr>
        <w:t xml:space="preserve"> </w:t>
      </w:r>
      <w:r w:rsidR="00355C2F">
        <w:rPr>
          <w:rFonts w:ascii="Arial" w:hAnsi="Arial" w:cs="Arial"/>
          <w:i w:val="0"/>
          <w:iCs w:val="0"/>
          <w:sz w:val="24"/>
          <w:szCs w:val="24"/>
        </w:rPr>
        <w:t xml:space="preserve">the legal </w:t>
      </w:r>
      <w:r w:rsidR="00DD255E">
        <w:rPr>
          <w:rFonts w:ascii="Arial" w:hAnsi="Arial" w:cs="Arial"/>
          <w:i w:val="0"/>
          <w:iCs w:val="0"/>
          <w:sz w:val="24"/>
          <w:szCs w:val="24"/>
        </w:rPr>
        <w:t>obligations</w:t>
      </w:r>
      <w:r w:rsidR="00355C2F">
        <w:rPr>
          <w:rFonts w:ascii="Arial" w:hAnsi="Arial" w:cs="Arial"/>
          <w:i w:val="0"/>
          <w:iCs w:val="0"/>
          <w:sz w:val="24"/>
          <w:szCs w:val="24"/>
        </w:rPr>
        <w:t xml:space="preserve"> for </w:t>
      </w:r>
      <w:r w:rsidR="00DD255E">
        <w:rPr>
          <w:rFonts w:ascii="Arial" w:hAnsi="Arial" w:cs="Arial"/>
          <w:i w:val="0"/>
          <w:iCs w:val="0"/>
          <w:sz w:val="24"/>
          <w:szCs w:val="24"/>
        </w:rPr>
        <w:t>managing</w:t>
      </w:r>
      <w:r w:rsidR="00355C2F">
        <w:rPr>
          <w:rFonts w:ascii="Arial" w:hAnsi="Arial" w:cs="Arial"/>
          <w:i w:val="0"/>
          <w:iCs w:val="0"/>
          <w:sz w:val="24"/>
          <w:szCs w:val="24"/>
        </w:rPr>
        <w:t xml:space="preserve"> personal information </w:t>
      </w:r>
      <w:r w:rsidR="00493965">
        <w:rPr>
          <w:rFonts w:ascii="Arial" w:hAnsi="Arial" w:cs="Arial"/>
          <w:i w:val="0"/>
          <w:iCs w:val="0"/>
          <w:sz w:val="24"/>
          <w:szCs w:val="24"/>
        </w:rPr>
        <w:t>health and social care</w:t>
      </w:r>
      <w:r w:rsidR="00E04F38">
        <w:rPr>
          <w:rFonts w:ascii="Arial" w:hAnsi="Arial" w:cs="Arial"/>
          <w:i w:val="0"/>
          <w:iCs w:val="0"/>
          <w:sz w:val="24"/>
          <w:szCs w:val="24"/>
        </w:rPr>
        <w:t xml:space="preserve"> settings</w:t>
      </w:r>
      <w:r w:rsidR="00493965">
        <w:rPr>
          <w:rFonts w:ascii="Arial" w:hAnsi="Arial" w:cs="Arial"/>
          <w:i w:val="0"/>
          <w:iCs w:val="0"/>
          <w:sz w:val="24"/>
          <w:szCs w:val="24"/>
        </w:rPr>
        <w:t xml:space="preserve">. The </w:t>
      </w:r>
      <w:r w:rsidR="006D67DA">
        <w:rPr>
          <w:rFonts w:ascii="Arial" w:hAnsi="Arial" w:cs="Arial"/>
          <w:i w:val="0"/>
          <w:iCs w:val="0"/>
          <w:sz w:val="24"/>
          <w:szCs w:val="24"/>
        </w:rPr>
        <w:t>Acts requires that all records</w:t>
      </w:r>
      <w:r w:rsidR="00F027D7">
        <w:rPr>
          <w:rFonts w:ascii="Arial" w:hAnsi="Arial" w:cs="Arial"/>
          <w:i w:val="0"/>
          <w:iCs w:val="0"/>
          <w:sz w:val="24"/>
          <w:szCs w:val="24"/>
        </w:rPr>
        <w:t xml:space="preserve"> are up to date, stored </w:t>
      </w:r>
      <w:r w:rsidR="00D93C16">
        <w:rPr>
          <w:rFonts w:ascii="Arial" w:hAnsi="Arial" w:cs="Arial"/>
          <w:i w:val="0"/>
          <w:iCs w:val="0"/>
          <w:sz w:val="24"/>
          <w:szCs w:val="24"/>
        </w:rPr>
        <w:t xml:space="preserve">securely and only accessed by professionals who </w:t>
      </w:r>
      <w:r w:rsidR="00C6067B">
        <w:rPr>
          <w:rFonts w:ascii="Arial" w:hAnsi="Arial" w:cs="Arial"/>
          <w:i w:val="0"/>
          <w:iCs w:val="0"/>
          <w:sz w:val="24"/>
          <w:szCs w:val="24"/>
        </w:rPr>
        <w:t>have a legitimate reason to do so.</w:t>
      </w:r>
      <w:r w:rsidR="00EA06F9">
        <w:rPr>
          <w:rFonts w:ascii="Arial" w:hAnsi="Arial" w:cs="Arial"/>
          <w:i w:val="0"/>
          <w:iCs w:val="0"/>
          <w:sz w:val="24"/>
          <w:szCs w:val="24"/>
        </w:rPr>
        <w:t xml:space="preserve"> In Mr. Ahmed’s </w:t>
      </w:r>
      <w:r w:rsidR="00521111">
        <w:rPr>
          <w:rFonts w:ascii="Arial" w:hAnsi="Arial" w:cs="Arial"/>
          <w:i w:val="0"/>
          <w:iCs w:val="0"/>
          <w:sz w:val="24"/>
          <w:szCs w:val="24"/>
        </w:rPr>
        <w:t>case</w:t>
      </w:r>
      <w:r w:rsidR="00EA06F9">
        <w:rPr>
          <w:rFonts w:ascii="Arial" w:hAnsi="Arial" w:cs="Arial"/>
          <w:i w:val="0"/>
          <w:iCs w:val="0"/>
          <w:sz w:val="24"/>
          <w:szCs w:val="24"/>
        </w:rPr>
        <w:t>,</w:t>
      </w:r>
      <w:r w:rsidR="00521111">
        <w:rPr>
          <w:rFonts w:ascii="Arial" w:hAnsi="Arial" w:cs="Arial"/>
          <w:i w:val="0"/>
          <w:iCs w:val="0"/>
          <w:sz w:val="24"/>
          <w:szCs w:val="24"/>
        </w:rPr>
        <w:t xml:space="preserve"> effective administrative skills</w:t>
      </w:r>
      <w:r w:rsidR="006E32B9">
        <w:rPr>
          <w:rFonts w:ascii="Arial" w:hAnsi="Arial" w:cs="Arial"/>
          <w:i w:val="0"/>
          <w:iCs w:val="0"/>
          <w:sz w:val="24"/>
          <w:szCs w:val="24"/>
        </w:rPr>
        <w:t xml:space="preserve"> ensure</w:t>
      </w:r>
      <w:r w:rsidR="00974BBD">
        <w:rPr>
          <w:rFonts w:ascii="Arial" w:hAnsi="Arial" w:cs="Arial"/>
          <w:i w:val="0"/>
          <w:iCs w:val="0"/>
          <w:sz w:val="24"/>
          <w:szCs w:val="24"/>
        </w:rPr>
        <w:t xml:space="preserve"> that his personal </w:t>
      </w:r>
      <w:r w:rsidR="00272939">
        <w:rPr>
          <w:rFonts w:ascii="Arial" w:hAnsi="Arial" w:cs="Arial"/>
          <w:i w:val="0"/>
          <w:iCs w:val="0"/>
          <w:sz w:val="24"/>
          <w:szCs w:val="24"/>
        </w:rPr>
        <w:t xml:space="preserve">details, medication </w:t>
      </w:r>
      <w:r w:rsidR="0097360E">
        <w:rPr>
          <w:rFonts w:ascii="Arial" w:hAnsi="Arial" w:cs="Arial"/>
          <w:i w:val="0"/>
          <w:iCs w:val="0"/>
          <w:sz w:val="24"/>
          <w:szCs w:val="24"/>
        </w:rPr>
        <w:t xml:space="preserve">schedule and visits records </w:t>
      </w:r>
      <w:r w:rsidR="00CF605C">
        <w:rPr>
          <w:rFonts w:ascii="Arial" w:hAnsi="Arial" w:cs="Arial"/>
          <w:i w:val="0"/>
          <w:iCs w:val="0"/>
          <w:sz w:val="24"/>
          <w:szCs w:val="24"/>
        </w:rPr>
        <w:t>are processed</w:t>
      </w:r>
      <w:r w:rsidR="008E59E0">
        <w:rPr>
          <w:rFonts w:ascii="Arial" w:hAnsi="Arial" w:cs="Arial"/>
          <w:i w:val="0"/>
          <w:iCs w:val="0"/>
          <w:sz w:val="24"/>
          <w:szCs w:val="24"/>
        </w:rPr>
        <w:t xml:space="preserve"> lawfully and confidentially. </w:t>
      </w:r>
      <w:r w:rsidR="00164FDE">
        <w:rPr>
          <w:rFonts w:ascii="Arial" w:hAnsi="Arial" w:cs="Arial"/>
          <w:i w:val="0"/>
          <w:iCs w:val="0"/>
          <w:sz w:val="24"/>
          <w:szCs w:val="24"/>
        </w:rPr>
        <w:t xml:space="preserve">Poor documentation of the missed visit or failure to </w:t>
      </w:r>
      <w:r w:rsidR="005F6AAC">
        <w:rPr>
          <w:rFonts w:ascii="Arial" w:hAnsi="Arial" w:cs="Arial"/>
          <w:i w:val="0"/>
          <w:iCs w:val="0"/>
          <w:sz w:val="24"/>
          <w:szCs w:val="24"/>
        </w:rPr>
        <w:t xml:space="preserve">update his </w:t>
      </w:r>
      <w:r w:rsidR="00E53DE6">
        <w:rPr>
          <w:rFonts w:ascii="Arial" w:hAnsi="Arial" w:cs="Arial"/>
          <w:i w:val="0"/>
          <w:iCs w:val="0"/>
          <w:sz w:val="24"/>
          <w:szCs w:val="24"/>
        </w:rPr>
        <w:t>records promptly</w:t>
      </w:r>
      <w:r w:rsidR="0097360E">
        <w:rPr>
          <w:rFonts w:ascii="Arial" w:hAnsi="Arial" w:cs="Arial"/>
          <w:i w:val="0"/>
          <w:iCs w:val="0"/>
          <w:sz w:val="24"/>
          <w:szCs w:val="24"/>
        </w:rPr>
        <w:t xml:space="preserve"> may breach the </w:t>
      </w:r>
      <w:r w:rsidR="0097360E" w:rsidRPr="00F978A2">
        <w:rPr>
          <w:rFonts w:ascii="Arial" w:hAnsi="Arial" w:cs="Arial"/>
          <w:b/>
          <w:bCs/>
          <w:i w:val="0"/>
          <w:iCs w:val="0"/>
          <w:sz w:val="24"/>
          <w:szCs w:val="24"/>
        </w:rPr>
        <w:t>DPA</w:t>
      </w:r>
      <w:r w:rsidR="00F978A2" w:rsidRPr="00F978A2">
        <w:rPr>
          <w:rFonts w:ascii="Arial" w:hAnsi="Arial" w:cs="Arial"/>
          <w:b/>
          <w:bCs/>
          <w:i w:val="0"/>
          <w:iCs w:val="0"/>
          <w:sz w:val="24"/>
          <w:szCs w:val="24"/>
        </w:rPr>
        <w:t xml:space="preserve"> 2018</w:t>
      </w:r>
      <w:r w:rsidR="00F978A2">
        <w:rPr>
          <w:rFonts w:ascii="Arial" w:hAnsi="Arial" w:cs="Arial"/>
          <w:b/>
          <w:bCs/>
          <w:i w:val="0"/>
          <w:iCs w:val="0"/>
          <w:sz w:val="24"/>
          <w:szCs w:val="24"/>
        </w:rPr>
        <w:t xml:space="preserve"> </w:t>
      </w:r>
      <w:r w:rsidR="0031141B">
        <w:rPr>
          <w:rFonts w:ascii="Arial" w:hAnsi="Arial" w:cs="Arial"/>
          <w:i w:val="0"/>
          <w:iCs w:val="0"/>
          <w:sz w:val="24"/>
          <w:szCs w:val="24"/>
        </w:rPr>
        <w:t xml:space="preserve">principle </w:t>
      </w:r>
      <w:r w:rsidR="00440CA0">
        <w:rPr>
          <w:rFonts w:ascii="Arial" w:hAnsi="Arial" w:cs="Arial"/>
          <w:i w:val="0"/>
          <w:iCs w:val="0"/>
          <w:sz w:val="24"/>
          <w:szCs w:val="24"/>
        </w:rPr>
        <w:t>of data accuracy, such as incorrect or incomplete</w:t>
      </w:r>
      <w:r w:rsidR="00C83D84">
        <w:rPr>
          <w:rFonts w:ascii="Arial" w:hAnsi="Arial" w:cs="Arial"/>
          <w:i w:val="0"/>
          <w:iCs w:val="0"/>
          <w:sz w:val="24"/>
          <w:szCs w:val="24"/>
        </w:rPr>
        <w:t xml:space="preserve"> information can lead to unsafe decisions </w:t>
      </w:r>
      <w:r w:rsidR="00E53DE6">
        <w:rPr>
          <w:rFonts w:ascii="Arial" w:hAnsi="Arial" w:cs="Arial"/>
          <w:i w:val="0"/>
          <w:iCs w:val="0"/>
          <w:sz w:val="24"/>
          <w:szCs w:val="24"/>
        </w:rPr>
        <w:t>about his care.</w:t>
      </w:r>
      <w:r w:rsidR="001313A9">
        <w:rPr>
          <w:rFonts w:ascii="Arial" w:hAnsi="Arial" w:cs="Arial"/>
          <w:i w:val="0"/>
          <w:iCs w:val="0"/>
          <w:sz w:val="24"/>
          <w:szCs w:val="24"/>
        </w:rPr>
        <w:t xml:space="preserve"> The </w:t>
      </w:r>
      <w:r w:rsidR="0044472E">
        <w:rPr>
          <w:rFonts w:ascii="Arial" w:hAnsi="Arial" w:cs="Arial"/>
          <w:i w:val="0"/>
          <w:iCs w:val="0"/>
          <w:sz w:val="24"/>
          <w:szCs w:val="24"/>
        </w:rPr>
        <w:t>Act also supports accountability</w:t>
      </w:r>
      <w:r w:rsidR="00151511">
        <w:rPr>
          <w:rFonts w:ascii="Arial" w:hAnsi="Arial" w:cs="Arial"/>
          <w:i w:val="0"/>
          <w:iCs w:val="0"/>
          <w:sz w:val="24"/>
          <w:szCs w:val="24"/>
        </w:rPr>
        <w:t>, meaning the care agency must demonstrate</w:t>
      </w:r>
      <w:r w:rsidR="005E5775">
        <w:rPr>
          <w:rFonts w:ascii="Arial" w:hAnsi="Arial" w:cs="Arial"/>
          <w:i w:val="0"/>
          <w:iCs w:val="0"/>
          <w:sz w:val="24"/>
          <w:szCs w:val="24"/>
        </w:rPr>
        <w:t xml:space="preserve"> clear systems for recording visits</w:t>
      </w:r>
      <w:r w:rsidR="002420B0">
        <w:rPr>
          <w:rFonts w:ascii="Arial" w:hAnsi="Arial" w:cs="Arial"/>
          <w:i w:val="0"/>
          <w:iCs w:val="0"/>
          <w:sz w:val="24"/>
          <w:szCs w:val="24"/>
        </w:rPr>
        <w:t>, reporting missed appointments, and escalating</w:t>
      </w:r>
      <w:r w:rsidR="002E5E85">
        <w:rPr>
          <w:rFonts w:ascii="Arial" w:hAnsi="Arial" w:cs="Arial"/>
          <w:i w:val="0"/>
          <w:iCs w:val="0"/>
          <w:sz w:val="24"/>
          <w:szCs w:val="24"/>
        </w:rPr>
        <w:t xml:space="preserve"> concerns. Ensuring accurate documentation </w:t>
      </w:r>
      <w:r w:rsidR="00A90EC8">
        <w:rPr>
          <w:rFonts w:ascii="Arial" w:hAnsi="Arial" w:cs="Arial"/>
          <w:i w:val="0"/>
          <w:iCs w:val="0"/>
          <w:sz w:val="24"/>
          <w:szCs w:val="24"/>
        </w:rPr>
        <w:t>and lawful information sharing protects Mr. Ahmed</w:t>
      </w:r>
      <w:r w:rsidR="00093DEF">
        <w:rPr>
          <w:rFonts w:ascii="Arial" w:hAnsi="Arial" w:cs="Arial"/>
          <w:i w:val="0"/>
          <w:iCs w:val="0"/>
          <w:sz w:val="24"/>
          <w:szCs w:val="24"/>
        </w:rPr>
        <w:t xml:space="preserve">’s rights while promoting </w:t>
      </w:r>
      <w:r w:rsidR="00A57557">
        <w:rPr>
          <w:rFonts w:ascii="Arial" w:hAnsi="Arial" w:cs="Arial"/>
          <w:i w:val="0"/>
          <w:iCs w:val="0"/>
          <w:sz w:val="24"/>
          <w:szCs w:val="24"/>
        </w:rPr>
        <w:t>safe, coordinated, person-centred care.</w:t>
      </w:r>
    </w:p>
    <w:p w14:paraId="0BAFFF71" w14:textId="674BA687" w:rsidR="00E86AB2" w:rsidRPr="005C5BB6" w:rsidRDefault="00D671A0" w:rsidP="00316882">
      <w:pPr>
        <w:spacing w:line="360" w:lineRule="auto"/>
        <w:rPr>
          <w:rFonts w:ascii="Arial" w:hAnsi="Arial" w:cs="Arial"/>
          <w:i w:val="0"/>
          <w:iCs w:val="0"/>
          <w:sz w:val="24"/>
          <w:szCs w:val="24"/>
        </w:rPr>
      </w:pPr>
      <w:r w:rsidRPr="005C5BB6">
        <w:rPr>
          <w:rFonts w:ascii="Arial" w:hAnsi="Arial" w:cs="Arial"/>
          <w:i w:val="0"/>
          <w:iCs w:val="0"/>
          <w:sz w:val="24"/>
          <w:szCs w:val="24"/>
        </w:rPr>
        <w:t>A</w:t>
      </w:r>
      <w:r w:rsidR="00055228" w:rsidRPr="005C5BB6">
        <w:rPr>
          <w:rFonts w:ascii="Arial" w:hAnsi="Arial" w:cs="Arial"/>
          <w:i w:val="0"/>
          <w:iCs w:val="0"/>
          <w:sz w:val="24"/>
          <w:szCs w:val="24"/>
        </w:rPr>
        <w:t xml:space="preserve">dministrative skills </w:t>
      </w:r>
      <w:r w:rsidR="00C54FBF" w:rsidRPr="005C5BB6">
        <w:rPr>
          <w:rFonts w:ascii="Arial" w:hAnsi="Arial" w:cs="Arial"/>
          <w:i w:val="0"/>
          <w:iCs w:val="0"/>
          <w:sz w:val="24"/>
          <w:szCs w:val="24"/>
        </w:rPr>
        <w:t xml:space="preserve">are </w:t>
      </w:r>
      <w:r w:rsidR="00A32977" w:rsidRPr="005C5BB6">
        <w:rPr>
          <w:rFonts w:ascii="Arial" w:hAnsi="Arial" w:cs="Arial"/>
          <w:i w:val="0"/>
          <w:iCs w:val="0"/>
          <w:sz w:val="24"/>
          <w:szCs w:val="24"/>
        </w:rPr>
        <w:t>directly linked</w:t>
      </w:r>
      <w:r w:rsidR="00C54FBF" w:rsidRPr="005C5BB6">
        <w:rPr>
          <w:rFonts w:ascii="Arial" w:hAnsi="Arial" w:cs="Arial"/>
          <w:i w:val="0"/>
          <w:iCs w:val="0"/>
          <w:sz w:val="24"/>
          <w:szCs w:val="24"/>
        </w:rPr>
        <w:t xml:space="preserve"> to </w:t>
      </w:r>
      <w:r w:rsidR="00A90CB0" w:rsidRPr="005C5BB6">
        <w:rPr>
          <w:rFonts w:ascii="Arial" w:hAnsi="Arial" w:cs="Arial"/>
          <w:i w:val="0"/>
          <w:iCs w:val="0"/>
          <w:sz w:val="24"/>
          <w:szCs w:val="24"/>
        </w:rPr>
        <w:t>patients’</w:t>
      </w:r>
      <w:r w:rsidR="00C54FBF" w:rsidRPr="005C5BB6">
        <w:rPr>
          <w:rFonts w:ascii="Arial" w:hAnsi="Arial" w:cs="Arial"/>
          <w:i w:val="0"/>
          <w:iCs w:val="0"/>
          <w:sz w:val="24"/>
          <w:szCs w:val="24"/>
        </w:rPr>
        <w:t xml:space="preserve"> safety, particularly</w:t>
      </w:r>
      <w:r w:rsidR="00272679" w:rsidRPr="005C5BB6">
        <w:rPr>
          <w:rFonts w:ascii="Arial" w:hAnsi="Arial" w:cs="Arial"/>
          <w:i w:val="0"/>
          <w:iCs w:val="0"/>
          <w:sz w:val="24"/>
          <w:szCs w:val="24"/>
        </w:rPr>
        <w:t xml:space="preserve"> for individuals with </w:t>
      </w:r>
      <w:r w:rsidR="00A90CB0" w:rsidRPr="005C5BB6">
        <w:rPr>
          <w:rFonts w:ascii="Arial" w:hAnsi="Arial" w:cs="Arial"/>
          <w:i w:val="0"/>
          <w:iCs w:val="0"/>
          <w:sz w:val="24"/>
          <w:szCs w:val="24"/>
        </w:rPr>
        <w:t>complex health</w:t>
      </w:r>
      <w:r w:rsidR="005E7DAD" w:rsidRPr="005C5BB6">
        <w:rPr>
          <w:rFonts w:ascii="Arial" w:hAnsi="Arial" w:cs="Arial"/>
          <w:i w:val="0"/>
          <w:iCs w:val="0"/>
          <w:sz w:val="24"/>
          <w:szCs w:val="24"/>
        </w:rPr>
        <w:t xml:space="preserve"> </w:t>
      </w:r>
      <w:r w:rsidR="00272679" w:rsidRPr="005C5BB6">
        <w:rPr>
          <w:rFonts w:ascii="Arial" w:hAnsi="Arial" w:cs="Arial"/>
          <w:i w:val="0"/>
          <w:iCs w:val="0"/>
          <w:sz w:val="24"/>
          <w:szCs w:val="24"/>
        </w:rPr>
        <w:t>needs</w:t>
      </w:r>
      <w:r w:rsidR="00A32977" w:rsidRPr="005C5BB6">
        <w:rPr>
          <w:rFonts w:ascii="Arial" w:hAnsi="Arial" w:cs="Arial"/>
          <w:i w:val="0"/>
          <w:iCs w:val="0"/>
          <w:sz w:val="24"/>
          <w:szCs w:val="24"/>
        </w:rPr>
        <w:t xml:space="preserve">. </w:t>
      </w:r>
      <w:r w:rsidR="00E86AB2" w:rsidRPr="005C5BB6">
        <w:rPr>
          <w:rFonts w:ascii="Arial" w:hAnsi="Arial" w:cs="Arial"/>
          <w:i w:val="0"/>
          <w:iCs w:val="0"/>
          <w:sz w:val="24"/>
          <w:szCs w:val="24"/>
        </w:rPr>
        <w:t xml:space="preserve">Accurate </w:t>
      </w:r>
      <w:r w:rsidR="003B44C1" w:rsidRPr="005C5BB6">
        <w:rPr>
          <w:rFonts w:ascii="Arial" w:hAnsi="Arial" w:cs="Arial"/>
          <w:i w:val="0"/>
          <w:iCs w:val="0"/>
          <w:sz w:val="24"/>
          <w:szCs w:val="24"/>
        </w:rPr>
        <w:t>and timely documentation ensures</w:t>
      </w:r>
      <w:r w:rsidR="002F78D0" w:rsidRPr="005C5BB6">
        <w:rPr>
          <w:rFonts w:ascii="Arial" w:hAnsi="Arial" w:cs="Arial"/>
          <w:i w:val="0"/>
          <w:iCs w:val="0"/>
          <w:sz w:val="24"/>
          <w:szCs w:val="24"/>
        </w:rPr>
        <w:t xml:space="preserve"> that all professionals involved in Mr. Ahmed’s </w:t>
      </w:r>
      <w:r w:rsidR="006E7009" w:rsidRPr="005C5BB6">
        <w:rPr>
          <w:rFonts w:ascii="Arial" w:hAnsi="Arial" w:cs="Arial"/>
          <w:i w:val="0"/>
          <w:iCs w:val="0"/>
          <w:sz w:val="24"/>
          <w:szCs w:val="24"/>
        </w:rPr>
        <w:t xml:space="preserve">care understand his needs, medical schedule and any other </w:t>
      </w:r>
      <w:r w:rsidR="00980738" w:rsidRPr="005C5BB6">
        <w:rPr>
          <w:rFonts w:ascii="Arial" w:hAnsi="Arial" w:cs="Arial"/>
          <w:i w:val="0"/>
          <w:iCs w:val="0"/>
          <w:sz w:val="24"/>
          <w:szCs w:val="24"/>
        </w:rPr>
        <w:t>changes in his condition. Clear records</w:t>
      </w:r>
      <w:r w:rsidR="003C0736" w:rsidRPr="005C5BB6">
        <w:rPr>
          <w:rFonts w:ascii="Arial" w:hAnsi="Arial" w:cs="Arial"/>
          <w:i w:val="0"/>
          <w:iCs w:val="0"/>
          <w:sz w:val="24"/>
          <w:szCs w:val="24"/>
        </w:rPr>
        <w:t xml:space="preserve"> </w:t>
      </w:r>
      <w:r w:rsidR="00C41F97" w:rsidRPr="005C5BB6">
        <w:rPr>
          <w:rFonts w:ascii="Arial" w:hAnsi="Arial" w:cs="Arial"/>
          <w:i w:val="0"/>
          <w:iCs w:val="0"/>
          <w:sz w:val="24"/>
          <w:szCs w:val="24"/>
        </w:rPr>
        <w:t>support</w:t>
      </w:r>
      <w:r w:rsidR="00764497" w:rsidRPr="005C5BB6">
        <w:rPr>
          <w:rFonts w:ascii="Arial" w:hAnsi="Arial" w:cs="Arial"/>
          <w:i w:val="0"/>
          <w:iCs w:val="0"/>
          <w:sz w:val="24"/>
          <w:szCs w:val="24"/>
        </w:rPr>
        <w:t xml:space="preserve"> </w:t>
      </w:r>
      <w:r w:rsidR="003C0736" w:rsidRPr="005C5BB6">
        <w:rPr>
          <w:rFonts w:ascii="Arial" w:hAnsi="Arial" w:cs="Arial"/>
          <w:i w:val="0"/>
          <w:iCs w:val="0"/>
          <w:sz w:val="24"/>
          <w:szCs w:val="24"/>
        </w:rPr>
        <w:t xml:space="preserve">continuity of care and reduce </w:t>
      </w:r>
      <w:r w:rsidR="007D242F" w:rsidRPr="005C5BB6">
        <w:rPr>
          <w:rFonts w:ascii="Arial" w:hAnsi="Arial" w:cs="Arial"/>
          <w:i w:val="0"/>
          <w:iCs w:val="0"/>
          <w:sz w:val="24"/>
          <w:szCs w:val="24"/>
        </w:rPr>
        <w:t xml:space="preserve">the risks of errors, particularly when multiple agencies are involved </w:t>
      </w:r>
      <w:r w:rsidR="002D759B" w:rsidRPr="005C5BB6">
        <w:rPr>
          <w:rFonts w:ascii="Arial" w:hAnsi="Arial" w:cs="Arial"/>
          <w:i w:val="0"/>
          <w:iCs w:val="0"/>
          <w:sz w:val="24"/>
          <w:szCs w:val="24"/>
        </w:rPr>
        <w:t>(CQC 2023</w:t>
      </w:r>
      <w:r w:rsidR="004C5F48">
        <w:rPr>
          <w:rFonts w:ascii="Arial" w:hAnsi="Arial" w:cs="Arial"/>
          <w:i w:val="0"/>
          <w:iCs w:val="0"/>
          <w:sz w:val="24"/>
          <w:szCs w:val="24"/>
        </w:rPr>
        <w:t>).</w:t>
      </w:r>
    </w:p>
    <w:p w14:paraId="6D7AE8C5" w14:textId="7150B2D0" w:rsidR="009324FB" w:rsidRPr="005C5BB6" w:rsidRDefault="00D90ADE" w:rsidP="00316882">
      <w:pPr>
        <w:spacing w:line="360" w:lineRule="auto"/>
        <w:rPr>
          <w:rFonts w:ascii="Arial" w:hAnsi="Arial" w:cs="Arial"/>
          <w:i w:val="0"/>
          <w:iCs w:val="0"/>
          <w:sz w:val="24"/>
          <w:szCs w:val="24"/>
        </w:rPr>
      </w:pPr>
      <w:r w:rsidRPr="005C5BB6">
        <w:rPr>
          <w:rFonts w:ascii="Arial" w:hAnsi="Arial" w:cs="Arial"/>
          <w:i w:val="0"/>
          <w:iCs w:val="0"/>
          <w:sz w:val="24"/>
          <w:szCs w:val="24"/>
        </w:rPr>
        <w:t xml:space="preserve">Administrative </w:t>
      </w:r>
      <w:r w:rsidR="00FB30CF" w:rsidRPr="005C5BB6">
        <w:rPr>
          <w:rFonts w:ascii="Arial" w:hAnsi="Arial" w:cs="Arial"/>
          <w:i w:val="0"/>
          <w:iCs w:val="0"/>
          <w:sz w:val="24"/>
          <w:szCs w:val="24"/>
        </w:rPr>
        <w:t>competence</w:t>
      </w:r>
      <w:r w:rsidR="00C07A08" w:rsidRPr="005C5BB6">
        <w:rPr>
          <w:rFonts w:ascii="Arial" w:hAnsi="Arial" w:cs="Arial"/>
          <w:i w:val="0"/>
          <w:iCs w:val="0"/>
          <w:sz w:val="24"/>
          <w:szCs w:val="24"/>
        </w:rPr>
        <w:t xml:space="preserve"> </w:t>
      </w:r>
      <w:r w:rsidRPr="005C5BB6">
        <w:rPr>
          <w:rFonts w:ascii="Arial" w:hAnsi="Arial" w:cs="Arial"/>
          <w:i w:val="0"/>
          <w:iCs w:val="0"/>
          <w:sz w:val="24"/>
          <w:szCs w:val="24"/>
        </w:rPr>
        <w:t>also</w:t>
      </w:r>
      <w:r w:rsidR="008B5362" w:rsidRPr="005C5BB6">
        <w:rPr>
          <w:rFonts w:ascii="Arial" w:hAnsi="Arial" w:cs="Arial"/>
          <w:i w:val="0"/>
          <w:iCs w:val="0"/>
          <w:sz w:val="24"/>
          <w:szCs w:val="24"/>
        </w:rPr>
        <w:t xml:space="preserve"> include</w:t>
      </w:r>
      <w:r w:rsidR="00C07A08" w:rsidRPr="005C5BB6">
        <w:rPr>
          <w:rFonts w:ascii="Arial" w:hAnsi="Arial" w:cs="Arial"/>
          <w:i w:val="0"/>
          <w:iCs w:val="0"/>
          <w:sz w:val="24"/>
          <w:szCs w:val="24"/>
        </w:rPr>
        <w:t xml:space="preserve">s </w:t>
      </w:r>
      <w:r w:rsidR="00140AA8" w:rsidRPr="005C5BB6">
        <w:rPr>
          <w:rFonts w:ascii="Arial" w:hAnsi="Arial" w:cs="Arial"/>
          <w:i w:val="0"/>
          <w:iCs w:val="0"/>
          <w:sz w:val="24"/>
          <w:szCs w:val="24"/>
        </w:rPr>
        <w:t xml:space="preserve">effective use of digital system, such as </w:t>
      </w:r>
      <w:r w:rsidR="00062FD7" w:rsidRPr="005C5BB6">
        <w:rPr>
          <w:rFonts w:ascii="Arial" w:hAnsi="Arial" w:cs="Arial"/>
          <w:i w:val="0"/>
          <w:iCs w:val="0"/>
          <w:sz w:val="24"/>
          <w:szCs w:val="24"/>
        </w:rPr>
        <w:t>electronic care records</w:t>
      </w:r>
      <w:r w:rsidR="001B093A" w:rsidRPr="005C5BB6">
        <w:rPr>
          <w:rFonts w:ascii="Arial" w:hAnsi="Arial" w:cs="Arial"/>
          <w:i w:val="0"/>
          <w:iCs w:val="0"/>
          <w:sz w:val="24"/>
          <w:szCs w:val="24"/>
        </w:rPr>
        <w:t xml:space="preserve"> and communication platforms. These </w:t>
      </w:r>
      <w:r w:rsidR="00FC2E6F" w:rsidRPr="005C5BB6">
        <w:rPr>
          <w:rFonts w:ascii="Arial" w:hAnsi="Arial" w:cs="Arial"/>
          <w:i w:val="0"/>
          <w:iCs w:val="0"/>
          <w:sz w:val="24"/>
          <w:szCs w:val="24"/>
        </w:rPr>
        <w:t xml:space="preserve">systems enable </w:t>
      </w:r>
      <w:r w:rsidR="00355E3E" w:rsidRPr="005C5BB6">
        <w:rPr>
          <w:rFonts w:ascii="Arial" w:hAnsi="Arial" w:cs="Arial"/>
          <w:i w:val="0"/>
          <w:iCs w:val="0"/>
          <w:sz w:val="24"/>
          <w:szCs w:val="24"/>
        </w:rPr>
        <w:t xml:space="preserve">real-time information sharing, which is crucial </w:t>
      </w:r>
      <w:r w:rsidR="006A29DD" w:rsidRPr="005C5BB6">
        <w:rPr>
          <w:rFonts w:ascii="Arial" w:hAnsi="Arial" w:cs="Arial"/>
          <w:i w:val="0"/>
          <w:iCs w:val="0"/>
          <w:sz w:val="24"/>
          <w:szCs w:val="24"/>
        </w:rPr>
        <w:t xml:space="preserve">for coordinating </w:t>
      </w:r>
      <w:r w:rsidR="00666D98" w:rsidRPr="005C5BB6">
        <w:rPr>
          <w:rFonts w:ascii="Arial" w:hAnsi="Arial" w:cs="Arial"/>
          <w:i w:val="0"/>
          <w:iCs w:val="0"/>
          <w:sz w:val="24"/>
          <w:szCs w:val="24"/>
        </w:rPr>
        <w:t xml:space="preserve">care between the GP, district nurse, speech and language </w:t>
      </w:r>
      <w:r w:rsidR="00B51D32" w:rsidRPr="005C5BB6">
        <w:rPr>
          <w:rFonts w:ascii="Arial" w:hAnsi="Arial" w:cs="Arial"/>
          <w:i w:val="0"/>
          <w:iCs w:val="0"/>
          <w:sz w:val="24"/>
          <w:szCs w:val="24"/>
        </w:rPr>
        <w:t xml:space="preserve">therapist, </w:t>
      </w:r>
      <w:r w:rsidR="00927085" w:rsidRPr="005C5BB6">
        <w:rPr>
          <w:rFonts w:ascii="Arial" w:hAnsi="Arial" w:cs="Arial"/>
          <w:i w:val="0"/>
          <w:iCs w:val="0"/>
          <w:sz w:val="24"/>
          <w:szCs w:val="24"/>
        </w:rPr>
        <w:t>domiciliary carers</w:t>
      </w:r>
      <w:r w:rsidR="00D02106" w:rsidRPr="005C5BB6">
        <w:rPr>
          <w:rFonts w:ascii="Arial" w:hAnsi="Arial" w:cs="Arial"/>
          <w:i w:val="0"/>
          <w:iCs w:val="0"/>
          <w:sz w:val="24"/>
          <w:szCs w:val="24"/>
        </w:rPr>
        <w:t xml:space="preserve"> </w:t>
      </w:r>
      <w:r w:rsidR="00083BCC" w:rsidRPr="005C5BB6">
        <w:rPr>
          <w:rFonts w:ascii="Arial" w:hAnsi="Arial" w:cs="Arial"/>
          <w:i w:val="0"/>
          <w:iCs w:val="0"/>
          <w:sz w:val="24"/>
          <w:szCs w:val="24"/>
        </w:rPr>
        <w:t>(</w:t>
      </w:r>
      <w:r w:rsidR="00D02106" w:rsidRPr="005C5BB6">
        <w:rPr>
          <w:rFonts w:ascii="Arial" w:hAnsi="Arial" w:cs="Arial"/>
          <w:i w:val="0"/>
          <w:iCs w:val="0"/>
          <w:sz w:val="24"/>
          <w:szCs w:val="24"/>
        </w:rPr>
        <w:t>Lloyd Et Bor 2020)</w:t>
      </w:r>
      <w:r w:rsidR="00083BCC" w:rsidRPr="005C5BB6">
        <w:rPr>
          <w:rFonts w:ascii="Arial" w:hAnsi="Arial" w:cs="Arial"/>
          <w:i w:val="0"/>
          <w:iCs w:val="0"/>
          <w:sz w:val="24"/>
          <w:szCs w:val="24"/>
        </w:rPr>
        <w:t xml:space="preserve">. </w:t>
      </w:r>
      <w:r w:rsidR="008A76D4" w:rsidRPr="005C5BB6">
        <w:rPr>
          <w:rFonts w:ascii="Arial" w:hAnsi="Arial" w:cs="Arial"/>
          <w:i w:val="0"/>
          <w:iCs w:val="0"/>
          <w:sz w:val="24"/>
          <w:szCs w:val="24"/>
        </w:rPr>
        <w:t>When these</w:t>
      </w:r>
      <w:r w:rsidR="00A563D0" w:rsidRPr="005C5BB6">
        <w:rPr>
          <w:rFonts w:ascii="Arial" w:hAnsi="Arial" w:cs="Arial"/>
          <w:i w:val="0"/>
          <w:iCs w:val="0"/>
          <w:sz w:val="24"/>
          <w:szCs w:val="24"/>
        </w:rPr>
        <w:t xml:space="preserve"> systems </w:t>
      </w:r>
      <w:r w:rsidR="000E3746" w:rsidRPr="005C5BB6">
        <w:rPr>
          <w:rFonts w:ascii="Arial" w:hAnsi="Arial" w:cs="Arial"/>
          <w:i w:val="0"/>
          <w:iCs w:val="0"/>
          <w:sz w:val="24"/>
          <w:szCs w:val="24"/>
        </w:rPr>
        <w:t xml:space="preserve">are not used </w:t>
      </w:r>
      <w:r w:rsidR="000F09B3" w:rsidRPr="005C5BB6">
        <w:rPr>
          <w:rFonts w:ascii="Arial" w:hAnsi="Arial" w:cs="Arial"/>
          <w:i w:val="0"/>
          <w:iCs w:val="0"/>
          <w:sz w:val="24"/>
          <w:szCs w:val="24"/>
        </w:rPr>
        <w:t xml:space="preserve">effectively, important </w:t>
      </w:r>
      <w:r w:rsidR="00762F9A" w:rsidRPr="005C5BB6">
        <w:rPr>
          <w:rFonts w:ascii="Arial" w:hAnsi="Arial" w:cs="Arial"/>
          <w:i w:val="0"/>
          <w:iCs w:val="0"/>
          <w:sz w:val="24"/>
          <w:szCs w:val="24"/>
        </w:rPr>
        <w:t xml:space="preserve">information </w:t>
      </w:r>
      <w:r w:rsidR="00410678" w:rsidRPr="005C5BB6">
        <w:rPr>
          <w:rFonts w:ascii="Arial" w:hAnsi="Arial" w:cs="Arial"/>
          <w:i w:val="0"/>
          <w:iCs w:val="0"/>
          <w:sz w:val="24"/>
          <w:szCs w:val="24"/>
        </w:rPr>
        <w:t>may be missed,</w:t>
      </w:r>
      <w:r w:rsidR="00FE5E01" w:rsidRPr="005C5BB6">
        <w:rPr>
          <w:rFonts w:ascii="Arial" w:hAnsi="Arial" w:cs="Arial"/>
          <w:i w:val="0"/>
          <w:iCs w:val="0"/>
          <w:sz w:val="24"/>
          <w:szCs w:val="24"/>
        </w:rPr>
        <w:t xml:space="preserve"> leading to gaps</w:t>
      </w:r>
      <w:r w:rsidR="009E6837" w:rsidRPr="005C5BB6">
        <w:rPr>
          <w:rFonts w:ascii="Arial" w:hAnsi="Arial" w:cs="Arial"/>
          <w:i w:val="0"/>
          <w:iCs w:val="0"/>
          <w:sz w:val="24"/>
          <w:szCs w:val="24"/>
        </w:rPr>
        <w:t xml:space="preserve"> in care or </w:t>
      </w:r>
      <w:r w:rsidR="007130DF" w:rsidRPr="005C5BB6">
        <w:rPr>
          <w:rFonts w:ascii="Arial" w:hAnsi="Arial" w:cs="Arial"/>
          <w:i w:val="0"/>
          <w:iCs w:val="0"/>
          <w:sz w:val="24"/>
          <w:szCs w:val="24"/>
        </w:rPr>
        <w:t>miscommunication.</w:t>
      </w:r>
      <w:r w:rsidR="000A1E35" w:rsidRPr="005C5BB6">
        <w:rPr>
          <w:rFonts w:ascii="Arial" w:hAnsi="Arial" w:cs="Arial"/>
          <w:i w:val="0"/>
          <w:iCs w:val="0"/>
          <w:sz w:val="24"/>
          <w:szCs w:val="24"/>
        </w:rPr>
        <w:t xml:space="preserve"> </w:t>
      </w:r>
      <w:r w:rsidR="00026B7F" w:rsidRPr="005C5BB6">
        <w:rPr>
          <w:rFonts w:ascii="Arial" w:hAnsi="Arial" w:cs="Arial"/>
          <w:i w:val="0"/>
          <w:iCs w:val="0"/>
          <w:sz w:val="24"/>
          <w:szCs w:val="24"/>
        </w:rPr>
        <w:t>Strong a</w:t>
      </w:r>
      <w:r w:rsidR="000A1E35" w:rsidRPr="005C5BB6">
        <w:rPr>
          <w:rFonts w:ascii="Arial" w:hAnsi="Arial" w:cs="Arial"/>
          <w:i w:val="0"/>
          <w:iCs w:val="0"/>
          <w:sz w:val="24"/>
          <w:szCs w:val="24"/>
        </w:rPr>
        <w:t>dministra</w:t>
      </w:r>
      <w:r w:rsidR="00161858" w:rsidRPr="005C5BB6">
        <w:rPr>
          <w:rFonts w:ascii="Arial" w:hAnsi="Arial" w:cs="Arial"/>
          <w:i w:val="0"/>
          <w:iCs w:val="0"/>
          <w:sz w:val="24"/>
          <w:szCs w:val="24"/>
        </w:rPr>
        <w:t xml:space="preserve">tive </w:t>
      </w:r>
      <w:r w:rsidR="00026B7F" w:rsidRPr="005C5BB6">
        <w:rPr>
          <w:rFonts w:ascii="Arial" w:hAnsi="Arial" w:cs="Arial"/>
          <w:i w:val="0"/>
          <w:iCs w:val="0"/>
          <w:sz w:val="24"/>
          <w:szCs w:val="24"/>
        </w:rPr>
        <w:t xml:space="preserve">practice </w:t>
      </w:r>
      <w:r w:rsidR="00161858" w:rsidRPr="005C5BB6">
        <w:rPr>
          <w:rFonts w:ascii="Arial" w:hAnsi="Arial" w:cs="Arial"/>
          <w:i w:val="0"/>
          <w:iCs w:val="0"/>
          <w:sz w:val="24"/>
          <w:szCs w:val="24"/>
        </w:rPr>
        <w:t xml:space="preserve">also </w:t>
      </w:r>
      <w:r w:rsidR="000D4687" w:rsidRPr="005C5BB6">
        <w:rPr>
          <w:rFonts w:ascii="Arial" w:hAnsi="Arial" w:cs="Arial"/>
          <w:i w:val="0"/>
          <w:iCs w:val="0"/>
          <w:sz w:val="24"/>
          <w:szCs w:val="24"/>
        </w:rPr>
        <w:t>require</w:t>
      </w:r>
      <w:r w:rsidR="00F86B58" w:rsidRPr="005C5BB6">
        <w:rPr>
          <w:rFonts w:ascii="Arial" w:hAnsi="Arial" w:cs="Arial"/>
          <w:i w:val="0"/>
          <w:iCs w:val="0"/>
          <w:sz w:val="24"/>
          <w:szCs w:val="24"/>
        </w:rPr>
        <w:t>s reflective and consistent documentation</w:t>
      </w:r>
      <w:r w:rsidR="0014507E" w:rsidRPr="005C5BB6">
        <w:rPr>
          <w:rFonts w:ascii="Arial" w:hAnsi="Arial" w:cs="Arial"/>
          <w:i w:val="0"/>
          <w:iCs w:val="0"/>
          <w:sz w:val="24"/>
          <w:szCs w:val="24"/>
        </w:rPr>
        <w:t xml:space="preserve"> to ensure </w:t>
      </w:r>
      <w:r w:rsidR="00570E9B" w:rsidRPr="005C5BB6">
        <w:rPr>
          <w:rFonts w:ascii="Arial" w:hAnsi="Arial" w:cs="Arial"/>
          <w:i w:val="0"/>
          <w:iCs w:val="0"/>
          <w:sz w:val="24"/>
          <w:szCs w:val="24"/>
        </w:rPr>
        <w:t xml:space="preserve">that all members of the multidisciplinary team have access to </w:t>
      </w:r>
      <w:r w:rsidR="00785AED" w:rsidRPr="005C5BB6">
        <w:rPr>
          <w:rFonts w:ascii="Arial" w:hAnsi="Arial" w:cs="Arial"/>
          <w:i w:val="0"/>
          <w:iCs w:val="0"/>
          <w:sz w:val="24"/>
          <w:szCs w:val="24"/>
        </w:rPr>
        <w:t>accurate up-to-date</w:t>
      </w:r>
      <w:r w:rsidR="00C33131" w:rsidRPr="005C5BB6">
        <w:rPr>
          <w:rFonts w:ascii="Arial" w:hAnsi="Arial" w:cs="Arial"/>
          <w:i w:val="0"/>
          <w:iCs w:val="0"/>
          <w:sz w:val="24"/>
          <w:szCs w:val="24"/>
        </w:rPr>
        <w:t xml:space="preserve"> information.</w:t>
      </w:r>
      <w:r w:rsidR="00AE18B8" w:rsidRPr="005C5BB6">
        <w:rPr>
          <w:rFonts w:ascii="Arial" w:hAnsi="Arial" w:cs="Arial"/>
          <w:i w:val="0"/>
          <w:iCs w:val="0"/>
          <w:sz w:val="24"/>
          <w:szCs w:val="24"/>
        </w:rPr>
        <w:t xml:space="preserve"> For </w:t>
      </w:r>
      <w:r w:rsidR="009B21AC">
        <w:rPr>
          <w:rFonts w:ascii="Arial" w:hAnsi="Arial" w:cs="Arial"/>
          <w:i w:val="0"/>
          <w:iCs w:val="0"/>
          <w:sz w:val="24"/>
          <w:szCs w:val="24"/>
        </w:rPr>
        <w:t>instance</w:t>
      </w:r>
      <w:r w:rsidR="00AE18B8" w:rsidRPr="005C5BB6">
        <w:rPr>
          <w:rFonts w:ascii="Arial" w:hAnsi="Arial" w:cs="Arial"/>
          <w:i w:val="0"/>
          <w:iCs w:val="0"/>
          <w:sz w:val="24"/>
          <w:szCs w:val="24"/>
        </w:rPr>
        <w:t xml:space="preserve">, if the district nurse </w:t>
      </w:r>
      <w:r w:rsidR="006A51FD" w:rsidRPr="005C5BB6">
        <w:rPr>
          <w:rFonts w:ascii="Arial" w:hAnsi="Arial" w:cs="Arial"/>
          <w:i w:val="0"/>
          <w:iCs w:val="0"/>
          <w:sz w:val="24"/>
          <w:szCs w:val="24"/>
        </w:rPr>
        <w:t xml:space="preserve">notices change in Mr. Ahmed’s blood </w:t>
      </w:r>
      <w:r w:rsidR="00CF35A8" w:rsidRPr="005C5BB6">
        <w:rPr>
          <w:rFonts w:ascii="Arial" w:hAnsi="Arial" w:cs="Arial"/>
          <w:i w:val="0"/>
          <w:iCs w:val="0"/>
          <w:sz w:val="24"/>
          <w:szCs w:val="24"/>
        </w:rPr>
        <w:t>pressure or wound healing,</w:t>
      </w:r>
      <w:r w:rsidR="00332E8E" w:rsidRPr="005C5BB6">
        <w:rPr>
          <w:rFonts w:ascii="Arial" w:hAnsi="Arial" w:cs="Arial"/>
          <w:i w:val="0"/>
          <w:iCs w:val="0"/>
          <w:sz w:val="24"/>
          <w:szCs w:val="24"/>
        </w:rPr>
        <w:t xml:space="preserve"> this must be documented promptly </w:t>
      </w:r>
      <w:r w:rsidR="00880294" w:rsidRPr="005C5BB6">
        <w:rPr>
          <w:rFonts w:ascii="Arial" w:hAnsi="Arial" w:cs="Arial"/>
          <w:i w:val="0"/>
          <w:iCs w:val="0"/>
          <w:sz w:val="24"/>
          <w:szCs w:val="24"/>
        </w:rPr>
        <w:t>so that the GP and care workers respond appropriately</w:t>
      </w:r>
      <w:r w:rsidR="001F2A20" w:rsidRPr="005C5BB6">
        <w:rPr>
          <w:rFonts w:ascii="Arial" w:hAnsi="Arial" w:cs="Arial"/>
          <w:i w:val="0"/>
          <w:iCs w:val="0"/>
          <w:sz w:val="24"/>
          <w:szCs w:val="24"/>
        </w:rPr>
        <w:t>. When communication within administrative process is strong, it reduces duplication</w:t>
      </w:r>
      <w:r w:rsidR="00157C35" w:rsidRPr="005C5BB6">
        <w:rPr>
          <w:rFonts w:ascii="Arial" w:hAnsi="Arial" w:cs="Arial"/>
          <w:i w:val="0"/>
          <w:iCs w:val="0"/>
          <w:sz w:val="24"/>
          <w:szCs w:val="24"/>
        </w:rPr>
        <w:t>, prevents misunderstandings and ensure continuity of care.</w:t>
      </w:r>
    </w:p>
    <w:p w14:paraId="22313000" w14:textId="6503A2EA" w:rsidR="00927085" w:rsidRPr="005C5BB6" w:rsidRDefault="00AF325D" w:rsidP="00316882">
      <w:pPr>
        <w:spacing w:line="360" w:lineRule="auto"/>
        <w:rPr>
          <w:rFonts w:ascii="Arial" w:hAnsi="Arial" w:cs="Arial"/>
          <w:i w:val="0"/>
          <w:iCs w:val="0"/>
          <w:sz w:val="24"/>
          <w:szCs w:val="24"/>
        </w:rPr>
      </w:pPr>
      <w:r w:rsidRPr="005C5BB6">
        <w:rPr>
          <w:rFonts w:ascii="Arial" w:hAnsi="Arial" w:cs="Arial"/>
          <w:i w:val="0"/>
          <w:iCs w:val="0"/>
          <w:sz w:val="24"/>
          <w:szCs w:val="24"/>
        </w:rPr>
        <w:lastRenderedPageBreak/>
        <w:t xml:space="preserve">Effective time management </w:t>
      </w:r>
      <w:r w:rsidR="00114F9C" w:rsidRPr="005C5BB6">
        <w:rPr>
          <w:rFonts w:ascii="Arial" w:hAnsi="Arial" w:cs="Arial"/>
          <w:i w:val="0"/>
          <w:iCs w:val="0"/>
          <w:sz w:val="24"/>
          <w:szCs w:val="24"/>
        </w:rPr>
        <w:t>reduces stress for staff, supports reliability, and decreases the likelihood of missed visits or incomplete documentation.</w:t>
      </w:r>
    </w:p>
    <w:p w14:paraId="19183091" w14:textId="2EE8C489" w:rsidR="00D65B83" w:rsidRPr="005C5BB6" w:rsidRDefault="00D65B83" w:rsidP="00316882">
      <w:pPr>
        <w:spacing w:line="360" w:lineRule="auto"/>
        <w:rPr>
          <w:rFonts w:ascii="Arial" w:hAnsi="Arial" w:cs="Arial"/>
          <w:i w:val="0"/>
          <w:iCs w:val="0"/>
          <w:sz w:val="24"/>
          <w:szCs w:val="24"/>
        </w:rPr>
      </w:pPr>
      <w:r w:rsidRPr="005C5BB6">
        <w:rPr>
          <w:rFonts w:ascii="Arial" w:hAnsi="Arial" w:cs="Arial"/>
          <w:i w:val="0"/>
          <w:iCs w:val="0"/>
          <w:sz w:val="24"/>
          <w:szCs w:val="24"/>
        </w:rPr>
        <w:t>Finally</w:t>
      </w:r>
      <w:r w:rsidR="008A3780" w:rsidRPr="005C5BB6">
        <w:rPr>
          <w:rFonts w:ascii="Arial" w:hAnsi="Arial" w:cs="Arial"/>
          <w:i w:val="0"/>
          <w:iCs w:val="0"/>
          <w:sz w:val="24"/>
          <w:szCs w:val="24"/>
        </w:rPr>
        <w:t>, administrative skills support legal and professional accountability</w:t>
      </w:r>
      <w:r w:rsidR="004665A3" w:rsidRPr="005C5BB6">
        <w:rPr>
          <w:rFonts w:ascii="Arial" w:hAnsi="Arial" w:cs="Arial"/>
          <w:i w:val="0"/>
          <w:iCs w:val="0"/>
          <w:sz w:val="24"/>
          <w:szCs w:val="24"/>
        </w:rPr>
        <w:t xml:space="preserve">. The Care Act 2014 requires </w:t>
      </w:r>
      <w:r w:rsidR="009C1158" w:rsidRPr="005C5BB6">
        <w:rPr>
          <w:rFonts w:ascii="Arial" w:hAnsi="Arial" w:cs="Arial"/>
          <w:i w:val="0"/>
          <w:iCs w:val="0"/>
          <w:sz w:val="24"/>
          <w:szCs w:val="24"/>
        </w:rPr>
        <w:t xml:space="preserve">providers to maintain accurate records that demonstrate </w:t>
      </w:r>
      <w:r w:rsidR="00C80FDC" w:rsidRPr="005C5BB6">
        <w:rPr>
          <w:rFonts w:ascii="Arial" w:hAnsi="Arial" w:cs="Arial"/>
          <w:i w:val="0"/>
          <w:iCs w:val="0"/>
          <w:sz w:val="24"/>
          <w:szCs w:val="24"/>
        </w:rPr>
        <w:t xml:space="preserve">safe and coordinated care, while the NMC Code </w:t>
      </w:r>
      <w:r w:rsidR="002366D2" w:rsidRPr="005C5BB6">
        <w:rPr>
          <w:rFonts w:ascii="Arial" w:hAnsi="Arial" w:cs="Arial"/>
          <w:i w:val="0"/>
          <w:iCs w:val="0"/>
          <w:sz w:val="24"/>
          <w:szCs w:val="24"/>
        </w:rPr>
        <w:t>(2018) emphasises the importance of clear, timely</w:t>
      </w:r>
      <w:r w:rsidR="00E35218" w:rsidRPr="005C5BB6">
        <w:rPr>
          <w:rFonts w:ascii="Arial" w:hAnsi="Arial" w:cs="Arial"/>
          <w:i w:val="0"/>
          <w:iCs w:val="0"/>
          <w:sz w:val="24"/>
          <w:szCs w:val="24"/>
        </w:rPr>
        <w:t>, and factual documentation. By maintaining strong administra</w:t>
      </w:r>
      <w:r w:rsidR="00743997" w:rsidRPr="005C5BB6">
        <w:rPr>
          <w:rFonts w:ascii="Arial" w:hAnsi="Arial" w:cs="Arial"/>
          <w:i w:val="0"/>
          <w:iCs w:val="0"/>
          <w:sz w:val="24"/>
          <w:szCs w:val="24"/>
        </w:rPr>
        <w:t>tive practice, professionals help ensure that service</w:t>
      </w:r>
      <w:r w:rsidR="002808BB" w:rsidRPr="005C5BB6">
        <w:rPr>
          <w:rFonts w:ascii="Arial" w:hAnsi="Arial" w:cs="Arial"/>
          <w:i w:val="0"/>
          <w:iCs w:val="0"/>
          <w:sz w:val="24"/>
          <w:szCs w:val="24"/>
        </w:rPr>
        <w:t xml:space="preserve"> users like Mr. Ahmed receive safe, consistent, and person-centred care.</w:t>
      </w:r>
    </w:p>
    <w:p w14:paraId="760C6E57" w14:textId="2622B473" w:rsidR="000F7102" w:rsidRPr="005C5BB6" w:rsidRDefault="000F7102" w:rsidP="00316882">
      <w:pPr>
        <w:spacing w:line="360" w:lineRule="auto"/>
        <w:rPr>
          <w:rFonts w:ascii="Arial" w:hAnsi="Arial" w:cs="Arial"/>
          <w:i w:val="0"/>
          <w:iCs w:val="0"/>
          <w:sz w:val="24"/>
          <w:szCs w:val="24"/>
        </w:rPr>
      </w:pPr>
    </w:p>
    <w:p w14:paraId="3C044702" w14:textId="28EAFB05" w:rsidR="000F7102" w:rsidRPr="005C5BB6" w:rsidRDefault="000F7102" w:rsidP="00316882">
      <w:pPr>
        <w:spacing w:line="360" w:lineRule="auto"/>
        <w:rPr>
          <w:rFonts w:ascii="Arial" w:hAnsi="Arial" w:cs="Arial"/>
          <w:i w:val="0"/>
          <w:iCs w:val="0"/>
          <w:sz w:val="24"/>
          <w:szCs w:val="24"/>
        </w:rPr>
      </w:pPr>
      <w:r w:rsidRPr="005C5BB6">
        <w:rPr>
          <w:rFonts w:ascii="Arial" w:hAnsi="Arial" w:cs="Arial"/>
          <w:i w:val="0"/>
          <w:iCs w:val="0"/>
          <w:sz w:val="24"/>
          <w:szCs w:val="24"/>
        </w:rPr>
        <w:t>IMPORTANCE OF COLLABORATIVE</w:t>
      </w:r>
      <w:r w:rsidR="00322109" w:rsidRPr="005C5BB6">
        <w:rPr>
          <w:rFonts w:ascii="Arial" w:hAnsi="Arial" w:cs="Arial"/>
          <w:i w:val="0"/>
          <w:iCs w:val="0"/>
          <w:sz w:val="24"/>
          <w:szCs w:val="24"/>
        </w:rPr>
        <w:t xml:space="preserve"> WORKING</w:t>
      </w:r>
    </w:p>
    <w:p w14:paraId="62C31E4A" w14:textId="6F515AE3" w:rsidR="005B64A0" w:rsidRDefault="003551BA" w:rsidP="00316882">
      <w:pPr>
        <w:spacing w:line="360" w:lineRule="auto"/>
        <w:rPr>
          <w:rFonts w:ascii="Arial" w:hAnsi="Arial" w:cs="Arial"/>
          <w:i w:val="0"/>
          <w:iCs w:val="0"/>
          <w:sz w:val="24"/>
          <w:szCs w:val="24"/>
        </w:rPr>
      </w:pPr>
      <w:r>
        <w:rPr>
          <w:rFonts w:ascii="Arial" w:hAnsi="Arial" w:cs="Arial"/>
          <w:i w:val="0"/>
          <w:iCs w:val="0"/>
          <w:sz w:val="24"/>
          <w:szCs w:val="24"/>
        </w:rPr>
        <w:t>I</w:t>
      </w:r>
      <w:r w:rsidR="009600F9">
        <w:rPr>
          <w:rFonts w:ascii="Arial" w:hAnsi="Arial" w:cs="Arial"/>
          <w:i w:val="0"/>
          <w:iCs w:val="0"/>
          <w:sz w:val="24"/>
          <w:szCs w:val="24"/>
        </w:rPr>
        <w:t>ntegrated</w:t>
      </w:r>
      <w:r w:rsidR="008351A1" w:rsidRPr="005C5BB6">
        <w:rPr>
          <w:rFonts w:ascii="Arial" w:hAnsi="Arial" w:cs="Arial"/>
          <w:i w:val="0"/>
          <w:iCs w:val="0"/>
          <w:sz w:val="24"/>
          <w:szCs w:val="24"/>
        </w:rPr>
        <w:t xml:space="preserve"> </w:t>
      </w:r>
      <w:r w:rsidR="00136053">
        <w:rPr>
          <w:rFonts w:ascii="Arial" w:hAnsi="Arial" w:cs="Arial"/>
          <w:i w:val="0"/>
          <w:iCs w:val="0"/>
          <w:sz w:val="24"/>
          <w:szCs w:val="24"/>
        </w:rPr>
        <w:t>teamwork</w:t>
      </w:r>
      <w:r w:rsidR="008351A1" w:rsidRPr="005C5BB6">
        <w:rPr>
          <w:rFonts w:ascii="Arial" w:hAnsi="Arial" w:cs="Arial"/>
          <w:i w:val="0"/>
          <w:iCs w:val="0"/>
          <w:sz w:val="24"/>
          <w:szCs w:val="24"/>
        </w:rPr>
        <w:t xml:space="preserve"> is </w:t>
      </w:r>
      <w:r w:rsidR="009600F9">
        <w:rPr>
          <w:rFonts w:ascii="Arial" w:hAnsi="Arial" w:cs="Arial"/>
          <w:i w:val="0"/>
          <w:iCs w:val="0"/>
          <w:sz w:val="24"/>
          <w:szCs w:val="24"/>
        </w:rPr>
        <w:t xml:space="preserve">crucial </w:t>
      </w:r>
      <w:r w:rsidR="00B2611B">
        <w:rPr>
          <w:rFonts w:ascii="Arial" w:hAnsi="Arial" w:cs="Arial"/>
          <w:i w:val="0"/>
          <w:iCs w:val="0"/>
          <w:sz w:val="24"/>
          <w:szCs w:val="24"/>
        </w:rPr>
        <w:t>for</w:t>
      </w:r>
      <w:r w:rsidR="008351A1" w:rsidRPr="005C5BB6">
        <w:rPr>
          <w:rFonts w:ascii="Arial" w:hAnsi="Arial" w:cs="Arial"/>
          <w:i w:val="0"/>
          <w:iCs w:val="0"/>
          <w:sz w:val="24"/>
          <w:szCs w:val="24"/>
        </w:rPr>
        <w:t xml:space="preserve"> delivering holistic,</w:t>
      </w:r>
      <w:r w:rsidR="008D29D1" w:rsidRPr="005C5BB6">
        <w:rPr>
          <w:rFonts w:ascii="Arial" w:hAnsi="Arial" w:cs="Arial"/>
          <w:i w:val="0"/>
          <w:iCs w:val="0"/>
          <w:sz w:val="24"/>
          <w:szCs w:val="24"/>
        </w:rPr>
        <w:t xml:space="preserve"> coordinated </w:t>
      </w:r>
      <w:r w:rsidR="00C4300C">
        <w:rPr>
          <w:rFonts w:ascii="Arial" w:hAnsi="Arial" w:cs="Arial"/>
          <w:i w:val="0"/>
          <w:iCs w:val="0"/>
          <w:sz w:val="24"/>
          <w:szCs w:val="24"/>
        </w:rPr>
        <w:t xml:space="preserve">support </w:t>
      </w:r>
      <w:r w:rsidR="008D29D1" w:rsidRPr="005C5BB6">
        <w:rPr>
          <w:rFonts w:ascii="Arial" w:hAnsi="Arial" w:cs="Arial"/>
          <w:i w:val="0"/>
          <w:iCs w:val="0"/>
          <w:sz w:val="24"/>
          <w:szCs w:val="24"/>
        </w:rPr>
        <w:t xml:space="preserve">for </w:t>
      </w:r>
      <w:r w:rsidR="00C72E1F">
        <w:rPr>
          <w:rFonts w:ascii="Arial" w:hAnsi="Arial" w:cs="Arial"/>
          <w:i w:val="0"/>
          <w:iCs w:val="0"/>
          <w:sz w:val="24"/>
          <w:szCs w:val="24"/>
        </w:rPr>
        <w:t xml:space="preserve">people </w:t>
      </w:r>
      <w:r w:rsidR="00C72E1F" w:rsidRPr="005C5BB6">
        <w:rPr>
          <w:rFonts w:ascii="Arial" w:hAnsi="Arial" w:cs="Arial"/>
          <w:i w:val="0"/>
          <w:iCs w:val="0"/>
          <w:sz w:val="24"/>
          <w:szCs w:val="24"/>
        </w:rPr>
        <w:t>with</w:t>
      </w:r>
      <w:r w:rsidR="008D29D1" w:rsidRPr="005C5BB6">
        <w:rPr>
          <w:rFonts w:ascii="Arial" w:hAnsi="Arial" w:cs="Arial"/>
          <w:i w:val="0"/>
          <w:iCs w:val="0"/>
          <w:sz w:val="24"/>
          <w:szCs w:val="24"/>
        </w:rPr>
        <w:t xml:space="preserve"> </w:t>
      </w:r>
      <w:r w:rsidR="00C72E1F">
        <w:rPr>
          <w:rFonts w:ascii="Arial" w:hAnsi="Arial" w:cs="Arial"/>
          <w:i w:val="0"/>
          <w:iCs w:val="0"/>
          <w:sz w:val="24"/>
          <w:szCs w:val="24"/>
        </w:rPr>
        <w:t>multifaceted</w:t>
      </w:r>
      <w:r w:rsidR="008D29D1" w:rsidRPr="005C5BB6">
        <w:rPr>
          <w:rFonts w:ascii="Arial" w:hAnsi="Arial" w:cs="Arial"/>
          <w:i w:val="0"/>
          <w:iCs w:val="0"/>
          <w:sz w:val="24"/>
          <w:szCs w:val="24"/>
        </w:rPr>
        <w:t xml:space="preserve"> needs</w:t>
      </w:r>
      <w:r w:rsidR="009A24ED" w:rsidRPr="005C5BB6">
        <w:rPr>
          <w:rFonts w:ascii="Arial" w:hAnsi="Arial" w:cs="Arial"/>
          <w:i w:val="0"/>
          <w:iCs w:val="0"/>
          <w:sz w:val="24"/>
          <w:szCs w:val="24"/>
        </w:rPr>
        <w:t>. Mr. Ahmed’s care in</w:t>
      </w:r>
      <w:r w:rsidR="00B35724">
        <w:rPr>
          <w:rFonts w:ascii="Arial" w:hAnsi="Arial" w:cs="Arial"/>
          <w:i w:val="0"/>
          <w:iCs w:val="0"/>
          <w:sz w:val="24"/>
          <w:szCs w:val="24"/>
        </w:rPr>
        <w:t>clude</w:t>
      </w:r>
      <w:r w:rsidR="009A24ED" w:rsidRPr="005C5BB6">
        <w:rPr>
          <w:rFonts w:ascii="Arial" w:hAnsi="Arial" w:cs="Arial"/>
          <w:i w:val="0"/>
          <w:iCs w:val="0"/>
          <w:sz w:val="24"/>
          <w:szCs w:val="24"/>
        </w:rPr>
        <w:t>s</w:t>
      </w:r>
      <w:r w:rsidR="00B62B1E" w:rsidRPr="005C5BB6">
        <w:rPr>
          <w:rFonts w:ascii="Arial" w:hAnsi="Arial" w:cs="Arial"/>
          <w:i w:val="0"/>
          <w:iCs w:val="0"/>
          <w:sz w:val="24"/>
          <w:szCs w:val="24"/>
        </w:rPr>
        <w:t xml:space="preserve"> multiple professionals, each contributing </w:t>
      </w:r>
      <w:r w:rsidR="00C26891" w:rsidRPr="005C5BB6">
        <w:rPr>
          <w:rFonts w:ascii="Arial" w:hAnsi="Arial" w:cs="Arial"/>
          <w:i w:val="0"/>
          <w:iCs w:val="0"/>
          <w:sz w:val="24"/>
          <w:szCs w:val="24"/>
        </w:rPr>
        <w:t>different expertise. Effective collaboration ensures</w:t>
      </w:r>
      <w:r w:rsidR="009A30CA" w:rsidRPr="005C5BB6">
        <w:rPr>
          <w:rFonts w:ascii="Arial" w:hAnsi="Arial" w:cs="Arial"/>
          <w:i w:val="0"/>
          <w:iCs w:val="0"/>
          <w:sz w:val="24"/>
          <w:szCs w:val="24"/>
        </w:rPr>
        <w:t xml:space="preserve"> that interventions are aligned, information is shared, and risks</w:t>
      </w:r>
      <w:r w:rsidR="00785AEF" w:rsidRPr="005C5BB6">
        <w:rPr>
          <w:rFonts w:ascii="Arial" w:hAnsi="Arial" w:cs="Arial"/>
          <w:i w:val="0"/>
          <w:iCs w:val="0"/>
          <w:sz w:val="24"/>
          <w:szCs w:val="24"/>
        </w:rPr>
        <w:t xml:space="preserve"> are managed appropriately (</w:t>
      </w:r>
      <w:r w:rsidR="00041505" w:rsidRPr="005C5BB6">
        <w:rPr>
          <w:rFonts w:ascii="Arial" w:hAnsi="Arial" w:cs="Arial"/>
          <w:i w:val="0"/>
          <w:iCs w:val="0"/>
          <w:sz w:val="24"/>
          <w:szCs w:val="24"/>
        </w:rPr>
        <w:t>Glasby</w:t>
      </w:r>
      <w:r w:rsidR="00785AEF" w:rsidRPr="005C5BB6">
        <w:rPr>
          <w:rFonts w:ascii="Arial" w:hAnsi="Arial" w:cs="Arial"/>
          <w:i w:val="0"/>
          <w:iCs w:val="0"/>
          <w:sz w:val="24"/>
          <w:szCs w:val="24"/>
        </w:rPr>
        <w:t xml:space="preserve"> Et Dickson 2014</w:t>
      </w:r>
      <w:r w:rsidR="00041505" w:rsidRPr="005C5BB6">
        <w:rPr>
          <w:rFonts w:ascii="Arial" w:hAnsi="Arial" w:cs="Arial"/>
          <w:i w:val="0"/>
          <w:iCs w:val="0"/>
          <w:sz w:val="24"/>
          <w:szCs w:val="24"/>
        </w:rPr>
        <w:t>).</w:t>
      </w:r>
    </w:p>
    <w:p w14:paraId="1BEFE573" w14:textId="69F31DD9" w:rsidR="00933490" w:rsidRPr="005C5BB6" w:rsidRDefault="0059351B" w:rsidP="00316882">
      <w:pPr>
        <w:spacing w:line="360" w:lineRule="auto"/>
        <w:rPr>
          <w:rFonts w:ascii="Arial" w:hAnsi="Arial" w:cs="Arial"/>
          <w:i w:val="0"/>
          <w:iCs w:val="0"/>
          <w:sz w:val="24"/>
          <w:szCs w:val="24"/>
        </w:rPr>
      </w:pPr>
      <w:r>
        <w:rPr>
          <w:rFonts w:ascii="Arial" w:hAnsi="Arial" w:cs="Arial"/>
          <w:i w:val="0"/>
          <w:iCs w:val="0"/>
          <w:sz w:val="24"/>
          <w:szCs w:val="24"/>
        </w:rPr>
        <w:t>The effective of this collaboration is underpinned</w:t>
      </w:r>
      <w:r w:rsidR="004E458A">
        <w:rPr>
          <w:rFonts w:ascii="Arial" w:hAnsi="Arial" w:cs="Arial"/>
          <w:i w:val="0"/>
          <w:iCs w:val="0"/>
          <w:sz w:val="24"/>
          <w:szCs w:val="24"/>
        </w:rPr>
        <w:t xml:space="preserve"> by quality of record keeping.</w:t>
      </w:r>
      <w:r w:rsidR="007B7B3A">
        <w:rPr>
          <w:rFonts w:ascii="Arial" w:hAnsi="Arial" w:cs="Arial"/>
          <w:i w:val="0"/>
          <w:iCs w:val="0"/>
          <w:sz w:val="24"/>
          <w:szCs w:val="24"/>
        </w:rPr>
        <w:t xml:space="preserve"> For Mr. Ahmed, records must be accurate</w:t>
      </w:r>
      <w:r w:rsidR="006B1F94">
        <w:rPr>
          <w:rFonts w:ascii="Arial" w:hAnsi="Arial" w:cs="Arial"/>
          <w:i w:val="0"/>
          <w:iCs w:val="0"/>
          <w:sz w:val="24"/>
          <w:szCs w:val="24"/>
        </w:rPr>
        <w:t>, accessible, and possess high integrity</w:t>
      </w:r>
      <w:r w:rsidR="00F51749">
        <w:rPr>
          <w:rFonts w:ascii="Arial" w:hAnsi="Arial" w:cs="Arial"/>
          <w:i w:val="0"/>
          <w:iCs w:val="0"/>
          <w:sz w:val="24"/>
          <w:szCs w:val="24"/>
        </w:rPr>
        <w:t xml:space="preserve"> to serve as a reliable communication tool. When </w:t>
      </w:r>
      <w:r w:rsidR="00654257">
        <w:rPr>
          <w:rFonts w:ascii="Arial" w:hAnsi="Arial" w:cs="Arial"/>
          <w:i w:val="0"/>
          <w:iCs w:val="0"/>
          <w:sz w:val="24"/>
          <w:szCs w:val="24"/>
        </w:rPr>
        <w:t>N</w:t>
      </w:r>
      <w:r w:rsidR="009C21C8">
        <w:rPr>
          <w:rFonts w:ascii="Arial" w:hAnsi="Arial" w:cs="Arial"/>
          <w:i w:val="0"/>
          <w:iCs w:val="0"/>
          <w:sz w:val="24"/>
          <w:szCs w:val="24"/>
        </w:rPr>
        <w:t>urses, GPs</w:t>
      </w:r>
      <w:r w:rsidR="00654257">
        <w:rPr>
          <w:rFonts w:ascii="Arial" w:hAnsi="Arial" w:cs="Arial"/>
          <w:i w:val="0"/>
          <w:iCs w:val="0"/>
          <w:sz w:val="24"/>
          <w:szCs w:val="24"/>
        </w:rPr>
        <w:t>, and carers share a</w:t>
      </w:r>
      <w:r w:rsidR="00B504E7">
        <w:rPr>
          <w:rFonts w:ascii="Arial" w:hAnsi="Arial" w:cs="Arial"/>
          <w:i w:val="0"/>
          <w:iCs w:val="0"/>
          <w:sz w:val="24"/>
          <w:szCs w:val="24"/>
        </w:rPr>
        <w:t xml:space="preserve"> single source of truth </w:t>
      </w:r>
      <w:r w:rsidR="0039009B">
        <w:rPr>
          <w:rFonts w:ascii="Arial" w:hAnsi="Arial" w:cs="Arial"/>
          <w:i w:val="0"/>
          <w:iCs w:val="0"/>
          <w:sz w:val="24"/>
          <w:szCs w:val="24"/>
        </w:rPr>
        <w:t xml:space="preserve">through integrated digital systems, they reduce the risk </w:t>
      </w:r>
      <w:r w:rsidR="009F28D4">
        <w:rPr>
          <w:rFonts w:ascii="Arial" w:hAnsi="Arial" w:cs="Arial"/>
          <w:i w:val="0"/>
          <w:iCs w:val="0"/>
          <w:sz w:val="24"/>
          <w:szCs w:val="24"/>
        </w:rPr>
        <w:t>of conflicting treatments.</w:t>
      </w:r>
      <w:r w:rsidR="00994409">
        <w:rPr>
          <w:rFonts w:ascii="Arial" w:hAnsi="Arial" w:cs="Arial"/>
          <w:i w:val="0"/>
          <w:iCs w:val="0"/>
          <w:sz w:val="24"/>
          <w:szCs w:val="24"/>
        </w:rPr>
        <w:t xml:space="preserve"> Enhancing the </w:t>
      </w:r>
      <w:r w:rsidR="005167A6">
        <w:rPr>
          <w:rFonts w:ascii="Arial" w:hAnsi="Arial" w:cs="Arial"/>
          <w:i w:val="0"/>
          <w:iCs w:val="0"/>
          <w:sz w:val="24"/>
          <w:szCs w:val="24"/>
        </w:rPr>
        <w:t>team’s</w:t>
      </w:r>
      <w:r w:rsidR="00994409">
        <w:rPr>
          <w:rFonts w:ascii="Arial" w:hAnsi="Arial" w:cs="Arial"/>
          <w:i w:val="0"/>
          <w:iCs w:val="0"/>
          <w:sz w:val="24"/>
          <w:szCs w:val="24"/>
        </w:rPr>
        <w:t xml:space="preserve"> skills in </w:t>
      </w:r>
      <w:r w:rsidR="00B94838">
        <w:rPr>
          <w:rFonts w:ascii="Arial" w:hAnsi="Arial" w:cs="Arial"/>
          <w:i w:val="0"/>
          <w:iCs w:val="0"/>
          <w:sz w:val="24"/>
          <w:szCs w:val="24"/>
        </w:rPr>
        <w:t xml:space="preserve">standardized </w:t>
      </w:r>
      <w:r w:rsidR="00DE472D">
        <w:rPr>
          <w:rFonts w:ascii="Arial" w:hAnsi="Arial" w:cs="Arial"/>
          <w:i w:val="0"/>
          <w:iCs w:val="0"/>
          <w:sz w:val="24"/>
          <w:szCs w:val="24"/>
        </w:rPr>
        <w:t>documentation- ensuring that every entry is clear and timely</w:t>
      </w:r>
      <w:r w:rsidR="00B12CD5">
        <w:rPr>
          <w:rFonts w:ascii="Arial" w:hAnsi="Arial" w:cs="Arial"/>
          <w:i w:val="0"/>
          <w:iCs w:val="0"/>
          <w:sz w:val="24"/>
          <w:szCs w:val="24"/>
        </w:rPr>
        <w:t xml:space="preserve">- is essential for maintaining the continuity of care that </w:t>
      </w:r>
      <w:r w:rsidR="00DB3C4D">
        <w:rPr>
          <w:rFonts w:ascii="Arial" w:hAnsi="Arial" w:cs="Arial"/>
          <w:i w:val="0"/>
          <w:iCs w:val="0"/>
          <w:sz w:val="24"/>
          <w:szCs w:val="24"/>
        </w:rPr>
        <w:t>Mr. Ahmad requires for his recovery.</w:t>
      </w:r>
    </w:p>
    <w:p w14:paraId="0D001C41" w14:textId="6B9D9201" w:rsidR="00041505" w:rsidRPr="005C5BB6" w:rsidRDefault="00041505" w:rsidP="00316882">
      <w:pPr>
        <w:spacing w:line="360" w:lineRule="auto"/>
        <w:rPr>
          <w:rFonts w:ascii="Arial" w:hAnsi="Arial" w:cs="Arial"/>
          <w:i w:val="0"/>
          <w:iCs w:val="0"/>
          <w:sz w:val="24"/>
          <w:szCs w:val="24"/>
        </w:rPr>
      </w:pPr>
      <w:r w:rsidRPr="005C5BB6">
        <w:rPr>
          <w:rFonts w:ascii="Arial" w:hAnsi="Arial" w:cs="Arial"/>
          <w:i w:val="0"/>
          <w:iCs w:val="0"/>
          <w:sz w:val="24"/>
          <w:szCs w:val="24"/>
        </w:rPr>
        <w:t>Approaches that support collaboration include regular</w:t>
      </w:r>
      <w:r w:rsidR="00925C4E" w:rsidRPr="005C5BB6">
        <w:rPr>
          <w:rFonts w:ascii="Arial" w:hAnsi="Arial" w:cs="Arial"/>
          <w:i w:val="0"/>
          <w:iCs w:val="0"/>
          <w:sz w:val="24"/>
          <w:szCs w:val="24"/>
        </w:rPr>
        <w:t xml:space="preserve"> multidisciplinary meetings, clear role boundaries,</w:t>
      </w:r>
      <w:r w:rsidR="00DB6E8C" w:rsidRPr="005C5BB6">
        <w:rPr>
          <w:rFonts w:ascii="Arial" w:hAnsi="Arial" w:cs="Arial"/>
          <w:i w:val="0"/>
          <w:iCs w:val="0"/>
          <w:sz w:val="24"/>
          <w:szCs w:val="24"/>
        </w:rPr>
        <w:t xml:space="preserve"> shared digital recor</w:t>
      </w:r>
      <w:r w:rsidR="00486F73" w:rsidRPr="005C5BB6">
        <w:rPr>
          <w:rFonts w:ascii="Arial" w:hAnsi="Arial" w:cs="Arial"/>
          <w:i w:val="0"/>
          <w:iCs w:val="0"/>
          <w:sz w:val="24"/>
          <w:szCs w:val="24"/>
        </w:rPr>
        <w:t>ds, and open communication channels. Structured communication</w:t>
      </w:r>
      <w:r w:rsidR="00D04BA8" w:rsidRPr="005C5BB6">
        <w:rPr>
          <w:rFonts w:ascii="Arial" w:hAnsi="Arial" w:cs="Arial"/>
          <w:i w:val="0"/>
          <w:iCs w:val="0"/>
          <w:sz w:val="24"/>
          <w:szCs w:val="24"/>
        </w:rPr>
        <w:t xml:space="preserve"> tools </w:t>
      </w:r>
      <w:r w:rsidR="00BD433C">
        <w:rPr>
          <w:rFonts w:ascii="Arial" w:hAnsi="Arial" w:cs="Arial"/>
          <w:i w:val="0"/>
          <w:iCs w:val="0"/>
          <w:sz w:val="24"/>
          <w:szCs w:val="24"/>
        </w:rPr>
        <w:t>like</w:t>
      </w:r>
      <w:r w:rsidR="00BD433C" w:rsidRPr="005C5BB6">
        <w:rPr>
          <w:rFonts w:ascii="Arial" w:hAnsi="Arial" w:cs="Arial"/>
          <w:i w:val="0"/>
          <w:iCs w:val="0"/>
          <w:sz w:val="24"/>
          <w:szCs w:val="24"/>
        </w:rPr>
        <w:t xml:space="preserve"> SBAR</w:t>
      </w:r>
      <w:r w:rsidR="00D04BA8" w:rsidRPr="005C5BB6">
        <w:rPr>
          <w:rFonts w:ascii="Arial" w:hAnsi="Arial" w:cs="Arial"/>
          <w:i w:val="0"/>
          <w:iCs w:val="0"/>
          <w:sz w:val="24"/>
          <w:szCs w:val="24"/>
        </w:rPr>
        <w:t xml:space="preserve"> (Situation, Background</w:t>
      </w:r>
      <w:r w:rsidR="00DC0AB9" w:rsidRPr="005C5BB6">
        <w:rPr>
          <w:rFonts w:ascii="Arial" w:hAnsi="Arial" w:cs="Arial"/>
          <w:i w:val="0"/>
          <w:iCs w:val="0"/>
          <w:sz w:val="24"/>
          <w:szCs w:val="24"/>
        </w:rPr>
        <w:t xml:space="preserve">, Assessment, </w:t>
      </w:r>
      <w:r w:rsidR="0037771A" w:rsidRPr="005C5BB6">
        <w:rPr>
          <w:rFonts w:ascii="Arial" w:hAnsi="Arial" w:cs="Arial"/>
          <w:i w:val="0"/>
          <w:iCs w:val="0"/>
          <w:sz w:val="24"/>
          <w:szCs w:val="24"/>
        </w:rPr>
        <w:t>Recommendation) ensure</w:t>
      </w:r>
      <w:r w:rsidR="00DC0AB9" w:rsidRPr="005C5BB6">
        <w:rPr>
          <w:rFonts w:ascii="Arial" w:hAnsi="Arial" w:cs="Arial"/>
          <w:i w:val="0"/>
          <w:iCs w:val="0"/>
          <w:sz w:val="24"/>
          <w:szCs w:val="24"/>
        </w:rPr>
        <w:t xml:space="preserve"> </w:t>
      </w:r>
      <w:r w:rsidR="002877A7" w:rsidRPr="005C5BB6">
        <w:rPr>
          <w:rFonts w:ascii="Arial" w:hAnsi="Arial" w:cs="Arial"/>
          <w:i w:val="0"/>
          <w:iCs w:val="0"/>
          <w:sz w:val="24"/>
          <w:szCs w:val="24"/>
        </w:rPr>
        <w:t xml:space="preserve">that information is </w:t>
      </w:r>
      <w:r w:rsidR="00B62774">
        <w:rPr>
          <w:rFonts w:ascii="Arial" w:hAnsi="Arial" w:cs="Arial"/>
          <w:i w:val="0"/>
          <w:iCs w:val="0"/>
          <w:sz w:val="24"/>
          <w:szCs w:val="24"/>
        </w:rPr>
        <w:t>conveyed</w:t>
      </w:r>
      <w:r w:rsidR="002877A7" w:rsidRPr="005C5BB6">
        <w:rPr>
          <w:rFonts w:ascii="Arial" w:hAnsi="Arial" w:cs="Arial"/>
          <w:i w:val="0"/>
          <w:iCs w:val="0"/>
          <w:sz w:val="24"/>
          <w:szCs w:val="24"/>
        </w:rPr>
        <w:t xml:space="preserve"> clearly and consistently</w:t>
      </w:r>
      <w:r w:rsidR="009943B4" w:rsidRPr="005C5BB6">
        <w:rPr>
          <w:rFonts w:ascii="Arial" w:hAnsi="Arial" w:cs="Arial"/>
          <w:i w:val="0"/>
          <w:iCs w:val="0"/>
          <w:sz w:val="24"/>
          <w:szCs w:val="24"/>
        </w:rPr>
        <w:t xml:space="preserve"> across</w:t>
      </w:r>
      <w:r w:rsidR="00C40775" w:rsidRPr="005C5BB6">
        <w:rPr>
          <w:rFonts w:ascii="Arial" w:hAnsi="Arial" w:cs="Arial"/>
          <w:i w:val="0"/>
          <w:iCs w:val="0"/>
          <w:sz w:val="24"/>
          <w:szCs w:val="24"/>
        </w:rPr>
        <w:t xml:space="preserve"> </w:t>
      </w:r>
      <w:r w:rsidR="00B62774">
        <w:rPr>
          <w:rFonts w:ascii="Arial" w:hAnsi="Arial" w:cs="Arial"/>
          <w:i w:val="0"/>
          <w:iCs w:val="0"/>
          <w:sz w:val="24"/>
          <w:szCs w:val="24"/>
        </w:rPr>
        <w:t>different</w:t>
      </w:r>
      <w:r w:rsidR="00130791">
        <w:rPr>
          <w:rFonts w:ascii="Arial" w:hAnsi="Arial" w:cs="Arial"/>
          <w:i w:val="0"/>
          <w:iCs w:val="0"/>
          <w:sz w:val="24"/>
          <w:szCs w:val="24"/>
        </w:rPr>
        <w:t xml:space="preserve"> </w:t>
      </w:r>
      <w:r w:rsidR="009943B4" w:rsidRPr="005C5BB6">
        <w:rPr>
          <w:rFonts w:ascii="Arial" w:hAnsi="Arial" w:cs="Arial"/>
          <w:i w:val="0"/>
          <w:iCs w:val="0"/>
          <w:sz w:val="24"/>
          <w:szCs w:val="24"/>
        </w:rPr>
        <w:t>agencies</w:t>
      </w:r>
      <w:r w:rsidR="00C40775" w:rsidRPr="005C5BB6">
        <w:rPr>
          <w:rFonts w:ascii="Arial" w:hAnsi="Arial" w:cs="Arial"/>
          <w:i w:val="0"/>
          <w:iCs w:val="0"/>
          <w:sz w:val="24"/>
          <w:szCs w:val="24"/>
        </w:rPr>
        <w:t xml:space="preserve"> (NHS Improvement</w:t>
      </w:r>
      <w:r w:rsidR="007205D0" w:rsidRPr="005C5BB6">
        <w:rPr>
          <w:rFonts w:ascii="Arial" w:hAnsi="Arial" w:cs="Arial"/>
          <w:i w:val="0"/>
          <w:iCs w:val="0"/>
          <w:sz w:val="24"/>
          <w:szCs w:val="24"/>
        </w:rPr>
        <w:t>,</w:t>
      </w:r>
      <w:r w:rsidR="00C40775" w:rsidRPr="005C5BB6">
        <w:rPr>
          <w:rFonts w:ascii="Arial" w:hAnsi="Arial" w:cs="Arial"/>
          <w:i w:val="0"/>
          <w:iCs w:val="0"/>
          <w:sz w:val="24"/>
          <w:szCs w:val="24"/>
        </w:rPr>
        <w:t xml:space="preserve"> </w:t>
      </w:r>
      <w:r w:rsidR="00130F94" w:rsidRPr="005C5BB6">
        <w:rPr>
          <w:rFonts w:ascii="Arial" w:hAnsi="Arial" w:cs="Arial"/>
          <w:i w:val="0"/>
          <w:iCs w:val="0"/>
          <w:sz w:val="24"/>
          <w:szCs w:val="24"/>
        </w:rPr>
        <w:t>2</w:t>
      </w:r>
      <w:r w:rsidR="00C40775" w:rsidRPr="005C5BB6">
        <w:rPr>
          <w:rFonts w:ascii="Arial" w:hAnsi="Arial" w:cs="Arial"/>
          <w:i w:val="0"/>
          <w:iCs w:val="0"/>
          <w:sz w:val="24"/>
          <w:szCs w:val="24"/>
        </w:rPr>
        <w:t>018)</w:t>
      </w:r>
      <w:r w:rsidR="009943B4" w:rsidRPr="005C5BB6">
        <w:rPr>
          <w:rFonts w:ascii="Arial" w:hAnsi="Arial" w:cs="Arial"/>
          <w:i w:val="0"/>
          <w:iCs w:val="0"/>
          <w:sz w:val="24"/>
          <w:szCs w:val="24"/>
        </w:rPr>
        <w:t>.</w:t>
      </w:r>
      <w:r w:rsidR="00224D7D" w:rsidRPr="005C5BB6">
        <w:rPr>
          <w:rFonts w:ascii="Arial" w:hAnsi="Arial" w:cs="Arial"/>
          <w:i w:val="0"/>
          <w:iCs w:val="0"/>
          <w:sz w:val="24"/>
          <w:szCs w:val="24"/>
        </w:rPr>
        <w:t xml:space="preserve"> Joint care planning also ensures that all professional</w:t>
      </w:r>
      <w:r w:rsidR="00176010" w:rsidRPr="005C5BB6">
        <w:rPr>
          <w:rFonts w:ascii="Arial" w:hAnsi="Arial" w:cs="Arial"/>
          <w:i w:val="0"/>
          <w:iCs w:val="0"/>
          <w:sz w:val="24"/>
          <w:szCs w:val="24"/>
        </w:rPr>
        <w:t xml:space="preserve">s </w:t>
      </w:r>
      <w:r w:rsidR="00CF4A0A" w:rsidRPr="005C5BB6">
        <w:rPr>
          <w:rFonts w:ascii="Arial" w:hAnsi="Arial" w:cs="Arial"/>
          <w:i w:val="0"/>
          <w:iCs w:val="0"/>
          <w:sz w:val="24"/>
          <w:szCs w:val="24"/>
        </w:rPr>
        <w:t>understand Mr. Ahmed’s</w:t>
      </w:r>
      <w:r w:rsidR="009E0D4E" w:rsidRPr="005C5BB6">
        <w:rPr>
          <w:rFonts w:ascii="Arial" w:hAnsi="Arial" w:cs="Arial"/>
          <w:i w:val="0"/>
          <w:iCs w:val="0"/>
          <w:sz w:val="24"/>
          <w:szCs w:val="24"/>
        </w:rPr>
        <w:t xml:space="preserve"> goals, medication needs, and communication</w:t>
      </w:r>
      <w:r w:rsidR="00480CE1" w:rsidRPr="005C5BB6">
        <w:rPr>
          <w:rFonts w:ascii="Arial" w:hAnsi="Arial" w:cs="Arial"/>
          <w:i w:val="0"/>
          <w:iCs w:val="0"/>
          <w:sz w:val="24"/>
          <w:szCs w:val="24"/>
        </w:rPr>
        <w:t xml:space="preserve"> challenges.</w:t>
      </w:r>
    </w:p>
    <w:p w14:paraId="587F25A7" w14:textId="7A99B58D" w:rsidR="00480CE1" w:rsidRPr="005C5BB6" w:rsidRDefault="00480CE1" w:rsidP="00316882">
      <w:pPr>
        <w:spacing w:line="360" w:lineRule="auto"/>
        <w:rPr>
          <w:rFonts w:ascii="Arial" w:hAnsi="Arial" w:cs="Arial"/>
          <w:i w:val="0"/>
          <w:iCs w:val="0"/>
          <w:sz w:val="24"/>
          <w:szCs w:val="24"/>
        </w:rPr>
      </w:pPr>
      <w:r w:rsidRPr="005C5BB6">
        <w:rPr>
          <w:rFonts w:ascii="Arial" w:hAnsi="Arial" w:cs="Arial"/>
          <w:i w:val="0"/>
          <w:iCs w:val="0"/>
          <w:sz w:val="24"/>
          <w:szCs w:val="24"/>
        </w:rPr>
        <w:lastRenderedPageBreak/>
        <w:t xml:space="preserve">However, multi-agency </w:t>
      </w:r>
      <w:r w:rsidR="00800ADA">
        <w:rPr>
          <w:rFonts w:ascii="Arial" w:hAnsi="Arial" w:cs="Arial"/>
          <w:i w:val="0"/>
          <w:iCs w:val="0"/>
          <w:sz w:val="24"/>
          <w:szCs w:val="24"/>
        </w:rPr>
        <w:t xml:space="preserve">collaboration </w:t>
      </w:r>
      <w:r w:rsidRPr="005C5BB6">
        <w:rPr>
          <w:rFonts w:ascii="Arial" w:hAnsi="Arial" w:cs="Arial"/>
          <w:i w:val="0"/>
          <w:iCs w:val="0"/>
          <w:sz w:val="24"/>
          <w:szCs w:val="24"/>
        </w:rPr>
        <w:t xml:space="preserve">can </w:t>
      </w:r>
      <w:r w:rsidR="008B1693" w:rsidRPr="005C5BB6">
        <w:rPr>
          <w:rFonts w:ascii="Arial" w:hAnsi="Arial" w:cs="Arial"/>
          <w:i w:val="0"/>
          <w:iCs w:val="0"/>
          <w:sz w:val="24"/>
          <w:szCs w:val="24"/>
        </w:rPr>
        <w:t>p</w:t>
      </w:r>
      <w:r w:rsidR="00800ADA">
        <w:rPr>
          <w:rFonts w:ascii="Arial" w:hAnsi="Arial" w:cs="Arial"/>
          <w:i w:val="0"/>
          <w:iCs w:val="0"/>
          <w:sz w:val="24"/>
          <w:szCs w:val="24"/>
        </w:rPr>
        <w:t xml:space="preserve">ost </w:t>
      </w:r>
      <w:r w:rsidR="008B1693" w:rsidRPr="005C5BB6">
        <w:rPr>
          <w:rFonts w:ascii="Arial" w:hAnsi="Arial" w:cs="Arial"/>
          <w:i w:val="0"/>
          <w:iCs w:val="0"/>
          <w:sz w:val="24"/>
          <w:szCs w:val="24"/>
        </w:rPr>
        <w:t>challenges, including communication breakdown</w:t>
      </w:r>
      <w:r w:rsidR="001109A2" w:rsidRPr="005C5BB6">
        <w:rPr>
          <w:rFonts w:ascii="Arial" w:hAnsi="Arial" w:cs="Arial"/>
          <w:i w:val="0"/>
          <w:iCs w:val="0"/>
          <w:sz w:val="24"/>
          <w:szCs w:val="24"/>
        </w:rPr>
        <w:t>s, unclear responsibilities</w:t>
      </w:r>
      <w:r w:rsidR="00AD045F" w:rsidRPr="005C5BB6">
        <w:rPr>
          <w:rFonts w:ascii="Arial" w:hAnsi="Arial" w:cs="Arial"/>
          <w:i w:val="0"/>
          <w:iCs w:val="0"/>
          <w:sz w:val="24"/>
          <w:szCs w:val="24"/>
        </w:rPr>
        <w:t>, organisational differences</w:t>
      </w:r>
      <w:r w:rsidR="005168B8" w:rsidRPr="005C5BB6">
        <w:rPr>
          <w:rFonts w:ascii="Arial" w:hAnsi="Arial" w:cs="Arial"/>
          <w:i w:val="0"/>
          <w:iCs w:val="0"/>
          <w:sz w:val="24"/>
          <w:szCs w:val="24"/>
        </w:rPr>
        <w:t xml:space="preserve"> and time </w:t>
      </w:r>
      <w:r w:rsidR="006C5CA3">
        <w:rPr>
          <w:rFonts w:ascii="Arial" w:hAnsi="Arial" w:cs="Arial"/>
          <w:i w:val="0"/>
          <w:iCs w:val="0"/>
          <w:sz w:val="24"/>
          <w:szCs w:val="24"/>
        </w:rPr>
        <w:t>constraints</w:t>
      </w:r>
      <w:r w:rsidR="005965F0">
        <w:rPr>
          <w:rFonts w:ascii="Arial" w:hAnsi="Arial" w:cs="Arial"/>
          <w:i w:val="0"/>
          <w:iCs w:val="0"/>
          <w:sz w:val="24"/>
          <w:szCs w:val="24"/>
        </w:rPr>
        <w:t>.</w:t>
      </w:r>
      <w:r w:rsidR="006C5CA3">
        <w:rPr>
          <w:rFonts w:ascii="Arial" w:hAnsi="Arial" w:cs="Arial"/>
          <w:i w:val="0"/>
          <w:iCs w:val="0"/>
          <w:sz w:val="24"/>
          <w:szCs w:val="24"/>
        </w:rPr>
        <w:t xml:space="preserve"> </w:t>
      </w:r>
      <w:r w:rsidR="0031109B" w:rsidRPr="005C5BB6">
        <w:rPr>
          <w:rFonts w:ascii="Arial" w:hAnsi="Arial" w:cs="Arial"/>
          <w:i w:val="0"/>
          <w:iCs w:val="0"/>
          <w:sz w:val="24"/>
          <w:szCs w:val="24"/>
        </w:rPr>
        <w:t xml:space="preserve">These challenges </w:t>
      </w:r>
      <w:r w:rsidR="00717AD6" w:rsidRPr="005C5BB6">
        <w:rPr>
          <w:rFonts w:ascii="Arial" w:hAnsi="Arial" w:cs="Arial"/>
          <w:i w:val="0"/>
          <w:iCs w:val="0"/>
          <w:sz w:val="24"/>
          <w:szCs w:val="24"/>
        </w:rPr>
        <w:t xml:space="preserve">can lead to delays, duplication, or </w:t>
      </w:r>
      <w:r w:rsidR="00583815" w:rsidRPr="005C5BB6">
        <w:rPr>
          <w:rFonts w:ascii="Arial" w:hAnsi="Arial" w:cs="Arial"/>
          <w:i w:val="0"/>
          <w:iCs w:val="0"/>
          <w:sz w:val="24"/>
          <w:szCs w:val="24"/>
        </w:rPr>
        <w:t>gaps in care (SCIE 2020)</w:t>
      </w:r>
      <w:r w:rsidR="00E20A94" w:rsidRPr="005C5BB6">
        <w:rPr>
          <w:rFonts w:ascii="Arial" w:hAnsi="Arial" w:cs="Arial"/>
          <w:i w:val="0"/>
          <w:iCs w:val="0"/>
          <w:sz w:val="24"/>
          <w:szCs w:val="24"/>
        </w:rPr>
        <w:t xml:space="preserve">. Strategies to overcome them include </w:t>
      </w:r>
      <w:r w:rsidR="0075372B" w:rsidRPr="005C5BB6">
        <w:rPr>
          <w:rFonts w:ascii="Arial" w:hAnsi="Arial" w:cs="Arial"/>
          <w:i w:val="0"/>
          <w:iCs w:val="0"/>
          <w:sz w:val="24"/>
          <w:szCs w:val="24"/>
        </w:rPr>
        <w:t>promoting a culture respect, providing inter</w:t>
      </w:r>
      <w:r w:rsidR="00940926" w:rsidRPr="005C5BB6">
        <w:rPr>
          <w:rFonts w:ascii="Arial" w:hAnsi="Arial" w:cs="Arial"/>
          <w:i w:val="0"/>
          <w:iCs w:val="0"/>
          <w:sz w:val="24"/>
          <w:szCs w:val="24"/>
        </w:rPr>
        <w:t>professional training, and ensuring timely handovers</w:t>
      </w:r>
      <w:r w:rsidR="00711EE1" w:rsidRPr="005C5BB6">
        <w:rPr>
          <w:rFonts w:ascii="Arial" w:hAnsi="Arial" w:cs="Arial"/>
          <w:i w:val="0"/>
          <w:iCs w:val="0"/>
          <w:sz w:val="24"/>
          <w:szCs w:val="24"/>
        </w:rPr>
        <w:t>.</w:t>
      </w:r>
    </w:p>
    <w:p w14:paraId="0C0B22E2" w14:textId="19BF3272" w:rsidR="00711EE1" w:rsidRPr="005C5BB6" w:rsidRDefault="004B3271" w:rsidP="00316882">
      <w:pPr>
        <w:spacing w:line="360" w:lineRule="auto"/>
        <w:rPr>
          <w:rFonts w:ascii="Arial" w:hAnsi="Arial" w:cs="Arial"/>
          <w:i w:val="0"/>
          <w:iCs w:val="0"/>
          <w:sz w:val="24"/>
          <w:szCs w:val="24"/>
        </w:rPr>
      </w:pPr>
      <w:r w:rsidRPr="005C5BB6">
        <w:rPr>
          <w:rFonts w:ascii="Arial" w:hAnsi="Arial" w:cs="Arial"/>
          <w:i w:val="0"/>
          <w:iCs w:val="0"/>
          <w:sz w:val="24"/>
          <w:szCs w:val="24"/>
        </w:rPr>
        <w:t>Overall, ef</w:t>
      </w:r>
      <w:r w:rsidR="00711EE1" w:rsidRPr="005C5BB6">
        <w:rPr>
          <w:rFonts w:ascii="Arial" w:hAnsi="Arial" w:cs="Arial"/>
          <w:i w:val="0"/>
          <w:iCs w:val="0"/>
          <w:sz w:val="24"/>
          <w:szCs w:val="24"/>
        </w:rPr>
        <w:t>fective collaboration ultimately improves</w:t>
      </w:r>
      <w:r w:rsidR="00505E38" w:rsidRPr="005C5BB6">
        <w:rPr>
          <w:rFonts w:ascii="Arial" w:hAnsi="Arial" w:cs="Arial"/>
          <w:i w:val="0"/>
          <w:iCs w:val="0"/>
          <w:sz w:val="24"/>
          <w:szCs w:val="24"/>
        </w:rPr>
        <w:t xml:space="preserve"> outcomes by ensuring</w:t>
      </w:r>
      <w:r w:rsidR="000944E3" w:rsidRPr="005C5BB6">
        <w:rPr>
          <w:rFonts w:ascii="Arial" w:hAnsi="Arial" w:cs="Arial"/>
          <w:i w:val="0"/>
          <w:iCs w:val="0"/>
          <w:sz w:val="24"/>
          <w:szCs w:val="24"/>
        </w:rPr>
        <w:t xml:space="preserve"> that Mr. Ahmed receives consistent</w:t>
      </w:r>
      <w:r w:rsidR="00FC654D" w:rsidRPr="005C5BB6">
        <w:rPr>
          <w:rFonts w:ascii="Arial" w:hAnsi="Arial" w:cs="Arial"/>
          <w:i w:val="0"/>
          <w:iCs w:val="0"/>
          <w:sz w:val="24"/>
          <w:szCs w:val="24"/>
        </w:rPr>
        <w:t>, safe, and person-centred care. It re</w:t>
      </w:r>
      <w:r w:rsidR="00375A12" w:rsidRPr="005C5BB6">
        <w:rPr>
          <w:rFonts w:ascii="Arial" w:hAnsi="Arial" w:cs="Arial"/>
          <w:i w:val="0"/>
          <w:iCs w:val="0"/>
          <w:sz w:val="24"/>
          <w:szCs w:val="24"/>
        </w:rPr>
        <w:t>duces the risk</w:t>
      </w:r>
      <w:r w:rsidR="00693763" w:rsidRPr="005C5BB6">
        <w:rPr>
          <w:rFonts w:ascii="Arial" w:hAnsi="Arial" w:cs="Arial"/>
          <w:i w:val="0"/>
          <w:iCs w:val="0"/>
          <w:sz w:val="24"/>
          <w:szCs w:val="24"/>
        </w:rPr>
        <w:t xml:space="preserve"> of incidents such as the missed home visit </w:t>
      </w:r>
      <w:r w:rsidR="00B90CAE">
        <w:rPr>
          <w:rFonts w:ascii="Arial" w:hAnsi="Arial" w:cs="Arial"/>
          <w:i w:val="0"/>
          <w:iCs w:val="0"/>
          <w:sz w:val="24"/>
          <w:szCs w:val="24"/>
        </w:rPr>
        <w:t xml:space="preserve">and </w:t>
      </w:r>
      <w:r w:rsidR="00693763" w:rsidRPr="005C5BB6">
        <w:rPr>
          <w:rFonts w:ascii="Arial" w:hAnsi="Arial" w:cs="Arial"/>
          <w:i w:val="0"/>
          <w:iCs w:val="0"/>
          <w:sz w:val="24"/>
          <w:szCs w:val="24"/>
        </w:rPr>
        <w:t>support</w:t>
      </w:r>
      <w:r w:rsidR="00B90CAE">
        <w:rPr>
          <w:rFonts w:ascii="Arial" w:hAnsi="Arial" w:cs="Arial"/>
          <w:i w:val="0"/>
          <w:iCs w:val="0"/>
          <w:sz w:val="24"/>
          <w:szCs w:val="24"/>
        </w:rPr>
        <w:t>s</w:t>
      </w:r>
      <w:r w:rsidR="001F5C83">
        <w:rPr>
          <w:rFonts w:ascii="Arial" w:hAnsi="Arial" w:cs="Arial"/>
          <w:i w:val="0"/>
          <w:iCs w:val="0"/>
          <w:sz w:val="24"/>
          <w:szCs w:val="24"/>
        </w:rPr>
        <w:t xml:space="preserve"> </w:t>
      </w:r>
      <w:r w:rsidR="002806EA" w:rsidRPr="005C5BB6">
        <w:rPr>
          <w:rFonts w:ascii="Arial" w:hAnsi="Arial" w:cs="Arial"/>
          <w:i w:val="0"/>
          <w:iCs w:val="0"/>
          <w:sz w:val="24"/>
          <w:szCs w:val="24"/>
        </w:rPr>
        <w:t>his recovery and wellbeing</w:t>
      </w:r>
      <w:r w:rsidR="00F52AA2" w:rsidRPr="005C5BB6">
        <w:rPr>
          <w:rFonts w:ascii="Arial" w:hAnsi="Arial" w:cs="Arial"/>
          <w:i w:val="0"/>
          <w:iCs w:val="0"/>
          <w:sz w:val="24"/>
          <w:szCs w:val="24"/>
        </w:rPr>
        <w:t>.</w:t>
      </w:r>
      <w:r w:rsidR="00323296" w:rsidRPr="005C5BB6">
        <w:rPr>
          <w:rFonts w:ascii="Arial" w:hAnsi="Arial" w:cs="Arial"/>
          <w:i w:val="0"/>
          <w:iCs w:val="0"/>
          <w:sz w:val="24"/>
          <w:szCs w:val="24"/>
        </w:rPr>
        <w:t xml:space="preserve"> It reduces </w:t>
      </w:r>
      <w:r w:rsidR="00D940F9" w:rsidRPr="005C5BB6">
        <w:rPr>
          <w:rFonts w:ascii="Arial" w:hAnsi="Arial" w:cs="Arial"/>
          <w:i w:val="0"/>
          <w:iCs w:val="0"/>
          <w:sz w:val="24"/>
          <w:szCs w:val="24"/>
        </w:rPr>
        <w:t xml:space="preserve">the likelihood of errors, supports recovery, and promotes a positive experience </w:t>
      </w:r>
      <w:r w:rsidR="00387002" w:rsidRPr="005C5BB6">
        <w:rPr>
          <w:rFonts w:ascii="Arial" w:hAnsi="Arial" w:cs="Arial"/>
          <w:i w:val="0"/>
          <w:iCs w:val="0"/>
          <w:sz w:val="24"/>
          <w:szCs w:val="24"/>
        </w:rPr>
        <w:t>for both Mr. Ahmed and his family.</w:t>
      </w:r>
      <w:r w:rsidR="00DC4D1C" w:rsidRPr="005C5BB6">
        <w:rPr>
          <w:rFonts w:ascii="Arial" w:hAnsi="Arial" w:cs="Arial"/>
          <w:i w:val="0"/>
          <w:iCs w:val="0"/>
          <w:sz w:val="24"/>
          <w:szCs w:val="24"/>
        </w:rPr>
        <w:t xml:space="preserve"> </w:t>
      </w:r>
    </w:p>
    <w:p w14:paraId="4B4DC8B8" w14:textId="77777777" w:rsidR="003B7CBC" w:rsidRPr="005C5BB6" w:rsidRDefault="003B7CBC" w:rsidP="00316882">
      <w:pPr>
        <w:spacing w:line="360" w:lineRule="auto"/>
        <w:rPr>
          <w:rFonts w:ascii="Arial" w:hAnsi="Arial" w:cs="Arial"/>
          <w:i w:val="0"/>
          <w:iCs w:val="0"/>
          <w:sz w:val="24"/>
          <w:szCs w:val="24"/>
        </w:rPr>
      </w:pPr>
    </w:p>
    <w:p w14:paraId="2FDB5025" w14:textId="77777777" w:rsidR="00DC4D1C" w:rsidRPr="005C5BB6" w:rsidRDefault="00DC4D1C" w:rsidP="00316882">
      <w:pPr>
        <w:spacing w:line="360" w:lineRule="auto"/>
        <w:rPr>
          <w:rFonts w:ascii="Arial" w:hAnsi="Arial" w:cs="Arial"/>
          <w:i w:val="0"/>
          <w:iCs w:val="0"/>
          <w:sz w:val="24"/>
          <w:szCs w:val="24"/>
        </w:rPr>
      </w:pPr>
    </w:p>
    <w:p w14:paraId="583FC5C0" w14:textId="5631A5E5" w:rsidR="00DC4D1C" w:rsidRPr="005C5BB6" w:rsidRDefault="00C65F79" w:rsidP="00316882">
      <w:pPr>
        <w:spacing w:line="360" w:lineRule="auto"/>
        <w:rPr>
          <w:rFonts w:ascii="Arial" w:hAnsi="Arial" w:cs="Arial"/>
          <w:i w:val="0"/>
          <w:iCs w:val="0"/>
          <w:sz w:val="24"/>
          <w:szCs w:val="24"/>
        </w:rPr>
      </w:pPr>
      <w:r w:rsidRPr="005C5BB6">
        <w:rPr>
          <w:rFonts w:ascii="Arial" w:hAnsi="Arial" w:cs="Arial"/>
          <w:i w:val="0"/>
          <w:iCs w:val="0"/>
          <w:sz w:val="24"/>
          <w:szCs w:val="24"/>
        </w:rPr>
        <w:t>CONCLUSSION</w:t>
      </w:r>
    </w:p>
    <w:p w14:paraId="0AAD311C" w14:textId="1A9A96A3" w:rsidR="001A6B2C" w:rsidRPr="005C5BB6" w:rsidRDefault="001A6B2C" w:rsidP="00316882">
      <w:pPr>
        <w:spacing w:line="360" w:lineRule="auto"/>
        <w:rPr>
          <w:rFonts w:ascii="Arial" w:hAnsi="Arial" w:cs="Arial"/>
          <w:i w:val="0"/>
          <w:iCs w:val="0"/>
          <w:sz w:val="24"/>
          <w:szCs w:val="24"/>
        </w:rPr>
      </w:pPr>
      <w:r w:rsidRPr="005C5BB6">
        <w:rPr>
          <w:rFonts w:ascii="Arial" w:hAnsi="Arial" w:cs="Arial"/>
          <w:i w:val="0"/>
          <w:iCs w:val="0"/>
          <w:sz w:val="24"/>
          <w:szCs w:val="24"/>
        </w:rPr>
        <w:t>This assignment</w:t>
      </w:r>
      <w:r w:rsidR="003B7CBC" w:rsidRPr="005C5BB6">
        <w:rPr>
          <w:rFonts w:ascii="Arial" w:hAnsi="Arial" w:cs="Arial"/>
          <w:i w:val="0"/>
          <w:iCs w:val="0"/>
          <w:sz w:val="24"/>
          <w:szCs w:val="24"/>
        </w:rPr>
        <w:t xml:space="preserve"> has highlighted </w:t>
      </w:r>
      <w:r w:rsidR="00EA4666" w:rsidRPr="005C5BB6">
        <w:rPr>
          <w:rFonts w:ascii="Arial" w:hAnsi="Arial" w:cs="Arial"/>
          <w:i w:val="0"/>
          <w:iCs w:val="0"/>
          <w:sz w:val="24"/>
          <w:szCs w:val="24"/>
        </w:rPr>
        <w:t>the</w:t>
      </w:r>
      <w:r w:rsidR="00273924">
        <w:rPr>
          <w:rFonts w:ascii="Arial" w:hAnsi="Arial" w:cs="Arial"/>
          <w:i w:val="0"/>
          <w:iCs w:val="0"/>
          <w:sz w:val="24"/>
          <w:szCs w:val="24"/>
        </w:rPr>
        <w:t xml:space="preserve"> </w:t>
      </w:r>
      <w:r w:rsidR="00AD6D56">
        <w:rPr>
          <w:rFonts w:ascii="Arial" w:hAnsi="Arial" w:cs="Arial"/>
          <w:i w:val="0"/>
          <w:iCs w:val="0"/>
          <w:sz w:val="24"/>
          <w:szCs w:val="24"/>
        </w:rPr>
        <w:t xml:space="preserve">significance </w:t>
      </w:r>
      <w:r w:rsidR="00AD6D56" w:rsidRPr="005C5BB6">
        <w:rPr>
          <w:rFonts w:ascii="Arial" w:hAnsi="Arial" w:cs="Arial"/>
          <w:i w:val="0"/>
          <w:iCs w:val="0"/>
          <w:sz w:val="24"/>
          <w:szCs w:val="24"/>
        </w:rPr>
        <w:t>of</w:t>
      </w:r>
      <w:r w:rsidR="00EA4666" w:rsidRPr="005C5BB6">
        <w:rPr>
          <w:rFonts w:ascii="Arial" w:hAnsi="Arial" w:cs="Arial"/>
          <w:i w:val="0"/>
          <w:iCs w:val="0"/>
          <w:sz w:val="24"/>
          <w:szCs w:val="24"/>
        </w:rPr>
        <w:t xml:space="preserve"> effective communication, strong administrative </w:t>
      </w:r>
      <w:r w:rsidR="009E12E1" w:rsidRPr="005C5BB6">
        <w:rPr>
          <w:rFonts w:ascii="Arial" w:hAnsi="Arial" w:cs="Arial"/>
          <w:i w:val="0"/>
          <w:iCs w:val="0"/>
          <w:sz w:val="24"/>
          <w:szCs w:val="24"/>
        </w:rPr>
        <w:t xml:space="preserve">practice, and working </w:t>
      </w:r>
      <w:r w:rsidR="00AD6D56">
        <w:rPr>
          <w:rFonts w:ascii="Arial" w:hAnsi="Arial" w:cs="Arial"/>
          <w:i w:val="0"/>
          <w:iCs w:val="0"/>
          <w:sz w:val="24"/>
          <w:szCs w:val="24"/>
        </w:rPr>
        <w:t>collaborat</w:t>
      </w:r>
      <w:r w:rsidR="00C02385">
        <w:rPr>
          <w:rFonts w:ascii="Arial" w:hAnsi="Arial" w:cs="Arial"/>
          <w:i w:val="0"/>
          <w:iCs w:val="0"/>
          <w:sz w:val="24"/>
          <w:szCs w:val="24"/>
        </w:rPr>
        <w:t xml:space="preserve">ive </w:t>
      </w:r>
      <w:r w:rsidR="009E12E1" w:rsidRPr="005C5BB6">
        <w:rPr>
          <w:rFonts w:ascii="Arial" w:hAnsi="Arial" w:cs="Arial"/>
          <w:i w:val="0"/>
          <w:iCs w:val="0"/>
          <w:sz w:val="24"/>
          <w:szCs w:val="24"/>
        </w:rPr>
        <w:t>in supporting Mr. Ahmed</w:t>
      </w:r>
      <w:r w:rsidR="007C5FF6" w:rsidRPr="005C5BB6">
        <w:rPr>
          <w:rFonts w:ascii="Arial" w:hAnsi="Arial" w:cs="Arial"/>
          <w:i w:val="0"/>
          <w:iCs w:val="0"/>
          <w:sz w:val="24"/>
          <w:szCs w:val="24"/>
        </w:rPr>
        <w:t xml:space="preserve">’s recovery and ongoing care. </w:t>
      </w:r>
      <w:r w:rsidR="00ED39C0">
        <w:rPr>
          <w:rFonts w:ascii="Arial" w:hAnsi="Arial" w:cs="Arial"/>
          <w:i w:val="0"/>
          <w:iCs w:val="0"/>
          <w:sz w:val="24"/>
          <w:szCs w:val="24"/>
        </w:rPr>
        <w:t>By a</w:t>
      </w:r>
      <w:r w:rsidR="007C5FF6" w:rsidRPr="005C5BB6">
        <w:rPr>
          <w:rFonts w:ascii="Arial" w:hAnsi="Arial" w:cs="Arial"/>
          <w:i w:val="0"/>
          <w:iCs w:val="0"/>
          <w:sz w:val="24"/>
          <w:szCs w:val="24"/>
        </w:rPr>
        <w:t xml:space="preserve">pplying the principles of </w:t>
      </w:r>
      <w:r w:rsidR="008F31C8" w:rsidRPr="005C5BB6">
        <w:rPr>
          <w:rFonts w:ascii="Arial" w:hAnsi="Arial" w:cs="Arial"/>
          <w:i w:val="0"/>
          <w:iCs w:val="0"/>
          <w:sz w:val="24"/>
          <w:szCs w:val="24"/>
        </w:rPr>
        <w:t xml:space="preserve">the </w:t>
      </w:r>
      <w:r w:rsidR="007C5FF6" w:rsidRPr="005C5BB6">
        <w:rPr>
          <w:rFonts w:ascii="Arial" w:hAnsi="Arial" w:cs="Arial"/>
          <w:i w:val="0"/>
          <w:iCs w:val="0"/>
          <w:sz w:val="24"/>
          <w:szCs w:val="24"/>
        </w:rPr>
        <w:t>Equality</w:t>
      </w:r>
      <w:r w:rsidR="008F31C8" w:rsidRPr="005C5BB6">
        <w:rPr>
          <w:rFonts w:ascii="Arial" w:hAnsi="Arial" w:cs="Arial"/>
          <w:i w:val="0"/>
          <w:iCs w:val="0"/>
          <w:sz w:val="24"/>
          <w:szCs w:val="24"/>
        </w:rPr>
        <w:t xml:space="preserve"> Act 2010</w:t>
      </w:r>
      <w:r w:rsidR="001C5B75" w:rsidRPr="005C5BB6">
        <w:rPr>
          <w:rFonts w:ascii="Arial" w:hAnsi="Arial" w:cs="Arial"/>
          <w:i w:val="0"/>
          <w:iCs w:val="0"/>
          <w:sz w:val="24"/>
          <w:szCs w:val="24"/>
        </w:rPr>
        <w:t xml:space="preserve"> and using structured communication models </w:t>
      </w:r>
      <w:r w:rsidR="00C50AE0">
        <w:rPr>
          <w:rFonts w:ascii="Arial" w:hAnsi="Arial" w:cs="Arial"/>
          <w:i w:val="0"/>
          <w:iCs w:val="0"/>
          <w:sz w:val="24"/>
          <w:szCs w:val="24"/>
        </w:rPr>
        <w:t>his linguistic needs</w:t>
      </w:r>
      <w:r w:rsidR="00340A9C">
        <w:rPr>
          <w:rFonts w:ascii="Arial" w:hAnsi="Arial" w:cs="Arial"/>
          <w:i w:val="0"/>
          <w:iCs w:val="0"/>
          <w:sz w:val="24"/>
          <w:szCs w:val="24"/>
        </w:rPr>
        <w:t>, cultural backg</w:t>
      </w:r>
      <w:r w:rsidR="00D016F3">
        <w:rPr>
          <w:rFonts w:ascii="Arial" w:hAnsi="Arial" w:cs="Arial"/>
          <w:i w:val="0"/>
          <w:iCs w:val="0"/>
          <w:sz w:val="24"/>
          <w:szCs w:val="24"/>
        </w:rPr>
        <w:t>round,</w:t>
      </w:r>
      <w:r w:rsidR="002A459C" w:rsidRPr="005C5BB6">
        <w:rPr>
          <w:rFonts w:ascii="Arial" w:hAnsi="Arial" w:cs="Arial"/>
          <w:i w:val="0"/>
          <w:iCs w:val="0"/>
          <w:sz w:val="24"/>
          <w:szCs w:val="24"/>
        </w:rPr>
        <w:t xml:space="preserve"> and post-stroke challenges are </w:t>
      </w:r>
      <w:r w:rsidR="00DD7C8C">
        <w:rPr>
          <w:rFonts w:ascii="Arial" w:hAnsi="Arial" w:cs="Arial"/>
          <w:i w:val="0"/>
          <w:iCs w:val="0"/>
          <w:sz w:val="24"/>
          <w:szCs w:val="24"/>
        </w:rPr>
        <w:t xml:space="preserve">effectively </w:t>
      </w:r>
      <w:r w:rsidR="0052426C">
        <w:rPr>
          <w:rFonts w:ascii="Arial" w:hAnsi="Arial" w:cs="Arial"/>
          <w:i w:val="0"/>
          <w:iCs w:val="0"/>
          <w:sz w:val="24"/>
          <w:szCs w:val="24"/>
        </w:rPr>
        <w:t xml:space="preserve">addressed </w:t>
      </w:r>
      <w:r w:rsidR="00E547B2" w:rsidRPr="005C5BB6">
        <w:rPr>
          <w:rFonts w:ascii="Arial" w:hAnsi="Arial" w:cs="Arial"/>
          <w:i w:val="0"/>
          <w:iCs w:val="0"/>
          <w:sz w:val="24"/>
          <w:szCs w:val="24"/>
        </w:rPr>
        <w:t xml:space="preserve">with dignity and respect. Good administrative skills </w:t>
      </w:r>
      <w:r w:rsidR="00BC26E4" w:rsidRPr="005C5BB6">
        <w:rPr>
          <w:rFonts w:ascii="Arial" w:hAnsi="Arial" w:cs="Arial"/>
          <w:i w:val="0"/>
          <w:iCs w:val="0"/>
          <w:sz w:val="24"/>
          <w:szCs w:val="24"/>
        </w:rPr>
        <w:t>underpin safe practice by ensuring accurate documentation</w:t>
      </w:r>
      <w:r w:rsidR="0035154F" w:rsidRPr="005C5BB6">
        <w:rPr>
          <w:rFonts w:ascii="Arial" w:hAnsi="Arial" w:cs="Arial"/>
          <w:i w:val="0"/>
          <w:iCs w:val="0"/>
          <w:sz w:val="24"/>
          <w:szCs w:val="24"/>
        </w:rPr>
        <w:t>, timely interventions, and clear accountability</w:t>
      </w:r>
      <w:r w:rsidR="00532CAF" w:rsidRPr="005C5BB6">
        <w:rPr>
          <w:rFonts w:ascii="Arial" w:hAnsi="Arial" w:cs="Arial"/>
          <w:i w:val="0"/>
          <w:iCs w:val="0"/>
          <w:sz w:val="24"/>
          <w:szCs w:val="24"/>
        </w:rPr>
        <w:t xml:space="preserve">. </w:t>
      </w:r>
      <w:r w:rsidR="00026C18">
        <w:rPr>
          <w:rFonts w:ascii="Arial" w:hAnsi="Arial" w:cs="Arial"/>
          <w:i w:val="0"/>
          <w:iCs w:val="0"/>
          <w:sz w:val="24"/>
          <w:szCs w:val="24"/>
        </w:rPr>
        <w:t xml:space="preserve">Incorporating </w:t>
      </w:r>
      <w:r w:rsidR="000E3190">
        <w:rPr>
          <w:rFonts w:ascii="Arial" w:hAnsi="Arial" w:cs="Arial"/>
          <w:i w:val="0"/>
          <w:iCs w:val="0"/>
          <w:sz w:val="24"/>
          <w:szCs w:val="24"/>
        </w:rPr>
        <w:t>the principles of the Data Protection A</w:t>
      </w:r>
      <w:r w:rsidR="00FD41B8">
        <w:rPr>
          <w:rFonts w:ascii="Arial" w:hAnsi="Arial" w:cs="Arial"/>
          <w:i w:val="0"/>
          <w:iCs w:val="0"/>
          <w:sz w:val="24"/>
          <w:szCs w:val="24"/>
        </w:rPr>
        <w:t xml:space="preserve">ct 2018 further strengthens </w:t>
      </w:r>
      <w:r w:rsidR="00B83CA0">
        <w:rPr>
          <w:rFonts w:ascii="Arial" w:hAnsi="Arial" w:cs="Arial"/>
          <w:i w:val="0"/>
          <w:iCs w:val="0"/>
          <w:sz w:val="24"/>
          <w:szCs w:val="24"/>
        </w:rPr>
        <w:t>safe practice by ensuring that information</w:t>
      </w:r>
      <w:r w:rsidR="00053514">
        <w:rPr>
          <w:rFonts w:ascii="Arial" w:hAnsi="Arial" w:cs="Arial"/>
          <w:i w:val="0"/>
          <w:iCs w:val="0"/>
          <w:sz w:val="24"/>
          <w:szCs w:val="24"/>
        </w:rPr>
        <w:t xml:space="preserve"> is recorded lawfully and shared appropriatel</w:t>
      </w:r>
      <w:r w:rsidR="001B2AB6">
        <w:rPr>
          <w:rFonts w:ascii="Arial" w:hAnsi="Arial" w:cs="Arial"/>
          <w:i w:val="0"/>
          <w:iCs w:val="0"/>
          <w:sz w:val="24"/>
          <w:szCs w:val="24"/>
        </w:rPr>
        <w:t xml:space="preserve">y </w:t>
      </w:r>
      <w:r w:rsidR="00E8525A">
        <w:rPr>
          <w:rFonts w:ascii="Arial" w:hAnsi="Arial" w:cs="Arial"/>
          <w:i w:val="0"/>
          <w:iCs w:val="0"/>
          <w:sz w:val="24"/>
          <w:szCs w:val="24"/>
        </w:rPr>
        <w:t xml:space="preserve">across multidisciplinary team. </w:t>
      </w:r>
      <w:r w:rsidR="00532CAF" w:rsidRPr="005C5BB6">
        <w:rPr>
          <w:rFonts w:ascii="Arial" w:hAnsi="Arial" w:cs="Arial"/>
          <w:i w:val="0"/>
          <w:iCs w:val="0"/>
          <w:sz w:val="24"/>
          <w:szCs w:val="24"/>
        </w:rPr>
        <w:t xml:space="preserve">Collaborative working enables the </w:t>
      </w:r>
      <w:r w:rsidR="00FA418D" w:rsidRPr="005C5BB6">
        <w:rPr>
          <w:rFonts w:ascii="Arial" w:hAnsi="Arial" w:cs="Arial"/>
          <w:i w:val="0"/>
          <w:iCs w:val="0"/>
          <w:sz w:val="24"/>
          <w:szCs w:val="24"/>
        </w:rPr>
        <w:t>multidisciplinary team</w:t>
      </w:r>
      <w:r w:rsidR="002B42AB" w:rsidRPr="005C5BB6">
        <w:rPr>
          <w:rFonts w:ascii="Arial" w:hAnsi="Arial" w:cs="Arial"/>
          <w:i w:val="0"/>
          <w:iCs w:val="0"/>
          <w:sz w:val="24"/>
          <w:szCs w:val="24"/>
        </w:rPr>
        <w:t xml:space="preserve"> to coordinate their </w:t>
      </w:r>
      <w:r w:rsidR="00FA418D" w:rsidRPr="005C5BB6">
        <w:rPr>
          <w:rFonts w:ascii="Arial" w:hAnsi="Arial" w:cs="Arial"/>
          <w:i w:val="0"/>
          <w:iCs w:val="0"/>
          <w:sz w:val="24"/>
          <w:szCs w:val="24"/>
        </w:rPr>
        <w:t>efforts</w:t>
      </w:r>
      <w:r w:rsidR="002B42AB" w:rsidRPr="005C5BB6">
        <w:rPr>
          <w:rFonts w:ascii="Arial" w:hAnsi="Arial" w:cs="Arial"/>
          <w:i w:val="0"/>
          <w:iCs w:val="0"/>
          <w:sz w:val="24"/>
          <w:szCs w:val="24"/>
        </w:rPr>
        <w:t>, share information</w:t>
      </w:r>
      <w:r w:rsidR="00B26119" w:rsidRPr="005C5BB6">
        <w:rPr>
          <w:rFonts w:ascii="Arial" w:hAnsi="Arial" w:cs="Arial"/>
          <w:i w:val="0"/>
          <w:iCs w:val="0"/>
          <w:sz w:val="24"/>
          <w:szCs w:val="24"/>
        </w:rPr>
        <w:t>, and respond effectively to concerns such as the missed home visit</w:t>
      </w:r>
      <w:r w:rsidR="00BE0CA9">
        <w:rPr>
          <w:rFonts w:ascii="Arial" w:hAnsi="Arial" w:cs="Arial"/>
          <w:i w:val="0"/>
          <w:iCs w:val="0"/>
          <w:sz w:val="24"/>
          <w:szCs w:val="24"/>
        </w:rPr>
        <w:t xml:space="preserve"> in Mr. Ahmed’s condition. </w:t>
      </w:r>
      <w:r w:rsidR="00EB605D" w:rsidRPr="005C5BB6">
        <w:rPr>
          <w:rFonts w:ascii="Arial" w:hAnsi="Arial" w:cs="Arial"/>
          <w:i w:val="0"/>
          <w:iCs w:val="0"/>
          <w:sz w:val="24"/>
          <w:szCs w:val="24"/>
        </w:rPr>
        <w:t>Together, these elements contribute to high quality</w:t>
      </w:r>
      <w:r w:rsidR="00CD312F" w:rsidRPr="005C5BB6">
        <w:rPr>
          <w:rFonts w:ascii="Arial" w:hAnsi="Arial" w:cs="Arial"/>
          <w:i w:val="0"/>
          <w:iCs w:val="0"/>
          <w:sz w:val="24"/>
          <w:szCs w:val="24"/>
        </w:rPr>
        <w:t xml:space="preserve">, person-centred care promotes safety, autonomy, and positive </w:t>
      </w:r>
      <w:r w:rsidR="00FA418D" w:rsidRPr="005C5BB6">
        <w:rPr>
          <w:rFonts w:ascii="Arial" w:hAnsi="Arial" w:cs="Arial"/>
          <w:i w:val="0"/>
          <w:iCs w:val="0"/>
          <w:sz w:val="24"/>
          <w:szCs w:val="24"/>
        </w:rPr>
        <w:t xml:space="preserve">outcomes for service users with complex </w:t>
      </w:r>
      <w:r w:rsidR="00007468">
        <w:rPr>
          <w:rFonts w:ascii="Arial" w:hAnsi="Arial" w:cs="Arial"/>
          <w:i w:val="0"/>
          <w:iCs w:val="0"/>
          <w:sz w:val="24"/>
          <w:szCs w:val="24"/>
        </w:rPr>
        <w:t xml:space="preserve">and evolving </w:t>
      </w:r>
      <w:r w:rsidR="00FA418D" w:rsidRPr="005C5BB6">
        <w:rPr>
          <w:rFonts w:ascii="Arial" w:hAnsi="Arial" w:cs="Arial"/>
          <w:i w:val="0"/>
          <w:iCs w:val="0"/>
          <w:sz w:val="24"/>
          <w:szCs w:val="24"/>
        </w:rPr>
        <w:t>needs</w:t>
      </w:r>
      <w:r w:rsidR="00816F41" w:rsidRPr="005C5BB6">
        <w:rPr>
          <w:rFonts w:ascii="Arial" w:hAnsi="Arial" w:cs="Arial"/>
          <w:i w:val="0"/>
          <w:iCs w:val="0"/>
          <w:sz w:val="24"/>
          <w:szCs w:val="24"/>
        </w:rPr>
        <w:t>.</w:t>
      </w:r>
    </w:p>
    <w:p w14:paraId="6D01BDA6" w14:textId="77777777" w:rsidR="00C65F79" w:rsidRPr="005C5BB6" w:rsidRDefault="00C65F79" w:rsidP="00316882">
      <w:pPr>
        <w:spacing w:line="360" w:lineRule="auto"/>
        <w:rPr>
          <w:rFonts w:ascii="Arial" w:hAnsi="Arial" w:cs="Arial"/>
          <w:i w:val="0"/>
          <w:iCs w:val="0"/>
          <w:sz w:val="24"/>
          <w:szCs w:val="24"/>
        </w:rPr>
      </w:pPr>
    </w:p>
    <w:p w14:paraId="723B2575" w14:textId="77777777" w:rsidR="001A788B" w:rsidRPr="005C5BB6" w:rsidRDefault="001A788B" w:rsidP="00316882">
      <w:pPr>
        <w:spacing w:line="360" w:lineRule="auto"/>
        <w:rPr>
          <w:rFonts w:ascii="Arial" w:hAnsi="Arial" w:cs="Arial"/>
          <w:i w:val="0"/>
          <w:iCs w:val="0"/>
          <w:sz w:val="24"/>
          <w:szCs w:val="24"/>
        </w:rPr>
      </w:pPr>
    </w:p>
    <w:p w14:paraId="726FCF16" w14:textId="77777777" w:rsidR="001A788B" w:rsidRPr="005C5BB6" w:rsidRDefault="001A788B" w:rsidP="00316882">
      <w:pPr>
        <w:spacing w:line="360" w:lineRule="auto"/>
        <w:rPr>
          <w:rFonts w:ascii="Arial" w:hAnsi="Arial" w:cs="Arial"/>
          <w:i w:val="0"/>
          <w:iCs w:val="0"/>
          <w:sz w:val="24"/>
          <w:szCs w:val="24"/>
        </w:rPr>
      </w:pPr>
    </w:p>
    <w:p w14:paraId="32F5868D" w14:textId="77777777" w:rsidR="001A788B" w:rsidRPr="005C5BB6" w:rsidRDefault="001A788B" w:rsidP="00316882">
      <w:pPr>
        <w:spacing w:line="360" w:lineRule="auto"/>
        <w:rPr>
          <w:rFonts w:ascii="Arial" w:hAnsi="Arial" w:cs="Arial"/>
          <w:i w:val="0"/>
          <w:iCs w:val="0"/>
          <w:sz w:val="24"/>
          <w:szCs w:val="24"/>
        </w:rPr>
      </w:pPr>
    </w:p>
    <w:p w14:paraId="411E8AD7" w14:textId="4746EB70" w:rsidR="001A788B" w:rsidRPr="00AE21DE" w:rsidRDefault="00AE21DE" w:rsidP="00316882">
      <w:pPr>
        <w:spacing w:line="360" w:lineRule="auto"/>
        <w:rPr>
          <w:rFonts w:ascii="Arial" w:hAnsi="Arial" w:cs="Arial"/>
          <w:i w:val="0"/>
          <w:iCs w:val="0"/>
          <w:sz w:val="28"/>
          <w:szCs w:val="28"/>
        </w:rPr>
      </w:pPr>
      <w:r>
        <w:rPr>
          <w:rFonts w:ascii="Arial" w:hAnsi="Arial" w:cs="Arial"/>
          <w:i w:val="0"/>
          <w:iCs w:val="0"/>
          <w:sz w:val="28"/>
          <w:szCs w:val="28"/>
        </w:rPr>
        <w:t>R</w:t>
      </w:r>
      <w:r w:rsidR="00B835AF">
        <w:rPr>
          <w:rFonts w:ascii="Arial" w:hAnsi="Arial" w:cs="Arial"/>
          <w:i w:val="0"/>
          <w:iCs w:val="0"/>
          <w:sz w:val="28"/>
          <w:szCs w:val="28"/>
        </w:rPr>
        <w:t>EFE</w:t>
      </w:r>
      <w:r w:rsidR="00376015">
        <w:rPr>
          <w:rFonts w:ascii="Arial" w:hAnsi="Arial" w:cs="Arial"/>
          <w:i w:val="0"/>
          <w:iCs w:val="0"/>
          <w:sz w:val="28"/>
          <w:szCs w:val="28"/>
        </w:rPr>
        <w:t xml:space="preserve">RENCE </w:t>
      </w:r>
      <w:r w:rsidR="000C6B59">
        <w:rPr>
          <w:rFonts w:ascii="Arial" w:hAnsi="Arial" w:cs="Arial"/>
          <w:i w:val="0"/>
          <w:iCs w:val="0"/>
          <w:sz w:val="28"/>
          <w:szCs w:val="28"/>
        </w:rPr>
        <w:t>LISTS:</w:t>
      </w:r>
    </w:p>
    <w:p w14:paraId="33F7886A" w14:textId="42231BD4" w:rsidR="00141CE1" w:rsidRPr="005C5BB6" w:rsidRDefault="00141CE1" w:rsidP="00316882">
      <w:pPr>
        <w:spacing w:line="360" w:lineRule="auto"/>
        <w:rPr>
          <w:rFonts w:ascii="Arial" w:hAnsi="Arial" w:cs="Arial"/>
          <w:i w:val="0"/>
          <w:iCs w:val="0"/>
          <w:sz w:val="24"/>
          <w:szCs w:val="24"/>
        </w:rPr>
      </w:pPr>
      <w:r w:rsidRPr="005C5BB6">
        <w:rPr>
          <w:rFonts w:ascii="Arial" w:hAnsi="Arial" w:cs="Arial"/>
          <w:i w:val="0"/>
          <w:iCs w:val="0"/>
          <w:sz w:val="24"/>
          <w:szCs w:val="24"/>
        </w:rPr>
        <w:t>Arnold, E. Et Boggs, K. (2019)</w:t>
      </w:r>
      <w:r w:rsidR="001F6D4C" w:rsidRPr="005C5BB6">
        <w:rPr>
          <w:rFonts w:ascii="Arial" w:hAnsi="Arial" w:cs="Arial"/>
          <w:i w:val="0"/>
          <w:iCs w:val="0"/>
          <w:sz w:val="24"/>
          <w:szCs w:val="24"/>
        </w:rPr>
        <w:t xml:space="preserve"> Inter</w:t>
      </w:r>
      <w:r w:rsidR="005C222F" w:rsidRPr="005C5BB6">
        <w:rPr>
          <w:rFonts w:ascii="Arial" w:hAnsi="Arial" w:cs="Arial"/>
          <w:i w:val="0"/>
          <w:iCs w:val="0"/>
          <w:sz w:val="24"/>
          <w:szCs w:val="24"/>
        </w:rPr>
        <w:t>personal Relationships: Professional Commu</w:t>
      </w:r>
      <w:r w:rsidR="00615E6F" w:rsidRPr="005C5BB6">
        <w:rPr>
          <w:rFonts w:ascii="Arial" w:hAnsi="Arial" w:cs="Arial"/>
          <w:i w:val="0"/>
          <w:iCs w:val="0"/>
          <w:sz w:val="24"/>
          <w:szCs w:val="24"/>
        </w:rPr>
        <w:t>nication Skills for Nurses. 8</w:t>
      </w:r>
      <w:r w:rsidR="00615E6F" w:rsidRPr="005C5BB6">
        <w:rPr>
          <w:rFonts w:ascii="Arial" w:hAnsi="Arial" w:cs="Arial"/>
          <w:i w:val="0"/>
          <w:iCs w:val="0"/>
          <w:sz w:val="24"/>
          <w:szCs w:val="24"/>
          <w:vertAlign w:val="superscript"/>
        </w:rPr>
        <w:t>th</w:t>
      </w:r>
      <w:r w:rsidR="00615E6F" w:rsidRPr="005C5BB6">
        <w:rPr>
          <w:rFonts w:ascii="Arial" w:hAnsi="Arial" w:cs="Arial"/>
          <w:i w:val="0"/>
          <w:iCs w:val="0"/>
          <w:sz w:val="24"/>
          <w:szCs w:val="24"/>
        </w:rPr>
        <w:t xml:space="preserve"> ed</w:t>
      </w:r>
      <w:r w:rsidR="006621FE" w:rsidRPr="005C5BB6">
        <w:rPr>
          <w:rFonts w:ascii="Arial" w:hAnsi="Arial" w:cs="Arial"/>
          <w:i w:val="0"/>
          <w:iCs w:val="0"/>
          <w:sz w:val="24"/>
          <w:szCs w:val="24"/>
        </w:rPr>
        <w:t>. St. Louis: Elsevier.</w:t>
      </w:r>
    </w:p>
    <w:p w14:paraId="584E9347" w14:textId="4E03FD34" w:rsidR="003F3DF6" w:rsidRPr="005C5BB6" w:rsidRDefault="003F3DF6" w:rsidP="00316882">
      <w:pPr>
        <w:spacing w:line="360" w:lineRule="auto"/>
        <w:rPr>
          <w:rFonts w:ascii="Arial" w:hAnsi="Arial" w:cs="Arial"/>
          <w:i w:val="0"/>
          <w:iCs w:val="0"/>
          <w:sz w:val="24"/>
          <w:szCs w:val="24"/>
        </w:rPr>
      </w:pPr>
      <w:r w:rsidRPr="005C5BB6">
        <w:rPr>
          <w:rFonts w:ascii="Arial" w:hAnsi="Arial" w:cs="Arial"/>
          <w:i w:val="0"/>
          <w:iCs w:val="0"/>
          <w:sz w:val="24"/>
          <w:szCs w:val="24"/>
        </w:rPr>
        <w:t>Bach, S. Et Grant</w:t>
      </w:r>
      <w:r w:rsidR="00830D8F" w:rsidRPr="005C5BB6">
        <w:rPr>
          <w:rFonts w:ascii="Arial" w:hAnsi="Arial" w:cs="Arial"/>
          <w:i w:val="0"/>
          <w:iCs w:val="0"/>
          <w:sz w:val="24"/>
          <w:szCs w:val="24"/>
        </w:rPr>
        <w:t xml:space="preserve">, A. (2015). Communication and </w:t>
      </w:r>
      <w:r w:rsidR="006D3B6D" w:rsidRPr="005C5BB6">
        <w:rPr>
          <w:rFonts w:ascii="Arial" w:hAnsi="Arial" w:cs="Arial"/>
          <w:i w:val="0"/>
          <w:iCs w:val="0"/>
          <w:sz w:val="24"/>
          <w:szCs w:val="24"/>
        </w:rPr>
        <w:t>Interpersonal Skills</w:t>
      </w:r>
      <w:r w:rsidR="00830D8F" w:rsidRPr="005C5BB6">
        <w:rPr>
          <w:rFonts w:ascii="Arial" w:hAnsi="Arial" w:cs="Arial"/>
          <w:i w:val="0"/>
          <w:iCs w:val="0"/>
          <w:sz w:val="24"/>
          <w:szCs w:val="24"/>
        </w:rPr>
        <w:t xml:space="preserve"> in Nursing</w:t>
      </w:r>
      <w:r w:rsidR="006D3B6D" w:rsidRPr="005C5BB6">
        <w:rPr>
          <w:rFonts w:ascii="Arial" w:hAnsi="Arial" w:cs="Arial"/>
          <w:i w:val="0"/>
          <w:iCs w:val="0"/>
          <w:sz w:val="24"/>
          <w:szCs w:val="24"/>
        </w:rPr>
        <w:t>. 3</w:t>
      </w:r>
      <w:r w:rsidR="006D3B6D" w:rsidRPr="005C5BB6">
        <w:rPr>
          <w:rFonts w:ascii="Arial" w:hAnsi="Arial" w:cs="Arial"/>
          <w:i w:val="0"/>
          <w:iCs w:val="0"/>
          <w:sz w:val="24"/>
          <w:szCs w:val="24"/>
          <w:vertAlign w:val="superscript"/>
        </w:rPr>
        <w:t>rd</w:t>
      </w:r>
      <w:r w:rsidR="006D3B6D" w:rsidRPr="005C5BB6">
        <w:rPr>
          <w:rFonts w:ascii="Arial" w:hAnsi="Arial" w:cs="Arial"/>
          <w:i w:val="0"/>
          <w:iCs w:val="0"/>
          <w:sz w:val="24"/>
          <w:szCs w:val="24"/>
        </w:rPr>
        <w:t xml:space="preserve"> ed</w:t>
      </w:r>
      <w:r w:rsidR="00AD10EB" w:rsidRPr="005C5BB6">
        <w:rPr>
          <w:rFonts w:ascii="Arial" w:hAnsi="Arial" w:cs="Arial"/>
          <w:i w:val="0"/>
          <w:iCs w:val="0"/>
          <w:sz w:val="24"/>
          <w:szCs w:val="24"/>
        </w:rPr>
        <w:t>. London: Learning Matters.</w:t>
      </w:r>
    </w:p>
    <w:p w14:paraId="777DD584" w14:textId="4E5EB0D1" w:rsidR="00AD10EB" w:rsidRPr="005C5BB6" w:rsidRDefault="00964910" w:rsidP="00316882">
      <w:pPr>
        <w:spacing w:line="360" w:lineRule="auto"/>
        <w:rPr>
          <w:rFonts w:ascii="Arial" w:hAnsi="Arial" w:cs="Arial"/>
          <w:i w:val="0"/>
          <w:iCs w:val="0"/>
          <w:sz w:val="24"/>
          <w:szCs w:val="24"/>
        </w:rPr>
      </w:pPr>
      <w:r w:rsidRPr="005C5BB6">
        <w:rPr>
          <w:rFonts w:ascii="Arial" w:hAnsi="Arial" w:cs="Arial"/>
          <w:i w:val="0"/>
          <w:iCs w:val="0"/>
          <w:sz w:val="24"/>
          <w:szCs w:val="24"/>
        </w:rPr>
        <w:t xml:space="preserve">Care Act 2014. London: </w:t>
      </w:r>
      <w:r w:rsidR="000F1F24" w:rsidRPr="005C5BB6">
        <w:rPr>
          <w:rFonts w:ascii="Arial" w:hAnsi="Arial" w:cs="Arial"/>
          <w:i w:val="0"/>
          <w:iCs w:val="0"/>
          <w:sz w:val="24"/>
          <w:szCs w:val="24"/>
        </w:rPr>
        <w:t>The Stationary Office.</w:t>
      </w:r>
    </w:p>
    <w:p w14:paraId="4A3050BE" w14:textId="44220950" w:rsidR="000F1F24" w:rsidRDefault="00CA75B0" w:rsidP="00316882">
      <w:pPr>
        <w:spacing w:line="360" w:lineRule="auto"/>
        <w:rPr>
          <w:rFonts w:ascii="Arial" w:hAnsi="Arial" w:cs="Arial"/>
          <w:i w:val="0"/>
          <w:iCs w:val="0"/>
          <w:sz w:val="24"/>
          <w:szCs w:val="24"/>
        </w:rPr>
      </w:pPr>
      <w:r w:rsidRPr="005C5BB6">
        <w:rPr>
          <w:rFonts w:ascii="Arial" w:hAnsi="Arial" w:cs="Arial"/>
          <w:i w:val="0"/>
          <w:iCs w:val="0"/>
          <w:sz w:val="24"/>
          <w:szCs w:val="24"/>
        </w:rPr>
        <w:t>Care Quality Commission (CQC)</w:t>
      </w:r>
      <w:r w:rsidR="00961E44" w:rsidRPr="005C5BB6">
        <w:rPr>
          <w:rFonts w:ascii="Arial" w:hAnsi="Arial" w:cs="Arial"/>
          <w:i w:val="0"/>
          <w:iCs w:val="0"/>
          <w:sz w:val="24"/>
          <w:szCs w:val="24"/>
        </w:rPr>
        <w:t xml:space="preserve"> (2023) Guidance for Provider</w:t>
      </w:r>
      <w:r w:rsidR="00305289" w:rsidRPr="005C5BB6">
        <w:rPr>
          <w:rFonts w:ascii="Arial" w:hAnsi="Arial" w:cs="Arial"/>
          <w:i w:val="0"/>
          <w:iCs w:val="0"/>
          <w:sz w:val="24"/>
          <w:szCs w:val="24"/>
        </w:rPr>
        <w:t xml:space="preserve">s: Record Keeping and Documentation. </w:t>
      </w:r>
      <w:r w:rsidR="00A64AA5" w:rsidRPr="005C5BB6">
        <w:rPr>
          <w:rFonts w:ascii="Arial" w:hAnsi="Arial" w:cs="Arial"/>
          <w:i w:val="0"/>
          <w:iCs w:val="0"/>
          <w:sz w:val="24"/>
          <w:szCs w:val="24"/>
        </w:rPr>
        <w:t>Available at:</w:t>
      </w:r>
      <w:r w:rsidR="009F3A09" w:rsidRPr="005C5BB6">
        <w:rPr>
          <w:rFonts w:ascii="Arial" w:hAnsi="Arial" w:cs="Arial"/>
          <w:i w:val="0"/>
          <w:iCs w:val="0"/>
          <w:sz w:val="24"/>
          <w:szCs w:val="24"/>
        </w:rPr>
        <w:t xml:space="preserve"> </w:t>
      </w:r>
      <w:hyperlink r:id="rId5" w:history="1">
        <w:r w:rsidR="009F3A09" w:rsidRPr="005C5BB6">
          <w:rPr>
            <w:rStyle w:val="Hyperlink"/>
            <w:rFonts w:ascii="Arial" w:hAnsi="Arial" w:cs="Arial"/>
            <w:i w:val="0"/>
            <w:iCs w:val="0"/>
            <w:sz w:val="24"/>
            <w:szCs w:val="24"/>
          </w:rPr>
          <w:t>https://www.cqc.org.uk</w:t>
        </w:r>
      </w:hyperlink>
      <w:r w:rsidR="009F3A09" w:rsidRPr="005C5BB6">
        <w:rPr>
          <w:rFonts w:ascii="Arial" w:hAnsi="Arial" w:cs="Arial"/>
          <w:i w:val="0"/>
          <w:iCs w:val="0"/>
          <w:sz w:val="24"/>
          <w:szCs w:val="24"/>
        </w:rPr>
        <w:t xml:space="preserve"> </w:t>
      </w:r>
      <w:r w:rsidR="00A3320C" w:rsidRPr="005C5BB6">
        <w:rPr>
          <w:rFonts w:ascii="Arial" w:hAnsi="Arial" w:cs="Arial"/>
          <w:i w:val="0"/>
          <w:iCs w:val="0"/>
          <w:sz w:val="24"/>
          <w:szCs w:val="24"/>
        </w:rPr>
        <w:t>(Accessed 20 March 2026</w:t>
      </w:r>
      <w:r w:rsidR="005A0290">
        <w:rPr>
          <w:rFonts w:ascii="Arial" w:hAnsi="Arial" w:cs="Arial"/>
          <w:i w:val="0"/>
          <w:iCs w:val="0"/>
          <w:sz w:val="24"/>
          <w:szCs w:val="24"/>
        </w:rPr>
        <w:t>)</w:t>
      </w:r>
      <w:r w:rsidR="00531AE7">
        <w:rPr>
          <w:rFonts w:ascii="Arial" w:hAnsi="Arial" w:cs="Arial"/>
          <w:i w:val="0"/>
          <w:iCs w:val="0"/>
          <w:sz w:val="24"/>
          <w:szCs w:val="24"/>
        </w:rPr>
        <w:t>.</w:t>
      </w:r>
    </w:p>
    <w:p w14:paraId="7796D2C3" w14:textId="121577D9" w:rsidR="00531AE7" w:rsidRPr="005C5BB6" w:rsidRDefault="00531AE7" w:rsidP="00316882">
      <w:pPr>
        <w:spacing w:line="360" w:lineRule="auto"/>
        <w:rPr>
          <w:rFonts w:ascii="Arial" w:hAnsi="Arial" w:cs="Arial"/>
          <w:i w:val="0"/>
          <w:iCs w:val="0"/>
          <w:sz w:val="24"/>
          <w:szCs w:val="24"/>
        </w:rPr>
      </w:pPr>
      <w:r>
        <w:rPr>
          <w:rFonts w:ascii="Arial" w:hAnsi="Arial" w:cs="Arial"/>
          <w:i w:val="0"/>
          <w:iCs w:val="0"/>
          <w:sz w:val="24"/>
          <w:szCs w:val="24"/>
        </w:rPr>
        <w:t>Data Protection Act</w:t>
      </w:r>
      <w:r w:rsidR="00484FFF">
        <w:rPr>
          <w:rFonts w:ascii="Arial" w:hAnsi="Arial" w:cs="Arial"/>
          <w:i w:val="0"/>
          <w:iCs w:val="0"/>
          <w:sz w:val="24"/>
          <w:szCs w:val="24"/>
        </w:rPr>
        <w:t xml:space="preserve"> (2018) Data Protection Act</w:t>
      </w:r>
      <w:r w:rsidR="0083503B">
        <w:rPr>
          <w:rFonts w:ascii="Arial" w:hAnsi="Arial" w:cs="Arial"/>
          <w:i w:val="0"/>
          <w:iCs w:val="0"/>
          <w:sz w:val="24"/>
          <w:szCs w:val="24"/>
        </w:rPr>
        <w:t xml:space="preserve"> 2018. London: The Stationary Office</w:t>
      </w:r>
      <w:r w:rsidR="00633D56">
        <w:rPr>
          <w:rFonts w:ascii="Arial" w:hAnsi="Arial" w:cs="Arial"/>
          <w:i w:val="0"/>
          <w:iCs w:val="0"/>
          <w:sz w:val="24"/>
          <w:szCs w:val="24"/>
        </w:rPr>
        <w:t xml:space="preserve">. Available at: </w:t>
      </w:r>
      <w:hyperlink r:id="rId6" w:history="1">
        <w:r w:rsidR="00D94174" w:rsidRPr="00FA5FA0">
          <w:rPr>
            <w:rStyle w:val="Hyperlink"/>
            <w:rFonts w:ascii="Arial" w:hAnsi="Arial" w:cs="Arial"/>
            <w:i w:val="0"/>
            <w:iCs w:val="0"/>
            <w:sz w:val="24"/>
            <w:szCs w:val="24"/>
          </w:rPr>
          <w:t>https://www.legislation.gov.uk/ukpga/2018/12/contents</w:t>
        </w:r>
      </w:hyperlink>
      <w:r w:rsidR="00D94174">
        <w:rPr>
          <w:rFonts w:ascii="Arial" w:hAnsi="Arial" w:cs="Arial"/>
          <w:i w:val="0"/>
          <w:iCs w:val="0"/>
          <w:sz w:val="24"/>
          <w:szCs w:val="24"/>
        </w:rPr>
        <w:t xml:space="preserve"> (legislation.gov.</w:t>
      </w:r>
      <w:r w:rsidR="00E00148">
        <w:rPr>
          <w:rFonts w:ascii="Arial" w:hAnsi="Arial" w:cs="Arial"/>
          <w:i w:val="0"/>
          <w:iCs w:val="0"/>
          <w:sz w:val="24"/>
          <w:szCs w:val="24"/>
        </w:rPr>
        <w:t xml:space="preserve">uk in </w:t>
      </w:r>
      <w:r w:rsidR="00DF2FFB">
        <w:rPr>
          <w:rFonts w:ascii="Arial" w:hAnsi="Arial" w:cs="Arial"/>
          <w:i w:val="0"/>
          <w:iCs w:val="0"/>
          <w:sz w:val="24"/>
          <w:szCs w:val="24"/>
        </w:rPr>
        <w:t>Bing) (</w:t>
      </w:r>
      <w:r w:rsidR="00E00148">
        <w:rPr>
          <w:rFonts w:ascii="Arial" w:hAnsi="Arial" w:cs="Arial"/>
          <w:i w:val="0"/>
          <w:iCs w:val="0"/>
          <w:sz w:val="24"/>
          <w:szCs w:val="24"/>
        </w:rPr>
        <w:t>Accessed 2 April 2026).</w:t>
      </w:r>
    </w:p>
    <w:p w14:paraId="5BCE68B7" w14:textId="3A59ADE2" w:rsidR="004438D6" w:rsidRPr="005C5BB6" w:rsidRDefault="004438D6" w:rsidP="00316882">
      <w:pPr>
        <w:spacing w:line="360" w:lineRule="auto"/>
        <w:rPr>
          <w:rFonts w:ascii="Arial" w:hAnsi="Arial" w:cs="Arial"/>
          <w:i w:val="0"/>
          <w:iCs w:val="0"/>
          <w:sz w:val="24"/>
          <w:szCs w:val="24"/>
        </w:rPr>
      </w:pPr>
      <w:r w:rsidRPr="005C5BB6">
        <w:rPr>
          <w:rFonts w:ascii="Arial" w:hAnsi="Arial" w:cs="Arial"/>
          <w:i w:val="0"/>
          <w:iCs w:val="0"/>
          <w:sz w:val="24"/>
          <w:szCs w:val="24"/>
        </w:rPr>
        <w:t>Egan, G. (2010)</w:t>
      </w:r>
      <w:r w:rsidR="003E3400" w:rsidRPr="005C5BB6">
        <w:rPr>
          <w:rFonts w:ascii="Arial" w:hAnsi="Arial" w:cs="Arial"/>
          <w:i w:val="0"/>
          <w:iCs w:val="0"/>
          <w:sz w:val="24"/>
          <w:szCs w:val="24"/>
        </w:rPr>
        <w:t xml:space="preserve"> The Skilled Helper: A Problem-Management</w:t>
      </w:r>
      <w:r w:rsidR="0076286E" w:rsidRPr="005C5BB6">
        <w:rPr>
          <w:rFonts w:ascii="Arial" w:hAnsi="Arial" w:cs="Arial"/>
          <w:i w:val="0"/>
          <w:iCs w:val="0"/>
          <w:sz w:val="24"/>
          <w:szCs w:val="24"/>
        </w:rPr>
        <w:t xml:space="preserve"> and opportunity-Development approach to Helping. </w:t>
      </w:r>
      <w:r w:rsidR="00B52AA0" w:rsidRPr="005C5BB6">
        <w:rPr>
          <w:rFonts w:ascii="Arial" w:hAnsi="Arial" w:cs="Arial"/>
          <w:i w:val="0"/>
          <w:iCs w:val="0"/>
          <w:sz w:val="24"/>
          <w:szCs w:val="24"/>
        </w:rPr>
        <w:t>9</w:t>
      </w:r>
      <w:r w:rsidR="00B52AA0" w:rsidRPr="005C5BB6">
        <w:rPr>
          <w:rFonts w:ascii="Arial" w:hAnsi="Arial" w:cs="Arial"/>
          <w:i w:val="0"/>
          <w:iCs w:val="0"/>
          <w:sz w:val="24"/>
          <w:szCs w:val="24"/>
          <w:vertAlign w:val="superscript"/>
        </w:rPr>
        <w:t>th</w:t>
      </w:r>
      <w:r w:rsidR="00B52AA0" w:rsidRPr="005C5BB6">
        <w:rPr>
          <w:rFonts w:ascii="Arial" w:hAnsi="Arial" w:cs="Arial"/>
          <w:i w:val="0"/>
          <w:iCs w:val="0"/>
          <w:sz w:val="24"/>
          <w:szCs w:val="24"/>
        </w:rPr>
        <w:t xml:space="preserve"> ed. Belmont: Brooks/</w:t>
      </w:r>
      <w:r w:rsidR="00B071B0" w:rsidRPr="005C5BB6">
        <w:rPr>
          <w:rFonts w:ascii="Arial" w:hAnsi="Arial" w:cs="Arial"/>
          <w:i w:val="0"/>
          <w:iCs w:val="0"/>
          <w:sz w:val="24"/>
          <w:szCs w:val="24"/>
        </w:rPr>
        <w:t>Cole.</w:t>
      </w:r>
    </w:p>
    <w:p w14:paraId="03F66DE6" w14:textId="78B01328" w:rsidR="00B071B0" w:rsidRPr="005C5BB6" w:rsidRDefault="00B071B0" w:rsidP="00316882">
      <w:pPr>
        <w:spacing w:line="360" w:lineRule="auto"/>
        <w:rPr>
          <w:rFonts w:ascii="Arial" w:hAnsi="Arial" w:cs="Arial"/>
          <w:i w:val="0"/>
          <w:iCs w:val="0"/>
          <w:sz w:val="24"/>
          <w:szCs w:val="24"/>
        </w:rPr>
      </w:pPr>
      <w:r w:rsidRPr="005C5BB6">
        <w:rPr>
          <w:rFonts w:ascii="Arial" w:hAnsi="Arial" w:cs="Arial"/>
          <w:i w:val="0"/>
          <w:iCs w:val="0"/>
          <w:sz w:val="24"/>
          <w:szCs w:val="24"/>
        </w:rPr>
        <w:t>Equality Act 2010. London</w:t>
      </w:r>
      <w:r w:rsidR="00FF1B90" w:rsidRPr="005C5BB6">
        <w:rPr>
          <w:rFonts w:ascii="Arial" w:hAnsi="Arial" w:cs="Arial"/>
          <w:i w:val="0"/>
          <w:iCs w:val="0"/>
          <w:sz w:val="24"/>
          <w:szCs w:val="24"/>
        </w:rPr>
        <w:t>. The Stationary Office</w:t>
      </w:r>
      <w:r w:rsidR="00B067E1" w:rsidRPr="005C5BB6">
        <w:rPr>
          <w:rFonts w:ascii="Arial" w:hAnsi="Arial" w:cs="Arial"/>
          <w:i w:val="0"/>
          <w:iCs w:val="0"/>
          <w:sz w:val="24"/>
          <w:szCs w:val="24"/>
        </w:rPr>
        <w:t>.</w:t>
      </w:r>
    </w:p>
    <w:p w14:paraId="2C5A5977" w14:textId="4B3EDD2C" w:rsidR="00B067E1" w:rsidRPr="005C5BB6" w:rsidRDefault="00B067E1" w:rsidP="00316882">
      <w:pPr>
        <w:spacing w:line="360" w:lineRule="auto"/>
        <w:rPr>
          <w:rFonts w:ascii="Arial" w:hAnsi="Arial" w:cs="Arial"/>
          <w:i w:val="0"/>
          <w:iCs w:val="0"/>
          <w:sz w:val="24"/>
          <w:szCs w:val="24"/>
        </w:rPr>
      </w:pPr>
      <w:r w:rsidRPr="005C5BB6">
        <w:rPr>
          <w:rFonts w:ascii="Arial" w:hAnsi="Arial" w:cs="Arial"/>
          <w:i w:val="0"/>
          <w:iCs w:val="0"/>
          <w:sz w:val="24"/>
          <w:szCs w:val="24"/>
        </w:rPr>
        <w:t>Flynn, M. (2022) Professional Practice</w:t>
      </w:r>
      <w:r w:rsidR="0099269D" w:rsidRPr="005C5BB6">
        <w:rPr>
          <w:rFonts w:ascii="Arial" w:hAnsi="Arial" w:cs="Arial"/>
          <w:i w:val="0"/>
          <w:iCs w:val="0"/>
          <w:sz w:val="24"/>
          <w:szCs w:val="24"/>
        </w:rPr>
        <w:t xml:space="preserve"> in Health and Social Care. London: Sage.</w:t>
      </w:r>
    </w:p>
    <w:p w14:paraId="3267BAC5" w14:textId="528E0E9F" w:rsidR="0099269D" w:rsidRPr="005C5BB6" w:rsidRDefault="00AF1B58" w:rsidP="00316882">
      <w:pPr>
        <w:spacing w:line="360" w:lineRule="auto"/>
        <w:rPr>
          <w:rFonts w:ascii="Arial" w:hAnsi="Arial" w:cs="Arial"/>
          <w:i w:val="0"/>
          <w:iCs w:val="0"/>
          <w:sz w:val="24"/>
          <w:szCs w:val="24"/>
        </w:rPr>
      </w:pPr>
      <w:r w:rsidRPr="005C5BB6">
        <w:rPr>
          <w:rFonts w:ascii="Arial" w:hAnsi="Arial" w:cs="Arial"/>
          <w:i w:val="0"/>
          <w:iCs w:val="0"/>
          <w:sz w:val="24"/>
          <w:szCs w:val="24"/>
        </w:rPr>
        <w:t>Glasby, J. Et Dickinson</w:t>
      </w:r>
      <w:r w:rsidR="007B5861" w:rsidRPr="005C5BB6">
        <w:rPr>
          <w:rFonts w:ascii="Arial" w:hAnsi="Arial" w:cs="Arial"/>
          <w:i w:val="0"/>
          <w:iCs w:val="0"/>
          <w:sz w:val="24"/>
          <w:szCs w:val="24"/>
        </w:rPr>
        <w:t xml:space="preserve">, H. (2014) Partnership </w:t>
      </w:r>
      <w:r w:rsidR="00FF2019" w:rsidRPr="005C5BB6">
        <w:rPr>
          <w:rFonts w:ascii="Arial" w:hAnsi="Arial" w:cs="Arial"/>
          <w:i w:val="0"/>
          <w:iCs w:val="0"/>
          <w:sz w:val="24"/>
          <w:szCs w:val="24"/>
        </w:rPr>
        <w:t xml:space="preserve">Working in Health and Social Care: What is </w:t>
      </w:r>
      <w:r w:rsidR="00194965" w:rsidRPr="005C5BB6">
        <w:rPr>
          <w:rFonts w:ascii="Arial" w:hAnsi="Arial" w:cs="Arial"/>
          <w:i w:val="0"/>
          <w:iCs w:val="0"/>
          <w:sz w:val="24"/>
          <w:szCs w:val="24"/>
        </w:rPr>
        <w:t>Integrated Care and How Ca</w:t>
      </w:r>
      <w:r w:rsidR="000961D6">
        <w:rPr>
          <w:rFonts w:ascii="Arial" w:hAnsi="Arial" w:cs="Arial"/>
          <w:i w:val="0"/>
          <w:iCs w:val="0"/>
          <w:sz w:val="24"/>
          <w:szCs w:val="24"/>
        </w:rPr>
        <w:t>n</w:t>
      </w:r>
      <w:r w:rsidR="00194965" w:rsidRPr="005C5BB6">
        <w:rPr>
          <w:rFonts w:ascii="Arial" w:hAnsi="Arial" w:cs="Arial"/>
          <w:i w:val="0"/>
          <w:iCs w:val="0"/>
          <w:sz w:val="24"/>
          <w:szCs w:val="24"/>
        </w:rPr>
        <w:t xml:space="preserve"> We Deliver It? 2</w:t>
      </w:r>
      <w:r w:rsidR="00194965" w:rsidRPr="005C5BB6">
        <w:rPr>
          <w:rFonts w:ascii="Arial" w:hAnsi="Arial" w:cs="Arial"/>
          <w:i w:val="0"/>
          <w:iCs w:val="0"/>
          <w:sz w:val="24"/>
          <w:szCs w:val="24"/>
          <w:vertAlign w:val="superscript"/>
        </w:rPr>
        <w:t>nd</w:t>
      </w:r>
      <w:r w:rsidR="00194965" w:rsidRPr="005C5BB6">
        <w:rPr>
          <w:rFonts w:ascii="Arial" w:hAnsi="Arial" w:cs="Arial"/>
          <w:i w:val="0"/>
          <w:iCs w:val="0"/>
          <w:sz w:val="24"/>
          <w:szCs w:val="24"/>
        </w:rPr>
        <w:t xml:space="preserve"> ed. Bristol: Policy Press</w:t>
      </w:r>
      <w:r w:rsidR="00AE7E7A" w:rsidRPr="005C5BB6">
        <w:rPr>
          <w:rFonts w:ascii="Arial" w:hAnsi="Arial" w:cs="Arial"/>
          <w:i w:val="0"/>
          <w:iCs w:val="0"/>
          <w:sz w:val="24"/>
          <w:szCs w:val="24"/>
        </w:rPr>
        <w:t>.</w:t>
      </w:r>
    </w:p>
    <w:p w14:paraId="1365B57C" w14:textId="40348546" w:rsidR="00AE7E7A" w:rsidRPr="005C5BB6" w:rsidRDefault="00AE7E7A" w:rsidP="00316882">
      <w:pPr>
        <w:spacing w:line="360" w:lineRule="auto"/>
        <w:rPr>
          <w:rFonts w:ascii="Arial" w:hAnsi="Arial" w:cs="Arial"/>
          <w:i w:val="0"/>
          <w:iCs w:val="0"/>
          <w:sz w:val="24"/>
          <w:szCs w:val="24"/>
        </w:rPr>
      </w:pPr>
      <w:r w:rsidRPr="005C5BB6">
        <w:rPr>
          <w:rFonts w:ascii="Arial" w:hAnsi="Arial" w:cs="Arial"/>
          <w:i w:val="0"/>
          <w:iCs w:val="0"/>
          <w:sz w:val="24"/>
          <w:szCs w:val="24"/>
        </w:rPr>
        <w:t>Lloyd, H. Et Bor, R</w:t>
      </w:r>
      <w:r w:rsidR="00677EED" w:rsidRPr="005C5BB6">
        <w:rPr>
          <w:rFonts w:ascii="Arial" w:hAnsi="Arial" w:cs="Arial"/>
          <w:i w:val="0"/>
          <w:iCs w:val="0"/>
          <w:sz w:val="24"/>
          <w:szCs w:val="24"/>
        </w:rPr>
        <w:t>. (2020) Communication Skills</w:t>
      </w:r>
      <w:r w:rsidR="00D03E6D" w:rsidRPr="005C5BB6">
        <w:rPr>
          <w:rFonts w:ascii="Arial" w:hAnsi="Arial" w:cs="Arial"/>
          <w:i w:val="0"/>
          <w:iCs w:val="0"/>
          <w:sz w:val="24"/>
          <w:szCs w:val="24"/>
        </w:rPr>
        <w:t xml:space="preserve"> for Medicine. 4</w:t>
      </w:r>
      <w:r w:rsidR="00D03E6D" w:rsidRPr="005C5BB6">
        <w:rPr>
          <w:rFonts w:ascii="Arial" w:hAnsi="Arial" w:cs="Arial"/>
          <w:i w:val="0"/>
          <w:iCs w:val="0"/>
          <w:sz w:val="24"/>
          <w:szCs w:val="24"/>
          <w:vertAlign w:val="superscript"/>
        </w:rPr>
        <w:t>th</w:t>
      </w:r>
      <w:r w:rsidR="00D03E6D" w:rsidRPr="005C5BB6">
        <w:rPr>
          <w:rFonts w:ascii="Arial" w:hAnsi="Arial" w:cs="Arial"/>
          <w:i w:val="0"/>
          <w:iCs w:val="0"/>
          <w:sz w:val="24"/>
          <w:szCs w:val="24"/>
        </w:rPr>
        <w:t xml:space="preserve"> ed. </w:t>
      </w:r>
      <w:r w:rsidR="004949EF" w:rsidRPr="005C5BB6">
        <w:rPr>
          <w:rFonts w:ascii="Arial" w:hAnsi="Arial" w:cs="Arial"/>
          <w:i w:val="0"/>
          <w:iCs w:val="0"/>
          <w:sz w:val="24"/>
          <w:szCs w:val="24"/>
        </w:rPr>
        <w:t>Edinburgh:</w:t>
      </w:r>
      <w:r w:rsidR="0000413F" w:rsidRPr="005C5BB6">
        <w:rPr>
          <w:rFonts w:ascii="Arial" w:hAnsi="Arial" w:cs="Arial"/>
          <w:i w:val="0"/>
          <w:iCs w:val="0"/>
          <w:sz w:val="24"/>
          <w:szCs w:val="24"/>
        </w:rPr>
        <w:t xml:space="preserve"> Churchill </w:t>
      </w:r>
      <w:r w:rsidR="008A6B35" w:rsidRPr="005C5BB6">
        <w:rPr>
          <w:rFonts w:ascii="Arial" w:hAnsi="Arial" w:cs="Arial"/>
          <w:i w:val="0"/>
          <w:iCs w:val="0"/>
          <w:sz w:val="24"/>
          <w:szCs w:val="24"/>
        </w:rPr>
        <w:t>Livingston</w:t>
      </w:r>
      <w:r w:rsidR="0000413F" w:rsidRPr="005C5BB6">
        <w:rPr>
          <w:rFonts w:ascii="Arial" w:hAnsi="Arial" w:cs="Arial"/>
          <w:i w:val="0"/>
          <w:iCs w:val="0"/>
          <w:sz w:val="24"/>
          <w:szCs w:val="24"/>
        </w:rPr>
        <w:t>.</w:t>
      </w:r>
    </w:p>
    <w:p w14:paraId="3C624C3D" w14:textId="418AD990" w:rsidR="0000413F" w:rsidRPr="005C5BB6" w:rsidRDefault="008A6B35" w:rsidP="00316882">
      <w:pPr>
        <w:spacing w:line="360" w:lineRule="auto"/>
        <w:rPr>
          <w:rFonts w:ascii="Arial" w:hAnsi="Arial" w:cs="Arial"/>
          <w:i w:val="0"/>
          <w:iCs w:val="0"/>
          <w:sz w:val="24"/>
          <w:szCs w:val="24"/>
        </w:rPr>
      </w:pPr>
      <w:r w:rsidRPr="005C5BB6">
        <w:rPr>
          <w:rFonts w:ascii="Arial" w:hAnsi="Arial" w:cs="Arial"/>
          <w:i w:val="0"/>
          <w:iCs w:val="0"/>
          <w:sz w:val="24"/>
          <w:szCs w:val="24"/>
        </w:rPr>
        <w:t>National Institute of Health and Care</w:t>
      </w:r>
      <w:r w:rsidR="007162C2" w:rsidRPr="005C5BB6">
        <w:rPr>
          <w:rFonts w:ascii="Arial" w:hAnsi="Arial" w:cs="Arial"/>
          <w:i w:val="0"/>
          <w:iCs w:val="0"/>
          <w:sz w:val="24"/>
          <w:szCs w:val="24"/>
        </w:rPr>
        <w:t xml:space="preserve"> Excellence (NICE) (2021)</w:t>
      </w:r>
      <w:r w:rsidR="00902E06" w:rsidRPr="005C5BB6">
        <w:rPr>
          <w:rFonts w:ascii="Arial" w:hAnsi="Arial" w:cs="Arial"/>
          <w:i w:val="0"/>
          <w:iCs w:val="0"/>
          <w:sz w:val="24"/>
          <w:szCs w:val="24"/>
        </w:rPr>
        <w:t xml:space="preserve"> Person-Centred Care</w:t>
      </w:r>
      <w:r w:rsidR="005B329C" w:rsidRPr="005C5BB6">
        <w:rPr>
          <w:rFonts w:ascii="Arial" w:hAnsi="Arial" w:cs="Arial"/>
          <w:i w:val="0"/>
          <w:iCs w:val="0"/>
          <w:sz w:val="24"/>
          <w:szCs w:val="24"/>
        </w:rPr>
        <w:t xml:space="preserve"> Overview</w:t>
      </w:r>
      <w:r w:rsidR="00AE793F" w:rsidRPr="005C5BB6">
        <w:rPr>
          <w:rFonts w:ascii="Arial" w:hAnsi="Arial" w:cs="Arial"/>
          <w:i w:val="0"/>
          <w:iCs w:val="0"/>
          <w:sz w:val="24"/>
          <w:szCs w:val="24"/>
        </w:rPr>
        <w:t>.</w:t>
      </w:r>
      <w:r w:rsidR="003C1FF2" w:rsidRPr="005C5BB6">
        <w:rPr>
          <w:rFonts w:ascii="Arial" w:hAnsi="Arial" w:cs="Arial"/>
          <w:i w:val="0"/>
          <w:iCs w:val="0"/>
          <w:sz w:val="24"/>
          <w:szCs w:val="24"/>
        </w:rPr>
        <w:t xml:space="preserve">  </w:t>
      </w:r>
      <w:r w:rsidR="00AE793F" w:rsidRPr="005C5BB6">
        <w:rPr>
          <w:rFonts w:ascii="Arial" w:hAnsi="Arial" w:cs="Arial"/>
          <w:i w:val="0"/>
          <w:iCs w:val="0"/>
          <w:sz w:val="24"/>
          <w:szCs w:val="24"/>
        </w:rPr>
        <w:t xml:space="preserve">Available </w:t>
      </w:r>
      <w:r w:rsidR="001F516B" w:rsidRPr="005C5BB6">
        <w:rPr>
          <w:rFonts w:ascii="Arial" w:hAnsi="Arial" w:cs="Arial"/>
          <w:i w:val="0"/>
          <w:iCs w:val="0"/>
          <w:sz w:val="24"/>
          <w:szCs w:val="24"/>
        </w:rPr>
        <w:t>at</w:t>
      </w:r>
      <w:r w:rsidR="00394FE6" w:rsidRPr="005C5BB6">
        <w:rPr>
          <w:rFonts w:ascii="Arial" w:hAnsi="Arial" w:cs="Arial"/>
          <w:i w:val="0"/>
          <w:iCs w:val="0"/>
          <w:sz w:val="24"/>
          <w:szCs w:val="24"/>
        </w:rPr>
        <w:t xml:space="preserve">: </w:t>
      </w:r>
      <w:hyperlink r:id="rId7" w:history="1">
        <w:r w:rsidR="00612DB7" w:rsidRPr="005C5BB6">
          <w:rPr>
            <w:rStyle w:val="Hyperlink"/>
            <w:rFonts w:ascii="Arial" w:hAnsi="Arial" w:cs="Arial"/>
            <w:i w:val="0"/>
            <w:iCs w:val="0"/>
            <w:sz w:val="24"/>
            <w:szCs w:val="24"/>
          </w:rPr>
          <w:t>https://www.nice.org.uk</w:t>
        </w:r>
      </w:hyperlink>
      <w:r w:rsidR="00612DB7" w:rsidRPr="005C5BB6">
        <w:rPr>
          <w:rFonts w:ascii="Arial" w:hAnsi="Arial" w:cs="Arial"/>
          <w:i w:val="0"/>
          <w:iCs w:val="0"/>
          <w:sz w:val="24"/>
          <w:szCs w:val="24"/>
        </w:rPr>
        <w:t xml:space="preserve"> </w:t>
      </w:r>
      <w:r w:rsidR="00110BBF" w:rsidRPr="005C5BB6">
        <w:rPr>
          <w:rFonts w:ascii="Arial" w:hAnsi="Arial" w:cs="Arial"/>
          <w:i w:val="0"/>
          <w:iCs w:val="0"/>
          <w:sz w:val="24"/>
          <w:szCs w:val="24"/>
        </w:rPr>
        <w:t xml:space="preserve"> </w:t>
      </w:r>
      <w:r w:rsidR="00AE793F" w:rsidRPr="005C5BB6">
        <w:rPr>
          <w:rFonts w:ascii="Arial" w:hAnsi="Arial" w:cs="Arial"/>
          <w:i w:val="0"/>
          <w:iCs w:val="0"/>
          <w:sz w:val="24"/>
          <w:szCs w:val="24"/>
        </w:rPr>
        <w:t>(Access</w:t>
      </w:r>
      <w:r w:rsidR="004D7F74" w:rsidRPr="005C5BB6">
        <w:rPr>
          <w:rFonts w:ascii="Arial" w:hAnsi="Arial" w:cs="Arial"/>
          <w:i w:val="0"/>
          <w:iCs w:val="0"/>
          <w:sz w:val="24"/>
          <w:szCs w:val="24"/>
        </w:rPr>
        <w:t>ed 27 March 2026)</w:t>
      </w:r>
      <w:r w:rsidR="001F516B" w:rsidRPr="005C5BB6">
        <w:rPr>
          <w:rFonts w:ascii="Arial" w:hAnsi="Arial" w:cs="Arial"/>
          <w:i w:val="0"/>
          <w:iCs w:val="0"/>
          <w:sz w:val="24"/>
          <w:szCs w:val="24"/>
        </w:rPr>
        <w:t>.</w:t>
      </w:r>
    </w:p>
    <w:p w14:paraId="6A1AB231" w14:textId="28021B56" w:rsidR="003C1FF2" w:rsidRPr="005C5BB6" w:rsidRDefault="003C1FF2" w:rsidP="00316882">
      <w:pPr>
        <w:spacing w:line="360" w:lineRule="auto"/>
        <w:rPr>
          <w:rFonts w:ascii="Arial" w:hAnsi="Arial" w:cs="Arial"/>
          <w:i w:val="0"/>
          <w:iCs w:val="0"/>
          <w:sz w:val="24"/>
          <w:szCs w:val="24"/>
        </w:rPr>
      </w:pPr>
      <w:r w:rsidRPr="005C5BB6">
        <w:rPr>
          <w:rFonts w:ascii="Arial" w:hAnsi="Arial" w:cs="Arial"/>
          <w:i w:val="0"/>
          <w:iCs w:val="0"/>
          <w:sz w:val="24"/>
          <w:szCs w:val="24"/>
        </w:rPr>
        <w:t>NHS Improvement</w:t>
      </w:r>
      <w:r w:rsidR="007545DC" w:rsidRPr="005C5BB6">
        <w:rPr>
          <w:rFonts w:ascii="Arial" w:hAnsi="Arial" w:cs="Arial"/>
          <w:i w:val="0"/>
          <w:iCs w:val="0"/>
          <w:sz w:val="24"/>
          <w:szCs w:val="24"/>
        </w:rPr>
        <w:t xml:space="preserve"> (2018) SBAR Communication Tool: Situation</w:t>
      </w:r>
      <w:r w:rsidR="00E81F20" w:rsidRPr="005C5BB6">
        <w:rPr>
          <w:rFonts w:ascii="Arial" w:hAnsi="Arial" w:cs="Arial"/>
          <w:i w:val="0"/>
          <w:iCs w:val="0"/>
          <w:sz w:val="24"/>
          <w:szCs w:val="24"/>
        </w:rPr>
        <w:t xml:space="preserve">, Background, Assessment, Recommendation. </w:t>
      </w:r>
      <w:r w:rsidR="002E0C74" w:rsidRPr="005C5BB6">
        <w:rPr>
          <w:rFonts w:ascii="Arial" w:hAnsi="Arial" w:cs="Arial"/>
          <w:i w:val="0"/>
          <w:iCs w:val="0"/>
          <w:sz w:val="24"/>
          <w:szCs w:val="24"/>
        </w:rPr>
        <w:t>Available at: http</w:t>
      </w:r>
      <w:r w:rsidR="00A81828" w:rsidRPr="005C5BB6">
        <w:rPr>
          <w:rFonts w:ascii="Arial" w:hAnsi="Arial" w:cs="Arial"/>
          <w:i w:val="0"/>
          <w:iCs w:val="0"/>
          <w:sz w:val="24"/>
          <w:szCs w:val="24"/>
        </w:rPr>
        <w:t>s</w:t>
      </w:r>
      <w:r w:rsidR="009D6303" w:rsidRPr="005C5BB6">
        <w:rPr>
          <w:rFonts w:ascii="Arial" w:hAnsi="Arial" w:cs="Arial"/>
          <w:i w:val="0"/>
          <w:iCs w:val="0"/>
          <w:sz w:val="24"/>
          <w:szCs w:val="24"/>
        </w:rPr>
        <w:t>//www.england.nhs.uk</w:t>
      </w:r>
      <w:r w:rsidR="00DA2E84" w:rsidRPr="005C5BB6">
        <w:rPr>
          <w:rFonts w:ascii="Arial" w:hAnsi="Arial" w:cs="Arial"/>
          <w:i w:val="0"/>
          <w:iCs w:val="0"/>
          <w:sz w:val="24"/>
          <w:szCs w:val="24"/>
        </w:rPr>
        <w:t xml:space="preserve"> (Accessed 29 March 2026).</w:t>
      </w:r>
    </w:p>
    <w:p w14:paraId="51238310" w14:textId="18D29ADC" w:rsidR="007C2AE1" w:rsidRPr="005C5BB6" w:rsidRDefault="00725E3B" w:rsidP="00316882">
      <w:pPr>
        <w:spacing w:line="360" w:lineRule="auto"/>
        <w:rPr>
          <w:rFonts w:ascii="Arial" w:hAnsi="Arial" w:cs="Arial"/>
          <w:i w:val="0"/>
          <w:iCs w:val="0"/>
          <w:sz w:val="24"/>
          <w:szCs w:val="24"/>
        </w:rPr>
      </w:pPr>
      <w:r w:rsidRPr="005C5BB6">
        <w:rPr>
          <w:rFonts w:ascii="Arial" w:hAnsi="Arial" w:cs="Arial"/>
          <w:i w:val="0"/>
          <w:iCs w:val="0"/>
          <w:sz w:val="24"/>
          <w:szCs w:val="24"/>
        </w:rPr>
        <w:t>Nursing and Midwifery Council (NMC) (2018)</w:t>
      </w:r>
      <w:r w:rsidR="00E3195C" w:rsidRPr="005C5BB6">
        <w:rPr>
          <w:rFonts w:ascii="Arial" w:hAnsi="Arial" w:cs="Arial"/>
          <w:i w:val="0"/>
          <w:iCs w:val="0"/>
          <w:sz w:val="24"/>
          <w:szCs w:val="24"/>
        </w:rPr>
        <w:t xml:space="preserve"> The Code: Professional Standards of Practice and Behavio</w:t>
      </w:r>
      <w:r w:rsidR="00D11F2F" w:rsidRPr="005C5BB6">
        <w:rPr>
          <w:rFonts w:ascii="Arial" w:hAnsi="Arial" w:cs="Arial"/>
          <w:i w:val="0"/>
          <w:iCs w:val="0"/>
          <w:sz w:val="24"/>
          <w:szCs w:val="24"/>
        </w:rPr>
        <w:t xml:space="preserve">ur for Nurses, </w:t>
      </w:r>
      <w:r w:rsidR="00465D2D" w:rsidRPr="005C5BB6">
        <w:rPr>
          <w:rFonts w:ascii="Arial" w:hAnsi="Arial" w:cs="Arial"/>
          <w:i w:val="0"/>
          <w:iCs w:val="0"/>
          <w:sz w:val="24"/>
          <w:szCs w:val="24"/>
        </w:rPr>
        <w:t>Midwifes</w:t>
      </w:r>
      <w:r w:rsidR="00D11F2F" w:rsidRPr="005C5BB6">
        <w:rPr>
          <w:rFonts w:ascii="Arial" w:hAnsi="Arial" w:cs="Arial"/>
          <w:i w:val="0"/>
          <w:iCs w:val="0"/>
          <w:sz w:val="24"/>
          <w:szCs w:val="24"/>
        </w:rPr>
        <w:t xml:space="preserve"> and Nursing </w:t>
      </w:r>
      <w:r w:rsidR="00465D2D" w:rsidRPr="005C5BB6">
        <w:rPr>
          <w:rFonts w:ascii="Arial" w:hAnsi="Arial" w:cs="Arial"/>
          <w:i w:val="0"/>
          <w:iCs w:val="0"/>
          <w:sz w:val="24"/>
          <w:szCs w:val="24"/>
        </w:rPr>
        <w:t>As</w:t>
      </w:r>
      <w:r w:rsidR="00D11F2F" w:rsidRPr="005C5BB6">
        <w:rPr>
          <w:rFonts w:ascii="Arial" w:hAnsi="Arial" w:cs="Arial"/>
          <w:i w:val="0"/>
          <w:iCs w:val="0"/>
          <w:sz w:val="24"/>
          <w:szCs w:val="24"/>
        </w:rPr>
        <w:t>so</w:t>
      </w:r>
      <w:r w:rsidR="00465D2D" w:rsidRPr="005C5BB6">
        <w:rPr>
          <w:rFonts w:ascii="Arial" w:hAnsi="Arial" w:cs="Arial"/>
          <w:i w:val="0"/>
          <w:iCs w:val="0"/>
          <w:sz w:val="24"/>
          <w:szCs w:val="24"/>
        </w:rPr>
        <w:t>ciates</w:t>
      </w:r>
      <w:r w:rsidR="002D2D5D" w:rsidRPr="005C5BB6">
        <w:rPr>
          <w:rFonts w:ascii="Arial" w:hAnsi="Arial" w:cs="Arial"/>
          <w:i w:val="0"/>
          <w:iCs w:val="0"/>
          <w:sz w:val="24"/>
          <w:szCs w:val="24"/>
        </w:rPr>
        <w:t>.</w:t>
      </w:r>
      <w:r w:rsidR="00465D2D" w:rsidRPr="005C5BB6">
        <w:rPr>
          <w:rFonts w:ascii="Arial" w:hAnsi="Arial" w:cs="Arial"/>
          <w:i w:val="0"/>
          <w:iCs w:val="0"/>
          <w:sz w:val="24"/>
          <w:szCs w:val="24"/>
        </w:rPr>
        <w:t xml:space="preserve"> London</w:t>
      </w:r>
      <w:r w:rsidR="002D2D5D" w:rsidRPr="005C5BB6">
        <w:rPr>
          <w:rFonts w:ascii="Arial" w:hAnsi="Arial" w:cs="Arial"/>
          <w:i w:val="0"/>
          <w:iCs w:val="0"/>
          <w:sz w:val="24"/>
          <w:szCs w:val="24"/>
        </w:rPr>
        <w:t>: NMC.</w:t>
      </w:r>
    </w:p>
    <w:p w14:paraId="05F92D0D" w14:textId="44D323A5" w:rsidR="006860D2" w:rsidRPr="005C5BB6" w:rsidRDefault="006860D2" w:rsidP="00316882">
      <w:pPr>
        <w:spacing w:line="360" w:lineRule="auto"/>
        <w:rPr>
          <w:rFonts w:ascii="Arial" w:hAnsi="Arial" w:cs="Arial"/>
          <w:i w:val="0"/>
          <w:iCs w:val="0"/>
          <w:sz w:val="24"/>
          <w:szCs w:val="24"/>
        </w:rPr>
      </w:pPr>
      <w:r w:rsidRPr="005C5BB6">
        <w:rPr>
          <w:rFonts w:ascii="Arial" w:hAnsi="Arial" w:cs="Arial"/>
          <w:i w:val="0"/>
          <w:iCs w:val="0"/>
          <w:sz w:val="24"/>
          <w:szCs w:val="24"/>
        </w:rPr>
        <w:lastRenderedPageBreak/>
        <w:t>Social Care Institute of Excellence</w:t>
      </w:r>
      <w:r w:rsidR="00E11DE0" w:rsidRPr="005C5BB6">
        <w:rPr>
          <w:rFonts w:ascii="Arial" w:hAnsi="Arial" w:cs="Arial"/>
          <w:i w:val="0"/>
          <w:iCs w:val="0"/>
          <w:sz w:val="24"/>
          <w:szCs w:val="24"/>
        </w:rPr>
        <w:t xml:space="preserve"> (SCIE) (2020) Effective</w:t>
      </w:r>
      <w:r w:rsidR="00A53E3C" w:rsidRPr="005C5BB6">
        <w:rPr>
          <w:rFonts w:ascii="Arial" w:hAnsi="Arial" w:cs="Arial"/>
          <w:i w:val="0"/>
          <w:iCs w:val="0"/>
          <w:sz w:val="24"/>
          <w:szCs w:val="24"/>
        </w:rPr>
        <w:t xml:space="preserve"> Multi-agency Working.</w:t>
      </w:r>
      <w:r w:rsidR="00AE40D0" w:rsidRPr="005C5BB6">
        <w:rPr>
          <w:rFonts w:ascii="Arial" w:hAnsi="Arial" w:cs="Arial"/>
          <w:i w:val="0"/>
          <w:iCs w:val="0"/>
          <w:sz w:val="24"/>
          <w:szCs w:val="24"/>
        </w:rPr>
        <w:t xml:space="preserve"> Available </w:t>
      </w:r>
      <w:r w:rsidR="0040298D" w:rsidRPr="005C5BB6">
        <w:rPr>
          <w:rFonts w:ascii="Arial" w:hAnsi="Arial" w:cs="Arial"/>
          <w:i w:val="0"/>
          <w:iCs w:val="0"/>
          <w:sz w:val="24"/>
          <w:szCs w:val="24"/>
        </w:rPr>
        <w:t xml:space="preserve">at: </w:t>
      </w:r>
      <w:r w:rsidR="00A81828" w:rsidRPr="005C5BB6">
        <w:rPr>
          <w:rFonts w:ascii="Arial" w:hAnsi="Arial" w:cs="Arial"/>
          <w:i w:val="0"/>
          <w:iCs w:val="0"/>
          <w:sz w:val="24"/>
          <w:szCs w:val="24"/>
        </w:rPr>
        <w:t>https//www.scie.org.uk (</w:t>
      </w:r>
      <w:r w:rsidR="007C4FE0" w:rsidRPr="005C5BB6">
        <w:rPr>
          <w:rFonts w:ascii="Arial" w:hAnsi="Arial" w:cs="Arial"/>
          <w:i w:val="0"/>
          <w:iCs w:val="0"/>
          <w:sz w:val="24"/>
          <w:szCs w:val="24"/>
        </w:rPr>
        <w:t xml:space="preserve">Assessed </w:t>
      </w:r>
      <w:r w:rsidR="00DC4D1B" w:rsidRPr="005C5BB6">
        <w:rPr>
          <w:rFonts w:ascii="Arial" w:hAnsi="Arial" w:cs="Arial"/>
          <w:i w:val="0"/>
          <w:iCs w:val="0"/>
          <w:sz w:val="24"/>
          <w:szCs w:val="24"/>
        </w:rPr>
        <w:t xml:space="preserve">6 </w:t>
      </w:r>
      <w:r w:rsidR="00514476" w:rsidRPr="005C5BB6">
        <w:rPr>
          <w:rFonts w:ascii="Arial" w:hAnsi="Arial" w:cs="Arial"/>
          <w:i w:val="0"/>
          <w:iCs w:val="0"/>
          <w:sz w:val="24"/>
          <w:szCs w:val="24"/>
        </w:rPr>
        <w:t>April 2026).</w:t>
      </w:r>
    </w:p>
    <w:p w14:paraId="4605CBA1" w14:textId="77777777" w:rsidR="007C2AE1" w:rsidRPr="005C5BB6" w:rsidRDefault="007C2AE1" w:rsidP="00316882">
      <w:pPr>
        <w:spacing w:line="360" w:lineRule="auto"/>
        <w:rPr>
          <w:rFonts w:ascii="Arial" w:hAnsi="Arial" w:cs="Arial"/>
          <w:i w:val="0"/>
          <w:iCs w:val="0"/>
          <w:sz w:val="24"/>
          <w:szCs w:val="24"/>
        </w:rPr>
      </w:pPr>
    </w:p>
    <w:p w14:paraId="16DFBC9B" w14:textId="77777777" w:rsidR="008351A1" w:rsidRDefault="008351A1" w:rsidP="00316882">
      <w:pPr>
        <w:spacing w:line="360" w:lineRule="auto"/>
        <w:rPr>
          <w:rFonts w:ascii="Arial" w:hAnsi="Arial" w:cs="Arial"/>
          <w:i w:val="0"/>
          <w:iCs w:val="0"/>
          <w:sz w:val="22"/>
          <w:szCs w:val="22"/>
        </w:rPr>
      </w:pPr>
    </w:p>
    <w:p w14:paraId="34A2FCC5" w14:textId="77777777" w:rsidR="008351A1" w:rsidRDefault="008351A1" w:rsidP="00316882">
      <w:pPr>
        <w:spacing w:line="360" w:lineRule="auto"/>
        <w:rPr>
          <w:rFonts w:ascii="Arial" w:hAnsi="Arial" w:cs="Arial"/>
          <w:i w:val="0"/>
          <w:iCs w:val="0"/>
          <w:sz w:val="22"/>
          <w:szCs w:val="22"/>
        </w:rPr>
      </w:pPr>
    </w:p>
    <w:p w14:paraId="6D2F0284" w14:textId="77777777" w:rsidR="008351A1" w:rsidRDefault="008351A1" w:rsidP="00316882">
      <w:pPr>
        <w:spacing w:line="360" w:lineRule="auto"/>
        <w:rPr>
          <w:rFonts w:ascii="Arial" w:hAnsi="Arial" w:cs="Arial"/>
          <w:i w:val="0"/>
          <w:iCs w:val="0"/>
          <w:sz w:val="22"/>
          <w:szCs w:val="22"/>
        </w:rPr>
      </w:pPr>
    </w:p>
    <w:p w14:paraId="3C08F894" w14:textId="77777777" w:rsidR="008351A1" w:rsidRDefault="008351A1" w:rsidP="00316882">
      <w:pPr>
        <w:spacing w:line="360" w:lineRule="auto"/>
        <w:rPr>
          <w:rFonts w:ascii="Arial" w:hAnsi="Arial" w:cs="Arial"/>
          <w:i w:val="0"/>
          <w:iCs w:val="0"/>
          <w:sz w:val="22"/>
          <w:szCs w:val="22"/>
        </w:rPr>
      </w:pPr>
    </w:p>
    <w:p w14:paraId="71E547AE" w14:textId="77777777" w:rsidR="008351A1" w:rsidRDefault="008351A1" w:rsidP="00316882">
      <w:pPr>
        <w:spacing w:line="360" w:lineRule="auto"/>
        <w:rPr>
          <w:rFonts w:ascii="Arial" w:hAnsi="Arial" w:cs="Arial"/>
          <w:i w:val="0"/>
          <w:iCs w:val="0"/>
          <w:sz w:val="22"/>
          <w:szCs w:val="22"/>
        </w:rPr>
      </w:pPr>
    </w:p>
    <w:p w14:paraId="7C640D22" w14:textId="77777777" w:rsidR="008351A1" w:rsidRPr="00322109" w:rsidRDefault="008351A1" w:rsidP="00316882">
      <w:pPr>
        <w:spacing w:line="360" w:lineRule="auto"/>
        <w:rPr>
          <w:rFonts w:ascii="Arial" w:hAnsi="Arial" w:cs="Arial"/>
          <w:i w:val="0"/>
          <w:iCs w:val="0"/>
          <w:sz w:val="22"/>
          <w:szCs w:val="22"/>
        </w:rPr>
      </w:pPr>
    </w:p>
    <w:sectPr w:rsidR="008351A1" w:rsidRPr="00322109" w:rsidSect="00136E27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36E27"/>
    <w:rsid w:val="00001806"/>
    <w:rsid w:val="0000413F"/>
    <w:rsid w:val="00007468"/>
    <w:rsid w:val="00007BA9"/>
    <w:rsid w:val="00014701"/>
    <w:rsid w:val="00022DB3"/>
    <w:rsid w:val="00026B7F"/>
    <w:rsid w:val="00026C18"/>
    <w:rsid w:val="00027D4D"/>
    <w:rsid w:val="000357E0"/>
    <w:rsid w:val="00035C44"/>
    <w:rsid w:val="00041505"/>
    <w:rsid w:val="00041F65"/>
    <w:rsid w:val="0004565C"/>
    <w:rsid w:val="00045A54"/>
    <w:rsid w:val="0005194F"/>
    <w:rsid w:val="00053514"/>
    <w:rsid w:val="00055228"/>
    <w:rsid w:val="00062FD7"/>
    <w:rsid w:val="00083BCC"/>
    <w:rsid w:val="0008464A"/>
    <w:rsid w:val="00093DEF"/>
    <w:rsid w:val="000944E3"/>
    <w:rsid w:val="00094DB2"/>
    <w:rsid w:val="000961D6"/>
    <w:rsid w:val="00096C4B"/>
    <w:rsid w:val="000A1E35"/>
    <w:rsid w:val="000A499D"/>
    <w:rsid w:val="000B1E72"/>
    <w:rsid w:val="000B375A"/>
    <w:rsid w:val="000B4EF7"/>
    <w:rsid w:val="000B6ECE"/>
    <w:rsid w:val="000C1763"/>
    <w:rsid w:val="000C6B59"/>
    <w:rsid w:val="000C72CA"/>
    <w:rsid w:val="000D3023"/>
    <w:rsid w:val="000D4687"/>
    <w:rsid w:val="000E3190"/>
    <w:rsid w:val="000E3746"/>
    <w:rsid w:val="000E6C0E"/>
    <w:rsid w:val="000F09B3"/>
    <w:rsid w:val="000F1F24"/>
    <w:rsid w:val="000F2F3D"/>
    <w:rsid w:val="000F6EB3"/>
    <w:rsid w:val="000F7102"/>
    <w:rsid w:val="001109A2"/>
    <w:rsid w:val="00110BBF"/>
    <w:rsid w:val="00112C8B"/>
    <w:rsid w:val="00112D5F"/>
    <w:rsid w:val="00114F9C"/>
    <w:rsid w:val="00117C57"/>
    <w:rsid w:val="00121393"/>
    <w:rsid w:val="001230F6"/>
    <w:rsid w:val="00130791"/>
    <w:rsid w:val="00130F94"/>
    <w:rsid w:val="001313A9"/>
    <w:rsid w:val="00136053"/>
    <w:rsid w:val="00136E27"/>
    <w:rsid w:val="001374B1"/>
    <w:rsid w:val="00140AA8"/>
    <w:rsid w:val="00141CE1"/>
    <w:rsid w:val="0014507E"/>
    <w:rsid w:val="00151511"/>
    <w:rsid w:val="00152233"/>
    <w:rsid w:val="00152879"/>
    <w:rsid w:val="001550BC"/>
    <w:rsid w:val="00157C35"/>
    <w:rsid w:val="00161858"/>
    <w:rsid w:val="00162041"/>
    <w:rsid w:val="00164F1B"/>
    <w:rsid w:val="00164FDE"/>
    <w:rsid w:val="00176010"/>
    <w:rsid w:val="001903E6"/>
    <w:rsid w:val="00194965"/>
    <w:rsid w:val="00196276"/>
    <w:rsid w:val="001970B5"/>
    <w:rsid w:val="001A447E"/>
    <w:rsid w:val="001A44D7"/>
    <w:rsid w:val="001A6B2C"/>
    <w:rsid w:val="001A788B"/>
    <w:rsid w:val="001A7CB1"/>
    <w:rsid w:val="001B0559"/>
    <w:rsid w:val="001B093A"/>
    <w:rsid w:val="001B2AB6"/>
    <w:rsid w:val="001B2B20"/>
    <w:rsid w:val="001B5C4B"/>
    <w:rsid w:val="001C0732"/>
    <w:rsid w:val="001C1108"/>
    <w:rsid w:val="001C4FEE"/>
    <w:rsid w:val="001C5B75"/>
    <w:rsid w:val="001D721D"/>
    <w:rsid w:val="001D73AE"/>
    <w:rsid w:val="001E00C6"/>
    <w:rsid w:val="001F2A20"/>
    <w:rsid w:val="001F516B"/>
    <w:rsid w:val="001F5C83"/>
    <w:rsid w:val="001F6D4C"/>
    <w:rsid w:val="0020371D"/>
    <w:rsid w:val="002050B3"/>
    <w:rsid w:val="00210AD0"/>
    <w:rsid w:val="00222746"/>
    <w:rsid w:val="00224D7D"/>
    <w:rsid w:val="00235CEC"/>
    <w:rsid w:val="002366D2"/>
    <w:rsid w:val="00241CE1"/>
    <w:rsid w:val="002420B0"/>
    <w:rsid w:val="00253B71"/>
    <w:rsid w:val="0025764F"/>
    <w:rsid w:val="00263870"/>
    <w:rsid w:val="00272679"/>
    <w:rsid w:val="00272939"/>
    <w:rsid w:val="0027318C"/>
    <w:rsid w:val="00273924"/>
    <w:rsid w:val="002778E7"/>
    <w:rsid w:val="002802A5"/>
    <w:rsid w:val="002806EA"/>
    <w:rsid w:val="002808BB"/>
    <w:rsid w:val="00282D82"/>
    <w:rsid w:val="002840A8"/>
    <w:rsid w:val="00286864"/>
    <w:rsid w:val="00286BF3"/>
    <w:rsid w:val="002877A7"/>
    <w:rsid w:val="0029552F"/>
    <w:rsid w:val="002A15B1"/>
    <w:rsid w:val="002A4083"/>
    <w:rsid w:val="002A459C"/>
    <w:rsid w:val="002B0DAF"/>
    <w:rsid w:val="002B42AB"/>
    <w:rsid w:val="002B7FFC"/>
    <w:rsid w:val="002C01FF"/>
    <w:rsid w:val="002D2D5D"/>
    <w:rsid w:val="002D759B"/>
    <w:rsid w:val="002D7779"/>
    <w:rsid w:val="002E0C74"/>
    <w:rsid w:val="002E0CB5"/>
    <w:rsid w:val="002E5E85"/>
    <w:rsid w:val="002F180F"/>
    <w:rsid w:val="002F65EC"/>
    <w:rsid w:val="002F78D0"/>
    <w:rsid w:val="00301FB1"/>
    <w:rsid w:val="00305289"/>
    <w:rsid w:val="0031109B"/>
    <w:rsid w:val="0031115F"/>
    <w:rsid w:val="0031141B"/>
    <w:rsid w:val="00316882"/>
    <w:rsid w:val="003178CE"/>
    <w:rsid w:val="003211D2"/>
    <w:rsid w:val="00322109"/>
    <w:rsid w:val="00323296"/>
    <w:rsid w:val="00324014"/>
    <w:rsid w:val="00332E8E"/>
    <w:rsid w:val="00332FFB"/>
    <w:rsid w:val="00340A9C"/>
    <w:rsid w:val="00345D75"/>
    <w:rsid w:val="00347601"/>
    <w:rsid w:val="0035154F"/>
    <w:rsid w:val="00354A17"/>
    <w:rsid w:val="003551BA"/>
    <w:rsid w:val="00355C2F"/>
    <w:rsid w:val="00355E3E"/>
    <w:rsid w:val="0036113C"/>
    <w:rsid w:val="003664C2"/>
    <w:rsid w:val="00372FBB"/>
    <w:rsid w:val="003757C9"/>
    <w:rsid w:val="00375A12"/>
    <w:rsid w:val="00376015"/>
    <w:rsid w:val="0037771A"/>
    <w:rsid w:val="003827A2"/>
    <w:rsid w:val="00385276"/>
    <w:rsid w:val="00387002"/>
    <w:rsid w:val="0039009B"/>
    <w:rsid w:val="00390B14"/>
    <w:rsid w:val="00394FE6"/>
    <w:rsid w:val="003A6366"/>
    <w:rsid w:val="003A64A1"/>
    <w:rsid w:val="003A7EB5"/>
    <w:rsid w:val="003B20DB"/>
    <w:rsid w:val="003B44C1"/>
    <w:rsid w:val="003B7CBC"/>
    <w:rsid w:val="003C0736"/>
    <w:rsid w:val="003C0EBB"/>
    <w:rsid w:val="003C1AC1"/>
    <w:rsid w:val="003C1FF2"/>
    <w:rsid w:val="003C5E3E"/>
    <w:rsid w:val="003C6C73"/>
    <w:rsid w:val="003C7684"/>
    <w:rsid w:val="003D023D"/>
    <w:rsid w:val="003D0313"/>
    <w:rsid w:val="003D44AC"/>
    <w:rsid w:val="003D5E7E"/>
    <w:rsid w:val="003E3400"/>
    <w:rsid w:val="003E599A"/>
    <w:rsid w:val="003E5E06"/>
    <w:rsid w:val="003F0DD0"/>
    <w:rsid w:val="003F2117"/>
    <w:rsid w:val="003F3DF6"/>
    <w:rsid w:val="004008B2"/>
    <w:rsid w:val="0040298D"/>
    <w:rsid w:val="0040355A"/>
    <w:rsid w:val="004073F1"/>
    <w:rsid w:val="00410678"/>
    <w:rsid w:val="004160D7"/>
    <w:rsid w:val="004226E0"/>
    <w:rsid w:val="00424257"/>
    <w:rsid w:val="00433A1C"/>
    <w:rsid w:val="00433CA5"/>
    <w:rsid w:val="00437F0C"/>
    <w:rsid w:val="00440720"/>
    <w:rsid w:val="004407DE"/>
    <w:rsid w:val="00440CA0"/>
    <w:rsid w:val="004438D6"/>
    <w:rsid w:val="0044472E"/>
    <w:rsid w:val="00447C98"/>
    <w:rsid w:val="00457498"/>
    <w:rsid w:val="00465D2D"/>
    <w:rsid w:val="004665A3"/>
    <w:rsid w:val="00475B22"/>
    <w:rsid w:val="00480CE1"/>
    <w:rsid w:val="00484FFF"/>
    <w:rsid w:val="00486F73"/>
    <w:rsid w:val="00493965"/>
    <w:rsid w:val="004949EF"/>
    <w:rsid w:val="004A2429"/>
    <w:rsid w:val="004A716A"/>
    <w:rsid w:val="004B3271"/>
    <w:rsid w:val="004C0123"/>
    <w:rsid w:val="004C46DD"/>
    <w:rsid w:val="004C5406"/>
    <w:rsid w:val="004C5F48"/>
    <w:rsid w:val="004D0649"/>
    <w:rsid w:val="004D4DA0"/>
    <w:rsid w:val="004D7F74"/>
    <w:rsid w:val="004E458A"/>
    <w:rsid w:val="004F674A"/>
    <w:rsid w:val="00504381"/>
    <w:rsid w:val="00505E38"/>
    <w:rsid w:val="00513735"/>
    <w:rsid w:val="00514476"/>
    <w:rsid w:val="00516115"/>
    <w:rsid w:val="005167A6"/>
    <w:rsid w:val="005168B8"/>
    <w:rsid w:val="00520B86"/>
    <w:rsid w:val="00521111"/>
    <w:rsid w:val="005213A3"/>
    <w:rsid w:val="0052426C"/>
    <w:rsid w:val="00531AE7"/>
    <w:rsid w:val="00532CAF"/>
    <w:rsid w:val="00537B14"/>
    <w:rsid w:val="00540BD6"/>
    <w:rsid w:val="0055274F"/>
    <w:rsid w:val="005618DF"/>
    <w:rsid w:val="00563BB5"/>
    <w:rsid w:val="005643A0"/>
    <w:rsid w:val="005652CC"/>
    <w:rsid w:val="00570E9B"/>
    <w:rsid w:val="00583815"/>
    <w:rsid w:val="00585603"/>
    <w:rsid w:val="00592DDD"/>
    <w:rsid w:val="0059351B"/>
    <w:rsid w:val="005965F0"/>
    <w:rsid w:val="005A0290"/>
    <w:rsid w:val="005A10E1"/>
    <w:rsid w:val="005A3F96"/>
    <w:rsid w:val="005A44A9"/>
    <w:rsid w:val="005A503D"/>
    <w:rsid w:val="005A621F"/>
    <w:rsid w:val="005A773E"/>
    <w:rsid w:val="005B26E4"/>
    <w:rsid w:val="005B329C"/>
    <w:rsid w:val="005B64A0"/>
    <w:rsid w:val="005C09B2"/>
    <w:rsid w:val="005C195D"/>
    <w:rsid w:val="005C222F"/>
    <w:rsid w:val="005C4ECB"/>
    <w:rsid w:val="005C5B8C"/>
    <w:rsid w:val="005C5BB6"/>
    <w:rsid w:val="005D2534"/>
    <w:rsid w:val="005E25C8"/>
    <w:rsid w:val="005E5775"/>
    <w:rsid w:val="005E7DAD"/>
    <w:rsid w:val="005F6AAC"/>
    <w:rsid w:val="00602029"/>
    <w:rsid w:val="00612DB7"/>
    <w:rsid w:val="00614D57"/>
    <w:rsid w:val="00614E74"/>
    <w:rsid w:val="00615993"/>
    <w:rsid w:val="00615E6F"/>
    <w:rsid w:val="00622EA0"/>
    <w:rsid w:val="00632539"/>
    <w:rsid w:val="00633D56"/>
    <w:rsid w:val="006401A4"/>
    <w:rsid w:val="00640858"/>
    <w:rsid w:val="00645E47"/>
    <w:rsid w:val="006531EB"/>
    <w:rsid w:val="00653D05"/>
    <w:rsid w:val="00654257"/>
    <w:rsid w:val="00656EEA"/>
    <w:rsid w:val="0065798E"/>
    <w:rsid w:val="00661390"/>
    <w:rsid w:val="00661F3B"/>
    <w:rsid w:val="006621FE"/>
    <w:rsid w:val="00666D98"/>
    <w:rsid w:val="00673F3B"/>
    <w:rsid w:val="00677EED"/>
    <w:rsid w:val="006860D2"/>
    <w:rsid w:val="006926D2"/>
    <w:rsid w:val="00692BCC"/>
    <w:rsid w:val="00693763"/>
    <w:rsid w:val="006945F1"/>
    <w:rsid w:val="006A06C0"/>
    <w:rsid w:val="006A29DD"/>
    <w:rsid w:val="006A51FD"/>
    <w:rsid w:val="006B0524"/>
    <w:rsid w:val="006B1F94"/>
    <w:rsid w:val="006B550F"/>
    <w:rsid w:val="006C3F78"/>
    <w:rsid w:val="006C5CA3"/>
    <w:rsid w:val="006D0AB7"/>
    <w:rsid w:val="006D1564"/>
    <w:rsid w:val="006D3B6D"/>
    <w:rsid w:val="006D450C"/>
    <w:rsid w:val="006D67DA"/>
    <w:rsid w:val="006E32B9"/>
    <w:rsid w:val="006E3F6A"/>
    <w:rsid w:val="006E7009"/>
    <w:rsid w:val="006E783B"/>
    <w:rsid w:val="00702EDA"/>
    <w:rsid w:val="00704E4C"/>
    <w:rsid w:val="00711EE1"/>
    <w:rsid w:val="0071208B"/>
    <w:rsid w:val="007130DF"/>
    <w:rsid w:val="00713BF3"/>
    <w:rsid w:val="007162C2"/>
    <w:rsid w:val="00717AD6"/>
    <w:rsid w:val="007205D0"/>
    <w:rsid w:val="00725E3B"/>
    <w:rsid w:val="00727FA6"/>
    <w:rsid w:val="0073063B"/>
    <w:rsid w:val="007328A1"/>
    <w:rsid w:val="007332A6"/>
    <w:rsid w:val="007343BF"/>
    <w:rsid w:val="00743997"/>
    <w:rsid w:val="00746429"/>
    <w:rsid w:val="0075036D"/>
    <w:rsid w:val="00750CB7"/>
    <w:rsid w:val="007532FF"/>
    <w:rsid w:val="0075372B"/>
    <w:rsid w:val="007545DC"/>
    <w:rsid w:val="00755D37"/>
    <w:rsid w:val="00757E02"/>
    <w:rsid w:val="007609EE"/>
    <w:rsid w:val="00762338"/>
    <w:rsid w:val="0076286E"/>
    <w:rsid w:val="00762F9A"/>
    <w:rsid w:val="007641A7"/>
    <w:rsid w:val="00764497"/>
    <w:rsid w:val="00767544"/>
    <w:rsid w:val="007709D9"/>
    <w:rsid w:val="00776FFD"/>
    <w:rsid w:val="00777C0E"/>
    <w:rsid w:val="0078035F"/>
    <w:rsid w:val="0078109F"/>
    <w:rsid w:val="007814C2"/>
    <w:rsid w:val="0078330E"/>
    <w:rsid w:val="00783918"/>
    <w:rsid w:val="00784618"/>
    <w:rsid w:val="00784C65"/>
    <w:rsid w:val="00785AED"/>
    <w:rsid w:val="00785AEF"/>
    <w:rsid w:val="00787122"/>
    <w:rsid w:val="0078749E"/>
    <w:rsid w:val="00794815"/>
    <w:rsid w:val="007A5974"/>
    <w:rsid w:val="007B4CAF"/>
    <w:rsid w:val="007B5861"/>
    <w:rsid w:val="007B72C9"/>
    <w:rsid w:val="007B7B3A"/>
    <w:rsid w:val="007C296A"/>
    <w:rsid w:val="007C2AE1"/>
    <w:rsid w:val="007C3333"/>
    <w:rsid w:val="007C3CE3"/>
    <w:rsid w:val="007C491B"/>
    <w:rsid w:val="007C4FE0"/>
    <w:rsid w:val="007C5FF6"/>
    <w:rsid w:val="007D0D67"/>
    <w:rsid w:val="007D164C"/>
    <w:rsid w:val="007D242F"/>
    <w:rsid w:val="007F2C79"/>
    <w:rsid w:val="007F4662"/>
    <w:rsid w:val="00800ADA"/>
    <w:rsid w:val="00811899"/>
    <w:rsid w:val="00816F41"/>
    <w:rsid w:val="008204D9"/>
    <w:rsid w:val="008238BD"/>
    <w:rsid w:val="00825D8C"/>
    <w:rsid w:val="008306F5"/>
    <w:rsid w:val="00830D8F"/>
    <w:rsid w:val="0083503B"/>
    <w:rsid w:val="008351A1"/>
    <w:rsid w:val="0083576C"/>
    <w:rsid w:val="00840BFD"/>
    <w:rsid w:val="00842D3F"/>
    <w:rsid w:val="00844992"/>
    <w:rsid w:val="008478D6"/>
    <w:rsid w:val="00851C75"/>
    <w:rsid w:val="00854CDF"/>
    <w:rsid w:val="008555BE"/>
    <w:rsid w:val="00856841"/>
    <w:rsid w:val="00857CB1"/>
    <w:rsid w:val="008650BD"/>
    <w:rsid w:val="00880294"/>
    <w:rsid w:val="00880653"/>
    <w:rsid w:val="00884FB2"/>
    <w:rsid w:val="0089104B"/>
    <w:rsid w:val="00891FE5"/>
    <w:rsid w:val="00892660"/>
    <w:rsid w:val="00897DE5"/>
    <w:rsid w:val="008A3780"/>
    <w:rsid w:val="008A6B35"/>
    <w:rsid w:val="008A76D4"/>
    <w:rsid w:val="008B1693"/>
    <w:rsid w:val="008B5362"/>
    <w:rsid w:val="008B76B4"/>
    <w:rsid w:val="008C7C19"/>
    <w:rsid w:val="008D0017"/>
    <w:rsid w:val="008D29D1"/>
    <w:rsid w:val="008D32AF"/>
    <w:rsid w:val="008D62FD"/>
    <w:rsid w:val="008E0E64"/>
    <w:rsid w:val="008E1CC1"/>
    <w:rsid w:val="008E238E"/>
    <w:rsid w:val="008E3C01"/>
    <w:rsid w:val="008E3D9C"/>
    <w:rsid w:val="008E4432"/>
    <w:rsid w:val="008E59E0"/>
    <w:rsid w:val="008F31C8"/>
    <w:rsid w:val="00901B30"/>
    <w:rsid w:val="00902E06"/>
    <w:rsid w:val="00910E9C"/>
    <w:rsid w:val="00913CFF"/>
    <w:rsid w:val="009168F1"/>
    <w:rsid w:val="00921008"/>
    <w:rsid w:val="00922D87"/>
    <w:rsid w:val="009250A4"/>
    <w:rsid w:val="00925C4E"/>
    <w:rsid w:val="00927085"/>
    <w:rsid w:val="00930792"/>
    <w:rsid w:val="009324FB"/>
    <w:rsid w:val="009326B7"/>
    <w:rsid w:val="00933490"/>
    <w:rsid w:val="0093732D"/>
    <w:rsid w:val="00940926"/>
    <w:rsid w:val="009507C8"/>
    <w:rsid w:val="009579CC"/>
    <w:rsid w:val="00957BC6"/>
    <w:rsid w:val="009600F9"/>
    <w:rsid w:val="00961E44"/>
    <w:rsid w:val="00964910"/>
    <w:rsid w:val="00965D47"/>
    <w:rsid w:val="0097360E"/>
    <w:rsid w:val="00974BBD"/>
    <w:rsid w:val="00977388"/>
    <w:rsid w:val="00980738"/>
    <w:rsid w:val="00984C6E"/>
    <w:rsid w:val="009872F2"/>
    <w:rsid w:val="0099021E"/>
    <w:rsid w:val="00990577"/>
    <w:rsid w:val="0099269D"/>
    <w:rsid w:val="009926C3"/>
    <w:rsid w:val="009943B4"/>
    <w:rsid w:val="00994409"/>
    <w:rsid w:val="0099600D"/>
    <w:rsid w:val="009A24ED"/>
    <w:rsid w:val="009A30CA"/>
    <w:rsid w:val="009A3ADD"/>
    <w:rsid w:val="009A4202"/>
    <w:rsid w:val="009A459E"/>
    <w:rsid w:val="009A6851"/>
    <w:rsid w:val="009B21AC"/>
    <w:rsid w:val="009C04A0"/>
    <w:rsid w:val="009C1158"/>
    <w:rsid w:val="009C21C8"/>
    <w:rsid w:val="009C2F9E"/>
    <w:rsid w:val="009D439E"/>
    <w:rsid w:val="009D6303"/>
    <w:rsid w:val="009E0D4E"/>
    <w:rsid w:val="009E12E1"/>
    <w:rsid w:val="009E40DF"/>
    <w:rsid w:val="009E609D"/>
    <w:rsid w:val="009E6837"/>
    <w:rsid w:val="009F28D4"/>
    <w:rsid w:val="009F3A09"/>
    <w:rsid w:val="009F6552"/>
    <w:rsid w:val="009F7155"/>
    <w:rsid w:val="00A02907"/>
    <w:rsid w:val="00A07C19"/>
    <w:rsid w:val="00A108B8"/>
    <w:rsid w:val="00A27299"/>
    <w:rsid w:val="00A279D7"/>
    <w:rsid w:val="00A3095C"/>
    <w:rsid w:val="00A32977"/>
    <w:rsid w:val="00A3320C"/>
    <w:rsid w:val="00A34237"/>
    <w:rsid w:val="00A409FF"/>
    <w:rsid w:val="00A41635"/>
    <w:rsid w:val="00A4581A"/>
    <w:rsid w:val="00A53902"/>
    <w:rsid w:val="00A53E3C"/>
    <w:rsid w:val="00A563D0"/>
    <w:rsid w:val="00A57557"/>
    <w:rsid w:val="00A643A2"/>
    <w:rsid w:val="00A64AA5"/>
    <w:rsid w:val="00A75203"/>
    <w:rsid w:val="00A81828"/>
    <w:rsid w:val="00A85323"/>
    <w:rsid w:val="00A85F03"/>
    <w:rsid w:val="00A90CB0"/>
    <w:rsid w:val="00A90EC8"/>
    <w:rsid w:val="00A92A73"/>
    <w:rsid w:val="00A93134"/>
    <w:rsid w:val="00AB59EA"/>
    <w:rsid w:val="00AB7BF4"/>
    <w:rsid w:val="00AC78D5"/>
    <w:rsid w:val="00AD045F"/>
    <w:rsid w:val="00AD10EB"/>
    <w:rsid w:val="00AD1BBF"/>
    <w:rsid w:val="00AD249D"/>
    <w:rsid w:val="00AD4572"/>
    <w:rsid w:val="00AD4BF8"/>
    <w:rsid w:val="00AD6D56"/>
    <w:rsid w:val="00AD7D4F"/>
    <w:rsid w:val="00AE18B8"/>
    <w:rsid w:val="00AE21DE"/>
    <w:rsid w:val="00AE40D0"/>
    <w:rsid w:val="00AE793F"/>
    <w:rsid w:val="00AE7E7A"/>
    <w:rsid w:val="00AF1B58"/>
    <w:rsid w:val="00AF325D"/>
    <w:rsid w:val="00AF34DE"/>
    <w:rsid w:val="00B01B7D"/>
    <w:rsid w:val="00B067E1"/>
    <w:rsid w:val="00B071B0"/>
    <w:rsid w:val="00B10A5B"/>
    <w:rsid w:val="00B12CD5"/>
    <w:rsid w:val="00B12D45"/>
    <w:rsid w:val="00B138ED"/>
    <w:rsid w:val="00B13DD0"/>
    <w:rsid w:val="00B21687"/>
    <w:rsid w:val="00B26119"/>
    <w:rsid w:val="00B2611B"/>
    <w:rsid w:val="00B265B2"/>
    <w:rsid w:val="00B301AC"/>
    <w:rsid w:val="00B35724"/>
    <w:rsid w:val="00B504E7"/>
    <w:rsid w:val="00B51428"/>
    <w:rsid w:val="00B51D32"/>
    <w:rsid w:val="00B52AA0"/>
    <w:rsid w:val="00B62774"/>
    <w:rsid w:val="00B629F2"/>
    <w:rsid w:val="00B62B1E"/>
    <w:rsid w:val="00B64931"/>
    <w:rsid w:val="00B655D6"/>
    <w:rsid w:val="00B66897"/>
    <w:rsid w:val="00B835AF"/>
    <w:rsid w:val="00B83CA0"/>
    <w:rsid w:val="00B86700"/>
    <w:rsid w:val="00B90CAE"/>
    <w:rsid w:val="00B91771"/>
    <w:rsid w:val="00B942FE"/>
    <w:rsid w:val="00B94838"/>
    <w:rsid w:val="00B952F4"/>
    <w:rsid w:val="00B95F00"/>
    <w:rsid w:val="00BA61BC"/>
    <w:rsid w:val="00BB128A"/>
    <w:rsid w:val="00BB2507"/>
    <w:rsid w:val="00BB4A70"/>
    <w:rsid w:val="00BC23FF"/>
    <w:rsid w:val="00BC26E4"/>
    <w:rsid w:val="00BD2845"/>
    <w:rsid w:val="00BD433C"/>
    <w:rsid w:val="00BE0CA9"/>
    <w:rsid w:val="00BE47FA"/>
    <w:rsid w:val="00BE7D81"/>
    <w:rsid w:val="00C02385"/>
    <w:rsid w:val="00C05A0F"/>
    <w:rsid w:val="00C07A08"/>
    <w:rsid w:val="00C1068D"/>
    <w:rsid w:val="00C119A0"/>
    <w:rsid w:val="00C15DAE"/>
    <w:rsid w:val="00C15DCA"/>
    <w:rsid w:val="00C21395"/>
    <w:rsid w:val="00C21CE1"/>
    <w:rsid w:val="00C26891"/>
    <w:rsid w:val="00C33131"/>
    <w:rsid w:val="00C33C54"/>
    <w:rsid w:val="00C37BC1"/>
    <w:rsid w:val="00C40775"/>
    <w:rsid w:val="00C41F97"/>
    <w:rsid w:val="00C429F6"/>
    <w:rsid w:val="00C4300C"/>
    <w:rsid w:val="00C46C37"/>
    <w:rsid w:val="00C50AE0"/>
    <w:rsid w:val="00C5421B"/>
    <w:rsid w:val="00C54FBF"/>
    <w:rsid w:val="00C601B2"/>
    <w:rsid w:val="00C6067B"/>
    <w:rsid w:val="00C61D32"/>
    <w:rsid w:val="00C65F79"/>
    <w:rsid w:val="00C70559"/>
    <w:rsid w:val="00C70A18"/>
    <w:rsid w:val="00C717CC"/>
    <w:rsid w:val="00C72970"/>
    <w:rsid w:val="00C72E1F"/>
    <w:rsid w:val="00C75B3F"/>
    <w:rsid w:val="00C80FDC"/>
    <w:rsid w:val="00C83D84"/>
    <w:rsid w:val="00C8601A"/>
    <w:rsid w:val="00C90F52"/>
    <w:rsid w:val="00C92CA3"/>
    <w:rsid w:val="00C95482"/>
    <w:rsid w:val="00CA077D"/>
    <w:rsid w:val="00CA75B0"/>
    <w:rsid w:val="00CC2A42"/>
    <w:rsid w:val="00CD312F"/>
    <w:rsid w:val="00CD65D0"/>
    <w:rsid w:val="00CE1B55"/>
    <w:rsid w:val="00CE2BE3"/>
    <w:rsid w:val="00CF341F"/>
    <w:rsid w:val="00CF35A8"/>
    <w:rsid w:val="00CF4A0A"/>
    <w:rsid w:val="00CF605C"/>
    <w:rsid w:val="00D009F3"/>
    <w:rsid w:val="00D016F3"/>
    <w:rsid w:val="00D02106"/>
    <w:rsid w:val="00D03E6D"/>
    <w:rsid w:val="00D03FE3"/>
    <w:rsid w:val="00D04BA8"/>
    <w:rsid w:val="00D05C96"/>
    <w:rsid w:val="00D10E92"/>
    <w:rsid w:val="00D11F2F"/>
    <w:rsid w:val="00D142B6"/>
    <w:rsid w:val="00D218CD"/>
    <w:rsid w:val="00D2655B"/>
    <w:rsid w:val="00D27E44"/>
    <w:rsid w:val="00D365F5"/>
    <w:rsid w:val="00D412BB"/>
    <w:rsid w:val="00D46095"/>
    <w:rsid w:val="00D46DB7"/>
    <w:rsid w:val="00D47C86"/>
    <w:rsid w:val="00D516E5"/>
    <w:rsid w:val="00D6291C"/>
    <w:rsid w:val="00D65B83"/>
    <w:rsid w:val="00D671A0"/>
    <w:rsid w:val="00D7372D"/>
    <w:rsid w:val="00D76E19"/>
    <w:rsid w:val="00D906E8"/>
    <w:rsid w:val="00D90ADE"/>
    <w:rsid w:val="00D93C16"/>
    <w:rsid w:val="00D940F9"/>
    <w:rsid w:val="00D94174"/>
    <w:rsid w:val="00DA2E84"/>
    <w:rsid w:val="00DA61AF"/>
    <w:rsid w:val="00DA6E60"/>
    <w:rsid w:val="00DB3C4D"/>
    <w:rsid w:val="00DB47BD"/>
    <w:rsid w:val="00DB6E8C"/>
    <w:rsid w:val="00DB6F5A"/>
    <w:rsid w:val="00DB797D"/>
    <w:rsid w:val="00DC0AB9"/>
    <w:rsid w:val="00DC41F6"/>
    <w:rsid w:val="00DC4D1B"/>
    <w:rsid w:val="00DC4D1C"/>
    <w:rsid w:val="00DC6579"/>
    <w:rsid w:val="00DD0105"/>
    <w:rsid w:val="00DD0CEC"/>
    <w:rsid w:val="00DD255E"/>
    <w:rsid w:val="00DD47CD"/>
    <w:rsid w:val="00DD7C8C"/>
    <w:rsid w:val="00DE472D"/>
    <w:rsid w:val="00DF1E06"/>
    <w:rsid w:val="00DF2FFB"/>
    <w:rsid w:val="00DF490D"/>
    <w:rsid w:val="00DF5C73"/>
    <w:rsid w:val="00E00148"/>
    <w:rsid w:val="00E04F38"/>
    <w:rsid w:val="00E109B3"/>
    <w:rsid w:val="00E1111F"/>
    <w:rsid w:val="00E11DE0"/>
    <w:rsid w:val="00E20A94"/>
    <w:rsid w:val="00E21EC4"/>
    <w:rsid w:val="00E23023"/>
    <w:rsid w:val="00E2455A"/>
    <w:rsid w:val="00E27DE1"/>
    <w:rsid w:val="00E306A1"/>
    <w:rsid w:val="00E3195C"/>
    <w:rsid w:val="00E35218"/>
    <w:rsid w:val="00E37BBA"/>
    <w:rsid w:val="00E42E87"/>
    <w:rsid w:val="00E45433"/>
    <w:rsid w:val="00E46B87"/>
    <w:rsid w:val="00E47EC0"/>
    <w:rsid w:val="00E53DE6"/>
    <w:rsid w:val="00E547B2"/>
    <w:rsid w:val="00E5596F"/>
    <w:rsid w:val="00E572DC"/>
    <w:rsid w:val="00E579AA"/>
    <w:rsid w:val="00E60EB6"/>
    <w:rsid w:val="00E63FFD"/>
    <w:rsid w:val="00E75402"/>
    <w:rsid w:val="00E800C3"/>
    <w:rsid w:val="00E80207"/>
    <w:rsid w:val="00E81F20"/>
    <w:rsid w:val="00E8525A"/>
    <w:rsid w:val="00E868F1"/>
    <w:rsid w:val="00E86AB2"/>
    <w:rsid w:val="00E91067"/>
    <w:rsid w:val="00E9419A"/>
    <w:rsid w:val="00EA06F9"/>
    <w:rsid w:val="00EA2404"/>
    <w:rsid w:val="00EA4666"/>
    <w:rsid w:val="00EA4806"/>
    <w:rsid w:val="00EA5FFC"/>
    <w:rsid w:val="00EA7CB3"/>
    <w:rsid w:val="00EB605D"/>
    <w:rsid w:val="00EC235E"/>
    <w:rsid w:val="00EC3159"/>
    <w:rsid w:val="00ED142B"/>
    <w:rsid w:val="00ED2665"/>
    <w:rsid w:val="00ED39C0"/>
    <w:rsid w:val="00EF0C10"/>
    <w:rsid w:val="00EF3719"/>
    <w:rsid w:val="00EF4707"/>
    <w:rsid w:val="00EF5B17"/>
    <w:rsid w:val="00F027D7"/>
    <w:rsid w:val="00F07450"/>
    <w:rsid w:val="00F0747C"/>
    <w:rsid w:val="00F209F3"/>
    <w:rsid w:val="00F26660"/>
    <w:rsid w:val="00F30AE2"/>
    <w:rsid w:val="00F32D18"/>
    <w:rsid w:val="00F47645"/>
    <w:rsid w:val="00F51749"/>
    <w:rsid w:val="00F52066"/>
    <w:rsid w:val="00F52AA2"/>
    <w:rsid w:val="00F54578"/>
    <w:rsid w:val="00F551E1"/>
    <w:rsid w:val="00F56E70"/>
    <w:rsid w:val="00F60952"/>
    <w:rsid w:val="00F642D0"/>
    <w:rsid w:val="00F64D5D"/>
    <w:rsid w:val="00F67D3D"/>
    <w:rsid w:val="00F7076B"/>
    <w:rsid w:val="00F72A34"/>
    <w:rsid w:val="00F73DD4"/>
    <w:rsid w:val="00F7612E"/>
    <w:rsid w:val="00F81B01"/>
    <w:rsid w:val="00F836A2"/>
    <w:rsid w:val="00F864FF"/>
    <w:rsid w:val="00F86B58"/>
    <w:rsid w:val="00F94C20"/>
    <w:rsid w:val="00F978A2"/>
    <w:rsid w:val="00FA0993"/>
    <w:rsid w:val="00FA418D"/>
    <w:rsid w:val="00FB30CF"/>
    <w:rsid w:val="00FC2E6F"/>
    <w:rsid w:val="00FC654D"/>
    <w:rsid w:val="00FD1DCF"/>
    <w:rsid w:val="00FD41B8"/>
    <w:rsid w:val="00FE0505"/>
    <w:rsid w:val="00FE5E01"/>
    <w:rsid w:val="00FF1B90"/>
    <w:rsid w:val="00FF2019"/>
    <w:rsid w:val="00FF2512"/>
    <w:rsid w:val="00FF6D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1E060C"/>
  <w15:chartTrackingRefBased/>
  <w15:docId w15:val="{401F5C75-0955-4446-9AAE-794EADC010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8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45E47"/>
    <w:rPr>
      <w:i/>
      <w:iCs/>
      <w:sz w:val="20"/>
      <w:szCs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645E47"/>
    <w:pPr>
      <w:pBdr>
        <w:top w:val="single" w:sz="8" w:space="0" w:color="2683C6" w:themeColor="accent2"/>
        <w:left w:val="single" w:sz="8" w:space="0" w:color="2683C6" w:themeColor="accent2"/>
        <w:bottom w:val="single" w:sz="8" w:space="0" w:color="2683C6" w:themeColor="accent2"/>
        <w:right w:val="single" w:sz="8" w:space="0" w:color="2683C6" w:themeColor="accent2"/>
      </w:pBdr>
      <w:shd w:val="clear" w:color="auto" w:fill="D0E6F6" w:themeFill="accent2" w:themeFillTint="33"/>
      <w:spacing w:before="480" w:after="100" w:line="269" w:lineRule="auto"/>
      <w:contextualSpacing/>
      <w:outlineLvl w:val="0"/>
    </w:pPr>
    <w:rPr>
      <w:rFonts w:asciiTheme="majorHAnsi" w:eastAsiaTheme="majorEastAsia" w:hAnsiTheme="majorHAnsi" w:cstheme="majorBidi"/>
      <w:b/>
      <w:bCs/>
      <w:color w:val="134162" w:themeColor="accent2" w:themeShade="7F"/>
      <w:sz w:val="22"/>
      <w:szCs w:val="2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45E47"/>
    <w:pPr>
      <w:pBdr>
        <w:top w:val="single" w:sz="4" w:space="0" w:color="2683C6" w:themeColor="accent2"/>
        <w:left w:val="single" w:sz="48" w:space="2" w:color="2683C6" w:themeColor="accent2"/>
        <w:bottom w:val="single" w:sz="4" w:space="0" w:color="2683C6" w:themeColor="accent2"/>
        <w:right w:val="single" w:sz="4" w:space="4" w:color="2683C6" w:themeColor="accent2"/>
      </w:pBdr>
      <w:spacing w:before="200" w:after="100" w:line="269" w:lineRule="auto"/>
      <w:ind w:left="144"/>
      <w:contextualSpacing/>
      <w:outlineLvl w:val="1"/>
    </w:pPr>
    <w:rPr>
      <w:rFonts w:asciiTheme="majorHAnsi" w:eastAsiaTheme="majorEastAsia" w:hAnsiTheme="majorHAnsi" w:cstheme="majorBidi"/>
      <w:b/>
      <w:bCs/>
      <w:color w:val="1C6194" w:themeColor="accent2" w:themeShade="BF"/>
      <w:sz w:val="22"/>
      <w:szCs w:val="2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45E47"/>
    <w:pPr>
      <w:pBdr>
        <w:left w:val="single" w:sz="48" w:space="2" w:color="2683C6" w:themeColor="accent2"/>
        <w:bottom w:val="single" w:sz="4" w:space="0" w:color="2683C6" w:themeColor="accent2"/>
      </w:pBdr>
      <w:spacing w:before="200" w:after="100" w:line="240" w:lineRule="auto"/>
      <w:ind w:left="144"/>
      <w:contextualSpacing/>
      <w:outlineLvl w:val="2"/>
    </w:pPr>
    <w:rPr>
      <w:rFonts w:asciiTheme="majorHAnsi" w:eastAsiaTheme="majorEastAsia" w:hAnsiTheme="majorHAnsi" w:cstheme="majorBidi"/>
      <w:b/>
      <w:bCs/>
      <w:color w:val="1C6194" w:themeColor="accent2" w:themeShade="BF"/>
      <w:sz w:val="22"/>
      <w:szCs w:val="2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45E47"/>
    <w:pPr>
      <w:pBdr>
        <w:left w:val="single" w:sz="4" w:space="2" w:color="2683C6" w:themeColor="accent2"/>
        <w:bottom w:val="single" w:sz="4" w:space="2" w:color="2683C6" w:themeColor="accent2"/>
      </w:pBdr>
      <w:spacing w:before="200" w:after="100" w:line="240" w:lineRule="auto"/>
      <w:ind w:left="86"/>
      <w:contextualSpacing/>
      <w:outlineLvl w:val="3"/>
    </w:pPr>
    <w:rPr>
      <w:rFonts w:asciiTheme="majorHAnsi" w:eastAsiaTheme="majorEastAsia" w:hAnsiTheme="majorHAnsi" w:cstheme="majorBidi"/>
      <w:b/>
      <w:bCs/>
      <w:color w:val="1C6194" w:themeColor="accent2" w:themeShade="BF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45E47"/>
    <w:pPr>
      <w:pBdr>
        <w:left w:val="dotted" w:sz="4" w:space="2" w:color="2683C6" w:themeColor="accent2"/>
        <w:bottom w:val="dotted" w:sz="4" w:space="2" w:color="2683C6" w:themeColor="accent2"/>
      </w:pBdr>
      <w:spacing w:before="200" w:after="100" w:line="240" w:lineRule="auto"/>
      <w:ind w:left="86"/>
      <w:contextualSpacing/>
      <w:outlineLvl w:val="4"/>
    </w:pPr>
    <w:rPr>
      <w:rFonts w:asciiTheme="majorHAnsi" w:eastAsiaTheme="majorEastAsia" w:hAnsiTheme="majorHAnsi" w:cstheme="majorBidi"/>
      <w:b/>
      <w:bCs/>
      <w:color w:val="1C6194" w:themeColor="accent2" w:themeShade="BF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45E47"/>
    <w:pPr>
      <w:pBdr>
        <w:bottom w:val="single" w:sz="4" w:space="2" w:color="A3CEED" w:themeColor="accent2" w:themeTint="66"/>
      </w:pBdr>
      <w:spacing w:before="200" w:after="100" w:line="240" w:lineRule="auto"/>
      <w:contextualSpacing/>
      <w:outlineLvl w:val="5"/>
    </w:pPr>
    <w:rPr>
      <w:rFonts w:asciiTheme="majorHAnsi" w:eastAsiaTheme="majorEastAsia" w:hAnsiTheme="majorHAnsi" w:cstheme="majorBidi"/>
      <w:color w:val="1C6194" w:themeColor="accent2" w:themeShade="BF"/>
      <w:sz w:val="22"/>
      <w:szCs w:val="22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45E47"/>
    <w:pPr>
      <w:pBdr>
        <w:bottom w:val="dotted" w:sz="4" w:space="2" w:color="74B5E4" w:themeColor="accent2" w:themeTint="99"/>
      </w:pBdr>
      <w:spacing w:before="200" w:after="100" w:line="240" w:lineRule="auto"/>
      <w:contextualSpacing/>
      <w:outlineLvl w:val="6"/>
    </w:pPr>
    <w:rPr>
      <w:rFonts w:asciiTheme="majorHAnsi" w:eastAsiaTheme="majorEastAsia" w:hAnsiTheme="majorHAnsi" w:cstheme="majorBidi"/>
      <w:color w:val="1C6194" w:themeColor="accent2" w:themeShade="BF"/>
      <w:sz w:val="22"/>
      <w:szCs w:val="22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45E47"/>
    <w:pPr>
      <w:spacing w:before="200" w:after="100" w:line="240" w:lineRule="auto"/>
      <w:contextualSpacing/>
      <w:outlineLvl w:val="7"/>
    </w:pPr>
    <w:rPr>
      <w:rFonts w:asciiTheme="majorHAnsi" w:eastAsiaTheme="majorEastAsia" w:hAnsiTheme="majorHAnsi" w:cstheme="majorBidi"/>
      <w:color w:val="2683C6" w:themeColor="accent2"/>
      <w:sz w:val="22"/>
      <w:szCs w:val="2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45E47"/>
    <w:pPr>
      <w:spacing w:before="200" w:after="100" w:line="240" w:lineRule="auto"/>
      <w:contextualSpacing/>
      <w:outlineLvl w:val="8"/>
    </w:pPr>
    <w:rPr>
      <w:rFonts w:asciiTheme="majorHAnsi" w:eastAsiaTheme="majorEastAsia" w:hAnsiTheme="majorHAnsi" w:cstheme="majorBidi"/>
      <w:color w:val="2683C6" w:themeColor="accent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45E47"/>
    <w:rPr>
      <w:rFonts w:asciiTheme="majorHAnsi" w:eastAsiaTheme="majorEastAsia" w:hAnsiTheme="majorHAnsi" w:cstheme="majorBidi"/>
      <w:b/>
      <w:bCs/>
      <w:i/>
      <w:iCs/>
      <w:color w:val="134162" w:themeColor="accent2" w:themeShade="7F"/>
      <w:shd w:val="clear" w:color="auto" w:fill="D0E6F6" w:themeFill="accent2" w:themeFillTint="33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45E47"/>
    <w:rPr>
      <w:rFonts w:asciiTheme="majorHAnsi" w:eastAsiaTheme="majorEastAsia" w:hAnsiTheme="majorHAnsi" w:cstheme="majorBidi"/>
      <w:b/>
      <w:bCs/>
      <w:i/>
      <w:iCs/>
      <w:color w:val="1C6194" w:themeColor="accent2" w:themeShade="BF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45E47"/>
    <w:rPr>
      <w:rFonts w:asciiTheme="majorHAnsi" w:eastAsiaTheme="majorEastAsia" w:hAnsiTheme="majorHAnsi" w:cstheme="majorBidi"/>
      <w:b/>
      <w:bCs/>
      <w:i/>
      <w:iCs/>
      <w:color w:val="1C6194" w:themeColor="accent2" w:themeShade="BF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45E47"/>
    <w:rPr>
      <w:rFonts w:asciiTheme="majorHAnsi" w:eastAsiaTheme="majorEastAsia" w:hAnsiTheme="majorHAnsi" w:cstheme="majorBidi"/>
      <w:b/>
      <w:bCs/>
      <w:i/>
      <w:iCs/>
      <w:color w:val="1C6194" w:themeColor="accent2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45E47"/>
    <w:rPr>
      <w:rFonts w:asciiTheme="majorHAnsi" w:eastAsiaTheme="majorEastAsia" w:hAnsiTheme="majorHAnsi" w:cstheme="majorBidi"/>
      <w:b/>
      <w:bCs/>
      <w:i/>
      <w:iCs/>
      <w:color w:val="1C6194" w:themeColor="accent2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45E47"/>
    <w:rPr>
      <w:rFonts w:asciiTheme="majorHAnsi" w:eastAsiaTheme="majorEastAsia" w:hAnsiTheme="majorHAnsi" w:cstheme="majorBidi"/>
      <w:i/>
      <w:iCs/>
      <w:color w:val="1C6194" w:themeColor="accent2" w:themeShade="B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45E47"/>
    <w:rPr>
      <w:rFonts w:asciiTheme="majorHAnsi" w:eastAsiaTheme="majorEastAsia" w:hAnsiTheme="majorHAnsi" w:cstheme="majorBidi"/>
      <w:i/>
      <w:iCs/>
      <w:color w:val="1C6194" w:themeColor="accent2" w:themeShade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45E47"/>
    <w:rPr>
      <w:rFonts w:asciiTheme="majorHAnsi" w:eastAsiaTheme="majorEastAsia" w:hAnsiTheme="majorHAnsi" w:cstheme="majorBidi"/>
      <w:i/>
      <w:iCs/>
      <w:color w:val="2683C6" w:themeColor="accent2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45E47"/>
    <w:rPr>
      <w:rFonts w:asciiTheme="majorHAnsi" w:eastAsiaTheme="majorEastAsia" w:hAnsiTheme="majorHAnsi" w:cstheme="majorBidi"/>
      <w:i/>
      <w:iCs/>
      <w:color w:val="2683C6" w:themeColor="accent2"/>
      <w:sz w:val="20"/>
      <w:szCs w:val="20"/>
    </w:rPr>
  </w:style>
  <w:style w:type="paragraph" w:styleId="Title">
    <w:name w:val="Title"/>
    <w:basedOn w:val="Normal"/>
    <w:next w:val="Normal"/>
    <w:link w:val="TitleChar"/>
    <w:uiPriority w:val="10"/>
    <w:qFormat/>
    <w:rsid w:val="00645E47"/>
    <w:pPr>
      <w:pBdr>
        <w:top w:val="single" w:sz="48" w:space="0" w:color="2683C6" w:themeColor="accent2"/>
        <w:bottom w:val="single" w:sz="48" w:space="0" w:color="2683C6" w:themeColor="accent2"/>
      </w:pBdr>
      <w:shd w:val="clear" w:color="auto" w:fill="2683C6" w:themeFill="accent2"/>
      <w:spacing w:after="0" w:line="240" w:lineRule="auto"/>
      <w:jc w:val="center"/>
    </w:pPr>
    <w:rPr>
      <w:rFonts w:asciiTheme="majorHAnsi" w:eastAsiaTheme="majorEastAsia" w:hAnsiTheme="majorHAnsi" w:cstheme="majorBidi"/>
      <w:color w:val="FFFFFF" w:themeColor="background1"/>
      <w:spacing w:val="10"/>
      <w:sz w:val="48"/>
      <w:szCs w:val="48"/>
    </w:rPr>
  </w:style>
  <w:style w:type="character" w:customStyle="1" w:styleId="TitleChar">
    <w:name w:val="Title Char"/>
    <w:basedOn w:val="DefaultParagraphFont"/>
    <w:link w:val="Title"/>
    <w:uiPriority w:val="10"/>
    <w:rsid w:val="00645E47"/>
    <w:rPr>
      <w:rFonts w:asciiTheme="majorHAnsi" w:eastAsiaTheme="majorEastAsia" w:hAnsiTheme="majorHAnsi" w:cstheme="majorBidi"/>
      <w:i/>
      <w:iCs/>
      <w:color w:val="FFFFFF" w:themeColor="background1"/>
      <w:spacing w:val="10"/>
      <w:sz w:val="48"/>
      <w:szCs w:val="48"/>
      <w:shd w:val="clear" w:color="auto" w:fill="2683C6" w:themeFill="accent2"/>
    </w:rPr>
  </w:style>
  <w:style w:type="paragraph" w:styleId="Subtitle">
    <w:name w:val="Subtitle"/>
    <w:basedOn w:val="Normal"/>
    <w:next w:val="Normal"/>
    <w:link w:val="SubtitleChar"/>
    <w:uiPriority w:val="11"/>
    <w:qFormat/>
    <w:rsid w:val="00645E47"/>
    <w:pPr>
      <w:pBdr>
        <w:bottom w:val="dotted" w:sz="8" w:space="10" w:color="2683C6" w:themeColor="accent2"/>
      </w:pBdr>
      <w:spacing w:before="200" w:after="900" w:line="240" w:lineRule="auto"/>
      <w:jc w:val="center"/>
    </w:pPr>
    <w:rPr>
      <w:rFonts w:asciiTheme="majorHAnsi" w:eastAsiaTheme="majorEastAsia" w:hAnsiTheme="majorHAnsi" w:cstheme="majorBidi"/>
      <w:color w:val="134162" w:themeColor="accent2" w:themeShade="7F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645E47"/>
    <w:rPr>
      <w:rFonts w:asciiTheme="majorHAnsi" w:eastAsiaTheme="majorEastAsia" w:hAnsiTheme="majorHAnsi" w:cstheme="majorBidi"/>
      <w:i/>
      <w:iCs/>
      <w:color w:val="134162" w:themeColor="accent2" w:themeShade="7F"/>
      <w:sz w:val="24"/>
      <w:szCs w:val="24"/>
    </w:rPr>
  </w:style>
  <w:style w:type="paragraph" w:styleId="Quote">
    <w:name w:val="Quote"/>
    <w:basedOn w:val="Normal"/>
    <w:next w:val="Normal"/>
    <w:link w:val="QuoteChar"/>
    <w:uiPriority w:val="29"/>
    <w:qFormat/>
    <w:rsid w:val="00645E47"/>
    <w:rPr>
      <w:i w:val="0"/>
      <w:iCs w:val="0"/>
      <w:color w:val="1C6194" w:themeColor="accent2" w:themeShade="BF"/>
    </w:rPr>
  </w:style>
  <w:style w:type="character" w:customStyle="1" w:styleId="QuoteChar">
    <w:name w:val="Quote Char"/>
    <w:basedOn w:val="DefaultParagraphFont"/>
    <w:link w:val="Quote"/>
    <w:uiPriority w:val="29"/>
    <w:rsid w:val="00645E47"/>
    <w:rPr>
      <w:color w:val="1C6194" w:themeColor="accent2" w:themeShade="BF"/>
      <w:sz w:val="20"/>
      <w:szCs w:val="20"/>
    </w:rPr>
  </w:style>
  <w:style w:type="paragraph" w:styleId="ListParagraph">
    <w:name w:val="List Paragraph"/>
    <w:basedOn w:val="Normal"/>
    <w:uiPriority w:val="34"/>
    <w:qFormat/>
    <w:rsid w:val="00645E47"/>
    <w:pPr>
      <w:ind w:left="720"/>
      <w:contextualSpacing/>
    </w:pPr>
  </w:style>
  <w:style w:type="character" w:styleId="IntenseEmphasis">
    <w:name w:val="Intense Emphasis"/>
    <w:uiPriority w:val="21"/>
    <w:qFormat/>
    <w:rsid w:val="00645E47"/>
    <w:rPr>
      <w:rFonts w:asciiTheme="majorHAnsi" w:eastAsiaTheme="majorEastAsia" w:hAnsiTheme="majorHAnsi" w:cstheme="majorBidi"/>
      <w:b/>
      <w:bCs/>
      <w:i/>
      <w:iCs/>
      <w:dstrike w:val="0"/>
      <w:color w:val="FFFFFF" w:themeColor="background1"/>
      <w:bdr w:val="single" w:sz="18" w:space="0" w:color="2683C6" w:themeColor="accent2"/>
      <w:shd w:val="clear" w:color="auto" w:fill="2683C6" w:themeFill="accent2"/>
      <w:vertAlign w:val="baseli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5E47"/>
    <w:pPr>
      <w:pBdr>
        <w:top w:val="dotted" w:sz="8" w:space="10" w:color="2683C6" w:themeColor="accent2"/>
        <w:bottom w:val="dotted" w:sz="8" w:space="10" w:color="2683C6" w:themeColor="accent2"/>
      </w:pBdr>
      <w:spacing w:line="300" w:lineRule="auto"/>
      <w:ind w:left="2160" w:right="2160"/>
      <w:jc w:val="center"/>
    </w:pPr>
    <w:rPr>
      <w:rFonts w:asciiTheme="majorHAnsi" w:eastAsiaTheme="majorEastAsia" w:hAnsiTheme="majorHAnsi" w:cstheme="majorBidi"/>
      <w:b/>
      <w:bCs/>
      <w:color w:val="2683C6" w:themeColor="accent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5E47"/>
    <w:rPr>
      <w:rFonts w:asciiTheme="majorHAnsi" w:eastAsiaTheme="majorEastAsia" w:hAnsiTheme="majorHAnsi" w:cstheme="majorBidi"/>
      <w:b/>
      <w:bCs/>
      <w:i/>
      <w:iCs/>
      <w:color w:val="2683C6" w:themeColor="accent2"/>
      <w:sz w:val="20"/>
      <w:szCs w:val="20"/>
    </w:rPr>
  </w:style>
  <w:style w:type="character" w:styleId="IntenseReference">
    <w:name w:val="Intense Reference"/>
    <w:uiPriority w:val="32"/>
    <w:qFormat/>
    <w:rsid w:val="00645E47"/>
    <w:rPr>
      <w:b/>
      <w:bCs/>
      <w:i/>
      <w:iCs/>
      <w:smallCaps/>
      <w:color w:val="2683C6" w:themeColor="accent2"/>
      <w:u w:color="2683C6" w:themeColor="accent2"/>
    </w:rPr>
  </w:style>
  <w:style w:type="paragraph" w:styleId="NoSpacing">
    <w:name w:val="No Spacing"/>
    <w:basedOn w:val="Normal"/>
    <w:link w:val="NoSpacingChar"/>
    <w:uiPriority w:val="1"/>
    <w:qFormat/>
    <w:rsid w:val="00645E47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1C4FEE"/>
    <w:rPr>
      <w:i/>
      <w:iCs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645E47"/>
    <w:rPr>
      <w:b/>
      <w:bCs/>
      <w:color w:val="1C6194" w:themeColor="accent2" w:themeShade="BF"/>
      <w:sz w:val="18"/>
      <w:szCs w:val="18"/>
    </w:rPr>
  </w:style>
  <w:style w:type="character" w:styleId="Strong">
    <w:name w:val="Strong"/>
    <w:uiPriority w:val="22"/>
    <w:qFormat/>
    <w:rsid w:val="00645E47"/>
    <w:rPr>
      <w:b/>
      <w:bCs/>
      <w:spacing w:val="0"/>
    </w:rPr>
  </w:style>
  <w:style w:type="character" w:styleId="Emphasis">
    <w:name w:val="Emphasis"/>
    <w:uiPriority w:val="20"/>
    <w:qFormat/>
    <w:rsid w:val="00645E47"/>
    <w:rPr>
      <w:rFonts w:asciiTheme="majorHAnsi" w:eastAsiaTheme="majorEastAsia" w:hAnsiTheme="majorHAnsi" w:cstheme="majorBidi"/>
      <w:b/>
      <w:bCs/>
      <w:i/>
      <w:iCs/>
      <w:color w:val="2683C6" w:themeColor="accent2"/>
      <w:bdr w:val="single" w:sz="18" w:space="0" w:color="D0E6F6" w:themeColor="accent2" w:themeTint="33"/>
      <w:shd w:val="clear" w:color="auto" w:fill="D0E6F6" w:themeFill="accent2" w:themeFillTint="33"/>
    </w:rPr>
  </w:style>
  <w:style w:type="character" w:styleId="SubtleEmphasis">
    <w:name w:val="Subtle Emphasis"/>
    <w:uiPriority w:val="19"/>
    <w:qFormat/>
    <w:rsid w:val="00645E47"/>
    <w:rPr>
      <w:rFonts w:asciiTheme="majorHAnsi" w:eastAsiaTheme="majorEastAsia" w:hAnsiTheme="majorHAnsi" w:cstheme="majorBidi"/>
      <w:i/>
      <w:iCs/>
      <w:color w:val="2683C6" w:themeColor="accent2"/>
    </w:rPr>
  </w:style>
  <w:style w:type="character" w:styleId="SubtleReference">
    <w:name w:val="Subtle Reference"/>
    <w:uiPriority w:val="31"/>
    <w:qFormat/>
    <w:rsid w:val="00645E47"/>
    <w:rPr>
      <w:i/>
      <w:iCs/>
      <w:smallCaps/>
      <w:color w:val="2683C6" w:themeColor="accent2"/>
      <w:u w:color="2683C6" w:themeColor="accent2"/>
    </w:rPr>
  </w:style>
  <w:style w:type="character" w:styleId="BookTitle">
    <w:name w:val="Book Title"/>
    <w:uiPriority w:val="33"/>
    <w:qFormat/>
    <w:rsid w:val="00645E47"/>
    <w:rPr>
      <w:rFonts w:asciiTheme="majorHAnsi" w:eastAsiaTheme="majorEastAsia" w:hAnsiTheme="majorHAnsi" w:cstheme="majorBidi"/>
      <w:b/>
      <w:bCs/>
      <w:i/>
      <w:iCs/>
      <w:smallCaps/>
      <w:color w:val="1C6194" w:themeColor="accent2" w:themeShade="BF"/>
      <w:u w:val="single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645E47"/>
    <w:pPr>
      <w:outlineLvl w:val="9"/>
    </w:pPr>
  </w:style>
  <w:style w:type="character" w:styleId="Hyperlink">
    <w:name w:val="Hyperlink"/>
    <w:basedOn w:val="DefaultParagraphFont"/>
    <w:uiPriority w:val="99"/>
    <w:unhideWhenUsed/>
    <w:rsid w:val="00612DB7"/>
    <w:rPr>
      <w:color w:val="F49100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12DB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10BBF"/>
    <w:rPr>
      <w:color w:val="739D9B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nice.org.uk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legislation.gov.uk/ukpga/2018/12/contents" TargetMode="External"/><Relationship Id="rId5" Type="http://schemas.openxmlformats.org/officeDocument/2006/relationships/hyperlink" Target="https://www.cqc.org.uk" TargetMode="External"/><Relationship Id="rId10" Type="http://schemas.openxmlformats.org/officeDocument/2006/relationships/theme" Target="theme/theme1.xml"/><Relationship Id="rId4" Type="http://schemas.openxmlformats.org/officeDocument/2006/relationships/image" Target="media/image1.png"/><Relationship Id="rId9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99B7DFA6ED4D294390C320754D1666B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0F91903-5C48-1247-9605-615EA3C49D2F}"/>
      </w:docPartPr>
      <w:docPartBody>
        <w:p w:rsidR="00B57D6D" w:rsidRDefault="00723663" w:rsidP="00723663">
          <w:pPr>
            <w:pStyle w:val="99B7DFA6ED4D294390C320754D1666B5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6A1358025259084BB56C65F3977959E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CA64C29-5A8D-AE43-9F96-0A6FDDB88D79}"/>
      </w:docPartPr>
      <w:docPartBody>
        <w:p w:rsidR="00B57D6D" w:rsidRDefault="00723663" w:rsidP="00723663">
          <w:pPr>
            <w:pStyle w:val="6A1358025259084BB56C65F3977959E4"/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23663"/>
    <w:rsid w:val="00275DB2"/>
    <w:rsid w:val="002C491E"/>
    <w:rsid w:val="002E4C83"/>
    <w:rsid w:val="00311CFC"/>
    <w:rsid w:val="005720C7"/>
    <w:rsid w:val="005E44AD"/>
    <w:rsid w:val="006C139C"/>
    <w:rsid w:val="006D10BD"/>
    <w:rsid w:val="00723663"/>
    <w:rsid w:val="0078330E"/>
    <w:rsid w:val="00AB6424"/>
    <w:rsid w:val="00B37572"/>
    <w:rsid w:val="00B57D6D"/>
    <w:rsid w:val="00B90197"/>
    <w:rsid w:val="00C52DD7"/>
    <w:rsid w:val="00E1111F"/>
    <w:rsid w:val="00F02CF1"/>
    <w:rsid w:val="00FD3F54"/>
    <w:rsid w:val="00FE05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99B7DFA6ED4D294390C320754D1666B5">
    <w:name w:val="99B7DFA6ED4D294390C320754D1666B5"/>
    <w:rsid w:val="00723663"/>
  </w:style>
  <w:style w:type="paragraph" w:customStyle="1" w:styleId="6A1358025259084BB56C65F3977959E4">
    <w:name w:val="6A1358025259084BB56C65F3977959E4"/>
    <w:rsid w:val="00723663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_rels/theme1.xml.rels><?xml version="1.0" encoding="UTF-8" standalone="yes"?>
<Relationships xmlns="http://schemas.openxmlformats.org/package/2006/relationships"><Relationship Id="rId1" Type="http://schemas.openxmlformats.org/officeDocument/2006/relationships/image" Target="../media/image2.jpeg"/></Relationships>
</file>

<file path=word/theme/theme1.xml><?xml version="1.0" encoding="utf-8"?>
<a:theme xmlns:a="http://schemas.openxmlformats.org/drawingml/2006/main" name="Savon">
  <a:themeElements>
    <a:clrScheme name="Savon">
      <a:dk1>
        <a:sysClr val="windowText" lastClr="000000"/>
      </a:dk1>
      <a:lt1>
        <a:sysClr val="window" lastClr="FFFFFF"/>
      </a:lt1>
      <a:dk2>
        <a:srgbClr val="1485A4"/>
      </a:dk2>
      <a:lt2>
        <a:srgbClr val="E3DED1"/>
      </a:lt2>
      <a:accent1>
        <a:srgbClr val="1CADE4"/>
      </a:accent1>
      <a:accent2>
        <a:srgbClr val="2683C6"/>
      </a:accent2>
      <a:accent3>
        <a:srgbClr val="27CED7"/>
      </a:accent3>
      <a:accent4>
        <a:srgbClr val="42BA97"/>
      </a:accent4>
      <a:accent5>
        <a:srgbClr val="3E8853"/>
      </a:accent5>
      <a:accent6>
        <a:srgbClr val="62A39F"/>
      </a:accent6>
      <a:hlink>
        <a:srgbClr val="F49100"/>
      </a:hlink>
      <a:folHlink>
        <a:srgbClr val="739D9B"/>
      </a:folHlink>
    </a:clrScheme>
    <a:fontScheme name="Savon">
      <a:majorFont>
        <a:latin typeface="Century Gothic" panose="020B0502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ahoma"/>
        <a:font script="Hebr" typeface="Gisha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Century Gothic" panose="020B0502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ahoma"/>
        <a:font script="Hebr" typeface="Gisha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Verdana"/>
        <a:font script="Uigh" typeface="Microsoft Uighur"/>
        <a:font script="Geor" typeface="Sylfaen"/>
      </a:minorFont>
    </a:fontScheme>
    <a:fmtScheme name="Savon">
      <a:fillStyleLst>
        <a:solidFill>
          <a:schemeClr val="phClr"/>
        </a:solidFill>
        <a:gradFill rotWithShape="1">
          <a:gsLst>
            <a:gs pos="0">
              <a:schemeClr val="phClr">
                <a:tint val="60000"/>
                <a:satMod val="105000"/>
                <a:lumMod val="105000"/>
              </a:schemeClr>
            </a:gs>
            <a:gs pos="100000">
              <a:schemeClr val="phClr">
                <a:tint val="65000"/>
                <a:satMod val="100000"/>
                <a:lumMod val="100000"/>
              </a:schemeClr>
            </a:gs>
            <a:gs pos="100000">
              <a:schemeClr val="phClr">
                <a:tint val="70000"/>
                <a:satMod val="100000"/>
                <a:lumMod val="100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0000"/>
                <a:lumMod val="100000"/>
              </a:schemeClr>
            </a:gs>
            <a:gs pos="50000">
              <a:schemeClr val="phClr">
                <a:shade val="99000"/>
                <a:satMod val="105000"/>
                <a:lumMod val="100000"/>
              </a:schemeClr>
            </a:gs>
            <a:gs pos="100000">
              <a:schemeClr val="phClr">
                <a:shade val="98000"/>
                <a:satMod val="105000"/>
                <a:lumMod val="100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</a:ln>
        <a:ln w="12700" cap="flat" cmpd="sng" algn="ctr">
          <a:solidFill>
            <a:schemeClr val="phClr"/>
          </a:solidFill>
          <a:prstDash val="solid"/>
        </a:ln>
        <a:ln w="1905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>
            <a:outerShdw blurRad="38100" dist="12700" dir="5400000" algn="ctr" rotWithShape="0">
              <a:srgbClr val="000000">
                <a:alpha val="63000"/>
              </a:srgbClr>
            </a:outerShdw>
          </a:effectLst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  <a:scene3d>
            <a:camera prst="orthographicFront">
              <a:rot lat="0" lon="0" rev="0"/>
            </a:camera>
            <a:lightRig rig="flat" dir="tl">
              <a:rot lat="0" lon="0" rev="4200000"/>
            </a:lightRig>
          </a:scene3d>
          <a:sp3d prstMaterial="flat">
            <a:bevelT w="50800" h="63500" prst="riblet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90000"/>
                <a:shade val="92000"/>
                <a:satMod val="160000"/>
              </a:schemeClr>
            </a:gs>
            <a:gs pos="77000">
              <a:schemeClr val="phClr">
                <a:tint val="100000"/>
                <a:shade val="73000"/>
                <a:satMod val="155000"/>
              </a:schemeClr>
            </a:gs>
            <a:gs pos="100000">
              <a:schemeClr val="phClr">
                <a:tint val="100000"/>
                <a:shade val="67000"/>
                <a:satMod val="145000"/>
              </a:schemeClr>
            </a:gs>
          </a:gsLst>
          <a:lin ang="5400000" scaled="0"/>
        </a:gradFill>
        <a:blipFill rotWithShape="1">
          <a:blip xmlns:r="http://schemas.openxmlformats.org/officeDocument/2006/relationships" r:embed="rId1">
            <a:duotone>
              <a:schemeClr val="phClr">
                <a:tint val="95000"/>
              </a:schemeClr>
              <a:schemeClr val="phClr">
                <a:shade val="92000"/>
                <a:satMod val="115000"/>
              </a:schemeClr>
            </a:duotone>
          </a:blip>
          <a:tile tx="0" ty="0" sx="60000" sy="60000" flip="none" algn="tl"/>
        </a:blip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Savon" id="{1306E473-ED32-493B-A2D0-240A757EDD34}" vid="{C20BADFE-D095-436F-9677-9264042809F0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1039</TotalTime>
  <Pages>9</Pages>
  <Words>1902</Words>
  <Characters>12482</Characters>
  <Application>Microsoft Office Word</Application>
  <DocSecurity>0</DocSecurity>
  <Lines>231</Lines>
  <Paragraphs>64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14320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 TRINITY SAINT DAVID</dc:title>
  <dc:subject>MODULE NAME: INTRODUCTION TO HEALTH</dc:subject>
  <dc:creator>Glenda Ancheta Divina (2514348)</dc:creator>
  <cp:keywords/>
  <dc:description/>
  <cp:lastModifiedBy>Glenda Ancheta Divina (2514348)</cp:lastModifiedBy>
  <cp:revision>761</cp:revision>
  <dcterms:created xsi:type="dcterms:W3CDTF">2026-03-31T09:29:00Z</dcterms:created>
  <dcterms:modified xsi:type="dcterms:W3CDTF">2026-04-19T20:56:00Z</dcterms:modified>
</cp:coreProperties>
</file>