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2EAE224C" w:rsidR="00B61C72" w:rsidRPr="00C07D35" w:rsidRDefault="00C07D35" w:rsidP="00565E06">
            <w:pPr>
              <w:rPr>
                <w:sz w:val="22"/>
                <w:szCs w:val="22"/>
              </w:rPr>
            </w:pPr>
            <w:r w:rsidRPr="00C07D35">
              <w:rPr>
                <w:sz w:val="22"/>
                <w:szCs w:val="22"/>
              </w:rPr>
              <w:t xml:space="preserve">It talks </w:t>
            </w:r>
            <w:r w:rsidRPr="00C07D35">
              <w:rPr>
                <w:sz w:val="22"/>
                <w:szCs w:val="22"/>
              </w:rPr>
              <w:t>employability skills into higher education courses has emerged as a response to industry demands for work-ready graduates.</w:t>
            </w:r>
          </w:p>
        </w:tc>
        <w:tc>
          <w:tcPr>
            <w:tcW w:w="7860" w:type="dxa"/>
          </w:tcPr>
          <w:p w14:paraId="53B34447" w14:textId="77777777" w:rsidR="006067BA" w:rsidRPr="00C07D35" w:rsidRDefault="006067BA" w:rsidP="000A1AD2">
            <w:pPr>
              <w:jc w:val="center"/>
              <w:rPr>
                <w:sz w:val="12"/>
                <w:szCs w:val="12"/>
              </w:rPr>
            </w:pPr>
          </w:p>
          <w:p w14:paraId="6F895CEC" w14:textId="77777777" w:rsidR="00D5429C" w:rsidRPr="00C07D35" w:rsidRDefault="00D5429C" w:rsidP="000A1AD2">
            <w:pPr>
              <w:jc w:val="center"/>
              <w:rPr>
                <w:sz w:val="12"/>
                <w:szCs w:val="12"/>
              </w:rPr>
            </w:pPr>
          </w:p>
          <w:p w14:paraId="6BBEEEA9" w14:textId="0F2407CB" w:rsidR="00D5429C" w:rsidRPr="00C07D35" w:rsidRDefault="00C07D35" w:rsidP="000A1AD2">
            <w:pPr>
              <w:jc w:val="center"/>
              <w:rPr>
                <w:sz w:val="12"/>
                <w:szCs w:val="12"/>
              </w:rPr>
            </w:pPr>
            <w:r w:rsidRPr="00C07D35">
              <w:rPr>
                <w:sz w:val="12"/>
                <w:szCs w:val="12"/>
              </w:rPr>
              <w:t>https://librarysearch.uwtsd.ac.uk/permalink/44WHELF_UWTSD/1bmis16/cdi_crossref_citationtrail_10_17583_qre_2017_2583</w:t>
            </w: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0BC1D75D" w:rsidR="0065388A" w:rsidRDefault="00C07D35" w:rsidP="00565E06">
            <w:pPr>
              <w:jc w:val="center"/>
              <w:rPr>
                <w:sz w:val="28"/>
                <w:szCs w:val="28"/>
              </w:rPr>
            </w:pPr>
            <w:r>
              <w:rPr>
                <w:sz w:val="28"/>
                <w:szCs w:val="28"/>
              </w:rPr>
              <w:t>UWTSD LIBARY</w:t>
            </w:r>
          </w:p>
        </w:tc>
        <w:tc>
          <w:tcPr>
            <w:tcW w:w="2104" w:type="dxa"/>
          </w:tcPr>
          <w:p w14:paraId="1BC1B255" w14:textId="0ACD4D56" w:rsidR="006067BA" w:rsidRPr="00C07D35" w:rsidRDefault="00C07D35" w:rsidP="000A1AD2">
            <w:pPr>
              <w:jc w:val="center"/>
              <w:rPr>
                <w:b/>
                <w:bCs/>
                <w:sz w:val="22"/>
                <w:szCs w:val="22"/>
              </w:rPr>
            </w:pPr>
            <w:r w:rsidRPr="00C07D35">
              <w:rPr>
                <w:b/>
                <w:bCs/>
                <w:sz w:val="22"/>
                <w:szCs w:val="22"/>
              </w:rPr>
              <w:t>What employability skills do business graduates need to succeed in the modern workplace</w:t>
            </w:r>
          </w:p>
        </w:tc>
      </w:tr>
      <w:tr w:rsidR="00C07D35" w14:paraId="03EAE282" w14:textId="70E325E4" w:rsidTr="00EC65A1">
        <w:trPr>
          <w:trHeight w:val="85"/>
        </w:trPr>
        <w:tc>
          <w:tcPr>
            <w:tcW w:w="2205" w:type="dxa"/>
          </w:tcPr>
          <w:p w14:paraId="5175E227" w14:textId="77777777" w:rsidR="00C07D35" w:rsidRPr="007E055B" w:rsidRDefault="00C07D35" w:rsidP="00C07D35">
            <w:pPr>
              <w:rPr>
                <w:sz w:val="18"/>
                <w:szCs w:val="18"/>
              </w:rPr>
            </w:pPr>
            <w:r w:rsidRPr="007E055B">
              <w:rPr>
                <w:sz w:val="18"/>
                <w:szCs w:val="18"/>
              </w:rPr>
              <w:t xml:space="preserve">IT TALKS about how in certain non-technical skills </w:t>
            </w:r>
          </w:p>
          <w:p w14:paraId="4777939F" w14:textId="27E87F7B" w:rsidR="00C07D35" w:rsidRPr="007E055B" w:rsidRDefault="00C07D35" w:rsidP="00C07D35">
            <w:pPr>
              <w:rPr>
                <w:sz w:val="18"/>
                <w:szCs w:val="18"/>
              </w:rPr>
            </w:pPr>
            <w:r w:rsidRPr="007E055B">
              <w:rPr>
                <w:sz w:val="18"/>
                <w:szCs w:val="18"/>
              </w:rPr>
              <w:t xml:space="preserve">Continue to impact </w:t>
            </w:r>
            <w:r w:rsidR="007E055B" w:rsidRPr="007E055B">
              <w:rPr>
                <w:sz w:val="18"/>
                <w:szCs w:val="18"/>
              </w:rPr>
              <w:t>students studying business.</w:t>
            </w:r>
          </w:p>
        </w:tc>
        <w:tc>
          <w:tcPr>
            <w:tcW w:w="7860" w:type="dxa"/>
          </w:tcPr>
          <w:p w14:paraId="4952EE23" w14:textId="77777777" w:rsidR="00C07D35" w:rsidRDefault="00C07D35" w:rsidP="00C07D35">
            <w:pPr>
              <w:jc w:val="center"/>
              <w:rPr>
                <w:sz w:val="28"/>
                <w:szCs w:val="28"/>
              </w:rPr>
            </w:pPr>
          </w:p>
          <w:p w14:paraId="00BB30DF" w14:textId="77777777" w:rsidR="00C07D35" w:rsidRDefault="00C07D35" w:rsidP="00C07D35">
            <w:pPr>
              <w:jc w:val="center"/>
              <w:rPr>
                <w:sz w:val="28"/>
                <w:szCs w:val="28"/>
              </w:rPr>
            </w:pPr>
          </w:p>
          <w:p w14:paraId="67449406" w14:textId="247D979E" w:rsidR="00C07D35" w:rsidRPr="00C07D35" w:rsidRDefault="00C07D35" w:rsidP="00C07D35">
            <w:pPr>
              <w:jc w:val="center"/>
              <w:rPr>
                <w:sz w:val="12"/>
                <w:szCs w:val="12"/>
              </w:rPr>
            </w:pPr>
            <w:r w:rsidRPr="00C07D35">
              <w:rPr>
                <w:sz w:val="12"/>
                <w:szCs w:val="12"/>
              </w:rPr>
              <w:t>https://librarysearch.uwtsd.ac.uk/permalink/44WHELF_UWTSD/1bmis16/cdi_informaworld_taylorfrancis_310_1080_07294360_2012_709832</w:t>
            </w:r>
          </w:p>
          <w:p w14:paraId="51670D42" w14:textId="77777777" w:rsidR="00C07D35" w:rsidRDefault="00C07D35" w:rsidP="00C07D35">
            <w:pPr>
              <w:jc w:val="center"/>
              <w:rPr>
                <w:sz w:val="28"/>
                <w:szCs w:val="28"/>
              </w:rPr>
            </w:pPr>
          </w:p>
        </w:tc>
        <w:tc>
          <w:tcPr>
            <w:tcW w:w="2857" w:type="dxa"/>
          </w:tcPr>
          <w:p w14:paraId="7974764A" w14:textId="609DF3FD" w:rsidR="00C07D35" w:rsidRDefault="00C07D35" w:rsidP="00C07D35">
            <w:pPr>
              <w:jc w:val="center"/>
              <w:rPr>
                <w:sz w:val="28"/>
                <w:szCs w:val="28"/>
              </w:rPr>
            </w:pPr>
            <w:r>
              <w:rPr>
                <w:sz w:val="28"/>
                <w:szCs w:val="28"/>
              </w:rPr>
              <w:t>UWTSD LIBARY</w:t>
            </w:r>
          </w:p>
        </w:tc>
        <w:tc>
          <w:tcPr>
            <w:tcW w:w="2104" w:type="dxa"/>
          </w:tcPr>
          <w:p w14:paraId="553192D0" w14:textId="480A422C" w:rsidR="00C07D35" w:rsidRPr="00C07D35" w:rsidRDefault="00C07D35" w:rsidP="00C07D35">
            <w:pPr>
              <w:jc w:val="center"/>
              <w:rPr>
                <w:sz w:val="20"/>
                <w:szCs w:val="20"/>
              </w:rPr>
            </w:pPr>
            <w:r w:rsidRPr="00C07D35">
              <w:rPr>
                <w:b/>
                <w:bCs/>
                <w:sz w:val="20"/>
                <w:szCs w:val="20"/>
              </w:rPr>
              <w:t>What employability skills do business graduates need to succeed in the modern workplace</w:t>
            </w:r>
          </w:p>
        </w:tc>
      </w:tr>
      <w:tr w:rsidR="00C07D35" w14:paraId="30FDEC5A" w14:textId="69DA207C" w:rsidTr="00EC65A1">
        <w:tc>
          <w:tcPr>
            <w:tcW w:w="2205" w:type="dxa"/>
          </w:tcPr>
          <w:p w14:paraId="65003ECF" w14:textId="73410571" w:rsidR="00C07D35" w:rsidRDefault="00C07D35" w:rsidP="00C07D35">
            <w:pPr>
              <w:rPr>
                <w:sz w:val="28"/>
                <w:szCs w:val="28"/>
              </w:rPr>
            </w:pPr>
          </w:p>
        </w:tc>
        <w:tc>
          <w:tcPr>
            <w:tcW w:w="7860" w:type="dxa"/>
          </w:tcPr>
          <w:p w14:paraId="1DBADD98" w14:textId="77777777" w:rsidR="00C07D35" w:rsidRDefault="00C07D35" w:rsidP="00C07D35">
            <w:pPr>
              <w:jc w:val="center"/>
              <w:rPr>
                <w:sz w:val="28"/>
                <w:szCs w:val="28"/>
              </w:rPr>
            </w:pPr>
          </w:p>
          <w:p w14:paraId="6B7A5029" w14:textId="77777777" w:rsidR="00C07D35" w:rsidRDefault="00C07D35" w:rsidP="00C07D35">
            <w:pPr>
              <w:jc w:val="center"/>
              <w:rPr>
                <w:sz w:val="28"/>
                <w:szCs w:val="28"/>
              </w:rPr>
            </w:pPr>
          </w:p>
          <w:p w14:paraId="26D5A644" w14:textId="77777777" w:rsidR="00C07D35" w:rsidRDefault="00C07D35" w:rsidP="00C07D35">
            <w:pPr>
              <w:jc w:val="center"/>
              <w:rPr>
                <w:sz w:val="28"/>
                <w:szCs w:val="28"/>
              </w:rPr>
            </w:pPr>
          </w:p>
          <w:p w14:paraId="55768422" w14:textId="77777777" w:rsidR="00C07D35" w:rsidRDefault="00C07D35" w:rsidP="00C07D35">
            <w:pPr>
              <w:jc w:val="center"/>
              <w:rPr>
                <w:sz w:val="28"/>
                <w:szCs w:val="28"/>
              </w:rPr>
            </w:pPr>
          </w:p>
        </w:tc>
        <w:tc>
          <w:tcPr>
            <w:tcW w:w="2857" w:type="dxa"/>
          </w:tcPr>
          <w:p w14:paraId="3EB7ECA3" w14:textId="77777777" w:rsidR="00C07D35" w:rsidRDefault="00C07D35" w:rsidP="00C07D35">
            <w:pPr>
              <w:jc w:val="center"/>
              <w:rPr>
                <w:sz w:val="28"/>
                <w:szCs w:val="28"/>
              </w:rPr>
            </w:pPr>
          </w:p>
        </w:tc>
        <w:tc>
          <w:tcPr>
            <w:tcW w:w="2104" w:type="dxa"/>
          </w:tcPr>
          <w:p w14:paraId="701D169A" w14:textId="77777777" w:rsidR="00C07D35" w:rsidRDefault="00C07D35" w:rsidP="00C07D35">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16658337" w14:textId="77777777" w:rsidR="000A1AD2" w:rsidRDefault="007E055B" w:rsidP="000A1AD2">
            <w:r>
              <w:t xml:space="preserve">It was received on the </w:t>
            </w:r>
          </w:p>
          <w:p w14:paraId="57C3C4A8" w14:textId="4CA093E8" w:rsidR="007E055B" w:rsidRDefault="007E055B" w:rsidP="000A1AD2">
            <w:r>
              <w:t>10/08/2020</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5250B49D" w:rsidR="000A1AD2" w:rsidRDefault="007E055B" w:rsidP="000A1AD2">
            <w:r>
              <w:t xml:space="preserve">It talks about </w:t>
            </w:r>
            <w:proofErr w:type="spellStart"/>
            <w:r>
              <w:t>self financed</w:t>
            </w:r>
            <w:proofErr w:type="spellEnd"/>
            <w:r>
              <w:t xml:space="preserve">, young </w:t>
            </w:r>
            <w:proofErr w:type="spellStart"/>
            <w:r>
              <w:t>gratuetes</w:t>
            </w:r>
            <w:proofErr w:type="spellEnd"/>
            <w:r>
              <w:t xml:space="preserve"> and employability skills in Hong Kong (higher education institutions)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0BC06E25" w14:textId="77777777" w:rsidR="007E055B" w:rsidRDefault="007E055B" w:rsidP="000A1AD2">
            <w:r>
              <w:t xml:space="preserve">Emarald publishing </w:t>
            </w:r>
            <w:proofErr w:type="gramStart"/>
            <w:r>
              <w:t>limited(</w:t>
            </w:r>
            <w:proofErr w:type="gramEnd"/>
            <w:r>
              <w:t>2021)</w:t>
            </w:r>
          </w:p>
          <w:p w14:paraId="646DB8F2" w14:textId="51FAA206" w:rsidR="004251FC" w:rsidRDefault="004251FC" w:rsidP="000A1AD2">
            <w:r>
              <w:t>Thai (seed grant)</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0FF713E9" w14:textId="77777777" w:rsidR="000A1AD2" w:rsidRDefault="004251FC" w:rsidP="000A1AD2">
            <w:r>
              <w:t xml:space="preserve">It is showing better opportunity for young business graduates </w:t>
            </w:r>
          </w:p>
          <w:p w14:paraId="7160BE65" w14:textId="2E58AEEC" w:rsidR="004251FC" w:rsidRDefault="004251FC" w:rsidP="000A1AD2">
            <w:r>
              <w:t xml:space="preserve">Providing training and education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502C641A" w:rsidR="000A1AD2" w:rsidRDefault="004251FC" w:rsidP="000A1AD2">
            <w:r>
              <w:t xml:space="preserve">The reason this exists is because it wants to help young business graduates succeed with employability and get educated and trained in a new scheme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3C42ED49" w:rsidR="00770C4C" w:rsidRDefault="004251FC" w:rsidP="00770C4C">
      <w:pPr>
        <w:spacing w:after="0" w:line="360" w:lineRule="auto"/>
        <w:rPr>
          <w:rFonts w:asciiTheme="minorBidi" w:hAnsiTheme="minorBidi"/>
        </w:rPr>
      </w:pPr>
      <w:r>
        <w:rPr>
          <w:rFonts w:asciiTheme="minorBidi" w:hAnsiTheme="minorBidi"/>
        </w:rPr>
        <w:t xml:space="preserve">Professionalism </w:t>
      </w: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096A10E1" w:rsidR="000A1AD2" w:rsidRPr="000A1AD2" w:rsidRDefault="004251FC" w:rsidP="000A1AD2">
      <w:pPr>
        <w:spacing w:after="0" w:line="360" w:lineRule="auto"/>
        <w:rPr>
          <w:rFonts w:asciiTheme="minorBidi" w:hAnsiTheme="minorBidi"/>
        </w:rPr>
      </w:pPr>
      <w:r>
        <w:rPr>
          <w:rFonts w:asciiTheme="minorBidi" w:hAnsiTheme="minorBidi"/>
        </w:rPr>
        <w:t>leadership</w:t>
      </w: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2E0E8B" w14:textId="77777777" w:rsidR="009D0748" w:rsidRDefault="009D0748" w:rsidP="00770C4C">
      <w:pPr>
        <w:spacing w:after="0" w:line="240" w:lineRule="auto"/>
      </w:pPr>
      <w:r>
        <w:separator/>
      </w:r>
    </w:p>
  </w:endnote>
  <w:endnote w:type="continuationSeparator" w:id="0">
    <w:p w14:paraId="28B13182" w14:textId="77777777" w:rsidR="009D0748" w:rsidRDefault="009D0748"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50C10A" w14:textId="77777777" w:rsidR="009D0748" w:rsidRDefault="009D0748" w:rsidP="00770C4C">
      <w:pPr>
        <w:spacing w:after="0" w:line="240" w:lineRule="auto"/>
      </w:pPr>
      <w:r>
        <w:separator/>
      </w:r>
    </w:p>
  </w:footnote>
  <w:footnote w:type="continuationSeparator" w:id="0">
    <w:p w14:paraId="79B5A812" w14:textId="77777777" w:rsidR="009D0748" w:rsidRDefault="009D0748"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94F6C"/>
    <w:rsid w:val="00295D18"/>
    <w:rsid w:val="002C3316"/>
    <w:rsid w:val="002C6C88"/>
    <w:rsid w:val="002E4841"/>
    <w:rsid w:val="0037429E"/>
    <w:rsid w:val="00394C23"/>
    <w:rsid w:val="004251FC"/>
    <w:rsid w:val="005001A9"/>
    <w:rsid w:val="00555FDE"/>
    <w:rsid w:val="00565E06"/>
    <w:rsid w:val="00586D04"/>
    <w:rsid w:val="00591828"/>
    <w:rsid w:val="005A0921"/>
    <w:rsid w:val="005A4663"/>
    <w:rsid w:val="005A7888"/>
    <w:rsid w:val="005C2B6A"/>
    <w:rsid w:val="006067BA"/>
    <w:rsid w:val="0065388A"/>
    <w:rsid w:val="0068791E"/>
    <w:rsid w:val="006D68F9"/>
    <w:rsid w:val="00713CC9"/>
    <w:rsid w:val="00726A92"/>
    <w:rsid w:val="00755103"/>
    <w:rsid w:val="00770C4C"/>
    <w:rsid w:val="007C6079"/>
    <w:rsid w:val="007E055B"/>
    <w:rsid w:val="007F353E"/>
    <w:rsid w:val="008116C9"/>
    <w:rsid w:val="00812905"/>
    <w:rsid w:val="00841662"/>
    <w:rsid w:val="008F066E"/>
    <w:rsid w:val="00917796"/>
    <w:rsid w:val="0092562F"/>
    <w:rsid w:val="00980C62"/>
    <w:rsid w:val="00995682"/>
    <w:rsid w:val="009D0748"/>
    <w:rsid w:val="00A01DD6"/>
    <w:rsid w:val="00A54EEA"/>
    <w:rsid w:val="00AA6457"/>
    <w:rsid w:val="00AE675F"/>
    <w:rsid w:val="00B4551C"/>
    <w:rsid w:val="00B51F0A"/>
    <w:rsid w:val="00B61C72"/>
    <w:rsid w:val="00BC259F"/>
    <w:rsid w:val="00BF4C33"/>
    <w:rsid w:val="00C07D35"/>
    <w:rsid w:val="00C61465"/>
    <w:rsid w:val="00CB1414"/>
    <w:rsid w:val="00D10D3A"/>
    <w:rsid w:val="00D46EE6"/>
    <w:rsid w:val="00D5429C"/>
    <w:rsid w:val="00D77ECB"/>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399</Words>
  <Characters>2278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David Pecican (2118865)</cp:lastModifiedBy>
  <cp:revision>2</cp:revision>
  <dcterms:created xsi:type="dcterms:W3CDTF">2026-10-22T11:05:00Z</dcterms:created>
  <dcterms:modified xsi:type="dcterms:W3CDTF">2026-10-22T11:05:00Z</dcterms:modified>
</cp:coreProperties>
</file>