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ackground w:color="F9FFED"/>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093"/>
        <w:gridCol w:w="175"/>
      </w:tblGrid>
      <w:tr w:rsidRPr="00A406E5" w:rsidR="003B3F9D" w:rsidTr="673FC854" w14:paraId="129127D4" w14:textId="77777777">
        <w:tc>
          <w:tcPr>
            <w:tcW w:w="2093" w:type="dxa"/>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gridSpan w:val="2"/>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673FC854" w14:paraId="09C52AF8" w14:textId="77777777">
        <w:tc>
          <w:tcPr>
            <w:tcW w:w="2093" w:type="dxa"/>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4"/>
          </w:tcPr>
          <w:p w:rsidRPr="00A406E5" w:rsidR="00DB116D" w:rsidP="021FD4AF" w:rsidRDefault="7AF45A3E" w14:paraId="6BDC9ECE" w14:textId="55FC9C42">
            <w:pPr>
              <w:spacing w:before="120" w:after="120"/>
              <w:jc w:val="both"/>
              <w:rPr>
                <w:rFonts w:ascii="Arial" w:hAnsi="Arial" w:eastAsia="Arial" w:cs="Arial"/>
                <w:b/>
                <w:bCs/>
                <w:sz w:val="22"/>
                <w:szCs w:val="22"/>
              </w:rPr>
            </w:pPr>
            <w:r w:rsidRPr="021FD4AF">
              <w:rPr>
                <w:rFonts w:ascii="Arial" w:hAnsi="Arial" w:eastAsia="Arial" w:cs="Arial"/>
                <w:b/>
                <w:bCs/>
                <w:color w:val="000000" w:themeColor="text1"/>
                <w:sz w:val="22"/>
                <w:szCs w:val="22"/>
              </w:rPr>
              <w:t>Cert HE Business Skills for the Workplace</w:t>
            </w:r>
          </w:p>
        </w:tc>
      </w:tr>
      <w:tr w:rsidRPr="00A406E5" w:rsidR="008F1308" w:rsidTr="673FC854" w14:paraId="76BEC845" w14:textId="77777777">
        <w:tc>
          <w:tcPr>
            <w:tcW w:w="2093" w:type="dxa"/>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tcPr>
          <w:p w:rsidRPr="00A406E5" w:rsidR="008F1308" w:rsidP="021FD4AF" w:rsidRDefault="693D9F28" w14:paraId="727111A4" w14:textId="30C8D5BE">
            <w:pPr>
              <w:spacing w:before="120" w:after="120"/>
              <w:jc w:val="both"/>
              <w:rPr>
                <w:rFonts w:ascii="Arial" w:hAnsi="Arial" w:eastAsia="Arial" w:cs="Arial"/>
                <w:b/>
                <w:bCs/>
                <w:color w:val="000000" w:themeColor="text1"/>
                <w:sz w:val="22"/>
                <w:szCs w:val="22"/>
              </w:rPr>
            </w:pPr>
            <w:r w:rsidRPr="021FD4AF">
              <w:rPr>
                <w:rFonts w:ascii="Arial" w:hAnsi="Arial" w:eastAsia="Arial" w:cs="Arial"/>
                <w:b/>
                <w:bCs/>
                <w:color w:val="000000" w:themeColor="text1"/>
                <w:sz w:val="22"/>
                <w:szCs w:val="22"/>
              </w:rPr>
              <w:t xml:space="preserve">Effective Teamwork and Communication  </w:t>
            </w:r>
          </w:p>
        </w:tc>
      </w:tr>
      <w:tr w:rsidRPr="00A406E5" w:rsidR="00B84B5B" w:rsidTr="673FC854" w14:paraId="03569861" w14:textId="77777777">
        <w:tc>
          <w:tcPr>
            <w:tcW w:w="2093" w:type="dxa"/>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Pr="00A406E5" w:rsidR="00B84B5B" w:rsidP="021FD4AF" w:rsidRDefault="3FB65FC9" w14:paraId="36A9CEEB" w14:textId="434F9444">
            <w:pPr>
              <w:spacing w:before="120" w:after="120"/>
              <w:jc w:val="both"/>
              <w:rPr>
                <w:rFonts w:ascii="Arial" w:hAnsi="Arial" w:eastAsia="Arial" w:cs="Arial"/>
                <w:b/>
                <w:bCs/>
                <w:sz w:val="22"/>
                <w:szCs w:val="22"/>
              </w:rPr>
            </w:pPr>
            <w:r w:rsidRPr="021FD4AF">
              <w:rPr>
                <w:rFonts w:ascii="Arial" w:hAnsi="Arial" w:eastAsia="Arial" w:cs="Arial"/>
                <w:b/>
                <w:bCs/>
                <w:color w:val="000000" w:themeColor="text1"/>
                <w:sz w:val="22"/>
                <w:szCs w:val="22"/>
              </w:rPr>
              <w:t>LCLM400</w:t>
            </w:r>
            <w:r w:rsidRPr="021FD4AF" w:rsidR="4E8FE72E">
              <w:rPr>
                <w:rFonts w:ascii="Arial" w:hAnsi="Arial" w:eastAsia="Arial" w:cs="Arial"/>
                <w:b/>
                <w:bCs/>
                <w:color w:val="000000" w:themeColor="text1"/>
                <w:sz w:val="22"/>
                <w:szCs w:val="22"/>
              </w:rPr>
              <w:t>3</w:t>
            </w:r>
          </w:p>
        </w:tc>
        <w:tc>
          <w:tcPr>
            <w:tcW w:w="2268" w:type="dxa"/>
            <w:shd w:val="clear" w:color="auto" w:fill="D9D9D9" w:themeFill="background1" w:themeFillShade="D9"/>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rsidRPr="00A406E5" w:rsidR="00B84B5B" w:rsidP="30821BFF" w:rsidRDefault="26440AC9" w14:paraId="170704FA" w14:textId="0E307637">
            <w:pPr>
              <w:spacing w:before="120" w:after="120"/>
              <w:jc w:val="both"/>
              <w:rPr>
                <w:rFonts w:ascii="Arial" w:hAnsi="Arial" w:eastAsia="Arial" w:cs="Arial"/>
                <w:sz w:val="22"/>
                <w:szCs w:val="22"/>
              </w:rPr>
            </w:pPr>
            <w:r w:rsidRPr="788F5422">
              <w:rPr>
                <w:rFonts w:ascii="Arial" w:hAnsi="Arial" w:eastAsia="Arial" w:cs="Arial"/>
                <w:color w:val="000000" w:themeColor="text1"/>
                <w:sz w:val="22"/>
                <w:szCs w:val="22"/>
              </w:rPr>
              <w:t>5</w:t>
            </w:r>
            <w:r w:rsidRPr="788F5422" w:rsidR="3C92ECF0">
              <w:rPr>
                <w:rFonts w:ascii="Arial" w:hAnsi="Arial" w:eastAsia="Arial" w:cs="Arial"/>
                <w:color w:val="000000" w:themeColor="text1"/>
                <w:sz w:val="22"/>
                <w:szCs w:val="22"/>
              </w:rPr>
              <w:t>0%</w:t>
            </w:r>
          </w:p>
        </w:tc>
      </w:tr>
      <w:tr w:rsidRPr="00A406E5" w:rsidR="00DB116D" w:rsidTr="673FC854" w14:paraId="1CE88BA1" w14:textId="77777777">
        <w:tc>
          <w:tcPr>
            <w:tcW w:w="2093" w:type="dxa"/>
          </w:tcPr>
          <w:p w:rsidRPr="00A406E5" w:rsidR="00DB116D" w:rsidP="30821BFF" w:rsidRDefault="51E78305" w14:paraId="2C208580" w14:textId="287E55CF">
            <w:pPr>
              <w:spacing w:before="120" w:after="120"/>
              <w:jc w:val="both"/>
              <w:rPr>
                <w:rFonts w:ascii="Arial" w:hAnsi="Arial" w:cs="Arial"/>
                <w:b/>
                <w:bCs/>
                <w:sz w:val="22"/>
                <w:szCs w:val="22"/>
              </w:rPr>
            </w:pPr>
            <w:r w:rsidRPr="30821BFF">
              <w:rPr>
                <w:rFonts w:ascii="Arial" w:hAnsi="Arial" w:eastAsia="Arial" w:cs="Arial"/>
                <w:b/>
                <w:bCs/>
                <w:color w:val="000000" w:themeColor="text1"/>
                <w:sz w:val="22"/>
                <w:szCs w:val="22"/>
              </w:rPr>
              <w:t>Module Leads</w:t>
            </w:r>
            <w:r w:rsidRPr="30821BFF" w:rsidR="3DBCE216">
              <w:rPr>
                <w:rFonts w:ascii="Arial" w:hAnsi="Arial" w:cs="Arial"/>
                <w:b/>
                <w:bCs/>
                <w:sz w:val="22"/>
                <w:szCs w:val="22"/>
              </w:rPr>
              <w:t>:</w:t>
            </w:r>
          </w:p>
        </w:tc>
        <w:tc>
          <w:tcPr>
            <w:tcW w:w="3293" w:type="dxa"/>
          </w:tcPr>
          <w:p w:rsidRPr="00A406E5" w:rsidR="00DB116D" w:rsidP="788F5422" w:rsidRDefault="19F1B8CD" w14:paraId="3F74F8DE" w14:textId="6F0BDA94">
            <w:pPr>
              <w:spacing w:before="120" w:after="120" w:line="259" w:lineRule="auto"/>
              <w:jc w:val="both"/>
              <w:rPr>
                <w:rFonts w:ascii="Arial" w:hAnsi="Arial" w:eastAsia="Arial" w:cs="Arial"/>
                <w:color w:val="000000" w:themeColor="text1"/>
                <w:sz w:val="22"/>
                <w:szCs w:val="22"/>
              </w:rPr>
            </w:pPr>
            <w:r w:rsidRPr="788F5422">
              <w:rPr>
                <w:rFonts w:ascii="Arial" w:hAnsi="Arial" w:eastAsia="Arial" w:cs="Arial"/>
                <w:color w:val="000000" w:themeColor="text1"/>
                <w:sz w:val="22"/>
                <w:szCs w:val="22"/>
              </w:rPr>
              <w:t xml:space="preserve">Lloyd Beharry  </w:t>
            </w:r>
            <w:r w:rsidRPr="788F5422" w:rsidR="624A70BE">
              <w:rPr>
                <w:rFonts w:ascii="Arial" w:hAnsi="Arial" w:eastAsia="Arial" w:cs="Arial"/>
                <w:color w:val="000000" w:themeColor="text1"/>
                <w:sz w:val="22"/>
                <w:szCs w:val="22"/>
              </w:rPr>
              <w:t xml:space="preserve"> - London</w:t>
            </w:r>
          </w:p>
          <w:p w:rsidRPr="00A406E5" w:rsidR="00DB116D" w:rsidP="788F5422" w:rsidRDefault="5BE5B960" w14:paraId="76AE452E" w14:textId="3DF5F66B">
            <w:pPr>
              <w:spacing w:before="120" w:after="120"/>
              <w:rPr>
                <w:rFonts w:ascii="Arial" w:hAnsi="Arial" w:eastAsia="Arial" w:cs="Arial"/>
                <w:color w:val="000000" w:themeColor="text1"/>
                <w:sz w:val="22"/>
                <w:szCs w:val="22"/>
              </w:rPr>
            </w:pPr>
            <w:r w:rsidRPr="788F5422">
              <w:rPr>
                <w:rFonts w:ascii="Arial" w:hAnsi="Arial" w:eastAsia="Arial" w:cs="Arial"/>
                <w:color w:val="000000" w:themeColor="text1"/>
                <w:sz w:val="22"/>
                <w:szCs w:val="22"/>
              </w:rPr>
              <w:t xml:space="preserve">Fatima Hashmi </w:t>
            </w:r>
            <w:r w:rsidRPr="788F5422" w:rsidR="624A70BE">
              <w:rPr>
                <w:rFonts w:ascii="Arial" w:hAnsi="Arial" w:eastAsia="Arial" w:cs="Arial"/>
                <w:color w:val="000000" w:themeColor="text1"/>
                <w:sz w:val="22"/>
                <w:szCs w:val="22"/>
              </w:rPr>
              <w:t>-</w:t>
            </w:r>
            <w:r w:rsidRPr="788F5422" w:rsidR="5382D925">
              <w:rPr>
                <w:rFonts w:ascii="Arial" w:hAnsi="Arial" w:eastAsia="Arial" w:cs="Arial"/>
                <w:color w:val="000000" w:themeColor="text1"/>
                <w:sz w:val="22"/>
                <w:szCs w:val="22"/>
              </w:rPr>
              <w:t>B</w:t>
            </w:r>
            <w:r w:rsidRPr="788F5422" w:rsidR="624A70BE">
              <w:rPr>
                <w:rFonts w:ascii="Arial" w:hAnsi="Arial" w:eastAsia="Arial" w:cs="Arial"/>
                <w:color w:val="000000" w:themeColor="text1"/>
                <w:sz w:val="22"/>
                <w:szCs w:val="22"/>
              </w:rPr>
              <w:t>irmingham</w:t>
            </w:r>
          </w:p>
        </w:tc>
        <w:tc>
          <w:tcPr>
            <w:tcW w:w="2268" w:type="dxa"/>
            <w:shd w:val="clear" w:color="auto" w:fill="D9D9D9" w:themeFill="background1" w:themeFillShade="D9"/>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rsidRPr="00A406E5" w:rsidR="00DB116D" w:rsidP="788F5422" w:rsidRDefault="49074510" w14:paraId="01DC2502" w14:textId="2024DCC2">
            <w:pPr>
              <w:spacing w:before="120" w:after="120"/>
              <w:jc w:val="both"/>
              <w:rPr>
                <w:rFonts w:ascii="Arial" w:hAnsi="Arial" w:eastAsia="Arial" w:cs="Arial"/>
                <w:color w:val="000000" w:themeColor="text1"/>
                <w:sz w:val="22"/>
                <w:szCs w:val="22"/>
              </w:rPr>
            </w:pPr>
            <w:r w:rsidRPr="788F5422">
              <w:rPr>
                <w:rFonts w:ascii="Arial" w:hAnsi="Arial" w:eastAsia="Arial" w:cs="Arial"/>
                <w:color w:val="000000" w:themeColor="text1"/>
                <w:sz w:val="22"/>
                <w:szCs w:val="22"/>
                <w:lang w:val="pt-PT"/>
              </w:rPr>
              <w:t>Lizeta Demetriou</w:t>
            </w:r>
          </w:p>
          <w:p w:rsidRPr="00A406E5" w:rsidR="00DB116D" w:rsidP="30821BFF" w:rsidRDefault="7B49F423" w14:paraId="3799A8AB" w14:textId="0C398FB0">
            <w:pPr>
              <w:spacing w:before="120" w:after="120"/>
              <w:jc w:val="both"/>
              <w:rPr>
                <w:rFonts w:ascii="Arial" w:hAnsi="Arial" w:eastAsia="Arial" w:cs="Arial"/>
                <w:color w:val="000000" w:themeColor="text1"/>
                <w:sz w:val="22"/>
                <w:szCs w:val="22"/>
              </w:rPr>
            </w:pPr>
            <w:r w:rsidRPr="30821BFF">
              <w:rPr>
                <w:rFonts w:ascii="Arial" w:hAnsi="Arial" w:eastAsia="Arial" w:cs="Arial"/>
                <w:color w:val="000000" w:themeColor="text1"/>
                <w:sz w:val="22"/>
                <w:szCs w:val="22"/>
                <w:lang w:val="pt-PT"/>
              </w:rPr>
              <w:t>Yohan Mendis</w:t>
            </w:r>
          </w:p>
        </w:tc>
      </w:tr>
      <w:tr w:rsidRPr="00A406E5" w:rsidR="00DB116D" w:rsidTr="673FC854" w14:paraId="26C8A4AE" w14:textId="77777777">
        <w:tc>
          <w:tcPr>
            <w:tcW w:w="2093" w:type="dxa"/>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Pr="00A406E5" w:rsidR="00DB116D" w:rsidP="021FD4AF" w:rsidRDefault="33A8E40D" w14:paraId="065A90EC" w14:textId="31803907">
            <w:pPr>
              <w:spacing w:before="120" w:after="120" w:line="259" w:lineRule="auto"/>
              <w:jc w:val="both"/>
              <w:rPr>
                <w:rFonts w:ascii="Arial" w:hAnsi="Arial" w:eastAsia="Arial" w:cs="Arial"/>
                <w:b/>
                <w:bCs/>
                <w:color w:val="000000" w:themeColor="text1"/>
                <w:sz w:val="22"/>
                <w:szCs w:val="22"/>
              </w:rPr>
            </w:pPr>
            <w:r w:rsidRPr="021FD4AF">
              <w:rPr>
                <w:rFonts w:ascii="Arial" w:hAnsi="Arial" w:eastAsia="Arial" w:cs="Arial"/>
                <w:b/>
                <w:bCs/>
                <w:color w:val="000000" w:themeColor="text1"/>
                <w:sz w:val="22"/>
                <w:szCs w:val="22"/>
              </w:rPr>
              <w:t>Group Presentation</w:t>
            </w:r>
            <w:r w:rsidRPr="021FD4AF" w:rsidR="5EFB061C">
              <w:rPr>
                <w:rFonts w:ascii="Arial" w:hAnsi="Arial" w:eastAsia="Arial" w:cs="Arial"/>
                <w:b/>
                <w:bCs/>
                <w:color w:val="000000" w:themeColor="text1"/>
                <w:sz w:val="22"/>
                <w:szCs w:val="22"/>
              </w:rPr>
              <w:t xml:space="preserve"> – </w:t>
            </w:r>
            <w:r w:rsidRPr="021FD4AF" w:rsidR="5BF17569">
              <w:rPr>
                <w:rFonts w:ascii="Arial" w:hAnsi="Arial" w:eastAsia="Arial" w:cs="Arial"/>
                <w:b/>
                <w:bCs/>
                <w:color w:val="000000" w:themeColor="text1"/>
                <w:sz w:val="22"/>
                <w:szCs w:val="22"/>
              </w:rPr>
              <w:t>Flight</w:t>
            </w:r>
            <w:r w:rsidRPr="021FD4AF" w:rsidR="5EFB061C">
              <w:rPr>
                <w:rFonts w:ascii="Arial" w:hAnsi="Arial" w:eastAsia="Arial" w:cs="Arial"/>
                <w:b/>
                <w:bCs/>
                <w:color w:val="000000" w:themeColor="text1"/>
                <w:sz w:val="22"/>
                <w:szCs w:val="22"/>
              </w:rPr>
              <w:t xml:space="preserve"> </w:t>
            </w:r>
            <w:r w:rsidRPr="021FD4AF" w:rsidR="5BF17569">
              <w:rPr>
                <w:rFonts w:ascii="Arial" w:hAnsi="Arial" w:eastAsia="Arial" w:cs="Arial"/>
                <w:b/>
                <w:bCs/>
                <w:color w:val="000000" w:themeColor="text1"/>
                <w:sz w:val="22"/>
                <w:szCs w:val="22"/>
              </w:rPr>
              <w:t>Foods Ltd</w:t>
            </w:r>
            <w:r w:rsidRPr="021FD4AF" w:rsidR="5EFB061C">
              <w:rPr>
                <w:rFonts w:ascii="Arial" w:hAnsi="Arial" w:eastAsia="Arial" w:cs="Arial"/>
                <w:b/>
                <w:bCs/>
                <w:color w:val="000000" w:themeColor="text1"/>
                <w:sz w:val="22"/>
                <w:szCs w:val="22"/>
              </w:rPr>
              <w:t xml:space="preserve"> </w:t>
            </w:r>
          </w:p>
        </w:tc>
        <w:tc>
          <w:tcPr>
            <w:tcW w:w="2268" w:type="dxa"/>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rsidRPr="00A406E5" w:rsidR="00DB116D" w:rsidP="35F7B0D9" w:rsidRDefault="08DEAED4" w14:paraId="673CE922" w14:textId="4FB4CFB1">
            <w:pPr>
              <w:spacing w:before="120" w:after="120" w:line="259" w:lineRule="auto"/>
              <w:jc w:val="both"/>
            </w:pPr>
            <w:r w:rsidRPr="35F7B0D9">
              <w:rPr>
                <w:rFonts w:ascii="Arial" w:hAnsi="Arial" w:cs="Arial"/>
                <w:sz w:val="22"/>
                <w:szCs w:val="22"/>
              </w:rPr>
              <w:t>5 minutes per student</w:t>
            </w:r>
          </w:p>
        </w:tc>
      </w:tr>
      <w:tr w:rsidRPr="00A406E5" w:rsidR="00B84B5B" w:rsidTr="673FC854" w14:paraId="1E935E6C" w14:textId="77777777">
        <w:tc>
          <w:tcPr>
            <w:tcW w:w="2093" w:type="dxa"/>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rsidR="001E3F3C" w:rsidP="001E3F3C" w:rsidRDefault="001E3F3C" w14:paraId="3FCE3AA0" w14:textId="23C41FCC">
            <w:pPr>
              <w:spacing w:before="120" w:after="120"/>
              <w:jc w:val="both"/>
              <w:rPr>
                <w:rFonts w:ascii="Arial" w:hAnsi="Arial" w:cs="Arial"/>
                <w:b/>
                <w:bCs/>
                <w:sz w:val="22"/>
                <w:szCs w:val="22"/>
              </w:rPr>
            </w:pPr>
            <w:r>
              <w:rPr>
                <w:rFonts w:ascii="Arial" w:hAnsi="Arial" w:cs="Arial"/>
                <w:b/>
                <w:bCs/>
                <w:sz w:val="22"/>
                <w:szCs w:val="22"/>
              </w:rPr>
              <w:t xml:space="preserve">Slides Due: </w:t>
            </w:r>
            <w:r w:rsidR="00955CEA">
              <w:rPr>
                <w:rFonts w:ascii="Arial" w:hAnsi="Arial" w:cs="Arial"/>
                <w:b/>
                <w:bCs/>
                <w:color w:val="FF0000"/>
                <w:sz w:val="22"/>
                <w:szCs w:val="22"/>
              </w:rPr>
              <w:t>24</w:t>
            </w:r>
            <w:r w:rsidRPr="00955CEA" w:rsidR="00955CEA">
              <w:rPr>
                <w:rFonts w:ascii="Arial" w:hAnsi="Arial" w:cs="Arial"/>
                <w:b/>
                <w:bCs/>
                <w:color w:val="FF0000"/>
                <w:sz w:val="22"/>
                <w:szCs w:val="22"/>
                <w:vertAlign w:val="superscript"/>
              </w:rPr>
              <w:t>th</w:t>
            </w:r>
            <w:r w:rsidR="00955CEA">
              <w:rPr>
                <w:rFonts w:ascii="Arial" w:hAnsi="Arial" w:cs="Arial"/>
                <w:b/>
                <w:bCs/>
                <w:color w:val="FF0000"/>
                <w:sz w:val="22"/>
                <w:szCs w:val="22"/>
              </w:rPr>
              <w:t xml:space="preserve"> </w:t>
            </w:r>
            <w:r w:rsidR="00AA545E">
              <w:rPr>
                <w:rFonts w:ascii="Arial" w:hAnsi="Arial" w:cs="Arial"/>
                <w:b/>
                <w:bCs/>
                <w:color w:val="FF0000"/>
                <w:sz w:val="22"/>
                <w:szCs w:val="22"/>
              </w:rPr>
              <w:t>November</w:t>
            </w:r>
            <w:r w:rsidRPr="001E3F3C">
              <w:rPr>
                <w:rFonts w:ascii="Arial" w:hAnsi="Arial" w:cs="Arial"/>
                <w:b/>
                <w:bCs/>
                <w:color w:val="FF0000"/>
                <w:sz w:val="22"/>
                <w:szCs w:val="22"/>
              </w:rPr>
              <w:t xml:space="preserve"> 2025, 10:00AM</w:t>
            </w:r>
          </w:p>
          <w:p w:rsidRPr="00A406E5" w:rsidR="00B84B5B" w:rsidP="021FD4AF" w:rsidRDefault="55893E04" w14:paraId="2D03E3AB" w14:textId="484CF1CC">
            <w:pPr>
              <w:spacing w:before="120" w:after="120"/>
              <w:jc w:val="both"/>
              <w:rPr>
                <w:rFonts w:ascii="Arial" w:hAnsi="Arial" w:cs="Arial"/>
                <w:b/>
                <w:bCs/>
                <w:color w:val="FF0000"/>
                <w:sz w:val="22"/>
                <w:szCs w:val="22"/>
              </w:rPr>
            </w:pPr>
            <w:r w:rsidRPr="12E152FD">
              <w:rPr>
                <w:rFonts w:ascii="Arial" w:hAnsi="Arial" w:cs="Arial"/>
                <w:b/>
                <w:bCs/>
                <w:sz w:val="22"/>
                <w:szCs w:val="22"/>
              </w:rPr>
              <w:t>Presentations taking place in the week beginning:</w:t>
            </w:r>
            <w:r w:rsidRPr="12E152FD" w:rsidR="09CB62CD">
              <w:rPr>
                <w:rFonts w:ascii="Arial" w:hAnsi="Arial" w:cs="Arial"/>
                <w:b/>
                <w:bCs/>
                <w:sz w:val="22"/>
                <w:szCs w:val="22"/>
              </w:rPr>
              <w:t xml:space="preserve"> </w:t>
            </w:r>
            <w:r w:rsidR="00955CEA">
              <w:rPr>
                <w:rFonts w:ascii="Arial" w:hAnsi="Arial" w:cs="Arial"/>
                <w:b/>
                <w:bCs/>
                <w:color w:val="FF0000"/>
                <w:sz w:val="22"/>
                <w:szCs w:val="22"/>
              </w:rPr>
              <w:t>24</w:t>
            </w:r>
            <w:r w:rsidRPr="00955CEA" w:rsidR="00955CEA">
              <w:rPr>
                <w:rFonts w:ascii="Arial" w:hAnsi="Arial" w:cs="Arial"/>
                <w:b/>
                <w:bCs/>
                <w:color w:val="FF0000"/>
                <w:sz w:val="22"/>
                <w:szCs w:val="22"/>
                <w:vertAlign w:val="superscript"/>
              </w:rPr>
              <w:t>th</w:t>
            </w:r>
            <w:r w:rsidR="00955CEA">
              <w:rPr>
                <w:rFonts w:ascii="Arial" w:hAnsi="Arial" w:cs="Arial"/>
                <w:b/>
                <w:bCs/>
                <w:color w:val="FF0000"/>
                <w:sz w:val="22"/>
                <w:szCs w:val="22"/>
              </w:rPr>
              <w:t xml:space="preserve"> </w:t>
            </w:r>
            <w:r w:rsidR="00AA545E">
              <w:rPr>
                <w:rFonts w:ascii="Arial" w:hAnsi="Arial" w:cs="Arial"/>
                <w:b/>
                <w:bCs/>
                <w:color w:val="FF0000"/>
                <w:sz w:val="22"/>
                <w:szCs w:val="22"/>
              </w:rPr>
              <w:t>November</w:t>
            </w:r>
            <w:r w:rsidRPr="12E152FD" w:rsidR="6D3822D8">
              <w:rPr>
                <w:rFonts w:ascii="Arial" w:hAnsi="Arial" w:cs="Arial"/>
                <w:b/>
                <w:bCs/>
                <w:color w:val="FF0000"/>
                <w:sz w:val="22"/>
                <w:szCs w:val="22"/>
              </w:rPr>
              <w:t xml:space="preserve"> 2025</w:t>
            </w:r>
          </w:p>
        </w:tc>
        <w:tc>
          <w:tcPr>
            <w:tcW w:w="2268" w:type="dxa"/>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rsidRPr="00A406E5" w:rsidR="00B84B5B" w:rsidP="673FC854" w:rsidRDefault="00955CEA" w14:paraId="5EA0E7D4" w14:textId="41CBF398">
            <w:pPr>
              <w:spacing w:before="120" w:after="120"/>
              <w:rPr>
                <w:rFonts w:ascii="Arial" w:hAnsi="Arial" w:eastAsia="Arial" w:cs="Arial"/>
                <w:b/>
                <w:bCs/>
                <w:color w:val="FF0000"/>
                <w:sz w:val="22"/>
                <w:szCs w:val="22"/>
              </w:rPr>
            </w:pPr>
            <w:r>
              <w:rPr>
                <w:rFonts w:ascii="Arial" w:hAnsi="Arial" w:eastAsia="Arial" w:cs="Arial"/>
                <w:b/>
                <w:bCs/>
                <w:color w:val="FF0000"/>
                <w:sz w:val="22"/>
                <w:szCs w:val="22"/>
              </w:rPr>
              <w:t>22</w:t>
            </w:r>
            <w:r w:rsidRPr="00955CEA">
              <w:rPr>
                <w:rFonts w:ascii="Arial" w:hAnsi="Arial" w:eastAsia="Arial" w:cs="Arial"/>
                <w:b/>
                <w:bCs/>
                <w:color w:val="FF0000"/>
                <w:sz w:val="22"/>
                <w:szCs w:val="22"/>
                <w:vertAlign w:val="superscript"/>
              </w:rPr>
              <w:t>nd</w:t>
            </w:r>
            <w:r>
              <w:rPr>
                <w:rFonts w:ascii="Arial" w:hAnsi="Arial" w:eastAsia="Arial" w:cs="Arial"/>
                <w:b/>
                <w:bCs/>
                <w:color w:val="FF0000"/>
                <w:sz w:val="22"/>
                <w:szCs w:val="22"/>
              </w:rPr>
              <w:t xml:space="preserve"> </w:t>
            </w:r>
            <w:r w:rsidRPr="673FC854" w:rsidR="009E14B7">
              <w:rPr>
                <w:rFonts w:ascii="Arial" w:hAnsi="Arial" w:eastAsia="Arial" w:cs="Arial"/>
                <w:b/>
                <w:bCs/>
                <w:color w:val="FF0000"/>
                <w:sz w:val="22"/>
                <w:szCs w:val="22"/>
              </w:rPr>
              <w:t>December 2025</w:t>
            </w:r>
          </w:p>
          <w:p w:rsidRPr="00A406E5" w:rsidR="00B84B5B" w:rsidP="021FD4AF" w:rsidRDefault="00B84B5B" w14:paraId="3EA6C2FE" w14:textId="2869289C">
            <w:pPr>
              <w:spacing w:before="120" w:after="120"/>
              <w:jc w:val="both"/>
              <w:rPr>
                <w:rFonts w:ascii="Arial" w:hAnsi="Arial" w:cs="Arial"/>
                <w:b/>
                <w:bCs/>
                <w:sz w:val="22"/>
                <w:szCs w:val="22"/>
              </w:rPr>
            </w:pPr>
          </w:p>
        </w:tc>
      </w:tr>
      <w:tr w:rsidRPr="00A406E5" w:rsidR="00152E9D" w:rsidTr="673FC854" w14:paraId="53AF1309" w14:textId="77777777">
        <w:trPr>
          <w:trHeight w:val="4200"/>
        </w:trPr>
        <w:tc>
          <w:tcPr>
            <w:tcW w:w="2093" w:type="dxa"/>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788F5422" w:rsidRDefault="0C676B9A" w14:paraId="3650C555" w14:textId="509D0D52">
            <w:pPr>
              <w:spacing w:before="120" w:after="120"/>
              <w:jc w:val="both"/>
              <w:rPr>
                <w:rFonts w:ascii="Arial" w:hAnsi="Arial" w:cs="Arial"/>
                <w:b/>
                <w:bCs/>
                <w:sz w:val="22"/>
                <w:szCs w:val="22"/>
              </w:rPr>
            </w:pPr>
            <w:r w:rsidRPr="788F5422">
              <w:rPr>
                <w:rFonts w:ascii="Arial" w:hAnsi="Arial" w:cs="Arial"/>
                <w:sz w:val="22"/>
                <w:szCs w:val="22"/>
              </w:rPr>
              <w:t>Work submitted more than 1 week late will be considered as a non-submission and will not be marked. The work may be considered as a submission for reassessment if offered by an Examining Board or if there is an approved extenuating circumstances claim.</w:t>
            </w:r>
          </w:p>
        </w:tc>
      </w:tr>
      <w:tr w:rsidRPr="00A406E5" w:rsidR="00A406E5" w:rsidTr="673FC854" w14:paraId="1E024A4F" w14:textId="77777777">
        <w:trPr>
          <w:trHeight w:val="1125"/>
        </w:trPr>
        <w:tc>
          <w:tcPr>
            <w:tcW w:w="2093" w:type="dxa"/>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C01A3F" w:rsidTr="673FC854" w14:paraId="1CD9FD23" w14:textId="77777777">
        <w:trPr>
          <w:gridAfter w:val="1"/>
          <w:wAfter w:w="175" w:type="dxa"/>
        </w:trPr>
        <w:tc>
          <w:tcPr>
            <w:tcW w:w="9747" w:type="dxa"/>
            <w:gridSpan w:val="4"/>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673FC854" w14:paraId="227CC605" w14:textId="77777777">
        <w:trPr>
          <w:gridAfter w:val="1"/>
          <w:wAfter w:w="175" w:type="dxa"/>
        </w:trPr>
        <w:tc>
          <w:tcPr>
            <w:tcW w:w="9747" w:type="dxa"/>
            <w:gridSpan w:val="4"/>
          </w:tcPr>
          <w:p w:rsidRPr="00A406E5" w:rsidR="00C01A3F" w:rsidP="00273FEE" w:rsidRDefault="00C01A3F" w14:paraId="71D0F530" w14:textId="77777777">
            <w:pPr>
              <w:rPr>
                <w:rFonts w:ascii="Arial" w:hAnsi="Arial" w:cs="Arial"/>
                <w:sz w:val="22"/>
                <w:szCs w:val="22"/>
              </w:rPr>
            </w:pPr>
          </w:p>
          <w:p w:rsidR="3E078F6C" w:rsidP="788F5422" w:rsidRDefault="3E078F6C" w14:paraId="477582F8" w14:textId="365084BE">
            <w:pPr>
              <w:spacing w:line="360" w:lineRule="auto"/>
              <w:rPr>
                <w:rFonts w:ascii="Arial" w:hAnsi="Arial" w:eastAsia="Arial" w:cs="Arial"/>
                <w:color w:val="000000" w:themeColor="text1"/>
                <w:sz w:val="22"/>
                <w:szCs w:val="22"/>
              </w:rPr>
            </w:pPr>
            <w:r w:rsidRPr="788F5422">
              <w:rPr>
                <w:rFonts w:ascii="Arial" w:hAnsi="Arial" w:eastAsia="Arial" w:cs="Arial"/>
                <w:color w:val="000000" w:themeColor="text1"/>
                <w:sz w:val="22"/>
                <w:szCs w:val="22"/>
              </w:rPr>
              <w:lastRenderedPageBreak/>
              <w:t xml:space="preserve">Upon the successful completion of this module, the student should be able to:  </w:t>
            </w:r>
          </w:p>
          <w:p w:rsidR="3E078F6C" w:rsidP="788F5422" w:rsidRDefault="3E078F6C" w14:paraId="786ADAFB" w14:textId="061A4689">
            <w:pPr>
              <w:spacing w:line="360" w:lineRule="auto"/>
            </w:pPr>
            <w:r w:rsidRPr="788F5422">
              <w:rPr>
                <w:rFonts w:ascii="Arial" w:hAnsi="Arial" w:eastAsia="Arial" w:cs="Arial"/>
                <w:color w:val="000000" w:themeColor="text1"/>
                <w:sz w:val="22"/>
                <w:szCs w:val="22"/>
              </w:rPr>
              <w:t xml:space="preserve"> • Apply the main theories relating to group dynamics and team working to a business context.  </w:t>
            </w:r>
          </w:p>
          <w:p w:rsidR="3E078F6C" w:rsidP="788F5422" w:rsidRDefault="3E078F6C" w14:paraId="0561DF75" w14:textId="50D4209D">
            <w:pPr>
              <w:spacing w:line="360" w:lineRule="auto"/>
            </w:pPr>
            <w:r w:rsidRPr="788F5422">
              <w:rPr>
                <w:rFonts w:ascii="Arial" w:hAnsi="Arial" w:eastAsia="Arial" w:cs="Arial"/>
                <w:color w:val="000000" w:themeColor="text1"/>
                <w:sz w:val="22"/>
                <w:szCs w:val="22"/>
              </w:rPr>
              <w:t xml:space="preserve"> •   Demonstrate key communication skills in a business context</w:t>
            </w:r>
          </w:p>
          <w:p w:rsidRPr="00A406E5" w:rsidR="00C01A3F" w:rsidP="30821BFF" w:rsidRDefault="00C01A3F" w14:paraId="46D2DD33" w14:textId="3D193534">
            <w:pPr>
              <w:spacing w:line="360" w:lineRule="auto"/>
              <w:rPr>
                <w:rFonts w:ascii="Arial" w:hAnsi="Arial" w:eastAsia="Arial" w:cs="Arial"/>
                <w:color w:val="000000" w:themeColor="text1"/>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0623D97" w14:textId="77777777">
      <w:pPr>
        <w:jc w:val="both"/>
        <w:rPr>
          <w:rFonts w:ascii="Arial" w:hAnsi="Arial" w:cs="Arial"/>
          <w:sz w:val="22"/>
          <w:szCs w:val="22"/>
        </w:rPr>
      </w:pPr>
    </w:p>
    <w:p w:rsidR="00982DA7" w:rsidP="30821BFF" w:rsidRDefault="00982DA7" w14:paraId="3AA2F49B" w14:textId="2B25F03D">
      <w:pPr>
        <w:jc w:val="both"/>
        <w:rPr>
          <w:rFonts w:ascii="Arial" w:hAnsi="Arial" w:cs="Arial"/>
          <w:sz w:val="22"/>
          <w:szCs w:val="22"/>
        </w:rPr>
      </w:pPr>
    </w:p>
    <w:p w:rsidR="11918DC1" w:rsidP="35F7B0D9" w:rsidRDefault="0534E2FA" w14:paraId="3058A372" w14:textId="4538E24B">
      <w:pPr>
        <w:spacing w:line="360" w:lineRule="auto"/>
        <w:rPr>
          <w:rFonts w:ascii="Arial" w:hAnsi="Arial" w:eastAsia="Arial" w:cs="Arial"/>
          <w:b/>
          <w:bCs/>
          <w:color w:val="000000" w:themeColor="text1"/>
          <w:sz w:val="24"/>
          <w:szCs w:val="24"/>
          <w:u w:val="single"/>
        </w:rPr>
      </w:pPr>
      <w:r w:rsidRPr="35F7B0D9">
        <w:rPr>
          <w:rFonts w:ascii="Arial" w:hAnsi="Arial" w:eastAsia="Arial" w:cs="Arial"/>
          <w:b/>
          <w:bCs/>
          <w:color w:val="000000" w:themeColor="text1"/>
          <w:sz w:val="24"/>
          <w:szCs w:val="24"/>
          <w:u w:val="single"/>
        </w:rPr>
        <w:t xml:space="preserve">The context – Communication problems at </w:t>
      </w:r>
      <w:r w:rsidRPr="35F7B0D9" w:rsidR="7DE94F02">
        <w:rPr>
          <w:rFonts w:ascii="Arial" w:hAnsi="Arial" w:eastAsia="Arial" w:cs="Arial"/>
          <w:b/>
          <w:bCs/>
          <w:color w:val="000000" w:themeColor="text1"/>
          <w:sz w:val="24"/>
          <w:szCs w:val="24"/>
          <w:u w:val="single"/>
        </w:rPr>
        <w:t>Flight Foods</w:t>
      </w:r>
      <w:r w:rsidRPr="35F7B0D9">
        <w:rPr>
          <w:rFonts w:ascii="Arial" w:hAnsi="Arial" w:eastAsia="Arial" w:cs="Arial"/>
          <w:b/>
          <w:bCs/>
          <w:color w:val="000000" w:themeColor="text1"/>
          <w:sz w:val="24"/>
          <w:szCs w:val="24"/>
          <w:u w:val="single"/>
        </w:rPr>
        <w:t xml:space="preserve"> Ltd</w:t>
      </w:r>
      <w:r w:rsidRPr="35F7B0D9" w:rsidR="11918DC1">
        <w:rPr>
          <w:rFonts w:ascii="Arial" w:hAnsi="Arial" w:eastAsia="Arial" w:cs="Arial"/>
          <w:b/>
          <w:bCs/>
          <w:color w:val="000000" w:themeColor="text1"/>
          <w:sz w:val="24"/>
          <w:szCs w:val="24"/>
          <w:u w:val="single"/>
        </w:rPr>
        <w:t xml:space="preserve"> </w:t>
      </w:r>
      <w:r w:rsidRPr="35F7B0D9" w:rsidR="38883BE1">
        <w:rPr>
          <w:rFonts w:ascii="Arial" w:hAnsi="Arial" w:eastAsia="Arial" w:cs="Arial"/>
          <w:b/>
          <w:bCs/>
          <w:color w:val="000000" w:themeColor="text1"/>
          <w:sz w:val="24"/>
          <w:szCs w:val="24"/>
          <w:u w:val="single"/>
        </w:rPr>
        <w:t xml:space="preserve">[Group presentation - </w:t>
      </w:r>
      <w:r w:rsidRPr="35F7B0D9" w:rsidR="11918DC1">
        <w:rPr>
          <w:rFonts w:ascii="Arial" w:hAnsi="Arial" w:eastAsia="Arial" w:cs="Arial"/>
          <w:b/>
          <w:bCs/>
          <w:color w:val="000000" w:themeColor="text1"/>
          <w:sz w:val="24"/>
          <w:szCs w:val="24"/>
          <w:u w:val="single"/>
        </w:rPr>
        <w:t>50%</w:t>
      </w:r>
      <w:r w:rsidRPr="35F7B0D9" w:rsidR="2481458A">
        <w:rPr>
          <w:rFonts w:ascii="Arial" w:hAnsi="Arial" w:eastAsia="Arial" w:cs="Arial"/>
          <w:b/>
          <w:bCs/>
          <w:color w:val="000000" w:themeColor="text1"/>
          <w:sz w:val="24"/>
          <w:szCs w:val="24"/>
          <w:u w:val="single"/>
        </w:rPr>
        <w:t xml:space="preserve"> of module marks]</w:t>
      </w:r>
    </w:p>
    <w:p w:rsidR="11918DC1" w:rsidP="788F5422" w:rsidRDefault="11918DC1" w14:paraId="64FCED1D" w14:textId="4097B8C8">
      <w:pPr>
        <w:spacing w:line="360" w:lineRule="auto"/>
        <w:ind w:left="720" w:hanging="720"/>
        <w:rPr>
          <w:rFonts w:ascii="Arial" w:hAnsi="Arial" w:eastAsia="Arial" w:cs="Arial"/>
          <w:color w:val="000000" w:themeColor="text1"/>
          <w:sz w:val="22"/>
          <w:szCs w:val="22"/>
        </w:rPr>
      </w:pPr>
      <w:r w:rsidRPr="35F7B0D9">
        <w:rPr>
          <w:rFonts w:ascii="Arial" w:hAnsi="Arial" w:eastAsia="Arial" w:cs="Arial"/>
          <w:color w:val="000000" w:themeColor="text1"/>
          <w:sz w:val="22"/>
          <w:szCs w:val="22"/>
        </w:rPr>
        <w:t xml:space="preserve"> </w:t>
      </w:r>
    </w:p>
    <w:p w:rsidR="78D09496" w:rsidP="35F7B0D9" w:rsidRDefault="78D09496" w14:paraId="449E2769" w14:textId="71C50B9C">
      <w:pPr>
        <w:spacing w:line="360" w:lineRule="auto"/>
        <w:jc w:val="both"/>
        <w:rPr>
          <w:rFonts w:ascii="Arial" w:hAnsi="Arial" w:eastAsia="Arial" w:cs="Arial"/>
          <w:color w:val="000000" w:themeColor="text1"/>
          <w:sz w:val="24"/>
          <w:szCs w:val="24"/>
        </w:rPr>
      </w:pPr>
      <w:r w:rsidRPr="35F7B0D9">
        <w:rPr>
          <w:rFonts w:ascii="Arial" w:hAnsi="Arial" w:eastAsia="Arial" w:cs="Arial"/>
          <w:color w:val="000000" w:themeColor="text1"/>
          <w:sz w:val="24"/>
          <w:szCs w:val="24"/>
        </w:rPr>
        <w:t xml:space="preserve">Company: </w:t>
      </w:r>
      <w:r w:rsidRPr="35F7B0D9">
        <w:rPr>
          <w:rFonts w:ascii="Arial" w:hAnsi="Arial" w:eastAsia="Arial" w:cs="Arial"/>
          <w:b/>
          <w:bCs/>
          <w:i/>
          <w:iCs/>
          <w:color w:val="000000" w:themeColor="text1"/>
          <w:sz w:val="24"/>
          <w:szCs w:val="24"/>
        </w:rPr>
        <w:t>Flight Foods Ltd</w:t>
      </w:r>
      <w:r w:rsidRPr="35F7B0D9">
        <w:rPr>
          <w:rFonts w:ascii="Arial" w:hAnsi="Arial" w:eastAsia="Arial" w:cs="Arial"/>
          <w:i/>
          <w:iCs/>
          <w:color w:val="000000" w:themeColor="text1"/>
          <w:sz w:val="24"/>
          <w:szCs w:val="24"/>
        </w:rPr>
        <w:t>.</w:t>
      </w:r>
    </w:p>
    <w:p w:rsidR="78D09496" w:rsidP="35F7B0D9" w:rsidRDefault="78D09496" w14:paraId="1AA4FF2F" w14:textId="3D4DA5AA">
      <w:pPr>
        <w:spacing w:line="360" w:lineRule="auto"/>
        <w:jc w:val="both"/>
        <w:rPr>
          <w:rFonts w:ascii="Arial" w:hAnsi="Arial" w:eastAsia="Arial" w:cs="Arial"/>
          <w:color w:val="000000" w:themeColor="text1"/>
          <w:sz w:val="24"/>
          <w:szCs w:val="24"/>
        </w:rPr>
      </w:pPr>
      <w:r w:rsidRPr="35F7B0D9">
        <w:rPr>
          <w:rFonts w:ascii="Arial" w:hAnsi="Arial" w:eastAsia="Arial" w:cs="Arial"/>
          <w:color w:val="000000" w:themeColor="text1"/>
          <w:sz w:val="24"/>
          <w:szCs w:val="24"/>
        </w:rPr>
        <w:t xml:space="preserve">Size: </w:t>
      </w:r>
      <w:r w:rsidRPr="35F7B0D9">
        <w:rPr>
          <w:rFonts w:ascii="Arial" w:hAnsi="Arial" w:eastAsia="Arial" w:cs="Arial"/>
          <w:b/>
          <w:bCs/>
          <w:i/>
          <w:iCs/>
          <w:color w:val="000000" w:themeColor="text1"/>
          <w:sz w:val="24"/>
          <w:szCs w:val="24"/>
        </w:rPr>
        <w:t>Medium</w:t>
      </w:r>
    </w:p>
    <w:p w:rsidR="78D09496" w:rsidP="35F7B0D9" w:rsidRDefault="78D09496" w14:paraId="3E7CA57F" w14:textId="21147C6E">
      <w:pPr>
        <w:spacing w:line="360" w:lineRule="auto"/>
        <w:jc w:val="both"/>
        <w:rPr>
          <w:rFonts w:ascii="Arial" w:hAnsi="Arial" w:eastAsia="Arial" w:cs="Arial"/>
          <w:color w:val="000000" w:themeColor="text1"/>
          <w:sz w:val="24"/>
          <w:szCs w:val="24"/>
        </w:rPr>
      </w:pPr>
      <w:r w:rsidRPr="35F7B0D9">
        <w:rPr>
          <w:rFonts w:ascii="Arial" w:hAnsi="Arial" w:eastAsia="Arial" w:cs="Arial"/>
          <w:color w:val="000000" w:themeColor="text1"/>
          <w:sz w:val="24"/>
          <w:szCs w:val="24"/>
        </w:rPr>
        <w:t xml:space="preserve">Nature of Business: </w:t>
      </w:r>
      <w:r w:rsidRPr="35F7B0D9">
        <w:rPr>
          <w:rFonts w:ascii="Arial" w:hAnsi="Arial" w:eastAsia="Arial" w:cs="Arial"/>
          <w:b/>
          <w:bCs/>
          <w:i/>
          <w:iCs/>
          <w:color w:val="000000" w:themeColor="text1"/>
          <w:sz w:val="24"/>
          <w:szCs w:val="24"/>
        </w:rPr>
        <w:t>The manufacture and sale of ready meals to Airlines.</w:t>
      </w:r>
    </w:p>
    <w:p w:rsidR="35F7B0D9" w:rsidP="35F7B0D9" w:rsidRDefault="35F7B0D9" w14:paraId="5139E0F0" w14:textId="6213CBB4">
      <w:pPr>
        <w:spacing w:line="360" w:lineRule="auto"/>
        <w:jc w:val="both"/>
        <w:rPr>
          <w:rFonts w:ascii="Arial" w:hAnsi="Arial" w:eastAsia="Arial" w:cs="Arial"/>
          <w:color w:val="000000" w:themeColor="text1"/>
          <w:sz w:val="24"/>
          <w:szCs w:val="24"/>
        </w:rPr>
      </w:pPr>
    </w:p>
    <w:p w:rsidR="78D09496" w:rsidP="35F7B0D9" w:rsidRDefault="78D09496" w14:paraId="666E7DB9" w14:textId="497D3E08">
      <w:pPr>
        <w:spacing w:line="360" w:lineRule="auto"/>
        <w:jc w:val="both"/>
        <w:rPr>
          <w:rFonts w:ascii="Arial" w:hAnsi="Arial" w:eastAsia="Arial" w:cs="Arial"/>
          <w:color w:val="000000" w:themeColor="text1"/>
          <w:sz w:val="24"/>
          <w:szCs w:val="24"/>
        </w:rPr>
      </w:pPr>
      <w:r w:rsidRPr="35F7B0D9">
        <w:rPr>
          <w:rFonts w:ascii="Arial" w:hAnsi="Arial" w:eastAsia="Arial" w:cs="Arial"/>
          <w:b/>
          <w:bCs/>
          <w:color w:val="000000" w:themeColor="text1"/>
          <w:sz w:val="24"/>
          <w:szCs w:val="24"/>
        </w:rPr>
        <w:t xml:space="preserve">The Problem: </w:t>
      </w:r>
      <w:r w:rsidRPr="35F7B0D9">
        <w:rPr>
          <w:rFonts w:ascii="Arial" w:hAnsi="Arial" w:eastAsia="Arial" w:cs="Arial"/>
          <w:color w:val="000000" w:themeColor="text1"/>
          <w:sz w:val="24"/>
          <w:szCs w:val="24"/>
        </w:rPr>
        <w:t xml:space="preserve">For some time, Flight Foods has been trying to increase its Market share but has found that instead of growing, it has been losing business because Airlines have complained about poor food standards, ranging from food being under-cooked to poor packaging and meat being found in vegetarian meals. </w:t>
      </w:r>
    </w:p>
    <w:p w:rsidR="78D09496" w:rsidP="35F7B0D9" w:rsidRDefault="78D09496" w14:paraId="2CF54214" w14:textId="26AD0D47">
      <w:pPr>
        <w:spacing w:line="360" w:lineRule="auto"/>
        <w:jc w:val="both"/>
        <w:rPr>
          <w:rFonts w:ascii="Arial" w:hAnsi="Arial" w:eastAsia="Arial" w:cs="Arial"/>
          <w:color w:val="000000" w:themeColor="text1"/>
          <w:sz w:val="24"/>
          <w:szCs w:val="24"/>
        </w:rPr>
      </w:pPr>
      <w:r w:rsidRPr="35F7B0D9">
        <w:rPr>
          <w:rFonts w:ascii="Arial" w:hAnsi="Arial" w:eastAsia="Arial" w:cs="Arial"/>
          <w:color w:val="000000" w:themeColor="text1"/>
          <w:sz w:val="24"/>
          <w:szCs w:val="24"/>
        </w:rPr>
        <w:t>A Consultancy firm, hired to investigate the problems, described the food manufacturing operations:</w:t>
      </w:r>
    </w:p>
    <w:p w:rsidR="35F7B0D9" w:rsidP="35F7B0D9" w:rsidRDefault="35F7B0D9" w14:paraId="7C55F657" w14:textId="71847FA1">
      <w:pPr>
        <w:spacing w:line="360" w:lineRule="auto"/>
        <w:jc w:val="both"/>
        <w:rPr>
          <w:rFonts w:ascii="Arial" w:hAnsi="Arial" w:eastAsia="Arial" w:cs="Arial"/>
          <w:color w:val="000000" w:themeColor="text1"/>
          <w:sz w:val="24"/>
          <w:szCs w:val="24"/>
        </w:rPr>
      </w:pPr>
    </w:p>
    <w:p w:rsidR="78D09496" w:rsidP="35F7B0D9" w:rsidRDefault="78D09496" w14:paraId="45814E1A" w14:textId="4E158F47">
      <w:pPr>
        <w:spacing w:line="360" w:lineRule="auto"/>
        <w:jc w:val="both"/>
        <w:rPr>
          <w:rFonts w:ascii="Arial" w:hAnsi="Arial" w:eastAsia="Arial" w:cs="Arial"/>
          <w:color w:val="000000" w:themeColor="text1"/>
          <w:sz w:val="24"/>
          <w:szCs w:val="24"/>
        </w:rPr>
      </w:pPr>
      <w:r w:rsidRPr="35F7B0D9">
        <w:rPr>
          <w:rFonts w:ascii="Arial" w:hAnsi="Arial" w:eastAsia="Arial" w:cs="Arial"/>
          <w:i/>
          <w:iCs/>
          <w:color w:val="000000" w:themeColor="text1"/>
          <w:sz w:val="24"/>
          <w:szCs w:val="24"/>
        </w:rPr>
        <w:t>While the factory floor is large and spacious with good lighting and ventilation, it is packed with old noisy machines and has a staff of 40 people ranging from 16 to 60 years old and who are mainly immigrants from 5 distinct cultural groups.</w:t>
      </w:r>
    </w:p>
    <w:p w:rsidR="78D09496" w:rsidP="35F7B0D9" w:rsidRDefault="78D09496" w14:paraId="2BCDD95C" w14:textId="4CBBE92E">
      <w:pPr>
        <w:spacing w:line="360" w:lineRule="auto"/>
        <w:jc w:val="both"/>
        <w:rPr>
          <w:rFonts w:ascii="Arial" w:hAnsi="Arial" w:eastAsia="Arial" w:cs="Arial"/>
          <w:color w:val="000000" w:themeColor="text1"/>
          <w:sz w:val="24"/>
          <w:szCs w:val="24"/>
        </w:rPr>
      </w:pPr>
      <w:r w:rsidRPr="35F7B0D9">
        <w:rPr>
          <w:rFonts w:ascii="Arial" w:hAnsi="Arial" w:eastAsia="Arial" w:cs="Arial"/>
          <w:i/>
          <w:iCs/>
          <w:color w:val="000000" w:themeColor="text1"/>
          <w:sz w:val="24"/>
          <w:szCs w:val="24"/>
        </w:rPr>
        <w:t xml:space="preserve">We interviewed the floor manager, Gary, an Englishman from London’s East End. </w:t>
      </w:r>
    </w:p>
    <w:p w:rsidR="35F7B0D9" w:rsidP="35F7B0D9" w:rsidRDefault="35F7B0D9" w14:paraId="6BFBC238" w14:textId="60F213E1">
      <w:pPr>
        <w:spacing w:line="360" w:lineRule="auto"/>
        <w:jc w:val="both"/>
        <w:rPr>
          <w:rFonts w:ascii="Arial" w:hAnsi="Arial" w:eastAsia="Arial" w:cs="Arial"/>
          <w:color w:val="000000" w:themeColor="text1"/>
          <w:sz w:val="24"/>
          <w:szCs w:val="24"/>
        </w:rPr>
      </w:pPr>
    </w:p>
    <w:p w:rsidR="78D09496" w:rsidP="35F7B0D9" w:rsidRDefault="78D09496" w14:paraId="4D32714D" w14:textId="102784A3">
      <w:pPr>
        <w:spacing w:line="360" w:lineRule="auto"/>
        <w:jc w:val="both"/>
        <w:rPr>
          <w:rFonts w:ascii="Arial" w:hAnsi="Arial" w:eastAsia="Arial" w:cs="Arial"/>
          <w:color w:val="000000" w:themeColor="text1"/>
          <w:sz w:val="24"/>
          <w:szCs w:val="24"/>
        </w:rPr>
      </w:pPr>
      <w:r w:rsidRPr="35F7B0D9">
        <w:rPr>
          <w:rFonts w:ascii="Arial" w:hAnsi="Arial" w:eastAsia="Arial" w:cs="Arial"/>
          <w:b/>
          <w:bCs/>
          <w:color w:val="000000" w:themeColor="text1"/>
          <w:sz w:val="24"/>
          <w:szCs w:val="24"/>
        </w:rPr>
        <w:t>Gary:</w:t>
      </w:r>
      <w:r w:rsidRPr="35F7B0D9">
        <w:rPr>
          <w:rFonts w:ascii="Arial" w:hAnsi="Arial" w:eastAsia="Arial" w:cs="Arial"/>
          <w:color w:val="000000" w:themeColor="text1"/>
          <w:sz w:val="24"/>
          <w:szCs w:val="24"/>
        </w:rPr>
        <w:t xml:space="preserve"> I try my best, but the staff are not trained in food hygiene before they start working and I have to do what I can to teach them on the job as I am qualified in Food Hygiene and Safety. Most of them speak their own language with a few English words thrown in. So, in an average day I am running around in this madhouse trying to explain to them what they had to do. </w:t>
      </w:r>
    </w:p>
    <w:p w:rsidR="78D09496" w:rsidP="35F7B0D9" w:rsidRDefault="78D09496" w14:paraId="022DF859" w14:textId="260B940F">
      <w:pPr>
        <w:spacing w:line="360" w:lineRule="auto"/>
        <w:jc w:val="both"/>
        <w:rPr>
          <w:rFonts w:ascii="Arial" w:hAnsi="Arial" w:eastAsia="Arial" w:cs="Arial"/>
          <w:color w:val="000000" w:themeColor="text1"/>
          <w:sz w:val="24"/>
          <w:szCs w:val="24"/>
        </w:rPr>
      </w:pPr>
      <w:r w:rsidRPr="35F7B0D9">
        <w:rPr>
          <w:rFonts w:ascii="Arial" w:hAnsi="Arial" w:eastAsia="Arial" w:cs="Arial"/>
          <w:color w:val="000000" w:themeColor="text1"/>
          <w:sz w:val="24"/>
          <w:szCs w:val="24"/>
        </w:rPr>
        <w:t>It is not easy. The older ones seem to understand, but the problem seems to be with the younger ones. It doesn’t matter what I tell them, they seem to do something else. So, since they couldn’t understand me, I plastered the walls with signs, as you can see:</w:t>
      </w:r>
    </w:p>
    <w:p w:rsidR="35F7B0D9" w:rsidP="35F7B0D9" w:rsidRDefault="35F7B0D9" w14:paraId="5C4F7BBB" w14:textId="67B10911">
      <w:pPr>
        <w:spacing w:line="360" w:lineRule="auto"/>
        <w:ind w:left="720" w:firstLine="75"/>
        <w:jc w:val="both"/>
        <w:rPr>
          <w:rFonts w:ascii="Arial" w:hAnsi="Arial" w:eastAsia="Arial" w:cs="Arial"/>
          <w:color w:val="000000" w:themeColor="text1"/>
          <w:sz w:val="24"/>
          <w:szCs w:val="24"/>
        </w:rPr>
      </w:pPr>
    </w:p>
    <w:p w:rsidR="78D09496" w:rsidP="35F7B0D9" w:rsidRDefault="78D09496" w14:paraId="3BE73EB3" w14:textId="768C1D1F">
      <w:pPr>
        <w:spacing w:line="360" w:lineRule="auto"/>
        <w:jc w:val="both"/>
        <w:rPr>
          <w:rFonts w:ascii="Arial" w:hAnsi="Arial" w:eastAsia="Arial" w:cs="Arial"/>
          <w:color w:val="000000" w:themeColor="text1"/>
          <w:sz w:val="24"/>
          <w:szCs w:val="24"/>
        </w:rPr>
      </w:pPr>
      <w:r w:rsidRPr="35F7B0D9">
        <w:rPr>
          <w:rFonts w:ascii="Arial" w:hAnsi="Arial" w:eastAsia="Arial" w:cs="Arial"/>
          <w:b/>
          <w:bCs/>
          <w:color w:val="000000" w:themeColor="text1"/>
          <w:sz w:val="24"/>
          <w:szCs w:val="24"/>
        </w:rPr>
        <w:t>“Keep your hairnets on at all times/Wash your hands regularly/Do not chat when operating the machinery/ Keep fresh meat chilled”.</w:t>
      </w:r>
    </w:p>
    <w:p w:rsidR="35F7B0D9" w:rsidP="35F7B0D9" w:rsidRDefault="35F7B0D9" w14:paraId="52D1C743" w14:textId="456A0408">
      <w:pPr>
        <w:spacing w:line="360" w:lineRule="auto"/>
        <w:jc w:val="both"/>
        <w:rPr>
          <w:rFonts w:ascii="Arial" w:hAnsi="Arial" w:eastAsia="Arial" w:cs="Arial"/>
          <w:color w:val="000000" w:themeColor="text1"/>
          <w:sz w:val="24"/>
          <w:szCs w:val="24"/>
        </w:rPr>
      </w:pPr>
    </w:p>
    <w:p w:rsidR="78D09496" w:rsidP="35F7B0D9" w:rsidRDefault="78D09496" w14:paraId="0BF4CBD9" w14:textId="72D750EF">
      <w:pPr>
        <w:spacing w:line="360" w:lineRule="auto"/>
        <w:jc w:val="both"/>
        <w:rPr>
          <w:rFonts w:ascii="Arial" w:hAnsi="Arial" w:eastAsia="Arial" w:cs="Arial"/>
          <w:color w:val="000000" w:themeColor="text1"/>
          <w:sz w:val="24"/>
          <w:szCs w:val="24"/>
        </w:rPr>
      </w:pPr>
      <w:r w:rsidRPr="35F7B0D9">
        <w:rPr>
          <w:rFonts w:ascii="Arial" w:hAnsi="Arial" w:eastAsia="Arial" w:cs="Arial"/>
          <w:color w:val="000000" w:themeColor="text1"/>
          <w:sz w:val="24"/>
          <w:szCs w:val="24"/>
        </w:rPr>
        <w:t xml:space="preserve">They’re not a bad lot really, but they just don’t seem to understand. A good example was last week. </w:t>
      </w:r>
    </w:p>
    <w:p w:rsidR="78D09496" w:rsidP="35F7B0D9" w:rsidRDefault="78D09496" w14:paraId="1B2605EE" w14:textId="3DA6CE69">
      <w:pPr>
        <w:spacing w:line="360" w:lineRule="auto"/>
        <w:rPr>
          <w:rFonts w:ascii="Arial" w:hAnsi="Arial" w:eastAsia="Arial" w:cs="Arial"/>
          <w:color w:val="000000" w:themeColor="text1"/>
          <w:sz w:val="24"/>
          <w:szCs w:val="24"/>
        </w:rPr>
      </w:pPr>
      <w:r w:rsidRPr="35F7B0D9">
        <w:rPr>
          <w:rFonts w:ascii="Arial" w:hAnsi="Arial" w:eastAsia="Arial" w:cs="Arial"/>
          <w:color w:val="000000" w:themeColor="text1"/>
          <w:sz w:val="24"/>
          <w:szCs w:val="24"/>
        </w:rPr>
        <w:t>I went out on Monday night with my friends and when I got home, I decided to work on my car, which was giving a lot of trouble. I stayed up till 2 o’clock in the morning and got up at 6 o’clock, feeling a bit tired. I realised that there was grease all under my fingernails, so I hurriedly scrubbed them. While I was brushing my teeth, I noticed that I needed a haircut, but I had been so busy lately that I had neglected to observe that important rule of Food Hygiene -hair management. Anyway, I was rushing around trying to find a clean uniform, but they were all dirty, so I chose the least dirty one and put it on; it wasn’t too bad – a few coffee smudges and bits of gravy stains.</w:t>
      </w:r>
    </w:p>
    <w:p w:rsidR="35F7B0D9" w:rsidP="35F7B0D9" w:rsidRDefault="35F7B0D9" w14:paraId="64897949" w14:textId="3D085F40">
      <w:pPr>
        <w:spacing w:line="360" w:lineRule="auto"/>
        <w:rPr>
          <w:rFonts w:ascii="Arial" w:hAnsi="Arial" w:eastAsia="Arial" w:cs="Arial"/>
          <w:color w:val="000000" w:themeColor="text1"/>
          <w:sz w:val="24"/>
          <w:szCs w:val="24"/>
        </w:rPr>
      </w:pPr>
    </w:p>
    <w:p w:rsidR="78D09496" w:rsidP="35F7B0D9" w:rsidRDefault="78D09496" w14:paraId="5520FCDF" w14:textId="12BEAC67">
      <w:pPr>
        <w:spacing w:line="360" w:lineRule="auto"/>
        <w:rPr>
          <w:rFonts w:ascii="Arial" w:hAnsi="Arial" w:eastAsia="Arial" w:cs="Arial"/>
          <w:color w:val="000000" w:themeColor="text1"/>
          <w:sz w:val="24"/>
          <w:szCs w:val="24"/>
        </w:rPr>
      </w:pPr>
      <w:r w:rsidRPr="35F7B0D9">
        <w:rPr>
          <w:rFonts w:ascii="Arial" w:hAnsi="Arial" w:eastAsia="Arial" w:cs="Arial"/>
          <w:color w:val="000000" w:themeColor="text1"/>
          <w:sz w:val="24"/>
          <w:szCs w:val="24"/>
        </w:rPr>
        <w:t>I barely made it on time, and when I rushed in, what did I see? Tray upon tray of chicken pieces on the work tops. I touched a piece, and didn’t need a thermometer to tell me that they had been left out all night. They were sticky and smelly.</w:t>
      </w:r>
    </w:p>
    <w:p w:rsidR="35F7B0D9" w:rsidP="35F7B0D9" w:rsidRDefault="35F7B0D9" w14:paraId="7C0B2DF8" w14:textId="60E0D13A">
      <w:pPr>
        <w:spacing w:line="360" w:lineRule="auto"/>
        <w:rPr>
          <w:rFonts w:ascii="Arial" w:hAnsi="Arial" w:eastAsia="Arial" w:cs="Arial"/>
          <w:color w:val="000000" w:themeColor="text1"/>
          <w:sz w:val="24"/>
          <w:szCs w:val="24"/>
        </w:rPr>
      </w:pPr>
    </w:p>
    <w:p w:rsidR="78D09496" w:rsidP="35F7B0D9" w:rsidRDefault="78D09496" w14:paraId="3CC63977" w14:textId="5CB53F6C">
      <w:pPr>
        <w:spacing w:line="360" w:lineRule="auto"/>
        <w:rPr>
          <w:rFonts w:ascii="Arial" w:hAnsi="Arial" w:eastAsia="Arial" w:cs="Arial"/>
          <w:color w:val="000000" w:themeColor="text1"/>
          <w:sz w:val="24"/>
          <w:szCs w:val="24"/>
        </w:rPr>
      </w:pPr>
      <w:r w:rsidRPr="35F7B0D9">
        <w:rPr>
          <w:rFonts w:ascii="Arial" w:hAnsi="Arial" w:eastAsia="Arial" w:cs="Arial"/>
          <w:color w:val="000000" w:themeColor="text1"/>
          <w:sz w:val="24"/>
          <w:szCs w:val="24"/>
        </w:rPr>
        <w:t>I pulled at my hair and screamed.</w:t>
      </w:r>
    </w:p>
    <w:p w:rsidR="35F7B0D9" w:rsidP="35F7B0D9" w:rsidRDefault="35F7B0D9" w14:paraId="2FF9D9E2" w14:textId="5547A753">
      <w:pPr>
        <w:spacing w:line="360" w:lineRule="auto"/>
        <w:ind w:left="720" w:hanging="720"/>
        <w:jc w:val="both"/>
        <w:rPr>
          <w:rFonts w:ascii="Arial" w:hAnsi="Arial" w:eastAsia="Arial" w:cs="Arial"/>
          <w:b/>
          <w:bCs/>
          <w:color w:val="000000" w:themeColor="text1"/>
          <w:sz w:val="24"/>
          <w:szCs w:val="24"/>
        </w:rPr>
      </w:pPr>
    </w:p>
    <w:p w:rsidR="788F5422" w:rsidP="788F5422" w:rsidRDefault="788F5422" w14:paraId="450C6C88" w14:textId="244DCFB5">
      <w:pPr>
        <w:spacing w:beforeAutospacing="1" w:afterAutospacing="1" w:line="360" w:lineRule="auto"/>
        <w:ind w:left="720"/>
        <w:rPr>
          <w:rFonts w:ascii="Arial" w:hAnsi="Arial" w:eastAsia="Arial" w:cs="Arial"/>
          <w:color w:val="000000" w:themeColor="text1"/>
          <w:sz w:val="24"/>
          <w:szCs w:val="24"/>
        </w:rPr>
      </w:pPr>
    </w:p>
    <w:p w:rsidR="2392D89C" w:rsidP="35F7B0D9" w:rsidRDefault="2392D89C" w14:paraId="00044C91" w14:textId="6661A1BF">
      <w:pPr>
        <w:spacing w:beforeAutospacing="1" w:afterAutospacing="1" w:line="360" w:lineRule="auto"/>
        <w:jc w:val="both"/>
        <w:rPr>
          <w:rFonts w:ascii="Arial" w:hAnsi="Arial" w:eastAsia="Arial" w:cs="Arial"/>
          <w:b/>
          <w:bCs/>
          <w:i/>
          <w:iCs/>
          <w:color w:val="000000" w:themeColor="text1"/>
          <w:sz w:val="24"/>
          <w:szCs w:val="24"/>
          <w:u w:val="single"/>
          <w:lang w:val="en-US"/>
        </w:rPr>
      </w:pPr>
      <w:r w:rsidRPr="35F7B0D9">
        <w:rPr>
          <w:rFonts w:ascii="Arial" w:hAnsi="Arial" w:eastAsia="Arial" w:cs="Arial"/>
          <w:b/>
          <w:bCs/>
          <w:i/>
          <w:iCs/>
          <w:color w:val="000000" w:themeColor="text1"/>
          <w:sz w:val="24"/>
          <w:szCs w:val="24"/>
          <w:u w:val="single"/>
          <w:lang w:val="en-US"/>
        </w:rPr>
        <w:t xml:space="preserve">The </w:t>
      </w:r>
      <w:r w:rsidRPr="35F7B0D9" w:rsidR="6CB57D40">
        <w:rPr>
          <w:rFonts w:ascii="Arial" w:hAnsi="Arial" w:eastAsia="Arial" w:cs="Arial"/>
          <w:b/>
          <w:bCs/>
          <w:i/>
          <w:iCs/>
          <w:color w:val="000000" w:themeColor="text1"/>
          <w:sz w:val="24"/>
          <w:szCs w:val="24"/>
          <w:u w:val="single"/>
          <w:lang w:val="en-US"/>
        </w:rPr>
        <w:t>Task</w:t>
      </w:r>
    </w:p>
    <w:p w:rsidR="788F5422" w:rsidP="788F5422" w:rsidRDefault="788F5422" w14:paraId="5AB2B0FD" w14:textId="7A7AA4B3">
      <w:pPr>
        <w:spacing w:line="360" w:lineRule="auto"/>
        <w:jc w:val="both"/>
        <w:rPr>
          <w:rFonts w:ascii="Arial" w:hAnsi="Arial" w:eastAsia="Arial" w:cs="Arial"/>
          <w:color w:val="000000" w:themeColor="text1"/>
          <w:sz w:val="24"/>
          <w:szCs w:val="24"/>
        </w:rPr>
      </w:pPr>
    </w:p>
    <w:p w:rsidR="6CB57D40" w:rsidP="35F7B0D9" w:rsidRDefault="6CB57D40" w14:paraId="4A8BCF7A" w14:textId="28C9F5C1">
      <w:p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You are required to work in a group and prepare and deliver a presentation based on the case study given below. </w:t>
      </w:r>
    </w:p>
    <w:p w:rsidR="35F7B0D9" w:rsidP="35F7B0D9" w:rsidRDefault="35F7B0D9" w14:paraId="2AF7BF2E" w14:textId="4049751E">
      <w:pPr>
        <w:spacing w:line="360" w:lineRule="auto"/>
        <w:ind w:left="720"/>
        <w:jc w:val="both"/>
        <w:rPr>
          <w:rFonts w:ascii="Arial" w:hAnsi="Arial" w:eastAsia="Arial" w:cs="Arial"/>
          <w:color w:val="000000" w:themeColor="text1"/>
          <w:sz w:val="24"/>
          <w:szCs w:val="24"/>
          <w:lang w:val="en-US"/>
        </w:rPr>
      </w:pPr>
    </w:p>
    <w:p w:rsidR="6CB57D40" w:rsidP="35F7B0D9" w:rsidRDefault="6CB57D40" w14:paraId="37EC86C4" w14:textId="2BF9C9DD">
      <w:pPr>
        <w:spacing w:line="360" w:lineRule="auto"/>
        <w:jc w:val="both"/>
        <w:rPr>
          <w:rFonts w:ascii="Arial" w:hAnsi="Arial" w:eastAsia="Arial" w:cs="Arial"/>
          <w:color w:val="000000" w:themeColor="text1"/>
          <w:sz w:val="24"/>
          <w:szCs w:val="24"/>
          <w:lang w:val="en-US"/>
        </w:rPr>
      </w:pPr>
      <w:r w:rsidRPr="35F7B0D9">
        <w:rPr>
          <w:rFonts w:ascii="Arial" w:hAnsi="Arial" w:eastAsia="Arial" w:cs="Arial"/>
          <w:b/>
          <w:bCs/>
          <w:color w:val="000000" w:themeColor="text1"/>
          <w:sz w:val="24"/>
          <w:szCs w:val="24"/>
        </w:rPr>
        <w:t xml:space="preserve">Preparation Steps: </w:t>
      </w:r>
    </w:p>
    <w:p w:rsidR="6CB57D40" w:rsidP="35F7B0D9" w:rsidRDefault="6CB57D40" w14:paraId="25FEC13F" w14:textId="02CE8488">
      <w:pPr>
        <w:spacing w:line="360" w:lineRule="auto"/>
        <w:jc w:val="both"/>
        <w:rPr>
          <w:rFonts w:ascii="Arial" w:hAnsi="Arial" w:eastAsia="Arial" w:cs="Arial"/>
          <w:color w:val="000000" w:themeColor="text1"/>
          <w:sz w:val="24"/>
          <w:szCs w:val="24"/>
          <w:lang w:val="en-US"/>
        </w:rPr>
      </w:pPr>
      <w:r w:rsidRPr="35F7B0D9">
        <w:rPr>
          <w:rFonts w:ascii="Arial" w:hAnsi="Arial" w:eastAsia="Arial" w:cs="Arial"/>
          <w:b/>
          <w:bCs/>
          <w:color w:val="000000" w:themeColor="text1"/>
          <w:sz w:val="24"/>
          <w:szCs w:val="24"/>
        </w:rPr>
        <w:t xml:space="preserve">Step 1: </w:t>
      </w:r>
      <w:r w:rsidRPr="35F7B0D9">
        <w:rPr>
          <w:rFonts w:ascii="Arial" w:hAnsi="Arial" w:eastAsia="Arial" w:cs="Arial"/>
          <w:color w:val="000000" w:themeColor="text1"/>
          <w:sz w:val="24"/>
          <w:szCs w:val="24"/>
        </w:rPr>
        <w:t xml:space="preserve">Background of the Presentation </w:t>
      </w:r>
    </w:p>
    <w:p w:rsidR="6CB57D40" w:rsidP="021FD4AF" w:rsidRDefault="6CB57D40" w14:paraId="2532F5F1" w14:textId="44C66438">
      <w:pPr>
        <w:pStyle w:val="ListParagraph"/>
        <w:numPr>
          <w:ilvl w:val="0"/>
          <w:numId w:val="5"/>
        </w:numPr>
        <w:spacing w:line="360" w:lineRule="auto"/>
        <w:jc w:val="both"/>
        <w:rPr>
          <w:rFonts w:ascii="Arial" w:hAnsi="Arial" w:eastAsia="Arial" w:cs="Arial"/>
          <w:color w:val="000000" w:themeColor="text1"/>
          <w:sz w:val="24"/>
          <w:szCs w:val="24"/>
        </w:rPr>
      </w:pPr>
      <w:r w:rsidRPr="1D002018" w:rsidR="6CB57D40">
        <w:rPr>
          <w:rFonts w:ascii="Arial" w:hAnsi="Arial" w:eastAsia="Arial" w:cs="Arial"/>
          <w:color w:val="000000" w:themeColor="text1" w:themeTint="FF" w:themeShade="FF"/>
          <w:sz w:val="24"/>
          <w:szCs w:val="24"/>
        </w:rPr>
        <w:t xml:space="preserve">You will </w:t>
      </w:r>
      <w:r w:rsidRPr="1D002018" w:rsidR="1264E193">
        <w:rPr>
          <w:rFonts w:ascii="Arial" w:hAnsi="Arial" w:eastAsia="Arial" w:cs="Arial"/>
          <w:color w:val="000000" w:themeColor="text1" w:themeTint="FF" w:themeShade="FF"/>
          <w:sz w:val="24"/>
          <w:szCs w:val="24"/>
        </w:rPr>
        <w:t xml:space="preserve">be </w:t>
      </w:r>
      <w:r w:rsidRPr="1D002018" w:rsidR="1264E193">
        <w:rPr>
          <w:rFonts w:ascii="Arial" w:hAnsi="Arial" w:eastAsia="Arial" w:cs="Arial"/>
          <w:color w:val="000000" w:themeColor="text1" w:themeTint="FF" w:themeShade="FF"/>
          <w:sz w:val="24"/>
          <w:szCs w:val="24"/>
        </w:rPr>
        <w:t>allocated</w:t>
      </w:r>
      <w:r w:rsidRPr="1D002018" w:rsidR="1264E193">
        <w:rPr>
          <w:rFonts w:ascii="Arial" w:hAnsi="Arial" w:eastAsia="Arial" w:cs="Arial"/>
          <w:color w:val="000000" w:themeColor="text1" w:themeTint="FF" w:themeShade="FF"/>
          <w:sz w:val="24"/>
          <w:szCs w:val="24"/>
        </w:rPr>
        <w:t xml:space="preserve"> to</w:t>
      </w:r>
      <w:r w:rsidRPr="1D002018" w:rsidR="6CB57D40">
        <w:rPr>
          <w:rFonts w:ascii="Arial" w:hAnsi="Arial" w:eastAsia="Arial" w:cs="Arial"/>
          <w:color w:val="000000" w:themeColor="text1" w:themeTint="FF" w:themeShade="FF"/>
          <w:sz w:val="24"/>
          <w:szCs w:val="24"/>
        </w:rPr>
        <w:t xml:space="preserve"> groups of 3-5 students</w:t>
      </w:r>
      <w:r w:rsidRPr="1D002018" w:rsidR="6CB57D40">
        <w:rPr>
          <w:rFonts w:ascii="Arial" w:hAnsi="Arial" w:eastAsia="Arial" w:cs="Arial"/>
          <w:b w:val="1"/>
          <w:bCs w:val="1"/>
          <w:color w:val="000000" w:themeColor="text1" w:themeTint="FF" w:themeShade="FF"/>
          <w:sz w:val="24"/>
          <w:szCs w:val="24"/>
        </w:rPr>
        <w:t xml:space="preserve"> </w:t>
      </w:r>
      <w:r w:rsidRPr="1D002018" w:rsidR="1C10F2FB">
        <w:rPr>
          <w:rFonts w:ascii="Arial" w:hAnsi="Arial" w:eastAsia="Arial" w:cs="Arial"/>
          <w:color w:val="000000" w:themeColor="text1" w:themeTint="FF" w:themeShade="FF"/>
          <w:sz w:val="24"/>
          <w:szCs w:val="24"/>
        </w:rPr>
        <w:t>by your lecturer.</w:t>
      </w:r>
    </w:p>
    <w:p w:rsidR="6CB57D40" w:rsidP="021FD4AF" w:rsidRDefault="6CB57D40" w14:paraId="7DF50E2E" w14:textId="55D2608C">
      <w:pPr>
        <w:pStyle w:val="ListParagraph"/>
        <w:numPr>
          <w:ilvl w:val="0"/>
          <w:numId w:val="5"/>
        </w:numPr>
        <w:spacing w:line="360" w:lineRule="auto"/>
        <w:jc w:val="both"/>
        <w:rPr>
          <w:rFonts w:ascii="Arial" w:hAnsi="Arial" w:eastAsia="Arial" w:cs="Arial"/>
          <w:color w:val="000000" w:themeColor="text1"/>
          <w:sz w:val="24"/>
          <w:szCs w:val="24"/>
        </w:rPr>
      </w:pPr>
      <w:r w:rsidRPr="021FD4AF">
        <w:rPr>
          <w:rFonts w:ascii="Arial" w:hAnsi="Arial" w:eastAsia="Arial" w:cs="Arial"/>
          <w:color w:val="000000" w:themeColor="text1"/>
          <w:sz w:val="24"/>
          <w:szCs w:val="24"/>
        </w:rPr>
        <w:t>You will need to agree on a member of the group as your leader, who will co-ordinate your work and submit it to Turnitin.</w:t>
      </w:r>
      <w:r w:rsidRPr="021FD4AF" w:rsidR="5AC451D4">
        <w:rPr>
          <w:rFonts w:ascii="Arial" w:hAnsi="Arial" w:eastAsia="Arial" w:cs="Arial"/>
          <w:color w:val="000000" w:themeColor="text1"/>
          <w:sz w:val="24"/>
          <w:szCs w:val="24"/>
        </w:rPr>
        <w:t xml:space="preserve"> </w:t>
      </w:r>
    </w:p>
    <w:p w:rsidR="6CB57D40" w:rsidP="35F7B0D9" w:rsidRDefault="6CB57D40" w14:paraId="1ADD8589" w14:textId="6ABA6C35">
      <w:pPr>
        <w:pStyle w:val="ListParagraph"/>
        <w:numPr>
          <w:ilvl w:val="0"/>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In your group, you will need to do the following: </w:t>
      </w:r>
    </w:p>
    <w:p w:rsidR="6CB57D40" w:rsidP="35F7B0D9" w:rsidRDefault="6CB57D40" w14:paraId="568EDE7C" w14:textId="7FC465BE">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Carefully read the case study and identify the main points presented, </w:t>
      </w:r>
    </w:p>
    <w:p w:rsidR="6CB57D40" w:rsidP="35F7B0D9" w:rsidRDefault="6CB57D40" w14:paraId="474DACAD" w14:textId="0D5DCA1E">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Write down the key communication barriers discussed in the case study, </w:t>
      </w:r>
    </w:p>
    <w:p w:rsidR="6CB57D40" w:rsidP="35F7B0D9" w:rsidRDefault="6CB57D40" w14:paraId="75E9B8EB" w14:textId="0D5ADACB">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Identify the relevant theories that could explain these barriers,</w:t>
      </w:r>
    </w:p>
    <w:p w:rsidR="6CB57D40" w:rsidP="35F7B0D9" w:rsidRDefault="6CB57D40" w14:paraId="213F7AEC" w14:textId="1D36B611">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Suggest ways that these barriers could be overcome </w:t>
      </w:r>
    </w:p>
    <w:p w:rsidR="6CB57D40" w:rsidP="35F7B0D9" w:rsidRDefault="6CB57D40" w14:paraId="45481E0E" w14:textId="3D829DAA">
      <w:pPr>
        <w:spacing w:line="360" w:lineRule="auto"/>
        <w:jc w:val="both"/>
        <w:rPr>
          <w:rFonts w:ascii="Arial" w:hAnsi="Arial" w:eastAsia="Arial" w:cs="Arial"/>
          <w:color w:val="000000" w:themeColor="text1"/>
          <w:sz w:val="24"/>
          <w:szCs w:val="24"/>
          <w:lang w:val="en-US"/>
        </w:rPr>
      </w:pPr>
      <w:r w:rsidRPr="35F7B0D9">
        <w:rPr>
          <w:rFonts w:ascii="Arial" w:hAnsi="Arial" w:eastAsia="Arial" w:cs="Arial"/>
          <w:b/>
          <w:bCs/>
          <w:color w:val="000000" w:themeColor="text1"/>
          <w:sz w:val="24"/>
          <w:szCs w:val="24"/>
        </w:rPr>
        <w:t xml:space="preserve">Step 2: Preparation of the presentation </w:t>
      </w:r>
    </w:p>
    <w:p w:rsidR="6CB57D40" w:rsidP="35F7B0D9" w:rsidRDefault="6CB57D40" w14:paraId="334F7267" w14:textId="3C03F4A3">
      <w:pPr>
        <w:pStyle w:val="ListParagraph"/>
        <w:numPr>
          <w:ilvl w:val="0"/>
          <w:numId w:val="3"/>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lastRenderedPageBreak/>
        <w:t xml:space="preserve">Below you will find a suggested structure for your presentation: </w:t>
      </w:r>
    </w:p>
    <w:p w:rsidR="6CB57D40" w:rsidP="35F7B0D9" w:rsidRDefault="6CB57D40" w14:paraId="2E2A2F7E" w14:textId="17B6FF3D">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A title page (students’ names and ID numbers, a presentation title) </w:t>
      </w:r>
    </w:p>
    <w:p w:rsidR="6CB57D40" w:rsidP="35F7B0D9" w:rsidRDefault="6CB57D40" w14:paraId="66CAEAF3" w14:textId="48DAAF33">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Overview of the key components of the presentation.  </w:t>
      </w:r>
    </w:p>
    <w:p w:rsidR="6CB57D40" w:rsidP="35F7B0D9" w:rsidRDefault="6CB57D40" w14:paraId="7F75D8C0" w14:textId="23E68BAD">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Explanation of the key barriers presented in the case study, supported by the appropriate theoretical model such as Shannon and Weaver, Schramm and Berlo (you can use multiple slides).</w:t>
      </w:r>
    </w:p>
    <w:p w:rsidR="6CB57D40" w:rsidP="35F7B0D9" w:rsidRDefault="6CB57D40" w14:paraId="08F0C148" w14:textId="1533AF22">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Suggestions on how to reduce these barriers. </w:t>
      </w:r>
    </w:p>
    <w:p w:rsidR="6CB57D40" w:rsidP="35F7B0D9" w:rsidRDefault="6CB57D40" w14:paraId="229722B1" w14:textId="63F45341">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Conclusion </w:t>
      </w:r>
    </w:p>
    <w:p w:rsidR="6CB57D40" w:rsidP="35F7B0D9" w:rsidRDefault="6CB57D40" w14:paraId="620954C0" w14:textId="2DE271A4">
      <w:pPr>
        <w:pStyle w:val="ListParagraph"/>
        <w:numPr>
          <w:ilvl w:val="1"/>
          <w:numId w:val="5"/>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Reference list </w:t>
      </w:r>
    </w:p>
    <w:p w:rsidR="35F7B0D9" w:rsidP="35F7B0D9" w:rsidRDefault="35F7B0D9" w14:paraId="06F533DC" w14:textId="027254D7">
      <w:pPr>
        <w:spacing w:line="360" w:lineRule="auto"/>
        <w:jc w:val="both"/>
        <w:rPr>
          <w:rFonts w:ascii="Arial" w:hAnsi="Arial" w:eastAsia="Arial" w:cs="Arial"/>
          <w:color w:val="000000" w:themeColor="text1"/>
          <w:sz w:val="24"/>
          <w:szCs w:val="24"/>
          <w:lang w:val="en-US"/>
        </w:rPr>
      </w:pPr>
    </w:p>
    <w:p w:rsidR="6CB57D40" w:rsidP="35F7B0D9" w:rsidRDefault="6CB57D40" w14:paraId="3D77F144" w14:textId="3CDB7351">
      <w:pPr>
        <w:spacing w:line="360" w:lineRule="auto"/>
        <w:jc w:val="both"/>
        <w:rPr>
          <w:rFonts w:ascii="Arial" w:hAnsi="Arial" w:eastAsia="Arial" w:cs="Arial"/>
          <w:color w:val="000000" w:themeColor="text1"/>
          <w:sz w:val="24"/>
          <w:szCs w:val="24"/>
          <w:lang w:val="en-US"/>
        </w:rPr>
      </w:pPr>
      <w:r w:rsidRPr="35F7B0D9">
        <w:rPr>
          <w:rFonts w:ascii="Arial" w:hAnsi="Arial" w:eastAsia="Arial" w:cs="Arial"/>
          <w:b/>
          <w:bCs/>
          <w:color w:val="000000" w:themeColor="text1"/>
          <w:sz w:val="24"/>
          <w:szCs w:val="24"/>
        </w:rPr>
        <w:t xml:space="preserve">Step 3: Delivery </w:t>
      </w:r>
    </w:p>
    <w:p w:rsidR="35F7B0D9" w:rsidP="35F7B0D9" w:rsidRDefault="35F7B0D9" w14:paraId="5DE929D8" w14:textId="4C74FC70">
      <w:pPr>
        <w:spacing w:line="360" w:lineRule="auto"/>
        <w:jc w:val="both"/>
        <w:rPr>
          <w:rFonts w:ascii="Arial" w:hAnsi="Arial" w:eastAsia="Arial" w:cs="Arial"/>
          <w:color w:val="000000" w:themeColor="text1"/>
          <w:sz w:val="24"/>
          <w:szCs w:val="24"/>
          <w:lang w:val="en-US"/>
        </w:rPr>
      </w:pPr>
    </w:p>
    <w:p w:rsidR="6CB57D40" w:rsidP="021FD4AF" w:rsidRDefault="6CB57D40" w14:paraId="646D5F9A" w14:textId="79A030B6">
      <w:pPr>
        <w:pStyle w:val="ListParagraph"/>
        <w:numPr>
          <w:ilvl w:val="0"/>
          <w:numId w:val="1"/>
        </w:numPr>
        <w:spacing w:line="360" w:lineRule="auto"/>
        <w:jc w:val="both"/>
        <w:rPr>
          <w:rFonts w:ascii="Arial" w:hAnsi="Arial" w:eastAsia="Arial" w:cs="Arial"/>
          <w:color w:val="000000" w:themeColor="text1"/>
          <w:sz w:val="24"/>
          <w:szCs w:val="24"/>
          <w:lang w:val="en-US"/>
        </w:rPr>
      </w:pPr>
      <w:r w:rsidRPr="021FD4AF">
        <w:rPr>
          <w:rFonts w:ascii="Arial" w:hAnsi="Arial" w:eastAsia="Arial" w:cs="Arial"/>
          <w:color w:val="000000" w:themeColor="text1"/>
          <w:sz w:val="24"/>
          <w:szCs w:val="24"/>
        </w:rPr>
        <w:t xml:space="preserve">The slides must be submitted to Turnitin by the team leader on/before the submission deadline. </w:t>
      </w:r>
    </w:p>
    <w:p w:rsidR="6CB57D40" w:rsidP="35F7B0D9" w:rsidRDefault="6CB57D40" w14:paraId="36035467" w14:textId="031FDFD7">
      <w:pPr>
        <w:pStyle w:val="ListParagraph"/>
        <w:numPr>
          <w:ilvl w:val="0"/>
          <w:numId w:val="1"/>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The presentation will be conducted </w:t>
      </w:r>
      <w:r w:rsidR="00955CEA">
        <w:rPr>
          <w:rFonts w:ascii="Arial" w:hAnsi="Arial" w:eastAsia="Arial" w:cs="Arial"/>
          <w:color w:val="000000" w:themeColor="text1"/>
          <w:sz w:val="24"/>
          <w:szCs w:val="24"/>
        </w:rPr>
        <w:t>d</w:t>
      </w:r>
      <w:r w:rsidRPr="00955CEA" w:rsidR="00955CEA">
        <w:rPr>
          <w:rFonts w:ascii="Arial" w:hAnsi="Arial" w:eastAsia="Arial" w:cs="Arial"/>
          <w:color w:val="000000" w:themeColor="text1"/>
          <w:sz w:val="24"/>
          <w:szCs w:val="24"/>
        </w:rPr>
        <w:t xml:space="preserve">uring </w:t>
      </w:r>
      <w:r w:rsidR="00955CEA">
        <w:rPr>
          <w:rFonts w:ascii="Arial" w:hAnsi="Arial" w:eastAsia="Arial" w:cs="Arial"/>
          <w:color w:val="000000" w:themeColor="text1"/>
          <w:sz w:val="24"/>
          <w:szCs w:val="24"/>
        </w:rPr>
        <w:t>t</w:t>
      </w:r>
      <w:r w:rsidRPr="00955CEA" w:rsidR="00955CEA">
        <w:rPr>
          <w:rFonts w:ascii="Arial" w:hAnsi="Arial" w:eastAsia="Arial" w:cs="Arial"/>
          <w:color w:val="000000" w:themeColor="text1"/>
          <w:sz w:val="24"/>
          <w:szCs w:val="24"/>
        </w:rPr>
        <w:t xml:space="preserve">he </w:t>
      </w:r>
      <w:r w:rsidR="00955CEA">
        <w:rPr>
          <w:rFonts w:ascii="Arial" w:hAnsi="Arial" w:eastAsia="Arial" w:cs="Arial"/>
          <w:color w:val="000000" w:themeColor="text1"/>
          <w:sz w:val="24"/>
          <w:szCs w:val="24"/>
        </w:rPr>
        <w:t>w</w:t>
      </w:r>
      <w:r w:rsidRPr="00955CEA" w:rsidR="00955CEA">
        <w:rPr>
          <w:rFonts w:ascii="Arial" w:hAnsi="Arial" w:eastAsia="Arial" w:cs="Arial"/>
          <w:color w:val="000000" w:themeColor="text1"/>
          <w:sz w:val="24"/>
          <w:szCs w:val="24"/>
        </w:rPr>
        <w:t xml:space="preserve">eek </w:t>
      </w:r>
      <w:r w:rsidR="00955CEA">
        <w:rPr>
          <w:rFonts w:ascii="Arial" w:hAnsi="Arial" w:eastAsia="Arial" w:cs="Arial"/>
          <w:color w:val="000000" w:themeColor="text1"/>
          <w:sz w:val="24"/>
          <w:szCs w:val="24"/>
        </w:rPr>
        <w:t>c</w:t>
      </w:r>
      <w:r w:rsidRPr="00955CEA" w:rsidR="00955CEA">
        <w:rPr>
          <w:rFonts w:ascii="Arial" w:hAnsi="Arial" w:eastAsia="Arial" w:cs="Arial"/>
          <w:color w:val="000000" w:themeColor="text1"/>
          <w:sz w:val="24"/>
          <w:szCs w:val="24"/>
        </w:rPr>
        <w:t>ommencing 24</w:t>
      </w:r>
      <w:r w:rsidRPr="00955CEA" w:rsidR="00955CEA">
        <w:rPr>
          <w:rFonts w:ascii="Arial" w:hAnsi="Arial" w:eastAsia="Arial" w:cs="Arial"/>
          <w:color w:val="000000" w:themeColor="text1"/>
          <w:sz w:val="24"/>
          <w:szCs w:val="24"/>
          <w:vertAlign w:val="superscript"/>
        </w:rPr>
        <w:t>th</w:t>
      </w:r>
      <w:r w:rsidR="00955CEA">
        <w:rPr>
          <w:rFonts w:ascii="Arial" w:hAnsi="Arial" w:eastAsia="Arial" w:cs="Arial"/>
          <w:color w:val="000000" w:themeColor="text1"/>
          <w:sz w:val="24"/>
          <w:szCs w:val="24"/>
        </w:rPr>
        <w:t xml:space="preserve"> November </w:t>
      </w:r>
      <w:r w:rsidRPr="00955CEA" w:rsidR="00955CEA">
        <w:rPr>
          <w:rFonts w:ascii="Arial" w:hAnsi="Arial" w:eastAsia="Arial" w:cs="Arial"/>
          <w:color w:val="000000" w:themeColor="text1"/>
          <w:sz w:val="24"/>
          <w:szCs w:val="24"/>
        </w:rPr>
        <w:t>2025</w:t>
      </w:r>
      <w:r w:rsidRPr="35F7B0D9">
        <w:rPr>
          <w:rFonts w:ascii="Arial" w:hAnsi="Arial" w:eastAsia="Arial" w:cs="Arial"/>
          <w:color w:val="000000" w:themeColor="text1"/>
          <w:sz w:val="24"/>
          <w:szCs w:val="24"/>
        </w:rPr>
        <w:t xml:space="preserve">. </w:t>
      </w:r>
    </w:p>
    <w:p w:rsidR="6CB57D40" w:rsidP="35F7B0D9" w:rsidRDefault="6CB57D40" w14:paraId="2B7989E5" w14:textId="6FE095EF">
      <w:pPr>
        <w:pStyle w:val="ListParagraph"/>
        <w:numPr>
          <w:ilvl w:val="0"/>
          <w:numId w:val="1"/>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 xml:space="preserve">Each member of the group is expected to present for 5 minutes. </w:t>
      </w:r>
    </w:p>
    <w:p w:rsidR="6CB57D40" w:rsidP="35F7B0D9" w:rsidRDefault="6CB57D40" w14:paraId="317F46FD" w14:textId="5AE7077D">
      <w:pPr>
        <w:pStyle w:val="ListParagraph"/>
        <w:numPr>
          <w:ilvl w:val="0"/>
          <w:numId w:val="1"/>
        </w:numPr>
        <w:spacing w:line="360" w:lineRule="auto"/>
        <w:jc w:val="both"/>
        <w:rPr>
          <w:rFonts w:ascii="Arial" w:hAnsi="Arial" w:eastAsia="Arial" w:cs="Arial"/>
          <w:color w:val="000000" w:themeColor="text1"/>
          <w:sz w:val="24"/>
          <w:szCs w:val="24"/>
          <w:lang w:val="en-US"/>
        </w:rPr>
      </w:pPr>
      <w:r w:rsidRPr="35F7B0D9">
        <w:rPr>
          <w:rFonts w:ascii="Arial" w:hAnsi="Arial" w:eastAsia="Arial" w:cs="Arial"/>
          <w:color w:val="000000" w:themeColor="text1"/>
          <w:sz w:val="24"/>
          <w:szCs w:val="24"/>
        </w:rPr>
        <w:t>At the end of your presentation, you may be asked questions.</w:t>
      </w:r>
    </w:p>
    <w:p w:rsidR="35F7B0D9" w:rsidP="35F7B0D9" w:rsidRDefault="35F7B0D9" w14:paraId="668BDB86" w14:textId="127BB5B8">
      <w:pPr>
        <w:spacing w:line="360" w:lineRule="auto"/>
        <w:jc w:val="both"/>
        <w:rPr>
          <w:rFonts w:ascii="Arial" w:hAnsi="Arial" w:eastAsia="Arial" w:cs="Arial"/>
          <w:color w:val="000000" w:themeColor="text1"/>
          <w:sz w:val="24"/>
          <w:szCs w:val="24"/>
          <w:lang w:val="en-US"/>
        </w:rPr>
      </w:pPr>
    </w:p>
    <w:p w:rsidR="788F5422" w:rsidP="788F5422" w:rsidRDefault="788F5422" w14:paraId="4AACFE9D" w14:textId="471BC3C0">
      <w:pPr>
        <w:spacing w:line="259" w:lineRule="auto"/>
        <w:rPr>
          <w:color w:val="000000" w:themeColor="text1"/>
        </w:rPr>
      </w:pPr>
    </w:p>
    <w:p w:rsidR="788F5422" w:rsidP="788F5422" w:rsidRDefault="788F5422" w14:paraId="6B335483" w14:textId="2E2A47FB">
      <w:pPr>
        <w:spacing w:line="432" w:lineRule="atLeast"/>
        <w:rPr>
          <w:color w:val="000000" w:themeColor="text1"/>
        </w:rPr>
      </w:pPr>
    </w:p>
    <w:p w:rsidR="788F5422" w:rsidP="788F5422" w:rsidRDefault="788F5422" w14:paraId="499589B0" w14:textId="6CB6635E">
      <w:pPr>
        <w:spacing w:line="360" w:lineRule="auto"/>
        <w:ind w:left="720"/>
        <w:rPr>
          <w:rFonts w:ascii="Arial" w:hAnsi="Arial" w:eastAsia="Arial" w:cs="Arial"/>
          <w:color w:val="000000" w:themeColor="text1"/>
          <w:sz w:val="24"/>
          <w:szCs w:val="24"/>
        </w:rPr>
      </w:pPr>
    </w:p>
    <w:p w:rsidR="788F5422" w:rsidP="788F5422" w:rsidRDefault="788F5422" w14:paraId="474A1A3D" w14:textId="02EB3C63">
      <w:pPr>
        <w:spacing w:line="360" w:lineRule="auto"/>
        <w:ind w:left="720"/>
        <w:rPr>
          <w:rFonts w:ascii="Arial" w:hAnsi="Arial" w:eastAsia="Arial" w:cs="Arial"/>
          <w:color w:val="000000" w:themeColor="text1"/>
          <w:sz w:val="24"/>
          <w:szCs w:val="24"/>
        </w:rPr>
      </w:pPr>
    </w:p>
    <w:p w:rsidR="788F5422" w:rsidP="788F5422" w:rsidRDefault="788F5422" w14:paraId="773BF91E" w14:textId="3D9C09F6">
      <w:pPr>
        <w:spacing w:line="360" w:lineRule="auto"/>
        <w:ind w:left="720"/>
        <w:rPr>
          <w:rFonts w:ascii="Arial" w:hAnsi="Arial" w:eastAsia="Arial" w:cs="Arial"/>
          <w:color w:val="000000" w:themeColor="text1"/>
          <w:sz w:val="24"/>
          <w:szCs w:val="24"/>
        </w:rPr>
      </w:pPr>
    </w:p>
    <w:p w:rsidR="788F5422" w:rsidP="788F5422" w:rsidRDefault="788F5422" w14:paraId="4B69D663" w14:textId="0A67D5C7">
      <w:pPr>
        <w:spacing w:line="360" w:lineRule="auto"/>
        <w:ind w:left="720"/>
        <w:rPr>
          <w:rFonts w:ascii="Arial" w:hAnsi="Arial" w:eastAsia="Arial" w:cs="Arial"/>
          <w:color w:val="000000" w:themeColor="text1"/>
          <w:sz w:val="24"/>
          <w:szCs w:val="24"/>
        </w:rPr>
      </w:pPr>
    </w:p>
    <w:p w:rsidR="788F5422" w:rsidP="788F5422" w:rsidRDefault="788F5422" w14:paraId="55989A54" w14:textId="25F2C40D">
      <w:pPr>
        <w:spacing w:line="360" w:lineRule="auto"/>
        <w:ind w:left="720"/>
        <w:rPr>
          <w:rFonts w:ascii="Arial" w:hAnsi="Arial" w:eastAsia="Arial" w:cs="Arial"/>
          <w:color w:val="000000" w:themeColor="text1"/>
          <w:sz w:val="24"/>
          <w:szCs w:val="24"/>
        </w:rPr>
      </w:pPr>
    </w:p>
    <w:p w:rsidR="788F5422" w:rsidP="788F5422" w:rsidRDefault="788F5422" w14:paraId="75C90ADB" w14:textId="23071939">
      <w:pPr>
        <w:spacing w:line="360" w:lineRule="auto"/>
        <w:jc w:val="both"/>
        <w:rPr>
          <w:rFonts w:ascii="Arial" w:hAnsi="Arial" w:eastAsia="Arial" w:cs="Arial"/>
          <w:color w:val="000000" w:themeColor="text1"/>
          <w:sz w:val="22"/>
          <w:szCs w:val="22"/>
        </w:rPr>
      </w:pPr>
    </w:p>
    <w:p w:rsidR="788F5422" w:rsidP="788F5422" w:rsidRDefault="788F5422" w14:paraId="1F479F52" w14:textId="31C087FE">
      <w:pPr>
        <w:spacing w:line="360" w:lineRule="auto"/>
        <w:rPr>
          <w:rFonts w:ascii="Arial" w:hAnsi="Arial" w:eastAsia="Arial" w:cs="Arial"/>
          <w:color w:val="000000" w:themeColor="text1"/>
          <w:sz w:val="24"/>
          <w:szCs w:val="24"/>
        </w:rPr>
      </w:pPr>
    </w:p>
    <w:p w:rsidR="00982DA7" w:rsidP="788F5422" w:rsidRDefault="00982DA7" w14:paraId="2D6C46AE" w14:textId="25C22DD8">
      <w:pPr>
        <w:pStyle w:val="ListParagraph"/>
        <w:spacing w:line="360" w:lineRule="auto"/>
        <w:rPr>
          <w:rFonts w:ascii="Arial" w:hAnsi="Arial" w:eastAsia="Arial" w:cs="Arial"/>
          <w:color w:val="000000" w:themeColor="text1"/>
          <w:sz w:val="24"/>
          <w:szCs w:val="24"/>
        </w:rPr>
      </w:pPr>
    </w:p>
    <w:p w:rsidR="788F5422" w:rsidP="788F5422" w:rsidRDefault="788F5422" w14:paraId="0B7EFA50" w14:textId="4276D46E">
      <w:pPr>
        <w:pStyle w:val="ListParagraph"/>
        <w:spacing w:line="360" w:lineRule="auto"/>
        <w:rPr>
          <w:rFonts w:ascii="Arial" w:hAnsi="Arial" w:eastAsia="Arial" w:cs="Arial"/>
          <w:color w:val="000000" w:themeColor="text1"/>
          <w:sz w:val="24"/>
          <w:szCs w:val="24"/>
        </w:rPr>
      </w:pPr>
    </w:p>
    <w:p w:rsidR="788F5422" w:rsidP="021FD4AF" w:rsidRDefault="788F5422" w14:paraId="0B8E18DA" w14:textId="317BED4F">
      <w:pPr>
        <w:spacing w:line="360" w:lineRule="auto"/>
        <w:ind w:left="720"/>
        <w:rPr>
          <w:rFonts w:ascii="Arial" w:hAnsi="Arial" w:eastAsia="Arial" w:cs="Arial"/>
          <w:color w:val="000000" w:themeColor="text1"/>
          <w:sz w:val="24"/>
          <w:szCs w:val="24"/>
        </w:rPr>
      </w:pPr>
    </w:p>
    <w:p w:rsidR="79B71C86" w:rsidP="79B71C86" w:rsidRDefault="79B71C86" w14:paraId="7C1513D0" w14:textId="61C39BB7">
      <w:pPr>
        <w:spacing w:line="360" w:lineRule="auto"/>
        <w:ind w:left="720"/>
        <w:rPr>
          <w:rFonts w:ascii="Arial" w:hAnsi="Arial" w:eastAsia="Arial" w:cs="Arial"/>
          <w:color w:val="000000" w:themeColor="text1"/>
          <w:sz w:val="24"/>
          <w:szCs w:val="24"/>
        </w:rPr>
      </w:pPr>
    </w:p>
    <w:p w:rsidR="79B71C86" w:rsidP="79B71C86" w:rsidRDefault="79B71C86" w14:paraId="294D263F" w14:textId="11C2A56E">
      <w:pPr>
        <w:spacing w:line="360" w:lineRule="auto"/>
        <w:ind w:left="720"/>
        <w:rPr>
          <w:rFonts w:ascii="Arial" w:hAnsi="Arial" w:eastAsia="Arial" w:cs="Arial"/>
          <w:color w:val="000000" w:themeColor="text1"/>
          <w:sz w:val="24"/>
          <w:szCs w:val="24"/>
        </w:rPr>
      </w:pPr>
    </w:p>
    <w:p w:rsidR="79B71C86" w:rsidP="79B71C86" w:rsidRDefault="79B71C86" w14:paraId="25BF8B28" w14:textId="48D53481">
      <w:pPr>
        <w:spacing w:line="360" w:lineRule="auto"/>
        <w:ind w:left="720"/>
        <w:rPr>
          <w:rFonts w:ascii="Arial" w:hAnsi="Arial" w:eastAsia="Arial" w:cs="Arial"/>
          <w:color w:val="000000" w:themeColor="text1"/>
          <w:sz w:val="24"/>
          <w:szCs w:val="24"/>
        </w:rPr>
      </w:pPr>
    </w:p>
    <w:p w:rsidR="788F5422" w:rsidP="788F5422" w:rsidRDefault="788F5422" w14:paraId="36FD843F" w14:textId="56942B80">
      <w:pPr>
        <w:pStyle w:val="ListParagraph"/>
        <w:spacing w:line="360" w:lineRule="auto"/>
        <w:rPr>
          <w:rFonts w:ascii="Arial" w:hAnsi="Arial" w:eastAsia="Arial" w:cs="Arial"/>
          <w:color w:val="000000" w:themeColor="text1"/>
          <w:sz w:val="24"/>
          <w:szCs w:val="24"/>
        </w:rPr>
      </w:pPr>
    </w:p>
    <w:tbl>
      <w:tblPr>
        <w:tblW w:w="0" w:type="auto"/>
        <w:tblInd w:w="390" w:type="dxa"/>
        <w:tblLayout w:type="fixed"/>
        <w:tblLook w:val="01E0" w:firstRow="1" w:lastRow="1" w:firstColumn="1" w:lastColumn="1" w:noHBand="0" w:noVBand="0"/>
      </w:tblPr>
      <w:tblGrid>
        <w:gridCol w:w="10081"/>
      </w:tblGrid>
      <w:tr w:rsidR="30821BFF" w:rsidTr="021FD4AF" w14:paraId="178C4D89" w14:textId="77777777">
        <w:trPr>
          <w:trHeight w:val="570"/>
        </w:trPr>
        <w:tc>
          <w:tcPr>
            <w:tcW w:w="10081" w:type="dxa"/>
            <w:tcBorders>
              <w:top w:val="single" w:color="auto" w:sz="8" w:space="0"/>
              <w:left w:val="single" w:color="auto" w:sz="8" w:space="0"/>
              <w:bottom w:val="single" w:color="auto" w:sz="8" w:space="0"/>
              <w:right w:val="single" w:color="auto" w:sz="8" w:space="0"/>
            </w:tcBorders>
            <w:shd w:val="clear" w:color="auto" w:fill="C0C0C0"/>
            <w:tcMar>
              <w:left w:w="108" w:type="dxa"/>
              <w:right w:w="108" w:type="dxa"/>
            </w:tcMar>
          </w:tcPr>
          <w:p w:rsidR="11B663B8" w:rsidP="30821BFF" w:rsidRDefault="4AB28856" w14:paraId="5A1500BF" w14:textId="35C8D713">
            <w:pPr>
              <w:jc w:val="center"/>
              <w:rPr>
                <w:rFonts w:ascii="Arial" w:hAnsi="Arial" w:eastAsia="Arial" w:cs="Arial"/>
                <w:b/>
                <w:bCs/>
                <w:color w:val="000000" w:themeColor="text1"/>
                <w:sz w:val="40"/>
                <w:szCs w:val="40"/>
              </w:rPr>
            </w:pPr>
            <w:r w:rsidRPr="021FD4AF">
              <w:rPr>
                <w:rFonts w:ascii="Arial" w:hAnsi="Arial" w:eastAsia="Arial" w:cs="Arial"/>
                <w:b/>
                <w:bCs/>
                <w:color w:val="000000" w:themeColor="text1"/>
                <w:sz w:val="40"/>
                <w:szCs w:val="40"/>
              </w:rPr>
              <w:t>ALLOWABLE USE OF AI</w:t>
            </w:r>
          </w:p>
        </w:tc>
      </w:tr>
    </w:tbl>
    <w:p w:rsidR="00982DA7" w:rsidP="5B66781B" w:rsidRDefault="00982DA7" w14:paraId="509AC426" w14:textId="1DA9C5D7">
      <w:pPr>
        <w:pStyle w:val="Heading2"/>
        <w:spacing w:line="360" w:lineRule="auto"/>
        <w:rPr>
          <w:rFonts w:ascii="Arial" w:hAnsi="Arial" w:eastAsia="Arial" w:cs="Arial"/>
          <w:color w:val="000000" w:themeColor="text1"/>
          <w:szCs w:val="24"/>
        </w:rPr>
      </w:pPr>
    </w:p>
    <w:p w:rsidR="00982DA7" w:rsidP="30821BFF" w:rsidRDefault="270F5806" w14:paraId="022AD952" w14:textId="38301CE6">
      <w:pPr>
        <w:pStyle w:val="Heading2"/>
        <w:spacing w:line="360" w:lineRule="auto"/>
        <w:rPr>
          <w:rFonts w:ascii="Arial" w:hAnsi="Arial" w:cs="Arial"/>
          <w:sz w:val="22"/>
          <w:szCs w:val="22"/>
        </w:rPr>
      </w:pPr>
      <w:r w:rsidRPr="30821BFF">
        <w:rPr>
          <w:rFonts w:ascii="Arial" w:hAnsi="Arial" w:cs="Arial"/>
          <w:sz w:val="22"/>
          <w:szCs w:val="22"/>
        </w:rPr>
        <w:t xml:space="preserve">Allowable </w:t>
      </w:r>
      <w:r w:rsidRPr="30821BFF" w:rsidR="7385967A">
        <w:rPr>
          <w:rFonts w:ascii="Arial" w:hAnsi="Arial" w:cs="Arial"/>
          <w:sz w:val="22"/>
          <w:szCs w:val="22"/>
        </w:rPr>
        <w:t xml:space="preserve">Use of Generative AI in </w:t>
      </w:r>
      <w:r w:rsidRPr="30821BFF" w:rsidR="2F261DF8">
        <w:rPr>
          <w:rFonts w:ascii="Arial" w:hAnsi="Arial" w:cs="Arial"/>
          <w:sz w:val="22"/>
          <w:szCs w:val="22"/>
        </w:rPr>
        <w:t>this a</w:t>
      </w:r>
      <w:r w:rsidRPr="30821BFF" w:rsidR="7385967A">
        <w:rPr>
          <w:rFonts w:ascii="Arial" w:hAnsi="Arial" w:cs="Arial"/>
          <w:sz w:val="22"/>
          <w:szCs w:val="22"/>
        </w:rPr>
        <w:t>ssessment</w:t>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2F1AB126"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7385967A" w14:paraId="4FDB1710" w14:textId="6BE0F40E">
            <w:pPr>
              <w:rPr>
                <w:rFonts w:ascii="Arial" w:hAnsi="Arial" w:eastAsia="Calibri" w:cs="Arial"/>
                <w:sz w:val="22"/>
                <w:szCs w:val="22"/>
              </w:rPr>
            </w:pPr>
            <w:r w:rsidRPr="35F7B0D9">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Pr="35F7B0D9" w:rsidR="0451BEA4">
                  <w:rPr>
                    <w:rFonts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2E68DEAE" w14:paraId="523465DE" w14:textId="181CD180">
            <w:pPr>
              <w:rPr>
                <w:rFonts w:ascii="Arial" w:hAnsi="Arial" w:eastAsia="Calibri" w:cs="Arial"/>
                <w:sz w:val="22"/>
                <w:szCs w:val="22"/>
              </w:rPr>
            </w:pPr>
            <w:r w:rsidRPr="35F7B0D9">
              <w:rPr>
                <w:rFonts w:ascii="Arial" w:hAnsi="Arial" w:eastAsia="Calibri" w:cs="Arial"/>
                <w:sz w:val="22"/>
                <w:szCs w:val="22"/>
              </w:rPr>
              <w:t xml:space="preserve">No  </w:t>
            </w:r>
            <w:sdt>
              <w:sdtPr>
                <w:rPr>
                  <w:rFonts w:ascii="Arial" w:hAnsi="Arial" w:cs="Arial"/>
                  <w:sz w:val="22"/>
                  <w:szCs w:val="22"/>
                </w:rPr>
                <w:id w:val="7400802"/>
                <w14:checkbox>
                  <w14:checked w14:val="0"/>
                  <w14:checkedState w14:val="2612" w14:font="MS Gothic"/>
                  <w14:uncheckedState w14:val="2610" w14:font="MS Gothic"/>
                </w14:checkbox>
              </w:sdtPr>
              <w:sdtContent>
                <w:r w:rsidRPr="35F7B0D9" w:rsidR="50802188">
                  <w:rPr>
                    <w:rFonts w:ascii="MS Gothic" w:hAnsi="MS Gothic" w:eastAsia="MS Gothic" w:cs="Arial"/>
                    <w:sz w:val="22"/>
                    <w:szCs w:val="22"/>
                  </w:rPr>
                  <w:t>☐</w:t>
                </w:r>
              </w:sdtContent>
            </w:sdt>
          </w:p>
        </w:tc>
      </w:tr>
      <w:tr w:rsidRPr="00FA7E96" w:rsidR="00982DA7" w:rsidTr="2F1AB126"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7385967A" w14:paraId="4A75794D" w14:textId="45311193">
            <w:pPr>
              <w:rPr>
                <w:rFonts w:ascii="Arial" w:hAnsi="Arial" w:eastAsia="Calibri" w:cs="Arial"/>
                <w:sz w:val="22"/>
                <w:szCs w:val="22"/>
              </w:rPr>
            </w:pPr>
            <w:r w:rsidRPr="35F7B0D9">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Pr="35F7B0D9" w:rsidR="6A293745">
                  <w:rPr>
                    <w:rFonts w:ascii="MS Gothic" w:hAnsi="MS Gothic" w:eastAsia="MS Gothic" w:cs="MS Gothic"/>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7385967A" w14:paraId="0A114C51" w14:textId="53B72753">
            <w:pPr>
              <w:rPr>
                <w:rFonts w:ascii="Arial" w:hAnsi="Arial" w:eastAsia="Calibri" w:cs="Arial"/>
                <w:sz w:val="22"/>
                <w:szCs w:val="22"/>
              </w:rPr>
            </w:pPr>
            <w:r w:rsidRPr="35F7B0D9">
              <w:rPr>
                <w:rFonts w:ascii="Arial" w:hAnsi="Arial" w:eastAsia="Calibri" w:cs="Arial"/>
                <w:sz w:val="22"/>
                <w:szCs w:val="22"/>
              </w:rPr>
              <w:t xml:space="preserve">No  </w:t>
            </w:r>
            <w:sdt>
              <w:sdtPr>
                <w:rPr>
                  <w:rFonts w:ascii="Arial" w:hAnsi="Arial" w:cs="Arial"/>
                  <w:sz w:val="22"/>
                  <w:szCs w:val="22"/>
                </w:rPr>
                <w:id w:val="603035175"/>
                <w14:checkbox>
                  <w14:checked w14:val="0"/>
                  <w14:checkedState w14:val="2612" w14:font="MS Gothic"/>
                  <w14:uncheckedState w14:val="2610" w14:font="MS Gothic"/>
                </w14:checkbox>
              </w:sdtPr>
              <w:sdtContent>
                <w:r w:rsidRPr="35F7B0D9" w:rsidR="1DCAB43A">
                  <w:rPr>
                    <w:rFonts w:ascii="MS Gothic" w:hAnsi="MS Gothic" w:eastAsia="MS Gothic" w:cs="Arial"/>
                    <w:sz w:val="22"/>
                    <w:szCs w:val="22"/>
                  </w:rPr>
                  <w:t>☐</w:t>
                </w:r>
              </w:sdtContent>
            </w:sdt>
          </w:p>
        </w:tc>
      </w:tr>
      <w:tr w:rsidRPr="00FA7E96" w:rsidR="00982DA7" w:rsidTr="2F1AB126"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7385967A" w14:paraId="1BF5F61E" w14:textId="3B94531D">
            <w:pPr>
              <w:rPr>
                <w:rFonts w:ascii="Arial" w:hAnsi="Arial" w:eastAsia="Calibri" w:cs="Arial"/>
                <w:sz w:val="22"/>
                <w:szCs w:val="22"/>
              </w:rPr>
            </w:pPr>
            <w:r w:rsidRPr="30821BFF">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30821BFF" w:rsidR="049935E0">
                  <w:rPr>
                    <w:rFonts w:ascii="MS Gothic" w:hAnsi="MS Gothic" w:eastAsia="MS Gothic" w:cs="MS Gothic"/>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bookmarkEnd w:id="0"/>
      <w:tr w:rsidRPr="00FA7E96" w:rsidR="00982DA7" w:rsidTr="2F1AB126"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7385967A" w14:paraId="55384730" w14:textId="54615DB7">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689530984"/>
                <w14:checkbox>
                  <w14:checked w14:val="1"/>
                  <w14:checkedState w14:val="2612" w14:font="MS Gothic"/>
                  <w14:uncheckedState w14:val="2610" w14:font="MS Gothic"/>
                </w14:checkbox>
              </w:sdtPr>
              <w:sdtContent>
                <w:r w:rsidRPr="30821BFF" w:rsidR="31480163">
                  <w:rPr>
                    <w:rFonts w:ascii="MS Gothic" w:hAnsi="MS Gothic" w:eastAsia="MS Gothic" w:cs="MS Gothic"/>
                    <w:sz w:val="22"/>
                    <w:szCs w:val="22"/>
                  </w:rPr>
                  <w:t>☒</w:t>
                </w:r>
              </w:sdtContent>
            </w:sdt>
          </w:p>
        </w:tc>
      </w:tr>
      <w:tr w:rsidRPr="00FA7E96" w:rsidR="00982DA7" w:rsidTr="2F1AB126"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7385967A" w14:paraId="10C9A836" w14:textId="34D4A65D">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868328845"/>
                <w14:checkbox>
                  <w14:checked w14:val="1"/>
                  <w14:checkedState w14:val="2612" w14:font="MS Gothic"/>
                  <w14:uncheckedState w14:val="2610" w14:font="MS Gothic"/>
                </w14:checkbox>
              </w:sdtPr>
              <w:sdtContent>
                <w:r w:rsidRPr="30821BFF" w:rsidR="6BD20F6D">
                  <w:rPr>
                    <w:rFonts w:ascii="MS Gothic" w:hAnsi="MS Gothic" w:eastAsia="MS Gothic" w:cs="MS Gothic"/>
                    <w:sz w:val="22"/>
                    <w:szCs w:val="22"/>
                  </w:rPr>
                  <w:t>☒</w:t>
                </w:r>
              </w:sdtContent>
            </w:sdt>
          </w:p>
        </w:tc>
      </w:tr>
      <w:tr w:rsidRPr="00FA7E96" w:rsidR="00982DA7" w:rsidTr="2F1AB126"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7385967A" w14:paraId="43CAF13A" w14:textId="71C820F0">
            <w:pPr>
              <w:rPr>
                <w:rFonts w:ascii="Arial" w:hAnsi="Arial" w:eastAsia="Calibri" w:cs="Arial"/>
                <w:sz w:val="22"/>
                <w:szCs w:val="22"/>
              </w:rPr>
            </w:pPr>
            <w:r w:rsidRPr="30821BFF">
              <w:rPr>
                <w:rFonts w:ascii="Arial" w:hAnsi="Arial" w:eastAsia="Calibri" w:cs="Arial"/>
                <w:sz w:val="22"/>
                <w:szCs w:val="22"/>
              </w:rPr>
              <w:t xml:space="preserve">No  </w:t>
            </w:r>
            <w:sdt>
              <w:sdtPr>
                <w:rPr>
                  <w:rFonts w:ascii="Arial" w:hAnsi="Arial" w:cs="Arial"/>
                  <w:sz w:val="22"/>
                  <w:szCs w:val="22"/>
                </w:rPr>
                <w:id w:val="1029713282"/>
                <w14:checkbox>
                  <w14:checked w14:val="1"/>
                  <w14:checkedState w14:val="2612" w14:font="MS Gothic"/>
                  <w14:uncheckedState w14:val="2610" w14:font="MS Gothic"/>
                </w14:checkbox>
              </w:sdtPr>
              <w:sdtContent>
                <w:r w:rsidRPr="30821BFF" w:rsidR="290930B4">
                  <w:rPr>
                    <w:rFonts w:ascii="MS Gothic" w:hAnsi="MS Gothic" w:eastAsia="MS Gothic" w:cs="MS Gothic"/>
                    <w:sz w:val="22"/>
                    <w:szCs w:val="22"/>
                  </w:rPr>
                  <w:t>☒</w:t>
                </w:r>
              </w:sdtContent>
            </w:sdt>
          </w:p>
        </w:tc>
      </w:tr>
      <w:tr w:rsidRPr="00FA7E96" w:rsidR="00982DA7" w:rsidTr="2F1AB126"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982DA7" w:rsidP="2F1AB126" w:rsidRDefault="50242F7C" w14:paraId="5EDFD880" w14:textId="77777777">
            <w:pPr>
              <w:rPr>
                <w:rFonts w:ascii="Arial" w:hAnsi="Arial" w:eastAsia="Calibri" w:cs="Arial"/>
                <w:sz w:val="22"/>
                <w:szCs w:val="22"/>
              </w:rPr>
            </w:pPr>
            <w:r w:rsidRPr="2F1AB126">
              <w:rPr>
                <w:rFonts w:ascii="Arial" w:hAnsi="Arial" w:eastAsia="Calibri" w:cs="Arial"/>
                <w:sz w:val="22"/>
                <w:szCs w:val="22"/>
              </w:rPr>
              <w:t xml:space="preserve">Yes </w:t>
            </w:r>
            <w:sdt>
              <w:sdtPr>
                <w:rPr>
                  <w:rFonts w:ascii="Arial" w:hAnsi="Arial" w:cs="Arial"/>
                  <w:sz w:val="22"/>
                  <w:szCs w:val="22"/>
                </w:rPr>
                <w:id w:val="188375032"/>
                <w14:checkbox>
                  <w14:checked w14:val="0"/>
                  <w14:checkedState w14:val="2612" w14:font="MS Gothic"/>
                  <w14:uncheckedState w14:val="2610" w14:font="MS Gothic"/>
                </w14:checkbox>
              </w:sdtPr>
              <w:sdtContent>
                <w:r w:rsidRPr="2F1AB126">
                  <w:rPr>
                    <w:rFonts w:ascii="MS Gothic" w:hAnsi="MS Gothic" w:eastAsia="MS Gothic" w:cs="MS Gothic"/>
                    <w:sz w:val="22"/>
                    <w:szCs w:val="22"/>
                  </w:rPr>
                  <w:t>☐</w:t>
                </w:r>
              </w:sdtContent>
            </w:sdt>
          </w:p>
          <w:p w:rsidRPr="00FA7E96" w:rsidR="00982DA7" w:rsidP="2F1AB126" w:rsidRDefault="00982DA7" w14:paraId="2A7693A7" w14:textId="77777777">
            <w:pPr>
              <w:rPr>
                <w:rFonts w:ascii="Arial" w:hAnsi="Arial" w:eastAsia="Calibri" w:cs="Arial"/>
                <w:sz w:val="22"/>
                <w:szCs w:val="22"/>
              </w:rPr>
            </w:pPr>
          </w:p>
          <w:p w:rsidRPr="00FA7E96" w:rsidR="00982DA7" w:rsidP="2F1AB126" w:rsidRDefault="50242F7C" w14:paraId="4C60E574" w14:textId="54615DB7">
            <w:pPr>
              <w:rPr>
                <w:rFonts w:ascii="Arial" w:hAnsi="Arial" w:eastAsia="Calibri" w:cs="Arial"/>
                <w:sz w:val="22"/>
                <w:szCs w:val="22"/>
              </w:rPr>
            </w:pPr>
            <w:r w:rsidRPr="2F1AB126">
              <w:rPr>
                <w:rFonts w:ascii="Arial" w:hAnsi="Arial" w:eastAsia="Calibri" w:cs="Arial"/>
                <w:sz w:val="22"/>
                <w:szCs w:val="22"/>
              </w:rPr>
              <w:t xml:space="preserve">No  </w:t>
            </w:r>
            <w:sdt>
              <w:sdtPr>
                <w:rPr>
                  <w:rFonts w:ascii="Arial" w:hAnsi="Arial" w:cs="Arial"/>
                  <w:sz w:val="22"/>
                  <w:szCs w:val="22"/>
                </w:rPr>
                <w:id w:val="624666810"/>
                <w14:checkbox>
                  <w14:checked w14:val="1"/>
                  <w14:checkedState w14:val="2612" w14:font="MS Gothic"/>
                  <w14:uncheckedState w14:val="2610" w14:font="MS Gothic"/>
                </w14:checkbox>
              </w:sdtPr>
              <w:sdtContent>
                <w:r w:rsidRPr="2F1AB126">
                  <w:rPr>
                    <w:rFonts w:ascii="MS Gothic" w:hAnsi="MS Gothic" w:eastAsia="MS Gothic" w:cs="MS Gothic"/>
                    <w:sz w:val="22"/>
                    <w:szCs w:val="22"/>
                  </w:rPr>
                  <w:t>☒</w:t>
                </w:r>
              </w:sdtContent>
            </w:sdt>
          </w:p>
          <w:p w:rsidRPr="00FA7E96" w:rsidR="00982DA7" w:rsidP="2F1AB126" w:rsidRDefault="00982DA7" w14:paraId="264F3D37" w14:textId="6EECEBDD">
            <w:pPr>
              <w:rPr>
                <w:rFonts w:ascii="MS Gothic" w:hAnsi="MS Gothic" w:eastAsia="MS Gothic" w:cs="Arial"/>
                <w:sz w:val="22"/>
                <w:szCs w:val="22"/>
              </w:rPr>
            </w:pPr>
          </w:p>
        </w:tc>
      </w:tr>
    </w:tbl>
    <w:p w:rsidR="79B71C86" w:rsidRDefault="79B71C86" w14:paraId="1EFECEE4" w14:textId="034C9CC1"/>
    <w:p w:rsidR="79B71C86" w:rsidRDefault="79B71C86" w14:paraId="5FA22A20" w14:textId="4887E0BF"/>
    <w:p w:rsidR="79B71C86" w:rsidRDefault="79B71C86" w14:paraId="70D5A202" w14:textId="345716C6"/>
    <w:p w:rsidR="79B71C86" w:rsidRDefault="79B71C86" w14:paraId="492E8609" w14:textId="255CEF96"/>
    <w:p w:rsidR="79B71C86" w:rsidRDefault="79B71C86" w14:paraId="14165AF2" w14:textId="692F8AD3"/>
    <w:p w:rsidR="79B71C86" w:rsidRDefault="79B71C86" w14:paraId="2C334890" w14:textId="10D5038B"/>
    <w:p w:rsidR="79B71C86" w:rsidRDefault="79B71C86" w14:paraId="66C9DB66" w14:textId="51C7C769"/>
    <w:p w:rsidR="79B71C86" w:rsidRDefault="79B71C86" w14:paraId="74041146" w14:textId="76ABE4CD"/>
    <w:p w:rsidR="79B71C86" w:rsidRDefault="79B71C86" w14:paraId="39B4A4BD" w14:textId="1FE85A12"/>
    <w:p w:rsidR="79B71C86" w:rsidRDefault="79B71C86" w14:paraId="61E07852" w14:textId="7D568A43"/>
    <w:p w:rsidR="79B71C86" w:rsidRDefault="79B71C86" w14:paraId="569473BB" w14:textId="1AE25812"/>
    <w:p w:rsidR="79B71C86" w:rsidRDefault="79B71C86" w14:paraId="5F7A8F62" w14:textId="4D1AD3C3"/>
    <w:p w:rsidR="79B71C86" w:rsidRDefault="79B71C86" w14:paraId="11DF6023" w14:textId="3BEC40C3"/>
    <w:p w:rsidR="79B71C86" w:rsidRDefault="79B71C86" w14:paraId="231BAB9A" w14:textId="7ED7B061"/>
    <w:p w:rsidR="79B71C86" w:rsidRDefault="79B71C86" w14:paraId="31B33C08" w14:textId="476E7FDE"/>
    <w:p w:rsidR="79B71C86" w:rsidRDefault="79B71C86" w14:paraId="1F326E9D" w14:textId="622A287E"/>
    <w:p w:rsidR="79B71C86" w:rsidRDefault="79B71C86" w14:paraId="5D6BD4FF" w14:textId="37ADD97F"/>
    <w:p w:rsidR="79B71C86" w:rsidRDefault="79B71C86" w14:paraId="5E0BB4BE" w14:textId="3CE36746"/>
    <w:p w:rsidR="79B71C86" w:rsidRDefault="79B71C86" w14:paraId="1447C968" w14:textId="0280B59F"/>
    <w:p w:rsidR="79B71C86" w:rsidRDefault="79B71C86" w14:paraId="0DDA3453" w14:textId="18FAE800"/>
    <w:p w:rsidR="79B71C86" w:rsidRDefault="79B71C86" w14:paraId="7CF3A805" w14:textId="7487073E"/>
    <w:p w:rsidR="79B71C86" w:rsidRDefault="79B71C86" w14:paraId="66B84B41" w14:textId="2B980A75"/>
    <w:p w:rsidR="79B71C86" w:rsidRDefault="79B71C86" w14:paraId="1729B19B" w14:textId="55753237"/>
    <w:p w:rsidR="79B71C86" w:rsidRDefault="79B71C86" w14:paraId="41D02C05" w14:textId="10A17BFE"/>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95D9F69" w14:textId="77777777">
        <w:trPr>
          <w:trHeight w:val="414"/>
        </w:trPr>
        <w:tc>
          <w:tcPr>
            <w:tcW w:w="10670"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21"/>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A406E5" w:rsidR="00C01A3F" w:rsidP="021FD4AF" w:rsidRDefault="008042F0" w14:paraId="3FFA608D" w14:textId="343C5090">
      <w:pPr>
        <w:jc w:val="both"/>
        <w:rPr>
          <w:rFonts w:ascii="Arial" w:hAnsi="Arial" w:eastAsia="Arial" w:cs="Arial"/>
          <w:i/>
          <w:iCs/>
          <w:color w:val="000000" w:themeColor="text1"/>
          <w:sz w:val="24"/>
          <w:szCs w:val="24"/>
        </w:rPr>
      </w:pPr>
      <w:r w:rsidRPr="021FD4AF">
        <w:rPr>
          <w:rFonts w:ascii="Arial" w:hAnsi="Arial" w:cs="Arial"/>
          <w:b/>
          <w:bCs/>
          <w:i/>
          <w:iCs/>
          <w:sz w:val="22"/>
          <w:szCs w:val="22"/>
        </w:rPr>
        <w:t>Guidance</w:t>
      </w:r>
      <w:r w:rsidRPr="021FD4AF" w:rsidR="00C01A3F">
        <w:rPr>
          <w:rFonts w:ascii="Arial" w:hAnsi="Arial" w:cs="Arial"/>
          <w:b/>
          <w:bCs/>
          <w:i/>
          <w:iCs/>
          <w:sz w:val="22"/>
          <w:szCs w:val="22"/>
        </w:rPr>
        <w:t xml:space="preserve"> specific to this </w:t>
      </w:r>
      <w:r w:rsidRPr="021FD4AF" w:rsidR="00E27F15">
        <w:rPr>
          <w:rFonts w:ascii="Arial" w:hAnsi="Arial" w:cs="Arial"/>
          <w:b/>
          <w:bCs/>
          <w:i/>
          <w:iCs/>
          <w:sz w:val="22"/>
          <w:szCs w:val="22"/>
        </w:rPr>
        <w:t>assessment</w:t>
      </w:r>
      <w:r w:rsidRPr="021FD4AF" w:rsidR="00C01A3F">
        <w:rPr>
          <w:rFonts w:ascii="Arial" w:hAnsi="Arial" w:cs="Arial"/>
          <w:b/>
          <w:bCs/>
          <w:i/>
          <w:iCs/>
          <w:sz w:val="22"/>
          <w:szCs w:val="22"/>
        </w:rPr>
        <w:t>:</w:t>
      </w:r>
      <w:r w:rsidRPr="021FD4AF" w:rsidR="00C01A3F">
        <w:rPr>
          <w:rFonts w:ascii="Arial" w:hAnsi="Arial" w:cs="Arial"/>
          <w:i/>
          <w:iCs/>
          <w:sz w:val="22"/>
          <w:szCs w:val="22"/>
        </w:rPr>
        <w:t xml:space="preserve"> </w:t>
      </w:r>
      <w:r w:rsidRPr="021FD4AF" w:rsidR="6AA67E30">
        <w:rPr>
          <w:rFonts w:ascii="Arial" w:hAnsi="Arial" w:eastAsia="Arial" w:cs="Arial"/>
          <w:i/>
          <w:iCs/>
          <w:color w:val="FF0000"/>
          <w:sz w:val="24"/>
          <w:szCs w:val="24"/>
        </w:rPr>
        <w:t>This criterion will be assessed as a group</w:t>
      </w:r>
      <w:r w:rsidRPr="021FD4AF" w:rsidR="30E38685">
        <w:rPr>
          <w:rFonts w:ascii="Arial" w:hAnsi="Arial" w:eastAsia="Arial" w:cs="Arial"/>
          <w:i/>
          <w:iCs/>
          <w:color w:val="FF0000"/>
          <w:sz w:val="24"/>
          <w:szCs w:val="24"/>
        </w:rPr>
        <w:t xml:space="preserve"> based on the slides submitted</w:t>
      </w:r>
      <w:r w:rsidRPr="021FD4AF" w:rsidR="6AA67E30">
        <w:rPr>
          <w:rFonts w:ascii="Arial" w:hAnsi="Arial" w:eastAsia="Arial" w:cs="Arial"/>
          <w:i/>
          <w:iCs/>
          <w:color w:val="FF0000"/>
          <w:sz w:val="24"/>
          <w:szCs w:val="24"/>
        </w:rPr>
        <w:t>:</w:t>
      </w:r>
    </w:p>
    <w:p w:rsidRPr="00A406E5" w:rsidR="00C01A3F" w:rsidP="788F5422" w:rsidRDefault="00C01A3F" w14:paraId="0356D752" w14:textId="77777777">
      <w:pPr>
        <w:pStyle w:val="ListParagraph"/>
        <w:spacing w:line="259" w:lineRule="auto"/>
        <w:ind w:left="1080"/>
        <w:jc w:val="both"/>
        <w:rPr>
          <w:rFonts w:ascii="Arial" w:hAnsi="Arial" w:eastAsia="Arial" w:cs="Arial"/>
          <w:color w:val="0070C0"/>
          <w:sz w:val="22"/>
          <w:szCs w:val="22"/>
        </w:rPr>
      </w:pPr>
    </w:p>
    <w:p w:rsidR="6AA67E30" w:rsidP="35F7B0D9" w:rsidRDefault="6AA67E30" w14:paraId="65B4F8D5" w14:textId="7626488C">
      <w:pPr>
        <w:pStyle w:val="ListParagraph"/>
        <w:numPr>
          <w:ilvl w:val="0"/>
          <w:numId w:val="6"/>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 xml:space="preserve">Your group is expected to use a minimum of 4 academic sources, including books, journal articles, websites. </w:t>
      </w:r>
    </w:p>
    <w:p w:rsidR="6AA67E30" w:rsidP="35F7B0D9" w:rsidRDefault="6AA67E30" w14:paraId="375B4A68" w14:textId="016027D4">
      <w:pPr>
        <w:pStyle w:val="ListParagraph"/>
        <w:numPr>
          <w:ilvl w:val="0"/>
          <w:numId w:val="6"/>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 xml:space="preserve">Your group is expected to reference these sources following the Harvard Referencing Guidelines. For further instructions, please use this </w:t>
      </w:r>
      <w:hyperlink r:id="rId12">
        <w:r w:rsidRPr="35F7B0D9">
          <w:rPr>
            <w:rFonts w:ascii="Arial" w:hAnsi="Arial" w:eastAsia="Arial" w:cs="Arial"/>
            <w:color w:val="0070C0"/>
            <w:sz w:val="22"/>
            <w:szCs w:val="22"/>
          </w:rPr>
          <w:t>link.</w:t>
        </w:r>
      </w:hyperlink>
    </w:p>
    <w:p w:rsidR="35F7B0D9" w:rsidP="35F7B0D9" w:rsidRDefault="35F7B0D9" w14:paraId="4680C6B1" w14:textId="4DD6626E">
      <w:pPr>
        <w:pStyle w:val="ListParagraph"/>
        <w:spacing w:line="259" w:lineRule="auto"/>
        <w:ind w:left="786" w:hanging="360"/>
        <w:jc w:val="both"/>
        <w:rPr>
          <w:rFonts w:ascii="Arial" w:hAnsi="Arial" w:eastAsia="Arial" w:cs="Arial"/>
          <w:color w:val="0070C0"/>
          <w:sz w:val="22"/>
          <w:szCs w:val="22"/>
        </w:rPr>
      </w:pPr>
    </w:p>
    <w:p w:rsidRPr="00A406E5" w:rsidR="00D22D9C" w:rsidP="00D22D9C" w:rsidRDefault="00D22D9C" w14:paraId="358F0CF4" w14:textId="4E32C5AA">
      <w:pPr>
        <w:jc w:val="both"/>
        <w:rPr>
          <w:rFonts w:ascii="Arial" w:hAnsi="Arial" w:cs="Arial"/>
          <w:sz w:val="22"/>
          <w:szCs w:val="22"/>
        </w:rPr>
      </w:pPr>
    </w:p>
    <w:p w:rsidRPr="00A406E5" w:rsidR="00D22D9C" w:rsidP="00D22D9C" w:rsidRDefault="00D22D9C" w14:paraId="4BF0ADE7" w14:textId="77777777">
      <w:pPr>
        <w:numPr>
          <w:ilvl w:val="0"/>
          <w:numId w:val="21"/>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21FD4AF" w:rsidRDefault="079641D9" w14:paraId="562CAAF2" w14:textId="2F46803E">
      <w:pPr>
        <w:jc w:val="both"/>
        <w:rPr>
          <w:rFonts w:ascii="Arial" w:hAnsi="Arial" w:cs="Arial"/>
          <w:i/>
          <w:iCs/>
          <w:color w:val="FF0000"/>
          <w:sz w:val="22"/>
          <w:szCs w:val="22"/>
        </w:rPr>
      </w:pPr>
      <w:r w:rsidRPr="021FD4AF">
        <w:rPr>
          <w:rFonts w:ascii="Arial" w:hAnsi="Arial" w:cs="Arial"/>
          <w:b/>
          <w:bCs/>
          <w:i/>
          <w:iCs/>
          <w:sz w:val="22"/>
          <w:szCs w:val="22"/>
        </w:rPr>
        <w:t xml:space="preserve">Guidance </w:t>
      </w:r>
      <w:r w:rsidRPr="021FD4AF" w:rsidR="76288FB0">
        <w:rPr>
          <w:rFonts w:ascii="Arial" w:hAnsi="Arial" w:cs="Arial"/>
          <w:b/>
          <w:bCs/>
          <w:i/>
          <w:iCs/>
          <w:sz w:val="22"/>
          <w:szCs w:val="22"/>
        </w:rPr>
        <w:t xml:space="preserve">specific to this </w:t>
      </w:r>
      <w:r w:rsidRPr="021FD4AF" w:rsidR="231D4FA2">
        <w:rPr>
          <w:rFonts w:ascii="Arial" w:hAnsi="Arial" w:cs="Arial"/>
          <w:b/>
          <w:bCs/>
          <w:i/>
          <w:iCs/>
          <w:sz w:val="22"/>
          <w:szCs w:val="22"/>
        </w:rPr>
        <w:t>assessment</w:t>
      </w:r>
      <w:r w:rsidRPr="021FD4AF" w:rsidR="76288FB0">
        <w:rPr>
          <w:rFonts w:ascii="Arial" w:hAnsi="Arial" w:cs="Arial"/>
          <w:b/>
          <w:bCs/>
          <w:i/>
          <w:iCs/>
          <w:sz w:val="22"/>
          <w:szCs w:val="22"/>
        </w:rPr>
        <w:t>:</w:t>
      </w:r>
      <w:r w:rsidRPr="021FD4AF" w:rsidR="76288FB0">
        <w:rPr>
          <w:rFonts w:ascii="Arial" w:hAnsi="Arial" w:cs="Arial"/>
          <w:i/>
          <w:iCs/>
          <w:sz w:val="22"/>
          <w:szCs w:val="22"/>
        </w:rPr>
        <w:t xml:space="preserve"> </w:t>
      </w:r>
      <w:r w:rsidRPr="021FD4AF" w:rsidR="264E95A5">
        <w:rPr>
          <w:rFonts w:ascii="Arial" w:hAnsi="Arial" w:eastAsia="Arial" w:cs="Arial"/>
          <w:i/>
          <w:iCs/>
          <w:color w:val="FF0000"/>
          <w:sz w:val="24"/>
          <w:szCs w:val="24"/>
        </w:rPr>
        <w:t>This criterion will be assessed individually</w:t>
      </w:r>
      <w:r w:rsidRPr="021FD4AF" w:rsidR="59A1E1B8">
        <w:rPr>
          <w:rFonts w:ascii="Arial" w:hAnsi="Arial" w:eastAsia="Arial" w:cs="Arial"/>
          <w:i/>
          <w:iCs/>
          <w:color w:val="FF0000"/>
          <w:sz w:val="24"/>
          <w:szCs w:val="24"/>
        </w:rPr>
        <w:t xml:space="preserve"> based on the delivery of the presentation</w:t>
      </w:r>
      <w:r w:rsidRPr="021FD4AF" w:rsidR="264E95A5">
        <w:rPr>
          <w:rFonts w:ascii="Arial" w:hAnsi="Arial" w:eastAsia="Arial" w:cs="Arial"/>
          <w:i/>
          <w:iCs/>
          <w:color w:val="FF0000"/>
          <w:sz w:val="24"/>
          <w:szCs w:val="24"/>
        </w:rPr>
        <w:t xml:space="preserve">: </w:t>
      </w:r>
      <w:r w:rsidRPr="021FD4AF" w:rsidR="264E95A5">
        <w:rPr>
          <w:rFonts w:ascii="Arial" w:hAnsi="Arial" w:eastAsia="Arial" w:cs="Arial"/>
          <w:color w:val="FF0000"/>
          <w:sz w:val="22"/>
          <w:szCs w:val="22"/>
        </w:rPr>
        <w:t xml:space="preserve"> </w:t>
      </w:r>
    </w:p>
    <w:p w:rsidRPr="00A406E5" w:rsidR="00C01A3F" w:rsidP="35F7B0D9" w:rsidRDefault="00C01A3F" w14:paraId="0E8B7193" w14:textId="3E776076">
      <w:pPr>
        <w:jc w:val="both"/>
        <w:rPr>
          <w:rFonts w:ascii="Arial" w:hAnsi="Arial" w:cs="Arial"/>
          <w:i/>
          <w:iCs/>
          <w:sz w:val="22"/>
          <w:szCs w:val="22"/>
        </w:rPr>
      </w:pPr>
    </w:p>
    <w:p w:rsidR="264E95A5" w:rsidP="35F7B0D9" w:rsidRDefault="264E95A5" w14:paraId="5EADEE1D" w14:textId="15AA61B5">
      <w:pPr>
        <w:pStyle w:val="ListParagraph"/>
        <w:numPr>
          <w:ilvl w:val="0"/>
          <w:numId w:val="10"/>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 xml:space="preserve">You should be able to identify and explain the key points in relation to the task. </w:t>
      </w:r>
    </w:p>
    <w:p w:rsidR="264E95A5" w:rsidP="35F7B0D9" w:rsidRDefault="264E95A5" w14:paraId="26719E5B" w14:textId="31F53BC3">
      <w:pPr>
        <w:pStyle w:val="ListParagraph"/>
        <w:numPr>
          <w:ilvl w:val="0"/>
          <w:numId w:val="10"/>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 xml:space="preserve">You should be able to show awareness of the context presented in the case study. </w:t>
      </w:r>
    </w:p>
    <w:p w:rsidR="264E95A5" w:rsidP="021FD4AF" w:rsidRDefault="264E95A5" w14:paraId="424BE0D0" w14:textId="4E5BC377">
      <w:pPr>
        <w:pStyle w:val="ListParagraph"/>
        <w:numPr>
          <w:ilvl w:val="0"/>
          <w:numId w:val="10"/>
        </w:numPr>
        <w:spacing w:line="259" w:lineRule="auto"/>
        <w:ind w:left="786"/>
        <w:jc w:val="both"/>
        <w:rPr>
          <w:rFonts w:ascii="Arial" w:hAnsi="Arial" w:eastAsia="Arial" w:cs="Arial"/>
          <w:color w:val="0070C0"/>
          <w:sz w:val="22"/>
          <w:szCs w:val="22"/>
        </w:rPr>
      </w:pPr>
      <w:r w:rsidRPr="021FD4AF">
        <w:rPr>
          <w:rFonts w:ascii="Arial" w:hAnsi="Arial" w:eastAsia="Arial" w:cs="Arial"/>
          <w:color w:val="0070C0"/>
          <w:sz w:val="22"/>
          <w:szCs w:val="22"/>
        </w:rPr>
        <w:t xml:space="preserve">You should be able to answer questions </w:t>
      </w:r>
      <w:r w:rsidRPr="021FD4AF" w:rsidR="3B3E0B0B">
        <w:rPr>
          <w:rFonts w:ascii="Arial" w:hAnsi="Arial" w:eastAsia="Arial" w:cs="Arial"/>
          <w:color w:val="0070C0"/>
          <w:sz w:val="22"/>
          <w:szCs w:val="22"/>
        </w:rPr>
        <w:t>appropriately.</w:t>
      </w:r>
    </w:p>
    <w:p w:rsidR="264E95A5" w:rsidP="35F7B0D9" w:rsidRDefault="264E95A5" w14:paraId="7840C3E6" w14:textId="3158BF0A">
      <w:pPr>
        <w:pStyle w:val="ListParagraph"/>
        <w:numPr>
          <w:ilvl w:val="0"/>
          <w:numId w:val="10"/>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You need to optimize the time allocated for your presentation.</w:t>
      </w:r>
    </w:p>
    <w:p w:rsidR="35F7B0D9" w:rsidP="35F7B0D9" w:rsidRDefault="35F7B0D9" w14:paraId="1F0C5F37" w14:textId="28A99327">
      <w:pPr>
        <w:pStyle w:val="ListParagraph"/>
        <w:spacing w:line="259" w:lineRule="auto"/>
        <w:ind w:left="786" w:hanging="360"/>
        <w:jc w:val="both"/>
        <w:rPr>
          <w:rFonts w:ascii="Arial" w:hAnsi="Arial" w:eastAsia="Arial" w:cs="Arial"/>
          <w:color w:val="0070C0"/>
          <w:sz w:val="22"/>
          <w:szCs w:val="22"/>
        </w:rPr>
      </w:pPr>
    </w:p>
    <w:p w:rsidRPr="00A406E5" w:rsidR="00D22D9C" w:rsidP="00D22D9C" w:rsidRDefault="00D22D9C" w14:paraId="1690C509" w14:textId="7C7B2AA8">
      <w:pPr>
        <w:jc w:val="both"/>
        <w:rPr>
          <w:rFonts w:ascii="Arial" w:hAnsi="Arial" w:cs="Arial"/>
          <w:sz w:val="22"/>
          <w:szCs w:val="22"/>
        </w:rPr>
      </w:pPr>
    </w:p>
    <w:p w:rsidRPr="00A406E5" w:rsidR="00D22D9C" w:rsidP="00D22D9C" w:rsidRDefault="00D22D9C" w14:paraId="4AE39953" w14:textId="77777777">
      <w:pPr>
        <w:jc w:val="both"/>
        <w:rPr>
          <w:rFonts w:ascii="Arial" w:hAnsi="Arial" w:cs="Arial"/>
          <w:b/>
          <w:sz w:val="22"/>
          <w:szCs w:val="22"/>
        </w:rPr>
      </w:pPr>
    </w:p>
    <w:p w:rsidRPr="00A406E5" w:rsidR="00D22D9C" w:rsidP="00D22D9C" w:rsidRDefault="005F3A53" w14:paraId="187DE1B1" w14:textId="77777777">
      <w:pPr>
        <w:numPr>
          <w:ilvl w:val="0"/>
          <w:numId w:val="21"/>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21FD4AF" w:rsidRDefault="079641D9" w14:paraId="50EE4DDC" w14:textId="5DB27B63">
      <w:pPr>
        <w:jc w:val="both"/>
        <w:rPr>
          <w:rFonts w:ascii="Arial" w:hAnsi="Arial" w:eastAsia="Arial" w:cs="Arial"/>
          <w:i/>
          <w:iCs/>
          <w:color w:val="000000" w:themeColor="text1"/>
          <w:sz w:val="24"/>
          <w:szCs w:val="24"/>
        </w:rPr>
      </w:pPr>
      <w:r w:rsidRPr="021FD4AF">
        <w:rPr>
          <w:rFonts w:ascii="Arial" w:hAnsi="Arial" w:cs="Arial"/>
          <w:b/>
          <w:bCs/>
          <w:i/>
          <w:iCs/>
          <w:sz w:val="22"/>
          <w:szCs w:val="22"/>
        </w:rPr>
        <w:t xml:space="preserve">Guidance </w:t>
      </w:r>
      <w:r w:rsidRPr="021FD4AF" w:rsidR="76288FB0">
        <w:rPr>
          <w:rFonts w:ascii="Arial" w:hAnsi="Arial" w:cs="Arial"/>
          <w:b/>
          <w:bCs/>
          <w:i/>
          <w:iCs/>
          <w:sz w:val="22"/>
          <w:szCs w:val="22"/>
        </w:rPr>
        <w:t xml:space="preserve">specific to this </w:t>
      </w:r>
      <w:r w:rsidRPr="021FD4AF" w:rsidR="231D4FA2">
        <w:rPr>
          <w:rFonts w:ascii="Arial" w:hAnsi="Arial" w:cs="Arial"/>
          <w:b/>
          <w:bCs/>
          <w:i/>
          <w:iCs/>
          <w:sz w:val="22"/>
          <w:szCs w:val="22"/>
        </w:rPr>
        <w:t>assessment</w:t>
      </w:r>
      <w:r w:rsidRPr="021FD4AF" w:rsidR="76288FB0">
        <w:rPr>
          <w:rFonts w:ascii="Arial" w:hAnsi="Arial" w:cs="Arial"/>
          <w:b/>
          <w:bCs/>
          <w:i/>
          <w:iCs/>
          <w:sz w:val="22"/>
          <w:szCs w:val="22"/>
        </w:rPr>
        <w:t>:</w:t>
      </w:r>
      <w:r w:rsidRPr="021FD4AF" w:rsidR="76288FB0">
        <w:rPr>
          <w:rFonts w:ascii="Arial" w:hAnsi="Arial" w:cs="Arial"/>
          <w:i/>
          <w:iCs/>
          <w:sz w:val="22"/>
          <w:szCs w:val="22"/>
        </w:rPr>
        <w:t xml:space="preserve"> </w:t>
      </w:r>
      <w:r w:rsidRPr="021FD4AF" w:rsidR="42154716">
        <w:rPr>
          <w:rFonts w:ascii="Arial" w:hAnsi="Arial" w:eastAsia="Arial" w:cs="Arial"/>
          <w:i/>
          <w:iCs/>
          <w:color w:val="FF0000"/>
          <w:sz w:val="24"/>
          <w:szCs w:val="24"/>
        </w:rPr>
        <w:t>This criterion will be assessed as a group</w:t>
      </w:r>
      <w:r w:rsidRPr="021FD4AF" w:rsidR="3B608E25">
        <w:rPr>
          <w:rFonts w:ascii="Arial" w:hAnsi="Arial" w:eastAsia="Arial" w:cs="Arial"/>
          <w:i/>
          <w:iCs/>
          <w:color w:val="FF0000"/>
          <w:sz w:val="24"/>
          <w:szCs w:val="24"/>
        </w:rPr>
        <w:t xml:space="preserve"> based on the slides submitted</w:t>
      </w:r>
      <w:r w:rsidRPr="021FD4AF" w:rsidR="42154716">
        <w:rPr>
          <w:rFonts w:ascii="Arial" w:hAnsi="Arial" w:eastAsia="Arial" w:cs="Arial"/>
          <w:i/>
          <w:iCs/>
          <w:color w:val="FF0000"/>
          <w:sz w:val="24"/>
          <w:szCs w:val="24"/>
        </w:rPr>
        <w:t>:</w:t>
      </w:r>
    </w:p>
    <w:p w:rsidR="021FD4AF" w:rsidP="021FD4AF" w:rsidRDefault="021FD4AF" w14:paraId="77A0A1F8" w14:textId="762E17B0">
      <w:pPr>
        <w:jc w:val="both"/>
        <w:rPr>
          <w:rFonts w:ascii="Arial" w:hAnsi="Arial" w:eastAsia="Arial" w:cs="Arial"/>
          <w:i/>
          <w:iCs/>
          <w:color w:val="FF0000"/>
          <w:sz w:val="24"/>
          <w:szCs w:val="24"/>
        </w:rPr>
      </w:pPr>
    </w:p>
    <w:p w:rsidR="42154716" w:rsidP="35F7B0D9" w:rsidRDefault="42154716" w14:paraId="4D105463" w14:textId="0241F122">
      <w:pPr>
        <w:pStyle w:val="ListParagraph"/>
        <w:numPr>
          <w:ilvl w:val="0"/>
          <w:numId w:val="9"/>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lastRenderedPageBreak/>
        <w:t xml:space="preserve">In your group you need to conduct meaningful analysis to identify the key barriers.  </w:t>
      </w:r>
    </w:p>
    <w:p w:rsidR="42154716" w:rsidP="35F7B0D9" w:rsidRDefault="42154716" w14:paraId="4C3C0D02" w14:textId="5DBFC130">
      <w:pPr>
        <w:pStyle w:val="ListParagraph"/>
        <w:numPr>
          <w:ilvl w:val="0"/>
          <w:numId w:val="9"/>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 xml:space="preserve">In your groups, you should be able to make appropriate recommendations based on your evaluations of the barriers.  </w:t>
      </w:r>
    </w:p>
    <w:p w:rsidR="42154716" w:rsidP="35F7B0D9" w:rsidRDefault="42154716" w14:paraId="00F89218" w14:textId="23DAEE90">
      <w:pPr>
        <w:pStyle w:val="ListParagraph"/>
        <w:numPr>
          <w:ilvl w:val="0"/>
          <w:numId w:val="9"/>
        </w:numPr>
      </w:pPr>
      <w:r w:rsidRPr="35F7B0D9">
        <w:rPr>
          <w:rFonts w:ascii="Arial" w:hAnsi="Arial" w:eastAsia="Arial" w:cs="Arial"/>
          <w:color w:val="0070C0"/>
          <w:sz w:val="22"/>
          <w:szCs w:val="22"/>
        </w:rPr>
        <w:t xml:space="preserve">You should design your presentation slides in a logical order. </w:t>
      </w:r>
      <w:r>
        <w:t xml:space="preserve"> </w:t>
      </w:r>
    </w:p>
    <w:p w:rsidRPr="00A406E5" w:rsidR="00C01A3F" w:rsidP="00D22D9C" w:rsidRDefault="00C01A3F" w14:paraId="612DD759" w14:textId="1087665C">
      <w:pPr>
        <w:jc w:val="both"/>
        <w:rPr>
          <w:rFonts w:ascii="Arial" w:hAnsi="Arial" w:cs="Arial"/>
          <w:sz w:val="22"/>
          <w:szCs w:val="22"/>
        </w:rPr>
      </w:pP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21"/>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21FD4AF" w:rsidRDefault="079641D9" w14:paraId="4C4DC7E3" w14:textId="20E85240">
      <w:pPr>
        <w:jc w:val="both"/>
        <w:rPr>
          <w:rFonts w:ascii="Arial" w:hAnsi="Arial" w:eastAsia="Arial" w:cs="Arial"/>
          <w:i/>
          <w:iCs/>
          <w:color w:val="000000" w:themeColor="text1"/>
          <w:sz w:val="24"/>
          <w:szCs w:val="24"/>
        </w:rPr>
      </w:pPr>
      <w:r w:rsidRPr="021FD4AF">
        <w:rPr>
          <w:rFonts w:ascii="Arial" w:hAnsi="Arial" w:cs="Arial"/>
          <w:b/>
          <w:bCs/>
          <w:i/>
          <w:iCs/>
          <w:sz w:val="22"/>
          <w:szCs w:val="22"/>
        </w:rPr>
        <w:t xml:space="preserve">Guidance </w:t>
      </w:r>
      <w:r w:rsidRPr="021FD4AF" w:rsidR="76288FB0">
        <w:rPr>
          <w:rFonts w:ascii="Arial" w:hAnsi="Arial" w:cs="Arial"/>
          <w:b/>
          <w:bCs/>
          <w:i/>
          <w:iCs/>
          <w:sz w:val="22"/>
          <w:szCs w:val="22"/>
        </w:rPr>
        <w:t xml:space="preserve">specific to this </w:t>
      </w:r>
      <w:r w:rsidRPr="021FD4AF" w:rsidR="231D4FA2">
        <w:rPr>
          <w:rFonts w:ascii="Arial" w:hAnsi="Arial" w:cs="Arial"/>
          <w:b/>
          <w:bCs/>
          <w:i/>
          <w:iCs/>
          <w:sz w:val="22"/>
          <w:szCs w:val="22"/>
        </w:rPr>
        <w:t>assessment</w:t>
      </w:r>
      <w:r w:rsidRPr="021FD4AF" w:rsidR="76288FB0">
        <w:rPr>
          <w:rFonts w:ascii="Arial" w:hAnsi="Arial" w:cs="Arial"/>
          <w:b/>
          <w:bCs/>
          <w:i/>
          <w:iCs/>
          <w:sz w:val="22"/>
          <w:szCs w:val="22"/>
        </w:rPr>
        <w:t>:</w:t>
      </w:r>
      <w:r w:rsidRPr="021FD4AF" w:rsidR="76288FB0">
        <w:rPr>
          <w:rFonts w:ascii="Arial" w:hAnsi="Arial" w:cs="Arial"/>
          <w:i/>
          <w:iCs/>
          <w:sz w:val="22"/>
          <w:szCs w:val="22"/>
        </w:rPr>
        <w:t xml:space="preserve"> </w:t>
      </w:r>
      <w:r w:rsidRPr="021FD4AF" w:rsidR="5C808915">
        <w:rPr>
          <w:rFonts w:ascii="Arial" w:hAnsi="Arial" w:eastAsia="Arial" w:cs="Arial"/>
          <w:i/>
          <w:iCs/>
          <w:color w:val="FF0000"/>
          <w:sz w:val="24"/>
          <w:szCs w:val="24"/>
        </w:rPr>
        <w:t>This criterion will be assessed individually</w:t>
      </w:r>
      <w:r w:rsidRPr="021FD4AF" w:rsidR="59F72B2F">
        <w:rPr>
          <w:rFonts w:ascii="Arial" w:hAnsi="Arial" w:eastAsia="Arial" w:cs="Arial"/>
          <w:i/>
          <w:iCs/>
          <w:color w:val="FF0000"/>
          <w:sz w:val="24"/>
          <w:szCs w:val="24"/>
        </w:rPr>
        <w:t xml:space="preserve"> delivery of the presentation</w:t>
      </w:r>
      <w:r w:rsidRPr="021FD4AF" w:rsidR="5C808915">
        <w:rPr>
          <w:rFonts w:ascii="Arial" w:hAnsi="Arial" w:eastAsia="Arial" w:cs="Arial"/>
          <w:i/>
          <w:iCs/>
          <w:color w:val="FF0000"/>
          <w:sz w:val="24"/>
          <w:szCs w:val="24"/>
        </w:rPr>
        <w:t>:</w:t>
      </w:r>
    </w:p>
    <w:p w:rsidR="5C808915" w:rsidP="35F7B0D9" w:rsidRDefault="5C808915" w14:paraId="5A1D4C1D" w14:textId="44E6CD42">
      <w:pPr>
        <w:pStyle w:val="ListParagraph"/>
        <w:numPr>
          <w:ilvl w:val="0"/>
          <w:numId w:val="8"/>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 xml:space="preserve">You should be able to refer to the relevant communication model when discussion the key points of your presentation. </w:t>
      </w:r>
    </w:p>
    <w:p w:rsidR="5C808915" w:rsidP="35F7B0D9" w:rsidRDefault="5C808915" w14:paraId="2356CAC2" w14:textId="29CEF287">
      <w:pPr>
        <w:pStyle w:val="ListParagraph"/>
        <w:numPr>
          <w:ilvl w:val="0"/>
          <w:numId w:val="8"/>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You should support your arguments by referring to examples from the case study when appropriate.</w:t>
      </w:r>
    </w:p>
    <w:p w:rsidRPr="00A406E5" w:rsidR="00C01A3F" w:rsidP="00D22D9C" w:rsidRDefault="00C01A3F" w14:paraId="5EFA3F1B" w14:textId="66CDB324">
      <w:pPr>
        <w:jc w:val="both"/>
        <w:rPr>
          <w:rFonts w:ascii="Arial" w:hAnsi="Arial" w:cs="Arial"/>
          <w:sz w:val="22"/>
          <w:szCs w:val="22"/>
        </w:rPr>
      </w:pP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21"/>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21FD4AF" w:rsidRDefault="079641D9" w14:paraId="39ECDDE3" w14:textId="7983EFFF">
      <w:pPr>
        <w:jc w:val="both"/>
        <w:rPr>
          <w:rFonts w:ascii="Arial" w:hAnsi="Arial" w:eastAsia="Arial" w:cs="Arial"/>
          <w:i/>
          <w:iCs/>
          <w:color w:val="000000" w:themeColor="text1"/>
          <w:sz w:val="24"/>
          <w:szCs w:val="24"/>
        </w:rPr>
      </w:pPr>
      <w:r w:rsidRPr="021FD4AF">
        <w:rPr>
          <w:rFonts w:ascii="Arial" w:hAnsi="Arial" w:cs="Arial"/>
          <w:b/>
          <w:bCs/>
          <w:i/>
          <w:iCs/>
          <w:sz w:val="22"/>
          <w:szCs w:val="22"/>
        </w:rPr>
        <w:t xml:space="preserve">Guidance </w:t>
      </w:r>
      <w:r w:rsidRPr="021FD4AF" w:rsidR="76288FB0">
        <w:rPr>
          <w:rFonts w:ascii="Arial" w:hAnsi="Arial" w:cs="Arial"/>
          <w:b/>
          <w:bCs/>
          <w:i/>
          <w:iCs/>
          <w:sz w:val="22"/>
          <w:szCs w:val="22"/>
        </w:rPr>
        <w:t xml:space="preserve">specific to this </w:t>
      </w:r>
      <w:r w:rsidRPr="021FD4AF" w:rsidR="231D4FA2">
        <w:rPr>
          <w:rFonts w:ascii="Arial" w:hAnsi="Arial" w:cs="Arial"/>
          <w:b/>
          <w:bCs/>
          <w:i/>
          <w:iCs/>
          <w:sz w:val="22"/>
          <w:szCs w:val="22"/>
        </w:rPr>
        <w:t>assessment</w:t>
      </w:r>
      <w:r w:rsidRPr="021FD4AF" w:rsidR="76288FB0">
        <w:rPr>
          <w:rFonts w:ascii="Arial" w:hAnsi="Arial" w:cs="Arial"/>
          <w:b/>
          <w:bCs/>
          <w:i/>
          <w:iCs/>
          <w:sz w:val="22"/>
          <w:szCs w:val="22"/>
        </w:rPr>
        <w:t>:</w:t>
      </w:r>
      <w:r w:rsidRPr="021FD4AF" w:rsidR="76288FB0">
        <w:rPr>
          <w:rFonts w:ascii="Arial" w:hAnsi="Arial" w:cs="Arial"/>
          <w:i/>
          <w:iCs/>
          <w:sz w:val="22"/>
          <w:szCs w:val="22"/>
        </w:rPr>
        <w:t xml:space="preserve"> </w:t>
      </w:r>
      <w:r w:rsidRPr="021FD4AF" w:rsidR="64831EE6">
        <w:rPr>
          <w:rFonts w:ascii="Arial" w:hAnsi="Arial" w:eastAsia="Arial" w:cs="Arial"/>
          <w:i/>
          <w:iCs/>
          <w:color w:val="FF0000"/>
          <w:sz w:val="24"/>
          <w:szCs w:val="24"/>
        </w:rPr>
        <w:t>This criterion will be assessed individually</w:t>
      </w:r>
      <w:r w:rsidRPr="021FD4AF" w:rsidR="35ECDF23">
        <w:rPr>
          <w:rFonts w:ascii="Arial" w:hAnsi="Arial" w:eastAsia="Arial" w:cs="Arial"/>
          <w:i/>
          <w:iCs/>
          <w:color w:val="FF0000"/>
          <w:sz w:val="24"/>
          <w:szCs w:val="24"/>
        </w:rPr>
        <w:t xml:space="preserve"> based on the delivery of the presentation</w:t>
      </w:r>
      <w:r w:rsidRPr="021FD4AF" w:rsidR="64831EE6">
        <w:rPr>
          <w:rFonts w:ascii="Arial" w:hAnsi="Arial" w:eastAsia="Arial" w:cs="Arial"/>
          <w:i/>
          <w:iCs/>
          <w:color w:val="FF0000"/>
          <w:sz w:val="24"/>
          <w:szCs w:val="24"/>
        </w:rPr>
        <w:t>:</w:t>
      </w:r>
    </w:p>
    <w:p w:rsidR="64831EE6" w:rsidP="35F7B0D9" w:rsidRDefault="64831EE6" w14:paraId="72173A01" w14:textId="0AB72A3F">
      <w:pPr>
        <w:pStyle w:val="ListParagraph"/>
        <w:numPr>
          <w:ilvl w:val="0"/>
          <w:numId w:val="7"/>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You should be able to clearly communicate all the key points of your presentation.</w:t>
      </w:r>
    </w:p>
    <w:p w:rsidR="64831EE6" w:rsidP="35F7B0D9" w:rsidRDefault="64831EE6" w14:paraId="6B07D9A9" w14:textId="21ABB0D9">
      <w:pPr>
        <w:pStyle w:val="ListParagraph"/>
        <w:numPr>
          <w:ilvl w:val="0"/>
          <w:numId w:val="7"/>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You should pay attention to your body language (e.g., gestures, eye-contact etc).</w:t>
      </w:r>
    </w:p>
    <w:p w:rsidR="64831EE6" w:rsidP="35F7B0D9" w:rsidRDefault="64831EE6" w14:paraId="7EEEAF36" w14:textId="3932A2D4">
      <w:pPr>
        <w:pStyle w:val="ListParagraph"/>
        <w:numPr>
          <w:ilvl w:val="0"/>
          <w:numId w:val="7"/>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 xml:space="preserve">Avoid continuously reading from the slides or from your notes. </w:t>
      </w:r>
    </w:p>
    <w:p w:rsidR="64831EE6" w:rsidP="35F7B0D9" w:rsidRDefault="64831EE6" w14:paraId="4155BCF5" w14:textId="629CEBEE">
      <w:pPr>
        <w:pStyle w:val="ListParagraph"/>
        <w:numPr>
          <w:ilvl w:val="0"/>
          <w:numId w:val="7"/>
        </w:numPr>
        <w:spacing w:line="259" w:lineRule="auto"/>
        <w:ind w:left="786"/>
        <w:jc w:val="both"/>
        <w:rPr>
          <w:rFonts w:ascii="Arial" w:hAnsi="Arial" w:eastAsia="Arial" w:cs="Arial"/>
          <w:color w:val="0070C0"/>
          <w:sz w:val="22"/>
          <w:szCs w:val="22"/>
        </w:rPr>
      </w:pPr>
      <w:r w:rsidRPr="35F7B0D9">
        <w:rPr>
          <w:rFonts w:ascii="Arial" w:hAnsi="Arial" w:eastAsia="Arial" w:cs="Arial"/>
          <w:color w:val="0070C0"/>
          <w:sz w:val="22"/>
          <w:szCs w:val="22"/>
        </w:rPr>
        <w:t>Be able to orally explain in more detail the key points mentioned on your slides.</w:t>
      </w:r>
    </w:p>
    <w:p w:rsidR="788F5422" w:rsidP="788F5422" w:rsidRDefault="788F5422" w14:paraId="5340F142" w14:textId="32D821CB">
      <w:pPr>
        <w:pStyle w:val="ListParagraph"/>
        <w:spacing w:line="259" w:lineRule="auto"/>
        <w:ind w:left="786" w:hanging="360"/>
        <w:jc w:val="both"/>
        <w:rPr>
          <w:rFonts w:ascii="Arial" w:hAnsi="Arial" w:eastAsia="Arial" w:cs="Arial"/>
          <w:color w:val="0070C0"/>
          <w:sz w:val="22"/>
          <w:szCs w:val="22"/>
        </w:rPr>
      </w:pPr>
    </w:p>
    <w:p w:rsidRPr="00A406E5" w:rsidR="00D22D9C" w:rsidP="00D22D9C" w:rsidRDefault="00D22D9C" w14:paraId="7BCA8E4E" w14:textId="32E04CC8">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35F7B0D9">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788F5422" w14:paraId="76CF3F83" w14:textId="77777777">
        <w:trPr>
          <w:jc w:val="center"/>
        </w:trPr>
        <w:tc>
          <w:tcPr>
            <w:tcW w:w="10670" w:type="dxa"/>
            <w:shd w:val="clear" w:color="auto" w:fill="BFBFBF" w:themeFill="background1" w:themeFillShade="BF"/>
          </w:tcPr>
          <w:p w:rsidRPr="00A406E5" w:rsidR="00152E9D" w:rsidP="788F5422" w:rsidRDefault="00152E9D" w14:paraId="4411B811" w14:textId="77777777">
            <w:pPr>
              <w:jc w:val="center"/>
              <w:rPr>
                <w:rFonts w:ascii="Arial" w:hAnsi="Arial" w:cs="Arial"/>
              </w:rPr>
            </w:pPr>
            <w:r w:rsidRPr="788F5422">
              <w:rPr>
                <w:rFonts w:ascii="Arial" w:hAnsi="Arial" w:cs="Arial"/>
                <w:sz w:val="32"/>
                <w:szCs w:val="32"/>
              </w:rPr>
              <w:lastRenderedPageBreak/>
              <w:br w:type="page"/>
            </w:r>
            <w:r w:rsidRPr="788F5422" w:rsidR="004D5E9B">
              <w:rPr>
                <w:rFonts w:ascii="Arial" w:hAnsi="Arial" w:cs="Arial"/>
                <w:b/>
                <w:bCs/>
                <w:caps/>
                <w:sz w:val="40"/>
                <w:szCs w:val="40"/>
              </w:rPr>
              <w:t xml:space="preserve">     </w:t>
            </w:r>
            <w:r w:rsidRPr="788F5422">
              <w:rPr>
                <w:rFonts w:ascii="Arial" w:hAnsi="Arial" w:cs="Arial"/>
                <w:b/>
                <w:bCs/>
                <w:caps/>
                <w:sz w:val="40"/>
                <w:szCs w:val="40"/>
              </w:rPr>
              <w:t>Student FEEDBACK</w:t>
            </w:r>
            <w:r w:rsidRPr="788F5422" w:rsidR="004D5E9B">
              <w:rPr>
                <w:rFonts w:ascii="Arial" w:hAnsi="Arial" w:cs="Arial"/>
                <w:b/>
                <w:bCs/>
                <w:caps/>
                <w:sz w:val="40"/>
                <w:szCs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headerReference w:type="default" r:id="rId13"/>
          <w:footerReference w:type="default" r:id="rId14"/>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21FD4AF"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21FD4AF"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35F7B0D9" w:rsidRDefault="00152E9D" w14:paraId="58F7C939" w14:textId="3A73F039">
            <w:pPr>
              <w:spacing w:after="120"/>
              <w:rPr>
                <w:rFonts w:ascii="Arial" w:hAnsi="Arial" w:cs="Arial"/>
                <w:b/>
                <w:bCs/>
                <w:sz w:val="16"/>
                <w:szCs w:val="16"/>
              </w:rPr>
            </w:pPr>
            <w:r w:rsidRPr="021FD4AF">
              <w:rPr>
                <w:rFonts w:ascii="Arial" w:hAnsi="Arial" w:cs="Arial"/>
                <w:b/>
                <w:bCs/>
              </w:rPr>
              <w:t xml:space="preserve">1. </w:t>
            </w:r>
            <w:r w:rsidRPr="021FD4AF" w:rsidR="004D5E9B">
              <w:rPr>
                <w:rFonts w:ascii="Arial" w:hAnsi="Arial" w:cs="Arial"/>
                <w:b/>
                <w:bCs/>
              </w:rPr>
              <w:t>Engagement with</w:t>
            </w:r>
            <w:r w:rsidRPr="021FD4AF">
              <w:rPr>
                <w:rFonts w:ascii="Arial" w:hAnsi="Arial" w:cs="Arial"/>
                <w:b/>
                <w:bCs/>
              </w:rPr>
              <w:t xml:space="preserve"> Literature</w:t>
            </w:r>
            <w:r w:rsidRPr="021FD4AF" w:rsidR="005F3A53">
              <w:rPr>
                <w:rFonts w:ascii="Arial" w:hAnsi="Arial" w:cs="Arial"/>
                <w:b/>
                <w:bCs/>
              </w:rPr>
              <w:t xml:space="preserve"> Skills</w:t>
            </w:r>
            <w:r w:rsidRPr="021FD4AF" w:rsidR="6E7C04CA">
              <w:rPr>
                <w:rFonts w:ascii="Arial" w:hAnsi="Arial" w:cs="Arial"/>
                <w:b/>
                <w:bCs/>
              </w:rPr>
              <w:t xml:space="preserve"> (</w:t>
            </w:r>
            <w:r w:rsidRPr="021FD4AF" w:rsidR="6E7C04CA">
              <w:rPr>
                <w:rFonts w:ascii="Arial" w:hAnsi="Arial" w:cs="Arial"/>
                <w:b/>
                <w:bCs/>
                <w:color w:val="FF0000"/>
              </w:rPr>
              <w:t>Assessed as a group</w:t>
            </w:r>
            <w:r w:rsidRPr="021FD4AF" w:rsidR="3668A0C9">
              <w:rPr>
                <w:rFonts w:ascii="Arial" w:hAnsi="Arial" w:cs="Arial"/>
                <w:b/>
                <w:bCs/>
                <w:color w:val="FF0000"/>
              </w:rPr>
              <w:t xml:space="preserve"> based on the slides submitted</w:t>
            </w:r>
            <w:r w:rsidRPr="021FD4AF" w:rsidR="6E7C04CA">
              <w:rPr>
                <w:rFonts w:ascii="Arial" w:hAnsi="Arial" w:cs="Arial"/>
                <w:b/>
                <w:bCs/>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7A9ED4AE" w14:paraId="34EF807A" w14:textId="24E84491">
            <w:pPr>
              <w:jc w:val="center"/>
              <w:rPr>
                <w:rFonts w:ascii="Arial" w:hAnsi="Arial" w:cs="Arial"/>
                <w:sz w:val="32"/>
                <w:szCs w:val="32"/>
              </w:rPr>
            </w:pPr>
            <w:r w:rsidRPr="35F7B0D9">
              <w:rPr>
                <w:rFonts w:ascii="Arial" w:hAnsi="Arial" w:cs="Arial"/>
                <w:sz w:val="32"/>
                <w:szCs w:val="32"/>
              </w:rPr>
              <w:t>2</w:t>
            </w:r>
            <w:r w:rsidRPr="35F7B0D9" w:rsidR="2021049B">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32089F5" w14:textId="77777777">
            <w:pPr>
              <w:jc w:val="center"/>
              <w:rPr>
                <w:rFonts w:ascii="Arial" w:hAnsi="Arial" w:cs="Arial"/>
                <w:sz w:val="32"/>
              </w:rPr>
            </w:pPr>
          </w:p>
        </w:tc>
      </w:tr>
      <w:tr w:rsidRPr="00A406E5" w:rsidR="00152E9D" w:rsidTr="021FD4AF"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0BA2A259" w14:textId="02E9BACF">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30821BFF" w:rsidRDefault="00152E9D" w14:paraId="793AED52" w14:textId="6553000B">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21FD4AF" w14:paraId="4022A272" w14:textId="77777777">
        <w:trPr>
          <w:trHeight w:val="451"/>
        </w:trPr>
        <w:tc>
          <w:tcPr>
            <w:tcW w:w="4169" w:type="pct"/>
            <w:vMerge/>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30821BFF" w:rsidRDefault="00152E9D" w14:paraId="4C81D572" w14:textId="41AC5F6E">
            <w:pPr>
              <w:spacing w:after="120" w:line="259" w:lineRule="auto"/>
              <w:rPr>
                <w:rFonts w:ascii="Arial" w:hAnsi="Arial" w:cs="Arial"/>
                <w:sz w:val="22"/>
                <w:szCs w:val="22"/>
              </w:rPr>
            </w:pPr>
          </w:p>
        </w:tc>
        <w:tc>
          <w:tcPr>
            <w:tcW w:w="416" w:type="pct"/>
            <w:vMerge/>
          </w:tcPr>
          <w:p w:rsidRPr="00A406E5" w:rsidR="00152E9D" w:rsidP="00152E9D" w:rsidRDefault="00152E9D" w14:paraId="2BE660F7" w14:textId="77777777">
            <w:pPr>
              <w:jc w:val="center"/>
              <w:rPr>
                <w:rFonts w:ascii="Arial" w:hAnsi="Arial" w:cs="Arial"/>
                <w:sz w:val="32"/>
              </w:rPr>
            </w:pPr>
          </w:p>
        </w:tc>
      </w:tr>
      <w:tr w:rsidRPr="00A406E5" w:rsidR="00152E9D" w:rsidTr="021FD4AF"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21FD4AF" w:rsidRDefault="00152E9D" w14:paraId="0BBECA88" w14:textId="211BD3A8">
            <w:pPr>
              <w:rPr>
                <w:rFonts w:ascii="Arial" w:hAnsi="Arial" w:cs="Arial"/>
                <w:b/>
                <w:bCs/>
              </w:rPr>
            </w:pPr>
            <w:r w:rsidRPr="021FD4AF">
              <w:rPr>
                <w:rFonts w:ascii="Arial" w:hAnsi="Arial" w:cs="Arial"/>
                <w:b/>
                <w:bCs/>
              </w:rPr>
              <w:t xml:space="preserve">2. Knowledge and Understanding </w:t>
            </w:r>
            <w:r w:rsidRPr="021FD4AF" w:rsidR="005F3A53">
              <w:rPr>
                <w:rFonts w:ascii="Arial" w:hAnsi="Arial" w:cs="Arial"/>
                <w:b/>
                <w:bCs/>
              </w:rPr>
              <w:t>Skills</w:t>
            </w:r>
            <w:r w:rsidRPr="021FD4AF" w:rsidR="23DED6DF">
              <w:rPr>
                <w:rFonts w:ascii="Arial" w:hAnsi="Arial" w:cs="Arial"/>
                <w:b/>
                <w:bCs/>
              </w:rPr>
              <w:t xml:space="preserve"> (</w:t>
            </w:r>
            <w:r w:rsidRPr="021FD4AF" w:rsidR="23DED6DF">
              <w:rPr>
                <w:rFonts w:ascii="Arial" w:hAnsi="Arial" w:cs="Arial"/>
                <w:b/>
                <w:bCs/>
                <w:color w:val="FF0000"/>
              </w:rPr>
              <w:t>Assessed individually</w:t>
            </w:r>
            <w:r w:rsidRPr="021FD4AF" w:rsidR="3A9657F6">
              <w:rPr>
                <w:rFonts w:ascii="Arial" w:hAnsi="Arial" w:cs="Arial"/>
                <w:b/>
                <w:bCs/>
                <w:color w:val="FF0000"/>
              </w:rPr>
              <w:t xml:space="preserve"> during the presentation</w:t>
            </w:r>
            <w:r w:rsidRPr="021FD4AF" w:rsidR="23DED6DF">
              <w:rPr>
                <w:rFonts w:ascii="Arial" w:hAnsi="Arial" w:cs="Arial"/>
                <w:b/>
                <w:bCs/>
              </w:rPr>
              <w:t>)</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3B147416" w14:paraId="2861960D" w14:textId="75C1F76B">
            <w:pPr>
              <w:jc w:val="center"/>
              <w:rPr>
                <w:rFonts w:ascii="Arial" w:hAnsi="Arial" w:cs="Arial"/>
                <w:sz w:val="32"/>
                <w:szCs w:val="32"/>
              </w:rPr>
            </w:pPr>
            <w:r w:rsidRPr="35F7B0D9">
              <w:rPr>
                <w:rFonts w:ascii="Arial" w:hAnsi="Arial" w:cs="Arial"/>
                <w:sz w:val="32"/>
                <w:szCs w:val="32"/>
              </w:rPr>
              <w:t>2</w:t>
            </w:r>
            <w:r w:rsidRPr="35F7B0D9" w:rsidR="26E1B5F8">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2C64551" w14:textId="77777777">
            <w:pPr>
              <w:jc w:val="center"/>
              <w:rPr>
                <w:rFonts w:ascii="Arial" w:hAnsi="Arial" w:cs="Arial"/>
                <w:sz w:val="32"/>
              </w:rPr>
            </w:pPr>
          </w:p>
        </w:tc>
      </w:tr>
      <w:tr w:rsidRPr="00A406E5" w:rsidR="00152E9D" w:rsidTr="021FD4AF"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5D861301" w14:textId="32F4652A">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Pr="00A406E5" w:rsidR="00152E9D" w:rsidP="30821BFF" w:rsidRDefault="00152E9D" w14:paraId="7B9401E0" w14:textId="5466D451">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21FD4AF" w14:paraId="1ED27C4B" w14:textId="77777777">
        <w:trPr>
          <w:trHeight w:val="451"/>
        </w:trPr>
        <w:tc>
          <w:tcPr>
            <w:tcW w:w="4169" w:type="pct"/>
            <w:vMerge/>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788F5422" w:rsidRDefault="00152E9D" w14:paraId="7AD52F3D" w14:textId="51395F24">
            <w:pPr>
              <w:spacing w:after="120" w:line="259" w:lineRule="auto"/>
              <w:rPr>
                <w:rFonts w:ascii="Arial" w:hAnsi="Arial" w:cs="Arial"/>
                <w:sz w:val="22"/>
                <w:szCs w:val="22"/>
              </w:rPr>
            </w:pPr>
          </w:p>
        </w:tc>
        <w:tc>
          <w:tcPr>
            <w:tcW w:w="416" w:type="pct"/>
            <w:vMerge/>
          </w:tcPr>
          <w:p w:rsidRPr="00A406E5" w:rsidR="00152E9D" w:rsidP="00152E9D" w:rsidRDefault="00152E9D" w14:paraId="5F822501" w14:textId="77777777">
            <w:pPr>
              <w:jc w:val="center"/>
              <w:rPr>
                <w:rFonts w:ascii="Arial" w:hAnsi="Arial" w:cs="Arial"/>
                <w:sz w:val="32"/>
              </w:rPr>
            </w:pPr>
          </w:p>
        </w:tc>
      </w:tr>
      <w:tr w:rsidRPr="00A406E5" w:rsidR="00152E9D" w:rsidTr="021FD4AF"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21FD4AF" w:rsidRDefault="00152E9D" w14:paraId="0BF7166D" w14:textId="18FDA164">
            <w:pPr>
              <w:rPr>
                <w:rFonts w:ascii="Arial" w:hAnsi="Arial" w:cs="Arial"/>
                <w:b/>
                <w:bCs/>
              </w:rPr>
            </w:pPr>
            <w:r w:rsidRPr="021FD4AF">
              <w:rPr>
                <w:rFonts w:ascii="Arial" w:hAnsi="Arial" w:cs="Arial"/>
                <w:b/>
                <w:bCs/>
              </w:rPr>
              <w:t xml:space="preserve">3. </w:t>
            </w:r>
            <w:r w:rsidRPr="021FD4AF" w:rsidR="004D5E9B">
              <w:rPr>
                <w:rFonts w:ascii="Arial" w:hAnsi="Arial" w:cs="Arial"/>
                <w:b/>
                <w:bCs/>
              </w:rPr>
              <w:t>Cognitive and Intellectual Skills</w:t>
            </w:r>
            <w:r w:rsidRPr="021FD4AF" w:rsidR="23673AA1">
              <w:rPr>
                <w:rFonts w:ascii="Arial" w:hAnsi="Arial" w:cs="Arial"/>
                <w:b/>
                <w:bCs/>
              </w:rPr>
              <w:t xml:space="preserve"> (</w:t>
            </w:r>
            <w:r w:rsidRPr="021FD4AF" w:rsidR="23673AA1">
              <w:rPr>
                <w:rFonts w:ascii="Arial" w:hAnsi="Arial" w:cs="Arial"/>
                <w:b/>
                <w:bCs/>
                <w:color w:val="FF0000"/>
              </w:rPr>
              <w:t>Assessed as a group</w:t>
            </w:r>
            <w:r w:rsidRPr="021FD4AF" w:rsidR="1760BA7C">
              <w:rPr>
                <w:rFonts w:ascii="Arial" w:hAnsi="Arial" w:cs="Arial"/>
                <w:b/>
                <w:bCs/>
                <w:color w:val="FF0000"/>
              </w:rPr>
              <w:t xml:space="preserve"> based on the slides submitted</w:t>
            </w:r>
            <w:r w:rsidRPr="021FD4AF" w:rsidR="23673AA1">
              <w:rPr>
                <w:rFonts w:ascii="Arial" w:hAnsi="Arial" w:cs="Arial"/>
                <w:b/>
                <w:bCs/>
              </w:rPr>
              <w:t>)</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0BF108AB" w14:paraId="7EB46F9F" w14:textId="29E172F2">
            <w:pPr>
              <w:jc w:val="center"/>
              <w:rPr>
                <w:rFonts w:ascii="Arial" w:hAnsi="Arial" w:cs="Arial"/>
                <w:sz w:val="32"/>
                <w:szCs w:val="32"/>
              </w:rPr>
            </w:pPr>
            <w:r w:rsidRPr="35F7B0D9">
              <w:rPr>
                <w:rFonts w:ascii="Arial" w:hAnsi="Arial" w:cs="Arial"/>
                <w:sz w:val="32"/>
                <w:szCs w:val="32"/>
              </w:rPr>
              <w:t>2</w:t>
            </w:r>
            <w:r w:rsidRPr="35F7B0D9" w:rsidR="3985A041">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B2B28C3" w14:textId="77777777">
            <w:pPr>
              <w:jc w:val="center"/>
              <w:rPr>
                <w:rFonts w:ascii="Arial" w:hAnsi="Arial" w:cs="Arial"/>
                <w:sz w:val="32"/>
              </w:rPr>
            </w:pPr>
          </w:p>
        </w:tc>
      </w:tr>
      <w:tr w:rsidRPr="00A406E5" w:rsidR="00152E9D" w:rsidTr="021FD4AF"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5394A940" w14:textId="3CE8E604">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40B17C88" w14:textId="6425FD6D">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21FD4AF" w14:paraId="0A8B0744" w14:textId="77777777">
        <w:trPr>
          <w:trHeight w:val="451"/>
        </w:trPr>
        <w:tc>
          <w:tcPr>
            <w:tcW w:w="4169" w:type="pct"/>
            <w:vMerge/>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7540A994" w:rsidP="788F5422" w:rsidRDefault="7540A994" w14:paraId="44CF6C7C" w14:textId="73DE3E6A">
            <w:pPr>
              <w:spacing w:after="120" w:line="259" w:lineRule="auto"/>
              <w:rPr>
                <w:rFonts w:ascii="Arial" w:hAnsi="Arial" w:cs="Arial"/>
                <w:sz w:val="22"/>
                <w:szCs w:val="22"/>
              </w:rPr>
            </w:pPr>
          </w:p>
        </w:tc>
        <w:tc>
          <w:tcPr>
            <w:tcW w:w="416" w:type="pct"/>
            <w:vMerge/>
          </w:tcPr>
          <w:p w:rsidRPr="00A406E5" w:rsidR="00152E9D" w:rsidP="00152E9D" w:rsidRDefault="00152E9D" w14:paraId="5CE9A5D0" w14:textId="77777777">
            <w:pPr>
              <w:jc w:val="center"/>
              <w:rPr>
                <w:rFonts w:ascii="Arial" w:hAnsi="Arial" w:cs="Arial"/>
                <w:sz w:val="32"/>
              </w:rPr>
            </w:pPr>
          </w:p>
        </w:tc>
      </w:tr>
      <w:tr w:rsidRPr="00A406E5" w:rsidR="00152E9D" w:rsidTr="021FD4AF"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21FD4AF" w:rsidRDefault="00152E9D" w14:paraId="12A261FF" w14:textId="18EF566D">
            <w:pPr>
              <w:rPr>
                <w:rFonts w:ascii="Arial" w:hAnsi="Arial" w:cs="Arial"/>
                <w:b/>
                <w:bCs/>
              </w:rPr>
            </w:pPr>
            <w:r w:rsidRPr="021FD4AF">
              <w:rPr>
                <w:rFonts w:ascii="Arial" w:hAnsi="Arial" w:cs="Arial"/>
                <w:b/>
                <w:bCs/>
              </w:rPr>
              <w:t xml:space="preserve">4. Practical Application </w:t>
            </w:r>
            <w:r w:rsidRPr="021FD4AF" w:rsidR="005F3A53">
              <w:rPr>
                <w:rFonts w:ascii="Arial" w:hAnsi="Arial" w:cs="Arial"/>
                <w:b/>
                <w:bCs/>
              </w:rPr>
              <w:t>Skills</w:t>
            </w:r>
            <w:r w:rsidRPr="021FD4AF" w:rsidR="7F4781BE">
              <w:rPr>
                <w:rFonts w:ascii="Arial" w:hAnsi="Arial" w:cs="Arial"/>
                <w:b/>
                <w:bCs/>
              </w:rPr>
              <w:t xml:space="preserve"> (</w:t>
            </w:r>
            <w:r w:rsidRPr="021FD4AF" w:rsidR="7F4781BE">
              <w:rPr>
                <w:rFonts w:ascii="Arial" w:hAnsi="Arial" w:cs="Arial"/>
                <w:b/>
                <w:bCs/>
                <w:color w:val="FF0000"/>
              </w:rPr>
              <w:t>Assessed individually</w:t>
            </w:r>
            <w:r w:rsidRPr="021FD4AF" w:rsidR="5C54B318">
              <w:rPr>
                <w:rFonts w:ascii="Arial" w:hAnsi="Arial" w:cs="Arial"/>
                <w:b/>
                <w:bCs/>
                <w:color w:val="FF0000"/>
              </w:rPr>
              <w:t xml:space="preserve"> during the presentation</w:t>
            </w:r>
            <w:r w:rsidRPr="021FD4AF" w:rsidR="7F4781BE">
              <w:rPr>
                <w:rFonts w:ascii="Arial" w:hAnsi="Arial" w:cs="Arial"/>
                <w:b/>
                <w:bCs/>
              </w:rPr>
              <w:t>)</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7601FFD7" w14:paraId="6C5C013B" w14:textId="06ADA801">
            <w:pPr>
              <w:jc w:val="center"/>
              <w:rPr>
                <w:rFonts w:ascii="Arial" w:hAnsi="Arial" w:cs="Arial"/>
                <w:sz w:val="32"/>
                <w:szCs w:val="32"/>
              </w:rPr>
            </w:pPr>
            <w:r w:rsidRPr="35F7B0D9">
              <w:rPr>
                <w:rFonts w:ascii="Arial" w:hAnsi="Arial" w:cs="Arial"/>
                <w:sz w:val="32"/>
                <w:szCs w:val="32"/>
              </w:rPr>
              <w:t>2</w:t>
            </w:r>
            <w:r w:rsidRPr="35F7B0D9" w:rsidR="58A9695B">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0A833E4" w14:textId="77777777">
            <w:pPr>
              <w:jc w:val="center"/>
              <w:rPr>
                <w:rFonts w:ascii="Arial" w:hAnsi="Arial" w:cs="Arial"/>
                <w:sz w:val="32"/>
              </w:rPr>
            </w:pPr>
          </w:p>
        </w:tc>
      </w:tr>
      <w:tr w:rsidRPr="00A406E5" w:rsidR="00152E9D" w:rsidTr="021FD4AF"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68F2CAB3" w14:textId="73D4479A">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5446E842" w14:textId="79D11B65">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21FD4AF" w14:paraId="7BA832A1" w14:textId="77777777">
        <w:trPr>
          <w:trHeight w:val="450"/>
        </w:trPr>
        <w:tc>
          <w:tcPr>
            <w:tcW w:w="4169" w:type="pct"/>
            <w:vMerge/>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13D78261" w:rsidP="788F5422" w:rsidRDefault="13D78261" w14:paraId="5E00AE19" w14:textId="5F9A82C7">
            <w:pPr>
              <w:spacing w:after="120" w:line="259" w:lineRule="auto"/>
              <w:rPr>
                <w:rFonts w:ascii="Arial" w:hAnsi="Arial" w:cs="Arial"/>
                <w:sz w:val="22"/>
                <w:szCs w:val="22"/>
              </w:rPr>
            </w:pPr>
          </w:p>
        </w:tc>
        <w:tc>
          <w:tcPr>
            <w:tcW w:w="416" w:type="pct"/>
            <w:vMerge/>
          </w:tcPr>
          <w:p w:rsidRPr="00A406E5" w:rsidR="00152E9D" w:rsidP="00152E9D" w:rsidRDefault="00152E9D" w14:paraId="097C2BC7" w14:textId="77777777">
            <w:pPr>
              <w:jc w:val="center"/>
              <w:rPr>
                <w:rFonts w:ascii="Arial" w:hAnsi="Arial" w:cs="Arial"/>
                <w:sz w:val="32"/>
              </w:rPr>
            </w:pPr>
          </w:p>
        </w:tc>
      </w:tr>
      <w:tr w:rsidRPr="00A406E5" w:rsidR="00152E9D" w:rsidTr="021FD4AF"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21FD4AF" w:rsidRDefault="00152E9D" w14:paraId="08DC6267" w14:textId="1FFEB493">
            <w:pPr>
              <w:spacing w:after="120"/>
              <w:rPr>
                <w:rFonts w:ascii="Arial" w:hAnsi="Arial" w:cs="Arial"/>
                <w:b/>
                <w:bCs/>
              </w:rPr>
            </w:pPr>
            <w:r w:rsidRPr="021FD4AF">
              <w:rPr>
                <w:rFonts w:ascii="Arial" w:hAnsi="Arial" w:cs="Arial"/>
                <w:b/>
                <w:bCs/>
              </w:rPr>
              <w:t xml:space="preserve">5. </w:t>
            </w:r>
            <w:r w:rsidRPr="021FD4AF" w:rsidR="005F3A53">
              <w:rPr>
                <w:rFonts w:ascii="Arial" w:hAnsi="Arial" w:cs="Arial"/>
                <w:b/>
                <w:bCs/>
              </w:rPr>
              <w:t>Transferable S</w:t>
            </w:r>
            <w:r w:rsidRPr="021FD4AF">
              <w:rPr>
                <w:rFonts w:ascii="Arial" w:hAnsi="Arial" w:cs="Arial"/>
                <w:b/>
                <w:bCs/>
              </w:rPr>
              <w:t xml:space="preserve">kills for </w:t>
            </w:r>
            <w:r w:rsidRPr="021FD4AF" w:rsidR="005F3A53">
              <w:rPr>
                <w:rFonts w:ascii="Arial" w:hAnsi="Arial" w:cs="Arial"/>
                <w:b/>
                <w:bCs/>
              </w:rPr>
              <w:t xml:space="preserve">Life and </w:t>
            </w:r>
            <w:r w:rsidRPr="021FD4AF">
              <w:rPr>
                <w:rFonts w:ascii="Arial" w:hAnsi="Arial" w:cs="Arial"/>
                <w:b/>
                <w:bCs/>
              </w:rPr>
              <w:t>Professional Practice</w:t>
            </w:r>
            <w:r w:rsidRPr="021FD4AF" w:rsidR="208EF04A">
              <w:rPr>
                <w:rFonts w:ascii="Arial" w:hAnsi="Arial" w:cs="Arial"/>
                <w:b/>
                <w:bCs/>
              </w:rPr>
              <w:t xml:space="preserve"> (</w:t>
            </w:r>
            <w:r w:rsidRPr="021FD4AF" w:rsidR="208EF04A">
              <w:rPr>
                <w:rFonts w:ascii="Arial" w:hAnsi="Arial" w:cs="Arial"/>
                <w:b/>
                <w:bCs/>
                <w:color w:val="FF0000"/>
              </w:rPr>
              <w:t>Assessed individually</w:t>
            </w:r>
            <w:r w:rsidRPr="021FD4AF" w:rsidR="5C03AA76">
              <w:rPr>
                <w:rFonts w:ascii="Arial" w:hAnsi="Arial" w:cs="Arial"/>
                <w:b/>
                <w:bCs/>
                <w:color w:val="FF0000"/>
              </w:rPr>
              <w:t xml:space="preserve"> the presentation</w:t>
            </w:r>
            <w:r w:rsidRPr="021FD4AF" w:rsidR="208EF04A">
              <w:rPr>
                <w:rFonts w:ascii="Arial" w:hAnsi="Arial" w:cs="Arial"/>
                <w:b/>
                <w:bCs/>
              </w:rPr>
              <w:t>)</w:t>
            </w:r>
          </w:p>
        </w:tc>
        <w:tc>
          <w:tcPr>
            <w:tcW w:w="416"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88F5422" w:rsidRDefault="7F0A160A" w14:paraId="09B7B0E9" w14:textId="7EA95749">
            <w:pPr>
              <w:jc w:val="center"/>
              <w:rPr>
                <w:rFonts w:ascii="Arial" w:hAnsi="Arial" w:cs="Arial"/>
                <w:sz w:val="32"/>
                <w:szCs w:val="32"/>
              </w:rPr>
            </w:pPr>
            <w:r w:rsidRPr="35F7B0D9">
              <w:rPr>
                <w:rFonts w:ascii="Arial" w:hAnsi="Arial" w:cs="Arial"/>
                <w:sz w:val="32"/>
                <w:szCs w:val="32"/>
              </w:rPr>
              <w:t>2</w:t>
            </w:r>
            <w:r w:rsidRPr="35F7B0D9" w:rsidR="461998D1">
              <w:rPr>
                <w:rFonts w:ascii="Arial" w:hAnsi="Arial" w:cs="Arial"/>
                <w:sz w:val="32"/>
                <w:szCs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70A838E" w14:textId="77777777">
            <w:pPr>
              <w:jc w:val="center"/>
              <w:rPr>
                <w:rFonts w:ascii="Arial" w:hAnsi="Arial" w:cs="Arial"/>
                <w:sz w:val="32"/>
              </w:rPr>
            </w:pPr>
          </w:p>
        </w:tc>
      </w:tr>
      <w:tr w:rsidRPr="00A406E5" w:rsidR="00152E9D" w:rsidTr="021FD4AF"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30821BFF" w:rsidRDefault="00152E9D" w14:paraId="1A4251C5" w14:textId="26A5905F">
            <w:pPr>
              <w:spacing w:after="120"/>
              <w:jc w:val="right"/>
              <w:rPr>
                <w:rFonts w:ascii="Arial" w:hAnsi="Arial" w:cs="Arial"/>
                <w:sz w:val="22"/>
                <w:szCs w:val="22"/>
              </w:rPr>
            </w:pPr>
          </w:p>
        </w:tc>
        <w:tc>
          <w:tcPr>
            <w:tcW w:w="416" w:type="pct"/>
            <w:tcBorders>
              <w:top w:val="single" w:color="auto" w:sz="4" w:space="0"/>
              <w:left w:val="single" w:color="auto" w:sz="4" w:space="0"/>
              <w:right w:val="single" w:color="auto" w:sz="4" w:space="0"/>
            </w:tcBorders>
          </w:tcPr>
          <w:p w:rsidR="30821BFF" w:rsidP="30821BFF" w:rsidRDefault="30821BFF" w14:paraId="063DC705" w14:textId="4FD7EC0F">
            <w:pPr>
              <w:spacing w:after="120" w:line="259" w:lineRule="auto"/>
              <w:rPr>
                <w:rFonts w:ascii="Arial" w:hAnsi="Arial" w:cs="Arial"/>
                <w:sz w:val="22"/>
                <w:szCs w:val="2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21FD4AF" w14:paraId="4463BE75" w14:textId="77777777">
        <w:trPr>
          <w:trHeight w:val="450"/>
        </w:trPr>
        <w:tc>
          <w:tcPr>
            <w:tcW w:w="4169" w:type="pct"/>
            <w:vMerge/>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63B04E28" w:rsidP="788F5422" w:rsidRDefault="63B04E28" w14:paraId="65177280" w14:textId="6BDC197D">
            <w:pPr>
              <w:spacing w:after="120" w:line="259" w:lineRule="auto"/>
              <w:rPr>
                <w:rFonts w:ascii="Arial" w:hAnsi="Arial" w:cs="Arial"/>
                <w:sz w:val="22"/>
                <w:szCs w:val="22"/>
              </w:rPr>
            </w:pPr>
          </w:p>
        </w:tc>
        <w:tc>
          <w:tcPr>
            <w:tcW w:w="416" w:type="pct"/>
            <w:vMerge/>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C073F1" w:rsidP="30821BFF" w:rsidRDefault="00C073F1" w14:paraId="01B538F8" w14:textId="0B64F569">
      <w:pPr>
        <w:rPr>
          <w:rFonts w:ascii="Arial" w:hAnsi="Arial" w:cs="Arial"/>
        </w:rPr>
        <w:sectPr w:rsidR="00C073F1" w:rsidSect="00F61A20">
          <w:headerReference w:type="default" r:id="rId15"/>
          <w:footerReference w:type="default" r:id="rId16"/>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headerReference w:type="default" r:id="rId17"/>
          <w:pgSz w:w="16834" w:h="11894" w:orient="landscape"/>
          <w:pgMar w:top="720" w:right="720" w:bottom="720" w:left="720" w:header="706" w:footer="706" w:gutter="0"/>
          <w:paperSrc w:first="1" w:other="1"/>
          <w:cols w:space="720"/>
          <w:docGrid w:linePitch="272"/>
        </w:sectPr>
      </w:pPr>
    </w:p>
    <w:tbl>
      <w:tblPr>
        <w:tblStyle w:val="TableGrid"/>
        <w:tblW w:w="15502" w:type="dxa"/>
        <w:shd w:val="clear" w:color="auto" w:fill="8DB3E2" w:themeFill="text2" w:themeFillTint="66"/>
        <w:tblLook w:val="04A0" w:firstRow="1" w:lastRow="0" w:firstColumn="1" w:lastColumn="0" w:noHBand="0" w:noVBand="1"/>
      </w:tblPr>
      <w:tblGrid>
        <w:gridCol w:w="15502"/>
      </w:tblGrid>
      <w:tr w:rsidR="00C073F1" w:rsidTr="30821BFF" w14:paraId="0D382F83" w14:textId="77777777">
        <w:trPr>
          <w:trHeight w:val="300"/>
        </w:trPr>
        <w:tc>
          <w:tcPr>
            <w:tcW w:w="15502"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r w:rsidRPr="00D9771E" w:rsidR="007D5DE2" w:rsidTr="30821BFF" w14:paraId="4895BA34" w14:textId="77777777">
        <w:tblPrEx>
          <w:shd w:val="clear" w:color="auto" w:fill="auto"/>
        </w:tblPrEx>
        <w:tc>
          <w:tcPr>
            <w:tcW w:w="15502"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30821BFF" w14:paraId="4DD92D03" w14:textId="77777777">
        <w:tblPrEx>
          <w:shd w:val="clear" w:color="auto" w:fill="auto"/>
        </w:tblPrEx>
        <w:tc>
          <w:tcPr>
            <w:tcW w:w="15502"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15580" w:type="dxa"/>
        <w:tblLayout w:type="fixed"/>
        <w:tblLook w:val="04A0" w:firstRow="1" w:lastRow="0" w:firstColumn="1" w:lastColumn="0" w:noHBand="0" w:noVBand="1"/>
      </w:tblPr>
      <w:tblGrid>
        <w:gridCol w:w="1735"/>
        <w:gridCol w:w="1978"/>
        <w:gridCol w:w="2190"/>
        <w:gridCol w:w="2128"/>
        <w:gridCol w:w="1963"/>
        <w:gridCol w:w="1828"/>
        <w:gridCol w:w="1780"/>
        <w:gridCol w:w="1978"/>
      </w:tblGrid>
      <w:tr w:rsidRPr="00D9771E" w:rsidR="007D5DE2" w:rsidTr="30821BFF"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78"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2190"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2128"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963"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828"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80"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78"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30821BFF"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978"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2190"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2128"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963"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828"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80"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8"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30821BFF"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978"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90"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128"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96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28"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80"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978"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30821BFF"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978"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90"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128"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963"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28"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80"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978"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30821BFF"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978"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2190"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128"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963"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28"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1E3F3C">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80"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978"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30821BFF"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978"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90"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2128"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963"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28"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in particular contexts and proposes </w:t>
            </w:r>
            <w:r w:rsidRPr="00EA0E30">
              <w:rPr>
                <w:rFonts w:ascii="Arial" w:hAnsi="Arial" w:cs="Arial"/>
              </w:rPr>
              <w:lastRenderedPageBreak/>
              <w:t>appropriate solutions.</w:t>
            </w:r>
          </w:p>
        </w:tc>
        <w:tc>
          <w:tcPr>
            <w:tcW w:w="1780"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w:t>
            </w:r>
            <w:r w:rsidRPr="00EA0E30">
              <w:rPr>
                <w:rFonts w:ascii="Arial" w:hAnsi="Arial" w:cs="Arial"/>
              </w:rPr>
              <w:lastRenderedPageBreak/>
              <w:t>appropriate solutions.</w:t>
            </w:r>
            <w:r>
              <w:rPr>
                <w:rFonts w:ascii="Arial" w:hAnsi="Arial" w:cs="Arial"/>
              </w:rPr>
              <w:t xml:space="preserve"> </w:t>
            </w:r>
          </w:p>
        </w:tc>
        <w:tc>
          <w:tcPr>
            <w:tcW w:w="1978"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30821BFF"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78"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2190"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128"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963"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28"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80"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978"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30821BFF" w:rsidP="30821BFF" w:rsidRDefault="30821BFF" w14:paraId="388AB4B5" w14:textId="69949976">
      <w:pPr>
        <w:rPr>
          <w:rFonts w:ascii="Arial" w:hAnsi="Arial" w:cs="Arial"/>
          <w:b/>
          <w:bCs/>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headerReference w:type="default" r:id="rId1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A2D98" w:rsidRDefault="006A2D98" w14:paraId="2D94AAA5" w14:textId="77777777">
      <w:r>
        <w:separator/>
      </w:r>
    </w:p>
  </w:endnote>
  <w:endnote w:type="continuationSeparator" w:id="0">
    <w:p w:rsidR="006A2D98" w:rsidRDefault="006A2D98" w14:paraId="6A6C07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A2D98" w:rsidRDefault="006A2D98" w14:paraId="5E197C1E" w14:textId="77777777">
      <w:r>
        <w:separator/>
      </w:r>
    </w:p>
  </w:footnote>
  <w:footnote w:type="continuationSeparator" w:id="0">
    <w:p w:rsidR="006A2D98" w:rsidRDefault="006A2D98" w14:paraId="3DC1DE0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rsidTr="30821BFF" w14:paraId="4DF605C1" w14:textId="77777777">
      <w:trPr>
        <w:trHeight w:val="300"/>
      </w:trPr>
      <w:tc>
        <w:tcPr>
          <w:tcW w:w="3480" w:type="dxa"/>
        </w:tcPr>
        <w:p w:rsidR="30821BFF" w:rsidP="30821BFF" w:rsidRDefault="30821BFF" w14:paraId="76F498EB" w14:textId="135E1E51">
          <w:pPr>
            <w:pStyle w:val="Header"/>
            <w:ind w:left="-115"/>
          </w:pPr>
        </w:p>
      </w:tc>
      <w:tc>
        <w:tcPr>
          <w:tcW w:w="3480" w:type="dxa"/>
        </w:tcPr>
        <w:p w:rsidR="30821BFF" w:rsidP="30821BFF" w:rsidRDefault="30821BFF" w14:paraId="3A158E06" w14:textId="44847FAA">
          <w:pPr>
            <w:pStyle w:val="Header"/>
            <w:jc w:val="center"/>
          </w:pPr>
        </w:p>
      </w:tc>
      <w:tc>
        <w:tcPr>
          <w:tcW w:w="3480" w:type="dxa"/>
        </w:tcPr>
        <w:p w:rsidR="30821BFF" w:rsidP="30821BFF" w:rsidRDefault="30821BFF" w14:paraId="2EFA2CEE" w14:textId="18B4E755">
          <w:pPr>
            <w:pStyle w:val="Header"/>
            <w:ind w:right="-115"/>
            <w:jc w:val="right"/>
          </w:pPr>
        </w:p>
      </w:tc>
    </w:tr>
  </w:tbl>
  <w:p w:rsidR="30821BFF" w:rsidP="30821BFF" w:rsidRDefault="30821BFF" w14:paraId="01EC21A9" w14:textId="54713B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30821BFF" w:rsidTr="30821BFF" w14:paraId="3332461A" w14:textId="77777777">
      <w:trPr>
        <w:trHeight w:val="300"/>
      </w:trPr>
      <w:tc>
        <w:tcPr>
          <w:tcW w:w="3480" w:type="dxa"/>
        </w:tcPr>
        <w:p w:rsidR="30821BFF" w:rsidP="30821BFF" w:rsidRDefault="30821BFF" w14:paraId="3CF10BC9" w14:textId="78FEE7EE">
          <w:pPr>
            <w:pStyle w:val="Header"/>
            <w:ind w:left="-115"/>
          </w:pPr>
        </w:p>
      </w:tc>
      <w:tc>
        <w:tcPr>
          <w:tcW w:w="3480" w:type="dxa"/>
        </w:tcPr>
        <w:p w:rsidR="30821BFF" w:rsidP="30821BFF" w:rsidRDefault="30821BFF" w14:paraId="66826C70" w14:textId="6D187C27">
          <w:pPr>
            <w:pStyle w:val="Header"/>
            <w:jc w:val="center"/>
          </w:pPr>
        </w:p>
      </w:tc>
      <w:tc>
        <w:tcPr>
          <w:tcW w:w="3480" w:type="dxa"/>
        </w:tcPr>
        <w:p w:rsidR="30821BFF" w:rsidP="30821BFF" w:rsidRDefault="30821BFF" w14:paraId="6D12ECCA" w14:textId="4CD6AA8A">
          <w:pPr>
            <w:pStyle w:val="Header"/>
            <w:ind w:right="-115"/>
            <w:jc w:val="right"/>
          </w:pPr>
        </w:p>
      </w:tc>
    </w:tr>
  </w:tbl>
  <w:p w:rsidR="30821BFF" w:rsidP="30821BFF" w:rsidRDefault="30821BFF" w14:paraId="28691260" w14:textId="5897AE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rsidTr="30821BFF" w14:paraId="732E42C6" w14:textId="77777777">
      <w:trPr>
        <w:trHeight w:val="300"/>
      </w:trPr>
      <w:tc>
        <w:tcPr>
          <w:tcW w:w="5130" w:type="dxa"/>
        </w:tcPr>
        <w:p w:rsidR="30821BFF" w:rsidP="30821BFF" w:rsidRDefault="30821BFF" w14:paraId="102AF258" w14:textId="4D52D35D">
          <w:pPr>
            <w:pStyle w:val="Header"/>
            <w:ind w:left="-115"/>
          </w:pPr>
        </w:p>
      </w:tc>
      <w:tc>
        <w:tcPr>
          <w:tcW w:w="5130" w:type="dxa"/>
        </w:tcPr>
        <w:p w:rsidR="30821BFF" w:rsidP="30821BFF" w:rsidRDefault="30821BFF" w14:paraId="09276CA2" w14:textId="55E1F390">
          <w:pPr>
            <w:pStyle w:val="Header"/>
            <w:jc w:val="center"/>
          </w:pPr>
        </w:p>
      </w:tc>
      <w:tc>
        <w:tcPr>
          <w:tcW w:w="5130" w:type="dxa"/>
        </w:tcPr>
        <w:p w:rsidR="30821BFF" w:rsidP="30821BFF" w:rsidRDefault="30821BFF" w14:paraId="682B37D7" w14:textId="626F77B8">
          <w:pPr>
            <w:pStyle w:val="Header"/>
            <w:ind w:right="-115"/>
            <w:jc w:val="right"/>
          </w:pPr>
        </w:p>
      </w:tc>
    </w:tr>
  </w:tbl>
  <w:p w:rsidR="30821BFF" w:rsidP="30821BFF" w:rsidRDefault="30821BFF" w14:paraId="50BB6078" w14:textId="2A425FE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0821BFF" w:rsidTr="30821BFF" w14:paraId="0515A210" w14:textId="77777777">
      <w:trPr>
        <w:trHeight w:val="300"/>
      </w:trPr>
      <w:tc>
        <w:tcPr>
          <w:tcW w:w="5130" w:type="dxa"/>
        </w:tcPr>
        <w:p w:rsidR="30821BFF" w:rsidP="30821BFF" w:rsidRDefault="30821BFF" w14:paraId="14564C74" w14:textId="3E7A3D5E">
          <w:pPr>
            <w:pStyle w:val="Header"/>
            <w:ind w:left="-115"/>
          </w:pPr>
        </w:p>
      </w:tc>
      <w:tc>
        <w:tcPr>
          <w:tcW w:w="5130" w:type="dxa"/>
        </w:tcPr>
        <w:p w:rsidR="30821BFF" w:rsidP="30821BFF" w:rsidRDefault="30821BFF" w14:paraId="67027FFB" w14:textId="0F89E999">
          <w:pPr>
            <w:pStyle w:val="Header"/>
            <w:jc w:val="center"/>
          </w:pPr>
        </w:p>
      </w:tc>
      <w:tc>
        <w:tcPr>
          <w:tcW w:w="5130" w:type="dxa"/>
        </w:tcPr>
        <w:p w:rsidR="30821BFF" w:rsidP="30821BFF" w:rsidRDefault="30821BFF" w14:paraId="0DB2EEDE" w14:textId="0CDEAFDC">
          <w:pPr>
            <w:pStyle w:val="Header"/>
            <w:ind w:right="-115"/>
            <w:jc w:val="right"/>
          </w:pPr>
        </w:p>
      </w:tc>
    </w:tr>
  </w:tbl>
  <w:p w:rsidR="30821BFF" w:rsidP="30821BFF" w:rsidRDefault="30821BFF" w14:paraId="0882DDEC" w14:textId="548F49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149EA7B"/>
    <w:multiLevelType w:val="hybridMultilevel"/>
    <w:tmpl w:val="3962DFCE"/>
    <w:lvl w:ilvl="0" w:tplc="94446EE2">
      <w:start w:val="1"/>
      <w:numFmt w:val="bullet"/>
      <w:lvlText w:val=""/>
      <w:lvlJc w:val="left"/>
      <w:pPr>
        <w:ind w:left="720" w:hanging="360"/>
      </w:pPr>
      <w:rPr>
        <w:rFonts w:hint="default" w:ascii="Symbol" w:hAnsi="Symbol"/>
      </w:rPr>
    </w:lvl>
    <w:lvl w:ilvl="1" w:tplc="413E6E4A">
      <w:start w:val="1"/>
      <w:numFmt w:val="bullet"/>
      <w:lvlText w:val="o"/>
      <w:lvlJc w:val="left"/>
      <w:pPr>
        <w:ind w:left="1440" w:hanging="360"/>
      </w:pPr>
      <w:rPr>
        <w:rFonts w:hint="default" w:ascii="Courier New" w:hAnsi="Courier New"/>
      </w:rPr>
    </w:lvl>
    <w:lvl w:ilvl="2" w:tplc="7F4C1170">
      <w:start w:val="1"/>
      <w:numFmt w:val="bullet"/>
      <w:lvlText w:val=""/>
      <w:lvlJc w:val="left"/>
      <w:pPr>
        <w:ind w:left="2160" w:hanging="360"/>
      </w:pPr>
      <w:rPr>
        <w:rFonts w:hint="default" w:ascii="Wingdings" w:hAnsi="Wingdings"/>
      </w:rPr>
    </w:lvl>
    <w:lvl w:ilvl="3" w:tplc="4A52AF20">
      <w:start w:val="1"/>
      <w:numFmt w:val="bullet"/>
      <w:lvlText w:val=""/>
      <w:lvlJc w:val="left"/>
      <w:pPr>
        <w:ind w:left="2880" w:hanging="360"/>
      </w:pPr>
      <w:rPr>
        <w:rFonts w:hint="default" w:ascii="Symbol" w:hAnsi="Symbol"/>
      </w:rPr>
    </w:lvl>
    <w:lvl w:ilvl="4" w:tplc="D2EAF2DA">
      <w:start w:val="1"/>
      <w:numFmt w:val="bullet"/>
      <w:lvlText w:val="o"/>
      <w:lvlJc w:val="left"/>
      <w:pPr>
        <w:ind w:left="3600" w:hanging="360"/>
      </w:pPr>
      <w:rPr>
        <w:rFonts w:hint="default" w:ascii="Courier New" w:hAnsi="Courier New"/>
      </w:rPr>
    </w:lvl>
    <w:lvl w:ilvl="5" w:tplc="341EB21E">
      <w:start w:val="1"/>
      <w:numFmt w:val="bullet"/>
      <w:lvlText w:val=""/>
      <w:lvlJc w:val="left"/>
      <w:pPr>
        <w:ind w:left="4320" w:hanging="360"/>
      </w:pPr>
      <w:rPr>
        <w:rFonts w:hint="default" w:ascii="Wingdings" w:hAnsi="Wingdings"/>
      </w:rPr>
    </w:lvl>
    <w:lvl w:ilvl="6" w:tplc="AB44EB3C">
      <w:start w:val="1"/>
      <w:numFmt w:val="bullet"/>
      <w:lvlText w:val=""/>
      <w:lvlJc w:val="left"/>
      <w:pPr>
        <w:ind w:left="5040" w:hanging="360"/>
      </w:pPr>
      <w:rPr>
        <w:rFonts w:hint="default" w:ascii="Symbol" w:hAnsi="Symbol"/>
      </w:rPr>
    </w:lvl>
    <w:lvl w:ilvl="7" w:tplc="F5D8E556">
      <w:start w:val="1"/>
      <w:numFmt w:val="bullet"/>
      <w:lvlText w:val="o"/>
      <w:lvlJc w:val="left"/>
      <w:pPr>
        <w:ind w:left="5760" w:hanging="360"/>
      </w:pPr>
      <w:rPr>
        <w:rFonts w:hint="default" w:ascii="Courier New" w:hAnsi="Courier New"/>
      </w:rPr>
    </w:lvl>
    <w:lvl w:ilvl="8" w:tplc="9432EE5E">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6FCC1"/>
    <w:multiLevelType w:val="hybridMultilevel"/>
    <w:tmpl w:val="D17047DC"/>
    <w:lvl w:ilvl="0" w:tplc="4F56E49C">
      <w:start w:val="1"/>
      <w:numFmt w:val="bullet"/>
      <w:lvlText w:val=""/>
      <w:lvlJc w:val="left"/>
      <w:pPr>
        <w:ind w:left="720" w:hanging="360"/>
      </w:pPr>
      <w:rPr>
        <w:rFonts w:hint="default" w:ascii="Symbol" w:hAnsi="Symbol"/>
      </w:rPr>
    </w:lvl>
    <w:lvl w:ilvl="1" w:tplc="D5D61CE8">
      <w:start w:val="1"/>
      <w:numFmt w:val="bullet"/>
      <w:lvlText w:val="o"/>
      <w:lvlJc w:val="left"/>
      <w:pPr>
        <w:ind w:left="1440" w:hanging="360"/>
      </w:pPr>
      <w:rPr>
        <w:rFonts w:hint="default" w:ascii="Courier New" w:hAnsi="Courier New"/>
      </w:rPr>
    </w:lvl>
    <w:lvl w:ilvl="2" w:tplc="669A940A">
      <w:start w:val="1"/>
      <w:numFmt w:val="bullet"/>
      <w:lvlText w:val=""/>
      <w:lvlJc w:val="left"/>
      <w:pPr>
        <w:ind w:left="2160" w:hanging="360"/>
      </w:pPr>
      <w:rPr>
        <w:rFonts w:hint="default" w:ascii="Wingdings" w:hAnsi="Wingdings"/>
      </w:rPr>
    </w:lvl>
    <w:lvl w:ilvl="3" w:tplc="CCB82E0E">
      <w:start w:val="1"/>
      <w:numFmt w:val="bullet"/>
      <w:lvlText w:val=""/>
      <w:lvlJc w:val="left"/>
      <w:pPr>
        <w:ind w:left="2880" w:hanging="360"/>
      </w:pPr>
      <w:rPr>
        <w:rFonts w:hint="default" w:ascii="Symbol" w:hAnsi="Symbol"/>
      </w:rPr>
    </w:lvl>
    <w:lvl w:ilvl="4" w:tplc="3A949648">
      <w:start w:val="1"/>
      <w:numFmt w:val="bullet"/>
      <w:lvlText w:val="o"/>
      <w:lvlJc w:val="left"/>
      <w:pPr>
        <w:ind w:left="3600" w:hanging="360"/>
      </w:pPr>
      <w:rPr>
        <w:rFonts w:hint="default" w:ascii="Courier New" w:hAnsi="Courier New"/>
      </w:rPr>
    </w:lvl>
    <w:lvl w:ilvl="5" w:tplc="EC146D16">
      <w:start w:val="1"/>
      <w:numFmt w:val="bullet"/>
      <w:lvlText w:val=""/>
      <w:lvlJc w:val="left"/>
      <w:pPr>
        <w:ind w:left="4320" w:hanging="360"/>
      </w:pPr>
      <w:rPr>
        <w:rFonts w:hint="default" w:ascii="Wingdings" w:hAnsi="Wingdings"/>
      </w:rPr>
    </w:lvl>
    <w:lvl w:ilvl="6" w:tplc="7C0670D0">
      <w:start w:val="1"/>
      <w:numFmt w:val="bullet"/>
      <w:lvlText w:val=""/>
      <w:lvlJc w:val="left"/>
      <w:pPr>
        <w:ind w:left="5040" w:hanging="360"/>
      </w:pPr>
      <w:rPr>
        <w:rFonts w:hint="default" w:ascii="Symbol" w:hAnsi="Symbol"/>
      </w:rPr>
    </w:lvl>
    <w:lvl w:ilvl="7" w:tplc="62C6B74E">
      <w:start w:val="1"/>
      <w:numFmt w:val="bullet"/>
      <w:lvlText w:val="o"/>
      <w:lvlJc w:val="left"/>
      <w:pPr>
        <w:ind w:left="5760" w:hanging="360"/>
      </w:pPr>
      <w:rPr>
        <w:rFonts w:hint="default" w:ascii="Courier New" w:hAnsi="Courier New"/>
      </w:rPr>
    </w:lvl>
    <w:lvl w:ilvl="8" w:tplc="C1069630">
      <w:start w:val="1"/>
      <w:numFmt w:val="bullet"/>
      <w:lvlText w:val=""/>
      <w:lvlJc w:val="left"/>
      <w:pPr>
        <w:ind w:left="6480" w:hanging="360"/>
      </w:pPr>
      <w:rPr>
        <w:rFonts w:hint="default" w:ascii="Wingdings" w:hAnsi="Wingdings"/>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BCEBE9C"/>
    <w:multiLevelType w:val="hybridMultilevel"/>
    <w:tmpl w:val="BB727ACE"/>
    <w:lvl w:ilvl="0" w:tplc="D6700A96">
      <w:start w:val="1"/>
      <w:numFmt w:val="bullet"/>
      <w:lvlText w:val=""/>
      <w:lvlJc w:val="left"/>
      <w:pPr>
        <w:ind w:left="720" w:hanging="360"/>
      </w:pPr>
      <w:rPr>
        <w:rFonts w:hint="default" w:ascii="Symbol" w:hAnsi="Symbol"/>
      </w:rPr>
    </w:lvl>
    <w:lvl w:ilvl="1" w:tplc="88E06D42">
      <w:start w:val="1"/>
      <w:numFmt w:val="bullet"/>
      <w:lvlText w:val="o"/>
      <w:lvlJc w:val="left"/>
      <w:pPr>
        <w:ind w:left="1440" w:hanging="360"/>
      </w:pPr>
      <w:rPr>
        <w:rFonts w:hint="default" w:ascii="Courier New" w:hAnsi="Courier New"/>
      </w:rPr>
    </w:lvl>
    <w:lvl w:ilvl="2" w:tplc="0060B224">
      <w:start w:val="1"/>
      <w:numFmt w:val="bullet"/>
      <w:lvlText w:val=""/>
      <w:lvlJc w:val="left"/>
      <w:pPr>
        <w:ind w:left="2160" w:hanging="360"/>
      </w:pPr>
      <w:rPr>
        <w:rFonts w:hint="default" w:ascii="Wingdings" w:hAnsi="Wingdings"/>
      </w:rPr>
    </w:lvl>
    <w:lvl w:ilvl="3" w:tplc="827A12CA">
      <w:start w:val="1"/>
      <w:numFmt w:val="bullet"/>
      <w:lvlText w:val=""/>
      <w:lvlJc w:val="left"/>
      <w:pPr>
        <w:ind w:left="2880" w:hanging="360"/>
      </w:pPr>
      <w:rPr>
        <w:rFonts w:hint="default" w:ascii="Symbol" w:hAnsi="Symbol"/>
      </w:rPr>
    </w:lvl>
    <w:lvl w:ilvl="4" w:tplc="506EE5A8">
      <w:start w:val="1"/>
      <w:numFmt w:val="bullet"/>
      <w:lvlText w:val="o"/>
      <w:lvlJc w:val="left"/>
      <w:pPr>
        <w:ind w:left="3600" w:hanging="360"/>
      </w:pPr>
      <w:rPr>
        <w:rFonts w:hint="default" w:ascii="Courier New" w:hAnsi="Courier New"/>
      </w:rPr>
    </w:lvl>
    <w:lvl w:ilvl="5" w:tplc="0E0AD43C">
      <w:start w:val="1"/>
      <w:numFmt w:val="bullet"/>
      <w:lvlText w:val=""/>
      <w:lvlJc w:val="left"/>
      <w:pPr>
        <w:ind w:left="4320" w:hanging="360"/>
      </w:pPr>
      <w:rPr>
        <w:rFonts w:hint="default" w:ascii="Wingdings" w:hAnsi="Wingdings"/>
      </w:rPr>
    </w:lvl>
    <w:lvl w:ilvl="6" w:tplc="83EC52B4">
      <w:start w:val="1"/>
      <w:numFmt w:val="bullet"/>
      <w:lvlText w:val=""/>
      <w:lvlJc w:val="left"/>
      <w:pPr>
        <w:ind w:left="5040" w:hanging="360"/>
      </w:pPr>
      <w:rPr>
        <w:rFonts w:hint="default" w:ascii="Symbol" w:hAnsi="Symbol"/>
      </w:rPr>
    </w:lvl>
    <w:lvl w:ilvl="7" w:tplc="540E2562">
      <w:start w:val="1"/>
      <w:numFmt w:val="bullet"/>
      <w:lvlText w:val="o"/>
      <w:lvlJc w:val="left"/>
      <w:pPr>
        <w:ind w:left="5760" w:hanging="360"/>
      </w:pPr>
      <w:rPr>
        <w:rFonts w:hint="default" w:ascii="Courier New" w:hAnsi="Courier New"/>
      </w:rPr>
    </w:lvl>
    <w:lvl w:ilvl="8" w:tplc="9BD48C2C">
      <w:start w:val="1"/>
      <w:numFmt w:val="bullet"/>
      <w:lvlText w:val=""/>
      <w:lvlJc w:val="left"/>
      <w:pPr>
        <w:ind w:left="6480" w:hanging="360"/>
      </w:pPr>
      <w:rPr>
        <w:rFonts w:hint="default" w:ascii="Wingdings" w:hAnsi="Wingdings"/>
      </w:rPr>
    </w:lvl>
  </w:abstractNum>
  <w:abstractNum w:abstractNumId="14" w15:restartNumberingAfterBreak="0">
    <w:nsid w:val="40E641D9"/>
    <w:multiLevelType w:val="hybridMultilevel"/>
    <w:tmpl w:val="25105748"/>
    <w:lvl w:ilvl="0" w:tplc="C30AFD62">
      <w:start w:val="1"/>
      <w:numFmt w:val="bullet"/>
      <w:lvlText w:val=""/>
      <w:lvlJc w:val="left"/>
      <w:pPr>
        <w:ind w:left="1080" w:hanging="360"/>
      </w:pPr>
      <w:rPr>
        <w:rFonts w:hint="default" w:ascii="Symbol" w:hAnsi="Symbol"/>
      </w:rPr>
    </w:lvl>
    <w:lvl w:ilvl="1" w:tplc="3CD627B4">
      <w:start w:val="1"/>
      <w:numFmt w:val="bullet"/>
      <w:lvlText w:val="o"/>
      <w:lvlJc w:val="left"/>
      <w:pPr>
        <w:ind w:left="1440" w:hanging="360"/>
      </w:pPr>
      <w:rPr>
        <w:rFonts w:hint="default" w:ascii="Courier New" w:hAnsi="Courier New"/>
      </w:rPr>
    </w:lvl>
    <w:lvl w:ilvl="2" w:tplc="8F0C3E60">
      <w:start w:val="1"/>
      <w:numFmt w:val="bullet"/>
      <w:lvlText w:val=""/>
      <w:lvlJc w:val="left"/>
      <w:pPr>
        <w:ind w:left="2160" w:hanging="360"/>
      </w:pPr>
      <w:rPr>
        <w:rFonts w:hint="default" w:ascii="Wingdings" w:hAnsi="Wingdings"/>
      </w:rPr>
    </w:lvl>
    <w:lvl w:ilvl="3" w:tplc="5E6CE906">
      <w:start w:val="1"/>
      <w:numFmt w:val="bullet"/>
      <w:lvlText w:val=""/>
      <w:lvlJc w:val="left"/>
      <w:pPr>
        <w:ind w:left="2880" w:hanging="360"/>
      </w:pPr>
      <w:rPr>
        <w:rFonts w:hint="default" w:ascii="Symbol" w:hAnsi="Symbol"/>
      </w:rPr>
    </w:lvl>
    <w:lvl w:ilvl="4" w:tplc="138C21A8">
      <w:start w:val="1"/>
      <w:numFmt w:val="bullet"/>
      <w:lvlText w:val="o"/>
      <w:lvlJc w:val="left"/>
      <w:pPr>
        <w:ind w:left="3600" w:hanging="360"/>
      </w:pPr>
      <w:rPr>
        <w:rFonts w:hint="default" w:ascii="Courier New" w:hAnsi="Courier New"/>
      </w:rPr>
    </w:lvl>
    <w:lvl w:ilvl="5" w:tplc="9CB43E76">
      <w:start w:val="1"/>
      <w:numFmt w:val="bullet"/>
      <w:lvlText w:val=""/>
      <w:lvlJc w:val="left"/>
      <w:pPr>
        <w:ind w:left="4320" w:hanging="360"/>
      </w:pPr>
      <w:rPr>
        <w:rFonts w:hint="default" w:ascii="Wingdings" w:hAnsi="Wingdings"/>
      </w:rPr>
    </w:lvl>
    <w:lvl w:ilvl="6" w:tplc="875662F2">
      <w:start w:val="1"/>
      <w:numFmt w:val="bullet"/>
      <w:lvlText w:val=""/>
      <w:lvlJc w:val="left"/>
      <w:pPr>
        <w:ind w:left="5040" w:hanging="360"/>
      </w:pPr>
      <w:rPr>
        <w:rFonts w:hint="default" w:ascii="Symbol" w:hAnsi="Symbol"/>
      </w:rPr>
    </w:lvl>
    <w:lvl w:ilvl="7" w:tplc="39A60DD4">
      <w:start w:val="1"/>
      <w:numFmt w:val="bullet"/>
      <w:lvlText w:val="o"/>
      <w:lvlJc w:val="left"/>
      <w:pPr>
        <w:ind w:left="5760" w:hanging="360"/>
      </w:pPr>
      <w:rPr>
        <w:rFonts w:hint="default" w:ascii="Courier New" w:hAnsi="Courier New"/>
      </w:rPr>
    </w:lvl>
    <w:lvl w:ilvl="8" w:tplc="BDA4D186">
      <w:start w:val="1"/>
      <w:numFmt w:val="bullet"/>
      <w:lvlText w:val=""/>
      <w:lvlJc w:val="left"/>
      <w:pPr>
        <w:ind w:left="6480" w:hanging="360"/>
      </w:pPr>
      <w:rPr>
        <w:rFonts w:hint="default" w:ascii="Wingdings" w:hAnsi="Wingdings"/>
      </w:rPr>
    </w:lvl>
  </w:abstractNum>
  <w:abstractNum w:abstractNumId="15" w15:restartNumberingAfterBreak="0">
    <w:nsid w:val="44E8E142"/>
    <w:multiLevelType w:val="hybridMultilevel"/>
    <w:tmpl w:val="B3B47892"/>
    <w:lvl w:ilvl="0" w:tplc="05B44928">
      <w:start w:val="1"/>
      <w:numFmt w:val="bullet"/>
      <w:lvlText w:val=""/>
      <w:lvlJc w:val="left"/>
      <w:pPr>
        <w:ind w:left="720" w:hanging="360"/>
      </w:pPr>
      <w:rPr>
        <w:rFonts w:hint="default" w:ascii="Symbol" w:hAnsi="Symbol"/>
      </w:rPr>
    </w:lvl>
    <w:lvl w:ilvl="1" w:tplc="D292B32C">
      <w:start w:val="1"/>
      <w:numFmt w:val="bullet"/>
      <w:lvlText w:val="o"/>
      <w:lvlJc w:val="left"/>
      <w:pPr>
        <w:ind w:left="1440" w:hanging="360"/>
      </w:pPr>
      <w:rPr>
        <w:rFonts w:hint="default" w:ascii="Courier New" w:hAnsi="Courier New"/>
      </w:rPr>
    </w:lvl>
    <w:lvl w:ilvl="2" w:tplc="503C7EB6">
      <w:start w:val="1"/>
      <w:numFmt w:val="bullet"/>
      <w:lvlText w:val=""/>
      <w:lvlJc w:val="left"/>
      <w:pPr>
        <w:ind w:left="2160" w:hanging="360"/>
      </w:pPr>
      <w:rPr>
        <w:rFonts w:hint="default" w:ascii="Wingdings" w:hAnsi="Wingdings"/>
      </w:rPr>
    </w:lvl>
    <w:lvl w:ilvl="3" w:tplc="AF9468C8">
      <w:start w:val="1"/>
      <w:numFmt w:val="bullet"/>
      <w:lvlText w:val=""/>
      <w:lvlJc w:val="left"/>
      <w:pPr>
        <w:ind w:left="2880" w:hanging="360"/>
      </w:pPr>
      <w:rPr>
        <w:rFonts w:hint="default" w:ascii="Symbol" w:hAnsi="Symbol"/>
      </w:rPr>
    </w:lvl>
    <w:lvl w:ilvl="4" w:tplc="5BDA3B2A">
      <w:start w:val="1"/>
      <w:numFmt w:val="bullet"/>
      <w:lvlText w:val="o"/>
      <w:lvlJc w:val="left"/>
      <w:pPr>
        <w:ind w:left="3600" w:hanging="360"/>
      </w:pPr>
      <w:rPr>
        <w:rFonts w:hint="default" w:ascii="Courier New" w:hAnsi="Courier New"/>
      </w:rPr>
    </w:lvl>
    <w:lvl w:ilvl="5" w:tplc="40DA5812">
      <w:start w:val="1"/>
      <w:numFmt w:val="bullet"/>
      <w:lvlText w:val=""/>
      <w:lvlJc w:val="left"/>
      <w:pPr>
        <w:ind w:left="4320" w:hanging="360"/>
      </w:pPr>
      <w:rPr>
        <w:rFonts w:hint="default" w:ascii="Wingdings" w:hAnsi="Wingdings"/>
      </w:rPr>
    </w:lvl>
    <w:lvl w:ilvl="6" w:tplc="166A2F8A">
      <w:start w:val="1"/>
      <w:numFmt w:val="bullet"/>
      <w:lvlText w:val=""/>
      <w:lvlJc w:val="left"/>
      <w:pPr>
        <w:ind w:left="5040" w:hanging="360"/>
      </w:pPr>
      <w:rPr>
        <w:rFonts w:hint="default" w:ascii="Symbol" w:hAnsi="Symbol"/>
      </w:rPr>
    </w:lvl>
    <w:lvl w:ilvl="7" w:tplc="45F6630C">
      <w:start w:val="1"/>
      <w:numFmt w:val="bullet"/>
      <w:lvlText w:val="o"/>
      <w:lvlJc w:val="left"/>
      <w:pPr>
        <w:ind w:left="5760" w:hanging="360"/>
      </w:pPr>
      <w:rPr>
        <w:rFonts w:hint="default" w:ascii="Courier New" w:hAnsi="Courier New"/>
      </w:rPr>
    </w:lvl>
    <w:lvl w:ilvl="8" w:tplc="4DDEB63A">
      <w:start w:val="1"/>
      <w:numFmt w:val="bullet"/>
      <w:lvlText w:val=""/>
      <w:lvlJc w:val="left"/>
      <w:pPr>
        <w:ind w:left="6480" w:hanging="360"/>
      </w:pPr>
      <w:rPr>
        <w:rFonts w:hint="default" w:ascii="Wingdings" w:hAnsi="Wingdings"/>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7572D1"/>
    <w:multiLevelType w:val="hybridMultilevel"/>
    <w:tmpl w:val="3DFEA650"/>
    <w:lvl w:ilvl="0" w:tplc="D5862016">
      <w:start w:val="1"/>
      <w:numFmt w:val="decimal"/>
      <w:lvlText w:val="%1."/>
      <w:lvlJc w:val="left"/>
      <w:pPr>
        <w:ind w:left="720" w:hanging="360"/>
      </w:pPr>
      <w:rPr>
        <w:rFonts w:hint="default" w:ascii="Arial" w:hAnsi="Arial"/>
      </w:rPr>
    </w:lvl>
    <w:lvl w:ilvl="1" w:tplc="3AF41EAE">
      <w:start w:val="1"/>
      <w:numFmt w:val="lowerLetter"/>
      <w:lvlText w:val="%2."/>
      <w:lvlJc w:val="left"/>
      <w:pPr>
        <w:ind w:left="1440" w:hanging="360"/>
      </w:pPr>
    </w:lvl>
    <w:lvl w:ilvl="2" w:tplc="3C8A031A">
      <w:start w:val="1"/>
      <w:numFmt w:val="lowerRoman"/>
      <w:lvlText w:val="%3."/>
      <w:lvlJc w:val="right"/>
      <w:pPr>
        <w:ind w:left="2160" w:hanging="180"/>
      </w:pPr>
    </w:lvl>
    <w:lvl w:ilvl="3" w:tplc="638A01DA">
      <w:start w:val="1"/>
      <w:numFmt w:val="decimal"/>
      <w:lvlText w:val="%4."/>
      <w:lvlJc w:val="left"/>
      <w:pPr>
        <w:ind w:left="2880" w:hanging="360"/>
      </w:pPr>
    </w:lvl>
    <w:lvl w:ilvl="4" w:tplc="79F07662">
      <w:start w:val="1"/>
      <w:numFmt w:val="lowerLetter"/>
      <w:lvlText w:val="%5."/>
      <w:lvlJc w:val="left"/>
      <w:pPr>
        <w:ind w:left="3600" w:hanging="360"/>
      </w:pPr>
    </w:lvl>
    <w:lvl w:ilvl="5" w:tplc="264E0232">
      <w:start w:val="1"/>
      <w:numFmt w:val="lowerRoman"/>
      <w:lvlText w:val="%6."/>
      <w:lvlJc w:val="right"/>
      <w:pPr>
        <w:ind w:left="4320" w:hanging="180"/>
      </w:pPr>
    </w:lvl>
    <w:lvl w:ilvl="6" w:tplc="90EA0A56">
      <w:start w:val="1"/>
      <w:numFmt w:val="decimal"/>
      <w:lvlText w:val="%7."/>
      <w:lvlJc w:val="left"/>
      <w:pPr>
        <w:ind w:left="5040" w:hanging="360"/>
      </w:pPr>
    </w:lvl>
    <w:lvl w:ilvl="7" w:tplc="D6B0CDD2">
      <w:start w:val="1"/>
      <w:numFmt w:val="lowerLetter"/>
      <w:lvlText w:val="%8."/>
      <w:lvlJc w:val="left"/>
      <w:pPr>
        <w:ind w:left="5760" w:hanging="360"/>
      </w:pPr>
    </w:lvl>
    <w:lvl w:ilvl="8" w:tplc="A52C2624">
      <w:start w:val="1"/>
      <w:numFmt w:val="lowerRoman"/>
      <w:lvlText w:val="%9."/>
      <w:lvlJc w:val="right"/>
      <w:pPr>
        <w:ind w:left="6480" w:hanging="180"/>
      </w:pPr>
    </w:lvl>
  </w:abstractNum>
  <w:abstractNum w:abstractNumId="18" w15:restartNumberingAfterBreak="0">
    <w:nsid w:val="48D3F50A"/>
    <w:multiLevelType w:val="hybridMultilevel"/>
    <w:tmpl w:val="836C4CD8"/>
    <w:lvl w:ilvl="0" w:tplc="5A84EC76">
      <w:start w:val="30"/>
      <w:numFmt w:val="bullet"/>
      <w:lvlText w:val="-"/>
      <w:lvlJc w:val="left"/>
      <w:pPr>
        <w:ind w:left="720" w:hanging="360"/>
      </w:pPr>
      <w:rPr>
        <w:rFonts w:hint="default" w:ascii="Arial" w:hAnsi="Arial"/>
      </w:rPr>
    </w:lvl>
    <w:lvl w:ilvl="1" w:tplc="14D0E7B8">
      <w:start w:val="1"/>
      <w:numFmt w:val="bullet"/>
      <w:lvlText w:val="o"/>
      <w:lvlJc w:val="left"/>
      <w:pPr>
        <w:ind w:left="1440" w:hanging="360"/>
      </w:pPr>
      <w:rPr>
        <w:rFonts w:hint="default" w:ascii="Courier New" w:hAnsi="Courier New"/>
      </w:rPr>
    </w:lvl>
    <w:lvl w:ilvl="2" w:tplc="FC4EF470">
      <w:start w:val="1"/>
      <w:numFmt w:val="bullet"/>
      <w:lvlText w:val=""/>
      <w:lvlJc w:val="left"/>
      <w:pPr>
        <w:ind w:left="2160" w:hanging="360"/>
      </w:pPr>
      <w:rPr>
        <w:rFonts w:hint="default" w:ascii="Wingdings" w:hAnsi="Wingdings"/>
      </w:rPr>
    </w:lvl>
    <w:lvl w:ilvl="3" w:tplc="FAA66132">
      <w:start w:val="1"/>
      <w:numFmt w:val="bullet"/>
      <w:lvlText w:val=""/>
      <w:lvlJc w:val="left"/>
      <w:pPr>
        <w:ind w:left="2880" w:hanging="360"/>
      </w:pPr>
      <w:rPr>
        <w:rFonts w:hint="default" w:ascii="Symbol" w:hAnsi="Symbol"/>
      </w:rPr>
    </w:lvl>
    <w:lvl w:ilvl="4" w:tplc="5906CAAE">
      <w:start w:val="1"/>
      <w:numFmt w:val="bullet"/>
      <w:lvlText w:val="o"/>
      <w:lvlJc w:val="left"/>
      <w:pPr>
        <w:ind w:left="3600" w:hanging="360"/>
      </w:pPr>
      <w:rPr>
        <w:rFonts w:hint="default" w:ascii="Courier New" w:hAnsi="Courier New"/>
      </w:rPr>
    </w:lvl>
    <w:lvl w:ilvl="5" w:tplc="2A80E4E8">
      <w:start w:val="1"/>
      <w:numFmt w:val="bullet"/>
      <w:lvlText w:val=""/>
      <w:lvlJc w:val="left"/>
      <w:pPr>
        <w:ind w:left="4320" w:hanging="360"/>
      </w:pPr>
      <w:rPr>
        <w:rFonts w:hint="default" w:ascii="Wingdings" w:hAnsi="Wingdings"/>
      </w:rPr>
    </w:lvl>
    <w:lvl w:ilvl="6" w:tplc="553439A0">
      <w:start w:val="1"/>
      <w:numFmt w:val="bullet"/>
      <w:lvlText w:val=""/>
      <w:lvlJc w:val="left"/>
      <w:pPr>
        <w:ind w:left="5040" w:hanging="360"/>
      </w:pPr>
      <w:rPr>
        <w:rFonts w:hint="default" w:ascii="Symbol" w:hAnsi="Symbol"/>
      </w:rPr>
    </w:lvl>
    <w:lvl w:ilvl="7" w:tplc="165E9856">
      <w:start w:val="1"/>
      <w:numFmt w:val="bullet"/>
      <w:lvlText w:val="o"/>
      <w:lvlJc w:val="left"/>
      <w:pPr>
        <w:ind w:left="5760" w:hanging="360"/>
      </w:pPr>
      <w:rPr>
        <w:rFonts w:hint="default" w:ascii="Courier New" w:hAnsi="Courier New"/>
      </w:rPr>
    </w:lvl>
    <w:lvl w:ilvl="8" w:tplc="9BCECC9E">
      <w:start w:val="1"/>
      <w:numFmt w:val="bullet"/>
      <w:lvlText w:val=""/>
      <w:lvlJc w:val="left"/>
      <w:pPr>
        <w:ind w:left="6480" w:hanging="360"/>
      </w:pPr>
      <w:rPr>
        <w:rFonts w:hint="default" w:ascii="Wingdings" w:hAnsi="Wingdings"/>
      </w:rPr>
    </w:lvl>
  </w:abstractNum>
  <w:abstractNum w:abstractNumId="19" w15:restartNumberingAfterBreak="0">
    <w:nsid w:val="52D8EE6C"/>
    <w:multiLevelType w:val="hybridMultilevel"/>
    <w:tmpl w:val="AEDA6B3E"/>
    <w:lvl w:ilvl="0" w:tplc="B1CED0BE">
      <w:start w:val="1"/>
      <w:numFmt w:val="decimal"/>
      <w:lvlText w:val="%1."/>
      <w:lvlJc w:val="left"/>
      <w:pPr>
        <w:ind w:left="720" w:hanging="360"/>
      </w:pPr>
      <w:rPr>
        <w:rFonts w:hint="default" w:ascii="Arial" w:hAnsi="Arial"/>
      </w:rPr>
    </w:lvl>
    <w:lvl w:ilvl="1" w:tplc="B23A02DC">
      <w:start w:val="1"/>
      <w:numFmt w:val="lowerLetter"/>
      <w:lvlText w:val="%2."/>
      <w:lvlJc w:val="left"/>
      <w:pPr>
        <w:ind w:left="1440" w:hanging="360"/>
      </w:pPr>
    </w:lvl>
    <w:lvl w:ilvl="2" w:tplc="2892C3BA">
      <w:start w:val="1"/>
      <w:numFmt w:val="lowerRoman"/>
      <w:lvlText w:val="%3."/>
      <w:lvlJc w:val="right"/>
      <w:pPr>
        <w:ind w:left="2160" w:hanging="180"/>
      </w:pPr>
    </w:lvl>
    <w:lvl w:ilvl="3" w:tplc="4BEAA708">
      <w:start w:val="1"/>
      <w:numFmt w:val="decimal"/>
      <w:lvlText w:val="%4."/>
      <w:lvlJc w:val="left"/>
      <w:pPr>
        <w:ind w:left="2880" w:hanging="360"/>
      </w:pPr>
    </w:lvl>
    <w:lvl w:ilvl="4" w:tplc="5CF0D30C">
      <w:start w:val="1"/>
      <w:numFmt w:val="lowerLetter"/>
      <w:lvlText w:val="%5."/>
      <w:lvlJc w:val="left"/>
      <w:pPr>
        <w:ind w:left="3600" w:hanging="360"/>
      </w:pPr>
    </w:lvl>
    <w:lvl w:ilvl="5" w:tplc="14A69740">
      <w:start w:val="1"/>
      <w:numFmt w:val="lowerRoman"/>
      <w:lvlText w:val="%6."/>
      <w:lvlJc w:val="right"/>
      <w:pPr>
        <w:ind w:left="4320" w:hanging="180"/>
      </w:pPr>
    </w:lvl>
    <w:lvl w:ilvl="6" w:tplc="22347D24">
      <w:start w:val="1"/>
      <w:numFmt w:val="decimal"/>
      <w:lvlText w:val="%7."/>
      <w:lvlJc w:val="left"/>
      <w:pPr>
        <w:ind w:left="5040" w:hanging="360"/>
      </w:pPr>
    </w:lvl>
    <w:lvl w:ilvl="7" w:tplc="63BECD72">
      <w:start w:val="1"/>
      <w:numFmt w:val="lowerLetter"/>
      <w:lvlText w:val="%8."/>
      <w:lvlJc w:val="left"/>
      <w:pPr>
        <w:ind w:left="5760" w:hanging="360"/>
      </w:pPr>
    </w:lvl>
    <w:lvl w:ilvl="8" w:tplc="06007D70">
      <w:start w:val="1"/>
      <w:numFmt w:val="lowerRoman"/>
      <w:lvlText w:val="%9."/>
      <w:lvlJc w:val="right"/>
      <w:pPr>
        <w:ind w:left="6480" w:hanging="180"/>
      </w:pPr>
    </w:lvl>
  </w:abstractNum>
  <w:abstractNum w:abstractNumId="20" w15:restartNumberingAfterBreak="0">
    <w:nsid w:val="5DCAAAA8"/>
    <w:multiLevelType w:val="hybridMultilevel"/>
    <w:tmpl w:val="E8664E08"/>
    <w:lvl w:ilvl="0" w:tplc="E242B954">
      <w:start w:val="1"/>
      <w:numFmt w:val="bullet"/>
      <w:lvlText w:val=""/>
      <w:lvlJc w:val="left"/>
      <w:pPr>
        <w:ind w:left="1080" w:hanging="360"/>
      </w:pPr>
      <w:rPr>
        <w:rFonts w:hint="default" w:ascii="Symbol" w:hAnsi="Symbol"/>
      </w:rPr>
    </w:lvl>
    <w:lvl w:ilvl="1" w:tplc="4888115E">
      <w:start w:val="1"/>
      <w:numFmt w:val="bullet"/>
      <w:lvlText w:val="o"/>
      <w:lvlJc w:val="left"/>
      <w:pPr>
        <w:ind w:left="1800" w:hanging="360"/>
      </w:pPr>
      <w:rPr>
        <w:rFonts w:hint="default" w:ascii="Courier New" w:hAnsi="Courier New"/>
      </w:rPr>
    </w:lvl>
    <w:lvl w:ilvl="2" w:tplc="98D81CFC">
      <w:start w:val="1"/>
      <w:numFmt w:val="bullet"/>
      <w:lvlText w:val=""/>
      <w:lvlJc w:val="left"/>
      <w:pPr>
        <w:ind w:left="2520" w:hanging="360"/>
      </w:pPr>
      <w:rPr>
        <w:rFonts w:hint="default" w:ascii="Wingdings" w:hAnsi="Wingdings"/>
      </w:rPr>
    </w:lvl>
    <w:lvl w:ilvl="3" w:tplc="2F88D834">
      <w:start w:val="1"/>
      <w:numFmt w:val="bullet"/>
      <w:lvlText w:val=""/>
      <w:lvlJc w:val="left"/>
      <w:pPr>
        <w:ind w:left="3240" w:hanging="360"/>
      </w:pPr>
      <w:rPr>
        <w:rFonts w:hint="default" w:ascii="Symbol" w:hAnsi="Symbol"/>
      </w:rPr>
    </w:lvl>
    <w:lvl w:ilvl="4" w:tplc="D51A081A">
      <w:start w:val="1"/>
      <w:numFmt w:val="bullet"/>
      <w:lvlText w:val="o"/>
      <w:lvlJc w:val="left"/>
      <w:pPr>
        <w:ind w:left="3960" w:hanging="360"/>
      </w:pPr>
      <w:rPr>
        <w:rFonts w:hint="default" w:ascii="Courier New" w:hAnsi="Courier New"/>
      </w:rPr>
    </w:lvl>
    <w:lvl w:ilvl="5" w:tplc="3C3C56D6">
      <w:start w:val="1"/>
      <w:numFmt w:val="bullet"/>
      <w:lvlText w:val=""/>
      <w:lvlJc w:val="left"/>
      <w:pPr>
        <w:ind w:left="4680" w:hanging="360"/>
      </w:pPr>
      <w:rPr>
        <w:rFonts w:hint="default" w:ascii="Wingdings" w:hAnsi="Wingdings"/>
      </w:rPr>
    </w:lvl>
    <w:lvl w:ilvl="6" w:tplc="BC50F320">
      <w:start w:val="1"/>
      <w:numFmt w:val="bullet"/>
      <w:lvlText w:val=""/>
      <w:lvlJc w:val="left"/>
      <w:pPr>
        <w:ind w:left="5400" w:hanging="360"/>
      </w:pPr>
      <w:rPr>
        <w:rFonts w:hint="default" w:ascii="Symbol" w:hAnsi="Symbol"/>
      </w:rPr>
    </w:lvl>
    <w:lvl w:ilvl="7" w:tplc="94AAAA06">
      <w:start w:val="1"/>
      <w:numFmt w:val="bullet"/>
      <w:lvlText w:val="o"/>
      <w:lvlJc w:val="left"/>
      <w:pPr>
        <w:ind w:left="6120" w:hanging="360"/>
      </w:pPr>
      <w:rPr>
        <w:rFonts w:hint="default" w:ascii="Courier New" w:hAnsi="Courier New"/>
      </w:rPr>
    </w:lvl>
    <w:lvl w:ilvl="8" w:tplc="32462268">
      <w:start w:val="1"/>
      <w:numFmt w:val="bullet"/>
      <w:lvlText w:val=""/>
      <w:lvlJc w:val="left"/>
      <w:pPr>
        <w:ind w:left="6840" w:hanging="360"/>
      </w:pPr>
      <w:rPr>
        <w:rFonts w:hint="default" w:ascii="Wingdings" w:hAnsi="Wingdings"/>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FBA4E59"/>
    <w:multiLevelType w:val="hybridMultilevel"/>
    <w:tmpl w:val="C91E1670"/>
    <w:lvl w:ilvl="0" w:tplc="0E0AFB8A">
      <w:start w:val="1"/>
      <w:numFmt w:val="decimal"/>
      <w:lvlText w:val="%1."/>
      <w:lvlJc w:val="left"/>
      <w:pPr>
        <w:ind w:left="720" w:hanging="360"/>
      </w:pPr>
      <w:rPr>
        <w:rFonts w:hint="default" w:ascii="Arial" w:hAnsi="Arial"/>
      </w:rPr>
    </w:lvl>
    <w:lvl w:ilvl="1" w:tplc="63005974">
      <w:start w:val="1"/>
      <w:numFmt w:val="lowerLetter"/>
      <w:lvlText w:val="%2."/>
      <w:lvlJc w:val="left"/>
      <w:pPr>
        <w:ind w:left="1440" w:hanging="360"/>
      </w:pPr>
    </w:lvl>
    <w:lvl w:ilvl="2" w:tplc="1004A79E">
      <w:start w:val="1"/>
      <w:numFmt w:val="lowerRoman"/>
      <w:lvlText w:val="%3."/>
      <w:lvlJc w:val="right"/>
      <w:pPr>
        <w:ind w:left="2160" w:hanging="180"/>
      </w:pPr>
    </w:lvl>
    <w:lvl w:ilvl="3" w:tplc="F9FE2BF6">
      <w:start w:val="1"/>
      <w:numFmt w:val="decimal"/>
      <w:lvlText w:val="%4."/>
      <w:lvlJc w:val="left"/>
      <w:pPr>
        <w:ind w:left="2880" w:hanging="360"/>
      </w:pPr>
    </w:lvl>
    <w:lvl w:ilvl="4" w:tplc="C48A6F8A">
      <w:start w:val="1"/>
      <w:numFmt w:val="lowerLetter"/>
      <w:lvlText w:val="%5."/>
      <w:lvlJc w:val="left"/>
      <w:pPr>
        <w:ind w:left="3600" w:hanging="360"/>
      </w:pPr>
    </w:lvl>
    <w:lvl w:ilvl="5" w:tplc="911EAC46">
      <w:start w:val="1"/>
      <w:numFmt w:val="lowerRoman"/>
      <w:lvlText w:val="%6."/>
      <w:lvlJc w:val="right"/>
      <w:pPr>
        <w:ind w:left="4320" w:hanging="180"/>
      </w:pPr>
    </w:lvl>
    <w:lvl w:ilvl="6" w:tplc="71F43046">
      <w:start w:val="1"/>
      <w:numFmt w:val="decimal"/>
      <w:lvlText w:val="%7."/>
      <w:lvlJc w:val="left"/>
      <w:pPr>
        <w:ind w:left="5040" w:hanging="360"/>
      </w:pPr>
    </w:lvl>
    <w:lvl w:ilvl="7" w:tplc="3FD8D0BC">
      <w:start w:val="1"/>
      <w:numFmt w:val="lowerLetter"/>
      <w:lvlText w:val="%8."/>
      <w:lvlJc w:val="left"/>
      <w:pPr>
        <w:ind w:left="5760" w:hanging="360"/>
      </w:pPr>
    </w:lvl>
    <w:lvl w:ilvl="8" w:tplc="6D246946">
      <w:start w:val="1"/>
      <w:numFmt w:val="lowerRoman"/>
      <w:lvlText w:val="%9."/>
      <w:lvlJc w:val="right"/>
      <w:pPr>
        <w:ind w:left="6480" w:hanging="180"/>
      </w:p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FA14A3"/>
    <w:multiLevelType w:val="hybridMultilevel"/>
    <w:tmpl w:val="434A008C"/>
    <w:lvl w:ilvl="0" w:tplc="5EA67EF4">
      <w:start w:val="1"/>
      <w:numFmt w:val="bullet"/>
      <w:lvlText w:val=""/>
      <w:lvlJc w:val="left"/>
      <w:pPr>
        <w:ind w:left="1080" w:hanging="360"/>
      </w:pPr>
      <w:rPr>
        <w:rFonts w:hint="default" w:ascii="Symbol" w:hAnsi="Symbol"/>
      </w:rPr>
    </w:lvl>
    <w:lvl w:ilvl="1" w:tplc="FF70231C">
      <w:start w:val="1"/>
      <w:numFmt w:val="bullet"/>
      <w:lvlText w:val="o"/>
      <w:lvlJc w:val="left"/>
      <w:pPr>
        <w:ind w:left="1440" w:hanging="360"/>
      </w:pPr>
      <w:rPr>
        <w:rFonts w:hint="default" w:ascii="Courier New" w:hAnsi="Courier New"/>
      </w:rPr>
    </w:lvl>
    <w:lvl w:ilvl="2" w:tplc="74ECEA82">
      <w:start w:val="1"/>
      <w:numFmt w:val="bullet"/>
      <w:lvlText w:val=""/>
      <w:lvlJc w:val="left"/>
      <w:pPr>
        <w:ind w:left="2160" w:hanging="360"/>
      </w:pPr>
      <w:rPr>
        <w:rFonts w:hint="default" w:ascii="Wingdings" w:hAnsi="Wingdings"/>
      </w:rPr>
    </w:lvl>
    <w:lvl w:ilvl="3" w:tplc="440850F2">
      <w:start w:val="1"/>
      <w:numFmt w:val="bullet"/>
      <w:lvlText w:val=""/>
      <w:lvlJc w:val="left"/>
      <w:pPr>
        <w:ind w:left="2880" w:hanging="360"/>
      </w:pPr>
      <w:rPr>
        <w:rFonts w:hint="default" w:ascii="Symbol" w:hAnsi="Symbol"/>
      </w:rPr>
    </w:lvl>
    <w:lvl w:ilvl="4" w:tplc="C81C871C">
      <w:start w:val="1"/>
      <w:numFmt w:val="bullet"/>
      <w:lvlText w:val="o"/>
      <w:lvlJc w:val="left"/>
      <w:pPr>
        <w:ind w:left="3600" w:hanging="360"/>
      </w:pPr>
      <w:rPr>
        <w:rFonts w:hint="default" w:ascii="Courier New" w:hAnsi="Courier New"/>
      </w:rPr>
    </w:lvl>
    <w:lvl w:ilvl="5" w:tplc="C7F218E4">
      <w:start w:val="1"/>
      <w:numFmt w:val="bullet"/>
      <w:lvlText w:val=""/>
      <w:lvlJc w:val="left"/>
      <w:pPr>
        <w:ind w:left="4320" w:hanging="360"/>
      </w:pPr>
      <w:rPr>
        <w:rFonts w:hint="default" w:ascii="Wingdings" w:hAnsi="Wingdings"/>
      </w:rPr>
    </w:lvl>
    <w:lvl w:ilvl="6" w:tplc="4058DB08">
      <w:start w:val="1"/>
      <w:numFmt w:val="bullet"/>
      <w:lvlText w:val=""/>
      <w:lvlJc w:val="left"/>
      <w:pPr>
        <w:ind w:left="5040" w:hanging="360"/>
      </w:pPr>
      <w:rPr>
        <w:rFonts w:hint="default" w:ascii="Symbol" w:hAnsi="Symbol"/>
      </w:rPr>
    </w:lvl>
    <w:lvl w:ilvl="7" w:tplc="7696EDF4">
      <w:start w:val="1"/>
      <w:numFmt w:val="bullet"/>
      <w:lvlText w:val="o"/>
      <w:lvlJc w:val="left"/>
      <w:pPr>
        <w:ind w:left="5760" w:hanging="360"/>
      </w:pPr>
      <w:rPr>
        <w:rFonts w:hint="default" w:ascii="Courier New" w:hAnsi="Courier New"/>
      </w:rPr>
    </w:lvl>
    <w:lvl w:ilvl="8" w:tplc="5420D220">
      <w:start w:val="1"/>
      <w:numFmt w:val="bullet"/>
      <w:lvlText w:val=""/>
      <w:lvlJc w:val="left"/>
      <w:pPr>
        <w:ind w:left="6480" w:hanging="360"/>
      </w:pPr>
      <w:rPr>
        <w:rFonts w:hint="default" w:ascii="Wingdings" w:hAnsi="Wingdings"/>
      </w:rPr>
    </w:lvl>
  </w:abstractNum>
  <w:abstractNum w:abstractNumId="25" w15:restartNumberingAfterBreak="0">
    <w:nsid w:val="63AA5328"/>
    <w:multiLevelType w:val="hybridMultilevel"/>
    <w:tmpl w:val="984051D0"/>
    <w:lvl w:ilvl="0" w:tplc="295AD6A4">
      <w:start w:val="1"/>
      <w:numFmt w:val="decimal"/>
      <w:lvlText w:val="%1."/>
      <w:lvlJc w:val="left"/>
      <w:pPr>
        <w:ind w:left="720" w:hanging="360"/>
      </w:pPr>
      <w:rPr>
        <w:rFonts w:hint="default" w:ascii="Arial" w:hAnsi="Arial"/>
      </w:rPr>
    </w:lvl>
    <w:lvl w:ilvl="1" w:tplc="E54E6BDA">
      <w:start w:val="1"/>
      <w:numFmt w:val="lowerLetter"/>
      <w:lvlText w:val="%2."/>
      <w:lvlJc w:val="left"/>
      <w:pPr>
        <w:ind w:left="1440" w:hanging="360"/>
      </w:pPr>
    </w:lvl>
    <w:lvl w:ilvl="2" w:tplc="E78A36DE">
      <w:start w:val="1"/>
      <w:numFmt w:val="lowerRoman"/>
      <w:lvlText w:val="%3."/>
      <w:lvlJc w:val="right"/>
      <w:pPr>
        <w:ind w:left="2160" w:hanging="180"/>
      </w:pPr>
    </w:lvl>
    <w:lvl w:ilvl="3" w:tplc="6DAE08AC">
      <w:start w:val="1"/>
      <w:numFmt w:val="decimal"/>
      <w:lvlText w:val="%4."/>
      <w:lvlJc w:val="left"/>
      <w:pPr>
        <w:ind w:left="2880" w:hanging="360"/>
      </w:pPr>
    </w:lvl>
    <w:lvl w:ilvl="4" w:tplc="077A4804">
      <w:start w:val="1"/>
      <w:numFmt w:val="lowerLetter"/>
      <w:lvlText w:val="%5."/>
      <w:lvlJc w:val="left"/>
      <w:pPr>
        <w:ind w:left="3600" w:hanging="360"/>
      </w:pPr>
    </w:lvl>
    <w:lvl w:ilvl="5" w:tplc="2A2AD0C4">
      <w:start w:val="1"/>
      <w:numFmt w:val="lowerRoman"/>
      <w:lvlText w:val="%6."/>
      <w:lvlJc w:val="right"/>
      <w:pPr>
        <w:ind w:left="4320" w:hanging="180"/>
      </w:pPr>
    </w:lvl>
    <w:lvl w:ilvl="6" w:tplc="B06EDF72">
      <w:start w:val="1"/>
      <w:numFmt w:val="decimal"/>
      <w:lvlText w:val="%7."/>
      <w:lvlJc w:val="left"/>
      <w:pPr>
        <w:ind w:left="5040" w:hanging="360"/>
      </w:pPr>
    </w:lvl>
    <w:lvl w:ilvl="7" w:tplc="97F62370">
      <w:start w:val="1"/>
      <w:numFmt w:val="lowerLetter"/>
      <w:lvlText w:val="%8."/>
      <w:lvlJc w:val="left"/>
      <w:pPr>
        <w:ind w:left="5760" w:hanging="360"/>
      </w:pPr>
    </w:lvl>
    <w:lvl w:ilvl="8" w:tplc="CFD6DCEE">
      <w:start w:val="1"/>
      <w:numFmt w:val="lowerRoman"/>
      <w:lvlText w:val="%9."/>
      <w:lvlJc w:val="right"/>
      <w:pPr>
        <w:ind w:left="6480" w:hanging="180"/>
      </w:pPr>
    </w:lvl>
  </w:abstractNum>
  <w:abstractNum w:abstractNumId="26" w15:restartNumberingAfterBreak="0">
    <w:nsid w:val="69464E54"/>
    <w:multiLevelType w:val="hybridMultilevel"/>
    <w:tmpl w:val="B96A8F96"/>
    <w:lvl w:ilvl="0" w:tplc="08AAAF8A">
      <w:start w:val="1"/>
      <w:numFmt w:val="bullet"/>
      <w:lvlText w:val=""/>
      <w:lvlJc w:val="left"/>
      <w:pPr>
        <w:ind w:left="1080" w:hanging="360"/>
      </w:pPr>
      <w:rPr>
        <w:rFonts w:hint="default" w:ascii="Symbol" w:hAnsi="Symbol"/>
      </w:rPr>
    </w:lvl>
    <w:lvl w:ilvl="1" w:tplc="EA96147E">
      <w:start w:val="1"/>
      <w:numFmt w:val="bullet"/>
      <w:lvlText w:val="o"/>
      <w:lvlJc w:val="left"/>
      <w:pPr>
        <w:ind w:left="1440" w:hanging="360"/>
      </w:pPr>
      <w:rPr>
        <w:rFonts w:hint="default" w:ascii="Courier New" w:hAnsi="Courier New"/>
      </w:rPr>
    </w:lvl>
    <w:lvl w:ilvl="2" w:tplc="7F86B00C">
      <w:start w:val="1"/>
      <w:numFmt w:val="bullet"/>
      <w:lvlText w:val=""/>
      <w:lvlJc w:val="left"/>
      <w:pPr>
        <w:ind w:left="2160" w:hanging="360"/>
      </w:pPr>
      <w:rPr>
        <w:rFonts w:hint="default" w:ascii="Wingdings" w:hAnsi="Wingdings"/>
      </w:rPr>
    </w:lvl>
    <w:lvl w:ilvl="3" w:tplc="5E486CD6">
      <w:start w:val="1"/>
      <w:numFmt w:val="bullet"/>
      <w:lvlText w:val=""/>
      <w:lvlJc w:val="left"/>
      <w:pPr>
        <w:ind w:left="2880" w:hanging="360"/>
      </w:pPr>
      <w:rPr>
        <w:rFonts w:hint="default" w:ascii="Symbol" w:hAnsi="Symbol"/>
      </w:rPr>
    </w:lvl>
    <w:lvl w:ilvl="4" w:tplc="E8A0CB00">
      <w:start w:val="1"/>
      <w:numFmt w:val="bullet"/>
      <w:lvlText w:val="o"/>
      <w:lvlJc w:val="left"/>
      <w:pPr>
        <w:ind w:left="3600" w:hanging="360"/>
      </w:pPr>
      <w:rPr>
        <w:rFonts w:hint="default" w:ascii="Courier New" w:hAnsi="Courier New"/>
      </w:rPr>
    </w:lvl>
    <w:lvl w:ilvl="5" w:tplc="3B0204A8">
      <w:start w:val="1"/>
      <w:numFmt w:val="bullet"/>
      <w:lvlText w:val=""/>
      <w:lvlJc w:val="left"/>
      <w:pPr>
        <w:ind w:left="4320" w:hanging="360"/>
      </w:pPr>
      <w:rPr>
        <w:rFonts w:hint="default" w:ascii="Wingdings" w:hAnsi="Wingdings"/>
      </w:rPr>
    </w:lvl>
    <w:lvl w:ilvl="6" w:tplc="228E1C26">
      <w:start w:val="1"/>
      <w:numFmt w:val="bullet"/>
      <w:lvlText w:val=""/>
      <w:lvlJc w:val="left"/>
      <w:pPr>
        <w:ind w:left="5040" w:hanging="360"/>
      </w:pPr>
      <w:rPr>
        <w:rFonts w:hint="default" w:ascii="Symbol" w:hAnsi="Symbol"/>
      </w:rPr>
    </w:lvl>
    <w:lvl w:ilvl="7" w:tplc="658662F0">
      <w:start w:val="1"/>
      <w:numFmt w:val="bullet"/>
      <w:lvlText w:val="o"/>
      <w:lvlJc w:val="left"/>
      <w:pPr>
        <w:ind w:left="5760" w:hanging="360"/>
      </w:pPr>
      <w:rPr>
        <w:rFonts w:hint="default" w:ascii="Courier New" w:hAnsi="Courier New"/>
      </w:rPr>
    </w:lvl>
    <w:lvl w:ilvl="8" w:tplc="0FBA9756">
      <w:start w:val="1"/>
      <w:numFmt w:val="bullet"/>
      <w:lvlText w:val=""/>
      <w:lvlJc w:val="left"/>
      <w:pPr>
        <w:ind w:left="6480" w:hanging="360"/>
      </w:pPr>
      <w:rPr>
        <w:rFonts w:hint="default" w:ascii="Wingdings" w:hAnsi="Wingdings"/>
      </w:rPr>
    </w:lvl>
  </w:abstractNum>
  <w:abstractNum w:abstractNumId="27" w15:restartNumberingAfterBreak="0">
    <w:nsid w:val="6DFEBC8F"/>
    <w:multiLevelType w:val="hybridMultilevel"/>
    <w:tmpl w:val="E09E9F5C"/>
    <w:lvl w:ilvl="0" w:tplc="25301CDE">
      <w:start w:val="1"/>
      <w:numFmt w:val="bullet"/>
      <w:lvlText w:val=""/>
      <w:lvlJc w:val="left"/>
      <w:pPr>
        <w:ind w:left="786" w:hanging="360"/>
      </w:pPr>
      <w:rPr>
        <w:rFonts w:hint="default" w:ascii="Symbol" w:hAnsi="Symbol"/>
      </w:rPr>
    </w:lvl>
    <w:lvl w:ilvl="1" w:tplc="DED087E6">
      <w:start w:val="1"/>
      <w:numFmt w:val="bullet"/>
      <w:lvlText w:val="o"/>
      <w:lvlJc w:val="left"/>
      <w:pPr>
        <w:ind w:left="1440" w:hanging="360"/>
      </w:pPr>
      <w:rPr>
        <w:rFonts w:hint="default" w:ascii="Courier New" w:hAnsi="Courier New"/>
      </w:rPr>
    </w:lvl>
    <w:lvl w:ilvl="2" w:tplc="04487818">
      <w:start w:val="1"/>
      <w:numFmt w:val="bullet"/>
      <w:lvlText w:val=""/>
      <w:lvlJc w:val="left"/>
      <w:pPr>
        <w:ind w:left="2160" w:hanging="360"/>
      </w:pPr>
      <w:rPr>
        <w:rFonts w:hint="default" w:ascii="Wingdings" w:hAnsi="Wingdings"/>
      </w:rPr>
    </w:lvl>
    <w:lvl w:ilvl="3" w:tplc="D1982D3C">
      <w:start w:val="1"/>
      <w:numFmt w:val="bullet"/>
      <w:lvlText w:val=""/>
      <w:lvlJc w:val="left"/>
      <w:pPr>
        <w:ind w:left="2880" w:hanging="360"/>
      </w:pPr>
      <w:rPr>
        <w:rFonts w:hint="default" w:ascii="Symbol" w:hAnsi="Symbol"/>
      </w:rPr>
    </w:lvl>
    <w:lvl w:ilvl="4" w:tplc="A190BA56">
      <w:start w:val="1"/>
      <w:numFmt w:val="bullet"/>
      <w:lvlText w:val="o"/>
      <w:lvlJc w:val="left"/>
      <w:pPr>
        <w:ind w:left="3600" w:hanging="360"/>
      </w:pPr>
      <w:rPr>
        <w:rFonts w:hint="default" w:ascii="Courier New" w:hAnsi="Courier New"/>
      </w:rPr>
    </w:lvl>
    <w:lvl w:ilvl="5" w:tplc="EFFEAD3C">
      <w:start w:val="1"/>
      <w:numFmt w:val="bullet"/>
      <w:lvlText w:val=""/>
      <w:lvlJc w:val="left"/>
      <w:pPr>
        <w:ind w:left="4320" w:hanging="360"/>
      </w:pPr>
      <w:rPr>
        <w:rFonts w:hint="default" w:ascii="Wingdings" w:hAnsi="Wingdings"/>
      </w:rPr>
    </w:lvl>
    <w:lvl w:ilvl="6" w:tplc="4D66C2EE">
      <w:start w:val="1"/>
      <w:numFmt w:val="bullet"/>
      <w:lvlText w:val=""/>
      <w:lvlJc w:val="left"/>
      <w:pPr>
        <w:ind w:left="5040" w:hanging="360"/>
      </w:pPr>
      <w:rPr>
        <w:rFonts w:hint="default" w:ascii="Symbol" w:hAnsi="Symbol"/>
      </w:rPr>
    </w:lvl>
    <w:lvl w:ilvl="7" w:tplc="D654FA0A">
      <w:start w:val="1"/>
      <w:numFmt w:val="bullet"/>
      <w:lvlText w:val="o"/>
      <w:lvlJc w:val="left"/>
      <w:pPr>
        <w:ind w:left="5760" w:hanging="360"/>
      </w:pPr>
      <w:rPr>
        <w:rFonts w:hint="default" w:ascii="Courier New" w:hAnsi="Courier New"/>
      </w:rPr>
    </w:lvl>
    <w:lvl w:ilvl="8" w:tplc="DF12555A">
      <w:start w:val="1"/>
      <w:numFmt w:val="bullet"/>
      <w:lvlText w:val=""/>
      <w:lvlJc w:val="left"/>
      <w:pPr>
        <w:ind w:left="6480" w:hanging="360"/>
      </w:pPr>
      <w:rPr>
        <w:rFonts w:hint="default" w:ascii="Wingdings" w:hAnsi="Wingdings"/>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35A2047"/>
    <w:multiLevelType w:val="hybridMultilevel"/>
    <w:tmpl w:val="B52E3FE6"/>
    <w:lvl w:ilvl="0" w:tplc="EF8A2A7E">
      <w:start w:val="1"/>
      <w:numFmt w:val="bullet"/>
      <w:lvlText w:val=""/>
      <w:lvlJc w:val="left"/>
      <w:pPr>
        <w:ind w:left="720" w:hanging="360"/>
      </w:pPr>
      <w:rPr>
        <w:rFonts w:hint="default" w:ascii="Symbol" w:hAnsi="Symbol"/>
      </w:rPr>
    </w:lvl>
    <w:lvl w:ilvl="1" w:tplc="67D4C16E">
      <w:start w:val="1"/>
      <w:numFmt w:val="bullet"/>
      <w:lvlText w:val="o"/>
      <w:lvlJc w:val="left"/>
      <w:pPr>
        <w:ind w:left="1440" w:hanging="360"/>
      </w:pPr>
      <w:rPr>
        <w:rFonts w:hint="default" w:ascii="Courier New" w:hAnsi="Courier New"/>
      </w:rPr>
    </w:lvl>
    <w:lvl w:ilvl="2" w:tplc="167E250C">
      <w:start w:val="1"/>
      <w:numFmt w:val="bullet"/>
      <w:lvlText w:val=""/>
      <w:lvlJc w:val="left"/>
      <w:pPr>
        <w:ind w:left="2160" w:hanging="360"/>
      </w:pPr>
      <w:rPr>
        <w:rFonts w:hint="default" w:ascii="Wingdings" w:hAnsi="Wingdings"/>
      </w:rPr>
    </w:lvl>
    <w:lvl w:ilvl="3" w:tplc="865CE1AA">
      <w:start w:val="1"/>
      <w:numFmt w:val="bullet"/>
      <w:lvlText w:val=""/>
      <w:lvlJc w:val="left"/>
      <w:pPr>
        <w:ind w:left="2880" w:hanging="360"/>
      </w:pPr>
      <w:rPr>
        <w:rFonts w:hint="default" w:ascii="Symbol" w:hAnsi="Symbol"/>
      </w:rPr>
    </w:lvl>
    <w:lvl w:ilvl="4" w:tplc="F3A81684">
      <w:start w:val="1"/>
      <w:numFmt w:val="bullet"/>
      <w:lvlText w:val="o"/>
      <w:lvlJc w:val="left"/>
      <w:pPr>
        <w:ind w:left="3600" w:hanging="360"/>
      </w:pPr>
      <w:rPr>
        <w:rFonts w:hint="default" w:ascii="Courier New" w:hAnsi="Courier New"/>
      </w:rPr>
    </w:lvl>
    <w:lvl w:ilvl="5" w:tplc="03DEB49A">
      <w:start w:val="1"/>
      <w:numFmt w:val="bullet"/>
      <w:lvlText w:val=""/>
      <w:lvlJc w:val="left"/>
      <w:pPr>
        <w:ind w:left="4320" w:hanging="360"/>
      </w:pPr>
      <w:rPr>
        <w:rFonts w:hint="default" w:ascii="Wingdings" w:hAnsi="Wingdings"/>
      </w:rPr>
    </w:lvl>
    <w:lvl w:ilvl="6" w:tplc="012A2778">
      <w:start w:val="1"/>
      <w:numFmt w:val="bullet"/>
      <w:lvlText w:val=""/>
      <w:lvlJc w:val="left"/>
      <w:pPr>
        <w:ind w:left="5040" w:hanging="360"/>
      </w:pPr>
      <w:rPr>
        <w:rFonts w:hint="default" w:ascii="Symbol" w:hAnsi="Symbol"/>
      </w:rPr>
    </w:lvl>
    <w:lvl w:ilvl="7" w:tplc="6B922914">
      <w:start w:val="1"/>
      <w:numFmt w:val="bullet"/>
      <w:lvlText w:val="o"/>
      <w:lvlJc w:val="left"/>
      <w:pPr>
        <w:ind w:left="5760" w:hanging="360"/>
      </w:pPr>
      <w:rPr>
        <w:rFonts w:hint="default" w:ascii="Courier New" w:hAnsi="Courier New"/>
      </w:rPr>
    </w:lvl>
    <w:lvl w:ilvl="8" w:tplc="6E202210">
      <w:start w:val="1"/>
      <w:numFmt w:val="bullet"/>
      <w:lvlText w:val=""/>
      <w:lvlJc w:val="left"/>
      <w:pPr>
        <w:ind w:left="6480" w:hanging="360"/>
      </w:pPr>
      <w:rPr>
        <w:rFonts w:hint="default" w:ascii="Wingdings" w:hAnsi="Wingdings"/>
      </w:rPr>
    </w:lvl>
  </w:abstractNum>
  <w:num w:numId="1" w16cid:durableId="2136176995">
    <w:abstractNumId w:val="1"/>
  </w:num>
  <w:num w:numId="2" w16cid:durableId="800000151">
    <w:abstractNumId w:val="17"/>
  </w:num>
  <w:num w:numId="3" w16cid:durableId="1942448347">
    <w:abstractNumId w:val="14"/>
  </w:num>
  <w:num w:numId="4" w16cid:durableId="1319963596">
    <w:abstractNumId w:val="19"/>
  </w:num>
  <w:num w:numId="5" w16cid:durableId="556431342">
    <w:abstractNumId w:val="26"/>
  </w:num>
  <w:num w:numId="6" w16cid:durableId="229776101">
    <w:abstractNumId w:val="20"/>
  </w:num>
  <w:num w:numId="7" w16cid:durableId="1273904940">
    <w:abstractNumId w:val="30"/>
  </w:num>
  <w:num w:numId="8" w16cid:durableId="1527714253">
    <w:abstractNumId w:val="15"/>
  </w:num>
  <w:num w:numId="9" w16cid:durableId="1957980737">
    <w:abstractNumId w:val="7"/>
  </w:num>
  <w:num w:numId="10" w16cid:durableId="1496723592">
    <w:abstractNumId w:val="13"/>
  </w:num>
  <w:num w:numId="11" w16cid:durableId="1950359204">
    <w:abstractNumId w:val="25"/>
  </w:num>
  <w:num w:numId="12" w16cid:durableId="1882668872">
    <w:abstractNumId w:val="27"/>
  </w:num>
  <w:num w:numId="13" w16cid:durableId="932318556">
    <w:abstractNumId w:val="22"/>
  </w:num>
  <w:num w:numId="14" w16cid:durableId="198203728">
    <w:abstractNumId w:val="24"/>
  </w:num>
  <w:num w:numId="15" w16cid:durableId="1270241509">
    <w:abstractNumId w:val="18"/>
  </w:num>
  <w:num w:numId="16" w16cid:durableId="5059110">
    <w:abstractNumId w:val="2"/>
  </w:num>
  <w:num w:numId="17" w16cid:durableId="1189367096">
    <w:abstractNumId w:val="11"/>
  </w:num>
  <w:num w:numId="18" w16cid:durableId="522594147">
    <w:abstractNumId w:val="29"/>
  </w:num>
  <w:num w:numId="19" w16cid:durableId="1679189305">
    <w:abstractNumId w:val="16"/>
  </w:num>
  <w:num w:numId="20" w16cid:durableId="1356270182">
    <w:abstractNumId w:val="9"/>
  </w:num>
  <w:num w:numId="21" w16cid:durableId="493838803">
    <w:abstractNumId w:val="28"/>
  </w:num>
  <w:num w:numId="22" w16cid:durableId="1685862695">
    <w:abstractNumId w:val="3"/>
  </w:num>
  <w:num w:numId="23" w16cid:durableId="90704009">
    <w:abstractNumId w:val="23"/>
  </w:num>
  <w:num w:numId="24" w16cid:durableId="2097751403">
    <w:abstractNumId w:val="12"/>
  </w:num>
  <w:num w:numId="25" w16cid:durableId="214200195">
    <w:abstractNumId w:val="5"/>
  </w:num>
  <w:num w:numId="26" w16cid:durableId="307977519">
    <w:abstractNumId w:val="6"/>
  </w:num>
  <w:num w:numId="27" w16cid:durableId="1296906017">
    <w:abstractNumId w:val="10"/>
  </w:num>
  <w:num w:numId="28" w16cid:durableId="2059233432">
    <w:abstractNumId w:val="21"/>
  </w:num>
  <w:num w:numId="29" w16cid:durableId="354356693">
    <w:abstractNumId w:val="4"/>
  </w:num>
  <w:num w:numId="30" w16cid:durableId="871109064">
    <w:abstractNumId w:val="0"/>
  </w:num>
  <w:num w:numId="31" w16cid:durableId="11111218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5C3E"/>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3F3C"/>
    <w:rsid w:val="001E57C1"/>
    <w:rsid w:val="001F07EF"/>
    <w:rsid w:val="001F50B6"/>
    <w:rsid w:val="001F6D7A"/>
    <w:rsid w:val="00224849"/>
    <w:rsid w:val="0022746E"/>
    <w:rsid w:val="00235F71"/>
    <w:rsid w:val="002444CA"/>
    <w:rsid w:val="00260DE6"/>
    <w:rsid w:val="00273FEE"/>
    <w:rsid w:val="0028204E"/>
    <w:rsid w:val="0028591B"/>
    <w:rsid w:val="002878BF"/>
    <w:rsid w:val="0028E303"/>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3934"/>
    <w:rsid w:val="00426244"/>
    <w:rsid w:val="00451810"/>
    <w:rsid w:val="00470A38"/>
    <w:rsid w:val="00477880"/>
    <w:rsid w:val="004874DE"/>
    <w:rsid w:val="00494778"/>
    <w:rsid w:val="004B5334"/>
    <w:rsid w:val="004B6C14"/>
    <w:rsid w:val="004C7EFB"/>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2D98"/>
    <w:rsid w:val="006A6DC3"/>
    <w:rsid w:val="006B6BF5"/>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5CEA"/>
    <w:rsid w:val="00965881"/>
    <w:rsid w:val="00982DA7"/>
    <w:rsid w:val="009871FF"/>
    <w:rsid w:val="00990799"/>
    <w:rsid w:val="00995D51"/>
    <w:rsid w:val="009A0631"/>
    <w:rsid w:val="009AC2F5"/>
    <w:rsid w:val="009B10ED"/>
    <w:rsid w:val="009D3EA4"/>
    <w:rsid w:val="009D649C"/>
    <w:rsid w:val="009E14B7"/>
    <w:rsid w:val="009E4BC1"/>
    <w:rsid w:val="009F19E6"/>
    <w:rsid w:val="009F5CB2"/>
    <w:rsid w:val="00A03BB8"/>
    <w:rsid w:val="00A16E98"/>
    <w:rsid w:val="00A342A4"/>
    <w:rsid w:val="00A3505D"/>
    <w:rsid w:val="00A4036F"/>
    <w:rsid w:val="00A406E5"/>
    <w:rsid w:val="00A423D0"/>
    <w:rsid w:val="00A4641C"/>
    <w:rsid w:val="00A55876"/>
    <w:rsid w:val="00A67FB1"/>
    <w:rsid w:val="00A85BFE"/>
    <w:rsid w:val="00AA545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480"/>
    <w:rsid w:val="00CC241A"/>
    <w:rsid w:val="00CE4035"/>
    <w:rsid w:val="00CE65AB"/>
    <w:rsid w:val="00CF4266"/>
    <w:rsid w:val="00D02861"/>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D7E10"/>
    <w:rsid w:val="00EE3132"/>
    <w:rsid w:val="00EE3D9D"/>
    <w:rsid w:val="00EE6F25"/>
    <w:rsid w:val="00EF136E"/>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117796C"/>
    <w:rsid w:val="021FD4AF"/>
    <w:rsid w:val="022BC6C4"/>
    <w:rsid w:val="0279A443"/>
    <w:rsid w:val="029FF0B2"/>
    <w:rsid w:val="02E5854C"/>
    <w:rsid w:val="041DB880"/>
    <w:rsid w:val="0451BEA4"/>
    <w:rsid w:val="049935E0"/>
    <w:rsid w:val="04A388FE"/>
    <w:rsid w:val="04D7C628"/>
    <w:rsid w:val="0534E2FA"/>
    <w:rsid w:val="06310424"/>
    <w:rsid w:val="063B06CF"/>
    <w:rsid w:val="0680A2D8"/>
    <w:rsid w:val="06C3A7B6"/>
    <w:rsid w:val="0725C7FF"/>
    <w:rsid w:val="07508EDE"/>
    <w:rsid w:val="079641D9"/>
    <w:rsid w:val="081BD267"/>
    <w:rsid w:val="086958E0"/>
    <w:rsid w:val="0888883D"/>
    <w:rsid w:val="08AC91DD"/>
    <w:rsid w:val="08CD3FBD"/>
    <w:rsid w:val="08DEAED4"/>
    <w:rsid w:val="09CB62CD"/>
    <w:rsid w:val="0A21B4AC"/>
    <w:rsid w:val="0A36C39D"/>
    <w:rsid w:val="0BA5D927"/>
    <w:rsid w:val="0BBDA5C5"/>
    <w:rsid w:val="0BD7B139"/>
    <w:rsid w:val="0BF108AB"/>
    <w:rsid w:val="0C676B9A"/>
    <w:rsid w:val="0C8DB289"/>
    <w:rsid w:val="0D3B4460"/>
    <w:rsid w:val="0E0F9366"/>
    <w:rsid w:val="0E2DC16D"/>
    <w:rsid w:val="0F05E985"/>
    <w:rsid w:val="11085854"/>
    <w:rsid w:val="11115C49"/>
    <w:rsid w:val="11600CDC"/>
    <w:rsid w:val="11864C34"/>
    <w:rsid w:val="11918DC1"/>
    <w:rsid w:val="11A1CED2"/>
    <w:rsid w:val="11B663B8"/>
    <w:rsid w:val="12379A60"/>
    <w:rsid w:val="1264E193"/>
    <w:rsid w:val="12E152FD"/>
    <w:rsid w:val="13D78261"/>
    <w:rsid w:val="1457AB50"/>
    <w:rsid w:val="15DAEE16"/>
    <w:rsid w:val="16150294"/>
    <w:rsid w:val="1760BA7C"/>
    <w:rsid w:val="19A552D3"/>
    <w:rsid w:val="19F1B8CD"/>
    <w:rsid w:val="1A31D029"/>
    <w:rsid w:val="1A420422"/>
    <w:rsid w:val="1A5124EA"/>
    <w:rsid w:val="1BFB6651"/>
    <w:rsid w:val="1C10F2FB"/>
    <w:rsid w:val="1C3ABF13"/>
    <w:rsid w:val="1D002018"/>
    <w:rsid w:val="1D7DEF3E"/>
    <w:rsid w:val="1DCAB43A"/>
    <w:rsid w:val="1E66A2EF"/>
    <w:rsid w:val="1EE7D915"/>
    <w:rsid w:val="1FFD6F1D"/>
    <w:rsid w:val="2021049B"/>
    <w:rsid w:val="208EF04A"/>
    <w:rsid w:val="20AFC927"/>
    <w:rsid w:val="22C05365"/>
    <w:rsid w:val="231D4FA2"/>
    <w:rsid w:val="23351AC5"/>
    <w:rsid w:val="2342923F"/>
    <w:rsid w:val="235D6E5A"/>
    <w:rsid w:val="23673AA1"/>
    <w:rsid w:val="2392D89C"/>
    <w:rsid w:val="23DED6DF"/>
    <w:rsid w:val="23E3BA8A"/>
    <w:rsid w:val="242A48BA"/>
    <w:rsid w:val="24362778"/>
    <w:rsid w:val="2481458A"/>
    <w:rsid w:val="24A705DF"/>
    <w:rsid w:val="24D73803"/>
    <w:rsid w:val="25E9ACA8"/>
    <w:rsid w:val="26440AC9"/>
    <w:rsid w:val="264E95A5"/>
    <w:rsid w:val="26A93F3F"/>
    <w:rsid w:val="26E1B5F8"/>
    <w:rsid w:val="270F5806"/>
    <w:rsid w:val="290930B4"/>
    <w:rsid w:val="29A12DC2"/>
    <w:rsid w:val="2CBEAFC0"/>
    <w:rsid w:val="2CC0CA66"/>
    <w:rsid w:val="2CD0331F"/>
    <w:rsid w:val="2D97FC6F"/>
    <w:rsid w:val="2E68DEAE"/>
    <w:rsid w:val="2F1AB126"/>
    <w:rsid w:val="2F261DF8"/>
    <w:rsid w:val="30821BFF"/>
    <w:rsid w:val="3091CF52"/>
    <w:rsid w:val="30E38685"/>
    <w:rsid w:val="31480163"/>
    <w:rsid w:val="3164910D"/>
    <w:rsid w:val="317B1ACC"/>
    <w:rsid w:val="321AD208"/>
    <w:rsid w:val="3243EDBE"/>
    <w:rsid w:val="32D92717"/>
    <w:rsid w:val="332E914A"/>
    <w:rsid w:val="3336F778"/>
    <w:rsid w:val="333BDE2B"/>
    <w:rsid w:val="33A8E40D"/>
    <w:rsid w:val="35AD0FE0"/>
    <w:rsid w:val="35B53573"/>
    <w:rsid w:val="35ECDF23"/>
    <w:rsid w:val="35F7B0D9"/>
    <w:rsid w:val="364AA975"/>
    <w:rsid w:val="3668A0C9"/>
    <w:rsid w:val="36827F3C"/>
    <w:rsid w:val="371403CE"/>
    <w:rsid w:val="371998C3"/>
    <w:rsid w:val="37BCC370"/>
    <w:rsid w:val="3813B6B9"/>
    <w:rsid w:val="384F1CBD"/>
    <w:rsid w:val="386C6297"/>
    <w:rsid w:val="38883BE1"/>
    <w:rsid w:val="388AE3FD"/>
    <w:rsid w:val="38BE24F1"/>
    <w:rsid w:val="3977B239"/>
    <w:rsid w:val="3985A041"/>
    <w:rsid w:val="39C95F18"/>
    <w:rsid w:val="39CA7EE5"/>
    <w:rsid w:val="3A91C665"/>
    <w:rsid w:val="3A9657F6"/>
    <w:rsid w:val="3ABA09A0"/>
    <w:rsid w:val="3AF12BD1"/>
    <w:rsid w:val="3B147416"/>
    <w:rsid w:val="3B3E0B0B"/>
    <w:rsid w:val="3B608E25"/>
    <w:rsid w:val="3C92ECF0"/>
    <w:rsid w:val="3CB8BB2A"/>
    <w:rsid w:val="3CD91B50"/>
    <w:rsid w:val="3D6DF0A0"/>
    <w:rsid w:val="3DBCE216"/>
    <w:rsid w:val="3DDB2F4B"/>
    <w:rsid w:val="3DEC0669"/>
    <w:rsid w:val="3E078F6C"/>
    <w:rsid w:val="3F3C4C80"/>
    <w:rsid w:val="3F54FCC8"/>
    <w:rsid w:val="3FB65FC9"/>
    <w:rsid w:val="3FE6C673"/>
    <w:rsid w:val="402EA340"/>
    <w:rsid w:val="40B1FEDD"/>
    <w:rsid w:val="40E91653"/>
    <w:rsid w:val="411B697D"/>
    <w:rsid w:val="41730AD5"/>
    <w:rsid w:val="42154716"/>
    <w:rsid w:val="42B62C64"/>
    <w:rsid w:val="43479DC8"/>
    <w:rsid w:val="4348EB49"/>
    <w:rsid w:val="43E1EFE0"/>
    <w:rsid w:val="449D9318"/>
    <w:rsid w:val="4565C882"/>
    <w:rsid w:val="45753425"/>
    <w:rsid w:val="45A88593"/>
    <w:rsid w:val="45B26D2C"/>
    <w:rsid w:val="461998D1"/>
    <w:rsid w:val="48438CF8"/>
    <w:rsid w:val="48D58BFB"/>
    <w:rsid w:val="49074510"/>
    <w:rsid w:val="49E663FC"/>
    <w:rsid w:val="4A060F7B"/>
    <w:rsid w:val="4AB28856"/>
    <w:rsid w:val="4ABDB6F8"/>
    <w:rsid w:val="4AFE0820"/>
    <w:rsid w:val="4C79020B"/>
    <w:rsid w:val="4C83B265"/>
    <w:rsid w:val="4D468D08"/>
    <w:rsid w:val="4DDF3923"/>
    <w:rsid w:val="4DDF6BA2"/>
    <w:rsid w:val="4E2D3045"/>
    <w:rsid w:val="4E410323"/>
    <w:rsid w:val="4E664498"/>
    <w:rsid w:val="4E8FE72E"/>
    <w:rsid w:val="4EB177DA"/>
    <w:rsid w:val="500A8390"/>
    <w:rsid w:val="50242F7C"/>
    <w:rsid w:val="502DD612"/>
    <w:rsid w:val="50802188"/>
    <w:rsid w:val="50A5FEA9"/>
    <w:rsid w:val="50B3CC7D"/>
    <w:rsid w:val="50DDF1AE"/>
    <w:rsid w:val="512E2D3D"/>
    <w:rsid w:val="51E78305"/>
    <w:rsid w:val="5362BDB1"/>
    <w:rsid w:val="5382D925"/>
    <w:rsid w:val="540A49B9"/>
    <w:rsid w:val="542AC77C"/>
    <w:rsid w:val="54F787C8"/>
    <w:rsid w:val="5519D616"/>
    <w:rsid w:val="553FB989"/>
    <w:rsid w:val="55893E04"/>
    <w:rsid w:val="55B103BA"/>
    <w:rsid w:val="561ACCB0"/>
    <w:rsid w:val="56C07027"/>
    <w:rsid w:val="56DC2320"/>
    <w:rsid w:val="571C77FD"/>
    <w:rsid w:val="573A056A"/>
    <w:rsid w:val="57518D84"/>
    <w:rsid w:val="57DD3AE6"/>
    <w:rsid w:val="57F5C655"/>
    <w:rsid w:val="58749535"/>
    <w:rsid w:val="58A9695B"/>
    <w:rsid w:val="58B46F93"/>
    <w:rsid w:val="58C333A6"/>
    <w:rsid w:val="58FB3A3E"/>
    <w:rsid w:val="597CC208"/>
    <w:rsid w:val="59A1E1B8"/>
    <w:rsid w:val="59A88EBA"/>
    <w:rsid w:val="59B6CC27"/>
    <w:rsid w:val="59F72B2F"/>
    <w:rsid w:val="5A3221F3"/>
    <w:rsid w:val="5A543376"/>
    <w:rsid w:val="5A5CA067"/>
    <w:rsid w:val="5AC451D4"/>
    <w:rsid w:val="5B66781B"/>
    <w:rsid w:val="5BE5B960"/>
    <w:rsid w:val="5BF17569"/>
    <w:rsid w:val="5C03AA76"/>
    <w:rsid w:val="5C102D2B"/>
    <w:rsid w:val="5C54B318"/>
    <w:rsid w:val="5C808915"/>
    <w:rsid w:val="5D3B17EF"/>
    <w:rsid w:val="5D6C920E"/>
    <w:rsid w:val="5DA2057B"/>
    <w:rsid w:val="5E1A8133"/>
    <w:rsid w:val="5EFB061C"/>
    <w:rsid w:val="60EED632"/>
    <w:rsid w:val="615C1EEB"/>
    <w:rsid w:val="61B10755"/>
    <w:rsid w:val="624A70BE"/>
    <w:rsid w:val="62D67638"/>
    <w:rsid w:val="633F4AB1"/>
    <w:rsid w:val="63A6728D"/>
    <w:rsid w:val="63B04E28"/>
    <w:rsid w:val="63E1AE42"/>
    <w:rsid w:val="644E5CBB"/>
    <w:rsid w:val="646A966F"/>
    <w:rsid w:val="64759ADD"/>
    <w:rsid w:val="64831EE6"/>
    <w:rsid w:val="6585B91C"/>
    <w:rsid w:val="667E9BD4"/>
    <w:rsid w:val="66BE0B2A"/>
    <w:rsid w:val="66F3498F"/>
    <w:rsid w:val="6708826F"/>
    <w:rsid w:val="673FC854"/>
    <w:rsid w:val="675BF482"/>
    <w:rsid w:val="67BFBBA0"/>
    <w:rsid w:val="68B427B5"/>
    <w:rsid w:val="68CBAC9E"/>
    <w:rsid w:val="68D365BE"/>
    <w:rsid w:val="693D9F28"/>
    <w:rsid w:val="696E9E01"/>
    <w:rsid w:val="69F82A22"/>
    <w:rsid w:val="6A293745"/>
    <w:rsid w:val="6AA67E30"/>
    <w:rsid w:val="6AAB9A94"/>
    <w:rsid w:val="6B0DDAC2"/>
    <w:rsid w:val="6B32FFC6"/>
    <w:rsid w:val="6B44BD37"/>
    <w:rsid w:val="6B68BBB9"/>
    <w:rsid w:val="6BD20F6D"/>
    <w:rsid w:val="6CB57D40"/>
    <w:rsid w:val="6D20939F"/>
    <w:rsid w:val="6D3822D8"/>
    <w:rsid w:val="6DFF39EB"/>
    <w:rsid w:val="6E06B85C"/>
    <w:rsid w:val="6E2366C8"/>
    <w:rsid w:val="6E7C04CA"/>
    <w:rsid w:val="6F04A921"/>
    <w:rsid w:val="704521EB"/>
    <w:rsid w:val="7118ABA6"/>
    <w:rsid w:val="7202B77D"/>
    <w:rsid w:val="72405D51"/>
    <w:rsid w:val="7247B232"/>
    <w:rsid w:val="72A7A554"/>
    <w:rsid w:val="72FD833F"/>
    <w:rsid w:val="7385967A"/>
    <w:rsid w:val="73A454FC"/>
    <w:rsid w:val="73AFCCE1"/>
    <w:rsid w:val="7492EBD3"/>
    <w:rsid w:val="74C6B244"/>
    <w:rsid w:val="751C7F4F"/>
    <w:rsid w:val="7540A994"/>
    <w:rsid w:val="7601FFD7"/>
    <w:rsid w:val="76288FB0"/>
    <w:rsid w:val="7633ED02"/>
    <w:rsid w:val="77376E25"/>
    <w:rsid w:val="77831C0D"/>
    <w:rsid w:val="78127A0B"/>
    <w:rsid w:val="788F5422"/>
    <w:rsid w:val="78915F41"/>
    <w:rsid w:val="78D09496"/>
    <w:rsid w:val="78E56C82"/>
    <w:rsid w:val="7946FBE3"/>
    <w:rsid w:val="79561AD6"/>
    <w:rsid w:val="79B5BAA0"/>
    <w:rsid w:val="79B71C86"/>
    <w:rsid w:val="7A9ED4AE"/>
    <w:rsid w:val="7AF45A3E"/>
    <w:rsid w:val="7B0D5147"/>
    <w:rsid w:val="7B49F423"/>
    <w:rsid w:val="7BA13F64"/>
    <w:rsid w:val="7BBB802F"/>
    <w:rsid w:val="7C499C8B"/>
    <w:rsid w:val="7D6B5196"/>
    <w:rsid w:val="7DAE21B7"/>
    <w:rsid w:val="7DE94F02"/>
    <w:rsid w:val="7E195184"/>
    <w:rsid w:val="7E8477A5"/>
    <w:rsid w:val="7F0A160A"/>
    <w:rsid w:val="7F4781BE"/>
    <w:rsid w:val="7F629623"/>
    <w:rsid w:val="7F76A8B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20"/>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normaltextrun" w:customStyle="1">
    <w:name w:val="normaltextrun"/>
    <w:basedOn w:val="DefaultParagraphFont"/>
    <w:uiPriority w:val="1"/>
    <w:rsid w:val="30821BFF"/>
    <w:rPr>
      <w:rFonts w:ascii="Times New Roman" w:hAnsi="Times New Roman" w:eastAsia="Times New Roman" w:cs="Times New Roman"/>
    </w:rPr>
  </w:style>
  <w:style w:type="character" w:styleId="eop" w:customStyle="1">
    <w:name w:val="eop"/>
    <w:basedOn w:val="DefaultParagraphFont"/>
    <w:uiPriority w:val="1"/>
    <w:rsid w:val="30821BFF"/>
    <w:rPr>
      <w:rFonts w:ascii="Times New Roman" w:hAnsi="Times New Roman"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header" Target="header4.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ezproxy.uwtsd.ac.uk/login?url=https://www.citethemrightonline.com/home" TargetMode="External" Id="rId12" /><Relationship Type="http://schemas.openxmlformats.org/officeDocument/2006/relationships/header" Target="header3.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header" Target="header2.xml" Id="rId15" /><Relationship Type="http://schemas.openxmlformats.org/officeDocument/2006/relationships/image" Target="media/image1.png" Id="rId10" /><Relationship Type="http://schemas.openxmlformats.org/officeDocument/2006/relationships/fontTable" Target="fontTable.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BDFB60-981F-46A2-B651-F4BC58760615}">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693DB295-F766-4E85-B212-D972F6EC2112}">
  <ds:schemaRefs>
    <ds:schemaRef ds:uri="http://schemas.microsoft.com/sharepoint/v3/contenttype/forms"/>
  </ds:schemaRefs>
</ds:datastoreItem>
</file>

<file path=customXml/itemProps3.xml><?xml version="1.0" encoding="utf-8"?>
<ds:datastoreItem xmlns:ds="http://schemas.openxmlformats.org/officeDocument/2006/customXml" ds:itemID="{80544CB4-A3EA-4A89-AE05-992C7E8D7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dc:description>August 2018</dc:description>
  <cp:lastModifiedBy>Chung Lai Johnny Wan</cp:lastModifiedBy>
  <cp:revision>26</cp:revision>
  <cp:lastPrinted>2014-10-10T07:42:00Z</cp:lastPrinted>
  <dcterms:created xsi:type="dcterms:W3CDTF">2018-07-10T09:26:00Z</dcterms:created>
  <dcterms:modified xsi:type="dcterms:W3CDTF">2025-09-26T22:13:07Z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3cfcce28-3e70-4742-9f05-2d9c708eca4a</vt:lpwstr>
  </property>
  <property fmtid="{D5CDD505-2E9C-101B-9397-08002B2CF9AE}" pid="8" name="Order">
    <vt:r8>14000</vt:r8>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_ExtendedDescription">
    <vt:lpwstr/>
  </property>
  <property fmtid="{D5CDD505-2E9C-101B-9397-08002B2CF9AE}" pid="13" name="TriggerFlowInfo">
    <vt:lpwstr/>
  </property>
</Properties>
</file>