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583FAC" w14:textId="77777777" w:rsidR="008C0713" w:rsidRDefault="008C0713">
      <w:pPr>
        <w:pStyle w:val="BodyText"/>
        <w:spacing w:before="2"/>
        <w:rPr>
          <w:rFonts w:ascii="Times New Roman"/>
          <w:sz w:val="24"/>
        </w:rPr>
      </w:pPr>
    </w:p>
    <w:p w14:paraId="068F81D4" w14:textId="77777777" w:rsidR="008C0713" w:rsidRDefault="00000000">
      <w:pPr>
        <w:pStyle w:val="Title"/>
      </w:pPr>
      <w:r>
        <w:t>APPLICATION FOR ETHICAL</w:t>
      </w:r>
      <w:r>
        <w:rPr>
          <w:spacing w:val="-1"/>
        </w:rPr>
        <w:t xml:space="preserve"> </w:t>
      </w:r>
      <w:r>
        <w:rPr>
          <w:spacing w:val="-2"/>
        </w:rPr>
        <w:t>APPROVAL</w:t>
      </w:r>
    </w:p>
    <w:p w14:paraId="4A745B69" w14:textId="77777777" w:rsidR="008C0713" w:rsidRDefault="00000000">
      <w:pPr>
        <w:pStyle w:val="Heading1"/>
        <w:spacing w:before="227"/>
      </w:pPr>
      <w:r>
        <w:t>In</w:t>
      </w:r>
      <w:r>
        <w:rPr>
          <w:spacing w:val="-8"/>
        </w:rPr>
        <w:t xml:space="preserve"> </w:t>
      </w:r>
      <w:r>
        <w:t>order</w:t>
      </w:r>
      <w:r>
        <w:rPr>
          <w:spacing w:val="-7"/>
        </w:rPr>
        <w:t xml:space="preserve"> </w:t>
      </w:r>
      <w:r>
        <w:t>for</w:t>
      </w:r>
      <w:r>
        <w:rPr>
          <w:spacing w:val="-7"/>
        </w:rPr>
        <w:t xml:space="preserve"> </w:t>
      </w:r>
      <w:r>
        <w:t>research</w:t>
      </w:r>
      <w:r>
        <w:rPr>
          <w:spacing w:val="-8"/>
        </w:rPr>
        <w:t xml:space="preserve"> </w:t>
      </w:r>
      <w:r>
        <w:t>to</w:t>
      </w:r>
      <w:r>
        <w:rPr>
          <w:spacing w:val="-7"/>
        </w:rPr>
        <w:t xml:space="preserve"> </w:t>
      </w:r>
      <w:r>
        <w:t>result</w:t>
      </w:r>
      <w:r>
        <w:rPr>
          <w:spacing w:val="-7"/>
        </w:rPr>
        <w:t xml:space="preserve"> </w:t>
      </w:r>
      <w:r>
        <w:t>in</w:t>
      </w:r>
      <w:r>
        <w:rPr>
          <w:spacing w:val="-8"/>
        </w:rPr>
        <w:t xml:space="preserve"> </w:t>
      </w:r>
      <w:r>
        <w:t>benefit</w:t>
      </w:r>
      <w:r>
        <w:rPr>
          <w:spacing w:val="-7"/>
        </w:rPr>
        <w:t xml:space="preserve"> </w:t>
      </w:r>
      <w:r>
        <w:t>and</w:t>
      </w:r>
      <w:r>
        <w:rPr>
          <w:spacing w:val="-8"/>
        </w:rPr>
        <w:t xml:space="preserve"> </w:t>
      </w:r>
      <w:proofErr w:type="spellStart"/>
      <w:r>
        <w:t>minimise</w:t>
      </w:r>
      <w:proofErr w:type="spellEnd"/>
      <w:r>
        <w:rPr>
          <w:spacing w:val="-7"/>
        </w:rPr>
        <w:t xml:space="preserve"> </w:t>
      </w:r>
      <w:r>
        <w:t>risk</w:t>
      </w:r>
      <w:r>
        <w:rPr>
          <w:spacing w:val="-8"/>
        </w:rPr>
        <w:t xml:space="preserve"> </w:t>
      </w:r>
      <w:r>
        <w:t>of</w:t>
      </w:r>
      <w:r>
        <w:rPr>
          <w:spacing w:val="-7"/>
        </w:rPr>
        <w:t xml:space="preserve"> </w:t>
      </w:r>
      <w:r>
        <w:t>harm,</w:t>
      </w:r>
      <w:r>
        <w:rPr>
          <w:spacing w:val="-7"/>
        </w:rPr>
        <w:t xml:space="preserve"> </w:t>
      </w:r>
      <w:r>
        <w:t>it</w:t>
      </w:r>
      <w:r>
        <w:rPr>
          <w:spacing w:val="-8"/>
        </w:rPr>
        <w:t xml:space="preserve"> </w:t>
      </w:r>
      <w:r>
        <w:t>must</w:t>
      </w:r>
      <w:r>
        <w:rPr>
          <w:spacing w:val="-7"/>
        </w:rPr>
        <w:t xml:space="preserve"> </w:t>
      </w:r>
      <w:r>
        <w:t>be</w:t>
      </w:r>
      <w:r>
        <w:rPr>
          <w:spacing w:val="-7"/>
        </w:rPr>
        <w:t xml:space="preserve"> </w:t>
      </w:r>
      <w:r>
        <w:t>conducted</w:t>
      </w:r>
      <w:r>
        <w:rPr>
          <w:spacing w:val="-8"/>
        </w:rPr>
        <w:t xml:space="preserve"> </w:t>
      </w:r>
      <w:r>
        <w:rPr>
          <w:spacing w:val="-2"/>
        </w:rPr>
        <w:t>ethically.</w:t>
      </w:r>
    </w:p>
    <w:p w14:paraId="6CE3AA3A" w14:textId="77777777" w:rsidR="008C0713" w:rsidRDefault="00000000">
      <w:pPr>
        <w:pStyle w:val="BodyText"/>
        <w:spacing w:before="184"/>
        <w:ind w:left="153" w:right="430"/>
        <w:jc w:val="both"/>
      </w:pPr>
      <w:r>
        <w:t xml:space="preserve">The University follows the OECD Frascati manual definition of </w:t>
      </w:r>
      <w:r>
        <w:rPr>
          <w:rFonts w:ascii="Arial" w:hAnsi="Arial"/>
          <w:b/>
        </w:rPr>
        <w:t>research activity</w:t>
      </w:r>
      <w:r>
        <w:t>: “creative work undertaken on a systematic basis in order to increase the stock of knowledge, including knowledge of man,</w:t>
      </w:r>
      <w:r>
        <w:rPr>
          <w:spacing w:val="-6"/>
        </w:rPr>
        <w:t xml:space="preserve"> </w:t>
      </w:r>
      <w:r>
        <w:t>culture</w:t>
      </w:r>
      <w:r>
        <w:rPr>
          <w:spacing w:val="-6"/>
        </w:rPr>
        <w:t xml:space="preserve"> </w:t>
      </w:r>
      <w:r>
        <w:t>and</w:t>
      </w:r>
      <w:r>
        <w:rPr>
          <w:spacing w:val="-6"/>
        </w:rPr>
        <w:t xml:space="preserve"> </w:t>
      </w:r>
      <w:r>
        <w:t>society,</w:t>
      </w:r>
      <w:r>
        <w:rPr>
          <w:spacing w:val="-6"/>
        </w:rPr>
        <w:t xml:space="preserve"> </w:t>
      </w:r>
      <w:r>
        <w:t>and</w:t>
      </w:r>
      <w:r>
        <w:rPr>
          <w:spacing w:val="-6"/>
        </w:rPr>
        <w:t xml:space="preserve"> </w:t>
      </w:r>
      <w:r>
        <w:t>the</w:t>
      </w:r>
      <w:r>
        <w:rPr>
          <w:spacing w:val="-6"/>
        </w:rPr>
        <w:t xml:space="preserve"> </w:t>
      </w:r>
      <w:r>
        <w:t>use</w:t>
      </w:r>
      <w:r>
        <w:rPr>
          <w:spacing w:val="-6"/>
        </w:rPr>
        <w:t xml:space="preserve"> </w:t>
      </w:r>
      <w:r>
        <w:t>of</w:t>
      </w:r>
      <w:r>
        <w:rPr>
          <w:spacing w:val="-6"/>
        </w:rPr>
        <w:t xml:space="preserve"> </w:t>
      </w:r>
      <w:r>
        <w:t>this</w:t>
      </w:r>
      <w:r>
        <w:rPr>
          <w:spacing w:val="-6"/>
        </w:rPr>
        <w:t xml:space="preserve"> </w:t>
      </w:r>
      <w:r>
        <w:t>stock</w:t>
      </w:r>
      <w:r>
        <w:rPr>
          <w:spacing w:val="-6"/>
        </w:rPr>
        <w:t xml:space="preserve"> </w:t>
      </w:r>
      <w:r>
        <w:t>of</w:t>
      </w:r>
      <w:r>
        <w:rPr>
          <w:spacing w:val="-6"/>
        </w:rPr>
        <w:t xml:space="preserve"> </w:t>
      </w:r>
      <w:r>
        <w:t>knowledge</w:t>
      </w:r>
      <w:r>
        <w:rPr>
          <w:spacing w:val="-6"/>
        </w:rPr>
        <w:t xml:space="preserve"> </w:t>
      </w:r>
      <w:r>
        <w:t>to</w:t>
      </w:r>
      <w:r>
        <w:rPr>
          <w:spacing w:val="-6"/>
        </w:rPr>
        <w:t xml:space="preserve"> </w:t>
      </w:r>
      <w:r>
        <w:t>devise</w:t>
      </w:r>
      <w:r>
        <w:rPr>
          <w:spacing w:val="-6"/>
        </w:rPr>
        <w:t xml:space="preserve"> </w:t>
      </w:r>
      <w:r>
        <w:t>new</w:t>
      </w:r>
      <w:r>
        <w:rPr>
          <w:spacing w:val="-6"/>
        </w:rPr>
        <w:t xml:space="preserve"> </w:t>
      </w:r>
      <w:r>
        <w:t>applications”.</w:t>
      </w:r>
      <w:r>
        <w:rPr>
          <w:spacing w:val="-6"/>
        </w:rPr>
        <w:t xml:space="preserve"> </w:t>
      </w:r>
      <w:r>
        <w:t>As</w:t>
      </w:r>
      <w:r>
        <w:rPr>
          <w:spacing w:val="-6"/>
        </w:rPr>
        <w:t xml:space="preserve"> </w:t>
      </w:r>
      <w:r>
        <w:t>such</w:t>
      </w:r>
      <w:r>
        <w:rPr>
          <w:spacing w:val="-6"/>
        </w:rPr>
        <w:t xml:space="preserve"> </w:t>
      </w:r>
      <w:r>
        <w:t>this covers activities undertaken by members of staff, postgraduate research students, and both taught postgraduate and undergraduate students working on dissertations/projects.</w:t>
      </w:r>
    </w:p>
    <w:p w14:paraId="7506602A" w14:textId="77777777" w:rsidR="008C0713" w:rsidRDefault="00000000">
      <w:pPr>
        <w:pStyle w:val="BodyText"/>
        <w:spacing w:before="252"/>
        <w:ind w:left="153"/>
        <w:jc w:val="both"/>
      </w:pPr>
      <w:r>
        <w:t>The</w:t>
      </w:r>
      <w:r>
        <w:rPr>
          <w:spacing w:val="-8"/>
        </w:rPr>
        <w:t xml:space="preserve"> </w:t>
      </w:r>
      <w:r>
        <w:t>individual</w:t>
      </w:r>
      <w:r>
        <w:rPr>
          <w:spacing w:val="-6"/>
        </w:rPr>
        <w:t xml:space="preserve"> </w:t>
      </w:r>
      <w:r>
        <w:t>undertaking</w:t>
      </w:r>
      <w:r>
        <w:rPr>
          <w:spacing w:val="-6"/>
        </w:rPr>
        <w:t xml:space="preserve"> </w:t>
      </w:r>
      <w:r>
        <w:t>the</w:t>
      </w:r>
      <w:r>
        <w:rPr>
          <w:spacing w:val="-6"/>
        </w:rPr>
        <w:t xml:space="preserve"> </w:t>
      </w:r>
      <w:r>
        <w:t>research</w:t>
      </w:r>
      <w:r>
        <w:rPr>
          <w:spacing w:val="-6"/>
        </w:rPr>
        <w:t xml:space="preserve"> </w:t>
      </w:r>
      <w:r>
        <w:t>activity</w:t>
      </w:r>
      <w:r>
        <w:rPr>
          <w:spacing w:val="-6"/>
        </w:rPr>
        <w:t xml:space="preserve"> </w:t>
      </w:r>
      <w:r>
        <w:t>is</w:t>
      </w:r>
      <w:r>
        <w:rPr>
          <w:spacing w:val="-6"/>
        </w:rPr>
        <w:t xml:space="preserve"> </w:t>
      </w:r>
      <w:r>
        <w:t>known</w:t>
      </w:r>
      <w:r>
        <w:rPr>
          <w:spacing w:val="-6"/>
        </w:rPr>
        <w:t xml:space="preserve"> </w:t>
      </w:r>
      <w:r>
        <w:t>as</w:t>
      </w:r>
      <w:r>
        <w:rPr>
          <w:spacing w:val="-6"/>
        </w:rPr>
        <w:t xml:space="preserve"> </w:t>
      </w:r>
      <w:r>
        <w:t>the</w:t>
      </w:r>
      <w:r>
        <w:rPr>
          <w:spacing w:val="-6"/>
        </w:rPr>
        <w:t xml:space="preserve"> </w:t>
      </w:r>
      <w:r>
        <w:t>“principal</w:t>
      </w:r>
      <w:r>
        <w:rPr>
          <w:spacing w:val="-5"/>
        </w:rPr>
        <w:t xml:space="preserve"> </w:t>
      </w:r>
      <w:r>
        <w:rPr>
          <w:spacing w:val="-2"/>
        </w:rPr>
        <w:t>researcher”.</w:t>
      </w:r>
    </w:p>
    <w:p w14:paraId="10A41715" w14:textId="77777777" w:rsidR="008C0713" w:rsidRDefault="008C0713">
      <w:pPr>
        <w:pStyle w:val="BodyText"/>
        <w:spacing w:before="3"/>
      </w:pPr>
    </w:p>
    <w:p w14:paraId="021642CB" w14:textId="77777777" w:rsidR="008C0713" w:rsidRDefault="00000000">
      <w:pPr>
        <w:pStyle w:val="Heading1"/>
        <w:spacing w:line="477" w:lineRule="auto"/>
        <w:ind w:right="681"/>
      </w:pPr>
      <w:r>
        <w:t>This</w:t>
      </w:r>
      <w:r>
        <w:rPr>
          <w:spacing w:val="-3"/>
        </w:rPr>
        <w:t xml:space="preserve"> </w:t>
      </w:r>
      <w:r>
        <w:t>form</w:t>
      </w:r>
      <w:r>
        <w:rPr>
          <w:spacing w:val="-3"/>
        </w:rPr>
        <w:t xml:space="preserve"> </w:t>
      </w:r>
      <w:r>
        <w:t>must</w:t>
      </w:r>
      <w:r>
        <w:rPr>
          <w:spacing w:val="-3"/>
        </w:rPr>
        <w:t xml:space="preserve"> </w:t>
      </w:r>
      <w:r>
        <w:t>be</w:t>
      </w:r>
      <w:r>
        <w:rPr>
          <w:spacing w:val="-3"/>
        </w:rPr>
        <w:t xml:space="preserve"> </w:t>
      </w:r>
      <w:r>
        <w:t>completed</w:t>
      </w:r>
      <w:r>
        <w:rPr>
          <w:spacing w:val="-3"/>
        </w:rPr>
        <w:t xml:space="preserve"> </w:t>
      </w:r>
      <w:r>
        <w:t>and</w:t>
      </w:r>
      <w:r>
        <w:rPr>
          <w:spacing w:val="-3"/>
        </w:rPr>
        <w:t xml:space="preserve"> </w:t>
      </w:r>
      <w:r>
        <w:t>approved</w:t>
      </w:r>
      <w:r>
        <w:rPr>
          <w:spacing w:val="-3"/>
        </w:rPr>
        <w:t xml:space="preserve"> </w:t>
      </w:r>
      <w:r>
        <w:t>prior</w:t>
      </w:r>
      <w:r>
        <w:rPr>
          <w:spacing w:val="-3"/>
        </w:rPr>
        <w:t xml:space="preserve"> </w:t>
      </w:r>
      <w:r>
        <w:t>to</w:t>
      </w:r>
      <w:r>
        <w:rPr>
          <w:spacing w:val="-3"/>
        </w:rPr>
        <w:t xml:space="preserve"> </w:t>
      </w:r>
      <w:r>
        <w:t>undertaking</w:t>
      </w:r>
      <w:r>
        <w:rPr>
          <w:spacing w:val="-3"/>
        </w:rPr>
        <w:t xml:space="preserve"> </w:t>
      </w:r>
      <w:r>
        <w:t>any</w:t>
      </w:r>
      <w:r>
        <w:rPr>
          <w:spacing w:val="-3"/>
        </w:rPr>
        <w:t xml:space="preserve"> </w:t>
      </w:r>
      <w:r>
        <w:t>research</w:t>
      </w:r>
      <w:r>
        <w:rPr>
          <w:spacing w:val="-3"/>
        </w:rPr>
        <w:t xml:space="preserve"> </w:t>
      </w:r>
      <w:r>
        <w:t>activity. SECTION A: About You (Principal Researcher)</w:t>
      </w:r>
    </w:p>
    <w:tbl>
      <w:tblPr>
        <w:tblW w:w="0" w:type="auto"/>
        <w:tblInd w:w="16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557"/>
        <w:gridCol w:w="3255"/>
        <w:gridCol w:w="6634"/>
      </w:tblGrid>
      <w:tr w:rsidR="008C0713" w14:paraId="72E3125C" w14:textId="77777777">
        <w:trPr>
          <w:trHeight w:val="440"/>
        </w:trPr>
        <w:tc>
          <w:tcPr>
            <w:tcW w:w="557" w:type="dxa"/>
            <w:shd w:val="clear" w:color="auto" w:fill="F2F2F2"/>
          </w:tcPr>
          <w:p w14:paraId="2B0D2822" w14:textId="77777777" w:rsidR="008C0713" w:rsidRDefault="00000000">
            <w:pPr>
              <w:pStyle w:val="TableParagraph"/>
              <w:spacing w:before="82"/>
              <w:ind w:left="107"/>
            </w:pPr>
            <w:r>
              <w:rPr>
                <w:spacing w:val="-10"/>
              </w:rPr>
              <w:t>1</w:t>
            </w:r>
          </w:p>
        </w:tc>
        <w:tc>
          <w:tcPr>
            <w:tcW w:w="3255" w:type="dxa"/>
            <w:shd w:val="clear" w:color="auto" w:fill="F2F2F2"/>
          </w:tcPr>
          <w:p w14:paraId="32C977A6" w14:textId="77777777" w:rsidR="008C0713" w:rsidRDefault="00000000">
            <w:pPr>
              <w:pStyle w:val="TableParagraph"/>
              <w:spacing w:before="82"/>
              <w:ind w:left="112"/>
            </w:pPr>
            <w:r>
              <w:t>Full</w:t>
            </w:r>
            <w:r>
              <w:rPr>
                <w:spacing w:val="-4"/>
              </w:rPr>
              <w:t xml:space="preserve"> </w:t>
            </w:r>
            <w:r>
              <w:rPr>
                <w:spacing w:val="-2"/>
              </w:rPr>
              <w:t>Name:</w:t>
            </w:r>
          </w:p>
        </w:tc>
        <w:tc>
          <w:tcPr>
            <w:tcW w:w="6634" w:type="dxa"/>
          </w:tcPr>
          <w:p w14:paraId="75FFD6DF" w14:textId="77777777" w:rsidR="008C0713" w:rsidRDefault="00000000">
            <w:pPr>
              <w:pStyle w:val="TableParagraph"/>
              <w:spacing w:before="82"/>
              <w:ind w:left="106"/>
            </w:pPr>
            <w:r>
              <w:t>Minuddin</w:t>
            </w:r>
            <w:r>
              <w:rPr>
                <w:spacing w:val="-8"/>
              </w:rPr>
              <w:t xml:space="preserve"> </w:t>
            </w:r>
            <w:r>
              <w:rPr>
                <w:spacing w:val="-2"/>
              </w:rPr>
              <w:t>Sarker</w:t>
            </w:r>
          </w:p>
        </w:tc>
      </w:tr>
      <w:tr w:rsidR="008C0713" w14:paraId="4AFC885A" w14:textId="77777777">
        <w:trPr>
          <w:trHeight w:val="503"/>
        </w:trPr>
        <w:tc>
          <w:tcPr>
            <w:tcW w:w="557" w:type="dxa"/>
            <w:shd w:val="clear" w:color="auto" w:fill="F2F2F2"/>
          </w:tcPr>
          <w:p w14:paraId="0C443C40" w14:textId="77777777" w:rsidR="008C0713" w:rsidRDefault="00000000">
            <w:pPr>
              <w:pStyle w:val="TableParagraph"/>
              <w:spacing w:before="116"/>
              <w:ind w:left="107"/>
            </w:pPr>
            <w:r>
              <w:rPr>
                <w:spacing w:val="-10"/>
              </w:rPr>
              <w:t>2</w:t>
            </w:r>
          </w:p>
        </w:tc>
        <w:tc>
          <w:tcPr>
            <w:tcW w:w="3255" w:type="dxa"/>
            <w:shd w:val="clear" w:color="auto" w:fill="F2F2F2"/>
          </w:tcPr>
          <w:p w14:paraId="30C81B39" w14:textId="77777777" w:rsidR="008C0713" w:rsidRDefault="00000000">
            <w:pPr>
              <w:pStyle w:val="TableParagraph"/>
              <w:spacing w:before="116"/>
              <w:ind w:left="112"/>
            </w:pPr>
            <w:r>
              <w:t>Student</w:t>
            </w:r>
            <w:r>
              <w:rPr>
                <w:spacing w:val="-7"/>
              </w:rPr>
              <w:t xml:space="preserve"> </w:t>
            </w:r>
            <w:r>
              <w:rPr>
                <w:spacing w:val="-2"/>
              </w:rPr>
              <w:t>Number:</w:t>
            </w:r>
          </w:p>
        </w:tc>
        <w:tc>
          <w:tcPr>
            <w:tcW w:w="6634" w:type="dxa"/>
          </w:tcPr>
          <w:p w14:paraId="07C9277D" w14:textId="77777777" w:rsidR="008C0713" w:rsidRDefault="00000000">
            <w:pPr>
              <w:pStyle w:val="TableParagraph"/>
              <w:spacing w:before="241" w:line="242" w:lineRule="exact"/>
              <w:ind w:left="106"/>
            </w:pPr>
            <w:r>
              <w:rPr>
                <w:spacing w:val="-2"/>
              </w:rPr>
              <w:t>2503533</w:t>
            </w:r>
          </w:p>
        </w:tc>
      </w:tr>
      <w:tr w:rsidR="008C0713" w14:paraId="615369AD" w14:textId="77777777">
        <w:trPr>
          <w:trHeight w:val="512"/>
        </w:trPr>
        <w:tc>
          <w:tcPr>
            <w:tcW w:w="557" w:type="dxa"/>
            <w:shd w:val="clear" w:color="auto" w:fill="F2F2F2"/>
          </w:tcPr>
          <w:p w14:paraId="5507C966" w14:textId="77777777" w:rsidR="008C0713" w:rsidRDefault="00000000">
            <w:pPr>
              <w:pStyle w:val="TableParagraph"/>
              <w:spacing w:before="121"/>
              <w:ind w:left="107"/>
            </w:pPr>
            <w:r>
              <w:rPr>
                <w:spacing w:val="-10"/>
              </w:rPr>
              <w:t>3</w:t>
            </w:r>
          </w:p>
        </w:tc>
        <w:tc>
          <w:tcPr>
            <w:tcW w:w="3255" w:type="dxa"/>
            <w:shd w:val="clear" w:color="auto" w:fill="F2F2F2"/>
          </w:tcPr>
          <w:p w14:paraId="26C62CB1" w14:textId="77777777" w:rsidR="008C0713" w:rsidRDefault="00000000">
            <w:pPr>
              <w:pStyle w:val="TableParagraph"/>
              <w:spacing w:before="121"/>
              <w:ind w:left="112"/>
            </w:pPr>
            <w:r>
              <w:t>Email</w:t>
            </w:r>
            <w:r>
              <w:rPr>
                <w:spacing w:val="-5"/>
              </w:rPr>
              <w:t xml:space="preserve"> </w:t>
            </w:r>
            <w:r>
              <w:rPr>
                <w:spacing w:val="-2"/>
              </w:rPr>
              <w:t>address:</w:t>
            </w:r>
          </w:p>
        </w:tc>
        <w:tc>
          <w:tcPr>
            <w:tcW w:w="6634" w:type="dxa"/>
          </w:tcPr>
          <w:p w14:paraId="1BAD4597" w14:textId="77777777" w:rsidR="008C0713" w:rsidRDefault="00000000">
            <w:pPr>
              <w:pStyle w:val="TableParagraph"/>
              <w:spacing w:before="121"/>
              <w:ind w:left="106"/>
            </w:pPr>
            <w:hyperlink r:id="rId7">
              <w:r>
                <w:rPr>
                  <w:spacing w:val="-2"/>
                </w:rPr>
                <w:t>2503533@student.uwtsd.ac.uk</w:t>
              </w:r>
            </w:hyperlink>
          </w:p>
        </w:tc>
      </w:tr>
      <w:tr w:rsidR="008C0713" w14:paraId="70C0077E" w14:textId="77777777">
        <w:trPr>
          <w:trHeight w:val="551"/>
        </w:trPr>
        <w:tc>
          <w:tcPr>
            <w:tcW w:w="557" w:type="dxa"/>
            <w:shd w:val="clear" w:color="auto" w:fill="F2F2F2"/>
          </w:tcPr>
          <w:p w14:paraId="5809F80C" w14:textId="77777777" w:rsidR="008C0713" w:rsidRDefault="00000000">
            <w:pPr>
              <w:pStyle w:val="TableParagraph"/>
              <w:spacing w:before="140"/>
              <w:ind w:left="107"/>
            </w:pPr>
            <w:r>
              <w:rPr>
                <w:spacing w:val="-10"/>
              </w:rPr>
              <w:t>4</w:t>
            </w:r>
          </w:p>
        </w:tc>
        <w:tc>
          <w:tcPr>
            <w:tcW w:w="3255" w:type="dxa"/>
            <w:shd w:val="clear" w:color="auto" w:fill="F2F2F2"/>
          </w:tcPr>
          <w:p w14:paraId="117DDB46" w14:textId="77777777" w:rsidR="008C0713" w:rsidRDefault="00000000">
            <w:pPr>
              <w:pStyle w:val="TableParagraph"/>
              <w:spacing w:before="140"/>
              <w:ind w:left="112"/>
            </w:pPr>
            <w:proofErr w:type="spellStart"/>
            <w:r>
              <w:t>Programme</w:t>
            </w:r>
            <w:proofErr w:type="spellEnd"/>
            <w:r>
              <w:rPr>
                <w:spacing w:val="-6"/>
              </w:rPr>
              <w:t xml:space="preserve"> </w:t>
            </w:r>
            <w:r>
              <w:t>of</w:t>
            </w:r>
            <w:r>
              <w:rPr>
                <w:spacing w:val="-5"/>
              </w:rPr>
              <w:t xml:space="preserve"> </w:t>
            </w:r>
            <w:r>
              <w:rPr>
                <w:spacing w:val="-2"/>
              </w:rPr>
              <w:t>Study:</w:t>
            </w:r>
          </w:p>
        </w:tc>
        <w:tc>
          <w:tcPr>
            <w:tcW w:w="6634" w:type="dxa"/>
          </w:tcPr>
          <w:p w14:paraId="2451CA06" w14:textId="77777777" w:rsidR="008C0713" w:rsidRDefault="00000000">
            <w:pPr>
              <w:pStyle w:val="TableParagraph"/>
              <w:spacing w:before="140"/>
              <w:ind w:left="106"/>
            </w:pPr>
            <w:r>
              <w:rPr>
                <w:spacing w:val="-5"/>
              </w:rPr>
              <w:t>MBA</w:t>
            </w:r>
          </w:p>
        </w:tc>
      </w:tr>
      <w:tr w:rsidR="008C0713" w14:paraId="0B964729" w14:textId="77777777">
        <w:trPr>
          <w:trHeight w:val="556"/>
        </w:trPr>
        <w:tc>
          <w:tcPr>
            <w:tcW w:w="557" w:type="dxa"/>
            <w:shd w:val="clear" w:color="auto" w:fill="F2F2F2"/>
          </w:tcPr>
          <w:p w14:paraId="11EC5946" w14:textId="77777777" w:rsidR="008C0713" w:rsidRDefault="00000000">
            <w:pPr>
              <w:pStyle w:val="TableParagraph"/>
              <w:spacing w:before="140"/>
              <w:ind w:left="107"/>
            </w:pPr>
            <w:r>
              <w:rPr>
                <w:spacing w:val="-10"/>
              </w:rPr>
              <w:t>5</w:t>
            </w:r>
          </w:p>
        </w:tc>
        <w:tc>
          <w:tcPr>
            <w:tcW w:w="3255" w:type="dxa"/>
            <w:shd w:val="clear" w:color="auto" w:fill="F2F2F2"/>
          </w:tcPr>
          <w:p w14:paraId="33298682" w14:textId="77777777" w:rsidR="008C0713" w:rsidRDefault="00000000">
            <w:pPr>
              <w:pStyle w:val="TableParagraph"/>
              <w:spacing w:before="140"/>
              <w:ind w:left="112"/>
            </w:pPr>
            <w:r>
              <w:rPr>
                <w:spacing w:val="-2"/>
              </w:rPr>
              <w:t>Supervisor:</w:t>
            </w:r>
          </w:p>
        </w:tc>
        <w:tc>
          <w:tcPr>
            <w:tcW w:w="6634" w:type="dxa"/>
          </w:tcPr>
          <w:p w14:paraId="5B19E5EB" w14:textId="77777777" w:rsidR="008C0713" w:rsidRDefault="00000000">
            <w:pPr>
              <w:pStyle w:val="TableParagraph"/>
              <w:spacing w:before="140"/>
              <w:ind w:left="106"/>
            </w:pPr>
            <w:r>
              <w:t>Dr</w:t>
            </w:r>
            <w:r>
              <w:rPr>
                <w:spacing w:val="-3"/>
              </w:rPr>
              <w:t xml:space="preserve"> </w:t>
            </w:r>
            <w:r>
              <w:t>Jean</w:t>
            </w:r>
            <w:r>
              <w:rPr>
                <w:spacing w:val="-3"/>
              </w:rPr>
              <w:t xml:space="preserve"> </w:t>
            </w:r>
            <w:r>
              <w:rPr>
                <w:spacing w:val="-4"/>
              </w:rPr>
              <w:t>Wang</w:t>
            </w:r>
          </w:p>
        </w:tc>
      </w:tr>
    </w:tbl>
    <w:p w14:paraId="1F349AC1" w14:textId="77777777" w:rsidR="008C0713" w:rsidRDefault="008C0713">
      <w:pPr>
        <w:pStyle w:val="BodyText"/>
        <w:spacing w:before="235"/>
        <w:rPr>
          <w:rFonts w:ascii="Arial"/>
          <w:b/>
        </w:rPr>
      </w:pPr>
    </w:p>
    <w:p w14:paraId="4021B40E" w14:textId="77777777" w:rsidR="008C0713" w:rsidRDefault="00000000">
      <w:pPr>
        <w:pStyle w:val="Heading1"/>
      </w:pPr>
      <w:r>
        <w:t>SECTION</w:t>
      </w:r>
      <w:r>
        <w:rPr>
          <w:spacing w:val="-8"/>
        </w:rPr>
        <w:t xml:space="preserve"> </w:t>
      </w:r>
      <w:r>
        <w:t>B:</w:t>
      </w:r>
      <w:r>
        <w:rPr>
          <w:spacing w:val="51"/>
        </w:rPr>
        <w:t xml:space="preserve"> </w:t>
      </w:r>
      <w:r>
        <w:t>Internal</w:t>
      </w:r>
      <w:r>
        <w:rPr>
          <w:spacing w:val="-6"/>
        </w:rPr>
        <w:t xml:space="preserve"> </w:t>
      </w:r>
      <w:r>
        <w:t>and</w:t>
      </w:r>
      <w:r>
        <w:rPr>
          <w:spacing w:val="-5"/>
        </w:rPr>
        <w:t xml:space="preserve"> </w:t>
      </w:r>
      <w:r>
        <w:t>External</w:t>
      </w:r>
      <w:r>
        <w:rPr>
          <w:spacing w:val="-6"/>
        </w:rPr>
        <w:t xml:space="preserve"> </w:t>
      </w:r>
      <w:r>
        <w:t>Ethical</w:t>
      </w:r>
      <w:r>
        <w:rPr>
          <w:spacing w:val="-5"/>
        </w:rPr>
        <w:t xml:space="preserve"> </w:t>
      </w:r>
      <w:r>
        <w:t>Guidance</w:t>
      </w:r>
      <w:r>
        <w:rPr>
          <w:spacing w:val="-5"/>
        </w:rPr>
        <w:t xml:space="preserve"> </w:t>
      </w:r>
      <w:r>
        <w:rPr>
          <w:spacing w:val="-2"/>
        </w:rPr>
        <w:t>Materials</w:t>
      </w:r>
    </w:p>
    <w:p w14:paraId="68056409" w14:textId="77777777" w:rsidR="008C0713" w:rsidRDefault="008C0713">
      <w:pPr>
        <w:pStyle w:val="BodyText"/>
        <w:spacing w:before="7"/>
        <w:rPr>
          <w:rFonts w:ascii="Arial"/>
          <w:b/>
          <w:sz w:val="20"/>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8784"/>
        <w:gridCol w:w="1133"/>
      </w:tblGrid>
      <w:tr w:rsidR="008C0713" w14:paraId="46BCDAC3" w14:textId="77777777">
        <w:trPr>
          <w:trHeight w:val="1266"/>
        </w:trPr>
        <w:tc>
          <w:tcPr>
            <w:tcW w:w="562" w:type="dxa"/>
            <w:shd w:val="clear" w:color="auto" w:fill="F2F2F2"/>
          </w:tcPr>
          <w:p w14:paraId="31DB9D23" w14:textId="77777777" w:rsidR="008C0713" w:rsidRDefault="008C0713">
            <w:pPr>
              <w:pStyle w:val="TableParagraph"/>
              <w:rPr>
                <w:rFonts w:ascii="Times New Roman"/>
                <w:sz w:val="20"/>
              </w:rPr>
            </w:pPr>
          </w:p>
        </w:tc>
        <w:tc>
          <w:tcPr>
            <w:tcW w:w="9917" w:type="dxa"/>
            <w:gridSpan w:val="2"/>
            <w:shd w:val="clear" w:color="auto" w:fill="F2F2F2"/>
          </w:tcPr>
          <w:p w14:paraId="512828D2" w14:textId="77777777" w:rsidR="008C0713" w:rsidRDefault="00000000">
            <w:pPr>
              <w:pStyle w:val="TableParagraph"/>
              <w:ind w:left="109"/>
            </w:pPr>
            <w:r>
              <w:t>Please</w:t>
            </w:r>
            <w:r>
              <w:rPr>
                <w:spacing w:val="-3"/>
              </w:rPr>
              <w:t xml:space="preserve"> </w:t>
            </w:r>
            <w:r>
              <w:t>list</w:t>
            </w:r>
            <w:r>
              <w:rPr>
                <w:spacing w:val="-3"/>
              </w:rPr>
              <w:t xml:space="preserve"> </w:t>
            </w:r>
            <w:r>
              <w:t>the</w:t>
            </w:r>
            <w:r>
              <w:rPr>
                <w:spacing w:val="-3"/>
              </w:rPr>
              <w:t xml:space="preserve"> </w:t>
            </w:r>
            <w:r>
              <w:t>core</w:t>
            </w:r>
            <w:r>
              <w:rPr>
                <w:spacing w:val="-3"/>
              </w:rPr>
              <w:t xml:space="preserve"> </w:t>
            </w:r>
            <w:r>
              <w:t>ethical</w:t>
            </w:r>
            <w:r>
              <w:rPr>
                <w:spacing w:val="-3"/>
              </w:rPr>
              <w:t xml:space="preserve"> </w:t>
            </w:r>
            <w:r>
              <w:t>guidance</w:t>
            </w:r>
            <w:r>
              <w:rPr>
                <w:spacing w:val="-3"/>
              </w:rPr>
              <w:t xml:space="preserve"> </w:t>
            </w:r>
            <w:r>
              <w:t>documents</w:t>
            </w:r>
            <w:r>
              <w:rPr>
                <w:spacing w:val="-3"/>
              </w:rPr>
              <w:t xml:space="preserve"> </w:t>
            </w:r>
            <w:r>
              <w:t>that</w:t>
            </w:r>
            <w:r>
              <w:rPr>
                <w:spacing w:val="-3"/>
              </w:rPr>
              <w:t xml:space="preserve"> </w:t>
            </w:r>
            <w:r>
              <w:t>have</w:t>
            </w:r>
            <w:r>
              <w:rPr>
                <w:spacing w:val="-3"/>
              </w:rPr>
              <w:t xml:space="preserve"> </w:t>
            </w:r>
            <w:r>
              <w:t>been</w:t>
            </w:r>
            <w:r>
              <w:rPr>
                <w:spacing w:val="-3"/>
              </w:rPr>
              <w:t xml:space="preserve"> </w:t>
            </w:r>
            <w:r>
              <w:t>referred</w:t>
            </w:r>
            <w:r>
              <w:rPr>
                <w:spacing w:val="-3"/>
              </w:rPr>
              <w:t xml:space="preserve"> </w:t>
            </w:r>
            <w:r>
              <w:t>to</w:t>
            </w:r>
            <w:r>
              <w:rPr>
                <w:spacing w:val="-3"/>
              </w:rPr>
              <w:t xml:space="preserve"> </w:t>
            </w:r>
            <w:r>
              <w:t>during</w:t>
            </w:r>
            <w:r>
              <w:rPr>
                <w:spacing w:val="-3"/>
              </w:rPr>
              <w:t xml:space="preserve"> </w:t>
            </w:r>
            <w:r>
              <w:t>the</w:t>
            </w:r>
            <w:r>
              <w:rPr>
                <w:spacing w:val="-3"/>
              </w:rPr>
              <w:t xml:space="preserve"> </w:t>
            </w:r>
            <w:r>
              <w:t>completion</w:t>
            </w:r>
            <w:r>
              <w:rPr>
                <w:spacing w:val="-3"/>
              </w:rPr>
              <w:t xml:space="preserve"> </w:t>
            </w:r>
            <w:r>
              <w:t>of this form (including any discipline-specific codes of research ethics, location-specific codes of research ethics, and also any specific ethical guidance relating to the proposed methodology).</w:t>
            </w:r>
          </w:p>
          <w:p w14:paraId="0CB2E9B7" w14:textId="77777777" w:rsidR="008C0713" w:rsidRDefault="00000000">
            <w:pPr>
              <w:pStyle w:val="TableParagraph"/>
              <w:spacing w:line="254" w:lineRule="exact"/>
              <w:ind w:left="109"/>
            </w:pPr>
            <w:r>
              <w:t>Please</w:t>
            </w:r>
            <w:r>
              <w:rPr>
                <w:spacing w:val="-3"/>
              </w:rPr>
              <w:t xml:space="preserve"> </w:t>
            </w:r>
            <w:r>
              <w:t>tick</w:t>
            </w:r>
            <w:r>
              <w:rPr>
                <w:spacing w:val="-3"/>
              </w:rPr>
              <w:t xml:space="preserve"> </w:t>
            </w:r>
            <w:r>
              <w:t>to</w:t>
            </w:r>
            <w:r>
              <w:rPr>
                <w:spacing w:val="-3"/>
              </w:rPr>
              <w:t xml:space="preserve"> </w:t>
            </w:r>
            <w:r>
              <w:t>confirm</w:t>
            </w:r>
            <w:r>
              <w:rPr>
                <w:spacing w:val="-3"/>
              </w:rPr>
              <w:t xml:space="preserve"> </w:t>
            </w:r>
            <w:r>
              <w:t>that</w:t>
            </w:r>
            <w:r>
              <w:rPr>
                <w:spacing w:val="-3"/>
              </w:rPr>
              <w:t xml:space="preserve"> </w:t>
            </w:r>
            <w:r>
              <w:t>your</w:t>
            </w:r>
            <w:r>
              <w:rPr>
                <w:spacing w:val="-3"/>
              </w:rPr>
              <w:t xml:space="preserve"> </w:t>
            </w:r>
            <w:r>
              <w:t>research</w:t>
            </w:r>
            <w:r>
              <w:rPr>
                <w:spacing w:val="-3"/>
              </w:rPr>
              <w:t xml:space="preserve"> </w:t>
            </w:r>
            <w:r>
              <w:t>proposal</w:t>
            </w:r>
            <w:r>
              <w:rPr>
                <w:spacing w:val="-3"/>
              </w:rPr>
              <w:t xml:space="preserve"> </w:t>
            </w:r>
            <w:r>
              <w:t>adheres</w:t>
            </w:r>
            <w:r>
              <w:rPr>
                <w:spacing w:val="-3"/>
              </w:rPr>
              <w:t xml:space="preserve"> </w:t>
            </w:r>
            <w:r>
              <w:t>to</w:t>
            </w:r>
            <w:r>
              <w:rPr>
                <w:spacing w:val="-3"/>
              </w:rPr>
              <w:t xml:space="preserve"> </w:t>
            </w:r>
            <w:r>
              <w:t>these</w:t>
            </w:r>
            <w:r>
              <w:rPr>
                <w:spacing w:val="-3"/>
              </w:rPr>
              <w:t xml:space="preserve"> </w:t>
            </w:r>
            <w:r>
              <w:t>codes</w:t>
            </w:r>
            <w:r>
              <w:rPr>
                <w:spacing w:val="-3"/>
              </w:rPr>
              <w:t xml:space="preserve"> </w:t>
            </w:r>
            <w:r>
              <w:t>and</w:t>
            </w:r>
            <w:r>
              <w:rPr>
                <w:spacing w:val="-3"/>
              </w:rPr>
              <w:t xml:space="preserve"> </w:t>
            </w:r>
            <w:r>
              <w:t>guidelines.</w:t>
            </w:r>
            <w:r>
              <w:rPr>
                <w:spacing w:val="-7"/>
              </w:rPr>
              <w:t xml:space="preserve"> </w:t>
            </w:r>
            <w:r>
              <w:t>You</w:t>
            </w:r>
            <w:r>
              <w:rPr>
                <w:spacing w:val="-3"/>
              </w:rPr>
              <w:t xml:space="preserve"> </w:t>
            </w:r>
            <w:r>
              <w:t>may add rows to this table if needed.</w:t>
            </w:r>
          </w:p>
        </w:tc>
      </w:tr>
      <w:tr w:rsidR="008C0713" w14:paraId="6DA47E18" w14:textId="77777777">
        <w:trPr>
          <w:trHeight w:val="354"/>
        </w:trPr>
        <w:tc>
          <w:tcPr>
            <w:tcW w:w="562" w:type="dxa"/>
          </w:tcPr>
          <w:p w14:paraId="5621370A" w14:textId="77777777" w:rsidR="008C0713" w:rsidRDefault="00000000">
            <w:pPr>
              <w:pStyle w:val="TableParagraph"/>
              <w:spacing w:before="47"/>
              <w:ind w:left="110"/>
            </w:pPr>
            <w:r>
              <w:rPr>
                <w:spacing w:val="-10"/>
              </w:rPr>
              <w:t>1</w:t>
            </w:r>
          </w:p>
        </w:tc>
        <w:tc>
          <w:tcPr>
            <w:tcW w:w="8784" w:type="dxa"/>
          </w:tcPr>
          <w:p w14:paraId="5349706B" w14:textId="77777777" w:rsidR="008C0713" w:rsidRDefault="00000000">
            <w:pPr>
              <w:pStyle w:val="TableParagraph"/>
              <w:spacing w:before="47"/>
              <w:ind w:left="109"/>
              <w:rPr>
                <w:rFonts w:ascii="Arial"/>
                <w:b/>
              </w:rPr>
            </w:pPr>
            <w:r>
              <w:rPr>
                <w:rFonts w:ascii="Arial"/>
                <w:b/>
              </w:rPr>
              <w:t>UWTSD</w:t>
            </w:r>
            <w:r>
              <w:rPr>
                <w:rFonts w:ascii="Arial"/>
                <w:b/>
                <w:spacing w:val="-7"/>
              </w:rPr>
              <w:t xml:space="preserve"> </w:t>
            </w:r>
            <w:r>
              <w:rPr>
                <w:rFonts w:ascii="Arial"/>
                <w:b/>
              </w:rPr>
              <w:t>Research</w:t>
            </w:r>
            <w:r>
              <w:rPr>
                <w:rFonts w:ascii="Arial"/>
                <w:b/>
                <w:spacing w:val="-5"/>
              </w:rPr>
              <w:t xml:space="preserve"> </w:t>
            </w:r>
            <w:r>
              <w:rPr>
                <w:rFonts w:ascii="Arial"/>
                <w:b/>
              </w:rPr>
              <w:t>Ethics</w:t>
            </w:r>
            <w:r>
              <w:rPr>
                <w:rFonts w:ascii="Arial"/>
                <w:b/>
                <w:spacing w:val="-5"/>
              </w:rPr>
              <w:t xml:space="preserve"> </w:t>
            </w:r>
            <w:r>
              <w:rPr>
                <w:rFonts w:ascii="Arial"/>
                <w:b/>
              </w:rPr>
              <w:t>&amp;</w:t>
            </w:r>
            <w:r>
              <w:rPr>
                <w:rFonts w:ascii="Arial"/>
                <w:b/>
                <w:spacing w:val="-5"/>
              </w:rPr>
              <w:t xml:space="preserve"> </w:t>
            </w:r>
            <w:r>
              <w:rPr>
                <w:rFonts w:ascii="Arial"/>
                <w:b/>
              </w:rPr>
              <w:t>Integrity</w:t>
            </w:r>
            <w:r>
              <w:rPr>
                <w:rFonts w:ascii="Arial"/>
                <w:b/>
                <w:spacing w:val="-5"/>
              </w:rPr>
              <w:t xml:space="preserve"> </w:t>
            </w:r>
            <w:r>
              <w:rPr>
                <w:rFonts w:ascii="Arial"/>
                <w:b/>
              </w:rPr>
              <w:t>Code</w:t>
            </w:r>
            <w:r>
              <w:rPr>
                <w:rFonts w:ascii="Arial"/>
                <w:b/>
                <w:spacing w:val="-5"/>
              </w:rPr>
              <w:t xml:space="preserve"> </w:t>
            </w:r>
            <w:r>
              <w:rPr>
                <w:rFonts w:ascii="Arial"/>
                <w:b/>
              </w:rPr>
              <w:t>of</w:t>
            </w:r>
            <w:r>
              <w:rPr>
                <w:rFonts w:ascii="Arial"/>
                <w:b/>
                <w:spacing w:val="-5"/>
              </w:rPr>
              <w:t xml:space="preserve"> </w:t>
            </w:r>
            <w:r>
              <w:rPr>
                <w:rFonts w:ascii="Arial"/>
                <w:b/>
                <w:spacing w:val="-2"/>
              </w:rPr>
              <w:t>Practice</w:t>
            </w:r>
          </w:p>
        </w:tc>
        <w:tc>
          <w:tcPr>
            <w:tcW w:w="1133" w:type="dxa"/>
            <w:shd w:val="clear" w:color="auto" w:fill="BFBFBF"/>
          </w:tcPr>
          <w:p w14:paraId="436AA764" w14:textId="77777777" w:rsidR="008C0713" w:rsidRDefault="00000000">
            <w:pPr>
              <w:pStyle w:val="TableParagraph"/>
              <w:spacing w:before="40"/>
              <w:ind w:left="14"/>
              <w:jc w:val="center"/>
              <w:rPr>
                <w:rFonts w:ascii="MS Gothic" w:hAnsi="MS Gothic"/>
                <w:sz w:val="21"/>
              </w:rPr>
            </w:pPr>
            <w:r>
              <w:rPr>
                <w:rFonts w:ascii="MS Gothic" w:hAnsi="MS Gothic"/>
                <w:spacing w:val="-10"/>
                <w:w w:val="105"/>
                <w:sz w:val="21"/>
              </w:rPr>
              <w:t>☒</w:t>
            </w:r>
          </w:p>
        </w:tc>
      </w:tr>
      <w:tr w:rsidR="008C0713" w14:paraId="74FDFB90" w14:textId="77777777">
        <w:trPr>
          <w:trHeight w:val="417"/>
        </w:trPr>
        <w:tc>
          <w:tcPr>
            <w:tcW w:w="562" w:type="dxa"/>
          </w:tcPr>
          <w:p w14:paraId="5A864598" w14:textId="77777777" w:rsidR="008C0713" w:rsidRDefault="00000000">
            <w:pPr>
              <w:pStyle w:val="TableParagraph"/>
              <w:spacing w:before="81"/>
              <w:ind w:left="110"/>
            </w:pPr>
            <w:r>
              <w:rPr>
                <w:spacing w:val="-10"/>
              </w:rPr>
              <w:t>2</w:t>
            </w:r>
          </w:p>
        </w:tc>
        <w:tc>
          <w:tcPr>
            <w:tcW w:w="8784" w:type="dxa"/>
          </w:tcPr>
          <w:p w14:paraId="6C28C131" w14:textId="77777777" w:rsidR="008C0713" w:rsidRDefault="00000000">
            <w:pPr>
              <w:pStyle w:val="TableParagraph"/>
              <w:spacing w:before="81"/>
              <w:ind w:left="109"/>
              <w:rPr>
                <w:rFonts w:ascii="Arial"/>
                <w:b/>
              </w:rPr>
            </w:pPr>
            <w:r>
              <w:rPr>
                <w:rFonts w:ascii="Arial"/>
                <w:b/>
              </w:rPr>
              <w:t>UWTSD</w:t>
            </w:r>
            <w:r>
              <w:rPr>
                <w:rFonts w:ascii="Arial"/>
                <w:b/>
                <w:spacing w:val="-7"/>
              </w:rPr>
              <w:t xml:space="preserve"> </w:t>
            </w:r>
            <w:r>
              <w:rPr>
                <w:rFonts w:ascii="Arial"/>
                <w:b/>
              </w:rPr>
              <w:t>Research</w:t>
            </w:r>
            <w:r>
              <w:rPr>
                <w:rFonts w:ascii="Arial"/>
                <w:b/>
                <w:spacing w:val="-7"/>
              </w:rPr>
              <w:t xml:space="preserve"> </w:t>
            </w:r>
            <w:r>
              <w:rPr>
                <w:rFonts w:ascii="Arial"/>
                <w:b/>
              </w:rPr>
              <w:t>Data</w:t>
            </w:r>
            <w:r>
              <w:rPr>
                <w:rFonts w:ascii="Arial"/>
                <w:b/>
                <w:spacing w:val="-7"/>
              </w:rPr>
              <w:t xml:space="preserve"> </w:t>
            </w:r>
            <w:r>
              <w:rPr>
                <w:rFonts w:ascii="Arial"/>
                <w:b/>
              </w:rPr>
              <w:t>Management</w:t>
            </w:r>
            <w:r>
              <w:rPr>
                <w:rFonts w:ascii="Arial"/>
                <w:b/>
                <w:spacing w:val="-6"/>
              </w:rPr>
              <w:t xml:space="preserve"> </w:t>
            </w:r>
            <w:r>
              <w:rPr>
                <w:rFonts w:ascii="Arial"/>
                <w:b/>
                <w:spacing w:val="-2"/>
              </w:rPr>
              <w:t>Policy</w:t>
            </w:r>
          </w:p>
        </w:tc>
        <w:tc>
          <w:tcPr>
            <w:tcW w:w="1133" w:type="dxa"/>
            <w:shd w:val="clear" w:color="auto" w:fill="BFBFBF"/>
          </w:tcPr>
          <w:p w14:paraId="728860FF" w14:textId="77777777" w:rsidR="008C0713" w:rsidRDefault="00000000">
            <w:pPr>
              <w:pStyle w:val="TableParagraph"/>
              <w:spacing w:before="74"/>
              <w:ind w:left="14"/>
              <w:jc w:val="center"/>
              <w:rPr>
                <w:rFonts w:ascii="MS Gothic" w:hAnsi="MS Gothic"/>
                <w:sz w:val="21"/>
              </w:rPr>
            </w:pPr>
            <w:r>
              <w:rPr>
                <w:rFonts w:ascii="MS Gothic" w:hAnsi="MS Gothic"/>
                <w:spacing w:val="-10"/>
                <w:w w:val="105"/>
                <w:sz w:val="21"/>
              </w:rPr>
              <w:t>☒</w:t>
            </w:r>
          </w:p>
        </w:tc>
      </w:tr>
      <w:tr w:rsidR="008C0713" w14:paraId="5235F501" w14:textId="77777777">
        <w:trPr>
          <w:trHeight w:val="503"/>
        </w:trPr>
        <w:tc>
          <w:tcPr>
            <w:tcW w:w="562" w:type="dxa"/>
          </w:tcPr>
          <w:p w14:paraId="4EA8B6ED" w14:textId="77777777" w:rsidR="008C0713" w:rsidRDefault="00000000">
            <w:pPr>
              <w:pStyle w:val="TableParagraph"/>
              <w:spacing w:before="124"/>
              <w:ind w:left="110"/>
            </w:pPr>
            <w:r>
              <w:rPr>
                <w:spacing w:val="-10"/>
              </w:rPr>
              <w:t>3</w:t>
            </w:r>
          </w:p>
        </w:tc>
        <w:tc>
          <w:tcPr>
            <w:tcW w:w="8784" w:type="dxa"/>
          </w:tcPr>
          <w:p w14:paraId="397E866D" w14:textId="77777777" w:rsidR="008C0713" w:rsidRDefault="00000000">
            <w:pPr>
              <w:pStyle w:val="TableParagraph"/>
              <w:spacing w:line="250" w:lineRule="exact"/>
              <w:ind w:left="109" w:right="191"/>
              <w:rPr>
                <w:rFonts w:ascii="Arial"/>
                <w:b/>
              </w:rPr>
            </w:pPr>
            <w:r>
              <w:rPr>
                <w:rFonts w:ascii="Arial"/>
                <w:b/>
              </w:rPr>
              <w:t>General</w:t>
            </w:r>
            <w:r>
              <w:rPr>
                <w:rFonts w:ascii="Arial"/>
                <w:b/>
                <w:spacing w:val="-4"/>
              </w:rPr>
              <w:t xml:space="preserve"> </w:t>
            </w:r>
            <w:r>
              <w:rPr>
                <w:rFonts w:ascii="Arial"/>
                <w:b/>
              </w:rPr>
              <w:t>Data</w:t>
            </w:r>
            <w:r>
              <w:rPr>
                <w:rFonts w:ascii="Arial"/>
                <w:b/>
                <w:spacing w:val="-4"/>
              </w:rPr>
              <w:t xml:space="preserve"> </w:t>
            </w:r>
            <w:r>
              <w:rPr>
                <w:rFonts w:ascii="Arial"/>
                <w:b/>
              </w:rPr>
              <w:t>Protection</w:t>
            </w:r>
            <w:r>
              <w:rPr>
                <w:rFonts w:ascii="Arial"/>
                <w:b/>
                <w:spacing w:val="-4"/>
              </w:rPr>
              <w:t xml:space="preserve"> </w:t>
            </w:r>
            <w:r>
              <w:rPr>
                <w:rFonts w:ascii="Arial"/>
                <w:b/>
              </w:rPr>
              <w:t>Regulation</w:t>
            </w:r>
            <w:r>
              <w:rPr>
                <w:rFonts w:ascii="Arial"/>
                <w:b/>
                <w:spacing w:val="-4"/>
              </w:rPr>
              <w:t xml:space="preserve"> </w:t>
            </w:r>
            <w:r>
              <w:rPr>
                <w:rFonts w:ascii="Arial"/>
                <w:b/>
              </w:rPr>
              <w:t>(GDPR)</w:t>
            </w:r>
            <w:r>
              <w:rPr>
                <w:rFonts w:ascii="Arial"/>
                <w:b/>
                <w:spacing w:val="-4"/>
              </w:rPr>
              <w:t xml:space="preserve"> </w:t>
            </w:r>
            <w:r>
              <w:rPr>
                <w:rFonts w:ascii="Arial"/>
                <w:b/>
              </w:rPr>
              <w:t>2016</w:t>
            </w:r>
            <w:r>
              <w:rPr>
                <w:rFonts w:ascii="Arial"/>
                <w:b/>
                <w:spacing w:val="-4"/>
              </w:rPr>
              <w:t xml:space="preserve"> </w:t>
            </w:r>
            <w:r>
              <w:rPr>
                <w:rFonts w:ascii="Arial"/>
                <w:b/>
              </w:rPr>
              <w:t>and</w:t>
            </w:r>
            <w:r>
              <w:rPr>
                <w:rFonts w:ascii="Arial"/>
                <w:b/>
                <w:spacing w:val="-4"/>
              </w:rPr>
              <w:t xml:space="preserve"> </w:t>
            </w:r>
            <w:r>
              <w:rPr>
                <w:rFonts w:ascii="Arial"/>
                <w:b/>
              </w:rPr>
              <w:t>the</w:t>
            </w:r>
            <w:r>
              <w:rPr>
                <w:rFonts w:ascii="Arial"/>
                <w:b/>
                <w:spacing w:val="-4"/>
              </w:rPr>
              <w:t xml:space="preserve"> </w:t>
            </w:r>
            <w:r>
              <w:rPr>
                <w:rFonts w:ascii="Arial"/>
                <w:b/>
              </w:rPr>
              <w:t>Data</w:t>
            </w:r>
            <w:r>
              <w:rPr>
                <w:rFonts w:ascii="Arial"/>
                <w:b/>
                <w:spacing w:val="-4"/>
              </w:rPr>
              <w:t xml:space="preserve"> </w:t>
            </w:r>
            <w:r>
              <w:rPr>
                <w:rFonts w:ascii="Arial"/>
                <w:b/>
              </w:rPr>
              <w:t>Protection</w:t>
            </w:r>
            <w:r>
              <w:rPr>
                <w:rFonts w:ascii="Arial"/>
                <w:b/>
                <w:spacing w:val="-4"/>
              </w:rPr>
              <w:t xml:space="preserve"> </w:t>
            </w:r>
            <w:r>
              <w:rPr>
                <w:rFonts w:ascii="Arial"/>
                <w:b/>
              </w:rPr>
              <w:t>Act 2018 (UK)</w:t>
            </w:r>
          </w:p>
        </w:tc>
        <w:tc>
          <w:tcPr>
            <w:tcW w:w="1133" w:type="dxa"/>
            <w:shd w:val="clear" w:color="auto" w:fill="BFBFBF"/>
          </w:tcPr>
          <w:p w14:paraId="45F7E5C1" w14:textId="77777777" w:rsidR="008C0713" w:rsidRDefault="00000000">
            <w:pPr>
              <w:pStyle w:val="TableParagraph"/>
              <w:spacing w:before="117"/>
              <w:ind w:left="14"/>
              <w:jc w:val="center"/>
              <w:rPr>
                <w:rFonts w:ascii="MS Gothic" w:hAnsi="MS Gothic"/>
                <w:sz w:val="21"/>
              </w:rPr>
            </w:pPr>
            <w:r>
              <w:rPr>
                <w:rFonts w:ascii="MS Gothic" w:hAnsi="MS Gothic"/>
                <w:spacing w:val="-10"/>
                <w:w w:val="105"/>
                <w:sz w:val="21"/>
              </w:rPr>
              <w:t>☒</w:t>
            </w:r>
          </w:p>
        </w:tc>
      </w:tr>
      <w:tr w:rsidR="008C0713" w14:paraId="00EC182F" w14:textId="77777777">
        <w:trPr>
          <w:trHeight w:val="508"/>
        </w:trPr>
        <w:tc>
          <w:tcPr>
            <w:tcW w:w="562" w:type="dxa"/>
          </w:tcPr>
          <w:p w14:paraId="7B0503AC" w14:textId="77777777" w:rsidR="008C0713" w:rsidRDefault="00000000">
            <w:pPr>
              <w:pStyle w:val="TableParagraph"/>
              <w:spacing w:before="129"/>
              <w:ind w:left="110"/>
            </w:pPr>
            <w:r>
              <w:rPr>
                <w:spacing w:val="-10"/>
              </w:rPr>
              <w:t>4</w:t>
            </w:r>
          </w:p>
        </w:tc>
        <w:tc>
          <w:tcPr>
            <w:tcW w:w="8784" w:type="dxa"/>
          </w:tcPr>
          <w:p w14:paraId="0A6AD54C" w14:textId="77777777" w:rsidR="008C0713" w:rsidRDefault="00000000">
            <w:pPr>
              <w:pStyle w:val="TableParagraph"/>
              <w:spacing w:line="254" w:lineRule="exact"/>
              <w:ind w:left="109"/>
              <w:rPr>
                <w:rFonts w:ascii="Arial"/>
                <w:b/>
                <w:i/>
              </w:rPr>
            </w:pPr>
            <w:r>
              <w:rPr>
                <w:rFonts w:ascii="Arial"/>
                <w:b/>
                <w:i/>
              </w:rPr>
              <w:t>British</w:t>
            </w:r>
            <w:r>
              <w:rPr>
                <w:rFonts w:ascii="Arial"/>
                <w:b/>
                <w:i/>
                <w:spacing w:val="-6"/>
              </w:rPr>
              <w:t xml:space="preserve"> </w:t>
            </w:r>
            <w:r>
              <w:rPr>
                <w:rFonts w:ascii="Arial"/>
                <w:b/>
                <w:i/>
              </w:rPr>
              <w:t>Educational</w:t>
            </w:r>
            <w:r>
              <w:rPr>
                <w:rFonts w:ascii="Arial"/>
                <w:b/>
                <w:i/>
                <w:spacing w:val="-6"/>
              </w:rPr>
              <w:t xml:space="preserve"> </w:t>
            </w:r>
            <w:r>
              <w:rPr>
                <w:rFonts w:ascii="Arial"/>
                <w:b/>
                <w:i/>
              </w:rPr>
              <w:t>Research</w:t>
            </w:r>
            <w:r>
              <w:rPr>
                <w:rFonts w:ascii="Arial"/>
                <w:b/>
                <w:i/>
                <w:spacing w:val="-6"/>
              </w:rPr>
              <w:t xml:space="preserve"> </w:t>
            </w:r>
            <w:r>
              <w:rPr>
                <w:rFonts w:ascii="Arial"/>
                <w:b/>
                <w:i/>
              </w:rPr>
              <w:t>Association</w:t>
            </w:r>
            <w:r>
              <w:rPr>
                <w:rFonts w:ascii="Arial"/>
                <w:b/>
                <w:i/>
                <w:spacing w:val="-6"/>
              </w:rPr>
              <w:t xml:space="preserve"> </w:t>
            </w:r>
            <w:r>
              <w:rPr>
                <w:rFonts w:ascii="Arial"/>
                <w:b/>
                <w:i/>
              </w:rPr>
              <w:t>Ethical</w:t>
            </w:r>
            <w:r>
              <w:rPr>
                <w:rFonts w:ascii="Arial"/>
                <w:b/>
                <w:i/>
                <w:spacing w:val="-6"/>
              </w:rPr>
              <w:t xml:space="preserve"> </w:t>
            </w:r>
            <w:r>
              <w:rPr>
                <w:rFonts w:ascii="Arial"/>
                <w:b/>
                <w:i/>
              </w:rPr>
              <w:t>Guidelines</w:t>
            </w:r>
            <w:r>
              <w:rPr>
                <w:rFonts w:ascii="Arial"/>
                <w:b/>
                <w:i/>
                <w:spacing w:val="-6"/>
              </w:rPr>
              <w:t xml:space="preserve"> </w:t>
            </w:r>
            <w:r>
              <w:rPr>
                <w:rFonts w:ascii="Arial"/>
                <w:b/>
                <w:i/>
              </w:rPr>
              <w:t>for</w:t>
            </w:r>
            <w:r>
              <w:rPr>
                <w:rFonts w:ascii="Arial"/>
                <w:b/>
                <w:i/>
                <w:spacing w:val="-6"/>
              </w:rPr>
              <w:t xml:space="preserve"> </w:t>
            </w:r>
            <w:r>
              <w:rPr>
                <w:rFonts w:ascii="Arial"/>
                <w:b/>
                <w:i/>
              </w:rPr>
              <w:t>Educational Research (2024)</w:t>
            </w:r>
          </w:p>
        </w:tc>
        <w:tc>
          <w:tcPr>
            <w:tcW w:w="1133" w:type="dxa"/>
            <w:shd w:val="clear" w:color="auto" w:fill="BFBFBF"/>
          </w:tcPr>
          <w:p w14:paraId="3F85892B" w14:textId="77777777" w:rsidR="008C0713" w:rsidRDefault="00000000">
            <w:pPr>
              <w:pStyle w:val="TableParagraph"/>
              <w:spacing w:before="117"/>
              <w:ind w:left="14"/>
              <w:jc w:val="center"/>
              <w:rPr>
                <w:rFonts w:ascii="MS Gothic" w:hAnsi="MS Gothic"/>
                <w:sz w:val="21"/>
              </w:rPr>
            </w:pPr>
            <w:r>
              <w:rPr>
                <w:rFonts w:ascii="MS Gothic" w:hAnsi="MS Gothic"/>
                <w:spacing w:val="-10"/>
                <w:w w:val="105"/>
                <w:sz w:val="21"/>
              </w:rPr>
              <w:t>☒</w:t>
            </w:r>
          </w:p>
        </w:tc>
      </w:tr>
    </w:tbl>
    <w:p w14:paraId="7C686337" w14:textId="77777777" w:rsidR="008C0713" w:rsidRDefault="008C0713">
      <w:pPr>
        <w:pStyle w:val="BodyText"/>
        <w:spacing w:before="243"/>
        <w:rPr>
          <w:rFonts w:ascii="Arial"/>
          <w:b/>
        </w:rPr>
      </w:pPr>
    </w:p>
    <w:p w14:paraId="4BB33243" w14:textId="77777777" w:rsidR="008C0713" w:rsidRDefault="00000000">
      <w:pPr>
        <w:pStyle w:val="Heading1"/>
        <w:spacing w:before="1"/>
      </w:pPr>
      <w:r>
        <w:t>SECTION</w:t>
      </w:r>
      <w:r>
        <w:rPr>
          <w:spacing w:val="-6"/>
        </w:rPr>
        <w:t xml:space="preserve"> </w:t>
      </w:r>
      <w:r>
        <w:t>C:</w:t>
      </w:r>
      <w:r>
        <w:rPr>
          <w:spacing w:val="-5"/>
        </w:rPr>
        <w:t xml:space="preserve"> </w:t>
      </w:r>
      <w:r>
        <w:t>Details</w:t>
      </w:r>
      <w:r>
        <w:rPr>
          <w:spacing w:val="-5"/>
        </w:rPr>
        <w:t xml:space="preserve"> </w:t>
      </w:r>
      <w:r>
        <w:t>of</w:t>
      </w:r>
      <w:r>
        <w:rPr>
          <w:spacing w:val="-5"/>
        </w:rPr>
        <w:t xml:space="preserve"> </w:t>
      </w:r>
      <w:r>
        <w:t>Research</w:t>
      </w:r>
      <w:r>
        <w:rPr>
          <w:spacing w:val="-5"/>
        </w:rPr>
        <w:t xml:space="preserve"> </w:t>
      </w:r>
      <w:r>
        <w:rPr>
          <w:spacing w:val="-2"/>
        </w:rPr>
        <w:t>Activity</w:t>
      </w:r>
    </w:p>
    <w:p w14:paraId="349C0E54" w14:textId="77777777" w:rsidR="008C0713" w:rsidRDefault="008C0713">
      <w:pPr>
        <w:pStyle w:val="BodyText"/>
        <w:spacing w:before="10"/>
        <w:rPr>
          <w:rFonts w:ascii="Arial"/>
          <w:b/>
          <w:sz w:val="18"/>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99"/>
        <w:gridCol w:w="1613"/>
        <w:gridCol w:w="3283"/>
        <w:gridCol w:w="1699"/>
        <w:gridCol w:w="3403"/>
      </w:tblGrid>
      <w:tr w:rsidR="008C0713" w14:paraId="177212FE" w14:textId="77777777">
        <w:trPr>
          <w:trHeight w:val="566"/>
        </w:trPr>
        <w:tc>
          <w:tcPr>
            <w:tcW w:w="499" w:type="dxa"/>
            <w:shd w:val="clear" w:color="auto" w:fill="F2F2F2"/>
          </w:tcPr>
          <w:p w14:paraId="61DE8C1F" w14:textId="77777777" w:rsidR="008C0713" w:rsidRDefault="00000000">
            <w:pPr>
              <w:pStyle w:val="TableParagraph"/>
              <w:spacing w:before="153"/>
              <w:ind w:left="62"/>
            </w:pPr>
            <w:r>
              <w:rPr>
                <w:spacing w:val="-10"/>
              </w:rPr>
              <w:t>1</w:t>
            </w:r>
          </w:p>
        </w:tc>
        <w:tc>
          <w:tcPr>
            <w:tcW w:w="1613" w:type="dxa"/>
            <w:shd w:val="clear" w:color="auto" w:fill="F2F2F2"/>
          </w:tcPr>
          <w:p w14:paraId="31B278C6" w14:textId="77777777" w:rsidR="008C0713" w:rsidRDefault="00000000">
            <w:pPr>
              <w:pStyle w:val="TableParagraph"/>
              <w:spacing w:before="153"/>
              <w:ind w:left="62"/>
            </w:pPr>
            <w:r>
              <w:t>Indicative</w:t>
            </w:r>
            <w:r>
              <w:rPr>
                <w:spacing w:val="-10"/>
              </w:rPr>
              <w:t xml:space="preserve"> </w:t>
            </w:r>
            <w:r>
              <w:rPr>
                <w:spacing w:val="-2"/>
              </w:rPr>
              <w:t>title:</w:t>
            </w:r>
          </w:p>
        </w:tc>
        <w:tc>
          <w:tcPr>
            <w:tcW w:w="8385" w:type="dxa"/>
            <w:gridSpan w:val="3"/>
          </w:tcPr>
          <w:p w14:paraId="26D012E8" w14:textId="77777777" w:rsidR="008C0713" w:rsidRDefault="00000000">
            <w:pPr>
              <w:pStyle w:val="TableParagraph"/>
              <w:spacing w:before="28"/>
              <w:ind w:left="62" w:right="1012"/>
              <w:rPr>
                <w:rFonts w:ascii="Arial"/>
                <w:b/>
              </w:rPr>
            </w:pPr>
            <w:r>
              <w:rPr>
                <w:rFonts w:ascii="Arial"/>
                <w:b/>
              </w:rPr>
              <w:t>Exploring</w:t>
            </w:r>
            <w:r>
              <w:rPr>
                <w:rFonts w:ascii="Arial"/>
                <w:b/>
                <w:spacing w:val="-6"/>
              </w:rPr>
              <w:t xml:space="preserve"> </w:t>
            </w:r>
            <w:r>
              <w:rPr>
                <w:rFonts w:ascii="Arial"/>
                <w:b/>
              </w:rPr>
              <w:t>Consumer</w:t>
            </w:r>
            <w:r>
              <w:rPr>
                <w:rFonts w:ascii="Arial"/>
                <w:b/>
                <w:spacing w:val="-6"/>
              </w:rPr>
              <w:t xml:space="preserve"> </w:t>
            </w:r>
            <w:r>
              <w:rPr>
                <w:rFonts w:ascii="Arial"/>
                <w:b/>
              </w:rPr>
              <w:t>Trust</w:t>
            </w:r>
            <w:r>
              <w:rPr>
                <w:rFonts w:ascii="Arial"/>
                <w:b/>
                <w:spacing w:val="-6"/>
              </w:rPr>
              <w:t xml:space="preserve"> </w:t>
            </w:r>
            <w:r>
              <w:rPr>
                <w:rFonts w:ascii="Arial"/>
                <w:b/>
              </w:rPr>
              <w:t>in</w:t>
            </w:r>
            <w:r>
              <w:rPr>
                <w:rFonts w:ascii="Arial"/>
                <w:b/>
                <w:spacing w:val="-6"/>
              </w:rPr>
              <w:t xml:space="preserve"> </w:t>
            </w:r>
            <w:r>
              <w:rPr>
                <w:rFonts w:ascii="Arial"/>
                <w:b/>
              </w:rPr>
              <w:t>AI-Generated</w:t>
            </w:r>
            <w:r>
              <w:rPr>
                <w:rFonts w:ascii="Arial"/>
                <w:b/>
                <w:spacing w:val="-6"/>
              </w:rPr>
              <w:t xml:space="preserve"> </w:t>
            </w:r>
            <w:r>
              <w:rPr>
                <w:rFonts w:ascii="Arial"/>
                <w:b/>
              </w:rPr>
              <w:t>Advertisements:</w:t>
            </w:r>
            <w:r>
              <w:rPr>
                <w:rFonts w:ascii="Arial"/>
                <w:b/>
                <w:spacing w:val="-6"/>
              </w:rPr>
              <w:t xml:space="preserve"> </w:t>
            </w:r>
            <w:r>
              <w:rPr>
                <w:rFonts w:ascii="Arial"/>
                <w:b/>
              </w:rPr>
              <w:t>impact</w:t>
            </w:r>
            <w:r>
              <w:rPr>
                <w:rFonts w:ascii="Arial"/>
                <w:b/>
                <w:spacing w:val="-6"/>
              </w:rPr>
              <w:t xml:space="preserve"> </w:t>
            </w:r>
            <w:r>
              <w:rPr>
                <w:rFonts w:ascii="Arial"/>
                <w:b/>
              </w:rPr>
              <w:t>of Authenticity and Transparency</w:t>
            </w:r>
          </w:p>
        </w:tc>
      </w:tr>
      <w:tr w:rsidR="008C0713" w14:paraId="2DD177B8" w14:textId="77777777">
        <w:trPr>
          <w:trHeight w:val="561"/>
        </w:trPr>
        <w:tc>
          <w:tcPr>
            <w:tcW w:w="499" w:type="dxa"/>
            <w:shd w:val="clear" w:color="auto" w:fill="F2F2F2"/>
          </w:tcPr>
          <w:p w14:paraId="0E4F6368" w14:textId="77777777" w:rsidR="008C0713" w:rsidRDefault="00000000">
            <w:pPr>
              <w:pStyle w:val="TableParagraph"/>
              <w:spacing w:before="153"/>
              <w:ind w:left="62"/>
            </w:pPr>
            <w:r>
              <w:rPr>
                <w:spacing w:val="-10"/>
              </w:rPr>
              <w:t>2</w:t>
            </w:r>
          </w:p>
        </w:tc>
        <w:tc>
          <w:tcPr>
            <w:tcW w:w="1613" w:type="dxa"/>
            <w:shd w:val="clear" w:color="auto" w:fill="F2F2F2"/>
          </w:tcPr>
          <w:p w14:paraId="16A54B0D" w14:textId="77777777" w:rsidR="008C0713" w:rsidRDefault="00000000">
            <w:pPr>
              <w:pStyle w:val="TableParagraph"/>
              <w:spacing w:before="24"/>
              <w:ind w:left="62" w:right="106"/>
            </w:pPr>
            <w:r>
              <w:t>Proposed</w:t>
            </w:r>
            <w:r>
              <w:rPr>
                <w:spacing w:val="-16"/>
              </w:rPr>
              <w:t xml:space="preserve"> </w:t>
            </w:r>
            <w:r>
              <w:t xml:space="preserve">start </w:t>
            </w:r>
            <w:r>
              <w:rPr>
                <w:spacing w:val="-2"/>
              </w:rPr>
              <w:t>date:</w:t>
            </w:r>
          </w:p>
        </w:tc>
        <w:tc>
          <w:tcPr>
            <w:tcW w:w="3283" w:type="dxa"/>
          </w:tcPr>
          <w:p w14:paraId="5E3CE306" w14:textId="77777777" w:rsidR="008C0713" w:rsidRDefault="00000000">
            <w:pPr>
              <w:pStyle w:val="TableParagraph"/>
              <w:spacing w:before="153"/>
              <w:ind w:left="62"/>
            </w:pPr>
            <w:r>
              <w:rPr>
                <w:spacing w:val="-2"/>
              </w:rPr>
              <w:t>7-July-</w:t>
            </w:r>
            <w:r>
              <w:rPr>
                <w:spacing w:val="-4"/>
              </w:rPr>
              <w:t>2026</w:t>
            </w:r>
          </w:p>
        </w:tc>
        <w:tc>
          <w:tcPr>
            <w:tcW w:w="1699" w:type="dxa"/>
            <w:shd w:val="clear" w:color="auto" w:fill="F2F2F2"/>
          </w:tcPr>
          <w:p w14:paraId="60DE4AF3" w14:textId="77777777" w:rsidR="008C0713" w:rsidRDefault="00000000">
            <w:pPr>
              <w:pStyle w:val="TableParagraph"/>
              <w:spacing w:before="24"/>
              <w:ind w:left="57" w:right="258"/>
            </w:pPr>
            <w:r>
              <w:t>Proposed</w:t>
            </w:r>
            <w:r>
              <w:rPr>
                <w:spacing w:val="-16"/>
              </w:rPr>
              <w:t xml:space="preserve"> </w:t>
            </w:r>
            <w:r>
              <w:t xml:space="preserve">end </w:t>
            </w:r>
            <w:r>
              <w:rPr>
                <w:spacing w:val="-2"/>
              </w:rPr>
              <w:t>date:</w:t>
            </w:r>
          </w:p>
        </w:tc>
        <w:tc>
          <w:tcPr>
            <w:tcW w:w="3403" w:type="dxa"/>
          </w:tcPr>
          <w:p w14:paraId="4AEE2A16" w14:textId="77777777" w:rsidR="008C0713" w:rsidRDefault="00000000">
            <w:pPr>
              <w:pStyle w:val="TableParagraph"/>
              <w:spacing w:before="153"/>
              <w:ind w:left="62"/>
            </w:pPr>
            <w:r>
              <w:rPr>
                <w:spacing w:val="-2"/>
              </w:rPr>
              <w:t>20-Sep-</w:t>
            </w:r>
            <w:r>
              <w:rPr>
                <w:spacing w:val="-4"/>
              </w:rPr>
              <w:t>2026</w:t>
            </w:r>
          </w:p>
        </w:tc>
      </w:tr>
      <w:tr w:rsidR="008C0713" w14:paraId="6BA3A093" w14:textId="77777777">
        <w:trPr>
          <w:trHeight w:val="1942"/>
        </w:trPr>
        <w:tc>
          <w:tcPr>
            <w:tcW w:w="499" w:type="dxa"/>
            <w:tcBorders>
              <w:left w:val="single" w:sz="8" w:space="0" w:color="000000"/>
              <w:bottom w:val="single" w:sz="8" w:space="0" w:color="000000"/>
              <w:right w:val="single" w:sz="8" w:space="0" w:color="000000"/>
            </w:tcBorders>
            <w:shd w:val="clear" w:color="auto" w:fill="F2F2F2"/>
          </w:tcPr>
          <w:p w14:paraId="57EA8CA2" w14:textId="77777777" w:rsidR="008C0713" w:rsidRDefault="008C0713">
            <w:pPr>
              <w:pStyle w:val="TableParagraph"/>
              <w:rPr>
                <w:rFonts w:ascii="Times New Roman"/>
                <w:sz w:val="20"/>
              </w:rPr>
            </w:pPr>
          </w:p>
        </w:tc>
        <w:tc>
          <w:tcPr>
            <w:tcW w:w="9998" w:type="dxa"/>
            <w:gridSpan w:val="4"/>
            <w:tcBorders>
              <w:left w:val="single" w:sz="8" w:space="0" w:color="000000"/>
              <w:bottom w:val="single" w:sz="24" w:space="0" w:color="F2F2F2"/>
              <w:right w:val="single" w:sz="8" w:space="0" w:color="000000"/>
            </w:tcBorders>
            <w:shd w:val="clear" w:color="auto" w:fill="F2F2F2"/>
          </w:tcPr>
          <w:p w14:paraId="5C2204EE" w14:textId="77777777" w:rsidR="008C0713" w:rsidRDefault="00000000">
            <w:pPr>
              <w:pStyle w:val="TableParagraph"/>
              <w:spacing w:before="148"/>
              <w:ind w:left="57"/>
              <w:rPr>
                <w:rFonts w:ascii="Arial"/>
                <w:b/>
              </w:rPr>
            </w:pPr>
            <w:r>
              <w:rPr>
                <w:rFonts w:ascii="Arial"/>
                <w:b/>
              </w:rPr>
              <w:t>Introduction</w:t>
            </w:r>
            <w:r>
              <w:rPr>
                <w:rFonts w:ascii="Arial"/>
                <w:b/>
                <w:spacing w:val="-6"/>
              </w:rPr>
              <w:t xml:space="preserve"> </w:t>
            </w:r>
            <w:r>
              <w:rPr>
                <w:rFonts w:ascii="Arial"/>
                <w:b/>
              </w:rPr>
              <w:t>to</w:t>
            </w:r>
            <w:r>
              <w:rPr>
                <w:rFonts w:ascii="Arial"/>
                <w:b/>
                <w:spacing w:val="-5"/>
              </w:rPr>
              <w:t xml:space="preserve"> </w:t>
            </w:r>
            <w:r>
              <w:rPr>
                <w:rFonts w:ascii="Arial"/>
                <w:b/>
              </w:rPr>
              <w:t>the</w:t>
            </w:r>
            <w:r>
              <w:rPr>
                <w:rFonts w:ascii="Arial"/>
                <w:b/>
                <w:spacing w:val="-5"/>
              </w:rPr>
              <w:t xml:space="preserve"> </w:t>
            </w:r>
            <w:r>
              <w:rPr>
                <w:rFonts w:ascii="Arial"/>
                <w:b/>
              </w:rPr>
              <w:t>Research</w:t>
            </w:r>
            <w:r>
              <w:rPr>
                <w:rFonts w:ascii="Arial"/>
                <w:b/>
                <w:spacing w:val="-5"/>
              </w:rPr>
              <w:t xml:space="preserve"> </w:t>
            </w:r>
            <w:r>
              <w:rPr>
                <w:rFonts w:ascii="Arial"/>
                <w:b/>
              </w:rPr>
              <w:t>(maximum</w:t>
            </w:r>
            <w:r>
              <w:rPr>
                <w:rFonts w:ascii="Arial"/>
                <w:b/>
                <w:spacing w:val="-6"/>
              </w:rPr>
              <w:t xml:space="preserve"> </w:t>
            </w:r>
            <w:r>
              <w:rPr>
                <w:rFonts w:ascii="Arial"/>
                <w:b/>
              </w:rPr>
              <w:t>300</w:t>
            </w:r>
            <w:r>
              <w:rPr>
                <w:rFonts w:ascii="Arial"/>
                <w:b/>
                <w:spacing w:val="-5"/>
              </w:rPr>
              <w:t xml:space="preserve"> </w:t>
            </w:r>
            <w:r>
              <w:rPr>
                <w:rFonts w:ascii="Arial"/>
                <w:b/>
              </w:rPr>
              <w:t>words</w:t>
            </w:r>
            <w:r>
              <w:rPr>
                <w:rFonts w:ascii="Arial"/>
                <w:b/>
                <w:spacing w:val="-5"/>
              </w:rPr>
              <w:t xml:space="preserve"> </w:t>
            </w:r>
            <w:r>
              <w:rPr>
                <w:rFonts w:ascii="Arial"/>
                <w:b/>
              </w:rPr>
              <w:t>in</w:t>
            </w:r>
            <w:r>
              <w:rPr>
                <w:rFonts w:ascii="Arial"/>
                <w:b/>
                <w:spacing w:val="-5"/>
              </w:rPr>
              <w:t xml:space="preserve"> </w:t>
            </w:r>
            <w:r>
              <w:rPr>
                <w:rFonts w:ascii="Arial"/>
                <w:b/>
              </w:rPr>
              <w:t>each</w:t>
            </w:r>
            <w:r>
              <w:rPr>
                <w:rFonts w:ascii="Arial"/>
                <w:b/>
                <w:spacing w:val="-5"/>
              </w:rPr>
              <w:t xml:space="preserve"> </w:t>
            </w:r>
            <w:r>
              <w:rPr>
                <w:rFonts w:ascii="Arial"/>
                <w:b/>
                <w:spacing w:val="-2"/>
              </w:rPr>
              <w:t>section)</w:t>
            </w:r>
          </w:p>
          <w:p w14:paraId="202415C0" w14:textId="77777777" w:rsidR="008C0713" w:rsidRDefault="00000000">
            <w:pPr>
              <w:pStyle w:val="TableParagraph"/>
              <w:spacing w:before="117"/>
              <w:ind w:left="57"/>
              <w:rPr>
                <w:rFonts w:ascii="Arial"/>
                <w:b/>
              </w:rPr>
            </w:pPr>
            <w:r>
              <w:rPr>
                <w:rFonts w:ascii="Arial"/>
                <w:b/>
              </w:rPr>
              <w:t>Ensure</w:t>
            </w:r>
            <w:r>
              <w:rPr>
                <w:rFonts w:ascii="Arial"/>
                <w:b/>
                <w:spacing w:val="-3"/>
              </w:rPr>
              <w:t xml:space="preserve"> </w:t>
            </w:r>
            <w:r>
              <w:rPr>
                <w:rFonts w:ascii="Arial"/>
                <w:b/>
              </w:rPr>
              <w:t>that</w:t>
            </w:r>
            <w:r>
              <w:rPr>
                <w:rFonts w:ascii="Arial"/>
                <w:b/>
                <w:spacing w:val="-3"/>
              </w:rPr>
              <w:t xml:space="preserve"> </w:t>
            </w:r>
            <w:r>
              <w:rPr>
                <w:rFonts w:ascii="Arial"/>
                <w:b/>
              </w:rPr>
              <w:t>you</w:t>
            </w:r>
            <w:r>
              <w:rPr>
                <w:rFonts w:ascii="Arial"/>
                <w:b/>
                <w:spacing w:val="-3"/>
              </w:rPr>
              <w:t xml:space="preserve"> </w:t>
            </w:r>
            <w:r>
              <w:rPr>
                <w:rFonts w:ascii="Arial"/>
                <w:b/>
              </w:rPr>
              <w:t>write</w:t>
            </w:r>
            <w:r>
              <w:rPr>
                <w:rFonts w:ascii="Arial"/>
                <w:b/>
                <w:spacing w:val="-3"/>
              </w:rPr>
              <w:t xml:space="preserve"> </w:t>
            </w:r>
            <w:r>
              <w:rPr>
                <w:rFonts w:ascii="Arial"/>
                <w:b/>
              </w:rPr>
              <w:t>for</w:t>
            </w:r>
            <w:r>
              <w:rPr>
                <w:rFonts w:ascii="Arial"/>
                <w:b/>
                <w:spacing w:val="-3"/>
              </w:rPr>
              <w:t xml:space="preserve"> </w:t>
            </w:r>
            <w:r>
              <w:rPr>
                <w:rFonts w:ascii="Arial"/>
                <w:b/>
              </w:rPr>
              <w:t>a</w:t>
            </w:r>
            <w:r>
              <w:rPr>
                <w:rFonts w:ascii="Arial"/>
                <w:b/>
                <w:spacing w:val="-2"/>
              </w:rPr>
              <w:t xml:space="preserve"> </w:t>
            </w:r>
            <w:r>
              <w:rPr>
                <w:rFonts w:ascii="Arial"/>
                <w:b/>
                <w:u w:val="thick"/>
              </w:rPr>
              <w:t>Non-Specialist</w:t>
            </w:r>
            <w:r>
              <w:rPr>
                <w:rFonts w:ascii="Arial"/>
                <w:b/>
                <w:spacing w:val="-3"/>
                <w:u w:val="thick"/>
              </w:rPr>
              <w:t xml:space="preserve"> </w:t>
            </w:r>
            <w:r>
              <w:rPr>
                <w:rFonts w:ascii="Arial"/>
                <w:b/>
                <w:u w:val="thick"/>
              </w:rPr>
              <w:t>Audience</w:t>
            </w:r>
            <w:r>
              <w:rPr>
                <w:rFonts w:ascii="Arial"/>
                <w:b/>
                <w:spacing w:val="-3"/>
              </w:rPr>
              <w:t xml:space="preserve"> </w:t>
            </w:r>
            <w:r>
              <w:rPr>
                <w:rFonts w:ascii="Arial"/>
                <w:b/>
              </w:rPr>
              <w:t>when</w:t>
            </w:r>
            <w:r>
              <w:rPr>
                <w:rFonts w:ascii="Arial"/>
                <w:b/>
                <w:spacing w:val="-3"/>
              </w:rPr>
              <w:t xml:space="preserve"> </w:t>
            </w:r>
            <w:r>
              <w:rPr>
                <w:rFonts w:ascii="Arial"/>
                <w:b/>
              </w:rPr>
              <w:t>outlining</w:t>
            </w:r>
            <w:r>
              <w:rPr>
                <w:rFonts w:ascii="Arial"/>
                <w:b/>
                <w:spacing w:val="-3"/>
              </w:rPr>
              <w:t xml:space="preserve"> </w:t>
            </w:r>
            <w:r>
              <w:rPr>
                <w:rFonts w:ascii="Arial"/>
                <w:b/>
              </w:rPr>
              <w:t>your</w:t>
            </w:r>
            <w:r>
              <w:rPr>
                <w:rFonts w:ascii="Arial"/>
                <w:b/>
                <w:spacing w:val="-3"/>
              </w:rPr>
              <w:t xml:space="preserve"> </w:t>
            </w:r>
            <w:r>
              <w:rPr>
                <w:rFonts w:ascii="Arial"/>
                <w:b/>
              </w:rPr>
              <w:t>response</w:t>
            </w:r>
            <w:r>
              <w:rPr>
                <w:rFonts w:ascii="Arial"/>
                <w:b/>
                <w:spacing w:val="-3"/>
              </w:rPr>
              <w:t xml:space="preserve"> </w:t>
            </w:r>
            <w:r>
              <w:rPr>
                <w:rFonts w:ascii="Arial"/>
                <w:b/>
              </w:rPr>
              <w:t>to</w:t>
            </w:r>
            <w:r>
              <w:rPr>
                <w:rFonts w:ascii="Arial"/>
                <w:b/>
                <w:spacing w:val="-3"/>
              </w:rPr>
              <w:t xml:space="preserve"> </w:t>
            </w:r>
            <w:r>
              <w:rPr>
                <w:rFonts w:ascii="Arial"/>
                <w:b/>
              </w:rPr>
              <w:t>the</w:t>
            </w:r>
            <w:r>
              <w:rPr>
                <w:rFonts w:ascii="Arial"/>
                <w:b/>
                <w:spacing w:val="-3"/>
              </w:rPr>
              <w:t xml:space="preserve"> </w:t>
            </w:r>
            <w:r>
              <w:rPr>
                <w:rFonts w:ascii="Arial"/>
                <w:b/>
              </w:rPr>
              <w:t>three points below:</w:t>
            </w:r>
          </w:p>
          <w:p w14:paraId="236320D2" w14:textId="77777777" w:rsidR="008C0713" w:rsidRDefault="00000000">
            <w:pPr>
              <w:pStyle w:val="TableParagraph"/>
              <w:numPr>
                <w:ilvl w:val="0"/>
                <w:numId w:val="6"/>
              </w:numPr>
              <w:tabs>
                <w:tab w:val="left" w:pos="777"/>
              </w:tabs>
              <w:spacing w:before="122" w:line="267" w:lineRule="exact"/>
              <w:rPr>
                <w:rFonts w:ascii="Arial" w:hAnsi="Arial"/>
                <w:i/>
              </w:rPr>
            </w:pPr>
            <w:r>
              <w:rPr>
                <w:rFonts w:ascii="Arial" w:hAnsi="Arial"/>
                <w:i/>
              </w:rPr>
              <w:t>Purpose</w:t>
            </w:r>
            <w:r>
              <w:rPr>
                <w:rFonts w:ascii="Arial" w:hAnsi="Arial"/>
                <w:i/>
                <w:spacing w:val="-6"/>
              </w:rPr>
              <w:t xml:space="preserve"> </w:t>
            </w:r>
            <w:r>
              <w:rPr>
                <w:rFonts w:ascii="Arial" w:hAnsi="Arial"/>
                <w:i/>
              </w:rPr>
              <w:t>of</w:t>
            </w:r>
            <w:r>
              <w:rPr>
                <w:rFonts w:ascii="Arial" w:hAnsi="Arial"/>
                <w:i/>
                <w:spacing w:val="-6"/>
              </w:rPr>
              <w:t xml:space="preserve"> </w:t>
            </w:r>
            <w:r>
              <w:rPr>
                <w:rFonts w:ascii="Arial" w:hAnsi="Arial"/>
                <w:i/>
              </w:rPr>
              <w:t>Research</w:t>
            </w:r>
            <w:r>
              <w:rPr>
                <w:rFonts w:ascii="Arial" w:hAnsi="Arial"/>
                <w:i/>
                <w:spacing w:val="-5"/>
              </w:rPr>
              <w:t xml:space="preserve"> </w:t>
            </w:r>
            <w:r>
              <w:rPr>
                <w:rFonts w:ascii="Arial" w:hAnsi="Arial"/>
                <w:i/>
                <w:spacing w:val="-2"/>
              </w:rPr>
              <w:t>Activity</w:t>
            </w:r>
          </w:p>
          <w:p w14:paraId="2CEEE95D" w14:textId="77777777" w:rsidR="008C0713" w:rsidRDefault="00000000">
            <w:pPr>
              <w:pStyle w:val="TableParagraph"/>
              <w:numPr>
                <w:ilvl w:val="0"/>
                <w:numId w:val="6"/>
              </w:numPr>
              <w:tabs>
                <w:tab w:val="left" w:pos="777"/>
              </w:tabs>
              <w:spacing w:line="266" w:lineRule="exact"/>
              <w:rPr>
                <w:rFonts w:ascii="Arial" w:hAnsi="Arial"/>
                <w:i/>
              </w:rPr>
            </w:pPr>
            <w:r>
              <w:rPr>
                <w:rFonts w:ascii="Arial" w:hAnsi="Arial"/>
                <w:i/>
              </w:rPr>
              <w:t>Proposed</w:t>
            </w:r>
            <w:r>
              <w:rPr>
                <w:rFonts w:ascii="Arial" w:hAnsi="Arial"/>
                <w:i/>
                <w:spacing w:val="-8"/>
              </w:rPr>
              <w:t xml:space="preserve"> </w:t>
            </w:r>
            <w:r>
              <w:rPr>
                <w:rFonts w:ascii="Arial" w:hAnsi="Arial"/>
                <w:i/>
              </w:rPr>
              <w:t>Research</w:t>
            </w:r>
            <w:r>
              <w:rPr>
                <w:rFonts w:ascii="Arial" w:hAnsi="Arial"/>
                <w:i/>
                <w:spacing w:val="-8"/>
              </w:rPr>
              <w:t xml:space="preserve"> </w:t>
            </w:r>
            <w:r>
              <w:rPr>
                <w:rFonts w:ascii="Arial" w:hAnsi="Arial"/>
                <w:i/>
                <w:spacing w:val="-2"/>
              </w:rPr>
              <w:t>Question</w:t>
            </w:r>
          </w:p>
          <w:p w14:paraId="647B5CCA" w14:textId="77777777" w:rsidR="008C0713" w:rsidRDefault="00000000">
            <w:pPr>
              <w:pStyle w:val="TableParagraph"/>
              <w:numPr>
                <w:ilvl w:val="0"/>
                <w:numId w:val="6"/>
              </w:numPr>
              <w:tabs>
                <w:tab w:val="left" w:pos="777"/>
              </w:tabs>
              <w:spacing w:line="243" w:lineRule="exact"/>
              <w:rPr>
                <w:rFonts w:ascii="Arial" w:hAnsi="Arial"/>
                <w:i/>
              </w:rPr>
            </w:pPr>
            <w:r>
              <w:rPr>
                <w:rFonts w:ascii="Arial" w:hAnsi="Arial"/>
                <w:i/>
              </w:rPr>
              <w:t>Aims</w:t>
            </w:r>
            <w:r>
              <w:rPr>
                <w:rFonts w:ascii="Arial" w:hAnsi="Arial"/>
                <w:i/>
                <w:spacing w:val="-5"/>
              </w:rPr>
              <w:t xml:space="preserve"> </w:t>
            </w:r>
            <w:r>
              <w:rPr>
                <w:rFonts w:ascii="Arial" w:hAnsi="Arial"/>
                <w:i/>
              </w:rPr>
              <w:t>of</w:t>
            </w:r>
            <w:r>
              <w:rPr>
                <w:rFonts w:ascii="Arial" w:hAnsi="Arial"/>
                <w:i/>
                <w:spacing w:val="-5"/>
              </w:rPr>
              <w:t xml:space="preserve"> </w:t>
            </w:r>
            <w:r>
              <w:rPr>
                <w:rFonts w:ascii="Arial" w:hAnsi="Arial"/>
                <w:i/>
              </w:rPr>
              <w:t>Research</w:t>
            </w:r>
            <w:r>
              <w:rPr>
                <w:rFonts w:ascii="Arial" w:hAnsi="Arial"/>
                <w:i/>
                <w:spacing w:val="-4"/>
              </w:rPr>
              <w:t xml:space="preserve"> </w:t>
            </w:r>
            <w:r>
              <w:rPr>
                <w:rFonts w:ascii="Arial" w:hAnsi="Arial"/>
                <w:i/>
                <w:spacing w:val="-2"/>
              </w:rPr>
              <w:t>Activity</w:t>
            </w:r>
          </w:p>
        </w:tc>
      </w:tr>
    </w:tbl>
    <w:p w14:paraId="7F541684" w14:textId="77777777" w:rsidR="008C0713" w:rsidRDefault="008C0713">
      <w:pPr>
        <w:pStyle w:val="TableParagraph"/>
        <w:spacing w:line="243" w:lineRule="exact"/>
        <w:rPr>
          <w:rFonts w:ascii="Arial" w:hAnsi="Arial"/>
          <w:i/>
        </w:rPr>
        <w:sectPr w:rsidR="008C0713">
          <w:headerReference w:type="default" r:id="rId8"/>
          <w:footerReference w:type="default" r:id="rId9"/>
          <w:type w:val="continuous"/>
          <w:pgSz w:w="11910" w:h="16840"/>
          <w:pgMar w:top="900" w:right="566" w:bottom="680" w:left="566" w:header="702" w:footer="493" w:gutter="0"/>
          <w:pgNumType w:start="1"/>
          <w:cols w:space="720"/>
        </w:sect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99"/>
        <w:gridCol w:w="9998"/>
      </w:tblGrid>
      <w:tr w:rsidR="008C0713" w14:paraId="434EAD50" w14:textId="77777777">
        <w:trPr>
          <w:trHeight w:val="1198"/>
        </w:trPr>
        <w:tc>
          <w:tcPr>
            <w:tcW w:w="499" w:type="dxa"/>
            <w:tcBorders>
              <w:left w:val="single" w:sz="8" w:space="0" w:color="000000"/>
              <w:bottom w:val="single" w:sz="8" w:space="0" w:color="000000"/>
              <w:right w:val="single" w:sz="8" w:space="0" w:color="000000"/>
            </w:tcBorders>
            <w:shd w:val="clear" w:color="auto" w:fill="F2F2F2"/>
          </w:tcPr>
          <w:p w14:paraId="57F0D48A" w14:textId="77777777" w:rsidR="008C0713" w:rsidRDefault="008C0713">
            <w:pPr>
              <w:pStyle w:val="TableParagraph"/>
              <w:rPr>
                <w:rFonts w:ascii="Times New Roman"/>
                <w:sz w:val="20"/>
              </w:rPr>
            </w:pPr>
          </w:p>
        </w:tc>
        <w:tc>
          <w:tcPr>
            <w:tcW w:w="9998" w:type="dxa"/>
            <w:tcBorders>
              <w:left w:val="single" w:sz="8" w:space="0" w:color="000000"/>
              <w:bottom w:val="single" w:sz="24" w:space="0" w:color="F2F2F2"/>
              <w:right w:val="single" w:sz="8" w:space="0" w:color="000000"/>
            </w:tcBorders>
            <w:shd w:val="clear" w:color="auto" w:fill="F2F2F2"/>
          </w:tcPr>
          <w:p w14:paraId="4D16A572" w14:textId="77777777" w:rsidR="008C0713" w:rsidRDefault="00000000">
            <w:pPr>
              <w:pStyle w:val="TableParagraph"/>
              <w:numPr>
                <w:ilvl w:val="0"/>
                <w:numId w:val="5"/>
              </w:numPr>
              <w:tabs>
                <w:tab w:val="left" w:pos="771"/>
              </w:tabs>
              <w:spacing w:before="23" w:line="269" w:lineRule="exact"/>
              <w:rPr>
                <w:rFonts w:ascii="Arial" w:hAnsi="Arial"/>
                <w:i/>
              </w:rPr>
            </w:pPr>
            <w:r>
              <w:rPr>
                <w:rFonts w:ascii="Arial" w:hAnsi="Arial"/>
                <w:i/>
              </w:rPr>
              <w:t>Objectives</w:t>
            </w:r>
            <w:r>
              <w:rPr>
                <w:rFonts w:ascii="Arial" w:hAnsi="Arial"/>
                <w:i/>
                <w:spacing w:val="-7"/>
              </w:rPr>
              <w:t xml:space="preserve"> </w:t>
            </w:r>
            <w:r>
              <w:rPr>
                <w:rFonts w:ascii="Arial" w:hAnsi="Arial"/>
                <w:i/>
              </w:rPr>
              <w:t>of</w:t>
            </w:r>
            <w:r>
              <w:rPr>
                <w:rFonts w:ascii="Arial" w:hAnsi="Arial"/>
                <w:i/>
                <w:spacing w:val="-7"/>
              </w:rPr>
              <w:t xml:space="preserve"> </w:t>
            </w:r>
            <w:r>
              <w:rPr>
                <w:rFonts w:ascii="Arial" w:hAnsi="Arial"/>
                <w:i/>
              </w:rPr>
              <w:t>Research</w:t>
            </w:r>
            <w:r>
              <w:rPr>
                <w:rFonts w:ascii="Arial" w:hAnsi="Arial"/>
                <w:i/>
                <w:spacing w:val="-6"/>
              </w:rPr>
              <w:t xml:space="preserve"> </w:t>
            </w:r>
            <w:r>
              <w:rPr>
                <w:rFonts w:ascii="Arial" w:hAnsi="Arial"/>
                <w:i/>
                <w:spacing w:val="-2"/>
              </w:rPr>
              <w:t>Activity</w:t>
            </w:r>
          </w:p>
          <w:p w14:paraId="78D5F528" w14:textId="77777777" w:rsidR="008C0713" w:rsidRDefault="00000000">
            <w:pPr>
              <w:pStyle w:val="TableParagraph"/>
              <w:ind w:left="57"/>
            </w:pPr>
            <w:r>
              <w:t>Demonstrate,</w:t>
            </w:r>
            <w:r>
              <w:rPr>
                <w:spacing w:val="-9"/>
              </w:rPr>
              <w:t xml:space="preserve"> </w:t>
            </w:r>
            <w:r>
              <w:t>briefly,</w:t>
            </w:r>
            <w:r>
              <w:rPr>
                <w:spacing w:val="-7"/>
              </w:rPr>
              <w:t xml:space="preserve"> </w:t>
            </w:r>
            <w:r>
              <w:t>how</w:t>
            </w:r>
            <w:r>
              <w:rPr>
                <w:spacing w:val="-6"/>
              </w:rPr>
              <w:t xml:space="preserve"> </w:t>
            </w:r>
            <w:r>
              <w:rPr>
                <w:rFonts w:ascii="Arial"/>
                <w:b/>
                <w:u w:val="thick"/>
              </w:rPr>
              <w:t>Existing</w:t>
            </w:r>
            <w:r>
              <w:rPr>
                <w:rFonts w:ascii="Arial"/>
                <w:b/>
                <w:spacing w:val="-7"/>
                <w:u w:val="thick"/>
              </w:rPr>
              <w:t xml:space="preserve"> </w:t>
            </w:r>
            <w:r>
              <w:rPr>
                <w:rFonts w:ascii="Arial"/>
                <w:b/>
                <w:u w:val="thick"/>
              </w:rPr>
              <w:t>Research</w:t>
            </w:r>
            <w:r>
              <w:rPr>
                <w:rFonts w:ascii="Arial"/>
                <w:b/>
                <w:spacing w:val="-6"/>
              </w:rPr>
              <w:t xml:space="preserve"> </w:t>
            </w:r>
            <w:r>
              <w:t>has</w:t>
            </w:r>
            <w:r>
              <w:rPr>
                <w:spacing w:val="-7"/>
              </w:rPr>
              <w:t xml:space="preserve"> </w:t>
            </w:r>
            <w:r>
              <w:t>informed</w:t>
            </w:r>
            <w:r>
              <w:rPr>
                <w:spacing w:val="-6"/>
              </w:rPr>
              <w:t xml:space="preserve"> </w:t>
            </w:r>
            <w:r>
              <w:t>the</w:t>
            </w:r>
            <w:r>
              <w:rPr>
                <w:spacing w:val="-7"/>
              </w:rPr>
              <w:t xml:space="preserve"> </w:t>
            </w:r>
            <w:r>
              <w:t>proposed</w:t>
            </w:r>
            <w:r>
              <w:rPr>
                <w:spacing w:val="-6"/>
              </w:rPr>
              <w:t xml:space="preserve"> </w:t>
            </w:r>
            <w:r>
              <w:t>activity</w:t>
            </w:r>
            <w:r>
              <w:rPr>
                <w:spacing w:val="-7"/>
              </w:rPr>
              <w:t xml:space="preserve"> </w:t>
            </w:r>
            <w:r>
              <w:t>and</w:t>
            </w:r>
            <w:r>
              <w:rPr>
                <w:spacing w:val="-6"/>
              </w:rPr>
              <w:t xml:space="preserve"> </w:t>
            </w:r>
            <w:r>
              <w:rPr>
                <w:spacing w:val="-2"/>
              </w:rPr>
              <w:t>explain</w:t>
            </w:r>
          </w:p>
          <w:p w14:paraId="432AEB34" w14:textId="77777777" w:rsidR="008C0713" w:rsidRDefault="00000000">
            <w:pPr>
              <w:pStyle w:val="TableParagraph"/>
              <w:numPr>
                <w:ilvl w:val="0"/>
                <w:numId w:val="5"/>
              </w:numPr>
              <w:tabs>
                <w:tab w:val="left" w:pos="777"/>
              </w:tabs>
              <w:spacing w:before="121" w:line="267" w:lineRule="exact"/>
              <w:ind w:left="777" w:hanging="360"/>
              <w:rPr>
                <w:rFonts w:ascii="Arial" w:hAnsi="Arial"/>
                <w:i/>
              </w:rPr>
            </w:pPr>
            <w:r>
              <w:rPr>
                <w:rFonts w:ascii="Arial" w:hAnsi="Arial"/>
                <w:i/>
              </w:rPr>
              <w:t>What</w:t>
            </w:r>
            <w:r>
              <w:rPr>
                <w:rFonts w:ascii="Arial" w:hAnsi="Arial"/>
                <w:i/>
                <w:spacing w:val="-7"/>
              </w:rPr>
              <w:t xml:space="preserve"> </w:t>
            </w:r>
            <w:r>
              <w:rPr>
                <w:rFonts w:ascii="Arial" w:hAnsi="Arial"/>
                <w:i/>
              </w:rPr>
              <w:t>the</w:t>
            </w:r>
            <w:r>
              <w:rPr>
                <w:rFonts w:ascii="Arial" w:hAnsi="Arial"/>
                <w:i/>
                <w:spacing w:val="-4"/>
              </w:rPr>
              <w:t xml:space="preserve"> </w:t>
            </w:r>
            <w:r>
              <w:rPr>
                <w:rFonts w:ascii="Arial" w:hAnsi="Arial"/>
                <w:i/>
              </w:rPr>
              <w:t>research</w:t>
            </w:r>
            <w:r>
              <w:rPr>
                <w:rFonts w:ascii="Arial" w:hAnsi="Arial"/>
                <w:i/>
                <w:spacing w:val="-4"/>
              </w:rPr>
              <w:t xml:space="preserve"> </w:t>
            </w:r>
            <w:r>
              <w:rPr>
                <w:rFonts w:ascii="Arial" w:hAnsi="Arial"/>
                <w:i/>
              </w:rPr>
              <w:t>activity</w:t>
            </w:r>
            <w:r>
              <w:rPr>
                <w:rFonts w:ascii="Arial" w:hAnsi="Arial"/>
                <w:i/>
                <w:spacing w:val="-4"/>
              </w:rPr>
              <w:t xml:space="preserve"> </w:t>
            </w:r>
            <w:r>
              <w:rPr>
                <w:rFonts w:ascii="Arial" w:hAnsi="Arial"/>
                <w:i/>
              </w:rPr>
              <w:t>will</w:t>
            </w:r>
            <w:r>
              <w:rPr>
                <w:rFonts w:ascii="Arial" w:hAnsi="Arial"/>
                <w:i/>
                <w:spacing w:val="-4"/>
              </w:rPr>
              <w:t xml:space="preserve"> </w:t>
            </w:r>
            <w:r>
              <w:rPr>
                <w:rFonts w:ascii="Arial" w:hAnsi="Arial"/>
                <w:i/>
              </w:rPr>
              <w:t>add</w:t>
            </w:r>
            <w:r>
              <w:rPr>
                <w:rFonts w:ascii="Arial" w:hAnsi="Arial"/>
                <w:i/>
                <w:spacing w:val="-4"/>
              </w:rPr>
              <w:t xml:space="preserve"> </w:t>
            </w:r>
            <w:r>
              <w:rPr>
                <w:rFonts w:ascii="Arial" w:hAnsi="Arial"/>
                <w:i/>
              </w:rPr>
              <w:t>to</w:t>
            </w:r>
            <w:r>
              <w:rPr>
                <w:rFonts w:ascii="Arial" w:hAnsi="Arial"/>
                <w:i/>
                <w:spacing w:val="-4"/>
              </w:rPr>
              <w:t xml:space="preserve"> </w:t>
            </w:r>
            <w:r>
              <w:rPr>
                <w:rFonts w:ascii="Arial" w:hAnsi="Arial"/>
                <w:i/>
              </w:rPr>
              <w:t>the</w:t>
            </w:r>
            <w:r>
              <w:rPr>
                <w:rFonts w:ascii="Arial" w:hAnsi="Arial"/>
                <w:i/>
                <w:spacing w:val="-4"/>
              </w:rPr>
              <w:t xml:space="preserve"> </w:t>
            </w:r>
            <w:r>
              <w:rPr>
                <w:rFonts w:ascii="Arial" w:hAnsi="Arial"/>
                <w:i/>
              </w:rPr>
              <w:t>body</w:t>
            </w:r>
            <w:r>
              <w:rPr>
                <w:rFonts w:ascii="Arial" w:hAnsi="Arial"/>
                <w:i/>
                <w:spacing w:val="-4"/>
              </w:rPr>
              <w:t xml:space="preserve"> </w:t>
            </w:r>
            <w:r>
              <w:rPr>
                <w:rFonts w:ascii="Arial" w:hAnsi="Arial"/>
                <w:i/>
              </w:rPr>
              <w:t>of</w:t>
            </w:r>
            <w:r>
              <w:rPr>
                <w:rFonts w:ascii="Arial" w:hAnsi="Arial"/>
                <w:i/>
                <w:spacing w:val="-4"/>
              </w:rPr>
              <w:t xml:space="preserve"> </w:t>
            </w:r>
            <w:r>
              <w:rPr>
                <w:rFonts w:ascii="Arial" w:hAnsi="Arial"/>
                <w:i/>
                <w:spacing w:val="-2"/>
              </w:rPr>
              <w:t>knowledge</w:t>
            </w:r>
          </w:p>
          <w:p w14:paraId="608E047A" w14:textId="77777777" w:rsidR="008C0713" w:rsidRDefault="00000000">
            <w:pPr>
              <w:pStyle w:val="TableParagraph"/>
              <w:numPr>
                <w:ilvl w:val="0"/>
                <w:numId w:val="5"/>
              </w:numPr>
              <w:tabs>
                <w:tab w:val="left" w:pos="777"/>
              </w:tabs>
              <w:spacing w:line="245" w:lineRule="exact"/>
              <w:ind w:left="777" w:hanging="360"/>
              <w:rPr>
                <w:rFonts w:ascii="Arial" w:hAnsi="Arial"/>
                <w:i/>
              </w:rPr>
            </w:pPr>
            <w:r>
              <w:rPr>
                <w:rFonts w:ascii="Arial" w:hAnsi="Arial"/>
                <w:i/>
              </w:rPr>
              <w:t>How</w:t>
            </w:r>
            <w:r>
              <w:rPr>
                <w:rFonts w:ascii="Arial" w:hAnsi="Arial"/>
                <w:i/>
                <w:spacing w:val="-4"/>
              </w:rPr>
              <w:t xml:space="preserve"> </w:t>
            </w:r>
            <w:r>
              <w:rPr>
                <w:rFonts w:ascii="Arial" w:hAnsi="Arial"/>
                <w:i/>
              </w:rPr>
              <w:t>it</w:t>
            </w:r>
            <w:r>
              <w:rPr>
                <w:rFonts w:ascii="Arial" w:hAnsi="Arial"/>
                <w:i/>
                <w:spacing w:val="-4"/>
              </w:rPr>
              <w:t xml:space="preserve"> </w:t>
            </w:r>
            <w:r>
              <w:rPr>
                <w:rFonts w:ascii="Arial" w:hAnsi="Arial"/>
                <w:i/>
              </w:rPr>
              <w:t>addresses</w:t>
            </w:r>
            <w:r>
              <w:rPr>
                <w:rFonts w:ascii="Arial" w:hAnsi="Arial"/>
                <w:i/>
                <w:spacing w:val="-3"/>
              </w:rPr>
              <w:t xml:space="preserve"> </w:t>
            </w:r>
            <w:r>
              <w:rPr>
                <w:rFonts w:ascii="Arial" w:hAnsi="Arial"/>
                <w:i/>
              </w:rPr>
              <w:t>an</w:t>
            </w:r>
            <w:r>
              <w:rPr>
                <w:rFonts w:ascii="Arial" w:hAnsi="Arial"/>
                <w:i/>
                <w:spacing w:val="-4"/>
              </w:rPr>
              <w:t xml:space="preserve"> </w:t>
            </w:r>
            <w:r>
              <w:rPr>
                <w:rFonts w:ascii="Arial" w:hAnsi="Arial"/>
                <w:i/>
              </w:rPr>
              <w:t>area</w:t>
            </w:r>
            <w:r>
              <w:rPr>
                <w:rFonts w:ascii="Arial" w:hAnsi="Arial"/>
                <w:i/>
                <w:spacing w:val="-4"/>
              </w:rPr>
              <w:t xml:space="preserve"> </w:t>
            </w:r>
            <w:r>
              <w:rPr>
                <w:rFonts w:ascii="Arial" w:hAnsi="Arial"/>
                <w:i/>
              </w:rPr>
              <w:t>of</w:t>
            </w:r>
            <w:r>
              <w:rPr>
                <w:rFonts w:ascii="Arial" w:hAnsi="Arial"/>
                <w:i/>
                <w:spacing w:val="-3"/>
              </w:rPr>
              <w:t xml:space="preserve"> </w:t>
            </w:r>
            <w:r>
              <w:rPr>
                <w:rFonts w:ascii="Arial" w:hAnsi="Arial"/>
                <w:i/>
                <w:spacing w:val="-2"/>
              </w:rPr>
              <w:t>importance.</w:t>
            </w:r>
          </w:p>
        </w:tc>
      </w:tr>
      <w:tr w:rsidR="008C0713" w14:paraId="2E53FAC7" w14:textId="77777777">
        <w:trPr>
          <w:trHeight w:val="4212"/>
        </w:trPr>
        <w:tc>
          <w:tcPr>
            <w:tcW w:w="499" w:type="dxa"/>
            <w:tcBorders>
              <w:top w:val="single" w:sz="8" w:space="0" w:color="000000"/>
              <w:left w:val="single" w:sz="8" w:space="0" w:color="000000"/>
              <w:bottom w:val="single" w:sz="8" w:space="0" w:color="000000"/>
              <w:right w:val="single" w:sz="8" w:space="0" w:color="000000"/>
            </w:tcBorders>
          </w:tcPr>
          <w:p w14:paraId="3C5BAC9B" w14:textId="77777777" w:rsidR="008C0713" w:rsidRDefault="008C0713">
            <w:pPr>
              <w:pStyle w:val="TableParagraph"/>
              <w:rPr>
                <w:rFonts w:ascii="Arial"/>
                <w:b/>
              </w:rPr>
            </w:pPr>
          </w:p>
          <w:p w14:paraId="23F98848" w14:textId="77777777" w:rsidR="008C0713" w:rsidRDefault="008C0713">
            <w:pPr>
              <w:pStyle w:val="TableParagraph"/>
              <w:rPr>
                <w:rFonts w:ascii="Arial"/>
                <w:b/>
              </w:rPr>
            </w:pPr>
          </w:p>
          <w:p w14:paraId="36EE010E" w14:textId="77777777" w:rsidR="008C0713" w:rsidRDefault="008C0713">
            <w:pPr>
              <w:pStyle w:val="TableParagraph"/>
              <w:rPr>
                <w:rFonts w:ascii="Arial"/>
                <w:b/>
              </w:rPr>
            </w:pPr>
          </w:p>
          <w:p w14:paraId="63AB5A30" w14:textId="77777777" w:rsidR="008C0713" w:rsidRDefault="008C0713">
            <w:pPr>
              <w:pStyle w:val="TableParagraph"/>
              <w:rPr>
                <w:rFonts w:ascii="Arial"/>
                <w:b/>
              </w:rPr>
            </w:pPr>
          </w:p>
          <w:p w14:paraId="3FAFD70D" w14:textId="77777777" w:rsidR="008C0713" w:rsidRDefault="008C0713">
            <w:pPr>
              <w:pStyle w:val="TableParagraph"/>
              <w:rPr>
                <w:rFonts w:ascii="Arial"/>
                <w:b/>
              </w:rPr>
            </w:pPr>
          </w:p>
          <w:p w14:paraId="57D9F1FA" w14:textId="77777777" w:rsidR="008C0713" w:rsidRDefault="008C0713">
            <w:pPr>
              <w:pStyle w:val="TableParagraph"/>
              <w:rPr>
                <w:rFonts w:ascii="Arial"/>
                <w:b/>
              </w:rPr>
            </w:pPr>
          </w:p>
          <w:p w14:paraId="5F24DF02" w14:textId="77777777" w:rsidR="008C0713" w:rsidRDefault="008C0713">
            <w:pPr>
              <w:pStyle w:val="TableParagraph"/>
              <w:spacing w:before="200"/>
              <w:rPr>
                <w:rFonts w:ascii="Arial"/>
                <w:b/>
              </w:rPr>
            </w:pPr>
          </w:p>
          <w:p w14:paraId="248C2BBE" w14:textId="77777777" w:rsidR="008C0713" w:rsidRDefault="00000000">
            <w:pPr>
              <w:pStyle w:val="TableParagraph"/>
              <w:spacing w:before="1"/>
              <w:ind w:left="57"/>
            </w:pPr>
            <w:r>
              <w:rPr>
                <w:spacing w:val="-10"/>
              </w:rPr>
              <w:t>3</w:t>
            </w:r>
          </w:p>
        </w:tc>
        <w:tc>
          <w:tcPr>
            <w:tcW w:w="9998" w:type="dxa"/>
            <w:tcBorders>
              <w:top w:val="single" w:sz="24" w:space="0" w:color="F2F2F2"/>
              <w:left w:val="single" w:sz="8" w:space="0" w:color="000000"/>
              <w:bottom w:val="single" w:sz="8" w:space="0" w:color="000000"/>
              <w:right w:val="single" w:sz="8" w:space="0" w:color="000000"/>
            </w:tcBorders>
          </w:tcPr>
          <w:p w14:paraId="3076CD99" w14:textId="77777777" w:rsidR="008C0713" w:rsidRDefault="00000000">
            <w:pPr>
              <w:pStyle w:val="TableParagraph"/>
              <w:spacing w:before="18"/>
              <w:ind w:left="57"/>
              <w:rPr>
                <w:rFonts w:ascii="Arial"/>
                <w:b/>
              </w:rPr>
            </w:pPr>
            <w:r>
              <w:rPr>
                <w:rFonts w:ascii="Arial"/>
                <w:b/>
              </w:rPr>
              <w:t>Purpose</w:t>
            </w:r>
            <w:r>
              <w:rPr>
                <w:rFonts w:ascii="Arial"/>
                <w:b/>
                <w:spacing w:val="-6"/>
              </w:rPr>
              <w:t xml:space="preserve"> </w:t>
            </w:r>
            <w:r>
              <w:rPr>
                <w:rFonts w:ascii="Arial"/>
                <w:b/>
              </w:rPr>
              <w:t>of</w:t>
            </w:r>
            <w:r>
              <w:rPr>
                <w:rFonts w:ascii="Arial"/>
                <w:b/>
                <w:spacing w:val="-6"/>
              </w:rPr>
              <w:t xml:space="preserve"> </w:t>
            </w:r>
            <w:r>
              <w:rPr>
                <w:rFonts w:ascii="Arial"/>
                <w:b/>
              </w:rPr>
              <w:t>Research</w:t>
            </w:r>
            <w:r>
              <w:rPr>
                <w:rFonts w:ascii="Arial"/>
                <w:b/>
                <w:spacing w:val="-5"/>
              </w:rPr>
              <w:t xml:space="preserve"> </w:t>
            </w:r>
            <w:r>
              <w:rPr>
                <w:rFonts w:ascii="Arial"/>
                <w:b/>
                <w:spacing w:val="-2"/>
              </w:rPr>
              <w:t>Activity</w:t>
            </w:r>
          </w:p>
          <w:p w14:paraId="58BA3B8D" w14:textId="77777777" w:rsidR="008C0713" w:rsidRDefault="00000000">
            <w:pPr>
              <w:pStyle w:val="TableParagraph"/>
              <w:spacing w:before="231"/>
              <w:ind w:left="57" w:right="55"/>
              <w:rPr>
                <w:sz w:val="20"/>
              </w:rPr>
            </w:pPr>
            <w:r>
              <w:rPr>
                <w:sz w:val="20"/>
              </w:rPr>
              <w:t xml:space="preserve">Artificial intelligence (AI) is increasingly being used by </w:t>
            </w:r>
            <w:proofErr w:type="spellStart"/>
            <w:r>
              <w:rPr>
                <w:sz w:val="20"/>
              </w:rPr>
              <w:t>organisations</w:t>
            </w:r>
            <w:proofErr w:type="spellEnd"/>
            <w:r>
              <w:rPr>
                <w:sz w:val="20"/>
              </w:rPr>
              <w:t xml:space="preserve"> to create </w:t>
            </w:r>
            <w:proofErr w:type="spellStart"/>
            <w:r>
              <w:rPr>
                <w:sz w:val="20"/>
              </w:rPr>
              <w:t>personalised</w:t>
            </w:r>
            <w:proofErr w:type="spellEnd"/>
            <w:r>
              <w:rPr>
                <w:sz w:val="20"/>
              </w:rPr>
              <w:t xml:space="preserve"> advertising content through generative AI technologies. Although AI-generated advertisements offer advantages such as cost efficiency,</w:t>
            </w:r>
            <w:r>
              <w:rPr>
                <w:spacing w:val="-3"/>
                <w:sz w:val="20"/>
              </w:rPr>
              <w:t xml:space="preserve"> </w:t>
            </w:r>
            <w:r>
              <w:rPr>
                <w:sz w:val="20"/>
              </w:rPr>
              <w:t>scalability</w:t>
            </w:r>
            <w:r>
              <w:rPr>
                <w:spacing w:val="-3"/>
                <w:sz w:val="20"/>
              </w:rPr>
              <w:t xml:space="preserve"> </w:t>
            </w:r>
            <w:r>
              <w:rPr>
                <w:sz w:val="20"/>
              </w:rPr>
              <w:t>and</w:t>
            </w:r>
            <w:r>
              <w:rPr>
                <w:spacing w:val="-3"/>
                <w:sz w:val="20"/>
              </w:rPr>
              <w:t xml:space="preserve"> </w:t>
            </w:r>
            <w:proofErr w:type="spellStart"/>
            <w:r>
              <w:rPr>
                <w:sz w:val="20"/>
              </w:rPr>
              <w:t>personalisation</w:t>
            </w:r>
            <w:proofErr w:type="spellEnd"/>
            <w:r>
              <w:rPr>
                <w:sz w:val="20"/>
              </w:rPr>
              <w:t>,</w:t>
            </w:r>
            <w:r>
              <w:rPr>
                <w:spacing w:val="-3"/>
                <w:sz w:val="20"/>
              </w:rPr>
              <w:t xml:space="preserve"> </w:t>
            </w:r>
            <w:r>
              <w:rPr>
                <w:sz w:val="20"/>
              </w:rPr>
              <w:t>consumers</w:t>
            </w:r>
            <w:r>
              <w:rPr>
                <w:spacing w:val="-3"/>
                <w:sz w:val="20"/>
              </w:rPr>
              <w:t xml:space="preserve"> </w:t>
            </w:r>
            <w:r>
              <w:rPr>
                <w:sz w:val="20"/>
              </w:rPr>
              <w:t>do</w:t>
            </w:r>
            <w:r>
              <w:rPr>
                <w:spacing w:val="-3"/>
                <w:sz w:val="20"/>
              </w:rPr>
              <w:t xml:space="preserve"> </w:t>
            </w:r>
            <w:r>
              <w:rPr>
                <w:sz w:val="20"/>
              </w:rPr>
              <w:t>not</w:t>
            </w:r>
            <w:r>
              <w:rPr>
                <w:spacing w:val="-3"/>
                <w:sz w:val="20"/>
              </w:rPr>
              <w:t xml:space="preserve"> </w:t>
            </w:r>
            <w:r>
              <w:rPr>
                <w:sz w:val="20"/>
              </w:rPr>
              <w:t>always</w:t>
            </w:r>
            <w:r>
              <w:rPr>
                <w:spacing w:val="-3"/>
                <w:sz w:val="20"/>
              </w:rPr>
              <w:t xml:space="preserve"> </w:t>
            </w:r>
            <w:r>
              <w:rPr>
                <w:sz w:val="20"/>
              </w:rPr>
              <w:t>respond</w:t>
            </w:r>
            <w:r>
              <w:rPr>
                <w:spacing w:val="-3"/>
                <w:sz w:val="20"/>
              </w:rPr>
              <w:t xml:space="preserve"> </w:t>
            </w:r>
            <w:r>
              <w:rPr>
                <w:sz w:val="20"/>
              </w:rPr>
              <w:t>positively</w:t>
            </w:r>
            <w:r>
              <w:rPr>
                <w:spacing w:val="-3"/>
                <w:sz w:val="20"/>
              </w:rPr>
              <w:t xml:space="preserve"> </w:t>
            </w:r>
            <w:r>
              <w:rPr>
                <w:sz w:val="20"/>
              </w:rPr>
              <w:t>to</w:t>
            </w:r>
            <w:r>
              <w:rPr>
                <w:spacing w:val="-3"/>
                <w:sz w:val="20"/>
              </w:rPr>
              <w:t xml:space="preserve"> </w:t>
            </w:r>
            <w:r>
              <w:rPr>
                <w:sz w:val="20"/>
              </w:rPr>
              <w:t>advertising</w:t>
            </w:r>
            <w:r>
              <w:rPr>
                <w:spacing w:val="-3"/>
                <w:sz w:val="20"/>
              </w:rPr>
              <w:t xml:space="preserve"> </w:t>
            </w:r>
            <w:r>
              <w:rPr>
                <w:sz w:val="20"/>
              </w:rPr>
              <w:t>created</w:t>
            </w:r>
            <w:r>
              <w:rPr>
                <w:spacing w:val="-3"/>
                <w:sz w:val="20"/>
              </w:rPr>
              <w:t xml:space="preserve"> </w:t>
            </w:r>
            <w:r>
              <w:rPr>
                <w:sz w:val="20"/>
              </w:rPr>
              <w:t>by AI. Existing research suggests that consumer acceptance is influenced by psychological factors including trust in AI, perceived authenticity of advertising messages and transparency regarding AI involvement. However, previous studies have produced inconsistent findings regarding how these factors influence consumer acceptance, particularly when AI-generated content is disclosed.</w:t>
            </w:r>
          </w:p>
          <w:p w14:paraId="7B8B694F" w14:textId="77777777" w:rsidR="008C0713" w:rsidRDefault="00000000">
            <w:pPr>
              <w:pStyle w:val="TableParagraph"/>
              <w:ind w:left="57"/>
              <w:rPr>
                <w:sz w:val="20"/>
              </w:rPr>
            </w:pPr>
            <w:r>
              <w:rPr>
                <w:sz w:val="20"/>
              </w:rPr>
              <w:t xml:space="preserve">The purpose of this research is to investigate how trust, perceived authenticity and transparency influence consumer acceptance of AI-generated advertisements. The study will collect primary data through an online questionnaire completed by adult consumers who have previous exposure to AI-generated or digitally </w:t>
            </w:r>
            <w:proofErr w:type="spellStart"/>
            <w:r>
              <w:rPr>
                <w:sz w:val="20"/>
              </w:rPr>
              <w:t>personalised</w:t>
            </w:r>
            <w:proofErr w:type="spellEnd"/>
            <w:r>
              <w:rPr>
                <w:sz w:val="20"/>
              </w:rPr>
              <w:t xml:space="preserve"> advertisements. The findings will contribute to a better understanding of consumer perceptions towards</w:t>
            </w:r>
            <w:r>
              <w:rPr>
                <w:spacing w:val="-4"/>
                <w:sz w:val="20"/>
              </w:rPr>
              <w:t xml:space="preserve"> </w:t>
            </w:r>
            <w:r>
              <w:rPr>
                <w:sz w:val="20"/>
              </w:rPr>
              <w:t>AI-generated</w:t>
            </w:r>
            <w:r>
              <w:rPr>
                <w:spacing w:val="-4"/>
                <w:sz w:val="20"/>
              </w:rPr>
              <w:t xml:space="preserve"> </w:t>
            </w:r>
            <w:r>
              <w:rPr>
                <w:sz w:val="20"/>
              </w:rPr>
              <w:t>advertising</w:t>
            </w:r>
            <w:r>
              <w:rPr>
                <w:spacing w:val="-4"/>
                <w:sz w:val="20"/>
              </w:rPr>
              <w:t xml:space="preserve"> </w:t>
            </w:r>
            <w:r>
              <w:rPr>
                <w:sz w:val="20"/>
              </w:rPr>
              <w:t>and</w:t>
            </w:r>
            <w:r>
              <w:rPr>
                <w:spacing w:val="-4"/>
                <w:sz w:val="20"/>
              </w:rPr>
              <w:t xml:space="preserve"> </w:t>
            </w:r>
            <w:r>
              <w:rPr>
                <w:sz w:val="20"/>
              </w:rPr>
              <w:t>provide</w:t>
            </w:r>
            <w:r>
              <w:rPr>
                <w:spacing w:val="-4"/>
                <w:sz w:val="20"/>
              </w:rPr>
              <w:t xml:space="preserve"> </w:t>
            </w:r>
            <w:r>
              <w:rPr>
                <w:sz w:val="20"/>
              </w:rPr>
              <w:t>practical</w:t>
            </w:r>
            <w:r>
              <w:rPr>
                <w:spacing w:val="-4"/>
                <w:sz w:val="20"/>
              </w:rPr>
              <w:t xml:space="preserve"> </w:t>
            </w:r>
            <w:r>
              <w:rPr>
                <w:sz w:val="20"/>
              </w:rPr>
              <w:t>recommendations</w:t>
            </w:r>
            <w:r>
              <w:rPr>
                <w:spacing w:val="-4"/>
                <w:sz w:val="20"/>
              </w:rPr>
              <w:t xml:space="preserve"> </w:t>
            </w:r>
            <w:r>
              <w:rPr>
                <w:sz w:val="20"/>
              </w:rPr>
              <w:t>for</w:t>
            </w:r>
            <w:r>
              <w:rPr>
                <w:spacing w:val="-4"/>
                <w:sz w:val="20"/>
              </w:rPr>
              <w:t xml:space="preserve"> </w:t>
            </w:r>
            <w:proofErr w:type="spellStart"/>
            <w:r>
              <w:rPr>
                <w:sz w:val="20"/>
              </w:rPr>
              <w:t>organisations</w:t>
            </w:r>
            <w:proofErr w:type="spellEnd"/>
            <w:r>
              <w:rPr>
                <w:spacing w:val="-4"/>
                <w:sz w:val="20"/>
              </w:rPr>
              <w:t xml:space="preserve"> </w:t>
            </w:r>
            <w:r>
              <w:rPr>
                <w:sz w:val="20"/>
              </w:rPr>
              <w:t>seeking</w:t>
            </w:r>
            <w:r>
              <w:rPr>
                <w:spacing w:val="-4"/>
                <w:sz w:val="20"/>
              </w:rPr>
              <w:t xml:space="preserve"> </w:t>
            </w:r>
            <w:r>
              <w:rPr>
                <w:sz w:val="20"/>
              </w:rPr>
              <w:t>to</w:t>
            </w:r>
            <w:r>
              <w:rPr>
                <w:spacing w:val="-4"/>
                <w:sz w:val="20"/>
              </w:rPr>
              <w:t xml:space="preserve"> </w:t>
            </w:r>
            <w:r>
              <w:rPr>
                <w:sz w:val="20"/>
              </w:rPr>
              <w:t>develop ethical, transparent and consumer-</w:t>
            </w:r>
            <w:proofErr w:type="spellStart"/>
            <w:r>
              <w:rPr>
                <w:sz w:val="20"/>
              </w:rPr>
              <w:t>centred</w:t>
            </w:r>
            <w:proofErr w:type="spellEnd"/>
            <w:r>
              <w:rPr>
                <w:sz w:val="20"/>
              </w:rPr>
              <w:t xml:space="preserve"> AI marketing strategies. The research will also contribute to the growing academic literature on AI adoption in marketing by providing empirical evidence on the relationships between trust, authenticity, transparency and consumer acceptance.</w:t>
            </w:r>
          </w:p>
        </w:tc>
      </w:tr>
      <w:tr w:rsidR="008C0713" w14:paraId="1E27DE62" w14:textId="77777777">
        <w:trPr>
          <w:trHeight w:val="1271"/>
        </w:trPr>
        <w:tc>
          <w:tcPr>
            <w:tcW w:w="499" w:type="dxa"/>
            <w:tcBorders>
              <w:top w:val="single" w:sz="8" w:space="0" w:color="000000"/>
              <w:left w:val="single" w:sz="8" w:space="0" w:color="000000"/>
              <w:bottom w:val="single" w:sz="8" w:space="0" w:color="000000"/>
              <w:right w:val="single" w:sz="8" w:space="0" w:color="000000"/>
            </w:tcBorders>
          </w:tcPr>
          <w:p w14:paraId="66C88087" w14:textId="77777777" w:rsidR="008C0713" w:rsidRDefault="008C0713">
            <w:pPr>
              <w:pStyle w:val="TableParagraph"/>
              <w:spacing w:before="250"/>
              <w:rPr>
                <w:rFonts w:ascii="Arial"/>
                <w:b/>
              </w:rPr>
            </w:pPr>
          </w:p>
          <w:p w14:paraId="34F7ABE3" w14:textId="77777777" w:rsidR="008C0713" w:rsidRDefault="00000000">
            <w:pPr>
              <w:pStyle w:val="TableParagraph"/>
              <w:ind w:left="57"/>
            </w:pPr>
            <w:r>
              <w:rPr>
                <w:spacing w:val="-10"/>
              </w:rPr>
              <w:t>4</w:t>
            </w:r>
          </w:p>
        </w:tc>
        <w:tc>
          <w:tcPr>
            <w:tcW w:w="9998" w:type="dxa"/>
            <w:tcBorders>
              <w:top w:val="single" w:sz="8" w:space="0" w:color="000000"/>
              <w:left w:val="single" w:sz="8" w:space="0" w:color="000000"/>
              <w:bottom w:val="single" w:sz="8" w:space="0" w:color="000000"/>
              <w:right w:val="single" w:sz="8" w:space="0" w:color="000000"/>
            </w:tcBorders>
          </w:tcPr>
          <w:p w14:paraId="1C89EC13" w14:textId="77777777" w:rsidR="008C0713" w:rsidRDefault="00000000">
            <w:pPr>
              <w:pStyle w:val="TableParagraph"/>
              <w:spacing w:before="23"/>
              <w:ind w:left="57"/>
              <w:rPr>
                <w:rFonts w:ascii="Arial"/>
                <w:b/>
              </w:rPr>
            </w:pPr>
            <w:r>
              <w:rPr>
                <w:rFonts w:ascii="Arial"/>
                <w:b/>
              </w:rPr>
              <w:t>Research</w:t>
            </w:r>
            <w:r>
              <w:rPr>
                <w:rFonts w:ascii="Arial"/>
                <w:b/>
                <w:spacing w:val="-8"/>
              </w:rPr>
              <w:t xml:space="preserve"> </w:t>
            </w:r>
            <w:r>
              <w:rPr>
                <w:rFonts w:ascii="Arial"/>
                <w:b/>
                <w:spacing w:val="-2"/>
              </w:rPr>
              <w:t>Question</w:t>
            </w:r>
          </w:p>
          <w:p w14:paraId="723248C0" w14:textId="77777777" w:rsidR="008C0713" w:rsidRDefault="00000000">
            <w:pPr>
              <w:pStyle w:val="TableParagraph"/>
              <w:numPr>
                <w:ilvl w:val="0"/>
                <w:numId w:val="4"/>
              </w:numPr>
              <w:tabs>
                <w:tab w:val="left" w:pos="777"/>
              </w:tabs>
              <w:spacing w:before="2" w:line="243" w:lineRule="exact"/>
              <w:rPr>
                <w:sz w:val="20"/>
              </w:rPr>
            </w:pPr>
            <w:r>
              <w:rPr>
                <w:sz w:val="20"/>
              </w:rPr>
              <w:t>RQ1:</w:t>
            </w:r>
            <w:r>
              <w:rPr>
                <w:spacing w:val="-7"/>
                <w:sz w:val="20"/>
              </w:rPr>
              <w:t xml:space="preserve"> </w:t>
            </w:r>
            <w:r>
              <w:rPr>
                <w:sz w:val="20"/>
              </w:rPr>
              <w:t>What</w:t>
            </w:r>
            <w:r>
              <w:rPr>
                <w:spacing w:val="-6"/>
                <w:sz w:val="20"/>
              </w:rPr>
              <w:t xml:space="preserve"> </w:t>
            </w:r>
            <w:r>
              <w:rPr>
                <w:sz w:val="20"/>
              </w:rPr>
              <w:t>is</w:t>
            </w:r>
            <w:r>
              <w:rPr>
                <w:spacing w:val="-6"/>
                <w:sz w:val="20"/>
              </w:rPr>
              <w:t xml:space="preserve"> </w:t>
            </w:r>
            <w:r>
              <w:rPr>
                <w:sz w:val="20"/>
              </w:rPr>
              <w:t>the</w:t>
            </w:r>
            <w:r>
              <w:rPr>
                <w:spacing w:val="-6"/>
                <w:sz w:val="20"/>
              </w:rPr>
              <w:t xml:space="preserve"> </w:t>
            </w:r>
            <w:r>
              <w:rPr>
                <w:sz w:val="20"/>
              </w:rPr>
              <w:t>relationship</w:t>
            </w:r>
            <w:r>
              <w:rPr>
                <w:spacing w:val="-6"/>
                <w:sz w:val="20"/>
              </w:rPr>
              <w:t xml:space="preserve"> </w:t>
            </w:r>
            <w:r>
              <w:rPr>
                <w:sz w:val="20"/>
              </w:rPr>
              <w:t>between</w:t>
            </w:r>
            <w:r>
              <w:rPr>
                <w:spacing w:val="-6"/>
                <w:sz w:val="20"/>
              </w:rPr>
              <w:t xml:space="preserve"> </w:t>
            </w:r>
            <w:r>
              <w:rPr>
                <w:sz w:val="20"/>
              </w:rPr>
              <w:t>trust</w:t>
            </w:r>
            <w:r>
              <w:rPr>
                <w:spacing w:val="-6"/>
                <w:sz w:val="20"/>
              </w:rPr>
              <w:t xml:space="preserve"> </w:t>
            </w:r>
            <w:r>
              <w:rPr>
                <w:sz w:val="20"/>
              </w:rPr>
              <w:t>and</w:t>
            </w:r>
            <w:r>
              <w:rPr>
                <w:spacing w:val="-6"/>
                <w:sz w:val="20"/>
              </w:rPr>
              <w:t xml:space="preserve"> </w:t>
            </w:r>
            <w:r>
              <w:rPr>
                <w:sz w:val="20"/>
              </w:rPr>
              <w:t>consumer</w:t>
            </w:r>
            <w:r>
              <w:rPr>
                <w:spacing w:val="-4"/>
                <w:sz w:val="20"/>
              </w:rPr>
              <w:t xml:space="preserve"> </w:t>
            </w:r>
            <w:r>
              <w:rPr>
                <w:sz w:val="20"/>
              </w:rPr>
              <w:t>trust</w:t>
            </w:r>
            <w:r>
              <w:rPr>
                <w:spacing w:val="-6"/>
                <w:sz w:val="20"/>
              </w:rPr>
              <w:t xml:space="preserve"> </w:t>
            </w:r>
            <w:r>
              <w:rPr>
                <w:sz w:val="20"/>
              </w:rPr>
              <w:t>of</w:t>
            </w:r>
            <w:r>
              <w:rPr>
                <w:spacing w:val="-6"/>
                <w:sz w:val="20"/>
              </w:rPr>
              <w:t xml:space="preserve"> </w:t>
            </w:r>
            <w:r>
              <w:rPr>
                <w:sz w:val="20"/>
              </w:rPr>
              <w:t>AI-generated</w:t>
            </w:r>
            <w:r>
              <w:rPr>
                <w:spacing w:val="-6"/>
                <w:sz w:val="20"/>
              </w:rPr>
              <w:t xml:space="preserve"> </w:t>
            </w:r>
            <w:r>
              <w:rPr>
                <w:spacing w:val="-2"/>
                <w:sz w:val="20"/>
              </w:rPr>
              <w:t>advertisements?</w:t>
            </w:r>
          </w:p>
          <w:p w14:paraId="0E1DE244" w14:textId="77777777" w:rsidR="008C0713" w:rsidRDefault="00000000">
            <w:pPr>
              <w:pStyle w:val="TableParagraph"/>
              <w:numPr>
                <w:ilvl w:val="0"/>
                <w:numId w:val="4"/>
              </w:numPr>
              <w:tabs>
                <w:tab w:val="left" w:pos="777"/>
              </w:tabs>
              <w:spacing w:line="242" w:lineRule="exact"/>
              <w:rPr>
                <w:sz w:val="20"/>
              </w:rPr>
            </w:pPr>
            <w:r>
              <w:rPr>
                <w:sz w:val="20"/>
              </w:rPr>
              <w:t>RQ2:</w:t>
            </w:r>
            <w:r>
              <w:rPr>
                <w:spacing w:val="-8"/>
                <w:sz w:val="20"/>
              </w:rPr>
              <w:t xml:space="preserve"> </w:t>
            </w:r>
            <w:r>
              <w:rPr>
                <w:sz w:val="20"/>
              </w:rPr>
              <w:t>How</w:t>
            </w:r>
            <w:r>
              <w:rPr>
                <w:spacing w:val="-8"/>
                <w:sz w:val="20"/>
              </w:rPr>
              <w:t xml:space="preserve"> </w:t>
            </w:r>
            <w:r>
              <w:rPr>
                <w:sz w:val="20"/>
              </w:rPr>
              <w:t>does</w:t>
            </w:r>
            <w:r>
              <w:rPr>
                <w:spacing w:val="-7"/>
                <w:sz w:val="20"/>
              </w:rPr>
              <w:t xml:space="preserve"> </w:t>
            </w:r>
            <w:r>
              <w:rPr>
                <w:sz w:val="20"/>
              </w:rPr>
              <w:t>perceived</w:t>
            </w:r>
            <w:r>
              <w:rPr>
                <w:spacing w:val="-8"/>
                <w:sz w:val="20"/>
              </w:rPr>
              <w:t xml:space="preserve"> </w:t>
            </w:r>
            <w:r>
              <w:rPr>
                <w:sz w:val="20"/>
              </w:rPr>
              <w:t>authenticity</w:t>
            </w:r>
            <w:r>
              <w:rPr>
                <w:spacing w:val="-7"/>
                <w:sz w:val="20"/>
              </w:rPr>
              <w:t xml:space="preserve"> </w:t>
            </w:r>
            <w:r>
              <w:rPr>
                <w:sz w:val="20"/>
              </w:rPr>
              <w:t>influence</w:t>
            </w:r>
            <w:r>
              <w:rPr>
                <w:spacing w:val="-7"/>
                <w:sz w:val="20"/>
              </w:rPr>
              <w:t xml:space="preserve"> </w:t>
            </w:r>
            <w:r>
              <w:rPr>
                <w:sz w:val="20"/>
              </w:rPr>
              <w:t>consumer</w:t>
            </w:r>
            <w:r>
              <w:rPr>
                <w:spacing w:val="-6"/>
                <w:sz w:val="20"/>
              </w:rPr>
              <w:t xml:space="preserve"> </w:t>
            </w:r>
            <w:r>
              <w:rPr>
                <w:sz w:val="20"/>
              </w:rPr>
              <w:t>trust</w:t>
            </w:r>
            <w:r>
              <w:rPr>
                <w:spacing w:val="-7"/>
                <w:sz w:val="20"/>
              </w:rPr>
              <w:t xml:space="preserve"> </w:t>
            </w:r>
            <w:r>
              <w:rPr>
                <w:sz w:val="20"/>
              </w:rPr>
              <w:t>of</w:t>
            </w:r>
            <w:r>
              <w:rPr>
                <w:spacing w:val="-7"/>
                <w:sz w:val="20"/>
              </w:rPr>
              <w:t xml:space="preserve"> </w:t>
            </w:r>
            <w:r>
              <w:rPr>
                <w:sz w:val="20"/>
              </w:rPr>
              <w:t>AI-generated</w:t>
            </w:r>
            <w:r>
              <w:rPr>
                <w:spacing w:val="-7"/>
                <w:sz w:val="20"/>
              </w:rPr>
              <w:t xml:space="preserve"> </w:t>
            </w:r>
            <w:r>
              <w:rPr>
                <w:spacing w:val="-2"/>
                <w:sz w:val="20"/>
              </w:rPr>
              <w:t>advertisements?</w:t>
            </w:r>
          </w:p>
          <w:p w14:paraId="2B7E0F90" w14:textId="77777777" w:rsidR="008C0713" w:rsidRDefault="00000000">
            <w:pPr>
              <w:pStyle w:val="TableParagraph"/>
              <w:numPr>
                <w:ilvl w:val="0"/>
                <w:numId w:val="4"/>
              </w:numPr>
              <w:tabs>
                <w:tab w:val="left" w:pos="777"/>
              </w:tabs>
              <w:ind w:right="795"/>
              <w:rPr>
                <w:sz w:val="20"/>
              </w:rPr>
            </w:pPr>
            <w:r>
              <w:rPr>
                <w:sz w:val="20"/>
              </w:rPr>
              <w:t>RQ3:</w:t>
            </w:r>
            <w:r>
              <w:rPr>
                <w:spacing w:val="-4"/>
                <w:sz w:val="20"/>
              </w:rPr>
              <w:t xml:space="preserve"> </w:t>
            </w:r>
            <w:r>
              <w:rPr>
                <w:sz w:val="20"/>
              </w:rPr>
              <w:t>What</w:t>
            </w:r>
            <w:r>
              <w:rPr>
                <w:spacing w:val="-4"/>
                <w:sz w:val="20"/>
              </w:rPr>
              <w:t xml:space="preserve"> </w:t>
            </w:r>
            <w:r>
              <w:rPr>
                <w:sz w:val="20"/>
              </w:rPr>
              <w:t>effect</w:t>
            </w:r>
            <w:r>
              <w:rPr>
                <w:spacing w:val="-4"/>
                <w:sz w:val="20"/>
              </w:rPr>
              <w:t xml:space="preserve"> </w:t>
            </w:r>
            <w:r>
              <w:rPr>
                <w:sz w:val="20"/>
              </w:rPr>
              <w:t>does</w:t>
            </w:r>
            <w:r>
              <w:rPr>
                <w:spacing w:val="-4"/>
                <w:sz w:val="20"/>
              </w:rPr>
              <w:t xml:space="preserve"> </w:t>
            </w:r>
            <w:r>
              <w:rPr>
                <w:sz w:val="20"/>
              </w:rPr>
              <w:t>transparency</w:t>
            </w:r>
            <w:r>
              <w:rPr>
                <w:spacing w:val="-4"/>
                <w:sz w:val="20"/>
              </w:rPr>
              <w:t xml:space="preserve"> </w:t>
            </w:r>
            <w:r>
              <w:rPr>
                <w:sz w:val="20"/>
              </w:rPr>
              <w:t>and</w:t>
            </w:r>
            <w:r>
              <w:rPr>
                <w:spacing w:val="-4"/>
                <w:sz w:val="20"/>
              </w:rPr>
              <w:t xml:space="preserve"> </w:t>
            </w:r>
            <w:r>
              <w:rPr>
                <w:sz w:val="20"/>
              </w:rPr>
              <w:t>AI</w:t>
            </w:r>
            <w:r>
              <w:rPr>
                <w:spacing w:val="-4"/>
                <w:sz w:val="20"/>
              </w:rPr>
              <w:t xml:space="preserve"> </w:t>
            </w:r>
            <w:r>
              <w:rPr>
                <w:sz w:val="20"/>
              </w:rPr>
              <w:t>disclosure</w:t>
            </w:r>
            <w:r>
              <w:rPr>
                <w:spacing w:val="-4"/>
                <w:sz w:val="20"/>
              </w:rPr>
              <w:t xml:space="preserve"> </w:t>
            </w:r>
            <w:r>
              <w:rPr>
                <w:sz w:val="20"/>
              </w:rPr>
              <w:t>have</w:t>
            </w:r>
            <w:r>
              <w:rPr>
                <w:spacing w:val="-4"/>
                <w:sz w:val="20"/>
              </w:rPr>
              <w:t xml:space="preserve"> </w:t>
            </w:r>
            <w:r>
              <w:rPr>
                <w:sz w:val="20"/>
              </w:rPr>
              <w:t>on</w:t>
            </w:r>
            <w:r>
              <w:rPr>
                <w:spacing w:val="-4"/>
                <w:sz w:val="20"/>
              </w:rPr>
              <w:t xml:space="preserve"> </w:t>
            </w:r>
            <w:r>
              <w:rPr>
                <w:sz w:val="20"/>
              </w:rPr>
              <w:t>consumer</w:t>
            </w:r>
            <w:r>
              <w:rPr>
                <w:spacing w:val="-2"/>
                <w:sz w:val="20"/>
              </w:rPr>
              <w:t xml:space="preserve"> </w:t>
            </w:r>
            <w:r>
              <w:rPr>
                <w:sz w:val="20"/>
              </w:rPr>
              <w:t>trust</w:t>
            </w:r>
            <w:r>
              <w:rPr>
                <w:spacing w:val="-4"/>
                <w:sz w:val="20"/>
              </w:rPr>
              <w:t xml:space="preserve"> </w:t>
            </w:r>
            <w:r>
              <w:rPr>
                <w:sz w:val="20"/>
              </w:rPr>
              <w:t>of</w:t>
            </w:r>
            <w:r>
              <w:rPr>
                <w:spacing w:val="-4"/>
                <w:sz w:val="20"/>
              </w:rPr>
              <w:t xml:space="preserve"> </w:t>
            </w:r>
            <w:r>
              <w:rPr>
                <w:sz w:val="20"/>
              </w:rPr>
              <w:t xml:space="preserve">AI-generated </w:t>
            </w:r>
            <w:r>
              <w:rPr>
                <w:spacing w:val="-2"/>
                <w:sz w:val="20"/>
              </w:rPr>
              <w:t>advertisements?</w:t>
            </w:r>
          </w:p>
        </w:tc>
      </w:tr>
      <w:tr w:rsidR="008C0713" w14:paraId="43AB0BDE" w14:textId="77777777">
        <w:trPr>
          <w:trHeight w:val="1688"/>
        </w:trPr>
        <w:tc>
          <w:tcPr>
            <w:tcW w:w="499" w:type="dxa"/>
            <w:tcBorders>
              <w:top w:val="single" w:sz="8" w:space="0" w:color="000000"/>
              <w:left w:val="single" w:sz="8" w:space="0" w:color="000000"/>
              <w:bottom w:val="single" w:sz="8" w:space="0" w:color="000000"/>
              <w:right w:val="single" w:sz="8" w:space="0" w:color="000000"/>
            </w:tcBorders>
          </w:tcPr>
          <w:p w14:paraId="7A8B0B9F" w14:textId="77777777" w:rsidR="008C0713" w:rsidRDefault="008C0713">
            <w:pPr>
              <w:pStyle w:val="TableParagraph"/>
              <w:rPr>
                <w:rFonts w:ascii="Arial"/>
                <w:b/>
              </w:rPr>
            </w:pPr>
          </w:p>
          <w:p w14:paraId="4349D18A" w14:textId="77777777" w:rsidR="008C0713" w:rsidRDefault="008C0713">
            <w:pPr>
              <w:pStyle w:val="TableParagraph"/>
              <w:spacing w:before="204"/>
              <w:rPr>
                <w:rFonts w:ascii="Arial"/>
                <w:b/>
              </w:rPr>
            </w:pPr>
          </w:p>
          <w:p w14:paraId="01F881DD" w14:textId="77777777" w:rsidR="008C0713" w:rsidRDefault="00000000">
            <w:pPr>
              <w:pStyle w:val="TableParagraph"/>
              <w:ind w:left="57"/>
            </w:pPr>
            <w:r>
              <w:rPr>
                <w:spacing w:val="-10"/>
              </w:rPr>
              <w:t>5</w:t>
            </w:r>
          </w:p>
        </w:tc>
        <w:tc>
          <w:tcPr>
            <w:tcW w:w="9998" w:type="dxa"/>
            <w:tcBorders>
              <w:top w:val="single" w:sz="8" w:space="0" w:color="000000"/>
              <w:left w:val="single" w:sz="8" w:space="0" w:color="000000"/>
              <w:bottom w:val="single" w:sz="8" w:space="0" w:color="000000"/>
              <w:right w:val="single" w:sz="8" w:space="0" w:color="000000"/>
            </w:tcBorders>
          </w:tcPr>
          <w:p w14:paraId="359AAFE3" w14:textId="77777777" w:rsidR="008C0713" w:rsidRDefault="00000000">
            <w:pPr>
              <w:pStyle w:val="TableParagraph"/>
              <w:spacing w:before="23" w:line="251" w:lineRule="exact"/>
              <w:ind w:left="57"/>
              <w:rPr>
                <w:rFonts w:ascii="Arial"/>
                <w:b/>
              </w:rPr>
            </w:pPr>
            <w:r>
              <w:rPr>
                <w:rFonts w:ascii="Arial"/>
                <w:b/>
              </w:rPr>
              <w:t>Aims</w:t>
            </w:r>
            <w:r>
              <w:rPr>
                <w:rFonts w:ascii="Arial"/>
                <w:b/>
                <w:spacing w:val="-5"/>
              </w:rPr>
              <w:t xml:space="preserve"> </w:t>
            </w:r>
            <w:r>
              <w:rPr>
                <w:rFonts w:ascii="Arial"/>
                <w:b/>
              </w:rPr>
              <w:t>of</w:t>
            </w:r>
            <w:r>
              <w:rPr>
                <w:rFonts w:ascii="Arial"/>
                <w:b/>
                <w:spacing w:val="-5"/>
              </w:rPr>
              <w:t xml:space="preserve"> </w:t>
            </w:r>
            <w:r>
              <w:rPr>
                <w:rFonts w:ascii="Arial"/>
                <w:b/>
              </w:rPr>
              <w:t>Research</w:t>
            </w:r>
            <w:r>
              <w:rPr>
                <w:rFonts w:ascii="Arial"/>
                <w:b/>
                <w:spacing w:val="-4"/>
              </w:rPr>
              <w:t xml:space="preserve"> </w:t>
            </w:r>
            <w:r>
              <w:rPr>
                <w:rFonts w:ascii="Arial"/>
                <w:b/>
                <w:spacing w:val="-2"/>
              </w:rPr>
              <w:t>Activity</w:t>
            </w:r>
          </w:p>
          <w:p w14:paraId="0A5A5E94" w14:textId="77777777" w:rsidR="008C0713" w:rsidRDefault="00000000">
            <w:pPr>
              <w:pStyle w:val="TableParagraph"/>
              <w:ind w:left="57" w:right="169"/>
              <w:rPr>
                <w:sz w:val="20"/>
              </w:rPr>
            </w:pPr>
            <w:r>
              <w:rPr>
                <w:rFonts w:ascii="Arial"/>
                <w:b/>
                <w:color w:val="00B050"/>
                <w:sz w:val="20"/>
              </w:rPr>
              <w:t>Aim</w:t>
            </w:r>
            <w:r>
              <w:rPr>
                <w:rFonts w:ascii="Arial"/>
                <w:b/>
                <w:color w:val="00B050"/>
                <w:spacing w:val="-4"/>
                <w:sz w:val="20"/>
              </w:rPr>
              <w:t xml:space="preserve"> </w:t>
            </w:r>
            <w:r>
              <w:rPr>
                <w:rFonts w:ascii="Arial"/>
                <w:b/>
                <w:color w:val="00B050"/>
                <w:sz w:val="20"/>
              </w:rPr>
              <w:t>1:</w:t>
            </w:r>
            <w:r>
              <w:rPr>
                <w:rFonts w:ascii="Arial"/>
                <w:b/>
                <w:color w:val="00B050"/>
                <w:spacing w:val="-3"/>
                <w:sz w:val="20"/>
              </w:rPr>
              <w:t xml:space="preserve"> </w:t>
            </w:r>
            <w:r>
              <w:rPr>
                <w:color w:val="00B050"/>
                <w:sz w:val="20"/>
              </w:rPr>
              <w:t>To</w:t>
            </w:r>
            <w:r>
              <w:rPr>
                <w:color w:val="00B050"/>
                <w:spacing w:val="-3"/>
                <w:sz w:val="20"/>
              </w:rPr>
              <w:t xml:space="preserve"> </w:t>
            </w:r>
            <w:r>
              <w:rPr>
                <w:color w:val="00B050"/>
                <w:sz w:val="20"/>
              </w:rPr>
              <w:t>examine</w:t>
            </w:r>
            <w:r>
              <w:rPr>
                <w:color w:val="00B050"/>
                <w:spacing w:val="-3"/>
                <w:sz w:val="20"/>
              </w:rPr>
              <w:t xml:space="preserve"> </w:t>
            </w:r>
            <w:r>
              <w:rPr>
                <w:color w:val="00B050"/>
                <w:sz w:val="20"/>
              </w:rPr>
              <w:t>the</w:t>
            </w:r>
            <w:r>
              <w:rPr>
                <w:color w:val="00B050"/>
                <w:spacing w:val="-3"/>
                <w:sz w:val="20"/>
              </w:rPr>
              <w:t xml:space="preserve"> </w:t>
            </w:r>
            <w:r>
              <w:rPr>
                <w:color w:val="00B050"/>
                <w:sz w:val="20"/>
              </w:rPr>
              <w:t>influence</w:t>
            </w:r>
            <w:r>
              <w:rPr>
                <w:color w:val="00B050"/>
                <w:spacing w:val="-3"/>
                <w:sz w:val="20"/>
              </w:rPr>
              <w:t xml:space="preserve"> </w:t>
            </w:r>
            <w:r>
              <w:rPr>
                <w:color w:val="00B050"/>
                <w:sz w:val="20"/>
              </w:rPr>
              <w:t>of</w:t>
            </w:r>
            <w:r>
              <w:rPr>
                <w:color w:val="00B050"/>
                <w:spacing w:val="-3"/>
                <w:sz w:val="20"/>
              </w:rPr>
              <w:t xml:space="preserve"> </w:t>
            </w:r>
            <w:r>
              <w:rPr>
                <w:color w:val="00B050"/>
                <w:sz w:val="20"/>
              </w:rPr>
              <w:t>trust</w:t>
            </w:r>
            <w:r>
              <w:rPr>
                <w:color w:val="00B050"/>
                <w:spacing w:val="-3"/>
                <w:sz w:val="20"/>
              </w:rPr>
              <w:t xml:space="preserve"> </w:t>
            </w:r>
            <w:r>
              <w:rPr>
                <w:color w:val="00B050"/>
                <w:sz w:val="20"/>
              </w:rPr>
              <w:t>on</w:t>
            </w:r>
            <w:r>
              <w:rPr>
                <w:color w:val="00B050"/>
                <w:spacing w:val="-3"/>
                <w:sz w:val="20"/>
              </w:rPr>
              <w:t xml:space="preserve"> </w:t>
            </w:r>
            <w:r>
              <w:rPr>
                <w:color w:val="00B050"/>
                <w:sz w:val="20"/>
              </w:rPr>
              <w:t>consumer</w:t>
            </w:r>
            <w:r>
              <w:rPr>
                <w:color w:val="00B050"/>
                <w:spacing w:val="-4"/>
                <w:sz w:val="20"/>
              </w:rPr>
              <w:t xml:space="preserve"> </w:t>
            </w:r>
            <w:r>
              <w:rPr>
                <w:color w:val="00B050"/>
                <w:sz w:val="20"/>
              </w:rPr>
              <w:t>trust</w:t>
            </w:r>
            <w:r>
              <w:rPr>
                <w:color w:val="00B050"/>
                <w:spacing w:val="-3"/>
                <w:sz w:val="20"/>
              </w:rPr>
              <w:t xml:space="preserve"> </w:t>
            </w:r>
            <w:r>
              <w:rPr>
                <w:color w:val="00B050"/>
                <w:sz w:val="20"/>
              </w:rPr>
              <w:t>of</w:t>
            </w:r>
            <w:r>
              <w:rPr>
                <w:color w:val="00B050"/>
                <w:spacing w:val="-3"/>
                <w:sz w:val="20"/>
              </w:rPr>
              <w:t xml:space="preserve"> </w:t>
            </w:r>
            <w:r>
              <w:rPr>
                <w:color w:val="00B050"/>
                <w:sz w:val="20"/>
              </w:rPr>
              <w:t>AI-generated</w:t>
            </w:r>
            <w:r>
              <w:rPr>
                <w:color w:val="00B050"/>
                <w:spacing w:val="-3"/>
                <w:sz w:val="20"/>
              </w:rPr>
              <w:t xml:space="preserve"> </w:t>
            </w:r>
            <w:r>
              <w:rPr>
                <w:color w:val="00B050"/>
                <w:sz w:val="20"/>
              </w:rPr>
              <w:t>advertisements</w:t>
            </w:r>
            <w:r>
              <w:rPr>
                <w:color w:val="00B050"/>
                <w:spacing w:val="-3"/>
                <w:sz w:val="20"/>
              </w:rPr>
              <w:t xml:space="preserve"> </w:t>
            </w:r>
            <w:r>
              <w:rPr>
                <w:color w:val="00B050"/>
                <w:sz w:val="20"/>
              </w:rPr>
              <w:t>(Objectives</w:t>
            </w:r>
            <w:r>
              <w:rPr>
                <w:color w:val="00B050"/>
                <w:spacing w:val="-3"/>
                <w:sz w:val="20"/>
              </w:rPr>
              <w:t xml:space="preserve"> </w:t>
            </w:r>
            <w:r>
              <w:rPr>
                <w:color w:val="00B050"/>
                <w:sz w:val="20"/>
              </w:rPr>
              <w:t>1</w:t>
            </w:r>
            <w:r>
              <w:rPr>
                <w:color w:val="00B050"/>
                <w:spacing w:val="-3"/>
                <w:sz w:val="20"/>
              </w:rPr>
              <w:t xml:space="preserve"> </w:t>
            </w:r>
            <w:r>
              <w:rPr>
                <w:color w:val="00B050"/>
                <w:sz w:val="20"/>
              </w:rPr>
              <w:t xml:space="preserve">and </w:t>
            </w:r>
            <w:r>
              <w:rPr>
                <w:color w:val="00B050"/>
                <w:spacing w:val="-4"/>
                <w:sz w:val="20"/>
              </w:rPr>
              <w:t>4).</w:t>
            </w:r>
          </w:p>
          <w:p w14:paraId="47EB0658" w14:textId="77777777" w:rsidR="008C0713" w:rsidRDefault="00000000">
            <w:pPr>
              <w:pStyle w:val="TableParagraph"/>
              <w:ind w:left="57"/>
              <w:rPr>
                <w:sz w:val="20"/>
              </w:rPr>
            </w:pPr>
            <w:r>
              <w:rPr>
                <w:rFonts w:ascii="Arial"/>
                <w:b/>
                <w:color w:val="00B050"/>
                <w:sz w:val="20"/>
              </w:rPr>
              <w:t>Aim</w:t>
            </w:r>
            <w:r>
              <w:rPr>
                <w:rFonts w:ascii="Arial"/>
                <w:b/>
                <w:color w:val="00B050"/>
                <w:spacing w:val="-4"/>
                <w:sz w:val="20"/>
              </w:rPr>
              <w:t xml:space="preserve"> </w:t>
            </w:r>
            <w:r>
              <w:rPr>
                <w:rFonts w:ascii="Arial"/>
                <w:b/>
                <w:color w:val="00B050"/>
                <w:sz w:val="20"/>
              </w:rPr>
              <w:t>2:</w:t>
            </w:r>
            <w:r>
              <w:rPr>
                <w:rFonts w:ascii="Arial"/>
                <w:b/>
                <w:color w:val="00B050"/>
                <w:spacing w:val="-3"/>
                <w:sz w:val="20"/>
              </w:rPr>
              <w:t xml:space="preserve"> </w:t>
            </w:r>
            <w:r>
              <w:rPr>
                <w:color w:val="00B050"/>
                <w:sz w:val="20"/>
              </w:rPr>
              <w:t>To</w:t>
            </w:r>
            <w:r>
              <w:rPr>
                <w:color w:val="00B050"/>
                <w:spacing w:val="-3"/>
                <w:sz w:val="20"/>
              </w:rPr>
              <w:t xml:space="preserve"> </w:t>
            </w:r>
            <w:r>
              <w:rPr>
                <w:color w:val="00B050"/>
                <w:sz w:val="20"/>
              </w:rPr>
              <w:t>evaluate</w:t>
            </w:r>
            <w:r>
              <w:rPr>
                <w:color w:val="00B050"/>
                <w:spacing w:val="-3"/>
                <w:sz w:val="20"/>
              </w:rPr>
              <w:t xml:space="preserve"> </w:t>
            </w:r>
            <w:r>
              <w:rPr>
                <w:color w:val="00B050"/>
                <w:sz w:val="20"/>
              </w:rPr>
              <w:t>the</w:t>
            </w:r>
            <w:r>
              <w:rPr>
                <w:color w:val="00B050"/>
                <w:spacing w:val="-3"/>
                <w:sz w:val="20"/>
              </w:rPr>
              <w:t xml:space="preserve"> </w:t>
            </w:r>
            <w:r>
              <w:rPr>
                <w:color w:val="00B050"/>
                <w:sz w:val="20"/>
              </w:rPr>
              <w:t>effect</w:t>
            </w:r>
            <w:r>
              <w:rPr>
                <w:color w:val="00B050"/>
                <w:spacing w:val="-3"/>
                <w:sz w:val="20"/>
              </w:rPr>
              <w:t xml:space="preserve"> </w:t>
            </w:r>
            <w:r>
              <w:rPr>
                <w:color w:val="00B050"/>
                <w:sz w:val="20"/>
              </w:rPr>
              <w:t>of</w:t>
            </w:r>
            <w:r>
              <w:rPr>
                <w:color w:val="00B050"/>
                <w:spacing w:val="-3"/>
                <w:sz w:val="20"/>
              </w:rPr>
              <w:t xml:space="preserve"> </w:t>
            </w:r>
            <w:r>
              <w:rPr>
                <w:color w:val="00B050"/>
                <w:sz w:val="20"/>
              </w:rPr>
              <w:t>perceived</w:t>
            </w:r>
            <w:r>
              <w:rPr>
                <w:color w:val="00B050"/>
                <w:spacing w:val="-3"/>
                <w:sz w:val="20"/>
              </w:rPr>
              <w:t xml:space="preserve"> </w:t>
            </w:r>
            <w:r>
              <w:rPr>
                <w:color w:val="00B050"/>
                <w:sz w:val="20"/>
              </w:rPr>
              <w:t>authenticity</w:t>
            </w:r>
            <w:r>
              <w:rPr>
                <w:color w:val="00B050"/>
                <w:spacing w:val="-3"/>
                <w:sz w:val="20"/>
              </w:rPr>
              <w:t xml:space="preserve"> </w:t>
            </w:r>
            <w:r>
              <w:rPr>
                <w:color w:val="00B050"/>
                <w:sz w:val="20"/>
              </w:rPr>
              <w:t>on</w:t>
            </w:r>
            <w:r>
              <w:rPr>
                <w:color w:val="00B050"/>
                <w:spacing w:val="-3"/>
                <w:sz w:val="20"/>
              </w:rPr>
              <w:t xml:space="preserve"> </w:t>
            </w:r>
            <w:r>
              <w:rPr>
                <w:color w:val="00B050"/>
                <w:sz w:val="20"/>
              </w:rPr>
              <w:t>consumer</w:t>
            </w:r>
            <w:r>
              <w:rPr>
                <w:color w:val="00B050"/>
                <w:spacing w:val="-5"/>
                <w:sz w:val="20"/>
              </w:rPr>
              <w:t xml:space="preserve"> </w:t>
            </w:r>
            <w:r>
              <w:rPr>
                <w:color w:val="00B050"/>
                <w:sz w:val="20"/>
              </w:rPr>
              <w:t>trust</w:t>
            </w:r>
            <w:r>
              <w:rPr>
                <w:color w:val="00B050"/>
                <w:spacing w:val="-3"/>
                <w:sz w:val="20"/>
              </w:rPr>
              <w:t xml:space="preserve"> </w:t>
            </w:r>
            <w:r>
              <w:rPr>
                <w:color w:val="00B050"/>
                <w:sz w:val="20"/>
              </w:rPr>
              <w:t>of</w:t>
            </w:r>
            <w:r>
              <w:rPr>
                <w:color w:val="00B050"/>
                <w:spacing w:val="-3"/>
                <w:sz w:val="20"/>
              </w:rPr>
              <w:t xml:space="preserve"> </w:t>
            </w:r>
            <w:r>
              <w:rPr>
                <w:color w:val="00B050"/>
                <w:sz w:val="20"/>
              </w:rPr>
              <w:t>AI-generated</w:t>
            </w:r>
            <w:r>
              <w:rPr>
                <w:color w:val="00B050"/>
                <w:spacing w:val="-3"/>
                <w:sz w:val="20"/>
              </w:rPr>
              <w:t xml:space="preserve"> </w:t>
            </w:r>
            <w:r>
              <w:rPr>
                <w:color w:val="00B050"/>
                <w:sz w:val="20"/>
              </w:rPr>
              <w:t>advertisements (Objectives 2 and 4).</w:t>
            </w:r>
          </w:p>
          <w:p w14:paraId="1E5F28C0" w14:textId="77777777" w:rsidR="008C0713" w:rsidRDefault="00000000">
            <w:pPr>
              <w:pStyle w:val="TableParagraph"/>
              <w:ind w:left="57"/>
              <w:rPr>
                <w:sz w:val="20"/>
              </w:rPr>
            </w:pPr>
            <w:r>
              <w:rPr>
                <w:rFonts w:ascii="Arial"/>
                <w:b/>
                <w:color w:val="00B050"/>
                <w:sz w:val="20"/>
              </w:rPr>
              <w:t>Aim</w:t>
            </w:r>
            <w:r>
              <w:rPr>
                <w:rFonts w:ascii="Arial"/>
                <w:b/>
                <w:color w:val="00B050"/>
                <w:spacing w:val="-4"/>
                <w:sz w:val="20"/>
              </w:rPr>
              <w:t xml:space="preserve"> </w:t>
            </w:r>
            <w:r>
              <w:rPr>
                <w:rFonts w:ascii="Arial"/>
                <w:b/>
                <w:color w:val="00B050"/>
                <w:sz w:val="20"/>
              </w:rPr>
              <w:t>3:</w:t>
            </w:r>
            <w:r>
              <w:rPr>
                <w:rFonts w:ascii="Arial"/>
                <w:b/>
                <w:color w:val="00B050"/>
                <w:spacing w:val="-3"/>
                <w:sz w:val="20"/>
              </w:rPr>
              <w:t xml:space="preserve"> </w:t>
            </w:r>
            <w:r>
              <w:rPr>
                <w:color w:val="00B050"/>
                <w:sz w:val="20"/>
              </w:rPr>
              <w:t>To</w:t>
            </w:r>
            <w:r>
              <w:rPr>
                <w:color w:val="00B050"/>
                <w:spacing w:val="-3"/>
                <w:sz w:val="20"/>
              </w:rPr>
              <w:t xml:space="preserve"> </w:t>
            </w:r>
            <w:proofErr w:type="spellStart"/>
            <w:r>
              <w:rPr>
                <w:color w:val="00B050"/>
                <w:sz w:val="20"/>
              </w:rPr>
              <w:t>analyse</w:t>
            </w:r>
            <w:proofErr w:type="spellEnd"/>
            <w:r>
              <w:rPr>
                <w:color w:val="00B050"/>
                <w:spacing w:val="-3"/>
                <w:sz w:val="20"/>
              </w:rPr>
              <w:t xml:space="preserve"> </w:t>
            </w:r>
            <w:r>
              <w:rPr>
                <w:color w:val="00B050"/>
                <w:sz w:val="20"/>
              </w:rPr>
              <w:t>the</w:t>
            </w:r>
            <w:r>
              <w:rPr>
                <w:color w:val="00B050"/>
                <w:spacing w:val="-3"/>
                <w:sz w:val="20"/>
              </w:rPr>
              <w:t xml:space="preserve"> </w:t>
            </w:r>
            <w:r>
              <w:rPr>
                <w:color w:val="00B050"/>
                <w:sz w:val="20"/>
              </w:rPr>
              <w:t>impact</w:t>
            </w:r>
            <w:r>
              <w:rPr>
                <w:color w:val="00B050"/>
                <w:spacing w:val="-3"/>
                <w:sz w:val="20"/>
              </w:rPr>
              <w:t xml:space="preserve"> </w:t>
            </w:r>
            <w:r>
              <w:rPr>
                <w:color w:val="00B050"/>
                <w:sz w:val="20"/>
              </w:rPr>
              <w:t>of</w:t>
            </w:r>
            <w:r>
              <w:rPr>
                <w:color w:val="00B050"/>
                <w:spacing w:val="-3"/>
                <w:sz w:val="20"/>
              </w:rPr>
              <w:t xml:space="preserve"> </w:t>
            </w:r>
            <w:r>
              <w:rPr>
                <w:color w:val="00B050"/>
                <w:sz w:val="20"/>
              </w:rPr>
              <w:t>transparency</w:t>
            </w:r>
            <w:r>
              <w:rPr>
                <w:color w:val="00B050"/>
                <w:spacing w:val="-3"/>
                <w:sz w:val="20"/>
              </w:rPr>
              <w:t xml:space="preserve"> </w:t>
            </w:r>
            <w:r>
              <w:rPr>
                <w:color w:val="00B050"/>
                <w:sz w:val="20"/>
              </w:rPr>
              <w:t>and</w:t>
            </w:r>
            <w:r>
              <w:rPr>
                <w:color w:val="00B050"/>
                <w:spacing w:val="-3"/>
                <w:sz w:val="20"/>
              </w:rPr>
              <w:t xml:space="preserve"> </w:t>
            </w:r>
            <w:r>
              <w:rPr>
                <w:color w:val="00B050"/>
                <w:sz w:val="20"/>
              </w:rPr>
              <w:t>AI</w:t>
            </w:r>
            <w:r>
              <w:rPr>
                <w:color w:val="00B050"/>
                <w:spacing w:val="-3"/>
                <w:sz w:val="20"/>
              </w:rPr>
              <w:t xml:space="preserve"> </w:t>
            </w:r>
            <w:r>
              <w:rPr>
                <w:color w:val="00B050"/>
                <w:sz w:val="20"/>
              </w:rPr>
              <w:t>disclosure</w:t>
            </w:r>
            <w:r>
              <w:rPr>
                <w:color w:val="00B050"/>
                <w:spacing w:val="-3"/>
                <w:sz w:val="20"/>
              </w:rPr>
              <w:t xml:space="preserve"> </w:t>
            </w:r>
            <w:r>
              <w:rPr>
                <w:color w:val="00B050"/>
                <w:sz w:val="20"/>
              </w:rPr>
              <w:t>on</w:t>
            </w:r>
            <w:r>
              <w:rPr>
                <w:color w:val="00B050"/>
                <w:spacing w:val="-3"/>
                <w:sz w:val="20"/>
              </w:rPr>
              <w:t xml:space="preserve"> </w:t>
            </w:r>
            <w:r>
              <w:rPr>
                <w:color w:val="00B050"/>
                <w:sz w:val="20"/>
              </w:rPr>
              <w:t>consumer</w:t>
            </w:r>
            <w:r>
              <w:rPr>
                <w:color w:val="00B050"/>
                <w:spacing w:val="-5"/>
                <w:sz w:val="20"/>
              </w:rPr>
              <w:t xml:space="preserve"> </w:t>
            </w:r>
            <w:r>
              <w:rPr>
                <w:color w:val="00B050"/>
                <w:sz w:val="20"/>
              </w:rPr>
              <w:t>trust</w:t>
            </w:r>
            <w:r>
              <w:rPr>
                <w:color w:val="00B050"/>
                <w:spacing w:val="-3"/>
                <w:sz w:val="20"/>
              </w:rPr>
              <w:t xml:space="preserve"> </w:t>
            </w:r>
            <w:r>
              <w:rPr>
                <w:color w:val="00B050"/>
                <w:sz w:val="20"/>
              </w:rPr>
              <w:t>of</w:t>
            </w:r>
            <w:r>
              <w:rPr>
                <w:color w:val="00B050"/>
                <w:spacing w:val="-3"/>
                <w:sz w:val="20"/>
              </w:rPr>
              <w:t xml:space="preserve"> </w:t>
            </w:r>
            <w:r>
              <w:rPr>
                <w:color w:val="00B050"/>
                <w:sz w:val="20"/>
              </w:rPr>
              <w:t>AI-generated advertisements (Objectives 3 and 4).</w:t>
            </w:r>
          </w:p>
        </w:tc>
      </w:tr>
      <w:tr w:rsidR="008C0713" w14:paraId="190E4F52" w14:textId="77777777">
        <w:trPr>
          <w:trHeight w:val="2058"/>
        </w:trPr>
        <w:tc>
          <w:tcPr>
            <w:tcW w:w="499" w:type="dxa"/>
            <w:tcBorders>
              <w:top w:val="single" w:sz="8" w:space="0" w:color="000000"/>
              <w:left w:val="single" w:sz="8" w:space="0" w:color="000000"/>
              <w:bottom w:val="single" w:sz="8" w:space="0" w:color="000000"/>
              <w:right w:val="single" w:sz="8" w:space="0" w:color="000000"/>
            </w:tcBorders>
          </w:tcPr>
          <w:p w14:paraId="13F30D62" w14:textId="77777777" w:rsidR="008C0713" w:rsidRDefault="008C0713">
            <w:pPr>
              <w:pStyle w:val="TableParagraph"/>
              <w:rPr>
                <w:rFonts w:ascii="Arial"/>
                <w:b/>
              </w:rPr>
            </w:pPr>
          </w:p>
          <w:p w14:paraId="6E5511E2" w14:textId="77777777" w:rsidR="008C0713" w:rsidRDefault="008C0713">
            <w:pPr>
              <w:pStyle w:val="TableParagraph"/>
              <w:rPr>
                <w:rFonts w:ascii="Arial"/>
                <w:b/>
              </w:rPr>
            </w:pPr>
          </w:p>
          <w:p w14:paraId="509C0E86" w14:textId="77777777" w:rsidR="008C0713" w:rsidRDefault="008C0713">
            <w:pPr>
              <w:pStyle w:val="TableParagraph"/>
              <w:spacing w:before="138"/>
              <w:rPr>
                <w:rFonts w:ascii="Arial"/>
                <w:b/>
              </w:rPr>
            </w:pPr>
          </w:p>
          <w:p w14:paraId="0DE61B9A" w14:textId="77777777" w:rsidR="008C0713" w:rsidRDefault="00000000">
            <w:pPr>
              <w:pStyle w:val="TableParagraph"/>
              <w:ind w:left="57"/>
            </w:pPr>
            <w:r>
              <w:rPr>
                <w:spacing w:val="-10"/>
              </w:rPr>
              <w:t>6</w:t>
            </w:r>
          </w:p>
        </w:tc>
        <w:tc>
          <w:tcPr>
            <w:tcW w:w="9998" w:type="dxa"/>
            <w:tcBorders>
              <w:top w:val="single" w:sz="8" w:space="0" w:color="000000"/>
              <w:left w:val="single" w:sz="8" w:space="0" w:color="000000"/>
              <w:bottom w:val="single" w:sz="8" w:space="0" w:color="000000"/>
              <w:right w:val="single" w:sz="8" w:space="0" w:color="000000"/>
            </w:tcBorders>
          </w:tcPr>
          <w:p w14:paraId="4FBD8C28" w14:textId="77777777" w:rsidR="008C0713" w:rsidRDefault="00000000">
            <w:pPr>
              <w:pStyle w:val="TableParagraph"/>
              <w:spacing w:before="23"/>
              <w:ind w:left="57"/>
              <w:rPr>
                <w:rFonts w:ascii="Arial"/>
                <w:b/>
              </w:rPr>
            </w:pPr>
            <w:r>
              <w:rPr>
                <w:rFonts w:ascii="Arial"/>
                <w:b/>
              </w:rPr>
              <w:t>Objectives</w:t>
            </w:r>
            <w:r>
              <w:rPr>
                <w:rFonts w:ascii="Arial"/>
                <w:b/>
                <w:spacing w:val="-7"/>
              </w:rPr>
              <w:t xml:space="preserve"> </w:t>
            </w:r>
            <w:r>
              <w:rPr>
                <w:rFonts w:ascii="Arial"/>
                <w:b/>
              </w:rPr>
              <w:t>of</w:t>
            </w:r>
            <w:r>
              <w:rPr>
                <w:rFonts w:ascii="Arial"/>
                <w:b/>
                <w:spacing w:val="-7"/>
              </w:rPr>
              <w:t xml:space="preserve"> </w:t>
            </w:r>
            <w:r>
              <w:rPr>
                <w:rFonts w:ascii="Arial"/>
                <w:b/>
              </w:rPr>
              <w:t>Research</w:t>
            </w:r>
            <w:r>
              <w:rPr>
                <w:rFonts w:ascii="Arial"/>
                <w:b/>
                <w:spacing w:val="-6"/>
              </w:rPr>
              <w:t xml:space="preserve"> </w:t>
            </w:r>
            <w:r>
              <w:rPr>
                <w:rFonts w:ascii="Arial"/>
                <w:b/>
                <w:spacing w:val="-2"/>
              </w:rPr>
              <w:t>Activity</w:t>
            </w:r>
          </w:p>
          <w:p w14:paraId="35B6B0A0" w14:textId="77777777" w:rsidR="008C0713" w:rsidRDefault="00000000">
            <w:pPr>
              <w:pStyle w:val="TableParagraph"/>
              <w:spacing w:before="227"/>
              <w:ind w:left="57"/>
            </w:pPr>
            <w:r>
              <w:t>To</w:t>
            </w:r>
            <w:r>
              <w:rPr>
                <w:spacing w:val="-8"/>
              </w:rPr>
              <w:t xml:space="preserve"> </w:t>
            </w:r>
            <w:r>
              <w:t>examine</w:t>
            </w:r>
            <w:r>
              <w:rPr>
                <w:spacing w:val="-5"/>
              </w:rPr>
              <w:t xml:space="preserve"> </w:t>
            </w:r>
            <w:r>
              <w:t>the</w:t>
            </w:r>
            <w:r>
              <w:rPr>
                <w:spacing w:val="-5"/>
              </w:rPr>
              <w:t xml:space="preserve"> </w:t>
            </w:r>
            <w:r>
              <w:t>influence</w:t>
            </w:r>
            <w:r>
              <w:rPr>
                <w:spacing w:val="-5"/>
              </w:rPr>
              <w:t xml:space="preserve"> </w:t>
            </w:r>
            <w:r>
              <w:t>of</w:t>
            </w:r>
            <w:r>
              <w:rPr>
                <w:spacing w:val="-5"/>
              </w:rPr>
              <w:t xml:space="preserve"> </w:t>
            </w:r>
            <w:r>
              <w:t>trust</w:t>
            </w:r>
            <w:r>
              <w:rPr>
                <w:spacing w:val="-6"/>
              </w:rPr>
              <w:t xml:space="preserve"> </w:t>
            </w:r>
            <w:r>
              <w:t>on</w:t>
            </w:r>
            <w:r>
              <w:rPr>
                <w:spacing w:val="-5"/>
              </w:rPr>
              <w:t xml:space="preserve"> </w:t>
            </w:r>
            <w:r>
              <w:t>consumer</w:t>
            </w:r>
            <w:r>
              <w:rPr>
                <w:spacing w:val="-7"/>
              </w:rPr>
              <w:t xml:space="preserve"> </w:t>
            </w:r>
            <w:r>
              <w:t>trust</w:t>
            </w:r>
            <w:r>
              <w:rPr>
                <w:spacing w:val="-4"/>
              </w:rPr>
              <w:t xml:space="preserve"> </w:t>
            </w:r>
            <w:r>
              <w:t>of</w:t>
            </w:r>
            <w:r>
              <w:rPr>
                <w:spacing w:val="-5"/>
              </w:rPr>
              <w:t xml:space="preserve"> </w:t>
            </w:r>
            <w:r>
              <w:t>AI-generated</w:t>
            </w:r>
            <w:r>
              <w:rPr>
                <w:spacing w:val="-5"/>
              </w:rPr>
              <w:t xml:space="preserve"> </w:t>
            </w:r>
            <w:r>
              <w:rPr>
                <w:spacing w:val="-2"/>
              </w:rPr>
              <w:t>advertisements.</w:t>
            </w:r>
          </w:p>
          <w:p w14:paraId="3CA2B8A6" w14:textId="77777777" w:rsidR="008C0713" w:rsidRDefault="00000000">
            <w:pPr>
              <w:pStyle w:val="TableParagraph"/>
              <w:spacing w:before="2"/>
              <w:ind w:left="57" w:right="169"/>
            </w:pPr>
            <w:r>
              <w:t>To</w:t>
            </w:r>
            <w:r>
              <w:rPr>
                <w:spacing w:val="-4"/>
              </w:rPr>
              <w:t xml:space="preserve"> </w:t>
            </w:r>
            <w:r>
              <w:t>evaluate</w:t>
            </w:r>
            <w:r>
              <w:rPr>
                <w:spacing w:val="-4"/>
              </w:rPr>
              <w:t xml:space="preserve"> </w:t>
            </w:r>
            <w:r>
              <w:t>the</w:t>
            </w:r>
            <w:r>
              <w:rPr>
                <w:spacing w:val="-4"/>
              </w:rPr>
              <w:t xml:space="preserve"> </w:t>
            </w:r>
            <w:r>
              <w:t>effect</w:t>
            </w:r>
            <w:r>
              <w:rPr>
                <w:spacing w:val="-4"/>
              </w:rPr>
              <w:t xml:space="preserve"> </w:t>
            </w:r>
            <w:r>
              <w:t>of</w:t>
            </w:r>
            <w:r>
              <w:rPr>
                <w:spacing w:val="-4"/>
              </w:rPr>
              <w:t xml:space="preserve"> </w:t>
            </w:r>
            <w:r>
              <w:t>perceived</w:t>
            </w:r>
            <w:r>
              <w:rPr>
                <w:spacing w:val="-4"/>
              </w:rPr>
              <w:t xml:space="preserve"> </w:t>
            </w:r>
            <w:r>
              <w:t>authenticity</w:t>
            </w:r>
            <w:r>
              <w:rPr>
                <w:spacing w:val="-4"/>
              </w:rPr>
              <w:t xml:space="preserve"> </w:t>
            </w:r>
            <w:r>
              <w:t>on</w:t>
            </w:r>
            <w:r>
              <w:rPr>
                <w:spacing w:val="-4"/>
              </w:rPr>
              <w:t xml:space="preserve"> </w:t>
            </w:r>
            <w:r>
              <w:t>consumer</w:t>
            </w:r>
            <w:r>
              <w:rPr>
                <w:spacing w:val="-5"/>
              </w:rPr>
              <w:t xml:space="preserve"> </w:t>
            </w:r>
            <w:r>
              <w:t>trust</w:t>
            </w:r>
            <w:r>
              <w:rPr>
                <w:spacing w:val="-3"/>
              </w:rPr>
              <w:t xml:space="preserve"> </w:t>
            </w:r>
            <w:r>
              <w:t>of</w:t>
            </w:r>
            <w:r>
              <w:rPr>
                <w:spacing w:val="-4"/>
              </w:rPr>
              <w:t xml:space="preserve"> </w:t>
            </w:r>
            <w:r>
              <w:t>AI-generated</w:t>
            </w:r>
            <w:r>
              <w:rPr>
                <w:spacing w:val="-4"/>
              </w:rPr>
              <w:t xml:space="preserve"> </w:t>
            </w:r>
            <w:r>
              <w:t xml:space="preserve">advertisements. To </w:t>
            </w:r>
            <w:proofErr w:type="spellStart"/>
            <w:r>
              <w:t>analyse</w:t>
            </w:r>
            <w:proofErr w:type="spellEnd"/>
            <w:r>
              <w:t xml:space="preserve"> the impact of transparency and AI disclosure on consumer trust of AI-generated </w:t>
            </w:r>
            <w:r>
              <w:rPr>
                <w:spacing w:val="-2"/>
              </w:rPr>
              <w:t>advertisements.</w:t>
            </w:r>
          </w:p>
          <w:p w14:paraId="49929FEE" w14:textId="77777777" w:rsidR="008C0713" w:rsidRDefault="00000000">
            <w:pPr>
              <w:pStyle w:val="TableParagraph"/>
              <w:ind w:left="57" w:right="588"/>
            </w:pPr>
            <w:r>
              <w:t>To</w:t>
            </w:r>
            <w:r>
              <w:rPr>
                <w:spacing w:val="-4"/>
              </w:rPr>
              <w:t xml:space="preserve"> </w:t>
            </w:r>
            <w:r>
              <w:t>determine</w:t>
            </w:r>
            <w:r>
              <w:rPr>
                <w:spacing w:val="-4"/>
              </w:rPr>
              <w:t xml:space="preserve"> </w:t>
            </w:r>
            <w:r>
              <w:t>the</w:t>
            </w:r>
            <w:r>
              <w:rPr>
                <w:spacing w:val="-4"/>
              </w:rPr>
              <w:t xml:space="preserve"> </w:t>
            </w:r>
            <w:r>
              <w:t>overall</w:t>
            </w:r>
            <w:r>
              <w:rPr>
                <w:spacing w:val="-4"/>
              </w:rPr>
              <w:t xml:space="preserve"> </w:t>
            </w:r>
            <w:r>
              <w:t>relationship</w:t>
            </w:r>
            <w:r>
              <w:rPr>
                <w:spacing w:val="-4"/>
              </w:rPr>
              <w:t xml:space="preserve"> </w:t>
            </w:r>
            <w:r>
              <w:t>among</w:t>
            </w:r>
            <w:r>
              <w:rPr>
                <w:spacing w:val="-4"/>
              </w:rPr>
              <w:t xml:space="preserve"> </w:t>
            </w:r>
            <w:r>
              <w:t>customer</w:t>
            </w:r>
            <w:r>
              <w:rPr>
                <w:spacing w:val="-4"/>
              </w:rPr>
              <w:t xml:space="preserve"> </w:t>
            </w:r>
            <w:r>
              <w:t>trust</w:t>
            </w:r>
            <w:r>
              <w:rPr>
                <w:spacing w:val="-3"/>
              </w:rPr>
              <w:t xml:space="preserve"> </w:t>
            </w:r>
            <w:r>
              <w:t>and</w:t>
            </w:r>
            <w:r>
              <w:rPr>
                <w:spacing w:val="-4"/>
              </w:rPr>
              <w:t xml:space="preserve"> </w:t>
            </w:r>
            <w:r>
              <w:t>authenticity,</w:t>
            </w:r>
            <w:r>
              <w:rPr>
                <w:spacing w:val="-4"/>
              </w:rPr>
              <w:t xml:space="preserve"> </w:t>
            </w:r>
            <w:r>
              <w:t>transparency</w:t>
            </w:r>
            <w:r>
              <w:rPr>
                <w:spacing w:val="-4"/>
              </w:rPr>
              <w:t xml:space="preserve"> </w:t>
            </w:r>
            <w:r>
              <w:t>of</w:t>
            </w:r>
            <w:r>
              <w:rPr>
                <w:spacing w:val="-4"/>
              </w:rPr>
              <w:t xml:space="preserve"> </w:t>
            </w:r>
            <w:r>
              <w:t>AI-generated advertisements.</w:t>
            </w:r>
          </w:p>
        </w:tc>
      </w:tr>
      <w:tr w:rsidR="008C0713" w14:paraId="52047A47" w14:textId="77777777">
        <w:trPr>
          <w:trHeight w:val="1779"/>
        </w:trPr>
        <w:tc>
          <w:tcPr>
            <w:tcW w:w="499" w:type="dxa"/>
            <w:tcBorders>
              <w:top w:val="single" w:sz="8" w:space="0" w:color="000000"/>
              <w:left w:val="single" w:sz="8" w:space="0" w:color="000000"/>
              <w:bottom w:val="single" w:sz="8" w:space="0" w:color="000000"/>
              <w:right w:val="single" w:sz="8" w:space="0" w:color="000000"/>
            </w:tcBorders>
            <w:shd w:val="clear" w:color="auto" w:fill="F2F2F2"/>
          </w:tcPr>
          <w:p w14:paraId="5505B8CE" w14:textId="77777777" w:rsidR="008C0713" w:rsidRDefault="008C0713">
            <w:pPr>
              <w:pStyle w:val="TableParagraph"/>
              <w:rPr>
                <w:rFonts w:ascii="Times New Roman"/>
                <w:sz w:val="20"/>
              </w:rPr>
            </w:pPr>
          </w:p>
        </w:tc>
        <w:tc>
          <w:tcPr>
            <w:tcW w:w="9998" w:type="dxa"/>
            <w:tcBorders>
              <w:top w:val="single" w:sz="8" w:space="0" w:color="000000"/>
              <w:left w:val="single" w:sz="8" w:space="0" w:color="000000"/>
              <w:bottom w:val="single" w:sz="24" w:space="0" w:color="F2F2F2"/>
              <w:right w:val="single" w:sz="8" w:space="0" w:color="000000"/>
            </w:tcBorders>
            <w:shd w:val="clear" w:color="auto" w:fill="F2F2F2"/>
          </w:tcPr>
          <w:p w14:paraId="578FA3A1" w14:textId="77777777" w:rsidR="008C0713" w:rsidRDefault="00000000">
            <w:pPr>
              <w:pStyle w:val="TableParagraph"/>
              <w:spacing w:before="143"/>
              <w:ind w:left="57"/>
              <w:rPr>
                <w:rFonts w:ascii="Arial"/>
                <w:b/>
              </w:rPr>
            </w:pPr>
            <w:r>
              <w:rPr>
                <w:rFonts w:ascii="Arial"/>
                <w:b/>
              </w:rPr>
              <w:t>Proposed</w:t>
            </w:r>
            <w:r>
              <w:rPr>
                <w:rFonts w:ascii="Arial"/>
                <w:b/>
                <w:spacing w:val="-7"/>
              </w:rPr>
              <w:t xml:space="preserve"> </w:t>
            </w:r>
            <w:r>
              <w:rPr>
                <w:rFonts w:ascii="Arial"/>
                <w:b/>
              </w:rPr>
              <w:t>data</w:t>
            </w:r>
            <w:r>
              <w:rPr>
                <w:rFonts w:ascii="Arial"/>
                <w:b/>
                <w:spacing w:val="-7"/>
              </w:rPr>
              <w:t xml:space="preserve"> </w:t>
            </w:r>
            <w:r>
              <w:rPr>
                <w:rFonts w:ascii="Arial"/>
                <w:b/>
              </w:rPr>
              <w:t>collection</w:t>
            </w:r>
            <w:r>
              <w:rPr>
                <w:rFonts w:ascii="Arial"/>
                <w:b/>
                <w:spacing w:val="-6"/>
              </w:rPr>
              <w:t xml:space="preserve"> </w:t>
            </w:r>
            <w:r>
              <w:rPr>
                <w:rFonts w:ascii="Arial"/>
                <w:b/>
              </w:rPr>
              <w:t>methods</w:t>
            </w:r>
            <w:r>
              <w:rPr>
                <w:rFonts w:ascii="Arial"/>
                <w:b/>
                <w:spacing w:val="-7"/>
              </w:rPr>
              <w:t xml:space="preserve"> </w:t>
            </w:r>
            <w:r>
              <w:rPr>
                <w:rFonts w:ascii="Arial"/>
                <w:b/>
              </w:rPr>
              <w:t>(maximum</w:t>
            </w:r>
            <w:r>
              <w:rPr>
                <w:rFonts w:ascii="Arial"/>
                <w:b/>
                <w:spacing w:val="-7"/>
              </w:rPr>
              <w:t xml:space="preserve"> </w:t>
            </w:r>
            <w:r>
              <w:rPr>
                <w:rFonts w:ascii="Arial"/>
                <w:b/>
              </w:rPr>
              <w:t>600</w:t>
            </w:r>
            <w:r>
              <w:rPr>
                <w:rFonts w:ascii="Arial"/>
                <w:b/>
                <w:spacing w:val="-6"/>
              </w:rPr>
              <w:t xml:space="preserve"> </w:t>
            </w:r>
            <w:r>
              <w:rPr>
                <w:rFonts w:ascii="Arial"/>
                <w:b/>
                <w:spacing w:val="-2"/>
              </w:rPr>
              <w:t>words)</w:t>
            </w:r>
          </w:p>
          <w:p w14:paraId="3C854DCD" w14:textId="77777777" w:rsidR="008C0713" w:rsidRDefault="00000000">
            <w:pPr>
              <w:pStyle w:val="TableParagraph"/>
              <w:spacing w:before="117"/>
              <w:ind w:left="57" w:right="55"/>
            </w:pPr>
            <w:r>
              <w:t xml:space="preserve">Provide a brief summary of all the methods that </w:t>
            </w:r>
            <w:r>
              <w:rPr>
                <w:rFonts w:ascii="Arial"/>
                <w:b/>
              </w:rPr>
              <w:t xml:space="preserve">may </w:t>
            </w:r>
            <w:r>
              <w:t>be used in the research activity to collect data, making it clear what specific techniques may be used. If methods other than those listed in this section are deemed appropriate later, additional ethical approval for those methods will be needed.</w:t>
            </w:r>
          </w:p>
          <w:p w14:paraId="6106840B" w14:textId="77777777" w:rsidR="008C0713" w:rsidRDefault="00000000">
            <w:pPr>
              <w:pStyle w:val="TableParagraph"/>
              <w:spacing w:line="254" w:lineRule="exact"/>
              <w:ind w:left="57"/>
            </w:pPr>
            <w:r>
              <w:t>You</w:t>
            </w:r>
            <w:r>
              <w:rPr>
                <w:spacing w:val="-2"/>
              </w:rPr>
              <w:t xml:space="preserve"> </w:t>
            </w:r>
            <w:r>
              <w:t>do</w:t>
            </w:r>
            <w:r>
              <w:rPr>
                <w:spacing w:val="-2"/>
              </w:rPr>
              <w:t xml:space="preserve"> </w:t>
            </w:r>
            <w:r>
              <w:t>not</w:t>
            </w:r>
            <w:r>
              <w:rPr>
                <w:spacing w:val="-2"/>
              </w:rPr>
              <w:t xml:space="preserve"> </w:t>
            </w:r>
            <w:r>
              <w:t>need</w:t>
            </w:r>
            <w:r>
              <w:rPr>
                <w:spacing w:val="-2"/>
              </w:rPr>
              <w:t xml:space="preserve"> </w:t>
            </w:r>
            <w:r>
              <w:t>to</w:t>
            </w:r>
            <w:r>
              <w:rPr>
                <w:spacing w:val="-2"/>
              </w:rPr>
              <w:t xml:space="preserve"> </w:t>
            </w:r>
            <w:r>
              <w:t>justify</w:t>
            </w:r>
            <w:r>
              <w:rPr>
                <w:spacing w:val="-2"/>
              </w:rPr>
              <w:t xml:space="preserve"> </w:t>
            </w:r>
            <w:r>
              <w:t>the</w:t>
            </w:r>
            <w:r>
              <w:rPr>
                <w:spacing w:val="-2"/>
              </w:rPr>
              <w:t xml:space="preserve"> </w:t>
            </w:r>
            <w:r>
              <w:t>methods</w:t>
            </w:r>
            <w:r>
              <w:rPr>
                <w:spacing w:val="-3"/>
              </w:rPr>
              <w:t xml:space="preserve"> </w:t>
            </w:r>
            <w:r>
              <w:t>here</w:t>
            </w:r>
            <w:r>
              <w:rPr>
                <w:spacing w:val="-2"/>
              </w:rPr>
              <w:t xml:space="preserve"> </w:t>
            </w:r>
            <w:r>
              <w:t>but</w:t>
            </w:r>
            <w:r>
              <w:rPr>
                <w:spacing w:val="-2"/>
              </w:rPr>
              <w:t xml:space="preserve"> </w:t>
            </w:r>
            <w:r>
              <w:t>should</w:t>
            </w:r>
            <w:r>
              <w:rPr>
                <w:spacing w:val="-2"/>
              </w:rPr>
              <w:t xml:space="preserve"> </w:t>
            </w:r>
            <w:r>
              <w:t>instead</w:t>
            </w:r>
            <w:r>
              <w:rPr>
                <w:spacing w:val="-2"/>
              </w:rPr>
              <w:t xml:space="preserve"> </w:t>
            </w:r>
            <w:r>
              <w:t>describe</w:t>
            </w:r>
            <w:r>
              <w:rPr>
                <w:spacing w:val="-2"/>
              </w:rPr>
              <w:t xml:space="preserve"> </w:t>
            </w:r>
            <w:r>
              <w:t>how</w:t>
            </w:r>
            <w:r>
              <w:rPr>
                <w:spacing w:val="-2"/>
              </w:rPr>
              <w:t xml:space="preserve"> </w:t>
            </w:r>
            <w:r>
              <w:t>you</w:t>
            </w:r>
            <w:r>
              <w:rPr>
                <w:spacing w:val="-2"/>
              </w:rPr>
              <w:t xml:space="preserve"> </w:t>
            </w:r>
            <w:r>
              <w:t>intend</w:t>
            </w:r>
            <w:r>
              <w:rPr>
                <w:spacing w:val="-2"/>
              </w:rPr>
              <w:t xml:space="preserve"> </w:t>
            </w:r>
            <w:r>
              <w:t>to</w:t>
            </w:r>
            <w:r>
              <w:rPr>
                <w:spacing w:val="-2"/>
              </w:rPr>
              <w:t xml:space="preserve"> </w:t>
            </w:r>
            <w:r>
              <w:t>collect</w:t>
            </w:r>
            <w:r>
              <w:rPr>
                <w:spacing w:val="-2"/>
              </w:rPr>
              <w:t xml:space="preserve"> </w:t>
            </w:r>
            <w:r>
              <w:t>the data necessary for you to complete your project.</w:t>
            </w:r>
          </w:p>
        </w:tc>
      </w:tr>
      <w:tr w:rsidR="008C0713" w14:paraId="2332407F" w14:textId="77777777">
        <w:trPr>
          <w:trHeight w:val="2325"/>
        </w:trPr>
        <w:tc>
          <w:tcPr>
            <w:tcW w:w="499" w:type="dxa"/>
            <w:tcBorders>
              <w:top w:val="single" w:sz="8" w:space="0" w:color="000000"/>
              <w:left w:val="single" w:sz="8" w:space="0" w:color="000000"/>
              <w:bottom w:val="single" w:sz="8" w:space="0" w:color="000000"/>
              <w:right w:val="single" w:sz="8" w:space="0" w:color="000000"/>
            </w:tcBorders>
          </w:tcPr>
          <w:p w14:paraId="10D3DF4C" w14:textId="77777777" w:rsidR="008C0713" w:rsidRDefault="008C0713">
            <w:pPr>
              <w:pStyle w:val="TableParagraph"/>
              <w:rPr>
                <w:rFonts w:ascii="Arial"/>
                <w:b/>
              </w:rPr>
            </w:pPr>
          </w:p>
          <w:p w14:paraId="2B2A107F" w14:textId="77777777" w:rsidR="008C0713" w:rsidRDefault="008C0713">
            <w:pPr>
              <w:pStyle w:val="TableParagraph"/>
              <w:rPr>
                <w:rFonts w:ascii="Arial"/>
                <w:b/>
              </w:rPr>
            </w:pPr>
          </w:p>
          <w:p w14:paraId="07C7A039" w14:textId="77777777" w:rsidR="008C0713" w:rsidRDefault="008C0713">
            <w:pPr>
              <w:pStyle w:val="TableParagraph"/>
              <w:rPr>
                <w:rFonts w:ascii="Arial"/>
                <w:b/>
              </w:rPr>
            </w:pPr>
          </w:p>
          <w:p w14:paraId="105A5425" w14:textId="77777777" w:rsidR="008C0713" w:rsidRDefault="008C0713">
            <w:pPr>
              <w:pStyle w:val="TableParagraph"/>
              <w:spacing w:before="13"/>
              <w:rPr>
                <w:rFonts w:ascii="Arial"/>
                <w:b/>
              </w:rPr>
            </w:pPr>
          </w:p>
          <w:p w14:paraId="745AD413" w14:textId="77777777" w:rsidR="008C0713" w:rsidRDefault="00000000">
            <w:pPr>
              <w:pStyle w:val="TableParagraph"/>
              <w:ind w:left="57"/>
            </w:pPr>
            <w:r>
              <w:rPr>
                <w:spacing w:val="-10"/>
              </w:rPr>
              <w:t>7</w:t>
            </w:r>
          </w:p>
        </w:tc>
        <w:tc>
          <w:tcPr>
            <w:tcW w:w="9998" w:type="dxa"/>
            <w:tcBorders>
              <w:top w:val="single" w:sz="24" w:space="0" w:color="F2F2F2"/>
              <w:left w:val="single" w:sz="8" w:space="0" w:color="000000"/>
              <w:bottom w:val="single" w:sz="8" w:space="0" w:color="000000"/>
              <w:right w:val="single" w:sz="8" w:space="0" w:color="000000"/>
            </w:tcBorders>
          </w:tcPr>
          <w:p w14:paraId="5B86C56D" w14:textId="77777777" w:rsidR="008C0713" w:rsidRDefault="00000000">
            <w:pPr>
              <w:pStyle w:val="TableParagraph"/>
              <w:spacing w:before="12"/>
              <w:ind w:left="57" w:right="53"/>
            </w:pPr>
            <w:r>
              <w:rPr>
                <w:color w:val="00B050"/>
              </w:rPr>
              <w:t>Primary quantitative data will be collected using a structured online questionnaire administered through</w:t>
            </w:r>
            <w:r>
              <w:rPr>
                <w:color w:val="00B050"/>
                <w:spacing w:val="-4"/>
              </w:rPr>
              <w:t xml:space="preserve"> </w:t>
            </w:r>
            <w:r>
              <w:rPr>
                <w:color w:val="00B050"/>
              </w:rPr>
              <w:t>Microsoft</w:t>
            </w:r>
            <w:r>
              <w:rPr>
                <w:color w:val="00B050"/>
                <w:spacing w:val="-4"/>
              </w:rPr>
              <w:t xml:space="preserve"> </w:t>
            </w:r>
            <w:r>
              <w:rPr>
                <w:color w:val="00B050"/>
              </w:rPr>
              <w:t>Forms</w:t>
            </w:r>
            <w:r>
              <w:rPr>
                <w:color w:val="00B050"/>
                <w:spacing w:val="-4"/>
              </w:rPr>
              <w:t xml:space="preserve"> </w:t>
            </w:r>
            <w:r>
              <w:rPr>
                <w:color w:val="00B050"/>
              </w:rPr>
              <w:t>or</w:t>
            </w:r>
            <w:r>
              <w:rPr>
                <w:color w:val="00B050"/>
                <w:spacing w:val="-4"/>
              </w:rPr>
              <w:t xml:space="preserve"> </w:t>
            </w:r>
            <w:r>
              <w:rPr>
                <w:color w:val="00B050"/>
              </w:rPr>
              <w:t>Google</w:t>
            </w:r>
            <w:r>
              <w:rPr>
                <w:color w:val="00B050"/>
                <w:spacing w:val="-4"/>
              </w:rPr>
              <w:t xml:space="preserve"> </w:t>
            </w:r>
            <w:r>
              <w:rPr>
                <w:color w:val="00B050"/>
              </w:rPr>
              <w:t>Forms.</w:t>
            </w:r>
            <w:r>
              <w:rPr>
                <w:color w:val="00B050"/>
                <w:spacing w:val="-4"/>
              </w:rPr>
              <w:t xml:space="preserve"> </w:t>
            </w:r>
            <w:r>
              <w:rPr>
                <w:color w:val="00B050"/>
              </w:rPr>
              <w:t>The</w:t>
            </w:r>
            <w:r>
              <w:rPr>
                <w:color w:val="00B050"/>
                <w:spacing w:val="-4"/>
              </w:rPr>
              <w:t xml:space="preserve"> </w:t>
            </w:r>
            <w:r>
              <w:rPr>
                <w:color w:val="00B050"/>
              </w:rPr>
              <w:t>questionnaire</w:t>
            </w:r>
            <w:r>
              <w:rPr>
                <w:color w:val="00B050"/>
                <w:spacing w:val="-4"/>
              </w:rPr>
              <w:t xml:space="preserve"> </w:t>
            </w:r>
            <w:r>
              <w:rPr>
                <w:color w:val="00B050"/>
              </w:rPr>
              <w:t>will</w:t>
            </w:r>
            <w:r>
              <w:rPr>
                <w:color w:val="00B050"/>
                <w:spacing w:val="-4"/>
              </w:rPr>
              <w:t xml:space="preserve"> </w:t>
            </w:r>
            <w:r>
              <w:rPr>
                <w:color w:val="00B050"/>
              </w:rPr>
              <w:t>be</w:t>
            </w:r>
            <w:r>
              <w:rPr>
                <w:color w:val="00B050"/>
                <w:spacing w:val="-4"/>
              </w:rPr>
              <w:t xml:space="preserve"> </w:t>
            </w:r>
            <w:r>
              <w:rPr>
                <w:color w:val="00B050"/>
              </w:rPr>
              <w:t>distributed</w:t>
            </w:r>
            <w:r>
              <w:rPr>
                <w:color w:val="00B050"/>
                <w:spacing w:val="-4"/>
              </w:rPr>
              <w:t xml:space="preserve"> </w:t>
            </w:r>
            <w:r>
              <w:rPr>
                <w:color w:val="00B050"/>
              </w:rPr>
              <w:t>electronically</w:t>
            </w:r>
            <w:r>
              <w:rPr>
                <w:color w:val="00B050"/>
                <w:spacing w:val="-4"/>
              </w:rPr>
              <w:t xml:space="preserve"> </w:t>
            </w:r>
            <w:r>
              <w:rPr>
                <w:color w:val="00B050"/>
              </w:rPr>
              <w:t xml:space="preserve">through university networks, social media platforms and online consumer communities. Participation will be voluntary and restricted to individuals aged 18 years or above who have previously encountered AI-generated or digitally </w:t>
            </w:r>
            <w:proofErr w:type="spellStart"/>
            <w:r>
              <w:rPr>
                <w:color w:val="00B050"/>
              </w:rPr>
              <w:t>personalised</w:t>
            </w:r>
            <w:proofErr w:type="spellEnd"/>
            <w:r>
              <w:rPr>
                <w:color w:val="00B050"/>
              </w:rPr>
              <w:t xml:space="preserve"> advertisements.</w:t>
            </w:r>
          </w:p>
          <w:p w14:paraId="5C50CF6C" w14:textId="77777777" w:rsidR="008C0713" w:rsidRDefault="00000000">
            <w:pPr>
              <w:pStyle w:val="TableParagraph"/>
              <w:spacing w:before="3"/>
              <w:ind w:left="57" w:right="169"/>
            </w:pPr>
            <w:r>
              <w:rPr>
                <w:color w:val="00B050"/>
              </w:rPr>
              <w:t>Before accessing the questionnaire, participants will be presented with a Participant Information Sheet</w:t>
            </w:r>
            <w:r>
              <w:rPr>
                <w:color w:val="00B050"/>
                <w:spacing w:val="-3"/>
              </w:rPr>
              <w:t xml:space="preserve"> </w:t>
            </w:r>
            <w:r>
              <w:rPr>
                <w:color w:val="00B050"/>
              </w:rPr>
              <w:t>explaining</w:t>
            </w:r>
            <w:r>
              <w:rPr>
                <w:color w:val="00B050"/>
                <w:spacing w:val="-3"/>
              </w:rPr>
              <w:t xml:space="preserve"> </w:t>
            </w:r>
            <w:r>
              <w:rPr>
                <w:color w:val="00B050"/>
              </w:rPr>
              <w:t>the</w:t>
            </w:r>
            <w:r>
              <w:rPr>
                <w:color w:val="00B050"/>
                <w:spacing w:val="-3"/>
              </w:rPr>
              <w:t xml:space="preserve"> </w:t>
            </w:r>
            <w:r>
              <w:rPr>
                <w:color w:val="00B050"/>
              </w:rPr>
              <w:t>purpose</w:t>
            </w:r>
            <w:r>
              <w:rPr>
                <w:color w:val="00B050"/>
                <w:spacing w:val="-3"/>
              </w:rPr>
              <w:t xml:space="preserve"> </w:t>
            </w:r>
            <w:r>
              <w:rPr>
                <w:color w:val="00B050"/>
              </w:rPr>
              <w:t>of</w:t>
            </w:r>
            <w:r>
              <w:rPr>
                <w:color w:val="00B050"/>
                <w:spacing w:val="-3"/>
              </w:rPr>
              <w:t xml:space="preserve"> </w:t>
            </w:r>
            <w:r>
              <w:rPr>
                <w:color w:val="00B050"/>
              </w:rPr>
              <w:t>the</w:t>
            </w:r>
            <w:r>
              <w:rPr>
                <w:color w:val="00B050"/>
                <w:spacing w:val="-3"/>
              </w:rPr>
              <w:t xml:space="preserve"> </w:t>
            </w:r>
            <w:r>
              <w:rPr>
                <w:color w:val="00B050"/>
              </w:rPr>
              <w:t>study,</w:t>
            </w:r>
            <w:r>
              <w:rPr>
                <w:color w:val="00B050"/>
                <w:spacing w:val="-3"/>
              </w:rPr>
              <w:t xml:space="preserve"> </w:t>
            </w:r>
            <w:r>
              <w:rPr>
                <w:color w:val="00B050"/>
              </w:rPr>
              <w:t>confidentiality</w:t>
            </w:r>
            <w:r>
              <w:rPr>
                <w:color w:val="00B050"/>
                <w:spacing w:val="-3"/>
              </w:rPr>
              <w:t xml:space="preserve"> </w:t>
            </w:r>
            <w:r>
              <w:rPr>
                <w:color w:val="00B050"/>
              </w:rPr>
              <w:t>arrangements,</w:t>
            </w:r>
            <w:r>
              <w:rPr>
                <w:color w:val="00B050"/>
                <w:spacing w:val="-3"/>
              </w:rPr>
              <w:t xml:space="preserve"> </w:t>
            </w:r>
            <w:r>
              <w:rPr>
                <w:color w:val="00B050"/>
              </w:rPr>
              <w:t>voluntary</w:t>
            </w:r>
            <w:r>
              <w:rPr>
                <w:color w:val="00B050"/>
                <w:spacing w:val="-3"/>
              </w:rPr>
              <w:t xml:space="preserve"> </w:t>
            </w:r>
            <w:r>
              <w:rPr>
                <w:color w:val="00B050"/>
              </w:rPr>
              <w:t>participation</w:t>
            </w:r>
            <w:r>
              <w:rPr>
                <w:color w:val="00B050"/>
                <w:spacing w:val="-3"/>
              </w:rPr>
              <w:t xml:space="preserve"> </w:t>
            </w:r>
            <w:r>
              <w:rPr>
                <w:color w:val="00B050"/>
              </w:rPr>
              <w:t>and their right to withdraw before submitting their responses. Participants will provide informed consent electronically before proceeding to the survey.</w:t>
            </w:r>
          </w:p>
        </w:tc>
      </w:tr>
    </w:tbl>
    <w:p w14:paraId="59E10EF1" w14:textId="77777777" w:rsidR="008C0713" w:rsidRDefault="008C0713">
      <w:pPr>
        <w:pStyle w:val="TableParagraph"/>
        <w:sectPr w:rsidR="008C0713">
          <w:type w:val="continuous"/>
          <w:pgSz w:w="11910" w:h="16840"/>
          <w:pgMar w:top="900" w:right="566" w:bottom="680" w:left="566" w:header="702" w:footer="493" w:gutter="0"/>
          <w:cols w:space="720"/>
        </w:sectPr>
      </w:pPr>
    </w:p>
    <w:tbl>
      <w:tblPr>
        <w:tblW w:w="0" w:type="auto"/>
        <w:tblInd w:w="15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499"/>
        <w:gridCol w:w="9998"/>
      </w:tblGrid>
      <w:tr w:rsidR="008C0713" w14:paraId="24375F08" w14:textId="77777777">
        <w:trPr>
          <w:trHeight w:val="4357"/>
        </w:trPr>
        <w:tc>
          <w:tcPr>
            <w:tcW w:w="499" w:type="dxa"/>
          </w:tcPr>
          <w:p w14:paraId="2A072658" w14:textId="77777777" w:rsidR="008C0713" w:rsidRDefault="008C0713">
            <w:pPr>
              <w:pStyle w:val="TableParagraph"/>
              <w:rPr>
                <w:rFonts w:ascii="Times New Roman"/>
                <w:sz w:val="20"/>
              </w:rPr>
            </w:pPr>
          </w:p>
        </w:tc>
        <w:tc>
          <w:tcPr>
            <w:tcW w:w="9998" w:type="dxa"/>
          </w:tcPr>
          <w:p w14:paraId="6F56BBEF" w14:textId="77777777" w:rsidR="008C0713" w:rsidRDefault="00000000">
            <w:pPr>
              <w:pStyle w:val="TableParagraph"/>
              <w:spacing w:before="28"/>
              <w:ind w:left="57" w:right="55"/>
            </w:pPr>
            <w:r>
              <w:rPr>
                <w:color w:val="00B050"/>
              </w:rPr>
              <w:t>The questionnaire will consist of two sections. The first section will collect general demographic information, including age, gender, education level and previous exposure to AI-generated advertising.</w:t>
            </w:r>
            <w:r>
              <w:rPr>
                <w:color w:val="00B050"/>
                <w:spacing w:val="-3"/>
              </w:rPr>
              <w:t xml:space="preserve"> </w:t>
            </w:r>
            <w:r>
              <w:rPr>
                <w:color w:val="00B050"/>
              </w:rPr>
              <w:t>No</w:t>
            </w:r>
            <w:r>
              <w:rPr>
                <w:color w:val="00B050"/>
                <w:spacing w:val="-3"/>
              </w:rPr>
              <w:t xml:space="preserve"> </w:t>
            </w:r>
            <w:r>
              <w:rPr>
                <w:color w:val="00B050"/>
              </w:rPr>
              <w:t>personally</w:t>
            </w:r>
            <w:r>
              <w:rPr>
                <w:color w:val="00B050"/>
                <w:spacing w:val="-3"/>
              </w:rPr>
              <w:t xml:space="preserve"> </w:t>
            </w:r>
            <w:r>
              <w:rPr>
                <w:color w:val="00B050"/>
              </w:rPr>
              <w:t>identifying</w:t>
            </w:r>
            <w:r>
              <w:rPr>
                <w:color w:val="00B050"/>
                <w:spacing w:val="-3"/>
              </w:rPr>
              <w:t xml:space="preserve"> </w:t>
            </w:r>
            <w:r>
              <w:rPr>
                <w:color w:val="00B050"/>
              </w:rPr>
              <w:t>information</w:t>
            </w:r>
            <w:r>
              <w:rPr>
                <w:color w:val="00B050"/>
                <w:spacing w:val="-3"/>
              </w:rPr>
              <w:t xml:space="preserve"> </w:t>
            </w:r>
            <w:r>
              <w:rPr>
                <w:color w:val="00B050"/>
              </w:rPr>
              <w:t>such</w:t>
            </w:r>
            <w:r>
              <w:rPr>
                <w:color w:val="00B050"/>
                <w:spacing w:val="-3"/>
              </w:rPr>
              <w:t xml:space="preserve"> </w:t>
            </w:r>
            <w:r>
              <w:rPr>
                <w:color w:val="00B050"/>
              </w:rPr>
              <w:t>as</w:t>
            </w:r>
            <w:r>
              <w:rPr>
                <w:color w:val="00B050"/>
                <w:spacing w:val="-3"/>
              </w:rPr>
              <w:t xml:space="preserve"> </w:t>
            </w:r>
            <w:r>
              <w:rPr>
                <w:color w:val="00B050"/>
              </w:rPr>
              <w:t>names</w:t>
            </w:r>
            <w:r>
              <w:rPr>
                <w:color w:val="00B050"/>
                <w:spacing w:val="-3"/>
              </w:rPr>
              <w:t xml:space="preserve"> </w:t>
            </w:r>
            <w:r>
              <w:rPr>
                <w:color w:val="00B050"/>
              </w:rPr>
              <w:t>or</w:t>
            </w:r>
            <w:r>
              <w:rPr>
                <w:color w:val="00B050"/>
                <w:spacing w:val="-3"/>
              </w:rPr>
              <w:t xml:space="preserve"> </w:t>
            </w:r>
            <w:r>
              <w:rPr>
                <w:color w:val="00B050"/>
              </w:rPr>
              <w:t>addresses</w:t>
            </w:r>
            <w:r>
              <w:rPr>
                <w:color w:val="00B050"/>
                <w:spacing w:val="-3"/>
              </w:rPr>
              <w:t xml:space="preserve"> </w:t>
            </w:r>
            <w:r>
              <w:rPr>
                <w:color w:val="00B050"/>
              </w:rPr>
              <w:t>will</w:t>
            </w:r>
            <w:r>
              <w:rPr>
                <w:color w:val="00B050"/>
                <w:spacing w:val="-3"/>
              </w:rPr>
              <w:t xml:space="preserve"> </w:t>
            </w:r>
            <w:r>
              <w:rPr>
                <w:color w:val="00B050"/>
              </w:rPr>
              <w:t>be</w:t>
            </w:r>
            <w:r>
              <w:rPr>
                <w:color w:val="00B050"/>
                <w:spacing w:val="-3"/>
              </w:rPr>
              <w:t xml:space="preserve"> </w:t>
            </w:r>
            <w:r>
              <w:rPr>
                <w:color w:val="00B050"/>
              </w:rPr>
              <w:t>collected.</w:t>
            </w:r>
            <w:r>
              <w:rPr>
                <w:color w:val="00B050"/>
                <w:spacing w:val="-3"/>
              </w:rPr>
              <w:t xml:space="preserve"> </w:t>
            </w:r>
            <w:r>
              <w:rPr>
                <w:color w:val="00B050"/>
              </w:rPr>
              <w:t xml:space="preserve">The second section will include closed-ended statements measuring trust, perceived authenticity, transparency and consumer acceptance using a five-point Likert scale ranging from </w:t>
            </w:r>
            <w:r>
              <w:rPr>
                <w:rFonts w:ascii="Arial"/>
                <w:b/>
                <w:color w:val="00B050"/>
              </w:rPr>
              <w:t>1 = Strongly Disagree</w:t>
            </w:r>
            <w:r>
              <w:rPr>
                <w:rFonts w:ascii="Arial"/>
                <w:b/>
                <w:color w:val="00B050"/>
                <w:spacing w:val="-3"/>
              </w:rPr>
              <w:t xml:space="preserve"> </w:t>
            </w:r>
            <w:r>
              <w:rPr>
                <w:color w:val="00B050"/>
              </w:rPr>
              <w:t>to</w:t>
            </w:r>
            <w:r>
              <w:rPr>
                <w:color w:val="00B050"/>
                <w:spacing w:val="-3"/>
              </w:rPr>
              <w:t xml:space="preserve"> </w:t>
            </w:r>
            <w:r>
              <w:rPr>
                <w:rFonts w:ascii="Arial"/>
                <w:b/>
                <w:color w:val="00B050"/>
              </w:rPr>
              <w:t>5</w:t>
            </w:r>
            <w:r>
              <w:rPr>
                <w:rFonts w:ascii="Arial"/>
                <w:b/>
                <w:color w:val="00B050"/>
                <w:spacing w:val="-3"/>
              </w:rPr>
              <w:t xml:space="preserve"> </w:t>
            </w:r>
            <w:r>
              <w:rPr>
                <w:rFonts w:ascii="Arial"/>
                <w:b/>
                <w:color w:val="00B050"/>
              </w:rPr>
              <w:t>=</w:t>
            </w:r>
            <w:r>
              <w:rPr>
                <w:rFonts w:ascii="Arial"/>
                <w:b/>
                <w:color w:val="00B050"/>
                <w:spacing w:val="-3"/>
              </w:rPr>
              <w:t xml:space="preserve"> </w:t>
            </w:r>
            <w:r>
              <w:rPr>
                <w:rFonts w:ascii="Arial"/>
                <w:b/>
                <w:color w:val="00B050"/>
              </w:rPr>
              <w:t>Strongly</w:t>
            </w:r>
            <w:r>
              <w:rPr>
                <w:rFonts w:ascii="Arial"/>
                <w:b/>
                <w:color w:val="00B050"/>
                <w:spacing w:val="-3"/>
              </w:rPr>
              <w:t xml:space="preserve"> </w:t>
            </w:r>
            <w:r>
              <w:rPr>
                <w:rFonts w:ascii="Arial"/>
                <w:b/>
                <w:color w:val="00B050"/>
              </w:rPr>
              <w:t>Agree</w:t>
            </w:r>
            <w:r>
              <w:rPr>
                <w:color w:val="00B050"/>
              </w:rPr>
              <w:t>.</w:t>
            </w:r>
            <w:r>
              <w:rPr>
                <w:color w:val="00B050"/>
                <w:spacing w:val="-3"/>
              </w:rPr>
              <w:t xml:space="preserve"> </w:t>
            </w:r>
            <w:r>
              <w:rPr>
                <w:color w:val="00B050"/>
              </w:rPr>
              <w:t>The</w:t>
            </w:r>
            <w:r>
              <w:rPr>
                <w:color w:val="00B050"/>
                <w:spacing w:val="-3"/>
              </w:rPr>
              <w:t xml:space="preserve"> </w:t>
            </w:r>
            <w:r>
              <w:rPr>
                <w:color w:val="00B050"/>
              </w:rPr>
              <w:t>measurement</w:t>
            </w:r>
            <w:r>
              <w:rPr>
                <w:color w:val="00B050"/>
                <w:spacing w:val="-3"/>
              </w:rPr>
              <w:t xml:space="preserve"> </w:t>
            </w:r>
            <w:r>
              <w:rPr>
                <w:color w:val="00B050"/>
              </w:rPr>
              <w:t>items</w:t>
            </w:r>
            <w:r>
              <w:rPr>
                <w:color w:val="00B050"/>
                <w:spacing w:val="-3"/>
              </w:rPr>
              <w:t xml:space="preserve"> </w:t>
            </w:r>
            <w:r>
              <w:rPr>
                <w:color w:val="00B050"/>
              </w:rPr>
              <w:t>will</w:t>
            </w:r>
            <w:r>
              <w:rPr>
                <w:color w:val="00B050"/>
                <w:spacing w:val="-3"/>
              </w:rPr>
              <w:t xml:space="preserve"> </w:t>
            </w:r>
            <w:r>
              <w:rPr>
                <w:color w:val="00B050"/>
              </w:rPr>
              <w:t>be</w:t>
            </w:r>
            <w:r>
              <w:rPr>
                <w:color w:val="00B050"/>
                <w:spacing w:val="-3"/>
              </w:rPr>
              <w:t xml:space="preserve"> </w:t>
            </w:r>
            <w:r>
              <w:rPr>
                <w:color w:val="00B050"/>
              </w:rPr>
              <w:t>adapted</w:t>
            </w:r>
            <w:r>
              <w:rPr>
                <w:color w:val="00B050"/>
                <w:spacing w:val="-3"/>
              </w:rPr>
              <w:t xml:space="preserve"> </w:t>
            </w:r>
            <w:r>
              <w:rPr>
                <w:color w:val="00B050"/>
              </w:rPr>
              <w:t>from</w:t>
            </w:r>
            <w:r>
              <w:rPr>
                <w:color w:val="00B050"/>
                <w:spacing w:val="-3"/>
              </w:rPr>
              <w:t xml:space="preserve"> </w:t>
            </w:r>
            <w:r>
              <w:rPr>
                <w:color w:val="00B050"/>
              </w:rPr>
              <w:t>previously</w:t>
            </w:r>
            <w:r>
              <w:rPr>
                <w:color w:val="00B050"/>
                <w:spacing w:val="-3"/>
              </w:rPr>
              <w:t xml:space="preserve"> </w:t>
            </w:r>
            <w:r>
              <w:rPr>
                <w:color w:val="00B050"/>
              </w:rPr>
              <w:t>validated academic studies to ensure consistency and reliability.</w:t>
            </w:r>
          </w:p>
          <w:p w14:paraId="6D74A1FA" w14:textId="77777777" w:rsidR="008C0713" w:rsidRDefault="00000000">
            <w:pPr>
              <w:pStyle w:val="TableParagraph"/>
              <w:ind w:left="57" w:right="25"/>
            </w:pPr>
            <w:r>
              <w:rPr>
                <w:color w:val="00B050"/>
              </w:rPr>
              <w:t>The</w:t>
            </w:r>
            <w:r>
              <w:rPr>
                <w:color w:val="00B050"/>
                <w:spacing w:val="-3"/>
              </w:rPr>
              <w:t xml:space="preserve"> </w:t>
            </w:r>
            <w:r>
              <w:rPr>
                <w:color w:val="00B050"/>
              </w:rPr>
              <w:t>survey</w:t>
            </w:r>
            <w:r>
              <w:rPr>
                <w:color w:val="00B050"/>
                <w:spacing w:val="-3"/>
              </w:rPr>
              <w:t xml:space="preserve"> </w:t>
            </w:r>
            <w:r>
              <w:rPr>
                <w:color w:val="00B050"/>
              </w:rPr>
              <w:t>is</w:t>
            </w:r>
            <w:r>
              <w:rPr>
                <w:color w:val="00B050"/>
                <w:spacing w:val="-3"/>
              </w:rPr>
              <w:t xml:space="preserve"> </w:t>
            </w:r>
            <w:r>
              <w:rPr>
                <w:color w:val="00B050"/>
              </w:rPr>
              <w:t>expected</w:t>
            </w:r>
            <w:r>
              <w:rPr>
                <w:color w:val="00B050"/>
                <w:spacing w:val="-3"/>
              </w:rPr>
              <w:t xml:space="preserve"> </w:t>
            </w:r>
            <w:r>
              <w:rPr>
                <w:color w:val="00B050"/>
              </w:rPr>
              <w:t>to</w:t>
            </w:r>
            <w:r>
              <w:rPr>
                <w:color w:val="00B050"/>
                <w:spacing w:val="-3"/>
              </w:rPr>
              <w:t xml:space="preserve"> </w:t>
            </w:r>
            <w:r>
              <w:rPr>
                <w:color w:val="00B050"/>
              </w:rPr>
              <w:t>take</w:t>
            </w:r>
            <w:r>
              <w:rPr>
                <w:color w:val="00B050"/>
                <w:spacing w:val="-3"/>
              </w:rPr>
              <w:t xml:space="preserve"> </w:t>
            </w:r>
            <w:r>
              <w:rPr>
                <w:color w:val="00B050"/>
              </w:rPr>
              <w:t>approximately</w:t>
            </w:r>
            <w:r>
              <w:rPr>
                <w:color w:val="00B050"/>
                <w:spacing w:val="-5"/>
              </w:rPr>
              <w:t xml:space="preserve"> </w:t>
            </w:r>
            <w:r>
              <w:rPr>
                <w:rFonts w:ascii="Arial" w:hAnsi="Arial"/>
                <w:b/>
                <w:color w:val="00B050"/>
              </w:rPr>
              <w:t>8–10</w:t>
            </w:r>
            <w:r>
              <w:rPr>
                <w:rFonts w:ascii="Arial" w:hAnsi="Arial"/>
                <w:b/>
                <w:color w:val="00B050"/>
                <w:spacing w:val="-3"/>
              </w:rPr>
              <w:t xml:space="preserve"> </w:t>
            </w:r>
            <w:r>
              <w:rPr>
                <w:rFonts w:ascii="Arial" w:hAnsi="Arial"/>
                <w:b/>
                <w:color w:val="00B050"/>
              </w:rPr>
              <w:t>minutes</w:t>
            </w:r>
            <w:r>
              <w:rPr>
                <w:rFonts w:ascii="Arial" w:hAnsi="Arial"/>
                <w:b/>
                <w:color w:val="00B050"/>
                <w:spacing w:val="-3"/>
              </w:rPr>
              <w:t xml:space="preserve"> </w:t>
            </w:r>
            <w:r>
              <w:rPr>
                <w:color w:val="00B050"/>
              </w:rPr>
              <w:t>to</w:t>
            </w:r>
            <w:r>
              <w:rPr>
                <w:color w:val="00B050"/>
                <w:spacing w:val="-3"/>
              </w:rPr>
              <w:t xml:space="preserve"> </w:t>
            </w:r>
            <w:r>
              <w:rPr>
                <w:color w:val="00B050"/>
              </w:rPr>
              <w:t>complete.</w:t>
            </w:r>
            <w:r>
              <w:rPr>
                <w:color w:val="00B050"/>
                <w:spacing w:val="-3"/>
              </w:rPr>
              <w:t xml:space="preserve"> </w:t>
            </w:r>
            <w:r>
              <w:rPr>
                <w:color w:val="00B050"/>
              </w:rPr>
              <w:t>A</w:t>
            </w:r>
            <w:r>
              <w:rPr>
                <w:color w:val="00B050"/>
                <w:spacing w:val="-3"/>
              </w:rPr>
              <w:t xml:space="preserve"> </w:t>
            </w:r>
            <w:r>
              <w:rPr>
                <w:color w:val="00B050"/>
              </w:rPr>
              <w:t>target</w:t>
            </w:r>
            <w:r>
              <w:rPr>
                <w:color w:val="00B050"/>
                <w:spacing w:val="-3"/>
              </w:rPr>
              <w:t xml:space="preserve"> </w:t>
            </w:r>
            <w:r>
              <w:rPr>
                <w:color w:val="00B050"/>
              </w:rPr>
              <w:t>sample</w:t>
            </w:r>
            <w:r>
              <w:rPr>
                <w:color w:val="00B050"/>
                <w:spacing w:val="-3"/>
              </w:rPr>
              <w:t xml:space="preserve"> </w:t>
            </w:r>
            <w:r>
              <w:rPr>
                <w:color w:val="00B050"/>
              </w:rPr>
              <w:t>of</w:t>
            </w:r>
            <w:r>
              <w:rPr>
                <w:color w:val="00B050"/>
                <w:spacing w:val="-2"/>
              </w:rPr>
              <w:t xml:space="preserve"> </w:t>
            </w:r>
            <w:r>
              <w:rPr>
                <w:rFonts w:ascii="Arial" w:hAnsi="Arial"/>
                <w:b/>
                <w:color w:val="00B050"/>
              </w:rPr>
              <w:t xml:space="preserve">150–200 valid responses </w:t>
            </w:r>
            <w:r>
              <w:rPr>
                <w:color w:val="00B050"/>
              </w:rPr>
              <w:t>will be obtained using purposive sampling. Responses will be collected anonymously and automatically stored within the secure survey platform before being exported to Microsoft Excel and IBM SPSS for statistical analysis.</w:t>
            </w:r>
          </w:p>
          <w:p w14:paraId="2E76F23A" w14:textId="77777777" w:rsidR="008C0713" w:rsidRDefault="00000000">
            <w:pPr>
              <w:pStyle w:val="TableParagraph"/>
              <w:spacing w:before="1"/>
              <w:ind w:left="57"/>
            </w:pPr>
            <w:r>
              <w:rPr>
                <w:color w:val="00B050"/>
              </w:rPr>
              <w:t xml:space="preserve">The research </w:t>
            </w:r>
            <w:r>
              <w:rPr>
                <w:rFonts w:ascii="Arial"/>
                <w:b/>
                <w:color w:val="00B050"/>
              </w:rPr>
              <w:t>will not involve interviews, focus groups, participant observation, audio recordings, video recordings or collection of biometric or sensitive personal data</w:t>
            </w:r>
            <w:r>
              <w:rPr>
                <w:color w:val="00B050"/>
              </w:rPr>
              <w:t>. Only questionnaire</w:t>
            </w:r>
            <w:r>
              <w:rPr>
                <w:color w:val="00B050"/>
                <w:spacing w:val="-4"/>
              </w:rPr>
              <w:t xml:space="preserve"> </w:t>
            </w:r>
            <w:r>
              <w:rPr>
                <w:color w:val="00B050"/>
              </w:rPr>
              <w:t>responses</w:t>
            </w:r>
            <w:r>
              <w:rPr>
                <w:color w:val="00B050"/>
                <w:spacing w:val="-4"/>
              </w:rPr>
              <w:t xml:space="preserve"> </w:t>
            </w:r>
            <w:r>
              <w:rPr>
                <w:color w:val="00B050"/>
              </w:rPr>
              <w:t>necessary</w:t>
            </w:r>
            <w:r>
              <w:rPr>
                <w:color w:val="00B050"/>
                <w:spacing w:val="-4"/>
              </w:rPr>
              <w:t xml:space="preserve"> </w:t>
            </w:r>
            <w:r>
              <w:rPr>
                <w:color w:val="00B050"/>
              </w:rPr>
              <w:t>to</w:t>
            </w:r>
            <w:r>
              <w:rPr>
                <w:color w:val="00B050"/>
                <w:spacing w:val="-4"/>
              </w:rPr>
              <w:t xml:space="preserve"> </w:t>
            </w:r>
            <w:r>
              <w:rPr>
                <w:color w:val="00B050"/>
              </w:rPr>
              <w:t>address</w:t>
            </w:r>
            <w:r>
              <w:rPr>
                <w:color w:val="00B050"/>
                <w:spacing w:val="-4"/>
              </w:rPr>
              <w:t xml:space="preserve"> </w:t>
            </w:r>
            <w:r>
              <w:rPr>
                <w:color w:val="00B050"/>
              </w:rPr>
              <w:t>the</w:t>
            </w:r>
            <w:r>
              <w:rPr>
                <w:color w:val="00B050"/>
                <w:spacing w:val="-4"/>
              </w:rPr>
              <w:t xml:space="preserve"> </w:t>
            </w:r>
            <w:r>
              <w:rPr>
                <w:color w:val="00B050"/>
              </w:rPr>
              <w:t>research</w:t>
            </w:r>
            <w:r>
              <w:rPr>
                <w:color w:val="00B050"/>
                <w:spacing w:val="-4"/>
              </w:rPr>
              <w:t xml:space="preserve"> </w:t>
            </w:r>
            <w:r>
              <w:rPr>
                <w:color w:val="00B050"/>
              </w:rPr>
              <w:t>objectives</w:t>
            </w:r>
            <w:r>
              <w:rPr>
                <w:color w:val="00B050"/>
                <w:spacing w:val="-4"/>
              </w:rPr>
              <w:t xml:space="preserve"> </w:t>
            </w:r>
            <w:r>
              <w:rPr>
                <w:color w:val="00B050"/>
              </w:rPr>
              <w:t>will</w:t>
            </w:r>
            <w:r>
              <w:rPr>
                <w:color w:val="00B050"/>
                <w:spacing w:val="-4"/>
              </w:rPr>
              <w:t xml:space="preserve"> </w:t>
            </w:r>
            <w:r>
              <w:rPr>
                <w:color w:val="00B050"/>
              </w:rPr>
              <w:t>be</w:t>
            </w:r>
            <w:r>
              <w:rPr>
                <w:color w:val="00B050"/>
                <w:spacing w:val="-4"/>
              </w:rPr>
              <w:t xml:space="preserve"> </w:t>
            </w:r>
            <w:r>
              <w:rPr>
                <w:color w:val="00B050"/>
              </w:rPr>
              <w:t>collected.</w:t>
            </w:r>
            <w:r>
              <w:rPr>
                <w:color w:val="00B050"/>
                <w:spacing w:val="-4"/>
              </w:rPr>
              <w:t xml:space="preserve"> </w:t>
            </w:r>
            <w:r>
              <w:rPr>
                <w:color w:val="00B050"/>
              </w:rPr>
              <w:t>All</w:t>
            </w:r>
            <w:r>
              <w:rPr>
                <w:color w:val="00B050"/>
                <w:spacing w:val="-4"/>
              </w:rPr>
              <w:t xml:space="preserve"> </w:t>
            </w:r>
            <w:r>
              <w:rPr>
                <w:color w:val="00B050"/>
              </w:rPr>
              <w:t>electronic data will be stored securely in password-protected files accessible only to the researcher and academic supervisor and will be managed in accordance with the University's Research Ethics and Data Management policies and the UK General Data Protection Regulation (GDPR).</w:t>
            </w:r>
          </w:p>
        </w:tc>
      </w:tr>
    </w:tbl>
    <w:p w14:paraId="7B458614" w14:textId="77777777" w:rsidR="008C0713" w:rsidRDefault="00000000">
      <w:pPr>
        <w:pStyle w:val="Heading1"/>
        <w:spacing w:before="230"/>
      </w:pPr>
      <w:r>
        <w:t>SECTION</w:t>
      </w:r>
      <w:r>
        <w:rPr>
          <w:spacing w:val="-5"/>
        </w:rPr>
        <w:t xml:space="preserve"> </w:t>
      </w:r>
      <w:r>
        <w:t>D:</w:t>
      </w:r>
      <w:r>
        <w:rPr>
          <w:spacing w:val="-5"/>
        </w:rPr>
        <w:t xml:space="preserve"> </w:t>
      </w:r>
      <w:r>
        <w:t>Scope</w:t>
      </w:r>
      <w:r>
        <w:rPr>
          <w:spacing w:val="-5"/>
        </w:rPr>
        <w:t xml:space="preserve"> </w:t>
      </w:r>
      <w:r>
        <w:t>of</w:t>
      </w:r>
      <w:r>
        <w:rPr>
          <w:spacing w:val="-5"/>
        </w:rPr>
        <w:t xml:space="preserve"> </w:t>
      </w:r>
      <w:r>
        <w:t>Research</w:t>
      </w:r>
      <w:r>
        <w:rPr>
          <w:spacing w:val="-4"/>
        </w:rPr>
        <w:t xml:space="preserve"> </w:t>
      </w:r>
      <w:r>
        <w:rPr>
          <w:spacing w:val="-2"/>
        </w:rPr>
        <w:t>Activity</w:t>
      </w:r>
    </w:p>
    <w:p w14:paraId="353594BE" w14:textId="77777777" w:rsidR="008C0713" w:rsidRDefault="008C0713">
      <w:pPr>
        <w:pStyle w:val="BodyText"/>
        <w:spacing w:before="11"/>
        <w:rPr>
          <w:rFonts w:ascii="Arial"/>
          <w:b/>
          <w:sz w:val="20"/>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8228"/>
        <w:gridCol w:w="846"/>
        <w:gridCol w:w="817"/>
      </w:tblGrid>
      <w:tr w:rsidR="008C0713" w14:paraId="1DD04558" w14:textId="77777777">
        <w:trPr>
          <w:trHeight w:val="556"/>
        </w:trPr>
        <w:tc>
          <w:tcPr>
            <w:tcW w:w="562" w:type="dxa"/>
            <w:shd w:val="clear" w:color="auto" w:fill="F2F2F2"/>
          </w:tcPr>
          <w:p w14:paraId="63981104" w14:textId="77777777" w:rsidR="008C0713" w:rsidRDefault="008C0713">
            <w:pPr>
              <w:pStyle w:val="TableParagraph"/>
              <w:rPr>
                <w:rFonts w:ascii="Times New Roman"/>
                <w:sz w:val="20"/>
              </w:rPr>
            </w:pPr>
          </w:p>
        </w:tc>
        <w:tc>
          <w:tcPr>
            <w:tcW w:w="8228" w:type="dxa"/>
            <w:shd w:val="clear" w:color="auto" w:fill="F2F2F2"/>
          </w:tcPr>
          <w:p w14:paraId="5BD1B80B" w14:textId="77777777" w:rsidR="008C0713" w:rsidRDefault="00000000">
            <w:pPr>
              <w:pStyle w:val="TableParagraph"/>
              <w:spacing w:before="148"/>
              <w:ind w:left="109"/>
              <w:rPr>
                <w:rFonts w:ascii="Arial"/>
                <w:b/>
              </w:rPr>
            </w:pPr>
            <w:r>
              <w:rPr>
                <w:rFonts w:ascii="Arial"/>
                <w:b/>
              </w:rPr>
              <w:t>Will</w:t>
            </w:r>
            <w:r>
              <w:rPr>
                <w:rFonts w:ascii="Arial"/>
                <w:b/>
                <w:spacing w:val="-6"/>
              </w:rPr>
              <w:t xml:space="preserve"> </w:t>
            </w:r>
            <w:r>
              <w:rPr>
                <w:rFonts w:ascii="Arial"/>
                <w:b/>
              </w:rPr>
              <w:t>the</w:t>
            </w:r>
            <w:r>
              <w:rPr>
                <w:rFonts w:ascii="Arial"/>
                <w:b/>
                <w:spacing w:val="-6"/>
              </w:rPr>
              <w:t xml:space="preserve"> </w:t>
            </w:r>
            <w:r>
              <w:rPr>
                <w:rFonts w:ascii="Arial"/>
                <w:b/>
              </w:rPr>
              <w:t>research</w:t>
            </w:r>
            <w:r>
              <w:rPr>
                <w:rFonts w:ascii="Arial"/>
                <w:b/>
                <w:spacing w:val="-6"/>
              </w:rPr>
              <w:t xml:space="preserve"> </w:t>
            </w:r>
            <w:r>
              <w:rPr>
                <w:rFonts w:ascii="Arial"/>
                <w:b/>
              </w:rPr>
              <w:t>activity</w:t>
            </w:r>
            <w:r>
              <w:rPr>
                <w:rFonts w:ascii="Arial"/>
                <w:b/>
                <w:spacing w:val="-5"/>
              </w:rPr>
              <w:t xml:space="preserve"> </w:t>
            </w:r>
            <w:r>
              <w:rPr>
                <w:rFonts w:ascii="Arial"/>
                <w:b/>
                <w:spacing w:val="-2"/>
              </w:rPr>
              <w:t>include:</w:t>
            </w:r>
          </w:p>
        </w:tc>
        <w:tc>
          <w:tcPr>
            <w:tcW w:w="846" w:type="dxa"/>
            <w:shd w:val="clear" w:color="auto" w:fill="F2F2F2"/>
          </w:tcPr>
          <w:p w14:paraId="178E65ED" w14:textId="77777777" w:rsidR="008C0713" w:rsidRDefault="00000000">
            <w:pPr>
              <w:pStyle w:val="TableParagraph"/>
              <w:spacing w:before="148"/>
              <w:ind w:left="12"/>
              <w:jc w:val="center"/>
              <w:rPr>
                <w:rFonts w:ascii="Arial"/>
                <w:b/>
              </w:rPr>
            </w:pPr>
            <w:r>
              <w:rPr>
                <w:rFonts w:ascii="Arial"/>
                <w:b/>
                <w:spacing w:val="-5"/>
              </w:rPr>
              <w:t>YES</w:t>
            </w:r>
          </w:p>
        </w:tc>
        <w:tc>
          <w:tcPr>
            <w:tcW w:w="817" w:type="dxa"/>
            <w:shd w:val="clear" w:color="auto" w:fill="F2F2F2"/>
          </w:tcPr>
          <w:p w14:paraId="4CE8E61A" w14:textId="77777777" w:rsidR="008C0713" w:rsidRDefault="00000000">
            <w:pPr>
              <w:pStyle w:val="TableParagraph"/>
              <w:spacing w:before="148"/>
              <w:ind w:left="8"/>
              <w:jc w:val="center"/>
              <w:rPr>
                <w:rFonts w:ascii="Arial"/>
                <w:b/>
              </w:rPr>
            </w:pPr>
            <w:r>
              <w:rPr>
                <w:rFonts w:ascii="Arial"/>
                <w:b/>
                <w:spacing w:val="-5"/>
              </w:rPr>
              <w:t>NO</w:t>
            </w:r>
          </w:p>
        </w:tc>
      </w:tr>
      <w:tr w:rsidR="008C0713" w14:paraId="06412940" w14:textId="77777777">
        <w:trPr>
          <w:trHeight w:val="441"/>
        </w:trPr>
        <w:tc>
          <w:tcPr>
            <w:tcW w:w="562" w:type="dxa"/>
            <w:shd w:val="clear" w:color="auto" w:fill="F2F2F2"/>
          </w:tcPr>
          <w:p w14:paraId="5A0108E6" w14:textId="77777777" w:rsidR="008C0713" w:rsidRDefault="00000000">
            <w:pPr>
              <w:pStyle w:val="TableParagraph"/>
              <w:spacing w:before="91"/>
              <w:ind w:left="110"/>
            </w:pPr>
            <w:r>
              <w:rPr>
                <w:spacing w:val="-10"/>
              </w:rPr>
              <w:t>1</w:t>
            </w:r>
          </w:p>
        </w:tc>
        <w:tc>
          <w:tcPr>
            <w:tcW w:w="8228" w:type="dxa"/>
            <w:shd w:val="clear" w:color="auto" w:fill="F2F2F2"/>
          </w:tcPr>
          <w:p w14:paraId="74BF47C7" w14:textId="77777777" w:rsidR="008C0713" w:rsidRDefault="00000000">
            <w:pPr>
              <w:pStyle w:val="TableParagraph"/>
              <w:spacing w:before="91"/>
              <w:ind w:left="109"/>
            </w:pPr>
            <w:r>
              <w:t>Use</w:t>
            </w:r>
            <w:r>
              <w:rPr>
                <w:spacing w:val="-6"/>
              </w:rPr>
              <w:t xml:space="preserve"> </w:t>
            </w:r>
            <w:r>
              <w:t>of</w:t>
            </w:r>
            <w:r>
              <w:rPr>
                <w:spacing w:val="-5"/>
              </w:rPr>
              <w:t xml:space="preserve"> </w:t>
            </w:r>
            <w:r>
              <w:t>a</w:t>
            </w:r>
            <w:r>
              <w:rPr>
                <w:spacing w:val="-5"/>
              </w:rPr>
              <w:t xml:space="preserve"> </w:t>
            </w:r>
            <w:r>
              <w:t>questionnaire</w:t>
            </w:r>
            <w:r>
              <w:rPr>
                <w:spacing w:val="-5"/>
              </w:rPr>
              <w:t xml:space="preserve"> </w:t>
            </w:r>
            <w:r>
              <w:t>or</w:t>
            </w:r>
            <w:r>
              <w:rPr>
                <w:spacing w:val="-5"/>
              </w:rPr>
              <w:t xml:space="preserve"> </w:t>
            </w:r>
            <w:r>
              <w:t>similar</w:t>
            </w:r>
            <w:r>
              <w:rPr>
                <w:spacing w:val="-5"/>
              </w:rPr>
              <w:t xml:space="preserve"> </w:t>
            </w:r>
            <w:r>
              <w:t>research</w:t>
            </w:r>
            <w:r>
              <w:rPr>
                <w:spacing w:val="-5"/>
              </w:rPr>
              <w:t xml:space="preserve"> </w:t>
            </w:r>
            <w:r>
              <w:rPr>
                <w:spacing w:val="-2"/>
              </w:rPr>
              <w:t>instrument?</w:t>
            </w:r>
          </w:p>
        </w:tc>
        <w:tc>
          <w:tcPr>
            <w:tcW w:w="846" w:type="dxa"/>
            <w:shd w:val="clear" w:color="auto" w:fill="BFBFBF"/>
          </w:tcPr>
          <w:p w14:paraId="69319088" w14:textId="77777777" w:rsidR="008C0713" w:rsidRDefault="00000000">
            <w:pPr>
              <w:pStyle w:val="TableParagraph"/>
              <w:spacing w:before="84"/>
              <w:ind w:left="12" w:right="1"/>
              <w:jc w:val="center"/>
              <w:rPr>
                <w:rFonts w:ascii="MS Gothic" w:hAnsi="MS Gothic"/>
                <w:sz w:val="21"/>
              </w:rPr>
            </w:pPr>
            <w:r>
              <w:rPr>
                <w:rFonts w:ascii="MS Gothic" w:hAnsi="MS Gothic"/>
                <w:spacing w:val="-10"/>
                <w:w w:val="105"/>
                <w:sz w:val="21"/>
              </w:rPr>
              <w:t>☒</w:t>
            </w:r>
          </w:p>
        </w:tc>
        <w:tc>
          <w:tcPr>
            <w:tcW w:w="817" w:type="dxa"/>
            <w:shd w:val="clear" w:color="auto" w:fill="BFBFBF"/>
          </w:tcPr>
          <w:p w14:paraId="2D829955" w14:textId="77777777" w:rsidR="008C0713" w:rsidRDefault="00000000">
            <w:pPr>
              <w:pStyle w:val="TableParagraph"/>
              <w:spacing w:before="84"/>
              <w:ind w:left="8"/>
              <w:jc w:val="center"/>
              <w:rPr>
                <w:rFonts w:ascii="MS Gothic" w:hAnsi="MS Gothic"/>
                <w:sz w:val="21"/>
              </w:rPr>
            </w:pPr>
            <w:r>
              <w:rPr>
                <w:rFonts w:ascii="MS Gothic" w:hAnsi="MS Gothic"/>
                <w:spacing w:val="-10"/>
                <w:w w:val="105"/>
                <w:sz w:val="21"/>
              </w:rPr>
              <w:t>☐</w:t>
            </w:r>
          </w:p>
        </w:tc>
      </w:tr>
      <w:tr w:rsidR="008C0713" w14:paraId="1DADEE70" w14:textId="77777777">
        <w:trPr>
          <w:trHeight w:val="436"/>
        </w:trPr>
        <w:tc>
          <w:tcPr>
            <w:tcW w:w="562" w:type="dxa"/>
            <w:shd w:val="clear" w:color="auto" w:fill="F2F2F2"/>
          </w:tcPr>
          <w:p w14:paraId="0CD827C9" w14:textId="77777777" w:rsidR="008C0713" w:rsidRDefault="00000000">
            <w:pPr>
              <w:pStyle w:val="TableParagraph"/>
              <w:spacing w:before="91"/>
              <w:ind w:left="110"/>
            </w:pPr>
            <w:r>
              <w:rPr>
                <w:spacing w:val="-10"/>
              </w:rPr>
              <w:t>2</w:t>
            </w:r>
          </w:p>
        </w:tc>
        <w:tc>
          <w:tcPr>
            <w:tcW w:w="8228" w:type="dxa"/>
            <w:shd w:val="clear" w:color="auto" w:fill="F2F2F2"/>
          </w:tcPr>
          <w:p w14:paraId="5B7B11F3" w14:textId="77777777" w:rsidR="008C0713" w:rsidRDefault="00000000">
            <w:pPr>
              <w:pStyle w:val="TableParagraph"/>
              <w:spacing w:before="91"/>
              <w:ind w:left="109"/>
            </w:pPr>
            <w:r>
              <w:t>Use</w:t>
            </w:r>
            <w:r>
              <w:rPr>
                <w:spacing w:val="-3"/>
              </w:rPr>
              <w:t xml:space="preserve"> </w:t>
            </w:r>
            <w:r>
              <w:t>of</w:t>
            </w:r>
            <w:r>
              <w:rPr>
                <w:spacing w:val="-2"/>
              </w:rPr>
              <w:t xml:space="preserve"> interviews?</w:t>
            </w:r>
          </w:p>
        </w:tc>
        <w:tc>
          <w:tcPr>
            <w:tcW w:w="846" w:type="dxa"/>
            <w:shd w:val="clear" w:color="auto" w:fill="BFBFBF"/>
          </w:tcPr>
          <w:p w14:paraId="1B6C7F81" w14:textId="77777777" w:rsidR="008C0713" w:rsidRDefault="00000000">
            <w:pPr>
              <w:pStyle w:val="TableParagraph"/>
              <w:spacing w:before="84"/>
              <w:ind w:left="12" w:right="1"/>
              <w:jc w:val="center"/>
              <w:rPr>
                <w:rFonts w:ascii="MS Gothic" w:hAnsi="MS Gothic"/>
                <w:sz w:val="21"/>
              </w:rPr>
            </w:pPr>
            <w:r>
              <w:rPr>
                <w:rFonts w:ascii="MS Gothic" w:hAnsi="MS Gothic"/>
                <w:spacing w:val="-10"/>
                <w:w w:val="105"/>
                <w:sz w:val="21"/>
              </w:rPr>
              <w:t>☐</w:t>
            </w:r>
          </w:p>
        </w:tc>
        <w:tc>
          <w:tcPr>
            <w:tcW w:w="817" w:type="dxa"/>
            <w:shd w:val="clear" w:color="auto" w:fill="BFBFBF"/>
          </w:tcPr>
          <w:p w14:paraId="2C6444BE" w14:textId="77777777" w:rsidR="008C0713" w:rsidRDefault="00000000">
            <w:pPr>
              <w:pStyle w:val="TableParagraph"/>
              <w:spacing w:before="84"/>
              <w:ind w:left="8"/>
              <w:jc w:val="center"/>
              <w:rPr>
                <w:rFonts w:ascii="MS Gothic" w:hAnsi="MS Gothic"/>
                <w:sz w:val="21"/>
              </w:rPr>
            </w:pPr>
            <w:r>
              <w:rPr>
                <w:rFonts w:ascii="MS Gothic" w:hAnsi="MS Gothic"/>
                <w:spacing w:val="-10"/>
                <w:w w:val="105"/>
                <w:sz w:val="21"/>
              </w:rPr>
              <w:t>☒</w:t>
            </w:r>
          </w:p>
        </w:tc>
      </w:tr>
      <w:tr w:rsidR="008C0713" w14:paraId="397F681A" w14:textId="77777777">
        <w:trPr>
          <w:trHeight w:val="441"/>
        </w:trPr>
        <w:tc>
          <w:tcPr>
            <w:tcW w:w="562" w:type="dxa"/>
            <w:shd w:val="clear" w:color="auto" w:fill="F2F2F2"/>
          </w:tcPr>
          <w:p w14:paraId="34A1081E" w14:textId="77777777" w:rsidR="008C0713" w:rsidRDefault="00000000">
            <w:pPr>
              <w:pStyle w:val="TableParagraph"/>
              <w:spacing w:before="91"/>
              <w:ind w:left="110"/>
            </w:pPr>
            <w:r>
              <w:rPr>
                <w:spacing w:val="-10"/>
              </w:rPr>
              <w:t>3</w:t>
            </w:r>
          </w:p>
        </w:tc>
        <w:tc>
          <w:tcPr>
            <w:tcW w:w="8228" w:type="dxa"/>
            <w:shd w:val="clear" w:color="auto" w:fill="F2F2F2"/>
          </w:tcPr>
          <w:p w14:paraId="20C1410A" w14:textId="77777777" w:rsidR="008C0713" w:rsidRDefault="00000000">
            <w:pPr>
              <w:pStyle w:val="TableParagraph"/>
              <w:spacing w:before="91"/>
              <w:ind w:left="109"/>
            </w:pPr>
            <w:r>
              <w:t>Use</w:t>
            </w:r>
            <w:r>
              <w:rPr>
                <w:spacing w:val="-4"/>
              </w:rPr>
              <w:t xml:space="preserve"> </w:t>
            </w:r>
            <w:r>
              <w:t>of</w:t>
            </w:r>
            <w:r>
              <w:rPr>
                <w:spacing w:val="-3"/>
              </w:rPr>
              <w:t xml:space="preserve"> </w:t>
            </w:r>
            <w:r>
              <w:t>focus</w:t>
            </w:r>
            <w:r>
              <w:rPr>
                <w:spacing w:val="-3"/>
              </w:rPr>
              <w:t xml:space="preserve"> </w:t>
            </w:r>
            <w:r>
              <w:rPr>
                <w:spacing w:val="-2"/>
              </w:rPr>
              <w:t>groups?</w:t>
            </w:r>
          </w:p>
        </w:tc>
        <w:tc>
          <w:tcPr>
            <w:tcW w:w="846" w:type="dxa"/>
            <w:shd w:val="clear" w:color="auto" w:fill="BFBFBF"/>
          </w:tcPr>
          <w:p w14:paraId="30E8E3D1" w14:textId="77777777" w:rsidR="008C0713" w:rsidRDefault="00000000">
            <w:pPr>
              <w:pStyle w:val="TableParagraph"/>
              <w:spacing w:before="84"/>
              <w:ind w:left="12" w:right="1"/>
              <w:jc w:val="center"/>
              <w:rPr>
                <w:rFonts w:ascii="MS Gothic" w:hAnsi="MS Gothic"/>
                <w:sz w:val="21"/>
              </w:rPr>
            </w:pPr>
            <w:r>
              <w:rPr>
                <w:rFonts w:ascii="MS Gothic" w:hAnsi="MS Gothic"/>
                <w:spacing w:val="-10"/>
                <w:w w:val="105"/>
                <w:sz w:val="21"/>
              </w:rPr>
              <w:t>☐</w:t>
            </w:r>
          </w:p>
        </w:tc>
        <w:tc>
          <w:tcPr>
            <w:tcW w:w="817" w:type="dxa"/>
            <w:shd w:val="clear" w:color="auto" w:fill="BFBFBF"/>
          </w:tcPr>
          <w:p w14:paraId="717891D4" w14:textId="77777777" w:rsidR="008C0713" w:rsidRDefault="00000000">
            <w:pPr>
              <w:pStyle w:val="TableParagraph"/>
              <w:spacing w:before="84"/>
              <w:ind w:left="8"/>
              <w:jc w:val="center"/>
              <w:rPr>
                <w:rFonts w:ascii="MS Gothic" w:hAnsi="MS Gothic"/>
                <w:sz w:val="21"/>
              </w:rPr>
            </w:pPr>
            <w:r>
              <w:rPr>
                <w:rFonts w:ascii="MS Gothic" w:hAnsi="MS Gothic"/>
                <w:spacing w:val="-10"/>
                <w:w w:val="105"/>
                <w:sz w:val="21"/>
              </w:rPr>
              <w:t>☒</w:t>
            </w:r>
          </w:p>
        </w:tc>
      </w:tr>
      <w:tr w:rsidR="008C0713" w14:paraId="5C5C8A7A" w14:textId="77777777">
        <w:trPr>
          <w:trHeight w:val="402"/>
        </w:trPr>
        <w:tc>
          <w:tcPr>
            <w:tcW w:w="562" w:type="dxa"/>
            <w:shd w:val="clear" w:color="auto" w:fill="F2F2F2"/>
          </w:tcPr>
          <w:p w14:paraId="67C99179" w14:textId="77777777" w:rsidR="008C0713" w:rsidRDefault="00000000">
            <w:pPr>
              <w:pStyle w:val="TableParagraph"/>
              <w:spacing w:before="72"/>
              <w:ind w:left="110"/>
            </w:pPr>
            <w:r>
              <w:rPr>
                <w:spacing w:val="-10"/>
              </w:rPr>
              <w:t>4</w:t>
            </w:r>
          </w:p>
        </w:tc>
        <w:tc>
          <w:tcPr>
            <w:tcW w:w="8228" w:type="dxa"/>
            <w:shd w:val="clear" w:color="auto" w:fill="F2F2F2"/>
          </w:tcPr>
          <w:p w14:paraId="3ADEBB9B" w14:textId="77777777" w:rsidR="008C0713" w:rsidRDefault="00000000">
            <w:pPr>
              <w:pStyle w:val="TableParagraph"/>
              <w:spacing w:before="72"/>
              <w:ind w:left="109"/>
            </w:pPr>
            <w:r>
              <w:t>Use</w:t>
            </w:r>
            <w:r>
              <w:rPr>
                <w:spacing w:val="-8"/>
              </w:rPr>
              <w:t xml:space="preserve"> </w:t>
            </w:r>
            <w:r>
              <w:t>of</w:t>
            </w:r>
            <w:r>
              <w:rPr>
                <w:spacing w:val="-5"/>
              </w:rPr>
              <w:t xml:space="preserve"> </w:t>
            </w:r>
            <w:r>
              <w:t>participant</w:t>
            </w:r>
            <w:r>
              <w:rPr>
                <w:spacing w:val="-5"/>
              </w:rPr>
              <w:t xml:space="preserve"> </w:t>
            </w:r>
            <w:r>
              <w:rPr>
                <w:spacing w:val="-2"/>
              </w:rPr>
              <w:t>diaries?</w:t>
            </w:r>
          </w:p>
        </w:tc>
        <w:tc>
          <w:tcPr>
            <w:tcW w:w="846" w:type="dxa"/>
            <w:shd w:val="clear" w:color="auto" w:fill="BFBFBF"/>
          </w:tcPr>
          <w:p w14:paraId="0DCFEB53" w14:textId="77777777" w:rsidR="008C0713" w:rsidRDefault="00000000">
            <w:pPr>
              <w:pStyle w:val="TableParagraph"/>
              <w:spacing w:before="65"/>
              <w:ind w:left="12" w:right="1"/>
              <w:jc w:val="center"/>
              <w:rPr>
                <w:rFonts w:ascii="MS Gothic" w:hAnsi="MS Gothic"/>
                <w:sz w:val="21"/>
              </w:rPr>
            </w:pPr>
            <w:r>
              <w:rPr>
                <w:rFonts w:ascii="MS Gothic" w:hAnsi="MS Gothic"/>
                <w:spacing w:val="-10"/>
                <w:w w:val="105"/>
                <w:sz w:val="21"/>
              </w:rPr>
              <w:t>☐</w:t>
            </w:r>
          </w:p>
        </w:tc>
        <w:tc>
          <w:tcPr>
            <w:tcW w:w="817" w:type="dxa"/>
            <w:shd w:val="clear" w:color="auto" w:fill="BFBFBF"/>
          </w:tcPr>
          <w:p w14:paraId="7C838399" w14:textId="77777777" w:rsidR="008C0713" w:rsidRDefault="00000000">
            <w:pPr>
              <w:pStyle w:val="TableParagraph"/>
              <w:spacing w:before="65"/>
              <w:ind w:left="8"/>
              <w:jc w:val="center"/>
              <w:rPr>
                <w:rFonts w:ascii="MS Gothic" w:hAnsi="MS Gothic"/>
                <w:sz w:val="21"/>
              </w:rPr>
            </w:pPr>
            <w:r>
              <w:rPr>
                <w:rFonts w:ascii="MS Gothic" w:hAnsi="MS Gothic"/>
                <w:spacing w:val="-10"/>
                <w:w w:val="105"/>
                <w:sz w:val="21"/>
              </w:rPr>
              <w:t>☒</w:t>
            </w:r>
          </w:p>
        </w:tc>
      </w:tr>
      <w:tr w:rsidR="008C0713" w14:paraId="1F213359" w14:textId="77777777">
        <w:trPr>
          <w:trHeight w:val="402"/>
        </w:trPr>
        <w:tc>
          <w:tcPr>
            <w:tcW w:w="562" w:type="dxa"/>
            <w:shd w:val="clear" w:color="auto" w:fill="F2F2F2"/>
          </w:tcPr>
          <w:p w14:paraId="65395AF0" w14:textId="77777777" w:rsidR="008C0713" w:rsidRDefault="00000000">
            <w:pPr>
              <w:pStyle w:val="TableParagraph"/>
              <w:spacing w:before="72"/>
              <w:ind w:left="110"/>
            </w:pPr>
            <w:r>
              <w:rPr>
                <w:spacing w:val="-10"/>
              </w:rPr>
              <w:t>5</w:t>
            </w:r>
          </w:p>
        </w:tc>
        <w:tc>
          <w:tcPr>
            <w:tcW w:w="8228" w:type="dxa"/>
            <w:shd w:val="clear" w:color="auto" w:fill="F2F2F2"/>
          </w:tcPr>
          <w:p w14:paraId="64628340" w14:textId="77777777" w:rsidR="008C0713" w:rsidRDefault="00000000">
            <w:pPr>
              <w:pStyle w:val="TableParagraph"/>
              <w:spacing w:before="72"/>
              <w:ind w:left="109"/>
            </w:pPr>
            <w:r>
              <w:t>Use</w:t>
            </w:r>
            <w:r>
              <w:rPr>
                <w:spacing w:val="-4"/>
              </w:rPr>
              <w:t xml:space="preserve"> </w:t>
            </w:r>
            <w:r>
              <w:t>of</w:t>
            </w:r>
            <w:r>
              <w:rPr>
                <w:spacing w:val="-3"/>
              </w:rPr>
              <w:t xml:space="preserve"> </w:t>
            </w:r>
            <w:r>
              <w:t>video</w:t>
            </w:r>
            <w:r>
              <w:rPr>
                <w:spacing w:val="-4"/>
              </w:rPr>
              <w:t xml:space="preserve"> </w:t>
            </w:r>
            <w:r>
              <w:t>or</w:t>
            </w:r>
            <w:r>
              <w:rPr>
                <w:spacing w:val="-3"/>
              </w:rPr>
              <w:t xml:space="preserve"> </w:t>
            </w:r>
            <w:r>
              <w:t>audio</w:t>
            </w:r>
            <w:r>
              <w:rPr>
                <w:spacing w:val="-3"/>
              </w:rPr>
              <w:t xml:space="preserve"> </w:t>
            </w:r>
            <w:r>
              <w:rPr>
                <w:spacing w:val="-2"/>
              </w:rPr>
              <w:t>recording?</w:t>
            </w:r>
          </w:p>
        </w:tc>
        <w:tc>
          <w:tcPr>
            <w:tcW w:w="846" w:type="dxa"/>
            <w:shd w:val="clear" w:color="auto" w:fill="BFBFBF"/>
          </w:tcPr>
          <w:p w14:paraId="325214D4" w14:textId="77777777" w:rsidR="008C0713" w:rsidRDefault="00000000">
            <w:pPr>
              <w:pStyle w:val="TableParagraph"/>
              <w:spacing w:before="65"/>
              <w:ind w:left="12" w:right="1"/>
              <w:jc w:val="center"/>
              <w:rPr>
                <w:rFonts w:ascii="MS Gothic" w:hAnsi="MS Gothic"/>
                <w:sz w:val="21"/>
              </w:rPr>
            </w:pPr>
            <w:r>
              <w:rPr>
                <w:rFonts w:ascii="MS Gothic" w:hAnsi="MS Gothic"/>
                <w:spacing w:val="-10"/>
                <w:w w:val="105"/>
                <w:sz w:val="21"/>
              </w:rPr>
              <w:t>☐</w:t>
            </w:r>
          </w:p>
        </w:tc>
        <w:tc>
          <w:tcPr>
            <w:tcW w:w="817" w:type="dxa"/>
            <w:shd w:val="clear" w:color="auto" w:fill="BFBFBF"/>
          </w:tcPr>
          <w:p w14:paraId="11F5D60C" w14:textId="77777777" w:rsidR="008C0713" w:rsidRDefault="00000000">
            <w:pPr>
              <w:pStyle w:val="TableParagraph"/>
              <w:spacing w:before="65"/>
              <w:ind w:left="8"/>
              <w:jc w:val="center"/>
              <w:rPr>
                <w:rFonts w:ascii="MS Gothic" w:hAnsi="MS Gothic"/>
                <w:sz w:val="21"/>
              </w:rPr>
            </w:pPr>
            <w:r>
              <w:rPr>
                <w:rFonts w:ascii="MS Gothic" w:hAnsi="MS Gothic"/>
                <w:spacing w:val="-10"/>
                <w:w w:val="105"/>
                <w:sz w:val="21"/>
              </w:rPr>
              <w:t>☒</w:t>
            </w:r>
          </w:p>
        </w:tc>
      </w:tr>
      <w:tr w:rsidR="008C0713" w14:paraId="5E12C538" w14:textId="77777777">
        <w:trPr>
          <w:trHeight w:val="402"/>
        </w:trPr>
        <w:tc>
          <w:tcPr>
            <w:tcW w:w="562" w:type="dxa"/>
            <w:shd w:val="clear" w:color="auto" w:fill="F2F2F2"/>
          </w:tcPr>
          <w:p w14:paraId="57BB9E85" w14:textId="77777777" w:rsidR="008C0713" w:rsidRDefault="00000000">
            <w:pPr>
              <w:pStyle w:val="TableParagraph"/>
              <w:spacing w:before="72"/>
              <w:ind w:left="110"/>
            </w:pPr>
            <w:r>
              <w:rPr>
                <w:spacing w:val="-10"/>
              </w:rPr>
              <w:t>6</w:t>
            </w:r>
          </w:p>
        </w:tc>
        <w:tc>
          <w:tcPr>
            <w:tcW w:w="8228" w:type="dxa"/>
            <w:shd w:val="clear" w:color="auto" w:fill="F2F2F2"/>
          </w:tcPr>
          <w:p w14:paraId="53BD2F34" w14:textId="77777777" w:rsidR="008C0713" w:rsidRDefault="00000000">
            <w:pPr>
              <w:pStyle w:val="TableParagraph"/>
              <w:spacing w:before="72"/>
              <w:ind w:left="109"/>
            </w:pPr>
            <w:r>
              <w:t>Use</w:t>
            </w:r>
            <w:r>
              <w:rPr>
                <w:spacing w:val="-7"/>
              </w:rPr>
              <w:t xml:space="preserve"> </w:t>
            </w:r>
            <w:r>
              <w:t>of</w:t>
            </w:r>
            <w:r>
              <w:rPr>
                <w:spacing w:val="-6"/>
              </w:rPr>
              <w:t xml:space="preserve"> </w:t>
            </w:r>
            <w:r>
              <w:t>computer-generated</w:t>
            </w:r>
            <w:r>
              <w:rPr>
                <w:spacing w:val="-7"/>
              </w:rPr>
              <w:t xml:space="preserve"> </w:t>
            </w:r>
            <w:r>
              <w:t>log</w:t>
            </w:r>
            <w:r>
              <w:rPr>
                <w:spacing w:val="-6"/>
              </w:rPr>
              <w:t xml:space="preserve"> </w:t>
            </w:r>
            <w:r>
              <w:rPr>
                <w:spacing w:val="-2"/>
              </w:rPr>
              <w:t>files?</w:t>
            </w:r>
          </w:p>
        </w:tc>
        <w:tc>
          <w:tcPr>
            <w:tcW w:w="846" w:type="dxa"/>
            <w:shd w:val="clear" w:color="auto" w:fill="BFBFBF"/>
          </w:tcPr>
          <w:p w14:paraId="1BC8C465" w14:textId="77777777" w:rsidR="008C0713" w:rsidRDefault="00000000">
            <w:pPr>
              <w:pStyle w:val="TableParagraph"/>
              <w:spacing w:before="65"/>
              <w:ind w:left="12" w:right="1"/>
              <w:jc w:val="center"/>
              <w:rPr>
                <w:rFonts w:ascii="MS Gothic" w:hAnsi="MS Gothic"/>
                <w:sz w:val="21"/>
              </w:rPr>
            </w:pPr>
            <w:r>
              <w:rPr>
                <w:rFonts w:ascii="MS Gothic" w:hAnsi="MS Gothic"/>
                <w:spacing w:val="-10"/>
                <w:w w:val="105"/>
                <w:sz w:val="21"/>
              </w:rPr>
              <w:t>☐</w:t>
            </w:r>
          </w:p>
        </w:tc>
        <w:tc>
          <w:tcPr>
            <w:tcW w:w="817" w:type="dxa"/>
            <w:shd w:val="clear" w:color="auto" w:fill="BFBFBF"/>
          </w:tcPr>
          <w:p w14:paraId="00231CC1" w14:textId="77777777" w:rsidR="008C0713" w:rsidRDefault="00000000">
            <w:pPr>
              <w:pStyle w:val="TableParagraph"/>
              <w:spacing w:before="65"/>
              <w:ind w:left="8"/>
              <w:jc w:val="center"/>
              <w:rPr>
                <w:rFonts w:ascii="MS Gothic" w:hAnsi="MS Gothic"/>
                <w:sz w:val="21"/>
              </w:rPr>
            </w:pPr>
            <w:r>
              <w:rPr>
                <w:rFonts w:ascii="MS Gothic" w:hAnsi="MS Gothic"/>
                <w:spacing w:val="-10"/>
                <w:w w:val="105"/>
                <w:sz w:val="21"/>
              </w:rPr>
              <w:t>☒</w:t>
            </w:r>
          </w:p>
        </w:tc>
      </w:tr>
      <w:tr w:rsidR="008C0713" w14:paraId="692F43AE" w14:textId="77777777">
        <w:trPr>
          <w:trHeight w:val="441"/>
        </w:trPr>
        <w:tc>
          <w:tcPr>
            <w:tcW w:w="562" w:type="dxa"/>
            <w:shd w:val="clear" w:color="auto" w:fill="F2F2F2"/>
          </w:tcPr>
          <w:p w14:paraId="1124DC86" w14:textId="77777777" w:rsidR="008C0713" w:rsidRDefault="00000000">
            <w:pPr>
              <w:pStyle w:val="TableParagraph"/>
              <w:spacing w:before="91"/>
              <w:ind w:left="110"/>
            </w:pPr>
            <w:r>
              <w:rPr>
                <w:spacing w:val="-10"/>
              </w:rPr>
              <w:t>7</w:t>
            </w:r>
          </w:p>
        </w:tc>
        <w:tc>
          <w:tcPr>
            <w:tcW w:w="8228" w:type="dxa"/>
            <w:shd w:val="clear" w:color="auto" w:fill="F2F2F2"/>
          </w:tcPr>
          <w:p w14:paraId="4E2CC71D" w14:textId="77777777" w:rsidR="008C0713" w:rsidRDefault="00000000">
            <w:pPr>
              <w:pStyle w:val="TableParagraph"/>
              <w:spacing w:before="91"/>
              <w:ind w:left="109"/>
            </w:pPr>
            <w:r>
              <w:t>Participant</w:t>
            </w:r>
            <w:r>
              <w:rPr>
                <w:spacing w:val="-8"/>
              </w:rPr>
              <w:t xml:space="preserve"> </w:t>
            </w:r>
            <w:r>
              <w:t>observation</w:t>
            </w:r>
            <w:r>
              <w:rPr>
                <w:spacing w:val="-8"/>
              </w:rPr>
              <w:t xml:space="preserve"> </w:t>
            </w:r>
            <w:r>
              <w:t>with</w:t>
            </w:r>
            <w:r>
              <w:rPr>
                <w:spacing w:val="-8"/>
              </w:rPr>
              <w:t xml:space="preserve"> </w:t>
            </w:r>
            <w:r>
              <w:t>their</w:t>
            </w:r>
            <w:r>
              <w:rPr>
                <w:spacing w:val="-7"/>
              </w:rPr>
              <w:t xml:space="preserve"> </w:t>
            </w:r>
            <w:r>
              <w:rPr>
                <w:spacing w:val="-2"/>
              </w:rPr>
              <w:t>knowledge?</w:t>
            </w:r>
          </w:p>
        </w:tc>
        <w:tc>
          <w:tcPr>
            <w:tcW w:w="846" w:type="dxa"/>
            <w:shd w:val="clear" w:color="auto" w:fill="BFBFBF"/>
          </w:tcPr>
          <w:p w14:paraId="26DF737C" w14:textId="77777777" w:rsidR="008C0713" w:rsidRDefault="00000000">
            <w:pPr>
              <w:pStyle w:val="TableParagraph"/>
              <w:spacing w:before="84"/>
              <w:ind w:left="12" w:right="1"/>
              <w:jc w:val="center"/>
              <w:rPr>
                <w:rFonts w:ascii="MS Gothic" w:hAnsi="MS Gothic"/>
                <w:sz w:val="21"/>
              </w:rPr>
            </w:pPr>
            <w:r>
              <w:rPr>
                <w:rFonts w:ascii="MS Gothic" w:hAnsi="MS Gothic"/>
                <w:spacing w:val="-10"/>
                <w:w w:val="105"/>
                <w:sz w:val="21"/>
              </w:rPr>
              <w:t>☐</w:t>
            </w:r>
          </w:p>
        </w:tc>
        <w:tc>
          <w:tcPr>
            <w:tcW w:w="817" w:type="dxa"/>
            <w:shd w:val="clear" w:color="auto" w:fill="BFBFBF"/>
          </w:tcPr>
          <w:p w14:paraId="655E2E9E" w14:textId="77777777" w:rsidR="008C0713" w:rsidRDefault="00000000">
            <w:pPr>
              <w:pStyle w:val="TableParagraph"/>
              <w:spacing w:before="84"/>
              <w:ind w:left="8"/>
              <w:jc w:val="center"/>
              <w:rPr>
                <w:rFonts w:ascii="MS Gothic" w:hAnsi="MS Gothic"/>
                <w:sz w:val="21"/>
              </w:rPr>
            </w:pPr>
            <w:r>
              <w:rPr>
                <w:rFonts w:ascii="MS Gothic" w:hAnsi="MS Gothic"/>
                <w:spacing w:val="-10"/>
                <w:w w:val="105"/>
                <w:sz w:val="21"/>
              </w:rPr>
              <w:t>☒</w:t>
            </w:r>
          </w:p>
        </w:tc>
      </w:tr>
      <w:tr w:rsidR="008C0713" w14:paraId="5DE0EC6E" w14:textId="77777777">
        <w:trPr>
          <w:trHeight w:val="402"/>
        </w:trPr>
        <w:tc>
          <w:tcPr>
            <w:tcW w:w="562" w:type="dxa"/>
            <w:shd w:val="clear" w:color="auto" w:fill="F2F2F2"/>
          </w:tcPr>
          <w:p w14:paraId="554453B6" w14:textId="77777777" w:rsidR="008C0713" w:rsidRDefault="00000000">
            <w:pPr>
              <w:pStyle w:val="TableParagraph"/>
              <w:spacing w:before="72"/>
              <w:ind w:left="110"/>
            </w:pPr>
            <w:r>
              <w:rPr>
                <w:spacing w:val="-10"/>
              </w:rPr>
              <w:t>8</w:t>
            </w:r>
          </w:p>
        </w:tc>
        <w:tc>
          <w:tcPr>
            <w:tcW w:w="8228" w:type="dxa"/>
            <w:shd w:val="clear" w:color="auto" w:fill="F2F2F2"/>
          </w:tcPr>
          <w:p w14:paraId="394C3D5E" w14:textId="77777777" w:rsidR="008C0713" w:rsidRDefault="00000000">
            <w:pPr>
              <w:pStyle w:val="TableParagraph"/>
              <w:spacing w:before="72"/>
              <w:ind w:left="109"/>
            </w:pPr>
            <w:r>
              <w:t>Participant</w:t>
            </w:r>
            <w:r>
              <w:rPr>
                <w:spacing w:val="-9"/>
              </w:rPr>
              <w:t xml:space="preserve"> </w:t>
            </w:r>
            <w:r>
              <w:t>observation</w:t>
            </w:r>
            <w:r>
              <w:rPr>
                <w:spacing w:val="-8"/>
              </w:rPr>
              <w:t xml:space="preserve"> </w:t>
            </w:r>
            <w:r>
              <w:t>without</w:t>
            </w:r>
            <w:r>
              <w:rPr>
                <w:spacing w:val="-9"/>
              </w:rPr>
              <w:t xml:space="preserve"> </w:t>
            </w:r>
            <w:r>
              <w:t>their</w:t>
            </w:r>
            <w:r>
              <w:rPr>
                <w:spacing w:val="-8"/>
              </w:rPr>
              <w:t xml:space="preserve"> </w:t>
            </w:r>
            <w:r>
              <w:rPr>
                <w:spacing w:val="-2"/>
              </w:rPr>
              <w:t>knowledge?</w:t>
            </w:r>
          </w:p>
        </w:tc>
        <w:tc>
          <w:tcPr>
            <w:tcW w:w="846" w:type="dxa"/>
            <w:shd w:val="clear" w:color="auto" w:fill="BFBFBF"/>
          </w:tcPr>
          <w:p w14:paraId="3CDB073B" w14:textId="77777777" w:rsidR="008C0713" w:rsidRDefault="00000000">
            <w:pPr>
              <w:pStyle w:val="TableParagraph"/>
              <w:spacing w:before="65"/>
              <w:ind w:left="12" w:right="1"/>
              <w:jc w:val="center"/>
              <w:rPr>
                <w:rFonts w:ascii="MS Gothic" w:hAnsi="MS Gothic"/>
                <w:sz w:val="21"/>
              </w:rPr>
            </w:pPr>
            <w:r>
              <w:rPr>
                <w:rFonts w:ascii="MS Gothic" w:hAnsi="MS Gothic"/>
                <w:spacing w:val="-10"/>
                <w:w w:val="105"/>
                <w:sz w:val="21"/>
              </w:rPr>
              <w:t>☐</w:t>
            </w:r>
          </w:p>
        </w:tc>
        <w:tc>
          <w:tcPr>
            <w:tcW w:w="817" w:type="dxa"/>
            <w:shd w:val="clear" w:color="auto" w:fill="BFBFBF"/>
          </w:tcPr>
          <w:p w14:paraId="39B1323C" w14:textId="77777777" w:rsidR="008C0713" w:rsidRDefault="00000000">
            <w:pPr>
              <w:pStyle w:val="TableParagraph"/>
              <w:spacing w:before="65"/>
              <w:ind w:left="8"/>
              <w:jc w:val="center"/>
              <w:rPr>
                <w:rFonts w:ascii="MS Gothic" w:hAnsi="MS Gothic"/>
                <w:sz w:val="21"/>
              </w:rPr>
            </w:pPr>
            <w:r>
              <w:rPr>
                <w:rFonts w:ascii="MS Gothic" w:hAnsi="MS Gothic"/>
                <w:spacing w:val="-10"/>
                <w:w w:val="105"/>
                <w:sz w:val="21"/>
              </w:rPr>
              <w:t>☒</w:t>
            </w:r>
          </w:p>
        </w:tc>
      </w:tr>
      <w:tr w:rsidR="008C0713" w14:paraId="55DF3574" w14:textId="77777777">
        <w:trPr>
          <w:trHeight w:val="503"/>
        </w:trPr>
        <w:tc>
          <w:tcPr>
            <w:tcW w:w="562" w:type="dxa"/>
            <w:shd w:val="clear" w:color="auto" w:fill="F2F2F2"/>
          </w:tcPr>
          <w:p w14:paraId="18DB207D" w14:textId="77777777" w:rsidR="008C0713" w:rsidRDefault="00000000">
            <w:pPr>
              <w:pStyle w:val="TableParagraph"/>
              <w:spacing w:before="124"/>
              <w:ind w:left="110"/>
            </w:pPr>
            <w:r>
              <w:rPr>
                <w:spacing w:val="-10"/>
              </w:rPr>
              <w:t>9</w:t>
            </w:r>
          </w:p>
        </w:tc>
        <w:tc>
          <w:tcPr>
            <w:tcW w:w="8228" w:type="dxa"/>
            <w:shd w:val="clear" w:color="auto" w:fill="F2F2F2"/>
          </w:tcPr>
          <w:p w14:paraId="297A1DCC" w14:textId="77777777" w:rsidR="008C0713" w:rsidRDefault="00000000">
            <w:pPr>
              <w:pStyle w:val="TableParagraph"/>
              <w:spacing w:line="248" w:lineRule="exact"/>
              <w:ind w:left="109"/>
            </w:pPr>
            <w:r>
              <w:t>Access</w:t>
            </w:r>
            <w:r>
              <w:rPr>
                <w:spacing w:val="-8"/>
              </w:rPr>
              <w:t xml:space="preserve"> </w:t>
            </w:r>
            <w:r>
              <w:t>to</w:t>
            </w:r>
            <w:r>
              <w:rPr>
                <w:spacing w:val="-7"/>
              </w:rPr>
              <w:t xml:space="preserve"> </w:t>
            </w:r>
            <w:r>
              <w:t>personal</w:t>
            </w:r>
            <w:r>
              <w:rPr>
                <w:spacing w:val="-7"/>
              </w:rPr>
              <w:t xml:space="preserve"> </w:t>
            </w:r>
            <w:r>
              <w:t>or</w:t>
            </w:r>
            <w:r>
              <w:rPr>
                <w:spacing w:val="-7"/>
              </w:rPr>
              <w:t xml:space="preserve"> </w:t>
            </w:r>
            <w:r>
              <w:t>confidential</w:t>
            </w:r>
            <w:r>
              <w:rPr>
                <w:spacing w:val="-7"/>
              </w:rPr>
              <w:t xml:space="preserve"> </w:t>
            </w:r>
            <w:r>
              <w:t>information</w:t>
            </w:r>
            <w:r>
              <w:rPr>
                <w:spacing w:val="-7"/>
              </w:rPr>
              <w:t xml:space="preserve"> </w:t>
            </w:r>
            <w:r>
              <w:t>without</w:t>
            </w:r>
            <w:r>
              <w:rPr>
                <w:spacing w:val="-7"/>
              </w:rPr>
              <w:t xml:space="preserve"> </w:t>
            </w:r>
            <w:r>
              <w:t>the</w:t>
            </w:r>
            <w:r>
              <w:rPr>
                <w:spacing w:val="-7"/>
              </w:rPr>
              <w:t xml:space="preserve"> </w:t>
            </w:r>
            <w:r>
              <w:t>participants’</w:t>
            </w:r>
            <w:r>
              <w:rPr>
                <w:spacing w:val="-7"/>
              </w:rPr>
              <w:t xml:space="preserve"> </w:t>
            </w:r>
            <w:r>
              <w:rPr>
                <w:spacing w:val="-2"/>
              </w:rPr>
              <w:t>specific</w:t>
            </w:r>
          </w:p>
          <w:p w14:paraId="4CD5F266" w14:textId="77777777" w:rsidR="008C0713" w:rsidRDefault="00000000">
            <w:pPr>
              <w:pStyle w:val="TableParagraph"/>
              <w:spacing w:before="1" w:line="234" w:lineRule="exact"/>
              <w:ind w:left="109"/>
            </w:pPr>
            <w:r>
              <w:rPr>
                <w:spacing w:val="-2"/>
              </w:rPr>
              <w:t>consent?</w:t>
            </w:r>
          </w:p>
        </w:tc>
        <w:tc>
          <w:tcPr>
            <w:tcW w:w="846" w:type="dxa"/>
            <w:shd w:val="clear" w:color="auto" w:fill="BFBFBF"/>
          </w:tcPr>
          <w:p w14:paraId="46C12459" w14:textId="77777777" w:rsidR="008C0713" w:rsidRDefault="00000000">
            <w:pPr>
              <w:pStyle w:val="TableParagraph"/>
              <w:spacing w:before="117"/>
              <w:ind w:left="12" w:right="1"/>
              <w:jc w:val="center"/>
              <w:rPr>
                <w:rFonts w:ascii="MS Gothic" w:hAnsi="MS Gothic"/>
                <w:sz w:val="21"/>
              </w:rPr>
            </w:pPr>
            <w:r>
              <w:rPr>
                <w:rFonts w:ascii="MS Gothic" w:hAnsi="MS Gothic"/>
                <w:spacing w:val="-10"/>
                <w:w w:val="105"/>
                <w:sz w:val="21"/>
              </w:rPr>
              <w:t>☐</w:t>
            </w:r>
          </w:p>
        </w:tc>
        <w:tc>
          <w:tcPr>
            <w:tcW w:w="817" w:type="dxa"/>
            <w:shd w:val="clear" w:color="auto" w:fill="BFBFBF"/>
          </w:tcPr>
          <w:p w14:paraId="7A9C3662" w14:textId="77777777" w:rsidR="008C0713" w:rsidRDefault="00000000">
            <w:pPr>
              <w:pStyle w:val="TableParagraph"/>
              <w:spacing w:before="117"/>
              <w:ind w:left="8"/>
              <w:jc w:val="center"/>
              <w:rPr>
                <w:rFonts w:ascii="MS Gothic" w:hAnsi="MS Gothic"/>
                <w:sz w:val="21"/>
              </w:rPr>
            </w:pPr>
            <w:r>
              <w:rPr>
                <w:rFonts w:ascii="MS Gothic" w:hAnsi="MS Gothic"/>
                <w:spacing w:val="-10"/>
                <w:w w:val="105"/>
                <w:sz w:val="21"/>
              </w:rPr>
              <w:t>☒</w:t>
            </w:r>
          </w:p>
        </w:tc>
      </w:tr>
      <w:tr w:rsidR="008C0713" w14:paraId="0A39D6CC" w14:textId="77777777">
        <w:trPr>
          <w:trHeight w:val="508"/>
        </w:trPr>
        <w:tc>
          <w:tcPr>
            <w:tcW w:w="562" w:type="dxa"/>
            <w:shd w:val="clear" w:color="auto" w:fill="F2F2F2"/>
          </w:tcPr>
          <w:p w14:paraId="6F1273B0" w14:textId="77777777" w:rsidR="008C0713" w:rsidRDefault="00000000">
            <w:pPr>
              <w:pStyle w:val="TableParagraph"/>
              <w:spacing w:before="124"/>
              <w:ind w:left="110"/>
            </w:pPr>
            <w:r>
              <w:rPr>
                <w:spacing w:val="-5"/>
              </w:rPr>
              <w:t>10</w:t>
            </w:r>
          </w:p>
        </w:tc>
        <w:tc>
          <w:tcPr>
            <w:tcW w:w="8228" w:type="dxa"/>
            <w:shd w:val="clear" w:color="auto" w:fill="F2F2F2"/>
          </w:tcPr>
          <w:p w14:paraId="31ED0AE5" w14:textId="77777777" w:rsidR="008C0713" w:rsidRDefault="00000000">
            <w:pPr>
              <w:pStyle w:val="TableParagraph"/>
              <w:spacing w:line="254" w:lineRule="exact"/>
              <w:ind w:left="109" w:right="168"/>
            </w:pPr>
            <w:r>
              <w:t>Administration of any questions, test stimuli, presentation that may be experienced</w:t>
            </w:r>
            <w:r>
              <w:rPr>
                <w:spacing w:val="-5"/>
              </w:rPr>
              <w:t xml:space="preserve"> </w:t>
            </w:r>
            <w:r>
              <w:t>as</w:t>
            </w:r>
            <w:r>
              <w:rPr>
                <w:spacing w:val="-5"/>
              </w:rPr>
              <w:t xml:space="preserve"> </w:t>
            </w:r>
            <w:r>
              <w:t>physically,</w:t>
            </w:r>
            <w:r>
              <w:rPr>
                <w:spacing w:val="-5"/>
              </w:rPr>
              <w:t xml:space="preserve"> </w:t>
            </w:r>
            <w:r>
              <w:t>mentally</w:t>
            </w:r>
            <w:r>
              <w:rPr>
                <w:spacing w:val="-5"/>
              </w:rPr>
              <w:t xml:space="preserve"> </w:t>
            </w:r>
            <w:r>
              <w:t>or</w:t>
            </w:r>
            <w:r>
              <w:rPr>
                <w:spacing w:val="-5"/>
              </w:rPr>
              <w:t xml:space="preserve"> </w:t>
            </w:r>
            <w:r>
              <w:t>emotionally</w:t>
            </w:r>
            <w:r>
              <w:rPr>
                <w:spacing w:val="-5"/>
              </w:rPr>
              <w:t xml:space="preserve"> </w:t>
            </w:r>
            <w:r>
              <w:t>harmful</w:t>
            </w:r>
            <w:r>
              <w:rPr>
                <w:spacing w:val="-5"/>
              </w:rPr>
              <w:t xml:space="preserve"> </w:t>
            </w:r>
            <w:r>
              <w:t>/</w:t>
            </w:r>
            <w:r>
              <w:rPr>
                <w:spacing w:val="-5"/>
              </w:rPr>
              <w:t xml:space="preserve"> </w:t>
            </w:r>
            <w:r>
              <w:t>offensive?</w:t>
            </w:r>
          </w:p>
        </w:tc>
        <w:tc>
          <w:tcPr>
            <w:tcW w:w="846" w:type="dxa"/>
            <w:shd w:val="clear" w:color="auto" w:fill="BFBFBF"/>
          </w:tcPr>
          <w:p w14:paraId="6DC7B2A7" w14:textId="77777777" w:rsidR="008C0713" w:rsidRDefault="00000000">
            <w:pPr>
              <w:pStyle w:val="TableParagraph"/>
              <w:spacing w:before="117"/>
              <w:ind w:left="12" w:right="1"/>
              <w:jc w:val="center"/>
              <w:rPr>
                <w:rFonts w:ascii="MS Gothic" w:hAnsi="MS Gothic"/>
                <w:sz w:val="21"/>
              </w:rPr>
            </w:pPr>
            <w:r>
              <w:rPr>
                <w:rFonts w:ascii="MS Gothic" w:hAnsi="MS Gothic"/>
                <w:spacing w:val="-10"/>
                <w:w w:val="105"/>
                <w:sz w:val="21"/>
              </w:rPr>
              <w:t>☐</w:t>
            </w:r>
          </w:p>
        </w:tc>
        <w:tc>
          <w:tcPr>
            <w:tcW w:w="817" w:type="dxa"/>
            <w:shd w:val="clear" w:color="auto" w:fill="BFBFBF"/>
          </w:tcPr>
          <w:p w14:paraId="211DAB1A" w14:textId="77777777" w:rsidR="008C0713" w:rsidRDefault="00000000">
            <w:pPr>
              <w:pStyle w:val="TableParagraph"/>
              <w:spacing w:before="117"/>
              <w:ind w:left="8"/>
              <w:jc w:val="center"/>
              <w:rPr>
                <w:rFonts w:ascii="MS Gothic" w:hAnsi="MS Gothic"/>
                <w:sz w:val="21"/>
              </w:rPr>
            </w:pPr>
            <w:r>
              <w:rPr>
                <w:rFonts w:ascii="MS Gothic" w:hAnsi="MS Gothic"/>
                <w:spacing w:val="-10"/>
                <w:w w:val="105"/>
                <w:sz w:val="21"/>
              </w:rPr>
              <w:t>☒</w:t>
            </w:r>
          </w:p>
        </w:tc>
      </w:tr>
      <w:tr w:rsidR="008C0713" w14:paraId="2AD837F2" w14:textId="77777777">
        <w:trPr>
          <w:trHeight w:val="402"/>
        </w:trPr>
        <w:tc>
          <w:tcPr>
            <w:tcW w:w="562" w:type="dxa"/>
            <w:shd w:val="clear" w:color="auto" w:fill="F2F2F2"/>
          </w:tcPr>
          <w:p w14:paraId="67F1F51F" w14:textId="77777777" w:rsidR="008C0713" w:rsidRDefault="00000000">
            <w:pPr>
              <w:pStyle w:val="TableParagraph"/>
              <w:spacing w:before="72"/>
              <w:ind w:left="110"/>
            </w:pPr>
            <w:r>
              <w:rPr>
                <w:spacing w:val="-5"/>
              </w:rPr>
              <w:t>11</w:t>
            </w:r>
          </w:p>
        </w:tc>
        <w:tc>
          <w:tcPr>
            <w:tcW w:w="8228" w:type="dxa"/>
            <w:shd w:val="clear" w:color="auto" w:fill="F2F2F2"/>
          </w:tcPr>
          <w:p w14:paraId="48559C20" w14:textId="77777777" w:rsidR="008C0713" w:rsidRDefault="00000000">
            <w:pPr>
              <w:pStyle w:val="TableParagraph"/>
              <w:spacing w:before="72"/>
              <w:ind w:left="109"/>
            </w:pPr>
            <w:r>
              <w:t>Performance</w:t>
            </w:r>
            <w:r>
              <w:rPr>
                <w:spacing w:val="-7"/>
              </w:rPr>
              <w:t xml:space="preserve"> </w:t>
            </w:r>
            <w:r>
              <w:t>of</w:t>
            </w:r>
            <w:r>
              <w:rPr>
                <w:spacing w:val="-6"/>
              </w:rPr>
              <w:t xml:space="preserve"> </w:t>
            </w:r>
            <w:r>
              <w:t>any</w:t>
            </w:r>
            <w:r>
              <w:rPr>
                <w:spacing w:val="-6"/>
              </w:rPr>
              <w:t xml:space="preserve"> </w:t>
            </w:r>
            <w:r>
              <w:t>acts</w:t>
            </w:r>
            <w:r>
              <w:rPr>
                <w:spacing w:val="-6"/>
              </w:rPr>
              <w:t xml:space="preserve"> </w:t>
            </w:r>
            <w:r>
              <w:t>which</w:t>
            </w:r>
            <w:r>
              <w:rPr>
                <w:spacing w:val="-6"/>
              </w:rPr>
              <w:t xml:space="preserve"> </w:t>
            </w:r>
            <w:r>
              <w:t>may</w:t>
            </w:r>
            <w:r>
              <w:rPr>
                <w:spacing w:val="-6"/>
              </w:rPr>
              <w:t xml:space="preserve"> </w:t>
            </w:r>
            <w:r>
              <w:t>cause</w:t>
            </w:r>
            <w:r>
              <w:rPr>
                <w:spacing w:val="-6"/>
              </w:rPr>
              <w:t xml:space="preserve"> </w:t>
            </w:r>
            <w:r>
              <w:t>embarrassment</w:t>
            </w:r>
            <w:r>
              <w:rPr>
                <w:spacing w:val="-6"/>
              </w:rPr>
              <w:t xml:space="preserve"> </w:t>
            </w:r>
            <w:r>
              <w:t>or</w:t>
            </w:r>
            <w:r>
              <w:rPr>
                <w:spacing w:val="-6"/>
              </w:rPr>
              <w:t xml:space="preserve"> </w:t>
            </w:r>
            <w:r>
              <w:t>affect</w:t>
            </w:r>
            <w:r>
              <w:rPr>
                <w:spacing w:val="-6"/>
              </w:rPr>
              <w:t xml:space="preserve"> </w:t>
            </w:r>
            <w:r>
              <w:t>self-</w:t>
            </w:r>
            <w:r>
              <w:rPr>
                <w:spacing w:val="-2"/>
              </w:rPr>
              <w:t>esteem?</w:t>
            </w:r>
          </w:p>
        </w:tc>
        <w:tc>
          <w:tcPr>
            <w:tcW w:w="846" w:type="dxa"/>
            <w:shd w:val="clear" w:color="auto" w:fill="BFBFBF"/>
          </w:tcPr>
          <w:p w14:paraId="175346C1" w14:textId="77777777" w:rsidR="008C0713" w:rsidRDefault="00000000">
            <w:pPr>
              <w:pStyle w:val="TableParagraph"/>
              <w:spacing w:before="65"/>
              <w:ind w:left="12" w:right="1"/>
              <w:jc w:val="center"/>
              <w:rPr>
                <w:rFonts w:ascii="MS Gothic" w:hAnsi="MS Gothic"/>
                <w:sz w:val="21"/>
              </w:rPr>
            </w:pPr>
            <w:r>
              <w:rPr>
                <w:rFonts w:ascii="MS Gothic" w:hAnsi="MS Gothic"/>
                <w:spacing w:val="-10"/>
                <w:w w:val="105"/>
                <w:sz w:val="21"/>
              </w:rPr>
              <w:t>☐</w:t>
            </w:r>
          </w:p>
        </w:tc>
        <w:tc>
          <w:tcPr>
            <w:tcW w:w="817" w:type="dxa"/>
            <w:shd w:val="clear" w:color="auto" w:fill="BFBFBF"/>
          </w:tcPr>
          <w:p w14:paraId="70CE0665" w14:textId="77777777" w:rsidR="008C0713" w:rsidRDefault="00000000">
            <w:pPr>
              <w:pStyle w:val="TableParagraph"/>
              <w:spacing w:before="65"/>
              <w:ind w:left="8"/>
              <w:jc w:val="center"/>
              <w:rPr>
                <w:rFonts w:ascii="MS Gothic" w:hAnsi="MS Gothic"/>
                <w:sz w:val="21"/>
              </w:rPr>
            </w:pPr>
            <w:r>
              <w:rPr>
                <w:rFonts w:ascii="MS Gothic" w:hAnsi="MS Gothic"/>
                <w:spacing w:val="-10"/>
                <w:w w:val="105"/>
                <w:sz w:val="21"/>
              </w:rPr>
              <w:t>☒</w:t>
            </w:r>
          </w:p>
        </w:tc>
      </w:tr>
      <w:tr w:rsidR="008C0713" w14:paraId="63E9ABE6" w14:textId="77777777">
        <w:trPr>
          <w:trHeight w:val="402"/>
        </w:trPr>
        <w:tc>
          <w:tcPr>
            <w:tcW w:w="562" w:type="dxa"/>
            <w:shd w:val="clear" w:color="auto" w:fill="F2F2F2"/>
          </w:tcPr>
          <w:p w14:paraId="43E6FE14" w14:textId="77777777" w:rsidR="008C0713" w:rsidRDefault="00000000">
            <w:pPr>
              <w:pStyle w:val="TableParagraph"/>
              <w:spacing w:before="72"/>
              <w:ind w:left="110"/>
            </w:pPr>
            <w:r>
              <w:rPr>
                <w:spacing w:val="-5"/>
              </w:rPr>
              <w:t>12</w:t>
            </w:r>
          </w:p>
        </w:tc>
        <w:tc>
          <w:tcPr>
            <w:tcW w:w="8228" w:type="dxa"/>
            <w:shd w:val="clear" w:color="auto" w:fill="F2F2F2"/>
          </w:tcPr>
          <w:p w14:paraId="0FAE23D4" w14:textId="77777777" w:rsidR="008C0713" w:rsidRDefault="00000000">
            <w:pPr>
              <w:pStyle w:val="TableParagraph"/>
              <w:spacing w:before="72"/>
              <w:ind w:left="109"/>
            </w:pPr>
            <w:r>
              <w:t>Investigation</w:t>
            </w:r>
            <w:r>
              <w:rPr>
                <w:spacing w:val="-10"/>
              </w:rPr>
              <w:t xml:space="preserve"> </w:t>
            </w:r>
            <w:r>
              <w:t>of</w:t>
            </w:r>
            <w:r>
              <w:rPr>
                <w:spacing w:val="-7"/>
              </w:rPr>
              <w:t xml:space="preserve"> </w:t>
            </w:r>
            <w:r>
              <w:t>participants</w:t>
            </w:r>
            <w:r>
              <w:rPr>
                <w:spacing w:val="-7"/>
              </w:rPr>
              <w:t xml:space="preserve"> </w:t>
            </w:r>
            <w:r>
              <w:t>involved</w:t>
            </w:r>
            <w:r>
              <w:rPr>
                <w:spacing w:val="-8"/>
              </w:rPr>
              <w:t xml:space="preserve"> </w:t>
            </w:r>
            <w:r>
              <w:t>in</w:t>
            </w:r>
            <w:r>
              <w:rPr>
                <w:spacing w:val="-7"/>
              </w:rPr>
              <w:t xml:space="preserve"> </w:t>
            </w:r>
            <w:r>
              <w:t>illegal</w:t>
            </w:r>
            <w:r>
              <w:rPr>
                <w:spacing w:val="-7"/>
              </w:rPr>
              <w:t xml:space="preserve"> </w:t>
            </w:r>
            <w:r>
              <w:rPr>
                <w:spacing w:val="-2"/>
              </w:rPr>
              <w:t>activities?</w:t>
            </w:r>
          </w:p>
        </w:tc>
        <w:tc>
          <w:tcPr>
            <w:tcW w:w="846" w:type="dxa"/>
            <w:shd w:val="clear" w:color="auto" w:fill="BFBFBF"/>
          </w:tcPr>
          <w:p w14:paraId="26A13856" w14:textId="77777777" w:rsidR="008C0713" w:rsidRDefault="00000000">
            <w:pPr>
              <w:pStyle w:val="TableParagraph"/>
              <w:spacing w:before="65"/>
              <w:ind w:left="12" w:right="1"/>
              <w:jc w:val="center"/>
              <w:rPr>
                <w:rFonts w:ascii="MS Gothic" w:hAnsi="MS Gothic"/>
                <w:sz w:val="21"/>
              </w:rPr>
            </w:pPr>
            <w:r>
              <w:rPr>
                <w:rFonts w:ascii="MS Gothic" w:hAnsi="MS Gothic"/>
                <w:spacing w:val="-10"/>
                <w:w w:val="105"/>
                <w:sz w:val="21"/>
              </w:rPr>
              <w:t>☐</w:t>
            </w:r>
          </w:p>
        </w:tc>
        <w:tc>
          <w:tcPr>
            <w:tcW w:w="817" w:type="dxa"/>
            <w:shd w:val="clear" w:color="auto" w:fill="BFBFBF"/>
          </w:tcPr>
          <w:p w14:paraId="11FAF730" w14:textId="77777777" w:rsidR="008C0713" w:rsidRDefault="00000000">
            <w:pPr>
              <w:pStyle w:val="TableParagraph"/>
              <w:spacing w:before="65"/>
              <w:ind w:left="8"/>
              <w:jc w:val="center"/>
              <w:rPr>
                <w:rFonts w:ascii="MS Gothic" w:hAnsi="MS Gothic"/>
                <w:sz w:val="21"/>
              </w:rPr>
            </w:pPr>
            <w:r>
              <w:rPr>
                <w:rFonts w:ascii="MS Gothic" w:hAnsi="MS Gothic"/>
                <w:spacing w:val="-10"/>
                <w:w w:val="105"/>
                <w:sz w:val="21"/>
              </w:rPr>
              <w:t>☒</w:t>
            </w:r>
          </w:p>
        </w:tc>
      </w:tr>
      <w:tr w:rsidR="008C0713" w14:paraId="490AA9AB" w14:textId="77777777">
        <w:trPr>
          <w:trHeight w:val="402"/>
        </w:trPr>
        <w:tc>
          <w:tcPr>
            <w:tcW w:w="562" w:type="dxa"/>
            <w:shd w:val="clear" w:color="auto" w:fill="F2F2F2"/>
          </w:tcPr>
          <w:p w14:paraId="167490FE" w14:textId="77777777" w:rsidR="008C0713" w:rsidRDefault="00000000">
            <w:pPr>
              <w:pStyle w:val="TableParagraph"/>
              <w:spacing w:before="72"/>
              <w:ind w:left="110"/>
            </w:pPr>
            <w:r>
              <w:rPr>
                <w:spacing w:val="-5"/>
              </w:rPr>
              <w:t>13</w:t>
            </w:r>
          </w:p>
        </w:tc>
        <w:tc>
          <w:tcPr>
            <w:tcW w:w="8228" w:type="dxa"/>
            <w:shd w:val="clear" w:color="auto" w:fill="F2F2F2"/>
          </w:tcPr>
          <w:p w14:paraId="10EB0C1C" w14:textId="77777777" w:rsidR="008C0713" w:rsidRDefault="00000000">
            <w:pPr>
              <w:pStyle w:val="TableParagraph"/>
              <w:spacing w:before="72"/>
              <w:ind w:left="109"/>
            </w:pPr>
            <w:r>
              <w:t>Use</w:t>
            </w:r>
            <w:r>
              <w:rPr>
                <w:spacing w:val="-6"/>
              </w:rPr>
              <w:t xml:space="preserve"> </w:t>
            </w:r>
            <w:r>
              <w:t>of</w:t>
            </w:r>
            <w:r>
              <w:rPr>
                <w:spacing w:val="-5"/>
              </w:rPr>
              <w:t xml:space="preserve"> </w:t>
            </w:r>
            <w:r>
              <w:t>procedures</w:t>
            </w:r>
            <w:r>
              <w:rPr>
                <w:spacing w:val="-5"/>
              </w:rPr>
              <w:t xml:space="preserve"> </w:t>
            </w:r>
            <w:r>
              <w:t>that</w:t>
            </w:r>
            <w:r>
              <w:rPr>
                <w:spacing w:val="-5"/>
              </w:rPr>
              <w:t xml:space="preserve"> </w:t>
            </w:r>
            <w:r>
              <w:t>involve</w:t>
            </w:r>
            <w:r>
              <w:rPr>
                <w:spacing w:val="-5"/>
              </w:rPr>
              <w:t xml:space="preserve"> </w:t>
            </w:r>
            <w:r>
              <w:rPr>
                <w:spacing w:val="-2"/>
              </w:rPr>
              <w:t>deception?</w:t>
            </w:r>
          </w:p>
        </w:tc>
        <w:tc>
          <w:tcPr>
            <w:tcW w:w="846" w:type="dxa"/>
            <w:shd w:val="clear" w:color="auto" w:fill="BFBFBF"/>
          </w:tcPr>
          <w:p w14:paraId="243C4B9D" w14:textId="77777777" w:rsidR="008C0713" w:rsidRDefault="00000000">
            <w:pPr>
              <w:pStyle w:val="TableParagraph"/>
              <w:spacing w:before="65"/>
              <w:ind w:left="12" w:right="1"/>
              <w:jc w:val="center"/>
              <w:rPr>
                <w:rFonts w:ascii="MS Gothic" w:hAnsi="MS Gothic"/>
                <w:sz w:val="21"/>
              </w:rPr>
            </w:pPr>
            <w:r>
              <w:rPr>
                <w:rFonts w:ascii="MS Gothic" w:hAnsi="MS Gothic"/>
                <w:spacing w:val="-10"/>
                <w:w w:val="105"/>
                <w:sz w:val="21"/>
              </w:rPr>
              <w:t>☐</w:t>
            </w:r>
          </w:p>
        </w:tc>
        <w:tc>
          <w:tcPr>
            <w:tcW w:w="817" w:type="dxa"/>
            <w:shd w:val="clear" w:color="auto" w:fill="BFBFBF"/>
          </w:tcPr>
          <w:p w14:paraId="382D9DC7" w14:textId="77777777" w:rsidR="008C0713" w:rsidRDefault="00000000">
            <w:pPr>
              <w:pStyle w:val="TableParagraph"/>
              <w:spacing w:before="65"/>
              <w:ind w:left="8"/>
              <w:jc w:val="center"/>
              <w:rPr>
                <w:rFonts w:ascii="MS Gothic" w:hAnsi="MS Gothic"/>
                <w:sz w:val="21"/>
              </w:rPr>
            </w:pPr>
            <w:r>
              <w:rPr>
                <w:rFonts w:ascii="MS Gothic" w:hAnsi="MS Gothic"/>
                <w:spacing w:val="-10"/>
                <w:w w:val="105"/>
                <w:sz w:val="21"/>
              </w:rPr>
              <w:t>☒</w:t>
            </w:r>
          </w:p>
        </w:tc>
      </w:tr>
      <w:tr w:rsidR="008C0713" w14:paraId="534B80AA" w14:textId="77777777">
        <w:trPr>
          <w:trHeight w:val="402"/>
        </w:trPr>
        <w:tc>
          <w:tcPr>
            <w:tcW w:w="562" w:type="dxa"/>
            <w:shd w:val="clear" w:color="auto" w:fill="F2F2F2"/>
          </w:tcPr>
          <w:p w14:paraId="391BDED0" w14:textId="77777777" w:rsidR="008C0713" w:rsidRDefault="00000000">
            <w:pPr>
              <w:pStyle w:val="TableParagraph"/>
              <w:spacing w:before="72"/>
              <w:ind w:left="110"/>
            </w:pPr>
            <w:r>
              <w:rPr>
                <w:spacing w:val="-5"/>
              </w:rPr>
              <w:t>14</w:t>
            </w:r>
          </w:p>
        </w:tc>
        <w:tc>
          <w:tcPr>
            <w:tcW w:w="8228" w:type="dxa"/>
            <w:shd w:val="clear" w:color="auto" w:fill="F2F2F2"/>
          </w:tcPr>
          <w:p w14:paraId="7D3F954B" w14:textId="77777777" w:rsidR="008C0713" w:rsidRDefault="00000000">
            <w:pPr>
              <w:pStyle w:val="TableParagraph"/>
              <w:spacing w:before="72"/>
              <w:ind w:left="109"/>
            </w:pPr>
            <w:r>
              <w:t>Administration</w:t>
            </w:r>
            <w:r>
              <w:rPr>
                <w:spacing w:val="-6"/>
              </w:rPr>
              <w:t xml:space="preserve"> </w:t>
            </w:r>
            <w:r>
              <w:t>of</w:t>
            </w:r>
            <w:r>
              <w:rPr>
                <w:spacing w:val="-6"/>
              </w:rPr>
              <w:t xml:space="preserve"> </w:t>
            </w:r>
            <w:r>
              <w:t>any</w:t>
            </w:r>
            <w:r>
              <w:rPr>
                <w:spacing w:val="-6"/>
              </w:rPr>
              <w:t xml:space="preserve"> </w:t>
            </w:r>
            <w:r>
              <w:t>substance,</w:t>
            </w:r>
            <w:r>
              <w:rPr>
                <w:spacing w:val="-6"/>
              </w:rPr>
              <w:t xml:space="preserve"> </w:t>
            </w:r>
            <w:r>
              <w:t>agent</w:t>
            </w:r>
            <w:r>
              <w:rPr>
                <w:spacing w:val="-6"/>
              </w:rPr>
              <w:t xml:space="preserve"> </w:t>
            </w:r>
            <w:r>
              <w:t>or</w:t>
            </w:r>
            <w:r>
              <w:rPr>
                <w:spacing w:val="-6"/>
              </w:rPr>
              <w:t xml:space="preserve"> </w:t>
            </w:r>
            <w:r>
              <w:rPr>
                <w:spacing w:val="-2"/>
              </w:rPr>
              <w:t>placebo?</w:t>
            </w:r>
          </w:p>
        </w:tc>
        <w:tc>
          <w:tcPr>
            <w:tcW w:w="846" w:type="dxa"/>
            <w:shd w:val="clear" w:color="auto" w:fill="BFBFBF"/>
          </w:tcPr>
          <w:p w14:paraId="0B4F663F" w14:textId="77777777" w:rsidR="008C0713" w:rsidRDefault="00000000">
            <w:pPr>
              <w:pStyle w:val="TableParagraph"/>
              <w:spacing w:before="65"/>
              <w:ind w:left="12" w:right="1"/>
              <w:jc w:val="center"/>
              <w:rPr>
                <w:rFonts w:ascii="MS Gothic" w:hAnsi="MS Gothic"/>
                <w:sz w:val="21"/>
              </w:rPr>
            </w:pPr>
            <w:r>
              <w:rPr>
                <w:rFonts w:ascii="MS Gothic" w:hAnsi="MS Gothic"/>
                <w:spacing w:val="-10"/>
                <w:w w:val="105"/>
                <w:sz w:val="21"/>
              </w:rPr>
              <w:t>☐</w:t>
            </w:r>
          </w:p>
        </w:tc>
        <w:tc>
          <w:tcPr>
            <w:tcW w:w="817" w:type="dxa"/>
            <w:shd w:val="clear" w:color="auto" w:fill="BFBFBF"/>
          </w:tcPr>
          <w:p w14:paraId="00122614" w14:textId="77777777" w:rsidR="008C0713" w:rsidRDefault="00000000">
            <w:pPr>
              <w:pStyle w:val="TableParagraph"/>
              <w:spacing w:before="65"/>
              <w:ind w:left="8"/>
              <w:jc w:val="center"/>
              <w:rPr>
                <w:rFonts w:ascii="MS Gothic" w:hAnsi="MS Gothic"/>
                <w:sz w:val="21"/>
              </w:rPr>
            </w:pPr>
            <w:r>
              <w:rPr>
                <w:rFonts w:ascii="MS Gothic" w:hAnsi="MS Gothic"/>
                <w:spacing w:val="-10"/>
                <w:w w:val="105"/>
                <w:sz w:val="21"/>
              </w:rPr>
              <w:t>☒</w:t>
            </w:r>
          </w:p>
        </w:tc>
      </w:tr>
      <w:tr w:rsidR="008C0713" w14:paraId="3BCC6EE7" w14:textId="77777777">
        <w:trPr>
          <w:trHeight w:val="402"/>
        </w:trPr>
        <w:tc>
          <w:tcPr>
            <w:tcW w:w="562" w:type="dxa"/>
            <w:shd w:val="clear" w:color="auto" w:fill="F2F2F2"/>
          </w:tcPr>
          <w:p w14:paraId="1293EAD4" w14:textId="77777777" w:rsidR="008C0713" w:rsidRDefault="00000000">
            <w:pPr>
              <w:pStyle w:val="TableParagraph"/>
              <w:spacing w:before="72"/>
              <w:ind w:left="110"/>
            </w:pPr>
            <w:r>
              <w:rPr>
                <w:spacing w:val="-5"/>
              </w:rPr>
              <w:t>15</w:t>
            </w:r>
          </w:p>
        </w:tc>
        <w:tc>
          <w:tcPr>
            <w:tcW w:w="8228" w:type="dxa"/>
            <w:shd w:val="clear" w:color="auto" w:fill="F2F2F2"/>
          </w:tcPr>
          <w:p w14:paraId="4FA48BCD" w14:textId="77777777" w:rsidR="008C0713" w:rsidRDefault="00000000">
            <w:pPr>
              <w:pStyle w:val="TableParagraph"/>
              <w:spacing w:before="72"/>
              <w:ind w:left="109"/>
            </w:pPr>
            <w:r>
              <w:t>Working</w:t>
            </w:r>
            <w:r>
              <w:rPr>
                <w:spacing w:val="-7"/>
              </w:rPr>
              <w:t xml:space="preserve"> </w:t>
            </w:r>
            <w:r>
              <w:t>with</w:t>
            </w:r>
            <w:r>
              <w:rPr>
                <w:spacing w:val="-6"/>
              </w:rPr>
              <w:t xml:space="preserve"> </w:t>
            </w:r>
            <w:r>
              <w:t>live</w:t>
            </w:r>
            <w:r>
              <w:rPr>
                <w:spacing w:val="-6"/>
              </w:rPr>
              <w:t xml:space="preserve"> </w:t>
            </w:r>
            <w:r>
              <w:t>vertebrate</w:t>
            </w:r>
            <w:r>
              <w:rPr>
                <w:spacing w:val="-6"/>
              </w:rPr>
              <w:t xml:space="preserve"> </w:t>
            </w:r>
            <w:r>
              <w:rPr>
                <w:spacing w:val="-2"/>
              </w:rPr>
              <w:t>animals?</w:t>
            </w:r>
          </w:p>
        </w:tc>
        <w:tc>
          <w:tcPr>
            <w:tcW w:w="846" w:type="dxa"/>
            <w:shd w:val="clear" w:color="auto" w:fill="BFBFBF"/>
          </w:tcPr>
          <w:p w14:paraId="76940791" w14:textId="77777777" w:rsidR="008C0713" w:rsidRDefault="00000000">
            <w:pPr>
              <w:pStyle w:val="TableParagraph"/>
              <w:spacing w:before="65"/>
              <w:ind w:left="12" w:right="1"/>
              <w:jc w:val="center"/>
              <w:rPr>
                <w:rFonts w:ascii="MS Gothic" w:hAnsi="MS Gothic"/>
                <w:sz w:val="21"/>
              </w:rPr>
            </w:pPr>
            <w:r>
              <w:rPr>
                <w:rFonts w:ascii="MS Gothic" w:hAnsi="MS Gothic"/>
                <w:spacing w:val="-10"/>
                <w:w w:val="105"/>
                <w:sz w:val="21"/>
              </w:rPr>
              <w:t>☐</w:t>
            </w:r>
          </w:p>
        </w:tc>
        <w:tc>
          <w:tcPr>
            <w:tcW w:w="817" w:type="dxa"/>
            <w:shd w:val="clear" w:color="auto" w:fill="BFBFBF"/>
          </w:tcPr>
          <w:p w14:paraId="27F34C8C" w14:textId="77777777" w:rsidR="008C0713" w:rsidRDefault="00000000">
            <w:pPr>
              <w:pStyle w:val="TableParagraph"/>
              <w:spacing w:before="65"/>
              <w:ind w:left="8"/>
              <w:jc w:val="center"/>
              <w:rPr>
                <w:rFonts w:ascii="MS Gothic" w:hAnsi="MS Gothic"/>
                <w:sz w:val="21"/>
              </w:rPr>
            </w:pPr>
            <w:r>
              <w:rPr>
                <w:rFonts w:ascii="MS Gothic" w:hAnsi="MS Gothic"/>
                <w:spacing w:val="-10"/>
                <w:w w:val="105"/>
                <w:sz w:val="21"/>
              </w:rPr>
              <w:t>☒</w:t>
            </w:r>
          </w:p>
        </w:tc>
      </w:tr>
      <w:tr w:rsidR="008C0713" w14:paraId="1F7778F8" w14:textId="77777777">
        <w:trPr>
          <w:trHeight w:val="402"/>
        </w:trPr>
        <w:tc>
          <w:tcPr>
            <w:tcW w:w="562" w:type="dxa"/>
            <w:shd w:val="clear" w:color="auto" w:fill="F2F2F2"/>
          </w:tcPr>
          <w:p w14:paraId="2CC757CE" w14:textId="77777777" w:rsidR="008C0713" w:rsidRDefault="00000000">
            <w:pPr>
              <w:pStyle w:val="TableParagraph"/>
              <w:spacing w:before="72"/>
              <w:ind w:left="110"/>
            </w:pPr>
            <w:r>
              <w:rPr>
                <w:spacing w:val="-5"/>
              </w:rPr>
              <w:t>16</w:t>
            </w:r>
          </w:p>
        </w:tc>
        <w:tc>
          <w:tcPr>
            <w:tcW w:w="8228" w:type="dxa"/>
            <w:shd w:val="clear" w:color="auto" w:fill="F2F2F2"/>
          </w:tcPr>
          <w:p w14:paraId="7680430A" w14:textId="77777777" w:rsidR="008C0713" w:rsidRDefault="00000000">
            <w:pPr>
              <w:pStyle w:val="TableParagraph"/>
              <w:spacing w:before="72"/>
              <w:ind w:left="109"/>
            </w:pPr>
            <w:r>
              <w:t>Procedures</w:t>
            </w:r>
            <w:r>
              <w:rPr>
                <w:spacing w:val="-7"/>
              </w:rPr>
              <w:t xml:space="preserve"> </w:t>
            </w:r>
            <w:r>
              <w:t>that</w:t>
            </w:r>
            <w:r>
              <w:rPr>
                <w:spacing w:val="-5"/>
              </w:rPr>
              <w:t xml:space="preserve"> </w:t>
            </w:r>
            <w:r>
              <w:t>may</w:t>
            </w:r>
            <w:r>
              <w:rPr>
                <w:spacing w:val="-4"/>
              </w:rPr>
              <w:t xml:space="preserve"> </w:t>
            </w:r>
            <w:r>
              <w:t>have</w:t>
            </w:r>
            <w:r>
              <w:rPr>
                <w:spacing w:val="-6"/>
              </w:rPr>
              <w:t xml:space="preserve"> </w:t>
            </w:r>
            <w:r>
              <w:t>a</w:t>
            </w:r>
            <w:r>
              <w:rPr>
                <w:spacing w:val="-4"/>
              </w:rPr>
              <w:t xml:space="preserve"> </w:t>
            </w:r>
            <w:r>
              <w:t>negative</w:t>
            </w:r>
            <w:r>
              <w:rPr>
                <w:spacing w:val="-5"/>
              </w:rPr>
              <w:t xml:space="preserve"> </w:t>
            </w:r>
            <w:r>
              <w:t>impact</w:t>
            </w:r>
            <w:r>
              <w:rPr>
                <w:spacing w:val="-4"/>
              </w:rPr>
              <w:t xml:space="preserve"> </w:t>
            </w:r>
            <w:r>
              <w:t>on</w:t>
            </w:r>
            <w:r>
              <w:rPr>
                <w:spacing w:val="-5"/>
              </w:rPr>
              <w:t xml:space="preserve"> </w:t>
            </w:r>
            <w:r>
              <w:t>the</w:t>
            </w:r>
            <w:r>
              <w:rPr>
                <w:spacing w:val="-4"/>
              </w:rPr>
              <w:t xml:space="preserve"> </w:t>
            </w:r>
            <w:r>
              <w:rPr>
                <w:spacing w:val="-2"/>
              </w:rPr>
              <w:t>environment?</w:t>
            </w:r>
          </w:p>
        </w:tc>
        <w:tc>
          <w:tcPr>
            <w:tcW w:w="846" w:type="dxa"/>
            <w:shd w:val="clear" w:color="auto" w:fill="BFBFBF"/>
          </w:tcPr>
          <w:p w14:paraId="3198C23B" w14:textId="77777777" w:rsidR="008C0713" w:rsidRDefault="00000000">
            <w:pPr>
              <w:pStyle w:val="TableParagraph"/>
              <w:spacing w:before="65"/>
              <w:ind w:left="12" w:right="1"/>
              <w:jc w:val="center"/>
              <w:rPr>
                <w:rFonts w:ascii="MS Gothic" w:hAnsi="MS Gothic"/>
                <w:sz w:val="21"/>
              </w:rPr>
            </w:pPr>
            <w:r>
              <w:rPr>
                <w:rFonts w:ascii="MS Gothic" w:hAnsi="MS Gothic"/>
                <w:spacing w:val="-10"/>
                <w:w w:val="105"/>
                <w:sz w:val="21"/>
              </w:rPr>
              <w:t>☐</w:t>
            </w:r>
          </w:p>
        </w:tc>
        <w:tc>
          <w:tcPr>
            <w:tcW w:w="817" w:type="dxa"/>
            <w:shd w:val="clear" w:color="auto" w:fill="BFBFBF"/>
          </w:tcPr>
          <w:p w14:paraId="4C6024FA" w14:textId="77777777" w:rsidR="008C0713" w:rsidRDefault="00000000">
            <w:pPr>
              <w:pStyle w:val="TableParagraph"/>
              <w:spacing w:before="65"/>
              <w:ind w:left="8"/>
              <w:jc w:val="center"/>
              <w:rPr>
                <w:rFonts w:ascii="MS Gothic" w:hAnsi="MS Gothic"/>
                <w:sz w:val="21"/>
              </w:rPr>
            </w:pPr>
            <w:r>
              <w:rPr>
                <w:rFonts w:ascii="MS Gothic" w:hAnsi="MS Gothic"/>
                <w:spacing w:val="-10"/>
                <w:w w:val="105"/>
                <w:sz w:val="21"/>
              </w:rPr>
              <w:t>☒</w:t>
            </w:r>
          </w:p>
        </w:tc>
      </w:tr>
      <w:tr w:rsidR="008C0713" w14:paraId="57DF5F09" w14:textId="77777777">
        <w:trPr>
          <w:trHeight w:val="503"/>
        </w:trPr>
        <w:tc>
          <w:tcPr>
            <w:tcW w:w="562" w:type="dxa"/>
            <w:shd w:val="clear" w:color="auto" w:fill="F2F2F2"/>
          </w:tcPr>
          <w:p w14:paraId="45687605" w14:textId="77777777" w:rsidR="008C0713" w:rsidRDefault="00000000">
            <w:pPr>
              <w:pStyle w:val="TableParagraph"/>
              <w:spacing w:before="124"/>
              <w:ind w:left="110"/>
            </w:pPr>
            <w:r>
              <w:rPr>
                <w:spacing w:val="-5"/>
              </w:rPr>
              <w:t>17</w:t>
            </w:r>
          </w:p>
        </w:tc>
        <w:tc>
          <w:tcPr>
            <w:tcW w:w="8228" w:type="dxa"/>
            <w:shd w:val="clear" w:color="auto" w:fill="F2F2F2"/>
          </w:tcPr>
          <w:p w14:paraId="538472EF" w14:textId="77777777" w:rsidR="008C0713" w:rsidRDefault="00000000">
            <w:pPr>
              <w:pStyle w:val="TableParagraph"/>
              <w:spacing w:line="250" w:lineRule="exact"/>
              <w:ind w:left="109"/>
            </w:pPr>
            <w:r>
              <w:t>Other</w:t>
            </w:r>
            <w:r>
              <w:rPr>
                <w:spacing w:val="-4"/>
              </w:rPr>
              <w:t xml:space="preserve"> </w:t>
            </w:r>
            <w:r>
              <w:t>primary</w:t>
            </w:r>
            <w:r>
              <w:rPr>
                <w:spacing w:val="-4"/>
              </w:rPr>
              <w:t xml:space="preserve"> </w:t>
            </w:r>
            <w:r>
              <w:t>data</w:t>
            </w:r>
            <w:r>
              <w:rPr>
                <w:spacing w:val="-4"/>
              </w:rPr>
              <w:t xml:space="preserve"> </w:t>
            </w:r>
            <w:r>
              <w:t>collection</w:t>
            </w:r>
            <w:r>
              <w:rPr>
                <w:spacing w:val="-4"/>
              </w:rPr>
              <w:t xml:space="preserve"> </w:t>
            </w:r>
            <w:r>
              <w:t>methods.</w:t>
            </w:r>
            <w:r>
              <w:rPr>
                <w:spacing w:val="-4"/>
              </w:rPr>
              <w:t xml:space="preserve"> </w:t>
            </w:r>
            <w:r>
              <w:t>Please</w:t>
            </w:r>
            <w:r>
              <w:rPr>
                <w:spacing w:val="-4"/>
              </w:rPr>
              <w:t xml:space="preserve"> </w:t>
            </w:r>
            <w:r>
              <w:t>indicate</w:t>
            </w:r>
            <w:r>
              <w:rPr>
                <w:spacing w:val="-4"/>
              </w:rPr>
              <w:t xml:space="preserve"> </w:t>
            </w:r>
            <w:r>
              <w:t>the</w:t>
            </w:r>
            <w:r>
              <w:rPr>
                <w:spacing w:val="-4"/>
              </w:rPr>
              <w:t xml:space="preserve"> </w:t>
            </w:r>
            <w:r>
              <w:t>type</w:t>
            </w:r>
            <w:r>
              <w:rPr>
                <w:spacing w:val="-4"/>
              </w:rPr>
              <w:t xml:space="preserve"> </w:t>
            </w:r>
            <w:r>
              <w:t>of</w:t>
            </w:r>
            <w:r>
              <w:rPr>
                <w:spacing w:val="-4"/>
              </w:rPr>
              <w:t xml:space="preserve"> </w:t>
            </w:r>
            <w:r>
              <w:t>data</w:t>
            </w:r>
            <w:r>
              <w:rPr>
                <w:spacing w:val="-4"/>
              </w:rPr>
              <w:t xml:space="preserve"> </w:t>
            </w:r>
            <w:r>
              <w:t>collection method(s) below.</w:t>
            </w:r>
          </w:p>
        </w:tc>
        <w:tc>
          <w:tcPr>
            <w:tcW w:w="846" w:type="dxa"/>
            <w:vMerge w:val="restart"/>
            <w:shd w:val="clear" w:color="auto" w:fill="BFBFBF"/>
          </w:tcPr>
          <w:p w14:paraId="1B3A21DA" w14:textId="77777777" w:rsidR="008C0713" w:rsidRDefault="008C0713">
            <w:pPr>
              <w:pStyle w:val="TableParagraph"/>
              <w:rPr>
                <w:rFonts w:ascii="Arial"/>
                <w:b/>
                <w:sz w:val="21"/>
              </w:rPr>
            </w:pPr>
          </w:p>
          <w:p w14:paraId="203178AC" w14:textId="77777777" w:rsidR="008C0713" w:rsidRDefault="008C0713">
            <w:pPr>
              <w:pStyle w:val="TableParagraph"/>
              <w:spacing w:before="225"/>
              <w:rPr>
                <w:rFonts w:ascii="Arial"/>
                <w:b/>
                <w:sz w:val="21"/>
              </w:rPr>
            </w:pPr>
          </w:p>
          <w:p w14:paraId="24EF151C" w14:textId="77777777" w:rsidR="008C0713" w:rsidRDefault="00000000">
            <w:pPr>
              <w:pStyle w:val="TableParagraph"/>
              <w:ind w:left="12" w:right="1"/>
              <w:jc w:val="center"/>
              <w:rPr>
                <w:rFonts w:ascii="MS Gothic" w:hAnsi="MS Gothic"/>
                <w:sz w:val="21"/>
              </w:rPr>
            </w:pPr>
            <w:r>
              <w:rPr>
                <w:rFonts w:ascii="MS Gothic" w:hAnsi="MS Gothic"/>
                <w:spacing w:val="-10"/>
                <w:w w:val="105"/>
                <w:sz w:val="21"/>
              </w:rPr>
              <w:t>☐</w:t>
            </w:r>
          </w:p>
        </w:tc>
        <w:tc>
          <w:tcPr>
            <w:tcW w:w="817" w:type="dxa"/>
            <w:vMerge w:val="restart"/>
            <w:shd w:val="clear" w:color="auto" w:fill="BFBFBF"/>
          </w:tcPr>
          <w:p w14:paraId="0309969D" w14:textId="77777777" w:rsidR="008C0713" w:rsidRDefault="008C0713">
            <w:pPr>
              <w:pStyle w:val="TableParagraph"/>
              <w:rPr>
                <w:rFonts w:ascii="Arial"/>
                <w:b/>
                <w:sz w:val="21"/>
              </w:rPr>
            </w:pPr>
          </w:p>
          <w:p w14:paraId="21E3A46F" w14:textId="77777777" w:rsidR="008C0713" w:rsidRDefault="008C0713">
            <w:pPr>
              <w:pStyle w:val="TableParagraph"/>
              <w:spacing w:before="225"/>
              <w:rPr>
                <w:rFonts w:ascii="Arial"/>
                <w:b/>
                <w:sz w:val="21"/>
              </w:rPr>
            </w:pPr>
          </w:p>
          <w:p w14:paraId="3527EDED" w14:textId="77777777" w:rsidR="008C0713" w:rsidRDefault="00000000">
            <w:pPr>
              <w:pStyle w:val="TableParagraph"/>
              <w:ind w:left="8"/>
              <w:jc w:val="center"/>
              <w:rPr>
                <w:rFonts w:ascii="MS Gothic" w:hAnsi="MS Gothic"/>
                <w:sz w:val="21"/>
              </w:rPr>
            </w:pPr>
            <w:r>
              <w:rPr>
                <w:rFonts w:ascii="MS Gothic" w:hAnsi="MS Gothic"/>
                <w:spacing w:val="-10"/>
                <w:w w:val="105"/>
                <w:sz w:val="21"/>
              </w:rPr>
              <w:t>☒</w:t>
            </w:r>
          </w:p>
        </w:tc>
      </w:tr>
      <w:tr w:rsidR="008C0713" w14:paraId="4B9CB7EE" w14:textId="77777777">
        <w:trPr>
          <w:trHeight w:val="1175"/>
        </w:trPr>
        <w:tc>
          <w:tcPr>
            <w:tcW w:w="562" w:type="dxa"/>
          </w:tcPr>
          <w:p w14:paraId="2F4DB01E" w14:textId="77777777" w:rsidR="008C0713" w:rsidRDefault="008C0713">
            <w:pPr>
              <w:pStyle w:val="TableParagraph"/>
              <w:rPr>
                <w:rFonts w:ascii="Times New Roman"/>
                <w:sz w:val="20"/>
              </w:rPr>
            </w:pPr>
          </w:p>
        </w:tc>
        <w:tc>
          <w:tcPr>
            <w:tcW w:w="8228" w:type="dxa"/>
          </w:tcPr>
          <w:p w14:paraId="526A2C30" w14:textId="77777777" w:rsidR="008C0713" w:rsidRDefault="00000000">
            <w:pPr>
              <w:pStyle w:val="TableParagraph"/>
              <w:ind w:left="109"/>
            </w:pPr>
            <w:r>
              <w:t>Details</w:t>
            </w:r>
            <w:r>
              <w:rPr>
                <w:spacing w:val="-6"/>
              </w:rPr>
              <w:t xml:space="preserve"> </w:t>
            </w:r>
            <w:r>
              <w:t>of</w:t>
            </w:r>
            <w:r>
              <w:rPr>
                <w:spacing w:val="-6"/>
              </w:rPr>
              <w:t xml:space="preserve"> </w:t>
            </w:r>
            <w:r>
              <w:t>any</w:t>
            </w:r>
            <w:r>
              <w:rPr>
                <w:spacing w:val="-5"/>
              </w:rPr>
              <w:t xml:space="preserve"> </w:t>
            </w:r>
            <w:r>
              <w:t>other</w:t>
            </w:r>
            <w:r>
              <w:rPr>
                <w:spacing w:val="-6"/>
              </w:rPr>
              <w:t xml:space="preserve"> </w:t>
            </w:r>
            <w:r>
              <w:t>primary</w:t>
            </w:r>
            <w:r>
              <w:rPr>
                <w:spacing w:val="-5"/>
              </w:rPr>
              <w:t xml:space="preserve"> </w:t>
            </w:r>
            <w:r>
              <w:t>data</w:t>
            </w:r>
            <w:r>
              <w:rPr>
                <w:spacing w:val="-6"/>
              </w:rPr>
              <w:t xml:space="preserve"> </w:t>
            </w:r>
            <w:r>
              <w:t>collection</w:t>
            </w:r>
            <w:r>
              <w:rPr>
                <w:spacing w:val="-5"/>
              </w:rPr>
              <w:t xml:space="preserve"> </w:t>
            </w:r>
            <w:r>
              <w:rPr>
                <w:spacing w:val="-2"/>
              </w:rPr>
              <w:t>method:</w:t>
            </w:r>
          </w:p>
          <w:p w14:paraId="4E2E1D9B" w14:textId="77777777" w:rsidR="008C0713" w:rsidRDefault="008C0713">
            <w:pPr>
              <w:pStyle w:val="TableParagraph"/>
              <w:rPr>
                <w:rFonts w:ascii="Arial"/>
                <w:b/>
              </w:rPr>
            </w:pPr>
          </w:p>
          <w:p w14:paraId="5A3299ED" w14:textId="77777777" w:rsidR="008C0713" w:rsidRDefault="008C0713">
            <w:pPr>
              <w:pStyle w:val="TableParagraph"/>
              <w:spacing w:before="209"/>
              <w:rPr>
                <w:rFonts w:ascii="Arial"/>
                <w:b/>
              </w:rPr>
            </w:pPr>
          </w:p>
          <w:p w14:paraId="6247F209" w14:textId="77777777" w:rsidR="008C0713" w:rsidRDefault="00000000">
            <w:pPr>
              <w:pStyle w:val="TableParagraph"/>
              <w:spacing w:line="187" w:lineRule="exact"/>
              <w:ind w:left="109"/>
              <w:rPr>
                <w:sz w:val="18"/>
              </w:rPr>
            </w:pPr>
            <w:r>
              <w:rPr>
                <w:sz w:val="18"/>
              </w:rPr>
              <w:t>(this</w:t>
            </w:r>
            <w:r>
              <w:rPr>
                <w:spacing w:val="-4"/>
                <w:sz w:val="18"/>
              </w:rPr>
              <w:t xml:space="preserve"> </w:t>
            </w:r>
            <w:r>
              <w:rPr>
                <w:sz w:val="18"/>
              </w:rPr>
              <w:t>box</w:t>
            </w:r>
            <w:r>
              <w:rPr>
                <w:spacing w:val="-4"/>
                <w:sz w:val="18"/>
              </w:rPr>
              <w:t xml:space="preserve"> </w:t>
            </w:r>
            <w:r>
              <w:rPr>
                <w:sz w:val="18"/>
              </w:rPr>
              <w:t>should</w:t>
            </w:r>
            <w:r>
              <w:rPr>
                <w:spacing w:val="-4"/>
                <w:sz w:val="18"/>
              </w:rPr>
              <w:t xml:space="preserve"> </w:t>
            </w:r>
            <w:r>
              <w:rPr>
                <w:sz w:val="18"/>
              </w:rPr>
              <w:t>expand</w:t>
            </w:r>
            <w:r>
              <w:rPr>
                <w:spacing w:val="-4"/>
                <w:sz w:val="18"/>
              </w:rPr>
              <w:t xml:space="preserve"> </w:t>
            </w:r>
            <w:r>
              <w:rPr>
                <w:sz w:val="18"/>
              </w:rPr>
              <w:t>as</w:t>
            </w:r>
            <w:r>
              <w:rPr>
                <w:spacing w:val="-4"/>
                <w:sz w:val="18"/>
              </w:rPr>
              <w:t xml:space="preserve"> </w:t>
            </w:r>
            <w:r>
              <w:rPr>
                <w:sz w:val="18"/>
              </w:rPr>
              <w:t>you</w:t>
            </w:r>
            <w:r>
              <w:rPr>
                <w:spacing w:val="-4"/>
                <w:sz w:val="18"/>
              </w:rPr>
              <w:t xml:space="preserve"> </w:t>
            </w:r>
            <w:r>
              <w:rPr>
                <w:spacing w:val="-2"/>
                <w:sz w:val="18"/>
              </w:rPr>
              <w:t>type)</w:t>
            </w:r>
          </w:p>
        </w:tc>
        <w:tc>
          <w:tcPr>
            <w:tcW w:w="846" w:type="dxa"/>
            <w:vMerge/>
            <w:tcBorders>
              <w:top w:val="nil"/>
            </w:tcBorders>
            <w:shd w:val="clear" w:color="auto" w:fill="BFBFBF"/>
          </w:tcPr>
          <w:p w14:paraId="7D1D3468" w14:textId="77777777" w:rsidR="008C0713" w:rsidRDefault="008C0713">
            <w:pPr>
              <w:rPr>
                <w:sz w:val="2"/>
                <w:szCs w:val="2"/>
              </w:rPr>
            </w:pPr>
          </w:p>
        </w:tc>
        <w:tc>
          <w:tcPr>
            <w:tcW w:w="817" w:type="dxa"/>
            <w:vMerge/>
            <w:tcBorders>
              <w:top w:val="nil"/>
            </w:tcBorders>
            <w:shd w:val="clear" w:color="auto" w:fill="BFBFBF"/>
          </w:tcPr>
          <w:p w14:paraId="6470849F" w14:textId="77777777" w:rsidR="008C0713" w:rsidRDefault="008C0713">
            <w:pPr>
              <w:rPr>
                <w:sz w:val="2"/>
                <w:szCs w:val="2"/>
              </w:rPr>
            </w:pPr>
          </w:p>
        </w:tc>
      </w:tr>
    </w:tbl>
    <w:p w14:paraId="5648FC14" w14:textId="77777777" w:rsidR="008C0713" w:rsidRDefault="008C0713">
      <w:pPr>
        <w:pStyle w:val="BodyText"/>
        <w:spacing w:before="7"/>
        <w:rPr>
          <w:rFonts w:ascii="Arial"/>
          <w:b/>
        </w:rPr>
      </w:pPr>
    </w:p>
    <w:p w14:paraId="48FB6435" w14:textId="77777777" w:rsidR="008C0713" w:rsidRDefault="00000000">
      <w:pPr>
        <w:pStyle w:val="BodyText"/>
        <w:spacing w:before="1"/>
        <w:ind w:left="153"/>
      </w:pPr>
      <w:r>
        <w:t>If you have ticked NO to every question then the research activity is (ethically) low risk and you may skip</w:t>
      </w:r>
      <w:r>
        <w:rPr>
          <w:spacing w:val="80"/>
        </w:rPr>
        <w:t xml:space="preserve"> </w:t>
      </w:r>
      <w:r>
        <w:t>section E and continue to section F.</w:t>
      </w:r>
    </w:p>
    <w:p w14:paraId="6F401008" w14:textId="77777777" w:rsidR="008C0713" w:rsidRDefault="008C0713">
      <w:pPr>
        <w:pStyle w:val="BodyText"/>
        <w:sectPr w:rsidR="008C0713">
          <w:type w:val="continuous"/>
          <w:pgSz w:w="11910" w:h="16840"/>
          <w:pgMar w:top="900" w:right="566" w:bottom="680" w:left="566" w:header="702" w:footer="493" w:gutter="0"/>
          <w:cols w:space="720"/>
        </w:sectPr>
      </w:pPr>
    </w:p>
    <w:p w14:paraId="07B3E764" w14:textId="77777777" w:rsidR="008C0713" w:rsidRDefault="008C0713">
      <w:pPr>
        <w:pStyle w:val="BodyText"/>
        <w:spacing w:before="3"/>
      </w:pPr>
    </w:p>
    <w:p w14:paraId="1BC08AC6" w14:textId="77777777" w:rsidR="008C0713" w:rsidRDefault="00000000">
      <w:pPr>
        <w:pStyle w:val="BodyText"/>
        <w:spacing w:line="237" w:lineRule="auto"/>
        <w:ind w:left="153"/>
      </w:pPr>
      <w:r>
        <w:t>If</w:t>
      </w:r>
      <w:r>
        <w:rPr>
          <w:spacing w:val="-2"/>
        </w:rPr>
        <w:t xml:space="preserve"> </w:t>
      </w:r>
      <w:r>
        <w:t>YES</w:t>
      </w:r>
      <w:r>
        <w:rPr>
          <w:spacing w:val="-2"/>
        </w:rPr>
        <w:t xml:space="preserve"> </w:t>
      </w:r>
      <w:r>
        <w:t>to</w:t>
      </w:r>
      <w:r>
        <w:rPr>
          <w:spacing w:val="-2"/>
        </w:rPr>
        <w:t xml:space="preserve"> </w:t>
      </w:r>
      <w:r>
        <w:t>any</w:t>
      </w:r>
      <w:r>
        <w:rPr>
          <w:spacing w:val="-2"/>
        </w:rPr>
        <w:t xml:space="preserve"> </w:t>
      </w:r>
      <w:r>
        <w:t>question,</w:t>
      </w:r>
      <w:r>
        <w:rPr>
          <w:spacing w:val="-2"/>
        </w:rPr>
        <w:t xml:space="preserve"> </w:t>
      </w:r>
      <w:r>
        <w:t>then</w:t>
      </w:r>
      <w:r>
        <w:rPr>
          <w:spacing w:val="-1"/>
        </w:rPr>
        <w:t xml:space="preserve"> </w:t>
      </w:r>
      <w:r>
        <w:t>no</w:t>
      </w:r>
      <w:r>
        <w:rPr>
          <w:spacing w:val="-2"/>
        </w:rPr>
        <w:t xml:space="preserve"> </w:t>
      </w:r>
      <w:r>
        <w:t>research</w:t>
      </w:r>
      <w:r>
        <w:rPr>
          <w:spacing w:val="-2"/>
        </w:rPr>
        <w:t xml:space="preserve"> </w:t>
      </w:r>
      <w:r>
        <w:t>activity</w:t>
      </w:r>
      <w:r>
        <w:rPr>
          <w:spacing w:val="-2"/>
        </w:rPr>
        <w:t xml:space="preserve"> </w:t>
      </w:r>
      <w:r>
        <w:t>should</w:t>
      </w:r>
      <w:r>
        <w:rPr>
          <w:spacing w:val="-2"/>
        </w:rPr>
        <w:t xml:space="preserve"> </w:t>
      </w:r>
      <w:r>
        <w:t>be</w:t>
      </w:r>
      <w:r>
        <w:rPr>
          <w:spacing w:val="-2"/>
        </w:rPr>
        <w:t xml:space="preserve"> </w:t>
      </w:r>
      <w:r>
        <w:t>undertaken</w:t>
      </w:r>
      <w:r>
        <w:rPr>
          <w:spacing w:val="-2"/>
        </w:rPr>
        <w:t xml:space="preserve"> </w:t>
      </w:r>
      <w:r>
        <w:t>until</w:t>
      </w:r>
      <w:r>
        <w:rPr>
          <w:spacing w:val="-2"/>
        </w:rPr>
        <w:t xml:space="preserve"> </w:t>
      </w:r>
      <w:r>
        <w:t>full</w:t>
      </w:r>
      <w:r>
        <w:rPr>
          <w:spacing w:val="-2"/>
        </w:rPr>
        <w:t xml:space="preserve"> </w:t>
      </w:r>
      <w:r>
        <w:t>ethical</w:t>
      </w:r>
      <w:r>
        <w:rPr>
          <w:spacing w:val="-2"/>
        </w:rPr>
        <w:t xml:space="preserve"> </w:t>
      </w:r>
      <w:r>
        <w:t>approval</w:t>
      </w:r>
      <w:r>
        <w:rPr>
          <w:spacing w:val="-2"/>
        </w:rPr>
        <w:t xml:space="preserve"> </w:t>
      </w:r>
      <w:r>
        <w:t>has</w:t>
      </w:r>
      <w:r>
        <w:rPr>
          <w:spacing w:val="-2"/>
        </w:rPr>
        <w:t xml:space="preserve"> </w:t>
      </w:r>
      <w:r>
        <w:t xml:space="preserve">been </w:t>
      </w:r>
      <w:r>
        <w:rPr>
          <w:spacing w:val="-2"/>
        </w:rPr>
        <w:t>obtained.</w:t>
      </w:r>
    </w:p>
    <w:p w14:paraId="44987E2F" w14:textId="77777777" w:rsidR="008C0713" w:rsidRDefault="008C0713">
      <w:pPr>
        <w:pStyle w:val="BodyText"/>
        <w:spacing w:before="3"/>
      </w:pPr>
    </w:p>
    <w:p w14:paraId="292DAA04" w14:textId="77777777" w:rsidR="008C0713" w:rsidRDefault="00000000">
      <w:pPr>
        <w:pStyle w:val="Heading1"/>
      </w:pPr>
      <w:r>
        <w:t>SECTION</w:t>
      </w:r>
      <w:r>
        <w:rPr>
          <w:spacing w:val="-6"/>
        </w:rPr>
        <w:t xml:space="preserve"> </w:t>
      </w:r>
      <w:r>
        <w:t>E:</w:t>
      </w:r>
      <w:r>
        <w:rPr>
          <w:spacing w:val="-6"/>
        </w:rPr>
        <w:t xml:space="preserve"> </w:t>
      </w:r>
      <w:r>
        <w:t>Intended</w:t>
      </w:r>
      <w:r>
        <w:rPr>
          <w:spacing w:val="-5"/>
        </w:rPr>
        <w:t xml:space="preserve"> </w:t>
      </w:r>
      <w:r>
        <w:rPr>
          <w:spacing w:val="-2"/>
        </w:rPr>
        <w:t>Participants</w:t>
      </w:r>
    </w:p>
    <w:p w14:paraId="57E0263B" w14:textId="77777777" w:rsidR="008C0713" w:rsidRDefault="008C0713">
      <w:pPr>
        <w:pStyle w:val="BodyText"/>
        <w:spacing w:before="11"/>
        <w:rPr>
          <w:rFonts w:ascii="Arial"/>
          <w:b/>
          <w:sz w:val="20"/>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8218"/>
        <w:gridCol w:w="850"/>
        <w:gridCol w:w="821"/>
      </w:tblGrid>
      <w:tr w:rsidR="008C0713" w14:paraId="4ABFE2BF" w14:textId="77777777">
        <w:trPr>
          <w:trHeight w:val="503"/>
        </w:trPr>
        <w:tc>
          <w:tcPr>
            <w:tcW w:w="562" w:type="dxa"/>
            <w:shd w:val="clear" w:color="auto" w:fill="F2F2F2"/>
          </w:tcPr>
          <w:p w14:paraId="4D2789E9" w14:textId="77777777" w:rsidR="008C0713" w:rsidRDefault="008C0713">
            <w:pPr>
              <w:pStyle w:val="TableParagraph"/>
              <w:rPr>
                <w:rFonts w:ascii="Times New Roman"/>
                <w:sz w:val="20"/>
              </w:rPr>
            </w:pPr>
          </w:p>
        </w:tc>
        <w:tc>
          <w:tcPr>
            <w:tcW w:w="8218" w:type="dxa"/>
            <w:shd w:val="clear" w:color="auto" w:fill="F2F2F2"/>
          </w:tcPr>
          <w:p w14:paraId="00E29FBE" w14:textId="77777777" w:rsidR="008C0713" w:rsidRDefault="00000000">
            <w:pPr>
              <w:pStyle w:val="TableParagraph"/>
              <w:ind w:left="109"/>
              <w:rPr>
                <w:rFonts w:ascii="Arial"/>
                <w:b/>
              </w:rPr>
            </w:pPr>
            <w:r>
              <w:rPr>
                <w:rFonts w:ascii="Arial"/>
                <w:b/>
              </w:rPr>
              <w:t>Who</w:t>
            </w:r>
            <w:r>
              <w:rPr>
                <w:rFonts w:ascii="Arial"/>
                <w:b/>
                <w:spacing w:val="-5"/>
              </w:rPr>
              <w:t xml:space="preserve"> </w:t>
            </w:r>
            <w:r>
              <w:rPr>
                <w:rFonts w:ascii="Arial"/>
                <w:b/>
              </w:rPr>
              <w:t>are</w:t>
            </w:r>
            <w:r>
              <w:rPr>
                <w:rFonts w:ascii="Arial"/>
                <w:b/>
                <w:spacing w:val="-4"/>
              </w:rPr>
              <w:t xml:space="preserve"> </w:t>
            </w:r>
            <w:r>
              <w:rPr>
                <w:rFonts w:ascii="Arial"/>
                <w:b/>
              </w:rPr>
              <w:t>the</w:t>
            </w:r>
            <w:r>
              <w:rPr>
                <w:rFonts w:ascii="Arial"/>
                <w:b/>
                <w:spacing w:val="-4"/>
              </w:rPr>
              <w:t xml:space="preserve"> </w:t>
            </w:r>
            <w:r>
              <w:rPr>
                <w:rFonts w:ascii="Arial"/>
                <w:b/>
              </w:rPr>
              <w:t>intended</w:t>
            </w:r>
            <w:r>
              <w:rPr>
                <w:rFonts w:ascii="Arial"/>
                <w:b/>
                <w:spacing w:val="-4"/>
              </w:rPr>
              <w:t xml:space="preserve"> </w:t>
            </w:r>
            <w:r>
              <w:rPr>
                <w:rFonts w:ascii="Arial"/>
                <w:b/>
                <w:spacing w:val="-2"/>
              </w:rPr>
              <w:t>participants:</w:t>
            </w:r>
          </w:p>
        </w:tc>
        <w:tc>
          <w:tcPr>
            <w:tcW w:w="850" w:type="dxa"/>
            <w:shd w:val="clear" w:color="auto" w:fill="F2F2F2"/>
          </w:tcPr>
          <w:p w14:paraId="1116E550" w14:textId="77777777" w:rsidR="008C0713" w:rsidRDefault="00000000">
            <w:pPr>
              <w:pStyle w:val="TableParagraph"/>
              <w:spacing w:before="249" w:line="234" w:lineRule="exact"/>
              <w:ind w:left="3"/>
              <w:jc w:val="center"/>
              <w:rPr>
                <w:rFonts w:ascii="Arial"/>
                <w:b/>
              </w:rPr>
            </w:pPr>
            <w:r>
              <w:rPr>
                <w:rFonts w:ascii="Arial"/>
                <w:b/>
                <w:spacing w:val="-5"/>
              </w:rPr>
              <w:t>YES</w:t>
            </w:r>
          </w:p>
        </w:tc>
        <w:tc>
          <w:tcPr>
            <w:tcW w:w="821" w:type="dxa"/>
            <w:shd w:val="clear" w:color="auto" w:fill="F2F2F2"/>
          </w:tcPr>
          <w:p w14:paraId="3667E4C3" w14:textId="77777777" w:rsidR="008C0713" w:rsidRDefault="00000000">
            <w:pPr>
              <w:pStyle w:val="TableParagraph"/>
              <w:spacing w:before="249" w:line="234" w:lineRule="exact"/>
              <w:ind w:left="13"/>
              <w:jc w:val="center"/>
              <w:rPr>
                <w:rFonts w:ascii="Arial"/>
                <w:b/>
              </w:rPr>
            </w:pPr>
            <w:r>
              <w:rPr>
                <w:rFonts w:ascii="Arial"/>
                <w:b/>
                <w:spacing w:val="-5"/>
              </w:rPr>
              <w:t>NO</w:t>
            </w:r>
          </w:p>
        </w:tc>
      </w:tr>
      <w:tr w:rsidR="008C0713" w14:paraId="2107FF30" w14:textId="77777777">
        <w:trPr>
          <w:trHeight w:val="441"/>
        </w:trPr>
        <w:tc>
          <w:tcPr>
            <w:tcW w:w="562" w:type="dxa"/>
            <w:shd w:val="clear" w:color="auto" w:fill="F2F2F2"/>
          </w:tcPr>
          <w:p w14:paraId="3E6A89B6" w14:textId="77777777" w:rsidR="008C0713" w:rsidRDefault="00000000">
            <w:pPr>
              <w:pStyle w:val="TableParagraph"/>
              <w:spacing w:before="96"/>
              <w:ind w:left="14"/>
              <w:jc w:val="center"/>
            </w:pPr>
            <w:r>
              <w:rPr>
                <w:spacing w:val="-10"/>
              </w:rPr>
              <w:t>1</w:t>
            </w:r>
          </w:p>
        </w:tc>
        <w:tc>
          <w:tcPr>
            <w:tcW w:w="8218" w:type="dxa"/>
            <w:shd w:val="clear" w:color="auto" w:fill="F2F2F2"/>
          </w:tcPr>
          <w:p w14:paraId="1831DA2B" w14:textId="77777777" w:rsidR="008C0713" w:rsidRDefault="00000000">
            <w:pPr>
              <w:pStyle w:val="TableParagraph"/>
              <w:spacing w:before="96"/>
              <w:ind w:left="109"/>
            </w:pPr>
            <w:r>
              <w:t>Students</w:t>
            </w:r>
            <w:r>
              <w:rPr>
                <w:spacing w:val="-4"/>
              </w:rPr>
              <w:t xml:space="preserve"> </w:t>
            </w:r>
            <w:r>
              <w:t>or</w:t>
            </w:r>
            <w:r>
              <w:rPr>
                <w:spacing w:val="-4"/>
              </w:rPr>
              <w:t xml:space="preserve"> </w:t>
            </w:r>
            <w:r>
              <w:t>staff</w:t>
            </w:r>
            <w:r>
              <w:rPr>
                <w:spacing w:val="-4"/>
              </w:rPr>
              <w:t xml:space="preserve"> </w:t>
            </w:r>
            <w:r>
              <w:t>at</w:t>
            </w:r>
            <w:r>
              <w:rPr>
                <w:spacing w:val="-4"/>
              </w:rPr>
              <w:t xml:space="preserve"> </w:t>
            </w:r>
            <w:r>
              <w:t>the</w:t>
            </w:r>
            <w:r>
              <w:rPr>
                <w:spacing w:val="-4"/>
              </w:rPr>
              <w:t xml:space="preserve"> </w:t>
            </w:r>
            <w:r>
              <w:rPr>
                <w:spacing w:val="-2"/>
              </w:rPr>
              <w:t>University?</w:t>
            </w:r>
          </w:p>
        </w:tc>
        <w:tc>
          <w:tcPr>
            <w:tcW w:w="850" w:type="dxa"/>
            <w:shd w:val="clear" w:color="auto" w:fill="BFBFBF"/>
          </w:tcPr>
          <w:p w14:paraId="4B8B6F4C" w14:textId="77777777" w:rsidR="008C0713" w:rsidRDefault="00000000">
            <w:pPr>
              <w:pStyle w:val="TableParagraph"/>
              <w:spacing w:before="84"/>
              <w:ind w:left="3"/>
              <w:jc w:val="center"/>
              <w:rPr>
                <w:rFonts w:ascii="MS Gothic" w:hAnsi="MS Gothic"/>
                <w:sz w:val="21"/>
              </w:rPr>
            </w:pPr>
            <w:r>
              <w:rPr>
                <w:rFonts w:ascii="MS Gothic" w:hAnsi="MS Gothic"/>
                <w:spacing w:val="-10"/>
                <w:w w:val="105"/>
                <w:sz w:val="21"/>
              </w:rPr>
              <w:t>☒</w:t>
            </w:r>
          </w:p>
        </w:tc>
        <w:tc>
          <w:tcPr>
            <w:tcW w:w="821" w:type="dxa"/>
            <w:shd w:val="clear" w:color="auto" w:fill="BFBFBF"/>
          </w:tcPr>
          <w:p w14:paraId="3F39A1FB" w14:textId="77777777" w:rsidR="008C0713" w:rsidRDefault="00000000">
            <w:pPr>
              <w:pStyle w:val="TableParagraph"/>
              <w:spacing w:before="84"/>
              <w:ind w:left="13" w:right="1"/>
              <w:jc w:val="center"/>
              <w:rPr>
                <w:rFonts w:ascii="MS Gothic" w:hAnsi="MS Gothic"/>
                <w:sz w:val="21"/>
              </w:rPr>
            </w:pPr>
            <w:r>
              <w:rPr>
                <w:rFonts w:ascii="MS Gothic" w:hAnsi="MS Gothic"/>
                <w:spacing w:val="-10"/>
                <w:w w:val="105"/>
                <w:sz w:val="21"/>
              </w:rPr>
              <w:t>☐</w:t>
            </w:r>
          </w:p>
        </w:tc>
      </w:tr>
      <w:tr w:rsidR="008C0713" w14:paraId="4E864E9D" w14:textId="77777777">
        <w:trPr>
          <w:trHeight w:val="402"/>
        </w:trPr>
        <w:tc>
          <w:tcPr>
            <w:tcW w:w="562" w:type="dxa"/>
            <w:shd w:val="clear" w:color="auto" w:fill="F2F2F2"/>
          </w:tcPr>
          <w:p w14:paraId="4AD5A895" w14:textId="77777777" w:rsidR="008C0713" w:rsidRDefault="00000000">
            <w:pPr>
              <w:pStyle w:val="TableParagraph"/>
              <w:spacing w:before="72"/>
              <w:ind w:left="14"/>
              <w:jc w:val="center"/>
            </w:pPr>
            <w:r>
              <w:rPr>
                <w:spacing w:val="-10"/>
              </w:rPr>
              <w:t>2</w:t>
            </w:r>
          </w:p>
        </w:tc>
        <w:tc>
          <w:tcPr>
            <w:tcW w:w="8218" w:type="dxa"/>
            <w:shd w:val="clear" w:color="auto" w:fill="F2F2F2"/>
          </w:tcPr>
          <w:p w14:paraId="01B1354C" w14:textId="77777777" w:rsidR="008C0713" w:rsidRDefault="00000000">
            <w:pPr>
              <w:pStyle w:val="TableParagraph"/>
              <w:spacing w:before="72"/>
              <w:ind w:left="109"/>
            </w:pPr>
            <w:r>
              <w:t>Adults</w:t>
            </w:r>
            <w:r>
              <w:rPr>
                <w:spacing w:val="-4"/>
              </w:rPr>
              <w:t xml:space="preserve"> </w:t>
            </w:r>
            <w:r>
              <w:t>(over</w:t>
            </w:r>
            <w:r>
              <w:rPr>
                <w:spacing w:val="-4"/>
              </w:rPr>
              <w:t xml:space="preserve"> </w:t>
            </w:r>
            <w:r>
              <w:t>the</w:t>
            </w:r>
            <w:r>
              <w:rPr>
                <w:spacing w:val="-4"/>
              </w:rPr>
              <w:t xml:space="preserve"> </w:t>
            </w:r>
            <w:r>
              <w:t>age</w:t>
            </w:r>
            <w:r>
              <w:rPr>
                <w:spacing w:val="-4"/>
              </w:rPr>
              <w:t xml:space="preserve"> </w:t>
            </w:r>
            <w:r>
              <w:t>of</w:t>
            </w:r>
            <w:r>
              <w:rPr>
                <w:spacing w:val="-4"/>
              </w:rPr>
              <w:t xml:space="preserve"> </w:t>
            </w:r>
            <w:r>
              <w:t>18</w:t>
            </w:r>
            <w:r>
              <w:rPr>
                <w:spacing w:val="-4"/>
              </w:rPr>
              <w:t xml:space="preserve"> </w:t>
            </w:r>
            <w:r>
              <w:t>and</w:t>
            </w:r>
            <w:r>
              <w:rPr>
                <w:spacing w:val="-4"/>
              </w:rPr>
              <w:t xml:space="preserve"> </w:t>
            </w:r>
            <w:r>
              <w:t>competent</w:t>
            </w:r>
            <w:r>
              <w:rPr>
                <w:spacing w:val="-4"/>
              </w:rPr>
              <w:t xml:space="preserve"> </w:t>
            </w:r>
            <w:r>
              <w:t>to</w:t>
            </w:r>
            <w:r>
              <w:rPr>
                <w:spacing w:val="-4"/>
              </w:rPr>
              <w:t xml:space="preserve"> </w:t>
            </w:r>
            <w:r>
              <w:t>give</w:t>
            </w:r>
            <w:r>
              <w:rPr>
                <w:spacing w:val="-3"/>
              </w:rPr>
              <w:t xml:space="preserve"> </w:t>
            </w:r>
            <w:r>
              <w:rPr>
                <w:spacing w:val="-2"/>
              </w:rPr>
              <w:t>consent)?</w:t>
            </w:r>
          </w:p>
        </w:tc>
        <w:tc>
          <w:tcPr>
            <w:tcW w:w="850" w:type="dxa"/>
            <w:shd w:val="clear" w:color="auto" w:fill="BFBFBF"/>
          </w:tcPr>
          <w:p w14:paraId="06565DEF" w14:textId="77777777" w:rsidR="008C0713" w:rsidRDefault="00000000">
            <w:pPr>
              <w:pStyle w:val="TableParagraph"/>
              <w:spacing w:before="65"/>
              <w:ind w:left="3"/>
              <w:jc w:val="center"/>
              <w:rPr>
                <w:rFonts w:ascii="MS Gothic" w:hAnsi="MS Gothic"/>
                <w:sz w:val="21"/>
              </w:rPr>
            </w:pPr>
            <w:r>
              <w:rPr>
                <w:rFonts w:ascii="MS Gothic" w:hAnsi="MS Gothic"/>
                <w:spacing w:val="-10"/>
                <w:w w:val="105"/>
                <w:sz w:val="21"/>
              </w:rPr>
              <w:t>☒</w:t>
            </w:r>
          </w:p>
        </w:tc>
        <w:tc>
          <w:tcPr>
            <w:tcW w:w="821" w:type="dxa"/>
            <w:shd w:val="clear" w:color="auto" w:fill="BFBFBF"/>
          </w:tcPr>
          <w:p w14:paraId="3A5E4B94" w14:textId="77777777" w:rsidR="008C0713" w:rsidRDefault="00000000">
            <w:pPr>
              <w:pStyle w:val="TableParagraph"/>
              <w:spacing w:before="65"/>
              <w:ind w:left="13" w:right="1"/>
              <w:jc w:val="center"/>
              <w:rPr>
                <w:rFonts w:ascii="MS Gothic" w:hAnsi="MS Gothic"/>
                <w:sz w:val="21"/>
              </w:rPr>
            </w:pPr>
            <w:r>
              <w:rPr>
                <w:rFonts w:ascii="MS Gothic" w:hAnsi="MS Gothic"/>
                <w:spacing w:val="-10"/>
                <w:w w:val="105"/>
                <w:sz w:val="21"/>
              </w:rPr>
              <w:t>☐</w:t>
            </w:r>
          </w:p>
        </w:tc>
      </w:tr>
      <w:tr w:rsidR="008C0713" w14:paraId="7B14045C" w14:textId="77777777">
        <w:trPr>
          <w:trHeight w:val="436"/>
        </w:trPr>
        <w:tc>
          <w:tcPr>
            <w:tcW w:w="562" w:type="dxa"/>
            <w:shd w:val="clear" w:color="auto" w:fill="F2F2F2"/>
          </w:tcPr>
          <w:p w14:paraId="1182B022" w14:textId="77777777" w:rsidR="008C0713" w:rsidRDefault="00000000">
            <w:pPr>
              <w:pStyle w:val="TableParagraph"/>
              <w:spacing w:before="91"/>
              <w:ind w:left="14"/>
              <w:jc w:val="center"/>
            </w:pPr>
            <w:r>
              <w:rPr>
                <w:spacing w:val="-10"/>
              </w:rPr>
              <w:t>3</w:t>
            </w:r>
          </w:p>
        </w:tc>
        <w:tc>
          <w:tcPr>
            <w:tcW w:w="8218" w:type="dxa"/>
            <w:shd w:val="clear" w:color="auto" w:fill="F2F2F2"/>
          </w:tcPr>
          <w:p w14:paraId="5DABCCAF" w14:textId="77777777" w:rsidR="008C0713" w:rsidRDefault="00000000">
            <w:pPr>
              <w:pStyle w:val="TableParagraph"/>
              <w:spacing w:before="91"/>
              <w:ind w:left="109"/>
            </w:pPr>
            <w:r>
              <w:t>Vulnerable</w:t>
            </w:r>
            <w:r>
              <w:rPr>
                <w:spacing w:val="-10"/>
              </w:rPr>
              <w:t xml:space="preserve"> </w:t>
            </w:r>
            <w:r>
              <w:rPr>
                <w:spacing w:val="-2"/>
              </w:rPr>
              <w:t>adults?</w:t>
            </w:r>
          </w:p>
        </w:tc>
        <w:tc>
          <w:tcPr>
            <w:tcW w:w="850" w:type="dxa"/>
            <w:shd w:val="clear" w:color="auto" w:fill="BFBFBF"/>
          </w:tcPr>
          <w:p w14:paraId="22D84897" w14:textId="77777777" w:rsidR="008C0713" w:rsidRDefault="00000000">
            <w:pPr>
              <w:pStyle w:val="TableParagraph"/>
              <w:spacing w:before="84"/>
              <w:ind w:left="3"/>
              <w:jc w:val="center"/>
              <w:rPr>
                <w:rFonts w:ascii="MS Gothic" w:hAnsi="MS Gothic"/>
                <w:sz w:val="21"/>
              </w:rPr>
            </w:pPr>
            <w:r>
              <w:rPr>
                <w:rFonts w:ascii="MS Gothic" w:hAnsi="MS Gothic"/>
                <w:spacing w:val="-10"/>
                <w:w w:val="105"/>
                <w:sz w:val="21"/>
              </w:rPr>
              <w:t>☐</w:t>
            </w:r>
          </w:p>
        </w:tc>
        <w:tc>
          <w:tcPr>
            <w:tcW w:w="821" w:type="dxa"/>
            <w:shd w:val="clear" w:color="auto" w:fill="BFBFBF"/>
          </w:tcPr>
          <w:p w14:paraId="5E659BBA" w14:textId="77777777" w:rsidR="008C0713" w:rsidRDefault="00000000">
            <w:pPr>
              <w:pStyle w:val="TableParagraph"/>
              <w:spacing w:before="84"/>
              <w:ind w:left="13" w:right="1"/>
              <w:jc w:val="center"/>
              <w:rPr>
                <w:rFonts w:ascii="MS Gothic" w:hAnsi="MS Gothic"/>
                <w:sz w:val="21"/>
              </w:rPr>
            </w:pPr>
            <w:r>
              <w:rPr>
                <w:rFonts w:ascii="MS Gothic" w:hAnsi="MS Gothic"/>
                <w:spacing w:val="-10"/>
                <w:w w:val="105"/>
                <w:sz w:val="21"/>
              </w:rPr>
              <w:t>☒</w:t>
            </w:r>
          </w:p>
        </w:tc>
      </w:tr>
      <w:tr w:rsidR="008C0713" w14:paraId="1FE0BD44" w14:textId="77777777">
        <w:trPr>
          <w:trHeight w:val="508"/>
        </w:trPr>
        <w:tc>
          <w:tcPr>
            <w:tcW w:w="562" w:type="dxa"/>
            <w:shd w:val="clear" w:color="auto" w:fill="F2F2F2"/>
          </w:tcPr>
          <w:p w14:paraId="49F83CCD" w14:textId="77777777" w:rsidR="008C0713" w:rsidRDefault="00000000">
            <w:pPr>
              <w:pStyle w:val="TableParagraph"/>
              <w:spacing w:before="129"/>
              <w:ind w:left="14"/>
              <w:jc w:val="center"/>
            </w:pPr>
            <w:r>
              <w:rPr>
                <w:spacing w:val="-10"/>
              </w:rPr>
              <w:t>4</w:t>
            </w:r>
          </w:p>
        </w:tc>
        <w:tc>
          <w:tcPr>
            <w:tcW w:w="8218" w:type="dxa"/>
            <w:shd w:val="clear" w:color="auto" w:fill="F2F2F2"/>
          </w:tcPr>
          <w:p w14:paraId="53415638" w14:textId="77777777" w:rsidR="008C0713" w:rsidRDefault="00000000">
            <w:pPr>
              <w:pStyle w:val="TableParagraph"/>
              <w:spacing w:line="254" w:lineRule="exact"/>
              <w:ind w:left="109"/>
            </w:pPr>
            <w:r>
              <w:t>Children</w:t>
            </w:r>
            <w:r>
              <w:rPr>
                <w:spacing w:val="-3"/>
              </w:rPr>
              <w:t xml:space="preserve"> </w:t>
            </w:r>
            <w:r>
              <w:t>and</w:t>
            </w:r>
            <w:r>
              <w:rPr>
                <w:spacing w:val="-3"/>
              </w:rPr>
              <w:t xml:space="preserve"> </w:t>
            </w:r>
            <w:r>
              <w:t>Young</w:t>
            </w:r>
            <w:r>
              <w:rPr>
                <w:spacing w:val="-3"/>
              </w:rPr>
              <w:t xml:space="preserve"> </w:t>
            </w:r>
            <w:r>
              <w:t>People</w:t>
            </w:r>
            <w:r>
              <w:rPr>
                <w:spacing w:val="-3"/>
              </w:rPr>
              <w:t xml:space="preserve"> </w:t>
            </w:r>
            <w:r>
              <w:t>under</w:t>
            </w:r>
            <w:r>
              <w:rPr>
                <w:spacing w:val="-3"/>
              </w:rPr>
              <w:t xml:space="preserve"> </w:t>
            </w:r>
            <w:r>
              <w:t>the</w:t>
            </w:r>
            <w:r>
              <w:rPr>
                <w:spacing w:val="-3"/>
              </w:rPr>
              <w:t xml:space="preserve"> </w:t>
            </w:r>
            <w:r>
              <w:t>age</w:t>
            </w:r>
            <w:r>
              <w:rPr>
                <w:spacing w:val="-3"/>
              </w:rPr>
              <w:t xml:space="preserve"> </w:t>
            </w:r>
            <w:r>
              <w:t>of</w:t>
            </w:r>
            <w:r>
              <w:rPr>
                <w:spacing w:val="-3"/>
              </w:rPr>
              <w:t xml:space="preserve"> </w:t>
            </w:r>
            <w:r>
              <w:t>18?</w:t>
            </w:r>
            <w:r>
              <w:rPr>
                <w:spacing w:val="-3"/>
              </w:rPr>
              <w:t xml:space="preserve"> </w:t>
            </w:r>
            <w:r>
              <w:t>(Consent</w:t>
            </w:r>
            <w:r>
              <w:rPr>
                <w:spacing w:val="-3"/>
              </w:rPr>
              <w:t xml:space="preserve"> </w:t>
            </w:r>
            <w:r>
              <w:t>from</w:t>
            </w:r>
            <w:r>
              <w:rPr>
                <w:spacing w:val="-3"/>
              </w:rPr>
              <w:t xml:space="preserve"> </w:t>
            </w:r>
            <w:r>
              <w:t>Parent,</w:t>
            </w:r>
            <w:r>
              <w:rPr>
                <w:spacing w:val="-3"/>
              </w:rPr>
              <w:t xml:space="preserve"> </w:t>
            </w:r>
            <w:r>
              <w:t>Carer</w:t>
            </w:r>
            <w:r>
              <w:rPr>
                <w:spacing w:val="-3"/>
              </w:rPr>
              <w:t xml:space="preserve"> </w:t>
            </w:r>
            <w:r>
              <w:t>or Guardian will be required)</w:t>
            </w:r>
          </w:p>
        </w:tc>
        <w:tc>
          <w:tcPr>
            <w:tcW w:w="850" w:type="dxa"/>
            <w:shd w:val="clear" w:color="auto" w:fill="BFBFBF"/>
          </w:tcPr>
          <w:p w14:paraId="0C9582B4" w14:textId="77777777" w:rsidR="008C0713" w:rsidRDefault="00000000">
            <w:pPr>
              <w:pStyle w:val="TableParagraph"/>
              <w:spacing w:before="122"/>
              <w:ind w:left="3"/>
              <w:jc w:val="center"/>
              <w:rPr>
                <w:rFonts w:ascii="MS Gothic" w:hAnsi="MS Gothic"/>
                <w:sz w:val="21"/>
              </w:rPr>
            </w:pPr>
            <w:r>
              <w:rPr>
                <w:rFonts w:ascii="MS Gothic" w:hAnsi="MS Gothic"/>
                <w:spacing w:val="-10"/>
                <w:w w:val="105"/>
                <w:sz w:val="21"/>
              </w:rPr>
              <w:t>☐</w:t>
            </w:r>
          </w:p>
        </w:tc>
        <w:tc>
          <w:tcPr>
            <w:tcW w:w="821" w:type="dxa"/>
            <w:shd w:val="clear" w:color="auto" w:fill="BFBFBF"/>
          </w:tcPr>
          <w:p w14:paraId="5EC3FD7E" w14:textId="77777777" w:rsidR="008C0713" w:rsidRDefault="00000000">
            <w:pPr>
              <w:pStyle w:val="TableParagraph"/>
              <w:spacing w:before="122"/>
              <w:ind w:left="13" w:right="1"/>
              <w:jc w:val="center"/>
              <w:rPr>
                <w:rFonts w:ascii="MS Gothic" w:hAnsi="MS Gothic"/>
                <w:sz w:val="21"/>
              </w:rPr>
            </w:pPr>
            <w:r>
              <w:rPr>
                <w:rFonts w:ascii="MS Gothic" w:hAnsi="MS Gothic"/>
                <w:spacing w:val="-10"/>
                <w:w w:val="105"/>
                <w:sz w:val="21"/>
              </w:rPr>
              <w:t>☒</w:t>
            </w:r>
          </w:p>
        </w:tc>
      </w:tr>
      <w:tr w:rsidR="008C0713" w14:paraId="2459A293" w14:textId="77777777">
        <w:trPr>
          <w:trHeight w:val="402"/>
        </w:trPr>
        <w:tc>
          <w:tcPr>
            <w:tcW w:w="562" w:type="dxa"/>
            <w:shd w:val="clear" w:color="auto" w:fill="F2F2F2"/>
          </w:tcPr>
          <w:p w14:paraId="0BC9A22A" w14:textId="77777777" w:rsidR="008C0713" w:rsidRDefault="00000000">
            <w:pPr>
              <w:pStyle w:val="TableParagraph"/>
              <w:spacing w:before="72"/>
              <w:ind w:left="14"/>
              <w:jc w:val="center"/>
            </w:pPr>
            <w:r>
              <w:rPr>
                <w:spacing w:val="-10"/>
              </w:rPr>
              <w:t>5</w:t>
            </w:r>
          </w:p>
        </w:tc>
        <w:tc>
          <w:tcPr>
            <w:tcW w:w="8218" w:type="dxa"/>
            <w:shd w:val="clear" w:color="auto" w:fill="F2F2F2"/>
          </w:tcPr>
          <w:p w14:paraId="515ECB2C" w14:textId="77777777" w:rsidR="008C0713" w:rsidRDefault="00000000">
            <w:pPr>
              <w:pStyle w:val="TableParagraph"/>
              <w:spacing w:before="72"/>
              <w:ind w:left="109"/>
            </w:pPr>
            <w:r>
              <w:rPr>
                <w:spacing w:val="-2"/>
              </w:rPr>
              <w:t>Prisoners?</w:t>
            </w:r>
          </w:p>
        </w:tc>
        <w:tc>
          <w:tcPr>
            <w:tcW w:w="850" w:type="dxa"/>
            <w:shd w:val="clear" w:color="auto" w:fill="BFBFBF"/>
          </w:tcPr>
          <w:p w14:paraId="3CA52D61" w14:textId="77777777" w:rsidR="008C0713" w:rsidRDefault="00000000">
            <w:pPr>
              <w:pStyle w:val="TableParagraph"/>
              <w:spacing w:before="65"/>
              <w:ind w:left="3"/>
              <w:jc w:val="center"/>
              <w:rPr>
                <w:rFonts w:ascii="MS Gothic" w:hAnsi="MS Gothic"/>
                <w:sz w:val="21"/>
              </w:rPr>
            </w:pPr>
            <w:r>
              <w:rPr>
                <w:rFonts w:ascii="MS Gothic" w:hAnsi="MS Gothic"/>
                <w:spacing w:val="-10"/>
                <w:w w:val="105"/>
                <w:sz w:val="21"/>
              </w:rPr>
              <w:t>☐</w:t>
            </w:r>
          </w:p>
        </w:tc>
        <w:tc>
          <w:tcPr>
            <w:tcW w:w="821" w:type="dxa"/>
            <w:shd w:val="clear" w:color="auto" w:fill="BFBFBF"/>
          </w:tcPr>
          <w:p w14:paraId="27CAA646" w14:textId="77777777" w:rsidR="008C0713" w:rsidRDefault="00000000">
            <w:pPr>
              <w:pStyle w:val="TableParagraph"/>
              <w:spacing w:before="65"/>
              <w:ind w:left="13" w:right="1"/>
              <w:jc w:val="center"/>
              <w:rPr>
                <w:rFonts w:ascii="MS Gothic" w:hAnsi="MS Gothic"/>
                <w:sz w:val="21"/>
              </w:rPr>
            </w:pPr>
            <w:r>
              <w:rPr>
                <w:rFonts w:ascii="MS Gothic" w:hAnsi="MS Gothic"/>
                <w:spacing w:val="-10"/>
                <w:w w:val="105"/>
                <w:sz w:val="21"/>
              </w:rPr>
              <w:t>☒</w:t>
            </w:r>
          </w:p>
        </w:tc>
      </w:tr>
      <w:tr w:rsidR="008C0713" w14:paraId="053D3941" w14:textId="77777777">
        <w:trPr>
          <w:trHeight w:val="441"/>
        </w:trPr>
        <w:tc>
          <w:tcPr>
            <w:tcW w:w="562" w:type="dxa"/>
            <w:shd w:val="clear" w:color="auto" w:fill="F2F2F2"/>
          </w:tcPr>
          <w:p w14:paraId="1DBE9E65" w14:textId="77777777" w:rsidR="008C0713" w:rsidRDefault="00000000">
            <w:pPr>
              <w:pStyle w:val="TableParagraph"/>
              <w:spacing w:before="91"/>
              <w:ind w:left="14"/>
              <w:jc w:val="center"/>
            </w:pPr>
            <w:r>
              <w:rPr>
                <w:spacing w:val="-10"/>
              </w:rPr>
              <w:t>6</w:t>
            </w:r>
          </w:p>
        </w:tc>
        <w:tc>
          <w:tcPr>
            <w:tcW w:w="8218" w:type="dxa"/>
            <w:shd w:val="clear" w:color="auto" w:fill="F2F2F2"/>
          </w:tcPr>
          <w:p w14:paraId="34CF5CFD" w14:textId="77777777" w:rsidR="008C0713" w:rsidRDefault="00000000">
            <w:pPr>
              <w:pStyle w:val="TableParagraph"/>
              <w:spacing w:before="91"/>
              <w:ind w:left="109"/>
            </w:pPr>
            <w:r>
              <w:t>Young</w:t>
            </w:r>
            <w:r>
              <w:rPr>
                <w:spacing w:val="-5"/>
              </w:rPr>
              <w:t xml:space="preserve"> </w:t>
            </w:r>
            <w:r>
              <w:rPr>
                <w:spacing w:val="-2"/>
              </w:rPr>
              <w:t>offenders?</w:t>
            </w:r>
          </w:p>
        </w:tc>
        <w:tc>
          <w:tcPr>
            <w:tcW w:w="850" w:type="dxa"/>
            <w:shd w:val="clear" w:color="auto" w:fill="BFBFBF"/>
          </w:tcPr>
          <w:p w14:paraId="122F16A7" w14:textId="77777777" w:rsidR="008C0713" w:rsidRDefault="00000000">
            <w:pPr>
              <w:pStyle w:val="TableParagraph"/>
              <w:spacing w:before="84"/>
              <w:ind w:left="3"/>
              <w:jc w:val="center"/>
              <w:rPr>
                <w:rFonts w:ascii="MS Gothic" w:hAnsi="MS Gothic"/>
                <w:sz w:val="21"/>
              </w:rPr>
            </w:pPr>
            <w:r>
              <w:rPr>
                <w:rFonts w:ascii="MS Gothic" w:hAnsi="MS Gothic"/>
                <w:spacing w:val="-10"/>
                <w:w w:val="105"/>
                <w:sz w:val="21"/>
              </w:rPr>
              <w:t>☐</w:t>
            </w:r>
          </w:p>
        </w:tc>
        <w:tc>
          <w:tcPr>
            <w:tcW w:w="821" w:type="dxa"/>
            <w:shd w:val="clear" w:color="auto" w:fill="BFBFBF"/>
          </w:tcPr>
          <w:p w14:paraId="3384B5BF" w14:textId="77777777" w:rsidR="008C0713" w:rsidRDefault="00000000">
            <w:pPr>
              <w:pStyle w:val="TableParagraph"/>
              <w:spacing w:before="84"/>
              <w:ind w:left="13" w:right="1"/>
              <w:jc w:val="center"/>
              <w:rPr>
                <w:rFonts w:ascii="MS Gothic" w:hAnsi="MS Gothic"/>
                <w:sz w:val="21"/>
              </w:rPr>
            </w:pPr>
            <w:r>
              <w:rPr>
                <w:rFonts w:ascii="MS Gothic" w:hAnsi="MS Gothic"/>
                <w:spacing w:val="-10"/>
                <w:w w:val="105"/>
                <w:sz w:val="21"/>
              </w:rPr>
              <w:t>☒</w:t>
            </w:r>
          </w:p>
        </w:tc>
      </w:tr>
      <w:tr w:rsidR="008C0713" w14:paraId="263115E7" w14:textId="77777777">
        <w:trPr>
          <w:trHeight w:val="503"/>
        </w:trPr>
        <w:tc>
          <w:tcPr>
            <w:tcW w:w="562" w:type="dxa"/>
            <w:shd w:val="clear" w:color="auto" w:fill="F2F2F2"/>
          </w:tcPr>
          <w:p w14:paraId="18CA366D" w14:textId="77777777" w:rsidR="008C0713" w:rsidRDefault="00000000">
            <w:pPr>
              <w:pStyle w:val="TableParagraph"/>
              <w:spacing w:before="124"/>
              <w:ind w:left="14"/>
              <w:jc w:val="center"/>
            </w:pPr>
            <w:r>
              <w:rPr>
                <w:spacing w:val="-10"/>
              </w:rPr>
              <w:t>7</w:t>
            </w:r>
          </w:p>
        </w:tc>
        <w:tc>
          <w:tcPr>
            <w:tcW w:w="8218" w:type="dxa"/>
            <w:shd w:val="clear" w:color="auto" w:fill="F2F2F2"/>
          </w:tcPr>
          <w:p w14:paraId="2096B5D6" w14:textId="77777777" w:rsidR="008C0713" w:rsidRDefault="00000000">
            <w:pPr>
              <w:pStyle w:val="TableParagraph"/>
              <w:spacing w:line="248" w:lineRule="exact"/>
              <w:ind w:left="109"/>
            </w:pPr>
            <w:r>
              <w:t>Those</w:t>
            </w:r>
            <w:r>
              <w:rPr>
                <w:spacing w:val="-6"/>
              </w:rPr>
              <w:t xml:space="preserve"> </w:t>
            </w:r>
            <w:r>
              <w:t>who</w:t>
            </w:r>
            <w:r>
              <w:rPr>
                <w:spacing w:val="-6"/>
              </w:rPr>
              <w:t xml:space="preserve"> </w:t>
            </w:r>
            <w:r>
              <w:t>could</w:t>
            </w:r>
            <w:r>
              <w:rPr>
                <w:spacing w:val="-6"/>
              </w:rPr>
              <w:t xml:space="preserve"> </w:t>
            </w:r>
            <w:r>
              <w:t>be</w:t>
            </w:r>
            <w:r>
              <w:rPr>
                <w:spacing w:val="-6"/>
              </w:rPr>
              <w:t xml:space="preserve"> </w:t>
            </w:r>
            <w:r>
              <w:t>considered</w:t>
            </w:r>
            <w:r>
              <w:rPr>
                <w:spacing w:val="-6"/>
              </w:rPr>
              <w:t xml:space="preserve"> </w:t>
            </w:r>
            <w:r>
              <w:t>to</w:t>
            </w:r>
            <w:r>
              <w:rPr>
                <w:spacing w:val="-6"/>
              </w:rPr>
              <w:t xml:space="preserve"> </w:t>
            </w:r>
            <w:r>
              <w:t>have</w:t>
            </w:r>
            <w:r>
              <w:rPr>
                <w:spacing w:val="-6"/>
              </w:rPr>
              <w:t xml:space="preserve"> </w:t>
            </w:r>
            <w:r>
              <w:t>a</w:t>
            </w:r>
            <w:r>
              <w:rPr>
                <w:spacing w:val="-6"/>
              </w:rPr>
              <w:t xml:space="preserve"> </w:t>
            </w:r>
            <w:r>
              <w:t>particularly</w:t>
            </w:r>
            <w:r>
              <w:rPr>
                <w:spacing w:val="-6"/>
              </w:rPr>
              <w:t xml:space="preserve"> </w:t>
            </w:r>
            <w:r>
              <w:t>dependent</w:t>
            </w:r>
            <w:r>
              <w:rPr>
                <w:spacing w:val="-6"/>
              </w:rPr>
              <w:t xml:space="preserve"> </w:t>
            </w:r>
            <w:r>
              <w:t>relationship</w:t>
            </w:r>
            <w:r>
              <w:rPr>
                <w:spacing w:val="-5"/>
              </w:rPr>
              <w:t xml:space="preserve"> </w:t>
            </w:r>
            <w:r>
              <w:rPr>
                <w:spacing w:val="-4"/>
              </w:rPr>
              <w:t>with</w:t>
            </w:r>
          </w:p>
          <w:p w14:paraId="50CA9C19" w14:textId="77777777" w:rsidR="008C0713" w:rsidRDefault="00000000">
            <w:pPr>
              <w:pStyle w:val="TableParagraph"/>
              <w:spacing w:before="1" w:line="234" w:lineRule="exact"/>
              <w:ind w:left="109"/>
            </w:pPr>
            <w:r>
              <w:t>the</w:t>
            </w:r>
            <w:r>
              <w:rPr>
                <w:spacing w:val="-5"/>
              </w:rPr>
              <w:t xml:space="preserve"> </w:t>
            </w:r>
            <w:r>
              <w:t>investigator</w:t>
            </w:r>
            <w:r>
              <w:rPr>
                <w:spacing w:val="-4"/>
              </w:rPr>
              <w:t xml:space="preserve"> </w:t>
            </w:r>
            <w:r>
              <w:t>or</w:t>
            </w:r>
            <w:r>
              <w:rPr>
                <w:spacing w:val="-5"/>
              </w:rPr>
              <w:t xml:space="preserve"> </w:t>
            </w:r>
            <w:r>
              <w:t>a</w:t>
            </w:r>
            <w:r>
              <w:rPr>
                <w:spacing w:val="-4"/>
              </w:rPr>
              <w:t xml:space="preserve"> </w:t>
            </w:r>
            <w:r>
              <w:rPr>
                <w:spacing w:val="-2"/>
              </w:rPr>
              <w:t>gatekeeper?</w:t>
            </w:r>
          </w:p>
        </w:tc>
        <w:tc>
          <w:tcPr>
            <w:tcW w:w="850" w:type="dxa"/>
            <w:shd w:val="clear" w:color="auto" w:fill="BFBFBF"/>
          </w:tcPr>
          <w:p w14:paraId="07D33E42" w14:textId="77777777" w:rsidR="008C0713" w:rsidRDefault="00000000">
            <w:pPr>
              <w:pStyle w:val="TableParagraph"/>
              <w:spacing w:before="117"/>
              <w:ind w:left="3"/>
              <w:jc w:val="center"/>
              <w:rPr>
                <w:rFonts w:ascii="MS Gothic" w:hAnsi="MS Gothic"/>
                <w:sz w:val="21"/>
              </w:rPr>
            </w:pPr>
            <w:r>
              <w:rPr>
                <w:rFonts w:ascii="MS Gothic" w:hAnsi="MS Gothic"/>
                <w:spacing w:val="-10"/>
                <w:w w:val="105"/>
                <w:sz w:val="21"/>
              </w:rPr>
              <w:t>☐</w:t>
            </w:r>
          </w:p>
        </w:tc>
        <w:tc>
          <w:tcPr>
            <w:tcW w:w="821" w:type="dxa"/>
            <w:shd w:val="clear" w:color="auto" w:fill="BFBFBF"/>
          </w:tcPr>
          <w:p w14:paraId="4E080EEA" w14:textId="77777777" w:rsidR="008C0713" w:rsidRDefault="00000000">
            <w:pPr>
              <w:pStyle w:val="TableParagraph"/>
              <w:spacing w:before="117"/>
              <w:ind w:left="13" w:right="1"/>
              <w:jc w:val="center"/>
              <w:rPr>
                <w:rFonts w:ascii="MS Gothic" w:hAnsi="MS Gothic"/>
                <w:sz w:val="21"/>
              </w:rPr>
            </w:pPr>
            <w:r>
              <w:rPr>
                <w:rFonts w:ascii="MS Gothic" w:hAnsi="MS Gothic"/>
                <w:spacing w:val="-10"/>
                <w:w w:val="105"/>
                <w:sz w:val="21"/>
              </w:rPr>
              <w:t>☒</w:t>
            </w:r>
          </w:p>
        </w:tc>
      </w:tr>
      <w:tr w:rsidR="008C0713" w14:paraId="5A168A9C" w14:textId="77777777">
        <w:trPr>
          <w:trHeight w:val="402"/>
        </w:trPr>
        <w:tc>
          <w:tcPr>
            <w:tcW w:w="562" w:type="dxa"/>
            <w:shd w:val="clear" w:color="auto" w:fill="F2F2F2"/>
          </w:tcPr>
          <w:p w14:paraId="4422122A" w14:textId="77777777" w:rsidR="008C0713" w:rsidRDefault="00000000">
            <w:pPr>
              <w:pStyle w:val="TableParagraph"/>
              <w:spacing w:before="72"/>
              <w:ind w:left="14"/>
              <w:jc w:val="center"/>
            </w:pPr>
            <w:r>
              <w:rPr>
                <w:spacing w:val="-10"/>
              </w:rPr>
              <w:t>8</w:t>
            </w:r>
          </w:p>
        </w:tc>
        <w:tc>
          <w:tcPr>
            <w:tcW w:w="8218" w:type="dxa"/>
            <w:shd w:val="clear" w:color="auto" w:fill="F2F2F2"/>
          </w:tcPr>
          <w:p w14:paraId="6A1FA787" w14:textId="77777777" w:rsidR="008C0713" w:rsidRDefault="00000000">
            <w:pPr>
              <w:pStyle w:val="TableParagraph"/>
              <w:spacing w:before="72"/>
              <w:ind w:left="109"/>
            </w:pPr>
            <w:r>
              <w:t>People</w:t>
            </w:r>
            <w:r>
              <w:rPr>
                <w:spacing w:val="-6"/>
              </w:rPr>
              <w:t xml:space="preserve"> </w:t>
            </w:r>
            <w:r>
              <w:t>engaged</w:t>
            </w:r>
            <w:r>
              <w:rPr>
                <w:spacing w:val="-5"/>
              </w:rPr>
              <w:t xml:space="preserve"> </w:t>
            </w:r>
            <w:r>
              <w:t>in</w:t>
            </w:r>
            <w:r>
              <w:rPr>
                <w:spacing w:val="-6"/>
              </w:rPr>
              <w:t xml:space="preserve"> </w:t>
            </w:r>
            <w:r>
              <w:t>illegal</w:t>
            </w:r>
            <w:r>
              <w:rPr>
                <w:spacing w:val="-5"/>
              </w:rPr>
              <w:t xml:space="preserve"> </w:t>
            </w:r>
            <w:r>
              <w:rPr>
                <w:spacing w:val="-2"/>
              </w:rPr>
              <w:t>activities?</w:t>
            </w:r>
          </w:p>
        </w:tc>
        <w:tc>
          <w:tcPr>
            <w:tcW w:w="850" w:type="dxa"/>
            <w:shd w:val="clear" w:color="auto" w:fill="BFBFBF"/>
          </w:tcPr>
          <w:p w14:paraId="5B6AD0D0" w14:textId="77777777" w:rsidR="008C0713" w:rsidRDefault="00000000">
            <w:pPr>
              <w:pStyle w:val="TableParagraph"/>
              <w:spacing w:before="65"/>
              <w:ind w:left="3"/>
              <w:jc w:val="center"/>
              <w:rPr>
                <w:rFonts w:ascii="MS Gothic" w:hAnsi="MS Gothic"/>
                <w:sz w:val="21"/>
              </w:rPr>
            </w:pPr>
            <w:r>
              <w:rPr>
                <w:rFonts w:ascii="MS Gothic" w:hAnsi="MS Gothic"/>
                <w:spacing w:val="-10"/>
                <w:w w:val="105"/>
                <w:sz w:val="21"/>
              </w:rPr>
              <w:t>☐</w:t>
            </w:r>
          </w:p>
        </w:tc>
        <w:tc>
          <w:tcPr>
            <w:tcW w:w="821" w:type="dxa"/>
            <w:shd w:val="clear" w:color="auto" w:fill="BFBFBF"/>
          </w:tcPr>
          <w:p w14:paraId="2BD9B58C" w14:textId="77777777" w:rsidR="008C0713" w:rsidRDefault="00000000">
            <w:pPr>
              <w:pStyle w:val="TableParagraph"/>
              <w:spacing w:before="65"/>
              <w:ind w:left="13" w:right="1"/>
              <w:jc w:val="center"/>
              <w:rPr>
                <w:rFonts w:ascii="MS Gothic" w:hAnsi="MS Gothic"/>
                <w:sz w:val="21"/>
              </w:rPr>
            </w:pPr>
            <w:r>
              <w:rPr>
                <w:rFonts w:ascii="MS Gothic" w:hAnsi="MS Gothic"/>
                <w:spacing w:val="-10"/>
                <w:w w:val="105"/>
                <w:sz w:val="21"/>
              </w:rPr>
              <w:t>☒</w:t>
            </w:r>
          </w:p>
        </w:tc>
      </w:tr>
      <w:tr w:rsidR="008C0713" w14:paraId="4E5AEABD" w14:textId="77777777">
        <w:trPr>
          <w:trHeight w:val="757"/>
        </w:trPr>
        <w:tc>
          <w:tcPr>
            <w:tcW w:w="562" w:type="dxa"/>
            <w:shd w:val="clear" w:color="auto" w:fill="F2F2F2"/>
          </w:tcPr>
          <w:p w14:paraId="2DD058D7" w14:textId="77777777" w:rsidR="008C0713" w:rsidRDefault="008C0713">
            <w:pPr>
              <w:pStyle w:val="TableParagraph"/>
              <w:spacing w:before="1"/>
              <w:rPr>
                <w:rFonts w:ascii="Arial"/>
                <w:b/>
              </w:rPr>
            </w:pPr>
          </w:p>
          <w:p w14:paraId="2CED059A" w14:textId="77777777" w:rsidR="008C0713" w:rsidRDefault="00000000">
            <w:pPr>
              <w:pStyle w:val="TableParagraph"/>
              <w:ind w:left="14"/>
              <w:jc w:val="center"/>
            </w:pPr>
            <w:r>
              <w:rPr>
                <w:spacing w:val="-10"/>
              </w:rPr>
              <w:t>9</w:t>
            </w:r>
          </w:p>
        </w:tc>
        <w:tc>
          <w:tcPr>
            <w:tcW w:w="8218" w:type="dxa"/>
            <w:shd w:val="clear" w:color="auto" w:fill="F2F2F2"/>
          </w:tcPr>
          <w:p w14:paraId="1BFCA217" w14:textId="77777777" w:rsidR="008C0713" w:rsidRDefault="00000000">
            <w:pPr>
              <w:pStyle w:val="TableParagraph"/>
              <w:ind w:left="109" w:right="161"/>
            </w:pPr>
            <w:r>
              <w:t>Others.</w:t>
            </w:r>
            <w:r>
              <w:rPr>
                <w:spacing w:val="-4"/>
              </w:rPr>
              <w:t xml:space="preserve"> </w:t>
            </w:r>
            <w:r>
              <w:t>Please</w:t>
            </w:r>
            <w:r>
              <w:rPr>
                <w:spacing w:val="-4"/>
              </w:rPr>
              <w:t xml:space="preserve"> </w:t>
            </w:r>
            <w:r>
              <w:t>indicate</w:t>
            </w:r>
            <w:r>
              <w:rPr>
                <w:spacing w:val="-4"/>
              </w:rPr>
              <w:t xml:space="preserve"> </w:t>
            </w:r>
            <w:r>
              <w:t>the</w:t>
            </w:r>
            <w:r>
              <w:rPr>
                <w:spacing w:val="-4"/>
              </w:rPr>
              <w:t xml:space="preserve"> </w:t>
            </w:r>
            <w:r>
              <w:t>participants</w:t>
            </w:r>
            <w:r>
              <w:rPr>
                <w:spacing w:val="-4"/>
              </w:rPr>
              <w:t xml:space="preserve"> </w:t>
            </w:r>
            <w:r>
              <w:t>below,</w:t>
            </w:r>
            <w:r>
              <w:rPr>
                <w:spacing w:val="-4"/>
              </w:rPr>
              <w:t xml:space="preserve"> </w:t>
            </w:r>
            <w:r>
              <w:t>and</w:t>
            </w:r>
            <w:r>
              <w:rPr>
                <w:spacing w:val="-4"/>
              </w:rPr>
              <w:t xml:space="preserve"> </w:t>
            </w:r>
            <w:r>
              <w:t>specifically</w:t>
            </w:r>
            <w:r>
              <w:rPr>
                <w:spacing w:val="-4"/>
              </w:rPr>
              <w:t xml:space="preserve"> </w:t>
            </w:r>
            <w:r>
              <w:t>any</w:t>
            </w:r>
            <w:r>
              <w:rPr>
                <w:spacing w:val="-4"/>
              </w:rPr>
              <w:t xml:space="preserve"> </w:t>
            </w:r>
            <w:r>
              <w:t>group</w:t>
            </w:r>
            <w:r>
              <w:rPr>
                <w:spacing w:val="-4"/>
              </w:rPr>
              <w:t xml:space="preserve"> </w:t>
            </w:r>
            <w:r>
              <w:t>who may be unable to give consent.</w:t>
            </w:r>
          </w:p>
        </w:tc>
        <w:tc>
          <w:tcPr>
            <w:tcW w:w="850" w:type="dxa"/>
            <w:vMerge w:val="restart"/>
            <w:shd w:val="clear" w:color="auto" w:fill="BFBFBF"/>
          </w:tcPr>
          <w:p w14:paraId="45E30839" w14:textId="77777777" w:rsidR="008C0713" w:rsidRDefault="008C0713">
            <w:pPr>
              <w:pStyle w:val="TableParagraph"/>
              <w:rPr>
                <w:rFonts w:ascii="Arial"/>
                <w:b/>
                <w:sz w:val="21"/>
              </w:rPr>
            </w:pPr>
          </w:p>
          <w:p w14:paraId="31BF5191" w14:textId="77777777" w:rsidR="008C0713" w:rsidRDefault="008C0713">
            <w:pPr>
              <w:pStyle w:val="TableParagraph"/>
              <w:rPr>
                <w:rFonts w:ascii="Arial"/>
                <w:b/>
                <w:sz w:val="21"/>
              </w:rPr>
            </w:pPr>
          </w:p>
          <w:p w14:paraId="13A8FFDF" w14:textId="77777777" w:rsidR="008C0713" w:rsidRDefault="008C0713">
            <w:pPr>
              <w:pStyle w:val="TableParagraph"/>
              <w:spacing w:before="31"/>
              <w:rPr>
                <w:rFonts w:ascii="Arial"/>
                <w:b/>
                <w:sz w:val="21"/>
              </w:rPr>
            </w:pPr>
          </w:p>
          <w:p w14:paraId="556CB978" w14:textId="77777777" w:rsidR="008C0713" w:rsidRDefault="00000000">
            <w:pPr>
              <w:pStyle w:val="TableParagraph"/>
              <w:ind w:left="3"/>
              <w:jc w:val="center"/>
              <w:rPr>
                <w:rFonts w:ascii="MS Gothic" w:hAnsi="MS Gothic"/>
                <w:sz w:val="21"/>
              </w:rPr>
            </w:pPr>
            <w:r>
              <w:rPr>
                <w:rFonts w:ascii="MS Gothic" w:hAnsi="MS Gothic"/>
                <w:spacing w:val="-10"/>
                <w:w w:val="105"/>
                <w:sz w:val="21"/>
              </w:rPr>
              <w:t>☐</w:t>
            </w:r>
          </w:p>
        </w:tc>
        <w:tc>
          <w:tcPr>
            <w:tcW w:w="821" w:type="dxa"/>
            <w:vMerge w:val="restart"/>
            <w:shd w:val="clear" w:color="auto" w:fill="BFBFBF"/>
          </w:tcPr>
          <w:p w14:paraId="471417EB" w14:textId="77777777" w:rsidR="008C0713" w:rsidRDefault="008C0713">
            <w:pPr>
              <w:pStyle w:val="TableParagraph"/>
              <w:rPr>
                <w:rFonts w:ascii="Arial"/>
                <w:b/>
                <w:sz w:val="21"/>
              </w:rPr>
            </w:pPr>
          </w:p>
          <w:p w14:paraId="68E67EB7" w14:textId="77777777" w:rsidR="008C0713" w:rsidRDefault="008C0713">
            <w:pPr>
              <w:pStyle w:val="TableParagraph"/>
              <w:rPr>
                <w:rFonts w:ascii="Arial"/>
                <w:b/>
                <w:sz w:val="21"/>
              </w:rPr>
            </w:pPr>
          </w:p>
          <w:p w14:paraId="6D982558" w14:textId="77777777" w:rsidR="008C0713" w:rsidRDefault="008C0713">
            <w:pPr>
              <w:pStyle w:val="TableParagraph"/>
              <w:spacing w:before="31"/>
              <w:rPr>
                <w:rFonts w:ascii="Arial"/>
                <w:b/>
                <w:sz w:val="21"/>
              </w:rPr>
            </w:pPr>
          </w:p>
          <w:p w14:paraId="00DD8C45" w14:textId="77777777" w:rsidR="008C0713" w:rsidRDefault="00000000">
            <w:pPr>
              <w:pStyle w:val="TableParagraph"/>
              <w:ind w:left="12"/>
              <w:jc w:val="center"/>
              <w:rPr>
                <w:rFonts w:ascii="MS Gothic" w:hAnsi="MS Gothic"/>
                <w:sz w:val="21"/>
              </w:rPr>
            </w:pPr>
            <w:r>
              <w:rPr>
                <w:rFonts w:ascii="MS Gothic" w:hAnsi="MS Gothic"/>
                <w:spacing w:val="-10"/>
                <w:w w:val="105"/>
                <w:sz w:val="21"/>
              </w:rPr>
              <w:t>☒</w:t>
            </w:r>
          </w:p>
        </w:tc>
      </w:tr>
      <w:tr w:rsidR="008C0713" w14:paraId="0D95CC57" w14:textId="77777777">
        <w:trPr>
          <w:trHeight w:val="1012"/>
        </w:trPr>
        <w:tc>
          <w:tcPr>
            <w:tcW w:w="562" w:type="dxa"/>
          </w:tcPr>
          <w:p w14:paraId="10EC2CEE" w14:textId="77777777" w:rsidR="008C0713" w:rsidRDefault="008C0713">
            <w:pPr>
              <w:pStyle w:val="TableParagraph"/>
              <w:rPr>
                <w:rFonts w:ascii="Times New Roman"/>
                <w:sz w:val="20"/>
              </w:rPr>
            </w:pPr>
          </w:p>
        </w:tc>
        <w:tc>
          <w:tcPr>
            <w:tcW w:w="8218" w:type="dxa"/>
          </w:tcPr>
          <w:p w14:paraId="4F84645A" w14:textId="77777777" w:rsidR="008C0713" w:rsidRDefault="00000000">
            <w:pPr>
              <w:pStyle w:val="TableParagraph"/>
              <w:ind w:left="109"/>
            </w:pPr>
            <w:r>
              <w:t>Details</w:t>
            </w:r>
            <w:r>
              <w:rPr>
                <w:spacing w:val="-6"/>
              </w:rPr>
              <w:t xml:space="preserve"> </w:t>
            </w:r>
            <w:r>
              <w:t>of</w:t>
            </w:r>
            <w:r>
              <w:rPr>
                <w:spacing w:val="-6"/>
              </w:rPr>
              <w:t xml:space="preserve"> </w:t>
            </w:r>
            <w:r>
              <w:t>any</w:t>
            </w:r>
            <w:r>
              <w:rPr>
                <w:spacing w:val="-5"/>
              </w:rPr>
              <w:t xml:space="preserve"> </w:t>
            </w:r>
            <w:r>
              <w:t>other</w:t>
            </w:r>
            <w:r>
              <w:rPr>
                <w:spacing w:val="-6"/>
              </w:rPr>
              <w:t xml:space="preserve"> </w:t>
            </w:r>
            <w:r>
              <w:t>participant</w:t>
            </w:r>
            <w:r>
              <w:rPr>
                <w:spacing w:val="-5"/>
              </w:rPr>
              <w:t xml:space="preserve"> </w:t>
            </w:r>
            <w:r>
              <w:rPr>
                <w:spacing w:val="-2"/>
              </w:rPr>
              <w:t>groups:</w:t>
            </w:r>
          </w:p>
          <w:p w14:paraId="250AABE3" w14:textId="77777777" w:rsidR="008C0713" w:rsidRDefault="00000000">
            <w:pPr>
              <w:pStyle w:val="TableParagraph"/>
              <w:spacing w:before="3" w:line="237" w:lineRule="auto"/>
              <w:ind w:left="109"/>
            </w:pPr>
            <w:r>
              <w:rPr>
                <w:color w:val="00B050"/>
              </w:rPr>
              <w:t>Not</w:t>
            </w:r>
            <w:r>
              <w:rPr>
                <w:color w:val="00B050"/>
                <w:spacing w:val="-3"/>
              </w:rPr>
              <w:t xml:space="preserve"> </w:t>
            </w:r>
            <w:r>
              <w:rPr>
                <w:color w:val="00B050"/>
              </w:rPr>
              <w:t>applicable.</w:t>
            </w:r>
            <w:r>
              <w:rPr>
                <w:color w:val="00B050"/>
                <w:spacing w:val="-3"/>
              </w:rPr>
              <w:t xml:space="preserve"> </w:t>
            </w:r>
            <w:r>
              <w:rPr>
                <w:color w:val="00B050"/>
              </w:rPr>
              <w:t>The</w:t>
            </w:r>
            <w:r>
              <w:rPr>
                <w:color w:val="00B050"/>
                <w:spacing w:val="-3"/>
              </w:rPr>
              <w:t xml:space="preserve"> </w:t>
            </w:r>
            <w:r>
              <w:rPr>
                <w:color w:val="00B050"/>
              </w:rPr>
              <w:t>research</w:t>
            </w:r>
            <w:r>
              <w:rPr>
                <w:color w:val="00B050"/>
                <w:spacing w:val="-3"/>
              </w:rPr>
              <w:t xml:space="preserve"> </w:t>
            </w:r>
            <w:r>
              <w:rPr>
                <w:color w:val="00B050"/>
              </w:rPr>
              <w:t>will</w:t>
            </w:r>
            <w:r>
              <w:rPr>
                <w:color w:val="00B050"/>
                <w:spacing w:val="-3"/>
              </w:rPr>
              <w:t xml:space="preserve"> </w:t>
            </w:r>
            <w:r>
              <w:rPr>
                <w:color w:val="00B050"/>
              </w:rPr>
              <w:t>involve</w:t>
            </w:r>
            <w:r>
              <w:rPr>
                <w:color w:val="00B050"/>
                <w:spacing w:val="-3"/>
              </w:rPr>
              <w:t xml:space="preserve"> </w:t>
            </w:r>
            <w:r>
              <w:rPr>
                <w:color w:val="00B050"/>
              </w:rPr>
              <w:t>only</w:t>
            </w:r>
            <w:r>
              <w:rPr>
                <w:color w:val="00B050"/>
                <w:spacing w:val="-3"/>
              </w:rPr>
              <w:t xml:space="preserve"> </w:t>
            </w:r>
            <w:r>
              <w:rPr>
                <w:color w:val="00B050"/>
              </w:rPr>
              <w:t>competent</w:t>
            </w:r>
            <w:r>
              <w:rPr>
                <w:color w:val="00B050"/>
                <w:spacing w:val="-3"/>
              </w:rPr>
              <w:t xml:space="preserve"> </w:t>
            </w:r>
            <w:r>
              <w:rPr>
                <w:color w:val="00B050"/>
              </w:rPr>
              <w:t>adults</w:t>
            </w:r>
            <w:r>
              <w:rPr>
                <w:color w:val="00B050"/>
                <w:spacing w:val="-3"/>
              </w:rPr>
              <w:t xml:space="preserve"> </w:t>
            </w:r>
            <w:r>
              <w:rPr>
                <w:color w:val="00B050"/>
              </w:rPr>
              <w:t>aged</w:t>
            </w:r>
            <w:r>
              <w:rPr>
                <w:color w:val="00B050"/>
                <w:spacing w:val="-3"/>
              </w:rPr>
              <w:t xml:space="preserve"> </w:t>
            </w:r>
            <w:r>
              <w:rPr>
                <w:color w:val="00B050"/>
              </w:rPr>
              <w:t>18</w:t>
            </w:r>
            <w:r>
              <w:rPr>
                <w:color w:val="00B050"/>
                <w:spacing w:val="-3"/>
              </w:rPr>
              <w:t xml:space="preserve"> </w:t>
            </w:r>
            <w:r>
              <w:rPr>
                <w:color w:val="00B050"/>
              </w:rPr>
              <w:t>years</w:t>
            </w:r>
            <w:r>
              <w:rPr>
                <w:color w:val="00B050"/>
                <w:spacing w:val="-3"/>
              </w:rPr>
              <w:t xml:space="preserve"> </w:t>
            </w:r>
            <w:r>
              <w:rPr>
                <w:color w:val="00B050"/>
              </w:rPr>
              <w:t>or above who are able to provide informed consent. No vulnerable groups or</w:t>
            </w:r>
          </w:p>
          <w:p w14:paraId="2570D91E" w14:textId="77777777" w:rsidR="008C0713" w:rsidRDefault="00000000">
            <w:pPr>
              <w:pStyle w:val="TableParagraph"/>
              <w:spacing w:before="1" w:line="234" w:lineRule="exact"/>
              <w:ind w:left="109"/>
            </w:pPr>
            <w:r>
              <w:rPr>
                <w:color w:val="00B050"/>
              </w:rPr>
              <w:t>individuals</w:t>
            </w:r>
            <w:r>
              <w:rPr>
                <w:color w:val="00B050"/>
                <w:spacing w:val="-8"/>
              </w:rPr>
              <w:t xml:space="preserve"> </w:t>
            </w:r>
            <w:r>
              <w:rPr>
                <w:color w:val="00B050"/>
              </w:rPr>
              <w:t>unable</w:t>
            </w:r>
            <w:r>
              <w:rPr>
                <w:color w:val="00B050"/>
                <w:spacing w:val="-6"/>
              </w:rPr>
              <w:t xml:space="preserve"> </w:t>
            </w:r>
            <w:r>
              <w:rPr>
                <w:color w:val="00B050"/>
              </w:rPr>
              <w:t>to</w:t>
            </w:r>
            <w:r>
              <w:rPr>
                <w:color w:val="00B050"/>
                <w:spacing w:val="-6"/>
              </w:rPr>
              <w:t xml:space="preserve"> </w:t>
            </w:r>
            <w:r>
              <w:rPr>
                <w:color w:val="00B050"/>
              </w:rPr>
              <w:t>provide</w:t>
            </w:r>
            <w:r>
              <w:rPr>
                <w:color w:val="00B050"/>
                <w:spacing w:val="-6"/>
              </w:rPr>
              <w:t xml:space="preserve"> </w:t>
            </w:r>
            <w:r>
              <w:rPr>
                <w:color w:val="00B050"/>
              </w:rPr>
              <w:t>informed</w:t>
            </w:r>
            <w:r>
              <w:rPr>
                <w:color w:val="00B050"/>
                <w:spacing w:val="-6"/>
              </w:rPr>
              <w:t xml:space="preserve"> </w:t>
            </w:r>
            <w:r>
              <w:rPr>
                <w:color w:val="00B050"/>
              </w:rPr>
              <w:t>consent</w:t>
            </w:r>
            <w:r>
              <w:rPr>
                <w:color w:val="00B050"/>
                <w:spacing w:val="-6"/>
              </w:rPr>
              <w:t xml:space="preserve"> </w:t>
            </w:r>
            <w:r>
              <w:rPr>
                <w:color w:val="00B050"/>
              </w:rPr>
              <w:t>will</w:t>
            </w:r>
            <w:r>
              <w:rPr>
                <w:color w:val="00B050"/>
                <w:spacing w:val="-6"/>
              </w:rPr>
              <w:t xml:space="preserve"> </w:t>
            </w:r>
            <w:r>
              <w:rPr>
                <w:color w:val="00B050"/>
              </w:rPr>
              <w:t>be</w:t>
            </w:r>
            <w:r>
              <w:rPr>
                <w:color w:val="00B050"/>
                <w:spacing w:val="-5"/>
              </w:rPr>
              <w:t xml:space="preserve"> </w:t>
            </w:r>
            <w:r>
              <w:rPr>
                <w:color w:val="00B050"/>
                <w:spacing w:val="-2"/>
              </w:rPr>
              <w:t>recruited.</w:t>
            </w:r>
          </w:p>
        </w:tc>
        <w:tc>
          <w:tcPr>
            <w:tcW w:w="850" w:type="dxa"/>
            <w:vMerge/>
            <w:tcBorders>
              <w:top w:val="nil"/>
            </w:tcBorders>
            <w:shd w:val="clear" w:color="auto" w:fill="BFBFBF"/>
          </w:tcPr>
          <w:p w14:paraId="75460978" w14:textId="77777777" w:rsidR="008C0713" w:rsidRDefault="008C0713">
            <w:pPr>
              <w:rPr>
                <w:sz w:val="2"/>
                <w:szCs w:val="2"/>
              </w:rPr>
            </w:pPr>
          </w:p>
        </w:tc>
        <w:tc>
          <w:tcPr>
            <w:tcW w:w="821" w:type="dxa"/>
            <w:vMerge/>
            <w:tcBorders>
              <w:top w:val="nil"/>
            </w:tcBorders>
            <w:shd w:val="clear" w:color="auto" w:fill="BFBFBF"/>
          </w:tcPr>
          <w:p w14:paraId="1AE63BEE" w14:textId="77777777" w:rsidR="008C0713" w:rsidRDefault="008C0713">
            <w:pPr>
              <w:rPr>
                <w:sz w:val="2"/>
                <w:szCs w:val="2"/>
              </w:rPr>
            </w:pPr>
          </w:p>
        </w:tc>
      </w:tr>
    </w:tbl>
    <w:p w14:paraId="46CCE5E5" w14:textId="77777777" w:rsidR="008C0713" w:rsidRDefault="008C0713">
      <w:pPr>
        <w:pStyle w:val="BodyText"/>
        <w:spacing w:before="54"/>
        <w:rPr>
          <w:rFonts w:ascii="Arial"/>
          <w:b/>
          <w:sz w:val="20"/>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3255"/>
        <w:gridCol w:w="6634"/>
      </w:tblGrid>
      <w:tr w:rsidR="008C0713" w14:paraId="6B78D7F0" w14:textId="77777777">
        <w:trPr>
          <w:trHeight w:val="757"/>
        </w:trPr>
        <w:tc>
          <w:tcPr>
            <w:tcW w:w="562" w:type="dxa"/>
            <w:shd w:val="clear" w:color="auto" w:fill="F2F2F2"/>
          </w:tcPr>
          <w:p w14:paraId="3D9C5630" w14:textId="77777777" w:rsidR="008C0713" w:rsidRDefault="008C0713">
            <w:pPr>
              <w:pStyle w:val="TableParagraph"/>
              <w:rPr>
                <w:rFonts w:ascii="Times New Roman"/>
                <w:sz w:val="20"/>
              </w:rPr>
            </w:pPr>
          </w:p>
        </w:tc>
        <w:tc>
          <w:tcPr>
            <w:tcW w:w="9889" w:type="dxa"/>
            <w:gridSpan w:val="2"/>
            <w:shd w:val="clear" w:color="auto" w:fill="F2F2F2"/>
          </w:tcPr>
          <w:p w14:paraId="31A33AAB" w14:textId="77777777" w:rsidR="008C0713" w:rsidRDefault="00000000">
            <w:pPr>
              <w:pStyle w:val="TableParagraph"/>
              <w:spacing w:line="251" w:lineRule="exact"/>
              <w:ind w:left="109"/>
              <w:rPr>
                <w:rFonts w:ascii="Arial"/>
                <w:b/>
              </w:rPr>
            </w:pPr>
            <w:r>
              <w:rPr>
                <w:rFonts w:ascii="Arial"/>
                <w:b/>
              </w:rPr>
              <w:t>Participant</w:t>
            </w:r>
            <w:r>
              <w:rPr>
                <w:rFonts w:ascii="Arial"/>
                <w:b/>
                <w:spacing w:val="-7"/>
              </w:rPr>
              <w:t xml:space="preserve"> </w:t>
            </w:r>
            <w:r>
              <w:rPr>
                <w:rFonts w:ascii="Arial"/>
                <w:b/>
              </w:rPr>
              <w:t>numbers</w:t>
            </w:r>
            <w:r>
              <w:rPr>
                <w:rFonts w:ascii="Arial"/>
                <w:b/>
                <w:spacing w:val="-7"/>
              </w:rPr>
              <w:t xml:space="preserve"> </w:t>
            </w:r>
            <w:r>
              <w:rPr>
                <w:rFonts w:ascii="Arial"/>
                <w:b/>
              </w:rPr>
              <w:t>and</w:t>
            </w:r>
            <w:r>
              <w:rPr>
                <w:rFonts w:ascii="Arial"/>
                <w:b/>
                <w:spacing w:val="-7"/>
              </w:rPr>
              <w:t xml:space="preserve"> </w:t>
            </w:r>
            <w:r>
              <w:rPr>
                <w:rFonts w:ascii="Arial"/>
                <w:b/>
                <w:spacing w:val="-2"/>
              </w:rPr>
              <w:t>source</w:t>
            </w:r>
          </w:p>
          <w:p w14:paraId="5E0E73AF" w14:textId="77777777" w:rsidR="008C0713" w:rsidRDefault="00000000">
            <w:pPr>
              <w:pStyle w:val="TableParagraph"/>
              <w:spacing w:line="254" w:lineRule="exact"/>
              <w:ind w:left="109"/>
            </w:pPr>
            <w:r>
              <w:t>Provide</w:t>
            </w:r>
            <w:r>
              <w:rPr>
                <w:spacing w:val="-3"/>
              </w:rPr>
              <w:t xml:space="preserve"> </w:t>
            </w:r>
            <w:r>
              <w:t>an</w:t>
            </w:r>
            <w:r>
              <w:rPr>
                <w:spacing w:val="-3"/>
              </w:rPr>
              <w:t xml:space="preserve"> </w:t>
            </w:r>
            <w:r>
              <w:t>estimate</w:t>
            </w:r>
            <w:r>
              <w:rPr>
                <w:spacing w:val="-3"/>
              </w:rPr>
              <w:t xml:space="preserve"> </w:t>
            </w:r>
            <w:r>
              <w:t>of</w:t>
            </w:r>
            <w:r>
              <w:rPr>
                <w:spacing w:val="-3"/>
              </w:rPr>
              <w:t xml:space="preserve"> </w:t>
            </w:r>
            <w:r>
              <w:t>the</w:t>
            </w:r>
            <w:r>
              <w:rPr>
                <w:spacing w:val="-3"/>
              </w:rPr>
              <w:t xml:space="preserve"> </w:t>
            </w:r>
            <w:r>
              <w:t>expected</w:t>
            </w:r>
            <w:r>
              <w:rPr>
                <w:spacing w:val="-3"/>
              </w:rPr>
              <w:t xml:space="preserve"> </w:t>
            </w:r>
            <w:r>
              <w:t>number</w:t>
            </w:r>
            <w:r>
              <w:rPr>
                <w:spacing w:val="-3"/>
              </w:rPr>
              <w:t xml:space="preserve"> </w:t>
            </w:r>
            <w:r>
              <w:t>of</w:t>
            </w:r>
            <w:r>
              <w:rPr>
                <w:spacing w:val="-3"/>
              </w:rPr>
              <w:t xml:space="preserve"> </w:t>
            </w:r>
            <w:r>
              <w:t>participants.</w:t>
            </w:r>
            <w:r>
              <w:rPr>
                <w:spacing w:val="-3"/>
              </w:rPr>
              <w:t xml:space="preserve"> </w:t>
            </w:r>
            <w:r>
              <w:t>How</w:t>
            </w:r>
            <w:r>
              <w:rPr>
                <w:spacing w:val="-3"/>
              </w:rPr>
              <w:t xml:space="preserve"> </w:t>
            </w:r>
            <w:r>
              <w:t>will</w:t>
            </w:r>
            <w:r>
              <w:rPr>
                <w:spacing w:val="-3"/>
              </w:rPr>
              <w:t xml:space="preserve"> </w:t>
            </w:r>
            <w:r>
              <w:t>you</w:t>
            </w:r>
            <w:r>
              <w:rPr>
                <w:spacing w:val="-3"/>
              </w:rPr>
              <w:t xml:space="preserve"> </w:t>
            </w:r>
            <w:r>
              <w:t>identify</w:t>
            </w:r>
            <w:r>
              <w:rPr>
                <w:spacing w:val="-3"/>
              </w:rPr>
              <w:t xml:space="preserve"> </w:t>
            </w:r>
            <w:r>
              <w:t>participants</w:t>
            </w:r>
            <w:r>
              <w:rPr>
                <w:spacing w:val="-3"/>
              </w:rPr>
              <w:t xml:space="preserve"> </w:t>
            </w:r>
            <w:r>
              <w:t>and how will they be recruited?</w:t>
            </w:r>
          </w:p>
        </w:tc>
      </w:tr>
      <w:tr w:rsidR="008C0713" w14:paraId="05D6D52F" w14:textId="77777777">
        <w:trPr>
          <w:trHeight w:val="2528"/>
        </w:trPr>
        <w:tc>
          <w:tcPr>
            <w:tcW w:w="562" w:type="dxa"/>
            <w:shd w:val="clear" w:color="auto" w:fill="F2F2F2"/>
          </w:tcPr>
          <w:p w14:paraId="16010A73" w14:textId="77777777" w:rsidR="008C0713" w:rsidRDefault="008C0713">
            <w:pPr>
              <w:pStyle w:val="TableParagraph"/>
              <w:rPr>
                <w:rFonts w:ascii="Arial"/>
                <w:b/>
              </w:rPr>
            </w:pPr>
          </w:p>
          <w:p w14:paraId="40FAA5C9" w14:textId="77777777" w:rsidR="008C0713" w:rsidRDefault="008C0713">
            <w:pPr>
              <w:pStyle w:val="TableParagraph"/>
              <w:rPr>
                <w:rFonts w:ascii="Arial"/>
                <w:b/>
              </w:rPr>
            </w:pPr>
          </w:p>
          <w:p w14:paraId="6AB6D8D9" w14:textId="77777777" w:rsidR="008C0713" w:rsidRDefault="008C0713">
            <w:pPr>
              <w:pStyle w:val="TableParagraph"/>
              <w:rPr>
                <w:rFonts w:ascii="Arial"/>
                <w:b/>
              </w:rPr>
            </w:pPr>
          </w:p>
          <w:p w14:paraId="03A9EBF4" w14:textId="77777777" w:rsidR="008C0713" w:rsidRDefault="008C0713">
            <w:pPr>
              <w:pStyle w:val="TableParagraph"/>
              <w:spacing w:before="124"/>
              <w:rPr>
                <w:rFonts w:ascii="Arial"/>
                <w:b/>
              </w:rPr>
            </w:pPr>
          </w:p>
          <w:p w14:paraId="28CDB16E" w14:textId="77777777" w:rsidR="008C0713" w:rsidRDefault="00000000">
            <w:pPr>
              <w:pStyle w:val="TableParagraph"/>
              <w:ind w:left="14"/>
              <w:jc w:val="center"/>
            </w:pPr>
            <w:r>
              <w:rPr>
                <w:spacing w:val="-5"/>
              </w:rPr>
              <w:t>10</w:t>
            </w:r>
          </w:p>
        </w:tc>
        <w:tc>
          <w:tcPr>
            <w:tcW w:w="3255" w:type="dxa"/>
            <w:shd w:val="clear" w:color="auto" w:fill="F2F2F2"/>
          </w:tcPr>
          <w:p w14:paraId="761C8EDE" w14:textId="77777777" w:rsidR="008C0713" w:rsidRDefault="008C0713">
            <w:pPr>
              <w:pStyle w:val="TableParagraph"/>
              <w:rPr>
                <w:rFonts w:ascii="Arial"/>
                <w:b/>
              </w:rPr>
            </w:pPr>
          </w:p>
          <w:p w14:paraId="40A1C68C" w14:textId="77777777" w:rsidR="008C0713" w:rsidRDefault="008C0713">
            <w:pPr>
              <w:pStyle w:val="TableParagraph"/>
              <w:rPr>
                <w:rFonts w:ascii="Arial"/>
                <w:b/>
              </w:rPr>
            </w:pPr>
          </w:p>
          <w:p w14:paraId="194AB1EB" w14:textId="77777777" w:rsidR="008C0713" w:rsidRDefault="008C0713">
            <w:pPr>
              <w:pStyle w:val="TableParagraph"/>
              <w:spacing w:before="122"/>
              <w:rPr>
                <w:rFonts w:ascii="Arial"/>
                <w:b/>
              </w:rPr>
            </w:pPr>
          </w:p>
          <w:p w14:paraId="61983BAB" w14:textId="77777777" w:rsidR="008C0713" w:rsidRDefault="00000000">
            <w:pPr>
              <w:pStyle w:val="TableParagraph"/>
              <w:spacing w:before="1"/>
              <w:ind w:left="109"/>
            </w:pPr>
            <w:r>
              <w:t>How</w:t>
            </w:r>
            <w:r>
              <w:rPr>
                <w:spacing w:val="-12"/>
              </w:rPr>
              <w:t xml:space="preserve"> </w:t>
            </w:r>
            <w:r>
              <w:t>many</w:t>
            </w:r>
            <w:r>
              <w:rPr>
                <w:spacing w:val="-12"/>
              </w:rPr>
              <w:t xml:space="preserve"> </w:t>
            </w:r>
            <w:r>
              <w:t>participants</w:t>
            </w:r>
            <w:r>
              <w:rPr>
                <w:spacing w:val="-12"/>
              </w:rPr>
              <w:t xml:space="preserve"> </w:t>
            </w:r>
            <w:r>
              <w:t xml:space="preserve">are </w:t>
            </w:r>
            <w:r>
              <w:rPr>
                <w:spacing w:val="-2"/>
              </w:rPr>
              <w:t>expected?</w:t>
            </w:r>
          </w:p>
        </w:tc>
        <w:tc>
          <w:tcPr>
            <w:tcW w:w="6634" w:type="dxa"/>
          </w:tcPr>
          <w:p w14:paraId="2835EAE9" w14:textId="77777777" w:rsidR="008C0713" w:rsidRDefault="00000000">
            <w:pPr>
              <w:pStyle w:val="TableParagraph"/>
              <w:ind w:left="109" w:right="175"/>
            </w:pPr>
            <w:r>
              <w:rPr>
                <w:color w:val="00B050"/>
              </w:rPr>
              <w:t xml:space="preserve">Approximately </w:t>
            </w:r>
            <w:r>
              <w:rPr>
                <w:rFonts w:ascii="Arial" w:hAnsi="Arial"/>
                <w:b/>
                <w:color w:val="00B050"/>
              </w:rPr>
              <w:t xml:space="preserve">150–200 adult participants </w:t>
            </w:r>
            <w:r>
              <w:rPr>
                <w:color w:val="00B050"/>
              </w:rPr>
              <w:t xml:space="preserve">are expected to take part in the study. Participants will be recruited using </w:t>
            </w:r>
            <w:r>
              <w:rPr>
                <w:rFonts w:ascii="Arial" w:hAnsi="Arial"/>
                <w:b/>
                <w:color w:val="00B050"/>
              </w:rPr>
              <w:t>non-probability purposive sampling</w:t>
            </w:r>
            <w:r>
              <w:rPr>
                <w:color w:val="00B050"/>
              </w:rPr>
              <w:t>. The online questionnaire link will be distributed through university networks, social media platforms (such as LinkedIn, Facebook and WhatsApp), and online consumer communities. Participation will be entirely voluntary, and no incentives or financial rewards will be offered. Recruitment</w:t>
            </w:r>
            <w:r>
              <w:rPr>
                <w:color w:val="00B050"/>
                <w:spacing w:val="-4"/>
              </w:rPr>
              <w:t xml:space="preserve"> </w:t>
            </w:r>
            <w:r>
              <w:rPr>
                <w:color w:val="00B050"/>
              </w:rPr>
              <w:t>materials</w:t>
            </w:r>
            <w:r>
              <w:rPr>
                <w:color w:val="00B050"/>
                <w:spacing w:val="-4"/>
              </w:rPr>
              <w:t xml:space="preserve"> </w:t>
            </w:r>
            <w:r>
              <w:rPr>
                <w:color w:val="00B050"/>
              </w:rPr>
              <w:t>will</w:t>
            </w:r>
            <w:r>
              <w:rPr>
                <w:color w:val="00B050"/>
                <w:spacing w:val="-4"/>
              </w:rPr>
              <w:t xml:space="preserve"> </w:t>
            </w:r>
            <w:r>
              <w:rPr>
                <w:color w:val="00B050"/>
              </w:rPr>
              <w:t>briefly</w:t>
            </w:r>
            <w:r>
              <w:rPr>
                <w:color w:val="00B050"/>
                <w:spacing w:val="-4"/>
              </w:rPr>
              <w:t xml:space="preserve"> </w:t>
            </w:r>
            <w:r>
              <w:rPr>
                <w:color w:val="00B050"/>
              </w:rPr>
              <w:t>explain</w:t>
            </w:r>
            <w:r>
              <w:rPr>
                <w:color w:val="00B050"/>
                <w:spacing w:val="-4"/>
              </w:rPr>
              <w:t xml:space="preserve"> </w:t>
            </w:r>
            <w:r>
              <w:rPr>
                <w:color w:val="00B050"/>
              </w:rPr>
              <w:t>the</w:t>
            </w:r>
            <w:r>
              <w:rPr>
                <w:color w:val="00B050"/>
                <w:spacing w:val="-4"/>
              </w:rPr>
              <w:t xml:space="preserve"> </w:t>
            </w:r>
            <w:r>
              <w:rPr>
                <w:color w:val="00B050"/>
              </w:rPr>
              <w:t>purpose</w:t>
            </w:r>
            <w:r>
              <w:rPr>
                <w:color w:val="00B050"/>
                <w:spacing w:val="-4"/>
              </w:rPr>
              <w:t xml:space="preserve"> </w:t>
            </w:r>
            <w:r>
              <w:rPr>
                <w:color w:val="00B050"/>
              </w:rPr>
              <w:t>of</w:t>
            </w:r>
            <w:r>
              <w:rPr>
                <w:color w:val="00B050"/>
                <w:spacing w:val="-4"/>
              </w:rPr>
              <w:t xml:space="preserve"> </w:t>
            </w:r>
            <w:r>
              <w:rPr>
                <w:color w:val="00B050"/>
              </w:rPr>
              <w:t>the</w:t>
            </w:r>
            <w:r>
              <w:rPr>
                <w:color w:val="00B050"/>
                <w:spacing w:val="-4"/>
              </w:rPr>
              <w:t xml:space="preserve"> </w:t>
            </w:r>
            <w:r>
              <w:rPr>
                <w:color w:val="00B050"/>
              </w:rPr>
              <w:t>study and provide a link to the participant information sheet and</w:t>
            </w:r>
          </w:p>
          <w:p w14:paraId="3781B3AD" w14:textId="77777777" w:rsidR="008C0713" w:rsidRDefault="00000000">
            <w:pPr>
              <w:pStyle w:val="TableParagraph"/>
              <w:spacing w:line="233" w:lineRule="exact"/>
              <w:ind w:left="109"/>
            </w:pPr>
            <w:r>
              <w:rPr>
                <w:color w:val="00B050"/>
              </w:rPr>
              <w:t>consent</w:t>
            </w:r>
            <w:r>
              <w:rPr>
                <w:color w:val="00B050"/>
                <w:spacing w:val="-7"/>
              </w:rPr>
              <w:t xml:space="preserve"> </w:t>
            </w:r>
            <w:r>
              <w:rPr>
                <w:color w:val="00B050"/>
              </w:rPr>
              <w:t>page</w:t>
            </w:r>
            <w:r>
              <w:rPr>
                <w:color w:val="00B050"/>
                <w:spacing w:val="-7"/>
              </w:rPr>
              <w:t xml:space="preserve"> </w:t>
            </w:r>
            <w:r>
              <w:rPr>
                <w:color w:val="00B050"/>
              </w:rPr>
              <w:t>before</w:t>
            </w:r>
            <w:r>
              <w:rPr>
                <w:color w:val="00B050"/>
                <w:spacing w:val="-6"/>
              </w:rPr>
              <w:t xml:space="preserve"> </w:t>
            </w:r>
            <w:r>
              <w:rPr>
                <w:color w:val="00B050"/>
              </w:rPr>
              <w:t>the</w:t>
            </w:r>
            <w:r>
              <w:rPr>
                <w:color w:val="00B050"/>
                <w:spacing w:val="-7"/>
              </w:rPr>
              <w:t xml:space="preserve"> </w:t>
            </w:r>
            <w:r>
              <w:rPr>
                <w:color w:val="00B050"/>
              </w:rPr>
              <w:t>questionnaire</w:t>
            </w:r>
            <w:r>
              <w:rPr>
                <w:color w:val="00B050"/>
                <w:spacing w:val="-6"/>
              </w:rPr>
              <w:t xml:space="preserve"> </w:t>
            </w:r>
            <w:r>
              <w:rPr>
                <w:color w:val="00B050"/>
                <w:spacing w:val="-2"/>
              </w:rPr>
              <w:t>begins.</w:t>
            </w:r>
          </w:p>
        </w:tc>
      </w:tr>
      <w:tr w:rsidR="008C0713" w14:paraId="515BDF07" w14:textId="77777777">
        <w:trPr>
          <w:trHeight w:val="2025"/>
        </w:trPr>
        <w:tc>
          <w:tcPr>
            <w:tcW w:w="562" w:type="dxa"/>
            <w:shd w:val="clear" w:color="auto" w:fill="F2F2F2"/>
          </w:tcPr>
          <w:p w14:paraId="1DBD1DAE" w14:textId="77777777" w:rsidR="008C0713" w:rsidRDefault="008C0713">
            <w:pPr>
              <w:pStyle w:val="TableParagraph"/>
              <w:rPr>
                <w:rFonts w:ascii="Arial"/>
                <w:b/>
              </w:rPr>
            </w:pPr>
          </w:p>
          <w:p w14:paraId="7B285920" w14:textId="77777777" w:rsidR="008C0713" w:rsidRDefault="008C0713">
            <w:pPr>
              <w:pStyle w:val="TableParagraph"/>
              <w:rPr>
                <w:rFonts w:ascii="Arial"/>
                <w:b/>
              </w:rPr>
            </w:pPr>
          </w:p>
          <w:p w14:paraId="55F01450" w14:textId="77777777" w:rsidR="008C0713" w:rsidRDefault="008C0713">
            <w:pPr>
              <w:pStyle w:val="TableParagraph"/>
              <w:spacing w:before="124"/>
              <w:rPr>
                <w:rFonts w:ascii="Arial"/>
                <w:b/>
              </w:rPr>
            </w:pPr>
          </w:p>
          <w:p w14:paraId="76482C48" w14:textId="77777777" w:rsidR="008C0713" w:rsidRDefault="00000000">
            <w:pPr>
              <w:pStyle w:val="TableParagraph"/>
              <w:ind w:left="14"/>
              <w:jc w:val="center"/>
            </w:pPr>
            <w:r>
              <w:rPr>
                <w:spacing w:val="-5"/>
              </w:rPr>
              <w:t>11</w:t>
            </w:r>
          </w:p>
        </w:tc>
        <w:tc>
          <w:tcPr>
            <w:tcW w:w="3255" w:type="dxa"/>
            <w:shd w:val="clear" w:color="auto" w:fill="F2F2F2"/>
          </w:tcPr>
          <w:p w14:paraId="49D7C396" w14:textId="77777777" w:rsidR="008C0713" w:rsidRDefault="008C0713">
            <w:pPr>
              <w:pStyle w:val="TableParagraph"/>
              <w:rPr>
                <w:rFonts w:ascii="Arial"/>
                <w:b/>
              </w:rPr>
            </w:pPr>
          </w:p>
          <w:p w14:paraId="75772E07" w14:textId="77777777" w:rsidR="008C0713" w:rsidRDefault="008C0713">
            <w:pPr>
              <w:pStyle w:val="TableParagraph"/>
              <w:spacing w:before="252"/>
              <w:rPr>
                <w:rFonts w:ascii="Arial"/>
                <w:b/>
              </w:rPr>
            </w:pPr>
          </w:p>
          <w:p w14:paraId="782DA8E4" w14:textId="77777777" w:rsidR="008C0713" w:rsidRDefault="00000000">
            <w:pPr>
              <w:pStyle w:val="TableParagraph"/>
              <w:ind w:left="109"/>
            </w:pPr>
            <w:r>
              <w:t>Who</w:t>
            </w:r>
            <w:r>
              <w:rPr>
                <w:spacing w:val="-6"/>
              </w:rPr>
              <w:t xml:space="preserve"> </w:t>
            </w:r>
            <w:r>
              <w:t>will</w:t>
            </w:r>
            <w:r>
              <w:rPr>
                <w:spacing w:val="-5"/>
              </w:rPr>
              <w:t xml:space="preserve"> </w:t>
            </w:r>
            <w:r>
              <w:t>the</w:t>
            </w:r>
            <w:r>
              <w:rPr>
                <w:spacing w:val="-6"/>
              </w:rPr>
              <w:t xml:space="preserve"> </w:t>
            </w:r>
            <w:r>
              <w:t>participants</w:t>
            </w:r>
            <w:r>
              <w:rPr>
                <w:spacing w:val="-5"/>
              </w:rPr>
              <w:t xml:space="preserve"> be?</w:t>
            </w:r>
          </w:p>
        </w:tc>
        <w:tc>
          <w:tcPr>
            <w:tcW w:w="6634" w:type="dxa"/>
          </w:tcPr>
          <w:p w14:paraId="0AB537D4" w14:textId="77777777" w:rsidR="008C0713" w:rsidRDefault="00000000">
            <w:pPr>
              <w:pStyle w:val="TableParagraph"/>
              <w:ind w:left="109" w:right="175"/>
            </w:pPr>
            <w:r>
              <w:t xml:space="preserve">Participants will be </w:t>
            </w:r>
            <w:r>
              <w:rPr>
                <w:rFonts w:ascii="Arial"/>
                <w:b/>
              </w:rPr>
              <w:t xml:space="preserve">adults aged 18 years or above </w:t>
            </w:r>
            <w:r>
              <w:t xml:space="preserve">who have previous experience of viewing </w:t>
            </w:r>
            <w:r>
              <w:rPr>
                <w:rFonts w:ascii="Arial"/>
                <w:b/>
              </w:rPr>
              <w:t xml:space="preserve">AI-generated or digitally </w:t>
            </w:r>
            <w:proofErr w:type="spellStart"/>
            <w:r>
              <w:rPr>
                <w:rFonts w:ascii="Arial"/>
                <w:b/>
              </w:rPr>
              <w:t>personalised</w:t>
            </w:r>
            <w:proofErr w:type="spellEnd"/>
            <w:r>
              <w:rPr>
                <w:rFonts w:ascii="Arial"/>
                <w:b/>
                <w:spacing w:val="-8"/>
              </w:rPr>
              <w:t xml:space="preserve"> </w:t>
            </w:r>
            <w:r>
              <w:rPr>
                <w:rFonts w:ascii="Arial"/>
                <w:b/>
              </w:rPr>
              <w:t>advertisements</w:t>
            </w:r>
            <w:r>
              <w:rPr>
                <w:rFonts w:ascii="Arial"/>
                <w:b/>
                <w:spacing w:val="-8"/>
              </w:rPr>
              <w:t xml:space="preserve"> </w:t>
            </w:r>
            <w:r>
              <w:t>across</w:t>
            </w:r>
            <w:r>
              <w:rPr>
                <w:spacing w:val="-8"/>
              </w:rPr>
              <w:t xml:space="preserve"> </w:t>
            </w:r>
            <w:r>
              <w:t>digital</w:t>
            </w:r>
            <w:r>
              <w:rPr>
                <w:spacing w:val="-8"/>
              </w:rPr>
              <w:t xml:space="preserve"> </w:t>
            </w:r>
            <w:r>
              <w:t>platforms,</w:t>
            </w:r>
            <w:r>
              <w:rPr>
                <w:spacing w:val="-8"/>
              </w:rPr>
              <w:t xml:space="preserve"> </w:t>
            </w:r>
            <w:r>
              <w:t>including websites, social media, search engines or online shopping platforms. The study may include university students, university staff and members of the general public who meet the inclusion criteria. Participants must be capable of providing informed</w:t>
            </w:r>
          </w:p>
          <w:p w14:paraId="652B8360" w14:textId="77777777" w:rsidR="008C0713" w:rsidRDefault="00000000">
            <w:pPr>
              <w:pStyle w:val="TableParagraph"/>
              <w:spacing w:line="234" w:lineRule="exact"/>
              <w:ind w:left="109"/>
            </w:pPr>
            <w:r>
              <w:t>consent</w:t>
            </w:r>
            <w:r>
              <w:rPr>
                <w:spacing w:val="-7"/>
              </w:rPr>
              <w:t xml:space="preserve"> </w:t>
            </w:r>
            <w:r>
              <w:t>and</w:t>
            </w:r>
            <w:r>
              <w:rPr>
                <w:spacing w:val="-6"/>
              </w:rPr>
              <w:t xml:space="preserve"> </w:t>
            </w:r>
            <w:r>
              <w:t>completing</w:t>
            </w:r>
            <w:r>
              <w:rPr>
                <w:spacing w:val="-6"/>
              </w:rPr>
              <w:t xml:space="preserve"> </w:t>
            </w:r>
            <w:r>
              <w:t>an</w:t>
            </w:r>
            <w:r>
              <w:rPr>
                <w:spacing w:val="-6"/>
              </w:rPr>
              <w:t xml:space="preserve"> </w:t>
            </w:r>
            <w:r>
              <w:t>online</w:t>
            </w:r>
            <w:r>
              <w:rPr>
                <w:spacing w:val="-6"/>
              </w:rPr>
              <w:t xml:space="preserve"> </w:t>
            </w:r>
            <w:r>
              <w:t>questionnaire</w:t>
            </w:r>
            <w:r>
              <w:rPr>
                <w:spacing w:val="-6"/>
              </w:rPr>
              <w:t xml:space="preserve"> </w:t>
            </w:r>
            <w:r>
              <w:t>in</w:t>
            </w:r>
            <w:r>
              <w:rPr>
                <w:spacing w:val="-6"/>
              </w:rPr>
              <w:t xml:space="preserve"> </w:t>
            </w:r>
            <w:r>
              <w:rPr>
                <w:spacing w:val="-2"/>
              </w:rPr>
              <w:t>English.</w:t>
            </w:r>
          </w:p>
        </w:tc>
      </w:tr>
      <w:tr w:rsidR="008C0713" w14:paraId="4B8C2F4B" w14:textId="77777777">
        <w:trPr>
          <w:trHeight w:val="2025"/>
        </w:trPr>
        <w:tc>
          <w:tcPr>
            <w:tcW w:w="562" w:type="dxa"/>
            <w:shd w:val="clear" w:color="auto" w:fill="F2F2F2"/>
          </w:tcPr>
          <w:p w14:paraId="4C87F1A0" w14:textId="77777777" w:rsidR="008C0713" w:rsidRDefault="008C0713">
            <w:pPr>
              <w:pStyle w:val="TableParagraph"/>
              <w:rPr>
                <w:rFonts w:ascii="Arial"/>
                <w:b/>
              </w:rPr>
            </w:pPr>
          </w:p>
          <w:p w14:paraId="164D580D" w14:textId="77777777" w:rsidR="008C0713" w:rsidRDefault="008C0713">
            <w:pPr>
              <w:pStyle w:val="TableParagraph"/>
              <w:rPr>
                <w:rFonts w:ascii="Arial"/>
                <w:b/>
              </w:rPr>
            </w:pPr>
          </w:p>
          <w:p w14:paraId="3037A4CB" w14:textId="77777777" w:rsidR="008C0713" w:rsidRDefault="008C0713">
            <w:pPr>
              <w:pStyle w:val="TableParagraph"/>
              <w:spacing w:before="124"/>
              <w:rPr>
                <w:rFonts w:ascii="Arial"/>
                <w:b/>
              </w:rPr>
            </w:pPr>
          </w:p>
          <w:p w14:paraId="61B9D0D1" w14:textId="77777777" w:rsidR="008C0713" w:rsidRDefault="00000000">
            <w:pPr>
              <w:pStyle w:val="TableParagraph"/>
              <w:ind w:left="14"/>
              <w:jc w:val="center"/>
            </w:pPr>
            <w:r>
              <w:rPr>
                <w:spacing w:val="-5"/>
              </w:rPr>
              <w:t>12</w:t>
            </w:r>
          </w:p>
        </w:tc>
        <w:tc>
          <w:tcPr>
            <w:tcW w:w="3255" w:type="dxa"/>
            <w:shd w:val="clear" w:color="auto" w:fill="F2F2F2"/>
          </w:tcPr>
          <w:p w14:paraId="308CD04C" w14:textId="77777777" w:rsidR="008C0713" w:rsidRDefault="008C0713">
            <w:pPr>
              <w:pStyle w:val="TableParagraph"/>
              <w:rPr>
                <w:rFonts w:ascii="Arial"/>
                <w:b/>
              </w:rPr>
            </w:pPr>
          </w:p>
          <w:p w14:paraId="251FBC71" w14:textId="77777777" w:rsidR="008C0713" w:rsidRDefault="008C0713">
            <w:pPr>
              <w:pStyle w:val="TableParagraph"/>
              <w:rPr>
                <w:rFonts w:ascii="Arial"/>
                <w:b/>
              </w:rPr>
            </w:pPr>
          </w:p>
          <w:p w14:paraId="4D8D03CE" w14:textId="77777777" w:rsidR="008C0713" w:rsidRDefault="008C0713">
            <w:pPr>
              <w:pStyle w:val="TableParagraph"/>
              <w:spacing w:before="1"/>
              <w:rPr>
                <w:rFonts w:ascii="Arial"/>
                <w:b/>
              </w:rPr>
            </w:pPr>
          </w:p>
          <w:p w14:paraId="35D7DDFD" w14:textId="77777777" w:rsidR="008C0713" w:rsidRDefault="00000000">
            <w:pPr>
              <w:pStyle w:val="TableParagraph"/>
              <w:spacing w:line="237" w:lineRule="auto"/>
              <w:ind w:left="109"/>
            </w:pPr>
            <w:r>
              <w:t>How</w:t>
            </w:r>
            <w:r>
              <w:rPr>
                <w:spacing w:val="-9"/>
              </w:rPr>
              <w:t xml:space="preserve"> </w:t>
            </w:r>
            <w:r>
              <w:t>will</w:t>
            </w:r>
            <w:r>
              <w:rPr>
                <w:spacing w:val="-9"/>
              </w:rPr>
              <w:t xml:space="preserve"> </w:t>
            </w:r>
            <w:r>
              <w:t>you</w:t>
            </w:r>
            <w:r>
              <w:rPr>
                <w:spacing w:val="-9"/>
              </w:rPr>
              <w:t xml:space="preserve"> </w:t>
            </w:r>
            <w:r>
              <w:t>identify</w:t>
            </w:r>
            <w:r>
              <w:rPr>
                <w:spacing w:val="-9"/>
              </w:rPr>
              <w:t xml:space="preserve"> </w:t>
            </w:r>
            <w:r>
              <w:t xml:space="preserve">the </w:t>
            </w:r>
            <w:r>
              <w:rPr>
                <w:spacing w:val="-2"/>
              </w:rPr>
              <w:t>participants?</w:t>
            </w:r>
          </w:p>
        </w:tc>
        <w:tc>
          <w:tcPr>
            <w:tcW w:w="6634" w:type="dxa"/>
          </w:tcPr>
          <w:p w14:paraId="356BF8D2" w14:textId="77777777" w:rsidR="008C0713" w:rsidRDefault="00000000">
            <w:pPr>
              <w:pStyle w:val="TableParagraph"/>
              <w:ind w:left="109" w:right="175"/>
            </w:pPr>
            <w:r>
              <w:t xml:space="preserve">Participants will be identified through </w:t>
            </w:r>
            <w:r>
              <w:rPr>
                <w:rFonts w:ascii="Arial"/>
                <w:b/>
              </w:rPr>
              <w:t>self-screening</w:t>
            </w:r>
            <w:r>
              <w:t>. Before beginning</w:t>
            </w:r>
            <w:r>
              <w:rPr>
                <w:spacing w:val="-5"/>
              </w:rPr>
              <w:t xml:space="preserve"> </w:t>
            </w:r>
            <w:r>
              <w:t>the</w:t>
            </w:r>
            <w:r>
              <w:rPr>
                <w:spacing w:val="-5"/>
              </w:rPr>
              <w:t xml:space="preserve"> </w:t>
            </w:r>
            <w:r>
              <w:t>questionnaire,</w:t>
            </w:r>
            <w:r>
              <w:rPr>
                <w:spacing w:val="-5"/>
              </w:rPr>
              <w:t xml:space="preserve"> </w:t>
            </w:r>
            <w:r>
              <w:t>participants</w:t>
            </w:r>
            <w:r>
              <w:rPr>
                <w:spacing w:val="-5"/>
              </w:rPr>
              <w:t xml:space="preserve"> </w:t>
            </w:r>
            <w:r>
              <w:t>will</w:t>
            </w:r>
            <w:r>
              <w:rPr>
                <w:spacing w:val="-5"/>
              </w:rPr>
              <w:t xml:space="preserve"> </w:t>
            </w:r>
            <w:r>
              <w:t>be</w:t>
            </w:r>
            <w:r>
              <w:rPr>
                <w:spacing w:val="-5"/>
              </w:rPr>
              <w:t xml:space="preserve"> </w:t>
            </w:r>
            <w:r>
              <w:t>informed</w:t>
            </w:r>
            <w:r>
              <w:rPr>
                <w:spacing w:val="-5"/>
              </w:rPr>
              <w:t xml:space="preserve"> </w:t>
            </w:r>
            <w:r>
              <w:t>that</w:t>
            </w:r>
            <w:r>
              <w:rPr>
                <w:spacing w:val="-5"/>
              </w:rPr>
              <w:t xml:space="preserve"> </w:t>
            </w:r>
            <w:r>
              <w:t>the study is intended only for individuals who:</w:t>
            </w:r>
          </w:p>
          <w:p w14:paraId="0A3555D3" w14:textId="77777777" w:rsidR="008C0713" w:rsidRDefault="00000000">
            <w:pPr>
              <w:pStyle w:val="TableParagraph"/>
              <w:numPr>
                <w:ilvl w:val="0"/>
                <w:numId w:val="3"/>
              </w:numPr>
              <w:tabs>
                <w:tab w:val="left" w:pos="829"/>
              </w:tabs>
              <w:spacing w:line="251" w:lineRule="exact"/>
            </w:pPr>
            <w:r>
              <w:t>are</w:t>
            </w:r>
            <w:r>
              <w:rPr>
                <w:spacing w:val="-3"/>
              </w:rPr>
              <w:t xml:space="preserve"> </w:t>
            </w:r>
            <w:r>
              <w:rPr>
                <w:rFonts w:ascii="Arial" w:hAnsi="Arial"/>
                <w:b/>
              </w:rPr>
              <w:t>18</w:t>
            </w:r>
            <w:r>
              <w:rPr>
                <w:rFonts w:ascii="Arial" w:hAnsi="Arial"/>
                <w:b/>
                <w:spacing w:val="-3"/>
              </w:rPr>
              <w:t xml:space="preserve"> </w:t>
            </w:r>
            <w:r>
              <w:rPr>
                <w:rFonts w:ascii="Arial" w:hAnsi="Arial"/>
                <w:b/>
              </w:rPr>
              <w:t>years</w:t>
            </w:r>
            <w:r>
              <w:rPr>
                <w:rFonts w:ascii="Arial" w:hAnsi="Arial"/>
                <w:b/>
                <w:spacing w:val="-3"/>
              </w:rPr>
              <w:t xml:space="preserve"> </w:t>
            </w:r>
            <w:r>
              <w:rPr>
                <w:rFonts w:ascii="Arial" w:hAnsi="Arial"/>
                <w:b/>
              </w:rPr>
              <w:t>of</w:t>
            </w:r>
            <w:r>
              <w:rPr>
                <w:rFonts w:ascii="Arial" w:hAnsi="Arial"/>
                <w:b/>
                <w:spacing w:val="-3"/>
              </w:rPr>
              <w:t xml:space="preserve"> </w:t>
            </w:r>
            <w:r>
              <w:rPr>
                <w:rFonts w:ascii="Arial" w:hAnsi="Arial"/>
                <w:b/>
              </w:rPr>
              <w:t>age</w:t>
            </w:r>
            <w:r>
              <w:rPr>
                <w:rFonts w:ascii="Arial" w:hAnsi="Arial"/>
                <w:b/>
                <w:spacing w:val="-3"/>
              </w:rPr>
              <w:t xml:space="preserve"> </w:t>
            </w:r>
            <w:r>
              <w:rPr>
                <w:rFonts w:ascii="Arial" w:hAnsi="Arial"/>
                <w:b/>
              </w:rPr>
              <w:t>or</w:t>
            </w:r>
            <w:r>
              <w:rPr>
                <w:rFonts w:ascii="Arial" w:hAnsi="Arial"/>
                <w:b/>
                <w:spacing w:val="-2"/>
              </w:rPr>
              <w:t xml:space="preserve"> older</w:t>
            </w:r>
            <w:r>
              <w:rPr>
                <w:spacing w:val="-2"/>
              </w:rPr>
              <w:t>;</w:t>
            </w:r>
          </w:p>
          <w:p w14:paraId="3B2A48B5" w14:textId="77777777" w:rsidR="008C0713" w:rsidRDefault="00000000">
            <w:pPr>
              <w:pStyle w:val="TableParagraph"/>
              <w:numPr>
                <w:ilvl w:val="0"/>
                <w:numId w:val="3"/>
              </w:numPr>
              <w:tabs>
                <w:tab w:val="left" w:pos="829"/>
              </w:tabs>
              <w:ind w:right="1132"/>
            </w:pPr>
            <w:r>
              <w:t>have</w:t>
            </w:r>
            <w:r>
              <w:rPr>
                <w:spacing w:val="-8"/>
              </w:rPr>
              <w:t xml:space="preserve"> </w:t>
            </w:r>
            <w:r>
              <w:t>previously</w:t>
            </w:r>
            <w:r>
              <w:rPr>
                <w:spacing w:val="-8"/>
              </w:rPr>
              <w:t xml:space="preserve"> </w:t>
            </w:r>
            <w:r>
              <w:t>viewed</w:t>
            </w:r>
            <w:r>
              <w:rPr>
                <w:spacing w:val="-8"/>
              </w:rPr>
              <w:t xml:space="preserve"> </w:t>
            </w:r>
            <w:r>
              <w:t>AI-generated</w:t>
            </w:r>
            <w:r>
              <w:rPr>
                <w:spacing w:val="-8"/>
              </w:rPr>
              <w:t xml:space="preserve"> </w:t>
            </w:r>
            <w:r>
              <w:t>or</w:t>
            </w:r>
            <w:r>
              <w:rPr>
                <w:spacing w:val="-8"/>
              </w:rPr>
              <w:t xml:space="preserve"> </w:t>
            </w:r>
            <w:r>
              <w:t xml:space="preserve">digitally </w:t>
            </w:r>
            <w:proofErr w:type="spellStart"/>
            <w:r>
              <w:t>personalised</w:t>
            </w:r>
            <w:proofErr w:type="spellEnd"/>
            <w:r>
              <w:t xml:space="preserve"> advertisements; and</w:t>
            </w:r>
          </w:p>
          <w:p w14:paraId="6034256A" w14:textId="77777777" w:rsidR="008C0713" w:rsidRDefault="00000000">
            <w:pPr>
              <w:pStyle w:val="TableParagraph"/>
              <w:numPr>
                <w:ilvl w:val="0"/>
                <w:numId w:val="3"/>
              </w:numPr>
              <w:tabs>
                <w:tab w:val="left" w:pos="829"/>
              </w:tabs>
              <w:spacing w:line="250" w:lineRule="exact"/>
              <w:ind w:right="115"/>
            </w:pPr>
            <w:r>
              <w:t>voluntarily</w:t>
            </w:r>
            <w:r>
              <w:rPr>
                <w:spacing w:val="-5"/>
              </w:rPr>
              <w:t xml:space="preserve"> </w:t>
            </w:r>
            <w:r>
              <w:t>agree</w:t>
            </w:r>
            <w:r>
              <w:rPr>
                <w:spacing w:val="-5"/>
              </w:rPr>
              <w:t xml:space="preserve"> </w:t>
            </w:r>
            <w:r>
              <w:t>to</w:t>
            </w:r>
            <w:r>
              <w:rPr>
                <w:spacing w:val="-5"/>
              </w:rPr>
              <w:t xml:space="preserve"> </w:t>
            </w:r>
            <w:r>
              <w:t>participate</w:t>
            </w:r>
            <w:r>
              <w:rPr>
                <w:spacing w:val="-5"/>
              </w:rPr>
              <w:t xml:space="preserve"> </w:t>
            </w:r>
            <w:r>
              <w:t>after</w:t>
            </w:r>
            <w:r>
              <w:rPr>
                <w:spacing w:val="-5"/>
              </w:rPr>
              <w:t xml:space="preserve"> </w:t>
            </w:r>
            <w:r>
              <w:t>reading</w:t>
            </w:r>
            <w:r>
              <w:rPr>
                <w:spacing w:val="-5"/>
              </w:rPr>
              <w:t xml:space="preserve"> </w:t>
            </w:r>
            <w:r>
              <w:t>the</w:t>
            </w:r>
            <w:r>
              <w:rPr>
                <w:spacing w:val="-5"/>
              </w:rPr>
              <w:t xml:space="preserve"> </w:t>
            </w:r>
            <w:r>
              <w:t>participant information sheet and providing informed consent.</w:t>
            </w:r>
          </w:p>
        </w:tc>
      </w:tr>
    </w:tbl>
    <w:p w14:paraId="5BFF3DA4" w14:textId="77777777" w:rsidR="008C0713" w:rsidRDefault="008C0713">
      <w:pPr>
        <w:pStyle w:val="TableParagraph"/>
        <w:spacing w:line="250" w:lineRule="exact"/>
        <w:sectPr w:rsidR="008C0713">
          <w:pgSz w:w="11910" w:h="16840"/>
          <w:pgMar w:top="900" w:right="566" w:bottom="680" w:left="566" w:header="702" w:footer="493" w:gutter="0"/>
          <w:cols w:space="720"/>
        </w:sect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3255"/>
        <w:gridCol w:w="6634"/>
      </w:tblGrid>
      <w:tr w:rsidR="008C0713" w14:paraId="6CB449F3" w14:textId="77777777">
        <w:trPr>
          <w:trHeight w:val="1266"/>
        </w:trPr>
        <w:tc>
          <w:tcPr>
            <w:tcW w:w="562" w:type="dxa"/>
            <w:shd w:val="clear" w:color="auto" w:fill="F2F2F2"/>
          </w:tcPr>
          <w:p w14:paraId="69EC9DE8" w14:textId="77777777" w:rsidR="008C0713" w:rsidRDefault="008C0713">
            <w:pPr>
              <w:pStyle w:val="TableParagraph"/>
              <w:rPr>
                <w:rFonts w:ascii="Times New Roman"/>
                <w:sz w:val="20"/>
              </w:rPr>
            </w:pPr>
          </w:p>
        </w:tc>
        <w:tc>
          <w:tcPr>
            <w:tcW w:w="3255" w:type="dxa"/>
            <w:shd w:val="clear" w:color="auto" w:fill="F2F2F2"/>
          </w:tcPr>
          <w:p w14:paraId="3572CB9C" w14:textId="77777777" w:rsidR="008C0713" w:rsidRDefault="008C0713">
            <w:pPr>
              <w:pStyle w:val="TableParagraph"/>
              <w:rPr>
                <w:rFonts w:ascii="Times New Roman"/>
                <w:sz w:val="20"/>
              </w:rPr>
            </w:pPr>
          </w:p>
        </w:tc>
        <w:tc>
          <w:tcPr>
            <w:tcW w:w="6634" w:type="dxa"/>
          </w:tcPr>
          <w:p w14:paraId="0FFA02F5" w14:textId="77777777" w:rsidR="008C0713" w:rsidRDefault="00000000">
            <w:pPr>
              <w:pStyle w:val="TableParagraph"/>
              <w:ind w:left="109"/>
            </w:pPr>
            <w:r>
              <w:t>Potential participants will access the questionnaire through an online survey link shared via university mailing lists (where permitted),</w:t>
            </w:r>
            <w:r>
              <w:rPr>
                <w:spacing w:val="-6"/>
              </w:rPr>
              <w:t xml:space="preserve"> </w:t>
            </w:r>
            <w:r>
              <w:t>student</w:t>
            </w:r>
            <w:r>
              <w:rPr>
                <w:spacing w:val="-6"/>
              </w:rPr>
              <w:t xml:space="preserve"> </w:t>
            </w:r>
            <w:r>
              <w:t>networks,</w:t>
            </w:r>
            <w:r>
              <w:rPr>
                <w:spacing w:val="-6"/>
              </w:rPr>
              <w:t xml:space="preserve"> </w:t>
            </w:r>
            <w:r>
              <w:t>LinkedIn,</w:t>
            </w:r>
            <w:r>
              <w:rPr>
                <w:spacing w:val="-6"/>
              </w:rPr>
              <w:t xml:space="preserve"> </w:t>
            </w:r>
            <w:r>
              <w:t>Facebook,</w:t>
            </w:r>
            <w:r>
              <w:rPr>
                <w:spacing w:val="-6"/>
              </w:rPr>
              <w:t xml:space="preserve"> </w:t>
            </w:r>
            <w:r>
              <w:t>WhatsApp</w:t>
            </w:r>
            <w:r>
              <w:rPr>
                <w:spacing w:val="-6"/>
              </w:rPr>
              <w:t xml:space="preserve"> </w:t>
            </w:r>
            <w:r>
              <w:t>and other online communities. No personally identifiable information</w:t>
            </w:r>
          </w:p>
          <w:p w14:paraId="055017F8" w14:textId="77777777" w:rsidR="008C0713" w:rsidRDefault="00000000">
            <w:pPr>
              <w:pStyle w:val="TableParagraph"/>
              <w:spacing w:line="234" w:lineRule="exact"/>
              <w:ind w:left="109"/>
            </w:pPr>
            <w:r>
              <w:t>will</w:t>
            </w:r>
            <w:r>
              <w:rPr>
                <w:spacing w:val="-7"/>
              </w:rPr>
              <w:t xml:space="preserve"> </w:t>
            </w:r>
            <w:r>
              <w:t>be</w:t>
            </w:r>
            <w:r>
              <w:rPr>
                <w:spacing w:val="-5"/>
              </w:rPr>
              <w:t xml:space="preserve"> </w:t>
            </w:r>
            <w:r>
              <w:t>collected</w:t>
            </w:r>
            <w:r>
              <w:rPr>
                <w:spacing w:val="-4"/>
              </w:rPr>
              <w:t xml:space="preserve"> </w:t>
            </w:r>
            <w:r>
              <w:t>to</w:t>
            </w:r>
            <w:r>
              <w:rPr>
                <w:spacing w:val="-5"/>
              </w:rPr>
              <w:t xml:space="preserve"> </w:t>
            </w:r>
            <w:r>
              <w:t>identify</w:t>
            </w:r>
            <w:r>
              <w:rPr>
                <w:spacing w:val="-4"/>
              </w:rPr>
              <w:t xml:space="preserve"> </w:t>
            </w:r>
            <w:r>
              <w:t>or</w:t>
            </w:r>
            <w:r>
              <w:rPr>
                <w:spacing w:val="-5"/>
              </w:rPr>
              <w:t xml:space="preserve"> </w:t>
            </w:r>
            <w:r>
              <w:t>track</w:t>
            </w:r>
            <w:r>
              <w:rPr>
                <w:spacing w:val="-4"/>
              </w:rPr>
              <w:t xml:space="preserve"> </w:t>
            </w:r>
            <w:r>
              <w:rPr>
                <w:spacing w:val="-2"/>
              </w:rPr>
              <w:t>participants.</w:t>
            </w:r>
          </w:p>
        </w:tc>
      </w:tr>
    </w:tbl>
    <w:p w14:paraId="5B85ECB5" w14:textId="77777777" w:rsidR="008C0713" w:rsidRDefault="008C0713">
      <w:pPr>
        <w:pStyle w:val="BodyText"/>
        <w:rPr>
          <w:rFonts w:ascii="Arial"/>
          <w:b/>
          <w:sz w:val="20"/>
        </w:rPr>
      </w:pPr>
    </w:p>
    <w:p w14:paraId="3BD6B84A" w14:textId="77777777" w:rsidR="008C0713" w:rsidRDefault="008C0713">
      <w:pPr>
        <w:pStyle w:val="BodyText"/>
        <w:spacing w:before="44"/>
        <w:rPr>
          <w:rFonts w:ascii="Arial"/>
          <w:b/>
          <w:sz w:val="20"/>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7090"/>
        <w:gridCol w:w="989"/>
        <w:gridCol w:w="855"/>
        <w:gridCol w:w="989"/>
      </w:tblGrid>
      <w:tr w:rsidR="008C0713" w14:paraId="3E3960A5" w14:textId="77777777">
        <w:trPr>
          <w:trHeight w:val="441"/>
        </w:trPr>
        <w:tc>
          <w:tcPr>
            <w:tcW w:w="562" w:type="dxa"/>
            <w:shd w:val="clear" w:color="auto" w:fill="F2F2F2"/>
          </w:tcPr>
          <w:p w14:paraId="3768D53C" w14:textId="77777777" w:rsidR="008C0713" w:rsidRDefault="008C0713">
            <w:pPr>
              <w:pStyle w:val="TableParagraph"/>
              <w:rPr>
                <w:rFonts w:ascii="Times New Roman"/>
                <w:sz w:val="20"/>
              </w:rPr>
            </w:pPr>
          </w:p>
        </w:tc>
        <w:tc>
          <w:tcPr>
            <w:tcW w:w="7090" w:type="dxa"/>
            <w:shd w:val="clear" w:color="auto" w:fill="F2F2F2"/>
          </w:tcPr>
          <w:p w14:paraId="4BC93D48" w14:textId="77777777" w:rsidR="008C0713" w:rsidRDefault="00000000">
            <w:pPr>
              <w:pStyle w:val="TableParagraph"/>
              <w:ind w:left="109"/>
              <w:rPr>
                <w:rFonts w:ascii="Arial"/>
                <w:b/>
              </w:rPr>
            </w:pPr>
            <w:r>
              <w:rPr>
                <w:rFonts w:ascii="Arial"/>
                <w:b/>
              </w:rPr>
              <w:t>Information</w:t>
            </w:r>
            <w:r>
              <w:rPr>
                <w:rFonts w:ascii="Arial"/>
                <w:b/>
                <w:spacing w:val="-7"/>
              </w:rPr>
              <w:t xml:space="preserve"> </w:t>
            </w:r>
            <w:r>
              <w:rPr>
                <w:rFonts w:ascii="Arial"/>
                <w:b/>
              </w:rPr>
              <w:t>for</w:t>
            </w:r>
            <w:r>
              <w:rPr>
                <w:rFonts w:ascii="Arial"/>
                <w:b/>
                <w:spacing w:val="-7"/>
              </w:rPr>
              <w:t xml:space="preserve"> </w:t>
            </w:r>
            <w:r>
              <w:rPr>
                <w:rFonts w:ascii="Arial"/>
                <w:b/>
                <w:spacing w:val="-2"/>
              </w:rPr>
              <w:t>participants:</w:t>
            </w:r>
          </w:p>
        </w:tc>
        <w:tc>
          <w:tcPr>
            <w:tcW w:w="989" w:type="dxa"/>
            <w:shd w:val="clear" w:color="auto" w:fill="F2F2F2"/>
          </w:tcPr>
          <w:p w14:paraId="0240CEDF" w14:textId="77777777" w:rsidR="008C0713" w:rsidRDefault="00000000">
            <w:pPr>
              <w:pStyle w:val="TableParagraph"/>
              <w:spacing w:before="187" w:line="234" w:lineRule="exact"/>
              <w:ind w:left="6"/>
              <w:jc w:val="center"/>
              <w:rPr>
                <w:rFonts w:ascii="Arial"/>
                <w:b/>
              </w:rPr>
            </w:pPr>
            <w:r>
              <w:rPr>
                <w:rFonts w:ascii="Arial"/>
                <w:b/>
                <w:spacing w:val="-5"/>
              </w:rPr>
              <w:t>YES</w:t>
            </w:r>
          </w:p>
        </w:tc>
        <w:tc>
          <w:tcPr>
            <w:tcW w:w="855" w:type="dxa"/>
            <w:shd w:val="clear" w:color="auto" w:fill="F2F2F2"/>
          </w:tcPr>
          <w:p w14:paraId="0B4D0114" w14:textId="77777777" w:rsidR="008C0713" w:rsidRDefault="00000000">
            <w:pPr>
              <w:pStyle w:val="TableParagraph"/>
              <w:spacing w:before="187" w:line="234" w:lineRule="exact"/>
              <w:ind w:left="8"/>
              <w:jc w:val="center"/>
              <w:rPr>
                <w:rFonts w:ascii="Arial"/>
                <w:b/>
              </w:rPr>
            </w:pPr>
            <w:r>
              <w:rPr>
                <w:rFonts w:ascii="Arial"/>
                <w:b/>
                <w:spacing w:val="-5"/>
              </w:rPr>
              <w:t>NO</w:t>
            </w:r>
          </w:p>
        </w:tc>
        <w:tc>
          <w:tcPr>
            <w:tcW w:w="989" w:type="dxa"/>
            <w:shd w:val="clear" w:color="auto" w:fill="F2F2F2"/>
          </w:tcPr>
          <w:p w14:paraId="242F1B5C" w14:textId="77777777" w:rsidR="008C0713" w:rsidRDefault="00000000">
            <w:pPr>
              <w:pStyle w:val="TableParagraph"/>
              <w:spacing w:before="187" w:line="234" w:lineRule="exact"/>
              <w:ind w:left="6" w:right="1"/>
              <w:jc w:val="center"/>
              <w:rPr>
                <w:rFonts w:ascii="Arial"/>
                <w:b/>
              </w:rPr>
            </w:pPr>
            <w:r>
              <w:rPr>
                <w:rFonts w:ascii="Arial"/>
                <w:b/>
                <w:spacing w:val="-5"/>
              </w:rPr>
              <w:t>N/A</w:t>
            </w:r>
          </w:p>
        </w:tc>
      </w:tr>
      <w:tr w:rsidR="008C0713" w14:paraId="325FD1B5" w14:textId="77777777">
        <w:trPr>
          <w:trHeight w:val="503"/>
        </w:trPr>
        <w:tc>
          <w:tcPr>
            <w:tcW w:w="562" w:type="dxa"/>
            <w:shd w:val="clear" w:color="auto" w:fill="F2F2F2"/>
          </w:tcPr>
          <w:p w14:paraId="3A3D686E" w14:textId="77777777" w:rsidR="008C0713" w:rsidRDefault="00000000">
            <w:pPr>
              <w:pStyle w:val="TableParagraph"/>
              <w:spacing w:before="124"/>
              <w:ind w:left="14"/>
              <w:jc w:val="center"/>
            </w:pPr>
            <w:r>
              <w:rPr>
                <w:spacing w:val="-5"/>
              </w:rPr>
              <w:t>13</w:t>
            </w:r>
          </w:p>
        </w:tc>
        <w:tc>
          <w:tcPr>
            <w:tcW w:w="7090" w:type="dxa"/>
            <w:shd w:val="clear" w:color="auto" w:fill="F2F2F2"/>
          </w:tcPr>
          <w:p w14:paraId="60DC14E2" w14:textId="77777777" w:rsidR="008C0713" w:rsidRDefault="00000000">
            <w:pPr>
              <w:pStyle w:val="TableParagraph"/>
              <w:spacing w:line="248" w:lineRule="exact"/>
              <w:ind w:left="109"/>
            </w:pPr>
            <w:r>
              <w:t>Will</w:t>
            </w:r>
            <w:r>
              <w:rPr>
                <w:spacing w:val="-6"/>
              </w:rPr>
              <w:t xml:space="preserve"> </w:t>
            </w:r>
            <w:r>
              <w:t>you</w:t>
            </w:r>
            <w:r>
              <w:rPr>
                <w:spacing w:val="-6"/>
              </w:rPr>
              <w:t xml:space="preserve"> </w:t>
            </w:r>
            <w:r>
              <w:t>describe</w:t>
            </w:r>
            <w:r>
              <w:rPr>
                <w:spacing w:val="-6"/>
              </w:rPr>
              <w:t xml:space="preserve"> </w:t>
            </w:r>
            <w:r>
              <w:t>the</w:t>
            </w:r>
            <w:r>
              <w:rPr>
                <w:spacing w:val="-6"/>
              </w:rPr>
              <w:t xml:space="preserve"> </w:t>
            </w:r>
            <w:r>
              <w:t>main</w:t>
            </w:r>
            <w:r>
              <w:rPr>
                <w:spacing w:val="-6"/>
              </w:rPr>
              <w:t xml:space="preserve"> </w:t>
            </w:r>
            <w:r>
              <w:t>research</w:t>
            </w:r>
            <w:r>
              <w:rPr>
                <w:spacing w:val="-6"/>
              </w:rPr>
              <w:t xml:space="preserve"> </w:t>
            </w:r>
            <w:r>
              <w:t>procedures</w:t>
            </w:r>
            <w:r>
              <w:rPr>
                <w:spacing w:val="-6"/>
              </w:rPr>
              <w:t xml:space="preserve"> </w:t>
            </w:r>
            <w:r>
              <w:t>to</w:t>
            </w:r>
            <w:r>
              <w:rPr>
                <w:spacing w:val="-6"/>
              </w:rPr>
              <w:t xml:space="preserve"> </w:t>
            </w:r>
            <w:r>
              <w:t>participants</w:t>
            </w:r>
            <w:r>
              <w:rPr>
                <w:spacing w:val="-6"/>
              </w:rPr>
              <w:t xml:space="preserve"> </w:t>
            </w:r>
            <w:r>
              <w:rPr>
                <w:spacing w:val="-5"/>
              </w:rPr>
              <w:t>in</w:t>
            </w:r>
          </w:p>
          <w:p w14:paraId="761A0288" w14:textId="77777777" w:rsidR="008C0713" w:rsidRDefault="00000000">
            <w:pPr>
              <w:pStyle w:val="TableParagraph"/>
              <w:spacing w:before="1" w:line="234" w:lineRule="exact"/>
              <w:ind w:left="109"/>
            </w:pPr>
            <w:r>
              <w:t>advance,</w:t>
            </w:r>
            <w:r>
              <w:rPr>
                <w:spacing w:val="-7"/>
              </w:rPr>
              <w:t xml:space="preserve"> </w:t>
            </w:r>
            <w:r>
              <w:t>so</w:t>
            </w:r>
            <w:r>
              <w:rPr>
                <w:spacing w:val="-4"/>
              </w:rPr>
              <w:t xml:space="preserve"> </w:t>
            </w:r>
            <w:r>
              <w:t>that</w:t>
            </w:r>
            <w:r>
              <w:rPr>
                <w:spacing w:val="-5"/>
              </w:rPr>
              <w:t xml:space="preserve"> </w:t>
            </w:r>
            <w:r>
              <w:t>they</w:t>
            </w:r>
            <w:r>
              <w:rPr>
                <w:spacing w:val="-4"/>
              </w:rPr>
              <w:t xml:space="preserve"> </w:t>
            </w:r>
            <w:r>
              <w:t>are</w:t>
            </w:r>
            <w:r>
              <w:rPr>
                <w:spacing w:val="-5"/>
              </w:rPr>
              <w:t xml:space="preserve"> </w:t>
            </w:r>
            <w:r>
              <w:t>informed</w:t>
            </w:r>
            <w:r>
              <w:rPr>
                <w:spacing w:val="-4"/>
              </w:rPr>
              <w:t xml:space="preserve"> </w:t>
            </w:r>
            <w:r>
              <w:t>about</w:t>
            </w:r>
            <w:r>
              <w:rPr>
                <w:spacing w:val="-5"/>
              </w:rPr>
              <w:t xml:space="preserve"> </w:t>
            </w:r>
            <w:r>
              <w:t>what</w:t>
            </w:r>
            <w:r>
              <w:rPr>
                <w:spacing w:val="-4"/>
              </w:rPr>
              <w:t xml:space="preserve"> </w:t>
            </w:r>
            <w:r>
              <w:t>to</w:t>
            </w:r>
            <w:r>
              <w:rPr>
                <w:spacing w:val="-4"/>
              </w:rPr>
              <w:t xml:space="preserve"> </w:t>
            </w:r>
            <w:r>
              <w:rPr>
                <w:spacing w:val="-2"/>
              </w:rPr>
              <w:t>expect?</w:t>
            </w:r>
          </w:p>
        </w:tc>
        <w:tc>
          <w:tcPr>
            <w:tcW w:w="989" w:type="dxa"/>
            <w:shd w:val="clear" w:color="auto" w:fill="BFBFBF"/>
          </w:tcPr>
          <w:p w14:paraId="5EE012D7" w14:textId="77777777" w:rsidR="008C0713" w:rsidRDefault="00000000">
            <w:pPr>
              <w:pStyle w:val="TableParagraph"/>
              <w:spacing w:before="117"/>
              <w:ind w:left="6"/>
              <w:jc w:val="center"/>
              <w:rPr>
                <w:rFonts w:ascii="MS Gothic" w:hAnsi="MS Gothic"/>
                <w:sz w:val="21"/>
              </w:rPr>
            </w:pPr>
            <w:r>
              <w:rPr>
                <w:rFonts w:ascii="MS Gothic" w:hAnsi="MS Gothic"/>
                <w:spacing w:val="-10"/>
                <w:w w:val="105"/>
                <w:sz w:val="21"/>
              </w:rPr>
              <w:t>☒</w:t>
            </w:r>
          </w:p>
        </w:tc>
        <w:tc>
          <w:tcPr>
            <w:tcW w:w="855" w:type="dxa"/>
            <w:shd w:val="clear" w:color="auto" w:fill="BFBFBF"/>
          </w:tcPr>
          <w:p w14:paraId="553FB0A0" w14:textId="77777777" w:rsidR="008C0713" w:rsidRDefault="00000000">
            <w:pPr>
              <w:pStyle w:val="TableParagraph"/>
              <w:spacing w:before="117"/>
              <w:ind w:left="8"/>
              <w:jc w:val="center"/>
              <w:rPr>
                <w:rFonts w:ascii="MS Gothic" w:hAnsi="MS Gothic"/>
                <w:sz w:val="21"/>
              </w:rPr>
            </w:pPr>
            <w:r>
              <w:rPr>
                <w:rFonts w:ascii="MS Gothic" w:hAnsi="MS Gothic"/>
                <w:spacing w:val="-10"/>
                <w:w w:val="105"/>
                <w:sz w:val="21"/>
              </w:rPr>
              <w:t>☐</w:t>
            </w:r>
          </w:p>
        </w:tc>
        <w:tc>
          <w:tcPr>
            <w:tcW w:w="989" w:type="dxa"/>
            <w:shd w:val="clear" w:color="auto" w:fill="BFBFBF"/>
          </w:tcPr>
          <w:p w14:paraId="0767C0E5" w14:textId="77777777" w:rsidR="008C0713" w:rsidRDefault="00000000">
            <w:pPr>
              <w:pStyle w:val="TableParagraph"/>
              <w:spacing w:before="117"/>
              <w:ind w:left="6" w:right="2"/>
              <w:jc w:val="center"/>
              <w:rPr>
                <w:rFonts w:ascii="MS Gothic" w:hAnsi="MS Gothic"/>
                <w:sz w:val="21"/>
              </w:rPr>
            </w:pPr>
            <w:r>
              <w:rPr>
                <w:rFonts w:ascii="MS Gothic" w:hAnsi="MS Gothic"/>
                <w:spacing w:val="-10"/>
                <w:w w:val="105"/>
                <w:sz w:val="21"/>
              </w:rPr>
              <w:t>☐</w:t>
            </w:r>
          </w:p>
        </w:tc>
      </w:tr>
      <w:tr w:rsidR="008C0713" w14:paraId="7FECA7B0" w14:textId="77777777">
        <w:trPr>
          <w:trHeight w:val="402"/>
        </w:trPr>
        <w:tc>
          <w:tcPr>
            <w:tcW w:w="562" w:type="dxa"/>
            <w:shd w:val="clear" w:color="auto" w:fill="F2F2F2"/>
          </w:tcPr>
          <w:p w14:paraId="20FCCF4B" w14:textId="77777777" w:rsidR="008C0713" w:rsidRDefault="00000000">
            <w:pPr>
              <w:pStyle w:val="TableParagraph"/>
              <w:spacing w:before="72"/>
              <w:ind w:left="14"/>
              <w:jc w:val="center"/>
            </w:pPr>
            <w:r>
              <w:rPr>
                <w:spacing w:val="-5"/>
              </w:rPr>
              <w:t>14</w:t>
            </w:r>
          </w:p>
        </w:tc>
        <w:tc>
          <w:tcPr>
            <w:tcW w:w="7090" w:type="dxa"/>
            <w:shd w:val="clear" w:color="auto" w:fill="F2F2F2"/>
          </w:tcPr>
          <w:p w14:paraId="1DA92F1D" w14:textId="77777777" w:rsidR="008C0713" w:rsidRDefault="00000000">
            <w:pPr>
              <w:pStyle w:val="TableParagraph"/>
              <w:spacing w:before="72"/>
              <w:ind w:left="109"/>
            </w:pPr>
            <w:r>
              <w:t>Will</w:t>
            </w:r>
            <w:r>
              <w:rPr>
                <w:spacing w:val="-6"/>
              </w:rPr>
              <w:t xml:space="preserve"> </w:t>
            </w:r>
            <w:r>
              <w:t>you</w:t>
            </w:r>
            <w:r>
              <w:rPr>
                <w:spacing w:val="-6"/>
              </w:rPr>
              <w:t xml:space="preserve"> </w:t>
            </w:r>
            <w:r>
              <w:t>tell</w:t>
            </w:r>
            <w:r>
              <w:rPr>
                <w:spacing w:val="-6"/>
              </w:rPr>
              <w:t xml:space="preserve"> </w:t>
            </w:r>
            <w:r>
              <w:t>participants</w:t>
            </w:r>
            <w:r>
              <w:rPr>
                <w:spacing w:val="-6"/>
              </w:rPr>
              <w:t xml:space="preserve"> </w:t>
            </w:r>
            <w:r>
              <w:t>that</w:t>
            </w:r>
            <w:r>
              <w:rPr>
                <w:spacing w:val="-6"/>
              </w:rPr>
              <w:t xml:space="preserve"> </w:t>
            </w:r>
            <w:r>
              <w:t>their</w:t>
            </w:r>
            <w:r>
              <w:rPr>
                <w:spacing w:val="-6"/>
              </w:rPr>
              <w:t xml:space="preserve"> </w:t>
            </w:r>
            <w:r>
              <w:t>participation</w:t>
            </w:r>
            <w:r>
              <w:rPr>
                <w:spacing w:val="-6"/>
              </w:rPr>
              <w:t xml:space="preserve"> </w:t>
            </w:r>
            <w:r>
              <w:t>is</w:t>
            </w:r>
            <w:r>
              <w:rPr>
                <w:spacing w:val="-5"/>
              </w:rPr>
              <w:t xml:space="preserve"> </w:t>
            </w:r>
            <w:r>
              <w:rPr>
                <w:spacing w:val="-2"/>
              </w:rPr>
              <w:t>voluntary?</w:t>
            </w:r>
          </w:p>
        </w:tc>
        <w:tc>
          <w:tcPr>
            <w:tcW w:w="989" w:type="dxa"/>
            <w:shd w:val="clear" w:color="auto" w:fill="BFBFBF"/>
          </w:tcPr>
          <w:p w14:paraId="7E812E38" w14:textId="77777777" w:rsidR="008C0713" w:rsidRDefault="00000000">
            <w:pPr>
              <w:pStyle w:val="TableParagraph"/>
              <w:spacing w:before="65"/>
              <w:ind w:left="6"/>
              <w:jc w:val="center"/>
              <w:rPr>
                <w:rFonts w:ascii="MS Gothic" w:hAnsi="MS Gothic"/>
                <w:sz w:val="21"/>
              </w:rPr>
            </w:pPr>
            <w:r>
              <w:rPr>
                <w:rFonts w:ascii="MS Gothic" w:hAnsi="MS Gothic"/>
                <w:spacing w:val="-10"/>
                <w:w w:val="105"/>
                <w:sz w:val="21"/>
              </w:rPr>
              <w:t>☒</w:t>
            </w:r>
          </w:p>
        </w:tc>
        <w:tc>
          <w:tcPr>
            <w:tcW w:w="855" w:type="dxa"/>
            <w:shd w:val="clear" w:color="auto" w:fill="BFBFBF"/>
          </w:tcPr>
          <w:p w14:paraId="3CD70D82" w14:textId="77777777" w:rsidR="008C0713" w:rsidRDefault="00000000">
            <w:pPr>
              <w:pStyle w:val="TableParagraph"/>
              <w:spacing w:before="65"/>
              <w:ind w:left="8"/>
              <w:jc w:val="center"/>
              <w:rPr>
                <w:rFonts w:ascii="MS Gothic" w:hAnsi="MS Gothic"/>
                <w:sz w:val="21"/>
              </w:rPr>
            </w:pPr>
            <w:r>
              <w:rPr>
                <w:rFonts w:ascii="MS Gothic" w:hAnsi="MS Gothic"/>
                <w:spacing w:val="-10"/>
                <w:w w:val="105"/>
                <w:sz w:val="21"/>
              </w:rPr>
              <w:t>☐</w:t>
            </w:r>
          </w:p>
        </w:tc>
        <w:tc>
          <w:tcPr>
            <w:tcW w:w="989" w:type="dxa"/>
            <w:shd w:val="clear" w:color="auto" w:fill="BFBFBF"/>
          </w:tcPr>
          <w:p w14:paraId="212E151C" w14:textId="77777777" w:rsidR="008C0713" w:rsidRDefault="00000000">
            <w:pPr>
              <w:pStyle w:val="TableParagraph"/>
              <w:spacing w:before="65"/>
              <w:ind w:left="6" w:right="2"/>
              <w:jc w:val="center"/>
              <w:rPr>
                <w:rFonts w:ascii="MS Gothic" w:hAnsi="MS Gothic"/>
                <w:sz w:val="21"/>
              </w:rPr>
            </w:pPr>
            <w:r>
              <w:rPr>
                <w:rFonts w:ascii="MS Gothic" w:hAnsi="MS Gothic"/>
                <w:spacing w:val="-10"/>
                <w:w w:val="105"/>
                <w:sz w:val="21"/>
              </w:rPr>
              <w:t>☐</w:t>
            </w:r>
          </w:p>
        </w:tc>
      </w:tr>
      <w:tr w:rsidR="008C0713" w14:paraId="20F0E9F1" w14:textId="77777777">
        <w:trPr>
          <w:trHeight w:val="441"/>
        </w:trPr>
        <w:tc>
          <w:tcPr>
            <w:tcW w:w="562" w:type="dxa"/>
            <w:shd w:val="clear" w:color="auto" w:fill="F2F2F2"/>
          </w:tcPr>
          <w:p w14:paraId="34EA06F2" w14:textId="77777777" w:rsidR="008C0713" w:rsidRDefault="00000000">
            <w:pPr>
              <w:pStyle w:val="TableParagraph"/>
              <w:spacing w:before="91"/>
              <w:ind w:left="14"/>
              <w:jc w:val="center"/>
            </w:pPr>
            <w:r>
              <w:rPr>
                <w:spacing w:val="-5"/>
              </w:rPr>
              <w:t>15</w:t>
            </w:r>
          </w:p>
        </w:tc>
        <w:tc>
          <w:tcPr>
            <w:tcW w:w="7090" w:type="dxa"/>
            <w:shd w:val="clear" w:color="auto" w:fill="F2F2F2"/>
          </w:tcPr>
          <w:p w14:paraId="11193D12" w14:textId="77777777" w:rsidR="008C0713" w:rsidRDefault="00000000">
            <w:pPr>
              <w:pStyle w:val="TableParagraph"/>
              <w:spacing w:before="91"/>
              <w:ind w:left="109"/>
            </w:pPr>
            <w:r>
              <w:t>Will</w:t>
            </w:r>
            <w:r>
              <w:rPr>
                <w:spacing w:val="-5"/>
              </w:rPr>
              <w:t xml:space="preserve"> </w:t>
            </w:r>
            <w:r>
              <w:t>you</w:t>
            </w:r>
            <w:r>
              <w:rPr>
                <w:spacing w:val="-5"/>
              </w:rPr>
              <w:t xml:space="preserve"> </w:t>
            </w:r>
            <w:r>
              <w:t>obtain</w:t>
            </w:r>
            <w:r>
              <w:rPr>
                <w:spacing w:val="-5"/>
              </w:rPr>
              <w:t xml:space="preserve"> </w:t>
            </w:r>
            <w:r>
              <w:t>written</w:t>
            </w:r>
            <w:r>
              <w:rPr>
                <w:spacing w:val="-5"/>
              </w:rPr>
              <w:t xml:space="preserve"> </w:t>
            </w:r>
            <w:r>
              <w:t>consent</w:t>
            </w:r>
            <w:r>
              <w:rPr>
                <w:spacing w:val="-5"/>
              </w:rPr>
              <w:t xml:space="preserve"> </w:t>
            </w:r>
            <w:r>
              <w:t>for</w:t>
            </w:r>
            <w:r>
              <w:rPr>
                <w:spacing w:val="-5"/>
              </w:rPr>
              <w:t xml:space="preserve"> </w:t>
            </w:r>
            <w:r>
              <w:rPr>
                <w:spacing w:val="-2"/>
              </w:rPr>
              <w:t>participation?</w:t>
            </w:r>
          </w:p>
        </w:tc>
        <w:tc>
          <w:tcPr>
            <w:tcW w:w="989" w:type="dxa"/>
            <w:shd w:val="clear" w:color="auto" w:fill="BFBFBF"/>
          </w:tcPr>
          <w:p w14:paraId="10489623" w14:textId="77777777" w:rsidR="008C0713" w:rsidRDefault="00000000">
            <w:pPr>
              <w:pStyle w:val="TableParagraph"/>
              <w:spacing w:before="84"/>
              <w:ind w:left="6"/>
              <w:jc w:val="center"/>
              <w:rPr>
                <w:rFonts w:ascii="MS Gothic" w:hAnsi="MS Gothic"/>
                <w:sz w:val="21"/>
              </w:rPr>
            </w:pPr>
            <w:r>
              <w:rPr>
                <w:rFonts w:ascii="MS Gothic" w:hAnsi="MS Gothic"/>
                <w:spacing w:val="-10"/>
                <w:w w:val="105"/>
                <w:sz w:val="21"/>
              </w:rPr>
              <w:t>☒</w:t>
            </w:r>
          </w:p>
        </w:tc>
        <w:tc>
          <w:tcPr>
            <w:tcW w:w="855" w:type="dxa"/>
            <w:shd w:val="clear" w:color="auto" w:fill="BFBFBF"/>
          </w:tcPr>
          <w:p w14:paraId="4BB471D7" w14:textId="77777777" w:rsidR="008C0713" w:rsidRDefault="00000000">
            <w:pPr>
              <w:pStyle w:val="TableParagraph"/>
              <w:spacing w:before="84"/>
              <w:ind w:left="8"/>
              <w:jc w:val="center"/>
              <w:rPr>
                <w:rFonts w:ascii="MS Gothic" w:hAnsi="MS Gothic"/>
                <w:sz w:val="21"/>
              </w:rPr>
            </w:pPr>
            <w:r>
              <w:rPr>
                <w:rFonts w:ascii="MS Gothic" w:hAnsi="MS Gothic"/>
                <w:spacing w:val="-10"/>
                <w:w w:val="105"/>
                <w:sz w:val="21"/>
              </w:rPr>
              <w:t>☐</w:t>
            </w:r>
          </w:p>
        </w:tc>
        <w:tc>
          <w:tcPr>
            <w:tcW w:w="989" w:type="dxa"/>
            <w:shd w:val="clear" w:color="auto" w:fill="BFBFBF"/>
          </w:tcPr>
          <w:p w14:paraId="648016A0" w14:textId="77777777" w:rsidR="008C0713" w:rsidRDefault="00000000">
            <w:pPr>
              <w:pStyle w:val="TableParagraph"/>
              <w:spacing w:before="84"/>
              <w:ind w:left="6" w:right="2"/>
              <w:jc w:val="center"/>
              <w:rPr>
                <w:rFonts w:ascii="MS Gothic" w:hAnsi="MS Gothic"/>
                <w:sz w:val="21"/>
              </w:rPr>
            </w:pPr>
            <w:r>
              <w:rPr>
                <w:rFonts w:ascii="MS Gothic" w:hAnsi="MS Gothic"/>
                <w:spacing w:val="-10"/>
                <w:w w:val="105"/>
                <w:sz w:val="21"/>
              </w:rPr>
              <w:t>☐</w:t>
            </w:r>
          </w:p>
        </w:tc>
      </w:tr>
      <w:tr w:rsidR="008C0713" w14:paraId="3C94C710" w14:textId="77777777">
        <w:trPr>
          <w:trHeight w:val="503"/>
        </w:trPr>
        <w:tc>
          <w:tcPr>
            <w:tcW w:w="562" w:type="dxa"/>
            <w:shd w:val="clear" w:color="auto" w:fill="F2F2F2"/>
          </w:tcPr>
          <w:p w14:paraId="554B9904" w14:textId="77777777" w:rsidR="008C0713" w:rsidRDefault="00000000">
            <w:pPr>
              <w:pStyle w:val="TableParagraph"/>
              <w:spacing w:before="124"/>
              <w:ind w:left="14"/>
              <w:jc w:val="center"/>
            </w:pPr>
            <w:r>
              <w:rPr>
                <w:spacing w:val="-5"/>
              </w:rPr>
              <w:t>16</w:t>
            </w:r>
          </w:p>
        </w:tc>
        <w:tc>
          <w:tcPr>
            <w:tcW w:w="7090" w:type="dxa"/>
            <w:shd w:val="clear" w:color="auto" w:fill="F2F2F2"/>
          </w:tcPr>
          <w:p w14:paraId="503A1FD2" w14:textId="77777777" w:rsidR="008C0713" w:rsidRDefault="00000000">
            <w:pPr>
              <w:pStyle w:val="TableParagraph"/>
              <w:spacing w:line="248" w:lineRule="exact"/>
              <w:ind w:left="109"/>
            </w:pPr>
            <w:r>
              <w:t>Will</w:t>
            </w:r>
            <w:r>
              <w:rPr>
                <w:spacing w:val="-8"/>
              </w:rPr>
              <w:t xml:space="preserve"> </w:t>
            </w:r>
            <w:r>
              <w:t>you</w:t>
            </w:r>
            <w:r>
              <w:rPr>
                <w:spacing w:val="-5"/>
              </w:rPr>
              <w:t xml:space="preserve"> </w:t>
            </w:r>
            <w:r>
              <w:t>explain</w:t>
            </w:r>
            <w:r>
              <w:rPr>
                <w:spacing w:val="-6"/>
              </w:rPr>
              <w:t xml:space="preserve"> </w:t>
            </w:r>
            <w:r>
              <w:t>to</w:t>
            </w:r>
            <w:r>
              <w:rPr>
                <w:spacing w:val="-5"/>
              </w:rPr>
              <w:t xml:space="preserve"> </w:t>
            </w:r>
            <w:r>
              <w:t>participants</w:t>
            </w:r>
            <w:r>
              <w:rPr>
                <w:spacing w:val="-5"/>
              </w:rPr>
              <w:t xml:space="preserve"> </w:t>
            </w:r>
            <w:r>
              <w:t>that</w:t>
            </w:r>
            <w:r>
              <w:rPr>
                <w:spacing w:val="-6"/>
              </w:rPr>
              <w:t xml:space="preserve"> </w:t>
            </w:r>
            <w:r>
              <w:t>refusal</w:t>
            </w:r>
            <w:r>
              <w:rPr>
                <w:spacing w:val="-5"/>
              </w:rPr>
              <w:t xml:space="preserve"> </w:t>
            </w:r>
            <w:r>
              <w:t>to</w:t>
            </w:r>
            <w:r>
              <w:rPr>
                <w:spacing w:val="-6"/>
              </w:rPr>
              <w:t xml:space="preserve"> </w:t>
            </w:r>
            <w:r>
              <w:t>participate</w:t>
            </w:r>
            <w:r>
              <w:rPr>
                <w:spacing w:val="-5"/>
              </w:rPr>
              <w:t xml:space="preserve"> </w:t>
            </w:r>
            <w:r>
              <w:t>in</w:t>
            </w:r>
            <w:r>
              <w:rPr>
                <w:spacing w:val="-5"/>
              </w:rPr>
              <w:t xml:space="preserve"> the</w:t>
            </w:r>
          </w:p>
          <w:p w14:paraId="60E38E4F" w14:textId="77777777" w:rsidR="008C0713" w:rsidRDefault="00000000">
            <w:pPr>
              <w:pStyle w:val="TableParagraph"/>
              <w:spacing w:before="1" w:line="234" w:lineRule="exact"/>
              <w:ind w:left="109"/>
            </w:pPr>
            <w:r>
              <w:t>research</w:t>
            </w:r>
            <w:r>
              <w:rPr>
                <w:spacing w:val="-6"/>
              </w:rPr>
              <w:t xml:space="preserve"> </w:t>
            </w:r>
            <w:r>
              <w:t>will</w:t>
            </w:r>
            <w:r>
              <w:rPr>
                <w:spacing w:val="-5"/>
              </w:rPr>
              <w:t xml:space="preserve"> </w:t>
            </w:r>
            <w:r>
              <w:t>not</w:t>
            </w:r>
            <w:r>
              <w:rPr>
                <w:spacing w:val="-6"/>
              </w:rPr>
              <w:t xml:space="preserve"> </w:t>
            </w:r>
            <w:r>
              <w:t>affect</w:t>
            </w:r>
            <w:r>
              <w:rPr>
                <w:spacing w:val="-5"/>
              </w:rPr>
              <w:t xml:space="preserve"> </w:t>
            </w:r>
            <w:r>
              <w:t>their</w:t>
            </w:r>
            <w:r>
              <w:rPr>
                <w:spacing w:val="-6"/>
              </w:rPr>
              <w:t xml:space="preserve"> </w:t>
            </w:r>
            <w:r>
              <w:t>treatment</w:t>
            </w:r>
            <w:r>
              <w:rPr>
                <w:spacing w:val="-5"/>
              </w:rPr>
              <w:t xml:space="preserve"> </w:t>
            </w:r>
            <w:r>
              <w:t>or</w:t>
            </w:r>
            <w:r>
              <w:rPr>
                <w:spacing w:val="-6"/>
              </w:rPr>
              <w:t xml:space="preserve"> </w:t>
            </w:r>
            <w:r>
              <w:t>education</w:t>
            </w:r>
            <w:r>
              <w:rPr>
                <w:spacing w:val="-5"/>
              </w:rPr>
              <w:t xml:space="preserve"> </w:t>
            </w:r>
            <w:r>
              <w:t>(if</w:t>
            </w:r>
            <w:r>
              <w:rPr>
                <w:spacing w:val="-5"/>
              </w:rPr>
              <w:t xml:space="preserve"> </w:t>
            </w:r>
            <w:r>
              <w:rPr>
                <w:spacing w:val="-2"/>
              </w:rPr>
              <w:t>relevant)?</w:t>
            </w:r>
          </w:p>
        </w:tc>
        <w:tc>
          <w:tcPr>
            <w:tcW w:w="989" w:type="dxa"/>
            <w:shd w:val="clear" w:color="auto" w:fill="BFBFBF"/>
          </w:tcPr>
          <w:p w14:paraId="14D7506F" w14:textId="77777777" w:rsidR="008C0713" w:rsidRDefault="00000000">
            <w:pPr>
              <w:pStyle w:val="TableParagraph"/>
              <w:spacing w:before="117"/>
              <w:ind w:left="6"/>
              <w:jc w:val="center"/>
              <w:rPr>
                <w:rFonts w:ascii="MS Gothic" w:hAnsi="MS Gothic"/>
                <w:sz w:val="21"/>
              </w:rPr>
            </w:pPr>
            <w:r>
              <w:rPr>
                <w:rFonts w:ascii="MS Gothic" w:hAnsi="MS Gothic"/>
                <w:spacing w:val="-10"/>
                <w:w w:val="105"/>
                <w:sz w:val="21"/>
              </w:rPr>
              <w:t>☒</w:t>
            </w:r>
          </w:p>
        </w:tc>
        <w:tc>
          <w:tcPr>
            <w:tcW w:w="855" w:type="dxa"/>
            <w:shd w:val="clear" w:color="auto" w:fill="BFBFBF"/>
          </w:tcPr>
          <w:p w14:paraId="23355CBC" w14:textId="77777777" w:rsidR="008C0713" w:rsidRDefault="00000000">
            <w:pPr>
              <w:pStyle w:val="TableParagraph"/>
              <w:spacing w:before="117"/>
              <w:ind w:left="8"/>
              <w:jc w:val="center"/>
              <w:rPr>
                <w:rFonts w:ascii="MS Gothic" w:hAnsi="MS Gothic"/>
                <w:sz w:val="21"/>
              </w:rPr>
            </w:pPr>
            <w:r>
              <w:rPr>
                <w:rFonts w:ascii="MS Gothic" w:hAnsi="MS Gothic"/>
                <w:spacing w:val="-10"/>
                <w:w w:val="105"/>
                <w:sz w:val="21"/>
              </w:rPr>
              <w:t>☐</w:t>
            </w:r>
          </w:p>
        </w:tc>
        <w:tc>
          <w:tcPr>
            <w:tcW w:w="989" w:type="dxa"/>
            <w:shd w:val="clear" w:color="auto" w:fill="BFBFBF"/>
          </w:tcPr>
          <w:p w14:paraId="51336ACB" w14:textId="77777777" w:rsidR="008C0713" w:rsidRDefault="00000000">
            <w:pPr>
              <w:pStyle w:val="TableParagraph"/>
              <w:spacing w:before="117"/>
              <w:ind w:left="6" w:right="2"/>
              <w:jc w:val="center"/>
              <w:rPr>
                <w:rFonts w:ascii="MS Gothic" w:hAnsi="MS Gothic"/>
                <w:sz w:val="21"/>
              </w:rPr>
            </w:pPr>
            <w:r>
              <w:rPr>
                <w:rFonts w:ascii="MS Gothic" w:hAnsi="MS Gothic"/>
                <w:spacing w:val="-10"/>
                <w:w w:val="105"/>
                <w:sz w:val="21"/>
              </w:rPr>
              <w:t>☐</w:t>
            </w:r>
          </w:p>
        </w:tc>
      </w:tr>
      <w:tr w:rsidR="008C0713" w14:paraId="53E124D0" w14:textId="77777777">
        <w:trPr>
          <w:trHeight w:val="508"/>
        </w:trPr>
        <w:tc>
          <w:tcPr>
            <w:tcW w:w="562" w:type="dxa"/>
            <w:shd w:val="clear" w:color="auto" w:fill="F2F2F2"/>
          </w:tcPr>
          <w:p w14:paraId="32A57812" w14:textId="77777777" w:rsidR="008C0713" w:rsidRDefault="00000000">
            <w:pPr>
              <w:pStyle w:val="TableParagraph"/>
              <w:spacing w:before="124"/>
              <w:ind w:left="14"/>
              <w:jc w:val="center"/>
            </w:pPr>
            <w:r>
              <w:rPr>
                <w:spacing w:val="-5"/>
              </w:rPr>
              <w:t>17</w:t>
            </w:r>
          </w:p>
        </w:tc>
        <w:tc>
          <w:tcPr>
            <w:tcW w:w="7090" w:type="dxa"/>
            <w:shd w:val="clear" w:color="auto" w:fill="F2F2F2"/>
          </w:tcPr>
          <w:p w14:paraId="10FC1A6A" w14:textId="77777777" w:rsidR="008C0713" w:rsidRDefault="00000000">
            <w:pPr>
              <w:pStyle w:val="TableParagraph"/>
              <w:spacing w:line="254" w:lineRule="exact"/>
              <w:ind w:left="109" w:right="109"/>
            </w:pPr>
            <w:r>
              <w:t>If</w:t>
            </w:r>
            <w:r>
              <w:rPr>
                <w:spacing w:val="-4"/>
              </w:rPr>
              <w:t xml:space="preserve"> </w:t>
            </w:r>
            <w:r>
              <w:t>the</w:t>
            </w:r>
            <w:r>
              <w:rPr>
                <w:spacing w:val="-4"/>
              </w:rPr>
              <w:t xml:space="preserve"> </w:t>
            </w:r>
            <w:r>
              <w:t>research</w:t>
            </w:r>
            <w:r>
              <w:rPr>
                <w:spacing w:val="-4"/>
              </w:rPr>
              <w:t xml:space="preserve"> </w:t>
            </w:r>
            <w:r>
              <w:t>is</w:t>
            </w:r>
            <w:r>
              <w:rPr>
                <w:spacing w:val="-4"/>
              </w:rPr>
              <w:t xml:space="preserve"> </w:t>
            </w:r>
            <w:r>
              <w:t>observational,</w:t>
            </w:r>
            <w:r>
              <w:rPr>
                <w:spacing w:val="-4"/>
              </w:rPr>
              <w:t xml:space="preserve"> </w:t>
            </w:r>
            <w:r>
              <w:t>will</w:t>
            </w:r>
            <w:r>
              <w:rPr>
                <w:spacing w:val="-4"/>
              </w:rPr>
              <w:t xml:space="preserve"> </w:t>
            </w:r>
            <w:r>
              <w:t>you</w:t>
            </w:r>
            <w:r>
              <w:rPr>
                <w:spacing w:val="-4"/>
              </w:rPr>
              <w:t xml:space="preserve"> </w:t>
            </w:r>
            <w:r>
              <w:t>ask</w:t>
            </w:r>
            <w:r>
              <w:rPr>
                <w:spacing w:val="-4"/>
              </w:rPr>
              <w:t xml:space="preserve"> </w:t>
            </w:r>
            <w:r>
              <w:t>participants</w:t>
            </w:r>
            <w:r>
              <w:rPr>
                <w:spacing w:val="-4"/>
              </w:rPr>
              <w:t xml:space="preserve"> </w:t>
            </w:r>
            <w:r>
              <w:t>for</w:t>
            </w:r>
            <w:r>
              <w:rPr>
                <w:spacing w:val="-4"/>
              </w:rPr>
              <w:t xml:space="preserve"> </w:t>
            </w:r>
            <w:r>
              <w:t>their consent to being observed?</w:t>
            </w:r>
          </w:p>
        </w:tc>
        <w:tc>
          <w:tcPr>
            <w:tcW w:w="989" w:type="dxa"/>
            <w:shd w:val="clear" w:color="auto" w:fill="BFBFBF"/>
          </w:tcPr>
          <w:p w14:paraId="328E201D" w14:textId="77777777" w:rsidR="008C0713" w:rsidRDefault="00000000">
            <w:pPr>
              <w:pStyle w:val="TableParagraph"/>
              <w:spacing w:before="117"/>
              <w:ind w:left="6"/>
              <w:jc w:val="center"/>
              <w:rPr>
                <w:rFonts w:ascii="MS Gothic" w:hAnsi="MS Gothic"/>
                <w:sz w:val="21"/>
              </w:rPr>
            </w:pPr>
            <w:r>
              <w:rPr>
                <w:rFonts w:ascii="MS Gothic" w:hAnsi="MS Gothic"/>
                <w:spacing w:val="-10"/>
                <w:w w:val="105"/>
                <w:sz w:val="21"/>
              </w:rPr>
              <w:t>☐</w:t>
            </w:r>
          </w:p>
        </w:tc>
        <w:tc>
          <w:tcPr>
            <w:tcW w:w="855" w:type="dxa"/>
            <w:shd w:val="clear" w:color="auto" w:fill="BFBFBF"/>
          </w:tcPr>
          <w:p w14:paraId="1172B694" w14:textId="77777777" w:rsidR="008C0713" w:rsidRDefault="00000000">
            <w:pPr>
              <w:pStyle w:val="TableParagraph"/>
              <w:spacing w:before="117"/>
              <w:ind w:left="8"/>
              <w:jc w:val="center"/>
              <w:rPr>
                <w:rFonts w:ascii="MS Gothic" w:hAnsi="MS Gothic"/>
                <w:sz w:val="21"/>
              </w:rPr>
            </w:pPr>
            <w:r>
              <w:rPr>
                <w:rFonts w:ascii="MS Gothic" w:hAnsi="MS Gothic"/>
                <w:spacing w:val="-10"/>
                <w:w w:val="105"/>
                <w:sz w:val="21"/>
              </w:rPr>
              <w:t>☐</w:t>
            </w:r>
          </w:p>
        </w:tc>
        <w:tc>
          <w:tcPr>
            <w:tcW w:w="989" w:type="dxa"/>
            <w:shd w:val="clear" w:color="auto" w:fill="BFBFBF"/>
          </w:tcPr>
          <w:p w14:paraId="78D30E86" w14:textId="77777777" w:rsidR="008C0713" w:rsidRDefault="00000000">
            <w:pPr>
              <w:pStyle w:val="TableParagraph"/>
              <w:spacing w:before="117"/>
              <w:ind w:left="6" w:right="2"/>
              <w:jc w:val="center"/>
              <w:rPr>
                <w:rFonts w:ascii="MS Gothic" w:hAnsi="MS Gothic"/>
                <w:sz w:val="21"/>
              </w:rPr>
            </w:pPr>
            <w:r>
              <w:rPr>
                <w:rFonts w:ascii="MS Gothic" w:hAnsi="MS Gothic"/>
                <w:spacing w:val="-10"/>
                <w:w w:val="105"/>
                <w:sz w:val="21"/>
              </w:rPr>
              <w:t>☒</w:t>
            </w:r>
          </w:p>
        </w:tc>
      </w:tr>
      <w:tr w:rsidR="008C0713" w14:paraId="2166386D" w14:textId="77777777">
        <w:trPr>
          <w:trHeight w:val="503"/>
        </w:trPr>
        <w:tc>
          <w:tcPr>
            <w:tcW w:w="562" w:type="dxa"/>
            <w:shd w:val="clear" w:color="auto" w:fill="F2F2F2"/>
          </w:tcPr>
          <w:p w14:paraId="7F4E1C65" w14:textId="77777777" w:rsidR="008C0713" w:rsidRDefault="00000000">
            <w:pPr>
              <w:pStyle w:val="TableParagraph"/>
              <w:spacing w:before="124"/>
              <w:ind w:left="14"/>
              <w:jc w:val="center"/>
            </w:pPr>
            <w:r>
              <w:rPr>
                <w:spacing w:val="-5"/>
              </w:rPr>
              <w:t>18</w:t>
            </w:r>
          </w:p>
        </w:tc>
        <w:tc>
          <w:tcPr>
            <w:tcW w:w="7090" w:type="dxa"/>
            <w:shd w:val="clear" w:color="auto" w:fill="F2F2F2"/>
          </w:tcPr>
          <w:p w14:paraId="72A450EA" w14:textId="77777777" w:rsidR="008C0713" w:rsidRDefault="00000000">
            <w:pPr>
              <w:pStyle w:val="TableParagraph"/>
              <w:spacing w:line="248" w:lineRule="exact"/>
              <w:ind w:left="109"/>
            </w:pPr>
            <w:r>
              <w:t>Will</w:t>
            </w:r>
            <w:r>
              <w:rPr>
                <w:spacing w:val="-8"/>
              </w:rPr>
              <w:t xml:space="preserve"> </w:t>
            </w:r>
            <w:r>
              <w:t>you</w:t>
            </w:r>
            <w:r>
              <w:rPr>
                <w:spacing w:val="-5"/>
              </w:rPr>
              <w:t xml:space="preserve"> </w:t>
            </w:r>
            <w:r>
              <w:t>tell</w:t>
            </w:r>
            <w:r>
              <w:rPr>
                <w:spacing w:val="-5"/>
              </w:rPr>
              <w:t xml:space="preserve"> </w:t>
            </w:r>
            <w:r>
              <w:t>participants</w:t>
            </w:r>
            <w:r>
              <w:rPr>
                <w:spacing w:val="-5"/>
              </w:rPr>
              <w:t xml:space="preserve"> </w:t>
            </w:r>
            <w:r>
              <w:t>that</w:t>
            </w:r>
            <w:r>
              <w:rPr>
                <w:spacing w:val="-5"/>
              </w:rPr>
              <w:t xml:space="preserve"> </w:t>
            </w:r>
            <w:r>
              <w:t>they</w:t>
            </w:r>
            <w:r>
              <w:rPr>
                <w:spacing w:val="-6"/>
              </w:rPr>
              <w:t xml:space="preserve"> </w:t>
            </w:r>
            <w:r>
              <w:t>may</w:t>
            </w:r>
            <w:r>
              <w:rPr>
                <w:spacing w:val="-5"/>
              </w:rPr>
              <w:t xml:space="preserve"> </w:t>
            </w:r>
            <w:r>
              <w:t>withdraw</w:t>
            </w:r>
            <w:r>
              <w:rPr>
                <w:spacing w:val="-5"/>
              </w:rPr>
              <w:t xml:space="preserve"> </w:t>
            </w:r>
            <w:r>
              <w:t>from</w:t>
            </w:r>
            <w:r>
              <w:rPr>
                <w:spacing w:val="-5"/>
              </w:rPr>
              <w:t xml:space="preserve"> </w:t>
            </w:r>
            <w:r>
              <w:t>the</w:t>
            </w:r>
            <w:r>
              <w:rPr>
                <w:spacing w:val="-5"/>
              </w:rPr>
              <w:t xml:space="preserve"> </w:t>
            </w:r>
            <w:r>
              <w:t>research</w:t>
            </w:r>
            <w:r>
              <w:rPr>
                <w:spacing w:val="-5"/>
              </w:rPr>
              <w:t xml:space="preserve"> at</w:t>
            </w:r>
          </w:p>
          <w:p w14:paraId="24C11586" w14:textId="77777777" w:rsidR="008C0713" w:rsidRDefault="00000000">
            <w:pPr>
              <w:pStyle w:val="TableParagraph"/>
              <w:spacing w:before="1" w:line="234" w:lineRule="exact"/>
              <w:ind w:left="109"/>
            </w:pPr>
            <w:r>
              <w:t>any</w:t>
            </w:r>
            <w:r>
              <w:rPr>
                <w:spacing w:val="-4"/>
              </w:rPr>
              <w:t xml:space="preserve"> </w:t>
            </w:r>
            <w:r>
              <w:t>time</w:t>
            </w:r>
            <w:r>
              <w:rPr>
                <w:spacing w:val="-3"/>
              </w:rPr>
              <w:t xml:space="preserve"> </w:t>
            </w:r>
            <w:r>
              <w:t>and</w:t>
            </w:r>
            <w:r>
              <w:rPr>
                <w:spacing w:val="-3"/>
              </w:rPr>
              <w:t xml:space="preserve"> </w:t>
            </w:r>
            <w:r>
              <w:t>for</w:t>
            </w:r>
            <w:r>
              <w:rPr>
                <w:spacing w:val="-3"/>
              </w:rPr>
              <w:t xml:space="preserve"> </w:t>
            </w:r>
            <w:r>
              <w:t>any</w:t>
            </w:r>
            <w:r>
              <w:rPr>
                <w:spacing w:val="-3"/>
              </w:rPr>
              <w:t xml:space="preserve"> </w:t>
            </w:r>
            <w:r>
              <w:rPr>
                <w:spacing w:val="-2"/>
              </w:rPr>
              <w:t>reason?</w:t>
            </w:r>
          </w:p>
        </w:tc>
        <w:tc>
          <w:tcPr>
            <w:tcW w:w="989" w:type="dxa"/>
            <w:shd w:val="clear" w:color="auto" w:fill="BFBFBF"/>
          </w:tcPr>
          <w:p w14:paraId="1E637A8B" w14:textId="77777777" w:rsidR="008C0713" w:rsidRDefault="00000000">
            <w:pPr>
              <w:pStyle w:val="TableParagraph"/>
              <w:spacing w:before="117"/>
              <w:ind w:left="6"/>
              <w:jc w:val="center"/>
              <w:rPr>
                <w:rFonts w:ascii="MS Gothic" w:hAnsi="MS Gothic"/>
                <w:sz w:val="21"/>
              </w:rPr>
            </w:pPr>
            <w:r>
              <w:rPr>
                <w:rFonts w:ascii="MS Gothic" w:hAnsi="MS Gothic"/>
                <w:spacing w:val="-10"/>
                <w:w w:val="105"/>
                <w:sz w:val="21"/>
              </w:rPr>
              <w:t>☒</w:t>
            </w:r>
          </w:p>
        </w:tc>
        <w:tc>
          <w:tcPr>
            <w:tcW w:w="855" w:type="dxa"/>
            <w:shd w:val="clear" w:color="auto" w:fill="BFBFBF"/>
          </w:tcPr>
          <w:p w14:paraId="6960D733" w14:textId="77777777" w:rsidR="008C0713" w:rsidRDefault="00000000">
            <w:pPr>
              <w:pStyle w:val="TableParagraph"/>
              <w:spacing w:before="117"/>
              <w:ind w:left="8"/>
              <w:jc w:val="center"/>
              <w:rPr>
                <w:rFonts w:ascii="MS Gothic" w:hAnsi="MS Gothic"/>
                <w:sz w:val="21"/>
              </w:rPr>
            </w:pPr>
            <w:r>
              <w:rPr>
                <w:rFonts w:ascii="MS Gothic" w:hAnsi="MS Gothic"/>
                <w:spacing w:val="-10"/>
                <w:w w:val="105"/>
                <w:sz w:val="21"/>
              </w:rPr>
              <w:t>☐</w:t>
            </w:r>
          </w:p>
        </w:tc>
        <w:tc>
          <w:tcPr>
            <w:tcW w:w="989" w:type="dxa"/>
            <w:shd w:val="clear" w:color="auto" w:fill="BFBFBF"/>
          </w:tcPr>
          <w:p w14:paraId="432C9BEA" w14:textId="77777777" w:rsidR="008C0713" w:rsidRDefault="00000000">
            <w:pPr>
              <w:pStyle w:val="TableParagraph"/>
              <w:spacing w:before="117"/>
              <w:ind w:left="6" w:right="2"/>
              <w:jc w:val="center"/>
              <w:rPr>
                <w:rFonts w:ascii="MS Gothic" w:hAnsi="MS Gothic"/>
                <w:sz w:val="21"/>
              </w:rPr>
            </w:pPr>
            <w:r>
              <w:rPr>
                <w:rFonts w:ascii="MS Gothic" w:hAnsi="MS Gothic"/>
                <w:spacing w:val="-10"/>
                <w:w w:val="105"/>
                <w:sz w:val="21"/>
              </w:rPr>
              <w:t>☐</w:t>
            </w:r>
          </w:p>
        </w:tc>
      </w:tr>
      <w:tr w:rsidR="008C0713" w14:paraId="5501BB80" w14:textId="77777777">
        <w:trPr>
          <w:trHeight w:val="508"/>
        </w:trPr>
        <w:tc>
          <w:tcPr>
            <w:tcW w:w="562" w:type="dxa"/>
            <w:shd w:val="clear" w:color="auto" w:fill="F2F2F2"/>
          </w:tcPr>
          <w:p w14:paraId="698F6DF5" w14:textId="77777777" w:rsidR="008C0713" w:rsidRDefault="00000000">
            <w:pPr>
              <w:pStyle w:val="TableParagraph"/>
              <w:spacing w:before="124"/>
              <w:ind w:left="14"/>
              <w:jc w:val="center"/>
            </w:pPr>
            <w:r>
              <w:rPr>
                <w:spacing w:val="-5"/>
              </w:rPr>
              <w:t>19</w:t>
            </w:r>
          </w:p>
        </w:tc>
        <w:tc>
          <w:tcPr>
            <w:tcW w:w="7090" w:type="dxa"/>
            <w:shd w:val="clear" w:color="auto" w:fill="F2F2F2"/>
          </w:tcPr>
          <w:p w14:paraId="3E7A5155" w14:textId="77777777" w:rsidR="008C0713" w:rsidRDefault="00000000">
            <w:pPr>
              <w:pStyle w:val="TableParagraph"/>
              <w:spacing w:line="254" w:lineRule="exact"/>
              <w:ind w:left="109"/>
            </w:pPr>
            <w:r>
              <w:t>With</w:t>
            </w:r>
            <w:r>
              <w:rPr>
                <w:spacing w:val="-5"/>
              </w:rPr>
              <w:t xml:space="preserve"> </w:t>
            </w:r>
            <w:r>
              <w:t>questionnaires,</w:t>
            </w:r>
            <w:r>
              <w:rPr>
                <w:spacing w:val="-5"/>
              </w:rPr>
              <w:t xml:space="preserve"> </w:t>
            </w:r>
            <w:r>
              <w:t>will</w:t>
            </w:r>
            <w:r>
              <w:rPr>
                <w:spacing w:val="-5"/>
              </w:rPr>
              <w:t xml:space="preserve"> </w:t>
            </w:r>
            <w:r>
              <w:t>you</w:t>
            </w:r>
            <w:r>
              <w:rPr>
                <w:spacing w:val="-5"/>
              </w:rPr>
              <w:t xml:space="preserve"> </w:t>
            </w:r>
            <w:r>
              <w:t>give</w:t>
            </w:r>
            <w:r>
              <w:rPr>
                <w:spacing w:val="-5"/>
              </w:rPr>
              <w:t xml:space="preserve"> </w:t>
            </w:r>
            <w:r>
              <w:t>participants</w:t>
            </w:r>
            <w:r>
              <w:rPr>
                <w:spacing w:val="-5"/>
              </w:rPr>
              <w:t xml:space="preserve"> </w:t>
            </w:r>
            <w:r>
              <w:t>the</w:t>
            </w:r>
            <w:r>
              <w:rPr>
                <w:spacing w:val="-5"/>
              </w:rPr>
              <w:t xml:space="preserve"> </w:t>
            </w:r>
            <w:r>
              <w:t>option</w:t>
            </w:r>
            <w:r>
              <w:rPr>
                <w:spacing w:val="-5"/>
              </w:rPr>
              <w:t xml:space="preserve"> </w:t>
            </w:r>
            <w:r>
              <w:t>of</w:t>
            </w:r>
            <w:r>
              <w:rPr>
                <w:spacing w:val="-5"/>
              </w:rPr>
              <w:t xml:space="preserve"> </w:t>
            </w:r>
            <w:r>
              <w:t>omitting questions they do not want to answer?</w:t>
            </w:r>
          </w:p>
        </w:tc>
        <w:tc>
          <w:tcPr>
            <w:tcW w:w="989" w:type="dxa"/>
            <w:shd w:val="clear" w:color="auto" w:fill="BFBFBF"/>
          </w:tcPr>
          <w:p w14:paraId="758EF0FC" w14:textId="77777777" w:rsidR="008C0713" w:rsidRDefault="00000000">
            <w:pPr>
              <w:pStyle w:val="TableParagraph"/>
              <w:spacing w:before="117"/>
              <w:ind w:left="6"/>
              <w:jc w:val="center"/>
              <w:rPr>
                <w:rFonts w:ascii="MS Gothic" w:hAnsi="MS Gothic"/>
                <w:sz w:val="21"/>
              </w:rPr>
            </w:pPr>
            <w:r>
              <w:rPr>
                <w:rFonts w:ascii="MS Gothic" w:hAnsi="MS Gothic"/>
                <w:spacing w:val="-10"/>
                <w:w w:val="105"/>
                <w:sz w:val="21"/>
              </w:rPr>
              <w:t>☒</w:t>
            </w:r>
          </w:p>
        </w:tc>
        <w:tc>
          <w:tcPr>
            <w:tcW w:w="855" w:type="dxa"/>
            <w:shd w:val="clear" w:color="auto" w:fill="BFBFBF"/>
          </w:tcPr>
          <w:p w14:paraId="07BFDBDA" w14:textId="77777777" w:rsidR="008C0713" w:rsidRDefault="00000000">
            <w:pPr>
              <w:pStyle w:val="TableParagraph"/>
              <w:spacing w:before="117"/>
              <w:ind w:left="8"/>
              <w:jc w:val="center"/>
              <w:rPr>
                <w:rFonts w:ascii="MS Gothic" w:hAnsi="MS Gothic"/>
                <w:sz w:val="21"/>
              </w:rPr>
            </w:pPr>
            <w:r>
              <w:rPr>
                <w:rFonts w:ascii="MS Gothic" w:hAnsi="MS Gothic"/>
                <w:spacing w:val="-10"/>
                <w:w w:val="105"/>
                <w:sz w:val="21"/>
              </w:rPr>
              <w:t>☐</w:t>
            </w:r>
          </w:p>
        </w:tc>
        <w:tc>
          <w:tcPr>
            <w:tcW w:w="989" w:type="dxa"/>
            <w:shd w:val="clear" w:color="auto" w:fill="BFBFBF"/>
          </w:tcPr>
          <w:p w14:paraId="6661E7AD" w14:textId="77777777" w:rsidR="008C0713" w:rsidRDefault="00000000">
            <w:pPr>
              <w:pStyle w:val="TableParagraph"/>
              <w:spacing w:before="117"/>
              <w:ind w:left="6" w:right="2"/>
              <w:jc w:val="center"/>
              <w:rPr>
                <w:rFonts w:ascii="MS Gothic" w:hAnsi="MS Gothic"/>
                <w:sz w:val="21"/>
              </w:rPr>
            </w:pPr>
            <w:r>
              <w:rPr>
                <w:rFonts w:ascii="MS Gothic" w:hAnsi="MS Gothic"/>
                <w:spacing w:val="-10"/>
                <w:w w:val="105"/>
                <w:sz w:val="21"/>
              </w:rPr>
              <w:t>☐</w:t>
            </w:r>
          </w:p>
        </w:tc>
      </w:tr>
      <w:tr w:rsidR="008C0713" w14:paraId="49EE8DC5" w14:textId="77777777">
        <w:trPr>
          <w:trHeight w:val="503"/>
        </w:trPr>
        <w:tc>
          <w:tcPr>
            <w:tcW w:w="562" w:type="dxa"/>
            <w:shd w:val="clear" w:color="auto" w:fill="F2F2F2"/>
          </w:tcPr>
          <w:p w14:paraId="3E830DAB" w14:textId="77777777" w:rsidR="008C0713" w:rsidRDefault="00000000">
            <w:pPr>
              <w:pStyle w:val="TableParagraph"/>
              <w:spacing w:before="124"/>
              <w:ind w:left="14"/>
              <w:jc w:val="center"/>
            </w:pPr>
            <w:r>
              <w:rPr>
                <w:spacing w:val="-5"/>
              </w:rPr>
              <w:t>20</w:t>
            </w:r>
          </w:p>
        </w:tc>
        <w:tc>
          <w:tcPr>
            <w:tcW w:w="7090" w:type="dxa"/>
            <w:shd w:val="clear" w:color="auto" w:fill="F2F2F2"/>
          </w:tcPr>
          <w:p w14:paraId="44B02FBD" w14:textId="77777777" w:rsidR="008C0713" w:rsidRDefault="00000000">
            <w:pPr>
              <w:pStyle w:val="TableParagraph"/>
              <w:spacing w:line="248" w:lineRule="exact"/>
              <w:ind w:left="109"/>
            </w:pPr>
            <w:r>
              <w:t>Will</w:t>
            </w:r>
            <w:r>
              <w:rPr>
                <w:spacing w:val="-7"/>
              </w:rPr>
              <w:t xml:space="preserve"> </w:t>
            </w:r>
            <w:r>
              <w:t>you</w:t>
            </w:r>
            <w:r>
              <w:rPr>
                <w:spacing w:val="-5"/>
              </w:rPr>
              <w:t xml:space="preserve"> </w:t>
            </w:r>
            <w:r>
              <w:t>tell</w:t>
            </w:r>
            <w:r>
              <w:rPr>
                <w:spacing w:val="-5"/>
              </w:rPr>
              <w:t xml:space="preserve"> </w:t>
            </w:r>
            <w:r>
              <w:t>participants</w:t>
            </w:r>
            <w:r>
              <w:rPr>
                <w:spacing w:val="-5"/>
              </w:rPr>
              <w:t xml:space="preserve"> </w:t>
            </w:r>
            <w:r>
              <w:t>that</w:t>
            </w:r>
            <w:r>
              <w:rPr>
                <w:spacing w:val="-5"/>
              </w:rPr>
              <w:t xml:space="preserve"> </w:t>
            </w:r>
            <w:r>
              <w:t>their</w:t>
            </w:r>
            <w:r>
              <w:rPr>
                <w:spacing w:val="-4"/>
              </w:rPr>
              <w:t xml:space="preserve"> </w:t>
            </w:r>
            <w:r>
              <w:t>data</w:t>
            </w:r>
            <w:r>
              <w:rPr>
                <w:spacing w:val="-5"/>
              </w:rPr>
              <w:t xml:space="preserve"> </w:t>
            </w:r>
            <w:r>
              <w:t>will</w:t>
            </w:r>
            <w:r>
              <w:rPr>
                <w:spacing w:val="-5"/>
              </w:rPr>
              <w:t xml:space="preserve"> </w:t>
            </w:r>
            <w:r>
              <w:t>be</w:t>
            </w:r>
            <w:r>
              <w:rPr>
                <w:spacing w:val="-5"/>
              </w:rPr>
              <w:t xml:space="preserve"> </w:t>
            </w:r>
            <w:r>
              <w:t>treated</w:t>
            </w:r>
            <w:r>
              <w:rPr>
                <w:spacing w:val="-5"/>
              </w:rPr>
              <w:t xml:space="preserve"> </w:t>
            </w:r>
            <w:r>
              <w:t>with</w:t>
            </w:r>
            <w:r>
              <w:rPr>
                <w:spacing w:val="-4"/>
              </w:rPr>
              <w:t xml:space="preserve"> full</w:t>
            </w:r>
          </w:p>
          <w:p w14:paraId="36243E9A" w14:textId="77777777" w:rsidR="008C0713" w:rsidRDefault="00000000">
            <w:pPr>
              <w:pStyle w:val="TableParagraph"/>
              <w:spacing w:before="1" w:line="234" w:lineRule="exact"/>
              <w:ind w:left="109"/>
            </w:pPr>
            <w:r>
              <w:t>confidentiality</w:t>
            </w:r>
            <w:r>
              <w:rPr>
                <w:spacing w:val="-8"/>
              </w:rPr>
              <w:t xml:space="preserve"> </w:t>
            </w:r>
            <w:r>
              <w:t>and</w:t>
            </w:r>
            <w:r>
              <w:rPr>
                <w:spacing w:val="-5"/>
              </w:rPr>
              <w:t xml:space="preserve"> </w:t>
            </w:r>
            <w:r>
              <w:t>that,</w:t>
            </w:r>
            <w:r>
              <w:rPr>
                <w:spacing w:val="-6"/>
              </w:rPr>
              <w:t xml:space="preserve"> </w:t>
            </w:r>
            <w:r>
              <w:t>if</w:t>
            </w:r>
            <w:r>
              <w:rPr>
                <w:spacing w:val="-5"/>
              </w:rPr>
              <w:t xml:space="preserve"> </w:t>
            </w:r>
            <w:r>
              <w:t>published,</w:t>
            </w:r>
            <w:r>
              <w:rPr>
                <w:spacing w:val="-6"/>
              </w:rPr>
              <w:t xml:space="preserve"> </w:t>
            </w:r>
            <w:r>
              <w:t>it</w:t>
            </w:r>
            <w:r>
              <w:rPr>
                <w:spacing w:val="-5"/>
              </w:rPr>
              <w:t xml:space="preserve"> </w:t>
            </w:r>
            <w:r>
              <w:t>will</w:t>
            </w:r>
            <w:r>
              <w:rPr>
                <w:spacing w:val="-6"/>
              </w:rPr>
              <w:t xml:space="preserve"> </w:t>
            </w:r>
            <w:r>
              <w:t>not</w:t>
            </w:r>
            <w:r>
              <w:rPr>
                <w:spacing w:val="-5"/>
              </w:rPr>
              <w:t xml:space="preserve"> </w:t>
            </w:r>
            <w:r>
              <w:t>be</w:t>
            </w:r>
            <w:r>
              <w:rPr>
                <w:spacing w:val="-6"/>
              </w:rPr>
              <w:t xml:space="preserve"> </w:t>
            </w:r>
            <w:r>
              <w:t>identifiable</w:t>
            </w:r>
            <w:r>
              <w:rPr>
                <w:spacing w:val="-5"/>
              </w:rPr>
              <w:t xml:space="preserve"> </w:t>
            </w:r>
            <w:r>
              <w:t>as</w:t>
            </w:r>
            <w:r>
              <w:rPr>
                <w:spacing w:val="-5"/>
              </w:rPr>
              <w:t xml:space="preserve"> </w:t>
            </w:r>
            <w:r>
              <w:rPr>
                <w:spacing w:val="-2"/>
              </w:rPr>
              <w:t>theirs?</w:t>
            </w:r>
          </w:p>
        </w:tc>
        <w:tc>
          <w:tcPr>
            <w:tcW w:w="989" w:type="dxa"/>
            <w:shd w:val="clear" w:color="auto" w:fill="BFBFBF"/>
          </w:tcPr>
          <w:p w14:paraId="278264BA" w14:textId="77777777" w:rsidR="008C0713" w:rsidRDefault="00000000">
            <w:pPr>
              <w:pStyle w:val="TableParagraph"/>
              <w:spacing w:before="117"/>
              <w:ind w:left="6"/>
              <w:jc w:val="center"/>
              <w:rPr>
                <w:rFonts w:ascii="MS Gothic" w:hAnsi="MS Gothic"/>
                <w:sz w:val="21"/>
              </w:rPr>
            </w:pPr>
            <w:r>
              <w:rPr>
                <w:rFonts w:ascii="MS Gothic" w:hAnsi="MS Gothic"/>
                <w:spacing w:val="-10"/>
                <w:w w:val="105"/>
                <w:sz w:val="21"/>
              </w:rPr>
              <w:t>☒</w:t>
            </w:r>
          </w:p>
        </w:tc>
        <w:tc>
          <w:tcPr>
            <w:tcW w:w="855" w:type="dxa"/>
            <w:shd w:val="clear" w:color="auto" w:fill="BFBFBF"/>
          </w:tcPr>
          <w:p w14:paraId="505EF1AF" w14:textId="77777777" w:rsidR="008C0713" w:rsidRDefault="00000000">
            <w:pPr>
              <w:pStyle w:val="TableParagraph"/>
              <w:spacing w:before="117"/>
              <w:ind w:left="8"/>
              <w:jc w:val="center"/>
              <w:rPr>
                <w:rFonts w:ascii="MS Gothic" w:hAnsi="MS Gothic"/>
                <w:sz w:val="21"/>
              </w:rPr>
            </w:pPr>
            <w:r>
              <w:rPr>
                <w:rFonts w:ascii="MS Gothic" w:hAnsi="MS Gothic"/>
                <w:spacing w:val="-10"/>
                <w:w w:val="105"/>
                <w:sz w:val="21"/>
              </w:rPr>
              <w:t>☐</w:t>
            </w:r>
          </w:p>
        </w:tc>
        <w:tc>
          <w:tcPr>
            <w:tcW w:w="989" w:type="dxa"/>
            <w:shd w:val="clear" w:color="auto" w:fill="BFBFBF"/>
          </w:tcPr>
          <w:p w14:paraId="656AB6AA" w14:textId="77777777" w:rsidR="008C0713" w:rsidRDefault="00000000">
            <w:pPr>
              <w:pStyle w:val="TableParagraph"/>
              <w:spacing w:before="117"/>
              <w:ind w:left="6" w:right="2"/>
              <w:jc w:val="center"/>
              <w:rPr>
                <w:rFonts w:ascii="MS Gothic" w:hAnsi="MS Gothic"/>
                <w:sz w:val="21"/>
              </w:rPr>
            </w:pPr>
            <w:r>
              <w:rPr>
                <w:rFonts w:ascii="MS Gothic" w:hAnsi="MS Gothic"/>
                <w:spacing w:val="-10"/>
                <w:w w:val="105"/>
                <w:sz w:val="21"/>
              </w:rPr>
              <w:t>☐</w:t>
            </w:r>
          </w:p>
        </w:tc>
      </w:tr>
      <w:tr w:rsidR="008C0713" w14:paraId="575FAA69" w14:textId="77777777">
        <w:trPr>
          <w:trHeight w:val="508"/>
        </w:trPr>
        <w:tc>
          <w:tcPr>
            <w:tcW w:w="562" w:type="dxa"/>
            <w:shd w:val="clear" w:color="auto" w:fill="F2F2F2"/>
          </w:tcPr>
          <w:p w14:paraId="5FC19BA0" w14:textId="77777777" w:rsidR="008C0713" w:rsidRDefault="00000000">
            <w:pPr>
              <w:pStyle w:val="TableParagraph"/>
              <w:spacing w:before="124"/>
              <w:ind w:left="14"/>
              <w:jc w:val="center"/>
            </w:pPr>
            <w:r>
              <w:rPr>
                <w:spacing w:val="-5"/>
              </w:rPr>
              <w:t>21</w:t>
            </w:r>
          </w:p>
        </w:tc>
        <w:tc>
          <w:tcPr>
            <w:tcW w:w="7090" w:type="dxa"/>
            <w:shd w:val="clear" w:color="auto" w:fill="F2F2F2"/>
          </w:tcPr>
          <w:p w14:paraId="217C39E5" w14:textId="77777777" w:rsidR="008C0713" w:rsidRDefault="00000000">
            <w:pPr>
              <w:pStyle w:val="TableParagraph"/>
              <w:spacing w:line="254" w:lineRule="exact"/>
              <w:ind w:left="109"/>
            </w:pPr>
            <w:r>
              <w:t>Will</w:t>
            </w:r>
            <w:r>
              <w:rPr>
                <w:spacing w:val="-4"/>
              </w:rPr>
              <w:t xml:space="preserve"> </w:t>
            </w:r>
            <w:r>
              <w:t>you</w:t>
            </w:r>
            <w:r>
              <w:rPr>
                <w:spacing w:val="-4"/>
              </w:rPr>
              <w:t xml:space="preserve"> </w:t>
            </w:r>
            <w:r>
              <w:t>debrief</w:t>
            </w:r>
            <w:r>
              <w:rPr>
                <w:spacing w:val="-4"/>
              </w:rPr>
              <w:t xml:space="preserve"> </w:t>
            </w:r>
            <w:r>
              <w:t>participants</w:t>
            </w:r>
            <w:r>
              <w:rPr>
                <w:spacing w:val="-4"/>
              </w:rPr>
              <w:t xml:space="preserve"> </w:t>
            </w:r>
            <w:r>
              <w:t>at</w:t>
            </w:r>
            <w:r>
              <w:rPr>
                <w:spacing w:val="-4"/>
              </w:rPr>
              <w:t xml:space="preserve"> </w:t>
            </w:r>
            <w:r>
              <w:t>the</w:t>
            </w:r>
            <w:r>
              <w:rPr>
                <w:spacing w:val="-4"/>
              </w:rPr>
              <w:t xml:space="preserve"> </w:t>
            </w:r>
            <w:r>
              <w:t>end</w:t>
            </w:r>
            <w:r>
              <w:rPr>
                <w:spacing w:val="-4"/>
              </w:rPr>
              <w:t xml:space="preserve"> </w:t>
            </w:r>
            <w:r>
              <w:t>of</w:t>
            </w:r>
            <w:r>
              <w:rPr>
                <w:spacing w:val="-4"/>
              </w:rPr>
              <w:t xml:space="preserve"> </w:t>
            </w:r>
            <w:r>
              <w:t>their</w:t>
            </w:r>
            <w:r>
              <w:rPr>
                <w:spacing w:val="-4"/>
              </w:rPr>
              <w:t xml:space="preserve"> </w:t>
            </w:r>
            <w:r>
              <w:t>participation,</w:t>
            </w:r>
            <w:r>
              <w:rPr>
                <w:spacing w:val="-4"/>
              </w:rPr>
              <w:t xml:space="preserve"> </w:t>
            </w:r>
            <w:r>
              <w:t>in</w:t>
            </w:r>
            <w:r>
              <w:rPr>
                <w:spacing w:val="-4"/>
              </w:rPr>
              <w:t xml:space="preserve"> </w:t>
            </w:r>
            <w:r>
              <w:t>a</w:t>
            </w:r>
            <w:r>
              <w:rPr>
                <w:spacing w:val="-4"/>
              </w:rPr>
              <w:t xml:space="preserve"> </w:t>
            </w:r>
            <w:r>
              <w:t>way appropriate to the type of research undertaken?</w:t>
            </w:r>
          </w:p>
        </w:tc>
        <w:tc>
          <w:tcPr>
            <w:tcW w:w="989" w:type="dxa"/>
            <w:shd w:val="clear" w:color="auto" w:fill="BFBFBF"/>
          </w:tcPr>
          <w:p w14:paraId="35C5C7D4" w14:textId="77777777" w:rsidR="008C0713" w:rsidRDefault="00000000">
            <w:pPr>
              <w:pStyle w:val="TableParagraph"/>
              <w:spacing w:before="117"/>
              <w:ind w:left="6"/>
              <w:jc w:val="center"/>
              <w:rPr>
                <w:rFonts w:ascii="MS Gothic" w:hAnsi="MS Gothic"/>
                <w:sz w:val="21"/>
              </w:rPr>
            </w:pPr>
            <w:r>
              <w:rPr>
                <w:rFonts w:ascii="MS Gothic" w:hAnsi="MS Gothic"/>
                <w:spacing w:val="-10"/>
                <w:w w:val="105"/>
                <w:sz w:val="21"/>
              </w:rPr>
              <w:t>☒</w:t>
            </w:r>
          </w:p>
        </w:tc>
        <w:tc>
          <w:tcPr>
            <w:tcW w:w="855" w:type="dxa"/>
            <w:shd w:val="clear" w:color="auto" w:fill="BFBFBF"/>
          </w:tcPr>
          <w:p w14:paraId="7F8FEE59" w14:textId="77777777" w:rsidR="008C0713" w:rsidRDefault="00000000">
            <w:pPr>
              <w:pStyle w:val="TableParagraph"/>
              <w:spacing w:before="117"/>
              <w:ind w:left="8"/>
              <w:jc w:val="center"/>
              <w:rPr>
                <w:rFonts w:ascii="MS Gothic" w:hAnsi="MS Gothic"/>
                <w:sz w:val="21"/>
              </w:rPr>
            </w:pPr>
            <w:r>
              <w:rPr>
                <w:rFonts w:ascii="MS Gothic" w:hAnsi="MS Gothic"/>
                <w:spacing w:val="-10"/>
                <w:w w:val="105"/>
                <w:sz w:val="21"/>
              </w:rPr>
              <w:t>☐</w:t>
            </w:r>
          </w:p>
        </w:tc>
        <w:tc>
          <w:tcPr>
            <w:tcW w:w="989" w:type="dxa"/>
            <w:shd w:val="clear" w:color="auto" w:fill="BFBFBF"/>
          </w:tcPr>
          <w:p w14:paraId="4FB7C078" w14:textId="77777777" w:rsidR="008C0713" w:rsidRDefault="00000000">
            <w:pPr>
              <w:pStyle w:val="TableParagraph"/>
              <w:spacing w:before="117"/>
              <w:ind w:left="6" w:right="2"/>
              <w:jc w:val="center"/>
              <w:rPr>
                <w:rFonts w:ascii="MS Gothic" w:hAnsi="MS Gothic"/>
                <w:sz w:val="21"/>
              </w:rPr>
            </w:pPr>
            <w:r>
              <w:rPr>
                <w:rFonts w:ascii="MS Gothic" w:hAnsi="MS Gothic"/>
                <w:spacing w:val="-10"/>
                <w:w w:val="105"/>
                <w:sz w:val="21"/>
              </w:rPr>
              <w:t>☐</w:t>
            </w:r>
          </w:p>
        </w:tc>
      </w:tr>
      <w:tr w:rsidR="008C0713" w14:paraId="31BE978B" w14:textId="77777777">
        <w:trPr>
          <w:trHeight w:val="402"/>
        </w:trPr>
        <w:tc>
          <w:tcPr>
            <w:tcW w:w="562" w:type="dxa"/>
            <w:shd w:val="clear" w:color="auto" w:fill="F2F2F2"/>
          </w:tcPr>
          <w:p w14:paraId="0C1970CA" w14:textId="77777777" w:rsidR="008C0713" w:rsidRDefault="00000000">
            <w:pPr>
              <w:pStyle w:val="TableParagraph"/>
              <w:spacing w:before="72"/>
              <w:ind w:left="14"/>
              <w:jc w:val="center"/>
            </w:pPr>
            <w:r>
              <w:rPr>
                <w:spacing w:val="-5"/>
              </w:rPr>
              <w:t>22</w:t>
            </w:r>
          </w:p>
        </w:tc>
        <w:tc>
          <w:tcPr>
            <w:tcW w:w="9923" w:type="dxa"/>
            <w:gridSpan w:val="4"/>
            <w:shd w:val="clear" w:color="auto" w:fill="F2F2F2"/>
          </w:tcPr>
          <w:p w14:paraId="4708A569" w14:textId="77777777" w:rsidR="008C0713" w:rsidRDefault="00000000">
            <w:pPr>
              <w:pStyle w:val="TableParagraph"/>
              <w:spacing w:before="72"/>
              <w:ind w:left="109"/>
            </w:pPr>
            <w:r>
              <w:t>If</w:t>
            </w:r>
            <w:r>
              <w:rPr>
                <w:spacing w:val="-6"/>
              </w:rPr>
              <w:t xml:space="preserve"> </w:t>
            </w:r>
            <w:r>
              <w:t>NO</w:t>
            </w:r>
            <w:r>
              <w:rPr>
                <w:spacing w:val="-4"/>
              </w:rPr>
              <w:t xml:space="preserve"> </w:t>
            </w:r>
            <w:r>
              <w:t>to</w:t>
            </w:r>
            <w:r>
              <w:rPr>
                <w:spacing w:val="-4"/>
              </w:rPr>
              <w:t xml:space="preserve"> </w:t>
            </w:r>
            <w:r>
              <w:t>any</w:t>
            </w:r>
            <w:r>
              <w:rPr>
                <w:spacing w:val="-4"/>
              </w:rPr>
              <w:t xml:space="preserve"> </w:t>
            </w:r>
            <w:r>
              <w:t>of</w:t>
            </w:r>
            <w:r>
              <w:rPr>
                <w:spacing w:val="-3"/>
              </w:rPr>
              <w:t xml:space="preserve"> </w:t>
            </w:r>
            <w:r>
              <w:t>above</w:t>
            </w:r>
            <w:r>
              <w:rPr>
                <w:spacing w:val="-4"/>
              </w:rPr>
              <w:t xml:space="preserve"> </w:t>
            </w:r>
            <w:r>
              <w:t>questions,</w:t>
            </w:r>
            <w:r>
              <w:rPr>
                <w:spacing w:val="-4"/>
              </w:rPr>
              <w:t xml:space="preserve"> </w:t>
            </w:r>
            <w:r>
              <w:t>please</w:t>
            </w:r>
            <w:r>
              <w:rPr>
                <w:spacing w:val="-4"/>
              </w:rPr>
              <w:t xml:space="preserve"> </w:t>
            </w:r>
            <w:r>
              <w:t>give</w:t>
            </w:r>
            <w:r>
              <w:rPr>
                <w:spacing w:val="-4"/>
              </w:rPr>
              <w:t xml:space="preserve"> </w:t>
            </w:r>
            <w:r>
              <w:t>an</w:t>
            </w:r>
            <w:r>
              <w:rPr>
                <w:spacing w:val="-3"/>
              </w:rPr>
              <w:t xml:space="preserve"> </w:t>
            </w:r>
            <w:r>
              <w:rPr>
                <w:spacing w:val="-2"/>
              </w:rPr>
              <w:t>explanation</w:t>
            </w:r>
          </w:p>
        </w:tc>
      </w:tr>
      <w:tr w:rsidR="008C0713" w14:paraId="1B8F92B9" w14:textId="77777777">
        <w:trPr>
          <w:trHeight w:val="503"/>
        </w:trPr>
        <w:tc>
          <w:tcPr>
            <w:tcW w:w="562" w:type="dxa"/>
          </w:tcPr>
          <w:p w14:paraId="77C886A2" w14:textId="77777777" w:rsidR="008C0713" w:rsidRDefault="008C0713">
            <w:pPr>
              <w:pStyle w:val="TableParagraph"/>
              <w:rPr>
                <w:rFonts w:ascii="Times New Roman"/>
                <w:sz w:val="20"/>
              </w:rPr>
            </w:pPr>
          </w:p>
        </w:tc>
        <w:tc>
          <w:tcPr>
            <w:tcW w:w="9923" w:type="dxa"/>
            <w:gridSpan w:val="4"/>
          </w:tcPr>
          <w:p w14:paraId="62E1FE91" w14:textId="77777777" w:rsidR="008C0713" w:rsidRDefault="00000000">
            <w:pPr>
              <w:pStyle w:val="TableParagraph"/>
              <w:spacing w:line="248" w:lineRule="exact"/>
              <w:ind w:left="109"/>
            </w:pPr>
            <w:r>
              <w:rPr>
                <w:color w:val="00B050"/>
              </w:rPr>
              <w:t>Not</w:t>
            </w:r>
            <w:r>
              <w:rPr>
                <w:color w:val="00B050"/>
                <w:spacing w:val="-8"/>
              </w:rPr>
              <w:t xml:space="preserve"> </w:t>
            </w:r>
            <w:r>
              <w:rPr>
                <w:color w:val="00B050"/>
              </w:rPr>
              <w:t>applicable.</w:t>
            </w:r>
            <w:r>
              <w:rPr>
                <w:color w:val="00B050"/>
                <w:spacing w:val="-6"/>
              </w:rPr>
              <w:t xml:space="preserve"> </w:t>
            </w:r>
            <w:r>
              <w:rPr>
                <w:color w:val="00B050"/>
              </w:rPr>
              <w:t>All</w:t>
            </w:r>
            <w:r>
              <w:rPr>
                <w:color w:val="00B050"/>
                <w:spacing w:val="-6"/>
              </w:rPr>
              <w:t xml:space="preserve"> </w:t>
            </w:r>
            <w:r>
              <w:rPr>
                <w:color w:val="00B050"/>
              </w:rPr>
              <w:t>applicable</w:t>
            </w:r>
            <w:r>
              <w:rPr>
                <w:color w:val="00B050"/>
                <w:spacing w:val="-6"/>
              </w:rPr>
              <w:t xml:space="preserve"> </w:t>
            </w:r>
            <w:r>
              <w:rPr>
                <w:color w:val="00B050"/>
              </w:rPr>
              <w:t>questions</w:t>
            </w:r>
            <w:r>
              <w:rPr>
                <w:color w:val="00B050"/>
                <w:spacing w:val="-5"/>
              </w:rPr>
              <w:t xml:space="preserve"> </w:t>
            </w:r>
            <w:r>
              <w:rPr>
                <w:color w:val="00B050"/>
              </w:rPr>
              <w:t>have</w:t>
            </w:r>
            <w:r>
              <w:rPr>
                <w:color w:val="00B050"/>
                <w:spacing w:val="-6"/>
              </w:rPr>
              <w:t xml:space="preserve"> </w:t>
            </w:r>
            <w:r>
              <w:rPr>
                <w:color w:val="00B050"/>
              </w:rPr>
              <w:t>been</w:t>
            </w:r>
            <w:r>
              <w:rPr>
                <w:color w:val="00B050"/>
                <w:spacing w:val="-6"/>
              </w:rPr>
              <w:t xml:space="preserve"> </w:t>
            </w:r>
            <w:r>
              <w:rPr>
                <w:color w:val="00B050"/>
              </w:rPr>
              <w:t>answered</w:t>
            </w:r>
            <w:r>
              <w:rPr>
                <w:color w:val="00B050"/>
                <w:spacing w:val="-6"/>
              </w:rPr>
              <w:t xml:space="preserve"> </w:t>
            </w:r>
            <w:r>
              <w:rPr>
                <w:color w:val="00B050"/>
              </w:rPr>
              <w:t>"Yes".</w:t>
            </w:r>
            <w:r>
              <w:rPr>
                <w:color w:val="00B050"/>
                <w:spacing w:val="-5"/>
              </w:rPr>
              <w:t xml:space="preserve"> </w:t>
            </w:r>
            <w:r>
              <w:rPr>
                <w:color w:val="00B050"/>
              </w:rPr>
              <w:t>Question</w:t>
            </w:r>
            <w:r>
              <w:rPr>
                <w:color w:val="00B050"/>
                <w:spacing w:val="-6"/>
              </w:rPr>
              <w:t xml:space="preserve"> </w:t>
            </w:r>
            <w:r>
              <w:rPr>
                <w:color w:val="00B050"/>
              </w:rPr>
              <w:t>17</w:t>
            </w:r>
            <w:r>
              <w:rPr>
                <w:color w:val="00B050"/>
                <w:spacing w:val="-6"/>
              </w:rPr>
              <w:t xml:space="preserve"> </w:t>
            </w:r>
            <w:r>
              <w:rPr>
                <w:color w:val="00B050"/>
              </w:rPr>
              <w:t>has</w:t>
            </w:r>
            <w:r>
              <w:rPr>
                <w:color w:val="00B050"/>
                <w:spacing w:val="-6"/>
              </w:rPr>
              <w:t xml:space="preserve"> </w:t>
            </w:r>
            <w:r>
              <w:rPr>
                <w:color w:val="00B050"/>
              </w:rPr>
              <w:t>been</w:t>
            </w:r>
            <w:r>
              <w:rPr>
                <w:color w:val="00B050"/>
                <w:spacing w:val="-5"/>
              </w:rPr>
              <w:t xml:space="preserve"> </w:t>
            </w:r>
            <w:r>
              <w:rPr>
                <w:color w:val="00B050"/>
                <w:spacing w:val="-2"/>
              </w:rPr>
              <w:t>marked</w:t>
            </w:r>
          </w:p>
          <w:p w14:paraId="12EFFB7C" w14:textId="77777777" w:rsidR="008C0713" w:rsidRDefault="00000000">
            <w:pPr>
              <w:pStyle w:val="TableParagraph"/>
              <w:spacing w:before="1" w:line="234" w:lineRule="exact"/>
              <w:ind w:left="109"/>
            </w:pPr>
            <w:r>
              <w:rPr>
                <w:color w:val="00B050"/>
              </w:rPr>
              <w:t>"Not</w:t>
            </w:r>
            <w:r>
              <w:rPr>
                <w:color w:val="00B050"/>
                <w:spacing w:val="-8"/>
              </w:rPr>
              <w:t xml:space="preserve"> </w:t>
            </w:r>
            <w:r>
              <w:rPr>
                <w:color w:val="00B050"/>
              </w:rPr>
              <w:t>Applicable"</w:t>
            </w:r>
            <w:r>
              <w:rPr>
                <w:color w:val="00B050"/>
                <w:spacing w:val="-6"/>
              </w:rPr>
              <w:t xml:space="preserve"> </w:t>
            </w:r>
            <w:r>
              <w:rPr>
                <w:color w:val="00B050"/>
              </w:rPr>
              <w:t>because</w:t>
            </w:r>
            <w:r>
              <w:rPr>
                <w:color w:val="00B050"/>
                <w:spacing w:val="-6"/>
              </w:rPr>
              <w:t xml:space="preserve"> </w:t>
            </w:r>
            <w:r>
              <w:rPr>
                <w:color w:val="00B050"/>
              </w:rPr>
              <w:t>the</w:t>
            </w:r>
            <w:r>
              <w:rPr>
                <w:color w:val="00B050"/>
                <w:spacing w:val="-5"/>
              </w:rPr>
              <w:t xml:space="preserve"> </w:t>
            </w:r>
            <w:r>
              <w:rPr>
                <w:color w:val="00B050"/>
              </w:rPr>
              <w:t>study</w:t>
            </w:r>
            <w:r>
              <w:rPr>
                <w:color w:val="00B050"/>
                <w:spacing w:val="-6"/>
              </w:rPr>
              <w:t xml:space="preserve"> </w:t>
            </w:r>
            <w:r>
              <w:rPr>
                <w:color w:val="00B050"/>
              </w:rPr>
              <w:t>does</w:t>
            </w:r>
            <w:r>
              <w:rPr>
                <w:color w:val="00B050"/>
                <w:spacing w:val="-6"/>
              </w:rPr>
              <w:t xml:space="preserve"> </w:t>
            </w:r>
            <w:r>
              <w:rPr>
                <w:color w:val="00B050"/>
              </w:rPr>
              <w:t>not</w:t>
            </w:r>
            <w:r>
              <w:rPr>
                <w:color w:val="00B050"/>
                <w:spacing w:val="-5"/>
              </w:rPr>
              <w:t xml:space="preserve"> </w:t>
            </w:r>
            <w:r>
              <w:rPr>
                <w:color w:val="00B050"/>
              </w:rPr>
              <w:t>involve</w:t>
            </w:r>
            <w:r>
              <w:rPr>
                <w:color w:val="00B050"/>
                <w:spacing w:val="-6"/>
              </w:rPr>
              <w:t xml:space="preserve"> </w:t>
            </w:r>
            <w:r>
              <w:rPr>
                <w:color w:val="00B050"/>
              </w:rPr>
              <w:t>observation</w:t>
            </w:r>
            <w:r>
              <w:rPr>
                <w:color w:val="00B050"/>
                <w:spacing w:val="-6"/>
              </w:rPr>
              <w:t xml:space="preserve"> </w:t>
            </w:r>
            <w:r>
              <w:rPr>
                <w:color w:val="00B050"/>
              </w:rPr>
              <w:t>of</w:t>
            </w:r>
            <w:r>
              <w:rPr>
                <w:color w:val="00B050"/>
                <w:spacing w:val="-5"/>
              </w:rPr>
              <w:t xml:space="preserve"> </w:t>
            </w:r>
            <w:r>
              <w:rPr>
                <w:color w:val="00B050"/>
                <w:spacing w:val="-2"/>
              </w:rPr>
              <w:t>participants.</w:t>
            </w:r>
          </w:p>
        </w:tc>
      </w:tr>
    </w:tbl>
    <w:p w14:paraId="6DFC9267" w14:textId="77777777" w:rsidR="008C0713" w:rsidRDefault="008C0713">
      <w:pPr>
        <w:pStyle w:val="BodyText"/>
        <w:spacing w:before="6"/>
        <w:rPr>
          <w:rFonts w:ascii="Arial"/>
          <w:b/>
          <w:sz w:val="20"/>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7090"/>
        <w:gridCol w:w="992"/>
        <w:gridCol w:w="853"/>
        <w:gridCol w:w="990"/>
      </w:tblGrid>
      <w:tr w:rsidR="008C0713" w14:paraId="675E5C44" w14:textId="77777777">
        <w:trPr>
          <w:trHeight w:val="436"/>
        </w:trPr>
        <w:tc>
          <w:tcPr>
            <w:tcW w:w="562" w:type="dxa"/>
            <w:shd w:val="clear" w:color="auto" w:fill="F2F2F2"/>
          </w:tcPr>
          <w:p w14:paraId="0D897966" w14:textId="77777777" w:rsidR="008C0713" w:rsidRDefault="008C0713">
            <w:pPr>
              <w:pStyle w:val="TableParagraph"/>
              <w:rPr>
                <w:rFonts w:ascii="Times New Roman"/>
                <w:sz w:val="20"/>
              </w:rPr>
            </w:pPr>
          </w:p>
        </w:tc>
        <w:tc>
          <w:tcPr>
            <w:tcW w:w="7090" w:type="dxa"/>
            <w:shd w:val="clear" w:color="auto" w:fill="F2F2F2"/>
          </w:tcPr>
          <w:p w14:paraId="6E02FAD2" w14:textId="77777777" w:rsidR="008C0713" w:rsidRDefault="00000000">
            <w:pPr>
              <w:pStyle w:val="TableParagraph"/>
              <w:spacing w:before="91"/>
              <w:ind w:left="109"/>
              <w:rPr>
                <w:rFonts w:ascii="Arial"/>
                <w:b/>
              </w:rPr>
            </w:pPr>
            <w:r>
              <w:rPr>
                <w:rFonts w:ascii="Arial"/>
                <w:b/>
              </w:rPr>
              <w:t>Information</w:t>
            </w:r>
            <w:r>
              <w:rPr>
                <w:rFonts w:ascii="Arial"/>
                <w:b/>
                <w:spacing w:val="-7"/>
              </w:rPr>
              <w:t xml:space="preserve"> </w:t>
            </w:r>
            <w:r>
              <w:rPr>
                <w:rFonts w:ascii="Arial"/>
                <w:b/>
              </w:rPr>
              <w:t>for</w:t>
            </w:r>
            <w:r>
              <w:rPr>
                <w:rFonts w:ascii="Arial"/>
                <w:b/>
                <w:spacing w:val="-7"/>
              </w:rPr>
              <w:t xml:space="preserve"> </w:t>
            </w:r>
            <w:r>
              <w:rPr>
                <w:rFonts w:ascii="Arial"/>
                <w:b/>
                <w:spacing w:val="-2"/>
              </w:rPr>
              <w:t>participants:</w:t>
            </w:r>
          </w:p>
        </w:tc>
        <w:tc>
          <w:tcPr>
            <w:tcW w:w="992" w:type="dxa"/>
            <w:shd w:val="clear" w:color="auto" w:fill="F2F2F2"/>
          </w:tcPr>
          <w:p w14:paraId="035D300C" w14:textId="77777777" w:rsidR="008C0713" w:rsidRDefault="00000000">
            <w:pPr>
              <w:pStyle w:val="TableParagraph"/>
              <w:spacing w:before="182" w:line="234" w:lineRule="exact"/>
              <w:ind w:left="3"/>
              <w:jc w:val="center"/>
              <w:rPr>
                <w:rFonts w:ascii="Arial"/>
                <w:b/>
              </w:rPr>
            </w:pPr>
            <w:r>
              <w:rPr>
                <w:rFonts w:ascii="Arial"/>
                <w:b/>
                <w:spacing w:val="-5"/>
              </w:rPr>
              <w:t>YES</w:t>
            </w:r>
          </w:p>
        </w:tc>
        <w:tc>
          <w:tcPr>
            <w:tcW w:w="853" w:type="dxa"/>
            <w:shd w:val="clear" w:color="auto" w:fill="F2F2F2"/>
          </w:tcPr>
          <w:p w14:paraId="2908E340" w14:textId="77777777" w:rsidR="008C0713" w:rsidRDefault="00000000">
            <w:pPr>
              <w:pStyle w:val="TableParagraph"/>
              <w:spacing w:before="182" w:line="234" w:lineRule="exact"/>
              <w:ind w:left="4"/>
              <w:jc w:val="center"/>
              <w:rPr>
                <w:rFonts w:ascii="Arial"/>
                <w:b/>
              </w:rPr>
            </w:pPr>
            <w:r>
              <w:rPr>
                <w:rFonts w:ascii="Arial"/>
                <w:b/>
                <w:spacing w:val="-5"/>
              </w:rPr>
              <w:t>NO</w:t>
            </w:r>
          </w:p>
        </w:tc>
        <w:tc>
          <w:tcPr>
            <w:tcW w:w="990" w:type="dxa"/>
            <w:shd w:val="clear" w:color="auto" w:fill="F2F2F2"/>
          </w:tcPr>
          <w:p w14:paraId="5502CC24" w14:textId="77777777" w:rsidR="008C0713" w:rsidRDefault="00000000">
            <w:pPr>
              <w:pStyle w:val="TableParagraph"/>
              <w:spacing w:before="182" w:line="234" w:lineRule="exact"/>
              <w:ind w:left="2"/>
              <w:jc w:val="center"/>
              <w:rPr>
                <w:rFonts w:ascii="Arial"/>
                <w:b/>
              </w:rPr>
            </w:pPr>
            <w:r>
              <w:rPr>
                <w:rFonts w:ascii="Arial"/>
                <w:b/>
                <w:spacing w:val="-5"/>
              </w:rPr>
              <w:t>N/A</w:t>
            </w:r>
          </w:p>
        </w:tc>
      </w:tr>
      <w:tr w:rsidR="008C0713" w14:paraId="15755BFA" w14:textId="77777777">
        <w:trPr>
          <w:trHeight w:val="441"/>
        </w:trPr>
        <w:tc>
          <w:tcPr>
            <w:tcW w:w="562" w:type="dxa"/>
            <w:shd w:val="clear" w:color="auto" w:fill="F2F2F2"/>
          </w:tcPr>
          <w:p w14:paraId="2A0678B7" w14:textId="77777777" w:rsidR="008C0713" w:rsidRDefault="00000000">
            <w:pPr>
              <w:pStyle w:val="TableParagraph"/>
              <w:spacing w:before="91"/>
              <w:ind w:left="14"/>
              <w:jc w:val="center"/>
            </w:pPr>
            <w:r>
              <w:rPr>
                <w:spacing w:val="-5"/>
              </w:rPr>
              <w:t>24</w:t>
            </w:r>
          </w:p>
        </w:tc>
        <w:tc>
          <w:tcPr>
            <w:tcW w:w="7090" w:type="dxa"/>
            <w:shd w:val="clear" w:color="auto" w:fill="F2F2F2"/>
          </w:tcPr>
          <w:p w14:paraId="5551E06B" w14:textId="77777777" w:rsidR="008C0713" w:rsidRDefault="00000000">
            <w:pPr>
              <w:pStyle w:val="TableParagraph"/>
              <w:spacing w:before="91"/>
              <w:ind w:left="109"/>
            </w:pPr>
            <w:r>
              <w:t>Will</w:t>
            </w:r>
            <w:r>
              <w:rPr>
                <w:spacing w:val="-6"/>
              </w:rPr>
              <w:t xml:space="preserve"> </w:t>
            </w:r>
            <w:r>
              <w:t>participants</w:t>
            </w:r>
            <w:r>
              <w:rPr>
                <w:spacing w:val="-6"/>
              </w:rPr>
              <w:t xml:space="preserve"> </w:t>
            </w:r>
            <w:r>
              <w:t>be</w:t>
            </w:r>
            <w:r>
              <w:rPr>
                <w:spacing w:val="-6"/>
              </w:rPr>
              <w:t xml:space="preserve"> </w:t>
            </w:r>
            <w:r>
              <w:rPr>
                <w:spacing w:val="-2"/>
              </w:rPr>
              <w:t>paid?</w:t>
            </w:r>
          </w:p>
        </w:tc>
        <w:tc>
          <w:tcPr>
            <w:tcW w:w="992" w:type="dxa"/>
            <w:shd w:val="clear" w:color="auto" w:fill="BFBFBF"/>
          </w:tcPr>
          <w:p w14:paraId="411B3DD7" w14:textId="77777777" w:rsidR="008C0713" w:rsidRDefault="00000000">
            <w:pPr>
              <w:pStyle w:val="TableParagraph"/>
              <w:spacing w:before="84"/>
              <w:ind w:left="3"/>
              <w:jc w:val="center"/>
              <w:rPr>
                <w:rFonts w:ascii="MS Gothic" w:hAnsi="MS Gothic"/>
                <w:sz w:val="21"/>
              </w:rPr>
            </w:pPr>
            <w:r>
              <w:rPr>
                <w:rFonts w:ascii="MS Gothic" w:hAnsi="MS Gothic"/>
                <w:spacing w:val="-10"/>
                <w:w w:val="105"/>
                <w:sz w:val="21"/>
              </w:rPr>
              <w:t>☐</w:t>
            </w:r>
          </w:p>
        </w:tc>
        <w:tc>
          <w:tcPr>
            <w:tcW w:w="853" w:type="dxa"/>
            <w:shd w:val="clear" w:color="auto" w:fill="BFBFBF"/>
          </w:tcPr>
          <w:p w14:paraId="4D203A32" w14:textId="77777777" w:rsidR="008C0713" w:rsidRDefault="00000000">
            <w:pPr>
              <w:pStyle w:val="TableParagraph"/>
              <w:spacing w:before="84"/>
              <w:ind w:left="4"/>
              <w:jc w:val="center"/>
              <w:rPr>
                <w:rFonts w:ascii="MS Gothic" w:hAnsi="MS Gothic"/>
                <w:sz w:val="21"/>
              </w:rPr>
            </w:pPr>
            <w:r>
              <w:rPr>
                <w:rFonts w:ascii="MS Gothic" w:hAnsi="MS Gothic"/>
                <w:spacing w:val="-10"/>
                <w:w w:val="105"/>
                <w:sz w:val="21"/>
              </w:rPr>
              <w:t>☒</w:t>
            </w:r>
          </w:p>
        </w:tc>
        <w:tc>
          <w:tcPr>
            <w:tcW w:w="990" w:type="dxa"/>
            <w:shd w:val="clear" w:color="auto" w:fill="BFBFBF"/>
          </w:tcPr>
          <w:p w14:paraId="686568E1" w14:textId="77777777" w:rsidR="008C0713" w:rsidRDefault="00000000">
            <w:pPr>
              <w:pStyle w:val="TableParagraph"/>
              <w:spacing w:before="84"/>
              <w:ind w:left="2" w:right="1"/>
              <w:jc w:val="center"/>
              <w:rPr>
                <w:rFonts w:ascii="MS Gothic" w:hAnsi="MS Gothic"/>
                <w:sz w:val="21"/>
              </w:rPr>
            </w:pPr>
            <w:r>
              <w:rPr>
                <w:rFonts w:ascii="MS Gothic" w:hAnsi="MS Gothic"/>
                <w:spacing w:val="-10"/>
                <w:w w:val="105"/>
                <w:sz w:val="21"/>
              </w:rPr>
              <w:t>☐</w:t>
            </w:r>
          </w:p>
        </w:tc>
      </w:tr>
      <w:tr w:rsidR="008C0713" w14:paraId="798D0CA3" w14:textId="77777777">
        <w:trPr>
          <w:trHeight w:val="402"/>
        </w:trPr>
        <w:tc>
          <w:tcPr>
            <w:tcW w:w="562" w:type="dxa"/>
            <w:shd w:val="clear" w:color="auto" w:fill="F2F2F2"/>
          </w:tcPr>
          <w:p w14:paraId="5256504C" w14:textId="77777777" w:rsidR="008C0713" w:rsidRDefault="00000000">
            <w:pPr>
              <w:pStyle w:val="TableParagraph"/>
              <w:spacing w:before="72"/>
              <w:ind w:left="14"/>
              <w:jc w:val="center"/>
            </w:pPr>
            <w:r>
              <w:rPr>
                <w:spacing w:val="-5"/>
              </w:rPr>
              <w:t>25</w:t>
            </w:r>
          </w:p>
        </w:tc>
        <w:tc>
          <w:tcPr>
            <w:tcW w:w="7090" w:type="dxa"/>
            <w:shd w:val="clear" w:color="auto" w:fill="F2F2F2"/>
          </w:tcPr>
          <w:p w14:paraId="54536294" w14:textId="77777777" w:rsidR="008C0713" w:rsidRDefault="00000000">
            <w:pPr>
              <w:pStyle w:val="TableParagraph"/>
              <w:spacing w:before="72"/>
              <w:ind w:left="109"/>
            </w:pPr>
            <w:r>
              <w:t>Is</w:t>
            </w:r>
            <w:r>
              <w:rPr>
                <w:spacing w:val="-7"/>
              </w:rPr>
              <w:t xml:space="preserve"> </w:t>
            </w:r>
            <w:r>
              <w:t>specialist</w:t>
            </w:r>
            <w:r>
              <w:rPr>
                <w:spacing w:val="-5"/>
              </w:rPr>
              <w:t xml:space="preserve"> </w:t>
            </w:r>
            <w:r>
              <w:t>electrical</w:t>
            </w:r>
            <w:r>
              <w:rPr>
                <w:spacing w:val="-5"/>
              </w:rPr>
              <w:t xml:space="preserve"> </w:t>
            </w:r>
            <w:r>
              <w:t>or</w:t>
            </w:r>
            <w:r>
              <w:rPr>
                <w:spacing w:val="-5"/>
              </w:rPr>
              <w:t xml:space="preserve"> </w:t>
            </w:r>
            <w:r>
              <w:t>other</w:t>
            </w:r>
            <w:r>
              <w:rPr>
                <w:spacing w:val="-5"/>
              </w:rPr>
              <w:t xml:space="preserve"> </w:t>
            </w:r>
            <w:r>
              <w:t>equipment</w:t>
            </w:r>
            <w:r>
              <w:rPr>
                <w:spacing w:val="-5"/>
              </w:rPr>
              <w:t xml:space="preserve"> </w:t>
            </w:r>
            <w:r>
              <w:t>to</w:t>
            </w:r>
            <w:r>
              <w:rPr>
                <w:spacing w:val="-5"/>
              </w:rPr>
              <w:t xml:space="preserve"> </w:t>
            </w:r>
            <w:r>
              <w:t>be</w:t>
            </w:r>
            <w:r>
              <w:rPr>
                <w:spacing w:val="-5"/>
              </w:rPr>
              <w:t xml:space="preserve"> </w:t>
            </w:r>
            <w:r>
              <w:t>used</w:t>
            </w:r>
            <w:r>
              <w:rPr>
                <w:spacing w:val="-5"/>
              </w:rPr>
              <w:t xml:space="preserve"> </w:t>
            </w:r>
            <w:r>
              <w:t>with</w:t>
            </w:r>
            <w:r>
              <w:rPr>
                <w:spacing w:val="-5"/>
              </w:rPr>
              <w:t xml:space="preserve"> </w:t>
            </w:r>
            <w:r>
              <w:rPr>
                <w:spacing w:val="-2"/>
              </w:rPr>
              <w:t>participants?</w:t>
            </w:r>
          </w:p>
        </w:tc>
        <w:tc>
          <w:tcPr>
            <w:tcW w:w="992" w:type="dxa"/>
            <w:shd w:val="clear" w:color="auto" w:fill="BFBFBF"/>
          </w:tcPr>
          <w:p w14:paraId="1DF9A1FB" w14:textId="77777777" w:rsidR="008C0713" w:rsidRDefault="00000000">
            <w:pPr>
              <w:pStyle w:val="TableParagraph"/>
              <w:spacing w:before="65"/>
              <w:ind w:left="3"/>
              <w:jc w:val="center"/>
              <w:rPr>
                <w:rFonts w:ascii="MS Gothic" w:hAnsi="MS Gothic"/>
                <w:sz w:val="21"/>
              </w:rPr>
            </w:pPr>
            <w:r>
              <w:rPr>
                <w:rFonts w:ascii="MS Gothic" w:hAnsi="MS Gothic"/>
                <w:spacing w:val="-10"/>
                <w:w w:val="105"/>
                <w:sz w:val="21"/>
              </w:rPr>
              <w:t>☐</w:t>
            </w:r>
          </w:p>
        </w:tc>
        <w:tc>
          <w:tcPr>
            <w:tcW w:w="853" w:type="dxa"/>
            <w:shd w:val="clear" w:color="auto" w:fill="BFBFBF"/>
          </w:tcPr>
          <w:p w14:paraId="0CC7E856" w14:textId="77777777" w:rsidR="008C0713" w:rsidRDefault="00000000">
            <w:pPr>
              <w:pStyle w:val="TableParagraph"/>
              <w:spacing w:before="65"/>
              <w:ind w:left="4"/>
              <w:jc w:val="center"/>
              <w:rPr>
                <w:rFonts w:ascii="MS Gothic" w:hAnsi="MS Gothic"/>
                <w:sz w:val="21"/>
              </w:rPr>
            </w:pPr>
            <w:r>
              <w:rPr>
                <w:rFonts w:ascii="MS Gothic" w:hAnsi="MS Gothic"/>
                <w:spacing w:val="-10"/>
                <w:w w:val="105"/>
                <w:sz w:val="21"/>
              </w:rPr>
              <w:t>☒</w:t>
            </w:r>
          </w:p>
        </w:tc>
        <w:tc>
          <w:tcPr>
            <w:tcW w:w="990" w:type="dxa"/>
            <w:shd w:val="clear" w:color="auto" w:fill="BFBFBF"/>
          </w:tcPr>
          <w:p w14:paraId="6C28F006" w14:textId="77777777" w:rsidR="008C0713" w:rsidRDefault="00000000">
            <w:pPr>
              <w:pStyle w:val="TableParagraph"/>
              <w:spacing w:before="65"/>
              <w:ind w:left="2" w:right="1"/>
              <w:jc w:val="center"/>
              <w:rPr>
                <w:rFonts w:ascii="MS Gothic" w:hAnsi="MS Gothic"/>
                <w:sz w:val="21"/>
              </w:rPr>
            </w:pPr>
            <w:r>
              <w:rPr>
                <w:rFonts w:ascii="MS Gothic" w:hAnsi="MS Gothic"/>
                <w:spacing w:val="-10"/>
                <w:w w:val="105"/>
                <w:sz w:val="21"/>
              </w:rPr>
              <w:t>☐</w:t>
            </w:r>
          </w:p>
        </w:tc>
      </w:tr>
      <w:tr w:rsidR="008C0713" w14:paraId="34315E03" w14:textId="77777777">
        <w:trPr>
          <w:trHeight w:val="503"/>
        </w:trPr>
        <w:tc>
          <w:tcPr>
            <w:tcW w:w="562" w:type="dxa"/>
            <w:shd w:val="clear" w:color="auto" w:fill="F2F2F2"/>
          </w:tcPr>
          <w:p w14:paraId="332AD029" w14:textId="77777777" w:rsidR="008C0713" w:rsidRDefault="00000000">
            <w:pPr>
              <w:pStyle w:val="TableParagraph"/>
              <w:spacing w:before="124"/>
              <w:ind w:left="14"/>
              <w:jc w:val="center"/>
            </w:pPr>
            <w:r>
              <w:rPr>
                <w:spacing w:val="-5"/>
              </w:rPr>
              <w:t>26</w:t>
            </w:r>
          </w:p>
        </w:tc>
        <w:tc>
          <w:tcPr>
            <w:tcW w:w="7090" w:type="dxa"/>
            <w:shd w:val="clear" w:color="auto" w:fill="F2F2F2"/>
          </w:tcPr>
          <w:p w14:paraId="0C8093FB" w14:textId="77777777" w:rsidR="008C0713" w:rsidRDefault="00000000">
            <w:pPr>
              <w:pStyle w:val="TableParagraph"/>
              <w:spacing w:line="250" w:lineRule="exact"/>
              <w:ind w:left="109" w:right="109"/>
            </w:pPr>
            <w:r>
              <w:t>Are</w:t>
            </w:r>
            <w:r>
              <w:rPr>
                <w:spacing w:val="-4"/>
              </w:rPr>
              <w:t xml:space="preserve"> </w:t>
            </w:r>
            <w:r>
              <w:t>there</w:t>
            </w:r>
            <w:r>
              <w:rPr>
                <w:spacing w:val="-4"/>
              </w:rPr>
              <w:t xml:space="preserve"> </w:t>
            </w:r>
            <w:r>
              <w:t>any</w:t>
            </w:r>
            <w:r>
              <w:rPr>
                <w:spacing w:val="-4"/>
              </w:rPr>
              <w:t xml:space="preserve"> </w:t>
            </w:r>
            <w:r>
              <w:t>financial</w:t>
            </w:r>
            <w:r>
              <w:rPr>
                <w:spacing w:val="-4"/>
              </w:rPr>
              <w:t xml:space="preserve"> </w:t>
            </w:r>
            <w:r>
              <w:t>or</w:t>
            </w:r>
            <w:r>
              <w:rPr>
                <w:spacing w:val="-4"/>
              </w:rPr>
              <w:t xml:space="preserve"> </w:t>
            </w:r>
            <w:r>
              <w:t>other</w:t>
            </w:r>
            <w:r>
              <w:rPr>
                <w:spacing w:val="-4"/>
              </w:rPr>
              <w:t xml:space="preserve"> </w:t>
            </w:r>
            <w:r>
              <w:t>interests</w:t>
            </w:r>
            <w:r>
              <w:rPr>
                <w:spacing w:val="-4"/>
              </w:rPr>
              <w:t xml:space="preserve"> </w:t>
            </w:r>
            <w:r>
              <w:t>to</w:t>
            </w:r>
            <w:r>
              <w:rPr>
                <w:spacing w:val="-4"/>
              </w:rPr>
              <w:t xml:space="preserve"> </w:t>
            </w:r>
            <w:r>
              <w:t>the</w:t>
            </w:r>
            <w:r>
              <w:rPr>
                <w:spacing w:val="-4"/>
              </w:rPr>
              <w:t xml:space="preserve"> </w:t>
            </w:r>
            <w:r>
              <w:t>investigator</w:t>
            </w:r>
            <w:r>
              <w:rPr>
                <w:spacing w:val="-4"/>
              </w:rPr>
              <w:t xml:space="preserve"> </w:t>
            </w:r>
            <w:r>
              <w:t>or University arising from this study?</w:t>
            </w:r>
          </w:p>
        </w:tc>
        <w:tc>
          <w:tcPr>
            <w:tcW w:w="992" w:type="dxa"/>
            <w:shd w:val="clear" w:color="auto" w:fill="BFBFBF"/>
          </w:tcPr>
          <w:p w14:paraId="3BB9CAEB" w14:textId="77777777" w:rsidR="008C0713" w:rsidRDefault="00000000">
            <w:pPr>
              <w:pStyle w:val="TableParagraph"/>
              <w:spacing w:before="117"/>
              <w:ind w:left="3"/>
              <w:jc w:val="center"/>
              <w:rPr>
                <w:rFonts w:ascii="MS Gothic" w:hAnsi="MS Gothic"/>
                <w:sz w:val="21"/>
              </w:rPr>
            </w:pPr>
            <w:r>
              <w:rPr>
                <w:rFonts w:ascii="MS Gothic" w:hAnsi="MS Gothic"/>
                <w:spacing w:val="-10"/>
                <w:w w:val="105"/>
                <w:sz w:val="21"/>
              </w:rPr>
              <w:t>☐</w:t>
            </w:r>
          </w:p>
        </w:tc>
        <w:tc>
          <w:tcPr>
            <w:tcW w:w="853" w:type="dxa"/>
            <w:shd w:val="clear" w:color="auto" w:fill="BFBFBF"/>
          </w:tcPr>
          <w:p w14:paraId="61AA5ED4" w14:textId="77777777" w:rsidR="008C0713" w:rsidRDefault="00000000">
            <w:pPr>
              <w:pStyle w:val="TableParagraph"/>
              <w:spacing w:before="117"/>
              <w:ind w:left="4"/>
              <w:jc w:val="center"/>
              <w:rPr>
                <w:rFonts w:ascii="MS Gothic" w:hAnsi="MS Gothic"/>
                <w:sz w:val="21"/>
              </w:rPr>
            </w:pPr>
            <w:r>
              <w:rPr>
                <w:rFonts w:ascii="MS Gothic" w:hAnsi="MS Gothic"/>
                <w:spacing w:val="-10"/>
                <w:w w:val="105"/>
                <w:sz w:val="21"/>
              </w:rPr>
              <w:t>☒</w:t>
            </w:r>
          </w:p>
        </w:tc>
        <w:tc>
          <w:tcPr>
            <w:tcW w:w="990" w:type="dxa"/>
            <w:shd w:val="clear" w:color="auto" w:fill="BFBFBF"/>
          </w:tcPr>
          <w:p w14:paraId="6004D377" w14:textId="77777777" w:rsidR="008C0713" w:rsidRDefault="00000000">
            <w:pPr>
              <w:pStyle w:val="TableParagraph"/>
              <w:spacing w:before="117"/>
              <w:ind w:left="2" w:right="1"/>
              <w:jc w:val="center"/>
              <w:rPr>
                <w:rFonts w:ascii="MS Gothic" w:hAnsi="MS Gothic"/>
                <w:sz w:val="21"/>
              </w:rPr>
            </w:pPr>
            <w:r>
              <w:rPr>
                <w:rFonts w:ascii="MS Gothic" w:hAnsi="MS Gothic"/>
                <w:spacing w:val="-10"/>
                <w:w w:val="105"/>
                <w:sz w:val="21"/>
              </w:rPr>
              <w:t>☐</w:t>
            </w:r>
          </w:p>
        </w:tc>
      </w:tr>
      <w:tr w:rsidR="008C0713" w14:paraId="3D117428" w14:textId="77777777">
        <w:trPr>
          <w:trHeight w:val="508"/>
        </w:trPr>
        <w:tc>
          <w:tcPr>
            <w:tcW w:w="562" w:type="dxa"/>
            <w:shd w:val="clear" w:color="auto" w:fill="F2F2F2"/>
          </w:tcPr>
          <w:p w14:paraId="64F07480" w14:textId="77777777" w:rsidR="008C0713" w:rsidRDefault="00000000">
            <w:pPr>
              <w:pStyle w:val="TableParagraph"/>
              <w:spacing w:before="124"/>
              <w:ind w:left="14"/>
              <w:jc w:val="center"/>
            </w:pPr>
            <w:r>
              <w:rPr>
                <w:spacing w:val="-5"/>
              </w:rPr>
              <w:t>27</w:t>
            </w:r>
          </w:p>
        </w:tc>
        <w:tc>
          <w:tcPr>
            <w:tcW w:w="7090" w:type="dxa"/>
            <w:shd w:val="clear" w:color="auto" w:fill="F2F2F2"/>
          </w:tcPr>
          <w:p w14:paraId="77B2436A" w14:textId="77777777" w:rsidR="008C0713" w:rsidRDefault="00000000">
            <w:pPr>
              <w:pStyle w:val="TableParagraph"/>
              <w:spacing w:line="254" w:lineRule="exact"/>
              <w:ind w:left="109"/>
            </w:pPr>
            <w:r>
              <w:t>Will</w:t>
            </w:r>
            <w:r>
              <w:rPr>
                <w:spacing w:val="-5"/>
              </w:rPr>
              <w:t xml:space="preserve"> </w:t>
            </w:r>
            <w:r>
              <w:t>the</w:t>
            </w:r>
            <w:r>
              <w:rPr>
                <w:spacing w:val="-5"/>
              </w:rPr>
              <w:t xml:space="preserve"> </w:t>
            </w:r>
            <w:r>
              <w:t>research</w:t>
            </w:r>
            <w:r>
              <w:rPr>
                <w:spacing w:val="-5"/>
              </w:rPr>
              <w:t xml:space="preserve"> </w:t>
            </w:r>
            <w:r>
              <w:t>activity</w:t>
            </w:r>
            <w:r>
              <w:rPr>
                <w:spacing w:val="-5"/>
              </w:rPr>
              <w:t xml:space="preserve"> </w:t>
            </w:r>
            <w:r>
              <w:t>involve</w:t>
            </w:r>
            <w:r>
              <w:rPr>
                <w:spacing w:val="-5"/>
              </w:rPr>
              <w:t xml:space="preserve"> </w:t>
            </w:r>
            <w:r>
              <w:t>deliberately</w:t>
            </w:r>
            <w:r>
              <w:rPr>
                <w:spacing w:val="-5"/>
              </w:rPr>
              <w:t xml:space="preserve"> </w:t>
            </w:r>
            <w:r>
              <w:t>misleading</w:t>
            </w:r>
            <w:r>
              <w:rPr>
                <w:spacing w:val="-5"/>
              </w:rPr>
              <w:t xml:space="preserve"> </w:t>
            </w:r>
            <w:r>
              <w:t>participants</w:t>
            </w:r>
            <w:r>
              <w:rPr>
                <w:spacing w:val="-5"/>
              </w:rPr>
              <w:t xml:space="preserve"> </w:t>
            </w:r>
            <w:r>
              <w:t>in any way, or the partial or full concealment of the specific study aims?</w:t>
            </w:r>
          </w:p>
        </w:tc>
        <w:tc>
          <w:tcPr>
            <w:tcW w:w="992" w:type="dxa"/>
            <w:shd w:val="clear" w:color="auto" w:fill="BFBFBF"/>
          </w:tcPr>
          <w:p w14:paraId="0CD12F73" w14:textId="77777777" w:rsidR="008C0713" w:rsidRDefault="00000000">
            <w:pPr>
              <w:pStyle w:val="TableParagraph"/>
              <w:spacing w:before="117"/>
              <w:ind w:left="3"/>
              <w:jc w:val="center"/>
              <w:rPr>
                <w:rFonts w:ascii="MS Gothic" w:hAnsi="MS Gothic"/>
                <w:sz w:val="21"/>
              </w:rPr>
            </w:pPr>
            <w:r>
              <w:rPr>
                <w:rFonts w:ascii="MS Gothic" w:hAnsi="MS Gothic"/>
                <w:spacing w:val="-10"/>
                <w:w w:val="105"/>
                <w:sz w:val="21"/>
              </w:rPr>
              <w:t>☐</w:t>
            </w:r>
          </w:p>
        </w:tc>
        <w:tc>
          <w:tcPr>
            <w:tcW w:w="853" w:type="dxa"/>
            <w:shd w:val="clear" w:color="auto" w:fill="BFBFBF"/>
          </w:tcPr>
          <w:p w14:paraId="5015FEA8" w14:textId="77777777" w:rsidR="008C0713" w:rsidRDefault="00000000">
            <w:pPr>
              <w:pStyle w:val="TableParagraph"/>
              <w:spacing w:before="117"/>
              <w:ind w:left="4"/>
              <w:jc w:val="center"/>
              <w:rPr>
                <w:rFonts w:ascii="MS Gothic" w:hAnsi="MS Gothic"/>
                <w:sz w:val="21"/>
              </w:rPr>
            </w:pPr>
            <w:r>
              <w:rPr>
                <w:rFonts w:ascii="MS Gothic" w:hAnsi="MS Gothic"/>
                <w:spacing w:val="-10"/>
                <w:w w:val="105"/>
                <w:sz w:val="21"/>
              </w:rPr>
              <w:t>☒</w:t>
            </w:r>
          </w:p>
        </w:tc>
        <w:tc>
          <w:tcPr>
            <w:tcW w:w="990" w:type="dxa"/>
            <w:shd w:val="clear" w:color="auto" w:fill="BFBFBF"/>
          </w:tcPr>
          <w:p w14:paraId="76D74F7D" w14:textId="77777777" w:rsidR="008C0713" w:rsidRDefault="00000000">
            <w:pPr>
              <w:pStyle w:val="TableParagraph"/>
              <w:spacing w:before="117"/>
              <w:ind w:left="2" w:right="1"/>
              <w:jc w:val="center"/>
              <w:rPr>
                <w:rFonts w:ascii="MS Gothic" w:hAnsi="MS Gothic"/>
                <w:sz w:val="21"/>
              </w:rPr>
            </w:pPr>
            <w:r>
              <w:rPr>
                <w:rFonts w:ascii="MS Gothic" w:hAnsi="MS Gothic"/>
                <w:spacing w:val="-10"/>
                <w:w w:val="105"/>
                <w:sz w:val="21"/>
              </w:rPr>
              <w:t>☐</w:t>
            </w:r>
          </w:p>
        </w:tc>
      </w:tr>
      <w:tr w:rsidR="008C0713" w14:paraId="0FABA591" w14:textId="77777777">
        <w:trPr>
          <w:trHeight w:val="402"/>
        </w:trPr>
        <w:tc>
          <w:tcPr>
            <w:tcW w:w="562" w:type="dxa"/>
            <w:shd w:val="clear" w:color="auto" w:fill="F2F2F2"/>
          </w:tcPr>
          <w:p w14:paraId="61A20536" w14:textId="77777777" w:rsidR="008C0713" w:rsidRDefault="00000000">
            <w:pPr>
              <w:pStyle w:val="TableParagraph"/>
              <w:spacing w:before="72"/>
              <w:ind w:left="14"/>
              <w:jc w:val="center"/>
            </w:pPr>
            <w:r>
              <w:rPr>
                <w:spacing w:val="-5"/>
              </w:rPr>
              <w:t>28</w:t>
            </w:r>
          </w:p>
        </w:tc>
        <w:tc>
          <w:tcPr>
            <w:tcW w:w="9925" w:type="dxa"/>
            <w:gridSpan w:val="4"/>
            <w:shd w:val="clear" w:color="auto" w:fill="F2F2F2"/>
          </w:tcPr>
          <w:p w14:paraId="1FAECAED" w14:textId="77777777" w:rsidR="008C0713" w:rsidRDefault="00000000">
            <w:pPr>
              <w:pStyle w:val="TableParagraph"/>
              <w:spacing w:before="72"/>
              <w:ind w:left="109"/>
            </w:pPr>
            <w:r>
              <w:t>If</w:t>
            </w:r>
            <w:r>
              <w:rPr>
                <w:spacing w:val="-7"/>
              </w:rPr>
              <w:t xml:space="preserve"> </w:t>
            </w:r>
            <w:r>
              <w:t>YES</w:t>
            </w:r>
            <w:r>
              <w:rPr>
                <w:spacing w:val="-4"/>
              </w:rPr>
              <w:t xml:space="preserve"> </w:t>
            </w:r>
            <w:r>
              <w:t>to</w:t>
            </w:r>
            <w:r>
              <w:rPr>
                <w:spacing w:val="-5"/>
              </w:rPr>
              <w:t xml:space="preserve"> </w:t>
            </w:r>
            <w:r>
              <w:t>any</w:t>
            </w:r>
            <w:r>
              <w:rPr>
                <w:spacing w:val="-4"/>
              </w:rPr>
              <w:t xml:space="preserve"> </w:t>
            </w:r>
            <w:r>
              <w:t>question,</w:t>
            </w:r>
            <w:r>
              <w:rPr>
                <w:spacing w:val="-5"/>
              </w:rPr>
              <w:t xml:space="preserve"> </w:t>
            </w:r>
            <w:r>
              <w:t>please</w:t>
            </w:r>
            <w:r>
              <w:rPr>
                <w:spacing w:val="-4"/>
              </w:rPr>
              <w:t xml:space="preserve"> </w:t>
            </w:r>
            <w:r>
              <w:t>provide</w:t>
            </w:r>
            <w:r>
              <w:rPr>
                <w:spacing w:val="-5"/>
              </w:rPr>
              <w:t xml:space="preserve"> </w:t>
            </w:r>
            <w:r>
              <w:t>full</w:t>
            </w:r>
            <w:r>
              <w:rPr>
                <w:spacing w:val="-4"/>
              </w:rPr>
              <w:t xml:space="preserve"> </w:t>
            </w:r>
            <w:r>
              <w:rPr>
                <w:spacing w:val="-2"/>
              </w:rPr>
              <w:t>details</w:t>
            </w:r>
          </w:p>
        </w:tc>
      </w:tr>
      <w:tr w:rsidR="008C0713" w14:paraId="58D4E720" w14:textId="77777777">
        <w:trPr>
          <w:trHeight w:val="1516"/>
        </w:trPr>
        <w:tc>
          <w:tcPr>
            <w:tcW w:w="562" w:type="dxa"/>
          </w:tcPr>
          <w:p w14:paraId="46FB5962" w14:textId="77777777" w:rsidR="008C0713" w:rsidRDefault="008C0713">
            <w:pPr>
              <w:pStyle w:val="TableParagraph"/>
              <w:rPr>
                <w:rFonts w:ascii="Times New Roman"/>
                <w:sz w:val="20"/>
              </w:rPr>
            </w:pPr>
          </w:p>
        </w:tc>
        <w:tc>
          <w:tcPr>
            <w:tcW w:w="9925" w:type="dxa"/>
            <w:gridSpan w:val="4"/>
          </w:tcPr>
          <w:p w14:paraId="33A0D6CD" w14:textId="77777777" w:rsidR="008C0713" w:rsidRDefault="00000000">
            <w:pPr>
              <w:pStyle w:val="TableParagraph"/>
              <w:spacing w:before="2" w:line="237" w:lineRule="auto"/>
              <w:ind w:left="109"/>
            </w:pPr>
            <w:r>
              <w:rPr>
                <w:color w:val="00B050"/>
              </w:rPr>
              <w:t>Not</w:t>
            </w:r>
            <w:r>
              <w:rPr>
                <w:color w:val="00B050"/>
                <w:spacing w:val="-3"/>
              </w:rPr>
              <w:t xml:space="preserve"> </w:t>
            </w:r>
            <w:r>
              <w:rPr>
                <w:color w:val="00B050"/>
              </w:rPr>
              <w:t>applicable.</w:t>
            </w:r>
            <w:r>
              <w:rPr>
                <w:color w:val="00B050"/>
                <w:spacing w:val="-3"/>
              </w:rPr>
              <w:t xml:space="preserve"> </w:t>
            </w:r>
            <w:r>
              <w:rPr>
                <w:color w:val="00B050"/>
              </w:rPr>
              <w:t>Participants</w:t>
            </w:r>
            <w:r>
              <w:rPr>
                <w:color w:val="00B050"/>
                <w:spacing w:val="-3"/>
              </w:rPr>
              <w:t xml:space="preserve"> </w:t>
            </w:r>
            <w:r>
              <w:rPr>
                <w:color w:val="00B050"/>
              </w:rPr>
              <w:t>will</w:t>
            </w:r>
            <w:r>
              <w:rPr>
                <w:color w:val="00B050"/>
                <w:spacing w:val="-3"/>
              </w:rPr>
              <w:t xml:space="preserve"> </w:t>
            </w:r>
            <w:r>
              <w:rPr>
                <w:color w:val="00B050"/>
              </w:rPr>
              <w:t>not</w:t>
            </w:r>
            <w:r>
              <w:rPr>
                <w:color w:val="00B050"/>
                <w:spacing w:val="-3"/>
              </w:rPr>
              <w:t xml:space="preserve"> </w:t>
            </w:r>
            <w:r>
              <w:rPr>
                <w:color w:val="00B050"/>
              </w:rPr>
              <w:t>receive</w:t>
            </w:r>
            <w:r>
              <w:rPr>
                <w:color w:val="00B050"/>
                <w:spacing w:val="-3"/>
              </w:rPr>
              <w:t xml:space="preserve"> </w:t>
            </w:r>
            <w:r>
              <w:rPr>
                <w:color w:val="00B050"/>
              </w:rPr>
              <w:t>any</w:t>
            </w:r>
            <w:r>
              <w:rPr>
                <w:color w:val="00B050"/>
                <w:spacing w:val="-3"/>
              </w:rPr>
              <w:t xml:space="preserve"> </w:t>
            </w:r>
            <w:r>
              <w:rPr>
                <w:color w:val="00B050"/>
              </w:rPr>
              <w:t>financial</w:t>
            </w:r>
            <w:r>
              <w:rPr>
                <w:color w:val="00B050"/>
                <w:spacing w:val="-3"/>
              </w:rPr>
              <w:t xml:space="preserve"> </w:t>
            </w:r>
            <w:r>
              <w:rPr>
                <w:color w:val="00B050"/>
              </w:rPr>
              <w:t>incentive</w:t>
            </w:r>
            <w:r>
              <w:rPr>
                <w:color w:val="00B050"/>
                <w:spacing w:val="-3"/>
              </w:rPr>
              <w:t xml:space="preserve"> </w:t>
            </w:r>
            <w:r>
              <w:rPr>
                <w:color w:val="00B050"/>
              </w:rPr>
              <w:t>or</w:t>
            </w:r>
            <w:r>
              <w:rPr>
                <w:color w:val="00B050"/>
                <w:spacing w:val="-3"/>
              </w:rPr>
              <w:t xml:space="preserve"> </w:t>
            </w:r>
            <w:r>
              <w:rPr>
                <w:color w:val="00B050"/>
              </w:rPr>
              <w:t>payment</w:t>
            </w:r>
            <w:r>
              <w:rPr>
                <w:color w:val="00B050"/>
                <w:spacing w:val="-3"/>
              </w:rPr>
              <w:t xml:space="preserve"> </w:t>
            </w:r>
            <w:r>
              <w:rPr>
                <w:color w:val="00B050"/>
              </w:rPr>
              <w:t>for</w:t>
            </w:r>
            <w:r>
              <w:rPr>
                <w:color w:val="00B050"/>
                <w:spacing w:val="-3"/>
              </w:rPr>
              <w:t xml:space="preserve"> </w:t>
            </w:r>
            <w:r>
              <w:rPr>
                <w:color w:val="00B050"/>
              </w:rPr>
              <w:t>participation.</w:t>
            </w:r>
            <w:r>
              <w:rPr>
                <w:color w:val="00B050"/>
                <w:spacing w:val="-3"/>
              </w:rPr>
              <w:t xml:space="preserve"> </w:t>
            </w:r>
            <w:r>
              <w:rPr>
                <w:color w:val="00B050"/>
              </w:rPr>
              <w:t>The study will not use specialist equipment, audio or video recording, or any form of deception.</w:t>
            </w:r>
          </w:p>
          <w:p w14:paraId="3C5D33EA" w14:textId="77777777" w:rsidR="008C0713" w:rsidRDefault="00000000">
            <w:pPr>
              <w:pStyle w:val="TableParagraph"/>
              <w:spacing w:before="1"/>
              <w:ind w:left="109" w:right="128"/>
            </w:pPr>
            <w:r>
              <w:rPr>
                <w:color w:val="00B050"/>
              </w:rPr>
              <w:t>Participants will receive a Participant Information Sheet explaining the purpose of the research, what</w:t>
            </w:r>
            <w:r>
              <w:rPr>
                <w:color w:val="00B050"/>
                <w:spacing w:val="-3"/>
              </w:rPr>
              <w:t xml:space="preserve"> </w:t>
            </w:r>
            <w:r>
              <w:rPr>
                <w:color w:val="00B050"/>
              </w:rPr>
              <w:t>participation</w:t>
            </w:r>
            <w:r>
              <w:rPr>
                <w:color w:val="00B050"/>
                <w:spacing w:val="-3"/>
              </w:rPr>
              <w:t xml:space="preserve"> </w:t>
            </w:r>
            <w:r>
              <w:rPr>
                <w:color w:val="00B050"/>
              </w:rPr>
              <w:t>involves,</w:t>
            </w:r>
            <w:r>
              <w:rPr>
                <w:color w:val="00B050"/>
                <w:spacing w:val="-3"/>
              </w:rPr>
              <w:t xml:space="preserve"> </w:t>
            </w:r>
            <w:r>
              <w:rPr>
                <w:color w:val="00B050"/>
              </w:rPr>
              <w:t>how</w:t>
            </w:r>
            <w:r>
              <w:rPr>
                <w:color w:val="00B050"/>
                <w:spacing w:val="-3"/>
              </w:rPr>
              <w:t xml:space="preserve"> </w:t>
            </w:r>
            <w:r>
              <w:rPr>
                <w:color w:val="00B050"/>
              </w:rPr>
              <w:t>their</w:t>
            </w:r>
            <w:r>
              <w:rPr>
                <w:color w:val="00B050"/>
                <w:spacing w:val="-3"/>
              </w:rPr>
              <w:t xml:space="preserve"> </w:t>
            </w:r>
            <w:r>
              <w:rPr>
                <w:color w:val="00B050"/>
              </w:rPr>
              <w:t>data</w:t>
            </w:r>
            <w:r>
              <w:rPr>
                <w:color w:val="00B050"/>
                <w:spacing w:val="-3"/>
              </w:rPr>
              <w:t xml:space="preserve"> </w:t>
            </w:r>
            <w:r>
              <w:rPr>
                <w:color w:val="00B050"/>
              </w:rPr>
              <w:t>will</w:t>
            </w:r>
            <w:r>
              <w:rPr>
                <w:color w:val="00B050"/>
                <w:spacing w:val="-3"/>
              </w:rPr>
              <w:t xml:space="preserve"> </w:t>
            </w:r>
            <w:r>
              <w:rPr>
                <w:color w:val="00B050"/>
              </w:rPr>
              <w:t>be</w:t>
            </w:r>
            <w:r>
              <w:rPr>
                <w:color w:val="00B050"/>
                <w:spacing w:val="-3"/>
              </w:rPr>
              <w:t xml:space="preserve"> </w:t>
            </w:r>
            <w:r>
              <w:rPr>
                <w:color w:val="00B050"/>
              </w:rPr>
              <w:t>used,</w:t>
            </w:r>
            <w:r>
              <w:rPr>
                <w:color w:val="00B050"/>
                <w:spacing w:val="-3"/>
              </w:rPr>
              <w:t xml:space="preserve"> </w:t>
            </w:r>
            <w:r>
              <w:rPr>
                <w:color w:val="00B050"/>
              </w:rPr>
              <w:t>and</w:t>
            </w:r>
            <w:r>
              <w:rPr>
                <w:color w:val="00B050"/>
                <w:spacing w:val="-3"/>
              </w:rPr>
              <w:t xml:space="preserve"> </w:t>
            </w:r>
            <w:r>
              <w:rPr>
                <w:color w:val="00B050"/>
              </w:rPr>
              <w:t>their</w:t>
            </w:r>
            <w:r>
              <w:rPr>
                <w:color w:val="00B050"/>
                <w:spacing w:val="-3"/>
              </w:rPr>
              <w:t xml:space="preserve"> </w:t>
            </w:r>
            <w:r>
              <w:rPr>
                <w:color w:val="00B050"/>
              </w:rPr>
              <w:t>rights</w:t>
            </w:r>
            <w:r>
              <w:rPr>
                <w:color w:val="00B050"/>
                <w:spacing w:val="-3"/>
              </w:rPr>
              <w:t xml:space="preserve"> </w:t>
            </w:r>
            <w:r>
              <w:rPr>
                <w:color w:val="00B050"/>
              </w:rPr>
              <w:t>before</w:t>
            </w:r>
            <w:r>
              <w:rPr>
                <w:color w:val="00B050"/>
                <w:spacing w:val="-3"/>
              </w:rPr>
              <w:t xml:space="preserve"> </w:t>
            </w:r>
            <w:r>
              <w:rPr>
                <w:color w:val="00B050"/>
              </w:rPr>
              <w:t>providing</w:t>
            </w:r>
            <w:r>
              <w:rPr>
                <w:color w:val="00B050"/>
                <w:spacing w:val="-3"/>
              </w:rPr>
              <w:t xml:space="preserve"> </w:t>
            </w:r>
            <w:r>
              <w:rPr>
                <w:color w:val="00B050"/>
              </w:rPr>
              <w:t>informed electronic consent. Participation will be entirely voluntary, and responses will be collected</w:t>
            </w:r>
          </w:p>
          <w:p w14:paraId="5E9D6FBF" w14:textId="77777777" w:rsidR="008C0713" w:rsidRDefault="00000000">
            <w:pPr>
              <w:pStyle w:val="TableParagraph"/>
              <w:spacing w:line="234" w:lineRule="exact"/>
              <w:ind w:left="109"/>
            </w:pPr>
            <w:r>
              <w:rPr>
                <w:color w:val="00B050"/>
              </w:rPr>
              <w:t>anonymously</w:t>
            </w:r>
            <w:r>
              <w:rPr>
                <w:color w:val="00B050"/>
                <w:spacing w:val="-7"/>
              </w:rPr>
              <w:t xml:space="preserve"> </w:t>
            </w:r>
            <w:r>
              <w:rPr>
                <w:color w:val="00B050"/>
              </w:rPr>
              <w:t>through</w:t>
            </w:r>
            <w:r>
              <w:rPr>
                <w:color w:val="00B050"/>
                <w:spacing w:val="-6"/>
              </w:rPr>
              <w:t xml:space="preserve"> </w:t>
            </w:r>
            <w:r>
              <w:rPr>
                <w:color w:val="00B050"/>
              </w:rPr>
              <w:t>an</w:t>
            </w:r>
            <w:r>
              <w:rPr>
                <w:color w:val="00B050"/>
                <w:spacing w:val="-7"/>
              </w:rPr>
              <w:t xml:space="preserve"> </w:t>
            </w:r>
            <w:r>
              <w:rPr>
                <w:color w:val="00B050"/>
              </w:rPr>
              <w:t>online</w:t>
            </w:r>
            <w:r>
              <w:rPr>
                <w:color w:val="00B050"/>
                <w:spacing w:val="-6"/>
              </w:rPr>
              <w:t xml:space="preserve"> </w:t>
            </w:r>
            <w:r>
              <w:rPr>
                <w:color w:val="00B050"/>
                <w:spacing w:val="-2"/>
              </w:rPr>
              <w:t>questionnaire.</w:t>
            </w:r>
          </w:p>
        </w:tc>
      </w:tr>
    </w:tbl>
    <w:p w14:paraId="7AB39050" w14:textId="77777777" w:rsidR="008C0713" w:rsidRDefault="008C0713">
      <w:pPr>
        <w:pStyle w:val="BodyText"/>
        <w:spacing w:before="244"/>
        <w:rPr>
          <w:rFonts w:ascii="Arial"/>
          <w:b/>
        </w:rPr>
      </w:pPr>
    </w:p>
    <w:p w14:paraId="55B43729" w14:textId="77777777" w:rsidR="008C0713" w:rsidRDefault="00000000">
      <w:pPr>
        <w:pStyle w:val="Heading1"/>
      </w:pPr>
      <w:r>
        <w:t>SECTION</w:t>
      </w:r>
      <w:r>
        <w:rPr>
          <w:spacing w:val="-7"/>
        </w:rPr>
        <w:t xml:space="preserve"> </w:t>
      </w:r>
      <w:r>
        <w:t>F:</w:t>
      </w:r>
      <w:r>
        <w:rPr>
          <w:spacing w:val="-7"/>
        </w:rPr>
        <w:t xml:space="preserve"> </w:t>
      </w:r>
      <w:r>
        <w:t>Anticipated</w:t>
      </w:r>
      <w:r>
        <w:rPr>
          <w:spacing w:val="-6"/>
        </w:rPr>
        <w:t xml:space="preserve"> </w:t>
      </w:r>
      <w:r>
        <w:rPr>
          <w:spacing w:val="-2"/>
        </w:rPr>
        <w:t>Risks</w:t>
      </w:r>
    </w:p>
    <w:p w14:paraId="7DB50186" w14:textId="77777777" w:rsidR="008C0713" w:rsidRDefault="008C0713">
      <w:pPr>
        <w:pStyle w:val="BodyText"/>
        <w:spacing w:before="21"/>
        <w:rPr>
          <w:rFonts w:ascii="Arial"/>
          <w:b/>
          <w:sz w:val="20"/>
        </w:rPr>
      </w:pPr>
    </w:p>
    <w:tbl>
      <w:tblPr>
        <w:tblW w:w="0" w:type="auto"/>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95"/>
        <w:gridCol w:w="4992"/>
        <w:gridCol w:w="4930"/>
      </w:tblGrid>
      <w:tr w:rsidR="008C0713" w14:paraId="2ACB511A" w14:textId="77777777">
        <w:trPr>
          <w:trHeight w:val="508"/>
        </w:trPr>
        <w:tc>
          <w:tcPr>
            <w:tcW w:w="595" w:type="dxa"/>
            <w:shd w:val="clear" w:color="auto" w:fill="F2F2F2"/>
          </w:tcPr>
          <w:p w14:paraId="24086585" w14:textId="77777777" w:rsidR="008C0713" w:rsidRDefault="008C0713">
            <w:pPr>
              <w:pStyle w:val="TableParagraph"/>
              <w:rPr>
                <w:rFonts w:ascii="Times New Roman"/>
                <w:sz w:val="20"/>
              </w:rPr>
            </w:pPr>
          </w:p>
        </w:tc>
        <w:tc>
          <w:tcPr>
            <w:tcW w:w="9922" w:type="dxa"/>
            <w:gridSpan w:val="2"/>
            <w:shd w:val="clear" w:color="auto" w:fill="F2F2F2"/>
          </w:tcPr>
          <w:p w14:paraId="712B7242" w14:textId="77777777" w:rsidR="008C0713" w:rsidRDefault="00000000">
            <w:pPr>
              <w:pStyle w:val="TableParagraph"/>
              <w:spacing w:line="254" w:lineRule="exact"/>
              <w:ind w:left="110" w:right="175"/>
              <w:rPr>
                <w:rFonts w:ascii="Arial"/>
                <w:b/>
              </w:rPr>
            </w:pPr>
            <w:r>
              <w:rPr>
                <w:rFonts w:ascii="Arial"/>
                <w:b/>
              </w:rPr>
              <w:t>Outline any anticipated risks that may adversely affect any of the participants, the researchers</w:t>
            </w:r>
            <w:r>
              <w:rPr>
                <w:rFonts w:ascii="Arial"/>
                <w:b/>
                <w:spacing w:val="-3"/>
              </w:rPr>
              <w:t xml:space="preserve"> </w:t>
            </w:r>
            <w:r>
              <w:rPr>
                <w:rFonts w:ascii="Arial"/>
                <w:b/>
              </w:rPr>
              <w:t>and/or</w:t>
            </w:r>
            <w:r>
              <w:rPr>
                <w:rFonts w:ascii="Arial"/>
                <w:b/>
                <w:spacing w:val="-3"/>
              </w:rPr>
              <w:t xml:space="preserve"> </w:t>
            </w:r>
            <w:r>
              <w:rPr>
                <w:rFonts w:ascii="Arial"/>
                <w:b/>
              </w:rPr>
              <w:t>the</w:t>
            </w:r>
            <w:r>
              <w:rPr>
                <w:rFonts w:ascii="Arial"/>
                <w:b/>
                <w:spacing w:val="-3"/>
              </w:rPr>
              <w:t xml:space="preserve"> </w:t>
            </w:r>
            <w:r>
              <w:rPr>
                <w:rFonts w:ascii="Arial"/>
                <w:b/>
              </w:rPr>
              <w:t>University,</w:t>
            </w:r>
            <w:r>
              <w:rPr>
                <w:rFonts w:ascii="Arial"/>
                <w:b/>
                <w:spacing w:val="-3"/>
              </w:rPr>
              <w:t xml:space="preserve"> </w:t>
            </w:r>
            <w:r>
              <w:rPr>
                <w:rFonts w:ascii="Arial"/>
                <w:b/>
              </w:rPr>
              <w:t>and</w:t>
            </w:r>
            <w:r>
              <w:rPr>
                <w:rFonts w:ascii="Arial"/>
                <w:b/>
                <w:spacing w:val="-3"/>
              </w:rPr>
              <w:t xml:space="preserve"> </w:t>
            </w:r>
            <w:r>
              <w:rPr>
                <w:rFonts w:ascii="Arial"/>
                <w:b/>
              </w:rPr>
              <w:t>the</w:t>
            </w:r>
            <w:r>
              <w:rPr>
                <w:rFonts w:ascii="Arial"/>
                <w:b/>
                <w:spacing w:val="-3"/>
              </w:rPr>
              <w:t xml:space="preserve"> </w:t>
            </w:r>
            <w:r>
              <w:rPr>
                <w:rFonts w:ascii="Arial"/>
                <w:b/>
              </w:rPr>
              <w:t>steps</w:t>
            </w:r>
            <w:r>
              <w:rPr>
                <w:rFonts w:ascii="Arial"/>
                <w:b/>
                <w:spacing w:val="-3"/>
              </w:rPr>
              <w:t xml:space="preserve"> </w:t>
            </w:r>
            <w:r>
              <w:rPr>
                <w:rFonts w:ascii="Arial"/>
                <w:b/>
              </w:rPr>
              <w:t>that</w:t>
            </w:r>
            <w:r>
              <w:rPr>
                <w:rFonts w:ascii="Arial"/>
                <w:b/>
                <w:spacing w:val="-3"/>
              </w:rPr>
              <w:t xml:space="preserve"> </w:t>
            </w:r>
            <w:r>
              <w:rPr>
                <w:rFonts w:ascii="Arial"/>
                <w:b/>
              </w:rPr>
              <w:t>will</w:t>
            </w:r>
            <w:r>
              <w:rPr>
                <w:rFonts w:ascii="Arial"/>
                <w:b/>
                <w:spacing w:val="-3"/>
              </w:rPr>
              <w:t xml:space="preserve"> </w:t>
            </w:r>
            <w:r>
              <w:rPr>
                <w:rFonts w:ascii="Arial"/>
                <w:b/>
              </w:rPr>
              <w:t>be</w:t>
            </w:r>
            <w:r>
              <w:rPr>
                <w:rFonts w:ascii="Arial"/>
                <w:b/>
                <w:spacing w:val="-3"/>
              </w:rPr>
              <w:t xml:space="preserve"> </w:t>
            </w:r>
            <w:r>
              <w:rPr>
                <w:rFonts w:ascii="Arial"/>
                <w:b/>
              </w:rPr>
              <w:t>taken</w:t>
            </w:r>
            <w:r>
              <w:rPr>
                <w:rFonts w:ascii="Arial"/>
                <w:b/>
                <w:spacing w:val="-3"/>
              </w:rPr>
              <w:t xml:space="preserve"> </w:t>
            </w:r>
            <w:r>
              <w:rPr>
                <w:rFonts w:ascii="Arial"/>
                <w:b/>
              </w:rPr>
              <w:t>to</w:t>
            </w:r>
            <w:r>
              <w:rPr>
                <w:rFonts w:ascii="Arial"/>
                <w:b/>
                <w:spacing w:val="-3"/>
              </w:rPr>
              <w:t xml:space="preserve"> </w:t>
            </w:r>
            <w:r>
              <w:rPr>
                <w:rFonts w:ascii="Arial"/>
                <w:b/>
              </w:rPr>
              <w:t>address</w:t>
            </w:r>
            <w:r>
              <w:rPr>
                <w:rFonts w:ascii="Arial"/>
                <w:b/>
                <w:spacing w:val="-3"/>
              </w:rPr>
              <w:t xml:space="preserve"> </w:t>
            </w:r>
            <w:r>
              <w:rPr>
                <w:rFonts w:ascii="Arial"/>
                <w:b/>
              </w:rPr>
              <w:t>them.</w:t>
            </w:r>
          </w:p>
        </w:tc>
      </w:tr>
      <w:tr w:rsidR="008C0713" w14:paraId="2F16FDAE" w14:textId="77777777">
        <w:trPr>
          <w:trHeight w:val="1012"/>
        </w:trPr>
        <w:tc>
          <w:tcPr>
            <w:tcW w:w="595" w:type="dxa"/>
            <w:shd w:val="clear" w:color="auto" w:fill="F2F2F2"/>
          </w:tcPr>
          <w:p w14:paraId="54F3277D" w14:textId="77777777" w:rsidR="008C0713" w:rsidRDefault="008C0713">
            <w:pPr>
              <w:pStyle w:val="TableParagraph"/>
              <w:spacing w:before="126"/>
              <w:rPr>
                <w:rFonts w:ascii="Arial"/>
                <w:b/>
              </w:rPr>
            </w:pPr>
          </w:p>
          <w:p w14:paraId="0F3EC679" w14:textId="77777777" w:rsidR="008C0713" w:rsidRDefault="00000000">
            <w:pPr>
              <w:pStyle w:val="TableParagraph"/>
              <w:ind w:left="6"/>
              <w:jc w:val="center"/>
            </w:pPr>
            <w:r>
              <w:rPr>
                <w:spacing w:val="-10"/>
              </w:rPr>
              <w:t>1</w:t>
            </w:r>
          </w:p>
        </w:tc>
        <w:tc>
          <w:tcPr>
            <w:tcW w:w="9922" w:type="dxa"/>
            <w:gridSpan w:val="2"/>
            <w:shd w:val="clear" w:color="auto" w:fill="F2F2F2"/>
          </w:tcPr>
          <w:p w14:paraId="7650BE2F" w14:textId="77777777" w:rsidR="008C0713" w:rsidRDefault="00000000">
            <w:pPr>
              <w:pStyle w:val="TableParagraph"/>
              <w:spacing w:line="251" w:lineRule="exact"/>
              <w:ind w:left="110"/>
              <w:rPr>
                <w:rFonts w:ascii="Arial"/>
                <w:b/>
              </w:rPr>
            </w:pPr>
            <w:r>
              <w:rPr>
                <w:rFonts w:ascii="Arial"/>
                <w:b/>
              </w:rPr>
              <w:t>Risks</w:t>
            </w:r>
            <w:r>
              <w:rPr>
                <w:rFonts w:ascii="Arial"/>
                <w:b/>
                <w:spacing w:val="-4"/>
              </w:rPr>
              <w:t xml:space="preserve"> </w:t>
            </w:r>
            <w:r>
              <w:rPr>
                <w:rFonts w:ascii="Arial"/>
                <w:b/>
              </w:rPr>
              <w:t>to</w:t>
            </w:r>
            <w:r>
              <w:rPr>
                <w:rFonts w:ascii="Arial"/>
                <w:b/>
                <w:spacing w:val="-3"/>
              </w:rPr>
              <w:t xml:space="preserve"> </w:t>
            </w:r>
            <w:r>
              <w:rPr>
                <w:rFonts w:ascii="Arial"/>
                <w:b/>
                <w:spacing w:val="-2"/>
              </w:rPr>
              <w:t>participants</w:t>
            </w:r>
          </w:p>
          <w:p w14:paraId="129D140D" w14:textId="77777777" w:rsidR="008C0713" w:rsidRDefault="00000000">
            <w:pPr>
              <w:pStyle w:val="TableParagraph"/>
              <w:spacing w:line="254" w:lineRule="exact"/>
              <w:ind w:left="110" w:right="121"/>
            </w:pPr>
            <w:r>
              <w:t>For</w:t>
            </w:r>
            <w:r>
              <w:rPr>
                <w:spacing w:val="-4"/>
              </w:rPr>
              <w:t xml:space="preserve"> </w:t>
            </w:r>
            <w:r>
              <w:t>example:</w:t>
            </w:r>
            <w:r>
              <w:rPr>
                <w:spacing w:val="-4"/>
              </w:rPr>
              <w:t xml:space="preserve"> </w:t>
            </w:r>
            <w:r>
              <w:t>sector-specific</w:t>
            </w:r>
            <w:r>
              <w:rPr>
                <w:spacing w:val="-4"/>
              </w:rPr>
              <w:t xml:space="preserve"> </w:t>
            </w:r>
            <w:r>
              <w:t>health</w:t>
            </w:r>
            <w:r>
              <w:rPr>
                <w:spacing w:val="-4"/>
              </w:rPr>
              <w:t xml:space="preserve"> </w:t>
            </w:r>
            <w:r>
              <w:t>&amp;</w:t>
            </w:r>
            <w:r>
              <w:rPr>
                <w:spacing w:val="-4"/>
              </w:rPr>
              <w:t xml:space="preserve"> </w:t>
            </w:r>
            <w:r>
              <w:t>safety,</w:t>
            </w:r>
            <w:r>
              <w:rPr>
                <w:spacing w:val="-4"/>
              </w:rPr>
              <w:t xml:space="preserve"> </w:t>
            </w:r>
            <w:r>
              <w:t>emotional</w:t>
            </w:r>
            <w:r>
              <w:rPr>
                <w:spacing w:val="-4"/>
              </w:rPr>
              <w:t xml:space="preserve"> </w:t>
            </w:r>
            <w:r>
              <w:t>distress,</w:t>
            </w:r>
            <w:r>
              <w:rPr>
                <w:spacing w:val="-4"/>
              </w:rPr>
              <w:t xml:space="preserve"> </w:t>
            </w:r>
            <w:r>
              <w:t>financial</w:t>
            </w:r>
            <w:r>
              <w:rPr>
                <w:spacing w:val="-4"/>
              </w:rPr>
              <w:t xml:space="preserve"> </w:t>
            </w:r>
            <w:r>
              <w:t>disclosure,</w:t>
            </w:r>
            <w:r>
              <w:rPr>
                <w:spacing w:val="-4"/>
              </w:rPr>
              <w:t xml:space="preserve"> </w:t>
            </w:r>
            <w:r>
              <w:t>physical</w:t>
            </w:r>
            <w:r>
              <w:rPr>
                <w:spacing w:val="-4"/>
              </w:rPr>
              <w:t xml:space="preserve"> </w:t>
            </w:r>
            <w:r>
              <w:t xml:space="preserve">harm, transfer of personal data, sensitive </w:t>
            </w:r>
            <w:proofErr w:type="spellStart"/>
            <w:r>
              <w:t>organisational</w:t>
            </w:r>
            <w:proofErr w:type="spellEnd"/>
            <w:r>
              <w:t xml:space="preserve"> information. If you have identified in section D</w:t>
            </w:r>
            <w:r>
              <w:rPr>
                <w:spacing w:val="40"/>
              </w:rPr>
              <w:t xml:space="preserve"> </w:t>
            </w:r>
            <w:r>
              <w:t>that there are no participants, then enter N/A and go skip to question 3.</w:t>
            </w:r>
          </w:p>
        </w:tc>
      </w:tr>
      <w:tr w:rsidR="008C0713" w14:paraId="2D7EC346" w14:textId="77777777">
        <w:trPr>
          <w:trHeight w:val="253"/>
        </w:trPr>
        <w:tc>
          <w:tcPr>
            <w:tcW w:w="595" w:type="dxa"/>
          </w:tcPr>
          <w:p w14:paraId="200ED694" w14:textId="77777777" w:rsidR="008C0713" w:rsidRDefault="008C0713">
            <w:pPr>
              <w:pStyle w:val="TableParagraph"/>
              <w:rPr>
                <w:rFonts w:ascii="Times New Roman"/>
                <w:sz w:val="18"/>
              </w:rPr>
            </w:pPr>
          </w:p>
        </w:tc>
        <w:tc>
          <w:tcPr>
            <w:tcW w:w="4992" w:type="dxa"/>
          </w:tcPr>
          <w:p w14:paraId="744AA17D" w14:textId="77777777" w:rsidR="008C0713" w:rsidRDefault="00000000">
            <w:pPr>
              <w:pStyle w:val="TableParagraph"/>
              <w:spacing w:line="233" w:lineRule="exact"/>
              <w:ind w:left="110"/>
            </w:pPr>
            <w:r>
              <w:t>Risk</w:t>
            </w:r>
            <w:r>
              <w:rPr>
                <w:spacing w:val="-3"/>
              </w:rPr>
              <w:t xml:space="preserve"> </w:t>
            </w:r>
            <w:r>
              <w:t>to</w:t>
            </w:r>
            <w:r>
              <w:rPr>
                <w:spacing w:val="-3"/>
              </w:rPr>
              <w:t xml:space="preserve"> </w:t>
            </w:r>
            <w:r>
              <w:rPr>
                <w:spacing w:val="-2"/>
              </w:rPr>
              <w:t>participants:</w:t>
            </w:r>
          </w:p>
        </w:tc>
        <w:tc>
          <w:tcPr>
            <w:tcW w:w="4930" w:type="dxa"/>
          </w:tcPr>
          <w:p w14:paraId="6E221B50" w14:textId="77777777" w:rsidR="008C0713" w:rsidRDefault="00000000">
            <w:pPr>
              <w:pStyle w:val="TableParagraph"/>
              <w:spacing w:line="205" w:lineRule="exact"/>
              <w:ind w:left="105"/>
              <w:rPr>
                <w:rFonts w:ascii="Arial"/>
                <w:i/>
                <w:sz w:val="18"/>
              </w:rPr>
            </w:pPr>
            <w:r>
              <w:rPr>
                <w:rFonts w:ascii="Arial"/>
                <w:i/>
                <w:sz w:val="18"/>
              </w:rPr>
              <w:t>How</w:t>
            </w:r>
            <w:r>
              <w:rPr>
                <w:rFonts w:ascii="Arial"/>
                <w:i/>
                <w:spacing w:val="-4"/>
                <w:sz w:val="18"/>
              </w:rPr>
              <w:t xml:space="preserve"> </w:t>
            </w:r>
            <w:r>
              <w:rPr>
                <w:rFonts w:ascii="Arial"/>
                <w:i/>
                <w:sz w:val="18"/>
              </w:rPr>
              <w:t>you</w:t>
            </w:r>
            <w:r>
              <w:rPr>
                <w:rFonts w:ascii="Arial"/>
                <w:i/>
                <w:spacing w:val="-3"/>
                <w:sz w:val="18"/>
              </w:rPr>
              <w:t xml:space="preserve"> </w:t>
            </w:r>
            <w:r>
              <w:rPr>
                <w:rFonts w:ascii="Arial"/>
                <w:i/>
                <w:sz w:val="18"/>
              </w:rPr>
              <w:t>will</w:t>
            </w:r>
            <w:r>
              <w:rPr>
                <w:rFonts w:ascii="Arial"/>
                <w:i/>
                <w:spacing w:val="-2"/>
                <w:sz w:val="18"/>
              </w:rPr>
              <w:t xml:space="preserve"> </w:t>
            </w:r>
            <w:r>
              <w:rPr>
                <w:rFonts w:ascii="Arial"/>
                <w:i/>
                <w:sz w:val="18"/>
              </w:rPr>
              <w:t>mitigate</w:t>
            </w:r>
            <w:r>
              <w:rPr>
                <w:rFonts w:ascii="Arial"/>
                <w:i/>
                <w:spacing w:val="-4"/>
                <w:sz w:val="18"/>
              </w:rPr>
              <w:t xml:space="preserve"> </w:t>
            </w:r>
            <w:r>
              <w:rPr>
                <w:rFonts w:ascii="Arial"/>
                <w:i/>
                <w:sz w:val="18"/>
              </w:rPr>
              <w:t>the</w:t>
            </w:r>
            <w:r>
              <w:rPr>
                <w:rFonts w:ascii="Arial"/>
                <w:i/>
                <w:spacing w:val="-3"/>
                <w:sz w:val="18"/>
              </w:rPr>
              <w:t xml:space="preserve"> </w:t>
            </w:r>
            <w:r>
              <w:rPr>
                <w:rFonts w:ascii="Arial"/>
                <w:i/>
                <w:sz w:val="18"/>
              </w:rPr>
              <w:t>risk</w:t>
            </w:r>
            <w:r>
              <w:rPr>
                <w:rFonts w:ascii="Arial"/>
                <w:i/>
                <w:spacing w:val="-3"/>
                <w:sz w:val="18"/>
              </w:rPr>
              <w:t xml:space="preserve"> </w:t>
            </w:r>
            <w:r>
              <w:rPr>
                <w:rFonts w:ascii="Arial"/>
                <w:i/>
                <w:sz w:val="18"/>
              </w:rPr>
              <w:t>to</w:t>
            </w:r>
            <w:r>
              <w:rPr>
                <w:rFonts w:ascii="Arial"/>
                <w:i/>
                <w:spacing w:val="-3"/>
                <w:sz w:val="18"/>
              </w:rPr>
              <w:t xml:space="preserve"> </w:t>
            </w:r>
            <w:r>
              <w:rPr>
                <w:rFonts w:ascii="Arial"/>
                <w:i/>
                <w:spacing w:val="-2"/>
                <w:sz w:val="18"/>
              </w:rPr>
              <w:t>participants:</w:t>
            </w:r>
          </w:p>
        </w:tc>
      </w:tr>
    </w:tbl>
    <w:p w14:paraId="73162DF7" w14:textId="77777777" w:rsidR="008C0713" w:rsidRDefault="008C0713">
      <w:pPr>
        <w:pStyle w:val="TableParagraph"/>
        <w:spacing w:line="205" w:lineRule="exact"/>
        <w:rPr>
          <w:rFonts w:ascii="Arial"/>
          <w:i/>
          <w:sz w:val="18"/>
        </w:rPr>
        <w:sectPr w:rsidR="008C0713">
          <w:type w:val="continuous"/>
          <w:pgSz w:w="11910" w:h="16840"/>
          <w:pgMar w:top="900" w:right="566" w:bottom="680" w:left="566" w:header="702" w:footer="493" w:gutter="0"/>
          <w:cols w:space="720"/>
        </w:sectPr>
      </w:pPr>
    </w:p>
    <w:tbl>
      <w:tblPr>
        <w:tblW w:w="0" w:type="auto"/>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95"/>
        <w:gridCol w:w="4992"/>
        <w:gridCol w:w="4930"/>
      </w:tblGrid>
      <w:tr w:rsidR="008C0713" w14:paraId="155D4B1B" w14:textId="77777777">
        <w:trPr>
          <w:trHeight w:val="4554"/>
        </w:trPr>
        <w:tc>
          <w:tcPr>
            <w:tcW w:w="595" w:type="dxa"/>
          </w:tcPr>
          <w:p w14:paraId="34EE5F42" w14:textId="77777777" w:rsidR="008C0713" w:rsidRDefault="008C0713">
            <w:pPr>
              <w:pStyle w:val="TableParagraph"/>
              <w:rPr>
                <w:rFonts w:ascii="Times New Roman"/>
                <w:sz w:val="20"/>
              </w:rPr>
            </w:pPr>
          </w:p>
        </w:tc>
        <w:tc>
          <w:tcPr>
            <w:tcW w:w="4992" w:type="dxa"/>
          </w:tcPr>
          <w:p w14:paraId="37C92AA3" w14:textId="77777777" w:rsidR="008C0713" w:rsidRDefault="00000000">
            <w:pPr>
              <w:pStyle w:val="TableParagraph"/>
              <w:ind w:left="110"/>
            </w:pPr>
            <w:r>
              <w:rPr>
                <w:color w:val="00B050"/>
              </w:rPr>
              <w:t xml:space="preserve">The research presents </w:t>
            </w:r>
            <w:r>
              <w:rPr>
                <w:rFonts w:ascii="Arial"/>
                <w:b/>
                <w:color w:val="00B050"/>
              </w:rPr>
              <w:t xml:space="preserve">minimal risk </w:t>
            </w:r>
            <w:r>
              <w:rPr>
                <w:color w:val="00B050"/>
              </w:rPr>
              <w:t>to participants because it involves completing an anonymous online questionnaire about perceptions of AI-generated advertisements. However, there is a small risk that participants may</w:t>
            </w:r>
            <w:r>
              <w:rPr>
                <w:color w:val="00B050"/>
                <w:spacing w:val="-8"/>
              </w:rPr>
              <w:t xml:space="preserve"> </w:t>
            </w:r>
            <w:r>
              <w:rPr>
                <w:color w:val="00B050"/>
              </w:rPr>
              <w:t>experience</w:t>
            </w:r>
            <w:r>
              <w:rPr>
                <w:color w:val="00B050"/>
                <w:spacing w:val="-8"/>
              </w:rPr>
              <w:t xml:space="preserve"> </w:t>
            </w:r>
            <w:r>
              <w:rPr>
                <w:color w:val="00B050"/>
              </w:rPr>
              <w:t>minor</w:t>
            </w:r>
            <w:r>
              <w:rPr>
                <w:color w:val="00B050"/>
                <w:spacing w:val="-8"/>
              </w:rPr>
              <w:t xml:space="preserve"> </w:t>
            </w:r>
            <w:r>
              <w:rPr>
                <w:color w:val="00B050"/>
              </w:rPr>
              <w:t>inconvenience,</w:t>
            </w:r>
            <w:r>
              <w:rPr>
                <w:color w:val="00B050"/>
                <w:spacing w:val="-8"/>
              </w:rPr>
              <w:t xml:space="preserve"> </w:t>
            </w:r>
            <w:r>
              <w:rPr>
                <w:color w:val="00B050"/>
              </w:rPr>
              <w:t>fatigue,</w:t>
            </w:r>
            <w:r>
              <w:rPr>
                <w:color w:val="00B050"/>
                <w:spacing w:val="-8"/>
              </w:rPr>
              <w:t xml:space="preserve"> </w:t>
            </w:r>
            <w:r>
              <w:rPr>
                <w:color w:val="00B050"/>
              </w:rPr>
              <w:t>or discomfort while completing the questionnaire.</w:t>
            </w:r>
          </w:p>
          <w:p w14:paraId="3B7589E1" w14:textId="77777777" w:rsidR="008C0713" w:rsidRDefault="00000000">
            <w:pPr>
              <w:pStyle w:val="TableParagraph"/>
              <w:ind w:left="110"/>
            </w:pPr>
            <w:r>
              <w:rPr>
                <w:color w:val="00B050"/>
              </w:rPr>
              <w:t>There is also a limited risk associated with the collection</w:t>
            </w:r>
            <w:r>
              <w:rPr>
                <w:color w:val="00B050"/>
                <w:spacing w:val="-7"/>
              </w:rPr>
              <w:t xml:space="preserve"> </w:t>
            </w:r>
            <w:r>
              <w:rPr>
                <w:color w:val="00B050"/>
              </w:rPr>
              <w:t>and</w:t>
            </w:r>
            <w:r>
              <w:rPr>
                <w:color w:val="00B050"/>
                <w:spacing w:val="-7"/>
              </w:rPr>
              <w:t xml:space="preserve"> </w:t>
            </w:r>
            <w:r>
              <w:rPr>
                <w:color w:val="00B050"/>
              </w:rPr>
              <w:t>electronic</w:t>
            </w:r>
            <w:r>
              <w:rPr>
                <w:color w:val="00B050"/>
                <w:spacing w:val="-7"/>
              </w:rPr>
              <w:t xml:space="preserve"> </w:t>
            </w:r>
            <w:r>
              <w:rPr>
                <w:color w:val="00B050"/>
              </w:rPr>
              <w:t>storage</w:t>
            </w:r>
            <w:r>
              <w:rPr>
                <w:color w:val="00B050"/>
                <w:spacing w:val="-7"/>
              </w:rPr>
              <w:t xml:space="preserve"> </w:t>
            </w:r>
            <w:r>
              <w:rPr>
                <w:color w:val="00B050"/>
              </w:rPr>
              <w:t>of</w:t>
            </w:r>
            <w:r>
              <w:rPr>
                <w:color w:val="00B050"/>
                <w:spacing w:val="-7"/>
              </w:rPr>
              <w:t xml:space="preserve"> </w:t>
            </w:r>
            <w:r>
              <w:rPr>
                <w:color w:val="00B050"/>
              </w:rPr>
              <w:t>questionnaire responses. As the study is conducted online, participants may also choose to disclose information that they later prefer not to share, although no personally identifiable or sensitive personal information will be requested.</w:t>
            </w:r>
          </w:p>
        </w:tc>
        <w:tc>
          <w:tcPr>
            <w:tcW w:w="4930" w:type="dxa"/>
          </w:tcPr>
          <w:p w14:paraId="27374E56" w14:textId="77777777" w:rsidR="008C0713" w:rsidRDefault="00000000">
            <w:pPr>
              <w:pStyle w:val="TableParagraph"/>
              <w:ind w:left="105" w:right="103"/>
            </w:pPr>
            <w:r>
              <w:t>Participants will receive a Participant</w:t>
            </w:r>
            <w:r>
              <w:rPr>
                <w:spacing w:val="40"/>
              </w:rPr>
              <w:t xml:space="preserve"> </w:t>
            </w:r>
            <w:r>
              <w:t>Information Sheet explaining the purpose of the study, what participation involves, and how their information will be used before they provide informed consent. Participation will be entirely voluntary, and participants may withdraw at any time before submitting the questionnaire without providing a reason. They may also skip any question</w:t>
            </w:r>
            <w:r>
              <w:rPr>
                <w:spacing w:val="-2"/>
              </w:rPr>
              <w:t xml:space="preserve"> </w:t>
            </w:r>
            <w:r>
              <w:t>they</w:t>
            </w:r>
            <w:r>
              <w:rPr>
                <w:spacing w:val="-2"/>
              </w:rPr>
              <w:t xml:space="preserve"> </w:t>
            </w:r>
            <w:r>
              <w:t>do</w:t>
            </w:r>
            <w:r>
              <w:rPr>
                <w:spacing w:val="-2"/>
              </w:rPr>
              <w:t xml:space="preserve"> </w:t>
            </w:r>
            <w:r>
              <w:t>not</w:t>
            </w:r>
            <w:r>
              <w:rPr>
                <w:spacing w:val="-2"/>
              </w:rPr>
              <w:t xml:space="preserve"> </w:t>
            </w:r>
            <w:r>
              <w:t>wish</w:t>
            </w:r>
            <w:r>
              <w:rPr>
                <w:spacing w:val="-2"/>
              </w:rPr>
              <w:t xml:space="preserve"> </w:t>
            </w:r>
            <w:r>
              <w:t>to</w:t>
            </w:r>
            <w:r>
              <w:rPr>
                <w:spacing w:val="-2"/>
              </w:rPr>
              <w:t xml:space="preserve"> </w:t>
            </w:r>
            <w:r>
              <w:t>answer.</w:t>
            </w:r>
            <w:r>
              <w:rPr>
                <w:spacing w:val="-2"/>
              </w:rPr>
              <w:t xml:space="preserve"> </w:t>
            </w:r>
            <w:r>
              <w:t>No</w:t>
            </w:r>
            <w:r>
              <w:rPr>
                <w:spacing w:val="-2"/>
              </w:rPr>
              <w:t xml:space="preserve"> </w:t>
            </w:r>
            <w:r>
              <w:t>names, email addresses, IP addresses, or other personally identifiable information will be collected. All responses will be stored securely in password-protected files and used solely for academic</w:t>
            </w:r>
            <w:r>
              <w:rPr>
                <w:spacing w:val="-8"/>
              </w:rPr>
              <w:t xml:space="preserve"> </w:t>
            </w:r>
            <w:r>
              <w:t>research</w:t>
            </w:r>
            <w:r>
              <w:rPr>
                <w:spacing w:val="-8"/>
              </w:rPr>
              <w:t xml:space="preserve"> </w:t>
            </w:r>
            <w:r>
              <w:t>purposes</w:t>
            </w:r>
            <w:r>
              <w:rPr>
                <w:spacing w:val="-8"/>
              </w:rPr>
              <w:t xml:space="preserve"> </w:t>
            </w:r>
            <w:r>
              <w:t>in</w:t>
            </w:r>
            <w:r>
              <w:rPr>
                <w:spacing w:val="-8"/>
              </w:rPr>
              <w:t xml:space="preserve"> </w:t>
            </w:r>
            <w:r>
              <w:t>accordance</w:t>
            </w:r>
            <w:r>
              <w:rPr>
                <w:spacing w:val="-8"/>
              </w:rPr>
              <w:t xml:space="preserve"> </w:t>
            </w:r>
            <w:r>
              <w:t>with the UK General Data Protection Regulation (GDPR), the Data Protection Act 2018, and the University's Research Ethics and Data</w:t>
            </w:r>
          </w:p>
          <w:p w14:paraId="0FC50BAB" w14:textId="77777777" w:rsidR="008C0713" w:rsidRDefault="00000000">
            <w:pPr>
              <w:pStyle w:val="TableParagraph"/>
              <w:spacing w:line="234" w:lineRule="exact"/>
              <w:ind w:left="105"/>
            </w:pPr>
            <w:r>
              <w:t>Management</w:t>
            </w:r>
            <w:r>
              <w:rPr>
                <w:spacing w:val="-10"/>
              </w:rPr>
              <w:t xml:space="preserve"> </w:t>
            </w:r>
            <w:r>
              <w:rPr>
                <w:spacing w:val="-2"/>
              </w:rPr>
              <w:t>policies.</w:t>
            </w:r>
          </w:p>
        </w:tc>
      </w:tr>
      <w:tr w:rsidR="008C0713" w14:paraId="566E59E4" w14:textId="77777777">
        <w:trPr>
          <w:trHeight w:val="1516"/>
        </w:trPr>
        <w:tc>
          <w:tcPr>
            <w:tcW w:w="595" w:type="dxa"/>
            <w:shd w:val="clear" w:color="auto" w:fill="F2F2F2"/>
          </w:tcPr>
          <w:p w14:paraId="37171630" w14:textId="77777777" w:rsidR="008C0713" w:rsidRDefault="008C0713">
            <w:pPr>
              <w:pStyle w:val="TableParagraph"/>
              <w:rPr>
                <w:rFonts w:ascii="Arial"/>
                <w:b/>
              </w:rPr>
            </w:pPr>
          </w:p>
          <w:p w14:paraId="0BBAFEF1" w14:textId="77777777" w:rsidR="008C0713" w:rsidRDefault="008C0713">
            <w:pPr>
              <w:pStyle w:val="TableParagraph"/>
              <w:spacing w:before="127"/>
              <w:rPr>
                <w:rFonts w:ascii="Arial"/>
                <w:b/>
              </w:rPr>
            </w:pPr>
          </w:p>
          <w:p w14:paraId="1FD30C50" w14:textId="77777777" w:rsidR="008C0713" w:rsidRDefault="00000000">
            <w:pPr>
              <w:pStyle w:val="TableParagraph"/>
              <w:ind w:left="6"/>
              <w:jc w:val="center"/>
            </w:pPr>
            <w:r>
              <w:rPr>
                <w:spacing w:val="-10"/>
              </w:rPr>
              <w:t>2</w:t>
            </w:r>
          </w:p>
        </w:tc>
        <w:tc>
          <w:tcPr>
            <w:tcW w:w="9922" w:type="dxa"/>
            <w:gridSpan w:val="2"/>
            <w:shd w:val="clear" w:color="auto" w:fill="F2F2F2"/>
          </w:tcPr>
          <w:p w14:paraId="7E8C2BB4" w14:textId="77777777" w:rsidR="008C0713" w:rsidRDefault="00000000">
            <w:pPr>
              <w:pStyle w:val="TableParagraph"/>
              <w:ind w:left="110" w:right="175"/>
            </w:pPr>
            <w:r>
              <w:t>If research activity may include sensitive, embarrassing or upsetting topics (e.g. sexual activity, drug</w:t>
            </w:r>
            <w:r>
              <w:rPr>
                <w:spacing w:val="-3"/>
              </w:rPr>
              <w:t xml:space="preserve"> </w:t>
            </w:r>
            <w:r>
              <w:t>use)</w:t>
            </w:r>
            <w:r>
              <w:rPr>
                <w:spacing w:val="-3"/>
              </w:rPr>
              <w:t xml:space="preserve"> </w:t>
            </w:r>
            <w:r>
              <w:t>or</w:t>
            </w:r>
            <w:r>
              <w:rPr>
                <w:spacing w:val="-3"/>
              </w:rPr>
              <w:t xml:space="preserve"> </w:t>
            </w:r>
            <w:r>
              <w:t>issues</w:t>
            </w:r>
            <w:r>
              <w:rPr>
                <w:spacing w:val="-3"/>
              </w:rPr>
              <w:t xml:space="preserve"> </w:t>
            </w:r>
            <w:r>
              <w:t>likely</w:t>
            </w:r>
            <w:r>
              <w:rPr>
                <w:spacing w:val="-3"/>
              </w:rPr>
              <w:t xml:space="preserve"> </w:t>
            </w:r>
            <w:r>
              <w:t>to</w:t>
            </w:r>
            <w:r>
              <w:rPr>
                <w:spacing w:val="-3"/>
              </w:rPr>
              <w:t xml:space="preserve"> </w:t>
            </w:r>
            <w:r>
              <w:t>disclose</w:t>
            </w:r>
            <w:r>
              <w:rPr>
                <w:spacing w:val="-3"/>
              </w:rPr>
              <w:t xml:space="preserve"> </w:t>
            </w:r>
            <w:r>
              <w:t>information</w:t>
            </w:r>
            <w:r>
              <w:rPr>
                <w:spacing w:val="-3"/>
              </w:rPr>
              <w:t xml:space="preserve"> </w:t>
            </w:r>
            <w:r>
              <w:t>requiring</w:t>
            </w:r>
            <w:r>
              <w:rPr>
                <w:spacing w:val="-3"/>
              </w:rPr>
              <w:t xml:space="preserve"> </w:t>
            </w:r>
            <w:r>
              <w:t>further</w:t>
            </w:r>
            <w:r>
              <w:rPr>
                <w:spacing w:val="-3"/>
              </w:rPr>
              <w:t xml:space="preserve"> </w:t>
            </w:r>
            <w:r>
              <w:t>action</w:t>
            </w:r>
            <w:r>
              <w:rPr>
                <w:spacing w:val="-3"/>
              </w:rPr>
              <w:t xml:space="preserve"> </w:t>
            </w:r>
            <w:r>
              <w:t>(e.g.</w:t>
            </w:r>
            <w:r>
              <w:rPr>
                <w:spacing w:val="-3"/>
              </w:rPr>
              <w:t xml:space="preserve"> </w:t>
            </w:r>
            <w:r>
              <w:t>criminal</w:t>
            </w:r>
            <w:r>
              <w:rPr>
                <w:spacing w:val="-3"/>
              </w:rPr>
              <w:t xml:space="preserve"> </w:t>
            </w:r>
            <w:r>
              <w:t>activity),</w:t>
            </w:r>
            <w:r>
              <w:rPr>
                <w:spacing w:val="-3"/>
              </w:rPr>
              <w:t xml:space="preserve"> </w:t>
            </w:r>
            <w:r>
              <w:t xml:space="preserve">give details of the procedures to deal with these issues, including any support/advice (e.g. helpline numbers) to be offered to participants. Note that </w:t>
            </w:r>
            <w:r>
              <w:rPr>
                <w:color w:val="161616"/>
              </w:rPr>
              <w:t>where applicable, consent procedures should</w:t>
            </w:r>
          </w:p>
          <w:p w14:paraId="6275A601" w14:textId="77777777" w:rsidR="008C0713" w:rsidRDefault="00000000">
            <w:pPr>
              <w:pStyle w:val="TableParagraph"/>
              <w:spacing w:line="250" w:lineRule="exact"/>
              <w:ind w:left="110" w:right="224"/>
            </w:pPr>
            <w:r>
              <w:rPr>
                <w:color w:val="161616"/>
              </w:rPr>
              <w:t>make</w:t>
            </w:r>
            <w:r>
              <w:rPr>
                <w:color w:val="161616"/>
                <w:spacing w:val="-3"/>
              </w:rPr>
              <w:t xml:space="preserve"> </w:t>
            </w:r>
            <w:r>
              <w:rPr>
                <w:color w:val="161616"/>
              </w:rPr>
              <w:t>it</w:t>
            </w:r>
            <w:r>
              <w:rPr>
                <w:color w:val="161616"/>
                <w:spacing w:val="-3"/>
              </w:rPr>
              <w:t xml:space="preserve"> </w:t>
            </w:r>
            <w:r>
              <w:rPr>
                <w:color w:val="161616"/>
              </w:rPr>
              <w:t>clear</w:t>
            </w:r>
            <w:r>
              <w:rPr>
                <w:color w:val="161616"/>
                <w:spacing w:val="-3"/>
              </w:rPr>
              <w:t xml:space="preserve"> </w:t>
            </w:r>
            <w:r>
              <w:rPr>
                <w:color w:val="161616"/>
              </w:rPr>
              <w:t>that</w:t>
            </w:r>
            <w:r>
              <w:rPr>
                <w:color w:val="161616"/>
                <w:spacing w:val="-3"/>
              </w:rPr>
              <w:t xml:space="preserve"> </w:t>
            </w:r>
            <w:r>
              <w:rPr>
                <w:color w:val="161616"/>
              </w:rPr>
              <w:t>if</w:t>
            </w:r>
            <w:r>
              <w:rPr>
                <w:color w:val="161616"/>
                <w:spacing w:val="-3"/>
              </w:rPr>
              <w:t xml:space="preserve"> </w:t>
            </w:r>
            <w:r>
              <w:rPr>
                <w:color w:val="161616"/>
              </w:rPr>
              <w:t>something</w:t>
            </w:r>
            <w:r>
              <w:rPr>
                <w:color w:val="161616"/>
                <w:spacing w:val="-3"/>
              </w:rPr>
              <w:t xml:space="preserve"> </w:t>
            </w:r>
            <w:r>
              <w:rPr>
                <w:color w:val="161616"/>
              </w:rPr>
              <w:t>potentially</w:t>
            </w:r>
            <w:r>
              <w:rPr>
                <w:color w:val="161616"/>
                <w:spacing w:val="-3"/>
              </w:rPr>
              <w:t xml:space="preserve"> </w:t>
            </w:r>
            <w:r>
              <w:rPr>
                <w:color w:val="161616"/>
              </w:rPr>
              <w:t>or</w:t>
            </w:r>
            <w:r>
              <w:rPr>
                <w:color w:val="161616"/>
                <w:spacing w:val="-3"/>
              </w:rPr>
              <w:t xml:space="preserve"> </w:t>
            </w:r>
            <w:r>
              <w:rPr>
                <w:color w:val="161616"/>
              </w:rPr>
              <w:t>actually</w:t>
            </w:r>
            <w:r>
              <w:rPr>
                <w:color w:val="161616"/>
                <w:spacing w:val="-3"/>
              </w:rPr>
              <w:t xml:space="preserve"> </w:t>
            </w:r>
            <w:r>
              <w:rPr>
                <w:color w:val="161616"/>
              </w:rPr>
              <w:t>illegal</w:t>
            </w:r>
            <w:r>
              <w:rPr>
                <w:color w:val="161616"/>
                <w:spacing w:val="-3"/>
              </w:rPr>
              <w:t xml:space="preserve"> </w:t>
            </w:r>
            <w:r>
              <w:rPr>
                <w:color w:val="161616"/>
              </w:rPr>
              <w:t>is</w:t>
            </w:r>
            <w:r>
              <w:rPr>
                <w:color w:val="161616"/>
                <w:spacing w:val="-3"/>
              </w:rPr>
              <w:t xml:space="preserve"> </w:t>
            </w:r>
            <w:r>
              <w:rPr>
                <w:color w:val="161616"/>
              </w:rPr>
              <w:t>discovered</w:t>
            </w:r>
            <w:r>
              <w:rPr>
                <w:color w:val="161616"/>
                <w:spacing w:val="-3"/>
              </w:rPr>
              <w:t xml:space="preserve"> </w:t>
            </w:r>
            <w:r>
              <w:rPr>
                <w:color w:val="161616"/>
              </w:rPr>
              <w:t>in</w:t>
            </w:r>
            <w:r>
              <w:rPr>
                <w:color w:val="161616"/>
                <w:spacing w:val="-3"/>
              </w:rPr>
              <w:t xml:space="preserve"> </w:t>
            </w:r>
            <w:r>
              <w:rPr>
                <w:color w:val="161616"/>
              </w:rPr>
              <w:t>the</w:t>
            </w:r>
            <w:r>
              <w:rPr>
                <w:color w:val="161616"/>
                <w:spacing w:val="-3"/>
              </w:rPr>
              <w:t xml:space="preserve"> </w:t>
            </w:r>
            <w:r>
              <w:rPr>
                <w:color w:val="161616"/>
              </w:rPr>
              <w:t>course</w:t>
            </w:r>
            <w:r>
              <w:rPr>
                <w:color w:val="161616"/>
                <w:spacing w:val="-3"/>
              </w:rPr>
              <w:t xml:space="preserve"> </w:t>
            </w:r>
            <w:r>
              <w:rPr>
                <w:color w:val="161616"/>
              </w:rPr>
              <w:t>of</w:t>
            </w:r>
            <w:r>
              <w:rPr>
                <w:color w:val="161616"/>
                <w:spacing w:val="-3"/>
              </w:rPr>
              <w:t xml:space="preserve"> </w:t>
            </w:r>
            <w:r>
              <w:rPr>
                <w:color w:val="161616"/>
              </w:rPr>
              <w:t>a</w:t>
            </w:r>
            <w:r>
              <w:rPr>
                <w:color w:val="161616"/>
                <w:spacing w:val="-3"/>
              </w:rPr>
              <w:t xml:space="preserve"> </w:t>
            </w:r>
            <w:r>
              <w:rPr>
                <w:color w:val="161616"/>
              </w:rPr>
              <w:t>project, it may need to be disclosed to the proper authorities</w:t>
            </w:r>
          </w:p>
        </w:tc>
      </w:tr>
      <w:tr w:rsidR="008C0713" w14:paraId="5C5C50B6" w14:textId="77777777">
        <w:trPr>
          <w:trHeight w:val="1770"/>
        </w:trPr>
        <w:tc>
          <w:tcPr>
            <w:tcW w:w="595" w:type="dxa"/>
          </w:tcPr>
          <w:p w14:paraId="627B5E63" w14:textId="77777777" w:rsidR="008C0713" w:rsidRDefault="008C0713">
            <w:pPr>
              <w:pStyle w:val="TableParagraph"/>
              <w:rPr>
                <w:rFonts w:ascii="Times New Roman"/>
                <w:sz w:val="20"/>
              </w:rPr>
            </w:pPr>
          </w:p>
        </w:tc>
        <w:tc>
          <w:tcPr>
            <w:tcW w:w="9922" w:type="dxa"/>
            <w:gridSpan w:val="2"/>
          </w:tcPr>
          <w:p w14:paraId="31E0DEA6" w14:textId="77777777" w:rsidR="008C0713" w:rsidRDefault="00000000">
            <w:pPr>
              <w:pStyle w:val="TableParagraph"/>
              <w:ind w:left="110" w:right="175"/>
            </w:pPr>
            <w:r>
              <w:t xml:space="preserve">The study </w:t>
            </w:r>
            <w:r>
              <w:rPr>
                <w:rFonts w:ascii="Arial"/>
                <w:b/>
              </w:rPr>
              <w:t>does not involve sensitive, illegal, embarrassing, or emotionally distressing topics</w:t>
            </w:r>
            <w:r>
              <w:t xml:space="preserve">. Participants will only be asked about their perceptions of AI-generated advertisements, trust, authenticity, transparency, and consumer acceptance. No questions relating to criminal </w:t>
            </w:r>
            <w:proofErr w:type="spellStart"/>
            <w:r>
              <w:t>behaviour</w:t>
            </w:r>
            <w:proofErr w:type="spellEnd"/>
            <w:r>
              <w:t>, health conditions, political opinions, religious beliefs, financial information, or other sensitive personal matters will be included. Therefore, no additional support services or referral</w:t>
            </w:r>
          </w:p>
          <w:p w14:paraId="1ACA4240" w14:textId="77777777" w:rsidR="008C0713" w:rsidRDefault="00000000">
            <w:pPr>
              <w:pStyle w:val="TableParagraph"/>
              <w:spacing w:line="250" w:lineRule="exact"/>
              <w:ind w:left="110" w:right="175"/>
            </w:pPr>
            <w:r>
              <w:t>procedures</w:t>
            </w:r>
            <w:r>
              <w:rPr>
                <w:spacing w:val="-3"/>
              </w:rPr>
              <w:t xml:space="preserve"> </w:t>
            </w:r>
            <w:r>
              <w:t>are</w:t>
            </w:r>
            <w:r>
              <w:rPr>
                <w:spacing w:val="-3"/>
              </w:rPr>
              <w:t xml:space="preserve"> </w:t>
            </w:r>
            <w:r>
              <w:t>anticipated</w:t>
            </w:r>
            <w:r>
              <w:rPr>
                <w:spacing w:val="-3"/>
              </w:rPr>
              <w:t xml:space="preserve"> </w:t>
            </w:r>
            <w:r>
              <w:t>to</w:t>
            </w:r>
            <w:r>
              <w:rPr>
                <w:spacing w:val="-3"/>
              </w:rPr>
              <w:t xml:space="preserve"> </w:t>
            </w:r>
            <w:r>
              <w:t>be</w:t>
            </w:r>
            <w:r>
              <w:rPr>
                <w:spacing w:val="-3"/>
              </w:rPr>
              <w:t xml:space="preserve"> </w:t>
            </w:r>
            <w:r>
              <w:t>necessary.</w:t>
            </w:r>
            <w:r>
              <w:rPr>
                <w:spacing w:val="-3"/>
              </w:rPr>
              <w:t xml:space="preserve"> </w:t>
            </w:r>
            <w:r>
              <w:t>Participants</w:t>
            </w:r>
            <w:r>
              <w:rPr>
                <w:spacing w:val="-3"/>
              </w:rPr>
              <w:t xml:space="preserve"> </w:t>
            </w:r>
            <w:r>
              <w:t>may</w:t>
            </w:r>
            <w:r>
              <w:rPr>
                <w:spacing w:val="-3"/>
              </w:rPr>
              <w:t xml:space="preserve"> </w:t>
            </w:r>
            <w:r>
              <w:t>discontinue</w:t>
            </w:r>
            <w:r>
              <w:rPr>
                <w:spacing w:val="-3"/>
              </w:rPr>
              <w:t xml:space="preserve"> </w:t>
            </w:r>
            <w:r>
              <w:t>participation</w:t>
            </w:r>
            <w:r>
              <w:rPr>
                <w:spacing w:val="-3"/>
              </w:rPr>
              <w:t xml:space="preserve"> </w:t>
            </w:r>
            <w:r>
              <w:t>or</w:t>
            </w:r>
            <w:r>
              <w:rPr>
                <w:spacing w:val="-3"/>
              </w:rPr>
              <w:t xml:space="preserve"> </w:t>
            </w:r>
            <w:r>
              <w:t>skip</w:t>
            </w:r>
            <w:r>
              <w:rPr>
                <w:spacing w:val="-3"/>
              </w:rPr>
              <w:t xml:space="preserve"> </w:t>
            </w:r>
            <w:r>
              <w:t>any question at any time without penalty.</w:t>
            </w:r>
          </w:p>
        </w:tc>
      </w:tr>
      <w:tr w:rsidR="008C0713" w14:paraId="5195FE3B" w14:textId="77777777">
        <w:trPr>
          <w:trHeight w:val="762"/>
        </w:trPr>
        <w:tc>
          <w:tcPr>
            <w:tcW w:w="595" w:type="dxa"/>
            <w:shd w:val="clear" w:color="auto" w:fill="F2F2F2"/>
          </w:tcPr>
          <w:p w14:paraId="5C91508C" w14:textId="77777777" w:rsidR="008C0713" w:rsidRDefault="008C0713">
            <w:pPr>
              <w:pStyle w:val="TableParagraph"/>
              <w:spacing w:before="1"/>
              <w:rPr>
                <w:rFonts w:ascii="Arial"/>
                <w:b/>
              </w:rPr>
            </w:pPr>
          </w:p>
          <w:p w14:paraId="4DCC036B" w14:textId="77777777" w:rsidR="008C0713" w:rsidRDefault="00000000">
            <w:pPr>
              <w:pStyle w:val="TableParagraph"/>
              <w:ind w:left="6"/>
              <w:jc w:val="center"/>
            </w:pPr>
            <w:r>
              <w:rPr>
                <w:spacing w:val="-10"/>
              </w:rPr>
              <w:t>3</w:t>
            </w:r>
          </w:p>
        </w:tc>
        <w:tc>
          <w:tcPr>
            <w:tcW w:w="9922" w:type="dxa"/>
            <w:gridSpan w:val="2"/>
            <w:shd w:val="clear" w:color="auto" w:fill="F2F2F2"/>
          </w:tcPr>
          <w:p w14:paraId="26AC03AD" w14:textId="77777777" w:rsidR="008C0713" w:rsidRDefault="00000000">
            <w:pPr>
              <w:pStyle w:val="TableParagraph"/>
              <w:ind w:left="110"/>
              <w:rPr>
                <w:rFonts w:ascii="Arial"/>
                <w:b/>
              </w:rPr>
            </w:pPr>
            <w:r>
              <w:rPr>
                <w:rFonts w:ascii="Arial"/>
                <w:b/>
              </w:rPr>
              <w:t>Risks</w:t>
            </w:r>
            <w:r>
              <w:rPr>
                <w:rFonts w:ascii="Arial"/>
                <w:b/>
                <w:spacing w:val="-4"/>
              </w:rPr>
              <w:t xml:space="preserve"> </w:t>
            </w:r>
            <w:r>
              <w:rPr>
                <w:rFonts w:ascii="Arial"/>
                <w:b/>
              </w:rPr>
              <w:t>to</w:t>
            </w:r>
            <w:r>
              <w:rPr>
                <w:rFonts w:ascii="Arial"/>
                <w:b/>
                <w:spacing w:val="-3"/>
              </w:rPr>
              <w:t xml:space="preserve"> </w:t>
            </w:r>
            <w:r>
              <w:rPr>
                <w:rFonts w:ascii="Arial"/>
                <w:b/>
              </w:rPr>
              <w:t>the</w:t>
            </w:r>
            <w:r>
              <w:rPr>
                <w:rFonts w:ascii="Arial"/>
                <w:b/>
                <w:spacing w:val="-3"/>
              </w:rPr>
              <w:t xml:space="preserve"> </w:t>
            </w:r>
            <w:r>
              <w:rPr>
                <w:rFonts w:ascii="Arial"/>
                <w:b/>
                <w:spacing w:val="-2"/>
              </w:rPr>
              <w:t>investigator</w:t>
            </w:r>
          </w:p>
          <w:p w14:paraId="3015DB97" w14:textId="77777777" w:rsidR="008C0713" w:rsidRDefault="00000000">
            <w:pPr>
              <w:pStyle w:val="TableParagraph"/>
              <w:spacing w:line="250" w:lineRule="atLeast"/>
              <w:ind w:left="110" w:right="175"/>
            </w:pPr>
            <w:r>
              <w:t>For</w:t>
            </w:r>
            <w:r>
              <w:rPr>
                <w:spacing w:val="-3"/>
              </w:rPr>
              <w:t xml:space="preserve"> </w:t>
            </w:r>
            <w:r>
              <w:t>example:</w:t>
            </w:r>
            <w:r>
              <w:rPr>
                <w:spacing w:val="-3"/>
              </w:rPr>
              <w:t xml:space="preserve"> </w:t>
            </w:r>
            <w:r>
              <w:t>personal</w:t>
            </w:r>
            <w:r>
              <w:rPr>
                <w:spacing w:val="-4"/>
              </w:rPr>
              <w:t xml:space="preserve"> </w:t>
            </w:r>
            <w:r>
              <w:t>health</w:t>
            </w:r>
            <w:r>
              <w:rPr>
                <w:spacing w:val="-3"/>
              </w:rPr>
              <w:t xml:space="preserve"> </w:t>
            </w:r>
            <w:r>
              <w:t>&amp;</w:t>
            </w:r>
            <w:r>
              <w:rPr>
                <w:spacing w:val="-3"/>
              </w:rPr>
              <w:t xml:space="preserve"> </w:t>
            </w:r>
            <w:r>
              <w:t>safety,</w:t>
            </w:r>
            <w:r>
              <w:rPr>
                <w:spacing w:val="-3"/>
              </w:rPr>
              <w:t xml:space="preserve"> </w:t>
            </w:r>
            <w:r>
              <w:t>physical</w:t>
            </w:r>
            <w:r>
              <w:rPr>
                <w:spacing w:val="-3"/>
              </w:rPr>
              <w:t xml:space="preserve"> </w:t>
            </w:r>
            <w:r>
              <w:t>harm,</w:t>
            </w:r>
            <w:r>
              <w:rPr>
                <w:spacing w:val="-3"/>
              </w:rPr>
              <w:t xml:space="preserve"> </w:t>
            </w:r>
            <w:r>
              <w:t>emotional</w:t>
            </w:r>
            <w:r>
              <w:rPr>
                <w:spacing w:val="-3"/>
              </w:rPr>
              <w:t xml:space="preserve"> </w:t>
            </w:r>
            <w:r>
              <w:t>distress,</w:t>
            </w:r>
            <w:r>
              <w:rPr>
                <w:spacing w:val="-3"/>
              </w:rPr>
              <w:t xml:space="preserve"> </w:t>
            </w:r>
            <w:r>
              <w:t>risk</w:t>
            </w:r>
            <w:r>
              <w:rPr>
                <w:spacing w:val="-3"/>
              </w:rPr>
              <w:t xml:space="preserve"> </w:t>
            </w:r>
            <w:r>
              <w:t>of</w:t>
            </w:r>
            <w:r>
              <w:rPr>
                <w:spacing w:val="-3"/>
              </w:rPr>
              <w:t xml:space="preserve"> </w:t>
            </w:r>
            <w:r>
              <w:t>accusation</w:t>
            </w:r>
            <w:r>
              <w:rPr>
                <w:spacing w:val="-3"/>
              </w:rPr>
              <w:t xml:space="preserve"> </w:t>
            </w:r>
            <w:r>
              <w:t>of harm/impropriety, conflict of interest</w:t>
            </w:r>
          </w:p>
        </w:tc>
      </w:tr>
      <w:tr w:rsidR="008C0713" w14:paraId="4ED53451" w14:textId="77777777">
        <w:trPr>
          <w:trHeight w:val="2735"/>
        </w:trPr>
        <w:tc>
          <w:tcPr>
            <w:tcW w:w="595" w:type="dxa"/>
          </w:tcPr>
          <w:p w14:paraId="0246F720" w14:textId="77777777" w:rsidR="008C0713" w:rsidRDefault="008C0713">
            <w:pPr>
              <w:pStyle w:val="TableParagraph"/>
              <w:rPr>
                <w:rFonts w:ascii="Times New Roman"/>
                <w:sz w:val="20"/>
              </w:rPr>
            </w:pPr>
          </w:p>
        </w:tc>
        <w:tc>
          <w:tcPr>
            <w:tcW w:w="4992" w:type="dxa"/>
          </w:tcPr>
          <w:p w14:paraId="77834A5B" w14:textId="77777777" w:rsidR="008C0713" w:rsidRDefault="00000000">
            <w:pPr>
              <w:pStyle w:val="TableParagraph"/>
              <w:spacing w:line="248" w:lineRule="exact"/>
              <w:ind w:left="110"/>
            </w:pPr>
            <w:r>
              <w:t>Risk</w:t>
            </w:r>
            <w:r>
              <w:rPr>
                <w:spacing w:val="-3"/>
              </w:rPr>
              <w:t xml:space="preserve"> </w:t>
            </w:r>
            <w:r>
              <w:t>to</w:t>
            </w:r>
            <w:r>
              <w:rPr>
                <w:spacing w:val="-3"/>
              </w:rPr>
              <w:t xml:space="preserve"> </w:t>
            </w:r>
            <w:r>
              <w:t>the</w:t>
            </w:r>
            <w:r>
              <w:rPr>
                <w:spacing w:val="-3"/>
              </w:rPr>
              <w:t xml:space="preserve"> </w:t>
            </w:r>
            <w:r>
              <w:rPr>
                <w:spacing w:val="-2"/>
              </w:rPr>
              <w:t>investigator:</w:t>
            </w:r>
          </w:p>
          <w:p w14:paraId="02C88D0F" w14:textId="77777777" w:rsidR="008C0713" w:rsidRDefault="00000000">
            <w:pPr>
              <w:pStyle w:val="TableParagraph"/>
              <w:spacing w:before="1"/>
              <w:ind w:left="110" w:right="159"/>
            </w:pPr>
            <w:r>
              <w:rPr>
                <w:color w:val="00B050"/>
              </w:rPr>
              <w:t>The research presents minimal risk to the researcher because all data collection will be conducted remotely through an online questionnaire.</w:t>
            </w:r>
            <w:r>
              <w:rPr>
                <w:color w:val="00B050"/>
                <w:spacing w:val="-10"/>
              </w:rPr>
              <w:t xml:space="preserve"> </w:t>
            </w:r>
            <w:r>
              <w:rPr>
                <w:color w:val="00B050"/>
              </w:rPr>
              <w:t>Potential</w:t>
            </w:r>
            <w:r>
              <w:rPr>
                <w:color w:val="00B050"/>
                <w:spacing w:val="-10"/>
              </w:rPr>
              <w:t xml:space="preserve"> </w:t>
            </w:r>
            <w:r>
              <w:rPr>
                <w:color w:val="00B050"/>
              </w:rPr>
              <w:t>risks</w:t>
            </w:r>
            <w:r>
              <w:rPr>
                <w:color w:val="00B050"/>
                <w:spacing w:val="-10"/>
              </w:rPr>
              <w:t xml:space="preserve"> </w:t>
            </w:r>
            <w:r>
              <w:rPr>
                <w:color w:val="00B050"/>
              </w:rPr>
              <w:t>include</w:t>
            </w:r>
            <w:r>
              <w:rPr>
                <w:color w:val="00B050"/>
                <w:spacing w:val="-10"/>
              </w:rPr>
              <w:t xml:space="preserve"> </w:t>
            </w:r>
            <w:r>
              <w:rPr>
                <w:color w:val="00B050"/>
              </w:rPr>
              <w:t xml:space="preserve">accidental loss of electronic data, technical problems with the online survey platform, or minor workload and time-management pressures associated with collecting and </w:t>
            </w:r>
            <w:proofErr w:type="spellStart"/>
            <w:r>
              <w:rPr>
                <w:color w:val="00B050"/>
              </w:rPr>
              <w:t>analysing</w:t>
            </w:r>
            <w:proofErr w:type="spellEnd"/>
            <w:r>
              <w:rPr>
                <w:color w:val="00B050"/>
              </w:rPr>
              <w:t xml:space="preserve"> the data.</w:t>
            </w:r>
          </w:p>
        </w:tc>
        <w:tc>
          <w:tcPr>
            <w:tcW w:w="4930" w:type="dxa"/>
          </w:tcPr>
          <w:p w14:paraId="62D83690" w14:textId="77777777" w:rsidR="008C0713" w:rsidRDefault="00000000">
            <w:pPr>
              <w:pStyle w:val="TableParagraph"/>
              <w:spacing w:line="206" w:lineRule="exact"/>
              <w:ind w:left="105"/>
              <w:rPr>
                <w:rFonts w:ascii="Arial"/>
                <w:i/>
                <w:sz w:val="18"/>
              </w:rPr>
            </w:pPr>
            <w:r>
              <w:rPr>
                <w:rFonts w:ascii="Arial"/>
                <w:i/>
                <w:sz w:val="18"/>
              </w:rPr>
              <w:t>How</w:t>
            </w:r>
            <w:r>
              <w:rPr>
                <w:rFonts w:ascii="Arial"/>
                <w:i/>
                <w:spacing w:val="-4"/>
                <w:sz w:val="18"/>
              </w:rPr>
              <w:t xml:space="preserve"> </w:t>
            </w:r>
            <w:r>
              <w:rPr>
                <w:rFonts w:ascii="Arial"/>
                <w:i/>
                <w:sz w:val="18"/>
              </w:rPr>
              <w:t>you</w:t>
            </w:r>
            <w:r>
              <w:rPr>
                <w:rFonts w:ascii="Arial"/>
                <w:i/>
                <w:spacing w:val="-3"/>
                <w:sz w:val="18"/>
              </w:rPr>
              <w:t xml:space="preserve"> </w:t>
            </w:r>
            <w:r>
              <w:rPr>
                <w:rFonts w:ascii="Arial"/>
                <w:i/>
                <w:sz w:val="18"/>
              </w:rPr>
              <w:t>will</w:t>
            </w:r>
            <w:r>
              <w:rPr>
                <w:rFonts w:ascii="Arial"/>
                <w:i/>
                <w:spacing w:val="-2"/>
                <w:sz w:val="18"/>
              </w:rPr>
              <w:t xml:space="preserve"> </w:t>
            </w:r>
            <w:r>
              <w:rPr>
                <w:rFonts w:ascii="Arial"/>
                <w:i/>
                <w:sz w:val="18"/>
              </w:rPr>
              <w:t>mitigate</w:t>
            </w:r>
            <w:r>
              <w:rPr>
                <w:rFonts w:ascii="Arial"/>
                <w:i/>
                <w:spacing w:val="-3"/>
                <w:sz w:val="18"/>
              </w:rPr>
              <w:t xml:space="preserve"> </w:t>
            </w:r>
            <w:r>
              <w:rPr>
                <w:rFonts w:ascii="Arial"/>
                <w:i/>
                <w:sz w:val="18"/>
              </w:rPr>
              <w:t>the</w:t>
            </w:r>
            <w:r>
              <w:rPr>
                <w:rFonts w:ascii="Arial"/>
                <w:i/>
                <w:spacing w:val="-3"/>
                <w:sz w:val="18"/>
              </w:rPr>
              <w:t xml:space="preserve"> </w:t>
            </w:r>
            <w:r>
              <w:rPr>
                <w:rFonts w:ascii="Arial"/>
                <w:i/>
                <w:sz w:val="18"/>
              </w:rPr>
              <w:t>risk</w:t>
            </w:r>
            <w:r>
              <w:rPr>
                <w:rFonts w:ascii="Arial"/>
                <w:i/>
                <w:spacing w:val="-4"/>
                <w:sz w:val="18"/>
              </w:rPr>
              <w:t xml:space="preserve"> </w:t>
            </w:r>
            <w:r>
              <w:rPr>
                <w:rFonts w:ascii="Arial"/>
                <w:i/>
                <w:sz w:val="18"/>
              </w:rPr>
              <w:t>to</w:t>
            </w:r>
            <w:r>
              <w:rPr>
                <w:rFonts w:ascii="Arial"/>
                <w:i/>
                <w:spacing w:val="-3"/>
                <w:sz w:val="18"/>
              </w:rPr>
              <w:t xml:space="preserve"> </w:t>
            </w:r>
            <w:r>
              <w:rPr>
                <w:rFonts w:ascii="Arial"/>
                <w:i/>
                <w:sz w:val="18"/>
              </w:rPr>
              <w:t>the</w:t>
            </w:r>
            <w:r>
              <w:rPr>
                <w:rFonts w:ascii="Arial"/>
                <w:i/>
                <w:spacing w:val="-3"/>
                <w:sz w:val="18"/>
              </w:rPr>
              <w:t xml:space="preserve"> </w:t>
            </w:r>
            <w:r>
              <w:rPr>
                <w:rFonts w:ascii="Arial"/>
                <w:i/>
                <w:spacing w:val="-2"/>
                <w:sz w:val="18"/>
              </w:rPr>
              <w:t>investigator:</w:t>
            </w:r>
          </w:p>
          <w:p w14:paraId="1BB22269" w14:textId="77777777" w:rsidR="008C0713" w:rsidRDefault="00000000">
            <w:pPr>
              <w:pStyle w:val="TableParagraph"/>
              <w:ind w:left="105" w:right="141"/>
            </w:pPr>
            <w:r>
              <w:t>The researcher will use secure, password-protected university-approved storage systems and maintain regular backups of research data. Data collection and analysis will follow a structured timetable to reduce workload pressures.</w:t>
            </w:r>
            <w:r>
              <w:rPr>
                <w:spacing w:val="-8"/>
              </w:rPr>
              <w:t xml:space="preserve"> </w:t>
            </w:r>
            <w:r>
              <w:t>The</w:t>
            </w:r>
            <w:r>
              <w:rPr>
                <w:spacing w:val="-8"/>
              </w:rPr>
              <w:t xml:space="preserve"> </w:t>
            </w:r>
            <w:r>
              <w:t>researcher</w:t>
            </w:r>
            <w:r>
              <w:rPr>
                <w:spacing w:val="-8"/>
              </w:rPr>
              <w:t xml:space="preserve"> </w:t>
            </w:r>
            <w:r>
              <w:t>will</w:t>
            </w:r>
            <w:r>
              <w:rPr>
                <w:spacing w:val="-8"/>
              </w:rPr>
              <w:t xml:space="preserve"> </w:t>
            </w:r>
            <w:r>
              <w:t>receive</w:t>
            </w:r>
            <w:r>
              <w:rPr>
                <w:spacing w:val="-8"/>
              </w:rPr>
              <w:t xml:space="preserve"> </w:t>
            </w:r>
            <w:r>
              <w:t>guidance from the academic supervisor throughout the project and will comply with the University's research ethics, data management, and health</w:t>
            </w:r>
          </w:p>
          <w:p w14:paraId="1BDED66F" w14:textId="77777777" w:rsidR="008C0713" w:rsidRDefault="00000000">
            <w:pPr>
              <w:pStyle w:val="TableParagraph"/>
              <w:spacing w:line="233" w:lineRule="exact"/>
              <w:ind w:left="105"/>
            </w:pPr>
            <w:r>
              <w:t>and</w:t>
            </w:r>
            <w:r>
              <w:rPr>
                <w:spacing w:val="-5"/>
              </w:rPr>
              <w:t xml:space="preserve"> </w:t>
            </w:r>
            <w:r>
              <w:t>safety</w:t>
            </w:r>
            <w:r>
              <w:rPr>
                <w:spacing w:val="-4"/>
              </w:rPr>
              <w:t xml:space="preserve"> </w:t>
            </w:r>
            <w:r>
              <w:rPr>
                <w:spacing w:val="-2"/>
              </w:rPr>
              <w:t>requirements.</w:t>
            </w:r>
          </w:p>
        </w:tc>
      </w:tr>
      <w:tr w:rsidR="008C0713" w14:paraId="0C0E1235" w14:textId="77777777">
        <w:trPr>
          <w:trHeight w:val="503"/>
        </w:trPr>
        <w:tc>
          <w:tcPr>
            <w:tcW w:w="595" w:type="dxa"/>
            <w:shd w:val="clear" w:color="auto" w:fill="F2F2F2"/>
          </w:tcPr>
          <w:p w14:paraId="6444F904" w14:textId="77777777" w:rsidR="008C0713" w:rsidRDefault="00000000">
            <w:pPr>
              <w:pStyle w:val="TableParagraph"/>
              <w:spacing w:before="124"/>
              <w:ind w:left="6"/>
              <w:jc w:val="center"/>
            </w:pPr>
            <w:r>
              <w:rPr>
                <w:spacing w:val="-10"/>
              </w:rPr>
              <w:t>4</w:t>
            </w:r>
          </w:p>
        </w:tc>
        <w:tc>
          <w:tcPr>
            <w:tcW w:w="9922" w:type="dxa"/>
            <w:gridSpan w:val="2"/>
            <w:shd w:val="clear" w:color="auto" w:fill="F2F2F2"/>
          </w:tcPr>
          <w:p w14:paraId="4511F661" w14:textId="77777777" w:rsidR="008C0713" w:rsidRDefault="00000000">
            <w:pPr>
              <w:pStyle w:val="TableParagraph"/>
              <w:spacing w:line="251" w:lineRule="exact"/>
              <w:ind w:left="110"/>
              <w:rPr>
                <w:rFonts w:ascii="Arial"/>
                <w:b/>
              </w:rPr>
            </w:pPr>
            <w:r>
              <w:rPr>
                <w:rFonts w:ascii="Arial"/>
                <w:b/>
                <w:spacing w:val="-2"/>
              </w:rPr>
              <w:t>University/institutional</w:t>
            </w:r>
            <w:r>
              <w:rPr>
                <w:rFonts w:ascii="Arial"/>
                <w:b/>
                <w:spacing w:val="24"/>
              </w:rPr>
              <w:t xml:space="preserve"> </w:t>
            </w:r>
            <w:r>
              <w:rPr>
                <w:rFonts w:ascii="Arial"/>
                <w:b/>
                <w:spacing w:val="-2"/>
              </w:rPr>
              <w:t>risks</w:t>
            </w:r>
          </w:p>
          <w:p w14:paraId="5D25BE9A" w14:textId="77777777" w:rsidR="008C0713" w:rsidRDefault="00000000">
            <w:pPr>
              <w:pStyle w:val="TableParagraph"/>
              <w:spacing w:line="232" w:lineRule="exact"/>
              <w:ind w:left="110"/>
            </w:pPr>
            <w:r>
              <w:t>For</w:t>
            </w:r>
            <w:r>
              <w:rPr>
                <w:spacing w:val="-9"/>
              </w:rPr>
              <w:t xml:space="preserve"> </w:t>
            </w:r>
            <w:r>
              <w:t>example:</w:t>
            </w:r>
            <w:r>
              <w:rPr>
                <w:spacing w:val="-7"/>
              </w:rPr>
              <w:t xml:space="preserve"> </w:t>
            </w:r>
            <w:r>
              <w:t>adverse</w:t>
            </w:r>
            <w:r>
              <w:rPr>
                <w:spacing w:val="-6"/>
              </w:rPr>
              <w:t xml:space="preserve"> </w:t>
            </w:r>
            <w:r>
              <w:t>publicity,</w:t>
            </w:r>
            <w:r>
              <w:rPr>
                <w:spacing w:val="-7"/>
              </w:rPr>
              <w:t xml:space="preserve"> </w:t>
            </w:r>
            <w:r>
              <w:t>financial</w:t>
            </w:r>
            <w:r>
              <w:rPr>
                <w:spacing w:val="-6"/>
              </w:rPr>
              <w:t xml:space="preserve"> </w:t>
            </w:r>
            <w:r>
              <w:t>loss,</w:t>
            </w:r>
            <w:r>
              <w:rPr>
                <w:spacing w:val="-7"/>
              </w:rPr>
              <w:t xml:space="preserve"> </w:t>
            </w:r>
            <w:r>
              <w:t>data</w:t>
            </w:r>
            <w:r>
              <w:rPr>
                <w:spacing w:val="-6"/>
              </w:rPr>
              <w:t xml:space="preserve"> </w:t>
            </w:r>
            <w:r>
              <w:rPr>
                <w:spacing w:val="-2"/>
              </w:rPr>
              <w:t>protection</w:t>
            </w:r>
          </w:p>
        </w:tc>
      </w:tr>
      <w:tr w:rsidR="008C0713" w14:paraId="03B81FC2" w14:textId="77777777">
        <w:trPr>
          <w:trHeight w:val="3244"/>
        </w:trPr>
        <w:tc>
          <w:tcPr>
            <w:tcW w:w="595" w:type="dxa"/>
          </w:tcPr>
          <w:p w14:paraId="12DD4330" w14:textId="77777777" w:rsidR="008C0713" w:rsidRDefault="008C0713">
            <w:pPr>
              <w:pStyle w:val="TableParagraph"/>
              <w:rPr>
                <w:rFonts w:ascii="Times New Roman"/>
                <w:sz w:val="20"/>
              </w:rPr>
            </w:pPr>
          </w:p>
        </w:tc>
        <w:tc>
          <w:tcPr>
            <w:tcW w:w="4992" w:type="dxa"/>
          </w:tcPr>
          <w:p w14:paraId="4D674A4D" w14:textId="77777777" w:rsidR="008C0713" w:rsidRDefault="00000000">
            <w:pPr>
              <w:pStyle w:val="TableParagraph"/>
              <w:ind w:left="110"/>
            </w:pPr>
            <w:r>
              <w:t>Risk</w:t>
            </w:r>
            <w:r>
              <w:rPr>
                <w:spacing w:val="-3"/>
              </w:rPr>
              <w:t xml:space="preserve"> </w:t>
            </w:r>
            <w:r>
              <w:t>to</w:t>
            </w:r>
            <w:r>
              <w:rPr>
                <w:spacing w:val="-3"/>
              </w:rPr>
              <w:t xml:space="preserve"> </w:t>
            </w:r>
            <w:r>
              <w:t>the</w:t>
            </w:r>
            <w:r>
              <w:rPr>
                <w:spacing w:val="-3"/>
              </w:rPr>
              <w:t xml:space="preserve"> </w:t>
            </w:r>
            <w:r>
              <w:rPr>
                <w:spacing w:val="-2"/>
              </w:rPr>
              <w:t>University:</w:t>
            </w:r>
          </w:p>
          <w:p w14:paraId="0E9A38DA" w14:textId="77777777" w:rsidR="008C0713" w:rsidRDefault="00000000">
            <w:pPr>
              <w:pStyle w:val="TableParagraph"/>
              <w:spacing w:before="1"/>
              <w:ind w:left="110" w:right="85"/>
            </w:pPr>
            <w:r>
              <w:rPr>
                <w:color w:val="00B050"/>
              </w:rPr>
              <w:t>Potential</w:t>
            </w:r>
            <w:r>
              <w:rPr>
                <w:color w:val="00B050"/>
                <w:spacing w:val="-6"/>
              </w:rPr>
              <w:t xml:space="preserve"> </w:t>
            </w:r>
            <w:r>
              <w:rPr>
                <w:color w:val="00B050"/>
              </w:rPr>
              <w:t>risks</w:t>
            </w:r>
            <w:r>
              <w:rPr>
                <w:color w:val="00B050"/>
                <w:spacing w:val="-6"/>
              </w:rPr>
              <w:t xml:space="preserve"> </w:t>
            </w:r>
            <w:r>
              <w:rPr>
                <w:color w:val="00B050"/>
              </w:rPr>
              <w:t>to</w:t>
            </w:r>
            <w:r>
              <w:rPr>
                <w:color w:val="00B050"/>
                <w:spacing w:val="-6"/>
              </w:rPr>
              <w:t xml:space="preserve"> </w:t>
            </w:r>
            <w:r>
              <w:rPr>
                <w:color w:val="00B050"/>
              </w:rPr>
              <w:t>the</w:t>
            </w:r>
            <w:r>
              <w:rPr>
                <w:color w:val="00B050"/>
                <w:spacing w:val="-6"/>
              </w:rPr>
              <w:t xml:space="preserve"> </w:t>
            </w:r>
            <w:r>
              <w:rPr>
                <w:color w:val="00B050"/>
              </w:rPr>
              <w:t>University</w:t>
            </w:r>
            <w:r>
              <w:rPr>
                <w:color w:val="00B050"/>
                <w:spacing w:val="-6"/>
              </w:rPr>
              <w:t xml:space="preserve"> </w:t>
            </w:r>
            <w:r>
              <w:rPr>
                <w:color w:val="00B050"/>
              </w:rPr>
              <w:t>include</w:t>
            </w:r>
            <w:r>
              <w:rPr>
                <w:color w:val="00B050"/>
                <w:spacing w:val="-6"/>
              </w:rPr>
              <w:t xml:space="preserve"> </w:t>
            </w:r>
            <w:r>
              <w:rPr>
                <w:color w:val="00B050"/>
              </w:rPr>
              <w:t>breaches of data protection legislation, failure to comply with ethical standards, or reputational damage if research</w:t>
            </w:r>
            <w:r>
              <w:rPr>
                <w:color w:val="00B050"/>
                <w:spacing w:val="-2"/>
              </w:rPr>
              <w:t xml:space="preserve"> </w:t>
            </w:r>
            <w:r>
              <w:rPr>
                <w:color w:val="00B050"/>
              </w:rPr>
              <w:t>data</w:t>
            </w:r>
            <w:r>
              <w:rPr>
                <w:color w:val="00B050"/>
                <w:spacing w:val="-2"/>
              </w:rPr>
              <w:t xml:space="preserve"> </w:t>
            </w:r>
            <w:r>
              <w:rPr>
                <w:color w:val="00B050"/>
              </w:rPr>
              <w:t>are</w:t>
            </w:r>
            <w:r>
              <w:rPr>
                <w:color w:val="00B050"/>
                <w:spacing w:val="-2"/>
              </w:rPr>
              <w:t xml:space="preserve"> </w:t>
            </w:r>
            <w:r>
              <w:rPr>
                <w:color w:val="00B050"/>
              </w:rPr>
              <w:t>collected,</w:t>
            </w:r>
            <w:r>
              <w:rPr>
                <w:color w:val="00B050"/>
                <w:spacing w:val="-2"/>
              </w:rPr>
              <w:t xml:space="preserve"> </w:t>
            </w:r>
            <w:r>
              <w:rPr>
                <w:color w:val="00B050"/>
              </w:rPr>
              <w:t>stored,</w:t>
            </w:r>
            <w:r>
              <w:rPr>
                <w:color w:val="00B050"/>
                <w:spacing w:val="-2"/>
              </w:rPr>
              <w:t xml:space="preserve"> </w:t>
            </w:r>
            <w:proofErr w:type="spellStart"/>
            <w:r>
              <w:rPr>
                <w:color w:val="00B050"/>
              </w:rPr>
              <w:t>analysed</w:t>
            </w:r>
            <w:proofErr w:type="spellEnd"/>
            <w:r>
              <w:rPr>
                <w:color w:val="00B050"/>
              </w:rPr>
              <w:t>,</w:t>
            </w:r>
            <w:r>
              <w:rPr>
                <w:color w:val="00B050"/>
                <w:spacing w:val="-2"/>
              </w:rPr>
              <w:t xml:space="preserve"> </w:t>
            </w:r>
            <w:r>
              <w:rPr>
                <w:color w:val="00B050"/>
              </w:rPr>
              <w:t>or reported inappropriately.</w:t>
            </w:r>
          </w:p>
        </w:tc>
        <w:tc>
          <w:tcPr>
            <w:tcW w:w="4930" w:type="dxa"/>
          </w:tcPr>
          <w:p w14:paraId="4D83C49B" w14:textId="77777777" w:rsidR="008C0713" w:rsidRDefault="00000000">
            <w:pPr>
              <w:pStyle w:val="TableParagraph"/>
              <w:spacing w:line="206" w:lineRule="exact"/>
              <w:ind w:left="105"/>
              <w:rPr>
                <w:rFonts w:ascii="Arial"/>
                <w:i/>
                <w:sz w:val="18"/>
              </w:rPr>
            </w:pPr>
            <w:r>
              <w:rPr>
                <w:rFonts w:ascii="Arial"/>
                <w:i/>
                <w:sz w:val="18"/>
              </w:rPr>
              <w:t>How</w:t>
            </w:r>
            <w:r>
              <w:rPr>
                <w:rFonts w:ascii="Arial"/>
                <w:i/>
                <w:spacing w:val="-4"/>
                <w:sz w:val="18"/>
              </w:rPr>
              <w:t xml:space="preserve"> </w:t>
            </w:r>
            <w:r>
              <w:rPr>
                <w:rFonts w:ascii="Arial"/>
                <w:i/>
                <w:sz w:val="18"/>
              </w:rPr>
              <w:t>you</w:t>
            </w:r>
            <w:r>
              <w:rPr>
                <w:rFonts w:ascii="Arial"/>
                <w:i/>
                <w:spacing w:val="-3"/>
                <w:sz w:val="18"/>
              </w:rPr>
              <w:t xml:space="preserve"> </w:t>
            </w:r>
            <w:r>
              <w:rPr>
                <w:rFonts w:ascii="Arial"/>
                <w:i/>
                <w:sz w:val="18"/>
              </w:rPr>
              <w:t>will</w:t>
            </w:r>
            <w:r>
              <w:rPr>
                <w:rFonts w:ascii="Arial"/>
                <w:i/>
                <w:spacing w:val="-2"/>
                <w:sz w:val="18"/>
              </w:rPr>
              <w:t xml:space="preserve"> </w:t>
            </w:r>
            <w:r>
              <w:rPr>
                <w:rFonts w:ascii="Arial"/>
                <w:i/>
                <w:sz w:val="18"/>
              </w:rPr>
              <w:t>mitigate</w:t>
            </w:r>
            <w:r>
              <w:rPr>
                <w:rFonts w:ascii="Arial"/>
                <w:i/>
                <w:spacing w:val="-4"/>
                <w:sz w:val="18"/>
              </w:rPr>
              <w:t xml:space="preserve"> </w:t>
            </w:r>
            <w:r>
              <w:rPr>
                <w:rFonts w:ascii="Arial"/>
                <w:i/>
                <w:sz w:val="18"/>
              </w:rPr>
              <w:t>the</w:t>
            </w:r>
            <w:r>
              <w:rPr>
                <w:rFonts w:ascii="Arial"/>
                <w:i/>
                <w:spacing w:val="-3"/>
                <w:sz w:val="18"/>
              </w:rPr>
              <w:t xml:space="preserve"> </w:t>
            </w:r>
            <w:r>
              <w:rPr>
                <w:rFonts w:ascii="Arial"/>
                <w:i/>
                <w:sz w:val="18"/>
              </w:rPr>
              <w:t>risk</w:t>
            </w:r>
            <w:r>
              <w:rPr>
                <w:rFonts w:ascii="Arial"/>
                <w:i/>
                <w:spacing w:val="-3"/>
                <w:sz w:val="18"/>
              </w:rPr>
              <w:t xml:space="preserve"> </w:t>
            </w:r>
            <w:r>
              <w:rPr>
                <w:rFonts w:ascii="Arial"/>
                <w:i/>
                <w:sz w:val="18"/>
              </w:rPr>
              <w:t>to</w:t>
            </w:r>
            <w:r>
              <w:rPr>
                <w:rFonts w:ascii="Arial"/>
                <w:i/>
                <w:spacing w:val="-4"/>
                <w:sz w:val="18"/>
              </w:rPr>
              <w:t xml:space="preserve"> </w:t>
            </w:r>
            <w:r>
              <w:rPr>
                <w:rFonts w:ascii="Arial"/>
                <w:i/>
                <w:sz w:val="18"/>
              </w:rPr>
              <w:t>the</w:t>
            </w:r>
            <w:r>
              <w:rPr>
                <w:rFonts w:ascii="Arial"/>
                <w:i/>
                <w:spacing w:val="-3"/>
                <w:sz w:val="18"/>
              </w:rPr>
              <w:t xml:space="preserve"> </w:t>
            </w:r>
            <w:r>
              <w:rPr>
                <w:rFonts w:ascii="Arial"/>
                <w:i/>
                <w:spacing w:val="-2"/>
                <w:sz w:val="18"/>
              </w:rPr>
              <w:t>University:</w:t>
            </w:r>
          </w:p>
          <w:p w14:paraId="531A5E1A" w14:textId="77777777" w:rsidR="008C0713" w:rsidRDefault="00000000">
            <w:pPr>
              <w:pStyle w:val="TableParagraph"/>
              <w:ind w:left="105" w:right="103"/>
            </w:pPr>
            <w:r>
              <w:t>The research will be conducted in accordance with the University's Research Ethics and Integrity Code of Practice, the Research Data Management Policy, the UK GDPR, and the Data Protection Act 2018. Participation will be voluntary, informed consent will be obtained electronically</w:t>
            </w:r>
            <w:r>
              <w:rPr>
                <w:spacing w:val="-7"/>
              </w:rPr>
              <w:t xml:space="preserve"> </w:t>
            </w:r>
            <w:r>
              <w:t>before</w:t>
            </w:r>
            <w:r>
              <w:rPr>
                <w:spacing w:val="-7"/>
              </w:rPr>
              <w:t xml:space="preserve"> </w:t>
            </w:r>
            <w:r>
              <w:t>data</w:t>
            </w:r>
            <w:r>
              <w:rPr>
                <w:spacing w:val="-7"/>
              </w:rPr>
              <w:t xml:space="preserve"> </w:t>
            </w:r>
            <w:r>
              <w:t>collection,</w:t>
            </w:r>
            <w:r>
              <w:rPr>
                <w:spacing w:val="-7"/>
              </w:rPr>
              <w:t xml:space="preserve"> </w:t>
            </w:r>
            <w:r>
              <w:t>and</w:t>
            </w:r>
            <w:r>
              <w:rPr>
                <w:spacing w:val="-7"/>
              </w:rPr>
              <w:t xml:space="preserve"> </w:t>
            </w:r>
            <w:r>
              <w:t>all</w:t>
            </w:r>
            <w:r>
              <w:rPr>
                <w:spacing w:val="-7"/>
              </w:rPr>
              <w:t xml:space="preserve"> </w:t>
            </w:r>
            <w:r>
              <w:t xml:space="preserve">data will be </w:t>
            </w:r>
            <w:proofErr w:type="spellStart"/>
            <w:r>
              <w:t>anonymised</w:t>
            </w:r>
            <w:proofErr w:type="spellEnd"/>
            <w:r>
              <w:t xml:space="preserve"> and securely stored.</w:t>
            </w:r>
          </w:p>
          <w:p w14:paraId="3598E596" w14:textId="77777777" w:rsidR="008C0713" w:rsidRDefault="00000000">
            <w:pPr>
              <w:pStyle w:val="TableParagraph"/>
              <w:spacing w:before="2"/>
              <w:ind w:left="105" w:right="179"/>
            </w:pPr>
            <w:r>
              <w:t>Findings will be reported honestly and accurately,</w:t>
            </w:r>
            <w:r>
              <w:rPr>
                <w:spacing w:val="-8"/>
              </w:rPr>
              <w:t xml:space="preserve"> </w:t>
            </w:r>
            <w:r>
              <w:t>and</w:t>
            </w:r>
            <w:r>
              <w:rPr>
                <w:spacing w:val="-8"/>
              </w:rPr>
              <w:t xml:space="preserve"> </w:t>
            </w:r>
            <w:r>
              <w:t>no</w:t>
            </w:r>
            <w:r>
              <w:rPr>
                <w:spacing w:val="-8"/>
              </w:rPr>
              <w:t xml:space="preserve"> </w:t>
            </w:r>
            <w:r>
              <w:t>participant</w:t>
            </w:r>
            <w:r>
              <w:rPr>
                <w:spacing w:val="-8"/>
              </w:rPr>
              <w:t xml:space="preserve"> </w:t>
            </w:r>
            <w:r>
              <w:t>or</w:t>
            </w:r>
            <w:r>
              <w:rPr>
                <w:spacing w:val="-8"/>
              </w:rPr>
              <w:t xml:space="preserve"> </w:t>
            </w:r>
            <w:proofErr w:type="spellStart"/>
            <w:r>
              <w:t>organisation</w:t>
            </w:r>
            <w:proofErr w:type="spellEnd"/>
            <w:r>
              <w:t xml:space="preserve"> will be identifiable in the dissertation or any</w:t>
            </w:r>
          </w:p>
          <w:p w14:paraId="45AC72AD" w14:textId="77777777" w:rsidR="008C0713" w:rsidRDefault="00000000">
            <w:pPr>
              <w:pStyle w:val="TableParagraph"/>
              <w:spacing w:line="234" w:lineRule="exact"/>
              <w:ind w:left="105"/>
            </w:pPr>
            <w:r>
              <w:t>related</w:t>
            </w:r>
            <w:r>
              <w:rPr>
                <w:spacing w:val="-7"/>
              </w:rPr>
              <w:t xml:space="preserve"> </w:t>
            </w:r>
            <w:r>
              <w:rPr>
                <w:spacing w:val="-2"/>
              </w:rPr>
              <w:t>publication.</w:t>
            </w:r>
          </w:p>
        </w:tc>
      </w:tr>
    </w:tbl>
    <w:p w14:paraId="49A6FED6" w14:textId="77777777" w:rsidR="008C0713" w:rsidRDefault="008C0713">
      <w:pPr>
        <w:pStyle w:val="TableParagraph"/>
        <w:spacing w:line="234" w:lineRule="exact"/>
        <w:sectPr w:rsidR="008C0713">
          <w:type w:val="continuous"/>
          <w:pgSz w:w="11910" w:h="16840"/>
          <w:pgMar w:top="900" w:right="566" w:bottom="680" w:left="566" w:header="702" w:footer="493" w:gutter="0"/>
          <w:cols w:space="720"/>
        </w:sectPr>
      </w:pPr>
    </w:p>
    <w:tbl>
      <w:tblPr>
        <w:tblW w:w="0" w:type="auto"/>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95"/>
        <w:gridCol w:w="4992"/>
        <w:gridCol w:w="4930"/>
      </w:tblGrid>
      <w:tr w:rsidR="008C0713" w14:paraId="6FFB3715" w14:textId="77777777">
        <w:trPr>
          <w:trHeight w:val="508"/>
        </w:trPr>
        <w:tc>
          <w:tcPr>
            <w:tcW w:w="595" w:type="dxa"/>
            <w:shd w:val="clear" w:color="auto" w:fill="F2F2F2"/>
          </w:tcPr>
          <w:p w14:paraId="268B3BC6" w14:textId="77777777" w:rsidR="008C0713" w:rsidRDefault="00000000">
            <w:pPr>
              <w:pStyle w:val="TableParagraph"/>
              <w:spacing w:before="124"/>
              <w:ind w:left="6"/>
              <w:jc w:val="center"/>
            </w:pPr>
            <w:r>
              <w:rPr>
                <w:spacing w:val="-10"/>
              </w:rPr>
              <w:lastRenderedPageBreak/>
              <w:t>5</w:t>
            </w:r>
          </w:p>
        </w:tc>
        <w:tc>
          <w:tcPr>
            <w:tcW w:w="9922" w:type="dxa"/>
            <w:gridSpan w:val="2"/>
            <w:shd w:val="clear" w:color="auto" w:fill="F2F2F2"/>
          </w:tcPr>
          <w:p w14:paraId="4680E136" w14:textId="77777777" w:rsidR="008C0713" w:rsidRDefault="00000000">
            <w:pPr>
              <w:pStyle w:val="TableParagraph"/>
              <w:ind w:left="110"/>
              <w:rPr>
                <w:rFonts w:ascii="Arial"/>
                <w:b/>
              </w:rPr>
            </w:pPr>
            <w:r>
              <w:rPr>
                <w:rFonts w:ascii="Arial"/>
                <w:b/>
              </w:rPr>
              <w:t>Environmental</w:t>
            </w:r>
            <w:r>
              <w:rPr>
                <w:rFonts w:ascii="Arial"/>
                <w:b/>
                <w:spacing w:val="-13"/>
              </w:rPr>
              <w:t xml:space="preserve"> </w:t>
            </w:r>
            <w:r>
              <w:rPr>
                <w:rFonts w:ascii="Arial"/>
                <w:b/>
                <w:spacing w:val="-2"/>
              </w:rPr>
              <w:t>risks</w:t>
            </w:r>
          </w:p>
          <w:p w14:paraId="594CBCFE" w14:textId="77777777" w:rsidR="008C0713" w:rsidRDefault="00000000">
            <w:pPr>
              <w:pStyle w:val="TableParagraph"/>
              <w:spacing w:before="1" w:line="234" w:lineRule="exact"/>
              <w:ind w:left="110"/>
            </w:pPr>
            <w:r>
              <w:t>For</w:t>
            </w:r>
            <w:r>
              <w:rPr>
                <w:spacing w:val="-7"/>
              </w:rPr>
              <w:t xml:space="preserve"> </w:t>
            </w:r>
            <w:r>
              <w:t>example:</w:t>
            </w:r>
            <w:r>
              <w:rPr>
                <w:spacing w:val="-6"/>
              </w:rPr>
              <w:t xml:space="preserve"> </w:t>
            </w:r>
            <w:r>
              <w:t>accidental</w:t>
            </w:r>
            <w:r>
              <w:rPr>
                <w:spacing w:val="-6"/>
              </w:rPr>
              <w:t xml:space="preserve"> </w:t>
            </w:r>
            <w:r>
              <w:t>spillage</w:t>
            </w:r>
            <w:r>
              <w:rPr>
                <w:spacing w:val="-6"/>
              </w:rPr>
              <w:t xml:space="preserve"> </w:t>
            </w:r>
            <w:r>
              <w:t>of</w:t>
            </w:r>
            <w:r>
              <w:rPr>
                <w:spacing w:val="-6"/>
              </w:rPr>
              <w:t xml:space="preserve"> </w:t>
            </w:r>
            <w:r>
              <w:t>pollutants,</w:t>
            </w:r>
            <w:r>
              <w:rPr>
                <w:spacing w:val="-6"/>
              </w:rPr>
              <w:t xml:space="preserve"> </w:t>
            </w:r>
            <w:r>
              <w:t>damage</w:t>
            </w:r>
            <w:r>
              <w:rPr>
                <w:spacing w:val="-6"/>
              </w:rPr>
              <w:t xml:space="preserve"> </w:t>
            </w:r>
            <w:r>
              <w:t>to</w:t>
            </w:r>
            <w:r>
              <w:rPr>
                <w:spacing w:val="-6"/>
              </w:rPr>
              <w:t xml:space="preserve"> </w:t>
            </w:r>
            <w:r>
              <w:t>local</w:t>
            </w:r>
            <w:r>
              <w:rPr>
                <w:spacing w:val="-6"/>
              </w:rPr>
              <w:t xml:space="preserve"> </w:t>
            </w:r>
            <w:r>
              <w:rPr>
                <w:spacing w:val="-2"/>
              </w:rPr>
              <w:t>ecosystems</w:t>
            </w:r>
          </w:p>
        </w:tc>
      </w:tr>
      <w:tr w:rsidR="008C0713" w14:paraId="5AF09BB1" w14:textId="77777777">
        <w:trPr>
          <w:trHeight w:val="2274"/>
        </w:trPr>
        <w:tc>
          <w:tcPr>
            <w:tcW w:w="595" w:type="dxa"/>
          </w:tcPr>
          <w:p w14:paraId="137D2687" w14:textId="77777777" w:rsidR="008C0713" w:rsidRDefault="008C0713">
            <w:pPr>
              <w:pStyle w:val="TableParagraph"/>
              <w:rPr>
                <w:rFonts w:ascii="Times New Roman"/>
                <w:sz w:val="20"/>
              </w:rPr>
            </w:pPr>
          </w:p>
        </w:tc>
        <w:tc>
          <w:tcPr>
            <w:tcW w:w="4992" w:type="dxa"/>
          </w:tcPr>
          <w:p w14:paraId="433BD34C" w14:textId="77777777" w:rsidR="008C0713" w:rsidRDefault="00000000">
            <w:pPr>
              <w:pStyle w:val="TableParagraph"/>
              <w:spacing w:line="251" w:lineRule="exact"/>
              <w:ind w:left="110"/>
            </w:pPr>
            <w:r>
              <w:t>Risk</w:t>
            </w:r>
            <w:r>
              <w:rPr>
                <w:spacing w:val="-3"/>
              </w:rPr>
              <w:t xml:space="preserve"> </w:t>
            </w:r>
            <w:r>
              <w:t>to</w:t>
            </w:r>
            <w:r>
              <w:rPr>
                <w:spacing w:val="-3"/>
              </w:rPr>
              <w:t xml:space="preserve"> </w:t>
            </w:r>
            <w:r>
              <w:t>the</w:t>
            </w:r>
            <w:r>
              <w:rPr>
                <w:spacing w:val="-3"/>
              </w:rPr>
              <w:t xml:space="preserve"> </w:t>
            </w:r>
            <w:r>
              <w:rPr>
                <w:spacing w:val="-2"/>
              </w:rPr>
              <w:t>environment:</w:t>
            </w:r>
          </w:p>
          <w:p w14:paraId="6925E4AC" w14:textId="77777777" w:rsidR="008C0713" w:rsidRDefault="00000000">
            <w:pPr>
              <w:pStyle w:val="TableParagraph"/>
              <w:ind w:left="110" w:right="85"/>
            </w:pPr>
            <w:r>
              <w:t>The</w:t>
            </w:r>
            <w:r>
              <w:rPr>
                <w:spacing w:val="-2"/>
              </w:rPr>
              <w:t xml:space="preserve"> </w:t>
            </w:r>
            <w:r>
              <w:t>research</w:t>
            </w:r>
            <w:r>
              <w:rPr>
                <w:spacing w:val="-2"/>
              </w:rPr>
              <w:t xml:space="preserve"> </w:t>
            </w:r>
            <w:r>
              <w:t>is</w:t>
            </w:r>
            <w:r>
              <w:rPr>
                <w:spacing w:val="-2"/>
              </w:rPr>
              <w:t xml:space="preserve"> </w:t>
            </w:r>
            <w:r>
              <w:t>expected</w:t>
            </w:r>
            <w:r>
              <w:rPr>
                <w:spacing w:val="-2"/>
              </w:rPr>
              <w:t xml:space="preserve"> </w:t>
            </w:r>
            <w:r>
              <w:t>to</w:t>
            </w:r>
            <w:r>
              <w:rPr>
                <w:spacing w:val="-2"/>
              </w:rPr>
              <w:t xml:space="preserve"> </w:t>
            </w:r>
            <w:r>
              <w:t>have</w:t>
            </w:r>
            <w:r>
              <w:rPr>
                <w:spacing w:val="-3"/>
              </w:rPr>
              <w:t xml:space="preserve"> </w:t>
            </w:r>
            <w:r>
              <w:rPr>
                <w:rFonts w:ascii="Arial"/>
                <w:b/>
              </w:rPr>
              <w:t>no</w:t>
            </w:r>
            <w:r>
              <w:rPr>
                <w:rFonts w:ascii="Arial"/>
                <w:b/>
                <w:spacing w:val="-2"/>
              </w:rPr>
              <w:t xml:space="preserve"> </w:t>
            </w:r>
            <w:r>
              <w:rPr>
                <w:rFonts w:ascii="Arial"/>
                <w:b/>
              </w:rPr>
              <w:t xml:space="preserve">significant environmental impact </w:t>
            </w:r>
            <w:r>
              <w:t>because all recruitment, consent, questionnaire distribution, data collection, storage, and analysis will be conducted electronically. The only minor environmental</w:t>
            </w:r>
            <w:r>
              <w:rPr>
                <w:spacing w:val="-8"/>
              </w:rPr>
              <w:t xml:space="preserve"> </w:t>
            </w:r>
            <w:r>
              <w:t>impact</w:t>
            </w:r>
            <w:r>
              <w:rPr>
                <w:spacing w:val="-8"/>
              </w:rPr>
              <w:t xml:space="preserve"> </w:t>
            </w:r>
            <w:r>
              <w:t>relates</w:t>
            </w:r>
            <w:r>
              <w:rPr>
                <w:spacing w:val="-8"/>
              </w:rPr>
              <w:t xml:space="preserve"> </w:t>
            </w:r>
            <w:r>
              <w:t>to</w:t>
            </w:r>
            <w:r>
              <w:rPr>
                <w:spacing w:val="-8"/>
              </w:rPr>
              <w:t xml:space="preserve"> </w:t>
            </w:r>
            <w:r>
              <w:t>routine</w:t>
            </w:r>
            <w:r>
              <w:rPr>
                <w:spacing w:val="-8"/>
              </w:rPr>
              <w:t xml:space="preserve"> </w:t>
            </w:r>
            <w:r>
              <w:t>electricity</w:t>
            </w:r>
          </w:p>
          <w:p w14:paraId="6DC2810F" w14:textId="77777777" w:rsidR="008C0713" w:rsidRDefault="00000000">
            <w:pPr>
              <w:pStyle w:val="TableParagraph"/>
              <w:spacing w:line="250" w:lineRule="exact"/>
              <w:ind w:left="110" w:right="159"/>
            </w:pPr>
            <w:r>
              <w:t>consumption</w:t>
            </w:r>
            <w:r>
              <w:rPr>
                <w:spacing w:val="-8"/>
              </w:rPr>
              <w:t xml:space="preserve"> </w:t>
            </w:r>
            <w:r>
              <w:t>associated</w:t>
            </w:r>
            <w:r>
              <w:rPr>
                <w:spacing w:val="-8"/>
              </w:rPr>
              <w:t xml:space="preserve"> </w:t>
            </w:r>
            <w:r>
              <w:t>with</w:t>
            </w:r>
            <w:r>
              <w:rPr>
                <w:spacing w:val="-8"/>
              </w:rPr>
              <w:t xml:space="preserve"> </w:t>
            </w:r>
            <w:r>
              <w:t>the</w:t>
            </w:r>
            <w:r>
              <w:rPr>
                <w:spacing w:val="-8"/>
              </w:rPr>
              <w:t xml:space="preserve"> </w:t>
            </w:r>
            <w:r>
              <w:t>use</w:t>
            </w:r>
            <w:r>
              <w:rPr>
                <w:spacing w:val="-8"/>
              </w:rPr>
              <w:t xml:space="preserve"> </w:t>
            </w:r>
            <w:r>
              <w:t>of computers and internet services.</w:t>
            </w:r>
          </w:p>
        </w:tc>
        <w:tc>
          <w:tcPr>
            <w:tcW w:w="4930" w:type="dxa"/>
          </w:tcPr>
          <w:p w14:paraId="59DE0FD6" w14:textId="77777777" w:rsidR="008C0713" w:rsidRDefault="00000000">
            <w:pPr>
              <w:pStyle w:val="TableParagraph"/>
              <w:spacing w:line="206" w:lineRule="exact"/>
              <w:ind w:left="105"/>
              <w:rPr>
                <w:rFonts w:ascii="Arial"/>
                <w:i/>
                <w:sz w:val="18"/>
              </w:rPr>
            </w:pPr>
            <w:r>
              <w:rPr>
                <w:rFonts w:ascii="Arial"/>
                <w:i/>
                <w:sz w:val="18"/>
              </w:rPr>
              <w:t>How</w:t>
            </w:r>
            <w:r>
              <w:rPr>
                <w:rFonts w:ascii="Arial"/>
                <w:i/>
                <w:spacing w:val="-4"/>
                <w:sz w:val="18"/>
              </w:rPr>
              <w:t xml:space="preserve"> </w:t>
            </w:r>
            <w:r>
              <w:rPr>
                <w:rFonts w:ascii="Arial"/>
                <w:i/>
                <w:sz w:val="18"/>
              </w:rPr>
              <w:t>you</w:t>
            </w:r>
            <w:r>
              <w:rPr>
                <w:rFonts w:ascii="Arial"/>
                <w:i/>
                <w:spacing w:val="-3"/>
                <w:sz w:val="18"/>
              </w:rPr>
              <w:t xml:space="preserve"> </w:t>
            </w:r>
            <w:r>
              <w:rPr>
                <w:rFonts w:ascii="Arial"/>
                <w:i/>
                <w:sz w:val="18"/>
              </w:rPr>
              <w:t>will</w:t>
            </w:r>
            <w:r>
              <w:rPr>
                <w:rFonts w:ascii="Arial"/>
                <w:i/>
                <w:spacing w:val="-3"/>
                <w:sz w:val="18"/>
              </w:rPr>
              <w:t xml:space="preserve"> </w:t>
            </w:r>
            <w:r>
              <w:rPr>
                <w:rFonts w:ascii="Arial"/>
                <w:i/>
                <w:sz w:val="18"/>
              </w:rPr>
              <w:t>mitigate</w:t>
            </w:r>
            <w:r>
              <w:rPr>
                <w:rFonts w:ascii="Arial"/>
                <w:i/>
                <w:spacing w:val="-3"/>
                <w:sz w:val="18"/>
              </w:rPr>
              <w:t xml:space="preserve"> </w:t>
            </w:r>
            <w:r>
              <w:rPr>
                <w:rFonts w:ascii="Arial"/>
                <w:i/>
                <w:sz w:val="18"/>
              </w:rPr>
              <w:t>the</w:t>
            </w:r>
            <w:r>
              <w:rPr>
                <w:rFonts w:ascii="Arial"/>
                <w:i/>
                <w:spacing w:val="-4"/>
                <w:sz w:val="18"/>
              </w:rPr>
              <w:t xml:space="preserve"> </w:t>
            </w:r>
            <w:r>
              <w:rPr>
                <w:rFonts w:ascii="Arial"/>
                <w:i/>
                <w:sz w:val="18"/>
              </w:rPr>
              <w:t>risk</w:t>
            </w:r>
            <w:r>
              <w:rPr>
                <w:rFonts w:ascii="Arial"/>
                <w:i/>
                <w:spacing w:val="-3"/>
                <w:sz w:val="18"/>
              </w:rPr>
              <w:t xml:space="preserve"> </w:t>
            </w:r>
            <w:r>
              <w:rPr>
                <w:rFonts w:ascii="Arial"/>
                <w:i/>
                <w:sz w:val="18"/>
              </w:rPr>
              <w:t>to</w:t>
            </w:r>
            <w:r>
              <w:rPr>
                <w:rFonts w:ascii="Arial"/>
                <w:i/>
                <w:spacing w:val="-3"/>
                <w:sz w:val="18"/>
              </w:rPr>
              <w:t xml:space="preserve"> </w:t>
            </w:r>
            <w:r>
              <w:rPr>
                <w:rFonts w:ascii="Arial"/>
                <w:i/>
                <w:spacing w:val="-2"/>
                <w:sz w:val="18"/>
              </w:rPr>
              <w:t>environment:</w:t>
            </w:r>
          </w:p>
          <w:p w14:paraId="37127A75" w14:textId="77777777" w:rsidR="008C0713" w:rsidRDefault="00000000">
            <w:pPr>
              <w:pStyle w:val="TableParagraph"/>
              <w:ind w:left="105" w:right="112"/>
            </w:pPr>
            <w:r>
              <w:t xml:space="preserve">The research will </w:t>
            </w:r>
            <w:proofErr w:type="spellStart"/>
            <w:r>
              <w:t>minimise</w:t>
            </w:r>
            <w:proofErr w:type="spellEnd"/>
            <w:r>
              <w:t xml:space="preserve"> environmental</w:t>
            </w:r>
            <w:r>
              <w:rPr>
                <w:spacing w:val="40"/>
              </w:rPr>
              <w:t xml:space="preserve"> </w:t>
            </w:r>
            <w:r>
              <w:t>impact by using electronic documentation and online questionnaires rather than printed materials</w:t>
            </w:r>
            <w:r>
              <w:rPr>
                <w:spacing w:val="-3"/>
              </w:rPr>
              <w:t xml:space="preserve"> </w:t>
            </w:r>
            <w:r>
              <w:t>wherever</w:t>
            </w:r>
            <w:r>
              <w:rPr>
                <w:spacing w:val="-3"/>
              </w:rPr>
              <w:t xml:space="preserve"> </w:t>
            </w:r>
            <w:r>
              <w:t>possible.</w:t>
            </w:r>
            <w:r>
              <w:rPr>
                <w:spacing w:val="-3"/>
              </w:rPr>
              <w:t xml:space="preserve"> </w:t>
            </w:r>
            <w:r>
              <w:t>Digital</w:t>
            </w:r>
            <w:r>
              <w:rPr>
                <w:spacing w:val="-3"/>
              </w:rPr>
              <w:t xml:space="preserve"> </w:t>
            </w:r>
            <w:r>
              <w:t>storage</w:t>
            </w:r>
            <w:r>
              <w:rPr>
                <w:spacing w:val="-3"/>
              </w:rPr>
              <w:t xml:space="preserve"> </w:t>
            </w:r>
            <w:r>
              <w:t>and communication</w:t>
            </w:r>
            <w:r>
              <w:rPr>
                <w:spacing w:val="-8"/>
              </w:rPr>
              <w:t xml:space="preserve"> </w:t>
            </w:r>
            <w:r>
              <w:t>methods</w:t>
            </w:r>
            <w:r>
              <w:rPr>
                <w:spacing w:val="-8"/>
              </w:rPr>
              <w:t xml:space="preserve"> </w:t>
            </w:r>
            <w:r>
              <w:t>will</w:t>
            </w:r>
            <w:r>
              <w:rPr>
                <w:spacing w:val="-8"/>
              </w:rPr>
              <w:t xml:space="preserve"> </w:t>
            </w:r>
            <w:r>
              <w:t>be</w:t>
            </w:r>
            <w:r>
              <w:rPr>
                <w:spacing w:val="-8"/>
              </w:rPr>
              <w:t xml:space="preserve"> </w:t>
            </w:r>
            <w:r>
              <w:t>used</w:t>
            </w:r>
            <w:r>
              <w:rPr>
                <w:spacing w:val="-8"/>
              </w:rPr>
              <w:t xml:space="preserve"> </w:t>
            </w:r>
            <w:r>
              <w:t>throughout the project to reduce paper consumption and unnecessary travel.</w:t>
            </w:r>
          </w:p>
        </w:tc>
      </w:tr>
    </w:tbl>
    <w:p w14:paraId="5B91B030" w14:textId="77777777" w:rsidR="008C0713" w:rsidRDefault="00000000">
      <w:pPr>
        <w:pStyle w:val="Heading1"/>
        <w:spacing w:before="231"/>
      </w:pPr>
      <w:r>
        <w:t>SECTION</w:t>
      </w:r>
      <w:r>
        <w:rPr>
          <w:spacing w:val="-6"/>
        </w:rPr>
        <w:t xml:space="preserve"> </w:t>
      </w:r>
      <w:r>
        <w:t>G:</w:t>
      </w:r>
      <w:r>
        <w:rPr>
          <w:spacing w:val="-6"/>
        </w:rPr>
        <w:t xml:space="preserve"> </w:t>
      </w:r>
      <w:r>
        <w:t>Feedback,</w:t>
      </w:r>
      <w:r>
        <w:rPr>
          <w:spacing w:val="-5"/>
        </w:rPr>
        <w:t xml:space="preserve"> </w:t>
      </w:r>
      <w:r>
        <w:t>Consent</w:t>
      </w:r>
      <w:r>
        <w:rPr>
          <w:spacing w:val="-6"/>
        </w:rPr>
        <w:t xml:space="preserve"> </w:t>
      </w:r>
      <w:r>
        <w:t>and</w:t>
      </w:r>
      <w:r>
        <w:rPr>
          <w:spacing w:val="-5"/>
        </w:rPr>
        <w:t xml:space="preserve"> </w:t>
      </w:r>
      <w:r>
        <w:rPr>
          <w:spacing w:val="-2"/>
        </w:rPr>
        <w:t>Confidentiality</w:t>
      </w:r>
    </w:p>
    <w:p w14:paraId="7F2107F0" w14:textId="77777777" w:rsidR="008C0713" w:rsidRDefault="00000000">
      <w:pPr>
        <w:pStyle w:val="BodyText"/>
        <w:spacing w:before="251"/>
        <w:ind w:left="153"/>
      </w:pPr>
      <w:r>
        <w:t>If</w:t>
      </w:r>
      <w:r>
        <w:rPr>
          <w:spacing w:val="-2"/>
        </w:rPr>
        <w:t xml:space="preserve"> </w:t>
      </w:r>
      <w:r>
        <w:t>you</w:t>
      </w:r>
      <w:r>
        <w:rPr>
          <w:spacing w:val="-2"/>
        </w:rPr>
        <w:t xml:space="preserve"> </w:t>
      </w:r>
      <w:r>
        <w:t>have</w:t>
      </w:r>
      <w:r>
        <w:rPr>
          <w:spacing w:val="-2"/>
        </w:rPr>
        <w:t xml:space="preserve"> </w:t>
      </w:r>
      <w:r>
        <w:t>identified</w:t>
      </w:r>
      <w:r>
        <w:rPr>
          <w:spacing w:val="-2"/>
        </w:rPr>
        <w:t xml:space="preserve"> </w:t>
      </w:r>
      <w:r>
        <w:t>in</w:t>
      </w:r>
      <w:r>
        <w:rPr>
          <w:spacing w:val="-2"/>
        </w:rPr>
        <w:t xml:space="preserve"> </w:t>
      </w:r>
      <w:r>
        <w:t>section</w:t>
      </w:r>
      <w:r>
        <w:rPr>
          <w:spacing w:val="-2"/>
        </w:rPr>
        <w:t xml:space="preserve"> </w:t>
      </w:r>
      <w:r>
        <w:t>D</w:t>
      </w:r>
      <w:r>
        <w:rPr>
          <w:spacing w:val="-2"/>
        </w:rPr>
        <w:t xml:space="preserve"> </w:t>
      </w:r>
      <w:r>
        <w:t>that</w:t>
      </w:r>
      <w:r>
        <w:rPr>
          <w:spacing w:val="-2"/>
        </w:rPr>
        <w:t xml:space="preserve"> </w:t>
      </w:r>
      <w:r>
        <w:t>there</w:t>
      </w:r>
      <w:r>
        <w:rPr>
          <w:spacing w:val="-2"/>
        </w:rPr>
        <w:t xml:space="preserve"> </w:t>
      </w:r>
      <w:r>
        <w:t>are</w:t>
      </w:r>
      <w:r>
        <w:rPr>
          <w:spacing w:val="-2"/>
        </w:rPr>
        <w:t xml:space="preserve"> </w:t>
      </w:r>
      <w:r>
        <w:t>no participants,</w:t>
      </w:r>
      <w:r>
        <w:rPr>
          <w:spacing w:val="-2"/>
        </w:rPr>
        <w:t xml:space="preserve"> </w:t>
      </w:r>
      <w:r>
        <w:t>then</w:t>
      </w:r>
      <w:r>
        <w:rPr>
          <w:spacing w:val="-2"/>
        </w:rPr>
        <w:t xml:space="preserve"> </w:t>
      </w:r>
      <w:r>
        <w:t>enter</w:t>
      </w:r>
      <w:r>
        <w:rPr>
          <w:spacing w:val="-2"/>
        </w:rPr>
        <w:t xml:space="preserve"> </w:t>
      </w:r>
      <w:r>
        <w:t>skip</w:t>
      </w:r>
      <w:r>
        <w:rPr>
          <w:spacing w:val="-2"/>
        </w:rPr>
        <w:t xml:space="preserve"> </w:t>
      </w:r>
      <w:r>
        <w:t>this</w:t>
      </w:r>
      <w:r>
        <w:rPr>
          <w:spacing w:val="-2"/>
        </w:rPr>
        <w:t xml:space="preserve"> </w:t>
      </w:r>
      <w:r>
        <w:t>section</w:t>
      </w:r>
      <w:r>
        <w:rPr>
          <w:spacing w:val="-2"/>
        </w:rPr>
        <w:t xml:space="preserve"> </w:t>
      </w:r>
      <w:r>
        <w:t>and</w:t>
      </w:r>
      <w:r>
        <w:rPr>
          <w:spacing w:val="-2"/>
        </w:rPr>
        <w:t xml:space="preserve"> </w:t>
      </w:r>
      <w:r>
        <w:t>continue</w:t>
      </w:r>
      <w:r>
        <w:rPr>
          <w:spacing w:val="-2"/>
        </w:rPr>
        <w:t xml:space="preserve"> </w:t>
      </w:r>
      <w:r>
        <w:t>to section H.</w:t>
      </w:r>
    </w:p>
    <w:p w14:paraId="313A6E9C" w14:textId="77777777" w:rsidR="008C0713" w:rsidRDefault="008C0713">
      <w:pPr>
        <w:pStyle w:val="BodyText"/>
        <w:spacing w:before="27"/>
        <w:rPr>
          <w:sz w:val="20"/>
        </w:rPr>
      </w:pPr>
    </w:p>
    <w:tbl>
      <w:tblPr>
        <w:tblW w:w="0" w:type="auto"/>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95"/>
        <w:gridCol w:w="9921"/>
      </w:tblGrid>
      <w:tr w:rsidR="008C0713" w14:paraId="677D3520" w14:textId="77777777">
        <w:trPr>
          <w:trHeight w:val="503"/>
        </w:trPr>
        <w:tc>
          <w:tcPr>
            <w:tcW w:w="595" w:type="dxa"/>
            <w:shd w:val="clear" w:color="auto" w:fill="F2F2F2"/>
          </w:tcPr>
          <w:p w14:paraId="29B22A38" w14:textId="77777777" w:rsidR="008C0713" w:rsidRDefault="00000000">
            <w:pPr>
              <w:pStyle w:val="TableParagraph"/>
              <w:ind w:left="105"/>
            </w:pPr>
            <w:r>
              <w:rPr>
                <w:spacing w:val="-10"/>
              </w:rPr>
              <w:t>1</w:t>
            </w:r>
          </w:p>
        </w:tc>
        <w:tc>
          <w:tcPr>
            <w:tcW w:w="9921" w:type="dxa"/>
            <w:shd w:val="clear" w:color="auto" w:fill="F2F2F2"/>
          </w:tcPr>
          <w:p w14:paraId="330A6E20" w14:textId="77777777" w:rsidR="008C0713" w:rsidRDefault="00000000">
            <w:pPr>
              <w:pStyle w:val="TableParagraph"/>
              <w:spacing w:line="251" w:lineRule="exact"/>
              <w:ind w:left="110"/>
              <w:rPr>
                <w:rFonts w:ascii="Arial"/>
                <w:b/>
              </w:rPr>
            </w:pPr>
            <w:r>
              <w:rPr>
                <w:rFonts w:ascii="Arial"/>
                <w:b/>
                <w:spacing w:val="-2"/>
              </w:rPr>
              <w:t>Feedback</w:t>
            </w:r>
          </w:p>
          <w:p w14:paraId="322F9BEA" w14:textId="77777777" w:rsidR="008C0713" w:rsidRDefault="00000000">
            <w:pPr>
              <w:pStyle w:val="TableParagraph"/>
              <w:spacing w:line="232" w:lineRule="exact"/>
              <w:ind w:left="110"/>
            </w:pPr>
            <w:r>
              <w:t>What</w:t>
            </w:r>
            <w:r>
              <w:rPr>
                <w:spacing w:val="-7"/>
              </w:rPr>
              <w:t xml:space="preserve"> </w:t>
            </w:r>
            <w:r>
              <w:t>de-briefing</w:t>
            </w:r>
            <w:r>
              <w:rPr>
                <w:spacing w:val="-5"/>
              </w:rPr>
              <w:t xml:space="preserve"> </w:t>
            </w:r>
            <w:r>
              <w:t>and</w:t>
            </w:r>
            <w:r>
              <w:rPr>
                <w:spacing w:val="-5"/>
              </w:rPr>
              <w:t xml:space="preserve"> </w:t>
            </w:r>
            <w:r>
              <w:t>feedback</w:t>
            </w:r>
            <w:r>
              <w:rPr>
                <w:spacing w:val="-5"/>
              </w:rPr>
              <w:t xml:space="preserve"> </w:t>
            </w:r>
            <w:r>
              <w:t>will</w:t>
            </w:r>
            <w:r>
              <w:rPr>
                <w:spacing w:val="-5"/>
              </w:rPr>
              <w:t xml:space="preserve"> </w:t>
            </w:r>
            <w:r>
              <w:t>be</w:t>
            </w:r>
            <w:r>
              <w:rPr>
                <w:spacing w:val="-5"/>
              </w:rPr>
              <w:t xml:space="preserve"> </w:t>
            </w:r>
            <w:r>
              <w:t>provided</w:t>
            </w:r>
            <w:r>
              <w:rPr>
                <w:spacing w:val="-5"/>
              </w:rPr>
              <w:t xml:space="preserve"> </w:t>
            </w:r>
            <w:r>
              <w:t>to</w:t>
            </w:r>
            <w:r>
              <w:rPr>
                <w:spacing w:val="-5"/>
              </w:rPr>
              <w:t xml:space="preserve"> </w:t>
            </w:r>
            <w:r>
              <w:t>participants,</w:t>
            </w:r>
            <w:r>
              <w:rPr>
                <w:spacing w:val="-5"/>
              </w:rPr>
              <w:t xml:space="preserve"> </w:t>
            </w:r>
            <w:r>
              <w:t>how</w:t>
            </w:r>
            <w:r>
              <w:rPr>
                <w:spacing w:val="-5"/>
              </w:rPr>
              <w:t xml:space="preserve"> </w:t>
            </w:r>
            <w:r>
              <w:t>will</w:t>
            </w:r>
            <w:r>
              <w:rPr>
                <w:spacing w:val="-5"/>
              </w:rPr>
              <w:t xml:space="preserve"> </w:t>
            </w:r>
            <w:r>
              <w:t>this</w:t>
            </w:r>
            <w:r>
              <w:rPr>
                <w:spacing w:val="-5"/>
              </w:rPr>
              <w:t xml:space="preserve"> </w:t>
            </w:r>
            <w:r>
              <w:t>be</w:t>
            </w:r>
            <w:r>
              <w:rPr>
                <w:spacing w:val="-5"/>
              </w:rPr>
              <w:t xml:space="preserve"> </w:t>
            </w:r>
            <w:r>
              <w:t>done</w:t>
            </w:r>
            <w:r>
              <w:rPr>
                <w:spacing w:val="-5"/>
              </w:rPr>
              <w:t xml:space="preserve"> </w:t>
            </w:r>
            <w:r>
              <w:t>and</w:t>
            </w:r>
            <w:r>
              <w:rPr>
                <w:spacing w:val="-5"/>
              </w:rPr>
              <w:t xml:space="preserve"> </w:t>
            </w:r>
            <w:r>
              <w:rPr>
                <w:spacing w:val="-2"/>
              </w:rPr>
              <w:t>when?</w:t>
            </w:r>
          </w:p>
        </w:tc>
      </w:tr>
      <w:tr w:rsidR="008C0713" w14:paraId="5DE1D79C" w14:textId="77777777">
        <w:trPr>
          <w:trHeight w:val="1770"/>
        </w:trPr>
        <w:tc>
          <w:tcPr>
            <w:tcW w:w="595" w:type="dxa"/>
          </w:tcPr>
          <w:p w14:paraId="496BF3A7" w14:textId="77777777" w:rsidR="008C0713" w:rsidRDefault="008C0713">
            <w:pPr>
              <w:pStyle w:val="TableParagraph"/>
              <w:rPr>
                <w:rFonts w:ascii="Times New Roman"/>
                <w:sz w:val="20"/>
              </w:rPr>
            </w:pPr>
          </w:p>
        </w:tc>
        <w:tc>
          <w:tcPr>
            <w:tcW w:w="9921" w:type="dxa"/>
          </w:tcPr>
          <w:p w14:paraId="4D6F1E24" w14:textId="77777777" w:rsidR="008C0713" w:rsidRDefault="00000000">
            <w:pPr>
              <w:pStyle w:val="TableParagraph"/>
              <w:ind w:left="110"/>
            </w:pPr>
            <w:r>
              <w:rPr>
                <w:color w:val="00B050"/>
              </w:rPr>
              <w:t>Participants will receive a short debriefing statement immediately after submitting the online questionnaire. The debrief will thank them for their participation, explain how their responses will contribute</w:t>
            </w:r>
            <w:r>
              <w:rPr>
                <w:color w:val="00B050"/>
                <w:spacing w:val="-3"/>
              </w:rPr>
              <w:t xml:space="preserve"> </w:t>
            </w:r>
            <w:r>
              <w:rPr>
                <w:color w:val="00B050"/>
              </w:rPr>
              <w:t>to</w:t>
            </w:r>
            <w:r>
              <w:rPr>
                <w:color w:val="00B050"/>
                <w:spacing w:val="-3"/>
              </w:rPr>
              <w:t xml:space="preserve"> </w:t>
            </w:r>
            <w:r>
              <w:rPr>
                <w:color w:val="00B050"/>
              </w:rPr>
              <w:t>the</w:t>
            </w:r>
            <w:r>
              <w:rPr>
                <w:color w:val="00B050"/>
                <w:spacing w:val="-3"/>
              </w:rPr>
              <w:t xml:space="preserve"> </w:t>
            </w:r>
            <w:r>
              <w:rPr>
                <w:color w:val="00B050"/>
              </w:rPr>
              <w:t>research,</w:t>
            </w:r>
            <w:r>
              <w:rPr>
                <w:color w:val="00B050"/>
                <w:spacing w:val="-3"/>
              </w:rPr>
              <w:t xml:space="preserve"> </w:t>
            </w:r>
            <w:r>
              <w:rPr>
                <w:color w:val="00B050"/>
              </w:rPr>
              <w:t>and</w:t>
            </w:r>
            <w:r>
              <w:rPr>
                <w:color w:val="00B050"/>
                <w:spacing w:val="-3"/>
              </w:rPr>
              <w:t xml:space="preserve"> </w:t>
            </w:r>
            <w:r>
              <w:rPr>
                <w:color w:val="00B050"/>
              </w:rPr>
              <w:t>remind</w:t>
            </w:r>
            <w:r>
              <w:rPr>
                <w:color w:val="00B050"/>
                <w:spacing w:val="-3"/>
              </w:rPr>
              <w:t xml:space="preserve"> </w:t>
            </w:r>
            <w:r>
              <w:rPr>
                <w:color w:val="00B050"/>
              </w:rPr>
              <w:t>them</w:t>
            </w:r>
            <w:r>
              <w:rPr>
                <w:color w:val="00B050"/>
                <w:spacing w:val="-3"/>
              </w:rPr>
              <w:t xml:space="preserve"> </w:t>
            </w:r>
            <w:r>
              <w:rPr>
                <w:color w:val="00B050"/>
              </w:rPr>
              <w:t>that</w:t>
            </w:r>
            <w:r>
              <w:rPr>
                <w:color w:val="00B050"/>
                <w:spacing w:val="-3"/>
              </w:rPr>
              <w:t xml:space="preserve"> </w:t>
            </w:r>
            <w:r>
              <w:rPr>
                <w:color w:val="00B050"/>
              </w:rPr>
              <w:t>their</w:t>
            </w:r>
            <w:r>
              <w:rPr>
                <w:color w:val="00B050"/>
                <w:spacing w:val="-3"/>
              </w:rPr>
              <w:t xml:space="preserve"> </w:t>
            </w:r>
            <w:r>
              <w:rPr>
                <w:color w:val="00B050"/>
              </w:rPr>
              <w:t>data</w:t>
            </w:r>
            <w:r>
              <w:rPr>
                <w:color w:val="00B050"/>
                <w:spacing w:val="-6"/>
              </w:rPr>
              <w:t xml:space="preserve"> </w:t>
            </w:r>
            <w:r>
              <w:rPr>
                <w:color w:val="00B050"/>
              </w:rPr>
              <w:t>will</w:t>
            </w:r>
            <w:r>
              <w:rPr>
                <w:color w:val="00B050"/>
                <w:spacing w:val="-3"/>
              </w:rPr>
              <w:t xml:space="preserve"> </w:t>
            </w:r>
            <w:r>
              <w:rPr>
                <w:color w:val="00B050"/>
              </w:rPr>
              <w:t>remain</w:t>
            </w:r>
            <w:r>
              <w:rPr>
                <w:color w:val="00B050"/>
                <w:spacing w:val="-3"/>
              </w:rPr>
              <w:t xml:space="preserve"> </w:t>
            </w:r>
            <w:r>
              <w:rPr>
                <w:color w:val="00B050"/>
              </w:rPr>
              <w:t>anonymous</w:t>
            </w:r>
            <w:r>
              <w:rPr>
                <w:color w:val="00B050"/>
                <w:spacing w:val="-3"/>
              </w:rPr>
              <w:t xml:space="preserve"> </w:t>
            </w:r>
            <w:r>
              <w:rPr>
                <w:color w:val="00B050"/>
              </w:rPr>
              <w:t>and</w:t>
            </w:r>
            <w:r>
              <w:rPr>
                <w:color w:val="00B050"/>
                <w:spacing w:val="-3"/>
              </w:rPr>
              <w:t xml:space="preserve"> </w:t>
            </w:r>
            <w:r>
              <w:rPr>
                <w:color w:val="00B050"/>
              </w:rPr>
              <w:t>confidential. Participants</w:t>
            </w:r>
            <w:r>
              <w:rPr>
                <w:color w:val="00B050"/>
                <w:spacing w:val="-2"/>
              </w:rPr>
              <w:t xml:space="preserve"> </w:t>
            </w:r>
            <w:r>
              <w:rPr>
                <w:color w:val="00B050"/>
              </w:rPr>
              <w:t>will</w:t>
            </w:r>
            <w:r>
              <w:rPr>
                <w:color w:val="00B050"/>
                <w:spacing w:val="-2"/>
              </w:rPr>
              <w:t xml:space="preserve"> </w:t>
            </w:r>
            <w:r>
              <w:rPr>
                <w:color w:val="00B050"/>
              </w:rPr>
              <w:t>also</w:t>
            </w:r>
            <w:r>
              <w:rPr>
                <w:color w:val="00B050"/>
                <w:spacing w:val="-2"/>
              </w:rPr>
              <w:t xml:space="preserve"> </w:t>
            </w:r>
            <w:r>
              <w:rPr>
                <w:color w:val="00B050"/>
              </w:rPr>
              <w:t>be</w:t>
            </w:r>
            <w:r>
              <w:rPr>
                <w:color w:val="00B050"/>
                <w:spacing w:val="-2"/>
              </w:rPr>
              <w:t xml:space="preserve"> </w:t>
            </w:r>
            <w:r>
              <w:rPr>
                <w:color w:val="00B050"/>
              </w:rPr>
              <w:t>provided</w:t>
            </w:r>
            <w:r>
              <w:rPr>
                <w:color w:val="00B050"/>
                <w:spacing w:val="-2"/>
              </w:rPr>
              <w:t xml:space="preserve"> </w:t>
            </w:r>
            <w:r>
              <w:rPr>
                <w:color w:val="00B050"/>
              </w:rPr>
              <w:t>with</w:t>
            </w:r>
            <w:r>
              <w:rPr>
                <w:color w:val="00B050"/>
                <w:spacing w:val="-2"/>
              </w:rPr>
              <w:t xml:space="preserve"> </w:t>
            </w:r>
            <w:r>
              <w:rPr>
                <w:color w:val="00B050"/>
              </w:rPr>
              <w:t>the</w:t>
            </w:r>
            <w:r>
              <w:rPr>
                <w:color w:val="00B050"/>
                <w:spacing w:val="-2"/>
              </w:rPr>
              <w:t xml:space="preserve"> </w:t>
            </w:r>
            <w:r>
              <w:rPr>
                <w:color w:val="00B050"/>
              </w:rPr>
              <w:t>researcher's</w:t>
            </w:r>
            <w:r>
              <w:rPr>
                <w:color w:val="00B050"/>
                <w:spacing w:val="-2"/>
              </w:rPr>
              <w:t xml:space="preserve"> </w:t>
            </w:r>
            <w:r>
              <w:rPr>
                <w:color w:val="00B050"/>
              </w:rPr>
              <w:t>university</w:t>
            </w:r>
            <w:r>
              <w:rPr>
                <w:color w:val="00B050"/>
                <w:spacing w:val="-2"/>
              </w:rPr>
              <w:t xml:space="preserve"> </w:t>
            </w:r>
            <w:r>
              <w:rPr>
                <w:color w:val="00B050"/>
              </w:rPr>
              <w:t>email</w:t>
            </w:r>
            <w:r>
              <w:rPr>
                <w:color w:val="00B050"/>
                <w:spacing w:val="-2"/>
              </w:rPr>
              <w:t xml:space="preserve"> </w:t>
            </w:r>
            <w:r>
              <w:rPr>
                <w:color w:val="00B050"/>
              </w:rPr>
              <w:t>address</w:t>
            </w:r>
            <w:r>
              <w:rPr>
                <w:color w:val="00B050"/>
                <w:spacing w:val="-2"/>
              </w:rPr>
              <w:t xml:space="preserve"> </w:t>
            </w:r>
            <w:r>
              <w:rPr>
                <w:color w:val="00B050"/>
              </w:rPr>
              <w:t>should</w:t>
            </w:r>
            <w:r>
              <w:rPr>
                <w:color w:val="00B050"/>
                <w:spacing w:val="-2"/>
              </w:rPr>
              <w:t xml:space="preserve"> </w:t>
            </w:r>
            <w:r>
              <w:rPr>
                <w:color w:val="00B050"/>
              </w:rPr>
              <w:t>they</w:t>
            </w:r>
            <w:r>
              <w:rPr>
                <w:color w:val="00B050"/>
                <w:spacing w:val="-2"/>
              </w:rPr>
              <w:t xml:space="preserve"> </w:t>
            </w:r>
            <w:r>
              <w:rPr>
                <w:color w:val="00B050"/>
              </w:rPr>
              <w:t>wish</w:t>
            </w:r>
            <w:r>
              <w:rPr>
                <w:color w:val="00B050"/>
                <w:spacing w:val="-2"/>
              </w:rPr>
              <w:t xml:space="preserve"> </w:t>
            </w:r>
            <w:r>
              <w:rPr>
                <w:color w:val="00B050"/>
              </w:rPr>
              <w:t>to ask questions about the study or request general information about the research findings after the</w:t>
            </w:r>
          </w:p>
          <w:p w14:paraId="3AE42811" w14:textId="77777777" w:rsidR="008C0713" w:rsidRDefault="00000000">
            <w:pPr>
              <w:pStyle w:val="TableParagraph"/>
              <w:spacing w:line="250" w:lineRule="exact"/>
              <w:ind w:left="110" w:right="177"/>
            </w:pPr>
            <w:r>
              <w:rPr>
                <w:color w:val="00B050"/>
              </w:rPr>
              <w:t>project</w:t>
            </w:r>
            <w:r>
              <w:rPr>
                <w:color w:val="00B050"/>
                <w:spacing w:val="-4"/>
              </w:rPr>
              <w:t xml:space="preserve"> </w:t>
            </w:r>
            <w:r>
              <w:rPr>
                <w:color w:val="00B050"/>
              </w:rPr>
              <w:t>has</w:t>
            </w:r>
            <w:r>
              <w:rPr>
                <w:color w:val="00B050"/>
                <w:spacing w:val="-4"/>
              </w:rPr>
              <w:t xml:space="preserve"> </w:t>
            </w:r>
            <w:r>
              <w:rPr>
                <w:color w:val="00B050"/>
              </w:rPr>
              <w:t>been</w:t>
            </w:r>
            <w:r>
              <w:rPr>
                <w:color w:val="00B050"/>
                <w:spacing w:val="-4"/>
              </w:rPr>
              <w:t xml:space="preserve"> </w:t>
            </w:r>
            <w:r>
              <w:rPr>
                <w:color w:val="00B050"/>
              </w:rPr>
              <w:t>completed.</w:t>
            </w:r>
            <w:r>
              <w:rPr>
                <w:color w:val="00B050"/>
                <w:spacing w:val="-4"/>
              </w:rPr>
              <w:t xml:space="preserve"> </w:t>
            </w:r>
            <w:r>
              <w:rPr>
                <w:color w:val="00B050"/>
              </w:rPr>
              <w:t>Individual</w:t>
            </w:r>
            <w:r>
              <w:rPr>
                <w:color w:val="00B050"/>
                <w:spacing w:val="-4"/>
              </w:rPr>
              <w:t xml:space="preserve"> </w:t>
            </w:r>
            <w:r>
              <w:rPr>
                <w:color w:val="00B050"/>
              </w:rPr>
              <w:t>questionnaire</w:t>
            </w:r>
            <w:r>
              <w:rPr>
                <w:color w:val="00B050"/>
                <w:spacing w:val="-4"/>
              </w:rPr>
              <w:t xml:space="preserve"> </w:t>
            </w:r>
            <w:r>
              <w:rPr>
                <w:color w:val="00B050"/>
              </w:rPr>
              <w:t>responses</w:t>
            </w:r>
            <w:r>
              <w:rPr>
                <w:color w:val="00B050"/>
                <w:spacing w:val="-4"/>
              </w:rPr>
              <w:t xml:space="preserve"> </w:t>
            </w:r>
            <w:r>
              <w:rPr>
                <w:color w:val="00B050"/>
              </w:rPr>
              <w:t>or</w:t>
            </w:r>
            <w:r>
              <w:rPr>
                <w:color w:val="00B050"/>
                <w:spacing w:val="-4"/>
              </w:rPr>
              <w:t xml:space="preserve"> </w:t>
            </w:r>
            <w:proofErr w:type="spellStart"/>
            <w:r>
              <w:rPr>
                <w:color w:val="00B050"/>
              </w:rPr>
              <w:t>personalised</w:t>
            </w:r>
            <w:proofErr w:type="spellEnd"/>
            <w:r>
              <w:rPr>
                <w:color w:val="00B050"/>
                <w:spacing w:val="-4"/>
              </w:rPr>
              <w:t xml:space="preserve"> </w:t>
            </w:r>
            <w:r>
              <w:rPr>
                <w:color w:val="00B050"/>
              </w:rPr>
              <w:t>feedback</w:t>
            </w:r>
            <w:r>
              <w:rPr>
                <w:color w:val="00B050"/>
                <w:spacing w:val="-4"/>
              </w:rPr>
              <w:t xml:space="preserve"> </w:t>
            </w:r>
            <w:r>
              <w:rPr>
                <w:color w:val="00B050"/>
              </w:rPr>
              <w:t>will</w:t>
            </w:r>
            <w:r>
              <w:rPr>
                <w:color w:val="00B050"/>
                <w:spacing w:val="-4"/>
              </w:rPr>
              <w:t xml:space="preserve"> </w:t>
            </w:r>
            <w:r>
              <w:rPr>
                <w:color w:val="00B050"/>
              </w:rPr>
              <w:t>not be provided.</w:t>
            </w:r>
          </w:p>
        </w:tc>
      </w:tr>
      <w:tr w:rsidR="008C0713" w14:paraId="6D9819AE" w14:textId="77777777">
        <w:trPr>
          <w:trHeight w:val="1266"/>
        </w:trPr>
        <w:tc>
          <w:tcPr>
            <w:tcW w:w="595" w:type="dxa"/>
            <w:shd w:val="clear" w:color="auto" w:fill="F2F2F2"/>
          </w:tcPr>
          <w:p w14:paraId="3C1967CB" w14:textId="77777777" w:rsidR="008C0713" w:rsidRDefault="00000000">
            <w:pPr>
              <w:pStyle w:val="TableParagraph"/>
              <w:ind w:left="105"/>
            </w:pPr>
            <w:r>
              <w:rPr>
                <w:spacing w:val="-10"/>
              </w:rPr>
              <w:t>2</w:t>
            </w:r>
          </w:p>
        </w:tc>
        <w:tc>
          <w:tcPr>
            <w:tcW w:w="9921" w:type="dxa"/>
            <w:shd w:val="clear" w:color="auto" w:fill="F2F2F2"/>
          </w:tcPr>
          <w:p w14:paraId="35AFB4B5" w14:textId="77777777" w:rsidR="008C0713" w:rsidRDefault="00000000">
            <w:pPr>
              <w:pStyle w:val="TableParagraph"/>
              <w:ind w:left="110"/>
              <w:rPr>
                <w:rFonts w:ascii="Arial"/>
                <w:b/>
              </w:rPr>
            </w:pPr>
            <w:r>
              <w:rPr>
                <w:rFonts w:ascii="Arial"/>
                <w:b/>
              </w:rPr>
              <w:t>Informed</w:t>
            </w:r>
            <w:r>
              <w:rPr>
                <w:rFonts w:ascii="Arial"/>
                <w:b/>
                <w:spacing w:val="-8"/>
              </w:rPr>
              <w:t xml:space="preserve"> </w:t>
            </w:r>
            <w:r>
              <w:rPr>
                <w:rFonts w:ascii="Arial"/>
                <w:b/>
                <w:spacing w:val="-2"/>
              </w:rPr>
              <w:t>consent</w:t>
            </w:r>
          </w:p>
          <w:p w14:paraId="30B4550D" w14:textId="77777777" w:rsidR="008C0713" w:rsidRDefault="00000000">
            <w:pPr>
              <w:pStyle w:val="TableParagraph"/>
              <w:spacing w:before="1"/>
              <w:ind w:left="110"/>
            </w:pPr>
            <w:r>
              <w:t>Describe the arrangements to inform potential participants, before providing consent, of what is involved</w:t>
            </w:r>
            <w:r>
              <w:rPr>
                <w:spacing w:val="-3"/>
              </w:rPr>
              <w:t xml:space="preserve"> </w:t>
            </w:r>
            <w:r>
              <w:t>in</w:t>
            </w:r>
            <w:r>
              <w:rPr>
                <w:spacing w:val="-4"/>
              </w:rPr>
              <w:t xml:space="preserve"> </w:t>
            </w:r>
            <w:r>
              <w:t>participating.</w:t>
            </w:r>
            <w:r>
              <w:rPr>
                <w:spacing w:val="-3"/>
              </w:rPr>
              <w:t xml:space="preserve"> </w:t>
            </w:r>
            <w:r>
              <w:t>Describe</w:t>
            </w:r>
            <w:r>
              <w:rPr>
                <w:spacing w:val="-4"/>
              </w:rPr>
              <w:t xml:space="preserve"> </w:t>
            </w:r>
            <w:r>
              <w:t>the</w:t>
            </w:r>
            <w:r>
              <w:rPr>
                <w:spacing w:val="-3"/>
              </w:rPr>
              <w:t xml:space="preserve"> </w:t>
            </w:r>
            <w:r>
              <w:t>arrangements</w:t>
            </w:r>
            <w:r>
              <w:rPr>
                <w:spacing w:val="-4"/>
              </w:rPr>
              <w:t xml:space="preserve"> </w:t>
            </w:r>
            <w:r>
              <w:t>for</w:t>
            </w:r>
            <w:r>
              <w:rPr>
                <w:spacing w:val="-3"/>
              </w:rPr>
              <w:t xml:space="preserve"> </w:t>
            </w:r>
            <w:r>
              <w:t>participants</w:t>
            </w:r>
            <w:r>
              <w:rPr>
                <w:spacing w:val="-4"/>
              </w:rPr>
              <w:t xml:space="preserve"> </w:t>
            </w:r>
            <w:r>
              <w:t>to</w:t>
            </w:r>
            <w:r>
              <w:rPr>
                <w:spacing w:val="-3"/>
              </w:rPr>
              <w:t xml:space="preserve"> </w:t>
            </w:r>
            <w:r>
              <w:t>provide</w:t>
            </w:r>
            <w:r>
              <w:rPr>
                <w:spacing w:val="-4"/>
              </w:rPr>
              <w:t xml:space="preserve"> </w:t>
            </w:r>
            <w:r>
              <w:t>full</w:t>
            </w:r>
            <w:r>
              <w:rPr>
                <w:spacing w:val="-3"/>
              </w:rPr>
              <w:t xml:space="preserve"> </w:t>
            </w:r>
            <w:r>
              <w:t>consent</w:t>
            </w:r>
            <w:r>
              <w:rPr>
                <w:spacing w:val="-4"/>
              </w:rPr>
              <w:t xml:space="preserve"> </w:t>
            </w:r>
            <w:r>
              <w:t>before data collection begins. If gaining consent in this way is</w:t>
            </w:r>
            <w:r>
              <w:rPr>
                <w:spacing w:val="-1"/>
              </w:rPr>
              <w:t xml:space="preserve"> </w:t>
            </w:r>
            <w:r>
              <w:t>inappropriate, explain how consent will be</w:t>
            </w:r>
          </w:p>
          <w:p w14:paraId="112FB0A3" w14:textId="77777777" w:rsidR="008C0713" w:rsidRDefault="00000000">
            <w:pPr>
              <w:pStyle w:val="TableParagraph"/>
              <w:spacing w:line="234" w:lineRule="exact"/>
              <w:ind w:left="110"/>
            </w:pPr>
            <w:r>
              <w:t>obtained</w:t>
            </w:r>
            <w:r>
              <w:rPr>
                <w:spacing w:val="-9"/>
              </w:rPr>
              <w:t xml:space="preserve"> </w:t>
            </w:r>
            <w:r>
              <w:t>and</w:t>
            </w:r>
            <w:r>
              <w:rPr>
                <w:spacing w:val="-7"/>
              </w:rPr>
              <w:t xml:space="preserve"> </w:t>
            </w:r>
            <w:r>
              <w:t>recorded</w:t>
            </w:r>
            <w:r>
              <w:rPr>
                <w:spacing w:val="-6"/>
              </w:rPr>
              <w:t xml:space="preserve"> </w:t>
            </w:r>
            <w:r>
              <w:t>in</w:t>
            </w:r>
            <w:r>
              <w:rPr>
                <w:spacing w:val="-7"/>
              </w:rPr>
              <w:t xml:space="preserve"> </w:t>
            </w:r>
            <w:r>
              <w:t>accordance</w:t>
            </w:r>
            <w:r>
              <w:rPr>
                <w:spacing w:val="-6"/>
              </w:rPr>
              <w:t xml:space="preserve"> </w:t>
            </w:r>
            <w:r>
              <w:t>with</w:t>
            </w:r>
            <w:r>
              <w:rPr>
                <w:spacing w:val="-7"/>
              </w:rPr>
              <w:t xml:space="preserve"> </w:t>
            </w:r>
            <w:r>
              <w:t>prevailing</w:t>
            </w:r>
            <w:r>
              <w:rPr>
                <w:spacing w:val="-6"/>
              </w:rPr>
              <w:t xml:space="preserve"> </w:t>
            </w:r>
            <w:r>
              <w:t>data</w:t>
            </w:r>
            <w:r>
              <w:rPr>
                <w:spacing w:val="-7"/>
              </w:rPr>
              <w:t xml:space="preserve"> </w:t>
            </w:r>
            <w:r>
              <w:t>protection</w:t>
            </w:r>
            <w:r>
              <w:rPr>
                <w:spacing w:val="-6"/>
              </w:rPr>
              <w:t xml:space="preserve"> </w:t>
            </w:r>
            <w:r>
              <w:rPr>
                <w:spacing w:val="-2"/>
              </w:rPr>
              <w:t>legislation.</w:t>
            </w:r>
          </w:p>
        </w:tc>
      </w:tr>
      <w:tr w:rsidR="008C0713" w14:paraId="2D81CBF0" w14:textId="77777777">
        <w:trPr>
          <w:trHeight w:val="2274"/>
        </w:trPr>
        <w:tc>
          <w:tcPr>
            <w:tcW w:w="595" w:type="dxa"/>
          </w:tcPr>
          <w:p w14:paraId="7F1E1873" w14:textId="77777777" w:rsidR="008C0713" w:rsidRDefault="008C0713">
            <w:pPr>
              <w:pStyle w:val="TableParagraph"/>
              <w:rPr>
                <w:rFonts w:ascii="Times New Roman"/>
                <w:sz w:val="20"/>
              </w:rPr>
            </w:pPr>
          </w:p>
        </w:tc>
        <w:tc>
          <w:tcPr>
            <w:tcW w:w="9921" w:type="dxa"/>
          </w:tcPr>
          <w:p w14:paraId="409CF7E0" w14:textId="77777777" w:rsidR="008C0713" w:rsidRDefault="00000000">
            <w:pPr>
              <w:pStyle w:val="TableParagraph"/>
              <w:ind w:left="110"/>
            </w:pPr>
            <w:r>
              <w:rPr>
                <w:color w:val="00B050"/>
              </w:rPr>
              <w:t>Before accessing the questionnaire, participants will be presented with a Participant Information Sheet</w:t>
            </w:r>
            <w:r>
              <w:rPr>
                <w:color w:val="00B050"/>
                <w:spacing w:val="-3"/>
              </w:rPr>
              <w:t xml:space="preserve"> </w:t>
            </w:r>
            <w:r>
              <w:rPr>
                <w:color w:val="00B050"/>
              </w:rPr>
              <w:t>explaining</w:t>
            </w:r>
            <w:r>
              <w:rPr>
                <w:color w:val="00B050"/>
                <w:spacing w:val="-3"/>
              </w:rPr>
              <w:t xml:space="preserve"> </w:t>
            </w:r>
            <w:r>
              <w:rPr>
                <w:color w:val="00B050"/>
              </w:rPr>
              <w:t>the</w:t>
            </w:r>
            <w:r>
              <w:rPr>
                <w:color w:val="00B050"/>
                <w:spacing w:val="-3"/>
              </w:rPr>
              <w:t xml:space="preserve"> </w:t>
            </w:r>
            <w:r>
              <w:rPr>
                <w:color w:val="00B050"/>
              </w:rPr>
              <w:t>purpose</w:t>
            </w:r>
            <w:r>
              <w:rPr>
                <w:color w:val="00B050"/>
                <w:spacing w:val="-3"/>
              </w:rPr>
              <w:t xml:space="preserve"> </w:t>
            </w:r>
            <w:r>
              <w:rPr>
                <w:color w:val="00B050"/>
              </w:rPr>
              <w:t>of</w:t>
            </w:r>
            <w:r>
              <w:rPr>
                <w:color w:val="00B050"/>
                <w:spacing w:val="-3"/>
              </w:rPr>
              <w:t xml:space="preserve"> </w:t>
            </w:r>
            <w:r>
              <w:rPr>
                <w:color w:val="00B050"/>
              </w:rPr>
              <w:t>the</w:t>
            </w:r>
            <w:r>
              <w:rPr>
                <w:color w:val="00B050"/>
                <w:spacing w:val="-3"/>
              </w:rPr>
              <w:t xml:space="preserve"> </w:t>
            </w:r>
            <w:r>
              <w:rPr>
                <w:color w:val="00B050"/>
              </w:rPr>
              <w:t>research,</w:t>
            </w:r>
            <w:r>
              <w:rPr>
                <w:color w:val="00B050"/>
                <w:spacing w:val="-3"/>
              </w:rPr>
              <w:t xml:space="preserve"> </w:t>
            </w:r>
            <w:r>
              <w:rPr>
                <w:color w:val="00B050"/>
              </w:rPr>
              <w:t>what</w:t>
            </w:r>
            <w:r>
              <w:rPr>
                <w:color w:val="00B050"/>
                <w:spacing w:val="-3"/>
              </w:rPr>
              <w:t xml:space="preserve"> </w:t>
            </w:r>
            <w:r>
              <w:rPr>
                <w:color w:val="00B050"/>
              </w:rPr>
              <w:t>participation</w:t>
            </w:r>
            <w:r>
              <w:rPr>
                <w:color w:val="00B050"/>
                <w:spacing w:val="-3"/>
              </w:rPr>
              <w:t xml:space="preserve"> </w:t>
            </w:r>
            <w:r>
              <w:rPr>
                <w:color w:val="00B050"/>
              </w:rPr>
              <w:t>involves,</w:t>
            </w:r>
            <w:r>
              <w:rPr>
                <w:color w:val="00B050"/>
                <w:spacing w:val="-3"/>
              </w:rPr>
              <w:t xml:space="preserve"> </w:t>
            </w:r>
            <w:r>
              <w:rPr>
                <w:color w:val="00B050"/>
              </w:rPr>
              <w:t>the</w:t>
            </w:r>
            <w:r>
              <w:rPr>
                <w:color w:val="00B050"/>
                <w:spacing w:val="-3"/>
              </w:rPr>
              <w:t xml:space="preserve"> </w:t>
            </w:r>
            <w:r>
              <w:rPr>
                <w:color w:val="00B050"/>
              </w:rPr>
              <w:t>estimated</w:t>
            </w:r>
            <w:r>
              <w:rPr>
                <w:color w:val="00B050"/>
                <w:spacing w:val="-3"/>
              </w:rPr>
              <w:t xml:space="preserve"> </w:t>
            </w:r>
            <w:r>
              <w:rPr>
                <w:color w:val="00B050"/>
              </w:rPr>
              <w:t>completion time, any potential risks, the voluntary nature of participation, confidentiality arrangements, data protection measures, and the participant's right to withdraw before submitting the questionnaire.</w:t>
            </w:r>
          </w:p>
          <w:p w14:paraId="60DE2F34" w14:textId="77777777" w:rsidR="008C0713" w:rsidRDefault="00000000">
            <w:pPr>
              <w:pStyle w:val="TableParagraph"/>
              <w:spacing w:line="242" w:lineRule="auto"/>
              <w:ind w:left="110" w:right="177"/>
            </w:pPr>
            <w:r>
              <w:rPr>
                <w:color w:val="00B050"/>
              </w:rPr>
              <w:t xml:space="preserve">Participants will then complete an electronic consent form. By selecting </w:t>
            </w:r>
            <w:r>
              <w:rPr>
                <w:rFonts w:ascii="Arial"/>
                <w:b/>
                <w:color w:val="00B050"/>
              </w:rPr>
              <w:t xml:space="preserve">"I agree to participate" </w:t>
            </w:r>
            <w:r>
              <w:rPr>
                <w:color w:val="00B050"/>
              </w:rPr>
              <w:t xml:space="preserve">and clicking the </w:t>
            </w:r>
            <w:r>
              <w:rPr>
                <w:rFonts w:ascii="Arial"/>
                <w:b/>
                <w:color w:val="00B050"/>
              </w:rPr>
              <w:t xml:space="preserve">"Next" </w:t>
            </w:r>
            <w:r>
              <w:rPr>
                <w:color w:val="00B050"/>
              </w:rPr>
              <w:t xml:space="preserve">button, participants will provide informed consent before any research questions are displayed. Only participants who provide consent will be able to continue </w:t>
            </w:r>
            <w:proofErr w:type="gramStart"/>
            <w:r>
              <w:rPr>
                <w:color w:val="00B050"/>
              </w:rPr>
              <w:t>to</w:t>
            </w:r>
            <w:proofErr w:type="gramEnd"/>
            <w:r>
              <w:rPr>
                <w:color w:val="00B050"/>
              </w:rPr>
              <w:t xml:space="preserve"> the</w:t>
            </w:r>
          </w:p>
          <w:p w14:paraId="46C5CE22" w14:textId="77777777" w:rsidR="008C0713" w:rsidRDefault="00000000">
            <w:pPr>
              <w:pStyle w:val="TableParagraph"/>
              <w:spacing w:line="250" w:lineRule="exact"/>
              <w:ind w:left="110" w:right="177"/>
            </w:pPr>
            <w:r>
              <w:rPr>
                <w:color w:val="00B050"/>
              </w:rPr>
              <w:t>questionnaire.</w:t>
            </w:r>
            <w:r>
              <w:rPr>
                <w:color w:val="00B050"/>
                <w:spacing w:val="-4"/>
              </w:rPr>
              <w:t xml:space="preserve"> </w:t>
            </w:r>
            <w:r>
              <w:rPr>
                <w:color w:val="00B050"/>
              </w:rPr>
              <w:t>This</w:t>
            </w:r>
            <w:r>
              <w:rPr>
                <w:color w:val="00B050"/>
                <w:spacing w:val="-4"/>
              </w:rPr>
              <w:t xml:space="preserve"> </w:t>
            </w:r>
            <w:r>
              <w:rPr>
                <w:color w:val="00B050"/>
              </w:rPr>
              <w:t>procedure</w:t>
            </w:r>
            <w:r>
              <w:rPr>
                <w:color w:val="00B050"/>
                <w:spacing w:val="-4"/>
              </w:rPr>
              <w:t xml:space="preserve"> </w:t>
            </w:r>
            <w:r>
              <w:rPr>
                <w:color w:val="00B050"/>
              </w:rPr>
              <w:t>complies</w:t>
            </w:r>
            <w:r>
              <w:rPr>
                <w:color w:val="00B050"/>
                <w:spacing w:val="-4"/>
              </w:rPr>
              <w:t xml:space="preserve"> </w:t>
            </w:r>
            <w:r>
              <w:rPr>
                <w:color w:val="00B050"/>
              </w:rPr>
              <w:t>with</w:t>
            </w:r>
            <w:r>
              <w:rPr>
                <w:color w:val="00B050"/>
                <w:spacing w:val="-4"/>
              </w:rPr>
              <w:t xml:space="preserve"> </w:t>
            </w:r>
            <w:r>
              <w:rPr>
                <w:color w:val="00B050"/>
              </w:rPr>
              <w:t>the</w:t>
            </w:r>
            <w:r>
              <w:rPr>
                <w:color w:val="00B050"/>
                <w:spacing w:val="-4"/>
              </w:rPr>
              <w:t xml:space="preserve"> </w:t>
            </w:r>
            <w:r>
              <w:rPr>
                <w:color w:val="00B050"/>
              </w:rPr>
              <w:t>UK</w:t>
            </w:r>
            <w:r>
              <w:rPr>
                <w:color w:val="00B050"/>
                <w:spacing w:val="-4"/>
              </w:rPr>
              <w:t xml:space="preserve"> </w:t>
            </w:r>
            <w:r>
              <w:rPr>
                <w:color w:val="00B050"/>
              </w:rPr>
              <w:t>General</w:t>
            </w:r>
            <w:r>
              <w:rPr>
                <w:color w:val="00B050"/>
                <w:spacing w:val="-4"/>
              </w:rPr>
              <w:t xml:space="preserve"> </w:t>
            </w:r>
            <w:r>
              <w:rPr>
                <w:color w:val="00B050"/>
              </w:rPr>
              <w:t>Data</w:t>
            </w:r>
            <w:r>
              <w:rPr>
                <w:color w:val="00B050"/>
                <w:spacing w:val="-4"/>
              </w:rPr>
              <w:t xml:space="preserve"> </w:t>
            </w:r>
            <w:r>
              <w:rPr>
                <w:color w:val="00B050"/>
              </w:rPr>
              <w:t>Protection</w:t>
            </w:r>
            <w:r>
              <w:rPr>
                <w:color w:val="00B050"/>
                <w:spacing w:val="-4"/>
              </w:rPr>
              <w:t xml:space="preserve"> </w:t>
            </w:r>
            <w:r>
              <w:rPr>
                <w:color w:val="00B050"/>
              </w:rPr>
              <w:t>Regulation</w:t>
            </w:r>
            <w:r>
              <w:rPr>
                <w:color w:val="00B050"/>
                <w:spacing w:val="-4"/>
              </w:rPr>
              <w:t xml:space="preserve"> </w:t>
            </w:r>
            <w:r>
              <w:rPr>
                <w:color w:val="00B050"/>
              </w:rPr>
              <w:t>(GDPR), the Data Protection Act 2018, and the University's Research Ethics requirements.</w:t>
            </w:r>
          </w:p>
        </w:tc>
      </w:tr>
      <w:tr w:rsidR="008C0713" w14:paraId="00DE8628" w14:textId="77777777">
        <w:trPr>
          <w:trHeight w:val="754"/>
        </w:trPr>
        <w:tc>
          <w:tcPr>
            <w:tcW w:w="595" w:type="dxa"/>
            <w:shd w:val="clear" w:color="auto" w:fill="F2F2F2"/>
          </w:tcPr>
          <w:p w14:paraId="67798B01" w14:textId="77777777" w:rsidR="008C0713" w:rsidRDefault="00000000">
            <w:pPr>
              <w:pStyle w:val="TableParagraph"/>
              <w:spacing w:line="249" w:lineRule="exact"/>
              <w:ind w:left="105"/>
            </w:pPr>
            <w:r>
              <w:rPr>
                <w:spacing w:val="-10"/>
              </w:rPr>
              <w:t>3</w:t>
            </w:r>
          </w:p>
        </w:tc>
        <w:tc>
          <w:tcPr>
            <w:tcW w:w="9921" w:type="dxa"/>
            <w:shd w:val="clear" w:color="auto" w:fill="F2F2F2"/>
          </w:tcPr>
          <w:p w14:paraId="3CD696E1" w14:textId="77777777" w:rsidR="008C0713" w:rsidRDefault="00000000">
            <w:pPr>
              <w:pStyle w:val="TableParagraph"/>
              <w:spacing w:line="249" w:lineRule="exact"/>
              <w:ind w:left="110"/>
              <w:rPr>
                <w:rFonts w:ascii="Arial"/>
                <w:b/>
              </w:rPr>
            </w:pPr>
            <w:r>
              <w:rPr>
                <w:rFonts w:ascii="Arial"/>
                <w:b/>
              </w:rPr>
              <w:t>Confidentiality</w:t>
            </w:r>
            <w:r>
              <w:rPr>
                <w:rFonts w:ascii="Arial"/>
                <w:b/>
                <w:spacing w:val="-8"/>
              </w:rPr>
              <w:t xml:space="preserve"> </w:t>
            </w:r>
            <w:r>
              <w:rPr>
                <w:rFonts w:ascii="Arial"/>
                <w:b/>
              </w:rPr>
              <w:t>/</w:t>
            </w:r>
            <w:r>
              <w:rPr>
                <w:rFonts w:ascii="Arial"/>
                <w:b/>
                <w:spacing w:val="-8"/>
              </w:rPr>
              <w:t xml:space="preserve"> </w:t>
            </w:r>
            <w:r>
              <w:rPr>
                <w:rFonts w:ascii="Arial"/>
                <w:b/>
                <w:spacing w:val="-2"/>
              </w:rPr>
              <w:t>Anonymity</w:t>
            </w:r>
          </w:p>
          <w:p w14:paraId="0F6716B3" w14:textId="77777777" w:rsidR="008C0713" w:rsidRDefault="00000000">
            <w:pPr>
              <w:pStyle w:val="TableParagraph"/>
              <w:spacing w:line="250" w:lineRule="exact"/>
              <w:ind w:left="110" w:right="177"/>
            </w:pPr>
            <w:r>
              <w:t>Set</w:t>
            </w:r>
            <w:r>
              <w:rPr>
                <w:spacing w:val="-3"/>
              </w:rPr>
              <w:t xml:space="preserve"> </w:t>
            </w:r>
            <w:r>
              <w:t>out</w:t>
            </w:r>
            <w:r>
              <w:rPr>
                <w:spacing w:val="-3"/>
              </w:rPr>
              <w:t xml:space="preserve"> </w:t>
            </w:r>
            <w:r>
              <w:t>how</w:t>
            </w:r>
            <w:r>
              <w:rPr>
                <w:spacing w:val="-3"/>
              </w:rPr>
              <w:t xml:space="preserve"> </w:t>
            </w:r>
            <w:r>
              <w:t>anonymity</w:t>
            </w:r>
            <w:r>
              <w:rPr>
                <w:spacing w:val="-3"/>
              </w:rPr>
              <w:t xml:space="preserve"> </w:t>
            </w:r>
            <w:r>
              <w:t>of</w:t>
            </w:r>
            <w:r>
              <w:rPr>
                <w:spacing w:val="-3"/>
              </w:rPr>
              <w:t xml:space="preserve"> </w:t>
            </w:r>
            <w:r>
              <w:t>participants</w:t>
            </w:r>
            <w:r>
              <w:rPr>
                <w:spacing w:val="-3"/>
              </w:rPr>
              <w:t xml:space="preserve"> </w:t>
            </w:r>
            <w:r>
              <w:t>and</w:t>
            </w:r>
            <w:r>
              <w:rPr>
                <w:spacing w:val="-3"/>
              </w:rPr>
              <w:t xml:space="preserve"> </w:t>
            </w:r>
            <w:r>
              <w:t>confidentiality</w:t>
            </w:r>
            <w:r>
              <w:rPr>
                <w:spacing w:val="-3"/>
              </w:rPr>
              <w:t xml:space="preserve"> </w:t>
            </w:r>
            <w:r>
              <w:t>will</w:t>
            </w:r>
            <w:r>
              <w:rPr>
                <w:spacing w:val="-3"/>
              </w:rPr>
              <w:t xml:space="preserve"> </w:t>
            </w:r>
            <w:r>
              <w:t>be</w:t>
            </w:r>
            <w:r>
              <w:rPr>
                <w:spacing w:val="-3"/>
              </w:rPr>
              <w:t xml:space="preserve"> </w:t>
            </w:r>
            <w:r>
              <w:t>ensured</w:t>
            </w:r>
            <w:r>
              <w:rPr>
                <w:spacing w:val="-3"/>
              </w:rPr>
              <w:t xml:space="preserve"> </w:t>
            </w:r>
            <w:r>
              <w:t>in</w:t>
            </w:r>
            <w:r>
              <w:rPr>
                <w:spacing w:val="-3"/>
              </w:rPr>
              <w:t xml:space="preserve"> </w:t>
            </w:r>
            <w:r>
              <w:t>any</w:t>
            </w:r>
            <w:r>
              <w:rPr>
                <w:spacing w:val="-3"/>
              </w:rPr>
              <w:t xml:space="preserve"> </w:t>
            </w:r>
            <w:r>
              <w:t>outputs.</w:t>
            </w:r>
            <w:r>
              <w:rPr>
                <w:spacing w:val="-3"/>
              </w:rPr>
              <w:t xml:space="preserve"> </w:t>
            </w:r>
            <w:r>
              <w:t>If anonymity is not being offered, explain why this is the case.</w:t>
            </w:r>
          </w:p>
        </w:tc>
      </w:tr>
      <w:tr w:rsidR="008C0713" w14:paraId="3CEC8A32" w14:textId="77777777">
        <w:trPr>
          <w:trHeight w:val="2255"/>
        </w:trPr>
        <w:tc>
          <w:tcPr>
            <w:tcW w:w="595" w:type="dxa"/>
          </w:tcPr>
          <w:p w14:paraId="73CD57B0" w14:textId="77777777" w:rsidR="008C0713" w:rsidRDefault="008C0713">
            <w:pPr>
              <w:pStyle w:val="TableParagraph"/>
              <w:rPr>
                <w:rFonts w:ascii="Times New Roman"/>
                <w:sz w:val="20"/>
              </w:rPr>
            </w:pPr>
          </w:p>
        </w:tc>
        <w:tc>
          <w:tcPr>
            <w:tcW w:w="9921" w:type="dxa"/>
          </w:tcPr>
          <w:p w14:paraId="27A9ECC2" w14:textId="77777777" w:rsidR="008C0713" w:rsidRDefault="00000000">
            <w:pPr>
              <w:pStyle w:val="TableParagraph"/>
              <w:ind w:left="110" w:right="177"/>
            </w:pPr>
            <w:r>
              <w:rPr>
                <w:color w:val="00B050"/>
              </w:rPr>
              <w:t xml:space="preserve">Participation will be anonymous. The questionnaire will not collect names, email addresses, telephone numbers, IP addresses, student numbers, or any other information that could directly identify participants. Responses will be assigned numerical codes automatically by the survey software and will be </w:t>
            </w:r>
            <w:proofErr w:type="spellStart"/>
            <w:r>
              <w:rPr>
                <w:color w:val="00B050"/>
              </w:rPr>
              <w:t>analysed</w:t>
            </w:r>
            <w:proofErr w:type="spellEnd"/>
            <w:r>
              <w:rPr>
                <w:color w:val="00B050"/>
              </w:rPr>
              <w:t xml:space="preserve"> only in aggregated form. Only the researcher and academic supervisor</w:t>
            </w:r>
            <w:r>
              <w:rPr>
                <w:color w:val="00B050"/>
                <w:spacing w:val="-3"/>
              </w:rPr>
              <w:t xml:space="preserve"> </w:t>
            </w:r>
            <w:r>
              <w:rPr>
                <w:color w:val="00B050"/>
              </w:rPr>
              <w:t>will</w:t>
            </w:r>
            <w:r>
              <w:rPr>
                <w:color w:val="00B050"/>
                <w:spacing w:val="-3"/>
              </w:rPr>
              <w:t xml:space="preserve"> </w:t>
            </w:r>
            <w:r>
              <w:rPr>
                <w:color w:val="00B050"/>
              </w:rPr>
              <w:t>have</w:t>
            </w:r>
            <w:r>
              <w:rPr>
                <w:color w:val="00B050"/>
                <w:spacing w:val="-3"/>
              </w:rPr>
              <w:t xml:space="preserve"> </w:t>
            </w:r>
            <w:r>
              <w:rPr>
                <w:color w:val="00B050"/>
              </w:rPr>
              <w:t>access</w:t>
            </w:r>
            <w:r>
              <w:rPr>
                <w:color w:val="00B050"/>
                <w:spacing w:val="-3"/>
              </w:rPr>
              <w:t xml:space="preserve"> </w:t>
            </w:r>
            <w:r>
              <w:rPr>
                <w:color w:val="00B050"/>
              </w:rPr>
              <w:t>to</w:t>
            </w:r>
            <w:r>
              <w:rPr>
                <w:color w:val="00B050"/>
                <w:spacing w:val="-3"/>
              </w:rPr>
              <w:t xml:space="preserve"> </w:t>
            </w:r>
            <w:r>
              <w:rPr>
                <w:color w:val="00B050"/>
              </w:rPr>
              <w:t>the</w:t>
            </w:r>
            <w:r>
              <w:rPr>
                <w:color w:val="00B050"/>
                <w:spacing w:val="-3"/>
              </w:rPr>
              <w:t xml:space="preserve"> </w:t>
            </w:r>
            <w:r>
              <w:rPr>
                <w:color w:val="00B050"/>
              </w:rPr>
              <w:t>research</w:t>
            </w:r>
            <w:r>
              <w:rPr>
                <w:color w:val="00B050"/>
                <w:spacing w:val="-3"/>
              </w:rPr>
              <w:t xml:space="preserve"> </w:t>
            </w:r>
            <w:r>
              <w:rPr>
                <w:color w:val="00B050"/>
              </w:rPr>
              <w:t>data.</w:t>
            </w:r>
            <w:r>
              <w:rPr>
                <w:color w:val="00B050"/>
                <w:spacing w:val="-3"/>
              </w:rPr>
              <w:t xml:space="preserve"> </w:t>
            </w:r>
            <w:r>
              <w:rPr>
                <w:color w:val="00B050"/>
              </w:rPr>
              <w:t>Findings</w:t>
            </w:r>
            <w:r>
              <w:rPr>
                <w:color w:val="00B050"/>
                <w:spacing w:val="-3"/>
              </w:rPr>
              <w:t xml:space="preserve"> </w:t>
            </w:r>
            <w:r>
              <w:rPr>
                <w:color w:val="00B050"/>
              </w:rPr>
              <w:t>will</w:t>
            </w:r>
            <w:r>
              <w:rPr>
                <w:color w:val="00B050"/>
                <w:spacing w:val="-3"/>
              </w:rPr>
              <w:t xml:space="preserve"> </w:t>
            </w:r>
            <w:r>
              <w:rPr>
                <w:color w:val="00B050"/>
              </w:rPr>
              <w:t>be</w:t>
            </w:r>
            <w:r>
              <w:rPr>
                <w:color w:val="00B050"/>
                <w:spacing w:val="-3"/>
              </w:rPr>
              <w:t xml:space="preserve"> </w:t>
            </w:r>
            <w:r>
              <w:rPr>
                <w:color w:val="00B050"/>
              </w:rPr>
              <w:t>presented</w:t>
            </w:r>
            <w:r>
              <w:rPr>
                <w:color w:val="00B050"/>
                <w:spacing w:val="-3"/>
              </w:rPr>
              <w:t xml:space="preserve"> </w:t>
            </w:r>
            <w:r>
              <w:rPr>
                <w:color w:val="00B050"/>
              </w:rPr>
              <w:t>as</w:t>
            </w:r>
            <w:r>
              <w:rPr>
                <w:color w:val="00B050"/>
                <w:spacing w:val="-3"/>
              </w:rPr>
              <w:t xml:space="preserve"> </w:t>
            </w:r>
            <w:r>
              <w:rPr>
                <w:color w:val="00B050"/>
              </w:rPr>
              <w:t>summary</w:t>
            </w:r>
            <w:r>
              <w:rPr>
                <w:color w:val="00B050"/>
                <w:spacing w:val="-3"/>
              </w:rPr>
              <w:t xml:space="preserve"> </w:t>
            </w:r>
            <w:r>
              <w:rPr>
                <w:color w:val="00B050"/>
              </w:rPr>
              <w:t>statistics, ensuring that no individual participant can be identified in the dissertation or any subsequent academic publication. All data will be stored securely in password-protected electronic files in accordance with the University's Research Data Management Policy and the UK GDPR.</w:t>
            </w:r>
          </w:p>
        </w:tc>
      </w:tr>
    </w:tbl>
    <w:p w14:paraId="597E7116" w14:textId="77777777" w:rsidR="008C0713" w:rsidRDefault="008C0713">
      <w:pPr>
        <w:pStyle w:val="BodyText"/>
        <w:spacing w:before="4"/>
      </w:pPr>
    </w:p>
    <w:p w14:paraId="62C5396C" w14:textId="77777777" w:rsidR="008C0713" w:rsidRDefault="00000000">
      <w:pPr>
        <w:pStyle w:val="Heading1"/>
      </w:pPr>
      <w:r>
        <w:t>SECTION</w:t>
      </w:r>
      <w:r>
        <w:rPr>
          <w:spacing w:val="-6"/>
        </w:rPr>
        <w:t xml:space="preserve"> </w:t>
      </w:r>
      <w:r>
        <w:t>H:</w:t>
      </w:r>
      <w:r>
        <w:rPr>
          <w:spacing w:val="-5"/>
        </w:rPr>
        <w:t xml:space="preserve"> </w:t>
      </w:r>
      <w:r>
        <w:t>Data</w:t>
      </w:r>
      <w:r>
        <w:rPr>
          <w:spacing w:val="-5"/>
        </w:rPr>
        <w:t xml:space="preserve"> </w:t>
      </w:r>
      <w:r>
        <w:t>Protection</w:t>
      </w:r>
      <w:r>
        <w:rPr>
          <w:spacing w:val="-5"/>
        </w:rPr>
        <w:t xml:space="preserve"> </w:t>
      </w:r>
      <w:r>
        <w:t>and</w:t>
      </w:r>
      <w:r>
        <w:rPr>
          <w:spacing w:val="-5"/>
        </w:rPr>
        <w:t xml:space="preserve"> </w:t>
      </w:r>
      <w:r>
        <w:rPr>
          <w:spacing w:val="-2"/>
        </w:rPr>
        <w:t>Storage</w:t>
      </w:r>
    </w:p>
    <w:p w14:paraId="4338DBAC" w14:textId="77777777" w:rsidR="008C0713" w:rsidRDefault="008C0713">
      <w:pPr>
        <w:pStyle w:val="BodyText"/>
        <w:spacing w:before="21"/>
        <w:rPr>
          <w:rFonts w:ascii="Arial"/>
          <w:b/>
          <w:sz w:val="20"/>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6"/>
        <w:gridCol w:w="7905"/>
        <w:gridCol w:w="993"/>
        <w:gridCol w:w="1022"/>
      </w:tblGrid>
      <w:tr w:rsidR="008C0713" w14:paraId="0E0BE885" w14:textId="77777777">
        <w:trPr>
          <w:trHeight w:val="762"/>
        </w:trPr>
        <w:tc>
          <w:tcPr>
            <w:tcW w:w="566" w:type="dxa"/>
            <w:shd w:val="clear" w:color="auto" w:fill="F2F2F2"/>
          </w:tcPr>
          <w:p w14:paraId="77501D7D" w14:textId="77777777" w:rsidR="008C0713" w:rsidRDefault="008C0713">
            <w:pPr>
              <w:pStyle w:val="TableParagraph"/>
              <w:rPr>
                <w:rFonts w:ascii="Times New Roman"/>
                <w:sz w:val="20"/>
              </w:rPr>
            </w:pPr>
          </w:p>
        </w:tc>
        <w:tc>
          <w:tcPr>
            <w:tcW w:w="7905" w:type="dxa"/>
            <w:shd w:val="clear" w:color="auto" w:fill="F2F2F2"/>
          </w:tcPr>
          <w:p w14:paraId="5788339A" w14:textId="77777777" w:rsidR="008C0713" w:rsidRDefault="00000000">
            <w:pPr>
              <w:pStyle w:val="TableParagraph"/>
              <w:ind w:left="110"/>
            </w:pPr>
            <w:r>
              <w:t>Does</w:t>
            </w:r>
            <w:r>
              <w:rPr>
                <w:spacing w:val="-8"/>
              </w:rPr>
              <w:t xml:space="preserve"> </w:t>
            </w:r>
            <w:r>
              <w:t>the</w:t>
            </w:r>
            <w:r>
              <w:rPr>
                <w:spacing w:val="-5"/>
              </w:rPr>
              <w:t xml:space="preserve"> </w:t>
            </w:r>
            <w:r>
              <w:t>research</w:t>
            </w:r>
            <w:r>
              <w:rPr>
                <w:spacing w:val="-6"/>
              </w:rPr>
              <w:t xml:space="preserve"> </w:t>
            </w:r>
            <w:r>
              <w:t>activity</w:t>
            </w:r>
            <w:r>
              <w:rPr>
                <w:spacing w:val="-5"/>
              </w:rPr>
              <w:t xml:space="preserve"> </w:t>
            </w:r>
            <w:r>
              <w:t>involve</w:t>
            </w:r>
            <w:r>
              <w:rPr>
                <w:spacing w:val="-5"/>
              </w:rPr>
              <w:t xml:space="preserve"> </w:t>
            </w:r>
            <w:r>
              <w:t>personal</w:t>
            </w:r>
            <w:r>
              <w:rPr>
                <w:spacing w:val="-6"/>
              </w:rPr>
              <w:t xml:space="preserve"> </w:t>
            </w:r>
            <w:r>
              <w:t>data</w:t>
            </w:r>
            <w:r>
              <w:rPr>
                <w:spacing w:val="-5"/>
              </w:rPr>
              <w:t xml:space="preserve"> </w:t>
            </w:r>
            <w:r>
              <w:t>(as</w:t>
            </w:r>
            <w:r>
              <w:rPr>
                <w:spacing w:val="-5"/>
              </w:rPr>
              <w:t xml:space="preserve"> </w:t>
            </w:r>
            <w:r>
              <w:t>defined</w:t>
            </w:r>
            <w:r>
              <w:rPr>
                <w:spacing w:val="-6"/>
              </w:rPr>
              <w:t xml:space="preserve"> </w:t>
            </w:r>
            <w:r>
              <w:t>by</w:t>
            </w:r>
            <w:r>
              <w:rPr>
                <w:spacing w:val="-5"/>
              </w:rPr>
              <w:t xml:space="preserve"> </w:t>
            </w:r>
            <w:r>
              <w:t>the</w:t>
            </w:r>
            <w:r>
              <w:rPr>
                <w:spacing w:val="-5"/>
              </w:rPr>
              <w:t xml:space="preserve"> </w:t>
            </w:r>
            <w:r>
              <w:rPr>
                <w:spacing w:val="-2"/>
              </w:rPr>
              <w:t>General</w:t>
            </w:r>
          </w:p>
          <w:p w14:paraId="1F308A11" w14:textId="77777777" w:rsidR="008C0713" w:rsidRDefault="00000000">
            <w:pPr>
              <w:pStyle w:val="TableParagraph"/>
              <w:spacing w:line="250" w:lineRule="exact"/>
              <w:ind w:left="110"/>
            </w:pPr>
            <w:r>
              <w:t>Data</w:t>
            </w:r>
            <w:r>
              <w:rPr>
                <w:spacing w:val="-4"/>
              </w:rPr>
              <w:t xml:space="preserve"> </w:t>
            </w:r>
            <w:r>
              <w:t>Protection</w:t>
            </w:r>
            <w:r>
              <w:rPr>
                <w:spacing w:val="-4"/>
              </w:rPr>
              <w:t xml:space="preserve"> </w:t>
            </w:r>
            <w:r>
              <w:t>Regulation</w:t>
            </w:r>
            <w:r>
              <w:rPr>
                <w:spacing w:val="-4"/>
              </w:rPr>
              <w:t xml:space="preserve"> </w:t>
            </w:r>
            <w:r>
              <w:t>2016</w:t>
            </w:r>
            <w:r>
              <w:rPr>
                <w:spacing w:val="-4"/>
              </w:rPr>
              <w:t xml:space="preserve"> </w:t>
            </w:r>
            <w:r>
              <w:t>“GDPR”</w:t>
            </w:r>
            <w:r>
              <w:rPr>
                <w:spacing w:val="-4"/>
              </w:rPr>
              <w:t xml:space="preserve"> </w:t>
            </w:r>
            <w:r>
              <w:t>and</w:t>
            </w:r>
            <w:r>
              <w:rPr>
                <w:spacing w:val="-4"/>
              </w:rPr>
              <w:t xml:space="preserve"> </w:t>
            </w:r>
            <w:r>
              <w:t>the</w:t>
            </w:r>
            <w:r>
              <w:rPr>
                <w:spacing w:val="-4"/>
              </w:rPr>
              <w:t xml:space="preserve"> </w:t>
            </w:r>
            <w:r>
              <w:t>Data</w:t>
            </w:r>
            <w:r>
              <w:rPr>
                <w:spacing w:val="-4"/>
              </w:rPr>
              <w:t xml:space="preserve"> </w:t>
            </w:r>
            <w:r>
              <w:t>Protection</w:t>
            </w:r>
            <w:r>
              <w:rPr>
                <w:spacing w:val="-4"/>
              </w:rPr>
              <w:t xml:space="preserve"> </w:t>
            </w:r>
            <w:r>
              <w:t>Act</w:t>
            </w:r>
            <w:r>
              <w:rPr>
                <w:spacing w:val="-4"/>
              </w:rPr>
              <w:t xml:space="preserve"> </w:t>
            </w:r>
            <w:r>
              <w:t xml:space="preserve">2018 </w:t>
            </w:r>
            <w:r>
              <w:rPr>
                <w:spacing w:val="-2"/>
              </w:rPr>
              <w:t>“DPA”)?</w:t>
            </w:r>
          </w:p>
        </w:tc>
        <w:tc>
          <w:tcPr>
            <w:tcW w:w="993" w:type="dxa"/>
            <w:shd w:val="clear" w:color="auto" w:fill="F2F2F2"/>
          </w:tcPr>
          <w:p w14:paraId="242D6FF7" w14:textId="77777777" w:rsidR="008C0713" w:rsidRDefault="008C0713">
            <w:pPr>
              <w:pStyle w:val="TableParagraph"/>
              <w:spacing w:before="1"/>
              <w:rPr>
                <w:rFonts w:ascii="Arial"/>
                <w:b/>
              </w:rPr>
            </w:pPr>
          </w:p>
          <w:p w14:paraId="7E2D1CA3" w14:textId="77777777" w:rsidR="008C0713" w:rsidRDefault="00000000">
            <w:pPr>
              <w:pStyle w:val="TableParagraph"/>
              <w:ind w:left="279"/>
              <w:rPr>
                <w:rFonts w:ascii="Arial"/>
                <w:b/>
              </w:rPr>
            </w:pPr>
            <w:r>
              <w:rPr>
                <w:rFonts w:ascii="Arial"/>
                <w:b/>
                <w:spacing w:val="-5"/>
              </w:rPr>
              <w:t>YES</w:t>
            </w:r>
          </w:p>
        </w:tc>
        <w:tc>
          <w:tcPr>
            <w:tcW w:w="1022" w:type="dxa"/>
            <w:shd w:val="clear" w:color="auto" w:fill="F2F2F2"/>
          </w:tcPr>
          <w:p w14:paraId="23B0851D" w14:textId="77777777" w:rsidR="008C0713" w:rsidRDefault="008C0713">
            <w:pPr>
              <w:pStyle w:val="TableParagraph"/>
              <w:spacing w:before="1"/>
              <w:rPr>
                <w:rFonts w:ascii="Arial"/>
                <w:b/>
              </w:rPr>
            </w:pPr>
          </w:p>
          <w:p w14:paraId="45EF7297" w14:textId="77777777" w:rsidR="008C0713" w:rsidRDefault="00000000">
            <w:pPr>
              <w:pStyle w:val="TableParagraph"/>
              <w:ind w:left="346"/>
              <w:rPr>
                <w:rFonts w:ascii="Arial"/>
                <w:b/>
              </w:rPr>
            </w:pPr>
            <w:r>
              <w:rPr>
                <w:rFonts w:ascii="Arial"/>
                <w:b/>
                <w:spacing w:val="-5"/>
              </w:rPr>
              <w:t>NO</w:t>
            </w:r>
          </w:p>
        </w:tc>
      </w:tr>
    </w:tbl>
    <w:p w14:paraId="79E3EBBD" w14:textId="77777777" w:rsidR="008C0713" w:rsidRDefault="008C0713">
      <w:pPr>
        <w:pStyle w:val="TableParagraph"/>
        <w:rPr>
          <w:rFonts w:ascii="Arial"/>
          <w:b/>
        </w:rPr>
        <w:sectPr w:rsidR="008C0713">
          <w:type w:val="continuous"/>
          <w:pgSz w:w="11910" w:h="16840"/>
          <w:pgMar w:top="900" w:right="566" w:bottom="680" w:left="566" w:header="702" w:footer="493" w:gutter="0"/>
          <w:cols w:space="720"/>
        </w:sect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6"/>
        <w:gridCol w:w="7905"/>
        <w:gridCol w:w="993"/>
        <w:gridCol w:w="1022"/>
      </w:tblGrid>
      <w:tr w:rsidR="008C0713" w14:paraId="5693D65F" w14:textId="77777777">
        <w:trPr>
          <w:trHeight w:val="2279"/>
        </w:trPr>
        <w:tc>
          <w:tcPr>
            <w:tcW w:w="566" w:type="dxa"/>
            <w:shd w:val="clear" w:color="auto" w:fill="F2F2F2"/>
          </w:tcPr>
          <w:p w14:paraId="37D79F0E" w14:textId="77777777" w:rsidR="008C0713" w:rsidRDefault="008C0713">
            <w:pPr>
              <w:pStyle w:val="TableParagraph"/>
              <w:rPr>
                <w:rFonts w:ascii="Arial"/>
                <w:b/>
              </w:rPr>
            </w:pPr>
          </w:p>
          <w:p w14:paraId="65FDBD6A" w14:textId="77777777" w:rsidR="008C0713" w:rsidRDefault="008C0713">
            <w:pPr>
              <w:pStyle w:val="TableParagraph"/>
              <w:rPr>
                <w:rFonts w:ascii="Arial"/>
                <w:b/>
              </w:rPr>
            </w:pPr>
          </w:p>
          <w:p w14:paraId="525889D6" w14:textId="77777777" w:rsidR="008C0713" w:rsidRDefault="008C0713">
            <w:pPr>
              <w:pStyle w:val="TableParagraph"/>
              <w:rPr>
                <w:rFonts w:ascii="Arial"/>
                <w:b/>
              </w:rPr>
            </w:pPr>
          </w:p>
          <w:p w14:paraId="29ACBA06" w14:textId="77777777" w:rsidR="008C0713" w:rsidRDefault="008C0713">
            <w:pPr>
              <w:pStyle w:val="TableParagraph"/>
              <w:rPr>
                <w:rFonts w:ascii="Arial"/>
                <w:b/>
              </w:rPr>
            </w:pPr>
          </w:p>
          <w:p w14:paraId="62694581" w14:textId="77777777" w:rsidR="008C0713" w:rsidRDefault="00000000">
            <w:pPr>
              <w:pStyle w:val="TableParagraph"/>
              <w:ind w:left="6"/>
              <w:jc w:val="center"/>
            </w:pPr>
            <w:r>
              <w:rPr>
                <w:spacing w:val="-10"/>
              </w:rPr>
              <w:t>1</w:t>
            </w:r>
          </w:p>
        </w:tc>
        <w:tc>
          <w:tcPr>
            <w:tcW w:w="7905" w:type="dxa"/>
            <w:shd w:val="clear" w:color="auto" w:fill="F2F2F2"/>
          </w:tcPr>
          <w:p w14:paraId="7B9C5115" w14:textId="77777777" w:rsidR="008C0713" w:rsidRDefault="00000000">
            <w:pPr>
              <w:pStyle w:val="TableParagraph"/>
              <w:ind w:left="677" w:right="658"/>
              <w:rPr>
                <w:rFonts w:ascii="Arial" w:hAnsi="Arial"/>
                <w:i/>
              </w:rPr>
            </w:pPr>
            <w:r>
              <w:rPr>
                <w:rFonts w:ascii="Arial" w:hAnsi="Arial"/>
                <w:b/>
                <w:i/>
              </w:rPr>
              <w:t xml:space="preserve">“Personal data” </w:t>
            </w:r>
            <w:r>
              <w:rPr>
                <w:rFonts w:ascii="Arial" w:hAnsi="Arial"/>
                <w:i/>
                <w:color w:val="333333"/>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w:t>
            </w:r>
            <w:r>
              <w:rPr>
                <w:rFonts w:ascii="Arial" w:hAnsi="Arial"/>
                <w:i/>
                <w:color w:val="333333"/>
                <w:spacing w:val="-5"/>
              </w:rPr>
              <w:t xml:space="preserve"> </w:t>
            </w:r>
            <w:r>
              <w:rPr>
                <w:rFonts w:ascii="Arial" w:hAnsi="Arial"/>
                <w:i/>
                <w:color w:val="333333"/>
              </w:rPr>
              <w:t>factors</w:t>
            </w:r>
            <w:r>
              <w:rPr>
                <w:rFonts w:ascii="Arial" w:hAnsi="Arial"/>
                <w:i/>
                <w:color w:val="333333"/>
                <w:spacing w:val="-5"/>
              </w:rPr>
              <w:t xml:space="preserve"> </w:t>
            </w:r>
            <w:r>
              <w:rPr>
                <w:rFonts w:ascii="Arial" w:hAnsi="Arial"/>
                <w:i/>
                <w:color w:val="333333"/>
              </w:rPr>
              <w:t>specific</w:t>
            </w:r>
            <w:r>
              <w:rPr>
                <w:rFonts w:ascii="Arial" w:hAnsi="Arial"/>
                <w:i/>
                <w:color w:val="333333"/>
                <w:spacing w:val="-5"/>
              </w:rPr>
              <w:t xml:space="preserve"> </w:t>
            </w:r>
            <w:r>
              <w:rPr>
                <w:rFonts w:ascii="Arial" w:hAnsi="Arial"/>
                <w:i/>
                <w:color w:val="333333"/>
              </w:rPr>
              <w:t>to</w:t>
            </w:r>
            <w:r>
              <w:rPr>
                <w:rFonts w:ascii="Arial" w:hAnsi="Arial"/>
                <w:i/>
                <w:color w:val="333333"/>
                <w:spacing w:val="-5"/>
              </w:rPr>
              <w:t xml:space="preserve"> </w:t>
            </w:r>
            <w:r>
              <w:rPr>
                <w:rFonts w:ascii="Arial" w:hAnsi="Arial"/>
                <w:i/>
                <w:color w:val="333333"/>
              </w:rPr>
              <w:t>the</w:t>
            </w:r>
            <w:r>
              <w:rPr>
                <w:rFonts w:ascii="Arial" w:hAnsi="Arial"/>
                <w:i/>
                <w:color w:val="333333"/>
                <w:spacing w:val="-5"/>
              </w:rPr>
              <w:t xml:space="preserve"> </w:t>
            </w:r>
            <w:r>
              <w:rPr>
                <w:rFonts w:ascii="Arial" w:hAnsi="Arial"/>
                <w:i/>
                <w:color w:val="333333"/>
              </w:rPr>
              <w:t>physical,</w:t>
            </w:r>
            <w:r>
              <w:rPr>
                <w:rFonts w:ascii="Arial" w:hAnsi="Arial"/>
                <w:i/>
                <w:color w:val="333333"/>
                <w:spacing w:val="-5"/>
              </w:rPr>
              <w:t xml:space="preserve"> </w:t>
            </w:r>
            <w:r>
              <w:rPr>
                <w:rFonts w:ascii="Arial" w:hAnsi="Arial"/>
                <w:i/>
                <w:color w:val="333333"/>
              </w:rPr>
              <w:t>physiological,</w:t>
            </w:r>
            <w:r>
              <w:rPr>
                <w:rFonts w:ascii="Arial" w:hAnsi="Arial"/>
                <w:i/>
                <w:color w:val="333333"/>
                <w:spacing w:val="-5"/>
              </w:rPr>
              <w:t xml:space="preserve"> </w:t>
            </w:r>
            <w:r>
              <w:rPr>
                <w:rFonts w:ascii="Arial" w:hAnsi="Arial"/>
                <w:i/>
                <w:color w:val="333333"/>
              </w:rPr>
              <w:t>genetic,</w:t>
            </w:r>
            <w:r>
              <w:rPr>
                <w:rFonts w:ascii="Arial" w:hAnsi="Arial"/>
                <w:i/>
                <w:color w:val="333333"/>
                <w:spacing w:val="-5"/>
              </w:rPr>
              <w:t xml:space="preserve"> </w:t>
            </w:r>
            <w:r>
              <w:rPr>
                <w:rFonts w:ascii="Arial" w:hAnsi="Arial"/>
                <w:i/>
                <w:color w:val="333333"/>
              </w:rPr>
              <w:t>mental, economic, cultural or social identity of that natural person. Any video or audio recordings of participants is considered to be</w:t>
            </w:r>
          </w:p>
          <w:p w14:paraId="36DF900F" w14:textId="77777777" w:rsidR="008C0713" w:rsidRDefault="00000000">
            <w:pPr>
              <w:pStyle w:val="TableParagraph"/>
              <w:spacing w:before="1" w:line="234" w:lineRule="exact"/>
              <w:ind w:left="677"/>
              <w:rPr>
                <w:rFonts w:ascii="Arial"/>
                <w:i/>
              </w:rPr>
            </w:pPr>
            <w:r>
              <w:rPr>
                <w:rFonts w:ascii="Arial"/>
                <w:i/>
                <w:color w:val="333333"/>
              </w:rPr>
              <w:t>personal</w:t>
            </w:r>
            <w:r>
              <w:rPr>
                <w:rFonts w:ascii="Arial"/>
                <w:i/>
                <w:color w:val="333333"/>
                <w:spacing w:val="-8"/>
              </w:rPr>
              <w:t xml:space="preserve"> </w:t>
            </w:r>
            <w:r>
              <w:rPr>
                <w:rFonts w:ascii="Arial"/>
                <w:i/>
                <w:color w:val="333333"/>
                <w:spacing w:val="-2"/>
              </w:rPr>
              <w:t>data.</w:t>
            </w:r>
          </w:p>
        </w:tc>
        <w:tc>
          <w:tcPr>
            <w:tcW w:w="993" w:type="dxa"/>
            <w:shd w:val="clear" w:color="auto" w:fill="BFBFBF"/>
          </w:tcPr>
          <w:p w14:paraId="39A66BFD" w14:textId="77777777" w:rsidR="008C0713" w:rsidRDefault="008C0713">
            <w:pPr>
              <w:pStyle w:val="TableParagraph"/>
              <w:rPr>
                <w:rFonts w:ascii="Arial"/>
                <w:b/>
                <w:sz w:val="21"/>
              </w:rPr>
            </w:pPr>
          </w:p>
          <w:p w14:paraId="408988E6" w14:textId="77777777" w:rsidR="008C0713" w:rsidRDefault="008C0713">
            <w:pPr>
              <w:pStyle w:val="TableParagraph"/>
              <w:rPr>
                <w:rFonts w:ascii="Arial"/>
                <w:b/>
                <w:sz w:val="21"/>
              </w:rPr>
            </w:pPr>
          </w:p>
          <w:p w14:paraId="7755BE09" w14:textId="77777777" w:rsidR="008C0713" w:rsidRDefault="008C0713">
            <w:pPr>
              <w:pStyle w:val="TableParagraph"/>
              <w:rPr>
                <w:rFonts w:ascii="Arial"/>
                <w:b/>
                <w:sz w:val="21"/>
              </w:rPr>
            </w:pPr>
          </w:p>
          <w:p w14:paraId="2F686159" w14:textId="77777777" w:rsidR="008C0713" w:rsidRDefault="008C0713">
            <w:pPr>
              <w:pStyle w:val="TableParagraph"/>
              <w:spacing w:before="39"/>
              <w:rPr>
                <w:rFonts w:ascii="Arial"/>
                <w:b/>
                <w:sz w:val="21"/>
              </w:rPr>
            </w:pPr>
          </w:p>
          <w:p w14:paraId="526B5365" w14:textId="77777777" w:rsidR="008C0713" w:rsidRDefault="00000000">
            <w:pPr>
              <w:pStyle w:val="TableParagraph"/>
              <w:ind w:left="15"/>
              <w:jc w:val="center"/>
              <w:rPr>
                <w:rFonts w:ascii="MS Gothic" w:hAnsi="MS Gothic"/>
                <w:sz w:val="21"/>
              </w:rPr>
            </w:pPr>
            <w:r>
              <w:rPr>
                <w:rFonts w:ascii="MS Gothic" w:hAnsi="MS Gothic"/>
                <w:spacing w:val="-10"/>
                <w:w w:val="105"/>
                <w:sz w:val="21"/>
              </w:rPr>
              <w:t>☐</w:t>
            </w:r>
          </w:p>
        </w:tc>
        <w:tc>
          <w:tcPr>
            <w:tcW w:w="1022" w:type="dxa"/>
            <w:shd w:val="clear" w:color="auto" w:fill="BFBFBF"/>
          </w:tcPr>
          <w:p w14:paraId="7A6B2F24" w14:textId="77777777" w:rsidR="008C0713" w:rsidRDefault="008C0713">
            <w:pPr>
              <w:pStyle w:val="TableParagraph"/>
              <w:rPr>
                <w:rFonts w:ascii="Arial"/>
                <w:b/>
                <w:sz w:val="21"/>
              </w:rPr>
            </w:pPr>
          </w:p>
          <w:p w14:paraId="7CFC7607" w14:textId="77777777" w:rsidR="008C0713" w:rsidRDefault="008C0713">
            <w:pPr>
              <w:pStyle w:val="TableParagraph"/>
              <w:rPr>
                <w:rFonts w:ascii="Arial"/>
                <w:b/>
                <w:sz w:val="21"/>
              </w:rPr>
            </w:pPr>
          </w:p>
          <w:p w14:paraId="7C48F7C8" w14:textId="77777777" w:rsidR="008C0713" w:rsidRDefault="008C0713">
            <w:pPr>
              <w:pStyle w:val="TableParagraph"/>
              <w:rPr>
                <w:rFonts w:ascii="Arial"/>
                <w:b/>
                <w:sz w:val="21"/>
              </w:rPr>
            </w:pPr>
          </w:p>
          <w:p w14:paraId="16569CA2" w14:textId="77777777" w:rsidR="008C0713" w:rsidRDefault="008C0713">
            <w:pPr>
              <w:pStyle w:val="TableParagraph"/>
              <w:spacing w:before="39"/>
              <w:rPr>
                <w:rFonts w:ascii="Arial"/>
                <w:b/>
                <w:sz w:val="21"/>
              </w:rPr>
            </w:pPr>
          </w:p>
          <w:p w14:paraId="13C3B8C3" w14:textId="77777777" w:rsidR="008C0713" w:rsidRDefault="00000000">
            <w:pPr>
              <w:pStyle w:val="TableParagraph"/>
              <w:ind w:left="12" w:right="1"/>
              <w:jc w:val="center"/>
              <w:rPr>
                <w:rFonts w:ascii="MS Gothic"/>
                <w:sz w:val="21"/>
              </w:rPr>
            </w:pPr>
            <w:r>
              <w:rPr>
                <w:rFonts w:ascii="MS Gothic"/>
                <w:spacing w:val="-10"/>
                <w:w w:val="105"/>
                <w:sz w:val="21"/>
              </w:rPr>
              <w:t>x</w:t>
            </w:r>
          </w:p>
        </w:tc>
      </w:tr>
      <w:tr w:rsidR="008C0713" w14:paraId="2E09DA0D" w14:textId="77777777">
        <w:trPr>
          <w:trHeight w:val="402"/>
        </w:trPr>
        <w:tc>
          <w:tcPr>
            <w:tcW w:w="566" w:type="dxa"/>
            <w:shd w:val="clear" w:color="auto" w:fill="F2F2F2"/>
          </w:tcPr>
          <w:p w14:paraId="0093E9EF" w14:textId="77777777" w:rsidR="008C0713" w:rsidRDefault="008C0713">
            <w:pPr>
              <w:pStyle w:val="TableParagraph"/>
              <w:rPr>
                <w:rFonts w:ascii="Times New Roman"/>
                <w:sz w:val="20"/>
              </w:rPr>
            </w:pPr>
          </w:p>
        </w:tc>
        <w:tc>
          <w:tcPr>
            <w:tcW w:w="9920" w:type="dxa"/>
            <w:gridSpan w:val="3"/>
            <w:shd w:val="clear" w:color="auto" w:fill="F2F2F2"/>
          </w:tcPr>
          <w:p w14:paraId="45822D1F" w14:textId="77777777" w:rsidR="008C0713" w:rsidRDefault="00000000">
            <w:pPr>
              <w:pStyle w:val="TableParagraph"/>
              <w:spacing w:before="72"/>
              <w:ind w:left="110"/>
            </w:pPr>
            <w:r>
              <w:t>If</w:t>
            </w:r>
            <w:r>
              <w:rPr>
                <w:spacing w:val="-6"/>
              </w:rPr>
              <w:t xml:space="preserve"> </w:t>
            </w:r>
            <w:r>
              <w:t>YES,</w:t>
            </w:r>
            <w:r>
              <w:rPr>
                <w:spacing w:val="-4"/>
              </w:rPr>
              <w:t xml:space="preserve"> </w:t>
            </w:r>
            <w:r>
              <w:t>provide</w:t>
            </w:r>
            <w:r>
              <w:rPr>
                <w:spacing w:val="-4"/>
              </w:rPr>
              <w:t xml:space="preserve"> </w:t>
            </w:r>
            <w:r>
              <w:t>a</w:t>
            </w:r>
            <w:r>
              <w:rPr>
                <w:spacing w:val="-4"/>
              </w:rPr>
              <w:t xml:space="preserve"> </w:t>
            </w:r>
            <w:r>
              <w:t>description</w:t>
            </w:r>
            <w:r>
              <w:rPr>
                <w:spacing w:val="-4"/>
              </w:rPr>
              <w:t xml:space="preserve"> </w:t>
            </w:r>
            <w:r>
              <w:t>of</w:t>
            </w:r>
            <w:r>
              <w:rPr>
                <w:spacing w:val="-4"/>
              </w:rPr>
              <w:t xml:space="preserve"> </w:t>
            </w:r>
            <w:r>
              <w:t>the</w:t>
            </w:r>
            <w:r>
              <w:rPr>
                <w:spacing w:val="-4"/>
              </w:rPr>
              <w:t xml:space="preserve"> </w:t>
            </w:r>
            <w:r>
              <w:t>data</w:t>
            </w:r>
            <w:r>
              <w:rPr>
                <w:spacing w:val="-4"/>
              </w:rPr>
              <w:t xml:space="preserve"> </w:t>
            </w:r>
            <w:r>
              <w:t>and</w:t>
            </w:r>
            <w:r>
              <w:rPr>
                <w:spacing w:val="-4"/>
              </w:rPr>
              <w:t xml:space="preserve"> </w:t>
            </w:r>
            <w:r>
              <w:t>explain</w:t>
            </w:r>
            <w:r>
              <w:rPr>
                <w:spacing w:val="-4"/>
              </w:rPr>
              <w:t xml:space="preserve"> </w:t>
            </w:r>
            <w:r>
              <w:t>why</w:t>
            </w:r>
            <w:r>
              <w:rPr>
                <w:spacing w:val="-4"/>
              </w:rPr>
              <w:t xml:space="preserve"> </w:t>
            </w:r>
            <w:r>
              <w:t>this</w:t>
            </w:r>
            <w:r>
              <w:rPr>
                <w:spacing w:val="-4"/>
              </w:rPr>
              <w:t xml:space="preserve"> </w:t>
            </w:r>
            <w:r>
              <w:t>data</w:t>
            </w:r>
            <w:r>
              <w:rPr>
                <w:spacing w:val="-4"/>
              </w:rPr>
              <w:t xml:space="preserve"> </w:t>
            </w:r>
            <w:r>
              <w:t>needs</w:t>
            </w:r>
            <w:r>
              <w:rPr>
                <w:spacing w:val="-4"/>
              </w:rPr>
              <w:t xml:space="preserve"> </w:t>
            </w:r>
            <w:r>
              <w:t>to</w:t>
            </w:r>
            <w:r>
              <w:rPr>
                <w:spacing w:val="-4"/>
              </w:rPr>
              <w:t xml:space="preserve"> </w:t>
            </w:r>
            <w:r>
              <w:t>be</w:t>
            </w:r>
            <w:r>
              <w:rPr>
                <w:spacing w:val="-4"/>
              </w:rPr>
              <w:t xml:space="preserve"> </w:t>
            </w:r>
            <w:r>
              <w:rPr>
                <w:spacing w:val="-2"/>
              </w:rPr>
              <w:t>collected:</w:t>
            </w:r>
          </w:p>
        </w:tc>
      </w:tr>
      <w:tr w:rsidR="008C0713" w14:paraId="6D19CEF3" w14:textId="77777777">
        <w:trPr>
          <w:trHeight w:val="964"/>
        </w:trPr>
        <w:tc>
          <w:tcPr>
            <w:tcW w:w="566" w:type="dxa"/>
          </w:tcPr>
          <w:p w14:paraId="4AFEF738" w14:textId="77777777" w:rsidR="008C0713" w:rsidRDefault="008C0713">
            <w:pPr>
              <w:pStyle w:val="TableParagraph"/>
              <w:spacing w:before="102"/>
              <w:rPr>
                <w:rFonts w:ascii="Arial"/>
                <w:b/>
              </w:rPr>
            </w:pPr>
          </w:p>
          <w:p w14:paraId="325EF8A9" w14:textId="77777777" w:rsidR="008C0713" w:rsidRDefault="00000000">
            <w:pPr>
              <w:pStyle w:val="TableParagraph"/>
              <w:ind w:left="6"/>
              <w:jc w:val="center"/>
            </w:pPr>
            <w:r>
              <w:rPr>
                <w:spacing w:val="-10"/>
              </w:rPr>
              <w:t>2</w:t>
            </w:r>
          </w:p>
        </w:tc>
        <w:tc>
          <w:tcPr>
            <w:tcW w:w="9920" w:type="dxa"/>
            <w:gridSpan w:val="3"/>
          </w:tcPr>
          <w:p w14:paraId="007632A8" w14:textId="77777777" w:rsidR="008C0713" w:rsidRDefault="00000000">
            <w:pPr>
              <w:pStyle w:val="TableParagraph"/>
              <w:spacing w:before="2" w:line="237" w:lineRule="auto"/>
              <w:ind w:left="110"/>
            </w:pPr>
            <w:r>
              <w:rPr>
                <w:color w:val="00B050"/>
              </w:rPr>
              <w:t>This</w:t>
            </w:r>
            <w:r>
              <w:rPr>
                <w:color w:val="00B050"/>
                <w:spacing w:val="-3"/>
              </w:rPr>
              <w:t xml:space="preserve"> </w:t>
            </w:r>
            <w:r>
              <w:rPr>
                <w:color w:val="00B050"/>
              </w:rPr>
              <w:t>includes</w:t>
            </w:r>
            <w:r>
              <w:rPr>
                <w:color w:val="00B050"/>
                <w:spacing w:val="-3"/>
              </w:rPr>
              <w:t xml:space="preserve"> </w:t>
            </w:r>
            <w:r>
              <w:rPr>
                <w:color w:val="00B050"/>
              </w:rPr>
              <w:t>audio/video</w:t>
            </w:r>
            <w:r>
              <w:rPr>
                <w:color w:val="00B050"/>
                <w:spacing w:val="-3"/>
              </w:rPr>
              <w:t xml:space="preserve"> </w:t>
            </w:r>
            <w:r>
              <w:rPr>
                <w:color w:val="00B050"/>
              </w:rPr>
              <w:t>data</w:t>
            </w:r>
            <w:r>
              <w:rPr>
                <w:color w:val="00B050"/>
                <w:spacing w:val="-3"/>
              </w:rPr>
              <w:t xml:space="preserve"> </w:t>
            </w:r>
            <w:r>
              <w:rPr>
                <w:color w:val="00B050"/>
              </w:rPr>
              <w:t>of</w:t>
            </w:r>
            <w:r>
              <w:rPr>
                <w:color w:val="00B050"/>
                <w:spacing w:val="-5"/>
              </w:rPr>
              <w:t xml:space="preserve"> </w:t>
            </w:r>
            <w:r>
              <w:rPr>
                <w:color w:val="00B050"/>
              </w:rPr>
              <w:t>participants</w:t>
            </w:r>
            <w:r>
              <w:rPr>
                <w:color w:val="00B050"/>
                <w:spacing w:val="-3"/>
              </w:rPr>
              <w:t xml:space="preserve"> </w:t>
            </w:r>
            <w:r>
              <w:rPr>
                <w:color w:val="00B050"/>
              </w:rPr>
              <w:t>but</w:t>
            </w:r>
            <w:r>
              <w:rPr>
                <w:color w:val="00B050"/>
                <w:spacing w:val="-3"/>
              </w:rPr>
              <w:t xml:space="preserve"> </w:t>
            </w:r>
            <w:r>
              <w:rPr>
                <w:color w:val="00B050"/>
              </w:rPr>
              <w:t>can</w:t>
            </w:r>
            <w:r>
              <w:rPr>
                <w:color w:val="00B050"/>
                <w:spacing w:val="-3"/>
              </w:rPr>
              <w:t xml:space="preserve"> </w:t>
            </w:r>
            <w:r>
              <w:rPr>
                <w:color w:val="00B050"/>
              </w:rPr>
              <w:t>also</w:t>
            </w:r>
            <w:r>
              <w:rPr>
                <w:color w:val="00B050"/>
                <w:spacing w:val="-3"/>
              </w:rPr>
              <w:t xml:space="preserve"> </w:t>
            </w:r>
            <w:r>
              <w:rPr>
                <w:color w:val="00B050"/>
              </w:rPr>
              <w:t>include</w:t>
            </w:r>
            <w:r>
              <w:rPr>
                <w:color w:val="00B050"/>
                <w:spacing w:val="-3"/>
              </w:rPr>
              <w:t xml:space="preserve"> </w:t>
            </w:r>
            <w:r>
              <w:rPr>
                <w:color w:val="00B050"/>
              </w:rPr>
              <w:t>IP</w:t>
            </w:r>
            <w:r>
              <w:rPr>
                <w:color w:val="00B050"/>
                <w:spacing w:val="-3"/>
              </w:rPr>
              <w:t xml:space="preserve"> </w:t>
            </w:r>
            <w:r>
              <w:rPr>
                <w:color w:val="00B050"/>
              </w:rPr>
              <w:t>addresses</w:t>
            </w:r>
            <w:r>
              <w:rPr>
                <w:color w:val="00B050"/>
                <w:spacing w:val="-3"/>
              </w:rPr>
              <w:t xml:space="preserve"> </w:t>
            </w:r>
            <w:r>
              <w:rPr>
                <w:color w:val="00B050"/>
              </w:rPr>
              <w:t>and</w:t>
            </w:r>
            <w:r>
              <w:rPr>
                <w:color w:val="00B050"/>
                <w:spacing w:val="-3"/>
              </w:rPr>
              <w:t xml:space="preserve"> </w:t>
            </w:r>
            <w:r>
              <w:rPr>
                <w:color w:val="00B050"/>
              </w:rPr>
              <w:t>usernames. Names, addresses and emails also count, as do consent forms.</w:t>
            </w:r>
          </w:p>
          <w:p w14:paraId="5182008A" w14:textId="77777777" w:rsidR="008C0713" w:rsidRDefault="008C0713">
            <w:pPr>
              <w:pStyle w:val="TableParagraph"/>
              <w:spacing w:before="1"/>
              <w:rPr>
                <w:rFonts w:ascii="Arial"/>
                <w:b/>
              </w:rPr>
            </w:pPr>
          </w:p>
          <w:p w14:paraId="035BA01B" w14:textId="77777777" w:rsidR="008C0713" w:rsidRDefault="00000000">
            <w:pPr>
              <w:pStyle w:val="TableParagraph"/>
              <w:spacing w:line="187" w:lineRule="exact"/>
              <w:ind w:left="110"/>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4"/>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4"/>
                <w:sz w:val="18"/>
              </w:rPr>
              <w:t xml:space="preserve"> </w:t>
            </w:r>
            <w:r>
              <w:rPr>
                <w:rFonts w:ascii="Arial"/>
                <w:i/>
                <w:color w:val="808080"/>
                <w:sz w:val="18"/>
              </w:rPr>
              <w:t>you</w:t>
            </w:r>
            <w:r>
              <w:rPr>
                <w:rFonts w:ascii="Arial"/>
                <w:i/>
                <w:color w:val="808080"/>
                <w:spacing w:val="-4"/>
                <w:sz w:val="18"/>
              </w:rPr>
              <w:t xml:space="preserve"> </w:t>
            </w:r>
            <w:r>
              <w:rPr>
                <w:rFonts w:ascii="Arial"/>
                <w:i/>
                <w:color w:val="808080"/>
                <w:spacing w:val="-2"/>
                <w:sz w:val="18"/>
              </w:rPr>
              <w:t>type)</w:t>
            </w:r>
          </w:p>
        </w:tc>
      </w:tr>
      <w:tr w:rsidR="008C0713" w14:paraId="03D24DFD" w14:textId="77777777">
        <w:trPr>
          <w:trHeight w:val="402"/>
        </w:trPr>
        <w:tc>
          <w:tcPr>
            <w:tcW w:w="566" w:type="dxa"/>
            <w:shd w:val="clear" w:color="auto" w:fill="F2F2F2"/>
          </w:tcPr>
          <w:p w14:paraId="12252163" w14:textId="77777777" w:rsidR="008C0713" w:rsidRDefault="008C0713">
            <w:pPr>
              <w:pStyle w:val="TableParagraph"/>
              <w:rPr>
                <w:rFonts w:ascii="Times New Roman"/>
                <w:sz w:val="20"/>
              </w:rPr>
            </w:pPr>
          </w:p>
        </w:tc>
        <w:tc>
          <w:tcPr>
            <w:tcW w:w="7905" w:type="dxa"/>
            <w:shd w:val="clear" w:color="auto" w:fill="F2F2F2"/>
          </w:tcPr>
          <w:p w14:paraId="357E9607" w14:textId="77777777" w:rsidR="008C0713" w:rsidRDefault="00000000">
            <w:pPr>
              <w:pStyle w:val="TableParagraph"/>
              <w:spacing w:before="76"/>
              <w:ind w:left="110"/>
            </w:pPr>
            <w:r>
              <w:t>Does</w:t>
            </w:r>
            <w:r>
              <w:rPr>
                <w:spacing w:val="-7"/>
              </w:rPr>
              <w:t xml:space="preserve"> </w:t>
            </w:r>
            <w:r>
              <w:t>it</w:t>
            </w:r>
            <w:r>
              <w:rPr>
                <w:spacing w:val="-5"/>
              </w:rPr>
              <w:t xml:space="preserve"> </w:t>
            </w:r>
            <w:r>
              <w:t>involve</w:t>
            </w:r>
            <w:r>
              <w:rPr>
                <w:spacing w:val="-5"/>
              </w:rPr>
              <w:t xml:space="preserve"> </w:t>
            </w:r>
            <w:r>
              <w:t>special</w:t>
            </w:r>
            <w:r>
              <w:rPr>
                <w:spacing w:val="-4"/>
              </w:rPr>
              <w:t xml:space="preserve"> </w:t>
            </w:r>
            <w:r>
              <w:t>category</w:t>
            </w:r>
            <w:r>
              <w:rPr>
                <w:spacing w:val="-5"/>
              </w:rPr>
              <w:t xml:space="preserve"> </w:t>
            </w:r>
            <w:r>
              <w:t>data</w:t>
            </w:r>
            <w:r>
              <w:rPr>
                <w:spacing w:val="-5"/>
              </w:rPr>
              <w:t xml:space="preserve"> </w:t>
            </w:r>
            <w:r>
              <w:t>(as</w:t>
            </w:r>
            <w:r>
              <w:rPr>
                <w:spacing w:val="-4"/>
              </w:rPr>
              <w:t xml:space="preserve"> </w:t>
            </w:r>
            <w:r>
              <w:t>defined</w:t>
            </w:r>
            <w:r>
              <w:rPr>
                <w:spacing w:val="-5"/>
              </w:rPr>
              <w:t xml:space="preserve"> </w:t>
            </w:r>
            <w:r>
              <w:t>by</w:t>
            </w:r>
            <w:r>
              <w:rPr>
                <w:spacing w:val="-5"/>
              </w:rPr>
              <w:t xml:space="preserve"> </w:t>
            </w:r>
            <w:r>
              <w:t>the</w:t>
            </w:r>
            <w:r>
              <w:rPr>
                <w:spacing w:val="-4"/>
              </w:rPr>
              <w:t xml:space="preserve"> </w:t>
            </w:r>
            <w:r>
              <w:rPr>
                <w:spacing w:val="-2"/>
              </w:rPr>
              <w:t>GDPR)?</w:t>
            </w:r>
          </w:p>
        </w:tc>
        <w:tc>
          <w:tcPr>
            <w:tcW w:w="993" w:type="dxa"/>
            <w:shd w:val="clear" w:color="auto" w:fill="F2F2F2"/>
          </w:tcPr>
          <w:p w14:paraId="544E53D2" w14:textId="77777777" w:rsidR="008C0713" w:rsidRDefault="00000000">
            <w:pPr>
              <w:pStyle w:val="TableParagraph"/>
              <w:spacing w:before="76"/>
              <w:ind w:left="15"/>
              <w:jc w:val="center"/>
              <w:rPr>
                <w:rFonts w:ascii="Arial"/>
                <w:b/>
              </w:rPr>
            </w:pPr>
            <w:r>
              <w:rPr>
                <w:rFonts w:ascii="Arial"/>
                <w:b/>
                <w:spacing w:val="-5"/>
              </w:rPr>
              <w:t>YES</w:t>
            </w:r>
          </w:p>
        </w:tc>
        <w:tc>
          <w:tcPr>
            <w:tcW w:w="1022" w:type="dxa"/>
            <w:shd w:val="clear" w:color="auto" w:fill="F2F2F2"/>
          </w:tcPr>
          <w:p w14:paraId="5BF291DA" w14:textId="77777777" w:rsidR="008C0713" w:rsidRDefault="00000000">
            <w:pPr>
              <w:pStyle w:val="TableParagraph"/>
              <w:spacing w:before="76"/>
              <w:ind w:left="12"/>
              <w:jc w:val="center"/>
              <w:rPr>
                <w:rFonts w:ascii="Arial"/>
                <w:b/>
              </w:rPr>
            </w:pPr>
            <w:r>
              <w:rPr>
                <w:rFonts w:ascii="Arial"/>
                <w:b/>
                <w:spacing w:val="-5"/>
              </w:rPr>
              <w:t>NO</w:t>
            </w:r>
          </w:p>
        </w:tc>
      </w:tr>
      <w:tr w:rsidR="008C0713" w14:paraId="300B9154" w14:textId="77777777">
        <w:trPr>
          <w:trHeight w:val="2529"/>
        </w:trPr>
        <w:tc>
          <w:tcPr>
            <w:tcW w:w="566" w:type="dxa"/>
            <w:shd w:val="clear" w:color="auto" w:fill="F2F2F2"/>
          </w:tcPr>
          <w:p w14:paraId="360684B4" w14:textId="77777777" w:rsidR="008C0713" w:rsidRDefault="008C0713">
            <w:pPr>
              <w:pStyle w:val="TableParagraph"/>
              <w:rPr>
                <w:rFonts w:ascii="Arial"/>
                <w:b/>
                <w:sz w:val="20"/>
              </w:rPr>
            </w:pPr>
          </w:p>
          <w:p w14:paraId="331DC429" w14:textId="77777777" w:rsidR="008C0713" w:rsidRDefault="008C0713">
            <w:pPr>
              <w:pStyle w:val="TableParagraph"/>
              <w:rPr>
                <w:rFonts w:ascii="Arial"/>
                <w:b/>
                <w:sz w:val="20"/>
              </w:rPr>
            </w:pPr>
          </w:p>
          <w:p w14:paraId="17FB1969" w14:textId="77777777" w:rsidR="008C0713" w:rsidRDefault="008C0713">
            <w:pPr>
              <w:pStyle w:val="TableParagraph"/>
              <w:rPr>
                <w:rFonts w:ascii="Arial"/>
                <w:b/>
                <w:sz w:val="20"/>
              </w:rPr>
            </w:pPr>
          </w:p>
          <w:p w14:paraId="170A93AF" w14:textId="77777777" w:rsidR="008C0713" w:rsidRDefault="008C0713">
            <w:pPr>
              <w:pStyle w:val="TableParagraph"/>
              <w:rPr>
                <w:rFonts w:ascii="Arial"/>
                <w:b/>
                <w:sz w:val="20"/>
              </w:rPr>
            </w:pPr>
          </w:p>
          <w:p w14:paraId="0BD05F71" w14:textId="77777777" w:rsidR="008C0713" w:rsidRDefault="008C0713">
            <w:pPr>
              <w:pStyle w:val="TableParagraph"/>
              <w:spacing w:before="1"/>
              <w:rPr>
                <w:rFonts w:ascii="Arial"/>
                <w:b/>
                <w:sz w:val="20"/>
              </w:rPr>
            </w:pPr>
          </w:p>
          <w:p w14:paraId="53EA34BC" w14:textId="77777777" w:rsidR="008C0713" w:rsidRDefault="00000000">
            <w:pPr>
              <w:pStyle w:val="TableParagraph"/>
              <w:ind w:left="6"/>
              <w:jc w:val="center"/>
              <w:rPr>
                <w:sz w:val="20"/>
              </w:rPr>
            </w:pPr>
            <w:r>
              <w:rPr>
                <w:spacing w:val="-10"/>
                <w:sz w:val="20"/>
              </w:rPr>
              <w:t>3</w:t>
            </w:r>
          </w:p>
        </w:tc>
        <w:tc>
          <w:tcPr>
            <w:tcW w:w="7905" w:type="dxa"/>
            <w:shd w:val="clear" w:color="auto" w:fill="F2F2F2"/>
          </w:tcPr>
          <w:p w14:paraId="5AF60376" w14:textId="77777777" w:rsidR="008C0713" w:rsidRDefault="00000000">
            <w:pPr>
              <w:pStyle w:val="TableParagraph"/>
              <w:ind w:left="677" w:right="1035"/>
              <w:rPr>
                <w:rFonts w:ascii="Arial" w:hAnsi="Arial"/>
                <w:i/>
                <w:sz w:val="20"/>
              </w:rPr>
            </w:pPr>
            <w:r>
              <w:rPr>
                <w:rFonts w:ascii="Arial" w:hAnsi="Arial"/>
                <w:b/>
                <w:i/>
                <w:sz w:val="20"/>
              </w:rPr>
              <w:t>“Special</w:t>
            </w:r>
            <w:r>
              <w:rPr>
                <w:rFonts w:ascii="Arial" w:hAnsi="Arial"/>
                <w:b/>
                <w:i/>
                <w:spacing w:val="-5"/>
                <w:sz w:val="20"/>
              </w:rPr>
              <w:t xml:space="preserve"> </w:t>
            </w:r>
            <w:r>
              <w:rPr>
                <w:rFonts w:ascii="Arial" w:hAnsi="Arial"/>
                <w:b/>
                <w:i/>
                <w:sz w:val="20"/>
              </w:rPr>
              <w:t>category</w:t>
            </w:r>
            <w:r>
              <w:rPr>
                <w:rFonts w:ascii="Arial" w:hAnsi="Arial"/>
                <w:b/>
                <w:i/>
                <w:spacing w:val="-5"/>
                <w:sz w:val="20"/>
              </w:rPr>
              <w:t xml:space="preserve"> </w:t>
            </w:r>
            <w:r>
              <w:rPr>
                <w:rFonts w:ascii="Arial" w:hAnsi="Arial"/>
                <w:b/>
                <w:i/>
                <w:sz w:val="20"/>
              </w:rPr>
              <w:t>data”</w:t>
            </w:r>
            <w:r>
              <w:rPr>
                <w:rFonts w:ascii="Arial" w:hAnsi="Arial"/>
                <w:b/>
                <w:i/>
                <w:spacing w:val="-6"/>
                <w:sz w:val="20"/>
              </w:rPr>
              <w:t xml:space="preserve"> </w:t>
            </w:r>
            <w:r>
              <w:rPr>
                <w:rFonts w:ascii="Arial" w:hAnsi="Arial"/>
                <w:i/>
                <w:sz w:val="20"/>
              </w:rPr>
              <w:t>means</w:t>
            </w:r>
            <w:r>
              <w:rPr>
                <w:rFonts w:ascii="Arial" w:hAnsi="Arial"/>
                <w:i/>
                <w:spacing w:val="-5"/>
                <w:sz w:val="20"/>
              </w:rPr>
              <w:t xml:space="preserve"> </w:t>
            </w:r>
            <w:r>
              <w:rPr>
                <w:rFonts w:ascii="Arial" w:hAnsi="Arial"/>
                <w:i/>
                <w:sz w:val="20"/>
              </w:rPr>
              <w:t>sensitive</w:t>
            </w:r>
            <w:r>
              <w:rPr>
                <w:rFonts w:ascii="Arial" w:hAnsi="Arial"/>
                <w:i/>
                <w:spacing w:val="-5"/>
                <w:sz w:val="20"/>
              </w:rPr>
              <w:t xml:space="preserve"> </w:t>
            </w:r>
            <w:r>
              <w:rPr>
                <w:rFonts w:ascii="Arial" w:hAnsi="Arial"/>
                <w:i/>
                <w:sz w:val="20"/>
              </w:rPr>
              <w:t>personal</w:t>
            </w:r>
            <w:r>
              <w:rPr>
                <w:rFonts w:ascii="Arial" w:hAnsi="Arial"/>
                <w:i/>
                <w:spacing w:val="-5"/>
                <w:sz w:val="20"/>
              </w:rPr>
              <w:t xml:space="preserve"> </w:t>
            </w:r>
            <w:r>
              <w:rPr>
                <w:rFonts w:ascii="Arial" w:hAnsi="Arial"/>
                <w:i/>
                <w:sz w:val="20"/>
              </w:rPr>
              <w:t>data</w:t>
            </w:r>
            <w:r>
              <w:rPr>
                <w:rFonts w:ascii="Arial" w:hAnsi="Arial"/>
                <w:i/>
                <w:spacing w:val="-5"/>
                <w:sz w:val="20"/>
              </w:rPr>
              <w:t xml:space="preserve"> </w:t>
            </w:r>
            <w:r>
              <w:rPr>
                <w:rFonts w:ascii="Arial" w:hAnsi="Arial"/>
                <w:i/>
                <w:sz w:val="20"/>
              </w:rPr>
              <w:t>consisting</w:t>
            </w:r>
            <w:r>
              <w:rPr>
                <w:rFonts w:ascii="Arial" w:hAnsi="Arial"/>
                <w:i/>
                <w:spacing w:val="-5"/>
                <w:sz w:val="20"/>
              </w:rPr>
              <w:t xml:space="preserve"> </w:t>
            </w:r>
            <w:r>
              <w:rPr>
                <w:rFonts w:ascii="Arial" w:hAnsi="Arial"/>
                <w:i/>
                <w:sz w:val="20"/>
              </w:rPr>
              <w:t xml:space="preserve">of information as to the data </w:t>
            </w:r>
            <w:proofErr w:type="gramStart"/>
            <w:r>
              <w:rPr>
                <w:rFonts w:ascii="Arial" w:hAnsi="Arial"/>
                <w:i/>
                <w:sz w:val="20"/>
              </w:rPr>
              <w:t>subjects’</w:t>
            </w:r>
            <w:proofErr w:type="gramEnd"/>
            <w:r>
              <w:rPr>
                <w:rFonts w:ascii="Arial" w:hAnsi="Arial"/>
                <w:i/>
                <w:sz w:val="20"/>
              </w:rPr>
              <w:t xml:space="preserve"> –</w:t>
            </w:r>
          </w:p>
          <w:p w14:paraId="2AEFA6AD" w14:textId="77777777" w:rsidR="008C0713" w:rsidRDefault="00000000">
            <w:pPr>
              <w:pStyle w:val="TableParagraph"/>
              <w:numPr>
                <w:ilvl w:val="0"/>
                <w:numId w:val="2"/>
              </w:numPr>
              <w:tabs>
                <w:tab w:val="left" w:pos="1542"/>
              </w:tabs>
              <w:ind w:left="1542" w:hanging="298"/>
              <w:rPr>
                <w:rFonts w:ascii="Arial"/>
                <w:i/>
                <w:sz w:val="20"/>
              </w:rPr>
            </w:pPr>
            <w:r>
              <w:rPr>
                <w:rFonts w:ascii="Arial"/>
                <w:i/>
                <w:sz w:val="20"/>
              </w:rPr>
              <w:t>racial</w:t>
            </w:r>
            <w:r>
              <w:rPr>
                <w:rFonts w:ascii="Arial"/>
                <w:i/>
                <w:spacing w:val="-5"/>
                <w:sz w:val="20"/>
              </w:rPr>
              <w:t xml:space="preserve"> </w:t>
            </w:r>
            <w:r>
              <w:rPr>
                <w:rFonts w:ascii="Arial"/>
                <w:i/>
                <w:sz w:val="20"/>
              </w:rPr>
              <w:t>or</w:t>
            </w:r>
            <w:r>
              <w:rPr>
                <w:rFonts w:ascii="Arial"/>
                <w:i/>
                <w:spacing w:val="-5"/>
                <w:sz w:val="20"/>
              </w:rPr>
              <w:t xml:space="preserve"> </w:t>
            </w:r>
            <w:r>
              <w:rPr>
                <w:rFonts w:ascii="Arial"/>
                <w:i/>
                <w:sz w:val="20"/>
              </w:rPr>
              <w:t>ethnic</w:t>
            </w:r>
            <w:r>
              <w:rPr>
                <w:rFonts w:ascii="Arial"/>
                <w:i/>
                <w:spacing w:val="-4"/>
                <w:sz w:val="20"/>
              </w:rPr>
              <w:t xml:space="preserve"> </w:t>
            </w:r>
            <w:r>
              <w:rPr>
                <w:rFonts w:ascii="Arial"/>
                <w:i/>
                <w:spacing w:val="-2"/>
                <w:sz w:val="20"/>
              </w:rPr>
              <w:t>origin,</w:t>
            </w:r>
          </w:p>
          <w:p w14:paraId="46DA0866" w14:textId="77777777" w:rsidR="008C0713" w:rsidRDefault="00000000">
            <w:pPr>
              <w:pStyle w:val="TableParagraph"/>
              <w:numPr>
                <w:ilvl w:val="0"/>
                <w:numId w:val="2"/>
              </w:numPr>
              <w:tabs>
                <w:tab w:val="left" w:pos="1542"/>
              </w:tabs>
              <w:ind w:left="1542" w:hanging="298"/>
              <w:rPr>
                <w:rFonts w:ascii="Arial"/>
                <w:i/>
                <w:sz w:val="20"/>
              </w:rPr>
            </w:pPr>
            <w:r>
              <w:rPr>
                <w:rFonts w:ascii="Arial"/>
                <w:i/>
                <w:sz w:val="20"/>
              </w:rPr>
              <w:t>political</w:t>
            </w:r>
            <w:r>
              <w:rPr>
                <w:rFonts w:ascii="Arial"/>
                <w:i/>
                <w:spacing w:val="-9"/>
                <w:sz w:val="20"/>
              </w:rPr>
              <w:t xml:space="preserve"> </w:t>
            </w:r>
            <w:r>
              <w:rPr>
                <w:rFonts w:ascii="Arial"/>
                <w:i/>
                <w:spacing w:val="-2"/>
                <w:sz w:val="20"/>
              </w:rPr>
              <w:t>opinions,</w:t>
            </w:r>
          </w:p>
          <w:p w14:paraId="35810AD2" w14:textId="77777777" w:rsidR="008C0713" w:rsidRDefault="00000000">
            <w:pPr>
              <w:pStyle w:val="TableParagraph"/>
              <w:numPr>
                <w:ilvl w:val="0"/>
                <w:numId w:val="2"/>
              </w:numPr>
              <w:tabs>
                <w:tab w:val="left" w:pos="1531"/>
              </w:tabs>
              <w:spacing w:before="1"/>
              <w:ind w:left="1531" w:hanging="287"/>
              <w:rPr>
                <w:rFonts w:ascii="Arial"/>
                <w:i/>
                <w:sz w:val="20"/>
              </w:rPr>
            </w:pPr>
            <w:r>
              <w:rPr>
                <w:rFonts w:ascii="Arial"/>
                <w:i/>
                <w:sz w:val="20"/>
              </w:rPr>
              <w:t>religious</w:t>
            </w:r>
            <w:r>
              <w:rPr>
                <w:rFonts w:ascii="Arial"/>
                <w:i/>
                <w:spacing w:val="-8"/>
                <w:sz w:val="20"/>
              </w:rPr>
              <w:t xml:space="preserve"> </w:t>
            </w:r>
            <w:r>
              <w:rPr>
                <w:rFonts w:ascii="Arial"/>
                <w:i/>
                <w:sz w:val="20"/>
              </w:rPr>
              <w:t>beliefs</w:t>
            </w:r>
            <w:r>
              <w:rPr>
                <w:rFonts w:ascii="Arial"/>
                <w:i/>
                <w:spacing w:val="-5"/>
                <w:sz w:val="20"/>
              </w:rPr>
              <w:t xml:space="preserve"> </w:t>
            </w:r>
            <w:r>
              <w:rPr>
                <w:rFonts w:ascii="Arial"/>
                <w:i/>
                <w:sz w:val="20"/>
              </w:rPr>
              <w:t>or</w:t>
            </w:r>
            <w:r>
              <w:rPr>
                <w:rFonts w:ascii="Arial"/>
                <w:i/>
                <w:spacing w:val="-5"/>
                <w:sz w:val="20"/>
              </w:rPr>
              <w:t xml:space="preserve"> </w:t>
            </w:r>
            <w:r>
              <w:rPr>
                <w:rFonts w:ascii="Arial"/>
                <w:i/>
                <w:sz w:val="20"/>
              </w:rPr>
              <w:t>other</w:t>
            </w:r>
            <w:r>
              <w:rPr>
                <w:rFonts w:ascii="Arial"/>
                <w:i/>
                <w:spacing w:val="-5"/>
                <w:sz w:val="20"/>
              </w:rPr>
              <w:t xml:space="preserve"> </w:t>
            </w:r>
            <w:r>
              <w:rPr>
                <w:rFonts w:ascii="Arial"/>
                <w:i/>
                <w:sz w:val="20"/>
              </w:rPr>
              <w:t>beliefs</w:t>
            </w:r>
            <w:r>
              <w:rPr>
                <w:rFonts w:ascii="Arial"/>
                <w:i/>
                <w:spacing w:val="-5"/>
                <w:sz w:val="20"/>
              </w:rPr>
              <w:t xml:space="preserve"> </w:t>
            </w:r>
            <w:r>
              <w:rPr>
                <w:rFonts w:ascii="Arial"/>
                <w:i/>
                <w:sz w:val="20"/>
              </w:rPr>
              <w:t>of</w:t>
            </w:r>
            <w:r>
              <w:rPr>
                <w:rFonts w:ascii="Arial"/>
                <w:i/>
                <w:spacing w:val="-5"/>
                <w:sz w:val="20"/>
              </w:rPr>
              <w:t xml:space="preserve"> </w:t>
            </w:r>
            <w:r>
              <w:rPr>
                <w:rFonts w:ascii="Arial"/>
                <w:i/>
                <w:sz w:val="20"/>
              </w:rPr>
              <w:t>a</w:t>
            </w:r>
            <w:r>
              <w:rPr>
                <w:rFonts w:ascii="Arial"/>
                <w:i/>
                <w:spacing w:val="-5"/>
                <w:sz w:val="20"/>
              </w:rPr>
              <w:t xml:space="preserve"> </w:t>
            </w:r>
            <w:r>
              <w:rPr>
                <w:rFonts w:ascii="Arial"/>
                <w:i/>
                <w:sz w:val="20"/>
              </w:rPr>
              <w:t>similar</w:t>
            </w:r>
            <w:r>
              <w:rPr>
                <w:rFonts w:ascii="Arial"/>
                <w:i/>
                <w:spacing w:val="-5"/>
                <w:sz w:val="20"/>
              </w:rPr>
              <w:t xml:space="preserve"> </w:t>
            </w:r>
            <w:r>
              <w:rPr>
                <w:rFonts w:ascii="Arial"/>
                <w:i/>
                <w:spacing w:val="-2"/>
                <w:sz w:val="20"/>
              </w:rPr>
              <w:t>nature,</w:t>
            </w:r>
          </w:p>
          <w:p w14:paraId="3288E4FE" w14:textId="77777777" w:rsidR="008C0713" w:rsidRDefault="00000000">
            <w:pPr>
              <w:pStyle w:val="TableParagraph"/>
              <w:numPr>
                <w:ilvl w:val="0"/>
                <w:numId w:val="2"/>
              </w:numPr>
              <w:tabs>
                <w:tab w:val="left" w:pos="1542"/>
              </w:tabs>
              <w:ind w:left="1244" w:right="880" w:firstLine="0"/>
              <w:rPr>
                <w:rFonts w:ascii="Arial"/>
                <w:i/>
                <w:sz w:val="20"/>
              </w:rPr>
            </w:pPr>
            <w:r>
              <w:rPr>
                <w:rFonts w:ascii="Arial"/>
                <w:i/>
                <w:sz w:val="20"/>
              </w:rPr>
              <w:t>membership</w:t>
            </w:r>
            <w:r>
              <w:rPr>
                <w:rFonts w:ascii="Arial"/>
                <w:i/>
                <w:spacing w:val="-4"/>
                <w:sz w:val="20"/>
              </w:rPr>
              <w:t xml:space="preserve"> </w:t>
            </w:r>
            <w:r>
              <w:rPr>
                <w:rFonts w:ascii="Arial"/>
                <w:i/>
                <w:sz w:val="20"/>
              </w:rPr>
              <w:t>of</w:t>
            </w:r>
            <w:r>
              <w:rPr>
                <w:rFonts w:ascii="Arial"/>
                <w:i/>
                <w:spacing w:val="-4"/>
                <w:sz w:val="20"/>
              </w:rPr>
              <w:t xml:space="preserve"> </w:t>
            </w:r>
            <w:r>
              <w:rPr>
                <w:rFonts w:ascii="Arial"/>
                <w:i/>
                <w:sz w:val="20"/>
              </w:rPr>
              <w:t>a</w:t>
            </w:r>
            <w:r>
              <w:rPr>
                <w:rFonts w:ascii="Arial"/>
                <w:i/>
                <w:spacing w:val="-4"/>
                <w:sz w:val="20"/>
              </w:rPr>
              <w:t xml:space="preserve"> </w:t>
            </w:r>
            <w:r>
              <w:rPr>
                <w:rFonts w:ascii="Arial"/>
                <w:i/>
                <w:sz w:val="20"/>
              </w:rPr>
              <w:t>trade</w:t>
            </w:r>
            <w:r>
              <w:rPr>
                <w:rFonts w:ascii="Arial"/>
                <w:i/>
                <w:spacing w:val="-4"/>
                <w:sz w:val="20"/>
              </w:rPr>
              <w:t xml:space="preserve"> </w:t>
            </w:r>
            <w:r>
              <w:rPr>
                <w:rFonts w:ascii="Arial"/>
                <w:i/>
                <w:sz w:val="20"/>
              </w:rPr>
              <w:t>union</w:t>
            </w:r>
            <w:r>
              <w:rPr>
                <w:rFonts w:ascii="Arial"/>
                <w:i/>
                <w:spacing w:val="-4"/>
                <w:sz w:val="20"/>
              </w:rPr>
              <w:t xml:space="preserve"> </w:t>
            </w:r>
            <w:r>
              <w:rPr>
                <w:rFonts w:ascii="Arial"/>
                <w:i/>
                <w:sz w:val="20"/>
              </w:rPr>
              <w:t>(within</w:t>
            </w:r>
            <w:r>
              <w:rPr>
                <w:rFonts w:ascii="Arial"/>
                <w:i/>
                <w:spacing w:val="-4"/>
                <w:sz w:val="20"/>
              </w:rPr>
              <w:t xml:space="preserve"> </w:t>
            </w:r>
            <w:r>
              <w:rPr>
                <w:rFonts w:ascii="Arial"/>
                <w:i/>
                <w:sz w:val="20"/>
              </w:rPr>
              <w:t>the</w:t>
            </w:r>
            <w:r>
              <w:rPr>
                <w:rFonts w:ascii="Arial"/>
                <w:i/>
                <w:spacing w:val="-4"/>
                <w:sz w:val="20"/>
              </w:rPr>
              <w:t xml:space="preserve"> </w:t>
            </w:r>
            <w:r>
              <w:rPr>
                <w:rFonts w:ascii="Arial"/>
                <w:i/>
                <w:sz w:val="20"/>
              </w:rPr>
              <w:t>meaning</w:t>
            </w:r>
            <w:r>
              <w:rPr>
                <w:rFonts w:ascii="Arial"/>
                <w:i/>
                <w:spacing w:val="-4"/>
                <w:sz w:val="20"/>
              </w:rPr>
              <w:t xml:space="preserve"> </w:t>
            </w:r>
            <w:r>
              <w:rPr>
                <w:rFonts w:ascii="Arial"/>
                <w:i/>
                <w:sz w:val="20"/>
              </w:rPr>
              <w:t>of</w:t>
            </w:r>
            <w:r>
              <w:rPr>
                <w:rFonts w:ascii="Arial"/>
                <w:i/>
                <w:spacing w:val="-4"/>
                <w:sz w:val="20"/>
              </w:rPr>
              <w:t xml:space="preserve"> </w:t>
            </w:r>
            <w:r>
              <w:rPr>
                <w:rFonts w:ascii="Arial"/>
                <w:i/>
                <w:sz w:val="20"/>
              </w:rPr>
              <w:t>the</w:t>
            </w:r>
            <w:r>
              <w:rPr>
                <w:rFonts w:ascii="Arial"/>
                <w:i/>
                <w:spacing w:val="-4"/>
                <w:sz w:val="20"/>
              </w:rPr>
              <w:t xml:space="preserve"> </w:t>
            </w:r>
            <w:r>
              <w:rPr>
                <w:rFonts w:ascii="Arial"/>
                <w:i/>
                <w:sz w:val="20"/>
              </w:rPr>
              <w:t xml:space="preserve">Trade Union and </w:t>
            </w:r>
            <w:proofErr w:type="spellStart"/>
            <w:r>
              <w:rPr>
                <w:rFonts w:ascii="Arial"/>
                <w:i/>
                <w:sz w:val="20"/>
              </w:rPr>
              <w:t>Labour</w:t>
            </w:r>
            <w:proofErr w:type="spellEnd"/>
            <w:r>
              <w:rPr>
                <w:rFonts w:ascii="Arial"/>
                <w:i/>
                <w:sz w:val="20"/>
              </w:rPr>
              <w:t xml:space="preserve"> Relations (Consolidation) Act 1992),</w:t>
            </w:r>
          </w:p>
          <w:p w14:paraId="48C5C1C9" w14:textId="77777777" w:rsidR="008C0713" w:rsidRDefault="00000000">
            <w:pPr>
              <w:pStyle w:val="TableParagraph"/>
              <w:numPr>
                <w:ilvl w:val="0"/>
                <w:numId w:val="2"/>
              </w:numPr>
              <w:tabs>
                <w:tab w:val="left" w:pos="1542"/>
              </w:tabs>
              <w:spacing w:before="1" w:line="228" w:lineRule="exact"/>
              <w:ind w:left="1542" w:hanging="298"/>
              <w:rPr>
                <w:rFonts w:ascii="Arial"/>
                <w:i/>
                <w:sz w:val="20"/>
              </w:rPr>
            </w:pPr>
            <w:r>
              <w:rPr>
                <w:rFonts w:ascii="Arial"/>
                <w:i/>
                <w:sz w:val="20"/>
              </w:rPr>
              <w:t>physical</w:t>
            </w:r>
            <w:r>
              <w:rPr>
                <w:rFonts w:ascii="Arial"/>
                <w:i/>
                <w:spacing w:val="-5"/>
                <w:sz w:val="20"/>
              </w:rPr>
              <w:t xml:space="preserve"> </w:t>
            </w:r>
            <w:r>
              <w:rPr>
                <w:rFonts w:ascii="Arial"/>
                <w:i/>
                <w:sz w:val="20"/>
              </w:rPr>
              <w:t>or</w:t>
            </w:r>
            <w:r>
              <w:rPr>
                <w:rFonts w:ascii="Arial"/>
                <w:i/>
                <w:spacing w:val="-5"/>
                <w:sz w:val="20"/>
              </w:rPr>
              <w:t xml:space="preserve"> </w:t>
            </w:r>
            <w:r>
              <w:rPr>
                <w:rFonts w:ascii="Arial"/>
                <w:i/>
                <w:sz w:val="20"/>
              </w:rPr>
              <w:t>mental</w:t>
            </w:r>
            <w:r>
              <w:rPr>
                <w:rFonts w:ascii="Arial"/>
                <w:i/>
                <w:spacing w:val="-5"/>
                <w:sz w:val="20"/>
              </w:rPr>
              <w:t xml:space="preserve"> </w:t>
            </w:r>
            <w:r>
              <w:rPr>
                <w:rFonts w:ascii="Arial"/>
                <w:i/>
                <w:sz w:val="20"/>
              </w:rPr>
              <w:t>health</w:t>
            </w:r>
            <w:r>
              <w:rPr>
                <w:rFonts w:ascii="Arial"/>
                <w:i/>
                <w:spacing w:val="-5"/>
                <w:sz w:val="20"/>
              </w:rPr>
              <w:t xml:space="preserve"> </w:t>
            </w:r>
            <w:r>
              <w:rPr>
                <w:rFonts w:ascii="Arial"/>
                <w:i/>
                <w:sz w:val="20"/>
              </w:rPr>
              <w:t>or</w:t>
            </w:r>
            <w:r>
              <w:rPr>
                <w:rFonts w:ascii="Arial"/>
                <w:i/>
                <w:spacing w:val="-5"/>
                <w:sz w:val="20"/>
              </w:rPr>
              <w:t xml:space="preserve"> </w:t>
            </w:r>
            <w:r>
              <w:rPr>
                <w:rFonts w:ascii="Arial"/>
                <w:i/>
                <w:spacing w:val="-2"/>
                <w:sz w:val="20"/>
              </w:rPr>
              <w:t>condition,</w:t>
            </w:r>
          </w:p>
          <w:p w14:paraId="65A809DE" w14:textId="77777777" w:rsidR="008C0713" w:rsidRDefault="00000000">
            <w:pPr>
              <w:pStyle w:val="TableParagraph"/>
              <w:numPr>
                <w:ilvl w:val="0"/>
                <w:numId w:val="2"/>
              </w:numPr>
              <w:tabs>
                <w:tab w:val="left" w:pos="1486"/>
              </w:tabs>
              <w:spacing w:line="228" w:lineRule="exact"/>
              <w:ind w:left="1486" w:hanging="242"/>
              <w:rPr>
                <w:rFonts w:ascii="Arial"/>
                <w:i/>
                <w:sz w:val="20"/>
              </w:rPr>
            </w:pPr>
            <w:r>
              <w:rPr>
                <w:rFonts w:ascii="Arial"/>
                <w:i/>
                <w:sz w:val="20"/>
              </w:rPr>
              <w:t>sexual</w:t>
            </w:r>
            <w:r>
              <w:rPr>
                <w:rFonts w:ascii="Arial"/>
                <w:i/>
                <w:spacing w:val="-6"/>
                <w:sz w:val="20"/>
              </w:rPr>
              <w:t xml:space="preserve"> </w:t>
            </w:r>
            <w:r>
              <w:rPr>
                <w:rFonts w:ascii="Arial"/>
                <w:i/>
                <w:spacing w:val="-2"/>
                <w:sz w:val="20"/>
              </w:rPr>
              <w:t>life,</w:t>
            </w:r>
          </w:p>
          <w:p w14:paraId="7A8F7F48" w14:textId="77777777" w:rsidR="008C0713" w:rsidRDefault="00000000">
            <w:pPr>
              <w:pStyle w:val="TableParagraph"/>
              <w:numPr>
                <w:ilvl w:val="0"/>
                <w:numId w:val="2"/>
              </w:numPr>
              <w:tabs>
                <w:tab w:val="left" w:pos="1542"/>
              </w:tabs>
              <w:ind w:left="1542" w:hanging="298"/>
              <w:rPr>
                <w:rFonts w:ascii="Arial"/>
                <w:i/>
                <w:sz w:val="20"/>
              </w:rPr>
            </w:pPr>
            <w:r>
              <w:rPr>
                <w:rFonts w:ascii="Arial"/>
                <w:i/>
                <w:spacing w:val="-2"/>
                <w:sz w:val="20"/>
              </w:rPr>
              <w:t>genetics,</w:t>
            </w:r>
          </w:p>
          <w:p w14:paraId="6E12F41A" w14:textId="77777777" w:rsidR="008C0713" w:rsidRDefault="00000000">
            <w:pPr>
              <w:pStyle w:val="TableParagraph"/>
              <w:numPr>
                <w:ilvl w:val="0"/>
                <w:numId w:val="2"/>
              </w:numPr>
              <w:tabs>
                <w:tab w:val="left" w:pos="1542"/>
              </w:tabs>
              <w:spacing w:before="1" w:line="211" w:lineRule="exact"/>
              <w:ind w:left="1542" w:hanging="298"/>
              <w:rPr>
                <w:rFonts w:ascii="Arial"/>
                <w:i/>
                <w:sz w:val="20"/>
              </w:rPr>
            </w:pPr>
            <w:r>
              <w:rPr>
                <w:rFonts w:ascii="Arial"/>
                <w:i/>
                <w:sz w:val="20"/>
              </w:rPr>
              <w:t>biometric</w:t>
            </w:r>
            <w:r>
              <w:rPr>
                <w:rFonts w:ascii="Arial"/>
                <w:i/>
                <w:spacing w:val="-5"/>
                <w:sz w:val="20"/>
              </w:rPr>
              <w:t xml:space="preserve"> </w:t>
            </w:r>
            <w:r>
              <w:rPr>
                <w:rFonts w:ascii="Arial"/>
                <w:i/>
                <w:sz w:val="20"/>
              </w:rPr>
              <w:t>data</w:t>
            </w:r>
            <w:r>
              <w:rPr>
                <w:rFonts w:ascii="Arial"/>
                <w:i/>
                <w:spacing w:val="-4"/>
                <w:sz w:val="20"/>
              </w:rPr>
              <w:t xml:space="preserve"> </w:t>
            </w:r>
            <w:r>
              <w:rPr>
                <w:rFonts w:ascii="Arial"/>
                <w:i/>
                <w:sz w:val="20"/>
              </w:rPr>
              <w:t>(as</w:t>
            </w:r>
            <w:r>
              <w:rPr>
                <w:rFonts w:ascii="Arial"/>
                <w:i/>
                <w:spacing w:val="-5"/>
                <w:sz w:val="20"/>
              </w:rPr>
              <w:t xml:space="preserve"> </w:t>
            </w:r>
            <w:r>
              <w:rPr>
                <w:rFonts w:ascii="Arial"/>
                <w:i/>
                <w:sz w:val="20"/>
              </w:rPr>
              <w:t>used</w:t>
            </w:r>
            <w:r>
              <w:rPr>
                <w:rFonts w:ascii="Arial"/>
                <w:i/>
                <w:spacing w:val="-4"/>
                <w:sz w:val="20"/>
              </w:rPr>
              <w:t xml:space="preserve"> </w:t>
            </w:r>
            <w:r>
              <w:rPr>
                <w:rFonts w:ascii="Arial"/>
                <w:i/>
                <w:sz w:val="20"/>
              </w:rPr>
              <w:t>for</w:t>
            </w:r>
            <w:r>
              <w:rPr>
                <w:rFonts w:ascii="Arial"/>
                <w:i/>
                <w:spacing w:val="-4"/>
                <w:sz w:val="20"/>
              </w:rPr>
              <w:t xml:space="preserve"> </w:t>
            </w:r>
            <w:r>
              <w:rPr>
                <w:rFonts w:ascii="Arial"/>
                <w:i/>
                <w:sz w:val="20"/>
              </w:rPr>
              <w:t>ID</w:t>
            </w:r>
            <w:r>
              <w:rPr>
                <w:rFonts w:ascii="Arial"/>
                <w:i/>
                <w:spacing w:val="-5"/>
                <w:sz w:val="20"/>
              </w:rPr>
              <w:t xml:space="preserve"> </w:t>
            </w:r>
            <w:r>
              <w:rPr>
                <w:rFonts w:ascii="Arial"/>
                <w:i/>
                <w:spacing w:val="-2"/>
                <w:sz w:val="20"/>
              </w:rPr>
              <w:t>purposes),</w:t>
            </w:r>
          </w:p>
        </w:tc>
        <w:tc>
          <w:tcPr>
            <w:tcW w:w="993" w:type="dxa"/>
            <w:shd w:val="clear" w:color="auto" w:fill="BFBFBF"/>
          </w:tcPr>
          <w:p w14:paraId="682B6887" w14:textId="77777777" w:rsidR="008C0713" w:rsidRDefault="008C0713">
            <w:pPr>
              <w:pStyle w:val="TableParagraph"/>
              <w:rPr>
                <w:rFonts w:ascii="Arial"/>
                <w:b/>
                <w:sz w:val="21"/>
              </w:rPr>
            </w:pPr>
          </w:p>
          <w:p w14:paraId="6455F036" w14:textId="77777777" w:rsidR="008C0713" w:rsidRDefault="008C0713">
            <w:pPr>
              <w:pStyle w:val="TableParagraph"/>
              <w:rPr>
                <w:rFonts w:ascii="Arial"/>
                <w:b/>
                <w:sz w:val="21"/>
              </w:rPr>
            </w:pPr>
          </w:p>
          <w:p w14:paraId="4FED3A68" w14:textId="77777777" w:rsidR="008C0713" w:rsidRDefault="008C0713">
            <w:pPr>
              <w:pStyle w:val="TableParagraph"/>
              <w:rPr>
                <w:rFonts w:ascii="Arial"/>
                <w:b/>
                <w:sz w:val="21"/>
              </w:rPr>
            </w:pPr>
          </w:p>
          <w:p w14:paraId="5AE68C1C" w14:textId="77777777" w:rsidR="008C0713" w:rsidRDefault="008C0713">
            <w:pPr>
              <w:pStyle w:val="TableParagraph"/>
              <w:rPr>
                <w:rFonts w:ascii="Arial"/>
                <w:b/>
                <w:sz w:val="21"/>
              </w:rPr>
            </w:pPr>
          </w:p>
          <w:p w14:paraId="5999F054" w14:textId="77777777" w:rsidR="008C0713" w:rsidRDefault="008C0713">
            <w:pPr>
              <w:pStyle w:val="TableParagraph"/>
              <w:spacing w:before="206"/>
              <w:rPr>
                <w:rFonts w:ascii="Arial"/>
                <w:b/>
                <w:sz w:val="21"/>
              </w:rPr>
            </w:pPr>
          </w:p>
          <w:p w14:paraId="01A59E69" w14:textId="77777777" w:rsidR="008C0713" w:rsidRDefault="00000000">
            <w:pPr>
              <w:pStyle w:val="TableParagraph"/>
              <w:ind w:left="15"/>
              <w:jc w:val="center"/>
              <w:rPr>
                <w:rFonts w:ascii="MS Gothic" w:hAnsi="MS Gothic"/>
                <w:sz w:val="21"/>
              </w:rPr>
            </w:pPr>
            <w:r>
              <w:rPr>
                <w:rFonts w:ascii="MS Gothic" w:hAnsi="MS Gothic"/>
                <w:spacing w:val="-10"/>
                <w:w w:val="105"/>
                <w:sz w:val="21"/>
              </w:rPr>
              <w:t>☐</w:t>
            </w:r>
          </w:p>
        </w:tc>
        <w:tc>
          <w:tcPr>
            <w:tcW w:w="1022" w:type="dxa"/>
            <w:shd w:val="clear" w:color="auto" w:fill="BFBFBF"/>
          </w:tcPr>
          <w:p w14:paraId="49BAD818" w14:textId="77777777" w:rsidR="008C0713" w:rsidRDefault="008C0713">
            <w:pPr>
              <w:pStyle w:val="TableParagraph"/>
              <w:rPr>
                <w:rFonts w:ascii="Arial"/>
                <w:b/>
                <w:sz w:val="24"/>
              </w:rPr>
            </w:pPr>
          </w:p>
          <w:p w14:paraId="2000E22B" w14:textId="77777777" w:rsidR="008C0713" w:rsidRDefault="008C0713">
            <w:pPr>
              <w:pStyle w:val="TableParagraph"/>
              <w:rPr>
                <w:rFonts w:ascii="Arial"/>
                <w:b/>
                <w:sz w:val="24"/>
              </w:rPr>
            </w:pPr>
          </w:p>
          <w:p w14:paraId="5CF15B91" w14:textId="77777777" w:rsidR="008C0713" w:rsidRDefault="008C0713">
            <w:pPr>
              <w:pStyle w:val="TableParagraph"/>
              <w:rPr>
                <w:rFonts w:ascii="Arial"/>
                <w:b/>
                <w:sz w:val="24"/>
              </w:rPr>
            </w:pPr>
          </w:p>
          <w:p w14:paraId="3252C29C" w14:textId="77777777" w:rsidR="008C0713" w:rsidRDefault="008C0713">
            <w:pPr>
              <w:pStyle w:val="TableParagraph"/>
              <w:rPr>
                <w:rFonts w:ascii="Arial"/>
                <w:b/>
                <w:sz w:val="24"/>
              </w:rPr>
            </w:pPr>
          </w:p>
          <w:p w14:paraId="2C00BAF5" w14:textId="77777777" w:rsidR="008C0713" w:rsidRDefault="008C0713">
            <w:pPr>
              <w:pStyle w:val="TableParagraph"/>
              <w:spacing w:before="27"/>
              <w:rPr>
                <w:rFonts w:ascii="Arial"/>
                <w:b/>
                <w:sz w:val="24"/>
              </w:rPr>
            </w:pPr>
          </w:p>
          <w:p w14:paraId="33110C24" w14:textId="77777777" w:rsidR="008C0713" w:rsidRDefault="00000000">
            <w:pPr>
              <w:pStyle w:val="TableParagraph"/>
              <w:spacing w:before="1"/>
              <w:ind w:left="12"/>
              <w:jc w:val="center"/>
              <w:rPr>
                <w:rFonts w:ascii="Times New Roman"/>
                <w:sz w:val="24"/>
              </w:rPr>
            </w:pPr>
            <w:r>
              <w:rPr>
                <w:rFonts w:ascii="Times New Roman"/>
                <w:spacing w:val="-10"/>
                <w:sz w:val="24"/>
              </w:rPr>
              <w:t>x</w:t>
            </w:r>
          </w:p>
        </w:tc>
      </w:tr>
      <w:tr w:rsidR="008C0713" w14:paraId="64F7C03C" w14:textId="77777777">
        <w:trPr>
          <w:trHeight w:val="508"/>
        </w:trPr>
        <w:tc>
          <w:tcPr>
            <w:tcW w:w="566" w:type="dxa"/>
            <w:shd w:val="clear" w:color="auto" w:fill="F2F2F2"/>
          </w:tcPr>
          <w:p w14:paraId="46D30B99" w14:textId="77777777" w:rsidR="008C0713" w:rsidRDefault="008C0713">
            <w:pPr>
              <w:pStyle w:val="TableParagraph"/>
              <w:rPr>
                <w:rFonts w:ascii="Times New Roman"/>
                <w:sz w:val="20"/>
              </w:rPr>
            </w:pPr>
          </w:p>
        </w:tc>
        <w:tc>
          <w:tcPr>
            <w:tcW w:w="9920" w:type="dxa"/>
            <w:gridSpan w:val="3"/>
            <w:shd w:val="clear" w:color="auto" w:fill="F2F2F2"/>
          </w:tcPr>
          <w:p w14:paraId="2970BC62" w14:textId="77777777" w:rsidR="008C0713" w:rsidRDefault="00000000">
            <w:pPr>
              <w:pStyle w:val="TableParagraph"/>
              <w:spacing w:line="254" w:lineRule="exact"/>
              <w:ind w:left="110"/>
            </w:pPr>
            <w:r>
              <w:t>If</w:t>
            </w:r>
            <w:r>
              <w:rPr>
                <w:spacing w:val="-3"/>
              </w:rPr>
              <w:t xml:space="preserve"> </w:t>
            </w:r>
            <w:r>
              <w:t>YES,</w:t>
            </w:r>
            <w:r>
              <w:rPr>
                <w:spacing w:val="-3"/>
              </w:rPr>
              <w:t xml:space="preserve"> </w:t>
            </w:r>
            <w:r>
              <w:t>provide</w:t>
            </w:r>
            <w:r>
              <w:rPr>
                <w:spacing w:val="-3"/>
              </w:rPr>
              <w:t xml:space="preserve"> </w:t>
            </w:r>
            <w:r>
              <w:t>a</w:t>
            </w:r>
            <w:r>
              <w:rPr>
                <w:spacing w:val="-3"/>
              </w:rPr>
              <w:t xml:space="preserve"> </w:t>
            </w:r>
            <w:r>
              <w:t>description</w:t>
            </w:r>
            <w:r>
              <w:rPr>
                <w:spacing w:val="-3"/>
              </w:rPr>
              <w:t xml:space="preserve"> </w:t>
            </w:r>
            <w:r>
              <w:t>of</w:t>
            </w:r>
            <w:r>
              <w:rPr>
                <w:spacing w:val="-3"/>
              </w:rPr>
              <w:t xml:space="preserve"> </w:t>
            </w:r>
            <w:r>
              <w:t>the</w:t>
            </w:r>
            <w:r>
              <w:rPr>
                <w:spacing w:val="-3"/>
              </w:rPr>
              <w:t xml:space="preserve"> </w:t>
            </w:r>
            <w:r>
              <w:t>special</w:t>
            </w:r>
            <w:r>
              <w:rPr>
                <w:spacing w:val="-3"/>
              </w:rPr>
              <w:t xml:space="preserve"> </w:t>
            </w:r>
            <w:r>
              <w:t>category</w:t>
            </w:r>
            <w:r>
              <w:rPr>
                <w:spacing w:val="-3"/>
              </w:rPr>
              <w:t xml:space="preserve"> </w:t>
            </w:r>
            <w:r>
              <w:t>data</w:t>
            </w:r>
            <w:r>
              <w:rPr>
                <w:spacing w:val="-3"/>
              </w:rPr>
              <w:t xml:space="preserve"> </w:t>
            </w:r>
            <w:r>
              <w:t>and</w:t>
            </w:r>
            <w:r>
              <w:rPr>
                <w:spacing w:val="-3"/>
              </w:rPr>
              <w:t xml:space="preserve"> </w:t>
            </w:r>
            <w:r>
              <w:t>explain</w:t>
            </w:r>
            <w:r>
              <w:rPr>
                <w:spacing w:val="-3"/>
              </w:rPr>
              <w:t xml:space="preserve"> </w:t>
            </w:r>
            <w:r>
              <w:t>why</w:t>
            </w:r>
            <w:r>
              <w:rPr>
                <w:spacing w:val="-3"/>
              </w:rPr>
              <w:t xml:space="preserve"> </w:t>
            </w:r>
            <w:r>
              <w:t>this</w:t>
            </w:r>
            <w:r>
              <w:rPr>
                <w:spacing w:val="-3"/>
              </w:rPr>
              <w:t xml:space="preserve"> </w:t>
            </w:r>
            <w:r>
              <w:t>data</w:t>
            </w:r>
            <w:r>
              <w:rPr>
                <w:spacing w:val="-3"/>
              </w:rPr>
              <w:t xml:space="preserve"> </w:t>
            </w:r>
            <w:r>
              <w:t>needs</w:t>
            </w:r>
            <w:r>
              <w:rPr>
                <w:spacing w:val="-3"/>
              </w:rPr>
              <w:t xml:space="preserve"> </w:t>
            </w:r>
            <w:r>
              <w:t>to</w:t>
            </w:r>
            <w:r>
              <w:rPr>
                <w:spacing w:val="-3"/>
              </w:rPr>
              <w:t xml:space="preserve"> </w:t>
            </w:r>
            <w:r>
              <w:t xml:space="preserve">be </w:t>
            </w:r>
            <w:r>
              <w:rPr>
                <w:spacing w:val="-2"/>
              </w:rPr>
              <w:t>collected:</w:t>
            </w:r>
          </w:p>
        </w:tc>
      </w:tr>
      <w:tr w:rsidR="008C0713" w14:paraId="124D9419" w14:textId="77777777">
        <w:trPr>
          <w:trHeight w:val="1012"/>
        </w:trPr>
        <w:tc>
          <w:tcPr>
            <w:tcW w:w="566" w:type="dxa"/>
          </w:tcPr>
          <w:p w14:paraId="0F96A653" w14:textId="77777777" w:rsidR="008C0713" w:rsidRDefault="008C0713">
            <w:pPr>
              <w:pStyle w:val="TableParagraph"/>
              <w:spacing w:before="126"/>
              <w:rPr>
                <w:rFonts w:ascii="Arial"/>
                <w:b/>
              </w:rPr>
            </w:pPr>
          </w:p>
          <w:p w14:paraId="2177808A" w14:textId="77777777" w:rsidR="008C0713" w:rsidRDefault="00000000">
            <w:pPr>
              <w:pStyle w:val="TableParagraph"/>
              <w:ind w:left="6"/>
              <w:jc w:val="center"/>
            </w:pPr>
            <w:r>
              <w:rPr>
                <w:spacing w:val="-10"/>
              </w:rPr>
              <w:t>4</w:t>
            </w:r>
          </w:p>
        </w:tc>
        <w:tc>
          <w:tcPr>
            <w:tcW w:w="9920" w:type="dxa"/>
            <w:gridSpan w:val="3"/>
          </w:tcPr>
          <w:p w14:paraId="008B056E" w14:textId="77777777" w:rsidR="008C0713" w:rsidRDefault="00000000">
            <w:pPr>
              <w:pStyle w:val="TableParagraph"/>
              <w:ind w:left="110" w:right="330"/>
              <w:jc w:val="both"/>
            </w:pPr>
            <w:r>
              <w:rPr>
                <w:rFonts w:ascii="Arial"/>
                <w:b/>
                <w:color w:val="00B050"/>
              </w:rPr>
              <w:t>Not</w:t>
            </w:r>
            <w:r>
              <w:rPr>
                <w:rFonts w:ascii="Arial"/>
                <w:b/>
                <w:color w:val="00B050"/>
                <w:spacing w:val="-3"/>
              </w:rPr>
              <w:t xml:space="preserve"> </w:t>
            </w:r>
            <w:r>
              <w:rPr>
                <w:rFonts w:ascii="Arial"/>
                <w:b/>
                <w:color w:val="00B050"/>
              </w:rPr>
              <w:t>applicable.</w:t>
            </w:r>
            <w:r>
              <w:rPr>
                <w:rFonts w:ascii="Arial"/>
                <w:b/>
                <w:color w:val="00B050"/>
                <w:spacing w:val="-3"/>
              </w:rPr>
              <w:t xml:space="preserve"> </w:t>
            </w:r>
            <w:r>
              <w:rPr>
                <w:color w:val="00B050"/>
              </w:rPr>
              <w:t>The</w:t>
            </w:r>
            <w:r>
              <w:rPr>
                <w:color w:val="00B050"/>
                <w:spacing w:val="-3"/>
              </w:rPr>
              <w:t xml:space="preserve"> </w:t>
            </w:r>
            <w:r>
              <w:rPr>
                <w:color w:val="00B050"/>
              </w:rPr>
              <w:t>research</w:t>
            </w:r>
            <w:r>
              <w:rPr>
                <w:color w:val="00B050"/>
                <w:spacing w:val="-3"/>
              </w:rPr>
              <w:t xml:space="preserve"> </w:t>
            </w:r>
            <w:r>
              <w:rPr>
                <w:color w:val="00B050"/>
              </w:rPr>
              <w:t>will</w:t>
            </w:r>
            <w:r>
              <w:rPr>
                <w:color w:val="00B050"/>
                <w:spacing w:val="-3"/>
              </w:rPr>
              <w:t xml:space="preserve"> </w:t>
            </w:r>
            <w:r>
              <w:rPr>
                <w:color w:val="00B050"/>
              </w:rPr>
              <w:t>not</w:t>
            </w:r>
            <w:r>
              <w:rPr>
                <w:color w:val="00B050"/>
                <w:spacing w:val="-3"/>
              </w:rPr>
              <w:t xml:space="preserve"> </w:t>
            </w:r>
            <w:r>
              <w:rPr>
                <w:color w:val="00B050"/>
              </w:rPr>
              <w:t>collect</w:t>
            </w:r>
            <w:r>
              <w:rPr>
                <w:color w:val="00B050"/>
                <w:spacing w:val="-3"/>
              </w:rPr>
              <w:t xml:space="preserve"> </w:t>
            </w:r>
            <w:r>
              <w:rPr>
                <w:color w:val="00B050"/>
              </w:rPr>
              <w:t>information</w:t>
            </w:r>
            <w:r>
              <w:rPr>
                <w:color w:val="00B050"/>
                <w:spacing w:val="-3"/>
              </w:rPr>
              <w:t xml:space="preserve"> </w:t>
            </w:r>
            <w:r>
              <w:rPr>
                <w:color w:val="00B050"/>
              </w:rPr>
              <w:t>relating</w:t>
            </w:r>
            <w:r>
              <w:rPr>
                <w:color w:val="00B050"/>
                <w:spacing w:val="-3"/>
              </w:rPr>
              <w:t xml:space="preserve"> </w:t>
            </w:r>
            <w:r>
              <w:rPr>
                <w:color w:val="00B050"/>
              </w:rPr>
              <w:t>to</w:t>
            </w:r>
            <w:r>
              <w:rPr>
                <w:color w:val="00B050"/>
                <w:spacing w:val="-3"/>
              </w:rPr>
              <w:t xml:space="preserve"> </w:t>
            </w:r>
            <w:r>
              <w:rPr>
                <w:color w:val="00B050"/>
              </w:rPr>
              <w:t>racial</w:t>
            </w:r>
            <w:r>
              <w:rPr>
                <w:color w:val="00B050"/>
                <w:spacing w:val="-3"/>
              </w:rPr>
              <w:t xml:space="preserve"> </w:t>
            </w:r>
            <w:r>
              <w:rPr>
                <w:color w:val="00B050"/>
              </w:rPr>
              <w:t>or</w:t>
            </w:r>
            <w:r>
              <w:rPr>
                <w:color w:val="00B050"/>
                <w:spacing w:val="-3"/>
              </w:rPr>
              <w:t xml:space="preserve"> </w:t>
            </w:r>
            <w:r>
              <w:rPr>
                <w:color w:val="00B050"/>
              </w:rPr>
              <w:t>ethnic</w:t>
            </w:r>
            <w:r>
              <w:rPr>
                <w:color w:val="00B050"/>
                <w:spacing w:val="-3"/>
              </w:rPr>
              <w:t xml:space="preserve"> </w:t>
            </w:r>
            <w:r>
              <w:rPr>
                <w:color w:val="00B050"/>
              </w:rPr>
              <w:t>origin,</w:t>
            </w:r>
            <w:r>
              <w:rPr>
                <w:color w:val="00B050"/>
                <w:spacing w:val="-3"/>
              </w:rPr>
              <w:t xml:space="preserve"> </w:t>
            </w:r>
            <w:r>
              <w:rPr>
                <w:color w:val="00B050"/>
              </w:rPr>
              <w:t>political opinions, religious beliefs, trade union membership, physical or mental health, sexual orientation, genetic</w:t>
            </w:r>
            <w:r>
              <w:rPr>
                <w:color w:val="00B050"/>
                <w:spacing w:val="-1"/>
              </w:rPr>
              <w:t xml:space="preserve"> </w:t>
            </w:r>
            <w:r>
              <w:rPr>
                <w:color w:val="00B050"/>
              </w:rPr>
              <w:t>information,</w:t>
            </w:r>
            <w:r>
              <w:rPr>
                <w:color w:val="00B050"/>
                <w:spacing w:val="-1"/>
              </w:rPr>
              <w:t xml:space="preserve"> </w:t>
            </w:r>
            <w:r>
              <w:rPr>
                <w:color w:val="00B050"/>
              </w:rPr>
              <w:t>biometric</w:t>
            </w:r>
            <w:r>
              <w:rPr>
                <w:color w:val="00B050"/>
                <w:spacing w:val="-1"/>
              </w:rPr>
              <w:t xml:space="preserve"> </w:t>
            </w:r>
            <w:r>
              <w:rPr>
                <w:color w:val="00B050"/>
              </w:rPr>
              <w:t>information,</w:t>
            </w:r>
            <w:r>
              <w:rPr>
                <w:color w:val="00B050"/>
                <w:spacing w:val="-1"/>
              </w:rPr>
              <w:t xml:space="preserve"> </w:t>
            </w:r>
            <w:r>
              <w:rPr>
                <w:color w:val="00B050"/>
              </w:rPr>
              <w:t>or</w:t>
            </w:r>
            <w:r>
              <w:rPr>
                <w:color w:val="00B050"/>
                <w:spacing w:val="-1"/>
              </w:rPr>
              <w:t xml:space="preserve"> </w:t>
            </w:r>
            <w:r>
              <w:rPr>
                <w:color w:val="00B050"/>
              </w:rPr>
              <w:t>any</w:t>
            </w:r>
            <w:r>
              <w:rPr>
                <w:color w:val="00B050"/>
                <w:spacing w:val="-1"/>
              </w:rPr>
              <w:t xml:space="preserve"> </w:t>
            </w:r>
            <w:r>
              <w:rPr>
                <w:color w:val="00B050"/>
              </w:rPr>
              <w:t>other</w:t>
            </w:r>
            <w:r>
              <w:rPr>
                <w:color w:val="00B050"/>
                <w:spacing w:val="-1"/>
              </w:rPr>
              <w:t xml:space="preserve"> </w:t>
            </w:r>
            <w:r>
              <w:rPr>
                <w:color w:val="00B050"/>
              </w:rPr>
              <w:t>special</w:t>
            </w:r>
            <w:r>
              <w:rPr>
                <w:color w:val="00B050"/>
                <w:spacing w:val="-1"/>
              </w:rPr>
              <w:t xml:space="preserve"> </w:t>
            </w:r>
            <w:r>
              <w:rPr>
                <w:color w:val="00B050"/>
              </w:rPr>
              <w:t>category</w:t>
            </w:r>
            <w:r>
              <w:rPr>
                <w:color w:val="00B050"/>
                <w:spacing w:val="-1"/>
              </w:rPr>
              <w:t xml:space="preserve"> </w:t>
            </w:r>
            <w:r>
              <w:rPr>
                <w:color w:val="00B050"/>
              </w:rPr>
              <w:t>personal</w:t>
            </w:r>
            <w:r>
              <w:rPr>
                <w:color w:val="00B050"/>
                <w:spacing w:val="-1"/>
              </w:rPr>
              <w:t xml:space="preserve"> </w:t>
            </w:r>
            <w:r>
              <w:rPr>
                <w:color w:val="00B050"/>
              </w:rPr>
              <w:t>data</w:t>
            </w:r>
            <w:r>
              <w:rPr>
                <w:color w:val="00B050"/>
                <w:spacing w:val="-1"/>
              </w:rPr>
              <w:t xml:space="preserve"> </w:t>
            </w:r>
            <w:r>
              <w:rPr>
                <w:color w:val="00B050"/>
              </w:rPr>
              <w:t>as</w:t>
            </w:r>
            <w:r>
              <w:rPr>
                <w:color w:val="00B050"/>
                <w:spacing w:val="-1"/>
              </w:rPr>
              <w:t xml:space="preserve"> </w:t>
            </w:r>
            <w:r>
              <w:rPr>
                <w:color w:val="00B050"/>
              </w:rPr>
              <w:t>defined</w:t>
            </w:r>
          </w:p>
          <w:p w14:paraId="705BF186" w14:textId="77777777" w:rsidR="008C0713" w:rsidRDefault="00000000">
            <w:pPr>
              <w:pStyle w:val="TableParagraph"/>
              <w:spacing w:line="234" w:lineRule="exact"/>
              <w:ind w:left="110"/>
              <w:jc w:val="both"/>
            </w:pPr>
            <w:r>
              <w:rPr>
                <w:color w:val="00B050"/>
              </w:rPr>
              <w:t>by</w:t>
            </w:r>
            <w:r>
              <w:rPr>
                <w:color w:val="00B050"/>
                <w:spacing w:val="-3"/>
              </w:rPr>
              <w:t xml:space="preserve"> </w:t>
            </w:r>
            <w:r>
              <w:rPr>
                <w:color w:val="00B050"/>
              </w:rPr>
              <w:t>the</w:t>
            </w:r>
            <w:r>
              <w:rPr>
                <w:color w:val="00B050"/>
                <w:spacing w:val="-2"/>
              </w:rPr>
              <w:t xml:space="preserve"> GDPR.</w:t>
            </w:r>
          </w:p>
        </w:tc>
      </w:tr>
    </w:tbl>
    <w:p w14:paraId="4537502F" w14:textId="77777777" w:rsidR="008C0713" w:rsidRDefault="008C0713">
      <w:pPr>
        <w:pStyle w:val="BodyText"/>
        <w:spacing w:before="3"/>
        <w:rPr>
          <w:rFonts w:ascii="Arial"/>
          <w:b/>
          <w:sz w:val="20"/>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7906"/>
        <w:gridCol w:w="994"/>
        <w:gridCol w:w="1023"/>
      </w:tblGrid>
      <w:tr w:rsidR="008C0713" w14:paraId="07DB913E" w14:textId="77777777">
        <w:trPr>
          <w:trHeight w:val="503"/>
        </w:trPr>
        <w:tc>
          <w:tcPr>
            <w:tcW w:w="562" w:type="dxa"/>
            <w:shd w:val="clear" w:color="auto" w:fill="F2F2F2"/>
          </w:tcPr>
          <w:p w14:paraId="760BF163" w14:textId="77777777" w:rsidR="008C0713" w:rsidRDefault="008C0713">
            <w:pPr>
              <w:pStyle w:val="TableParagraph"/>
              <w:rPr>
                <w:rFonts w:ascii="Times New Roman"/>
                <w:sz w:val="20"/>
              </w:rPr>
            </w:pPr>
          </w:p>
        </w:tc>
        <w:tc>
          <w:tcPr>
            <w:tcW w:w="7906" w:type="dxa"/>
            <w:shd w:val="clear" w:color="auto" w:fill="F2F2F2"/>
          </w:tcPr>
          <w:p w14:paraId="43386CC2" w14:textId="77777777" w:rsidR="008C0713" w:rsidRDefault="00000000">
            <w:pPr>
              <w:pStyle w:val="TableParagraph"/>
              <w:spacing w:line="248" w:lineRule="exact"/>
              <w:ind w:left="109"/>
              <w:rPr>
                <w:rFonts w:ascii="Arial"/>
                <w:b/>
              </w:rPr>
            </w:pPr>
            <w:r>
              <w:rPr>
                <w:rFonts w:ascii="Arial"/>
                <w:b/>
              </w:rPr>
              <w:t>Will</w:t>
            </w:r>
            <w:r>
              <w:rPr>
                <w:rFonts w:ascii="Arial"/>
                <w:b/>
                <w:spacing w:val="-8"/>
              </w:rPr>
              <w:t xml:space="preserve"> </w:t>
            </w:r>
            <w:r>
              <w:rPr>
                <w:rFonts w:ascii="Arial"/>
                <w:b/>
              </w:rPr>
              <w:t>data</w:t>
            </w:r>
            <w:r>
              <w:rPr>
                <w:rFonts w:ascii="Arial"/>
                <w:b/>
                <w:spacing w:val="-5"/>
              </w:rPr>
              <w:t xml:space="preserve"> </w:t>
            </w:r>
            <w:r>
              <w:rPr>
                <w:rFonts w:ascii="Arial"/>
                <w:b/>
              </w:rPr>
              <w:t>from</w:t>
            </w:r>
            <w:r>
              <w:rPr>
                <w:rFonts w:ascii="Arial"/>
                <w:b/>
                <w:spacing w:val="-5"/>
              </w:rPr>
              <w:t xml:space="preserve"> </w:t>
            </w:r>
            <w:r>
              <w:rPr>
                <w:rFonts w:ascii="Arial"/>
                <w:b/>
              </w:rPr>
              <w:t>the</w:t>
            </w:r>
            <w:r>
              <w:rPr>
                <w:rFonts w:ascii="Arial"/>
                <w:b/>
                <w:spacing w:val="-6"/>
              </w:rPr>
              <w:t xml:space="preserve"> </w:t>
            </w:r>
            <w:r>
              <w:rPr>
                <w:rFonts w:ascii="Arial"/>
                <w:b/>
              </w:rPr>
              <w:t>research</w:t>
            </w:r>
            <w:r>
              <w:rPr>
                <w:rFonts w:ascii="Arial"/>
                <w:b/>
                <w:spacing w:val="-5"/>
              </w:rPr>
              <w:t xml:space="preserve"> </w:t>
            </w:r>
            <w:r>
              <w:rPr>
                <w:rFonts w:ascii="Arial"/>
                <w:b/>
              </w:rPr>
              <w:t>activity</w:t>
            </w:r>
            <w:r>
              <w:rPr>
                <w:rFonts w:ascii="Arial"/>
                <w:b/>
                <w:spacing w:val="-5"/>
              </w:rPr>
              <w:t xml:space="preserve"> </w:t>
            </w:r>
            <w:r>
              <w:rPr>
                <w:rFonts w:ascii="Arial"/>
                <w:b/>
              </w:rPr>
              <w:t>(collected</w:t>
            </w:r>
            <w:r>
              <w:rPr>
                <w:rFonts w:ascii="Arial"/>
                <w:b/>
                <w:spacing w:val="-6"/>
              </w:rPr>
              <w:t xml:space="preserve"> </w:t>
            </w:r>
            <w:r>
              <w:rPr>
                <w:rFonts w:ascii="Arial"/>
                <w:b/>
              </w:rPr>
              <w:t>data,</w:t>
            </w:r>
            <w:r>
              <w:rPr>
                <w:rFonts w:ascii="Arial"/>
                <w:b/>
                <w:spacing w:val="-2"/>
              </w:rPr>
              <w:t xml:space="preserve"> </w:t>
            </w:r>
            <w:r>
              <w:rPr>
                <w:rFonts w:ascii="Arial"/>
                <w:b/>
              </w:rPr>
              <w:t>drafts</w:t>
            </w:r>
            <w:r>
              <w:rPr>
                <w:rFonts w:ascii="Arial"/>
                <w:b/>
                <w:spacing w:val="-6"/>
              </w:rPr>
              <w:t xml:space="preserve"> </w:t>
            </w:r>
            <w:r>
              <w:rPr>
                <w:rFonts w:ascii="Arial"/>
                <w:b/>
              </w:rPr>
              <w:t>of</w:t>
            </w:r>
            <w:r>
              <w:rPr>
                <w:rFonts w:ascii="Arial"/>
                <w:b/>
                <w:spacing w:val="-5"/>
              </w:rPr>
              <w:t xml:space="preserve"> </w:t>
            </w:r>
            <w:r>
              <w:rPr>
                <w:rFonts w:ascii="Arial"/>
                <w:b/>
              </w:rPr>
              <w:t>the</w:t>
            </w:r>
            <w:r>
              <w:rPr>
                <w:rFonts w:ascii="Arial"/>
                <w:b/>
                <w:spacing w:val="-5"/>
              </w:rPr>
              <w:t xml:space="preserve"> </w:t>
            </w:r>
            <w:r>
              <w:rPr>
                <w:rFonts w:ascii="Arial"/>
                <w:b/>
              </w:rPr>
              <w:t>thesis,</w:t>
            </w:r>
            <w:r>
              <w:rPr>
                <w:rFonts w:ascii="Arial"/>
                <w:b/>
                <w:spacing w:val="-5"/>
              </w:rPr>
              <w:t xml:space="preserve"> or</w:t>
            </w:r>
          </w:p>
          <w:p w14:paraId="66B129D0" w14:textId="77777777" w:rsidR="008C0713" w:rsidRDefault="00000000">
            <w:pPr>
              <w:pStyle w:val="TableParagraph"/>
              <w:spacing w:before="1" w:line="234" w:lineRule="exact"/>
              <w:ind w:left="109"/>
              <w:rPr>
                <w:rFonts w:ascii="Arial"/>
                <w:b/>
              </w:rPr>
            </w:pPr>
            <w:r>
              <w:rPr>
                <w:rFonts w:ascii="Arial"/>
                <w:b/>
              </w:rPr>
              <w:t>materials</w:t>
            </w:r>
            <w:r>
              <w:rPr>
                <w:rFonts w:ascii="Arial"/>
                <w:b/>
                <w:spacing w:val="-8"/>
              </w:rPr>
              <w:t xml:space="preserve"> </w:t>
            </w:r>
            <w:r>
              <w:rPr>
                <w:rFonts w:ascii="Arial"/>
                <w:b/>
              </w:rPr>
              <w:t>for</w:t>
            </w:r>
            <w:r>
              <w:rPr>
                <w:rFonts w:ascii="Arial"/>
                <w:b/>
                <w:spacing w:val="-5"/>
              </w:rPr>
              <w:t xml:space="preserve"> </w:t>
            </w:r>
            <w:r>
              <w:rPr>
                <w:rFonts w:ascii="Arial"/>
                <w:b/>
              </w:rPr>
              <w:t>publication)</w:t>
            </w:r>
            <w:r>
              <w:rPr>
                <w:rFonts w:ascii="Arial"/>
                <w:b/>
                <w:spacing w:val="-5"/>
              </w:rPr>
              <w:t xml:space="preserve"> </w:t>
            </w:r>
            <w:r>
              <w:rPr>
                <w:rFonts w:ascii="Arial"/>
                <w:b/>
              </w:rPr>
              <w:t>be</w:t>
            </w:r>
            <w:r>
              <w:rPr>
                <w:rFonts w:ascii="Arial"/>
                <w:b/>
                <w:spacing w:val="-5"/>
              </w:rPr>
              <w:t xml:space="preserve"> </w:t>
            </w:r>
            <w:r>
              <w:rPr>
                <w:rFonts w:ascii="Arial"/>
                <w:b/>
              </w:rPr>
              <w:t>stored</w:t>
            </w:r>
            <w:r>
              <w:rPr>
                <w:rFonts w:ascii="Arial"/>
                <w:b/>
                <w:spacing w:val="-5"/>
              </w:rPr>
              <w:t xml:space="preserve"> </w:t>
            </w:r>
            <w:r>
              <w:rPr>
                <w:rFonts w:ascii="Arial"/>
                <w:b/>
              </w:rPr>
              <w:t>in</w:t>
            </w:r>
            <w:r>
              <w:rPr>
                <w:rFonts w:ascii="Arial"/>
                <w:b/>
                <w:spacing w:val="-5"/>
              </w:rPr>
              <w:t xml:space="preserve"> </w:t>
            </w:r>
            <w:r>
              <w:rPr>
                <w:rFonts w:ascii="Arial"/>
                <w:b/>
              </w:rPr>
              <w:t>any</w:t>
            </w:r>
            <w:r>
              <w:rPr>
                <w:rFonts w:ascii="Arial"/>
                <w:b/>
                <w:spacing w:val="-5"/>
              </w:rPr>
              <w:t xml:space="preserve"> </w:t>
            </w:r>
            <w:r>
              <w:rPr>
                <w:rFonts w:ascii="Arial"/>
                <w:b/>
              </w:rPr>
              <w:t>of</w:t>
            </w:r>
            <w:r>
              <w:rPr>
                <w:rFonts w:ascii="Arial"/>
                <w:b/>
                <w:spacing w:val="-5"/>
              </w:rPr>
              <w:t xml:space="preserve"> </w:t>
            </w:r>
            <w:r>
              <w:rPr>
                <w:rFonts w:ascii="Arial"/>
                <w:b/>
              </w:rPr>
              <w:t>the</w:t>
            </w:r>
            <w:r>
              <w:rPr>
                <w:rFonts w:ascii="Arial"/>
                <w:b/>
                <w:spacing w:val="-5"/>
              </w:rPr>
              <w:t xml:space="preserve"> </w:t>
            </w:r>
            <w:r>
              <w:rPr>
                <w:rFonts w:ascii="Arial"/>
                <w:b/>
              </w:rPr>
              <w:t>following</w:t>
            </w:r>
            <w:r>
              <w:rPr>
                <w:rFonts w:ascii="Arial"/>
                <w:b/>
                <w:spacing w:val="-5"/>
              </w:rPr>
              <w:t xml:space="preserve"> </w:t>
            </w:r>
            <w:r>
              <w:rPr>
                <w:rFonts w:ascii="Arial"/>
                <w:b/>
                <w:spacing w:val="-2"/>
              </w:rPr>
              <w:t>ways?</w:t>
            </w:r>
          </w:p>
        </w:tc>
        <w:tc>
          <w:tcPr>
            <w:tcW w:w="994" w:type="dxa"/>
            <w:shd w:val="clear" w:color="auto" w:fill="F2F2F2"/>
          </w:tcPr>
          <w:p w14:paraId="359DFA83" w14:textId="77777777" w:rsidR="008C0713" w:rsidRDefault="00000000">
            <w:pPr>
              <w:pStyle w:val="TableParagraph"/>
              <w:spacing w:line="248" w:lineRule="exact"/>
              <w:ind w:left="10"/>
              <w:jc w:val="center"/>
              <w:rPr>
                <w:rFonts w:ascii="Arial"/>
                <w:b/>
              </w:rPr>
            </w:pPr>
            <w:r>
              <w:rPr>
                <w:rFonts w:ascii="Arial"/>
                <w:b/>
                <w:spacing w:val="-5"/>
              </w:rPr>
              <w:t>YES</w:t>
            </w:r>
          </w:p>
        </w:tc>
        <w:tc>
          <w:tcPr>
            <w:tcW w:w="1023" w:type="dxa"/>
            <w:shd w:val="clear" w:color="auto" w:fill="F2F2F2"/>
          </w:tcPr>
          <w:p w14:paraId="08A0474A" w14:textId="77777777" w:rsidR="008C0713" w:rsidRDefault="00000000">
            <w:pPr>
              <w:pStyle w:val="TableParagraph"/>
              <w:spacing w:line="248" w:lineRule="exact"/>
              <w:ind w:left="5"/>
              <w:jc w:val="center"/>
              <w:rPr>
                <w:rFonts w:ascii="Arial"/>
                <w:b/>
              </w:rPr>
            </w:pPr>
            <w:r>
              <w:rPr>
                <w:rFonts w:ascii="Arial"/>
                <w:b/>
                <w:spacing w:val="-5"/>
              </w:rPr>
              <w:t>NO</w:t>
            </w:r>
          </w:p>
        </w:tc>
      </w:tr>
      <w:tr w:rsidR="008C0713" w14:paraId="37E46B53" w14:textId="77777777">
        <w:trPr>
          <w:trHeight w:val="441"/>
        </w:trPr>
        <w:tc>
          <w:tcPr>
            <w:tcW w:w="562" w:type="dxa"/>
            <w:shd w:val="clear" w:color="auto" w:fill="F2F2F2"/>
          </w:tcPr>
          <w:p w14:paraId="0D5FA336" w14:textId="77777777" w:rsidR="008C0713" w:rsidRDefault="00000000">
            <w:pPr>
              <w:pStyle w:val="TableParagraph"/>
              <w:spacing w:before="91"/>
              <w:ind w:left="14"/>
              <w:jc w:val="center"/>
            </w:pPr>
            <w:r>
              <w:rPr>
                <w:spacing w:val="-10"/>
              </w:rPr>
              <w:t>5</w:t>
            </w:r>
          </w:p>
        </w:tc>
        <w:tc>
          <w:tcPr>
            <w:tcW w:w="7906" w:type="dxa"/>
            <w:shd w:val="clear" w:color="auto" w:fill="F2F2F2"/>
          </w:tcPr>
          <w:p w14:paraId="2904FE20" w14:textId="77777777" w:rsidR="008C0713" w:rsidRDefault="00000000">
            <w:pPr>
              <w:pStyle w:val="TableParagraph"/>
              <w:spacing w:before="91"/>
              <w:ind w:left="109"/>
            </w:pPr>
            <w:r>
              <w:t>Manual</w:t>
            </w:r>
            <w:r>
              <w:rPr>
                <w:spacing w:val="-5"/>
              </w:rPr>
              <w:t xml:space="preserve"> </w:t>
            </w:r>
            <w:r>
              <w:t>files</w:t>
            </w:r>
            <w:r>
              <w:rPr>
                <w:spacing w:val="-5"/>
              </w:rPr>
              <w:t xml:space="preserve"> </w:t>
            </w:r>
            <w:r>
              <w:t>(i.e.</w:t>
            </w:r>
            <w:r>
              <w:rPr>
                <w:spacing w:val="-4"/>
              </w:rPr>
              <w:t xml:space="preserve"> </w:t>
            </w:r>
            <w:r>
              <w:t>in</w:t>
            </w:r>
            <w:r>
              <w:rPr>
                <w:spacing w:val="-5"/>
              </w:rPr>
              <w:t xml:space="preserve"> </w:t>
            </w:r>
            <w:r>
              <w:t>paper</w:t>
            </w:r>
            <w:r>
              <w:rPr>
                <w:spacing w:val="-4"/>
              </w:rPr>
              <w:t xml:space="preserve"> </w:t>
            </w:r>
            <w:r>
              <w:rPr>
                <w:spacing w:val="-2"/>
              </w:rPr>
              <w:t>form)?</w:t>
            </w:r>
          </w:p>
        </w:tc>
        <w:tc>
          <w:tcPr>
            <w:tcW w:w="994" w:type="dxa"/>
            <w:shd w:val="clear" w:color="auto" w:fill="BFBFBF"/>
          </w:tcPr>
          <w:p w14:paraId="3F95CB3F" w14:textId="77777777" w:rsidR="008C0713" w:rsidRDefault="00000000">
            <w:pPr>
              <w:pStyle w:val="TableParagraph"/>
              <w:spacing w:before="7"/>
              <w:ind w:left="10"/>
              <w:jc w:val="center"/>
              <w:rPr>
                <w:rFonts w:ascii="MS Gothic" w:hAnsi="MS Gothic"/>
                <w:sz w:val="21"/>
              </w:rPr>
            </w:pPr>
            <w:r>
              <w:rPr>
                <w:rFonts w:ascii="MS Gothic" w:hAnsi="MS Gothic"/>
                <w:spacing w:val="-10"/>
                <w:w w:val="105"/>
                <w:sz w:val="21"/>
              </w:rPr>
              <w:t>☐</w:t>
            </w:r>
          </w:p>
        </w:tc>
        <w:tc>
          <w:tcPr>
            <w:tcW w:w="1023" w:type="dxa"/>
            <w:shd w:val="clear" w:color="auto" w:fill="BFBFBF"/>
          </w:tcPr>
          <w:p w14:paraId="70A2FD83" w14:textId="77777777" w:rsidR="008C0713" w:rsidRDefault="00000000">
            <w:pPr>
              <w:pStyle w:val="TableParagraph"/>
              <w:spacing w:before="7"/>
              <w:ind w:left="5"/>
              <w:jc w:val="center"/>
              <w:rPr>
                <w:rFonts w:ascii="MS Gothic" w:hAnsi="MS Gothic"/>
                <w:sz w:val="21"/>
              </w:rPr>
            </w:pPr>
            <w:r>
              <w:rPr>
                <w:rFonts w:ascii="MS Gothic" w:hAnsi="MS Gothic"/>
                <w:spacing w:val="-10"/>
                <w:w w:val="105"/>
                <w:sz w:val="21"/>
              </w:rPr>
              <w:t>☒</w:t>
            </w:r>
          </w:p>
        </w:tc>
      </w:tr>
      <w:tr w:rsidR="008C0713" w14:paraId="11B2999B" w14:textId="77777777">
        <w:trPr>
          <w:trHeight w:val="402"/>
        </w:trPr>
        <w:tc>
          <w:tcPr>
            <w:tcW w:w="562" w:type="dxa"/>
            <w:shd w:val="clear" w:color="auto" w:fill="F2F2F2"/>
          </w:tcPr>
          <w:p w14:paraId="50F615CF" w14:textId="77777777" w:rsidR="008C0713" w:rsidRDefault="00000000">
            <w:pPr>
              <w:pStyle w:val="TableParagraph"/>
              <w:spacing w:before="72"/>
              <w:ind w:left="14"/>
              <w:jc w:val="center"/>
            </w:pPr>
            <w:r>
              <w:rPr>
                <w:spacing w:val="-10"/>
              </w:rPr>
              <w:t>6</w:t>
            </w:r>
          </w:p>
        </w:tc>
        <w:tc>
          <w:tcPr>
            <w:tcW w:w="7906" w:type="dxa"/>
            <w:shd w:val="clear" w:color="auto" w:fill="F2F2F2"/>
          </w:tcPr>
          <w:p w14:paraId="0BAF8B0E" w14:textId="77777777" w:rsidR="008C0713" w:rsidRDefault="00000000">
            <w:pPr>
              <w:pStyle w:val="TableParagraph"/>
              <w:spacing w:before="72"/>
              <w:ind w:left="109"/>
            </w:pPr>
            <w:r>
              <w:t>University</w:t>
            </w:r>
            <w:r>
              <w:rPr>
                <w:spacing w:val="-10"/>
              </w:rPr>
              <w:t xml:space="preserve"> </w:t>
            </w:r>
            <w:r>
              <w:rPr>
                <w:spacing w:val="-2"/>
              </w:rPr>
              <w:t>computers?</w:t>
            </w:r>
          </w:p>
        </w:tc>
        <w:tc>
          <w:tcPr>
            <w:tcW w:w="994" w:type="dxa"/>
            <w:shd w:val="clear" w:color="auto" w:fill="BFBFBF"/>
          </w:tcPr>
          <w:p w14:paraId="68765E4B" w14:textId="77777777" w:rsidR="008C0713" w:rsidRDefault="00000000">
            <w:pPr>
              <w:pStyle w:val="TableParagraph"/>
              <w:spacing w:before="7"/>
              <w:ind w:left="10"/>
              <w:jc w:val="center"/>
              <w:rPr>
                <w:rFonts w:ascii="MS Gothic" w:hAnsi="MS Gothic"/>
                <w:sz w:val="21"/>
              </w:rPr>
            </w:pPr>
            <w:r>
              <w:rPr>
                <w:rFonts w:ascii="MS Gothic" w:hAnsi="MS Gothic"/>
                <w:spacing w:val="-10"/>
                <w:w w:val="105"/>
                <w:sz w:val="21"/>
              </w:rPr>
              <w:t>☒</w:t>
            </w:r>
          </w:p>
        </w:tc>
        <w:tc>
          <w:tcPr>
            <w:tcW w:w="1023" w:type="dxa"/>
            <w:shd w:val="clear" w:color="auto" w:fill="BFBFBF"/>
          </w:tcPr>
          <w:p w14:paraId="200C44A8" w14:textId="77777777" w:rsidR="008C0713" w:rsidRDefault="00000000">
            <w:pPr>
              <w:pStyle w:val="TableParagraph"/>
              <w:spacing w:before="7"/>
              <w:ind w:left="5"/>
              <w:jc w:val="center"/>
              <w:rPr>
                <w:rFonts w:ascii="MS Gothic" w:hAnsi="MS Gothic"/>
                <w:sz w:val="21"/>
              </w:rPr>
            </w:pPr>
            <w:r>
              <w:rPr>
                <w:rFonts w:ascii="MS Gothic" w:hAnsi="MS Gothic"/>
                <w:spacing w:val="-10"/>
                <w:w w:val="105"/>
                <w:sz w:val="21"/>
              </w:rPr>
              <w:t>☐</w:t>
            </w:r>
          </w:p>
        </w:tc>
      </w:tr>
      <w:tr w:rsidR="008C0713" w14:paraId="1244AEFF" w14:textId="77777777">
        <w:trPr>
          <w:trHeight w:val="436"/>
        </w:trPr>
        <w:tc>
          <w:tcPr>
            <w:tcW w:w="562" w:type="dxa"/>
            <w:shd w:val="clear" w:color="auto" w:fill="F2F2F2"/>
          </w:tcPr>
          <w:p w14:paraId="0BBB881C" w14:textId="77777777" w:rsidR="008C0713" w:rsidRDefault="00000000">
            <w:pPr>
              <w:pStyle w:val="TableParagraph"/>
              <w:spacing w:before="91"/>
              <w:ind w:left="14"/>
              <w:jc w:val="center"/>
            </w:pPr>
            <w:r>
              <w:rPr>
                <w:spacing w:val="-10"/>
              </w:rPr>
              <w:t>7</w:t>
            </w:r>
          </w:p>
        </w:tc>
        <w:tc>
          <w:tcPr>
            <w:tcW w:w="7906" w:type="dxa"/>
            <w:shd w:val="clear" w:color="auto" w:fill="F2F2F2"/>
          </w:tcPr>
          <w:p w14:paraId="34614183" w14:textId="77777777" w:rsidR="008C0713" w:rsidRDefault="00000000">
            <w:pPr>
              <w:pStyle w:val="TableParagraph"/>
              <w:spacing w:before="91"/>
              <w:ind w:left="109"/>
            </w:pPr>
            <w:r>
              <w:t>Private</w:t>
            </w:r>
            <w:r>
              <w:rPr>
                <w:spacing w:val="-7"/>
              </w:rPr>
              <w:t xml:space="preserve"> </w:t>
            </w:r>
            <w:r>
              <w:t>company</w:t>
            </w:r>
            <w:r>
              <w:rPr>
                <w:spacing w:val="-7"/>
              </w:rPr>
              <w:t xml:space="preserve"> </w:t>
            </w:r>
            <w:r>
              <w:rPr>
                <w:spacing w:val="-2"/>
              </w:rPr>
              <w:t>computers?</w:t>
            </w:r>
          </w:p>
        </w:tc>
        <w:tc>
          <w:tcPr>
            <w:tcW w:w="994" w:type="dxa"/>
            <w:shd w:val="clear" w:color="auto" w:fill="BFBFBF"/>
          </w:tcPr>
          <w:p w14:paraId="121AFFEE" w14:textId="77777777" w:rsidR="008C0713" w:rsidRDefault="00000000">
            <w:pPr>
              <w:pStyle w:val="TableParagraph"/>
              <w:spacing w:before="7"/>
              <w:ind w:left="10"/>
              <w:jc w:val="center"/>
              <w:rPr>
                <w:rFonts w:ascii="MS Gothic" w:hAnsi="MS Gothic"/>
                <w:sz w:val="21"/>
              </w:rPr>
            </w:pPr>
            <w:r>
              <w:rPr>
                <w:rFonts w:ascii="MS Gothic" w:hAnsi="MS Gothic"/>
                <w:spacing w:val="-10"/>
                <w:w w:val="105"/>
                <w:sz w:val="21"/>
              </w:rPr>
              <w:t>☐</w:t>
            </w:r>
          </w:p>
        </w:tc>
        <w:tc>
          <w:tcPr>
            <w:tcW w:w="1023" w:type="dxa"/>
            <w:shd w:val="clear" w:color="auto" w:fill="BFBFBF"/>
          </w:tcPr>
          <w:p w14:paraId="30D90FEC" w14:textId="77777777" w:rsidR="008C0713" w:rsidRDefault="00000000">
            <w:pPr>
              <w:pStyle w:val="TableParagraph"/>
              <w:spacing w:before="7"/>
              <w:ind w:left="5"/>
              <w:jc w:val="center"/>
              <w:rPr>
                <w:rFonts w:ascii="MS Gothic" w:hAnsi="MS Gothic"/>
                <w:sz w:val="21"/>
              </w:rPr>
            </w:pPr>
            <w:r>
              <w:rPr>
                <w:rFonts w:ascii="MS Gothic" w:hAnsi="MS Gothic"/>
                <w:spacing w:val="-10"/>
                <w:w w:val="105"/>
                <w:sz w:val="21"/>
              </w:rPr>
              <w:t>☒</w:t>
            </w:r>
          </w:p>
        </w:tc>
      </w:tr>
      <w:tr w:rsidR="008C0713" w14:paraId="26B01E72" w14:textId="77777777">
        <w:trPr>
          <w:trHeight w:val="402"/>
        </w:trPr>
        <w:tc>
          <w:tcPr>
            <w:tcW w:w="562" w:type="dxa"/>
            <w:shd w:val="clear" w:color="auto" w:fill="F2F2F2"/>
          </w:tcPr>
          <w:p w14:paraId="6FFA3371" w14:textId="77777777" w:rsidR="008C0713" w:rsidRDefault="00000000">
            <w:pPr>
              <w:pStyle w:val="TableParagraph"/>
              <w:spacing w:before="76"/>
              <w:ind w:left="14"/>
              <w:jc w:val="center"/>
            </w:pPr>
            <w:r>
              <w:rPr>
                <w:spacing w:val="-10"/>
              </w:rPr>
              <w:t>8</w:t>
            </w:r>
          </w:p>
        </w:tc>
        <w:tc>
          <w:tcPr>
            <w:tcW w:w="7906" w:type="dxa"/>
            <w:shd w:val="clear" w:color="auto" w:fill="F2F2F2"/>
          </w:tcPr>
          <w:p w14:paraId="6C9468D7" w14:textId="77777777" w:rsidR="008C0713" w:rsidRDefault="00000000">
            <w:pPr>
              <w:pStyle w:val="TableParagraph"/>
              <w:spacing w:before="76"/>
              <w:ind w:left="109"/>
            </w:pPr>
            <w:r>
              <w:t>Home</w:t>
            </w:r>
            <w:r>
              <w:rPr>
                <w:spacing w:val="-5"/>
              </w:rPr>
              <w:t xml:space="preserve"> </w:t>
            </w:r>
            <w:r>
              <w:t>or</w:t>
            </w:r>
            <w:r>
              <w:rPr>
                <w:spacing w:val="-5"/>
              </w:rPr>
              <w:t xml:space="preserve"> </w:t>
            </w:r>
            <w:r>
              <w:t>other</w:t>
            </w:r>
            <w:r>
              <w:rPr>
                <w:spacing w:val="-5"/>
              </w:rPr>
              <w:t xml:space="preserve"> </w:t>
            </w:r>
            <w:r>
              <w:t>personal</w:t>
            </w:r>
            <w:r>
              <w:rPr>
                <w:spacing w:val="-4"/>
              </w:rPr>
              <w:t xml:space="preserve"> </w:t>
            </w:r>
            <w:r>
              <w:rPr>
                <w:spacing w:val="-2"/>
              </w:rPr>
              <w:t>computers?</w:t>
            </w:r>
          </w:p>
        </w:tc>
        <w:tc>
          <w:tcPr>
            <w:tcW w:w="994" w:type="dxa"/>
            <w:shd w:val="clear" w:color="auto" w:fill="BFBFBF"/>
          </w:tcPr>
          <w:p w14:paraId="1486E470" w14:textId="77777777" w:rsidR="008C0713" w:rsidRDefault="00000000">
            <w:pPr>
              <w:pStyle w:val="TableParagraph"/>
              <w:spacing w:before="7"/>
              <w:ind w:left="10"/>
              <w:jc w:val="center"/>
              <w:rPr>
                <w:rFonts w:ascii="MS Gothic" w:hAnsi="MS Gothic"/>
                <w:sz w:val="21"/>
              </w:rPr>
            </w:pPr>
            <w:r>
              <w:rPr>
                <w:rFonts w:ascii="MS Gothic" w:hAnsi="MS Gothic"/>
                <w:spacing w:val="-10"/>
                <w:w w:val="105"/>
                <w:sz w:val="21"/>
              </w:rPr>
              <w:t>☒</w:t>
            </w:r>
          </w:p>
        </w:tc>
        <w:tc>
          <w:tcPr>
            <w:tcW w:w="1023" w:type="dxa"/>
            <w:shd w:val="clear" w:color="auto" w:fill="BFBFBF"/>
          </w:tcPr>
          <w:p w14:paraId="15F6588F" w14:textId="77777777" w:rsidR="008C0713" w:rsidRDefault="00000000">
            <w:pPr>
              <w:pStyle w:val="TableParagraph"/>
              <w:spacing w:before="7"/>
              <w:ind w:left="5"/>
              <w:jc w:val="center"/>
              <w:rPr>
                <w:rFonts w:ascii="MS Gothic" w:hAnsi="MS Gothic"/>
                <w:sz w:val="21"/>
              </w:rPr>
            </w:pPr>
            <w:r>
              <w:rPr>
                <w:rFonts w:ascii="MS Gothic" w:hAnsi="MS Gothic"/>
                <w:spacing w:val="-10"/>
                <w:w w:val="105"/>
                <w:sz w:val="21"/>
              </w:rPr>
              <w:t>☐</w:t>
            </w:r>
          </w:p>
        </w:tc>
      </w:tr>
      <w:tr w:rsidR="008C0713" w14:paraId="68E90DA5" w14:textId="77777777">
        <w:trPr>
          <w:trHeight w:val="402"/>
        </w:trPr>
        <w:tc>
          <w:tcPr>
            <w:tcW w:w="562" w:type="dxa"/>
            <w:shd w:val="clear" w:color="auto" w:fill="F2F2F2"/>
          </w:tcPr>
          <w:p w14:paraId="4D8CD39B" w14:textId="77777777" w:rsidR="008C0713" w:rsidRDefault="00000000">
            <w:pPr>
              <w:pStyle w:val="TableParagraph"/>
              <w:spacing w:before="76"/>
              <w:ind w:left="14"/>
              <w:jc w:val="center"/>
            </w:pPr>
            <w:r>
              <w:rPr>
                <w:spacing w:val="-10"/>
              </w:rPr>
              <w:t>9</w:t>
            </w:r>
          </w:p>
        </w:tc>
        <w:tc>
          <w:tcPr>
            <w:tcW w:w="7906" w:type="dxa"/>
            <w:shd w:val="clear" w:color="auto" w:fill="F2F2F2"/>
          </w:tcPr>
          <w:p w14:paraId="2E9EB322" w14:textId="77777777" w:rsidR="008C0713" w:rsidRDefault="00000000">
            <w:pPr>
              <w:pStyle w:val="TableParagraph"/>
              <w:spacing w:before="76"/>
              <w:ind w:left="109"/>
            </w:pPr>
            <w:r>
              <w:t>Laptop</w:t>
            </w:r>
            <w:r>
              <w:rPr>
                <w:spacing w:val="-8"/>
              </w:rPr>
              <w:t xml:space="preserve"> </w:t>
            </w:r>
            <w:r>
              <w:t>computers/</w:t>
            </w:r>
            <w:r>
              <w:rPr>
                <w:spacing w:val="-8"/>
              </w:rPr>
              <w:t xml:space="preserve"> </w:t>
            </w:r>
            <w:r>
              <w:t>CDs/</w:t>
            </w:r>
            <w:r>
              <w:rPr>
                <w:spacing w:val="-7"/>
              </w:rPr>
              <w:t xml:space="preserve"> </w:t>
            </w:r>
            <w:r>
              <w:t>Portable</w:t>
            </w:r>
            <w:r>
              <w:rPr>
                <w:spacing w:val="-8"/>
              </w:rPr>
              <w:t xml:space="preserve"> </w:t>
            </w:r>
            <w:r>
              <w:t>disk-drives/</w:t>
            </w:r>
            <w:r>
              <w:rPr>
                <w:spacing w:val="-8"/>
              </w:rPr>
              <w:t xml:space="preserve"> </w:t>
            </w:r>
            <w:r>
              <w:t>memory</w:t>
            </w:r>
            <w:r>
              <w:rPr>
                <w:spacing w:val="-7"/>
              </w:rPr>
              <w:t xml:space="preserve"> </w:t>
            </w:r>
            <w:r>
              <w:rPr>
                <w:spacing w:val="-2"/>
              </w:rPr>
              <w:t>sticks?</w:t>
            </w:r>
          </w:p>
        </w:tc>
        <w:tc>
          <w:tcPr>
            <w:tcW w:w="994" w:type="dxa"/>
            <w:shd w:val="clear" w:color="auto" w:fill="BFBFBF"/>
          </w:tcPr>
          <w:p w14:paraId="194AE051" w14:textId="77777777" w:rsidR="008C0713" w:rsidRDefault="00000000">
            <w:pPr>
              <w:pStyle w:val="TableParagraph"/>
              <w:spacing w:before="7"/>
              <w:ind w:left="10"/>
              <w:jc w:val="center"/>
              <w:rPr>
                <w:rFonts w:ascii="MS Gothic" w:hAnsi="MS Gothic"/>
                <w:sz w:val="21"/>
              </w:rPr>
            </w:pPr>
            <w:r>
              <w:rPr>
                <w:rFonts w:ascii="MS Gothic" w:hAnsi="MS Gothic"/>
                <w:spacing w:val="-10"/>
                <w:w w:val="105"/>
                <w:sz w:val="21"/>
              </w:rPr>
              <w:t>☒</w:t>
            </w:r>
          </w:p>
        </w:tc>
        <w:tc>
          <w:tcPr>
            <w:tcW w:w="1023" w:type="dxa"/>
            <w:shd w:val="clear" w:color="auto" w:fill="BFBFBF"/>
          </w:tcPr>
          <w:p w14:paraId="688C4968" w14:textId="77777777" w:rsidR="008C0713" w:rsidRDefault="00000000">
            <w:pPr>
              <w:pStyle w:val="TableParagraph"/>
              <w:spacing w:before="7"/>
              <w:ind w:left="5"/>
              <w:jc w:val="center"/>
              <w:rPr>
                <w:rFonts w:ascii="MS Gothic" w:hAnsi="MS Gothic"/>
                <w:sz w:val="21"/>
              </w:rPr>
            </w:pPr>
            <w:r>
              <w:rPr>
                <w:rFonts w:ascii="MS Gothic" w:hAnsi="MS Gothic"/>
                <w:spacing w:val="-10"/>
                <w:w w:val="105"/>
                <w:sz w:val="21"/>
              </w:rPr>
              <w:t>☐</w:t>
            </w:r>
          </w:p>
        </w:tc>
      </w:tr>
      <w:tr w:rsidR="008C0713" w14:paraId="29287AF5" w14:textId="77777777">
        <w:trPr>
          <w:trHeight w:val="402"/>
        </w:trPr>
        <w:tc>
          <w:tcPr>
            <w:tcW w:w="562" w:type="dxa"/>
            <w:shd w:val="clear" w:color="auto" w:fill="F2F2F2"/>
          </w:tcPr>
          <w:p w14:paraId="4FBD5E3D" w14:textId="77777777" w:rsidR="008C0713" w:rsidRDefault="00000000">
            <w:pPr>
              <w:pStyle w:val="TableParagraph"/>
              <w:spacing w:before="76"/>
              <w:ind w:left="14"/>
              <w:jc w:val="center"/>
            </w:pPr>
            <w:r>
              <w:rPr>
                <w:spacing w:val="-5"/>
              </w:rPr>
              <w:t>10</w:t>
            </w:r>
          </w:p>
        </w:tc>
        <w:tc>
          <w:tcPr>
            <w:tcW w:w="7906" w:type="dxa"/>
            <w:shd w:val="clear" w:color="auto" w:fill="F2F2F2"/>
          </w:tcPr>
          <w:p w14:paraId="2ED52832" w14:textId="77777777" w:rsidR="008C0713" w:rsidRDefault="00000000">
            <w:pPr>
              <w:pStyle w:val="TableParagraph"/>
              <w:spacing w:before="76"/>
              <w:ind w:left="109"/>
            </w:pPr>
            <w:r>
              <w:t>“Cloud”</w:t>
            </w:r>
            <w:r>
              <w:rPr>
                <w:spacing w:val="-6"/>
              </w:rPr>
              <w:t xml:space="preserve"> </w:t>
            </w:r>
            <w:r>
              <w:t>storage</w:t>
            </w:r>
            <w:r>
              <w:rPr>
                <w:spacing w:val="-5"/>
              </w:rPr>
              <w:t xml:space="preserve"> </w:t>
            </w:r>
            <w:r>
              <w:t>or</w:t>
            </w:r>
            <w:r>
              <w:rPr>
                <w:spacing w:val="-5"/>
              </w:rPr>
              <w:t xml:space="preserve"> </w:t>
            </w:r>
            <w:r>
              <w:rPr>
                <w:spacing w:val="-2"/>
              </w:rPr>
              <w:t>websites?</w:t>
            </w:r>
          </w:p>
        </w:tc>
        <w:tc>
          <w:tcPr>
            <w:tcW w:w="994" w:type="dxa"/>
            <w:shd w:val="clear" w:color="auto" w:fill="BFBFBF"/>
          </w:tcPr>
          <w:p w14:paraId="4273DE6E" w14:textId="77777777" w:rsidR="008C0713" w:rsidRDefault="00000000">
            <w:pPr>
              <w:pStyle w:val="TableParagraph"/>
              <w:spacing w:before="7"/>
              <w:ind w:left="10"/>
              <w:jc w:val="center"/>
              <w:rPr>
                <w:rFonts w:ascii="MS Gothic" w:hAnsi="MS Gothic"/>
                <w:sz w:val="21"/>
              </w:rPr>
            </w:pPr>
            <w:r>
              <w:rPr>
                <w:rFonts w:ascii="MS Gothic" w:hAnsi="MS Gothic"/>
                <w:spacing w:val="-10"/>
                <w:w w:val="105"/>
                <w:sz w:val="21"/>
              </w:rPr>
              <w:t>☒</w:t>
            </w:r>
          </w:p>
        </w:tc>
        <w:tc>
          <w:tcPr>
            <w:tcW w:w="1023" w:type="dxa"/>
            <w:shd w:val="clear" w:color="auto" w:fill="BFBFBF"/>
          </w:tcPr>
          <w:p w14:paraId="7228FAC0" w14:textId="77777777" w:rsidR="008C0713" w:rsidRDefault="00000000">
            <w:pPr>
              <w:pStyle w:val="TableParagraph"/>
              <w:spacing w:before="7"/>
              <w:ind w:left="5"/>
              <w:jc w:val="center"/>
              <w:rPr>
                <w:rFonts w:ascii="MS Gothic" w:hAnsi="MS Gothic"/>
                <w:sz w:val="21"/>
              </w:rPr>
            </w:pPr>
            <w:r>
              <w:rPr>
                <w:rFonts w:ascii="MS Gothic" w:hAnsi="MS Gothic"/>
                <w:spacing w:val="-10"/>
                <w:w w:val="105"/>
                <w:sz w:val="21"/>
              </w:rPr>
              <w:t>☐</w:t>
            </w:r>
          </w:p>
        </w:tc>
      </w:tr>
      <w:tr w:rsidR="008C0713" w14:paraId="10C8AD1B" w14:textId="77777777">
        <w:trPr>
          <w:trHeight w:val="508"/>
        </w:trPr>
        <w:tc>
          <w:tcPr>
            <w:tcW w:w="562" w:type="dxa"/>
            <w:shd w:val="clear" w:color="auto" w:fill="F2F2F2"/>
          </w:tcPr>
          <w:p w14:paraId="1101CF5D" w14:textId="77777777" w:rsidR="008C0713" w:rsidRDefault="00000000">
            <w:pPr>
              <w:pStyle w:val="TableParagraph"/>
              <w:spacing w:before="129"/>
              <w:ind w:left="14"/>
              <w:jc w:val="center"/>
            </w:pPr>
            <w:r>
              <w:rPr>
                <w:spacing w:val="-5"/>
              </w:rPr>
              <w:t>11</w:t>
            </w:r>
          </w:p>
        </w:tc>
        <w:tc>
          <w:tcPr>
            <w:tcW w:w="7906" w:type="dxa"/>
            <w:shd w:val="clear" w:color="auto" w:fill="F2F2F2"/>
          </w:tcPr>
          <w:p w14:paraId="0D7CEBC5" w14:textId="77777777" w:rsidR="008C0713" w:rsidRDefault="00000000">
            <w:pPr>
              <w:pStyle w:val="TableParagraph"/>
              <w:ind w:left="109"/>
            </w:pPr>
            <w:r>
              <w:t>Other</w:t>
            </w:r>
            <w:r>
              <w:rPr>
                <w:spacing w:val="-5"/>
              </w:rPr>
              <w:t xml:space="preserve"> </w:t>
            </w:r>
            <w:r>
              <w:t>–</w:t>
            </w:r>
            <w:r>
              <w:rPr>
                <w:spacing w:val="-3"/>
              </w:rPr>
              <w:t xml:space="preserve"> </w:t>
            </w:r>
            <w:r>
              <w:rPr>
                <w:spacing w:val="-2"/>
              </w:rPr>
              <w:t>specify:</w:t>
            </w:r>
          </w:p>
        </w:tc>
        <w:tc>
          <w:tcPr>
            <w:tcW w:w="994" w:type="dxa"/>
            <w:shd w:val="clear" w:color="auto" w:fill="BFBFBF"/>
          </w:tcPr>
          <w:p w14:paraId="0C6D94E6" w14:textId="77777777" w:rsidR="008C0713" w:rsidRDefault="00000000">
            <w:pPr>
              <w:pStyle w:val="TableParagraph"/>
              <w:spacing w:before="117"/>
              <w:ind w:left="10"/>
              <w:jc w:val="center"/>
              <w:rPr>
                <w:rFonts w:ascii="MS Gothic" w:hAnsi="MS Gothic"/>
                <w:sz w:val="21"/>
              </w:rPr>
            </w:pPr>
            <w:r>
              <w:rPr>
                <w:rFonts w:ascii="MS Gothic" w:hAnsi="MS Gothic"/>
                <w:spacing w:val="-10"/>
                <w:w w:val="105"/>
                <w:sz w:val="21"/>
              </w:rPr>
              <w:t>☐</w:t>
            </w:r>
          </w:p>
        </w:tc>
        <w:tc>
          <w:tcPr>
            <w:tcW w:w="1023" w:type="dxa"/>
            <w:shd w:val="clear" w:color="auto" w:fill="BFBFBF"/>
          </w:tcPr>
          <w:p w14:paraId="62F5F519" w14:textId="77777777" w:rsidR="008C0713" w:rsidRDefault="00000000">
            <w:pPr>
              <w:pStyle w:val="TableParagraph"/>
              <w:spacing w:before="117"/>
              <w:ind w:left="5"/>
              <w:jc w:val="center"/>
              <w:rPr>
                <w:rFonts w:ascii="MS Gothic" w:hAnsi="MS Gothic"/>
                <w:sz w:val="21"/>
              </w:rPr>
            </w:pPr>
            <w:r>
              <w:rPr>
                <w:rFonts w:ascii="MS Gothic" w:hAnsi="MS Gothic"/>
                <w:spacing w:val="-10"/>
                <w:w w:val="105"/>
                <w:sz w:val="21"/>
              </w:rPr>
              <w:t>☒</w:t>
            </w:r>
          </w:p>
        </w:tc>
      </w:tr>
      <w:tr w:rsidR="008C0713" w14:paraId="7E622AB3" w14:textId="77777777">
        <w:trPr>
          <w:trHeight w:val="758"/>
        </w:trPr>
        <w:tc>
          <w:tcPr>
            <w:tcW w:w="562" w:type="dxa"/>
            <w:shd w:val="clear" w:color="auto" w:fill="F2F2F2"/>
          </w:tcPr>
          <w:p w14:paraId="7DA5A34C" w14:textId="77777777" w:rsidR="008C0713" w:rsidRDefault="00000000">
            <w:pPr>
              <w:pStyle w:val="TableParagraph"/>
              <w:spacing w:before="249"/>
              <w:ind w:left="14"/>
              <w:jc w:val="center"/>
            </w:pPr>
            <w:r>
              <w:rPr>
                <w:spacing w:val="-5"/>
              </w:rPr>
              <w:t>12</w:t>
            </w:r>
          </w:p>
        </w:tc>
        <w:tc>
          <w:tcPr>
            <w:tcW w:w="9923" w:type="dxa"/>
            <w:gridSpan w:val="3"/>
            <w:shd w:val="clear" w:color="auto" w:fill="F2F2F2"/>
          </w:tcPr>
          <w:p w14:paraId="5676872E" w14:textId="77777777" w:rsidR="008C0713" w:rsidRDefault="00000000">
            <w:pPr>
              <w:pStyle w:val="TableParagraph"/>
              <w:spacing w:before="2" w:line="237" w:lineRule="auto"/>
              <w:ind w:left="109"/>
            </w:pPr>
            <w:r>
              <w:t>For</w:t>
            </w:r>
            <w:r>
              <w:rPr>
                <w:spacing w:val="-3"/>
              </w:rPr>
              <w:t xml:space="preserve"> </w:t>
            </w:r>
            <w:r>
              <w:t>all</w:t>
            </w:r>
            <w:r>
              <w:rPr>
                <w:spacing w:val="-3"/>
              </w:rPr>
              <w:t xml:space="preserve"> </w:t>
            </w:r>
            <w:r>
              <w:t>stored</w:t>
            </w:r>
            <w:r>
              <w:rPr>
                <w:spacing w:val="-3"/>
              </w:rPr>
              <w:t xml:space="preserve"> </w:t>
            </w:r>
            <w:r>
              <w:t>data,</w:t>
            </w:r>
            <w:r>
              <w:rPr>
                <w:spacing w:val="-3"/>
              </w:rPr>
              <w:t xml:space="preserve"> </w:t>
            </w:r>
            <w:r>
              <w:t>explain</w:t>
            </w:r>
            <w:r>
              <w:rPr>
                <w:spacing w:val="-3"/>
              </w:rPr>
              <w:t xml:space="preserve"> </w:t>
            </w:r>
            <w:r>
              <w:t>the</w:t>
            </w:r>
            <w:r>
              <w:rPr>
                <w:spacing w:val="-3"/>
              </w:rPr>
              <w:t xml:space="preserve"> </w:t>
            </w:r>
            <w:r>
              <w:t>measures</w:t>
            </w:r>
            <w:r>
              <w:rPr>
                <w:spacing w:val="-3"/>
              </w:rPr>
              <w:t xml:space="preserve"> </w:t>
            </w:r>
            <w:r>
              <w:t>in</w:t>
            </w:r>
            <w:r>
              <w:rPr>
                <w:spacing w:val="-3"/>
              </w:rPr>
              <w:t xml:space="preserve"> </w:t>
            </w:r>
            <w:r>
              <w:t>place</w:t>
            </w:r>
            <w:r>
              <w:rPr>
                <w:spacing w:val="-3"/>
              </w:rPr>
              <w:t xml:space="preserve"> </w:t>
            </w:r>
            <w:r>
              <w:t>to</w:t>
            </w:r>
            <w:r>
              <w:rPr>
                <w:spacing w:val="-3"/>
              </w:rPr>
              <w:t xml:space="preserve"> </w:t>
            </w:r>
            <w:r>
              <w:t>ensure</w:t>
            </w:r>
            <w:r>
              <w:rPr>
                <w:spacing w:val="-5"/>
              </w:rPr>
              <w:t xml:space="preserve"> </w:t>
            </w:r>
            <w:r>
              <w:t>the</w:t>
            </w:r>
            <w:r>
              <w:rPr>
                <w:spacing w:val="-3"/>
              </w:rPr>
              <w:t xml:space="preserve"> </w:t>
            </w:r>
            <w:r>
              <w:t>security</w:t>
            </w:r>
            <w:r>
              <w:rPr>
                <w:spacing w:val="-3"/>
              </w:rPr>
              <w:t xml:space="preserve"> </w:t>
            </w:r>
            <w:r>
              <w:t>of</w:t>
            </w:r>
            <w:r>
              <w:rPr>
                <w:spacing w:val="-3"/>
              </w:rPr>
              <w:t xml:space="preserve"> </w:t>
            </w:r>
            <w:r>
              <w:t>the</w:t>
            </w:r>
            <w:r>
              <w:rPr>
                <w:spacing w:val="-3"/>
              </w:rPr>
              <w:t xml:space="preserve"> </w:t>
            </w:r>
            <w:r>
              <w:t>data</w:t>
            </w:r>
            <w:r>
              <w:rPr>
                <w:spacing w:val="-3"/>
              </w:rPr>
              <w:t xml:space="preserve"> </w:t>
            </w:r>
            <w:r>
              <w:t>collected,</w:t>
            </w:r>
            <w:r>
              <w:rPr>
                <w:spacing w:val="-1"/>
              </w:rPr>
              <w:t xml:space="preserve"> </w:t>
            </w:r>
            <w:r>
              <w:t>data confidentiality, including details of backup procedures, password protection, encryption,</w:t>
            </w:r>
          </w:p>
          <w:p w14:paraId="1C2CD132" w14:textId="77777777" w:rsidR="008C0713" w:rsidRDefault="00000000">
            <w:pPr>
              <w:pStyle w:val="TableParagraph"/>
              <w:spacing w:before="1" w:line="234" w:lineRule="exact"/>
              <w:ind w:left="109"/>
            </w:pPr>
            <w:proofErr w:type="spellStart"/>
            <w:r>
              <w:t>anonymisation</w:t>
            </w:r>
            <w:proofErr w:type="spellEnd"/>
            <w:r>
              <w:rPr>
                <w:spacing w:val="-8"/>
              </w:rPr>
              <w:t xml:space="preserve"> </w:t>
            </w:r>
            <w:r>
              <w:t>and</w:t>
            </w:r>
            <w:r>
              <w:rPr>
                <w:spacing w:val="-8"/>
              </w:rPr>
              <w:t xml:space="preserve"> </w:t>
            </w:r>
            <w:proofErr w:type="spellStart"/>
            <w:r>
              <w:rPr>
                <w:spacing w:val="-2"/>
              </w:rPr>
              <w:t>pseudonymisation</w:t>
            </w:r>
            <w:proofErr w:type="spellEnd"/>
            <w:r>
              <w:rPr>
                <w:spacing w:val="-2"/>
              </w:rPr>
              <w:t>:</w:t>
            </w:r>
          </w:p>
        </w:tc>
      </w:tr>
      <w:tr w:rsidR="008C0713" w14:paraId="68B12B09" w14:textId="77777777">
        <w:trPr>
          <w:trHeight w:val="2025"/>
        </w:trPr>
        <w:tc>
          <w:tcPr>
            <w:tcW w:w="562" w:type="dxa"/>
          </w:tcPr>
          <w:p w14:paraId="170D166E" w14:textId="77777777" w:rsidR="008C0713" w:rsidRDefault="008C0713">
            <w:pPr>
              <w:pStyle w:val="TableParagraph"/>
              <w:rPr>
                <w:rFonts w:ascii="Times New Roman"/>
                <w:sz w:val="20"/>
              </w:rPr>
            </w:pPr>
          </w:p>
        </w:tc>
        <w:tc>
          <w:tcPr>
            <w:tcW w:w="9923" w:type="dxa"/>
            <w:gridSpan w:val="3"/>
          </w:tcPr>
          <w:p w14:paraId="6C22481C" w14:textId="77777777" w:rsidR="008C0713" w:rsidRDefault="00000000">
            <w:pPr>
              <w:pStyle w:val="TableParagraph"/>
              <w:ind w:left="109" w:right="260"/>
            </w:pPr>
            <w:r>
              <w:rPr>
                <w:color w:val="00B050"/>
              </w:rPr>
              <w:t>All electronic research data will be stored using password-protected folders on the University's secure Office 365 cloud storage system and on password-protected personal devices used solely for</w:t>
            </w:r>
            <w:r>
              <w:rPr>
                <w:color w:val="00B050"/>
                <w:spacing w:val="-3"/>
              </w:rPr>
              <w:t xml:space="preserve"> </w:t>
            </w:r>
            <w:r>
              <w:rPr>
                <w:color w:val="00B050"/>
              </w:rPr>
              <w:t>academic</w:t>
            </w:r>
            <w:r>
              <w:rPr>
                <w:color w:val="00B050"/>
                <w:spacing w:val="-3"/>
              </w:rPr>
              <w:t xml:space="preserve"> </w:t>
            </w:r>
            <w:r>
              <w:rPr>
                <w:color w:val="00B050"/>
              </w:rPr>
              <w:t>purposes.</w:t>
            </w:r>
            <w:r>
              <w:rPr>
                <w:color w:val="00B050"/>
                <w:spacing w:val="-3"/>
              </w:rPr>
              <w:t xml:space="preserve"> </w:t>
            </w:r>
            <w:r>
              <w:rPr>
                <w:color w:val="00B050"/>
              </w:rPr>
              <w:t>Survey</w:t>
            </w:r>
            <w:r>
              <w:rPr>
                <w:color w:val="00B050"/>
                <w:spacing w:val="-3"/>
              </w:rPr>
              <w:t xml:space="preserve"> </w:t>
            </w:r>
            <w:r>
              <w:rPr>
                <w:color w:val="00B050"/>
              </w:rPr>
              <w:t>responses</w:t>
            </w:r>
            <w:r>
              <w:rPr>
                <w:color w:val="00B050"/>
                <w:spacing w:val="-3"/>
              </w:rPr>
              <w:t xml:space="preserve"> </w:t>
            </w:r>
            <w:r>
              <w:rPr>
                <w:color w:val="00B050"/>
              </w:rPr>
              <w:t>will</w:t>
            </w:r>
            <w:r>
              <w:rPr>
                <w:color w:val="00B050"/>
                <w:spacing w:val="-3"/>
              </w:rPr>
              <w:t xml:space="preserve"> </w:t>
            </w:r>
            <w:r>
              <w:rPr>
                <w:color w:val="00B050"/>
              </w:rPr>
              <w:t>be</w:t>
            </w:r>
            <w:r>
              <w:rPr>
                <w:color w:val="00B050"/>
                <w:spacing w:val="-3"/>
              </w:rPr>
              <w:t xml:space="preserve"> </w:t>
            </w:r>
            <w:r>
              <w:rPr>
                <w:color w:val="00B050"/>
              </w:rPr>
              <w:t>downloaded</w:t>
            </w:r>
            <w:r>
              <w:rPr>
                <w:color w:val="00B050"/>
                <w:spacing w:val="-3"/>
              </w:rPr>
              <w:t xml:space="preserve"> </w:t>
            </w:r>
            <w:r>
              <w:rPr>
                <w:color w:val="00B050"/>
              </w:rPr>
              <w:t>from</w:t>
            </w:r>
            <w:r>
              <w:rPr>
                <w:color w:val="00B050"/>
                <w:spacing w:val="-3"/>
              </w:rPr>
              <w:t xml:space="preserve"> </w:t>
            </w:r>
            <w:r>
              <w:rPr>
                <w:color w:val="00B050"/>
              </w:rPr>
              <w:t>the</w:t>
            </w:r>
            <w:r>
              <w:rPr>
                <w:color w:val="00B050"/>
                <w:spacing w:val="-3"/>
              </w:rPr>
              <w:t xml:space="preserve"> </w:t>
            </w:r>
            <w:r>
              <w:rPr>
                <w:color w:val="00B050"/>
              </w:rPr>
              <w:t>online</w:t>
            </w:r>
            <w:r>
              <w:rPr>
                <w:color w:val="00B050"/>
                <w:spacing w:val="-3"/>
              </w:rPr>
              <w:t xml:space="preserve"> </w:t>
            </w:r>
            <w:r>
              <w:rPr>
                <w:color w:val="00B050"/>
              </w:rPr>
              <w:t>survey</w:t>
            </w:r>
            <w:r>
              <w:rPr>
                <w:color w:val="00B050"/>
                <w:spacing w:val="-3"/>
              </w:rPr>
              <w:t xml:space="preserve"> </w:t>
            </w:r>
            <w:r>
              <w:rPr>
                <w:color w:val="00B050"/>
              </w:rPr>
              <w:t>platform</w:t>
            </w:r>
            <w:r>
              <w:rPr>
                <w:color w:val="00B050"/>
                <w:spacing w:val="-3"/>
              </w:rPr>
              <w:t xml:space="preserve"> </w:t>
            </w:r>
            <w:r>
              <w:rPr>
                <w:color w:val="00B050"/>
              </w:rPr>
              <w:t>and stored in encrypted electronic files. Regular backups will be maintained using secure university-approved</w:t>
            </w:r>
            <w:r>
              <w:rPr>
                <w:color w:val="00B050"/>
                <w:spacing w:val="-4"/>
              </w:rPr>
              <w:t xml:space="preserve"> </w:t>
            </w:r>
            <w:r>
              <w:rPr>
                <w:color w:val="00B050"/>
              </w:rPr>
              <w:t>cloud</w:t>
            </w:r>
            <w:r>
              <w:rPr>
                <w:color w:val="00B050"/>
                <w:spacing w:val="-4"/>
              </w:rPr>
              <w:t xml:space="preserve"> </w:t>
            </w:r>
            <w:r>
              <w:rPr>
                <w:color w:val="00B050"/>
              </w:rPr>
              <w:t>storage.</w:t>
            </w:r>
            <w:r>
              <w:rPr>
                <w:color w:val="00B050"/>
                <w:spacing w:val="-4"/>
              </w:rPr>
              <w:t xml:space="preserve"> </w:t>
            </w:r>
            <w:r>
              <w:rPr>
                <w:color w:val="00B050"/>
              </w:rPr>
              <w:t>Participants</w:t>
            </w:r>
            <w:r>
              <w:rPr>
                <w:color w:val="00B050"/>
                <w:spacing w:val="-4"/>
              </w:rPr>
              <w:t xml:space="preserve"> </w:t>
            </w:r>
            <w:r>
              <w:rPr>
                <w:color w:val="00B050"/>
              </w:rPr>
              <w:t>will</w:t>
            </w:r>
            <w:r>
              <w:rPr>
                <w:color w:val="00B050"/>
                <w:spacing w:val="-4"/>
              </w:rPr>
              <w:t xml:space="preserve"> </w:t>
            </w:r>
            <w:r>
              <w:rPr>
                <w:color w:val="00B050"/>
              </w:rPr>
              <w:t>be</w:t>
            </w:r>
            <w:r>
              <w:rPr>
                <w:color w:val="00B050"/>
                <w:spacing w:val="-4"/>
              </w:rPr>
              <w:t xml:space="preserve"> </w:t>
            </w:r>
            <w:r>
              <w:rPr>
                <w:color w:val="00B050"/>
              </w:rPr>
              <w:t>identified</w:t>
            </w:r>
            <w:r>
              <w:rPr>
                <w:color w:val="00B050"/>
                <w:spacing w:val="-4"/>
              </w:rPr>
              <w:t xml:space="preserve"> </w:t>
            </w:r>
            <w:r>
              <w:rPr>
                <w:color w:val="00B050"/>
              </w:rPr>
              <w:t>only</w:t>
            </w:r>
            <w:r>
              <w:rPr>
                <w:color w:val="00B050"/>
                <w:spacing w:val="-4"/>
              </w:rPr>
              <w:t xml:space="preserve"> </w:t>
            </w:r>
            <w:r>
              <w:rPr>
                <w:color w:val="00B050"/>
              </w:rPr>
              <w:t>through</w:t>
            </w:r>
            <w:r>
              <w:rPr>
                <w:color w:val="00B050"/>
                <w:spacing w:val="-4"/>
              </w:rPr>
              <w:t xml:space="preserve"> </w:t>
            </w:r>
            <w:r>
              <w:rPr>
                <w:color w:val="00B050"/>
              </w:rPr>
              <w:t>anonymous</w:t>
            </w:r>
            <w:r>
              <w:rPr>
                <w:color w:val="00B050"/>
                <w:spacing w:val="-4"/>
              </w:rPr>
              <w:t xml:space="preserve"> </w:t>
            </w:r>
            <w:r>
              <w:rPr>
                <w:color w:val="00B050"/>
              </w:rPr>
              <w:t>response</w:t>
            </w:r>
            <w:r>
              <w:rPr>
                <w:color w:val="00B050"/>
                <w:spacing w:val="-4"/>
              </w:rPr>
              <w:t xml:space="preserve"> </w:t>
            </w:r>
            <w:r>
              <w:rPr>
                <w:color w:val="00B050"/>
              </w:rPr>
              <w:t>numbers rather than personal identifiers. Access to the research data will be restricted to the principal</w:t>
            </w:r>
          </w:p>
          <w:p w14:paraId="7A354551" w14:textId="77777777" w:rsidR="008C0713" w:rsidRDefault="00000000">
            <w:pPr>
              <w:pStyle w:val="TableParagraph"/>
              <w:spacing w:line="254" w:lineRule="exact"/>
              <w:ind w:left="109"/>
            </w:pPr>
            <w:r>
              <w:rPr>
                <w:color w:val="00B050"/>
              </w:rPr>
              <w:t>researcher</w:t>
            </w:r>
            <w:r>
              <w:rPr>
                <w:color w:val="00B050"/>
                <w:spacing w:val="-3"/>
              </w:rPr>
              <w:t xml:space="preserve"> </w:t>
            </w:r>
            <w:r>
              <w:rPr>
                <w:color w:val="00B050"/>
              </w:rPr>
              <w:t>and</w:t>
            </w:r>
            <w:r>
              <w:rPr>
                <w:color w:val="00B050"/>
                <w:spacing w:val="-3"/>
              </w:rPr>
              <w:t xml:space="preserve"> </w:t>
            </w:r>
            <w:r>
              <w:rPr>
                <w:color w:val="00B050"/>
              </w:rPr>
              <w:t>the</w:t>
            </w:r>
            <w:r>
              <w:rPr>
                <w:color w:val="00B050"/>
                <w:spacing w:val="-3"/>
              </w:rPr>
              <w:t xml:space="preserve"> </w:t>
            </w:r>
            <w:r>
              <w:rPr>
                <w:color w:val="00B050"/>
              </w:rPr>
              <w:t>academic</w:t>
            </w:r>
            <w:r>
              <w:rPr>
                <w:color w:val="00B050"/>
                <w:spacing w:val="-3"/>
              </w:rPr>
              <w:t xml:space="preserve"> </w:t>
            </w:r>
            <w:r>
              <w:rPr>
                <w:color w:val="00B050"/>
              </w:rPr>
              <w:t>supervisor.</w:t>
            </w:r>
            <w:r>
              <w:rPr>
                <w:color w:val="00B050"/>
                <w:spacing w:val="-3"/>
              </w:rPr>
              <w:t xml:space="preserve"> </w:t>
            </w:r>
            <w:r>
              <w:rPr>
                <w:color w:val="00B050"/>
              </w:rPr>
              <w:t>No</w:t>
            </w:r>
            <w:r>
              <w:rPr>
                <w:color w:val="00B050"/>
                <w:spacing w:val="-3"/>
              </w:rPr>
              <w:t xml:space="preserve"> </w:t>
            </w:r>
            <w:r>
              <w:rPr>
                <w:color w:val="00B050"/>
              </w:rPr>
              <w:t>paper</w:t>
            </w:r>
            <w:r>
              <w:rPr>
                <w:color w:val="00B050"/>
                <w:spacing w:val="-3"/>
              </w:rPr>
              <w:t xml:space="preserve"> </w:t>
            </w:r>
            <w:r>
              <w:rPr>
                <w:color w:val="00B050"/>
              </w:rPr>
              <w:t>records</w:t>
            </w:r>
            <w:r>
              <w:rPr>
                <w:color w:val="00B050"/>
                <w:spacing w:val="-3"/>
              </w:rPr>
              <w:t xml:space="preserve"> </w:t>
            </w:r>
            <w:r>
              <w:rPr>
                <w:color w:val="00B050"/>
              </w:rPr>
              <w:t>will</w:t>
            </w:r>
            <w:r>
              <w:rPr>
                <w:color w:val="00B050"/>
                <w:spacing w:val="-3"/>
              </w:rPr>
              <w:t xml:space="preserve"> </w:t>
            </w:r>
            <w:r>
              <w:rPr>
                <w:color w:val="00B050"/>
              </w:rPr>
              <w:t>be</w:t>
            </w:r>
            <w:r>
              <w:rPr>
                <w:color w:val="00B050"/>
                <w:spacing w:val="-3"/>
              </w:rPr>
              <w:t xml:space="preserve"> </w:t>
            </w:r>
            <w:r>
              <w:rPr>
                <w:color w:val="00B050"/>
              </w:rPr>
              <w:t>created,</w:t>
            </w:r>
            <w:r>
              <w:rPr>
                <w:color w:val="00B050"/>
                <w:spacing w:val="-3"/>
              </w:rPr>
              <w:t xml:space="preserve"> </w:t>
            </w:r>
            <w:r>
              <w:rPr>
                <w:color w:val="00B050"/>
              </w:rPr>
              <w:t>and</w:t>
            </w:r>
            <w:r>
              <w:rPr>
                <w:color w:val="00B050"/>
                <w:spacing w:val="-3"/>
              </w:rPr>
              <w:t xml:space="preserve"> </w:t>
            </w:r>
            <w:r>
              <w:rPr>
                <w:color w:val="00B050"/>
              </w:rPr>
              <w:t>no</w:t>
            </w:r>
            <w:r>
              <w:rPr>
                <w:color w:val="00B050"/>
                <w:spacing w:val="-3"/>
              </w:rPr>
              <w:t xml:space="preserve"> </w:t>
            </w:r>
            <w:r>
              <w:rPr>
                <w:color w:val="00B050"/>
              </w:rPr>
              <w:t>audio</w:t>
            </w:r>
            <w:r>
              <w:rPr>
                <w:color w:val="00B050"/>
                <w:spacing w:val="-3"/>
              </w:rPr>
              <w:t xml:space="preserve"> </w:t>
            </w:r>
            <w:r>
              <w:rPr>
                <w:color w:val="00B050"/>
              </w:rPr>
              <w:t>or</w:t>
            </w:r>
            <w:r>
              <w:rPr>
                <w:color w:val="00B050"/>
                <w:spacing w:val="-3"/>
              </w:rPr>
              <w:t xml:space="preserve"> </w:t>
            </w:r>
            <w:r>
              <w:rPr>
                <w:color w:val="00B050"/>
              </w:rPr>
              <w:t>video recordings will be collected. Data will be retained securely until the completion of the dissertation</w:t>
            </w:r>
          </w:p>
        </w:tc>
      </w:tr>
    </w:tbl>
    <w:p w14:paraId="6FCCE6C9" w14:textId="77777777" w:rsidR="008C0713" w:rsidRDefault="008C0713">
      <w:pPr>
        <w:pStyle w:val="TableParagraph"/>
        <w:spacing w:line="254" w:lineRule="exact"/>
        <w:sectPr w:rsidR="008C0713">
          <w:type w:val="continuous"/>
          <w:pgSz w:w="11910" w:h="16840"/>
          <w:pgMar w:top="900" w:right="566" w:bottom="887" w:left="566" w:header="702" w:footer="493" w:gutter="0"/>
          <w:cols w:space="720"/>
        </w:sect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9922"/>
      </w:tblGrid>
      <w:tr w:rsidR="008C0713" w14:paraId="14B36DDB" w14:textId="77777777">
        <w:trPr>
          <w:trHeight w:val="508"/>
        </w:trPr>
        <w:tc>
          <w:tcPr>
            <w:tcW w:w="562" w:type="dxa"/>
          </w:tcPr>
          <w:p w14:paraId="22BEAA27" w14:textId="77777777" w:rsidR="008C0713" w:rsidRDefault="008C0713">
            <w:pPr>
              <w:pStyle w:val="TableParagraph"/>
              <w:rPr>
                <w:rFonts w:ascii="Times New Roman"/>
                <w:sz w:val="20"/>
              </w:rPr>
            </w:pPr>
          </w:p>
        </w:tc>
        <w:tc>
          <w:tcPr>
            <w:tcW w:w="9922" w:type="dxa"/>
          </w:tcPr>
          <w:p w14:paraId="07925AD6" w14:textId="77777777" w:rsidR="008C0713" w:rsidRDefault="00000000">
            <w:pPr>
              <w:pStyle w:val="TableParagraph"/>
              <w:spacing w:line="254" w:lineRule="exact"/>
              <w:ind w:left="109" w:right="175"/>
            </w:pPr>
            <w:r>
              <w:rPr>
                <w:color w:val="00B050"/>
              </w:rPr>
              <w:t>and</w:t>
            </w:r>
            <w:r>
              <w:rPr>
                <w:color w:val="00B050"/>
                <w:spacing w:val="-3"/>
              </w:rPr>
              <w:t xml:space="preserve"> </w:t>
            </w:r>
            <w:r>
              <w:rPr>
                <w:color w:val="00B050"/>
              </w:rPr>
              <w:t>any</w:t>
            </w:r>
            <w:r>
              <w:rPr>
                <w:color w:val="00B050"/>
                <w:spacing w:val="-3"/>
              </w:rPr>
              <w:t xml:space="preserve"> </w:t>
            </w:r>
            <w:r>
              <w:rPr>
                <w:color w:val="00B050"/>
              </w:rPr>
              <w:t>required</w:t>
            </w:r>
            <w:r>
              <w:rPr>
                <w:color w:val="00B050"/>
                <w:spacing w:val="-3"/>
              </w:rPr>
              <w:t xml:space="preserve"> </w:t>
            </w:r>
            <w:r>
              <w:rPr>
                <w:color w:val="00B050"/>
              </w:rPr>
              <w:t>assessment</w:t>
            </w:r>
            <w:r>
              <w:rPr>
                <w:color w:val="00B050"/>
                <w:spacing w:val="-3"/>
              </w:rPr>
              <w:t xml:space="preserve"> </w:t>
            </w:r>
            <w:r>
              <w:rPr>
                <w:color w:val="00B050"/>
              </w:rPr>
              <w:t>period,</w:t>
            </w:r>
            <w:r>
              <w:rPr>
                <w:color w:val="00B050"/>
                <w:spacing w:val="-3"/>
              </w:rPr>
              <w:t xml:space="preserve"> </w:t>
            </w:r>
            <w:r>
              <w:rPr>
                <w:color w:val="00B050"/>
              </w:rPr>
              <w:t>after</w:t>
            </w:r>
            <w:r>
              <w:rPr>
                <w:color w:val="00B050"/>
                <w:spacing w:val="-3"/>
              </w:rPr>
              <w:t xml:space="preserve"> </w:t>
            </w:r>
            <w:r>
              <w:rPr>
                <w:color w:val="00B050"/>
              </w:rPr>
              <w:t>which</w:t>
            </w:r>
            <w:r>
              <w:rPr>
                <w:color w:val="00B050"/>
                <w:spacing w:val="-3"/>
              </w:rPr>
              <w:t xml:space="preserve"> </w:t>
            </w:r>
            <w:r>
              <w:rPr>
                <w:color w:val="00B050"/>
              </w:rPr>
              <w:t>all</w:t>
            </w:r>
            <w:r>
              <w:rPr>
                <w:color w:val="00B050"/>
                <w:spacing w:val="-3"/>
              </w:rPr>
              <w:t xml:space="preserve"> </w:t>
            </w:r>
            <w:r>
              <w:rPr>
                <w:color w:val="00B050"/>
              </w:rPr>
              <w:t>electronic</w:t>
            </w:r>
            <w:r>
              <w:rPr>
                <w:color w:val="00B050"/>
                <w:spacing w:val="-3"/>
              </w:rPr>
              <w:t xml:space="preserve"> </w:t>
            </w:r>
            <w:r>
              <w:rPr>
                <w:color w:val="00B050"/>
              </w:rPr>
              <w:t>files</w:t>
            </w:r>
            <w:r>
              <w:rPr>
                <w:color w:val="00B050"/>
                <w:spacing w:val="-3"/>
              </w:rPr>
              <w:t xml:space="preserve"> </w:t>
            </w:r>
            <w:r>
              <w:rPr>
                <w:color w:val="00B050"/>
              </w:rPr>
              <w:t>will</w:t>
            </w:r>
            <w:r>
              <w:rPr>
                <w:color w:val="00B050"/>
                <w:spacing w:val="-3"/>
              </w:rPr>
              <w:t xml:space="preserve"> </w:t>
            </w:r>
            <w:r>
              <w:rPr>
                <w:color w:val="00B050"/>
              </w:rPr>
              <w:t>be</w:t>
            </w:r>
            <w:r>
              <w:rPr>
                <w:color w:val="00B050"/>
                <w:spacing w:val="-3"/>
              </w:rPr>
              <w:t xml:space="preserve"> </w:t>
            </w:r>
            <w:r>
              <w:rPr>
                <w:color w:val="00B050"/>
              </w:rPr>
              <w:t>permanently</w:t>
            </w:r>
            <w:r>
              <w:rPr>
                <w:color w:val="00B050"/>
                <w:spacing w:val="-3"/>
              </w:rPr>
              <w:t xml:space="preserve"> </w:t>
            </w:r>
            <w:r>
              <w:rPr>
                <w:color w:val="00B050"/>
              </w:rPr>
              <w:t>deleted</w:t>
            </w:r>
            <w:r>
              <w:rPr>
                <w:color w:val="00B050"/>
                <w:spacing w:val="-3"/>
              </w:rPr>
              <w:t xml:space="preserve"> </w:t>
            </w:r>
            <w:r>
              <w:rPr>
                <w:color w:val="00B050"/>
              </w:rPr>
              <w:t>in accordance with the University's Research Data Management Policy.</w:t>
            </w:r>
          </w:p>
        </w:tc>
      </w:tr>
    </w:tbl>
    <w:p w14:paraId="428A212E" w14:textId="77777777" w:rsidR="008C0713" w:rsidRDefault="008C0713">
      <w:pPr>
        <w:pStyle w:val="BodyText"/>
        <w:rPr>
          <w:rFonts w:ascii="Arial"/>
          <w:b/>
          <w:sz w:val="20"/>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7906"/>
        <w:gridCol w:w="994"/>
        <w:gridCol w:w="1023"/>
      </w:tblGrid>
      <w:tr w:rsidR="008C0713" w14:paraId="4247024B" w14:textId="77777777">
        <w:trPr>
          <w:trHeight w:val="436"/>
        </w:trPr>
        <w:tc>
          <w:tcPr>
            <w:tcW w:w="562" w:type="dxa"/>
            <w:shd w:val="clear" w:color="auto" w:fill="F2F2F2"/>
          </w:tcPr>
          <w:p w14:paraId="4827CB82" w14:textId="77777777" w:rsidR="008C0713" w:rsidRDefault="008C0713">
            <w:pPr>
              <w:pStyle w:val="TableParagraph"/>
              <w:rPr>
                <w:rFonts w:ascii="Times New Roman"/>
                <w:sz w:val="20"/>
              </w:rPr>
            </w:pPr>
          </w:p>
        </w:tc>
        <w:tc>
          <w:tcPr>
            <w:tcW w:w="9923" w:type="dxa"/>
            <w:gridSpan w:val="3"/>
            <w:shd w:val="clear" w:color="auto" w:fill="F2F2F2"/>
          </w:tcPr>
          <w:p w14:paraId="39B72659" w14:textId="77777777" w:rsidR="008C0713" w:rsidRDefault="00000000">
            <w:pPr>
              <w:pStyle w:val="TableParagraph"/>
              <w:spacing w:before="91"/>
              <w:ind w:left="109"/>
              <w:rPr>
                <w:rFonts w:ascii="Arial"/>
                <w:b/>
              </w:rPr>
            </w:pPr>
            <w:r>
              <w:rPr>
                <w:rFonts w:ascii="Arial"/>
                <w:b/>
              </w:rPr>
              <w:t>Data</w:t>
            </w:r>
            <w:r>
              <w:rPr>
                <w:rFonts w:ascii="Arial"/>
                <w:b/>
                <w:spacing w:val="-4"/>
              </w:rPr>
              <w:t xml:space="preserve"> </w:t>
            </w:r>
            <w:r>
              <w:rPr>
                <w:rFonts w:ascii="Arial"/>
                <w:b/>
                <w:spacing w:val="-2"/>
              </w:rPr>
              <w:t>Protection</w:t>
            </w:r>
          </w:p>
        </w:tc>
      </w:tr>
      <w:tr w:rsidR="008C0713" w14:paraId="57A0D376" w14:textId="77777777">
        <w:trPr>
          <w:trHeight w:val="441"/>
        </w:trPr>
        <w:tc>
          <w:tcPr>
            <w:tcW w:w="562" w:type="dxa"/>
            <w:shd w:val="clear" w:color="auto" w:fill="F2F2F2"/>
          </w:tcPr>
          <w:p w14:paraId="392FC88B" w14:textId="77777777" w:rsidR="008C0713" w:rsidRDefault="008C0713">
            <w:pPr>
              <w:pStyle w:val="TableParagraph"/>
              <w:rPr>
                <w:rFonts w:ascii="Times New Roman"/>
                <w:sz w:val="20"/>
              </w:rPr>
            </w:pPr>
          </w:p>
        </w:tc>
        <w:tc>
          <w:tcPr>
            <w:tcW w:w="7906" w:type="dxa"/>
            <w:shd w:val="clear" w:color="auto" w:fill="F2F2F2"/>
          </w:tcPr>
          <w:p w14:paraId="792D5967" w14:textId="77777777" w:rsidR="008C0713" w:rsidRDefault="00000000">
            <w:pPr>
              <w:pStyle w:val="TableParagraph"/>
              <w:spacing w:before="96"/>
              <w:ind w:left="109"/>
            </w:pPr>
            <w:r>
              <w:t>Will</w:t>
            </w:r>
            <w:r>
              <w:rPr>
                <w:spacing w:val="-6"/>
              </w:rPr>
              <w:t xml:space="preserve"> </w:t>
            </w:r>
            <w:r>
              <w:t>the</w:t>
            </w:r>
            <w:r>
              <w:rPr>
                <w:spacing w:val="-5"/>
              </w:rPr>
              <w:t xml:space="preserve"> </w:t>
            </w:r>
            <w:r>
              <w:t>research</w:t>
            </w:r>
            <w:r>
              <w:rPr>
                <w:spacing w:val="-5"/>
              </w:rPr>
              <w:t xml:space="preserve"> </w:t>
            </w:r>
            <w:r>
              <w:t>activity</w:t>
            </w:r>
            <w:r>
              <w:rPr>
                <w:spacing w:val="-5"/>
              </w:rPr>
              <w:t xml:space="preserve"> </w:t>
            </w:r>
            <w:r>
              <w:t>involve</w:t>
            </w:r>
            <w:r>
              <w:rPr>
                <w:spacing w:val="-6"/>
              </w:rPr>
              <w:t xml:space="preserve"> </w:t>
            </w:r>
            <w:r>
              <w:t>any</w:t>
            </w:r>
            <w:r>
              <w:rPr>
                <w:spacing w:val="-5"/>
              </w:rPr>
              <w:t xml:space="preserve"> </w:t>
            </w:r>
            <w:r>
              <w:t>of</w:t>
            </w:r>
            <w:r>
              <w:rPr>
                <w:spacing w:val="-5"/>
              </w:rPr>
              <w:t xml:space="preserve"> </w:t>
            </w:r>
            <w:r>
              <w:t>the</w:t>
            </w:r>
            <w:r>
              <w:rPr>
                <w:spacing w:val="-5"/>
              </w:rPr>
              <w:t xml:space="preserve"> </w:t>
            </w:r>
            <w:r>
              <w:t>following</w:t>
            </w:r>
            <w:r>
              <w:rPr>
                <w:spacing w:val="-5"/>
              </w:rPr>
              <w:t xml:space="preserve"> </w:t>
            </w:r>
            <w:r>
              <w:rPr>
                <w:spacing w:val="-2"/>
              </w:rPr>
              <w:t>activities:</w:t>
            </w:r>
          </w:p>
        </w:tc>
        <w:tc>
          <w:tcPr>
            <w:tcW w:w="994" w:type="dxa"/>
            <w:shd w:val="clear" w:color="auto" w:fill="F2F2F2"/>
          </w:tcPr>
          <w:p w14:paraId="5BCBCD9C" w14:textId="77777777" w:rsidR="008C0713" w:rsidRDefault="00000000">
            <w:pPr>
              <w:pStyle w:val="TableParagraph"/>
              <w:spacing w:before="96"/>
              <w:ind w:left="10"/>
              <w:jc w:val="center"/>
              <w:rPr>
                <w:rFonts w:ascii="Arial"/>
                <w:b/>
              </w:rPr>
            </w:pPr>
            <w:r>
              <w:rPr>
                <w:rFonts w:ascii="Arial"/>
                <w:b/>
                <w:spacing w:val="-5"/>
              </w:rPr>
              <w:t>YES</w:t>
            </w:r>
          </w:p>
        </w:tc>
        <w:tc>
          <w:tcPr>
            <w:tcW w:w="1023" w:type="dxa"/>
            <w:shd w:val="clear" w:color="auto" w:fill="F2F2F2"/>
          </w:tcPr>
          <w:p w14:paraId="349BC9FE" w14:textId="77777777" w:rsidR="008C0713" w:rsidRDefault="00000000">
            <w:pPr>
              <w:pStyle w:val="TableParagraph"/>
              <w:spacing w:before="96"/>
              <w:ind w:left="5"/>
              <w:jc w:val="center"/>
              <w:rPr>
                <w:rFonts w:ascii="Arial"/>
                <w:b/>
              </w:rPr>
            </w:pPr>
            <w:r>
              <w:rPr>
                <w:rFonts w:ascii="Arial"/>
                <w:b/>
                <w:spacing w:val="-5"/>
              </w:rPr>
              <w:t>NO</w:t>
            </w:r>
          </w:p>
        </w:tc>
      </w:tr>
      <w:tr w:rsidR="008C0713" w14:paraId="34450E53" w14:textId="77777777">
        <w:trPr>
          <w:trHeight w:val="436"/>
        </w:trPr>
        <w:tc>
          <w:tcPr>
            <w:tcW w:w="562" w:type="dxa"/>
            <w:shd w:val="clear" w:color="auto" w:fill="F2F2F2"/>
          </w:tcPr>
          <w:p w14:paraId="4FDD4CED" w14:textId="77777777" w:rsidR="008C0713" w:rsidRDefault="00000000">
            <w:pPr>
              <w:pStyle w:val="TableParagraph"/>
              <w:spacing w:before="91"/>
              <w:ind w:left="14"/>
              <w:jc w:val="center"/>
            </w:pPr>
            <w:r>
              <w:rPr>
                <w:spacing w:val="-5"/>
              </w:rPr>
              <w:t>13</w:t>
            </w:r>
          </w:p>
        </w:tc>
        <w:tc>
          <w:tcPr>
            <w:tcW w:w="7906" w:type="dxa"/>
            <w:shd w:val="clear" w:color="auto" w:fill="F2F2F2"/>
          </w:tcPr>
          <w:p w14:paraId="77DD11FC" w14:textId="77777777" w:rsidR="008C0713" w:rsidRDefault="00000000">
            <w:pPr>
              <w:pStyle w:val="TableParagraph"/>
              <w:spacing w:before="91"/>
              <w:ind w:left="109"/>
            </w:pPr>
            <w:r>
              <w:t>Electronic</w:t>
            </w:r>
            <w:r>
              <w:rPr>
                <w:spacing w:val="-5"/>
              </w:rPr>
              <w:t xml:space="preserve"> </w:t>
            </w:r>
            <w:r>
              <w:t>transfer</w:t>
            </w:r>
            <w:r>
              <w:rPr>
                <w:spacing w:val="-5"/>
              </w:rPr>
              <w:t xml:space="preserve"> </w:t>
            </w:r>
            <w:r>
              <w:t>of</w:t>
            </w:r>
            <w:r>
              <w:rPr>
                <w:spacing w:val="-5"/>
              </w:rPr>
              <w:t xml:space="preserve"> </w:t>
            </w:r>
            <w:r>
              <w:t>data</w:t>
            </w:r>
            <w:r>
              <w:rPr>
                <w:spacing w:val="-5"/>
              </w:rPr>
              <w:t xml:space="preserve"> </w:t>
            </w:r>
            <w:r>
              <w:t>in</w:t>
            </w:r>
            <w:r>
              <w:rPr>
                <w:spacing w:val="-5"/>
              </w:rPr>
              <w:t xml:space="preserve"> </w:t>
            </w:r>
            <w:r>
              <w:t>any</w:t>
            </w:r>
            <w:r>
              <w:rPr>
                <w:spacing w:val="-4"/>
              </w:rPr>
              <w:t xml:space="preserve"> </w:t>
            </w:r>
            <w:r>
              <w:rPr>
                <w:spacing w:val="-2"/>
              </w:rPr>
              <w:t>form?</w:t>
            </w:r>
          </w:p>
        </w:tc>
        <w:tc>
          <w:tcPr>
            <w:tcW w:w="994" w:type="dxa"/>
            <w:shd w:val="clear" w:color="auto" w:fill="BFBFBF"/>
          </w:tcPr>
          <w:p w14:paraId="7707F458" w14:textId="77777777" w:rsidR="008C0713" w:rsidRDefault="00000000">
            <w:pPr>
              <w:pStyle w:val="TableParagraph"/>
              <w:spacing w:before="84"/>
              <w:ind w:left="10"/>
              <w:jc w:val="center"/>
              <w:rPr>
                <w:rFonts w:ascii="MS Gothic" w:hAnsi="MS Gothic"/>
                <w:sz w:val="21"/>
              </w:rPr>
            </w:pPr>
            <w:r>
              <w:rPr>
                <w:rFonts w:ascii="MS Gothic" w:hAnsi="MS Gothic"/>
                <w:spacing w:val="-10"/>
                <w:w w:val="105"/>
                <w:sz w:val="21"/>
              </w:rPr>
              <w:t>☒</w:t>
            </w:r>
          </w:p>
        </w:tc>
        <w:tc>
          <w:tcPr>
            <w:tcW w:w="1023" w:type="dxa"/>
            <w:shd w:val="clear" w:color="auto" w:fill="BFBFBF"/>
          </w:tcPr>
          <w:p w14:paraId="0735C14B" w14:textId="77777777" w:rsidR="008C0713" w:rsidRDefault="00000000">
            <w:pPr>
              <w:pStyle w:val="TableParagraph"/>
              <w:spacing w:before="84"/>
              <w:ind w:left="5"/>
              <w:jc w:val="center"/>
              <w:rPr>
                <w:rFonts w:ascii="MS Gothic" w:hAnsi="MS Gothic"/>
                <w:sz w:val="21"/>
              </w:rPr>
            </w:pPr>
            <w:r>
              <w:rPr>
                <w:rFonts w:ascii="MS Gothic" w:hAnsi="MS Gothic"/>
                <w:spacing w:val="-10"/>
                <w:w w:val="105"/>
                <w:sz w:val="21"/>
              </w:rPr>
              <w:t>☐</w:t>
            </w:r>
          </w:p>
        </w:tc>
      </w:tr>
      <w:tr w:rsidR="008C0713" w14:paraId="074D9C88" w14:textId="77777777">
        <w:trPr>
          <w:trHeight w:val="508"/>
        </w:trPr>
        <w:tc>
          <w:tcPr>
            <w:tcW w:w="562" w:type="dxa"/>
            <w:shd w:val="clear" w:color="auto" w:fill="F2F2F2"/>
          </w:tcPr>
          <w:p w14:paraId="584342D8" w14:textId="77777777" w:rsidR="008C0713" w:rsidRDefault="00000000">
            <w:pPr>
              <w:pStyle w:val="TableParagraph"/>
              <w:spacing w:before="129"/>
              <w:ind w:left="14"/>
              <w:jc w:val="center"/>
            </w:pPr>
            <w:r>
              <w:rPr>
                <w:spacing w:val="-5"/>
              </w:rPr>
              <w:t>14</w:t>
            </w:r>
          </w:p>
        </w:tc>
        <w:tc>
          <w:tcPr>
            <w:tcW w:w="7906" w:type="dxa"/>
            <w:shd w:val="clear" w:color="auto" w:fill="F2F2F2"/>
          </w:tcPr>
          <w:p w14:paraId="27683741" w14:textId="77777777" w:rsidR="008C0713" w:rsidRDefault="00000000">
            <w:pPr>
              <w:pStyle w:val="TableParagraph"/>
              <w:spacing w:line="254" w:lineRule="exact"/>
              <w:ind w:left="109"/>
            </w:pPr>
            <w:r>
              <w:t>Sharing</w:t>
            </w:r>
            <w:r>
              <w:rPr>
                <w:spacing w:val="-3"/>
              </w:rPr>
              <w:t xml:space="preserve"> </w:t>
            </w:r>
            <w:r>
              <w:t>of</w:t>
            </w:r>
            <w:r>
              <w:rPr>
                <w:spacing w:val="-3"/>
              </w:rPr>
              <w:t xml:space="preserve"> </w:t>
            </w:r>
            <w:r>
              <w:t>data</w:t>
            </w:r>
            <w:r>
              <w:rPr>
                <w:spacing w:val="-3"/>
              </w:rPr>
              <w:t xml:space="preserve"> </w:t>
            </w:r>
            <w:r>
              <w:t>with</w:t>
            </w:r>
            <w:r>
              <w:rPr>
                <w:spacing w:val="-3"/>
              </w:rPr>
              <w:t xml:space="preserve"> </w:t>
            </w:r>
            <w:r>
              <w:t>others</w:t>
            </w:r>
            <w:r>
              <w:rPr>
                <w:spacing w:val="-3"/>
              </w:rPr>
              <w:t xml:space="preserve"> </w:t>
            </w:r>
            <w:r>
              <w:t>at</w:t>
            </w:r>
            <w:r>
              <w:rPr>
                <w:spacing w:val="-3"/>
              </w:rPr>
              <w:t xml:space="preserve"> </w:t>
            </w:r>
            <w:r>
              <w:t>the</w:t>
            </w:r>
            <w:r>
              <w:rPr>
                <w:spacing w:val="-3"/>
              </w:rPr>
              <w:t xml:space="preserve"> </w:t>
            </w:r>
            <w:r>
              <w:t>University</w:t>
            </w:r>
            <w:r>
              <w:rPr>
                <w:spacing w:val="-4"/>
              </w:rPr>
              <w:t xml:space="preserve"> </w:t>
            </w:r>
            <w:r>
              <w:t>outside</w:t>
            </w:r>
            <w:r>
              <w:rPr>
                <w:spacing w:val="-3"/>
              </w:rPr>
              <w:t xml:space="preserve"> </w:t>
            </w:r>
            <w:r>
              <w:t>of</w:t>
            </w:r>
            <w:r>
              <w:rPr>
                <w:spacing w:val="-3"/>
              </w:rPr>
              <w:t xml:space="preserve"> </w:t>
            </w:r>
            <w:r>
              <w:t>the</w:t>
            </w:r>
            <w:r>
              <w:rPr>
                <w:spacing w:val="-3"/>
              </w:rPr>
              <w:t xml:space="preserve"> </w:t>
            </w:r>
            <w:r>
              <w:t>immediate</w:t>
            </w:r>
            <w:r>
              <w:rPr>
                <w:spacing w:val="-3"/>
              </w:rPr>
              <w:t xml:space="preserve"> </w:t>
            </w:r>
            <w:r>
              <w:t xml:space="preserve">research </w:t>
            </w:r>
            <w:r>
              <w:rPr>
                <w:spacing w:val="-2"/>
              </w:rPr>
              <w:t>team?</w:t>
            </w:r>
          </w:p>
        </w:tc>
        <w:tc>
          <w:tcPr>
            <w:tcW w:w="994" w:type="dxa"/>
            <w:shd w:val="clear" w:color="auto" w:fill="BFBFBF"/>
          </w:tcPr>
          <w:p w14:paraId="641C89D5" w14:textId="77777777" w:rsidR="008C0713" w:rsidRDefault="00000000">
            <w:pPr>
              <w:pStyle w:val="TableParagraph"/>
              <w:spacing w:before="122"/>
              <w:ind w:left="10"/>
              <w:jc w:val="center"/>
              <w:rPr>
                <w:rFonts w:ascii="MS Gothic" w:hAnsi="MS Gothic"/>
                <w:sz w:val="21"/>
              </w:rPr>
            </w:pPr>
            <w:r>
              <w:rPr>
                <w:rFonts w:ascii="MS Gothic" w:hAnsi="MS Gothic"/>
                <w:spacing w:val="-10"/>
                <w:w w:val="105"/>
                <w:sz w:val="21"/>
              </w:rPr>
              <w:t>☐</w:t>
            </w:r>
          </w:p>
        </w:tc>
        <w:tc>
          <w:tcPr>
            <w:tcW w:w="1023" w:type="dxa"/>
            <w:shd w:val="clear" w:color="auto" w:fill="BFBFBF"/>
          </w:tcPr>
          <w:p w14:paraId="35E0ACB0" w14:textId="77777777" w:rsidR="008C0713" w:rsidRDefault="00000000">
            <w:pPr>
              <w:pStyle w:val="TableParagraph"/>
              <w:spacing w:before="122"/>
              <w:ind w:left="5"/>
              <w:jc w:val="center"/>
              <w:rPr>
                <w:rFonts w:ascii="MS Gothic" w:hAnsi="MS Gothic"/>
                <w:sz w:val="21"/>
              </w:rPr>
            </w:pPr>
            <w:r>
              <w:rPr>
                <w:rFonts w:ascii="MS Gothic" w:hAnsi="MS Gothic"/>
                <w:spacing w:val="-10"/>
                <w:w w:val="105"/>
                <w:sz w:val="21"/>
              </w:rPr>
              <w:t>☒</w:t>
            </w:r>
          </w:p>
        </w:tc>
      </w:tr>
      <w:tr w:rsidR="008C0713" w14:paraId="776F4EC3" w14:textId="77777777">
        <w:trPr>
          <w:trHeight w:val="436"/>
        </w:trPr>
        <w:tc>
          <w:tcPr>
            <w:tcW w:w="562" w:type="dxa"/>
            <w:shd w:val="clear" w:color="auto" w:fill="F2F2F2"/>
          </w:tcPr>
          <w:p w14:paraId="477AB08C" w14:textId="77777777" w:rsidR="008C0713" w:rsidRDefault="00000000">
            <w:pPr>
              <w:pStyle w:val="TableParagraph"/>
              <w:spacing w:before="91"/>
              <w:ind w:left="14"/>
              <w:jc w:val="center"/>
            </w:pPr>
            <w:r>
              <w:rPr>
                <w:spacing w:val="-5"/>
              </w:rPr>
              <w:t>15</w:t>
            </w:r>
          </w:p>
        </w:tc>
        <w:tc>
          <w:tcPr>
            <w:tcW w:w="7906" w:type="dxa"/>
            <w:shd w:val="clear" w:color="auto" w:fill="F2F2F2"/>
          </w:tcPr>
          <w:p w14:paraId="48D3CBF7" w14:textId="77777777" w:rsidR="008C0713" w:rsidRDefault="00000000">
            <w:pPr>
              <w:pStyle w:val="TableParagraph"/>
              <w:spacing w:before="91"/>
              <w:ind w:left="109"/>
            </w:pPr>
            <w:r>
              <w:t>Sharing</w:t>
            </w:r>
            <w:r>
              <w:rPr>
                <w:spacing w:val="-5"/>
              </w:rPr>
              <w:t xml:space="preserve"> </w:t>
            </w:r>
            <w:r>
              <w:t>of</w:t>
            </w:r>
            <w:r>
              <w:rPr>
                <w:spacing w:val="-4"/>
              </w:rPr>
              <w:t xml:space="preserve"> </w:t>
            </w:r>
            <w:r>
              <w:t>data</w:t>
            </w:r>
            <w:r>
              <w:rPr>
                <w:spacing w:val="-5"/>
              </w:rPr>
              <w:t xml:space="preserve"> </w:t>
            </w:r>
            <w:r>
              <w:t>with</w:t>
            </w:r>
            <w:r>
              <w:rPr>
                <w:spacing w:val="-4"/>
              </w:rPr>
              <w:t xml:space="preserve"> </w:t>
            </w:r>
            <w:r>
              <w:t>other</w:t>
            </w:r>
            <w:r>
              <w:rPr>
                <w:spacing w:val="-4"/>
              </w:rPr>
              <w:t xml:space="preserve"> </w:t>
            </w:r>
            <w:proofErr w:type="spellStart"/>
            <w:r>
              <w:rPr>
                <w:spacing w:val="-2"/>
              </w:rPr>
              <w:t>organisations</w:t>
            </w:r>
            <w:proofErr w:type="spellEnd"/>
            <w:r>
              <w:rPr>
                <w:spacing w:val="-2"/>
              </w:rPr>
              <w:t>?</w:t>
            </w:r>
          </w:p>
        </w:tc>
        <w:tc>
          <w:tcPr>
            <w:tcW w:w="994" w:type="dxa"/>
            <w:shd w:val="clear" w:color="auto" w:fill="BFBFBF"/>
          </w:tcPr>
          <w:p w14:paraId="0044AC29" w14:textId="77777777" w:rsidR="008C0713" w:rsidRDefault="00000000">
            <w:pPr>
              <w:pStyle w:val="TableParagraph"/>
              <w:spacing w:before="84"/>
              <w:ind w:left="10"/>
              <w:jc w:val="center"/>
              <w:rPr>
                <w:rFonts w:ascii="MS Gothic" w:hAnsi="MS Gothic"/>
                <w:sz w:val="21"/>
              </w:rPr>
            </w:pPr>
            <w:r>
              <w:rPr>
                <w:rFonts w:ascii="MS Gothic" w:hAnsi="MS Gothic"/>
                <w:spacing w:val="-10"/>
                <w:w w:val="105"/>
                <w:sz w:val="21"/>
              </w:rPr>
              <w:t>☐</w:t>
            </w:r>
          </w:p>
        </w:tc>
        <w:tc>
          <w:tcPr>
            <w:tcW w:w="1023" w:type="dxa"/>
            <w:shd w:val="clear" w:color="auto" w:fill="BFBFBF"/>
          </w:tcPr>
          <w:p w14:paraId="658D43CF" w14:textId="77777777" w:rsidR="008C0713" w:rsidRDefault="00000000">
            <w:pPr>
              <w:pStyle w:val="TableParagraph"/>
              <w:spacing w:before="84"/>
              <w:ind w:left="5"/>
              <w:jc w:val="center"/>
              <w:rPr>
                <w:rFonts w:ascii="MS Gothic" w:hAnsi="MS Gothic"/>
                <w:sz w:val="21"/>
              </w:rPr>
            </w:pPr>
            <w:r>
              <w:rPr>
                <w:rFonts w:ascii="MS Gothic" w:hAnsi="MS Gothic"/>
                <w:spacing w:val="-10"/>
                <w:w w:val="105"/>
                <w:sz w:val="21"/>
              </w:rPr>
              <w:t>☒</w:t>
            </w:r>
          </w:p>
        </w:tc>
      </w:tr>
      <w:tr w:rsidR="008C0713" w14:paraId="2C401A3D" w14:textId="77777777">
        <w:trPr>
          <w:trHeight w:val="407"/>
        </w:trPr>
        <w:tc>
          <w:tcPr>
            <w:tcW w:w="562" w:type="dxa"/>
            <w:shd w:val="clear" w:color="auto" w:fill="F2F2F2"/>
          </w:tcPr>
          <w:p w14:paraId="042D9304" w14:textId="77777777" w:rsidR="008C0713" w:rsidRDefault="00000000">
            <w:pPr>
              <w:pStyle w:val="TableParagraph"/>
              <w:spacing w:before="76"/>
              <w:ind w:left="14"/>
              <w:jc w:val="center"/>
            </w:pPr>
            <w:r>
              <w:rPr>
                <w:spacing w:val="-5"/>
              </w:rPr>
              <w:t>16</w:t>
            </w:r>
          </w:p>
        </w:tc>
        <w:tc>
          <w:tcPr>
            <w:tcW w:w="7906" w:type="dxa"/>
            <w:shd w:val="clear" w:color="auto" w:fill="F2F2F2"/>
          </w:tcPr>
          <w:p w14:paraId="636DC3D0" w14:textId="77777777" w:rsidR="008C0713" w:rsidRDefault="00000000">
            <w:pPr>
              <w:pStyle w:val="TableParagraph"/>
              <w:spacing w:before="76"/>
              <w:ind w:left="109"/>
            </w:pPr>
            <w:r>
              <w:t>Export</w:t>
            </w:r>
            <w:r>
              <w:rPr>
                <w:spacing w:val="-7"/>
              </w:rPr>
              <w:t xml:space="preserve"> </w:t>
            </w:r>
            <w:r>
              <w:t>of</w:t>
            </w:r>
            <w:r>
              <w:rPr>
                <w:spacing w:val="-4"/>
              </w:rPr>
              <w:t xml:space="preserve"> </w:t>
            </w:r>
            <w:r>
              <w:t>data</w:t>
            </w:r>
            <w:r>
              <w:rPr>
                <w:spacing w:val="-4"/>
              </w:rPr>
              <w:t xml:space="preserve"> </w:t>
            </w:r>
            <w:r>
              <w:t>outside</w:t>
            </w:r>
            <w:r>
              <w:rPr>
                <w:spacing w:val="-4"/>
              </w:rPr>
              <w:t xml:space="preserve"> </w:t>
            </w:r>
            <w:r>
              <w:t>the</w:t>
            </w:r>
            <w:r>
              <w:rPr>
                <w:spacing w:val="-6"/>
              </w:rPr>
              <w:t xml:space="preserve"> </w:t>
            </w:r>
            <w:r>
              <w:t>UK</w:t>
            </w:r>
            <w:r>
              <w:rPr>
                <w:spacing w:val="-4"/>
              </w:rPr>
              <w:t xml:space="preserve"> </w:t>
            </w:r>
            <w:r>
              <w:t>or</w:t>
            </w:r>
            <w:r>
              <w:rPr>
                <w:spacing w:val="-4"/>
              </w:rPr>
              <w:t xml:space="preserve"> </w:t>
            </w:r>
            <w:r>
              <w:t>importing</w:t>
            </w:r>
            <w:r>
              <w:rPr>
                <w:spacing w:val="-4"/>
              </w:rPr>
              <w:t xml:space="preserve"> </w:t>
            </w:r>
            <w:r>
              <w:t>of</w:t>
            </w:r>
            <w:r>
              <w:rPr>
                <w:spacing w:val="-5"/>
              </w:rPr>
              <w:t xml:space="preserve"> </w:t>
            </w:r>
            <w:r>
              <w:t>data</w:t>
            </w:r>
            <w:r>
              <w:rPr>
                <w:spacing w:val="-4"/>
              </w:rPr>
              <w:t xml:space="preserve"> </w:t>
            </w:r>
            <w:r>
              <w:t>from</w:t>
            </w:r>
            <w:r>
              <w:rPr>
                <w:spacing w:val="-4"/>
              </w:rPr>
              <w:t xml:space="preserve"> </w:t>
            </w:r>
            <w:r>
              <w:t>outside</w:t>
            </w:r>
            <w:r>
              <w:rPr>
                <w:spacing w:val="-4"/>
              </w:rPr>
              <w:t xml:space="preserve"> </w:t>
            </w:r>
            <w:r>
              <w:t>the</w:t>
            </w:r>
            <w:r>
              <w:rPr>
                <w:spacing w:val="-4"/>
              </w:rPr>
              <w:t xml:space="preserve"> </w:t>
            </w:r>
            <w:r>
              <w:rPr>
                <w:spacing w:val="-5"/>
              </w:rPr>
              <w:t>UK?</w:t>
            </w:r>
          </w:p>
        </w:tc>
        <w:tc>
          <w:tcPr>
            <w:tcW w:w="994" w:type="dxa"/>
            <w:shd w:val="clear" w:color="auto" w:fill="BFBFBF"/>
          </w:tcPr>
          <w:p w14:paraId="04FDE7B8" w14:textId="77777777" w:rsidR="008C0713" w:rsidRDefault="00000000">
            <w:pPr>
              <w:pStyle w:val="TableParagraph"/>
              <w:spacing w:before="69"/>
              <w:ind w:left="10"/>
              <w:jc w:val="center"/>
              <w:rPr>
                <w:rFonts w:ascii="MS Gothic" w:hAnsi="MS Gothic"/>
                <w:sz w:val="21"/>
              </w:rPr>
            </w:pPr>
            <w:r>
              <w:rPr>
                <w:rFonts w:ascii="MS Gothic" w:hAnsi="MS Gothic"/>
                <w:spacing w:val="-10"/>
                <w:w w:val="105"/>
                <w:sz w:val="21"/>
              </w:rPr>
              <w:t>☐</w:t>
            </w:r>
          </w:p>
        </w:tc>
        <w:tc>
          <w:tcPr>
            <w:tcW w:w="1023" w:type="dxa"/>
            <w:shd w:val="clear" w:color="auto" w:fill="BFBFBF"/>
          </w:tcPr>
          <w:p w14:paraId="1BAF3990" w14:textId="77777777" w:rsidR="008C0713" w:rsidRDefault="00000000">
            <w:pPr>
              <w:pStyle w:val="TableParagraph"/>
              <w:spacing w:before="69"/>
              <w:ind w:left="5"/>
              <w:jc w:val="center"/>
              <w:rPr>
                <w:rFonts w:ascii="MS Gothic" w:hAnsi="MS Gothic"/>
                <w:sz w:val="21"/>
              </w:rPr>
            </w:pPr>
            <w:r>
              <w:rPr>
                <w:rFonts w:ascii="MS Gothic" w:hAnsi="MS Gothic"/>
                <w:spacing w:val="-10"/>
                <w:w w:val="105"/>
                <w:sz w:val="21"/>
              </w:rPr>
              <w:t>☒</w:t>
            </w:r>
          </w:p>
        </w:tc>
      </w:tr>
      <w:tr w:rsidR="008C0713" w14:paraId="12860A3F" w14:textId="77777777">
        <w:trPr>
          <w:trHeight w:val="402"/>
        </w:trPr>
        <w:tc>
          <w:tcPr>
            <w:tcW w:w="562" w:type="dxa"/>
            <w:shd w:val="clear" w:color="auto" w:fill="F2F2F2"/>
          </w:tcPr>
          <w:p w14:paraId="323B503B" w14:textId="77777777" w:rsidR="008C0713" w:rsidRDefault="00000000">
            <w:pPr>
              <w:pStyle w:val="TableParagraph"/>
              <w:spacing w:before="72"/>
              <w:ind w:left="14"/>
              <w:jc w:val="center"/>
            </w:pPr>
            <w:r>
              <w:rPr>
                <w:spacing w:val="-5"/>
              </w:rPr>
              <w:t>17</w:t>
            </w:r>
          </w:p>
        </w:tc>
        <w:tc>
          <w:tcPr>
            <w:tcW w:w="7906" w:type="dxa"/>
            <w:shd w:val="clear" w:color="auto" w:fill="F2F2F2"/>
          </w:tcPr>
          <w:p w14:paraId="2881B882" w14:textId="77777777" w:rsidR="008C0713" w:rsidRDefault="00000000">
            <w:pPr>
              <w:pStyle w:val="TableParagraph"/>
              <w:spacing w:before="72"/>
              <w:ind w:left="109"/>
            </w:pPr>
            <w:r>
              <w:t>Use</w:t>
            </w:r>
            <w:r>
              <w:rPr>
                <w:spacing w:val="-7"/>
              </w:rPr>
              <w:t xml:space="preserve"> </w:t>
            </w:r>
            <w:r>
              <w:t>of</w:t>
            </w:r>
            <w:r>
              <w:rPr>
                <w:spacing w:val="-6"/>
              </w:rPr>
              <w:t xml:space="preserve"> </w:t>
            </w:r>
            <w:r>
              <w:t>personal</w:t>
            </w:r>
            <w:r>
              <w:rPr>
                <w:spacing w:val="-6"/>
              </w:rPr>
              <w:t xml:space="preserve"> </w:t>
            </w:r>
            <w:r>
              <w:t>addresses,</w:t>
            </w:r>
            <w:r>
              <w:rPr>
                <w:spacing w:val="-6"/>
              </w:rPr>
              <w:t xml:space="preserve"> </w:t>
            </w:r>
            <w:r>
              <w:t>postcodes,</w:t>
            </w:r>
            <w:r>
              <w:rPr>
                <w:spacing w:val="-7"/>
              </w:rPr>
              <w:t xml:space="preserve"> </w:t>
            </w:r>
            <w:r>
              <w:t>faxes,</w:t>
            </w:r>
            <w:r>
              <w:rPr>
                <w:spacing w:val="-6"/>
              </w:rPr>
              <w:t xml:space="preserve"> </w:t>
            </w:r>
            <w:r>
              <w:t>emails</w:t>
            </w:r>
            <w:r>
              <w:rPr>
                <w:spacing w:val="-6"/>
              </w:rPr>
              <w:t xml:space="preserve"> </w:t>
            </w:r>
            <w:r>
              <w:t>or</w:t>
            </w:r>
            <w:r>
              <w:rPr>
                <w:spacing w:val="-6"/>
              </w:rPr>
              <w:t xml:space="preserve"> </w:t>
            </w:r>
            <w:r>
              <w:t>telephone</w:t>
            </w:r>
            <w:r>
              <w:rPr>
                <w:spacing w:val="-6"/>
              </w:rPr>
              <w:t xml:space="preserve"> </w:t>
            </w:r>
            <w:r>
              <w:rPr>
                <w:spacing w:val="-2"/>
              </w:rPr>
              <w:t>numbers?</w:t>
            </w:r>
          </w:p>
        </w:tc>
        <w:tc>
          <w:tcPr>
            <w:tcW w:w="994" w:type="dxa"/>
            <w:shd w:val="clear" w:color="auto" w:fill="BFBFBF"/>
          </w:tcPr>
          <w:p w14:paraId="13901B3C" w14:textId="77777777" w:rsidR="008C0713" w:rsidRDefault="00000000">
            <w:pPr>
              <w:pStyle w:val="TableParagraph"/>
              <w:spacing w:before="65"/>
              <w:ind w:left="10"/>
              <w:jc w:val="center"/>
              <w:rPr>
                <w:rFonts w:ascii="MS Gothic" w:hAnsi="MS Gothic"/>
                <w:sz w:val="21"/>
              </w:rPr>
            </w:pPr>
            <w:r>
              <w:rPr>
                <w:rFonts w:ascii="MS Gothic" w:hAnsi="MS Gothic"/>
                <w:spacing w:val="-10"/>
                <w:w w:val="105"/>
                <w:sz w:val="21"/>
              </w:rPr>
              <w:t>☐</w:t>
            </w:r>
          </w:p>
        </w:tc>
        <w:tc>
          <w:tcPr>
            <w:tcW w:w="1023" w:type="dxa"/>
            <w:shd w:val="clear" w:color="auto" w:fill="BFBFBF"/>
          </w:tcPr>
          <w:p w14:paraId="1A7195A1" w14:textId="77777777" w:rsidR="008C0713" w:rsidRDefault="00000000">
            <w:pPr>
              <w:pStyle w:val="TableParagraph"/>
              <w:spacing w:before="65"/>
              <w:ind w:left="5"/>
              <w:jc w:val="center"/>
              <w:rPr>
                <w:rFonts w:ascii="MS Gothic" w:hAnsi="MS Gothic"/>
                <w:sz w:val="21"/>
              </w:rPr>
            </w:pPr>
            <w:r>
              <w:rPr>
                <w:rFonts w:ascii="MS Gothic" w:hAnsi="MS Gothic"/>
                <w:spacing w:val="-10"/>
                <w:w w:val="105"/>
                <w:sz w:val="21"/>
              </w:rPr>
              <w:t>☒</w:t>
            </w:r>
          </w:p>
        </w:tc>
      </w:tr>
      <w:tr w:rsidR="008C0713" w14:paraId="6B995B2D" w14:textId="77777777">
        <w:trPr>
          <w:trHeight w:val="402"/>
        </w:trPr>
        <w:tc>
          <w:tcPr>
            <w:tcW w:w="562" w:type="dxa"/>
            <w:shd w:val="clear" w:color="auto" w:fill="F2F2F2"/>
          </w:tcPr>
          <w:p w14:paraId="3B43D4AD" w14:textId="77777777" w:rsidR="008C0713" w:rsidRDefault="00000000">
            <w:pPr>
              <w:pStyle w:val="TableParagraph"/>
              <w:spacing w:before="72"/>
              <w:ind w:left="14"/>
              <w:jc w:val="center"/>
            </w:pPr>
            <w:r>
              <w:rPr>
                <w:spacing w:val="-5"/>
              </w:rPr>
              <w:t>18</w:t>
            </w:r>
          </w:p>
        </w:tc>
        <w:tc>
          <w:tcPr>
            <w:tcW w:w="7906" w:type="dxa"/>
            <w:shd w:val="clear" w:color="auto" w:fill="F2F2F2"/>
          </w:tcPr>
          <w:p w14:paraId="3442B6C2" w14:textId="77777777" w:rsidR="008C0713" w:rsidRDefault="00000000">
            <w:pPr>
              <w:pStyle w:val="TableParagraph"/>
              <w:spacing w:before="72"/>
              <w:ind w:left="109"/>
            </w:pPr>
            <w:r>
              <w:t>Publication</w:t>
            </w:r>
            <w:r>
              <w:rPr>
                <w:spacing w:val="-8"/>
              </w:rPr>
              <w:t xml:space="preserve"> </w:t>
            </w:r>
            <w:r>
              <w:t>of</w:t>
            </w:r>
            <w:r>
              <w:rPr>
                <w:spacing w:val="-6"/>
              </w:rPr>
              <w:t xml:space="preserve"> </w:t>
            </w:r>
            <w:r>
              <w:t>data</w:t>
            </w:r>
            <w:r>
              <w:rPr>
                <w:spacing w:val="-6"/>
              </w:rPr>
              <w:t xml:space="preserve"> </w:t>
            </w:r>
            <w:r>
              <w:t>that</w:t>
            </w:r>
            <w:r>
              <w:rPr>
                <w:spacing w:val="-6"/>
              </w:rPr>
              <w:t xml:space="preserve"> </w:t>
            </w:r>
            <w:r>
              <w:t>might</w:t>
            </w:r>
            <w:r>
              <w:rPr>
                <w:spacing w:val="-6"/>
              </w:rPr>
              <w:t xml:space="preserve"> </w:t>
            </w:r>
            <w:r>
              <w:t>allow</w:t>
            </w:r>
            <w:r>
              <w:rPr>
                <w:spacing w:val="-6"/>
              </w:rPr>
              <w:t xml:space="preserve"> </w:t>
            </w:r>
            <w:r>
              <w:t>identification</w:t>
            </w:r>
            <w:r>
              <w:rPr>
                <w:spacing w:val="-6"/>
              </w:rPr>
              <w:t xml:space="preserve"> </w:t>
            </w:r>
            <w:r>
              <w:t>of</w:t>
            </w:r>
            <w:r>
              <w:rPr>
                <w:spacing w:val="-5"/>
              </w:rPr>
              <w:t xml:space="preserve"> </w:t>
            </w:r>
            <w:r>
              <w:rPr>
                <w:spacing w:val="-2"/>
              </w:rPr>
              <w:t>individuals?</w:t>
            </w:r>
          </w:p>
        </w:tc>
        <w:tc>
          <w:tcPr>
            <w:tcW w:w="994" w:type="dxa"/>
            <w:shd w:val="clear" w:color="auto" w:fill="BFBFBF"/>
          </w:tcPr>
          <w:p w14:paraId="7E69F602" w14:textId="77777777" w:rsidR="008C0713" w:rsidRDefault="00000000">
            <w:pPr>
              <w:pStyle w:val="TableParagraph"/>
              <w:spacing w:before="65"/>
              <w:ind w:left="10"/>
              <w:jc w:val="center"/>
              <w:rPr>
                <w:rFonts w:ascii="MS Gothic" w:hAnsi="MS Gothic"/>
                <w:sz w:val="21"/>
              </w:rPr>
            </w:pPr>
            <w:r>
              <w:rPr>
                <w:rFonts w:ascii="MS Gothic" w:hAnsi="MS Gothic"/>
                <w:spacing w:val="-10"/>
                <w:w w:val="105"/>
                <w:sz w:val="21"/>
              </w:rPr>
              <w:t>☐</w:t>
            </w:r>
          </w:p>
        </w:tc>
        <w:tc>
          <w:tcPr>
            <w:tcW w:w="1023" w:type="dxa"/>
            <w:shd w:val="clear" w:color="auto" w:fill="BFBFBF"/>
          </w:tcPr>
          <w:p w14:paraId="420F9A25" w14:textId="77777777" w:rsidR="008C0713" w:rsidRDefault="00000000">
            <w:pPr>
              <w:pStyle w:val="TableParagraph"/>
              <w:spacing w:before="65"/>
              <w:ind w:left="5"/>
              <w:jc w:val="center"/>
              <w:rPr>
                <w:rFonts w:ascii="MS Gothic" w:hAnsi="MS Gothic"/>
                <w:sz w:val="21"/>
              </w:rPr>
            </w:pPr>
            <w:r>
              <w:rPr>
                <w:rFonts w:ascii="MS Gothic" w:hAnsi="MS Gothic"/>
                <w:spacing w:val="-10"/>
                <w:w w:val="105"/>
                <w:sz w:val="21"/>
              </w:rPr>
              <w:t>☒</w:t>
            </w:r>
          </w:p>
        </w:tc>
      </w:tr>
      <w:tr w:rsidR="008C0713" w14:paraId="383A3A5E" w14:textId="77777777">
        <w:trPr>
          <w:trHeight w:val="743"/>
        </w:trPr>
        <w:tc>
          <w:tcPr>
            <w:tcW w:w="562" w:type="dxa"/>
            <w:shd w:val="clear" w:color="auto" w:fill="F2F2F2"/>
          </w:tcPr>
          <w:p w14:paraId="754BB01A" w14:textId="77777777" w:rsidR="008C0713" w:rsidRDefault="00000000">
            <w:pPr>
              <w:pStyle w:val="TableParagraph"/>
              <w:spacing w:before="244"/>
              <w:ind w:left="14"/>
              <w:jc w:val="center"/>
            </w:pPr>
            <w:r>
              <w:rPr>
                <w:spacing w:val="-5"/>
              </w:rPr>
              <w:t>19</w:t>
            </w:r>
          </w:p>
        </w:tc>
        <w:tc>
          <w:tcPr>
            <w:tcW w:w="9923" w:type="dxa"/>
            <w:gridSpan w:val="3"/>
            <w:shd w:val="clear" w:color="auto" w:fill="F2F2F2"/>
          </w:tcPr>
          <w:p w14:paraId="73AFBEDE" w14:textId="77777777" w:rsidR="008C0713" w:rsidRDefault="00000000">
            <w:pPr>
              <w:pStyle w:val="TableParagraph"/>
              <w:spacing w:before="115"/>
              <w:ind w:left="109"/>
            </w:pPr>
            <w:r>
              <w:t>If YES to any question, please provide full details, explaining how this will be conducted in accordance</w:t>
            </w:r>
            <w:r>
              <w:rPr>
                <w:spacing w:val="-4"/>
              </w:rPr>
              <w:t xml:space="preserve"> </w:t>
            </w:r>
            <w:r>
              <w:t>with</w:t>
            </w:r>
            <w:r>
              <w:rPr>
                <w:spacing w:val="-4"/>
              </w:rPr>
              <w:t xml:space="preserve"> </w:t>
            </w:r>
            <w:r>
              <w:t>the</w:t>
            </w:r>
            <w:r>
              <w:rPr>
                <w:spacing w:val="-4"/>
              </w:rPr>
              <w:t xml:space="preserve"> </w:t>
            </w:r>
            <w:r>
              <w:t>GDPR</w:t>
            </w:r>
            <w:r>
              <w:rPr>
                <w:spacing w:val="-4"/>
              </w:rPr>
              <w:t xml:space="preserve"> </w:t>
            </w:r>
            <w:r>
              <w:t>and</w:t>
            </w:r>
            <w:r>
              <w:rPr>
                <w:spacing w:val="-4"/>
              </w:rPr>
              <w:t xml:space="preserve"> </w:t>
            </w:r>
            <w:r>
              <w:t>Data</w:t>
            </w:r>
            <w:r>
              <w:rPr>
                <w:spacing w:val="-4"/>
              </w:rPr>
              <w:t xml:space="preserve"> </w:t>
            </w:r>
            <w:r>
              <w:t>Protection</w:t>
            </w:r>
            <w:r>
              <w:rPr>
                <w:spacing w:val="-4"/>
              </w:rPr>
              <w:t xml:space="preserve"> </w:t>
            </w:r>
            <w:r>
              <w:t>Act</w:t>
            </w:r>
            <w:r>
              <w:rPr>
                <w:spacing w:val="-4"/>
              </w:rPr>
              <w:t xml:space="preserve"> </w:t>
            </w:r>
            <w:r>
              <w:t>(2018)</w:t>
            </w:r>
            <w:r>
              <w:rPr>
                <w:spacing w:val="-4"/>
              </w:rPr>
              <w:t xml:space="preserve"> </w:t>
            </w:r>
            <w:r>
              <w:t>(and/or</w:t>
            </w:r>
            <w:r>
              <w:rPr>
                <w:spacing w:val="-4"/>
              </w:rPr>
              <w:t xml:space="preserve"> </w:t>
            </w:r>
            <w:r>
              <w:t>any</w:t>
            </w:r>
            <w:r>
              <w:rPr>
                <w:spacing w:val="-4"/>
              </w:rPr>
              <w:t xml:space="preserve"> </w:t>
            </w:r>
            <w:r>
              <w:t>international</w:t>
            </w:r>
            <w:r>
              <w:rPr>
                <w:spacing w:val="-4"/>
              </w:rPr>
              <w:t xml:space="preserve"> </w:t>
            </w:r>
            <w:r>
              <w:t>equivalent):</w:t>
            </w:r>
          </w:p>
        </w:tc>
      </w:tr>
      <w:tr w:rsidR="008C0713" w14:paraId="055C5BB4" w14:textId="77777777">
        <w:trPr>
          <w:trHeight w:val="2025"/>
        </w:trPr>
        <w:tc>
          <w:tcPr>
            <w:tcW w:w="562" w:type="dxa"/>
          </w:tcPr>
          <w:p w14:paraId="2CDDFB65" w14:textId="77777777" w:rsidR="008C0713" w:rsidRDefault="008C0713">
            <w:pPr>
              <w:pStyle w:val="TableParagraph"/>
              <w:rPr>
                <w:rFonts w:ascii="Times New Roman"/>
                <w:sz w:val="20"/>
              </w:rPr>
            </w:pPr>
          </w:p>
        </w:tc>
        <w:tc>
          <w:tcPr>
            <w:tcW w:w="9923" w:type="dxa"/>
            <w:gridSpan w:val="3"/>
          </w:tcPr>
          <w:p w14:paraId="5B0223F6" w14:textId="77777777" w:rsidR="008C0713" w:rsidRDefault="00000000">
            <w:pPr>
              <w:pStyle w:val="TableParagraph"/>
              <w:ind w:left="109" w:right="102"/>
            </w:pPr>
            <w:r>
              <w:rPr>
                <w:color w:val="00B050"/>
              </w:rPr>
              <w:t>Electronic transfer of questionnaire responses will occur only through secure, encrypted university-approved systems. All research files will be encrypted and stored in password-protected folders within the University's Office 365 cloud storage environment. Only the principal researcher and academic supervisor will have access to the data. Participants will not provide names, email addresses</w:t>
            </w:r>
            <w:r>
              <w:rPr>
                <w:color w:val="00B050"/>
                <w:spacing w:val="-3"/>
              </w:rPr>
              <w:t xml:space="preserve"> </w:t>
            </w:r>
            <w:r>
              <w:rPr>
                <w:color w:val="00B050"/>
              </w:rPr>
              <w:t>or</w:t>
            </w:r>
            <w:r>
              <w:rPr>
                <w:color w:val="00B050"/>
                <w:spacing w:val="-3"/>
              </w:rPr>
              <w:t xml:space="preserve"> </w:t>
            </w:r>
            <w:r>
              <w:rPr>
                <w:color w:val="00B050"/>
              </w:rPr>
              <w:t>other</w:t>
            </w:r>
            <w:r>
              <w:rPr>
                <w:color w:val="00B050"/>
                <w:spacing w:val="-3"/>
              </w:rPr>
              <w:t xml:space="preserve"> </w:t>
            </w:r>
            <w:r>
              <w:rPr>
                <w:color w:val="00B050"/>
              </w:rPr>
              <w:t>direct</w:t>
            </w:r>
            <w:r>
              <w:rPr>
                <w:color w:val="00B050"/>
                <w:spacing w:val="-3"/>
              </w:rPr>
              <w:t xml:space="preserve"> </w:t>
            </w:r>
            <w:r>
              <w:rPr>
                <w:color w:val="00B050"/>
              </w:rPr>
              <w:t>identifiers,</w:t>
            </w:r>
            <w:r>
              <w:rPr>
                <w:color w:val="00B050"/>
                <w:spacing w:val="-3"/>
              </w:rPr>
              <w:t xml:space="preserve"> </w:t>
            </w:r>
            <w:r>
              <w:rPr>
                <w:color w:val="00B050"/>
              </w:rPr>
              <w:t>and</w:t>
            </w:r>
            <w:r>
              <w:rPr>
                <w:color w:val="00B050"/>
                <w:spacing w:val="-3"/>
              </w:rPr>
              <w:t xml:space="preserve"> </w:t>
            </w:r>
            <w:r>
              <w:rPr>
                <w:color w:val="00B050"/>
              </w:rPr>
              <w:t>all</w:t>
            </w:r>
            <w:r>
              <w:rPr>
                <w:color w:val="00B050"/>
                <w:spacing w:val="-3"/>
              </w:rPr>
              <w:t xml:space="preserve"> </w:t>
            </w:r>
            <w:r>
              <w:rPr>
                <w:color w:val="00B050"/>
              </w:rPr>
              <w:t>responses</w:t>
            </w:r>
            <w:r>
              <w:rPr>
                <w:color w:val="00B050"/>
                <w:spacing w:val="-3"/>
              </w:rPr>
              <w:t xml:space="preserve"> </w:t>
            </w:r>
            <w:r>
              <w:rPr>
                <w:color w:val="00B050"/>
              </w:rPr>
              <w:t>will</w:t>
            </w:r>
            <w:r>
              <w:rPr>
                <w:color w:val="00B050"/>
                <w:spacing w:val="-3"/>
              </w:rPr>
              <w:t xml:space="preserve"> </w:t>
            </w:r>
            <w:r>
              <w:rPr>
                <w:color w:val="00B050"/>
              </w:rPr>
              <w:t>remain</w:t>
            </w:r>
            <w:r>
              <w:rPr>
                <w:color w:val="00B050"/>
                <w:spacing w:val="-3"/>
              </w:rPr>
              <w:t xml:space="preserve"> </w:t>
            </w:r>
            <w:r>
              <w:rPr>
                <w:color w:val="00B050"/>
              </w:rPr>
              <w:t>anonymous.</w:t>
            </w:r>
            <w:r>
              <w:rPr>
                <w:color w:val="00B050"/>
                <w:spacing w:val="-3"/>
              </w:rPr>
              <w:t xml:space="preserve"> </w:t>
            </w:r>
            <w:r>
              <w:rPr>
                <w:color w:val="00B050"/>
              </w:rPr>
              <w:t>Data</w:t>
            </w:r>
            <w:r>
              <w:rPr>
                <w:color w:val="00B050"/>
                <w:spacing w:val="-3"/>
              </w:rPr>
              <w:t xml:space="preserve"> </w:t>
            </w:r>
            <w:r>
              <w:rPr>
                <w:color w:val="00B050"/>
              </w:rPr>
              <w:t>will</w:t>
            </w:r>
            <w:r>
              <w:rPr>
                <w:color w:val="00B050"/>
                <w:spacing w:val="-3"/>
              </w:rPr>
              <w:t xml:space="preserve"> </w:t>
            </w:r>
            <w:r>
              <w:rPr>
                <w:color w:val="00B050"/>
              </w:rPr>
              <w:t>be</w:t>
            </w:r>
            <w:r>
              <w:rPr>
                <w:color w:val="00B050"/>
                <w:spacing w:val="-3"/>
              </w:rPr>
              <w:t xml:space="preserve"> </w:t>
            </w:r>
            <w:r>
              <w:rPr>
                <w:color w:val="00B050"/>
              </w:rPr>
              <w:t xml:space="preserve">retained only for the period required by </w:t>
            </w:r>
            <w:proofErr w:type="gramStart"/>
            <w:r>
              <w:rPr>
                <w:color w:val="00B050"/>
              </w:rPr>
              <w:t>University</w:t>
            </w:r>
            <w:proofErr w:type="gramEnd"/>
            <w:r>
              <w:rPr>
                <w:color w:val="00B050"/>
              </w:rPr>
              <w:t xml:space="preserve"> regulations before being securely and permanently deleted.</w:t>
            </w:r>
            <w:r>
              <w:rPr>
                <w:color w:val="00B050"/>
                <w:spacing w:val="-3"/>
              </w:rPr>
              <w:t xml:space="preserve"> </w:t>
            </w:r>
            <w:r>
              <w:rPr>
                <w:color w:val="00B050"/>
              </w:rPr>
              <w:t>All</w:t>
            </w:r>
            <w:r>
              <w:rPr>
                <w:color w:val="00B050"/>
                <w:spacing w:val="-3"/>
              </w:rPr>
              <w:t xml:space="preserve"> </w:t>
            </w:r>
            <w:r>
              <w:rPr>
                <w:color w:val="00B050"/>
              </w:rPr>
              <w:t>processing</w:t>
            </w:r>
            <w:r>
              <w:rPr>
                <w:color w:val="00B050"/>
                <w:spacing w:val="-3"/>
              </w:rPr>
              <w:t xml:space="preserve"> </w:t>
            </w:r>
            <w:r>
              <w:rPr>
                <w:color w:val="00B050"/>
              </w:rPr>
              <w:t>of</w:t>
            </w:r>
            <w:r>
              <w:rPr>
                <w:color w:val="00B050"/>
                <w:spacing w:val="-3"/>
              </w:rPr>
              <w:t xml:space="preserve"> </w:t>
            </w:r>
            <w:r>
              <w:rPr>
                <w:color w:val="00B050"/>
              </w:rPr>
              <w:t>personal</w:t>
            </w:r>
            <w:r>
              <w:rPr>
                <w:color w:val="00B050"/>
                <w:spacing w:val="-3"/>
              </w:rPr>
              <w:t xml:space="preserve"> </w:t>
            </w:r>
            <w:r>
              <w:rPr>
                <w:color w:val="00B050"/>
              </w:rPr>
              <w:t>data</w:t>
            </w:r>
            <w:r>
              <w:rPr>
                <w:color w:val="00B050"/>
                <w:spacing w:val="-3"/>
              </w:rPr>
              <w:t xml:space="preserve"> </w:t>
            </w:r>
            <w:r>
              <w:rPr>
                <w:color w:val="00B050"/>
              </w:rPr>
              <w:t>will</w:t>
            </w:r>
            <w:r>
              <w:rPr>
                <w:color w:val="00B050"/>
                <w:spacing w:val="-3"/>
              </w:rPr>
              <w:t xml:space="preserve"> </w:t>
            </w:r>
            <w:r>
              <w:rPr>
                <w:color w:val="00B050"/>
              </w:rPr>
              <w:t>comply</w:t>
            </w:r>
            <w:r>
              <w:rPr>
                <w:color w:val="00B050"/>
                <w:spacing w:val="-3"/>
              </w:rPr>
              <w:t xml:space="preserve"> </w:t>
            </w:r>
            <w:r>
              <w:rPr>
                <w:color w:val="00B050"/>
              </w:rPr>
              <w:t>with</w:t>
            </w:r>
            <w:r>
              <w:rPr>
                <w:color w:val="00B050"/>
                <w:spacing w:val="-3"/>
              </w:rPr>
              <w:t xml:space="preserve"> </w:t>
            </w:r>
            <w:r>
              <w:rPr>
                <w:color w:val="00B050"/>
              </w:rPr>
              <w:t>the</w:t>
            </w:r>
            <w:r>
              <w:rPr>
                <w:color w:val="00B050"/>
                <w:spacing w:val="-3"/>
              </w:rPr>
              <w:t xml:space="preserve"> </w:t>
            </w:r>
            <w:r>
              <w:rPr>
                <w:color w:val="00B050"/>
              </w:rPr>
              <w:t>UK</w:t>
            </w:r>
            <w:r>
              <w:rPr>
                <w:color w:val="00B050"/>
                <w:spacing w:val="-3"/>
              </w:rPr>
              <w:t xml:space="preserve"> </w:t>
            </w:r>
            <w:r>
              <w:rPr>
                <w:color w:val="00B050"/>
              </w:rPr>
              <w:t>General</w:t>
            </w:r>
            <w:r>
              <w:rPr>
                <w:color w:val="00B050"/>
                <w:spacing w:val="-3"/>
              </w:rPr>
              <w:t xml:space="preserve"> </w:t>
            </w:r>
            <w:r>
              <w:rPr>
                <w:color w:val="00B050"/>
              </w:rPr>
              <w:t>Data</w:t>
            </w:r>
            <w:r>
              <w:rPr>
                <w:color w:val="00B050"/>
                <w:spacing w:val="-3"/>
              </w:rPr>
              <w:t xml:space="preserve"> </w:t>
            </w:r>
            <w:r>
              <w:rPr>
                <w:color w:val="00B050"/>
              </w:rPr>
              <w:t>Protection</w:t>
            </w:r>
            <w:r>
              <w:rPr>
                <w:color w:val="00B050"/>
                <w:spacing w:val="-3"/>
              </w:rPr>
              <w:t xml:space="preserve"> </w:t>
            </w:r>
            <w:r>
              <w:rPr>
                <w:color w:val="00B050"/>
              </w:rPr>
              <w:t>Regulation</w:t>
            </w:r>
          </w:p>
          <w:p w14:paraId="7C2A7F23" w14:textId="77777777" w:rsidR="008C0713" w:rsidRDefault="00000000">
            <w:pPr>
              <w:pStyle w:val="TableParagraph"/>
              <w:spacing w:line="234" w:lineRule="exact"/>
              <w:ind w:left="109"/>
            </w:pPr>
            <w:r>
              <w:rPr>
                <w:color w:val="00B050"/>
              </w:rPr>
              <w:t>(GDPR),</w:t>
            </w:r>
            <w:r>
              <w:rPr>
                <w:color w:val="00B050"/>
                <w:spacing w:val="-6"/>
              </w:rPr>
              <w:t xml:space="preserve"> </w:t>
            </w:r>
            <w:r>
              <w:rPr>
                <w:color w:val="00B050"/>
              </w:rPr>
              <w:t>the</w:t>
            </w:r>
            <w:r>
              <w:rPr>
                <w:color w:val="00B050"/>
                <w:spacing w:val="-6"/>
              </w:rPr>
              <w:t xml:space="preserve"> </w:t>
            </w:r>
            <w:r>
              <w:rPr>
                <w:color w:val="00B050"/>
              </w:rPr>
              <w:t>Data</w:t>
            </w:r>
            <w:r>
              <w:rPr>
                <w:color w:val="00B050"/>
                <w:spacing w:val="-6"/>
              </w:rPr>
              <w:t xml:space="preserve"> </w:t>
            </w:r>
            <w:r>
              <w:rPr>
                <w:color w:val="00B050"/>
              </w:rPr>
              <w:t>Protection</w:t>
            </w:r>
            <w:r>
              <w:rPr>
                <w:color w:val="00B050"/>
                <w:spacing w:val="-6"/>
              </w:rPr>
              <w:t xml:space="preserve"> </w:t>
            </w:r>
            <w:r>
              <w:rPr>
                <w:color w:val="00B050"/>
              </w:rPr>
              <w:t>Act</w:t>
            </w:r>
            <w:r>
              <w:rPr>
                <w:color w:val="00B050"/>
                <w:spacing w:val="-6"/>
              </w:rPr>
              <w:t xml:space="preserve"> </w:t>
            </w:r>
            <w:r>
              <w:rPr>
                <w:color w:val="00B050"/>
              </w:rPr>
              <w:t>2018,</w:t>
            </w:r>
            <w:r>
              <w:rPr>
                <w:color w:val="00B050"/>
                <w:spacing w:val="-6"/>
              </w:rPr>
              <w:t xml:space="preserve"> </w:t>
            </w:r>
            <w:r>
              <w:rPr>
                <w:color w:val="00B050"/>
              </w:rPr>
              <w:t>and</w:t>
            </w:r>
            <w:r>
              <w:rPr>
                <w:color w:val="00B050"/>
                <w:spacing w:val="-6"/>
              </w:rPr>
              <w:t xml:space="preserve"> </w:t>
            </w:r>
            <w:r>
              <w:rPr>
                <w:color w:val="00B050"/>
              </w:rPr>
              <w:t>the</w:t>
            </w:r>
            <w:r>
              <w:rPr>
                <w:color w:val="00B050"/>
                <w:spacing w:val="-6"/>
              </w:rPr>
              <w:t xml:space="preserve"> </w:t>
            </w:r>
            <w:r>
              <w:rPr>
                <w:color w:val="00B050"/>
              </w:rPr>
              <w:t>University's</w:t>
            </w:r>
            <w:r>
              <w:rPr>
                <w:color w:val="00B050"/>
                <w:spacing w:val="-6"/>
              </w:rPr>
              <w:t xml:space="preserve"> </w:t>
            </w:r>
            <w:r>
              <w:rPr>
                <w:color w:val="00B050"/>
              </w:rPr>
              <w:t>Research</w:t>
            </w:r>
            <w:r>
              <w:rPr>
                <w:color w:val="00B050"/>
                <w:spacing w:val="-6"/>
              </w:rPr>
              <w:t xml:space="preserve"> </w:t>
            </w:r>
            <w:r>
              <w:rPr>
                <w:color w:val="00B050"/>
              </w:rPr>
              <w:t>Data</w:t>
            </w:r>
            <w:r>
              <w:rPr>
                <w:color w:val="00B050"/>
                <w:spacing w:val="-6"/>
              </w:rPr>
              <w:t xml:space="preserve"> </w:t>
            </w:r>
            <w:r>
              <w:rPr>
                <w:color w:val="00B050"/>
              </w:rPr>
              <w:t>Management</w:t>
            </w:r>
            <w:r>
              <w:rPr>
                <w:color w:val="00B050"/>
                <w:spacing w:val="-6"/>
              </w:rPr>
              <w:t xml:space="preserve"> </w:t>
            </w:r>
            <w:r>
              <w:rPr>
                <w:color w:val="00B050"/>
                <w:spacing w:val="-2"/>
              </w:rPr>
              <w:t>Policy.</w:t>
            </w:r>
          </w:p>
        </w:tc>
      </w:tr>
      <w:tr w:rsidR="008C0713" w14:paraId="446DBC5C" w14:textId="77777777">
        <w:trPr>
          <w:trHeight w:val="402"/>
        </w:trPr>
        <w:tc>
          <w:tcPr>
            <w:tcW w:w="562" w:type="dxa"/>
            <w:shd w:val="clear" w:color="auto" w:fill="F2F2F2"/>
          </w:tcPr>
          <w:p w14:paraId="4336B0C7" w14:textId="77777777" w:rsidR="008C0713" w:rsidRDefault="00000000">
            <w:pPr>
              <w:pStyle w:val="TableParagraph"/>
              <w:spacing w:before="72"/>
              <w:ind w:left="14"/>
              <w:jc w:val="center"/>
            </w:pPr>
            <w:r>
              <w:rPr>
                <w:spacing w:val="-5"/>
              </w:rPr>
              <w:t>20</w:t>
            </w:r>
          </w:p>
        </w:tc>
        <w:tc>
          <w:tcPr>
            <w:tcW w:w="9923" w:type="dxa"/>
            <w:gridSpan w:val="3"/>
            <w:shd w:val="clear" w:color="auto" w:fill="F2F2F2"/>
          </w:tcPr>
          <w:p w14:paraId="24289876" w14:textId="77777777" w:rsidR="008C0713" w:rsidRDefault="00000000">
            <w:pPr>
              <w:pStyle w:val="TableParagraph"/>
              <w:spacing w:before="72"/>
              <w:ind w:left="109"/>
            </w:pPr>
            <w:r>
              <w:t>List</w:t>
            </w:r>
            <w:r>
              <w:rPr>
                <w:spacing w:val="-7"/>
              </w:rPr>
              <w:t xml:space="preserve"> </w:t>
            </w:r>
            <w:r>
              <w:t>all</w:t>
            </w:r>
            <w:r>
              <w:rPr>
                <w:spacing w:val="-4"/>
              </w:rPr>
              <w:t xml:space="preserve"> </w:t>
            </w:r>
            <w:r>
              <w:t>who</w:t>
            </w:r>
            <w:r>
              <w:rPr>
                <w:spacing w:val="-4"/>
              </w:rPr>
              <w:t xml:space="preserve"> </w:t>
            </w:r>
            <w:r>
              <w:t>will</w:t>
            </w:r>
            <w:r>
              <w:rPr>
                <w:spacing w:val="-4"/>
              </w:rPr>
              <w:t xml:space="preserve"> </w:t>
            </w:r>
            <w:r>
              <w:t>have</w:t>
            </w:r>
            <w:r>
              <w:rPr>
                <w:spacing w:val="-5"/>
              </w:rPr>
              <w:t xml:space="preserve"> </w:t>
            </w:r>
            <w:r>
              <w:t>access</w:t>
            </w:r>
            <w:r>
              <w:rPr>
                <w:spacing w:val="-4"/>
              </w:rPr>
              <w:t xml:space="preserve"> </w:t>
            </w:r>
            <w:r>
              <w:t>to</w:t>
            </w:r>
            <w:r>
              <w:rPr>
                <w:spacing w:val="-4"/>
              </w:rPr>
              <w:t xml:space="preserve"> </w:t>
            </w:r>
            <w:r>
              <w:t>the</w:t>
            </w:r>
            <w:r>
              <w:rPr>
                <w:spacing w:val="-4"/>
              </w:rPr>
              <w:t xml:space="preserve"> </w:t>
            </w:r>
            <w:r>
              <w:t>data</w:t>
            </w:r>
            <w:r>
              <w:rPr>
                <w:spacing w:val="-5"/>
              </w:rPr>
              <w:t xml:space="preserve"> </w:t>
            </w:r>
            <w:r>
              <w:t>generated</w:t>
            </w:r>
            <w:r>
              <w:rPr>
                <w:spacing w:val="-4"/>
              </w:rPr>
              <w:t xml:space="preserve"> </w:t>
            </w:r>
            <w:r>
              <w:t>by</w:t>
            </w:r>
            <w:r>
              <w:rPr>
                <w:spacing w:val="-4"/>
              </w:rPr>
              <w:t xml:space="preserve"> </w:t>
            </w:r>
            <w:r>
              <w:t>the</w:t>
            </w:r>
            <w:r>
              <w:rPr>
                <w:spacing w:val="-4"/>
              </w:rPr>
              <w:t xml:space="preserve"> </w:t>
            </w:r>
            <w:r>
              <w:t>research</w:t>
            </w:r>
            <w:r>
              <w:rPr>
                <w:spacing w:val="-4"/>
              </w:rPr>
              <w:t xml:space="preserve"> </w:t>
            </w:r>
            <w:r>
              <w:rPr>
                <w:spacing w:val="-2"/>
              </w:rPr>
              <w:t>activity:</w:t>
            </w:r>
          </w:p>
        </w:tc>
      </w:tr>
      <w:tr w:rsidR="008C0713" w14:paraId="5B03149D" w14:textId="77777777">
        <w:trPr>
          <w:trHeight w:val="1516"/>
        </w:trPr>
        <w:tc>
          <w:tcPr>
            <w:tcW w:w="562" w:type="dxa"/>
          </w:tcPr>
          <w:p w14:paraId="40DFF8ED" w14:textId="77777777" w:rsidR="008C0713" w:rsidRDefault="008C0713">
            <w:pPr>
              <w:pStyle w:val="TableParagraph"/>
              <w:rPr>
                <w:rFonts w:ascii="Times New Roman"/>
                <w:sz w:val="20"/>
              </w:rPr>
            </w:pPr>
          </w:p>
        </w:tc>
        <w:tc>
          <w:tcPr>
            <w:tcW w:w="9923" w:type="dxa"/>
            <w:gridSpan w:val="3"/>
          </w:tcPr>
          <w:p w14:paraId="6B5D7E54" w14:textId="77777777" w:rsidR="008C0713" w:rsidRDefault="00000000">
            <w:pPr>
              <w:pStyle w:val="TableParagraph"/>
              <w:spacing w:line="251" w:lineRule="exact"/>
              <w:ind w:left="109"/>
            </w:pPr>
            <w:r>
              <w:rPr>
                <w:color w:val="00B050"/>
              </w:rPr>
              <w:t>Access</w:t>
            </w:r>
            <w:r>
              <w:rPr>
                <w:color w:val="00B050"/>
                <w:spacing w:val="-7"/>
              </w:rPr>
              <w:t xml:space="preserve"> </w:t>
            </w:r>
            <w:r>
              <w:rPr>
                <w:color w:val="00B050"/>
              </w:rPr>
              <w:t>to</w:t>
            </w:r>
            <w:r>
              <w:rPr>
                <w:color w:val="00B050"/>
                <w:spacing w:val="-5"/>
              </w:rPr>
              <w:t xml:space="preserve"> </w:t>
            </w:r>
            <w:r>
              <w:rPr>
                <w:color w:val="00B050"/>
              </w:rPr>
              <w:t>the</w:t>
            </w:r>
            <w:r>
              <w:rPr>
                <w:color w:val="00B050"/>
                <w:spacing w:val="-5"/>
              </w:rPr>
              <w:t xml:space="preserve"> </w:t>
            </w:r>
            <w:r>
              <w:rPr>
                <w:color w:val="00B050"/>
              </w:rPr>
              <w:t>research</w:t>
            </w:r>
            <w:r>
              <w:rPr>
                <w:color w:val="00B050"/>
                <w:spacing w:val="-5"/>
              </w:rPr>
              <w:t xml:space="preserve"> </w:t>
            </w:r>
            <w:r>
              <w:rPr>
                <w:color w:val="00B050"/>
              </w:rPr>
              <w:t>data</w:t>
            </w:r>
            <w:r>
              <w:rPr>
                <w:color w:val="00B050"/>
                <w:spacing w:val="-5"/>
              </w:rPr>
              <w:t xml:space="preserve"> </w:t>
            </w:r>
            <w:r>
              <w:rPr>
                <w:color w:val="00B050"/>
              </w:rPr>
              <w:t>will</w:t>
            </w:r>
            <w:r>
              <w:rPr>
                <w:color w:val="00B050"/>
                <w:spacing w:val="-5"/>
              </w:rPr>
              <w:t xml:space="preserve"> </w:t>
            </w:r>
            <w:r>
              <w:rPr>
                <w:color w:val="00B050"/>
              </w:rPr>
              <w:t>be</w:t>
            </w:r>
            <w:r>
              <w:rPr>
                <w:color w:val="00B050"/>
                <w:spacing w:val="-5"/>
              </w:rPr>
              <w:t xml:space="preserve"> </w:t>
            </w:r>
            <w:r>
              <w:rPr>
                <w:color w:val="00B050"/>
              </w:rPr>
              <w:t>restricted</w:t>
            </w:r>
            <w:r>
              <w:rPr>
                <w:color w:val="00B050"/>
                <w:spacing w:val="-4"/>
              </w:rPr>
              <w:t xml:space="preserve"> </w:t>
            </w:r>
            <w:r>
              <w:rPr>
                <w:color w:val="00B050"/>
                <w:spacing w:val="-5"/>
              </w:rPr>
              <w:t>to:</w:t>
            </w:r>
          </w:p>
          <w:p w14:paraId="7CC43B5F" w14:textId="77777777" w:rsidR="008C0713" w:rsidRDefault="00000000">
            <w:pPr>
              <w:pStyle w:val="TableParagraph"/>
              <w:numPr>
                <w:ilvl w:val="0"/>
                <w:numId w:val="1"/>
              </w:numPr>
              <w:tabs>
                <w:tab w:val="left" w:pos="829"/>
              </w:tabs>
              <w:spacing w:line="251" w:lineRule="exact"/>
            </w:pPr>
            <w:r>
              <w:rPr>
                <w:color w:val="00B050"/>
              </w:rPr>
              <w:t>The</w:t>
            </w:r>
            <w:r>
              <w:rPr>
                <w:color w:val="00B050"/>
                <w:spacing w:val="-8"/>
              </w:rPr>
              <w:t xml:space="preserve"> </w:t>
            </w:r>
            <w:r>
              <w:rPr>
                <w:color w:val="00B050"/>
              </w:rPr>
              <w:t>Principal</w:t>
            </w:r>
            <w:r>
              <w:rPr>
                <w:color w:val="00B050"/>
                <w:spacing w:val="-7"/>
              </w:rPr>
              <w:t xml:space="preserve"> </w:t>
            </w:r>
            <w:r>
              <w:rPr>
                <w:color w:val="00B050"/>
              </w:rPr>
              <w:t>Researcher</w:t>
            </w:r>
            <w:r>
              <w:rPr>
                <w:color w:val="00B050"/>
                <w:spacing w:val="-7"/>
              </w:rPr>
              <w:t xml:space="preserve"> </w:t>
            </w:r>
            <w:r>
              <w:rPr>
                <w:color w:val="00B050"/>
                <w:spacing w:val="-2"/>
              </w:rPr>
              <w:t>(student)</w:t>
            </w:r>
          </w:p>
          <w:p w14:paraId="0F26AA38" w14:textId="77777777" w:rsidR="008C0713" w:rsidRDefault="00000000">
            <w:pPr>
              <w:pStyle w:val="TableParagraph"/>
              <w:numPr>
                <w:ilvl w:val="0"/>
                <w:numId w:val="1"/>
              </w:numPr>
              <w:tabs>
                <w:tab w:val="left" w:pos="829"/>
              </w:tabs>
              <w:spacing w:before="1"/>
            </w:pPr>
            <w:r>
              <w:rPr>
                <w:color w:val="00B050"/>
              </w:rPr>
              <w:t>The</w:t>
            </w:r>
            <w:r>
              <w:rPr>
                <w:color w:val="00B050"/>
                <w:spacing w:val="-6"/>
              </w:rPr>
              <w:t xml:space="preserve"> </w:t>
            </w:r>
            <w:r>
              <w:rPr>
                <w:color w:val="00B050"/>
              </w:rPr>
              <w:t>Academic</w:t>
            </w:r>
            <w:r>
              <w:rPr>
                <w:color w:val="00B050"/>
                <w:spacing w:val="-5"/>
              </w:rPr>
              <w:t xml:space="preserve"> </w:t>
            </w:r>
            <w:r>
              <w:rPr>
                <w:color w:val="00B050"/>
                <w:spacing w:val="-2"/>
              </w:rPr>
              <w:t>Supervisor</w:t>
            </w:r>
          </w:p>
          <w:p w14:paraId="595CDFD0" w14:textId="77777777" w:rsidR="008C0713" w:rsidRDefault="00000000">
            <w:pPr>
              <w:pStyle w:val="TableParagraph"/>
              <w:numPr>
                <w:ilvl w:val="0"/>
                <w:numId w:val="1"/>
              </w:numPr>
              <w:tabs>
                <w:tab w:val="left" w:pos="829"/>
              </w:tabs>
              <w:spacing w:before="4" w:line="237" w:lineRule="auto"/>
              <w:ind w:right="353"/>
            </w:pPr>
            <w:r>
              <w:rPr>
                <w:color w:val="00B050"/>
              </w:rPr>
              <w:t>Internal</w:t>
            </w:r>
            <w:r>
              <w:rPr>
                <w:color w:val="00B050"/>
                <w:spacing w:val="-4"/>
              </w:rPr>
              <w:t xml:space="preserve"> </w:t>
            </w:r>
            <w:r>
              <w:rPr>
                <w:color w:val="00B050"/>
              </w:rPr>
              <w:t>and</w:t>
            </w:r>
            <w:r>
              <w:rPr>
                <w:color w:val="00B050"/>
                <w:spacing w:val="-4"/>
              </w:rPr>
              <w:t xml:space="preserve"> </w:t>
            </w:r>
            <w:r>
              <w:rPr>
                <w:color w:val="00B050"/>
              </w:rPr>
              <w:t>external</w:t>
            </w:r>
            <w:r>
              <w:rPr>
                <w:color w:val="00B050"/>
                <w:spacing w:val="-4"/>
              </w:rPr>
              <w:t xml:space="preserve"> </w:t>
            </w:r>
            <w:r>
              <w:rPr>
                <w:color w:val="00B050"/>
              </w:rPr>
              <w:t>examiners</w:t>
            </w:r>
            <w:r>
              <w:rPr>
                <w:color w:val="00B050"/>
                <w:spacing w:val="-4"/>
              </w:rPr>
              <w:t xml:space="preserve"> </w:t>
            </w:r>
            <w:r>
              <w:rPr>
                <w:color w:val="00B050"/>
              </w:rPr>
              <w:t>only</w:t>
            </w:r>
            <w:r>
              <w:rPr>
                <w:color w:val="00B050"/>
                <w:spacing w:val="-4"/>
              </w:rPr>
              <w:t xml:space="preserve"> </w:t>
            </w:r>
            <w:r>
              <w:rPr>
                <w:color w:val="00B050"/>
              </w:rPr>
              <w:t>if</w:t>
            </w:r>
            <w:r>
              <w:rPr>
                <w:color w:val="00B050"/>
                <w:spacing w:val="-4"/>
              </w:rPr>
              <w:t xml:space="preserve"> </w:t>
            </w:r>
            <w:r>
              <w:rPr>
                <w:color w:val="00B050"/>
              </w:rPr>
              <w:t>access</w:t>
            </w:r>
            <w:r>
              <w:rPr>
                <w:color w:val="00B050"/>
                <w:spacing w:val="-4"/>
              </w:rPr>
              <w:t xml:space="preserve"> </w:t>
            </w:r>
            <w:r>
              <w:rPr>
                <w:color w:val="00B050"/>
              </w:rPr>
              <w:t>is</w:t>
            </w:r>
            <w:r>
              <w:rPr>
                <w:color w:val="00B050"/>
                <w:spacing w:val="-4"/>
              </w:rPr>
              <w:t xml:space="preserve"> </w:t>
            </w:r>
            <w:r>
              <w:rPr>
                <w:color w:val="00B050"/>
              </w:rPr>
              <w:t>required</w:t>
            </w:r>
            <w:r>
              <w:rPr>
                <w:color w:val="00B050"/>
                <w:spacing w:val="-4"/>
              </w:rPr>
              <w:t xml:space="preserve"> </w:t>
            </w:r>
            <w:r>
              <w:rPr>
                <w:color w:val="00B050"/>
              </w:rPr>
              <w:t>for</w:t>
            </w:r>
            <w:r>
              <w:rPr>
                <w:color w:val="00B050"/>
                <w:spacing w:val="-4"/>
              </w:rPr>
              <w:t xml:space="preserve"> </w:t>
            </w:r>
            <w:r>
              <w:rPr>
                <w:color w:val="00B050"/>
              </w:rPr>
              <w:t>assessment</w:t>
            </w:r>
            <w:r>
              <w:rPr>
                <w:color w:val="00B050"/>
                <w:spacing w:val="-4"/>
              </w:rPr>
              <w:t xml:space="preserve"> </w:t>
            </w:r>
            <w:r>
              <w:rPr>
                <w:color w:val="00B050"/>
              </w:rPr>
              <w:t>purposes</w:t>
            </w:r>
            <w:r>
              <w:rPr>
                <w:color w:val="00B050"/>
                <w:spacing w:val="-4"/>
              </w:rPr>
              <w:t xml:space="preserve"> </w:t>
            </w:r>
            <w:r>
              <w:rPr>
                <w:color w:val="00B050"/>
              </w:rPr>
              <w:t>and</w:t>
            </w:r>
            <w:r>
              <w:rPr>
                <w:color w:val="00B050"/>
                <w:spacing w:val="-4"/>
              </w:rPr>
              <w:t xml:space="preserve"> </w:t>
            </w:r>
            <w:r>
              <w:rPr>
                <w:color w:val="00B050"/>
              </w:rPr>
              <w:t xml:space="preserve">in accordance with </w:t>
            </w:r>
            <w:proofErr w:type="gramStart"/>
            <w:r>
              <w:rPr>
                <w:color w:val="00B050"/>
              </w:rPr>
              <w:t>University</w:t>
            </w:r>
            <w:proofErr w:type="gramEnd"/>
            <w:r>
              <w:rPr>
                <w:color w:val="00B050"/>
              </w:rPr>
              <w:t xml:space="preserve"> regulations.</w:t>
            </w:r>
          </w:p>
        </w:tc>
      </w:tr>
      <w:tr w:rsidR="008C0713" w14:paraId="5648EEA9" w14:textId="77777777">
        <w:trPr>
          <w:trHeight w:val="402"/>
        </w:trPr>
        <w:tc>
          <w:tcPr>
            <w:tcW w:w="562" w:type="dxa"/>
            <w:shd w:val="clear" w:color="auto" w:fill="F2F2F2"/>
          </w:tcPr>
          <w:p w14:paraId="203AB403" w14:textId="77777777" w:rsidR="008C0713" w:rsidRDefault="00000000">
            <w:pPr>
              <w:pStyle w:val="TableParagraph"/>
              <w:spacing w:before="76"/>
              <w:ind w:left="14"/>
              <w:jc w:val="center"/>
            </w:pPr>
            <w:r>
              <w:rPr>
                <w:spacing w:val="-5"/>
              </w:rPr>
              <w:t>21</w:t>
            </w:r>
          </w:p>
        </w:tc>
        <w:tc>
          <w:tcPr>
            <w:tcW w:w="9923" w:type="dxa"/>
            <w:gridSpan w:val="3"/>
            <w:shd w:val="clear" w:color="auto" w:fill="F2F2F2"/>
          </w:tcPr>
          <w:p w14:paraId="07189CED" w14:textId="77777777" w:rsidR="008C0713" w:rsidRDefault="00000000">
            <w:pPr>
              <w:pStyle w:val="TableParagraph"/>
              <w:ind w:left="109"/>
            </w:pPr>
            <w:r>
              <w:t>List</w:t>
            </w:r>
            <w:r>
              <w:rPr>
                <w:spacing w:val="-7"/>
              </w:rPr>
              <w:t xml:space="preserve"> </w:t>
            </w:r>
            <w:r>
              <w:t>who</w:t>
            </w:r>
            <w:r>
              <w:rPr>
                <w:spacing w:val="-5"/>
              </w:rPr>
              <w:t xml:space="preserve"> </w:t>
            </w:r>
            <w:r>
              <w:t>will</w:t>
            </w:r>
            <w:r>
              <w:rPr>
                <w:spacing w:val="-5"/>
              </w:rPr>
              <w:t xml:space="preserve"> </w:t>
            </w:r>
            <w:r>
              <w:t>have</w:t>
            </w:r>
            <w:r>
              <w:rPr>
                <w:spacing w:val="-4"/>
              </w:rPr>
              <w:t xml:space="preserve"> </w:t>
            </w:r>
            <w:r>
              <w:t>control</w:t>
            </w:r>
            <w:r>
              <w:rPr>
                <w:spacing w:val="-5"/>
              </w:rPr>
              <w:t xml:space="preserve"> </w:t>
            </w:r>
            <w:r>
              <w:t>of,</w:t>
            </w:r>
            <w:r>
              <w:rPr>
                <w:spacing w:val="-5"/>
              </w:rPr>
              <w:t xml:space="preserve"> </w:t>
            </w:r>
            <w:r>
              <w:t>and</w:t>
            </w:r>
            <w:r>
              <w:rPr>
                <w:spacing w:val="-4"/>
              </w:rPr>
              <w:t xml:space="preserve"> </w:t>
            </w:r>
            <w:r>
              <w:t>act</w:t>
            </w:r>
            <w:r>
              <w:rPr>
                <w:spacing w:val="-5"/>
              </w:rPr>
              <w:t xml:space="preserve"> </w:t>
            </w:r>
            <w:r>
              <w:t>as</w:t>
            </w:r>
            <w:r>
              <w:rPr>
                <w:spacing w:val="-5"/>
              </w:rPr>
              <w:t xml:space="preserve"> </w:t>
            </w:r>
            <w:r>
              <w:t>custodian(s)</w:t>
            </w:r>
            <w:r>
              <w:rPr>
                <w:spacing w:val="-4"/>
              </w:rPr>
              <w:t xml:space="preserve"> </w:t>
            </w:r>
            <w:r>
              <w:t>for,</w:t>
            </w:r>
            <w:r>
              <w:rPr>
                <w:spacing w:val="-5"/>
              </w:rPr>
              <w:t xml:space="preserve"> </w:t>
            </w:r>
            <w:r>
              <w:t>data</w:t>
            </w:r>
            <w:r>
              <w:rPr>
                <w:spacing w:val="-5"/>
              </w:rPr>
              <w:t xml:space="preserve"> </w:t>
            </w:r>
            <w:r>
              <w:t>generated</w:t>
            </w:r>
            <w:r>
              <w:rPr>
                <w:spacing w:val="-4"/>
              </w:rPr>
              <w:t xml:space="preserve"> </w:t>
            </w:r>
            <w:r>
              <w:t>by</w:t>
            </w:r>
            <w:r>
              <w:rPr>
                <w:spacing w:val="-5"/>
              </w:rPr>
              <w:t xml:space="preserve"> </w:t>
            </w:r>
            <w:r>
              <w:t>the</w:t>
            </w:r>
            <w:r>
              <w:rPr>
                <w:spacing w:val="-5"/>
              </w:rPr>
              <w:t xml:space="preserve"> </w:t>
            </w:r>
            <w:r>
              <w:t>research</w:t>
            </w:r>
            <w:r>
              <w:rPr>
                <w:spacing w:val="-4"/>
              </w:rPr>
              <w:t xml:space="preserve"> </w:t>
            </w:r>
            <w:r>
              <w:rPr>
                <w:spacing w:val="-2"/>
              </w:rPr>
              <w:t>activity:</w:t>
            </w:r>
          </w:p>
        </w:tc>
      </w:tr>
      <w:tr w:rsidR="008C0713" w14:paraId="55ABE37B" w14:textId="77777777">
        <w:trPr>
          <w:trHeight w:val="690"/>
        </w:trPr>
        <w:tc>
          <w:tcPr>
            <w:tcW w:w="562" w:type="dxa"/>
          </w:tcPr>
          <w:p w14:paraId="46F8BCEF" w14:textId="77777777" w:rsidR="008C0713" w:rsidRDefault="008C0713">
            <w:pPr>
              <w:pStyle w:val="TableParagraph"/>
              <w:rPr>
                <w:rFonts w:ascii="Times New Roman"/>
                <w:sz w:val="20"/>
              </w:rPr>
            </w:pPr>
          </w:p>
        </w:tc>
        <w:tc>
          <w:tcPr>
            <w:tcW w:w="9923" w:type="dxa"/>
            <w:gridSpan w:val="3"/>
          </w:tcPr>
          <w:p w14:paraId="4F74FA1C" w14:textId="77777777" w:rsidR="008C0713" w:rsidRDefault="00000000">
            <w:pPr>
              <w:pStyle w:val="TableParagraph"/>
              <w:spacing w:line="230" w:lineRule="exact"/>
              <w:ind w:left="109"/>
              <w:rPr>
                <w:sz w:val="20"/>
              </w:rPr>
            </w:pPr>
            <w:r>
              <w:rPr>
                <w:color w:val="00B050"/>
                <w:sz w:val="20"/>
              </w:rPr>
              <w:t>The</w:t>
            </w:r>
            <w:r>
              <w:rPr>
                <w:color w:val="00B050"/>
                <w:spacing w:val="-3"/>
                <w:sz w:val="20"/>
              </w:rPr>
              <w:t xml:space="preserve"> </w:t>
            </w:r>
            <w:r>
              <w:rPr>
                <w:rFonts w:ascii="Arial"/>
                <w:b/>
                <w:color w:val="00B050"/>
                <w:sz w:val="20"/>
              </w:rPr>
              <w:t>Principal</w:t>
            </w:r>
            <w:r>
              <w:rPr>
                <w:rFonts w:ascii="Arial"/>
                <w:b/>
                <w:color w:val="00B050"/>
                <w:spacing w:val="-3"/>
                <w:sz w:val="20"/>
              </w:rPr>
              <w:t xml:space="preserve"> </w:t>
            </w:r>
            <w:r>
              <w:rPr>
                <w:rFonts w:ascii="Arial"/>
                <w:b/>
                <w:color w:val="00B050"/>
                <w:sz w:val="20"/>
              </w:rPr>
              <w:t>Researcher</w:t>
            </w:r>
            <w:r>
              <w:rPr>
                <w:rFonts w:ascii="Arial"/>
                <w:b/>
                <w:color w:val="00B050"/>
                <w:spacing w:val="-3"/>
                <w:sz w:val="20"/>
              </w:rPr>
              <w:t xml:space="preserve"> </w:t>
            </w:r>
            <w:r>
              <w:rPr>
                <w:color w:val="00B050"/>
                <w:sz w:val="20"/>
              </w:rPr>
              <w:t>will</w:t>
            </w:r>
            <w:r>
              <w:rPr>
                <w:color w:val="00B050"/>
                <w:spacing w:val="-3"/>
                <w:sz w:val="20"/>
              </w:rPr>
              <w:t xml:space="preserve"> </w:t>
            </w:r>
            <w:r>
              <w:rPr>
                <w:color w:val="00B050"/>
                <w:sz w:val="20"/>
              </w:rPr>
              <w:t>act</w:t>
            </w:r>
            <w:r>
              <w:rPr>
                <w:color w:val="00B050"/>
                <w:spacing w:val="-3"/>
                <w:sz w:val="20"/>
              </w:rPr>
              <w:t xml:space="preserve"> </w:t>
            </w:r>
            <w:r>
              <w:rPr>
                <w:color w:val="00B050"/>
                <w:sz w:val="20"/>
              </w:rPr>
              <w:t>as</w:t>
            </w:r>
            <w:r>
              <w:rPr>
                <w:color w:val="00B050"/>
                <w:spacing w:val="-3"/>
                <w:sz w:val="20"/>
              </w:rPr>
              <w:t xml:space="preserve"> </w:t>
            </w:r>
            <w:r>
              <w:rPr>
                <w:color w:val="00B050"/>
                <w:sz w:val="20"/>
              </w:rPr>
              <w:t>the</w:t>
            </w:r>
            <w:r>
              <w:rPr>
                <w:color w:val="00B050"/>
                <w:spacing w:val="-3"/>
                <w:sz w:val="20"/>
              </w:rPr>
              <w:t xml:space="preserve"> </w:t>
            </w:r>
            <w:r>
              <w:rPr>
                <w:color w:val="00B050"/>
                <w:sz w:val="20"/>
              </w:rPr>
              <w:t>custodian</w:t>
            </w:r>
            <w:r>
              <w:rPr>
                <w:color w:val="00B050"/>
                <w:spacing w:val="-3"/>
                <w:sz w:val="20"/>
              </w:rPr>
              <w:t xml:space="preserve"> </w:t>
            </w:r>
            <w:r>
              <w:rPr>
                <w:color w:val="00B050"/>
                <w:sz w:val="20"/>
              </w:rPr>
              <w:t>of</w:t>
            </w:r>
            <w:r>
              <w:rPr>
                <w:color w:val="00B050"/>
                <w:spacing w:val="-3"/>
                <w:sz w:val="20"/>
              </w:rPr>
              <w:t xml:space="preserve"> </w:t>
            </w:r>
            <w:r>
              <w:rPr>
                <w:color w:val="00B050"/>
                <w:sz w:val="20"/>
              </w:rPr>
              <w:t>all</w:t>
            </w:r>
            <w:r>
              <w:rPr>
                <w:color w:val="00B050"/>
                <w:spacing w:val="-3"/>
                <w:sz w:val="20"/>
              </w:rPr>
              <w:t xml:space="preserve"> </w:t>
            </w:r>
            <w:r>
              <w:rPr>
                <w:color w:val="00B050"/>
                <w:sz w:val="20"/>
              </w:rPr>
              <w:t>research</w:t>
            </w:r>
            <w:r>
              <w:rPr>
                <w:color w:val="00B050"/>
                <w:spacing w:val="-3"/>
                <w:sz w:val="20"/>
              </w:rPr>
              <w:t xml:space="preserve"> </w:t>
            </w:r>
            <w:r>
              <w:rPr>
                <w:color w:val="00B050"/>
                <w:sz w:val="20"/>
              </w:rPr>
              <w:t>data</w:t>
            </w:r>
            <w:r>
              <w:rPr>
                <w:color w:val="00B050"/>
                <w:spacing w:val="-3"/>
                <w:sz w:val="20"/>
              </w:rPr>
              <w:t xml:space="preserve"> </w:t>
            </w:r>
            <w:r>
              <w:rPr>
                <w:color w:val="00B050"/>
                <w:sz w:val="20"/>
              </w:rPr>
              <w:t>and</w:t>
            </w:r>
            <w:r>
              <w:rPr>
                <w:color w:val="00B050"/>
                <w:spacing w:val="-3"/>
                <w:sz w:val="20"/>
              </w:rPr>
              <w:t xml:space="preserve"> </w:t>
            </w:r>
            <w:r>
              <w:rPr>
                <w:color w:val="00B050"/>
                <w:sz w:val="20"/>
              </w:rPr>
              <w:t>will</w:t>
            </w:r>
            <w:r>
              <w:rPr>
                <w:color w:val="00B050"/>
                <w:spacing w:val="-3"/>
                <w:sz w:val="20"/>
              </w:rPr>
              <w:t xml:space="preserve"> </w:t>
            </w:r>
            <w:r>
              <w:rPr>
                <w:color w:val="00B050"/>
                <w:sz w:val="20"/>
              </w:rPr>
              <w:t>be</w:t>
            </w:r>
            <w:r>
              <w:rPr>
                <w:color w:val="00B050"/>
                <w:spacing w:val="-3"/>
                <w:sz w:val="20"/>
              </w:rPr>
              <w:t xml:space="preserve"> </w:t>
            </w:r>
            <w:r>
              <w:rPr>
                <w:color w:val="00B050"/>
                <w:sz w:val="20"/>
              </w:rPr>
              <w:t>responsible</w:t>
            </w:r>
            <w:r>
              <w:rPr>
                <w:color w:val="00B050"/>
                <w:spacing w:val="-3"/>
                <w:sz w:val="20"/>
              </w:rPr>
              <w:t xml:space="preserve"> </w:t>
            </w:r>
            <w:r>
              <w:rPr>
                <w:color w:val="00B050"/>
                <w:sz w:val="20"/>
              </w:rPr>
              <w:t>for</w:t>
            </w:r>
            <w:r>
              <w:rPr>
                <w:color w:val="00B050"/>
                <w:spacing w:val="-3"/>
                <w:sz w:val="20"/>
              </w:rPr>
              <w:t xml:space="preserve"> </w:t>
            </w:r>
            <w:r>
              <w:rPr>
                <w:color w:val="00B050"/>
                <w:sz w:val="20"/>
              </w:rPr>
              <w:t>its</w:t>
            </w:r>
            <w:r>
              <w:rPr>
                <w:color w:val="00B050"/>
                <w:spacing w:val="-3"/>
                <w:sz w:val="20"/>
              </w:rPr>
              <w:t xml:space="preserve"> </w:t>
            </w:r>
            <w:r>
              <w:rPr>
                <w:color w:val="00B050"/>
                <w:sz w:val="20"/>
              </w:rPr>
              <w:t xml:space="preserve">secure storage, management, retention and disposal in accordance with </w:t>
            </w:r>
            <w:proofErr w:type="gramStart"/>
            <w:r>
              <w:rPr>
                <w:color w:val="00B050"/>
                <w:sz w:val="20"/>
              </w:rPr>
              <w:t>University</w:t>
            </w:r>
            <w:proofErr w:type="gramEnd"/>
            <w:r>
              <w:rPr>
                <w:color w:val="00B050"/>
                <w:sz w:val="20"/>
              </w:rPr>
              <w:t xml:space="preserve"> policies and UK data protection </w:t>
            </w:r>
            <w:r>
              <w:rPr>
                <w:color w:val="00B050"/>
                <w:spacing w:val="-2"/>
                <w:sz w:val="20"/>
              </w:rPr>
              <w:t>legislation.</w:t>
            </w:r>
          </w:p>
        </w:tc>
      </w:tr>
      <w:tr w:rsidR="008C0713" w14:paraId="5936C876" w14:textId="77777777">
        <w:trPr>
          <w:trHeight w:val="508"/>
        </w:trPr>
        <w:tc>
          <w:tcPr>
            <w:tcW w:w="562" w:type="dxa"/>
            <w:shd w:val="clear" w:color="auto" w:fill="F2F2F2"/>
          </w:tcPr>
          <w:p w14:paraId="3E42C152" w14:textId="77777777" w:rsidR="008C0713" w:rsidRDefault="00000000">
            <w:pPr>
              <w:pStyle w:val="TableParagraph"/>
              <w:spacing w:before="124"/>
              <w:ind w:left="14"/>
              <w:jc w:val="center"/>
            </w:pPr>
            <w:r>
              <w:rPr>
                <w:spacing w:val="-5"/>
              </w:rPr>
              <w:t>22</w:t>
            </w:r>
          </w:p>
        </w:tc>
        <w:tc>
          <w:tcPr>
            <w:tcW w:w="9923" w:type="dxa"/>
            <w:gridSpan w:val="3"/>
            <w:shd w:val="clear" w:color="auto" w:fill="F2F2F2"/>
          </w:tcPr>
          <w:p w14:paraId="21FF4640" w14:textId="77777777" w:rsidR="008C0713" w:rsidRDefault="00000000">
            <w:pPr>
              <w:pStyle w:val="TableParagraph"/>
              <w:spacing w:line="254" w:lineRule="exact"/>
              <w:ind w:left="109"/>
            </w:pPr>
            <w:r>
              <w:t>Give</w:t>
            </w:r>
            <w:r>
              <w:rPr>
                <w:spacing w:val="-3"/>
              </w:rPr>
              <w:t xml:space="preserve"> </w:t>
            </w:r>
            <w:r>
              <w:t>details</w:t>
            </w:r>
            <w:r>
              <w:rPr>
                <w:spacing w:val="-3"/>
              </w:rPr>
              <w:t xml:space="preserve"> </w:t>
            </w:r>
            <w:r>
              <w:t>of</w:t>
            </w:r>
            <w:r>
              <w:rPr>
                <w:spacing w:val="-3"/>
              </w:rPr>
              <w:t xml:space="preserve"> </w:t>
            </w:r>
            <w:r>
              <w:t>data</w:t>
            </w:r>
            <w:r>
              <w:rPr>
                <w:spacing w:val="-3"/>
              </w:rPr>
              <w:t xml:space="preserve"> </w:t>
            </w:r>
            <w:r>
              <w:t>storage</w:t>
            </w:r>
            <w:r>
              <w:rPr>
                <w:spacing w:val="-3"/>
              </w:rPr>
              <w:t xml:space="preserve"> </w:t>
            </w:r>
            <w:r>
              <w:t>arrangements,</w:t>
            </w:r>
            <w:r>
              <w:rPr>
                <w:spacing w:val="-3"/>
              </w:rPr>
              <w:t xml:space="preserve"> </w:t>
            </w:r>
            <w:r>
              <w:t>including</w:t>
            </w:r>
            <w:r>
              <w:rPr>
                <w:spacing w:val="-2"/>
              </w:rPr>
              <w:t xml:space="preserve"> </w:t>
            </w:r>
            <w:r>
              <w:t>security</w:t>
            </w:r>
            <w:r>
              <w:rPr>
                <w:spacing w:val="-3"/>
              </w:rPr>
              <w:t xml:space="preserve"> </w:t>
            </w:r>
            <w:r>
              <w:t>measures</w:t>
            </w:r>
            <w:r>
              <w:rPr>
                <w:spacing w:val="-3"/>
              </w:rPr>
              <w:t xml:space="preserve"> </w:t>
            </w:r>
            <w:r>
              <w:t>in</w:t>
            </w:r>
            <w:r>
              <w:rPr>
                <w:spacing w:val="-3"/>
              </w:rPr>
              <w:t xml:space="preserve"> </w:t>
            </w:r>
            <w:r>
              <w:t>place</w:t>
            </w:r>
            <w:r>
              <w:rPr>
                <w:spacing w:val="-3"/>
              </w:rPr>
              <w:t xml:space="preserve"> </w:t>
            </w:r>
            <w:r>
              <w:t>to</w:t>
            </w:r>
            <w:r>
              <w:rPr>
                <w:spacing w:val="-3"/>
              </w:rPr>
              <w:t xml:space="preserve"> </w:t>
            </w:r>
            <w:r>
              <w:t>protect</w:t>
            </w:r>
            <w:r>
              <w:rPr>
                <w:spacing w:val="-3"/>
              </w:rPr>
              <w:t xml:space="preserve"> </w:t>
            </w:r>
            <w:r>
              <w:t>the</w:t>
            </w:r>
            <w:r>
              <w:rPr>
                <w:spacing w:val="-3"/>
              </w:rPr>
              <w:t xml:space="preserve"> </w:t>
            </w:r>
            <w:r>
              <w:t>data, where data will be stored, how long for, and in what form.</w:t>
            </w:r>
          </w:p>
        </w:tc>
      </w:tr>
      <w:tr w:rsidR="008C0713" w14:paraId="4E84A00A" w14:textId="77777777">
        <w:trPr>
          <w:trHeight w:val="2020"/>
        </w:trPr>
        <w:tc>
          <w:tcPr>
            <w:tcW w:w="562" w:type="dxa"/>
          </w:tcPr>
          <w:p w14:paraId="25B52E16" w14:textId="77777777" w:rsidR="008C0713" w:rsidRDefault="008C0713">
            <w:pPr>
              <w:pStyle w:val="TableParagraph"/>
              <w:rPr>
                <w:rFonts w:ascii="Times New Roman"/>
                <w:sz w:val="20"/>
              </w:rPr>
            </w:pPr>
          </w:p>
        </w:tc>
        <w:tc>
          <w:tcPr>
            <w:tcW w:w="9923" w:type="dxa"/>
            <w:gridSpan w:val="3"/>
          </w:tcPr>
          <w:p w14:paraId="32B5C5F4" w14:textId="77777777" w:rsidR="008C0713" w:rsidRDefault="00000000">
            <w:pPr>
              <w:pStyle w:val="TableParagraph"/>
              <w:ind w:left="109" w:right="130"/>
              <w:rPr>
                <w:rFonts w:ascii="Arial"/>
                <w:i/>
              </w:rPr>
            </w:pPr>
            <w:r>
              <w:rPr>
                <w:rFonts w:ascii="Arial"/>
                <w:i/>
                <w:color w:val="7030A0"/>
              </w:rPr>
              <w:t>All electronic data, including questionnaire responses, SPSS datasets, Microsoft Excel files and dissertation drafts, will be stored in encrypted, password-protected folders on the University's secure Office 365 cloud storage system, with additional password-protected backup copies maintained on the researcher's personal computer. Access will be restricted to the principal researcher</w:t>
            </w:r>
            <w:r>
              <w:rPr>
                <w:rFonts w:ascii="Arial"/>
                <w:i/>
                <w:color w:val="7030A0"/>
                <w:spacing w:val="-4"/>
              </w:rPr>
              <w:t xml:space="preserve"> </w:t>
            </w:r>
            <w:r>
              <w:rPr>
                <w:rFonts w:ascii="Arial"/>
                <w:i/>
                <w:color w:val="7030A0"/>
              </w:rPr>
              <w:t>and</w:t>
            </w:r>
            <w:r>
              <w:rPr>
                <w:rFonts w:ascii="Arial"/>
                <w:i/>
                <w:color w:val="7030A0"/>
                <w:spacing w:val="-4"/>
              </w:rPr>
              <w:t xml:space="preserve"> </w:t>
            </w:r>
            <w:r>
              <w:rPr>
                <w:rFonts w:ascii="Arial"/>
                <w:i/>
                <w:color w:val="7030A0"/>
              </w:rPr>
              <w:t>the</w:t>
            </w:r>
            <w:r>
              <w:rPr>
                <w:rFonts w:ascii="Arial"/>
                <w:i/>
                <w:color w:val="7030A0"/>
                <w:spacing w:val="-4"/>
              </w:rPr>
              <w:t xml:space="preserve"> </w:t>
            </w:r>
            <w:r>
              <w:rPr>
                <w:rFonts w:ascii="Arial"/>
                <w:i/>
                <w:color w:val="7030A0"/>
              </w:rPr>
              <w:t>academic</w:t>
            </w:r>
            <w:r>
              <w:rPr>
                <w:rFonts w:ascii="Arial"/>
                <w:i/>
                <w:color w:val="7030A0"/>
                <w:spacing w:val="-4"/>
              </w:rPr>
              <w:t xml:space="preserve"> </w:t>
            </w:r>
            <w:r>
              <w:rPr>
                <w:rFonts w:ascii="Arial"/>
                <w:i/>
                <w:color w:val="7030A0"/>
              </w:rPr>
              <w:t>supervisor.</w:t>
            </w:r>
            <w:r>
              <w:rPr>
                <w:rFonts w:ascii="Arial"/>
                <w:i/>
                <w:color w:val="7030A0"/>
                <w:spacing w:val="-4"/>
              </w:rPr>
              <w:t xml:space="preserve"> </w:t>
            </w:r>
            <w:r>
              <w:rPr>
                <w:rFonts w:ascii="Arial"/>
                <w:i/>
                <w:color w:val="7030A0"/>
              </w:rPr>
              <w:t>No</w:t>
            </w:r>
            <w:r>
              <w:rPr>
                <w:rFonts w:ascii="Arial"/>
                <w:i/>
                <w:color w:val="7030A0"/>
                <w:spacing w:val="-4"/>
              </w:rPr>
              <w:t xml:space="preserve"> </w:t>
            </w:r>
            <w:r>
              <w:rPr>
                <w:rFonts w:ascii="Arial"/>
                <w:i/>
                <w:color w:val="7030A0"/>
              </w:rPr>
              <w:t>identifiable</w:t>
            </w:r>
            <w:r>
              <w:rPr>
                <w:rFonts w:ascii="Arial"/>
                <w:i/>
                <w:color w:val="7030A0"/>
                <w:spacing w:val="-4"/>
              </w:rPr>
              <w:t xml:space="preserve"> </w:t>
            </w:r>
            <w:r>
              <w:rPr>
                <w:rFonts w:ascii="Arial"/>
                <w:i/>
                <w:color w:val="7030A0"/>
              </w:rPr>
              <w:t>personal</w:t>
            </w:r>
            <w:r>
              <w:rPr>
                <w:rFonts w:ascii="Arial"/>
                <w:i/>
                <w:color w:val="7030A0"/>
                <w:spacing w:val="-4"/>
              </w:rPr>
              <w:t xml:space="preserve"> </w:t>
            </w:r>
            <w:r>
              <w:rPr>
                <w:rFonts w:ascii="Arial"/>
                <w:i/>
                <w:color w:val="7030A0"/>
              </w:rPr>
              <w:t>information</w:t>
            </w:r>
            <w:r>
              <w:rPr>
                <w:rFonts w:ascii="Arial"/>
                <w:i/>
                <w:color w:val="7030A0"/>
                <w:spacing w:val="-4"/>
              </w:rPr>
              <w:t xml:space="preserve"> </w:t>
            </w:r>
            <w:r>
              <w:rPr>
                <w:rFonts w:ascii="Arial"/>
                <w:i/>
                <w:color w:val="7030A0"/>
              </w:rPr>
              <w:t>will</w:t>
            </w:r>
            <w:r>
              <w:rPr>
                <w:rFonts w:ascii="Arial"/>
                <w:i/>
                <w:color w:val="7030A0"/>
                <w:spacing w:val="-4"/>
              </w:rPr>
              <w:t xml:space="preserve"> </w:t>
            </w:r>
            <w:r>
              <w:rPr>
                <w:rFonts w:ascii="Arial"/>
                <w:i/>
                <w:color w:val="7030A0"/>
              </w:rPr>
              <w:t>be</w:t>
            </w:r>
            <w:r>
              <w:rPr>
                <w:rFonts w:ascii="Arial"/>
                <w:i/>
                <w:color w:val="7030A0"/>
                <w:spacing w:val="-4"/>
              </w:rPr>
              <w:t xml:space="preserve"> </w:t>
            </w:r>
            <w:r>
              <w:rPr>
                <w:rFonts w:ascii="Arial"/>
                <w:i/>
                <w:color w:val="7030A0"/>
              </w:rPr>
              <w:t>included</w:t>
            </w:r>
            <w:r>
              <w:rPr>
                <w:rFonts w:ascii="Arial"/>
                <w:i/>
                <w:color w:val="7030A0"/>
                <w:spacing w:val="-4"/>
              </w:rPr>
              <w:t xml:space="preserve"> </w:t>
            </w:r>
            <w:r>
              <w:rPr>
                <w:rFonts w:ascii="Arial"/>
                <w:i/>
                <w:color w:val="7030A0"/>
              </w:rPr>
              <w:t>within the research dataset. The data will be retained until the completion of the dissertation and any</w:t>
            </w:r>
          </w:p>
          <w:p w14:paraId="0277F1D1" w14:textId="77777777" w:rsidR="008C0713" w:rsidRDefault="00000000">
            <w:pPr>
              <w:pStyle w:val="TableParagraph"/>
              <w:spacing w:line="250" w:lineRule="exact"/>
              <w:ind w:left="109"/>
              <w:rPr>
                <w:rFonts w:ascii="Arial"/>
                <w:i/>
              </w:rPr>
            </w:pPr>
            <w:r>
              <w:rPr>
                <w:rFonts w:ascii="Arial"/>
                <w:i/>
                <w:color w:val="7030A0"/>
              </w:rPr>
              <w:t>required</w:t>
            </w:r>
            <w:r>
              <w:rPr>
                <w:rFonts w:ascii="Arial"/>
                <w:i/>
                <w:color w:val="7030A0"/>
                <w:spacing w:val="-3"/>
              </w:rPr>
              <w:t xml:space="preserve"> </w:t>
            </w:r>
            <w:r>
              <w:rPr>
                <w:rFonts w:ascii="Arial"/>
                <w:i/>
                <w:color w:val="7030A0"/>
              </w:rPr>
              <w:t>examination</w:t>
            </w:r>
            <w:r>
              <w:rPr>
                <w:rFonts w:ascii="Arial"/>
                <w:i/>
                <w:color w:val="7030A0"/>
                <w:spacing w:val="-3"/>
              </w:rPr>
              <w:t xml:space="preserve"> </w:t>
            </w:r>
            <w:r>
              <w:rPr>
                <w:rFonts w:ascii="Arial"/>
                <w:i/>
                <w:color w:val="7030A0"/>
              </w:rPr>
              <w:t>period</w:t>
            </w:r>
            <w:r>
              <w:rPr>
                <w:rFonts w:ascii="Arial"/>
                <w:i/>
                <w:color w:val="7030A0"/>
                <w:spacing w:val="-3"/>
              </w:rPr>
              <w:t xml:space="preserve"> </w:t>
            </w:r>
            <w:r>
              <w:rPr>
                <w:rFonts w:ascii="Arial"/>
                <w:i/>
                <w:color w:val="7030A0"/>
              </w:rPr>
              <w:t>in</w:t>
            </w:r>
            <w:r>
              <w:rPr>
                <w:rFonts w:ascii="Arial"/>
                <w:i/>
                <w:color w:val="7030A0"/>
                <w:spacing w:val="-3"/>
              </w:rPr>
              <w:t xml:space="preserve"> </w:t>
            </w:r>
            <w:r>
              <w:rPr>
                <w:rFonts w:ascii="Arial"/>
                <w:i/>
                <w:color w:val="7030A0"/>
              </w:rPr>
              <w:t>accordance</w:t>
            </w:r>
            <w:r>
              <w:rPr>
                <w:rFonts w:ascii="Arial"/>
                <w:i/>
                <w:color w:val="7030A0"/>
                <w:spacing w:val="-3"/>
              </w:rPr>
              <w:t xml:space="preserve"> </w:t>
            </w:r>
            <w:r>
              <w:rPr>
                <w:rFonts w:ascii="Arial"/>
                <w:i/>
                <w:color w:val="7030A0"/>
              </w:rPr>
              <w:t>with</w:t>
            </w:r>
            <w:r>
              <w:rPr>
                <w:rFonts w:ascii="Arial"/>
                <w:i/>
                <w:color w:val="7030A0"/>
                <w:spacing w:val="-1"/>
              </w:rPr>
              <w:t xml:space="preserve"> </w:t>
            </w:r>
            <w:proofErr w:type="gramStart"/>
            <w:r>
              <w:rPr>
                <w:rFonts w:ascii="Arial"/>
                <w:i/>
                <w:color w:val="7030A0"/>
              </w:rPr>
              <w:t>University</w:t>
            </w:r>
            <w:proofErr w:type="gramEnd"/>
            <w:r>
              <w:rPr>
                <w:rFonts w:ascii="Arial"/>
                <w:i/>
                <w:color w:val="7030A0"/>
                <w:spacing w:val="-3"/>
              </w:rPr>
              <w:t xml:space="preserve"> </w:t>
            </w:r>
            <w:r>
              <w:rPr>
                <w:rFonts w:ascii="Arial"/>
                <w:i/>
                <w:color w:val="7030A0"/>
              </w:rPr>
              <w:t>policy</w:t>
            </w:r>
            <w:r>
              <w:rPr>
                <w:rFonts w:ascii="Arial"/>
                <w:i/>
                <w:color w:val="7030A0"/>
                <w:spacing w:val="-3"/>
              </w:rPr>
              <w:t xml:space="preserve"> </w:t>
            </w:r>
            <w:r>
              <w:rPr>
                <w:rFonts w:ascii="Arial"/>
                <w:i/>
                <w:color w:val="7030A0"/>
              </w:rPr>
              <w:t>and</w:t>
            </w:r>
            <w:r>
              <w:rPr>
                <w:rFonts w:ascii="Arial"/>
                <w:i/>
                <w:color w:val="7030A0"/>
                <w:spacing w:val="-3"/>
              </w:rPr>
              <w:t xml:space="preserve"> </w:t>
            </w:r>
            <w:r>
              <w:rPr>
                <w:rFonts w:ascii="Arial"/>
                <w:i/>
                <w:color w:val="7030A0"/>
              </w:rPr>
              <w:t>will</w:t>
            </w:r>
            <w:r>
              <w:rPr>
                <w:rFonts w:ascii="Arial"/>
                <w:i/>
                <w:color w:val="7030A0"/>
                <w:spacing w:val="-3"/>
              </w:rPr>
              <w:t xml:space="preserve"> </w:t>
            </w:r>
            <w:r>
              <w:rPr>
                <w:rFonts w:ascii="Arial"/>
                <w:i/>
                <w:color w:val="7030A0"/>
              </w:rPr>
              <w:t>then</w:t>
            </w:r>
            <w:r>
              <w:rPr>
                <w:rFonts w:ascii="Arial"/>
                <w:i/>
                <w:color w:val="7030A0"/>
                <w:spacing w:val="-3"/>
              </w:rPr>
              <w:t xml:space="preserve"> </w:t>
            </w:r>
            <w:r>
              <w:rPr>
                <w:rFonts w:ascii="Arial"/>
                <w:i/>
                <w:color w:val="7030A0"/>
              </w:rPr>
              <w:t>be</w:t>
            </w:r>
            <w:r>
              <w:rPr>
                <w:rFonts w:ascii="Arial"/>
                <w:i/>
                <w:color w:val="7030A0"/>
                <w:spacing w:val="-3"/>
              </w:rPr>
              <w:t xml:space="preserve"> </w:t>
            </w:r>
            <w:r>
              <w:rPr>
                <w:rFonts w:ascii="Arial"/>
                <w:i/>
                <w:color w:val="7030A0"/>
              </w:rPr>
              <w:t>securely</w:t>
            </w:r>
            <w:r>
              <w:rPr>
                <w:rFonts w:ascii="Arial"/>
                <w:i/>
                <w:color w:val="7030A0"/>
                <w:spacing w:val="-3"/>
              </w:rPr>
              <w:t xml:space="preserve"> </w:t>
            </w:r>
            <w:r>
              <w:rPr>
                <w:rFonts w:ascii="Arial"/>
                <w:i/>
                <w:color w:val="7030A0"/>
              </w:rPr>
              <w:t>deleted from all storage locations.</w:t>
            </w:r>
          </w:p>
        </w:tc>
      </w:tr>
      <w:tr w:rsidR="008C0713" w14:paraId="2EA15F74" w14:textId="77777777">
        <w:trPr>
          <w:trHeight w:val="599"/>
        </w:trPr>
        <w:tc>
          <w:tcPr>
            <w:tcW w:w="562" w:type="dxa"/>
            <w:shd w:val="clear" w:color="auto" w:fill="F2F2F2"/>
          </w:tcPr>
          <w:p w14:paraId="50FC738E" w14:textId="77777777" w:rsidR="008C0713" w:rsidRDefault="00000000">
            <w:pPr>
              <w:pStyle w:val="TableParagraph"/>
              <w:spacing w:before="172"/>
              <w:ind w:left="14"/>
              <w:jc w:val="center"/>
            </w:pPr>
            <w:r>
              <w:rPr>
                <w:spacing w:val="-5"/>
              </w:rPr>
              <w:t>22</w:t>
            </w:r>
          </w:p>
        </w:tc>
        <w:tc>
          <w:tcPr>
            <w:tcW w:w="7906" w:type="dxa"/>
            <w:shd w:val="clear" w:color="auto" w:fill="F2F2F2"/>
          </w:tcPr>
          <w:p w14:paraId="7FE9E9D8" w14:textId="77777777" w:rsidR="008C0713" w:rsidRDefault="00000000">
            <w:pPr>
              <w:pStyle w:val="TableParagraph"/>
              <w:ind w:left="109" w:right="312"/>
            </w:pPr>
            <w:r>
              <w:t>Confirm</w:t>
            </w:r>
            <w:r>
              <w:rPr>
                <w:spacing w:val="-4"/>
              </w:rPr>
              <w:t xml:space="preserve"> </w:t>
            </w:r>
            <w:r>
              <w:t>that</w:t>
            </w:r>
            <w:r>
              <w:rPr>
                <w:spacing w:val="-4"/>
              </w:rPr>
              <w:t xml:space="preserve"> </w:t>
            </w:r>
            <w:r>
              <w:t>you</w:t>
            </w:r>
            <w:r>
              <w:rPr>
                <w:spacing w:val="-4"/>
              </w:rPr>
              <w:t xml:space="preserve"> </w:t>
            </w:r>
            <w:r>
              <w:t>have</w:t>
            </w:r>
            <w:r>
              <w:rPr>
                <w:spacing w:val="-4"/>
              </w:rPr>
              <w:t xml:space="preserve"> </w:t>
            </w:r>
            <w:r>
              <w:t>read</w:t>
            </w:r>
            <w:r>
              <w:rPr>
                <w:spacing w:val="-4"/>
              </w:rPr>
              <w:t xml:space="preserve"> </w:t>
            </w:r>
            <w:r>
              <w:t>the</w:t>
            </w:r>
            <w:r>
              <w:rPr>
                <w:spacing w:val="-4"/>
              </w:rPr>
              <w:t xml:space="preserve"> </w:t>
            </w:r>
            <w:r>
              <w:t>UWTSD</w:t>
            </w:r>
            <w:r>
              <w:rPr>
                <w:spacing w:val="-4"/>
              </w:rPr>
              <w:t xml:space="preserve"> </w:t>
            </w:r>
            <w:r>
              <w:t>guidance</w:t>
            </w:r>
            <w:r>
              <w:rPr>
                <w:spacing w:val="-4"/>
              </w:rPr>
              <w:t xml:space="preserve"> </w:t>
            </w:r>
            <w:r>
              <w:t>on</w:t>
            </w:r>
            <w:r>
              <w:rPr>
                <w:spacing w:val="-4"/>
              </w:rPr>
              <w:t xml:space="preserve"> </w:t>
            </w:r>
            <w:r>
              <w:t>data</w:t>
            </w:r>
            <w:r>
              <w:rPr>
                <w:spacing w:val="-4"/>
              </w:rPr>
              <w:t xml:space="preserve"> </w:t>
            </w:r>
            <w:r>
              <w:t>management</w:t>
            </w:r>
            <w:r>
              <w:rPr>
                <w:spacing w:val="-4"/>
              </w:rPr>
              <w:t xml:space="preserve"> </w:t>
            </w:r>
            <w:r>
              <w:t xml:space="preserve">(see </w:t>
            </w:r>
            <w:hyperlink r:id="rId10">
              <w:r>
                <w:rPr>
                  <w:spacing w:val="-2"/>
                  <w:u w:val="single"/>
                </w:rPr>
                <w:t>https://www.uwtsd.ac.uk/library/research-data-management/</w:t>
              </w:r>
            </w:hyperlink>
            <w:r>
              <w:rPr>
                <w:spacing w:val="-2"/>
              </w:rPr>
              <w:t>)</w:t>
            </w:r>
          </w:p>
        </w:tc>
        <w:tc>
          <w:tcPr>
            <w:tcW w:w="2017" w:type="dxa"/>
            <w:gridSpan w:val="2"/>
          </w:tcPr>
          <w:p w14:paraId="4BBD0CD0" w14:textId="77777777" w:rsidR="008C0713" w:rsidRDefault="00000000">
            <w:pPr>
              <w:pStyle w:val="TableParagraph"/>
              <w:spacing w:before="181"/>
              <w:ind w:left="14"/>
              <w:jc w:val="center"/>
              <w:rPr>
                <w:rFonts w:ascii="MS Gothic" w:hAnsi="MS Gothic"/>
                <w:sz w:val="19"/>
              </w:rPr>
            </w:pPr>
            <w:r>
              <w:rPr>
                <w:rFonts w:ascii="MS Gothic" w:hAnsi="MS Gothic"/>
                <w:spacing w:val="-10"/>
                <w:w w:val="105"/>
                <w:sz w:val="19"/>
              </w:rPr>
              <w:t>☒</w:t>
            </w:r>
          </w:p>
        </w:tc>
      </w:tr>
      <w:tr w:rsidR="008C0713" w14:paraId="7C524510" w14:textId="77777777">
        <w:trPr>
          <w:trHeight w:val="633"/>
        </w:trPr>
        <w:tc>
          <w:tcPr>
            <w:tcW w:w="562" w:type="dxa"/>
            <w:shd w:val="clear" w:color="auto" w:fill="F2F2F2"/>
          </w:tcPr>
          <w:p w14:paraId="7FD7C173" w14:textId="77777777" w:rsidR="008C0713" w:rsidRDefault="00000000">
            <w:pPr>
              <w:pStyle w:val="TableParagraph"/>
              <w:spacing w:before="192"/>
              <w:ind w:left="14"/>
              <w:jc w:val="center"/>
            </w:pPr>
            <w:r>
              <w:rPr>
                <w:spacing w:val="-5"/>
              </w:rPr>
              <w:t>23</w:t>
            </w:r>
          </w:p>
        </w:tc>
        <w:tc>
          <w:tcPr>
            <w:tcW w:w="7906" w:type="dxa"/>
            <w:shd w:val="clear" w:color="auto" w:fill="F2F2F2"/>
          </w:tcPr>
          <w:p w14:paraId="13255097" w14:textId="77777777" w:rsidR="008C0713" w:rsidRDefault="00000000">
            <w:pPr>
              <w:pStyle w:val="TableParagraph"/>
              <w:ind w:left="109"/>
            </w:pPr>
            <w:r>
              <w:t>Confirm</w:t>
            </w:r>
            <w:r>
              <w:rPr>
                <w:spacing w:val="-3"/>
              </w:rPr>
              <w:t xml:space="preserve"> </w:t>
            </w:r>
            <w:r>
              <w:t>that</w:t>
            </w:r>
            <w:r>
              <w:rPr>
                <w:spacing w:val="-3"/>
              </w:rPr>
              <w:t xml:space="preserve"> </w:t>
            </w:r>
            <w:r>
              <w:t>you</w:t>
            </w:r>
            <w:r>
              <w:rPr>
                <w:spacing w:val="-3"/>
              </w:rPr>
              <w:t xml:space="preserve"> </w:t>
            </w:r>
            <w:r>
              <w:t>are</w:t>
            </w:r>
            <w:r>
              <w:rPr>
                <w:spacing w:val="-3"/>
              </w:rPr>
              <w:t xml:space="preserve"> </w:t>
            </w:r>
            <w:r>
              <w:t>aware</w:t>
            </w:r>
            <w:r>
              <w:rPr>
                <w:spacing w:val="-3"/>
              </w:rPr>
              <w:t xml:space="preserve"> </w:t>
            </w:r>
            <w:r>
              <w:t>that</w:t>
            </w:r>
            <w:r>
              <w:rPr>
                <w:spacing w:val="-3"/>
              </w:rPr>
              <w:t xml:space="preserve"> </w:t>
            </w:r>
            <w:r>
              <w:t>you</w:t>
            </w:r>
            <w:r>
              <w:rPr>
                <w:spacing w:val="-3"/>
              </w:rPr>
              <w:t xml:space="preserve"> </w:t>
            </w:r>
            <w:r>
              <w:t>need</w:t>
            </w:r>
            <w:r>
              <w:rPr>
                <w:spacing w:val="-3"/>
              </w:rPr>
              <w:t xml:space="preserve"> </w:t>
            </w:r>
            <w:r>
              <w:t>to</w:t>
            </w:r>
            <w:r>
              <w:rPr>
                <w:spacing w:val="-3"/>
              </w:rPr>
              <w:t xml:space="preserve"> </w:t>
            </w:r>
            <w:r>
              <w:t>keep</w:t>
            </w:r>
            <w:r>
              <w:rPr>
                <w:spacing w:val="-3"/>
              </w:rPr>
              <w:t xml:space="preserve"> </w:t>
            </w:r>
            <w:r>
              <w:t>all</w:t>
            </w:r>
            <w:r>
              <w:rPr>
                <w:spacing w:val="-3"/>
              </w:rPr>
              <w:t xml:space="preserve"> </w:t>
            </w:r>
            <w:r>
              <w:t>data</w:t>
            </w:r>
            <w:r>
              <w:rPr>
                <w:spacing w:val="-3"/>
              </w:rPr>
              <w:t xml:space="preserve"> </w:t>
            </w:r>
            <w:r>
              <w:t>until</w:t>
            </w:r>
            <w:r>
              <w:rPr>
                <w:spacing w:val="-3"/>
              </w:rPr>
              <w:t xml:space="preserve"> </w:t>
            </w:r>
            <w:r>
              <w:t>after</w:t>
            </w:r>
            <w:r>
              <w:rPr>
                <w:spacing w:val="-3"/>
              </w:rPr>
              <w:t xml:space="preserve"> </w:t>
            </w:r>
            <w:r>
              <w:t>your research has completed or the end of your funding</w:t>
            </w:r>
          </w:p>
        </w:tc>
        <w:tc>
          <w:tcPr>
            <w:tcW w:w="2017" w:type="dxa"/>
            <w:gridSpan w:val="2"/>
          </w:tcPr>
          <w:p w14:paraId="1991756B" w14:textId="77777777" w:rsidR="008C0713" w:rsidRDefault="00000000">
            <w:pPr>
              <w:pStyle w:val="TableParagraph"/>
              <w:spacing w:before="195"/>
              <w:ind w:left="14"/>
              <w:jc w:val="center"/>
              <w:rPr>
                <w:rFonts w:ascii="MS Gothic" w:hAnsi="MS Gothic"/>
                <w:sz w:val="19"/>
              </w:rPr>
            </w:pPr>
            <w:r>
              <w:rPr>
                <w:rFonts w:ascii="MS Gothic" w:hAnsi="MS Gothic"/>
                <w:spacing w:val="-10"/>
                <w:w w:val="105"/>
                <w:sz w:val="19"/>
              </w:rPr>
              <w:t>☒</w:t>
            </w:r>
          </w:p>
        </w:tc>
      </w:tr>
    </w:tbl>
    <w:p w14:paraId="7B3063AE" w14:textId="77777777" w:rsidR="008C0713" w:rsidRDefault="008C0713">
      <w:pPr>
        <w:pStyle w:val="BodyText"/>
        <w:rPr>
          <w:rFonts w:ascii="Arial"/>
          <w:b/>
        </w:rPr>
      </w:pPr>
    </w:p>
    <w:p w14:paraId="0A6D0792" w14:textId="77777777" w:rsidR="008C0713" w:rsidRDefault="008C0713">
      <w:pPr>
        <w:pStyle w:val="BodyText"/>
        <w:spacing w:before="251"/>
        <w:rPr>
          <w:rFonts w:ascii="Arial"/>
          <w:b/>
        </w:rPr>
      </w:pPr>
    </w:p>
    <w:p w14:paraId="13C81B2C" w14:textId="77777777" w:rsidR="008C0713" w:rsidRDefault="00000000">
      <w:pPr>
        <w:pStyle w:val="Heading1"/>
      </w:pPr>
      <w:r>
        <w:t>SECTION</w:t>
      </w:r>
      <w:r>
        <w:rPr>
          <w:spacing w:val="-4"/>
        </w:rPr>
        <w:t xml:space="preserve"> </w:t>
      </w:r>
      <w:r>
        <w:t>I:</w:t>
      </w:r>
      <w:r>
        <w:rPr>
          <w:spacing w:val="-3"/>
        </w:rPr>
        <w:t xml:space="preserve"> </w:t>
      </w:r>
      <w:r>
        <w:t>Use</w:t>
      </w:r>
      <w:r>
        <w:rPr>
          <w:spacing w:val="-3"/>
        </w:rPr>
        <w:t xml:space="preserve"> </w:t>
      </w:r>
      <w:r>
        <w:t>of</w:t>
      </w:r>
      <w:r>
        <w:rPr>
          <w:spacing w:val="-3"/>
        </w:rPr>
        <w:t xml:space="preserve"> </w:t>
      </w:r>
      <w:r>
        <w:t>AI</w:t>
      </w:r>
      <w:r>
        <w:rPr>
          <w:spacing w:val="-3"/>
        </w:rPr>
        <w:t xml:space="preserve"> </w:t>
      </w:r>
      <w:r>
        <w:rPr>
          <w:spacing w:val="-4"/>
        </w:rPr>
        <w:t>tools</w:t>
      </w:r>
    </w:p>
    <w:p w14:paraId="7EC7241F" w14:textId="77777777" w:rsidR="008C0713" w:rsidRDefault="008C0713">
      <w:pPr>
        <w:pStyle w:val="Heading1"/>
        <w:sectPr w:rsidR="008C0713">
          <w:type w:val="continuous"/>
          <w:pgSz w:w="11910" w:h="16840"/>
          <w:pgMar w:top="900" w:right="566" w:bottom="680" w:left="566" w:header="702" w:footer="493" w:gutter="0"/>
          <w:cols w:space="720"/>
        </w:sect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52"/>
        <w:gridCol w:w="6840"/>
        <w:gridCol w:w="979"/>
        <w:gridCol w:w="1109"/>
        <w:gridCol w:w="1008"/>
      </w:tblGrid>
      <w:tr w:rsidR="008C0713" w14:paraId="033B9696" w14:textId="77777777">
        <w:trPr>
          <w:trHeight w:val="2025"/>
        </w:trPr>
        <w:tc>
          <w:tcPr>
            <w:tcW w:w="7392" w:type="dxa"/>
            <w:gridSpan w:val="2"/>
            <w:shd w:val="clear" w:color="auto" w:fill="F2F2F2"/>
          </w:tcPr>
          <w:p w14:paraId="38C1C1DB" w14:textId="77777777" w:rsidR="008C0713" w:rsidRDefault="00000000">
            <w:pPr>
              <w:pStyle w:val="TableParagraph"/>
              <w:ind w:left="105"/>
              <w:jc w:val="both"/>
              <w:rPr>
                <w:rFonts w:ascii="Arial"/>
                <w:b/>
              </w:rPr>
            </w:pPr>
            <w:r>
              <w:rPr>
                <w:rFonts w:ascii="Arial"/>
                <w:b/>
              </w:rPr>
              <w:t>Use</w:t>
            </w:r>
            <w:r>
              <w:rPr>
                <w:rFonts w:ascii="Arial"/>
                <w:b/>
                <w:spacing w:val="-5"/>
              </w:rPr>
              <w:t xml:space="preserve"> </w:t>
            </w:r>
            <w:r>
              <w:rPr>
                <w:rFonts w:ascii="Arial"/>
                <w:b/>
              </w:rPr>
              <w:t>of</w:t>
            </w:r>
            <w:r>
              <w:rPr>
                <w:rFonts w:ascii="Arial"/>
                <w:b/>
                <w:spacing w:val="-5"/>
              </w:rPr>
              <w:t xml:space="preserve"> </w:t>
            </w:r>
            <w:r>
              <w:rPr>
                <w:rFonts w:ascii="Arial"/>
                <w:b/>
              </w:rPr>
              <w:t>generative</w:t>
            </w:r>
            <w:r>
              <w:rPr>
                <w:rFonts w:ascii="Arial"/>
                <w:b/>
                <w:spacing w:val="-5"/>
              </w:rPr>
              <w:t xml:space="preserve"> </w:t>
            </w:r>
            <w:r>
              <w:rPr>
                <w:rFonts w:ascii="Arial"/>
                <w:b/>
              </w:rPr>
              <w:t>AI</w:t>
            </w:r>
            <w:r>
              <w:rPr>
                <w:rFonts w:ascii="Arial"/>
                <w:b/>
                <w:spacing w:val="-4"/>
              </w:rPr>
              <w:t xml:space="preserve"> </w:t>
            </w:r>
            <w:r>
              <w:rPr>
                <w:rFonts w:ascii="Arial"/>
                <w:b/>
              </w:rPr>
              <w:t>and</w:t>
            </w:r>
            <w:r>
              <w:rPr>
                <w:rFonts w:ascii="Arial"/>
                <w:b/>
                <w:spacing w:val="-5"/>
              </w:rPr>
              <w:t xml:space="preserve"> </w:t>
            </w:r>
            <w:r>
              <w:rPr>
                <w:rFonts w:ascii="Arial"/>
                <w:b/>
              </w:rPr>
              <w:t>other</w:t>
            </w:r>
            <w:r>
              <w:rPr>
                <w:rFonts w:ascii="Arial"/>
                <w:b/>
                <w:spacing w:val="-5"/>
              </w:rPr>
              <w:t xml:space="preserve"> </w:t>
            </w:r>
            <w:r>
              <w:rPr>
                <w:rFonts w:ascii="Arial"/>
                <w:b/>
              </w:rPr>
              <w:t>AI-based</w:t>
            </w:r>
            <w:r>
              <w:rPr>
                <w:rFonts w:ascii="Arial"/>
                <w:b/>
                <w:spacing w:val="-4"/>
              </w:rPr>
              <w:t xml:space="preserve"> </w:t>
            </w:r>
            <w:r>
              <w:rPr>
                <w:rFonts w:ascii="Arial"/>
                <w:b/>
                <w:spacing w:val="-2"/>
              </w:rPr>
              <w:t>tools</w:t>
            </w:r>
          </w:p>
          <w:p w14:paraId="7C36CD7D" w14:textId="77777777" w:rsidR="008C0713" w:rsidRDefault="00000000">
            <w:pPr>
              <w:pStyle w:val="TableParagraph"/>
              <w:spacing w:before="1"/>
              <w:ind w:left="105" w:right="94"/>
              <w:jc w:val="both"/>
            </w:pPr>
            <w:r>
              <w:t xml:space="preserve">There are a number of ethical issues relating to the use of generative AI and other AI-based tools, including data security, output bias, and output errors. In </w:t>
            </w:r>
            <w:proofErr w:type="gramStart"/>
            <w:r>
              <w:t>general</w:t>
            </w:r>
            <w:proofErr w:type="gramEnd"/>
            <w:r>
              <w:t xml:space="preserve"> you should assume that any generative AI or other AI-based</w:t>
            </w:r>
            <w:r>
              <w:rPr>
                <w:spacing w:val="-13"/>
              </w:rPr>
              <w:t xml:space="preserve"> </w:t>
            </w:r>
            <w:r>
              <w:t>tool</w:t>
            </w:r>
            <w:r>
              <w:rPr>
                <w:spacing w:val="-13"/>
              </w:rPr>
              <w:t xml:space="preserve"> </w:t>
            </w:r>
            <w:r>
              <w:t>that</w:t>
            </w:r>
            <w:r>
              <w:rPr>
                <w:spacing w:val="-13"/>
              </w:rPr>
              <w:t xml:space="preserve"> </w:t>
            </w:r>
            <w:r>
              <w:t>you</w:t>
            </w:r>
            <w:r>
              <w:rPr>
                <w:spacing w:val="-13"/>
              </w:rPr>
              <w:t xml:space="preserve"> </w:t>
            </w:r>
            <w:r>
              <w:t>pay</w:t>
            </w:r>
            <w:r>
              <w:rPr>
                <w:spacing w:val="-13"/>
              </w:rPr>
              <w:t xml:space="preserve"> </w:t>
            </w:r>
            <w:r>
              <w:t>to</w:t>
            </w:r>
            <w:r>
              <w:rPr>
                <w:spacing w:val="-13"/>
              </w:rPr>
              <w:t xml:space="preserve"> </w:t>
            </w:r>
            <w:r>
              <w:t>use</w:t>
            </w:r>
            <w:r>
              <w:rPr>
                <w:spacing w:val="-13"/>
              </w:rPr>
              <w:t xml:space="preserve"> </w:t>
            </w:r>
            <w:r>
              <w:t>is</w:t>
            </w:r>
            <w:r>
              <w:rPr>
                <w:spacing w:val="-13"/>
              </w:rPr>
              <w:t xml:space="preserve"> </w:t>
            </w:r>
            <w:r>
              <w:t>more</w:t>
            </w:r>
            <w:r>
              <w:rPr>
                <w:spacing w:val="-13"/>
              </w:rPr>
              <w:t xml:space="preserve"> </w:t>
            </w:r>
            <w:r>
              <w:t>secure</w:t>
            </w:r>
            <w:r>
              <w:rPr>
                <w:spacing w:val="-13"/>
              </w:rPr>
              <w:t xml:space="preserve"> </w:t>
            </w:r>
            <w:r>
              <w:t>and</w:t>
            </w:r>
            <w:r>
              <w:rPr>
                <w:spacing w:val="-13"/>
              </w:rPr>
              <w:t xml:space="preserve"> </w:t>
            </w:r>
            <w:r>
              <w:t>accurate</w:t>
            </w:r>
            <w:r>
              <w:rPr>
                <w:spacing w:val="-13"/>
              </w:rPr>
              <w:t xml:space="preserve"> </w:t>
            </w:r>
            <w:r>
              <w:t>than</w:t>
            </w:r>
            <w:r>
              <w:rPr>
                <w:spacing w:val="-13"/>
              </w:rPr>
              <w:t xml:space="preserve"> </w:t>
            </w:r>
            <w:r>
              <w:t>one</w:t>
            </w:r>
            <w:r>
              <w:rPr>
                <w:spacing w:val="-13"/>
              </w:rPr>
              <w:t xml:space="preserve"> </w:t>
            </w:r>
            <w:r>
              <w:t>which is free to use.</w:t>
            </w:r>
          </w:p>
          <w:p w14:paraId="5D7639EE" w14:textId="77777777" w:rsidR="008C0713" w:rsidRDefault="00000000">
            <w:pPr>
              <w:pStyle w:val="TableParagraph"/>
              <w:spacing w:before="252" w:line="234" w:lineRule="exact"/>
              <w:ind w:left="105"/>
              <w:jc w:val="both"/>
            </w:pPr>
            <w:r>
              <w:t>Will</w:t>
            </w:r>
            <w:r>
              <w:rPr>
                <w:spacing w:val="-6"/>
              </w:rPr>
              <w:t xml:space="preserve"> </w:t>
            </w:r>
            <w:r>
              <w:t>the</w:t>
            </w:r>
            <w:r>
              <w:rPr>
                <w:spacing w:val="-3"/>
              </w:rPr>
              <w:t xml:space="preserve"> </w:t>
            </w:r>
            <w:r>
              <w:t>research</w:t>
            </w:r>
            <w:r>
              <w:rPr>
                <w:spacing w:val="-4"/>
              </w:rPr>
              <w:t xml:space="preserve"> </w:t>
            </w:r>
            <w:r>
              <w:t>use</w:t>
            </w:r>
            <w:r>
              <w:rPr>
                <w:spacing w:val="-3"/>
              </w:rPr>
              <w:t xml:space="preserve"> </w:t>
            </w:r>
            <w:r>
              <w:t>AI</w:t>
            </w:r>
            <w:r>
              <w:rPr>
                <w:spacing w:val="-3"/>
              </w:rPr>
              <w:t xml:space="preserve"> </w:t>
            </w:r>
            <w:r>
              <w:t>tools</w:t>
            </w:r>
            <w:r>
              <w:rPr>
                <w:spacing w:val="-4"/>
              </w:rPr>
              <w:t xml:space="preserve"> </w:t>
            </w:r>
            <w:r>
              <w:t>to</w:t>
            </w:r>
            <w:r>
              <w:rPr>
                <w:spacing w:val="-3"/>
              </w:rPr>
              <w:t xml:space="preserve"> </w:t>
            </w:r>
            <w:r>
              <w:t>do</w:t>
            </w:r>
            <w:r>
              <w:rPr>
                <w:spacing w:val="-3"/>
              </w:rPr>
              <w:t xml:space="preserve"> </w:t>
            </w:r>
            <w:r>
              <w:t>any</w:t>
            </w:r>
            <w:r>
              <w:rPr>
                <w:spacing w:val="-4"/>
              </w:rPr>
              <w:t xml:space="preserve"> </w:t>
            </w:r>
            <w:r>
              <w:t>of</w:t>
            </w:r>
            <w:r>
              <w:rPr>
                <w:spacing w:val="-3"/>
              </w:rPr>
              <w:t xml:space="preserve"> </w:t>
            </w:r>
            <w:r>
              <w:t>the</w:t>
            </w:r>
            <w:r>
              <w:rPr>
                <w:spacing w:val="-3"/>
              </w:rPr>
              <w:t xml:space="preserve"> </w:t>
            </w:r>
            <w:r>
              <w:rPr>
                <w:spacing w:val="-2"/>
              </w:rPr>
              <w:t>following:</w:t>
            </w:r>
          </w:p>
        </w:tc>
        <w:tc>
          <w:tcPr>
            <w:tcW w:w="979" w:type="dxa"/>
            <w:shd w:val="clear" w:color="auto" w:fill="F2F2F2"/>
          </w:tcPr>
          <w:p w14:paraId="1B9953AD" w14:textId="77777777" w:rsidR="008C0713" w:rsidRDefault="008C0713">
            <w:pPr>
              <w:pStyle w:val="TableParagraph"/>
              <w:rPr>
                <w:rFonts w:ascii="Arial"/>
                <w:b/>
              </w:rPr>
            </w:pPr>
          </w:p>
          <w:p w14:paraId="642BE31F" w14:textId="77777777" w:rsidR="008C0713" w:rsidRDefault="008C0713">
            <w:pPr>
              <w:pStyle w:val="TableParagraph"/>
              <w:rPr>
                <w:rFonts w:ascii="Arial"/>
                <w:b/>
              </w:rPr>
            </w:pPr>
          </w:p>
          <w:p w14:paraId="02B4FCD9" w14:textId="77777777" w:rsidR="008C0713" w:rsidRDefault="008C0713">
            <w:pPr>
              <w:pStyle w:val="TableParagraph"/>
              <w:spacing w:before="128"/>
              <w:rPr>
                <w:rFonts w:ascii="Arial"/>
                <w:b/>
              </w:rPr>
            </w:pPr>
          </w:p>
          <w:p w14:paraId="7454C97A" w14:textId="77777777" w:rsidR="008C0713" w:rsidRDefault="00000000">
            <w:pPr>
              <w:pStyle w:val="TableParagraph"/>
              <w:spacing w:before="1"/>
              <w:ind w:left="16" w:right="1"/>
              <w:jc w:val="center"/>
              <w:rPr>
                <w:rFonts w:ascii="Arial"/>
                <w:b/>
              </w:rPr>
            </w:pPr>
            <w:r>
              <w:rPr>
                <w:rFonts w:ascii="Arial"/>
                <w:b/>
                <w:spacing w:val="-5"/>
              </w:rPr>
              <w:t>YES</w:t>
            </w:r>
          </w:p>
        </w:tc>
        <w:tc>
          <w:tcPr>
            <w:tcW w:w="1109" w:type="dxa"/>
            <w:shd w:val="clear" w:color="auto" w:fill="F2F2F2"/>
          </w:tcPr>
          <w:p w14:paraId="73C23372" w14:textId="77777777" w:rsidR="008C0713" w:rsidRDefault="008C0713">
            <w:pPr>
              <w:pStyle w:val="TableParagraph"/>
              <w:rPr>
                <w:rFonts w:ascii="Arial"/>
                <w:b/>
              </w:rPr>
            </w:pPr>
          </w:p>
          <w:p w14:paraId="7C3CA35B" w14:textId="77777777" w:rsidR="008C0713" w:rsidRDefault="008C0713">
            <w:pPr>
              <w:pStyle w:val="TableParagraph"/>
              <w:rPr>
                <w:rFonts w:ascii="Arial"/>
                <w:b/>
              </w:rPr>
            </w:pPr>
          </w:p>
          <w:p w14:paraId="3D53DF82" w14:textId="77777777" w:rsidR="008C0713" w:rsidRDefault="008C0713">
            <w:pPr>
              <w:pStyle w:val="TableParagraph"/>
              <w:spacing w:before="128"/>
              <w:rPr>
                <w:rFonts w:ascii="Arial"/>
                <w:b/>
              </w:rPr>
            </w:pPr>
          </w:p>
          <w:p w14:paraId="55B24508" w14:textId="77777777" w:rsidR="008C0713" w:rsidRDefault="00000000">
            <w:pPr>
              <w:pStyle w:val="TableParagraph"/>
              <w:spacing w:before="1"/>
              <w:ind w:left="15"/>
              <w:jc w:val="center"/>
              <w:rPr>
                <w:rFonts w:ascii="Arial"/>
                <w:b/>
              </w:rPr>
            </w:pPr>
            <w:r>
              <w:rPr>
                <w:rFonts w:ascii="Arial"/>
                <w:b/>
                <w:spacing w:val="-5"/>
              </w:rPr>
              <w:t>NO</w:t>
            </w:r>
          </w:p>
        </w:tc>
        <w:tc>
          <w:tcPr>
            <w:tcW w:w="1008" w:type="dxa"/>
            <w:shd w:val="clear" w:color="auto" w:fill="F2F2F2"/>
          </w:tcPr>
          <w:p w14:paraId="330F36B3" w14:textId="77777777" w:rsidR="008C0713" w:rsidRDefault="008C0713">
            <w:pPr>
              <w:pStyle w:val="TableParagraph"/>
              <w:rPr>
                <w:rFonts w:ascii="Arial"/>
                <w:b/>
              </w:rPr>
            </w:pPr>
          </w:p>
          <w:p w14:paraId="69B22EFE" w14:textId="77777777" w:rsidR="008C0713" w:rsidRDefault="008C0713">
            <w:pPr>
              <w:pStyle w:val="TableParagraph"/>
              <w:rPr>
                <w:rFonts w:ascii="Arial"/>
                <w:b/>
              </w:rPr>
            </w:pPr>
          </w:p>
          <w:p w14:paraId="73C1A86D" w14:textId="77777777" w:rsidR="008C0713" w:rsidRDefault="008C0713">
            <w:pPr>
              <w:pStyle w:val="TableParagraph"/>
              <w:spacing w:before="128"/>
              <w:rPr>
                <w:rFonts w:ascii="Arial"/>
                <w:b/>
              </w:rPr>
            </w:pPr>
          </w:p>
          <w:p w14:paraId="67675BDA" w14:textId="77777777" w:rsidR="008C0713" w:rsidRDefault="00000000">
            <w:pPr>
              <w:pStyle w:val="TableParagraph"/>
              <w:spacing w:before="1"/>
              <w:ind w:left="13"/>
              <w:jc w:val="center"/>
              <w:rPr>
                <w:rFonts w:ascii="Arial"/>
                <w:b/>
              </w:rPr>
            </w:pPr>
            <w:r>
              <w:rPr>
                <w:rFonts w:ascii="Arial"/>
                <w:b/>
                <w:spacing w:val="-5"/>
              </w:rPr>
              <w:t>N/A</w:t>
            </w:r>
          </w:p>
        </w:tc>
      </w:tr>
      <w:tr w:rsidR="008C0713" w14:paraId="46DE80B3" w14:textId="77777777">
        <w:trPr>
          <w:trHeight w:val="441"/>
        </w:trPr>
        <w:tc>
          <w:tcPr>
            <w:tcW w:w="552" w:type="dxa"/>
            <w:shd w:val="clear" w:color="auto" w:fill="F2F2F2"/>
          </w:tcPr>
          <w:p w14:paraId="200CAA8C" w14:textId="77777777" w:rsidR="008C0713" w:rsidRDefault="00000000">
            <w:pPr>
              <w:pStyle w:val="TableParagraph"/>
              <w:spacing w:before="91"/>
              <w:ind w:left="4"/>
              <w:jc w:val="center"/>
            </w:pPr>
            <w:r>
              <w:rPr>
                <w:spacing w:val="-10"/>
              </w:rPr>
              <w:t>1</w:t>
            </w:r>
          </w:p>
        </w:tc>
        <w:tc>
          <w:tcPr>
            <w:tcW w:w="6840" w:type="dxa"/>
            <w:shd w:val="clear" w:color="auto" w:fill="F2F2F2"/>
          </w:tcPr>
          <w:p w14:paraId="20F77D3A" w14:textId="77777777" w:rsidR="008C0713" w:rsidRDefault="00000000">
            <w:pPr>
              <w:pStyle w:val="TableParagraph"/>
              <w:spacing w:before="91"/>
              <w:ind w:left="105"/>
            </w:pPr>
            <w:r>
              <w:t>Capture</w:t>
            </w:r>
            <w:r>
              <w:rPr>
                <w:spacing w:val="-7"/>
              </w:rPr>
              <w:t xml:space="preserve"> </w:t>
            </w:r>
            <w:r>
              <w:rPr>
                <w:spacing w:val="-2"/>
              </w:rPr>
              <w:t>data?</w:t>
            </w:r>
          </w:p>
        </w:tc>
        <w:tc>
          <w:tcPr>
            <w:tcW w:w="979" w:type="dxa"/>
            <w:shd w:val="clear" w:color="auto" w:fill="BFBFBF"/>
          </w:tcPr>
          <w:p w14:paraId="518BE5AC" w14:textId="77777777" w:rsidR="008C0713" w:rsidRDefault="00000000">
            <w:pPr>
              <w:pStyle w:val="TableParagraph"/>
              <w:spacing w:before="77"/>
              <w:ind w:left="16"/>
              <w:jc w:val="center"/>
              <w:rPr>
                <w:rFonts w:ascii="MS Gothic" w:hAnsi="MS Gothic"/>
              </w:rPr>
            </w:pPr>
            <w:r>
              <w:rPr>
                <w:rFonts w:ascii="MS Gothic" w:hAnsi="MS Gothic"/>
                <w:spacing w:val="-10"/>
              </w:rPr>
              <w:t>☐</w:t>
            </w:r>
          </w:p>
        </w:tc>
        <w:tc>
          <w:tcPr>
            <w:tcW w:w="1109" w:type="dxa"/>
            <w:shd w:val="clear" w:color="auto" w:fill="BFBFBF"/>
          </w:tcPr>
          <w:p w14:paraId="7EF6DBE3" w14:textId="77777777" w:rsidR="008C0713" w:rsidRDefault="00000000">
            <w:pPr>
              <w:pStyle w:val="TableParagraph"/>
              <w:spacing w:before="77"/>
              <w:ind w:left="15"/>
              <w:jc w:val="center"/>
              <w:rPr>
                <w:rFonts w:ascii="MS Gothic" w:hAnsi="MS Gothic"/>
              </w:rPr>
            </w:pPr>
            <w:r>
              <w:rPr>
                <w:rFonts w:ascii="MS Gothic" w:hAnsi="MS Gothic"/>
                <w:spacing w:val="-10"/>
              </w:rPr>
              <w:t>☒</w:t>
            </w:r>
          </w:p>
        </w:tc>
        <w:tc>
          <w:tcPr>
            <w:tcW w:w="1008" w:type="dxa"/>
            <w:shd w:val="clear" w:color="auto" w:fill="BFBFBF"/>
          </w:tcPr>
          <w:p w14:paraId="5F5E7C96" w14:textId="77777777" w:rsidR="008C0713" w:rsidRDefault="00000000">
            <w:pPr>
              <w:pStyle w:val="TableParagraph"/>
              <w:spacing w:before="69"/>
              <w:ind w:left="13"/>
              <w:jc w:val="center"/>
              <w:rPr>
                <w:rFonts w:ascii="Segoe UI Symbol" w:hAnsi="Segoe UI Symbol"/>
              </w:rPr>
            </w:pPr>
            <w:r>
              <w:rPr>
                <w:rFonts w:ascii="Segoe UI Symbol" w:hAnsi="Segoe UI Symbol"/>
                <w:spacing w:val="-10"/>
              </w:rPr>
              <w:t>☐</w:t>
            </w:r>
          </w:p>
        </w:tc>
      </w:tr>
      <w:tr w:rsidR="008C0713" w14:paraId="40FCC346" w14:textId="77777777">
        <w:trPr>
          <w:trHeight w:val="402"/>
        </w:trPr>
        <w:tc>
          <w:tcPr>
            <w:tcW w:w="552" w:type="dxa"/>
            <w:shd w:val="clear" w:color="auto" w:fill="F2F2F2"/>
          </w:tcPr>
          <w:p w14:paraId="60FC36AE" w14:textId="77777777" w:rsidR="008C0713" w:rsidRDefault="00000000">
            <w:pPr>
              <w:pStyle w:val="TableParagraph"/>
              <w:spacing w:before="72"/>
              <w:ind w:left="4"/>
              <w:jc w:val="center"/>
            </w:pPr>
            <w:r>
              <w:rPr>
                <w:spacing w:val="-10"/>
              </w:rPr>
              <w:t>2</w:t>
            </w:r>
          </w:p>
        </w:tc>
        <w:tc>
          <w:tcPr>
            <w:tcW w:w="6840" w:type="dxa"/>
            <w:shd w:val="clear" w:color="auto" w:fill="F2F2F2"/>
          </w:tcPr>
          <w:p w14:paraId="46CAA161" w14:textId="77777777" w:rsidR="008C0713" w:rsidRDefault="00000000">
            <w:pPr>
              <w:pStyle w:val="TableParagraph"/>
              <w:spacing w:before="72"/>
              <w:ind w:left="105"/>
            </w:pPr>
            <w:r>
              <w:t>Generate</w:t>
            </w:r>
            <w:r>
              <w:rPr>
                <w:spacing w:val="-6"/>
              </w:rPr>
              <w:t xml:space="preserve"> </w:t>
            </w:r>
            <w:r>
              <w:t>and/or</w:t>
            </w:r>
            <w:r>
              <w:rPr>
                <w:spacing w:val="-6"/>
              </w:rPr>
              <w:t xml:space="preserve"> </w:t>
            </w:r>
            <w:r>
              <w:t>edit</w:t>
            </w:r>
            <w:r>
              <w:rPr>
                <w:spacing w:val="-6"/>
              </w:rPr>
              <w:t xml:space="preserve"> </w:t>
            </w:r>
            <w:r>
              <w:rPr>
                <w:spacing w:val="-2"/>
              </w:rPr>
              <w:t>text?</w:t>
            </w:r>
          </w:p>
        </w:tc>
        <w:tc>
          <w:tcPr>
            <w:tcW w:w="979" w:type="dxa"/>
            <w:shd w:val="clear" w:color="auto" w:fill="BFBFBF"/>
          </w:tcPr>
          <w:p w14:paraId="669DDCDA" w14:textId="77777777" w:rsidR="008C0713" w:rsidRDefault="00000000">
            <w:pPr>
              <w:pStyle w:val="TableParagraph"/>
              <w:spacing w:before="58"/>
              <w:ind w:left="16"/>
              <w:jc w:val="center"/>
              <w:rPr>
                <w:rFonts w:ascii="MS Gothic" w:hAnsi="MS Gothic"/>
              </w:rPr>
            </w:pPr>
            <w:r>
              <w:rPr>
                <w:rFonts w:ascii="MS Gothic" w:hAnsi="MS Gothic"/>
                <w:spacing w:val="-10"/>
              </w:rPr>
              <w:t>☐</w:t>
            </w:r>
          </w:p>
        </w:tc>
        <w:tc>
          <w:tcPr>
            <w:tcW w:w="1109" w:type="dxa"/>
            <w:shd w:val="clear" w:color="auto" w:fill="BFBFBF"/>
          </w:tcPr>
          <w:p w14:paraId="512E967F" w14:textId="77777777" w:rsidR="008C0713" w:rsidRDefault="00000000">
            <w:pPr>
              <w:pStyle w:val="TableParagraph"/>
              <w:spacing w:before="58"/>
              <w:ind w:left="15"/>
              <w:jc w:val="center"/>
              <w:rPr>
                <w:rFonts w:ascii="MS Gothic" w:hAnsi="MS Gothic"/>
              </w:rPr>
            </w:pPr>
            <w:r>
              <w:rPr>
                <w:rFonts w:ascii="MS Gothic" w:hAnsi="MS Gothic"/>
                <w:spacing w:val="-10"/>
              </w:rPr>
              <w:t>☒</w:t>
            </w:r>
          </w:p>
        </w:tc>
        <w:tc>
          <w:tcPr>
            <w:tcW w:w="1008" w:type="dxa"/>
            <w:shd w:val="clear" w:color="auto" w:fill="BFBFBF"/>
          </w:tcPr>
          <w:p w14:paraId="03507748" w14:textId="77777777" w:rsidR="008C0713" w:rsidRDefault="00000000">
            <w:pPr>
              <w:pStyle w:val="TableParagraph"/>
              <w:spacing w:before="50"/>
              <w:ind w:left="13"/>
              <w:jc w:val="center"/>
              <w:rPr>
                <w:rFonts w:ascii="Segoe UI Symbol" w:hAnsi="Segoe UI Symbol"/>
              </w:rPr>
            </w:pPr>
            <w:r>
              <w:rPr>
                <w:rFonts w:ascii="Segoe UI Symbol" w:hAnsi="Segoe UI Symbol"/>
                <w:spacing w:val="-10"/>
              </w:rPr>
              <w:t>☐</w:t>
            </w:r>
          </w:p>
        </w:tc>
      </w:tr>
      <w:tr w:rsidR="008C0713" w14:paraId="17138C49" w14:textId="77777777">
        <w:trPr>
          <w:trHeight w:val="402"/>
        </w:trPr>
        <w:tc>
          <w:tcPr>
            <w:tcW w:w="552" w:type="dxa"/>
            <w:shd w:val="clear" w:color="auto" w:fill="F2F2F2"/>
          </w:tcPr>
          <w:p w14:paraId="3BDC1E29" w14:textId="77777777" w:rsidR="008C0713" w:rsidRDefault="00000000">
            <w:pPr>
              <w:pStyle w:val="TableParagraph"/>
              <w:spacing w:before="72"/>
              <w:ind w:left="4"/>
              <w:jc w:val="center"/>
            </w:pPr>
            <w:r>
              <w:rPr>
                <w:spacing w:val="-10"/>
              </w:rPr>
              <w:t>3</w:t>
            </w:r>
          </w:p>
        </w:tc>
        <w:tc>
          <w:tcPr>
            <w:tcW w:w="6840" w:type="dxa"/>
            <w:shd w:val="clear" w:color="auto" w:fill="F2F2F2"/>
          </w:tcPr>
          <w:p w14:paraId="067DF18D" w14:textId="77777777" w:rsidR="008C0713" w:rsidRDefault="00000000">
            <w:pPr>
              <w:pStyle w:val="TableParagraph"/>
              <w:spacing w:before="72"/>
              <w:ind w:left="105"/>
            </w:pPr>
            <w:r>
              <w:t>Generate</w:t>
            </w:r>
            <w:r>
              <w:rPr>
                <w:spacing w:val="-8"/>
              </w:rPr>
              <w:t xml:space="preserve"> </w:t>
            </w:r>
            <w:r>
              <w:rPr>
                <w:spacing w:val="-2"/>
              </w:rPr>
              <w:t>graphics?</w:t>
            </w:r>
          </w:p>
        </w:tc>
        <w:tc>
          <w:tcPr>
            <w:tcW w:w="979" w:type="dxa"/>
            <w:shd w:val="clear" w:color="auto" w:fill="BFBFBF"/>
          </w:tcPr>
          <w:p w14:paraId="28A85BDB" w14:textId="77777777" w:rsidR="008C0713" w:rsidRDefault="00000000">
            <w:pPr>
              <w:pStyle w:val="TableParagraph"/>
              <w:spacing w:before="58"/>
              <w:ind w:left="16"/>
              <w:jc w:val="center"/>
              <w:rPr>
                <w:rFonts w:ascii="MS Gothic" w:hAnsi="MS Gothic"/>
              </w:rPr>
            </w:pPr>
            <w:r>
              <w:rPr>
                <w:rFonts w:ascii="MS Gothic" w:hAnsi="MS Gothic"/>
                <w:spacing w:val="-10"/>
              </w:rPr>
              <w:t>☐</w:t>
            </w:r>
          </w:p>
        </w:tc>
        <w:tc>
          <w:tcPr>
            <w:tcW w:w="1109" w:type="dxa"/>
            <w:shd w:val="clear" w:color="auto" w:fill="BFBFBF"/>
          </w:tcPr>
          <w:p w14:paraId="5DD8ABC9" w14:textId="77777777" w:rsidR="008C0713" w:rsidRDefault="00000000">
            <w:pPr>
              <w:pStyle w:val="TableParagraph"/>
              <w:spacing w:before="58"/>
              <w:ind w:left="15"/>
              <w:jc w:val="center"/>
              <w:rPr>
                <w:rFonts w:ascii="MS Gothic" w:hAnsi="MS Gothic"/>
              </w:rPr>
            </w:pPr>
            <w:r>
              <w:rPr>
                <w:rFonts w:ascii="MS Gothic" w:hAnsi="MS Gothic"/>
                <w:spacing w:val="-10"/>
              </w:rPr>
              <w:t>☒</w:t>
            </w:r>
          </w:p>
        </w:tc>
        <w:tc>
          <w:tcPr>
            <w:tcW w:w="1008" w:type="dxa"/>
            <w:shd w:val="clear" w:color="auto" w:fill="BFBFBF"/>
          </w:tcPr>
          <w:p w14:paraId="5C4325F2" w14:textId="77777777" w:rsidR="008C0713" w:rsidRDefault="00000000">
            <w:pPr>
              <w:pStyle w:val="TableParagraph"/>
              <w:spacing w:before="50"/>
              <w:ind w:left="13"/>
              <w:jc w:val="center"/>
              <w:rPr>
                <w:rFonts w:ascii="Segoe UI Symbol" w:hAnsi="Segoe UI Symbol"/>
              </w:rPr>
            </w:pPr>
            <w:r>
              <w:rPr>
                <w:rFonts w:ascii="Segoe UI Symbol" w:hAnsi="Segoe UI Symbol"/>
                <w:spacing w:val="-10"/>
              </w:rPr>
              <w:t>☐</w:t>
            </w:r>
          </w:p>
        </w:tc>
      </w:tr>
      <w:tr w:rsidR="008C0713" w14:paraId="57976DE3" w14:textId="77777777">
        <w:trPr>
          <w:trHeight w:val="402"/>
        </w:trPr>
        <w:tc>
          <w:tcPr>
            <w:tcW w:w="552" w:type="dxa"/>
            <w:shd w:val="clear" w:color="auto" w:fill="F2F2F2"/>
          </w:tcPr>
          <w:p w14:paraId="63F9780D" w14:textId="77777777" w:rsidR="008C0713" w:rsidRDefault="00000000">
            <w:pPr>
              <w:pStyle w:val="TableParagraph"/>
              <w:spacing w:before="72"/>
              <w:ind w:left="4"/>
              <w:jc w:val="center"/>
            </w:pPr>
            <w:r>
              <w:rPr>
                <w:spacing w:val="-10"/>
              </w:rPr>
              <w:t>4</w:t>
            </w:r>
          </w:p>
        </w:tc>
        <w:tc>
          <w:tcPr>
            <w:tcW w:w="6840" w:type="dxa"/>
            <w:shd w:val="clear" w:color="auto" w:fill="F2F2F2"/>
          </w:tcPr>
          <w:p w14:paraId="747F7904" w14:textId="77777777" w:rsidR="008C0713" w:rsidRDefault="00000000">
            <w:pPr>
              <w:pStyle w:val="TableParagraph"/>
              <w:spacing w:before="72"/>
              <w:ind w:left="105"/>
            </w:pPr>
            <w:r>
              <w:t>Generate</w:t>
            </w:r>
            <w:r>
              <w:rPr>
                <w:spacing w:val="-8"/>
              </w:rPr>
              <w:t xml:space="preserve"> </w:t>
            </w:r>
            <w:r>
              <w:rPr>
                <w:spacing w:val="-2"/>
              </w:rPr>
              <w:t>video?</w:t>
            </w:r>
          </w:p>
        </w:tc>
        <w:tc>
          <w:tcPr>
            <w:tcW w:w="979" w:type="dxa"/>
            <w:shd w:val="clear" w:color="auto" w:fill="BFBFBF"/>
          </w:tcPr>
          <w:p w14:paraId="595276AD" w14:textId="77777777" w:rsidR="008C0713" w:rsidRDefault="00000000">
            <w:pPr>
              <w:pStyle w:val="TableParagraph"/>
              <w:spacing w:before="58"/>
              <w:ind w:left="16"/>
              <w:jc w:val="center"/>
              <w:rPr>
                <w:rFonts w:ascii="MS Gothic" w:hAnsi="MS Gothic"/>
              </w:rPr>
            </w:pPr>
            <w:r>
              <w:rPr>
                <w:rFonts w:ascii="MS Gothic" w:hAnsi="MS Gothic"/>
                <w:spacing w:val="-10"/>
              </w:rPr>
              <w:t>☐</w:t>
            </w:r>
          </w:p>
        </w:tc>
        <w:tc>
          <w:tcPr>
            <w:tcW w:w="1109" w:type="dxa"/>
            <w:shd w:val="clear" w:color="auto" w:fill="BFBFBF"/>
          </w:tcPr>
          <w:p w14:paraId="4B9FBE29" w14:textId="77777777" w:rsidR="008C0713" w:rsidRDefault="00000000">
            <w:pPr>
              <w:pStyle w:val="TableParagraph"/>
              <w:spacing w:before="58"/>
              <w:ind w:left="15"/>
              <w:jc w:val="center"/>
              <w:rPr>
                <w:rFonts w:ascii="MS Gothic" w:hAnsi="MS Gothic"/>
              </w:rPr>
            </w:pPr>
            <w:r>
              <w:rPr>
                <w:rFonts w:ascii="MS Gothic" w:hAnsi="MS Gothic"/>
                <w:spacing w:val="-10"/>
              </w:rPr>
              <w:t>☒</w:t>
            </w:r>
          </w:p>
        </w:tc>
        <w:tc>
          <w:tcPr>
            <w:tcW w:w="1008" w:type="dxa"/>
            <w:shd w:val="clear" w:color="auto" w:fill="BFBFBF"/>
          </w:tcPr>
          <w:p w14:paraId="4A4F19A3" w14:textId="77777777" w:rsidR="008C0713" w:rsidRDefault="00000000">
            <w:pPr>
              <w:pStyle w:val="TableParagraph"/>
              <w:spacing w:before="50"/>
              <w:ind w:left="13"/>
              <w:jc w:val="center"/>
              <w:rPr>
                <w:rFonts w:ascii="Segoe UI Symbol" w:hAnsi="Segoe UI Symbol"/>
              </w:rPr>
            </w:pPr>
            <w:r>
              <w:rPr>
                <w:rFonts w:ascii="Segoe UI Symbol" w:hAnsi="Segoe UI Symbol"/>
                <w:spacing w:val="-10"/>
              </w:rPr>
              <w:t>☐</w:t>
            </w:r>
          </w:p>
        </w:tc>
      </w:tr>
      <w:tr w:rsidR="008C0713" w14:paraId="1CF70A60" w14:textId="77777777">
        <w:trPr>
          <w:trHeight w:val="402"/>
        </w:trPr>
        <w:tc>
          <w:tcPr>
            <w:tcW w:w="552" w:type="dxa"/>
            <w:shd w:val="clear" w:color="auto" w:fill="F2F2F2"/>
          </w:tcPr>
          <w:p w14:paraId="675F77FA" w14:textId="77777777" w:rsidR="008C0713" w:rsidRDefault="00000000">
            <w:pPr>
              <w:pStyle w:val="TableParagraph"/>
              <w:spacing w:before="72"/>
              <w:ind w:left="4"/>
              <w:jc w:val="center"/>
            </w:pPr>
            <w:r>
              <w:rPr>
                <w:spacing w:val="-10"/>
              </w:rPr>
              <w:t>5</w:t>
            </w:r>
          </w:p>
        </w:tc>
        <w:tc>
          <w:tcPr>
            <w:tcW w:w="6840" w:type="dxa"/>
            <w:shd w:val="clear" w:color="auto" w:fill="F2F2F2"/>
          </w:tcPr>
          <w:p w14:paraId="548A9BD8" w14:textId="77777777" w:rsidR="008C0713" w:rsidRDefault="00000000">
            <w:pPr>
              <w:pStyle w:val="TableParagraph"/>
              <w:spacing w:before="72"/>
              <w:ind w:left="105"/>
            </w:pPr>
            <w:r>
              <w:t>Generate</w:t>
            </w:r>
            <w:r>
              <w:rPr>
                <w:spacing w:val="-8"/>
              </w:rPr>
              <w:t xml:space="preserve"> </w:t>
            </w:r>
            <w:r>
              <w:rPr>
                <w:spacing w:val="-2"/>
              </w:rPr>
              <w:t>sound/music?</w:t>
            </w:r>
          </w:p>
        </w:tc>
        <w:tc>
          <w:tcPr>
            <w:tcW w:w="979" w:type="dxa"/>
            <w:shd w:val="clear" w:color="auto" w:fill="BFBFBF"/>
          </w:tcPr>
          <w:p w14:paraId="64898821" w14:textId="77777777" w:rsidR="008C0713" w:rsidRDefault="00000000">
            <w:pPr>
              <w:pStyle w:val="TableParagraph"/>
              <w:spacing w:before="58"/>
              <w:ind w:left="16"/>
              <w:jc w:val="center"/>
              <w:rPr>
                <w:rFonts w:ascii="MS Gothic" w:hAnsi="MS Gothic"/>
              </w:rPr>
            </w:pPr>
            <w:r>
              <w:rPr>
                <w:rFonts w:ascii="MS Gothic" w:hAnsi="MS Gothic"/>
                <w:spacing w:val="-10"/>
              </w:rPr>
              <w:t>☐</w:t>
            </w:r>
          </w:p>
        </w:tc>
        <w:tc>
          <w:tcPr>
            <w:tcW w:w="1109" w:type="dxa"/>
            <w:shd w:val="clear" w:color="auto" w:fill="BFBFBF"/>
          </w:tcPr>
          <w:p w14:paraId="0B3851F4" w14:textId="77777777" w:rsidR="008C0713" w:rsidRDefault="00000000">
            <w:pPr>
              <w:pStyle w:val="TableParagraph"/>
              <w:spacing w:before="58"/>
              <w:ind w:left="15"/>
              <w:jc w:val="center"/>
              <w:rPr>
                <w:rFonts w:ascii="MS Gothic" w:hAnsi="MS Gothic"/>
              </w:rPr>
            </w:pPr>
            <w:r>
              <w:rPr>
                <w:rFonts w:ascii="MS Gothic" w:hAnsi="MS Gothic"/>
                <w:spacing w:val="-10"/>
              </w:rPr>
              <w:t>☒</w:t>
            </w:r>
          </w:p>
        </w:tc>
        <w:tc>
          <w:tcPr>
            <w:tcW w:w="1008" w:type="dxa"/>
            <w:shd w:val="clear" w:color="auto" w:fill="BFBFBF"/>
          </w:tcPr>
          <w:p w14:paraId="0AACA9B4" w14:textId="77777777" w:rsidR="008C0713" w:rsidRDefault="00000000">
            <w:pPr>
              <w:pStyle w:val="TableParagraph"/>
              <w:spacing w:before="50"/>
              <w:ind w:left="13"/>
              <w:jc w:val="center"/>
              <w:rPr>
                <w:rFonts w:ascii="Segoe UI Symbol" w:hAnsi="Segoe UI Symbol"/>
              </w:rPr>
            </w:pPr>
            <w:r>
              <w:rPr>
                <w:rFonts w:ascii="Segoe UI Symbol" w:hAnsi="Segoe UI Symbol"/>
                <w:spacing w:val="-10"/>
              </w:rPr>
              <w:t>☐</w:t>
            </w:r>
          </w:p>
        </w:tc>
      </w:tr>
      <w:tr w:rsidR="008C0713" w14:paraId="5AB3177A" w14:textId="77777777">
        <w:trPr>
          <w:trHeight w:val="436"/>
        </w:trPr>
        <w:tc>
          <w:tcPr>
            <w:tcW w:w="552" w:type="dxa"/>
            <w:shd w:val="clear" w:color="auto" w:fill="F2F2F2"/>
          </w:tcPr>
          <w:p w14:paraId="4C55D041" w14:textId="77777777" w:rsidR="008C0713" w:rsidRDefault="00000000">
            <w:pPr>
              <w:pStyle w:val="TableParagraph"/>
              <w:spacing w:before="91"/>
              <w:ind w:left="4"/>
              <w:jc w:val="center"/>
            </w:pPr>
            <w:r>
              <w:rPr>
                <w:spacing w:val="-10"/>
              </w:rPr>
              <w:t>6</w:t>
            </w:r>
          </w:p>
        </w:tc>
        <w:tc>
          <w:tcPr>
            <w:tcW w:w="6840" w:type="dxa"/>
            <w:shd w:val="clear" w:color="auto" w:fill="F2F2F2"/>
          </w:tcPr>
          <w:p w14:paraId="13231D1E" w14:textId="77777777" w:rsidR="008C0713" w:rsidRDefault="00000000">
            <w:pPr>
              <w:pStyle w:val="TableParagraph"/>
              <w:spacing w:before="91"/>
              <w:ind w:left="105"/>
            </w:pPr>
            <w:r>
              <w:t>Generate</w:t>
            </w:r>
            <w:r>
              <w:rPr>
                <w:spacing w:val="-8"/>
              </w:rPr>
              <w:t xml:space="preserve"> </w:t>
            </w:r>
            <w:r>
              <w:rPr>
                <w:spacing w:val="-2"/>
              </w:rPr>
              <w:t>code?</w:t>
            </w:r>
          </w:p>
        </w:tc>
        <w:tc>
          <w:tcPr>
            <w:tcW w:w="979" w:type="dxa"/>
            <w:shd w:val="clear" w:color="auto" w:fill="BFBFBF"/>
          </w:tcPr>
          <w:p w14:paraId="4520B0A9" w14:textId="77777777" w:rsidR="008C0713" w:rsidRDefault="00000000">
            <w:pPr>
              <w:pStyle w:val="TableParagraph"/>
              <w:spacing w:before="69"/>
              <w:ind w:left="16"/>
              <w:jc w:val="center"/>
              <w:rPr>
                <w:rFonts w:ascii="Segoe UI Symbol" w:hAnsi="Segoe UI Symbol"/>
              </w:rPr>
            </w:pPr>
            <w:r>
              <w:rPr>
                <w:rFonts w:ascii="Segoe UI Symbol" w:hAnsi="Segoe UI Symbol"/>
                <w:spacing w:val="-10"/>
              </w:rPr>
              <w:t>☐</w:t>
            </w:r>
          </w:p>
        </w:tc>
        <w:tc>
          <w:tcPr>
            <w:tcW w:w="1109" w:type="dxa"/>
            <w:shd w:val="clear" w:color="auto" w:fill="BFBFBF"/>
          </w:tcPr>
          <w:p w14:paraId="1226160B" w14:textId="77777777" w:rsidR="008C0713" w:rsidRDefault="00000000">
            <w:pPr>
              <w:pStyle w:val="TableParagraph"/>
              <w:spacing w:before="77"/>
              <w:ind w:left="15"/>
              <w:jc w:val="center"/>
              <w:rPr>
                <w:rFonts w:ascii="MS Gothic" w:hAnsi="MS Gothic"/>
              </w:rPr>
            </w:pPr>
            <w:r>
              <w:rPr>
                <w:rFonts w:ascii="MS Gothic" w:hAnsi="MS Gothic"/>
                <w:spacing w:val="-10"/>
              </w:rPr>
              <w:t>☒</w:t>
            </w:r>
          </w:p>
        </w:tc>
        <w:tc>
          <w:tcPr>
            <w:tcW w:w="1008" w:type="dxa"/>
            <w:shd w:val="clear" w:color="auto" w:fill="BFBFBF"/>
          </w:tcPr>
          <w:p w14:paraId="5A2864E2" w14:textId="77777777" w:rsidR="008C0713" w:rsidRDefault="00000000">
            <w:pPr>
              <w:pStyle w:val="TableParagraph"/>
              <w:spacing w:before="69"/>
              <w:ind w:left="13"/>
              <w:jc w:val="center"/>
              <w:rPr>
                <w:rFonts w:ascii="Segoe UI Symbol" w:hAnsi="Segoe UI Symbol"/>
              </w:rPr>
            </w:pPr>
            <w:r>
              <w:rPr>
                <w:rFonts w:ascii="Segoe UI Symbol" w:hAnsi="Segoe UI Symbol"/>
                <w:spacing w:val="-10"/>
              </w:rPr>
              <w:t>☐</w:t>
            </w:r>
          </w:p>
        </w:tc>
      </w:tr>
      <w:tr w:rsidR="008C0713" w14:paraId="4BB39A91" w14:textId="77777777">
        <w:trPr>
          <w:trHeight w:val="402"/>
        </w:trPr>
        <w:tc>
          <w:tcPr>
            <w:tcW w:w="552" w:type="dxa"/>
            <w:shd w:val="clear" w:color="auto" w:fill="F2F2F2"/>
          </w:tcPr>
          <w:p w14:paraId="23989A4F" w14:textId="77777777" w:rsidR="008C0713" w:rsidRDefault="00000000">
            <w:pPr>
              <w:pStyle w:val="TableParagraph"/>
              <w:spacing w:before="76"/>
              <w:ind w:left="4"/>
              <w:jc w:val="center"/>
            </w:pPr>
            <w:r>
              <w:rPr>
                <w:spacing w:val="-10"/>
              </w:rPr>
              <w:t>7</w:t>
            </w:r>
          </w:p>
        </w:tc>
        <w:tc>
          <w:tcPr>
            <w:tcW w:w="6840" w:type="dxa"/>
            <w:shd w:val="clear" w:color="auto" w:fill="F2F2F2"/>
          </w:tcPr>
          <w:p w14:paraId="30648D43" w14:textId="77777777" w:rsidR="008C0713" w:rsidRDefault="00000000">
            <w:pPr>
              <w:pStyle w:val="TableParagraph"/>
              <w:spacing w:before="76"/>
              <w:ind w:left="105"/>
            </w:pPr>
            <w:r>
              <w:t>Generate</w:t>
            </w:r>
            <w:r>
              <w:rPr>
                <w:spacing w:val="-9"/>
              </w:rPr>
              <w:t xml:space="preserve"> </w:t>
            </w:r>
            <w:r>
              <w:t>synthetic</w:t>
            </w:r>
            <w:r>
              <w:rPr>
                <w:spacing w:val="-8"/>
              </w:rPr>
              <w:t xml:space="preserve"> </w:t>
            </w:r>
            <w:r>
              <w:rPr>
                <w:spacing w:val="-2"/>
              </w:rPr>
              <w:t>data?</w:t>
            </w:r>
          </w:p>
        </w:tc>
        <w:tc>
          <w:tcPr>
            <w:tcW w:w="979" w:type="dxa"/>
            <w:shd w:val="clear" w:color="auto" w:fill="BFBFBF"/>
          </w:tcPr>
          <w:p w14:paraId="1C8BFE89" w14:textId="77777777" w:rsidR="008C0713" w:rsidRDefault="00000000">
            <w:pPr>
              <w:pStyle w:val="TableParagraph"/>
              <w:spacing w:before="55"/>
              <w:ind w:left="16"/>
              <w:jc w:val="center"/>
              <w:rPr>
                <w:rFonts w:ascii="Segoe UI Symbol" w:hAnsi="Segoe UI Symbol"/>
              </w:rPr>
            </w:pPr>
            <w:r>
              <w:rPr>
                <w:rFonts w:ascii="Segoe UI Symbol" w:hAnsi="Segoe UI Symbol"/>
                <w:spacing w:val="-10"/>
              </w:rPr>
              <w:t>☐</w:t>
            </w:r>
          </w:p>
        </w:tc>
        <w:tc>
          <w:tcPr>
            <w:tcW w:w="1109" w:type="dxa"/>
            <w:shd w:val="clear" w:color="auto" w:fill="BFBFBF"/>
          </w:tcPr>
          <w:p w14:paraId="41B09447" w14:textId="77777777" w:rsidR="008C0713" w:rsidRDefault="00000000">
            <w:pPr>
              <w:pStyle w:val="TableParagraph"/>
              <w:spacing w:before="63"/>
              <w:ind w:left="15"/>
              <w:jc w:val="center"/>
              <w:rPr>
                <w:rFonts w:ascii="MS Gothic" w:hAnsi="MS Gothic"/>
              </w:rPr>
            </w:pPr>
            <w:r>
              <w:rPr>
                <w:rFonts w:ascii="MS Gothic" w:hAnsi="MS Gothic"/>
                <w:spacing w:val="-10"/>
              </w:rPr>
              <w:t>☒</w:t>
            </w:r>
          </w:p>
        </w:tc>
        <w:tc>
          <w:tcPr>
            <w:tcW w:w="1008" w:type="dxa"/>
            <w:shd w:val="clear" w:color="auto" w:fill="BFBFBF"/>
          </w:tcPr>
          <w:p w14:paraId="2E353EB6" w14:textId="77777777" w:rsidR="008C0713" w:rsidRDefault="00000000">
            <w:pPr>
              <w:pStyle w:val="TableParagraph"/>
              <w:spacing w:before="55"/>
              <w:ind w:left="13"/>
              <w:jc w:val="center"/>
              <w:rPr>
                <w:rFonts w:ascii="Segoe UI Symbol" w:hAnsi="Segoe UI Symbol"/>
              </w:rPr>
            </w:pPr>
            <w:r>
              <w:rPr>
                <w:rFonts w:ascii="Segoe UI Symbol" w:hAnsi="Segoe UI Symbol"/>
                <w:spacing w:val="-10"/>
              </w:rPr>
              <w:t>☐</w:t>
            </w:r>
          </w:p>
        </w:tc>
      </w:tr>
      <w:tr w:rsidR="008C0713" w14:paraId="672F15A3" w14:textId="77777777">
        <w:trPr>
          <w:trHeight w:val="402"/>
        </w:trPr>
        <w:tc>
          <w:tcPr>
            <w:tcW w:w="552" w:type="dxa"/>
            <w:shd w:val="clear" w:color="auto" w:fill="F2F2F2"/>
          </w:tcPr>
          <w:p w14:paraId="443D8D55" w14:textId="77777777" w:rsidR="008C0713" w:rsidRDefault="00000000">
            <w:pPr>
              <w:pStyle w:val="TableParagraph"/>
              <w:spacing w:before="76"/>
              <w:ind w:left="4"/>
              <w:jc w:val="center"/>
            </w:pPr>
            <w:r>
              <w:rPr>
                <w:spacing w:val="-10"/>
              </w:rPr>
              <w:t>8</w:t>
            </w:r>
          </w:p>
        </w:tc>
        <w:tc>
          <w:tcPr>
            <w:tcW w:w="6840" w:type="dxa"/>
            <w:shd w:val="clear" w:color="auto" w:fill="F2F2F2"/>
          </w:tcPr>
          <w:p w14:paraId="0863DBDC" w14:textId="77777777" w:rsidR="008C0713" w:rsidRDefault="00000000">
            <w:pPr>
              <w:pStyle w:val="TableParagraph"/>
              <w:spacing w:before="76"/>
              <w:ind w:left="105"/>
            </w:pPr>
            <w:proofErr w:type="spellStart"/>
            <w:r>
              <w:t>Analyse</w:t>
            </w:r>
            <w:proofErr w:type="spellEnd"/>
            <w:r>
              <w:rPr>
                <w:spacing w:val="-7"/>
              </w:rPr>
              <w:t xml:space="preserve"> </w:t>
            </w:r>
            <w:r>
              <w:rPr>
                <w:spacing w:val="-2"/>
              </w:rPr>
              <w:t>data?</w:t>
            </w:r>
          </w:p>
        </w:tc>
        <w:tc>
          <w:tcPr>
            <w:tcW w:w="979" w:type="dxa"/>
            <w:shd w:val="clear" w:color="auto" w:fill="BFBFBF"/>
          </w:tcPr>
          <w:p w14:paraId="79F64290" w14:textId="77777777" w:rsidR="008C0713" w:rsidRDefault="00000000">
            <w:pPr>
              <w:pStyle w:val="TableParagraph"/>
              <w:spacing w:before="55"/>
              <w:ind w:left="16"/>
              <w:jc w:val="center"/>
              <w:rPr>
                <w:rFonts w:ascii="Segoe UI Symbol" w:hAnsi="Segoe UI Symbol"/>
              </w:rPr>
            </w:pPr>
            <w:r>
              <w:rPr>
                <w:rFonts w:ascii="Segoe UI Symbol" w:hAnsi="Segoe UI Symbol"/>
                <w:spacing w:val="-10"/>
              </w:rPr>
              <w:t>☐</w:t>
            </w:r>
          </w:p>
        </w:tc>
        <w:tc>
          <w:tcPr>
            <w:tcW w:w="1109" w:type="dxa"/>
            <w:shd w:val="clear" w:color="auto" w:fill="BFBFBF"/>
          </w:tcPr>
          <w:p w14:paraId="77647EA1" w14:textId="77777777" w:rsidR="008C0713" w:rsidRDefault="00000000">
            <w:pPr>
              <w:pStyle w:val="TableParagraph"/>
              <w:spacing w:before="63"/>
              <w:ind w:left="15"/>
              <w:jc w:val="center"/>
              <w:rPr>
                <w:rFonts w:ascii="MS Gothic" w:hAnsi="MS Gothic"/>
              </w:rPr>
            </w:pPr>
            <w:r>
              <w:rPr>
                <w:rFonts w:ascii="MS Gothic" w:hAnsi="MS Gothic"/>
                <w:spacing w:val="-10"/>
              </w:rPr>
              <w:t>☒</w:t>
            </w:r>
          </w:p>
        </w:tc>
        <w:tc>
          <w:tcPr>
            <w:tcW w:w="1008" w:type="dxa"/>
            <w:shd w:val="clear" w:color="auto" w:fill="BFBFBF"/>
          </w:tcPr>
          <w:p w14:paraId="655ACB1D" w14:textId="77777777" w:rsidR="008C0713" w:rsidRDefault="00000000">
            <w:pPr>
              <w:pStyle w:val="TableParagraph"/>
              <w:spacing w:before="55"/>
              <w:ind w:left="13"/>
              <w:jc w:val="center"/>
              <w:rPr>
                <w:rFonts w:ascii="Segoe UI Symbol" w:hAnsi="Segoe UI Symbol"/>
              </w:rPr>
            </w:pPr>
            <w:r>
              <w:rPr>
                <w:rFonts w:ascii="Segoe UI Symbol" w:hAnsi="Segoe UI Symbol"/>
                <w:spacing w:val="-10"/>
              </w:rPr>
              <w:t>☐</w:t>
            </w:r>
          </w:p>
        </w:tc>
      </w:tr>
      <w:tr w:rsidR="008C0713" w14:paraId="7DA1E560" w14:textId="77777777">
        <w:trPr>
          <w:trHeight w:val="402"/>
        </w:trPr>
        <w:tc>
          <w:tcPr>
            <w:tcW w:w="552" w:type="dxa"/>
            <w:shd w:val="clear" w:color="auto" w:fill="F2F2F2"/>
          </w:tcPr>
          <w:p w14:paraId="145E02F5" w14:textId="77777777" w:rsidR="008C0713" w:rsidRDefault="00000000">
            <w:pPr>
              <w:pStyle w:val="TableParagraph"/>
              <w:spacing w:before="76"/>
              <w:ind w:left="4"/>
              <w:jc w:val="center"/>
            </w:pPr>
            <w:r>
              <w:rPr>
                <w:spacing w:val="-10"/>
              </w:rPr>
              <w:t>9</w:t>
            </w:r>
          </w:p>
        </w:tc>
        <w:tc>
          <w:tcPr>
            <w:tcW w:w="6840" w:type="dxa"/>
            <w:shd w:val="clear" w:color="auto" w:fill="F2F2F2"/>
          </w:tcPr>
          <w:p w14:paraId="75A42454" w14:textId="77777777" w:rsidR="008C0713" w:rsidRDefault="00000000">
            <w:pPr>
              <w:pStyle w:val="TableParagraph"/>
              <w:spacing w:before="76"/>
              <w:ind w:left="105"/>
            </w:pPr>
            <w:proofErr w:type="spellStart"/>
            <w:r>
              <w:t>Analyse</w:t>
            </w:r>
            <w:proofErr w:type="spellEnd"/>
            <w:r>
              <w:rPr>
                <w:spacing w:val="-7"/>
              </w:rPr>
              <w:t xml:space="preserve"> </w:t>
            </w:r>
            <w:r>
              <w:t>personal</w:t>
            </w:r>
            <w:r>
              <w:rPr>
                <w:spacing w:val="-6"/>
              </w:rPr>
              <w:t xml:space="preserve"> </w:t>
            </w:r>
            <w:r>
              <w:t>or</w:t>
            </w:r>
            <w:r>
              <w:rPr>
                <w:spacing w:val="-7"/>
              </w:rPr>
              <w:t xml:space="preserve"> </w:t>
            </w:r>
            <w:r>
              <w:t>sensitive</w:t>
            </w:r>
            <w:r>
              <w:rPr>
                <w:spacing w:val="-6"/>
              </w:rPr>
              <w:t xml:space="preserve"> </w:t>
            </w:r>
            <w:r>
              <w:rPr>
                <w:spacing w:val="-2"/>
              </w:rPr>
              <w:t>data?</w:t>
            </w:r>
          </w:p>
        </w:tc>
        <w:tc>
          <w:tcPr>
            <w:tcW w:w="979" w:type="dxa"/>
            <w:shd w:val="clear" w:color="auto" w:fill="BFBFBF"/>
          </w:tcPr>
          <w:p w14:paraId="3512949D" w14:textId="77777777" w:rsidR="008C0713" w:rsidRDefault="00000000">
            <w:pPr>
              <w:pStyle w:val="TableParagraph"/>
              <w:spacing w:before="63"/>
              <w:ind w:left="16"/>
              <w:jc w:val="center"/>
              <w:rPr>
                <w:rFonts w:ascii="MS Gothic" w:hAnsi="MS Gothic"/>
              </w:rPr>
            </w:pPr>
            <w:r>
              <w:rPr>
                <w:rFonts w:ascii="MS Gothic" w:hAnsi="MS Gothic"/>
                <w:spacing w:val="-10"/>
              </w:rPr>
              <w:t>☐</w:t>
            </w:r>
          </w:p>
        </w:tc>
        <w:tc>
          <w:tcPr>
            <w:tcW w:w="1109" w:type="dxa"/>
            <w:shd w:val="clear" w:color="auto" w:fill="BFBFBF"/>
          </w:tcPr>
          <w:p w14:paraId="24DC2CAB" w14:textId="77777777" w:rsidR="008C0713" w:rsidRDefault="00000000">
            <w:pPr>
              <w:pStyle w:val="TableParagraph"/>
              <w:spacing w:before="63"/>
              <w:ind w:left="15"/>
              <w:jc w:val="center"/>
              <w:rPr>
                <w:rFonts w:ascii="MS Gothic" w:hAnsi="MS Gothic"/>
              </w:rPr>
            </w:pPr>
            <w:r>
              <w:rPr>
                <w:rFonts w:ascii="MS Gothic" w:hAnsi="MS Gothic"/>
                <w:spacing w:val="-10"/>
              </w:rPr>
              <w:t>☒</w:t>
            </w:r>
          </w:p>
        </w:tc>
        <w:tc>
          <w:tcPr>
            <w:tcW w:w="1008" w:type="dxa"/>
            <w:shd w:val="clear" w:color="auto" w:fill="BFBFBF"/>
          </w:tcPr>
          <w:p w14:paraId="2DAA6999" w14:textId="77777777" w:rsidR="008C0713" w:rsidRDefault="00000000">
            <w:pPr>
              <w:pStyle w:val="TableParagraph"/>
              <w:spacing w:before="55"/>
              <w:ind w:left="13"/>
              <w:jc w:val="center"/>
              <w:rPr>
                <w:rFonts w:ascii="Segoe UI Symbol" w:hAnsi="Segoe UI Symbol"/>
              </w:rPr>
            </w:pPr>
            <w:r>
              <w:rPr>
                <w:rFonts w:ascii="Segoe UI Symbol" w:hAnsi="Segoe UI Symbol"/>
                <w:spacing w:val="-10"/>
              </w:rPr>
              <w:t>☐</w:t>
            </w:r>
          </w:p>
        </w:tc>
      </w:tr>
      <w:tr w:rsidR="008C0713" w14:paraId="33386747" w14:textId="77777777">
        <w:trPr>
          <w:trHeight w:val="441"/>
        </w:trPr>
        <w:tc>
          <w:tcPr>
            <w:tcW w:w="552" w:type="dxa"/>
            <w:shd w:val="clear" w:color="auto" w:fill="F2F2F2"/>
          </w:tcPr>
          <w:p w14:paraId="46E98910" w14:textId="77777777" w:rsidR="008C0713" w:rsidRDefault="00000000">
            <w:pPr>
              <w:pStyle w:val="TableParagraph"/>
              <w:spacing w:before="96"/>
              <w:ind w:left="4" w:right="1"/>
              <w:jc w:val="center"/>
            </w:pPr>
            <w:r>
              <w:rPr>
                <w:spacing w:val="-5"/>
              </w:rPr>
              <w:t>10</w:t>
            </w:r>
          </w:p>
        </w:tc>
        <w:tc>
          <w:tcPr>
            <w:tcW w:w="6840" w:type="dxa"/>
            <w:shd w:val="clear" w:color="auto" w:fill="F2F2F2"/>
          </w:tcPr>
          <w:p w14:paraId="083C07F4" w14:textId="77777777" w:rsidR="008C0713" w:rsidRDefault="00000000">
            <w:pPr>
              <w:pStyle w:val="TableParagraph"/>
              <w:spacing w:before="96"/>
              <w:ind w:left="105"/>
            </w:pPr>
            <w:r>
              <w:t>Classify</w:t>
            </w:r>
            <w:r>
              <w:rPr>
                <w:spacing w:val="-8"/>
              </w:rPr>
              <w:t xml:space="preserve"> </w:t>
            </w:r>
            <w:r>
              <w:rPr>
                <w:spacing w:val="-2"/>
              </w:rPr>
              <w:t>data?</w:t>
            </w:r>
          </w:p>
        </w:tc>
        <w:tc>
          <w:tcPr>
            <w:tcW w:w="979" w:type="dxa"/>
            <w:shd w:val="clear" w:color="auto" w:fill="BFBFBF"/>
          </w:tcPr>
          <w:p w14:paraId="0209C6A7" w14:textId="77777777" w:rsidR="008C0713" w:rsidRDefault="00000000">
            <w:pPr>
              <w:pStyle w:val="TableParagraph"/>
              <w:spacing w:before="74"/>
              <w:ind w:left="16"/>
              <w:jc w:val="center"/>
              <w:rPr>
                <w:rFonts w:ascii="Segoe UI Symbol" w:hAnsi="Segoe UI Symbol"/>
              </w:rPr>
            </w:pPr>
            <w:r>
              <w:rPr>
                <w:rFonts w:ascii="Segoe UI Symbol" w:hAnsi="Segoe UI Symbol"/>
                <w:spacing w:val="-10"/>
              </w:rPr>
              <w:t>☐</w:t>
            </w:r>
          </w:p>
        </w:tc>
        <w:tc>
          <w:tcPr>
            <w:tcW w:w="1109" w:type="dxa"/>
            <w:shd w:val="clear" w:color="auto" w:fill="BFBFBF"/>
          </w:tcPr>
          <w:p w14:paraId="4C16B22F" w14:textId="77777777" w:rsidR="008C0713" w:rsidRDefault="00000000">
            <w:pPr>
              <w:pStyle w:val="TableParagraph"/>
              <w:spacing w:before="82"/>
              <w:ind w:left="15"/>
              <w:jc w:val="center"/>
              <w:rPr>
                <w:rFonts w:ascii="MS Gothic" w:hAnsi="MS Gothic"/>
              </w:rPr>
            </w:pPr>
            <w:r>
              <w:rPr>
                <w:rFonts w:ascii="MS Gothic" w:hAnsi="MS Gothic"/>
                <w:spacing w:val="-10"/>
              </w:rPr>
              <w:t>☒</w:t>
            </w:r>
          </w:p>
        </w:tc>
        <w:tc>
          <w:tcPr>
            <w:tcW w:w="1008" w:type="dxa"/>
            <w:shd w:val="clear" w:color="auto" w:fill="BFBFBF"/>
          </w:tcPr>
          <w:p w14:paraId="1DBE93CA" w14:textId="77777777" w:rsidR="008C0713" w:rsidRDefault="00000000">
            <w:pPr>
              <w:pStyle w:val="TableParagraph"/>
              <w:spacing w:before="74"/>
              <w:ind w:left="13"/>
              <w:jc w:val="center"/>
              <w:rPr>
                <w:rFonts w:ascii="Segoe UI Symbol" w:hAnsi="Segoe UI Symbol"/>
              </w:rPr>
            </w:pPr>
            <w:r>
              <w:rPr>
                <w:rFonts w:ascii="Segoe UI Symbol" w:hAnsi="Segoe UI Symbol"/>
                <w:spacing w:val="-10"/>
              </w:rPr>
              <w:t>☐</w:t>
            </w:r>
          </w:p>
        </w:tc>
      </w:tr>
      <w:tr w:rsidR="008C0713" w14:paraId="308F33C4" w14:textId="77777777">
        <w:trPr>
          <w:trHeight w:val="436"/>
        </w:trPr>
        <w:tc>
          <w:tcPr>
            <w:tcW w:w="552" w:type="dxa"/>
            <w:shd w:val="clear" w:color="auto" w:fill="F2F2F2"/>
          </w:tcPr>
          <w:p w14:paraId="15DEDFCB" w14:textId="77777777" w:rsidR="008C0713" w:rsidRDefault="00000000">
            <w:pPr>
              <w:pStyle w:val="TableParagraph"/>
              <w:spacing w:before="91"/>
              <w:ind w:left="4" w:right="1"/>
              <w:jc w:val="center"/>
            </w:pPr>
            <w:r>
              <w:rPr>
                <w:spacing w:val="-5"/>
              </w:rPr>
              <w:t>11</w:t>
            </w:r>
          </w:p>
        </w:tc>
        <w:tc>
          <w:tcPr>
            <w:tcW w:w="6840" w:type="dxa"/>
            <w:shd w:val="clear" w:color="auto" w:fill="F2F2F2"/>
          </w:tcPr>
          <w:p w14:paraId="223C2FC9" w14:textId="77777777" w:rsidR="008C0713" w:rsidRDefault="00000000">
            <w:pPr>
              <w:pStyle w:val="TableParagraph"/>
              <w:spacing w:before="91"/>
              <w:ind w:left="105"/>
            </w:pPr>
            <w:r>
              <w:t>Do</w:t>
            </w:r>
            <w:r>
              <w:rPr>
                <w:spacing w:val="-4"/>
              </w:rPr>
              <w:t xml:space="preserve"> </w:t>
            </w:r>
            <w:r>
              <w:t>you</w:t>
            </w:r>
            <w:r>
              <w:rPr>
                <w:spacing w:val="-3"/>
              </w:rPr>
              <w:t xml:space="preserve"> </w:t>
            </w:r>
            <w:r>
              <w:t>intend</w:t>
            </w:r>
            <w:r>
              <w:rPr>
                <w:spacing w:val="-4"/>
              </w:rPr>
              <w:t xml:space="preserve"> </w:t>
            </w:r>
            <w:r>
              <w:t>to</w:t>
            </w:r>
            <w:r>
              <w:rPr>
                <w:spacing w:val="-3"/>
              </w:rPr>
              <w:t xml:space="preserve"> </w:t>
            </w:r>
            <w:r>
              <w:t>use</w:t>
            </w:r>
            <w:r>
              <w:rPr>
                <w:spacing w:val="-3"/>
              </w:rPr>
              <w:t xml:space="preserve"> </w:t>
            </w:r>
            <w:r>
              <w:t>the</w:t>
            </w:r>
            <w:r>
              <w:rPr>
                <w:spacing w:val="-4"/>
              </w:rPr>
              <w:t xml:space="preserve"> </w:t>
            </w:r>
            <w:r>
              <w:t>free</w:t>
            </w:r>
            <w:r>
              <w:rPr>
                <w:spacing w:val="-3"/>
              </w:rPr>
              <w:t xml:space="preserve"> </w:t>
            </w:r>
            <w:r>
              <w:t>version</w:t>
            </w:r>
            <w:r>
              <w:rPr>
                <w:spacing w:val="-3"/>
              </w:rPr>
              <w:t xml:space="preserve"> </w:t>
            </w:r>
            <w:r>
              <w:t>of</w:t>
            </w:r>
            <w:r>
              <w:rPr>
                <w:spacing w:val="-4"/>
              </w:rPr>
              <w:t xml:space="preserve"> </w:t>
            </w:r>
            <w:r>
              <w:t>any</w:t>
            </w:r>
            <w:r>
              <w:rPr>
                <w:spacing w:val="-3"/>
              </w:rPr>
              <w:t xml:space="preserve"> </w:t>
            </w:r>
            <w:r>
              <w:t>AI</w:t>
            </w:r>
            <w:r>
              <w:rPr>
                <w:spacing w:val="-3"/>
              </w:rPr>
              <w:t xml:space="preserve"> </w:t>
            </w:r>
            <w:r>
              <w:rPr>
                <w:spacing w:val="-2"/>
              </w:rPr>
              <w:t>tools?</w:t>
            </w:r>
          </w:p>
        </w:tc>
        <w:tc>
          <w:tcPr>
            <w:tcW w:w="979" w:type="dxa"/>
            <w:shd w:val="clear" w:color="auto" w:fill="BFBFBF"/>
          </w:tcPr>
          <w:p w14:paraId="7A01FEF8" w14:textId="77777777" w:rsidR="008C0713" w:rsidRDefault="00000000">
            <w:pPr>
              <w:pStyle w:val="TableParagraph"/>
              <w:spacing w:before="77"/>
              <w:ind w:left="16"/>
              <w:jc w:val="center"/>
              <w:rPr>
                <w:rFonts w:ascii="MS Gothic" w:hAnsi="MS Gothic"/>
              </w:rPr>
            </w:pPr>
            <w:r>
              <w:rPr>
                <w:rFonts w:ascii="MS Gothic" w:hAnsi="MS Gothic"/>
                <w:spacing w:val="-10"/>
              </w:rPr>
              <w:t>☐</w:t>
            </w:r>
          </w:p>
        </w:tc>
        <w:tc>
          <w:tcPr>
            <w:tcW w:w="1109" w:type="dxa"/>
            <w:shd w:val="clear" w:color="auto" w:fill="BFBFBF"/>
          </w:tcPr>
          <w:p w14:paraId="399F5ED7" w14:textId="77777777" w:rsidR="008C0713" w:rsidRDefault="00000000">
            <w:pPr>
              <w:pStyle w:val="TableParagraph"/>
              <w:spacing w:before="77"/>
              <w:ind w:left="15"/>
              <w:jc w:val="center"/>
              <w:rPr>
                <w:rFonts w:ascii="MS Gothic" w:hAnsi="MS Gothic"/>
              </w:rPr>
            </w:pPr>
            <w:r>
              <w:rPr>
                <w:rFonts w:ascii="MS Gothic" w:hAnsi="MS Gothic"/>
                <w:spacing w:val="-10"/>
              </w:rPr>
              <w:t>☒</w:t>
            </w:r>
          </w:p>
        </w:tc>
        <w:tc>
          <w:tcPr>
            <w:tcW w:w="1008" w:type="dxa"/>
            <w:shd w:val="clear" w:color="auto" w:fill="BFBFBF"/>
          </w:tcPr>
          <w:p w14:paraId="32062391" w14:textId="77777777" w:rsidR="008C0713" w:rsidRDefault="00000000">
            <w:pPr>
              <w:pStyle w:val="TableParagraph"/>
              <w:spacing w:before="69"/>
              <w:ind w:left="13"/>
              <w:jc w:val="center"/>
              <w:rPr>
                <w:rFonts w:ascii="Segoe UI Symbol" w:hAnsi="Segoe UI Symbol"/>
              </w:rPr>
            </w:pPr>
            <w:r>
              <w:rPr>
                <w:rFonts w:ascii="Segoe UI Symbol" w:hAnsi="Segoe UI Symbol"/>
                <w:spacing w:val="-10"/>
              </w:rPr>
              <w:t>☐</w:t>
            </w:r>
          </w:p>
        </w:tc>
      </w:tr>
      <w:tr w:rsidR="008C0713" w14:paraId="1F622C2D" w14:textId="77777777">
        <w:trPr>
          <w:trHeight w:val="508"/>
        </w:trPr>
        <w:tc>
          <w:tcPr>
            <w:tcW w:w="10488" w:type="dxa"/>
            <w:gridSpan w:val="5"/>
            <w:shd w:val="clear" w:color="auto" w:fill="F2F2F2"/>
          </w:tcPr>
          <w:p w14:paraId="00C1A1A0" w14:textId="77777777" w:rsidR="008C0713" w:rsidRDefault="00000000">
            <w:pPr>
              <w:pStyle w:val="TableParagraph"/>
              <w:spacing w:line="254" w:lineRule="exact"/>
              <w:ind w:left="105" w:right="368"/>
            </w:pPr>
            <w:r>
              <w:t>If</w:t>
            </w:r>
            <w:r>
              <w:rPr>
                <w:spacing w:val="-3"/>
              </w:rPr>
              <w:t xml:space="preserve"> </w:t>
            </w:r>
            <w:r>
              <w:t>you</w:t>
            </w:r>
            <w:r>
              <w:rPr>
                <w:spacing w:val="-3"/>
              </w:rPr>
              <w:t xml:space="preserve"> </w:t>
            </w:r>
            <w:r>
              <w:t>have</w:t>
            </w:r>
            <w:r>
              <w:rPr>
                <w:spacing w:val="-3"/>
              </w:rPr>
              <w:t xml:space="preserve"> </w:t>
            </w:r>
            <w:r>
              <w:t>answered</w:t>
            </w:r>
            <w:r>
              <w:rPr>
                <w:spacing w:val="-2"/>
              </w:rPr>
              <w:t xml:space="preserve"> </w:t>
            </w:r>
            <w:r>
              <w:rPr>
                <w:rFonts w:ascii="Arial"/>
                <w:b/>
              </w:rPr>
              <w:t>YES</w:t>
            </w:r>
            <w:r>
              <w:rPr>
                <w:rFonts w:ascii="Arial"/>
                <w:b/>
                <w:spacing w:val="-3"/>
              </w:rPr>
              <w:t xml:space="preserve"> </w:t>
            </w:r>
            <w:r>
              <w:t>to</w:t>
            </w:r>
            <w:r>
              <w:rPr>
                <w:spacing w:val="-3"/>
              </w:rPr>
              <w:t xml:space="preserve"> </w:t>
            </w:r>
            <w:r>
              <w:t>any</w:t>
            </w:r>
            <w:r>
              <w:rPr>
                <w:spacing w:val="-3"/>
              </w:rPr>
              <w:t xml:space="preserve"> </w:t>
            </w:r>
            <w:r>
              <w:t>of</w:t>
            </w:r>
            <w:r>
              <w:rPr>
                <w:spacing w:val="-3"/>
              </w:rPr>
              <w:t xml:space="preserve"> </w:t>
            </w:r>
            <w:r>
              <w:t>questions</w:t>
            </w:r>
            <w:r>
              <w:rPr>
                <w:spacing w:val="-2"/>
              </w:rPr>
              <w:t xml:space="preserve"> </w:t>
            </w:r>
            <w:r>
              <w:t>O1-O11,</w:t>
            </w:r>
            <w:r>
              <w:rPr>
                <w:spacing w:val="-3"/>
              </w:rPr>
              <w:t xml:space="preserve"> </w:t>
            </w:r>
            <w:r>
              <w:t>please</w:t>
            </w:r>
            <w:r>
              <w:rPr>
                <w:spacing w:val="-3"/>
              </w:rPr>
              <w:t xml:space="preserve"> </w:t>
            </w:r>
            <w:r>
              <w:t>provide</w:t>
            </w:r>
            <w:r>
              <w:rPr>
                <w:spacing w:val="-3"/>
              </w:rPr>
              <w:t xml:space="preserve"> </w:t>
            </w:r>
            <w:r>
              <w:t>justification</w:t>
            </w:r>
            <w:r>
              <w:rPr>
                <w:spacing w:val="-3"/>
              </w:rPr>
              <w:t xml:space="preserve"> </w:t>
            </w:r>
            <w:r>
              <w:t>detailing</w:t>
            </w:r>
            <w:r>
              <w:rPr>
                <w:spacing w:val="-3"/>
              </w:rPr>
              <w:t xml:space="preserve"> </w:t>
            </w:r>
            <w:r>
              <w:t>why</w:t>
            </w:r>
            <w:r>
              <w:rPr>
                <w:spacing w:val="-3"/>
              </w:rPr>
              <w:t xml:space="preserve"> </w:t>
            </w:r>
            <w:r>
              <w:t>this</w:t>
            </w:r>
            <w:r>
              <w:rPr>
                <w:spacing w:val="-3"/>
              </w:rPr>
              <w:t xml:space="preserve"> </w:t>
            </w:r>
            <w:r>
              <w:t>is necessary for the research.</w:t>
            </w:r>
          </w:p>
        </w:tc>
      </w:tr>
      <w:tr w:rsidR="008C0713" w14:paraId="3BD981AC" w14:textId="77777777">
        <w:trPr>
          <w:trHeight w:val="1012"/>
        </w:trPr>
        <w:tc>
          <w:tcPr>
            <w:tcW w:w="552" w:type="dxa"/>
          </w:tcPr>
          <w:p w14:paraId="144584E8" w14:textId="77777777" w:rsidR="008C0713" w:rsidRDefault="008C0713">
            <w:pPr>
              <w:pStyle w:val="TableParagraph"/>
              <w:spacing w:before="126"/>
              <w:rPr>
                <w:rFonts w:ascii="Arial"/>
                <w:b/>
              </w:rPr>
            </w:pPr>
          </w:p>
          <w:p w14:paraId="4A086CFE" w14:textId="77777777" w:rsidR="008C0713" w:rsidRDefault="00000000">
            <w:pPr>
              <w:pStyle w:val="TableParagraph"/>
              <w:ind w:left="4" w:right="1"/>
              <w:jc w:val="center"/>
            </w:pPr>
            <w:r>
              <w:rPr>
                <w:spacing w:val="-5"/>
              </w:rPr>
              <w:t>12</w:t>
            </w:r>
          </w:p>
        </w:tc>
        <w:tc>
          <w:tcPr>
            <w:tcW w:w="9936" w:type="dxa"/>
            <w:gridSpan w:val="4"/>
          </w:tcPr>
          <w:p w14:paraId="404A3104" w14:textId="77777777" w:rsidR="008C0713" w:rsidRDefault="00000000">
            <w:pPr>
              <w:pStyle w:val="TableParagraph"/>
              <w:ind w:left="105"/>
            </w:pPr>
            <w:r>
              <w:rPr>
                <w:color w:val="00B050"/>
              </w:rPr>
              <w:t>No artificial intelligence tools will be used during the research process. All literature review, questionnaire development, data collection, statistical analysis, interpretation of findings, and academic</w:t>
            </w:r>
            <w:r>
              <w:rPr>
                <w:color w:val="00B050"/>
                <w:spacing w:val="-3"/>
              </w:rPr>
              <w:t xml:space="preserve"> </w:t>
            </w:r>
            <w:r>
              <w:rPr>
                <w:color w:val="00B050"/>
              </w:rPr>
              <w:t>writing</w:t>
            </w:r>
            <w:r>
              <w:rPr>
                <w:color w:val="00B050"/>
                <w:spacing w:val="-3"/>
              </w:rPr>
              <w:t xml:space="preserve"> </w:t>
            </w:r>
            <w:r>
              <w:rPr>
                <w:color w:val="00B050"/>
              </w:rPr>
              <w:t>will</w:t>
            </w:r>
            <w:r>
              <w:rPr>
                <w:color w:val="00B050"/>
                <w:spacing w:val="-3"/>
              </w:rPr>
              <w:t xml:space="preserve"> </w:t>
            </w:r>
            <w:r>
              <w:rPr>
                <w:color w:val="00B050"/>
              </w:rPr>
              <w:t>be</w:t>
            </w:r>
            <w:r>
              <w:rPr>
                <w:color w:val="00B050"/>
                <w:spacing w:val="-3"/>
              </w:rPr>
              <w:t xml:space="preserve"> </w:t>
            </w:r>
            <w:r>
              <w:rPr>
                <w:color w:val="00B050"/>
              </w:rPr>
              <w:t>completed</w:t>
            </w:r>
            <w:r>
              <w:rPr>
                <w:color w:val="00B050"/>
                <w:spacing w:val="-3"/>
              </w:rPr>
              <w:t xml:space="preserve"> </w:t>
            </w:r>
            <w:r>
              <w:rPr>
                <w:color w:val="00B050"/>
              </w:rPr>
              <w:t>solely</w:t>
            </w:r>
            <w:r>
              <w:rPr>
                <w:color w:val="00B050"/>
                <w:spacing w:val="-3"/>
              </w:rPr>
              <w:t xml:space="preserve"> </w:t>
            </w:r>
            <w:r>
              <w:rPr>
                <w:color w:val="00B050"/>
              </w:rPr>
              <w:t>by</w:t>
            </w:r>
            <w:r>
              <w:rPr>
                <w:color w:val="00B050"/>
                <w:spacing w:val="-3"/>
              </w:rPr>
              <w:t xml:space="preserve"> </w:t>
            </w:r>
            <w:r>
              <w:rPr>
                <w:color w:val="00B050"/>
              </w:rPr>
              <w:t>the</w:t>
            </w:r>
            <w:r>
              <w:rPr>
                <w:color w:val="00B050"/>
                <w:spacing w:val="-3"/>
              </w:rPr>
              <w:t xml:space="preserve"> </w:t>
            </w:r>
            <w:r>
              <w:rPr>
                <w:color w:val="00B050"/>
              </w:rPr>
              <w:t>researcher</w:t>
            </w:r>
            <w:r>
              <w:rPr>
                <w:color w:val="00B050"/>
                <w:spacing w:val="-3"/>
              </w:rPr>
              <w:t xml:space="preserve"> </w:t>
            </w:r>
            <w:r>
              <w:rPr>
                <w:color w:val="00B050"/>
              </w:rPr>
              <w:t>in</w:t>
            </w:r>
            <w:r>
              <w:rPr>
                <w:color w:val="00B050"/>
                <w:spacing w:val="-3"/>
              </w:rPr>
              <w:t xml:space="preserve"> </w:t>
            </w:r>
            <w:r>
              <w:rPr>
                <w:color w:val="00B050"/>
              </w:rPr>
              <w:t>accordance</w:t>
            </w:r>
            <w:r>
              <w:rPr>
                <w:color w:val="00B050"/>
                <w:spacing w:val="-3"/>
              </w:rPr>
              <w:t xml:space="preserve"> </w:t>
            </w:r>
            <w:r>
              <w:rPr>
                <w:color w:val="00B050"/>
              </w:rPr>
              <w:t>with</w:t>
            </w:r>
            <w:r>
              <w:rPr>
                <w:color w:val="00B050"/>
                <w:spacing w:val="-3"/>
              </w:rPr>
              <w:t xml:space="preserve"> </w:t>
            </w:r>
            <w:r>
              <w:rPr>
                <w:color w:val="00B050"/>
              </w:rPr>
              <w:t>UWTSD</w:t>
            </w:r>
            <w:r>
              <w:rPr>
                <w:color w:val="00B050"/>
                <w:spacing w:val="-3"/>
              </w:rPr>
              <w:t xml:space="preserve"> </w:t>
            </w:r>
            <w:r>
              <w:rPr>
                <w:color w:val="00B050"/>
              </w:rPr>
              <w:t>academic</w:t>
            </w:r>
          </w:p>
          <w:p w14:paraId="7947356D" w14:textId="77777777" w:rsidR="008C0713" w:rsidRDefault="00000000">
            <w:pPr>
              <w:pStyle w:val="TableParagraph"/>
              <w:spacing w:line="234" w:lineRule="exact"/>
              <w:ind w:left="105"/>
            </w:pPr>
            <w:r>
              <w:rPr>
                <w:color w:val="00B050"/>
              </w:rPr>
              <w:t>integrity</w:t>
            </w:r>
            <w:r>
              <w:rPr>
                <w:color w:val="00B050"/>
                <w:spacing w:val="-7"/>
              </w:rPr>
              <w:t xml:space="preserve"> </w:t>
            </w:r>
            <w:r>
              <w:rPr>
                <w:color w:val="00B050"/>
              </w:rPr>
              <w:t>and</w:t>
            </w:r>
            <w:r>
              <w:rPr>
                <w:color w:val="00B050"/>
                <w:spacing w:val="-6"/>
              </w:rPr>
              <w:t xml:space="preserve"> </w:t>
            </w:r>
            <w:r>
              <w:rPr>
                <w:color w:val="00B050"/>
              </w:rPr>
              <w:t>research</w:t>
            </w:r>
            <w:r>
              <w:rPr>
                <w:color w:val="00B050"/>
                <w:spacing w:val="-7"/>
              </w:rPr>
              <w:t xml:space="preserve"> </w:t>
            </w:r>
            <w:r>
              <w:rPr>
                <w:color w:val="00B050"/>
              </w:rPr>
              <w:t>ethics</w:t>
            </w:r>
            <w:r>
              <w:rPr>
                <w:color w:val="00B050"/>
                <w:spacing w:val="-6"/>
              </w:rPr>
              <w:t xml:space="preserve"> </w:t>
            </w:r>
            <w:r>
              <w:rPr>
                <w:color w:val="00B050"/>
                <w:spacing w:val="-2"/>
              </w:rPr>
              <w:t>requirements.</w:t>
            </w:r>
          </w:p>
        </w:tc>
      </w:tr>
    </w:tbl>
    <w:p w14:paraId="22506CB1" w14:textId="77777777" w:rsidR="008C0713" w:rsidRDefault="008C0713">
      <w:pPr>
        <w:pStyle w:val="BodyText"/>
        <w:rPr>
          <w:rFonts w:ascii="Arial"/>
          <w:b/>
        </w:rPr>
      </w:pPr>
    </w:p>
    <w:p w14:paraId="0266878A" w14:textId="77777777" w:rsidR="008C0713" w:rsidRDefault="008C0713">
      <w:pPr>
        <w:pStyle w:val="BodyText"/>
        <w:spacing w:before="5"/>
        <w:rPr>
          <w:rFonts w:ascii="Arial"/>
          <w:b/>
        </w:rPr>
      </w:pPr>
    </w:p>
    <w:p w14:paraId="326A6651" w14:textId="77777777" w:rsidR="008C0713" w:rsidRDefault="00000000">
      <w:pPr>
        <w:pStyle w:val="Heading1"/>
      </w:pPr>
      <w:r>
        <w:t>SECTION</w:t>
      </w:r>
      <w:r>
        <w:rPr>
          <w:spacing w:val="-5"/>
        </w:rPr>
        <w:t xml:space="preserve"> </w:t>
      </w:r>
      <w:r>
        <w:t>J:</w:t>
      </w:r>
      <w:r>
        <w:rPr>
          <w:spacing w:val="-4"/>
        </w:rPr>
        <w:t xml:space="preserve"> </w:t>
      </w:r>
      <w:r>
        <w:rPr>
          <w:spacing w:val="-2"/>
        </w:rPr>
        <w:t>Declaration</w:t>
      </w:r>
    </w:p>
    <w:p w14:paraId="36E3F936" w14:textId="77777777" w:rsidR="008C0713" w:rsidRDefault="008C0713">
      <w:pPr>
        <w:pStyle w:val="BodyText"/>
        <w:spacing w:before="11" w:after="1"/>
        <w:rPr>
          <w:rFonts w:ascii="Arial"/>
          <w:b/>
          <w:sz w:val="20"/>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2837"/>
        <w:gridCol w:w="4954"/>
        <w:gridCol w:w="2132"/>
      </w:tblGrid>
      <w:tr w:rsidR="008C0713" w14:paraId="52A34B89" w14:textId="77777777">
        <w:trPr>
          <w:trHeight w:val="1809"/>
        </w:trPr>
        <w:tc>
          <w:tcPr>
            <w:tcW w:w="562" w:type="dxa"/>
            <w:shd w:val="clear" w:color="auto" w:fill="F2F2F2"/>
          </w:tcPr>
          <w:p w14:paraId="62DC578B" w14:textId="77777777" w:rsidR="008C0713" w:rsidRDefault="008C0713">
            <w:pPr>
              <w:pStyle w:val="TableParagraph"/>
              <w:rPr>
                <w:rFonts w:ascii="Times New Roman"/>
                <w:sz w:val="20"/>
              </w:rPr>
            </w:pPr>
          </w:p>
        </w:tc>
        <w:tc>
          <w:tcPr>
            <w:tcW w:w="9923" w:type="dxa"/>
            <w:gridSpan w:val="3"/>
            <w:shd w:val="clear" w:color="auto" w:fill="F2F2F2"/>
          </w:tcPr>
          <w:p w14:paraId="3A1761EA" w14:textId="77777777" w:rsidR="008C0713" w:rsidRDefault="00000000">
            <w:pPr>
              <w:pStyle w:val="TableParagraph"/>
              <w:spacing w:before="19"/>
              <w:ind w:left="109" w:right="90"/>
              <w:jc w:val="both"/>
              <w:rPr>
                <w:rFonts w:ascii="Arial"/>
                <w:b/>
              </w:rPr>
            </w:pPr>
            <w:r>
              <w:t>The information which I have provided is correct and complete to the best of my knowledge. I have attempted to identify any risks and issues related to the research activity and acknowledge my obligations and the rights of the participants</w:t>
            </w:r>
            <w:r>
              <w:rPr>
                <w:rFonts w:ascii="Arial"/>
                <w:b/>
              </w:rPr>
              <w:t>.</w:t>
            </w:r>
          </w:p>
          <w:p w14:paraId="2E140F7F" w14:textId="77777777" w:rsidR="008C0713" w:rsidRDefault="00000000">
            <w:pPr>
              <w:pStyle w:val="TableParagraph"/>
              <w:spacing w:before="249"/>
              <w:ind w:left="109" w:right="93"/>
              <w:jc w:val="both"/>
            </w:pPr>
            <w:r>
              <w:t xml:space="preserve">In submitting this </w:t>
            </w:r>
            <w:proofErr w:type="gramStart"/>
            <w:r>
              <w:t>application</w:t>
            </w:r>
            <w:proofErr w:type="gramEnd"/>
            <w:r>
              <w:t xml:space="preserve"> I hereby confirm that I undertake to ensure that the </w:t>
            </w:r>
            <w:proofErr w:type="gramStart"/>
            <w:r>
              <w:t>above named</w:t>
            </w:r>
            <w:proofErr w:type="gramEnd"/>
            <w:r>
              <w:t xml:space="preserve"> research activity will meet the University’s Research Ethics and Integrity Code of Practice which is published on the website: </w:t>
            </w:r>
            <w:hyperlink r:id="rId11">
              <w:r>
                <w:rPr>
                  <w:color w:val="0000FF"/>
                  <w:u w:val="single" w:color="0000FF"/>
                </w:rPr>
                <w:t>https://www.uwtsd.ac.uk/research/research-ethics/</w:t>
              </w:r>
            </w:hyperlink>
          </w:p>
        </w:tc>
      </w:tr>
      <w:tr w:rsidR="008C0713" w14:paraId="09A70B21" w14:textId="77777777">
        <w:trPr>
          <w:trHeight w:val="1036"/>
        </w:trPr>
        <w:tc>
          <w:tcPr>
            <w:tcW w:w="562" w:type="dxa"/>
            <w:shd w:val="clear" w:color="auto" w:fill="F2F2F2"/>
          </w:tcPr>
          <w:p w14:paraId="5D959CC9" w14:textId="77777777" w:rsidR="008C0713" w:rsidRDefault="008C0713">
            <w:pPr>
              <w:pStyle w:val="TableParagraph"/>
              <w:spacing w:before="135"/>
              <w:rPr>
                <w:rFonts w:ascii="Arial"/>
                <w:b/>
              </w:rPr>
            </w:pPr>
          </w:p>
          <w:p w14:paraId="4FACB8F0" w14:textId="77777777" w:rsidR="008C0713" w:rsidRDefault="00000000">
            <w:pPr>
              <w:pStyle w:val="TableParagraph"/>
              <w:ind w:left="14"/>
              <w:jc w:val="center"/>
            </w:pPr>
            <w:r>
              <w:rPr>
                <w:spacing w:val="-10"/>
              </w:rPr>
              <w:t>1</w:t>
            </w:r>
          </w:p>
        </w:tc>
        <w:tc>
          <w:tcPr>
            <w:tcW w:w="2837" w:type="dxa"/>
            <w:shd w:val="clear" w:color="auto" w:fill="F2F2F2"/>
          </w:tcPr>
          <w:p w14:paraId="303FBAF0" w14:textId="77777777" w:rsidR="008C0713" w:rsidRDefault="008C0713">
            <w:pPr>
              <w:pStyle w:val="TableParagraph"/>
              <w:spacing w:before="135"/>
              <w:rPr>
                <w:rFonts w:ascii="Arial"/>
                <w:b/>
              </w:rPr>
            </w:pPr>
          </w:p>
          <w:p w14:paraId="17F3444F" w14:textId="77777777" w:rsidR="008C0713" w:rsidRDefault="00000000">
            <w:pPr>
              <w:pStyle w:val="TableParagraph"/>
              <w:ind w:left="109"/>
              <w:rPr>
                <w:rFonts w:ascii="Arial"/>
                <w:b/>
              </w:rPr>
            </w:pPr>
            <w:r>
              <w:rPr>
                <w:rFonts w:ascii="Arial"/>
                <w:b/>
              </w:rPr>
              <w:t>Signature</w:t>
            </w:r>
            <w:r>
              <w:rPr>
                <w:rFonts w:ascii="Arial"/>
                <w:b/>
                <w:spacing w:val="-6"/>
              </w:rPr>
              <w:t xml:space="preserve"> </w:t>
            </w:r>
            <w:r>
              <w:rPr>
                <w:rFonts w:ascii="Arial"/>
                <w:b/>
              </w:rPr>
              <w:t>of</w:t>
            </w:r>
            <w:r>
              <w:rPr>
                <w:rFonts w:ascii="Arial"/>
                <w:b/>
                <w:spacing w:val="-5"/>
              </w:rPr>
              <w:t xml:space="preserve"> </w:t>
            </w:r>
            <w:r>
              <w:rPr>
                <w:rFonts w:ascii="Arial"/>
                <w:b/>
                <w:spacing w:val="-2"/>
              </w:rPr>
              <w:t>applicant:</w:t>
            </w:r>
          </w:p>
        </w:tc>
        <w:tc>
          <w:tcPr>
            <w:tcW w:w="4954" w:type="dxa"/>
          </w:tcPr>
          <w:p w14:paraId="6A904A3C" w14:textId="77777777" w:rsidR="008C0713" w:rsidRDefault="008C0713">
            <w:pPr>
              <w:pStyle w:val="TableParagraph"/>
              <w:spacing w:before="135"/>
              <w:rPr>
                <w:rFonts w:ascii="Arial"/>
                <w:b/>
              </w:rPr>
            </w:pPr>
          </w:p>
          <w:p w14:paraId="3C7CE133" w14:textId="77777777" w:rsidR="008C0713" w:rsidRDefault="00000000">
            <w:pPr>
              <w:pStyle w:val="TableParagraph"/>
              <w:ind w:left="104"/>
            </w:pPr>
            <w:r>
              <w:t>Minuddin</w:t>
            </w:r>
            <w:r>
              <w:rPr>
                <w:spacing w:val="-8"/>
              </w:rPr>
              <w:t xml:space="preserve"> </w:t>
            </w:r>
            <w:r>
              <w:rPr>
                <w:spacing w:val="-2"/>
              </w:rPr>
              <w:t>Sarker</w:t>
            </w:r>
          </w:p>
        </w:tc>
        <w:tc>
          <w:tcPr>
            <w:tcW w:w="2132" w:type="dxa"/>
          </w:tcPr>
          <w:p w14:paraId="1DD82F9B" w14:textId="77777777" w:rsidR="008C0713" w:rsidRDefault="00000000">
            <w:pPr>
              <w:pStyle w:val="TableParagraph"/>
              <w:spacing w:line="242" w:lineRule="auto"/>
              <w:ind w:left="99" w:right="577"/>
              <w:rPr>
                <w:rFonts w:ascii="Arial"/>
                <w:b/>
              </w:rPr>
            </w:pPr>
            <w:r>
              <w:rPr>
                <w:rFonts w:ascii="Arial"/>
                <w:b/>
              </w:rPr>
              <w:t>Date:</w:t>
            </w:r>
            <w:r>
              <w:rPr>
                <w:rFonts w:ascii="Arial"/>
                <w:b/>
                <w:spacing w:val="-16"/>
              </w:rPr>
              <w:t xml:space="preserve"> </w:t>
            </w:r>
            <w:r>
              <w:rPr>
                <w:rFonts w:ascii="Arial"/>
                <w:b/>
              </w:rPr>
              <w:t>16-July-</w:t>
            </w:r>
            <w:r>
              <w:rPr>
                <w:rFonts w:ascii="Arial"/>
                <w:b/>
                <w:spacing w:val="-4"/>
              </w:rPr>
              <w:t>2026</w:t>
            </w:r>
          </w:p>
        </w:tc>
      </w:tr>
      <w:tr w:rsidR="008C0713" w14:paraId="3B620131" w14:textId="77777777">
        <w:trPr>
          <w:trHeight w:val="345"/>
        </w:trPr>
        <w:tc>
          <w:tcPr>
            <w:tcW w:w="562" w:type="dxa"/>
            <w:shd w:val="clear" w:color="auto" w:fill="F2F2F2"/>
          </w:tcPr>
          <w:p w14:paraId="68629ED8" w14:textId="77777777" w:rsidR="008C0713" w:rsidRDefault="00000000">
            <w:pPr>
              <w:pStyle w:val="TableParagraph"/>
              <w:spacing w:before="48"/>
              <w:ind w:left="14"/>
              <w:jc w:val="center"/>
            </w:pPr>
            <w:r>
              <w:rPr>
                <w:spacing w:val="-10"/>
              </w:rPr>
              <w:t>2</w:t>
            </w:r>
          </w:p>
        </w:tc>
        <w:tc>
          <w:tcPr>
            <w:tcW w:w="2837" w:type="dxa"/>
            <w:shd w:val="clear" w:color="auto" w:fill="F2F2F2"/>
          </w:tcPr>
          <w:p w14:paraId="2A74A49A" w14:textId="77777777" w:rsidR="008C0713" w:rsidRDefault="00000000">
            <w:pPr>
              <w:pStyle w:val="TableParagraph"/>
              <w:spacing w:before="48"/>
              <w:ind w:left="109"/>
            </w:pPr>
            <w:r>
              <w:rPr>
                <w:spacing w:val="-2"/>
              </w:rPr>
              <w:t>Supervisor:</w:t>
            </w:r>
          </w:p>
        </w:tc>
        <w:tc>
          <w:tcPr>
            <w:tcW w:w="4954" w:type="dxa"/>
          </w:tcPr>
          <w:p w14:paraId="57DB8382" w14:textId="77777777" w:rsidR="008C0713" w:rsidRDefault="00000000">
            <w:pPr>
              <w:pStyle w:val="TableParagraph"/>
              <w:spacing w:before="48"/>
              <w:ind w:left="104"/>
            </w:pPr>
            <w:r>
              <w:t>Dr</w:t>
            </w:r>
            <w:r>
              <w:rPr>
                <w:spacing w:val="-3"/>
              </w:rPr>
              <w:t xml:space="preserve"> </w:t>
            </w:r>
            <w:r>
              <w:t>Jean</w:t>
            </w:r>
            <w:r>
              <w:rPr>
                <w:spacing w:val="-3"/>
              </w:rPr>
              <w:t xml:space="preserve"> </w:t>
            </w:r>
            <w:r>
              <w:rPr>
                <w:spacing w:val="-4"/>
              </w:rPr>
              <w:t>Wang</w:t>
            </w:r>
          </w:p>
        </w:tc>
        <w:tc>
          <w:tcPr>
            <w:tcW w:w="2132" w:type="dxa"/>
            <w:vMerge w:val="restart"/>
          </w:tcPr>
          <w:p w14:paraId="1B50EAB8" w14:textId="77777777" w:rsidR="008C0713" w:rsidRDefault="00000000">
            <w:pPr>
              <w:pStyle w:val="TableParagraph"/>
              <w:ind w:left="109"/>
              <w:rPr>
                <w:rFonts w:ascii="Arial"/>
                <w:b/>
              </w:rPr>
            </w:pPr>
            <w:r>
              <w:rPr>
                <w:rFonts w:ascii="Arial"/>
                <w:b/>
                <w:spacing w:val="-2"/>
              </w:rPr>
              <w:t>Date:</w:t>
            </w:r>
          </w:p>
          <w:p w14:paraId="0A495C2E" w14:textId="77777777" w:rsidR="008C0713" w:rsidRDefault="00000000">
            <w:pPr>
              <w:pStyle w:val="TableParagraph"/>
              <w:spacing w:before="1"/>
              <w:ind w:left="109"/>
            </w:pPr>
            <w:r>
              <w:rPr>
                <w:spacing w:val="-2"/>
              </w:rPr>
              <w:t>16-07-</w:t>
            </w:r>
            <w:r>
              <w:rPr>
                <w:spacing w:val="-4"/>
              </w:rPr>
              <w:t>2026</w:t>
            </w:r>
          </w:p>
        </w:tc>
      </w:tr>
      <w:tr w:rsidR="008C0713" w14:paraId="6E4AAA6D" w14:textId="77777777">
        <w:trPr>
          <w:trHeight w:val="1343"/>
        </w:trPr>
        <w:tc>
          <w:tcPr>
            <w:tcW w:w="562" w:type="dxa"/>
            <w:shd w:val="clear" w:color="auto" w:fill="F2F2F2"/>
          </w:tcPr>
          <w:p w14:paraId="39D47C48" w14:textId="77777777" w:rsidR="008C0713" w:rsidRDefault="008C0713">
            <w:pPr>
              <w:pStyle w:val="TableParagraph"/>
              <w:rPr>
                <w:rFonts w:ascii="Arial"/>
                <w:b/>
              </w:rPr>
            </w:pPr>
          </w:p>
          <w:p w14:paraId="27B0BAF0" w14:textId="77777777" w:rsidR="008C0713" w:rsidRDefault="008C0713">
            <w:pPr>
              <w:pStyle w:val="TableParagraph"/>
              <w:spacing w:before="41"/>
              <w:rPr>
                <w:rFonts w:ascii="Arial"/>
                <w:b/>
              </w:rPr>
            </w:pPr>
          </w:p>
          <w:p w14:paraId="4200486D" w14:textId="77777777" w:rsidR="008C0713" w:rsidRDefault="00000000">
            <w:pPr>
              <w:pStyle w:val="TableParagraph"/>
              <w:ind w:left="14"/>
              <w:jc w:val="center"/>
            </w:pPr>
            <w:r>
              <w:rPr>
                <w:spacing w:val="-10"/>
              </w:rPr>
              <w:t>3</w:t>
            </w:r>
          </w:p>
        </w:tc>
        <w:tc>
          <w:tcPr>
            <w:tcW w:w="2837" w:type="dxa"/>
            <w:shd w:val="clear" w:color="auto" w:fill="F2F2F2"/>
          </w:tcPr>
          <w:p w14:paraId="1FE76321" w14:textId="77777777" w:rsidR="008C0713" w:rsidRDefault="008C0713">
            <w:pPr>
              <w:pStyle w:val="TableParagraph"/>
              <w:rPr>
                <w:rFonts w:ascii="Arial"/>
                <w:b/>
              </w:rPr>
            </w:pPr>
          </w:p>
          <w:p w14:paraId="0AD2A130" w14:textId="77777777" w:rsidR="008C0713" w:rsidRDefault="008C0713">
            <w:pPr>
              <w:pStyle w:val="TableParagraph"/>
              <w:spacing w:before="41"/>
              <w:rPr>
                <w:rFonts w:ascii="Arial"/>
                <w:b/>
              </w:rPr>
            </w:pPr>
          </w:p>
          <w:p w14:paraId="4D7E6AC1" w14:textId="77777777" w:rsidR="008C0713" w:rsidRDefault="00000000">
            <w:pPr>
              <w:pStyle w:val="TableParagraph"/>
              <w:ind w:left="109"/>
            </w:pPr>
            <w:r>
              <w:rPr>
                <w:spacing w:val="-2"/>
              </w:rPr>
              <w:t>Signature:</w:t>
            </w:r>
          </w:p>
        </w:tc>
        <w:tc>
          <w:tcPr>
            <w:tcW w:w="4954" w:type="dxa"/>
          </w:tcPr>
          <w:p w14:paraId="05D2506C" w14:textId="77777777" w:rsidR="008C0713" w:rsidRDefault="008C0713">
            <w:pPr>
              <w:pStyle w:val="TableParagraph"/>
              <w:spacing w:before="4" w:after="1"/>
              <w:rPr>
                <w:rFonts w:ascii="Arial"/>
                <w:b/>
                <w:sz w:val="10"/>
              </w:rPr>
            </w:pPr>
          </w:p>
          <w:p w14:paraId="7063FEB2" w14:textId="77777777" w:rsidR="008C0713" w:rsidRDefault="00000000">
            <w:pPr>
              <w:pStyle w:val="TableParagraph"/>
              <w:ind w:left="172"/>
              <w:rPr>
                <w:rFonts w:ascii="Arial"/>
                <w:sz w:val="20"/>
              </w:rPr>
            </w:pPr>
            <w:r>
              <w:rPr>
                <w:rFonts w:ascii="Arial"/>
                <w:noProof/>
                <w:sz w:val="20"/>
              </w:rPr>
              <w:drawing>
                <wp:inline distT="0" distB="0" distL="0" distR="0" wp14:anchorId="5B681E41" wp14:editId="445D80AD">
                  <wp:extent cx="978754" cy="545401"/>
                  <wp:effectExtent l="0" t="0" r="0" b="0"/>
                  <wp:docPr id="5" name="Image 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 name="Image 5"/>
                          <pic:cNvPicPr/>
                        </pic:nvPicPr>
                        <pic:blipFill>
                          <a:blip r:embed="rId12" cstate="print"/>
                          <a:stretch>
                            <a:fillRect/>
                          </a:stretch>
                        </pic:blipFill>
                        <pic:spPr>
                          <a:xfrm>
                            <a:off x="0" y="0"/>
                            <a:ext cx="978754" cy="545401"/>
                          </a:xfrm>
                          <a:prstGeom prst="rect">
                            <a:avLst/>
                          </a:prstGeom>
                        </pic:spPr>
                      </pic:pic>
                    </a:graphicData>
                  </a:graphic>
                </wp:inline>
              </w:drawing>
            </w:r>
          </w:p>
        </w:tc>
        <w:tc>
          <w:tcPr>
            <w:tcW w:w="2132" w:type="dxa"/>
            <w:vMerge/>
            <w:tcBorders>
              <w:top w:val="nil"/>
            </w:tcBorders>
          </w:tcPr>
          <w:p w14:paraId="472EED19" w14:textId="77777777" w:rsidR="008C0713" w:rsidRDefault="008C0713">
            <w:pPr>
              <w:rPr>
                <w:sz w:val="2"/>
                <w:szCs w:val="2"/>
              </w:rPr>
            </w:pPr>
          </w:p>
        </w:tc>
      </w:tr>
    </w:tbl>
    <w:p w14:paraId="41790957" w14:textId="77777777" w:rsidR="00057662" w:rsidRDefault="00057662"/>
    <w:sectPr w:rsidR="00057662">
      <w:pgSz w:w="11910" w:h="16840"/>
      <w:pgMar w:top="900" w:right="566" w:bottom="680" w:left="566" w:header="702" w:footer="493"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E507C1" w14:textId="77777777" w:rsidR="00057662" w:rsidRDefault="00057662">
      <w:r>
        <w:separator/>
      </w:r>
    </w:p>
  </w:endnote>
  <w:endnote w:type="continuationSeparator" w:id="0">
    <w:p w14:paraId="00EC4C09" w14:textId="77777777" w:rsidR="00057662" w:rsidRDefault="0005766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MT">
    <w:altName w:val="Arial"/>
    <w:charset w:val="01"/>
    <w:family w:val="swiss"/>
    <w:pitch w:val="variable"/>
  </w:font>
  <w:font w:name="MS Gothic">
    <w:altName w:val="ＭＳ ゴシック"/>
    <w:panose1 w:val="020B0609070205080204"/>
    <w:charset w:val="80"/>
    <w:family w:val="modern"/>
    <w:pitch w:val="fixed"/>
    <w:sig w:usb0="E00002FF" w:usb1="6AC7FDFB" w:usb2="08000012" w:usb3="00000000" w:csb0="0002009F" w:csb1="00000000"/>
  </w:font>
  <w:font w:name="Segoe UI Symbol">
    <w:altName w:val="Segoe UI Symbol"/>
    <w:panose1 w:val="020B0502040204020203"/>
    <w:charset w:val="00"/>
    <w:family w:val="swiss"/>
    <w:pitch w:val="variable"/>
    <w:sig w:usb0="800001E3" w:usb1="1200FFEF" w:usb2="0004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4A9189" w14:textId="77777777" w:rsidR="008C0713" w:rsidRDefault="00000000">
    <w:pPr>
      <w:pStyle w:val="BodyText"/>
      <w:spacing w:line="14" w:lineRule="auto"/>
      <w:rPr>
        <w:sz w:val="20"/>
      </w:rPr>
    </w:pPr>
    <w:r>
      <w:rPr>
        <w:noProof/>
        <w:sz w:val="20"/>
      </w:rPr>
      <mc:AlternateContent>
        <mc:Choice Requires="wps">
          <w:drawing>
            <wp:anchor distT="0" distB="0" distL="0" distR="0" simplePos="0" relativeHeight="486645248" behindDoc="1" locked="0" layoutInCell="1" allowOverlap="1" wp14:anchorId="1B56D4E0" wp14:editId="6D314C38">
              <wp:simplePos x="0" y="0"/>
              <wp:positionH relativeFrom="page">
                <wp:posOffset>444500</wp:posOffset>
              </wp:positionH>
              <wp:positionV relativeFrom="page">
                <wp:posOffset>10237658</wp:posOffset>
              </wp:positionV>
              <wp:extent cx="795655" cy="168910"/>
              <wp:effectExtent l="0" t="0" r="0" b="0"/>
              <wp:wrapNone/>
              <wp:docPr id="2" name="Text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95655" cy="168910"/>
                      </a:xfrm>
                      <a:prstGeom prst="rect">
                        <a:avLst/>
                      </a:prstGeom>
                    </wps:spPr>
                    <wps:txbx>
                      <w:txbxContent>
                        <w:p w14:paraId="5C36B624" w14:textId="77777777" w:rsidR="008C0713" w:rsidRDefault="00000000">
                          <w:pPr>
                            <w:spacing w:before="15"/>
                            <w:ind w:left="20"/>
                            <w:rPr>
                              <w:sz w:val="20"/>
                            </w:rPr>
                          </w:pPr>
                          <w:r>
                            <w:rPr>
                              <w:sz w:val="20"/>
                            </w:rPr>
                            <w:t>January</w:t>
                          </w:r>
                          <w:r>
                            <w:rPr>
                              <w:spacing w:val="-7"/>
                              <w:sz w:val="20"/>
                            </w:rPr>
                            <w:t xml:space="preserve"> </w:t>
                          </w:r>
                          <w:r>
                            <w:rPr>
                              <w:spacing w:val="-4"/>
                              <w:sz w:val="20"/>
                            </w:rPr>
                            <w:t>2026</w:t>
                          </w:r>
                        </w:p>
                      </w:txbxContent>
                    </wps:txbx>
                    <wps:bodyPr wrap="square" lIns="0" tIns="0" rIns="0" bIns="0" rtlCol="0">
                      <a:noAutofit/>
                    </wps:bodyPr>
                  </wps:wsp>
                </a:graphicData>
              </a:graphic>
            </wp:anchor>
          </w:drawing>
        </mc:Choice>
        <mc:Fallback>
          <w:pict>
            <v:shapetype w14:anchorId="1B56D4E0" id="_x0000_t202" coordsize="21600,21600" o:spt="202" path="m,l,21600r21600,l21600,xe">
              <v:stroke joinstyle="miter"/>
              <v:path gradientshapeok="t" o:connecttype="rect"/>
            </v:shapetype>
            <v:shape id="Textbox 2" o:spid="_x0000_s1027" type="#_x0000_t202" style="position:absolute;margin-left:35pt;margin-top:806.1pt;width:62.65pt;height:13.3pt;z-index:-16671232;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" filled="f" stroked="f">
              <v:textbox inset="0,0,0,0">
                <w:txbxContent>
                  <w:p w14:paraId="5C36B624" w14:textId="77777777" w:rsidR="008C0713" w:rsidRDefault="00000000">
                    <w:pPr>
                      <w:spacing w:before="15"/>
                      <w:ind w:left="20"/>
                      <w:rPr>
                        <w:sz w:val="20"/>
                      </w:rPr>
                    </w:pPr>
                    <w:r>
                      <w:rPr>
                        <w:sz w:val="20"/>
                      </w:rPr>
                      <w:t>January</w:t>
                    </w:r>
                    <w:r>
                      <w:rPr>
                        <w:spacing w:val="-7"/>
                        <w:sz w:val="20"/>
                      </w:rPr>
                      <w:t xml:space="preserve"> </w:t>
                    </w:r>
                    <w:r>
                      <w:rPr>
                        <w:spacing w:val="-4"/>
                        <w:sz w:val="20"/>
                      </w:rPr>
                      <w:t>2026</w:t>
                    </w:r>
                  </w:p>
                </w:txbxContent>
              </v:textbox>
              <w10:wrap anchorx="page" anchory="page"/>
            </v:shape>
          </w:pict>
        </mc:Fallback>
      </mc:AlternateContent>
    </w:r>
    <w:r>
      <w:rPr>
        <w:noProof/>
        <w:sz w:val="20"/>
      </w:rPr>
      <mc:AlternateContent>
        <mc:Choice Requires="wps">
          <w:drawing>
            <wp:anchor distT="0" distB="0" distL="0" distR="0" simplePos="0" relativeHeight="486645760" behindDoc="1" locked="0" layoutInCell="1" allowOverlap="1" wp14:anchorId="1745FF0D" wp14:editId="73564F31">
              <wp:simplePos x="0" y="0"/>
              <wp:positionH relativeFrom="page">
                <wp:posOffset>1855886</wp:posOffset>
              </wp:positionH>
              <wp:positionV relativeFrom="page">
                <wp:posOffset>10237658</wp:posOffset>
              </wp:positionV>
              <wp:extent cx="3383279" cy="285115"/>
              <wp:effectExtent l="0" t="0" r="0" b="0"/>
              <wp:wrapNone/>
              <wp:docPr id="3" name="Text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383279" cy="285115"/>
                      </a:xfrm>
                      <a:prstGeom prst="rect">
                        <a:avLst/>
                      </a:prstGeom>
                    </wps:spPr>
                    <wps:txbx>
                      <w:txbxContent>
                        <w:p w14:paraId="3ACD7B40" w14:textId="77777777" w:rsidR="008C0713" w:rsidRDefault="00000000">
                          <w:pPr>
                            <w:spacing w:before="15" w:line="230" w:lineRule="exact"/>
                            <w:ind w:left="732"/>
                            <w:jc w:val="center"/>
                            <w:rPr>
                              <w:sz w:val="20"/>
                            </w:rPr>
                          </w:pPr>
                          <w:r>
                            <w:rPr>
                              <w:spacing w:val="-5"/>
                              <w:sz w:val="20"/>
                            </w:rPr>
                            <w:fldChar w:fldCharType="begin"/>
                          </w:r>
                          <w:r>
                            <w:rPr>
                              <w:spacing w:val="-5"/>
                              <w:sz w:val="20"/>
                            </w:rPr>
                            <w:instrText xml:space="preserve"> PAGE </w:instrText>
                          </w:r>
                          <w:r>
                            <w:rPr>
                              <w:spacing w:val="-5"/>
                              <w:sz w:val="20"/>
                            </w:rPr>
                            <w:fldChar w:fldCharType="separate"/>
                          </w:r>
                          <w:r>
                            <w:rPr>
                              <w:spacing w:val="-5"/>
                              <w:sz w:val="20"/>
                            </w:rPr>
                            <w:t>10</w:t>
                          </w:r>
                          <w:r>
                            <w:rPr>
                              <w:spacing w:val="-5"/>
                              <w:sz w:val="20"/>
                            </w:rPr>
                            <w:fldChar w:fldCharType="end"/>
                          </w:r>
                        </w:p>
                        <w:p w14:paraId="77FE25A1" w14:textId="77777777" w:rsidR="008C0713" w:rsidRDefault="00000000">
                          <w:pPr>
                            <w:spacing w:line="184" w:lineRule="exact"/>
                            <w:ind w:left="20"/>
                            <w:rPr>
                              <w:rFonts w:ascii="Arial"/>
                              <w:b/>
                              <w:sz w:val="16"/>
                            </w:rPr>
                          </w:pPr>
                          <w:r>
                            <w:rPr>
                              <w:rFonts w:ascii="Arial"/>
                              <w:b/>
                              <w:sz w:val="16"/>
                            </w:rPr>
                            <w:t>UNDERGRADUATE</w:t>
                          </w:r>
                          <w:r>
                            <w:rPr>
                              <w:rFonts w:ascii="Arial"/>
                              <w:b/>
                              <w:spacing w:val="-2"/>
                              <w:sz w:val="16"/>
                            </w:rPr>
                            <w:t xml:space="preserve"> </w:t>
                          </w:r>
                          <w:r>
                            <w:rPr>
                              <w:rFonts w:ascii="Arial"/>
                              <w:b/>
                              <w:sz w:val="16"/>
                            </w:rPr>
                            <w:t>AND</w:t>
                          </w:r>
                          <w:r>
                            <w:rPr>
                              <w:rFonts w:ascii="Arial"/>
                              <w:b/>
                              <w:spacing w:val="-2"/>
                              <w:sz w:val="16"/>
                            </w:rPr>
                            <w:t xml:space="preserve"> </w:t>
                          </w:r>
                          <w:r>
                            <w:rPr>
                              <w:rFonts w:ascii="Arial"/>
                              <w:b/>
                              <w:sz w:val="16"/>
                            </w:rPr>
                            <w:t>TAUGHT</w:t>
                          </w:r>
                          <w:r>
                            <w:rPr>
                              <w:rFonts w:ascii="Arial"/>
                              <w:b/>
                              <w:spacing w:val="-3"/>
                              <w:sz w:val="16"/>
                            </w:rPr>
                            <w:t xml:space="preserve"> </w:t>
                          </w:r>
                          <w:r>
                            <w:rPr>
                              <w:rFonts w:ascii="Arial"/>
                              <w:b/>
                              <w:sz w:val="16"/>
                            </w:rPr>
                            <w:t>POSTGRADUATE</w:t>
                          </w:r>
                          <w:r>
                            <w:rPr>
                              <w:rFonts w:ascii="Arial"/>
                              <w:b/>
                              <w:spacing w:val="-2"/>
                              <w:sz w:val="16"/>
                            </w:rPr>
                            <w:t xml:space="preserve"> </w:t>
                          </w:r>
                          <w:r>
                            <w:rPr>
                              <w:rFonts w:ascii="Arial"/>
                              <w:b/>
                              <w:sz w:val="16"/>
                            </w:rPr>
                            <w:t>COURSES</w:t>
                          </w:r>
                          <w:r>
                            <w:rPr>
                              <w:rFonts w:ascii="Arial"/>
                              <w:b/>
                              <w:spacing w:val="-2"/>
                              <w:sz w:val="16"/>
                            </w:rPr>
                            <w:t xml:space="preserve"> </w:t>
                          </w:r>
                          <w:r>
                            <w:rPr>
                              <w:rFonts w:ascii="Arial"/>
                              <w:b/>
                              <w:spacing w:val="-4"/>
                              <w:sz w:val="16"/>
                            </w:rPr>
                            <w:t>ONLY</w:t>
                          </w:r>
                        </w:p>
                      </w:txbxContent>
                    </wps:txbx>
                    <wps:bodyPr wrap="square" lIns="0" tIns="0" rIns="0" bIns="0" rtlCol="0">
                      <a:noAutofit/>
                    </wps:bodyPr>
                  </wps:wsp>
                </a:graphicData>
              </a:graphic>
            </wp:anchor>
          </w:drawing>
        </mc:Choice>
        <mc:Fallback>
          <w:pict>
            <v:shape w14:anchorId="1745FF0D" id="Textbox 3" o:spid="_x0000_s1028" type="#_x0000_t202" style="position:absolute;margin-left:146.15pt;margin-top:806.1pt;width:266.4pt;height:22.45pt;z-index:-16670720;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" filled="f" stroked="f">
              <v:textbox inset="0,0,0,0">
                <w:txbxContent>
                  <w:p w14:paraId="3ACD7B40" w14:textId="77777777" w:rsidR="008C0713" w:rsidRDefault="00000000">
                    <w:pPr>
                      <w:spacing w:before="15" w:line="230" w:lineRule="exact"/>
                      <w:ind w:left="732"/>
                      <w:jc w:val="center"/>
                      <w:rPr>
                        <w:sz w:val="20"/>
                      </w:rPr>
                    </w:pPr>
                    <w:r>
                      <w:rPr>
                        <w:spacing w:val="-5"/>
                        <w:sz w:val="20"/>
                      </w:rPr>
                      <w:fldChar w:fldCharType="begin"/>
                    </w:r>
                    <w:r>
                      <w:rPr>
                        <w:spacing w:val="-5"/>
                        <w:sz w:val="20"/>
                      </w:rPr>
                      <w:instrText xml:space="preserve"> PAGE </w:instrText>
                    </w:r>
                    <w:r>
                      <w:rPr>
                        <w:spacing w:val="-5"/>
                        <w:sz w:val="20"/>
                      </w:rPr>
                      <w:fldChar w:fldCharType="separate"/>
                    </w:r>
                    <w:r>
                      <w:rPr>
                        <w:spacing w:val="-5"/>
                        <w:sz w:val="20"/>
                      </w:rPr>
                      <w:t>10</w:t>
                    </w:r>
                    <w:r>
                      <w:rPr>
                        <w:spacing w:val="-5"/>
                        <w:sz w:val="20"/>
                      </w:rPr>
                      <w:fldChar w:fldCharType="end"/>
                    </w:r>
                  </w:p>
                  <w:p w14:paraId="77FE25A1" w14:textId="77777777" w:rsidR="008C0713" w:rsidRDefault="00000000">
                    <w:pPr>
                      <w:spacing w:line="184" w:lineRule="exact"/>
                      <w:ind w:left="20"/>
                      <w:rPr>
                        <w:rFonts w:ascii="Arial"/>
                        <w:b/>
                        <w:sz w:val="16"/>
                      </w:rPr>
                    </w:pPr>
                    <w:r>
                      <w:rPr>
                        <w:rFonts w:ascii="Arial"/>
                        <w:b/>
                        <w:sz w:val="16"/>
                      </w:rPr>
                      <w:t>UNDERGRADUATE</w:t>
                    </w:r>
                    <w:r>
                      <w:rPr>
                        <w:rFonts w:ascii="Arial"/>
                        <w:b/>
                        <w:spacing w:val="-2"/>
                        <w:sz w:val="16"/>
                      </w:rPr>
                      <w:t xml:space="preserve"> </w:t>
                    </w:r>
                    <w:r>
                      <w:rPr>
                        <w:rFonts w:ascii="Arial"/>
                        <w:b/>
                        <w:sz w:val="16"/>
                      </w:rPr>
                      <w:t>AND</w:t>
                    </w:r>
                    <w:r>
                      <w:rPr>
                        <w:rFonts w:ascii="Arial"/>
                        <w:b/>
                        <w:spacing w:val="-2"/>
                        <w:sz w:val="16"/>
                      </w:rPr>
                      <w:t xml:space="preserve"> </w:t>
                    </w:r>
                    <w:r>
                      <w:rPr>
                        <w:rFonts w:ascii="Arial"/>
                        <w:b/>
                        <w:sz w:val="16"/>
                      </w:rPr>
                      <w:t>TAUGHT</w:t>
                    </w:r>
                    <w:r>
                      <w:rPr>
                        <w:rFonts w:ascii="Arial"/>
                        <w:b/>
                        <w:spacing w:val="-3"/>
                        <w:sz w:val="16"/>
                      </w:rPr>
                      <w:t xml:space="preserve"> </w:t>
                    </w:r>
                    <w:r>
                      <w:rPr>
                        <w:rFonts w:ascii="Arial"/>
                        <w:b/>
                        <w:sz w:val="16"/>
                      </w:rPr>
                      <w:t>POSTGRADUATE</w:t>
                    </w:r>
                    <w:r>
                      <w:rPr>
                        <w:rFonts w:ascii="Arial"/>
                        <w:b/>
                        <w:spacing w:val="-2"/>
                        <w:sz w:val="16"/>
                      </w:rPr>
                      <w:t xml:space="preserve"> </w:t>
                    </w:r>
                    <w:r>
                      <w:rPr>
                        <w:rFonts w:ascii="Arial"/>
                        <w:b/>
                        <w:sz w:val="16"/>
                      </w:rPr>
                      <w:t>COURSES</w:t>
                    </w:r>
                    <w:r>
                      <w:rPr>
                        <w:rFonts w:ascii="Arial"/>
                        <w:b/>
                        <w:spacing w:val="-2"/>
                        <w:sz w:val="16"/>
                      </w:rPr>
                      <w:t xml:space="preserve"> </w:t>
                    </w:r>
                    <w:r>
                      <w:rPr>
                        <w:rFonts w:ascii="Arial"/>
                        <w:b/>
                        <w:spacing w:val="-4"/>
                        <w:sz w:val="16"/>
                      </w:rPr>
                      <w:t>ONLY</w:t>
                    </w:r>
                  </w:p>
                </w:txbxContent>
              </v:textbox>
              <w10:wrap anchorx="page" anchory="page"/>
            </v:shape>
          </w:pict>
        </mc:Fallback>
      </mc:AlternateContent>
    </w:r>
    <w:r>
      <w:rPr>
        <w:noProof/>
        <w:sz w:val="20"/>
      </w:rPr>
      <mc:AlternateContent>
        <mc:Choice Requires="wps">
          <w:drawing>
            <wp:anchor distT="0" distB="0" distL="0" distR="0" simplePos="0" relativeHeight="486646272" behindDoc="1" locked="0" layoutInCell="1" allowOverlap="1" wp14:anchorId="5128F0DA" wp14:editId="2AACC452">
              <wp:simplePos x="0" y="0"/>
              <wp:positionH relativeFrom="page">
                <wp:posOffset>5841120</wp:posOffset>
              </wp:positionH>
              <wp:positionV relativeFrom="page">
                <wp:posOffset>10237658</wp:posOffset>
              </wp:positionV>
              <wp:extent cx="1275715" cy="168910"/>
              <wp:effectExtent l="0" t="0" r="0" b="0"/>
              <wp:wrapNone/>
              <wp:docPr id="4" name="Text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275715" cy="168910"/>
                      </a:xfrm>
                      <a:prstGeom prst="rect">
                        <a:avLst/>
                      </a:prstGeom>
                    </wps:spPr>
                    <wps:txbx>
                      <w:txbxContent>
                        <w:p w14:paraId="6E9055D7" w14:textId="77777777" w:rsidR="008C0713" w:rsidRDefault="00000000">
                          <w:pPr>
                            <w:spacing w:before="15"/>
                            <w:ind w:left="20"/>
                            <w:rPr>
                              <w:sz w:val="20"/>
                            </w:rPr>
                          </w:pPr>
                          <w:r>
                            <w:rPr>
                              <w:sz w:val="20"/>
                            </w:rPr>
                            <w:t>Ethical</w:t>
                          </w:r>
                          <w:r>
                            <w:rPr>
                              <w:spacing w:val="-9"/>
                              <w:sz w:val="20"/>
                            </w:rPr>
                            <w:t xml:space="preserve"> </w:t>
                          </w:r>
                          <w:r>
                            <w:rPr>
                              <w:sz w:val="20"/>
                            </w:rPr>
                            <w:t>Approval</w:t>
                          </w:r>
                          <w:r>
                            <w:rPr>
                              <w:spacing w:val="-8"/>
                              <w:sz w:val="20"/>
                            </w:rPr>
                            <w:t xml:space="preserve"> </w:t>
                          </w:r>
                          <w:r>
                            <w:rPr>
                              <w:spacing w:val="-4"/>
                              <w:sz w:val="20"/>
                            </w:rPr>
                            <w:t>Form</w:t>
                          </w:r>
                        </w:p>
                      </w:txbxContent>
                    </wps:txbx>
                    <wps:bodyPr wrap="square" lIns="0" tIns="0" rIns="0" bIns="0" rtlCol="0">
                      <a:noAutofit/>
                    </wps:bodyPr>
                  </wps:wsp>
                </a:graphicData>
              </a:graphic>
            </wp:anchor>
          </w:drawing>
        </mc:Choice>
        <mc:Fallback>
          <w:pict>
            <v:shape w14:anchorId="5128F0DA" id="Textbox 4" o:spid="_x0000_s1029" type="#_x0000_t202" style="position:absolute;margin-left:459.95pt;margin-top:806.1pt;width:100.45pt;height:13.3pt;z-index:-16670208;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" filled="f" stroked="f">
              <v:textbox inset="0,0,0,0">
                <w:txbxContent>
                  <w:p w14:paraId="6E9055D7" w14:textId="77777777" w:rsidR="008C0713" w:rsidRDefault="00000000">
                    <w:pPr>
                      <w:spacing w:before="15"/>
                      <w:ind w:left="20"/>
                      <w:rPr>
                        <w:sz w:val="20"/>
                      </w:rPr>
                    </w:pPr>
                    <w:r>
                      <w:rPr>
                        <w:sz w:val="20"/>
                      </w:rPr>
                      <w:t>Ethical</w:t>
                    </w:r>
                    <w:r>
                      <w:rPr>
                        <w:spacing w:val="-9"/>
                        <w:sz w:val="20"/>
                      </w:rPr>
                      <w:t xml:space="preserve"> </w:t>
                    </w:r>
                    <w:r>
                      <w:rPr>
                        <w:sz w:val="20"/>
                      </w:rPr>
                      <w:t>Approval</w:t>
                    </w:r>
                    <w:r>
                      <w:rPr>
                        <w:spacing w:val="-8"/>
                        <w:sz w:val="20"/>
                      </w:rPr>
                      <w:t xml:space="preserve"> </w:t>
                    </w:r>
                    <w:r>
                      <w:rPr>
                        <w:spacing w:val="-4"/>
                        <w:sz w:val="20"/>
                      </w:rPr>
                      <w:t>Form</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DE7774" w14:textId="77777777" w:rsidR="00057662" w:rsidRDefault="00057662">
      <w:r>
        <w:separator/>
      </w:r>
    </w:p>
  </w:footnote>
  <w:footnote w:type="continuationSeparator" w:id="0">
    <w:p w14:paraId="534DB7A5" w14:textId="77777777" w:rsidR="00057662" w:rsidRDefault="0005766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E73D93" w14:textId="77777777" w:rsidR="008C0713" w:rsidRDefault="00000000">
    <w:pPr>
      <w:pStyle w:val="BodyText"/>
      <w:spacing w:line="14" w:lineRule="auto"/>
      <w:rPr>
        <w:sz w:val="20"/>
      </w:rPr>
    </w:pPr>
    <w:r>
      <w:rPr>
        <w:noProof/>
        <w:sz w:val="20"/>
      </w:rPr>
      <mc:AlternateContent>
        <mc:Choice Requires="wps">
          <w:drawing>
            <wp:anchor distT="0" distB="0" distL="0" distR="0" simplePos="0" relativeHeight="486644736" behindDoc="1" locked="0" layoutInCell="1" allowOverlap="1" wp14:anchorId="0B9F9FE7" wp14:editId="05C6166C">
              <wp:simplePos x="0" y="0"/>
              <wp:positionH relativeFrom="page">
                <wp:posOffset>444500</wp:posOffset>
              </wp:positionH>
              <wp:positionV relativeFrom="page">
                <wp:posOffset>447931</wp:posOffset>
              </wp:positionV>
              <wp:extent cx="4196715" cy="137795"/>
              <wp:effectExtent l="0" t="0" r="0" b="0"/>
              <wp:wrapNone/>
              <wp:docPr id="1" name="Text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4196715" cy="137795"/>
                      </a:xfrm>
                      <a:prstGeom prst="rect">
                        <a:avLst/>
                      </a:prstGeom>
                    </wps:spPr>
                    <wps:txbx>
                      <w:txbxContent>
                        <w:p w14:paraId="40F4518F" w14:textId="77777777" w:rsidR="008C0713" w:rsidRDefault="00000000">
                          <w:pPr>
                            <w:spacing w:before="13"/>
                            <w:ind w:left="20"/>
                            <w:rPr>
                              <w:rFonts w:ascii="Arial" w:hAnsi="Arial"/>
                              <w:b/>
                              <w:sz w:val="16"/>
                            </w:rPr>
                          </w:pPr>
                          <w:r>
                            <w:rPr>
                              <w:rFonts w:ascii="Arial" w:hAnsi="Arial"/>
                              <w:b/>
                              <w:sz w:val="16"/>
                            </w:rPr>
                            <w:t>ETHICS</w:t>
                          </w:r>
                          <w:r>
                            <w:rPr>
                              <w:rFonts w:ascii="Arial" w:hAnsi="Arial"/>
                              <w:b/>
                              <w:spacing w:val="-2"/>
                              <w:sz w:val="16"/>
                            </w:rPr>
                            <w:t xml:space="preserve"> </w:t>
                          </w:r>
                          <w:r>
                            <w:rPr>
                              <w:rFonts w:ascii="Arial" w:hAnsi="Arial"/>
                              <w:b/>
                              <w:sz w:val="16"/>
                            </w:rPr>
                            <w:t>FORM</w:t>
                          </w:r>
                          <w:r>
                            <w:rPr>
                              <w:rFonts w:ascii="Arial" w:hAnsi="Arial"/>
                              <w:b/>
                              <w:spacing w:val="-2"/>
                              <w:sz w:val="16"/>
                            </w:rPr>
                            <w:t xml:space="preserve"> </w:t>
                          </w:r>
                          <w:r>
                            <w:rPr>
                              <w:rFonts w:ascii="Arial" w:hAnsi="Arial"/>
                              <w:b/>
                              <w:sz w:val="16"/>
                            </w:rPr>
                            <w:t>–</w:t>
                          </w:r>
                          <w:r>
                            <w:rPr>
                              <w:rFonts w:ascii="Arial" w:hAnsi="Arial"/>
                              <w:b/>
                              <w:spacing w:val="-2"/>
                              <w:sz w:val="16"/>
                            </w:rPr>
                            <w:t xml:space="preserve"> </w:t>
                          </w:r>
                          <w:r>
                            <w:rPr>
                              <w:rFonts w:ascii="Arial" w:hAnsi="Arial"/>
                              <w:b/>
                              <w:sz w:val="16"/>
                            </w:rPr>
                            <w:t>UNDERGRADUATE</w:t>
                          </w:r>
                          <w:r>
                            <w:rPr>
                              <w:rFonts w:ascii="Arial" w:hAnsi="Arial"/>
                              <w:b/>
                              <w:spacing w:val="-3"/>
                              <w:sz w:val="16"/>
                            </w:rPr>
                            <w:t xml:space="preserve"> </w:t>
                          </w:r>
                          <w:r>
                            <w:rPr>
                              <w:rFonts w:ascii="Arial" w:hAnsi="Arial"/>
                              <w:b/>
                              <w:sz w:val="16"/>
                            </w:rPr>
                            <w:t>AND</w:t>
                          </w:r>
                          <w:r>
                            <w:rPr>
                              <w:rFonts w:ascii="Arial" w:hAnsi="Arial"/>
                              <w:b/>
                              <w:spacing w:val="-1"/>
                              <w:sz w:val="16"/>
                            </w:rPr>
                            <w:t xml:space="preserve"> </w:t>
                          </w:r>
                          <w:r>
                            <w:rPr>
                              <w:rFonts w:ascii="Arial" w:hAnsi="Arial"/>
                              <w:b/>
                              <w:sz w:val="16"/>
                            </w:rPr>
                            <w:t>TAUGHT</w:t>
                          </w:r>
                          <w:r>
                            <w:rPr>
                              <w:rFonts w:ascii="Arial" w:hAnsi="Arial"/>
                              <w:b/>
                              <w:spacing w:val="-3"/>
                              <w:sz w:val="16"/>
                            </w:rPr>
                            <w:t xml:space="preserve"> </w:t>
                          </w:r>
                          <w:r>
                            <w:rPr>
                              <w:rFonts w:ascii="Arial" w:hAnsi="Arial"/>
                              <w:b/>
                              <w:sz w:val="16"/>
                            </w:rPr>
                            <w:t>POSTGRADUATE</w:t>
                          </w:r>
                          <w:r>
                            <w:rPr>
                              <w:rFonts w:ascii="Arial" w:hAnsi="Arial"/>
                              <w:b/>
                              <w:spacing w:val="-2"/>
                              <w:sz w:val="16"/>
                            </w:rPr>
                            <w:t xml:space="preserve"> </w:t>
                          </w:r>
                          <w:r>
                            <w:rPr>
                              <w:rFonts w:ascii="Arial" w:hAnsi="Arial"/>
                              <w:b/>
                              <w:sz w:val="16"/>
                            </w:rPr>
                            <w:t>COURSES</w:t>
                          </w:r>
                          <w:r>
                            <w:rPr>
                              <w:rFonts w:ascii="Arial" w:hAnsi="Arial"/>
                              <w:b/>
                              <w:spacing w:val="-1"/>
                              <w:sz w:val="16"/>
                            </w:rPr>
                            <w:t xml:space="preserve"> </w:t>
                          </w:r>
                          <w:r>
                            <w:rPr>
                              <w:rFonts w:ascii="Arial" w:hAnsi="Arial"/>
                              <w:b/>
                              <w:spacing w:val="-4"/>
                              <w:sz w:val="16"/>
                            </w:rPr>
                            <w:t>ONLY</w:t>
                          </w:r>
                        </w:p>
                      </w:txbxContent>
                    </wps:txbx>
                    <wps:bodyPr wrap="square" lIns="0" tIns="0" rIns="0" bIns="0" rtlCol="0">
                      <a:noAutofit/>
                    </wps:bodyPr>
                  </wps:wsp>
                </a:graphicData>
              </a:graphic>
            </wp:anchor>
          </w:drawing>
        </mc:Choice>
        <mc:Fallback>
          <w:pict>
            <v:shapetype w14:anchorId="0B9F9FE7" id="_x0000_t202" coordsize="21600,21600" o:spt="202" path="m,l,21600r21600,l21600,xe">
              <v:stroke joinstyle="miter"/>
              <v:path gradientshapeok="t" o:connecttype="rect"/>
            </v:shapetype>
            <v:shape id="Textbox 1" o:spid="_x0000_s1026" type="#_x0000_t202" style="position:absolute;margin-left:35pt;margin-top:35.25pt;width:330.45pt;height:10.85pt;z-index:-16671744;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" filled="f" stroked="f">
              <v:textbox inset="0,0,0,0">
                <w:txbxContent>
                  <w:p w14:paraId="40F4518F" w14:textId="77777777" w:rsidR="008C0713" w:rsidRDefault="00000000">
                    <w:pPr>
                      <w:spacing w:before="13"/>
                      <w:ind w:left="20"/>
                      <w:rPr>
                        <w:rFonts w:ascii="Arial" w:hAnsi="Arial"/>
                        <w:b/>
                        <w:sz w:val="16"/>
                      </w:rPr>
                    </w:pPr>
                    <w:r>
                      <w:rPr>
                        <w:rFonts w:ascii="Arial" w:hAnsi="Arial"/>
                        <w:b/>
                        <w:sz w:val="16"/>
                      </w:rPr>
                      <w:t>ETHICS</w:t>
                    </w:r>
                    <w:r>
                      <w:rPr>
                        <w:rFonts w:ascii="Arial" w:hAnsi="Arial"/>
                        <w:b/>
                        <w:spacing w:val="-2"/>
                        <w:sz w:val="16"/>
                      </w:rPr>
                      <w:t xml:space="preserve"> </w:t>
                    </w:r>
                    <w:r>
                      <w:rPr>
                        <w:rFonts w:ascii="Arial" w:hAnsi="Arial"/>
                        <w:b/>
                        <w:sz w:val="16"/>
                      </w:rPr>
                      <w:t>FORM</w:t>
                    </w:r>
                    <w:r>
                      <w:rPr>
                        <w:rFonts w:ascii="Arial" w:hAnsi="Arial"/>
                        <w:b/>
                        <w:spacing w:val="-2"/>
                        <w:sz w:val="16"/>
                      </w:rPr>
                      <w:t xml:space="preserve"> </w:t>
                    </w:r>
                    <w:r>
                      <w:rPr>
                        <w:rFonts w:ascii="Arial" w:hAnsi="Arial"/>
                        <w:b/>
                        <w:sz w:val="16"/>
                      </w:rPr>
                      <w:t>–</w:t>
                    </w:r>
                    <w:r>
                      <w:rPr>
                        <w:rFonts w:ascii="Arial" w:hAnsi="Arial"/>
                        <w:b/>
                        <w:spacing w:val="-2"/>
                        <w:sz w:val="16"/>
                      </w:rPr>
                      <w:t xml:space="preserve"> </w:t>
                    </w:r>
                    <w:r>
                      <w:rPr>
                        <w:rFonts w:ascii="Arial" w:hAnsi="Arial"/>
                        <w:b/>
                        <w:sz w:val="16"/>
                      </w:rPr>
                      <w:t>UNDERGRADUATE</w:t>
                    </w:r>
                    <w:r>
                      <w:rPr>
                        <w:rFonts w:ascii="Arial" w:hAnsi="Arial"/>
                        <w:b/>
                        <w:spacing w:val="-3"/>
                        <w:sz w:val="16"/>
                      </w:rPr>
                      <w:t xml:space="preserve"> </w:t>
                    </w:r>
                    <w:r>
                      <w:rPr>
                        <w:rFonts w:ascii="Arial" w:hAnsi="Arial"/>
                        <w:b/>
                        <w:sz w:val="16"/>
                      </w:rPr>
                      <w:t>AND</w:t>
                    </w:r>
                    <w:r>
                      <w:rPr>
                        <w:rFonts w:ascii="Arial" w:hAnsi="Arial"/>
                        <w:b/>
                        <w:spacing w:val="-1"/>
                        <w:sz w:val="16"/>
                      </w:rPr>
                      <w:t xml:space="preserve"> </w:t>
                    </w:r>
                    <w:r>
                      <w:rPr>
                        <w:rFonts w:ascii="Arial" w:hAnsi="Arial"/>
                        <w:b/>
                        <w:sz w:val="16"/>
                      </w:rPr>
                      <w:t>TAUGHT</w:t>
                    </w:r>
                    <w:r>
                      <w:rPr>
                        <w:rFonts w:ascii="Arial" w:hAnsi="Arial"/>
                        <w:b/>
                        <w:spacing w:val="-3"/>
                        <w:sz w:val="16"/>
                      </w:rPr>
                      <w:t xml:space="preserve"> </w:t>
                    </w:r>
                    <w:r>
                      <w:rPr>
                        <w:rFonts w:ascii="Arial" w:hAnsi="Arial"/>
                        <w:b/>
                        <w:sz w:val="16"/>
                      </w:rPr>
                      <w:t>POSTGRADUATE</w:t>
                    </w:r>
                    <w:r>
                      <w:rPr>
                        <w:rFonts w:ascii="Arial" w:hAnsi="Arial"/>
                        <w:b/>
                        <w:spacing w:val="-2"/>
                        <w:sz w:val="16"/>
                      </w:rPr>
                      <w:t xml:space="preserve"> </w:t>
                    </w:r>
                    <w:r>
                      <w:rPr>
                        <w:rFonts w:ascii="Arial" w:hAnsi="Arial"/>
                        <w:b/>
                        <w:sz w:val="16"/>
                      </w:rPr>
                      <w:t>COURSES</w:t>
                    </w:r>
                    <w:r>
                      <w:rPr>
                        <w:rFonts w:ascii="Arial" w:hAnsi="Arial"/>
                        <w:b/>
                        <w:spacing w:val="-1"/>
                        <w:sz w:val="16"/>
                      </w:rPr>
                      <w:t xml:space="preserve"> </w:t>
                    </w:r>
                    <w:r>
                      <w:rPr>
                        <w:rFonts w:ascii="Arial" w:hAnsi="Arial"/>
                        <w:b/>
                        <w:spacing w:val="-4"/>
                        <w:sz w:val="16"/>
                      </w:rPr>
                      <w:t>ONLY</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9078F0"/>
    <w:multiLevelType w:val="hybridMultilevel"/>
    <w:tmpl w:val="A2A8AAB0"/>
    <w:lvl w:ilvl="0" w:tplc="D3D0646C">
      <w:numFmt w:val="bullet"/>
      <w:lvlText w:val=""/>
      <w:lvlJc w:val="left"/>
      <w:pPr>
        <w:ind w:left="777" w:hanging="360"/>
      </w:pPr>
      <w:rPr>
        <w:rFonts w:ascii="Symbol" w:eastAsia="Symbol" w:hAnsi="Symbol" w:cs="Symbol" w:hint="default"/>
        <w:b w:val="0"/>
        <w:bCs w:val="0"/>
        <w:i w:val="0"/>
        <w:iCs w:val="0"/>
        <w:spacing w:val="0"/>
        <w:w w:val="100"/>
        <w:sz w:val="22"/>
        <w:szCs w:val="22"/>
        <w:lang w:val="en-US" w:eastAsia="en-US" w:bidi="ar-SA"/>
      </w:rPr>
    </w:lvl>
    <w:lvl w:ilvl="1" w:tplc="17B011AC">
      <w:numFmt w:val="bullet"/>
      <w:lvlText w:val="•"/>
      <w:lvlJc w:val="left"/>
      <w:pPr>
        <w:ind w:left="1699" w:hanging="360"/>
      </w:pPr>
      <w:rPr>
        <w:rFonts w:hint="default"/>
        <w:lang w:val="en-US" w:eastAsia="en-US" w:bidi="ar-SA"/>
      </w:rPr>
    </w:lvl>
    <w:lvl w:ilvl="2" w:tplc="48E86968">
      <w:numFmt w:val="bullet"/>
      <w:lvlText w:val="•"/>
      <w:lvlJc w:val="left"/>
      <w:pPr>
        <w:ind w:left="2619" w:hanging="360"/>
      </w:pPr>
      <w:rPr>
        <w:rFonts w:hint="default"/>
        <w:lang w:val="en-US" w:eastAsia="en-US" w:bidi="ar-SA"/>
      </w:rPr>
    </w:lvl>
    <w:lvl w:ilvl="3" w:tplc="20D288C4">
      <w:numFmt w:val="bullet"/>
      <w:lvlText w:val="•"/>
      <w:lvlJc w:val="left"/>
      <w:pPr>
        <w:ind w:left="3539" w:hanging="360"/>
      </w:pPr>
      <w:rPr>
        <w:rFonts w:hint="default"/>
        <w:lang w:val="en-US" w:eastAsia="en-US" w:bidi="ar-SA"/>
      </w:rPr>
    </w:lvl>
    <w:lvl w:ilvl="4" w:tplc="6DE08280">
      <w:numFmt w:val="bullet"/>
      <w:lvlText w:val="•"/>
      <w:lvlJc w:val="left"/>
      <w:pPr>
        <w:ind w:left="4459" w:hanging="360"/>
      </w:pPr>
      <w:rPr>
        <w:rFonts w:hint="default"/>
        <w:lang w:val="en-US" w:eastAsia="en-US" w:bidi="ar-SA"/>
      </w:rPr>
    </w:lvl>
    <w:lvl w:ilvl="5" w:tplc="CD1429B4">
      <w:numFmt w:val="bullet"/>
      <w:lvlText w:val="•"/>
      <w:lvlJc w:val="left"/>
      <w:pPr>
        <w:ind w:left="5379" w:hanging="360"/>
      </w:pPr>
      <w:rPr>
        <w:rFonts w:hint="default"/>
        <w:lang w:val="en-US" w:eastAsia="en-US" w:bidi="ar-SA"/>
      </w:rPr>
    </w:lvl>
    <w:lvl w:ilvl="6" w:tplc="28FEEA44">
      <w:numFmt w:val="bullet"/>
      <w:lvlText w:val="•"/>
      <w:lvlJc w:val="left"/>
      <w:pPr>
        <w:ind w:left="6298" w:hanging="360"/>
      </w:pPr>
      <w:rPr>
        <w:rFonts w:hint="default"/>
        <w:lang w:val="en-US" w:eastAsia="en-US" w:bidi="ar-SA"/>
      </w:rPr>
    </w:lvl>
    <w:lvl w:ilvl="7" w:tplc="BD16845A">
      <w:numFmt w:val="bullet"/>
      <w:lvlText w:val="•"/>
      <w:lvlJc w:val="left"/>
      <w:pPr>
        <w:ind w:left="7218" w:hanging="360"/>
      </w:pPr>
      <w:rPr>
        <w:rFonts w:hint="default"/>
        <w:lang w:val="en-US" w:eastAsia="en-US" w:bidi="ar-SA"/>
      </w:rPr>
    </w:lvl>
    <w:lvl w:ilvl="8" w:tplc="15746958">
      <w:numFmt w:val="bullet"/>
      <w:lvlText w:val="•"/>
      <w:lvlJc w:val="left"/>
      <w:pPr>
        <w:ind w:left="8138" w:hanging="360"/>
      </w:pPr>
      <w:rPr>
        <w:rFonts w:hint="default"/>
        <w:lang w:val="en-US" w:eastAsia="en-US" w:bidi="ar-SA"/>
      </w:rPr>
    </w:lvl>
  </w:abstractNum>
  <w:abstractNum w:abstractNumId="1" w15:restartNumberingAfterBreak="0">
    <w:nsid w:val="15A517BB"/>
    <w:multiLevelType w:val="hybridMultilevel"/>
    <w:tmpl w:val="27B819B2"/>
    <w:lvl w:ilvl="0" w:tplc="42F65D04">
      <w:start w:val="1"/>
      <w:numFmt w:val="lowerLetter"/>
      <w:lvlText w:val="(%1)"/>
      <w:lvlJc w:val="left"/>
      <w:pPr>
        <w:ind w:left="1544" w:hanging="300"/>
        <w:jc w:val="left"/>
      </w:pPr>
      <w:rPr>
        <w:rFonts w:ascii="Arial" w:eastAsia="Arial" w:hAnsi="Arial" w:cs="Arial" w:hint="default"/>
        <w:b w:val="0"/>
        <w:bCs w:val="0"/>
        <w:i/>
        <w:iCs/>
        <w:spacing w:val="-1"/>
        <w:w w:val="100"/>
        <w:sz w:val="20"/>
        <w:szCs w:val="20"/>
        <w:lang w:val="en-US" w:eastAsia="en-US" w:bidi="ar-SA"/>
      </w:rPr>
    </w:lvl>
    <w:lvl w:ilvl="1" w:tplc="B4D24D48">
      <w:numFmt w:val="bullet"/>
      <w:lvlText w:val="•"/>
      <w:lvlJc w:val="left"/>
      <w:pPr>
        <w:ind w:left="2175" w:hanging="300"/>
      </w:pPr>
      <w:rPr>
        <w:rFonts w:hint="default"/>
        <w:lang w:val="en-US" w:eastAsia="en-US" w:bidi="ar-SA"/>
      </w:rPr>
    </w:lvl>
    <w:lvl w:ilvl="2" w:tplc="2A2070AA">
      <w:numFmt w:val="bullet"/>
      <w:lvlText w:val="•"/>
      <w:lvlJc w:val="left"/>
      <w:pPr>
        <w:ind w:left="2811" w:hanging="300"/>
      </w:pPr>
      <w:rPr>
        <w:rFonts w:hint="default"/>
        <w:lang w:val="en-US" w:eastAsia="en-US" w:bidi="ar-SA"/>
      </w:rPr>
    </w:lvl>
    <w:lvl w:ilvl="3" w:tplc="BFD83CE2">
      <w:numFmt w:val="bullet"/>
      <w:lvlText w:val="•"/>
      <w:lvlJc w:val="left"/>
      <w:pPr>
        <w:ind w:left="3446" w:hanging="300"/>
      </w:pPr>
      <w:rPr>
        <w:rFonts w:hint="default"/>
        <w:lang w:val="en-US" w:eastAsia="en-US" w:bidi="ar-SA"/>
      </w:rPr>
    </w:lvl>
    <w:lvl w:ilvl="4" w:tplc="2B02706E">
      <w:numFmt w:val="bullet"/>
      <w:lvlText w:val="•"/>
      <w:lvlJc w:val="left"/>
      <w:pPr>
        <w:ind w:left="4082" w:hanging="300"/>
      </w:pPr>
      <w:rPr>
        <w:rFonts w:hint="default"/>
        <w:lang w:val="en-US" w:eastAsia="en-US" w:bidi="ar-SA"/>
      </w:rPr>
    </w:lvl>
    <w:lvl w:ilvl="5" w:tplc="96F495FE">
      <w:numFmt w:val="bullet"/>
      <w:lvlText w:val="•"/>
      <w:lvlJc w:val="left"/>
      <w:pPr>
        <w:ind w:left="4717" w:hanging="300"/>
      </w:pPr>
      <w:rPr>
        <w:rFonts w:hint="default"/>
        <w:lang w:val="en-US" w:eastAsia="en-US" w:bidi="ar-SA"/>
      </w:rPr>
    </w:lvl>
    <w:lvl w:ilvl="6" w:tplc="A47E1FD8">
      <w:numFmt w:val="bullet"/>
      <w:lvlText w:val="•"/>
      <w:lvlJc w:val="left"/>
      <w:pPr>
        <w:ind w:left="5353" w:hanging="300"/>
      </w:pPr>
      <w:rPr>
        <w:rFonts w:hint="default"/>
        <w:lang w:val="en-US" w:eastAsia="en-US" w:bidi="ar-SA"/>
      </w:rPr>
    </w:lvl>
    <w:lvl w:ilvl="7" w:tplc="EE04D048">
      <w:numFmt w:val="bullet"/>
      <w:lvlText w:val="•"/>
      <w:lvlJc w:val="left"/>
      <w:pPr>
        <w:ind w:left="5988" w:hanging="300"/>
      </w:pPr>
      <w:rPr>
        <w:rFonts w:hint="default"/>
        <w:lang w:val="en-US" w:eastAsia="en-US" w:bidi="ar-SA"/>
      </w:rPr>
    </w:lvl>
    <w:lvl w:ilvl="8" w:tplc="ECE47598">
      <w:numFmt w:val="bullet"/>
      <w:lvlText w:val="•"/>
      <w:lvlJc w:val="left"/>
      <w:pPr>
        <w:ind w:left="6624" w:hanging="300"/>
      </w:pPr>
      <w:rPr>
        <w:rFonts w:hint="default"/>
        <w:lang w:val="en-US" w:eastAsia="en-US" w:bidi="ar-SA"/>
      </w:rPr>
    </w:lvl>
  </w:abstractNum>
  <w:abstractNum w:abstractNumId="2" w15:restartNumberingAfterBreak="0">
    <w:nsid w:val="273D0E29"/>
    <w:multiLevelType w:val="hybridMultilevel"/>
    <w:tmpl w:val="CE8C66B8"/>
    <w:lvl w:ilvl="0" w:tplc="3C18B2D2">
      <w:numFmt w:val="bullet"/>
      <w:lvlText w:val=""/>
      <w:lvlJc w:val="left"/>
      <w:pPr>
        <w:ind w:left="829" w:hanging="360"/>
      </w:pPr>
      <w:rPr>
        <w:rFonts w:ascii="Symbol" w:eastAsia="Symbol" w:hAnsi="Symbol" w:cs="Symbol" w:hint="default"/>
        <w:b w:val="0"/>
        <w:bCs w:val="0"/>
        <w:i w:val="0"/>
        <w:iCs w:val="0"/>
        <w:spacing w:val="0"/>
        <w:w w:val="100"/>
        <w:sz w:val="20"/>
        <w:szCs w:val="20"/>
        <w:lang w:val="en-US" w:eastAsia="en-US" w:bidi="ar-SA"/>
      </w:rPr>
    </w:lvl>
    <w:lvl w:ilvl="1" w:tplc="90E41748">
      <w:numFmt w:val="bullet"/>
      <w:lvlText w:val="•"/>
      <w:lvlJc w:val="left"/>
      <w:pPr>
        <w:ind w:left="1400" w:hanging="360"/>
      </w:pPr>
      <w:rPr>
        <w:rFonts w:hint="default"/>
        <w:lang w:val="en-US" w:eastAsia="en-US" w:bidi="ar-SA"/>
      </w:rPr>
    </w:lvl>
    <w:lvl w:ilvl="2" w:tplc="97A63D54">
      <w:numFmt w:val="bullet"/>
      <w:lvlText w:val="•"/>
      <w:lvlJc w:val="left"/>
      <w:pPr>
        <w:ind w:left="1980" w:hanging="360"/>
      </w:pPr>
      <w:rPr>
        <w:rFonts w:hint="default"/>
        <w:lang w:val="en-US" w:eastAsia="en-US" w:bidi="ar-SA"/>
      </w:rPr>
    </w:lvl>
    <w:lvl w:ilvl="3" w:tplc="22941478">
      <w:numFmt w:val="bullet"/>
      <w:lvlText w:val="•"/>
      <w:lvlJc w:val="left"/>
      <w:pPr>
        <w:ind w:left="2561" w:hanging="360"/>
      </w:pPr>
      <w:rPr>
        <w:rFonts w:hint="default"/>
        <w:lang w:val="en-US" w:eastAsia="en-US" w:bidi="ar-SA"/>
      </w:rPr>
    </w:lvl>
    <w:lvl w:ilvl="4" w:tplc="BD8C1A48">
      <w:numFmt w:val="bullet"/>
      <w:lvlText w:val="•"/>
      <w:lvlJc w:val="left"/>
      <w:pPr>
        <w:ind w:left="3141" w:hanging="360"/>
      </w:pPr>
      <w:rPr>
        <w:rFonts w:hint="default"/>
        <w:lang w:val="en-US" w:eastAsia="en-US" w:bidi="ar-SA"/>
      </w:rPr>
    </w:lvl>
    <w:lvl w:ilvl="5" w:tplc="8A30E5FA">
      <w:numFmt w:val="bullet"/>
      <w:lvlText w:val="•"/>
      <w:lvlJc w:val="left"/>
      <w:pPr>
        <w:ind w:left="3722" w:hanging="360"/>
      </w:pPr>
      <w:rPr>
        <w:rFonts w:hint="default"/>
        <w:lang w:val="en-US" w:eastAsia="en-US" w:bidi="ar-SA"/>
      </w:rPr>
    </w:lvl>
    <w:lvl w:ilvl="6" w:tplc="5F2A3C46">
      <w:numFmt w:val="bullet"/>
      <w:lvlText w:val="•"/>
      <w:lvlJc w:val="left"/>
      <w:pPr>
        <w:ind w:left="4302" w:hanging="360"/>
      </w:pPr>
      <w:rPr>
        <w:rFonts w:hint="default"/>
        <w:lang w:val="en-US" w:eastAsia="en-US" w:bidi="ar-SA"/>
      </w:rPr>
    </w:lvl>
    <w:lvl w:ilvl="7" w:tplc="BFF846BE">
      <w:numFmt w:val="bullet"/>
      <w:lvlText w:val="•"/>
      <w:lvlJc w:val="left"/>
      <w:pPr>
        <w:ind w:left="4882" w:hanging="360"/>
      </w:pPr>
      <w:rPr>
        <w:rFonts w:hint="default"/>
        <w:lang w:val="en-US" w:eastAsia="en-US" w:bidi="ar-SA"/>
      </w:rPr>
    </w:lvl>
    <w:lvl w:ilvl="8" w:tplc="5822A486">
      <w:numFmt w:val="bullet"/>
      <w:lvlText w:val="•"/>
      <w:lvlJc w:val="left"/>
      <w:pPr>
        <w:ind w:left="5463" w:hanging="360"/>
      </w:pPr>
      <w:rPr>
        <w:rFonts w:hint="default"/>
        <w:lang w:val="en-US" w:eastAsia="en-US" w:bidi="ar-SA"/>
      </w:rPr>
    </w:lvl>
  </w:abstractNum>
  <w:abstractNum w:abstractNumId="3" w15:restartNumberingAfterBreak="0">
    <w:nsid w:val="39A52322"/>
    <w:multiLevelType w:val="hybridMultilevel"/>
    <w:tmpl w:val="6A4A1A26"/>
    <w:lvl w:ilvl="0" w:tplc="71B2481E">
      <w:numFmt w:val="bullet"/>
      <w:lvlText w:val=""/>
      <w:lvlJc w:val="left"/>
      <w:pPr>
        <w:ind w:left="829" w:hanging="360"/>
      </w:pPr>
      <w:rPr>
        <w:rFonts w:ascii="Symbol" w:eastAsia="Symbol" w:hAnsi="Symbol" w:cs="Symbol" w:hint="default"/>
        <w:b w:val="0"/>
        <w:bCs w:val="0"/>
        <w:i w:val="0"/>
        <w:iCs w:val="0"/>
        <w:color w:val="00B050"/>
        <w:spacing w:val="0"/>
        <w:w w:val="100"/>
        <w:sz w:val="20"/>
        <w:szCs w:val="20"/>
        <w:lang w:val="en-US" w:eastAsia="en-US" w:bidi="ar-SA"/>
      </w:rPr>
    </w:lvl>
    <w:lvl w:ilvl="1" w:tplc="27622674">
      <w:numFmt w:val="bullet"/>
      <w:lvlText w:val="•"/>
      <w:lvlJc w:val="left"/>
      <w:pPr>
        <w:ind w:left="1729" w:hanging="360"/>
      </w:pPr>
      <w:rPr>
        <w:rFonts w:hint="default"/>
        <w:lang w:val="en-US" w:eastAsia="en-US" w:bidi="ar-SA"/>
      </w:rPr>
    </w:lvl>
    <w:lvl w:ilvl="2" w:tplc="99CEDC54">
      <w:numFmt w:val="bullet"/>
      <w:lvlText w:val="•"/>
      <w:lvlJc w:val="left"/>
      <w:pPr>
        <w:ind w:left="2638" w:hanging="360"/>
      </w:pPr>
      <w:rPr>
        <w:rFonts w:hint="default"/>
        <w:lang w:val="en-US" w:eastAsia="en-US" w:bidi="ar-SA"/>
      </w:rPr>
    </w:lvl>
    <w:lvl w:ilvl="3" w:tplc="24CC0CE2">
      <w:numFmt w:val="bullet"/>
      <w:lvlText w:val="•"/>
      <w:lvlJc w:val="left"/>
      <w:pPr>
        <w:ind w:left="3547" w:hanging="360"/>
      </w:pPr>
      <w:rPr>
        <w:rFonts w:hint="default"/>
        <w:lang w:val="en-US" w:eastAsia="en-US" w:bidi="ar-SA"/>
      </w:rPr>
    </w:lvl>
    <w:lvl w:ilvl="4" w:tplc="B6182D3E">
      <w:numFmt w:val="bullet"/>
      <w:lvlText w:val="•"/>
      <w:lvlJc w:val="left"/>
      <w:pPr>
        <w:ind w:left="4457" w:hanging="360"/>
      </w:pPr>
      <w:rPr>
        <w:rFonts w:hint="default"/>
        <w:lang w:val="en-US" w:eastAsia="en-US" w:bidi="ar-SA"/>
      </w:rPr>
    </w:lvl>
    <w:lvl w:ilvl="5" w:tplc="15D01220">
      <w:numFmt w:val="bullet"/>
      <w:lvlText w:val="•"/>
      <w:lvlJc w:val="left"/>
      <w:pPr>
        <w:ind w:left="5366" w:hanging="360"/>
      </w:pPr>
      <w:rPr>
        <w:rFonts w:hint="default"/>
        <w:lang w:val="en-US" w:eastAsia="en-US" w:bidi="ar-SA"/>
      </w:rPr>
    </w:lvl>
    <w:lvl w:ilvl="6" w:tplc="A46EBDEA">
      <w:numFmt w:val="bullet"/>
      <w:lvlText w:val="•"/>
      <w:lvlJc w:val="left"/>
      <w:pPr>
        <w:ind w:left="6275" w:hanging="360"/>
      </w:pPr>
      <w:rPr>
        <w:rFonts w:hint="default"/>
        <w:lang w:val="en-US" w:eastAsia="en-US" w:bidi="ar-SA"/>
      </w:rPr>
    </w:lvl>
    <w:lvl w:ilvl="7" w:tplc="4BBE3F3C">
      <w:numFmt w:val="bullet"/>
      <w:lvlText w:val="•"/>
      <w:lvlJc w:val="left"/>
      <w:pPr>
        <w:ind w:left="7185" w:hanging="360"/>
      </w:pPr>
      <w:rPr>
        <w:rFonts w:hint="default"/>
        <w:lang w:val="en-US" w:eastAsia="en-US" w:bidi="ar-SA"/>
      </w:rPr>
    </w:lvl>
    <w:lvl w:ilvl="8" w:tplc="740A253C">
      <w:numFmt w:val="bullet"/>
      <w:lvlText w:val="•"/>
      <w:lvlJc w:val="left"/>
      <w:pPr>
        <w:ind w:left="8094" w:hanging="360"/>
      </w:pPr>
      <w:rPr>
        <w:rFonts w:hint="default"/>
        <w:lang w:val="en-US" w:eastAsia="en-US" w:bidi="ar-SA"/>
      </w:rPr>
    </w:lvl>
  </w:abstractNum>
  <w:abstractNum w:abstractNumId="4" w15:restartNumberingAfterBreak="0">
    <w:nsid w:val="5BC02E83"/>
    <w:multiLevelType w:val="hybridMultilevel"/>
    <w:tmpl w:val="09BE0A48"/>
    <w:lvl w:ilvl="0" w:tplc="D3AE3972">
      <w:numFmt w:val="bullet"/>
      <w:lvlText w:val=""/>
      <w:lvlJc w:val="left"/>
      <w:pPr>
        <w:ind w:left="771" w:hanging="359"/>
      </w:pPr>
      <w:rPr>
        <w:rFonts w:ascii="Symbol" w:eastAsia="Symbol" w:hAnsi="Symbol" w:cs="Symbol" w:hint="default"/>
        <w:b w:val="0"/>
        <w:bCs w:val="0"/>
        <w:i w:val="0"/>
        <w:iCs w:val="0"/>
        <w:spacing w:val="0"/>
        <w:w w:val="100"/>
        <w:sz w:val="22"/>
        <w:szCs w:val="22"/>
        <w:lang w:val="en-US" w:eastAsia="en-US" w:bidi="ar-SA"/>
      </w:rPr>
    </w:lvl>
    <w:lvl w:ilvl="1" w:tplc="3F864320">
      <w:numFmt w:val="bullet"/>
      <w:lvlText w:val="•"/>
      <w:lvlJc w:val="left"/>
      <w:pPr>
        <w:ind w:left="1699" w:hanging="359"/>
      </w:pPr>
      <w:rPr>
        <w:rFonts w:hint="default"/>
        <w:lang w:val="en-US" w:eastAsia="en-US" w:bidi="ar-SA"/>
      </w:rPr>
    </w:lvl>
    <w:lvl w:ilvl="2" w:tplc="B71E7884">
      <w:numFmt w:val="bullet"/>
      <w:lvlText w:val="•"/>
      <w:lvlJc w:val="left"/>
      <w:pPr>
        <w:ind w:left="2619" w:hanging="359"/>
      </w:pPr>
      <w:rPr>
        <w:rFonts w:hint="default"/>
        <w:lang w:val="en-US" w:eastAsia="en-US" w:bidi="ar-SA"/>
      </w:rPr>
    </w:lvl>
    <w:lvl w:ilvl="3" w:tplc="BCE0940C">
      <w:numFmt w:val="bullet"/>
      <w:lvlText w:val="•"/>
      <w:lvlJc w:val="left"/>
      <w:pPr>
        <w:ind w:left="3539" w:hanging="359"/>
      </w:pPr>
      <w:rPr>
        <w:rFonts w:hint="default"/>
        <w:lang w:val="en-US" w:eastAsia="en-US" w:bidi="ar-SA"/>
      </w:rPr>
    </w:lvl>
    <w:lvl w:ilvl="4" w:tplc="132A931E">
      <w:numFmt w:val="bullet"/>
      <w:lvlText w:val="•"/>
      <w:lvlJc w:val="left"/>
      <w:pPr>
        <w:ind w:left="4459" w:hanging="359"/>
      </w:pPr>
      <w:rPr>
        <w:rFonts w:hint="default"/>
        <w:lang w:val="en-US" w:eastAsia="en-US" w:bidi="ar-SA"/>
      </w:rPr>
    </w:lvl>
    <w:lvl w:ilvl="5" w:tplc="81F2A942">
      <w:numFmt w:val="bullet"/>
      <w:lvlText w:val="•"/>
      <w:lvlJc w:val="left"/>
      <w:pPr>
        <w:ind w:left="5379" w:hanging="359"/>
      </w:pPr>
      <w:rPr>
        <w:rFonts w:hint="default"/>
        <w:lang w:val="en-US" w:eastAsia="en-US" w:bidi="ar-SA"/>
      </w:rPr>
    </w:lvl>
    <w:lvl w:ilvl="6" w:tplc="F2229FC6">
      <w:numFmt w:val="bullet"/>
      <w:lvlText w:val="•"/>
      <w:lvlJc w:val="left"/>
      <w:pPr>
        <w:ind w:left="6298" w:hanging="359"/>
      </w:pPr>
      <w:rPr>
        <w:rFonts w:hint="default"/>
        <w:lang w:val="en-US" w:eastAsia="en-US" w:bidi="ar-SA"/>
      </w:rPr>
    </w:lvl>
    <w:lvl w:ilvl="7" w:tplc="1C5E8CA4">
      <w:numFmt w:val="bullet"/>
      <w:lvlText w:val="•"/>
      <w:lvlJc w:val="left"/>
      <w:pPr>
        <w:ind w:left="7218" w:hanging="359"/>
      </w:pPr>
      <w:rPr>
        <w:rFonts w:hint="default"/>
        <w:lang w:val="en-US" w:eastAsia="en-US" w:bidi="ar-SA"/>
      </w:rPr>
    </w:lvl>
    <w:lvl w:ilvl="8" w:tplc="F8321B94">
      <w:numFmt w:val="bullet"/>
      <w:lvlText w:val="•"/>
      <w:lvlJc w:val="left"/>
      <w:pPr>
        <w:ind w:left="8138" w:hanging="359"/>
      </w:pPr>
      <w:rPr>
        <w:rFonts w:hint="default"/>
        <w:lang w:val="en-US" w:eastAsia="en-US" w:bidi="ar-SA"/>
      </w:rPr>
    </w:lvl>
  </w:abstractNum>
  <w:abstractNum w:abstractNumId="5" w15:restartNumberingAfterBreak="0">
    <w:nsid w:val="5DF7217B"/>
    <w:multiLevelType w:val="hybridMultilevel"/>
    <w:tmpl w:val="6B4E2B18"/>
    <w:lvl w:ilvl="0" w:tplc="95CE9A9A">
      <w:numFmt w:val="bullet"/>
      <w:lvlText w:val=""/>
      <w:lvlJc w:val="left"/>
      <w:pPr>
        <w:ind w:left="777" w:hanging="360"/>
      </w:pPr>
      <w:rPr>
        <w:rFonts w:ascii="Symbol" w:eastAsia="Symbol" w:hAnsi="Symbol" w:cs="Symbol" w:hint="default"/>
        <w:b w:val="0"/>
        <w:bCs w:val="0"/>
        <w:i w:val="0"/>
        <w:iCs w:val="0"/>
        <w:spacing w:val="0"/>
        <w:w w:val="100"/>
        <w:sz w:val="20"/>
        <w:szCs w:val="20"/>
        <w:lang w:val="en-US" w:eastAsia="en-US" w:bidi="ar-SA"/>
      </w:rPr>
    </w:lvl>
    <w:lvl w:ilvl="1" w:tplc="B532E390">
      <w:numFmt w:val="bullet"/>
      <w:lvlText w:val="•"/>
      <w:lvlJc w:val="left"/>
      <w:pPr>
        <w:ind w:left="1699" w:hanging="360"/>
      </w:pPr>
      <w:rPr>
        <w:rFonts w:hint="default"/>
        <w:lang w:val="en-US" w:eastAsia="en-US" w:bidi="ar-SA"/>
      </w:rPr>
    </w:lvl>
    <w:lvl w:ilvl="2" w:tplc="C7721C72">
      <w:numFmt w:val="bullet"/>
      <w:lvlText w:val="•"/>
      <w:lvlJc w:val="left"/>
      <w:pPr>
        <w:ind w:left="2619" w:hanging="360"/>
      </w:pPr>
      <w:rPr>
        <w:rFonts w:hint="default"/>
        <w:lang w:val="en-US" w:eastAsia="en-US" w:bidi="ar-SA"/>
      </w:rPr>
    </w:lvl>
    <w:lvl w:ilvl="3" w:tplc="B4D6F838">
      <w:numFmt w:val="bullet"/>
      <w:lvlText w:val="•"/>
      <w:lvlJc w:val="left"/>
      <w:pPr>
        <w:ind w:left="3539" w:hanging="360"/>
      </w:pPr>
      <w:rPr>
        <w:rFonts w:hint="default"/>
        <w:lang w:val="en-US" w:eastAsia="en-US" w:bidi="ar-SA"/>
      </w:rPr>
    </w:lvl>
    <w:lvl w:ilvl="4" w:tplc="3384B550">
      <w:numFmt w:val="bullet"/>
      <w:lvlText w:val="•"/>
      <w:lvlJc w:val="left"/>
      <w:pPr>
        <w:ind w:left="4459" w:hanging="360"/>
      </w:pPr>
      <w:rPr>
        <w:rFonts w:hint="default"/>
        <w:lang w:val="en-US" w:eastAsia="en-US" w:bidi="ar-SA"/>
      </w:rPr>
    </w:lvl>
    <w:lvl w:ilvl="5" w:tplc="52CCDFC2">
      <w:numFmt w:val="bullet"/>
      <w:lvlText w:val="•"/>
      <w:lvlJc w:val="left"/>
      <w:pPr>
        <w:ind w:left="5379" w:hanging="360"/>
      </w:pPr>
      <w:rPr>
        <w:rFonts w:hint="default"/>
        <w:lang w:val="en-US" w:eastAsia="en-US" w:bidi="ar-SA"/>
      </w:rPr>
    </w:lvl>
    <w:lvl w:ilvl="6" w:tplc="BF92EF0C">
      <w:numFmt w:val="bullet"/>
      <w:lvlText w:val="•"/>
      <w:lvlJc w:val="left"/>
      <w:pPr>
        <w:ind w:left="6298" w:hanging="360"/>
      </w:pPr>
      <w:rPr>
        <w:rFonts w:hint="default"/>
        <w:lang w:val="en-US" w:eastAsia="en-US" w:bidi="ar-SA"/>
      </w:rPr>
    </w:lvl>
    <w:lvl w:ilvl="7" w:tplc="48F4260A">
      <w:numFmt w:val="bullet"/>
      <w:lvlText w:val="•"/>
      <w:lvlJc w:val="left"/>
      <w:pPr>
        <w:ind w:left="7218" w:hanging="360"/>
      </w:pPr>
      <w:rPr>
        <w:rFonts w:hint="default"/>
        <w:lang w:val="en-US" w:eastAsia="en-US" w:bidi="ar-SA"/>
      </w:rPr>
    </w:lvl>
    <w:lvl w:ilvl="8" w:tplc="D88E4AD4">
      <w:numFmt w:val="bullet"/>
      <w:lvlText w:val="•"/>
      <w:lvlJc w:val="left"/>
      <w:pPr>
        <w:ind w:left="8138" w:hanging="360"/>
      </w:pPr>
      <w:rPr>
        <w:rFonts w:hint="default"/>
        <w:lang w:val="en-US" w:eastAsia="en-US" w:bidi="ar-SA"/>
      </w:rPr>
    </w:lvl>
  </w:abstractNum>
  <w:num w:numId="1" w16cid:durableId="967394042">
    <w:abstractNumId w:val="3"/>
  </w:num>
  <w:num w:numId="2" w16cid:durableId="540702450">
    <w:abstractNumId w:val="1"/>
  </w:num>
  <w:num w:numId="3" w16cid:durableId="554396792">
    <w:abstractNumId w:val="2"/>
  </w:num>
  <w:num w:numId="4" w16cid:durableId="363602194">
    <w:abstractNumId w:val="5"/>
  </w:num>
  <w:num w:numId="5" w16cid:durableId="755322493">
    <w:abstractNumId w:val="4"/>
  </w:num>
  <w:num w:numId="6" w16cid:durableId="5439116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0713"/>
    <w:rsid w:val="00057662"/>
    <w:rsid w:val="00793EE0"/>
    <w:rsid w:val="00876A22"/>
    <w:rsid w:val="008C071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3C202A"/>
  <w15:docId w15:val="{BC582628-258A-434B-88BC-9BF21280BC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MT" w:eastAsia="Arial MT" w:hAnsi="Arial MT" w:cs="Arial MT"/>
    </w:rPr>
  </w:style>
  <w:style w:type="paragraph" w:styleId="Heading1">
    <w:name w:val="heading 1"/>
    <w:basedOn w:val="Normal"/>
    <w:uiPriority w:val="9"/>
    <w:qFormat/>
    <w:pPr>
      <w:ind w:left="153"/>
      <w:outlineLvl w:val="0"/>
    </w:pPr>
    <w:rPr>
      <w:rFonts w:ascii="Arial" w:eastAsia="Arial" w:hAnsi="Arial" w:cs="Arial"/>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Title">
    <w:name w:val="Title"/>
    <w:basedOn w:val="Normal"/>
    <w:uiPriority w:val="10"/>
    <w:qFormat/>
    <w:pPr>
      <w:spacing w:before="1"/>
      <w:ind w:left="1"/>
      <w:jc w:val="center"/>
    </w:pPr>
    <w:rPr>
      <w:rFonts w:ascii="Arial" w:eastAsia="Arial" w:hAnsi="Arial" w:cs="Arial"/>
      <w:b/>
      <w:bCs/>
      <w:sz w:val="24"/>
      <w:szCs w:val="24"/>
    </w:rPr>
  </w:style>
  <w:style w:type="paragraph" w:styleId="ListParagraph">
    <w:name w:val="List Paragraph"/>
    <w:basedOn w:val="Normal"/>
    <w:uiPriority w:val="1"/>
    <w:qFormat/>
  </w:style>
  <w:style w:type="paragraph" w:customStyle="1" w:styleId="TableParagraph">
    <w:name w:val="Table Paragraph"/>
    <w:basedOn w:val="Normal"/>
    <w:uiPriority w:val="1"/>
    <w:qForma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mailto:2503533@student.uwtsd.ac.uk" TargetMode="External"/><Relationship Id="rId12"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uwtsd.ac.uk/research/research-ethics/" TargetMode="External"/><Relationship Id="rId5" Type="http://schemas.openxmlformats.org/officeDocument/2006/relationships/footnotes" Target="footnotes.xml"/><Relationship Id="rId10" Type="http://schemas.openxmlformats.org/officeDocument/2006/relationships/hyperlink" Target="https://www.uwtsd.ac.uk/library/research-data-management/" TargetMode="Externa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8</Pages>
  <Words>4933</Words>
  <Characters>28123</Characters>
  <Application>Microsoft Office Word</Application>
  <DocSecurity>0</DocSecurity>
  <Lines>234</Lines>
  <Paragraphs>65</Paragraphs>
  <ScaleCrop>false</ScaleCrop>
  <Company/>
  <LinksUpToDate>false</LinksUpToDate>
  <CharactersWithSpaces>32991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Minuddin Sarker</cp:lastModifiedBy>
  <cp:revision>2</cp:revision>
  <dcterms:created xsi:type="dcterms:W3CDTF">2026-07-17T10:30:00Z</dcterms:created>
  <dcterms:modified xsi:type="dcterms:W3CDTF">2026-07-17T10:30:00Z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verter">
    <vt:lpwstr>SolidFramework v10.0.19910.1</vt:lpwstr>
  </property>
  <property fmtid="{D5CDD505-2E9C-101B-9397-08002B2CF9AE}" pid="3" name="Created">
    <vt:filetime>2026-07-16T00:00:00Z</vt:filetime>
  </property>
  <property fmtid="{D5CDD505-2E9C-101B-9397-08002B2CF9AE}" pid="4" name="LastSaved">
    <vt:filetime>2026-07-16T00:00:00Z</vt:filetime>
  </property>
  <property fmtid="{D5CDD505-2E9C-101B-9397-08002B2CF9AE}" pid="5" name="Producer">
    <vt:lpwstr>macOS Version 14.8.7 (Build 23J520) Quartz PDFContext</vt:lpwstr>
  </property>
</Properties>
</file>