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E73D6E" w14:textId="77777777" w:rsidR="00F97C6C" w:rsidRPr="00FC5D0D" w:rsidRDefault="00F97C6C" w:rsidP="00FC5D0D">
      <w:pPr>
        <w:spacing w:line="360" w:lineRule="auto"/>
        <w:jc w:val="both"/>
        <w:rPr>
          <w:rFonts w:ascii="Times New Roman" w:hAnsi="Times New Roman" w:cs="Times New Roman"/>
          <w:b/>
          <w:sz w:val="24"/>
          <w:szCs w:val="24"/>
        </w:rPr>
      </w:pPr>
    </w:p>
    <w:p w14:paraId="672C8A30" w14:textId="77777777" w:rsidR="00F97C6C" w:rsidRPr="00FC5D0D" w:rsidRDefault="00F97C6C" w:rsidP="00FC5D0D">
      <w:pPr>
        <w:spacing w:line="360" w:lineRule="auto"/>
        <w:jc w:val="both"/>
        <w:rPr>
          <w:rFonts w:ascii="Times New Roman" w:hAnsi="Times New Roman" w:cs="Times New Roman"/>
          <w:b/>
          <w:sz w:val="24"/>
          <w:szCs w:val="24"/>
        </w:rPr>
      </w:pPr>
    </w:p>
    <w:p w14:paraId="32BE3C7D" w14:textId="77777777" w:rsidR="00F97C6C" w:rsidRPr="00FC5D0D" w:rsidRDefault="00F97C6C" w:rsidP="00FC5D0D">
      <w:pPr>
        <w:spacing w:line="360" w:lineRule="auto"/>
        <w:jc w:val="both"/>
        <w:rPr>
          <w:rFonts w:ascii="Times New Roman" w:hAnsi="Times New Roman" w:cs="Times New Roman"/>
          <w:b/>
          <w:sz w:val="24"/>
          <w:szCs w:val="24"/>
        </w:rPr>
      </w:pPr>
    </w:p>
    <w:p w14:paraId="47235436" w14:textId="5BF931C5" w:rsidR="00F97C6C" w:rsidRDefault="00F97C6C" w:rsidP="00FC5D0D">
      <w:pPr>
        <w:spacing w:line="360" w:lineRule="auto"/>
        <w:jc w:val="both"/>
        <w:rPr>
          <w:rFonts w:ascii="Times New Roman" w:hAnsi="Times New Roman" w:cs="Times New Roman"/>
          <w:b/>
          <w:sz w:val="24"/>
          <w:szCs w:val="24"/>
        </w:rPr>
      </w:pPr>
    </w:p>
    <w:p w14:paraId="01F72C7C" w14:textId="02724354" w:rsidR="00754480" w:rsidRDefault="00754480" w:rsidP="00FC5D0D">
      <w:pPr>
        <w:spacing w:line="360" w:lineRule="auto"/>
        <w:jc w:val="both"/>
        <w:rPr>
          <w:rFonts w:ascii="Times New Roman" w:hAnsi="Times New Roman" w:cs="Times New Roman"/>
          <w:b/>
          <w:sz w:val="24"/>
          <w:szCs w:val="24"/>
        </w:rPr>
      </w:pPr>
    </w:p>
    <w:p w14:paraId="748D9C6C" w14:textId="77B6C0D4" w:rsidR="00754480" w:rsidRDefault="00754480" w:rsidP="00FC5D0D">
      <w:pPr>
        <w:spacing w:line="360" w:lineRule="auto"/>
        <w:jc w:val="both"/>
        <w:rPr>
          <w:rFonts w:ascii="Times New Roman" w:hAnsi="Times New Roman" w:cs="Times New Roman"/>
          <w:b/>
          <w:sz w:val="24"/>
          <w:szCs w:val="24"/>
        </w:rPr>
      </w:pPr>
    </w:p>
    <w:p w14:paraId="3910896A" w14:textId="4A747FD9" w:rsidR="00754480" w:rsidRDefault="00754480" w:rsidP="00FC5D0D">
      <w:pPr>
        <w:spacing w:line="360" w:lineRule="auto"/>
        <w:jc w:val="both"/>
        <w:rPr>
          <w:rFonts w:ascii="Times New Roman" w:hAnsi="Times New Roman" w:cs="Times New Roman"/>
          <w:b/>
          <w:sz w:val="24"/>
          <w:szCs w:val="24"/>
        </w:rPr>
      </w:pPr>
    </w:p>
    <w:p w14:paraId="72598796" w14:textId="77777777" w:rsidR="00754480" w:rsidRPr="00FC5D0D" w:rsidRDefault="00754480" w:rsidP="00FC5D0D">
      <w:pPr>
        <w:spacing w:line="360" w:lineRule="auto"/>
        <w:jc w:val="both"/>
        <w:rPr>
          <w:rFonts w:ascii="Times New Roman" w:hAnsi="Times New Roman" w:cs="Times New Roman"/>
          <w:b/>
          <w:sz w:val="24"/>
          <w:szCs w:val="24"/>
        </w:rPr>
      </w:pPr>
    </w:p>
    <w:p w14:paraId="31627C6D" w14:textId="384C2376" w:rsidR="00F97C6C" w:rsidRPr="00754480" w:rsidRDefault="00754480" w:rsidP="00754480">
      <w:pPr>
        <w:spacing w:line="360" w:lineRule="auto"/>
        <w:jc w:val="center"/>
        <w:rPr>
          <w:rFonts w:ascii="Times New Roman" w:hAnsi="Times New Roman" w:cs="Times New Roman"/>
          <w:b/>
          <w:sz w:val="28"/>
          <w:szCs w:val="28"/>
        </w:rPr>
      </w:pPr>
      <w:r w:rsidRPr="00754480">
        <w:rPr>
          <w:rFonts w:ascii="Times New Roman" w:hAnsi="Times New Roman" w:cs="Times New Roman"/>
          <w:b/>
          <w:sz w:val="28"/>
          <w:szCs w:val="28"/>
        </w:rPr>
        <w:t>NAME: Aayush patel</w:t>
      </w:r>
    </w:p>
    <w:p w14:paraId="703870F8" w14:textId="17C71BCA" w:rsidR="00754480" w:rsidRPr="00754480" w:rsidRDefault="00754480" w:rsidP="00754480">
      <w:pPr>
        <w:spacing w:line="360" w:lineRule="auto"/>
        <w:jc w:val="center"/>
        <w:rPr>
          <w:rFonts w:ascii="Times New Roman" w:hAnsi="Times New Roman" w:cs="Times New Roman"/>
          <w:b/>
          <w:sz w:val="28"/>
          <w:szCs w:val="28"/>
        </w:rPr>
      </w:pPr>
      <w:r w:rsidRPr="00754480">
        <w:rPr>
          <w:rFonts w:ascii="Times New Roman" w:hAnsi="Times New Roman" w:cs="Times New Roman"/>
          <w:b/>
          <w:sz w:val="28"/>
          <w:szCs w:val="28"/>
        </w:rPr>
        <w:t>STUDENT NUMBER:2132835</w:t>
      </w:r>
    </w:p>
    <w:p w14:paraId="4C81DE69" w14:textId="0E88DBC7" w:rsidR="00754480" w:rsidRPr="00754480" w:rsidRDefault="00754480" w:rsidP="00754480">
      <w:pPr>
        <w:spacing w:line="360" w:lineRule="auto"/>
        <w:jc w:val="center"/>
        <w:rPr>
          <w:rFonts w:ascii="Times New Roman" w:hAnsi="Times New Roman" w:cs="Times New Roman"/>
          <w:b/>
          <w:sz w:val="28"/>
          <w:szCs w:val="28"/>
        </w:rPr>
      </w:pPr>
      <w:r w:rsidRPr="00754480">
        <w:rPr>
          <w:rFonts w:ascii="Times New Roman" w:hAnsi="Times New Roman" w:cs="Times New Roman"/>
          <w:b/>
          <w:sz w:val="28"/>
          <w:szCs w:val="28"/>
        </w:rPr>
        <w:t>LECTURER: Tushara Balenran</w:t>
      </w:r>
    </w:p>
    <w:p w14:paraId="33640722" w14:textId="67DE9D3F" w:rsidR="00754480" w:rsidRPr="00754480" w:rsidRDefault="00754480" w:rsidP="00754480">
      <w:pPr>
        <w:spacing w:line="360" w:lineRule="auto"/>
        <w:jc w:val="center"/>
        <w:rPr>
          <w:rFonts w:ascii="Times New Roman" w:hAnsi="Times New Roman" w:cs="Times New Roman"/>
          <w:b/>
          <w:sz w:val="28"/>
          <w:szCs w:val="28"/>
        </w:rPr>
      </w:pPr>
      <w:r w:rsidRPr="00754480">
        <w:rPr>
          <w:rFonts w:ascii="Times New Roman" w:hAnsi="Times New Roman" w:cs="Times New Roman"/>
          <w:b/>
          <w:sz w:val="28"/>
          <w:szCs w:val="28"/>
        </w:rPr>
        <w:t>COURSE: MBA in General management</w:t>
      </w:r>
    </w:p>
    <w:p w14:paraId="6243724B" w14:textId="465C4769" w:rsidR="00754480" w:rsidRPr="00754480" w:rsidRDefault="00754480" w:rsidP="00754480">
      <w:pPr>
        <w:spacing w:line="360" w:lineRule="auto"/>
        <w:jc w:val="center"/>
        <w:rPr>
          <w:rFonts w:ascii="Times New Roman" w:hAnsi="Times New Roman" w:cs="Times New Roman"/>
          <w:b/>
          <w:sz w:val="28"/>
          <w:szCs w:val="28"/>
        </w:rPr>
      </w:pPr>
      <w:r w:rsidRPr="00754480">
        <w:rPr>
          <w:rFonts w:ascii="Times New Roman" w:hAnsi="Times New Roman" w:cs="Times New Roman"/>
          <w:b/>
          <w:sz w:val="28"/>
          <w:szCs w:val="28"/>
        </w:rPr>
        <w:t>MODULE CODE: LCMB7006</w:t>
      </w:r>
    </w:p>
    <w:p w14:paraId="5D2C6B66" w14:textId="5375563F" w:rsidR="00754480" w:rsidRPr="00754480" w:rsidRDefault="00754480" w:rsidP="00754480">
      <w:pPr>
        <w:spacing w:line="360" w:lineRule="auto"/>
        <w:jc w:val="center"/>
        <w:rPr>
          <w:rFonts w:ascii="Times New Roman" w:hAnsi="Times New Roman" w:cs="Times New Roman"/>
          <w:b/>
          <w:sz w:val="28"/>
          <w:szCs w:val="28"/>
        </w:rPr>
      </w:pPr>
      <w:r w:rsidRPr="00754480">
        <w:rPr>
          <w:rFonts w:ascii="Times New Roman" w:hAnsi="Times New Roman" w:cs="Times New Roman"/>
          <w:b/>
          <w:sz w:val="28"/>
          <w:szCs w:val="28"/>
        </w:rPr>
        <w:t>MODULE NAME: International Marketing</w:t>
      </w:r>
    </w:p>
    <w:p w14:paraId="0574BCDB" w14:textId="5589EAAA" w:rsidR="00F97C6C" w:rsidRPr="00FC5D0D" w:rsidRDefault="00754480" w:rsidP="00754480">
      <w:pPr>
        <w:spacing w:line="360" w:lineRule="auto"/>
        <w:jc w:val="center"/>
        <w:rPr>
          <w:rFonts w:ascii="Times New Roman" w:eastAsiaTheme="majorEastAsia" w:hAnsi="Times New Roman" w:cs="Times New Roman"/>
          <w:b/>
          <w:bCs/>
          <w:sz w:val="24"/>
          <w:szCs w:val="24"/>
        </w:rPr>
      </w:pPr>
      <w:r w:rsidRPr="00754480">
        <w:rPr>
          <w:rFonts w:ascii="Times New Roman" w:hAnsi="Times New Roman" w:cs="Times New Roman"/>
          <w:b/>
          <w:sz w:val="28"/>
          <w:szCs w:val="28"/>
        </w:rPr>
        <w:t>Assignment title: A</w:t>
      </w:r>
      <w:r w:rsidR="00F97C6C" w:rsidRPr="00754480">
        <w:rPr>
          <w:rFonts w:ascii="Times New Roman" w:hAnsi="Times New Roman" w:cs="Times New Roman"/>
          <w:b/>
          <w:sz w:val="28"/>
          <w:szCs w:val="28"/>
        </w:rPr>
        <w:t xml:space="preserve"> Report on Gucci Marketing Strategy in UK and India</w:t>
      </w:r>
      <w:r w:rsidR="00F97C6C" w:rsidRPr="00FC5D0D">
        <w:rPr>
          <w:rFonts w:ascii="Times New Roman" w:hAnsi="Times New Roman" w:cs="Times New Roman"/>
          <w:sz w:val="24"/>
          <w:szCs w:val="24"/>
        </w:rPr>
        <w:br w:type="page"/>
      </w:r>
    </w:p>
    <w:sdt>
      <w:sdtPr>
        <w:rPr>
          <w:rFonts w:ascii="Times New Roman" w:eastAsiaTheme="minorEastAsia" w:hAnsi="Times New Roman" w:cs="Times New Roman"/>
          <w:b w:val="0"/>
          <w:bCs w:val="0"/>
          <w:color w:val="auto"/>
          <w:sz w:val="24"/>
          <w:szCs w:val="24"/>
        </w:rPr>
        <w:id w:val="20142391"/>
        <w:docPartObj>
          <w:docPartGallery w:val="Table of Contents"/>
          <w:docPartUnique/>
        </w:docPartObj>
      </w:sdtPr>
      <w:sdtEndPr/>
      <w:sdtContent>
        <w:p w14:paraId="6A7DD647" w14:textId="77777777" w:rsidR="00F97C6C" w:rsidRPr="00FC5D0D" w:rsidRDefault="00F97C6C" w:rsidP="00FC5D0D">
          <w:pPr>
            <w:pStyle w:val="TOCHeading"/>
            <w:spacing w:line="360" w:lineRule="auto"/>
            <w:jc w:val="both"/>
            <w:rPr>
              <w:rFonts w:ascii="Times New Roman" w:hAnsi="Times New Roman" w:cs="Times New Roman"/>
              <w:color w:val="auto"/>
              <w:sz w:val="24"/>
              <w:szCs w:val="24"/>
            </w:rPr>
          </w:pPr>
          <w:r w:rsidRPr="00FC5D0D">
            <w:rPr>
              <w:rFonts w:ascii="Times New Roman" w:hAnsi="Times New Roman" w:cs="Times New Roman"/>
              <w:color w:val="auto"/>
              <w:sz w:val="24"/>
              <w:szCs w:val="24"/>
            </w:rPr>
            <w:t>Table of Contents</w:t>
          </w:r>
        </w:p>
        <w:p w14:paraId="78924EE3" w14:textId="77777777" w:rsidR="00327B1A" w:rsidRPr="00FC5D0D" w:rsidRDefault="00CF00FC" w:rsidP="00FC5D0D">
          <w:pPr>
            <w:pStyle w:val="TOC1"/>
            <w:tabs>
              <w:tab w:val="right" w:leader="dot" w:pos="9350"/>
            </w:tabs>
            <w:spacing w:line="360" w:lineRule="auto"/>
            <w:jc w:val="both"/>
            <w:rPr>
              <w:rFonts w:ascii="Times New Roman" w:hAnsi="Times New Roman" w:cs="Times New Roman"/>
              <w:noProof/>
              <w:sz w:val="24"/>
              <w:szCs w:val="24"/>
            </w:rPr>
          </w:pPr>
          <w:r w:rsidRPr="00FC5D0D">
            <w:rPr>
              <w:rFonts w:ascii="Times New Roman" w:hAnsi="Times New Roman" w:cs="Times New Roman"/>
              <w:sz w:val="24"/>
              <w:szCs w:val="24"/>
            </w:rPr>
            <w:fldChar w:fldCharType="begin"/>
          </w:r>
          <w:r w:rsidR="00F97C6C" w:rsidRPr="00FC5D0D">
            <w:rPr>
              <w:rFonts w:ascii="Times New Roman" w:hAnsi="Times New Roman" w:cs="Times New Roman"/>
              <w:sz w:val="24"/>
              <w:szCs w:val="24"/>
            </w:rPr>
            <w:instrText xml:space="preserve"> TOC \o "1-3" \h \z \u </w:instrText>
          </w:r>
          <w:r w:rsidRPr="00FC5D0D">
            <w:rPr>
              <w:rFonts w:ascii="Times New Roman" w:hAnsi="Times New Roman" w:cs="Times New Roman"/>
              <w:sz w:val="24"/>
              <w:szCs w:val="24"/>
            </w:rPr>
            <w:fldChar w:fldCharType="separate"/>
          </w:r>
          <w:hyperlink w:anchor="_Toc124331266" w:history="1">
            <w:r w:rsidR="00327B1A" w:rsidRPr="00FC5D0D">
              <w:rPr>
                <w:rStyle w:val="Hyperlink"/>
                <w:rFonts w:ascii="Times New Roman" w:hAnsi="Times New Roman" w:cs="Times New Roman"/>
                <w:noProof/>
                <w:color w:val="auto"/>
                <w:sz w:val="24"/>
                <w:szCs w:val="24"/>
              </w:rPr>
              <w:t>1. Introduction</w:t>
            </w:r>
            <w:r w:rsidR="00327B1A" w:rsidRPr="00FC5D0D">
              <w:rPr>
                <w:rFonts w:ascii="Times New Roman" w:hAnsi="Times New Roman" w:cs="Times New Roman"/>
                <w:noProof/>
                <w:webHidden/>
                <w:sz w:val="24"/>
                <w:szCs w:val="24"/>
              </w:rPr>
              <w:tab/>
            </w:r>
            <w:r w:rsidRPr="00FC5D0D">
              <w:rPr>
                <w:rFonts w:ascii="Times New Roman" w:hAnsi="Times New Roman" w:cs="Times New Roman"/>
                <w:noProof/>
                <w:webHidden/>
                <w:sz w:val="24"/>
                <w:szCs w:val="24"/>
              </w:rPr>
              <w:fldChar w:fldCharType="begin"/>
            </w:r>
            <w:r w:rsidR="00327B1A" w:rsidRPr="00FC5D0D">
              <w:rPr>
                <w:rFonts w:ascii="Times New Roman" w:hAnsi="Times New Roman" w:cs="Times New Roman"/>
                <w:noProof/>
                <w:webHidden/>
                <w:sz w:val="24"/>
                <w:szCs w:val="24"/>
              </w:rPr>
              <w:instrText xml:space="preserve"> PAGEREF _Toc124331266 \h </w:instrText>
            </w:r>
            <w:r w:rsidRPr="00FC5D0D">
              <w:rPr>
                <w:rFonts w:ascii="Times New Roman" w:hAnsi="Times New Roman" w:cs="Times New Roman"/>
                <w:noProof/>
                <w:webHidden/>
                <w:sz w:val="24"/>
                <w:szCs w:val="24"/>
              </w:rPr>
            </w:r>
            <w:r w:rsidRPr="00FC5D0D">
              <w:rPr>
                <w:rFonts w:ascii="Times New Roman" w:hAnsi="Times New Roman" w:cs="Times New Roman"/>
                <w:noProof/>
                <w:webHidden/>
                <w:sz w:val="24"/>
                <w:szCs w:val="24"/>
              </w:rPr>
              <w:fldChar w:fldCharType="separate"/>
            </w:r>
            <w:r w:rsidR="00327B1A" w:rsidRPr="00FC5D0D">
              <w:rPr>
                <w:rFonts w:ascii="Times New Roman" w:hAnsi="Times New Roman" w:cs="Times New Roman"/>
                <w:noProof/>
                <w:webHidden/>
                <w:sz w:val="24"/>
                <w:szCs w:val="24"/>
              </w:rPr>
              <w:t>3</w:t>
            </w:r>
            <w:r w:rsidRPr="00FC5D0D">
              <w:rPr>
                <w:rFonts w:ascii="Times New Roman" w:hAnsi="Times New Roman" w:cs="Times New Roman"/>
                <w:noProof/>
                <w:webHidden/>
                <w:sz w:val="24"/>
                <w:szCs w:val="24"/>
              </w:rPr>
              <w:fldChar w:fldCharType="end"/>
            </w:r>
          </w:hyperlink>
        </w:p>
        <w:p w14:paraId="1FE9464A" w14:textId="77777777" w:rsidR="00327B1A" w:rsidRPr="00FC5D0D" w:rsidRDefault="005066EE" w:rsidP="00FC5D0D">
          <w:pPr>
            <w:pStyle w:val="TOC1"/>
            <w:tabs>
              <w:tab w:val="right" w:leader="dot" w:pos="9350"/>
            </w:tabs>
            <w:spacing w:line="360" w:lineRule="auto"/>
            <w:jc w:val="both"/>
            <w:rPr>
              <w:rFonts w:ascii="Times New Roman" w:hAnsi="Times New Roman" w:cs="Times New Roman"/>
              <w:noProof/>
              <w:sz w:val="24"/>
              <w:szCs w:val="24"/>
            </w:rPr>
          </w:pPr>
          <w:hyperlink w:anchor="_Toc124331267" w:history="1">
            <w:r w:rsidR="00327B1A" w:rsidRPr="00FC5D0D">
              <w:rPr>
                <w:rStyle w:val="Hyperlink"/>
                <w:rFonts w:ascii="Times New Roman" w:hAnsi="Times New Roman" w:cs="Times New Roman"/>
                <w:noProof/>
                <w:color w:val="auto"/>
                <w:sz w:val="24"/>
                <w:szCs w:val="24"/>
              </w:rPr>
              <w:t>2. Discussion and Analysis</w:t>
            </w:r>
            <w:r w:rsidR="00327B1A" w:rsidRPr="00FC5D0D">
              <w:rPr>
                <w:rFonts w:ascii="Times New Roman" w:hAnsi="Times New Roman" w:cs="Times New Roman"/>
                <w:noProof/>
                <w:webHidden/>
                <w:sz w:val="24"/>
                <w:szCs w:val="24"/>
              </w:rPr>
              <w:tab/>
            </w:r>
            <w:r w:rsidR="00CF00FC" w:rsidRPr="00FC5D0D">
              <w:rPr>
                <w:rFonts w:ascii="Times New Roman" w:hAnsi="Times New Roman" w:cs="Times New Roman"/>
                <w:noProof/>
                <w:webHidden/>
                <w:sz w:val="24"/>
                <w:szCs w:val="24"/>
              </w:rPr>
              <w:fldChar w:fldCharType="begin"/>
            </w:r>
            <w:r w:rsidR="00327B1A" w:rsidRPr="00FC5D0D">
              <w:rPr>
                <w:rFonts w:ascii="Times New Roman" w:hAnsi="Times New Roman" w:cs="Times New Roman"/>
                <w:noProof/>
                <w:webHidden/>
                <w:sz w:val="24"/>
                <w:szCs w:val="24"/>
              </w:rPr>
              <w:instrText xml:space="preserve"> PAGEREF _Toc124331267 \h </w:instrText>
            </w:r>
            <w:r w:rsidR="00CF00FC" w:rsidRPr="00FC5D0D">
              <w:rPr>
                <w:rFonts w:ascii="Times New Roman" w:hAnsi="Times New Roman" w:cs="Times New Roman"/>
                <w:noProof/>
                <w:webHidden/>
                <w:sz w:val="24"/>
                <w:szCs w:val="24"/>
              </w:rPr>
            </w:r>
            <w:r w:rsidR="00CF00FC" w:rsidRPr="00FC5D0D">
              <w:rPr>
                <w:rFonts w:ascii="Times New Roman" w:hAnsi="Times New Roman" w:cs="Times New Roman"/>
                <w:noProof/>
                <w:webHidden/>
                <w:sz w:val="24"/>
                <w:szCs w:val="24"/>
              </w:rPr>
              <w:fldChar w:fldCharType="separate"/>
            </w:r>
            <w:r w:rsidR="00327B1A" w:rsidRPr="00FC5D0D">
              <w:rPr>
                <w:rFonts w:ascii="Times New Roman" w:hAnsi="Times New Roman" w:cs="Times New Roman"/>
                <w:noProof/>
                <w:webHidden/>
                <w:sz w:val="24"/>
                <w:szCs w:val="24"/>
              </w:rPr>
              <w:t>3</w:t>
            </w:r>
            <w:r w:rsidR="00CF00FC" w:rsidRPr="00FC5D0D">
              <w:rPr>
                <w:rFonts w:ascii="Times New Roman" w:hAnsi="Times New Roman" w:cs="Times New Roman"/>
                <w:noProof/>
                <w:webHidden/>
                <w:sz w:val="24"/>
                <w:szCs w:val="24"/>
              </w:rPr>
              <w:fldChar w:fldCharType="end"/>
            </w:r>
          </w:hyperlink>
        </w:p>
        <w:p w14:paraId="533A470B" w14:textId="77777777" w:rsidR="00327B1A" w:rsidRPr="00FC5D0D" w:rsidRDefault="005066EE" w:rsidP="00FC5D0D">
          <w:pPr>
            <w:pStyle w:val="TOC2"/>
            <w:tabs>
              <w:tab w:val="right" w:leader="dot" w:pos="9350"/>
            </w:tabs>
            <w:spacing w:line="360" w:lineRule="auto"/>
            <w:jc w:val="both"/>
            <w:rPr>
              <w:rFonts w:ascii="Times New Roman" w:hAnsi="Times New Roman" w:cs="Times New Roman"/>
              <w:noProof/>
              <w:sz w:val="24"/>
              <w:szCs w:val="24"/>
            </w:rPr>
          </w:pPr>
          <w:hyperlink w:anchor="_Toc124331268" w:history="1">
            <w:r w:rsidR="00327B1A" w:rsidRPr="00FC5D0D">
              <w:rPr>
                <w:rStyle w:val="Hyperlink"/>
                <w:rFonts w:ascii="Times New Roman" w:hAnsi="Times New Roman" w:cs="Times New Roman"/>
                <w:noProof/>
                <w:color w:val="auto"/>
                <w:sz w:val="24"/>
                <w:szCs w:val="24"/>
              </w:rPr>
              <w:t>2.1 PESTLE Analysis of Gucci</w:t>
            </w:r>
            <w:r w:rsidR="00327B1A" w:rsidRPr="00FC5D0D">
              <w:rPr>
                <w:rFonts w:ascii="Times New Roman" w:hAnsi="Times New Roman" w:cs="Times New Roman"/>
                <w:noProof/>
                <w:webHidden/>
                <w:sz w:val="24"/>
                <w:szCs w:val="24"/>
              </w:rPr>
              <w:tab/>
            </w:r>
            <w:r w:rsidR="00CF00FC" w:rsidRPr="00FC5D0D">
              <w:rPr>
                <w:rFonts w:ascii="Times New Roman" w:hAnsi="Times New Roman" w:cs="Times New Roman"/>
                <w:noProof/>
                <w:webHidden/>
                <w:sz w:val="24"/>
                <w:szCs w:val="24"/>
              </w:rPr>
              <w:fldChar w:fldCharType="begin"/>
            </w:r>
            <w:r w:rsidR="00327B1A" w:rsidRPr="00FC5D0D">
              <w:rPr>
                <w:rFonts w:ascii="Times New Roman" w:hAnsi="Times New Roman" w:cs="Times New Roman"/>
                <w:noProof/>
                <w:webHidden/>
                <w:sz w:val="24"/>
                <w:szCs w:val="24"/>
              </w:rPr>
              <w:instrText xml:space="preserve"> PAGEREF _Toc124331268 \h </w:instrText>
            </w:r>
            <w:r w:rsidR="00CF00FC" w:rsidRPr="00FC5D0D">
              <w:rPr>
                <w:rFonts w:ascii="Times New Roman" w:hAnsi="Times New Roman" w:cs="Times New Roman"/>
                <w:noProof/>
                <w:webHidden/>
                <w:sz w:val="24"/>
                <w:szCs w:val="24"/>
              </w:rPr>
            </w:r>
            <w:r w:rsidR="00CF00FC" w:rsidRPr="00FC5D0D">
              <w:rPr>
                <w:rFonts w:ascii="Times New Roman" w:hAnsi="Times New Roman" w:cs="Times New Roman"/>
                <w:noProof/>
                <w:webHidden/>
                <w:sz w:val="24"/>
                <w:szCs w:val="24"/>
              </w:rPr>
              <w:fldChar w:fldCharType="separate"/>
            </w:r>
            <w:r w:rsidR="00327B1A" w:rsidRPr="00FC5D0D">
              <w:rPr>
                <w:rFonts w:ascii="Times New Roman" w:hAnsi="Times New Roman" w:cs="Times New Roman"/>
                <w:noProof/>
                <w:webHidden/>
                <w:sz w:val="24"/>
                <w:szCs w:val="24"/>
              </w:rPr>
              <w:t>3</w:t>
            </w:r>
            <w:r w:rsidR="00CF00FC" w:rsidRPr="00FC5D0D">
              <w:rPr>
                <w:rFonts w:ascii="Times New Roman" w:hAnsi="Times New Roman" w:cs="Times New Roman"/>
                <w:noProof/>
                <w:webHidden/>
                <w:sz w:val="24"/>
                <w:szCs w:val="24"/>
              </w:rPr>
              <w:fldChar w:fldCharType="end"/>
            </w:r>
          </w:hyperlink>
        </w:p>
        <w:p w14:paraId="7DC459BE" w14:textId="51B8095E" w:rsidR="00327B1A" w:rsidRPr="00FC5D0D" w:rsidRDefault="005066EE" w:rsidP="00FC5D0D">
          <w:pPr>
            <w:pStyle w:val="TOC2"/>
            <w:tabs>
              <w:tab w:val="right" w:leader="dot" w:pos="9350"/>
            </w:tabs>
            <w:spacing w:line="360" w:lineRule="auto"/>
            <w:jc w:val="both"/>
            <w:rPr>
              <w:rFonts w:ascii="Times New Roman" w:hAnsi="Times New Roman" w:cs="Times New Roman"/>
              <w:noProof/>
              <w:sz w:val="24"/>
              <w:szCs w:val="24"/>
            </w:rPr>
          </w:pPr>
          <w:hyperlink w:anchor="_Toc124331269" w:history="1">
            <w:r w:rsidR="00327B1A" w:rsidRPr="00FC5D0D">
              <w:rPr>
                <w:rStyle w:val="Hyperlink"/>
                <w:rFonts w:ascii="Times New Roman" w:hAnsi="Times New Roman" w:cs="Times New Roman"/>
                <w:noProof/>
                <w:color w:val="auto"/>
                <w:sz w:val="24"/>
                <w:szCs w:val="24"/>
              </w:rPr>
              <w:t xml:space="preserve">2.2 Gucci </w:t>
            </w:r>
            <w:r w:rsidR="00754480">
              <w:rPr>
                <w:rStyle w:val="Hyperlink"/>
                <w:rFonts w:ascii="Times New Roman" w:hAnsi="Times New Roman" w:cs="Times New Roman"/>
                <w:noProof/>
                <w:color w:val="auto"/>
                <w:sz w:val="24"/>
                <w:szCs w:val="24"/>
              </w:rPr>
              <w:t>Porter 5 force Model</w:t>
            </w:r>
            <w:r w:rsidR="00327B1A" w:rsidRPr="00FC5D0D">
              <w:rPr>
                <w:rFonts w:ascii="Times New Roman" w:hAnsi="Times New Roman" w:cs="Times New Roman"/>
                <w:noProof/>
                <w:webHidden/>
                <w:sz w:val="24"/>
                <w:szCs w:val="24"/>
              </w:rPr>
              <w:tab/>
            </w:r>
            <w:r w:rsidR="00CF00FC" w:rsidRPr="00FC5D0D">
              <w:rPr>
                <w:rFonts w:ascii="Times New Roman" w:hAnsi="Times New Roman" w:cs="Times New Roman"/>
                <w:noProof/>
                <w:webHidden/>
                <w:sz w:val="24"/>
                <w:szCs w:val="24"/>
              </w:rPr>
              <w:fldChar w:fldCharType="begin"/>
            </w:r>
            <w:r w:rsidR="00327B1A" w:rsidRPr="00FC5D0D">
              <w:rPr>
                <w:rFonts w:ascii="Times New Roman" w:hAnsi="Times New Roman" w:cs="Times New Roman"/>
                <w:noProof/>
                <w:webHidden/>
                <w:sz w:val="24"/>
                <w:szCs w:val="24"/>
              </w:rPr>
              <w:instrText xml:space="preserve"> PAGEREF _Toc124331269 \h </w:instrText>
            </w:r>
            <w:r w:rsidR="00CF00FC" w:rsidRPr="00FC5D0D">
              <w:rPr>
                <w:rFonts w:ascii="Times New Roman" w:hAnsi="Times New Roman" w:cs="Times New Roman"/>
                <w:noProof/>
                <w:webHidden/>
                <w:sz w:val="24"/>
                <w:szCs w:val="24"/>
              </w:rPr>
            </w:r>
            <w:r w:rsidR="00CF00FC" w:rsidRPr="00FC5D0D">
              <w:rPr>
                <w:rFonts w:ascii="Times New Roman" w:hAnsi="Times New Roman" w:cs="Times New Roman"/>
                <w:noProof/>
                <w:webHidden/>
                <w:sz w:val="24"/>
                <w:szCs w:val="24"/>
              </w:rPr>
              <w:fldChar w:fldCharType="separate"/>
            </w:r>
            <w:r w:rsidR="00327B1A" w:rsidRPr="00FC5D0D">
              <w:rPr>
                <w:rFonts w:ascii="Times New Roman" w:hAnsi="Times New Roman" w:cs="Times New Roman"/>
                <w:noProof/>
                <w:webHidden/>
                <w:sz w:val="24"/>
                <w:szCs w:val="24"/>
              </w:rPr>
              <w:t>6</w:t>
            </w:r>
            <w:r w:rsidR="00CF00FC" w:rsidRPr="00FC5D0D">
              <w:rPr>
                <w:rFonts w:ascii="Times New Roman" w:hAnsi="Times New Roman" w:cs="Times New Roman"/>
                <w:noProof/>
                <w:webHidden/>
                <w:sz w:val="24"/>
                <w:szCs w:val="24"/>
              </w:rPr>
              <w:fldChar w:fldCharType="end"/>
            </w:r>
          </w:hyperlink>
        </w:p>
        <w:p w14:paraId="70B3CBAD" w14:textId="050096AF" w:rsidR="00327B1A" w:rsidRPr="00FC5D0D" w:rsidRDefault="005066EE" w:rsidP="00FC5D0D">
          <w:pPr>
            <w:pStyle w:val="TOC2"/>
            <w:tabs>
              <w:tab w:val="right" w:leader="dot" w:pos="9350"/>
            </w:tabs>
            <w:spacing w:line="360" w:lineRule="auto"/>
            <w:jc w:val="both"/>
            <w:rPr>
              <w:rFonts w:ascii="Times New Roman" w:hAnsi="Times New Roman" w:cs="Times New Roman"/>
              <w:noProof/>
              <w:sz w:val="24"/>
              <w:szCs w:val="24"/>
            </w:rPr>
          </w:pPr>
          <w:hyperlink w:anchor="_Toc124331270" w:history="1">
            <w:r w:rsidR="00327B1A" w:rsidRPr="00FC5D0D">
              <w:rPr>
                <w:rStyle w:val="Hyperlink"/>
                <w:rFonts w:ascii="Times New Roman" w:hAnsi="Times New Roman" w:cs="Times New Roman"/>
                <w:noProof/>
                <w:color w:val="auto"/>
                <w:sz w:val="24"/>
                <w:szCs w:val="24"/>
              </w:rPr>
              <w:t xml:space="preserve">2.3 </w:t>
            </w:r>
            <w:r w:rsidR="00754480">
              <w:rPr>
                <w:rStyle w:val="Hyperlink"/>
                <w:rFonts w:ascii="Times New Roman" w:hAnsi="Times New Roman" w:cs="Times New Roman"/>
                <w:noProof/>
                <w:color w:val="auto"/>
                <w:sz w:val="24"/>
                <w:szCs w:val="24"/>
              </w:rPr>
              <w:t>Gucci Marketing Mix (7p’s)</w:t>
            </w:r>
            <w:r w:rsidR="00327B1A" w:rsidRPr="00FC5D0D">
              <w:rPr>
                <w:rFonts w:ascii="Times New Roman" w:hAnsi="Times New Roman" w:cs="Times New Roman"/>
                <w:noProof/>
                <w:webHidden/>
                <w:sz w:val="24"/>
                <w:szCs w:val="24"/>
              </w:rPr>
              <w:tab/>
            </w:r>
            <w:r w:rsidR="00CF00FC" w:rsidRPr="00FC5D0D">
              <w:rPr>
                <w:rFonts w:ascii="Times New Roman" w:hAnsi="Times New Roman" w:cs="Times New Roman"/>
                <w:noProof/>
                <w:webHidden/>
                <w:sz w:val="24"/>
                <w:szCs w:val="24"/>
              </w:rPr>
              <w:fldChar w:fldCharType="begin"/>
            </w:r>
            <w:r w:rsidR="00327B1A" w:rsidRPr="00FC5D0D">
              <w:rPr>
                <w:rFonts w:ascii="Times New Roman" w:hAnsi="Times New Roman" w:cs="Times New Roman"/>
                <w:noProof/>
                <w:webHidden/>
                <w:sz w:val="24"/>
                <w:szCs w:val="24"/>
              </w:rPr>
              <w:instrText xml:space="preserve"> PAGEREF _Toc124331270 \h </w:instrText>
            </w:r>
            <w:r w:rsidR="00CF00FC" w:rsidRPr="00FC5D0D">
              <w:rPr>
                <w:rFonts w:ascii="Times New Roman" w:hAnsi="Times New Roman" w:cs="Times New Roman"/>
                <w:noProof/>
                <w:webHidden/>
                <w:sz w:val="24"/>
                <w:szCs w:val="24"/>
              </w:rPr>
            </w:r>
            <w:r w:rsidR="00CF00FC" w:rsidRPr="00FC5D0D">
              <w:rPr>
                <w:rFonts w:ascii="Times New Roman" w:hAnsi="Times New Roman" w:cs="Times New Roman"/>
                <w:noProof/>
                <w:webHidden/>
                <w:sz w:val="24"/>
                <w:szCs w:val="24"/>
              </w:rPr>
              <w:fldChar w:fldCharType="separate"/>
            </w:r>
            <w:r w:rsidR="00327B1A" w:rsidRPr="00FC5D0D">
              <w:rPr>
                <w:rFonts w:ascii="Times New Roman" w:hAnsi="Times New Roman" w:cs="Times New Roman"/>
                <w:noProof/>
                <w:webHidden/>
                <w:sz w:val="24"/>
                <w:szCs w:val="24"/>
              </w:rPr>
              <w:t>10</w:t>
            </w:r>
            <w:r w:rsidR="00CF00FC" w:rsidRPr="00FC5D0D">
              <w:rPr>
                <w:rFonts w:ascii="Times New Roman" w:hAnsi="Times New Roman" w:cs="Times New Roman"/>
                <w:noProof/>
                <w:webHidden/>
                <w:sz w:val="24"/>
                <w:szCs w:val="24"/>
              </w:rPr>
              <w:fldChar w:fldCharType="end"/>
            </w:r>
          </w:hyperlink>
        </w:p>
        <w:p w14:paraId="3C999D37" w14:textId="77777777" w:rsidR="00327B1A" w:rsidRPr="00FC5D0D" w:rsidRDefault="005066EE" w:rsidP="00FC5D0D">
          <w:pPr>
            <w:pStyle w:val="TOC2"/>
            <w:tabs>
              <w:tab w:val="right" w:leader="dot" w:pos="9350"/>
            </w:tabs>
            <w:spacing w:line="360" w:lineRule="auto"/>
            <w:jc w:val="both"/>
            <w:rPr>
              <w:rFonts w:ascii="Times New Roman" w:hAnsi="Times New Roman" w:cs="Times New Roman"/>
              <w:noProof/>
              <w:sz w:val="24"/>
              <w:szCs w:val="24"/>
            </w:rPr>
          </w:pPr>
          <w:hyperlink w:anchor="_Toc124331271" w:history="1">
            <w:r w:rsidR="00327B1A" w:rsidRPr="00FC5D0D">
              <w:rPr>
                <w:rStyle w:val="Hyperlink"/>
                <w:rFonts w:ascii="Times New Roman" w:hAnsi="Times New Roman" w:cs="Times New Roman"/>
                <w:noProof/>
                <w:color w:val="auto"/>
                <w:sz w:val="24"/>
                <w:szCs w:val="24"/>
              </w:rPr>
              <w:t>2.4 SWOT Analysis of Gucci</w:t>
            </w:r>
            <w:r w:rsidR="00327B1A" w:rsidRPr="00FC5D0D">
              <w:rPr>
                <w:rFonts w:ascii="Times New Roman" w:hAnsi="Times New Roman" w:cs="Times New Roman"/>
                <w:noProof/>
                <w:webHidden/>
                <w:sz w:val="24"/>
                <w:szCs w:val="24"/>
              </w:rPr>
              <w:tab/>
            </w:r>
            <w:r w:rsidR="00CF00FC" w:rsidRPr="00FC5D0D">
              <w:rPr>
                <w:rFonts w:ascii="Times New Roman" w:hAnsi="Times New Roman" w:cs="Times New Roman"/>
                <w:noProof/>
                <w:webHidden/>
                <w:sz w:val="24"/>
                <w:szCs w:val="24"/>
              </w:rPr>
              <w:fldChar w:fldCharType="begin"/>
            </w:r>
            <w:r w:rsidR="00327B1A" w:rsidRPr="00FC5D0D">
              <w:rPr>
                <w:rFonts w:ascii="Times New Roman" w:hAnsi="Times New Roman" w:cs="Times New Roman"/>
                <w:noProof/>
                <w:webHidden/>
                <w:sz w:val="24"/>
                <w:szCs w:val="24"/>
              </w:rPr>
              <w:instrText xml:space="preserve"> PAGEREF _Toc124331271 \h </w:instrText>
            </w:r>
            <w:r w:rsidR="00CF00FC" w:rsidRPr="00FC5D0D">
              <w:rPr>
                <w:rFonts w:ascii="Times New Roman" w:hAnsi="Times New Roman" w:cs="Times New Roman"/>
                <w:noProof/>
                <w:webHidden/>
                <w:sz w:val="24"/>
                <w:szCs w:val="24"/>
              </w:rPr>
            </w:r>
            <w:r w:rsidR="00CF00FC" w:rsidRPr="00FC5D0D">
              <w:rPr>
                <w:rFonts w:ascii="Times New Roman" w:hAnsi="Times New Roman" w:cs="Times New Roman"/>
                <w:noProof/>
                <w:webHidden/>
                <w:sz w:val="24"/>
                <w:szCs w:val="24"/>
              </w:rPr>
              <w:fldChar w:fldCharType="separate"/>
            </w:r>
            <w:r w:rsidR="00327B1A" w:rsidRPr="00FC5D0D">
              <w:rPr>
                <w:rFonts w:ascii="Times New Roman" w:hAnsi="Times New Roman" w:cs="Times New Roman"/>
                <w:noProof/>
                <w:webHidden/>
                <w:sz w:val="24"/>
                <w:szCs w:val="24"/>
              </w:rPr>
              <w:t>12</w:t>
            </w:r>
            <w:r w:rsidR="00CF00FC" w:rsidRPr="00FC5D0D">
              <w:rPr>
                <w:rFonts w:ascii="Times New Roman" w:hAnsi="Times New Roman" w:cs="Times New Roman"/>
                <w:noProof/>
                <w:webHidden/>
                <w:sz w:val="24"/>
                <w:szCs w:val="24"/>
              </w:rPr>
              <w:fldChar w:fldCharType="end"/>
            </w:r>
          </w:hyperlink>
        </w:p>
        <w:p w14:paraId="6C311A13" w14:textId="77777777" w:rsidR="00327B1A" w:rsidRPr="00FC5D0D" w:rsidRDefault="005066EE" w:rsidP="00FC5D0D">
          <w:pPr>
            <w:pStyle w:val="TOC2"/>
            <w:tabs>
              <w:tab w:val="right" w:leader="dot" w:pos="9350"/>
            </w:tabs>
            <w:spacing w:line="360" w:lineRule="auto"/>
            <w:jc w:val="both"/>
            <w:rPr>
              <w:rFonts w:ascii="Times New Roman" w:hAnsi="Times New Roman" w:cs="Times New Roman"/>
              <w:noProof/>
              <w:sz w:val="24"/>
              <w:szCs w:val="24"/>
            </w:rPr>
          </w:pPr>
          <w:hyperlink w:anchor="_Toc124331272" w:history="1">
            <w:r w:rsidR="00327B1A" w:rsidRPr="00FC5D0D">
              <w:rPr>
                <w:rStyle w:val="Hyperlink"/>
                <w:rFonts w:ascii="Times New Roman" w:hAnsi="Times New Roman" w:cs="Times New Roman"/>
                <w:noProof/>
                <w:color w:val="auto"/>
                <w:sz w:val="24"/>
                <w:szCs w:val="24"/>
              </w:rPr>
              <w:t>2.5 Customer Analysis of Gucci</w:t>
            </w:r>
            <w:r w:rsidR="00327B1A" w:rsidRPr="00FC5D0D">
              <w:rPr>
                <w:rFonts w:ascii="Times New Roman" w:hAnsi="Times New Roman" w:cs="Times New Roman"/>
                <w:noProof/>
                <w:webHidden/>
                <w:sz w:val="24"/>
                <w:szCs w:val="24"/>
              </w:rPr>
              <w:tab/>
            </w:r>
            <w:r w:rsidR="00CF00FC" w:rsidRPr="00FC5D0D">
              <w:rPr>
                <w:rFonts w:ascii="Times New Roman" w:hAnsi="Times New Roman" w:cs="Times New Roman"/>
                <w:noProof/>
                <w:webHidden/>
                <w:sz w:val="24"/>
                <w:szCs w:val="24"/>
              </w:rPr>
              <w:fldChar w:fldCharType="begin"/>
            </w:r>
            <w:r w:rsidR="00327B1A" w:rsidRPr="00FC5D0D">
              <w:rPr>
                <w:rFonts w:ascii="Times New Roman" w:hAnsi="Times New Roman" w:cs="Times New Roman"/>
                <w:noProof/>
                <w:webHidden/>
                <w:sz w:val="24"/>
                <w:szCs w:val="24"/>
              </w:rPr>
              <w:instrText xml:space="preserve"> PAGEREF _Toc124331272 \h </w:instrText>
            </w:r>
            <w:r w:rsidR="00CF00FC" w:rsidRPr="00FC5D0D">
              <w:rPr>
                <w:rFonts w:ascii="Times New Roman" w:hAnsi="Times New Roman" w:cs="Times New Roman"/>
                <w:noProof/>
                <w:webHidden/>
                <w:sz w:val="24"/>
                <w:szCs w:val="24"/>
              </w:rPr>
            </w:r>
            <w:r w:rsidR="00CF00FC" w:rsidRPr="00FC5D0D">
              <w:rPr>
                <w:rFonts w:ascii="Times New Roman" w:hAnsi="Times New Roman" w:cs="Times New Roman"/>
                <w:noProof/>
                <w:webHidden/>
                <w:sz w:val="24"/>
                <w:szCs w:val="24"/>
              </w:rPr>
              <w:fldChar w:fldCharType="separate"/>
            </w:r>
            <w:r w:rsidR="00327B1A" w:rsidRPr="00FC5D0D">
              <w:rPr>
                <w:rFonts w:ascii="Times New Roman" w:hAnsi="Times New Roman" w:cs="Times New Roman"/>
                <w:noProof/>
                <w:webHidden/>
                <w:sz w:val="24"/>
                <w:szCs w:val="24"/>
              </w:rPr>
              <w:t>12</w:t>
            </w:r>
            <w:r w:rsidR="00CF00FC" w:rsidRPr="00FC5D0D">
              <w:rPr>
                <w:rFonts w:ascii="Times New Roman" w:hAnsi="Times New Roman" w:cs="Times New Roman"/>
                <w:noProof/>
                <w:webHidden/>
                <w:sz w:val="24"/>
                <w:szCs w:val="24"/>
              </w:rPr>
              <w:fldChar w:fldCharType="end"/>
            </w:r>
          </w:hyperlink>
        </w:p>
        <w:p w14:paraId="32C2359A" w14:textId="77777777" w:rsidR="00327B1A" w:rsidRPr="00FC5D0D" w:rsidRDefault="005066EE" w:rsidP="00FC5D0D">
          <w:pPr>
            <w:pStyle w:val="TOC2"/>
            <w:tabs>
              <w:tab w:val="right" w:leader="dot" w:pos="9350"/>
            </w:tabs>
            <w:spacing w:line="360" w:lineRule="auto"/>
            <w:jc w:val="both"/>
            <w:rPr>
              <w:rFonts w:ascii="Times New Roman" w:hAnsi="Times New Roman" w:cs="Times New Roman"/>
              <w:noProof/>
              <w:sz w:val="24"/>
              <w:szCs w:val="24"/>
            </w:rPr>
          </w:pPr>
          <w:hyperlink w:anchor="_Toc124331273" w:history="1">
            <w:r w:rsidR="00327B1A" w:rsidRPr="00FC5D0D">
              <w:rPr>
                <w:rStyle w:val="Hyperlink"/>
                <w:rFonts w:ascii="Times New Roman" w:hAnsi="Times New Roman" w:cs="Times New Roman"/>
                <w:noProof/>
                <w:color w:val="auto"/>
                <w:sz w:val="24"/>
                <w:szCs w:val="24"/>
              </w:rPr>
              <w:t>2.6 Hofstede Cultural Model of Gucci</w:t>
            </w:r>
            <w:r w:rsidR="00327B1A" w:rsidRPr="00FC5D0D">
              <w:rPr>
                <w:rFonts w:ascii="Times New Roman" w:hAnsi="Times New Roman" w:cs="Times New Roman"/>
                <w:noProof/>
                <w:webHidden/>
                <w:sz w:val="24"/>
                <w:szCs w:val="24"/>
              </w:rPr>
              <w:tab/>
            </w:r>
            <w:r w:rsidR="00CF00FC" w:rsidRPr="00FC5D0D">
              <w:rPr>
                <w:rFonts w:ascii="Times New Roman" w:hAnsi="Times New Roman" w:cs="Times New Roman"/>
                <w:noProof/>
                <w:webHidden/>
                <w:sz w:val="24"/>
                <w:szCs w:val="24"/>
              </w:rPr>
              <w:fldChar w:fldCharType="begin"/>
            </w:r>
            <w:r w:rsidR="00327B1A" w:rsidRPr="00FC5D0D">
              <w:rPr>
                <w:rFonts w:ascii="Times New Roman" w:hAnsi="Times New Roman" w:cs="Times New Roman"/>
                <w:noProof/>
                <w:webHidden/>
                <w:sz w:val="24"/>
                <w:szCs w:val="24"/>
              </w:rPr>
              <w:instrText xml:space="preserve"> PAGEREF _Toc124331273 \h </w:instrText>
            </w:r>
            <w:r w:rsidR="00CF00FC" w:rsidRPr="00FC5D0D">
              <w:rPr>
                <w:rFonts w:ascii="Times New Roman" w:hAnsi="Times New Roman" w:cs="Times New Roman"/>
                <w:noProof/>
                <w:webHidden/>
                <w:sz w:val="24"/>
                <w:szCs w:val="24"/>
              </w:rPr>
            </w:r>
            <w:r w:rsidR="00CF00FC" w:rsidRPr="00FC5D0D">
              <w:rPr>
                <w:rFonts w:ascii="Times New Roman" w:hAnsi="Times New Roman" w:cs="Times New Roman"/>
                <w:noProof/>
                <w:webHidden/>
                <w:sz w:val="24"/>
                <w:szCs w:val="24"/>
              </w:rPr>
              <w:fldChar w:fldCharType="separate"/>
            </w:r>
            <w:r w:rsidR="00327B1A" w:rsidRPr="00FC5D0D">
              <w:rPr>
                <w:rFonts w:ascii="Times New Roman" w:hAnsi="Times New Roman" w:cs="Times New Roman"/>
                <w:noProof/>
                <w:webHidden/>
                <w:sz w:val="24"/>
                <w:szCs w:val="24"/>
              </w:rPr>
              <w:t>13</w:t>
            </w:r>
            <w:r w:rsidR="00CF00FC" w:rsidRPr="00FC5D0D">
              <w:rPr>
                <w:rFonts w:ascii="Times New Roman" w:hAnsi="Times New Roman" w:cs="Times New Roman"/>
                <w:noProof/>
                <w:webHidden/>
                <w:sz w:val="24"/>
                <w:szCs w:val="24"/>
              </w:rPr>
              <w:fldChar w:fldCharType="end"/>
            </w:r>
          </w:hyperlink>
        </w:p>
        <w:p w14:paraId="5F8F2198" w14:textId="77777777" w:rsidR="00327B1A" w:rsidRPr="00FC5D0D" w:rsidRDefault="005066EE" w:rsidP="00FC5D0D">
          <w:pPr>
            <w:pStyle w:val="TOC1"/>
            <w:tabs>
              <w:tab w:val="right" w:leader="dot" w:pos="9350"/>
            </w:tabs>
            <w:spacing w:line="360" w:lineRule="auto"/>
            <w:jc w:val="both"/>
            <w:rPr>
              <w:rFonts w:ascii="Times New Roman" w:hAnsi="Times New Roman" w:cs="Times New Roman"/>
              <w:noProof/>
              <w:sz w:val="24"/>
              <w:szCs w:val="24"/>
            </w:rPr>
          </w:pPr>
          <w:hyperlink w:anchor="_Toc124331274" w:history="1">
            <w:r w:rsidR="00327B1A" w:rsidRPr="00FC5D0D">
              <w:rPr>
                <w:rStyle w:val="Hyperlink"/>
                <w:rFonts w:ascii="Times New Roman" w:hAnsi="Times New Roman" w:cs="Times New Roman"/>
                <w:noProof/>
                <w:color w:val="auto"/>
                <w:sz w:val="24"/>
                <w:szCs w:val="24"/>
              </w:rPr>
              <w:t>3. Conclusion</w:t>
            </w:r>
            <w:r w:rsidR="00327B1A" w:rsidRPr="00FC5D0D">
              <w:rPr>
                <w:rFonts w:ascii="Times New Roman" w:hAnsi="Times New Roman" w:cs="Times New Roman"/>
                <w:noProof/>
                <w:webHidden/>
                <w:sz w:val="24"/>
                <w:szCs w:val="24"/>
              </w:rPr>
              <w:tab/>
            </w:r>
            <w:r w:rsidR="00CF00FC" w:rsidRPr="00FC5D0D">
              <w:rPr>
                <w:rFonts w:ascii="Times New Roman" w:hAnsi="Times New Roman" w:cs="Times New Roman"/>
                <w:noProof/>
                <w:webHidden/>
                <w:sz w:val="24"/>
                <w:szCs w:val="24"/>
              </w:rPr>
              <w:fldChar w:fldCharType="begin"/>
            </w:r>
            <w:r w:rsidR="00327B1A" w:rsidRPr="00FC5D0D">
              <w:rPr>
                <w:rFonts w:ascii="Times New Roman" w:hAnsi="Times New Roman" w:cs="Times New Roman"/>
                <w:noProof/>
                <w:webHidden/>
                <w:sz w:val="24"/>
                <w:szCs w:val="24"/>
              </w:rPr>
              <w:instrText xml:space="preserve"> PAGEREF _Toc124331274 \h </w:instrText>
            </w:r>
            <w:r w:rsidR="00CF00FC" w:rsidRPr="00FC5D0D">
              <w:rPr>
                <w:rFonts w:ascii="Times New Roman" w:hAnsi="Times New Roman" w:cs="Times New Roman"/>
                <w:noProof/>
                <w:webHidden/>
                <w:sz w:val="24"/>
                <w:szCs w:val="24"/>
              </w:rPr>
            </w:r>
            <w:r w:rsidR="00CF00FC" w:rsidRPr="00FC5D0D">
              <w:rPr>
                <w:rFonts w:ascii="Times New Roman" w:hAnsi="Times New Roman" w:cs="Times New Roman"/>
                <w:noProof/>
                <w:webHidden/>
                <w:sz w:val="24"/>
                <w:szCs w:val="24"/>
              </w:rPr>
              <w:fldChar w:fldCharType="separate"/>
            </w:r>
            <w:r w:rsidR="00327B1A" w:rsidRPr="00FC5D0D">
              <w:rPr>
                <w:rFonts w:ascii="Times New Roman" w:hAnsi="Times New Roman" w:cs="Times New Roman"/>
                <w:noProof/>
                <w:webHidden/>
                <w:sz w:val="24"/>
                <w:szCs w:val="24"/>
              </w:rPr>
              <w:t>15</w:t>
            </w:r>
            <w:r w:rsidR="00CF00FC" w:rsidRPr="00FC5D0D">
              <w:rPr>
                <w:rFonts w:ascii="Times New Roman" w:hAnsi="Times New Roman" w:cs="Times New Roman"/>
                <w:noProof/>
                <w:webHidden/>
                <w:sz w:val="24"/>
                <w:szCs w:val="24"/>
              </w:rPr>
              <w:fldChar w:fldCharType="end"/>
            </w:r>
          </w:hyperlink>
        </w:p>
        <w:p w14:paraId="1108BD75" w14:textId="77777777" w:rsidR="00327B1A" w:rsidRPr="00FC5D0D" w:rsidRDefault="005066EE" w:rsidP="00FC5D0D">
          <w:pPr>
            <w:pStyle w:val="TOC1"/>
            <w:tabs>
              <w:tab w:val="right" w:leader="dot" w:pos="9350"/>
            </w:tabs>
            <w:spacing w:line="360" w:lineRule="auto"/>
            <w:jc w:val="both"/>
            <w:rPr>
              <w:rFonts w:ascii="Times New Roman" w:hAnsi="Times New Roman" w:cs="Times New Roman"/>
              <w:noProof/>
              <w:sz w:val="24"/>
              <w:szCs w:val="24"/>
            </w:rPr>
          </w:pPr>
          <w:hyperlink w:anchor="_Toc124331275" w:history="1">
            <w:r w:rsidR="00327B1A" w:rsidRPr="00FC5D0D">
              <w:rPr>
                <w:rStyle w:val="Hyperlink"/>
                <w:rFonts w:ascii="Times New Roman" w:hAnsi="Times New Roman" w:cs="Times New Roman"/>
                <w:noProof/>
                <w:color w:val="auto"/>
                <w:sz w:val="24"/>
                <w:szCs w:val="24"/>
              </w:rPr>
              <w:t>References</w:t>
            </w:r>
            <w:r w:rsidR="00327B1A" w:rsidRPr="00FC5D0D">
              <w:rPr>
                <w:rFonts w:ascii="Times New Roman" w:hAnsi="Times New Roman" w:cs="Times New Roman"/>
                <w:noProof/>
                <w:webHidden/>
                <w:sz w:val="24"/>
                <w:szCs w:val="24"/>
              </w:rPr>
              <w:tab/>
            </w:r>
            <w:r w:rsidR="00CF00FC" w:rsidRPr="00FC5D0D">
              <w:rPr>
                <w:rFonts w:ascii="Times New Roman" w:hAnsi="Times New Roman" w:cs="Times New Roman"/>
                <w:noProof/>
                <w:webHidden/>
                <w:sz w:val="24"/>
                <w:szCs w:val="24"/>
              </w:rPr>
              <w:fldChar w:fldCharType="begin"/>
            </w:r>
            <w:r w:rsidR="00327B1A" w:rsidRPr="00FC5D0D">
              <w:rPr>
                <w:rFonts w:ascii="Times New Roman" w:hAnsi="Times New Roman" w:cs="Times New Roman"/>
                <w:noProof/>
                <w:webHidden/>
                <w:sz w:val="24"/>
                <w:szCs w:val="24"/>
              </w:rPr>
              <w:instrText xml:space="preserve"> PAGEREF _Toc124331275 \h </w:instrText>
            </w:r>
            <w:r w:rsidR="00CF00FC" w:rsidRPr="00FC5D0D">
              <w:rPr>
                <w:rFonts w:ascii="Times New Roman" w:hAnsi="Times New Roman" w:cs="Times New Roman"/>
                <w:noProof/>
                <w:webHidden/>
                <w:sz w:val="24"/>
                <w:szCs w:val="24"/>
              </w:rPr>
            </w:r>
            <w:r w:rsidR="00CF00FC" w:rsidRPr="00FC5D0D">
              <w:rPr>
                <w:rFonts w:ascii="Times New Roman" w:hAnsi="Times New Roman" w:cs="Times New Roman"/>
                <w:noProof/>
                <w:webHidden/>
                <w:sz w:val="24"/>
                <w:szCs w:val="24"/>
              </w:rPr>
              <w:fldChar w:fldCharType="separate"/>
            </w:r>
            <w:r w:rsidR="00327B1A" w:rsidRPr="00FC5D0D">
              <w:rPr>
                <w:rFonts w:ascii="Times New Roman" w:hAnsi="Times New Roman" w:cs="Times New Roman"/>
                <w:noProof/>
                <w:webHidden/>
                <w:sz w:val="24"/>
                <w:szCs w:val="24"/>
              </w:rPr>
              <w:t>16</w:t>
            </w:r>
            <w:r w:rsidR="00CF00FC" w:rsidRPr="00FC5D0D">
              <w:rPr>
                <w:rFonts w:ascii="Times New Roman" w:hAnsi="Times New Roman" w:cs="Times New Roman"/>
                <w:noProof/>
                <w:webHidden/>
                <w:sz w:val="24"/>
                <w:szCs w:val="24"/>
              </w:rPr>
              <w:fldChar w:fldCharType="end"/>
            </w:r>
          </w:hyperlink>
        </w:p>
        <w:p w14:paraId="1758E0F0" w14:textId="77777777" w:rsidR="00F97C6C" w:rsidRPr="00FC5D0D" w:rsidRDefault="00CF00FC" w:rsidP="00FC5D0D">
          <w:pPr>
            <w:spacing w:line="360" w:lineRule="auto"/>
            <w:jc w:val="both"/>
            <w:rPr>
              <w:rFonts w:ascii="Times New Roman" w:hAnsi="Times New Roman" w:cs="Times New Roman"/>
              <w:sz w:val="24"/>
              <w:szCs w:val="24"/>
            </w:rPr>
          </w:pPr>
          <w:r w:rsidRPr="00FC5D0D">
            <w:rPr>
              <w:rFonts w:ascii="Times New Roman" w:hAnsi="Times New Roman" w:cs="Times New Roman"/>
              <w:sz w:val="24"/>
              <w:szCs w:val="24"/>
            </w:rPr>
            <w:fldChar w:fldCharType="end"/>
          </w:r>
        </w:p>
      </w:sdtContent>
    </w:sdt>
    <w:p w14:paraId="47BA09D7" w14:textId="77777777" w:rsidR="00F97C6C" w:rsidRPr="00FC5D0D" w:rsidRDefault="00F97C6C" w:rsidP="00FC5D0D">
      <w:pPr>
        <w:spacing w:line="360" w:lineRule="auto"/>
        <w:jc w:val="both"/>
        <w:rPr>
          <w:rFonts w:ascii="Times New Roman" w:eastAsiaTheme="majorEastAsia" w:hAnsi="Times New Roman" w:cs="Times New Roman"/>
          <w:b/>
          <w:bCs/>
          <w:sz w:val="24"/>
          <w:szCs w:val="24"/>
        </w:rPr>
      </w:pPr>
      <w:r w:rsidRPr="00FC5D0D">
        <w:rPr>
          <w:rFonts w:ascii="Times New Roman" w:hAnsi="Times New Roman" w:cs="Times New Roman"/>
          <w:sz w:val="24"/>
          <w:szCs w:val="24"/>
        </w:rPr>
        <w:br w:type="page"/>
      </w:r>
    </w:p>
    <w:p w14:paraId="47184EDA" w14:textId="77777777" w:rsidR="005A2255" w:rsidRPr="00FC5D0D" w:rsidRDefault="003367D6" w:rsidP="00FC5D0D">
      <w:pPr>
        <w:pStyle w:val="Heading1"/>
        <w:spacing w:line="360" w:lineRule="auto"/>
        <w:jc w:val="both"/>
        <w:rPr>
          <w:rFonts w:ascii="Times New Roman" w:hAnsi="Times New Roman" w:cs="Times New Roman"/>
          <w:color w:val="auto"/>
          <w:sz w:val="24"/>
          <w:szCs w:val="24"/>
        </w:rPr>
      </w:pPr>
      <w:bookmarkStart w:id="0" w:name="_Toc124331266"/>
      <w:r w:rsidRPr="00FC5D0D">
        <w:rPr>
          <w:rFonts w:ascii="Times New Roman" w:hAnsi="Times New Roman" w:cs="Times New Roman"/>
          <w:color w:val="auto"/>
          <w:sz w:val="24"/>
          <w:szCs w:val="24"/>
        </w:rPr>
        <w:lastRenderedPageBreak/>
        <w:t xml:space="preserve">1. </w:t>
      </w:r>
      <w:r w:rsidR="002E4C6A" w:rsidRPr="00FC5D0D">
        <w:rPr>
          <w:rFonts w:ascii="Times New Roman" w:hAnsi="Times New Roman" w:cs="Times New Roman"/>
          <w:color w:val="auto"/>
          <w:sz w:val="24"/>
          <w:szCs w:val="24"/>
        </w:rPr>
        <w:t>Introduction</w:t>
      </w:r>
      <w:bookmarkEnd w:id="0"/>
    </w:p>
    <w:p w14:paraId="0A95E18F" w14:textId="77777777" w:rsidR="002E4C6A" w:rsidRPr="00FC5D0D" w:rsidRDefault="00925E55" w:rsidP="00FC5D0D">
      <w:pPr>
        <w:spacing w:line="360" w:lineRule="auto"/>
        <w:jc w:val="both"/>
        <w:rPr>
          <w:rFonts w:ascii="Times New Roman" w:hAnsi="Times New Roman" w:cs="Times New Roman"/>
          <w:sz w:val="24"/>
          <w:szCs w:val="24"/>
        </w:rPr>
      </w:pPr>
      <w:r w:rsidRPr="00FC5D0D">
        <w:rPr>
          <w:rFonts w:ascii="Times New Roman" w:hAnsi="Times New Roman" w:cs="Times New Roman"/>
          <w:sz w:val="24"/>
          <w:szCs w:val="24"/>
        </w:rPr>
        <w:t xml:space="preserve">Gucci is only a high-end Italian producer of apparel and leather items. The high-end brand, that was created by </w:t>
      </w:r>
      <w:proofErr w:type="spellStart"/>
      <w:r w:rsidRPr="00FC5D0D">
        <w:rPr>
          <w:rFonts w:ascii="Times New Roman" w:hAnsi="Times New Roman" w:cs="Times New Roman"/>
          <w:sz w:val="24"/>
          <w:szCs w:val="24"/>
        </w:rPr>
        <w:t>Guccio</w:t>
      </w:r>
      <w:proofErr w:type="spellEnd"/>
      <w:r w:rsidRPr="00FC5D0D">
        <w:rPr>
          <w:rFonts w:ascii="Times New Roman" w:hAnsi="Times New Roman" w:cs="Times New Roman"/>
          <w:sz w:val="24"/>
          <w:szCs w:val="24"/>
        </w:rPr>
        <w:t xml:space="preserve"> Gucci near Florence in 1921 and has its offices nearby, appears to be the best business in Italy. It is a part of the </w:t>
      </w:r>
      <w:proofErr w:type="spellStart"/>
      <w:r w:rsidRPr="00FC5D0D">
        <w:rPr>
          <w:rFonts w:ascii="Times New Roman" w:hAnsi="Times New Roman" w:cs="Times New Roman"/>
          <w:sz w:val="24"/>
          <w:szCs w:val="24"/>
        </w:rPr>
        <w:t>Kering</w:t>
      </w:r>
      <w:proofErr w:type="spellEnd"/>
      <w:r w:rsidRPr="00FC5D0D">
        <w:rPr>
          <w:rFonts w:ascii="Times New Roman" w:hAnsi="Times New Roman" w:cs="Times New Roman"/>
          <w:sz w:val="24"/>
          <w:szCs w:val="24"/>
        </w:rPr>
        <w:t xml:space="preserve"> Group, a well-known global luxury conglomerate that </w:t>
      </w:r>
      <w:proofErr w:type="gramStart"/>
      <w:r w:rsidRPr="00FC5D0D">
        <w:rPr>
          <w:rFonts w:ascii="Times New Roman" w:hAnsi="Times New Roman" w:cs="Times New Roman"/>
          <w:sz w:val="24"/>
          <w:szCs w:val="24"/>
        </w:rPr>
        <w:t>is in charge of</w:t>
      </w:r>
      <w:proofErr w:type="gramEnd"/>
      <w:r w:rsidRPr="00FC5D0D">
        <w:rPr>
          <w:rFonts w:ascii="Times New Roman" w:hAnsi="Times New Roman" w:cs="Times New Roman"/>
          <w:sz w:val="24"/>
          <w:szCs w:val="24"/>
        </w:rPr>
        <w:t xml:space="preserve"> the production of a variety of prominent fashion brands, leather goods, costly timepieces, and </w:t>
      </w:r>
      <w:proofErr w:type="spellStart"/>
      <w:r w:rsidRPr="00FC5D0D">
        <w:rPr>
          <w:rFonts w:ascii="Times New Roman" w:hAnsi="Times New Roman" w:cs="Times New Roman"/>
          <w:sz w:val="24"/>
          <w:szCs w:val="24"/>
        </w:rPr>
        <w:t>jewellery</w:t>
      </w:r>
      <w:proofErr w:type="spellEnd"/>
      <w:r w:rsidRPr="00FC5D0D">
        <w:rPr>
          <w:rFonts w:ascii="Times New Roman" w:hAnsi="Times New Roman" w:cs="Times New Roman"/>
          <w:sz w:val="24"/>
          <w:szCs w:val="24"/>
        </w:rPr>
        <w:t>. The brand has a history of brand recognition and expensive, limited offerings (Aqeel and Al-</w:t>
      </w:r>
      <w:proofErr w:type="spellStart"/>
      <w:r w:rsidRPr="00FC5D0D">
        <w:rPr>
          <w:rFonts w:ascii="Times New Roman" w:hAnsi="Times New Roman" w:cs="Times New Roman"/>
          <w:sz w:val="24"/>
          <w:szCs w:val="24"/>
        </w:rPr>
        <w:t>Hazmi</w:t>
      </w:r>
      <w:proofErr w:type="spellEnd"/>
      <w:r w:rsidRPr="00FC5D0D">
        <w:rPr>
          <w:rFonts w:ascii="Times New Roman" w:hAnsi="Times New Roman" w:cs="Times New Roman"/>
          <w:sz w:val="24"/>
          <w:szCs w:val="24"/>
        </w:rPr>
        <w:t>, 2021). The company enjoys a strong reputation for superb craftsmanship in the upscale fashion industry. Gucci sells to people of all ages, including newborns and, until recently, teenagers and adolescents.</w:t>
      </w:r>
      <w:r w:rsidR="00C64D06" w:rsidRPr="00FC5D0D">
        <w:rPr>
          <w:rFonts w:ascii="Times New Roman" w:hAnsi="Times New Roman" w:cs="Times New Roman"/>
          <w:sz w:val="24"/>
          <w:szCs w:val="24"/>
        </w:rPr>
        <w:t xml:space="preserve"> </w:t>
      </w:r>
      <w:proofErr w:type="gramStart"/>
      <w:r w:rsidR="00C64D06" w:rsidRPr="00FC5D0D">
        <w:rPr>
          <w:rFonts w:ascii="Times New Roman" w:hAnsi="Times New Roman" w:cs="Times New Roman"/>
          <w:sz w:val="24"/>
          <w:szCs w:val="24"/>
        </w:rPr>
        <w:t>Similar to</w:t>
      </w:r>
      <w:proofErr w:type="gramEnd"/>
      <w:r w:rsidR="00C64D06" w:rsidRPr="00FC5D0D">
        <w:rPr>
          <w:rFonts w:ascii="Times New Roman" w:hAnsi="Times New Roman" w:cs="Times New Roman"/>
          <w:sz w:val="24"/>
          <w:szCs w:val="24"/>
        </w:rPr>
        <w:t xml:space="preserve"> that, it offers a wide variety of hats, mitts, scarves, fragrances, belts, purses, </w:t>
      </w:r>
      <w:proofErr w:type="spellStart"/>
      <w:r w:rsidR="00C64D06" w:rsidRPr="00FC5D0D">
        <w:rPr>
          <w:rFonts w:ascii="Times New Roman" w:hAnsi="Times New Roman" w:cs="Times New Roman"/>
          <w:sz w:val="24"/>
          <w:szCs w:val="24"/>
        </w:rPr>
        <w:t>jewellery</w:t>
      </w:r>
      <w:proofErr w:type="spellEnd"/>
      <w:r w:rsidR="00C64D06" w:rsidRPr="00FC5D0D">
        <w:rPr>
          <w:rFonts w:ascii="Times New Roman" w:hAnsi="Times New Roman" w:cs="Times New Roman"/>
          <w:sz w:val="24"/>
          <w:szCs w:val="24"/>
        </w:rPr>
        <w:t>, and other accessories. It has demonstrated impressive dedication throughout time on preserving the principles around which the business was created</w:t>
      </w:r>
      <w:r w:rsidR="00562E23" w:rsidRPr="00FC5D0D">
        <w:rPr>
          <w:rFonts w:ascii="Times New Roman" w:hAnsi="Times New Roman" w:cs="Times New Roman"/>
          <w:sz w:val="24"/>
          <w:szCs w:val="24"/>
        </w:rPr>
        <w:t xml:space="preserve"> (Aqeel and Al-</w:t>
      </w:r>
      <w:proofErr w:type="spellStart"/>
      <w:r w:rsidR="00562E23" w:rsidRPr="00FC5D0D">
        <w:rPr>
          <w:rFonts w:ascii="Times New Roman" w:hAnsi="Times New Roman" w:cs="Times New Roman"/>
          <w:sz w:val="24"/>
          <w:szCs w:val="24"/>
        </w:rPr>
        <w:t>Hazmi</w:t>
      </w:r>
      <w:proofErr w:type="spellEnd"/>
      <w:r w:rsidR="00562E23" w:rsidRPr="00FC5D0D">
        <w:rPr>
          <w:rFonts w:ascii="Times New Roman" w:hAnsi="Times New Roman" w:cs="Times New Roman"/>
          <w:sz w:val="24"/>
          <w:szCs w:val="24"/>
        </w:rPr>
        <w:t>, 2021)</w:t>
      </w:r>
      <w:r w:rsidR="00C64D06" w:rsidRPr="00FC5D0D">
        <w:rPr>
          <w:rFonts w:ascii="Times New Roman" w:hAnsi="Times New Roman" w:cs="Times New Roman"/>
          <w:sz w:val="24"/>
          <w:szCs w:val="24"/>
        </w:rPr>
        <w:t>.</w:t>
      </w:r>
    </w:p>
    <w:p w14:paraId="32FACEB1" w14:textId="77777777" w:rsidR="00562E23" w:rsidRPr="00FC5D0D" w:rsidRDefault="00925E55" w:rsidP="00FC5D0D">
      <w:pPr>
        <w:spacing w:line="360" w:lineRule="auto"/>
        <w:jc w:val="both"/>
        <w:rPr>
          <w:rFonts w:ascii="Times New Roman" w:hAnsi="Times New Roman" w:cs="Times New Roman"/>
          <w:sz w:val="24"/>
          <w:szCs w:val="24"/>
        </w:rPr>
      </w:pPr>
      <w:r w:rsidRPr="00FC5D0D">
        <w:rPr>
          <w:rFonts w:ascii="Times New Roman" w:hAnsi="Times New Roman" w:cs="Times New Roman"/>
          <w:sz w:val="24"/>
          <w:szCs w:val="24"/>
        </w:rPr>
        <w:t xml:space="preserve">The target demographic for Gucci is affluent people who want to stand out while yet being stylish. </w:t>
      </w:r>
      <w:proofErr w:type="gramStart"/>
      <w:r w:rsidRPr="00FC5D0D">
        <w:rPr>
          <w:rFonts w:ascii="Times New Roman" w:hAnsi="Times New Roman" w:cs="Times New Roman"/>
          <w:sz w:val="24"/>
          <w:szCs w:val="24"/>
        </w:rPr>
        <w:t>The majority of</w:t>
      </w:r>
      <w:proofErr w:type="gramEnd"/>
      <w:r w:rsidRPr="00FC5D0D">
        <w:rPr>
          <w:rFonts w:ascii="Times New Roman" w:hAnsi="Times New Roman" w:cs="Times New Roman"/>
          <w:sz w:val="24"/>
          <w:szCs w:val="24"/>
        </w:rPr>
        <w:t xml:space="preserve"> them are royalty, wealthy, well-known, and fashion-conscious individuals. They are not against paying exorbitant sums of money for exceptional quality, rarity, and innovation. Detailed information about Gucci's target market is given below. Gucci's emphasis on lifestyle means that its customers are mostly celebrities, people with high incomes, high-ranking government officials, and actors (Aqeel and Al-</w:t>
      </w:r>
      <w:proofErr w:type="spellStart"/>
      <w:r w:rsidRPr="00FC5D0D">
        <w:rPr>
          <w:rFonts w:ascii="Times New Roman" w:hAnsi="Times New Roman" w:cs="Times New Roman"/>
          <w:sz w:val="24"/>
          <w:szCs w:val="24"/>
        </w:rPr>
        <w:t>Hazmi</w:t>
      </w:r>
      <w:proofErr w:type="spellEnd"/>
      <w:r w:rsidRPr="00FC5D0D">
        <w:rPr>
          <w:rFonts w:ascii="Times New Roman" w:hAnsi="Times New Roman" w:cs="Times New Roman"/>
          <w:sz w:val="24"/>
          <w:szCs w:val="24"/>
        </w:rPr>
        <w:t xml:space="preserve">, 2021). In this specific collection of groups, the influence of the </w:t>
      </w:r>
      <w:proofErr w:type="spellStart"/>
      <w:r w:rsidRPr="00FC5D0D">
        <w:rPr>
          <w:rFonts w:ascii="Times New Roman" w:hAnsi="Times New Roman" w:cs="Times New Roman"/>
          <w:sz w:val="24"/>
          <w:szCs w:val="24"/>
        </w:rPr>
        <w:t>organisation</w:t>
      </w:r>
      <w:proofErr w:type="spellEnd"/>
      <w:r w:rsidRPr="00FC5D0D">
        <w:rPr>
          <w:rFonts w:ascii="Times New Roman" w:hAnsi="Times New Roman" w:cs="Times New Roman"/>
          <w:sz w:val="24"/>
          <w:szCs w:val="24"/>
        </w:rPr>
        <w:t xml:space="preserve"> to which they belong impacts their purchase selections. Some of the keywords connected to this category include exclusive, high-end, fashionable, trendy, and expensive.</w:t>
      </w:r>
      <w:r w:rsidR="003367D6" w:rsidRPr="00FC5D0D">
        <w:rPr>
          <w:rFonts w:ascii="Times New Roman" w:hAnsi="Times New Roman" w:cs="Times New Roman"/>
          <w:sz w:val="24"/>
          <w:szCs w:val="24"/>
        </w:rPr>
        <w:t xml:space="preserve"> </w:t>
      </w:r>
      <w:r w:rsidR="00126004" w:rsidRPr="00FC5D0D">
        <w:rPr>
          <w:rFonts w:ascii="Times New Roman" w:hAnsi="Times New Roman" w:cs="Times New Roman"/>
          <w:sz w:val="24"/>
          <w:szCs w:val="24"/>
        </w:rPr>
        <w:t>A growing middle class, particularly in advanced and developing economies worldwide, a steady rise in spare money, a low worldwide joblessness rate worldwide, cultural pressure, gender issues, and women's rights are among the factors cited as being favorable to the luxury sector that Gucci currently dominates</w:t>
      </w:r>
      <w:r w:rsidR="00562E23" w:rsidRPr="00FC5D0D">
        <w:rPr>
          <w:rFonts w:ascii="Times New Roman" w:hAnsi="Times New Roman" w:cs="Times New Roman"/>
          <w:sz w:val="24"/>
          <w:szCs w:val="24"/>
        </w:rPr>
        <w:t xml:space="preserve"> (Bai, </w:t>
      </w:r>
      <w:proofErr w:type="gramStart"/>
      <w:r w:rsidR="00562E23" w:rsidRPr="00FC5D0D">
        <w:rPr>
          <w:rFonts w:ascii="Times New Roman" w:hAnsi="Times New Roman" w:cs="Times New Roman"/>
          <w:sz w:val="24"/>
          <w:szCs w:val="24"/>
        </w:rPr>
        <w:t>McColl</w:t>
      </w:r>
      <w:proofErr w:type="gramEnd"/>
      <w:r w:rsidR="00562E23" w:rsidRPr="00FC5D0D">
        <w:rPr>
          <w:rFonts w:ascii="Times New Roman" w:hAnsi="Times New Roman" w:cs="Times New Roman"/>
          <w:sz w:val="24"/>
          <w:szCs w:val="24"/>
        </w:rPr>
        <w:t xml:space="preserve"> and Moore, 2021)</w:t>
      </w:r>
      <w:r w:rsidR="00126004" w:rsidRPr="00FC5D0D">
        <w:rPr>
          <w:rFonts w:ascii="Times New Roman" w:hAnsi="Times New Roman" w:cs="Times New Roman"/>
          <w:sz w:val="24"/>
          <w:szCs w:val="24"/>
        </w:rPr>
        <w:t>.</w:t>
      </w:r>
    </w:p>
    <w:p w14:paraId="5AD8286D" w14:textId="77777777" w:rsidR="006E3280" w:rsidRPr="00FC5D0D" w:rsidRDefault="003367D6" w:rsidP="00FC5D0D">
      <w:pPr>
        <w:pStyle w:val="Heading1"/>
        <w:spacing w:line="360" w:lineRule="auto"/>
        <w:jc w:val="both"/>
        <w:rPr>
          <w:rFonts w:ascii="Times New Roman" w:hAnsi="Times New Roman" w:cs="Times New Roman"/>
          <w:color w:val="auto"/>
          <w:sz w:val="24"/>
          <w:szCs w:val="24"/>
        </w:rPr>
      </w:pPr>
      <w:bookmarkStart w:id="1" w:name="_Toc124331267"/>
      <w:r w:rsidRPr="00FC5D0D">
        <w:rPr>
          <w:rFonts w:ascii="Times New Roman" w:hAnsi="Times New Roman" w:cs="Times New Roman"/>
          <w:color w:val="auto"/>
          <w:sz w:val="24"/>
          <w:szCs w:val="24"/>
        </w:rPr>
        <w:t>2. Discussion and Analysis</w:t>
      </w:r>
      <w:bookmarkEnd w:id="1"/>
    </w:p>
    <w:p w14:paraId="3193CC6B" w14:textId="77777777" w:rsidR="003367D6" w:rsidRPr="00FC5D0D" w:rsidRDefault="003367D6" w:rsidP="00FC5D0D">
      <w:pPr>
        <w:pStyle w:val="Heading2"/>
        <w:spacing w:line="360" w:lineRule="auto"/>
        <w:jc w:val="both"/>
        <w:rPr>
          <w:rFonts w:ascii="Times New Roman" w:hAnsi="Times New Roman" w:cs="Times New Roman"/>
          <w:color w:val="auto"/>
          <w:sz w:val="24"/>
          <w:szCs w:val="24"/>
        </w:rPr>
      </w:pPr>
      <w:bookmarkStart w:id="2" w:name="_Toc124331268"/>
      <w:r w:rsidRPr="00FC5D0D">
        <w:rPr>
          <w:rFonts w:ascii="Times New Roman" w:hAnsi="Times New Roman" w:cs="Times New Roman"/>
          <w:color w:val="auto"/>
          <w:sz w:val="24"/>
          <w:szCs w:val="24"/>
        </w:rPr>
        <w:t xml:space="preserve">2.1 </w:t>
      </w:r>
      <w:r w:rsidR="006E3280" w:rsidRPr="00FC5D0D">
        <w:rPr>
          <w:rFonts w:ascii="Times New Roman" w:hAnsi="Times New Roman" w:cs="Times New Roman"/>
          <w:color w:val="auto"/>
          <w:sz w:val="24"/>
          <w:szCs w:val="24"/>
        </w:rPr>
        <w:t>PESTLE Analysis of Gucci</w:t>
      </w:r>
      <w:bookmarkEnd w:id="2"/>
    </w:p>
    <w:p w14:paraId="0E15F127" w14:textId="77777777" w:rsidR="006E3280" w:rsidRPr="00FC5D0D" w:rsidRDefault="006E3280" w:rsidP="00FC5D0D">
      <w:pPr>
        <w:spacing w:line="360" w:lineRule="auto"/>
        <w:jc w:val="both"/>
        <w:rPr>
          <w:rFonts w:ascii="Times New Roman" w:hAnsi="Times New Roman" w:cs="Times New Roman"/>
          <w:b/>
          <w:sz w:val="24"/>
          <w:szCs w:val="24"/>
        </w:rPr>
      </w:pPr>
    </w:p>
    <w:p w14:paraId="7AD11532" w14:textId="77777777" w:rsidR="006E3280" w:rsidRPr="00FC5D0D" w:rsidRDefault="006E3280" w:rsidP="00FC5D0D">
      <w:pPr>
        <w:spacing w:line="360" w:lineRule="auto"/>
        <w:jc w:val="both"/>
        <w:rPr>
          <w:rFonts w:ascii="Times New Roman" w:hAnsi="Times New Roman" w:cs="Times New Roman"/>
          <w:b/>
          <w:sz w:val="24"/>
          <w:szCs w:val="24"/>
        </w:rPr>
      </w:pPr>
    </w:p>
    <w:p w14:paraId="42270990" w14:textId="77777777" w:rsidR="006E3280" w:rsidRPr="00FC5D0D" w:rsidRDefault="006E3280" w:rsidP="00FC5D0D">
      <w:pPr>
        <w:spacing w:line="360" w:lineRule="auto"/>
        <w:jc w:val="both"/>
        <w:rPr>
          <w:rFonts w:ascii="Times New Roman" w:hAnsi="Times New Roman" w:cs="Times New Roman"/>
          <w:b/>
          <w:sz w:val="24"/>
          <w:szCs w:val="24"/>
        </w:rPr>
      </w:pPr>
      <w:r w:rsidRPr="00FC5D0D">
        <w:rPr>
          <w:rFonts w:ascii="Times New Roman" w:hAnsi="Times New Roman" w:cs="Times New Roman"/>
          <w:b/>
          <w:sz w:val="24"/>
          <w:szCs w:val="24"/>
        </w:rPr>
        <w:lastRenderedPageBreak/>
        <w:t>Political</w:t>
      </w:r>
    </w:p>
    <w:p w14:paraId="6EA6B074" w14:textId="77777777" w:rsidR="006E3280" w:rsidRPr="00FC5D0D" w:rsidRDefault="006E3280" w:rsidP="00FC5D0D">
      <w:pPr>
        <w:spacing w:line="360" w:lineRule="auto"/>
        <w:jc w:val="both"/>
        <w:rPr>
          <w:rFonts w:ascii="Times New Roman" w:hAnsi="Times New Roman" w:cs="Times New Roman"/>
          <w:sz w:val="24"/>
          <w:szCs w:val="24"/>
        </w:rPr>
      </w:pPr>
      <w:r w:rsidRPr="00FC5D0D">
        <w:rPr>
          <w:rFonts w:ascii="Times New Roman" w:hAnsi="Times New Roman" w:cs="Times New Roman"/>
          <w:sz w:val="24"/>
          <w:szCs w:val="24"/>
        </w:rPr>
        <w:t xml:space="preserve">The geopolitical repercussions of transnational firms like Gucci should be acknowledged not just in the receiving country as well as in most other countries. Political concerns might include abrupt government transitions, political unrest, or important policy decisions. Elevated levels of bureaucracy in Asian nations would make it difficult for these businesses to operate effectively (McCormick and Ram, 2022). Gucci will see a significant negative impact from a nation without an established framework for intellectual rights, rendering it unprofitable for shareholders to engage in Gucci. Increased taxes would raise the cost of Gucci's items and have a negative impact just on bank's business success. The brand has traditionally suffered from changes in importing and exporting rules, rising operational expenses, and other factors. The increasing demand for inexpensive </w:t>
      </w:r>
      <w:proofErr w:type="spellStart"/>
      <w:r w:rsidRPr="00FC5D0D">
        <w:rPr>
          <w:rFonts w:ascii="Times New Roman" w:hAnsi="Times New Roman" w:cs="Times New Roman"/>
          <w:sz w:val="24"/>
          <w:szCs w:val="24"/>
        </w:rPr>
        <w:t>labour</w:t>
      </w:r>
      <w:proofErr w:type="spellEnd"/>
      <w:r w:rsidRPr="00FC5D0D">
        <w:rPr>
          <w:rFonts w:ascii="Times New Roman" w:hAnsi="Times New Roman" w:cs="Times New Roman"/>
          <w:sz w:val="24"/>
          <w:szCs w:val="24"/>
        </w:rPr>
        <w:t xml:space="preserve"> would improve the brand's earnings (McCormick and Ram, 2022).</w:t>
      </w:r>
    </w:p>
    <w:p w14:paraId="0BCC3580" w14:textId="77777777" w:rsidR="006E3280" w:rsidRDefault="006E3280" w:rsidP="00FC5D0D">
      <w:pPr>
        <w:spacing w:line="360" w:lineRule="auto"/>
        <w:jc w:val="both"/>
        <w:rPr>
          <w:rFonts w:ascii="Times New Roman" w:hAnsi="Times New Roman" w:cs="Times New Roman"/>
          <w:b/>
          <w:sz w:val="24"/>
          <w:szCs w:val="24"/>
        </w:rPr>
      </w:pPr>
      <w:r w:rsidRPr="00FC5D0D">
        <w:rPr>
          <w:rFonts w:ascii="Times New Roman" w:hAnsi="Times New Roman" w:cs="Times New Roman"/>
          <w:b/>
          <w:sz w:val="24"/>
          <w:szCs w:val="24"/>
        </w:rPr>
        <w:t>Economic</w:t>
      </w:r>
    </w:p>
    <w:p w14:paraId="44C3EDD5" w14:textId="269C2CA9" w:rsidR="00D034BC" w:rsidRPr="00D034BC" w:rsidRDefault="00D034BC" w:rsidP="00FC5D0D">
      <w:pPr>
        <w:spacing w:line="360" w:lineRule="auto"/>
        <w:jc w:val="both"/>
        <w:rPr>
          <w:rFonts w:ascii="Times New Roman" w:hAnsi="Times New Roman" w:cs="Times New Roman"/>
          <w:bCs/>
          <w:sz w:val="24"/>
          <w:szCs w:val="24"/>
        </w:rPr>
      </w:pPr>
      <w:r w:rsidRPr="00D034BC">
        <w:rPr>
          <w:rFonts w:ascii="Times New Roman" w:hAnsi="Times New Roman" w:cs="Times New Roman"/>
          <w:bCs/>
          <w:sz w:val="24"/>
          <w:szCs w:val="24"/>
        </w:rPr>
        <w:t>Raising prices and the high healthcare costs that consumers must pay were Gucci's two biggest market issues. Gucci's significant economic effect has improved the country's real GDP and living quality (</w:t>
      </w:r>
      <w:proofErr w:type="spellStart"/>
      <w:r w:rsidRPr="00D034BC">
        <w:rPr>
          <w:rFonts w:ascii="Times New Roman" w:hAnsi="Times New Roman" w:cs="Times New Roman"/>
          <w:bCs/>
          <w:sz w:val="24"/>
          <w:szCs w:val="24"/>
        </w:rPr>
        <w:t>Micco</w:t>
      </w:r>
      <w:proofErr w:type="spellEnd"/>
      <w:r w:rsidRPr="00D034BC">
        <w:rPr>
          <w:rFonts w:ascii="Times New Roman" w:hAnsi="Times New Roman" w:cs="Times New Roman"/>
          <w:bCs/>
          <w:sz w:val="24"/>
          <w:szCs w:val="24"/>
        </w:rPr>
        <w:t>, 2021). Gucci's ability to make money at a fair cost will depend on how effectively that stock business runs. Although Gucci is a high-end brand, the demand for luxury goods has accelerated economic growth. The ASEAN countries made more rapid advancements than in previous years (</w:t>
      </w:r>
      <w:proofErr w:type="spellStart"/>
      <w:r w:rsidRPr="00D034BC">
        <w:rPr>
          <w:rFonts w:ascii="Times New Roman" w:hAnsi="Times New Roman" w:cs="Times New Roman"/>
          <w:bCs/>
          <w:sz w:val="24"/>
          <w:szCs w:val="24"/>
        </w:rPr>
        <w:t>Micco</w:t>
      </w:r>
      <w:proofErr w:type="spellEnd"/>
      <w:r w:rsidRPr="00D034BC">
        <w:rPr>
          <w:rFonts w:ascii="Times New Roman" w:hAnsi="Times New Roman" w:cs="Times New Roman"/>
          <w:bCs/>
          <w:sz w:val="24"/>
          <w:szCs w:val="24"/>
        </w:rPr>
        <w:t>, 2021). While Gucci's current pricing policy might influence its profitability, especially if it engages in international commerce, capital inflows are also an important factor because a rise in the value of the currency would prohibit this from happening</w:t>
      </w:r>
      <w:r w:rsidR="00345724">
        <w:rPr>
          <w:rFonts w:ascii="Times New Roman" w:hAnsi="Times New Roman" w:cs="Times New Roman"/>
          <w:bCs/>
          <w:sz w:val="24"/>
          <w:szCs w:val="24"/>
        </w:rPr>
        <w:t xml:space="preserve"> </w:t>
      </w:r>
      <w:r w:rsidR="00345724" w:rsidRPr="00345724">
        <w:rPr>
          <w:rFonts w:ascii="Times New Roman" w:hAnsi="Times New Roman" w:cs="Times New Roman"/>
          <w:bCs/>
          <w:sz w:val="24"/>
          <w:szCs w:val="24"/>
        </w:rPr>
        <w:t>prevents operations by foreign companies.</w:t>
      </w:r>
    </w:p>
    <w:p w14:paraId="41D4ABCE" w14:textId="77777777" w:rsidR="006E3280" w:rsidRPr="00FC5D0D" w:rsidRDefault="006E3280" w:rsidP="00FC5D0D">
      <w:pPr>
        <w:spacing w:line="360" w:lineRule="auto"/>
        <w:jc w:val="both"/>
        <w:rPr>
          <w:rFonts w:ascii="Times New Roman" w:hAnsi="Times New Roman" w:cs="Times New Roman"/>
          <w:b/>
          <w:sz w:val="24"/>
          <w:szCs w:val="24"/>
        </w:rPr>
      </w:pPr>
      <w:r w:rsidRPr="00FC5D0D">
        <w:rPr>
          <w:rFonts w:ascii="Times New Roman" w:hAnsi="Times New Roman" w:cs="Times New Roman"/>
          <w:b/>
          <w:sz w:val="24"/>
          <w:szCs w:val="24"/>
        </w:rPr>
        <w:t>Social</w:t>
      </w:r>
    </w:p>
    <w:p w14:paraId="16CFCD0A" w14:textId="77777777" w:rsidR="006E3280" w:rsidRPr="00FC5D0D" w:rsidRDefault="006E3280" w:rsidP="00FC5D0D">
      <w:pPr>
        <w:spacing w:line="360" w:lineRule="auto"/>
        <w:jc w:val="both"/>
        <w:rPr>
          <w:rFonts w:ascii="Times New Roman" w:hAnsi="Times New Roman" w:cs="Times New Roman"/>
          <w:sz w:val="24"/>
          <w:szCs w:val="24"/>
        </w:rPr>
      </w:pPr>
      <w:r w:rsidRPr="00FC5D0D">
        <w:rPr>
          <w:rFonts w:ascii="Times New Roman" w:hAnsi="Times New Roman" w:cs="Times New Roman"/>
          <w:sz w:val="24"/>
          <w:szCs w:val="24"/>
        </w:rPr>
        <w:t>Gucci is indeed an upscale brand that caters to affluent buyers who possess a burning need for a certain item. Customers have always been able to obtain the highest quality products from it, including leather items and coats (</w:t>
      </w:r>
      <w:proofErr w:type="spellStart"/>
      <w:r w:rsidRPr="00FC5D0D">
        <w:rPr>
          <w:rFonts w:ascii="Times New Roman" w:hAnsi="Times New Roman" w:cs="Times New Roman"/>
          <w:sz w:val="24"/>
          <w:szCs w:val="24"/>
        </w:rPr>
        <w:t>Moitra</w:t>
      </w:r>
      <w:proofErr w:type="spellEnd"/>
      <w:r w:rsidRPr="00FC5D0D">
        <w:rPr>
          <w:rFonts w:ascii="Times New Roman" w:hAnsi="Times New Roman" w:cs="Times New Roman"/>
          <w:sz w:val="24"/>
          <w:szCs w:val="24"/>
        </w:rPr>
        <w:t xml:space="preserve">, </w:t>
      </w:r>
      <w:proofErr w:type="gramStart"/>
      <w:r w:rsidRPr="00FC5D0D">
        <w:rPr>
          <w:rFonts w:ascii="Times New Roman" w:hAnsi="Times New Roman" w:cs="Times New Roman"/>
          <w:sz w:val="24"/>
          <w:szCs w:val="24"/>
        </w:rPr>
        <w:t>Purohit</w:t>
      </w:r>
      <w:proofErr w:type="gramEnd"/>
      <w:r w:rsidRPr="00FC5D0D">
        <w:rPr>
          <w:rFonts w:ascii="Times New Roman" w:hAnsi="Times New Roman" w:cs="Times New Roman"/>
          <w:sz w:val="24"/>
          <w:szCs w:val="24"/>
        </w:rPr>
        <w:t xml:space="preserve"> and Bhattacharjee, 2022). Ethical critics have argued against the security purpose of employing construction materials for these items, even though that this tactic has successfully built a devoted fan following for the company. The target audience needs to be compatible them with corporation’s offerings and costs. It could be hard for a brand such Gucci to sell its goods to the broad community if the working class made up the bulk </w:t>
      </w:r>
      <w:r w:rsidRPr="00FC5D0D">
        <w:rPr>
          <w:rFonts w:ascii="Times New Roman" w:hAnsi="Times New Roman" w:cs="Times New Roman"/>
          <w:sz w:val="24"/>
          <w:szCs w:val="24"/>
        </w:rPr>
        <w:lastRenderedPageBreak/>
        <w:t>of the population the business could only rely on extremely specialized ads. In addition to these considerations, the relentless development of civilized society in ASEAN nations has altered how advertisers view and manage their target audiences (</w:t>
      </w:r>
      <w:proofErr w:type="spellStart"/>
      <w:r w:rsidRPr="00FC5D0D">
        <w:rPr>
          <w:rFonts w:ascii="Times New Roman" w:hAnsi="Times New Roman" w:cs="Times New Roman"/>
          <w:sz w:val="24"/>
          <w:szCs w:val="24"/>
        </w:rPr>
        <w:t>Moitra</w:t>
      </w:r>
      <w:proofErr w:type="spellEnd"/>
      <w:r w:rsidRPr="00FC5D0D">
        <w:rPr>
          <w:rFonts w:ascii="Times New Roman" w:hAnsi="Times New Roman" w:cs="Times New Roman"/>
          <w:sz w:val="24"/>
          <w:szCs w:val="24"/>
        </w:rPr>
        <w:t xml:space="preserve">, </w:t>
      </w:r>
      <w:proofErr w:type="gramStart"/>
      <w:r w:rsidRPr="00FC5D0D">
        <w:rPr>
          <w:rFonts w:ascii="Times New Roman" w:hAnsi="Times New Roman" w:cs="Times New Roman"/>
          <w:sz w:val="24"/>
          <w:szCs w:val="24"/>
        </w:rPr>
        <w:t>Purohit</w:t>
      </w:r>
      <w:proofErr w:type="gramEnd"/>
      <w:r w:rsidRPr="00FC5D0D">
        <w:rPr>
          <w:rFonts w:ascii="Times New Roman" w:hAnsi="Times New Roman" w:cs="Times New Roman"/>
          <w:sz w:val="24"/>
          <w:szCs w:val="24"/>
        </w:rPr>
        <w:t xml:space="preserve"> and Bhattacharjee, 2022). The business values its workers and is dedicated to safeguarding the liberties of </w:t>
      </w:r>
      <w:proofErr w:type="gramStart"/>
      <w:r w:rsidRPr="00FC5D0D">
        <w:rPr>
          <w:rFonts w:ascii="Times New Roman" w:hAnsi="Times New Roman" w:cs="Times New Roman"/>
          <w:sz w:val="24"/>
          <w:szCs w:val="24"/>
        </w:rPr>
        <w:t>each individual</w:t>
      </w:r>
      <w:proofErr w:type="gramEnd"/>
      <w:r w:rsidRPr="00FC5D0D">
        <w:rPr>
          <w:rFonts w:ascii="Times New Roman" w:hAnsi="Times New Roman" w:cs="Times New Roman"/>
          <w:sz w:val="24"/>
          <w:szCs w:val="24"/>
        </w:rPr>
        <w:t xml:space="preserve"> who contributes to the creation of its items while also helping communities.</w:t>
      </w:r>
    </w:p>
    <w:p w14:paraId="3CF9ABE2" w14:textId="77777777" w:rsidR="006E3280" w:rsidRDefault="006E3280" w:rsidP="00FC5D0D">
      <w:pPr>
        <w:spacing w:line="360" w:lineRule="auto"/>
        <w:jc w:val="both"/>
        <w:rPr>
          <w:rFonts w:ascii="Times New Roman" w:hAnsi="Times New Roman" w:cs="Times New Roman"/>
          <w:b/>
          <w:sz w:val="24"/>
          <w:szCs w:val="24"/>
        </w:rPr>
      </w:pPr>
      <w:r w:rsidRPr="00FC5D0D">
        <w:rPr>
          <w:rFonts w:ascii="Times New Roman" w:hAnsi="Times New Roman" w:cs="Times New Roman"/>
          <w:b/>
          <w:sz w:val="24"/>
          <w:szCs w:val="24"/>
        </w:rPr>
        <w:t>Technological</w:t>
      </w:r>
    </w:p>
    <w:p w14:paraId="3A8AF908" w14:textId="378458D4" w:rsidR="00DF1EEE" w:rsidRPr="00DF1EEE" w:rsidRDefault="00DF1EEE" w:rsidP="00FC5D0D">
      <w:pPr>
        <w:spacing w:line="360" w:lineRule="auto"/>
        <w:jc w:val="both"/>
        <w:rPr>
          <w:rFonts w:ascii="Times New Roman" w:hAnsi="Times New Roman" w:cs="Times New Roman"/>
          <w:bCs/>
          <w:sz w:val="24"/>
          <w:szCs w:val="24"/>
        </w:rPr>
      </w:pPr>
      <w:r w:rsidRPr="00DF1EEE">
        <w:rPr>
          <w:rFonts w:ascii="Times New Roman" w:hAnsi="Times New Roman" w:cs="Times New Roman"/>
          <w:bCs/>
          <w:sz w:val="24"/>
          <w:szCs w:val="24"/>
        </w:rPr>
        <w:t xml:space="preserve">Technology advances have an influence on both market branding and marketers' ability to target niche consumers. The trademark is focused on developing game-changing innovations by </w:t>
      </w:r>
      <w:proofErr w:type="spellStart"/>
      <w:r w:rsidRPr="00DF1EEE">
        <w:rPr>
          <w:rFonts w:ascii="Times New Roman" w:hAnsi="Times New Roman" w:cs="Times New Roman"/>
          <w:bCs/>
          <w:sz w:val="24"/>
          <w:szCs w:val="24"/>
        </w:rPr>
        <w:t>utilising</w:t>
      </w:r>
      <w:proofErr w:type="spellEnd"/>
      <w:r w:rsidRPr="00DF1EEE">
        <w:rPr>
          <w:rFonts w:ascii="Times New Roman" w:hAnsi="Times New Roman" w:cs="Times New Roman"/>
          <w:bCs/>
          <w:sz w:val="24"/>
          <w:szCs w:val="24"/>
        </w:rPr>
        <w:t xml:space="preserve"> </w:t>
      </w:r>
      <w:proofErr w:type="gramStart"/>
      <w:r w:rsidRPr="00DF1EEE">
        <w:rPr>
          <w:rFonts w:ascii="Times New Roman" w:hAnsi="Times New Roman" w:cs="Times New Roman"/>
          <w:bCs/>
          <w:sz w:val="24"/>
          <w:szCs w:val="24"/>
        </w:rPr>
        <w:t>a number of</w:t>
      </w:r>
      <w:proofErr w:type="gramEnd"/>
      <w:r w:rsidRPr="00DF1EEE">
        <w:rPr>
          <w:rFonts w:ascii="Times New Roman" w:hAnsi="Times New Roman" w:cs="Times New Roman"/>
          <w:bCs/>
          <w:sz w:val="24"/>
          <w:szCs w:val="24"/>
        </w:rPr>
        <w:t xml:space="preserve"> technological advancements to increase manufacturing and logistics efficiency in the company's day-to-day operations (Nagaraj, 2020). The business has expanded its reach by enhancing visibility and promoting its trademarks on a variety of digital channels. A variety of technical advancements would result in lower manufacturing costs for Gucci products, allowing the firm to dramatically increase revenue (Nagaraj, 2020).</w:t>
      </w:r>
    </w:p>
    <w:p w14:paraId="33FE1D30" w14:textId="77777777" w:rsidR="006E3280" w:rsidRPr="00FC5D0D" w:rsidRDefault="006E3280" w:rsidP="00FC5D0D">
      <w:pPr>
        <w:spacing w:line="360" w:lineRule="auto"/>
        <w:jc w:val="both"/>
        <w:rPr>
          <w:rFonts w:ascii="Times New Roman" w:hAnsi="Times New Roman" w:cs="Times New Roman"/>
          <w:b/>
          <w:sz w:val="24"/>
          <w:szCs w:val="24"/>
        </w:rPr>
      </w:pPr>
      <w:r w:rsidRPr="00FC5D0D">
        <w:rPr>
          <w:rFonts w:ascii="Times New Roman" w:hAnsi="Times New Roman" w:cs="Times New Roman"/>
          <w:b/>
          <w:sz w:val="24"/>
          <w:szCs w:val="24"/>
        </w:rPr>
        <w:t>Legal</w:t>
      </w:r>
    </w:p>
    <w:p w14:paraId="36B2878A" w14:textId="04BBEA8D" w:rsidR="006E3280" w:rsidRPr="00FC5D0D" w:rsidRDefault="006E3280" w:rsidP="00FC5D0D">
      <w:pPr>
        <w:spacing w:line="360" w:lineRule="auto"/>
        <w:jc w:val="both"/>
        <w:rPr>
          <w:rFonts w:ascii="Times New Roman" w:hAnsi="Times New Roman" w:cs="Times New Roman"/>
          <w:b/>
          <w:sz w:val="24"/>
          <w:szCs w:val="24"/>
        </w:rPr>
      </w:pPr>
      <w:r w:rsidRPr="00FC5D0D">
        <w:rPr>
          <w:rFonts w:ascii="Times New Roman" w:hAnsi="Times New Roman" w:cs="Times New Roman"/>
          <w:sz w:val="24"/>
          <w:szCs w:val="24"/>
        </w:rPr>
        <w:t xml:space="preserve">Gucci is a company that meticulously abides by the statutes in addition to just provide clients what one market has to offer. Employees should be treated equally </w:t>
      </w:r>
      <w:proofErr w:type="gramStart"/>
      <w:r w:rsidRPr="00FC5D0D">
        <w:rPr>
          <w:rFonts w:ascii="Times New Roman" w:hAnsi="Times New Roman" w:cs="Times New Roman"/>
          <w:sz w:val="24"/>
          <w:szCs w:val="24"/>
        </w:rPr>
        <w:t>with regard to</w:t>
      </w:r>
      <w:proofErr w:type="gramEnd"/>
      <w:r w:rsidRPr="00FC5D0D">
        <w:rPr>
          <w:rFonts w:ascii="Times New Roman" w:hAnsi="Times New Roman" w:cs="Times New Roman"/>
          <w:sz w:val="24"/>
          <w:szCs w:val="24"/>
        </w:rPr>
        <w:t xml:space="preserve"> their professional opportunities and workplace settings (Sengupta et al., 2021). The business must also safeguard its goods in the case of a compromise. Forever 21 were already sued by the Italian company. By claiming that the usage of designs or color branding of their apparel is aesthetic, artistic, and physically pleasant to customers, </w:t>
      </w:r>
      <w:r w:rsidR="00272E58" w:rsidRPr="00FC5D0D">
        <w:rPr>
          <w:rFonts w:ascii="Times New Roman" w:hAnsi="Times New Roman" w:cs="Times New Roman"/>
          <w:sz w:val="24"/>
          <w:szCs w:val="24"/>
        </w:rPr>
        <w:t>forever</w:t>
      </w:r>
      <w:r w:rsidRPr="00FC5D0D">
        <w:rPr>
          <w:rFonts w:ascii="Times New Roman" w:hAnsi="Times New Roman" w:cs="Times New Roman"/>
          <w:sz w:val="24"/>
          <w:szCs w:val="24"/>
        </w:rPr>
        <w:t xml:space="preserve"> 21 attempted to justify its stance. Gucci and </w:t>
      </w:r>
      <w:r w:rsidR="00272E58" w:rsidRPr="00FC5D0D">
        <w:rPr>
          <w:rFonts w:ascii="Times New Roman" w:hAnsi="Times New Roman" w:cs="Times New Roman"/>
          <w:sz w:val="24"/>
          <w:szCs w:val="24"/>
        </w:rPr>
        <w:t>maybe</w:t>
      </w:r>
      <w:r w:rsidRPr="00FC5D0D">
        <w:rPr>
          <w:rFonts w:ascii="Times New Roman" w:hAnsi="Times New Roman" w:cs="Times New Roman"/>
          <w:sz w:val="24"/>
          <w:szCs w:val="24"/>
        </w:rPr>
        <w:t xml:space="preserve"> were themselves in another conflict. After eleven years, a contentious legal dispute between the corporations about property rights was ultimately resolved (Sengupta et al., 2021).</w:t>
      </w:r>
    </w:p>
    <w:p w14:paraId="7A068F72" w14:textId="77777777" w:rsidR="006E3280" w:rsidRPr="00FC5D0D" w:rsidRDefault="006E3280" w:rsidP="00FC5D0D">
      <w:pPr>
        <w:spacing w:line="360" w:lineRule="auto"/>
        <w:jc w:val="both"/>
        <w:rPr>
          <w:rFonts w:ascii="Times New Roman" w:hAnsi="Times New Roman" w:cs="Times New Roman"/>
          <w:b/>
          <w:sz w:val="24"/>
          <w:szCs w:val="24"/>
        </w:rPr>
      </w:pPr>
      <w:r w:rsidRPr="00FC5D0D">
        <w:rPr>
          <w:rFonts w:ascii="Times New Roman" w:hAnsi="Times New Roman" w:cs="Times New Roman"/>
          <w:b/>
          <w:sz w:val="24"/>
          <w:szCs w:val="24"/>
        </w:rPr>
        <w:t>Environmental</w:t>
      </w:r>
    </w:p>
    <w:p w14:paraId="68BA1234" w14:textId="77777777" w:rsidR="006E3280" w:rsidRPr="00FC5D0D" w:rsidRDefault="006E3280" w:rsidP="00FC5D0D">
      <w:pPr>
        <w:spacing w:line="360" w:lineRule="auto"/>
        <w:jc w:val="both"/>
        <w:rPr>
          <w:rFonts w:ascii="Times New Roman" w:hAnsi="Times New Roman" w:cs="Times New Roman"/>
          <w:sz w:val="24"/>
          <w:szCs w:val="24"/>
        </w:rPr>
      </w:pPr>
      <w:r w:rsidRPr="00FC5D0D">
        <w:rPr>
          <w:rFonts w:ascii="Times New Roman" w:hAnsi="Times New Roman" w:cs="Times New Roman"/>
          <w:sz w:val="24"/>
          <w:szCs w:val="24"/>
        </w:rPr>
        <w:t>Gucci firmly believes that a solid foundation is crucial for both service quality and environmental sustainability. In attempt to elevate the standard in the premium retail sector, the company has established itself high standards (</w:t>
      </w:r>
      <w:proofErr w:type="spellStart"/>
      <w:r w:rsidRPr="00FC5D0D">
        <w:rPr>
          <w:rFonts w:ascii="Times New Roman" w:hAnsi="Times New Roman" w:cs="Times New Roman"/>
          <w:sz w:val="24"/>
          <w:szCs w:val="24"/>
        </w:rPr>
        <w:t>Sarma</w:t>
      </w:r>
      <w:proofErr w:type="spellEnd"/>
      <w:r w:rsidRPr="00FC5D0D">
        <w:rPr>
          <w:rFonts w:ascii="Times New Roman" w:hAnsi="Times New Roman" w:cs="Times New Roman"/>
          <w:sz w:val="24"/>
          <w:szCs w:val="24"/>
        </w:rPr>
        <w:t xml:space="preserve">, </w:t>
      </w:r>
      <w:proofErr w:type="spellStart"/>
      <w:r w:rsidRPr="00FC5D0D">
        <w:rPr>
          <w:rFonts w:ascii="Times New Roman" w:hAnsi="Times New Roman" w:cs="Times New Roman"/>
          <w:sz w:val="24"/>
          <w:szCs w:val="24"/>
        </w:rPr>
        <w:t>Jauhari</w:t>
      </w:r>
      <w:proofErr w:type="spellEnd"/>
      <w:r w:rsidRPr="00FC5D0D">
        <w:rPr>
          <w:rFonts w:ascii="Times New Roman" w:hAnsi="Times New Roman" w:cs="Times New Roman"/>
          <w:sz w:val="24"/>
          <w:szCs w:val="24"/>
        </w:rPr>
        <w:t xml:space="preserve"> and Singh, 2020). The company is aware of a rising group of morally aware, modern consumers that value creativity and self-reliance and does not desire to be associated with things that could be cruel. Because of this, the organization should </w:t>
      </w:r>
      <w:r w:rsidRPr="00FC5D0D">
        <w:rPr>
          <w:rFonts w:ascii="Times New Roman" w:hAnsi="Times New Roman" w:cs="Times New Roman"/>
          <w:sz w:val="24"/>
          <w:szCs w:val="24"/>
        </w:rPr>
        <w:lastRenderedPageBreak/>
        <w:t>assume responsibility for serving as a blueprint for other businesses to follow in to be successful in implementing an inhumane treatment model in a globe where greater than 3 trillion wildlife creatures are maintained and killed annually (</w:t>
      </w:r>
      <w:proofErr w:type="spellStart"/>
      <w:r w:rsidRPr="00FC5D0D">
        <w:rPr>
          <w:rFonts w:ascii="Times New Roman" w:hAnsi="Times New Roman" w:cs="Times New Roman"/>
          <w:sz w:val="24"/>
          <w:szCs w:val="24"/>
        </w:rPr>
        <w:t>Sarma</w:t>
      </w:r>
      <w:proofErr w:type="spellEnd"/>
      <w:r w:rsidRPr="00FC5D0D">
        <w:rPr>
          <w:rFonts w:ascii="Times New Roman" w:hAnsi="Times New Roman" w:cs="Times New Roman"/>
          <w:sz w:val="24"/>
          <w:szCs w:val="24"/>
        </w:rPr>
        <w:t xml:space="preserve">, </w:t>
      </w:r>
      <w:proofErr w:type="spellStart"/>
      <w:r w:rsidRPr="00FC5D0D">
        <w:rPr>
          <w:rFonts w:ascii="Times New Roman" w:hAnsi="Times New Roman" w:cs="Times New Roman"/>
          <w:sz w:val="24"/>
          <w:szCs w:val="24"/>
        </w:rPr>
        <w:t>Jauhari</w:t>
      </w:r>
      <w:proofErr w:type="spellEnd"/>
      <w:r w:rsidRPr="00FC5D0D">
        <w:rPr>
          <w:rFonts w:ascii="Times New Roman" w:hAnsi="Times New Roman" w:cs="Times New Roman"/>
          <w:sz w:val="24"/>
          <w:szCs w:val="24"/>
        </w:rPr>
        <w:t xml:space="preserve"> and Singh, 2020). The goal is to create a network infrastructure that would not promote animal cruelty by using an established brand name just on market.</w:t>
      </w:r>
    </w:p>
    <w:p w14:paraId="45595697" w14:textId="77777777" w:rsidR="00DE6F03" w:rsidRPr="00FC5D0D" w:rsidRDefault="00DE6F03" w:rsidP="00FC5D0D">
      <w:pPr>
        <w:spacing w:line="360" w:lineRule="auto"/>
        <w:jc w:val="both"/>
        <w:rPr>
          <w:rFonts w:ascii="Times New Roman" w:hAnsi="Times New Roman" w:cs="Times New Roman"/>
          <w:sz w:val="24"/>
          <w:szCs w:val="24"/>
        </w:rPr>
      </w:pPr>
      <w:r w:rsidRPr="00FC5D0D">
        <w:rPr>
          <w:rFonts w:ascii="Times New Roman" w:hAnsi="Times New Roman" w:cs="Times New Roman"/>
          <w:noProof/>
          <w:sz w:val="24"/>
          <w:szCs w:val="24"/>
        </w:rPr>
        <w:drawing>
          <wp:inline distT="0" distB="0" distL="0" distR="0" wp14:anchorId="236FA1BA" wp14:editId="0C9C2D0C">
            <wp:extent cx="6105303" cy="309407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6105337" cy="3094092"/>
                    </a:xfrm>
                    <a:prstGeom prst="rect">
                      <a:avLst/>
                    </a:prstGeom>
                    <a:noFill/>
                    <a:ln w="9525">
                      <a:noFill/>
                      <a:miter lim="800000"/>
                      <a:headEnd/>
                      <a:tailEnd/>
                    </a:ln>
                  </pic:spPr>
                </pic:pic>
              </a:graphicData>
            </a:graphic>
          </wp:inline>
        </w:drawing>
      </w:r>
    </w:p>
    <w:p w14:paraId="0F5BC8CF" w14:textId="77777777" w:rsidR="00DE6F03" w:rsidRPr="00FC5D0D" w:rsidRDefault="00DE6F03" w:rsidP="00FC5D0D">
      <w:pPr>
        <w:spacing w:line="360" w:lineRule="auto"/>
        <w:jc w:val="both"/>
        <w:rPr>
          <w:rFonts w:ascii="Times New Roman" w:hAnsi="Times New Roman" w:cs="Times New Roman"/>
          <w:sz w:val="24"/>
          <w:szCs w:val="24"/>
        </w:rPr>
      </w:pPr>
      <w:r w:rsidRPr="00FC5D0D">
        <w:rPr>
          <w:rFonts w:ascii="Times New Roman" w:hAnsi="Times New Roman" w:cs="Times New Roman"/>
          <w:sz w:val="24"/>
          <w:szCs w:val="24"/>
        </w:rPr>
        <w:t>Fig. 1: PESTLE Model of Gucci</w:t>
      </w:r>
    </w:p>
    <w:p w14:paraId="4F335A88" w14:textId="77777777" w:rsidR="00DE6F03" w:rsidRPr="00FC5D0D" w:rsidRDefault="00DE6F03" w:rsidP="00FC5D0D">
      <w:pPr>
        <w:spacing w:line="360" w:lineRule="auto"/>
        <w:jc w:val="both"/>
        <w:rPr>
          <w:rFonts w:ascii="Times New Roman" w:hAnsi="Times New Roman" w:cs="Times New Roman"/>
          <w:sz w:val="24"/>
          <w:szCs w:val="24"/>
        </w:rPr>
      </w:pPr>
      <w:r w:rsidRPr="00FC5D0D">
        <w:rPr>
          <w:rFonts w:ascii="Times New Roman" w:hAnsi="Times New Roman" w:cs="Times New Roman"/>
          <w:sz w:val="24"/>
          <w:szCs w:val="24"/>
        </w:rPr>
        <w:t>Source: (</w:t>
      </w:r>
      <w:proofErr w:type="spellStart"/>
      <w:r w:rsidRPr="00FC5D0D">
        <w:rPr>
          <w:rFonts w:ascii="Times New Roman" w:hAnsi="Times New Roman" w:cs="Times New Roman"/>
          <w:sz w:val="24"/>
          <w:szCs w:val="24"/>
        </w:rPr>
        <w:t>Sarma</w:t>
      </w:r>
      <w:proofErr w:type="spellEnd"/>
      <w:r w:rsidRPr="00FC5D0D">
        <w:rPr>
          <w:rFonts w:ascii="Times New Roman" w:hAnsi="Times New Roman" w:cs="Times New Roman"/>
          <w:sz w:val="24"/>
          <w:szCs w:val="24"/>
        </w:rPr>
        <w:t xml:space="preserve">, </w:t>
      </w:r>
      <w:proofErr w:type="spellStart"/>
      <w:r w:rsidRPr="00FC5D0D">
        <w:rPr>
          <w:rFonts w:ascii="Times New Roman" w:hAnsi="Times New Roman" w:cs="Times New Roman"/>
          <w:sz w:val="24"/>
          <w:szCs w:val="24"/>
        </w:rPr>
        <w:t>Jauhari</w:t>
      </w:r>
      <w:proofErr w:type="spellEnd"/>
      <w:r w:rsidRPr="00FC5D0D">
        <w:rPr>
          <w:rFonts w:ascii="Times New Roman" w:hAnsi="Times New Roman" w:cs="Times New Roman"/>
          <w:sz w:val="24"/>
          <w:szCs w:val="24"/>
        </w:rPr>
        <w:t xml:space="preserve"> and Singh, 2020)</w:t>
      </w:r>
    </w:p>
    <w:p w14:paraId="0024E921" w14:textId="55E6065B" w:rsidR="007C3623" w:rsidRPr="00FC5D0D" w:rsidRDefault="007C3623" w:rsidP="00FC5D0D">
      <w:pPr>
        <w:pStyle w:val="Heading2"/>
        <w:spacing w:line="360" w:lineRule="auto"/>
        <w:jc w:val="both"/>
        <w:rPr>
          <w:rFonts w:ascii="Times New Roman" w:hAnsi="Times New Roman" w:cs="Times New Roman"/>
          <w:color w:val="auto"/>
          <w:sz w:val="24"/>
          <w:szCs w:val="24"/>
        </w:rPr>
      </w:pPr>
      <w:bookmarkStart w:id="3" w:name="_Toc124331270"/>
      <w:bookmarkStart w:id="4" w:name="_Toc124331269"/>
      <w:r w:rsidRPr="00FC5D0D">
        <w:rPr>
          <w:rFonts w:ascii="Times New Roman" w:hAnsi="Times New Roman" w:cs="Times New Roman"/>
          <w:color w:val="auto"/>
          <w:sz w:val="24"/>
          <w:szCs w:val="24"/>
        </w:rPr>
        <w:t>2.</w:t>
      </w:r>
      <w:r w:rsidR="00754480">
        <w:rPr>
          <w:rFonts w:ascii="Times New Roman" w:hAnsi="Times New Roman" w:cs="Times New Roman"/>
          <w:color w:val="auto"/>
          <w:sz w:val="24"/>
          <w:szCs w:val="24"/>
        </w:rPr>
        <w:t>2</w:t>
      </w:r>
      <w:r w:rsidRPr="00FC5D0D">
        <w:rPr>
          <w:rFonts w:ascii="Times New Roman" w:hAnsi="Times New Roman" w:cs="Times New Roman"/>
          <w:color w:val="auto"/>
          <w:sz w:val="24"/>
          <w:szCs w:val="24"/>
        </w:rPr>
        <w:t xml:space="preserve"> Gucci Porter 5 Force Model</w:t>
      </w:r>
      <w:bookmarkEnd w:id="3"/>
    </w:p>
    <w:p w14:paraId="41DA965B" w14:textId="1A6E4497" w:rsidR="007C3623" w:rsidRDefault="007C3623" w:rsidP="00FC5D0D">
      <w:pPr>
        <w:spacing w:line="360" w:lineRule="auto"/>
        <w:jc w:val="both"/>
        <w:rPr>
          <w:rFonts w:ascii="Times New Roman" w:hAnsi="Times New Roman" w:cs="Times New Roman"/>
          <w:b/>
          <w:sz w:val="24"/>
          <w:szCs w:val="24"/>
        </w:rPr>
      </w:pPr>
      <w:r w:rsidRPr="00FC5D0D">
        <w:rPr>
          <w:rFonts w:ascii="Times New Roman" w:hAnsi="Times New Roman" w:cs="Times New Roman"/>
          <w:b/>
          <w:sz w:val="24"/>
          <w:szCs w:val="24"/>
        </w:rPr>
        <w:t>Threat of New Entrants</w:t>
      </w:r>
    </w:p>
    <w:p w14:paraId="1BB7E1C3" w14:textId="77777777" w:rsidR="00560985" w:rsidRPr="00560985" w:rsidRDefault="00560985" w:rsidP="00560985">
      <w:pPr>
        <w:spacing w:line="360" w:lineRule="auto"/>
        <w:jc w:val="both"/>
        <w:rPr>
          <w:rFonts w:ascii="Times New Roman" w:hAnsi="Times New Roman" w:cs="Times New Roman"/>
          <w:bCs/>
          <w:sz w:val="24"/>
          <w:szCs w:val="24"/>
        </w:rPr>
      </w:pPr>
      <w:r w:rsidRPr="00560985">
        <w:rPr>
          <w:rFonts w:ascii="Times New Roman" w:hAnsi="Times New Roman" w:cs="Times New Roman"/>
          <w:bCs/>
          <w:sz w:val="24"/>
          <w:szCs w:val="24"/>
        </w:rPr>
        <w:t xml:space="preserve">In the sector that Gucci is a part of, scaling its operations may be challenging. This helps enterprises who produce at large capacity to get a cost advantage. It also raises the cost of production for new competitors. As a result, the dangers posed by fresh competitors are not as serious. Businesses in the category sell distinctive products rather than generic commodities, </w:t>
      </w:r>
      <w:proofErr w:type="spellStart"/>
      <w:r w:rsidRPr="00560985">
        <w:rPr>
          <w:rFonts w:ascii="Times New Roman" w:hAnsi="Times New Roman" w:cs="Times New Roman"/>
          <w:bCs/>
          <w:sz w:val="24"/>
          <w:szCs w:val="24"/>
        </w:rPr>
        <w:t>emphasising</w:t>
      </w:r>
      <w:proofErr w:type="spellEnd"/>
      <w:r w:rsidRPr="00560985">
        <w:rPr>
          <w:rFonts w:ascii="Times New Roman" w:hAnsi="Times New Roman" w:cs="Times New Roman"/>
          <w:bCs/>
          <w:sz w:val="24"/>
          <w:szCs w:val="24"/>
        </w:rPr>
        <w:t xml:space="preserve"> how crucial product differentiation is to the success of the company (</w:t>
      </w:r>
      <w:proofErr w:type="spellStart"/>
      <w:r w:rsidRPr="00560985">
        <w:rPr>
          <w:rFonts w:ascii="Times New Roman" w:hAnsi="Times New Roman" w:cs="Times New Roman"/>
          <w:bCs/>
          <w:sz w:val="24"/>
          <w:szCs w:val="24"/>
        </w:rPr>
        <w:t>Boutcher</w:t>
      </w:r>
      <w:proofErr w:type="spellEnd"/>
      <w:r w:rsidRPr="00560985">
        <w:rPr>
          <w:rFonts w:ascii="Times New Roman" w:hAnsi="Times New Roman" w:cs="Times New Roman"/>
          <w:bCs/>
          <w:sz w:val="24"/>
          <w:szCs w:val="24"/>
        </w:rPr>
        <w:t xml:space="preserve"> et al., 2020). Customers seek out unique items. In addition, marketing and customer support receive a lot of focus. Due to </w:t>
      </w:r>
      <w:proofErr w:type="gramStart"/>
      <w:r w:rsidRPr="00560985">
        <w:rPr>
          <w:rFonts w:ascii="Times New Roman" w:hAnsi="Times New Roman" w:cs="Times New Roman"/>
          <w:bCs/>
          <w:sz w:val="24"/>
          <w:szCs w:val="24"/>
        </w:rPr>
        <w:t>all of</w:t>
      </w:r>
      <w:proofErr w:type="gramEnd"/>
      <w:r w:rsidRPr="00560985">
        <w:rPr>
          <w:rFonts w:ascii="Times New Roman" w:hAnsi="Times New Roman" w:cs="Times New Roman"/>
          <w:bCs/>
          <w:sz w:val="24"/>
          <w:szCs w:val="24"/>
        </w:rPr>
        <w:t xml:space="preserve"> these variables, the threat of new competitors is a weak driver in this market.</w:t>
      </w:r>
    </w:p>
    <w:p w14:paraId="22E1F148" w14:textId="568E6D21" w:rsidR="0013014B" w:rsidRPr="00D1280A" w:rsidRDefault="00560985" w:rsidP="00560985">
      <w:pPr>
        <w:spacing w:line="360" w:lineRule="auto"/>
        <w:jc w:val="both"/>
        <w:rPr>
          <w:rFonts w:ascii="Times New Roman" w:hAnsi="Times New Roman" w:cs="Times New Roman"/>
          <w:bCs/>
          <w:sz w:val="24"/>
          <w:szCs w:val="24"/>
        </w:rPr>
      </w:pPr>
      <w:r w:rsidRPr="00560985">
        <w:rPr>
          <w:rFonts w:ascii="Times New Roman" w:hAnsi="Times New Roman" w:cs="Times New Roman"/>
          <w:bCs/>
          <w:sz w:val="24"/>
          <w:szCs w:val="24"/>
        </w:rPr>
        <w:lastRenderedPageBreak/>
        <w:t xml:space="preserve">It is challenging for new entrants to launch enterprises since the industry has high capital </w:t>
      </w:r>
      <w:r w:rsidR="00C33B4D" w:rsidRPr="00560985">
        <w:rPr>
          <w:rFonts w:ascii="Times New Roman" w:hAnsi="Times New Roman" w:cs="Times New Roman"/>
          <w:bCs/>
          <w:sz w:val="24"/>
          <w:szCs w:val="24"/>
        </w:rPr>
        <w:t>needs.</w:t>
      </w:r>
      <w:r w:rsidR="0013014B" w:rsidRPr="0013014B">
        <w:t xml:space="preserve"> </w:t>
      </w:r>
      <w:r w:rsidR="0013014B" w:rsidRPr="0013014B">
        <w:rPr>
          <w:rFonts w:ascii="Times New Roman" w:hAnsi="Times New Roman" w:cs="Times New Roman"/>
          <w:bCs/>
          <w:sz w:val="24"/>
          <w:szCs w:val="24"/>
        </w:rPr>
        <w:t xml:space="preserve">Since significant expenditures must be made, starting a firm is challenging for new competitors. Due to the significant costs associated with research and development, capital expenses are expensive. </w:t>
      </w:r>
      <w:proofErr w:type="gramStart"/>
      <w:r w:rsidR="0013014B" w:rsidRPr="0013014B">
        <w:rPr>
          <w:rFonts w:ascii="Times New Roman" w:hAnsi="Times New Roman" w:cs="Times New Roman"/>
          <w:bCs/>
          <w:sz w:val="24"/>
          <w:szCs w:val="24"/>
        </w:rPr>
        <w:t>All of</w:t>
      </w:r>
      <w:proofErr w:type="gramEnd"/>
      <w:r w:rsidR="0013014B" w:rsidRPr="0013014B">
        <w:rPr>
          <w:rFonts w:ascii="Times New Roman" w:hAnsi="Times New Roman" w:cs="Times New Roman"/>
          <w:bCs/>
          <w:sz w:val="24"/>
          <w:szCs w:val="24"/>
        </w:rPr>
        <w:t xml:space="preserve"> these elements reduce the threat posed by new competitors in this market (</w:t>
      </w:r>
      <w:proofErr w:type="spellStart"/>
      <w:r w:rsidR="0013014B" w:rsidRPr="0013014B">
        <w:rPr>
          <w:rFonts w:ascii="Times New Roman" w:hAnsi="Times New Roman" w:cs="Times New Roman"/>
          <w:bCs/>
          <w:sz w:val="24"/>
          <w:szCs w:val="24"/>
        </w:rPr>
        <w:t>Boutcher</w:t>
      </w:r>
      <w:proofErr w:type="spellEnd"/>
      <w:r w:rsidR="0013014B" w:rsidRPr="0013014B">
        <w:rPr>
          <w:rFonts w:ascii="Times New Roman" w:hAnsi="Times New Roman" w:cs="Times New Roman"/>
          <w:bCs/>
          <w:sz w:val="24"/>
          <w:szCs w:val="24"/>
        </w:rPr>
        <w:t xml:space="preserve"> et al., 2020).</w:t>
      </w:r>
    </w:p>
    <w:p w14:paraId="5EE7FA01" w14:textId="77777777" w:rsidR="007C3623" w:rsidRPr="00FC5D0D" w:rsidRDefault="007C3623" w:rsidP="00FC5D0D">
      <w:pPr>
        <w:spacing w:line="360" w:lineRule="auto"/>
        <w:jc w:val="both"/>
        <w:rPr>
          <w:rFonts w:ascii="Times New Roman" w:hAnsi="Times New Roman" w:cs="Times New Roman"/>
          <w:b/>
          <w:sz w:val="24"/>
          <w:szCs w:val="24"/>
        </w:rPr>
      </w:pPr>
      <w:r w:rsidRPr="00FC5D0D">
        <w:rPr>
          <w:rFonts w:ascii="Times New Roman" w:hAnsi="Times New Roman" w:cs="Times New Roman"/>
          <w:b/>
          <w:sz w:val="24"/>
          <w:szCs w:val="24"/>
        </w:rPr>
        <w:t>Bargaining Power of Suppliers</w:t>
      </w:r>
    </w:p>
    <w:p w14:paraId="046EE77C" w14:textId="6AA8086F" w:rsidR="007C3623" w:rsidRPr="00FC5D0D" w:rsidRDefault="007C1B13" w:rsidP="00FC5D0D">
      <w:pPr>
        <w:spacing w:line="360" w:lineRule="auto"/>
        <w:jc w:val="both"/>
        <w:rPr>
          <w:rFonts w:ascii="Times New Roman" w:hAnsi="Times New Roman" w:cs="Times New Roman"/>
          <w:sz w:val="24"/>
          <w:szCs w:val="24"/>
        </w:rPr>
      </w:pPr>
      <w:r w:rsidRPr="007C1B13">
        <w:rPr>
          <w:rFonts w:ascii="Times New Roman" w:hAnsi="Times New Roman" w:cs="Times New Roman"/>
          <w:sz w:val="24"/>
          <w:szCs w:val="24"/>
        </w:rPr>
        <w:t>The industry in which Gucci operates has a sizable number of suppliers in comparison to the number of customers. As a result, suppliers' bargaining position is weakened since it appears that suppliers have less control over pricing. These suppliers provide somewhat homogenous, less distinctive, and easily switchable items. This makes it easier for clients like Gucci to transfer vendors (</w:t>
      </w:r>
      <w:proofErr w:type="spellStart"/>
      <w:r w:rsidRPr="007C1B13">
        <w:rPr>
          <w:rFonts w:ascii="Times New Roman" w:hAnsi="Times New Roman" w:cs="Times New Roman"/>
          <w:sz w:val="24"/>
          <w:szCs w:val="24"/>
        </w:rPr>
        <w:t>Boutcher</w:t>
      </w:r>
      <w:proofErr w:type="spellEnd"/>
      <w:r w:rsidRPr="007C1B13">
        <w:rPr>
          <w:rFonts w:ascii="Times New Roman" w:hAnsi="Times New Roman" w:cs="Times New Roman"/>
          <w:sz w:val="24"/>
          <w:szCs w:val="24"/>
        </w:rPr>
        <w:t xml:space="preserve"> et al., 2020). As a result, the suppliers' negotiating position is weakened. The suppliers do not compete with other products in this market. This implies that the only options for the items are those that the suppliers provide. Suppliers now have more influence in industry talks as a result. The suppliers don't really endanger Gucci's sphere of business from deeper integration</w:t>
      </w:r>
      <w:r>
        <w:rPr>
          <w:rFonts w:ascii="Times New Roman" w:hAnsi="Times New Roman" w:cs="Times New Roman"/>
          <w:sz w:val="24"/>
          <w:szCs w:val="24"/>
        </w:rPr>
        <w:t>.</w:t>
      </w:r>
      <w:r w:rsidR="00E14D8A" w:rsidRPr="00E14D8A">
        <w:t xml:space="preserve"> </w:t>
      </w:r>
      <w:r w:rsidR="00E14D8A" w:rsidRPr="00E14D8A">
        <w:rPr>
          <w:rFonts w:ascii="Times New Roman" w:hAnsi="Times New Roman" w:cs="Times New Roman"/>
          <w:sz w:val="24"/>
          <w:szCs w:val="24"/>
        </w:rPr>
        <w:t>As a result, suppliers are less powerful when bargaining inside the industry. The business sector of Gucci is a big client for its suppliers (Chen et al., 2021). This suggests a direct connection between the profitability of the suppliers and the sector. As a result, these suppliers must charge fairly. As a result, suppliers are less powerful when bargaining inside the industry.</w:t>
      </w:r>
    </w:p>
    <w:p w14:paraId="2DB341D6" w14:textId="77777777" w:rsidR="007C3623" w:rsidRPr="00FC5D0D" w:rsidRDefault="007C3623" w:rsidP="00FC5D0D">
      <w:pPr>
        <w:spacing w:line="360" w:lineRule="auto"/>
        <w:jc w:val="both"/>
        <w:rPr>
          <w:rFonts w:ascii="Times New Roman" w:hAnsi="Times New Roman" w:cs="Times New Roman"/>
          <w:b/>
          <w:sz w:val="24"/>
          <w:szCs w:val="24"/>
        </w:rPr>
      </w:pPr>
      <w:r w:rsidRPr="00FC5D0D">
        <w:rPr>
          <w:rFonts w:ascii="Times New Roman" w:hAnsi="Times New Roman" w:cs="Times New Roman"/>
          <w:b/>
          <w:sz w:val="24"/>
          <w:szCs w:val="24"/>
        </w:rPr>
        <w:t>Bargaining Power of Buyers</w:t>
      </w:r>
    </w:p>
    <w:p w14:paraId="50F174A6" w14:textId="5DB52AD1" w:rsidR="007C3623" w:rsidRPr="00FC5D0D" w:rsidRDefault="005F729D" w:rsidP="00FC5D0D">
      <w:pPr>
        <w:spacing w:line="360" w:lineRule="auto"/>
        <w:jc w:val="both"/>
        <w:rPr>
          <w:rFonts w:ascii="Times New Roman" w:hAnsi="Times New Roman" w:cs="Times New Roman"/>
          <w:sz w:val="24"/>
          <w:szCs w:val="24"/>
        </w:rPr>
      </w:pPr>
      <w:r w:rsidRPr="005F729D">
        <w:rPr>
          <w:rFonts w:ascii="Times New Roman" w:hAnsi="Times New Roman" w:cs="Times New Roman"/>
          <w:sz w:val="24"/>
          <w:szCs w:val="24"/>
        </w:rPr>
        <w:t xml:space="preserve">There are a lot more suppliers than manufacturers in the industry where Gucci operates. The purchasers have few options for firms and little control over price as a result. As a result, the buyers' negotiating position inside the market is weakened. Customers cannot find other businesses that are producing a certain product because there is a high level of product differentiation within the industry (Chen et al., 2021). Due to their difficulty switching, the buyers' negotiating power becomes a weaker force inside the industry. The purchasers' income is small within the industry. This suggests that customers are being pushed to buy items at cheap prices, which raises their price </w:t>
      </w:r>
      <w:r w:rsidRPr="005F729D">
        <w:rPr>
          <w:rFonts w:ascii="Times New Roman" w:hAnsi="Times New Roman" w:cs="Times New Roman"/>
          <w:sz w:val="24"/>
          <w:szCs w:val="24"/>
        </w:rPr>
        <w:t>sensitivity.</w:t>
      </w:r>
      <w:r w:rsidR="000B5FEB" w:rsidRPr="000B5FEB">
        <w:t xml:space="preserve"> </w:t>
      </w:r>
      <w:r w:rsidR="000B5FEB" w:rsidRPr="000B5FEB">
        <w:rPr>
          <w:rFonts w:ascii="Times New Roman" w:hAnsi="Times New Roman" w:cs="Times New Roman"/>
          <w:sz w:val="24"/>
          <w:szCs w:val="24"/>
        </w:rPr>
        <w:t xml:space="preserve">The buying power of consumers thus has a less impact on the market. Consumers who shop regularly are individuals who place a high priority on product quality. This suggests that </w:t>
      </w:r>
      <w:r w:rsidR="000B5FEB" w:rsidRPr="000B5FEB">
        <w:rPr>
          <w:rFonts w:ascii="Times New Roman" w:hAnsi="Times New Roman" w:cs="Times New Roman"/>
          <w:sz w:val="24"/>
          <w:szCs w:val="24"/>
        </w:rPr>
        <w:lastRenderedPageBreak/>
        <w:t>customers in the industry are less price sensitive. As a result, the buyers' negotiating position inside the market is weakened (Chen et al., 2021).</w:t>
      </w:r>
    </w:p>
    <w:p w14:paraId="5A14F033" w14:textId="77777777" w:rsidR="007C3623" w:rsidRPr="00FC5D0D" w:rsidRDefault="007C3623" w:rsidP="00FC5D0D">
      <w:pPr>
        <w:spacing w:line="360" w:lineRule="auto"/>
        <w:jc w:val="both"/>
        <w:rPr>
          <w:rFonts w:ascii="Times New Roman" w:hAnsi="Times New Roman" w:cs="Times New Roman"/>
          <w:b/>
          <w:sz w:val="24"/>
          <w:szCs w:val="24"/>
        </w:rPr>
      </w:pPr>
      <w:r w:rsidRPr="00FC5D0D">
        <w:rPr>
          <w:rFonts w:ascii="Times New Roman" w:hAnsi="Times New Roman" w:cs="Times New Roman"/>
          <w:b/>
          <w:sz w:val="24"/>
          <w:szCs w:val="24"/>
        </w:rPr>
        <w:t>Threat of Substitute Products or Services</w:t>
      </w:r>
    </w:p>
    <w:p w14:paraId="704FC3F1" w14:textId="77777777" w:rsidR="007C3623" w:rsidRPr="00FC5D0D" w:rsidRDefault="007C3623" w:rsidP="00FC5D0D">
      <w:pPr>
        <w:spacing w:line="360" w:lineRule="auto"/>
        <w:jc w:val="both"/>
        <w:rPr>
          <w:rFonts w:ascii="Times New Roman" w:hAnsi="Times New Roman" w:cs="Times New Roman"/>
          <w:sz w:val="24"/>
          <w:szCs w:val="24"/>
        </w:rPr>
      </w:pPr>
      <w:r w:rsidRPr="00FC5D0D">
        <w:rPr>
          <w:rFonts w:ascii="Times New Roman" w:hAnsi="Times New Roman" w:cs="Times New Roman"/>
          <w:sz w:val="24"/>
          <w:szCs w:val="24"/>
        </w:rPr>
        <w:t xml:space="preserve">There aren't many alternatives to the goods made by companies in the sector where Gucci works. The few accessible alternatives are likewise created by poor profit-making industries. This indicates that there is no upper limit on the maximum profit that businesses in the sector where Gucci operates may make. Due to </w:t>
      </w:r>
      <w:proofErr w:type="gramStart"/>
      <w:r w:rsidRPr="00FC5D0D">
        <w:rPr>
          <w:rFonts w:ascii="Times New Roman" w:hAnsi="Times New Roman" w:cs="Times New Roman"/>
          <w:sz w:val="24"/>
          <w:szCs w:val="24"/>
        </w:rPr>
        <w:t>all of</w:t>
      </w:r>
      <w:proofErr w:type="gramEnd"/>
      <w:r w:rsidRPr="00FC5D0D">
        <w:rPr>
          <w:rFonts w:ascii="Times New Roman" w:hAnsi="Times New Roman" w:cs="Times New Roman"/>
          <w:sz w:val="24"/>
          <w:szCs w:val="24"/>
        </w:rPr>
        <w:t xml:space="preserve"> these elements, the threat of competing products is less powerful (Liu, 2022). The extremely limited alternatives are of great quality but are significantly more costly. Comparatively, businesses in the industry where Gucci works provide products at a lesser cost than alternatives while maintaining a sufficient level of quality. As a result, consumers are less inclined to move to competing goods.</w:t>
      </w:r>
    </w:p>
    <w:p w14:paraId="3F1CF893" w14:textId="77777777" w:rsidR="007C3623" w:rsidRPr="00FC5D0D" w:rsidRDefault="007C3623" w:rsidP="00FC5D0D">
      <w:pPr>
        <w:spacing w:line="360" w:lineRule="auto"/>
        <w:jc w:val="both"/>
        <w:rPr>
          <w:rFonts w:ascii="Times New Roman" w:hAnsi="Times New Roman" w:cs="Times New Roman"/>
          <w:b/>
          <w:sz w:val="24"/>
          <w:szCs w:val="24"/>
        </w:rPr>
      </w:pPr>
      <w:r w:rsidRPr="00FC5D0D">
        <w:rPr>
          <w:rFonts w:ascii="Times New Roman" w:hAnsi="Times New Roman" w:cs="Times New Roman"/>
          <w:b/>
          <w:sz w:val="24"/>
          <w:szCs w:val="24"/>
        </w:rPr>
        <w:t>Rivalry among Existing Firms</w:t>
      </w:r>
    </w:p>
    <w:p w14:paraId="5578FB57" w14:textId="77777777" w:rsidR="007C3623" w:rsidRPr="00FC5D0D" w:rsidRDefault="007C3623" w:rsidP="00FC5D0D">
      <w:pPr>
        <w:spacing w:line="360" w:lineRule="auto"/>
        <w:jc w:val="both"/>
        <w:rPr>
          <w:rFonts w:ascii="Times New Roman" w:hAnsi="Times New Roman" w:cs="Times New Roman"/>
          <w:sz w:val="24"/>
          <w:szCs w:val="24"/>
        </w:rPr>
      </w:pPr>
      <w:r w:rsidRPr="00FC5D0D">
        <w:rPr>
          <w:rFonts w:ascii="Times New Roman" w:hAnsi="Times New Roman" w:cs="Times New Roman"/>
          <w:sz w:val="24"/>
          <w:szCs w:val="24"/>
        </w:rPr>
        <w:t>The industry in which Gucci works has a relatively small number of rivals. The majority of these are also rather enormous. This implies that businesses in the sector won't act without being observed. Due to this, industrial competition between established companies is a less powerful driver (Liu, 2022). The little number of rivals has a sizable portion of the industry. This indicates that they will engage in aggressive competition to establish themselves as market leaders. As a result, existing company competition becomes a more powerful force inside the business. The sector in which Gucci operates sees annual growth and is anticipated to do so for the foreseeable future (</w:t>
      </w:r>
      <w:proofErr w:type="spellStart"/>
      <w:r w:rsidRPr="00FC5D0D">
        <w:rPr>
          <w:rFonts w:ascii="Times New Roman" w:hAnsi="Times New Roman" w:cs="Times New Roman"/>
          <w:sz w:val="24"/>
          <w:szCs w:val="24"/>
        </w:rPr>
        <w:t>Serdari</w:t>
      </w:r>
      <w:proofErr w:type="spellEnd"/>
      <w:r w:rsidRPr="00FC5D0D">
        <w:rPr>
          <w:rFonts w:ascii="Times New Roman" w:hAnsi="Times New Roman" w:cs="Times New Roman"/>
          <w:sz w:val="24"/>
          <w:szCs w:val="24"/>
        </w:rPr>
        <w:t>, 2022).</w:t>
      </w:r>
    </w:p>
    <w:p w14:paraId="1D4F0D94" w14:textId="77777777" w:rsidR="007C3623" w:rsidRPr="00FC5D0D" w:rsidRDefault="007C3623" w:rsidP="00FC5D0D">
      <w:pPr>
        <w:spacing w:line="360" w:lineRule="auto"/>
        <w:jc w:val="both"/>
        <w:rPr>
          <w:rFonts w:ascii="Times New Roman" w:hAnsi="Times New Roman" w:cs="Times New Roman"/>
          <w:sz w:val="24"/>
          <w:szCs w:val="24"/>
        </w:rPr>
      </w:pPr>
      <w:r w:rsidRPr="00FC5D0D">
        <w:rPr>
          <w:rFonts w:ascii="Times New Roman" w:hAnsi="Times New Roman" w:cs="Times New Roman"/>
          <w:sz w:val="24"/>
          <w:szCs w:val="24"/>
        </w:rPr>
        <w:t>A favorable because there is less need for rivals to steal market share from one another as the industry grows, competitors are less inclined to engage in aggressive behavior (Liu, 2022). Due to this, industrial competition between established companies is a less powerful driver. The industry that Gucci operates in has substantial fixed expenses. Due to this, businesses in the sector operate at maximum capacity. This also implies that these businesses will lower their pricing as demand declines. As a result, existing company competition becomes a more powerful force inside the business (</w:t>
      </w:r>
      <w:proofErr w:type="spellStart"/>
      <w:r w:rsidRPr="00FC5D0D">
        <w:rPr>
          <w:rFonts w:ascii="Times New Roman" w:hAnsi="Times New Roman" w:cs="Times New Roman"/>
          <w:sz w:val="24"/>
          <w:szCs w:val="24"/>
        </w:rPr>
        <w:t>Serdari</w:t>
      </w:r>
      <w:proofErr w:type="spellEnd"/>
      <w:r w:rsidRPr="00FC5D0D">
        <w:rPr>
          <w:rFonts w:ascii="Times New Roman" w:hAnsi="Times New Roman" w:cs="Times New Roman"/>
          <w:sz w:val="24"/>
          <w:szCs w:val="24"/>
        </w:rPr>
        <w:t>, 2022).</w:t>
      </w:r>
    </w:p>
    <w:p w14:paraId="7CC8997D" w14:textId="77777777" w:rsidR="007C3623" w:rsidRPr="00FC5D0D" w:rsidRDefault="007C3623" w:rsidP="00FC5D0D">
      <w:pPr>
        <w:spacing w:line="360" w:lineRule="auto"/>
        <w:jc w:val="both"/>
        <w:rPr>
          <w:rFonts w:ascii="Times New Roman" w:hAnsi="Times New Roman" w:cs="Times New Roman"/>
          <w:sz w:val="24"/>
          <w:szCs w:val="24"/>
        </w:rPr>
      </w:pPr>
      <w:r w:rsidRPr="00FC5D0D">
        <w:rPr>
          <w:rFonts w:ascii="Times New Roman" w:hAnsi="Times New Roman" w:cs="Times New Roman"/>
          <w:noProof/>
          <w:sz w:val="24"/>
          <w:szCs w:val="24"/>
        </w:rPr>
        <w:lastRenderedPageBreak/>
        <w:drawing>
          <wp:inline distT="0" distB="0" distL="0" distR="0" wp14:anchorId="5E78DBFB" wp14:editId="5D9C15FB">
            <wp:extent cx="5829300" cy="2427459"/>
            <wp:effectExtent l="19050" t="0" r="0" b="0"/>
            <wp:docPr id="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5829300" cy="2427459"/>
                    </a:xfrm>
                    <a:prstGeom prst="rect">
                      <a:avLst/>
                    </a:prstGeom>
                    <a:noFill/>
                    <a:ln w="9525">
                      <a:noFill/>
                      <a:miter lim="800000"/>
                      <a:headEnd/>
                      <a:tailEnd/>
                    </a:ln>
                  </pic:spPr>
                </pic:pic>
              </a:graphicData>
            </a:graphic>
          </wp:inline>
        </w:drawing>
      </w:r>
    </w:p>
    <w:p w14:paraId="36B54F7D" w14:textId="77777777" w:rsidR="007C3623" w:rsidRPr="00FC5D0D" w:rsidRDefault="007C3623" w:rsidP="00FC5D0D">
      <w:pPr>
        <w:spacing w:line="360" w:lineRule="auto"/>
        <w:jc w:val="both"/>
        <w:rPr>
          <w:rFonts w:ascii="Times New Roman" w:hAnsi="Times New Roman" w:cs="Times New Roman"/>
          <w:sz w:val="24"/>
          <w:szCs w:val="24"/>
        </w:rPr>
      </w:pPr>
      <w:r w:rsidRPr="00FC5D0D">
        <w:rPr>
          <w:rFonts w:ascii="Times New Roman" w:hAnsi="Times New Roman" w:cs="Times New Roman"/>
          <w:sz w:val="24"/>
          <w:szCs w:val="24"/>
        </w:rPr>
        <w:t>Fig. 2 Perceptual Positioning Map of Gucci</w:t>
      </w:r>
    </w:p>
    <w:p w14:paraId="64B74AA5" w14:textId="77777777" w:rsidR="007C3623" w:rsidRPr="00FC5D0D" w:rsidRDefault="007C3623" w:rsidP="00FC5D0D">
      <w:pPr>
        <w:spacing w:line="360" w:lineRule="auto"/>
        <w:jc w:val="both"/>
        <w:rPr>
          <w:rFonts w:ascii="Times New Roman" w:hAnsi="Times New Roman" w:cs="Times New Roman"/>
          <w:sz w:val="24"/>
          <w:szCs w:val="24"/>
        </w:rPr>
      </w:pPr>
      <w:r w:rsidRPr="00FC5D0D">
        <w:rPr>
          <w:rFonts w:ascii="Times New Roman" w:hAnsi="Times New Roman" w:cs="Times New Roman"/>
          <w:sz w:val="24"/>
          <w:szCs w:val="24"/>
        </w:rPr>
        <w:t>Source: (</w:t>
      </w:r>
      <w:proofErr w:type="spellStart"/>
      <w:r w:rsidRPr="00FC5D0D">
        <w:rPr>
          <w:rFonts w:ascii="Times New Roman" w:hAnsi="Times New Roman" w:cs="Times New Roman"/>
          <w:sz w:val="24"/>
          <w:szCs w:val="24"/>
        </w:rPr>
        <w:t>Serdari</w:t>
      </w:r>
      <w:proofErr w:type="spellEnd"/>
      <w:r w:rsidRPr="00FC5D0D">
        <w:rPr>
          <w:rFonts w:ascii="Times New Roman" w:hAnsi="Times New Roman" w:cs="Times New Roman"/>
          <w:sz w:val="24"/>
          <w:szCs w:val="24"/>
        </w:rPr>
        <w:t>, 2022)</w:t>
      </w:r>
    </w:p>
    <w:p w14:paraId="66B78CC8" w14:textId="0D7CB0F2" w:rsidR="00C1112A" w:rsidRPr="00FC5D0D" w:rsidRDefault="006E3280" w:rsidP="00FC5D0D">
      <w:pPr>
        <w:pStyle w:val="Heading2"/>
        <w:spacing w:line="360" w:lineRule="auto"/>
        <w:jc w:val="both"/>
        <w:rPr>
          <w:rFonts w:ascii="Times New Roman" w:hAnsi="Times New Roman" w:cs="Times New Roman"/>
          <w:color w:val="auto"/>
          <w:sz w:val="24"/>
          <w:szCs w:val="24"/>
        </w:rPr>
      </w:pPr>
      <w:r w:rsidRPr="00FC5D0D">
        <w:rPr>
          <w:rFonts w:ascii="Times New Roman" w:hAnsi="Times New Roman" w:cs="Times New Roman"/>
          <w:color w:val="auto"/>
          <w:sz w:val="24"/>
          <w:szCs w:val="24"/>
        </w:rPr>
        <w:t>2.</w:t>
      </w:r>
      <w:r w:rsidR="00754480">
        <w:rPr>
          <w:rFonts w:ascii="Times New Roman" w:hAnsi="Times New Roman" w:cs="Times New Roman"/>
          <w:color w:val="auto"/>
          <w:sz w:val="24"/>
          <w:szCs w:val="24"/>
        </w:rPr>
        <w:t>3</w:t>
      </w:r>
      <w:r w:rsidRPr="00FC5D0D">
        <w:rPr>
          <w:rFonts w:ascii="Times New Roman" w:hAnsi="Times New Roman" w:cs="Times New Roman"/>
          <w:color w:val="auto"/>
          <w:sz w:val="24"/>
          <w:szCs w:val="24"/>
        </w:rPr>
        <w:t xml:space="preserve">Gucci Marketing </w:t>
      </w:r>
      <w:r w:rsidR="008F71EA" w:rsidRPr="00FC5D0D">
        <w:rPr>
          <w:rFonts w:ascii="Times New Roman" w:hAnsi="Times New Roman" w:cs="Times New Roman"/>
          <w:color w:val="auto"/>
          <w:sz w:val="24"/>
          <w:szCs w:val="24"/>
        </w:rPr>
        <w:t>Mix</w:t>
      </w:r>
      <w:r w:rsidRPr="00FC5D0D">
        <w:rPr>
          <w:rFonts w:ascii="Times New Roman" w:hAnsi="Times New Roman" w:cs="Times New Roman"/>
          <w:color w:val="auto"/>
          <w:sz w:val="24"/>
          <w:szCs w:val="24"/>
        </w:rPr>
        <w:t xml:space="preserve"> (7</w:t>
      </w:r>
      <w:r w:rsidR="00C1112A" w:rsidRPr="00FC5D0D">
        <w:rPr>
          <w:rFonts w:ascii="Times New Roman" w:hAnsi="Times New Roman" w:cs="Times New Roman"/>
          <w:color w:val="auto"/>
          <w:sz w:val="24"/>
          <w:szCs w:val="24"/>
        </w:rPr>
        <w:t>P’s)</w:t>
      </w:r>
      <w:bookmarkEnd w:id="4"/>
    </w:p>
    <w:p w14:paraId="2AA0C3A0" w14:textId="77777777" w:rsidR="00110395" w:rsidRPr="00FC5D0D" w:rsidRDefault="00110395" w:rsidP="00FC5D0D">
      <w:pPr>
        <w:spacing w:line="360" w:lineRule="auto"/>
        <w:jc w:val="both"/>
        <w:rPr>
          <w:rFonts w:ascii="Times New Roman" w:hAnsi="Times New Roman" w:cs="Times New Roman"/>
          <w:b/>
          <w:sz w:val="24"/>
          <w:szCs w:val="24"/>
        </w:rPr>
      </w:pPr>
      <w:r w:rsidRPr="00FC5D0D">
        <w:rPr>
          <w:rFonts w:ascii="Times New Roman" w:hAnsi="Times New Roman" w:cs="Times New Roman"/>
          <w:b/>
          <w:sz w:val="24"/>
          <w:szCs w:val="24"/>
        </w:rPr>
        <w:t>Product</w:t>
      </w:r>
    </w:p>
    <w:p w14:paraId="747DAB56" w14:textId="77777777" w:rsidR="00C1112A" w:rsidRPr="00FC5D0D" w:rsidRDefault="00C117A8" w:rsidP="00FC5D0D">
      <w:pPr>
        <w:spacing w:line="360" w:lineRule="auto"/>
        <w:jc w:val="both"/>
        <w:rPr>
          <w:rFonts w:ascii="Times New Roman" w:hAnsi="Times New Roman" w:cs="Times New Roman"/>
          <w:sz w:val="24"/>
          <w:szCs w:val="24"/>
        </w:rPr>
      </w:pPr>
      <w:r w:rsidRPr="00FC5D0D">
        <w:rPr>
          <w:rFonts w:ascii="Times New Roman" w:hAnsi="Times New Roman" w:cs="Times New Roman"/>
          <w:sz w:val="24"/>
          <w:szCs w:val="24"/>
        </w:rPr>
        <w:t xml:space="preserve">Gucci needs to use cutting-edge marketing techniques </w:t>
      </w:r>
      <w:proofErr w:type="gramStart"/>
      <w:r w:rsidRPr="00FC5D0D">
        <w:rPr>
          <w:rFonts w:ascii="Times New Roman" w:hAnsi="Times New Roman" w:cs="Times New Roman"/>
          <w:sz w:val="24"/>
          <w:szCs w:val="24"/>
        </w:rPr>
        <w:t>in order to</w:t>
      </w:r>
      <w:proofErr w:type="gramEnd"/>
      <w:r w:rsidRPr="00FC5D0D">
        <w:rPr>
          <w:rFonts w:ascii="Times New Roman" w:hAnsi="Times New Roman" w:cs="Times New Roman"/>
          <w:sz w:val="24"/>
          <w:szCs w:val="24"/>
        </w:rPr>
        <w:t xml:space="preserve"> survive in the cutthroat luxury market, establish a distinct branding strategy, and uphold it. This strategy, which uses the well-known marketing mix instruments including the conventional 4 Ps product, pricing, location, and promotion, is crucial to the industry's performance. Gucci is among the most prestigious and very well luxury labels in the world for its merchandise. Gucci's advertising offers a wide range of goods that are long, wide, and deep</w:t>
      </w:r>
      <w:r w:rsidR="00562E23" w:rsidRPr="00FC5D0D">
        <w:rPr>
          <w:rFonts w:ascii="Times New Roman" w:hAnsi="Times New Roman" w:cs="Times New Roman"/>
          <w:sz w:val="24"/>
          <w:szCs w:val="24"/>
        </w:rPr>
        <w:t xml:space="preserve"> (Dong, 2022)</w:t>
      </w:r>
      <w:r w:rsidRPr="00FC5D0D">
        <w:rPr>
          <w:rFonts w:ascii="Times New Roman" w:hAnsi="Times New Roman" w:cs="Times New Roman"/>
          <w:sz w:val="24"/>
          <w:szCs w:val="24"/>
        </w:rPr>
        <w:t xml:space="preserve">. The Gucci collection includes purses, shoes, clothing that is good enough to wear, </w:t>
      </w:r>
      <w:proofErr w:type="spellStart"/>
      <w:r w:rsidRPr="00FC5D0D">
        <w:rPr>
          <w:rFonts w:ascii="Times New Roman" w:hAnsi="Times New Roman" w:cs="Times New Roman"/>
          <w:sz w:val="24"/>
          <w:szCs w:val="24"/>
        </w:rPr>
        <w:t>jewellery</w:t>
      </w:r>
      <w:proofErr w:type="spellEnd"/>
      <w:r w:rsidRPr="00FC5D0D">
        <w:rPr>
          <w:rFonts w:ascii="Times New Roman" w:hAnsi="Times New Roman" w:cs="Times New Roman"/>
          <w:sz w:val="24"/>
          <w:szCs w:val="24"/>
        </w:rPr>
        <w:t>, timepieces, and other items. It offers goods for adults, women, and kids. Given the materials Gucci employs to create their products, their prices are typically rather exorbitant.</w:t>
      </w:r>
      <w:r w:rsidR="00C1112A" w:rsidRPr="00FC5D0D">
        <w:rPr>
          <w:rFonts w:ascii="Times New Roman" w:hAnsi="Times New Roman" w:cs="Times New Roman"/>
          <w:sz w:val="24"/>
          <w:szCs w:val="24"/>
        </w:rPr>
        <w:t xml:space="preserve"> </w:t>
      </w:r>
      <w:r w:rsidRPr="00FC5D0D">
        <w:rPr>
          <w:rFonts w:ascii="Times New Roman" w:hAnsi="Times New Roman" w:cs="Times New Roman"/>
          <w:sz w:val="24"/>
          <w:szCs w:val="24"/>
        </w:rPr>
        <w:t>Gucci items are expensive because they are made using high-quality materials, which also drive up the cost of the goods.</w:t>
      </w:r>
      <w:r w:rsidR="00C1112A" w:rsidRPr="00FC5D0D">
        <w:rPr>
          <w:rFonts w:ascii="Times New Roman" w:hAnsi="Times New Roman" w:cs="Times New Roman"/>
          <w:sz w:val="24"/>
          <w:szCs w:val="24"/>
        </w:rPr>
        <w:t xml:space="preserve"> </w:t>
      </w:r>
    </w:p>
    <w:p w14:paraId="1422F6C2" w14:textId="77777777" w:rsidR="00C1112A" w:rsidRPr="00FC5D0D" w:rsidRDefault="00C117A8" w:rsidP="00FC5D0D">
      <w:pPr>
        <w:spacing w:line="360" w:lineRule="auto"/>
        <w:jc w:val="both"/>
        <w:rPr>
          <w:rFonts w:ascii="Times New Roman" w:hAnsi="Times New Roman" w:cs="Times New Roman"/>
          <w:sz w:val="24"/>
          <w:szCs w:val="24"/>
        </w:rPr>
      </w:pPr>
      <w:r w:rsidRPr="00FC5D0D">
        <w:rPr>
          <w:rFonts w:ascii="Times New Roman" w:hAnsi="Times New Roman" w:cs="Times New Roman"/>
          <w:sz w:val="24"/>
          <w:szCs w:val="24"/>
        </w:rPr>
        <w:t>Their final products bear the manufactured in Italy logo. Because of their cost, the product functions as just a status thing</w:t>
      </w:r>
      <w:r w:rsidR="00562E23" w:rsidRPr="00FC5D0D">
        <w:rPr>
          <w:rFonts w:ascii="Times New Roman" w:hAnsi="Times New Roman" w:cs="Times New Roman"/>
          <w:sz w:val="24"/>
          <w:szCs w:val="24"/>
        </w:rPr>
        <w:t xml:space="preserve"> (Dong, 2022)</w:t>
      </w:r>
      <w:r w:rsidRPr="00FC5D0D">
        <w:rPr>
          <w:rFonts w:ascii="Times New Roman" w:hAnsi="Times New Roman" w:cs="Times New Roman"/>
          <w:sz w:val="24"/>
          <w:szCs w:val="24"/>
        </w:rPr>
        <w:t xml:space="preserve">. Consumers of Gucci don't notice the exorbitant prices since they receive high-quality goods. Gucci operates more than 500 directly owned stores throughout the area, in addition to a locally maintained online business that serves 28 countries. Gucci sells its items through a select few franchisees and divisions. Their shops are located on </w:t>
      </w:r>
      <w:r w:rsidRPr="00FC5D0D">
        <w:rPr>
          <w:rFonts w:ascii="Times New Roman" w:hAnsi="Times New Roman" w:cs="Times New Roman"/>
          <w:sz w:val="24"/>
          <w:szCs w:val="24"/>
        </w:rPr>
        <w:lastRenderedPageBreak/>
        <w:t>pricey oxford main, and they feature attractive retail spaces that provide clients with a wonderful, relaxing encounter</w:t>
      </w:r>
      <w:r w:rsidR="00562E23" w:rsidRPr="00FC5D0D">
        <w:rPr>
          <w:rFonts w:ascii="Times New Roman" w:hAnsi="Times New Roman" w:cs="Times New Roman"/>
          <w:sz w:val="24"/>
          <w:szCs w:val="24"/>
        </w:rPr>
        <w:t xml:space="preserve"> (Dong, 2022)</w:t>
      </w:r>
      <w:r w:rsidRPr="00FC5D0D">
        <w:rPr>
          <w:rFonts w:ascii="Times New Roman" w:hAnsi="Times New Roman" w:cs="Times New Roman"/>
          <w:sz w:val="24"/>
          <w:szCs w:val="24"/>
        </w:rPr>
        <w:t>. Each Gucci shop has a distinctive style and traditional decor. Gucci uses marketing techniques including print and digital ads, billboards, style books, and online media to get itself known during the campaign.</w:t>
      </w:r>
      <w:r w:rsidR="00C1112A" w:rsidRPr="00FC5D0D">
        <w:rPr>
          <w:rFonts w:ascii="Times New Roman" w:hAnsi="Times New Roman" w:cs="Times New Roman"/>
          <w:sz w:val="24"/>
          <w:szCs w:val="24"/>
        </w:rPr>
        <w:t xml:space="preserve"> </w:t>
      </w:r>
      <w:r w:rsidR="00E15A28" w:rsidRPr="00FC5D0D">
        <w:rPr>
          <w:rFonts w:ascii="Times New Roman" w:hAnsi="Times New Roman" w:cs="Times New Roman"/>
          <w:sz w:val="24"/>
          <w:szCs w:val="24"/>
        </w:rPr>
        <w:t xml:space="preserve">On several social media sites, including Instagram, Twitter, Google, Instagram, and Tumblr, its marketing initiatives are featured. </w:t>
      </w:r>
      <w:proofErr w:type="gramStart"/>
      <w:r w:rsidR="00E15A28" w:rsidRPr="00FC5D0D">
        <w:rPr>
          <w:rFonts w:ascii="Times New Roman" w:hAnsi="Times New Roman" w:cs="Times New Roman"/>
          <w:sz w:val="24"/>
          <w:szCs w:val="24"/>
        </w:rPr>
        <w:t>In order to</w:t>
      </w:r>
      <w:proofErr w:type="gramEnd"/>
      <w:r w:rsidR="00E15A28" w:rsidRPr="00FC5D0D">
        <w:rPr>
          <w:rFonts w:ascii="Times New Roman" w:hAnsi="Times New Roman" w:cs="Times New Roman"/>
          <w:sz w:val="24"/>
          <w:szCs w:val="24"/>
        </w:rPr>
        <w:t xml:space="preserve"> promote its material on digital networking, they have employed a variety of blogs. Gucci now offers an application called Gucci fashion app, which is available in nine various languages</w:t>
      </w:r>
      <w:r w:rsidR="00562E23" w:rsidRPr="00FC5D0D">
        <w:rPr>
          <w:rFonts w:ascii="Times New Roman" w:hAnsi="Times New Roman" w:cs="Times New Roman"/>
          <w:sz w:val="24"/>
          <w:szCs w:val="24"/>
        </w:rPr>
        <w:t xml:space="preserve"> (Grassi and Wigley, 2018)</w:t>
      </w:r>
      <w:r w:rsidR="00E15A28" w:rsidRPr="00FC5D0D">
        <w:rPr>
          <w:rFonts w:ascii="Times New Roman" w:hAnsi="Times New Roman" w:cs="Times New Roman"/>
          <w:sz w:val="24"/>
          <w:szCs w:val="24"/>
        </w:rPr>
        <w:t>.</w:t>
      </w:r>
    </w:p>
    <w:p w14:paraId="1C613557" w14:textId="77777777" w:rsidR="00C1112A" w:rsidRPr="00FC5D0D" w:rsidRDefault="00023B31" w:rsidP="00FC5D0D">
      <w:pPr>
        <w:spacing w:line="360" w:lineRule="auto"/>
        <w:jc w:val="both"/>
        <w:rPr>
          <w:rFonts w:ascii="Times New Roman" w:hAnsi="Times New Roman" w:cs="Times New Roman"/>
          <w:sz w:val="24"/>
          <w:szCs w:val="24"/>
        </w:rPr>
      </w:pPr>
      <w:r w:rsidRPr="00FC5D0D">
        <w:rPr>
          <w:rFonts w:ascii="Times New Roman" w:hAnsi="Times New Roman" w:cs="Times New Roman"/>
          <w:sz w:val="24"/>
          <w:szCs w:val="24"/>
        </w:rPr>
        <w:t xml:space="preserve">Gucci is without a question a top premium clothing brand with widespread recognition around the world. The fashion house has a lot of followers among millennial from affluent families but has a restricted. Aristocrats, trendsetters, and superstars make up the brand's primary target market. Due because of its development in internet infrastructure, Gucci has continued to expand rapidly. The brand's decision to go online with its communications at a period when the normal senior and early twenties </w:t>
      </w:r>
      <w:proofErr w:type="gramStart"/>
      <w:r w:rsidRPr="00FC5D0D">
        <w:rPr>
          <w:rFonts w:ascii="Times New Roman" w:hAnsi="Times New Roman" w:cs="Times New Roman"/>
          <w:sz w:val="24"/>
          <w:szCs w:val="24"/>
        </w:rPr>
        <w:t>spends</w:t>
      </w:r>
      <w:proofErr w:type="gramEnd"/>
      <w:r w:rsidRPr="00FC5D0D">
        <w:rPr>
          <w:rFonts w:ascii="Times New Roman" w:hAnsi="Times New Roman" w:cs="Times New Roman"/>
          <w:sz w:val="24"/>
          <w:szCs w:val="24"/>
        </w:rPr>
        <w:t xml:space="preserve"> much of their energy on mobile smart phones is timorously and well informed</w:t>
      </w:r>
      <w:r w:rsidR="00562E23" w:rsidRPr="00FC5D0D">
        <w:rPr>
          <w:rFonts w:ascii="Times New Roman" w:hAnsi="Times New Roman" w:cs="Times New Roman"/>
          <w:sz w:val="24"/>
          <w:szCs w:val="24"/>
        </w:rPr>
        <w:t xml:space="preserve"> (Grassi and Wigley, 2018)</w:t>
      </w:r>
      <w:r w:rsidRPr="00FC5D0D">
        <w:rPr>
          <w:rFonts w:ascii="Times New Roman" w:hAnsi="Times New Roman" w:cs="Times New Roman"/>
          <w:sz w:val="24"/>
          <w:szCs w:val="24"/>
        </w:rPr>
        <w:t>. Gucci could have to make several adjustments, one of which is its emphasis on affluent areas at the expense of developing ones.</w:t>
      </w:r>
      <w:r w:rsidR="00C1112A" w:rsidRPr="00FC5D0D">
        <w:rPr>
          <w:rFonts w:ascii="Times New Roman" w:hAnsi="Times New Roman" w:cs="Times New Roman"/>
          <w:sz w:val="24"/>
          <w:szCs w:val="24"/>
        </w:rPr>
        <w:t xml:space="preserve"> </w:t>
      </w:r>
      <w:r w:rsidRPr="00FC5D0D">
        <w:rPr>
          <w:rFonts w:ascii="Times New Roman" w:hAnsi="Times New Roman" w:cs="Times New Roman"/>
          <w:sz w:val="24"/>
          <w:szCs w:val="24"/>
        </w:rPr>
        <w:t>With a constant growth in the aristocracy, which is eager and capable of spending on luxury goods like Gucci yet refuses to budge until they go to nations where Gucci operates outlets, many developing markets have such a great deal of promise. Gucci's income will improve dramatically if it can fix this.</w:t>
      </w:r>
    </w:p>
    <w:p w14:paraId="5847FB4F" w14:textId="77777777" w:rsidR="002F338D" w:rsidRPr="00FC5D0D" w:rsidRDefault="00110395" w:rsidP="00FC5D0D">
      <w:pPr>
        <w:spacing w:line="360" w:lineRule="auto"/>
        <w:jc w:val="both"/>
        <w:rPr>
          <w:rFonts w:ascii="Times New Roman" w:hAnsi="Times New Roman" w:cs="Times New Roman"/>
          <w:b/>
          <w:sz w:val="24"/>
          <w:szCs w:val="24"/>
        </w:rPr>
      </w:pPr>
      <w:r w:rsidRPr="00FC5D0D">
        <w:rPr>
          <w:rFonts w:ascii="Times New Roman" w:hAnsi="Times New Roman" w:cs="Times New Roman"/>
          <w:b/>
          <w:sz w:val="24"/>
          <w:szCs w:val="24"/>
        </w:rPr>
        <w:t>Place</w:t>
      </w:r>
    </w:p>
    <w:p w14:paraId="576E3E68" w14:textId="3BE5C577" w:rsidR="002D6AE2" w:rsidRPr="00FC5D0D" w:rsidRDefault="00053C33" w:rsidP="00FC5D0D">
      <w:pPr>
        <w:pStyle w:val="NormalWeb"/>
        <w:shd w:val="clear" w:color="auto" w:fill="FFFFFF"/>
        <w:spacing w:before="0" w:beforeAutospacing="0" w:after="390" w:afterAutospacing="0" w:line="360" w:lineRule="auto"/>
        <w:jc w:val="both"/>
      </w:pPr>
      <w:r w:rsidRPr="00053C33">
        <w:t xml:space="preserve">Gucci wants to sell high-end goods, thus </w:t>
      </w:r>
      <w:proofErr w:type="gramStart"/>
      <w:r w:rsidRPr="00053C33">
        <w:t>in order to</w:t>
      </w:r>
      <w:proofErr w:type="gramEnd"/>
      <w:r w:rsidRPr="00053C33">
        <w:t xml:space="preserve"> do so, they have built stores with serene environments that encourage responsive relationships between customers and the brand (Duffy, 2021). The clients feel cherished because of the great services provided by the staff and their </w:t>
      </w:r>
      <w:proofErr w:type="spellStart"/>
      <w:proofErr w:type="gramStart"/>
      <w:r w:rsidRPr="00053C33">
        <w:t>well chosen</w:t>
      </w:r>
      <w:proofErr w:type="spellEnd"/>
      <w:proofErr w:type="gramEnd"/>
      <w:r w:rsidRPr="00053C33">
        <w:t xml:space="preserve"> distribution method. Its stores are all located on posh, exclusive, and expensive streets. These areas help to draw in the best possible clientele. Every store has a unique design that mixes classic tastes with eye-catching interiors, adding to the welcoming atmosphere. The window displays are </w:t>
      </w:r>
      <w:proofErr w:type="gramStart"/>
      <w:r w:rsidRPr="00053C33">
        <w:t>really provocative</w:t>
      </w:r>
      <w:proofErr w:type="gramEnd"/>
      <w:r w:rsidRPr="00053C33">
        <w:t xml:space="preserve">, and the salesmen are dressed tastefully in all black (Duffy, 2021). These businesses are open anytime customers wish to visit them, and the settings are friendly and </w:t>
      </w:r>
      <w:r w:rsidR="00BA3376" w:rsidRPr="00053C33">
        <w:t>refined</w:t>
      </w:r>
      <w:r w:rsidR="00BA3376">
        <w:t>.</w:t>
      </w:r>
      <w:r w:rsidR="00F119F2" w:rsidRPr="00F119F2">
        <w:t xml:space="preserve"> </w:t>
      </w:r>
      <w:proofErr w:type="gramStart"/>
      <w:r w:rsidR="00F119F2" w:rsidRPr="00F119F2">
        <w:t>In order to</w:t>
      </w:r>
      <w:proofErr w:type="gramEnd"/>
      <w:r w:rsidR="00F119F2" w:rsidRPr="00F119F2">
        <w:t xml:space="preserve"> keep control over them and improve their image, the business actively and directly engages in the opening and operation of these stores. Gucci started with an aggressive </w:t>
      </w:r>
      <w:r w:rsidR="00F119F2" w:rsidRPr="00F119F2">
        <w:lastRenderedPageBreak/>
        <w:t xml:space="preserve">market penetration strategy, and as part of this approach, various retail locations have been opened in significant international regions (Duffy, 2021). It has regular sites in cities including Tokyo, Rome, New York, London, and Paris. </w:t>
      </w:r>
      <w:proofErr w:type="gramStart"/>
      <w:r w:rsidR="00F119F2" w:rsidRPr="00F119F2">
        <w:t>Despite the fact that</w:t>
      </w:r>
      <w:proofErr w:type="gramEnd"/>
      <w:r w:rsidR="00F119F2" w:rsidRPr="00F119F2">
        <w:t xml:space="preserve"> these channels account for 70% of sales, the company also makes a sizable profit from its online marketing. All of Gucci's internet sales are overseen by highly skilled professionals on a separate website. The company has </w:t>
      </w:r>
      <w:proofErr w:type="gramStart"/>
      <w:r w:rsidR="00F119F2" w:rsidRPr="00F119F2">
        <w:t>a number of</w:t>
      </w:r>
      <w:proofErr w:type="gramEnd"/>
      <w:r w:rsidR="00F119F2" w:rsidRPr="00F119F2">
        <w:t xml:space="preserve"> collaborations with famous department stores in upscale locations across the world for some of its trademarked products (</w:t>
      </w:r>
      <w:proofErr w:type="spellStart"/>
      <w:r w:rsidR="00F119F2" w:rsidRPr="00F119F2">
        <w:t>Inthawong</w:t>
      </w:r>
      <w:proofErr w:type="spellEnd"/>
      <w:r w:rsidR="00C56E3D">
        <w:t xml:space="preserve"> </w:t>
      </w:r>
      <w:r w:rsidR="00C56E3D" w:rsidRPr="00C56E3D">
        <w:t>et al., 2020).</w:t>
      </w:r>
    </w:p>
    <w:p w14:paraId="3B5D0282" w14:textId="77777777" w:rsidR="000F17DD" w:rsidRPr="00FC5D0D" w:rsidRDefault="000F17DD" w:rsidP="00FC5D0D">
      <w:pPr>
        <w:pStyle w:val="NormalWeb"/>
        <w:shd w:val="clear" w:color="auto" w:fill="FFFFFF"/>
        <w:spacing w:before="0" w:beforeAutospacing="0" w:after="390" w:afterAutospacing="0" w:line="360" w:lineRule="auto"/>
        <w:jc w:val="both"/>
        <w:rPr>
          <w:b/>
        </w:rPr>
      </w:pPr>
      <w:r w:rsidRPr="00FC5D0D">
        <w:rPr>
          <w:b/>
        </w:rPr>
        <w:t>Price</w:t>
      </w:r>
    </w:p>
    <w:p w14:paraId="7A361030" w14:textId="77777777" w:rsidR="000F17DD" w:rsidRPr="00FC5D0D" w:rsidRDefault="000F17DD" w:rsidP="00FC5D0D">
      <w:pPr>
        <w:pStyle w:val="NormalWeb"/>
        <w:shd w:val="clear" w:color="auto" w:fill="FFFFFF"/>
        <w:spacing w:before="0" w:beforeAutospacing="0" w:after="390" w:afterAutospacing="0" w:line="360" w:lineRule="auto"/>
        <w:jc w:val="both"/>
      </w:pPr>
      <w:r w:rsidRPr="00FC5D0D">
        <w:t xml:space="preserve">Due to the extremely high caliber of its products, Gucci has mostly adopted a policy of premium pricing. The product becomes a status symbol because of the prestigious cost and the brand name's association with an image of high quality. Customers are proud and glad to </w:t>
      </w:r>
      <w:proofErr w:type="gramStart"/>
      <w:r w:rsidRPr="00FC5D0D">
        <w:t>be connected with</w:t>
      </w:r>
      <w:proofErr w:type="gramEnd"/>
      <w:r w:rsidRPr="00FC5D0D">
        <w:t xml:space="preserve"> such a high-end brand</w:t>
      </w:r>
      <w:r w:rsidR="001145E7" w:rsidRPr="00FC5D0D">
        <w:t xml:space="preserve"> (</w:t>
      </w:r>
      <w:proofErr w:type="spellStart"/>
      <w:r w:rsidR="001145E7" w:rsidRPr="00FC5D0D">
        <w:t>Inthawong</w:t>
      </w:r>
      <w:proofErr w:type="spellEnd"/>
      <w:r w:rsidR="001145E7" w:rsidRPr="00FC5D0D">
        <w:t xml:space="preserve"> et al., 2020)</w:t>
      </w:r>
      <w:r w:rsidRPr="00FC5D0D">
        <w:t>. Given that these products are designed for affluent customers and are one-of-a-kind in terms of style, quality, and designs, high costs are not an issue. Since the organization upholds high standards of quality, significant price reductions are not feasible.</w:t>
      </w:r>
    </w:p>
    <w:p w14:paraId="0717EEE9" w14:textId="77777777" w:rsidR="000F17DD" w:rsidRPr="00FC5D0D" w:rsidRDefault="000F17DD" w:rsidP="00FC5D0D">
      <w:pPr>
        <w:pStyle w:val="NormalWeb"/>
        <w:shd w:val="clear" w:color="auto" w:fill="FFFFFF"/>
        <w:spacing w:before="0" w:beforeAutospacing="0" w:after="390" w:afterAutospacing="0" w:line="360" w:lineRule="auto"/>
        <w:jc w:val="both"/>
      </w:pPr>
      <w:r w:rsidRPr="00FC5D0D">
        <w:t xml:space="preserve">Even though, the business </w:t>
      </w:r>
      <w:proofErr w:type="gramStart"/>
      <w:r w:rsidRPr="00FC5D0D">
        <w:t>made an effort</w:t>
      </w:r>
      <w:proofErr w:type="gramEnd"/>
      <w:r w:rsidRPr="00FC5D0D">
        <w:t xml:space="preserve"> to provide some discounts on some goods at particular periods, particularly for online orders, in an effort to increase sales and satisfy its devoted clientele</w:t>
      </w:r>
      <w:r w:rsidR="001145E7" w:rsidRPr="00FC5D0D">
        <w:t xml:space="preserve"> (</w:t>
      </w:r>
      <w:proofErr w:type="spellStart"/>
      <w:r w:rsidR="001145E7" w:rsidRPr="00FC5D0D">
        <w:t>Inthawong</w:t>
      </w:r>
      <w:proofErr w:type="spellEnd"/>
      <w:r w:rsidR="001145E7" w:rsidRPr="00FC5D0D">
        <w:t xml:space="preserve"> et al., 2020)</w:t>
      </w:r>
      <w:r w:rsidRPr="00FC5D0D">
        <w:t xml:space="preserve">. The firm has adopted a strategy of diversifying its brands and goods </w:t>
      </w:r>
      <w:proofErr w:type="gramStart"/>
      <w:r w:rsidRPr="00FC5D0D">
        <w:t>in order to</w:t>
      </w:r>
      <w:proofErr w:type="gramEnd"/>
      <w:r w:rsidRPr="00FC5D0D">
        <w:t xml:space="preserve"> boost sales, and as part of this, they have made an effort to maintain both a fair pricing policy and a premium pricing policy.</w:t>
      </w:r>
    </w:p>
    <w:p w14:paraId="3C3522A8" w14:textId="77777777" w:rsidR="000F17DD" w:rsidRPr="00FC5D0D" w:rsidRDefault="000F17DD" w:rsidP="00FC5D0D">
      <w:pPr>
        <w:pStyle w:val="NormalWeb"/>
        <w:shd w:val="clear" w:color="auto" w:fill="FFFFFF"/>
        <w:spacing w:before="0" w:beforeAutospacing="0" w:after="390" w:afterAutospacing="0" w:line="360" w:lineRule="auto"/>
        <w:jc w:val="both"/>
        <w:rPr>
          <w:b/>
        </w:rPr>
      </w:pPr>
      <w:r w:rsidRPr="00FC5D0D">
        <w:rPr>
          <w:b/>
        </w:rPr>
        <w:t>Promotion</w:t>
      </w:r>
    </w:p>
    <w:p w14:paraId="5D7F61D8" w14:textId="77777777" w:rsidR="000F17DD" w:rsidRPr="00FC5D0D" w:rsidRDefault="000F17DD" w:rsidP="00FC5D0D">
      <w:pPr>
        <w:pStyle w:val="NormalWeb"/>
        <w:shd w:val="clear" w:color="auto" w:fill="FFFFFF"/>
        <w:spacing w:before="0" w:beforeAutospacing="0" w:after="390" w:afterAutospacing="0" w:line="360" w:lineRule="auto"/>
        <w:jc w:val="both"/>
      </w:pPr>
      <w:r w:rsidRPr="00FC5D0D">
        <w:t xml:space="preserve">The corporation made significant expenditures in the advertising sector </w:t>
      </w:r>
      <w:proofErr w:type="gramStart"/>
      <w:r w:rsidRPr="00FC5D0D">
        <w:t>in order to</w:t>
      </w:r>
      <w:proofErr w:type="gramEnd"/>
      <w:r w:rsidRPr="00FC5D0D">
        <w:t xml:space="preserve"> establish itself as a unique and distinct </w:t>
      </w:r>
      <w:proofErr w:type="spellStart"/>
      <w:r w:rsidRPr="00FC5D0D">
        <w:t>organisation</w:t>
      </w:r>
      <w:proofErr w:type="spellEnd"/>
      <w:r w:rsidRPr="00FC5D0D">
        <w:t>. They have also implemented creative marketing approaches to deal with the current dynamic climate. Gucci has pioneered the idea of experimental marketing to appeal to the younger generation</w:t>
      </w:r>
      <w:r w:rsidR="001145E7" w:rsidRPr="00FC5D0D">
        <w:t xml:space="preserve"> (Sayed, 2019)</w:t>
      </w:r>
      <w:r w:rsidRPr="00FC5D0D">
        <w:t xml:space="preserve">. To maintain its ties with its devoted clients who have been with the business from the beginning, the company has continued to use the </w:t>
      </w:r>
      <w:r w:rsidRPr="00FC5D0D">
        <w:lastRenderedPageBreak/>
        <w:t xml:space="preserve">conventional marketing strategy. The uniqueness that defines this well-known brand's identity is skillfully expressed through its numerous, highly distinctive fashion displays. </w:t>
      </w:r>
      <w:proofErr w:type="gramStart"/>
      <w:r w:rsidRPr="00FC5D0D">
        <w:t>The majority of</w:t>
      </w:r>
      <w:proofErr w:type="gramEnd"/>
      <w:r w:rsidRPr="00FC5D0D">
        <w:t xml:space="preserve"> the priciest and most prestigious fashion publications that appeal to the wealthy and aristocratic people have adverts for its numerous items. Additionally beginning to play a significant part in the company's advertising efforts are television and the internet</w:t>
      </w:r>
      <w:r w:rsidR="001145E7" w:rsidRPr="00FC5D0D">
        <w:t xml:space="preserve"> (Sayed, 2019)</w:t>
      </w:r>
      <w:r w:rsidRPr="00FC5D0D">
        <w:t>.</w:t>
      </w:r>
    </w:p>
    <w:p w14:paraId="7AD97B00" w14:textId="77777777" w:rsidR="000F17DD" w:rsidRPr="00FC5D0D" w:rsidRDefault="000F17DD" w:rsidP="00FC5D0D">
      <w:pPr>
        <w:pStyle w:val="NormalWeb"/>
        <w:shd w:val="clear" w:color="auto" w:fill="FFFFFF"/>
        <w:spacing w:before="0" w:beforeAutospacing="0" w:after="390" w:afterAutospacing="0" w:line="360" w:lineRule="auto"/>
        <w:jc w:val="both"/>
      </w:pPr>
    </w:p>
    <w:p w14:paraId="04509F8C" w14:textId="77777777" w:rsidR="000F17DD" w:rsidRPr="00FC5D0D" w:rsidRDefault="000F17DD" w:rsidP="00FC5D0D">
      <w:pPr>
        <w:pStyle w:val="NormalWeb"/>
        <w:shd w:val="clear" w:color="auto" w:fill="FFFFFF"/>
        <w:spacing w:before="0" w:beforeAutospacing="0" w:after="390" w:afterAutospacing="0" w:line="360" w:lineRule="auto"/>
        <w:jc w:val="both"/>
        <w:rPr>
          <w:b/>
        </w:rPr>
      </w:pPr>
      <w:r w:rsidRPr="00FC5D0D">
        <w:rPr>
          <w:b/>
        </w:rPr>
        <w:t>People</w:t>
      </w:r>
    </w:p>
    <w:p w14:paraId="24056ABE" w14:textId="77777777" w:rsidR="000F17DD" w:rsidRPr="00FC5D0D" w:rsidRDefault="000F17DD" w:rsidP="00FC5D0D">
      <w:pPr>
        <w:pStyle w:val="NormalWeb"/>
        <w:shd w:val="clear" w:color="auto" w:fill="FFFFFF"/>
        <w:spacing w:after="390" w:line="360" w:lineRule="auto"/>
        <w:jc w:val="both"/>
      </w:pPr>
      <w:r w:rsidRPr="00FC5D0D">
        <w:t xml:space="preserve">Has employees who support its sales force and are essential to its marketing initiatives. These individuals have received training in persuasive methods as well as how to respect and </w:t>
      </w:r>
      <w:proofErr w:type="gramStart"/>
      <w:r w:rsidRPr="00FC5D0D">
        <w:t>take into account</w:t>
      </w:r>
      <w:proofErr w:type="gramEnd"/>
      <w:r w:rsidRPr="00FC5D0D">
        <w:t xml:space="preserve"> the preferences of corporate clients. Has employees that work in its customer service division. Customers can contact them </w:t>
      </w:r>
      <w:proofErr w:type="gramStart"/>
      <w:r w:rsidRPr="00FC5D0D">
        <w:t>in the event that</w:t>
      </w:r>
      <w:proofErr w:type="gramEnd"/>
      <w:r w:rsidRPr="00FC5D0D">
        <w:t xml:space="preserve"> there are any product-related problems, and these individuals will walk them through the process of having the problems fixed</w:t>
      </w:r>
      <w:r w:rsidR="001145E7" w:rsidRPr="00FC5D0D">
        <w:t xml:space="preserve"> (Sayed, 2019)</w:t>
      </w:r>
      <w:r w:rsidRPr="00FC5D0D">
        <w:t>. These employees have received training on how to treat clients with respect and do their utmost to fix their problems. To collect raw materials, has staff members collaborating with vendors. These personnel are essential to maintaining or raising the standard of the finished product.</w:t>
      </w:r>
    </w:p>
    <w:p w14:paraId="7EDCCD4B" w14:textId="77777777" w:rsidR="00110395" w:rsidRDefault="000F17DD" w:rsidP="00FC5D0D">
      <w:pPr>
        <w:spacing w:line="360" w:lineRule="auto"/>
        <w:jc w:val="both"/>
        <w:rPr>
          <w:rFonts w:ascii="Times New Roman" w:eastAsia="Times New Roman" w:hAnsi="Times New Roman" w:cs="Times New Roman"/>
          <w:b/>
          <w:sz w:val="24"/>
          <w:szCs w:val="24"/>
        </w:rPr>
      </w:pPr>
      <w:r w:rsidRPr="00FC5D0D">
        <w:rPr>
          <w:rFonts w:ascii="Times New Roman" w:eastAsia="Times New Roman" w:hAnsi="Times New Roman" w:cs="Times New Roman"/>
          <w:b/>
          <w:sz w:val="24"/>
          <w:szCs w:val="24"/>
        </w:rPr>
        <w:t>Process</w:t>
      </w:r>
    </w:p>
    <w:p w14:paraId="0816290F" w14:textId="4E670B63" w:rsidR="009C4D05" w:rsidRPr="009C4D05" w:rsidRDefault="009C4D05" w:rsidP="00FC5D0D">
      <w:pPr>
        <w:spacing w:line="360" w:lineRule="auto"/>
        <w:jc w:val="both"/>
        <w:rPr>
          <w:rFonts w:ascii="Times New Roman" w:eastAsia="Times New Roman" w:hAnsi="Times New Roman" w:cs="Times New Roman"/>
          <w:bCs/>
          <w:sz w:val="24"/>
          <w:szCs w:val="24"/>
        </w:rPr>
      </w:pPr>
      <w:r w:rsidRPr="009C4D05">
        <w:rPr>
          <w:rFonts w:ascii="Times New Roman" w:eastAsia="Times New Roman" w:hAnsi="Times New Roman" w:cs="Times New Roman"/>
          <w:bCs/>
          <w:sz w:val="24"/>
          <w:szCs w:val="24"/>
        </w:rPr>
        <w:t>At order to make sure that its products are always accessible in retail locations, systems have been developed so that merchants may notify the firm when their inventory levels are low and provide them new goods while putting a production order to replace its inventory. This ensures that clients can always get products when they need them (Xia and Liu, 2022). Features an online delivery process where orders are electronically accepted and the relevant item from the inventory is supplied to the delivery service provider based on these orders. This method actively engages in market potential research to better understand customer demands. It also raises awareness of customer requests through comments gathered in-store, via its hotline, or on social media sites (Xia and Liu, 2022).</w:t>
      </w:r>
    </w:p>
    <w:p w14:paraId="1A7A1084" w14:textId="77777777" w:rsidR="005E3368" w:rsidRPr="00FC5D0D" w:rsidRDefault="005E3368" w:rsidP="00FC5D0D">
      <w:pPr>
        <w:spacing w:line="360" w:lineRule="auto"/>
        <w:jc w:val="both"/>
        <w:rPr>
          <w:rFonts w:ascii="Times New Roman" w:hAnsi="Times New Roman" w:cs="Times New Roman"/>
          <w:b/>
          <w:sz w:val="24"/>
          <w:szCs w:val="24"/>
        </w:rPr>
      </w:pPr>
      <w:r w:rsidRPr="00FC5D0D">
        <w:rPr>
          <w:rFonts w:ascii="Times New Roman" w:hAnsi="Times New Roman" w:cs="Times New Roman"/>
          <w:b/>
          <w:sz w:val="24"/>
          <w:szCs w:val="24"/>
        </w:rPr>
        <w:t>Physical Evidence</w:t>
      </w:r>
    </w:p>
    <w:p w14:paraId="57D84762" w14:textId="77777777" w:rsidR="005E3368" w:rsidRPr="00FC5D0D" w:rsidRDefault="005E3368" w:rsidP="00FC5D0D">
      <w:pPr>
        <w:spacing w:line="360" w:lineRule="auto"/>
        <w:jc w:val="both"/>
        <w:rPr>
          <w:rFonts w:ascii="Times New Roman" w:hAnsi="Times New Roman" w:cs="Times New Roman"/>
          <w:sz w:val="24"/>
          <w:szCs w:val="24"/>
        </w:rPr>
      </w:pPr>
      <w:r w:rsidRPr="00FC5D0D">
        <w:rPr>
          <w:rFonts w:ascii="Times New Roman" w:hAnsi="Times New Roman" w:cs="Times New Roman"/>
          <w:sz w:val="24"/>
          <w:szCs w:val="24"/>
        </w:rPr>
        <w:lastRenderedPageBreak/>
        <w:t>Distributes its goods in stand-out color packaging that is simple to spot on store shelves. These are set up on certain shelves the firm offers, which also have a unique color and pattern. Customers will find such shelves in crowded retail establishments more easily as a result. Features a user-friendly online platform that enables clients to examine its items in high-quality photographs shot from different perspectives</w:t>
      </w:r>
      <w:r w:rsidR="001145E7" w:rsidRPr="00FC5D0D">
        <w:rPr>
          <w:rFonts w:ascii="Times New Roman" w:hAnsi="Times New Roman" w:cs="Times New Roman"/>
          <w:sz w:val="24"/>
          <w:szCs w:val="24"/>
        </w:rPr>
        <w:t xml:space="preserve"> (Xia and Liu, 2022)</w:t>
      </w:r>
      <w:r w:rsidRPr="00FC5D0D">
        <w:rPr>
          <w:rFonts w:ascii="Times New Roman" w:hAnsi="Times New Roman" w:cs="Times New Roman"/>
          <w:sz w:val="24"/>
          <w:szCs w:val="24"/>
        </w:rPr>
        <w:t>.</w:t>
      </w:r>
    </w:p>
    <w:p w14:paraId="1F37539E" w14:textId="77777777" w:rsidR="00D309E0" w:rsidRPr="00FC5D0D" w:rsidRDefault="00D309E0" w:rsidP="00FC5D0D">
      <w:pPr>
        <w:pStyle w:val="Heading2"/>
        <w:spacing w:line="360" w:lineRule="auto"/>
        <w:jc w:val="both"/>
        <w:rPr>
          <w:rFonts w:ascii="Times New Roman" w:hAnsi="Times New Roman" w:cs="Times New Roman"/>
          <w:color w:val="auto"/>
          <w:sz w:val="24"/>
          <w:szCs w:val="24"/>
        </w:rPr>
      </w:pPr>
      <w:bookmarkStart w:id="5" w:name="_Toc124331271"/>
      <w:r w:rsidRPr="00FC5D0D">
        <w:rPr>
          <w:rFonts w:ascii="Times New Roman" w:hAnsi="Times New Roman" w:cs="Times New Roman"/>
          <w:color w:val="auto"/>
          <w:sz w:val="24"/>
          <w:szCs w:val="24"/>
        </w:rPr>
        <w:t xml:space="preserve">2.4 </w:t>
      </w:r>
      <w:r w:rsidR="005E6486" w:rsidRPr="00FC5D0D">
        <w:rPr>
          <w:rFonts w:ascii="Times New Roman" w:hAnsi="Times New Roman" w:cs="Times New Roman"/>
          <w:color w:val="auto"/>
          <w:sz w:val="24"/>
          <w:szCs w:val="24"/>
        </w:rPr>
        <w:t>SWOT Analysi</w:t>
      </w:r>
      <w:r w:rsidR="00E374CF" w:rsidRPr="00FC5D0D">
        <w:rPr>
          <w:rFonts w:ascii="Times New Roman" w:hAnsi="Times New Roman" w:cs="Times New Roman"/>
          <w:color w:val="auto"/>
          <w:sz w:val="24"/>
          <w:szCs w:val="24"/>
        </w:rPr>
        <w:t>s</w:t>
      </w:r>
      <w:r w:rsidRPr="00FC5D0D">
        <w:rPr>
          <w:rFonts w:ascii="Times New Roman" w:hAnsi="Times New Roman" w:cs="Times New Roman"/>
          <w:color w:val="auto"/>
          <w:sz w:val="24"/>
          <w:szCs w:val="24"/>
        </w:rPr>
        <w:t xml:space="preserve"> of Gucci</w:t>
      </w:r>
      <w:bookmarkEnd w:id="5"/>
    </w:p>
    <w:tbl>
      <w:tblPr>
        <w:tblStyle w:val="TableGrid"/>
        <w:tblW w:w="0" w:type="auto"/>
        <w:tblLook w:val="04A0" w:firstRow="1" w:lastRow="0" w:firstColumn="1" w:lastColumn="0" w:noHBand="0" w:noVBand="1"/>
      </w:tblPr>
      <w:tblGrid>
        <w:gridCol w:w="4675"/>
        <w:gridCol w:w="4675"/>
      </w:tblGrid>
      <w:tr w:rsidR="005E6486" w:rsidRPr="00FC5D0D" w14:paraId="6D15B793" w14:textId="77777777" w:rsidTr="00E13B8E">
        <w:tc>
          <w:tcPr>
            <w:tcW w:w="4788" w:type="dxa"/>
            <w:shd w:val="clear" w:color="auto" w:fill="000000" w:themeFill="text1"/>
          </w:tcPr>
          <w:p w14:paraId="288FA626" w14:textId="77777777" w:rsidR="005E6486" w:rsidRPr="00FC5D0D" w:rsidRDefault="005E6486" w:rsidP="00FC5D0D">
            <w:pPr>
              <w:spacing w:line="360" w:lineRule="auto"/>
              <w:jc w:val="both"/>
              <w:rPr>
                <w:rFonts w:ascii="Times New Roman" w:hAnsi="Times New Roman" w:cs="Times New Roman"/>
                <w:b/>
                <w:sz w:val="24"/>
                <w:szCs w:val="24"/>
              </w:rPr>
            </w:pPr>
            <w:r w:rsidRPr="00FC5D0D">
              <w:rPr>
                <w:rFonts w:ascii="Times New Roman" w:hAnsi="Times New Roman" w:cs="Times New Roman"/>
                <w:b/>
                <w:sz w:val="24"/>
                <w:szCs w:val="24"/>
              </w:rPr>
              <w:t>Str</w:t>
            </w:r>
            <w:r w:rsidR="00E374CF" w:rsidRPr="00FC5D0D">
              <w:rPr>
                <w:rFonts w:ascii="Times New Roman" w:hAnsi="Times New Roman" w:cs="Times New Roman"/>
                <w:b/>
                <w:sz w:val="24"/>
                <w:szCs w:val="24"/>
              </w:rPr>
              <w:t>engths</w:t>
            </w:r>
          </w:p>
        </w:tc>
        <w:tc>
          <w:tcPr>
            <w:tcW w:w="4788" w:type="dxa"/>
            <w:shd w:val="clear" w:color="auto" w:fill="000000" w:themeFill="text1"/>
          </w:tcPr>
          <w:p w14:paraId="29E5B9CD" w14:textId="77777777" w:rsidR="005E6486" w:rsidRPr="00FC5D0D" w:rsidRDefault="00E374CF" w:rsidP="00FC5D0D">
            <w:pPr>
              <w:spacing w:line="360" w:lineRule="auto"/>
              <w:jc w:val="both"/>
              <w:rPr>
                <w:rFonts w:ascii="Times New Roman" w:hAnsi="Times New Roman" w:cs="Times New Roman"/>
                <w:b/>
                <w:sz w:val="24"/>
                <w:szCs w:val="24"/>
              </w:rPr>
            </w:pPr>
            <w:r w:rsidRPr="00FC5D0D">
              <w:rPr>
                <w:rFonts w:ascii="Times New Roman" w:hAnsi="Times New Roman" w:cs="Times New Roman"/>
                <w:b/>
                <w:sz w:val="24"/>
                <w:szCs w:val="24"/>
              </w:rPr>
              <w:t>Weakness</w:t>
            </w:r>
          </w:p>
        </w:tc>
      </w:tr>
      <w:tr w:rsidR="005E6486" w:rsidRPr="00FC5D0D" w14:paraId="4D4F2B35" w14:textId="77777777" w:rsidTr="005E6486">
        <w:tc>
          <w:tcPr>
            <w:tcW w:w="4788" w:type="dxa"/>
          </w:tcPr>
          <w:p w14:paraId="753074E4" w14:textId="77777777" w:rsidR="005E6486" w:rsidRPr="00FC5D0D" w:rsidRDefault="00E374CF" w:rsidP="00FC5D0D">
            <w:pPr>
              <w:pStyle w:val="ListParagraph"/>
              <w:numPr>
                <w:ilvl w:val="0"/>
                <w:numId w:val="1"/>
              </w:numPr>
              <w:spacing w:line="360" w:lineRule="auto"/>
              <w:jc w:val="both"/>
              <w:rPr>
                <w:rFonts w:ascii="Times New Roman" w:hAnsi="Times New Roman" w:cs="Times New Roman"/>
                <w:sz w:val="24"/>
                <w:szCs w:val="24"/>
                <w:shd w:val="clear" w:color="auto" w:fill="FFFFFF"/>
              </w:rPr>
            </w:pPr>
            <w:r w:rsidRPr="00FC5D0D">
              <w:rPr>
                <w:rFonts w:ascii="Times New Roman" w:hAnsi="Times New Roman" w:cs="Times New Roman"/>
                <w:sz w:val="24"/>
                <w:szCs w:val="24"/>
                <w:shd w:val="clear" w:color="auto" w:fill="FFFFFF"/>
              </w:rPr>
              <w:t>Distribution and Reach</w:t>
            </w:r>
          </w:p>
          <w:p w14:paraId="5F013DA5" w14:textId="77777777" w:rsidR="00E374CF" w:rsidRPr="00FC5D0D" w:rsidRDefault="00E374CF" w:rsidP="00FC5D0D">
            <w:pPr>
              <w:pStyle w:val="ListParagraph"/>
              <w:numPr>
                <w:ilvl w:val="0"/>
                <w:numId w:val="1"/>
              </w:numPr>
              <w:spacing w:line="360" w:lineRule="auto"/>
              <w:jc w:val="both"/>
              <w:rPr>
                <w:rFonts w:ascii="Times New Roman" w:hAnsi="Times New Roman" w:cs="Times New Roman"/>
                <w:sz w:val="24"/>
                <w:szCs w:val="24"/>
                <w:shd w:val="clear" w:color="auto" w:fill="FFFFFF"/>
              </w:rPr>
            </w:pPr>
            <w:r w:rsidRPr="00FC5D0D">
              <w:rPr>
                <w:rFonts w:ascii="Times New Roman" w:hAnsi="Times New Roman" w:cs="Times New Roman"/>
                <w:sz w:val="24"/>
                <w:szCs w:val="24"/>
                <w:shd w:val="clear" w:color="auto" w:fill="FFFFFF"/>
              </w:rPr>
              <w:t>Cost Structure</w:t>
            </w:r>
          </w:p>
          <w:p w14:paraId="4DA6D5A8" w14:textId="77777777" w:rsidR="00E374CF" w:rsidRPr="00FC5D0D" w:rsidRDefault="00E374CF" w:rsidP="00FC5D0D">
            <w:pPr>
              <w:pStyle w:val="ListParagraph"/>
              <w:numPr>
                <w:ilvl w:val="0"/>
                <w:numId w:val="1"/>
              </w:numPr>
              <w:spacing w:line="360" w:lineRule="auto"/>
              <w:jc w:val="both"/>
              <w:rPr>
                <w:rFonts w:ascii="Times New Roman" w:hAnsi="Times New Roman" w:cs="Times New Roman"/>
                <w:sz w:val="24"/>
                <w:szCs w:val="24"/>
                <w:shd w:val="clear" w:color="auto" w:fill="FFFFFF"/>
              </w:rPr>
            </w:pPr>
            <w:r w:rsidRPr="00FC5D0D">
              <w:rPr>
                <w:rFonts w:ascii="Times New Roman" w:hAnsi="Times New Roman" w:cs="Times New Roman"/>
                <w:sz w:val="24"/>
                <w:szCs w:val="24"/>
                <w:shd w:val="clear" w:color="auto" w:fill="FFFFFF"/>
              </w:rPr>
              <w:t>Dealer Community</w:t>
            </w:r>
          </w:p>
          <w:p w14:paraId="145F6B65" w14:textId="77777777" w:rsidR="00E374CF" w:rsidRPr="00FC5D0D" w:rsidRDefault="00E374CF" w:rsidP="00FC5D0D">
            <w:pPr>
              <w:pStyle w:val="ListParagraph"/>
              <w:numPr>
                <w:ilvl w:val="0"/>
                <w:numId w:val="1"/>
              </w:numPr>
              <w:spacing w:line="360" w:lineRule="auto"/>
              <w:jc w:val="both"/>
              <w:rPr>
                <w:rFonts w:ascii="Times New Roman" w:hAnsi="Times New Roman" w:cs="Times New Roman"/>
                <w:sz w:val="24"/>
                <w:szCs w:val="24"/>
              </w:rPr>
            </w:pPr>
            <w:r w:rsidRPr="00FC5D0D">
              <w:rPr>
                <w:rFonts w:ascii="Times New Roman" w:hAnsi="Times New Roman" w:cs="Times New Roman"/>
                <w:sz w:val="24"/>
                <w:szCs w:val="24"/>
                <w:shd w:val="clear" w:color="auto" w:fill="FFFFFF"/>
              </w:rPr>
              <w:t>Financial Position</w:t>
            </w:r>
          </w:p>
        </w:tc>
        <w:tc>
          <w:tcPr>
            <w:tcW w:w="4788" w:type="dxa"/>
          </w:tcPr>
          <w:p w14:paraId="2BA7C19B" w14:textId="77777777" w:rsidR="005E6486" w:rsidRPr="00FC5D0D" w:rsidRDefault="00E374CF" w:rsidP="00FC5D0D">
            <w:pPr>
              <w:pStyle w:val="ListParagraph"/>
              <w:numPr>
                <w:ilvl w:val="0"/>
                <w:numId w:val="2"/>
              </w:numPr>
              <w:spacing w:line="360" w:lineRule="auto"/>
              <w:jc w:val="both"/>
              <w:rPr>
                <w:rFonts w:ascii="Times New Roman" w:hAnsi="Times New Roman" w:cs="Times New Roman"/>
                <w:sz w:val="24"/>
                <w:szCs w:val="24"/>
                <w:shd w:val="clear" w:color="auto" w:fill="FFFFFF"/>
              </w:rPr>
            </w:pPr>
            <w:r w:rsidRPr="00FC5D0D">
              <w:rPr>
                <w:rFonts w:ascii="Times New Roman" w:hAnsi="Times New Roman" w:cs="Times New Roman"/>
                <w:sz w:val="24"/>
                <w:szCs w:val="24"/>
                <w:shd w:val="clear" w:color="auto" w:fill="FFFFFF"/>
              </w:rPr>
              <w:t>Research and Development</w:t>
            </w:r>
          </w:p>
          <w:p w14:paraId="5DBB2ED3" w14:textId="77777777" w:rsidR="00E374CF" w:rsidRPr="00FC5D0D" w:rsidRDefault="00E374CF" w:rsidP="00FC5D0D">
            <w:pPr>
              <w:pStyle w:val="ListParagraph"/>
              <w:numPr>
                <w:ilvl w:val="0"/>
                <w:numId w:val="2"/>
              </w:numPr>
              <w:spacing w:line="360" w:lineRule="auto"/>
              <w:jc w:val="both"/>
              <w:rPr>
                <w:rFonts w:ascii="Times New Roman" w:hAnsi="Times New Roman" w:cs="Times New Roman"/>
                <w:sz w:val="24"/>
                <w:szCs w:val="24"/>
                <w:shd w:val="clear" w:color="auto" w:fill="FFFFFF"/>
              </w:rPr>
            </w:pPr>
            <w:r w:rsidRPr="00FC5D0D">
              <w:rPr>
                <w:rFonts w:ascii="Times New Roman" w:hAnsi="Times New Roman" w:cs="Times New Roman"/>
                <w:sz w:val="24"/>
                <w:szCs w:val="24"/>
                <w:shd w:val="clear" w:color="auto" w:fill="FFFFFF"/>
              </w:rPr>
              <w:t>High Day Sales Inventory</w:t>
            </w:r>
          </w:p>
          <w:p w14:paraId="7100347C" w14:textId="77777777" w:rsidR="00E374CF" w:rsidRPr="00FC5D0D" w:rsidRDefault="00E374CF" w:rsidP="00FC5D0D">
            <w:pPr>
              <w:pStyle w:val="ListParagraph"/>
              <w:numPr>
                <w:ilvl w:val="0"/>
                <w:numId w:val="2"/>
              </w:numPr>
              <w:spacing w:line="360" w:lineRule="auto"/>
              <w:jc w:val="both"/>
              <w:rPr>
                <w:rFonts w:ascii="Times New Roman" w:hAnsi="Times New Roman" w:cs="Times New Roman"/>
                <w:sz w:val="24"/>
                <w:szCs w:val="24"/>
                <w:shd w:val="clear" w:color="auto" w:fill="FFFFFF"/>
              </w:rPr>
            </w:pPr>
            <w:r w:rsidRPr="00FC5D0D">
              <w:rPr>
                <w:rFonts w:ascii="Times New Roman" w:hAnsi="Times New Roman" w:cs="Times New Roman"/>
                <w:sz w:val="24"/>
                <w:szCs w:val="24"/>
                <w:shd w:val="clear" w:color="auto" w:fill="FFFFFF"/>
              </w:rPr>
              <w:t>Rented Property</w:t>
            </w:r>
          </w:p>
          <w:p w14:paraId="2FEA5F1A" w14:textId="77777777" w:rsidR="00E374CF" w:rsidRPr="00FC5D0D" w:rsidRDefault="00E374CF" w:rsidP="00FC5D0D">
            <w:pPr>
              <w:pStyle w:val="ListParagraph"/>
              <w:numPr>
                <w:ilvl w:val="0"/>
                <w:numId w:val="2"/>
              </w:numPr>
              <w:spacing w:line="360" w:lineRule="auto"/>
              <w:jc w:val="both"/>
              <w:rPr>
                <w:rFonts w:ascii="Times New Roman" w:hAnsi="Times New Roman" w:cs="Times New Roman"/>
                <w:sz w:val="24"/>
                <w:szCs w:val="24"/>
              </w:rPr>
            </w:pPr>
            <w:r w:rsidRPr="00FC5D0D">
              <w:rPr>
                <w:rFonts w:ascii="Times New Roman" w:hAnsi="Times New Roman" w:cs="Times New Roman"/>
                <w:sz w:val="24"/>
                <w:szCs w:val="24"/>
                <w:shd w:val="clear" w:color="auto" w:fill="FFFFFF"/>
              </w:rPr>
              <w:t>Low current ratio</w:t>
            </w:r>
          </w:p>
        </w:tc>
      </w:tr>
      <w:tr w:rsidR="005E6486" w:rsidRPr="00FC5D0D" w14:paraId="5ADD10A6" w14:textId="77777777" w:rsidTr="00E13B8E">
        <w:tc>
          <w:tcPr>
            <w:tcW w:w="4788" w:type="dxa"/>
            <w:shd w:val="clear" w:color="auto" w:fill="000000" w:themeFill="text1"/>
          </w:tcPr>
          <w:p w14:paraId="71396405" w14:textId="77777777" w:rsidR="005E6486" w:rsidRPr="00FC5D0D" w:rsidRDefault="00E374CF" w:rsidP="00FC5D0D">
            <w:pPr>
              <w:spacing w:line="360" w:lineRule="auto"/>
              <w:jc w:val="both"/>
              <w:rPr>
                <w:rFonts w:ascii="Times New Roman" w:hAnsi="Times New Roman" w:cs="Times New Roman"/>
                <w:b/>
                <w:sz w:val="24"/>
                <w:szCs w:val="24"/>
              </w:rPr>
            </w:pPr>
            <w:r w:rsidRPr="00FC5D0D">
              <w:rPr>
                <w:rFonts w:ascii="Times New Roman" w:hAnsi="Times New Roman" w:cs="Times New Roman"/>
                <w:b/>
                <w:sz w:val="24"/>
                <w:szCs w:val="24"/>
              </w:rPr>
              <w:t>Opportunities</w:t>
            </w:r>
          </w:p>
        </w:tc>
        <w:tc>
          <w:tcPr>
            <w:tcW w:w="4788" w:type="dxa"/>
            <w:shd w:val="clear" w:color="auto" w:fill="000000" w:themeFill="text1"/>
          </w:tcPr>
          <w:p w14:paraId="41BF16DE" w14:textId="77777777" w:rsidR="005E6486" w:rsidRPr="00FC5D0D" w:rsidRDefault="00E374CF" w:rsidP="00FC5D0D">
            <w:pPr>
              <w:spacing w:line="360" w:lineRule="auto"/>
              <w:jc w:val="both"/>
              <w:rPr>
                <w:rFonts w:ascii="Times New Roman" w:hAnsi="Times New Roman" w:cs="Times New Roman"/>
                <w:b/>
                <w:sz w:val="24"/>
                <w:szCs w:val="24"/>
              </w:rPr>
            </w:pPr>
            <w:r w:rsidRPr="00FC5D0D">
              <w:rPr>
                <w:rFonts w:ascii="Times New Roman" w:hAnsi="Times New Roman" w:cs="Times New Roman"/>
                <w:b/>
                <w:sz w:val="24"/>
                <w:szCs w:val="24"/>
              </w:rPr>
              <w:t>Threats</w:t>
            </w:r>
          </w:p>
        </w:tc>
      </w:tr>
      <w:tr w:rsidR="005E6486" w:rsidRPr="00FC5D0D" w14:paraId="1A8B02C1" w14:textId="77777777" w:rsidTr="005E6486">
        <w:tc>
          <w:tcPr>
            <w:tcW w:w="4788" w:type="dxa"/>
          </w:tcPr>
          <w:p w14:paraId="6DD48D83" w14:textId="77777777" w:rsidR="005E6486" w:rsidRPr="00FC5D0D" w:rsidRDefault="00E374CF" w:rsidP="00FC5D0D">
            <w:pPr>
              <w:pStyle w:val="ListParagraph"/>
              <w:numPr>
                <w:ilvl w:val="0"/>
                <w:numId w:val="3"/>
              </w:numPr>
              <w:spacing w:line="360" w:lineRule="auto"/>
              <w:jc w:val="both"/>
              <w:rPr>
                <w:rFonts w:ascii="Times New Roman" w:hAnsi="Times New Roman" w:cs="Times New Roman"/>
                <w:sz w:val="24"/>
                <w:szCs w:val="24"/>
                <w:shd w:val="clear" w:color="auto" w:fill="FFFFFF"/>
              </w:rPr>
            </w:pPr>
            <w:r w:rsidRPr="00FC5D0D">
              <w:rPr>
                <w:rFonts w:ascii="Times New Roman" w:hAnsi="Times New Roman" w:cs="Times New Roman"/>
                <w:sz w:val="24"/>
                <w:szCs w:val="24"/>
                <w:shd w:val="clear" w:color="auto" w:fill="FFFFFF"/>
              </w:rPr>
              <w:t>Technological developments</w:t>
            </w:r>
          </w:p>
          <w:p w14:paraId="0E45D94C" w14:textId="77777777" w:rsidR="00E374CF" w:rsidRPr="00FC5D0D" w:rsidRDefault="00E374CF" w:rsidP="00FC5D0D">
            <w:pPr>
              <w:pStyle w:val="ListParagraph"/>
              <w:numPr>
                <w:ilvl w:val="0"/>
                <w:numId w:val="3"/>
              </w:numPr>
              <w:spacing w:line="360" w:lineRule="auto"/>
              <w:jc w:val="both"/>
              <w:rPr>
                <w:rFonts w:ascii="Times New Roman" w:hAnsi="Times New Roman" w:cs="Times New Roman"/>
                <w:sz w:val="24"/>
                <w:szCs w:val="24"/>
                <w:shd w:val="clear" w:color="auto" w:fill="FFFFFF"/>
              </w:rPr>
            </w:pPr>
            <w:r w:rsidRPr="00FC5D0D">
              <w:rPr>
                <w:rFonts w:ascii="Times New Roman" w:hAnsi="Times New Roman" w:cs="Times New Roman"/>
                <w:sz w:val="24"/>
                <w:szCs w:val="24"/>
                <w:shd w:val="clear" w:color="auto" w:fill="FFFFFF"/>
              </w:rPr>
              <w:t>Green government drive</w:t>
            </w:r>
          </w:p>
          <w:p w14:paraId="28ADF215" w14:textId="77777777" w:rsidR="00E374CF" w:rsidRPr="00FC5D0D" w:rsidRDefault="00E374CF" w:rsidP="00FC5D0D">
            <w:pPr>
              <w:pStyle w:val="ListParagraph"/>
              <w:numPr>
                <w:ilvl w:val="0"/>
                <w:numId w:val="3"/>
              </w:numPr>
              <w:spacing w:line="360" w:lineRule="auto"/>
              <w:jc w:val="both"/>
              <w:rPr>
                <w:rFonts w:ascii="Times New Roman" w:hAnsi="Times New Roman" w:cs="Times New Roman"/>
                <w:sz w:val="24"/>
                <w:szCs w:val="24"/>
                <w:shd w:val="clear" w:color="auto" w:fill="FFFFFF"/>
              </w:rPr>
            </w:pPr>
            <w:r w:rsidRPr="00FC5D0D">
              <w:rPr>
                <w:rFonts w:ascii="Times New Roman" w:hAnsi="Times New Roman" w:cs="Times New Roman"/>
                <w:sz w:val="24"/>
                <w:szCs w:val="24"/>
                <w:shd w:val="clear" w:color="auto" w:fill="FFFFFF"/>
              </w:rPr>
              <w:t>Transport Industry</w:t>
            </w:r>
          </w:p>
          <w:p w14:paraId="342CCF52" w14:textId="77777777" w:rsidR="00E374CF" w:rsidRPr="00FC5D0D" w:rsidRDefault="00E374CF" w:rsidP="00FC5D0D">
            <w:pPr>
              <w:pStyle w:val="ListParagraph"/>
              <w:numPr>
                <w:ilvl w:val="0"/>
                <w:numId w:val="3"/>
              </w:numPr>
              <w:spacing w:line="360" w:lineRule="auto"/>
              <w:jc w:val="both"/>
              <w:rPr>
                <w:rFonts w:ascii="Times New Roman" w:hAnsi="Times New Roman" w:cs="Times New Roman"/>
                <w:sz w:val="24"/>
                <w:szCs w:val="24"/>
              </w:rPr>
            </w:pPr>
            <w:r w:rsidRPr="00FC5D0D">
              <w:rPr>
                <w:rFonts w:ascii="Times New Roman" w:hAnsi="Times New Roman" w:cs="Times New Roman"/>
                <w:sz w:val="24"/>
                <w:szCs w:val="24"/>
                <w:shd w:val="clear" w:color="auto" w:fill="FFFFFF"/>
              </w:rPr>
              <w:t>Skilled workers</w:t>
            </w:r>
          </w:p>
        </w:tc>
        <w:tc>
          <w:tcPr>
            <w:tcW w:w="4788" w:type="dxa"/>
          </w:tcPr>
          <w:p w14:paraId="361A3F67" w14:textId="77777777" w:rsidR="005E6486" w:rsidRPr="00FC5D0D" w:rsidRDefault="00E374CF" w:rsidP="00FC5D0D">
            <w:pPr>
              <w:pStyle w:val="ListParagraph"/>
              <w:numPr>
                <w:ilvl w:val="0"/>
                <w:numId w:val="4"/>
              </w:numPr>
              <w:spacing w:line="360" w:lineRule="auto"/>
              <w:jc w:val="both"/>
              <w:rPr>
                <w:rFonts w:ascii="Times New Roman" w:hAnsi="Times New Roman" w:cs="Times New Roman"/>
                <w:sz w:val="24"/>
                <w:szCs w:val="24"/>
                <w:shd w:val="clear" w:color="auto" w:fill="FFFFFF"/>
              </w:rPr>
            </w:pPr>
            <w:r w:rsidRPr="00FC5D0D">
              <w:rPr>
                <w:rFonts w:ascii="Times New Roman" w:hAnsi="Times New Roman" w:cs="Times New Roman"/>
                <w:sz w:val="24"/>
                <w:szCs w:val="24"/>
                <w:shd w:val="clear" w:color="auto" w:fill="FFFFFF"/>
              </w:rPr>
              <w:t>Technological developments by competitors</w:t>
            </w:r>
          </w:p>
          <w:p w14:paraId="27FF1841" w14:textId="77777777" w:rsidR="00E374CF" w:rsidRPr="00FC5D0D" w:rsidRDefault="00E374CF" w:rsidP="00FC5D0D">
            <w:pPr>
              <w:pStyle w:val="ListParagraph"/>
              <w:numPr>
                <w:ilvl w:val="0"/>
                <w:numId w:val="4"/>
              </w:numPr>
              <w:spacing w:line="360" w:lineRule="auto"/>
              <w:jc w:val="both"/>
              <w:rPr>
                <w:rFonts w:ascii="Times New Roman" w:hAnsi="Times New Roman" w:cs="Times New Roman"/>
                <w:sz w:val="24"/>
                <w:szCs w:val="24"/>
                <w:shd w:val="clear" w:color="auto" w:fill="FFFFFF"/>
              </w:rPr>
            </w:pPr>
            <w:r w:rsidRPr="00FC5D0D">
              <w:rPr>
                <w:rFonts w:ascii="Times New Roman" w:hAnsi="Times New Roman" w:cs="Times New Roman"/>
                <w:sz w:val="24"/>
                <w:szCs w:val="24"/>
                <w:shd w:val="clear" w:color="auto" w:fill="FFFFFF"/>
              </w:rPr>
              <w:t>New entrants</w:t>
            </w:r>
          </w:p>
          <w:p w14:paraId="0052342F" w14:textId="77777777" w:rsidR="00E374CF" w:rsidRPr="00FC5D0D" w:rsidRDefault="00E374CF" w:rsidP="00FC5D0D">
            <w:pPr>
              <w:pStyle w:val="ListParagraph"/>
              <w:numPr>
                <w:ilvl w:val="0"/>
                <w:numId w:val="4"/>
              </w:numPr>
              <w:spacing w:line="360" w:lineRule="auto"/>
              <w:jc w:val="both"/>
              <w:rPr>
                <w:rFonts w:ascii="Times New Roman" w:hAnsi="Times New Roman" w:cs="Times New Roman"/>
                <w:sz w:val="24"/>
                <w:szCs w:val="24"/>
                <w:shd w:val="clear" w:color="auto" w:fill="FFFFFF"/>
              </w:rPr>
            </w:pPr>
            <w:r w:rsidRPr="00FC5D0D">
              <w:rPr>
                <w:rFonts w:ascii="Times New Roman" w:hAnsi="Times New Roman" w:cs="Times New Roman"/>
                <w:sz w:val="24"/>
                <w:szCs w:val="24"/>
                <w:shd w:val="clear" w:color="auto" w:fill="FFFFFF"/>
              </w:rPr>
              <w:t>Political uncertainties in the country</w:t>
            </w:r>
          </w:p>
          <w:p w14:paraId="6CA895E2" w14:textId="77777777" w:rsidR="00E374CF" w:rsidRPr="00FC5D0D" w:rsidRDefault="00E374CF" w:rsidP="00FC5D0D">
            <w:pPr>
              <w:pStyle w:val="ListParagraph"/>
              <w:numPr>
                <w:ilvl w:val="0"/>
                <w:numId w:val="4"/>
              </w:numPr>
              <w:spacing w:line="360" w:lineRule="auto"/>
              <w:jc w:val="both"/>
              <w:rPr>
                <w:rFonts w:ascii="Times New Roman" w:hAnsi="Times New Roman" w:cs="Times New Roman"/>
                <w:sz w:val="24"/>
                <w:szCs w:val="24"/>
              </w:rPr>
            </w:pPr>
            <w:r w:rsidRPr="00FC5D0D">
              <w:rPr>
                <w:rFonts w:ascii="Times New Roman" w:hAnsi="Times New Roman" w:cs="Times New Roman"/>
                <w:sz w:val="24"/>
                <w:szCs w:val="24"/>
                <w:shd w:val="clear" w:color="auto" w:fill="FFFFFF"/>
              </w:rPr>
              <w:t>Regulations on international trade</w:t>
            </w:r>
          </w:p>
        </w:tc>
      </w:tr>
    </w:tbl>
    <w:p w14:paraId="61F56D85" w14:textId="77777777" w:rsidR="00D309E0" w:rsidRPr="00FC5D0D" w:rsidRDefault="007C3623" w:rsidP="00FC5D0D">
      <w:pPr>
        <w:spacing w:line="360" w:lineRule="auto"/>
        <w:jc w:val="both"/>
        <w:rPr>
          <w:rFonts w:ascii="Times New Roman" w:hAnsi="Times New Roman" w:cs="Times New Roman"/>
          <w:sz w:val="24"/>
          <w:szCs w:val="24"/>
        </w:rPr>
      </w:pPr>
      <w:r w:rsidRPr="00FC5D0D">
        <w:rPr>
          <w:rFonts w:ascii="Times New Roman" w:hAnsi="Times New Roman" w:cs="Times New Roman"/>
          <w:sz w:val="24"/>
          <w:szCs w:val="24"/>
        </w:rPr>
        <w:t>SWOT Analysis of Gucci in UK</w:t>
      </w:r>
    </w:p>
    <w:tbl>
      <w:tblPr>
        <w:tblStyle w:val="TableGrid"/>
        <w:tblW w:w="0" w:type="auto"/>
        <w:tblLook w:val="04A0" w:firstRow="1" w:lastRow="0" w:firstColumn="1" w:lastColumn="0" w:noHBand="0" w:noVBand="1"/>
      </w:tblPr>
      <w:tblGrid>
        <w:gridCol w:w="4670"/>
        <w:gridCol w:w="4680"/>
      </w:tblGrid>
      <w:tr w:rsidR="00281F75" w:rsidRPr="00FC5D0D" w14:paraId="46B6497C" w14:textId="77777777" w:rsidTr="00E13B8E">
        <w:tc>
          <w:tcPr>
            <w:tcW w:w="4788" w:type="dxa"/>
            <w:shd w:val="clear" w:color="auto" w:fill="000000" w:themeFill="text1"/>
          </w:tcPr>
          <w:p w14:paraId="1F776521" w14:textId="77777777" w:rsidR="00281F75" w:rsidRPr="00FC5D0D" w:rsidRDefault="00281F75" w:rsidP="00FC5D0D">
            <w:pPr>
              <w:spacing w:line="360" w:lineRule="auto"/>
              <w:jc w:val="both"/>
              <w:rPr>
                <w:rFonts w:ascii="Times New Roman" w:hAnsi="Times New Roman" w:cs="Times New Roman"/>
                <w:b/>
                <w:sz w:val="24"/>
                <w:szCs w:val="24"/>
              </w:rPr>
            </w:pPr>
            <w:r w:rsidRPr="00FC5D0D">
              <w:rPr>
                <w:rFonts w:ascii="Times New Roman" w:hAnsi="Times New Roman" w:cs="Times New Roman"/>
                <w:b/>
                <w:sz w:val="24"/>
                <w:szCs w:val="24"/>
              </w:rPr>
              <w:t>Strengths</w:t>
            </w:r>
          </w:p>
        </w:tc>
        <w:tc>
          <w:tcPr>
            <w:tcW w:w="4788" w:type="dxa"/>
            <w:shd w:val="clear" w:color="auto" w:fill="000000" w:themeFill="text1"/>
          </w:tcPr>
          <w:p w14:paraId="426F6659" w14:textId="77777777" w:rsidR="00281F75" w:rsidRPr="00FC5D0D" w:rsidRDefault="00281F75" w:rsidP="00FC5D0D">
            <w:pPr>
              <w:spacing w:line="360" w:lineRule="auto"/>
              <w:jc w:val="both"/>
              <w:rPr>
                <w:rFonts w:ascii="Times New Roman" w:hAnsi="Times New Roman" w:cs="Times New Roman"/>
                <w:b/>
                <w:sz w:val="24"/>
                <w:szCs w:val="24"/>
              </w:rPr>
            </w:pPr>
            <w:r w:rsidRPr="00FC5D0D">
              <w:rPr>
                <w:rFonts w:ascii="Times New Roman" w:hAnsi="Times New Roman" w:cs="Times New Roman"/>
                <w:b/>
                <w:sz w:val="24"/>
                <w:szCs w:val="24"/>
              </w:rPr>
              <w:t>Weakness</w:t>
            </w:r>
          </w:p>
        </w:tc>
      </w:tr>
      <w:tr w:rsidR="00281F75" w:rsidRPr="00FC5D0D" w14:paraId="4C51DA67" w14:textId="77777777" w:rsidTr="00281F75">
        <w:tc>
          <w:tcPr>
            <w:tcW w:w="4788" w:type="dxa"/>
          </w:tcPr>
          <w:p w14:paraId="5A2DFC20" w14:textId="77777777" w:rsidR="00281F75" w:rsidRPr="00E13B8E" w:rsidRDefault="00881423" w:rsidP="00E13B8E">
            <w:pPr>
              <w:pStyle w:val="ListParagraph"/>
              <w:numPr>
                <w:ilvl w:val="0"/>
                <w:numId w:val="6"/>
              </w:numPr>
              <w:spacing w:line="360" w:lineRule="auto"/>
              <w:jc w:val="both"/>
              <w:rPr>
                <w:rFonts w:ascii="Times New Roman" w:hAnsi="Times New Roman" w:cs="Times New Roman"/>
                <w:bCs/>
                <w:sz w:val="24"/>
                <w:szCs w:val="24"/>
                <w:shd w:val="clear" w:color="auto" w:fill="FFFFFF"/>
              </w:rPr>
            </w:pPr>
            <w:r w:rsidRPr="00E13B8E">
              <w:rPr>
                <w:rFonts w:ascii="Times New Roman" w:hAnsi="Times New Roman" w:cs="Times New Roman"/>
                <w:bCs/>
                <w:sz w:val="24"/>
                <w:szCs w:val="24"/>
                <w:shd w:val="clear" w:color="auto" w:fill="FFFFFF"/>
              </w:rPr>
              <w:t>Line of products and depth</w:t>
            </w:r>
          </w:p>
          <w:p w14:paraId="312E4EE9" w14:textId="77777777" w:rsidR="00881423" w:rsidRPr="00E13B8E" w:rsidRDefault="00881423" w:rsidP="00E13B8E">
            <w:pPr>
              <w:pStyle w:val="ListParagraph"/>
              <w:numPr>
                <w:ilvl w:val="0"/>
                <w:numId w:val="6"/>
              </w:numPr>
              <w:spacing w:line="360" w:lineRule="auto"/>
              <w:jc w:val="both"/>
              <w:rPr>
                <w:rFonts w:ascii="Times New Roman" w:hAnsi="Times New Roman" w:cs="Times New Roman"/>
                <w:bCs/>
                <w:sz w:val="24"/>
                <w:szCs w:val="24"/>
                <w:shd w:val="clear" w:color="auto" w:fill="FFFFFF"/>
              </w:rPr>
            </w:pPr>
            <w:r w:rsidRPr="00E13B8E">
              <w:rPr>
                <w:rFonts w:ascii="Times New Roman" w:hAnsi="Times New Roman" w:cs="Times New Roman"/>
                <w:bCs/>
                <w:sz w:val="24"/>
                <w:szCs w:val="24"/>
                <w:shd w:val="clear" w:color="auto" w:fill="FFFFFF"/>
              </w:rPr>
              <w:t>Experienced Worldwide Player</w:t>
            </w:r>
          </w:p>
          <w:p w14:paraId="58962113" w14:textId="77777777" w:rsidR="00881423" w:rsidRPr="00E13B8E" w:rsidRDefault="00881423" w:rsidP="00E13B8E">
            <w:pPr>
              <w:pStyle w:val="ListParagraph"/>
              <w:numPr>
                <w:ilvl w:val="0"/>
                <w:numId w:val="6"/>
              </w:numPr>
              <w:spacing w:line="360" w:lineRule="auto"/>
              <w:jc w:val="both"/>
              <w:rPr>
                <w:rFonts w:ascii="Times New Roman" w:hAnsi="Times New Roman" w:cs="Times New Roman"/>
                <w:sz w:val="24"/>
                <w:szCs w:val="24"/>
              </w:rPr>
            </w:pPr>
            <w:r w:rsidRPr="00E13B8E">
              <w:rPr>
                <w:rFonts w:ascii="Times New Roman" w:hAnsi="Times New Roman" w:cs="Times New Roman"/>
                <w:bCs/>
                <w:sz w:val="24"/>
                <w:szCs w:val="24"/>
                <w:shd w:val="clear" w:color="auto" w:fill="FFFFFF"/>
              </w:rPr>
              <w:t>Brand equity</w:t>
            </w:r>
          </w:p>
        </w:tc>
        <w:tc>
          <w:tcPr>
            <w:tcW w:w="4788" w:type="dxa"/>
          </w:tcPr>
          <w:p w14:paraId="127FCD57" w14:textId="77777777" w:rsidR="00281F75" w:rsidRPr="00E13B8E" w:rsidRDefault="00881423" w:rsidP="00E13B8E">
            <w:pPr>
              <w:pStyle w:val="ListParagraph"/>
              <w:numPr>
                <w:ilvl w:val="0"/>
                <w:numId w:val="7"/>
              </w:numPr>
              <w:spacing w:line="360" w:lineRule="auto"/>
              <w:jc w:val="both"/>
              <w:rPr>
                <w:rFonts w:ascii="Times New Roman" w:hAnsi="Times New Roman" w:cs="Times New Roman"/>
                <w:bCs/>
                <w:sz w:val="24"/>
                <w:szCs w:val="24"/>
                <w:shd w:val="clear" w:color="auto" w:fill="FFFFFF"/>
              </w:rPr>
            </w:pPr>
            <w:r w:rsidRPr="00E13B8E">
              <w:rPr>
                <w:rFonts w:ascii="Times New Roman" w:hAnsi="Times New Roman" w:cs="Times New Roman"/>
                <w:bCs/>
                <w:sz w:val="24"/>
                <w:szCs w:val="24"/>
                <w:shd w:val="clear" w:color="auto" w:fill="FFFFFF"/>
              </w:rPr>
              <w:t>Research Department</w:t>
            </w:r>
          </w:p>
          <w:p w14:paraId="4BF54A9C" w14:textId="77777777" w:rsidR="00881423" w:rsidRPr="00E13B8E" w:rsidRDefault="00881423" w:rsidP="00E13B8E">
            <w:pPr>
              <w:pStyle w:val="ListParagraph"/>
              <w:numPr>
                <w:ilvl w:val="0"/>
                <w:numId w:val="7"/>
              </w:numPr>
              <w:spacing w:line="360" w:lineRule="auto"/>
              <w:jc w:val="both"/>
              <w:rPr>
                <w:rFonts w:ascii="Times New Roman" w:hAnsi="Times New Roman" w:cs="Times New Roman"/>
                <w:bCs/>
                <w:sz w:val="24"/>
                <w:szCs w:val="24"/>
                <w:shd w:val="clear" w:color="auto" w:fill="FFFFFF"/>
              </w:rPr>
            </w:pPr>
            <w:r w:rsidRPr="00E13B8E">
              <w:rPr>
                <w:rFonts w:ascii="Times New Roman" w:hAnsi="Times New Roman" w:cs="Times New Roman"/>
                <w:bCs/>
                <w:sz w:val="24"/>
                <w:szCs w:val="24"/>
                <w:shd w:val="clear" w:color="auto" w:fill="FFFFFF"/>
              </w:rPr>
              <w:t>Inefficient promotion</w:t>
            </w:r>
          </w:p>
          <w:p w14:paraId="1C3C31DE" w14:textId="77777777" w:rsidR="00881423" w:rsidRPr="00E13B8E" w:rsidRDefault="00881423" w:rsidP="00E13B8E">
            <w:pPr>
              <w:pStyle w:val="ListParagraph"/>
              <w:numPr>
                <w:ilvl w:val="0"/>
                <w:numId w:val="7"/>
              </w:numPr>
              <w:spacing w:line="360" w:lineRule="auto"/>
              <w:jc w:val="both"/>
              <w:rPr>
                <w:rFonts w:ascii="Times New Roman" w:hAnsi="Times New Roman" w:cs="Times New Roman"/>
                <w:sz w:val="24"/>
                <w:szCs w:val="24"/>
              </w:rPr>
            </w:pPr>
            <w:r w:rsidRPr="00E13B8E">
              <w:rPr>
                <w:rFonts w:ascii="Times New Roman" w:hAnsi="Times New Roman" w:cs="Times New Roman"/>
                <w:bCs/>
                <w:sz w:val="24"/>
                <w:szCs w:val="24"/>
                <w:shd w:val="clear" w:color="auto" w:fill="FFFFFF"/>
              </w:rPr>
              <w:t>Trademark violation and copying</w:t>
            </w:r>
          </w:p>
        </w:tc>
      </w:tr>
      <w:tr w:rsidR="00281F75" w:rsidRPr="00FC5D0D" w14:paraId="57D00EE2" w14:textId="77777777" w:rsidTr="00E13B8E">
        <w:tc>
          <w:tcPr>
            <w:tcW w:w="4788" w:type="dxa"/>
            <w:shd w:val="clear" w:color="auto" w:fill="000000" w:themeFill="text1"/>
          </w:tcPr>
          <w:p w14:paraId="7B348991" w14:textId="77777777" w:rsidR="00281F75" w:rsidRPr="00FC5D0D" w:rsidRDefault="00281F75" w:rsidP="00FC5D0D">
            <w:pPr>
              <w:spacing w:line="360" w:lineRule="auto"/>
              <w:jc w:val="both"/>
              <w:rPr>
                <w:rFonts w:ascii="Times New Roman" w:hAnsi="Times New Roman" w:cs="Times New Roman"/>
                <w:b/>
                <w:sz w:val="24"/>
                <w:szCs w:val="24"/>
              </w:rPr>
            </w:pPr>
            <w:r w:rsidRPr="00FC5D0D">
              <w:rPr>
                <w:rFonts w:ascii="Times New Roman" w:hAnsi="Times New Roman" w:cs="Times New Roman"/>
                <w:b/>
                <w:sz w:val="24"/>
                <w:szCs w:val="24"/>
              </w:rPr>
              <w:t>Opportunities</w:t>
            </w:r>
          </w:p>
        </w:tc>
        <w:tc>
          <w:tcPr>
            <w:tcW w:w="4788" w:type="dxa"/>
            <w:shd w:val="clear" w:color="auto" w:fill="000000" w:themeFill="text1"/>
          </w:tcPr>
          <w:p w14:paraId="298E6BF3" w14:textId="77777777" w:rsidR="00281F75" w:rsidRPr="00FC5D0D" w:rsidRDefault="00281F75" w:rsidP="00FC5D0D">
            <w:pPr>
              <w:spacing w:line="360" w:lineRule="auto"/>
              <w:jc w:val="both"/>
              <w:rPr>
                <w:rFonts w:ascii="Times New Roman" w:hAnsi="Times New Roman" w:cs="Times New Roman"/>
                <w:b/>
                <w:sz w:val="24"/>
                <w:szCs w:val="24"/>
              </w:rPr>
            </w:pPr>
            <w:r w:rsidRPr="00FC5D0D">
              <w:rPr>
                <w:rFonts w:ascii="Times New Roman" w:hAnsi="Times New Roman" w:cs="Times New Roman"/>
                <w:b/>
                <w:sz w:val="24"/>
                <w:szCs w:val="24"/>
              </w:rPr>
              <w:t>Threats</w:t>
            </w:r>
          </w:p>
        </w:tc>
      </w:tr>
      <w:tr w:rsidR="00281F75" w:rsidRPr="00FC5D0D" w14:paraId="01E9900A" w14:textId="77777777" w:rsidTr="00281F75">
        <w:tc>
          <w:tcPr>
            <w:tcW w:w="4788" w:type="dxa"/>
          </w:tcPr>
          <w:p w14:paraId="63D7EA7D" w14:textId="77777777" w:rsidR="00281F75" w:rsidRPr="00E13B8E" w:rsidRDefault="00881423" w:rsidP="00E13B8E">
            <w:pPr>
              <w:pStyle w:val="ListParagraph"/>
              <w:numPr>
                <w:ilvl w:val="0"/>
                <w:numId w:val="8"/>
              </w:numPr>
              <w:spacing w:line="360" w:lineRule="auto"/>
              <w:jc w:val="both"/>
              <w:rPr>
                <w:rFonts w:ascii="Times New Roman" w:hAnsi="Times New Roman" w:cs="Times New Roman"/>
                <w:bCs/>
                <w:sz w:val="24"/>
                <w:szCs w:val="24"/>
                <w:shd w:val="clear" w:color="auto" w:fill="FFFFFF"/>
              </w:rPr>
            </w:pPr>
            <w:r w:rsidRPr="00E13B8E">
              <w:rPr>
                <w:rFonts w:ascii="Times New Roman" w:hAnsi="Times New Roman" w:cs="Times New Roman"/>
                <w:bCs/>
                <w:sz w:val="24"/>
                <w:szCs w:val="24"/>
                <w:shd w:val="clear" w:color="auto" w:fill="FFFFFF"/>
              </w:rPr>
              <w:t>Brand Conscious Youth</w:t>
            </w:r>
          </w:p>
          <w:p w14:paraId="6D4B96F2" w14:textId="77777777" w:rsidR="00881423" w:rsidRPr="00E13B8E" w:rsidRDefault="00881423" w:rsidP="00E13B8E">
            <w:pPr>
              <w:pStyle w:val="ListParagraph"/>
              <w:numPr>
                <w:ilvl w:val="0"/>
                <w:numId w:val="8"/>
              </w:numPr>
              <w:spacing w:line="360" w:lineRule="auto"/>
              <w:jc w:val="both"/>
              <w:rPr>
                <w:rFonts w:ascii="Times New Roman" w:hAnsi="Times New Roman" w:cs="Times New Roman"/>
                <w:bCs/>
                <w:sz w:val="24"/>
                <w:szCs w:val="24"/>
                <w:shd w:val="clear" w:color="auto" w:fill="FFFFFF"/>
              </w:rPr>
            </w:pPr>
            <w:r w:rsidRPr="00E13B8E">
              <w:rPr>
                <w:rFonts w:ascii="Times New Roman" w:hAnsi="Times New Roman" w:cs="Times New Roman"/>
                <w:bCs/>
                <w:sz w:val="24"/>
                <w:szCs w:val="24"/>
                <w:shd w:val="clear" w:color="auto" w:fill="FFFFFF"/>
              </w:rPr>
              <w:t>E-commerce</w:t>
            </w:r>
          </w:p>
          <w:p w14:paraId="07EAC471" w14:textId="77777777" w:rsidR="00881423" w:rsidRPr="00E13B8E" w:rsidRDefault="00881423" w:rsidP="00E13B8E">
            <w:pPr>
              <w:pStyle w:val="ListParagraph"/>
              <w:numPr>
                <w:ilvl w:val="0"/>
                <w:numId w:val="8"/>
              </w:numPr>
              <w:spacing w:line="360" w:lineRule="auto"/>
              <w:jc w:val="both"/>
              <w:rPr>
                <w:rFonts w:ascii="Times New Roman" w:hAnsi="Times New Roman" w:cs="Times New Roman"/>
                <w:sz w:val="24"/>
                <w:szCs w:val="24"/>
              </w:rPr>
            </w:pPr>
            <w:r w:rsidRPr="00E13B8E">
              <w:rPr>
                <w:rFonts w:ascii="Times New Roman" w:hAnsi="Times New Roman" w:cs="Times New Roman"/>
                <w:bCs/>
                <w:sz w:val="24"/>
                <w:szCs w:val="24"/>
                <w:shd w:val="clear" w:color="auto" w:fill="FFFFFF"/>
              </w:rPr>
              <w:t>Emerging Markets</w:t>
            </w:r>
          </w:p>
        </w:tc>
        <w:tc>
          <w:tcPr>
            <w:tcW w:w="4788" w:type="dxa"/>
          </w:tcPr>
          <w:p w14:paraId="547EE6B6" w14:textId="77777777" w:rsidR="00281F75" w:rsidRPr="00E13B8E" w:rsidRDefault="00881423" w:rsidP="00E13B8E">
            <w:pPr>
              <w:pStyle w:val="ListParagraph"/>
              <w:numPr>
                <w:ilvl w:val="0"/>
                <w:numId w:val="9"/>
              </w:numPr>
              <w:spacing w:line="360" w:lineRule="auto"/>
              <w:jc w:val="both"/>
              <w:rPr>
                <w:rFonts w:ascii="Times New Roman" w:hAnsi="Times New Roman" w:cs="Times New Roman"/>
                <w:bCs/>
                <w:sz w:val="24"/>
                <w:szCs w:val="24"/>
                <w:shd w:val="clear" w:color="auto" w:fill="FFFFFF"/>
              </w:rPr>
            </w:pPr>
            <w:r w:rsidRPr="00E13B8E">
              <w:rPr>
                <w:rFonts w:ascii="Times New Roman" w:hAnsi="Times New Roman" w:cs="Times New Roman"/>
                <w:bCs/>
                <w:sz w:val="24"/>
                <w:szCs w:val="24"/>
                <w:shd w:val="clear" w:color="auto" w:fill="FFFFFF"/>
              </w:rPr>
              <w:t>Duplicate Merchandise</w:t>
            </w:r>
          </w:p>
          <w:p w14:paraId="2365AEC8" w14:textId="77777777" w:rsidR="00FC5D0D" w:rsidRPr="00E13B8E" w:rsidRDefault="00FC5D0D" w:rsidP="00E13B8E">
            <w:pPr>
              <w:pStyle w:val="ListParagraph"/>
              <w:numPr>
                <w:ilvl w:val="0"/>
                <w:numId w:val="9"/>
              </w:numPr>
              <w:spacing w:line="360" w:lineRule="auto"/>
              <w:jc w:val="both"/>
              <w:rPr>
                <w:rFonts w:ascii="Times New Roman" w:hAnsi="Times New Roman" w:cs="Times New Roman"/>
                <w:bCs/>
                <w:sz w:val="24"/>
                <w:szCs w:val="24"/>
                <w:shd w:val="clear" w:color="auto" w:fill="FFFFFF"/>
              </w:rPr>
            </w:pPr>
            <w:r w:rsidRPr="00E13B8E">
              <w:rPr>
                <w:rFonts w:ascii="Times New Roman" w:hAnsi="Times New Roman" w:cs="Times New Roman"/>
                <w:bCs/>
                <w:sz w:val="24"/>
                <w:szCs w:val="24"/>
                <w:shd w:val="clear" w:color="auto" w:fill="FFFFFF"/>
              </w:rPr>
              <w:t>Government Laws and Regulations</w:t>
            </w:r>
          </w:p>
          <w:p w14:paraId="0EEF0042" w14:textId="77777777" w:rsidR="00FC5D0D" w:rsidRPr="00E13B8E" w:rsidRDefault="00FC5D0D" w:rsidP="00E13B8E">
            <w:pPr>
              <w:pStyle w:val="ListParagraph"/>
              <w:numPr>
                <w:ilvl w:val="0"/>
                <w:numId w:val="9"/>
              </w:numPr>
              <w:spacing w:line="360" w:lineRule="auto"/>
              <w:jc w:val="both"/>
              <w:rPr>
                <w:rFonts w:ascii="Times New Roman" w:hAnsi="Times New Roman" w:cs="Times New Roman"/>
                <w:sz w:val="24"/>
                <w:szCs w:val="24"/>
              </w:rPr>
            </w:pPr>
            <w:r w:rsidRPr="00E13B8E">
              <w:rPr>
                <w:rFonts w:ascii="Times New Roman" w:hAnsi="Times New Roman" w:cs="Times New Roman"/>
                <w:bCs/>
                <w:sz w:val="24"/>
                <w:szCs w:val="24"/>
                <w:shd w:val="clear" w:color="auto" w:fill="FFFFFF"/>
              </w:rPr>
              <w:t>Environmental Requirements</w:t>
            </w:r>
          </w:p>
        </w:tc>
      </w:tr>
    </w:tbl>
    <w:p w14:paraId="78477B9D" w14:textId="77777777" w:rsidR="007C3623" w:rsidRDefault="00FC5D0D" w:rsidP="00FC5D0D">
      <w:pPr>
        <w:spacing w:line="360" w:lineRule="auto"/>
        <w:jc w:val="both"/>
        <w:rPr>
          <w:rFonts w:ascii="Times New Roman" w:hAnsi="Times New Roman" w:cs="Times New Roman"/>
          <w:sz w:val="24"/>
          <w:szCs w:val="24"/>
        </w:rPr>
      </w:pPr>
      <w:r>
        <w:rPr>
          <w:rFonts w:ascii="Times New Roman" w:hAnsi="Times New Roman" w:cs="Times New Roman"/>
          <w:sz w:val="24"/>
          <w:szCs w:val="24"/>
        </w:rPr>
        <w:t>SWOT Analysis of Gucci in India</w:t>
      </w:r>
    </w:p>
    <w:tbl>
      <w:tblPr>
        <w:tblStyle w:val="TableGrid"/>
        <w:tblW w:w="0" w:type="auto"/>
        <w:tblLook w:val="04A0" w:firstRow="1" w:lastRow="0" w:firstColumn="1" w:lastColumn="0" w:noHBand="0" w:noVBand="1"/>
      </w:tblPr>
      <w:tblGrid>
        <w:gridCol w:w="4675"/>
        <w:gridCol w:w="4675"/>
      </w:tblGrid>
      <w:tr w:rsidR="009337ED" w:rsidRPr="00FC5D0D" w14:paraId="32AE73F5" w14:textId="77777777" w:rsidTr="00932101">
        <w:tc>
          <w:tcPr>
            <w:tcW w:w="4788" w:type="dxa"/>
            <w:shd w:val="clear" w:color="auto" w:fill="000000" w:themeFill="text1"/>
          </w:tcPr>
          <w:p w14:paraId="1AEED8E9" w14:textId="77777777" w:rsidR="009337ED" w:rsidRPr="00FC5D0D" w:rsidRDefault="009337ED" w:rsidP="00932101">
            <w:pPr>
              <w:spacing w:line="360" w:lineRule="auto"/>
              <w:jc w:val="both"/>
              <w:rPr>
                <w:rFonts w:ascii="Times New Roman" w:hAnsi="Times New Roman" w:cs="Times New Roman"/>
                <w:b/>
                <w:sz w:val="24"/>
                <w:szCs w:val="24"/>
              </w:rPr>
            </w:pPr>
            <w:r w:rsidRPr="00FC5D0D">
              <w:rPr>
                <w:rFonts w:ascii="Times New Roman" w:hAnsi="Times New Roman" w:cs="Times New Roman"/>
                <w:b/>
                <w:sz w:val="24"/>
                <w:szCs w:val="24"/>
              </w:rPr>
              <w:t>Strengths</w:t>
            </w:r>
          </w:p>
        </w:tc>
        <w:tc>
          <w:tcPr>
            <w:tcW w:w="4788" w:type="dxa"/>
            <w:shd w:val="clear" w:color="auto" w:fill="000000" w:themeFill="text1"/>
          </w:tcPr>
          <w:p w14:paraId="5804293A" w14:textId="77777777" w:rsidR="009337ED" w:rsidRPr="00FC5D0D" w:rsidRDefault="009337ED" w:rsidP="00932101">
            <w:pPr>
              <w:spacing w:line="360" w:lineRule="auto"/>
              <w:jc w:val="both"/>
              <w:rPr>
                <w:rFonts w:ascii="Times New Roman" w:hAnsi="Times New Roman" w:cs="Times New Roman"/>
                <w:b/>
                <w:sz w:val="24"/>
                <w:szCs w:val="24"/>
              </w:rPr>
            </w:pPr>
            <w:r w:rsidRPr="00FC5D0D">
              <w:rPr>
                <w:rFonts w:ascii="Times New Roman" w:hAnsi="Times New Roman" w:cs="Times New Roman"/>
                <w:b/>
                <w:sz w:val="24"/>
                <w:szCs w:val="24"/>
              </w:rPr>
              <w:t>Weakness</w:t>
            </w:r>
          </w:p>
        </w:tc>
      </w:tr>
      <w:tr w:rsidR="009337ED" w:rsidRPr="00FC5D0D" w14:paraId="5FDD2641" w14:textId="77777777" w:rsidTr="00932101">
        <w:tc>
          <w:tcPr>
            <w:tcW w:w="4788" w:type="dxa"/>
          </w:tcPr>
          <w:p w14:paraId="69A34855" w14:textId="2780E1F5" w:rsidR="009337ED" w:rsidRDefault="00DA7FF0" w:rsidP="00932101">
            <w:pPr>
              <w:pStyle w:val="ListParagraph"/>
              <w:numPr>
                <w:ilvl w:val="0"/>
                <w:numId w:val="6"/>
              </w:numPr>
              <w:spacing w:line="360" w:lineRule="auto"/>
              <w:jc w:val="both"/>
              <w:rPr>
                <w:rFonts w:ascii="Times New Roman" w:hAnsi="Times New Roman" w:cs="Times New Roman"/>
                <w:bCs/>
                <w:sz w:val="24"/>
                <w:szCs w:val="24"/>
                <w:shd w:val="clear" w:color="auto" w:fill="FFFFFF"/>
              </w:rPr>
            </w:pPr>
            <w:r>
              <w:rPr>
                <w:rFonts w:ascii="Times New Roman" w:hAnsi="Times New Roman" w:cs="Times New Roman"/>
                <w:bCs/>
                <w:sz w:val="24"/>
                <w:szCs w:val="24"/>
                <w:shd w:val="clear" w:color="auto" w:fill="FFFFFF"/>
              </w:rPr>
              <w:lastRenderedPageBreak/>
              <w:t>Diversification</w:t>
            </w:r>
          </w:p>
          <w:p w14:paraId="567319F0" w14:textId="1A5CA7ED" w:rsidR="00753919" w:rsidRPr="00E13B8E" w:rsidRDefault="00DA7FF0" w:rsidP="00932101">
            <w:pPr>
              <w:pStyle w:val="ListParagraph"/>
              <w:numPr>
                <w:ilvl w:val="0"/>
                <w:numId w:val="6"/>
              </w:numPr>
              <w:spacing w:line="360" w:lineRule="auto"/>
              <w:jc w:val="both"/>
              <w:rPr>
                <w:rFonts w:ascii="Times New Roman" w:hAnsi="Times New Roman" w:cs="Times New Roman"/>
                <w:bCs/>
                <w:sz w:val="24"/>
                <w:szCs w:val="24"/>
                <w:shd w:val="clear" w:color="auto" w:fill="FFFFFF"/>
              </w:rPr>
            </w:pPr>
            <w:r>
              <w:rPr>
                <w:rFonts w:ascii="Times New Roman" w:hAnsi="Times New Roman" w:cs="Times New Roman"/>
                <w:bCs/>
                <w:sz w:val="24"/>
                <w:szCs w:val="24"/>
                <w:shd w:val="clear" w:color="auto" w:fill="FFFFFF"/>
              </w:rPr>
              <w:t>Effective Distribution</w:t>
            </w:r>
          </w:p>
          <w:p w14:paraId="381AC5E9" w14:textId="7897AA3D" w:rsidR="009337ED" w:rsidRDefault="009337ED" w:rsidP="00932101">
            <w:pPr>
              <w:pStyle w:val="ListParagraph"/>
              <w:numPr>
                <w:ilvl w:val="0"/>
                <w:numId w:val="6"/>
              </w:numPr>
              <w:spacing w:line="360" w:lineRule="auto"/>
              <w:jc w:val="both"/>
              <w:rPr>
                <w:rFonts w:ascii="Times New Roman" w:hAnsi="Times New Roman" w:cs="Times New Roman"/>
                <w:bCs/>
                <w:sz w:val="24"/>
                <w:szCs w:val="24"/>
                <w:shd w:val="clear" w:color="auto" w:fill="FFFFFF"/>
              </w:rPr>
            </w:pPr>
            <w:r w:rsidRPr="00E13B8E">
              <w:rPr>
                <w:rFonts w:ascii="Times New Roman" w:hAnsi="Times New Roman" w:cs="Times New Roman"/>
                <w:bCs/>
                <w:sz w:val="24"/>
                <w:szCs w:val="24"/>
                <w:shd w:val="clear" w:color="auto" w:fill="FFFFFF"/>
              </w:rPr>
              <w:t>Experie</w:t>
            </w:r>
            <w:r w:rsidR="00816F13">
              <w:rPr>
                <w:rFonts w:ascii="Times New Roman" w:hAnsi="Times New Roman" w:cs="Times New Roman"/>
                <w:bCs/>
                <w:sz w:val="24"/>
                <w:szCs w:val="24"/>
                <w:shd w:val="clear" w:color="auto" w:fill="FFFFFF"/>
              </w:rPr>
              <w:t xml:space="preserve">nce </w:t>
            </w:r>
            <w:r w:rsidR="00C616A7">
              <w:rPr>
                <w:rFonts w:ascii="Times New Roman" w:hAnsi="Times New Roman" w:cs="Times New Roman"/>
                <w:bCs/>
                <w:sz w:val="24"/>
                <w:szCs w:val="24"/>
                <w:shd w:val="clear" w:color="auto" w:fill="FFFFFF"/>
              </w:rPr>
              <w:t>employees</w:t>
            </w:r>
          </w:p>
          <w:p w14:paraId="3251834D" w14:textId="50CB1BC7" w:rsidR="000759F0" w:rsidRPr="00E13B8E" w:rsidRDefault="000759F0" w:rsidP="00932101">
            <w:pPr>
              <w:pStyle w:val="ListParagraph"/>
              <w:numPr>
                <w:ilvl w:val="0"/>
                <w:numId w:val="6"/>
              </w:numPr>
              <w:spacing w:line="360" w:lineRule="auto"/>
              <w:jc w:val="both"/>
              <w:rPr>
                <w:rFonts w:ascii="Times New Roman" w:hAnsi="Times New Roman" w:cs="Times New Roman"/>
                <w:bCs/>
                <w:sz w:val="24"/>
                <w:szCs w:val="24"/>
                <w:shd w:val="clear" w:color="auto" w:fill="FFFFFF"/>
              </w:rPr>
            </w:pPr>
            <w:r>
              <w:rPr>
                <w:rFonts w:ascii="Times New Roman" w:hAnsi="Times New Roman" w:cs="Times New Roman"/>
                <w:bCs/>
                <w:sz w:val="24"/>
                <w:szCs w:val="24"/>
                <w:shd w:val="clear" w:color="auto" w:fill="FFFFFF"/>
              </w:rPr>
              <w:t>Continues to diversify</w:t>
            </w:r>
          </w:p>
          <w:p w14:paraId="76275E19" w14:textId="601A53FD" w:rsidR="009337ED" w:rsidRPr="00E13B8E" w:rsidRDefault="009337ED" w:rsidP="00932101">
            <w:pPr>
              <w:pStyle w:val="ListParagraph"/>
              <w:numPr>
                <w:ilvl w:val="0"/>
                <w:numId w:val="6"/>
              </w:numPr>
              <w:spacing w:line="360" w:lineRule="auto"/>
              <w:jc w:val="both"/>
              <w:rPr>
                <w:rFonts w:ascii="Times New Roman" w:hAnsi="Times New Roman" w:cs="Times New Roman"/>
                <w:sz w:val="24"/>
                <w:szCs w:val="24"/>
              </w:rPr>
            </w:pPr>
            <w:r w:rsidRPr="00E13B8E">
              <w:rPr>
                <w:rFonts w:ascii="Times New Roman" w:hAnsi="Times New Roman" w:cs="Times New Roman"/>
                <w:bCs/>
                <w:sz w:val="24"/>
                <w:szCs w:val="24"/>
                <w:shd w:val="clear" w:color="auto" w:fill="FFFFFF"/>
              </w:rPr>
              <w:t>Bra</w:t>
            </w:r>
            <w:r w:rsidR="00897EA4">
              <w:rPr>
                <w:rFonts w:ascii="Times New Roman" w:hAnsi="Times New Roman" w:cs="Times New Roman"/>
                <w:bCs/>
                <w:sz w:val="24"/>
                <w:szCs w:val="24"/>
                <w:shd w:val="clear" w:color="auto" w:fill="FFFFFF"/>
              </w:rPr>
              <w:t>nd e</w:t>
            </w:r>
            <w:r w:rsidR="00753919">
              <w:rPr>
                <w:rFonts w:ascii="Times New Roman" w:hAnsi="Times New Roman" w:cs="Times New Roman"/>
                <w:bCs/>
                <w:sz w:val="24"/>
                <w:szCs w:val="24"/>
                <w:shd w:val="clear" w:color="auto" w:fill="FFFFFF"/>
              </w:rPr>
              <w:t>quity</w:t>
            </w:r>
          </w:p>
        </w:tc>
        <w:tc>
          <w:tcPr>
            <w:tcW w:w="4788" w:type="dxa"/>
          </w:tcPr>
          <w:p w14:paraId="5F51D8D8" w14:textId="796729CE" w:rsidR="009337ED" w:rsidRPr="00E13B8E" w:rsidRDefault="009337ED" w:rsidP="00932101">
            <w:pPr>
              <w:pStyle w:val="ListParagraph"/>
              <w:numPr>
                <w:ilvl w:val="0"/>
                <w:numId w:val="7"/>
              </w:numPr>
              <w:spacing w:line="360" w:lineRule="auto"/>
              <w:jc w:val="both"/>
              <w:rPr>
                <w:rFonts w:ascii="Times New Roman" w:hAnsi="Times New Roman" w:cs="Times New Roman"/>
                <w:bCs/>
                <w:sz w:val="24"/>
                <w:szCs w:val="24"/>
                <w:shd w:val="clear" w:color="auto" w:fill="FFFFFF"/>
              </w:rPr>
            </w:pPr>
            <w:r w:rsidRPr="00E13B8E">
              <w:rPr>
                <w:rFonts w:ascii="Times New Roman" w:hAnsi="Times New Roman" w:cs="Times New Roman"/>
                <w:bCs/>
                <w:sz w:val="24"/>
                <w:szCs w:val="24"/>
                <w:shd w:val="clear" w:color="auto" w:fill="FFFFFF"/>
              </w:rPr>
              <w:t>Research</w:t>
            </w:r>
            <w:r w:rsidR="00C616A7">
              <w:rPr>
                <w:rFonts w:ascii="Times New Roman" w:hAnsi="Times New Roman" w:cs="Times New Roman"/>
                <w:bCs/>
                <w:sz w:val="24"/>
                <w:szCs w:val="24"/>
                <w:shd w:val="clear" w:color="auto" w:fill="FFFFFF"/>
              </w:rPr>
              <w:t xml:space="preserve"> </w:t>
            </w:r>
            <w:proofErr w:type="gramStart"/>
            <w:r w:rsidR="00C616A7">
              <w:rPr>
                <w:rFonts w:ascii="Times New Roman" w:hAnsi="Times New Roman" w:cs="Times New Roman"/>
                <w:bCs/>
                <w:sz w:val="24"/>
                <w:szCs w:val="24"/>
                <w:shd w:val="clear" w:color="auto" w:fill="FFFFFF"/>
              </w:rPr>
              <w:t xml:space="preserve">and </w:t>
            </w:r>
            <w:r w:rsidRPr="00E13B8E">
              <w:rPr>
                <w:rFonts w:ascii="Times New Roman" w:hAnsi="Times New Roman" w:cs="Times New Roman"/>
                <w:bCs/>
                <w:sz w:val="24"/>
                <w:szCs w:val="24"/>
                <w:shd w:val="clear" w:color="auto" w:fill="FFFFFF"/>
              </w:rPr>
              <w:t xml:space="preserve"> De</w:t>
            </w:r>
            <w:r w:rsidR="00C616A7">
              <w:rPr>
                <w:rFonts w:ascii="Times New Roman" w:hAnsi="Times New Roman" w:cs="Times New Roman"/>
                <w:bCs/>
                <w:sz w:val="24"/>
                <w:szCs w:val="24"/>
                <w:shd w:val="clear" w:color="auto" w:fill="FFFFFF"/>
              </w:rPr>
              <w:t>velopment</w:t>
            </w:r>
            <w:proofErr w:type="gramEnd"/>
          </w:p>
          <w:p w14:paraId="61F8C8BC" w14:textId="77777777" w:rsidR="009337ED" w:rsidRPr="00E13B8E" w:rsidRDefault="009337ED" w:rsidP="00932101">
            <w:pPr>
              <w:pStyle w:val="ListParagraph"/>
              <w:numPr>
                <w:ilvl w:val="0"/>
                <w:numId w:val="7"/>
              </w:numPr>
              <w:spacing w:line="360" w:lineRule="auto"/>
              <w:jc w:val="both"/>
              <w:rPr>
                <w:rFonts w:ascii="Times New Roman" w:hAnsi="Times New Roman" w:cs="Times New Roman"/>
                <w:bCs/>
                <w:sz w:val="24"/>
                <w:szCs w:val="24"/>
                <w:shd w:val="clear" w:color="auto" w:fill="FFFFFF"/>
              </w:rPr>
            </w:pPr>
            <w:r w:rsidRPr="00E13B8E">
              <w:rPr>
                <w:rFonts w:ascii="Times New Roman" w:hAnsi="Times New Roman" w:cs="Times New Roman"/>
                <w:bCs/>
                <w:sz w:val="24"/>
                <w:szCs w:val="24"/>
                <w:shd w:val="clear" w:color="auto" w:fill="FFFFFF"/>
              </w:rPr>
              <w:t>Inefficient promotion</w:t>
            </w:r>
          </w:p>
          <w:p w14:paraId="2039AE37" w14:textId="6FEC3099" w:rsidR="009337ED" w:rsidRPr="00E13B8E" w:rsidRDefault="00C616A7" w:rsidP="00932101">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Financial position</w:t>
            </w:r>
          </w:p>
        </w:tc>
      </w:tr>
      <w:tr w:rsidR="009337ED" w:rsidRPr="00FC5D0D" w14:paraId="48FC65A4" w14:textId="77777777" w:rsidTr="00932101">
        <w:tc>
          <w:tcPr>
            <w:tcW w:w="4788" w:type="dxa"/>
            <w:shd w:val="clear" w:color="auto" w:fill="000000" w:themeFill="text1"/>
          </w:tcPr>
          <w:p w14:paraId="4211873F" w14:textId="77777777" w:rsidR="009337ED" w:rsidRPr="00FC5D0D" w:rsidRDefault="009337ED" w:rsidP="00932101">
            <w:pPr>
              <w:spacing w:line="360" w:lineRule="auto"/>
              <w:jc w:val="both"/>
              <w:rPr>
                <w:rFonts w:ascii="Times New Roman" w:hAnsi="Times New Roman" w:cs="Times New Roman"/>
                <w:b/>
                <w:sz w:val="24"/>
                <w:szCs w:val="24"/>
              </w:rPr>
            </w:pPr>
            <w:r w:rsidRPr="00FC5D0D">
              <w:rPr>
                <w:rFonts w:ascii="Times New Roman" w:hAnsi="Times New Roman" w:cs="Times New Roman"/>
                <w:b/>
                <w:sz w:val="24"/>
                <w:szCs w:val="24"/>
              </w:rPr>
              <w:t>Opportunities</w:t>
            </w:r>
          </w:p>
        </w:tc>
        <w:tc>
          <w:tcPr>
            <w:tcW w:w="4788" w:type="dxa"/>
            <w:shd w:val="clear" w:color="auto" w:fill="000000" w:themeFill="text1"/>
          </w:tcPr>
          <w:p w14:paraId="357E4A7D" w14:textId="77777777" w:rsidR="009337ED" w:rsidRPr="00FC5D0D" w:rsidRDefault="009337ED" w:rsidP="00932101">
            <w:pPr>
              <w:spacing w:line="360" w:lineRule="auto"/>
              <w:jc w:val="both"/>
              <w:rPr>
                <w:rFonts w:ascii="Times New Roman" w:hAnsi="Times New Roman" w:cs="Times New Roman"/>
                <w:b/>
                <w:sz w:val="24"/>
                <w:szCs w:val="24"/>
              </w:rPr>
            </w:pPr>
            <w:r w:rsidRPr="00FC5D0D">
              <w:rPr>
                <w:rFonts w:ascii="Times New Roman" w:hAnsi="Times New Roman" w:cs="Times New Roman"/>
                <w:b/>
                <w:sz w:val="24"/>
                <w:szCs w:val="24"/>
              </w:rPr>
              <w:t>Threats</w:t>
            </w:r>
          </w:p>
        </w:tc>
      </w:tr>
      <w:tr w:rsidR="009337ED" w:rsidRPr="00FC5D0D" w14:paraId="380EF8BA" w14:textId="77777777" w:rsidTr="00932101">
        <w:tc>
          <w:tcPr>
            <w:tcW w:w="4788" w:type="dxa"/>
          </w:tcPr>
          <w:p w14:paraId="15D42251" w14:textId="77777777" w:rsidR="009337ED" w:rsidRPr="00E13B8E" w:rsidRDefault="009337ED" w:rsidP="00932101">
            <w:pPr>
              <w:pStyle w:val="ListParagraph"/>
              <w:numPr>
                <w:ilvl w:val="0"/>
                <w:numId w:val="8"/>
              </w:numPr>
              <w:spacing w:line="360" w:lineRule="auto"/>
              <w:jc w:val="both"/>
              <w:rPr>
                <w:rFonts w:ascii="Times New Roman" w:hAnsi="Times New Roman" w:cs="Times New Roman"/>
                <w:bCs/>
                <w:sz w:val="24"/>
                <w:szCs w:val="24"/>
                <w:shd w:val="clear" w:color="auto" w:fill="FFFFFF"/>
              </w:rPr>
            </w:pPr>
            <w:r w:rsidRPr="00E13B8E">
              <w:rPr>
                <w:rFonts w:ascii="Times New Roman" w:hAnsi="Times New Roman" w:cs="Times New Roman"/>
                <w:bCs/>
                <w:sz w:val="24"/>
                <w:szCs w:val="24"/>
                <w:shd w:val="clear" w:color="auto" w:fill="FFFFFF"/>
              </w:rPr>
              <w:t>Brand Conscious Youth</w:t>
            </w:r>
          </w:p>
          <w:p w14:paraId="063539D2" w14:textId="77777777" w:rsidR="009337ED" w:rsidRPr="00E13B8E" w:rsidRDefault="009337ED" w:rsidP="00932101">
            <w:pPr>
              <w:pStyle w:val="ListParagraph"/>
              <w:numPr>
                <w:ilvl w:val="0"/>
                <w:numId w:val="8"/>
              </w:numPr>
              <w:spacing w:line="360" w:lineRule="auto"/>
              <w:jc w:val="both"/>
              <w:rPr>
                <w:rFonts w:ascii="Times New Roman" w:hAnsi="Times New Roman" w:cs="Times New Roman"/>
                <w:bCs/>
                <w:sz w:val="24"/>
                <w:szCs w:val="24"/>
                <w:shd w:val="clear" w:color="auto" w:fill="FFFFFF"/>
              </w:rPr>
            </w:pPr>
            <w:r w:rsidRPr="00E13B8E">
              <w:rPr>
                <w:rFonts w:ascii="Times New Roman" w:hAnsi="Times New Roman" w:cs="Times New Roman"/>
                <w:bCs/>
                <w:sz w:val="24"/>
                <w:szCs w:val="24"/>
                <w:shd w:val="clear" w:color="auto" w:fill="FFFFFF"/>
              </w:rPr>
              <w:t>E-commerce</w:t>
            </w:r>
          </w:p>
          <w:p w14:paraId="591A3E4A" w14:textId="77777777" w:rsidR="009337ED" w:rsidRPr="00C616A7" w:rsidRDefault="009337ED" w:rsidP="00932101">
            <w:pPr>
              <w:pStyle w:val="ListParagraph"/>
              <w:numPr>
                <w:ilvl w:val="0"/>
                <w:numId w:val="8"/>
              </w:numPr>
              <w:spacing w:line="360" w:lineRule="auto"/>
              <w:jc w:val="both"/>
              <w:rPr>
                <w:rFonts w:ascii="Times New Roman" w:hAnsi="Times New Roman" w:cs="Times New Roman"/>
                <w:sz w:val="24"/>
                <w:szCs w:val="24"/>
              </w:rPr>
            </w:pPr>
            <w:r w:rsidRPr="00E13B8E">
              <w:rPr>
                <w:rFonts w:ascii="Times New Roman" w:hAnsi="Times New Roman" w:cs="Times New Roman"/>
                <w:bCs/>
                <w:sz w:val="24"/>
                <w:szCs w:val="24"/>
                <w:shd w:val="clear" w:color="auto" w:fill="FFFFFF"/>
              </w:rPr>
              <w:t>Emerging Markets</w:t>
            </w:r>
          </w:p>
          <w:p w14:paraId="42F7F033" w14:textId="5FE25B2D" w:rsidR="00C616A7" w:rsidRPr="00E13B8E" w:rsidRDefault="00C616A7" w:rsidP="00932101">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Investment in R&amp;D and workforce</w:t>
            </w:r>
          </w:p>
        </w:tc>
        <w:tc>
          <w:tcPr>
            <w:tcW w:w="4788" w:type="dxa"/>
          </w:tcPr>
          <w:p w14:paraId="3CC6B63C" w14:textId="74BEE3D9" w:rsidR="009337ED" w:rsidRDefault="00C616A7" w:rsidP="00932101">
            <w:pPr>
              <w:pStyle w:val="ListParagraph"/>
              <w:numPr>
                <w:ilvl w:val="0"/>
                <w:numId w:val="9"/>
              </w:numPr>
              <w:spacing w:line="360" w:lineRule="auto"/>
              <w:jc w:val="both"/>
              <w:rPr>
                <w:rFonts w:ascii="Times New Roman" w:hAnsi="Times New Roman" w:cs="Times New Roman"/>
                <w:bCs/>
                <w:sz w:val="24"/>
                <w:szCs w:val="24"/>
                <w:shd w:val="clear" w:color="auto" w:fill="FFFFFF"/>
              </w:rPr>
            </w:pPr>
            <w:r>
              <w:rPr>
                <w:rFonts w:ascii="Times New Roman" w:hAnsi="Times New Roman" w:cs="Times New Roman"/>
                <w:bCs/>
                <w:sz w:val="24"/>
                <w:szCs w:val="24"/>
                <w:shd w:val="clear" w:color="auto" w:fill="FFFFFF"/>
              </w:rPr>
              <w:t>Cou</w:t>
            </w:r>
            <w:r w:rsidR="007F117B">
              <w:rPr>
                <w:rFonts w:ascii="Times New Roman" w:hAnsi="Times New Roman" w:cs="Times New Roman"/>
                <w:bCs/>
                <w:sz w:val="24"/>
                <w:szCs w:val="24"/>
                <w:shd w:val="clear" w:color="auto" w:fill="FFFFFF"/>
              </w:rPr>
              <w:t>nterfeit products</w:t>
            </w:r>
          </w:p>
          <w:p w14:paraId="2ED6E95B" w14:textId="0A301F14" w:rsidR="00164EA0" w:rsidRPr="00E13B8E" w:rsidRDefault="00164EA0" w:rsidP="00932101">
            <w:pPr>
              <w:pStyle w:val="ListParagraph"/>
              <w:numPr>
                <w:ilvl w:val="0"/>
                <w:numId w:val="9"/>
              </w:numPr>
              <w:spacing w:line="360" w:lineRule="auto"/>
              <w:jc w:val="both"/>
              <w:rPr>
                <w:rFonts w:ascii="Times New Roman" w:hAnsi="Times New Roman" w:cs="Times New Roman"/>
                <w:bCs/>
                <w:sz w:val="24"/>
                <w:szCs w:val="24"/>
                <w:shd w:val="clear" w:color="auto" w:fill="FFFFFF"/>
              </w:rPr>
            </w:pPr>
            <w:r>
              <w:rPr>
                <w:rFonts w:ascii="Times New Roman" w:hAnsi="Times New Roman" w:cs="Times New Roman"/>
                <w:bCs/>
                <w:sz w:val="24"/>
                <w:szCs w:val="24"/>
                <w:shd w:val="clear" w:color="auto" w:fill="FFFFFF"/>
              </w:rPr>
              <w:t>competitors</w:t>
            </w:r>
          </w:p>
          <w:p w14:paraId="2E49F03E" w14:textId="77777777" w:rsidR="009337ED" w:rsidRPr="00E13B8E" w:rsidRDefault="009337ED" w:rsidP="00932101">
            <w:pPr>
              <w:pStyle w:val="ListParagraph"/>
              <w:numPr>
                <w:ilvl w:val="0"/>
                <w:numId w:val="9"/>
              </w:numPr>
              <w:spacing w:line="360" w:lineRule="auto"/>
              <w:jc w:val="both"/>
              <w:rPr>
                <w:rFonts w:ascii="Times New Roman" w:hAnsi="Times New Roman" w:cs="Times New Roman"/>
                <w:bCs/>
                <w:sz w:val="24"/>
                <w:szCs w:val="24"/>
                <w:shd w:val="clear" w:color="auto" w:fill="FFFFFF"/>
              </w:rPr>
            </w:pPr>
            <w:r w:rsidRPr="00E13B8E">
              <w:rPr>
                <w:rFonts w:ascii="Times New Roman" w:hAnsi="Times New Roman" w:cs="Times New Roman"/>
                <w:bCs/>
                <w:sz w:val="24"/>
                <w:szCs w:val="24"/>
                <w:shd w:val="clear" w:color="auto" w:fill="FFFFFF"/>
              </w:rPr>
              <w:t>Government Laws and Regulations</w:t>
            </w:r>
          </w:p>
          <w:p w14:paraId="65924932" w14:textId="77777777" w:rsidR="009337ED" w:rsidRPr="00E13B8E" w:rsidRDefault="009337ED" w:rsidP="00932101">
            <w:pPr>
              <w:pStyle w:val="ListParagraph"/>
              <w:numPr>
                <w:ilvl w:val="0"/>
                <w:numId w:val="9"/>
              </w:numPr>
              <w:spacing w:line="360" w:lineRule="auto"/>
              <w:jc w:val="both"/>
              <w:rPr>
                <w:rFonts w:ascii="Times New Roman" w:hAnsi="Times New Roman" w:cs="Times New Roman"/>
                <w:sz w:val="24"/>
                <w:szCs w:val="24"/>
              </w:rPr>
            </w:pPr>
            <w:r w:rsidRPr="00E13B8E">
              <w:rPr>
                <w:rFonts w:ascii="Times New Roman" w:hAnsi="Times New Roman" w:cs="Times New Roman"/>
                <w:bCs/>
                <w:sz w:val="24"/>
                <w:szCs w:val="24"/>
                <w:shd w:val="clear" w:color="auto" w:fill="FFFFFF"/>
              </w:rPr>
              <w:t>Environmental Requirements</w:t>
            </w:r>
          </w:p>
        </w:tc>
      </w:tr>
    </w:tbl>
    <w:p w14:paraId="2D0E5C12" w14:textId="77777777" w:rsidR="009337ED" w:rsidRPr="00FC5D0D" w:rsidRDefault="009337ED" w:rsidP="00FC5D0D">
      <w:pPr>
        <w:spacing w:line="360" w:lineRule="auto"/>
        <w:jc w:val="both"/>
        <w:rPr>
          <w:rFonts w:ascii="Times New Roman" w:hAnsi="Times New Roman" w:cs="Times New Roman"/>
          <w:sz w:val="24"/>
          <w:szCs w:val="24"/>
        </w:rPr>
      </w:pPr>
    </w:p>
    <w:p w14:paraId="695E27C7" w14:textId="77777777" w:rsidR="00D424AF" w:rsidRPr="00FC5D0D" w:rsidRDefault="00D424AF" w:rsidP="00FC5D0D">
      <w:pPr>
        <w:pStyle w:val="Heading2"/>
        <w:spacing w:line="360" w:lineRule="auto"/>
        <w:jc w:val="both"/>
        <w:rPr>
          <w:rFonts w:ascii="Times New Roman" w:hAnsi="Times New Roman" w:cs="Times New Roman"/>
          <w:color w:val="auto"/>
          <w:sz w:val="24"/>
          <w:szCs w:val="24"/>
        </w:rPr>
      </w:pPr>
      <w:bookmarkStart w:id="6" w:name="_Toc124331272"/>
      <w:r w:rsidRPr="00FC5D0D">
        <w:rPr>
          <w:rFonts w:ascii="Times New Roman" w:hAnsi="Times New Roman" w:cs="Times New Roman"/>
          <w:color w:val="auto"/>
          <w:sz w:val="24"/>
          <w:szCs w:val="24"/>
        </w:rPr>
        <w:t>2.5 Customer Analysis of Gucci</w:t>
      </w:r>
      <w:bookmarkEnd w:id="6"/>
    </w:p>
    <w:p w14:paraId="5C28E3DE" w14:textId="761E6813" w:rsidR="00164DFD" w:rsidRPr="00FC5D0D" w:rsidRDefault="00543BCC" w:rsidP="00FC5D0D">
      <w:pPr>
        <w:spacing w:line="360" w:lineRule="auto"/>
        <w:jc w:val="both"/>
        <w:rPr>
          <w:rFonts w:ascii="Times New Roman" w:hAnsi="Times New Roman" w:cs="Times New Roman"/>
          <w:sz w:val="24"/>
          <w:szCs w:val="24"/>
        </w:rPr>
      </w:pPr>
      <w:r w:rsidRPr="00FC5D0D">
        <w:rPr>
          <w:rFonts w:ascii="Times New Roman" w:hAnsi="Times New Roman" w:cs="Times New Roman"/>
          <w:sz w:val="24"/>
          <w:szCs w:val="24"/>
        </w:rPr>
        <w:t xml:space="preserve">Companies in the worldwide luxury clothing &amp; accessories business are impacted by consumers' shifting purchasing patterns, shorter trend lifespans, and the proliferation of internet technology even in poorer nations. Businesses in this sector are increasingly focused on promoting fashionable products through various media. Clients of Gucci range in age from 15 through 40 and </w:t>
      </w:r>
      <w:r w:rsidR="00286729" w:rsidRPr="00FC5D0D">
        <w:rPr>
          <w:rFonts w:ascii="Times New Roman" w:hAnsi="Times New Roman" w:cs="Times New Roman"/>
          <w:sz w:val="24"/>
          <w:szCs w:val="24"/>
        </w:rPr>
        <w:t>favor</w:t>
      </w:r>
      <w:r w:rsidRPr="00FC5D0D">
        <w:rPr>
          <w:rFonts w:ascii="Times New Roman" w:hAnsi="Times New Roman" w:cs="Times New Roman"/>
          <w:sz w:val="24"/>
          <w:szCs w:val="24"/>
        </w:rPr>
        <w:t xml:space="preserve"> fashionable </w:t>
      </w:r>
      <w:r w:rsidR="00F97C6C" w:rsidRPr="00FC5D0D">
        <w:rPr>
          <w:rFonts w:ascii="Times New Roman" w:hAnsi="Times New Roman" w:cs="Times New Roman"/>
          <w:sz w:val="24"/>
          <w:szCs w:val="24"/>
        </w:rPr>
        <w:t>garments as well as accessories (Tariq, 2020)</w:t>
      </w:r>
      <w:r w:rsidRPr="00FC5D0D">
        <w:rPr>
          <w:rFonts w:ascii="Times New Roman" w:hAnsi="Times New Roman" w:cs="Times New Roman"/>
          <w:sz w:val="24"/>
          <w:szCs w:val="24"/>
        </w:rPr>
        <w:t>. Gucci's clientele is primarily from the top middle and upper-middle socioeconomic levels. Gucci's unique, high-quality goods, widespread market awareness, and devoted customer base provide it a competitive edge. Due to rising costs and increased customer spending power, Gucci does have a product distinction versus a reference offering</w:t>
      </w:r>
      <w:r w:rsidR="00F97C6C" w:rsidRPr="00FC5D0D">
        <w:rPr>
          <w:rFonts w:ascii="Times New Roman" w:hAnsi="Times New Roman" w:cs="Times New Roman"/>
          <w:sz w:val="24"/>
          <w:szCs w:val="24"/>
        </w:rPr>
        <w:t xml:space="preserve"> (Tariq, 2020)</w:t>
      </w:r>
      <w:r w:rsidRPr="00FC5D0D">
        <w:rPr>
          <w:rFonts w:ascii="Times New Roman" w:hAnsi="Times New Roman" w:cs="Times New Roman"/>
          <w:sz w:val="24"/>
          <w:szCs w:val="24"/>
        </w:rPr>
        <w:t>.</w:t>
      </w:r>
      <w:r w:rsidR="00164DFD" w:rsidRPr="00FC5D0D">
        <w:rPr>
          <w:rFonts w:ascii="Times New Roman" w:hAnsi="Times New Roman" w:cs="Times New Roman"/>
          <w:sz w:val="24"/>
          <w:szCs w:val="24"/>
        </w:rPr>
        <w:t xml:space="preserve"> </w:t>
      </w:r>
      <w:r w:rsidRPr="00FC5D0D">
        <w:rPr>
          <w:rFonts w:ascii="Times New Roman" w:hAnsi="Times New Roman" w:cs="Times New Roman"/>
          <w:sz w:val="24"/>
          <w:szCs w:val="24"/>
        </w:rPr>
        <w:t>Due to higher costs and a larger motivation to buy, which are offered by the product's presumptive originality, Gucci's offers have a distinct edge. Gucci is successful in putting its competitive edge into practice since it appreciates its target market, understands what these customers value most, strengthens its key characteristics, and gradually adds or removes features in adapt to new tastes and preferences</w:t>
      </w:r>
      <w:r w:rsidR="00F97C6C" w:rsidRPr="00FC5D0D">
        <w:rPr>
          <w:rFonts w:ascii="Times New Roman" w:hAnsi="Times New Roman" w:cs="Times New Roman"/>
          <w:sz w:val="24"/>
          <w:szCs w:val="24"/>
        </w:rPr>
        <w:t xml:space="preserve"> (Wagdi, </w:t>
      </w:r>
      <w:proofErr w:type="gramStart"/>
      <w:r w:rsidR="00F97C6C" w:rsidRPr="00FC5D0D">
        <w:rPr>
          <w:rFonts w:ascii="Times New Roman" w:hAnsi="Times New Roman" w:cs="Times New Roman"/>
          <w:sz w:val="24"/>
          <w:szCs w:val="24"/>
        </w:rPr>
        <w:t>AFIFY</w:t>
      </w:r>
      <w:proofErr w:type="gramEnd"/>
      <w:r w:rsidR="00F97C6C" w:rsidRPr="00FC5D0D">
        <w:rPr>
          <w:rFonts w:ascii="Times New Roman" w:hAnsi="Times New Roman" w:cs="Times New Roman"/>
          <w:sz w:val="24"/>
          <w:szCs w:val="24"/>
        </w:rPr>
        <w:t xml:space="preserve"> and Habib, 2022)</w:t>
      </w:r>
      <w:r w:rsidRPr="00FC5D0D">
        <w:rPr>
          <w:rFonts w:ascii="Times New Roman" w:hAnsi="Times New Roman" w:cs="Times New Roman"/>
          <w:sz w:val="24"/>
          <w:szCs w:val="24"/>
        </w:rPr>
        <w:t>.</w:t>
      </w:r>
    </w:p>
    <w:p w14:paraId="27BAAF0A" w14:textId="77777777" w:rsidR="00E374CF" w:rsidRPr="00FC5D0D" w:rsidRDefault="00E374CF" w:rsidP="00FC5D0D">
      <w:pPr>
        <w:pStyle w:val="Heading2"/>
        <w:spacing w:line="360" w:lineRule="auto"/>
        <w:jc w:val="both"/>
        <w:rPr>
          <w:rFonts w:ascii="Times New Roman" w:hAnsi="Times New Roman" w:cs="Times New Roman"/>
          <w:color w:val="auto"/>
          <w:sz w:val="24"/>
          <w:szCs w:val="24"/>
        </w:rPr>
      </w:pPr>
      <w:bookmarkStart w:id="7" w:name="_Toc124331273"/>
      <w:r w:rsidRPr="00FC5D0D">
        <w:rPr>
          <w:rFonts w:ascii="Times New Roman" w:hAnsi="Times New Roman" w:cs="Times New Roman"/>
          <w:color w:val="auto"/>
          <w:sz w:val="24"/>
          <w:szCs w:val="24"/>
        </w:rPr>
        <w:t>2.6 Hofstede Cultural Model of Gucci</w:t>
      </w:r>
      <w:bookmarkEnd w:id="7"/>
    </w:p>
    <w:p w14:paraId="48C44809" w14:textId="096EC679" w:rsidR="00DA57AE" w:rsidRDefault="003F51D5" w:rsidP="00FC5D0D">
      <w:pPr>
        <w:spacing w:line="360" w:lineRule="auto"/>
        <w:jc w:val="both"/>
        <w:rPr>
          <w:rFonts w:ascii="Times New Roman" w:hAnsi="Times New Roman" w:cs="Times New Roman"/>
          <w:sz w:val="24"/>
          <w:szCs w:val="24"/>
        </w:rPr>
      </w:pPr>
      <w:r w:rsidRPr="003F51D5">
        <w:rPr>
          <w:rFonts w:ascii="Times New Roman" w:hAnsi="Times New Roman" w:cs="Times New Roman"/>
          <w:sz w:val="24"/>
          <w:szCs w:val="24"/>
        </w:rPr>
        <w:t xml:space="preserve">Businesses typically need to adjust their marketing, communication, and business strategies </w:t>
      </w:r>
      <w:proofErr w:type="gramStart"/>
      <w:r w:rsidRPr="003F51D5">
        <w:rPr>
          <w:rFonts w:ascii="Times New Roman" w:hAnsi="Times New Roman" w:cs="Times New Roman"/>
          <w:sz w:val="24"/>
          <w:szCs w:val="24"/>
        </w:rPr>
        <w:t>in order to</w:t>
      </w:r>
      <w:proofErr w:type="gramEnd"/>
      <w:r w:rsidRPr="003F51D5">
        <w:rPr>
          <w:rFonts w:ascii="Times New Roman" w:hAnsi="Times New Roman" w:cs="Times New Roman"/>
          <w:sz w:val="24"/>
          <w:szCs w:val="24"/>
        </w:rPr>
        <w:t xml:space="preserve"> meet local cultural demands. The ideas, traditions, and conventions of a specific region, country, or community make up local culture, which commonly influences consumer </w:t>
      </w:r>
      <w:r w:rsidR="00286729" w:rsidRPr="003F51D5">
        <w:rPr>
          <w:rFonts w:ascii="Times New Roman" w:hAnsi="Times New Roman" w:cs="Times New Roman"/>
          <w:sz w:val="24"/>
          <w:szCs w:val="24"/>
        </w:rPr>
        <w:t>behavior</w:t>
      </w:r>
      <w:r w:rsidRPr="003F51D5">
        <w:rPr>
          <w:rFonts w:ascii="Times New Roman" w:hAnsi="Times New Roman" w:cs="Times New Roman"/>
          <w:sz w:val="24"/>
          <w:szCs w:val="24"/>
        </w:rPr>
        <w:t xml:space="preserve"> and </w:t>
      </w:r>
      <w:r w:rsidRPr="003F51D5">
        <w:rPr>
          <w:rFonts w:ascii="Times New Roman" w:hAnsi="Times New Roman" w:cs="Times New Roman"/>
          <w:sz w:val="24"/>
          <w:szCs w:val="24"/>
        </w:rPr>
        <w:lastRenderedPageBreak/>
        <w:t>shopping patterns. Businesses like Gucci regularly modify their advertisements and activities to better fit local tastes because of the major impact of culture (</w:t>
      </w:r>
      <w:proofErr w:type="spellStart"/>
      <w:r w:rsidRPr="003F51D5">
        <w:rPr>
          <w:rFonts w:ascii="Times New Roman" w:hAnsi="Times New Roman" w:cs="Times New Roman"/>
          <w:sz w:val="24"/>
          <w:szCs w:val="24"/>
        </w:rPr>
        <w:t>Amatulli</w:t>
      </w:r>
      <w:proofErr w:type="spellEnd"/>
      <w:r w:rsidRPr="003F51D5">
        <w:rPr>
          <w:rFonts w:ascii="Times New Roman" w:hAnsi="Times New Roman" w:cs="Times New Roman"/>
          <w:sz w:val="24"/>
          <w:szCs w:val="24"/>
        </w:rPr>
        <w:t xml:space="preserve"> et al., 2020</w:t>
      </w:r>
      <w:proofErr w:type="gramStart"/>
      <w:r w:rsidRPr="003F51D5">
        <w:rPr>
          <w:rFonts w:ascii="Times New Roman" w:hAnsi="Times New Roman" w:cs="Times New Roman"/>
          <w:sz w:val="24"/>
          <w:szCs w:val="24"/>
        </w:rPr>
        <w:t>).</w:t>
      </w:r>
      <w:r w:rsidR="00DA57AE">
        <w:rPr>
          <w:rFonts w:ascii="Times New Roman" w:hAnsi="Times New Roman" w:cs="Times New Roman"/>
          <w:sz w:val="24"/>
          <w:szCs w:val="24"/>
        </w:rPr>
        <w:t>.</w:t>
      </w:r>
      <w:proofErr w:type="gramEnd"/>
    </w:p>
    <w:p w14:paraId="3EDCEBA7" w14:textId="0FB33223" w:rsidR="003F219F" w:rsidRDefault="003F219F" w:rsidP="00FC5D0D">
      <w:pPr>
        <w:spacing w:line="360" w:lineRule="auto"/>
        <w:jc w:val="both"/>
        <w:rPr>
          <w:rFonts w:ascii="Times New Roman" w:hAnsi="Times New Roman" w:cs="Times New Roman"/>
          <w:sz w:val="24"/>
          <w:szCs w:val="24"/>
        </w:rPr>
      </w:pPr>
      <w:r w:rsidRPr="003F219F">
        <w:rPr>
          <w:rFonts w:ascii="Times New Roman" w:hAnsi="Times New Roman" w:cs="Times New Roman"/>
          <w:sz w:val="24"/>
          <w:szCs w:val="24"/>
        </w:rPr>
        <w:t xml:space="preserve">Organizations, brands, and businesses like Gucci may better understand a given nation's culture with the help of the Hofstede model of national culture. The Hofstede model places a strong focus on six key cultural components that help businesses and </w:t>
      </w:r>
      <w:r w:rsidR="00286729" w:rsidRPr="003F219F">
        <w:rPr>
          <w:rFonts w:ascii="Times New Roman" w:hAnsi="Times New Roman" w:cs="Times New Roman"/>
          <w:sz w:val="24"/>
          <w:szCs w:val="24"/>
        </w:rPr>
        <w:t>organizations</w:t>
      </w:r>
      <w:r w:rsidRPr="003F219F">
        <w:rPr>
          <w:rFonts w:ascii="Times New Roman" w:hAnsi="Times New Roman" w:cs="Times New Roman"/>
          <w:sz w:val="24"/>
          <w:szCs w:val="24"/>
        </w:rPr>
        <w:t xml:space="preserve"> make critical strategic decisions and come up with the finest marketing strategy and plans (</w:t>
      </w:r>
      <w:proofErr w:type="spellStart"/>
      <w:r w:rsidRPr="003F219F">
        <w:rPr>
          <w:rFonts w:ascii="Times New Roman" w:hAnsi="Times New Roman" w:cs="Times New Roman"/>
          <w:sz w:val="24"/>
          <w:szCs w:val="24"/>
        </w:rPr>
        <w:t>Amatulli</w:t>
      </w:r>
      <w:proofErr w:type="spellEnd"/>
      <w:r w:rsidRPr="003F219F">
        <w:rPr>
          <w:rFonts w:ascii="Times New Roman" w:hAnsi="Times New Roman" w:cs="Times New Roman"/>
          <w:sz w:val="24"/>
          <w:szCs w:val="24"/>
        </w:rPr>
        <w:t xml:space="preserve"> et al., 2020). Gucci has also used the cultural elements of the Hofstede model as part of its </w:t>
      </w:r>
      <w:r w:rsidR="00286729" w:rsidRPr="003F219F">
        <w:rPr>
          <w:rFonts w:ascii="Times New Roman" w:hAnsi="Times New Roman" w:cs="Times New Roman"/>
          <w:sz w:val="24"/>
          <w:szCs w:val="24"/>
        </w:rPr>
        <w:t>globalization</w:t>
      </w:r>
      <w:r w:rsidRPr="003F219F">
        <w:rPr>
          <w:rFonts w:ascii="Times New Roman" w:hAnsi="Times New Roman" w:cs="Times New Roman"/>
          <w:sz w:val="24"/>
          <w:szCs w:val="24"/>
        </w:rPr>
        <w:t xml:space="preserve"> and growth. Gucci has adjusted its marketing strategies and campaigns to reflect local cultural standards and ideals. While pursuing localization, the company has remained consistent with its overarching and larger global strategy (</w:t>
      </w:r>
      <w:proofErr w:type="spellStart"/>
      <w:r w:rsidRPr="003F219F">
        <w:rPr>
          <w:rFonts w:ascii="Times New Roman" w:hAnsi="Times New Roman" w:cs="Times New Roman"/>
          <w:sz w:val="24"/>
          <w:szCs w:val="24"/>
        </w:rPr>
        <w:t>Amatulli</w:t>
      </w:r>
      <w:proofErr w:type="spellEnd"/>
      <w:r w:rsidRPr="003F219F">
        <w:rPr>
          <w:rFonts w:ascii="Times New Roman" w:hAnsi="Times New Roman" w:cs="Times New Roman"/>
          <w:sz w:val="24"/>
          <w:szCs w:val="24"/>
        </w:rPr>
        <w:t xml:space="preserve"> et al., 2020).</w:t>
      </w:r>
    </w:p>
    <w:p w14:paraId="5D2BF775" w14:textId="73DAA7E2" w:rsidR="00C4255D" w:rsidRDefault="00C4255D" w:rsidP="00FC5D0D">
      <w:pPr>
        <w:spacing w:line="360" w:lineRule="auto"/>
        <w:jc w:val="both"/>
        <w:rPr>
          <w:rFonts w:ascii="Times New Roman" w:hAnsi="Times New Roman" w:cs="Times New Roman"/>
          <w:sz w:val="24"/>
          <w:szCs w:val="24"/>
        </w:rPr>
      </w:pPr>
      <w:r w:rsidRPr="00C4255D">
        <w:rPr>
          <w:rFonts w:ascii="Times New Roman" w:hAnsi="Times New Roman" w:cs="Times New Roman"/>
          <w:sz w:val="24"/>
          <w:szCs w:val="24"/>
        </w:rPr>
        <w:t xml:space="preserve">The degree of disparity between individuals and different groups of people within an </w:t>
      </w:r>
      <w:r w:rsidR="00286729" w:rsidRPr="00C4255D">
        <w:rPr>
          <w:rFonts w:ascii="Times New Roman" w:hAnsi="Times New Roman" w:cs="Times New Roman"/>
          <w:sz w:val="24"/>
          <w:szCs w:val="24"/>
        </w:rPr>
        <w:t>organization</w:t>
      </w:r>
      <w:r w:rsidRPr="00C4255D">
        <w:rPr>
          <w:rFonts w:ascii="Times New Roman" w:hAnsi="Times New Roman" w:cs="Times New Roman"/>
          <w:sz w:val="24"/>
          <w:szCs w:val="24"/>
        </w:rPr>
        <w:t xml:space="preserve"> based on the amount of power they hold is known as the "power gap." The </w:t>
      </w:r>
      <w:proofErr w:type="gramStart"/>
      <w:r w:rsidRPr="00C4255D">
        <w:rPr>
          <w:rFonts w:ascii="Times New Roman" w:hAnsi="Times New Roman" w:cs="Times New Roman"/>
          <w:sz w:val="24"/>
          <w:szCs w:val="24"/>
        </w:rPr>
        <w:t>general public</w:t>
      </w:r>
      <w:proofErr w:type="gramEnd"/>
      <w:r w:rsidRPr="00C4255D">
        <w:rPr>
          <w:rFonts w:ascii="Times New Roman" w:hAnsi="Times New Roman" w:cs="Times New Roman"/>
          <w:sz w:val="24"/>
          <w:szCs w:val="24"/>
        </w:rPr>
        <w:t xml:space="preserve"> accepts this inequality. There is a pervasive low power distance culture at Gucci (</w:t>
      </w:r>
      <w:proofErr w:type="spellStart"/>
      <w:r w:rsidRPr="00C4255D">
        <w:rPr>
          <w:rFonts w:ascii="Times New Roman" w:hAnsi="Times New Roman" w:cs="Times New Roman"/>
          <w:sz w:val="24"/>
          <w:szCs w:val="24"/>
        </w:rPr>
        <w:t>Thi</w:t>
      </w:r>
      <w:proofErr w:type="spellEnd"/>
      <w:r w:rsidRPr="00C4255D">
        <w:rPr>
          <w:rFonts w:ascii="Times New Roman" w:hAnsi="Times New Roman" w:cs="Times New Roman"/>
          <w:sz w:val="24"/>
          <w:szCs w:val="24"/>
        </w:rPr>
        <w:t xml:space="preserve"> and Tran, 2021). Gucci notices managers and executives delegating authority without restriction or concern due to the shortening of the power gap in its corporate culture. Power sharing increases accountability and responsibility, enhances work performance, and increases employee commitment to the company and loyalty. The transfer of power also encourages a sense of ownership among the workers (</w:t>
      </w:r>
      <w:proofErr w:type="spellStart"/>
      <w:r w:rsidRPr="00C4255D">
        <w:rPr>
          <w:rFonts w:ascii="Times New Roman" w:hAnsi="Times New Roman" w:cs="Times New Roman"/>
          <w:sz w:val="24"/>
          <w:szCs w:val="24"/>
        </w:rPr>
        <w:t>Thi</w:t>
      </w:r>
      <w:proofErr w:type="spellEnd"/>
      <w:r w:rsidRPr="00C4255D">
        <w:rPr>
          <w:rFonts w:ascii="Times New Roman" w:hAnsi="Times New Roman" w:cs="Times New Roman"/>
          <w:sz w:val="24"/>
          <w:szCs w:val="24"/>
        </w:rPr>
        <w:t xml:space="preserve"> and Tran, 2021).</w:t>
      </w:r>
    </w:p>
    <w:p w14:paraId="1C2C8594" w14:textId="39B43F63" w:rsidR="00E374CF" w:rsidRDefault="003625D3" w:rsidP="00FC5D0D">
      <w:pPr>
        <w:spacing w:line="360" w:lineRule="auto"/>
        <w:jc w:val="both"/>
        <w:rPr>
          <w:rFonts w:ascii="Times New Roman" w:hAnsi="Times New Roman" w:cs="Times New Roman"/>
          <w:sz w:val="24"/>
          <w:szCs w:val="24"/>
        </w:rPr>
      </w:pPr>
      <w:r w:rsidRPr="003625D3">
        <w:rPr>
          <w:rFonts w:ascii="Times New Roman" w:hAnsi="Times New Roman" w:cs="Times New Roman"/>
          <w:sz w:val="24"/>
          <w:szCs w:val="24"/>
        </w:rPr>
        <w:t xml:space="preserve">This refers to the </w:t>
      </w:r>
      <w:r w:rsidR="00286729" w:rsidRPr="003625D3">
        <w:rPr>
          <w:rFonts w:ascii="Times New Roman" w:hAnsi="Times New Roman" w:cs="Times New Roman"/>
          <w:sz w:val="24"/>
          <w:szCs w:val="24"/>
        </w:rPr>
        <w:t>organizational</w:t>
      </w:r>
      <w:r w:rsidRPr="003625D3">
        <w:rPr>
          <w:rFonts w:ascii="Times New Roman" w:hAnsi="Times New Roman" w:cs="Times New Roman"/>
          <w:sz w:val="24"/>
          <w:szCs w:val="24"/>
        </w:rPr>
        <w:t xml:space="preserve"> structure of job responsibilities and activities. Individualistic businesses place more value on individual successes, and employees seek to outdo one another to fulfil challenging jobs and further common goals. When practical, this is done with the intention of raising performance as well as generating revenue. Collective </w:t>
      </w:r>
      <w:r w:rsidR="00286729" w:rsidRPr="003625D3">
        <w:rPr>
          <w:rFonts w:ascii="Times New Roman" w:hAnsi="Times New Roman" w:cs="Times New Roman"/>
          <w:sz w:val="24"/>
          <w:szCs w:val="24"/>
        </w:rPr>
        <w:t>organizations</w:t>
      </w:r>
      <w:r w:rsidRPr="003625D3">
        <w:rPr>
          <w:rFonts w:ascii="Times New Roman" w:hAnsi="Times New Roman" w:cs="Times New Roman"/>
          <w:sz w:val="24"/>
          <w:szCs w:val="24"/>
        </w:rPr>
        <w:t>, on the other hand, collaborate more closely with teams and groups to accomplish a shared goal that calls for collaboration. Gucci's corporate culture strikes a healthy balance between individualism and collectivism to support employees' peak performance and effectively spur business expansion (</w:t>
      </w:r>
      <w:proofErr w:type="spellStart"/>
      <w:r w:rsidRPr="003625D3">
        <w:rPr>
          <w:rFonts w:ascii="Times New Roman" w:hAnsi="Times New Roman" w:cs="Times New Roman"/>
          <w:sz w:val="24"/>
          <w:szCs w:val="24"/>
        </w:rPr>
        <w:t>Thi</w:t>
      </w:r>
      <w:proofErr w:type="spellEnd"/>
      <w:r w:rsidRPr="003625D3">
        <w:rPr>
          <w:rFonts w:ascii="Times New Roman" w:hAnsi="Times New Roman" w:cs="Times New Roman"/>
          <w:sz w:val="24"/>
          <w:szCs w:val="24"/>
        </w:rPr>
        <w:t xml:space="preserve"> and Tran, 2021</w:t>
      </w:r>
      <w:proofErr w:type="gramStart"/>
      <w:r w:rsidRPr="003625D3">
        <w:rPr>
          <w:rFonts w:ascii="Times New Roman" w:hAnsi="Times New Roman" w:cs="Times New Roman"/>
          <w:sz w:val="24"/>
          <w:szCs w:val="24"/>
        </w:rPr>
        <w:t>).</w:t>
      </w:r>
      <w:r w:rsidR="001145E7" w:rsidRPr="00FC5D0D">
        <w:rPr>
          <w:rFonts w:ascii="Times New Roman" w:hAnsi="Times New Roman" w:cs="Times New Roman"/>
          <w:sz w:val="24"/>
          <w:szCs w:val="24"/>
        </w:rPr>
        <w:t>A</w:t>
      </w:r>
      <w:proofErr w:type="gramEnd"/>
      <w:r w:rsidR="001145E7" w:rsidRPr="00FC5D0D">
        <w:rPr>
          <w:rFonts w:ascii="Times New Roman" w:hAnsi="Times New Roman" w:cs="Times New Roman"/>
          <w:sz w:val="24"/>
          <w:szCs w:val="24"/>
        </w:rPr>
        <w:t xml:space="preserve"> less egoistic company culture is encouraged and promoted by The Gucci. This has benefited the business since it has given skilled women the opportunity to take the lead without negatively affecting the relationships between team members and employees. Women in the company are recognized for their accomplishments in the same ways that men are. Collaboration over negotiation is more likely to lead to success in the Gucci world. The business does not </w:t>
      </w:r>
      <w:r w:rsidR="001145E7" w:rsidRPr="00FC5D0D">
        <w:rPr>
          <w:rFonts w:ascii="Times New Roman" w:hAnsi="Times New Roman" w:cs="Times New Roman"/>
          <w:sz w:val="24"/>
          <w:szCs w:val="24"/>
        </w:rPr>
        <w:lastRenderedPageBreak/>
        <w:t>promote or encourage success based on fierce rivalry that may be detrimental to people's physical, mental, or emotional health</w:t>
      </w:r>
      <w:r w:rsidR="00327B1A" w:rsidRPr="00FC5D0D">
        <w:rPr>
          <w:rFonts w:ascii="Times New Roman" w:hAnsi="Times New Roman" w:cs="Times New Roman"/>
          <w:sz w:val="24"/>
          <w:szCs w:val="24"/>
        </w:rPr>
        <w:t xml:space="preserve"> (Wang et al., 2021)</w:t>
      </w:r>
      <w:r w:rsidR="001145E7" w:rsidRPr="00FC5D0D">
        <w:rPr>
          <w:rFonts w:ascii="Times New Roman" w:hAnsi="Times New Roman" w:cs="Times New Roman"/>
          <w:sz w:val="24"/>
          <w:szCs w:val="24"/>
        </w:rPr>
        <w:t>.</w:t>
      </w:r>
      <w:r w:rsidR="00D86E27" w:rsidRPr="00D86E27">
        <w:t xml:space="preserve"> </w:t>
      </w:r>
      <w:r w:rsidR="00D86E27" w:rsidRPr="00D86E27">
        <w:rPr>
          <w:rFonts w:ascii="Times New Roman" w:hAnsi="Times New Roman" w:cs="Times New Roman"/>
          <w:sz w:val="24"/>
          <w:szCs w:val="24"/>
        </w:rPr>
        <w:t>The Gucci promotes and supports a less egotistical corporate culture. This has helped the company since it has given capable women the chance to assume leadership roles without having a detrimental impact on relationships between team members and employees. The corporation rewards women for their achievements in the same manner that it rewards males. In the Gucci world, cooperation is more likely to result in success than negotiation. The company does not support or promote success based on ferocious competition that might be harmful to people's physical, mental, or emotional well-being (Wang et al., 2021).</w:t>
      </w:r>
    </w:p>
    <w:p w14:paraId="2737CF68" w14:textId="50BA600A" w:rsidR="007A4EAF" w:rsidRPr="00FC5D0D" w:rsidRDefault="007A4EAF" w:rsidP="00FC5D0D">
      <w:pPr>
        <w:spacing w:line="360" w:lineRule="auto"/>
        <w:jc w:val="both"/>
        <w:rPr>
          <w:rFonts w:ascii="Times New Roman" w:hAnsi="Times New Roman" w:cs="Times New Roman"/>
          <w:sz w:val="24"/>
          <w:szCs w:val="24"/>
        </w:rPr>
      </w:pPr>
      <w:r w:rsidRPr="007A4EAF">
        <w:rPr>
          <w:rFonts w:ascii="Times New Roman" w:hAnsi="Times New Roman" w:cs="Times New Roman"/>
          <w:sz w:val="24"/>
          <w:szCs w:val="24"/>
        </w:rPr>
        <w:t xml:space="preserve">Strong uncertainty avoidance cultures may result in </w:t>
      </w:r>
      <w:r w:rsidR="00286729" w:rsidRPr="007A4EAF">
        <w:rPr>
          <w:rFonts w:ascii="Times New Roman" w:hAnsi="Times New Roman" w:cs="Times New Roman"/>
          <w:sz w:val="24"/>
          <w:szCs w:val="24"/>
        </w:rPr>
        <w:t>organizations</w:t>
      </w:r>
      <w:r w:rsidRPr="007A4EAF">
        <w:rPr>
          <w:rFonts w:ascii="Times New Roman" w:hAnsi="Times New Roman" w:cs="Times New Roman"/>
          <w:sz w:val="24"/>
          <w:szCs w:val="24"/>
        </w:rPr>
        <w:t xml:space="preserve"> with a more controlling mindset, where there is a higher need for comprehensive understanding and control. These cultures place a higher priority on having greater risk controls than generally fostering creativity and innovation (Wang et al., 2021). Lower uncertainty avoidance ratings suggest a more relaxed and open culture. Again, the culture at Gucci mixes both, however there is a propensity for lower uncertainty avoidance scores. Gucci encourages a culture of adaptability across the board. The company often takes part in change management projects to improve its working methods, cultures, and cooperation. Because of the frequent adjustments, the business has been able to adapt to changes in its internal and external environments without affecting employee productivity. Furthermore, this has fostered</w:t>
      </w:r>
      <w:r w:rsidR="00286729">
        <w:rPr>
          <w:rFonts w:ascii="Times New Roman" w:hAnsi="Times New Roman" w:cs="Times New Roman"/>
          <w:sz w:val="24"/>
          <w:szCs w:val="24"/>
        </w:rPr>
        <w:t xml:space="preserve"> </w:t>
      </w:r>
      <w:r w:rsidR="00286729" w:rsidRPr="00286729">
        <w:rPr>
          <w:rFonts w:ascii="Times New Roman" w:hAnsi="Times New Roman" w:cs="Times New Roman"/>
          <w:sz w:val="24"/>
          <w:szCs w:val="24"/>
        </w:rPr>
        <w:t xml:space="preserve">innovation inside the </w:t>
      </w:r>
      <w:r w:rsidR="00286729" w:rsidRPr="00286729">
        <w:rPr>
          <w:rFonts w:ascii="Times New Roman" w:hAnsi="Times New Roman" w:cs="Times New Roman"/>
          <w:sz w:val="24"/>
          <w:szCs w:val="24"/>
        </w:rPr>
        <w:t>organization</w:t>
      </w:r>
      <w:r w:rsidR="00286729" w:rsidRPr="00286729">
        <w:rPr>
          <w:rFonts w:ascii="Times New Roman" w:hAnsi="Times New Roman" w:cs="Times New Roman"/>
          <w:sz w:val="24"/>
          <w:szCs w:val="24"/>
        </w:rPr>
        <w:t xml:space="preserve"> (Zhang, 2020).</w:t>
      </w:r>
    </w:p>
    <w:p w14:paraId="5F16261F" w14:textId="77777777" w:rsidR="00164DFD" w:rsidRPr="00FC5D0D" w:rsidRDefault="00164DFD" w:rsidP="00FC5D0D">
      <w:pPr>
        <w:pStyle w:val="Heading1"/>
        <w:spacing w:line="360" w:lineRule="auto"/>
        <w:jc w:val="both"/>
        <w:rPr>
          <w:rFonts w:ascii="Times New Roman" w:hAnsi="Times New Roman" w:cs="Times New Roman"/>
          <w:color w:val="auto"/>
          <w:sz w:val="24"/>
          <w:szCs w:val="24"/>
        </w:rPr>
      </w:pPr>
      <w:bookmarkStart w:id="8" w:name="_Toc124331274"/>
      <w:r w:rsidRPr="00FC5D0D">
        <w:rPr>
          <w:rFonts w:ascii="Times New Roman" w:hAnsi="Times New Roman" w:cs="Times New Roman"/>
          <w:color w:val="auto"/>
          <w:sz w:val="24"/>
          <w:szCs w:val="24"/>
        </w:rPr>
        <w:t>3. Conclusion</w:t>
      </w:r>
      <w:bookmarkEnd w:id="8"/>
    </w:p>
    <w:p w14:paraId="6FC15A96" w14:textId="77777777" w:rsidR="00543BCC" w:rsidRPr="00FC5D0D" w:rsidRDefault="00543BCC" w:rsidP="00FC5D0D">
      <w:pPr>
        <w:spacing w:line="360" w:lineRule="auto"/>
        <w:jc w:val="both"/>
        <w:rPr>
          <w:rFonts w:ascii="Times New Roman" w:hAnsi="Times New Roman" w:cs="Times New Roman"/>
          <w:sz w:val="24"/>
          <w:szCs w:val="24"/>
        </w:rPr>
      </w:pPr>
      <w:r w:rsidRPr="00FC5D0D">
        <w:rPr>
          <w:rFonts w:ascii="Times New Roman" w:hAnsi="Times New Roman" w:cs="Times New Roman"/>
          <w:sz w:val="24"/>
          <w:szCs w:val="24"/>
        </w:rPr>
        <w:t xml:space="preserve">According to the </w:t>
      </w:r>
      <w:proofErr w:type="gramStart"/>
      <w:r w:rsidRPr="00FC5D0D">
        <w:rPr>
          <w:rFonts w:ascii="Times New Roman" w:hAnsi="Times New Roman" w:cs="Times New Roman"/>
          <w:sz w:val="24"/>
          <w:szCs w:val="24"/>
        </w:rPr>
        <w:t>aforementioned survey</w:t>
      </w:r>
      <w:proofErr w:type="gramEnd"/>
      <w:r w:rsidRPr="00FC5D0D">
        <w:rPr>
          <w:rFonts w:ascii="Times New Roman" w:hAnsi="Times New Roman" w:cs="Times New Roman"/>
          <w:sz w:val="24"/>
          <w:szCs w:val="24"/>
        </w:rPr>
        <w:t xml:space="preserve">, GUCCI ranks as among of the most well-known top fashion retailing brands in the world. The survey also </w:t>
      </w:r>
      <w:proofErr w:type="gramStart"/>
      <w:r w:rsidRPr="00FC5D0D">
        <w:rPr>
          <w:rFonts w:ascii="Times New Roman" w:hAnsi="Times New Roman" w:cs="Times New Roman"/>
          <w:sz w:val="24"/>
          <w:szCs w:val="24"/>
        </w:rPr>
        <w:t>came to the conclusion</w:t>
      </w:r>
      <w:proofErr w:type="gramEnd"/>
      <w:r w:rsidRPr="00FC5D0D">
        <w:rPr>
          <w:rFonts w:ascii="Times New Roman" w:hAnsi="Times New Roman" w:cs="Times New Roman"/>
          <w:sz w:val="24"/>
          <w:szCs w:val="24"/>
        </w:rPr>
        <w:t xml:space="preserve"> that although the firm has several rivals, it also enjoys a number of competitive advantages. Because of the strength of the firm's USP, it is advantageous for the business to set itself apart from its rivals. In addition, the analysis </w:t>
      </w:r>
      <w:proofErr w:type="gramStart"/>
      <w:r w:rsidRPr="00FC5D0D">
        <w:rPr>
          <w:rFonts w:ascii="Times New Roman" w:hAnsi="Times New Roman" w:cs="Times New Roman"/>
          <w:sz w:val="24"/>
          <w:szCs w:val="24"/>
        </w:rPr>
        <w:t>came to the conclusion</w:t>
      </w:r>
      <w:proofErr w:type="gramEnd"/>
      <w:r w:rsidRPr="00FC5D0D">
        <w:rPr>
          <w:rFonts w:ascii="Times New Roman" w:hAnsi="Times New Roman" w:cs="Times New Roman"/>
          <w:sz w:val="24"/>
          <w:szCs w:val="24"/>
        </w:rPr>
        <w:t xml:space="preserve"> that GUCCI split its market to effectively serve its targeted clients. The report's final finding was that GUCCI created their marketing approach with the aid of the promotion mix in a manner that helped them succeed.</w:t>
      </w:r>
      <w:r w:rsidR="00164DFD" w:rsidRPr="00FC5D0D">
        <w:rPr>
          <w:rFonts w:ascii="Times New Roman" w:hAnsi="Times New Roman" w:cs="Times New Roman"/>
          <w:sz w:val="24"/>
          <w:szCs w:val="24"/>
        </w:rPr>
        <w:t xml:space="preserve"> </w:t>
      </w:r>
      <w:r w:rsidRPr="00FC5D0D">
        <w:rPr>
          <w:rFonts w:ascii="Times New Roman" w:hAnsi="Times New Roman" w:cs="Times New Roman"/>
          <w:sz w:val="24"/>
          <w:szCs w:val="24"/>
        </w:rPr>
        <w:t xml:space="preserve">The rarity that many purchasers of luxury commodities enjoy is destroyed by manufactured items that are too inexpensive for shops to sell. Gucci will have to be very cautious about where the items are marketed </w:t>
      </w:r>
      <w:proofErr w:type="gramStart"/>
      <w:r w:rsidRPr="00FC5D0D">
        <w:rPr>
          <w:rFonts w:ascii="Times New Roman" w:hAnsi="Times New Roman" w:cs="Times New Roman"/>
          <w:sz w:val="24"/>
          <w:szCs w:val="24"/>
        </w:rPr>
        <w:t>in order to</w:t>
      </w:r>
      <w:proofErr w:type="gramEnd"/>
      <w:r w:rsidRPr="00FC5D0D">
        <w:rPr>
          <w:rFonts w:ascii="Times New Roman" w:hAnsi="Times New Roman" w:cs="Times New Roman"/>
          <w:sz w:val="24"/>
          <w:szCs w:val="24"/>
        </w:rPr>
        <w:t xml:space="preserve"> retain </w:t>
      </w:r>
      <w:r w:rsidRPr="00FC5D0D">
        <w:rPr>
          <w:rFonts w:ascii="Times New Roman" w:hAnsi="Times New Roman" w:cs="Times New Roman"/>
          <w:sz w:val="24"/>
          <w:szCs w:val="24"/>
        </w:rPr>
        <w:lastRenderedPageBreak/>
        <w:t>the appearance of uniqueness. Over the decades, Gucci has expanded into new market sectors, but the company must continue to focus on its core competencies, which are high-end leather items like purses and shoes. Marketers run the danger of diluting their brand and falling victim to the competing advertising trap by spreading across too many areas.</w:t>
      </w:r>
    </w:p>
    <w:p w14:paraId="67BD18D6" w14:textId="77777777" w:rsidR="00543BCC" w:rsidRPr="00FC5D0D" w:rsidRDefault="00543BCC" w:rsidP="00FC5D0D">
      <w:pPr>
        <w:spacing w:line="360" w:lineRule="auto"/>
        <w:jc w:val="both"/>
        <w:rPr>
          <w:rFonts w:ascii="Times New Roman" w:hAnsi="Times New Roman" w:cs="Times New Roman"/>
          <w:sz w:val="24"/>
          <w:szCs w:val="24"/>
        </w:rPr>
      </w:pPr>
      <w:r w:rsidRPr="00FC5D0D">
        <w:rPr>
          <w:rFonts w:ascii="Times New Roman" w:hAnsi="Times New Roman" w:cs="Times New Roman"/>
          <w:sz w:val="24"/>
          <w:szCs w:val="24"/>
        </w:rPr>
        <w:t xml:space="preserve">The target demographic for Gucci is affluent people who want to stand out while yet being stylish. </w:t>
      </w:r>
      <w:proofErr w:type="gramStart"/>
      <w:r w:rsidRPr="00FC5D0D">
        <w:rPr>
          <w:rFonts w:ascii="Times New Roman" w:hAnsi="Times New Roman" w:cs="Times New Roman"/>
          <w:sz w:val="24"/>
          <w:szCs w:val="24"/>
        </w:rPr>
        <w:t>The majority of</w:t>
      </w:r>
      <w:proofErr w:type="gramEnd"/>
      <w:r w:rsidRPr="00FC5D0D">
        <w:rPr>
          <w:rFonts w:ascii="Times New Roman" w:hAnsi="Times New Roman" w:cs="Times New Roman"/>
          <w:sz w:val="24"/>
          <w:szCs w:val="24"/>
        </w:rPr>
        <w:t xml:space="preserve"> them are royalty, wealthy, well-known, and fashion-conscious individuals. Individuals are not against paying exorbitant amounts of wealth for exceptional quality, uniqueness, and innovation. Detailed information about Gucci's target market is given below. Gucci's major focus on luxury means that its customers are largely celebrities, people with high incomes, high-ranking government officials, and actors. In this specific collection of groups, the influence of the organization to which individuals belong impacts their purchase selections. Among the keywords connected to this category include exclusive, high-end, fashionable, trendy, and expensive.</w:t>
      </w:r>
    </w:p>
    <w:p w14:paraId="5C6EBCC1" w14:textId="77777777" w:rsidR="00543BCC" w:rsidRPr="00FC5D0D" w:rsidRDefault="00543BCC" w:rsidP="00FC5D0D">
      <w:pPr>
        <w:spacing w:line="360" w:lineRule="auto"/>
        <w:jc w:val="both"/>
        <w:rPr>
          <w:rFonts w:ascii="Times New Roman" w:hAnsi="Times New Roman" w:cs="Times New Roman"/>
          <w:sz w:val="24"/>
          <w:szCs w:val="24"/>
        </w:rPr>
      </w:pPr>
      <w:r w:rsidRPr="00FC5D0D">
        <w:rPr>
          <w:rFonts w:ascii="Times New Roman" w:hAnsi="Times New Roman" w:cs="Times New Roman"/>
          <w:sz w:val="24"/>
          <w:szCs w:val="24"/>
        </w:rPr>
        <w:br w:type="page"/>
      </w:r>
    </w:p>
    <w:p w14:paraId="1F4C3159" w14:textId="77777777" w:rsidR="00164DFD" w:rsidRPr="00FC5D0D" w:rsidRDefault="00543BCC" w:rsidP="00FC5D0D">
      <w:pPr>
        <w:pStyle w:val="Heading1"/>
        <w:spacing w:line="360" w:lineRule="auto"/>
        <w:jc w:val="both"/>
        <w:rPr>
          <w:rFonts w:ascii="Times New Roman" w:hAnsi="Times New Roman" w:cs="Times New Roman"/>
          <w:color w:val="auto"/>
          <w:sz w:val="24"/>
          <w:szCs w:val="24"/>
        </w:rPr>
      </w:pPr>
      <w:bookmarkStart w:id="9" w:name="_Toc124331275"/>
      <w:r w:rsidRPr="00FC5D0D">
        <w:rPr>
          <w:rFonts w:ascii="Times New Roman" w:hAnsi="Times New Roman" w:cs="Times New Roman"/>
          <w:color w:val="auto"/>
          <w:sz w:val="24"/>
          <w:szCs w:val="24"/>
        </w:rPr>
        <w:lastRenderedPageBreak/>
        <w:t>References</w:t>
      </w:r>
      <w:bookmarkEnd w:id="9"/>
    </w:p>
    <w:p w14:paraId="490DF920" w14:textId="77777777" w:rsidR="00327B1A" w:rsidRPr="00FC5D0D" w:rsidRDefault="00327B1A" w:rsidP="00FC5D0D">
      <w:pPr>
        <w:pStyle w:val="NormalWeb"/>
        <w:spacing w:before="0" w:beforeAutospacing="0" w:after="240" w:afterAutospacing="0" w:line="360" w:lineRule="auto"/>
        <w:jc w:val="both"/>
      </w:pPr>
      <w:proofErr w:type="spellStart"/>
      <w:r w:rsidRPr="00FC5D0D">
        <w:t>Amatulli</w:t>
      </w:r>
      <w:proofErr w:type="spellEnd"/>
      <w:r w:rsidRPr="00FC5D0D">
        <w:t xml:space="preserve">, C., De Angelis, M., Pino, G. and Jain, S. (2020). Consumer reactions to unsustainable luxury: a cross-country analysis. </w:t>
      </w:r>
      <w:r w:rsidRPr="00FC5D0D">
        <w:rPr>
          <w:i/>
          <w:iCs/>
        </w:rPr>
        <w:t>International Marketing Review</w:t>
      </w:r>
      <w:r w:rsidRPr="00FC5D0D">
        <w:t>, 38(2), pp.412–452. doi:10.1108/imr-05-2019-0126.</w:t>
      </w:r>
    </w:p>
    <w:p w14:paraId="381B19A4" w14:textId="77777777" w:rsidR="00327B1A" w:rsidRPr="00FC5D0D" w:rsidRDefault="00327B1A" w:rsidP="00FC5D0D">
      <w:pPr>
        <w:pStyle w:val="NormalWeb"/>
        <w:spacing w:before="0" w:beforeAutospacing="0" w:after="240" w:afterAutospacing="0" w:line="360" w:lineRule="auto"/>
        <w:jc w:val="both"/>
      </w:pPr>
      <w:r w:rsidRPr="00FC5D0D">
        <w:t>Aqeel, A.A. and Al-</w:t>
      </w:r>
      <w:proofErr w:type="spellStart"/>
      <w:r w:rsidRPr="00FC5D0D">
        <w:t>Hazmi</w:t>
      </w:r>
      <w:proofErr w:type="spellEnd"/>
      <w:r w:rsidRPr="00FC5D0D">
        <w:t xml:space="preserve">, H.M.S. (2021). Marketing strategies for content analysis of luxury brands on the social media platform (Instagram). </w:t>
      </w:r>
      <w:r w:rsidRPr="00FC5D0D">
        <w:rPr>
          <w:i/>
          <w:iCs/>
        </w:rPr>
        <w:t>International Design Journal</w:t>
      </w:r>
      <w:r w:rsidRPr="00FC5D0D">
        <w:t>, [online] 11(2), pp.227–236. doi:10.21608/idj.2021.152355.</w:t>
      </w:r>
    </w:p>
    <w:p w14:paraId="02B37A54" w14:textId="77777777" w:rsidR="00327B1A" w:rsidRPr="00FC5D0D" w:rsidRDefault="00327B1A" w:rsidP="00FC5D0D">
      <w:pPr>
        <w:pStyle w:val="NormalWeb"/>
        <w:spacing w:before="0" w:beforeAutospacing="0" w:after="240" w:afterAutospacing="0" w:line="360" w:lineRule="auto"/>
        <w:jc w:val="both"/>
      </w:pPr>
      <w:proofErr w:type="spellStart"/>
      <w:r w:rsidRPr="00FC5D0D">
        <w:t>Boutcher</w:t>
      </w:r>
      <w:proofErr w:type="spellEnd"/>
      <w:r w:rsidRPr="00FC5D0D">
        <w:t xml:space="preserve">, C., Carter, K., Davis, E. and Rivas, J. (2020). Business Research: The Importance of Reports: Three Students. </w:t>
      </w:r>
      <w:r w:rsidRPr="00FC5D0D">
        <w:rPr>
          <w:i/>
          <w:iCs/>
        </w:rPr>
        <w:t>Journal of Student Research at Indiana University East</w:t>
      </w:r>
      <w:r w:rsidRPr="00FC5D0D">
        <w:t>, [online] 2(1), pp.86–99. Available at: https://scholarworks.iu.edu/journals/index.php/jsriue/article/view/30978 [Accessed 11 Jan. 2023].</w:t>
      </w:r>
    </w:p>
    <w:p w14:paraId="3A68A283" w14:textId="77777777" w:rsidR="00327B1A" w:rsidRPr="00FC5D0D" w:rsidRDefault="00327B1A" w:rsidP="00FC5D0D">
      <w:pPr>
        <w:pStyle w:val="NormalWeb"/>
        <w:spacing w:before="0" w:beforeAutospacing="0" w:after="240" w:afterAutospacing="0" w:line="360" w:lineRule="auto"/>
        <w:jc w:val="both"/>
      </w:pPr>
      <w:r w:rsidRPr="00FC5D0D">
        <w:t xml:space="preserve">Chen, X., Cheng, S., Shu, R. and Yang, Y. (2021). </w:t>
      </w:r>
      <w:r w:rsidRPr="00FC5D0D">
        <w:rPr>
          <w:i/>
          <w:iCs/>
        </w:rPr>
        <w:t>Digital Marketing Transition for Luxury Industry Under the New Coronavirus Epidemic - The Case of Burberry</w:t>
      </w:r>
      <w:r w:rsidRPr="00FC5D0D">
        <w:t>. [online] www.atlantis-press.com. doi:10.2991/aebmr.k.210917.040.</w:t>
      </w:r>
    </w:p>
    <w:p w14:paraId="5B2F45B2" w14:textId="77777777" w:rsidR="00327B1A" w:rsidRPr="00FC5D0D" w:rsidRDefault="00327B1A" w:rsidP="00FC5D0D">
      <w:pPr>
        <w:pStyle w:val="NormalWeb"/>
        <w:spacing w:before="0" w:beforeAutospacing="0" w:after="240" w:afterAutospacing="0" w:line="360" w:lineRule="auto"/>
        <w:jc w:val="both"/>
      </w:pPr>
      <w:r w:rsidRPr="00FC5D0D">
        <w:t xml:space="preserve">Dong, A. (2022). </w:t>
      </w:r>
      <w:r w:rsidRPr="00FC5D0D">
        <w:rPr>
          <w:i/>
          <w:iCs/>
        </w:rPr>
        <w:t>Gucci Digital Fashion Marketing Activity and Branding Analysis</w:t>
      </w:r>
      <w:r w:rsidRPr="00FC5D0D">
        <w:t>. [online] www.atlantis-press.com. doi:10.2991/978-2-494069-05-3_173.</w:t>
      </w:r>
    </w:p>
    <w:p w14:paraId="3F91A0CB" w14:textId="77777777" w:rsidR="00327B1A" w:rsidRPr="00FC5D0D" w:rsidRDefault="00327B1A" w:rsidP="00FC5D0D">
      <w:pPr>
        <w:pStyle w:val="NormalWeb"/>
        <w:spacing w:before="0" w:beforeAutospacing="0" w:after="240" w:afterAutospacing="0" w:line="360" w:lineRule="auto"/>
        <w:jc w:val="both"/>
      </w:pPr>
      <w:r w:rsidRPr="00FC5D0D">
        <w:t xml:space="preserve">Duffy, E. (2021). Key drivers in digital marketing management. </w:t>
      </w:r>
      <w:r w:rsidRPr="00FC5D0D">
        <w:rPr>
          <w:i/>
          <w:iCs/>
        </w:rPr>
        <w:t>esource.dbs.ie</w:t>
      </w:r>
      <w:r w:rsidRPr="00FC5D0D">
        <w:t>. [online] Available at: https://esource.dbs.ie/handle/10788/4111 [Accessed 20 May 2021].</w:t>
      </w:r>
    </w:p>
    <w:p w14:paraId="50D2717F" w14:textId="77777777" w:rsidR="00327B1A" w:rsidRPr="00FC5D0D" w:rsidRDefault="00327B1A" w:rsidP="00FC5D0D">
      <w:pPr>
        <w:pStyle w:val="NormalWeb"/>
        <w:spacing w:before="0" w:beforeAutospacing="0" w:after="240" w:afterAutospacing="0" w:line="360" w:lineRule="auto"/>
        <w:jc w:val="both"/>
      </w:pPr>
      <w:r w:rsidRPr="00FC5D0D">
        <w:t xml:space="preserve">Grassi, A. and Wigley, S. (2018). Gucci Inclusivity is the New Exclusivity. </w:t>
      </w:r>
      <w:r w:rsidRPr="00FC5D0D">
        <w:rPr>
          <w:i/>
          <w:iCs/>
        </w:rPr>
        <w:t>International Journal of Costume and Fashion</w:t>
      </w:r>
      <w:r w:rsidRPr="00FC5D0D">
        <w:t>, 18(1), pp.1–11. doi:10.7233/ijcf.2018.18.1.001.</w:t>
      </w:r>
    </w:p>
    <w:p w14:paraId="3459089A" w14:textId="77777777" w:rsidR="00327B1A" w:rsidRPr="00FC5D0D" w:rsidRDefault="00327B1A" w:rsidP="00FC5D0D">
      <w:pPr>
        <w:pStyle w:val="NormalWeb"/>
        <w:spacing w:before="0" w:beforeAutospacing="0" w:after="240" w:afterAutospacing="0" w:line="360" w:lineRule="auto"/>
        <w:jc w:val="both"/>
      </w:pPr>
      <w:proofErr w:type="spellStart"/>
      <w:r w:rsidRPr="00FC5D0D">
        <w:t>Inthawong</w:t>
      </w:r>
      <w:proofErr w:type="spellEnd"/>
      <w:r w:rsidRPr="00FC5D0D">
        <w:t xml:space="preserve">, T., </w:t>
      </w:r>
      <w:proofErr w:type="spellStart"/>
      <w:r w:rsidRPr="00FC5D0D">
        <w:rPr>
          <w:rFonts w:ascii="Tahoma" w:hAnsi="Tahoma"/>
        </w:rPr>
        <w:t>อินทวงค์ธันพิสิษฐ์</w:t>
      </w:r>
      <w:proofErr w:type="spellEnd"/>
      <w:r w:rsidRPr="00FC5D0D">
        <w:t xml:space="preserve">, </w:t>
      </w:r>
      <w:proofErr w:type="spellStart"/>
      <w:r w:rsidRPr="00FC5D0D">
        <w:t>Sanpatanon</w:t>
      </w:r>
      <w:proofErr w:type="spellEnd"/>
      <w:r w:rsidRPr="00FC5D0D">
        <w:t xml:space="preserve">, N., </w:t>
      </w:r>
      <w:proofErr w:type="spellStart"/>
      <w:r w:rsidRPr="00FC5D0D">
        <w:rPr>
          <w:rFonts w:ascii="Tahoma" w:hAnsi="Tahoma"/>
        </w:rPr>
        <w:t>สรรพตานนท์นทีทิพย์</w:t>
      </w:r>
      <w:proofErr w:type="spellEnd"/>
      <w:r w:rsidRPr="00FC5D0D">
        <w:t xml:space="preserve"> and Administration, M.U.B. (2020). MARKETING FACTORS AFFECTING SNEAKERS BUYING BEHAVIOR ONLINE AND OFFLINE OF CUSTOMERS IN CHIANGMAI. </w:t>
      </w:r>
      <w:r w:rsidRPr="00FC5D0D">
        <w:rPr>
          <w:i/>
          <w:iCs/>
        </w:rPr>
        <w:t>ir.mju.ac.th</w:t>
      </w:r>
      <w:r w:rsidRPr="00FC5D0D">
        <w:t>. [online] Available at: http://ir.mju.ac.th/dspace/handle/123456789/371 [Accessed 11 Jan. 2023].</w:t>
      </w:r>
    </w:p>
    <w:p w14:paraId="56ABD243" w14:textId="77777777" w:rsidR="00327B1A" w:rsidRPr="00FC5D0D" w:rsidRDefault="00327B1A" w:rsidP="00FC5D0D">
      <w:pPr>
        <w:pStyle w:val="NormalWeb"/>
        <w:spacing w:before="0" w:beforeAutospacing="0" w:after="240" w:afterAutospacing="0" w:line="360" w:lineRule="auto"/>
        <w:jc w:val="both"/>
      </w:pPr>
      <w:r w:rsidRPr="00FC5D0D">
        <w:t xml:space="preserve">Liu, Y. (2022). A Review of the Basic Theory of the Great Michael Porter’s Positioning School. </w:t>
      </w:r>
      <w:r w:rsidRPr="00FC5D0D">
        <w:rPr>
          <w:i/>
          <w:iCs/>
        </w:rPr>
        <w:t>Applied Economics and Policy Studies</w:t>
      </w:r>
      <w:r w:rsidRPr="00FC5D0D">
        <w:t>, pp.265–271. doi:10.1007/978-981-19-0564-3_28.</w:t>
      </w:r>
    </w:p>
    <w:p w14:paraId="18AE37C6" w14:textId="77777777" w:rsidR="00327B1A" w:rsidRPr="00FC5D0D" w:rsidRDefault="00327B1A" w:rsidP="00FC5D0D">
      <w:pPr>
        <w:pStyle w:val="NormalWeb"/>
        <w:spacing w:before="0" w:beforeAutospacing="0" w:after="240" w:afterAutospacing="0" w:line="360" w:lineRule="auto"/>
        <w:jc w:val="both"/>
      </w:pPr>
      <w:r w:rsidRPr="00FC5D0D">
        <w:lastRenderedPageBreak/>
        <w:t xml:space="preserve">McCormick, H. and Ram, P. (2022). ‘Take a Stand’: The Importance of Social Sustainability and Its Effect on Generation Z Consumption of Luxury Fashion Brands. </w:t>
      </w:r>
      <w:r w:rsidRPr="00FC5D0D">
        <w:rPr>
          <w:i/>
          <w:iCs/>
        </w:rPr>
        <w:t>Palgrave Advances in Luxury</w:t>
      </w:r>
      <w:r w:rsidRPr="00FC5D0D">
        <w:t>, pp.219–239. doi:10.1007/978-3-031-06928-4_11.</w:t>
      </w:r>
    </w:p>
    <w:p w14:paraId="6E9E5BD4" w14:textId="77777777" w:rsidR="00327B1A" w:rsidRPr="00FC5D0D" w:rsidRDefault="00327B1A" w:rsidP="00FC5D0D">
      <w:pPr>
        <w:pStyle w:val="NormalWeb"/>
        <w:spacing w:before="0" w:beforeAutospacing="0" w:after="240" w:afterAutospacing="0" w:line="360" w:lineRule="auto"/>
        <w:jc w:val="both"/>
      </w:pPr>
      <w:proofErr w:type="spellStart"/>
      <w:r w:rsidRPr="00FC5D0D">
        <w:t>Micco</w:t>
      </w:r>
      <w:proofErr w:type="spellEnd"/>
      <w:r w:rsidRPr="00FC5D0D">
        <w:t xml:space="preserve">, M.D. (2021). Can the strategy of the Italian fashion luxury brand Gucci sustain the brand´s middle term future among its </w:t>
      </w:r>
      <w:proofErr w:type="gramStart"/>
      <w:r w:rsidRPr="00FC5D0D">
        <w:t>target</w:t>
      </w:r>
      <w:proofErr w:type="gramEnd"/>
      <w:r w:rsidRPr="00FC5D0D">
        <w:t xml:space="preserve">? </w:t>
      </w:r>
      <w:r w:rsidRPr="00FC5D0D">
        <w:rPr>
          <w:i/>
          <w:iCs/>
        </w:rPr>
        <w:t>run.unl.pt</w:t>
      </w:r>
      <w:r w:rsidRPr="00FC5D0D">
        <w:t>. [online] Available at: https://run.unl.pt/handle/10362/123160 [Accessed 2 Dec. 2021].</w:t>
      </w:r>
    </w:p>
    <w:p w14:paraId="4C35B6FF" w14:textId="77777777" w:rsidR="00327B1A" w:rsidRPr="00FC5D0D" w:rsidRDefault="00327B1A" w:rsidP="00FC5D0D">
      <w:pPr>
        <w:pStyle w:val="NormalWeb"/>
        <w:spacing w:before="0" w:beforeAutospacing="0" w:after="240" w:afterAutospacing="0" w:line="360" w:lineRule="auto"/>
        <w:jc w:val="both"/>
      </w:pPr>
      <w:proofErr w:type="spellStart"/>
      <w:r w:rsidRPr="00FC5D0D">
        <w:t>Moitra</w:t>
      </w:r>
      <w:proofErr w:type="spellEnd"/>
      <w:r w:rsidRPr="00FC5D0D">
        <w:t xml:space="preserve">, </w:t>
      </w:r>
      <w:proofErr w:type="gramStart"/>
      <w:r w:rsidRPr="00FC5D0D">
        <w:t>R. .</w:t>
      </w:r>
      <w:proofErr w:type="gramEnd"/>
      <w:r w:rsidRPr="00FC5D0D">
        <w:t xml:space="preserve">, Purohit, N. . and Bhattacharjee, </w:t>
      </w:r>
      <w:proofErr w:type="gramStart"/>
      <w:r w:rsidRPr="00FC5D0D">
        <w:t>A. .</w:t>
      </w:r>
      <w:proofErr w:type="gramEnd"/>
      <w:r w:rsidRPr="00FC5D0D">
        <w:t xml:space="preserve"> (2022). Advertising Ethics: Towards a Stakeholder Approach. </w:t>
      </w:r>
      <w:proofErr w:type="spellStart"/>
      <w:r w:rsidRPr="00FC5D0D">
        <w:rPr>
          <w:i/>
          <w:iCs/>
        </w:rPr>
        <w:t>Purushartha</w:t>
      </w:r>
      <w:proofErr w:type="spellEnd"/>
      <w:r w:rsidRPr="00FC5D0D">
        <w:rPr>
          <w:i/>
          <w:iCs/>
        </w:rPr>
        <w:t xml:space="preserve"> - A Journal of Management Ethics and Spirituality</w:t>
      </w:r>
      <w:r w:rsidRPr="00FC5D0D">
        <w:t>, 15(01), pp.142–158. doi:10.21844/16202115111.</w:t>
      </w:r>
    </w:p>
    <w:p w14:paraId="43BA2C87" w14:textId="77777777" w:rsidR="00327B1A" w:rsidRPr="00FC5D0D" w:rsidRDefault="00327B1A" w:rsidP="00FC5D0D">
      <w:pPr>
        <w:pStyle w:val="NormalWeb"/>
        <w:spacing w:before="0" w:beforeAutospacing="0" w:after="240" w:afterAutospacing="0" w:line="360" w:lineRule="auto"/>
        <w:jc w:val="both"/>
      </w:pPr>
      <w:r w:rsidRPr="00FC5D0D">
        <w:t xml:space="preserve">Nagaraj, S. (2020). </w:t>
      </w:r>
      <w:r w:rsidRPr="00FC5D0D">
        <w:rPr>
          <w:i/>
          <w:iCs/>
        </w:rPr>
        <w:t>Customer Engagement by Fashion Brands: An Effective Marketing Strategy</w:t>
      </w:r>
      <w:r w:rsidRPr="00FC5D0D">
        <w:t>. [online] Circular Economy and Re-Commerce in the Fashion Industry. Available at: https://www.igi-global.com/chapter/customer-engagement-by-fashion-brands/255584.</w:t>
      </w:r>
    </w:p>
    <w:p w14:paraId="584B135A" w14:textId="77777777" w:rsidR="00327B1A" w:rsidRPr="00FC5D0D" w:rsidRDefault="00327B1A" w:rsidP="00FC5D0D">
      <w:pPr>
        <w:pStyle w:val="NormalWeb"/>
        <w:spacing w:before="0" w:beforeAutospacing="0" w:after="240" w:afterAutospacing="0" w:line="360" w:lineRule="auto"/>
        <w:jc w:val="both"/>
      </w:pPr>
      <w:proofErr w:type="spellStart"/>
      <w:r w:rsidRPr="00FC5D0D">
        <w:t>Sarma</w:t>
      </w:r>
      <w:proofErr w:type="spellEnd"/>
      <w:r w:rsidRPr="00FC5D0D">
        <w:t xml:space="preserve">, M., </w:t>
      </w:r>
      <w:proofErr w:type="spellStart"/>
      <w:r w:rsidRPr="00FC5D0D">
        <w:t>Jauhari</w:t>
      </w:r>
      <w:proofErr w:type="spellEnd"/>
      <w:r w:rsidRPr="00FC5D0D">
        <w:t xml:space="preserve">, S. and Singh, V. (2020). </w:t>
      </w:r>
      <w:r w:rsidRPr="00FC5D0D">
        <w:rPr>
          <w:i/>
          <w:iCs/>
        </w:rPr>
        <w:t xml:space="preserve">Consumer </w:t>
      </w:r>
      <w:proofErr w:type="spellStart"/>
      <w:r w:rsidRPr="00FC5D0D">
        <w:rPr>
          <w:i/>
          <w:iCs/>
        </w:rPr>
        <w:t>Behaviour</w:t>
      </w:r>
      <w:proofErr w:type="spellEnd"/>
      <w:r w:rsidRPr="00FC5D0D">
        <w:rPr>
          <w:i/>
          <w:iCs/>
        </w:rPr>
        <w:t xml:space="preserve"> Attributes towards Luxury Products: A Review Study</w:t>
      </w:r>
      <w:r w:rsidRPr="00FC5D0D">
        <w:t>. [online] Available at: https://rntujournals.aisect.org/assets/upload_files/articles/87bbb6958d25c9c2e0ec0514c7cc56a4.pdf [Accessed 11 Aug. 2022].</w:t>
      </w:r>
    </w:p>
    <w:p w14:paraId="53325B81" w14:textId="77777777" w:rsidR="00327B1A" w:rsidRPr="00FC5D0D" w:rsidRDefault="00327B1A" w:rsidP="00FC5D0D">
      <w:pPr>
        <w:pStyle w:val="NormalWeb"/>
        <w:spacing w:before="0" w:beforeAutospacing="0" w:after="240" w:afterAutospacing="0" w:line="360" w:lineRule="auto"/>
        <w:jc w:val="both"/>
      </w:pPr>
      <w:r w:rsidRPr="00FC5D0D">
        <w:t xml:space="preserve">Sayed, N. (2019). Fashion Merchandising: An Augmented Reality. </w:t>
      </w:r>
      <w:r w:rsidRPr="00FC5D0D">
        <w:rPr>
          <w:i/>
          <w:iCs/>
        </w:rPr>
        <w:t>Dissertations, Theses, and Capstone Projects</w:t>
      </w:r>
      <w:r w:rsidRPr="00FC5D0D">
        <w:t>. [online] Available at: https://academicworks.cuny.edu/gc_etds/3126/.</w:t>
      </w:r>
    </w:p>
    <w:p w14:paraId="4DED4EB6" w14:textId="77777777" w:rsidR="00327B1A" w:rsidRPr="00FC5D0D" w:rsidRDefault="00327B1A" w:rsidP="00FC5D0D">
      <w:pPr>
        <w:pStyle w:val="NormalWeb"/>
        <w:spacing w:before="0" w:beforeAutospacing="0" w:after="240" w:afterAutospacing="0" w:line="360" w:lineRule="auto"/>
        <w:jc w:val="both"/>
      </w:pPr>
      <w:r w:rsidRPr="00FC5D0D">
        <w:t xml:space="preserve">Sengupta, A., Wesley, S., Cavender, R. and Lee, M.Y. (2021). Global vs local: analysis of the consumer-brand relationships in India. </w:t>
      </w:r>
      <w:r w:rsidRPr="00FC5D0D">
        <w:rPr>
          <w:i/>
          <w:iCs/>
        </w:rPr>
        <w:t>International Journal of Retail &amp; Distribution Management</w:t>
      </w:r>
      <w:r w:rsidRPr="00FC5D0D">
        <w:t>, ahead-of-print(ahead-of-print). doi:10.1108/ijrdm-08-2020-0306.</w:t>
      </w:r>
    </w:p>
    <w:p w14:paraId="23F176B5" w14:textId="77777777" w:rsidR="00327B1A" w:rsidRPr="00FC5D0D" w:rsidRDefault="00327B1A" w:rsidP="00FC5D0D">
      <w:pPr>
        <w:pStyle w:val="NormalWeb"/>
        <w:spacing w:before="0" w:beforeAutospacing="0" w:after="240" w:afterAutospacing="0" w:line="360" w:lineRule="auto"/>
        <w:jc w:val="both"/>
      </w:pPr>
      <w:proofErr w:type="spellStart"/>
      <w:r w:rsidRPr="00FC5D0D">
        <w:t>Serdari</w:t>
      </w:r>
      <w:proofErr w:type="spellEnd"/>
      <w:r w:rsidRPr="00FC5D0D">
        <w:t xml:space="preserve">, T. (2022). The role of cultural innovation in the success of luxury startups. </w:t>
      </w:r>
      <w:r w:rsidRPr="00FC5D0D">
        <w:rPr>
          <w:i/>
          <w:iCs/>
        </w:rPr>
        <w:t>Strategic Change</w:t>
      </w:r>
      <w:r w:rsidRPr="00FC5D0D">
        <w:t>, 31(3), pp.275–283. doi:10.1002/jsc.2497.</w:t>
      </w:r>
    </w:p>
    <w:p w14:paraId="0163C863" w14:textId="77777777" w:rsidR="00327B1A" w:rsidRPr="00FC5D0D" w:rsidRDefault="00327B1A" w:rsidP="00FC5D0D">
      <w:pPr>
        <w:pStyle w:val="NormalWeb"/>
        <w:spacing w:before="0" w:beforeAutospacing="0" w:after="240" w:afterAutospacing="0" w:line="360" w:lineRule="auto"/>
        <w:jc w:val="both"/>
      </w:pPr>
      <w:r w:rsidRPr="00FC5D0D">
        <w:t xml:space="preserve">Tariq, T. (2020). </w:t>
      </w:r>
      <w:r w:rsidRPr="00FC5D0D">
        <w:rPr>
          <w:i/>
          <w:iCs/>
        </w:rPr>
        <w:t xml:space="preserve">Strategy &amp; the Role of </w:t>
      </w:r>
      <w:proofErr w:type="gramStart"/>
      <w:r w:rsidRPr="00FC5D0D">
        <w:rPr>
          <w:i/>
          <w:iCs/>
        </w:rPr>
        <w:t>Social Media</w:t>
      </w:r>
      <w:proofErr w:type="gramEnd"/>
      <w:r w:rsidRPr="00FC5D0D">
        <w:rPr>
          <w:i/>
          <w:iCs/>
        </w:rPr>
        <w:t xml:space="preserve"> in the Retail Fashion Industry: (Lessons for Bangladeshi RMGs from the experience of UK Fashion Industry)</w:t>
      </w:r>
      <w:r w:rsidRPr="00FC5D0D">
        <w:t>. [online] Available at: https://www.icmab.org.bd/wp-content/uploads/2020/11/5.Strategy.pdf.</w:t>
      </w:r>
    </w:p>
    <w:p w14:paraId="6C0B2E24" w14:textId="77777777" w:rsidR="00327B1A" w:rsidRPr="00FC5D0D" w:rsidRDefault="00327B1A" w:rsidP="00FC5D0D">
      <w:pPr>
        <w:pStyle w:val="NormalWeb"/>
        <w:spacing w:before="0" w:beforeAutospacing="0" w:after="240" w:afterAutospacing="0" w:line="360" w:lineRule="auto"/>
        <w:jc w:val="both"/>
      </w:pPr>
      <w:proofErr w:type="spellStart"/>
      <w:r w:rsidRPr="00FC5D0D">
        <w:lastRenderedPageBreak/>
        <w:t>Thi</w:t>
      </w:r>
      <w:proofErr w:type="spellEnd"/>
      <w:r w:rsidRPr="00FC5D0D">
        <w:t xml:space="preserve">, H. and Tran, M. (2021). </w:t>
      </w:r>
      <w:r w:rsidRPr="00FC5D0D">
        <w:rPr>
          <w:i/>
          <w:iCs/>
        </w:rPr>
        <w:t>Appropriation or Appreciation? Examining the Phenomenon of Cultural Appropriation in Fashion Branding</w:t>
      </w:r>
      <w:r w:rsidRPr="00FC5D0D">
        <w:t>. [online] Available at: https://lup.lub.lu.se/student-papers/record/9027952/file/9027953.pdf.</w:t>
      </w:r>
    </w:p>
    <w:p w14:paraId="03F6136B" w14:textId="77777777" w:rsidR="00327B1A" w:rsidRPr="00FC5D0D" w:rsidRDefault="00327B1A" w:rsidP="00FC5D0D">
      <w:pPr>
        <w:pStyle w:val="NormalWeb"/>
        <w:spacing w:before="0" w:beforeAutospacing="0" w:after="240" w:afterAutospacing="0" w:line="360" w:lineRule="auto"/>
        <w:jc w:val="both"/>
      </w:pPr>
      <w:r w:rsidRPr="00FC5D0D">
        <w:t xml:space="preserve">Wagdi, O., </w:t>
      </w:r>
      <w:proofErr w:type="gramStart"/>
      <w:r w:rsidRPr="00FC5D0D">
        <w:t>AFIFY</w:t>
      </w:r>
      <w:proofErr w:type="gramEnd"/>
      <w:r w:rsidRPr="00FC5D0D">
        <w:t xml:space="preserve"> and Habib, A.F. (2022). </w:t>
      </w:r>
      <w:r w:rsidRPr="00FC5D0D">
        <w:rPr>
          <w:i/>
          <w:iCs/>
        </w:rPr>
        <w:t xml:space="preserve">The Impact of Social Media Marketing Activities on Green Consumption Intention: Evidence </w:t>
      </w:r>
      <w:proofErr w:type="gramStart"/>
      <w:r w:rsidRPr="00FC5D0D">
        <w:rPr>
          <w:i/>
          <w:iCs/>
        </w:rPr>
        <w:t>From</w:t>
      </w:r>
      <w:proofErr w:type="gramEnd"/>
      <w:r w:rsidRPr="00FC5D0D">
        <w:rPr>
          <w:i/>
          <w:iCs/>
        </w:rPr>
        <w:t xml:space="preserve"> Emerging Countries</w:t>
      </w:r>
      <w:r w:rsidRPr="00FC5D0D">
        <w:t>. [online] papers.ssrn.com. Available at: https://papers.ssrn.com/sol3/papers.cfm?abstract_id=4215867 [Accessed 13 Dec. 2022].</w:t>
      </w:r>
    </w:p>
    <w:p w14:paraId="1253A3F3" w14:textId="77777777" w:rsidR="00327B1A" w:rsidRPr="00FC5D0D" w:rsidRDefault="00327B1A" w:rsidP="00FC5D0D">
      <w:pPr>
        <w:pStyle w:val="NormalWeb"/>
        <w:spacing w:before="0" w:beforeAutospacing="0" w:after="240" w:afterAutospacing="0" w:line="360" w:lineRule="auto"/>
        <w:jc w:val="both"/>
      </w:pPr>
      <w:r w:rsidRPr="00FC5D0D">
        <w:t xml:space="preserve">Wang, P., </w:t>
      </w:r>
      <w:proofErr w:type="spellStart"/>
      <w:r w:rsidRPr="00FC5D0D">
        <w:t>Kuah</w:t>
      </w:r>
      <w:proofErr w:type="spellEnd"/>
      <w:r w:rsidRPr="00FC5D0D">
        <w:t xml:space="preserve">, A.T.H., Lu, Q., Wong, C., </w:t>
      </w:r>
      <w:proofErr w:type="spellStart"/>
      <w:r w:rsidRPr="00FC5D0D">
        <w:t>Thirumaran</w:t>
      </w:r>
      <w:proofErr w:type="spellEnd"/>
      <w:r w:rsidRPr="00FC5D0D">
        <w:t xml:space="preserve">, K., Adegbite, E. and Kendall, W. (2021). The impact of value perceptions on purchase intention of sustainable luxury brands in China and the UK. </w:t>
      </w:r>
      <w:r w:rsidRPr="00FC5D0D">
        <w:rPr>
          <w:i/>
          <w:iCs/>
        </w:rPr>
        <w:t>Journal of Brand Management</w:t>
      </w:r>
      <w:r w:rsidRPr="00FC5D0D">
        <w:t>, 28(3). doi:10.1057/s41262-020-00228-0.</w:t>
      </w:r>
    </w:p>
    <w:p w14:paraId="2DC55DF8" w14:textId="77777777" w:rsidR="00327B1A" w:rsidRPr="00FC5D0D" w:rsidRDefault="00327B1A" w:rsidP="00FC5D0D">
      <w:pPr>
        <w:pStyle w:val="NormalWeb"/>
        <w:spacing w:before="0" w:beforeAutospacing="0" w:after="240" w:afterAutospacing="0" w:line="360" w:lineRule="auto"/>
        <w:jc w:val="both"/>
      </w:pPr>
      <w:r w:rsidRPr="00FC5D0D">
        <w:t xml:space="preserve">Xia, S. and Liu, C. (2022). Applying Machine Learning to Study the Marketing Mix’s Effectiveness in a Social Marketing Context. </w:t>
      </w:r>
      <w:r w:rsidRPr="00FC5D0D">
        <w:rPr>
          <w:i/>
          <w:iCs/>
        </w:rPr>
        <w:t>International Journal of Business Analytics</w:t>
      </w:r>
      <w:r w:rsidRPr="00FC5D0D">
        <w:t>, 9(6), pp.1–17. doi:10.4018/ijban.313416.</w:t>
      </w:r>
    </w:p>
    <w:p w14:paraId="07B2D1E2" w14:textId="77777777" w:rsidR="00327B1A" w:rsidRPr="00FC5D0D" w:rsidRDefault="00327B1A" w:rsidP="00FC5D0D">
      <w:pPr>
        <w:pStyle w:val="NormalWeb"/>
        <w:spacing w:before="0" w:beforeAutospacing="0" w:after="240" w:afterAutospacing="0" w:line="360" w:lineRule="auto"/>
        <w:jc w:val="both"/>
      </w:pPr>
      <w:r w:rsidRPr="00FC5D0D">
        <w:t xml:space="preserve">Zhang, Y. (2020). </w:t>
      </w:r>
      <w:r w:rsidRPr="00FC5D0D">
        <w:rPr>
          <w:i/>
          <w:iCs/>
        </w:rPr>
        <w:t>Burberry’s Marketing Activities in the UK and China: An Analysis Based on Cultural and Psychological Differences</w:t>
      </w:r>
      <w:r w:rsidRPr="00FC5D0D">
        <w:t>. [online] Available at: https://www.clausiuspress.com/conferences/LNEMSS/ICEMBE%202022/EE023.pdf.</w:t>
      </w:r>
    </w:p>
    <w:p w14:paraId="722A75F5" w14:textId="77777777" w:rsidR="00543BCC" w:rsidRPr="00FC5D0D" w:rsidRDefault="00543BCC" w:rsidP="00FC5D0D">
      <w:pPr>
        <w:spacing w:line="360" w:lineRule="auto"/>
        <w:jc w:val="both"/>
        <w:rPr>
          <w:rFonts w:ascii="Times New Roman" w:hAnsi="Times New Roman" w:cs="Times New Roman"/>
          <w:sz w:val="24"/>
          <w:szCs w:val="24"/>
        </w:rPr>
      </w:pPr>
    </w:p>
    <w:p w14:paraId="61FC344F" w14:textId="77777777" w:rsidR="00327B1A" w:rsidRPr="00FC5D0D" w:rsidRDefault="00327B1A" w:rsidP="00FC5D0D">
      <w:pPr>
        <w:spacing w:line="360" w:lineRule="auto"/>
        <w:jc w:val="both"/>
        <w:rPr>
          <w:rFonts w:ascii="Times New Roman" w:hAnsi="Times New Roman" w:cs="Times New Roman"/>
          <w:sz w:val="24"/>
          <w:szCs w:val="24"/>
        </w:rPr>
      </w:pPr>
    </w:p>
    <w:sectPr w:rsidR="00327B1A" w:rsidRPr="00FC5D0D" w:rsidSect="00F97C6C">
      <w:footerReference w:type="default" r:id="rId10"/>
      <w:pgSz w:w="12240" w:h="15840"/>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639BA1" w14:textId="77777777" w:rsidR="00E944D3" w:rsidRDefault="00E944D3" w:rsidP="00F97C6C">
      <w:pPr>
        <w:spacing w:after="0" w:line="240" w:lineRule="auto"/>
      </w:pPr>
      <w:r>
        <w:separator/>
      </w:r>
    </w:p>
  </w:endnote>
  <w:endnote w:type="continuationSeparator" w:id="0">
    <w:p w14:paraId="1AA366AC" w14:textId="77777777" w:rsidR="00E944D3" w:rsidRDefault="00E944D3" w:rsidP="00F97C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42396"/>
      <w:docPartObj>
        <w:docPartGallery w:val="Page Numbers (Bottom of Page)"/>
        <w:docPartUnique/>
      </w:docPartObj>
    </w:sdtPr>
    <w:sdtEndPr/>
    <w:sdtContent>
      <w:p w14:paraId="5610CAA6" w14:textId="77777777" w:rsidR="008F71EA" w:rsidRDefault="006E2B9A">
        <w:pPr>
          <w:pStyle w:val="Footer"/>
          <w:jc w:val="center"/>
        </w:pPr>
        <w:r>
          <w:fldChar w:fldCharType="begin"/>
        </w:r>
        <w:r>
          <w:instrText xml:space="preserve"> PAGE   \* MERGEFORMAT </w:instrText>
        </w:r>
        <w:r>
          <w:fldChar w:fldCharType="separate"/>
        </w:r>
        <w:r w:rsidR="00E13B8E">
          <w:rPr>
            <w:noProof/>
          </w:rPr>
          <w:t>14</w:t>
        </w:r>
        <w:r>
          <w:rPr>
            <w:noProof/>
          </w:rPr>
          <w:fldChar w:fldCharType="end"/>
        </w:r>
      </w:p>
    </w:sdtContent>
  </w:sdt>
  <w:p w14:paraId="5D3B2402" w14:textId="77777777" w:rsidR="008F71EA" w:rsidRDefault="008F71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042A4E" w14:textId="77777777" w:rsidR="00E944D3" w:rsidRDefault="00E944D3" w:rsidP="00F97C6C">
      <w:pPr>
        <w:spacing w:after="0" w:line="240" w:lineRule="auto"/>
      </w:pPr>
      <w:r>
        <w:separator/>
      </w:r>
    </w:p>
  </w:footnote>
  <w:footnote w:type="continuationSeparator" w:id="0">
    <w:p w14:paraId="0C5EC4E9" w14:textId="77777777" w:rsidR="00E944D3" w:rsidRDefault="00E944D3" w:rsidP="00F97C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BD5AC2"/>
    <w:multiLevelType w:val="hybridMultilevel"/>
    <w:tmpl w:val="266678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9D81714"/>
    <w:multiLevelType w:val="hybridMultilevel"/>
    <w:tmpl w:val="02F4C6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AC8000B"/>
    <w:multiLevelType w:val="hybridMultilevel"/>
    <w:tmpl w:val="88885F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FFD452E"/>
    <w:multiLevelType w:val="hybridMultilevel"/>
    <w:tmpl w:val="6FB047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24C2BDA"/>
    <w:multiLevelType w:val="hybridMultilevel"/>
    <w:tmpl w:val="FD5AEC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4AB178D"/>
    <w:multiLevelType w:val="hybridMultilevel"/>
    <w:tmpl w:val="87EAA7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FA93DF4"/>
    <w:multiLevelType w:val="hybridMultilevel"/>
    <w:tmpl w:val="E266FA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FEE50C3"/>
    <w:multiLevelType w:val="hybridMultilevel"/>
    <w:tmpl w:val="1AFEFE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72B0E46"/>
    <w:multiLevelType w:val="hybridMultilevel"/>
    <w:tmpl w:val="87C28D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35692081">
    <w:abstractNumId w:val="7"/>
  </w:num>
  <w:num w:numId="2" w16cid:durableId="1447386076">
    <w:abstractNumId w:val="0"/>
  </w:num>
  <w:num w:numId="3" w16cid:durableId="2014797796">
    <w:abstractNumId w:val="8"/>
  </w:num>
  <w:num w:numId="4" w16cid:durableId="635112131">
    <w:abstractNumId w:val="6"/>
  </w:num>
  <w:num w:numId="5" w16cid:durableId="138425447">
    <w:abstractNumId w:val="3"/>
  </w:num>
  <w:num w:numId="6" w16cid:durableId="1722973632">
    <w:abstractNumId w:val="5"/>
  </w:num>
  <w:num w:numId="7" w16cid:durableId="408700907">
    <w:abstractNumId w:val="1"/>
  </w:num>
  <w:num w:numId="8" w16cid:durableId="1298532007">
    <w:abstractNumId w:val="2"/>
  </w:num>
  <w:num w:numId="9" w16cid:durableId="17068747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U0MTMzsrQwMTcyNDdW0lEKTi0uzszPAykwrgUAB/rVdCwAAAA="/>
  </w:docVars>
  <w:rsids>
    <w:rsidRoot w:val="002E4C6A"/>
    <w:rsid w:val="00023B31"/>
    <w:rsid w:val="00053C33"/>
    <w:rsid w:val="00065472"/>
    <w:rsid w:val="000759F0"/>
    <w:rsid w:val="000B5FEB"/>
    <w:rsid w:val="000F17DD"/>
    <w:rsid w:val="00110395"/>
    <w:rsid w:val="001145E7"/>
    <w:rsid w:val="00126004"/>
    <w:rsid w:val="0013014B"/>
    <w:rsid w:val="00164DFD"/>
    <w:rsid w:val="00164EA0"/>
    <w:rsid w:val="0018132C"/>
    <w:rsid w:val="00272E58"/>
    <w:rsid w:val="00281F75"/>
    <w:rsid w:val="00286729"/>
    <w:rsid w:val="002C680C"/>
    <w:rsid w:val="002D6AE2"/>
    <w:rsid w:val="002E4C6A"/>
    <w:rsid w:val="002F338D"/>
    <w:rsid w:val="003028D4"/>
    <w:rsid w:val="00315895"/>
    <w:rsid w:val="00327B1A"/>
    <w:rsid w:val="003367D6"/>
    <w:rsid w:val="0033783A"/>
    <w:rsid w:val="00342166"/>
    <w:rsid w:val="00345724"/>
    <w:rsid w:val="003625D3"/>
    <w:rsid w:val="003711B9"/>
    <w:rsid w:val="00376891"/>
    <w:rsid w:val="003C3024"/>
    <w:rsid w:val="003E13B5"/>
    <w:rsid w:val="003F219F"/>
    <w:rsid w:val="003F51D5"/>
    <w:rsid w:val="00403AA2"/>
    <w:rsid w:val="00437B62"/>
    <w:rsid w:val="0044215A"/>
    <w:rsid w:val="00470A5F"/>
    <w:rsid w:val="00532B74"/>
    <w:rsid w:val="00543BCC"/>
    <w:rsid w:val="0054423D"/>
    <w:rsid w:val="00560985"/>
    <w:rsid w:val="00562E23"/>
    <w:rsid w:val="0057114A"/>
    <w:rsid w:val="00582787"/>
    <w:rsid w:val="005A2255"/>
    <w:rsid w:val="005B4192"/>
    <w:rsid w:val="005C38CF"/>
    <w:rsid w:val="005E3368"/>
    <w:rsid w:val="005E6486"/>
    <w:rsid w:val="005F4ECF"/>
    <w:rsid w:val="005F729D"/>
    <w:rsid w:val="0060258B"/>
    <w:rsid w:val="0063717A"/>
    <w:rsid w:val="006639DB"/>
    <w:rsid w:val="006A1447"/>
    <w:rsid w:val="006C1996"/>
    <w:rsid w:val="006C3FA4"/>
    <w:rsid w:val="006E2B9A"/>
    <w:rsid w:val="006E3280"/>
    <w:rsid w:val="00704456"/>
    <w:rsid w:val="00753919"/>
    <w:rsid w:val="00754480"/>
    <w:rsid w:val="0076202A"/>
    <w:rsid w:val="007A4EAF"/>
    <w:rsid w:val="007C1B13"/>
    <w:rsid w:val="007C3623"/>
    <w:rsid w:val="007D749E"/>
    <w:rsid w:val="007F117B"/>
    <w:rsid w:val="00816F13"/>
    <w:rsid w:val="0083134C"/>
    <w:rsid w:val="00850153"/>
    <w:rsid w:val="00881423"/>
    <w:rsid w:val="00885DC0"/>
    <w:rsid w:val="00897EA4"/>
    <w:rsid w:val="008F71EA"/>
    <w:rsid w:val="00925E55"/>
    <w:rsid w:val="009337ED"/>
    <w:rsid w:val="00941AA1"/>
    <w:rsid w:val="00950630"/>
    <w:rsid w:val="0095755A"/>
    <w:rsid w:val="009C4D05"/>
    <w:rsid w:val="009F72F4"/>
    <w:rsid w:val="00AA57EF"/>
    <w:rsid w:val="00B43629"/>
    <w:rsid w:val="00B659A8"/>
    <w:rsid w:val="00BA3376"/>
    <w:rsid w:val="00C1112A"/>
    <w:rsid w:val="00C117A8"/>
    <w:rsid w:val="00C33B4D"/>
    <w:rsid w:val="00C4255D"/>
    <w:rsid w:val="00C56E3D"/>
    <w:rsid w:val="00C616A7"/>
    <w:rsid w:val="00C64D06"/>
    <w:rsid w:val="00CE5CAE"/>
    <w:rsid w:val="00CF00FC"/>
    <w:rsid w:val="00D034BC"/>
    <w:rsid w:val="00D1280A"/>
    <w:rsid w:val="00D309E0"/>
    <w:rsid w:val="00D424AF"/>
    <w:rsid w:val="00D86E27"/>
    <w:rsid w:val="00DA57AE"/>
    <w:rsid w:val="00DA7FF0"/>
    <w:rsid w:val="00DC5BCB"/>
    <w:rsid w:val="00DE6F03"/>
    <w:rsid w:val="00DF1EEE"/>
    <w:rsid w:val="00E13B8E"/>
    <w:rsid w:val="00E14D8A"/>
    <w:rsid w:val="00E15A28"/>
    <w:rsid w:val="00E374CF"/>
    <w:rsid w:val="00E55C15"/>
    <w:rsid w:val="00E55EFB"/>
    <w:rsid w:val="00E944D3"/>
    <w:rsid w:val="00EF0DC0"/>
    <w:rsid w:val="00F119F2"/>
    <w:rsid w:val="00F20E8B"/>
    <w:rsid w:val="00F97C6C"/>
    <w:rsid w:val="00FC5D0D"/>
    <w:rsid w:val="00FD5F51"/>
    <w:rsid w:val="00FE48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0181A6"/>
  <w15:docId w15:val="{B47B761E-E039-4294-A2C2-6A35E58FDF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2255"/>
  </w:style>
  <w:style w:type="paragraph" w:styleId="Heading1">
    <w:name w:val="heading 1"/>
    <w:basedOn w:val="Normal"/>
    <w:next w:val="Normal"/>
    <w:link w:val="Heading1Char"/>
    <w:uiPriority w:val="9"/>
    <w:qFormat/>
    <w:rsid w:val="002E4C6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367D6"/>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5E3368"/>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4C6A"/>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3367D6"/>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semiHidden/>
    <w:unhideWhenUsed/>
    <w:rsid w:val="00562E23"/>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semiHidden/>
    <w:unhideWhenUsed/>
    <w:qFormat/>
    <w:rsid w:val="00F97C6C"/>
    <w:pPr>
      <w:outlineLvl w:val="9"/>
    </w:pPr>
  </w:style>
  <w:style w:type="paragraph" w:styleId="TOC1">
    <w:name w:val="toc 1"/>
    <w:basedOn w:val="Normal"/>
    <w:next w:val="Normal"/>
    <w:autoRedefine/>
    <w:uiPriority w:val="39"/>
    <w:unhideWhenUsed/>
    <w:rsid w:val="00F97C6C"/>
    <w:pPr>
      <w:spacing w:after="100"/>
    </w:pPr>
  </w:style>
  <w:style w:type="paragraph" w:styleId="TOC2">
    <w:name w:val="toc 2"/>
    <w:basedOn w:val="Normal"/>
    <w:next w:val="Normal"/>
    <w:autoRedefine/>
    <w:uiPriority w:val="39"/>
    <w:unhideWhenUsed/>
    <w:rsid w:val="00F97C6C"/>
    <w:pPr>
      <w:spacing w:after="100"/>
      <w:ind w:left="220"/>
    </w:pPr>
  </w:style>
  <w:style w:type="character" w:styleId="Hyperlink">
    <w:name w:val="Hyperlink"/>
    <w:basedOn w:val="DefaultParagraphFont"/>
    <w:uiPriority w:val="99"/>
    <w:unhideWhenUsed/>
    <w:rsid w:val="00F97C6C"/>
    <w:rPr>
      <w:color w:val="0000FF" w:themeColor="hyperlink"/>
      <w:u w:val="single"/>
    </w:rPr>
  </w:style>
  <w:style w:type="paragraph" w:styleId="BalloonText">
    <w:name w:val="Balloon Text"/>
    <w:basedOn w:val="Normal"/>
    <w:link w:val="BalloonTextChar"/>
    <w:uiPriority w:val="99"/>
    <w:semiHidden/>
    <w:unhideWhenUsed/>
    <w:rsid w:val="00F97C6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97C6C"/>
    <w:rPr>
      <w:rFonts w:ascii="Tahoma" w:hAnsi="Tahoma" w:cs="Tahoma"/>
      <w:sz w:val="16"/>
      <w:szCs w:val="16"/>
    </w:rPr>
  </w:style>
  <w:style w:type="paragraph" w:styleId="Header">
    <w:name w:val="header"/>
    <w:basedOn w:val="Normal"/>
    <w:link w:val="HeaderChar"/>
    <w:uiPriority w:val="99"/>
    <w:semiHidden/>
    <w:unhideWhenUsed/>
    <w:rsid w:val="00F97C6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97C6C"/>
  </w:style>
  <w:style w:type="paragraph" w:styleId="Footer">
    <w:name w:val="footer"/>
    <w:basedOn w:val="Normal"/>
    <w:link w:val="FooterChar"/>
    <w:uiPriority w:val="99"/>
    <w:unhideWhenUsed/>
    <w:rsid w:val="00F97C6C"/>
    <w:pPr>
      <w:tabs>
        <w:tab w:val="center" w:pos="4680"/>
        <w:tab w:val="right" w:pos="9360"/>
      </w:tabs>
      <w:spacing w:after="0" w:line="240" w:lineRule="auto"/>
    </w:pPr>
  </w:style>
  <w:style w:type="character" w:customStyle="1" w:styleId="FooterChar">
    <w:name w:val="Footer Char"/>
    <w:basedOn w:val="DefaultParagraphFont"/>
    <w:link w:val="Footer"/>
    <w:uiPriority w:val="99"/>
    <w:rsid w:val="00F97C6C"/>
  </w:style>
  <w:style w:type="character" w:customStyle="1" w:styleId="Heading3Char">
    <w:name w:val="Heading 3 Char"/>
    <w:basedOn w:val="DefaultParagraphFont"/>
    <w:link w:val="Heading3"/>
    <w:uiPriority w:val="9"/>
    <w:semiHidden/>
    <w:rsid w:val="005E3368"/>
    <w:rPr>
      <w:rFonts w:asciiTheme="majorHAnsi" w:eastAsiaTheme="majorEastAsia" w:hAnsiTheme="majorHAnsi" w:cstheme="majorBidi"/>
      <w:b/>
      <w:bCs/>
      <w:color w:val="4F81BD" w:themeColor="accent1"/>
    </w:rPr>
  </w:style>
  <w:style w:type="table" w:styleId="TableGrid">
    <w:name w:val="Table Grid"/>
    <w:basedOn w:val="TableNormal"/>
    <w:uiPriority w:val="59"/>
    <w:rsid w:val="005E648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E374CF"/>
    <w:pPr>
      <w:ind w:left="720"/>
      <w:contextualSpacing/>
    </w:pPr>
  </w:style>
  <w:style w:type="paragraph" w:styleId="TOC3">
    <w:name w:val="toc 3"/>
    <w:basedOn w:val="Normal"/>
    <w:next w:val="Normal"/>
    <w:autoRedefine/>
    <w:uiPriority w:val="39"/>
    <w:unhideWhenUsed/>
    <w:rsid w:val="00327B1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546392">
      <w:bodyDiv w:val="1"/>
      <w:marLeft w:val="0"/>
      <w:marRight w:val="0"/>
      <w:marTop w:val="0"/>
      <w:marBottom w:val="0"/>
      <w:divBdr>
        <w:top w:val="none" w:sz="0" w:space="0" w:color="auto"/>
        <w:left w:val="none" w:sz="0" w:space="0" w:color="auto"/>
        <w:bottom w:val="none" w:sz="0" w:space="0" w:color="auto"/>
        <w:right w:val="none" w:sz="0" w:space="0" w:color="auto"/>
      </w:divBdr>
    </w:div>
    <w:div w:id="114715271">
      <w:bodyDiv w:val="1"/>
      <w:marLeft w:val="0"/>
      <w:marRight w:val="0"/>
      <w:marTop w:val="0"/>
      <w:marBottom w:val="0"/>
      <w:divBdr>
        <w:top w:val="none" w:sz="0" w:space="0" w:color="auto"/>
        <w:left w:val="none" w:sz="0" w:space="0" w:color="auto"/>
        <w:bottom w:val="none" w:sz="0" w:space="0" w:color="auto"/>
        <w:right w:val="none" w:sz="0" w:space="0" w:color="auto"/>
      </w:divBdr>
    </w:div>
    <w:div w:id="163714090">
      <w:bodyDiv w:val="1"/>
      <w:marLeft w:val="0"/>
      <w:marRight w:val="0"/>
      <w:marTop w:val="0"/>
      <w:marBottom w:val="0"/>
      <w:divBdr>
        <w:top w:val="none" w:sz="0" w:space="0" w:color="auto"/>
        <w:left w:val="none" w:sz="0" w:space="0" w:color="auto"/>
        <w:bottom w:val="none" w:sz="0" w:space="0" w:color="auto"/>
        <w:right w:val="none" w:sz="0" w:space="0" w:color="auto"/>
      </w:divBdr>
    </w:div>
    <w:div w:id="619846785">
      <w:bodyDiv w:val="1"/>
      <w:marLeft w:val="0"/>
      <w:marRight w:val="0"/>
      <w:marTop w:val="0"/>
      <w:marBottom w:val="0"/>
      <w:divBdr>
        <w:top w:val="none" w:sz="0" w:space="0" w:color="auto"/>
        <w:left w:val="none" w:sz="0" w:space="0" w:color="auto"/>
        <w:bottom w:val="none" w:sz="0" w:space="0" w:color="auto"/>
        <w:right w:val="none" w:sz="0" w:space="0" w:color="auto"/>
      </w:divBdr>
      <w:divsChild>
        <w:div w:id="777677112">
          <w:marLeft w:val="0"/>
          <w:marRight w:val="0"/>
          <w:marTop w:val="0"/>
          <w:marBottom w:val="0"/>
          <w:divBdr>
            <w:top w:val="none" w:sz="0" w:space="0" w:color="auto"/>
            <w:left w:val="none" w:sz="0" w:space="0" w:color="auto"/>
            <w:bottom w:val="none" w:sz="0" w:space="0" w:color="auto"/>
            <w:right w:val="none" w:sz="0" w:space="0" w:color="auto"/>
          </w:divBdr>
        </w:div>
      </w:divsChild>
    </w:div>
    <w:div w:id="629169773">
      <w:bodyDiv w:val="1"/>
      <w:marLeft w:val="0"/>
      <w:marRight w:val="0"/>
      <w:marTop w:val="0"/>
      <w:marBottom w:val="0"/>
      <w:divBdr>
        <w:top w:val="none" w:sz="0" w:space="0" w:color="auto"/>
        <w:left w:val="none" w:sz="0" w:space="0" w:color="auto"/>
        <w:bottom w:val="none" w:sz="0" w:space="0" w:color="auto"/>
        <w:right w:val="none" w:sz="0" w:space="0" w:color="auto"/>
      </w:divBdr>
    </w:div>
    <w:div w:id="732777322">
      <w:bodyDiv w:val="1"/>
      <w:marLeft w:val="0"/>
      <w:marRight w:val="0"/>
      <w:marTop w:val="0"/>
      <w:marBottom w:val="0"/>
      <w:divBdr>
        <w:top w:val="none" w:sz="0" w:space="0" w:color="auto"/>
        <w:left w:val="none" w:sz="0" w:space="0" w:color="auto"/>
        <w:bottom w:val="none" w:sz="0" w:space="0" w:color="auto"/>
        <w:right w:val="none" w:sz="0" w:space="0" w:color="auto"/>
      </w:divBdr>
    </w:div>
    <w:div w:id="824007312">
      <w:bodyDiv w:val="1"/>
      <w:marLeft w:val="0"/>
      <w:marRight w:val="0"/>
      <w:marTop w:val="0"/>
      <w:marBottom w:val="0"/>
      <w:divBdr>
        <w:top w:val="none" w:sz="0" w:space="0" w:color="auto"/>
        <w:left w:val="none" w:sz="0" w:space="0" w:color="auto"/>
        <w:bottom w:val="none" w:sz="0" w:space="0" w:color="auto"/>
        <w:right w:val="none" w:sz="0" w:space="0" w:color="auto"/>
      </w:divBdr>
    </w:div>
    <w:div w:id="960039825">
      <w:bodyDiv w:val="1"/>
      <w:marLeft w:val="0"/>
      <w:marRight w:val="0"/>
      <w:marTop w:val="0"/>
      <w:marBottom w:val="0"/>
      <w:divBdr>
        <w:top w:val="none" w:sz="0" w:space="0" w:color="auto"/>
        <w:left w:val="none" w:sz="0" w:space="0" w:color="auto"/>
        <w:bottom w:val="none" w:sz="0" w:space="0" w:color="auto"/>
        <w:right w:val="none" w:sz="0" w:space="0" w:color="auto"/>
      </w:divBdr>
      <w:divsChild>
        <w:div w:id="158734879">
          <w:marLeft w:val="0"/>
          <w:marRight w:val="0"/>
          <w:marTop w:val="0"/>
          <w:marBottom w:val="0"/>
          <w:divBdr>
            <w:top w:val="none" w:sz="0" w:space="0" w:color="auto"/>
            <w:left w:val="none" w:sz="0" w:space="0" w:color="auto"/>
            <w:bottom w:val="none" w:sz="0" w:space="0" w:color="auto"/>
            <w:right w:val="none" w:sz="0" w:space="0" w:color="auto"/>
          </w:divBdr>
        </w:div>
      </w:divsChild>
    </w:div>
    <w:div w:id="1220164308">
      <w:bodyDiv w:val="1"/>
      <w:marLeft w:val="0"/>
      <w:marRight w:val="0"/>
      <w:marTop w:val="0"/>
      <w:marBottom w:val="0"/>
      <w:divBdr>
        <w:top w:val="none" w:sz="0" w:space="0" w:color="auto"/>
        <w:left w:val="none" w:sz="0" w:space="0" w:color="auto"/>
        <w:bottom w:val="none" w:sz="0" w:space="0" w:color="auto"/>
        <w:right w:val="none" w:sz="0" w:space="0" w:color="auto"/>
      </w:divBdr>
    </w:div>
    <w:div w:id="1684358519">
      <w:bodyDiv w:val="1"/>
      <w:marLeft w:val="0"/>
      <w:marRight w:val="0"/>
      <w:marTop w:val="0"/>
      <w:marBottom w:val="0"/>
      <w:divBdr>
        <w:top w:val="none" w:sz="0" w:space="0" w:color="auto"/>
        <w:left w:val="none" w:sz="0" w:space="0" w:color="auto"/>
        <w:bottom w:val="none" w:sz="0" w:space="0" w:color="auto"/>
        <w:right w:val="none" w:sz="0" w:space="0" w:color="auto"/>
      </w:divBdr>
      <w:divsChild>
        <w:div w:id="1563175858">
          <w:marLeft w:val="0"/>
          <w:marRight w:val="0"/>
          <w:marTop w:val="0"/>
          <w:marBottom w:val="0"/>
          <w:divBdr>
            <w:top w:val="none" w:sz="0" w:space="0" w:color="auto"/>
            <w:left w:val="none" w:sz="0" w:space="0" w:color="auto"/>
            <w:bottom w:val="none" w:sz="0" w:space="0" w:color="auto"/>
            <w:right w:val="none" w:sz="0" w:space="0" w:color="auto"/>
          </w:divBdr>
        </w:div>
      </w:divsChild>
    </w:div>
    <w:div w:id="1702169989">
      <w:bodyDiv w:val="1"/>
      <w:marLeft w:val="0"/>
      <w:marRight w:val="0"/>
      <w:marTop w:val="0"/>
      <w:marBottom w:val="0"/>
      <w:divBdr>
        <w:top w:val="none" w:sz="0" w:space="0" w:color="auto"/>
        <w:left w:val="none" w:sz="0" w:space="0" w:color="auto"/>
        <w:bottom w:val="none" w:sz="0" w:space="0" w:color="auto"/>
        <w:right w:val="none" w:sz="0" w:space="0" w:color="auto"/>
      </w:divBdr>
    </w:div>
    <w:div w:id="1855999030">
      <w:bodyDiv w:val="1"/>
      <w:marLeft w:val="0"/>
      <w:marRight w:val="0"/>
      <w:marTop w:val="0"/>
      <w:marBottom w:val="0"/>
      <w:divBdr>
        <w:top w:val="none" w:sz="0" w:space="0" w:color="auto"/>
        <w:left w:val="none" w:sz="0" w:space="0" w:color="auto"/>
        <w:bottom w:val="none" w:sz="0" w:space="0" w:color="auto"/>
        <w:right w:val="none" w:sz="0" w:space="0" w:color="auto"/>
      </w:divBdr>
    </w:div>
    <w:div w:id="1987009849">
      <w:bodyDiv w:val="1"/>
      <w:marLeft w:val="0"/>
      <w:marRight w:val="0"/>
      <w:marTop w:val="0"/>
      <w:marBottom w:val="0"/>
      <w:divBdr>
        <w:top w:val="none" w:sz="0" w:space="0" w:color="auto"/>
        <w:left w:val="none" w:sz="0" w:space="0" w:color="auto"/>
        <w:bottom w:val="none" w:sz="0" w:space="0" w:color="auto"/>
        <w:right w:val="none" w:sz="0" w:space="0" w:color="auto"/>
      </w:divBdr>
      <w:divsChild>
        <w:div w:id="7490811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9E353FA-4DDF-45EE-AC48-1A84E7B519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5605</Words>
  <Characters>31950</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Aayush Patel</cp:lastModifiedBy>
  <cp:revision>2</cp:revision>
  <dcterms:created xsi:type="dcterms:W3CDTF">2023-01-13T19:28:00Z</dcterms:created>
  <dcterms:modified xsi:type="dcterms:W3CDTF">2023-01-13T19:28:00Z</dcterms:modified>
</cp:coreProperties>
</file>