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2DDCD7" w14:textId="4C4DA6A5" w:rsidR="001B6F31" w:rsidRDefault="008A4348">
      <w:r w:rsidRPr="00074402">
        <w:rPr>
          <w:rFonts w:ascii="Arial" w:hAnsi="Arial" w:cs="Arial"/>
          <w:noProof/>
          <w:szCs w:val="24"/>
        </w:rPr>
        <w:drawing>
          <wp:anchor distT="0" distB="0" distL="114300" distR="114300" simplePos="0" relativeHeight="251659264" behindDoc="0" locked="0" layoutInCell="1" allowOverlap="1" wp14:anchorId="59FEDE42" wp14:editId="21A16D69">
            <wp:simplePos x="0" y="0"/>
            <wp:positionH relativeFrom="column">
              <wp:posOffset>0</wp:posOffset>
            </wp:positionH>
            <wp:positionV relativeFrom="paragraph">
              <wp:posOffset>285750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7A4AB6E" w14:textId="77777777" w:rsidR="008A4348" w:rsidRDefault="008A4348" w:rsidP="008A4348"/>
    <w:p w14:paraId="71DEC8FC" w14:textId="2A74169C" w:rsidR="008A4348" w:rsidRDefault="008A4348" w:rsidP="008A4348">
      <w:r>
        <w:t xml:space="preserve">                                                                                                                2025/2026</w:t>
      </w:r>
    </w:p>
    <w:p w14:paraId="1E591F7F" w14:textId="77777777" w:rsidR="008A4348" w:rsidRDefault="008A4348" w:rsidP="008A4348"/>
    <w:p w14:paraId="70AD8C23" w14:textId="77777777" w:rsidR="008A4348" w:rsidRDefault="008A4348" w:rsidP="008A4348"/>
    <w:p w14:paraId="328F5BF3" w14:textId="77777777" w:rsidR="008A4348" w:rsidRDefault="008A4348" w:rsidP="008A4348"/>
    <w:p w14:paraId="4F0968D9" w14:textId="77777777" w:rsidR="008A4348" w:rsidRDefault="008A4348" w:rsidP="008A4348">
      <w:pPr>
        <w:tabs>
          <w:tab w:val="left" w:pos="6540"/>
        </w:tabs>
        <w:spacing w:line="360" w:lineRule="auto"/>
        <w:rPr>
          <w:rFonts w:ascii="Arial" w:hAnsi="Arial" w:cs="Arial"/>
          <w:b/>
          <w:bCs/>
          <w:sz w:val="28"/>
          <w:szCs w:val="28"/>
        </w:rPr>
      </w:pPr>
    </w:p>
    <w:p w14:paraId="297EF1F9" w14:textId="75C9853D" w:rsidR="008A4348" w:rsidRDefault="008A4348" w:rsidP="008A4348">
      <w:pPr>
        <w:tabs>
          <w:tab w:val="left" w:pos="6540"/>
        </w:tabs>
        <w:spacing w:line="360" w:lineRule="auto"/>
        <w:rPr>
          <w:rFonts w:ascii="Arial" w:hAnsi="Arial" w:cs="Arial"/>
          <w:sz w:val="28"/>
          <w:szCs w:val="28"/>
        </w:rPr>
      </w:pPr>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AHOU ANNA YASMINE KRAMO</w:t>
      </w:r>
    </w:p>
    <w:p w14:paraId="5751AD70" w14:textId="068E0E23" w:rsidR="008A4348" w:rsidRPr="00C83A82" w:rsidRDefault="008A4348" w:rsidP="008A4348">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2437213</w:t>
      </w:r>
    </w:p>
    <w:p w14:paraId="211B4F95" w14:textId="77BED7DA" w:rsidR="00A56D9B" w:rsidRPr="00A56D9B" w:rsidRDefault="008A4348" w:rsidP="00A56D9B">
      <w:pPr>
        <w:tabs>
          <w:tab w:val="left" w:pos="6540"/>
        </w:tabs>
        <w:spacing w:line="360" w:lineRule="auto"/>
        <w:rPr>
          <w:rFonts w:ascii="Arial" w:hAnsi="Arial" w:cs="Arial"/>
          <w:sz w:val="28"/>
          <w:szCs w:val="28"/>
        </w:rPr>
      </w:pPr>
      <w:r w:rsidRPr="00C83A82">
        <w:rPr>
          <w:rFonts w:ascii="Arial" w:hAnsi="Arial" w:cs="Arial"/>
          <w:b/>
          <w:bCs/>
          <w:sz w:val="28"/>
          <w:szCs w:val="28"/>
          <w:lang w:val="nl-NL"/>
        </w:rPr>
        <w:t>Module name</w:t>
      </w:r>
      <w:r w:rsidRPr="00C83A82">
        <w:rPr>
          <w:rFonts w:ascii="Arial" w:hAnsi="Arial" w:cs="Arial"/>
          <w:sz w:val="28"/>
          <w:szCs w:val="28"/>
          <w:lang w:val="nl-NL"/>
        </w:rPr>
        <w:t>:</w:t>
      </w:r>
      <w:r w:rsidR="00A56D9B">
        <w:rPr>
          <w:rFonts w:ascii="Arial" w:hAnsi="Arial" w:cs="Arial"/>
          <w:sz w:val="28"/>
          <w:szCs w:val="28"/>
          <w:lang w:val="nl-NL"/>
        </w:rPr>
        <w:t xml:space="preserve"> </w:t>
      </w:r>
      <w:r w:rsidR="00567930" w:rsidRPr="00CA50F9">
        <w:rPr>
          <w:rFonts w:ascii="Arial" w:hAnsi="Arial" w:cs="Arial"/>
          <w:sz w:val="28"/>
          <w:szCs w:val="28"/>
        </w:rPr>
        <w:t>INTRODUCTION TO PUBLIC HEALTH</w:t>
      </w:r>
    </w:p>
    <w:p w14:paraId="498E5E6E" w14:textId="3BBEFBBB" w:rsidR="008A4348" w:rsidRPr="00CA50F9" w:rsidRDefault="008A4348" w:rsidP="008A4348">
      <w:pPr>
        <w:tabs>
          <w:tab w:val="left" w:pos="6540"/>
        </w:tabs>
        <w:spacing w:line="360" w:lineRule="auto"/>
        <w:rPr>
          <w:rFonts w:ascii="Arial" w:hAnsi="Arial" w:cs="Arial"/>
          <w:sz w:val="28"/>
          <w:szCs w:val="28"/>
        </w:rPr>
      </w:pPr>
      <w:r w:rsidRPr="008B21B5">
        <w:rPr>
          <w:rFonts w:ascii="Arial" w:hAnsi="Arial" w:cs="Arial"/>
          <w:b/>
          <w:bCs/>
          <w:sz w:val="28"/>
          <w:szCs w:val="28"/>
        </w:rPr>
        <w:t>Module code</w:t>
      </w:r>
      <w:r w:rsidRPr="008B21B5">
        <w:rPr>
          <w:rFonts w:ascii="Arial" w:hAnsi="Arial" w:cs="Arial"/>
          <w:sz w:val="28"/>
          <w:szCs w:val="28"/>
        </w:rPr>
        <w:t>:</w:t>
      </w:r>
      <w:r w:rsidR="00567930">
        <w:rPr>
          <w:rFonts w:ascii="Arial" w:hAnsi="Arial" w:cs="Arial"/>
          <w:sz w:val="28"/>
          <w:szCs w:val="28"/>
        </w:rPr>
        <w:t xml:space="preserve"> </w:t>
      </w:r>
      <w:r w:rsidR="00567930" w:rsidRPr="00CA50F9">
        <w:rPr>
          <w:rFonts w:ascii="Arial" w:hAnsi="Arial" w:cs="Arial"/>
          <w:sz w:val="28"/>
          <w:szCs w:val="28"/>
        </w:rPr>
        <w:t>LCHS4008</w:t>
      </w:r>
    </w:p>
    <w:p w14:paraId="7872AD79" w14:textId="77777777" w:rsidR="008A4348" w:rsidRDefault="008A4348" w:rsidP="008A4348">
      <w:pPr>
        <w:tabs>
          <w:tab w:val="left" w:pos="6540"/>
        </w:tabs>
        <w:spacing w:line="360" w:lineRule="auto"/>
        <w:rPr>
          <w:rFonts w:ascii="Arial" w:hAnsi="Arial" w:cs="Arial"/>
          <w:sz w:val="28"/>
          <w:szCs w:val="28"/>
        </w:rPr>
      </w:pPr>
    </w:p>
    <w:p w14:paraId="21E8C381" w14:textId="77777777" w:rsidR="00D26983" w:rsidRDefault="00D26983" w:rsidP="008A4348">
      <w:pPr>
        <w:tabs>
          <w:tab w:val="left" w:pos="6540"/>
        </w:tabs>
        <w:spacing w:line="360" w:lineRule="auto"/>
        <w:rPr>
          <w:rFonts w:ascii="Arial" w:hAnsi="Arial" w:cs="Arial"/>
          <w:sz w:val="28"/>
          <w:szCs w:val="28"/>
        </w:rPr>
      </w:pPr>
    </w:p>
    <w:p w14:paraId="7A0374E4" w14:textId="30E621C1" w:rsidR="00D26983" w:rsidRDefault="008A4348" w:rsidP="008A4348">
      <w:pPr>
        <w:rPr>
          <w:rFonts w:ascii="Arial" w:hAnsi="Arial" w:cs="Arial"/>
          <w:b/>
          <w:bCs/>
          <w:sz w:val="44"/>
          <w:szCs w:val="44"/>
        </w:rPr>
      </w:pPr>
      <w:r w:rsidRPr="008A4348">
        <w:rPr>
          <w:rFonts w:ascii="Arial" w:hAnsi="Arial" w:cs="Arial"/>
          <w:b/>
          <w:bCs/>
          <w:sz w:val="44"/>
          <w:szCs w:val="44"/>
        </w:rPr>
        <w:t xml:space="preserve">                              AS</w:t>
      </w:r>
      <w:r w:rsidR="00D26983">
        <w:rPr>
          <w:rFonts w:ascii="Arial" w:hAnsi="Arial" w:cs="Arial"/>
          <w:b/>
          <w:bCs/>
          <w:sz w:val="44"/>
          <w:szCs w:val="44"/>
        </w:rPr>
        <w:t>T</w:t>
      </w:r>
      <w:r w:rsidRPr="008A4348">
        <w:rPr>
          <w:rFonts w:ascii="Arial" w:hAnsi="Arial" w:cs="Arial"/>
          <w:b/>
          <w:bCs/>
          <w:sz w:val="44"/>
          <w:szCs w:val="44"/>
        </w:rPr>
        <w:t>HMA</w:t>
      </w:r>
    </w:p>
    <w:p w14:paraId="559C35C8" w14:textId="11A820EA" w:rsidR="008A4348" w:rsidRPr="008A4348" w:rsidRDefault="008A4348" w:rsidP="008A4348">
      <w:pPr>
        <w:rPr>
          <w:rFonts w:ascii="Arial" w:hAnsi="Arial" w:cs="Arial"/>
          <w:b/>
          <w:bCs/>
          <w:sz w:val="44"/>
          <w:szCs w:val="44"/>
        </w:rPr>
      </w:pPr>
      <w:r w:rsidRPr="008A4348">
        <w:rPr>
          <w:rFonts w:ascii="Arial" w:hAnsi="Arial" w:cs="Arial"/>
          <w:b/>
          <w:bCs/>
          <w:sz w:val="44"/>
          <w:szCs w:val="44"/>
        </w:rPr>
        <w:t xml:space="preserve"> </w:t>
      </w:r>
    </w:p>
    <w:p w14:paraId="7164C8FF" w14:textId="4ED828A6" w:rsidR="008A4348" w:rsidRDefault="008A4348" w:rsidP="008A4348">
      <w:pPr>
        <w:rPr>
          <w:rFonts w:ascii="Arial" w:hAnsi="Arial" w:cs="Arial"/>
          <w:b/>
          <w:bCs/>
          <w:sz w:val="40"/>
          <w:szCs w:val="40"/>
        </w:rPr>
      </w:pPr>
      <w:r w:rsidRPr="008A4348">
        <w:rPr>
          <w:rFonts w:ascii="Arial" w:hAnsi="Arial" w:cs="Arial"/>
          <w:b/>
          <w:bCs/>
          <w:sz w:val="40"/>
          <w:szCs w:val="40"/>
        </w:rPr>
        <w:t xml:space="preserve"> </w:t>
      </w:r>
    </w:p>
    <w:p w14:paraId="4E87A1F7" w14:textId="77777777" w:rsidR="008A4348" w:rsidRPr="008A4348" w:rsidRDefault="008A4348" w:rsidP="008A4348">
      <w:pPr>
        <w:rPr>
          <w:rFonts w:ascii="Arial" w:hAnsi="Arial" w:cs="Arial"/>
          <w:b/>
          <w:bCs/>
          <w:sz w:val="40"/>
          <w:szCs w:val="40"/>
        </w:rPr>
      </w:pPr>
    </w:p>
    <w:p w14:paraId="6398A0FC" w14:textId="77777777" w:rsidR="008A4348" w:rsidRPr="008B21B5" w:rsidRDefault="008A4348" w:rsidP="008A4348">
      <w:pPr>
        <w:tabs>
          <w:tab w:val="left" w:pos="6540"/>
        </w:tabs>
        <w:spacing w:line="360" w:lineRule="auto"/>
        <w:rPr>
          <w:rFonts w:ascii="Arial" w:hAnsi="Arial" w:cs="Arial"/>
          <w:sz w:val="28"/>
          <w:szCs w:val="28"/>
        </w:rPr>
      </w:pPr>
    </w:p>
    <w:p w14:paraId="08533AAC" w14:textId="514E84F8" w:rsidR="008A4348" w:rsidRDefault="008A4348" w:rsidP="008A4348">
      <w:pPr>
        <w:rPr>
          <w:rFonts w:ascii="Arial" w:hAnsi="Arial" w:cs="Arial"/>
          <w:b/>
          <w:bCs/>
          <w:sz w:val="28"/>
          <w:szCs w:val="28"/>
        </w:rPr>
      </w:pPr>
      <w:r>
        <w:rPr>
          <w:rFonts w:ascii="Arial" w:hAnsi="Arial" w:cs="Arial"/>
          <w:sz w:val="28"/>
          <w:szCs w:val="28"/>
        </w:rPr>
        <w:br w:type="page"/>
      </w:r>
      <w:r w:rsidRPr="008A4348">
        <w:rPr>
          <w:rFonts w:ascii="Arial" w:hAnsi="Arial" w:cs="Arial"/>
          <w:b/>
          <w:bCs/>
          <w:sz w:val="28"/>
          <w:szCs w:val="28"/>
        </w:rPr>
        <w:lastRenderedPageBreak/>
        <w:t xml:space="preserve"> </w:t>
      </w:r>
      <w:r w:rsidR="00D26983">
        <w:rPr>
          <w:rFonts w:ascii="Arial" w:hAnsi="Arial" w:cs="Arial"/>
          <w:b/>
          <w:bCs/>
          <w:sz w:val="28"/>
          <w:szCs w:val="28"/>
        </w:rPr>
        <w:t xml:space="preserve">INTRODUCTION </w:t>
      </w:r>
    </w:p>
    <w:p w14:paraId="74C1CC22" w14:textId="77777777" w:rsidR="00D26983" w:rsidRPr="00D26983" w:rsidRDefault="00D26983" w:rsidP="008A4348">
      <w:pPr>
        <w:rPr>
          <w:rFonts w:ascii="Arial" w:hAnsi="Arial" w:cs="Arial"/>
        </w:rPr>
      </w:pPr>
    </w:p>
    <w:p w14:paraId="3D2131B0" w14:textId="38C3D1A7" w:rsidR="009648BC" w:rsidRDefault="00D26983" w:rsidP="009648BC">
      <w:pPr>
        <w:rPr>
          <w:rFonts w:ascii="Arial" w:hAnsi="Arial" w:cs="Arial"/>
        </w:rPr>
      </w:pPr>
      <w:r w:rsidRPr="00D26983">
        <w:rPr>
          <w:rFonts w:ascii="Arial" w:hAnsi="Arial" w:cs="Arial"/>
        </w:rPr>
        <w:t>Asthma is a </w:t>
      </w:r>
      <w:r w:rsidR="00F84056">
        <w:rPr>
          <w:rFonts w:ascii="Arial" w:hAnsi="Arial" w:cs="Arial"/>
        </w:rPr>
        <w:t>chronic</w:t>
      </w:r>
      <w:r w:rsidRPr="00D26983">
        <w:rPr>
          <w:rFonts w:ascii="Arial" w:hAnsi="Arial" w:cs="Arial"/>
        </w:rPr>
        <w:t> </w:t>
      </w:r>
      <w:r w:rsidR="00F84056">
        <w:rPr>
          <w:rFonts w:ascii="Arial" w:hAnsi="Arial" w:cs="Arial"/>
        </w:rPr>
        <w:t xml:space="preserve">respiratory </w:t>
      </w:r>
      <w:r w:rsidRPr="00D26983">
        <w:rPr>
          <w:rFonts w:ascii="Arial" w:hAnsi="Arial" w:cs="Arial"/>
        </w:rPr>
        <w:t xml:space="preserve">condition </w:t>
      </w:r>
      <w:r w:rsidR="00F84056">
        <w:rPr>
          <w:rFonts w:ascii="Arial" w:hAnsi="Arial" w:cs="Arial"/>
        </w:rPr>
        <w:t>characterised by inflammation and narrowing,</w:t>
      </w:r>
      <w:r w:rsidR="00F84056" w:rsidRPr="00D26983">
        <w:rPr>
          <w:rFonts w:ascii="Arial" w:hAnsi="Arial" w:cs="Arial"/>
        </w:rPr>
        <w:t xml:space="preserve"> that</w:t>
      </w:r>
      <w:r w:rsidRPr="00D26983">
        <w:rPr>
          <w:rFonts w:ascii="Arial" w:hAnsi="Arial" w:cs="Arial"/>
        </w:rPr>
        <w:t xml:space="preserve"> affects the airways in the lungs</w:t>
      </w:r>
      <w:r w:rsidR="00F84056">
        <w:rPr>
          <w:rFonts w:ascii="Arial" w:hAnsi="Arial" w:cs="Arial"/>
        </w:rPr>
        <w:t xml:space="preserve">, which leads to episodes of </w:t>
      </w:r>
      <w:r w:rsidR="000D3C34">
        <w:rPr>
          <w:rFonts w:ascii="Arial" w:hAnsi="Arial" w:cs="Arial"/>
        </w:rPr>
        <w:t xml:space="preserve">breathlessness, wheezing and persistent coughing. However, the following are produced because the airways of individuals with asthma are hypersensitive such as allergens, cold air, exercise, pollution, or respirations </w:t>
      </w:r>
      <w:r w:rsidR="00175EF3">
        <w:rPr>
          <w:rFonts w:ascii="Arial" w:hAnsi="Arial" w:cs="Arial"/>
        </w:rPr>
        <w:t xml:space="preserve">infections. Globally, asthma affects over 260 million people and causes approximately 450,000 deaths each </w:t>
      </w:r>
      <w:r w:rsidR="00A0428B">
        <w:rPr>
          <w:rFonts w:ascii="Arial" w:hAnsi="Arial" w:cs="Arial"/>
        </w:rPr>
        <w:t xml:space="preserve">year. According to, Asthma + Lung </w:t>
      </w:r>
      <w:r w:rsidR="009648BC">
        <w:rPr>
          <w:rFonts w:ascii="Arial" w:hAnsi="Arial" w:cs="Arial"/>
        </w:rPr>
        <w:t>UK,</w:t>
      </w:r>
      <w:r w:rsidR="00175EF3">
        <w:rPr>
          <w:rFonts w:ascii="Arial" w:hAnsi="Arial" w:cs="Arial"/>
        </w:rPr>
        <w:t xml:space="preserve"> In the United Kingdom, </w:t>
      </w:r>
      <w:r w:rsidR="009648BC" w:rsidRPr="009648BC">
        <w:rPr>
          <w:rFonts w:ascii="Arial" w:hAnsi="Arial" w:cs="Arial"/>
        </w:rPr>
        <w:t>whoever said, “We all breathe the same air” didn’t have to worry about being one of the 43,000 early deaths attributed to air pollution every year. Wasn’t the 1 in every 5 people who will have a lung condition in their lifetime. Or one of the 5.4 million people in the UK living with asthma.</w:t>
      </w:r>
    </w:p>
    <w:p w14:paraId="2470C125" w14:textId="77777777" w:rsidR="00081736" w:rsidRDefault="00081736" w:rsidP="009648BC">
      <w:pPr>
        <w:rPr>
          <w:rFonts w:ascii="Arial" w:hAnsi="Arial" w:cs="Arial"/>
        </w:rPr>
      </w:pPr>
    </w:p>
    <w:p w14:paraId="038FAF70" w14:textId="77777777" w:rsidR="00081736" w:rsidRDefault="00081736" w:rsidP="009648BC">
      <w:pPr>
        <w:rPr>
          <w:rFonts w:ascii="Arial" w:hAnsi="Arial" w:cs="Arial"/>
        </w:rPr>
      </w:pPr>
    </w:p>
    <w:p w14:paraId="47AFFEDC" w14:textId="77777777" w:rsidR="00081736" w:rsidRDefault="00081736" w:rsidP="009648BC">
      <w:pPr>
        <w:rPr>
          <w:rFonts w:ascii="Arial" w:hAnsi="Arial" w:cs="Arial"/>
        </w:rPr>
      </w:pPr>
    </w:p>
    <w:p w14:paraId="006FB231" w14:textId="77777777" w:rsidR="00081736" w:rsidRPr="009648BC" w:rsidRDefault="00081736" w:rsidP="009648BC">
      <w:pPr>
        <w:rPr>
          <w:rFonts w:ascii="Arial" w:hAnsi="Arial" w:cs="Arial"/>
        </w:rPr>
      </w:pPr>
    </w:p>
    <w:p w14:paraId="7DEE86FD" w14:textId="3D7C06DA" w:rsidR="009648BC" w:rsidRDefault="009648BC" w:rsidP="009648BC">
      <w:pPr>
        <w:rPr>
          <w:rFonts w:ascii="Arial" w:hAnsi="Arial" w:cs="Arial"/>
          <w:sz w:val="28"/>
          <w:szCs w:val="28"/>
        </w:rPr>
      </w:pPr>
    </w:p>
    <w:p w14:paraId="0F1761F0" w14:textId="6A8DAA08" w:rsidR="008A4348" w:rsidRDefault="008A4348">
      <w:pPr>
        <w:rPr>
          <w:rFonts w:ascii="Arial" w:hAnsi="Arial" w:cs="Arial"/>
          <w:sz w:val="28"/>
          <w:szCs w:val="28"/>
        </w:rPr>
      </w:pPr>
    </w:p>
    <w:p w14:paraId="55311BF2" w14:textId="77777777" w:rsidR="008A4348" w:rsidRPr="008A353F" w:rsidRDefault="008A4348" w:rsidP="008A4348">
      <w:pPr>
        <w:tabs>
          <w:tab w:val="left" w:pos="6540"/>
        </w:tabs>
        <w:spacing w:line="360" w:lineRule="auto"/>
        <w:rPr>
          <w:rFonts w:ascii="Arial" w:hAnsi="Arial" w:cs="Arial"/>
          <w:sz w:val="28"/>
          <w:szCs w:val="28"/>
        </w:rPr>
      </w:pPr>
    </w:p>
    <w:p w14:paraId="384E28C5" w14:textId="0CEE9BA2" w:rsidR="008A4348" w:rsidRDefault="008A353F" w:rsidP="008A4348">
      <w:pPr>
        <w:rPr>
          <w:rFonts w:ascii="Arial" w:hAnsi="Arial" w:cs="Arial"/>
          <w:b/>
          <w:bCs/>
          <w:sz w:val="28"/>
          <w:szCs w:val="28"/>
        </w:rPr>
      </w:pPr>
      <w:r w:rsidRPr="008A353F">
        <w:rPr>
          <w:rFonts w:ascii="Arial" w:hAnsi="Arial" w:cs="Arial"/>
          <w:b/>
          <w:bCs/>
          <w:sz w:val="28"/>
          <w:szCs w:val="28"/>
        </w:rPr>
        <w:t xml:space="preserve">DEVELOPMENT </w:t>
      </w:r>
    </w:p>
    <w:p w14:paraId="2A46E14C" w14:textId="77777777" w:rsidR="00475455" w:rsidRDefault="00475455" w:rsidP="008A4348">
      <w:pPr>
        <w:rPr>
          <w:rFonts w:ascii="Arial" w:hAnsi="Arial" w:cs="Arial"/>
          <w:b/>
          <w:bCs/>
          <w:sz w:val="28"/>
          <w:szCs w:val="28"/>
        </w:rPr>
      </w:pPr>
    </w:p>
    <w:p w14:paraId="43989ED4" w14:textId="77777777" w:rsidR="00C04EDE" w:rsidRDefault="004D292A" w:rsidP="009437F8">
      <w:pPr>
        <w:rPr>
          <w:rFonts w:ascii="Arial" w:hAnsi="Arial" w:cs="Arial"/>
        </w:rPr>
      </w:pPr>
      <w:r w:rsidRPr="004D292A">
        <w:rPr>
          <w:rFonts w:ascii="Arial" w:hAnsi="Arial" w:cs="Arial"/>
        </w:rPr>
        <w:t>First, after main</w:t>
      </w:r>
      <w:r>
        <w:rPr>
          <w:rFonts w:ascii="Arial" w:hAnsi="Arial" w:cs="Arial"/>
        </w:rPr>
        <w:t xml:space="preserve"> search, </w:t>
      </w:r>
      <w:r w:rsidRPr="004D292A">
        <w:rPr>
          <w:rFonts w:ascii="Arial" w:hAnsi="Arial" w:cs="Arial"/>
        </w:rPr>
        <w:t>Asthma has far-reaching consequences for individuals affected by the condition, their families, and wider society.</w:t>
      </w:r>
      <w:r>
        <w:rPr>
          <w:rFonts w:ascii="Arial" w:hAnsi="Arial" w:cs="Arial"/>
        </w:rPr>
        <w:t xml:space="preserve"> So,</w:t>
      </w:r>
      <w:r w:rsidRPr="004D292A">
        <w:rPr>
          <w:rFonts w:ascii="Arial" w:hAnsi="Arial" w:cs="Arial"/>
        </w:rPr>
        <w:t xml:space="preserve"> for many people, asthma disrupts daily life</w:t>
      </w:r>
      <w:r>
        <w:rPr>
          <w:rFonts w:ascii="Arial" w:hAnsi="Arial" w:cs="Arial"/>
        </w:rPr>
        <w:t>. However.</w:t>
      </w:r>
      <w:r w:rsidRPr="004D292A">
        <w:rPr>
          <w:rFonts w:ascii="Arial" w:hAnsi="Arial" w:cs="Arial"/>
        </w:rPr>
        <w:t xml:space="preserve"> Individuals may </w:t>
      </w:r>
      <w:r w:rsidR="00DF467B" w:rsidRPr="004D292A">
        <w:rPr>
          <w:rFonts w:ascii="Arial" w:hAnsi="Arial" w:cs="Arial"/>
        </w:rPr>
        <w:t>have trouble</w:t>
      </w:r>
      <w:r w:rsidRPr="004D292A">
        <w:rPr>
          <w:rFonts w:ascii="Arial" w:hAnsi="Arial" w:cs="Arial"/>
        </w:rPr>
        <w:t xml:space="preserve"> participating in physical activities such as sports or </w:t>
      </w:r>
      <w:r w:rsidR="00DF467B" w:rsidRPr="004D292A">
        <w:rPr>
          <w:rFonts w:ascii="Arial" w:hAnsi="Arial" w:cs="Arial"/>
        </w:rPr>
        <w:t>exercise,</w:t>
      </w:r>
      <w:r w:rsidR="00DF467B">
        <w:rPr>
          <w:rFonts w:ascii="Arial" w:hAnsi="Arial" w:cs="Arial"/>
        </w:rPr>
        <w:t xml:space="preserve"> thus </w:t>
      </w:r>
      <w:r w:rsidRPr="004D292A">
        <w:rPr>
          <w:rFonts w:ascii="Arial" w:hAnsi="Arial" w:cs="Arial"/>
        </w:rPr>
        <w:t xml:space="preserve">which can negatively impact fitness levels and overall health. </w:t>
      </w:r>
      <w:r w:rsidR="00DF467B">
        <w:rPr>
          <w:rFonts w:ascii="Arial" w:hAnsi="Arial" w:cs="Arial"/>
        </w:rPr>
        <w:t xml:space="preserve">Secondly, </w:t>
      </w:r>
      <w:r w:rsidRPr="004D292A">
        <w:rPr>
          <w:rFonts w:ascii="Arial" w:hAnsi="Arial" w:cs="Arial"/>
        </w:rPr>
        <w:t xml:space="preserve">Asthma can also cause sleep disturbances </w:t>
      </w:r>
      <w:r w:rsidR="00DF467B">
        <w:rPr>
          <w:rFonts w:ascii="Arial" w:hAnsi="Arial" w:cs="Arial"/>
        </w:rPr>
        <w:t xml:space="preserve">provoke by </w:t>
      </w:r>
      <w:r w:rsidR="00DF467B" w:rsidRPr="004D292A">
        <w:rPr>
          <w:rFonts w:ascii="Arial" w:hAnsi="Arial" w:cs="Arial"/>
        </w:rPr>
        <w:t>nighttime</w:t>
      </w:r>
      <w:r w:rsidRPr="004D292A">
        <w:rPr>
          <w:rFonts w:ascii="Arial" w:hAnsi="Arial" w:cs="Arial"/>
        </w:rPr>
        <w:t xml:space="preserve"> coughing or </w:t>
      </w:r>
      <w:r w:rsidR="00DF467B" w:rsidRPr="004D292A">
        <w:rPr>
          <w:rFonts w:ascii="Arial" w:hAnsi="Arial" w:cs="Arial"/>
        </w:rPr>
        <w:t>breathlessness.</w:t>
      </w:r>
      <w:r w:rsidRPr="004D292A">
        <w:rPr>
          <w:rFonts w:ascii="Arial" w:hAnsi="Arial" w:cs="Arial"/>
        </w:rPr>
        <w:t xml:space="preserve"> For children, this can interfere with school performance, while adults may struggle with productivity at </w:t>
      </w:r>
      <w:r w:rsidR="005126E5" w:rsidRPr="004D292A">
        <w:rPr>
          <w:rFonts w:ascii="Arial" w:hAnsi="Arial" w:cs="Arial"/>
        </w:rPr>
        <w:t>work.</w:t>
      </w:r>
      <w:r w:rsidR="005126E5">
        <w:rPr>
          <w:rFonts w:ascii="Arial" w:hAnsi="Arial" w:cs="Arial"/>
        </w:rPr>
        <w:t xml:space="preserve"> Thirdly</w:t>
      </w:r>
      <w:r w:rsidR="00DF467B">
        <w:rPr>
          <w:rFonts w:ascii="Arial" w:hAnsi="Arial" w:cs="Arial"/>
        </w:rPr>
        <w:t xml:space="preserve">, </w:t>
      </w:r>
      <w:r w:rsidR="00DF467B" w:rsidRPr="00DF467B">
        <w:rPr>
          <w:rFonts w:ascii="Arial" w:hAnsi="Arial" w:cs="Arial"/>
        </w:rPr>
        <w:t>Asthma also has a significant impact on the National Health Service (NHS</w:t>
      </w:r>
      <w:r w:rsidR="007C031A" w:rsidRPr="00DF467B">
        <w:rPr>
          <w:rFonts w:ascii="Arial" w:hAnsi="Arial" w:cs="Arial"/>
        </w:rPr>
        <w:t>).</w:t>
      </w:r>
      <w:r w:rsidR="00DF467B" w:rsidRPr="00DF467B">
        <w:rPr>
          <w:rFonts w:ascii="Arial" w:hAnsi="Arial" w:cs="Arial"/>
        </w:rPr>
        <w:t xml:space="preserve"> The NHS invests substantial resources in asthma care, including regular GP appointments, inhaler prescriptions, specialist assessments, diagnostic tests, and emergency care. Medications such as preventer inhalers and biologic therapies, while essential, contribute to the economic burden on healthcare services.</w:t>
      </w:r>
    </w:p>
    <w:p w14:paraId="779EA400" w14:textId="1C069541" w:rsidR="00C04EDE" w:rsidRDefault="00DF467B" w:rsidP="009437F8">
      <w:pPr>
        <w:rPr>
          <w:rFonts w:ascii="Arial" w:hAnsi="Arial" w:cs="Arial"/>
        </w:rPr>
      </w:pPr>
      <w:r>
        <w:rPr>
          <w:rFonts w:ascii="Arial" w:hAnsi="Arial" w:cs="Arial"/>
        </w:rPr>
        <w:t xml:space="preserve"> Also,</w:t>
      </w:r>
      <w:r w:rsidRPr="00DF467B">
        <w:rPr>
          <w:rFonts w:ascii="Arial" w:hAnsi="Arial" w:cs="Arial"/>
        </w:rPr>
        <w:t xml:space="preserve"> </w:t>
      </w:r>
      <w:r>
        <w:rPr>
          <w:rFonts w:ascii="Arial" w:hAnsi="Arial" w:cs="Arial"/>
        </w:rPr>
        <w:t>p</w:t>
      </w:r>
      <w:r w:rsidRPr="00DF467B">
        <w:rPr>
          <w:rFonts w:ascii="Arial" w:hAnsi="Arial" w:cs="Arial"/>
        </w:rPr>
        <w:t>oorly managed asthma places increased pressure on NHS services and highlights the need for effective education, early intervention, and consistent monitoring to reduce </w:t>
      </w:r>
      <w:r w:rsidR="005126E5" w:rsidRPr="00DF467B">
        <w:rPr>
          <w:rFonts w:ascii="Arial" w:hAnsi="Arial" w:cs="Arial"/>
        </w:rPr>
        <w:t>complications.</w:t>
      </w:r>
      <w:r w:rsidR="005126E5" w:rsidRPr="005126E5">
        <w:rPr>
          <w:rFonts w:ascii="Arial" w:hAnsi="Arial" w:cs="Arial"/>
        </w:rPr>
        <w:t xml:space="preserve"> In addition to physical consequences, asthma can also have a significant impact on a person's mental and emotional health. People with asthma may experience anxiety, stress, and frustration due to limitations on their daily activities and fear of asthma attacks. These feelings can also be exacerbated by necessary medical treatments, such as regular use of inhaled medications or use of a nebuliser.</w:t>
      </w:r>
    </w:p>
    <w:p w14:paraId="25869BAF" w14:textId="77777777" w:rsidR="00710447" w:rsidRDefault="005126E5" w:rsidP="009437F8">
      <w:pPr>
        <w:rPr>
          <w:rFonts w:ascii="Arial" w:hAnsi="Arial" w:cs="Arial"/>
        </w:rPr>
      </w:pPr>
      <w:r w:rsidRPr="005126E5">
        <w:t xml:space="preserve"> </w:t>
      </w:r>
      <w:r>
        <w:rPr>
          <w:rFonts w:ascii="Arial" w:hAnsi="Arial" w:cs="Arial"/>
        </w:rPr>
        <w:t>Furthermore,</w:t>
      </w:r>
      <w:r w:rsidRPr="005126E5">
        <w:rPr>
          <w:rFonts w:ascii="Arial" w:hAnsi="Arial" w:cs="Arial"/>
        </w:rPr>
        <w:t xml:space="preserve"> to physical consequences, asthma can also have a significant impact on a person's mental and emotional health. People with asthma may experience anxiety, stress, </w:t>
      </w:r>
      <w:r w:rsidRPr="005126E5">
        <w:rPr>
          <w:rFonts w:ascii="Arial" w:hAnsi="Arial" w:cs="Arial"/>
        </w:rPr>
        <w:lastRenderedPageBreak/>
        <w:t>and frustration due to limitations on their daily activities and fear of asthma attacks. These feelings can also be exacerbated by necessary medical treatments, such as regular use of inhaled medications or use of a nebuliser.</w:t>
      </w:r>
      <w:r w:rsidRPr="005126E5">
        <w:t xml:space="preserve"> </w:t>
      </w:r>
      <w:r w:rsidRPr="005126E5">
        <w:rPr>
          <w:rFonts w:ascii="Arial" w:hAnsi="Arial" w:cs="Arial"/>
        </w:rPr>
        <w:t>Economically, asthma may lead to loss of income if symptoms interfere with employment, and although NHS prescriptions may be free for some groups, the cost of managing asthma outside of covered care can still be significant for certain families.</w:t>
      </w:r>
      <w:r w:rsidRPr="005126E5">
        <w:t xml:space="preserve"> </w:t>
      </w:r>
      <w:r w:rsidRPr="005126E5">
        <w:rPr>
          <w:rFonts w:ascii="Arial" w:hAnsi="Arial" w:cs="Arial"/>
        </w:rPr>
        <w:t>Social well-being can be impacted through activity limitations or the need to avoid environments that trigger symptoms. For example, avoiding pets, dusty rooms, or outdoor activities during high pollen seasons can restrict social options. Frequent medical appointments and time off for treatment can make individuals feel isolated from peers or colleagues</w:t>
      </w:r>
      <w:r w:rsidR="00710447">
        <w:rPr>
          <w:rFonts w:ascii="Arial" w:hAnsi="Arial" w:cs="Arial"/>
        </w:rPr>
        <w:t>,</w:t>
      </w:r>
    </w:p>
    <w:p w14:paraId="757F0028" w14:textId="77777777" w:rsidR="008506A4" w:rsidRDefault="008506A4" w:rsidP="009437F8">
      <w:pPr>
        <w:rPr>
          <w:rFonts w:ascii="Arial" w:hAnsi="Arial" w:cs="Arial"/>
        </w:rPr>
      </w:pPr>
      <w:r w:rsidRPr="008506A4">
        <w:rPr>
          <w:rFonts w:ascii="Arial" w:hAnsi="Arial" w:cs="Arial"/>
        </w:rPr>
        <w:t>Asthma can have a significant impact on the health and well-being of individuals and those around them</w:t>
      </w:r>
      <w:r>
        <w:rPr>
          <w:rFonts w:ascii="Arial" w:hAnsi="Arial" w:cs="Arial"/>
        </w:rPr>
        <w:t>:</w:t>
      </w:r>
    </w:p>
    <w:p w14:paraId="1E5B4D83" w14:textId="2090FE78" w:rsidR="00710447" w:rsidRDefault="00710447" w:rsidP="009437F8">
      <w:pPr>
        <w:rPr>
          <w:rFonts w:ascii="Arial" w:hAnsi="Arial" w:cs="Arial"/>
        </w:rPr>
      </w:pPr>
      <w:r>
        <w:rPr>
          <w:rFonts w:ascii="Arial" w:hAnsi="Arial" w:cs="Arial"/>
        </w:rPr>
        <w:t xml:space="preserve"> </w:t>
      </w:r>
      <w:r w:rsidRPr="00710447">
        <w:rPr>
          <w:rFonts w:ascii="Arial" w:hAnsi="Arial" w:cs="Arial"/>
        </w:rPr>
        <w:t>Environmental factors</w:t>
      </w:r>
      <w:r>
        <w:rPr>
          <w:rFonts w:ascii="Arial" w:hAnsi="Arial" w:cs="Arial"/>
        </w:rPr>
        <w:t xml:space="preserve"> </w:t>
      </w:r>
      <w:r w:rsidRPr="00710447">
        <w:rPr>
          <w:rFonts w:ascii="Arial" w:hAnsi="Arial" w:cs="Arial"/>
        </w:rPr>
        <w:t>: Air pollution, allergens, and respiratory viruses can trigger asthma attacks and exacerbate symptoms.</w:t>
      </w:r>
      <w:r w:rsidRPr="00710447">
        <w:rPr>
          <w:rFonts w:ascii="Arial" w:hAnsi="Arial" w:cs="Arial"/>
        </w:rPr>
        <w:br/>
        <w:t>- Lifestyle factors: Poor diet, lack of exercise, and stress can contribute to asthma severity and impact overall health.</w:t>
      </w:r>
      <w:r w:rsidRPr="00710447">
        <w:rPr>
          <w:rFonts w:ascii="Arial" w:hAnsi="Arial" w:cs="Arial"/>
        </w:rPr>
        <w:br/>
        <w:t>Access to healthcare</w:t>
      </w:r>
      <w:r>
        <w:rPr>
          <w:rFonts w:ascii="Arial" w:hAnsi="Arial" w:cs="Arial"/>
        </w:rPr>
        <w:t xml:space="preserve"> </w:t>
      </w:r>
      <w:r w:rsidRPr="00710447">
        <w:rPr>
          <w:rFonts w:ascii="Arial" w:hAnsi="Arial" w:cs="Arial"/>
        </w:rPr>
        <w:t>: Limited access to healthcare services, medication, and asthma education can worsen outcomes.</w:t>
      </w:r>
      <w:r w:rsidRPr="00710447">
        <w:rPr>
          <w:rFonts w:ascii="Arial" w:hAnsi="Arial" w:cs="Arial"/>
        </w:rPr>
        <w:br/>
        <w:t>- Social determinants</w:t>
      </w:r>
      <w:r>
        <w:rPr>
          <w:rFonts w:ascii="Arial" w:hAnsi="Arial" w:cs="Arial"/>
        </w:rPr>
        <w:t xml:space="preserve"> </w:t>
      </w:r>
      <w:r w:rsidRPr="00710447">
        <w:rPr>
          <w:rFonts w:ascii="Arial" w:hAnsi="Arial" w:cs="Arial"/>
        </w:rPr>
        <w:t>: Socioeconomic status, housing conditions, and social support networks can influence asthma management and health outcomes.</w:t>
      </w:r>
      <w:r w:rsidRPr="00710447">
        <w:rPr>
          <w:rFonts w:ascii="Arial" w:hAnsi="Arial" w:cs="Arial"/>
        </w:rPr>
        <w:br/>
        <w:t>- Mental health</w:t>
      </w:r>
      <w:r>
        <w:rPr>
          <w:rFonts w:ascii="Arial" w:hAnsi="Arial" w:cs="Arial"/>
        </w:rPr>
        <w:t xml:space="preserve"> </w:t>
      </w:r>
      <w:r w:rsidRPr="00710447">
        <w:rPr>
          <w:rFonts w:ascii="Arial" w:hAnsi="Arial" w:cs="Arial"/>
        </w:rPr>
        <w:t>: Anxiety, depression, and stress can impact asthma symptoms and overall well-being.</w:t>
      </w:r>
      <w:r w:rsidRPr="00710447">
        <w:rPr>
          <w:rFonts w:ascii="Arial" w:hAnsi="Arial" w:cs="Arial"/>
        </w:rPr>
        <w:br/>
        <w:t>- Support networks</w:t>
      </w:r>
      <w:r>
        <w:rPr>
          <w:rFonts w:ascii="Arial" w:hAnsi="Arial" w:cs="Arial"/>
        </w:rPr>
        <w:t xml:space="preserve"> </w:t>
      </w:r>
      <w:r w:rsidRPr="00710447">
        <w:rPr>
          <w:rFonts w:ascii="Arial" w:hAnsi="Arial" w:cs="Arial"/>
        </w:rPr>
        <w:t>: Family, friends, and caregivers play a crucial role in supporting asthma management and emotional well-being.</w:t>
      </w:r>
      <w:r w:rsidR="005126E5" w:rsidRPr="005126E5">
        <w:rPr>
          <w:rFonts w:ascii="Arial" w:hAnsi="Arial" w:cs="Arial"/>
        </w:rPr>
        <w:t>.</w:t>
      </w:r>
      <w:r w:rsidR="006D20F4">
        <w:rPr>
          <w:rFonts w:ascii="Arial" w:hAnsi="Arial" w:cs="Arial"/>
        </w:rPr>
        <w:t xml:space="preserve"> </w:t>
      </w:r>
    </w:p>
    <w:p w14:paraId="17622355" w14:textId="15A2B736" w:rsidR="00C04EDE" w:rsidRDefault="006D20F4" w:rsidP="009437F8">
      <w:pPr>
        <w:rPr>
          <w:rFonts w:ascii="Arial" w:hAnsi="Arial" w:cs="Arial"/>
        </w:rPr>
      </w:pPr>
      <w:r>
        <w:rPr>
          <w:rFonts w:ascii="Arial" w:hAnsi="Arial" w:cs="Arial"/>
        </w:rPr>
        <w:t xml:space="preserve">According to NHS </w:t>
      </w:r>
      <w:r w:rsidR="009437F8">
        <w:rPr>
          <w:rFonts w:ascii="Arial" w:hAnsi="Arial" w:cs="Arial"/>
        </w:rPr>
        <w:t>to controlled asthma,</w:t>
      </w:r>
      <w:r w:rsidR="009437F8" w:rsidRPr="009437F8">
        <w:rPr>
          <w:rFonts w:ascii="Arial" w:hAnsi="Arial" w:cs="Arial"/>
        </w:rPr>
        <w:t xml:space="preserve"> you have asthma you'll be supported by a care team including a GP or nurse, and sometimes a specialist hospital </w:t>
      </w:r>
      <w:r w:rsidR="009437F8" w:rsidRPr="009437F8">
        <w:rPr>
          <w:rFonts w:ascii="Arial" w:hAnsi="Arial" w:cs="Arial"/>
        </w:rPr>
        <w:t xml:space="preserve">doctor. </w:t>
      </w:r>
    </w:p>
    <w:p w14:paraId="420FC3BB" w14:textId="6B82B7FC" w:rsidR="00C04EDE" w:rsidRDefault="00C04EDE" w:rsidP="009437F8">
      <w:pPr>
        <w:rPr>
          <w:rFonts w:ascii="Arial" w:hAnsi="Arial" w:cs="Arial"/>
        </w:rPr>
      </w:pPr>
      <w:r w:rsidRPr="00C04EDE">
        <w:rPr>
          <w:rFonts w:ascii="Arial" w:hAnsi="Arial" w:cs="Arial"/>
          <w:b/>
          <w:bCs/>
          <w:sz w:val="32"/>
          <w:szCs w:val="32"/>
        </w:rPr>
        <w:t>.</w:t>
      </w:r>
      <w:r w:rsidRPr="009437F8">
        <w:rPr>
          <w:rFonts w:ascii="Arial" w:hAnsi="Arial" w:cs="Arial"/>
        </w:rPr>
        <w:t xml:space="preserve"> Your</w:t>
      </w:r>
      <w:r w:rsidR="009437F8" w:rsidRPr="009437F8">
        <w:rPr>
          <w:rFonts w:ascii="Arial" w:hAnsi="Arial" w:cs="Arial"/>
        </w:rPr>
        <w:t xml:space="preserve"> care team will explain how and when to use your medicines, how to monitor your asthma, ways to avoid triggers and reduce your symptoms, and what to do if your symptoms get </w:t>
      </w:r>
      <w:r w:rsidRPr="009437F8">
        <w:rPr>
          <w:rFonts w:ascii="Arial" w:hAnsi="Arial" w:cs="Arial"/>
        </w:rPr>
        <w:t xml:space="preserve">worse. </w:t>
      </w:r>
    </w:p>
    <w:p w14:paraId="2A701EC6" w14:textId="45E13FA9" w:rsidR="009437F8" w:rsidRPr="009437F8" w:rsidRDefault="00C04EDE" w:rsidP="009437F8">
      <w:pPr>
        <w:rPr>
          <w:rFonts w:ascii="Arial" w:hAnsi="Arial" w:cs="Arial"/>
        </w:rPr>
      </w:pPr>
      <w:r w:rsidRPr="00C04EDE">
        <w:rPr>
          <w:rFonts w:ascii="Arial" w:hAnsi="Arial" w:cs="Arial"/>
          <w:b/>
          <w:bCs/>
          <w:sz w:val="36"/>
          <w:szCs w:val="36"/>
        </w:rPr>
        <w:t xml:space="preserve">. </w:t>
      </w:r>
      <w:r w:rsidRPr="009437F8">
        <w:rPr>
          <w:rFonts w:ascii="Arial" w:hAnsi="Arial" w:cs="Arial"/>
        </w:rPr>
        <w:t>This</w:t>
      </w:r>
      <w:r w:rsidR="009437F8" w:rsidRPr="009437F8">
        <w:rPr>
          <w:rFonts w:ascii="Arial" w:hAnsi="Arial" w:cs="Arial"/>
        </w:rPr>
        <w:t xml:space="preserve"> will be recorded in your asthma action plan, which you'll need to take to all your asthma appointments. You</w:t>
      </w:r>
      <w:r>
        <w:rPr>
          <w:rFonts w:ascii="Arial" w:hAnsi="Arial" w:cs="Arial"/>
        </w:rPr>
        <w:t xml:space="preserve"> will receive </w:t>
      </w:r>
      <w:r w:rsidR="009437F8" w:rsidRPr="009437F8">
        <w:rPr>
          <w:rFonts w:ascii="Arial" w:hAnsi="Arial" w:cs="Arial"/>
        </w:rPr>
        <w:t>a printed or digital copy, or both.</w:t>
      </w:r>
    </w:p>
    <w:p w14:paraId="2A5969E6" w14:textId="74C0ADB4" w:rsidR="009437F8" w:rsidRDefault="00C04EDE" w:rsidP="009437F8">
      <w:pPr>
        <w:rPr>
          <w:rFonts w:ascii="Arial" w:hAnsi="Arial" w:cs="Arial"/>
        </w:rPr>
      </w:pPr>
      <w:r w:rsidRPr="00C04EDE">
        <w:rPr>
          <w:rFonts w:ascii="Arial" w:hAnsi="Arial" w:cs="Arial"/>
          <w:b/>
          <w:bCs/>
          <w:sz w:val="32"/>
          <w:szCs w:val="32"/>
        </w:rPr>
        <w:t>.</w:t>
      </w:r>
      <w:r>
        <w:rPr>
          <w:rFonts w:ascii="Arial" w:hAnsi="Arial" w:cs="Arial"/>
        </w:rPr>
        <w:t xml:space="preserve"> </w:t>
      </w:r>
      <w:r w:rsidR="009437F8" w:rsidRPr="009437F8">
        <w:rPr>
          <w:rFonts w:ascii="Arial" w:hAnsi="Arial" w:cs="Arial"/>
        </w:rPr>
        <w:t>You should have check-ups at least once a year to see how well your treatment is working. These will include checking that you're using your inhalers correctly and your asthma action plan is up to date.</w:t>
      </w:r>
    </w:p>
    <w:p w14:paraId="1FA42651" w14:textId="512D4534" w:rsidR="00716CF0" w:rsidRDefault="00716CF0" w:rsidP="009437F8">
      <w:pPr>
        <w:rPr>
          <w:rFonts w:ascii="Arial" w:hAnsi="Arial" w:cs="Arial"/>
        </w:rPr>
      </w:pPr>
      <w:r>
        <w:rPr>
          <w:rFonts w:ascii="Arial" w:hAnsi="Arial" w:cs="Arial"/>
        </w:rPr>
        <w:t>Consequently, asthma can have a signifi</w:t>
      </w:r>
      <w:r w:rsidR="00081736">
        <w:rPr>
          <w:rFonts w:ascii="Arial" w:hAnsi="Arial" w:cs="Arial"/>
        </w:rPr>
        <w:t>cant impact on the health and well being of individuals and those around them. Factors influencing their health and well-being include:</w:t>
      </w:r>
    </w:p>
    <w:p w14:paraId="6C1B50EA" w14:textId="68EA004A" w:rsidR="00081736" w:rsidRPr="00081736" w:rsidRDefault="00081736" w:rsidP="00081736">
      <w:pPr>
        <w:rPr>
          <w:rFonts w:ascii="Arial" w:hAnsi="Arial" w:cs="Arial"/>
        </w:rPr>
      </w:pPr>
      <w:r>
        <w:rPr>
          <w:rFonts w:ascii="Arial" w:hAnsi="Arial" w:cs="Arial"/>
        </w:rPr>
        <w:t>According to NHS, a</w:t>
      </w:r>
      <w:r w:rsidRPr="00081736">
        <w:rPr>
          <w:rFonts w:ascii="Arial" w:hAnsi="Arial" w:cs="Arial"/>
        </w:rPr>
        <w:t>sthma is often a life-long condition, although asthma in young children sometimes goes away by the time they're teenagers or adults.</w:t>
      </w:r>
    </w:p>
    <w:p w14:paraId="5FDCC6F0" w14:textId="2A12738F" w:rsidR="00081736" w:rsidRPr="00081736" w:rsidRDefault="00081736" w:rsidP="00CA50F9">
      <w:pPr>
        <w:pStyle w:val="Sansinterligne"/>
      </w:pPr>
      <w:r w:rsidRPr="00081736">
        <w:t xml:space="preserve">Asthma affects everyone differently. How it affects you depends on your symptoms, what they're triggered by, and how well your treatment </w:t>
      </w:r>
      <w:r w:rsidR="008506A4" w:rsidRPr="00081736">
        <w:t>works. For</w:t>
      </w:r>
      <w:r w:rsidRPr="00081736">
        <w:t xml:space="preserve"> most people, inhalers work well to prevent or reduce symptoms if they're used correctly, and asthma has only a small impact on their daily life. But some people have more severe symptoms that are harder to control, and they need other </w:t>
      </w:r>
      <w:r w:rsidR="00CA50F9" w:rsidRPr="00081736">
        <w:t>treatment. An</w:t>
      </w:r>
      <w:r w:rsidRPr="00081736">
        <w:t xml:space="preserve"> asthma attack can be life-threatening. But getting the right asthma treatment reduces the risk.</w:t>
      </w:r>
    </w:p>
    <w:p w14:paraId="245D258A" w14:textId="785CA970" w:rsidR="00081736" w:rsidRDefault="00986963" w:rsidP="009437F8">
      <w:pPr>
        <w:rPr>
          <w:rFonts w:ascii="Arial" w:hAnsi="Arial" w:cs="Arial"/>
        </w:rPr>
      </w:pPr>
      <w:r>
        <w:rPr>
          <w:rFonts w:ascii="Arial" w:hAnsi="Arial" w:cs="Arial"/>
        </w:rPr>
        <w:lastRenderedPageBreak/>
        <w:t xml:space="preserve">In the other hand, </w:t>
      </w:r>
      <w:r w:rsidR="00A4664A" w:rsidRPr="00986963">
        <w:rPr>
          <w:rFonts w:ascii="Arial" w:hAnsi="Arial" w:cs="Arial"/>
        </w:rPr>
        <w:t>while</w:t>
      </w:r>
      <w:r w:rsidRPr="00986963">
        <w:rPr>
          <w:rFonts w:ascii="Arial" w:hAnsi="Arial" w:cs="Arial"/>
        </w:rPr>
        <w:t xml:space="preserve"> there is no cure for asthma, symptoms can typically be improved.</w:t>
      </w:r>
      <w:r w:rsidR="00A4664A" w:rsidRPr="00986963">
        <w:rPr>
          <w:rFonts w:ascii="Arial" w:hAnsi="Arial" w:cs="Arial"/>
        </w:rPr>
        <w:t xml:space="preserve"> </w:t>
      </w:r>
      <w:r w:rsidRPr="00986963">
        <w:rPr>
          <w:rFonts w:ascii="Arial" w:hAnsi="Arial" w:cs="Arial"/>
        </w:rPr>
        <w:t>The most effective treatment for asthma is identifying triggers, such as </w:t>
      </w:r>
      <w:r w:rsidR="00A4664A">
        <w:rPr>
          <w:rFonts w:ascii="Arial" w:hAnsi="Arial" w:cs="Arial"/>
        </w:rPr>
        <w:t>cigarette smoke</w:t>
      </w:r>
      <w:r w:rsidRPr="00986963">
        <w:rPr>
          <w:rFonts w:ascii="Arial" w:hAnsi="Arial" w:cs="Arial"/>
        </w:rPr>
        <w:t>, use of </w:t>
      </w:r>
      <w:r w:rsidR="00A4664A">
        <w:rPr>
          <w:rFonts w:ascii="Arial" w:hAnsi="Arial" w:cs="Arial"/>
        </w:rPr>
        <w:t>electronic</w:t>
      </w:r>
      <w:r>
        <w:rPr>
          <w:rFonts w:ascii="Arial" w:hAnsi="Arial" w:cs="Arial"/>
        </w:rPr>
        <w:t xml:space="preserve"> cigarettes</w:t>
      </w:r>
      <w:r w:rsidRPr="00986963">
        <w:rPr>
          <w:rFonts w:ascii="Arial" w:hAnsi="Arial" w:cs="Arial"/>
        </w:rPr>
        <w:t xml:space="preserve">, pets or other allergens, and eliminating exposure to </w:t>
      </w:r>
      <w:r w:rsidR="00A4664A" w:rsidRPr="00986963">
        <w:rPr>
          <w:rFonts w:ascii="Arial" w:hAnsi="Arial" w:cs="Arial"/>
        </w:rPr>
        <w:t>them. If</w:t>
      </w:r>
      <w:r w:rsidRPr="00986963">
        <w:rPr>
          <w:rFonts w:ascii="Arial" w:hAnsi="Arial" w:cs="Arial"/>
        </w:rPr>
        <w:t xml:space="preserve"> trigger avoidance is insufficient, the use of medication is recommended. Pharmaceutical drugs are selected based on, among other things, the severity of illness and the frequency of symptoms. Specific medications for asthma are broadly classified into fast-acting and long-acting categories.</w:t>
      </w:r>
      <w:r w:rsidR="00A4664A" w:rsidRPr="00A4664A">
        <w:t xml:space="preserve"> </w:t>
      </w:r>
      <w:r w:rsidR="00A4664A" w:rsidRPr="00A4664A">
        <w:rPr>
          <w:rFonts w:ascii="Arial" w:hAnsi="Arial" w:cs="Arial"/>
        </w:rPr>
        <w:br/>
      </w:r>
    </w:p>
    <w:p w14:paraId="017E57EB" w14:textId="77777777" w:rsidR="00081736" w:rsidRDefault="00081736">
      <w:pPr>
        <w:rPr>
          <w:rFonts w:ascii="Arial" w:hAnsi="Arial" w:cs="Arial"/>
        </w:rPr>
      </w:pPr>
      <w:r>
        <w:rPr>
          <w:rFonts w:ascii="Arial" w:hAnsi="Arial" w:cs="Arial"/>
        </w:rPr>
        <w:br w:type="page"/>
      </w:r>
    </w:p>
    <w:p w14:paraId="0455568B" w14:textId="44242E15" w:rsidR="00081736" w:rsidRPr="00081736" w:rsidRDefault="00081736" w:rsidP="009437F8">
      <w:pPr>
        <w:rPr>
          <w:rFonts w:ascii="Arial" w:hAnsi="Arial" w:cs="Arial"/>
          <w:b/>
          <w:bCs/>
          <w:sz w:val="28"/>
          <w:szCs w:val="28"/>
        </w:rPr>
      </w:pPr>
      <w:r w:rsidRPr="00081736">
        <w:rPr>
          <w:rFonts w:ascii="Arial" w:hAnsi="Arial" w:cs="Arial"/>
          <w:b/>
          <w:bCs/>
          <w:sz w:val="28"/>
          <w:szCs w:val="28"/>
        </w:rPr>
        <w:lastRenderedPageBreak/>
        <w:t>CONCLUSION</w:t>
      </w:r>
    </w:p>
    <w:p w14:paraId="1856E626" w14:textId="77777777" w:rsidR="00081736" w:rsidRPr="009437F8" w:rsidRDefault="00081736" w:rsidP="009437F8">
      <w:pPr>
        <w:rPr>
          <w:rFonts w:ascii="Arial" w:hAnsi="Arial" w:cs="Arial"/>
        </w:rPr>
      </w:pPr>
    </w:p>
    <w:p w14:paraId="32148480" w14:textId="56016FCC" w:rsidR="00D65DF6" w:rsidRDefault="00A56D9B">
      <w:pPr>
        <w:rPr>
          <w:rFonts w:ascii="Arial" w:hAnsi="Arial" w:cs="Arial"/>
        </w:rPr>
      </w:pPr>
      <w:r w:rsidRPr="00A56D9B">
        <w:rPr>
          <w:rFonts w:ascii="Arial" w:hAnsi="Arial" w:cs="Arial"/>
        </w:rPr>
        <w:t>in</w:t>
      </w:r>
      <w:r w:rsidRPr="00A56D9B">
        <w:rPr>
          <w:rFonts w:ascii="Arial" w:hAnsi="Arial" w:cs="Arial"/>
        </w:rPr>
        <w:t xml:space="preserve"> conclusion, asthma is a common and often lifelong respiratory condition that can have a significant impact on the physical health, mental wellbeing and quality of life of those who suffer from it. However, its impact extends beyond the individual and affects families, health services and society as a whole. While many people are able to manage their symptoms effectively through proper use of medication, regular monitoring and avoidance of triggers, poorly controlled asthma can lead to serious complications and, in severe cases, life-threatening attacks. Finally, early diagnosis, patient education and appropriate treatment are therefore essential to reduce symptoms, prevent attacks and improve long-term outcomes. With effective management and ongoing support from healthcare professionals, most people with asthma can lead active and fulfilling lives.</w:t>
      </w:r>
      <w:r w:rsidRPr="00A56D9B">
        <w:rPr>
          <w:rFonts w:ascii="Arial" w:hAnsi="Arial" w:cs="Arial"/>
        </w:rPr>
        <w:t xml:space="preserve"> </w:t>
      </w:r>
      <w:r w:rsidR="00D65DF6">
        <w:rPr>
          <w:rFonts w:ascii="Arial" w:hAnsi="Arial" w:cs="Arial"/>
        </w:rPr>
        <w:br w:type="page"/>
      </w:r>
    </w:p>
    <w:p w14:paraId="29CFEF0A" w14:textId="0FD8CDFD" w:rsidR="00D65DF6" w:rsidRPr="00D65DF6" w:rsidRDefault="00D65DF6" w:rsidP="008A4348">
      <w:pPr>
        <w:rPr>
          <w:rFonts w:ascii="Arial" w:hAnsi="Arial" w:cs="Arial"/>
          <w:b/>
          <w:bCs/>
          <w:sz w:val="28"/>
          <w:szCs w:val="28"/>
        </w:rPr>
      </w:pPr>
      <w:r w:rsidRPr="00D65DF6">
        <w:rPr>
          <w:rFonts w:ascii="Arial" w:hAnsi="Arial" w:cs="Arial"/>
          <w:b/>
          <w:bCs/>
          <w:sz w:val="28"/>
          <w:szCs w:val="28"/>
        </w:rPr>
        <w:lastRenderedPageBreak/>
        <w:t>REFERENCES</w:t>
      </w:r>
    </w:p>
    <w:p w14:paraId="17AE8B85" w14:textId="77777777" w:rsidR="00D65DF6" w:rsidRDefault="00D65DF6">
      <w:pPr>
        <w:rPr>
          <w:rFonts w:ascii="Arial" w:hAnsi="Arial" w:cs="Arial"/>
        </w:rPr>
      </w:pPr>
    </w:p>
    <w:p w14:paraId="70B1FFA0" w14:textId="2FA95BFF" w:rsidR="00D65DF6" w:rsidRDefault="00567930" w:rsidP="00D65DF6">
      <w:pPr>
        <w:rPr>
          <w:rFonts w:ascii="Arial" w:hAnsi="Arial" w:cs="Arial"/>
        </w:rPr>
      </w:pPr>
      <w:hyperlink r:id="rId12" w:history="1">
        <w:r w:rsidRPr="00900604">
          <w:rPr>
            <w:rStyle w:val="Lienhypertexte"/>
            <w:rFonts w:ascii="Arial" w:hAnsi="Arial" w:cs="Arial"/>
          </w:rPr>
          <w:t>https://www.nhs.uk/conditions/asthma/</w:t>
        </w:r>
      </w:hyperlink>
    </w:p>
    <w:p w14:paraId="60ACDE4D" w14:textId="0F3B12BE" w:rsidR="00567930" w:rsidRPr="00D65DF6" w:rsidRDefault="00D0055F" w:rsidP="00D65DF6">
      <w:pPr>
        <w:rPr>
          <w:rFonts w:ascii="Arial" w:hAnsi="Arial" w:cs="Arial"/>
        </w:rPr>
      </w:pPr>
      <w:r w:rsidRPr="00D0055F">
        <w:rPr>
          <w:rFonts w:ascii="Arial" w:hAnsi="Arial" w:cs="Arial"/>
        </w:rPr>
        <w:t xml:space="preserve">United Nation Children Emergency Fund (2022) Non-communicable diseases, Available at </w:t>
      </w:r>
      <w:hyperlink r:id="rId13" w:history="1">
        <w:r w:rsidRPr="00D0055F">
          <w:rPr>
            <w:rStyle w:val="Lienhypertexte"/>
            <w:rFonts w:ascii="Arial" w:hAnsi="Arial" w:cs="Arial"/>
          </w:rPr>
          <w:t>https://www.unicef.org/health/non-communicable-diseases</w:t>
        </w:r>
      </w:hyperlink>
      <w:r w:rsidRPr="00D0055F">
        <w:rPr>
          <w:rFonts w:ascii="Arial" w:hAnsi="Arial" w:cs="Arial"/>
        </w:rPr>
        <w:t>, (Accessed date 1</w:t>
      </w:r>
      <w:r w:rsidR="00567930">
        <w:rPr>
          <w:rFonts w:ascii="Arial" w:hAnsi="Arial" w:cs="Arial"/>
        </w:rPr>
        <w:t>2</w:t>
      </w:r>
      <w:r w:rsidRPr="00D0055F">
        <w:rPr>
          <w:rFonts w:ascii="Arial" w:hAnsi="Arial" w:cs="Arial"/>
          <w:vertAlign w:val="superscript"/>
        </w:rPr>
        <w:t>th</w:t>
      </w:r>
      <w:r w:rsidRPr="00D0055F">
        <w:rPr>
          <w:rFonts w:ascii="Arial" w:hAnsi="Arial" w:cs="Arial"/>
        </w:rPr>
        <w:t xml:space="preserve"> August</w:t>
      </w:r>
    </w:p>
    <w:p w14:paraId="66B8B7B3" w14:textId="457F8126" w:rsidR="00DB2723" w:rsidRDefault="00DB2723" w:rsidP="00D65DF6">
      <w:pPr>
        <w:rPr>
          <w:rFonts w:ascii="Arial" w:hAnsi="Arial" w:cs="Arial"/>
        </w:rPr>
      </w:pPr>
      <w:hyperlink r:id="rId14" w:history="1">
        <w:r w:rsidRPr="00900604">
          <w:rPr>
            <w:rStyle w:val="Lienhypertexte"/>
            <w:rFonts w:ascii="Arial" w:hAnsi="Arial" w:cs="Arial"/>
          </w:rPr>
          <w:t>https://www.who.int/fr/news-room/fact-sheets/detail/asthma</w:t>
        </w:r>
      </w:hyperlink>
    </w:p>
    <w:p w14:paraId="2236CA19" w14:textId="448C4AF8" w:rsidR="00DB2723" w:rsidRDefault="00DB2723" w:rsidP="00DB2723">
      <w:pPr>
        <w:rPr>
          <w:rFonts w:ascii="Arial" w:hAnsi="Arial" w:cs="Arial"/>
        </w:rPr>
      </w:pPr>
      <w:r w:rsidRPr="00DB2723">
        <w:rPr>
          <w:rFonts w:ascii="Arial" w:hAnsi="Arial" w:cs="Arial"/>
        </w:rPr>
        <w:t xml:space="preserve">World Health Organisation (2022) Infectious Diseases Available at: </w:t>
      </w:r>
      <w:hyperlink r:id="rId15" w:history="1">
        <w:r w:rsidRPr="00DB2723">
          <w:rPr>
            <w:rStyle w:val="Lienhypertexte"/>
            <w:rFonts w:ascii="Arial" w:hAnsi="Arial" w:cs="Arial"/>
          </w:rPr>
          <w:t>https://www.who.int/</w:t>
        </w:r>
      </w:hyperlink>
      <w:r w:rsidRPr="00DB2723">
        <w:rPr>
          <w:rFonts w:ascii="Arial" w:hAnsi="Arial" w:cs="Arial"/>
        </w:rPr>
        <w:t xml:space="preserve"> </w:t>
      </w:r>
      <w:r w:rsidR="00D0055F">
        <w:rPr>
          <w:rFonts w:ascii="Arial" w:hAnsi="Arial" w:cs="Arial"/>
        </w:rPr>
        <w:t>(</w:t>
      </w:r>
      <w:r w:rsidRPr="00DB2723">
        <w:rPr>
          <w:rFonts w:ascii="Arial" w:hAnsi="Arial" w:cs="Arial"/>
        </w:rPr>
        <w:t xml:space="preserve">Accessed date </w:t>
      </w:r>
      <w:r>
        <w:rPr>
          <w:rFonts w:ascii="Arial" w:hAnsi="Arial" w:cs="Arial"/>
        </w:rPr>
        <w:t>12</w:t>
      </w:r>
      <w:r w:rsidR="00D0055F" w:rsidRPr="00D0055F">
        <w:rPr>
          <w:rFonts w:ascii="Arial" w:hAnsi="Arial" w:cs="Arial"/>
          <w:vertAlign w:val="superscript"/>
        </w:rPr>
        <w:t>th</w:t>
      </w:r>
      <w:r w:rsidR="00D0055F">
        <w:rPr>
          <w:rFonts w:ascii="Arial" w:hAnsi="Arial" w:cs="Arial"/>
        </w:rPr>
        <w:t xml:space="preserve"> </w:t>
      </w:r>
      <w:r>
        <w:rPr>
          <w:rFonts w:ascii="Arial" w:hAnsi="Arial" w:cs="Arial"/>
        </w:rPr>
        <w:t>December</w:t>
      </w:r>
      <w:r w:rsidRPr="00DB2723">
        <w:rPr>
          <w:rFonts w:ascii="Arial" w:hAnsi="Arial" w:cs="Arial"/>
        </w:rPr>
        <w:t xml:space="preserve"> 202</w:t>
      </w:r>
      <w:r>
        <w:rPr>
          <w:rFonts w:ascii="Arial" w:hAnsi="Arial" w:cs="Arial"/>
        </w:rPr>
        <w:t>5</w:t>
      </w:r>
      <w:r w:rsidR="00D0055F">
        <w:rPr>
          <w:rFonts w:ascii="Arial" w:hAnsi="Arial" w:cs="Arial"/>
        </w:rPr>
        <w:t>)</w:t>
      </w:r>
    </w:p>
    <w:p w14:paraId="155A3744" w14:textId="73C85C10" w:rsidR="00D0055F" w:rsidRPr="00D0055F" w:rsidRDefault="005815DB" w:rsidP="00D0055F">
      <w:pPr>
        <w:rPr>
          <w:rFonts w:ascii="Arial" w:hAnsi="Arial" w:cs="Arial"/>
        </w:rPr>
      </w:pPr>
      <w:hyperlink r:id="rId16" w:history="1">
        <w:r w:rsidRPr="005815DB">
          <w:rPr>
            <w:rStyle w:val="Lienhypertexte"/>
            <w:rFonts w:ascii="Arial" w:hAnsi="Arial" w:cs="Arial"/>
            <w:i/>
            <w:iCs/>
          </w:rPr>
          <w:t>http://www.who.int/mediacentre/factsheets/fs355/en/</w:t>
        </w:r>
      </w:hyperlink>
      <w:r w:rsidRPr="005815DB">
        <w:rPr>
          <w:rFonts w:ascii="Arial" w:hAnsi="Arial" w:cs="Arial"/>
          <w:i/>
          <w:iCs/>
        </w:rPr>
        <w:t xml:space="preserve"> </w:t>
      </w:r>
    </w:p>
    <w:p w14:paraId="66955FCE" w14:textId="055993A5" w:rsidR="00A56D9B" w:rsidRPr="00A56D9B" w:rsidRDefault="00A56D9B" w:rsidP="00A56D9B">
      <w:pPr>
        <w:rPr>
          <w:rFonts w:ascii="Arial" w:hAnsi="Arial" w:cs="Arial"/>
        </w:rPr>
      </w:pPr>
      <w:r w:rsidRPr="00A56D9B">
        <w:rPr>
          <w:rFonts w:ascii="Arial" w:hAnsi="Arial" w:cs="Arial"/>
        </w:rPr>
        <w:t xml:space="preserve">World Health Organisation (2021) Non-communicable diseases fact-sheets Available at: </w:t>
      </w:r>
      <w:hyperlink r:id="rId17" w:history="1">
        <w:r w:rsidRPr="00A56D9B">
          <w:rPr>
            <w:rStyle w:val="Lienhypertexte"/>
            <w:rFonts w:ascii="Arial" w:hAnsi="Arial" w:cs="Arial"/>
          </w:rPr>
          <w:t>https://www.who.int/news-room/fact-sheets/detail/noncommunicable-diseases</w:t>
        </w:r>
      </w:hyperlink>
      <w:r w:rsidRPr="00A56D9B">
        <w:rPr>
          <w:rFonts w:ascii="Arial" w:hAnsi="Arial" w:cs="Arial"/>
        </w:rPr>
        <w:t>, (Accessed date 1</w:t>
      </w:r>
      <w:r>
        <w:rPr>
          <w:rFonts w:ascii="Arial" w:hAnsi="Arial" w:cs="Arial"/>
        </w:rPr>
        <w:t>2</w:t>
      </w:r>
      <w:r w:rsidRPr="00A56D9B">
        <w:rPr>
          <w:rFonts w:ascii="Arial" w:hAnsi="Arial" w:cs="Arial"/>
          <w:vertAlign w:val="superscript"/>
        </w:rPr>
        <w:t>th</w:t>
      </w:r>
      <w:r w:rsidRPr="00A56D9B">
        <w:rPr>
          <w:rFonts w:ascii="Arial" w:hAnsi="Arial" w:cs="Arial"/>
        </w:rPr>
        <w:t xml:space="preserve"> August 202</w:t>
      </w:r>
      <w:r>
        <w:rPr>
          <w:rFonts w:ascii="Arial" w:hAnsi="Arial" w:cs="Arial"/>
        </w:rPr>
        <w:t>5</w:t>
      </w:r>
      <w:r w:rsidRPr="00A56D9B">
        <w:rPr>
          <w:rFonts w:ascii="Arial" w:hAnsi="Arial" w:cs="Arial"/>
        </w:rPr>
        <w:t>)</w:t>
      </w:r>
    </w:p>
    <w:p w14:paraId="004EE708" w14:textId="77777777" w:rsidR="00DB2723" w:rsidRPr="00DB2723" w:rsidRDefault="00DB2723" w:rsidP="00DB2723">
      <w:pPr>
        <w:rPr>
          <w:rFonts w:ascii="Arial" w:hAnsi="Arial" w:cs="Arial"/>
        </w:rPr>
      </w:pPr>
    </w:p>
    <w:p w14:paraId="0FC62EC9" w14:textId="40FD9BAD" w:rsidR="005815DB" w:rsidRDefault="00D65DF6" w:rsidP="00D65DF6">
      <w:pPr>
        <w:rPr>
          <w:rFonts w:ascii="Arial" w:hAnsi="Arial" w:cs="Arial"/>
        </w:rPr>
      </w:pPr>
      <w:r>
        <w:rPr>
          <w:rFonts w:ascii="Arial" w:hAnsi="Arial" w:cs="Arial"/>
        </w:rPr>
        <w:br w:type="page"/>
      </w:r>
    </w:p>
    <w:p w14:paraId="0BA2C1C4" w14:textId="6880B9D0" w:rsidR="005126E5" w:rsidRPr="004D292A" w:rsidRDefault="005126E5" w:rsidP="008A4348">
      <w:pPr>
        <w:rPr>
          <w:rFonts w:ascii="Arial" w:hAnsi="Arial" w:cs="Arial"/>
        </w:rPr>
      </w:pPr>
    </w:p>
    <w:sectPr w:rsidR="005126E5" w:rsidRPr="004D292A">
      <w:footerReference w:type="default" r:id="rId1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E0FE71" w14:textId="77777777" w:rsidR="00E26878" w:rsidRDefault="00E26878" w:rsidP="00CA50F9">
      <w:pPr>
        <w:spacing w:after="0" w:line="240" w:lineRule="auto"/>
      </w:pPr>
      <w:r>
        <w:separator/>
      </w:r>
    </w:p>
  </w:endnote>
  <w:endnote w:type="continuationSeparator" w:id="0">
    <w:p w14:paraId="226A9525" w14:textId="77777777" w:rsidR="00E26878" w:rsidRDefault="00E26878" w:rsidP="00CA5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9045565"/>
      <w:docPartObj>
        <w:docPartGallery w:val="Page Numbers (Bottom of Page)"/>
        <w:docPartUnique/>
      </w:docPartObj>
    </w:sdtPr>
    <w:sdtContent>
      <w:p w14:paraId="4CDDD783" w14:textId="1305E66F" w:rsidR="00CA50F9" w:rsidRDefault="00CA50F9">
        <w:pPr>
          <w:pStyle w:val="Pieddepage"/>
          <w:jc w:val="center"/>
        </w:pPr>
        <w:r>
          <w:fldChar w:fldCharType="begin"/>
        </w:r>
        <w:r>
          <w:instrText>PAGE   \* MERGEFORMAT</w:instrText>
        </w:r>
        <w:r>
          <w:fldChar w:fldCharType="separate"/>
        </w:r>
        <w:r>
          <w:rPr>
            <w:lang w:val="fr-FR"/>
          </w:rPr>
          <w:t>2</w:t>
        </w:r>
        <w:r>
          <w:fldChar w:fldCharType="end"/>
        </w:r>
      </w:p>
    </w:sdtContent>
  </w:sdt>
  <w:p w14:paraId="1B95B215" w14:textId="77777777" w:rsidR="00CA50F9" w:rsidRDefault="00CA50F9">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A54BD2" w14:textId="77777777" w:rsidR="00E26878" w:rsidRDefault="00E26878" w:rsidP="00CA50F9">
      <w:pPr>
        <w:spacing w:after="0" w:line="240" w:lineRule="auto"/>
      </w:pPr>
      <w:r>
        <w:separator/>
      </w:r>
    </w:p>
  </w:footnote>
  <w:footnote w:type="continuationSeparator" w:id="0">
    <w:p w14:paraId="73B07F07" w14:textId="77777777" w:rsidR="00E26878" w:rsidRDefault="00E26878" w:rsidP="00CA5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11111C"/>
    <w:multiLevelType w:val="hybridMultilevel"/>
    <w:tmpl w:val="35CC1BDC"/>
    <w:lvl w:ilvl="0" w:tplc="492A1F3A">
      <w:start w:val="1"/>
      <w:numFmt w:val="bullet"/>
      <w:lvlText w:val="•"/>
      <w:lvlJc w:val="left"/>
      <w:pPr>
        <w:tabs>
          <w:tab w:val="num" w:pos="720"/>
        </w:tabs>
        <w:ind w:left="720" w:hanging="360"/>
      </w:pPr>
      <w:rPr>
        <w:rFonts w:ascii="Arial" w:hAnsi="Arial" w:hint="default"/>
      </w:rPr>
    </w:lvl>
    <w:lvl w:ilvl="1" w:tplc="771E4948" w:tentative="1">
      <w:start w:val="1"/>
      <w:numFmt w:val="bullet"/>
      <w:lvlText w:val="•"/>
      <w:lvlJc w:val="left"/>
      <w:pPr>
        <w:tabs>
          <w:tab w:val="num" w:pos="1440"/>
        </w:tabs>
        <w:ind w:left="1440" w:hanging="360"/>
      </w:pPr>
      <w:rPr>
        <w:rFonts w:ascii="Arial" w:hAnsi="Arial" w:hint="default"/>
      </w:rPr>
    </w:lvl>
    <w:lvl w:ilvl="2" w:tplc="ADA634D0" w:tentative="1">
      <w:start w:val="1"/>
      <w:numFmt w:val="bullet"/>
      <w:lvlText w:val="•"/>
      <w:lvlJc w:val="left"/>
      <w:pPr>
        <w:tabs>
          <w:tab w:val="num" w:pos="2160"/>
        </w:tabs>
        <w:ind w:left="2160" w:hanging="360"/>
      </w:pPr>
      <w:rPr>
        <w:rFonts w:ascii="Arial" w:hAnsi="Arial" w:hint="default"/>
      </w:rPr>
    </w:lvl>
    <w:lvl w:ilvl="3" w:tplc="77F6B71A" w:tentative="1">
      <w:start w:val="1"/>
      <w:numFmt w:val="bullet"/>
      <w:lvlText w:val="•"/>
      <w:lvlJc w:val="left"/>
      <w:pPr>
        <w:tabs>
          <w:tab w:val="num" w:pos="2880"/>
        </w:tabs>
        <w:ind w:left="2880" w:hanging="360"/>
      </w:pPr>
      <w:rPr>
        <w:rFonts w:ascii="Arial" w:hAnsi="Arial" w:hint="default"/>
      </w:rPr>
    </w:lvl>
    <w:lvl w:ilvl="4" w:tplc="E7309900" w:tentative="1">
      <w:start w:val="1"/>
      <w:numFmt w:val="bullet"/>
      <w:lvlText w:val="•"/>
      <w:lvlJc w:val="left"/>
      <w:pPr>
        <w:tabs>
          <w:tab w:val="num" w:pos="3600"/>
        </w:tabs>
        <w:ind w:left="3600" w:hanging="360"/>
      </w:pPr>
      <w:rPr>
        <w:rFonts w:ascii="Arial" w:hAnsi="Arial" w:hint="default"/>
      </w:rPr>
    </w:lvl>
    <w:lvl w:ilvl="5" w:tplc="08CA916E" w:tentative="1">
      <w:start w:val="1"/>
      <w:numFmt w:val="bullet"/>
      <w:lvlText w:val="•"/>
      <w:lvlJc w:val="left"/>
      <w:pPr>
        <w:tabs>
          <w:tab w:val="num" w:pos="4320"/>
        </w:tabs>
        <w:ind w:left="4320" w:hanging="360"/>
      </w:pPr>
      <w:rPr>
        <w:rFonts w:ascii="Arial" w:hAnsi="Arial" w:hint="default"/>
      </w:rPr>
    </w:lvl>
    <w:lvl w:ilvl="6" w:tplc="B5002ECE" w:tentative="1">
      <w:start w:val="1"/>
      <w:numFmt w:val="bullet"/>
      <w:lvlText w:val="•"/>
      <w:lvlJc w:val="left"/>
      <w:pPr>
        <w:tabs>
          <w:tab w:val="num" w:pos="5040"/>
        </w:tabs>
        <w:ind w:left="5040" w:hanging="360"/>
      </w:pPr>
      <w:rPr>
        <w:rFonts w:ascii="Arial" w:hAnsi="Arial" w:hint="default"/>
      </w:rPr>
    </w:lvl>
    <w:lvl w:ilvl="7" w:tplc="2406612A" w:tentative="1">
      <w:start w:val="1"/>
      <w:numFmt w:val="bullet"/>
      <w:lvlText w:val="•"/>
      <w:lvlJc w:val="left"/>
      <w:pPr>
        <w:tabs>
          <w:tab w:val="num" w:pos="5760"/>
        </w:tabs>
        <w:ind w:left="5760" w:hanging="360"/>
      </w:pPr>
      <w:rPr>
        <w:rFonts w:ascii="Arial" w:hAnsi="Arial" w:hint="default"/>
      </w:rPr>
    </w:lvl>
    <w:lvl w:ilvl="8" w:tplc="E3D625C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EB34235"/>
    <w:multiLevelType w:val="hybridMultilevel"/>
    <w:tmpl w:val="E1400D10"/>
    <w:lvl w:ilvl="0" w:tplc="9302209A">
      <w:start w:val="1"/>
      <w:numFmt w:val="bullet"/>
      <w:lvlText w:val=""/>
      <w:lvlJc w:val="left"/>
      <w:pPr>
        <w:tabs>
          <w:tab w:val="num" w:pos="720"/>
        </w:tabs>
        <w:ind w:left="720" w:hanging="360"/>
      </w:pPr>
      <w:rPr>
        <w:rFonts w:ascii="Wingdings" w:hAnsi="Wingdings" w:hint="default"/>
      </w:rPr>
    </w:lvl>
    <w:lvl w:ilvl="1" w:tplc="F7143C6E" w:tentative="1">
      <w:start w:val="1"/>
      <w:numFmt w:val="bullet"/>
      <w:lvlText w:val=""/>
      <w:lvlJc w:val="left"/>
      <w:pPr>
        <w:tabs>
          <w:tab w:val="num" w:pos="1440"/>
        </w:tabs>
        <w:ind w:left="1440" w:hanging="360"/>
      </w:pPr>
      <w:rPr>
        <w:rFonts w:ascii="Wingdings" w:hAnsi="Wingdings" w:hint="default"/>
      </w:rPr>
    </w:lvl>
    <w:lvl w:ilvl="2" w:tplc="B31CE2A8" w:tentative="1">
      <w:start w:val="1"/>
      <w:numFmt w:val="bullet"/>
      <w:lvlText w:val=""/>
      <w:lvlJc w:val="left"/>
      <w:pPr>
        <w:tabs>
          <w:tab w:val="num" w:pos="2160"/>
        </w:tabs>
        <w:ind w:left="2160" w:hanging="360"/>
      </w:pPr>
      <w:rPr>
        <w:rFonts w:ascii="Wingdings" w:hAnsi="Wingdings" w:hint="default"/>
      </w:rPr>
    </w:lvl>
    <w:lvl w:ilvl="3" w:tplc="CA88816E" w:tentative="1">
      <w:start w:val="1"/>
      <w:numFmt w:val="bullet"/>
      <w:lvlText w:val=""/>
      <w:lvlJc w:val="left"/>
      <w:pPr>
        <w:tabs>
          <w:tab w:val="num" w:pos="2880"/>
        </w:tabs>
        <w:ind w:left="2880" w:hanging="360"/>
      </w:pPr>
      <w:rPr>
        <w:rFonts w:ascii="Wingdings" w:hAnsi="Wingdings" w:hint="default"/>
      </w:rPr>
    </w:lvl>
    <w:lvl w:ilvl="4" w:tplc="F82656C6" w:tentative="1">
      <w:start w:val="1"/>
      <w:numFmt w:val="bullet"/>
      <w:lvlText w:val=""/>
      <w:lvlJc w:val="left"/>
      <w:pPr>
        <w:tabs>
          <w:tab w:val="num" w:pos="3600"/>
        </w:tabs>
        <w:ind w:left="3600" w:hanging="360"/>
      </w:pPr>
      <w:rPr>
        <w:rFonts w:ascii="Wingdings" w:hAnsi="Wingdings" w:hint="default"/>
      </w:rPr>
    </w:lvl>
    <w:lvl w:ilvl="5" w:tplc="537C213C" w:tentative="1">
      <w:start w:val="1"/>
      <w:numFmt w:val="bullet"/>
      <w:lvlText w:val=""/>
      <w:lvlJc w:val="left"/>
      <w:pPr>
        <w:tabs>
          <w:tab w:val="num" w:pos="4320"/>
        </w:tabs>
        <w:ind w:left="4320" w:hanging="360"/>
      </w:pPr>
      <w:rPr>
        <w:rFonts w:ascii="Wingdings" w:hAnsi="Wingdings" w:hint="default"/>
      </w:rPr>
    </w:lvl>
    <w:lvl w:ilvl="6" w:tplc="3C4A3844" w:tentative="1">
      <w:start w:val="1"/>
      <w:numFmt w:val="bullet"/>
      <w:lvlText w:val=""/>
      <w:lvlJc w:val="left"/>
      <w:pPr>
        <w:tabs>
          <w:tab w:val="num" w:pos="5040"/>
        </w:tabs>
        <w:ind w:left="5040" w:hanging="360"/>
      </w:pPr>
      <w:rPr>
        <w:rFonts w:ascii="Wingdings" w:hAnsi="Wingdings" w:hint="default"/>
      </w:rPr>
    </w:lvl>
    <w:lvl w:ilvl="7" w:tplc="17A42CAC" w:tentative="1">
      <w:start w:val="1"/>
      <w:numFmt w:val="bullet"/>
      <w:lvlText w:val=""/>
      <w:lvlJc w:val="left"/>
      <w:pPr>
        <w:tabs>
          <w:tab w:val="num" w:pos="5760"/>
        </w:tabs>
        <w:ind w:left="5760" w:hanging="360"/>
      </w:pPr>
      <w:rPr>
        <w:rFonts w:ascii="Wingdings" w:hAnsi="Wingdings" w:hint="default"/>
      </w:rPr>
    </w:lvl>
    <w:lvl w:ilvl="8" w:tplc="29B45C9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6A324566"/>
    <w:multiLevelType w:val="hybridMultilevel"/>
    <w:tmpl w:val="19505DA2"/>
    <w:lvl w:ilvl="0" w:tplc="6AB41176">
      <w:start w:val="1"/>
      <w:numFmt w:val="bullet"/>
      <w:lvlText w:val="•"/>
      <w:lvlJc w:val="left"/>
      <w:pPr>
        <w:tabs>
          <w:tab w:val="num" w:pos="720"/>
        </w:tabs>
        <w:ind w:left="720" w:hanging="360"/>
      </w:pPr>
      <w:rPr>
        <w:rFonts w:ascii="Arial" w:hAnsi="Arial" w:hint="default"/>
      </w:rPr>
    </w:lvl>
    <w:lvl w:ilvl="1" w:tplc="38186A3A" w:tentative="1">
      <w:start w:val="1"/>
      <w:numFmt w:val="bullet"/>
      <w:lvlText w:val="•"/>
      <w:lvlJc w:val="left"/>
      <w:pPr>
        <w:tabs>
          <w:tab w:val="num" w:pos="1440"/>
        </w:tabs>
        <w:ind w:left="1440" w:hanging="360"/>
      </w:pPr>
      <w:rPr>
        <w:rFonts w:ascii="Arial" w:hAnsi="Arial" w:hint="default"/>
      </w:rPr>
    </w:lvl>
    <w:lvl w:ilvl="2" w:tplc="BEA8A6AC" w:tentative="1">
      <w:start w:val="1"/>
      <w:numFmt w:val="bullet"/>
      <w:lvlText w:val="•"/>
      <w:lvlJc w:val="left"/>
      <w:pPr>
        <w:tabs>
          <w:tab w:val="num" w:pos="2160"/>
        </w:tabs>
        <w:ind w:left="2160" w:hanging="360"/>
      </w:pPr>
      <w:rPr>
        <w:rFonts w:ascii="Arial" w:hAnsi="Arial" w:hint="default"/>
      </w:rPr>
    </w:lvl>
    <w:lvl w:ilvl="3" w:tplc="9846346A" w:tentative="1">
      <w:start w:val="1"/>
      <w:numFmt w:val="bullet"/>
      <w:lvlText w:val="•"/>
      <w:lvlJc w:val="left"/>
      <w:pPr>
        <w:tabs>
          <w:tab w:val="num" w:pos="2880"/>
        </w:tabs>
        <w:ind w:left="2880" w:hanging="360"/>
      </w:pPr>
      <w:rPr>
        <w:rFonts w:ascii="Arial" w:hAnsi="Arial" w:hint="default"/>
      </w:rPr>
    </w:lvl>
    <w:lvl w:ilvl="4" w:tplc="4D3A05B0" w:tentative="1">
      <w:start w:val="1"/>
      <w:numFmt w:val="bullet"/>
      <w:lvlText w:val="•"/>
      <w:lvlJc w:val="left"/>
      <w:pPr>
        <w:tabs>
          <w:tab w:val="num" w:pos="3600"/>
        </w:tabs>
        <w:ind w:left="3600" w:hanging="360"/>
      </w:pPr>
      <w:rPr>
        <w:rFonts w:ascii="Arial" w:hAnsi="Arial" w:hint="default"/>
      </w:rPr>
    </w:lvl>
    <w:lvl w:ilvl="5" w:tplc="81C0280E" w:tentative="1">
      <w:start w:val="1"/>
      <w:numFmt w:val="bullet"/>
      <w:lvlText w:val="•"/>
      <w:lvlJc w:val="left"/>
      <w:pPr>
        <w:tabs>
          <w:tab w:val="num" w:pos="4320"/>
        </w:tabs>
        <w:ind w:left="4320" w:hanging="360"/>
      </w:pPr>
      <w:rPr>
        <w:rFonts w:ascii="Arial" w:hAnsi="Arial" w:hint="default"/>
      </w:rPr>
    </w:lvl>
    <w:lvl w:ilvl="6" w:tplc="FFB2046A" w:tentative="1">
      <w:start w:val="1"/>
      <w:numFmt w:val="bullet"/>
      <w:lvlText w:val="•"/>
      <w:lvlJc w:val="left"/>
      <w:pPr>
        <w:tabs>
          <w:tab w:val="num" w:pos="5040"/>
        </w:tabs>
        <w:ind w:left="5040" w:hanging="360"/>
      </w:pPr>
      <w:rPr>
        <w:rFonts w:ascii="Arial" w:hAnsi="Arial" w:hint="default"/>
      </w:rPr>
    </w:lvl>
    <w:lvl w:ilvl="7" w:tplc="C4766EFE" w:tentative="1">
      <w:start w:val="1"/>
      <w:numFmt w:val="bullet"/>
      <w:lvlText w:val="•"/>
      <w:lvlJc w:val="left"/>
      <w:pPr>
        <w:tabs>
          <w:tab w:val="num" w:pos="5760"/>
        </w:tabs>
        <w:ind w:left="5760" w:hanging="360"/>
      </w:pPr>
      <w:rPr>
        <w:rFonts w:ascii="Arial" w:hAnsi="Arial" w:hint="default"/>
      </w:rPr>
    </w:lvl>
    <w:lvl w:ilvl="8" w:tplc="6596855C" w:tentative="1">
      <w:start w:val="1"/>
      <w:numFmt w:val="bullet"/>
      <w:lvlText w:val="•"/>
      <w:lvlJc w:val="left"/>
      <w:pPr>
        <w:tabs>
          <w:tab w:val="num" w:pos="6480"/>
        </w:tabs>
        <w:ind w:left="6480" w:hanging="360"/>
      </w:pPr>
      <w:rPr>
        <w:rFonts w:ascii="Arial" w:hAnsi="Arial" w:hint="default"/>
      </w:rPr>
    </w:lvl>
  </w:abstractNum>
  <w:num w:numId="1" w16cid:durableId="181012635">
    <w:abstractNumId w:val="1"/>
  </w:num>
  <w:num w:numId="2" w16cid:durableId="1089540850">
    <w:abstractNumId w:val="0"/>
  </w:num>
  <w:num w:numId="3" w16cid:durableId="10345724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348"/>
    <w:rsid w:val="00081736"/>
    <w:rsid w:val="000D3C34"/>
    <w:rsid w:val="001500B0"/>
    <w:rsid w:val="00175EF3"/>
    <w:rsid w:val="001B6F31"/>
    <w:rsid w:val="00330FFC"/>
    <w:rsid w:val="00475455"/>
    <w:rsid w:val="004D292A"/>
    <w:rsid w:val="005126E5"/>
    <w:rsid w:val="00556434"/>
    <w:rsid w:val="00567930"/>
    <w:rsid w:val="005815DB"/>
    <w:rsid w:val="005B74E1"/>
    <w:rsid w:val="00606C77"/>
    <w:rsid w:val="00634E46"/>
    <w:rsid w:val="006D20F4"/>
    <w:rsid w:val="00710447"/>
    <w:rsid w:val="00716CF0"/>
    <w:rsid w:val="007C031A"/>
    <w:rsid w:val="008246E5"/>
    <w:rsid w:val="008506A4"/>
    <w:rsid w:val="008A353F"/>
    <w:rsid w:val="008A4348"/>
    <w:rsid w:val="008A4488"/>
    <w:rsid w:val="009437F8"/>
    <w:rsid w:val="009648BC"/>
    <w:rsid w:val="00986963"/>
    <w:rsid w:val="00A0428B"/>
    <w:rsid w:val="00A27FFE"/>
    <w:rsid w:val="00A40593"/>
    <w:rsid w:val="00A4664A"/>
    <w:rsid w:val="00A56D9B"/>
    <w:rsid w:val="00AB2465"/>
    <w:rsid w:val="00AD45F4"/>
    <w:rsid w:val="00BA3369"/>
    <w:rsid w:val="00C04EDE"/>
    <w:rsid w:val="00CA50F9"/>
    <w:rsid w:val="00D0055F"/>
    <w:rsid w:val="00D26983"/>
    <w:rsid w:val="00D44793"/>
    <w:rsid w:val="00D65DF6"/>
    <w:rsid w:val="00DB2723"/>
    <w:rsid w:val="00DE143A"/>
    <w:rsid w:val="00DF467B"/>
    <w:rsid w:val="00E26878"/>
    <w:rsid w:val="00F637B4"/>
    <w:rsid w:val="00F84056"/>
    <w:rsid w:val="00FA114C"/>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2A29B7"/>
  <w15:chartTrackingRefBased/>
  <w15:docId w15:val="{49666F8E-E716-4B24-8FC3-11B52D8B1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fr-FR"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D9B"/>
    <w:rPr>
      <w:lang w:val="en-GB"/>
    </w:rPr>
  </w:style>
  <w:style w:type="paragraph" w:styleId="Titre1">
    <w:name w:val="heading 1"/>
    <w:basedOn w:val="Normal"/>
    <w:next w:val="Normal"/>
    <w:link w:val="Titre1Car"/>
    <w:uiPriority w:val="9"/>
    <w:qFormat/>
    <w:rsid w:val="008A43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semiHidden/>
    <w:unhideWhenUsed/>
    <w:qFormat/>
    <w:rsid w:val="008A43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semiHidden/>
    <w:unhideWhenUsed/>
    <w:qFormat/>
    <w:rsid w:val="008A4348"/>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8A4348"/>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8A4348"/>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8A4348"/>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8A4348"/>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8A4348"/>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8A4348"/>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8A4348"/>
    <w:rPr>
      <w:rFonts w:asciiTheme="majorHAnsi" w:eastAsiaTheme="majorEastAsia" w:hAnsiTheme="majorHAnsi" w:cstheme="majorBidi"/>
      <w:color w:val="0F4761" w:themeColor="accent1" w:themeShade="BF"/>
      <w:sz w:val="40"/>
      <w:szCs w:val="40"/>
      <w:lang w:val="en-GB"/>
    </w:rPr>
  </w:style>
  <w:style w:type="character" w:customStyle="1" w:styleId="Titre2Car">
    <w:name w:val="Titre 2 Car"/>
    <w:basedOn w:val="Policepardfaut"/>
    <w:link w:val="Titre2"/>
    <w:uiPriority w:val="9"/>
    <w:semiHidden/>
    <w:rsid w:val="008A4348"/>
    <w:rPr>
      <w:rFonts w:asciiTheme="majorHAnsi" w:eastAsiaTheme="majorEastAsia" w:hAnsiTheme="majorHAnsi" w:cstheme="majorBidi"/>
      <w:color w:val="0F4761" w:themeColor="accent1" w:themeShade="BF"/>
      <w:sz w:val="32"/>
      <w:szCs w:val="32"/>
      <w:lang w:val="en-GB"/>
    </w:rPr>
  </w:style>
  <w:style w:type="character" w:customStyle="1" w:styleId="Titre3Car">
    <w:name w:val="Titre 3 Car"/>
    <w:basedOn w:val="Policepardfaut"/>
    <w:link w:val="Titre3"/>
    <w:uiPriority w:val="9"/>
    <w:semiHidden/>
    <w:rsid w:val="008A4348"/>
    <w:rPr>
      <w:rFonts w:eastAsiaTheme="majorEastAsia" w:cstheme="majorBidi"/>
      <w:color w:val="0F4761" w:themeColor="accent1" w:themeShade="BF"/>
      <w:sz w:val="28"/>
      <w:szCs w:val="28"/>
      <w:lang w:val="en-GB"/>
    </w:rPr>
  </w:style>
  <w:style w:type="character" w:customStyle="1" w:styleId="Titre4Car">
    <w:name w:val="Titre 4 Car"/>
    <w:basedOn w:val="Policepardfaut"/>
    <w:link w:val="Titre4"/>
    <w:uiPriority w:val="9"/>
    <w:semiHidden/>
    <w:rsid w:val="008A4348"/>
    <w:rPr>
      <w:rFonts w:eastAsiaTheme="majorEastAsia" w:cstheme="majorBidi"/>
      <w:i/>
      <w:iCs/>
      <w:color w:val="0F4761" w:themeColor="accent1" w:themeShade="BF"/>
      <w:lang w:val="en-GB"/>
    </w:rPr>
  </w:style>
  <w:style w:type="character" w:customStyle="1" w:styleId="Titre5Car">
    <w:name w:val="Titre 5 Car"/>
    <w:basedOn w:val="Policepardfaut"/>
    <w:link w:val="Titre5"/>
    <w:uiPriority w:val="9"/>
    <w:semiHidden/>
    <w:rsid w:val="008A4348"/>
    <w:rPr>
      <w:rFonts w:eastAsiaTheme="majorEastAsia" w:cstheme="majorBidi"/>
      <w:color w:val="0F4761" w:themeColor="accent1" w:themeShade="BF"/>
      <w:lang w:val="en-GB"/>
    </w:rPr>
  </w:style>
  <w:style w:type="character" w:customStyle="1" w:styleId="Titre6Car">
    <w:name w:val="Titre 6 Car"/>
    <w:basedOn w:val="Policepardfaut"/>
    <w:link w:val="Titre6"/>
    <w:uiPriority w:val="9"/>
    <w:semiHidden/>
    <w:rsid w:val="008A4348"/>
    <w:rPr>
      <w:rFonts w:eastAsiaTheme="majorEastAsia" w:cstheme="majorBidi"/>
      <w:i/>
      <w:iCs/>
      <w:color w:val="595959" w:themeColor="text1" w:themeTint="A6"/>
      <w:lang w:val="en-GB"/>
    </w:rPr>
  </w:style>
  <w:style w:type="character" w:customStyle="1" w:styleId="Titre7Car">
    <w:name w:val="Titre 7 Car"/>
    <w:basedOn w:val="Policepardfaut"/>
    <w:link w:val="Titre7"/>
    <w:uiPriority w:val="9"/>
    <w:semiHidden/>
    <w:rsid w:val="008A4348"/>
    <w:rPr>
      <w:rFonts w:eastAsiaTheme="majorEastAsia" w:cstheme="majorBidi"/>
      <w:color w:val="595959" w:themeColor="text1" w:themeTint="A6"/>
      <w:lang w:val="en-GB"/>
    </w:rPr>
  </w:style>
  <w:style w:type="character" w:customStyle="1" w:styleId="Titre8Car">
    <w:name w:val="Titre 8 Car"/>
    <w:basedOn w:val="Policepardfaut"/>
    <w:link w:val="Titre8"/>
    <w:uiPriority w:val="9"/>
    <w:semiHidden/>
    <w:rsid w:val="008A4348"/>
    <w:rPr>
      <w:rFonts w:eastAsiaTheme="majorEastAsia" w:cstheme="majorBidi"/>
      <w:i/>
      <w:iCs/>
      <w:color w:val="272727" w:themeColor="text1" w:themeTint="D8"/>
      <w:lang w:val="en-GB"/>
    </w:rPr>
  </w:style>
  <w:style w:type="character" w:customStyle="1" w:styleId="Titre9Car">
    <w:name w:val="Titre 9 Car"/>
    <w:basedOn w:val="Policepardfaut"/>
    <w:link w:val="Titre9"/>
    <w:uiPriority w:val="9"/>
    <w:semiHidden/>
    <w:rsid w:val="008A4348"/>
    <w:rPr>
      <w:rFonts w:eastAsiaTheme="majorEastAsia" w:cstheme="majorBidi"/>
      <w:color w:val="272727" w:themeColor="text1" w:themeTint="D8"/>
      <w:lang w:val="en-GB"/>
    </w:rPr>
  </w:style>
  <w:style w:type="paragraph" w:styleId="Titre">
    <w:name w:val="Title"/>
    <w:basedOn w:val="Normal"/>
    <w:next w:val="Normal"/>
    <w:link w:val="TitreCar"/>
    <w:uiPriority w:val="10"/>
    <w:qFormat/>
    <w:rsid w:val="008A43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8A4348"/>
    <w:rPr>
      <w:rFonts w:asciiTheme="majorHAnsi" w:eastAsiaTheme="majorEastAsia" w:hAnsiTheme="majorHAnsi" w:cstheme="majorBidi"/>
      <w:spacing w:val="-10"/>
      <w:kern w:val="28"/>
      <w:sz w:val="56"/>
      <w:szCs w:val="56"/>
      <w:lang w:val="en-GB"/>
    </w:rPr>
  </w:style>
  <w:style w:type="paragraph" w:styleId="Sous-titre">
    <w:name w:val="Subtitle"/>
    <w:basedOn w:val="Normal"/>
    <w:next w:val="Normal"/>
    <w:link w:val="Sous-titreCar"/>
    <w:uiPriority w:val="11"/>
    <w:qFormat/>
    <w:rsid w:val="008A4348"/>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8A4348"/>
    <w:rPr>
      <w:rFonts w:eastAsiaTheme="majorEastAsia" w:cstheme="majorBidi"/>
      <w:color w:val="595959" w:themeColor="text1" w:themeTint="A6"/>
      <w:spacing w:val="15"/>
      <w:sz w:val="28"/>
      <w:szCs w:val="28"/>
      <w:lang w:val="en-GB"/>
    </w:rPr>
  </w:style>
  <w:style w:type="paragraph" w:styleId="Citation">
    <w:name w:val="Quote"/>
    <w:basedOn w:val="Normal"/>
    <w:next w:val="Normal"/>
    <w:link w:val="CitationCar"/>
    <w:uiPriority w:val="29"/>
    <w:qFormat/>
    <w:rsid w:val="008A4348"/>
    <w:pPr>
      <w:spacing w:before="160"/>
      <w:jc w:val="center"/>
    </w:pPr>
    <w:rPr>
      <w:i/>
      <w:iCs/>
      <w:color w:val="404040" w:themeColor="text1" w:themeTint="BF"/>
    </w:rPr>
  </w:style>
  <w:style w:type="character" w:customStyle="1" w:styleId="CitationCar">
    <w:name w:val="Citation Car"/>
    <w:basedOn w:val="Policepardfaut"/>
    <w:link w:val="Citation"/>
    <w:uiPriority w:val="29"/>
    <w:rsid w:val="008A4348"/>
    <w:rPr>
      <w:i/>
      <w:iCs/>
      <w:color w:val="404040" w:themeColor="text1" w:themeTint="BF"/>
      <w:lang w:val="en-GB"/>
    </w:rPr>
  </w:style>
  <w:style w:type="paragraph" w:styleId="Paragraphedeliste">
    <w:name w:val="List Paragraph"/>
    <w:basedOn w:val="Normal"/>
    <w:uiPriority w:val="34"/>
    <w:qFormat/>
    <w:rsid w:val="008A4348"/>
    <w:pPr>
      <w:ind w:left="720"/>
      <w:contextualSpacing/>
    </w:pPr>
  </w:style>
  <w:style w:type="character" w:styleId="Accentuationintense">
    <w:name w:val="Intense Emphasis"/>
    <w:basedOn w:val="Policepardfaut"/>
    <w:uiPriority w:val="21"/>
    <w:qFormat/>
    <w:rsid w:val="008A4348"/>
    <w:rPr>
      <w:i/>
      <w:iCs/>
      <w:color w:val="0F4761" w:themeColor="accent1" w:themeShade="BF"/>
    </w:rPr>
  </w:style>
  <w:style w:type="paragraph" w:styleId="Citationintense">
    <w:name w:val="Intense Quote"/>
    <w:basedOn w:val="Normal"/>
    <w:next w:val="Normal"/>
    <w:link w:val="CitationintenseCar"/>
    <w:uiPriority w:val="30"/>
    <w:qFormat/>
    <w:rsid w:val="008A43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8A4348"/>
    <w:rPr>
      <w:i/>
      <w:iCs/>
      <w:color w:val="0F4761" w:themeColor="accent1" w:themeShade="BF"/>
      <w:lang w:val="en-GB"/>
    </w:rPr>
  </w:style>
  <w:style w:type="character" w:styleId="Rfrenceintense">
    <w:name w:val="Intense Reference"/>
    <w:basedOn w:val="Policepardfaut"/>
    <w:uiPriority w:val="32"/>
    <w:qFormat/>
    <w:rsid w:val="008A4348"/>
    <w:rPr>
      <w:b/>
      <w:bCs/>
      <w:smallCaps/>
      <w:color w:val="0F4761" w:themeColor="accent1" w:themeShade="BF"/>
      <w:spacing w:val="5"/>
    </w:rPr>
  </w:style>
  <w:style w:type="character" w:styleId="Lienhypertexte">
    <w:name w:val="Hyperlink"/>
    <w:basedOn w:val="Policepardfaut"/>
    <w:uiPriority w:val="99"/>
    <w:unhideWhenUsed/>
    <w:rsid w:val="00D26983"/>
    <w:rPr>
      <w:color w:val="467886" w:themeColor="hyperlink"/>
      <w:u w:val="single"/>
    </w:rPr>
  </w:style>
  <w:style w:type="character" w:styleId="Mentionnonrsolue">
    <w:name w:val="Unresolved Mention"/>
    <w:basedOn w:val="Policepardfaut"/>
    <w:uiPriority w:val="99"/>
    <w:semiHidden/>
    <w:unhideWhenUsed/>
    <w:rsid w:val="00D26983"/>
    <w:rPr>
      <w:color w:val="605E5C"/>
      <w:shd w:val="clear" w:color="auto" w:fill="E1DFDD"/>
    </w:rPr>
  </w:style>
  <w:style w:type="paragraph" w:styleId="NormalWeb">
    <w:name w:val="Normal (Web)"/>
    <w:basedOn w:val="Normal"/>
    <w:uiPriority w:val="99"/>
    <w:semiHidden/>
    <w:unhideWhenUsed/>
    <w:rsid w:val="009648BC"/>
    <w:rPr>
      <w:rFonts w:ascii="Times New Roman" w:hAnsi="Times New Roman" w:cs="Times New Roman"/>
      <w:sz w:val="24"/>
      <w:szCs w:val="24"/>
    </w:rPr>
  </w:style>
  <w:style w:type="paragraph" w:styleId="Sansinterligne">
    <w:name w:val="No Spacing"/>
    <w:uiPriority w:val="1"/>
    <w:qFormat/>
    <w:rsid w:val="00CA50F9"/>
    <w:pPr>
      <w:spacing w:after="0" w:line="240" w:lineRule="auto"/>
    </w:pPr>
    <w:rPr>
      <w:lang w:val="en-GB"/>
    </w:rPr>
  </w:style>
  <w:style w:type="paragraph" w:styleId="En-tte">
    <w:name w:val="header"/>
    <w:basedOn w:val="Normal"/>
    <w:link w:val="En-tteCar"/>
    <w:uiPriority w:val="99"/>
    <w:unhideWhenUsed/>
    <w:rsid w:val="00CA50F9"/>
    <w:pPr>
      <w:tabs>
        <w:tab w:val="center" w:pos="4536"/>
        <w:tab w:val="right" w:pos="9072"/>
      </w:tabs>
      <w:spacing w:after="0" w:line="240" w:lineRule="auto"/>
    </w:pPr>
  </w:style>
  <w:style w:type="character" w:customStyle="1" w:styleId="En-tteCar">
    <w:name w:val="En-tête Car"/>
    <w:basedOn w:val="Policepardfaut"/>
    <w:link w:val="En-tte"/>
    <w:uiPriority w:val="99"/>
    <w:rsid w:val="00CA50F9"/>
    <w:rPr>
      <w:lang w:val="en-GB"/>
    </w:rPr>
  </w:style>
  <w:style w:type="paragraph" w:styleId="Pieddepage">
    <w:name w:val="footer"/>
    <w:basedOn w:val="Normal"/>
    <w:link w:val="PieddepageCar"/>
    <w:uiPriority w:val="99"/>
    <w:unhideWhenUsed/>
    <w:rsid w:val="00CA50F9"/>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CA50F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unicef.org/health/non-communicable-disease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hs.uk/conditions/asthma/" TargetMode="External"/><Relationship Id="rId17" Type="http://schemas.openxmlformats.org/officeDocument/2006/relationships/hyperlink" Target="https://www.who.int/news-room/fact-sheets/detail/noncommunicable-diseases" TargetMode="External"/><Relationship Id="rId2" Type="http://schemas.openxmlformats.org/officeDocument/2006/relationships/customXml" Target="../customXml/item2.xml"/><Relationship Id="rId16" Type="http://schemas.openxmlformats.org/officeDocument/2006/relationships/hyperlink" Target="http://www.who.int/mediacentre/factsheets/fs355/e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ww.who.int/"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who.int/fr/news-room/fact-sheets/detail/asthma"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deccd8832190408bfc8c0230f58b3f92">
  <xsd:schema xmlns:xsd="http://www.w3.org/2001/XMLSchema" xmlns:xs="http://www.w3.org/2001/XMLSchema" xmlns:p="http://schemas.microsoft.com/office/2006/metadata/properties" xmlns:ns3="aff4f36f-8ef1-4cda-9937-423737be097f" targetNamespace="http://schemas.microsoft.com/office/2006/metadata/properties" ma:root="true" ma:fieldsID="ba2fcd9c54886182c51e3ca2c70e784d"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F2ABE8-10F2-491A-AA90-CD3D92B57526}">
  <ds:schemaRefs>
    <ds:schemaRef ds:uri="http://schemas.microsoft.com/office/2006/metadata/properties"/>
    <ds:schemaRef ds:uri="http://schemas.microsoft.com/office/infopath/2007/PartnerControls"/>
    <ds:schemaRef ds:uri="aff4f36f-8ef1-4cda-9937-423737be097f"/>
  </ds:schemaRefs>
</ds:datastoreItem>
</file>

<file path=customXml/itemProps2.xml><?xml version="1.0" encoding="utf-8"?>
<ds:datastoreItem xmlns:ds="http://schemas.openxmlformats.org/officeDocument/2006/customXml" ds:itemID="{6DAACA09-7C8C-4655-B482-6E09C2263B65}">
  <ds:schemaRefs>
    <ds:schemaRef ds:uri="http://schemas.microsoft.com/sharepoint/v3/contenttype/forms"/>
  </ds:schemaRefs>
</ds:datastoreItem>
</file>

<file path=customXml/itemProps3.xml><?xml version="1.0" encoding="utf-8"?>
<ds:datastoreItem xmlns:ds="http://schemas.openxmlformats.org/officeDocument/2006/customXml" ds:itemID="{D4EE997D-CCE6-4062-B21E-80D8FA635D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1268</Words>
  <Characters>7334</Characters>
  <Application>Microsoft Office Word</Application>
  <DocSecurity>0</DocSecurity>
  <Lines>156</Lines>
  <Paragraphs>28</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8574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Ahou Anna Yasmine Kramo (2437213)</dc:creator>
  <cp:keywords/>
  <dc:description/>
  <cp:lastModifiedBy>Ahou Anna Yasmine Kramo (2437213)</cp:lastModifiedBy>
  <cp:revision>2</cp:revision>
  <cp:lastPrinted>2025-12-13T00:24:00Z</cp:lastPrinted>
  <dcterms:created xsi:type="dcterms:W3CDTF">2025-12-15T18:11:00Z</dcterms:created>
  <dcterms:modified xsi:type="dcterms:W3CDTF">2025-12-15T18:11:00Z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