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DABF6" w14:textId="77777777" w:rsidR="00716739" w:rsidRDefault="00716739" w:rsidP="00716739">
      <w:pPr>
        <w:spacing w:line="360" w:lineRule="auto"/>
        <w:jc w:val="both"/>
        <w:rPr>
          <w:rFonts w:ascii="Arial" w:hAnsi="Arial" w:cs="Arial"/>
          <w:b/>
          <w:bCs/>
        </w:rPr>
      </w:pPr>
    </w:p>
    <w:p w14:paraId="0AD564FF" w14:textId="77777777" w:rsidR="00716739" w:rsidRDefault="00716739" w:rsidP="00716739">
      <w:pPr>
        <w:spacing w:line="360" w:lineRule="auto"/>
        <w:jc w:val="both"/>
        <w:rPr>
          <w:rFonts w:ascii="Arial" w:hAnsi="Arial" w:cs="Arial"/>
          <w:b/>
          <w:bCs/>
        </w:rPr>
      </w:pPr>
    </w:p>
    <w:p w14:paraId="326F7E6F" w14:textId="77777777" w:rsidR="00716739" w:rsidRDefault="00716739" w:rsidP="00716739">
      <w:pPr>
        <w:spacing w:line="360" w:lineRule="auto"/>
        <w:jc w:val="both"/>
        <w:rPr>
          <w:rFonts w:ascii="Arial" w:hAnsi="Arial" w:cs="Arial"/>
          <w:b/>
          <w:bCs/>
        </w:rPr>
      </w:pPr>
    </w:p>
    <w:p w14:paraId="3FA1A3DD" w14:textId="77777777" w:rsidR="00716739" w:rsidRDefault="00716739" w:rsidP="00716739">
      <w:pPr>
        <w:spacing w:line="360" w:lineRule="auto"/>
        <w:jc w:val="both"/>
        <w:rPr>
          <w:rFonts w:ascii="Arial" w:hAnsi="Arial" w:cs="Arial"/>
          <w:b/>
          <w:bCs/>
        </w:rPr>
      </w:pPr>
    </w:p>
    <w:p w14:paraId="22F2C08B" w14:textId="521FBC8A" w:rsidR="00716739" w:rsidRDefault="00716739" w:rsidP="00716739">
      <w:pPr>
        <w:spacing w:line="360" w:lineRule="auto"/>
        <w:jc w:val="both"/>
        <w:rPr>
          <w:rFonts w:ascii="Arial" w:hAnsi="Arial" w:cs="Arial"/>
          <w:b/>
          <w:bCs/>
        </w:rPr>
      </w:pPr>
      <w:r>
        <w:rPr>
          <w:noProof/>
        </w:rPr>
        <w:drawing>
          <wp:inline distT="114300" distB="114300" distL="114300" distR="114300" wp14:anchorId="2690E3EF" wp14:editId="1F850D96">
            <wp:extent cx="3571875" cy="1485900"/>
            <wp:effectExtent l="0" t="0" r="0" b="0"/>
            <wp:docPr id="569408367" name="Picture 569408367"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6865A5D8" w14:textId="77777777" w:rsidR="00716739" w:rsidRDefault="00716739" w:rsidP="00716739">
      <w:pPr>
        <w:spacing w:line="360" w:lineRule="auto"/>
        <w:jc w:val="both"/>
        <w:rPr>
          <w:rFonts w:ascii="Arial" w:hAnsi="Arial" w:cs="Arial"/>
          <w:b/>
          <w:bCs/>
        </w:rPr>
      </w:pPr>
    </w:p>
    <w:p w14:paraId="532CD70E" w14:textId="77777777" w:rsidR="00716739" w:rsidRDefault="00716739" w:rsidP="00716739">
      <w:pPr>
        <w:spacing w:line="360" w:lineRule="auto"/>
        <w:jc w:val="both"/>
        <w:rPr>
          <w:rFonts w:ascii="Arial" w:hAnsi="Arial" w:cs="Arial"/>
          <w:b/>
          <w:bCs/>
        </w:rPr>
      </w:pPr>
    </w:p>
    <w:p w14:paraId="78BC574D" w14:textId="77777777" w:rsidR="00716739" w:rsidRDefault="00716739" w:rsidP="00716739">
      <w:pPr>
        <w:spacing w:line="360" w:lineRule="auto"/>
        <w:jc w:val="both"/>
        <w:rPr>
          <w:rFonts w:ascii="Arial" w:hAnsi="Arial" w:cs="Arial"/>
          <w:b/>
          <w:bCs/>
        </w:rPr>
      </w:pPr>
    </w:p>
    <w:p w14:paraId="5907FBEC" w14:textId="77777777" w:rsidR="00716739" w:rsidRDefault="00716739" w:rsidP="00716739">
      <w:pPr>
        <w:spacing w:line="360" w:lineRule="auto"/>
        <w:jc w:val="both"/>
        <w:rPr>
          <w:rFonts w:ascii="Arial" w:hAnsi="Arial" w:cs="Arial"/>
          <w:b/>
          <w:bCs/>
        </w:rPr>
      </w:pPr>
    </w:p>
    <w:p w14:paraId="0F26F01B" w14:textId="629FA347" w:rsidR="00716739" w:rsidRDefault="00716739" w:rsidP="00716739">
      <w:pPr>
        <w:pStyle w:val="Normal1"/>
        <w:jc w:val="center"/>
        <w:rPr>
          <w:b/>
          <w:sz w:val="36"/>
          <w:szCs w:val="36"/>
        </w:rPr>
      </w:pPr>
      <w:r w:rsidRPr="00457FE1">
        <w:rPr>
          <w:b/>
          <w:sz w:val="36"/>
          <w:szCs w:val="36"/>
        </w:rPr>
        <w:t xml:space="preserve">Assignment 1: </w:t>
      </w:r>
      <w:r>
        <w:rPr>
          <w:b/>
          <w:sz w:val="36"/>
          <w:szCs w:val="36"/>
          <w:lang w:val="en-US"/>
        </w:rPr>
        <w:t>W</w:t>
      </w:r>
      <w:r w:rsidRPr="00716739">
        <w:rPr>
          <w:b/>
          <w:sz w:val="36"/>
          <w:szCs w:val="36"/>
          <w:lang w:val="en-US"/>
        </w:rPr>
        <w:t>ritten essay</w:t>
      </w:r>
      <w:r w:rsidRPr="00716739">
        <w:rPr>
          <w:b/>
          <w:sz w:val="36"/>
          <w:szCs w:val="36"/>
          <w:lang w:val="en-GB"/>
        </w:rPr>
        <w:t xml:space="preserve"> </w:t>
      </w:r>
      <w:r>
        <w:rPr>
          <w:b/>
          <w:sz w:val="36"/>
          <w:szCs w:val="36"/>
        </w:rPr>
        <w:t>–</w:t>
      </w:r>
      <w:r>
        <w:rPr>
          <w:b/>
          <w:sz w:val="36"/>
          <w:szCs w:val="36"/>
        </w:rPr>
        <w:t xml:space="preserve"> </w:t>
      </w:r>
      <w:r>
        <w:rPr>
          <w:b/>
          <w:sz w:val="36"/>
          <w:szCs w:val="36"/>
        </w:rPr>
        <w:t>Reflective Essay</w:t>
      </w:r>
    </w:p>
    <w:p w14:paraId="63D5F700" w14:textId="77777777" w:rsidR="00716739" w:rsidRDefault="00716739" w:rsidP="00716739">
      <w:pPr>
        <w:pStyle w:val="Normal1"/>
        <w:jc w:val="center"/>
        <w:rPr>
          <w:lang w:val="en-GB"/>
        </w:rPr>
      </w:pPr>
      <w:r w:rsidRPr="00D93C0B">
        <w:rPr>
          <w:lang w:val="en-GB"/>
        </w:rPr>
        <w:t xml:space="preserve">(Word Count - </w:t>
      </w:r>
      <w:r>
        <w:rPr>
          <w:lang w:val="en-GB"/>
        </w:rPr>
        <w:t>2</w:t>
      </w:r>
      <w:r w:rsidRPr="00D93C0B">
        <w:rPr>
          <w:lang w:val="en-GB"/>
        </w:rPr>
        <w:t>000)</w:t>
      </w:r>
    </w:p>
    <w:p w14:paraId="2271A7DF" w14:textId="5AE5EE9D" w:rsidR="00716739" w:rsidRPr="00D93C0B" w:rsidRDefault="00716739" w:rsidP="00716739">
      <w:pPr>
        <w:pStyle w:val="Normal1"/>
        <w:jc w:val="center"/>
        <w:rPr>
          <w:lang w:val="en-GB"/>
        </w:rPr>
      </w:pPr>
      <w:r w:rsidRPr="00D93C0B">
        <w:rPr>
          <w:lang w:val="en-GB"/>
        </w:rPr>
        <w:t>(BMIH 500</w:t>
      </w:r>
      <w:r>
        <w:rPr>
          <w:lang w:val="en-GB"/>
        </w:rPr>
        <w:t>1</w:t>
      </w:r>
      <w:r w:rsidRPr="00D93C0B">
        <w:rPr>
          <w:lang w:val="en-GB"/>
        </w:rPr>
        <w:t>)</w:t>
      </w:r>
    </w:p>
    <w:p w14:paraId="7D41ECED" w14:textId="77777777" w:rsidR="00716739" w:rsidRPr="00D93C0B" w:rsidRDefault="00716739" w:rsidP="00716739">
      <w:pPr>
        <w:pStyle w:val="Normal1"/>
        <w:jc w:val="center"/>
        <w:rPr>
          <w:lang w:val="en-GB"/>
        </w:rPr>
      </w:pPr>
      <w:r w:rsidRPr="00D93C0B">
        <w:rPr>
          <w:lang w:val="en-GB"/>
        </w:rPr>
        <w:t xml:space="preserve">Student name: </w:t>
      </w:r>
      <w:r w:rsidRPr="00D93C0B">
        <w:rPr>
          <w:b/>
          <w:bCs/>
          <w:lang w:val="en-GB"/>
        </w:rPr>
        <w:t>Gergana Nikolova</w:t>
      </w:r>
    </w:p>
    <w:p w14:paraId="652B34E9" w14:textId="77777777" w:rsidR="00716739" w:rsidRPr="00D93C0B" w:rsidRDefault="00716739" w:rsidP="00716739">
      <w:pPr>
        <w:pStyle w:val="Normal1"/>
        <w:jc w:val="center"/>
        <w:rPr>
          <w:b/>
          <w:bCs/>
          <w:lang w:val="en-GB"/>
        </w:rPr>
      </w:pPr>
      <w:r w:rsidRPr="00D93C0B">
        <w:rPr>
          <w:lang w:val="en-GB"/>
        </w:rPr>
        <w:t xml:space="preserve">Student number: </w:t>
      </w:r>
      <w:r w:rsidRPr="00D93C0B">
        <w:rPr>
          <w:b/>
          <w:bCs/>
          <w:lang w:val="en-GB"/>
        </w:rPr>
        <w:t>2213953</w:t>
      </w:r>
    </w:p>
    <w:p w14:paraId="4599AF60" w14:textId="2FE09CF4" w:rsidR="00716739" w:rsidRPr="00D93C0B" w:rsidRDefault="00716739" w:rsidP="00716739">
      <w:pPr>
        <w:pStyle w:val="Normal1"/>
        <w:jc w:val="center"/>
        <w:rPr>
          <w:lang w:val="en-GB"/>
        </w:rPr>
      </w:pPr>
      <w:r w:rsidRPr="00D93C0B">
        <w:rPr>
          <w:lang w:val="en-GB"/>
        </w:rPr>
        <w:t xml:space="preserve">Tutor name: </w:t>
      </w:r>
      <w:r>
        <w:rPr>
          <w:b/>
          <w:bCs/>
          <w:lang w:val="en-GB"/>
        </w:rPr>
        <w:t>Cristopher Wilkin</w:t>
      </w:r>
    </w:p>
    <w:p w14:paraId="75B1882A" w14:textId="56F20432" w:rsidR="00716739" w:rsidRPr="00716739" w:rsidRDefault="00716739" w:rsidP="00716739">
      <w:pPr>
        <w:pStyle w:val="Normal1"/>
        <w:jc w:val="center"/>
      </w:pPr>
      <w:r>
        <w:br w:type="page"/>
      </w:r>
    </w:p>
    <w:p w14:paraId="24373459" w14:textId="36C19FAE" w:rsidR="00AA1C85" w:rsidRPr="00716739" w:rsidRDefault="004756D6" w:rsidP="00716739">
      <w:pPr>
        <w:spacing w:line="360" w:lineRule="auto"/>
        <w:jc w:val="both"/>
        <w:rPr>
          <w:rFonts w:ascii="Arial" w:hAnsi="Arial" w:cs="Arial"/>
          <w:b/>
          <w:bCs/>
        </w:rPr>
      </w:pPr>
      <w:r w:rsidRPr="00716739">
        <w:rPr>
          <w:rFonts w:ascii="Arial" w:hAnsi="Arial" w:cs="Arial"/>
          <w:b/>
          <w:bCs/>
        </w:rPr>
        <w:lastRenderedPageBreak/>
        <w:t>Introduction:</w:t>
      </w:r>
    </w:p>
    <w:p w14:paraId="4EBB8616" w14:textId="77777777" w:rsidR="00716739" w:rsidRPr="00716739" w:rsidRDefault="00716739" w:rsidP="00716739">
      <w:pPr>
        <w:spacing w:line="360" w:lineRule="auto"/>
        <w:jc w:val="both"/>
        <w:rPr>
          <w:rFonts w:ascii="Arial" w:hAnsi="Arial" w:cs="Arial"/>
          <w:b/>
          <w:bCs/>
        </w:rPr>
      </w:pPr>
    </w:p>
    <w:p w14:paraId="268867B2" w14:textId="7777777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In the vibrant mosaic of cultures that make up the United Kingdom, the Bulgarian community adds its unique </w:t>
      </w:r>
      <w:r w:rsidRPr="00716739">
        <w:rPr>
          <w:rFonts w:ascii="Arial" w:hAnsi="Arial" w:cs="Arial"/>
          <w:color w:val="374151"/>
        </w:rPr>
        <w:t>flavour</w:t>
      </w:r>
      <w:r w:rsidRPr="00716739">
        <w:rPr>
          <w:rFonts w:ascii="Arial" w:hAnsi="Arial" w:cs="Arial"/>
          <w:color w:val="374151"/>
        </w:rPr>
        <w:t xml:space="preserve"> to the tapestry of diversity. Celebrations and gatherings are not only moments of joy but also opportunities to preserve cultural heritage and foster community bonds. This essay proposes the creation of a party agency specifically tailored to the needs and preferences of the Bulgarian community in the UK, aiming to provide culturally authentic, personali</w:t>
      </w:r>
      <w:r w:rsidRPr="00716739">
        <w:rPr>
          <w:rFonts w:ascii="Arial" w:hAnsi="Arial" w:cs="Arial"/>
          <w:color w:val="374151"/>
        </w:rPr>
        <w:t>s</w:t>
      </w:r>
      <w:r w:rsidRPr="00716739">
        <w:rPr>
          <w:rFonts w:ascii="Arial" w:hAnsi="Arial" w:cs="Arial"/>
          <w:color w:val="374151"/>
        </w:rPr>
        <w:t>ed, and memorable event experiences.</w:t>
      </w:r>
      <w:r w:rsidRPr="00716739">
        <w:rPr>
          <w:rFonts w:ascii="Arial" w:hAnsi="Arial" w:cs="Arial"/>
          <w:color w:val="374151"/>
        </w:rPr>
        <w:t xml:space="preserve"> </w:t>
      </w:r>
      <w:r w:rsidRPr="00716739">
        <w:rPr>
          <w:rFonts w:ascii="Arial" w:hAnsi="Arial" w:cs="Arial"/>
          <w:color w:val="374151"/>
        </w:rPr>
        <w:t>This proposal uses the Business Model Canvas to highlight the salient features of the business concept and justify its viability and differentiation in the market as unique selling proposition.</w:t>
      </w:r>
    </w:p>
    <w:p w14:paraId="13CEF740" w14:textId="59FEE212" w:rsidR="00716739" w:rsidRPr="00716739" w:rsidRDefault="00716739" w:rsidP="00716739">
      <w:pPr>
        <w:spacing w:line="360" w:lineRule="auto"/>
        <w:jc w:val="both"/>
        <w:rPr>
          <w:rFonts w:ascii="Arial" w:hAnsi="Arial" w:cs="Arial"/>
        </w:rPr>
      </w:pPr>
    </w:p>
    <w:p w14:paraId="3254AAFB" w14:textId="77777777" w:rsidR="00716739" w:rsidRPr="00716739" w:rsidRDefault="00716739" w:rsidP="00716739">
      <w:pPr>
        <w:spacing w:line="360" w:lineRule="auto"/>
        <w:jc w:val="both"/>
        <w:rPr>
          <w:rFonts w:ascii="Arial" w:hAnsi="Arial" w:cs="Arial"/>
          <w:color w:val="374151"/>
        </w:rPr>
      </w:pPr>
    </w:p>
    <w:p w14:paraId="74123998" w14:textId="77777777" w:rsidR="00716739" w:rsidRPr="00716739" w:rsidRDefault="00716739" w:rsidP="00716739">
      <w:pPr>
        <w:spacing w:line="360" w:lineRule="auto"/>
        <w:jc w:val="both"/>
        <w:rPr>
          <w:rFonts w:ascii="Arial" w:hAnsi="Arial" w:cs="Arial"/>
          <w:b/>
          <w:bCs/>
          <w:color w:val="374151"/>
        </w:rPr>
      </w:pPr>
      <w:r w:rsidRPr="00716739">
        <w:rPr>
          <w:rFonts w:ascii="Arial" w:hAnsi="Arial" w:cs="Arial"/>
          <w:b/>
          <w:bCs/>
          <w:color w:val="374151"/>
        </w:rPr>
        <w:t xml:space="preserve">Business Concept: </w:t>
      </w:r>
    </w:p>
    <w:p w14:paraId="614CAC89" w14:textId="77777777" w:rsidR="00716739" w:rsidRPr="00716739" w:rsidRDefault="00716739" w:rsidP="00716739">
      <w:pPr>
        <w:spacing w:line="360" w:lineRule="auto"/>
        <w:jc w:val="both"/>
        <w:rPr>
          <w:rFonts w:ascii="Arial" w:hAnsi="Arial" w:cs="Arial"/>
          <w:color w:val="374151"/>
        </w:rPr>
      </w:pPr>
    </w:p>
    <w:p w14:paraId="77DC9ED5" w14:textId="7A386A23" w:rsidR="00716739" w:rsidRPr="00716739" w:rsidRDefault="00716739" w:rsidP="00716739">
      <w:pPr>
        <w:spacing w:line="360" w:lineRule="auto"/>
        <w:jc w:val="both"/>
        <w:rPr>
          <w:rFonts w:ascii="Arial" w:hAnsi="Arial" w:cs="Arial"/>
          <w:b/>
          <w:bCs/>
          <w:color w:val="374151"/>
          <w:u w:val="single"/>
        </w:rPr>
      </w:pPr>
      <w:r w:rsidRPr="00716739">
        <w:rPr>
          <w:rFonts w:ascii="Arial" w:hAnsi="Arial" w:cs="Arial"/>
          <w:color w:val="374151"/>
        </w:rPr>
        <w:t xml:space="preserve">The envisioned party agency, "Bulgarian Festivities UK," will </w:t>
      </w:r>
      <w:r w:rsidRPr="00716739">
        <w:rPr>
          <w:rFonts w:ascii="Arial" w:hAnsi="Arial" w:cs="Arial"/>
          <w:color w:val="374151"/>
        </w:rPr>
        <w:t>provide</w:t>
      </w:r>
      <w:r w:rsidRPr="00716739">
        <w:rPr>
          <w:rFonts w:ascii="Arial" w:hAnsi="Arial" w:cs="Arial"/>
          <w:color w:val="374151"/>
        </w:rPr>
        <w:t xml:space="preserve"> in organi</w:t>
      </w:r>
      <w:r w:rsidRPr="00716739">
        <w:rPr>
          <w:rFonts w:ascii="Arial" w:hAnsi="Arial" w:cs="Arial"/>
          <w:color w:val="374151"/>
        </w:rPr>
        <w:t>s</w:t>
      </w:r>
      <w:r w:rsidRPr="00716739">
        <w:rPr>
          <w:rFonts w:ascii="Arial" w:hAnsi="Arial" w:cs="Arial"/>
          <w:color w:val="374151"/>
        </w:rPr>
        <w:t>ing and managing a wide range of events, including birthdays, cultural festivals, and corporate functions, infused with Bulgarian traditions, cuisine, music, and decor. By focusing on authenticity, customi</w:t>
      </w:r>
      <w:r w:rsidRPr="00716739">
        <w:rPr>
          <w:rFonts w:ascii="Arial" w:hAnsi="Arial" w:cs="Arial"/>
          <w:color w:val="374151"/>
        </w:rPr>
        <w:t>s</w:t>
      </w:r>
      <w:r w:rsidRPr="00716739">
        <w:rPr>
          <w:rFonts w:ascii="Arial" w:hAnsi="Arial" w:cs="Arial"/>
          <w:color w:val="374151"/>
        </w:rPr>
        <w:t>ation, and community engagement, Bulgarian Festivities UK aims to become the go-to destination for Bulgarians seeking to celebrate their milestones and preserve their cultural identity in the UK</w:t>
      </w:r>
      <w:r w:rsidRPr="00716739">
        <w:rPr>
          <w:rFonts w:ascii="Arial" w:hAnsi="Arial" w:cs="Arial"/>
          <w:color w:val="374151"/>
        </w:rPr>
        <w:t xml:space="preserve"> </w:t>
      </w:r>
      <w:r w:rsidRPr="00716739">
        <w:rPr>
          <w:rFonts w:ascii="Arial" w:hAnsi="Arial" w:cs="Arial"/>
          <w:color w:val="374151"/>
        </w:rPr>
        <w:t xml:space="preserve">including </w:t>
      </w:r>
      <w:r w:rsidRPr="00716739">
        <w:rPr>
          <w:rFonts w:ascii="Arial" w:hAnsi="Arial" w:cs="Arial"/>
          <w:b/>
          <w:bCs/>
          <w:color w:val="374151"/>
          <w:u w:val="single"/>
        </w:rPr>
        <w:t>Traditional Bulgarian Music (Folk Songs), Dances (“Hora”, “</w:t>
      </w:r>
      <w:proofErr w:type="spellStart"/>
      <w:r w:rsidRPr="00716739">
        <w:rPr>
          <w:rFonts w:ascii="Arial" w:hAnsi="Arial" w:cs="Arial"/>
          <w:b/>
          <w:bCs/>
          <w:color w:val="374151"/>
          <w:u w:val="single"/>
        </w:rPr>
        <w:t>Rachenitsa</w:t>
      </w:r>
      <w:proofErr w:type="spellEnd"/>
      <w:r w:rsidRPr="00716739">
        <w:rPr>
          <w:rFonts w:ascii="Arial" w:hAnsi="Arial" w:cs="Arial"/>
          <w:b/>
          <w:bCs/>
          <w:color w:val="374151"/>
          <w:u w:val="single"/>
        </w:rPr>
        <w:t xml:space="preserve">”), Traditional Bulgarian Food &amp; Beverage (Bulgarian Cheese, Yogurt, “Rakia”).   </w:t>
      </w:r>
    </w:p>
    <w:p w14:paraId="7FE35893" w14:textId="77777777" w:rsidR="004756D6" w:rsidRPr="00716739" w:rsidRDefault="004756D6" w:rsidP="00716739">
      <w:pPr>
        <w:spacing w:line="360" w:lineRule="auto"/>
        <w:jc w:val="both"/>
        <w:rPr>
          <w:rFonts w:ascii="Arial" w:hAnsi="Arial" w:cs="Arial"/>
          <w:b/>
          <w:bCs/>
          <w:color w:val="374151"/>
          <w:u w:val="single"/>
        </w:rPr>
      </w:pPr>
    </w:p>
    <w:p w14:paraId="13291171" w14:textId="77777777" w:rsidR="004756D6" w:rsidRPr="00716739" w:rsidRDefault="004756D6" w:rsidP="00716739">
      <w:pPr>
        <w:spacing w:line="360" w:lineRule="auto"/>
        <w:jc w:val="both"/>
        <w:rPr>
          <w:rFonts w:ascii="Arial" w:hAnsi="Arial" w:cs="Arial"/>
          <w:b/>
          <w:bCs/>
          <w:color w:val="374151"/>
          <w:u w:val="single"/>
        </w:rPr>
      </w:pPr>
    </w:p>
    <w:p w14:paraId="42D99396" w14:textId="77777777" w:rsidR="004756D6" w:rsidRPr="00716739" w:rsidRDefault="004756D6" w:rsidP="00716739">
      <w:pPr>
        <w:spacing w:line="360" w:lineRule="auto"/>
        <w:jc w:val="both"/>
        <w:rPr>
          <w:rFonts w:ascii="Arial" w:hAnsi="Arial" w:cs="Arial"/>
          <w:b/>
          <w:bCs/>
          <w:color w:val="374151"/>
          <w:u w:val="single"/>
        </w:rPr>
      </w:pPr>
    </w:p>
    <w:p w14:paraId="5AE182DC" w14:textId="598CFCA8" w:rsidR="004756D6" w:rsidRPr="00716739" w:rsidRDefault="004756D6" w:rsidP="00716739">
      <w:pPr>
        <w:spacing w:line="360" w:lineRule="auto"/>
        <w:jc w:val="both"/>
        <w:rPr>
          <w:rFonts w:ascii="Arial" w:hAnsi="Arial" w:cs="Arial"/>
          <w:b/>
          <w:bCs/>
          <w:color w:val="374151"/>
        </w:rPr>
      </w:pPr>
      <w:r w:rsidRPr="004756D6">
        <w:rPr>
          <w:rFonts w:ascii="Arial" w:hAnsi="Arial" w:cs="Arial"/>
          <w:b/>
          <w:bCs/>
          <w:color w:val="374151"/>
        </w:rPr>
        <w:t>Business Model Canvas:</w:t>
      </w:r>
      <w:r w:rsidRPr="00716739">
        <w:rPr>
          <w:rFonts w:ascii="Arial" w:hAnsi="Arial" w:cs="Arial"/>
          <w:b/>
          <w:bCs/>
          <w:color w:val="374151"/>
        </w:rPr>
        <w:t xml:space="preserve"> (Appendix 1)</w:t>
      </w:r>
    </w:p>
    <w:p w14:paraId="4CFCC3F1" w14:textId="77777777" w:rsidR="00716739" w:rsidRPr="00716739" w:rsidRDefault="00716739" w:rsidP="00716739">
      <w:pPr>
        <w:spacing w:line="360" w:lineRule="auto"/>
        <w:jc w:val="both"/>
        <w:rPr>
          <w:rFonts w:ascii="Arial" w:hAnsi="Arial" w:cs="Arial"/>
          <w:b/>
          <w:bCs/>
          <w:color w:val="374151"/>
        </w:rPr>
      </w:pPr>
    </w:p>
    <w:p w14:paraId="4C632ACF" w14:textId="7653BD18" w:rsidR="00716739" w:rsidRPr="00716739" w:rsidRDefault="00716739" w:rsidP="00716739">
      <w:pPr>
        <w:spacing w:line="360" w:lineRule="auto"/>
        <w:jc w:val="both"/>
        <w:rPr>
          <w:rFonts w:ascii="Arial" w:hAnsi="Arial" w:cs="Arial"/>
          <w:b/>
          <w:bCs/>
          <w:color w:val="374151"/>
        </w:rPr>
      </w:pPr>
      <w:r w:rsidRPr="00716739">
        <w:rPr>
          <w:rFonts w:ascii="Arial" w:hAnsi="Arial" w:cs="Arial"/>
          <w:color w:val="374151"/>
        </w:rPr>
        <w:t>Bulgarian Festivities UK will offer culturally authentic event experiences tailored to the Bulgarian community's preferences and traditions</w:t>
      </w:r>
      <w:r w:rsidRPr="00716739">
        <w:rPr>
          <w:rFonts w:ascii="Arial" w:hAnsi="Arial" w:cs="Arial"/>
          <w:color w:val="374151"/>
        </w:rPr>
        <w:t xml:space="preserve"> </w:t>
      </w:r>
      <w:r w:rsidRPr="00716739">
        <w:rPr>
          <w:rFonts w:ascii="Arial" w:hAnsi="Arial" w:cs="Arial"/>
          <w:color w:val="374151"/>
        </w:rPr>
        <w:t xml:space="preserve">for Bulgarian Community in Medway, Rochester, and Maidstone area up to 15 miles away. From traditional folk music performances to authentic Bulgarian cuisine and </w:t>
      </w:r>
      <w:r w:rsidRPr="00716739">
        <w:rPr>
          <w:rFonts w:ascii="Arial" w:hAnsi="Arial" w:cs="Arial"/>
          <w:color w:val="374151"/>
        </w:rPr>
        <w:t xml:space="preserve">décor, </w:t>
      </w:r>
      <w:r w:rsidRPr="004756D6">
        <w:rPr>
          <w:rFonts w:ascii="Arial" w:hAnsi="Arial" w:cs="Arial"/>
          <w:color w:val="374151"/>
        </w:rPr>
        <w:t xml:space="preserve">thematic </w:t>
      </w:r>
      <w:r w:rsidRPr="00716739">
        <w:rPr>
          <w:rFonts w:ascii="Arial" w:hAnsi="Arial" w:cs="Arial"/>
          <w:color w:val="374151"/>
        </w:rPr>
        <w:t xml:space="preserve">dining evenings to early mornings night parties, every aspect of the event will reflect the rich </w:t>
      </w:r>
      <w:r w:rsidRPr="00716739">
        <w:rPr>
          <w:rFonts w:ascii="Arial" w:hAnsi="Arial" w:cs="Arial"/>
          <w:color w:val="374151"/>
        </w:rPr>
        <w:lastRenderedPageBreak/>
        <w:t>cultural heritage of Bulgaria, creating memorable and immersive experiences for clients and their guests</w:t>
      </w:r>
      <w:r w:rsidRPr="00716739">
        <w:rPr>
          <w:rFonts w:ascii="Arial" w:hAnsi="Arial" w:cs="Arial"/>
          <w:color w:val="374151"/>
        </w:rPr>
        <w:t xml:space="preserve"> with a personal photographer to exceed their expectations. </w:t>
      </w:r>
    </w:p>
    <w:p w14:paraId="493EE955" w14:textId="77777777" w:rsidR="004756D6" w:rsidRPr="004756D6" w:rsidRDefault="004756D6" w:rsidP="00716739">
      <w:pPr>
        <w:spacing w:line="360" w:lineRule="auto"/>
        <w:jc w:val="both"/>
        <w:rPr>
          <w:rFonts w:ascii="Arial" w:hAnsi="Arial" w:cs="Arial"/>
          <w:color w:val="374151"/>
        </w:rPr>
      </w:pPr>
    </w:p>
    <w:p w14:paraId="6BC7C6AF" w14:textId="3DD78850" w:rsidR="004756D6"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Bulgarian Festivities UK </w:t>
      </w:r>
      <w:r w:rsidR="004756D6" w:rsidRPr="00716739">
        <w:rPr>
          <w:rFonts w:ascii="Arial" w:hAnsi="Arial" w:cs="Arial"/>
          <w:color w:val="374151"/>
        </w:rPr>
        <w:t xml:space="preserve">will make you feel home as </w:t>
      </w:r>
      <w:r w:rsidR="004756D6" w:rsidRPr="00716739">
        <w:rPr>
          <w:rFonts w:ascii="Arial" w:hAnsi="Arial" w:cs="Arial"/>
          <w:color w:val="374151"/>
        </w:rPr>
        <w:t>we specialised the perfect experience for your celebrations, whether it's a birthday party, a special occasion, or a private gathering. With meticulous attention to detail and a flair for creativity, we turn your visions into realit</w:t>
      </w:r>
      <w:r w:rsidR="004756D6" w:rsidRPr="00716739">
        <w:rPr>
          <w:rFonts w:ascii="Arial" w:hAnsi="Arial" w:cs="Arial"/>
          <w:color w:val="374151"/>
        </w:rPr>
        <w:t xml:space="preserve">y by providing for you traditional </w:t>
      </w:r>
      <w:r w:rsidRPr="00716739">
        <w:rPr>
          <w:rFonts w:ascii="Arial" w:hAnsi="Arial" w:cs="Arial"/>
          <w:color w:val="374151"/>
        </w:rPr>
        <w:t>Bulgarian</w:t>
      </w:r>
      <w:r w:rsidR="004756D6" w:rsidRPr="00716739">
        <w:rPr>
          <w:rFonts w:ascii="Arial" w:hAnsi="Arial" w:cs="Arial"/>
          <w:color w:val="374151"/>
        </w:rPr>
        <w:t xml:space="preserve"> atmosphere from venue selection to décor, entertainment, restaurants, and traditional Bulgarian Food &amp; Beverage menu. </w:t>
      </w:r>
      <w:r w:rsidRPr="00716739">
        <w:rPr>
          <w:rFonts w:ascii="Arial" w:hAnsi="Arial" w:cs="Arial"/>
          <w:color w:val="374151"/>
        </w:rPr>
        <w:t>To</w:t>
      </w:r>
      <w:r w:rsidR="004756D6" w:rsidRPr="00716739">
        <w:rPr>
          <w:rFonts w:ascii="Arial" w:hAnsi="Arial" w:cs="Arial"/>
          <w:color w:val="374151"/>
        </w:rPr>
        <w:t xml:space="preserve"> collect your memories, </w:t>
      </w:r>
      <w:r w:rsidRPr="00716739">
        <w:rPr>
          <w:rFonts w:ascii="Arial" w:hAnsi="Arial" w:cs="Arial"/>
          <w:color w:val="374151"/>
        </w:rPr>
        <w:t xml:space="preserve">Bulgarian Festivities UK </w:t>
      </w:r>
      <w:r w:rsidR="004756D6" w:rsidRPr="00716739">
        <w:rPr>
          <w:rFonts w:ascii="Arial" w:hAnsi="Arial" w:cs="Arial"/>
          <w:color w:val="374151"/>
        </w:rPr>
        <w:t>provide for the customers a photographer and individual party planning with precision and professionalism where the stress can stay behind and to remember your event for years to come!</w:t>
      </w:r>
    </w:p>
    <w:p w14:paraId="7AE5A3C1" w14:textId="77777777" w:rsidR="004756D6" w:rsidRPr="00716739" w:rsidRDefault="004756D6" w:rsidP="00716739">
      <w:pPr>
        <w:spacing w:line="360" w:lineRule="auto"/>
        <w:ind w:left="720"/>
        <w:jc w:val="both"/>
        <w:rPr>
          <w:rFonts w:ascii="Arial" w:hAnsi="Arial" w:cs="Arial"/>
          <w:color w:val="374151"/>
        </w:rPr>
      </w:pPr>
    </w:p>
    <w:p w14:paraId="7011E8B6" w14:textId="77777777" w:rsidR="004756D6" w:rsidRPr="00716739" w:rsidRDefault="004756D6" w:rsidP="00716739">
      <w:pPr>
        <w:spacing w:line="360" w:lineRule="auto"/>
        <w:ind w:left="720"/>
        <w:jc w:val="both"/>
        <w:rPr>
          <w:rFonts w:ascii="Arial" w:hAnsi="Arial" w:cs="Arial"/>
          <w:color w:val="374151"/>
        </w:rPr>
      </w:pPr>
    </w:p>
    <w:p w14:paraId="221BE7CE" w14:textId="16A0DD57" w:rsidR="004756D6" w:rsidRPr="00716739" w:rsidRDefault="004756D6" w:rsidP="00716739">
      <w:pPr>
        <w:spacing w:line="360" w:lineRule="auto"/>
        <w:jc w:val="both"/>
        <w:rPr>
          <w:rFonts w:ascii="Arial" w:hAnsi="Arial" w:cs="Arial"/>
          <w:color w:val="374151"/>
        </w:rPr>
      </w:pPr>
      <w:r w:rsidRPr="00716739">
        <w:rPr>
          <w:rFonts w:ascii="Arial" w:hAnsi="Arial" w:cs="Arial"/>
          <w:b/>
          <w:bCs/>
          <w:color w:val="374151"/>
        </w:rPr>
        <w:t>Customer Segments</w:t>
      </w:r>
      <w:r w:rsidRPr="00716739">
        <w:rPr>
          <w:rFonts w:ascii="Arial" w:hAnsi="Arial" w:cs="Arial"/>
          <w:color w:val="374151"/>
        </w:rPr>
        <w:t xml:space="preserve">: </w:t>
      </w:r>
      <w:r w:rsidRPr="00716739">
        <w:rPr>
          <w:rFonts w:ascii="Arial" w:hAnsi="Arial" w:cs="Arial"/>
          <w:color w:val="374151"/>
        </w:rPr>
        <w:t>According to the competitor analyses t</w:t>
      </w:r>
      <w:r w:rsidRPr="00716739">
        <w:rPr>
          <w:rFonts w:ascii="Arial" w:hAnsi="Arial" w:cs="Arial"/>
          <w:color w:val="374151"/>
        </w:rPr>
        <w:t>he target customer segments</w:t>
      </w:r>
      <w:r w:rsidRPr="00716739">
        <w:rPr>
          <w:rFonts w:ascii="Arial" w:hAnsi="Arial" w:cs="Arial"/>
          <w:color w:val="374151"/>
        </w:rPr>
        <w:t xml:space="preserve"> </w:t>
      </w:r>
      <w:r w:rsidRPr="00716739">
        <w:rPr>
          <w:rFonts w:ascii="Arial" w:hAnsi="Arial" w:cs="Arial"/>
          <w:color w:val="374151"/>
        </w:rPr>
        <w:t>include individuals</w:t>
      </w:r>
      <w:r w:rsidRPr="00716739">
        <w:rPr>
          <w:rFonts w:ascii="Arial" w:hAnsi="Arial" w:cs="Arial"/>
          <w:color w:val="374151"/>
        </w:rPr>
        <w:t xml:space="preserve"> aged from 25 to 35 as well as females between 18-24</w:t>
      </w:r>
      <w:r w:rsidRPr="00716739">
        <w:rPr>
          <w:rFonts w:ascii="Arial" w:hAnsi="Arial" w:cs="Arial"/>
          <w:color w:val="374151"/>
        </w:rPr>
        <w:t xml:space="preserve">, couples, corporations, and non-profit organizations seeking exceptional event experiences. </w:t>
      </w:r>
      <w:r w:rsidRPr="00716739">
        <w:rPr>
          <w:rFonts w:ascii="Arial" w:hAnsi="Arial" w:cs="Arial"/>
          <w:color w:val="374151"/>
        </w:rPr>
        <w:t>Customers focused on social experience, entertaining, dancing, enjoy music and having fun. However, the customer segments also include</w:t>
      </w:r>
      <w:r w:rsidR="00716739" w:rsidRPr="00716739">
        <w:rPr>
          <w:rFonts w:ascii="Arial" w:hAnsi="Arial" w:cs="Arial"/>
          <w:color w:val="374151"/>
        </w:rPr>
        <w:t xml:space="preserve"> Bulgarian</w:t>
      </w:r>
      <w:r w:rsidRPr="00716739">
        <w:rPr>
          <w:rFonts w:ascii="Arial" w:hAnsi="Arial" w:cs="Arial"/>
          <w:color w:val="374151"/>
        </w:rPr>
        <w:t xml:space="preserve"> lower and higher executive, students, families, event staff</w:t>
      </w:r>
      <w:r w:rsidR="00716739" w:rsidRPr="00716739">
        <w:rPr>
          <w:rFonts w:ascii="Arial" w:hAnsi="Arial" w:cs="Arial"/>
          <w:color w:val="374151"/>
        </w:rPr>
        <w:t>,</w:t>
      </w:r>
      <w:r w:rsidRPr="00716739">
        <w:rPr>
          <w:rFonts w:ascii="Arial" w:hAnsi="Arial" w:cs="Arial"/>
          <w:color w:val="374151"/>
        </w:rPr>
        <w:t xml:space="preserve"> </w:t>
      </w:r>
      <w:r w:rsidR="00716739" w:rsidRPr="00716739">
        <w:rPr>
          <w:rFonts w:ascii="Arial" w:hAnsi="Arial" w:cs="Arial"/>
          <w:color w:val="374151"/>
        </w:rPr>
        <w:t xml:space="preserve">businesses residing in the UK, as well as individuals and organisations interested in Bulgarian culture. </w:t>
      </w:r>
      <w:r w:rsidR="00716739" w:rsidRPr="00716739">
        <w:rPr>
          <w:rFonts w:ascii="Arial" w:hAnsi="Arial" w:cs="Arial"/>
          <w:color w:val="374151"/>
        </w:rPr>
        <w:t>T</w:t>
      </w:r>
      <w:r w:rsidRPr="00716739">
        <w:rPr>
          <w:rFonts w:ascii="Arial" w:hAnsi="Arial" w:cs="Arial"/>
          <w:color w:val="374151"/>
        </w:rPr>
        <w:t>he income starts from £22k reaching £32k and over based on the location area Medway, Kent, United Kingdom. According to this data the purchase habit is seeking from 1 time per month up to 1 time per 3 months</w:t>
      </w:r>
      <w:r w:rsidR="00716739" w:rsidRPr="00716739">
        <w:rPr>
          <w:rFonts w:ascii="Arial" w:hAnsi="Arial" w:cs="Arial"/>
          <w:color w:val="374151"/>
        </w:rPr>
        <w:t xml:space="preserve"> (Similar Web, 2024)</w:t>
      </w:r>
      <w:r w:rsidRPr="00716739">
        <w:rPr>
          <w:rFonts w:ascii="Arial" w:hAnsi="Arial" w:cs="Arial"/>
          <w:color w:val="374151"/>
        </w:rPr>
        <w:t xml:space="preserve">. In addition, the challenges start with lack of interest, lack of money, lack of time as well as lack of personal touch. </w:t>
      </w:r>
      <w:r w:rsidRPr="00716739">
        <w:rPr>
          <w:rFonts w:ascii="Arial" w:hAnsi="Arial" w:cs="Arial"/>
          <w:color w:val="374151"/>
        </w:rPr>
        <w:t xml:space="preserve">By catering to diverse segments, </w:t>
      </w:r>
      <w:r w:rsidR="00716739" w:rsidRPr="00716739">
        <w:rPr>
          <w:rFonts w:ascii="Arial" w:hAnsi="Arial" w:cs="Arial"/>
          <w:color w:val="374151"/>
        </w:rPr>
        <w:t xml:space="preserve">Bulgarian Festivities UK </w:t>
      </w:r>
      <w:r w:rsidRPr="00716739">
        <w:rPr>
          <w:rFonts w:ascii="Arial" w:hAnsi="Arial" w:cs="Arial"/>
          <w:color w:val="374151"/>
        </w:rPr>
        <w:t>ensure a broad market reach and sustained demand</w:t>
      </w:r>
      <w:r w:rsidRPr="00716739">
        <w:rPr>
          <w:rFonts w:ascii="Arial" w:hAnsi="Arial" w:cs="Arial"/>
          <w:color w:val="374151"/>
        </w:rPr>
        <w:t xml:space="preserve"> for our important customers.</w:t>
      </w:r>
    </w:p>
    <w:p w14:paraId="5D3E2A8D" w14:textId="77777777" w:rsidR="00716739" w:rsidRPr="00716739" w:rsidRDefault="00716739" w:rsidP="00716739">
      <w:pPr>
        <w:spacing w:line="360" w:lineRule="auto"/>
        <w:jc w:val="both"/>
        <w:rPr>
          <w:rFonts w:ascii="Arial" w:hAnsi="Arial" w:cs="Arial"/>
          <w:color w:val="374151"/>
        </w:rPr>
      </w:pPr>
    </w:p>
    <w:p w14:paraId="2FD44677" w14:textId="77777777" w:rsidR="00716739" w:rsidRPr="00716739" w:rsidRDefault="00716739" w:rsidP="00716739">
      <w:pPr>
        <w:spacing w:line="360" w:lineRule="auto"/>
        <w:jc w:val="both"/>
        <w:rPr>
          <w:rFonts w:ascii="Arial" w:hAnsi="Arial" w:cs="Arial"/>
          <w:color w:val="374151"/>
        </w:rPr>
      </w:pPr>
    </w:p>
    <w:p w14:paraId="117B4E2D" w14:textId="38333AD1" w:rsidR="004756D6" w:rsidRPr="00716739" w:rsidRDefault="004756D6" w:rsidP="00716739">
      <w:pPr>
        <w:spacing w:line="360" w:lineRule="auto"/>
        <w:jc w:val="both"/>
        <w:rPr>
          <w:rFonts w:ascii="Arial" w:hAnsi="Arial" w:cs="Arial"/>
          <w:color w:val="374151"/>
        </w:rPr>
      </w:pPr>
      <w:r w:rsidRPr="00716739">
        <w:rPr>
          <w:rFonts w:ascii="Arial" w:hAnsi="Arial" w:cs="Arial"/>
          <w:b/>
          <w:bCs/>
          <w:color w:val="374151"/>
        </w:rPr>
        <w:t>C</w:t>
      </w:r>
      <w:r w:rsidRPr="00716739">
        <w:rPr>
          <w:rFonts w:ascii="Arial" w:hAnsi="Arial" w:cs="Arial"/>
          <w:b/>
          <w:bCs/>
          <w:color w:val="374151"/>
        </w:rPr>
        <w:t>ustomer Relationship:</w:t>
      </w:r>
      <w:r w:rsidRPr="00716739">
        <w:rPr>
          <w:rFonts w:ascii="Arial" w:hAnsi="Arial" w:cs="Arial"/>
          <w:color w:val="374151"/>
        </w:rPr>
        <w:t xml:space="preserve"> </w:t>
      </w:r>
      <w:r w:rsidR="00716739" w:rsidRPr="00716739">
        <w:rPr>
          <w:rFonts w:ascii="Arial" w:hAnsi="Arial" w:cs="Arial"/>
          <w:color w:val="374151"/>
        </w:rPr>
        <w:t xml:space="preserve">Bulgarian Festivities UK </w:t>
      </w:r>
      <w:r w:rsidRPr="00716739">
        <w:rPr>
          <w:rFonts w:ascii="Arial" w:hAnsi="Arial" w:cs="Arial"/>
          <w:color w:val="374151"/>
        </w:rPr>
        <w:t>foster strong customer relationships through personali</w:t>
      </w:r>
      <w:r w:rsidRPr="00716739">
        <w:rPr>
          <w:rFonts w:ascii="Arial" w:hAnsi="Arial" w:cs="Arial"/>
          <w:color w:val="374151"/>
        </w:rPr>
        <w:t>s</w:t>
      </w:r>
      <w:r w:rsidRPr="00716739">
        <w:rPr>
          <w:rFonts w:ascii="Arial" w:hAnsi="Arial" w:cs="Arial"/>
          <w:color w:val="374151"/>
        </w:rPr>
        <w:t>ed consultations, regular communication, and post-event follow-ups</w:t>
      </w:r>
      <w:r w:rsidRPr="00716739">
        <w:rPr>
          <w:rFonts w:ascii="Arial" w:hAnsi="Arial" w:cs="Arial"/>
          <w:color w:val="374151"/>
        </w:rPr>
        <w:t xml:space="preserve"> – sharing posts, special invites, photos</w:t>
      </w:r>
      <w:r w:rsidRPr="00716739">
        <w:rPr>
          <w:rFonts w:ascii="Arial" w:hAnsi="Arial" w:cs="Arial"/>
          <w:color w:val="374151"/>
        </w:rPr>
        <w:t xml:space="preserve">. </w:t>
      </w:r>
      <w:r w:rsidR="00716739" w:rsidRPr="00716739">
        <w:rPr>
          <w:rFonts w:ascii="Arial" w:hAnsi="Arial" w:cs="Arial"/>
          <w:color w:val="374151"/>
        </w:rPr>
        <w:t>By understanding the cultural nuances and preferences of its clientele, the agency will ensure that each event exceeds expectations and leaves a lasting impression</w:t>
      </w:r>
      <w:r w:rsidR="00716739" w:rsidRPr="00716739">
        <w:rPr>
          <w:rFonts w:ascii="Arial" w:hAnsi="Arial" w:cs="Arial"/>
          <w:color w:val="374151"/>
        </w:rPr>
        <w:t xml:space="preserve"> and </w:t>
      </w:r>
      <w:r w:rsidRPr="00716739">
        <w:rPr>
          <w:rFonts w:ascii="Arial" w:hAnsi="Arial" w:cs="Arial"/>
          <w:color w:val="374151"/>
        </w:rPr>
        <w:t xml:space="preserve">build trust and loyalty, </w:t>
      </w:r>
      <w:r w:rsidRPr="00716739">
        <w:rPr>
          <w:rFonts w:ascii="Arial" w:hAnsi="Arial" w:cs="Arial"/>
          <w:color w:val="374151"/>
        </w:rPr>
        <w:lastRenderedPageBreak/>
        <w:t>leading to repeat business and referrals</w:t>
      </w:r>
      <w:r w:rsidRPr="00716739">
        <w:rPr>
          <w:rFonts w:ascii="Arial" w:hAnsi="Arial" w:cs="Arial"/>
          <w:color w:val="374151"/>
        </w:rPr>
        <w:t xml:space="preserve"> providing loyalty cards, promotional discount rates as follow:</w:t>
      </w:r>
    </w:p>
    <w:p w14:paraId="71395926" w14:textId="77777777" w:rsidR="004756D6" w:rsidRPr="00716739" w:rsidRDefault="004756D6" w:rsidP="00716739">
      <w:pPr>
        <w:spacing w:line="360" w:lineRule="auto"/>
        <w:jc w:val="both"/>
        <w:rPr>
          <w:rFonts w:ascii="Arial" w:hAnsi="Arial" w:cs="Arial"/>
          <w:color w:val="374151"/>
        </w:rPr>
      </w:pPr>
    </w:p>
    <w:p w14:paraId="5736F4FB" w14:textId="4FE46855" w:rsidR="004756D6" w:rsidRPr="00716739" w:rsidRDefault="00716739" w:rsidP="00716739">
      <w:pPr>
        <w:spacing w:line="360" w:lineRule="auto"/>
        <w:jc w:val="both"/>
        <w:rPr>
          <w:rFonts w:ascii="Arial" w:hAnsi="Arial" w:cs="Arial"/>
          <w:color w:val="374151"/>
        </w:rPr>
      </w:pPr>
      <w:r w:rsidRPr="00716739">
        <w:rPr>
          <w:rFonts w:ascii="Arial" w:hAnsi="Arial" w:cs="Arial"/>
          <w:color w:val="374151"/>
        </w:rPr>
        <w:t>Free Welcome drink, 10% discount first booking party, Loyalty card with 5% discount of food &amp; beverage.</w:t>
      </w:r>
    </w:p>
    <w:p w14:paraId="32936D7E" w14:textId="77777777" w:rsidR="00716739" w:rsidRPr="00716739" w:rsidRDefault="00716739" w:rsidP="00716739">
      <w:pPr>
        <w:spacing w:line="360" w:lineRule="auto"/>
        <w:jc w:val="both"/>
        <w:rPr>
          <w:rFonts w:ascii="Arial" w:hAnsi="Arial" w:cs="Arial"/>
          <w:color w:val="374151"/>
        </w:rPr>
      </w:pPr>
    </w:p>
    <w:p w14:paraId="088AA089" w14:textId="5E95B108" w:rsidR="00716739" w:rsidRPr="00716739" w:rsidRDefault="00716739" w:rsidP="00716739">
      <w:pPr>
        <w:spacing w:line="360" w:lineRule="auto"/>
        <w:jc w:val="both"/>
        <w:rPr>
          <w:rFonts w:ascii="Arial" w:hAnsi="Arial" w:cs="Arial"/>
          <w:color w:val="374151"/>
        </w:rPr>
      </w:pPr>
      <w:r w:rsidRPr="00716739">
        <w:rPr>
          <w:rFonts w:ascii="Arial" w:hAnsi="Arial" w:cs="Arial"/>
          <w:b/>
          <w:bCs/>
          <w:color w:val="374151"/>
        </w:rPr>
        <w:t>Marketing Channels:</w:t>
      </w:r>
      <w:r w:rsidRPr="00716739">
        <w:rPr>
          <w:rFonts w:ascii="Arial" w:hAnsi="Arial" w:cs="Arial"/>
          <w:color w:val="374151"/>
        </w:rPr>
        <w:t xml:space="preserve"> Marketing efforts leverage a multi-channel approach, including social media platforms</w:t>
      </w:r>
      <w:r w:rsidRPr="00716739">
        <w:rPr>
          <w:rFonts w:ascii="Arial" w:hAnsi="Arial" w:cs="Arial"/>
          <w:color w:val="374151"/>
        </w:rPr>
        <w:t xml:space="preserve"> like Facebook, Instagram and Tik-Tok;</w:t>
      </w:r>
      <w:r w:rsidRPr="00716739">
        <w:rPr>
          <w:rFonts w:ascii="Arial" w:hAnsi="Arial" w:cs="Arial"/>
          <w:color w:val="374151"/>
        </w:rPr>
        <w:t xml:space="preserve"> targeted online advertising</w:t>
      </w:r>
      <w:r w:rsidRPr="00716739">
        <w:rPr>
          <w:rFonts w:ascii="Arial" w:hAnsi="Arial" w:cs="Arial"/>
          <w:color w:val="374151"/>
        </w:rPr>
        <w:t xml:space="preserve"> including website, funnels, and emails; </w:t>
      </w:r>
      <w:r w:rsidRPr="00716739">
        <w:rPr>
          <w:rFonts w:ascii="Arial" w:hAnsi="Arial" w:cs="Arial"/>
          <w:color w:val="374151"/>
        </w:rPr>
        <w:t>strategic partnerships with venues and vendors</w:t>
      </w:r>
      <w:r w:rsidRPr="00716739">
        <w:rPr>
          <w:rFonts w:ascii="Arial" w:hAnsi="Arial" w:cs="Arial"/>
          <w:color w:val="374151"/>
        </w:rPr>
        <w:t xml:space="preserve"> to create campaigns, flyers, and posters</w:t>
      </w:r>
      <w:r w:rsidRPr="00716739">
        <w:rPr>
          <w:rFonts w:ascii="Arial" w:hAnsi="Arial" w:cs="Arial"/>
          <w:color w:val="374151"/>
        </w:rPr>
        <w:t xml:space="preserve">. </w:t>
      </w:r>
      <w:r w:rsidRPr="00716739">
        <w:rPr>
          <w:rFonts w:ascii="Arial" w:hAnsi="Arial" w:cs="Arial"/>
          <w:color w:val="374151"/>
        </w:rPr>
        <w:t>The Engaging</w:t>
      </w:r>
      <w:r w:rsidRPr="00716739">
        <w:rPr>
          <w:rFonts w:ascii="Arial" w:hAnsi="Arial" w:cs="Arial"/>
          <w:color w:val="374151"/>
        </w:rPr>
        <w:t xml:space="preserve"> content</w:t>
      </w:r>
      <w:r w:rsidRPr="00716739">
        <w:rPr>
          <w:rFonts w:ascii="Arial" w:hAnsi="Arial" w:cs="Arial"/>
          <w:color w:val="374151"/>
        </w:rPr>
        <w:t xml:space="preserve"> is</w:t>
      </w:r>
      <w:r w:rsidRPr="00716739">
        <w:rPr>
          <w:rFonts w:ascii="Arial" w:hAnsi="Arial" w:cs="Arial"/>
          <w:color w:val="374151"/>
        </w:rPr>
        <w:t xml:space="preserve"> prominently featured to attract potential clients.</w:t>
      </w:r>
    </w:p>
    <w:p w14:paraId="26A5615F" w14:textId="77777777" w:rsidR="00716739" w:rsidRPr="00716739" w:rsidRDefault="00716739" w:rsidP="00716739">
      <w:pPr>
        <w:spacing w:line="360" w:lineRule="auto"/>
        <w:jc w:val="both"/>
        <w:rPr>
          <w:rFonts w:ascii="Arial" w:hAnsi="Arial" w:cs="Arial"/>
          <w:color w:val="374151"/>
        </w:rPr>
      </w:pPr>
    </w:p>
    <w:p w14:paraId="2BC9881F" w14:textId="3B3A2F36" w:rsidR="00716739" w:rsidRPr="00716739" w:rsidRDefault="00716739" w:rsidP="00716739">
      <w:pPr>
        <w:spacing w:line="360" w:lineRule="auto"/>
        <w:jc w:val="both"/>
        <w:rPr>
          <w:rFonts w:ascii="Arial" w:hAnsi="Arial" w:cs="Arial"/>
          <w:color w:val="374151"/>
        </w:rPr>
      </w:pPr>
      <w:r w:rsidRPr="00716739">
        <w:rPr>
          <w:rFonts w:ascii="Arial" w:hAnsi="Arial" w:cs="Arial"/>
          <w:b/>
          <w:bCs/>
          <w:color w:val="374151"/>
        </w:rPr>
        <w:t>Key Activities</w:t>
      </w:r>
      <w:r w:rsidRPr="00716739">
        <w:rPr>
          <w:rFonts w:ascii="Arial" w:hAnsi="Arial" w:cs="Arial"/>
          <w:color w:val="374151"/>
        </w:rPr>
        <w:t xml:space="preserve">: </w:t>
      </w:r>
      <w:r w:rsidRPr="00716739">
        <w:rPr>
          <w:rFonts w:ascii="Arial" w:hAnsi="Arial" w:cs="Arial"/>
          <w:color w:val="374151"/>
        </w:rPr>
        <w:t>Key operating activities are split in 2 groups Pre-Launch and Operations.</w:t>
      </w:r>
    </w:p>
    <w:p w14:paraId="6AAD0CEB" w14:textId="64B510E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Pre-Launch – Placed office in Rochester, Medway, Kent, Training Staff as Event planner, coordinators, administrative assistants. Email accounts, Facebook and Instagram pages, Website </w:t>
      </w:r>
      <w:r w:rsidRPr="00716739">
        <w:rPr>
          <w:rFonts w:ascii="Arial" w:hAnsi="Arial" w:cs="Arial"/>
          <w:color w:val="374151"/>
        </w:rPr>
        <w:t xml:space="preserve">with an </w:t>
      </w:r>
      <w:r w:rsidRPr="00716739">
        <w:rPr>
          <w:rFonts w:ascii="Arial" w:hAnsi="Arial" w:cs="Arial"/>
          <w:color w:val="374151"/>
        </w:rPr>
        <w:t>authentic Bulgarian element.</w:t>
      </w:r>
    </w:p>
    <w:p w14:paraId="27495767" w14:textId="666A03F3"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Operations – Promotions (monthly), Marketing (Discounts, advertising), Bank Accounts</w:t>
      </w:r>
    </w:p>
    <w:p w14:paraId="46ABE364" w14:textId="6D77C83A"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Key activities include event conceptuali</w:t>
      </w:r>
      <w:r w:rsidRPr="00716739">
        <w:rPr>
          <w:rFonts w:ascii="Arial" w:hAnsi="Arial" w:cs="Arial"/>
          <w:color w:val="374151"/>
        </w:rPr>
        <w:t>s</w:t>
      </w:r>
      <w:r w:rsidRPr="00716739">
        <w:rPr>
          <w:rFonts w:ascii="Arial" w:hAnsi="Arial" w:cs="Arial"/>
          <w:color w:val="374151"/>
        </w:rPr>
        <w:t>ation</w:t>
      </w:r>
      <w:r w:rsidRPr="00716739">
        <w:rPr>
          <w:rFonts w:ascii="Arial" w:hAnsi="Arial" w:cs="Arial"/>
          <w:color w:val="374151"/>
        </w:rPr>
        <w:t xml:space="preserve"> such as live Bulgarian music with a DJ, Personal photographer, Club cards, Restaurants menu, Catering, Décor installation, Client Budget. </w:t>
      </w:r>
      <w:r w:rsidRPr="00716739">
        <w:rPr>
          <w:rFonts w:ascii="Arial" w:hAnsi="Arial" w:cs="Arial"/>
          <w:color w:val="374151"/>
        </w:rPr>
        <w:t xml:space="preserve">Each event will be planned </w:t>
      </w:r>
      <w:r w:rsidRPr="00716739">
        <w:rPr>
          <w:rFonts w:ascii="Arial" w:hAnsi="Arial" w:cs="Arial"/>
          <w:color w:val="374151"/>
        </w:rPr>
        <w:t xml:space="preserve">with a focus on detail </w:t>
      </w:r>
      <w:r w:rsidRPr="00716739">
        <w:rPr>
          <w:rFonts w:ascii="Arial" w:hAnsi="Arial" w:cs="Arial"/>
          <w:color w:val="374151"/>
        </w:rPr>
        <w:t>and executed to ensure seamless experiences for clients and their guests.</w:t>
      </w:r>
    </w:p>
    <w:p w14:paraId="2C05DCC3" w14:textId="77777777" w:rsidR="00716739" w:rsidRPr="00716739" w:rsidRDefault="00716739" w:rsidP="00716739">
      <w:pPr>
        <w:spacing w:line="360" w:lineRule="auto"/>
        <w:jc w:val="both"/>
        <w:rPr>
          <w:rFonts w:ascii="Arial" w:hAnsi="Arial" w:cs="Arial"/>
          <w:color w:val="374151"/>
        </w:rPr>
      </w:pPr>
    </w:p>
    <w:p w14:paraId="2B50018B" w14:textId="53577E64" w:rsidR="00716739" w:rsidRPr="00716739" w:rsidRDefault="00716739" w:rsidP="00716739">
      <w:pPr>
        <w:spacing w:line="360" w:lineRule="auto"/>
        <w:jc w:val="both"/>
        <w:rPr>
          <w:rFonts w:ascii="Arial" w:hAnsi="Arial" w:cs="Arial"/>
          <w:color w:val="374151"/>
        </w:rPr>
      </w:pPr>
      <w:r w:rsidRPr="00716739">
        <w:rPr>
          <w:rFonts w:ascii="Arial" w:hAnsi="Arial" w:cs="Arial"/>
          <w:b/>
          <w:bCs/>
          <w:color w:val="374151"/>
        </w:rPr>
        <w:t>Key Partners</w:t>
      </w:r>
      <w:r w:rsidRPr="00716739">
        <w:rPr>
          <w:rFonts w:ascii="Arial" w:hAnsi="Arial" w:cs="Arial"/>
          <w:color w:val="374151"/>
        </w:rPr>
        <w:t>: Strategic partnerships will be established with Local</w:t>
      </w:r>
      <w:r w:rsidRPr="00716739">
        <w:rPr>
          <w:rFonts w:ascii="Arial" w:hAnsi="Arial" w:cs="Arial"/>
          <w:color w:val="374151"/>
        </w:rPr>
        <w:t xml:space="preserve"> Bulgarian</w:t>
      </w:r>
      <w:r w:rsidRPr="00716739">
        <w:rPr>
          <w:rFonts w:ascii="Arial" w:hAnsi="Arial" w:cs="Arial"/>
          <w:color w:val="374151"/>
        </w:rPr>
        <w:t xml:space="preserve"> Restaurants</w:t>
      </w:r>
      <w:r w:rsidRPr="00716739">
        <w:rPr>
          <w:rFonts w:ascii="Arial" w:hAnsi="Arial" w:cs="Arial"/>
          <w:color w:val="374151"/>
        </w:rPr>
        <w:t xml:space="preserve">, Bulgarian </w:t>
      </w:r>
      <w:r w:rsidRPr="00716739">
        <w:rPr>
          <w:rFonts w:ascii="Arial" w:hAnsi="Arial" w:cs="Arial"/>
          <w:color w:val="374151"/>
        </w:rPr>
        <w:t>Musicians</w:t>
      </w:r>
      <w:r w:rsidRPr="00716739">
        <w:rPr>
          <w:rFonts w:ascii="Arial" w:hAnsi="Arial" w:cs="Arial"/>
          <w:color w:val="374151"/>
        </w:rPr>
        <w:t>, DJ, Professional</w:t>
      </w:r>
      <w:r w:rsidRPr="00716739">
        <w:rPr>
          <w:rFonts w:ascii="Arial" w:hAnsi="Arial" w:cs="Arial"/>
          <w:color w:val="374151"/>
        </w:rPr>
        <w:t xml:space="preserve"> photographer</w:t>
      </w:r>
      <w:r w:rsidRPr="00716739">
        <w:rPr>
          <w:rFonts w:ascii="Arial" w:hAnsi="Arial" w:cs="Arial"/>
          <w:color w:val="374151"/>
        </w:rPr>
        <w:t>, F</w:t>
      </w:r>
      <w:r w:rsidRPr="00716739">
        <w:rPr>
          <w:rFonts w:ascii="Arial" w:hAnsi="Arial" w:cs="Arial"/>
          <w:color w:val="374151"/>
        </w:rPr>
        <w:t>lorist</w:t>
      </w:r>
      <w:r w:rsidRPr="00716739">
        <w:rPr>
          <w:rFonts w:ascii="Arial" w:hAnsi="Arial" w:cs="Arial"/>
          <w:color w:val="374151"/>
        </w:rPr>
        <w:t>, D</w:t>
      </w:r>
      <w:r w:rsidRPr="00716739">
        <w:rPr>
          <w:rFonts w:ascii="Arial" w:hAnsi="Arial" w:cs="Arial"/>
          <w:color w:val="374151"/>
        </w:rPr>
        <w:t>ecorators</w:t>
      </w:r>
      <w:r w:rsidRPr="00716739">
        <w:rPr>
          <w:rFonts w:ascii="Arial" w:hAnsi="Arial" w:cs="Arial"/>
          <w:color w:val="374151"/>
        </w:rPr>
        <w:t>, P</w:t>
      </w:r>
      <w:r w:rsidRPr="00716739">
        <w:rPr>
          <w:rFonts w:ascii="Arial" w:hAnsi="Arial" w:cs="Arial"/>
          <w:color w:val="374151"/>
        </w:rPr>
        <w:t>erformers partnership</w:t>
      </w:r>
      <w:r w:rsidRPr="00716739">
        <w:rPr>
          <w:rFonts w:ascii="Arial" w:hAnsi="Arial" w:cs="Arial"/>
          <w:color w:val="374151"/>
        </w:rPr>
        <w:t xml:space="preserve">, </w:t>
      </w:r>
      <w:r w:rsidRPr="00716739">
        <w:rPr>
          <w:rFonts w:ascii="Arial" w:hAnsi="Arial" w:cs="Arial"/>
          <w:color w:val="374151"/>
        </w:rPr>
        <w:t>Influencers</w:t>
      </w:r>
      <w:r w:rsidRPr="00716739">
        <w:rPr>
          <w:rFonts w:ascii="Arial" w:hAnsi="Arial" w:cs="Arial"/>
          <w:color w:val="374151"/>
        </w:rPr>
        <w:t>, C</w:t>
      </w:r>
      <w:r w:rsidRPr="00716739">
        <w:rPr>
          <w:rFonts w:ascii="Arial" w:hAnsi="Arial" w:cs="Arial"/>
          <w:color w:val="374151"/>
        </w:rPr>
        <w:t>aterers</w:t>
      </w:r>
      <w:r w:rsidRPr="00716739">
        <w:rPr>
          <w:rFonts w:ascii="Arial" w:hAnsi="Arial" w:cs="Arial"/>
          <w:color w:val="374151"/>
        </w:rPr>
        <w:t xml:space="preserve">. Collaborating with trusted partners who share the agency commitment to cultural authenticity </w:t>
      </w:r>
      <w:r w:rsidRPr="00716739">
        <w:rPr>
          <w:rFonts w:ascii="Arial" w:hAnsi="Arial" w:cs="Arial"/>
          <w:color w:val="374151"/>
        </w:rPr>
        <w:t>and excellence will enhance the overall event experience and strengthen the agency's reputation within the community.</w:t>
      </w:r>
      <w:r w:rsidRPr="00716739">
        <w:rPr>
          <w:rFonts w:ascii="Arial" w:hAnsi="Arial" w:cs="Arial"/>
          <w:color w:val="374151"/>
        </w:rPr>
        <w:t xml:space="preserve"> </w:t>
      </w:r>
    </w:p>
    <w:p w14:paraId="2215F37D" w14:textId="77777777" w:rsidR="00716739" w:rsidRPr="00716739" w:rsidRDefault="00716739" w:rsidP="00716739">
      <w:pPr>
        <w:spacing w:line="360" w:lineRule="auto"/>
        <w:jc w:val="both"/>
        <w:rPr>
          <w:rFonts w:ascii="Arial" w:hAnsi="Arial" w:cs="Arial"/>
          <w:color w:val="374151"/>
        </w:rPr>
      </w:pPr>
    </w:p>
    <w:p w14:paraId="69B23C08" w14:textId="57B8F32C" w:rsidR="00716739" w:rsidRPr="00716739" w:rsidRDefault="00716739" w:rsidP="00716739">
      <w:pPr>
        <w:spacing w:line="360" w:lineRule="auto"/>
        <w:jc w:val="both"/>
        <w:rPr>
          <w:rFonts w:ascii="Arial" w:hAnsi="Arial" w:cs="Arial"/>
          <w:b/>
          <w:bCs/>
          <w:color w:val="374151"/>
        </w:rPr>
      </w:pPr>
      <w:r w:rsidRPr="00716739">
        <w:rPr>
          <w:rFonts w:ascii="Arial" w:hAnsi="Arial" w:cs="Arial"/>
          <w:b/>
          <w:bCs/>
          <w:color w:val="374151"/>
        </w:rPr>
        <w:t>Bulgarian Festivities UK</w:t>
      </w:r>
      <w:r w:rsidRPr="00716739">
        <w:rPr>
          <w:rFonts w:ascii="Arial" w:hAnsi="Arial" w:cs="Arial"/>
          <w:b/>
          <w:bCs/>
          <w:color w:val="374151"/>
        </w:rPr>
        <w:t>’s Suppliers:</w:t>
      </w:r>
    </w:p>
    <w:p w14:paraId="772CEF08" w14:textId="77777777" w:rsidR="00716739" w:rsidRPr="00716739" w:rsidRDefault="00716739" w:rsidP="00716739">
      <w:pPr>
        <w:spacing w:line="360" w:lineRule="auto"/>
        <w:jc w:val="both"/>
        <w:rPr>
          <w:rFonts w:ascii="Arial" w:hAnsi="Arial" w:cs="Arial"/>
          <w:color w:val="374151"/>
        </w:rPr>
      </w:pPr>
    </w:p>
    <w:p w14:paraId="5420438B" w14:textId="16D6F285"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Local </w:t>
      </w:r>
      <w:r w:rsidRPr="00716739">
        <w:rPr>
          <w:rFonts w:ascii="Arial" w:hAnsi="Arial" w:cs="Arial"/>
          <w:color w:val="374151"/>
        </w:rPr>
        <w:t xml:space="preserve">Bulgarian </w:t>
      </w:r>
      <w:r w:rsidRPr="00716739">
        <w:rPr>
          <w:rFonts w:ascii="Arial" w:hAnsi="Arial" w:cs="Arial"/>
          <w:color w:val="374151"/>
        </w:rPr>
        <w:t>Restaurants</w:t>
      </w:r>
      <w:r w:rsidRPr="00716739">
        <w:rPr>
          <w:rFonts w:ascii="Arial" w:hAnsi="Arial" w:cs="Arial"/>
          <w:color w:val="374151"/>
        </w:rPr>
        <w:t xml:space="preserve"> – Bulgarian </w:t>
      </w:r>
      <w:proofErr w:type="spellStart"/>
      <w:r w:rsidRPr="00716739">
        <w:rPr>
          <w:rFonts w:ascii="Arial" w:hAnsi="Arial" w:cs="Arial"/>
          <w:color w:val="374151"/>
        </w:rPr>
        <w:t>Mehana</w:t>
      </w:r>
      <w:proofErr w:type="spellEnd"/>
      <w:r w:rsidRPr="00716739">
        <w:rPr>
          <w:rFonts w:ascii="Arial" w:hAnsi="Arial" w:cs="Arial"/>
          <w:color w:val="374151"/>
        </w:rPr>
        <w:t>, Maidstone, (</w:t>
      </w:r>
      <w:proofErr w:type="spellStart"/>
      <w:r w:rsidRPr="00716739">
        <w:rPr>
          <w:rFonts w:ascii="Arial" w:hAnsi="Arial" w:cs="Arial"/>
          <w:color w:val="374151"/>
        </w:rPr>
        <w:t>Mehana</w:t>
      </w:r>
      <w:proofErr w:type="spellEnd"/>
      <w:r w:rsidRPr="00716739">
        <w:rPr>
          <w:rFonts w:ascii="Arial" w:hAnsi="Arial" w:cs="Arial"/>
          <w:color w:val="374151"/>
        </w:rPr>
        <w:t>, 2024).</w:t>
      </w:r>
    </w:p>
    <w:p w14:paraId="3C20A39F" w14:textId="5281E42F"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Bliss </w:t>
      </w:r>
      <w:proofErr w:type="spellStart"/>
      <w:r w:rsidRPr="00716739">
        <w:rPr>
          <w:rFonts w:ascii="Arial" w:hAnsi="Arial" w:cs="Arial"/>
          <w:color w:val="374151"/>
        </w:rPr>
        <w:t>Bar&amp;Restaurant</w:t>
      </w:r>
      <w:proofErr w:type="spellEnd"/>
      <w:r w:rsidRPr="00716739">
        <w:rPr>
          <w:rFonts w:ascii="Arial" w:hAnsi="Arial" w:cs="Arial"/>
          <w:color w:val="374151"/>
        </w:rPr>
        <w:t>, Maidstone, (Bliss Bar&amp;Restaurant,2024).</w:t>
      </w:r>
    </w:p>
    <w:p w14:paraId="3296CC62" w14:textId="3C6438CA" w:rsidR="00716739" w:rsidRPr="00716739" w:rsidRDefault="00716739" w:rsidP="00716739">
      <w:pPr>
        <w:spacing w:line="360" w:lineRule="auto"/>
        <w:jc w:val="both"/>
        <w:rPr>
          <w:rFonts w:ascii="Arial" w:hAnsi="Arial" w:cs="Arial"/>
          <w:color w:val="374151"/>
        </w:rPr>
      </w:pPr>
      <w:proofErr w:type="spellStart"/>
      <w:r w:rsidRPr="00716739">
        <w:rPr>
          <w:rFonts w:ascii="Arial" w:hAnsi="Arial" w:cs="Arial"/>
          <w:color w:val="374151"/>
        </w:rPr>
        <w:lastRenderedPageBreak/>
        <w:t>Taze</w:t>
      </w:r>
      <w:proofErr w:type="spellEnd"/>
      <w:r w:rsidRPr="00716739">
        <w:rPr>
          <w:rFonts w:ascii="Arial" w:hAnsi="Arial" w:cs="Arial"/>
          <w:color w:val="374151"/>
        </w:rPr>
        <w:t xml:space="preserve"> Meze Mangal, Chatham, (</w:t>
      </w:r>
      <w:proofErr w:type="spellStart"/>
      <w:r w:rsidRPr="00716739">
        <w:rPr>
          <w:rFonts w:ascii="Arial" w:hAnsi="Arial" w:cs="Arial"/>
          <w:color w:val="374151"/>
        </w:rPr>
        <w:t>Taze</w:t>
      </w:r>
      <w:proofErr w:type="spellEnd"/>
      <w:r w:rsidRPr="00716739">
        <w:rPr>
          <w:rFonts w:ascii="Arial" w:hAnsi="Arial" w:cs="Arial"/>
          <w:color w:val="374151"/>
        </w:rPr>
        <w:t>, 2024).</w:t>
      </w:r>
    </w:p>
    <w:p w14:paraId="0F75E1FD" w14:textId="49D65493" w:rsidR="00716739" w:rsidRPr="00716739" w:rsidRDefault="00716739" w:rsidP="00716739">
      <w:pPr>
        <w:spacing w:line="360" w:lineRule="auto"/>
        <w:jc w:val="both"/>
        <w:rPr>
          <w:rFonts w:ascii="Arial" w:hAnsi="Arial" w:cs="Arial"/>
          <w:color w:val="374151"/>
        </w:rPr>
      </w:pPr>
      <w:proofErr w:type="spellStart"/>
      <w:r w:rsidRPr="00716739">
        <w:rPr>
          <w:rFonts w:ascii="Arial" w:hAnsi="Arial" w:cs="Arial"/>
          <w:color w:val="374151"/>
        </w:rPr>
        <w:t>Beybaba</w:t>
      </w:r>
      <w:proofErr w:type="spellEnd"/>
      <w:r w:rsidRPr="00716739">
        <w:rPr>
          <w:rFonts w:ascii="Arial" w:hAnsi="Arial" w:cs="Arial"/>
          <w:color w:val="374151"/>
        </w:rPr>
        <w:t xml:space="preserve"> Restaurant, Strood, Rochester, Medway (Beybaba,2024).</w:t>
      </w:r>
    </w:p>
    <w:p w14:paraId="74CC09AE" w14:textId="77777777" w:rsidR="00716739" w:rsidRPr="00716739" w:rsidRDefault="00716739" w:rsidP="00716739">
      <w:pPr>
        <w:spacing w:line="360" w:lineRule="auto"/>
        <w:jc w:val="both"/>
        <w:rPr>
          <w:rFonts w:ascii="Arial" w:hAnsi="Arial" w:cs="Arial"/>
          <w:color w:val="374151"/>
        </w:rPr>
      </w:pPr>
    </w:p>
    <w:p w14:paraId="529C3E6A" w14:textId="1BA592A5"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Bulgarian </w:t>
      </w:r>
      <w:r w:rsidRPr="00716739">
        <w:rPr>
          <w:rFonts w:ascii="Arial" w:hAnsi="Arial" w:cs="Arial"/>
          <w:color w:val="374151"/>
        </w:rPr>
        <w:t>Musicians</w:t>
      </w:r>
      <w:r w:rsidRPr="00716739">
        <w:rPr>
          <w:rFonts w:ascii="Arial" w:hAnsi="Arial" w:cs="Arial"/>
          <w:color w:val="374151"/>
        </w:rPr>
        <w:t xml:space="preserve"> – Bulgarian singers and artist list</w:t>
      </w:r>
    </w:p>
    <w:p w14:paraId="4F13390E" w14:textId="77777777" w:rsidR="00716739" w:rsidRPr="00716739" w:rsidRDefault="00716739" w:rsidP="00716739">
      <w:pPr>
        <w:spacing w:line="360" w:lineRule="auto"/>
        <w:jc w:val="both"/>
        <w:rPr>
          <w:rFonts w:ascii="Arial" w:hAnsi="Arial" w:cs="Arial"/>
          <w:color w:val="374151"/>
        </w:rPr>
      </w:pPr>
    </w:p>
    <w:p w14:paraId="2F80B20B" w14:textId="058F0157" w:rsidR="00716739" w:rsidRPr="00716739" w:rsidRDefault="00716739" w:rsidP="00716739">
      <w:pPr>
        <w:spacing w:line="360" w:lineRule="auto"/>
        <w:jc w:val="both"/>
        <w:rPr>
          <w:rFonts w:ascii="Arial" w:hAnsi="Arial" w:cs="Arial"/>
          <w:color w:val="374151"/>
        </w:rPr>
      </w:pPr>
      <w:proofErr w:type="spellStart"/>
      <w:r w:rsidRPr="00716739">
        <w:rPr>
          <w:rFonts w:ascii="Arial" w:hAnsi="Arial" w:cs="Arial"/>
          <w:color w:val="374151"/>
        </w:rPr>
        <w:t>Dj</w:t>
      </w:r>
      <w:proofErr w:type="spellEnd"/>
      <w:r w:rsidRPr="00716739">
        <w:rPr>
          <w:rFonts w:ascii="Arial" w:hAnsi="Arial" w:cs="Arial"/>
          <w:color w:val="374151"/>
        </w:rPr>
        <w:t xml:space="preserve"> – DJ Miro, </w:t>
      </w:r>
      <w:proofErr w:type="spellStart"/>
      <w:r w:rsidRPr="00716739">
        <w:rPr>
          <w:rFonts w:ascii="Arial" w:hAnsi="Arial" w:cs="Arial"/>
          <w:color w:val="374151"/>
        </w:rPr>
        <w:t>Dj</w:t>
      </w:r>
      <w:proofErr w:type="spellEnd"/>
      <w:r w:rsidRPr="00716739">
        <w:rPr>
          <w:rFonts w:ascii="Arial" w:hAnsi="Arial" w:cs="Arial"/>
          <w:color w:val="374151"/>
        </w:rPr>
        <w:t xml:space="preserve"> </w:t>
      </w:r>
      <w:proofErr w:type="spellStart"/>
      <w:r w:rsidRPr="00716739">
        <w:rPr>
          <w:rFonts w:ascii="Arial" w:hAnsi="Arial" w:cs="Arial"/>
          <w:color w:val="374151"/>
        </w:rPr>
        <w:t>Damyan</w:t>
      </w:r>
      <w:proofErr w:type="spellEnd"/>
      <w:r w:rsidRPr="00716739">
        <w:rPr>
          <w:rFonts w:ascii="Arial" w:hAnsi="Arial" w:cs="Arial"/>
          <w:color w:val="374151"/>
        </w:rPr>
        <w:t xml:space="preserve">, </w:t>
      </w:r>
      <w:proofErr w:type="spellStart"/>
      <w:r w:rsidRPr="00716739">
        <w:rPr>
          <w:rFonts w:ascii="Arial" w:hAnsi="Arial" w:cs="Arial"/>
          <w:color w:val="374151"/>
        </w:rPr>
        <w:t>Dj</w:t>
      </w:r>
      <w:proofErr w:type="spellEnd"/>
      <w:r w:rsidRPr="00716739">
        <w:rPr>
          <w:rFonts w:ascii="Arial" w:hAnsi="Arial" w:cs="Arial"/>
          <w:color w:val="374151"/>
        </w:rPr>
        <w:t xml:space="preserve"> </w:t>
      </w:r>
      <w:proofErr w:type="spellStart"/>
      <w:r w:rsidRPr="00716739">
        <w:rPr>
          <w:rFonts w:ascii="Arial" w:hAnsi="Arial" w:cs="Arial"/>
          <w:color w:val="374151"/>
        </w:rPr>
        <w:t>Petko</w:t>
      </w:r>
      <w:proofErr w:type="spellEnd"/>
      <w:r w:rsidRPr="00716739">
        <w:rPr>
          <w:rFonts w:ascii="Arial" w:hAnsi="Arial" w:cs="Arial"/>
          <w:color w:val="374151"/>
        </w:rPr>
        <w:t xml:space="preserve"> (Unfortunately Websites are unavailable for reference)</w:t>
      </w:r>
    </w:p>
    <w:p w14:paraId="773B0F4F" w14:textId="77777777" w:rsidR="00716739" w:rsidRPr="00716739" w:rsidRDefault="00716739" w:rsidP="00716739">
      <w:pPr>
        <w:spacing w:line="360" w:lineRule="auto"/>
        <w:jc w:val="both"/>
        <w:rPr>
          <w:rFonts w:ascii="Arial" w:hAnsi="Arial" w:cs="Arial"/>
          <w:color w:val="374151"/>
        </w:rPr>
      </w:pPr>
    </w:p>
    <w:p w14:paraId="2FC73632" w14:textId="0572F6A9"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Professional photographer</w:t>
      </w:r>
      <w:r w:rsidRPr="00716739">
        <w:rPr>
          <w:rFonts w:ascii="Arial" w:hAnsi="Arial" w:cs="Arial"/>
          <w:color w:val="374151"/>
        </w:rPr>
        <w:t xml:space="preserve"> – KMY </w:t>
      </w:r>
      <w:proofErr w:type="spellStart"/>
      <w:r w:rsidRPr="00716739">
        <w:rPr>
          <w:rFonts w:ascii="Arial" w:hAnsi="Arial" w:cs="Arial"/>
          <w:color w:val="374151"/>
        </w:rPr>
        <w:t>Photograpfy</w:t>
      </w:r>
      <w:proofErr w:type="spellEnd"/>
      <w:r w:rsidRPr="00716739">
        <w:rPr>
          <w:rFonts w:ascii="Arial" w:hAnsi="Arial" w:cs="Arial"/>
          <w:color w:val="374151"/>
        </w:rPr>
        <w:t>, Maidstone, (KMY Photography, 2024).</w:t>
      </w:r>
    </w:p>
    <w:p w14:paraId="4FC8F967" w14:textId="753C4752"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KMY Print, Maidstone, (KMY Print, 2024).</w:t>
      </w:r>
    </w:p>
    <w:p w14:paraId="0876F69B" w14:textId="77777777" w:rsidR="00716739" w:rsidRPr="00716739" w:rsidRDefault="00716739" w:rsidP="00716739">
      <w:pPr>
        <w:spacing w:line="360" w:lineRule="auto"/>
        <w:jc w:val="both"/>
        <w:rPr>
          <w:rFonts w:ascii="Arial" w:hAnsi="Arial" w:cs="Arial"/>
          <w:color w:val="374151"/>
        </w:rPr>
      </w:pPr>
    </w:p>
    <w:p w14:paraId="56DF5500" w14:textId="64E3472D"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Florist</w:t>
      </w:r>
      <w:r w:rsidRPr="00716739">
        <w:rPr>
          <w:rFonts w:ascii="Arial" w:hAnsi="Arial" w:cs="Arial"/>
          <w:color w:val="374151"/>
        </w:rPr>
        <w:t xml:space="preserve"> – D&amp;G Florist, Strood, Rochester, (D&amp;G Florist, 2024).</w:t>
      </w:r>
    </w:p>
    <w:p w14:paraId="50CCBFC9" w14:textId="77777777" w:rsidR="00716739" w:rsidRPr="00716739" w:rsidRDefault="00716739" w:rsidP="00716739">
      <w:pPr>
        <w:spacing w:line="360" w:lineRule="auto"/>
        <w:jc w:val="both"/>
        <w:rPr>
          <w:rFonts w:ascii="Arial" w:hAnsi="Arial" w:cs="Arial"/>
          <w:color w:val="374151"/>
        </w:rPr>
      </w:pPr>
    </w:p>
    <w:p w14:paraId="59E6533E" w14:textId="6C50D9AF"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Decorators</w:t>
      </w:r>
      <w:r w:rsidRPr="00716739">
        <w:rPr>
          <w:rFonts w:ascii="Arial" w:hAnsi="Arial" w:cs="Arial"/>
          <w:color w:val="374151"/>
        </w:rPr>
        <w:t xml:space="preserve"> – Card Factory, Strood, Rochester, (Card Factory, 2024).</w:t>
      </w:r>
    </w:p>
    <w:p w14:paraId="74144777" w14:textId="77777777" w:rsidR="00716739" w:rsidRPr="00716739" w:rsidRDefault="00716739" w:rsidP="00716739">
      <w:pPr>
        <w:spacing w:line="360" w:lineRule="auto"/>
        <w:jc w:val="both"/>
        <w:rPr>
          <w:rFonts w:ascii="Arial" w:hAnsi="Arial" w:cs="Arial"/>
          <w:color w:val="374151"/>
        </w:rPr>
      </w:pPr>
    </w:p>
    <w:p w14:paraId="439A11DF" w14:textId="6FDC39AA"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Performers partnership</w:t>
      </w:r>
      <w:r w:rsidRPr="00716739">
        <w:rPr>
          <w:rFonts w:ascii="Arial" w:hAnsi="Arial" w:cs="Arial"/>
          <w:color w:val="374151"/>
        </w:rPr>
        <w:t xml:space="preserve"> – The Studios – </w:t>
      </w:r>
      <w:proofErr w:type="spellStart"/>
      <w:r w:rsidRPr="00716739">
        <w:rPr>
          <w:rFonts w:ascii="Arial" w:hAnsi="Arial" w:cs="Arial"/>
          <w:color w:val="374151"/>
        </w:rPr>
        <w:t>Bulgarka</w:t>
      </w:r>
      <w:proofErr w:type="spellEnd"/>
      <w:r w:rsidRPr="00716739">
        <w:rPr>
          <w:rFonts w:ascii="Arial" w:hAnsi="Arial" w:cs="Arial"/>
          <w:color w:val="374151"/>
        </w:rPr>
        <w:t xml:space="preserve"> &amp; </w:t>
      </w:r>
      <w:proofErr w:type="spellStart"/>
      <w:r w:rsidRPr="00716739">
        <w:rPr>
          <w:rFonts w:ascii="Arial" w:hAnsi="Arial" w:cs="Arial"/>
          <w:color w:val="374151"/>
        </w:rPr>
        <w:t>Pirina</w:t>
      </w:r>
      <w:proofErr w:type="spellEnd"/>
      <w:r w:rsidRPr="00716739">
        <w:rPr>
          <w:rFonts w:ascii="Arial" w:hAnsi="Arial" w:cs="Arial"/>
          <w:color w:val="374151"/>
        </w:rPr>
        <w:t xml:space="preserve"> Dance Group, Maidstone, (The Studious,2024).</w:t>
      </w:r>
    </w:p>
    <w:p w14:paraId="08AC8171" w14:textId="77777777" w:rsidR="00716739" w:rsidRPr="00716739" w:rsidRDefault="00716739" w:rsidP="00716739">
      <w:pPr>
        <w:spacing w:line="360" w:lineRule="auto"/>
        <w:jc w:val="both"/>
        <w:rPr>
          <w:rFonts w:ascii="Arial" w:hAnsi="Arial" w:cs="Arial"/>
          <w:color w:val="374151"/>
        </w:rPr>
      </w:pPr>
    </w:p>
    <w:p w14:paraId="2EC102EE" w14:textId="6E9D344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Caterers</w:t>
      </w:r>
      <w:r w:rsidRPr="00716739">
        <w:rPr>
          <w:rFonts w:ascii="Arial" w:hAnsi="Arial" w:cs="Arial"/>
          <w:color w:val="374151"/>
        </w:rPr>
        <w:t xml:space="preserve"> – Homemade Bulgarian Food, Rochester, (Homemade Bulgarian Food,2024).</w:t>
      </w:r>
    </w:p>
    <w:p w14:paraId="5F9755B0" w14:textId="77777777" w:rsidR="00716739" w:rsidRPr="00716739" w:rsidRDefault="00716739" w:rsidP="00716739">
      <w:pPr>
        <w:spacing w:line="360" w:lineRule="auto"/>
        <w:jc w:val="both"/>
        <w:rPr>
          <w:rFonts w:ascii="Arial" w:hAnsi="Arial" w:cs="Arial"/>
          <w:color w:val="374151"/>
        </w:rPr>
      </w:pPr>
    </w:p>
    <w:p w14:paraId="3D66AA4F" w14:textId="6B6471F2"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Collaborating with trusted partners will enhance service quality, expand offerings, and streamline operations.</w:t>
      </w:r>
      <w:r w:rsidRPr="00716739">
        <w:rPr>
          <w:rFonts w:ascii="Arial" w:hAnsi="Arial" w:cs="Arial"/>
          <w:color w:val="374151"/>
        </w:rPr>
        <w:t xml:space="preserve"> The above suppliers have been chosen based on deep research and according to the relevant competitors market presence. </w:t>
      </w:r>
    </w:p>
    <w:p w14:paraId="5502CCBD" w14:textId="77777777" w:rsidR="00716739" w:rsidRPr="00716739" w:rsidRDefault="00716739" w:rsidP="00716739">
      <w:pPr>
        <w:spacing w:line="360" w:lineRule="auto"/>
        <w:jc w:val="both"/>
        <w:rPr>
          <w:rFonts w:ascii="Arial" w:hAnsi="Arial" w:cs="Arial"/>
          <w:color w:val="374151"/>
        </w:rPr>
      </w:pPr>
    </w:p>
    <w:p w14:paraId="4FE1A62E" w14:textId="77777777" w:rsidR="004756D6" w:rsidRPr="00716739" w:rsidRDefault="004756D6" w:rsidP="00716739">
      <w:pPr>
        <w:spacing w:line="360" w:lineRule="auto"/>
        <w:jc w:val="both"/>
        <w:rPr>
          <w:rFonts w:ascii="Arial" w:hAnsi="Arial" w:cs="Arial"/>
          <w:color w:val="374151"/>
        </w:rPr>
      </w:pPr>
    </w:p>
    <w:p w14:paraId="41365B81" w14:textId="0CDF34A8" w:rsidR="00716739" w:rsidRPr="00716739" w:rsidRDefault="00716739" w:rsidP="00716739">
      <w:pPr>
        <w:spacing w:line="360" w:lineRule="auto"/>
        <w:jc w:val="both"/>
        <w:rPr>
          <w:rFonts w:ascii="Arial" w:hAnsi="Arial" w:cs="Arial"/>
          <w:color w:val="374151"/>
        </w:rPr>
      </w:pPr>
      <w:r w:rsidRPr="00716739">
        <w:rPr>
          <w:rFonts w:ascii="Arial" w:hAnsi="Arial" w:cs="Arial"/>
          <w:b/>
          <w:bCs/>
          <w:color w:val="374151"/>
        </w:rPr>
        <w:t>Key Resources</w:t>
      </w:r>
      <w:r w:rsidRPr="00716739">
        <w:rPr>
          <w:rFonts w:ascii="Arial" w:hAnsi="Arial" w:cs="Arial"/>
          <w:color w:val="374151"/>
        </w:rPr>
        <w:t xml:space="preserve">: Key resources will include </w:t>
      </w:r>
      <w:r w:rsidRPr="00716739">
        <w:rPr>
          <w:rFonts w:ascii="Arial" w:hAnsi="Arial" w:cs="Arial"/>
          <w:color w:val="374151"/>
        </w:rPr>
        <w:t xml:space="preserve">located office in Rochester, Medway, </w:t>
      </w:r>
      <w:r w:rsidRPr="00716739">
        <w:rPr>
          <w:rFonts w:ascii="Arial" w:hAnsi="Arial" w:cs="Arial"/>
          <w:color w:val="374151"/>
        </w:rPr>
        <w:t>a</w:t>
      </w:r>
      <w:r w:rsidRPr="00716739">
        <w:rPr>
          <w:rFonts w:ascii="Arial" w:hAnsi="Arial" w:cs="Arial"/>
          <w:color w:val="374151"/>
        </w:rPr>
        <w:t>s well as</w:t>
      </w:r>
      <w:r w:rsidRPr="00716739">
        <w:rPr>
          <w:rFonts w:ascii="Arial" w:hAnsi="Arial" w:cs="Arial"/>
          <w:color w:val="374151"/>
        </w:rPr>
        <w:t xml:space="preserve"> talented team of event planner</w:t>
      </w:r>
      <w:r w:rsidRPr="00716739">
        <w:rPr>
          <w:rFonts w:ascii="Arial" w:hAnsi="Arial" w:cs="Arial"/>
          <w:color w:val="374151"/>
        </w:rPr>
        <w:t xml:space="preserve"> with a deep understanding of Bulgarian Culture and traditions</w:t>
      </w:r>
      <w:r w:rsidRPr="00716739">
        <w:rPr>
          <w:rFonts w:ascii="Arial" w:hAnsi="Arial" w:cs="Arial"/>
          <w:color w:val="374151"/>
        </w:rPr>
        <w:t>,</w:t>
      </w:r>
      <w:r w:rsidRPr="00716739">
        <w:rPr>
          <w:rFonts w:ascii="Arial" w:hAnsi="Arial" w:cs="Arial"/>
          <w:color w:val="374151"/>
        </w:rPr>
        <w:t xml:space="preserve"> as well as a network of reliable vendors and suppliers specialising in Bulgarian Cuisine, decorator</w:t>
      </w:r>
      <w:r w:rsidRPr="00716739">
        <w:rPr>
          <w:rFonts w:ascii="Arial" w:hAnsi="Arial" w:cs="Arial"/>
          <w:color w:val="374151"/>
        </w:rPr>
        <w:t>, coordinator</w:t>
      </w:r>
      <w:r w:rsidRPr="00716739">
        <w:rPr>
          <w:rFonts w:ascii="Arial" w:hAnsi="Arial" w:cs="Arial"/>
          <w:color w:val="374151"/>
        </w:rPr>
        <w:t>s</w:t>
      </w:r>
      <w:r w:rsidRPr="00716739">
        <w:rPr>
          <w:rFonts w:ascii="Arial" w:hAnsi="Arial" w:cs="Arial"/>
          <w:color w:val="374151"/>
        </w:rPr>
        <w:t xml:space="preserve">, </w:t>
      </w:r>
      <w:r w:rsidRPr="00716739">
        <w:rPr>
          <w:rFonts w:ascii="Arial" w:hAnsi="Arial" w:cs="Arial"/>
          <w:color w:val="374151"/>
        </w:rPr>
        <w:t xml:space="preserve">manager, </w:t>
      </w:r>
      <w:r w:rsidRPr="00716739">
        <w:rPr>
          <w:rFonts w:ascii="Arial" w:hAnsi="Arial" w:cs="Arial"/>
          <w:color w:val="374151"/>
        </w:rPr>
        <w:t xml:space="preserve">and administrative staff equipped with industry expertise and creative flair. Additionally, investment in </w:t>
      </w:r>
      <w:r w:rsidRPr="00716739">
        <w:rPr>
          <w:rFonts w:ascii="Arial" w:hAnsi="Arial" w:cs="Arial"/>
          <w:color w:val="374151"/>
        </w:rPr>
        <w:t xml:space="preserve">cultural research, language capabilities, </w:t>
      </w:r>
      <w:r w:rsidRPr="00716739">
        <w:rPr>
          <w:rFonts w:ascii="Arial" w:hAnsi="Arial" w:cs="Arial"/>
          <w:color w:val="374151"/>
        </w:rPr>
        <w:t>cutting-edge technology and software solutions will optimi</w:t>
      </w:r>
      <w:r w:rsidRPr="00716739">
        <w:rPr>
          <w:rFonts w:ascii="Arial" w:hAnsi="Arial" w:cs="Arial"/>
          <w:color w:val="374151"/>
        </w:rPr>
        <w:t>s</w:t>
      </w:r>
      <w:r w:rsidRPr="00716739">
        <w:rPr>
          <w:rFonts w:ascii="Arial" w:hAnsi="Arial" w:cs="Arial"/>
          <w:color w:val="374151"/>
        </w:rPr>
        <w:t>e efficiency and enhance the client experience</w:t>
      </w:r>
      <w:r w:rsidRPr="00716739">
        <w:rPr>
          <w:rFonts w:ascii="Arial" w:hAnsi="Arial" w:cs="Arial"/>
          <w:color w:val="374151"/>
        </w:rPr>
        <w:t xml:space="preserve"> and service delivery</w:t>
      </w:r>
      <w:r w:rsidRPr="00716739">
        <w:rPr>
          <w:rFonts w:ascii="Arial" w:hAnsi="Arial" w:cs="Arial"/>
          <w:color w:val="374151"/>
        </w:rPr>
        <w:t>.</w:t>
      </w:r>
      <w:r w:rsidRPr="00716739">
        <w:rPr>
          <w:rFonts w:ascii="Arial" w:hAnsi="Arial" w:cs="Arial"/>
          <w:color w:val="374151"/>
        </w:rPr>
        <w:t xml:space="preserve"> V</w:t>
      </w:r>
      <w:r w:rsidRPr="00716739">
        <w:rPr>
          <w:rFonts w:ascii="Arial" w:hAnsi="Arial" w:cs="Arial"/>
          <w:color w:val="374151"/>
        </w:rPr>
        <w:t xml:space="preserve">enue </w:t>
      </w:r>
      <w:r w:rsidRPr="00716739">
        <w:rPr>
          <w:rFonts w:ascii="Arial" w:hAnsi="Arial" w:cs="Arial"/>
          <w:color w:val="374151"/>
        </w:rPr>
        <w:lastRenderedPageBreak/>
        <w:t>partnership with Bulgarian restaurants.</w:t>
      </w:r>
      <w:r w:rsidRPr="00716739">
        <w:rPr>
          <w:rFonts w:ascii="Arial" w:hAnsi="Arial" w:cs="Arial"/>
          <w:color w:val="374151"/>
        </w:rPr>
        <w:t xml:space="preserve"> </w:t>
      </w:r>
      <w:r w:rsidRPr="00716739">
        <w:rPr>
          <w:rFonts w:ascii="Arial" w:hAnsi="Arial" w:cs="Arial"/>
          <w:color w:val="374151"/>
        </w:rPr>
        <w:t xml:space="preserve">Vendors and suppliers for food, </w:t>
      </w:r>
      <w:r w:rsidRPr="00716739">
        <w:rPr>
          <w:rFonts w:ascii="Arial" w:hAnsi="Arial" w:cs="Arial"/>
          <w:color w:val="374151"/>
        </w:rPr>
        <w:t>D</w:t>
      </w:r>
      <w:r w:rsidRPr="00716739">
        <w:rPr>
          <w:rFonts w:ascii="Arial" w:hAnsi="Arial" w:cs="Arial"/>
          <w:color w:val="374151"/>
        </w:rPr>
        <w:t xml:space="preserve">ecor, </w:t>
      </w:r>
      <w:r w:rsidRPr="00716739">
        <w:rPr>
          <w:rFonts w:ascii="Arial" w:hAnsi="Arial" w:cs="Arial"/>
          <w:color w:val="374151"/>
        </w:rPr>
        <w:t>Entertainment.</w:t>
      </w:r>
    </w:p>
    <w:p w14:paraId="07752355" w14:textId="5D61286C" w:rsidR="004756D6" w:rsidRPr="00716739" w:rsidRDefault="004756D6" w:rsidP="00716739">
      <w:pPr>
        <w:spacing w:line="360" w:lineRule="auto"/>
        <w:jc w:val="both"/>
        <w:rPr>
          <w:rFonts w:ascii="Arial" w:hAnsi="Arial" w:cs="Arial"/>
          <w:color w:val="374151"/>
        </w:rPr>
      </w:pPr>
    </w:p>
    <w:p w14:paraId="6760F981" w14:textId="77777777" w:rsidR="00716739" w:rsidRPr="00716739" w:rsidRDefault="00716739" w:rsidP="00716739">
      <w:pPr>
        <w:spacing w:line="360" w:lineRule="auto"/>
        <w:jc w:val="both"/>
        <w:rPr>
          <w:rFonts w:ascii="Arial" w:hAnsi="Arial" w:cs="Arial"/>
          <w:color w:val="374151"/>
        </w:rPr>
      </w:pPr>
    </w:p>
    <w:p w14:paraId="4E31F245" w14:textId="03E1328C" w:rsidR="00716739" w:rsidRPr="00716739" w:rsidRDefault="00716739" w:rsidP="00716739">
      <w:pPr>
        <w:spacing w:line="360" w:lineRule="auto"/>
        <w:jc w:val="both"/>
        <w:rPr>
          <w:rFonts w:ascii="Arial" w:hAnsi="Arial" w:cs="Arial"/>
          <w:color w:val="374151"/>
        </w:rPr>
      </w:pPr>
      <w:r w:rsidRPr="00716739">
        <w:rPr>
          <w:rFonts w:ascii="Arial" w:hAnsi="Arial" w:cs="Arial"/>
          <w:b/>
          <w:bCs/>
          <w:color w:val="374151"/>
        </w:rPr>
        <w:t>Cost Structure</w:t>
      </w:r>
      <w:r w:rsidRPr="00716739">
        <w:rPr>
          <w:rFonts w:ascii="Arial" w:hAnsi="Arial" w:cs="Arial"/>
          <w:color w:val="374151"/>
        </w:rPr>
        <w:t>: Pricing strategies will be competitive yet reflective of the premium quality and cultural authenticity offered by Bulgarian Festivities UK.</w:t>
      </w:r>
    </w:p>
    <w:p w14:paraId="34BCFD8D" w14:textId="77777777" w:rsidR="00716739" w:rsidRPr="00716739" w:rsidRDefault="00716739" w:rsidP="00716739">
      <w:pPr>
        <w:spacing w:line="360" w:lineRule="auto"/>
        <w:jc w:val="both"/>
        <w:rPr>
          <w:rFonts w:ascii="Arial" w:hAnsi="Arial" w:cs="Arial"/>
          <w:color w:val="374151"/>
        </w:rPr>
      </w:pPr>
    </w:p>
    <w:p w14:paraId="66EA430B" w14:textId="14C2679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The cost structure</w:t>
      </w:r>
      <w:r w:rsidRPr="00716739">
        <w:rPr>
          <w:rFonts w:ascii="Arial" w:hAnsi="Arial" w:cs="Arial"/>
          <w:color w:val="374151"/>
        </w:rPr>
        <w:t xml:space="preserve"> is composed by Fixed Costs and Variable Costs. </w:t>
      </w:r>
      <w:r w:rsidRPr="00716739">
        <w:rPr>
          <w:rFonts w:ascii="Arial" w:hAnsi="Arial" w:cs="Arial"/>
          <w:color w:val="374151"/>
        </w:rPr>
        <w:t>The importance of distinguishing between fixed and variable costs extends beyond financial planning. It also plays a significant role in pricing decisions. Since fixed costs remain constant, businesses must ensure that their pricing covers these expenses to avoid operating at a loss. Variable costs, on the other hand, can be adjusted based on production levels and market conditions to maximi</w:t>
      </w:r>
      <w:r w:rsidRPr="00716739">
        <w:rPr>
          <w:rFonts w:ascii="Arial" w:hAnsi="Arial" w:cs="Arial"/>
          <w:color w:val="374151"/>
        </w:rPr>
        <w:t>s</w:t>
      </w:r>
      <w:r w:rsidRPr="00716739">
        <w:rPr>
          <w:rFonts w:ascii="Arial" w:hAnsi="Arial" w:cs="Arial"/>
          <w:color w:val="374151"/>
        </w:rPr>
        <w:t>e profitability (Besanko et al., 2019).</w:t>
      </w:r>
    </w:p>
    <w:p w14:paraId="55F572CD" w14:textId="77777777" w:rsidR="00716739" w:rsidRPr="00716739" w:rsidRDefault="00716739" w:rsidP="00716739">
      <w:pPr>
        <w:spacing w:line="360" w:lineRule="auto"/>
        <w:jc w:val="both"/>
        <w:rPr>
          <w:rFonts w:ascii="Arial" w:hAnsi="Arial" w:cs="Arial"/>
          <w:color w:val="374151"/>
        </w:rPr>
      </w:pPr>
    </w:p>
    <w:p w14:paraId="319C04B2" w14:textId="0BCA0B58"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Fixed Costs – Office Rent, Salary Staff including manager, coordinators, event planner, administrative assistants.</w:t>
      </w:r>
    </w:p>
    <w:p w14:paraId="492EA4D6" w14:textId="7456C09A"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Variable Costs – Office bills (electricity, gas, water, internet, mobile services), Artist’s fee, Décor fee, Catering fee, Photographer fee, Advertising (Facebook, Posters, Videos), Administrative costs and overhead expenses, </w:t>
      </w:r>
      <w:r w:rsidRPr="00716739">
        <w:rPr>
          <w:rFonts w:ascii="Arial" w:hAnsi="Arial" w:cs="Arial"/>
          <w:color w:val="374151"/>
        </w:rPr>
        <w:t>technology investments</w:t>
      </w:r>
      <w:r w:rsidRPr="00716739">
        <w:rPr>
          <w:rFonts w:ascii="Arial" w:hAnsi="Arial" w:cs="Arial"/>
          <w:color w:val="374151"/>
        </w:rPr>
        <w:t xml:space="preserve">. </w:t>
      </w:r>
      <w:r w:rsidRPr="00716739">
        <w:rPr>
          <w:rFonts w:ascii="Arial" w:hAnsi="Arial" w:cs="Arial"/>
          <w:color w:val="374151"/>
        </w:rPr>
        <w:t>Pricing strategies will be flexible, transparent, and tailored to the complexity and scale of each event.</w:t>
      </w:r>
    </w:p>
    <w:p w14:paraId="2C8E2252" w14:textId="77777777" w:rsidR="004756D6" w:rsidRPr="00716739" w:rsidRDefault="004756D6" w:rsidP="00716739">
      <w:pPr>
        <w:spacing w:line="360" w:lineRule="auto"/>
        <w:jc w:val="both"/>
        <w:rPr>
          <w:rFonts w:ascii="Arial" w:hAnsi="Arial" w:cs="Arial"/>
          <w:color w:val="374151"/>
        </w:rPr>
      </w:pPr>
    </w:p>
    <w:p w14:paraId="750872BA" w14:textId="17800B0A" w:rsidR="00716739" w:rsidRDefault="00716739" w:rsidP="00716739">
      <w:pPr>
        <w:spacing w:line="360" w:lineRule="auto"/>
        <w:jc w:val="both"/>
        <w:rPr>
          <w:rFonts w:ascii="Arial" w:hAnsi="Arial" w:cs="Arial"/>
          <w:color w:val="374151"/>
        </w:rPr>
      </w:pPr>
      <w:r w:rsidRPr="00716739">
        <w:rPr>
          <w:rFonts w:ascii="Arial" w:hAnsi="Arial" w:cs="Arial"/>
          <w:b/>
          <w:bCs/>
          <w:color w:val="374151"/>
        </w:rPr>
        <w:t>Revenue Streams</w:t>
      </w:r>
      <w:r w:rsidRPr="00716739">
        <w:rPr>
          <w:rFonts w:ascii="Arial" w:hAnsi="Arial" w:cs="Arial"/>
          <w:color w:val="374151"/>
        </w:rPr>
        <w:t xml:space="preserve">: Revenue </w:t>
      </w:r>
      <w:r w:rsidRPr="00716739">
        <w:rPr>
          <w:rFonts w:ascii="Arial" w:hAnsi="Arial" w:cs="Arial"/>
          <w:color w:val="374151"/>
        </w:rPr>
        <w:t>is</w:t>
      </w:r>
      <w:r w:rsidRPr="00716739">
        <w:rPr>
          <w:rFonts w:ascii="Arial" w:hAnsi="Arial" w:cs="Arial"/>
          <w:color w:val="374151"/>
        </w:rPr>
        <w:t xml:space="preserve"> generated through event planning fees, service packages</w:t>
      </w:r>
      <w:r w:rsidRPr="00716739">
        <w:rPr>
          <w:rFonts w:ascii="Arial" w:hAnsi="Arial" w:cs="Arial"/>
          <w:color w:val="374151"/>
        </w:rPr>
        <w:t xml:space="preserve"> include food and beverage menu and live music programme</w:t>
      </w:r>
      <w:r w:rsidRPr="00716739">
        <w:rPr>
          <w:rFonts w:ascii="Arial" w:hAnsi="Arial" w:cs="Arial"/>
          <w:color w:val="374151"/>
        </w:rPr>
        <w:t>, commission from partner referrals</w:t>
      </w:r>
      <w:r w:rsidRPr="00716739">
        <w:rPr>
          <w:rFonts w:ascii="Arial" w:hAnsi="Arial" w:cs="Arial"/>
          <w:color w:val="374151"/>
        </w:rPr>
        <w:t xml:space="preserve"> like restaurants</w:t>
      </w:r>
      <w:r w:rsidRPr="00716739">
        <w:rPr>
          <w:rFonts w:ascii="Arial" w:hAnsi="Arial" w:cs="Arial"/>
          <w:color w:val="374151"/>
        </w:rPr>
        <w:t xml:space="preserve">, </w:t>
      </w:r>
      <w:r w:rsidRPr="00716739">
        <w:rPr>
          <w:rFonts w:ascii="Arial" w:hAnsi="Arial" w:cs="Arial"/>
          <w:color w:val="374151"/>
        </w:rPr>
        <w:t>consulting services for clients and customers, registration fee and deposit fee, ticket price, webinars,</w:t>
      </w:r>
      <w:r w:rsidRPr="00716739">
        <w:rPr>
          <w:rFonts w:ascii="Arial" w:hAnsi="Arial" w:cs="Arial"/>
          <w:color w:val="374151"/>
        </w:rPr>
        <w:t xml:space="preserve"> or sponsored content</w:t>
      </w:r>
      <w:r w:rsidRPr="00716739">
        <w:rPr>
          <w:rFonts w:ascii="Arial" w:hAnsi="Arial" w:cs="Arial"/>
          <w:color w:val="374151"/>
        </w:rPr>
        <w:t xml:space="preserve"> as well as </w:t>
      </w:r>
      <w:r w:rsidRPr="00716739">
        <w:rPr>
          <w:rFonts w:ascii="Arial" w:hAnsi="Arial" w:cs="Arial"/>
          <w:color w:val="374151"/>
        </w:rPr>
        <w:t xml:space="preserve">merchandise sales featuring Bulgarian crafts and souvenirs. By diversifying revenue streams, </w:t>
      </w:r>
      <w:r w:rsidRPr="00716739">
        <w:rPr>
          <w:rFonts w:ascii="Arial" w:hAnsi="Arial" w:cs="Arial"/>
          <w:b/>
          <w:bCs/>
          <w:color w:val="374151"/>
        </w:rPr>
        <w:t>Bulgarian Festivities UK</w:t>
      </w:r>
      <w:r w:rsidRPr="00716739">
        <w:rPr>
          <w:rFonts w:ascii="Arial" w:hAnsi="Arial" w:cs="Arial"/>
          <w:b/>
          <w:bCs/>
          <w:color w:val="374151"/>
        </w:rPr>
        <w:t xml:space="preserve"> </w:t>
      </w:r>
      <w:r w:rsidRPr="00716739">
        <w:rPr>
          <w:rFonts w:ascii="Arial" w:hAnsi="Arial" w:cs="Arial"/>
          <w:color w:val="374151"/>
        </w:rPr>
        <w:t>will ensure financial stability and growth potential.</w:t>
      </w:r>
    </w:p>
    <w:p w14:paraId="08AAA4A6" w14:textId="77777777" w:rsidR="00716739" w:rsidRDefault="00716739" w:rsidP="00716739">
      <w:pPr>
        <w:spacing w:line="360" w:lineRule="auto"/>
        <w:jc w:val="both"/>
        <w:rPr>
          <w:rFonts w:ascii="Arial" w:hAnsi="Arial" w:cs="Arial"/>
          <w:color w:val="374151"/>
        </w:rPr>
      </w:pPr>
    </w:p>
    <w:p w14:paraId="3266F8AA" w14:textId="77777777" w:rsidR="00716739" w:rsidRDefault="00716739" w:rsidP="00716739">
      <w:pPr>
        <w:spacing w:line="360" w:lineRule="auto"/>
        <w:jc w:val="both"/>
        <w:rPr>
          <w:rFonts w:ascii="Arial" w:hAnsi="Arial" w:cs="Arial"/>
          <w:color w:val="374151"/>
        </w:rPr>
      </w:pPr>
    </w:p>
    <w:p w14:paraId="48796C82" w14:textId="77777777" w:rsidR="00716739" w:rsidRPr="00716739" w:rsidRDefault="00716739" w:rsidP="00716739">
      <w:pPr>
        <w:spacing w:line="360" w:lineRule="auto"/>
        <w:jc w:val="both"/>
        <w:rPr>
          <w:rFonts w:ascii="Arial" w:hAnsi="Arial" w:cs="Arial"/>
          <w:color w:val="374151"/>
        </w:rPr>
      </w:pPr>
    </w:p>
    <w:p w14:paraId="7A0C98E9" w14:textId="77777777" w:rsidR="00716739" w:rsidRPr="00716739" w:rsidRDefault="00716739" w:rsidP="00716739">
      <w:pPr>
        <w:spacing w:line="360" w:lineRule="auto"/>
        <w:jc w:val="both"/>
        <w:rPr>
          <w:rFonts w:ascii="Arial" w:hAnsi="Arial" w:cs="Arial"/>
          <w:color w:val="374151"/>
        </w:rPr>
      </w:pPr>
    </w:p>
    <w:p w14:paraId="6D6F040C" w14:textId="77777777" w:rsidR="00716739" w:rsidRPr="00716739" w:rsidRDefault="00716739" w:rsidP="00716739">
      <w:pPr>
        <w:spacing w:line="360" w:lineRule="auto"/>
        <w:jc w:val="both"/>
        <w:rPr>
          <w:rFonts w:ascii="Arial" w:hAnsi="Arial" w:cs="Arial"/>
          <w:color w:val="374151"/>
        </w:rPr>
      </w:pPr>
    </w:p>
    <w:p w14:paraId="7CF1C833" w14:textId="2878F7D2" w:rsidR="00716739" w:rsidRPr="00716739" w:rsidRDefault="00716739" w:rsidP="00716739">
      <w:pPr>
        <w:spacing w:line="360" w:lineRule="auto"/>
        <w:jc w:val="both"/>
        <w:rPr>
          <w:rFonts w:ascii="Arial" w:hAnsi="Arial" w:cs="Arial"/>
          <w:b/>
          <w:bCs/>
          <w:color w:val="374151"/>
        </w:rPr>
      </w:pPr>
      <w:r w:rsidRPr="00716739">
        <w:rPr>
          <w:rFonts w:ascii="Arial" w:hAnsi="Arial" w:cs="Arial"/>
          <w:b/>
          <w:bCs/>
          <w:color w:val="374151"/>
        </w:rPr>
        <w:lastRenderedPageBreak/>
        <w:t xml:space="preserve">Conclusion: </w:t>
      </w:r>
    </w:p>
    <w:p w14:paraId="51C9B2C6" w14:textId="77777777" w:rsidR="00716739" w:rsidRPr="00716739" w:rsidRDefault="00716739" w:rsidP="00716739">
      <w:pPr>
        <w:spacing w:line="360" w:lineRule="auto"/>
        <w:jc w:val="both"/>
        <w:rPr>
          <w:rFonts w:ascii="Arial" w:hAnsi="Arial" w:cs="Arial"/>
          <w:color w:val="374151"/>
        </w:rPr>
      </w:pPr>
    </w:p>
    <w:p w14:paraId="366C5263" w14:textId="5B09F7EC"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In conclusion, Bulgarian Festivities UK presents a compelling business concept that combines cultural authenticity, personali</w:t>
      </w:r>
      <w:r w:rsidRPr="00716739">
        <w:rPr>
          <w:rFonts w:ascii="Arial" w:hAnsi="Arial" w:cs="Arial"/>
          <w:color w:val="374151"/>
        </w:rPr>
        <w:t>s</w:t>
      </w:r>
      <w:r w:rsidRPr="00716739">
        <w:rPr>
          <w:rFonts w:ascii="Arial" w:hAnsi="Arial" w:cs="Arial"/>
          <w:color w:val="374151"/>
        </w:rPr>
        <w:t>ed service, and community engagement to meet the unique event planning needs of the Bulgarian community in the UK. By embracing Bulgarian traditions and values, fostering strong relationships within the community, and delivering exceptional event experiences, the agency is poised to become a cornerstone of Bulgarian cultural preservation and celebration in the UK.</w:t>
      </w:r>
    </w:p>
    <w:p w14:paraId="1455DDB4" w14:textId="77777777" w:rsidR="00716739" w:rsidRDefault="00716739" w:rsidP="00716739">
      <w:pPr>
        <w:spacing w:line="360" w:lineRule="auto"/>
        <w:jc w:val="both"/>
        <w:rPr>
          <w:rFonts w:ascii="Arial" w:hAnsi="Arial" w:cs="Arial"/>
          <w:b/>
          <w:bCs/>
          <w:color w:val="374151"/>
        </w:rPr>
      </w:pPr>
    </w:p>
    <w:p w14:paraId="66291520" w14:textId="34303EC7" w:rsidR="00716739" w:rsidRPr="00716739" w:rsidRDefault="00716739" w:rsidP="00716739">
      <w:pPr>
        <w:spacing w:line="360" w:lineRule="auto"/>
        <w:jc w:val="center"/>
        <w:rPr>
          <w:rFonts w:ascii="Arial" w:hAnsi="Arial" w:cs="Arial"/>
          <w:b/>
          <w:bCs/>
          <w:color w:val="374151"/>
          <w:sz w:val="40"/>
          <w:szCs w:val="40"/>
        </w:rPr>
      </w:pPr>
      <w:r w:rsidRPr="00716739">
        <w:rPr>
          <w:rFonts w:ascii="Arial" w:hAnsi="Arial" w:cs="Arial"/>
          <w:b/>
          <w:bCs/>
          <w:color w:val="374151"/>
          <w:sz w:val="40"/>
          <w:szCs w:val="40"/>
        </w:rPr>
        <w:t>*</w:t>
      </w:r>
      <w:r>
        <w:rPr>
          <w:rFonts w:ascii="Arial" w:hAnsi="Arial" w:cs="Arial"/>
          <w:b/>
          <w:bCs/>
          <w:color w:val="374151"/>
          <w:sz w:val="40"/>
          <w:szCs w:val="40"/>
        </w:rPr>
        <w:t xml:space="preserve"> </w:t>
      </w:r>
      <w:r w:rsidRPr="00716739">
        <w:rPr>
          <w:rFonts w:ascii="Arial" w:hAnsi="Arial" w:cs="Arial"/>
          <w:b/>
          <w:bCs/>
          <w:color w:val="374151"/>
          <w:sz w:val="40"/>
          <w:szCs w:val="40"/>
        </w:rPr>
        <w:t>*</w:t>
      </w:r>
      <w:r>
        <w:rPr>
          <w:rFonts w:ascii="Arial" w:hAnsi="Arial" w:cs="Arial"/>
          <w:b/>
          <w:bCs/>
          <w:color w:val="374151"/>
          <w:sz w:val="40"/>
          <w:szCs w:val="40"/>
        </w:rPr>
        <w:t xml:space="preserve"> </w:t>
      </w:r>
      <w:r w:rsidRPr="00716739">
        <w:rPr>
          <w:rFonts w:ascii="Arial" w:hAnsi="Arial" w:cs="Arial"/>
          <w:b/>
          <w:bCs/>
          <w:color w:val="374151"/>
          <w:sz w:val="40"/>
          <w:szCs w:val="40"/>
        </w:rPr>
        <w:t>*</w:t>
      </w:r>
    </w:p>
    <w:p w14:paraId="16C0FCAB" w14:textId="77777777" w:rsidR="00716739" w:rsidRDefault="00716739" w:rsidP="00716739">
      <w:pPr>
        <w:spacing w:line="360" w:lineRule="auto"/>
        <w:jc w:val="both"/>
        <w:rPr>
          <w:rFonts w:ascii="Arial" w:hAnsi="Arial" w:cs="Arial"/>
          <w:b/>
          <w:bCs/>
          <w:color w:val="374151"/>
        </w:rPr>
      </w:pPr>
    </w:p>
    <w:p w14:paraId="1B571354" w14:textId="77777777" w:rsidR="00716739" w:rsidRPr="00716739" w:rsidRDefault="00716739" w:rsidP="00716739">
      <w:pPr>
        <w:spacing w:line="360" w:lineRule="auto"/>
        <w:jc w:val="both"/>
        <w:rPr>
          <w:rFonts w:ascii="Arial" w:eastAsiaTheme="minorHAnsi" w:hAnsi="Arial" w:cs="Arial"/>
          <w:b/>
          <w:bCs/>
          <w:kern w:val="2"/>
          <w:lang w:eastAsia="en-US"/>
          <w14:ligatures w14:val="standardContextual"/>
        </w:rPr>
      </w:pPr>
      <w:r w:rsidRPr="00716739">
        <w:rPr>
          <w:rFonts w:ascii="Arial" w:eastAsiaTheme="minorHAnsi" w:hAnsi="Arial" w:cs="Arial"/>
          <w:b/>
          <w:bCs/>
          <w:kern w:val="2"/>
          <w:lang w:eastAsia="en-US"/>
          <w14:ligatures w14:val="standardContextual"/>
        </w:rPr>
        <w:t xml:space="preserve">Reflective Essay </w:t>
      </w:r>
    </w:p>
    <w:p w14:paraId="768D45E5"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p>
    <w:p w14:paraId="24BF4DDE"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As an entrepreneur, the journey of conceptualising and initiating a business venture is often filled with reflection and evaluation. In this reflective essay, I will utilise the Gibbs Reflective Cycle to delve into my motivations and characteristics as an entrepreneur, particularly in the context of establishing a party agency catering to the Bulgarian community. Drawing upon relevant academic models and frameworks, I will critically analyse my entrepreneurial and management motivations, aiming to gain insights into my strengths, weaknesses, and areas for improvement.</w:t>
      </w:r>
    </w:p>
    <w:p w14:paraId="5A1AF1DF"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The journey of my Entrepreneurship module starts immediately with my first session at University with our Lecturer Christopher Wilkin. I started the course with a Get2Test where I must do a self-assessment which defines the level of entrepreneur skills and measure their level as well as highlighting the important characteristics of enterprising people and develop their potential.</w:t>
      </w:r>
    </w:p>
    <w:p w14:paraId="56BDE901"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p>
    <w:p w14:paraId="4EA0A1E8" w14:textId="77777777" w:rsidR="00716739" w:rsidRPr="00716739" w:rsidRDefault="00716739" w:rsidP="00716739">
      <w:pPr>
        <w:spacing w:line="360" w:lineRule="auto"/>
        <w:jc w:val="both"/>
        <w:rPr>
          <w:rFonts w:ascii="Arial" w:eastAsiaTheme="minorHAnsi" w:hAnsi="Arial" w:cs="Arial"/>
          <w:b/>
          <w:bCs/>
          <w:color w:val="374151"/>
          <w:kern w:val="2"/>
          <w:lang w:eastAsia="en-US"/>
          <w14:ligatures w14:val="standardContextual"/>
        </w:rPr>
      </w:pPr>
      <w:r w:rsidRPr="00716739">
        <w:rPr>
          <w:rFonts w:ascii="Arial" w:eastAsiaTheme="minorHAnsi" w:hAnsi="Arial" w:cs="Arial"/>
          <w:b/>
          <w:bCs/>
          <w:color w:val="374151"/>
          <w:kern w:val="2"/>
          <w:lang w:eastAsia="en-US"/>
          <w14:ligatures w14:val="standardContextual"/>
        </w:rPr>
        <w:t>Description:</w:t>
      </w:r>
    </w:p>
    <w:p w14:paraId="03701342"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 xml:space="preserve">Overall, I found as a test result that I have a weakness at risk taking as well as autonomy (Appendix 2). I am agreeing to the outcome of the results as I found myself struggling to go for a business idea on my own and to not take the risk alone. I am disagreed with the results of the other 3 result sections of the test that my level of Achievement, Creation and Control is measured the same percentage level. I found as a weakness the achievement because even that I am creative and controlled </w:t>
      </w:r>
      <w:r w:rsidRPr="00716739">
        <w:rPr>
          <w:rFonts w:ascii="Arial" w:eastAsiaTheme="minorHAnsi" w:hAnsi="Arial" w:cs="Arial"/>
          <w:color w:val="374151"/>
          <w:kern w:val="2"/>
          <w:lang w:eastAsia="en-US"/>
          <w14:ligatures w14:val="standardContextual"/>
        </w:rPr>
        <w:lastRenderedPageBreak/>
        <w:t xml:space="preserve">person I am struggle in achieve successful goals. After the first test Chris asked me to do another test named as “Are you Entrepreneur?” I was enjoying doing this test and I achieved almost the maximum points of test result 41 point out of 48. The results outcome is that I am appeared to have all the qualities needed to become an entrepreneur (Appendix 3). The Third part of the practise in class was the Mind Map Creation before the real business concept appear to Business model Canvas. </w:t>
      </w:r>
      <w:r w:rsidRPr="00716739">
        <w:rPr>
          <w:rFonts w:ascii="Arial" w:eastAsiaTheme="minorHAnsi" w:hAnsi="Arial" w:cs="Arial"/>
          <w:b/>
          <w:bCs/>
          <w:color w:val="374151"/>
          <w:kern w:val="2"/>
          <w:lang w:eastAsia="en-US"/>
          <w14:ligatures w14:val="standardContextual"/>
        </w:rPr>
        <w:t>(Appendix 4)</w:t>
      </w:r>
      <w:r w:rsidRPr="00716739">
        <w:rPr>
          <w:rFonts w:ascii="Arial" w:eastAsiaTheme="minorHAnsi" w:hAnsi="Arial" w:cs="Arial"/>
          <w:color w:val="374151"/>
          <w:kern w:val="2"/>
          <w:lang w:eastAsia="en-US"/>
          <w14:ligatures w14:val="standardContextual"/>
        </w:rPr>
        <w:t>.</w:t>
      </w:r>
    </w:p>
    <w:p w14:paraId="7D9F7382"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p>
    <w:p w14:paraId="691F4CB1"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b/>
          <w:bCs/>
          <w:color w:val="374151"/>
          <w:kern w:val="2"/>
          <w:lang w:eastAsia="en-US"/>
          <w14:ligatures w14:val="standardContextual"/>
        </w:rPr>
        <w:t>Feelings</w:t>
      </w:r>
      <w:r w:rsidRPr="00716739">
        <w:rPr>
          <w:rFonts w:ascii="Arial" w:eastAsiaTheme="minorHAnsi" w:hAnsi="Arial" w:cs="Arial"/>
          <w:color w:val="374151"/>
          <w:kern w:val="2"/>
          <w:lang w:eastAsia="en-US"/>
          <w14:ligatures w14:val="standardContextual"/>
        </w:rPr>
        <w:t xml:space="preserve">: </w:t>
      </w:r>
    </w:p>
    <w:p w14:paraId="70CE15EA"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I felt surprised when I found the test results especially the second one and to be honest, I always had that feeling deep inside me that I am meant to be an entrepreneur according to my previous logistic business company and the business partnerships that I had over 10 years ago in Bulgaria.</w:t>
      </w:r>
    </w:p>
    <w:p w14:paraId="2D2B9643"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p>
    <w:p w14:paraId="7C306386" w14:textId="77777777" w:rsidR="00716739" w:rsidRPr="00716739" w:rsidRDefault="00716739" w:rsidP="00716739">
      <w:pPr>
        <w:spacing w:line="360" w:lineRule="auto"/>
        <w:jc w:val="both"/>
        <w:rPr>
          <w:rFonts w:ascii="Arial" w:eastAsiaTheme="minorHAnsi" w:hAnsi="Arial" w:cs="Arial"/>
          <w:b/>
          <w:bCs/>
          <w:color w:val="374151"/>
          <w:kern w:val="2"/>
          <w:lang w:eastAsia="en-US"/>
          <w14:ligatures w14:val="standardContextual"/>
        </w:rPr>
      </w:pPr>
      <w:r w:rsidRPr="00716739">
        <w:rPr>
          <w:rFonts w:ascii="Arial" w:eastAsiaTheme="minorHAnsi" w:hAnsi="Arial" w:cs="Arial"/>
          <w:b/>
          <w:bCs/>
          <w:color w:val="374151"/>
          <w:kern w:val="2"/>
          <w:lang w:eastAsia="en-US"/>
          <w14:ligatures w14:val="standardContextual"/>
        </w:rPr>
        <w:t>Evaluation:</w:t>
      </w:r>
    </w:p>
    <w:p w14:paraId="67670E0E" w14:textId="66B9D152"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Reflecting on my entrepreneurial motivations and characteristics, I find alignment with several academic models and frameworks especially when I started my business concept for the Bulgarian party agency named Bulgarian Festivities UK. McClelland’s Theory of Needs suggests that my drive for achievement, affiliation, and power plays a significant role in fuelling my entrepreneurial endeavours (McClelland, 1961). My desire to create a meaningful impact within the Bulgarian community reflects a sense of social responsibility, resonating with concepts of social entrepreneurship (Dees, 1998). Moreover, my management motivations are influenced by theories of leadership and organizational behaviour. Transformational leadership theory emphasi</w:t>
      </w:r>
      <w:r w:rsidR="00884733">
        <w:rPr>
          <w:rFonts w:ascii="Arial" w:eastAsiaTheme="minorHAnsi" w:hAnsi="Arial" w:cs="Arial"/>
          <w:color w:val="374151"/>
          <w:kern w:val="2"/>
          <w:lang w:eastAsia="en-US"/>
          <w14:ligatures w14:val="standardContextual"/>
        </w:rPr>
        <w:t>s</w:t>
      </w:r>
      <w:r w:rsidRPr="00716739">
        <w:rPr>
          <w:rFonts w:ascii="Arial" w:eastAsiaTheme="minorHAnsi" w:hAnsi="Arial" w:cs="Arial"/>
          <w:color w:val="374151"/>
          <w:kern w:val="2"/>
          <w:lang w:eastAsia="en-US"/>
          <w14:ligatures w14:val="standardContextual"/>
        </w:rPr>
        <w:t>es the importance of inspiring and empowering others to achieve shared goals (Bass &amp; Riggio, 2006).</w:t>
      </w:r>
    </w:p>
    <w:p w14:paraId="77930B05"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color w:val="374151"/>
          <w:kern w:val="2"/>
          <w:lang w:eastAsia="en-US"/>
          <w14:ligatures w14:val="standardContextual"/>
        </w:rPr>
        <w:t xml:space="preserve">Analyses: I would like to say that I wasn’t forced to do the tests for the entrepreneurship, but I found difficulties and lack of time doing the first Assignment. I have learned how easily you can build and have a picture of your future business concept by using Business Model Canvas (BMC) which was the reason why the whole business concept becomes almost ready by the deadline provide for the assignment. </w:t>
      </w:r>
    </w:p>
    <w:p w14:paraId="5F1ABA26"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p>
    <w:p w14:paraId="1F641CE6"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b/>
          <w:bCs/>
          <w:color w:val="374151"/>
          <w:kern w:val="2"/>
          <w:lang w:eastAsia="en-US"/>
          <w14:ligatures w14:val="standardContextual"/>
        </w:rPr>
        <w:t>Conclusion:</w:t>
      </w:r>
      <w:r w:rsidRPr="00716739">
        <w:rPr>
          <w:rFonts w:ascii="Arial" w:eastAsiaTheme="minorHAnsi" w:hAnsi="Arial" w:cs="Arial"/>
          <w:color w:val="374151"/>
          <w:kern w:val="2"/>
          <w:lang w:eastAsia="en-US"/>
          <w14:ligatures w14:val="standardContextual"/>
        </w:rPr>
        <w:t xml:space="preserve"> In conclusion, this reflective essay has provided valuable insights into my entrepreneurial and management motivations and characteristics as I embark on </w:t>
      </w:r>
      <w:r w:rsidRPr="00716739">
        <w:rPr>
          <w:rFonts w:ascii="Arial" w:eastAsiaTheme="minorHAnsi" w:hAnsi="Arial" w:cs="Arial"/>
          <w:color w:val="374151"/>
          <w:kern w:val="2"/>
          <w:lang w:eastAsia="en-US"/>
          <w14:ligatures w14:val="standardContextual"/>
        </w:rPr>
        <w:lastRenderedPageBreak/>
        <w:t>the journey of establishing a party agency for the Bulgarian community. By applying the Gibbs Reflective Cycle and drawing upon relevant academic models and frameworks, I have gained a deeper understanding of my strengths, weaknesses, and areas for improvement. Moving forward, I am committed to leveraging my passion, vision, and determination to build a successful and sustainable business that not only meets the needs of my customers but also contributes to the enrichment of my community.</w:t>
      </w:r>
    </w:p>
    <w:p w14:paraId="5EB555E8"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p>
    <w:p w14:paraId="6DAD8184" w14:textId="77777777" w:rsidR="00716739" w:rsidRPr="00716739" w:rsidRDefault="00716739" w:rsidP="00716739">
      <w:pPr>
        <w:spacing w:line="360" w:lineRule="auto"/>
        <w:jc w:val="both"/>
        <w:rPr>
          <w:rFonts w:ascii="Arial" w:eastAsiaTheme="minorHAnsi" w:hAnsi="Arial" w:cs="Arial"/>
          <w:color w:val="374151"/>
          <w:kern w:val="2"/>
          <w:lang w:eastAsia="en-US"/>
          <w14:ligatures w14:val="standardContextual"/>
        </w:rPr>
      </w:pPr>
      <w:r w:rsidRPr="00716739">
        <w:rPr>
          <w:rFonts w:ascii="Arial" w:eastAsiaTheme="minorHAnsi" w:hAnsi="Arial" w:cs="Arial"/>
          <w:b/>
          <w:bCs/>
          <w:color w:val="374151"/>
          <w:kern w:val="2"/>
          <w:lang w:eastAsia="en-US"/>
          <w14:ligatures w14:val="standardContextual"/>
        </w:rPr>
        <w:t>Action plan:</w:t>
      </w:r>
      <w:r w:rsidRPr="00716739">
        <w:rPr>
          <w:rFonts w:ascii="Arial" w:eastAsiaTheme="minorHAnsi" w:hAnsi="Arial" w:cs="Arial"/>
          <w:color w:val="374151"/>
          <w:kern w:val="2"/>
          <w:lang w:eastAsia="en-US"/>
          <w14:ligatures w14:val="standardContextual"/>
        </w:rPr>
        <w:t xml:space="preserve"> I identified that while I am doing the business plan, I will ask my team to be responsible for marketing and financial management as I need to work more on this. </w:t>
      </w:r>
    </w:p>
    <w:p w14:paraId="07B6B6EF" w14:textId="77777777" w:rsidR="00716739" w:rsidRDefault="00716739" w:rsidP="00716739">
      <w:pPr>
        <w:spacing w:line="360" w:lineRule="auto"/>
        <w:jc w:val="both"/>
        <w:rPr>
          <w:rFonts w:ascii="Arial" w:hAnsi="Arial" w:cs="Arial"/>
          <w:b/>
          <w:bCs/>
          <w:color w:val="374151"/>
        </w:rPr>
      </w:pPr>
    </w:p>
    <w:p w14:paraId="6C261583" w14:textId="77777777" w:rsidR="00716739" w:rsidRDefault="00716739" w:rsidP="00716739">
      <w:pPr>
        <w:spacing w:line="360" w:lineRule="auto"/>
        <w:jc w:val="both"/>
        <w:rPr>
          <w:rFonts w:ascii="Arial" w:hAnsi="Arial" w:cs="Arial"/>
          <w:b/>
          <w:bCs/>
          <w:color w:val="374151"/>
        </w:rPr>
      </w:pPr>
    </w:p>
    <w:p w14:paraId="7FA3DF4E" w14:textId="77777777" w:rsidR="00716739" w:rsidRDefault="00716739" w:rsidP="00716739">
      <w:pPr>
        <w:spacing w:line="360" w:lineRule="auto"/>
        <w:jc w:val="both"/>
        <w:rPr>
          <w:rFonts w:ascii="Arial" w:hAnsi="Arial" w:cs="Arial"/>
          <w:b/>
          <w:bCs/>
          <w:color w:val="374151"/>
        </w:rPr>
      </w:pPr>
    </w:p>
    <w:p w14:paraId="2EE30533" w14:textId="77777777" w:rsidR="00716739" w:rsidRDefault="00716739" w:rsidP="00716739">
      <w:pPr>
        <w:spacing w:line="360" w:lineRule="auto"/>
        <w:jc w:val="both"/>
        <w:rPr>
          <w:rFonts w:ascii="Arial" w:hAnsi="Arial" w:cs="Arial"/>
          <w:b/>
          <w:bCs/>
          <w:color w:val="374151"/>
        </w:rPr>
      </w:pPr>
    </w:p>
    <w:p w14:paraId="1DC6EDA6" w14:textId="77777777" w:rsidR="00716739" w:rsidRDefault="00716739" w:rsidP="00716739">
      <w:pPr>
        <w:spacing w:line="360" w:lineRule="auto"/>
        <w:jc w:val="both"/>
        <w:rPr>
          <w:rFonts w:ascii="Arial" w:hAnsi="Arial" w:cs="Arial"/>
          <w:b/>
          <w:bCs/>
          <w:color w:val="374151"/>
        </w:rPr>
      </w:pPr>
    </w:p>
    <w:p w14:paraId="1DFA18C0" w14:textId="77777777" w:rsidR="00716739" w:rsidRPr="00716739" w:rsidRDefault="00716739" w:rsidP="00716739">
      <w:pPr>
        <w:spacing w:line="360" w:lineRule="auto"/>
        <w:jc w:val="both"/>
        <w:rPr>
          <w:rFonts w:ascii="Arial" w:hAnsi="Arial" w:cs="Arial"/>
          <w:b/>
          <w:bCs/>
          <w:color w:val="374151"/>
        </w:rPr>
      </w:pPr>
    </w:p>
    <w:p w14:paraId="279AD2E0" w14:textId="316D93C2" w:rsidR="00716739" w:rsidRPr="00716739" w:rsidRDefault="00716739" w:rsidP="00716739">
      <w:pPr>
        <w:spacing w:line="360" w:lineRule="auto"/>
        <w:jc w:val="both"/>
        <w:rPr>
          <w:rFonts w:ascii="Arial" w:hAnsi="Arial" w:cs="Arial"/>
          <w:b/>
          <w:bCs/>
          <w:color w:val="374151"/>
        </w:rPr>
      </w:pPr>
      <w:r w:rsidRPr="00716739">
        <w:rPr>
          <w:rFonts w:ascii="Arial" w:hAnsi="Arial" w:cs="Arial"/>
          <w:b/>
          <w:bCs/>
          <w:color w:val="374151"/>
        </w:rPr>
        <w:t>References:</w:t>
      </w:r>
    </w:p>
    <w:p w14:paraId="55A6A3B6" w14:textId="77777777" w:rsidR="00716739" w:rsidRPr="00716739" w:rsidRDefault="00716739" w:rsidP="00716739">
      <w:pPr>
        <w:spacing w:line="360" w:lineRule="auto"/>
        <w:jc w:val="both"/>
        <w:rPr>
          <w:rFonts w:ascii="Arial" w:hAnsi="Arial" w:cs="Arial"/>
          <w:color w:val="374151"/>
        </w:rPr>
      </w:pPr>
    </w:p>
    <w:p w14:paraId="1449F7D5" w14:textId="4544E165"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Smith, B. (2021). The Business of Events: Strategies for Success in the Event Planning Industry. New York, NY: Routledge.</w:t>
      </w:r>
    </w:p>
    <w:p w14:paraId="51BC78F7" w14:textId="77777777" w:rsidR="00716739" w:rsidRPr="00716739" w:rsidRDefault="00716739" w:rsidP="00716739">
      <w:pPr>
        <w:spacing w:line="360" w:lineRule="auto"/>
        <w:jc w:val="both"/>
        <w:rPr>
          <w:rFonts w:ascii="Arial" w:hAnsi="Arial" w:cs="Arial"/>
          <w:color w:val="374151"/>
        </w:rPr>
      </w:pPr>
    </w:p>
    <w:p w14:paraId="40158BE1" w14:textId="50B1429F"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Eventbrite. (2022). 2022 Event Trends Report.</w:t>
      </w:r>
    </w:p>
    <w:p w14:paraId="0EAA16E8" w14:textId="77777777" w:rsidR="00716739" w:rsidRPr="00716739" w:rsidRDefault="00716739" w:rsidP="00716739">
      <w:pPr>
        <w:spacing w:line="360" w:lineRule="auto"/>
        <w:jc w:val="both"/>
        <w:rPr>
          <w:rFonts w:ascii="Arial" w:hAnsi="Arial" w:cs="Arial"/>
          <w:color w:val="374151"/>
        </w:rPr>
      </w:pPr>
    </w:p>
    <w:p w14:paraId="074000A0" w14:textId="219D2F2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Jones, A. (2020). The Rise of Sustainable Event Management: Challenges and Opportunities. Journal of Sustainable Tourism, 38(5), 678-691.</w:t>
      </w:r>
    </w:p>
    <w:p w14:paraId="6242C3F8" w14:textId="77777777" w:rsidR="00716739" w:rsidRPr="00716739" w:rsidRDefault="00716739" w:rsidP="00716739">
      <w:pPr>
        <w:spacing w:line="360" w:lineRule="auto"/>
        <w:jc w:val="both"/>
        <w:rPr>
          <w:rFonts w:ascii="Arial" w:hAnsi="Arial" w:cs="Arial"/>
          <w:color w:val="374151"/>
        </w:rPr>
      </w:pPr>
    </w:p>
    <w:p w14:paraId="5A435103" w14:textId="6351AC29"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Besanko, D., </w:t>
      </w:r>
      <w:proofErr w:type="spellStart"/>
      <w:r w:rsidRPr="00716739">
        <w:rPr>
          <w:rFonts w:ascii="Arial" w:hAnsi="Arial" w:cs="Arial"/>
          <w:color w:val="374151"/>
        </w:rPr>
        <w:t>Braeutigam</w:t>
      </w:r>
      <w:proofErr w:type="spellEnd"/>
      <w:r w:rsidRPr="00716739">
        <w:rPr>
          <w:rFonts w:ascii="Arial" w:hAnsi="Arial" w:cs="Arial"/>
          <w:color w:val="374151"/>
        </w:rPr>
        <w:t xml:space="preserve">, R., Gibbs, M., &amp; </w:t>
      </w:r>
      <w:proofErr w:type="spellStart"/>
      <w:r w:rsidRPr="00716739">
        <w:rPr>
          <w:rFonts w:ascii="Arial" w:hAnsi="Arial" w:cs="Arial"/>
          <w:color w:val="374151"/>
        </w:rPr>
        <w:t>Knieps</w:t>
      </w:r>
      <w:proofErr w:type="spellEnd"/>
      <w:r w:rsidRPr="00716739">
        <w:rPr>
          <w:rFonts w:ascii="Arial" w:hAnsi="Arial" w:cs="Arial"/>
          <w:color w:val="374151"/>
        </w:rPr>
        <w:t xml:space="preserve">, G. (2019). </w:t>
      </w:r>
      <w:r w:rsidRPr="00716739">
        <w:rPr>
          <w:rFonts w:ascii="Arial" w:hAnsi="Arial" w:cs="Arial"/>
          <w:i/>
          <w:iCs/>
          <w:color w:val="374151"/>
        </w:rPr>
        <w:t>Microeconomics</w:t>
      </w:r>
      <w:r w:rsidRPr="00716739">
        <w:rPr>
          <w:rFonts w:ascii="Arial" w:hAnsi="Arial" w:cs="Arial"/>
          <w:color w:val="374151"/>
        </w:rPr>
        <w:t>. John Wiley &amp; Sons.</w:t>
      </w:r>
    </w:p>
    <w:p w14:paraId="72513D7C" w14:textId="77777777" w:rsidR="00716739" w:rsidRPr="00716739" w:rsidRDefault="00716739" w:rsidP="00716739">
      <w:pPr>
        <w:spacing w:line="360" w:lineRule="auto"/>
        <w:jc w:val="both"/>
        <w:rPr>
          <w:rFonts w:ascii="Arial" w:hAnsi="Arial" w:cs="Arial"/>
          <w:color w:val="374151"/>
        </w:rPr>
      </w:pPr>
    </w:p>
    <w:p w14:paraId="61C7CE4B" w14:textId="454620E2"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Similar Web (2024). </w:t>
      </w:r>
      <w:hyperlink r:id="rId6" w:history="1">
        <w:r w:rsidRPr="00716739">
          <w:rPr>
            <w:rStyle w:val="Hyperlink"/>
            <w:rFonts w:ascii="Arial" w:hAnsi="Arial" w:cs="Arial"/>
          </w:rPr>
          <w:t>https://pro.similarweb.com/#/digitalsuite/websiteanalysis/overview/website-performance/*/999/3m?webSource=Total&amp;key=daniellay.co.uk,evoke-events.co.uk,mirageparties.co.uk,a1eventservices.co.uk</w:t>
        </w:r>
      </w:hyperlink>
      <w:r w:rsidRPr="00716739">
        <w:rPr>
          <w:rFonts w:ascii="Arial" w:hAnsi="Arial" w:cs="Arial"/>
          <w:color w:val="374151"/>
        </w:rPr>
        <w:t xml:space="preserve"> </w:t>
      </w:r>
    </w:p>
    <w:p w14:paraId="43F31E8C" w14:textId="77777777" w:rsidR="00716739" w:rsidRPr="00716739" w:rsidRDefault="00716739" w:rsidP="00716739">
      <w:pPr>
        <w:spacing w:line="360" w:lineRule="auto"/>
        <w:jc w:val="both"/>
        <w:rPr>
          <w:rFonts w:ascii="Arial" w:hAnsi="Arial" w:cs="Arial"/>
          <w:color w:val="374151"/>
        </w:rPr>
      </w:pPr>
    </w:p>
    <w:p w14:paraId="6ED17ADF" w14:textId="607E3893"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Daniel Lay, (2024). Event Services. </w:t>
      </w:r>
      <w:hyperlink r:id="rId7" w:history="1">
        <w:r w:rsidRPr="00716739">
          <w:rPr>
            <w:rStyle w:val="Hyperlink"/>
            <w:rFonts w:ascii="Arial" w:hAnsi="Arial" w:cs="Arial"/>
          </w:rPr>
          <w:t>https://daniellay.co.uk/party-planning-kent/</w:t>
        </w:r>
      </w:hyperlink>
      <w:r w:rsidRPr="00716739">
        <w:rPr>
          <w:rFonts w:ascii="Arial" w:hAnsi="Arial" w:cs="Arial"/>
          <w:color w:val="374151"/>
        </w:rPr>
        <w:t xml:space="preserve"> </w:t>
      </w:r>
    </w:p>
    <w:p w14:paraId="709073A9" w14:textId="77777777" w:rsidR="00716739" w:rsidRPr="00716739" w:rsidRDefault="00716739" w:rsidP="00716739">
      <w:pPr>
        <w:spacing w:line="360" w:lineRule="auto"/>
        <w:jc w:val="both"/>
        <w:rPr>
          <w:rFonts w:ascii="Arial" w:hAnsi="Arial" w:cs="Arial"/>
          <w:color w:val="374151"/>
        </w:rPr>
      </w:pPr>
    </w:p>
    <w:p w14:paraId="777A61F4" w14:textId="0963F104"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Evoke Events, (2024). </w:t>
      </w:r>
      <w:hyperlink r:id="rId8" w:history="1">
        <w:r w:rsidRPr="00716739">
          <w:rPr>
            <w:rStyle w:val="Hyperlink"/>
            <w:rFonts w:ascii="Arial" w:hAnsi="Arial" w:cs="Arial"/>
          </w:rPr>
          <w:t>https://www.evoke-events.co.uk/</w:t>
        </w:r>
      </w:hyperlink>
      <w:r w:rsidRPr="00716739">
        <w:rPr>
          <w:rFonts w:ascii="Arial" w:hAnsi="Arial" w:cs="Arial"/>
          <w:color w:val="374151"/>
        </w:rPr>
        <w:t xml:space="preserve"> </w:t>
      </w:r>
    </w:p>
    <w:p w14:paraId="2ECE4C77" w14:textId="77777777" w:rsidR="00716739" w:rsidRPr="00716739" w:rsidRDefault="00716739" w:rsidP="00716739">
      <w:pPr>
        <w:spacing w:line="360" w:lineRule="auto"/>
        <w:jc w:val="both"/>
        <w:rPr>
          <w:rFonts w:ascii="Arial" w:hAnsi="Arial" w:cs="Arial"/>
          <w:color w:val="374151"/>
        </w:rPr>
      </w:pPr>
    </w:p>
    <w:p w14:paraId="455BC22D" w14:textId="267015D2"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Mira, Mira </w:t>
      </w:r>
      <w:proofErr w:type="gramStart"/>
      <w:r w:rsidRPr="00716739">
        <w:rPr>
          <w:rFonts w:ascii="Arial" w:hAnsi="Arial" w:cs="Arial"/>
          <w:color w:val="374151"/>
        </w:rPr>
        <w:t>get</w:t>
      </w:r>
      <w:proofErr w:type="gramEnd"/>
      <w:r w:rsidRPr="00716739">
        <w:rPr>
          <w:rFonts w:ascii="Arial" w:hAnsi="Arial" w:cs="Arial"/>
          <w:color w:val="374151"/>
        </w:rPr>
        <w:t xml:space="preserve"> parties, (2024).</w:t>
      </w:r>
    </w:p>
    <w:p w14:paraId="2A96BD4F" w14:textId="602A0E56" w:rsidR="00716739" w:rsidRPr="00716739" w:rsidRDefault="00716739" w:rsidP="00716739">
      <w:pPr>
        <w:spacing w:line="360" w:lineRule="auto"/>
        <w:jc w:val="both"/>
        <w:rPr>
          <w:rFonts w:ascii="Arial" w:hAnsi="Arial" w:cs="Arial"/>
          <w:color w:val="374151"/>
        </w:rPr>
      </w:pPr>
      <w:hyperlink r:id="rId9" w:history="1">
        <w:r w:rsidRPr="00716739">
          <w:rPr>
            <w:rStyle w:val="Hyperlink"/>
            <w:rFonts w:ascii="Arial" w:hAnsi="Arial" w:cs="Arial"/>
          </w:rPr>
          <w:t>https://mirageparties.co.uk/party-planner-kent/</w:t>
        </w:r>
      </w:hyperlink>
      <w:r w:rsidRPr="00716739">
        <w:rPr>
          <w:rFonts w:ascii="Arial" w:hAnsi="Arial" w:cs="Arial"/>
          <w:color w:val="374151"/>
        </w:rPr>
        <w:t xml:space="preserve"> </w:t>
      </w:r>
    </w:p>
    <w:p w14:paraId="5815C181" w14:textId="77777777" w:rsidR="00716739" w:rsidRPr="00716739" w:rsidRDefault="00716739" w:rsidP="00716739">
      <w:pPr>
        <w:spacing w:line="360" w:lineRule="auto"/>
        <w:jc w:val="both"/>
        <w:rPr>
          <w:rFonts w:ascii="Arial" w:hAnsi="Arial" w:cs="Arial"/>
          <w:color w:val="374151"/>
        </w:rPr>
      </w:pPr>
    </w:p>
    <w:p w14:paraId="7848DB81" w14:textId="162DEB9A"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A1 Event Services, (2024). </w:t>
      </w:r>
      <w:hyperlink r:id="rId10" w:history="1">
        <w:r w:rsidRPr="00716739">
          <w:rPr>
            <w:rStyle w:val="Hyperlink"/>
            <w:rFonts w:ascii="Arial" w:hAnsi="Arial" w:cs="Arial"/>
          </w:rPr>
          <w:t>https://www.a1eventservices.co.uk/</w:t>
        </w:r>
      </w:hyperlink>
      <w:r w:rsidRPr="00716739">
        <w:rPr>
          <w:rFonts w:ascii="Arial" w:hAnsi="Arial" w:cs="Arial"/>
          <w:color w:val="374151"/>
        </w:rPr>
        <w:t xml:space="preserve"> </w:t>
      </w:r>
    </w:p>
    <w:p w14:paraId="253667F2" w14:textId="77777777" w:rsidR="00716739" w:rsidRPr="00716739" w:rsidRDefault="00716739" w:rsidP="00716739">
      <w:pPr>
        <w:spacing w:line="360" w:lineRule="auto"/>
        <w:jc w:val="both"/>
        <w:rPr>
          <w:rFonts w:ascii="Arial" w:hAnsi="Arial" w:cs="Arial"/>
          <w:color w:val="374151"/>
        </w:rPr>
      </w:pPr>
    </w:p>
    <w:p w14:paraId="7F1A1C6A" w14:textId="2777A3AD"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Bulgarian Restaurant </w:t>
      </w:r>
      <w:proofErr w:type="spellStart"/>
      <w:r w:rsidRPr="00716739">
        <w:rPr>
          <w:rFonts w:ascii="Arial" w:hAnsi="Arial" w:cs="Arial"/>
          <w:color w:val="374151"/>
        </w:rPr>
        <w:t>Mehana</w:t>
      </w:r>
      <w:proofErr w:type="spellEnd"/>
      <w:r w:rsidRPr="00716739">
        <w:rPr>
          <w:rFonts w:ascii="Arial" w:hAnsi="Arial" w:cs="Arial"/>
          <w:color w:val="374151"/>
        </w:rPr>
        <w:t xml:space="preserve">, Maidstone (2024). </w:t>
      </w:r>
      <w:hyperlink r:id="rId11" w:history="1">
        <w:r w:rsidRPr="00716739">
          <w:rPr>
            <w:rStyle w:val="Hyperlink"/>
            <w:rFonts w:ascii="Arial" w:hAnsi="Arial" w:cs="Arial"/>
          </w:rPr>
          <w:t>https://www.facebook.com/mehanatheoldhouse.maidstone/</w:t>
        </w:r>
      </w:hyperlink>
      <w:r w:rsidRPr="00716739">
        <w:rPr>
          <w:rFonts w:ascii="Arial" w:hAnsi="Arial" w:cs="Arial"/>
          <w:color w:val="374151"/>
        </w:rPr>
        <w:t xml:space="preserve"> </w:t>
      </w:r>
    </w:p>
    <w:p w14:paraId="4339A3CE" w14:textId="77777777" w:rsidR="00716739" w:rsidRPr="00716739" w:rsidRDefault="00716739" w:rsidP="00716739">
      <w:pPr>
        <w:spacing w:line="360" w:lineRule="auto"/>
        <w:jc w:val="both"/>
        <w:rPr>
          <w:rFonts w:ascii="Arial" w:hAnsi="Arial" w:cs="Arial"/>
          <w:color w:val="374151"/>
        </w:rPr>
      </w:pPr>
    </w:p>
    <w:p w14:paraId="674D0FE9" w14:textId="75FDDE8C"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Bliss </w:t>
      </w:r>
      <w:proofErr w:type="spellStart"/>
      <w:r w:rsidRPr="00716739">
        <w:rPr>
          <w:rFonts w:ascii="Arial" w:hAnsi="Arial" w:cs="Arial"/>
          <w:color w:val="374151"/>
        </w:rPr>
        <w:t>Bar&amp;Restaurant</w:t>
      </w:r>
      <w:proofErr w:type="spellEnd"/>
      <w:r w:rsidRPr="00716739">
        <w:rPr>
          <w:rFonts w:ascii="Arial" w:hAnsi="Arial" w:cs="Arial"/>
          <w:color w:val="374151"/>
        </w:rPr>
        <w:t xml:space="preserve"> Maidstone, (2024). </w:t>
      </w:r>
      <w:hyperlink r:id="rId12" w:history="1">
        <w:r w:rsidRPr="00716739">
          <w:rPr>
            <w:rStyle w:val="Hyperlink"/>
            <w:rFonts w:ascii="Arial" w:hAnsi="Arial" w:cs="Arial"/>
          </w:rPr>
          <w:t>https://blissrestaurant.co.uk/</w:t>
        </w:r>
      </w:hyperlink>
      <w:r w:rsidRPr="00716739">
        <w:rPr>
          <w:rFonts w:ascii="Arial" w:hAnsi="Arial" w:cs="Arial"/>
          <w:color w:val="374151"/>
        </w:rPr>
        <w:t xml:space="preserve"> </w:t>
      </w:r>
    </w:p>
    <w:p w14:paraId="2F2E636D" w14:textId="77777777" w:rsidR="00716739" w:rsidRPr="00716739" w:rsidRDefault="00716739" w:rsidP="00716739">
      <w:pPr>
        <w:spacing w:line="360" w:lineRule="auto"/>
        <w:jc w:val="both"/>
        <w:rPr>
          <w:rFonts w:ascii="Arial" w:hAnsi="Arial" w:cs="Arial"/>
          <w:color w:val="374151"/>
        </w:rPr>
      </w:pPr>
    </w:p>
    <w:p w14:paraId="70150C4B" w14:textId="0BE642AB" w:rsidR="00716739" w:rsidRPr="00716739" w:rsidRDefault="00716739" w:rsidP="00716739">
      <w:pPr>
        <w:spacing w:line="360" w:lineRule="auto"/>
        <w:jc w:val="both"/>
        <w:rPr>
          <w:rFonts w:ascii="Arial" w:hAnsi="Arial" w:cs="Arial"/>
          <w:color w:val="374151"/>
        </w:rPr>
      </w:pPr>
      <w:proofErr w:type="spellStart"/>
      <w:r w:rsidRPr="00716739">
        <w:rPr>
          <w:rFonts w:ascii="Arial" w:hAnsi="Arial" w:cs="Arial"/>
          <w:color w:val="374151"/>
        </w:rPr>
        <w:t>Taze</w:t>
      </w:r>
      <w:proofErr w:type="spellEnd"/>
      <w:r w:rsidRPr="00716739">
        <w:rPr>
          <w:rFonts w:ascii="Arial" w:hAnsi="Arial" w:cs="Arial"/>
          <w:color w:val="374151"/>
        </w:rPr>
        <w:t xml:space="preserve"> Meze Mangal Restaurant, Chatham, (2024). </w:t>
      </w:r>
      <w:hyperlink r:id="rId13" w:history="1">
        <w:r w:rsidRPr="00716739">
          <w:rPr>
            <w:rStyle w:val="Hyperlink"/>
            <w:rFonts w:ascii="Arial" w:hAnsi="Arial" w:cs="Arial"/>
          </w:rPr>
          <w:t>https://www.tazemezemangal.com/</w:t>
        </w:r>
      </w:hyperlink>
      <w:r w:rsidRPr="00716739">
        <w:rPr>
          <w:rFonts w:ascii="Arial" w:hAnsi="Arial" w:cs="Arial"/>
          <w:color w:val="374151"/>
        </w:rPr>
        <w:t xml:space="preserve"> </w:t>
      </w:r>
    </w:p>
    <w:p w14:paraId="72E75392" w14:textId="77777777" w:rsidR="00716739" w:rsidRPr="00716739" w:rsidRDefault="00716739" w:rsidP="00716739">
      <w:pPr>
        <w:spacing w:line="360" w:lineRule="auto"/>
        <w:jc w:val="both"/>
        <w:rPr>
          <w:rFonts w:ascii="Arial" w:hAnsi="Arial" w:cs="Arial"/>
          <w:color w:val="374151"/>
        </w:rPr>
      </w:pPr>
    </w:p>
    <w:p w14:paraId="1006902C" w14:textId="4DDEC326"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Bay Baba Food, Turkish Restaurant, Strood, Rochester (2024). </w:t>
      </w:r>
      <w:hyperlink r:id="rId14" w:history="1">
        <w:r w:rsidRPr="00716739">
          <w:rPr>
            <w:rStyle w:val="Hyperlink"/>
            <w:rFonts w:ascii="Arial" w:hAnsi="Arial" w:cs="Arial"/>
          </w:rPr>
          <w:t>https://www.beybabarestaurant.co.uk/</w:t>
        </w:r>
      </w:hyperlink>
      <w:r w:rsidRPr="00716739">
        <w:rPr>
          <w:rFonts w:ascii="Arial" w:hAnsi="Arial" w:cs="Arial"/>
          <w:color w:val="374151"/>
        </w:rPr>
        <w:t xml:space="preserve"> </w:t>
      </w:r>
    </w:p>
    <w:p w14:paraId="3DE628C0" w14:textId="77777777" w:rsidR="00716739" w:rsidRPr="00716739" w:rsidRDefault="00716739" w:rsidP="00716739">
      <w:pPr>
        <w:spacing w:line="360" w:lineRule="auto"/>
        <w:jc w:val="both"/>
        <w:rPr>
          <w:rFonts w:ascii="Arial" w:hAnsi="Arial" w:cs="Arial"/>
          <w:color w:val="374151"/>
        </w:rPr>
      </w:pPr>
    </w:p>
    <w:p w14:paraId="01DAB766" w14:textId="648ED62A"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KMY Photography, Maidstone, (2024). </w:t>
      </w:r>
      <w:hyperlink r:id="rId15" w:history="1">
        <w:r w:rsidRPr="00716739">
          <w:rPr>
            <w:rStyle w:val="Hyperlink"/>
            <w:rFonts w:ascii="Arial" w:hAnsi="Arial" w:cs="Arial"/>
          </w:rPr>
          <w:t>https://www.instagram.com/kmyphotography/</w:t>
        </w:r>
      </w:hyperlink>
      <w:r w:rsidRPr="00716739">
        <w:rPr>
          <w:rFonts w:ascii="Arial" w:hAnsi="Arial" w:cs="Arial"/>
          <w:color w:val="374151"/>
        </w:rPr>
        <w:t xml:space="preserve"> </w:t>
      </w:r>
    </w:p>
    <w:p w14:paraId="6615BDE8" w14:textId="77777777" w:rsidR="00716739" w:rsidRPr="00716739" w:rsidRDefault="00716739" w:rsidP="00716739">
      <w:pPr>
        <w:spacing w:line="360" w:lineRule="auto"/>
        <w:jc w:val="both"/>
        <w:rPr>
          <w:rFonts w:ascii="Arial" w:hAnsi="Arial" w:cs="Arial"/>
          <w:color w:val="374151"/>
        </w:rPr>
      </w:pPr>
    </w:p>
    <w:p w14:paraId="47F86D8E" w14:textId="6522682D"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The Studious, Maidstone, (2024). </w:t>
      </w:r>
      <w:hyperlink r:id="rId16" w:history="1">
        <w:r w:rsidRPr="00716739">
          <w:rPr>
            <w:rStyle w:val="Hyperlink"/>
            <w:rFonts w:ascii="Arial" w:hAnsi="Arial" w:cs="Arial"/>
          </w:rPr>
          <w:t>https://www.facebook.com/photo.php?fbid=874732784453073&amp;set=a.536436578282697&amp;type=3&amp;paipv=0&amp;eav=AfZ_k_oyjorJUrrrK88_elqX2z936w8lrZRFeTmS-anU1ILMXzP4cseVc1jMvkwLXBM&amp;_rdr</w:t>
        </w:r>
      </w:hyperlink>
      <w:r w:rsidRPr="00716739">
        <w:rPr>
          <w:rFonts w:ascii="Arial" w:hAnsi="Arial" w:cs="Arial"/>
          <w:color w:val="374151"/>
        </w:rPr>
        <w:t xml:space="preserve"> </w:t>
      </w:r>
    </w:p>
    <w:p w14:paraId="35110AA2" w14:textId="77777777" w:rsidR="00716739" w:rsidRPr="00716739" w:rsidRDefault="00716739" w:rsidP="00716739">
      <w:pPr>
        <w:spacing w:line="360" w:lineRule="auto"/>
        <w:jc w:val="both"/>
        <w:rPr>
          <w:rFonts w:ascii="Arial" w:hAnsi="Arial" w:cs="Arial"/>
          <w:color w:val="374151"/>
        </w:rPr>
      </w:pPr>
    </w:p>
    <w:p w14:paraId="36B3DE94" w14:textId="2D6EAE81"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KMY Print, Maidstone, (2024). </w:t>
      </w:r>
      <w:hyperlink r:id="rId17" w:history="1">
        <w:r w:rsidRPr="00716739">
          <w:rPr>
            <w:rStyle w:val="Hyperlink"/>
            <w:rFonts w:ascii="Arial" w:hAnsi="Arial" w:cs="Arial"/>
          </w:rPr>
          <w:t>https://www.facebook.com/profile.php?id=61550881996135</w:t>
        </w:r>
      </w:hyperlink>
      <w:r w:rsidRPr="00716739">
        <w:rPr>
          <w:rFonts w:ascii="Arial" w:hAnsi="Arial" w:cs="Arial"/>
          <w:color w:val="374151"/>
        </w:rPr>
        <w:t xml:space="preserve"> </w:t>
      </w:r>
    </w:p>
    <w:p w14:paraId="70D84142" w14:textId="32CFF807"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Card Factory, Strood, Rochester, (2024). </w:t>
      </w:r>
      <w:hyperlink r:id="rId18" w:history="1">
        <w:r w:rsidRPr="00716739">
          <w:rPr>
            <w:rStyle w:val="Hyperlink"/>
            <w:rFonts w:ascii="Arial" w:hAnsi="Arial" w:cs="Arial"/>
          </w:rPr>
          <w:t>https://www.cardfactory.co.uk/#</w:t>
        </w:r>
      </w:hyperlink>
      <w:r w:rsidRPr="00716739">
        <w:rPr>
          <w:rFonts w:ascii="Arial" w:hAnsi="Arial" w:cs="Arial"/>
          <w:color w:val="374151"/>
        </w:rPr>
        <w:t xml:space="preserve"> </w:t>
      </w:r>
    </w:p>
    <w:p w14:paraId="0E71BD7D" w14:textId="77777777" w:rsidR="00716739" w:rsidRPr="00716739" w:rsidRDefault="00716739" w:rsidP="00716739">
      <w:pPr>
        <w:spacing w:line="360" w:lineRule="auto"/>
        <w:jc w:val="both"/>
        <w:rPr>
          <w:rFonts w:ascii="Arial" w:hAnsi="Arial" w:cs="Arial"/>
          <w:color w:val="374151"/>
        </w:rPr>
      </w:pPr>
    </w:p>
    <w:p w14:paraId="71E3FB39" w14:textId="32B7F5AF"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t xml:space="preserve">D&amp;G Florist, Strood, Rochester, (2024). </w:t>
      </w:r>
      <w:hyperlink r:id="rId19" w:history="1">
        <w:r w:rsidRPr="00716739">
          <w:rPr>
            <w:rStyle w:val="Hyperlink"/>
            <w:rFonts w:ascii="Arial" w:hAnsi="Arial" w:cs="Arial"/>
          </w:rPr>
          <w:t>https://www.flowersbyfrankiedavison.co.uk/</w:t>
        </w:r>
      </w:hyperlink>
      <w:r w:rsidRPr="00716739">
        <w:rPr>
          <w:rFonts w:ascii="Arial" w:hAnsi="Arial" w:cs="Arial"/>
          <w:color w:val="374151"/>
        </w:rPr>
        <w:t xml:space="preserve"> </w:t>
      </w:r>
    </w:p>
    <w:p w14:paraId="1804A64A" w14:textId="77777777" w:rsidR="00716739" w:rsidRPr="00716739" w:rsidRDefault="00716739" w:rsidP="00716739">
      <w:pPr>
        <w:spacing w:line="360" w:lineRule="auto"/>
        <w:jc w:val="both"/>
        <w:rPr>
          <w:rFonts w:ascii="Arial" w:hAnsi="Arial" w:cs="Arial"/>
          <w:color w:val="374151"/>
        </w:rPr>
      </w:pPr>
    </w:p>
    <w:p w14:paraId="236D1F5E" w14:textId="5BA1DAE5" w:rsidR="00716739" w:rsidRPr="00716739" w:rsidRDefault="00716739" w:rsidP="00716739">
      <w:pPr>
        <w:spacing w:line="360" w:lineRule="auto"/>
        <w:jc w:val="both"/>
        <w:rPr>
          <w:rFonts w:ascii="Arial" w:hAnsi="Arial" w:cs="Arial"/>
          <w:color w:val="374151"/>
        </w:rPr>
      </w:pPr>
      <w:r w:rsidRPr="00716739">
        <w:rPr>
          <w:rFonts w:ascii="Arial" w:hAnsi="Arial" w:cs="Arial"/>
          <w:color w:val="374151"/>
        </w:rPr>
        <w:lastRenderedPageBreak/>
        <w:t xml:space="preserve">Homemade Food, Rochester, Medway, (2024). </w:t>
      </w:r>
      <w:hyperlink r:id="rId20" w:history="1">
        <w:r w:rsidRPr="00716739">
          <w:rPr>
            <w:rStyle w:val="Hyperlink"/>
            <w:rFonts w:ascii="Arial" w:hAnsi="Arial" w:cs="Arial"/>
          </w:rPr>
          <w:t>https://www.facebook.com/profile.php?id=100089101646531</w:t>
        </w:r>
      </w:hyperlink>
      <w:r w:rsidRPr="00716739">
        <w:rPr>
          <w:rFonts w:ascii="Arial" w:hAnsi="Arial" w:cs="Arial"/>
          <w:color w:val="374151"/>
        </w:rPr>
        <w:t xml:space="preserve"> </w:t>
      </w:r>
    </w:p>
    <w:p w14:paraId="50D7B5DB" w14:textId="77777777" w:rsidR="00716739" w:rsidRPr="00716739" w:rsidRDefault="00716739" w:rsidP="00716739">
      <w:pPr>
        <w:spacing w:line="360" w:lineRule="auto"/>
        <w:jc w:val="both"/>
        <w:rPr>
          <w:rFonts w:ascii="Arial" w:hAnsi="Arial" w:cs="Arial"/>
          <w:color w:val="374151"/>
        </w:rPr>
      </w:pPr>
    </w:p>
    <w:p w14:paraId="2812FBD6" w14:textId="77777777" w:rsidR="00716739" w:rsidRPr="00716739" w:rsidRDefault="00716739" w:rsidP="00716739">
      <w:pPr>
        <w:spacing w:line="360" w:lineRule="auto"/>
        <w:jc w:val="both"/>
        <w:rPr>
          <w:rFonts w:ascii="Arial" w:eastAsiaTheme="minorHAnsi" w:hAnsi="Arial" w:cs="Arial"/>
          <w:b/>
          <w:bCs/>
          <w:kern w:val="2"/>
          <w:lang w:eastAsia="en-US"/>
          <w14:ligatures w14:val="standardContextual"/>
        </w:rPr>
      </w:pPr>
    </w:p>
    <w:p w14:paraId="7B540479"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r w:rsidRPr="00716739">
        <w:rPr>
          <w:rFonts w:ascii="Arial" w:eastAsiaTheme="minorHAnsi" w:hAnsi="Arial" w:cs="Arial"/>
          <w:kern w:val="2"/>
          <w:lang w:eastAsia="en-US"/>
          <w14:ligatures w14:val="standardContextual"/>
        </w:rPr>
        <w:t xml:space="preserve">McClelland, D. C. (1961). The achieving society. Princeton, NJ: Van Nostrand. Dees, J. G. (1998). </w:t>
      </w:r>
    </w:p>
    <w:p w14:paraId="613C9DF3"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p>
    <w:p w14:paraId="6D846730"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r w:rsidRPr="00716739">
        <w:rPr>
          <w:rFonts w:ascii="Arial" w:eastAsiaTheme="minorHAnsi" w:hAnsi="Arial" w:cs="Arial"/>
          <w:kern w:val="2"/>
          <w:lang w:eastAsia="en-US"/>
          <w14:ligatures w14:val="standardContextual"/>
        </w:rPr>
        <w:t xml:space="preserve">The meaning of social entrepreneurship. Stanford University Press. Bass, B. M., &amp; Riggio, R. E. (2006). </w:t>
      </w:r>
    </w:p>
    <w:p w14:paraId="0B779C92"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p>
    <w:p w14:paraId="06BE3162" w14:textId="77777777" w:rsidR="00716739" w:rsidRPr="00716739" w:rsidRDefault="00716739" w:rsidP="00716739">
      <w:pPr>
        <w:spacing w:line="360" w:lineRule="auto"/>
        <w:jc w:val="both"/>
        <w:rPr>
          <w:rFonts w:ascii="Arial" w:eastAsiaTheme="minorHAnsi" w:hAnsi="Arial" w:cs="Arial"/>
          <w:kern w:val="2"/>
          <w:lang w:eastAsia="en-US"/>
          <w14:ligatures w14:val="standardContextual"/>
        </w:rPr>
      </w:pPr>
      <w:r w:rsidRPr="00716739">
        <w:rPr>
          <w:rFonts w:ascii="Arial" w:eastAsiaTheme="minorHAnsi" w:hAnsi="Arial" w:cs="Arial"/>
          <w:kern w:val="2"/>
          <w:lang w:eastAsia="en-US"/>
          <w14:ligatures w14:val="standardContextual"/>
        </w:rPr>
        <w:t>Transformational leadership (2nd ed.). Psychology Press. Baron, R. A. (2008). The role of affect in the entrepreneurial process. Academy of Management Review, 33(2), 328-340.</w:t>
      </w:r>
    </w:p>
    <w:p w14:paraId="23CA3789" w14:textId="77777777" w:rsidR="00716739" w:rsidRDefault="00716739" w:rsidP="00716739">
      <w:pPr>
        <w:spacing w:line="360" w:lineRule="auto"/>
        <w:jc w:val="both"/>
        <w:rPr>
          <w:rFonts w:ascii="Arial" w:hAnsi="Arial" w:cs="Arial"/>
          <w:color w:val="374151"/>
        </w:rPr>
      </w:pPr>
    </w:p>
    <w:p w14:paraId="35DFD2CA" w14:textId="77777777" w:rsidR="00716739" w:rsidRPr="00716739" w:rsidRDefault="00716739" w:rsidP="00716739">
      <w:pPr>
        <w:spacing w:line="360" w:lineRule="auto"/>
        <w:jc w:val="both"/>
        <w:rPr>
          <w:rFonts w:ascii="Arial" w:hAnsi="Arial" w:cs="Arial"/>
          <w:color w:val="374151"/>
        </w:rPr>
      </w:pPr>
    </w:p>
    <w:p w14:paraId="56DFABCB" w14:textId="77777777" w:rsidR="00716739" w:rsidRPr="00716739" w:rsidRDefault="00716739" w:rsidP="00716739">
      <w:pPr>
        <w:spacing w:line="360" w:lineRule="auto"/>
        <w:jc w:val="both"/>
        <w:rPr>
          <w:rFonts w:ascii="Arial" w:hAnsi="Arial" w:cs="Arial"/>
          <w:color w:val="374151"/>
        </w:rPr>
      </w:pPr>
    </w:p>
    <w:p w14:paraId="52E1558F" w14:textId="77777777" w:rsidR="00716739" w:rsidRPr="00716739" w:rsidRDefault="00716739" w:rsidP="00716739">
      <w:pPr>
        <w:spacing w:line="360" w:lineRule="auto"/>
        <w:jc w:val="both"/>
        <w:rPr>
          <w:rFonts w:ascii="Arial" w:hAnsi="Arial" w:cs="Arial"/>
          <w:color w:val="374151"/>
        </w:rPr>
      </w:pPr>
    </w:p>
    <w:p w14:paraId="7234D452" w14:textId="77777777" w:rsidR="004756D6" w:rsidRPr="00716739" w:rsidRDefault="004756D6" w:rsidP="00716739">
      <w:pPr>
        <w:spacing w:line="360" w:lineRule="auto"/>
        <w:jc w:val="both"/>
        <w:rPr>
          <w:rFonts w:ascii="Arial" w:hAnsi="Arial" w:cs="Arial"/>
          <w:color w:val="374151"/>
        </w:rPr>
      </w:pPr>
    </w:p>
    <w:p w14:paraId="0928FE33" w14:textId="77777777" w:rsidR="004756D6" w:rsidRPr="00716739" w:rsidRDefault="004756D6" w:rsidP="00716739">
      <w:pPr>
        <w:spacing w:line="360" w:lineRule="auto"/>
        <w:jc w:val="both"/>
        <w:rPr>
          <w:rFonts w:ascii="Arial" w:hAnsi="Arial" w:cs="Arial"/>
          <w:color w:val="374151"/>
        </w:rPr>
      </w:pPr>
    </w:p>
    <w:p w14:paraId="6F75442B" w14:textId="40C7CC79" w:rsidR="004756D6" w:rsidRDefault="00716739" w:rsidP="00716739">
      <w:pPr>
        <w:spacing w:line="360" w:lineRule="auto"/>
        <w:jc w:val="both"/>
        <w:rPr>
          <w:rFonts w:ascii="Arial" w:hAnsi="Arial" w:cs="Arial"/>
          <w:b/>
          <w:bCs/>
          <w:color w:val="374151"/>
          <w:u w:val="single"/>
        </w:rPr>
      </w:pPr>
      <w:r w:rsidRPr="00716739">
        <w:rPr>
          <w:rFonts w:ascii="Arial" w:hAnsi="Arial" w:cs="Arial"/>
          <w:b/>
          <w:bCs/>
          <w:color w:val="374151"/>
          <w:u w:val="single"/>
        </w:rPr>
        <w:t>Appendix 1</w:t>
      </w:r>
    </w:p>
    <w:p w14:paraId="537BD91B" w14:textId="1AE9B105" w:rsidR="00716739" w:rsidRDefault="00716739" w:rsidP="00716739">
      <w:pPr>
        <w:spacing w:line="360" w:lineRule="auto"/>
        <w:jc w:val="both"/>
        <w:rPr>
          <w:rFonts w:ascii="Arial" w:hAnsi="Arial" w:cs="Arial"/>
          <w:b/>
          <w:bCs/>
          <w:color w:val="374151"/>
          <w:u w:val="single"/>
        </w:rPr>
      </w:pPr>
    </w:p>
    <w:p w14:paraId="29018EB8" w14:textId="3E8E978E" w:rsidR="00716739" w:rsidRDefault="00716739" w:rsidP="00716739">
      <w:pPr>
        <w:spacing w:line="360" w:lineRule="auto"/>
        <w:jc w:val="both"/>
        <w:rPr>
          <w:rFonts w:ascii="Arial" w:hAnsi="Arial" w:cs="Arial"/>
          <w:color w:val="374151"/>
        </w:rPr>
      </w:pPr>
      <w:r>
        <w:rPr>
          <w:rFonts w:ascii="Arial" w:hAnsi="Arial" w:cs="Arial"/>
          <w:noProof/>
          <w:color w:val="374151"/>
          <w14:ligatures w14:val="standardContextual"/>
        </w:rPr>
        <w:drawing>
          <wp:inline distT="0" distB="0" distL="0" distR="0" wp14:anchorId="7F58F3CE" wp14:editId="55AFE924">
            <wp:extent cx="5731510" cy="2560955"/>
            <wp:effectExtent l="0" t="0" r="0" b="4445"/>
            <wp:docPr id="401618142"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618142" name="Picture 3" descr="A screenshot of a computer scre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60955"/>
                    </a:xfrm>
                    <a:prstGeom prst="rect">
                      <a:avLst/>
                    </a:prstGeom>
                  </pic:spPr>
                </pic:pic>
              </a:graphicData>
            </a:graphic>
          </wp:inline>
        </w:drawing>
      </w:r>
    </w:p>
    <w:p w14:paraId="258BC480" w14:textId="77777777" w:rsidR="00716739" w:rsidRDefault="00716739" w:rsidP="00716739">
      <w:pPr>
        <w:spacing w:line="360" w:lineRule="auto"/>
        <w:jc w:val="both"/>
        <w:rPr>
          <w:rFonts w:ascii="Arial" w:hAnsi="Arial" w:cs="Arial"/>
          <w:color w:val="374151"/>
        </w:rPr>
      </w:pPr>
    </w:p>
    <w:p w14:paraId="493F3E95" w14:textId="77777777" w:rsidR="00716739" w:rsidRDefault="00716739" w:rsidP="00716739">
      <w:pPr>
        <w:spacing w:line="360" w:lineRule="auto"/>
        <w:jc w:val="both"/>
        <w:rPr>
          <w:rFonts w:ascii="Arial" w:hAnsi="Arial" w:cs="Arial"/>
          <w:color w:val="374151"/>
        </w:rPr>
      </w:pPr>
    </w:p>
    <w:p w14:paraId="33B4082A" w14:textId="38B1A90F" w:rsidR="00716739" w:rsidRDefault="00716739" w:rsidP="00716739">
      <w:pPr>
        <w:spacing w:line="360" w:lineRule="auto"/>
        <w:jc w:val="both"/>
        <w:rPr>
          <w:rFonts w:ascii="Arial" w:hAnsi="Arial" w:cs="Arial"/>
          <w:b/>
          <w:bCs/>
          <w:color w:val="374151"/>
          <w:u w:val="single"/>
        </w:rPr>
      </w:pPr>
      <w:r w:rsidRPr="00716739">
        <w:rPr>
          <w:rFonts w:ascii="Arial" w:hAnsi="Arial" w:cs="Arial"/>
          <w:b/>
          <w:bCs/>
          <w:color w:val="374151"/>
          <w:u w:val="single"/>
        </w:rPr>
        <w:lastRenderedPageBreak/>
        <w:t xml:space="preserve">Appendix 2 </w:t>
      </w:r>
    </w:p>
    <w:p w14:paraId="1E79D644" w14:textId="77777777" w:rsidR="00716739" w:rsidRDefault="00716739" w:rsidP="00716739">
      <w:pPr>
        <w:spacing w:line="360" w:lineRule="auto"/>
        <w:jc w:val="both"/>
        <w:rPr>
          <w:rFonts w:ascii="Arial" w:hAnsi="Arial" w:cs="Arial"/>
          <w:b/>
          <w:bCs/>
          <w:color w:val="374151"/>
          <w:u w:val="single"/>
        </w:rPr>
      </w:pPr>
    </w:p>
    <w:p w14:paraId="4186381C" w14:textId="2FA1FCFE" w:rsidR="00716739" w:rsidRDefault="00716739" w:rsidP="00716739">
      <w:pPr>
        <w:spacing w:line="360" w:lineRule="auto"/>
        <w:jc w:val="both"/>
        <w:rPr>
          <w:rFonts w:ascii="Arial" w:hAnsi="Arial" w:cs="Arial"/>
          <w:b/>
          <w:bCs/>
          <w:color w:val="374151"/>
          <w:u w:val="single"/>
        </w:rPr>
      </w:pPr>
      <w:r>
        <w:rPr>
          <w:rFonts w:ascii="Arial" w:hAnsi="Arial" w:cs="Arial"/>
          <w:b/>
          <w:bCs/>
          <w:noProof/>
          <w:color w:val="374151"/>
          <w:u w:val="single"/>
          <w14:ligatures w14:val="standardContextual"/>
        </w:rPr>
        <w:drawing>
          <wp:inline distT="0" distB="0" distL="0" distR="0" wp14:anchorId="747375A9" wp14:editId="45D40B1F">
            <wp:extent cx="3466189" cy="7504430"/>
            <wp:effectExtent l="0" t="0" r="1270" b="1270"/>
            <wp:docPr id="1323985436"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85436" name="Picture 4" descr="A screenshot of a graph&#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70265" cy="7513256"/>
                    </a:xfrm>
                    <a:prstGeom prst="rect">
                      <a:avLst/>
                    </a:prstGeom>
                  </pic:spPr>
                </pic:pic>
              </a:graphicData>
            </a:graphic>
          </wp:inline>
        </w:drawing>
      </w:r>
    </w:p>
    <w:p w14:paraId="64987CB9" w14:textId="77777777" w:rsidR="00716739" w:rsidRDefault="00716739" w:rsidP="00716739">
      <w:pPr>
        <w:spacing w:line="360" w:lineRule="auto"/>
        <w:jc w:val="both"/>
        <w:rPr>
          <w:rFonts w:ascii="Arial" w:hAnsi="Arial" w:cs="Arial"/>
          <w:b/>
          <w:bCs/>
          <w:color w:val="374151"/>
          <w:u w:val="single"/>
        </w:rPr>
      </w:pPr>
    </w:p>
    <w:p w14:paraId="15AEF552" w14:textId="77777777" w:rsidR="00716739" w:rsidRDefault="00716739" w:rsidP="00716739">
      <w:pPr>
        <w:spacing w:line="360" w:lineRule="auto"/>
        <w:jc w:val="both"/>
        <w:rPr>
          <w:rFonts w:ascii="Arial" w:hAnsi="Arial" w:cs="Arial"/>
          <w:b/>
          <w:bCs/>
          <w:color w:val="374151"/>
          <w:u w:val="single"/>
        </w:rPr>
      </w:pPr>
    </w:p>
    <w:p w14:paraId="28E09B5F" w14:textId="77777777" w:rsidR="00716739" w:rsidRDefault="00716739" w:rsidP="00716739">
      <w:pPr>
        <w:spacing w:line="360" w:lineRule="auto"/>
        <w:jc w:val="both"/>
        <w:rPr>
          <w:rFonts w:ascii="Arial" w:hAnsi="Arial" w:cs="Arial"/>
          <w:b/>
          <w:bCs/>
          <w:color w:val="374151"/>
          <w:u w:val="single"/>
        </w:rPr>
      </w:pPr>
    </w:p>
    <w:p w14:paraId="71A88005" w14:textId="74061856" w:rsidR="00716739" w:rsidRDefault="00716739" w:rsidP="00716739">
      <w:pPr>
        <w:spacing w:line="360" w:lineRule="auto"/>
        <w:jc w:val="both"/>
        <w:rPr>
          <w:rFonts w:ascii="Arial" w:hAnsi="Arial" w:cs="Arial"/>
          <w:b/>
          <w:bCs/>
          <w:color w:val="374151"/>
          <w:u w:val="single"/>
        </w:rPr>
      </w:pPr>
      <w:r>
        <w:rPr>
          <w:rFonts w:ascii="Arial" w:hAnsi="Arial" w:cs="Arial"/>
          <w:b/>
          <w:bCs/>
          <w:color w:val="374151"/>
          <w:u w:val="single"/>
        </w:rPr>
        <w:lastRenderedPageBreak/>
        <w:t>Appendix 3</w:t>
      </w:r>
    </w:p>
    <w:p w14:paraId="1CAA7021" w14:textId="77777777" w:rsidR="00716739" w:rsidRDefault="00716739" w:rsidP="00716739">
      <w:pPr>
        <w:spacing w:line="360" w:lineRule="auto"/>
        <w:jc w:val="both"/>
        <w:rPr>
          <w:rFonts w:ascii="Arial" w:hAnsi="Arial" w:cs="Arial"/>
          <w:b/>
          <w:bCs/>
          <w:color w:val="374151"/>
          <w:u w:val="single"/>
        </w:rPr>
      </w:pPr>
    </w:p>
    <w:p w14:paraId="79B7B7A9" w14:textId="6445BA8E" w:rsidR="00716739" w:rsidRDefault="00716739" w:rsidP="00716739">
      <w:pPr>
        <w:spacing w:line="360" w:lineRule="auto"/>
        <w:jc w:val="both"/>
        <w:rPr>
          <w:rFonts w:ascii="Arial" w:hAnsi="Arial" w:cs="Arial"/>
          <w:b/>
          <w:bCs/>
          <w:color w:val="374151"/>
          <w:u w:val="single"/>
        </w:rPr>
      </w:pPr>
      <w:r>
        <w:rPr>
          <w:rFonts w:ascii="Arial" w:hAnsi="Arial" w:cs="Arial"/>
          <w:b/>
          <w:bCs/>
          <w:noProof/>
          <w:color w:val="374151"/>
          <w:u w:val="single"/>
          <w14:ligatures w14:val="standardContextual"/>
        </w:rPr>
        <w:drawing>
          <wp:inline distT="0" distB="0" distL="0" distR="0" wp14:anchorId="6212C27C" wp14:editId="7279DD7B">
            <wp:extent cx="5731510" cy="7637780"/>
            <wp:effectExtent l="0" t="0" r="0" b="0"/>
            <wp:docPr id="1925093057" name="Picture 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93057" name="Picture 5" descr="A screenshot of a tes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37780"/>
                    </a:xfrm>
                    <a:prstGeom prst="rect">
                      <a:avLst/>
                    </a:prstGeom>
                  </pic:spPr>
                </pic:pic>
              </a:graphicData>
            </a:graphic>
          </wp:inline>
        </w:drawing>
      </w:r>
    </w:p>
    <w:p w14:paraId="5DD0A51C" w14:textId="77777777" w:rsidR="00716739" w:rsidRDefault="00716739" w:rsidP="00716739">
      <w:pPr>
        <w:spacing w:line="360" w:lineRule="auto"/>
        <w:jc w:val="both"/>
        <w:rPr>
          <w:rFonts w:ascii="Arial" w:hAnsi="Arial" w:cs="Arial"/>
          <w:b/>
          <w:bCs/>
          <w:color w:val="374151"/>
          <w:u w:val="single"/>
        </w:rPr>
      </w:pPr>
    </w:p>
    <w:p w14:paraId="45A64DE4" w14:textId="77777777" w:rsidR="00716739" w:rsidRDefault="00716739" w:rsidP="00716739">
      <w:pPr>
        <w:spacing w:line="360" w:lineRule="auto"/>
        <w:jc w:val="both"/>
        <w:rPr>
          <w:rFonts w:ascii="Arial" w:hAnsi="Arial" w:cs="Arial"/>
          <w:b/>
          <w:bCs/>
          <w:color w:val="374151"/>
          <w:u w:val="single"/>
        </w:rPr>
      </w:pPr>
    </w:p>
    <w:p w14:paraId="5FCB3474" w14:textId="56C82E7B" w:rsidR="00716739" w:rsidRDefault="00716739" w:rsidP="00716739">
      <w:pPr>
        <w:spacing w:line="360" w:lineRule="auto"/>
        <w:jc w:val="both"/>
        <w:rPr>
          <w:rFonts w:ascii="Arial" w:hAnsi="Arial" w:cs="Arial"/>
          <w:b/>
          <w:bCs/>
          <w:color w:val="374151"/>
          <w:u w:val="single"/>
        </w:rPr>
      </w:pPr>
      <w:r>
        <w:rPr>
          <w:rFonts w:ascii="Arial" w:hAnsi="Arial" w:cs="Arial"/>
          <w:b/>
          <w:bCs/>
          <w:color w:val="374151"/>
          <w:u w:val="single"/>
        </w:rPr>
        <w:lastRenderedPageBreak/>
        <w:t>Appendix 4</w:t>
      </w:r>
    </w:p>
    <w:p w14:paraId="5C134C89" w14:textId="77777777" w:rsidR="00716739" w:rsidRDefault="00716739" w:rsidP="00716739">
      <w:pPr>
        <w:spacing w:line="360" w:lineRule="auto"/>
        <w:jc w:val="both"/>
        <w:rPr>
          <w:rFonts w:ascii="Arial" w:hAnsi="Arial" w:cs="Arial"/>
          <w:b/>
          <w:bCs/>
          <w:color w:val="374151"/>
          <w:u w:val="single"/>
        </w:rPr>
      </w:pPr>
    </w:p>
    <w:p w14:paraId="2C28F619" w14:textId="5AD94A0B" w:rsidR="00716739" w:rsidRPr="00716739" w:rsidRDefault="00716739" w:rsidP="00716739">
      <w:pPr>
        <w:spacing w:line="360" w:lineRule="auto"/>
        <w:jc w:val="both"/>
        <w:rPr>
          <w:rFonts w:ascii="Arial" w:hAnsi="Arial" w:cs="Arial"/>
          <w:b/>
          <w:bCs/>
          <w:color w:val="374151"/>
          <w:u w:val="single"/>
        </w:rPr>
      </w:pPr>
      <w:r>
        <w:rPr>
          <w:rFonts w:ascii="Arial" w:hAnsi="Arial" w:cs="Arial"/>
          <w:b/>
          <w:bCs/>
          <w:noProof/>
          <w:color w:val="374151"/>
          <w:u w:val="single"/>
          <w14:ligatures w14:val="standardContextual"/>
        </w:rPr>
        <w:drawing>
          <wp:inline distT="0" distB="0" distL="0" distR="0" wp14:anchorId="5CFA6954" wp14:editId="70D1B8F6">
            <wp:extent cx="5461000" cy="3492500"/>
            <wp:effectExtent l="0" t="0" r="0" b="0"/>
            <wp:docPr id="1534711221" name="Picture 6" descr="A map of a party ag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11221" name="Picture 6" descr="A map of a party agenc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61000" cy="3492500"/>
                    </a:xfrm>
                    <a:prstGeom prst="rect">
                      <a:avLst/>
                    </a:prstGeom>
                  </pic:spPr>
                </pic:pic>
              </a:graphicData>
            </a:graphic>
          </wp:inline>
        </w:drawing>
      </w:r>
    </w:p>
    <w:sectPr w:rsidR="00716739" w:rsidRPr="007167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E6ABC"/>
    <w:multiLevelType w:val="multilevel"/>
    <w:tmpl w:val="FE7C5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7030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D6"/>
    <w:rsid w:val="0023258E"/>
    <w:rsid w:val="004756D6"/>
    <w:rsid w:val="00655B30"/>
    <w:rsid w:val="00716739"/>
    <w:rsid w:val="00884733"/>
    <w:rsid w:val="00AA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36505F"/>
  <w15:chartTrackingRefBased/>
  <w15:docId w15:val="{D73D6066-F93F-6849-BD1D-9A16D3E6B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6D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inter-events">
    <w:name w:val="pointer-events"/>
    <w:basedOn w:val="Normal"/>
    <w:rsid w:val="004756D6"/>
    <w:pPr>
      <w:spacing w:before="100" w:beforeAutospacing="1" w:after="100" w:afterAutospacing="1"/>
    </w:pPr>
  </w:style>
  <w:style w:type="paragraph" w:styleId="NormalWeb">
    <w:name w:val="Normal (Web)"/>
    <w:basedOn w:val="Normal"/>
    <w:uiPriority w:val="99"/>
    <w:semiHidden/>
    <w:unhideWhenUsed/>
    <w:rsid w:val="00716739"/>
  </w:style>
  <w:style w:type="character" w:styleId="Hyperlink">
    <w:name w:val="Hyperlink"/>
    <w:basedOn w:val="DefaultParagraphFont"/>
    <w:uiPriority w:val="99"/>
    <w:unhideWhenUsed/>
    <w:rsid w:val="00716739"/>
    <w:rPr>
      <w:color w:val="0563C1" w:themeColor="hyperlink"/>
      <w:u w:val="single"/>
    </w:rPr>
  </w:style>
  <w:style w:type="character" w:styleId="UnresolvedMention">
    <w:name w:val="Unresolved Mention"/>
    <w:basedOn w:val="DefaultParagraphFont"/>
    <w:uiPriority w:val="99"/>
    <w:semiHidden/>
    <w:unhideWhenUsed/>
    <w:rsid w:val="00716739"/>
    <w:rPr>
      <w:color w:val="605E5C"/>
      <w:shd w:val="clear" w:color="auto" w:fill="E1DFDD"/>
    </w:rPr>
  </w:style>
  <w:style w:type="paragraph" w:customStyle="1" w:styleId="Normal1">
    <w:name w:val="Normal1"/>
    <w:rsid w:val="00716739"/>
    <w:pPr>
      <w:spacing w:after="200" w:line="360" w:lineRule="auto"/>
      <w:jc w:val="both"/>
    </w:pPr>
    <w:rPr>
      <w:rFonts w:ascii="Times New Roman" w:eastAsia="Times New Roman" w:hAnsi="Times New Roman" w:cs="Times New Roman"/>
      <w:kern w:val="0"/>
      <w:lang w:val=""/>
      <w14:ligatures w14:val="none"/>
    </w:rPr>
  </w:style>
  <w:style w:type="paragraph" w:styleId="ListParagraph">
    <w:name w:val="List Paragraph"/>
    <w:basedOn w:val="Normal"/>
    <w:uiPriority w:val="34"/>
    <w:qFormat/>
    <w:rsid w:val="007167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3127">
      <w:bodyDiv w:val="1"/>
      <w:marLeft w:val="0"/>
      <w:marRight w:val="0"/>
      <w:marTop w:val="0"/>
      <w:marBottom w:val="0"/>
      <w:divBdr>
        <w:top w:val="none" w:sz="0" w:space="0" w:color="auto"/>
        <w:left w:val="none" w:sz="0" w:space="0" w:color="auto"/>
        <w:bottom w:val="none" w:sz="0" w:space="0" w:color="auto"/>
        <w:right w:val="none" w:sz="0" w:space="0" w:color="auto"/>
      </w:divBdr>
    </w:div>
    <w:div w:id="124202940">
      <w:bodyDiv w:val="1"/>
      <w:marLeft w:val="0"/>
      <w:marRight w:val="0"/>
      <w:marTop w:val="0"/>
      <w:marBottom w:val="0"/>
      <w:divBdr>
        <w:top w:val="none" w:sz="0" w:space="0" w:color="auto"/>
        <w:left w:val="none" w:sz="0" w:space="0" w:color="auto"/>
        <w:bottom w:val="none" w:sz="0" w:space="0" w:color="auto"/>
        <w:right w:val="none" w:sz="0" w:space="0" w:color="auto"/>
      </w:divBdr>
    </w:div>
    <w:div w:id="815142375">
      <w:bodyDiv w:val="1"/>
      <w:marLeft w:val="0"/>
      <w:marRight w:val="0"/>
      <w:marTop w:val="0"/>
      <w:marBottom w:val="0"/>
      <w:divBdr>
        <w:top w:val="none" w:sz="0" w:space="0" w:color="auto"/>
        <w:left w:val="none" w:sz="0" w:space="0" w:color="auto"/>
        <w:bottom w:val="none" w:sz="0" w:space="0" w:color="auto"/>
        <w:right w:val="none" w:sz="0" w:space="0" w:color="auto"/>
      </w:divBdr>
    </w:div>
    <w:div w:id="921766797">
      <w:bodyDiv w:val="1"/>
      <w:marLeft w:val="0"/>
      <w:marRight w:val="0"/>
      <w:marTop w:val="0"/>
      <w:marBottom w:val="0"/>
      <w:divBdr>
        <w:top w:val="none" w:sz="0" w:space="0" w:color="auto"/>
        <w:left w:val="none" w:sz="0" w:space="0" w:color="auto"/>
        <w:bottom w:val="none" w:sz="0" w:space="0" w:color="auto"/>
        <w:right w:val="none" w:sz="0" w:space="0" w:color="auto"/>
      </w:divBdr>
    </w:div>
    <w:div w:id="1341273731">
      <w:bodyDiv w:val="1"/>
      <w:marLeft w:val="0"/>
      <w:marRight w:val="0"/>
      <w:marTop w:val="0"/>
      <w:marBottom w:val="0"/>
      <w:divBdr>
        <w:top w:val="none" w:sz="0" w:space="0" w:color="auto"/>
        <w:left w:val="none" w:sz="0" w:space="0" w:color="auto"/>
        <w:bottom w:val="none" w:sz="0" w:space="0" w:color="auto"/>
        <w:right w:val="none" w:sz="0" w:space="0" w:color="auto"/>
      </w:divBdr>
    </w:div>
    <w:div w:id="1622417605">
      <w:bodyDiv w:val="1"/>
      <w:marLeft w:val="0"/>
      <w:marRight w:val="0"/>
      <w:marTop w:val="0"/>
      <w:marBottom w:val="0"/>
      <w:divBdr>
        <w:top w:val="none" w:sz="0" w:space="0" w:color="auto"/>
        <w:left w:val="none" w:sz="0" w:space="0" w:color="auto"/>
        <w:bottom w:val="none" w:sz="0" w:space="0" w:color="auto"/>
        <w:right w:val="none" w:sz="0" w:space="0" w:color="auto"/>
      </w:divBdr>
    </w:div>
    <w:div w:id="1783962885">
      <w:bodyDiv w:val="1"/>
      <w:marLeft w:val="0"/>
      <w:marRight w:val="0"/>
      <w:marTop w:val="0"/>
      <w:marBottom w:val="0"/>
      <w:divBdr>
        <w:top w:val="none" w:sz="0" w:space="0" w:color="auto"/>
        <w:left w:val="none" w:sz="0" w:space="0" w:color="auto"/>
        <w:bottom w:val="none" w:sz="0" w:space="0" w:color="auto"/>
        <w:right w:val="none" w:sz="0" w:space="0" w:color="auto"/>
      </w:divBdr>
    </w:div>
    <w:div w:id="1797069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oke-events.co.uk/" TargetMode="External"/><Relationship Id="rId13" Type="http://schemas.openxmlformats.org/officeDocument/2006/relationships/hyperlink" Target="https://www.tazemezemangal.com/" TargetMode="External"/><Relationship Id="rId18" Type="http://schemas.openxmlformats.org/officeDocument/2006/relationships/hyperlink" Target="https://www.cardfactory.co.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daniellay.co.uk/party-planning-kent/" TargetMode="External"/><Relationship Id="rId12" Type="http://schemas.openxmlformats.org/officeDocument/2006/relationships/hyperlink" Target="https://blissrestaurant.co.uk/" TargetMode="External"/><Relationship Id="rId17" Type="http://schemas.openxmlformats.org/officeDocument/2006/relationships/hyperlink" Target="https://www.facebook.com/profile.php?id=6155088199613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acebook.com/photo.php?fbid=874732784453073&amp;set=a.536436578282697&amp;type=3&amp;paipv=0&amp;eav=AfZ_k_oyjorJUrrrK88_elqX2z936w8lrZRFeTmS-anU1ILMXzP4cseVc1jMvkwLXBM&amp;_rdr" TargetMode="External"/><Relationship Id="rId20" Type="http://schemas.openxmlformats.org/officeDocument/2006/relationships/hyperlink" Target="https://www.facebook.com/profile.php?id=100089101646531" TargetMode="External"/><Relationship Id="rId1" Type="http://schemas.openxmlformats.org/officeDocument/2006/relationships/numbering" Target="numbering.xml"/><Relationship Id="rId6" Type="http://schemas.openxmlformats.org/officeDocument/2006/relationships/hyperlink" Target="https://pro.similarweb.com/#/digitalsuite/websiteanalysis/overview/website-performance/*/999/3m?webSource=Total&amp;key=daniellay.co.uk,evoke-events.co.uk,mirageparties.co.uk,a1eventservices.co.uk" TargetMode="External"/><Relationship Id="rId11" Type="http://schemas.openxmlformats.org/officeDocument/2006/relationships/hyperlink" Target="https://www.facebook.com/mehanatheoldhouse.maidstone/" TargetMode="External"/><Relationship Id="rId24"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s://www.instagram.com/kmyphotography/" TargetMode="External"/><Relationship Id="rId23" Type="http://schemas.openxmlformats.org/officeDocument/2006/relationships/image" Target="media/image4.jpeg"/><Relationship Id="rId10" Type="http://schemas.openxmlformats.org/officeDocument/2006/relationships/hyperlink" Target="https://www.a1eventservices.co.uk/" TargetMode="External"/><Relationship Id="rId19" Type="http://schemas.openxmlformats.org/officeDocument/2006/relationships/hyperlink" Target="https://www.flowersbyfrankiedavison.co.uk/" TargetMode="External"/><Relationship Id="rId4" Type="http://schemas.openxmlformats.org/officeDocument/2006/relationships/webSettings" Target="webSettings.xml"/><Relationship Id="rId9" Type="http://schemas.openxmlformats.org/officeDocument/2006/relationships/hyperlink" Target="https://mirageparties.co.uk/party-planner-kent/" TargetMode="External"/><Relationship Id="rId14" Type="http://schemas.openxmlformats.org/officeDocument/2006/relationships/hyperlink" Target="https://www.beybabarestaurant.co.uk/" TargetMode="Externa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2664</Words>
  <Characters>15190</Characters>
  <Application>Microsoft Office Word</Application>
  <DocSecurity>0</DocSecurity>
  <Lines>126</Lines>
  <Paragraphs>35</Paragraphs>
  <ScaleCrop>false</ScaleCrop>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3</cp:revision>
  <dcterms:created xsi:type="dcterms:W3CDTF">2024-02-05T21:26:00Z</dcterms:created>
  <dcterms:modified xsi:type="dcterms:W3CDTF">2024-02-05T21:41:00Z</dcterms:modified>
</cp:coreProperties>
</file>