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E3AF3" w:rsidP="2B278745" w:rsidRDefault="1AFACBCF" w14:paraId="2C078E63" w14:textId="566C6DA7">
      <w:pPr>
        <w:jc w:val="center"/>
        <w:rPr>
          <w:rFonts w:ascii="Arial" w:hAnsi="Arial" w:eastAsia="Arial" w:cs="Arial"/>
          <w:sz w:val="24"/>
          <w:szCs w:val="24"/>
          <w:u w:val="single"/>
        </w:rPr>
      </w:pPr>
      <w:r w:rsidRPr="2B278745">
        <w:rPr>
          <w:rFonts w:ascii="Arial" w:hAnsi="Arial" w:eastAsia="Arial" w:cs="Arial"/>
          <w:sz w:val="24"/>
          <w:szCs w:val="24"/>
          <w:u w:val="single"/>
        </w:rPr>
        <w:t>What is the most effective way to motivate staff?</w:t>
      </w:r>
    </w:p>
    <w:p w:rsidR="2B278745" w:rsidP="2B278745" w:rsidRDefault="2B278745" w14:paraId="404C826E" w14:textId="4AC40DD6">
      <w:pPr>
        <w:rPr>
          <w:rFonts w:ascii="Arial" w:hAnsi="Arial" w:eastAsia="Arial" w:cs="Arial"/>
        </w:rPr>
      </w:pPr>
    </w:p>
    <w:p w:rsidR="1AFACBCF" w:rsidP="2B278745" w:rsidRDefault="1AFACBCF" w14:paraId="19D8D2EC" w14:textId="6D2A660A">
      <w:pPr>
        <w:rPr>
          <w:rFonts w:ascii="Arial" w:hAnsi="Arial" w:eastAsia="Arial" w:cs="Arial"/>
        </w:rPr>
      </w:pPr>
      <w:r w:rsidRPr="1F224012" w:rsidR="588F8FF3">
        <w:rPr>
          <w:rFonts w:ascii="Arial" w:hAnsi="Arial" w:eastAsia="Arial" w:cs="Arial"/>
        </w:rPr>
        <w:t xml:space="preserve">Motivation is an essential part of staff leadership, supervision and management, and the key to </w:t>
      </w:r>
      <w:r w:rsidRPr="1F224012" w:rsidR="588F8FF3">
        <w:rPr>
          <w:rFonts w:ascii="Arial" w:hAnsi="Arial" w:eastAsia="Arial" w:cs="Arial"/>
        </w:rPr>
        <w:t>a successful</w:t>
      </w:r>
      <w:r w:rsidRPr="1F224012" w:rsidR="588F8FF3">
        <w:rPr>
          <w:rFonts w:ascii="Arial" w:hAnsi="Arial" w:eastAsia="Arial" w:cs="Arial"/>
        </w:rPr>
        <w:t xml:space="preserve"> and productive organisation. Well-motivated staff might make the difference between success or failure, profit or loss and contentment or discontent in the workplace.</w:t>
      </w:r>
    </w:p>
    <w:p w:rsidR="2893386C" w:rsidP="2B278745" w:rsidRDefault="2893386C" w14:paraId="140A5912" w14:textId="14BD1BC8">
      <w:pPr>
        <w:spacing w:line="360" w:lineRule="auto"/>
        <w:rPr>
          <w:rFonts w:ascii="Arial" w:hAnsi="Arial" w:eastAsia="Arial" w:cs="Arial"/>
        </w:rPr>
      </w:pPr>
      <w:r w:rsidRPr="6F1A5C97">
        <w:rPr>
          <w:rFonts w:ascii="Arial" w:hAnsi="Arial" w:eastAsia="Arial" w:cs="Arial"/>
        </w:rPr>
        <w:t>Motivation is the reason we carry out our actions and it affects the way we behave</w:t>
      </w:r>
      <w:r w:rsidRPr="6F1A5C97" w:rsidR="12426B52">
        <w:rPr>
          <w:rFonts w:ascii="Arial" w:hAnsi="Arial" w:eastAsia="Arial" w:cs="Arial"/>
        </w:rPr>
        <w:t>,</w:t>
      </w:r>
      <w:r w:rsidRPr="6F1A5C97">
        <w:rPr>
          <w:rFonts w:ascii="Arial" w:hAnsi="Arial" w:eastAsia="Arial" w:cs="Arial"/>
        </w:rPr>
        <w:t xml:space="preserve"> and this can be negative</w:t>
      </w:r>
      <w:r w:rsidRPr="6F1A5C97" w:rsidR="3FB53128">
        <w:rPr>
          <w:rFonts w:ascii="Arial" w:hAnsi="Arial" w:eastAsia="Arial" w:cs="Arial"/>
        </w:rPr>
        <w:t xml:space="preserve"> as well as positive.</w:t>
      </w:r>
    </w:p>
    <w:p w:rsidR="10073C6F" w:rsidP="2B278745" w:rsidRDefault="10073C6F" w14:paraId="796B2C7F" w14:textId="44D7B6AC">
      <w:pPr>
        <w:spacing w:line="360" w:lineRule="auto"/>
        <w:rPr>
          <w:rFonts w:ascii="Arial" w:hAnsi="Arial" w:eastAsia="Arial" w:cs="Arial"/>
        </w:rPr>
      </w:pPr>
      <w:r w:rsidRPr="7B25FBB8">
        <w:rPr>
          <w:rFonts w:ascii="Arial" w:hAnsi="Arial" w:eastAsia="Arial" w:cs="Arial"/>
        </w:rPr>
        <w:t xml:space="preserve">Much research has been carried out in efforts to improve business </w:t>
      </w:r>
      <w:r w:rsidRPr="7B25FBB8" w:rsidR="23934F60">
        <w:rPr>
          <w:rFonts w:ascii="Arial" w:hAnsi="Arial" w:eastAsia="Arial" w:cs="Arial"/>
        </w:rPr>
        <w:t>output</w:t>
      </w:r>
      <w:r w:rsidRPr="7B25FBB8" w:rsidR="44232550">
        <w:rPr>
          <w:rFonts w:ascii="Arial" w:hAnsi="Arial" w:eastAsia="Arial" w:cs="Arial"/>
        </w:rPr>
        <w:t xml:space="preserve"> </w:t>
      </w:r>
      <w:r w:rsidRPr="7B25FBB8" w:rsidR="1FB7C0F1">
        <w:rPr>
          <w:rFonts w:ascii="Arial" w:hAnsi="Arial" w:eastAsia="Arial" w:cs="Arial"/>
        </w:rPr>
        <w:t xml:space="preserve">and productivity, </w:t>
      </w:r>
      <w:r w:rsidRPr="7B25FBB8" w:rsidR="44232550">
        <w:rPr>
          <w:rFonts w:ascii="Arial" w:hAnsi="Arial" w:eastAsia="Arial" w:cs="Arial"/>
        </w:rPr>
        <w:t>and</w:t>
      </w:r>
      <w:r w:rsidRPr="7B25FBB8" w:rsidR="23934F60">
        <w:rPr>
          <w:rFonts w:ascii="Arial" w:hAnsi="Arial" w:eastAsia="Arial" w:cs="Arial"/>
        </w:rPr>
        <w:t xml:space="preserve"> in this essay</w:t>
      </w:r>
      <w:r w:rsidRPr="7B25FBB8" w:rsidR="2E0A6EB7">
        <w:rPr>
          <w:rFonts w:ascii="Arial" w:hAnsi="Arial" w:eastAsia="Arial" w:cs="Arial"/>
        </w:rPr>
        <w:t xml:space="preserve">, I will be referencing </w:t>
      </w:r>
      <w:r w:rsidRPr="7B25FBB8" w:rsidR="52DE52C1">
        <w:rPr>
          <w:rFonts w:ascii="Arial" w:hAnsi="Arial" w:eastAsia="Arial" w:cs="Arial"/>
        </w:rPr>
        <w:t>s</w:t>
      </w:r>
      <w:r w:rsidRPr="7B25FBB8" w:rsidR="357BF074">
        <w:rPr>
          <w:rFonts w:ascii="Arial" w:hAnsi="Arial" w:eastAsia="Arial" w:cs="Arial"/>
        </w:rPr>
        <w:t>ome</w:t>
      </w:r>
      <w:r w:rsidRPr="7B25FBB8" w:rsidR="23934F60">
        <w:rPr>
          <w:rFonts w:ascii="Arial" w:hAnsi="Arial" w:eastAsia="Arial" w:cs="Arial"/>
        </w:rPr>
        <w:t xml:space="preserve"> recommended sources on the theme of the</w:t>
      </w:r>
      <w:r w:rsidRPr="7B25FBB8" w:rsidR="67C717A4">
        <w:rPr>
          <w:rFonts w:ascii="Arial" w:hAnsi="Arial" w:eastAsia="Arial" w:cs="Arial"/>
        </w:rPr>
        <w:t xml:space="preserve"> </w:t>
      </w:r>
      <w:r w:rsidRPr="7B25FBB8" w:rsidR="1191710D">
        <w:rPr>
          <w:rFonts w:ascii="Arial" w:hAnsi="Arial" w:eastAsia="Arial" w:cs="Arial"/>
        </w:rPr>
        <w:t xml:space="preserve">effective </w:t>
      </w:r>
      <w:r w:rsidRPr="7B25FBB8" w:rsidR="2650B55B">
        <w:rPr>
          <w:rFonts w:ascii="Arial" w:hAnsi="Arial" w:eastAsia="Arial" w:cs="Arial"/>
        </w:rPr>
        <w:t>motivation</w:t>
      </w:r>
      <w:r w:rsidRPr="7B25FBB8" w:rsidR="4E9C22F9">
        <w:rPr>
          <w:rFonts w:ascii="Arial" w:hAnsi="Arial" w:eastAsia="Arial" w:cs="Arial"/>
        </w:rPr>
        <w:t xml:space="preserve"> of staff in the </w:t>
      </w:r>
      <w:r w:rsidRPr="7B25FBB8" w:rsidR="0C16CCB9">
        <w:rPr>
          <w:rFonts w:ascii="Arial" w:hAnsi="Arial" w:eastAsia="Arial" w:cs="Arial"/>
        </w:rPr>
        <w:t>workplace</w:t>
      </w:r>
      <w:r w:rsidRPr="7B25FBB8" w:rsidR="18969E48">
        <w:rPr>
          <w:rFonts w:ascii="Arial" w:hAnsi="Arial" w:eastAsia="Arial" w:cs="Arial"/>
        </w:rPr>
        <w:t>.</w:t>
      </w:r>
      <w:r w:rsidRPr="7B25FBB8" w:rsidR="07E5013F">
        <w:rPr>
          <w:rFonts w:ascii="Arial" w:hAnsi="Arial" w:eastAsia="Arial" w:cs="Arial"/>
        </w:rPr>
        <w:t xml:space="preserve"> </w:t>
      </w:r>
      <w:r w:rsidRPr="7B25FBB8" w:rsidR="3B109762">
        <w:rPr>
          <w:rFonts w:ascii="Arial" w:hAnsi="Arial" w:eastAsia="Arial" w:cs="Arial"/>
        </w:rPr>
        <w:t xml:space="preserve"> </w:t>
      </w:r>
    </w:p>
    <w:p w:rsidR="702EAAD2" w:rsidP="7B25FBB8" w:rsidRDefault="702EAAD2" w14:paraId="4E3B3EA8" w14:textId="5334EDCB">
      <w:pPr>
        <w:spacing w:line="360" w:lineRule="auto"/>
        <w:rPr>
          <w:rFonts w:ascii="Arial" w:hAnsi="Arial" w:eastAsia="Arial" w:cs="Arial"/>
        </w:rPr>
      </w:pPr>
      <w:r w:rsidRPr="7B25FBB8">
        <w:rPr>
          <w:rFonts w:ascii="Arial" w:hAnsi="Arial" w:eastAsia="Arial" w:cs="Arial"/>
        </w:rPr>
        <w:t xml:space="preserve">Strategies are many and varied, with varying degrees of success and failure. Failure results in demotivated personnel, whilst success may be manifest in a happy workforce and increased productivity. </w:t>
      </w:r>
    </w:p>
    <w:p w:rsidR="702EAAD2" w:rsidP="3B109762" w:rsidRDefault="702EAAD2" w14:paraId="0ADD4D3F" w14:textId="78658AC8">
      <w:pPr>
        <w:spacing w:line="360" w:lineRule="auto"/>
        <w:rPr>
          <w:rFonts w:ascii="Arial" w:hAnsi="Arial" w:eastAsia="Arial" w:cs="Arial"/>
        </w:rPr>
      </w:pPr>
      <w:r w:rsidRPr="7B25FBB8">
        <w:rPr>
          <w:rFonts w:ascii="Arial" w:hAnsi="Arial" w:eastAsia="Arial" w:cs="Arial"/>
        </w:rPr>
        <w:t>Key strategies might include a ‘rewards</w:t>
      </w:r>
      <w:r w:rsidRPr="7B25FBB8" w:rsidR="1CBCD01F">
        <w:rPr>
          <w:rFonts w:ascii="Arial" w:hAnsi="Arial" w:eastAsia="Arial" w:cs="Arial"/>
        </w:rPr>
        <w:t xml:space="preserve"> approach</w:t>
      </w:r>
      <w:r w:rsidRPr="7B25FBB8" w:rsidR="4A45B8E2">
        <w:rPr>
          <w:rFonts w:ascii="Arial" w:hAnsi="Arial" w:eastAsia="Arial" w:cs="Arial"/>
        </w:rPr>
        <w:t>,’</w:t>
      </w:r>
      <w:r w:rsidRPr="7B25FBB8" w:rsidR="1A230230">
        <w:rPr>
          <w:rFonts w:ascii="Arial" w:hAnsi="Arial" w:eastAsia="Arial" w:cs="Arial"/>
        </w:rPr>
        <w:t xml:space="preserve"> and these </w:t>
      </w:r>
      <w:r w:rsidRPr="7B25FBB8" w:rsidR="27662800">
        <w:rPr>
          <w:rFonts w:ascii="Arial" w:hAnsi="Arial" w:eastAsia="Arial" w:cs="Arial"/>
        </w:rPr>
        <w:t>could</w:t>
      </w:r>
      <w:r w:rsidRPr="7B25FBB8" w:rsidR="1A230230">
        <w:rPr>
          <w:rFonts w:ascii="Arial" w:hAnsi="Arial" w:eastAsia="Arial" w:cs="Arial"/>
        </w:rPr>
        <w:t xml:space="preserve"> be</w:t>
      </w:r>
      <w:r w:rsidRPr="7B25FBB8" w:rsidR="7AECA1B6">
        <w:rPr>
          <w:rFonts w:ascii="Arial" w:hAnsi="Arial" w:eastAsia="Arial" w:cs="Arial"/>
        </w:rPr>
        <w:t xml:space="preserve"> either</w:t>
      </w:r>
      <w:r w:rsidRPr="7B25FBB8" w:rsidR="1A230230">
        <w:rPr>
          <w:rFonts w:ascii="Arial" w:hAnsi="Arial" w:eastAsia="Arial" w:cs="Arial"/>
        </w:rPr>
        <w:t xml:space="preserve"> financial, complimentary, sharing of achie</w:t>
      </w:r>
      <w:r w:rsidRPr="7B25FBB8" w:rsidR="6756CA62">
        <w:rPr>
          <w:rFonts w:ascii="Arial" w:hAnsi="Arial" w:eastAsia="Arial" w:cs="Arial"/>
        </w:rPr>
        <w:t>ve</w:t>
      </w:r>
      <w:r w:rsidRPr="7B25FBB8" w:rsidR="1A230230">
        <w:rPr>
          <w:rFonts w:ascii="Arial" w:hAnsi="Arial" w:eastAsia="Arial" w:cs="Arial"/>
        </w:rPr>
        <w:t xml:space="preserve">ments </w:t>
      </w:r>
      <w:r w:rsidRPr="7B25FBB8" w:rsidR="3C47BC85">
        <w:rPr>
          <w:rFonts w:ascii="Arial" w:hAnsi="Arial" w:eastAsia="Arial" w:cs="Arial"/>
        </w:rPr>
        <w:t xml:space="preserve">or by communicating the results of </w:t>
      </w:r>
      <w:r w:rsidRPr="7B25FBB8" w:rsidR="66A4B246">
        <w:rPr>
          <w:rFonts w:ascii="Arial" w:hAnsi="Arial" w:eastAsia="Arial" w:cs="Arial"/>
        </w:rPr>
        <w:t>excellent work</w:t>
      </w:r>
      <w:r w:rsidRPr="7B25FBB8" w:rsidR="3C47BC85">
        <w:rPr>
          <w:rFonts w:ascii="Arial" w:hAnsi="Arial" w:eastAsia="Arial" w:cs="Arial"/>
        </w:rPr>
        <w:t xml:space="preserve"> amongst other staff</w:t>
      </w:r>
      <w:r w:rsidRPr="7B25FBB8" w:rsidR="2F70E1FC">
        <w:rPr>
          <w:rFonts w:ascii="Arial" w:hAnsi="Arial" w:eastAsia="Arial" w:cs="Arial"/>
        </w:rPr>
        <w:t>, or indeed a combination of these.</w:t>
      </w:r>
    </w:p>
    <w:p w:rsidR="5B31A658" w:rsidP="434D7422" w:rsidRDefault="5B31A658" w14:paraId="3E15B1FC" w14:textId="7877FA23">
      <w:pPr>
        <w:spacing w:line="360" w:lineRule="auto"/>
        <w:rPr>
          <w:rFonts w:ascii="Arial" w:hAnsi="Arial" w:eastAsia="Arial" w:cs="Arial"/>
        </w:rPr>
      </w:pPr>
      <w:r w:rsidRPr="722CB3B5">
        <w:rPr>
          <w:rFonts w:ascii="Arial" w:hAnsi="Arial" w:eastAsia="Arial" w:cs="Arial"/>
        </w:rPr>
        <w:t>‘Reward Management’</w:t>
      </w:r>
      <w:r w:rsidRPr="722CB3B5" w:rsidR="5BB19AC6">
        <w:rPr>
          <w:rFonts w:ascii="Arial" w:hAnsi="Arial" w:eastAsia="Arial" w:cs="Arial"/>
        </w:rPr>
        <w:t xml:space="preserve"> is addressed by </w:t>
      </w:r>
      <w:r w:rsidRPr="722CB3B5" w:rsidR="40D3E059">
        <w:rPr>
          <w:rFonts w:ascii="Arial" w:hAnsi="Arial" w:eastAsia="Arial" w:cs="Arial"/>
        </w:rPr>
        <w:t>Armstrong and Brown</w:t>
      </w:r>
      <w:r w:rsidRPr="722CB3B5" w:rsidR="3DD02A2D">
        <w:rPr>
          <w:rFonts w:ascii="Arial" w:hAnsi="Arial" w:eastAsia="Arial" w:cs="Arial"/>
        </w:rPr>
        <w:t xml:space="preserve">, </w:t>
      </w:r>
      <w:r w:rsidRPr="722CB3B5" w:rsidR="50A1BCA8">
        <w:rPr>
          <w:rFonts w:ascii="Arial" w:hAnsi="Arial" w:eastAsia="Arial" w:cs="Arial"/>
        </w:rPr>
        <w:t xml:space="preserve">who claim </w:t>
      </w:r>
      <w:r w:rsidRPr="722CB3B5" w:rsidR="40D3E059">
        <w:rPr>
          <w:rFonts w:ascii="Arial" w:hAnsi="Arial" w:eastAsia="Arial" w:cs="Arial"/>
        </w:rPr>
        <w:t>“Reward systems exist to satisfy the needs of the organization to attract, retain and motivate high-quality people and thus improve performance and achieve corporate goals.”</w:t>
      </w:r>
      <w:r w:rsidRPr="722CB3B5" w:rsidR="17CA459B">
        <w:rPr>
          <w:rFonts w:ascii="Arial" w:hAnsi="Arial" w:eastAsia="Arial" w:cs="Arial"/>
        </w:rPr>
        <w:t xml:space="preserve"> (Armstrong and Brown 2019)</w:t>
      </w:r>
    </w:p>
    <w:p w:rsidR="2FF42F41" w:rsidP="722CB3B5" w:rsidRDefault="2FF42F41" w14:paraId="19F4034A" w14:textId="54AF2E01">
      <w:pPr>
        <w:spacing w:line="360" w:lineRule="auto"/>
        <w:rPr>
          <w:rFonts w:ascii="Arial" w:hAnsi="Arial" w:eastAsia="Arial" w:cs="Arial"/>
        </w:rPr>
      </w:pPr>
      <w:r w:rsidRPr="6F1A5C97">
        <w:rPr>
          <w:rFonts w:ascii="Arial" w:hAnsi="Arial" w:eastAsia="Arial" w:cs="Arial"/>
        </w:rPr>
        <w:t>Yet r</w:t>
      </w:r>
      <w:r w:rsidRPr="6F1A5C97" w:rsidR="2C43CE7A">
        <w:rPr>
          <w:rFonts w:ascii="Arial" w:hAnsi="Arial" w:eastAsia="Arial" w:cs="Arial"/>
        </w:rPr>
        <w:t xml:space="preserve">eward systems need to be commensurate with the </w:t>
      </w:r>
      <w:r w:rsidRPr="6F1A5C97" w:rsidR="2428365F">
        <w:rPr>
          <w:rFonts w:ascii="Arial" w:hAnsi="Arial" w:eastAsia="Arial" w:cs="Arial"/>
        </w:rPr>
        <w:t>work output</w:t>
      </w:r>
      <w:r w:rsidRPr="6F1A5C97" w:rsidR="23270279">
        <w:rPr>
          <w:rFonts w:ascii="Arial" w:hAnsi="Arial" w:eastAsia="Arial" w:cs="Arial"/>
        </w:rPr>
        <w:t>,</w:t>
      </w:r>
      <w:r w:rsidRPr="6F1A5C97" w:rsidR="2428365F">
        <w:rPr>
          <w:rFonts w:ascii="Arial" w:hAnsi="Arial" w:eastAsia="Arial" w:cs="Arial"/>
        </w:rPr>
        <w:t xml:space="preserve"> transparen</w:t>
      </w:r>
      <w:r w:rsidRPr="6F1A5C97" w:rsidR="7548ED00">
        <w:rPr>
          <w:rFonts w:ascii="Arial" w:hAnsi="Arial" w:eastAsia="Arial" w:cs="Arial"/>
        </w:rPr>
        <w:t>t and</w:t>
      </w:r>
      <w:r w:rsidRPr="6F1A5C97" w:rsidR="2428365F">
        <w:rPr>
          <w:rFonts w:ascii="Arial" w:hAnsi="Arial" w:eastAsia="Arial" w:cs="Arial"/>
        </w:rPr>
        <w:t xml:space="preserve"> fair amongst the workforce</w:t>
      </w:r>
      <w:r w:rsidRPr="6F1A5C97" w:rsidR="22B6D44B">
        <w:rPr>
          <w:rFonts w:ascii="Arial" w:hAnsi="Arial" w:eastAsia="Arial" w:cs="Arial"/>
        </w:rPr>
        <w:t xml:space="preserve">, </w:t>
      </w:r>
      <w:r w:rsidRPr="6F1A5C97" w:rsidR="7AB42514">
        <w:rPr>
          <w:rFonts w:ascii="Arial" w:hAnsi="Arial" w:eastAsia="Arial" w:cs="Arial"/>
        </w:rPr>
        <w:t>but</w:t>
      </w:r>
      <w:r w:rsidRPr="6F1A5C97" w:rsidR="22B6D44B">
        <w:rPr>
          <w:rFonts w:ascii="Arial" w:hAnsi="Arial" w:eastAsia="Arial" w:cs="Arial"/>
        </w:rPr>
        <w:t xml:space="preserve"> </w:t>
      </w:r>
      <w:r w:rsidRPr="6F1A5C97" w:rsidR="0E854BDF">
        <w:rPr>
          <w:rFonts w:ascii="Arial" w:hAnsi="Arial" w:eastAsia="Arial" w:cs="Arial"/>
        </w:rPr>
        <w:t>it is</w:t>
      </w:r>
      <w:r w:rsidRPr="6F1A5C97" w:rsidR="22B6D44B">
        <w:rPr>
          <w:rFonts w:ascii="Arial" w:hAnsi="Arial" w:eastAsia="Arial" w:cs="Arial"/>
        </w:rPr>
        <w:t xml:space="preserve"> not </w:t>
      </w:r>
      <w:r w:rsidRPr="6F1A5C97" w:rsidR="1CD47009">
        <w:rPr>
          <w:rFonts w:ascii="Arial" w:hAnsi="Arial" w:eastAsia="Arial" w:cs="Arial"/>
        </w:rPr>
        <w:t>necessarily</w:t>
      </w:r>
      <w:r w:rsidRPr="6F1A5C97" w:rsidR="22B6D44B">
        <w:rPr>
          <w:rFonts w:ascii="Arial" w:hAnsi="Arial" w:eastAsia="Arial" w:cs="Arial"/>
        </w:rPr>
        <w:t xml:space="preserve"> a straightforward proc</w:t>
      </w:r>
      <w:r w:rsidRPr="6F1A5C97" w:rsidR="0100E57D">
        <w:rPr>
          <w:rFonts w:ascii="Arial" w:hAnsi="Arial" w:eastAsia="Arial" w:cs="Arial"/>
        </w:rPr>
        <w:t>edure</w:t>
      </w:r>
      <w:r w:rsidRPr="6F1A5C97" w:rsidR="3906D51D">
        <w:rPr>
          <w:rFonts w:ascii="Arial" w:hAnsi="Arial" w:eastAsia="Arial" w:cs="Arial"/>
        </w:rPr>
        <w:t>.</w:t>
      </w:r>
      <w:r w:rsidRPr="6F1A5C97" w:rsidR="48C9C430">
        <w:rPr>
          <w:rFonts w:ascii="Arial" w:hAnsi="Arial" w:eastAsia="Arial" w:cs="Arial"/>
        </w:rPr>
        <w:t xml:space="preserve"> </w:t>
      </w:r>
      <w:r w:rsidRPr="6F1A5C97" w:rsidR="1A34F4C8">
        <w:rPr>
          <w:rFonts w:ascii="Arial" w:hAnsi="Arial" w:eastAsia="Arial" w:cs="Arial"/>
        </w:rPr>
        <w:t>T</w:t>
      </w:r>
      <w:r w:rsidRPr="6F1A5C97" w:rsidR="48C9C430">
        <w:rPr>
          <w:rFonts w:ascii="Arial" w:hAnsi="Arial" w:eastAsia="Arial" w:cs="Arial"/>
        </w:rPr>
        <w:t xml:space="preserve">o motivate </w:t>
      </w:r>
      <w:r w:rsidRPr="6F1A5C97" w:rsidR="186C8176">
        <w:rPr>
          <w:rFonts w:ascii="Arial" w:hAnsi="Arial" w:eastAsia="Arial" w:cs="Arial"/>
        </w:rPr>
        <w:t xml:space="preserve">purely </w:t>
      </w:r>
      <w:r w:rsidRPr="6F1A5C97" w:rsidR="48C9C430">
        <w:rPr>
          <w:rFonts w:ascii="Arial" w:hAnsi="Arial" w:eastAsia="Arial" w:cs="Arial"/>
        </w:rPr>
        <w:t xml:space="preserve">via financial rewards </w:t>
      </w:r>
      <w:r w:rsidRPr="6F1A5C97" w:rsidR="602E32A8">
        <w:rPr>
          <w:rFonts w:ascii="Arial" w:hAnsi="Arial" w:eastAsia="Arial" w:cs="Arial"/>
        </w:rPr>
        <w:t xml:space="preserve">can be controversial and </w:t>
      </w:r>
      <w:r w:rsidRPr="6F1A5C97" w:rsidR="74642335">
        <w:rPr>
          <w:rFonts w:ascii="Arial" w:hAnsi="Arial" w:eastAsia="Arial" w:cs="Arial"/>
        </w:rPr>
        <w:t>even demoralizing</w:t>
      </w:r>
      <w:r w:rsidRPr="6F1A5C97" w:rsidR="4E6E0822">
        <w:rPr>
          <w:rFonts w:ascii="Arial" w:hAnsi="Arial" w:eastAsia="Arial" w:cs="Arial"/>
        </w:rPr>
        <w:t xml:space="preserve">, </w:t>
      </w:r>
      <w:r w:rsidRPr="6F1A5C97" w:rsidR="54E54A4C">
        <w:rPr>
          <w:rFonts w:ascii="Arial" w:hAnsi="Arial" w:eastAsia="Arial" w:cs="Arial"/>
        </w:rPr>
        <w:t>leading</w:t>
      </w:r>
      <w:r w:rsidRPr="6F1A5C97" w:rsidR="4E6E0822">
        <w:rPr>
          <w:rFonts w:ascii="Arial" w:hAnsi="Arial" w:eastAsia="Arial" w:cs="Arial"/>
        </w:rPr>
        <w:t xml:space="preserve"> to resentment and a lack of productivity in some staff.</w:t>
      </w:r>
      <w:r w:rsidRPr="6F1A5C97" w:rsidR="05FE9296">
        <w:rPr>
          <w:rFonts w:ascii="Arial" w:hAnsi="Arial" w:eastAsia="Arial" w:cs="Arial"/>
        </w:rPr>
        <w:t xml:space="preserve"> </w:t>
      </w:r>
      <w:r w:rsidRPr="6F1A5C97" w:rsidR="29CCE779">
        <w:rPr>
          <w:rFonts w:ascii="Arial" w:hAnsi="Arial" w:eastAsia="Arial" w:cs="Arial"/>
        </w:rPr>
        <w:t>Therefore,</w:t>
      </w:r>
      <w:r w:rsidRPr="6F1A5C97" w:rsidR="05FE9296">
        <w:rPr>
          <w:rFonts w:ascii="Arial" w:hAnsi="Arial" w:eastAsia="Arial" w:cs="Arial"/>
        </w:rPr>
        <w:t xml:space="preserve"> the system requires</w:t>
      </w:r>
      <w:r w:rsidRPr="6F1A5C97" w:rsidR="24A2425C">
        <w:rPr>
          <w:rFonts w:ascii="Arial" w:hAnsi="Arial" w:eastAsia="Arial" w:cs="Arial"/>
        </w:rPr>
        <w:t xml:space="preserve"> an element of</w:t>
      </w:r>
      <w:r w:rsidRPr="6F1A5C97" w:rsidR="05FE9296">
        <w:rPr>
          <w:rFonts w:ascii="Arial" w:hAnsi="Arial" w:eastAsia="Arial" w:cs="Arial"/>
        </w:rPr>
        <w:t xml:space="preserve"> formality and a clear unambiguous </w:t>
      </w:r>
      <w:r w:rsidRPr="6F1A5C97" w:rsidR="39920381">
        <w:rPr>
          <w:rFonts w:ascii="Arial" w:hAnsi="Arial" w:eastAsia="Arial" w:cs="Arial"/>
        </w:rPr>
        <w:t>process to ensure equality</w:t>
      </w:r>
      <w:r w:rsidRPr="6F1A5C97" w:rsidR="3B484A8E">
        <w:rPr>
          <w:rFonts w:ascii="Arial" w:hAnsi="Arial" w:eastAsia="Arial" w:cs="Arial"/>
        </w:rPr>
        <w:t xml:space="preserve"> and a sense of fairness together with </w:t>
      </w:r>
      <w:r w:rsidRPr="6F1A5C97" w:rsidR="05CA3F06">
        <w:rPr>
          <w:rFonts w:ascii="Arial" w:hAnsi="Arial" w:eastAsia="Arial" w:cs="Arial"/>
        </w:rPr>
        <w:t>realistic accessibility.</w:t>
      </w:r>
    </w:p>
    <w:p w:rsidR="1B8DB7F3" w:rsidP="722CB3B5" w:rsidRDefault="1B8DB7F3" w14:paraId="709AD4B8" w14:textId="1AD2408E">
      <w:pPr>
        <w:spacing w:line="360" w:lineRule="auto"/>
        <w:rPr>
          <w:rFonts w:ascii="Arial" w:hAnsi="Arial" w:eastAsia="Arial" w:cs="Arial"/>
        </w:rPr>
      </w:pPr>
      <w:r w:rsidRPr="7B25FBB8">
        <w:rPr>
          <w:rFonts w:ascii="Arial" w:hAnsi="Arial" w:eastAsia="Arial" w:cs="Arial"/>
        </w:rPr>
        <w:t>Communication is likewise a crucial factor, and if done badly can lead to demoti</w:t>
      </w:r>
      <w:r w:rsidRPr="7B25FBB8" w:rsidR="2E3D48FD">
        <w:rPr>
          <w:rFonts w:ascii="Arial" w:hAnsi="Arial" w:eastAsia="Arial" w:cs="Arial"/>
        </w:rPr>
        <w:t>vation</w:t>
      </w:r>
      <w:r w:rsidRPr="7B25FBB8" w:rsidR="0D12B9D2">
        <w:rPr>
          <w:rFonts w:ascii="Arial" w:hAnsi="Arial" w:eastAsia="Arial" w:cs="Arial"/>
        </w:rPr>
        <w:t>;</w:t>
      </w:r>
      <w:r w:rsidRPr="7B25FBB8" w:rsidR="2E3D48FD">
        <w:rPr>
          <w:rFonts w:ascii="Arial" w:hAnsi="Arial" w:eastAsia="Arial" w:cs="Arial"/>
        </w:rPr>
        <w:t xml:space="preserve"> sincerity and emotional intelligence </w:t>
      </w:r>
      <w:r w:rsidRPr="7B25FBB8" w:rsidR="6F1B6207">
        <w:rPr>
          <w:rFonts w:ascii="Arial" w:hAnsi="Arial" w:eastAsia="Arial" w:cs="Arial"/>
        </w:rPr>
        <w:t xml:space="preserve">are </w:t>
      </w:r>
      <w:r w:rsidRPr="7B25FBB8" w:rsidR="0176508E">
        <w:rPr>
          <w:rFonts w:ascii="Arial" w:hAnsi="Arial" w:eastAsia="Arial" w:cs="Arial"/>
        </w:rPr>
        <w:t xml:space="preserve">therefore </w:t>
      </w:r>
      <w:r w:rsidRPr="7B25FBB8" w:rsidR="6F1B6207">
        <w:rPr>
          <w:rFonts w:ascii="Arial" w:hAnsi="Arial" w:eastAsia="Arial" w:cs="Arial"/>
        </w:rPr>
        <w:t xml:space="preserve">required when attempting to persuade and guide a member of staff along corporate </w:t>
      </w:r>
      <w:r w:rsidRPr="7B25FBB8" w:rsidR="152E51ED">
        <w:rPr>
          <w:rFonts w:ascii="Arial" w:hAnsi="Arial" w:eastAsia="Arial" w:cs="Arial"/>
        </w:rPr>
        <w:t xml:space="preserve">lines and requirements, </w:t>
      </w:r>
    </w:p>
    <w:p w:rsidR="683ED29B" w:rsidP="722CB3B5" w:rsidRDefault="683ED29B" w14:paraId="01C9F1EC" w14:textId="6DF4856B">
      <w:pPr>
        <w:spacing w:line="360" w:lineRule="auto"/>
        <w:rPr>
          <w:rFonts w:ascii="Arial" w:hAnsi="Arial" w:eastAsia="Arial" w:cs="Arial"/>
        </w:rPr>
      </w:pPr>
      <w:r w:rsidRPr="722CB3B5">
        <w:rPr>
          <w:rFonts w:ascii="Arial" w:hAnsi="Arial" w:eastAsia="Arial" w:cs="Arial"/>
        </w:rPr>
        <w:t>“Being persuasive is about delivering a message that resonates, motivates and engages people. It is all about changing behaviour or encouraging the right behaviours, and none of that can be done if employees feel their boss is aloof, disconnected or out of touch.”</w:t>
      </w:r>
      <w:r w:rsidRPr="722CB3B5" w:rsidR="1931E30C">
        <w:rPr>
          <w:rFonts w:ascii="Arial" w:hAnsi="Arial" w:eastAsia="Arial" w:cs="Arial"/>
        </w:rPr>
        <w:t xml:space="preserve"> (CMI 2021)</w:t>
      </w:r>
    </w:p>
    <w:p w:rsidR="1931E30C" w:rsidP="722CB3B5" w:rsidRDefault="2E9194DE" w14:paraId="074C0619" w14:textId="2A50EF91">
      <w:pPr>
        <w:spacing w:line="360" w:lineRule="auto"/>
        <w:rPr>
          <w:rFonts w:ascii="Arial" w:hAnsi="Arial" w:eastAsia="Arial" w:cs="Arial"/>
        </w:rPr>
      </w:pPr>
      <w:r w:rsidRPr="6F1A5C97">
        <w:rPr>
          <w:rFonts w:ascii="Arial" w:hAnsi="Arial" w:eastAsia="Arial" w:cs="Arial"/>
        </w:rPr>
        <w:lastRenderedPageBreak/>
        <w:t>Credible and b</w:t>
      </w:r>
      <w:r w:rsidRPr="6F1A5C97" w:rsidR="1931E30C">
        <w:rPr>
          <w:rFonts w:ascii="Arial" w:hAnsi="Arial" w:eastAsia="Arial" w:cs="Arial"/>
        </w:rPr>
        <w:t xml:space="preserve">elievable communication between management and staff depends upon the </w:t>
      </w:r>
      <w:r w:rsidRPr="6F1A5C97" w:rsidR="33C4D48E">
        <w:rPr>
          <w:rFonts w:ascii="Arial" w:hAnsi="Arial" w:eastAsia="Arial" w:cs="Arial"/>
        </w:rPr>
        <w:t xml:space="preserve">firm belief in both the product and the genuine welfare of the staff member, here the emotional </w:t>
      </w:r>
      <w:r w:rsidRPr="6F1A5C97" w:rsidR="5D54A1EE">
        <w:rPr>
          <w:rFonts w:ascii="Arial" w:hAnsi="Arial" w:eastAsia="Arial" w:cs="Arial"/>
        </w:rPr>
        <w:t xml:space="preserve">stresses are at work, and carefully chosen words </w:t>
      </w:r>
      <w:r w:rsidRPr="6F1A5C97" w:rsidR="2C856D49">
        <w:rPr>
          <w:rFonts w:ascii="Arial" w:hAnsi="Arial" w:eastAsia="Arial" w:cs="Arial"/>
        </w:rPr>
        <w:t>can be</w:t>
      </w:r>
      <w:r w:rsidRPr="6F1A5C97" w:rsidR="5D54A1EE">
        <w:rPr>
          <w:rFonts w:ascii="Arial" w:hAnsi="Arial" w:eastAsia="Arial" w:cs="Arial"/>
        </w:rPr>
        <w:t xml:space="preserve"> </w:t>
      </w:r>
      <w:r w:rsidRPr="6F1A5C97" w:rsidR="0BD7DFE2">
        <w:rPr>
          <w:rFonts w:ascii="Arial" w:hAnsi="Arial" w:eastAsia="Arial" w:cs="Arial"/>
        </w:rPr>
        <w:t>pivotal</w:t>
      </w:r>
      <w:r w:rsidRPr="6F1A5C97" w:rsidR="012E5DFB">
        <w:rPr>
          <w:rFonts w:ascii="Arial" w:hAnsi="Arial" w:eastAsia="Arial" w:cs="Arial"/>
        </w:rPr>
        <w:t xml:space="preserve"> in achieving the desired outcome to the satisfaction of both employer and employee.</w:t>
      </w:r>
      <w:r w:rsidRPr="6F1A5C97" w:rsidR="7FF284E3">
        <w:rPr>
          <w:rFonts w:ascii="Arial" w:hAnsi="Arial" w:eastAsia="Arial" w:cs="Arial"/>
        </w:rPr>
        <w:t xml:space="preserve"> </w:t>
      </w:r>
    </w:p>
    <w:p w:rsidR="3451C434" w:rsidP="722CB3B5" w:rsidRDefault="3451C434" w14:paraId="73200283" w14:textId="6C83D096">
      <w:pPr>
        <w:spacing w:line="360" w:lineRule="auto"/>
        <w:rPr>
          <w:rFonts w:ascii="Arial" w:hAnsi="Arial" w:eastAsia="Arial" w:cs="Arial"/>
        </w:rPr>
      </w:pPr>
      <w:r w:rsidRPr="7B25FBB8">
        <w:rPr>
          <w:rFonts w:ascii="Arial" w:hAnsi="Arial" w:eastAsia="Arial" w:cs="Arial"/>
        </w:rPr>
        <w:t>A non-monetary reward practice can</w:t>
      </w:r>
      <w:r w:rsidRPr="7B25FBB8" w:rsidR="427565DB">
        <w:rPr>
          <w:rFonts w:ascii="Arial" w:hAnsi="Arial" w:eastAsia="Arial" w:cs="Arial"/>
        </w:rPr>
        <w:t xml:space="preserve"> sometimes</w:t>
      </w:r>
      <w:r w:rsidRPr="7B25FBB8">
        <w:rPr>
          <w:rFonts w:ascii="Arial" w:hAnsi="Arial" w:eastAsia="Arial" w:cs="Arial"/>
        </w:rPr>
        <w:t xml:space="preserve"> have </w:t>
      </w:r>
      <w:r w:rsidRPr="7B25FBB8" w:rsidR="2E6F5FF2">
        <w:rPr>
          <w:rFonts w:ascii="Arial" w:hAnsi="Arial" w:eastAsia="Arial" w:cs="Arial"/>
        </w:rPr>
        <w:t xml:space="preserve">a </w:t>
      </w:r>
      <w:r w:rsidRPr="7B25FBB8">
        <w:rPr>
          <w:rFonts w:ascii="Arial" w:hAnsi="Arial" w:eastAsia="Arial" w:cs="Arial"/>
        </w:rPr>
        <w:t xml:space="preserve">greater motivational impact </w:t>
      </w:r>
      <w:r w:rsidRPr="7B25FBB8" w:rsidR="4B2C605D">
        <w:rPr>
          <w:rFonts w:ascii="Arial" w:hAnsi="Arial" w:eastAsia="Arial" w:cs="Arial"/>
        </w:rPr>
        <w:t xml:space="preserve">on staff members </w:t>
      </w:r>
      <w:r w:rsidRPr="7B25FBB8" w:rsidR="11AB59D6">
        <w:rPr>
          <w:rFonts w:ascii="Arial" w:hAnsi="Arial" w:eastAsia="Arial" w:cs="Arial"/>
        </w:rPr>
        <w:t>than short</w:t>
      </w:r>
      <w:r w:rsidRPr="7B25FBB8" w:rsidR="2FA2B1A0">
        <w:rPr>
          <w:rFonts w:ascii="Arial" w:hAnsi="Arial" w:eastAsia="Arial" w:cs="Arial"/>
        </w:rPr>
        <w:t>-</w:t>
      </w:r>
      <w:r w:rsidRPr="7B25FBB8" w:rsidR="11AB59D6">
        <w:rPr>
          <w:rFonts w:ascii="Arial" w:hAnsi="Arial" w:eastAsia="Arial" w:cs="Arial"/>
        </w:rPr>
        <w:t>lived financial rewards</w:t>
      </w:r>
      <w:r w:rsidRPr="7B25FBB8" w:rsidR="49E9A8A3">
        <w:rPr>
          <w:rFonts w:ascii="Arial" w:hAnsi="Arial" w:eastAsia="Arial" w:cs="Arial"/>
        </w:rPr>
        <w:t xml:space="preserve">, this requires sincere, </w:t>
      </w:r>
      <w:r w:rsidRPr="7B25FBB8" w:rsidR="44679A03">
        <w:rPr>
          <w:rFonts w:ascii="Arial" w:hAnsi="Arial" w:eastAsia="Arial" w:cs="Arial"/>
        </w:rPr>
        <w:t>persuasive,</w:t>
      </w:r>
      <w:r w:rsidRPr="7B25FBB8" w:rsidR="49E9A8A3">
        <w:rPr>
          <w:rFonts w:ascii="Arial" w:hAnsi="Arial" w:eastAsia="Arial" w:cs="Arial"/>
        </w:rPr>
        <w:t xml:space="preserve"> and heartfelt communication, stating </w:t>
      </w:r>
      <w:r w:rsidRPr="7B25FBB8" w:rsidR="2F53D15C">
        <w:rPr>
          <w:rFonts w:ascii="Arial" w:hAnsi="Arial" w:eastAsia="Arial" w:cs="Arial"/>
        </w:rPr>
        <w:t>most clearly why and how an achievement has been met.</w:t>
      </w:r>
      <w:r w:rsidRPr="7B25FBB8" w:rsidR="0E473BBC">
        <w:rPr>
          <w:rFonts w:ascii="Arial" w:hAnsi="Arial" w:eastAsia="Arial" w:cs="Arial"/>
        </w:rPr>
        <w:t xml:space="preserve"> In this case, complimentary rewards can produce </w:t>
      </w:r>
      <w:r w:rsidRPr="7B25FBB8" w:rsidR="59351B93">
        <w:rPr>
          <w:rFonts w:ascii="Arial" w:hAnsi="Arial" w:eastAsia="Arial" w:cs="Arial"/>
        </w:rPr>
        <w:t>a profound sense</w:t>
      </w:r>
      <w:r w:rsidRPr="7B25FBB8" w:rsidR="0E473BBC">
        <w:rPr>
          <w:rFonts w:ascii="Arial" w:hAnsi="Arial" w:eastAsia="Arial" w:cs="Arial"/>
        </w:rPr>
        <w:t xml:space="preserve"> of satisfaction</w:t>
      </w:r>
      <w:r w:rsidRPr="7B25FBB8" w:rsidR="3297633C">
        <w:rPr>
          <w:rFonts w:ascii="Arial" w:hAnsi="Arial" w:eastAsia="Arial" w:cs="Arial"/>
        </w:rPr>
        <w:t xml:space="preserve">, especially </w:t>
      </w:r>
      <w:r w:rsidRPr="7B25FBB8" w:rsidR="5C614A38">
        <w:rPr>
          <w:rFonts w:ascii="Arial" w:hAnsi="Arial" w:eastAsia="Arial" w:cs="Arial"/>
        </w:rPr>
        <w:t>when voiced consistently and with no</w:t>
      </w:r>
      <w:r w:rsidRPr="7B25FBB8" w:rsidR="2F6AC22B">
        <w:rPr>
          <w:rFonts w:ascii="Arial" w:hAnsi="Arial" w:eastAsia="Arial" w:cs="Arial"/>
        </w:rPr>
        <w:t xml:space="preserve"> rhetoric</w:t>
      </w:r>
      <w:r w:rsidRPr="7B25FBB8" w:rsidR="73490D03">
        <w:rPr>
          <w:rFonts w:ascii="Arial" w:hAnsi="Arial" w:eastAsia="Arial" w:cs="Arial"/>
        </w:rPr>
        <w:t xml:space="preserve">, to be recognized as a </w:t>
      </w:r>
      <w:r w:rsidRPr="7B25FBB8" w:rsidR="3621CBC8">
        <w:rPr>
          <w:rFonts w:ascii="Arial" w:hAnsi="Arial" w:eastAsia="Arial" w:cs="Arial"/>
        </w:rPr>
        <w:t xml:space="preserve">genuine and </w:t>
      </w:r>
      <w:r w:rsidRPr="7B25FBB8" w:rsidR="73490D03">
        <w:rPr>
          <w:rFonts w:ascii="Arial" w:hAnsi="Arial" w:eastAsia="Arial" w:cs="Arial"/>
        </w:rPr>
        <w:t>spontaneous gesture</w:t>
      </w:r>
      <w:r w:rsidRPr="7B25FBB8" w:rsidR="0A6BBF16">
        <w:rPr>
          <w:rFonts w:ascii="Arial" w:hAnsi="Arial" w:eastAsia="Arial" w:cs="Arial"/>
        </w:rPr>
        <w:t>. The timing</w:t>
      </w:r>
      <w:r w:rsidRPr="7B25FBB8" w:rsidR="3CC7A9A1">
        <w:rPr>
          <w:rFonts w:ascii="Arial" w:hAnsi="Arial" w:eastAsia="Arial" w:cs="Arial"/>
        </w:rPr>
        <w:t xml:space="preserve"> of a compliment</w:t>
      </w:r>
      <w:r w:rsidRPr="7B25FBB8" w:rsidR="0A6BBF16">
        <w:rPr>
          <w:rFonts w:ascii="Arial" w:hAnsi="Arial" w:eastAsia="Arial" w:cs="Arial"/>
        </w:rPr>
        <w:t xml:space="preserve"> is crucial as is a </w:t>
      </w:r>
      <w:r w:rsidRPr="7B25FBB8" w:rsidR="4AB360FF">
        <w:rPr>
          <w:rFonts w:ascii="Arial" w:hAnsi="Arial" w:eastAsia="Arial" w:cs="Arial"/>
        </w:rPr>
        <w:t>non-patronizing</w:t>
      </w:r>
      <w:r w:rsidRPr="7B25FBB8" w:rsidR="0A6BBF16">
        <w:rPr>
          <w:rFonts w:ascii="Arial" w:hAnsi="Arial" w:eastAsia="Arial" w:cs="Arial"/>
        </w:rPr>
        <w:t xml:space="preserve"> t</w:t>
      </w:r>
      <w:r w:rsidRPr="7B25FBB8" w:rsidR="7840602D">
        <w:rPr>
          <w:rFonts w:ascii="Arial" w:hAnsi="Arial" w:eastAsia="Arial" w:cs="Arial"/>
        </w:rPr>
        <w:t>one</w:t>
      </w:r>
      <w:r w:rsidRPr="7B25FBB8" w:rsidR="36E5455F">
        <w:rPr>
          <w:rFonts w:ascii="Arial" w:hAnsi="Arial" w:eastAsia="Arial" w:cs="Arial"/>
        </w:rPr>
        <w:t xml:space="preserve">, </w:t>
      </w:r>
      <w:r w:rsidRPr="7B25FBB8" w:rsidR="0A6BBF16">
        <w:rPr>
          <w:rFonts w:ascii="Arial" w:hAnsi="Arial" w:eastAsia="Arial" w:cs="Arial"/>
        </w:rPr>
        <w:t>“respect, recognition, and appreciation are all perceived as a reward</w:t>
      </w:r>
      <w:r w:rsidRPr="7B25FBB8" w:rsidR="1378EC79">
        <w:rPr>
          <w:rFonts w:ascii="Arial" w:hAnsi="Arial" w:eastAsia="Arial" w:cs="Arial"/>
        </w:rPr>
        <w:t>.”</w:t>
      </w:r>
      <w:r w:rsidRPr="7B25FBB8" w:rsidR="6D4FAB50">
        <w:rPr>
          <w:rFonts w:ascii="Arial" w:hAnsi="Arial" w:eastAsia="Arial" w:cs="Arial"/>
        </w:rPr>
        <w:t xml:space="preserve"> </w:t>
      </w:r>
      <w:r w:rsidRPr="7B25FBB8" w:rsidR="16DE6944">
        <w:rPr>
          <w:rFonts w:ascii="Arial" w:hAnsi="Arial" w:eastAsia="Arial" w:cs="Arial"/>
        </w:rPr>
        <w:t>(Cohen 2006) I</w:t>
      </w:r>
      <w:r w:rsidRPr="7B25FBB8" w:rsidR="6D4FAB50">
        <w:rPr>
          <w:rFonts w:ascii="Arial" w:hAnsi="Arial" w:eastAsia="Arial" w:cs="Arial"/>
        </w:rPr>
        <w:t>f I would suggest</w:t>
      </w:r>
      <w:r w:rsidRPr="7B25FBB8" w:rsidR="32C4F6FD">
        <w:rPr>
          <w:rFonts w:ascii="Arial" w:hAnsi="Arial" w:eastAsia="Arial" w:cs="Arial"/>
        </w:rPr>
        <w:t>,</w:t>
      </w:r>
      <w:r w:rsidRPr="7B25FBB8" w:rsidR="6D4FAB50">
        <w:rPr>
          <w:rFonts w:ascii="Arial" w:hAnsi="Arial" w:eastAsia="Arial" w:cs="Arial"/>
        </w:rPr>
        <w:t xml:space="preserve"> presented in a correct </w:t>
      </w:r>
      <w:r w:rsidRPr="7B25FBB8" w:rsidR="02C812D8">
        <w:rPr>
          <w:rFonts w:ascii="Arial" w:hAnsi="Arial" w:eastAsia="Arial" w:cs="Arial"/>
        </w:rPr>
        <w:t>and timely manner</w:t>
      </w:r>
      <w:r w:rsidRPr="7B25FBB8" w:rsidR="5564F904">
        <w:rPr>
          <w:rFonts w:ascii="Arial" w:hAnsi="Arial" w:eastAsia="Arial" w:cs="Arial"/>
        </w:rPr>
        <w:t xml:space="preserve">, however, compliments can </w:t>
      </w:r>
      <w:r w:rsidRPr="7B25FBB8" w:rsidR="2C1ED1BE">
        <w:rPr>
          <w:rFonts w:ascii="Arial" w:hAnsi="Arial" w:eastAsia="Arial" w:cs="Arial"/>
        </w:rPr>
        <w:t xml:space="preserve">also </w:t>
      </w:r>
      <w:r w:rsidRPr="7B25FBB8" w:rsidR="5564F904">
        <w:rPr>
          <w:rFonts w:ascii="Arial" w:hAnsi="Arial" w:eastAsia="Arial" w:cs="Arial"/>
        </w:rPr>
        <w:t xml:space="preserve">be </w:t>
      </w:r>
      <w:r w:rsidRPr="7B25FBB8" w:rsidR="28C8575E">
        <w:rPr>
          <w:rFonts w:ascii="Arial" w:hAnsi="Arial" w:eastAsia="Arial" w:cs="Arial"/>
        </w:rPr>
        <w:t xml:space="preserve">perceived as </w:t>
      </w:r>
      <w:r w:rsidRPr="7B25FBB8" w:rsidR="5564F904">
        <w:rPr>
          <w:rFonts w:ascii="Arial" w:hAnsi="Arial" w:eastAsia="Arial" w:cs="Arial"/>
        </w:rPr>
        <w:t>shallow</w:t>
      </w:r>
      <w:r w:rsidRPr="7B25FBB8" w:rsidR="7F2849B0">
        <w:rPr>
          <w:rFonts w:ascii="Arial" w:hAnsi="Arial" w:eastAsia="Arial" w:cs="Arial"/>
        </w:rPr>
        <w:t xml:space="preserve"> and contrived</w:t>
      </w:r>
      <w:r w:rsidRPr="7B25FBB8" w:rsidR="5564F904">
        <w:rPr>
          <w:rFonts w:ascii="Arial" w:hAnsi="Arial" w:eastAsia="Arial" w:cs="Arial"/>
        </w:rPr>
        <w:t xml:space="preserve">, </w:t>
      </w:r>
      <w:r w:rsidRPr="7B25FBB8" w:rsidR="49A03080">
        <w:rPr>
          <w:rFonts w:ascii="Arial" w:hAnsi="Arial" w:eastAsia="Arial" w:cs="Arial"/>
        </w:rPr>
        <w:t>re</w:t>
      </w:r>
      <w:r w:rsidRPr="7B25FBB8" w:rsidR="3DD62D87">
        <w:rPr>
          <w:rFonts w:ascii="Arial" w:hAnsi="Arial" w:eastAsia="Arial" w:cs="Arial"/>
        </w:rPr>
        <w:t>ad as</w:t>
      </w:r>
      <w:r w:rsidRPr="7B25FBB8" w:rsidR="49A03080">
        <w:rPr>
          <w:rFonts w:ascii="Arial" w:hAnsi="Arial" w:eastAsia="Arial" w:cs="Arial"/>
        </w:rPr>
        <w:t xml:space="preserve"> predictable and insincere, thus nullifying any atte</w:t>
      </w:r>
      <w:r w:rsidRPr="7B25FBB8" w:rsidR="0E2779F4">
        <w:rPr>
          <w:rFonts w:ascii="Arial" w:hAnsi="Arial" w:eastAsia="Arial" w:cs="Arial"/>
        </w:rPr>
        <w:t>mpts at motivation.</w:t>
      </w:r>
      <w:r w:rsidRPr="7B25FBB8" w:rsidR="42BCBD2F">
        <w:rPr>
          <w:rFonts w:ascii="Arial" w:hAnsi="Arial" w:eastAsia="Arial" w:cs="Arial"/>
        </w:rPr>
        <w:t xml:space="preserve"> </w:t>
      </w:r>
      <w:r w:rsidRPr="7B25FBB8" w:rsidR="6BB588E1">
        <w:rPr>
          <w:rFonts w:ascii="Arial" w:hAnsi="Arial" w:eastAsia="Arial" w:cs="Arial"/>
        </w:rPr>
        <w:t xml:space="preserve"> Forsythe indicates that </w:t>
      </w:r>
      <w:r w:rsidRPr="7B25FBB8" w:rsidR="42BCBD2F">
        <w:rPr>
          <w:rFonts w:ascii="Arial" w:hAnsi="Arial" w:eastAsia="Arial" w:cs="Arial"/>
        </w:rPr>
        <w:t xml:space="preserve">“Motivation is essentially the job of creating a balance, one that </w:t>
      </w:r>
      <w:proofErr w:type="spellStart"/>
      <w:r w:rsidRPr="7B25FBB8" w:rsidR="42BCBD2F">
        <w:rPr>
          <w:rFonts w:ascii="Arial" w:hAnsi="Arial" w:eastAsia="Arial" w:cs="Arial"/>
        </w:rPr>
        <w:t>minimises</w:t>
      </w:r>
      <w:proofErr w:type="spellEnd"/>
      <w:r w:rsidRPr="7B25FBB8" w:rsidR="42BCBD2F">
        <w:rPr>
          <w:rFonts w:ascii="Arial" w:hAnsi="Arial" w:eastAsia="Arial" w:cs="Arial"/>
        </w:rPr>
        <w:t xml:space="preserve"> those things that might create negative feelings and </w:t>
      </w:r>
      <w:proofErr w:type="spellStart"/>
      <w:r w:rsidRPr="7B25FBB8" w:rsidR="42BCBD2F">
        <w:rPr>
          <w:rFonts w:ascii="Arial" w:hAnsi="Arial" w:eastAsia="Arial" w:cs="Arial"/>
        </w:rPr>
        <w:t>maximises</w:t>
      </w:r>
      <w:proofErr w:type="spellEnd"/>
      <w:r w:rsidRPr="7B25FBB8" w:rsidR="42BCBD2F">
        <w:rPr>
          <w:rFonts w:ascii="Arial" w:hAnsi="Arial" w:eastAsia="Arial" w:cs="Arial"/>
        </w:rPr>
        <w:t xml:space="preserve"> those that create positive ones;” (Forsythe </w:t>
      </w:r>
      <w:r w:rsidRPr="7B25FBB8" w:rsidR="7F0B3AF3">
        <w:rPr>
          <w:rFonts w:ascii="Arial" w:hAnsi="Arial" w:eastAsia="Arial" w:cs="Arial"/>
        </w:rPr>
        <w:t xml:space="preserve">pub </w:t>
      </w:r>
      <w:r w:rsidRPr="7B25FBB8" w:rsidR="42BCBD2F">
        <w:rPr>
          <w:rFonts w:ascii="Arial" w:hAnsi="Arial" w:eastAsia="Arial" w:cs="Arial"/>
        </w:rPr>
        <w:t>2010</w:t>
      </w:r>
      <w:r w:rsidRPr="7B25FBB8" w:rsidR="71D3E916">
        <w:rPr>
          <w:rFonts w:ascii="Arial" w:hAnsi="Arial" w:eastAsia="Arial" w:cs="Arial"/>
        </w:rPr>
        <w:t>)</w:t>
      </w:r>
      <w:r w:rsidRPr="7B25FBB8" w:rsidR="2A6BC5F0">
        <w:rPr>
          <w:rFonts w:ascii="Arial" w:hAnsi="Arial" w:eastAsia="Arial" w:cs="Arial"/>
        </w:rPr>
        <w:t xml:space="preserve"> or in other words, </w:t>
      </w:r>
      <w:proofErr w:type="spellStart"/>
      <w:r w:rsidRPr="7B25FBB8" w:rsidR="2A6BC5F0">
        <w:rPr>
          <w:rFonts w:ascii="Arial" w:hAnsi="Arial" w:eastAsia="Arial" w:cs="Arial"/>
        </w:rPr>
        <w:t>maximising</w:t>
      </w:r>
      <w:proofErr w:type="spellEnd"/>
      <w:r w:rsidRPr="7B25FBB8" w:rsidR="2A6BC5F0">
        <w:rPr>
          <w:rFonts w:ascii="Arial" w:hAnsi="Arial" w:eastAsia="Arial" w:cs="Arial"/>
        </w:rPr>
        <w:t xml:space="preserve"> the positives</w:t>
      </w:r>
      <w:r w:rsidRPr="7B25FBB8" w:rsidR="7D753DE2">
        <w:rPr>
          <w:rFonts w:ascii="Arial" w:hAnsi="Arial" w:eastAsia="Arial" w:cs="Arial"/>
        </w:rPr>
        <w:t xml:space="preserve"> whilst eliminating the negatives.</w:t>
      </w:r>
    </w:p>
    <w:p w:rsidR="1473BCFE" w:rsidP="722CB3B5" w:rsidRDefault="1473BCFE" w14:paraId="23580B96" w14:textId="68F10158">
      <w:pPr>
        <w:spacing w:line="360" w:lineRule="auto"/>
        <w:rPr>
          <w:rFonts w:ascii="Arial" w:hAnsi="Arial" w:eastAsia="Arial" w:cs="Arial"/>
        </w:rPr>
      </w:pPr>
      <w:r w:rsidRPr="6F1A5C97">
        <w:rPr>
          <w:rFonts w:ascii="Arial" w:hAnsi="Arial" w:eastAsia="Arial" w:cs="Arial"/>
        </w:rPr>
        <w:t>A well</w:t>
      </w:r>
      <w:r w:rsidRPr="6F1A5C97" w:rsidR="114EBEB7">
        <w:rPr>
          <w:rFonts w:ascii="Arial" w:hAnsi="Arial" w:eastAsia="Arial" w:cs="Arial"/>
        </w:rPr>
        <w:t>-</w:t>
      </w:r>
      <w:r w:rsidRPr="6F1A5C97">
        <w:rPr>
          <w:rFonts w:ascii="Arial" w:hAnsi="Arial" w:eastAsia="Arial" w:cs="Arial"/>
        </w:rPr>
        <w:t xml:space="preserve">executed reward practice </w:t>
      </w:r>
      <w:r w:rsidRPr="6F1A5C97" w:rsidR="6213F7FD">
        <w:rPr>
          <w:rFonts w:ascii="Arial" w:hAnsi="Arial" w:eastAsia="Arial" w:cs="Arial"/>
        </w:rPr>
        <w:t>whilst</w:t>
      </w:r>
      <w:r w:rsidRPr="6F1A5C97">
        <w:rPr>
          <w:rFonts w:ascii="Arial" w:hAnsi="Arial" w:eastAsia="Arial" w:cs="Arial"/>
        </w:rPr>
        <w:t xml:space="preserve"> instrumental </w:t>
      </w:r>
      <w:r w:rsidRPr="6F1A5C97" w:rsidR="35A57C87">
        <w:rPr>
          <w:rFonts w:ascii="Arial" w:hAnsi="Arial" w:eastAsia="Arial" w:cs="Arial"/>
        </w:rPr>
        <w:t xml:space="preserve">to productivity </w:t>
      </w:r>
      <w:r w:rsidRPr="6F1A5C97" w:rsidR="4E6EB1C8">
        <w:rPr>
          <w:rFonts w:ascii="Arial" w:hAnsi="Arial" w:eastAsia="Arial" w:cs="Arial"/>
        </w:rPr>
        <w:t>can</w:t>
      </w:r>
      <w:r w:rsidRPr="6F1A5C97" w:rsidR="35A57C87">
        <w:rPr>
          <w:rFonts w:ascii="Arial" w:hAnsi="Arial" w:eastAsia="Arial" w:cs="Arial"/>
        </w:rPr>
        <w:t xml:space="preserve"> also </w:t>
      </w:r>
      <w:r w:rsidRPr="6F1A5C97" w:rsidR="28D4938F">
        <w:rPr>
          <w:rFonts w:ascii="Arial" w:hAnsi="Arial" w:eastAsia="Arial" w:cs="Arial"/>
        </w:rPr>
        <w:t xml:space="preserve">be </w:t>
      </w:r>
      <w:r w:rsidRPr="6F1A5C97" w:rsidR="35A57C87">
        <w:rPr>
          <w:rFonts w:ascii="Arial" w:hAnsi="Arial" w:eastAsia="Arial" w:cs="Arial"/>
        </w:rPr>
        <w:t>beneficial to the mental and physical well</w:t>
      </w:r>
      <w:r w:rsidRPr="6F1A5C97" w:rsidR="14FA0DD8">
        <w:rPr>
          <w:rFonts w:ascii="Arial" w:hAnsi="Arial" w:eastAsia="Arial" w:cs="Arial"/>
        </w:rPr>
        <w:t>-</w:t>
      </w:r>
      <w:r w:rsidRPr="6F1A5C97" w:rsidR="35A57C87">
        <w:rPr>
          <w:rFonts w:ascii="Arial" w:hAnsi="Arial" w:eastAsia="Arial" w:cs="Arial"/>
        </w:rPr>
        <w:t>being of the workforce</w:t>
      </w:r>
      <w:r w:rsidRPr="6F1A5C97" w:rsidR="0826E7E3">
        <w:rPr>
          <w:rFonts w:ascii="Arial" w:hAnsi="Arial" w:eastAsia="Arial" w:cs="Arial"/>
        </w:rPr>
        <w:t xml:space="preserve"> -</w:t>
      </w:r>
      <w:r w:rsidRPr="6F1A5C97" w:rsidR="67F65C3F">
        <w:rPr>
          <w:rFonts w:ascii="Arial" w:hAnsi="Arial" w:eastAsia="Arial" w:cs="Arial"/>
        </w:rPr>
        <w:t xml:space="preserve"> “Overall, recognition of employee achievements and activities provides a positive environment in addition to motivating employees and improving their overall moods.</w:t>
      </w:r>
      <w:r w:rsidRPr="6F1A5C97" w:rsidR="026ABF60">
        <w:rPr>
          <w:rFonts w:ascii="Arial" w:hAnsi="Arial" w:eastAsia="Arial" w:cs="Arial"/>
        </w:rPr>
        <w:t xml:space="preserve">” </w:t>
      </w:r>
      <w:r w:rsidRPr="6F1A5C97" w:rsidR="212ED637">
        <w:rPr>
          <w:rFonts w:ascii="Arial" w:hAnsi="Arial" w:eastAsia="Arial" w:cs="Arial"/>
        </w:rPr>
        <w:t xml:space="preserve">(Phillips et al 2017) </w:t>
      </w:r>
      <w:r w:rsidRPr="6F1A5C97" w:rsidR="56BDF823">
        <w:rPr>
          <w:rFonts w:ascii="Arial" w:hAnsi="Arial" w:eastAsia="Arial" w:cs="Arial"/>
        </w:rPr>
        <w:t xml:space="preserve">Mood and mental health more broadly is </w:t>
      </w:r>
      <w:r w:rsidRPr="6F1A5C97" w:rsidR="4AF92F9F">
        <w:rPr>
          <w:rFonts w:ascii="Arial" w:hAnsi="Arial" w:eastAsia="Arial" w:cs="Arial"/>
        </w:rPr>
        <w:t xml:space="preserve">now </w:t>
      </w:r>
      <w:r w:rsidRPr="6F1A5C97" w:rsidR="56BDF823">
        <w:rPr>
          <w:rFonts w:ascii="Arial" w:hAnsi="Arial" w:eastAsia="Arial" w:cs="Arial"/>
        </w:rPr>
        <w:t xml:space="preserve">considered </w:t>
      </w:r>
      <w:r w:rsidRPr="6F1A5C97" w:rsidR="46CBCD14">
        <w:rPr>
          <w:rFonts w:ascii="Arial" w:hAnsi="Arial" w:eastAsia="Arial" w:cs="Arial"/>
        </w:rPr>
        <w:t xml:space="preserve">imperative </w:t>
      </w:r>
      <w:r w:rsidRPr="6F1A5C97" w:rsidR="7092AE5A">
        <w:rPr>
          <w:rFonts w:ascii="Arial" w:hAnsi="Arial" w:eastAsia="Arial" w:cs="Arial"/>
        </w:rPr>
        <w:t>to successful outcomes</w:t>
      </w:r>
      <w:r w:rsidRPr="6F1A5C97" w:rsidR="722CB3B5">
        <w:rPr>
          <w:rFonts w:ascii="Arial" w:hAnsi="Arial" w:eastAsia="Arial" w:cs="Arial"/>
        </w:rPr>
        <w:t xml:space="preserve"> </w:t>
      </w:r>
      <w:r w:rsidRPr="6F1A5C97" w:rsidR="710C1F84">
        <w:rPr>
          <w:rFonts w:ascii="Arial" w:hAnsi="Arial" w:eastAsia="Arial" w:cs="Arial"/>
        </w:rPr>
        <w:t>in any organisation.</w:t>
      </w:r>
      <w:r w:rsidRPr="6F1A5C97" w:rsidR="443CC3EB">
        <w:rPr>
          <w:rFonts w:ascii="Arial" w:hAnsi="Arial" w:eastAsia="Arial" w:cs="Arial"/>
        </w:rPr>
        <w:t xml:space="preserve"> </w:t>
      </w:r>
      <w:r w:rsidRPr="6F1A5C97" w:rsidR="4A38BB5E">
        <w:rPr>
          <w:rFonts w:ascii="Arial" w:hAnsi="Arial" w:eastAsia="Arial" w:cs="Arial"/>
        </w:rPr>
        <w:t>But t</w:t>
      </w:r>
      <w:r w:rsidRPr="6F1A5C97" w:rsidR="2FD1286E">
        <w:rPr>
          <w:rFonts w:ascii="Arial" w:hAnsi="Arial" w:eastAsia="Arial" w:cs="Arial"/>
        </w:rPr>
        <w:t xml:space="preserve">he </w:t>
      </w:r>
      <w:r w:rsidRPr="6F1A5C97" w:rsidR="443CC3EB">
        <w:rPr>
          <w:rFonts w:ascii="Arial" w:hAnsi="Arial" w:eastAsia="Arial" w:cs="Arial"/>
        </w:rPr>
        <w:t>Identif</w:t>
      </w:r>
      <w:r w:rsidRPr="6F1A5C97" w:rsidR="3EC21F97">
        <w:rPr>
          <w:rFonts w:ascii="Arial" w:hAnsi="Arial" w:eastAsia="Arial" w:cs="Arial"/>
        </w:rPr>
        <w:t xml:space="preserve">ication of </w:t>
      </w:r>
      <w:r w:rsidRPr="6F1A5C97" w:rsidR="443CC3EB">
        <w:rPr>
          <w:rFonts w:ascii="Arial" w:hAnsi="Arial" w:eastAsia="Arial" w:cs="Arial"/>
        </w:rPr>
        <w:t>negativ</w:t>
      </w:r>
      <w:r w:rsidRPr="6F1A5C97" w:rsidR="642CB89D">
        <w:rPr>
          <w:rFonts w:ascii="Arial" w:hAnsi="Arial" w:eastAsia="Arial" w:cs="Arial"/>
        </w:rPr>
        <w:t>e consequences</w:t>
      </w:r>
      <w:r w:rsidRPr="6F1A5C97" w:rsidR="02E1A91D">
        <w:rPr>
          <w:rFonts w:ascii="Arial" w:hAnsi="Arial" w:eastAsia="Arial" w:cs="Arial"/>
        </w:rPr>
        <w:t xml:space="preserve"> </w:t>
      </w:r>
      <w:r w:rsidRPr="6F1A5C97" w:rsidR="4761E9D4">
        <w:rPr>
          <w:rFonts w:ascii="Arial" w:hAnsi="Arial" w:eastAsia="Arial" w:cs="Arial"/>
        </w:rPr>
        <w:t>is</w:t>
      </w:r>
      <w:r w:rsidRPr="6F1A5C97" w:rsidR="02E1A91D">
        <w:rPr>
          <w:rFonts w:ascii="Arial" w:hAnsi="Arial" w:eastAsia="Arial" w:cs="Arial"/>
        </w:rPr>
        <w:t xml:space="preserve"> as important as </w:t>
      </w:r>
      <w:r w:rsidRPr="6F1A5C97" w:rsidR="35D4289D">
        <w:rPr>
          <w:rFonts w:ascii="Arial" w:hAnsi="Arial" w:eastAsia="Arial" w:cs="Arial"/>
        </w:rPr>
        <w:t xml:space="preserve">the </w:t>
      </w:r>
      <w:proofErr w:type="spellStart"/>
      <w:r w:rsidRPr="6F1A5C97" w:rsidR="35D4289D">
        <w:rPr>
          <w:rFonts w:ascii="Arial" w:hAnsi="Arial" w:eastAsia="Arial" w:cs="Arial"/>
        </w:rPr>
        <w:t>realisation</w:t>
      </w:r>
      <w:proofErr w:type="spellEnd"/>
      <w:r w:rsidRPr="6F1A5C97" w:rsidR="35D4289D">
        <w:rPr>
          <w:rFonts w:ascii="Arial" w:hAnsi="Arial" w:eastAsia="Arial" w:cs="Arial"/>
        </w:rPr>
        <w:t xml:space="preserve"> of positive ones</w:t>
      </w:r>
      <w:r w:rsidRPr="6F1A5C97" w:rsidR="4B313C83">
        <w:rPr>
          <w:rFonts w:ascii="Arial" w:hAnsi="Arial" w:eastAsia="Arial" w:cs="Arial"/>
        </w:rPr>
        <w:t>.</w:t>
      </w:r>
      <w:r w:rsidRPr="6F1A5C97" w:rsidR="5A117ADE">
        <w:rPr>
          <w:rFonts w:ascii="Arial" w:hAnsi="Arial" w:eastAsia="Arial" w:cs="Arial"/>
        </w:rPr>
        <w:t xml:space="preserve"> Yet there may be unforeseen consequences in any attempts. </w:t>
      </w:r>
      <w:proofErr w:type="spellStart"/>
      <w:r w:rsidRPr="6F1A5C97" w:rsidR="5A117ADE">
        <w:rPr>
          <w:rFonts w:ascii="Arial" w:hAnsi="Arial" w:eastAsia="Arial" w:cs="Arial"/>
        </w:rPr>
        <w:t>Patronisation</w:t>
      </w:r>
      <w:proofErr w:type="spellEnd"/>
      <w:r w:rsidRPr="6F1A5C97" w:rsidR="5A117ADE">
        <w:rPr>
          <w:rFonts w:ascii="Arial" w:hAnsi="Arial" w:eastAsia="Arial" w:cs="Arial"/>
        </w:rPr>
        <w:t xml:space="preserve"> </w:t>
      </w:r>
      <w:r w:rsidRPr="6F1A5C97" w:rsidR="18B66010">
        <w:rPr>
          <w:rFonts w:ascii="Arial" w:hAnsi="Arial" w:eastAsia="Arial" w:cs="Arial"/>
        </w:rPr>
        <w:t>may</w:t>
      </w:r>
      <w:r w:rsidRPr="6F1A5C97" w:rsidR="5A117ADE">
        <w:rPr>
          <w:rFonts w:ascii="Arial" w:hAnsi="Arial" w:eastAsia="Arial" w:cs="Arial"/>
        </w:rPr>
        <w:t xml:space="preserve"> not </w:t>
      </w:r>
      <w:r w:rsidRPr="6F1A5C97" w:rsidR="519D71AB">
        <w:rPr>
          <w:rFonts w:ascii="Arial" w:hAnsi="Arial" w:eastAsia="Arial" w:cs="Arial"/>
        </w:rPr>
        <w:t xml:space="preserve">be the intended or resulting outcome </w:t>
      </w:r>
      <w:r w:rsidRPr="6F1A5C97" w:rsidR="23FE26D0">
        <w:rPr>
          <w:rFonts w:ascii="Arial" w:hAnsi="Arial" w:eastAsia="Arial" w:cs="Arial"/>
        </w:rPr>
        <w:t xml:space="preserve">of a compliment </w:t>
      </w:r>
      <w:r w:rsidRPr="6F1A5C97" w:rsidR="519D71AB">
        <w:rPr>
          <w:rFonts w:ascii="Arial" w:hAnsi="Arial" w:eastAsia="Arial" w:cs="Arial"/>
        </w:rPr>
        <w:t xml:space="preserve">but </w:t>
      </w:r>
      <w:r w:rsidRPr="6F1A5C97" w:rsidR="62A30C01">
        <w:rPr>
          <w:rFonts w:ascii="Arial" w:hAnsi="Arial" w:eastAsia="Arial" w:cs="Arial"/>
        </w:rPr>
        <w:t>can be unwittingly</w:t>
      </w:r>
      <w:r w:rsidRPr="6F1A5C97" w:rsidR="519D71AB">
        <w:rPr>
          <w:rFonts w:ascii="Arial" w:hAnsi="Arial" w:eastAsia="Arial" w:cs="Arial"/>
        </w:rPr>
        <w:t xml:space="preserve"> achieved </w:t>
      </w:r>
      <w:r w:rsidRPr="6F1A5C97" w:rsidR="7808D2A8">
        <w:rPr>
          <w:rFonts w:ascii="Arial" w:hAnsi="Arial" w:eastAsia="Arial" w:cs="Arial"/>
        </w:rPr>
        <w:t>with wrong words in the wrong place at the wrong time</w:t>
      </w:r>
      <w:r w:rsidRPr="6F1A5C97" w:rsidR="23BB04E6">
        <w:rPr>
          <w:rFonts w:ascii="Arial" w:hAnsi="Arial" w:eastAsia="Arial" w:cs="Arial"/>
        </w:rPr>
        <w:t xml:space="preserve">, not </w:t>
      </w:r>
      <w:r w:rsidRPr="6F1A5C97" w:rsidR="54CD881D">
        <w:rPr>
          <w:rFonts w:ascii="Arial" w:hAnsi="Arial" w:eastAsia="Arial" w:cs="Arial"/>
        </w:rPr>
        <w:t>intentionally</w:t>
      </w:r>
      <w:r w:rsidRPr="6F1A5C97" w:rsidR="23BB04E6">
        <w:rPr>
          <w:rFonts w:ascii="Arial" w:hAnsi="Arial" w:eastAsia="Arial" w:cs="Arial"/>
        </w:rPr>
        <w:t xml:space="preserve"> but </w:t>
      </w:r>
      <w:r w:rsidRPr="6F1A5C97" w:rsidR="58B03A04">
        <w:rPr>
          <w:rFonts w:ascii="Arial" w:hAnsi="Arial" w:eastAsia="Arial" w:cs="Arial"/>
        </w:rPr>
        <w:t xml:space="preserve">received </w:t>
      </w:r>
      <w:r w:rsidRPr="6F1A5C97" w:rsidR="65FC1C76">
        <w:rPr>
          <w:rFonts w:ascii="Arial" w:hAnsi="Arial" w:eastAsia="Arial" w:cs="Arial"/>
        </w:rPr>
        <w:t>cynically,</w:t>
      </w:r>
      <w:r w:rsidRPr="6F1A5C97" w:rsidR="58B03A04">
        <w:rPr>
          <w:rFonts w:ascii="Arial" w:hAnsi="Arial" w:eastAsia="Arial" w:cs="Arial"/>
        </w:rPr>
        <w:t xml:space="preserve"> nevertheless.</w:t>
      </w:r>
      <w:r w:rsidRPr="6F1A5C97" w:rsidR="1B3742CB">
        <w:rPr>
          <w:rFonts w:ascii="Arial" w:hAnsi="Arial" w:eastAsia="Arial" w:cs="Arial"/>
        </w:rPr>
        <w:t xml:space="preserve"> It is all about how people feel</w:t>
      </w:r>
      <w:r w:rsidRPr="6F1A5C97" w:rsidR="1554DE89">
        <w:rPr>
          <w:rFonts w:ascii="Arial" w:hAnsi="Arial" w:eastAsia="Arial" w:cs="Arial"/>
        </w:rPr>
        <w:t>, and discovering th</w:t>
      </w:r>
      <w:r w:rsidRPr="6F1A5C97" w:rsidR="45FBC75D">
        <w:rPr>
          <w:rFonts w:ascii="Arial" w:hAnsi="Arial" w:eastAsia="Arial" w:cs="Arial"/>
        </w:rPr>
        <w:t>ese feelings</w:t>
      </w:r>
      <w:r w:rsidRPr="6F1A5C97" w:rsidR="1554DE89">
        <w:rPr>
          <w:rFonts w:ascii="Arial" w:hAnsi="Arial" w:eastAsia="Arial" w:cs="Arial"/>
        </w:rPr>
        <w:t xml:space="preserve"> may require an informal approach</w:t>
      </w:r>
      <w:r w:rsidRPr="6F1A5C97" w:rsidR="4BDE2B9F">
        <w:rPr>
          <w:rFonts w:ascii="Arial" w:hAnsi="Arial" w:eastAsia="Arial" w:cs="Arial"/>
        </w:rPr>
        <w:t xml:space="preserve">, </w:t>
      </w:r>
      <w:r w:rsidRPr="6F1A5C97" w:rsidR="17E46491">
        <w:rPr>
          <w:rFonts w:ascii="Arial" w:hAnsi="Arial" w:eastAsia="Arial" w:cs="Arial"/>
        </w:rPr>
        <w:t xml:space="preserve">perhaps </w:t>
      </w:r>
      <w:r w:rsidRPr="6F1A5C97" w:rsidR="4BDE2B9F">
        <w:rPr>
          <w:rFonts w:ascii="Arial" w:hAnsi="Arial" w:eastAsia="Arial" w:cs="Arial"/>
        </w:rPr>
        <w:t>during a break time</w:t>
      </w:r>
      <w:r w:rsidRPr="6F1A5C97" w:rsidR="521CC743">
        <w:rPr>
          <w:rFonts w:ascii="Arial" w:hAnsi="Arial" w:eastAsia="Arial" w:cs="Arial"/>
        </w:rPr>
        <w:t xml:space="preserve"> or another opportune moment.</w:t>
      </w:r>
    </w:p>
    <w:p w:rsidR="722CB3B5" w:rsidP="722CB3B5" w:rsidRDefault="6DEF4F72" w14:paraId="13C341B6" w14:textId="49D06370">
      <w:pPr>
        <w:spacing w:line="360" w:lineRule="auto"/>
        <w:rPr>
          <w:rFonts w:ascii="Arial" w:hAnsi="Arial" w:eastAsia="Arial" w:cs="Arial"/>
        </w:rPr>
      </w:pPr>
      <w:r w:rsidRPr="7B25FBB8">
        <w:rPr>
          <w:rFonts w:ascii="Arial" w:hAnsi="Arial" w:eastAsia="Arial" w:cs="Arial"/>
        </w:rPr>
        <w:t>Terms such as ‘above and beyond' may become cliché</w:t>
      </w:r>
      <w:r w:rsidRPr="7B25FBB8" w:rsidR="4C028B2D">
        <w:rPr>
          <w:rFonts w:ascii="Arial" w:hAnsi="Arial" w:eastAsia="Arial" w:cs="Arial"/>
        </w:rPr>
        <w:t>d</w:t>
      </w:r>
      <w:r w:rsidRPr="7B25FBB8">
        <w:rPr>
          <w:rFonts w:ascii="Arial" w:hAnsi="Arial" w:eastAsia="Arial" w:cs="Arial"/>
        </w:rPr>
        <w:t xml:space="preserve"> and resented</w:t>
      </w:r>
      <w:r w:rsidRPr="7B25FBB8" w:rsidR="232D48C1">
        <w:rPr>
          <w:rFonts w:ascii="Arial" w:hAnsi="Arial" w:eastAsia="Arial" w:cs="Arial"/>
        </w:rPr>
        <w:t xml:space="preserve"> if overused, motivational systems</w:t>
      </w:r>
      <w:r w:rsidRPr="7B25FBB8" w:rsidR="1D428B65">
        <w:rPr>
          <w:rFonts w:ascii="Arial" w:hAnsi="Arial" w:eastAsia="Arial" w:cs="Arial"/>
        </w:rPr>
        <w:t>, therefore,</w:t>
      </w:r>
      <w:r w:rsidRPr="7B25FBB8" w:rsidR="232D48C1">
        <w:rPr>
          <w:rFonts w:ascii="Arial" w:hAnsi="Arial" w:eastAsia="Arial" w:cs="Arial"/>
        </w:rPr>
        <w:t xml:space="preserve"> </w:t>
      </w:r>
      <w:r w:rsidRPr="7B25FBB8" w:rsidR="5DA4CB67">
        <w:rPr>
          <w:rFonts w:ascii="Arial" w:hAnsi="Arial" w:eastAsia="Arial" w:cs="Arial"/>
        </w:rPr>
        <w:t>require updating</w:t>
      </w:r>
      <w:r w:rsidRPr="7B25FBB8" w:rsidR="494038A6">
        <w:rPr>
          <w:rFonts w:ascii="Arial" w:hAnsi="Arial" w:eastAsia="Arial" w:cs="Arial"/>
        </w:rPr>
        <w:t xml:space="preserve"> and </w:t>
      </w:r>
      <w:r w:rsidRPr="7B25FBB8" w:rsidR="5DA4CB67">
        <w:rPr>
          <w:rFonts w:ascii="Arial" w:hAnsi="Arial" w:eastAsia="Arial" w:cs="Arial"/>
        </w:rPr>
        <w:t>freshening</w:t>
      </w:r>
      <w:r w:rsidRPr="7B25FBB8" w:rsidR="1EDE5BC6">
        <w:rPr>
          <w:rFonts w:ascii="Arial" w:hAnsi="Arial" w:eastAsia="Arial" w:cs="Arial"/>
        </w:rPr>
        <w:t xml:space="preserve"> as well as var</w:t>
      </w:r>
      <w:r w:rsidRPr="7B25FBB8" w:rsidR="6E4D3BED">
        <w:rPr>
          <w:rFonts w:ascii="Arial" w:hAnsi="Arial" w:eastAsia="Arial" w:cs="Arial"/>
        </w:rPr>
        <w:t>ying</w:t>
      </w:r>
      <w:r w:rsidRPr="7B25FBB8" w:rsidR="1EDE5BC6">
        <w:rPr>
          <w:rFonts w:ascii="Arial" w:hAnsi="Arial" w:eastAsia="Arial" w:cs="Arial"/>
        </w:rPr>
        <w:t xml:space="preserve"> in approach. A stale</w:t>
      </w:r>
      <w:r w:rsidRPr="7B25FBB8" w:rsidR="5AEAD4D3">
        <w:rPr>
          <w:rFonts w:ascii="Arial" w:hAnsi="Arial" w:eastAsia="Arial" w:cs="Arial"/>
        </w:rPr>
        <w:t>,</w:t>
      </w:r>
      <w:r w:rsidRPr="7B25FBB8" w:rsidR="1EDE5BC6">
        <w:rPr>
          <w:rFonts w:ascii="Arial" w:hAnsi="Arial" w:eastAsia="Arial" w:cs="Arial"/>
        </w:rPr>
        <w:t xml:space="preserve"> one fix approach is likely to demotivate </w:t>
      </w:r>
      <w:r w:rsidRPr="7B25FBB8" w:rsidR="1C0E1524">
        <w:rPr>
          <w:rFonts w:ascii="Arial" w:hAnsi="Arial" w:eastAsia="Arial" w:cs="Arial"/>
        </w:rPr>
        <w:t>over</w:t>
      </w:r>
      <w:r w:rsidRPr="7B25FBB8" w:rsidR="1EDE5BC6">
        <w:rPr>
          <w:rFonts w:ascii="Arial" w:hAnsi="Arial" w:eastAsia="Arial" w:cs="Arial"/>
        </w:rPr>
        <w:t xml:space="preserve"> time</w:t>
      </w:r>
      <w:r w:rsidRPr="7B25FBB8" w:rsidR="3CAD9D2E">
        <w:rPr>
          <w:rFonts w:ascii="Arial" w:hAnsi="Arial" w:eastAsia="Arial" w:cs="Arial"/>
        </w:rPr>
        <w:t xml:space="preserve">, </w:t>
      </w:r>
      <w:r w:rsidRPr="7B25FBB8" w:rsidR="438F37CA">
        <w:rPr>
          <w:rFonts w:ascii="Arial" w:hAnsi="Arial" w:eastAsia="Arial" w:cs="Arial"/>
        </w:rPr>
        <w:t xml:space="preserve">not everyone will be motivated by a single gesture, </w:t>
      </w:r>
      <w:r w:rsidRPr="7B25FBB8" w:rsidR="0C746E26">
        <w:rPr>
          <w:rFonts w:ascii="Arial" w:hAnsi="Arial" w:eastAsia="Arial" w:cs="Arial"/>
        </w:rPr>
        <w:t xml:space="preserve">and </w:t>
      </w:r>
      <w:r w:rsidRPr="7B25FBB8" w:rsidR="3CAD9D2E">
        <w:rPr>
          <w:rFonts w:ascii="Arial" w:hAnsi="Arial" w:eastAsia="Arial" w:cs="Arial"/>
        </w:rPr>
        <w:t>ideally</w:t>
      </w:r>
      <w:r w:rsidRPr="7B25FBB8" w:rsidR="4B935EC5">
        <w:rPr>
          <w:rFonts w:ascii="Arial" w:hAnsi="Arial" w:eastAsia="Arial" w:cs="Arial"/>
        </w:rPr>
        <w:t>,</w:t>
      </w:r>
      <w:r w:rsidRPr="7B25FBB8" w:rsidR="3CAD9D2E">
        <w:rPr>
          <w:rFonts w:ascii="Arial" w:hAnsi="Arial" w:eastAsia="Arial" w:cs="Arial"/>
        </w:rPr>
        <w:t xml:space="preserve"> </w:t>
      </w:r>
      <w:r w:rsidRPr="7B25FBB8" w:rsidR="452B082B">
        <w:rPr>
          <w:rFonts w:ascii="Arial" w:hAnsi="Arial" w:eastAsia="Arial" w:cs="Arial"/>
        </w:rPr>
        <w:t xml:space="preserve">the </w:t>
      </w:r>
      <w:r w:rsidRPr="7B25FBB8" w:rsidR="3CAD9D2E">
        <w:rPr>
          <w:rFonts w:ascii="Arial" w:hAnsi="Arial" w:eastAsia="Arial" w:cs="Arial"/>
        </w:rPr>
        <w:t xml:space="preserve">awarding </w:t>
      </w:r>
      <w:r w:rsidRPr="7B25FBB8" w:rsidR="30F683F0">
        <w:rPr>
          <w:rFonts w:ascii="Arial" w:hAnsi="Arial" w:eastAsia="Arial" w:cs="Arial"/>
        </w:rPr>
        <w:t xml:space="preserve">of </w:t>
      </w:r>
      <w:r w:rsidRPr="7B25FBB8" w:rsidR="3CAD9D2E">
        <w:rPr>
          <w:rFonts w:ascii="Arial" w:hAnsi="Arial" w:eastAsia="Arial" w:cs="Arial"/>
        </w:rPr>
        <w:t xml:space="preserve">compliments, certificates, money, </w:t>
      </w:r>
      <w:r w:rsidRPr="7B25FBB8" w:rsidR="0247678D">
        <w:rPr>
          <w:rFonts w:ascii="Arial" w:hAnsi="Arial" w:eastAsia="Arial" w:cs="Arial"/>
        </w:rPr>
        <w:t xml:space="preserve">newsletter </w:t>
      </w:r>
      <w:r w:rsidRPr="7B25FBB8" w:rsidR="3CAD9D2E">
        <w:rPr>
          <w:rFonts w:ascii="Arial" w:hAnsi="Arial" w:eastAsia="Arial" w:cs="Arial"/>
        </w:rPr>
        <w:t xml:space="preserve">mentions </w:t>
      </w:r>
      <w:r w:rsidRPr="7B25FBB8" w:rsidR="764FFBA5">
        <w:rPr>
          <w:rFonts w:ascii="Arial" w:hAnsi="Arial" w:eastAsia="Arial" w:cs="Arial"/>
        </w:rPr>
        <w:t xml:space="preserve">or a </w:t>
      </w:r>
      <w:r w:rsidRPr="7B25FBB8" w:rsidR="764FFBA5">
        <w:rPr>
          <w:rFonts w:ascii="Arial" w:hAnsi="Arial" w:eastAsia="Arial" w:cs="Arial"/>
        </w:rPr>
        <w:lastRenderedPageBreak/>
        <w:t xml:space="preserve">combination of </w:t>
      </w:r>
      <w:r w:rsidRPr="7B25FBB8" w:rsidR="2C20C7A7">
        <w:rPr>
          <w:rFonts w:ascii="Arial" w:hAnsi="Arial" w:eastAsia="Arial" w:cs="Arial"/>
        </w:rPr>
        <w:t>these, should</w:t>
      </w:r>
      <w:r w:rsidRPr="7B25FBB8" w:rsidR="3C1E3FA9">
        <w:rPr>
          <w:rFonts w:ascii="Arial" w:hAnsi="Arial" w:eastAsia="Arial" w:cs="Arial"/>
        </w:rPr>
        <w:t xml:space="preserve"> prove positive and beneficial, and </w:t>
      </w:r>
      <w:r w:rsidRPr="7B25FBB8" w:rsidR="7A721444">
        <w:rPr>
          <w:rFonts w:ascii="Arial" w:hAnsi="Arial" w:eastAsia="Arial" w:cs="Arial"/>
        </w:rPr>
        <w:t>eventually disseminate to</w:t>
      </w:r>
      <w:r w:rsidRPr="7B25FBB8" w:rsidR="3C1E3FA9">
        <w:rPr>
          <w:rFonts w:ascii="Arial" w:hAnsi="Arial" w:eastAsia="Arial" w:cs="Arial"/>
        </w:rPr>
        <w:t xml:space="preserve"> the whole workforce.</w:t>
      </w:r>
    </w:p>
    <w:p w:rsidR="2E8294B7" w:rsidP="6F1A5C97" w:rsidRDefault="2E8294B7" w14:paraId="79E5DC6E" w14:textId="09F2BB00">
      <w:pPr>
        <w:spacing w:line="360" w:lineRule="auto"/>
        <w:rPr>
          <w:rFonts w:ascii="Arial" w:hAnsi="Arial" w:eastAsia="Arial" w:cs="Arial"/>
        </w:rPr>
      </w:pPr>
      <w:r w:rsidRPr="6F1A5C97">
        <w:rPr>
          <w:rFonts w:ascii="Arial" w:hAnsi="Arial" w:eastAsia="Arial" w:cs="Arial"/>
        </w:rPr>
        <w:t>Motivation will occur successfully if staff feel and understand</w:t>
      </w:r>
      <w:r w:rsidRPr="6F1A5C97" w:rsidR="7DD9F047">
        <w:rPr>
          <w:rFonts w:ascii="Arial" w:hAnsi="Arial" w:eastAsia="Arial" w:cs="Arial"/>
        </w:rPr>
        <w:t xml:space="preserve"> the sincerity of</w:t>
      </w:r>
      <w:r w:rsidRPr="6F1A5C97">
        <w:rPr>
          <w:rFonts w:ascii="Arial" w:hAnsi="Arial" w:eastAsia="Arial" w:cs="Arial"/>
        </w:rPr>
        <w:t xml:space="preserve"> management concerns for the individ</w:t>
      </w:r>
      <w:r w:rsidRPr="6F1A5C97" w:rsidR="7F52D8D0">
        <w:rPr>
          <w:rFonts w:ascii="Arial" w:hAnsi="Arial" w:eastAsia="Arial" w:cs="Arial"/>
        </w:rPr>
        <w:t>ual</w:t>
      </w:r>
      <w:r w:rsidRPr="6F1A5C97" w:rsidR="6DB113A5">
        <w:rPr>
          <w:rFonts w:ascii="Arial" w:hAnsi="Arial" w:eastAsia="Arial" w:cs="Arial"/>
        </w:rPr>
        <w:t xml:space="preserve">, </w:t>
      </w:r>
      <w:r w:rsidRPr="6F1A5C97" w:rsidR="41A798C2">
        <w:rPr>
          <w:rFonts w:ascii="Arial" w:hAnsi="Arial" w:eastAsia="Arial" w:cs="Arial"/>
        </w:rPr>
        <w:t>crucially, “</w:t>
      </w:r>
      <w:r w:rsidRPr="6F1A5C97" w:rsidR="6DB113A5">
        <w:rPr>
          <w:rFonts w:ascii="Arial" w:hAnsi="Arial" w:eastAsia="Arial" w:cs="Arial"/>
        </w:rPr>
        <w:t>Almost every activity a manager engages in will have motivational consequences.”</w:t>
      </w:r>
      <w:r w:rsidRPr="6F1A5C97" w:rsidR="3DE78CF9">
        <w:rPr>
          <w:rFonts w:ascii="Arial" w:hAnsi="Arial" w:eastAsia="Arial" w:cs="Arial"/>
        </w:rPr>
        <w:t xml:space="preserve"> (Forsyth 2010) It’s as easy to </w:t>
      </w:r>
      <w:r w:rsidRPr="6F1A5C97" w:rsidR="687429A0">
        <w:rPr>
          <w:rFonts w:ascii="Arial" w:hAnsi="Arial" w:eastAsia="Arial" w:cs="Arial"/>
        </w:rPr>
        <w:t xml:space="preserve">fall one way as the other, hence careful thought should be given to motivational techniques, some may be </w:t>
      </w:r>
      <w:r w:rsidRPr="6F1A5C97" w:rsidR="33620978">
        <w:rPr>
          <w:rFonts w:ascii="Arial" w:hAnsi="Arial" w:eastAsia="Arial" w:cs="Arial"/>
        </w:rPr>
        <w:t>formally</w:t>
      </w:r>
      <w:r w:rsidRPr="6F1A5C97" w:rsidR="687429A0">
        <w:rPr>
          <w:rFonts w:ascii="Arial" w:hAnsi="Arial" w:eastAsia="Arial" w:cs="Arial"/>
        </w:rPr>
        <w:t xml:space="preserve"> </w:t>
      </w:r>
      <w:r w:rsidRPr="6F1A5C97" w:rsidR="25BD0193">
        <w:rPr>
          <w:rFonts w:ascii="Arial" w:hAnsi="Arial" w:eastAsia="Arial" w:cs="Arial"/>
        </w:rPr>
        <w:t xml:space="preserve">presented, such as those </w:t>
      </w:r>
      <w:r w:rsidRPr="6F1A5C97" w:rsidR="2B46715D">
        <w:rPr>
          <w:rFonts w:ascii="Arial" w:hAnsi="Arial" w:eastAsia="Arial" w:cs="Arial"/>
        </w:rPr>
        <w:t>reward</w:t>
      </w:r>
      <w:r w:rsidRPr="6F1A5C97" w:rsidR="6B2F1AAA">
        <w:rPr>
          <w:rFonts w:ascii="Arial" w:hAnsi="Arial" w:eastAsia="Arial" w:cs="Arial"/>
        </w:rPr>
        <w:t>ing mechanisms</w:t>
      </w:r>
      <w:r w:rsidRPr="6F1A5C97" w:rsidR="2B46715D">
        <w:rPr>
          <w:rFonts w:ascii="Arial" w:hAnsi="Arial" w:eastAsia="Arial" w:cs="Arial"/>
        </w:rPr>
        <w:t xml:space="preserve"> </w:t>
      </w:r>
      <w:r w:rsidRPr="6F1A5C97" w:rsidR="25BD0193">
        <w:rPr>
          <w:rFonts w:ascii="Arial" w:hAnsi="Arial" w:eastAsia="Arial" w:cs="Arial"/>
        </w:rPr>
        <w:t>mentioned above</w:t>
      </w:r>
      <w:r w:rsidRPr="6F1A5C97" w:rsidR="136B11F8">
        <w:rPr>
          <w:rFonts w:ascii="Arial" w:hAnsi="Arial" w:eastAsia="Arial" w:cs="Arial"/>
        </w:rPr>
        <w:t>, whilst other less formal techniques may prove of benefit, simple gestures, thank you(</w:t>
      </w:r>
      <w:r w:rsidRPr="6F1A5C97" w:rsidR="04B67FB4">
        <w:rPr>
          <w:rFonts w:ascii="Arial" w:hAnsi="Arial" w:eastAsia="Arial" w:cs="Arial"/>
        </w:rPr>
        <w:t xml:space="preserve">s), </w:t>
      </w:r>
      <w:r w:rsidRPr="6F1A5C97" w:rsidR="32C68C74">
        <w:rPr>
          <w:rFonts w:ascii="Arial" w:hAnsi="Arial" w:eastAsia="Arial" w:cs="Arial"/>
        </w:rPr>
        <w:t>a ‘</w:t>
      </w:r>
      <w:r w:rsidRPr="6F1A5C97" w:rsidR="04B67FB4">
        <w:rPr>
          <w:rFonts w:ascii="Arial" w:hAnsi="Arial" w:eastAsia="Arial" w:cs="Arial"/>
        </w:rPr>
        <w:t>well done</w:t>
      </w:r>
      <w:r w:rsidRPr="6F1A5C97" w:rsidR="3D19CC8F">
        <w:rPr>
          <w:rFonts w:ascii="Arial" w:hAnsi="Arial" w:eastAsia="Arial" w:cs="Arial"/>
        </w:rPr>
        <w:t>’</w:t>
      </w:r>
      <w:r w:rsidRPr="6F1A5C97" w:rsidR="04B67FB4">
        <w:rPr>
          <w:rFonts w:ascii="Arial" w:hAnsi="Arial" w:eastAsia="Arial" w:cs="Arial"/>
        </w:rPr>
        <w:t xml:space="preserve"> made in passing</w:t>
      </w:r>
      <w:r w:rsidRPr="6F1A5C97" w:rsidR="5BE54208">
        <w:rPr>
          <w:rFonts w:ascii="Arial" w:hAnsi="Arial" w:eastAsia="Arial" w:cs="Arial"/>
        </w:rPr>
        <w:t xml:space="preserve"> are welcomed if it is within the character reference of the manager</w:t>
      </w:r>
      <w:r w:rsidRPr="6F1A5C97" w:rsidR="795867B0">
        <w:rPr>
          <w:rFonts w:ascii="Arial" w:hAnsi="Arial" w:eastAsia="Arial" w:cs="Arial"/>
        </w:rPr>
        <w:t>, and not a sign that the ‘manager is in a good mood today', when most</w:t>
      </w:r>
      <w:r w:rsidRPr="6F1A5C97" w:rsidR="53172DA5">
        <w:rPr>
          <w:rFonts w:ascii="Arial" w:hAnsi="Arial" w:eastAsia="Arial" w:cs="Arial"/>
        </w:rPr>
        <w:t xml:space="preserve"> </w:t>
      </w:r>
      <w:r w:rsidRPr="6F1A5C97" w:rsidR="795867B0">
        <w:rPr>
          <w:rFonts w:ascii="Arial" w:hAnsi="Arial" w:eastAsia="Arial" w:cs="Arial"/>
        </w:rPr>
        <w:t xml:space="preserve"> </w:t>
      </w:r>
      <w:r w:rsidRPr="6F1A5C97" w:rsidR="52C87607">
        <w:rPr>
          <w:rFonts w:ascii="Arial" w:hAnsi="Arial" w:eastAsia="Arial" w:cs="Arial"/>
        </w:rPr>
        <w:t xml:space="preserve">times </w:t>
      </w:r>
      <w:r w:rsidRPr="6F1A5C97" w:rsidR="795867B0">
        <w:rPr>
          <w:rFonts w:ascii="Arial" w:hAnsi="Arial" w:eastAsia="Arial" w:cs="Arial"/>
        </w:rPr>
        <w:t>he or she is not.</w:t>
      </w:r>
      <w:r w:rsidRPr="6F1A5C97" w:rsidR="65780711">
        <w:rPr>
          <w:rFonts w:ascii="Arial" w:hAnsi="Arial" w:eastAsia="Arial" w:cs="Arial"/>
        </w:rPr>
        <w:t xml:space="preserve"> The personality of the manager is soon worked out, generally by the end of week one.</w:t>
      </w:r>
      <w:r w:rsidRPr="6F1A5C97" w:rsidR="5CE6F3A7">
        <w:rPr>
          <w:rFonts w:ascii="Arial" w:hAnsi="Arial" w:eastAsia="Arial" w:cs="Arial"/>
        </w:rPr>
        <w:t xml:space="preserve"> Many characteristics are required for a good manager and </w:t>
      </w:r>
      <w:r w:rsidRPr="6F1A5C97" w:rsidR="216E3D1B">
        <w:rPr>
          <w:rFonts w:ascii="Arial" w:hAnsi="Arial" w:eastAsia="Arial" w:cs="Arial"/>
        </w:rPr>
        <w:t>perhaps “acknowledging their own weaknesses (and mistakes)</w:t>
      </w:r>
      <w:r w:rsidRPr="6F1A5C97" w:rsidR="40204352">
        <w:rPr>
          <w:rFonts w:ascii="Arial" w:hAnsi="Arial" w:eastAsia="Arial" w:cs="Arial"/>
        </w:rPr>
        <w:t>.” Forsyth</w:t>
      </w:r>
      <w:r w:rsidRPr="6F1A5C97" w:rsidR="5452E1CF">
        <w:rPr>
          <w:rFonts w:ascii="Arial" w:hAnsi="Arial" w:eastAsia="Arial" w:cs="Arial"/>
        </w:rPr>
        <w:t xml:space="preserve"> pub 2010)</w:t>
      </w:r>
      <w:r w:rsidRPr="6F1A5C97" w:rsidR="216E3D1B">
        <w:rPr>
          <w:rFonts w:ascii="Arial" w:hAnsi="Arial" w:eastAsia="Arial" w:cs="Arial"/>
        </w:rPr>
        <w:t xml:space="preserve"> is vital.</w:t>
      </w:r>
    </w:p>
    <w:p w:rsidR="3CA33E35" w:rsidP="7B25FBB8" w:rsidRDefault="3CA33E35" w14:paraId="34E98AD2" w14:textId="1793195F">
      <w:pPr>
        <w:spacing w:line="360" w:lineRule="auto"/>
        <w:rPr>
          <w:rFonts w:ascii="Arial" w:hAnsi="Arial" w:eastAsia="Arial" w:cs="Arial"/>
          <w:color w:val="2E2E2E"/>
        </w:rPr>
      </w:pPr>
      <w:r w:rsidRPr="1F224012" w:rsidR="6A5DBF88">
        <w:rPr>
          <w:rFonts w:ascii="Arial" w:hAnsi="Arial" w:eastAsia="Arial" w:cs="Arial"/>
        </w:rPr>
        <w:t>Willingness</w:t>
      </w:r>
      <w:r w:rsidRPr="1F224012" w:rsidR="564156E8">
        <w:rPr>
          <w:rFonts w:ascii="Arial" w:hAnsi="Arial" w:eastAsia="Arial" w:cs="Arial"/>
        </w:rPr>
        <w:t xml:space="preserve"> to work is part of the </w:t>
      </w:r>
      <w:r w:rsidRPr="1F224012" w:rsidR="3FFB33D3">
        <w:rPr>
          <w:rFonts w:ascii="Arial" w:hAnsi="Arial" w:eastAsia="Arial" w:cs="Arial"/>
        </w:rPr>
        <w:t>‘fifty</w:t>
      </w:r>
      <w:r w:rsidRPr="1F224012" w:rsidR="564156E8">
        <w:rPr>
          <w:rFonts w:ascii="Arial" w:hAnsi="Arial" w:eastAsia="Arial" w:cs="Arial"/>
        </w:rPr>
        <w:t>-fi</w:t>
      </w:r>
      <w:r w:rsidRPr="1F224012" w:rsidR="7E3979F1">
        <w:rPr>
          <w:rFonts w:ascii="Arial" w:hAnsi="Arial" w:eastAsia="Arial" w:cs="Arial"/>
        </w:rPr>
        <w:t>ft</w:t>
      </w:r>
      <w:r w:rsidRPr="1F224012" w:rsidR="564156E8">
        <w:rPr>
          <w:rFonts w:ascii="Arial" w:hAnsi="Arial" w:eastAsia="Arial" w:cs="Arial"/>
        </w:rPr>
        <w:t>y</w:t>
      </w:r>
      <w:r w:rsidRPr="1F224012" w:rsidR="5F43EC95">
        <w:rPr>
          <w:rFonts w:ascii="Arial" w:hAnsi="Arial" w:eastAsia="Arial" w:cs="Arial"/>
        </w:rPr>
        <w:t>’</w:t>
      </w:r>
      <w:r w:rsidRPr="1F224012" w:rsidR="564156E8">
        <w:rPr>
          <w:rFonts w:ascii="Arial" w:hAnsi="Arial" w:eastAsia="Arial" w:cs="Arial"/>
        </w:rPr>
        <w:t xml:space="preserve"> </w:t>
      </w:r>
      <w:r w:rsidRPr="1F224012" w:rsidR="1052609A">
        <w:rPr>
          <w:rFonts w:ascii="Arial" w:hAnsi="Arial" w:eastAsia="Arial" w:cs="Arial"/>
        </w:rPr>
        <w:t>arrangement to successfully achieve</w:t>
      </w:r>
      <w:r w:rsidRPr="1F224012" w:rsidR="4FCDDC7D">
        <w:rPr>
          <w:rFonts w:ascii="Arial" w:hAnsi="Arial" w:eastAsia="Arial" w:cs="Arial"/>
        </w:rPr>
        <w:t xml:space="preserve"> </w:t>
      </w:r>
      <w:r w:rsidRPr="1F224012" w:rsidR="7B947FAB">
        <w:rPr>
          <w:rFonts w:ascii="Arial" w:hAnsi="Arial" w:eastAsia="Arial" w:cs="Arial"/>
        </w:rPr>
        <w:t>motivated personnel</w:t>
      </w:r>
      <w:r w:rsidRPr="1F224012" w:rsidR="7D09526A">
        <w:rPr>
          <w:rFonts w:ascii="Arial" w:hAnsi="Arial" w:eastAsia="Arial" w:cs="Arial"/>
        </w:rPr>
        <w:t xml:space="preserve">, so if this is not </w:t>
      </w:r>
      <w:r w:rsidRPr="1F224012" w:rsidR="62D93D2F">
        <w:rPr>
          <w:rFonts w:ascii="Arial" w:hAnsi="Arial" w:eastAsia="Arial" w:cs="Arial"/>
        </w:rPr>
        <w:t xml:space="preserve">forthcoming </w:t>
      </w:r>
      <w:r w:rsidRPr="1F224012" w:rsidR="1D45696F">
        <w:rPr>
          <w:rFonts w:ascii="Arial" w:hAnsi="Arial" w:eastAsia="Arial" w:cs="Arial"/>
        </w:rPr>
        <w:t xml:space="preserve">further consideration is </w:t>
      </w:r>
      <w:r w:rsidRPr="1F224012" w:rsidR="1D45696F">
        <w:rPr>
          <w:rFonts w:ascii="Arial" w:hAnsi="Arial" w:eastAsia="Arial" w:cs="Arial"/>
        </w:rPr>
        <w:t>required</w:t>
      </w:r>
      <w:r w:rsidRPr="1F224012" w:rsidR="1D45696F">
        <w:rPr>
          <w:rFonts w:ascii="Arial" w:hAnsi="Arial" w:eastAsia="Arial" w:cs="Arial"/>
        </w:rPr>
        <w:t xml:space="preserve"> to address the balance</w:t>
      </w:r>
      <w:r w:rsidRPr="1F224012" w:rsidR="15BACB3F">
        <w:rPr>
          <w:rFonts w:ascii="Arial" w:hAnsi="Arial" w:eastAsia="Arial" w:cs="Arial"/>
        </w:rPr>
        <w:t xml:space="preserve">. Students may not be staff, </w:t>
      </w:r>
      <w:r w:rsidRPr="1F224012" w:rsidR="48BBC0D3">
        <w:rPr>
          <w:rFonts w:ascii="Arial" w:hAnsi="Arial" w:eastAsia="Arial" w:cs="Arial"/>
        </w:rPr>
        <w:t>as in work-based</w:t>
      </w:r>
      <w:r w:rsidRPr="1F224012" w:rsidR="181B8E93">
        <w:rPr>
          <w:rFonts w:ascii="Arial" w:hAnsi="Arial" w:eastAsia="Arial" w:cs="Arial"/>
        </w:rPr>
        <w:t xml:space="preserve"> personnel</w:t>
      </w:r>
      <w:r w:rsidRPr="1F224012" w:rsidR="48BBC0D3">
        <w:rPr>
          <w:rFonts w:ascii="Arial" w:hAnsi="Arial" w:eastAsia="Arial" w:cs="Arial"/>
        </w:rPr>
        <w:t xml:space="preserve">, </w:t>
      </w:r>
      <w:r w:rsidRPr="1F224012" w:rsidR="15BACB3F">
        <w:rPr>
          <w:rFonts w:ascii="Arial" w:hAnsi="Arial" w:eastAsia="Arial" w:cs="Arial"/>
        </w:rPr>
        <w:t xml:space="preserve">but they require </w:t>
      </w:r>
      <w:r w:rsidRPr="1F224012" w:rsidR="7A7A6889">
        <w:rPr>
          <w:rFonts w:ascii="Arial" w:hAnsi="Arial" w:eastAsia="Arial" w:cs="Arial"/>
        </w:rPr>
        <w:t>motivation,</w:t>
      </w:r>
      <w:r w:rsidRPr="1F224012" w:rsidR="15BACB3F">
        <w:rPr>
          <w:rFonts w:ascii="Arial" w:hAnsi="Arial" w:eastAsia="Arial" w:cs="Arial"/>
        </w:rPr>
        <w:t xml:space="preserve"> none</w:t>
      </w:r>
      <w:r w:rsidRPr="1F224012" w:rsidR="521FD77F">
        <w:rPr>
          <w:rFonts w:ascii="Arial" w:hAnsi="Arial" w:eastAsia="Arial" w:cs="Arial"/>
        </w:rPr>
        <w:t>the</w:t>
      </w:r>
      <w:r w:rsidRPr="1F224012" w:rsidR="15BACB3F">
        <w:rPr>
          <w:rFonts w:ascii="Arial" w:hAnsi="Arial" w:eastAsia="Arial" w:cs="Arial"/>
        </w:rPr>
        <w:t>less</w:t>
      </w:r>
      <w:r w:rsidRPr="1F224012" w:rsidR="65D59661">
        <w:rPr>
          <w:rFonts w:ascii="Arial" w:hAnsi="Arial" w:eastAsia="Arial" w:cs="Arial"/>
        </w:rPr>
        <w:t xml:space="preserve">. </w:t>
      </w:r>
      <w:r w:rsidRPr="1F224012" w:rsidR="3B9DABAB">
        <w:rPr>
          <w:rFonts w:ascii="Arial" w:hAnsi="Arial" w:eastAsia="Arial" w:cs="Arial"/>
        </w:rPr>
        <w:t xml:space="preserve">Adolescent students, coming to terms with themselves, </w:t>
      </w:r>
      <w:r w:rsidRPr="1F224012" w:rsidR="224BD1EF">
        <w:rPr>
          <w:rFonts w:ascii="Arial" w:hAnsi="Arial" w:eastAsia="Arial" w:cs="Arial"/>
        </w:rPr>
        <w:t>often have life complications beyond their control, involving many distractions</w:t>
      </w:r>
      <w:r w:rsidRPr="1F224012" w:rsidR="555ABD20">
        <w:rPr>
          <w:rFonts w:ascii="Arial" w:hAnsi="Arial" w:eastAsia="Arial" w:cs="Arial"/>
        </w:rPr>
        <w:t xml:space="preserve">, but this could also apply to older students and </w:t>
      </w:r>
      <w:r w:rsidRPr="1F224012" w:rsidR="012E3412">
        <w:rPr>
          <w:rFonts w:ascii="Arial" w:hAnsi="Arial" w:eastAsia="Arial" w:cs="Arial"/>
        </w:rPr>
        <w:t xml:space="preserve">work </w:t>
      </w:r>
      <w:r w:rsidRPr="1F224012" w:rsidR="555ABD20">
        <w:rPr>
          <w:rFonts w:ascii="Arial" w:hAnsi="Arial" w:eastAsia="Arial" w:cs="Arial"/>
        </w:rPr>
        <w:t>personnel</w:t>
      </w:r>
      <w:r w:rsidRPr="1F224012" w:rsidR="26E91BF9">
        <w:rPr>
          <w:rFonts w:ascii="Arial" w:hAnsi="Arial" w:eastAsia="Arial" w:cs="Arial"/>
        </w:rPr>
        <w:t>,</w:t>
      </w:r>
      <w:r w:rsidRPr="1F224012" w:rsidR="555ABD20">
        <w:rPr>
          <w:rFonts w:ascii="Arial" w:hAnsi="Arial" w:eastAsia="Arial" w:cs="Arial"/>
        </w:rPr>
        <w:t xml:space="preserve"> as life rarely becomes simpler with a</w:t>
      </w:r>
      <w:r w:rsidRPr="1F224012" w:rsidR="7B2C1D7C">
        <w:rPr>
          <w:rFonts w:ascii="Arial" w:hAnsi="Arial" w:eastAsia="Arial" w:cs="Arial"/>
        </w:rPr>
        <w:t>ge</w:t>
      </w:r>
      <w:r w:rsidRPr="1F224012" w:rsidR="6BD27855">
        <w:rPr>
          <w:rFonts w:ascii="Arial" w:hAnsi="Arial" w:eastAsia="Arial" w:cs="Arial"/>
        </w:rPr>
        <w:t xml:space="preserve">. Maslow’s “hierarchy of needs” applies to </w:t>
      </w:r>
      <w:r w:rsidRPr="1F224012" w:rsidR="1D0F9EFD">
        <w:rPr>
          <w:rFonts w:ascii="Arial" w:hAnsi="Arial" w:eastAsia="Arial" w:cs="Arial"/>
        </w:rPr>
        <w:t xml:space="preserve">all </w:t>
      </w:r>
      <w:r w:rsidRPr="1F224012" w:rsidR="6BD27855">
        <w:rPr>
          <w:rFonts w:ascii="Arial" w:hAnsi="Arial" w:eastAsia="Arial" w:cs="Arial"/>
        </w:rPr>
        <w:t>ages</w:t>
      </w:r>
      <w:r w:rsidRPr="1F224012" w:rsidR="5A74CBDA">
        <w:rPr>
          <w:rFonts w:ascii="Arial" w:hAnsi="Arial" w:eastAsia="Arial" w:cs="Arial"/>
        </w:rPr>
        <w:t xml:space="preserve"> and meeting basic needs is fundamental to all</w:t>
      </w:r>
      <w:r w:rsidRPr="1F224012" w:rsidR="53DF7ACD">
        <w:rPr>
          <w:rFonts w:ascii="Arial" w:hAnsi="Arial" w:eastAsia="Arial" w:cs="Arial"/>
        </w:rPr>
        <w:t xml:space="preserve">. </w:t>
      </w:r>
      <w:r w:rsidRPr="1F224012" w:rsidR="0C540FD9">
        <w:rPr>
          <w:rFonts w:ascii="Arial" w:hAnsi="Arial" w:eastAsia="Arial" w:cs="Arial"/>
        </w:rPr>
        <w:t xml:space="preserve">Negative behaviour, </w:t>
      </w:r>
      <w:r w:rsidRPr="1F224012" w:rsidR="127D9707">
        <w:rPr>
          <w:rFonts w:ascii="Arial" w:hAnsi="Arial" w:eastAsia="Arial" w:cs="Arial"/>
        </w:rPr>
        <w:t>hence,</w:t>
      </w:r>
      <w:r w:rsidRPr="1F224012" w:rsidR="0C540FD9">
        <w:rPr>
          <w:rFonts w:ascii="Arial" w:hAnsi="Arial" w:eastAsia="Arial" w:cs="Arial"/>
        </w:rPr>
        <w:t xml:space="preserve"> becomes</w:t>
      </w:r>
      <w:r w:rsidRPr="1F224012" w:rsidR="417AF5FD">
        <w:rPr>
          <w:rFonts w:ascii="Arial" w:hAnsi="Arial" w:eastAsia="Arial" w:cs="Arial"/>
        </w:rPr>
        <w:t xml:space="preserve"> a search </w:t>
      </w:r>
      <w:r w:rsidRPr="1F224012" w:rsidR="27C7E405">
        <w:rPr>
          <w:rFonts w:ascii="Arial" w:hAnsi="Arial" w:eastAsia="Arial" w:cs="Arial"/>
        </w:rPr>
        <w:t xml:space="preserve">for the cause, </w:t>
      </w:r>
      <w:r w:rsidRPr="1F224012" w:rsidR="03830594">
        <w:rPr>
          <w:rFonts w:ascii="Arial" w:hAnsi="Arial" w:eastAsia="Arial" w:cs="Arial"/>
        </w:rPr>
        <w:t>therefore</w:t>
      </w:r>
      <w:r w:rsidRPr="1F224012" w:rsidR="27C7E405">
        <w:rPr>
          <w:rFonts w:ascii="Arial" w:hAnsi="Arial" w:eastAsia="Arial" w:cs="Arial"/>
        </w:rPr>
        <w:t xml:space="preserve"> gentle </w:t>
      </w:r>
      <w:r w:rsidRPr="1F224012" w:rsidR="04959380">
        <w:rPr>
          <w:rFonts w:ascii="Arial" w:hAnsi="Arial" w:eastAsia="Arial" w:cs="Arial"/>
        </w:rPr>
        <w:t xml:space="preserve">and concerned </w:t>
      </w:r>
      <w:r w:rsidRPr="1F224012" w:rsidR="27C7E405">
        <w:rPr>
          <w:rFonts w:ascii="Arial" w:hAnsi="Arial" w:eastAsia="Arial" w:cs="Arial"/>
        </w:rPr>
        <w:t xml:space="preserve">conversation might </w:t>
      </w:r>
      <w:r w:rsidRPr="1F224012" w:rsidR="77F00C2C">
        <w:rPr>
          <w:rFonts w:ascii="Arial" w:hAnsi="Arial" w:eastAsia="Arial" w:cs="Arial"/>
        </w:rPr>
        <w:t xml:space="preserve">lead to </w:t>
      </w:r>
      <w:r w:rsidRPr="1F224012" w:rsidR="27C7E405">
        <w:rPr>
          <w:rFonts w:ascii="Arial" w:hAnsi="Arial" w:eastAsia="Arial" w:cs="Arial"/>
        </w:rPr>
        <w:t>enlighten</w:t>
      </w:r>
      <w:r w:rsidRPr="1F224012" w:rsidR="2C5B8217">
        <w:rPr>
          <w:rFonts w:ascii="Arial" w:hAnsi="Arial" w:eastAsia="Arial" w:cs="Arial"/>
        </w:rPr>
        <w:t>ment in this regard</w:t>
      </w:r>
      <w:r w:rsidRPr="1F224012" w:rsidR="0E13AEA5">
        <w:rPr>
          <w:rFonts w:ascii="Arial" w:hAnsi="Arial" w:eastAsia="Arial" w:cs="Arial"/>
        </w:rPr>
        <w:t xml:space="preserve">, bearing in mind </w:t>
      </w:r>
      <w:r w:rsidRPr="1F224012" w:rsidR="1741E803">
        <w:rPr>
          <w:rFonts w:ascii="Arial" w:hAnsi="Arial" w:eastAsia="Arial" w:cs="Arial"/>
        </w:rPr>
        <w:t>an individual’s privacy and sensibility</w:t>
      </w:r>
      <w:r w:rsidRPr="1F224012" w:rsidR="4D814CA4">
        <w:rPr>
          <w:rFonts w:ascii="Arial" w:hAnsi="Arial" w:eastAsia="Arial" w:cs="Arial"/>
        </w:rPr>
        <w:t>. “</w:t>
      </w:r>
      <w:r w:rsidRPr="1F224012" w:rsidR="4D814CA4">
        <w:rPr>
          <w:rFonts w:ascii="Arial" w:hAnsi="Arial" w:eastAsia="Arial" w:cs="Arial"/>
          <w:color w:val="2E2E2E"/>
        </w:rPr>
        <w:t>When students trust a teacher's judgment and are truly appreciated for who they are, a working relationship begins to develop in which students are motivated to learn.”</w:t>
      </w:r>
      <w:r w:rsidRPr="1F224012" w:rsidR="0765224B">
        <w:rPr>
          <w:rFonts w:ascii="Arial" w:hAnsi="Arial" w:eastAsia="Arial" w:cs="Arial"/>
          <w:color w:val="2E2E2E"/>
        </w:rPr>
        <w:t xml:space="preserve"> </w:t>
      </w:r>
      <w:r w:rsidRPr="1F224012" w:rsidR="19E17B80">
        <w:rPr>
          <w:rFonts w:ascii="Arial" w:hAnsi="Arial" w:eastAsia="Arial" w:cs="Arial"/>
          <w:color w:val="2E2E2E"/>
        </w:rPr>
        <w:t>(</w:t>
      </w:r>
      <w:r w:rsidRPr="1F224012" w:rsidR="19E17B80">
        <w:rPr>
          <w:rFonts w:ascii="Arial" w:hAnsi="Arial" w:eastAsia="Arial" w:cs="Arial"/>
          <w:color w:val="2E2E2E"/>
        </w:rPr>
        <w:t>Korb</w:t>
      </w:r>
      <w:r w:rsidRPr="1F224012" w:rsidR="19E17B80">
        <w:rPr>
          <w:rFonts w:ascii="Arial" w:hAnsi="Arial" w:eastAsia="Arial" w:cs="Arial"/>
          <w:color w:val="2E2E2E"/>
        </w:rPr>
        <w:t xml:space="preserve"> 2012) </w:t>
      </w:r>
      <w:r w:rsidRPr="1F224012" w:rsidR="0765224B">
        <w:rPr>
          <w:rFonts w:ascii="Arial" w:hAnsi="Arial" w:eastAsia="Arial" w:cs="Arial"/>
          <w:color w:val="2E2E2E"/>
        </w:rPr>
        <w:t>The same applies in a work-based environment</w:t>
      </w:r>
      <w:r w:rsidRPr="1F224012" w:rsidR="723D3837">
        <w:rPr>
          <w:rFonts w:ascii="Arial" w:hAnsi="Arial" w:eastAsia="Arial" w:cs="Arial"/>
          <w:color w:val="2E2E2E"/>
        </w:rPr>
        <w:t xml:space="preserve"> for </w:t>
      </w:r>
      <w:r w:rsidRPr="1F224012" w:rsidR="11AB6F2A">
        <w:rPr>
          <w:rFonts w:ascii="Arial" w:hAnsi="Arial" w:eastAsia="Arial" w:cs="Arial"/>
          <w:color w:val="2E2E2E"/>
        </w:rPr>
        <w:t>the manager</w:t>
      </w:r>
      <w:r w:rsidRPr="1F224012" w:rsidR="723D3837">
        <w:rPr>
          <w:rFonts w:ascii="Arial" w:hAnsi="Arial" w:eastAsia="Arial" w:cs="Arial"/>
          <w:color w:val="2E2E2E"/>
        </w:rPr>
        <w:t>-staff relationship to be s</w:t>
      </w:r>
      <w:r w:rsidRPr="1F224012" w:rsidR="1B692D25">
        <w:rPr>
          <w:rFonts w:ascii="Arial" w:hAnsi="Arial" w:eastAsia="Arial" w:cs="Arial"/>
          <w:color w:val="2E2E2E"/>
        </w:rPr>
        <w:t>uccessful</w:t>
      </w:r>
      <w:r w:rsidRPr="1F224012" w:rsidR="5DCDFDC5">
        <w:rPr>
          <w:rFonts w:ascii="Arial" w:hAnsi="Arial" w:eastAsia="Arial" w:cs="Arial"/>
          <w:color w:val="2E2E2E"/>
        </w:rPr>
        <w:t xml:space="preserve">, in which the reliance on a manager’s judgement adds to the sense of </w:t>
      </w:r>
      <w:r w:rsidRPr="1F224012" w:rsidR="7CC7A4A4">
        <w:rPr>
          <w:rFonts w:ascii="Arial" w:hAnsi="Arial" w:eastAsia="Arial" w:cs="Arial"/>
          <w:color w:val="2E2E2E"/>
        </w:rPr>
        <w:t xml:space="preserve">trust and resulting achievements. Meeting the needs of the </w:t>
      </w:r>
      <w:r w:rsidRPr="1F224012" w:rsidR="4186AE03">
        <w:rPr>
          <w:rFonts w:ascii="Arial" w:hAnsi="Arial" w:eastAsia="Arial" w:cs="Arial"/>
          <w:color w:val="2E2E2E"/>
        </w:rPr>
        <w:t>individual,</w:t>
      </w:r>
      <w:r w:rsidRPr="1F224012" w:rsidR="7CC7A4A4">
        <w:rPr>
          <w:rFonts w:ascii="Arial" w:hAnsi="Arial" w:eastAsia="Arial" w:cs="Arial"/>
          <w:color w:val="2E2E2E"/>
        </w:rPr>
        <w:t xml:space="preserve"> </w:t>
      </w:r>
      <w:r w:rsidRPr="1F224012" w:rsidR="506D0B72">
        <w:rPr>
          <w:rFonts w:ascii="Arial" w:hAnsi="Arial" w:eastAsia="Arial" w:cs="Arial"/>
          <w:color w:val="2E2E2E"/>
        </w:rPr>
        <w:t>therefore</w:t>
      </w:r>
      <w:r w:rsidRPr="1F224012" w:rsidR="53800173">
        <w:rPr>
          <w:rFonts w:ascii="Arial" w:hAnsi="Arial" w:eastAsia="Arial" w:cs="Arial"/>
          <w:color w:val="2E2E2E"/>
        </w:rPr>
        <w:t>,</w:t>
      </w:r>
      <w:r w:rsidRPr="1F224012" w:rsidR="506D0B72">
        <w:rPr>
          <w:rFonts w:ascii="Arial" w:hAnsi="Arial" w:eastAsia="Arial" w:cs="Arial"/>
          <w:color w:val="2E2E2E"/>
        </w:rPr>
        <w:t xml:space="preserve"> is not just about </w:t>
      </w:r>
      <w:r w:rsidRPr="1F224012" w:rsidR="22F43A6B">
        <w:rPr>
          <w:rFonts w:ascii="Arial" w:hAnsi="Arial" w:eastAsia="Arial" w:cs="Arial"/>
          <w:color w:val="2E2E2E"/>
        </w:rPr>
        <w:t>‘motivating defiant and disruptive students</w:t>
      </w:r>
      <w:r w:rsidRPr="1F224012" w:rsidR="0FC455B5">
        <w:rPr>
          <w:rFonts w:ascii="Arial" w:hAnsi="Arial" w:eastAsia="Arial" w:cs="Arial"/>
          <w:color w:val="2E2E2E"/>
        </w:rPr>
        <w:t>',</w:t>
      </w:r>
      <w:r w:rsidRPr="1F224012" w:rsidR="22F43A6B">
        <w:rPr>
          <w:rFonts w:ascii="Arial" w:hAnsi="Arial" w:eastAsia="Arial" w:cs="Arial"/>
          <w:color w:val="2E2E2E"/>
        </w:rPr>
        <w:t xml:space="preserve"> which is the mainstay of </w:t>
      </w:r>
      <w:r w:rsidRPr="1F224012" w:rsidR="22F43A6B">
        <w:rPr>
          <w:rFonts w:ascii="Arial" w:hAnsi="Arial" w:eastAsia="Arial" w:cs="Arial"/>
          <w:color w:val="2E2E2E"/>
        </w:rPr>
        <w:t>Korb’s</w:t>
      </w:r>
      <w:r w:rsidRPr="1F224012" w:rsidR="22F43A6B">
        <w:rPr>
          <w:rFonts w:ascii="Arial" w:hAnsi="Arial" w:eastAsia="Arial" w:cs="Arial"/>
          <w:color w:val="2E2E2E"/>
        </w:rPr>
        <w:t xml:space="preserve"> article, but also about improving the working situation</w:t>
      </w:r>
      <w:r w:rsidRPr="1F224012" w:rsidR="1D2B7926">
        <w:rPr>
          <w:rFonts w:ascii="Arial" w:hAnsi="Arial" w:eastAsia="Arial" w:cs="Arial"/>
          <w:color w:val="2E2E2E"/>
        </w:rPr>
        <w:t>, which may already be successful, yet open to improvement</w:t>
      </w:r>
      <w:r w:rsidRPr="1F224012" w:rsidR="056C682C">
        <w:rPr>
          <w:rFonts w:ascii="Arial" w:hAnsi="Arial" w:eastAsia="Arial" w:cs="Arial"/>
          <w:color w:val="2E2E2E"/>
        </w:rPr>
        <w:t xml:space="preserve">, </w:t>
      </w:r>
      <w:r w:rsidRPr="1F224012" w:rsidR="056C682C">
        <w:rPr>
          <w:rFonts w:ascii="Arial" w:hAnsi="Arial" w:eastAsia="Arial" w:cs="Arial"/>
          <w:color w:val="2E2E2E"/>
        </w:rPr>
        <w:t>e.g.,</w:t>
      </w:r>
      <w:r w:rsidRPr="1F224012" w:rsidR="056C682C">
        <w:rPr>
          <w:rFonts w:ascii="Arial" w:hAnsi="Arial" w:eastAsia="Arial" w:cs="Arial"/>
          <w:color w:val="2E2E2E"/>
        </w:rPr>
        <w:t xml:space="preserve"> cost-saving, production efficiency, effectiveness, sustainability, environmentally </w:t>
      </w:r>
      <w:r w:rsidRPr="1F224012" w:rsidR="7BC1A776">
        <w:rPr>
          <w:rFonts w:ascii="Arial" w:hAnsi="Arial" w:eastAsia="Arial" w:cs="Arial"/>
          <w:color w:val="2E2E2E"/>
        </w:rPr>
        <w:t xml:space="preserve">friendly </w:t>
      </w:r>
      <w:r w:rsidRPr="1F224012" w:rsidR="34BE899F">
        <w:rPr>
          <w:rFonts w:ascii="Arial" w:hAnsi="Arial" w:eastAsia="Arial" w:cs="Arial"/>
          <w:color w:val="2E2E2E"/>
        </w:rPr>
        <w:t>etcetera</w:t>
      </w:r>
      <w:r w:rsidRPr="1F224012" w:rsidR="7BC1A776">
        <w:rPr>
          <w:rFonts w:ascii="Arial" w:hAnsi="Arial" w:eastAsia="Arial" w:cs="Arial"/>
          <w:color w:val="2E2E2E"/>
        </w:rPr>
        <w:t xml:space="preserve">. </w:t>
      </w:r>
    </w:p>
    <w:p w:rsidR="6BDC1D21" w:rsidP="6F1A5C97" w:rsidRDefault="6BDC1D21" w14:paraId="26358C04" w14:textId="48085805">
      <w:pPr>
        <w:spacing w:line="360" w:lineRule="auto"/>
        <w:rPr>
          <w:rFonts w:ascii="Arial" w:hAnsi="Arial" w:eastAsia="Arial" w:cs="Arial"/>
        </w:rPr>
      </w:pPr>
      <w:r w:rsidRPr="1F224012" w:rsidR="699ADC06">
        <w:rPr>
          <w:rFonts w:ascii="Arial" w:hAnsi="Arial" w:eastAsia="Arial" w:cs="Arial"/>
        </w:rPr>
        <w:t>Sadly,</w:t>
      </w:r>
      <w:r w:rsidRPr="1F224012" w:rsidR="4374A38F">
        <w:rPr>
          <w:rFonts w:ascii="Arial" w:hAnsi="Arial" w:eastAsia="Arial" w:cs="Arial"/>
        </w:rPr>
        <w:t xml:space="preserve"> some forms of motivation are controlled</w:t>
      </w:r>
      <w:r w:rsidRPr="1F224012" w:rsidR="5B15396B">
        <w:rPr>
          <w:rFonts w:ascii="Arial" w:hAnsi="Arial" w:eastAsia="Arial" w:cs="Arial"/>
        </w:rPr>
        <w:t xml:space="preserve"> by fear</w:t>
      </w:r>
      <w:r w:rsidRPr="1F224012" w:rsidR="5428BB7D">
        <w:rPr>
          <w:rFonts w:ascii="Arial" w:hAnsi="Arial" w:eastAsia="Arial" w:cs="Arial"/>
        </w:rPr>
        <w:t xml:space="preserve">, fear of the sack, fear of losing </w:t>
      </w:r>
      <w:r w:rsidRPr="1F224012" w:rsidR="5428BB7D">
        <w:rPr>
          <w:rFonts w:ascii="Arial" w:hAnsi="Arial" w:eastAsia="Arial" w:cs="Arial"/>
        </w:rPr>
        <w:t>favour</w:t>
      </w:r>
      <w:r w:rsidRPr="1F224012" w:rsidR="5428BB7D">
        <w:rPr>
          <w:rFonts w:ascii="Arial" w:hAnsi="Arial" w:eastAsia="Arial" w:cs="Arial"/>
        </w:rPr>
        <w:t xml:space="preserve">, fear of </w:t>
      </w:r>
      <w:r w:rsidRPr="1F224012" w:rsidR="6129DAF4">
        <w:rPr>
          <w:rFonts w:ascii="Arial" w:hAnsi="Arial" w:eastAsia="Arial" w:cs="Arial"/>
        </w:rPr>
        <w:t>intimidation, fear of hazards, fear of missing targets, fear of workplace banter, fear of not unde</w:t>
      </w:r>
      <w:r w:rsidRPr="1F224012" w:rsidR="04CF20BB">
        <w:rPr>
          <w:rFonts w:ascii="Arial" w:hAnsi="Arial" w:eastAsia="Arial" w:cs="Arial"/>
        </w:rPr>
        <w:t>r</w:t>
      </w:r>
      <w:r w:rsidRPr="1F224012" w:rsidR="6129DAF4">
        <w:rPr>
          <w:rFonts w:ascii="Arial" w:hAnsi="Arial" w:eastAsia="Arial" w:cs="Arial"/>
        </w:rPr>
        <w:t xml:space="preserve">standing the </w:t>
      </w:r>
      <w:r w:rsidRPr="1F224012" w:rsidR="3C72E5CC">
        <w:rPr>
          <w:rFonts w:ascii="Arial" w:hAnsi="Arial" w:eastAsia="Arial" w:cs="Arial"/>
        </w:rPr>
        <w:t>job r</w:t>
      </w:r>
      <w:r w:rsidRPr="1F224012" w:rsidR="6129DAF4">
        <w:rPr>
          <w:rFonts w:ascii="Arial" w:hAnsi="Arial" w:eastAsia="Arial" w:cs="Arial"/>
        </w:rPr>
        <w:t>ole</w:t>
      </w:r>
      <w:r w:rsidRPr="1F224012" w:rsidR="4379CCA4">
        <w:rPr>
          <w:rFonts w:ascii="Arial" w:hAnsi="Arial" w:eastAsia="Arial" w:cs="Arial"/>
        </w:rPr>
        <w:t>, fear of inadequacy and it goes on.</w:t>
      </w:r>
      <w:r w:rsidRPr="1F224012" w:rsidR="6916E8A4">
        <w:rPr>
          <w:rFonts w:ascii="Arial" w:hAnsi="Arial" w:eastAsia="Arial" w:cs="Arial"/>
        </w:rPr>
        <w:t xml:space="preserve"> The </w:t>
      </w:r>
      <w:r w:rsidRPr="1F224012" w:rsidR="3B8E5C6D">
        <w:rPr>
          <w:rFonts w:ascii="Arial" w:hAnsi="Arial" w:eastAsia="Arial" w:cs="Arial"/>
        </w:rPr>
        <w:t>“</w:t>
      </w:r>
      <w:r w:rsidRPr="1F224012" w:rsidR="6916E8A4">
        <w:rPr>
          <w:rFonts w:ascii="Arial" w:hAnsi="Arial" w:eastAsia="Arial" w:cs="Arial"/>
        </w:rPr>
        <w:t>fear of success</w:t>
      </w:r>
      <w:r w:rsidRPr="1F224012" w:rsidR="3B11592A">
        <w:rPr>
          <w:rFonts w:ascii="Arial" w:hAnsi="Arial" w:eastAsia="Arial" w:cs="Arial"/>
        </w:rPr>
        <w:t>”</w:t>
      </w:r>
      <w:r w:rsidRPr="1F224012" w:rsidR="6916E8A4">
        <w:rPr>
          <w:rFonts w:ascii="Arial" w:hAnsi="Arial" w:eastAsia="Arial" w:cs="Arial"/>
        </w:rPr>
        <w:t xml:space="preserve"> is </w:t>
      </w:r>
      <w:r w:rsidRPr="1F224012" w:rsidR="6916E8A4">
        <w:rPr>
          <w:rFonts w:ascii="Arial" w:hAnsi="Arial" w:eastAsia="Arial" w:cs="Arial"/>
        </w:rPr>
        <w:t xml:space="preserve">addressed </w:t>
      </w:r>
      <w:r w:rsidRPr="1F224012" w:rsidR="19C263DB">
        <w:rPr>
          <w:rFonts w:ascii="Arial" w:hAnsi="Arial" w:eastAsia="Arial" w:cs="Arial"/>
        </w:rPr>
        <w:t>by SHEAFFER, Z., LEVY, S. and NAVOT, E., 2018</w:t>
      </w:r>
      <w:r w:rsidRPr="1F224012" w:rsidR="112537BF">
        <w:rPr>
          <w:rFonts w:ascii="Arial" w:hAnsi="Arial" w:eastAsia="Arial" w:cs="Arial"/>
        </w:rPr>
        <w:t>, recognising “</w:t>
      </w:r>
      <w:r w:rsidRPr="1F224012" w:rsidR="112537BF">
        <w:rPr>
          <w:rFonts w:ascii="Arial" w:hAnsi="Arial" w:eastAsia="Arial" w:cs="Arial"/>
          <w:color w:val="555555"/>
        </w:rPr>
        <w:t>h</w:t>
      </w:r>
      <w:r w:rsidRPr="1F224012" w:rsidR="112537BF">
        <w:rPr>
          <w:rFonts w:ascii="Arial" w:hAnsi="Arial" w:eastAsia="Arial" w:cs="Arial"/>
        </w:rPr>
        <w:t>ow perceived discrimination and fear of success</w:t>
      </w:r>
      <w:r w:rsidRPr="1F224012" w:rsidR="50CBB4A6">
        <w:rPr>
          <w:rFonts w:ascii="Arial" w:hAnsi="Arial" w:eastAsia="Arial" w:cs="Arial"/>
        </w:rPr>
        <w:t>....</w:t>
      </w:r>
      <w:r w:rsidRPr="1F224012" w:rsidR="112537BF">
        <w:rPr>
          <w:rFonts w:ascii="Arial" w:hAnsi="Arial" w:eastAsia="Arial" w:cs="Arial"/>
        </w:rPr>
        <w:t xml:space="preserve"> shape perceived chances of promotion</w:t>
      </w:r>
      <w:r w:rsidRPr="1F224012" w:rsidR="6BC00C7B">
        <w:rPr>
          <w:rFonts w:ascii="Arial" w:hAnsi="Arial" w:eastAsia="Arial" w:cs="Arial"/>
        </w:rPr>
        <w:t>...</w:t>
      </w:r>
      <w:r w:rsidRPr="1F224012" w:rsidR="6BC00C7B">
        <w:rPr>
          <w:rFonts w:ascii="Arial" w:hAnsi="Arial" w:eastAsia="Arial" w:cs="Arial"/>
        </w:rPr>
        <w:t>,”</w:t>
      </w:r>
      <w:r w:rsidRPr="1F224012" w:rsidR="6BC00C7B">
        <w:rPr>
          <w:rFonts w:ascii="Arial" w:hAnsi="Arial" w:eastAsia="Arial" w:cs="Arial"/>
        </w:rPr>
        <w:t xml:space="preserve"> and here “self-efficacy</w:t>
      </w:r>
      <w:r w:rsidRPr="1F224012" w:rsidR="6C66B9E4">
        <w:rPr>
          <w:rFonts w:ascii="Arial" w:hAnsi="Arial" w:eastAsia="Arial" w:cs="Arial"/>
        </w:rPr>
        <w:t>”</w:t>
      </w:r>
      <w:r w:rsidRPr="1F224012" w:rsidR="6BC00C7B">
        <w:rPr>
          <w:rFonts w:ascii="Arial" w:hAnsi="Arial" w:eastAsia="Arial" w:cs="Arial"/>
        </w:rPr>
        <w:t xml:space="preserve"> and </w:t>
      </w:r>
      <w:r w:rsidRPr="1F224012" w:rsidR="3ADDEF7C">
        <w:rPr>
          <w:rFonts w:ascii="Arial" w:hAnsi="Arial" w:eastAsia="Arial" w:cs="Arial"/>
        </w:rPr>
        <w:t>“</w:t>
      </w:r>
      <w:r w:rsidRPr="1F224012" w:rsidR="6BC00C7B">
        <w:rPr>
          <w:rFonts w:ascii="Arial" w:hAnsi="Arial" w:eastAsia="Arial" w:cs="Arial"/>
        </w:rPr>
        <w:t>intrinsic motivation</w:t>
      </w:r>
      <w:r w:rsidRPr="1F224012" w:rsidR="185449BD">
        <w:rPr>
          <w:rFonts w:ascii="Arial" w:hAnsi="Arial" w:eastAsia="Arial" w:cs="Arial"/>
        </w:rPr>
        <w:t>”</w:t>
      </w:r>
      <w:r w:rsidRPr="1F224012" w:rsidR="6BC00C7B">
        <w:rPr>
          <w:rFonts w:ascii="Arial" w:hAnsi="Arial" w:eastAsia="Arial" w:cs="Arial"/>
        </w:rPr>
        <w:t xml:space="preserve"> </w:t>
      </w:r>
      <w:r w:rsidRPr="1F224012" w:rsidR="34388960">
        <w:rPr>
          <w:rFonts w:ascii="Arial" w:hAnsi="Arial" w:eastAsia="Arial" w:cs="Arial"/>
        </w:rPr>
        <w:t>are</w:t>
      </w:r>
      <w:r w:rsidRPr="1F224012" w:rsidR="6BC00C7B">
        <w:rPr>
          <w:rFonts w:ascii="Arial" w:hAnsi="Arial" w:eastAsia="Arial" w:cs="Arial"/>
        </w:rPr>
        <w:t xml:space="preserve"> </w:t>
      </w:r>
      <w:r w:rsidRPr="1F224012" w:rsidR="086A566F">
        <w:rPr>
          <w:rFonts w:ascii="Arial" w:hAnsi="Arial" w:eastAsia="Arial" w:cs="Arial"/>
        </w:rPr>
        <w:t>acknowledged. The responsibility towards self</w:t>
      </w:r>
      <w:r w:rsidRPr="1F224012" w:rsidR="631D84E8">
        <w:rPr>
          <w:rFonts w:ascii="Arial" w:hAnsi="Arial" w:eastAsia="Arial" w:cs="Arial"/>
        </w:rPr>
        <w:t>-improvement and self-motivation</w:t>
      </w:r>
      <w:r w:rsidRPr="1F224012" w:rsidR="6F82C4E7">
        <w:rPr>
          <w:rFonts w:ascii="Arial" w:hAnsi="Arial" w:eastAsia="Arial" w:cs="Arial"/>
        </w:rPr>
        <w:t xml:space="preserve"> as further </w:t>
      </w:r>
      <w:r w:rsidRPr="1F224012" w:rsidR="6F82C4E7">
        <w:rPr>
          <w:rFonts w:ascii="Arial" w:hAnsi="Arial" w:eastAsia="Arial" w:cs="Arial"/>
        </w:rPr>
        <w:t>determining</w:t>
      </w:r>
      <w:r w:rsidRPr="1F224012" w:rsidR="6F82C4E7">
        <w:rPr>
          <w:rFonts w:ascii="Arial" w:hAnsi="Arial" w:eastAsia="Arial" w:cs="Arial"/>
        </w:rPr>
        <w:t xml:space="preserve"> factors.</w:t>
      </w:r>
    </w:p>
    <w:p w:rsidR="31433E65" w:rsidP="1F224012" w:rsidRDefault="31433E65" w14:paraId="712A7C20" w14:textId="182FB88B">
      <w:pPr>
        <w:pStyle w:val="Normal"/>
        <w:spacing w:line="360" w:lineRule="auto"/>
        <w:rPr>
          <w:rFonts w:ascii="Arial" w:hAnsi="Arial" w:eastAsia="Arial" w:cs="Arial"/>
          <w:b w:val="0"/>
          <w:bCs w:val="0"/>
          <w:i w:val="0"/>
          <w:iCs w:val="0"/>
          <w:caps w:val="0"/>
          <w:smallCaps w:val="0"/>
          <w:strike w:val="0"/>
          <w:dstrike w:val="0"/>
          <w:noProof w:val="0"/>
          <w:sz w:val="21"/>
          <w:szCs w:val="21"/>
          <w:lang w:val="en-US"/>
        </w:rPr>
      </w:pPr>
      <w:r w:rsidRPr="1F224012" w:rsidR="112537BF">
        <w:rPr>
          <w:rFonts w:ascii="Arial" w:hAnsi="Arial" w:eastAsia="Arial" w:cs="Arial"/>
        </w:rPr>
        <w:t>Therefore, clarity of expectations, regulations, and consequences of non-compliance must be forthcoming</w:t>
      </w:r>
      <w:r w:rsidRPr="1F224012" w:rsidR="2A5582E8">
        <w:rPr>
          <w:rFonts w:ascii="Arial" w:hAnsi="Arial" w:eastAsia="Arial" w:cs="Arial"/>
        </w:rPr>
        <w:t xml:space="preserve"> from the </w:t>
      </w:r>
      <w:r w:rsidRPr="1F224012" w:rsidR="4F640426">
        <w:rPr>
          <w:rFonts w:ascii="Arial" w:hAnsi="Arial" w:eastAsia="Arial" w:cs="Arial"/>
        </w:rPr>
        <w:t xml:space="preserve">onset or addressed at some point if these are not </w:t>
      </w:r>
      <w:r w:rsidRPr="1F224012" w:rsidR="434B3023">
        <w:rPr>
          <w:rFonts w:ascii="Arial" w:hAnsi="Arial" w:eastAsia="Arial" w:cs="Arial"/>
        </w:rPr>
        <w:t xml:space="preserve">clearly revealed at the point of induction. In this case, a clear understanding </w:t>
      </w:r>
      <w:r w:rsidRPr="1F224012" w:rsidR="1F224012">
        <w:rPr>
          <w:rFonts w:ascii="Arial" w:hAnsi="Arial" w:eastAsia="Arial" w:cs="Arial"/>
        </w:rPr>
        <w:t xml:space="preserve">of the rules is imperative, as only then can goals be achieved. </w:t>
      </w:r>
      <w:r w:rsidRPr="1F224012" w:rsidR="1F224012">
        <w:rPr>
          <w:rFonts w:ascii="Arial" w:hAnsi="Arial" w:eastAsia="Arial" w:cs="Arial"/>
          <w:sz w:val="22"/>
          <w:szCs w:val="22"/>
        </w:rPr>
        <w:t>“</w:t>
      </w:r>
      <w:r w:rsidRPr="1F224012" w:rsidR="1F224012">
        <w:rPr>
          <w:rFonts w:ascii="Arial" w:hAnsi="Arial" w:eastAsia="Arial" w:cs="Arial"/>
          <w:b w:val="0"/>
          <w:bCs w:val="0"/>
          <w:i w:val="0"/>
          <w:iCs w:val="0"/>
          <w:caps w:val="0"/>
          <w:smallCaps w:val="0"/>
          <w:noProof w:val="0"/>
          <w:color w:val="333333"/>
          <w:sz w:val="22"/>
          <w:szCs w:val="22"/>
          <w:lang w:val="en-US"/>
        </w:rPr>
        <w:t xml:space="preserve">The psychology of motivation is specifically concerned with activities that reflect the pursuit of a particular goal and, in this function, form a meaningful unit of behavior.” </w:t>
      </w:r>
    </w:p>
    <w:p w:rsidR="31433E65" w:rsidP="1F224012" w:rsidRDefault="31433E65" w14:paraId="3E38D74F" w14:textId="30CED19C">
      <w:pPr>
        <w:pStyle w:val="Normal"/>
        <w:spacing w:line="360" w:lineRule="auto"/>
        <w:rPr>
          <w:rFonts w:ascii="Arial" w:hAnsi="Arial" w:eastAsia="Arial" w:cs="Arial"/>
          <w:b w:val="0"/>
          <w:bCs w:val="0"/>
          <w:i w:val="0"/>
          <w:iCs w:val="0"/>
          <w:caps w:val="0"/>
          <w:smallCaps w:val="0"/>
          <w:strike w:val="0"/>
          <w:dstrike w:val="0"/>
          <w:noProof w:val="0"/>
          <w:sz w:val="21"/>
          <w:szCs w:val="21"/>
          <w:lang w:val="en-US"/>
        </w:rPr>
      </w:pPr>
      <w:r w:rsidRPr="1F224012" w:rsidR="1F224012">
        <w:rPr>
          <w:rFonts w:ascii="Arial" w:hAnsi="Arial" w:eastAsia="Arial" w:cs="Arial"/>
          <w:b w:val="0"/>
          <w:bCs w:val="0"/>
          <w:i w:val="0"/>
          <w:iCs w:val="0"/>
          <w:caps w:val="0"/>
          <w:smallCaps w:val="0"/>
          <w:strike w:val="0"/>
          <w:dstrike w:val="0"/>
          <w:noProof w:val="0"/>
          <w:sz w:val="21"/>
          <w:szCs w:val="21"/>
          <w:lang w:val="en-US"/>
        </w:rPr>
        <w:t xml:space="preserve">(J. </w:t>
      </w:r>
      <w:r w:rsidRPr="1F224012" w:rsidR="1F224012">
        <w:rPr>
          <w:rFonts w:ascii="Arial" w:hAnsi="Arial" w:eastAsia="Arial" w:cs="Arial"/>
          <w:b w:val="0"/>
          <w:bCs w:val="0"/>
          <w:i w:val="0"/>
          <w:iCs w:val="0"/>
          <w:caps w:val="0"/>
          <w:smallCaps w:val="0"/>
          <w:strike w:val="0"/>
          <w:dstrike w:val="0"/>
          <w:noProof w:val="0"/>
          <w:sz w:val="21"/>
          <w:szCs w:val="21"/>
          <w:lang w:val="en-US"/>
        </w:rPr>
        <w:t>Heckhausen, H. Heckhausen 2009)</w:t>
      </w:r>
    </w:p>
    <w:p w:rsidR="48468E77" w:rsidP="6F1A5C97" w:rsidRDefault="48468E77" w14:paraId="75AC57F1" w14:textId="74CFBECA">
      <w:pPr>
        <w:spacing w:line="360" w:lineRule="auto"/>
        <w:rPr>
          <w:rFonts w:ascii="Arial" w:hAnsi="Arial" w:eastAsia="Arial" w:cs="Arial"/>
        </w:rPr>
      </w:pPr>
      <w:r w:rsidRPr="1F224012" w:rsidR="48468E77">
        <w:rPr>
          <w:rFonts w:ascii="Arial" w:hAnsi="Arial" w:eastAsia="Arial" w:cs="Arial"/>
        </w:rPr>
        <w:t>Work-life balance recognition is now acknowledged</w:t>
      </w:r>
      <w:r w:rsidRPr="1F224012" w:rsidR="002172CD">
        <w:rPr>
          <w:rFonts w:ascii="Arial" w:hAnsi="Arial" w:eastAsia="Arial" w:cs="Arial"/>
        </w:rPr>
        <w:t xml:space="preserve"> as </w:t>
      </w:r>
      <w:r w:rsidRPr="1F224012" w:rsidR="00820CF3">
        <w:rPr>
          <w:rFonts w:ascii="Arial" w:hAnsi="Arial" w:eastAsia="Arial" w:cs="Arial"/>
        </w:rPr>
        <w:t xml:space="preserve">a crucial consideration </w:t>
      </w:r>
      <w:r w:rsidRPr="1F224012" w:rsidR="00E10F3D">
        <w:rPr>
          <w:rFonts w:ascii="Arial" w:hAnsi="Arial" w:eastAsia="Arial" w:cs="Arial"/>
        </w:rPr>
        <w:t xml:space="preserve">for effective </w:t>
      </w:r>
      <w:r w:rsidRPr="1F224012" w:rsidR="00DC3D85">
        <w:rPr>
          <w:rFonts w:ascii="Arial" w:hAnsi="Arial" w:eastAsia="Arial" w:cs="Arial"/>
        </w:rPr>
        <w:t xml:space="preserve">and productive </w:t>
      </w:r>
      <w:r w:rsidRPr="1F224012" w:rsidR="00E10F3D">
        <w:rPr>
          <w:rFonts w:ascii="Arial" w:hAnsi="Arial" w:eastAsia="Arial" w:cs="Arial"/>
        </w:rPr>
        <w:t>working</w:t>
      </w:r>
      <w:r w:rsidRPr="1F224012" w:rsidR="48468E77">
        <w:rPr>
          <w:rFonts w:ascii="Arial" w:hAnsi="Arial" w:eastAsia="Arial" w:cs="Arial"/>
        </w:rPr>
        <w:t xml:space="preserve"> </w:t>
      </w:r>
      <w:r w:rsidRPr="1F224012" w:rsidR="00E10F3D">
        <w:rPr>
          <w:rFonts w:ascii="Arial" w:hAnsi="Arial" w:eastAsia="Arial" w:cs="Arial"/>
        </w:rPr>
        <w:t>by</w:t>
      </w:r>
      <w:r w:rsidRPr="1F224012" w:rsidR="48468E77">
        <w:rPr>
          <w:rFonts w:ascii="Arial" w:hAnsi="Arial" w:eastAsia="Arial" w:cs="Arial"/>
        </w:rPr>
        <w:t xml:space="preserve"> many </w:t>
      </w:r>
      <w:r w:rsidRPr="1F224012" w:rsidR="000B4404">
        <w:rPr>
          <w:rFonts w:ascii="Arial" w:hAnsi="Arial" w:eastAsia="Arial" w:cs="Arial"/>
        </w:rPr>
        <w:t>organisations,</w:t>
      </w:r>
      <w:r w:rsidRPr="1F224012" w:rsidR="48468E77">
        <w:rPr>
          <w:rFonts w:ascii="Arial" w:hAnsi="Arial" w:eastAsia="Arial" w:cs="Arial"/>
        </w:rPr>
        <w:t xml:space="preserve"> and this can have strong and positive motivational consequences</w:t>
      </w:r>
      <w:r w:rsidRPr="1F224012" w:rsidR="13B660D3">
        <w:rPr>
          <w:rFonts w:ascii="Arial" w:hAnsi="Arial" w:eastAsia="Arial" w:cs="Arial"/>
        </w:rPr>
        <w:t xml:space="preserve">, putting </w:t>
      </w:r>
      <w:r w:rsidRPr="1F224012" w:rsidR="00760CB7">
        <w:rPr>
          <w:rFonts w:ascii="Arial" w:hAnsi="Arial" w:eastAsia="Arial" w:cs="Arial"/>
        </w:rPr>
        <w:t>individual anxiety</w:t>
      </w:r>
      <w:r w:rsidRPr="1F224012" w:rsidR="13B660D3">
        <w:rPr>
          <w:rFonts w:ascii="Arial" w:hAnsi="Arial" w:eastAsia="Arial" w:cs="Arial"/>
        </w:rPr>
        <w:t xml:space="preserve"> at ease </w:t>
      </w:r>
      <w:r w:rsidRPr="1F224012" w:rsidR="13B660D3">
        <w:rPr>
          <w:rFonts w:ascii="Arial" w:hAnsi="Arial" w:eastAsia="Arial" w:cs="Arial"/>
        </w:rPr>
        <w:t>regarding</w:t>
      </w:r>
      <w:r w:rsidRPr="1F224012" w:rsidR="13B660D3">
        <w:rPr>
          <w:rFonts w:ascii="Arial" w:hAnsi="Arial" w:eastAsia="Arial" w:cs="Arial"/>
        </w:rPr>
        <w:t xml:space="preserve"> domestic complications and hardship reflected in the workplace. It is now accepted that life does not begin and end with the crossing of the workplace threshold, but that difficulties either way will be transferred across two quite different environments.</w:t>
      </w:r>
      <w:r w:rsidRPr="1F224012" w:rsidR="21C92465">
        <w:rPr>
          <w:rFonts w:ascii="Arial" w:hAnsi="Arial" w:eastAsia="Arial" w:cs="Arial"/>
        </w:rPr>
        <w:t xml:space="preserve"> Culture and religious practices can play a significant </w:t>
      </w:r>
      <w:r w:rsidRPr="1F224012" w:rsidR="1F224012">
        <w:rPr>
          <w:rFonts w:ascii="Arial" w:hAnsi="Arial" w:eastAsia="Arial" w:cs="Arial"/>
        </w:rPr>
        <w:t xml:space="preserve">role in this regard, especially if not considered by managers. A devoutly religious person is unlikely to perform well if they are prevented from </w:t>
      </w:r>
      <w:r w:rsidRPr="1F224012" w:rsidR="1F224012">
        <w:rPr>
          <w:rFonts w:ascii="Arial" w:hAnsi="Arial" w:eastAsia="Arial" w:cs="Arial"/>
        </w:rPr>
        <w:t>practicing</w:t>
      </w:r>
      <w:r w:rsidRPr="1F224012" w:rsidR="1F224012">
        <w:rPr>
          <w:rFonts w:ascii="Arial" w:hAnsi="Arial" w:eastAsia="Arial" w:cs="Arial"/>
        </w:rPr>
        <w:t xml:space="preserve"> certain elements of their order.</w:t>
      </w:r>
    </w:p>
    <w:p w:rsidR="1F224012" w:rsidP="1F224012" w:rsidRDefault="1F224012" w14:paraId="199E9A19" w14:textId="5BC38D7B">
      <w:pPr>
        <w:pStyle w:val="Normal"/>
        <w:spacing w:line="360" w:lineRule="auto"/>
        <w:rPr>
          <w:rFonts w:ascii="Arial" w:hAnsi="Arial" w:eastAsia="Arial" w:cs="Arial"/>
        </w:rPr>
      </w:pPr>
      <w:r w:rsidRPr="1F224012" w:rsidR="1F224012">
        <w:rPr>
          <w:rFonts w:ascii="Arial" w:hAnsi="Arial" w:eastAsia="Arial" w:cs="Arial"/>
        </w:rPr>
        <w:t xml:space="preserve">To summarise, financial incentives or rewards are </w:t>
      </w:r>
      <w:r w:rsidRPr="1F224012" w:rsidR="1F224012">
        <w:rPr>
          <w:rFonts w:ascii="Arial" w:hAnsi="Arial" w:eastAsia="Arial" w:cs="Arial"/>
        </w:rPr>
        <w:t>an option</w:t>
      </w:r>
      <w:r w:rsidRPr="1F224012" w:rsidR="1F224012">
        <w:rPr>
          <w:rFonts w:ascii="Arial" w:hAnsi="Arial" w:eastAsia="Arial" w:cs="Arial"/>
        </w:rPr>
        <w:t xml:space="preserve"> for motivating staff and to improve performance but can also have a short-term effect, especially once the money is spent. It can also be demotivating if one gets paid £x amount but was expecting more.</w:t>
      </w:r>
    </w:p>
    <w:p w:rsidR="1F224012" w:rsidP="1F224012" w:rsidRDefault="1F224012" w14:paraId="2EDF53C7" w14:textId="69EC104E">
      <w:pPr>
        <w:pStyle w:val="Normal"/>
        <w:spacing w:line="360" w:lineRule="auto"/>
        <w:rPr>
          <w:rFonts w:ascii="Arial" w:hAnsi="Arial" w:eastAsia="Arial" w:cs="Arial"/>
        </w:rPr>
      </w:pPr>
      <w:r w:rsidRPr="1F224012" w:rsidR="1F224012">
        <w:rPr>
          <w:rFonts w:ascii="Arial" w:hAnsi="Arial" w:eastAsia="Arial" w:cs="Arial"/>
        </w:rPr>
        <w:t xml:space="preserve">The effective motivation of staff is not a straightforward fix, as I have mentioned above, there are pitfalls </w:t>
      </w:r>
      <w:r w:rsidRPr="1F224012" w:rsidR="1F224012">
        <w:rPr>
          <w:rFonts w:ascii="Arial" w:hAnsi="Arial" w:eastAsia="Arial" w:cs="Arial"/>
        </w:rPr>
        <w:t>regarding</w:t>
      </w:r>
      <w:r w:rsidRPr="1F224012" w:rsidR="1F224012">
        <w:rPr>
          <w:rFonts w:ascii="Arial" w:hAnsi="Arial" w:eastAsia="Arial" w:cs="Arial"/>
        </w:rPr>
        <w:t xml:space="preserve"> consistency, fairness, misunderstandings, and equality, and there is a psychological aspect requiring greater knowledge and emotional </w:t>
      </w:r>
      <w:r w:rsidRPr="1F224012" w:rsidR="1F224012">
        <w:rPr>
          <w:rFonts w:ascii="Arial" w:hAnsi="Arial" w:eastAsia="Arial" w:cs="Arial"/>
        </w:rPr>
        <w:t>intelligence.</w:t>
      </w:r>
    </w:p>
    <w:p w:rsidR="1F224012" w:rsidP="1F224012" w:rsidRDefault="1F224012" w14:paraId="72C967B9" w14:textId="5BE461C1">
      <w:pPr>
        <w:pStyle w:val="Normal"/>
        <w:spacing w:line="360" w:lineRule="auto"/>
        <w:rPr>
          <w:rFonts w:ascii="Arial" w:hAnsi="Arial" w:eastAsia="Arial" w:cs="Arial"/>
        </w:rPr>
      </w:pPr>
      <w:r w:rsidRPr="690FA4A9" w:rsidR="1F224012">
        <w:rPr>
          <w:rFonts w:ascii="Arial" w:hAnsi="Arial" w:eastAsia="Arial" w:cs="Arial"/>
        </w:rPr>
        <w:t xml:space="preserve">Non-monetary incentives </w:t>
      </w:r>
      <w:r w:rsidRPr="690FA4A9" w:rsidR="1F224012">
        <w:rPr>
          <w:rFonts w:ascii="Arial" w:hAnsi="Arial" w:eastAsia="Arial" w:cs="Arial"/>
        </w:rPr>
        <w:t>provide</w:t>
      </w:r>
      <w:r w:rsidRPr="690FA4A9" w:rsidR="1F224012">
        <w:rPr>
          <w:rFonts w:ascii="Arial" w:hAnsi="Arial" w:eastAsia="Arial" w:cs="Arial"/>
        </w:rPr>
        <w:t xml:space="preserve"> other </w:t>
      </w:r>
      <w:r w:rsidRPr="690FA4A9" w:rsidR="1F224012">
        <w:rPr>
          <w:rFonts w:ascii="Arial" w:hAnsi="Arial" w:eastAsia="Arial" w:cs="Arial"/>
        </w:rPr>
        <w:t>methods,</w:t>
      </w:r>
      <w:r w:rsidRPr="690FA4A9" w:rsidR="1F224012">
        <w:rPr>
          <w:rFonts w:ascii="Arial" w:hAnsi="Arial" w:eastAsia="Arial" w:cs="Arial"/>
        </w:rPr>
        <w:t xml:space="preserve"> and </w:t>
      </w:r>
      <w:r w:rsidRPr="690FA4A9" w:rsidR="1F224012">
        <w:rPr>
          <w:rFonts w:ascii="Arial" w:hAnsi="Arial" w:eastAsia="Arial" w:cs="Arial"/>
        </w:rPr>
        <w:t>they</w:t>
      </w:r>
      <w:r w:rsidRPr="690FA4A9" w:rsidR="1F224012">
        <w:rPr>
          <w:rFonts w:ascii="Arial" w:hAnsi="Arial" w:eastAsia="Arial" w:cs="Arial"/>
        </w:rPr>
        <w:t xml:space="preserve"> will result in varying degrees of positive motivation. Honest communication likewise will get mixed results, so much depends on personality and consistency and being aware of individual needs.</w:t>
      </w:r>
    </w:p>
    <w:p w:rsidR="1F224012" w:rsidP="1F224012" w:rsidRDefault="1F224012" w14:paraId="6BECFDC4" w14:textId="75D21BEC">
      <w:pPr>
        <w:pStyle w:val="Normal"/>
        <w:spacing w:line="360" w:lineRule="auto"/>
        <w:rPr>
          <w:rFonts w:ascii="Arial" w:hAnsi="Arial" w:eastAsia="Arial" w:cs="Arial"/>
        </w:rPr>
      </w:pPr>
      <w:r w:rsidRPr="1F224012" w:rsidR="1F224012">
        <w:rPr>
          <w:rFonts w:ascii="Arial" w:hAnsi="Arial" w:eastAsia="Arial" w:cs="Arial"/>
        </w:rPr>
        <w:t>Other headings related to motivated personnel might include the following-</w:t>
      </w:r>
    </w:p>
    <w:p w:rsidR="1F224012" w:rsidP="1F224012" w:rsidRDefault="1F224012" w14:paraId="717CB804" w14:textId="0839FAE0">
      <w:pPr>
        <w:pStyle w:val="ListParagraph"/>
        <w:numPr>
          <w:ilvl w:val="0"/>
          <w:numId w:val="1"/>
        </w:numPr>
        <w:spacing w:line="360" w:lineRule="auto"/>
        <w:rPr>
          <w:rFonts w:ascii="Arial" w:hAnsi="Arial" w:eastAsia="Arial" w:cs="Arial" w:asciiTheme="minorAscii" w:hAnsiTheme="minorAscii" w:eastAsiaTheme="minorAscii" w:cstheme="minorAscii"/>
          <w:sz w:val="22"/>
          <w:szCs w:val="22"/>
        </w:rPr>
      </w:pPr>
      <w:r w:rsidRPr="1F224012" w:rsidR="1F224012">
        <w:rPr>
          <w:rFonts w:ascii="Arial" w:hAnsi="Arial" w:eastAsia="Arial" w:cs="Arial"/>
        </w:rPr>
        <w:t>Positivity in the workplace</w:t>
      </w:r>
    </w:p>
    <w:p w:rsidR="1F224012" w:rsidP="1F224012" w:rsidRDefault="1F224012" w14:paraId="50585961" w14:textId="5208657B">
      <w:pPr>
        <w:pStyle w:val="ListParagraph"/>
        <w:numPr>
          <w:ilvl w:val="0"/>
          <w:numId w:val="1"/>
        </w:numPr>
        <w:spacing w:line="360" w:lineRule="auto"/>
        <w:rPr>
          <w:rFonts w:ascii="Arial" w:hAnsi="Arial" w:eastAsia="Arial" w:cs="Arial" w:asciiTheme="minorAscii" w:hAnsiTheme="minorAscii" w:eastAsiaTheme="minorAscii" w:cstheme="minorAscii"/>
          <w:sz w:val="22"/>
          <w:szCs w:val="22"/>
        </w:rPr>
      </w:pPr>
      <w:r w:rsidRPr="1F224012" w:rsidR="1F224012">
        <w:rPr>
          <w:rFonts w:ascii="Arial" w:hAnsi="Arial" w:eastAsia="Arial" w:cs="Arial"/>
        </w:rPr>
        <w:t>Empowerment –Investing in People</w:t>
      </w:r>
    </w:p>
    <w:p w:rsidR="1F224012" w:rsidP="1F224012" w:rsidRDefault="1F224012" w14:paraId="16D9E0A0" w14:textId="6522FC06">
      <w:pPr>
        <w:pStyle w:val="ListParagraph"/>
        <w:numPr>
          <w:ilvl w:val="0"/>
          <w:numId w:val="1"/>
        </w:numPr>
        <w:spacing w:line="360" w:lineRule="auto"/>
        <w:rPr>
          <w:rFonts w:ascii="Arial" w:hAnsi="Arial" w:eastAsia="Arial" w:cs="Arial" w:asciiTheme="minorAscii" w:hAnsiTheme="minorAscii" w:eastAsiaTheme="minorAscii" w:cstheme="minorAscii"/>
          <w:sz w:val="22"/>
          <w:szCs w:val="22"/>
        </w:rPr>
      </w:pPr>
      <w:r w:rsidRPr="1F224012" w:rsidR="1F224012">
        <w:rPr>
          <w:rFonts w:ascii="Arial" w:hAnsi="Arial" w:eastAsia="Arial" w:cs="Arial"/>
        </w:rPr>
        <w:t xml:space="preserve">Study </w:t>
      </w:r>
      <w:r w:rsidRPr="1F224012" w:rsidR="1F224012">
        <w:rPr>
          <w:rFonts w:ascii="Arial" w:hAnsi="Arial" w:eastAsia="Arial" w:cs="Arial"/>
        </w:rPr>
        <w:t>leave</w:t>
      </w:r>
      <w:r w:rsidRPr="1F224012" w:rsidR="1F224012">
        <w:rPr>
          <w:rFonts w:ascii="Arial" w:hAnsi="Arial" w:eastAsia="Arial" w:cs="Arial"/>
        </w:rPr>
        <w:t xml:space="preserve"> and opportunities for </w:t>
      </w:r>
      <w:r w:rsidRPr="1F224012" w:rsidR="1F224012">
        <w:rPr>
          <w:rFonts w:ascii="Arial" w:hAnsi="Arial" w:eastAsia="Arial" w:cs="Arial"/>
        </w:rPr>
        <w:t>self-improvement</w:t>
      </w:r>
    </w:p>
    <w:p w:rsidR="1F224012" w:rsidP="1F224012" w:rsidRDefault="1F224012" w14:paraId="0877E362" w14:textId="5C7AF3DD">
      <w:pPr>
        <w:pStyle w:val="ListParagraph"/>
        <w:numPr>
          <w:ilvl w:val="0"/>
          <w:numId w:val="1"/>
        </w:numPr>
        <w:spacing w:line="360" w:lineRule="auto"/>
        <w:rPr>
          <w:rFonts w:ascii="Arial" w:hAnsi="Arial" w:eastAsia="Arial" w:cs="Arial" w:asciiTheme="minorAscii" w:hAnsiTheme="minorAscii" w:eastAsiaTheme="minorAscii" w:cstheme="minorAscii"/>
          <w:sz w:val="22"/>
          <w:szCs w:val="22"/>
        </w:rPr>
      </w:pPr>
      <w:r w:rsidRPr="1F224012" w:rsidR="1F224012">
        <w:rPr>
          <w:rFonts w:ascii="Arial" w:hAnsi="Arial" w:eastAsia="Arial" w:cs="Arial"/>
        </w:rPr>
        <w:t>Up to date Training</w:t>
      </w:r>
    </w:p>
    <w:p w:rsidR="1F224012" w:rsidP="1F224012" w:rsidRDefault="1F224012" w14:paraId="5694F40D" w14:textId="255088F1">
      <w:pPr>
        <w:pStyle w:val="ListParagraph"/>
        <w:numPr>
          <w:ilvl w:val="0"/>
          <w:numId w:val="1"/>
        </w:numPr>
        <w:spacing w:line="360" w:lineRule="auto"/>
        <w:rPr>
          <w:rFonts w:ascii="Arial" w:hAnsi="Arial" w:eastAsia="Arial" w:cs="Arial" w:asciiTheme="minorAscii" w:hAnsiTheme="minorAscii" w:eastAsiaTheme="minorAscii" w:cstheme="minorAscii"/>
          <w:sz w:val="22"/>
          <w:szCs w:val="22"/>
        </w:rPr>
      </w:pPr>
      <w:r w:rsidRPr="1F224012" w:rsidR="1F224012">
        <w:rPr>
          <w:rFonts w:ascii="Arial" w:hAnsi="Arial" w:eastAsia="Arial" w:cs="Arial"/>
        </w:rPr>
        <w:t>Trust and Confidentiality</w:t>
      </w:r>
    </w:p>
    <w:p w:rsidR="1F224012" w:rsidP="1F224012" w:rsidRDefault="1F224012" w14:paraId="3A9AE1C8" w14:textId="066500C7">
      <w:pPr>
        <w:pStyle w:val="ListParagraph"/>
        <w:numPr>
          <w:ilvl w:val="0"/>
          <w:numId w:val="1"/>
        </w:numPr>
        <w:spacing w:line="360" w:lineRule="auto"/>
        <w:rPr>
          <w:rFonts w:ascii="Arial" w:hAnsi="Arial" w:eastAsia="Arial" w:cs="Arial" w:asciiTheme="minorAscii" w:hAnsiTheme="minorAscii" w:eastAsiaTheme="minorAscii" w:cstheme="minorAscii"/>
          <w:sz w:val="22"/>
          <w:szCs w:val="22"/>
        </w:rPr>
      </w:pPr>
      <w:r w:rsidRPr="1F224012" w:rsidR="1F224012">
        <w:rPr>
          <w:rFonts w:ascii="Arial" w:hAnsi="Arial" w:eastAsia="Arial" w:cs="Arial"/>
        </w:rPr>
        <w:t>Skills sharing</w:t>
      </w:r>
    </w:p>
    <w:p w:rsidR="1F224012" w:rsidP="1F224012" w:rsidRDefault="1F224012" w14:paraId="576086C4" w14:textId="651E64D0">
      <w:pPr>
        <w:pStyle w:val="ListParagraph"/>
        <w:numPr>
          <w:ilvl w:val="0"/>
          <w:numId w:val="1"/>
        </w:numPr>
        <w:spacing w:line="360" w:lineRule="auto"/>
        <w:rPr>
          <w:rFonts w:ascii="Arial" w:hAnsi="Arial" w:eastAsia="Arial" w:cs="Arial" w:asciiTheme="minorAscii" w:hAnsiTheme="minorAscii" w:eastAsiaTheme="minorAscii" w:cstheme="minorAscii"/>
          <w:sz w:val="22"/>
          <w:szCs w:val="22"/>
        </w:rPr>
      </w:pPr>
      <w:r w:rsidRPr="1F224012" w:rsidR="1F224012">
        <w:rPr>
          <w:rFonts w:ascii="Arial" w:hAnsi="Arial" w:eastAsia="Arial" w:cs="Arial"/>
        </w:rPr>
        <w:t>Clear pathways to progression</w:t>
      </w:r>
    </w:p>
    <w:p w:rsidR="1F224012" w:rsidP="1F224012" w:rsidRDefault="1F224012" w14:paraId="0DE0A76E" w14:textId="3C37DB2B">
      <w:pPr>
        <w:pStyle w:val="ListParagraph"/>
        <w:numPr>
          <w:ilvl w:val="0"/>
          <w:numId w:val="1"/>
        </w:numPr>
        <w:spacing w:line="360" w:lineRule="auto"/>
        <w:rPr>
          <w:rFonts w:ascii="Arial" w:hAnsi="Arial" w:eastAsia="Arial" w:cs="Arial" w:asciiTheme="minorAscii" w:hAnsiTheme="minorAscii" w:eastAsiaTheme="minorAscii" w:cstheme="minorAscii"/>
          <w:sz w:val="22"/>
          <w:szCs w:val="22"/>
        </w:rPr>
      </w:pPr>
      <w:r w:rsidRPr="1F224012" w:rsidR="1F224012">
        <w:rPr>
          <w:rFonts w:ascii="Arial" w:hAnsi="Arial" w:eastAsia="Arial" w:cs="Arial"/>
        </w:rPr>
        <w:t>Compassion and emotional intelligence</w:t>
      </w:r>
    </w:p>
    <w:p w:rsidR="1F224012" w:rsidP="1F224012" w:rsidRDefault="1F224012" w14:paraId="2BE860FD" w14:textId="0C0BAAC6">
      <w:pPr>
        <w:pStyle w:val="Normal"/>
        <w:spacing w:line="360" w:lineRule="auto"/>
        <w:rPr>
          <w:rFonts w:ascii="Arial" w:hAnsi="Arial" w:eastAsia="Arial" w:cs="Arial"/>
        </w:rPr>
      </w:pPr>
      <w:r w:rsidRPr="690FA4A9" w:rsidR="1F224012">
        <w:rPr>
          <w:rFonts w:ascii="Arial" w:hAnsi="Arial" w:eastAsia="Arial" w:cs="Arial"/>
        </w:rPr>
        <w:t xml:space="preserve">Finally, the ethics of motivational behaviour lies in the motives behind communication, and therefore trust and confidentiality play a key role in </w:t>
      </w:r>
      <w:r w:rsidRPr="690FA4A9" w:rsidR="1F224012">
        <w:rPr>
          <w:rFonts w:ascii="Arial" w:hAnsi="Arial" w:eastAsia="Arial" w:cs="Arial"/>
        </w:rPr>
        <w:t>motivational</w:t>
      </w:r>
      <w:r w:rsidRPr="690FA4A9" w:rsidR="1F224012">
        <w:rPr>
          <w:rFonts w:ascii="Arial" w:hAnsi="Arial" w:eastAsia="Arial" w:cs="Arial"/>
        </w:rPr>
        <w:t xml:space="preserve"> success.</w:t>
      </w:r>
    </w:p>
    <w:p w:rsidR="7BAC6879" w:rsidP="690FA4A9" w:rsidRDefault="7BAC6879" w14:paraId="668819D6" w14:textId="0A41A171">
      <w:pPr>
        <w:pStyle w:val="Normal"/>
        <w:spacing w:line="360" w:lineRule="auto"/>
        <w:rPr>
          <w:rFonts w:ascii="Arial" w:hAnsi="Arial" w:eastAsia="Arial" w:cs="Arial"/>
          <w:b w:val="0"/>
          <w:bCs w:val="0"/>
          <w:i w:val="0"/>
          <w:iCs w:val="0"/>
          <w:caps w:val="0"/>
          <w:smallCaps w:val="0"/>
          <w:noProof w:val="0"/>
          <w:color w:val="3A3A3A"/>
          <w:sz w:val="22"/>
          <w:szCs w:val="22"/>
          <w:lang w:val="en-US"/>
        </w:rPr>
      </w:pPr>
      <w:r w:rsidRPr="690FA4A9" w:rsidR="690FA4A9">
        <w:rPr>
          <w:rFonts w:ascii="Arial" w:hAnsi="Arial" w:eastAsia="Arial" w:cs="Arial"/>
          <w:b w:val="0"/>
          <w:bCs w:val="0"/>
          <w:i w:val="0"/>
          <w:iCs w:val="0"/>
          <w:caps w:val="0"/>
          <w:smallCaps w:val="0"/>
          <w:noProof w:val="0"/>
          <w:color w:val="3A3A3A"/>
          <w:sz w:val="22"/>
          <w:szCs w:val="22"/>
          <w:lang w:val="en-US"/>
        </w:rPr>
        <w:t xml:space="preserve">“Garrett Cullity argues for a conception of morality as founded on three independently important sources: concern for others' welfare, respect for their self-expression, and cooperation in worthwhile collective activity”. </w:t>
      </w:r>
      <w:r w:rsidRPr="690FA4A9" w:rsidR="690FA4A9">
        <w:rPr>
          <w:rFonts w:ascii="Arial" w:hAnsi="Arial" w:eastAsia="Arial" w:cs="Arial"/>
          <w:b w:val="0"/>
          <w:bCs w:val="0"/>
          <w:i w:val="0"/>
          <w:iCs w:val="0"/>
          <w:caps w:val="0"/>
          <w:smallCaps w:val="0"/>
          <w:noProof w:val="0"/>
          <w:color w:val="3A3A3A"/>
          <w:sz w:val="22"/>
          <w:szCs w:val="22"/>
          <w:lang w:val="en-US"/>
        </w:rPr>
        <w:t>Cullity. (2018).</w:t>
      </w:r>
    </w:p>
    <w:p w:rsidR="7BAC6879" w:rsidP="690FA4A9" w:rsidRDefault="7BAC6879" w14:paraId="76125493" w14:textId="404E720E">
      <w:pPr>
        <w:pStyle w:val="Normal"/>
        <w:spacing w:line="360" w:lineRule="auto"/>
        <w:rPr>
          <w:rFonts w:ascii="Arial" w:hAnsi="Arial" w:eastAsia="Arial" w:cs="Arial"/>
          <w:b w:val="0"/>
          <w:bCs w:val="0"/>
          <w:i w:val="0"/>
          <w:iCs w:val="0"/>
          <w:caps w:val="0"/>
          <w:smallCaps w:val="0"/>
          <w:noProof w:val="0"/>
          <w:color w:val="3A3A3A"/>
          <w:sz w:val="22"/>
          <w:szCs w:val="22"/>
          <w:lang w:val="en-US"/>
        </w:rPr>
      </w:pPr>
      <w:r w:rsidRPr="690FA4A9" w:rsidR="690FA4A9">
        <w:rPr>
          <w:rFonts w:ascii="Arial" w:hAnsi="Arial" w:eastAsia="Arial" w:cs="Arial"/>
          <w:b w:val="0"/>
          <w:bCs w:val="0"/>
          <w:i w:val="0"/>
          <w:iCs w:val="0"/>
          <w:caps w:val="0"/>
          <w:smallCaps w:val="0"/>
          <w:noProof w:val="0"/>
          <w:color w:val="3A3A3A"/>
          <w:sz w:val="22"/>
          <w:szCs w:val="22"/>
          <w:lang w:val="en-US"/>
        </w:rPr>
        <w:t>These elements are particularly important to develop trust between staff, students and between collaborating students, in which personal details become revealed, often unwittingly, and in which levels of awareness and respect are paramount to successful and cooperative outcomes. Sensitivity and emotional intelligence are the basis of the ground rules which form the respect boundaries and parameters.</w:t>
      </w:r>
    </w:p>
    <w:p w:rsidR="7BAC6879" w:rsidP="690FA4A9" w:rsidRDefault="7BAC6879" w14:paraId="10885488" w14:textId="3A3AB83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90FA4A9" w:rsidR="690FA4A9">
        <w:rPr>
          <w:rFonts w:ascii="Arial" w:hAnsi="Arial" w:eastAsia="Arial" w:cs="Arial"/>
          <w:b w:val="0"/>
          <w:bCs w:val="0"/>
          <w:i w:val="0"/>
          <w:iCs w:val="0"/>
          <w:caps w:val="0"/>
          <w:smallCaps w:val="0"/>
          <w:noProof w:val="0"/>
          <w:color w:val="000000" w:themeColor="text1" w:themeTint="FF" w:themeShade="FF"/>
          <w:sz w:val="22"/>
          <w:szCs w:val="22"/>
          <w:lang w:val="en-US"/>
        </w:rPr>
        <w:t xml:space="preserve">Cullity claims again, “We need each other’s loyalty, honesty, trustworthiness, and kindness; their willingness to work together for the common good and to respect our freedoms; </w:t>
      </w:r>
      <w:proofErr w:type="gramStart"/>
      <w:r w:rsidRPr="690FA4A9" w:rsidR="690FA4A9">
        <w:rPr>
          <w:rFonts w:ascii="Arial" w:hAnsi="Arial" w:eastAsia="Arial" w:cs="Arial"/>
          <w:b w:val="0"/>
          <w:bCs w:val="0"/>
          <w:i w:val="0"/>
          <w:iCs w:val="0"/>
          <w:caps w:val="0"/>
          <w:smallCaps w:val="0"/>
          <w:noProof w:val="0"/>
          <w:color w:val="000000" w:themeColor="text1" w:themeTint="FF" w:themeShade="FF"/>
          <w:sz w:val="22"/>
          <w:szCs w:val="22"/>
          <w:lang w:val="en-US"/>
        </w:rPr>
        <w:t>their</w:t>
      </w:r>
      <w:proofErr w:type="gramEnd"/>
      <w:r w:rsidRPr="690FA4A9" w:rsidR="690FA4A9">
        <w:rPr>
          <w:rFonts w:ascii="Arial" w:hAnsi="Arial" w:eastAsia="Arial" w:cs="Arial"/>
          <w:b w:val="0"/>
          <w:bCs w:val="0"/>
          <w:i w:val="0"/>
          <w:iCs w:val="0"/>
          <w:caps w:val="0"/>
          <w:smallCaps w:val="0"/>
          <w:noProof w:val="0"/>
          <w:color w:val="000000" w:themeColor="text1" w:themeTint="FF" w:themeShade="FF"/>
          <w:sz w:val="22"/>
          <w:szCs w:val="22"/>
          <w:lang w:val="en-US"/>
        </w:rPr>
        <w:t xml:space="preserve"> not being driven by envy, cruelty, or the desire for domination; and each of us needs resources and opportunities that are provided through others’ cooperation to produce them.” </w:t>
      </w:r>
    </w:p>
    <w:p w:rsidR="7BAC6879" w:rsidP="690FA4A9" w:rsidRDefault="7BAC6879" w14:paraId="7D74F02A" w14:textId="6FEDD1F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90FA4A9" w:rsidR="690FA4A9">
        <w:rPr>
          <w:rFonts w:ascii="Arial" w:hAnsi="Arial" w:eastAsia="Arial" w:cs="Arial"/>
          <w:b w:val="0"/>
          <w:bCs w:val="0"/>
          <w:i w:val="0"/>
          <w:iCs w:val="0"/>
          <w:caps w:val="0"/>
          <w:smallCaps w:val="0"/>
          <w:noProof w:val="0"/>
          <w:color w:val="000000" w:themeColor="text1" w:themeTint="FF" w:themeShade="FF"/>
          <w:sz w:val="22"/>
          <w:szCs w:val="22"/>
          <w:lang w:val="en-US"/>
        </w:rPr>
        <w:t>In essence, we</w:t>
      </w:r>
      <w:r w:rsidRPr="690FA4A9" w:rsidR="690FA4A9">
        <w:rPr>
          <w:rFonts w:ascii="Arial" w:hAnsi="Arial" w:eastAsia="Arial" w:cs="Arial"/>
          <w:b w:val="0"/>
          <w:bCs w:val="0"/>
          <w:i w:val="0"/>
          <w:iCs w:val="0"/>
          <w:caps w:val="0"/>
          <w:smallCaps w:val="0"/>
          <w:noProof w:val="0"/>
          <w:color w:val="000000" w:themeColor="text1" w:themeTint="FF" w:themeShade="FF"/>
          <w:sz w:val="22"/>
          <w:szCs w:val="22"/>
          <w:lang w:val="en-US"/>
        </w:rPr>
        <w:t xml:space="preserve"> are likely to be more successful in our goals if we are comfortable with the motives of our peers, managers, teachers and tutors.</w:t>
      </w:r>
    </w:p>
    <w:p w:rsidR="7BAC6879" w:rsidP="690FA4A9" w:rsidRDefault="7BAC6879" w14:paraId="066CD732" w14:textId="6392816D">
      <w:pPr>
        <w:pStyle w:val="Normal"/>
        <w:spacing w:line="360" w:lineRule="auto"/>
        <w:rPr>
          <w:rFonts w:ascii="Arial" w:hAnsi="Arial" w:eastAsia="Arial" w:cs="Arial"/>
        </w:rPr>
      </w:pPr>
      <w:r w:rsidRPr="690FA4A9" w:rsidR="7BAC6879">
        <w:rPr>
          <w:rFonts w:ascii="Arial" w:hAnsi="Arial" w:eastAsia="Arial" w:cs="Arial"/>
        </w:rPr>
        <w:t>References</w:t>
      </w:r>
    </w:p>
    <w:p w:rsidR="29DCB93D" w:rsidP="1F224012" w:rsidRDefault="29DCB93D" w14:paraId="57F08826" w14:textId="5C2F7BBA">
      <w:pPr>
        <w:spacing w:line="360" w:lineRule="auto"/>
        <w:rPr>
          <w:rFonts w:ascii="Arial" w:hAnsi="Arial" w:eastAsia="Arial" w:cs="Arial"/>
        </w:rPr>
      </w:pPr>
      <w:r w:rsidRPr="690FA4A9" w:rsidR="31CAC4CA">
        <w:rPr>
          <w:rFonts w:ascii="Arial" w:hAnsi="Arial" w:eastAsia="Arial" w:cs="Arial"/>
          <w:color w:val="auto"/>
        </w:rPr>
        <w:t>Armstrong and Brown (2019) Chapter 1 - Reward management - an overview.pdf</w:t>
      </w:r>
    </w:p>
    <w:p w:rsidR="63872352" w:rsidP="1F224012" w:rsidRDefault="63872352" w14:paraId="7B3B72FD" w14:textId="677DC33E" w14:noSpellErr="1">
      <w:pPr>
        <w:spacing w:line="360" w:lineRule="auto"/>
        <w:rPr>
          <w:rFonts w:ascii="Arial" w:hAnsi="Arial" w:eastAsia="Arial" w:cs="Arial"/>
        </w:rPr>
      </w:pPr>
      <w:hyperlink r:id="R19e5847609584c15">
        <w:r w:rsidRPr="690FA4A9" w:rsidR="31CAC4CA">
          <w:rPr>
            <w:rStyle w:val="Hyperlink"/>
            <w:rFonts w:ascii="Arial" w:hAnsi="Arial" w:eastAsia="Arial" w:cs="Arial"/>
            <w:color w:val="auto"/>
          </w:rPr>
          <w:t>CMI (2021) Eight ways bad managers kill conversation - and motivation.pdf</w:t>
        </w:r>
      </w:hyperlink>
    </w:p>
    <w:p w:rsidR="5B605691" w:rsidP="1F224012" w:rsidRDefault="5C3193BB" w14:paraId="6E237F7C" w14:textId="623884F3" w14:noSpellErr="1">
      <w:pPr>
        <w:spacing w:line="360" w:lineRule="auto"/>
        <w:rPr>
          <w:rFonts w:ascii="Arial" w:hAnsi="Arial" w:eastAsia="Arial" w:cs="Arial"/>
          <w:sz w:val="18"/>
          <w:szCs w:val="18"/>
        </w:rPr>
      </w:pPr>
      <w:hyperlink r:id="Rbf23826d26cb4737">
        <w:r w:rsidRPr="690FA4A9" w:rsidR="7A534893">
          <w:rPr>
            <w:rStyle w:val="Hyperlink"/>
            <w:rFonts w:ascii="Arial" w:hAnsi="Arial" w:eastAsia="Arial" w:cs="Arial"/>
            <w:color w:val="auto"/>
          </w:rPr>
          <w:t>Cohen (2006) Compliment Staff.pdf</w:t>
        </w:r>
      </w:hyperlink>
      <w:r w:rsidRPr="690FA4A9" w:rsidR="6450D7AB">
        <w:rPr>
          <w:rFonts w:ascii="Arial" w:hAnsi="Arial" w:eastAsia="Arial" w:cs="Arial"/>
          <w:sz w:val="18"/>
          <w:szCs w:val="18"/>
        </w:rPr>
        <w:t xml:space="preserve"> </w:t>
      </w:r>
    </w:p>
    <w:p w:rsidR="7B25FBB8" w:rsidP="7B25FBB8" w:rsidRDefault="7B25FBB8" w14:paraId="1E1B84C5" w14:textId="089B0D61" w14:noSpellErr="1">
      <w:pPr>
        <w:spacing w:line="360" w:lineRule="auto"/>
        <w:rPr>
          <w:rFonts w:ascii="Arial" w:hAnsi="Arial" w:eastAsia="Arial" w:cs="Arial"/>
        </w:rPr>
      </w:pPr>
      <w:hyperlink r:id="R19d027a42b164619">
        <w:r w:rsidRPr="690FA4A9" w:rsidR="52785231">
          <w:rPr>
            <w:rStyle w:val="Hyperlink"/>
            <w:rFonts w:ascii="Arial" w:hAnsi="Arial" w:eastAsia="Arial" w:cs="Arial"/>
            <w:color w:val="auto"/>
          </w:rPr>
          <w:t>Phillips et al (2017) Novel Approaches to Staff Rewards.pdf</w:t>
        </w:r>
      </w:hyperlink>
    </w:p>
    <w:p w:rsidR="7B25FBB8" w:rsidP="7B25FBB8" w:rsidRDefault="7B25FBB8" w14:paraId="06683EB9" w14:textId="3980B742">
      <w:pPr>
        <w:spacing w:line="360" w:lineRule="auto"/>
        <w:rPr>
          <w:rFonts w:ascii="Arial" w:hAnsi="Arial" w:eastAsia="Arial" w:cs="Arial"/>
        </w:rPr>
      </w:pPr>
      <w:r w:rsidRPr="690FA4A9" w:rsidR="37D0679C">
        <w:rPr>
          <w:rFonts w:ascii="Arial" w:hAnsi="Arial" w:eastAsia="Arial" w:cs="Arial"/>
        </w:rPr>
        <w:t>Forsyth</w:t>
      </w:r>
      <w:r w:rsidRPr="690FA4A9" w:rsidR="0882DD92">
        <w:rPr>
          <w:rFonts w:ascii="Arial" w:hAnsi="Arial" w:eastAsia="Arial" w:cs="Arial"/>
        </w:rPr>
        <w:t xml:space="preserve"> </w:t>
      </w:r>
      <w:r w:rsidRPr="690FA4A9" w:rsidR="37D0679C">
        <w:rPr>
          <w:rFonts w:ascii="Arial" w:hAnsi="Arial" w:eastAsia="Arial" w:cs="Arial"/>
        </w:rPr>
        <w:t>Patrick</w:t>
      </w:r>
      <w:r w:rsidRPr="690FA4A9" w:rsidR="5847A4AB">
        <w:rPr>
          <w:rFonts w:ascii="Arial" w:hAnsi="Arial" w:eastAsia="Arial" w:cs="Arial"/>
        </w:rPr>
        <w:t>,</w:t>
      </w:r>
      <w:r w:rsidRPr="690FA4A9" w:rsidR="12571284">
        <w:rPr>
          <w:rFonts w:ascii="Arial" w:hAnsi="Arial" w:eastAsia="Arial" w:cs="Arial"/>
        </w:rPr>
        <w:t xml:space="preserve"> How to Motivate People, 2</w:t>
      </w:r>
      <w:r w:rsidRPr="690FA4A9" w:rsidR="12571284">
        <w:rPr>
          <w:rFonts w:ascii="Arial" w:hAnsi="Arial" w:eastAsia="Arial" w:cs="Arial"/>
          <w:vertAlign w:val="superscript"/>
        </w:rPr>
        <w:t>d</w:t>
      </w:r>
      <w:r w:rsidRPr="690FA4A9" w:rsidR="12571284">
        <w:rPr>
          <w:rFonts w:ascii="Arial" w:hAnsi="Arial" w:eastAsia="Arial" w:cs="Arial"/>
        </w:rPr>
        <w:t xml:space="preserve"> edition, pub Kogan Page </w:t>
      </w:r>
      <w:r w:rsidRPr="690FA4A9" w:rsidR="37D0679C">
        <w:rPr>
          <w:rFonts w:ascii="Arial" w:hAnsi="Arial" w:eastAsia="Arial" w:cs="Arial"/>
        </w:rPr>
        <w:t>2010</w:t>
      </w:r>
    </w:p>
    <w:p w:rsidR="7B25FBB8" w:rsidP="7B25FBB8" w:rsidRDefault="7B25FBB8" w14:paraId="35FF74C8" w14:textId="7014FAEB">
      <w:pPr>
        <w:spacing w:line="360" w:lineRule="auto"/>
        <w:rPr>
          <w:rFonts w:ascii="Arial" w:hAnsi="Arial" w:eastAsia="Arial" w:cs="Arial"/>
        </w:rPr>
      </w:pPr>
      <w:r w:rsidRPr="690FA4A9" w:rsidR="7B5238BB">
        <w:rPr>
          <w:rFonts w:ascii="Arial" w:hAnsi="Arial" w:eastAsia="Arial" w:cs="Arial"/>
        </w:rPr>
        <w:t>Korb</w:t>
      </w:r>
      <w:r w:rsidRPr="690FA4A9" w:rsidR="7B5238BB">
        <w:rPr>
          <w:rFonts w:ascii="Arial" w:hAnsi="Arial" w:eastAsia="Arial" w:cs="Arial"/>
        </w:rPr>
        <w:t xml:space="preserve">, R. (2012). Introduction to student motivation. In Motivating defiant &amp; disruptive students to learn: Positive classroom management strategies (pp. 2-15). Corwin Press, </w:t>
      </w:r>
      <w:hyperlink r:id="R803eefe5057444bb">
        <w:r w:rsidRPr="690FA4A9" w:rsidR="7B5238BB">
          <w:rPr>
            <w:rStyle w:val="Hyperlink"/>
            <w:rFonts w:ascii="Arial" w:hAnsi="Arial" w:eastAsia="Arial" w:cs="Arial"/>
            <w:color w:val="auto"/>
          </w:rPr>
          <w:t>https://dx.doi.org/10.4135/9781483387710.n2</w:t>
        </w:r>
      </w:hyperlink>
    </w:p>
    <w:p w:rsidR="7B25FBB8" w:rsidP="7B25FBB8" w:rsidRDefault="7B25FBB8" w14:paraId="7B991A33" w14:textId="153CD7BC">
      <w:pPr>
        <w:spacing w:line="360" w:lineRule="auto"/>
        <w:rPr>
          <w:rFonts w:ascii="Arial" w:hAnsi="Arial" w:eastAsia="Arial" w:cs="Arial"/>
        </w:rPr>
      </w:pPr>
      <w:r w:rsidRPr="690FA4A9" w:rsidR="67E8B567">
        <w:rPr>
          <w:rFonts w:ascii="Arial" w:hAnsi="Arial" w:eastAsia="Arial" w:cs="Arial"/>
        </w:rPr>
        <w:t xml:space="preserve">SHEAFFER, Z., LEVY, S. and NAVOT, E., 2018. Fears, </w:t>
      </w:r>
      <w:r w:rsidRPr="690FA4A9" w:rsidR="67E8B567">
        <w:rPr>
          <w:rFonts w:ascii="Arial" w:hAnsi="Arial" w:eastAsia="Arial" w:cs="Arial"/>
        </w:rPr>
        <w:t>discrimination</w:t>
      </w:r>
      <w:r w:rsidRPr="690FA4A9" w:rsidR="67E8B567">
        <w:rPr>
          <w:rFonts w:ascii="Arial" w:hAnsi="Arial" w:eastAsia="Arial" w:cs="Arial"/>
        </w:rPr>
        <w:t xml:space="preserve"> and percei</w:t>
      </w:r>
      <w:r w:rsidRPr="690FA4A9" w:rsidR="67E8B567">
        <w:rPr>
          <w:rFonts w:ascii="Arial" w:hAnsi="Arial" w:eastAsia="Arial" w:cs="Arial"/>
        </w:rPr>
        <w:t xml:space="preserve">ved workplace promotion. </w:t>
      </w:r>
      <w:r w:rsidRPr="690FA4A9" w:rsidR="67E8B567">
        <w:rPr>
          <w:rFonts w:ascii="Arial" w:hAnsi="Arial" w:eastAsia="Arial" w:cs="Arial"/>
          <w:i w:val="1"/>
          <w:iCs w:val="1"/>
        </w:rPr>
        <w:t xml:space="preserve">Baltic Journal of Management, </w:t>
      </w:r>
      <w:r w:rsidRPr="690FA4A9" w:rsidR="67E8B567">
        <w:rPr>
          <w:rFonts w:ascii="Arial" w:hAnsi="Arial" w:eastAsia="Arial" w:cs="Arial"/>
          <w:b w:val="1"/>
          <w:bCs w:val="1"/>
        </w:rPr>
        <w:t>13</w:t>
      </w:r>
      <w:r w:rsidRPr="690FA4A9" w:rsidR="67E8B567">
        <w:rPr>
          <w:rFonts w:ascii="Arial" w:hAnsi="Arial" w:eastAsia="Arial" w:cs="Arial"/>
        </w:rPr>
        <w:t>(1), pp. 2-19.</w:t>
      </w:r>
    </w:p>
    <w:p w:rsidR="1F224012" w:rsidP="690FA4A9" w:rsidRDefault="1F224012" w14:paraId="26F7479E" w14:textId="0F65A407">
      <w:pPr>
        <w:pStyle w:val="Normal"/>
        <w:spacing w:line="360" w:lineRule="auto"/>
        <w:rPr>
          <w:rFonts w:ascii="Arial" w:hAnsi="Arial" w:eastAsia="Arial" w:cs="Arial"/>
          <w:b w:val="0"/>
          <w:bCs w:val="0"/>
          <w:i w:val="0"/>
          <w:iCs w:val="0"/>
          <w:caps w:val="0"/>
          <w:smallCaps w:val="0"/>
          <w:noProof w:val="0"/>
          <w:color w:val="181817"/>
          <w:sz w:val="22"/>
          <w:szCs w:val="22"/>
          <w:lang w:val="en-US"/>
        </w:rPr>
      </w:pPr>
      <w:r w:rsidRPr="690FA4A9" w:rsidR="1F224012">
        <w:rPr>
          <w:rFonts w:ascii="Arial" w:hAnsi="Arial" w:eastAsia="Arial" w:cs="Arial"/>
          <w:b w:val="0"/>
          <w:bCs w:val="0"/>
          <w:i w:val="0"/>
          <w:iCs w:val="0"/>
          <w:caps w:val="0"/>
          <w:smallCaps w:val="0"/>
          <w:noProof w:val="0"/>
          <w:color w:val="181817"/>
          <w:sz w:val="22"/>
          <w:szCs w:val="22"/>
          <w:lang w:val="en-US"/>
        </w:rPr>
        <w:t>Heckhausen</w:t>
      </w:r>
      <w:r w:rsidRPr="690FA4A9" w:rsidR="1F224012">
        <w:rPr>
          <w:rFonts w:ascii="Arial" w:hAnsi="Arial" w:eastAsia="Arial" w:cs="Arial"/>
          <w:b w:val="0"/>
          <w:bCs w:val="0"/>
          <w:i w:val="0"/>
          <w:iCs w:val="0"/>
          <w:caps w:val="0"/>
          <w:smallCaps w:val="0"/>
          <w:noProof w:val="0"/>
          <w:color w:val="181817"/>
          <w:sz w:val="22"/>
          <w:szCs w:val="22"/>
          <w:lang w:val="en-US"/>
        </w:rPr>
        <w:t xml:space="preserve">, J., &amp; </w:t>
      </w:r>
      <w:r w:rsidRPr="690FA4A9" w:rsidR="1F224012">
        <w:rPr>
          <w:rFonts w:ascii="Arial" w:hAnsi="Arial" w:eastAsia="Arial" w:cs="Arial"/>
          <w:b w:val="0"/>
          <w:bCs w:val="0"/>
          <w:i w:val="0"/>
          <w:iCs w:val="0"/>
          <w:caps w:val="0"/>
          <w:smallCaps w:val="0"/>
          <w:noProof w:val="0"/>
          <w:color w:val="181817"/>
          <w:sz w:val="22"/>
          <w:szCs w:val="22"/>
          <w:lang w:val="en-US"/>
        </w:rPr>
        <w:t>Heckhausen</w:t>
      </w:r>
      <w:r w:rsidRPr="690FA4A9" w:rsidR="1F224012">
        <w:rPr>
          <w:rFonts w:ascii="Arial" w:hAnsi="Arial" w:eastAsia="Arial" w:cs="Arial"/>
          <w:b w:val="0"/>
          <w:bCs w:val="0"/>
          <w:i w:val="0"/>
          <w:iCs w:val="0"/>
          <w:caps w:val="0"/>
          <w:smallCaps w:val="0"/>
          <w:noProof w:val="0"/>
          <w:color w:val="181817"/>
          <w:sz w:val="22"/>
          <w:szCs w:val="22"/>
          <w:lang w:val="en-US"/>
        </w:rPr>
        <w:t xml:space="preserve">, H. (2008). Motivation and Action: Introduction and Overview. In J. </w:t>
      </w:r>
      <w:r w:rsidRPr="690FA4A9" w:rsidR="1F224012">
        <w:rPr>
          <w:rFonts w:ascii="Arial" w:hAnsi="Arial" w:eastAsia="Arial" w:cs="Arial"/>
          <w:b w:val="0"/>
          <w:bCs w:val="0"/>
          <w:i w:val="0"/>
          <w:iCs w:val="0"/>
          <w:caps w:val="0"/>
          <w:smallCaps w:val="0"/>
          <w:noProof w:val="0"/>
          <w:color w:val="181817"/>
          <w:sz w:val="22"/>
          <w:szCs w:val="22"/>
          <w:lang w:val="en-US"/>
        </w:rPr>
        <w:t>Heckhausen</w:t>
      </w:r>
      <w:r w:rsidRPr="690FA4A9" w:rsidR="1F224012">
        <w:rPr>
          <w:rFonts w:ascii="Arial" w:hAnsi="Arial" w:eastAsia="Arial" w:cs="Arial"/>
          <w:b w:val="0"/>
          <w:bCs w:val="0"/>
          <w:i w:val="0"/>
          <w:iCs w:val="0"/>
          <w:caps w:val="0"/>
          <w:smallCaps w:val="0"/>
          <w:noProof w:val="0"/>
          <w:color w:val="181817"/>
          <w:sz w:val="22"/>
          <w:szCs w:val="22"/>
          <w:lang w:val="en-US"/>
        </w:rPr>
        <w:t xml:space="preserve"> &amp; H. </w:t>
      </w:r>
      <w:r w:rsidRPr="690FA4A9" w:rsidR="1F224012">
        <w:rPr>
          <w:rFonts w:ascii="Arial" w:hAnsi="Arial" w:eastAsia="Arial" w:cs="Arial"/>
          <w:b w:val="0"/>
          <w:bCs w:val="0"/>
          <w:i w:val="0"/>
          <w:iCs w:val="0"/>
          <w:caps w:val="0"/>
          <w:smallCaps w:val="0"/>
          <w:noProof w:val="0"/>
          <w:color w:val="181817"/>
          <w:sz w:val="22"/>
          <w:szCs w:val="22"/>
          <w:lang w:val="en-US"/>
        </w:rPr>
        <w:t>Heckhausen</w:t>
      </w:r>
      <w:r w:rsidRPr="690FA4A9" w:rsidR="1F224012">
        <w:rPr>
          <w:rFonts w:ascii="Arial" w:hAnsi="Arial" w:eastAsia="Arial" w:cs="Arial"/>
          <w:b w:val="0"/>
          <w:bCs w:val="0"/>
          <w:i w:val="0"/>
          <w:iCs w:val="0"/>
          <w:caps w:val="0"/>
          <w:smallCaps w:val="0"/>
          <w:noProof w:val="0"/>
          <w:color w:val="181817"/>
          <w:sz w:val="22"/>
          <w:szCs w:val="22"/>
          <w:lang w:val="en-US"/>
        </w:rPr>
        <w:t xml:space="preserve"> (Eds.), </w:t>
      </w:r>
      <w:r w:rsidRPr="690FA4A9" w:rsidR="1F224012">
        <w:rPr>
          <w:rFonts w:ascii="Arial" w:hAnsi="Arial" w:eastAsia="Arial" w:cs="Arial"/>
          <w:b w:val="0"/>
          <w:bCs w:val="0"/>
          <w:i w:val="1"/>
          <w:iCs w:val="1"/>
          <w:caps w:val="0"/>
          <w:smallCaps w:val="0"/>
          <w:noProof w:val="0"/>
          <w:color w:val="181817"/>
          <w:sz w:val="22"/>
          <w:szCs w:val="22"/>
          <w:lang w:val="en-US"/>
        </w:rPr>
        <w:t>Motivation and Action</w:t>
      </w:r>
      <w:r w:rsidRPr="690FA4A9" w:rsidR="1F224012">
        <w:rPr>
          <w:rFonts w:ascii="Arial" w:hAnsi="Arial" w:eastAsia="Arial" w:cs="Arial"/>
          <w:b w:val="0"/>
          <w:bCs w:val="0"/>
          <w:i w:val="0"/>
          <w:iCs w:val="0"/>
          <w:caps w:val="0"/>
          <w:smallCaps w:val="0"/>
          <w:noProof w:val="0"/>
          <w:color w:val="181817"/>
          <w:sz w:val="22"/>
          <w:szCs w:val="22"/>
          <w:lang w:val="en-US"/>
        </w:rPr>
        <w:t xml:space="preserve"> (pp. 1-9). Cambridge: Cambridge University Press. doi:10.1017/CBO9780511499821.002</w:t>
      </w:r>
    </w:p>
    <w:p w:rsidR="690FA4A9" w:rsidP="690FA4A9" w:rsidRDefault="690FA4A9" w14:paraId="0B9426C2" w14:textId="785CC684">
      <w:pPr>
        <w:pStyle w:val="Normal"/>
        <w:spacing w:line="360" w:lineRule="auto"/>
        <w:rPr>
          <w:rFonts w:ascii="Arial" w:hAnsi="Arial" w:eastAsia="Arial" w:cs="Arial"/>
          <w:b w:val="0"/>
          <w:bCs w:val="0"/>
          <w:i w:val="0"/>
          <w:iCs w:val="0"/>
          <w:caps w:val="0"/>
          <w:smallCaps w:val="0"/>
          <w:noProof w:val="0"/>
          <w:color w:val="3A3A3A"/>
          <w:sz w:val="22"/>
          <w:szCs w:val="22"/>
          <w:lang w:val="en-US"/>
        </w:rPr>
      </w:pPr>
      <w:r w:rsidRPr="690FA4A9" w:rsidR="690FA4A9">
        <w:rPr>
          <w:rFonts w:ascii="Arial" w:hAnsi="Arial" w:eastAsia="Arial" w:cs="Arial"/>
          <w:b w:val="0"/>
          <w:bCs w:val="0"/>
          <w:i w:val="0"/>
          <w:iCs w:val="0"/>
          <w:caps w:val="0"/>
          <w:smallCaps w:val="0"/>
          <w:noProof w:val="0"/>
          <w:color w:val="3A3A3A"/>
          <w:sz w:val="22"/>
          <w:szCs w:val="22"/>
          <w:lang w:val="en-US"/>
        </w:rPr>
        <w:t xml:space="preserve">Cullity. (2018). </w:t>
      </w:r>
      <w:r w:rsidRPr="690FA4A9" w:rsidR="690FA4A9">
        <w:rPr>
          <w:rFonts w:ascii="Arial" w:hAnsi="Arial" w:eastAsia="Arial" w:cs="Arial"/>
          <w:b w:val="0"/>
          <w:bCs w:val="0"/>
          <w:i w:val="1"/>
          <w:iCs w:val="1"/>
          <w:caps w:val="0"/>
          <w:smallCaps w:val="0"/>
          <w:noProof w:val="0"/>
          <w:color w:val="3A3A3A"/>
          <w:sz w:val="22"/>
          <w:szCs w:val="22"/>
          <w:lang w:val="en-US"/>
        </w:rPr>
        <w:t>Concern, respect, and cooperation</w:t>
      </w:r>
      <w:r w:rsidRPr="690FA4A9" w:rsidR="690FA4A9">
        <w:rPr>
          <w:rFonts w:ascii="Arial" w:hAnsi="Arial" w:eastAsia="Arial" w:cs="Arial"/>
          <w:b w:val="0"/>
          <w:bCs w:val="0"/>
          <w:i w:val="0"/>
          <w:iCs w:val="0"/>
          <w:caps w:val="0"/>
          <w:smallCaps w:val="0"/>
          <w:noProof w:val="0"/>
          <w:color w:val="3A3A3A"/>
          <w:sz w:val="22"/>
          <w:szCs w:val="22"/>
          <w:lang w:val="en-US"/>
        </w:rPr>
        <w:t xml:space="preserve"> (First edition.). Oxford University Press.</w:t>
      </w:r>
    </w:p>
    <w:p w:rsidR="5B605691" w:rsidP="6F1A5C97" w:rsidRDefault="5B605691" w14:paraId="3C6878F9" w14:textId="536FC594">
      <w:pPr>
        <w:spacing w:line="360" w:lineRule="auto"/>
        <w:rPr>
          <w:rFonts w:ascii="Arial" w:hAnsi="Arial" w:eastAsia="Arial" w:cs="Arial"/>
        </w:rPr>
      </w:pPr>
    </w:p>
    <w:p w:rsidR="5B605691" w:rsidP="6F1A5C97" w:rsidRDefault="5B605691" w14:paraId="43DD9F70" w14:textId="23F4DCDF">
      <w:pPr>
        <w:spacing w:line="360" w:lineRule="auto"/>
        <w:rPr>
          <w:rFonts w:ascii="Verdana" w:hAnsi="Verdana" w:eastAsia="Verdana" w:cs="Verdana"/>
          <w:color w:val="555555"/>
          <w:sz w:val="18"/>
          <w:szCs w:val="18"/>
        </w:rPr>
      </w:pPr>
    </w:p>
    <w:p w:rsidR="6F1A5C97" w:rsidP="6F1A5C97" w:rsidRDefault="6F1A5C97" w14:paraId="05568BC2" w14:textId="24225B79">
      <w:pPr>
        <w:spacing w:line="360" w:lineRule="auto"/>
        <w:rPr>
          <w:rFonts w:ascii="Verdana" w:hAnsi="Verdana" w:eastAsia="Verdana" w:cs="Verdana"/>
          <w:color w:val="555555"/>
          <w:sz w:val="18"/>
          <w:szCs w:val="18"/>
        </w:rPr>
      </w:pPr>
    </w:p>
    <w:p w:rsidR="5B605691" w:rsidP="5B605691" w:rsidRDefault="5B605691" w14:paraId="1A2EDE22" w14:textId="42CFCB43">
      <w:pPr>
        <w:spacing w:line="360" w:lineRule="auto"/>
        <w:rPr>
          <w:rFonts w:ascii="Arial" w:hAnsi="Arial" w:eastAsia="Arial" w:cs="Arial"/>
        </w:rPr>
      </w:pPr>
    </w:p>
    <w:p w:rsidR="3B109762" w:rsidP="3B109762" w:rsidRDefault="3B109762" w14:paraId="1A1B3866" w14:textId="20475420">
      <w:pPr>
        <w:spacing w:line="360" w:lineRule="auto"/>
        <w:rPr>
          <w:rFonts w:ascii="Arial" w:hAnsi="Arial" w:eastAsia="Arial" w:cs="Arial"/>
        </w:rPr>
      </w:pPr>
    </w:p>
    <w:p w:rsidR="3B109762" w:rsidP="3B109762" w:rsidRDefault="3B109762" w14:paraId="04021ADE" w14:textId="7F65CEC2">
      <w:pPr>
        <w:spacing w:line="360" w:lineRule="auto"/>
        <w:rPr>
          <w:rFonts w:ascii="Arial" w:hAnsi="Arial" w:eastAsia="Arial" w:cs="Arial"/>
        </w:rPr>
      </w:pPr>
    </w:p>
    <w:p w:rsidR="3B109762" w:rsidP="3B109762" w:rsidRDefault="3B109762" w14:paraId="18C08693" w14:textId="4747ADAB">
      <w:pPr>
        <w:spacing w:line="360" w:lineRule="auto"/>
        <w:rPr>
          <w:rFonts w:ascii="Arial" w:hAnsi="Arial" w:eastAsia="Arial" w:cs="Arial"/>
        </w:rPr>
      </w:pPr>
    </w:p>
    <w:p w:rsidR="3B109762" w:rsidP="3B109762" w:rsidRDefault="3B109762" w14:paraId="07AB6FC0" w14:textId="7D9F2E90">
      <w:pPr>
        <w:spacing w:line="360" w:lineRule="auto"/>
        <w:rPr>
          <w:rFonts w:ascii="Arial" w:hAnsi="Arial" w:eastAsia="Arial" w:cs="Arial"/>
        </w:rPr>
      </w:pPr>
    </w:p>
    <w:p w:rsidR="2B278745" w:rsidP="2B278745" w:rsidRDefault="2B278745" w14:paraId="0230C5B4" w14:textId="437114DC">
      <w:pPr>
        <w:spacing w:line="360" w:lineRule="auto"/>
        <w:rPr>
          <w:rFonts w:ascii="Arial" w:hAnsi="Arial" w:eastAsia="Arial" w:cs="Arial"/>
        </w:rPr>
      </w:pPr>
    </w:p>
    <w:p w:rsidR="2B278745" w:rsidP="2B278745" w:rsidRDefault="2B278745" w14:paraId="117D6201" w14:textId="43348E78">
      <w:pPr>
        <w:rPr>
          <w:rFonts w:ascii="Arial" w:hAnsi="Arial" w:eastAsia="Arial" w:cs="Arial"/>
        </w:rPr>
      </w:pPr>
    </w:p>
    <w:sectPr w:rsidR="2B27874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RoHRJMxsS3O6q/" id="qbWJ2RQv"/>
    <int:WordHash hashCode="v3jXqOAVqWKVSe" id="esh2Qnq9"/>
    <int:WordHash hashCode="XSUiEPxXFZ9tOg" id="3LJHkWN9"/>
    <int:ParagraphRange paragraphId="1931477635" textId="2089949602" start="607" length="9" invalidationStart="607" invalidationLength="9" id="GOCNkYII"/>
    <int:WordHash hashCode="ni8UUdXdlt6RIo" id="xJ6K1MMz"/>
    <int:WordHash hashCode="m/C6mGJeQTWOW1" id="UDIo8eLw"/>
    <int:ParagraphRange paragraphId="331563446" textId="1107915575" start="132" length="10" invalidationStart="132" invalidationLength="10" id="DMiU32M4"/>
    <int:ParagraphRange paragraphId="331563446" textId="848824026" start="132" length="10" invalidationStart="132" invalidationLength="10" id="mtfh12n9"/>
    <int:WordHash hashCode="zkFNtRKcH0bmbP" id="mUmTzybq"/>
    <int:WordHash hashCode="t0XkENmvWAdIei" id="NqqOWWHF"/>
    <int:WordHash hashCode="kmTnOJ9B75iUAo" id="iR5REtPI"/>
    <int:WordHash hashCode="T+UQ6edJ0sDENP" id="Rnxj9oxD"/>
    <int:WordHash hashCode="BOfsvBQ4F9uylB" id="l1OK8mb1"/>
    <int:WordHash hashCode="n8Xgk9fhCV9dbu" id="q0Y8nb0X"/>
    <int:WordHash hashCode="kl129sLlvkmJsd" id="3uLMckwh"/>
    <int:WordHash hashCode="05n4XTTFOQrCvF" id="WrWjJ5TI"/>
    <int:WordHash hashCode="D4bdXDv9h+9s2y" id="pwDstYrV"/>
    <int:WordHash hashCode="nRSox3TdiEm2GZ" id="ae8LGROb"/>
    <int:WordHash hashCode="kByidkXaRxGvMx" id="8zrNwG2i"/>
    <int:ParagraphRange paragraphId="383377568" textId="1174915690" start="6" length="5" invalidationStart="6" invalidationLength="5" id="dKMpcoWx"/>
    <int:WordHash hashCode="ZsSVoklr1usIES" id="xtHfw6mk"/>
    <int:ParagraphRange paragraphId="433640172" textId="1831495178" start="96" length="12" invalidationStart="96" invalidationLength="12" id="zbz6iMSf"/>
    <int:WordHash hashCode="f7CpWuJ5ABfN+V" id="yS3wYZbb"/>
    <int:ParagraphRange paragraphId="383377568" textId="1696791558" start="6" length="5" invalidationStart="6" invalidationLength="5" id="XOHCTIip"/>
    <int:WordHash hashCode="jwdtgjoRidZhqN" id="i4IVMM0H"/>
    <int:WordHash hashCode="7lJxKaMOdxzQNl" id="oLak4wrc"/>
  </int:Manifest>
  <int:Observations>
    <int:Content id="qbWJ2RQv">
      <int:Rejection type="AugLoop_Text_Critique"/>
    </int:Content>
    <int:Content id="esh2Qnq9">
      <int:Rejection type="LegacyProofing"/>
    </int:Content>
    <int:Content id="3LJHkWN9">
      <int:Rejection type="LegacyProofing"/>
    </int:Content>
    <int:Content id="GOCNkYII">
      <int:Rejection type="LegacyProofing"/>
    </int:Content>
    <int:Content id="xJ6K1MMz">
      <int:Rejection type="LegacyProofing"/>
    </int:Content>
    <int:Content id="UDIo8eLw">
      <int:Rejection type="LegacyProofing"/>
    </int:Content>
    <int:Content id="DMiU32M4">
      <int:Rejection type="LegacyProofing"/>
    </int:Content>
    <int:Content id="mtfh12n9">
      <int:Rejection type="LegacyProofing"/>
    </int:Content>
    <int:Content id="mUmTzybq">
      <int:Rejection type="LegacyProofing"/>
    </int:Content>
    <int:Content id="NqqOWWHF">
      <int:Rejection type="LegacyProofing"/>
    </int:Content>
    <int:Content id="iR5REtPI">
      <int:Rejection type="AugLoop_Text_Critique"/>
    </int:Content>
    <int:Content id="Rnxj9oxD">
      <int:Rejection type="AugLoop_Text_Critique"/>
    </int:Content>
    <int:Content id="l1OK8mb1">
      <int:Rejection type="LegacyProofing"/>
    </int:Content>
    <int:Content id="q0Y8nb0X">
      <int:Rejection type="LegacyProofing"/>
    </int:Content>
    <int:Content id="3uLMckwh">
      <int:Rejection type="LegacyProofing"/>
    </int:Content>
    <int:Content id="WrWjJ5TI">
      <int:Rejection type="AugLoop_Text_Critique"/>
    </int:Content>
    <int:Content id="pwDstYrV">
      <int:Rejection type="LegacyProofing"/>
    </int:Content>
    <int:Content id="ae8LGROb">
      <int:Rejection type="LegacyProofing"/>
    </int:Content>
    <int:Content id="8zrNwG2i">
      <int:Rejection type="LegacyProofing"/>
    </int:Content>
    <int:Content id="dKMpcoWx">
      <int:Rejection type="LegacyProofing"/>
    </int:Content>
    <int:Content id="xtHfw6mk">
      <int:Rejection type="LegacyProofing"/>
    </int:Content>
    <int:Content id="zbz6iMSf">
      <int:Rejection type="LegacyProofing"/>
    </int:Content>
    <int:Content id="yS3wYZbb">
      <int:Rejection type="LegacyProofing"/>
    </int:Content>
    <int:Content id="XOHCTIip">
      <int:Rejection type="LegacyProofing"/>
    </int:Content>
    <int:Content id="i4IVMM0H">
      <int:Rejection type="AugLoop_Text_Critique"/>
    </int:Content>
    <int:Content id="oLak4wrc">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23E5"/>
    <w:rsid w:val="00081962"/>
    <w:rsid w:val="000B0DBD"/>
    <w:rsid w:val="000B4404"/>
    <w:rsid w:val="002172CD"/>
    <w:rsid w:val="005723E5"/>
    <w:rsid w:val="005DE9FF"/>
    <w:rsid w:val="006EF7C6"/>
    <w:rsid w:val="00760CB7"/>
    <w:rsid w:val="007E21B3"/>
    <w:rsid w:val="0080D8A7"/>
    <w:rsid w:val="00820CF3"/>
    <w:rsid w:val="009C1D48"/>
    <w:rsid w:val="00BE3AF3"/>
    <w:rsid w:val="00C0223F"/>
    <w:rsid w:val="00DC3D85"/>
    <w:rsid w:val="00E10F3D"/>
    <w:rsid w:val="0100E57D"/>
    <w:rsid w:val="012D82EB"/>
    <w:rsid w:val="012E3412"/>
    <w:rsid w:val="012E5DFB"/>
    <w:rsid w:val="01475E0E"/>
    <w:rsid w:val="014F0096"/>
    <w:rsid w:val="0176508E"/>
    <w:rsid w:val="021CA908"/>
    <w:rsid w:val="02424FB8"/>
    <w:rsid w:val="0247678D"/>
    <w:rsid w:val="026ABF60"/>
    <w:rsid w:val="029D098B"/>
    <w:rsid w:val="02AAEABF"/>
    <w:rsid w:val="02C812D8"/>
    <w:rsid w:val="02CB1065"/>
    <w:rsid w:val="02E1A91D"/>
    <w:rsid w:val="030DB12D"/>
    <w:rsid w:val="0335B384"/>
    <w:rsid w:val="03830594"/>
    <w:rsid w:val="03B7A2E2"/>
    <w:rsid w:val="0410EF47"/>
    <w:rsid w:val="045DCEF3"/>
    <w:rsid w:val="04837A21"/>
    <w:rsid w:val="04959380"/>
    <w:rsid w:val="04A78CC6"/>
    <w:rsid w:val="04B67FB4"/>
    <w:rsid w:val="04CC3694"/>
    <w:rsid w:val="04CF20BB"/>
    <w:rsid w:val="04DBB4EF"/>
    <w:rsid w:val="04F11A7F"/>
    <w:rsid w:val="050EBC5E"/>
    <w:rsid w:val="053494E4"/>
    <w:rsid w:val="05525566"/>
    <w:rsid w:val="0552B057"/>
    <w:rsid w:val="0556EEBB"/>
    <w:rsid w:val="056C682C"/>
    <w:rsid w:val="058EDDBD"/>
    <w:rsid w:val="05A9691F"/>
    <w:rsid w:val="05CA3F06"/>
    <w:rsid w:val="05DC96FC"/>
    <w:rsid w:val="05FE9296"/>
    <w:rsid w:val="060741F4"/>
    <w:rsid w:val="06D7F980"/>
    <w:rsid w:val="06E5110A"/>
    <w:rsid w:val="074A07F6"/>
    <w:rsid w:val="0765224B"/>
    <w:rsid w:val="076FF6C1"/>
    <w:rsid w:val="07B906D1"/>
    <w:rsid w:val="07E5013F"/>
    <w:rsid w:val="0826E7E3"/>
    <w:rsid w:val="082ED7C7"/>
    <w:rsid w:val="0857C10D"/>
    <w:rsid w:val="086A566F"/>
    <w:rsid w:val="0879DF3F"/>
    <w:rsid w:val="0882DD92"/>
    <w:rsid w:val="088A6FAE"/>
    <w:rsid w:val="089AC6BF"/>
    <w:rsid w:val="08BDC608"/>
    <w:rsid w:val="08D57343"/>
    <w:rsid w:val="0948918C"/>
    <w:rsid w:val="09A79253"/>
    <w:rsid w:val="09B4836E"/>
    <w:rsid w:val="09D0545B"/>
    <w:rsid w:val="09D374EC"/>
    <w:rsid w:val="0A4DD56E"/>
    <w:rsid w:val="0A6BBF16"/>
    <w:rsid w:val="0A869DAB"/>
    <w:rsid w:val="0AF9DD13"/>
    <w:rsid w:val="0B9ACB7A"/>
    <w:rsid w:val="0BD7DFE2"/>
    <w:rsid w:val="0BF03C04"/>
    <w:rsid w:val="0C16CCB9"/>
    <w:rsid w:val="0C540FD9"/>
    <w:rsid w:val="0C746E26"/>
    <w:rsid w:val="0CD5147B"/>
    <w:rsid w:val="0CEC2430"/>
    <w:rsid w:val="0D12B9D2"/>
    <w:rsid w:val="0D437B6E"/>
    <w:rsid w:val="0DD1A78E"/>
    <w:rsid w:val="0DFB9129"/>
    <w:rsid w:val="0E13AEA5"/>
    <w:rsid w:val="0E163A9A"/>
    <w:rsid w:val="0E2779F4"/>
    <w:rsid w:val="0E473BBC"/>
    <w:rsid w:val="0E854BDF"/>
    <w:rsid w:val="0EB26942"/>
    <w:rsid w:val="0EC24ECD"/>
    <w:rsid w:val="0FC455B5"/>
    <w:rsid w:val="10073C6F"/>
    <w:rsid w:val="1052609A"/>
    <w:rsid w:val="108BF350"/>
    <w:rsid w:val="10AE4859"/>
    <w:rsid w:val="10F908D5"/>
    <w:rsid w:val="11172FD1"/>
    <w:rsid w:val="112537BF"/>
    <w:rsid w:val="1148D733"/>
    <w:rsid w:val="114EBEB7"/>
    <w:rsid w:val="1191710D"/>
    <w:rsid w:val="11AB59D6"/>
    <w:rsid w:val="11AB6F2A"/>
    <w:rsid w:val="123ABA58"/>
    <w:rsid w:val="12426B52"/>
    <w:rsid w:val="12571284"/>
    <w:rsid w:val="126F7EFF"/>
    <w:rsid w:val="127D9707"/>
    <w:rsid w:val="12CC445A"/>
    <w:rsid w:val="12EA78C0"/>
    <w:rsid w:val="131DB5E9"/>
    <w:rsid w:val="136B11F8"/>
    <w:rsid w:val="13714D05"/>
    <w:rsid w:val="1378EC79"/>
    <w:rsid w:val="13AC1CED"/>
    <w:rsid w:val="13B660D3"/>
    <w:rsid w:val="146D85A0"/>
    <w:rsid w:val="146D85A0"/>
    <w:rsid w:val="1473BCFE"/>
    <w:rsid w:val="148077F5"/>
    <w:rsid w:val="14FA0DD8"/>
    <w:rsid w:val="152E51ED"/>
    <w:rsid w:val="15364415"/>
    <w:rsid w:val="1554DE89"/>
    <w:rsid w:val="15A753F5"/>
    <w:rsid w:val="15BACB3F"/>
    <w:rsid w:val="15F71722"/>
    <w:rsid w:val="16221982"/>
    <w:rsid w:val="16AA26B0"/>
    <w:rsid w:val="16DE6944"/>
    <w:rsid w:val="172D3BC1"/>
    <w:rsid w:val="1741E803"/>
    <w:rsid w:val="1792E783"/>
    <w:rsid w:val="17CA459B"/>
    <w:rsid w:val="17E46491"/>
    <w:rsid w:val="181B8E93"/>
    <w:rsid w:val="185449BD"/>
    <w:rsid w:val="1863DAC0"/>
    <w:rsid w:val="186C8176"/>
    <w:rsid w:val="1887ED65"/>
    <w:rsid w:val="18969E48"/>
    <w:rsid w:val="189EF2BB"/>
    <w:rsid w:val="18B66010"/>
    <w:rsid w:val="1931E30C"/>
    <w:rsid w:val="19998CE4"/>
    <w:rsid w:val="19C263DB"/>
    <w:rsid w:val="19E17B80"/>
    <w:rsid w:val="1A026DA1"/>
    <w:rsid w:val="1A230230"/>
    <w:rsid w:val="1A34F4C8"/>
    <w:rsid w:val="1A3AC31C"/>
    <w:rsid w:val="1A550455"/>
    <w:rsid w:val="1A6DB111"/>
    <w:rsid w:val="1A79FBCA"/>
    <w:rsid w:val="1A844C97"/>
    <w:rsid w:val="1A981148"/>
    <w:rsid w:val="1A9FBA08"/>
    <w:rsid w:val="1AD7B13E"/>
    <w:rsid w:val="1AFACBCF"/>
    <w:rsid w:val="1AFE80E6"/>
    <w:rsid w:val="1B355D45"/>
    <w:rsid w:val="1B3742CB"/>
    <w:rsid w:val="1B598968"/>
    <w:rsid w:val="1B692D25"/>
    <w:rsid w:val="1B6BDEEF"/>
    <w:rsid w:val="1B8DB7F3"/>
    <w:rsid w:val="1BE28EB5"/>
    <w:rsid w:val="1C0E1524"/>
    <w:rsid w:val="1C1436F7"/>
    <w:rsid w:val="1C280EB4"/>
    <w:rsid w:val="1C2C1F01"/>
    <w:rsid w:val="1C6DAEB4"/>
    <w:rsid w:val="1CBCD01F"/>
    <w:rsid w:val="1CD47009"/>
    <w:rsid w:val="1CD937CD"/>
    <w:rsid w:val="1CEE2B25"/>
    <w:rsid w:val="1D0F9EFD"/>
    <w:rsid w:val="1D2B7926"/>
    <w:rsid w:val="1D428B65"/>
    <w:rsid w:val="1D45696F"/>
    <w:rsid w:val="1D77293B"/>
    <w:rsid w:val="1D8C2976"/>
    <w:rsid w:val="1DA551D3"/>
    <w:rsid w:val="1E637170"/>
    <w:rsid w:val="1E7461B8"/>
    <w:rsid w:val="1E968C25"/>
    <w:rsid w:val="1EB49FBA"/>
    <w:rsid w:val="1ECE06E3"/>
    <w:rsid w:val="1ED07A92"/>
    <w:rsid w:val="1EDC473C"/>
    <w:rsid w:val="1EDE5BC6"/>
    <w:rsid w:val="1EFE816C"/>
    <w:rsid w:val="1F011CB5"/>
    <w:rsid w:val="1F0CC10F"/>
    <w:rsid w:val="1F224012"/>
    <w:rsid w:val="1FB7C0F1"/>
    <w:rsid w:val="2069D744"/>
    <w:rsid w:val="2090A150"/>
    <w:rsid w:val="2091BC5B"/>
    <w:rsid w:val="2101CAEA"/>
    <w:rsid w:val="212759A0"/>
    <w:rsid w:val="212ED637"/>
    <w:rsid w:val="213FA08B"/>
    <w:rsid w:val="215EFAFD"/>
    <w:rsid w:val="216E3D1B"/>
    <w:rsid w:val="2182C05E"/>
    <w:rsid w:val="21C92465"/>
    <w:rsid w:val="21DBE6B6"/>
    <w:rsid w:val="21FDA992"/>
    <w:rsid w:val="2203F3D1"/>
    <w:rsid w:val="22180A78"/>
    <w:rsid w:val="223A5AB6"/>
    <w:rsid w:val="2245D501"/>
    <w:rsid w:val="224BD1EF"/>
    <w:rsid w:val="22568681"/>
    <w:rsid w:val="228AE490"/>
    <w:rsid w:val="22B6D44B"/>
    <w:rsid w:val="22E47C52"/>
    <w:rsid w:val="22EF61B3"/>
    <w:rsid w:val="22F43A6B"/>
    <w:rsid w:val="23270279"/>
    <w:rsid w:val="232B78B8"/>
    <w:rsid w:val="232D48C1"/>
    <w:rsid w:val="2347D2DB"/>
    <w:rsid w:val="23934F60"/>
    <w:rsid w:val="23BB04E6"/>
    <w:rsid w:val="23E1A562"/>
    <w:rsid w:val="23FE26D0"/>
    <w:rsid w:val="2400C8CA"/>
    <w:rsid w:val="240634EE"/>
    <w:rsid w:val="2428365F"/>
    <w:rsid w:val="247D422B"/>
    <w:rsid w:val="24A2425C"/>
    <w:rsid w:val="24A45A71"/>
    <w:rsid w:val="24C74919"/>
    <w:rsid w:val="252C679F"/>
    <w:rsid w:val="253B9493"/>
    <w:rsid w:val="254D9D4A"/>
    <w:rsid w:val="258A5EB2"/>
    <w:rsid w:val="25BD0193"/>
    <w:rsid w:val="25C28552"/>
    <w:rsid w:val="26402AD2"/>
    <w:rsid w:val="2650B55B"/>
    <w:rsid w:val="26664B40"/>
    <w:rsid w:val="26E75921"/>
    <w:rsid w:val="26E91BF9"/>
    <w:rsid w:val="27194624"/>
    <w:rsid w:val="27433B17"/>
    <w:rsid w:val="27662800"/>
    <w:rsid w:val="278C8642"/>
    <w:rsid w:val="27C7E405"/>
    <w:rsid w:val="27CAF7E7"/>
    <w:rsid w:val="27DD5DA1"/>
    <w:rsid w:val="27FAB7F0"/>
    <w:rsid w:val="27FCA4B4"/>
    <w:rsid w:val="27FEE9DB"/>
    <w:rsid w:val="281D8428"/>
    <w:rsid w:val="285E347B"/>
    <w:rsid w:val="2874A1AE"/>
    <w:rsid w:val="289014FB"/>
    <w:rsid w:val="2892AB3F"/>
    <w:rsid w:val="2893386C"/>
    <w:rsid w:val="28C8575E"/>
    <w:rsid w:val="28D4938F"/>
    <w:rsid w:val="2905DA07"/>
    <w:rsid w:val="292856A3"/>
    <w:rsid w:val="296A0CE2"/>
    <w:rsid w:val="29982B7B"/>
    <w:rsid w:val="29C72E0B"/>
    <w:rsid w:val="29CCE779"/>
    <w:rsid w:val="29DCB93D"/>
    <w:rsid w:val="2A456C9B"/>
    <w:rsid w:val="2A456C9B"/>
    <w:rsid w:val="2A5582E8"/>
    <w:rsid w:val="2A6BC5F0"/>
    <w:rsid w:val="2A952E67"/>
    <w:rsid w:val="2AF5BFD4"/>
    <w:rsid w:val="2B1819AB"/>
    <w:rsid w:val="2B278745"/>
    <w:rsid w:val="2B39BC63"/>
    <w:rsid w:val="2B46715D"/>
    <w:rsid w:val="2B4AB892"/>
    <w:rsid w:val="2B6EB6D1"/>
    <w:rsid w:val="2BBACA44"/>
    <w:rsid w:val="2C1801EF"/>
    <w:rsid w:val="2C1ED1BE"/>
    <w:rsid w:val="2C20C7A7"/>
    <w:rsid w:val="2C43CE7A"/>
    <w:rsid w:val="2C5B8217"/>
    <w:rsid w:val="2C856D49"/>
    <w:rsid w:val="2C919035"/>
    <w:rsid w:val="2C9795B1"/>
    <w:rsid w:val="2CA1ADA4"/>
    <w:rsid w:val="2CAE6A72"/>
    <w:rsid w:val="2CCB62DC"/>
    <w:rsid w:val="2CE07A3A"/>
    <w:rsid w:val="2D1F05CB"/>
    <w:rsid w:val="2D377984"/>
    <w:rsid w:val="2D569AA5"/>
    <w:rsid w:val="2DB5568F"/>
    <w:rsid w:val="2E07FC24"/>
    <w:rsid w:val="2E0A6EB7"/>
    <w:rsid w:val="2E336612"/>
    <w:rsid w:val="2E3D48FD"/>
    <w:rsid w:val="2E3D7E05"/>
    <w:rsid w:val="2E456B8B"/>
    <w:rsid w:val="2E6F5FF2"/>
    <w:rsid w:val="2E8294B7"/>
    <w:rsid w:val="2E8D08C8"/>
    <w:rsid w:val="2E9194DE"/>
    <w:rsid w:val="2F0E879B"/>
    <w:rsid w:val="2F53D15C"/>
    <w:rsid w:val="2F5BF32E"/>
    <w:rsid w:val="2F670B1D"/>
    <w:rsid w:val="2F6AC22B"/>
    <w:rsid w:val="2F70E1FC"/>
    <w:rsid w:val="2F7305AC"/>
    <w:rsid w:val="2FA2B1A0"/>
    <w:rsid w:val="2FA2E25B"/>
    <w:rsid w:val="2FB3EE97"/>
    <w:rsid w:val="2FB8C8E6"/>
    <w:rsid w:val="2FCF3673"/>
    <w:rsid w:val="2FD1286E"/>
    <w:rsid w:val="2FD90CAF"/>
    <w:rsid w:val="2FF42F41"/>
    <w:rsid w:val="30636695"/>
    <w:rsid w:val="30F683F0"/>
    <w:rsid w:val="30F7C38F"/>
    <w:rsid w:val="30F9117C"/>
    <w:rsid w:val="31024F80"/>
    <w:rsid w:val="31433E65"/>
    <w:rsid w:val="316B1CFC"/>
    <w:rsid w:val="317D0C4D"/>
    <w:rsid w:val="31A3D7BD"/>
    <w:rsid w:val="31C5A394"/>
    <w:rsid w:val="31CAC4CA"/>
    <w:rsid w:val="31D4BF93"/>
    <w:rsid w:val="31F672FD"/>
    <w:rsid w:val="32299861"/>
    <w:rsid w:val="328F424C"/>
    <w:rsid w:val="3297633C"/>
    <w:rsid w:val="32AA691E"/>
    <w:rsid w:val="32C4F6FD"/>
    <w:rsid w:val="32C68C74"/>
    <w:rsid w:val="32CE23E7"/>
    <w:rsid w:val="3318DCAE"/>
    <w:rsid w:val="33297BD7"/>
    <w:rsid w:val="33620978"/>
    <w:rsid w:val="33C4D48E"/>
    <w:rsid w:val="33DB03A4"/>
    <w:rsid w:val="33EB89BE"/>
    <w:rsid w:val="3435073E"/>
    <w:rsid w:val="34388960"/>
    <w:rsid w:val="343BC52B"/>
    <w:rsid w:val="3440D4CA"/>
    <w:rsid w:val="3451C434"/>
    <w:rsid w:val="3463C292"/>
    <w:rsid w:val="347DA624"/>
    <w:rsid w:val="34BE899F"/>
    <w:rsid w:val="34D2C4E1"/>
    <w:rsid w:val="3539FC59"/>
    <w:rsid w:val="357BF074"/>
    <w:rsid w:val="35A57C87"/>
    <w:rsid w:val="35D4289D"/>
    <w:rsid w:val="3621CBC8"/>
    <w:rsid w:val="362462BE"/>
    <w:rsid w:val="36364E5C"/>
    <w:rsid w:val="36498115"/>
    <w:rsid w:val="364F0000"/>
    <w:rsid w:val="36AB6A81"/>
    <w:rsid w:val="36BFAF5A"/>
    <w:rsid w:val="36DF0BB9"/>
    <w:rsid w:val="36E5455F"/>
    <w:rsid w:val="3712A466"/>
    <w:rsid w:val="376D0037"/>
    <w:rsid w:val="377DDA41"/>
    <w:rsid w:val="37D0679C"/>
    <w:rsid w:val="37E73873"/>
    <w:rsid w:val="37EC4DD1"/>
    <w:rsid w:val="382445BD"/>
    <w:rsid w:val="38473AE2"/>
    <w:rsid w:val="384C8C24"/>
    <w:rsid w:val="38BEFAE1"/>
    <w:rsid w:val="38CA0D37"/>
    <w:rsid w:val="38F5D8B0"/>
    <w:rsid w:val="3906D51D"/>
    <w:rsid w:val="394667F3"/>
    <w:rsid w:val="394667F3"/>
    <w:rsid w:val="3952292C"/>
    <w:rsid w:val="3975FC6C"/>
    <w:rsid w:val="39920381"/>
    <w:rsid w:val="39A5D4E5"/>
    <w:rsid w:val="39C0161E"/>
    <w:rsid w:val="3A3D8794"/>
    <w:rsid w:val="3A657AF3"/>
    <w:rsid w:val="3AB0C025"/>
    <w:rsid w:val="3ADDEF7C"/>
    <w:rsid w:val="3B03EB99"/>
    <w:rsid w:val="3B109762"/>
    <w:rsid w:val="3B11592A"/>
    <w:rsid w:val="3B11CCCD"/>
    <w:rsid w:val="3B1884E8"/>
    <w:rsid w:val="3B484A8E"/>
    <w:rsid w:val="3B545F61"/>
    <w:rsid w:val="3B5BB314"/>
    <w:rsid w:val="3B6FF9C6"/>
    <w:rsid w:val="3B8E5C6D"/>
    <w:rsid w:val="3B9268C8"/>
    <w:rsid w:val="3B9DABAB"/>
    <w:rsid w:val="3BC248B2"/>
    <w:rsid w:val="3BFA4F55"/>
    <w:rsid w:val="3C01ADF9"/>
    <w:rsid w:val="3C1E3FA9"/>
    <w:rsid w:val="3C231712"/>
    <w:rsid w:val="3C47BC85"/>
    <w:rsid w:val="3C5998BC"/>
    <w:rsid w:val="3C72E5CC"/>
    <w:rsid w:val="3C954A38"/>
    <w:rsid w:val="3CA33E35"/>
    <w:rsid w:val="3CAD9D2E"/>
    <w:rsid w:val="3CBFBEF4"/>
    <w:rsid w:val="3CC7A9A1"/>
    <w:rsid w:val="3CD1FB5C"/>
    <w:rsid w:val="3CD1FB5C"/>
    <w:rsid w:val="3D19CC8F"/>
    <w:rsid w:val="3D2E5775"/>
    <w:rsid w:val="3D3FD4AD"/>
    <w:rsid w:val="3D6AE0BC"/>
    <w:rsid w:val="3D9A598A"/>
    <w:rsid w:val="3DD02A2D"/>
    <w:rsid w:val="3DD62D87"/>
    <w:rsid w:val="3DE78CF9"/>
    <w:rsid w:val="3E584ABB"/>
    <w:rsid w:val="3E6C2E7E"/>
    <w:rsid w:val="3EA48BAF"/>
    <w:rsid w:val="3EC21F97"/>
    <w:rsid w:val="3EE0DEB8"/>
    <w:rsid w:val="3F4FE667"/>
    <w:rsid w:val="3F843148"/>
    <w:rsid w:val="3F86CE93"/>
    <w:rsid w:val="3F874A34"/>
    <w:rsid w:val="3FB53128"/>
    <w:rsid w:val="3FDB7425"/>
    <w:rsid w:val="3FE53DF0"/>
    <w:rsid w:val="3FF41B1C"/>
    <w:rsid w:val="3FFB33D3"/>
    <w:rsid w:val="40204352"/>
    <w:rsid w:val="40AAA23F"/>
    <w:rsid w:val="40C39E2D"/>
    <w:rsid w:val="40D1FA4C"/>
    <w:rsid w:val="40D3E059"/>
    <w:rsid w:val="412BEC0D"/>
    <w:rsid w:val="412CE75D"/>
    <w:rsid w:val="412F900F"/>
    <w:rsid w:val="4166288B"/>
    <w:rsid w:val="416F8F7C"/>
    <w:rsid w:val="417AF5FD"/>
    <w:rsid w:val="4186AE03"/>
    <w:rsid w:val="4187C66C"/>
    <w:rsid w:val="418820E6"/>
    <w:rsid w:val="418FEB7D"/>
    <w:rsid w:val="41A798C2"/>
    <w:rsid w:val="41C70F37"/>
    <w:rsid w:val="41F5F659"/>
    <w:rsid w:val="421509B9"/>
    <w:rsid w:val="427565DB"/>
    <w:rsid w:val="42BCBD2F"/>
    <w:rsid w:val="42C0CA38"/>
    <w:rsid w:val="42C9E5CC"/>
    <w:rsid w:val="43278184"/>
    <w:rsid w:val="434B3023"/>
    <w:rsid w:val="434D7422"/>
    <w:rsid w:val="43668FF1"/>
    <w:rsid w:val="4374A38F"/>
    <w:rsid w:val="4379CCA4"/>
    <w:rsid w:val="438F37CA"/>
    <w:rsid w:val="43D1F524"/>
    <w:rsid w:val="43F643DD"/>
    <w:rsid w:val="43FB3EEF"/>
    <w:rsid w:val="44232550"/>
    <w:rsid w:val="443CC3EB"/>
    <w:rsid w:val="4465B62D"/>
    <w:rsid w:val="44679A03"/>
    <w:rsid w:val="44954EF8"/>
    <w:rsid w:val="44B7F6D8"/>
    <w:rsid w:val="44C11D8A"/>
    <w:rsid w:val="44C351E5"/>
    <w:rsid w:val="44CAD0D9"/>
    <w:rsid w:val="44DD0D41"/>
    <w:rsid w:val="450A3AAA"/>
    <w:rsid w:val="452B082B"/>
    <w:rsid w:val="452D971B"/>
    <w:rsid w:val="456BE2CE"/>
    <w:rsid w:val="45944908"/>
    <w:rsid w:val="45FBC75D"/>
    <w:rsid w:val="460FEC66"/>
    <w:rsid w:val="4630352F"/>
    <w:rsid w:val="4636CFBD"/>
    <w:rsid w:val="465CEDEB"/>
    <w:rsid w:val="46CBCD14"/>
    <w:rsid w:val="46E9939F"/>
    <w:rsid w:val="46F05153"/>
    <w:rsid w:val="47038967"/>
    <w:rsid w:val="473F8DD8"/>
    <w:rsid w:val="47488CCD"/>
    <w:rsid w:val="4761E9D4"/>
    <w:rsid w:val="478FA254"/>
    <w:rsid w:val="4802719B"/>
    <w:rsid w:val="480F512E"/>
    <w:rsid w:val="48468E77"/>
    <w:rsid w:val="486537DD"/>
    <w:rsid w:val="48874556"/>
    <w:rsid w:val="48BBC0D3"/>
    <w:rsid w:val="48C9C430"/>
    <w:rsid w:val="490ABF04"/>
    <w:rsid w:val="494038A6"/>
    <w:rsid w:val="495672E1"/>
    <w:rsid w:val="4967D5F1"/>
    <w:rsid w:val="4991F932"/>
    <w:rsid w:val="49A03080"/>
    <w:rsid w:val="49A6C3A1"/>
    <w:rsid w:val="49C1F3BA"/>
    <w:rsid w:val="49CC516C"/>
    <w:rsid w:val="49D3BE44"/>
    <w:rsid w:val="49E9A8A3"/>
    <w:rsid w:val="4A38BB5E"/>
    <w:rsid w:val="4A45B8E2"/>
    <w:rsid w:val="4A53AB5E"/>
    <w:rsid w:val="4AA19C66"/>
    <w:rsid w:val="4AB360FF"/>
    <w:rsid w:val="4ABD73D9"/>
    <w:rsid w:val="4AF50664"/>
    <w:rsid w:val="4AF92F9F"/>
    <w:rsid w:val="4B2C605D"/>
    <w:rsid w:val="4B2DC993"/>
    <w:rsid w:val="4B2DC993"/>
    <w:rsid w:val="4B313C83"/>
    <w:rsid w:val="4B935EC5"/>
    <w:rsid w:val="4B950722"/>
    <w:rsid w:val="4B9CD89F"/>
    <w:rsid w:val="4BDE2B9F"/>
    <w:rsid w:val="4BFCA4B8"/>
    <w:rsid w:val="4C028B2D"/>
    <w:rsid w:val="4C063B09"/>
    <w:rsid w:val="4C3A99CC"/>
    <w:rsid w:val="4C6F9A04"/>
    <w:rsid w:val="4CC58F56"/>
    <w:rsid w:val="4D44009F"/>
    <w:rsid w:val="4D760DDD"/>
    <w:rsid w:val="4D814CA4"/>
    <w:rsid w:val="4E090F82"/>
    <w:rsid w:val="4E6E0822"/>
    <w:rsid w:val="4E6EB1C8"/>
    <w:rsid w:val="4E87A485"/>
    <w:rsid w:val="4E9C22F9"/>
    <w:rsid w:val="4EBDFCC3"/>
    <w:rsid w:val="4EDDDA25"/>
    <w:rsid w:val="4F56ABF7"/>
    <w:rsid w:val="4F640426"/>
    <w:rsid w:val="4F81F9FB"/>
    <w:rsid w:val="4FCDDC7D"/>
    <w:rsid w:val="4FD71775"/>
    <w:rsid w:val="4FEA5958"/>
    <w:rsid w:val="50028225"/>
    <w:rsid w:val="504D68F2"/>
    <w:rsid w:val="504D68F2"/>
    <w:rsid w:val="506D0B72"/>
    <w:rsid w:val="50774D88"/>
    <w:rsid w:val="50914350"/>
    <w:rsid w:val="50A1BCA8"/>
    <w:rsid w:val="50A20B28"/>
    <w:rsid w:val="50BC0364"/>
    <w:rsid w:val="50CBB4A6"/>
    <w:rsid w:val="5109C818"/>
    <w:rsid w:val="511DCA5C"/>
    <w:rsid w:val="516F9601"/>
    <w:rsid w:val="5188E0AD"/>
    <w:rsid w:val="518D16EA"/>
    <w:rsid w:val="519D71AB"/>
    <w:rsid w:val="51A41157"/>
    <w:rsid w:val="51BF4547"/>
    <w:rsid w:val="51E93953"/>
    <w:rsid w:val="521407A9"/>
    <w:rsid w:val="521CC743"/>
    <w:rsid w:val="521FD77F"/>
    <w:rsid w:val="52278B05"/>
    <w:rsid w:val="5237F177"/>
    <w:rsid w:val="523A85E4"/>
    <w:rsid w:val="5257D3C5"/>
    <w:rsid w:val="5263EB7D"/>
    <w:rsid w:val="5273D108"/>
    <w:rsid w:val="52785231"/>
    <w:rsid w:val="52B99ABD"/>
    <w:rsid w:val="52C35848"/>
    <w:rsid w:val="52C35848"/>
    <w:rsid w:val="52C87607"/>
    <w:rsid w:val="52D2FDAF"/>
    <w:rsid w:val="52DE52C1"/>
    <w:rsid w:val="52EC8BDB"/>
    <w:rsid w:val="53172DA5"/>
    <w:rsid w:val="5324B10E"/>
    <w:rsid w:val="5341ED4B"/>
    <w:rsid w:val="5359E761"/>
    <w:rsid w:val="53800173"/>
    <w:rsid w:val="53B5ABFE"/>
    <w:rsid w:val="53DE0899"/>
    <w:rsid w:val="53DF7ACD"/>
    <w:rsid w:val="53ED2D21"/>
    <w:rsid w:val="5428BB7D"/>
    <w:rsid w:val="5429A427"/>
    <w:rsid w:val="54506C32"/>
    <w:rsid w:val="5452E1CF"/>
    <w:rsid w:val="54556B1E"/>
    <w:rsid w:val="54C0816F"/>
    <w:rsid w:val="54CD881D"/>
    <w:rsid w:val="54E54A4C"/>
    <w:rsid w:val="54F6E609"/>
    <w:rsid w:val="555ABD20"/>
    <w:rsid w:val="555F98BA"/>
    <w:rsid w:val="5564F904"/>
    <w:rsid w:val="558A5EA1"/>
    <w:rsid w:val="55CC2E62"/>
    <w:rsid w:val="55FAF90A"/>
    <w:rsid w:val="564156E8"/>
    <w:rsid w:val="56798E0D"/>
    <w:rsid w:val="567D3396"/>
    <w:rsid w:val="56B44439"/>
    <w:rsid w:val="56BDF823"/>
    <w:rsid w:val="574BF5EF"/>
    <w:rsid w:val="576DE1A1"/>
    <w:rsid w:val="57717922"/>
    <w:rsid w:val="57D4C474"/>
    <w:rsid w:val="58028162"/>
    <w:rsid w:val="580C4C9B"/>
    <w:rsid w:val="580C4C9B"/>
    <w:rsid w:val="5847A4AB"/>
    <w:rsid w:val="5883492D"/>
    <w:rsid w:val="588F8FF3"/>
    <w:rsid w:val="58B03A04"/>
    <w:rsid w:val="58C1FF63"/>
    <w:rsid w:val="58F32FFB"/>
    <w:rsid w:val="58FFF477"/>
    <w:rsid w:val="5911A3A5"/>
    <w:rsid w:val="59351B93"/>
    <w:rsid w:val="59568F1A"/>
    <w:rsid w:val="599C9976"/>
    <w:rsid w:val="5A117ADE"/>
    <w:rsid w:val="5A29E5B0"/>
    <w:rsid w:val="5A74CBDA"/>
    <w:rsid w:val="5ABFADB6"/>
    <w:rsid w:val="5ACE6A2D"/>
    <w:rsid w:val="5AE11C98"/>
    <w:rsid w:val="5AEAD4D3"/>
    <w:rsid w:val="5B15396B"/>
    <w:rsid w:val="5B31A658"/>
    <w:rsid w:val="5B4CFF30"/>
    <w:rsid w:val="5B605691"/>
    <w:rsid w:val="5BB19AC6"/>
    <w:rsid w:val="5BBAE9EF"/>
    <w:rsid w:val="5BE54208"/>
    <w:rsid w:val="5BF11B9D"/>
    <w:rsid w:val="5BF7794C"/>
    <w:rsid w:val="5BF9A025"/>
    <w:rsid w:val="5C050FA8"/>
    <w:rsid w:val="5C278C23"/>
    <w:rsid w:val="5C3193BB"/>
    <w:rsid w:val="5C44EA45"/>
    <w:rsid w:val="5C614A38"/>
    <w:rsid w:val="5C6A3A8E"/>
    <w:rsid w:val="5CB05D70"/>
    <w:rsid w:val="5CDFBDBE"/>
    <w:rsid w:val="5CE6F3A7"/>
    <w:rsid w:val="5D056B53"/>
    <w:rsid w:val="5D3C4A63"/>
    <w:rsid w:val="5D53C6DE"/>
    <w:rsid w:val="5D54A1EE"/>
    <w:rsid w:val="5DA4CB67"/>
    <w:rsid w:val="5DCA13BA"/>
    <w:rsid w:val="5DCDFDC5"/>
    <w:rsid w:val="5DE7B958"/>
    <w:rsid w:val="5E4492E7"/>
    <w:rsid w:val="5E513C43"/>
    <w:rsid w:val="5EA2CAC8"/>
    <w:rsid w:val="5ED0E4A2"/>
    <w:rsid w:val="5EE4BB7E"/>
    <w:rsid w:val="5EF28AB1"/>
    <w:rsid w:val="5F43EC95"/>
    <w:rsid w:val="5F4FC03D"/>
    <w:rsid w:val="5F7AFE2E"/>
    <w:rsid w:val="60258762"/>
    <w:rsid w:val="602E32A8"/>
    <w:rsid w:val="60AC2955"/>
    <w:rsid w:val="6118822E"/>
    <w:rsid w:val="6124FEF5"/>
    <w:rsid w:val="6124FEF5"/>
    <w:rsid w:val="6129DAF4"/>
    <w:rsid w:val="613FA3EF"/>
    <w:rsid w:val="61666DB9"/>
    <w:rsid w:val="619A2274"/>
    <w:rsid w:val="61F204D3"/>
    <w:rsid w:val="6213F7FD"/>
    <w:rsid w:val="62A30C01"/>
    <w:rsid w:val="62B1F8FE"/>
    <w:rsid w:val="62C0CF56"/>
    <w:rsid w:val="62C944BD"/>
    <w:rsid w:val="62D93D2F"/>
    <w:rsid w:val="631D04A6"/>
    <w:rsid w:val="631D84E8"/>
    <w:rsid w:val="63826B89"/>
    <w:rsid w:val="63872352"/>
    <w:rsid w:val="642CB89D"/>
    <w:rsid w:val="6450D7AB"/>
    <w:rsid w:val="645C9FB7"/>
    <w:rsid w:val="64BF92BB"/>
    <w:rsid w:val="65780711"/>
    <w:rsid w:val="65D59661"/>
    <w:rsid w:val="65DC649D"/>
    <w:rsid w:val="65FC1C76"/>
    <w:rsid w:val="66111CD4"/>
    <w:rsid w:val="662800C2"/>
    <w:rsid w:val="663DDA09"/>
    <w:rsid w:val="66504EC4"/>
    <w:rsid w:val="665EEFD3"/>
    <w:rsid w:val="66A4B246"/>
    <w:rsid w:val="66A55FB5"/>
    <w:rsid w:val="66F0282C"/>
    <w:rsid w:val="67073AAA"/>
    <w:rsid w:val="671643F7"/>
    <w:rsid w:val="67371759"/>
    <w:rsid w:val="6756CA62"/>
    <w:rsid w:val="67613A9A"/>
    <w:rsid w:val="67790757"/>
    <w:rsid w:val="67944079"/>
    <w:rsid w:val="67944079"/>
    <w:rsid w:val="67C717A4"/>
    <w:rsid w:val="67DEF62C"/>
    <w:rsid w:val="67E8B567"/>
    <w:rsid w:val="67F65C3F"/>
    <w:rsid w:val="683015BF"/>
    <w:rsid w:val="683ED29B"/>
    <w:rsid w:val="687429A0"/>
    <w:rsid w:val="6899344F"/>
    <w:rsid w:val="68A1B562"/>
    <w:rsid w:val="68D815F4"/>
    <w:rsid w:val="68DCEDBB"/>
    <w:rsid w:val="68F15622"/>
    <w:rsid w:val="68F66AF6"/>
    <w:rsid w:val="690FA4A9"/>
    <w:rsid w:val="6916E8A4"/>
    <w:rsid w:val="6921E074"/>
    <w:rsid w:val="693010DA"/>
    <w:rsid w:val="6931CD67"/>
    <w:rsid w:val="6948BD96"/>
    <w:rsid w:val="6950AB1C"/>
    <w:rsid w:val="699ADC06"/>
    <w:rsid w:val="6A42FED2"/>
    <w:rsid w:val="6A493088"/>
    <w:rsid w:val="6A5979D8"/>
    <w:rsid w:val="6A5DBF88"/>
    <w:rsid w:val="6A79BA3B"/>
    <w:rsid w:val="6A98DB5C"/>
    <w:rsid w:val="6A98DB5C"/>
    <w:rsid w:val="6AA9CC17"/>
    <w:rsid w:val="6ABBF9DA"/>
    <w:rsid w:val="6AC91018"/>
    <w:rsid w:val="6B2F1AAA"/>
    <w:rsid w:val="6B4DD443"/>
    <w:rsid w:val="6B51C33B"/>
    <w:rsid w:val="6BB588E1"/>
    <w:rsid w:val="6BC00C7B"/>
    <w:rsid w:val="6BD27855"/>
    <w:rsid w:val="6BDAABCD"/>
    <w:rsid w:val="6BDC1D21"/>
    <w:rsid w:val="6C0FB6B6"/>
    <w:rsid w:val="6C66B9E4"/>
    <w:rsid w:val="6C71C808"/>
    <w:rsid w:val="6C884BDE"/>
    <w:rsid w:val="6CE48B9A"/>
    <w:rsid w:val="6D14A89C"/>
    <w:rsid w:val="6D4FAB50"/>
    <w:rsid w:val="6D6FAB39"/>
    <w:rsid w:val="6DB113A5"/>
    <w:rsid w:val="6DB15AFD"/>
    <w:rsid w:val="6DDD337A"/>
    <w:rsid w:val="6DEF4F72"/>
    <w:rsid w:val="6DF5D7A0"/>
    <w:rsid w:val="6E00B0DA"/>
    <w:rsid w:val="6E013657"/>
    <w:rsid w:val="6E0381FD"/>
    <w:rsid w:val="6E0381FD"/>
    <w:rsid w:val="6E147202"/>
    <w:rsid w:val="6E4778B0"/>
    <w:rsid w:val="6E4D3BED"/>
    <w:rsid w:val="6E6B6D2F"/>
    <w:rsid w:val="6EEB3E9E"/>
    <w:rsid w:val="6F080710"/>
    <w:rsid w:val="6F080710"/>
    <w:rsid w:val="6F1A5C97"/>
    <w:rsid w:val="6F1B6207"/>
    <w:rsid w:val="6F77F99B"/>
    <w:rsid w:val="6F80073C"/>
    <w:rsid w:val="6F82C4E7"/>
    <w:rsid w:val="6F9F525E"/>
    <w:rsid w:val="70060F82"/>
    <w:rsid w:val="702EAAD2"/>
    <w:rsid w:val="706F2E4B"/>
    <w:rsid w:val="707FAB4E"/>
    <w:rsid w:val="7092AE5A"/>
    <w:rsid w:val="710C1F84"/>
    <w:rsid w:val="711C4D26"/>
    <w:rsid w:val="712A6FC9"/>
    <w:rsid w:val="717A3F36"/>
    <w:rsid w:val="719E3686"/>
    <w:rsid w:val="71D3E916"/>
    <w:rsid w:val="721B7BAF"/>
    <w:rsid w:val="722CB3B5"/>
    <w:rsid w:val="723D3837"/>
    <w:rsid w:val="724CD779"/>
    <w:rsid w:val="728EB846"/>
    <w:rsid w:val="72AF9A5D"/>
    <w:rsid w:val="72CD6367"/>
    <w:rsid w:val="73490D03"/>
    <w:rsid w:val="73762265"/>
    <w:rsid w:val="73988F53"/>
    <w:rsid w:val="739D0D09"/>
    <w:rsid w:val="73B74C10"/>
    <w:rsid w:val="73F38612"/>
    <w:rsid w:val="743786FB"/>
    <w:rsid w:val="745A1A15"/>
    <w:rsid w:val="74642335"/>
    <w:rsid w:val="74955601"/>
    <w:rsid w:val="74F034F7"/>
    <w:rsid w:val="7548ED00"/>
    <w:rsid w:val="757F3330"/>
    <w:rsid w:val="75887612"/>
    <w:rsid w:val="75C4C384"/>
    <w:rsid w:val="75D8C0F2"/>
    <w:rsid w:val="75E37B89"/>
    <w:rsid w:val="762F2E24"/>
    <w:rsid w:val="764FA21C"/>
    <w:rsid w:val="764FFBA5"/>
    <w:rsid w:val="765ED15B"/>
    <w:rsid w:val="766E0DE4"/>
    <w:rsid w:val="76AD9BE9"/>
    <w:rsid w:val="770C461F"/>
    <w:rsid w:val="77F00C2C"/>
    <w:rsid w:val="7808D2A8"/>
    <w:rsid w:val="7840602D"/>
    <w:rsid w:val="78462C50"/>
    <w:rsid w:val="78496C4A"/>
    <w:rsid w:val="785E41C4"/>
    <w:rsid w:val="78EB7E94"/>
    <w:rsid w:val="793F5E0D"/>
    <w:rsid w:val="7943EEB0"/>
    <w:rsid w:val="795867B0"/>
    <w:rsid w:val="797CB6ED"/>
    <w:rsid w:val="797F54E5"/>
    <w:rsid w:val="799B5EB1"/>
    <w:rsid w:val="79BC1763"/>
    <w:rsid w:val="79DB6471"/>
    <w:rsid w:val="79E53CAB"/>
    <w:rsid w:val="7A086161"/>
    <w:rsid w:val="7A354C0F"/>
    <w:rsid w:val="7A50F37E"/>
    <w:rsid w:val="7A534893"/>
    <w:rsid w:val="7A721444"/>
    <w:rsid w:val="7A7A6889"/>
    <w:rsid w:val="7AB42514"/>
    <w:rsid w:val="7ABAEC5D"/>
    <w:rsid w:val="7ADB2E6E"/>
    <w:rsid w:val="7AE9F28B"/>
    <w:rsid w:val="7AECA1B6"/>
    <w:rsid w:val="7B129698"/>
    <w:rsid w:val="7B25FBB8"/>
    <w:rsid w:val="7B2C1D7C"/>
    <w:rsid w:val="7B5238BB"/>
    <w:rsid w:val="7B66A98F"/>
    <w:rsid w:val="7B947FAB"/>
    <w:rsid w:val="7BAB2E3C"/>
    <w:rsid w:val="7BAC6879"/>
    <w:rsid w:val="7BC1A776"/>
    <w:rsid w:val="7BD367BC"/>
    <w:rsid w:val="7C2E6AED"/>
    <w:rsid w:val="7C3BEAB1"/>
    <w:rsid w:val="7C3E92A3"/>
    <w:rsid w:val="7CC7A4A4"/>
    <w:rsid w:val="7D09526A"/>
    <w:rsid w:val="7D753DE2"/>
    <w:rsid w:val="7D812022"/>
    <w:rsid w:val="7D99DEC0"/>
    <w:rsid w:val="7DBEEFB7"/>
    <w:rsid w:val="7DD9F047"/>
    <w:rsid w:val="7DDA6304"/>
    <w:rsid w:val="7DE0EDA0"/>
    <w:rsid w:val="7E175FD3"/>
    <w:rsid w:val="7E3979F1"/>
    <w:rsid w:val="7E502810"/>
    <w:rsid w:val="7F0B3AF3"/>
    <w:rsid w:val="7F2849B0"/>
    <w:rsid w:val="7F52D8D0"/>
    <w:rsid w:val="7F5C2B8F"/>
    <w:rsid w:val="7FD6106A"/>
    <w:rsid w:val="7FE838B6"/>
    <w:rsid w:val="7FF284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723E5"/>
  <w15:chartTrackingRefBased/>
  <w15:docId w15:val="{8D33FA11-7098-429C-8708-D6E529820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19/09/relationships/intelligence" Target="intelligence.xml" Id="R44cb95a963f443f4"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11" /><Relationship Type="http://schemas.openxmlformats.org/officeDocument/2006/relationships/fontTable" Target="fontTable.xml" Id="rId10" /><Relationship Type="http://schemas.openxmlformats.org/officeDocument/2006/relationships/numbering" Target="numbering.xml" Id="R643f26bc1bea423f" /><Relationship Type="http://schemas.openxmlformats.org/officeDocument/2006/relationships/hyperlink" Target="https://moodle.uwtsd.ac.uk/pluginfile.php/563314/mod_folder/content/0/CMI%20%282021%29%20Eight%20ways%20bad%20managers%20kill%20conversation%20-%20and%20motivation.pdf?forcedownload=1" TargetMode="External" Id="R19e5847609584c15" /><Relationship Type="http://schemas.openxmlformats.org/officeDocument/2006/relationships/hyperlink" Target="https://moodle.uwtsd.ac.uk/pluginfile.php/563314/mod_folder/content/0/Cohen%20%282006%29%20Compliment%20Staff.pdf?forcedownload=1" TargetMode="External" Id="Rbf23826d26cb4737" /><Relationship Type="http://schemas.openxmlformats.org/officeDocument/2006/relationships/hyperlink" Target="https://moodle.uwtsd.ac.uk/pluginfile.php/563314/mod_folder/content/0/Phillips%20et%20al%20%282017%29%20Novel%20Approaches%20to%20Staff%20Rewards.pdf?forcedownload=1" TargetMode="External" Id="R19d027a42b164619" /><Relationship Type="http://schemas.openxmlformats.org/officeDocument/2006/relationships/hyperlink" Target="https://dx.doi.org/10.4135/9781483387710.n2" TargetMode="External" Id="R803eefe5057444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Danielle Teresa Dimmock (2123170)</dc:creator>
  <keywords/>
  <dc:description/>
  <lastModifiedBy>Danielle Dimmock (2123170)</lastModifiedBy>
  <revision>11</revision>
  <dcterms:created xsi:type="dcterms:W3CDTF">2022-02-11T11:13:00.0000000Z</dcterms:created>
  <dcterms:modified xsi:type="dcterms:W3CDTF">2022-03-07T09:00:34.4775775Z</dcterms:modified>
</coreProperties>
</file>