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C40B7" w14:textId="2A46EDC2" w:rsidR="003844CD" w:rsidRPr="003844CD" w:rsidRDefault="003844CD" w:rsidP="003844CD">
      <w:pPr>
        <w:spacing w:before="100" w:beforeAutospacing="1" w:after="100" w:afterAutospacing="1"/>
      </w:pPr>
      <w:r w:rsidRPr="003844CD">
        <w:rPr>
          <w:rFonts w:ascii="ArialMT" w:hAnsi="ArialMT"/>
          <w:color w:val="333333"/>
          <w:sz w:val="62"/>
          <w:szCs w:val="62"/>
        </w:rPr>
        <w:t xml:space="preserve">Practice in Context. Dissertation Proposal. </w:t>
      </w:r>
      <w:r w:rsidR="00F317B7">
        <w:rPr>
          <w:rFonts w:ascii="ArialMT" w:hAnsi="ArialMT"/>
          <w:color w:val="333333"/>
          <w:sz w:val="62"/>
          <w:szCs w:val="62"/>
        </w:rPr>
        <w:t xml:space="preserve">Personal </w:t>
      </w:r>
      <w:r>
        <w:rPr>
          <w:rFonts w:ascii="ArialMT" w:hAnsi="ArialMT"/>
          <w:color w:val="333333"/>
          <w:sz w:val="62"/>
          <w:szCs w:val="62"/>
        </w:rPr>
        <w:t>Branding</w:t>
      </w:r>
      <w:r w:rsidRPr="003844CD">
        <w:rPr>
          <w:rFonts w:ascii="ArialMT" w:hAnsi="ArialMT"/>
          <w:color w:val="333333"/>
          <w:sz w:val="62"/>
          <w:szCs w:val="62"/>
        </w:rPr>
        <w:t xml:space="preserve">, </w:t>
      </w:r>
      <w:r w:rsidR="00F317B7">
        <w:rPr>
          <w:rFonts w:ascii="ArialMT" w:hAnsi="ArialMT"/>
          <w:color w:val="333333"/>
          <w:sz w:val="62"/>
          <w:szCs w:val="62"/>
        </w:rPr>
        <w:t xml:space="preserve">Album Covers </w:t>
      </w:r>
      <w:r w:rsidRPr="003844CD">
        <w:rPr>
          <w:rFonts w:ascii="ArialMT" w:hAnsi="ArialMT"/>
          <w:color w:val="333333"/>
          <w:sz w:val="62"/>
          <w:szCs w:val="62"/>
        </w:rPr>
        <w:t>&amp;</w:t>
      </w:r>
      <w:r w:rsidR="00F317B7">
        <w:rPr>
          <w:rFonts w:ascii="ArialMT" w:hAnsi="ArialMT"/>
          <w:color w:val="333333"/>
          <w:sz w:val="62"/>
          <w:szCs w:val="62"/>
        </w:rPr>
        <w:t xml:space="preserve"> Subliminal Messages</w:t>
      </w:r>
      <w:r w:rsidRPr="003844CD">
        <w:rPr>
          <w:rFonts w:ascii="ArialMT" w:hAnsi="ArialMT"/>
          <w:color w:val="333333"/>
          <w:sz w:val="62"/>
          <w:szCs w:val="62"/>
        </w:rPr>
        <w:t xml:space="preserve">. </w:t>
      </w:r>
    </w:p>
    <w:p w14:paraId="7C7B814C" w14:textId="27ED62B8" w:rsidR="003844CD" w:rsidRPr="003844CD" w:rsidRDefault="003844CD" w:rsidP="003844CD"/>
    <w:p w14:paraId="291C3221" w14:textId="3122B7F5" w:rsidR="003844CD" w:rsidRPr="003844CD" w:rsidRDefault="003844CD" w:rsidP="003844CD">
      <w:pPr>
        <w:spacing w:before="100" w:beforeAutospacing="1" w:after="100" w:afterAutospacing="1"/>
      </w:pPr>
      <w:proofErr w:type="spellStart"/>
      <w:r>
        <w:rPr>
          <w:rFonts w:ascii="ArialMT" w:hAnsi="ArialMT"/>
          <w:color w:val="333333"/>
          <w:sz w:val="62"/>
          <w:szCs w:val="62"/>
        </w:rPr>
        <w:t>Wiktor</w:t>
      </w:r>
      <w:proofErr w:type="spellEnd"/>
      <w:r w:rsidRPr="003844CD">
        <w:rPr>
          <w:rFonts w:ascii="ArialMT" w:hAnsi="ArialMT"/>
          <w:color w:val="333333"/>
          <w:sz w:val="62"/>
          <w:szCs w:val="62"/>
        </w:rPr>
        <w:t xml:space="preserve"> </w:t>
      </w:r>
      <w:proofErr w:type="spellStart"/>
      <w:r>
        <w:rPr>
          <w:rFonts w:ascii="ArialMT" w:hAnsi="ArialMT"/>
          <w:color w:val="333333"/>
          <w:sz w:val="62"/>
          <w:szCs w:val="62"/>
        </w:rPr>
        <w:t>Wlodarek</w:t>
      </w:r>
      <w:proofErr w:type="spellEnd"/>
      <w:r w:rsidRPr="003844CD">
        <w:rPr>
          <w:rFonts w:ascii="ArialMT" w:hAnsi="ArialMT"/>
          <w:color w:val="333333"/>
          <w:sz w:val="62"/>
          <w:szCs w:val="62"/>
        </w:rPr>
        <w:t xml:space="preserve"> </w:t>
      </w:r>
    </w:p>
    <w:p w14:paraId="7626CD7C" w14:textId="721A45CA" w:rsidR="003844CD" w:rsidRPr="003844CD" w:rsidRDefault="003844CD" w:rsidP="003844CD">
      <w:pPr>
        <w:spacing w:before="100" w:beforeAutospacing="1" w:after="100" w:afterAutospacing="1"/>
      </w:pPr>
    </w:p>
    <w:p w14:paraId="7BB432B1" w14:textId="4D071C19" w:rsidR="003844CD" w:rsidRPr="003844CD" w:rsidRDefault="003844CD" w:rsidP="003844CD">
      <w:pPr>
        <w:spacing w:before="100" w:beforeAutospacing="1" w:after="100" w:afterAutospacing="1"/>
        <w:rPr>
          <w:rFonts w:ascii="ArialMT" w:hAnsi="ArialMT"/>
          <w:color w:val="333333"/>
          <w:sz w:val="18"/>
          <w:szCs w:val="18"/>
        </w:rPr>
      </w:pPr>
      <w:r w:rsidRPr="003844CD">
        <w:rPr>
          <w:rFonts w:ascii="Arial" w:hAnsi="Arial" w:cs="Arial"/>
          <w:b/>
          <w:bCs/>
          <w:color w:val="333333"/>
          <w:sz w:val="18"/>
          <w:szCs w:val="18"/>
        </w:rPr>
        <w:t xml:space="preserve">Word count: </w:t>
      </w:r>
      <w:r w:rsidR="006F52CF">
        <w:rPr>
          <w:rFonts w:ascii="ArialMT" w:hAnsi="ArialMT"/>
          <w:color w:val="333333"/>
          <w:sz w:val="18"/>
          <w:szCs w:val="18"/>
        </w:rPr>
        <w:t>2372</w:t>
      </w:r>
      <w:r w:rsidRPr="003844CD">
        <w:rPr>
          <w:rFonts w:ascii="ArialMT" w:hAnsi="ArialMT"/>
          <w:color w:val="333333"/>
          <w:sz w:val="18"/>
          <w:szCs w:val="18"/>
        </w:rPr>
        <w:t xml:space="preserve"> </w:t>
      </w:r>
    </w:p>
    <w:p w14:paraId="36E61CFC" w14:textId="327E79A7" w:rsidR="003844CD" w:rsidRPr="00FA57C3" w:rsidRDefault="003844CD" w:rsidP="009522C6">
      <w:pPr>
        <w:rPr>
          <w:rFonts w:ascii="Arial" w:hAnsi="Arial" w:cs="Arial"/>
          <w:b/>
          <w:bCs/>
          <w:sz w:val="18"/>
          <w:szCs w:val="18"/>
        </w:rPr>
      </w:pPr>
      <w:r w:rsidRPr="00FA57C3">
        <w:rPr>
          <w:rFonts w:ascii="Arial" w:hAnsi="Arial" w:cs="Arial"/>
          <w:b/>
          <w:bCs/>
          <w:sz w:val="18"/>
          <w:szCs w:val="18"/>
        </w:rPr>
        <w:t>Student Name:</w:t>
      </w:r>
    </w:p>
    <w:p w14:paraId="6611BECC" w14:textId="51D1814F" w:rsidR="003844CD" w:rsidRPr="009522C6" w:rsidRDefault="003844CD" w:rsidP="003844CD">
      <w:pPr>
        <w:ind w:firstLine="720"/>
        <w:rPr>
          <w:rFonts w:ascii="Arial" w:hAnsi="Arial" w:cs="Arial"/>
          <w:sz w:val="18"/>
          <w:szCs w:val="18"/>
        </w:rPr>
      </w:pPr>
    </w:p>
    <w:p w14:paraId="6D5A8E6F" w14:textId="6876C1A9" w:rsidR="003844CD" w:rsidRPr="009522C6" w:rsidRDefault="003844CD" w:rsidP="009522C6">
      <w:pPr>
        <w:rPr>
          <w:rFonts w:ascii="Arial" w:hAnsi="Arial" w:cs="Arial"/>
          <w:sz w:val="18"/>
          <w:szCs w:val="18"/>
        </w:rPr>
      </w:pPr>
      <w:proofErr w:type="spellStart"/>
      <w:r w:rsidRPr="009522C6">
        <w:rPr>
          <w:rFonts w:ascii="Arial" w:hAnsi="Arial" w:cs="Arial"/>
          <w:sz w:val="18"/>
          <w:szCs w:val="18"/>
        </w:rPr>
        <w:t>Wiktor</w:t>
      </w:r>
      <w:proofErr w:type="spellEnd"/>
      <w:r w:rsidRPr="009522C6">
        <w:rPr>
          <w:rFonts w:ascii="Arial" w:hAnsi="Arial" w:cs="Arial"/>
          <w:sz w:val="18"/>
          <w:szCs w:val="18"/>
        </w:rPr>
        <w:t xml:space="preserve"> </w:t>
      </w:r>
      <w:proofErr w:type="spellStart"/>
      <w:r w:rsidRPr="009522C6">
        <w:rPr>
          <w:rFonts w:ascii="Arial" w:hAnsi="Arial" w:cs="Arial"/>
          <w:sz w:val="18"/>
          <w:szCs w:val="18"/>
        </w:rPr>
        <w:t>Wlodarek</w:t>
      </w:r>
      <w:proofErr w:type="spellEnd"/>
    </w:p>
    <w:p w14:paraId="2EF04C8F" w14:textId="53B5CD75" w:rsidR="003844CD" w:rsidRPr="009522C6" w:rsidRDefault="003844CD" w:rsidP="003844CD">
      <w:pPr>
        <w:ind w:firstLine="720"/>
        <w:rPr>
          <w:rFonts w:ascii="Arial" w:hAnsi="Arial" w:cs="Arial"/>
          <w:sz w:val="18"/>
          <w:szCs w:val="18"/>
        </w:rPr>
      </w:pPr>
    </w:p>
    <w:p w14:paraId="0097F499" w14:textId="5F90789E" w:rsidR="003844CD" w:rsidRPr="00FA57C3" w:rsidRDefault="003844CD" w:rsidP="009522C6">
      <w:pPr>
        <w:rPr>
          <w:rFonts w:ascii="Arial" w:hAnsi="Arial" w:cs="Arial"/>
          <w:b/>
          <w:bCs/>
          <w:sz w:val="18"/>
          <w:szCs w:val="18"/>
        </w:rPr>
      </w:pPr>
      <w:r w:rsidRPr="00FA57C3">
        <w:rPr>
          <w:rFonts w:ascii="Arial" w:hAnsi="Arial" w:cs="Arial"/>
          <w:b/>
          <w:bCs/>
          <w:sz w:val="18"/>
          <w:szCs w:val="18"/>
        </w:rPr>
        <w:t>Student Number:</w:t>
      </w:r>
    </w:p>
    <w:p w14:paraId="44701DE4" w14:textId="1B96B96E" w:rsidR="003844CD" w:rsidRPr="009522C6" w:rsidRDefault="003844CD" w:rsidP="009522C6">
      <w:pPr>
        <w:rPr>
          <w:rFonts w:ascii="Arial" w:hAnsi="Arial" w:cs="Arial"/>
          <w:sz w:val="18"/>
          <w:szCs w:val="18"/>
        </w:rPr>
      </w:pPr>
      <w:r w:rsidRPr="009522C6">
        <w:rPr>
          <w:rFonts w:ascii="Arial" w:hAnsi="Arial" w:cs="Arial"/>
          <w:sz w:val="18"/>
          <w:szCs w:val="18"/>
        </w:rPr>
        <w:t>2016922</w:t>
      </w:r>
    </w:p>
    <w:p w14:paraId="00546CE8" w14:textId="41E2BFBF" w:rsidR="003844CD" w:rsidRPr="009522C6" w:rsidRDefault="003844CD" w:rsidP="003844CD">
      <w:pPr>
        <w:ind w:firstLine="720"/>
        <w:rPr>
          <w:rFonts w:ascii="Arial" w:hAnsi="Arial" w:cs="Arial"/>
          <w:sz w:val="18"/>
          <w:szCs w:val="18"/>
        </w:rPr>
      </w:pPr>
    </w:p>
    <w:p w14:paraId="32E2D675" w14:textId="0142E031" w:rsidR="003844CD" w:rsidRPr="00FA57C3" w:rsidRDefault="003844CD" w:rsidP="009522C6">
      <w:pPr>
        <w:rPr>
          <w:rFonts w:ascii="Arial" w:hAnsi="Arial" w:cs="Arial"/>
          <w:b/>
          <w:bCs/>
          <w:sz w:val="18"/>
          <w:szCs w:val="18"/>
        </w:rPr>
      </w:pPr>
      <w:r w:rsidRPr="00FA57C3">
        <w:rPr>
          <w:rFonts w:ascii="Arial" w:hAnsi="Arial" w:cs="Arial"/>
          <w:b/>
          <w:bCs/>
          <w:sz w:val="18"/>
          <w:szCs w:val="18"/>
        </w:rPr>
        <w:t>Course:</w:t>
      </w:r>
    </w:p>
    <w:p w14:paraId="7D9F746A" w14:textId="694204B0" w:rsidR="003844CD" w:rsidRPr="009522C6" w:rsidRDefault="003844CD" w:rsidP="003844CD">
      <w:pPr>
        <w:ind w:firstLine="720"/>
        <w:rPr>
          <w:rFonts w:ascii="Arial" w:hAnsi="Arial" w:cs="Arial"/>
          <w:sz w:val="18"/>
          <w:szCs w:val="18"/>
        </w:rPr>
      </w:pPr>
    </w:p>
    <w:p w14:paraId="24BAB4D2" w14:textId="3DFF5944" w:rsidR="003844CD" w:rsidRPr="009522C6" w:rsidRDefault="003844CD" w:rsidP="009522C6">
      <w:pPr>
        <w:rPr>
          <w:rFonts w:ascii="Arial" w:hAnsi="Arial" w:cs="Arial"/>
          <w:sz w:val="18"/>
          <w:szCs w:val="18"/>
        </w:rPr>
      </w:pPr>
      <w:r w:rsidRPr="009522C6">
        <w:rPr>
          <w:rFonts w:ascii="Arial" w:hAnsi="Arial" w:cs="Arial"/>
          <w:sz w:val="18"/>
          <w:szCs w:val="18"/>
        </w:rPr>
        <w:t>BA(Hons) Graphic Design</w:t>
      </w:r>
    </w:p>
    <w:p w14:paraId="08105162" w14:textId="750EE19C" w:rsidR="009522C6" w:rsidRPr="009522C6" w:rsidRDefault="009522C6" w:rsidP="003844CD">
      <w:pPr>
        <w:ind w:firstLine="720"/>
        <w:rPr>
          <w:rFonts w:ascii="Arial" w:hAnsi="Arial" w:cs="Arial"/>
          <w:sz w:val="18"/>
          <w:szCs w:val="18"/>
        </w:rPr>
      </w:pPr>
    </w:p>
    <w:p w14:paraId="56F202AD" w14:textId="5DAC84B3" w:rsidR="009522C6" w:rsidRPr="00FA57C3" w:rsidRDefault="009522C6" w:rsidP="009522C6">
      <w:pPr>
        <w:rPr>
          <w:rFonts w:ascii="Arial" w:hAnsi="Arial" w:cs="Arial"/>
          <w:b/>
          <w:bCs/>
          <w:sz w:val="18"/>
          <w:szCs w:val="18"/>
        </w:rPr>
      </w:pPr>
      <w:r w:rsidRPr="00FA57C3">
        <w:rPr>
          <w:rFonts w:ascii="Arial" w:hAnsi="Arial" w:cs="Arial"/>
          <w:b/>
          <w:bCs/>
          <w:sz w:val="18"/>
          <w:szCs w:val="18"/>
        </w:rPr>
        <w:t>Module:</w:t>
      </w:r>
    </w:p>
    <w:p w14:paraId="3E6BBC37" w14:textId="4620671E" w:rsidR="009522C6" w:rsidRPr="009522C6" w:rsidRDefault="009522C6" w:rsidP="003844CD">
      <w:pPr>
        <w:ind w:firstLine="720"/>
        <w:rPr>
          <w:rFonts w:ascii="Arial" w:hAnsi="Arial" w:cs="Arial"/>
          <w:sz w:val="18"/>
          <w:szCs w:val="18"/>
        </w:rPr>
      </w:pPr>
    </w:p>
    <w:p w14:paraId="6420BB45" w14:textId="10D47396" w:rsidR="009522C6" w:rsidRPr="009522C6" w:rsidRDefault="009522C6" w:rsidP="009522C6">
      <w:pPr>
        <w:rPr>
          <w:rFonts w:ascii="Arial" w:hAnsi="Arial" w:cs="Arial"/>
          <w:sz w:val="18"/>
          <w:szCs w:val="18"/>
        </w:rPr>
      </w:pPr>
      <w:r w:rsidRPr="009522C6">
        <w:rPr>
          <w:rFonts w:ascii="Arial" w:hAnsi="Arial" w:cs="Arial"/>
          <w:sz w:val="18"/>
          <w:szCs w:val="18"/>
        </w:rPr>
        <w:t>Research in Practice (ADAD5004)</w:t>
      </w:r>
    </w:p>
    <w:p w14:paraId="4163036E" w14:textId="0E8766CF" w:rsidR="009522C6" w:rsidRPr="009522C6" w:rsidRDefault="009522C6" w:rsidP="003844CD">
      <w:pPr>
        <w:ind w:firstLine="720"/>
        <w:rPr>
          <w:rFonts w:ascii="Arial" w:hAnsi="Arial" w:cs="Arial"/>
          <w:sz w:val="18"/>
          <w:szCs w:val="18"/>
        </w:rPr>
      </w:pPr>
    </w:p>
    <w:p w14:paraId="4BC70703" w14:textId="6B319276" w:rsidR="009522C6" w:rsidRPr="00FA57C3" w:rsidRDefault="009522C6" w:rsidP="009522C6">
      <w:pPr>
        <w:rPr>
          <w:rFonts w:ascii="Arial" w:hAnsi="Arial" w:cs="Arial"/>
          <w:b/>
          <w:bCs/>
          <w:sz w:val="18"/>
          <w:szCs w:val="18"/>
        </w:rPr>
      </w:pPr>
      <w:r w:rsidRPr="00FA57C3">
        <w:rPr>
          <w:rFonts w:ascii="Arial" w:hAnsi="Arial" w:cs="Arial"/>
          <w:b/>
          <w:bCs/>
          <w:sz w:val="18"/>
          <w:szCs w:val="18"/>
        </w:rPr>
        <w:t>Lecturer:</w:t>
      </w:r>
    </w:p>
    <w:p w14:paraId="67CCB027" w14:textId="328EA89A" w:rsidR="009522C6" w:rsidRPr="009522C6" w:rsidRDefault="009522C6" w:rsidP="003844CD">
      <w:pPr>
        <w:ind w:firstLine="720"/>
        <w:rPr>
          <w:rFonts w:ascii="Arial" w:hAnsi="Arial" w:cs="Arial"/>
          <w:sz w:val="18"/>
          <w:szCs w:val="18"/>
        </w:rPr>
      </w:pPr>
    </w:p>
    <w:p w14:paraId="25E6ED05" w14:textId="33AC3FD9" w:rsidR="009522C6" w:rsidRPr="009522C6" w:rsidRDefault="009522C6" w:rsidP="009522C6">
      <w:pPr>
        <w:rPr>
          <w:rFonts w:ascii="Arial" w:hAnsi="Arial" w:cs="Arial"/>
          <w:sz w:val="18"/>
          <w:szCs w:val="18"/>
        </w:rPr>
      </w:pPr>
      <w:r w:rsidRPr="009522C6">
        <w:rPr>
          <w:rFonts w:ascii="Arial" w:hAnsi="Arial" w:cs="Arial"/>
          <w:sz w:val="18"/>
          <w:szCs w:val="18"/>
        </w:rPr>
        <w:t>Donna Williams</w:t>
      </w:r>
    </w:p>
    <w:p w14:paraId="1C08FA7B" w14:textId="1F7DF67C" w:rsidR="009522C6" w:rsidRDefault="009522C6" w:rsidP="003844CD">
      <w:pPr>
        <w:ind w:firstLine="720"/>
      </w:pPr>
    </w:p>
    <w:p w14:paraId="07A2B615" w14:textId="77777777" w:rsidR="009522C6" w:rsidRDefault="009522C6" w:rsidP="009522C6">
      <w:pPr>
        <w:rPr>
          <w:rStyle w:val="Hyperlink"/>
          <w:rFonts w:ascii="Segoe UI" w:hAnsi="Segoe UI" w:cs="Segoe UI"/>
          <w:color w:val="013E5B"/>
          <w:sz w:val="23"/>
          <w:szCs w:val="23"/>
          <w:u w:val="none"/>
        </w:rPr>
      </w:pPr>
      <w:r>
        <w:fldChar w:fldCharType="begin"/>
      </w:r>
      <w:r>
        <w:instrText xml:space="preserve"> HYPERLINK "https://moodle.uwtsd.ac.uk/course/view.php?id=2342" </w:instrText>
      </w:r>
      <w:r>
        <w:fldChar w:fldCharType="separate"/>
      </w:r>
    </w:p>
    <w:p w14:paraId="34528B08" w14:textId="77777777" w:rsidR="009522C6" w:rsidRDefault="009522C6" w:rsidP="009522C6">
      <w:r>
        <w:fldChar w:fldCharType="end"/>
      </w:r>
    </w:p>
    <w:p w14:paraId="3E65B68F" w14:textId="77777777" w:rsidR="009522C6" w:rsidRDefault="009522C6" w:rsidP="003844CD">
      <w:pPr>
        <w:ind w:firstLine="720"/>
      </w:pPr>
    </w:p>
    <w:p w14:paraId="5FCE9C06" w14:textId="77777777" w:rsidR="003844CD" w:rsidRDefault="003844CD" w:rsidP="003844CD">
      <w:pPr>
        <w:ind w:firstLine="720"/>
      </w:pPr>
    </w:p>
    <w:p w14:paraId="24603A68" w14:textId="77777777" w:rsidR="003844CD" w:rsidRDefault="003844CD" w:rsidP="003844CD">
      <w:pPr>
        <w:ind w:firstLine="720"/>
      </w:pPr>
    </w:p>
    <w:p w14:paraId="0AC5FFCB" w14:textId="77777777" w:rsidR="003844CD" w:rsidRDefault="003844CD" w:rsidP="003844CD">
      <w:pPr>
        <w:ind w:firstLine="720"/>
      </w:pPr>
    </w:p>
    <w:p w14:paraId="4636DDAD" w14:textId="77777777" w:rsidR="003844CD" w:rsidRDefault="003844CD" w:rsidP="003844CD">
      <w:pPr>
        <w:ind w:firstLine="720"/>
      </w:pPr>
    </w:p>
    <w:p w14:paraId="41926571" w14:textId="77777777" w:rsidR="003844CD" w:rsidRDefault="003844CD" w:rsidP="003844CD">
      <w:pPr>
        <w:ind w:firstLine="720"/>
      </w:pPr>
    </w:p>
    <w:p w14:paraId="4CC58AE7" w14:textId="77777777" w:rsidR="003844CD" w:rsidRDefault="003844CD" w:rsidP="003844CD">
      <w:pPr>
        <w:ind w:firstLine="720"/>
      </w:pPr>
    </w:p>
    <w:p w14:paraId="1DFBB766" w14:textId="77777777" w:rsidR="003844CD" w:rsidRDefault="003844CD" w:rsidP="003844CD">
      <w:pPr>
        <w:ind w:firstLine="720"/>
      </w:pPr>
    </w:p>
    <w:p w14:paraId="05299151" w14:textId="77777777" w:rsidR="003844CD" w:rsidRDefault="003844CD" w:rsidP="003844CD">
      <w:pPr>
        <w:ind w:firstLine="720"/>
      </w:pPr>
    </w:p>
    <w:p w14:paraId="0DC8FC31" w14:textId="77777777" w:rsidR="003844CD" w:rsidRDefault="003844CD" w:rsidP="003844CD">
      <w:pPr>
        <w:ind w:firstLine="720"/>
      </w:pPr>
    </w:p>
    <w:p w14:paraId="2370F540" w14:textId="77777777" w:rsidR="003844CD" w:rsidRDefault="003844CD" w:rsidP="003844CD">
      <w:pPr>
        <w:ind w:firstLine="720"/>
      </w:pPr>
    </w:p>
    <w:p w14:paraId="4A5AF05B" w14:textId="77777777" w:rsidR="003844CD" w:rsidRDefault="003844CD" w:rsidP="003844CD">
      <w:pPr>
        <w:ind w:firstLine="720"/>
      </w:pPr>
    </w:p>
    <w:p w14:paraId="7659CA66" w14:textId="77777777" w:rsidR="003844CD" w:rsidRDefault="003844CD" w:rsidP="003844CD">
      <w:pPr>
        <w:ind w:firstLine="720"/>
      </w:pPr>
    </w:p>
    <w:p w14:paraId="0FB8C40F" w14:textId="77777777" w:rsidR="003844CD" w:rsidRDefault="003844CD" w:rsidP="003844CD">
      <w:pPr>
        <w:ind w:firstLine="720"/>
      </w:pPr>
    </w:p>
    <w:p w14:paraId="271EC371" w14:textId="77777777" w:rsidR="003844CD" w:rsidRDefault="003844CD" w:rsidP="003844CD">
      <w:pPr>
        <w:ind w:firstLine="720"/>
      </w:pPr>
    </w:p>
    <w:p w14:paraId="5FD250A1" w14:textId="2E39E99E" w:rsidR="00443855" w:rsidRDefault="00443855" w:rsidP="00443855">
      <w:pPr>
        <w:ind w:firstLine="720"/>
        <w:rPr>
          <w:rFonts w:ascii="Arial" w:hAnsi="Arial" w:cs="Arial"/>
          <w:b/>
          <w:bCs/>
        </w:rPr>
      </w:pPr>
      <w:r>
        <w:rPr>
          <w:rFonts w:ascii="Arial" w:hAnsi="Arial" w:cs="Arial"/>
          <w:b/>
          <w:bCs/>
        </w:rPr>
        <w:t>Proposal for Dissertation</w:t>
      </w:r>
    </w:p>
    <w:p w14:paraId="7EC429D6" w14:textId="4685F5F8" w:rsidR="00443855" w:rsidRDefault="00443855" w:rsidP="00443855">
      <w:pPr>
        <w:rPr>
          <w:rFonts w:ascii="Arial" w:hAnsi="Arial" w:cs="Arial"/>
          <w:b/>
          <w:bCs/>
        </w:rPr>
      </w:pPr>
    </w:p>
    <w:p w14:paraId="482E9659" w14:textId="77777777" w:rsidR="00443855" w:rsidRDefault="00443855" w:rsidP="00443855">
      <w:pPr>
        <w:spacing w:line="480" w:lineRule="auto"/>
        <w:rPr>
          <w:rFonts w:ascii="Arial" w:hAnsi="Arial" w:cs="Arial"/>
        </w:rPr>
      </w:pPr>
    </w:p>
    <w:p w14:paraId="1C3A156B" w14:textId="64060CE5" w:rsidR="00443855" w:rsidRPr="000219EC" w:rsidRDefault="00443855" w:rsidP="00443855">
      <w:pPr>
        <w:spacing w:line="480" w:lineRule="auto"/>
        <w:rPr>
          <w:rFonts w:ascii="Arial" w:hAnsi="Arial" w:cs="Arial"/>
        </w:rPr>
      </w:pPr>
      <w:r>
        <w:rPr>
          <w:rFonts w:ascii="Arial" w:hAnsi="Arial" w:cs="Arial"/>
        </w:rPr>
        <w:t>For my proposal for my dissertation, I will be exploring 3 keywords that reflect my interests and passions within my practice</w:t>
      </w:r>
      <w:r w:rsidR="004D0CEC">
        <w:rPr>
          <w:rFonts w:ascii="Arial" w:hAnsi="Arial" w:cs="Arial"/>
        </w:rPr>
        <w:t xml:space="preserve"> (graphic design)</w:t>
      </w:r>
      <w:r>
        <w:rPr>
          <w:rFonts w:ascii="Arial" w:hAnsi="Arial" w:cs="Arial"/>
        </w:rPr>
        <w:t>. I will be researching</w:t>
      </w:r>
      <w:r w:rsidR="001754B4">
        <w:rPr>
          <w:rFonts w:ascii="Arial" w:hAnsi="Arial" w:cs="Arial"/>
        </w:rPr>
        <w:t xml:space="preserve"> </w:t>
      </w:r>
      <w:r>
        <w:rPr>
          <w:rFonts w:ascii="Arial" w:hAnsi="Arial" w:cs="Arial"/>
          <w:i/>
          <w:iCs/>
        </w:rPr>
        <w:t xml:space="preserve">Personal Branding, Album Covers </w:t>
      </w:r>
      <w:r>
        <w:rPr>
          <w:rFonts w:ascii="Arial" w:hAnsi="Arial" w:cs="Arial"/>
        </w:rPr>
        <w:t xml:space="preserve">and </w:t>
      </w:r>
      <w:r>
        <w:rPr>
          <w:rFonts w:ascii="Arial" w:hAnsi="Arial" w:cs="Arial"/>
          <w:i/>
          <w:iCs/>
        </w:rPr>
        <w:t>Subliminal Messages</w:t>
      </w:r>
      <w:r w:rsidR="000219EC">
        <w:rPr>
          <w:rFonts w:ascii="Arial" w:hAnsi="Arial" w:cs="Arial"/>
          <w:i/>
          <w:iCs/>
        </w:rPr>
        <w:t xml:space="preserve">. </w:t>
      </w:r>
      <w:r w:rsidR="00921D15">
        <w:rPr>
          <w:rFonts w:ascii="Arial" w:hAnsi="Arial" w:cs="Arial"/>
        </w:rPr>
        <w:t>These three words will be supported by a minimum of three images in synthesis with three philosophers/ thinkers. I will be exploring the theories from Erving Goffman (Personal Branding), John Berger (Album Covers) and James Vicary</w:t>
      </w:r>
      <w:r w:rsidR="00DB5A90">
        <w:rPr>
          <w:rFonts w:ascii="Arial" w:hAnsi="Arial" w:cs="Arial"/>
        </w:rPr>
        <w:t xml:space="preserve"> &amp; </w:t>
      </w:r>
      <w:proofErr w:type="spellStart"/>
      <w:r w:rsidR="00DB5A90">
        <w:rPr>
          <w:rFonts w:ascii="Arial" w:hAnsi="Arial" w:cs="Arial"/>
        </w:rPr>
        <w:t>Faten</w:t>
      </w:r>
      <w:proofErr w:type="spellEnd"/>
      <w:r w:rsidR="00DB5A90">
        <w:rPr>
          <w:rFonts w:ascii="Arial" w:hAnsi="Arial" w:cs="Arial"/>
        </w:rPr>
        <w:t xml:space="preserve"> </w:t>
      </w:r>
      <w:proofErr w:type="spellStart"/>
      <w:r w:rsidR="00DB5A90">
        <w:rPr>
          <w:rFonts w:ascii="Arial" w:hAnsi="Arial" w:cs="Arial"/>
        </w:rPr>
        <w:t>Atrees</w:t>
      </w:r>
      <w:proofErr w:type="spellEnd"/>
      <w:r w:rsidR="00921D15">
        <w:rPr>
          <w:rFonts w:ascii="Arial" w:hAnsi="Arial" w:cs="Arial"/>
        </w:rPr>
        <w:t xml:space="preserve"> (Subliminal Messages)</w:t>
      </w:r>
      <w:r w:rsidR="001754B4">
        <w:rPr>
          <w:rFonts w:ascii="Arial" w:hAnsi="Arial" w:cs="Arial"/>
        </w:rPr>
        <w:t xml:space="preserve"> and supporting them with necessary images</w:t>
      </w:r>
      <w:r w:rsidR="00921D15">
        <w:rPr>
          <w:rFonts w:ascii="Arial" w:hAnsi="Arial" w:cs="Arial"/>
        </w:rPr>
        <w:t xml:space="preserve">. </w:t>
      </w:r>
    </w:p>
    <w:p w14:paraId="4A7E479E" w14:textId="77777777" w:rsidR="002C73E5" w:rsidRDefault="002C73E5" w:rsidP="003844CD">
      <w:pPr>
        <w:ind w:firstLine="720"/>
        <w:rPr>
          <w:rFonts w:ascii="Arial" w:hAnsi="Arial" w:cs="Arial"/>
          <w:b/>
          <w:bCs/>
        </w:rPr>
      </w:pPr>
    </w:p>
    <w:p w14:paraId="13494798" w14:textId="77777777" w:rsidR="002C73E5" w:rsidRDefault="002C73E5" w:rsidP="003844CD">
      <w:pPr>
        <w:ind w:firstLine="720"/>
        <w:rPr>
          <w:rFonts w:ascii="Arial" w:hAnsi="Arial" w:cs="Arial"/>
          <w:b/>
          <w:bCs/>
        </w:rPr>
      </w:pPr>
    </w:p>
    <w:p w14:paraId="7498B29F" w14:textId="77777777" w:rsidR="002C73E5" w:rsidRDefault="002C73E5" w:rsidP="003844CD">
      <w:pPr>
        <w:ind w:firstLine="720"/>
        <w:rPr>
          <w:rFonts w:ascii="Arial" w:hAnsi="Arial" w:cs="Arial"/>
          <w:b/>
          <w:bCs/>
        </w:rPr>
      </w:pPr>
    </w:p>
    <w:p w14:paraId="0501352B" w14:textId="77777777" w:rsidR="002C73E5" w:rsidRDefault="002C73E5" w:rsidP="003844CD">
      <w:pPr>
        <w:ind w:firstLine="720"/>
        <w:rPr>
          <w:rFonts w:ascii="Arial" w:hAnsi="Arial" w:cs="Arial"/>
          <w:b/>
          <w:bCs/>
        </w:rPr>
      </w:pPr>
    </w:p>
    <w:p w14:paraId="2817A1EA" w14:textId="77777777" w:rsidR="002C73E5" w:rsidRDefault="002C73E5" w:rsidP="003844CD">
      <w:pPr>
        <w:ind w:firstLine="720"/>
        <w:rPr>
          <w:rFonts w:ascii="Arial" w:hAnsi="Arial" w:cs="Arial"/>
          <w:b/>
          <w:bCs/>
        </w:rPr>
      </w:pPr>
    </w:p>
    <w:p w14:paraId="23EC9F4F" w14:textId="77777777" w:rsidR="002C73E5" w:rsidRDefault="002C73E5" w:rsidP="003844CD">
      <w:pPr>
        <w:ind w:firstLine="720"/>
        <w:rPr>
          <w:rFonts w:ascii="Arial" w:hAnsi="Arial" w:cs="Arial"/>
          <w:b/>
          <w:bCs/>
        </w:rPr>
      </w:pPr>
    </w:p>
    <w:p w14:paraId="1F941E4A" w14:textId="77777777" w:rsidR="002C73E5" w:rsidRDefault="002C73E5" w:rsidP="003844CD">
      <w:pPr>
        <w:ind w:firstLine="720"/>
        <w:rPr>
          <w:rFonts w:ascii="Arial" w:hAnsi="Arial" w:cs="Arial"/>
          <w:b/>
          <w:bCs/>
        </w:rPr>
      </w:pPr>
    </w:p>
    <w:p w14:paraId="0296E650" w14:textId="77777777" w:rsidR="002C73E5" w:rsidRDefault="002C73E5" w:rsidP="003844CD">
      <w:pPr>
        <w:ind w:firstLine="720"/>
        <w:rPr>
          <w:rFonts w:ascii="Arial" w:hAnsi="Arial" w:cs="Arial"/>
          <w:b/>
          <w:bCs/>
        </w:rPr>
      </w:pPr>
    </w:p>
    <w:p w14:paraId="279624E7" w14:textId="77777777" w:rsidR="002C73E5" w:rsidRDefault="002C73E5" w:rsidP="003844CD">
      <w:pPr>
        <w:ind w:firstLine="720"/>
        <w:rPr>
          <w:rFonts w:ascii="Arial" w:hAnsi="Arial" w:cs="Arial"/>
          <w:b/>
          <w:bCs/>
        </w:rPr>
      </w:pPr>
    </w:p>
    <w:p w14:paraId="4F96EE03" w14:textId="77777777" w:rsidR="002C73E5" w:rsidRDefault="002C73E5" w:rsidP="003844CD">
      <w:pPr>
        <w:ind w:firstLine="720"/>
        <w:rPr>
          <w:rFonts w:ascii="Arial" w:hAnsi="Arial" w:cs="Arial"/>
          <w:b/>
          <w:bCs/>
        </w:rPr>
      </w:pPr>
    </w:p>
    <w:p w14:paraId="6595355B" w14:textId="77777777" w:rsidR="002C73E5" w:rsidRDefault="002C73E5" w:rsidP="003844CD">
      <w:pPr>
        <w:ind w:firstLine="720"/>
        <w:rPr>
          <w:rFonts w:ascii="Arial" w:hAnsi="Arial" w:cs="Arial"/>
          <w:b/>
          <w:bCs/>
        </w:rPr>
      </w:pPr>
    </w:p>
    <w:p w14:paraId="5977DB77" w14:textId="77777777" w:rsidR="002C73E5" w:rsidRDefault="002C73E5" w:rsidP="003844CD">
      <w:pPr>
        <w:ind w:firstLine="720"/>
        <w:rPr>
          <w:rFonts w:ascii="Arial" w:hAnsi="Arial" w:cs="Arial"/>
          <w:b/>
          <w:bCs/>
        </w:rPr>
      </w:pPr>
    </w:p>
    <w:p w14:paraId="2471C4C8" w14:textId="77777777" w:rsidR="002C73E5" w:rsidRDefault="002C73E5" w:rsidP="003844CD">
      <w:pPr>
        <w:ind w:firstLine="720"/>
        <w:rPr>
          <w:rFonts w:ascii="Arial" w:hAnsi="Arial" w:cs="Arial"/>
          <w:b/>
          <w:bCs/>
        </w:rPr>
      </w:pPr>
    </w:p>
    <w:p w14:paraId="28DEAA78" w14:textId="77777777" w:rsidR="002C73E5" w:rsidRDefault="002C73E5" w:rsidP="003844CD">
      <w:pPr>
        <w:ind w:firstLine="720"/>
        <w:rPr>
          <w:rFonts w:ascii="Arial" w:hAnsi="Arial" w:cs="Arial"/>
          <w:b/>
          <w:bCs/>
        </w:rPr>
      </w:pPr>
    </w:p>
    <w:p w14:paraId="57FC9DBD" w14:textId="77777777" w:rsidR="002C73E5" w:rsidRDefault="002C73E5" w:rsidP="003844CD">
      <w:pPr>
        <w:ind w:firstLine="720"/>
        <w:rPr>
          <w:rFonts w:ascii="Arial" w:hAnsi="Arial" w:cs="Arial"/>
          <w:b/>
          <w:bCs/>
        </w:rPr>
      </w:pPr>
    </w:p>
    <w:p w14:paraId="4F363D1E" w14:textId="77777777" w:rsidR="002C73E5" w:rsidRDefault="002C73E5" w:rsidP="003844CD">
      <w:pPr>
        <w:ind w:firstLine="720"/>
        <w:rPr>
          <w:rFonts w:ascii="Arial" w:hAnsi="Arial" w:cs="Arial"/>
          <w:b/>
          <w:bCs/>
        </w:rPr>
      </w:pPr>
    </w:p>
    <w:p w14:paraId="428128B4" w14:textId="77777777" w:rsidR="002C73E5" w:rsidRDefault="002C73E5" w:rsidP="003844CD">
      <w:pPr>
        <w:ind w:firstLine="720"/>
        <w:rPr>
          <w:rFonts w:ascii="Arial" w:hAnsi="Arial" w:cs="Arial"/>
          <w:b/>
          <w:bCs/>
        </w:rPr>
      </w:pPr>
    </w:p>
    <w:p w14:paraId="4C76709B" w14:textId="77777777" w:rsidR="002C73E5" w:rsidRDefault="002C73E5" w:rsidP="003844CD">
      <w:pPr>
        <w:ind w:firstLine="720"/>
        <w:rPr>
          <w:rFonts w:ascii="Arial" w:hAnsi="Arial" w:cs="Arial"/>
          <w:b/>
          <w:bCs/>
        </w:rPr>
      </w:pPr>
    </w:p>
    <w:p w14:paraId="5A6F4783" w14:textId="77777777" w:rsidR="002C73E5" w:rsidRDefault="002C73E5" w:rsidP="003844CD">
      <w:pPr>
        <w:ind w:firstLine="720"/>
        <w:rPr>
          <w:rFonts w:ascii="Arial" w:hAnsi="Arial" w:cs="Arial"/>
          <w:b/>
          <w:bCs/>
        </w:rPr>
      </w:pPr>
    </w:p>
    <w:p w14:paraId="6BC1A6F0" w14:textId="77777777" w:rsidR="002C73E5" w:rsidRDefault="002C73E5" w:rsidP="003844CD">
      <w:pPr>
        <w:ind w:firstLine="720"/>
        <w:rPr>
          <w:rFonts w:ascii="Arial" w:hAnsi="Arial" w:cs="Arial"/>
          <w:b/>
          <w:bCs/>
        </w:rPr>
      </w:pPr>
    </w:p>
    <w:p w14:paraId="2C096C02" w14:textId="77777777" w:rsidR="002C73E5" w:rsidRDefault="002C73E5" w:rsidP="003844CD">
      <w:pPr>
        <w:ind w:firstLine="720"/>
        <w:rPr>
          <w:rFonts w:ascii="Arial" w:hAnsi="Arial" w:cs="Arial"/>
          <w:b/>
          <w:bCs/>
        </w:rPr>
      </w:pPr>
    </w:p>
    <w:p w14:paraId="7E30AC09" w14:textId="77777777" w:rsidR="002C73E5" w:rsidRDefault="002C73E5" w:rsidP="003844CD">
      <w:pPr>
        <w:ind w:firstLine="720"/>
        <w:rPr>
          <w:rFonts w:ascii="Arial" w:hAnsi="Arial" w:cs="Arial"/>
          <w:b/>
          <w:bCs/>
        </w:rPr>
      </w:pPr>
    </w:p>
    <w:p w14:paraId="661AB31F" w14:textId="77777777" w:rsidR="002C73E5" w:rsidRDefault="002C73E5" w:rsidP="003844CD">
      <w:pPr>
        <w:ind w:firstLine="720"/>
        <w:rPr>
          <w:rFonts w:ascii="Arial" w:hAnsi="Arial" w:cs="Arial"/>
          <w:b/>
          <w:bCs/>
        </w:rPr>
      </w:pPr>
    </w:p>
    <w:p w14:paraId="7C234E69" w14:textId="77777777" w:rsidR="002C73E5" w:rsidRDefault="002C73E5" w:rsidP="003844CD">
      <w:pPr>
        <w:ind w:firstLine="720"/>
        <w:rPr>
          <w:rFonts w:ascii="Arial" w:hAnsi="Arial" w:cs="Arial"/>
          <w:b/>
          <w:bCs/>
        </w:rPr>
      </w:pPr>
    </w:p>
    <w:p w14:paraId="7028AFE0" w14:textId="77777777" w:rsidR="002C73E5" w:rsidRDefault="002C73E5" w:rsidP="003844CD">
      <w:pPr>
        <w:ind w:firstLine="720"/>
        <w:rPr>
          <w:rFonts w:ascii="Arial" w:hAnsi="Arial" w:cs="Arial"/>
          <w:b/>
          <w:bCs/>
        </w:rPr>
      </w:pPr>
    </w:p>
    <w:p w14:paraId="0D98A073" w14:textId="77777777" w:rsidR="002C73E5" w:rsidRDefault="002C73E5" w:rsidP="003844CD">
      <w:pPr>
        <w:ind w:firstLine="720"/>
        <w:rPr>
          <w:rFonts w:ascii="Arial" w:hAnsi="Arial" w:cs="Arial"/>
          <w:b/>
          <w:bCs/>
        </w:rPr>
      </w:pPr>
    </w:p>
    <w:p w14:paraId="20E4A81B" w14:textId="77777777" w:rsidR="002C73E5" w:rsidRDefault="002C73E5" w:rsidP="003844CD">
      <w:pPr>
        <w:ind w:firstLine="720"/>
        <w:rPr>
          <w:rFonts w:ascii="Arial" w:hAnsi="Arial" w:cs="Arial"/>
          <w:b/>
          <w:bCs/>
        </w:rPr>
      </w:pPr>
    </w:p>
    <w:p w14:paraId="6CD136BE" w14:textId="77777777" w:rsidR="002C73E5" w:rsidRDefault="002C73E5" w:rsidP="003844CD">
      <w:pPr>
        <w:ind w:firstLine="720"/>
        <w:rPr>
          <w:rFonts w:ascii="Arial" w:hAnsi="Arial" w:cs="Arial"/>
          <w:b/>
          <w:bCs/>
        </w:rPr>
      </w:pPr>
    </w:p>
    <w:p w14:paraId="4EE4ED56" w14:textId="77777777" w:rsidR="002C73E5" w:rsidRDefault="002C73E5" w:rsidP="003844CD">
      <w:pPr>
        <w:ind w:firstLine="720"/>
        <w:rPr>
          <w:rFonts w:ascii="Arial" w:hAnsi="Arial" w:cs="Arial"/>
          <w:b/>
          <w:bCs/>
        </w:rPr>
      </w:pPr>
    </w:p>
    <w:p w14:paraId="1B2B4BA7" w14:textId="77777777" w:rsidR="00DB5A90" w:rsidRDefault="00DB5A90" w:rsidP="00DB5A90">
      <w:pPr>
        <w:rPr>
          <w:rFonts w:ascii="Arial" w:hAnsi="Arial" w:cs="Arial"/>
          <w:b/>
          <w:bCs/>
        </w:rPr>
      </w:pPr>
    </w:p>
    <w:p w14:paraId="45D278EC" w14:textId="210014D1" w:rsidR="003844CD" w:rsidRPr="00421E3F" w:rsidRDefault="00421E3F" w:rsidP="00DB5A90">
      <w:pPr>
        <w:ind w:firstLine="720"/>
        <w:rPr>
          <w:rFonts w:ascii="Arial" w:hAnsi="Arial" w:cs="Arial"/>
          <w:b/>
          <w:bCs/>
        </w:rPr>
      </w:pPr>
      <w:r w:rsidRPr="00421E3F">
        <w:rPr>
          <w:rFonts w:ascii="Arial" w:hAnsi="Arial" w:cs="Arial"/>
          <w:b/>
          <w:bCs/>
        </w:rPr>
        <w:t>Personal branding</w:t>
      </w:r>
    </w:p>
    <w:p w14:paraId="3876F758" w14:textId="46FBB440" w:rsidR="00421E3F" w:rsidRDefault="00421E3F" w:rsidP="003844CD">
      <w:pPr>
        <w:ind w:firstLine="720"/>
        <w:rPr>
          <w:b/>
          <w:bCs/>
        </w:rPr>
      </w:pPr>
    </w:p>
    <w:p w14:paraId="0389BBAA" w14:textId="6DA43FAB" w:rsidR="0059062B" w:rsidRDefault="00917A46" w:rsidP="005E13A1">
      <w:pPr>
        <w:spacing w:before="100" w:beforeAutospacing="1" w:after="100" w:afterAutospacing="1" w:line="480" w:lineRule="auto"/>
        <w:rPr>
          <w:rFonts w:ascii="Arial" w:hAnsi="Arial" w:cs="Arial"/>
          <w:color w:val="222222"/>
          <w:shd w:val="clear" w:color="auto" w:fill="FFFFFF"/>
        </w:rPr>
      </w:pPr>
      <w:r>
        <w:rPr>
          <w:rFonts w:ascii="Arial" w:hAnsi="Arial" w:cs="Arial"/>
        </w:rPr>
        <w:t xml:space="preserve">Personal branding is a marketing concept </w:t>
      </w:r>
      <w:r w:rsidR="006706A8">
        <w:rPr>
          <w:rFonts w:ascii="Arial" w:hAnsi="Arial" w:cs="Arial"/>
        </w:rPr>
        <w:t>that</w:t>
      </w:r>
      <w:r>
        <w:rPr>
          <w:rFonts w:ascii="Arial" w:hAnsi="Arial" w:cs="Arial"/>
        </w:rPr>
        <w:t xml:space="preserve"> is </w:t>
      </w:r>
      <w:r w:rsidR="005E13A1">
        <w:rPr>
          <w:rFonts w:ascii="Arial" w:hAnsi="Arial" w:cs="Arial"/>
        </w:rPr>
        <w:t>associated</w:t>
      </w:r>
      <w:r>
        <w:rPr>
          <w:rFonts w:ascii="Arial" w:hAnsi="Arial" w:cs="Arial"/>
        </w:rPr>
        <w:t xml:space="preserve"> </w:t>
      </w:r>
      <w:r w:rsidR="005E13A1">
        <w:rPr>
          <w:rFonts w:ascii="Arial" w:hAnsi="Arial" w:cs="Arial"/>
        </w:rPr>
        <w:t>with</w:t>
      </w:r>
      <w:r>
        <w:rPr>
          <w:rFonts w:ascii="Arial" w:hAnsi="Arial" w:cs="Arial"/>
        </w:rPr>
        <w:t xml:space="preserve"> the marketing strategies that a person uses to promote the</w:t>
      </w:r>
      <w:r w:rsidR="005E13A1">
        <w:rPr>
          <w:rFonts w:ascii="Arial" w:hAnsi="Arial" w:cs="Arial"/>
        </w:rPr>
        <w:t>ir traits in the</w:t>
      </w:r>
      <w:r w:rsidR="008F7906">
        <w:rPr>
          <w:rFonts w:ascii="Arial" w:hAnsi="Arial" w:cs="Arial"/>
        </w:rPr>
        <w:t>ir</w:t>
      </w:r>
      <w:r w:rsidR="005E13A1">
        <w:rPr>
          <w:rFonts w:ascii="Arial" w:hAnsi="Arial" w:cs="Arial"/>
        </w:rPr>
        <w:t xml:space="preserve"> market </w:t>
      </w:r>
      <w:r w:rsidR="005E13A1" w:rsidRPr="00C075E6">
        <w:rPr>
          <w:rFonts w:ascii="Arial" w:hAnsi="Arial" w:cs="Arial"/>
        </w:rPr>
        <w:t>(</w:t>
      </w:r>
      <w:proofErr w:type="spellStart"/>
      <w:r w:rsidR="005E13A1" w:rsidRPr="00C075E6">
        <w:rPr>
          <w:rFonts w:ascii="Arial" w:hAnsi="Arial" w:cs="Arial"/>
          <w:color w:val="222222"/>
          <w:shd w:val="clear" w:color="auto" w:fill="FFFFFF"/>
        </w:rPr>
        <w:t>Zarkada</w:t>
      </w:r>
      <w:proofErr w:type="spellEnd"/>
      <w:r w:rsidR="005E13A1" w:rsidRPr="00C075E6">
        <w:rPr>
          <w:rFonts w:ascii="Arial" w:hAnsi="Arial" w:cs="Arial"/>
          <w:color w:val="222222"/>
          <w:shd w:val="clear" w:color="auto" w:fill="FFFFFF"/>
        </w:rPr>
        <w:t>, 2012)</w:t>
      </w:r>
      <w:r w:rsidR="005E13A1">
        <w:rPr>
          <w:rFonts w:ascii="Arial" w:hAnsi="Arial" w:cs="Arial"/>
          <w:color w:val="222222"/>
          <w:shd w:val="clear" w:color="auto" w:fill="FFFFFF"/>
        </w:rPr>
        <w:t xml:space="preserve">. This procedure is carried out in three phases to be successful </w:t>
      </w:r>
      <w:r w:rsidR="005E13A1" w:rsidRPr="005E13A1">
        <w:rPr>
          <w:rFonts w:ascii="Arial" w:hAnsi="Arial" w:cs="Arial"/>
          <w:color w:val="222222"/>
          <w:shd w:val="clear" w:color="auto" w:fill="FFFFFF"/>
        </w:rPr>
        <w:t>(</w:t>
      </w:r>
      <w:proofErr w:type="spellStart"/>
      <w:r w:rsidR="005E13A1" w:rsidRPr="005E13A1">
        <w:rPr>
          <w:rFonts w:ascii="Arial" w:hAnsi="Arial" w:cs="Arial"/>
          <w:color w:val="222222"/>
          <w:shd w:val="clear" w:color="auto" w:fill="FFFFFF"/>
        </w:rPr>
        <w:t>Khedher</w:t>
      </w:r>
      <w:proofErr w:type="spellEnd"/>
      <w:r w:rsidR="005E13A1" w:rsidRPr="005E13A1">
        <w:rPr>
          <w:rFonts w:ascii="Arial" w:hAnsi="Arial" w:cs="Arial"/>
          <w:color w:val="222222"/>
          <w:shd w:val="clear" w:color="auto" w:fill="FFFFFF"/>
        </w:rPr>
        <w:t>, 2014)</w:t>
      </w:r>
      <w:r w:rsidR="005E13A1">
        <w:rPr>
          <w:rFonts w:ascii="Arial" w:hAnsi="Arial" w:cs="Arial"/>
          <w:color w:val="222222"/>
          <w:shd w:val="clear" w:color="auto" w:fill="FFFFFF"/>
        </w:rPr>
        <w:t xml:space="preserve">. </w:t>
      </w:r>
      <w:r w:rsidR="008F7906">
        <w:rPr>
          <w:rFonts w:ascii="Arial" w:hAnsi="Arial" w:cs="Arial"/>
          <w:color w:val="222222"/>
          <w:shd w:val="clear" w:color="auto" w:fill="FFFFFF"/>
        </w:rPr>
        <w:t xml:space="preserve">The first step is to create a brand identity, a person looking to create a brand for themselves needs to stand out and distinguish themselves from the competition while also satisfying the </w:t>
      </w:r>
      <w:r w:rsidR="00DC7BF4">
        <w:rPr>
          <w:rFonts w:ascii="Arial" w:hAnsi="Arial" w:cs="Arial"/>
          <w:color w:val="222222"/>
          <w:shd w:val="clear" w:color="auto" w:fill="FFFFFF"/>
        </w:rPr>
        <w:t xml:space="preserve">desires </w:t>
      </w:r>
      <w:r w:rsidR="008F7906">
        <w:rPr>
          <w:rFonts w:ascii="Arial" w:hAnsi="Arial" w:cs="Arial"/>
          <w:color w:val="222222"/>
          <w:shd w:val="clear" w:color="auto" w:fill="FFFFFF"/>
        </w:rPr>
        <w:t xml:space="preserve">and </w:t>
      </w:r>
      <w:r w:rsidR="00DC7BF4">
        <w:rPr>
          <w:rFonts w:ascii="Arial" w:hAnsi="Arial" w:cs="Arial"/>
          <w:color w:val="222222"/>
          <w:shd w:val="clear" w:color="auto" w:fill="FFFFFF"/>
        </w:rPr>
        <w:t>expectations</w:t>
      </w:r>
      <w:r w:rsidR="008F7906">
        <w:rPr>
          <w:rFonts w:ascii="Arial" w:hAnsi="Arial" w:cs="Arial"/>
          <w:color w:val="222222"/>
          <w:shd w:val="clear" w:color="auto" w:fill="FFFFFF"/>
        </w:rPr>
        <w:t xml:space="preserve"> of their targeted market </w:t>
      </w:r>
      <w:r w:rsidR="008F7906" w:rsidRPr="005E13A1">
        <w:rPr>
          <w:rFonts w:ascii="Arial" w:hAnsi="Arial" w:cs="Arial"/>
          <w:color w:val="222222"/>
          <w:shd w:val="clear" w:color="auto" w:fill="FFFFFF"/>
        </w:rPr>
        <w:t>(</w:t>
      </w:r>
      <w:proofErr w:type="spellStart"/>
      <w:r w:rsidR="008F7906" w:rsidRPr="005E13A1">
        <w:rPr>
          <w:rFonts w:ascii="Arial" w:hAnsi="Arial" w:cs="Arial"/>
          <w:color w:val="222222"/>
          <w:shd w:val="clear" w:color="auto" w:fill="FFFFFF"/>
        </w:rPr>
        <w:t>Khedher</w:t>
      </w:r>
      <w:proofErr w:type="spellEnd"/>
      <w:r w:rsidR="008F7906" w:rsidRPr="005E13A1">
        <w:rPr>
          <w:rFonts w:ascii="Arial" w:hAnsi="Arial" w:cs="Arial"/>
          <w:color w:val="222222"/>
          <w:shd w:val="clear" w:color="auto" w:fill="FFFFFF"/>
        </w:rPr>
        <w:t>, 2014)</w:t>
      </w:r>
      <w:r w:rsidR="008F7906">
        <w:rPr>
          <w:rFonts w:ascii="Arial" w:hAnsi="Arial" w:cs="Arial"/>
          <w:color w:val="222222"/>
          <w:shd w:val="clear" w:color="auto" w:fill="FFFFFF"/>
        </w:rPr>
        <w:t>.</w:t>
      </w:r>
      <w:r w:rsidR="00DC7BF4">
        <w:rPr>
          <w:rFonts w:ascii="Arial" w:hAnsi="Arial" w:cs="Arial"/>
          <w:color w:val="222222"/>
          <w:shd w:val="clear" w:color="auto" w:fill="FFFFFF"/>
        </w:rPr>
        <w:t xml:space="preserve"> </w:t>
      </w:r>
      <w:r w:rsidR="006706A8">
        <w:rPr>
          <w:rFonts w:ascii="Arial" w:hAnsi="Arial" w:cs="Arial"/>
          <w:color w:val="222222"/>
          <w:shd w:val="clear" w:color="auto" w:fill="FFFFFF"/>
        </w:rPr>
        <w:t>The second step is to expand the brand's position by creating active communication,</w:t>
      </w:r>
      <w:r w:rsidR="0053006E">
        <w:rPr>
          <w:rFonts w:ascii="Arial" w:hAnsi="Arial" w:cs="Arial"/>
          <w:color w:val="222222"/>
          <w:shd w:val="clear" w:color="auto" w:fill="FFFFFF"/>
        </w:rPr>
        <w:t xml:space="preserve"> which is achieved through</w:t>
      </w:r>
      <w:r w:rsidR="00DC7BF4">
        <w:rPr>
          <w:rFonts w:ascii="Arial" w:hAnsi="Arial" w:cs="Arial"/>
          <w:color w:val="222222"/>
          <w:shd w:val="clear" w:color="auto" w:fill="FFFFFF"/>
        </w:rPr>
        <w:t xml:space="preserve"> self-representation, </w:t>
      </w:r>
      <w:r w:rsidR="0053006E">
        <w:rPr>
          <w:rFonts w:ascii="Arial" w:hAnsi="Arial" w:cs="Arial"/>
          <w:color w:val="222222"/>
          <w:shd w:val="clear" w:color="auto" w:fill="FFFFFF"/>
        </w:rPr>
        <w:t>symbolism</w:t>
      </w:r>
      <w:r w:rsidR="00DC7BF4">
        <w:rPr>
          <w:rFonts w:ascii="Arial" w:hAnsi="Arial" w:cs="Arial"/>
          <w:color w:val="222222"/>
          <w:shd w:val="clear" w:color="auto" w:fill="FFFFFF"/>
        </w:rPr>
        <w:t xml:space="preserve">, verbal </w:t>
      </w:r>
      <w:r w:rsidR="0053006E">
        <w:rPr>
          <w:rFonts w:ascii="Arial" w:hAnsi="Arial" w:cs="Arial"/>
          <w:color w:val="222222"/>
          <w:shd w:val="clear" w:color="auto" w:fill="FFFFFF"/>
        </w:rPr>
        <w:t>encounters,</w:t>
      </w:r>
      <w:r w:rsidR="00DC7BF4">
        <w:rPr>
          <w:rFonts w:ascii="Arial" w:hAnsi="Arial" w:cs="Arial"/>
          <w:color w:val="222222"/>
          <w:shd w:val="clear" w:color="auto" w:fill="FFFFFF"/>
        </w:rPr>
        <w:t xml:space="preserve"> and social media </w:t>
      </w:r>
      <w:r w:rsidR="00DC7BF4" w:rsidRPr="005E13A1">
        <w:rPr>
          <w:rFonts w:ascii="Arial" w:hAnsi="Arial" w:cs="Arial"/>
          <w:color w:val="222222"/>
          <w:shd w:val="clear" w:color="auto" w:fill="FFFFFF"/>
        </w:rPr>
        <w:t>(</w:t>
      </w:r>
      <w:proofErr w:type="spellStart"/>
      <w:r w:rsidR="00DC7BF4" w:rsidRPr="005E13A1">
        <w:rPr>
          <w:rFonts w:ascii="Arial" w:hAnsi="Arial" w:cs="Arial"/>
          <w:color w:val="222222"/>
          <w:shd w:val="clear" w:color="auto" w:fill="FFFFFF"/>
        </w:rPr>
        <w:t>Khedher</w:t>
      </w:r>
      <w:proofErr w:type="spellEnd"/>
      <w:r w:rsidR="00DC7BF4" w:rsidRPr="005E13A1">
        <w:rPr>
          <w:rFonts w:ascii="Arial" w:hAnsi="Arial" w:cs="Arial"/>
          <w:color w:val="222222"/>
          <w:shd w:val="clear" w:color="auto" w:fill="FFFFFF"/>
        </w:rPr>
        <w:t>, 2014)</w:t>
      </w:r>
      <w:r w:rsidR="00DC7BF4">
        <w:rPr>
          <w:rFonts w:ascii="Arial" w:hAnsi="Arial" w:cs="Arial"/>
          <w:color w:val="222222"/>
          <w:shd w:val="clear" w:color="auto" w:fill="FFFFFF"/>
        </w:rPr>
        <w:t>.</w:t>
      </w:r>
      <w:r w:rsidR="00E726C6">
        <w:rPr>
          <w:rFonts w:ascii="Arial" w:hAnsi="Arial" w:cs="Arial"/>
          <w:color w:val="222222"/>
          <w:shd w:val="clear" w:color="auto" w:fill="FFFFFF"/>
        </w:rPr>
        <w:t xml:space="preserve"> Finally, the third step </w:t>
      </w:r>
      <w:r w:rsidR="007620B9">
        <w:rPr>
          <w:rFonts w:ascii="Arial" w:hAnsi="Arial" w:cs="Arial"/>
          <w:color w:val="222222"/>
          <w:shd w:val="clear" w:color="auto" w:fill="FFFFFF"/>
        </w:rPr>
        <w:t xml:space="preserve">consists of assessing a brand’s image and using it to fulfil both personal and professional objectives, </w:t>
      </w:r>
      <w:r w:rsidR="00FC414D">
        <w:rPr>
          <w:rFonts w:ascii="Arial" w:hAnsi="Arial" w:cs="Arial"/>
          <w:color w:val="222222"/>
          <w:shd w:val="clear" w:color="auto" w:fill="FFFFFF"/>
        </w:rPr>
        <w:t>therefore</w:t>
      </w:r>
      <w:r w:rsidR="007620B9">
        <w:rPr>
          <w:rFonts w:ascii="Arial" w:hAnsi="Arial" w:cs="Arial"/>
          <w:color w:val="222222"/>
          <w:shd w:val="clear" w:color="auto" w:fill="FFFFFF"/>
        </w:rPr>
        <w:t xml:space="preserve"> personal branding can help individuals stand out in a competitive job market (</w:t>
      </w:r>
      <w:proofErr w:type="spellStart"/>
      <w:r w:rsidR="007620B9" w:rsidRPr="005E13A1">
        <w:rPr>
          <w:rFonts w:ascii="Arial" w:hAnsi="Arial" w:cs="Arial"/>
          <w:color w:val="222222"/>
          <w:shd w:val="clear" w:color="auto" w:fill="FFFFFF"/>
        </w:rPr>
        <w:t>Khedher</w:t>
      </w:r>
      <w:proofErr w:type="spellEnd"/>
      <w:r w:rsidR="007620B9" w:rsidRPr="005E13A1">
        <w:rPr>
          <w:rFonts w:ascii="Arial" w:hAnsi="Arial" w:cs="Arial"/>
          <w:color w:val="222222"/>
          <w:shd w:val="clear" w:color="auto" w:fill="FFFFFF"/>
        </w:rPr>
        <w:t>, 2014)</w:t>
      </w:r>
      <w:r w:rsidR="007620B9">
        <w:rPr>
          <w:rFonts w:ascii="Arial" w:hAnsi="Arial" w:cs="Arial"/>
          <w:color w:val="222222"/>
          <w:shd w:val="clear" w:color="auto" w:fill="FFFFFF"/>
        </w:rPr>
        <w:t xml:space="preserve">. </w:t>
      </w:r>
      <w:r w:rsidR="006706A8">
        <w:rPr>
          <w:rFonts w:ascii="Arial" w:hAnsi="Arial" w:cs="Arial"/>
          <w:color w:val="222222"/>
          <w:shd w:val="clear" w:color="auto" w:fill="FFFFFF"/>
        </w:rPr>
        <w:t xml:space="preserve">People build their human capital through personal branding </w:t>
      </w:r>
      <w:r w:rsidR="007620B9">
        <w:rPr>
          <w:rFonts w:ascii="Arial" w:hAnsi="Arial" w:cs="Arial"/>
          <w:color w:val="222222"/>
          <w:shd w:val="clear" w:color="auto" w:fill="FFFFFF"/>
        </w:rPr>
        <w:t xml:space="preserve">by investing in continued education. They increase their social capital by </w:t>
      </w:r>
      <w:r w:rsidR="00AD694F">
        <w:rPr>
          <w:rFonts w:ascii="Arial" w:hAnsi="Arial" w:cs="Arial"/>
          <w:color w:val="222222"/>
          <w:shd w:val="clear" w:color="auto" w:fill="FFFFFF"/>
        </w:rPr>
        <w:t>developing their visibility and notoriety, and therefore gain access to financial success and become economically profitable. (</w:t>
      </w:r>
      <w:proofErr w:type="spellStart"/>
      <w:r w:rsidR="00AD694F" w:rsidRPr="005E13A1">
        <w:rPr>
          <w:rFonts w:ascii="Arial" w:hAnsi="Arial" w:cs="Arial"/>
          <w:color w:val="222222"/>
          <w:shd w:val="clear" w:color="auto" w:fill="FFFFFF"/>
        </w:rPr>
        <w:t>Khedher</w:t>
      </w:r>
      <w:proofErr w:type="spellEnd"/>
      <w:r w:rsidR="00AD694F" w:rsidRPr="005E13A1">
        <w:rPr>
          <w:rFonts w:ascii="Arial" w:hAnsi="Arial" w:cs="Arial"/>
          <w:color w:val="222222"/>
          <w:shd w:val="clear" w:color="auto" w:fill="FFFFFF"/>
        </w:rPr>
        <w:t>, 2014)</w:t>
      </w:r>
      <w:r w:rsidR="00AD694F">
        <w:rPr>
          <w:rFonts w:ascii="Arial" w:hAnsi="Arial" w:cs="Arial"/>
          <w:color w:val="222222"/>
          <w:shd w:val="clear" w:color="auto" w:fill="FFFFFF"/>
        </w:rPr>
        <w:t>.</w:t>
      </w:r>
      <w:r w:rsidR="006706A8">
        <w:rPr>
          <w:rFonts w:ascii="Arial" w:hAnsi="Arial" w:cs="Arial"/>
          <w:color w:val="222222"/>
          <w:shd w:val="clear" w:color="auto" w:fill="FFFFFF"/>
        </w:rPr>
        <w:t xml:space="preserve"> </w:t>
      </w:r>
    </w:p>
    <w:p w14:paraId="7D328F5A" w14:textId="0B740ED5" w:rsidR="0031686E" w:rsidRDefault="006706A8" w:rsidP="005E13A1">
      <w:pPr>
        <w:spacing w:before="100" w:beforeAutospacing="1" w:after="100" w:afterAutospacing="1" w:line="480" w:lineRule="auto"/>
        <w:rPr>
          <w:rFonts w:ascii="Arial" w:hAnsi="Arial" w:cs="Arial"/>
          <w:color w:val="222222"/>
          <w:shd w:val="clear" w:color="auto" w:fill="FFFFFF"/>
        </w:rPr>
      </w:pPr>
      <w:r>
        <w:rPr>
          <w:rFonts w:ascii="Arial" w:hAnsi="Arial" w:cs="Arial"/>
          <w:color w:val="222222"/>
          <w:shd w:val="clear" w:color="auto" w:fill="FFFFFF"/>
        </w:rPr>
        <w:t xml:space="preserve">Many </w:t>
      </w:r>
      <w:r w:rsidR="002C43AE">
        <w:rPr>
          <w:rFonts w:ascii="Arial" w:hAnsi="Arial" w:cs="Arial"/>
          <w:color w:val="222222"/>
          <w:shd w:val="clear" w:color="auto" w:fill="FFFFFF"/>
        </w:rPr>
        <w:t>worldwide famous</w:t>
      </w:r>
      <w:r>
        <w:rPr>
          <w:rFonts w:ascii="Arial" w:hAnsi="Arial" w:cs="Arial"/>
          <w:color w:val="222222"/>
          <w:shd w:val="clear" w:color="auto" w:fill="FFFFFF"/>
        </w:rPr>
        <w:t xml:space="preserve"> </w:t>
      </w:r>
      <w:r w:rsidR="002C43AE">
        <w:rPr>
          <w:rFonts w:ascii="Arial" w:hAnsi="Arial" w:cs="Arial"/>
          <w:color w:val="222222"/>
          <w:shd w:val="clear" w:color="auto" w:fill="FFFFFF"/>
        </w:rPr>
        <w:t>companies</w:t>
      </w:r>
      <w:r>
        <w:rPr>
          <w:rFonts w:ascii="Arial" w:hAnsi="Arial" w:cs="Arial"/>
          <w:color w:val="222222"/>
          <w:shd w:val="clear" w:color="auto" w:fill="FFFFFF"/>
        </w:rPr>
        <w:t xml:space="preserve"> </w:t>
      </w:r>
      <w:r w:rsidR="002C43AE">
        <w:rPr>
          <w:rFonts w:ascii="Arial" w:hAnsi="Arial" w:cs="Arial"/>
          <w:color w:val="222222"/>
          <w:shd w:val="clear" w:color="auto" w:fill="FFFFFF"/>
        </w:rPr>
        <w:t>such as “Coke, Volvo and Microsoft” have</w:t>
      </w:r>
      <w:r>
        <w:rPr>
          <w:rFonts w:ascii="Arial" w:hAnsi="Arial" w:cs="Arial"/>
          <w:color w:val="222222"/>
          <w:shd w:val="clear" w:color="auto" w:fill="FFFFFF"/>
        </w:rPr>
        <w:t xml:space="preserve"> a “brand essence” that translates to something unique, </w:t>
      </w:r>
      <w:r w:rsidR="002C43AE">
        <w:rPr>
          <w:rFonts w:ascii="Arial" w:hAnsi="Arial" w:cs="Arial"/>
          <w:color w:val="222222"/>
          <w:shd w:val="clear" w:color="auto" w:fill="FFFFFF"/>
        </w:rPr>
        <w:t>rather than focusing</w:t>
      </w:r>
      <w:r>
        <w:rPr>
          <w:rFonts w:ascii="Arial" w:hAnsi="Arial" w:cs="Arial"/>
          <w:color w:val="222222"/>
          <w:shd w:val="clear" w:color="auto" w:fill="FFFFFF"/>
        </w:rPr>
        <w:t xml:space="preserve"> </w:t>
      </w:r>
      <w:r w:rsidR="00413A08">
        <w:rPr>
          <w:rFonts w:ascii="Arial" w:hAnsi="Arial" w:cs="Arial"/>
          <w:color w:val="222222"/>
          <w:shd w:val="clear" w:color="auto" w:fill="FFFFFF"/>
        </w:rPr>
        <w:t>on what</w:t>
      </w:r>
      <w:r>
        <w:rPr>
          <w:rFonts w:ascii="Arial" w:hAnsi="Arial" w:cs="Arial"/>
          <w:color w:val="222222"/>
          <w:shd w:val="clear" w:color="auto" w:fill="FFFFFF"/>
        </w:rPr>
        <w:t xml:space="preserve"> they are</w:t>
      </w:r>
      <w:r w:rsidR="002C43AE">
        <w:rPr>
          <w:rFonts w:ascii="Arial" w:hAnsi="Arial" w:cs="Arial"/>
          <w:color w:val="222222"/>
          <w:shd w:val="clear" w:color="auto" w:fill="FFFFFF"/>
        </w:rPr>
        <w:t xml:space="preserve"> as a brand</w:t>
      </w:r>
      <w:r>
        <w:rPr>
          <w:rFonts w:ascii="Arial" w:hAnsi="Arial" w:cs="Arial"/>
          <w:color w:val="222222"/>
          <w:shd w:val="clear" w:color="auto" w:fill="FFFFFF"/>
        </w:rPr>
        <w:t xml:space="preserve">, </w:t>
      </w:r>
      <w:r w:rsidR="002C43AE">
        <w:rPr>
          <w:rFonts w:ascii="Arial" w:hAnsi="Arial" w:cs="Arial"/>
          <w:color w:val="222222"/>
          <w:shd w:val="clear" w:color="auto" w:fill="FFFFFF"/>
        </w:rPr>
        <w:t>they scope in on what is expected of them and their products, and how they are perceived (Montoya</w:t>
      </w:r>
      <w:r w:rsidR="00702C60">
        <w:rPr>
          <w:rFonts w:ascii="Arial" w:hAnsi="Arial" w:cs="Arial"/>
          <w:color w:val="222222"/>
          <w:shd w:val="clear" w:color="auto" w:fill="FFFFFF"/>
        </w:rPr>
        <w:t xml:space="preserve"> and </w:t>
      </w:r>
      <w:proofErr w:type="spellStart"/>
      <w:r w:rsidR="00702C60">
        <w:rPr>
          <w:rFonts w:ascii="Arial" w:hAnsi="Arial" w:cs="Arial"/>
          <w:color w:val="222222"/>
          <w:shd w:val="clear" w:color="auto" w:fill="FFFFFF"/>
        </w:rPr>
        <w:t>Vandehey</w:t>
      </w:r>
      <w:proofErr w:type="spellEnd"/>
      <w:r w:rsidR="00702C60">
        <w:rPr>
          <w:rFonts w:ascii="Arial" w:hAnsi="Arial" w:cs="Arial"/>
          <w:color w:val="222222"/>
          <w:shd w:val="clear" w:color="auto" w:fill="FFFFFF"/>
        </w:rPr>
        <w:t>, 2002)</w:t>
      </w:r>
      <w:r w:rsidR="00413A08">
        <w:rPr>
          <w:rFonts w:ascii="Arial" w:hAnsi="Arial" w:cs="Arial"/>
          <w:color w:val="222222"/>
          <w:shd w:val="clear" w:color="auto" w:fill="FFFFFF"/>
        </w:rPr>
        <w:t xml:space="preserve">. </w:t>
      </w:r>
      <w:r w:rsidR="008B234D">
        <w:rPr>
          <w:rFonts w:ascii="Arial" w:hAnsi="Arial" w:cs="Arial"/>
          <w:color w:val="222222"/>
          <w:shd w:val="clear" w:color="auto" w:fill="FFFFFF"/>
        </w:rPr>
        <w:t xml:space="preserve">An example of a company that disposed of the rational way of branding itself </w:t>
      </w:r>
      <w:r w:rsidR="00F317B7">
        <w:rPr>
          <w:rFonts w:ascii="Arial" w:hAnsi="Arial" w:cs="Arial"/>
          <w:color w:val="222222"/>
          <w:shd w:val="clear" w:color="auto" w:fill="FFFFFF"/>
        </w:rPr>
        <w:t>as</w:t>
      </w:r>
      <w:r w:rsidR="008B234D">
        <w:rPr>
          <w:rFonts w:ascii="Arial" w:hAnsi="Arial" w:cs="Arial"/>
          <w:color w:val="222222"/>
          <w:shd w:val="clear" w:color="auto" w:fill="FFFFFF"/>
        </w:rPr>
        <w:t xml:space="preserve"> “Nike”. </w:t>
      </w:r>
      <w:r w:rsidR="00D22D21">
        <w:rPr>
          <w:rFonts w:ascii="Arial" w:hAnsi="Arial" w:cs="Arial"/>
          <w:color w:val="222222"/>
          <w:shd w:val="clear" w:color="auto" w:fill="FFFFFF"/>
        </w:rPr>
        <w:t xml:space="preserve">During its first years “Nike” was a shoe brand however once </w:t>
      </w:r>
      <w:r w:rsidR="0058206E">
        <w:rPr>
          <w:rFonts w:ascii="Arial" w:hAnsi="Arial" w:cs="Arial"/>
          <w:color w:val="222222"/>
          <w:shd w:val="clear" w:color="auto" w:fill="FFFFFF"/>
        </w:rPr>
        <w:t>the</w:t>
      </w:r>
      <w:r w:rsidR="00D22D21">
        <w:rPr>
          <w:rFonts w:ascii="Arial" w:hAnsi="Arial" w:cs="Arial"/>
          <w:color w:val="222222"/>
          <w:shd w:val="clear" w:color="auto" w:fill="FFFFFF"/>
        </w:rPr>
        <w:t xml:space="preserve"> ad agency “</w:t>
      </w:r>
      <w:proofErr w:type="spellStart"/>
      <w:r w:rsidR="00D22D21">
        <w:rPr>
          <w:rFonts w:ascii="Arial" w:hAnsi="Arial" w:cs="Arial"/>
          <w:color w:val="222222"/>
          <w:shd w:val="clear" w:color="auto" w:fill="FFFFFF"/>
        </w:rPr>
        <w:t>Weiden</w:t>
      </w:r>
      <w:proofErr w:type="spellEnd"/>
      <w:r w:rsidR="00D22D21">
        <w:rPr>
          <w:rFonts w:ascii="Arial" w:hAnsi="Arial" w:cs="Arial"/>
          <w:color w:val="222222"/>
          <w:shd w:val="clear" w:color="auto" w:fill="FFFFFF"/>
        </w:rPr>
        <w:t xml:space="preserve"> and Kenny” proposed the “Just do it” tagline it transformed the brand from a quality </w:t>
      </w:r>
      <w:r w:rsidR="008A026A">
        <w:rPr>
          <w:rFonts w:ascii="Arial" w:hAnsi="Arial" w:cs="Arial"/>
          <w:color w:val="222222"/>
          <w:shd w:val="clear" w:color="auto" w:fill="FFFFFF"/>
        </w:rPr>
        <w:t>shoe</w:t>
      </w:r>
      <w:r w:rsidR="00D22D21">
        <w:rPr>
          <w:rFonts w:ascii="Arial" w:hAnsi="Arial" w:cs="Arial"/>
          <w:color w:val="222222"/>
          <w:shd w:val="clear" w:color="auto" w:fill="FFFFFF"/>
        </w:rPr>
        <w:t xml:space="preserve"> company </w:t>
      </w:r>
      <w:r w:rsidR="00FC414D">
        <w:rPr>
          <w:rFonts w:ascii="Arial" w:hAnsi="Arial" w:cs="Arial"/>
          <w:color w:val="222222"/>
          <w:shd w:val="clear" w:color="auto" w:fill="FFFFFF"/>
        </w:rPr>
        <w:t>to ‘</w:t>
      </w:r>
      <w:r w:rsidR="007A42AF">
        <w:rPr>
          <w:rFonts w:ascii="Arial" w:hAnsi="Arial" w:cs="Arial"/>
          <w:color w:val="222222"/>
          <w:shd w:val="clear" w:color="auto" w:fill="FFFFFF"/>
        </w:rPr>
        <w:t>do whatever it takes, no matter what</w:t>
      </w:r>
      <w:proofErr w:type="gramStart"/>
      <w:r w:rsidR="0059062B">
        <w:rPr>
          <w:rFonts w:ascii="Arial" w:hAnsi="Arial" w:cs="Arial"/>
          <w:color w:val="222222"/>
          <w:shd w:val="clear" w:color="auto" w:fill="FFFFFF"/>
        </w:rPr>
        <w:t xml:space="preserve">’ </w:t>
      </w:r>
      <w:r w:rsidR="008A026A">
        <w:rPr>
          <w:rFonts w:ascii="Arial" w:hAnsi="Arial" w:cs="Arial"/>
          <w:color w:val="222222"/>
          <w:shd w:val="clear" w:color="auto" w:fill="FFFFFF"/>
        </w:rPr>
        <w:t xml:space="preserve"> (</w:t>
      </w:r>
      <w:proofErr w:type="gramEnd"/>
      <w:r w:rsidR="008A026A">
        <w:rPr>
          <w:rFonts w:ascii="Arial" w:hAnsi="Arial" w:cs="Arial"/>
          <w:color w:val="222222"/>
          <w:shd w:val="clear" w:color="auto" w:fill="FFFFFF"/>
        </w:rPr>
        <w:t xml:space="preserve">Montoya and </w:t>
      </w:r>
      <w:proofErr w:type="spellStart"/>
      <w:r w:rsidR="008A026A">
        <w:rPr>
          <w:rFonts w:ascii="Arial" w:hAnsi="Arial" w:cs="Arial"/>
          <w:color w:val="222222"/>
          <w:shd w:val="clear" w:color="auto" w:fill="FFFFFF"/>
        </w:rPr>
        <w:t>Vandehey</w:t>
      </w:r>
      <w:proofErr w:type="spellEnd"/>
      <w:r w:rsidR="008A026A">
        <w:rPr>
          <w:rFonts w:ascii="Arial" w:hAnsi="Arial" w:cs="Arial"/>
          <w:color w:val="222222"/>
          <w:shd w:val="clear" w:color="auto" w:fill="FFFFFF"/>
        </w:rPr>
        <w:t>, 2002).</w:t>
      </w:r>
    </w:p>
    <w:p w14:paraId="028B12AE" w14:textId="34C65204" w:rsidR="00A878B6" w:rsidRDefault="00A878B6" w:rsidP="00A878B6">
      <w:r>
        <w:rPr>
          <w:noProof/>
        </w:rPr>
        <w:drawing>
          <wp:anchor distT="0" distB="0" distL="114300" distR="114300" simplePos="0" relativeHeight="251659264" behindDoc="0" locked="0" layoutInCell="1" allowOverlap="1" wp14:anchorId="343F7C29" wp14:editId="58F2B0D0">
            <wp:simplePos x="0" y="0"/>
            <wp:positionH relativeFrom="column">
              <wp:posOffset>-97155</wp:posOffset>
            </wp:positionH>
            <wp:positionV relativeFrom="paragraph">
              <wp:posOffset>177800</wp:posOffset>
            </wp:positionV>
            <wp:extent cx="2138045" cy="2718435"/>
            <wp:effectExtent l="0" t="0" r="0" b="0"/>
            <wp:wrapTopAndBottom/>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38045" cy="27184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14592796" wp14:editId="45C60490">
            <wp:simplePos x="0" y="0"/>
            <wp:positionH relativeFrom="column">
              <wp:posOffset>2435225</wp:posOffset>
            </wp:positionH>
            <wp:positionV relativeFrom="paragraph">
              <wp:posOffset>177800</wp:posOffset>
            </wp:positionV>
            <wp:extent cx="3623310" cy="2718435"/>
            <wp:effectExtent l="0" t="0" r="0" b="0"/>
            <wp:wrapTopAndBottom/>
            <wp:docPr id="1" name="Picture 1" descr="Is Colin Kaepernick&amp;amp;#39;s Nike deal activism – or just capitalism? | Ben  Carrington and Jules Boykoff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Colin Kaepernick&amp;amp;#39;s Nike deal activism – or just capitalism? | Ben  Carrington and Jules Boykoff | The Guardi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3310" cy="27184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"/var/folders/j4/cbwfrqrx61d1j7w03gm852zc0000gn/T/com.microsoft.Word/WebArchiveCopyPasteTempFiles/b1fe67ec04a29b390165f1a8942adeac.jpg" \* MERGEFORMATINET </w:instrText>
      </w:r>
      <w:r w:rsidR="00860309">
        <w:fldChar w:fldCharType="separate"/>
      </w:r>
      <w:r>
        <w:fldChar w:fldCharType="end"/>
      </w:r>
    </w:p>
    <w:p w14:paraId="0C1964A0" w14:textId="31C3278E" w:rsidR="008A026A" w:rsidRDefault="008A026A" w:rsidP="008A026A">
      <w:pPr>
        <w:rPr>
          <w:rFonts w:ascii="Arial" w:hAnsi="Arial" w:cs="Arial"/>
          <w:color w:val="222222"/>
          <w:shd w:val="clear" w:color="auto" w:fill="FFFFFF"/>
        </w:rPr>
      </w:pPr>
    </w:p>
    <w:p w14:paraId="35D781D6" w14:textId="3CF5288B" w:rsidR="007A42AF" w:rsidRDefault="0059062B" w:rsidP="0059062B">
      <w:r>
        <w:rPr>
          <w:rFonts w:ascii="Arial" w:hAnsi="Arial" w:cs="Arial"/>
          <w:color w:val="222222"/>
          <w:sz w:val="20"/>
          <w:szCs w:val="20"/>
          <w:shd w:val="clear" w:color="auto" w:fill="FFFFFF"/>
        </w:rPr>
        <w:t xml:space="preserve"> </w:t>
      </w:r>
      <w:r w:rsidR="00B867E3" w:rsidRPr="007A42AF">
        <w:rPr>
          <w:rFonts w:ascii="Arial" w:hAnsi="Arial" w:cs="Arial"/>
          <w:color w:val="222222"/>
          <w:sz w:val="20"/>
          <w:szCs w:val="20"/>
          <w:shd w:val="clear" w:color="auto" w:fill="FFFFFF"/>
        </w:rPr>
        <w:t>Fig.1</w:t>
      </w:r>
      <w:r w:rsidR="00B867E3">
        <w:rPr>
          <w:rFonts w:ascii="Arial" w:hAnsi="Arial" w:cs="Arial"/>
          <w:color w:val="222222"/>
          <w:shd w:val="clear" w:color="auto" w:fill="FFFFFF"/>
        </w:rPr>
        <w:t xml:space="preserve"> </w:t>
      </w:r>
      <w:r w:rsidR="00B867E3" w:rsidRPr="007A42AF">
        <w:rPr>
          <w:rFonts w:ascii="Arial" w:hAnsi="Arial" w:cs="Arial"/>
          <w:color w:val="000000"/>
          <w:sz w:val="20"/>
          <w:szCs w:val="20"/>
          <w:shd w:val="clear" w:color="auto" w:fill="FFFFFF"/>
        </w:rPr>
        <w:t>(Nike: Hoop it up)</w:t>
      </w:r>
      <w:r w:rsidR="007A42AF">
        <w:rPr>
          <w:rFonts w:ascii="Arial" w:hAnsi="Arial" w:cs="Arial"/>
          <w:color w:val="000000"/>
          <w:sz w:val="20"/>
          <w:szCs w:val="20"/>
          <w:shd w:val="clear" w:color="auto" w:fill="FFFFFF"/>
        </w:rPr>
        <w:tab/>
      </w:r>
      <w:r w:rsidR="007A42AF">
        <w:rPr>
          <w:rFonts w:ascii="Arial" w:hAnsi="Arial" w:cs="Arial"/>
          <w:color w:val="000000"/>
          <w:sz w:val="20"/>
          <w:szCs w:val="20"/>
          <w:shd w:val="clear" w:color="auto" w:fill="FFFFFF"/>
        </w:rPr>
        <w:tab/>
      </w:r>
      <w:r w:rsidR="007A42AF">
        <w:rPr>
          <w:rFonts w:ascii="Arial" w:hAnsi="Arial" w:cs="Arial"/>
          <w:color w:val="000000"/>
          <w:sz w:val="20"/>
          <w:szCs w:val="20"/>
          <w:shd w:val="clear" w:color="auto" w:fill="FFFFFF"/>
        </w:rPr>
        <w:tab/>
      </w:r>
      <w:r w:rsidR="007A42AF">
        <w:rPr>
          <w:rFonts w:ascii="Arial" w:hAnsi="Arial" w:cs="Arial"/>
          <w:color w:val="000000"/>
          <w:sz w:val="20"/>
          <w:szCs w:val="20"/>
          <w:shd w:val="clear" w:color="auto" w:fill="FFFFFF"/>
        </w:rPr>
        <w:tab/>
        <w:t xml:space="preserve">Fig.2 </w:t>
      </w:r>
      <w:r w:rsidR="007A42AF" w:rsidRPr="007A42AF">
        <w:rPr>
          <w:rFonts w:ascii="Arial" w:hAnsi="Arial" w:cs="Arial"/>
          <w:color w:val="000000"/>
          <w:sz w:val="20"/>
          <w:szCs w:val="20"/>
          <w:shd w:val="clear" w:color="auto" w:fill="FFFFFF"/>
        </w:rPr>
        <w:t>(Colin Kaepernick and 'Just Do It', 2018)</w:t>
      </w:r>
    </w:p>
    <w:p w14:paraId="0A29D139" w14:textId="279CB6E6" w:rsidR="00B867E3" w:rsidRPr="007A42AF" w:rsidRDefault="00B867E3" w:rsidP="00B867E3">
      <w:pPr>
        <w:rPr>
          <w:rFonts w:ascii="Arial" w:hAnsi="Arial" w:cs="Arial"/>
        </w:rPr>
      </w:pPr>
    </w:p>
    <w:p w14:paraId="41F6F8FE" w14:textId="014C2C16" w:rsidR="008A026A" w:rsidRDefault="008A026A" w:rsidP="008A026A">
      <w:pPr>
        <w:rPr>
          <w:rFonts w:ascii="Arial" w:hAnsi="Arial" w:cs="Arial"/>
          <w:color w:val="222222"/>
          <w:shd w:val="clear" w:color="auto" w:fill="FFFFFF"/>
        </w:rPr>
      </w:pPr>
    </w:p>
    <w:p w14:paraId="30D76088" w14:textId="5B35F06A" w:rsidR="008A026A" w:rsidRDefault="008A026A" w:rsidP="008A026A">
      <w:pPr>
        <w:rPr>
          <w:rFonts w:ascii="Arial" w:hAnsi="Arial" w:cs="Arial"/>
          <w:color w:val="222222"/>
          <w:shd w:val="clear" w:color="auto" w:fill="FFFFFF"/>
        </w:rPr>
      </w:pPr>
    </w:p>
    <w:p w14:paraId="5D1951C2" w14:textId="13F051CB" w:rsidR="008A026A" w:rsidRDefault="008A026A" w:rsidP="008A026A">
      <w:pPr>
        <w:rPr>
          <w:rFonts w:ascii="Arial" w:hAnsi="Arial" w:cs="Arial"/>
          <w:color w:val="222222"/>
          <w:shd w:val="clear" w:color="auto" w:fill="FFFFFF"/>
        </w:rPr>
      </w:pPr>
    </w:p>
    <w:p w14:paraId="354E6654" w14:textId="0D63E863" w:rsidR="002C43AE" w:rsidRPr="0059062B" w:rsidRDefault="00413A08" w:rsidP="0059062B">
      <w:pPr>
        <w:spacing w:line="480" w:lineRule="auto"/>
      </w:pPr>
      <w:r>
        <w:rPr>
          <w:rFonts w:ascii="Arial" w:hAnsi="Arial" w:cs="Arial"/>
          <w:color w:val="222222"/>
          <w:shd w:val="clear" w:color="auto" w:fill="FFFFFF"/>
        </w:rPr>
        <w:t xml:space="preserve">Celebrities, </w:t>
      </w:r>
      <w:r w:rsidR="00F2149F">
        <w:rPr>
          <w:rFonts w:ascii="Arial" w:hAnsi="Arial" w:cs="Arial"/>
          <w:color w:val="222222"/>
          <w:shd w:val="clear" w:color="auto" w:fill="FFFFFF"/>
        </w:rPr>
        <w:t>politicians,</w:t>
      </w:r>
      <w:r>
        <w:rPr>
          <w:rFonts w:ascii="Arial" w:hAnsi="Arial" w:cs="Arial"/>
          <w:color w:val="222222"/>
          <w:shd w:val="clear" w:color="auto" w:fill="FFFFFF"/>
        </w:rPr>
        <w:t xml:space="preserve"> and people who look for </w:t>
      </w:r>
      <w:r w:rsidR="008A026A">
        <w:fldChar w:fldCharType="begin"/>
      </w:r>
      <w:r w:rsidR="008A026A">
        <w:instrText xml:space="preserve"> INCLUDEPICTURE "/var/folders/j4/cbwfrqrx61d1j7w03gm852zc0000gn/T/com.microsoft.Word/WebArchiveCopyPasteTempFiles/2063.jpg?width=1200&amp;height=900&amp;quality=85&amp;auto=format&amp;fit=crop&amp;s=0874116063c4da0a81660e94a45f9776" \* MERGEFORMATINET </w:instrText>
      </w:r>
      <w:r w:rsidR="00860309">
        <w:fldChar w:fldCharType="separate"/>
      </w:r>
      <w:r w:rsidR="008A026A">
        <w:fldChar w:fldCharType="end"/>
      </w:r>
      <w:r w:rsidR="0059062B">
        <w:t xml:space="preserve"> </w:t>
      </w:r>
      <w:r>
        <w:rPr>
          <w:rFonts w:ascii="Arial" w:hAnsi="Arial" w:cs="Arial"/>
          <w:color w:val="222222"/>
          <w:shd w:val="clear" w:color="auto" w:fill="FFFFFF"/>
        </w:rPr>
        <w:t xml:space="preserve">uniqueness, </w:t>
      </w:r>
      <w:r w:rsidR="00A41446">
        <w:rPr>
          <w:rFonts w:ascii="Arial" w:hAnsi="Arial" w:cs="Arial"/>
          <w:color w:val="222222"/>
          <w:shd w:val="clear" w:color="auto" w:fill="FFFFFF"/>
        </w:rPr>
        <w:t>social variation and support all use personal branding to establish themselves.</w:t>
      </w:r>
      <w:r w:rsidR="00F2149F">
        <w:rPr>
          <w:rFonts w:ascii="Arial" w:hAnsi="Arial" w:cs="Arial"/>
          <w:color w:val="222222"/>
          <w:shd w:val="clear" w:color="auto" w:fill="FFFFFF"/>
        </w:rPr>
        <w:t xml:space="preserve"> </w:t>
      </w:r>
      <w:r w:rsidR="0031686E">
        <w:rPr>
          <w:rFonts w:ascii="Arial" w:hAnsi="Arial" w:cs="Arial"/>
          <w:color w:val="222222"/>
          <w:shd w:val="clear" w:color="auto" w:fill="FFFFFF"/>
        </w:rPr>
        <w:t>The audience/consumers assess</w:t>
      </w:r>
      <w:r w:rsidR="00F2149F">
        <w:rPr>
          <w:rFonts w:ascii="Arial" w:hAnsi="Arial" w:cs="Arial"/>
          <w:color w:val="222222"/>
          <w:shd w:val="clear" w:color="auto" w:fill="FFFFFF"/>
        </w:rPr>
        <w:t xml:space="preserve"> these people by their actions and differences however, behind closed doors </w:t>
      </w:r>
      <w:r w:rsidR="0031686E">
        <w:rPr>
          <w:rFonts w:ascii="Arial" w:hAnsi="Arial" w:cs="Arial"/>
          <w:color w:val="222222"/>
          <w:shd w:val="clear" w:color="auto" w:fill="FFFFFF"/>
        </w:rPr>
        <w:t xml:space="preserve">their actions aren’t the same as they seem </w:t>
      </w:r>
      <w:r w:rsidR="0059062B">
        <w:rPr>
          <w:rFonts w:ascii="Arial" w:hAnsi="Arial" w:cs="Arial"/>
          <w:color w:val="222222"/>
          <w:shd w:val="clear" w:color="auto" w:fill="FFFFFF"/>
        </w:rPr>
        <w:t>in the public eye.</w:t>
      </w:r>
    </w:p>
    <w:p w14:paraId="47CC80AD" w14:textId="2D444CE1" w:rsidR="00FC414D" w:rsidRPr="00A51C94" w:rsidRDefault="00E15BB7" w:rsidP="00FC414D">
      <w:pPr>
        <w:spacing w:before="100" w:beforeAutospacing="1" w:after="100" w:afterAutospacing="1" w:line="480" w:lineRule="auto"/>
        <w:rPr>
          <w:rFonts w:ascii="Arial" w:hAnsi="Arial" w:cs="Arial"/>
          <w:color w:val="222222"/>
          <w:shd w:val="clear" w:color="auto" w:fill="FFFFFF"/>
        </w:rPr>
      </w:pPr>
      <w:r w:rsidRPr="00E15BB7">
        <w:rPr>
          <w:rFonts w:ascii="Arial" w:hAnsi="Arial" w:cs="Arial"/>
          <w:color w:val="222222"/>
          <w:shd w:val="clear" w:color="auto" w:fill="FFFFFF"/>
        </w:rPr>
        <w:t xml:space="preserve">Sociologist Erving Goffman wrote a book titled </w:t>
      </w:r>
      <w:r w:rsidR="007222CC">
        <w:rPr>
          <w:rFonts w:ascii="Arial" w:hAnsi="Arial" w:cs="Arial"/>
          <w:color w:val="222222"/>
          <w:shd w:val="clear" w:color="auto" w:fill="FFFFFF"/>
        </w:rPr>
        <w:t>“</w:t>
      </w:r>
      <w:r w:rsidRPr="007222CC">
        <w:rPr>
          <w:rFonts w:ascii="Arial" w:hAnsi="Arial" w:cs="Arial"/>
          <w:i/>
          <w:iCs/>
          <w:color w:val="222222"/>
          <w:shd w:val="clear" w:color="auto" w:fill="FFFFFF"/>
        </w:rPr>
        <w:t>The Presentation of Self in Everyday Life</w:t>
      </w:r>
      <w:r w:rsidR="007222CC">
        <w:rPr>
          <w:rFonts w:ascii="Arial" w:hAnsi="Arial" w:cs="Arial"/>
          <w:color w:val="222222"/>
          <w:shd w:val="clear" w:color="auto" w:fill="FFFFFF"/>
        </w:rPr>
        <w:t>”</w:t>
      </w:r>
      <w:r w:rsidRPr="00E15BB7">
        <w:rPr>
          <w:rFonts w:ascii="Arial" w:hAnsi="Arial" w:cs="Arial"/>
          <w:color w:val="222222"/>
          <w:shd w:val="clear" w:color="auto" w:fill="FFFFFF"/>
        </w:rPr>
        <w:t xml:space="preserve"> in 19</w:t>
      </w:r>
      <w:r w:rsidR="00FC414D">
        <w:rPr>
          <w:rFonts w:ascii="Arial" w:hAnsi="Arial" w:cs="Arial"/>
          <w:color w:val="222222"/>
          <w:shd w:val="clear" w:color="auto" w:fill="FFFFFF"/>
        </w:rPr>
        <w:t>4</w:t>
      </w:r>
      <w:r w:rsidRPr="00E15BB7">
        <w:rPr>
          <w:rFonts w:ascii="Arial" w:hAnsi="Arial" w:cs="Arial"/>
          <w:color w:val="222222"/>
          <w:shd w:val="clear" w:color="auto" w:fill="FFFFFF"/>
        </w:rPr>
        <w:t>9</w:t>
      </w:r>
      <w:r w:rsidR="007222CC">
        <w:rPr>
          <w:rFonts w:ascii="Arial" w:hAnsi="Arial" w:cs="Arial"/>
          <w:color w:val="222222"/>
          <w:shd w:val="clear" w:color="auto" w:fill="FFFFFF"/>
        </w:rPr>
        <w:t xml:space="preserve">, </w:t>
      </w:r>
      <w:r w:rsidR="00957C80">
        <w:rPr>
          <w:rFonts w:ascii="Arial" w:hAnsi="Arial" w:cs="Arial"/>
          <w:color w:val="222222"/>
          <w:shd w:val="clear" w:color="auto" w:fill="FFFFFF"/>
        </w:rPr>
        <w:t>to</w:t>
      </w:r>
      <w:r w:rsidR="007222CC" w:rsidRPr="007222CC">
        <w:rPr>
          <w:rFonts w:ascii="Arial" w:hAnsi="Arial" w:cs="Arial"/>
          <w:color w:val="222222"/>
          <w:shd w:val="clear" w:color="auto" w:fill="FFFFFF"/>
        </w:rPr>
        <w:t xml:space="preserve"> illustrate the nuances and significance of face-to-face social interaction</w:t>
      </w:r>
      <w:r w:rsidR="007222CC">
        <w:rPr>
          <w:rFonts w:ascii="Arial" w:hAnsi="Arial" w:cs="Arial"/>
          <w:color w:val="222222"/>
          <w:shd w:val="clear" w:color="auto" w:fill="FFFFFF"/>
        </w:rPr>
        <w:t xml:space="preserve"> using </w:t>
      </w:r>
      <w:r w:rsidR="007222CC" w:rsidRPr="007222CC">
        <w:rPr>
          <w:rFonts w:ascii="Arial" w:hAnsi="Arial" w:cs="Arial"/>
          <w:color w:val="222222"/>
          <w:shd w:val="clear" w:color="auto" w:fill="FFFFFF"/>
        </w:rPr>
        <w:t xml:space="preserve">imagery from </w:t>
      </w:r>
      <w:r w:rsidR="007222CC">
        <w:rPr>
          <w:rFonts w:ascii="Arial" w:hAnsi="Arial" w:cs="Arial"/>
          <w:color w:val="222222"/>
          <w:shd w:val="clear" w:color="auto" w:fill="FFFFFF"/>
        </w:rPr>
        <w:t xml:space="preserve">the </w:t>
      </w:r>
      <w:r w:rsidR="007222CC" w:rsidRPr="007222CC">
        <w:rPr>
          <w:rFonts w:ascii="Arial" w:hAnsi="Arial" w:cs="Arial"/>
          <w:color w:val="222222"/>
          <w:shd w:val="clear" w:color="auto" w:fill="FFFFFF"/>
        </w:rPr>
        <w:t>theatre.</w:t>
      </w:r>
      <w:r w:rsidR="007222CC">
        <w:rPr>
          <w:rFonts w:ascii="Arial" w:hAnsi="Arial" w:cs="Arial"/>
          <w:color w:val="222222"/>
          <w:shd w:val="clear" w:color="auto" w:fill="FFFFFF"/>
        </w:rPr>
        <w:t xml:space="preserve"> </w:t>
      </w:r>
      <w:r w:rsidR="007222CC" w:rsidRPr="007222CC">
        <w:rPr>
          <w:rFonts w:ascii="Arial" w:hAnsi="Arial" w:cs="Arial"/>
          <w:color w:val="222222"/>
          <w:shd w:val="clear" w:color="auto" w:fill="FFFFFF"/>
        </w:rPr>
        <w:t>He presented a theory of social interaction, which he referred to as the dramaturgical model of social life</w:t>
      </w:r>
      <w:r w:rsidR="007222CC">
        <w:rPr>
          <w:rFonts w:ascii="Arial" w:hAnsi="Arial" w:cs="Arial"/>
          <w:color w:val="222222"/>
          <w:shd w:val="clear" w:color="auto" w:fill="FFFFFF"/>
        </w:rPr>
        <w:t xml:space="preserve"> (Crossman, 2019). </w:t>
      </w:r>
      <w:r w:rsidR="007222CC" w:rsidRPr="007222CC">
        <w:rPr>
          <w:rFonts w:ascii="Arial" w:hAnsi="Arial" w:cs="Arial"/>
          <w:color w:val="222222"/>
          <w:shd w:val="clear" w:color="auto" w:fill="FFFFFF"/>
        </w:rPr>
        <w:t xml:space="preserve">Goffman believes social interaction resembles a </w:t>
      </w:r>
      <w:r w:rsidR="00DD4C2A">
        <w:rPr>
          <w:rFonts w:ascii="Arial" w:hAnsi="Arial" w:cs="Arial"/>
          <w:color w:val="222222"/>
          <w:shd w:val="clear" w:color="auto" w:fill="FFFFFF"/>
        </w:rPr>
        <w:t>theatre</w:t>
      </w:r>
      <w:r w:rsidR="007222CC" w:rsidRPr="007222CC">
        <w:rPr>
          <w:rFonts w:ascii="Arial" w:hAnsi="Arial" w:cs="Arial"/>
          <w:color w:val="222222"/>
          <w:shd w:val="clear" w:color="auto" w:fill="FFFFFF"/>
        </w:rPr>
        <w:t>, and people in everyday life are like actors on a stage, playing different parts.</w:t>
      </w:r>
      <w:r w:rsidR="00DD4C2A">
        <w:rPr>
          <w:rFonts w:ascii="Arial" w:hAnsi="Arial" w:cs="Arial"/>
          <w:color w:val="222222"/>
          <w:shd w:val="clear" w:color="auto" w:fill="FFFFFF"/>
        </w:rPr>
        <w:t xml:space="preserve"> </w:t>
      </w:r>
      <w:r w:rsidR="00DD4C2A" w:rsidRPr="00DD4C2A">
        <w:rPr>
          <w:rFonts w:ascii="Arial" w:hAnsi="Arial" w:cs="Arial"/>
          <w:color w:val="222222"/>
          <w:shd w:val="clear" w:color="auto" w:fill="FFFFFF"/>
        </w:rPr>
        <w:t>Role-players are observed by other individuals who react to the performances.</w:t>
      </w:r>
      <w:r w:rsidR="00DD4C2A">
        <w:rPr>
          <w:rFonts w:ascii="Arial" w:hAnsi="Arial" w:cs="Arial"/>
          <w:color w:val="222222"/>
          <w:shd w:val="clear" w:color="auto" w:fill="FFFFFF"/>
        </w:rPr>
        <w:t xml:space="preserve"> </w:t>
      </w:r>
      <w:r w:rsidR="00DD4C2A" w:rsidRPr="00DD4C2A">
        <w:rPr>
          <w:rFonts w:ascii="Arial" w:hAnsi="Arial" w:cs="Arial"/>
          <w:color w:val="222222"/>
          <w:shd w:val="clear" w:color="auto" w:fill="FFFFFF"/>
        </w:rPr>
        <w:t xml:space="preserve">The actors have </w:t>
      </w:r>
      <w:r w:rsidR="00C73650">
        <w:rPr>
          <w:rFonts w:ascii="Arial" w:hAnsi="Arial" w:cs="Arial"/>
          <w:color w:val="222222"/>
          <w:shd w:val="clear" w:color="auto" w:fill="FFFFFF"/>
        </w:rPr>
        <w:t xml:space="preserve">a </w:t>
      </w:r>
      <w:r w:rsidR="00DD4C2A" w:rsidRPr="00DD4C2A">
        <w:rPr>
          <w:rFonts w:ascii="Arial" w:hAnsi="Arial" w:cs="Arial"/>
          <w:color w:val="222222"/>
          <w:shd w:val="clear" w:color="auto" w:fill="FFFFFF"/>
        </w:rPr>
        <w:t xml:space="preserve">'front stage' experience in social interaction, as in theatrical performances when they are on stage in front of an audience. The actors are aware of this audience and the roles they are expected to play, and this influences their </w:t>
      </w:r>
      <w:r w:rsidR="00DD4C2A">
        <w:rPr>
          <w:rFonts w:ascii="Arial" w:hAnsi="Arial" w:cs="Arial"/>
          <w:color w:val="222222"/>
          <w:shd w:val="clear" w:color="auto" w:fill="FFFFFF"/>
        </w:rPr>
        <w:t>behaviour</w:t>
      </w:r>
      <w:r w:rsidR="00957C80">
        <w:rPr>
          <w:rFonts w:ascii="Arial" w:hAnsi="Arial" w:cs="Arial"/>
          <w:color w:val="222222"/>
          <w:shd w:val="clear" w:color="auto" w:fill="FFFFFF"/>
        </w:rPr>
        <w:t xml:space="preserve"> (Crossman, 2019). </w:t>
      </w:r>
      <w:r w:rsidR="00957C80" w:rsidRPr="00957C80">
        <w:rPr>
          <w:rFonts w:ascii="Arial" w:hAnsi="Arial" w:cs="Arial"/>
          <w:color w:val="222222"/>
          <w:shd w:val="clear" w:color="auto" w:fill="FFFFFF"/>
        </w:rPr>
        <w:t>The back region of performance, or 'backstage,' is also a place where an individual can relax, be themselves, and play the role or identity they play when in public</w:t>
      </w:r>
      <w:r w:rsidR="00957C80">
        <w:rPr>
          <w:rFonts w:ascii="Arial" w:hAnsi="Arial" w:cs="Arial"/>
          <w:color w:val="222222"/>
          <w:shd w:val="clear" w:color="auto" w:fill="FFFFFF"/>
        </w:rPr>
        <w:t xml:space="preserve"> (Crossman, 2019).</w:t>
      </w:r>
      <w:r w:rsidR="00FC414D">
        <w:rPr>
          <w:rFonts w:ascii="Arial" w:hAnsi="Arial" w:cs="Arial"/>
          <w:color w:val="222222"/>
          <w:shd w:val="clear" w:color="auto" w:fill="FFFFFF"/>
        </w:rPr>
        <w:t xml:space="preserve"> </w:t>
      </w:r>
      <w:r w:rsidR="00A51C94">
        <w:rPr>
          <w:rFonts w:ascii="Arial" w:hAnsi="Arial" w:cs="Arial"/>
          <w:color w:val="222222"/>
          <w:shd w:val="clear" w:color="auto" w:fill="FFFFFF"/>
        </w:rPr>
        <w:t>Finally, the i</w:t>
      </w:r>
      <w:r w:rsidR="00A51C94" w:rsidRPr="002143B0">
        <w:rPr>
          <w:rFonts w:ascii="Arial" w:hAnsi="Arial" w:cs="Arial"/>
          <w:color w:val="222222"/>
          <w:shd w:val="clear" w:color="auto" w:fill="FFFFFF"/>
        </w:rPr>
        <w:t xml:space="preserve">ndividual actors meet audiences separately from the team performance </w:t>
      </w:r>
      <w:r w:rsidR="00A51C94">
        <w:rPr>
          <w:rFonts w:ascii="Arial" w:hAnsi="Arial" w:cs="Arial"/>
          <w:color w:val="222222"/>
          <w:shd w:val="clear" w:color="auto" w:fill="FFFFFF"/>
        </w:rPr>
        <w:t>on stage</w:t>
      </w:r>
      <w:r w:rsidR="00A51C94" w:rsidRPr="002143B0">
        <w:rPr>
          <w:rFonts w:ascii="Arial" w:hAnsi="Arial" w:cs="Arial"/>
          <w:color w:val="222222"/>
          <w:shd w:val="clear" w:color="auto" w:fill="FFFFFF"/>
        </w:rPr>
        <w:t xml:space="preserve"> in the </w:t>
      </w:r>
      <w:r w:rsidR="00A51C94">
        <w:rPr>
          <w:rFonts w:ascii="Arial" w:hAnsi="Arial" w:cs="Arial"/>
          <w:color w:val="222222"/>
          <w:shd w:val="clear" w:color="auto" w:fill="FFFFFF"/>
        </w:rPr>
        <w:t>‘</w:t>
      </w:r>
      <w:r w:rsidR="00A51C94" w:rsidRPr="002143B0">
        <w:rPr>
          <w:rFonts w:ascii="Arial" w:hAnsi="Arial" w:cs="Arial"/>
          <w:color w:val="222222"/>
          <w:shd w:val="clear" w:color="auto" w:fill="FFFFFF"/>
        </w:rPr>
        <w:t>offstage area</w:t>
      </w:r>
      <w:r w:rsidR="00A51C94">
        <w:rPr>
          <w:rFonts w:ascii="Arial" w:hAnsi="Arial" w:cs="Arial"/>
          <w:color w:val="222222"/>
          <w:shd w:val="clear" w:color="auto" w:fill="FFFFFF"/>
        </w:rPr>
        <w:t>’</w:t>
      </w:r>
      <w:r w:rsidR="00A51C94" w:rsidRPr="002143B0">
        <w:rPr>
          <w:rFonts w:ascii="Arial" w:hAnsi="Arial" w:cs="Arial"/>
          <w:color w:val="222222"/>
          <w:shd w:val="clear" w:color="auto" w:fill="FFFFFF"/>
        </w:rPr>
        <w:t>.</w:t>
      </w:r>
      <w:r w:rsidR="00A51C94" w:rsidRPr="002143B0">
        <w:t xml:space="preserve"> </w:t>
      </w:r>
      <w:r w:rsidR="00A51C94" w:rsidRPr="002143B0">
        <w:rPr>
          <w:rFonts w:ascii="Arial" w:hAnsi="Arial" w:cs="Arial"/>
          <w:color w:val="222222"/>
          <w:shd w:val="clear" w:color="auto" w:fill="FFFFFF"/>
        </w:rPr>
        <w:t>When the audience is segmented in this manner, specific performances can be given</w:t>
      </w:r>
      <w:r w:rsidR="00A51C94">
        <w:rPr>
          <w:rFonts w:ascii="Arial" w:hAnsi="Arial" w:cs="Arial"/>
          <w:color w:val="222222"/>
          <w:shd w:val="clear" w:color="auto" w:fill="FFFFFF"/>
        </w:rPr>
        <w:t xml:space="preserve"> (Crossman, 2019). </w:t>
      </w:r>
      <w:r w:rsidR="00FC414D">
        <w:rPr>
          <w:rFonts w:ascii="Arial" w:hAnsi="Arial" w:cs="Arial"/>
          <w:color w:val="222222"/>
          <w:shd w:val="clear" w:color="auto" w:fill="FFFFFF"/>
        </w:rPr>
        <w:t xml:space="preserve">Goffman </w:t>
      </w:r>
      <w:r w:rsidR="00FC414D" w:rsidRPr="00FC414D">
        <w:rPr>
          <w:rFonts w:ascii="Arial" w:hAnsi="Arial" w:cs="Arial"/>
          <w:color w:val="222222"/>
          <w:shd w:val="clear" w:color="auto" w:fill="FFFFFF"/>
        </w:rPr>
        <w:t>believe</w:t>
      </w:r>
      <w:r w:rsidR="00FC414D">
        <w:rPr>
          <w:rFonts w:ascii="Arial" w:hAnsi="Arial" w:cs="Arial"/>
          <w:color w:val="222222"/>
          <w:shd w:val="clear" w:color="auto" w:fill="FFFFFF"/>
        </w:rPr>
        <w:t>s</w:t>
      </w:r>
      <w:r w:rsidR="00FC414D" w:rsidRPr="00FC414D">
        <w:rPr>
          <w:rFonts w:ascii="Arial" w:hAnsi="Arial" w:cs="Arial"/>
          <w:color w:val="222222"/>
          <w:shd w:val="clear" w:color="auto" w:fill="FFFFFF"/>
        </w:rPr>
        <w:t xml:space="preserve"> that when an individual appears before others, he </w:t>
      </w:r>
      <w:r w:rsidR="002143B0">
        <w:rPr>
          <w:rFonts w:ascii="Arial" w:hAnsi="Arial" w:cs="Arial"/>
          <w:color w:val="222222"/>
          <w:shd w:val="clear" w:color="auto" w:fill="FFFFFF"/>
        </w:rPr>
        <w:t xml:space="preserve">or she </w:t>
      </w:r>
      <w:r w:rsidR="00FC414D" w:rsidRPr="00FC414D">
        <w:rPr>
          <w:rFonts w:ascii="Arial" w:hAnsi="Arial" w:cs="Arial"/>
          <w:color w:val="222222"/>
          <w:shd w:val="clear" w:color="auto" w:fill="FFFFFF"/>
        </w:rPr>
        <w:t xml:space="preserve">will </w:t>
      </w:r>
      <w:r w:rsidR="00FC414D" w:rsidRPr="002143B0">
        <w:rPr>
          <w:rFonts w:ascii="Arial" w:hAnsi="Arial" w:cs="Arial"/>
          <w:color w:val="222222"/>
          <w:shd w:val="clear" w:color="auto" w:fill="FFFFFF"/>
        </w:rPr>
        <w:t xml:space="preserve">have several motives for trying to influence how others perceive them and the </w:t>
      </w:r>
      <w:r w:rsidR="002143B0" w:rsidRPr="002143B0">
        <w:rPr>
          <w:rFonts w:ascii="Arial" w:hAnsi="Arial" w:cs="Arial"/>
          <w:color w:val="222222"/>
          <w:shd w:val="clear" w:color="auto" w:fill="FFFFFF"/>
        </w:rPr>
        <w:t>situation (</w:t>
      </w:r>
      <w:r w:rsidR="00FC414D" w:rsidRPr="002143B0">
        <w:rPr>
          <w:rFonts w:ascii="Arial" w:hAnsi="Arial" w:cs="Arial"/>
          <w:color w:val="222222"/>
          <w:shd w:val="clear" w:color="auto" w:fill="FFFFFF"/>
        </w:rPr>
        <w:t>Goffman, 1949).</w:t>
      </w:r>
    </w:p>
    <w:p w14:paraId="773180D4" w14:textId="77777777" w:rsidR="00D61BF4" w:rsidRDefault="00D61BF4" w:rsidP="00421E3F">
      <w:pPr>
        <w:spacing w:before="100" w:beforeAutospacing="1" w:after="100" w:afterAutospacing="1" w:line="480" w:lineRule="auto"/>
        <w:rPr>
          <w:rFonts w:ascii="Arial" w:hAnsi="Arial" w:cs="Arial"/>
          <w:b/>
          <w:bCs/>
        </w:rPr>
      </w:pPr>
    </w:p>
    <w:p w14:paraId="3EA421BB" w14:textId="77777777" w:rsidR="00D61BF4" w:rsidRDefault="00D61BF4" w:rsidP="00421E3F">
      <w:pPr>
        <w:spacing w:before="100" w:beforeAutospacing="1" w:after="100" w:afterAutospacing="1" w:line="480" w:lineRule="auto"/>
        <w:rPr>
          <w:rFonts w:ascii="Arial" w:hAnsi="Arial" w:cs="Arial"/>
          <w:b/>
          <w:bCs/>
        </w:rPr>
      </w:pPr>
    </w:p>
    <w:p w14:paraId="647938B7" w14:textId="412835C8" w:rsidR="00421E3F" w:rsidRDefault="00C6156F" w:rsidP="00421E3F">
      <w:pPr>
        <w:spacing w:before="100" w:beforeAutospacing="1" w:after="100" w:afterAutospacing="1" w:line="480" w:lineRule="auto"/>
        <w:rPr>
          <w:rFonts w:ascii="Arial" w:hAnsi="Arial" w:cs="Arial"/>
        </w:rPr>
      </w:pPr>
      <w:r>
        <w:rPr>
          <w:rFonts w:ascii="Arial" w:hAnsi="Arial" w:cs="Arial"/>
          <w:b/>
          <w:bCs/>
        </w:rPr>
        <w:t>Album Covers</w:t>
      </w:r>
    </w:p>
    <w:p w14:paraId="44D02B55" w14:textId="4FF29BFC" w:rsidR="00DF752D" w:rsidRDefault="00B77E95" w:rsidP="00421E3F">
      <w:pPr>
        <w:spacing w:before="100" w:beforeAutospacing="1" w:after="100" w:afterAutospacing="1" w:line="480" w:lineRule="auto"/>
        <w:rPr>
          <w:rFonts w:ascii="Arial" w:hAnsi="Arial" w:cs="Arial"/>
        </w:rPr>
      </w:pPr>
      <w:r w:rsidRPr="00B77E95">
        <w:rPr>
          <w:rFonts w:ascii="Arial" w:hAnsi="Arial" w:cs="Arial"/>
        </w:rPr>
        <w:t xml:space="preserve">Music's pervasiveness in modern culture is both overwhelming and unmistakable. Furthermore, it has reached the stage where music is virtually inevitable. </w:t>
      </w:r>
      <w:r w:rsidR="00C73650">
        <w:rPr>
          <w:rFonts w:ascii="Arial" w:hAnsi="Arial" w:cs="Arial"/>
        </w:rPr>
        <w:t>C</w:t>
      </w:r>
      <w:r w:rsidRPr="00B77E95">
        <w:rPr>
          <w:rFonts w:ascii="Arial" w:hAnsi="Arial" w:cs="Arial"/>
        </w:rPr>
        <w:t xml:space="preserve">offee shops, </w:t>
      </w:r>
      <w:r w:rsidR="00DB5A90">
        <w:rPr>
          <w:rFonts w:ascii="Arial" w:hAnsi="Arial" w:cs="Arial"/>
        </w:rPr>
        <w:t>supermarkets</w:t>
      </w:r>
      <w:r w:rsidRPr="00B77E95">
        <w:rPr>
          <w:rFonts w:ascii="Arial" w:hAnsi="Arial" w:cs="Arial"/>
        </w:rPr>
        <w:t xml:space="preserve">, and in many cases even churches are filled with music. </w:t>
      </w:r>
      <w:r w:rsidR="00F317B7">
        <w:rPr>
          <w:rFonts w:ascii="Arial" w:hAnsi="Arial" w:cs="Arial"/>
        </w:rPr>
        <w:t>Some events revolve</w:t>
      </w:r>
      <w:r w:rsidRPr="00B77E95">
        <w:rPr>
          <w:rFonts w:ascii="Arial" w:hAnsi="Arial" w:cs="Arial"/>
        </w:rPr>
        <w:t xml:space="preserve"> </w:t>
      </w:r>
      <w:r w:rsidR="00DF752D">
        <w:rPr>
          <w:rFonts w:ascii="Arial" w:hAnsi="Arial" w:cs="Arial"/>
        </w:rPr>
        <w:t>specifically</w:t>
      </w:r>
      <w:r w:rsidRPr="00B77E95">
        <w:rPr>
          <w:rFonts w:ascii="Arial" w:hAnsi="Arial" w:cs="Arial"/>
        </w:rPr>
        <w:t xml:space="preserve"> and exclusively on music and the importance of music in several social events such as weddings and parties</w:t>
      </w:r>
      <w:r>
        <w:rPr>
          <w:rFonts w:ascii="Arial" w:hAnsi="Arial" w:cs="Arial"/>
        </w:rPr>
        <w:t xml:space="preserve"> (Dalrymple,</w:t>
      </w:r>
      <w:r w:rsidR="002F2ECB">
        <w:rPr>
          <w:rFonts w:ascii="Arial" w:hAnsi="Arial" w:cs="Arial"/>
        </w:rPr>
        <w:t xml:space="preserve"> </w:t>
      </w:r>
      <w:r>
        <w:rPr>
          <w:rFonts w:ascii="Arial" w:hAnsi="Arial" w:cs="Arial"/>
        </w:rPr>
        <w:t xml:space="preserve">2009). </w:t>
      </w:r>
      <w:r w:rsidRPr="00B77E95">
        <w:rPr>
          <w:rFonts w:ascii="Arial" w:hAnsi="Arial" w:cs="Arial"/>
        </w:rPr>
        <w:t xml:space="preserve">Music has been utilised for a variety of purposes, including entertainment, propaganda, and even </w:t>
      </w:r>
      <w:r w:rsidR="00DF752D">
        <w:rPr>
          <w:rFonts w:ascii="Arial" w:hAnsi="Arial" w:cs="Arial"/>
        </w:rPr>
        <w:t>therapeutic needs</w:t>
      </w:r>
      <w:r w:rsidRPr="00B77E95">
        <w:rPr>
          <w:rFonts w:ascii="Arial" w:hAnsi="Arial" w:cs="Arial"/>
        </w:rPr>
        <w:t xml:space="preserve">. </w:t>
      </w:r>
      <w:r>
        <w:rPr>
          <w:rFonts w:ascii="Arial" w:hAnsi="Arial" w:cs="Arial"/>
        </w:rPr>
        <w:t>Added to this</w:t>
      </w:r>
      <w:r w:rsidRPr="00B77E95">
        <w:rPr>
          <w:rFonts w:ascii="Arial" w:hAnsi="Arial" w:cs="Arial"/>
        </w:rPr>
        <w:t>, music's significance has been demonstrated throughout history in a variety of cultures and among individuals of practically all races, ages, and socioeconomic situations.</w:t>
      </w:r>
      <w:r>
        <w:rPr>
          <w:rFonts w:ascii="Arial" w:hAnsi="Arial" w:cs="Arial"/>
        </w:rPr>
        <w:t xml:space="preserve"> </w:t>
      </w:r>
    </w:p>
    <w:p w14:paraId="2024591D" w14:textId="50A538B9" w:rsidR="00421E3F" w:rsidRDefault="00C6156F" w:rsidP="00421E3F">
      <w:pPr>
        <w:spacing w:before="100" w:beforeAutospacing="1" w:after="100" w:afterAutospacing="1" w:line="480" w:lineRule="auto"/>
        <w:rPr>
          <w:rFonts w:ascii="Arial" w:hAnsi="Arial" w:cs="Arial"/>
        </w:rPr>
      </w:pPr>
      <w:r w:rsidRPr="00C6156F">
        <w:rPr>
          <w:rFonts w:ascii="Arial" w:hAnsi="Arial" w:cs="Arial"/>
        </w:rPr>
        <w:t>There is more to music than just the music itself.</w:t>
      </w:r>
      <w:r>
        <w:rPr>
          <w:rFonts w:ascii="Arial" w:hAnsi="Arial" w:cs="Arial"/>
        </w:rPr>
        <w:t xml:space="preserve"> </w:t>
      </w:r>
      <w:r w:rsidR="00FB64CC">
        <w:rPr>
          <w:rFonts w:ascii="Arial" w:hAnsi="Arial" w:cs="Arial"/>
        </w:rPr>
        <w:t>Although</w:t>
      </w:r>
      <w:r w:rsidRPr="00C6156F">
        <w:rPr>
          <w:rFonts w:ascii="Arial" w:hAnsi="Arial" w:cs="Arial"/>
        </w:rPr>
        <w:t xml:space="preserve"> listening is the most important element, one must not ignore cover art's role in creating a successful album</w:t>
      </w:r>
      <w:r>
        <w:rPr>
          <w:rFonts w:ascii="Arial" w:hAnsi="Arial" w:cs="Arial"/>
        </w:rPr>
        <w:t xml:space="preserve"> (</w:t>
      </w:r>
      <w:proofErr w:type="spellStart"/>
      <w:r>
        <w:rPr>
          <w:rFonts w:ascii="Arial" w:hAnsi="Arial" w:cs="Arial"/>
        </w:rPr>
        <w:t>Petrovski</w:t>
      </w:r>
      <w:proofErr w:type="spellEnd"/>
      <w:r>
        <w:rPr>
          <w:rFonts w:ascii="Arial" w:hAnsi="Arial" w:cs="Arial"/>
        </w:rPr>
        <w:t xml:space="preserve"> and Gentile, 2016).</w:t>
      </w:r>
      <w:r w:rsidR="001D1980">
        <w:rPr>
          <w:rFonts w:ascii="Arial" w:hAnsi="Arial" w:cs="Arial"/>
        </w:rPr>
        <w:t xml:space="preserve"> </w:t>
      </w:r>
      <w:r w:rsidR="002941D7">
        <w:rPr>
          <w:rFonts w:ascii="Arial" w:hAnsi="Arial" w:cs="Arial"/>
        </w:rPr>
        <w:t>A variety of</w:t>
      </w:r>
      <w:r w:rsidR="001D1980" w:rsidRPr="001D1980">
        <w:rPr>
          <w:rFonts w:ascii="Arial" w:hAnsi="Arial" w:cs="Arial"/>
        </w:rPr>
        <w:t xml:space="preserve"> methods are available to represent music albums other than directly using the musical content, such as extracting entities and relations from unstructured text sources or using user interaction information</w:t>
      </w:r>
      <w:r w:rsidR="001D1980">
        <w:rPr>
          <w:rFonts w:ascii="Arial" w:hAnsi="Arial" w:cs="Arial"/>
        </w:rPr>
        <w:t xml:space="preserve"> (</w:t>
      </w:r>
      <w:proofErr w:type="spellStart"/>
      <w:r w:rsidR="001D1980">
        <w:rPr>
          <w:rFonts w:ascii="Arial" w:hAnsi="Arial" w:cs="Arial"/>
        </w:rPr>
        <w:t>Petrovski</w:t>
      </w:r>
      <w:proofErr w:type="spellEnd"/>
      <w:r w:rsidR="001D1980">
        <w:rPr>
          <w:rFonts w:ascii="Arial" w:hAnsi="Arial" w:cs="Arial"/>
        </w:rPr>
        <w:t xml:space="preserve"> and Gentile, 2016).</w:t>
      </w:r>
    </w:p>
    <w:p w14:paraId="5F0EAD52" w14:textId="4225483D" w:rsidR="005D62F1" w:rsidRPr="000B7252" w:rsidRDefault="005D62F1" w:rsidP="00421E3F">
      <w:pPr>
        <w:spacing w:before="100" w:beforeAutospacing="1" w:after="100" w:afterAutospacing="1" w:line="480" w:lineRule="auto"/>
        <w:rPr>
          <w:rFonts w:ascii="Arial" w:hAnsi="Arial" w:cs="Arial"/>
          <w:i/>
          <w:iCs/>
        </w:rPr>
      </w:pPr>
      <w:r>
        <w:rPr>
          <w:rFonts w:ascii="Arial" w:hAnsi="Arial" w:cs="Arial"/>
          <w:i/>
          <w:iCs/>
        </w:rPr>
        <w:t>‘</w:t>
      </w:r>
      <w:r w:rsidRPr="005D62F1">
        <w:rPr>
          <w:rFonts w:ascii="Arial" w:hAnsi="Arial" w:cs="Arial"/>
          <w:i/>
          <w:iCs/>
        </w:rPr>
        <w:t xml:space="preserve">Ways of </w:t>
      </w:r>
      <w:r>
        <w:rPr>
          <w:rFonts w:ascii="Arial" w:hAnsi="Arial" w:cs="Arial"/>
          <w:i/>
          <w:iCs/>
        </w:rPr>
        <w:t xml:space="preserve">Seeing’ by </w:t>
      </w:r>
      <w:r w:rsidRPr="005D62F1">
        <w:rPr>
          <w:rFonts w:ascii="Arial" w:hAnsi="Arial" w:cs="Arial"/>
        </w:rPr>
        <w:t>John Berger</w:t>
      </w:r>
      <w:r>
        <w:rPr>
          <w:rFonts w:ascii="Arial" w:hAnsi="Arial" w:cs="Arial"/>
          <w:i/>
          <w:iCs/>
        </w:rPr>
        <w:t xml:space="preserve"> </w:t>
      </w:r>
      <w:r w:rsidRPr="005D62F1">
        <w:rPr>
          <w:rFonts w:ascii="Arial" w:hAnsi="Arial" w:cs="Arial"/>
        </w:rPr>
        <w:t>is</w:t>
      </w:r>
      <w:r>
        <w:rPr>
          <w:rFonts w:ascii="Arial" w:hAnsi="Arial" w:cs="Arial"/>
          <w:i/>
          <w:iCs/>
        </w:rPr>
        <w:t xml:space="preserve"> </w:t>
      </w:r>
      <w:r w:rsidRPr="005D62F1">
        <w:rPr>
          <w:rFonts w:ascii="Arial" w:hAnsi="Arial" w:cs="Arial"/>
        </w:rPr>
        <w:t xml:space="preserve">a very influential text on art criticism that was published in 1972 and is based on a BBC television programme of the same name. Although the book and show make the same point, they do </w:t>
      </w:r>
      <w:r w:rsidR="00DF752D">
        <w:rPr>
          <w:rFonts w:ascii="Arial" w:hAnsi="Arial" w:cs="Arial"/>
        </w:rPr>
        <w:t xml:space="preserve">differ </w:t>
      </w:r>
      <w:r w:rsidRPr="005D62F1">
        <w:rPr>
          <w:rFonts w:ascii="Arial" w:hAnsi="Arial" w:cs="Arial"/>
        </w:rPr>
        <w:t>so in slightly different ways</w:t>
      </w:r>
      <w:r w:rsidR="00DF752D">
        <w:rPr>
          <w:rFonts w:ascii="Arial" w:hAnsi="Arial" w:cs="Arial"/>
        </w:rPr>
        <w:t>.</w:t>
      </w:r>
      <w:r w:rsidR="00921420">
        <w:rPr>
          <w:rFonts w:ascii="Arial" w:hAnsi="Arial" w:cs="Arial"/>
        </w:rPr>
        <w:t xml:space="preserve"> </w:t>
      </w:r>
      <w:r w:rsidR="00921420" w:rsidRPr="00921420">
        <w:rPr>
          <w:rFonts w:ascii="Arial" w:hAnsi="Arial" w:cs="Arial"/>
        </w:rPr>
        <w:t>Berger begins by attempting to explain the connection between words and what we observe. He emphasises that seeing and being recognised come before words. We establish our place in the world through sight, but we explain it through words. Regardless, he contends that there is always a distinction between what we see and what we know.</w:t>
      </w:r>
      <w:r w:rsidR="00921420">
        <w:rPr>
          <w:rFonts w:ascii="Arial" w:hAnsi="Arial" w:cs="Arial"/>
        </w:rPr>
        <w:t xml:space="preserve"> </w:t>
      </w:r>
      <w:r w:rsidR="00921420" w:rsidRPr="00921420">
        <w:rPr>
          <w:rFonts w:ascii="Arial" w:hAnsi="Arial" w:cs="Arial"/>
        </w:rPr>
        <w:t>He uses the example of us seeing the sun revolving around the earth but knowing the opposite.</w:t>
      </w:r>
      <w:r w:rsidR="00921420">
        <w:rPr>
          <w:rFonts w:ascii="Arial" w:hAnsi="Arial" w:cs="Arial"/>
        </w:rPr>
        <w:t xml:space="preserve"> Furthermore, he used the image created by Magritte which displayed the clear gap between </w:t>
      </w:r>
      <w:r w:rsidR="000B7252">
        <w:rPr>
          <w:rFonts w:ascii="Arial" w:hAnsi="Arial" w:cs="Arial"/>
        </w:rPr>
        <w:t>words and seeing in a painting which is called ‘</w:t>
      </w:r>
      <w:r w:rsidR="000B7252">
        <w:rPr>
          <w:rFonts w:ascii="Arial" w:hAnsi="Arial" w:cs="Arial"/>
          <w:i/>
          <w:iCs/>
        </w:rPr>
        <w:t xml:space="preserve">The Key </w:t>
      </w:r>
      <w:proofErr w:type="gramStart"/>
      <w:r w:rsidR="000B7252">
        <w:rPr>
          <w:rFonts w:ascii="Arial" w:hAnsi="Arial" w:cs="Arial"/>
          <w:i/>
          <w:iCs/>
        </w:rPr>
        <w:t>Of</w:t>
      </w:r>
      <w:proofErr w:type="gramEnd"/>
      <w:r w:rsidR="000B7252">
        <w:rPr>
          <w:rFonts w:ascii="Arial" w:hAnsi="Arial" w:cs="Arial"/>
          <w:i/>
          <w:iCs/>
        </w:rPr>
        <w:t xml:space="preserve"> Dreams’.</w:t>
      </w:r>
    </w:p>
    <w:p w14:paraId="413EC774" w14:textId="4169D77D" w:rsidR="00421E3F" w:rsidRPr="00421E3F" w:rsidRDefault="00421E3F" w:rsidP="003844CD">
      <w:pPr>
        <w:ind w:firstLine="720"/>
        <w:rPr>
          <w:b/>
          <w:bCs/>
        </w:rPr>
      </w:pPr>
    </w:p>
    <w:p w14:paraId="5ED76106" w14:textId="2B5132E3" w:rsidR="003844CD" w:rsidRDefault="002941D7" w:rsidP="003844CD">
      <w:pPr>
        <w:ind w:firstLine="720"/>
      </w:pPr>
      <w:r>
        <w:rPr>
          <w:noProof/>
        </w:rPr>
        <w:drawing>
          <wp:anchor distT="0" distB="0" distL="114300" distR="114300" simplePos="0" relativeHeight="251660288" behindDoc="1" locked="0" layoutInCell="1" allowOverlap="1" wp14:anchorId="1E8AFBA0" wp14:editId="23DF8486">
            <wp:simplePos x="0" y="0"/>
            <wp:positionH relativeFrom="column">
              <wp:posOffset>-156210</wp:posOffset>
            </wp:positionH>
            <wp:positionV relativeFrom="paragraph">
              <wp:posOffset>-404</wp:posOffset>
            </wp:positionV>
            <wp:extent cx="1906932" cy="2881745"/>
            <wp:effectExtent l="0" t="0" r="0" b="1270"/>
            <wp:wrapTight wrapText="bothSides">
              <wp:wrapPolygon edited="0">
                <wp:start x="0" y="0"/>
                <wp:lineTo x="0" y="21514"/>
                <wp:lineTo x="21435" y="21514"/>
                <wp:lineTo x="21435" y="0"/>
                <wp:lineTo x="0" y="0"/>
              </wp:wrapPolygon>
            </wp:wrapTight>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06932" cy="2881745"/>
                    </a:xfrm>
                    <a:prstGeom prst="rect">
                      <a:avLst/>
                    </a:prstGeom>
                  </pic:spPr>
                </pic:pic>
              </a:graphicData>
            </a:graphic>
            <wp14:sizeRelH relativeFrom="page">
              <wp14:pctWidth>0</wp14:pctWidth>
            </wp14:sizeRelH>
            <wp14:sizeRelV relativeFrom="page">
              <wp14:pctHeight>0</wp14:pctHeight>
            </wp14:sizeRelV>
          </wp:anchor>
        </w:drawing>
      </w:r>
    </w:p>
    <w:p w14:paraId="5483609F" w14:textId="5355F428" w:rsidR="003844CD" w:rsidRDefault="003844CD" w:rsidP="003844CD">
      <w:pPr>
        <w:ind w:firstLine="720"/>
      </w:pPr>
    </w:p>
    <w:p w14:paraId="6510BD40" w14:textId="0AA50B50" w:rsidR="003844CD" w:rsidRDefault="003844CD" w:rsidP="003844CD">
      <w:pPr>
        <w:ind w:firstLine="720"/>
      </w:pPr>
    </w:p>
    <w:p w14:paraId="013D23ED" w14:textId="237D0D4A" w:rsidR="003844CD" w:rsidRDefault="003844CD" w:rsidP="003844CD">
      <w:pPr>
        <w:ind w:firstLine="720"/>
      </w:pPr>
    </w:p>
    <w:p w14:paraId="5C5D9270" w14:textId="77777777" w:rsidR="003844CD" w:rsidRDefault="003844CD" w:rsidP="003844CD">
      <w:pPr>
        <w:ind w:firstLine="720"/>
      </w:pPr>
    </w:p>
    <w:p w14:paraId="63A9D362" w14:textId="77777777" w:rsidR="003844CD" w:rsidRDefault="003844CD" w:rsidP="003844CD">
      <w:pPr>
        <w:ind w:firstLine="720"/>
      </w:pPr>
    </w:p>
    <w:p w14:paraId="1C244799" w14:textId="77777777" w:rsidR="003844CD" w:rsidRDefault="003844CD" w:rsidP="003844CD">
      <w:pPr>
        <w:ind w:firstLine="720"/>
      </w:pPr>
    </w:p>
    <w:p w14:paraId="1F90164A" w14:textId="77777777" w:rsidR="003844CD" w:rsidRDefault="003844CD" w:rsidP="003844CD">
      <w:pPr>
        <w:ind w:firstLine="720"/>
      </w:pPr>
    </w:p>
    <w:p w14:paraId="439D7D07" w14:textId="77777777" w:rsidR="008B49F8" w:rsidRDefault="008B49F8" w:rsidP="003844CD">
      <w:pPr>
        <w:ind w:firstLine="720"/>
      </w:pPr>
    </w:p>
    <w:p w14:paraId="1DFFD6FE" w14:textId="77777777" w:rsidR="008B49F8" w:rsidRDefault="008B49F8" w:rsidP="003844CD">
      <w:pPr>
        <w:ind w:firstLine="720"/>
      </w:pPr>
    </w:p>
    <w:p w14:paraId="1FD0C442" w14:textId="77777777" w:rsidR="008B49F8" w:rsidRDefault="008B49F8" w:rsidP="003844CD">
      <w:pPr>
        <w:ind w:firstLine="720"/>
      </w:pPr>
    </w:p>
    <w:p w14:paraId="2796CD92" w14:textId="77777777" w:rsidR="008B49F8" w:rsidRDefault="008B49F8" w:rsidP="003844CD">
      <w:pPr>
        <w:ind w:firstLine="720"/>
      </w:pPr>
    </w:p>
    <w:p w14:paraId="76B30F42" w14:textId="77777777" w:rsidR="008B49F8" w:rsidRDefault="008B49F8" w:rsidP="003844CD">
      <w:pPr>
        <w:ind w:firstLine="720"/>
      </w:pPr>
    </w:p>
    <w:p w14:paraId="6F05C486" w14:textId="77777777" w:rsidR="008B49F8" w:rsidRDefault="008B49F8" w:rsidP="003844CD">
      <w:pPr>
        <w:ind w:firstLine="720"/>
      </w:pPr>
    </w:p>
    <w:p w14:paraId="051B9DD2" w14:textId="77777777" w:rsidR="008B49F8" w:rsidRDefault="008B49F8" w:rsidP="003844CD">
      <w:pPr>
        <w:ind w:firstLine="720"/>
      </w:pPr>
    </w:p>
    <w:p w14:paraId="102F4063" w14:textId="77777777" w:rsidR="008B49F8" w:rsidRDefault="008B49F8" w:rsidP="003844CD">
      <w:pPr>
        <w:ind w:firstLine="720"/>
      </w:pPr>
    </w:p>
    <w:p w14:paraId="64F58161" w14:textId="77777777" w:rsidR="008B49F8" w:rsidRDefault="008B49F8" w:rsidP="003844CD">
      <w:pPr>
        <w:ind w:firstLine="720"/>
      </w:pPr>
    </w:p>
    <w:p w14:paraId="4D545BA8" w14:textId="5098822A" w:rsidR="008B49F8" w:rsidRDefault="00E765D3" w:rsidP="000B7252">
      <w:r>
        <w:t>Fig.3 (</w:t>
      </w:r>
      <w:r w:rsidR="000B7252" w:rsidRPr="000B7252">
        <w:t>Magritte</w:t>
      </w:r>
      <w:r>
        <w:t xml:space="preserve">, </w:t>
      </w:r>
      <w:r w:rsidRPr="000B7252">
        <w:t>1935</w:t>
      </w:r>
      <w:r>
        <w:t>,</w:t>
      </w:r>
      <w:r w:rsidR="000B7252" w:rsidRPr="000B7252">
        <w:t xml:space="preserve"> </w:t>
      </w:r>
      <w:r w:rsidRPr="00E765D3">
        <w:rPr>
          <w:i/>
          <w:iCs/>
        </w:rPr>
        <w:t xml:space="preserve">The Key </w:t>
      </w:r>
      <w:proofErr w:type="gramStart"/>
      <w:r w:rsidRPr="00E765D3">
        <w:rPr>
          <w:i/>
          <w:iCs/>
        </w:rPr>
        <w:t>Of</w:t>
      </w:r>
      <w:proofErr w:type="gramEnd"/>
      <w:r w:rsidRPr="00E765D3">
        <w:rPr>
          <w:i/>
          <w:iCs/>
        </w:rPr>
        <w:t xml:space="preserve"> Dreams</w:t>
      </w:r>
      <w:r>
        <w:t xml:space="preserve">, </w:t>
      </w:r>
      <w:r w:rsidR="000B7252" w:rsidRPr="000B7252">
        <w:t>Brussels</w:t>
      </w:r>
      <w:r>
        <w:t>.)</w:t>
      </w:r>
    </w:p>
    <w:p w14:paraId="5058E4FF" w14:textId="77777777" w:rsidR="00DC3EF1" w:rsidRDefault="00DC3EF1" w:rsidP="00DC3EF1"/>
    <w:p w14:paraId="6319AEC4" w14:textId="5B655CF1" w:rsidR="00DC3EF1" w:rsidRDefault="00DC3EF1" w:rsidP="00DC3EF1"/>
    <w:p w14:paraId="7C815141" w14:textId="3119B134" w:rsidR="008B49F8" w:rsidRPr="00DC3EF1" w:rsidRDefault="00DC3EF1" w:rsidP="00DC3EF1">
      <w:pPr>
        <w:spacing w:line="480" w:lineRule="auto"/>
        <w:rPr>
          <w:rFonts w:ascii="Arial" w:hAnsi="Arial" w:cs="Arial"/>
        </w:rPr>
      </w:pPr>
      <w:r w:rsidRPr="00DC3EF1">
        <w:rPr>
          <w:rFonts w:ascii="Arial" w:hAnsi="Arial" w:cs="Arial"/>
        </w:rPr>
        <w:t>Berger goes on to say that what we know and believe influences our way of looking at things. This creates a dynamic relationship. It can start with seeing and recognizing, but our experience</w:t>
      </w:r>
      <w:r w:rsidR="002F2ECB">
        <w:rPr>
          <w:rFonts w:ascii="Arial" w:hAnsi="Arial" w:cs="Arial"/>
        </w:rPr>
        <w:t>s</w:t>
      </w:r>
      <w:r w:rsidRPr="00DC3EF1">
        <w:rPr>
          <w:rFonts w:ascii="Arial" w:hAnsi="Arial" w:cs="Arial"/>
        </w:rPr>
        <w:t xml:space="preserve"> and knowledge </w:t>
      </w:r>
      <w:r>
        <w:rPr>
          <w:rFonts w:ascii="Arial" w:hAnsi="Arial" w:cs="Arial"/>
        </w:rPr>
        <w:t>evolve</w:t>
      </w:r>
      <w:r w:rsidRPr="00DC3EF1">
        <w:rPr>
          <w:rFonts w:ascii="Arial" w:hAnsi="Arial" w:cs="Arial"/>
        </w:rPr>
        <w:t xml:space="preserve"> into a system that changes our</w:t>
      </w:r>
      <w:r>
        <w:rPr>
          <w:rFonts w:ascii="Arial" w:hAnsi="Arial" w:cs="Arial"/>
        </w:rPr>
        <w:t xml:space="preserve"> </w:t>
      </w:r>
      <w:r w:rsidRPr="00DC3EF1">
        <w:rPr>
          <w:rFonts w:ascii="Arial" w:hAnsi="Arial" w:cs="Arial"/>
        </w:rPr>
        <w:t>way of looking at things. For example, today's fire is seen differently from the medieval people</w:t>
      </w:r>
      <w:r>
        <w:rPr>
          <w:rFonts w:ascii="Arial" w:hAnsi="Arial" w:cs="Arial"/>
        </w:rPr>
        <w:t xml:space="preserve"> </w:t>
      </w:r>
      <w:r w:rsidRPr="00DC3EF1">
        <w:rPr>
          <w:rFonts w:ascii="Arial" w:hAnsi="Arial" w:cs="Arial"/>
        </w:rPr>
        <w:t>who believed in the physical reality of hell.</w:t>
      </w:r>
    </w:p>
    <w:p w14:paraId="78B069AD" w14:textId="0CF86E0B" w:rsidR="008B49F8" w:rsidRPr="00DC3EF1" w:rsidRDefault="008B49F8" w:rsidP="003844CD">
      <w:pPr>
        <w:ind w:firstLine="720"/>
        <w:rPr>
          <w:rFonts w:ascii="Arial" w:hAnsi="Arial" w:cs="Arial"/>
        </w:rPr>
      </w:pPr>
    </w:p>
    <w:p w14:paraId="5FA959CD" w14:textId="47C5B2E5" w:rsidR="00D84314" w:rsidRPr="002A3D18" w:rsidRDefault="00D84314" w:rsidP="002A3D18">
      <w:pPr>
        <w:spacing w:line="480" w:lineRule="auto"/>
        <w:rPr>
          <w:rFonts w:ascii="Arial" w:hAnsi="Arial" w:cs="Arial"/>
          <w:b/>
          <w:bCs/>
        </w:rPr>
      </w:pPr>
      <w:r>
        <w:rPr>
          <w:rFonts w:ascii="Arial" w:hAnsi="Arial" w:cs="Arial"/>
        </w:rPr>
        <w:t xml:space="preserve">Berger states that </w:t>
      </w:r>
      <w:r w:rsidR="002A3D18">
        <w:rPr>
          <w:rFonts w:ascii="Arial" w:hAnsi="Arial" w:cs="Arial"/>
        </w:rPr>
        <w:t>“</w:t>
      </w:r>
      <w:r w:rsidRPr="00D84314">
        <w:rPr>
          <w:rFonts w:ascii="Arial" w:hAnsi="Arial" w:cs="Arial"/>
        </w:rPr>
        <w:t>An image is a sight which has been recreated or reproduced</w:t>
      </w:r>
      <w:r w:rsidR="002A3D18">
        <w:rPr>
          <w:rFonts w:ascii="Arial" w:hAnsi="Arial" w:cs="Arial"/>
        </w:rPr>
        <w:t xml:space="preserve"> </w:t>
      </w:r>
      <w:r w:rsidRPr="00D84314">
        <w:rPr>
          <w:rFonts w:ascii="Arial" w:hAnsi="Arial" w:cs="Arial"/>
        </w:rPr>
        <w:t>which has been detached from the place and time in which it first made its appearance</w:t>
      </w:r>
      <w:r w:rsidR="002A3D18">
        <w:rPr>
          <w:rFonts w:ascii="Arial" w:hAnsi="Arial" w:cs="Arial"/>
        </w:rPr>
        <w:t>”</w:t>
      </w:r>
      <w:r>
        <w:rPr>
          <w:rFonts w:ascii="Arial" w:hAnsi="Arial" w:cs="Arial"/>
        </w:rPr>
        <w:t xml:space="preserve">. </w:t>
      </w:r>
      <w:r w:rsidR="002A3D18">
        <w:rPr>
          <w:rFonts w:ascii="Arial" w:hAnsi="Arial" w:cs="Arial"/>
        </w:rPr>
        <w:t xml:space="preserve">This distance can be large or small however, every image and photo </w:t>
      </w:r>
      <w:proofErr w:type="gramStart"/>
      <w:r w:rsidR="002A3D18">
        <w:rPr>
          <w:rFonts w:ascii="Arial" w:hAnsi="Arial" w:cs="Arial"/>
        </w:rPr>
        <w:t>contains</w:t>
      </w:r>
      <w:proofErr w:type="gramEnd"/>
      <w:r w:rsidR="002A3D18">
        <w:rPr>
          <w:rFonts w:ascii="Arial" w:hAnsi="Arial" w:cs="Arial"/>
        </w:rPr>
        <w:t xml:space="preserve"> the perspective of the person who created the image. It depends on the </w:t>
      </w:r>
      <w:r w:rsidR="00F317B7">
        <w:rPr>
          <w:rFonts w:ascii="Arial" w:hAnsi="Arial" w:cs="Arial"/>
        </w:rPr>
        <w:t>viewer's</w:t>
      </w:r>
      <w:r w:rsidR="002A3D18">
        <w:rPr>
          <w:rFonts w:ascii="Arial" w:hAnsi="Arial" w:cs="Arial"/>
        </w:rPr>
        <w:t xml:space="preserve"> point of view whether they understand someone else’s picture or not (Berger, 1972).</w:t>
      </w:r>
      <w:r w:rsidR="004C3714">
        <w:rPr>
          <w:rFonts w:ascii="Arial" w:hAnsi="Arial" w:cs="Arial"/>
        </w:rPr>
        <w:t xml:space="preserve"> Album covers relate to this as they use semiotic codes which c</w:t>
      </w:r>
      <w:r w:rsidR="004C3714" w:rsidRPr="004C3714">
        <w:rPr>
          <w:rFonts w:ascii="Arial" w:hAnsi="Arial" w:cs="Arial"/>
        </w:rPr>
        <w:t xml:space="preserve">reate expressions of class, gender, performance, race, sexuality, and social </w:t>
      </w:r>
      <w:r w:rsidR="004C3714">
        <w:rPr>
          <w:rFonts w:ascii="Arial" w:hAnsi="Arial" w:cs="Arial"/>
        </w:rPr>
        <w:t>belonging</w:t>
      </w:r>
      <w:r w:rsidR="00005EE0">
        <w:rPr>
          <w:rFonts w:ascii="Arial" w:hAnsi="Arial" w:cs="Arial"/>
        </w:rPr>
        <w:t xml:space="preserve"> (Belton, 2015).</w:t>
      </w:r>
      <w:r w:rsidR="004C3714" w:rsidRPr="004C3714">
        <w:rPr>
          <w:rFonts w:ascii="Arial" w:hAnsi="Arial" w:cs="Arial"/>
        </w:rPr>
        <w:t xml:space="preserve"> This is a predictable and stable process that is sufficient to simulate with computer vision </w:t>
      </w:r>
      <w:r w:rsidR="00F317B7">
        <w:rPr>
          <w:rFonts w:ascii="Arial" w:hAnsi="Arial" w:cs="Arial"/>
        </w:rPr>
        <w:t>to identify</w:t>
      </w:r>
      <w:r w:rsidR="004C3714" w:rsidRPr="004C3714">
        <w:rPr>
          <w:rFonts w:ascii="Arial" w:hAnsi="Arial" w:cs="Arial"/>
        </w:rPr>
        <w:t xml:space="preserve"> the genre of music</w:t>
      </w:r>
      <w:r w:rsidR="00005EE0">
        <w:rPr>
          <w:rFonts w:ascii="Arial" w:hAnsi="Arial" w:cs="Arial"/>
        </w:rPr>
        <w:t xml:space="preserve"> (Belton, 2015).</w:t>
      </w:r>
    </w:p>
    <w:p w14:paraId="71616566" w14:textId="5F2998AE" w:rsidR="009C4996" w:rsidRDefault="00D61BF4" w:rsidP="009C4996">
      <w:r>
        <w:fldChar w:fldCharType="begin"/>
      </w:r>
      <w:r>
        <w:instrText xml:space="preserve"> INCLUDEPICTURE "/var/folders/j4/cbwfrqrx61d1j7w03gm852zc0000gn/T/com.microsoft.Word/WebArchiveCopyPasteTempFiles/Adele_-_21.png" \* MERGEFORMATINET </w:instrText>
      </w:r>
      <w:r w:rsidR="00860309">
        <w:fldChar w:fldCharType="separate"/>
      </w:r>
      <w:r>
        <w:fldChar w:fldCharType="end"/>
      </w:r>
    </w:p>
    <w:p w14:paraId="7DC5BCE4" w14:textId="68F81EB9" w:rsidR="00D84314" w:rsidRDefault="00D61BF4" w:rsidP="00D84314">
      <w:pPr>
        <w:rPr>
          <w:rFonts w:ascii="Arial" w:hAnsi="Arial" w:cs="Arial"/>
        </w:rPr>
      </w:pPr>
      <w:r>
        <w:rPr>
          <w:noProof/>
        </w:rPr>
        <w:drawing>
          <wp:inline distT="0" distB="0" distL="0" distR="0" wp14:anchorId="05B91DEC" wp14:editId="62E98288">
            <wp:extent cx="3814445" cy="3787140"/>
            <wp:effectExtent l="0" t="0" r="0" b="0"/>
            <wp:docPr id="7" name="Picture 7" descr="21 (Adele album)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1 (Adele album)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4445" cy="3787140"/>
                    </a:xfrm>
                    <a:prstGeom prst="rect">
                      <a:avLst/>
                    </a:prstGeom>
                    <a:noFill/>
                    <a:ln>
                      <a:noFill/>
                    </a:ln>
                  </pic:spPr>
                </pic:pic>
              </a:graphicData>
            </a:graphic>
          </wp:inline>
        </w:drawing>
      </w:r>
    </w:p>
    <w:p w14:paraId="6734E0E1" w14:textId="6A59E7B5" w:rsidR="009C4996" w:rsidRPr="005E00B8" w:rsidRDefault="005E00B8" w:rsidP="00CF27BD">
      <w:pPr>
        <w:spacing w:before="100" w:beforeAutospacing="1" w:after="100" w:afterAutospacing="1" w:line="480" w:lineRule="auto"/>
        <w:rPr>
          <w:rFonts w:ascii="Arial" w:hAnsi="Arial" w:cs="Arial"/>
          <w:i/>
          <w:iCs/>
          <w:sz w:val="20"/>
          <w:szCs w:val="20"/>
        </w:rPr>
      </w:pPr>
      <w:r>
        <w:rPr>
          <w:rFonts w:ascii="Arial" w:hAnsi="Arial" w:cs="Arial"/>
          <w:sz w:val="20"/>
          <w:szCs w:val="20"/>
        </w:rPr>
        <w:t xml:space="preserve">Fig.4 </w:t>
      </w:r>
      <w:r w:rsidR="009C4996" w:rsidRPr="005E00B8">
        <w:rPr>
          <w:rFonts w:ascii="Arial" w:hAnsi="Arial" w:cs="Arial"/>
          <w:i/>
          <w:iCs/>
          <w:sz w:val="20"/>
          <w:szCs w:val="20"/>
        </w:rPr>
        <w:t>Adele 2011, Album cover ‘21’</w:t>
      </w:r>
    </w:p>
    <w:p w14:paraId="1B993157" w14:textId="77777777" w:rsidR="009C4996" w:rsidRDefault="009C4996" w:rsidP="00CF27BD">
      <w:pPr>
        <w:spacing w:before="100" w:beforeAutospacing="1" w:after="100" w:afterAutospacing="1" w:line="480" w:lineRule="auto"/>
        <w:rPr>
          <w:rFonts w:ascii="Arial" w:hAnsi="Arial" w:cs="Arial"/>
          <w:b/>
          <w:bCs/>
        </w:rPr>
      </w:pPr>
    </w:p>
    <w:p w14:paraId="1856A007" w14:textId="65BE87B8" w:rsidR="009C4996" w:rsidRPr="005E00B8" w:rsidRDefault="005E00B8" w:rsidP="00CF27BD">
      <w:pPr>
        <w:spacing w:before="100" w:beforeAutospacing="1" w:after="100" w:afterAutospacing="1" w:line="480" w:lineRule="auto"/>
        <w:rPr>
          <w:rFonts w:ascii="Arial" w:hAnsi="Arial" w:cs="Arial"/>
        </w:rPr>
      </w:pPr>
      <w:r>
        <w:rPr>
          <w:rFonts w:ascii="Arial" w:hAnsi="Arial" w:cs="Arial"/>
        </w:rPr>
        <w:t>Adele’s ‘21’ album cover is an example of the use of semiotic codes to create an atmosphere and genre identity. In the foreground</w:t>
      </w:r>
      <w:r w:rsidR="0043514C">
        <w:rPr>
          <w:rFonts w:ascii="Arial" w:hAnsi="Arial" w:cs="Arial"/>
        </w:rPr>
        <w:t>,</w:t>
      </w:r>
      <w:r>
        <w:rPr>
          <w:rFonts w:ascii="Arial" w:hAnsi="Arial" w:cs="Arial"/>
        </w:rPr>
        <w:t xml:space="preserve"> the </w:t>
      </w:r>
      <w:r w:rsidR="0043514C">
        <w:rPr>
          <w:rFonts w:ascii="Arial" w:hAnsi="Arial" w:cs="Arial"/>
        </w:rPr>
        <w:t>artist</w:t>
      </w:r>
      <w:r>
        <w:rPr>
          <w:rFonts w:ascii="Arial" w:hAnsi="Arial" w:cs="Arial"/>
        </w:rPr>
        <w:t xml:space="preserve"> is the </w:t>
      </w:r>
      <w:r w:rsidR="0043514C">
        <w:rPr>
          <w:rFonts w:ascii="Arial" w:hAnsi="Arial" w:cs="Arial"/>
        </w:rPr>
        <w:t xml:space="preserve">key element with her eyes shut and this is the key code of soul music with the artist being the focus with no effects and a plain background. The artist looks deep in thought or </w:t>
      </w:r>
      <w:r w:rsidR="006019AD">
        <w:rPr>
          <w:rFonts w:ascii="Arial" w:hAnsi="Arial" w:cs="Arial"/>
        </w:rPr>
        <w:t>upset</w:t>
      </w:r>
      <w:r w:rsidR="0043514C">
        <w:rPr>
          <w:rFonts w:ascii="Arial" w:hAnsi="Arial" w:cs="Arial"/>
        </w:rPr>
        <w:t xml:space="preserve"> which connotes what the music will be about</w:t>
      </w:r>
      <w:r w:rsidR="006019AD">
        <w:rPr>
          <w:rFonts w:ascii="Arial" w:hAnsi="Arial" w:cs="Arial"/>
        </w:rPr>
        <w:t>,</w:t>
      </w:r>
      <w:r w:rsidR="0043514C">
        <w:rPr>
          <w:rFonts w:ascii="Arial" w:hAnsi="Arial" w:cs="Arial"/>
        </w:rPr>
        <w:t xml:space="preserve"> added to this the colours used are monochrome creating sadness which represents the soul genre.</w:t>
      </w:r>
    </w:p>
    <w:p w14:paraId="6CFD0B77" w14:textId="77777777" w:rsidR="009C4996" w:rsidRDefault="009C4996" w:rsidP="00CF27BD">
      <w:pPr>
        <w:spacing w:before="100" w:beforeAutospacing="1" w:after="100" w:afterAutospacing="1" w:line="480" w:lineRule="auto"/>
        <w:rPr>
          <w:rFonts w:ascii="Arial" w:hAnsi="Arial" w:cs="Arial"/>
          <w:b/>
          <w:bCs/>
        </w:rPr>
      </w:pPr>
    </w:p>
    <w:p w14:paraId="1E519F63" w14:textId="77777777" w:rsidR="009C4996" w:rsidRDefault="009C4996" w:rsidP="00CF27BD">
      <w:pPr>
        <w:spacing w:before="100" w:beforeAutospacing="1" w:after="100" w:afterAutospacing="1" w:line="480" w:lineRule="auto"/>
        <w:rPr>
          <w:rFonts w:ascii="Arial" w:hAnsi="Arial" w:cs="Arial"/>
          <w:b/>
          <w:bCs/>
        </w:rPr>
      </w:pPr>
    </w:p>
    <w:p w14:paraId="40AD4605" w14:textId="77777777" w:rsidR="009C4996" w:rsidRDefault="009C4996" w:rsidP="00CF27BD">
      <w:pPr>
        <w:spacing w:before="100" w:beforeAutospacing="1" w:after="100" w:afterAutospacing="1" w:line="480" w:lineRule="auto"/>
        <w:rPr>
          <w:rFonts w:ascii="Arial" w:hAnsi="Arial" w:cs="Arial"/>
          <w:b/>
          <w:bCs/>
        </w:rPr>
      </w:pPr>
    </w:p>
    <w:p w14:paraId="31865520" w14:textId="3C5C6C23" w:rsidR="00CF27BD" w:rsidRDefault="00CF27BD" w:rsidP="00CF27BD">
      <w:pPr>
        <w:spacing w:before="100" w:beforeAutospacing="1" w:after="100" w:afterAutospacing="1" w:line="480" w:lineRule="auto"/>
        <w:rPr>
          <w:rFonts w:ascii="Arial" w:hAnsi="Arial" w:cs="Arial"/>
          <w:b/>
          <w:bCs/>
        </w:rPr>
      </w:pPr>
      <w:r>
        <w:rPr>
          <w:rFonts w:ascii="Arial" w:hAnsi="Arial" w:cs="Arial"/>
          <w:b/>
          <w:bCs/>
        </w:rPr>
        <w:t>Subliminal Messages</w:t>
      </w:r>
    </w:p>
    <w:p w14:paraId="4C743876" w14:textId="352A5C09" w:rsidR="00AD2BFD" w:rsidRDefault="00F317B7" w:rsidP="00D43225">
      <w:pPr>
        <w:pStyle w:val="NormalWeb"/>
        <w:spacing w:line="480" w:lineRule="auto"/>
        <w:rPr>
          <w:rFonts w:ascii="Arial" w:hAnsi="Arial" w:cs="Arial"/>
        </w:rPr>
      </w:pPr>
      <w:r>
        <w:rPr>
          <w:rFonts w:ascii="Arial" w:hAnsi="Arial" w:cs="Arial"/>
        </w:rPr>
        <w:t>Subliminal</w:t>
      </w:r>
      <w:r w:rsidR="00AC17E1" w:rsidRPr="00AC17E1">
        <w:rPr>
          <w:rFonts w:ascii="Arial" w:hAnsi="Arial" w:cs="Arial"/>
        </w:rPr>
        <w:t xml:space="preserve"> perception occurs when one is unaware of the stimulus</w:t>
      </w:r>
      <w:r w:rsidR="00AC17E1">
        <w:rPr>
          <w:rFonts w:ascii="Arial" w:hAnsi="Arial" w:cs="Arial"/>
        </w:rPr>
        <w:t>, s</w:t>
      </w:r>
      <w:r w:rsidR="00AC17E1" w:rsidRPr="00AC17E1">
        <w:rPr>
          <w:rFonts w:ascii="Arial" w:hAnsi="Arial" w:cs="Arial"/>
        </w:rPr>
        <w:t>ubliminal means below an absolute threshold</w:t>
      </w:r>
      <w:r w:rsidR="00AC17E1">
        <w:rPr>
          <w:rFonts w:ascii="Arial" w:hAnsi="Arial" w:cs="Arial"/>
        </w:rPr>
        <w:t xml:space="preserve"> (</w:t>
      </w:r>
      <w:proofErr w:type="spellStart"/>
      <w:r w:rsidR="00AC17E1">
        <w:rPr>
          <w:rFonts w:ascii="Arial" w:hAnsi="Arial" w:cs="Arial"/>
        </w:rPr>
        <w:t>Atrees</w:t>
      </w:r>
      <w:proofErr w:type="spellEnd"/>
      <w:r w:rsidR="00AC17E1">
        <w:rPr>
          <w:rFonts w:ascii="Arial" w:hAnsi="Arial" w:cs="Arial"/>
        </w:rPr>
        <w:t xml:space="preserve">, 2015). </w:t>
      </w:r>
      <w:r w:rsidR="00AC17E1" w:rsidRPr="00AC17E1">
        <w:rPr>
          <w:rFonts w:ascii="Arial" w:hAnsi="Arial" w:cs="Arial"/>
        </w:rPr>
        <w:t xml:space="preserve">However, many subliminal messages are </w:t>
      </w:r>
      <w:r w:rsidR="00FD319E" w:rsidRPr="00AC17E1">
        <w:rPr>
          <w:rFonts w:ascii="Arial" w:hAnsi="Arial" w:cs="Arial"/>
        </w:rPr>
        <w:t>supraliminal</w:t>
      </w:r>
      <w:r w:rsidR="00AC17E1" w:rsidRPr="00AC17E1">
        <w:rPr>
          <w:rFonts w:ascii="Arial" w:hAnsi="Arial" w:cs="Arial"/>
        </w:rPr>
        <w:t>, which means they fall above the absolute threshold, but the recipient consciously suppresses them.</w:t>
      </w:r>
      <w:r w:rsidR="00AC17E1">
        <w:rPr>
          <w:rFonts w:ascii="Arial" w:hAnsi="Arial" w:cs="Arial"/>
        </w:rPr>
        <w:t xml:space="preserve"> </w:t>
      </w:r>
      <w:r w:rsidR="00AC17E1" w:rsidRPr="00AC17E1">
        <w:rPr>
          <w:rFonts w:ascii="Arial" w:hAnsi="Arial" w:cs="Arial"/>
        </w:rPr>
        <w:t>Essentially, consumers do not consciously engage with these messages; they process them subconsciously</w:t>
      </w:r>
      <w:r w:rsidR="00AC17E1">
        <w:rPr>
          <w:rFonts w:ascii="Arial" w:hAnsi="Arial" w:cs="Arial"/>
        </w:rPr>
        <w:t xml:space="preserve"> (</w:t>
      </w:r>
      <w:proofErr w:type="spellStart"/>
      <w:r w:rsidR="00AC17E1">
        <w:rPr>
          <w:rFonts w:ascii="Arial" w:hAnsi="Arial" w:cs="Arial"/>
        </w:rPr>
        <w:t>Atrees</w:t>
      </w:r>
      <w:proofErr w:type="spellEnd"/>
      <w:r w:rsidR="00AC17E1">
        <w:rPr>
          <w:rFonts w:ascii="Arial" w:hAnsi="Arial" w:cs="Arial"/>
        </w:rPr>
        <w:t>, 2015).</w:t>
      </w:r>
      <w:r w:rsidR="002B0BFB">
        <w:rPr>
          <w:rFonts w:ascii="Arial" w:hAnsi="Arial" w:cs="Arial"/>
        </w:rPr>
        <w:t xml:space="preserve"> </w:t>
      </w:r>
      <w:r w:rsidR="00AD2BFD">
        <w:rPr>
          <w:rFonts w:ascii="Arial" w:hAnsi="Arial" w:cs="Arial"/>
        </w:rPr>
        <w:t>Researcher (</w:t>
      </w:r>
      <w:proofErr w:type="spellStart"/>
      <w:r w:rsidR="00AD2BFD">
        <w:rPr>
          <w:rFonts w:ascii="Arial" w:hAnsi="Arial" w:cs="Arial"/>
        </w:rPr>
        <w:t>Atrees</w:t>
      </w:r>
      <w:proofErr w:type="spellEnd"/>
      <w:r w:rsidR="00AD2BFD">
        <w:rPr>
          <w:rFonts w:ascii="Arial" w:hAnsi="Arial" w:cs="Arial"/>
        </w:rPr>
        <w:t xml:space="preserve">, 2015) believes that there are three types of subliminal messages. The first is ‘Visual subliminal Message’ which is structured to be undetected by the conscious mind, </w:t>
      </w:r>
      <w:r w:rsidR="00D43225">
        <w:rPr>
          <w:rFonts w:ascii="Arial" w:hAnsi="Arial" w:cs="Arial"/>
        </w:rPr>
        <w:t xml:space="preserve">although </w:t>
      </w:r>
      <w:r w:rsidR="00AD2BFD">
        <w:rPr>
          <w:rFonts w:ascii="Arial" w:hAnsi="Arial" w:cs="Arial"/>
        </w:rPr>
        <w:t xml:space="preserve">still being able to recognize by the subconscious mind. These types of subliminal messages are not consciously recognized because the messages are camouflaged or on the other hand, displayed at such a fast rate that the human mind can't process the information in time. </w:t>
      </w:r>
      <w:r w:rsidR="00AD2BFD" w:rsidRPr="00D211A6">
        <w:rPr>
          <w:rFonts w:ascii="Arial" w:hAnsi="Arial" w:cs="Arial"/>
        </w:rPr>
        <w:t>They are used to bypass the conscious mind and transmit messages directly to the subconscious mind.</w:t>
      </w:r>
      <w:r w:rsidR="00AD2BFD">
        <w:rPr>
          <w:rFonts w:ascii="Arial" w:hAnsi="Arial" w:cs="Arial"/>
        </w:rPr>
        <w:t xml:space="preserve"> </w:t>
      </w:r>
      <w:r w:rsidR="00AD2BFD" w:rsidRPr="00D211A6">
        <w:rPr>
          <w:rFonts w:ascii="Arial" w:hAnsi="Arial" w:cs="Arial"/>
        </w:rPr>
        <w:t xml:space="preserve">Positive changes are introduced to a person's subconscious mind </w:t>
      </w:r>
      <w:proofErr w:type="gramStart"/>
      <w:r w:rsidR="00AD2BFD" w:rsidRPr="00D211A6">
        <w:rPr>
          <w:rFonts w:ascii="Arial" w:hAnsi="Arial" w:cs="Arial"/>
        </w:rPr>
        <w:t>as a result of</w:t>
      </w:r>
      <w:proofErr w:type="gramEnd"/>
      <w:r w:rsidR="00AD2BFD" w:rsidRPr="00D211A6">
        <w:rPr>
          <w:rFonts w:ascii="Arial" w:hAnsi="Arial" w:cs="Arial"/>
        </w:rPr>
        <w:t xml:space="preserve"> their influence</w:t>
      </w:r>
      <w:r w:rsidR="00AD2BFD">
        <w:rPr>
          <w:rFonts w:ascii="Arial" w:hAnsi="Arial" w:cs="Arial"/>
        </w:rPr>
        <w:t xml:space="preserve"> (</w:t>
      </w:r>
      <w:proofErr w:type="spellStart"/>
      <w:r w:rsidR="00AD2BFD">
        <w:rPr>
          <w:rFonts w:ascii="Arial" w:hAnsi="Arial" w:cs="Arial"/>
        </w:rPr>
        <w:t>Atrees</w:t>
      </w:r>
      <w:proofErr w:type="spellEnd"/>
      <w:r w:rsidR="00AD2BFD">
        <w:rPr>
          <w:rFonts w:ascii="Arial" w:hAnsi="Arial" w:cs="Arial"/>
        </w:rPr>
        <w:t>, 2015)</w:t>
      </w:r>
      <w:r w:rsidR="00D43225">
        <w:rPr>
          <w:rFonts w:ascii="Arial" w:hAnsi="Arial" w:cs="Arial"/>
        </w:rPr>
        <w:t xml:space="preserve">. </w:t>
      </w:r>
      <w:r w:rsidR="00AD2BFD">
        <w:rPr>
          <w:rFonts w:ascii="Arial" w:hAnsi="Arial" w:cs="Arial"/>
        </w:rPr>
        <w:t xml:space="preserve">Subliminal advertising became infamous in 1957 due to the impact of James Vicary who was a private market researcher, he had a crucial impact on the sales of </w:t>
      </w:r>
      <w:proofErr w:type="spellStart"/>
      <w:r w:rsidR="00FD319E">
        <w:rPr>
          <w:rFonts w:ascii="Arial" w:hAnsi="Arial" w:cs="Arial"/>
        </w:rPr>
        <w:t>coca-cola</w:t>
      </w:r>
      <w:proofErr w:type="spellEnd"/>
      <w:r w:rsidR="00AD2BFD">
        <w:rPr>
          <w:rFonts w:ascii="Arial" w:hAnsi="Arial" w:cs="Arial"/>
        </w:rPr>
        <w:t xml:space="preserve"> and popcorn in the cinemas by incorporating a subliminal flashing message “Drink Coca Cola and Eat Popcorn” (</w:t>
      </w:r>
      <w:proofErr w:type="spellStart"/>
      <w:r w:rsidR="00AD2BFD">
        <w:rPr>
          <w:rFonts w:ascii="Arial" w:hAnsi="Arial" w:cs="Arial"/>
        </w:rPr>
        <w:t>Karremans</w:t>
      </w:r>
      <w:proofErr w:type="spellEnd"/>
      <w:r w:rsidR="00AD2BFD">
        <w:rPr>
          <w:rFonts w:ascii="Arial" w:hAnsi="Arial" w:cs="Arial"/>
        </w:rPr>
        <w:t xml:space="preserve">, Stroebe, Clause, 2006). </w:t>
      </w:r>
    </w:p>
    <w:p w14:paraId="134E756F" w14:textId="35199538" w:rsidR="00AD2BFD" w:rsidRDefault="004172F9" w:rsidP="00AD2BFD">
      <w:pPr>
        <w:ind w:firstLine="720"/>
        <w:rPr>
          <w:rFonts w:ascii="Arial" w:hAnsi="Arial" w:cs="Arial"/>
        </w:rPr>
      </w:pPr>
      <w:r>
        <w:rPr>
          <w:noProof/>
        </w:rPr>
        <w:drawing>
          <wp:anchor distT="0" distB="0" distL="114300" distR="114300" simplePos="0" relativeHeight="251661312" behindDoc="0" locked="0" layoutInCell="1" allowOverlap="1" wp14:anchorId="0AAF8F00" wp14:editId="6E585889">
            <wp:simplePos x="0" y="0"/>
            <wp:positionH relativeFrom="column">
              <wp:posOffset>-20320</wp:posOffset>
            </wp:positionH>
            <wp:positionV relativeFrom="paragraph">
              <wp:posOffset>295737</wp:posOffset>
            </wp:positionV>
            <wp:extent cx="1517015" cy="3879215"/>
            <wp:effectExtent l="0" t="0" r="0" b="0"/>
            <wp:wrapTopAndBottom/>
            <wp:docPr id="4" name="Picture 4" descr="10) 1/3,000th of a Second — Marc Reid, P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1/3,000th of a Second — Marc Reid, Ph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17015" cy="3879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FBEF9A" w14:textId="5FA75B65" w:rsidR="00AD2BFD" w:rsidRPr="008655BF" w:rsidRDefault="004A7C32" w:rsidP="00AD2BFD">
      <w:pPr>
        <w:rPr>
          <w:rFonts w:ascii="Arial" w:hAnsi="Arial" w:cs="Arial"/>
          <w:sz w:val="20"/>
          <w:szCs w:val="20"/>
        </w:rPr>
      </w:pPr>
      <w:r>
        <w:rPr>
          <w:rStyle w:val="Emphasis"/>
          <w:rFonts w:ascii="Arial" w:hAnsi="Arial" w:cs="Arial"/>
          <w:sz w:val="20"/>
          <w:szCs w:val="20"/>
        </w:rPr>
        <w:t>Fig.</w:t>
      </w:r>
      <w:r w:rsidR="005E00B8">
        <w:rPr>
          <w:rStyle w:val="Emphasis"/>
          <w:rFonts w:ascii="Arial" w:hAnsi="Arial" w:cs="Arial"/>
          <w:sz w:val="20"/>
          <w:szCs w:val="20"/>
        </w:rPr>
        <w:t>5</w:t>
      </w:r>
      <w:r>
        <w:rPr>
          <w:rStyle w:val="Emphasis"/>
          <w:rFonts w:ascii="Arial" w:hAnsi="Arial" w:cs="Arial"/>
          <w:sz w:val="20"/>
          <w:szCs w:val="20"/>
        </w:rPr>
        <w:t xml:space="preserve"> </w:t>
      </w:r>
      <w:r w:rsidR="00AD2BFD" w:rsidRPr="008655BF">
        <w:rPr>
          <w:rStyle w:val="Emphasis"/>
          <w:rFonts w:ascii="Arial" w:hAnsi="Arial" w:cs="Arial"/>
          <w:sz w:val="20"/>
          <w:szCs w:val="20"/>
        </w:rPr>
        <w:t>A reproduction of the apparent subliminal message flashed on-screen during runs of Picnic.</w:t>
      </w:r>
    </w:p>
    <w:p w14:paraId="0F9C7C0A" w14:textId="247BCFC8" w:rsidR="00AD1A06" w:rsidRDefault="00AD1A06" w:rsidP="00AD1A06">
      <w:pPr>
        <w:pStyle w:val="NormalWeb"/>
        <w:spacing w:line="480" w:lineRule="auto"/>
        <w:rPr>
          <w:rFonts w:ascii="Arial" w:hAnsi="Arial" w:cs="Arial"/>
        </w:rPr>
      </w:pPr>
    </w:p>
    <w:p w14:paraId="7B8CA14E" w14:textId="664D27F5" w:rsidR="00FD319E" w:rsidRDefault="00FD319E" w:rsidP="00F8719E">
      <w:pPr>
        <w:pStyle w:val="NormalWeb"/>
        <w:shd w:val="clear" w:color="auto" w:fill="FFFFFF"/>
        <w:spacing w:line="480" w:lineRule="auto"/>
        <w:rPr>
          <w:rFonts w:ascii="Arial" w:hAnsi="Arial" w:cs="Arial"/>
        </w:rPr>
      </w:pPr>
      <w:r w:rsidRPr="00F8719E">
        <w:rPr>
          <w:rFonts w:ascii="Arial" w:hAnsi="Arial" w:cs="Arial"/>
        </w:rPr>
        <w:t xml:space="preserve">Using this type of subliminal message </w:t>
      </w:r>
      <w:proofErr w:type="gramStart"/>
      <w:r w:rsidR="00F8719E" w:rsidRPr="00F8719E">
        <w:rPr>
          <w:rFonts w:ascii="Arial" w:hAnsi="Arial" w:cs="Arial"/>
        </w:rPr>
        <w:t>bypasses</w:t>
      </w:r>
      <w:proofErr w:type="gramEnd"/>
      <w:r w:rsidRPr="00F8719E">
        <w:rPr>
          <w:rFonts w:ascii="Arial" w:hAnsi="Arial" w:cs="Arial"/>
        </w:rPr>
        <w:t xml:space="preserve"> the conscious mind and sends messages directly to the subconscious mind.</w:t>
      </w:r>
      <w:r w:rsidR="00F8719E" w:rsidRPr="00F8719E">
        <w:rPr>
          <w:rFonts w:ascii="Arial" w:hAnsi="Arial" w:cs="Arial"/>
        </w:rPr>
        <w:t xml:space="preserve"> They impact a person's subconscious mind and induce positive change in their beliefs and </w:t>
      </w:r>
      <w:r w:rsidR="00F8719E">
        <w:rPr>
          <w:rFonts w:ascii="Arial" w:hAnsi="Arial" w:cs="Arial"/>
        </w:rPr>
        <w:t>behaviour</w:t>
      </w:r>
      <w:r w:rsidR="00F8719E" w:rsidRPr="00F8719E">
        <w:rPr>
          <w:rFonts w:ascii="Arial" w:hAnsi="Arial" w:cs="Arial"/>
        </w:rPr>
        <w:t xml:space="preserve"> just as </w:t>
      </w:r>
      <w:r w:rsidR="00F317B7">
        <w:rPr>
          <w:rFonts w:ascii="Arial" w:hAnsi="Arial" w:cs="Arial"/>
        </w:rPr>
        <w:t xml:space="preserve">in </w:t>
      </w:r>
      <w:r w:rsidR="00F8719E">
        <w:rPr>
          <w:rFonts w:ascii="Arial" w:hAnsi="Arial" w:cs="Arial"/>
        </w:rPr>
        <w:t>James</w:t>
      </w:r>
      <w:r w:rsidR="00F8719E" w:rsidRPr="00F8719E">
        <w:rPr>
          <w:rFonts w:ascii="Arial" w:hAnsi="Arial" w:cs="Arial"/>
        </w:rPr>
        <w:t xml:space="preserve"> </w:t>
      </w:r>
      <w:r w:rsidR="006019AD">
        <w:rPr>
          <w:rFonts w:ascii="Arial" w:hAnsi="Arial" w:cs="Arial"/>
        </w:rPr>
        <w:t>Vicary's</w:t>
      </w:r>
      <w:r w:rsidR="00F8719E" w:rsidRPr="00F8719E">
        <w:rPr>
          <w:rFonts w:ascii="Arial" w:hAnsi="Arial" w:cs="Arial"/>
        </w:rPr>
        <w:t xml:space="preserve"> advert</w:t>
      </w:r>
      <w:r w:rsidR="006019AD">
        <w:rPr>
          <w:rFonts w:ascii="Arial" w:hAnsi="Arial" w:cs="Arial"/>
        </w:rPr>
        <w:t xml:space="preserve"> converted the thought of eating popcorn while watching a movie</w:t>
      </w:r>
      <w:r w:rsidR="00F8719E" w:rsidRPr="00F8719E">
        <w:rPr>
          <w:rFonts w:ascii="Arial" w:hAnsi="Arial" w:cs="Arial"/>
        </w:rPr>
        <w:t>.</w:t>
      </w:r>
    </w:p>
    <w:p w14:paraId="6287D786" w14:textId="6F08CA78" w:rsidR="003F0B5B" w:rsidRPr="004A7C32" w:rsidRDefault="003F0B5B" w:rsidP="00F8719E">
      <w:pPr>
        <w:pStyle w:val="NormalWeb"/>
        <w:shd w:val="clear" w:color="auto" w:fill="FFFFFF"/>
        <w:spacing w:line="480" w:lineRule="auto"/>
        <w:rPr>
          <w:rFonts w:ascii="Arial" w:hAnsi="Arial" w:cs="Arial"/>
        </w:rPr>
      </w:pPr>
      <w:r>
        <w:rPr>
          <w:rFonts w:ascii="Arial" w:hAnsi="Arial" w:cs="Arial"/>
        </w:rPr>
        <w:t>Moving on, the next type of subliminal messages are Auditory subliminal messages, they are</w:t>
      </w:r>
      <w:r w:rsidR="0090289C">
        <w:rPr>
          <w:rFonts w:ascii="Arial" w:hAnsi="Arial" w:cs="Arial"/>
        </w:rPr>
        <w:t xml:space="preserve"> </w:t>
      </w:r>
      <w:r w:rsidRPr="003F0B5B">
        <w:rPr>
          <w:rFonts w:ascii="Arial" w:hAnsi="Arial" w:cs="Arial"/>
        </w:rPr>
        <w:t>disguised or hidden by music</w:t>
      </w:r>
      <w:r w:rsidR="0090289C">
        <w:rPr>
          <w:rFonts w:ascii="Arial" w:hAnsi="Arial" w:cs="Arial"/>
        </w:rPr>
        <w:t xml:space="preserve"> for </w:t>
      </w:r>
      <w:proofErr w:type="gramStart"/>
      <w:r w:rsidR="0090289C">
        <w:rPr>
          <w:rFonts w:ascii="Arial" w:hAnsi="Arial" w:cs="Arial"/>
        </w:rPr>
        <w:t>example</w:t>
      </w:r>
      <w:r w:rsidR="006019AD">
        <w:rPr>
          <w:rFonts w:ascii="Arial" w:hAnsi="Arial" w:cs="Arial"/>
        </w:rPr>
        <w:t>;</w:t>
      </w:r>
      <w:proofErr w:type="gramEnd"/>
      <w:r w:rsidR="0090289C">
        <w:rPr>
          <w:rFonts w:ascii="Arial" w:hAnsi="Arial" w:cs="Arial"/>
        </w:rPr>
        <w:t xml:space="preserve"> o</w:t>
      </w:r>
      <w:r w:rsidR="0090289C" w:rsidRPr="0090289C">
        <w:rPr>
          <w:rFonts w:ascii="Arial" w:hAnsi="Arial" w:cs="Arial"/>
        </w:rPr>
        <w:t xml:space="preserve">nce the other sounds are removed, they </w:t>
      </w:r>
      <w:r w:rsidR="006019AD">
        <w:rPr>
          <w:rFonts w:ascii="Arial" w:hAnsi="Arial" w:cs="Arial"/>
        </w:rPr>
        <w:t xml:space="preserve">will </w:t>
      </w:r>
      <w:r w:rsidR="0090289C" w:rsidRPr="0090289C">
        <w:rPr>
          <w:rFonts w:ascii="Arial" w:hAnsi="Arial" w:cs="Arial"/>
        </w:rPr>
        <w:t>be clear and easy to hear.</w:t>
      </w:r>
      <w:r w:rsidR="0090289C">
        <w:rPr>
          <w:rFonts w:ascii="Arial" w:hAnsi="Arial" w:cs="Arial"/>
        </w:rPr>
        <w:t xml:space="preserve"> According to (</w:t>
      </w:r>
      <w:proofErr w:type="spellStart"/>
      <w:r w:rsidR="0090289C">
        <w:rPr>
          <w:rFonts w:ascii="Arial" w:hAnsi="Arial" w:cs="Arial"/>
        </w:rPr>
        <w:t>Atrees</w:t>
      </w:r>
      <w:proofErr w:type="spellEnd"/>
      <w:r w:rsidR="0090289C">
        <w:rPr>
          <w:rFonts w:ascii="Arial" w:hAnsi="Arial" w:cs="Arial"/>
        </w:rPr>
        <w:t>, 2015)</w:t>
      </w:r>
      <w:r w:rsidR="004A7C32">
        <w:rPr>
          <w:rFonts w:ascii="Arial" w:hAnsi="Arial" w:cs="Arial"/>
        </w:rPr>
        <w:t xml:space="preserve">, there are five ways to incorporate worded messages </w:t>
      </w:r>
      <w:r w:rsidR="00F317B7">
        <w:rPr>
          <w:rFonts w:ascii="Arial" w:hAnsi="Arial" w:cs="Arial"/>
        </w:rPr>
        <w:t>into</w:t>
      </w:r>
      <w:r w:rsidR="004A7C32">
        <w:rPr>
          <w:rFonts w:ascii="Arial" w:hAnsi="Arial" w:cs="Arial"/>
        </w:rPr>
        <w:t xml:space="preserve"> music. The first is</w:t>
      </w:r>
      <w:r w:rsidR="0090289C">
        <w:rPr>
          <w:rFonts w:ascii="Arial" w:hAnsi="Arial" w:cs="Arial"/>
        </w:rPr>
        <w:t xml:space="preserve"> </w:t>
      </w:r>
      <w:r w:rsidR="008E6E4F">
        <w:rPr>
          <w:rFonts w:ascii="Arial" w:hAnsi="Arial" w:cs="Arial"/>
        </w:rPr>
        <w:t xml:space="preserve">by adding in messages in music that are below the auditory threshold and are therefore hidden by the music. The second way is to use words that are </w:t>
      </w:r>
      <w:r w:rsidR="00F317B7">
        <w:rPr>
          <w:rFonts w:ascii="Arial" w:hAnsi="Arial" w:cs="Arial"/>
        </w:rPr>
        <w:t>played</w:t>
      </w:r>
      <w:r w:rsidR="008E6E4F">
        <w:rPr>
          <w:rFonts w:ascii="Arial" w:hAnsi="Arial" w:cs="Arial"/>
        </w:rPr>
        <w:t xml:space="preserve"> </w:t>
      </w:r>
      <w:r w:rsidR="006019AD">
        <w:rPr>
          <w:rFonts w:ascii="Arial" w:hAnsi="Arial" w:cs="Arial"/>
        </w:rPr>
        <w:t>backwards</w:t>
      </w:r>
      <w:r w:rsidR="008E6E4F">
        <w:rPr>
          <w:rFonts w:ascii="Arial" w:hAnsi="Arial" w:cs="Arial"/>
        </w:rPr>
        <w:t xml:space="preserve"> and are placed above the</w:t>
      </w:r>
      <w:r w:rsidR="00F317B7">
        <w:rPr>
          <w:rFonts w:ascii="Arial" w:hAnsi="Arial" w:cs="Arial"/>
        </w:rPr>
        <w:t xml:space="preserve"> </w:t>
      </w:r>
      <w:r w:rsidR="002E5A1A" w:rsidRPr="002E5A1A">
        <w:rPr>
          <w:rFonts w:ascii="Arial" w:hAnsi="Arial" w:cs="Arial"/>
        </w:rPr>
        <w:t>threshold of perceptual awareness</w:t>
      </w:r>
      <w:r w:rsidR="002E5A1A">
        <w:rPr>
          <w:rFonts w:ascii="Arial" w:hAnsi="Arial" w:cs="Arial"/>
        </w:rPr>
        <w:t xml:space="preserve">. The third way </w:t>
      </w:r>
      <w:r w:rsidR="007076C1">
        <w:rPr>
          <w:rFonts w:ascii="Arial" w:hAnsi="Arial" w:cs="Arial"/>
        </w:rPr>
        <w:t>is using backmasking which are words that make no sense when played normally but in reverse make a clear message</w:t>
      </w:r>
      <w:r w:rsidR="00E47463">
        <w:rPr>
          <w:rFonts w:ascii="Arial" w:hAnsi="Arial" w:cs="Arial"/>
        </w:rPr>
        <w:t>. Fourth</w:t>
      </w:r>
      <w:r w:rsidR="004A7C32">
        <w:rPr>
          <w:rFonts w:ascii="Arial" w:hAnsi="Arial" w:cs="Arial"/>
        </w:rPr>
        <w:t xml:space="preserve"> is the </w:t>
      </w:r>
      <w:proofErr w:type="spellStart"/>
      <w:r w:rsidR="004A7C32">
        <w:rPr>
          <w:rFonts w:ascii="Arial" w:hAnsi="Arial" w:cs="Arial"/>
        </w:rPr>
        <w:t>highpass</w:t>
      </w:r>
      <w:proofErr w:type="spellEnd"/>
      <w:r w:rsidR="004A7C32">
        <w:rPr>
          <w:rFonts w:ascii="Arial" w:hAnsi="Arial" w:cs="Arial"/>
        </w:rPr>
        <w:t xml:space="preserve"> filtered messages containing a frequency above 15kHz however, they can be used as silent subliminal messages</w:t>
      </w:r>
      <w:r w:rsidR="00C90FB8">
        <w:rPr>
          <w:rFonts w:ascii="Arial" w:hAnsi="Arial" w:cs="Arial"/>
        </w:rPr>
        <w:t xml:space="preserve">. The </w:t>
      </w:r>
      <w:r w:rsidR="006019AD">
        <w:rPr>
          <w:rFonts w:ascii="Arial" w:hAnsi="Arial" w:cs="Arial"/>
        </w:rPr>
        <w:t xml:space="preserve">final </w:t>
      </w:r>
      <w:r w:rsidR="00C90FB8">
        <w:rPr>
          <w:rFonts w:ascii="Arial" w:hAnsi="Arial" w:cs="Arial"/>
        </w:rPr>
        <w:t xml:space="preserve">way is by using the time shrunk messages which contain being played back with </w:t>
      </w:r>
      <w:r w:rsidR="00F317B7">
        <w:rPr>
          <w:rFonts w:ascii="Arial" w:hAnsi="Arial" w:cs="Arial"/>
        </w:rPr>
        <w:t xml:space="preserve">a </w:t>
      </w:r>
      <w:r w:rsidR="00C90FB8">
        <w:rPr>
          <w:rFonts w:ascii="Arial" w:hAnsi="Arial" w:cs="Arial"/>
        </w:rPr>
        <w:t>higher speed than recorded to decipher a message in a song (</w:t>
      </w:r>
      <w:proofErr w:type="spellStart"/>
      <w:r w:rsidR="00C90FB8">
        <w:rPr>
          <w:rFonts w:ascii="Arial" w:hAnsi="Arial" w:cs="Arial"/>
        </w:rPr>
        <w:t>Atrees</w:t>
      </w:r>
      <w:proofErr w:type="spellEnd"/>
      <w:r w:rsidR="00C90FB8">
        <w:rPr>
          <w:rFonts w:ascii="Arial" w:hAnsi="Arial" w:cs="Arial"/>
        </w:rPr>
        <w:t>, 2015).</w:t>
      </w:r>
      <w:r w:rsidR="004A7C32">
        <w:rPr>
          <w:rFonts w:ascii="Arial" w:hAnsi="Arial" w:cs="Arial"/>
        </w:rPr>
        <w:t xml:space="preserve"> An example of the use of auditory subliminal messages can be heard in Kendrick </w:t>
      </w:r>
      <w:r w:rsidR="00F317B7">
        <w:rPr>
          <w:rFonts w:ascii="Arial" w:hAnsi="Arial" w:cs="Arial"/>
        </w:rPr>
        <w:t>Lamar's</w:t>
      </w:r>
      <w:r w:rsidR="004A7C32">
        <w:rPr>
          <w:rFonts w:ascii="Arial" w:hAnsi="Arial" w:cs="Arial"/>
        </w:rPr>
        <w:t xml:space="preserve"> 2015 </w:t>
      </w:r>
      <w:r w:rsidR="004A7C32">
        <w:rPr>
          <w:rFonts w:ascii="Arial" w:hAnsi="Arial" w:cs="Arial"/>
          <w:i/>
          <w:iCs/>
        </w:rPr>
        <w:t>To Pimp A Butterfly</w:t>
      </w:r>
      <w:r w:rsidR="004A7C32">
        <w:rPr>
          <w:rFonts w:ascii="Arial" w:hAnsi="Arial" w:cs="Arial"/>
        </w:rPr>
        <w:t xml:space="preserve"> album, in which he </w:t>
      </w:r>
      <w:r w:rsidR="00254B48">
        <w:rPr>
          <w:rFonts w:ascii="Arial" w:hAnsi="Arial" w:cs="Arial"/>
        </w:rPr>
        <w:t>unveils</w:t>
      </w:r>
      <w:r w:rsidR="004A7C32">
        <w:rPr>
          <w:rFonts w:ascii="Arial" w:hAnsi="Arial" w:cs="Arial"/>
        </w:rPr>
        <w:t xml:space="preserve"> a poem at the end of every song at the end</w:t>
      </w:r>
      <w:r w:rsidR="00254B48">
        <w:rPr>
          <w:rFonts w:ascii="Arial" w:hAnsi="Arial" w:cs="Arial"/>
        </w:rPr>
        <w:t xml:space="preserve"> </w:t>
      </w:r>
      <w:proofErr w:type="gramStart"/>
      <w:r w:rsidR="00254B48">
        <w:rPr>
          <w:rFonts w:ascii="Arial" w:hAnsi="Arial" w:cs="Arial"/>
        </w:rPr>
        <w:t>“ I</w:t>
      </w:r>
      <w:proofErr w:type="gramEnd"/>
      <w:r w:rsidR="00254B48">
        <w:rPr>
          <w:rFonts w:ascii="Arial" w:hAnsi="Arial" w:cs="Arial"/>
        </w:rPr>
        <w:t xml:space="preserve"> remember you was conflicted, misusing your influence. Sometimes I did the same,” he repeats after every track. “Abusing my power, full of resentment. Resentment that turned into a deep </w:t>
      </w:r>
      <w:r w:rsidR="006019AD">
        <w:rPr>
          <w:rFonts w:ascii="Arial" w:hAnsi="Arial" w:cs="Arial"/>
        </w:rPr>
        <w:t>depression” (</w:t>
      </w:r>
      <w:r w:rsidR="00254B48">
        <w:rPr>
          <w:rFonts w:ascii="Arial" w:hAnsi="Arial" w:cs="Arial"/>
        </w:rPr>
        <w:t xml:space="preserve">Barnes, 2015). </w:t>
      </w:r>
      <w:r w:rsidR="00254B48" w:rsidRPr="00254B48">
        <w:rPr>
          <w:rFonts w:ascii="Arial" w:hAnsi="Arial" w:cs="Arial"/>
        </w:rPr>
        <w:t>As the album ends, it presents the album's central question: What are artists' responsibilities to their listeners?</w:t>
      </w:r>
      <w:r w:rsidR="00254B48">
        <w:rPr>
          <w:rFonts w:ascii="Arial" w:hAnsi="Arial" w:cs="Arial"/>
        </w:rPr>
        <w:t xml:space="preserve"> </w:t>
      </w:r>
      <w:r w:rsidR="00254B48" w:rsidRPr="00254B48">
        <w:rPr>
          <w:rFonts w:ascii="Arial" w:hAnsi="Arial" w:cs="Arial"/>
        </w:rPr>
        <w:t>The lyrical message of Lamar's 16-track journey ends in the resurrection of Tupac</w:t>
      </w:r>
      <w:r w:rsidR="006019AD">
        <w:rPr>
          <w:rFonts w:ascii="Arial" w:hAnsi="Arial" w:cs="Arial"/>
        </w:rPr>
        <w:t xml:space="preserve"> </w:t>
      </w:r>
      <w:r w:rsidR="004D520F">
        <w:rPr>
          <w:rFonts w:ascii="Arial" w:hAnsi="Arial" w:cs="Arial"/>
        </w:rPr>
        <w:t>as his influence on his community was exceptional.</w:t>
      </w:r>
      <w:r w:rsidR="00254B48" w:rsidRPr="00254B48">
        <w:rPr>
          <w:rFonts w:ascii="Arial" w:hAnsi="Arial" w:cs="Arial"/>
        </w:rPr>
        <w:t xml:space="preserve"> Artists have an immense responsibility to their communities and ignore it</w:t>
      </w:r>
      <w:r w:rsidR="004D520F">
        <w:rPr>
          <w:rFonts w:ascii="Arial" w:hAnsi="Arial" w:cs="Arial"/>
        </w:rPr>
        <w:t xml:space="preserve"> and that was Lamar’s feeling on the album </w:t>
      </w:r>
      <w:r w:rsidR="00254B48">
        <w:rPr>
          <w:rFonts w:ascii="Arial" w:hAnsi="Arial" w:cs="Arial"/>
        </w:rPr>
        <w:t>(Barnes, 2015).</w:t>
      </w:r>
    </w:p>
    <w:p w14:paraId="0EBAAD51" w14:textId="4001A79C" w:rsidR="00FD319E" w:rsidRDefault="004139F6" w:rsidP="004139F6">
      <w:pPr>
        <w:pStyle w:val="NormalWeb"/>
        <w:shd w:val="clear" w:color="auto" w:fill="FFFFFF"/>
        <w:spacing w:line="480" w:lineRule="auto"/>
        <w:rPr>
          <w:rFonts w:ascii="Arial" w:hAnsi="Arial" w:cs="Arial"/>
        </w:rPr>
      </w:pPr>
      <w:r>
        <w:rPr>
          <w:rFonts w:ascii="Arial" w:hAnsi="Arial" w:cs="Arial"/>
        </w:rPr>
        <w:t xml:space="preserve">Finally, the last type of subliminal message is the combination of both visual and audio subliminal messages. These </w:t>
      </w:r>
      <w:r w:rsidR="004A7C32">
        <w:rPr>
          <w:rFonts w:ascii="Arial" w:hAnsi="Arial" w:cs="Arial"/>
        </w:rPr>
        <w:t>subliminal messages influence and have greater effectiveness because they address</w:t>
      </w:r>
      <w:r>
        <w:rPr>
          <w:rFonts w:ascii="Arial" w:hAnsi="Arial" w:cs="Arial"/>
        </w:rPr>
        <w:t xml:space="preserve"> the subconsciousness through two senses rather than one.</w:t>
      </w:r>
    </w:p>
    <w:p w14:paraId="1A87DDDF" w14:textId="534F370F" w:rsidR="00E60AB4" w:rsidRPr="004139F6" w:rsidRDefault="009D4159" w:rsidP="004139F6">
      <w:pPr>
        <w:pStyle w:val="NormalWeb"/>
        <w:shd w:val="clear" w:color="auto" w:fill="FFFFFF"/>
        <w:spacing w:line="480" w:lineRule="auto"/>
        <w:rPr>
          <w:rFonts w:ascii="Arial" w:hAnsi="Arial" w:cs="Arial"/>
        </w:rPr>
      </w:pPr>
      <w:r>
        <w:rPr>
          <w:rFonts w:ascii="Arial" w:hAnsi="Arial" w:cs="Arial"/>
        </w:rPr>
        <w:t xml:space="preserve">The overall effectiveness of subliminal messages for artists and fans is great as the artist can get creative with the messages that they want to put across to create meaning and brand for themselves and fans get invested </w:t>
      </w:r>
      <w:r w:rsidR="00656CA7">
        <w:rPr>
          <w:rFonts w:ascii="Arial" w:hAnsi="Arial" w:cs="Arial"/>
        </w:rPr>
        <w:t>in</w:t>
      </w:r>
      <w:r>
        <w:rPr>
          <w:rFonts w:ascii="Arial" w:hAnsi="Arial" w:cs="Arial"/>
        </w:rPr>
        <w:t xml:space="preserve"> decoding the messages creating a bond between the two. Subliminal messages </w:t>
      </w:r>
      <w:r w:rsidR="00DB5A90">
        <w:rPr>
          <w:rFonts w:ascii="Arial" w:hAnsi="Arial" w:cs="Arial"/>
        </w:rPr>
        <w:t xml:space="preserve">can also have a major impact on branding as they enhance a brand's overall aesthetic and value </w:t>
      </w:r>
      <w:r w:rsidR="00B80DAB">
        <w:rPr>
          <w:rFonts w:ascii="Arial" w:hAnsi="Arial" w:cs="Arial"/>
        </w:rPr>
        <w:t>by making it look more innovative and smarter (</w:t>
      </w:r>
      <w:proofErr w:type="spellStart"/>
      <w:r w:rsidR="00B80DAB">
        <w:rPr>
          <w:rFonts w:ascii="Arial" w:hAnsi="Arial" w:cs="Arial"/>
        </w:rPr>
        <w:t>Atrees</w:t>
      </w:r>
      <w:proofErr w:type="spellEnd"/>
      <w:r w:rsidR="00B80DAB">
        <w:rPr>
          <w:rFonts w:ascii="Arial" w:hAnsi="Arial" w:cs="Arial"/>
        </w:rPr>
        <w:t xml:space="preserve">, 2015).  An example of </w:t>
      </w:r>
      <w:r w:rsidR="00656CA7">
        <w:rPr>
          <w:rFonts w:ascii="Arial" w:hAnsi="Arial" w:cs="Arial"/>
        </w:rPr>
        <w:t xml:space="preserve">the </w:t>
      </w:r>
      <w:r w:rsidR="00B80DAB">
        <w:rPr>
          <w:rFonts w:ascii="Arial" w:hAnsi="Arial" w:cs="Arial"/>
        </w:rPr>
        <w:t xml:space="preserve">quality </w:t>
      </w:r>
      <w:r w:rsidR="00656CA7">
        <w:rPr>
          <w:rFonts w:ascii="Arial" w:hAnsi="Arial" w:cs="Arial"/>
        </w:rPr>
        <w:t>use of subliminal messages in branding can be found in the Amazon logo.</w:t>
      </w:r>
      <w:r w:rsidR="00B80DAB">
        <w:rPr>
          <w:rFonts w:ascii="Arial" w:hAnsi="Arial" w:cs="Arial"/>
        </w:rPr>
        <w:t xml:space="preserve"> Amazon is a trusted and worldwide known brand and their logo is both smart and effective as the orange arrow pointing from A to Z represents that they offer a wide variety of products literally from A to Z and the shape of the arrow creates a smile which creates a positive aesthetic feel</w:t>
      </w:r>
      <w:r w:rsidR="00656CA7">
        <w:rPr>
          <w:rFonts w:ascii="Arial" w:hAnsi="Arial" w:cs="Arial"/>
        </w:rPr>
        <w:t xml:space="preserve"> too</w:t>
      </w:r>
      <w:r w:rsidR="00B80DAB">
        <w:rPr>
          <w:rFonts w:ascii="Arial" w:hAnsi="Arial" w:cs="Arial"/>
        </w:rPr>
        <w:t>.</w:t>
      </w:r>
    </w:p>
    <w:p w14:paraId="6648B35A" w14:textId="3B6EA819" w:rsidR="00606960" w:rsidRDefault="00606960" w:rsidP="00606960">
      <w:r>
        <w:fldChar w:fldCharType="begin"/>
      </w:r>
      <w:r>
        <w:instrText xml:space="preserve"> INCLUDEPICTURE "/var/folders/j4/cbwfrqrx61d1j7w03gm852zc0000gn/T/com.microsoft.Word/WebArchiveCopyPasteTempFiles/201511_NEWS01_151129980_AR_-1_0.jpg" \* MERGEFORMATINET </w:instrText>
      </w:r>
      <w:r>
        <w:fldChar w:fldCharType="separate"/>
      </w:r>
      <w:r>
        <w:rPr>
          <w:noProof/>
        </w:rPr>
        <w:drawing>
          <wp:inline distT="0" distB="0" distL="0" distR="0" wp14:anchorId="3C06A730" wp14:editId="2BDE28D6">
            <wp:extent cx="2521527" cy="2521527"/>
            <wp:effectExtent l="0" t="0" r="6350" b="6350"/>
            <wp:docPr id="3" name="Picture 3" descr="Amazon worker says retailer should close on Thanksgiving | Worcester  Busines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worker says retailer should close on Thanksgiving | Worcester  Business Journa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05318" cy="2605318"/>
                    </a:xfrm>
                    <a:prstGeom prst="rect">
                      <a:avLst/>
                    </a:prstGeom>
                    <a:noFill/>
                    <a:ln>
                      <a:noFill/>
                    </a:ln>
                  </pic:spPr>
                </pic:pic>
              </a:graphicData>
            </a:graphic>
          </wp:inline>
        </w:drawing>
      </w:r>
      <w:r>
        <w:fldChar w:fldCharType="end"/>
      </w:r>
    </w:p>
    <w:p w14:paraId="5B65421D" w14:textId="7F2512C4" w:rsidR="00AD1A06" w:rsidRPr="00606960" w:rsidRDefault="00606960" w:rsidP="00AD1A06">
      <w:pPr>
        <w:pStyle w:val="NormalWeb"/>
        <w:spacing w:line="480" w:lineRule="auto"/>
        <w:rPr>
          <w:rFonts w:ascii="Arial" w:hAnsi="Arial" w:cs="Arial"/>
          <w:i/>
          <w:iCs/>
        </w:rPr>
      </w:pPr>
      <w:r>
        <w:rPr>
          <w:rFonts w:ascii="Arial" w:hAnsi="Arial" w:cs="Arial"/>
          <w:i/>
          <w:iCs/>
        </w:rPr>
        <w:t>Amazon logo, 2000</w:t>
      </w:r>
      <w:r w:rsidR="001754B4">
        <w:rPr>
          <w:rFonts w:ascii="Arial" w:hAnsi="Arial" w:cs="Arial"/>
          <w:i/>
          <w:iCs/>
        </w:rPr>
        <w:t>.</w:t>
      </w:r>
    </w:p>
    <w:p w14:paraId="3C90C885" w14:textId="5E4A9430" w:rsidR="007D5841" w:rsidRDefault="007D5841" w:rsidP="00AD1A06">
      <w:pPr>
        <w:rPr>
          <w:rFonts w:ascii="Arial" w:hAnsi="Arial" w:cs="Arial"/>
          <w:color w:val="222222"/>
          <w:sz w:val="20"/>
          <w:szCs w:val="20"/>
          <w:shd w:val="clear" w:color="auto" w:fill="FFFFFF"/>
        </w:rPr>
      </w:pPr>
    </w:p>
    <w:p w14:paraId="7A687E13" w14:textId="1202A50B" w:rsidR="007D5841" w:rsidRDefault="007D5841" w:rsidP="003844CD">
      <w:pPr>
        <w:ind w:firstLine="720"/>
        <w:rPr>
          <w:rFonts w:ascii="Arial" w:hAnsi="Arial" w:cs="Arial"/>
          <w:color w:val="222222"/>
          <w:sz w:val="20"/>
          <w:szCs w:val="20"/>
          <w:shd w:val="clear" w:color="auto" w:fill="FFFFFF"/>
        </w:rPr>
      </w:pPr>
    </w:p>
    <w:p w14:paraId="3761C4FE" w14:textId="77777777" w:rsidR="00C075E6" w:rsidRDefault="00C075E6">
      <w:r>
        <w:br w:type="page"/>
      </w:r>
    </w:p>
    <w:p w14:paraId="4D007573" w14:textId="2EB61BDB" w:rsidR="001754B4" w:rsidRDefault="00EC1E67" w:rsidP="001754B4">
      <w:pPr>
        <w:spacing w:before="100" w:beforeAutospacing="1" w:after="100" w:afterAutospacing="1" w:line="480" w:lineRule="auto"/>
        <w:rPr>
          <w:rFonts w:ascii="Arial" w:hAnsi="Arial" w:cs="Arial"/>
          <w:b/>
          <w:bCs/>
        </w:rPr>
      </w:pPr>
      <w:r>
        <w:rPr>
          <w:rFonts w:ascii="Arial" w:hAnsi="Arial" w:cs="Arial"/>
          <w:b/>
          <w:bCs/>
        </w:rPr>
        <w:t>Conclusion</w:t>
      </w:r>
    </w:p>
    <w:p w14:paraId="1E7E9CCC" w14:textId="67EA6DF0" w:rsidR="00DD1A93" w:rsidRPr="00D61BF4" w:rsidRDefault="00F317B7" w:rsidP="00D84AD2">
      <w:pPr>
        <w:spacing w:line="480" w:lineRule="auto"/>
        <w:rPr>
          <w:rFonts w:ascii="Arial" w:hAnsi="Arial" w:cs="Arial"/>
        </w:rPr>
      </w:pPr>
      <w:r w:rsidRPr="00D61BF4">
        <w:rPr>
          <w:rFonts w:ascii="Arial" w:hAnsi="Arial" w:cs="Arial"/>
        </w:rPr>
        <w:t>To conclude</w:t>
      </w:r>
      <w:r w:rsidR="00EC1E67" w:rsidRPr="00D61BF4">
        <w:rPr>
          <w:rFonts w:ascii="Arial" w:hAnsi="Arial" w:cs="Arial"/>
        </w:rPr>
        <w:t xml:space="preserve"> my dissertation proposal, I have explained and deconstructed the </w:t>
      </w:r>
      <w:r w:rsidR="00C73650" w:rsidRPr="00D61BF4">
        <w:rPr>
          <w:rFonts w:ascii="Arial" w:hAnsi="Arial" w:cs="Arial"/>
        </w:rPr>
        <w:t xml:space="preserve">three </w:t>
      </w:r>
      <w:r w:rsidR="004D0CEC" w:rsidRPr="00D61BF4">
        <w:rPr>
          <w:rFonts w:ascii="Arial" w:hAnsi="Arial" w:cs="Arial"/>
        </w:rPr>
        <w:t>keywords</w:t>
      </w:r>
      <w:r w:rsidR="00C73650" w:rsidRPr="00D61BF4">
        <w:rPr>
          <w:rFonts w:ascii="Arial" w:hAnsi="Arial" w:cs="Arial"/>
        </w:rPr>
        <w:t xml:space="preserve"> by translating their effects </w:t>
      </w:r>
      <w:r w:rsidR="002941D7" w:rsidRPr="00D61BF4">
        <w:rPr>
          <w:rFonts w:ascii="Arial" w:hAnsi="Arial" w:cs="Arial"/>
        </w:rPr>
        <w:t xml:space="preserve">and impacts. Furthermore, I’ve linked the three words to my area of practice ‘graphic design’ and </w:t>
      </w:r>
      <w:r w:rsidRPr="00D61BF4">
        <w:rPr>
          <w:rFonts w:ascii="Arial" w:hAnsi="Arial" w:cs="Arial"/>
        </w:rPr>
        <w:t xml:space="preserve">their role </w:t>
      </w:r>
      <w:r w:rsidR="002941D7" w:rsidRPr="00D61BF4">
        <w:rPr>
          <w:rFonts w:ascii="Arial" w:hAnsi="Arial" w:cs="Arial"/>
        </w:rPr>
        <w:t xml:space="preserve">within it. </w:t>
      </w:r>
      <w:r w:rsidR="004D0CEC" w:rsidRPr="00D61BF4">
        <w:rPr>
          <w:rFonts w:ascii="Arial" w:hAnsi="Arial" w:cs="Arial"/>
        </w:rPr>
        <w:t xml:space="preserve">The reason for choosing to </w:t>
      </w:r>
      <w:proofErr w:type="gramStart"/>
      <w:r w:rsidR="004D0CEC" w:rsidRPr="00D61BF4">
        <w:rPr>
          <w:rFonts w:ascii="Arial" w:hAnsi="Arial" w:cs="Arial"/>
        </w:rPr>
        <w:t>look into</w:t>
      </w:r>
      <w:proofErr w:type="gramEnd"/>
      <w:r w:rsidR="004D0CEC" w:rsidRPr="00D61BF4">
        <w:rPr>
          <w:rFonts w:ascii="Arial" w:hAnsi="Arial" w:cs="Arial"/>
        </w:rPr>
        <w:t xml:space="preserve"> personal branding is because I </w:t>
      </w:r>
      <w:r w:rsidRPr="00D61BF4">
        <w:rPr>
          <w:rFonts w:ascii="Arial" w:hAnsi="Arial" w:cs="Arial"/>
        </w:rPr>
        <w:t>have always been</w:t>
      </w:r>
      <w:r w:rsidR="00C45BBF" w:rsidRPr="00D61BF4">
        <w:rPr>
          <w:rFonts w:ascii="Arial" w:hAnsi="Arial" w:cs="Arial"/>
        </w:rPr>
        <w:t xml:space="preserve"> interested in how it affects the person that you are designing for, the image that it gives the client </w:t>
      </w:r>
      <w:r w:rsidR="004D0CEC" w:rsidRPr="00D61BF4">
        <w:rPr>
          <w:rFonts w:ascii="Arial" w:hAnsi="Arial" w:cs="Arial"/>
        </w:rPr>
        <w:t xml:space="preserve">and how it presents them and as Goffman </w:t>
      </w:r>
      <w:r w:rsidR="004D520F" w:rsidRPr="00D61BF4">
        <w:rPr>
          <w:rFonts w:ascii="Arial" w:hAnsi="Arial" w:cs="Arial"/>
        </w:rPr>
        <w:t xml:space="preserve">stated </w:t>
      </w:r>
      <w:r w:rsidR="004D0CEC" w:rsidRPr="00D61BF4">
        <w:rPr>
          <w:rFonts w:ascii="Arial" w:hAnsi="Arial" w:cs="Arial"/>
        </w:rPr>
        <w:t>that a person looking to brand themselves will need to be presented a certain way to appeal to the attracting audience</w:t>
      </w:r>
      <w:r w:rsidR="00F27E4B" w:rsidRPr="00D61BF4">
        <w:rPr>
          <w:rFonts w:ascii="Arial" w:hAnsi="Arial" w:cs="Arial"/>
        </w:rPr>
        <w:t xml:space="preserve">. </w:t>
      </w:r>
      <w:r w:rsidRPr="00D61BF4">
        <w:rPr>
          <w:rFonts w:ascii="Arial" w:hAnsi="Arial" w:cs="Arial"/>
        </w:rPr>
        <w:t>Similarly,</w:t>
      </w:r>
      <w:r w:rsidR="00F27E4B" w:rsidRPr="00D61BF4">
        <w:rPr>
          <w:rFonts w:ascii="Arial" w:hAnsi="Arial" w:cs="Arial"/>
        </w:rPr>
        <w:t xml:space="preserve"> my fascination with album cover art</w:t>
      </w:r>
      <w:r w:rsidR="004D520F" w:rsidRPr="00D61BF4">
        <w:rPr>
          <w:rFonts w:ascii="Arial" w:hAnsi="Arial" w:cs="Arial"/>
        </w:rPr>
        <w:t xml:space="preserve"> started when I liked seeing the cover first before </w:t>
      </w:r>
      <w:r w:rsidR="009D35A8" w:rsidRPr="00D61BF4">
        <w:rPr>
          <w:rFonts w:ascii="Arial" w:hAnsi="Arial" w:cs="Arial"/>
        </w:rPr>
        <w:t>listening</w:t>
      </w:r>
      <w:r w:rsidR="004D520F" w:rsidRPr="00D61BF4">
        <w:rPr>
          <w:rFonts w:ascii="Arial" w:hAnsi="Arial" w:cs="Arial"/>
        </w:rPr>
        <w:t xml:space="preserve"> to the songs as it sparked an idea </w:t>
      </w:r>
      <w:r w:rsidR="009D35A8" w:rsidRPr="00D61BF4">
        <w:rPr>
          <w:rFonts w:ascii="Arial" w:hAnsi="Arial" w:cs="Arial"/>
        </w:rPr>
        <w:t xml:space="preserve">of </w:t>
      </w:r>
      <w:r w:rsidR="004D520F" w:rsidRPr="00D61BF4">
        <w:rPr>
          <w:rFonts w:ascii="Arial" w:hAnsi="Arial" w:cs="Arial"/>
        </w:rPr>
        <w:t xml:space="preserve">what the album would be about. As </w:t>
      </w:r>
      <w:r w:rsidR="00F27E4B" w:rsidRPr="00D61BF4">
        <w:rPr>
          <w:rFonts w:ascii="Arial" w:hAnsi="Arial" w:cs="Arial"/>
        </w:rPr>
        <w:t xml:space="preserve">Berger states that </w:t>
      </w:r>
      <w:r w:rsidR="00DB5A90" w:rsidRPr="00D61BF4">
        <w:rPr>
          <w:rFonts w:ascii="Arial" w:hAnsi="Arial" w:cs="Arial"/>
        </w:rPr>
        <w:t>for</w:t>
      </w:r>
      <w:r w:rsidR="00F27E4B" w:rsidRPr="00D61BF4">
        <w:rPr>
          <w:rFonts w:ascii="Arial" w:hAnsi="Arial" w:cs="Arial"/>
        </w:rPr>
        <w:t xml:space="preserve"> the consumer to be attracted to the music the artist's cover </w:t>
      </w:r>
      <w:r w:rsidR="00FD2757" w:rsidRPr="00D61BF4">
        <w:rPr>
          <w:rFonts w:ascii="Arial" w:hAnsi="Arial" w:cs="Arial"/>
        </w:rPr>
        <w:t>needs</w:t>
      </w:r>
      <w:r w:rsidR="00F27E4B" w:rsidRPr="00D61BF4">
        <w:rPr>
          <w:rFonts w:ascii="Arial" w:hAnsi="Arial" w:cs="Arial"/>
        </w:rPr>
        <w:t xml:space="preserve"> to </w:t>
      </w:r>
      <w:r w:rsidR="00FD2757" w:rsidRPr="00D61BF4">
        <w:rPr>
          <w:rFonts w:ascii="Arial" w:hAnsi="Arial" w:cs="Arial"/>
        </w:rPr>
        <w:t xml:space="preserve">be designed in a way to attract the consumer into that genre using specific design components. Finally, </w:t>
      </w:r>
      <w:r w:rsidR="0077578C" w:rsidRPr="00D61BF4">
        <w:rPr>
          <w:rFonts w:ascii="Arial" w:hAnsi="Arial" w:cs="Arial"/>
        </w:rPr>
        <w:t xml:space="preserve">subliminal messages have always been a curiosity </w:t>
      </w:r>
      <w:r w:rsidR="00DB5A90" w:rsidRPr="00D61BF4">
        <w:rPr>
          <w:rFonts w:ascii="Arial" w:hAnsi="Arial" w:cs="Arial"/>
        </w:rPr>
        <w:t>about</w:t>
      </w:r>
      <w:r w:rsidR="0077578C" w:rsidRPr="00D61BF4">
        <w:rPr>
          <w:rFonts w:ascii="Arial" w:hAnsi="Arial" w:cs="Arial"/>
        </w:rPr>
        <w:t xml:space="preserve"> how they are used and their purpose</w:t>
      </w:r>
      <w:r w:rsidR="009D35A8" w:rsidRPr="00D61BF4">
        <w:rPr>
          <w:rFonts w:ascii="Arial" w:hAnsi="Arial" w:cs="Arial"/>
        </w:rPr>
        <w:t xml:space="preserve"> </w:t>
      </w:r>
      <w:r w:rsidR="0077578C" w:rsidRPr="00D61BF4">
        <w:rPr>
          <w:rFonts w:ascii="Arial" w:hAnsi="Arial" w:cs="Arial"/>
        </w:rPr>
        <w:t xml:space="preserve">however, after researching </w:t>
      </w:r>
      <w:r w:rsidR="008E00FC" w:rsidRPr="00D61BF4">
        <w:rPr>
          <w:rFonts w:ascii="Arial" w:hAnsi="Arial" w:cs="Arial"/>
        </w:rPr>
        <w:t>deeper into the topic</w:t>
      </w:r>
      <w:r w:rsidR="0077578C" w:rsidRPr="00D61BF4">
        <w:rPr>
          <w:rFonts w:ascii="Arial" w:hAnsi="Arial" w:cs="Arial"/>
        </w:rPr>
        <w:t xml:space="preserve"> it came to my attention how </w:t>
      </w:r>
      <w:r w:rsidR="009D35A8" w:rsidRPr="00D61BF4">
        <w:rPr>
          <w:rFonts w:ascii="Arial" w:hAnsi="Arial" w:cs="Arial"/>
        </w:rPr>
        <w:t>c</w:t>
      </w:r>
      <w:r w:rsidR="0077578C" w:rsidRPr="00D61BF4">
        <w:rPr>
          <w:rFonts w:ascii="Arial" w:hAnsi="Arial" w:cs="Arial"/>
        </w:rPr>
        <w:t xml:space="preserve">reative and </w:t>
      </w:r>
      <w:proofErr w:type="gramStart"/>
      <w:r w:rsidR="0077578C" w:rsidRPr="00D61BF4">
        <w:rPr>
          <w:rFonts w:ascii="Arial" w:hAnsi="Arial" w:cs="Arial"/>
        </w:rPr>
        <w:t>connecting</w:t>
      </w:r>
      <w:proofErr w:type="gramEnd"/>
      <w:r w:rsidR="0077578C" w:rsidRPr="00D61BF4">
        <w:rPr>
          <w:rFonts w:ascii="Arial" w:hAnsi="Arial" w:cs="Arial"/>
        </w:rPr>
        <w:t xml:space="preserve"> they are between the artist and consumer </w:t>
      </w:r>
      <w:r w:rsidR="00DB5A90" w:rsidRPr="00D61BF4">
        <w:rPr>
          <w:rFonts w:ascii="Arial" w:hAnsi="Arial" w:cs="Arial"/>
        </w:rPr>
        <w:t>to</w:t>
      </w:r>
      <w:r w:rsidR="0077578C" w:rsidRPr="00D61BF4">
        <w:rPr>
          <w:rFonts w:ascii="Arial" w:hAnsi="Arial" w:cs="Arial"/>
        </w:rPr>
        <w:t xml:space="preserve"> create loyalty and bond</w:t>
      </w:r>
      <w:r w:rsidR="008E00FC" w:rsidRPr="00D61BF4">
        <w:rPr>
          <w:rFonts w:ascii="Arial" w:hAnsi="Arial" w:cs="Arial"/>
        </w:rPr>
        <w:t>, again creating a specific image for the artist to become notorious</w:t>
      </w:r>
      <w:r w:rsidR="0077578C" w:rsidRPr="00D61BF4">
        <w:rPr>
          <w:rFonts w:ascii="Arial" w:hAnsi="Arial" w:cs="Arial"/>
        </w:rPr>
        <w:t xml:space="preserve">. </w:t>
      </w:r>
    </w:p>
    <w:p w14:paraId="34FE558B" w14:textId="77777777" w:rsidR="00DD1A93" w:rsidRPr="00D61BF4" w:rsidRDefault="00DD1A93" w:rsidP="00D84AD2">
      <w:pPr>
        <w:spacing w:line="480" w:lineRule="auto"/>
        <w:rPr>
          <w:rFonts w:ascii="Arial" w:hAnsi="Arial" w:cs="Arial"/>
        </w:rPr>
      </w:pPr>
    </w:p>
    <w:p w14:paraId="62D7B874" w14:textId="53E1FC3F" w:rsidR="001B6BF7" w:rsidRPr="00D61BF4" w:rsidRDefault="00D84AD2" w:rsidP="00D84AD2">
      <w:pPr>
        <w:spacing w:line="480" w:lineRule="auto"/>
        <w:rPr>
          <w:rFonts w:ascii="Arial" w:hAnsi="Arial" w:cs="Arial"/>
        </w:rPr>
      </w:pPr>
      <w:r w:rsidRPr="00D61BF4">
        <w:rPr>
          <w:rFonts w:ascii="Arial" w:hAnsi="Arial" w:cs="Arial"/>
        </w:rPr>
        <w:t>The working research question of ‘</w:t>
      </w:r>
      <w:r w:rsidRPr="00D61BF4">
        <w:rPr>
          <w:rFonts w:ascii="Arial" w:hAnsi="Arial" w:cs="Arial"/>
          <w:b/>
          <w:bCs/>
        </w:rPr>
        <w:t xml:space="preserve">How do music artists use subliminal messages </w:t>
      </w:r>
      <w:r w:rsidR="001B6BF7" w:rsidRPr="00D61BF4">
        <w:rPr>
          <w:rFonts w:ascii="Arial" w:hAnsi="Arial" w:cs="Arial"/>
          <w:b/>
          <w:bCs/>
        </w:rPr>
        <w:t>to brand themselves and create a loyal fanbase?</w:t>
      </w:r>
      <w:r w:rsidR="00D61BF4">
        <w:rPr>
          <w:rFonts w:ascii="Arial" w:hAnsi="Arial" w:cs="Arial"/>
          <w:b/>
          <w:bCs/>
        </w:rPr>
        <w:t>’</w:t>
      </w:r>
      <w:r w:rsidR="001B6BF7" w:rsidRPr="00D61BF4">
        <w:rPr>
          <w:rFonts w:ascii="Arial" w:hAnsi="Arial" w:cs="Arial"/>
        </w:rPr>
        <w:t xml:space="preserve"> </w:t>
      </w:r>
      <w:r w:rsidR="00AB1FB1" w:rsidRPr="00D61BF4">
        <w:rPr>
          <w:rFonts w:ascii="Arial" w:hAnsi="Arial" w:cs="Arial"/>
        </w:rPr>
        <w:t>is</w:t>
      </w:r>
      <w:r w:rsidR="001B6BF7" w:rsidRPr="00D61BF4">
        <w:rPr>
          <w:rFonts w:ascii="Arial" w:hAnsi="Arial" w:cs="Arial"/>
        </w:rPr>
        <w:t xml:space="preserve"> the current working question proposed for the Dissertation</w:t>
      </w:r>
      <w:r w:rsidR="00C45BBF" w:rsidRPr="00D61BF4">
        <w:rPr>
          <w:rFonts w:ascii="Arial" w:hAnsi="Arial" w:cs="Arial"/>
        </w:rPr>
        <w:t>, however</w:t>
      </w:r>
      <w:r w:rsidR="00AB1FB1" w:rsidRPr="00D61BF4">
        <w:rPr>
          <w:rFonts w:ascii="Arial" w:hAnsi="Arial" w:cs="Arial"/>
        </w:rPr>
        <w:t>,</w:t>
      </w:r>
      <w:r w:rsidR="00C45BBF" w:rsidRPr="00D61BF4">
        <w:rPr>
          <w:rFonts w:ascii="Arial" w:hAnsi="Arial" w:cs="Arial"/>
        </w:rPr>
        <w:t xml:space="preserve"> it might only be a starting point in the future. </w:t>
      </w:r>
      <w:r w:rsidR="00DD1A93" w:rsidRPr="00D61BF4">
        <w:rPr>
          <w:rFonts w:ascii="Arial" w:hAnsi="Arial" w:cs="Arial"/>
        </w:rPr>
        <w:t>From this research</w:t>
      </w:r>
      <w:r w:rsidR="00AB1FB1" w:rsidRPr="00D61BF4">
        <w:rPr>
          <w:rFonts w:ascii="Arial" w:hAnsi="Arial" w:cs="Arial"/>
        </w:rPr>
        <w:t>,</w:t>
      </w:r>
      <w:r w:rsidR="00DD1A93" w:rsidRPr="00D61BF4">
        <w:rPr>
          <w:rFonts w:ascii="Arial" w:hAnsi="Arial" w:cs="Arial"/>
        </w:rPr>
        <w:t xml:space="preserve"> a variety of </w:t>
      </w:r>
      <w:r w:rsidR="00AB1FB1" w:rsidRPr="00D61BF4">
        <w:rPr>
          <w:rFonts w:ascii="Arial" w:hAnsi="Arial" w:cs="Arial"/>
        </w:rPr>
        <w:t>sub-questions</w:t>
      </w:r>
      <w:r w:rsidR="00DD1A93" w:rsidRPr="00D61BF4">
        <w:rPr>
          <w:rFonts w:ascii="Arial" w:hAnsi="Arial" w:cs="Arial"/>
        </w:rPr>
        <w:t xml:space="preserve"> can be generated to help me in the future such as ‘</w:t>
      </w:r>
      <w:r w:rsidR="00AB1FB1" w:rsidRPr="00D61BF4">
        <w:rPr>
          <w:rFonts w:ascii="Arial" w:hAnsi="Arial" w:cs="Arial"/>
        </w:rPr>
        <w:t xml:space="preserve">The crucial role of </w:t>
      </w:r>
      <w:r w:rsidR="00DD1A93" w:rsidRPr="00D61BF4">
        <w:rPr>
          <w:rFonts w:ascii="Arial" w:hAnsi="Arial" w:cs="Arial"/>
        </w:rPr>
        <w:t xml:space="preserve">graphic design </w:t>
      </w:r>
      <w:r w:rsidR="00AB1FB1" w:rsidRPr="00D61BF4">
        <w:rPr>
          <w:rFonts w:ascii="Arial" w:hAnsi="Arial" w:cs="Arial"/>
        </w:rPr>
        <w:t xml:space="preserve">in music artist's brand’ ‘Do album covers influence the bond between the artist and </w:t>
      </w:r>
      <w:r w:rsidR="006532BC" w:rsidRPr="00D61BF4">
        <w:rPr>
          <w:rFonts w:ascii="Arial" w:hAnsi="Arial" w:cs="Arial"/>
        </w:rPr>
        <w:t xml:space="preserve">fans?’ ‘Can subliminal messages be used as a part of a brand?’ ‘The importance of </w:t>
      </w:r>
      <w:r w:rsidR="008D51F0" w:rsidRPr="00D61BF4">
        <w:rPr>
          <w:rFonts w:ascii="Arial" w:hAnsi="Arial" w:cs="Arial"/>
        </w:rPr>
        <w:t>originality in branding to stay relevant in music?’ and ‘</w:t>
      </w:r>
      <w:r w:rsidR="00B96079" w:rsidRPr="00D61BF4">
        <w:rPr>
          <w:rFonts w:ascii="Arial" w:hAnsi="Arial" w:cs="Arial"/>
        </w:rPr>
        <w:t>Use of subliminal messages in album covers to create excitement?’. The concepts of ‘originality, relevance, mystery, deciphering, the bond between fans and artists and symbolism</w:t>
      </w:r>
      <w:r w:rsidR="00F317B7" w:rsidRPr="00D61BF4">
        <w:rPr>
          <w:rFonts w:ascii="Arial" w:hAnsi="Arial" w:cs="Arial"/>
        </w:rPr>
        <w:t xml:space="preserve"> have been considered for further exploration for my dissertation next year.</w:t>
      </w:r>
    </w:p>
    <w:p w14:paraId="532BEF90" w14:textId="77777777" w:rsidR="00FD39FB" w:rsidRDefault="00FD39FB" w:rsidP="00D84AD2">
      <w:pPr>
        <w:spacing w:line="480" w:lineRule="auto"/>
      </w:pPr>
    </w:p>
    <w:p w14:paraId="2397A749" w14:textId="77777777" w:rsidR="00FD39FB" w:rsidRDefault="00FD39FB"/>
    <w:p w14:paraId="7AD06AD5" w14:textId="77777777" w:rsidR="00FD39FB" w:rsidRDefault="00FD39FB"/>
    <w:p w14:paraId="0894AF5C" w14:textId="77777777" w:rsidR="00FD39FB" w:rsidRDefault="00FD39FB"/>
    <w:p w14:paraId="76C1C9BB" w14:textId="77777777" w:rsidR="00FD39FB" w:rsidRDefault="00FD39FB"/>
    <w:p w14:paraId="54440816" w14:textId="77777777" w:rsidR="00FD39FB" w:rsidRDefault="00FD39FB"/>
    <w:p w14:paraId="33C2F48E" w14:textId="77777777" w:rsidR="00FD39FB" w:rsidRDefault="00FD39FB"/>
    <w:p w14:paraId="26930D47" w14:textId="77777777" w:rsidR="00FD39FB" w:rsidRDefault="00FD39FB"/>
    <w:p w14:paraId="7B77DFF6" w14:textId="77777777" w:rsidR="00FD39FB" w:rsidRDefault="00FD39FB"/>
    <w:p w14:paraId="33D7DDE9" w14:textId="77777777" w:rsidR="00FD39FB" w:rsidRDefault="00FD39FB"/>
    <w:p w14:paraId="04D026E9" w14:textId="77777777" w:rsidR="00FD39FB" w:rsidRDefault="00FD39FB"/>
    <w:p w14:paraId="57A75174" w14:textId="77777777" w:rsidR="00FD39FB" w:rsidRDefault="00FD39FB"/>
    <w:p w14:paraId="3C0FA05A" w14:textId="77777777" w:rsidR="00FD39FB" w:rsidRDefault="00FD39FB"/>
    <w:p w14:paraId="6F9023C8" w14:textId="77777777" w:rsidR="00FD39FB" w:rsidRDefault="00FD39FB"/>
    <w:p w14:paraId="77A8332B" w14:textId="77777777" w:rsidR="00FD39FB" w:rsidRDefault="00FD39FB"/>
    <w:p w14:paraId="00ED7183" w14:textId="77777777" w:rsidR="00FD39FB" w:rsidRDefault="00FD39FB"/>
    <w:p w14:paraId="1610B154" w14:textId="77777777" w:rsidR="00FD39FB" w:rsidRDefault="00FD39FB"/>
    <w:p w14:paraId="0194A738" w14:textId="77777777" w:rsidR="009D35A8" w:rsidRDefault="009D35A8"/>
    <w:p w14:paraId="29CBBDC2" w14:textId="77777777" w:rsidR="009D35A8" w:rsidRDefault="009D35A8"/>
    <w:p w14:paraId="6BDCEFA5" w14:textId="77777777" w:rsidR="009D35A8" w:rsidRDefault="009D35A8"/>
    <w:p w14:paraId="2E1A03F4" w14:textId="77777777" w:rsidR="009D35A8" w:rsidRDefault="009D35A8"/>
    <w:p w14:paraId="72785FA0" w14:textId="77777777" w:rsidR="009D35A8" w:rsidRDefault="009D35A8"/>
    <w:p w14:paraId="1127D546" w14:textId="77777777" w:rsidR="009D35A8" w:rsidRDefault="009D35A8"/>
    <w:p w14:paraId="2F06E5AC" w14:textId="77777777" w:rsidR="009D35A8" w:rsidRDefault="009D35A8"/>
    <w:p w14:paraId="0E03C0E0" w14:textId="77777777" w:rsidR="009D35A8" w:rsidRDefault="009D35A8"/>
    <w:p w14:paraId="61FEEBC0" w14:textId="77777777" w:rsidR="009D35A8" w:rsidRDefault="009D35A8"/>
    <w:p w14:paraId="216A8E0E" w14:textId="77777777" w:rsidR="009D35A8" w:rsidRDefault="009D35A8"/>
    <w:p w14:paraId="7CF08CF8" w14:textId="77777777" w:rsidR="009D35A8" w:rsidRDefault="009D35A8"/>
    <w:p w14:paraId="13E9B639" w14:textId="77777777" w:rsidR="009D35A8" w:rsidRDefault="009D35A8"/>
    <w:p w14:paraId="11A95F91" w14:textId="77777777" w:rsidR="009D35A8" w:rsidRDefault="009D35A8"/>
    <w:p w14:paraId="5F1AFEEA" w14:textId="77777777" w:rsidR="009D35A8" w:rsidRDefault="009D35A8"/>
    <w:p w14:paraId="34B25EE0" w14:textId="77777777" w:rsidR="009D35A8" w:rsidRDefault="009D35A8"/>
    <w:p w14:paraId="0E4333CE" w14:textId="77777777" w:rsidR="009D35A8" w:rsidRDefault="009D35A8"/>
    <w:p w14:paraId="4F41F561" w14:textId="77777777" w:rsidR="009D35A8" w:rsidRDefault="009D35A8"/>
    <w:p w14:paraId="3CBE00AC" w14:textId="77777777" w:rsidR="009D35A8" w:rsidRDefault="009D35A8"/>
    <w:p w14:paraId="27DC26AF" w14:textId="77777777" w:rsidR="009D35A8" w:rsidRDefault="009D35A8"/>
    <w:p w14:paraId="70C0EB6E" w14:textId="77777777" w:rsidR="009D35A8" w:rsidRDefault="009D35A8"/>
    <w:p w14:paraId="1DFAD9A9" w14:textId="77777777" w:rsidR="009D35A8" w:rsidRDefault="009D35A8"/>
    <w:p w14:paraId="43AC41E9" w14:textId="77777777" w:rsidR="009D35A8" w:rsidRDefault="009D35A8"/>
    <w:p w14:paraId="6179F073" w14:textId="77777777" w:rsidR="009D35A8" w:rsidRDefault="009D35A8"/>
    <w:p w14:paraId="0B03B13D" w14:textId="77777777" w:rsidR="009D35A8" w:rsidRDefault="009D35A8"/>
    <w:p w14:paraId="1E4F35DD" w14:textId="77777777" w:rsidR="009D35A8" w:rsidRDefault="009D35A8"/>
    <w:p w14:paraId="1BCA161F" w14:textId="77777777" w:rsidR="009D35A8" w:rsidRDefault="009D35A8"/>
    <w:p w14:paraId="75B6910E" w14:textId="77777777" w:rsidR="009D35A8" w:rsidRDefault="009D35A8"/>
    <w:p w14:paraId="1207F2B3" w14:textId="77777777" w:rsidR="009D35A8" w:rsidRDefault="009D35A8"/>
    <w:p w14:paraId="08386019" w14:textId="38EB762E" w:rsidR="009D35A8" w:rsidRPr="009D35A8" w:rsidRDefault="009D35A8" w:rsidP="009D35A8">
      <w:pPr>
        <w:spacing w:before="100" w:beforeAutospacing="1" w:after="100" w:afterAutospacing="1" w:line="480" w:lineRule="auto"/>
        <w:rPr>
          <w:rFonts w:ascii="Arial" w:hAnsi="Arial" w:cs="Arial"/>
          <w:b/>
          <w:bCs/>
          <w:u w:val="single"/>
        </w:rPr>
      </w:pPr>
      <w:r w:rsidRPr="009D35A8">
        <w:rPr>
          <w:rFonts w:ascii="Arial" w:hAnsi="Arial" w:cs="Arial"/>
          <w:b/>
          <w:bCs/>
          <w:u w:val="single"/>
        </w:rPr>
        <w:t>Bibliography / References</w:t>
      </w:r>
    </w:p>
    <w:p w14:paraId="6A6954FB" w14:textId="77777777" w:rsidR="009D35A8" w:rsidRDefault="009D35A8"/>
    <w:p w14:paraId="6B102B8D" w14:textId="6663BEA0" w:rsidR="009C4996" w:rsidRPr="009C4996" w:rsidRDefault="009C4996" w:rsidP="009C4996">
      <w:pPr>
        <w:spacing w:before="100" w:beforeAutospacing="1" w:after="100" w:afterAutospacing="1" w:line="480" w:lineRule="auto"/>
        <w:rPr>
          <w:rFonts w:ascii="Arial" w:hAnsi="Arial" w:cs="Arial"/>
        </w:rPr>
      </w:pPr>
      <w:r w:rsidRPr="009C4996">
        <w:rPr>
          <w:rFonts w:ascii="Arial" w:hAnsi="Arial" w:cs="Arial"/>
        </w:rPr>
        <w:t>Adele</w:t>
      </w:r>
      <w:r>
        <w:rPr>
          <w:rFonts w:ascii="Arial" w:hAnsi="Arial" w:cs="Arial"/>
        </w:rPr>
        <w:t>,</w:t>
      </w:r>
      <w:r w:rsidRPr="009C4996">
        <w:rPr>
          <w:rFonts w:ascii="Arial" w:hAnsi="Arial" w:cs="Arial"/>
        </w:rPr>
        <w:t xml:space="preserve"> 2011, Album cover ‘</w:t>
      </w:r>
      <w:r w:rsidRPr="009C4996">
        <w:rPr>
          <w:rFonts w:ascii="Arial" w:hAnsi="Arial" w:cs="Arial"/>
          <w:i/>
          <w:iCs/>
        </w:rPr>
        <w:t>21’</w:t>
      </w:r>
      <w:r>
        <w:rPr>
          <w:rFonts w:ascii="Arial" w:hAnsi="Arial" w:cs="Arial"/>
          <w:i/>
          <w:iCs/>
        </w:rPr>
        <w:t xml:space="preserve">, </w:t>
      </w:r>
      <w:r w:rsidRPr="009C4996">
        <w:rPr>
          <w:rFonts w:ascii="Arial" w:hAnsi="Arial" w:cs="Arial"/>
        </w:rPr>
        <w:t>XL</w:t>
      </w:r>
      <w:r>
        <w:rPr>
          <w:rFonts w:ascii="Arial" w:hAnsi="Arial" w:cs="Arial"/>
        </w:rPr>
        <w:t xml:space="preserve"> Columbia, USA.</w:t>
      </w:r>
    </w:p>
    <w:p w14:paraId="53A81DE4" w14:textId="246EF341" w:rsidR="00CF27BD" w:rsidRPr="00A34C9D" w:rsidRDefault="00CF27BD" w:rsidP="00CF27BD">
      <w:pPr>
        <w:rPr>
          <w:rFonts w:ascii="Arial" w:hAnsi="Arial" w:cs="Arial"/>
        </w:rPr>
      </w:pPr>
      <w:proofErr w:type="spellStart"/>
      <w:r w:rsidRPr="00A34C9D">
        <w:rPr>
          <w:rFonts w:ascii="Arial" w:hAnsi="Arial" w:cs="Arial"/>
          <w:color w:val="222222"/>
          <w:shd w:val="clear" w:color="auto" w:fill="FFFFFF"/>
        </w:rPr>
        <w:t>Atrees</w:t>
      </w:r>
      <w:proofErr w:type="spellEnd"/>
      <w:r w:rsidRPr="00A34C9D">
        <w:rPr>
          <w:rFonts w:ascii="Arial" w:hAnsi="Arial" w:cs="Arial"/>
          <w:color w:val="222222"/>
          <w:shd w:val="clear" w:color="auto" w:fill="FFFFFF"/>
        </w:rPr>
        <w:t>, F.F., 2015. The concept of subliminal messages in Brand design.</w:t>
      </w:r>
      <w:r w:rsidRPr="00A34C9D">
        <w:rPr>
          <w:rStyle w:val="apple-converted-space"/>
          <w:rFonts w:ascii="Arial" w:hAnsi="Arial" w:cs="Arial"/>
          <w:color w:val="222222"/>
          <w:shd w:val="clear" w:color="auto" w:fill="FFFFFF"/>
        </w:rPr>
        <w:t> </w:t>
      </w:r>
      <w:r w:rsidRPr="00A34C9D">
        <w:rPr>
          <w:rFonts w:ascii="Arial" w:hAnsi="Arial" w:cs="Arial"/>
          <w:i/>
          <w:iCs/>
          <w:color w:val="222222"/>
        </w:rPr>
        <w:t>International Design Journal</w:t>
      </w:r>
      <w:r w:rsidRPr="00A34C9D">
        <w:rPr>
          <w:rFonts w:ascii="Arial" w:hAnsi="Arial" w:cs="Arial"/>
          <w:color w:val="222222"/>
          <w:shd w:val="clear" w:color="auto" w:fill="FFFFFF"/>
        </w:rPr>
        <w:t>,</w:t>
      </w:r>
      <w:r w:rsidRPr="00A34C9D">
        <w:rPr>
          <w:rStyle w:val="apple-converted-space"/>
          <w:rFonts w:ascii="Arial" w:hAnsi="Arial" w:cs="Arial"/>
          <w:color w:val="222222"/>
          <w:shd w:val="clear" w:color="auto" w:fill="FFFFFF"/>
        </w:rPr>
        <w:t> </w:t>
      </w:r>
      <w:r w:rsidRPr="00A34C9D">
        <w:rPr>
          <w:rFonts w:ascii="Arial" w:hAnsi="Arial" w:cs="Arial"/>
          <w:i/>
          <w:iCs/>
          <w:color w:val="222222"/>
        </w:rPr>
        <w:t>5</w:t>
      </w:r>
      <w:r w:rsidRPr="00A34C9D">
        <w:rPr>
          <w:rFonts w:ascii="Arial" w:hAnsi="Arial" w:cs="Arial"/>
          <w:color w:val="222222"/>
          <w:shd w:val="clear" w:color="auto" w:fill="FFFFFF"/>
        </w:rPr>
        <w:t>(1), pp.23-28.</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https://www.faa-design.com/files/3/5/5-1-faten.pdf</w:t>
      </w:r>
    </w:p>
    <w:p w14:paraId="278F1576" w14:textId="77777777" w:rsidR="00CF27BD" w:rsidRPr="00A34C9D" w:rsidRDefault="00CF27BD" w:rsidP="00F56F07">
      <w:pPr>
        <w:rPr>
          <w:rFonts w:ascii="Arial" w:hAnsi="Arial" w:cs="Arial"/>
          <w:color w:val="222222"/>
          <w:shd w:val="clear" w:color="auto" w:fill="FFFFFF"/>
        </w:rPr>
      </w:pPr>
    </w:p>
    <w:p w14:paraId="10ABE255" w14:textId="77777777" w:rsidR="009D35A8" w:rsidRDefault="009D35A8" w:rsidP="00606960">
      <w:pPr>
        <w:rPr>
          <w:rFonts w:ascii="Arial" w:hAnsi="Arial" w:cs="Arial"/>
          <w:color w:val="000000"/>
          <w:shd w:val="clear" w:color="auto" w:fill="FCFCFC"/>
        </w:rPr>
      </w:pPr>
    </w:p>
    <w:p w14:paraId="5F68B33B" w14:textId="3E9FB9E9" w:rsidR="00606960" w:rsidRPr="00A34C9D" w:rsidRDefault="00606960" w:rsidP="00606960">
      <w:pPr>
        <w:rPr>
          <w:rFonts w:ascii="Arial" w:hAnsi="Arial" w:cs="Arial"/>
        </w:rPr>
      </w:pPr>
      <w:r w:rsidRPr="00A34C9D">
        <w:rPr>
          <w:rFonts w:ascii="Arial" w:hAnsi="Arial" w:cs="Arial"/>
          <w:color w:val="000000"/>
          <w:shd w:val="clear" w:color="auto" w:fill="FCFCFC"/>
        </w:rPr>
        <w:t xml:space="preserve">Amazon, 2000. [Amazon Logo]. Retrieved from </w:t>
      </w:r>
      <w:r w:rsidR="00A34C9D" w:rsidRPr="00A34C9D">
        <w:rPr>
          <w:rFonts w:ascii="Arial" w:hAnsi="Arial" w:cs="Arial"/>
          <w:color w:val="000000"/>
          <w:shd w:val="clear" w:color="auto" w:fill="FCFCFC"/>
        </w:rPr>
        <w:t>https://www.wbjournal.com/article/amazon-worker-says-retailer-should-close-on-thanksgiving</w:t>
      </w:r>
    </w:p>
    <w:p w14:paraId="5728BA61" w14:textId="2D58720A" w:rsidR="00CF27BD" w:rsidRPr="00A34C9D" w:rsidRDefault="00CF27BD" w:rsidP="00F56F07">
      <w:pPr>
        <w:rPr>
          <w:rFonts w:ascii="Arial" w:hAnsi="Arial" w:cs="Arial"/>
          <w:color w:val="222222"/>
          <w:shd w:val="clear" w:color="auto" w:fill="FFFFFF"/>
        </w:rPr>
      </w:pPr>
    </w:p>
    <w:p w14:paraId="240DC087" w14:textId="77777777" w:rsidR="009D35A8" w:rsidRDefault="009D35A8" w:rsidP="004A7C32">
      <w:pPr>
        <w:rPr>
          <w:rFonts w:ascii="Arial" w:hAnsi="Arial" w:cs="Arial"/>
          <w:color w:val="222222"/>
          <w:shd w:val="clear" w:color="auto" w:fill="FFFFFF"/>
        </w:rPr>
      </w:pPr>
    </w:p>
    <w:p w14:paraId="1F0E0C2B" w14:textId="753F9A42" w:rsidR="004A7C32" w:rsidRPr="00A34C9D" w:rsidRDefault="004A7C32" w:rsidP="004A7C32">
      <w:pPr>
        <w:rPr>
          <w:rFonts w:ascii="Arial" w:hAnsi="Arial" w:cs="Arial"/>
        </w:rPr>
      </w:pPr>
      <w:r w:rsidRPr="00A34C9D">
        <w:rPr>
          <w:rFonts w:ascii="Arial" w:hAnsi="Arial" w:cs="Arial"/>
          <w:color w:val="000000"/>
          <w:shd w:val="clear" w:color="auto" w:fill="FFFFFF"/>
        </w:rPr>
        <w:t>Barnes, T., 2015.</w:t>
      </w:r>
      <w:r w:rsidRPr="00A34C9D">
        <w:rPr>
          <w:rStyle w:val="apple-converted-space"/>
          <w:rFonts w:ascii="Arial" w:hAnsi="Arial" w:cs="Arial"/>
          <w:color w:val="000000"/>
          <w:shd w:val="clear" w:color="auto" w:fill="FFFFFF"/>
        </w:rPr>
        <w:t> </w:t>
      </w:r>
      <w:r w:rsidRPr="00A34C9D">
        <w:rPr>
          <w:rFonts w:ascii="Arial" w:hAnsi="Arial" w:cs="Arial"/>
          <w:i/>
          <w:iCs/>
          <w:color w:val="000000"/>
        </w:rPr>
        <w:t>There's a Secret Message Hidden in Every Song on Kendrick Lamar's New Album</w:t>
      </w:r>
      <w:r w:rsidRPr="00A34C9D">
        <w:rPr>
          <w:rFonts w:ascii="Arial" w:hAnsi="Arial" w:cs="Arial"/>
          <w:color w:val="000000"/>
          <w:shd w:val="clear" w:color="auto" w:fill="FFFFFF"/>
        </w:rPr>
        <w:t>. [online] Mic.com. Available at: &lt;https://www.mic.com/articles/113840/kendrick-lamar-has-a-powerful-message-about-music-everyone-needs-to-hear&gt; [Accessed 19 April 2022].</w:t>
      </w:r>
    </w:p>
    <w:p w14:paraId="43C2200E" w14:textId="77777777" w:rsidR="004A7C32" w:rsidRPr="00A34C9D" w:rsidRDefault="004A7C32" w:rsidP="00F56F07">
      <w:pPr>
        <w:rPr>
          <w:rFonts w:ascii="Arial" w:hAnsi="Arial" w:cs="Arial"/>
          <w:color w:val="222222"/>
          <w:shd w:val="clear" w:color="auto" w:fill="FFFFFF"/>
        </w:rPr>
      </w:pPr>
    </w:p>
    <w:p w14:paraId="4A265BC4" w14:textId="77777777" w:rsidR="00CF27BD" w:rsidRPr="00A34C9D" w:rsidRDefault="00CF27BD" w:rsidP="00F56F07">
      <w:pPr>
        <w:rPr>
          <w:rFonts w:ascii="Arial" w:hAnsi="Arial" w:cs="Arial"/>
          <w:color w:val="222222"/>
          <w:shd w:val="clear" w:color="auto" w:fill="FFFFFF"/>
        </w:rPr>
      </w:pPr>
    </w:p>
    <w:p w14:paraId="58289C15" w14:textId="69884229" w:rsidR="00F56F07" w:rsidRPr="00A34C9D" w:rsidRDefault="00F56F07" w:rsidP="00F56F07">
      <w:pPr>
        <w:rPr>
          <w:rFonts w:ascii="Arial" w:hAnsi="Arial" w:cs="Arial"/>
        </w:rPr>
      </w:pPr>
      <w:r w:rsidRPr="00A34C9D">
        <w:rPr>
          <w:rFonts w:ascii="Arial" w:hAnsi="Arial" w:cs="Arial"/>
          <w:color w:val="222222"/>
          <w:shd w:val="clear" w:color="auto" w:fill="FFFFFF"/>
        </w:rPr>
        <w:t>Belton, R.J., 2015. The Narrative Potential of Album Covers.</w:t>
      </w:r>
      <w:r w:rsidRPr="00A34C9D">
        <w:rPr>
          <w:rStyle w:val="apple-converted-space"/>
          <w:rFonts w:ascii="Arial" w:hAnsi="Arial" w:cs="Arial"/>
          <w:color w:val="222222"/>
          <w:shd w:val="clear" w:color="auto" w:fill="FFFFFF"/>
        </w:rPr>
        <w:t> </w:t>
      </w:r>
      <w:r w:rsidRPr="00A34C9D">
        <w:rPr>
          <w:rFonts w:ascii="Arial" w:hAnsi="Arial" w:cs="Arial"/>
          <w:i/>
          <w:iCs/>
          <w:color w:val="222222"/>
        </w:rPr>
        <w:t>Studies in Visual Arts and Communication: an international journal</w:t>
      </w:r>
      <w:r w:rsidRPr="00A34C9D">
        <w:rPr>
          <w:rFonts w:ascii="Arial" w:hAnsi="Arial" w:cs="Arial"/>
          <w:color w:val="222222"/>
          <w:shd w:val="clear" w:color="auto" w:fill="FFFFFF"/>
        </w:rPr>
        <w:t>,</w:t>
      </w:r>
      <w:r w:rsidRPr="00A34C9D">
        <w:rPr>
          <w:rStyle w:val="apple-converted-space"/>
          <w:rFonts w:ascii="Arial" w:hAnsi="Arial" w:cs="Arial"/>
          <w:color w:val="222222"/>
          <w:shd w:val="clear" w:color="auto" w:fill="FFFFFF"/>
        </w:rPr>
        <w:t> </w:t>
      </w:r>
      <w:r w:rsidRPr="00A34C9D">
        <w:rPr>
          <w:rFonts w:ascii="Arial" w:hAnsi="Arial" w:cs="Arial"/>
          <w:i/>
          <w:iCs/>
          <w:color w:val="222222"/>
        </w:rPr>
        <w:t>2</w:t>
      </w:r>
      <w:r w:rsidRPr="00A34C9D">
        <w:rPr>
          <w:rFonts w:ascii="Arial" w:hAnsi="Arial" w:cs="Arial"/>
          <w:color w:val="222222"/>
          <w:shd w:val="clear" w:color="auto" w:fill="FFFFFF"/>
        </w:rPr>
        <w:t>(2), pp.1-7.</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https://journalonarts.org/wp-content/uploads/2016/01/SVACij_Vol2_No2-2015-Belton-The-narrative-potential_CS02.pdf</w:t>
      </w:r>
    </w:p>
    <w:p w14:paraId="611371DF" w14:textId="42045AC4" w:rsidR="00F56F07" w:rsidRPr="00A34C9D" w:rsidRDefault="00F56F07" w:rsidP="00A41446">
      <w:pPr>
        <w:rPr>
          <w:rFonts w:ascii="Arial" w:hAnsi="Arial" w:cs="Arial"/>
          <w:color w:val="000000"/>
          <w:shd w:val="clear" w:color="auto" w:fill="FFFFFF"/>
        </w:rPr>
      </w:pPr>
    </w:p>
    <w:p w14:paraId="3C1AFA7A" w14:textId="77777777" w:rsidR="00F56F07" w:rsidRPr="00A34C9D" w:rsidRDefault="00F56F07" w:rsidP="00A41446">
      <w:pPr>
        <w:rPr>
          <w:rFonts w:ascii="Arial" w:hAnsi="Arial" w:cs="Arial"/>
          <w:color w:val="000000"/>
          <w:shd w:val="clear" w:color="auto" w:fill="FFFFFF"/>
        </w:rPr>
      </w:pPr>
    </w:p>
    <w:p w14:paraId="66567229" w14:textId="72F4AA39" w:rsidR="005D62F1" w:rsidRPr="00A34C9D" w:rsidRDefault="005D62F1" w:rsidP="005D62F1">
      <w:pPr>
        <w:rPr>
          <w:rFonts w:ascii="Arial" w:hAnsi="Arial" w:cs="Arial"/>
        </w:rPr>
      </w:pPr>
      <w:r w:rsidRPr="00A34C9D">
        <w:rPr>
          <w:rFonts w:ascii="Arial" w:hAnsi="Arial" w:cs="Arial"/>
          <w:color w:val="000000"/>
          <w:shd w:val="clear" w:color="auto" w:fill="FFFFFF"/>
        </w:rPr>
        <w:t>Berger, J., 1972.</w:t>
      </w:r>
      <w:r w:rsidRPr="00A34C9D">
        <w:rPr>
          <w:rStyle w:val="apple-converted-space"/>
          <w:rFonts w:ascii="Arial" w:hAnsi="Arial" w:cs="Arial"/>
          <w:color w:val="000000"/>
          <w:shd w:val="clear" w:color="auto" w:fill="FFFFFF"/>
        </w:rPr>
        <w:t> </w:t>
      </w:r>
      <w:r w:rsidRPr="00A34C9D">
        <w:rPr>
          <w:rFonts w:ascii="Arial" w:hAnsi="Arial" w:cs="Arial"/>
          <w:i/>
          <w:iCs/>
          <w:color w:val="000000"/>
        </w:rPr>
        <w:t>Ways of seeing</w:t>
      </w:r>
      <w:r w:rsidRPr="00A34C9D">
        <w:rPr>
          <w:rFonts w:ascii="Arial" w:hAnsi="Arial" w:cs="Arial"/>
          <w:color w:val="000000"/>
          <w:shd w:val="clear" w:color="auto" w:fill="FFFFFF"/>
        </w:rPr>
        <w:t>. London: BBC and Penguin. Available at: https://monoskop.org/images/9/9e/Berger_John_Ways_of_Seeing.pdf</w:t>
      </w:r>
    </w:p>
    <w:p w14:paraId="3C376AB2" w14:textId="77777777" w:rsidR="005D62F1" w:rsidRPr="00A34C9D" w:rsidRDefault="005D62F1" w:rsidP="00A41446">
      <w:pPr>
        <w:rPr>
          <w:rFonts w:ascii="Arial" w:hAnsi="Arial" w:cs="Arial"/>
          <w:color w:val="000000"/>
          <w:shd w:val="clear" w:color="auto" w:fill="FFFFFF"/>
        </w:rPr>
      </w:pPr>
    </w:p>
    <w:p w14:paraId="1C2FB988" w14:textId="77777777" w:rsidR="005D62F1" w:rsidRPr="00A34C9D" w:rsidRDefault="005D62F1" w:rsidP="00A41446">
      <w:pPr>
        <w:rPr>
          <w:rFonts w:ascii="Arial" w:hAnsi="Arial" w:cs="Arial"/>
          <w:color w:val="000000"/>
          <w:shd w:val="clear" w:color="auto" w:fill="FFFFFF"/>
        </w:rPr>
      </w:pPr>
    </w:p>
    <w:p w14:paraId="6554AC0C" w14:textId="6DED4E73" w:rsidR="00A41446" w:rsidRPr="00A34C9D" w:rsidRDefault="00A41446" w:rsidP="00A41446">
      <w:pPr>
        <w:rPr>
          <w:rFonts w:ascii="Arial" w:hAnsi="Arial" w:cs="Arial"/>
          <w:color w:val="000000"/>
          <w:shd w:val="clear" w:color="auto" w:fill="FFFFFF"/>
        </w:rPr>
      </w:pPr>
      <w:r w:rsidRPr="00A34C9D">
        <w:rPr>
          <w:rFonts w:ascii="Arial" w:hAnsi="Arial" w:cs="Arial"/>
          <w:color w:val="000000"/>
          <w:shd w:val="clear" w:color="auto" w:fill="FFFFFF"/>
        </w:rPr>
        <w:t>Crossman, A., 2019.</w:t>
      </w:r>
      <w:r w:rsidRPr="00A34C9D">
        <w:rPr>
          <w:rStyle w:val="apple-converted-space"/>
          <w:rFonts w:ascii="Arial" w:hAnsi="Arial" w:cs="Arial"/>
          <w:color w:val="000000"/>
          <w:shd w:val="clear" w:color="auto" w:fill="FFFFFF"/>
        </w:rPr>
        <w:t> </w:t>
      </w:r>
      <w:r w:rsidRPr="00A34C9D">
        <w:rPr>
          <w:rFonts w:ascii="Arial" w:hAnsi="Arial" w:cs="Arial"/>
          <w:i/>
          <w:iCs/>
          <w:color w:val="000000"/>
        </w:rPr>
        <w:t>The Presentation of Self in Everyday Life</w:t>
      </w:r>
      <w:r w:rsidRPr="00A34C9D">
        <w:rPr>
          <w:rFonts w:ascii="Arial" w:hAnsi="Arial" w:cs="Arial"/>
          <w:color w:val="000000"/>
          <w:shd w:val="clear" w:color="auto" w:fill="FFFFFF"/>
        </w:rPr>
        <w:t>. [online] ThoughtCo. Available at: &lt;https://www.thoughtco.com/the-presentation-of-self-in-everyday-life-3026754&gt; [Accessed 9 March 2022].</w:t>
      </w:r>
    </w:p>
    <w:p w14:paraId="03567840" w14:textId="274FD551" w:rsidR="00E15BB7" w:rsidRPr="00A34C9D" w:rsidRDefault="00E15BB7" w:rsidP="00A41446">
      <w:pPr>
        <w:rPr>
          <w:rFonts w:ascii="Arial" w:hAnsi="Arial" w:cs="Arial"/>
          <w:color w:val="000000"/>
          <w:shd w:val="clear" w:color="auto" w:fill="FFFFFF"/>
        </w:rPr>
      </w:pPr>
    </w:p>
    <w:p w14:paraId="50CCBB73" w14:textId="361B47F8" w:rsidR="00414C63" w:rsidRPr="00A34C9D" w:rsidRDefault="00414C63" w:rsidP="00E15BB7">
      <w:pPr>
        <w:rPr>
          <w:rFonts w:ascii="Arial" w:hAnsi="Arial" w:cs="Arial"/>
          <w:color w:val="222222"/>
          <w:shd w:val="clear" w:color="auto" w:fill="FFFFFF"/>
        </w:rPr>
      </w:pPr>
    </w:p>
    <w:p w14:paraId="37B00E25" w14:textId="4CCD1123" w:rsidR="00414C63" w:rsidRPr="00A34C9D" w:rsidRDefault="00414C63" w:rsidP="00414C63">
      <w:pPr>
        <w:rPr>
          <w:rFonts w:ascii="Arial" w:hAnsi="Arial" w:cs="Arial"/>
        </w:rPr>
      </w:pPr>
      <w:r w:rsidRPr="00A34C9D">
        <w:rPr>
          <w:rFonts w:ascii="Arial" w:hAnsi="Arial" w:cs="Arial"/>
          <w:color w:val="222222"/>
          <w:shd w:val="clear" w:color="auto" w:fill="FFFFFF"/>
        </w:rPr>
        <w:t>Dalrymple, L.C., 2009. Judging a book by its album cover: A study of the relationship between musical preference and personality.</w:t>
      </w:r>
      <w:r w:rsidRPr="00A34C9D">
        <w:rPr>
          <w:rStyle w:val="apple-converted-space"/>
          <w:rFonts w:ascii="Arial" w:hAnsi="Arial" w:cs="Arial"/>
          <w:color w:val="222222"/>
          <w:shd w:val="clear" w:color="auto" w:fill="FFFFFF"/>
        </w:rPr>
        <w:t> </w:t>
      </w:r>
      <w:r w:rsidRPr="00A34C9D">
        <w:rPr>
          <w:rFonts w:ascii="Arial" w:hAnsi="Arial" w:cs="Arial"/>
          <w:i/>
          <w:iCs/>
          <w:color w:val="222222"/>
        </w:rPr>
        <w:t>Vanderbilt undergraduate research journal</w:t>
      </w:r>
      <w:r w:rsidRPr="00A34C9D">
        <w:rPr>
          <w:rFonts w:ascii="Arial" w:hAnsi="Arial" w:cs="Arial"/>
          <w:color w:val="222222"/>
          <w:shd w:val="clear" w:color="auto" w:fill="FFFFFF"/>
        </w:rPr>
        <w:t>,</w:t>
      </w:r>
      <w:r w:rsidRPr="00A34C9D">
        <w:rPr>
          <w:rStyle w:val="apple-converted-space"/>
          <w:rFonts w:ascii="Arial" w:hAnsi="Arial" w:cs="Arial"/>
          <w:color w:val="222222"/>
          <w:shd w:val="clear" w:color="auto" w:fill="FFFFFF"/>
        </w:rPr>
        <w:t> </w:t>
      </w:r>
      <w:r w:rsidRPr="00A34C9D">
        <w:rPr>
          <w:rFonts w:ascii="Arial" w:hAnsi="Arial" w:cs="Arial"/>
          <w:i/>
          <w:iCs/>
          <w:color w:val="222222"/>
        </w:rPr>
        <w:t>5</w:t>
      </w:r>
      <w:r w:rsidRPr="00A34C9D">
        <w:rPr>
          <w:rFonts w:ascii="Arial" w:hAnsi="Arial" w:cs="Arial"/>
          <w:color w:val="222222"/>
          <w:shd w:val="clear" w:color="auto" w:fill="FFFFFF"/>
        </w:rPr>
        <w:t>.</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https://www.homiletic.net/index.php/vurj/article/view/2855</w:t>
      </w:r>
    </w:p>
    <w:p w14:paraId="4FA4C08C" w14:textId="77777777" w:rsidR="00414C63" w:rsidRPr="00A34C9D" w:rsidRDefault="00414C63" w:rsidP="00E15BB7">
      <w:pPr>
        <w:rPr>
          <w:rFonts w:ascii="Arial" w:hAnsi="Arial" w:cs="Arial"/>
          <w:color w:val="222222"/>
          <w:shd w:val="clear" w:color="auto" w:fill="FFFFFF"/>
        </w:rPr>
      </w:pPr>
    </w:p>
    <w:p w14:paraId="073D5BBD" w14:textId="77777777" w:rsidR="00414C63" w:rsidRPr="00A34C9D" w:rsidRDefault="00414C63" w:rsidP="00E15BB7">
      <w:pPr>
        <w:rPr>
          <w:rFonts w:ascii="Arial" w:hAnsi="Arial" w:cs="Arial"/>
          <w:color w:val="222222"/>
          <w:shd w:val="clear" w:color="auto" w:fill="FFFFFF"/>
        </w:rPr>
      </w:pPr>
    </w:p>
    <w:p w14:paraId="657F436D" w14:textId="17F0A3FD" w:rsidR="00E15BB7" w:rsidRPr="00A34C9D" w:rsidRDefault="00E15BB7" w:rsidP="00E15BB7">
      <w:pPr>
        <w:rPr>
          <w:rFonts w:ascii="Arial" w:hAnsi="Arial" w:cs="Arial"/>
        </w:rPr>
      </w:pPr>
      <w:r w:rsidRPr="00A34C9D">
        <w:rPr>
          <w:rFonts w:ascii="Arial" w:hAnsi="Arial" w:cs="Arial"/>
          <w:color w:val="222222"/>
          <w:shd w:val="clear" w:color="auto" w:fill="FFFFFF"/>
        </w:rPr>
        <w:t>Goffman, E., 1949. Presentation of self in everyday life.</w:t>
      </w:r>
      <w:r w:rsidRPr="00A34C9D">
        <w:rPr>
          <w:rStyle w:val="apple-converted-space"/>
          <w:rFonts w:ascii="Arial" w:hAnsi="Arial" w:cs="Arial"/>
          <w:color w:val="222222"/>
          <w:shd w:val="clear" w:color="auto" w:fill="FFFFFF"/>
        </w:rPr>
        <w:t> </w:t>
      </w:r>
      <w:r w:rsidRPr="00A34C9D">
        <w:rPr>
          <w:rFonts w:ascii="Arial" w:hAnsi="Arial" w:cs="Arial"/>
          <w:i/>
          <w:iCs/>
          <w:color w:val="222222"/>
        </w:rPr>
        <w:t>American Journal of Sociology</w:t>
      </w:r>
      <w:r w:rsidRPr="00A34C9D">
        <w:rPr>
          <w:rFonts w:ascii="Arial" w:hAnsi="Arial" w:cs="Arial"/>
          <w:color w:val="222222"/>
          <w:shd w:val="clear" w:color="auto" w:fill="FFFFFF"/>
        </w:rPr>
        <w:t>,</w:t>
      </w:r>
      <w:r w:rsidRPr="00A34C9D">
        <w:rPr>
          <w:rStyle w:val="apple-converted-space"/>
          <w:rFonts w:ascii="Arial" w:hAnsi="Arial" w:cs="Arial"/>
          <w:color w:val="222222"/>
          <w:shd w:val="clear" w:color="auto" w:fill="FFFFFF"/>
        </w:rPr>
        <w:t> </w:t>
      </w:r>
      <w:r w:rsidRPr="00A34C9D">
        <w:rPr>
          <w:rFonts w:ascii="Arial" w:hAnsi="Arial" w:cs="Arial"/>
          <w:i/>
          <w:iCs/>
          <w:color w:val="222222"/>
        </w:rPr>
        <w:t>55</w:t>
      </w:r>
      <w:r w:rsidRPr="00A34C9D">
        <w:rPr>
          <w:rFonts w:ascii="Arial" w:hAnsi="Arial" w:cs="Arial"/>
          <w:color w:val="222222"/>
          <w:shd w:val="clear" w:color="auto" w:fill="FFFFFF"/>
        </w:rPr>
        <w:t>, pp.6-7.</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http://educ333b.pbworks.com/w/file/fetch/53313682/goffman_intro.pdf</w:t>
      </w:r>
    </w:p>
    <w:p w14:paraId="3CB74264" w14:textId="77777777" w:rsidR="00E15BB7" w:rsidRPr="00A34C9D" w:rsidRDefault="00E15BB7" w:rsidP="00A41446">
      <w:pPr>
        <w:rPr>
          <w:rFonts w:ascii="Arial" w:hAnsi="Arial" w:cs="Arial"/>
        </w:rPr>
      </w:pPr>
    </w:p>
    <w:p w14:paraId="7DF264EC" w14:textId="77777777" w:rsidR="0086278C" w:rsidRPr="00A34C9D" w:rsidRDefault="0086278C" w:rsidP="00C075E6">
      <w:pPr>
        <w:rPr>
          <w:rFonts w:ascii="Arial" w:hAnsi="Arial" w:cs="Arial"/>
          <w:color w:val="222222"/>
          <w:shd w:val="clear" w:color="auto" w:fill="FFFFFF"/>
        </w:rPr>
      </w:pPr>
    </w:p>
    <w:p w14:paraId="39A10365" w14:textId="555318B9" w:rsidR="007D5841" w:rsidRPr="00A34C9D" w:rsidRDefault="007D5841" w:rsidP="007D5841">
      <w:pPr>
        <w:rPr>
          <w:rFonts w:ascii="Arial" w:hAnsi="Arial" w:cs="Arial"/>
        </w:rPr>
      </w:pPr>
      <w:bookmarkStart w:id="0" w:name="OLE_LINK1"/>
      <w:proofErr w:type="spellStart"/>
      <w:r w:rsidRPr="00A34C9D">
        <w:rPr>
          <w:rFonts w:ascii="Arial" w:hAnsi="Arial" w:cs="Arial"/>
          <w:color w:val="222222"/>
          <w:shd w:val="clear" w:color="auto" w:fill="FFFFFF"/>
        </w:rPr>
        <w:t>Karremans</w:t>
      </w:r>
      <w:proofErr w:type="spellEnd"/>
      <w:r w:rsidRPr="00A34C9D">
        <w:rPr>
          <w:rFonts w:ascii="Arial" w:hAnsi="Arial" w:cs="Arial"/>
          <w:color w:val="222222"/>
          <w:shd w:val="clear" w:color="auto" w:fill="FFFFFF"/>
        </w:rPr>
        <w:t>, J.C., Stroebe, W. and Claus, J., 2006</w:t>
      </w:r>
      <w:bookmarkEnd w:id="0"/>
      <w:r w:rsidRPr="00A34C9D">
        <w:rPr>
          <w:rFonts w:ascii="Arial" w:hAnsi="Arial" w:cs="Arial"/>
          <w:color w:val="222222"/>
          <w:shd w:val="clear" w:color="auto" w:fill="FFFFFF"/>
        </w:rPr>
        <w:t>. Beyond Vicary’s fantasies: The impact of subliminal priming and brand choice.</w:t>
      </w:r>
      <w:r w:rsidRPr="00A34C9D">
        <w:rPr>
          <w:rStyle w:val="apple-converted-space"/>
          <w:rFonts w:ascii="Arial" w:hAnsi="Arial" w:cs="Arial"/>
          <w:color w:val="222222"/>
          <w:shd w:val="clear" w:color="auto" w:fill="FFFFFF"/>
        </w:rPr>
        <w:t> </w:t>
      </w:r>
      <w:r w:rsidRPr="00A34C9D">
        <w:rPr>
          <w:rFonts w:ascii="Arial" w:hAnsi="Arial" w:cs="Arial"/>
          <w:i/>
          <w:iCs/>
          <w:color w:val="222222"/>
        </w:rPr>
        <w:t>Journal of experimental social psychology</w:t>
      </w:r>
      <w:r w:rsidRPr="00A34C9D">
        <w:rPr>
          <w:rFonts w:ascii="Arial" w:hAnsi="Arial" w:cs="Arial"/>
          <w:color w:val="222222"/>
          <w:shd w:val="clear" w:color="auto" w:fill="FFFFFF"/>
        </w:rPr>
        <w:t>,</w:t>
      </w:r>
      <w:r w:rsidRPr="00A34C9D">
        <w:rPr>
          <w:rStyle w:val="apple-converted-space"/>
          <w:rFonts w:ascii="Arial" w:hAnsi="Arial" w:cs="Arial"/>
          <w:color w:val="222222"/>
          <w:shd w:val="clear" w:color="auto" w:fill="FFFFFF"/>
        </w:rPr>
        <w:t> </w:t>
      </w:r>
      <w:r w:rsidRPr="00A34C9D">
        <w:rPr>
          <w:rFonts w:ascii="Arial" w:hAnsi="Arial" w:cs="Arial"/>
          <w:i/>
          <w:iCs/>
          <w:color w:val="222222"/>
        </w:rPr>
        <w:t>42</w:t>
      </w:r>
      <w:r w:rsidRPr="00A34C9D">
        <w:rPr>
          <w:rFonts w:ascii="Arial" w:hAnsi="Arial" w:cs="Arial"/>
          <w:color w:val="222222"/>
          <w:shd w:val="clear" w:color="auto" w:fill="FFFFFF"/>
        </w:rPr>
        <w:t>(6), pp.792-798.</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s://id.elsevier.com/as/authorization.oauth2?platSite=SD%2Fscience&amp;scope=openid%20email%20profile%20els_auth_info%20els_idp_info%20els_idp_analytics_attrs%20els_sa_discover%20urn%3Acom%3Aelsevier%3Aidp%3Apolicy%3Aproduct%3Ainst_assoc&amp;response_type=code&amp;redirect_uri=https%3A%2F%2Fwww.sciencedirect.com%2Fuser%2Fidentity%2Flanding&amp;authType=SINGLE_SIGN_IN&amp;prompt=login&amp;client_id=SDFE-v3&amp;state=retryCounter%3D0%26csrfToken%3D0f8d5f26-847e-4a67-aaaf-3d8b59d95ea8%26idpPolicy%3Durn%253Acom%253Aelsevier%253Aidp%253Apolicy%253Aproduct%253Ainst_assoc%26returnUrl%3D%252Fscience%252Farticle%252Fpii%252FS0022103105001496%26prompt%3Dlogin%26cid%3Darp-33d9e521-8b4f-4124-bb52-5fe72a70868e</w:t>
      </w:r>
    </w:p>
    <w:p w14:paraId="4E44716C" w14:textId="77777777" w:rsidR="007D5841" w:rsidRPr="00A34C9D" w:rsidRDefault="007D5841" w:rsidP="0086278C">
      <w:pPr>
        <w:rPr>
          <w:rFonts w:ascii="Arial" w:hAnsi="Arial" w:cs="Arial"/>
          <w:color w:val="222222"/>
          <w:shd w:val="clear" w:color="auto" w:fill="FFFFFF"/>
        </w:rPr>
      </w:pPr>
    </w:p>
    <w:p w14:paraId="0DE7EAE8" w14:textId="77777777" w:rsidR="007D5841" w:rsidRPr="00A34C9D" w:rsidRDefault="007D5841" w:rsidP="0086278C">
      <w:pPr>
        <w:rPr>
          <w:rFonts w:ascii="Arial" w:hAnsi="Arial" w:cs="Arial"/>
          <w:color w:val="222222"/>
          <w:shd w:val="clear" w:color="auto" w:fill="FFFFFF"/>
        </w:rPr>
      </w:pPr>
    </w:p>
    <w:p w14:paraId="312F0261" w14:textId="4C37C2E9" w:rsidR="0086278C" w:rsidRPr="00A34C9D" w:rsidRDefault="0086278C" w:rsidP="0086278C">
      <w:pPr>
        <w:rPr>
          <w:rFonts w:ascii="Arial" w:hAnsi="Arial" w:cs="Arial"/>
        </w:rPr>
      </w:pPr>
      <w:proofErr w:type="spellStart"/>
      <w:r w:rsidRPr="00A34C9D">
        <w:rPr>
          <w:rFonts w:ascii="Arial" w:hAnsi="Arial" w:cs="Arial"/>
          <w:color w:val="222222"/>
          <w:shd w:val="clear" w:color="auto" w:fill="FFFFFF"/>
        </w:rPr>
        <w:t>Khedher</w:t>
      </w:r>
      <w:proofErr w:type="spellEnd"/>
      <w:r w:rsidRPr="00A34C9D">
        <w:rPr>
          <w:rFonts w:ascii="Arial" w:hAnsi="Arial" w:cs="Arial"/>
          <w:color w:val="222222"/>
          <w:shd w:val="clear" w:color="auto" w:fill="FFFFFF"/>
        </w:rPr>
        <w:t>, M., 2014. Personal branding phenomenon.</w:t>
      </w:r>
      <w:r w:rsidRPr="00A34C9D">
        <w:rPr>
          <w:rStyle w:val="apple-converted-space"/>
          <w:rFonts w:ascii="Arial" w:hAnsi="Arial" w:cs="Arial"/>
          <w:color w:val="222222"/>
          <w:shd w:val="clear" w:color="auto" w:fill="FFFFFF"/>
        </w:rPr>
        <w:t> </w:t>
      </w:r>
      <w:r w:rsidRPr="00A34C9D">
        <w:rPr>
          <w:rFonts w:ascii="Arial" w:hAnsi="Arial" w:cs="Arial"/>
          <w:i/>
          <w:iCs/>
          <w:color w:val="222222"/>
        </w:rPr>
        <w:t xml:space="preserve">International journal of information, </w:t>
      </w:r>
      <w:proofErr w:type="gramStart"/>
      <w:r w:rsidRPr="00A34C9D">
        <w:rPr>
          <w:rFonts w:ascii="Arial" w:hAnsi="Arial" w:cs="Arial"/>
          <w:i/>
          <w:iCs/>
          <w:color w:val="222222"/>
        </w:rPr>
        <w:t>business</w:t>
      </w:r>
      <w:proofErr w:type="gramEnd"/>
      <w:r w:rsidRPr="00A34C9D">
        <w:rPr>
          <w:rFonts w:ascii="Arial" w:hAnsi="Arial" w:cs="Arial"/>
          <w:i/>
          <w:iCs/>
          <w:color w:val="222222"/>
        </w:rPr>
        <w:t xml:space="preserve"> and management</w:t>
      </w:r>
      <w:r w:rsidRPr="00A34C9D">
        <w:rPr>
          <w:rFonts w:ascii="Arial" w:hAnsi="Arial" w:cs="Arial"/>
          <w:color w:val="222222"/>
          <w:shd w:val="clear" w:color="auto" w:fill="FFFFFF"/>
        </w:rPr>
        <w:t>,</w:t>
      </w:r>
      <w:r w:rsidRPr="00A34C9D">
        <w:rPr>
          <w:rStyle w:val="apple-converted-space"/>
          <w:rFonts w:ascii="Arial" w:hAnsi="Arial" w:cs="Arial"/>
          <w:color w:val="222222"/>
          <w:shd w:val="clear" w:color="auto" w:fill="FFFFFF"/>
        </w:rPr>
        <w:t> </w:t>
      </w:r>
      <w:r w:rsidRPr="00A34C9D">
        <w:rPr>
          <w:rFonts w:ascii="Arial" w:hAnsi="Arial" w:cs="Arial"/>
          <w:i/>
          <w:iCs/>
          <w:color w:val="222222"/>
        </w:rPr>
        <w:t>6</w:t>
      </w:r>
      <w:r w:rsidRPr="00A34C9D">
        <w:rPr>
          <w:rFonts w:ascii="Arial" w:hAnsi="Arial" w:cs="Arial"/>
          <w:color w:val="222222"/>
          <w:shd w:val="clear" w:color="auto" w:fill="FFFFFF"/>
        </w:rPr>
        <w:t>(2), p.29.</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https://www.proquest.com/docview/1511120777?pq-origsite=gscholar&amp;fromopenview=true</w:t>
      </w:r>
    </w:p>
    <w:p w14:paraId="0151B2D7" w14:textId="77777777" w:rsidR="0086278C" w:rsidRPr="00A34C9D" w:rsidRDefault="0086278C" w:rsidP="00C075E6">
      <w:pPr>
        <w:rPr>
          <w:rFonts w:ascii="Arial" w:hAnsi="Arial" w:cs="Arial"/>
          <w:color w:val="222222"/>
          <w:shd w:val="clear" w:color="auto" w:fill="FFFFFF"/>
        </w:rPr>
      </w:pPr>
    </w:p>
    <w:p w14:paraId="7CFDF842" w14:textId="77777777" w:rsidR="005960C3" w:rsidRPr="00A34C9D" w:rsidRDefault="005960C3" w:rsidP="006706A8">
      <w:pPr>
        <w:rPr>
          <w:rFonts w:ascii="Arial" w:hAnsi="Arial" w:cs="Arial"/>
          <w:color w:val="222222"/>
          <w:shd w:val="clear" w:color="auto" w:fill="FFFFFF"/>
        </w:rPr>
      </w:pPr>
    </w:p>
    <w:p w14:paraId="769A3DEA" w14:textId="08364638" w:rsidR="006706A8" w:rsidRPr="00A34C9D" w:rsidRDefault="006706A8" w:rsidP="006706A8">
      <w:pPr>
        <w:rPr>
          <w:rFonts w:ascii="Arial" w:hAnsi="Arial" w:cs="Arial"/>
        </w:rPr>
      </w:pPr>
      <w:r w:rsidRPr="00A34C9D">
        <w:rPr>
          <w:rFonts w:ascii="Arial" w:hAnsi="Arial" w:cs="Arial"/>
          <w:color w:val="222222"/>
          <w:shd w:val="clear" w:color="auto" w:fill="FFFFFF"/>
        </w:rPr>
        <w:t xml:space="preserve">Montoya, P. and </w:t>
      </w:r>
      <w:proofErr w:type="spellStart"/>
      <w:r w:rsidRPr="00A34C9D">
        <w:rPr>
          <w:rFonts w:ascii="Arial" w:hAnsi="Arial" w:cs="Arial"/>
          <w:color w:val="222222"/>
          <w:shd w:val="clear" w:color="auto" w:fill="FFFFFF"/>
        </w:rPr>
        <w:t>Vandehey</w:t>
      </w:r>
      <w:proofErr w:type="spellEnd"/>
      <w:r w:rsidRPr="00A34C9D">
        <w:rPr>
          <w:rFonts w:ascii="Arial" w:hAnsi="Arial" w:cs="Arial"/>
          <w:color w:val="222222"/>
          <w:shd w:val="clear" w:color="auto" w:fill="FFFFFF"/>
        </w:rPr>
        <w:t>, T., 2002.</w:t>
      </w:r>
      <w:r w:rsidRPr="00A34C9D">
        <w:rPr>
          <w:rStyle w:val="apple-converted-space"/>
          <w:rFonts w:ascii="Arial" w:hAnsi="Arial" w:cs="Arial"/>
          <w:color w:val="222222"/>
          <w:shd w:val="clear" w:color="auto" w:fill="FFFFFF"/>
        </w:rPr>
        <w:t> </w:t>
      </w:r>
      <w:r w:rsidRPr="00A34C9D">
        <w:rPr>
          <w:rFonts w:ascii="Arial" w:hAnsi="Arial" w:cs="Arial"/>
          <w:i/>
          <w:iCs/>
          <w:color w:val="222222"/>
        </w:rPr>
        <w:t>The personal branding phenomenon: realize greater influence, explosive income growth and rapid career advancement by applying the branding techniques of Michael, Martha &amp; Oprah</w:t>
      </w:r>
      <w:r w:rsidRPr="00A34C9D">
        <w:rPr>
          <w:rFonts w:ascii="Arial" w:hAnsi="Arial" w:cs="Arial"/>
          <w:color w:val="222222"/>
          <w:shd w:val="clear" w:color="auto" w:fill="FFFFFF"/>
        </w:rPr>
        <w:t>. Peter Montoya.</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s://books.google.co.uk/books?hl=en&amp;lr=&amp;id=ZIt0rdXb7y0C&amp;oi=fnd&amp;pg=PP13&amp;dq=Montoya,+P.+and+Vandehey,+T.,+2002.+The+personal+branding+phenomenon:+realize+greater+influence,+explosive+income+growth+and+rapid+career+advancement+by+applying+the+branding+techniques+of+Michael,+Martha+%26+Oprah.+Peter+Montoya.&amp;ots=29MNAj6SCC&amp;sig=x7LNuKRYsHkJNgYafhJ1_G8lbOw&amp;redir_esc=y#v=onepage&amp;q&amp;f=false</w:t>
      </w:r>
    </w:p>
    <w:p w14:paraId="4CD127B5" w14:textId="41A9FA4F" w:rsidR="0086278C" w:rsidRPr="00A34C9D" w:rsidRDefault="0086278C" w:rsidP="00C075E6">
      <w:pPr>
        <w:rPr>
          <w:rFonts w:ascii="Arial" w:hAnsi="Arial" w:cs="Arial"/>
          <w:color w:val="222222"/>
          <w:shd w:val="clear" w:color="auto" w:fill="FFFFFF"/>
        </w:rPr>
      </w:pPr>
    </w:p>
    <w:p w14:paraId="004CAA09" w14:textId="77777777" w:rsidR="005960C3" w:rsidRPr="00A34C9D" w:rsidRDefault="005960C3" w:rsidP="005960C3">
      <w:pPr>
        <w:rPr>
          <w:rFonts w:ascii="Arial" w:hAnsi="Arial" w:cs="Arial"/>
          <w:color w:val="000000"/>
          <w:shd w:val="clear" w:color="auto" w:fill="FFFFFF"/>
        </w:rPr>
      </w:pPr>
    </w:p>
    <w:p w14:paraId="2F12BBE0" w14:textId="4E32E0B8" w:rsidR="005960C3" w:rsidRPr="00A34C9D" w:rsidRDefault="005960C3" w:rsidP="005960C3">
      <w:pPr>
        <w:rPr>
          <w:rFonts w:ascii="Arial" w:hAnsi="Arial" w:cs="Arial"/>
        </w:rPr>
      </w:pPr>
      <w:r w:rsidRPr="00A34C9D">
        <w:rPr>
          <w:rFonts w:ascii="Arial" w:hAnsi="Arial" w:cs="Arial"/>
          <w:color w:val="000000"/>
          <w:shd w:val="clear" w:color="auto" w:fill="FFFFFF"/>
        </w:rPr>
        <w:t>Nike, 2018,</w:t>
      </w:r>
      <w:r w:rsidRPr="00A34C9D">
        <w:rPr>
          <w:rStyle w:val="apple-converted-space"/>
          <w:rFonts w:ascii="Arial" w:hAnsi="Arial" w:cs="Arial"/>
          <w:color w:val="000000"/>
          <w:shd w:val="clear" w:color="auto" w:fill="FFFFFF"/>
        </w:rPr>
        <w:t> </w:t>
      </w:r>
      <w:r w:rsidRPr="00A34C9D">
        <w:rPr>
          <w:rFonts w:ascii="Arial" w:hAnsi="Arial" w:cs="Arial"/>
          <w:i/>
          <w:iCs/>
          <w:color w:val="000000"/>
        </w:rPr>
        <w:t>Colin Kaepernick and 'Just Do It'</w:t>
      </w:r>
      <w:r w:rsidRPr="00A34C9D">
        <w:rPr>
          <w:rFonts w:ascii="Arial" w:hAnsi="Arial" w:cs="Arial"/>
          <w:color w:val="000000"/>
          <w:shd w:val="clear" w:color="auto" w:fill="FFFFFF"/>
        </w:rPr>
        <w:t>.</w:t>
      </w:r>
      <w:r w:rsidR="00957C80" w:rsidRPr="00A34C9D">
        <w:rPr>
          <w:rFonts w:ascii="Arial" w:hAnsi="Arial" w:cs="Arial"/>
          <w:color w:val="000000"/>
          <w:shd w:val="clear" w:color="auto" w:fill="FFFFFF"/>
        </w:rPr>
        <w:t xml:space="preserve"> [Image]</w:t>
      </w:r>
      <w:r w:rsidR="00A34C9D">
        <w:rPr>
          <w:rFonts w:ascii="Arial" w:hAnsi="Arial" w:cs="Arial"/>
          <w:color w:val="000000"/>
          <w:shd w:val="clear" w:color="auto" w:fill="FFFFFF"/>
        </w:rPr>
        <w:t>.</w:t>
      </w:r>
    </w:p>
    <w:p w14:paraId="7CBE4EF9" w14:textId="77777777" w:rsidR="005960C3" w:rsidRPr="00A34C9D" w:rsidRDefault="005960C3" w:rsidP="005960C3">
      <w:pPr>
        <w:rPr>
          <w:rFonts w:ascii="Arial" w:hAnsi="Arial" w:cs="Arial"/>
        </w:rPr>
      </w:pPr>
    </w:p>
    <w:p w14:paraId="30FBA458" w14:textId="77777777" w:rsidR="005960C3" w:rsidRPr="00A34C9D" w:rsidRDefault="005960C3" w:rsidP="005960C3">
      <w:pPr>
        <w:rPr>
          <w:rFonts w:ascii="Arial" w:hAnsi="Arial" w:cs="Arial"/>
          <w:color w:val="000000"/>
        </w:rPr>
      </w:pPr>
    </w:p>
    <w:p w14:paraId="2BE8950E" w14:textId="1027309E" w:rsidR="005960C3" w:rsidRPr="00A34C9D" w:rsidRDefault="005960C3" w:rsidP="005960C3">
      <w:pPr>
        <w:rPr>
          <w:rFonts w:ascii="Arial" w:hAnsi="Arial" w:cs="Arial"/>
          <w:color w:val="000000"/>
          <w:shd w:val="clear" w:color="auto" w:fill="FFFFFF"/>
        </w:rPr>
      </w:pPr>
      <w:r w:rsidRPr="00A34C9D">
        <w:rPr>
          <w:rFonts w:ascii="Arial" w:hAnsi="Arial" w:cs="Arial"/>
          <w:color w:val="000000"/>
        </w:rPr>
        <w:t>Nike,</w:t>
      </w:r>
      <w:r w:rsidRPr="00A34C9D">
        <w:rPr>
          <w:rFonts w:ascii="Arial" w:hAnsi="Arial" w:cs="Arial"/>
          <w:i/>
          <w:iCs/>
          <w:color w:val="000000"/>
        </w:rPr>
        <w:t xml:space="preserve"> Hoop it up</w:t>
      </w:r>
      <w:r w:rsidRPr="00A34C9D">
        <w:rPr>
          <w:rFonts w:ascii="Arial" w:hAnsi="Arial" w:cs="Arial"/>
          <w:color w:val="000000"/>
          <w:shd w:val="clear" w:color="auto" w:fill="FFFFFF"/>
        </w:rPr>
        <w:t xml:space="preserve">. </w:t>
      </w:r>
      <w:r w:rsidR="00957C80" w:rsidRPr="00A34C9D">
        <w:rPr>
          <w:rFonts w:ascii="Arial" w:hAnsi="Arial" w:cs="Arial"/>
          <w:color w:val="000000"/>
          <w:shd w:val="clear" w:color="auto" w:fill="FFFFFF"/>
        </w:rPr>
        <w:t>[</w:t>
      </w:r>
      <w:r w:rsidR="00A34C9D">
        <w:rPr>
          <w:rFonts w:ascii="Arial" w:hAnsi="Arial" w:cs="Arial"/>
          <w:color w:val="000000"/>
          <w:shd w:val="clear" w:color="auto" w:fill="FFFFFF"/>
        </w:rPr>
        <w:t>I</w:t>
      </w:r>
      <w:r w:rsidR="00957C80" w:rsidRPr="00A34C9D">
        <w:rPr>
          <w:rFonts w:ascii="Arial" w:hAnsi="Arial" w:cs="Arial"/>
          <w:color w:val="000000"/>
          <w:shd w:val="clear" w:color="auto" w:fill="FFFFFF"/>
        </w:rPr>
        <w:t>mage]</w:t>
      </w:r>
    </w:p>
    <w:p w14:paraId="4CA48F50" w14:textId="601AD909" w:rsidR="00C6156F" w:rsidRPr="00A34C9D" w:rsidRDefault="00C6156F" w:rsidP="005960C3">
      <w:pPr>
        <w:rPr>
          <w:rFonts w:ascii="Arial" w:hAnsi="Arial" w:cs="Arial"/>
          <w:color w:val="000000"/>
          <w:shd w:val="clear" w:color="auto" w:fill="FFFFFF"/>
        </w:rPr>
      </w:pPr>
    </w:p>
    <w:p w14:paraId="74E795DA" w14:textId="77777777" w:rsidR="00C6156F" w:rsidRPr="00A34C9D" w:rsidRDefault="00C6156F" w:rsidP="00C6156F">
      <w:pPr>
        <w:rPr>
          <w:rFonts w:ascii="Arial" w:hAnsi="Arial" w:cs="Arial"/>
          <w:color w:val="222222"/>
          <w:shd w:val="clear" w:color="auto" w:fill="FFFFFF"/>
        </w:rPr>
      </w:pPr>
    </w:p>
    <w:p w14:paraId="47DABB9E" w14:textId="01202B27" w:rsidR="00C6156F" w:rsidRPr="00A34C9D" w:rsidRDefault="00C6156F" w:rsidP="00C6156F">
      <w:pPr>
        <w:rPr>
          <w:rFonts w:ascii="Arial" w:hAnsi="Arial" w:cs="Arial"/>
        </w:rPr>
      </w:pPr>
      <w:proofErr w:type="spellStart"/>
      <w:r w:rsidRPr="00A34C9D">
        <w:rPr>
          <w:rFonts w:ascii="Arial" w:hAnsi="Arial" w:cs="Arial"/>
          <w:color w:val="222222"/>
          <w:shd w:val="clear" w:color="auto" w:fill="FFFFFF"/>
        </w:rPr>
        <w:t>Petrovski</w:t>
      </w:r>
      <w:proofErr w:type="spellEnd"/>
      <w:r w:rsidRPr="00A34C9D">
        <w:rPr>
          <w:rFonts w:ascii="Arial" w:hAnsi="Arial" w:cs="Arial"/>
          <w:color w:val="222222"/>
          <w:shd w:val="clear" w:color="auto" w:fill="FFFFFF"/>
        </w:rPr>
        <w:t xml:space="preserve">, </w:t>
      </w:r>
      <w:proofErr w:type="gramStart"/>
      <w:r w:rsidRPr="00A34C9D">
        <w:rPr>
          <w:rFonts w:ascii="Arial" w:hAnsi="Arial" w:cs="Arial"/>
          <w:color w:val="222222"/>
          <w:shd w:val="clear" w:color="auto" w:fill="FFFFFF"/>
        </w:rPr>
        <w:t>P.</w:t>
      </w:r>
      <w:proofErr w:type="gramEnd"/>
      <w:r w:rsidRPr="00A34C9D">
        <w:rPr>
          <w:rFonts w:ascii="Arial" w:hAnsi="Arial" w:cs="Arial"/>
          <w:color w:val="222222"/>
          <w:shd w:val="clear" w:color="auto" w:fill="FFFFFF"/>
        </w:rPr>
        <w:t xml:space="preserve"> and Gentile, A.L., 2016. Can you judge a music album by its </w:t>
      </w:r>
      <w:proofErr w:type="gramStart"/>
      <w:r w:rsidRPr="00A34C9D">
        <w:rPr>
          <w:rFonts w:ascii="Arial" w:hAnsi="Arial" w:cs="Arial"/>
          <w:color w:val="222222"/>
          <w:shd w:val="clear" w:color="auto" w:fill="FFFFFF"/>
        </w:rPr>
        <w:t>cover?.</w:t>
      </w:r>
      <w:proofErr w:type="gramEnd"/>
      <w:r w:rsidRPr="00A34C9D">
        <w:rPr>
          <w:rFonts w:ascii="Arial" w:hAnsi="Arial" w:cs="Arial"/>
          <w:color w:val="222222"/>
          <w:shd w:val="clear" w:color="auto" w:fill="FFFFFF"/>
        </w:rPr>
        <w:t xml:space="preserve"> In</w:t>
      </w:r>
      <w:r w:rsidRPr="00A34C9D">
        <w:rPr>
          <w:rStyle w:val="apple-converted-space"/>
          <w:rFonts w:ascii="Arial" w:hAnsi="Arial" w:cs="Arial"/>
          <w:color w:val="222222"/>
          <w:shd w:val="clear" w:color="auto" w:fill="FFFFFF"/>
        </w:rPr>
        <w:t> </w:t>
      </w:r>
      <w:r w:rsidRPr="00A34C9D">
        <w:rPr>
          <w:rFonts w:ascii="Arial" w:hAnsi="Arial" w:cs="Arial"/>
          <w:i/>
          <w:iCs/>
          <w:color w:val="222222"/>
        </w:rPr>
        <w:t>(KNOW@ LOD/</w:t>
      </w:r>
      <w:proofErr w:type="spellStart"/>
      <w:proofErr w:type="gramStart"/>
      <w:r w:rsidRPr="00A34C9D">
        <w:rPr>
          <w:rFonts w:ascii="Arial" w:hAnsi="Arial" w:cs="Arial"/>
          <w:i/>
          <w:iCs/>
          <w:color w:val="222222"/>
        </w:rPr>
        <w:t>CoDeS</w:t>
      </w:r>
      <w:proofErr w:type="spellEnd"/>
      <w:r w:rsidRPr="00A34C9D">
        <w:rPr>
          <w:rFonts w:ascii="Arial" w:hAnsi="Arial" w:cs="Arial"/>
          <w:i/>
          <w:iCs/>
          <w:color w:val="222222"/>
        </w:rPr>
        <w:t>)@</w:t>
      </w:r>
      <w:proofErr w:type="gramEnd"/>
      <w:r w:rsidRPr="00A34C9D">
        <w:rPr>
          <w:rFonts w:ascii="Arial" w:hAnsi="Arial" w:cs="Arial"/>
          <w:i/>
          <w:iCs/>
          <w:color w:val="222222"/>
        </w:rPr>
        <w:t xml:space="preserve"> ESWC</w:t>
      </w:r>
      <w:r w:rsidRPr="00A34C9D">
        <w:rPr>
          <w:rFonts w:ascii="Arial" w:hAnsi="Arial" w:cs="Arial"/>
          <w:color w:val="222222"/>
          <w:shd w:val="clear" w:color="auto" w:fill="FFFFFF"/>
        </w:rPr>
        <w:t>.</w:t>
      </w:r>
      <w:r w:rsidR="00D61BF4">
        <w:rPr>
          <w:rFonts w:ascii="Arial" w:hAnsi="Arial" w:cs="Arial"/>
          <w:color w:val="222222"/>
          <w:shd w:val="clear" w:color="auto" w:fill="FFFFFF"/>
        </w:rPr>
        <w:t xml:space="preserve"> Available at </w:t>
      </w:r>
      <w:r w:rsidR="00D61BF4" w:rsidRPr="00D61BF4">
        <w:rPr>
          <w:rFonts w:ascii="Arial" w:hAnsi="Arial" w:cs="Arial"/>
          <w:color w:val="222222"/>
          <w:shd w:val="clear" w:color="auto" w:fill="FFFFFF"/>
        </w:rPr>
        <w:t>http://ceur-ws.org/Vol-1586/ldmc4.pdf</w:t>
      </w:r>
    </w:p>
    <w:p w14:paraId="01051A78" w14:textId="26A8C8D8" w:rsidR="00C6156F" w:rsidRPr="00A34C9D" w:rsidRDefault="00C6156F" w:rsidP="005960C3">
      <w:pPr>
        <w:rPr>
          <w:rFonts w:ascii="Arial" w:hAnsi="Arial" w:cs="Arial"/>
        </w:rPr>
      </w:pPr>
    </w:p>
    <w:p w14:paraId="1EDA43B7" w14:textId="77777777" w:rsidR="00A34C9D" w:rsidRDefault="00A34C9D" w:rsidP="000B7252">
      <w:pPr>
        <w:rPr>
          <w:rFonts w:ascii="Arial" w:hAnsi="Arial" w:cs="Arial"/>
        </w:rPr>
      </w:pPr>
    </w:p>
    <w:p w14:paraId="5BAA6EE9" w14:textId="489D1B73" w:rsidR="000B7252" w:rsidRPr="00A34C9D" w:rsidRDefault="000B7252" w:rsidP="000B7252">
      <w:pPr>
        <w:rPr>
          <w:rFonts w:ascii="Arial" w:hAnsi="Arial" w:cs="Arial"/>
        </w:rPr>
      </w:pPr>
      <w:r w:rsidRPr="00A34C9D">
        <w:rPr>
          <w:rFonts w:ascii="Arial" w:hAnsi="Arial" w:cs="Arial"/>
        </w:rPr>
        <w:t>René Magritte.</w:t>
      </w:r>
      <w:r w:rsidRPr="00A34C9D">
        <w:rPr>
          <w:rFonts w:ascii="Arial" w:hAnsi="Arial" w:cs="Arial"/>
          <w:i/>
          <w:iCs/>
        </w:rPr>
        <w:t xml:space="preserve"> </w:t>
      </w:r>
      <w:r w:rsidR="00E765D3" w:rsidRPr="00A34C9D">
        <w:rPr>
          <w:rFonts w:ascii="Arial" w:hAnsi="Arial" w:cs="Arial"/>
          <w:i/>
          <w:iCs/>
        </w:rPr>
        <w:t xml:space="preserve">The Key </w:t>
      </w:r>
      <w:proofErr w:type="gramStart"/>
      <w:r w:rsidR="00E765D3" w:rsidRPr="00A34C9D">
        <w:rPr>
          <w:rFonts w:ascii="Arial" w:hAnsi="Arial" w:cs="Arial"/>
          <w:i/>
          <w:iCs/>
        </w:rPr>
        <w:t>Of</w:t>
      </w:r>
      <w:proofErr w:type="gramEnd"/>
      <w:r w:rsidR="00E765D3" w:rsidRPr="00A34C9D">
        <w:rPr>
          <w:rFonts w:ascii="Arial" w:hAnsi="Arial" w:cs="Arial"/>
          <w:i/>
          <w:iCs/>
        </w:rPr>
        <w:t xml:space="preserve"> Dreams</w:t>
      </w:r>
      <w:r w:rsidR="00E765D3" w:rsidRPr="00A34C9D">
        <w:rPr>
          <w:rFonts w:ascii="Arial" w:hAnsi="Arial" w:cs="Arial"/>
        </w:rPr>
        <w:t xml:space="preserve">, </w:t>
      </w:r>
      <w:r w:rsidRPr="00A34C9D">
        <w:rPr>
          <w:rFonts w:ascii="Arial" w:hAnsi="Arial" w:cs="Arial"/>
        </w:rPr>
        <w:t>Brussels, 1935</w:t>
      </w:r>
      <w:r w:rsidR="00E765D3" w:rsidRPr="00A34C9D">
        <w:rPr>
          <w:rFonts w:ascii="Arial" w:hAnsi="Arial" w:cs="Arial"/>
        </w:rPr>
        <w:t>.</w:t>
      </w:r>
      <w:r w:rsidR="00A34C9D">
        <w:rPr>
          <w:rFonts w:ascii="Arial" w:hAnsi="Arial" w:cs="Arial"/>
        </w:rPr>
        <w:t xml:space="preserve"> [Image].</w:t>
      </w:r>
    </w:p>
    <w:p w14:paraId="342DC9FB" w14:textId="77777777" w:rsidR="000B7252" w:rsidRPr="00A34C9D" w:rsidRDefault="000B7252" w:rsidP="005960C3">
      <w:pPr>
        <w:rPr>
          <w:rFonts w:ascii="Arial" w:hAnsi="Arial" w:cs="Arial"/>
        </w:rPr>
      </w:pPr>
    </w:p>
    <w:p w14:paraId="30F48157" w14:textId="77777777" w:rsidR="005960C3" w:rsidRPr="00A34C9D" w:rsidRDefault="005960C3" w:rsidP="00C075E6">
      <w:pPr>
        <w:rPr>
          <w:rFonts w:ascii="Arial" w:hAnsi="Arial" w:cs="Arial"/>
          <w:color w:val="222222"/>
          <w:shd w:val="clear" w:color="auto" w:fill="FFFFFF"/>
        </w:rPr>
      </w:pPr>
    </w:p>
    <w:p w14:paraId="6E627601" w14:textId="5992253B" w:rsidR="00C075E6" w:rsidRPr="00A34C9D" w:rsidRDefault="00C075E6" w:rsidP="00C075E6">
      <w:pPr>
        <w:rPr>
          <w:rFonts w:ascii="Arial" w:hAnsi="Arial" w:cs="Arial"/>
        </w:rPr>
      </w:pPr>
      <w:proofErr w:type="spellStart"/>
      <w:r w:rsidRPr="00A34C9D">
        <w:rPr>
          <w:rFonts w:ascii="Arial" w:hAnsi="Arial" w:cs="Arial"/>
          <w:color w:val="222222"/>
          <w:shd w:val="clear" w:color="auto" w:fill="FFFFFF"/>
        </w:rPr>
        <w:t>Zarkada</w:t>
      </w:r>
      <w:proofErr w:type="spellEnd"/>
      <w:r w:rsidRPr="00A34C9D">
        <w:rPr>
          <w:rFonts w:ascii="Arial" w:hAnsi="Arial" w:cs="Arial"/>
          <w:color w:val="222222"/>
          <w:shd w:val="clear" w:color="auto" w:fill="FFFFFF"/>
        </w:rPr>
        <w:t>, A., 2012. Concepts and constructs for personal branding: An exploratory literature review approach. </w:t>
      </w:r>
      <w:r w:rsidRPr="00A34C9D">
        <w:rPr>
          <w:rFonts w:ascii="Arial" w:hAnsi="Arial" w:cs="Arial"/>
          <w:i/>
          <w:iCs/>
          <w:color w:val="222222"/>
        </w:rPr>
        <w:t xml:space="preserve">Available at </w:t>
      </w:r>
      <w:r w:rsidR="00D61BF4" w:rsidRPr="00D61BF4">
        <w:rPr>
          <w:rFonts w:ascii="Arial" w:hAnsi="Arial" w:cs="Arial"/>
          <w:i/>
          <w:iCs/>
          <w:color w:val="222222"/>
        </w:rPr>
        <w:t>https://papers.ssrn.com/sol3/papers.cfm?abstract_id=1994522</w:t>
      </w:r>
    </w:p>
    <w:p w14:paraId="003C02E2" w14:textId="77777777" w:rsidR="00C075E6" w:rsidRPr="00A34C9D" w:rsidRDefault="00C075E6">
      <w:pPr>
        <w:rPr>
          <w:rFonts w:ascii="Arial" w:hAnsi="Arial" w:cs="Arial"/>
        </w:rPr>
      </w:pPr>
    </w:p>
    <w:p w14:paraId="5D501B06" w14:textId="77777777" w:rsidR="005960C3" w:rsidRPr="00A34C9D" w:rsidRDefault="005960C3">
      <w:pPr>
        <w:rPr>
          <w:rFonts w:ascii="Arial" w:hAnsi="Arial" w:cs="Arial"/>
        </w:rPr>
      </w:pPr>
    </w:p>
    <w:p w14:paraId="08ADC9FB" w14:textId="77777777" w:rsidR="005960C3" w:rsidRPr="00A34C9D" w:rsidRDefault="005960C3">
      <w:pPr>
        <w:rPr>
          <w:rFonts w:ascii="Arial" w:hAnsi="Arial" w:cs="Arial"/>
        </w:rPr>
      </w:pPr>
    </w:p>
    <w:p w14:paraId="11F9C393" w14:textId="65299E61" w:rsidR="00C075E6" w:rsidRPr="00A34C9D" w:rsidRDefault="00C075E6">
      <w:pPr>
        <w:rPr>
          <w:rFonts w:ascii="Arial" w:hAnsi="Arial" w:cs="Arial"/>
        </w:rPr>
      </w:pPr>
      <w:r w:rsidRPr="00A34C9D">
        <w:rPr>
          <w:rFonts w:ascii="Arial" w:hAnsi="Arial" w:cs="Arial"/>
        </w:rPr>
        <w:br w:type="page"/>
      </w:r>
    </w:p>
    <w:p w14:paraId="7EE2039D" w14:textId="2981A116" w:rsidR="00160286" w:rsidRDefault="00160286"/>
    <w:sectPr w:rsidR="00160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5CF74" w14:textId="77777777" w:rsidR="00860309" w:rsidRDefault="00860309" w:rsidP="00D61BF4">
      <w:r>
        <w:separator/>
      </w:r>
    </w:p>
  </w:endnote>
  <w:endnote w:type="continuationSeparator" w:id="0">
    <w:p w14:paraId="3EF65CC4" w14:textId="77777777" w:rsidR="00860309" w:rsidRDefault="00860309" w:rsidP="00D61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617AD" w14:textId="77777777" w:rsidR="00860309" w:rsidRDefault="00860309" w:rsidP="00D61BF4">
      <w:r>
        <w:separator/>
      </w:r>
    </w:p>
  </w:footnote>
  <w:footnote w:type="continuationSeparator" w:id="0">
    <w:p w14:paraId="6055E642" w14:textId="77777777" w:rsidR="00860309" w:rsidRDefault="00860309" w:rsidP="00D61B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45E31"/>
    <w:multiLevelType w:val="hybridMultilevel"/>
    <w:tmpl w:val="860E4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C00889"/>
    <w:multiLevelType w:val="hybridMultilevel"/>
    <w:tmpl w:val="49802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F439B"/>
    <w:multiLevelType w:val="multilevel"/>
    <w:tmpl w:val="BB4E4D1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365929C4"/>
    <w:multiLevelType w:val="hybridMultilevel"/>
    <w:tmpl w:val="1DA6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52803">
    <w:abstractNumId w:val="1"/>
  </w:num>
  <w:num w:numId="2" w16cid:durableId="200437477">
    <w:abstractNumId w:val="0"/>
  </w:num>
  <w:num w:numId="3" w16cid:durableId="1044600686">
    <w:abstractNumId w:val="3"/>
  </w:num>
  <w:num w:numId="4" w16cid:durableId="14074150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286"/>
    <w:rsid w:val="00005EE0"/>
    <w:rsid w:val="000219EC"/>
    <w:rsid w:val="000B7252"/>
    <w:rsid w:val="001101EE"/>
    <w:rsid w:val="00160286"/>
    <w:rsid w:val="001754B4"/>
    <w:rsid w:val="001B6BF7"/>
    <w:rsid w:val="001D1980"/>
    <w:rsid w:val="002143B0"/>
    <w:rsid w:val="00254B48"/>
    <w:rsid w:val="0027440B"/>
    <w:rsid w:val="00274AC9"/>
    <w:rsid w:val="00277737"/>
    <w:rsid w:val="002941D7"/>
    <w:rsid w:val="002A3D18"/>
    <w:rsid w:val="002B0BFB"/>
    <w:rsid w:val="002C13F8"/>
    <w:rsid w:val="002C43AE"/>
    <w:rsid w:val="002C73E5"/>
    <w:rsid w:val="002E5A1A"/>
    <w:rsid w:val="002F2ECB"/>
    <w:rsid w:val="0031686E"/>
    <w:rsid w:val="00317637"/>
    <w:rsid w:val="003844CD"/>
    <w:rsid w:val="00394D8D"/>
    <w:rsid w:val="003F0B5B"/>
    <w:rsid w:val="004139F6"/>
    <w:rsid w:val="00413A08"/>
    <w:rsid w:val="00414C63"/>
    <w:rsid w:val="004172F9"/>
    <w:rsid w:val="00421E3F"/>
    <w:rsid w:val="0043514C"/>
    <w:rsid w:val="00443855"/>
    <w:rsid w:val="00492B98"/>
    <w:rsid w:val="004A7C32"/>
    <w:rsid w:val="004C3714"/>
    <w:rsid w:val="004D0CEC"/>
    <w:rsid w:val="004D2914"/>
    <w:rsid w:val="004D520F"/>
    <w:rsid w:val="0053006E"/>
    <w:rsid w:val="00574E6D"/>
    <w:rsid w:val="0058206E"/>
    <w:rsid w:val="0059062B"/>
    <w:rsid w:val="005960C3"/>
    <w:rsid w:val="005D62F1"/>
    <w:rsid w:val="005E00B8"/>
    <w:rsid w:val="005E13A1"/>
    <w:rsid w:val="006019AD"/>
    <w:rsid w:val="00606960"/>
    <w:rsid w:val="006532BC"/>
    <w:rsid w:val="00656CA7"/>
    <w:rsid w:val="006706A8"/>
    <w:rsid w:val="0069613B"/>
    <w:rsid w:val="006F52CF"/>
    <w:rsid w:val="00702C60"/>
    <w:rsid w:val="007076C1"/>
    <w:rsid w:val="007222CC"/>
    <w:rsid w:val="007620B9"/>
    <w:rsid w:val="0077578C"/>
    <w:rsid w:val="007927BB"/>
    <w:rsid w:val="007A42AF"/>
    <w:rsid w:val="007C298E"/>
    <w:rsid w:val="007D5841"/>
    <w:rsid w:val="007E0C1B"/>
    <w:rsid w:val="00860309"/>
    <w:rsid w:val="0086278C"/>
    <w:rsid w:val="008655BF"/>
    <w:rsid w:val="00887470"/>
    <w:rsid w:val="008A026A"/>
    <w:rsid w:val="008B234D"/>
    <w:rsid w:val="008B49F8"/>
    <w:rsid w:val="008D51F0"/>
    <w:rsid w:val="008E00FC"/>
    <w:rsid w:val="008E6E4F"/>
    <w:rsid w:val="008F7906"/>
    <w:rsid w:val="0090289C"/>
    <w:rsid w:val="00917A46"/>
    <w:rsid w:val="00921420"/>
    <w:rsid w:val="00921D15"/>
    <w:rsid w:val="009522C6"/>
    <w:rsid w:val="00957C80"/>
    <w:rsid w:val="009C4996"/>
    <w:rsid w:val="009D35A8"/>
    <w:rsid w:val="009D4159"/>
    <w:rsid w:val="00A04AB1"/>
    <w:rsid w:val="00A34C9D"/>
    <w:rsid w:val="00A41446"/>
    <w:rsid w:val="00A51C94"/>
    <w:rsid w:val="00A878B6"/>
    <w:rsid w:val="00AB1FB1"/>
    <w:rsid w:val="00AC17E1"/>
    <w:rsid w:val="00AD1A06"/>
    <w:rsid w:val="00AD2BFD"/>
    <w:rsid w:val="00AD694F"/>
    <w:rsid w:val="00B30DF2"/>
    <w:rsid w:val="00B77E95"/>
    <w:rsid w:val="00B80DAB"/>
    <w:rsid w:val="00B867E3"/>
    <w:rsid w:val="00B96079"/>
    <w:rsid w:val="00B96CF5"/>
    <w:rsid w:val="00BB7420"/>
    <w:rsid w:val="00C000AC"/>
    <w:rsid w:val="00C075E6"/>
    <w:rsid w:val="00C45BBF"/>
    <w:rsid w:val="00C6156F"/>
    <w:rsid w:val="00C63DAA"/>
    <w:rsid w:val="00C73650"/>
    <w:rsid w:val="00C90FB8"/>
    <w:rsid w:val="00C934EB"/>
    <w:rsid w:val="00CF27BD"/>
    <w:rsid w:val="00D211A6"/>
    <w:rsid w:val="00D22D21"/>
    <w:rsid w:val="00D43225"/>
    <w:rsid w:val="00D61BF4"/>
    <w:rsid w:val="00D84314"/>
    <w:rsid w:val="00D84AD2"/>
    <w:rsid w:val="00DA2B1D"/>
    <w:rsid w:val="00DB5A90"/>
    <w:rsid w:val="00DC23C8"/>
    <w:rsid w:val="00DC3EF1"/>
    <w:rsid w:val="00DC7BF4"/>
    <w:rsid w:val="00DD1A93"/>
    <w:rsid w:val="00DD4C2A"/>
    <w:rsid w:val="00DF752D"/>
    <w:rsid w:val="00E15BB7"/>
    <w:rsid w:val="00E36275"/>
    <w:rsid w:val="00E36670"/>
    <w:rsid w:val="00E47463"/>
    <w:rsid w:val="00E60AB4"/>
    <w:rsid w:val="00E726C6"/>
    <w:rsid w:val="00E765D3"/>
    <w:rsid w:val="00EC1E67"/>
    <w:rsid w:val="00ED28C4"/>
    <w:rsid w:val="00F2149F"/>
    <w:rsid w:val="00F27E4B"/>
    <w:rsid w:val="00F317B7"/>
    <w:rsid w:val="00F56F07"/>
    <w:rsid w:val="00F8719E"/>
    <w:rsid w:val="00FA57C3"/>
    <w:rsid w:val="00FB64CC"/>
    <w:rsid w:val="00FC414D"/>
    <w:rsid w:val="00FD2757"/>
    <w:rsid w:val="00FD319E"/>
    <w:rsid w:val="00FD3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33055"/>
  <w15:chartTrackingRefBased/>
  <w15:docId w15:val="{B0D2D51F-A608-7E41-89EB-95C57FA14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996"/>
    <w:rPr>
      <w:rFonts w:ascii="Times New Roman" w:eastAsia="Times New Roman" w:hAnsi="Times New Roman" w:cs="Times New Roman"/>
      <w:lang w:eastAsia="en-GB"/>
    </w:rPr>
  </w:style>
  <w:style w:type="paragraph" w:styleId="Heading1">
    <w:name w:val="heading 1"/>
    <w:basedOn w:val="Normal"/>
    <w:link w:val="Heading1Char"/>
    <w:uiPriority w:val="9"/>
    <w:qFormat/>
    <w:rsid w:val="009522C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0286"/>
    <w:rPr>
      <w:color w:val="0563C1" w:themeColor="hyperlink"/>
      <w:u w:val="single"/>
    </w:rPr>
  </w:style>
  <w:style w:type="character" w:styleId="UnresolvedMention">
    <w:name w:val="Unresolved Mention"/>
    <w:basedOn w:val="DefaultParagraphFont"/>
    <w:uiPriority w:val="99"/>
    <w:semiHidden/>
    <w:unhideWhenUsed/>
    <w:rsid w:val="00160286"/>
    <w:rPr>
      <w:color w:val="605E5C"/>
      <w:shd w:val="clear" w:color="auto" w:fill="E1DFDD"/>
    </w:rPr>
  </w:style>
  <w:style w:type="character" w:styleId="FollowedHyperlink">
    <w:name w:val="FollowedHyperlink"/>
    <w:basedOn w:val="DefaultParagraphFont"/>
    <w:uiPriority w:val="99"/>
    <w:semiHidden/>
    <w:unhideWhenUsed/>
    <w:rsid w:val="003844CD"/>
    <w:rPr>
      <w:color w:val="954F72" w:themeColor="followedHyperlink"/>
      <w:u w:val="single"/>
    </w:rPr>
  </w:style>
  <w:style w:type="paragraph" w:styleId="NormalWeb">
    <w:name w:val="Normal (Web)"/>
    <w:basedOn w:val="Normal"/>
    <w:uiPriority w:val="99"/>
    <w:unhideWhenUsed/>
    <w:rsid w:val="003844CD"/>
    <w:pPr>
      <w:spacing w:before="100" w:beforeAutospacing="1" w:after="100" w:afterAutospacing="1"/>
    </w:pPr>
  </w:style>
  <w:style w:type="character" w:customStyle="1" w:styleId="Heading1Char">
    <w:name w:val="Heading 1 Char"/>
    <w:basedOn w:val="DefaultParagraphFont"/>
    <w:link w:val="Heading1"/>
    <w:uiPriority w:val="9"/>
    <w:rsid w:val="009522C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2C13F8"/>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C075E6"/>
  </w:style>
  <w:style w:type="character" w:customStyle="1" w:styleId="landing-page-changedtext-0-2-17">
    <w:name w:val="landing-page-changedtext-0-2-17"/>
    <w:basedOn w:val="DefaultParagraphFont"/>
    <w:rsid w:val="007620B9"/>
  </w:style>
  <w:style w:type="character" w:styleId="Emphasis">
    <w:name w:val="Emphasis"/>
    <w:basedOn w:val="DefaultParagraphFont"/>
    <w:uiPriority w:val="20"/>
    <w:qFormat/>
    <w:rsid w:val="00F2149F"/>
    <w:rPr>
      <w:i/>
      <w:iCs/>
    </w:rPr>
  </w:style>
  <w:style w:type="paragraph" w:styleId="Header">
    <w:name w:val="header"/>
    <w:basedOn w:val="Normal"/>
    <w:link w:val="HeaderChar"/>
    <w:uiPriority w:val="99"/>
    <w:unhideWhenUsed/>
    <w:rsid w:val="00D61BF4"/>
    <w:pPr>
      <w:tabs>
        <w:tab w:val="center" w:pos="4513"/>
        <w:tab w:val="right" w:pos="9026"/>
      </w:tabs>
    </w:pPr>
  </w:style>
  <w:style w:type="character" w:customStyle="1" w:styleId="HeaderChar">
    <w:name w:val="Header Char"/>
    <w:basedOn w:val="DefaultParagraphFont"/>
    <w:link w:val="Header"/>
    <w:uiPriority w:val="99"/>
    <w:rsid w:val="00D61BF4"/>
    <w:rPr>
      <w:rFonts w:ascii="Times New Roman" w:eastAsia="Times New Roman" w:hAnsi="Times New Roman" w:cs="Times New Roman"/>
      <w:lang w:eastAsia="en-GB"/>
    </w:rPr>
  </w:style>
  <w:style w:type="paragraph" w:styleId="Footer">
    <w:name w:val="footer"/>
    <w:basedOn w:val="Normal"/>
    <w:link w:val="FooterChar"/>
    <w:uiPriority w:val="99"/>
    <w:unhideWhenUsed/>
    <w:rsid w:val="00D61BF4"/>
    <w:pPr>
      <w:tabs>
        <w:tab w:val="center" w:pos="4513"/>
        <w:tab w:val="right" w:pos="9026"/>
      </w:tabs>
    </w:pPr>
  </w:style>
  <w:style w:type="character" w:customStyle="1" w:styleId="FooterChar">
    <w:name w:val="Footer Char"/>
    <w:basedOn w:val="DefaultParagraphFont"/>
    <w:link w:val="Footer"/>
    <w:uiPriority w:val="99"/>
    <w:rsid w:val="00D61BF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78644">
      <w:bodyDiv w:val="1"/>
      <w:marLeft w:val="0"/>
      <w:marRight w:val="0"/>
      <w:marTop w:val="0"/>
      <w:marBottom w:val="0"/>
      <w:divBdr>
        <w:top w:val="none" w:sz="0" w:space="0" w:color="auto"/>
        <w:left w:val="none" w:sz="0" w:space="0" w:color="auto"/>
        <w:bottom w:val="none" w:sz="0" w:space="0" w:color="auto"/>
        <w:right w:val="none" w:sz="0" w:space="0" w:color="auto"/>
      </w:divBdr>
    </w:div>
    <w:div w:id="39015273">
      <w:bodyDiv w:val="1"/>
      <w:marLeft w:val="0"/>
      <w:marRight w:val="0"/>
      <w:marTop w:val="0"/>
      <w:marBottom w:val="0"/>
      <w:divBdr>
        <w:top w:val="none" w:sz="0" w:space="0" w:color="auto"/>
        <w:left w:val="none" w:sz="0" w:space="0" w:color="auto"/>
        <w:bottom w:val="none" w:sz="0" w:space="0" w:color="auto"/>
        <w:right w:val="none" w:sz="0" w:space="0" w:color="auto"/>
      </w:divBdr>
    </w:div>
    <w:div w:id="155071005">
      <w:bodyDiv w:val="1"/>
      <w:marLeft w:val="0"/>
      <w:marRight w:val="0"/>
      <w:marTop w:val="0"/>
      <w:marBottom w:val="0"/>
      <w:divBdr>
        <w:top w:val="none" w:sz="0" w:space="0" w:color="auto"/>
        <w:left w:val="none" w:sz="0" w:space="0" w:color="auto"/>
        <w:bottom w:val="none" w:sz="0" w:space="0" w:color="auto"/>
        <w:right w:val="none" w:sz="0" w:space="0" w:color="auto"/>
      </w:divBdr>
    </w:div>
    <w:div w:id="323628986">
      <w:bodyDiv w:val="1"/>
      <w:marLeft w:val="0"/>
      <w:marRight w:val="0"/>
      <w:marTop w:val="0"/>
      <w:marBottom w:val="0"/>
      <w:divBdr>
        <w:top w:val="none" w:sz="0" w:space="0" w:color="auto"/>
        <w:left w:val="none" w:sz="0" w:space="0" w:color="auto"/>
        <w:bottom w:val="none" w:sz="0" w:space="0" w:color="auto"/>
        <w:right w:val="none" w:sz="0" w:space="0" w:color="auto"/>
      </w:divBdr>
    </w:div>
    <w:div w:id="360522366">
      <w:bodyDiv w:val="1"/>
      <w:marLeft w:val="0"/>
      <w:marRight w:val="0"/>
      <w:marTop w:val="0"/>
      <w:marBottom w:val="0"/>
      <w:divBdr>
        <w:top w:val="none" w:sz="0" w:space="0" w:color="auto"/>
        <w:left w:val="none" w:sz="0" w:space="0" w:color="auto"/>
        <w:bottom w:val="none" w:sz="0" w:space="0" w:color="auto"/>
        <w:right w:val="none" w:sz="0" w:space="0" w:color="auto"/>
      </w:divBdr>
    </w:div>
    <w:div w:id="422411139">
      <w:bodyDiv w:val="1"/>
      <w:marLeft w:val="0"/>
      <w:marRight w:val="0"/>
      <w:marTop w:val="0"/>
      <w:marBottom w:val="0"/>
      <w:divBdr>
        <w:top w:val="none" w:sz="0" w:space="0" w:color="auto"/>
        <w:left w:val="none" w:sz="0" w:space="0" w:color="auto"/>
        <w:bottom w:val="none" w:sz="0" w:space="0" w:color="auto"/>
        <w:right w:val="none" w:sz="0" w:space="0" w:color="auto"/>
      </w:divBdr>
    </w:div>
    <w:div w:id="431586854">
      <w:bodyDiv w:val="1"/>
      <w:marLeft w:val="0"/>
      <w:marRight w:val="0"/>
      <w:marTop w:val="0"/>
      <w:marBottom w:val="0"/>
      <w:divBdr>
        <w:top w:val="none" w:sz="0" w:space="0" w:color="auto"/>
        <w:left w:val="none" w:sz="0" w:space="0" w:color="auto"/>
        <w:bottom w:val="none" w:sz="0" w:space="0" w:color="auto"/>
        <w:right w:val="none" w:sz="0" w:space="0" w:color="auto"/>
      </w:divBdr>
    </w:div>
    <w:div w:id="525172532">
      <w:bodyDiv w:val="1"/>
      <w:marLeft w:val="0"/>
      <w:marRight w:val="0"/>
      <w:marTop w:val="0"/>
      <w:marBottom w:val="0"/>
      <w:divBdr>
        <w:top w:val="none" w:sz="0" w:space="0" w:color="auto"/>
        <w:left w:val="none" w:sz="0" w:space="0" w:color="auto"/>
        <w:bottom w:val="none" w:sz="0" w:space="0" w:color="auto"/>
        <w:right w:val="none" w:sz="0" w:space="0" w:color="auto"/>
      </w:divBdr>
    </w:div>
    <w:div w:id="546913232">
      <w:bodyDiv w:val="1"/>
      <w:marLeft w:val="0"/>
      <w:marRight w:val="0"/>
      <w:marTop w:val="0"/>
      <w:marBottom w:val="0"/>
      <w:divBdr>
        <w:top w:val="none" w:sz="0" w:space="0" w:color="auto"/>
        <w:left w:val="none" w:sz="0" w:space="0" w:color="auto"/>
        <w:bottom w:val="none" w:sz="0" w:space="0" w:color="auto"/>
        <w:right w:val="none" w:sz="0" w:space="0" w:color="auto"/>
      </w:divBdr>
    </w:div>
    <w:div w:id="559705203">
      <w:bodyDiv w:val="1"/>
      <w:marLeft w:val="0"/>
      <w:marRight w:val="0"/>
      <w:marTop w:val="0"/>
      <w:marBottom w:val="0"/>
      <w:divBdr>
        <w:top w:val="none" w:sz="0" w:space="0" w:color="auto"/>
        <w:left w:val="none" w:sz="0" w:space="0" w:color="auto"/>
        <w:bottom w:val="none" w:sz="0" w:space="0" w:color="auto"/>
        <w:right w:val="none" w:sz="0" w:space="0" w:color="auto"/>
      </w:divBdr>
    </w:div>
    <w:div w:id="579409513">
      <w:bodyDiv w:val="1"/>
      <w:marLeft w:val="0"/>
      <w:marRight w:val="0"/>
      <w:marTop w:val="0"/>
      <w:marBottom w:val="0"/>
      <w:divBdr>
        <w:top w:val="none" w:sz="0" w:space="0" w:color="auto"/>
        <w:left w:val="none" w:sz="0" w:space="0" w:color="auto"/>
        <w:bottom w:val="none" w:sz="0" w:space="0" w:color="auto"/>
        <w:right w:val="none" w:sz="0" w:space="0" w:color="auto"/>
      </w:divBdr>
    </w:div>
    <w:div w:id="653072360">
      <w:bodyDiv w:val="1"/>
      <w:marLeft w:val="0"/>
      <w:marRight w:val="0"/>
      <w:marTop w:val="0"/>
      <w:marBottom w:val="0"/>
      <w:divBdr>
        <w:top w:val="none" w:sz="0" w:space="0" w:color="auto"/>
        <w:left w:val="none" w:sz="0" w:space="0" w:color="auto"/>
        <w:bottom w:val="none" w:sz="0" w:space="0" w:color="auto"/>
        <w:right w:val="none" w:sz="0" w:space="0" w:color="auto"/>
      </w:divBdr>
    </w:div>
    <w:div w:id="669286349">
      <w:bodyDiv w:val="1"/>
      <w:marLeft w:val="0"/>
      <w:marRight w:val="0"/>
      <w:marTop w:val="0"/>
      <w:marBottom w:val="0"/>
      <w:divBdr>
        <w:top w:val="none" w:sz="0" w:space="0" w:color="auto"/>
        <w:left w:val="none" w:sz="0" w:space="0" w:color="auto"/>
        <w:bottom w:val="none" w:sz="0" w:space="0" w:color="auto"/>
        <w:right w:val="none" w:sz="0" w:space="0" w:color="auto"/>
      </w:divBdr>
    </w:div>
    <w:div w:id="730496197">
      <w:bodyDiv w:val="1"/>
      <w:marLeft w:val="0"/>
      <w:marRight w:val="0"/>
      <w:marTop w:val="0"/>
      <w:marBottom w:val="0"/>
      <w:divBdr>
        <w:top w:val="none" w:sz="0" w:space="0" w:color="auto"/>
        <w:left w:val="none" w:sz="0" w:space="0" w:color="auto"/>
        <w:bottom w:val="none" w:sz="0" w:space="0" w:color="auto"/>
        <w:right w:val="none" w:sz="0" w:space="0" w:color="auto"/>
      </w:divBdr>
      <w:divsChild>
        <w:div w:id="1056121694">
          <w:marLeft w:val="0"/>
          <w:marRight w:val="0"/>
          <w:marTop w:val="0"/>
          <w:marBottom w:val="0"/>
          <w:divBdr>
            <w:top w:val="none" w:sz="0" w:space="0" w:color="auto"/>
            <w:left w:val="none" w:sz="0" w:space="0" w:color="auto"/>
            <w:bottom w:val="none" w:sz="0" w:space="0" w:color="auto"/>
            <w:right w:val="none" w:sz="0" w:space="0" w:color="auto"/>
          </w:divBdr>
        </w:div>
        <w:div w:id="1413773903">
          <w:marLeft w:val="0"/>
          <w:marRight w:val="0"/>
          <w:marTop w:val="0"/>
          <w:marBottom w:val="0"/>
          <w:divBdr>
            <w:top w:val="none" w:sz="0" w:space="0" w:color="auto"/>
            <w:left w:val="none" w:sz="0" w:space="0" w:color="auto"/>
            <w:bottom w:val="none" w:sz="0" w:space="0" w:color="auto"/>
            <w:right w:val="none" w:sz="0" w:space="0" w:color="auto"/>
          </w:divBdr>
        </w:div>
        <w:div w:id="1749496088">
          <w:marLeft w:val="0"/>
          <w:marRight w:val="0"/>
          <w:marTop w:val="0"/>
          <w:marBottom w:val="0"/>
          <w:divBdr>
            <w:top w:val="none" w:sz="0" w:space="0" w:color="auto"/>
            <w:left w:val="none" w:sz="0" w:space="0" w:color="auto"/>
            <w:bottom w:val="none" w:sz="0" w:space="0" w:color="auto"/>
            <w:right w:val="none" w:sz="0" w:space="0" w:color="auto"/>
          </w:divBdr>
        </w:div>
        <w:div w:id="128789822">
          <w:marLeft w:val="0"/>
          <w:marRight w:val="0"/>
          <w:marTop w:val="0"/>
          <w:marBottom w:val="0"/>
          <w:divBdr>
            <w:top w:val="none" w:sz="0" w:space="0" w:color="auto"/>
            <w:left w:val="none" w:sz="0" w:space="0" w:color="auto"/>
            <w:bottom w:val="none" w:sz="0" w:space="0" w:color="auto"/>
            <w:right w:val="none" w:sz="0" w:space="0" w:color="auto"/>
          </w:divBdr>
        </w:div>
        <w:div w:id="1206134573">
          <w:marLeft w:val="0"/>
          <w:marRight w:val="0"/>
          <w:marTop w:val="0"/>
          <w:marBottom w:val="0"/>
          <w:divBdr>
            <w:top w:val="none" w:sz="0" w:space="0" w:color="auto"/>
            <w:left w:val="none" w:sz="0" w:space="0" w:color="auto"/>
            <w:bottom w:val="none" w:sz="0" w:space="0" w:color="auto"/>
            <w:right w:val="none" w:sz="0" w:space="0" w:color="auto"/>
          </w:divBdr>
        </w:div>
        <w:div w:id="225606571">
          <w:marLeft w:val="0"/>
          <w:marRight w:val="0"/>
          <w:marTop w:val="0"/>
          <w:marBottom w:val="0"/>
          <w:divBdr>
            <w:top w:val="none" w:sz="0" w:space="0" w:color="auto"/>
            <w:left w:val="none" w:sz="0" w:space="0" w:color="auto"/>
            <w:bottom w:val="none" w:sz="0" w:space="0" w:color="auto"/>
            <w:right w:val="none" w:sz="0" w:space="0" w:color="auto"/>
          </w:divBdr>
        </w:div>
        <w:div w:id="1950963375">
          <w:marLeft w:val="0"/>
          <w:marRight w:val="0"/>
          <w:marTop w:val="0"/>
          <w:marBottom w:val="0"/>
          <w:divBdr>
            <w:top w:val="none" w:sz="0" w:space="0" w:color="auto"/>
            <w:left w:val="none" w:sz="0" w:space="0" w:color="auto"/>
            <w:bottom w:val="none" w:sz="0" w:space="0" w:color="auto"/>
            <w:right w:val="none" w:sz="0" w:space="0" w:color="auto"/>
          </w:divBdr>
        </w:div>
        <w:div w:id="233205621">
          <w:marLeft w:val="0"/>
          <w:marRight w:val="0"/>
          <w:marTop w:val="0"/>
          <w:marBottom w:val="0"/>
          <w:divBdr>
            <w:top w:val="none" w:sz="0" w:space="0" w:color="auto"/>
            <w:left w:val="none" w:sz="0" w:space="0" w:color="auto"/>
            <w:bottom w:val="none" w:sz="0" w:space="0" w:color="auto"/>
            <w:right w:val="none" w:sz="0" w:space="0" w:color="auto"/>
          </w:divBdr>
        </w:div>
        <w:div w:id="133834545">
          <w:marLeft w:val="0"/>
          <w:marRight w:val="0"/>
          <w:marTop w:val="0"/>
          <w:marBottom w:val="0"/>
          <w:divBdr>
            <w:top w:val="none" w:sz="0" w:space="0" w:color="auto"/>
            <w:left w:val="none" w:sz="0" w:space="0" w:color="auto"/>
            <w:bottom w:val="none" w:sz="0" w:space="0" w:color="auto"/>
            <w:right w:val="none" w:sz="0" w:space="0" w:color="auto"/>
          </w:divBdr>
        </w:div>
        <w:div w:id="474880026">
          <w:marLeft w:val="0"/>
          <w:marRight w:val="0"/>
          <w:marTop w:val="0"/>
          <w:marBottom w:val="0"/>
          <w:divBdr>
            <w:top w:val="none" w:sz="0" w:space="0" w:color="auto"/>
            <w:left w:val="none" w:sz="0" w:space="0" w:color="auto"/>
            <w:bottom w:val="none" w:sz="0" w:space="0" w:color="auto"/>
            <w:right w:val="none" w:sz="0" w:space="0" w:color="auto"/>
          </w:divBdr>
        </w:div>
        <w:div w:id="632567116">
          <w:marLeft w:val="0"/>
          <w:marRight w:val="0"/>
          <w:marTop w:val="0"/>
          <w:marBottom w:val="0"/>
          <w:divBdr>
            <w:top w:val="none" w:sz="0" w:space="0" w:color="auto"/>
            <w:left w:val="none" w:sz="0" w:space="0" w:color="auto"/>
            <w:bottom w:val="none" w:sz="0" w:space="0" w:color="auto"/>
            <w:right w:val="none" w:sz="0" w:space="0" w:color="auto"/>
          </w:divBdr>
        </w:div>
        <w:div w:id="970398119">
          <w:marLeft w:val="0"/>
          <w:marRight w:val="0"/>
          <w:marTop w:val="0"/>
          <w:marBottom w:val="0"/>
          <w:divBdr>
            <w:top w:val="none" w:sz="0" w:space="0" w:color="auto"/>
            <w:left w:val="none" w:sz="0" w:space="0" w:color="auto"/>
            <w:bottom w:val="none" w:sz="0" w:space="0" w:color="auto"/>
            <w:right w:val="none" w:sz="0" w:space="0" w:color="auto"/>
          </w:divBdr>
        </w:div>
        <w:div w:id="875384923">
          <w:marLeft w:val="0"/>
          <w:marRight w:val="0"/>
          <w:marTop w:val="0"/>
          <w:marBottom w:val="0"/>
          <w:divBdr>
            <w:top w:val="none" w:sz="0" w:space="0" w:color="auto"/>
            <w:left w:val="none" w:sz="0" w:space="0" w:color="auto"/>
            <w:bottom w:val="none" w:sz="0" w:space="0" w:color="auto"/>
            <w:right w:val="none" w:sz="0" w:space="0" w:color="auto"/>
          </w:divBdr>
        </w:div>
        <w:div w:id="1637225716">
          <w:marLeft w:val="0"/>
          <w:marRight w:val="0"/>
          <w:marTop w:val="0"/>
          <w:marBottom w:val="0"/>
          <w:divBdr>
            <w:top w:val="none" w:sz="0" w:space="0" w:color="auto"/>
            <w:left w:val="none" w:sz="0" w:space="0" w:color="auto"/>
            <w:bottom w:val="none" w:sz="0" w:space="0" w:color="auto"/>
            <w:right w:val="none" w:sz="0" w:space="0" w:color="auto"/>
          </w:divBdr>
        </w:div>
        <w:div w:id="1672640637">
          <w:marLeft w:val="0"/>
          <w:marRight w:val="0"/>
          <w:marTop w:val="0"/>
          <w:marBottom w:val="0"/>
          <w:divBdr>
            <w:top w:val="none" w:sz="0" w:space="0" w:color="auto"/>
            <w:left w:val="none" w:sz="0" w:space="0" w:color="auto"/>
            <w:bottom w:val="none" w:sz="0" w:space="0" w:color="auto"/>
            <w:right w:val="none" w:sz="0" w:space="0" w:color="auto"/>
          </w:divBdr>
        </w:div>
        <w:div w:id="1962688491">
          <w:marLeft w:val="0"/>
          <w:marRight w:val="0"/>
          <w:marTop w:val="0"/>
          <w:marBottom w:val="0"/>
          <w:divBdr>
            <w:top w:val="none" w:sz="0" w:space="0" w:color="auto"/>
            <w:left w:val="none" w:sz="0" w:space="0" w:color="auto"/>
            <w:bottom w:val="none" w:sz="0" w:space="0" w:color="auto"/>
            <w:right w:val="none" w:sz="0" w:space="0" w:color="auto"/>
          </w:divBdr>
        </w:div>
        <w:div w:id="778375347">
          <w:marLeft w:val="0"/>
          <w:marRight w:val="0"/>
          <w:marTop w:val="0"/>
          <w:marBottom w:val="0"/>
          <w:divBdr>
            <w:top w:val="none" w:sz="0" w:space="0" w:color="auto"/>
            <w:left w:val="none" w:sz="0" w:space="0" w:color="auto"/>
            <w:bottom w:val="none" w:sz="0" w:space="0" w:color="auto"/>
            <w:right w:val="none" w:sz="0" w:space="0" w:color="auto"/>
          </w:divBdr>
        </w:div>
        <w:div w:id="639725230">
          <w:marLeft w:val="0"/>
          <w:marRight w:val="0"/>
          <w:marTop w:val="0"/>
          <w:marBottom w:val="0"/>
          <w:divBdr>
            <w:top w:val="none" w:sz="0" w:space="0" w:color="auto"/>
            <w:left w:val="none" w:sz="0" w:space="0" w:color="auto"/>
            <w:bottom w:val="none" w:sz="0" w:space="0" w:color="auto"/>
            <w:right w:val="none" w:sz="0" w:space="0" w:color="auto"/>
          </w:divBdr>
        </w:div>
        <w:div w:id="966469145">
          <w:marLeft w:val="0"/>
          <w:marRight w:val="0"/>
          <w:marTop w:val="0"/>
          <w:marBottom w:val="0"/>
          <w:divBdr>
            <w:top w:val="none" w:sz="0" w:space="0" w:color="auto"/>
            <w:left w:val="none" w:sz="0" w:space="0" w:color="auto"/>
            <w:bottom w:val="none" w:sz="0" w:space="0" w:color="auto"/>
            <w:right w:val="none" w:sz="0" w:space="0" w:color="auto"/>
          </w:divBdr>
        </w:div>
        <w:div w:id="690499444">
          <w:marLeft w:val="0"/>
          <w:marRight w:val="0"/>
          <w:marTop w:val="0"/>
          <w:marBottom w:val="0"/>
          <w:divBdr>
            <w:top w:val="none" w:sz="0" w:space="0" w:color="auto"/>
            <w:left w:val="none" w:sz="0" w:space="0" w:color="auto"/>
            <w:bottom w:val="none" w:sz="0" w:space="0" w:color="auto"/>
            <w:right w:val="none" w:sz="0" w:space="0" w:color="auto"/>
          </w:divBdr>
        </w:div>
        <w:div w:id="161166958">
          <w:marLeft w:val="0"/>
          <w:marRight w:val="0"/>
          <w:marTop w:val="0"/>
          <w:marBottom w:val="0"/>
          <w:divBdr>
            <w:top w:val="none" w:sz="0" w:space="0" w:color="auto"/>
            <w:left w:val="none" w:sz="0" w:space="0" w:color="auto"/>
            <w:bottom w:val="none" w:sz="0" w:space="0" w:color="auto"/>
            <w:right w:val="none" w:sz="0" w:space="0" w:color="auto"/>
          </w:divBdr>
        </w:div>
      </w:divsChild>
    </w:div>
    <w:div w:id="763258283">
      <w:bodyDiv w:val="1"/>
      <w:marLeft w:val="0"/>
      <w:marRight w:val="0"/>
      <w:marTop w:val="0"/>
      <w:marBottom w:val="0"/>
      <w:divBdr>
        <w:top w:val="none" w:sz="0" w:space="0" w:color="auto"/>
        <w:left w:val="none" w:sz="0" w:space="0" w:color="auto"/>
        <w:bottom w:val="none" w:sz="0" w:space="0" w:color="auto"/>
        <w:right w:val="none" w:sz="0" w:space="0" w:color="auto"/>
      </w:divBdr>
    </w:div>
    <w:div w:id="827400911">
      <w:bodyDiv w:val="1"/>
      <w:marLeft w:val="0"/>
      <w:marRight w:val="0"/>
      <w:marTop w:val="0"/>
      <w:marBottom w:val="0"/>
      <w:divBdr>
        <w:top w:val="none" w:sz="0" w:space="0" w:color="auto"/>
        <w:left w:val="none" w:sz="0" w:space="0" w:color="auto"/>
        <w:bottom w:val="none" w:sz="0" w:space="0" w:color="auto"/>
        <w:right w:val="none" w:sz="0" w:space="0" w:color="auto"/>
      </w:divBdr>
    </w:div>
    <w:div w:id="842358331">
      <w:bodyDiv w:val="1"/>
      <w:marLeft w:val="0"/>
      <w:marRight w:val="0"/>
      <w:marTop w:val="0"/>
      <w:marBottom w:val="0"/>
      <w:divBdr>
        <w:top w:val="none" w:sz="0" w:space="0" w:color="auto"/>
        <w:left w:val="none" w:sz="0" w:space="0" w:color="auto"/>
        <w:bottom w:val="none" w:sz="0" w:space="0" w:color="auto"/>
        <w:right w:val="none" w:sz="0" w:space="0" w:color="auto"/>
      </w:divBdr>
    </w:div>
    <w:div w:id="933249426">
      <w:bodyDiv w:val="1"/>
      <w:marLeft w:val="0"/>
      <w:marRight w:val="0"/>
      <w:marTop w:val="0"/>
      <w:marBottom w:val="0"/>
      <w:divBdr>
        <w:top w:val="none" w:sz="0" w:space="0" w:color="auto"/>
        <w:left w:val="none" w:sz="0" w:space="0" w:color="auto"/>
        <w:bottom w:val="none" w:sz="0" w:space="0" w:color="auto"/>
        <w:right w:val="none" w:sz="0" w:space="0" w:color="auto"/>
      </w:divBdr>
    </w:div>
    <w:div w:id="936332157">
      <w:bodyDiv w:val="1"/>
      <w:marLeft w:val="0"/>
      <w:marRight w:val="0"/>
      <w:marTop w:val="0"/>
      <w:marBottom w:val="0"/>
      <w:divBdr>
        <w:top w:val="none" w:sz="0" w:space="0" w:color="auto"/>
        <w:left w:val="none" w:sz="0" w:space="0" w:color="auto"/>
        <w:bottom w:val="none" w:sz="0" w:space="0" w:color="auto"/>
        <w:right w:val="none" w:sz="0" w:space="0" w:color="auto"/>
      </w:divBdr>
    </w:div>
    <w:div w:id="990449183">
      <w:bodyDiv w:val="1"/>
      <w:marLeft w:val="0"/>
      <w:marRight w:val="0"/>
      <w:marTop w:val="0"/>
      <w:marBottom w:val="0"/>
      <w:divBdr>
        <w:top w:val="none" w:sz="0" w:space="0" w:color="auto"/>
        <w:left w:val="none" w:sz="0" w:space="0" w:color="auto"/>
        <w:bottom w:val="none" w:sz="0" w:space="0" w:color="auto"/>
        <w:right w:val="none" w:sz="0" w:space="0" w:color="auto"/>
      </w:divBdr>
    </w:div>
    <w:div w:id="1002514872">
      <w:bodyDiv w:val="1"/>
      <w:marLeft w:val="0"/>
      <w:marRight w:val="0"/>
      <w:marTop w:val="0"/>
      <w:marBottom w:val="0"/>
      <w:divBdr>
        <w:top w:val="none" w:sz="0" w:space="0" w:color="auto"/>
        <w:left w:val="none" w:sz="0" w:space="0" w:color="auto"/>
        <w:bottom w:val="none" w:sz="0" w:space="0" w:color="auto"/>
        <w:right w:val="none" w:sz="0" w:space="0" w:color="auto"/>
      </w:divBdr>
    </w:div>
    <w:div w:id="1009331284">
      <w:bodyDiv w:val="1"/>
      <w:marLeft w:val="0"/>
      <w:marRight w:val="0"/>
      <w:marTop w:val="0"/>
      <w:marBottom w:val="0"/>
      <w:divBdr>
        <w:top w:val="none" w:sz="0" w:space="0" w:color="auto"/>
        <w:left w:val="none" w:sz="0" w:space="0" w:color="auto"/>
        <w:bottom w:val="none" w:sz="0" w:space="0" w:color="auto"/>
        <w:right w:val="none" w:sz="0" w:space="0" w:color="auto"/>
      </w:divBdr>
      <w:divsChild>
        <w:div w:id="1492478154">
          <w:marLeft w:val="0"/>
          <w:marRight w:val="0"/>
          <w:marTop w:val="0"/>
          <w:marBottom w:val="0"/>
          <w:divBdr>
            <w:top w:val="none" w:sz="0" w:space="0" w:color="auto"/>
            <w:left w:val="none" w:sz="0" w:space="0" w:color="auto"/>
            <w:bottom w:val="none" w:sz="0" w:space="0" w:color="auto"/>
            <w:right w:val="none" w:sz="0" w:space="0" w:color="auto"/>
          </w:divBdr>
        </w:div>
      </w:divsChild>
    </w:div>
    <w:div w:id="1031883603">
      <w:bodyDiv w:val="1"/>
      <w:marLeft w:val="0"/>
      <w:marRight w:val="0"/>
      <w:marTop w:val="0"/>
      <w:marBottom w:val="0"/>
      <w:divBdr>
        <w:top w:val="none" w:sz="0" w:space="0" w:color="auto"/>
        <w:left w:val="none" w:sz="0" w:space="0" w:color="auto"/>
        <w:bottom w:val="none" w:sz="0" w:space="0" w:color="auto"/>
        <w:right w:val="none" w:sz="0" w:space="0" w:color="auto"/>
      </w:divBdr>
      <w:divsChild>
        <w:div w:id="2044673910">
          <w:marLeft w:val="0"/>
          <w:marRight w:val="0"/>
          <w:marTop w:val="0"/>
          <w:marBottom w:val="0"/>
          <w:divBdr>
            <w:top w:val="none" w:sz="0" w:space="0" w:color="auto"/>
            <w:left w:val="none" w:sz="0" w:space="0" w:color="auto"/>
            <w:bottom w:val="none" w:sz="0" w:space="0" w:color="auto"/>
            <w:right w:val="none" w:sz="0" w:space="0" w:color="auto"/>
          </w:divBdr>
          <w:divsChild>
            <w:div w:id="1916819011">
              <w:marLeft w:val="0"/>
              <w:marRight w:val="0"/>
              <w:marTop w:val="0"/>
              <w:marBottom w:val="0"/>
              <w:divBdr>
                <w:top w:val="none" w:sz="0" w:space="0" w:color="auto"/>
                <w:left w:val="none" w:sz="0" w:space="0" w:color="auto"/>
                <w:bottom w:val="none" w:sz="0" w:space="0" w:color="auto"/>
                <w:right w:val="none" w:sz="0" w:space="0" w:color="auto"/>
              </w:divBdr>
              <w:divsChild>
                <w:div w:id="825978210">
                  <w:marLeft w:val="0"/>
                  <w:marRight w:val="0"/>
                  <w:marTop w:val="0"/>
                  <w:marBottom w:val="0"/>
                  <w:divBdr>
                    <w:top w:val="none" w:sz="0" w:space="0" w:color="auto"/>
                    <w:left w:val="none" w:sz="0" w:space="0" w:color="auto"/>
                    <w:bottom w:val="none" w:sz="0" w:space="0" w:color="auto"/>
                    <w:right w:val="none" w:sz="0" w:space="0" w:color="auto"/>
                  </w:divBdr>
                  <w:divsChild>
                    <w:div w:id="64790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551154">
      <w:bodyDiv w:val="1"/>
      <w:marLeft w:val="0"/>
      <w:marRight w:val="0"/>
      <w:marTop w:val="0"/>
      <w:marBottom w:val="0"/>
      <w:divBdr>
        <w:top w:val="none" w:sz="0" w:space="0" w:color="auto"/>
        <w:left w:val="none" w:sz="0" w:space="0" w:color="auto"/>
        <w:bottom w:val="none" w:sz="0" w:space="0" w:color="auto"/>
        <w:right w:val="none" w:sz="0" w:space="0" w:color="auto"/>
      </w:divBdr>
    </w:div>
    <w:div w:id="1149444836">
      <w:bodyDiv w:val="1"/>
      <w:marLeft w:val="0"/>
      <w:marRight w:val="0"/>
      <w:marTop w:val="0"/>
      <w:marBottom w:val="0"/>
      <w:divBdr>
        <w:top w:val="none" w:sz="0" w:space="0" w:color="auto"/>
        <w:left w:val="none" w:sz="0" w:space="0" w:color="auto"/>
        <w:bottom w:val="none" w:sz="0" w:space="0" w:color="auto"/>
        <w:right w:val="none" w:sz="0" w:space="0" w:color="auto"/>
      </w:divBdr>
    </w:div>
    <w:div w:id="1290819484">
      <w:bodyDiv w:val="1"/>
      <w:marLeft w:val="0"/>
      <w:marRight w:val="0"/>
      <w:marTop w:val="0"/>
      <w:marBottom w:val="0"/>
      <w:divBdr>
        <w:top w:val="none" w:sz="0" w:space="0" w:color="auto"/>
        <w:left w:val="none" w:sz="0" w:space="0" w:color="auto"/>
        <w:bottom w:val="none" w:sz="0" w:space="0" w:color="auto"/>
        <w:right w:val="none" w:sz="0" w:space="0" w:color="auto"/>
      </w:divBdr>
    </w:div>
    <w:div w:id="1311596457">
      <w:bodyDiv w:val="1"/>
      <w:marLeft w:val="0"/>
      <w:marRight w:val="0"/>
      <w:marTop w:val="0"/>
      <w:marBottom w:val="0"/>
      <w:divBdr>
        <w:top w:val="none" w:sz="0" w:space="0" w:color="auto"/>
        <w:left w:val="none" w:sz="0" w:space="0" w:color="auto"/>
        <w:bottom w:val="none" w:sz="0" w:space="0" w:color="auto"/>
        <w:right w:val="none" w:sz="0" w:space="0" w:color="auto"/>
      </w:divBdr>
    </w:div>
    <w:div w:id="1444882356">
      <w:bodyDiv w:val="1"/>
      <w:marLeft w:val="0"/>
      <w:marRight w:val="0"/>
      <w:marTop w:val="0"/>
      <w:marBottom w:val="0"/>
      <w:divBdr>
        <w:top w:val="none" w:sz="0" w:space="0" w:color="auto"/>
        <w:left w:val="none" w:sz="0" w:space="0" w:color="auto"/>
        <w:bottom w:val="none" w:sz="0" w:space="0" w:color="auto"/>
        <w:right w:val="none" w:sz="0" w:space="0" w:color="auto"/>
      </w:divBdr>
    </w:div>
    <w:div w:id="1531525666">
      <w:bodyDiv w:val="1"/>
      <w:marLeft w:val="0"/>
      <w:marRight w:val="0"/>
      <w:marTop w:val="0"/>
      <w:marBottom w:val="0"/>
      <w:divBdr>
        <w:top w:val="none" w:sz="0" w:space="0" w:color="auto"/>
        <w:left w:val="none" w:sz="0" w:space="0" w:color="auto"/>
        <w:bottom w:val="none" w:sz="0" w:space="0" w:color="auto"/>
        <w:right w:val="none" w:sz="0" w:space="0" w:color="auto"/>
      </w:divBdr>
    </w:div>
    <w:div w:id="1536961273">
      <w:bodyDiv w:val="1"/>
      <w:marLeft w:val="0"/>
      <w:marRight w:val="0"/>
      <w:marTop w:val="0"/>
      <w:marBottom w:val="0"/>
      <w:divBdr>
        <w:top w:val="none" w:sz="0" w:space="0" w:color="auto"/>
        <w:left w:val="none" w:sz="0" w:space="0" w:color="auto"/>
        <w:bottom w:val="none" w:sz="0" w:space="0" w:color="auto"/>
        <w:right w:val="none" w:sz="0" w:space="0" w:color="auto"/>
      </w:divBdr>
    </w:div>
    <w:div w:id="1563981075">
      <w:bodyDiv w:val="1"/>
      <w:marLeft w:val="0"/>
      <w:marRight w:val="0"/>
      <w:marTop w:val="0"/>
      <w:marBottom w:val="0"/>
      <w:divBdr>
        <w:top w:val="none" w:sz="0" w:space="0" w:color="auto"/>
        <w:left w:val="none" w:sz="0" w:space="0" w:color="auto"/>
        <w:bottom w:val="none" w:sz="0" w:space="0" w:color="auto"/>
        <w:right w:val="none" w:sz="0" w:space="0" w:color="auto"/>
      </w:divBdr>
    </w:div>
    <w:div w:id="1586307517">
      <w:bodyDiv w:val="1"/>
      <w:marLeft w:val="0"/>
      <w:marRight w:val="0"/>
      <w:marTop w:val="0"/>
      <w:marBottom w:val="0"/>
      <w:divBdr>
        <w:top w:val="none" w:sz="0" w:space="0" w:color="auto"/>
        <w:left w:val="none" w:sz="0" w:space="0" w:color="auto"/>
        <w:bottom w:val="none" w:sz="0" w:space="0" w:color="auto"/>
        <w:right w:val="none" w:sz="0" w:space="0" w:color="auto"/>
      </w:divBdr>
    </w:div>
    <w:div w:id="1611665546">
      <w:bodyDiv w:val="1"/>
      <w:marLeft w:val="0"/>
      <w:marRight w:val="0"/>
      <w:marTop w:val="0"/>
      <w:marBottom w:val="0"/>
      <w:divBdr>
        <w:top w:val="none" w:sz="0" w:space="0" w:color="auto"/>
        <w:left w:val="none" w:sz="0" w:space="0" w:color="auto"/>
        <w:bottom w:val="none" w:sz="0" w:space="0" w:color="auto"/>
        <w:right w:val="none" w:sz="0" w:space="0" w:color="auto"/>
      </w:divBdr>
      <w:divsChild>
        <w:div w:id="1321495735">
          <w:marLeft w:val="0"/>
          <w:marRight w:val="0"/>
          <w:marTop w:val="0"/>
          <w:marBottom w:val="0"/>
          <w:divBdr>
            <w:top w:val="none" w:sz="0" w:space="0" w:color="auto"/>
            <w:left w:val="none" w:sz="0" w:space="0" w:color="auto"/>
            <w:bottom w:val="none" w:sz="0" w:space="0" w:color="auto"/>
            <w:right w:val="none" w:sz="0" w:space="0" w:color="auto"/>
          </w:divBdr>
          <w:divsChild>
            <w:div w:id="3886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352732">
      <w:bodyDiv w:val="1"/>
      <w:marLeft w:val="0"/>
      <w:marRight w:val="0"/>
      <w:marTop w:val="0"/>
      <w:marBottom w:val="0"/>
      <w:divBdr>
        <w:top w:val="none" w:sz="0" w:space="0" w:color="auto"/>
        <w:left w:val="none" w:sz="0" w:space="0" w:color="auto"/>
        <w:bottom w:val="none" w:sz="0" w:space="0" w:color="auto"/>
        <w:right w:val="none" w:sz="0" w:space="0" w:color="auto"/>
      </w:divBdr>
    </w:div>
    <w:div w:id="1764913574">
      <w:bodyDiv w:val="1"/>
      <w:marLeft w:val="0"/>
      <w:marRight w:val="0"/>
      <w:marTop w:val="0"/>
      <w:marBottom w:val="0"/>
      <w:divBdr>
        <w:top w:val="none" w:sz="0" w:space="0" w:color="auto"/>
        <w:left w:val="none" w:sz="0" w:space="0" w:color="auto"/>
        <w:bottom w:val="none" w:sz="0" w:space="0" w:color="auto"/>
        <w:right w:val="none" w:sz="0" w:space="0" w:color="auto"/>
      </w:divBdr>
      <w:divsChild>
        <w:div w:id="1664235880">
          <w:marLeft w:val="0"/>
          <w:marRight w:val="0"/>
          <w:marTop w:val="0"/>
          <w:marBottom w:val="0"/>
          <w:divBdr>
            <w:top w:val="none" w:sz="0" w:space="0" w:color="auto"/>
            <w:left w:val="none" w:sz="0" w:space="0" w:color="auto"/>
            <w:bottom w:val="none" w:sz="0" w:space="0" w:color="auto"/>
            <w:right w:val="none" w:sz="0" w:space="0" w:color="auto"/>
          </w:divBdr>
          <w:divsChild>
            <w:div w:id="572853588">
              <w:marLeft w:val="0"/>
              <w:marRight w:val="0"/>
              <w:marTop w:val="0"/>
              <w:marBottom w:val="0"/>
              <w:divBdr>
                <w:top w:val="none" w:sz="0" w:space="0" w:color="auto"/>
                <w:left w:val="none" w:sz="0" w:space="0" w:color="auto"/>
                <w:bottom w:val="none" w:sz="0" w:space="0" w:color="auto"/>
                <w:right w:val="none" w:sz="0" w:space="0" w:color="auto"/>
              </w:divBdr>
              <w:divsChild>
                <w:div w:id="1925652337">
                  <w:marLeft w:val="0"/>
                  <w:marRight w:val="0"/>
                  <w:marTop w:val="0"/>
                  <w:marBottom w:val="0"/>
                  <w:divBdr>
                    <w:top w:val="none" w:sz="0" w:space="0" w:color="auto"/>
                    <w:left w:val="none" w:sz="0" w:space="0" w:color="auto"/>
                    <w:bottom w:val="none" w:sz="0" w:space="0" w:color="auto"/>
                    <w:right w:val="none" w:sz="0" w:space="0" w:color="auto"/>
                  </w:divBdr>
                </w:div>
                <w:div w:id="110044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887166">
      <w:bodyDiv w:val="1"/>
      <w:marLeft w:val="0"/>
      <w:marRight w:val="0"/>
      <w:marTop w:val="0"/>
      <w:marBottom w:val="0"/>
      <w:divBdr>
        <w:top w:val="none" w:sz="0" w:space="0" w:color="auto"/>
        <w:left w:val="none" w:sz="0" w:space="0" w:color="auto"/>
        <w:bottom w:val="none" w:sz="0" w:space="0" w:color="auto"/>
        <w:right w:val="none" w:sz="0" w:space="0" w:color="auto"/>
      </w:divBdr>
      <w:divsChild>
        <w:div w:id="661011692">
          <w:marLeft w:val="0"/>
          <w:marRight w:val="0"/>
          <w:marTop w:val="0"/>
          <w:marBottom w:val="0"/>
          <w:divBdr>
            <w:top w:val="none" w:sz="0" w:space="0" w:color="auto"/>
            <w:left w:val="none" w:sz="0" w:space="0" w:color="auto"/>
            <w:bottom w:val="none" w:sz="0" w:space="0" w:color="auto"/>
            <w:right w:val="none" w:sz="0" w:space="0" w:color="auto"/>
          </w:divBdr>
          <w:divsChild>
            <w:div w:id="1922130488">
              <w:marLeft w:val="0"/>
              <w:marRight w:val="0"/>
              <w:marTop w:val="0"/>
              <w:marBottom w:val="0"/>
              <w:divBdr>
                <w:top w:val="none" w:sz="0" w:space="0" w:color="auto"/>
                <w:left w:val="none" w:sz="0" w:space="0" w:color="auto"/>
                <w:bottom w:val="none" w:sz="0" w:space="0" w:color="auto"/>
                <w:right w:val="none" w:sz="0" w:space="0" w:color="auto"/>
              </w:divBdr>
              <w:divsChild>
                <w:div w:id="695083602">
                  <w:marLeft w:val="0"/>
                  <w:marRight w:val="0"/>
                  <w:marTop w:val="0"/>
                  <w:marBottom w:val="0"/>
                  <w:divBdr>
                    <w:top w:val="none" w:sz="0" w:space="0" w:color="auto"/>
                    <w:left w:val="none" w:sz="0" w:space="0" w:color="auto"/>
                    <w:bottom w:val="none" w:sz="0" w:space="0" w:color="auto"/>
                    <w:right w:val="none" w:sz="0" w:space="0" w:color="auto"/>
                  </w:divBdr>
                  <w:divsChild>
                    <w:div w:id="1875194884">
                      <w:marLeft w:val="0"/>
                      <w:marRight w:val="0"/>
                      <w:marTop w:val="0"/>
                      <w:marBottom w:val="0"/>
                      <w:divBdr>
                        <w:top w:val="none" w:sz="0" w:space="0" w:color="auto"/>
                        <w:left w:val="none" w:sz="0" w:space="0" w:color="auto"/>
                        <w:bottom w:val="none" w:sz="0" w:space="0" w:color="auto"/>
                        <w:right w:val="none" w:sz="0" w:space="0" w:color="auto"/>
                      </w:divBdr>
                      <w:divsChild>
                        <w:div w:id="909268941">
                          <w:marLeft w:val="0"/>
                          <w:marRight w:val="0"/>
                          <w:marTop w:val="0"/>
                          <w:marBottom w:val="0"/>
                          <w:divBdr>
                            <w:top w:val="none" w:sz="0" w:space="0" w:color="auto"/>
                            <w:left w:val="none" w:sz="0" w:space="0" w:color="auto"/>
                            <w:bottom w:val="none" w:sz="0" w:space="0" w:color="auto"/>
                            <w:right w:val="none" w:sz="0" w:space="0" w:color="auto"/>
                          </w:divBdr>
                        </w:div>
                      </w:divsChild>
                    </w:div>
                    <w:div w:id="1524854611">
                      <w:marLeft w:val="0"/>
                      <w:marRight w:val="0"/>
                      <w:marTop w:val="0"/>
                      <w:marBottom w:val="0"/>
                      <w:divBdr>
                        <w:top w:val="none" w:sz="0" w:space="0" w:color="auto"/>
                        <w:left w:val="none" w:sz="0" w:space="0" w:color="auto"/>
                        <w:bottom w:val="none" w:sz="0" w:space="0" w:color="auto"/>
                        <w:right w:val="none" w:sz="0" w:space="0" w:color="auto"/>
                      </w:divBdr>
                      <w:divsChild>
                        <w:div w:id="168524601">
                          <w:marLeft w:val="0"/>
                          <w:marRight w:val="0"/>
                          <w:marTop w:val="0"/>
                          <w:marBottom w:val="0"/>
                          <w:divBdr>
                            <w:top w:val="none" w:sz="0" w:space="0" w:color="auto"/>
                            <w:left w:val="none" w:sz="0" w:space="0" w:color="auto"/>
                            <w:bottom w:val="none" w:sz="0" w:space="0" w:color="auto"/>
                            <w:right w:val="none" w:sz="0" w:space="0" w:color="auto"/>
                          </w:divBdr>
                        </w:div>
                      </w:divsChild>
                    </w:div>
                    <w:div w:id="118884757">
                      <w:marLeft w:val="0"/>
                      <w:marRight w:val="0"/>
                      <w:marTop w:val="0"/>
                      <w:marBottom w:val="0"/>
                      <w:divBdr>
                        <w:top w:val="none" w:sz="0" w:space="0" w:color="auto"/>
                        <w:left w:val="none" w:sz="0" w:space="0" w:color="auto"/>
                        <w:bottom w:val="none" w:sz="0" w:space="0" w:color="auto"/>
                        <w:right w:val="none" w:sz="0" w:space="0" w:color="auto"/>
                      </w:divBdr>
                      <w:divsChild>
                        <w:div w:id="153885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454938">
                  <w:marLeft w:val="0"/>
                  <w:marRight w:val="0"/>
                  <w:marTop w:val="0"/>
                  <w:marBottom w:val="0"/>
                  <w:divBdr>
                    <w:top w:val="none" w:sz="0" w:space="0" w:color="auto"/>
                    <w:left w:val="none" w:sz="0" w:space="0" w:color="auto"/>
                    <w:bottom w:val="none" w:sz="0" w:space="0" w:color="auto"/>
                    <w:right w:val="none" w:sz="0" w:space="0" w:color="auto"/>
                  </w:divBdr>
                  <w:divsChild>
                    <w:div w:id="1286621151">
                      <w:marLeft w:val="0"/>
                      <w:marRight w:val="0"/>
                      <w:marTop w:val="0"/>
                      <w:marBottom w:val="0"/>
                      <w:divBdr>
                        <w:top w:val="none" w:sz="0" w:space="0" w:color="auto"/>
                        <w:left w:val="none" w:sz="0" w:space="0" w:color="auto"/>
                        <w:bottom w:val="none" w:sz="0" w:space="0" w:color="auto"/>
                        <w:right w:val="none" w:sz="0" w:space="0" w:color="auto"/>
                      </w:divBdr>
                      <w:divsChild>
                        <w:div w:id="118516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419029">
                  <w:marLeft w:val="0"/>
                  <w:marRight w:val="0"/>
                  <w:marTop w:val="0"/>
                  <w:marBottom w:val="0"/>
                  <w:divBdr>
                    <w:top w:val="none" w:sz="0" w:space="0" w:color="auto"/>
                    <w:left w:val="none" w:sz="0" w:space="0" w:color="auto"/>
                    <w:bottom w:val="none" w:sz="0" w:space="0" w:color="auto"/>
                    <w:right w:val="none" w:sz="0" w:space="0" w:color="auto"/>
                  </w:divBdr>
                  <w:divsChild>
                    <w:div w:id="779646435">
                      <w:marLeft w:val="0"/>
                      <w:marRight w:val="0"/>
                      <w:marTop w:val="0"/>
                      <w:marBottom w:val="0"/>
                      <w:divBdr>
                        <w:top w:val="none" w:sz="0" w:space="0" w:color="auto"/>
                        <w:left w:val="none" w:sz="0" w:space="0" w:color="auto"/>
                        <w:bottom w:val="none" w:sz="0" w:space="0" w:color="auto"/>
                        <w:right w:val="none" w:sz="0" w:space="0" w:color="auto"/>
                      </w:divBdr>
                      <w:divsChild>
                        <w:div w:id="1734424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713922">
          <w:marLeft w:val="0"/>
          <w:marRight w:val="0"/>
          <w:marTop w:val="0"/>
          <w:marBottom w:val="0"/>
          <w:divBdr>
            <w:top w:val="none" w:sz="0" w:space="0" w:color="auto"/>
            <w:left w:val="none" w:sz="0" w:space="0" w:color="auto"/>
            <w:bottom w:val="none" w:sz="0" w:space="0" w:color="auto"/>
            <w:right w:val="none" w:sz="0" w:space="0" w:color="auto"/>
          </w:divBdr>
        </w:div>
      </w:divsChild>
    </w:div>
    <w:div w:id="1875725104">
      <w:bodyDiv w:val="1"/>
      <w:marLeft w:val="0"/>
      <w:marRight w:val="0"/>
      <w:marTop w:val="0"/>
      <w:marBottom w:val="0"/>
      <w:divBdr>
        <w:top w:val="none" w:sz="0" w:space="0" w:color="auto"/>
        <w:left w:val="none" w:sz="0" w:space="0" w:color="auto"/>
        <w:bottom w:val="none" w:sz="0" w:space="0" w:color="auto"/>
        <w:right w:val="none" w:sz="0" w:space="0" w:color="auto"/>
      </w:divBdr>
    </w:div>
    <w:div w:id="1875851749">
      <w:bodyDiv w:val="1"/>
      <w:marLeft w:val="0"/>
      <w:marRight w:val="0"/>
      <w:marTop w:val="0"/>
      <w:marBottom w:val="0"/>
      <w:divBdr>
        <w:top w:val="none" w:sz="0" w:space="0" w:color="auto"/>
        <w:left w:val="none" w:sz="0" w:space="0" w:color="auto"/>
        <w:bottom w:val="none" w:sz="0" w:space="0" w:color="auto"/>
        <w:right w:val="none" w:sz="0" w:space="0" w:color="auto"/>
      </w:divBdr>
    </w:div>
    <w:div w:id="1882547599">
      <w:bodyDiv w:val="1"/>
      <w:marLeft w:val="0"/>
      <w:marRight w:val="0"/>
      <w:marTop w:val="0"/>
      <w:marBottom w:val="0"/>
      <w:divBdr>
        <w:top w:val="none" w:sz="0" w:space="0" w:color="auto"/>
        <w:left w:val="none" w:sz="0" w:space="0" w:color="auto"/>
        <w:bottom w:val="none" w:sz="0" w:space="0" w:color="auto"/>
        <w:right w:val="none" w:sz="0" w:space="0" w:color="auto"/>
      </w:divBdr>
    </w:div>
    <w:div w:id="1891108570">
      <w:bodyDiv w:val="1"/>
      <w:marLeft w:val="0"/>
      <w:marRight w:val="0"/>
      <w:marTop w:val="0"/>
      <w:marBottom w:val="0"/>
      <w:divBdr>
        <w:top w:val="none" w:sz="0" w:space="0" w:color="auto"/>
        <w:left w:val="none" w:sz="0" w:space="0" w:color="auto"/>
        <w:bottom w:val="none" w:sz="0" w:space="0" w:color="auto"/>
        <w:right w:val="none" w:sz="0" w:space="0" w:color="auto"/>
      </w:divBdr>
    </w:div>
    <w:div w:id="1905946604">
      <w:bodyDiv w:val="1"/>
      <w:marLeft w:val="0"/>
      <w:marRight w:val="0"/>
      <w:marTop w:val="0"/>
      <w:marBottom w:val="0"/>
      <w:divBdr>
        <w:top w:val="none" w:sz="0" w:space="0" w:color="auto"/>
        <w:left w:val="none" w:sz="0" w:space="0" w:color="auto"/>
        <w:bottom w:val="none" w:sz="0" w:space="0" w:color="auto"/>
        <w:right w:val="none" w:sz="0" w:space="0" w:color="auto"/>
      </w:divBdr>
    </w:div>
    <w:div w:id="1923680631">
      <w:bodyDiv w:val="1"/>
      <w:marLeft w:val="0"/>
      <w:marRight w:val="0"/>
      <w:marTop w:val="0"/>
      <w:marBottom w:val="0"/>
      <w:divBdr>
        <w:top w:val="none" w:sz="0" w:space="0" w:color="auto"/>
        <w:left w:val="none" w:sz="0" w:space="0" w:color="auto"/>
        <w:bottom w:val="none" w:sz="0" w:space="0" w:color="auto"/>
        <w:right w:val="none" w:sz="0" w:space="0" w:color="auto"/>
      </w:divBdr>
      <w:divsChild>
        <w:div w:id="715474418">
          <w:marLeft w:val="0"/>
          <w:marRight w:val="0"/>
          <w:marTop w:val="0"/>
          <w:marBottom w:val="0"/>
          <w:divBdr>
            <w:top w:val="none" w:sz="0" w:space="0" w:color="auto"/>
            <w:left w:val="none" w:sz="0" w:space="0" w:color="auto"/>
            <w:bottom w:val="none" w:sz="0" w:space="0" w:color="auto"/>
            <w:right w:val="none" w:sz="0" w:space="0" w:color="auto"/>
          </w:divBdr>
          <w:divsChild>
            <w:div w:id="1104105899">
              <w:marLeft w:val="0"/>
              <w:marRight w:val="0"/>
              <w:marTop w:val="0"/>
              <w:marBottom w:val="0"/>
              <w:divBdr>
                <w:top w:val="none" w:sz="0" w:space="0" w:color="auto"/>
                <w:left w:val="none" w:sz="0" w:space="0" w:color="auto"/>
                <w:bottom w:val="none" w:sz="0" w:space="0" w:color="auto"/>
                <w:right w:val="none" w:sz="0" w:space="0" w:color="auto"/>
              </w:divBdr>
              <w:divsChild>
                <w:div w:id="142869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216693">
      <w:bodyDiv w:val="1"/>
      <w:marLeft w:val="0"/>
      <w:marRight w:val="0"/>
      <w:marTop w:val="0"/>
      <w:marBottom w:val="0"/>
      <w:divBdr>
        <w:top w:val="none" w:sz="0" w:space="0" w:color="auto"/>
        <w:left w:val="none" w:sz="0" w:space="0" w:color="auto"/>
        <w:bottom w:val="none" w:sz="0" w:space="0" w:color="auto"/>
        <w:right w:val="none" w:sz="0" w:space="0" w:color="auto"/>
      </w:divBdr>
      <w:divsChild>
        <w:div w:id="1721241908">
          <w:marLeft w:val="0"/>
          <w:marRight w:val="0"/>
          <w:marTop w:val="0"/>
          <w:marBottom w:val="0"/>
          <w:divBdr>
            <w:top w:val="none" w:sz="0" w:space="0" w:color="auto"/>
            <w:left w:val="none" w:sz="0" w:space="0" w:color="auto"/>
            <w:bottom w:val="none" w:sz="0" w:space="0" w:color="auto"/>
            <w:right w:val="none" w:sz="0" w:space="0" w:color="auto"/>
          </w:divBdr>
          <w:divsChild>
            <w:div w:id="1210147970">
              <w:marLeft w:val="0"/>
              <w:marRight w:val="0"/>
              <w:marTop w:val="0"/>
              <w:marBottom w:val="0"/>
              <w:divBdr>
                <w:top w:val="none" w:sz="0" w:space="0" w:color="auto"/>
                <w:left w:val="none" w:sz="0" w:space="0" w:color="auto"/>
                <w:bottom w:val="none" w:sz="0" w:space="0" w:color="auto"/>
                <w:right w:val="none" w:sz="0" w:space="0" w:color="auto"/>
              </w:divBdr>
              <w:divsChild>
                <w:div w:id="162215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30001">
      <w:bodyDiv w:val="1"/>
      <w:marLeft w:val="0"/>
      <w:marRight w:val="0"/>
      <w:marTop w:val="0"/>
      <w:marBottom w:val="0"/>
      <w:divBdr>
        <w:top w:val="none" w:sz="0" w:space="0" w:color="auto"/>
        <w:left w:val="none" w:sz="0" w:space="0" w:color="auto"/>
        <w:bottom w:val="none" w:sz="0" w:space="0" w:color="auto"/>
        <w:right w:val="none" w:sz="0" w:space="0" w:color="auto"/>
      </w:divBdr>
    </w:div>
    <w:div w:id="2053340924">
      <w:bodyDiv w:val="1"/>
      <w:marLeft w:val="0"/>
      <w:marRight w:val="0"/>
      <w:marTop w:val="0"/>
      <w:marBottom w:val="0"/>
      <w:divBdr>
        <w:top w:val="none" w:sz="0" w:space="0" w:color="auto"/>
        <w:left w:val="none" w:sz="0" w:space="0" w:color="auto"/>
        <w:bottom w:val="none" w:sz="0" w:space="0" w:color="auto"/>
        <w:right w:val="none" w:sz="0" w:space="0" w:color="auto"/>
      </w:divBdr>
    </w:div>
    <w:div w:id="2095855728">
      <w:bodyDiv w:val="1"/>
      <w:marLeft w:val="0"/>
      <w:marRight w:val="0"/>
      <w:marTop w:val="0"/>
      <w:marBottom w:val="0"/>
      <w:divBdr>
        <w:top w:val="none" w:sz="0" w:space="0" w:color="auto"/>
        <w:left w:val="none" w:sz="0" w:space="0" w:color="auto"/>
        <w:bottom w:val="none" w:sz="0" w:space="0" w:color="auto"/>
        <w:right w:val="none" w:sz="0" w:space="0" w:color="auto"/>
      </w:divBdr>
      <w:divsChild>
        <w:div w:id="51925504">
          <w:marLeft w:val="0"/>
          <w:marRight w:val="0"/>
          <w:marTop w:val="0"/>
          <w:marBottom w:val="0"/>
          <w:divBdr>
            <w:top w:val="none" w:sz="0" w:space="0" w:color="auto"/>
            <w:left w:val="none" w:sz="0" w:space="0" w:color="auto"/>
            <w:bottom w:val="none" w:sz="0" w:space="0" w:color="auto"/>
            <w:right w:val="none" w:sz="0" w:space="0" w:color="auto"/>
          </w:divBdr>
          <w:divsChild>
            <w:div w:id="2076971920">
              <w:marLeft w:val="0"/>
              <w:marRight w:val="0"/>
              <w:marTop w:val="0"/>
              <w:marBottom w:val="0"/>
              <w:divBdr>
                <w:top w:val="none" w:sz="0" w:space="0" w:color="auto"/>
                <w:left w:val="none" w:sz="0" w:space="0" w:color="auto"/>
                <w:bottom w:val="none" w:sz="0" w:space="0" w:color="auto"/>
                <w:right w:val="none" w:sz="0" w:space="0" w:color="auto"/>
              </w:divBdr>
              <w:divsChild>
                <w:div w:id="48604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614</TotalTime>
  <Pages>18</Pages>
  <Words>2975</Words>
  <Characters>16964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Wiktor Wlodarek (2016922)</dc:creator>
  <cp:keywords/>
  <dc:description/>
  <cp:lastModifiedBy>Wiktor Wlodarek (2016922)</cp:lastModifiedBy>
  <cp:revision>17</cp:revision>
  <dcterms:created xsi:type="dcterms:W3CDTF">2022-03-03T14:22:00Z</dcterms:created>
  <dcterms:modified xsi:type="dcterms:W3CDTF">2022-05-04T17:24:00Z</dcterms:modified>
</cp:coreProperties>
</file>