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6E788CCD"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______</w:t>
            </w:r>
            <w:r w:rsidR="000666A6">
              <w:rPr>
                <w:b/>
                <w:color w:val="auto"/>
                <w:sz w:val="32"/>
              </w:rPr>
              <w:t>Tyler Wilkins</w:t>
            </w:r>
            <w:r>
              <w:rPr>
                <w:b/>
                <w:color w:val="auto"/>
                <w:sz w:val="32"/>
              </w:rPr>
              <w:t>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lastRenderedPageBreak/>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pPr>
        <w:pStyle w:val="ListParagraph"/>
        <w:numPr>
          <w:ilvl w:val="0"/>
          <w:numId w:val="4"/>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D977C4"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w:t>
            </w:r>
            <w:proofErr w:type="gramStart"/>
            <w:r>
              <w:rPr>
                <w:b/>
                <w:sz w:val="24"/>
                <w:szCs w:val="24"/>
              </w:rPr>
              <w:t>inclusion</w:t>
            </w:r>
            <w:proofErr w:type="gramEnd"/>
            <w:r>
              <w:rPr>
                <w:b/>
                <w:sz w:val="24"/>
                <w:szCs w:val="24"/>
              </w:rPr>
              <w:t xml:space="preserve">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Default="00FF7784" w:rsidP="00E6298B">
      <w:pPr>
        <w:ind w:right="107"/>
        <w:jc w:val="both"/>
        <w:rPr>
          <w:sz w:val="24"/>
          <w:szCs w:val="24"/>
        </w:rPr>
      </w:pPr>
    </w:p>
    <w:p w14:paraId="7F55DA7E" w14:textId="1EF38805" w:rsidR="009104EE" w:rsidRDefault="009104EE" w:rsidP="00E6298B">
      <w:pPr>
        <w:ind w:right="107"/>
        <w:jc w:val="both"/>
        <w:rPr>
          <w:sz w:val="24"/>
          <w:szCs w:val="24"/>
        </w:rPr>
      </w:pPr>
    </w:p>
    <w:p w14:paraId="19FBAC4F" w14:textId="53B45ECB" w:rsidR="00FF7784" w:rsidRDefault="000F5C37" w:rsidP="000F158C">
      <w:pPr>
        <w:ind w:right="107"/>
        <w:jc w:val="both"/>
        <w:rPr>
          <w:sz w:val="24"/>
          <w:szCs w:val="24"/>
        </w:rPr>
      </w:pPr>
      <w:r>
        <w:rPr>
          <w:sz w:val="24"/>
          <w:szCs w:val="24"/>
        </w:rPr>
        <w:t xml:space="preserve">In this essay I will be writing about the coping strategies I have applied to develop resilience and minimise stress, focusing on the initial 6 months of my learning. </w:t>
      </w:r>
      <w:r w:rsidR="00F31327">
        <w:rPr>
          <w:sz w:val="24"/>
          <w:szCs w:val="24"/>
        </w:rPr>
        <w:t xml:space="preserve">I order to </w:t>
      </w:r>
      <w:r w:rsidR="000F158C">
        <w:rPr>
          <w:sz w:val="24"/>
          <w:szCs w:val="24"/>
        </w:rPr>
        <w:t xml:space="preserve">discuss and compare these coping strategies I have </w:t>
      </w:r>
      <w:r w:rsidR="00F31327">
        <w:rPr>
          <w:sz w:val="24"/>
          <w:szCs w:val="24"/>
        </w:rPr>
        <w:t>used;</w:t>
      </w:r>
      <w:r w:rsidR="000F158C">
        <w:rPr>
          <w:sz w:val="24"/>
          <w:szCs w:val="24"/>
        </w:rPr>
        <w:t xml:space="preserve"> I will be using Kolb’s “</w:t>
      </w:r>
      <w:r w:rsidR="000F158C" w:rsidRPr="000F158C">
        <w:rPr>
          <w:sz w:val="24"/>
          <w:szCs w:val="24"/>
        </w:rPr>
        <w:t>Theory of experiential learning</w:t>
      </w:r>
      <w:r w:rsidR="000F158C">
        <w:rPr>
          <w:sz w:val="24"/>
          <w:szCs w:val="24"/>
        </w:rPr>
        <w:t>” (Kolb, 1984)</w:t>
      </w:r>
      <w:r w:rsidR="00F31327">
        <w:rPr>
          <w:sz w:val="24"/>
          <w:szCs w:val="24"/>
        </w:rPr>
        <w:t xml:space="preserve"> to structure my answer. The theory of experiential learning cycle is formed with 4 consecutive key steps. The first step of this learning cycle is the “Concrete experience”, which </w:t>
      </w:r>
      <w:r w:rsidR="00B3615E">
        <w:rPr>
          <w:sz w:val="24"/>
          <w:szCs w:val="24"/>
        </w:rPr>
        <w:t>regarding</w:t>
      </w:r>
      <w:r w:rsidR="00F31327">
        <w:rPr>
          <w:sz w:val="24"/>
          <w:szCs w:val="24"/>
        </w:rPr>
        <w:t xml:space="preserve"> this essay, is demonstrated a</w:t>
      </w:r>
      <w:r w:rsidR="00B3615E">
        <w:rPr>
          <w:sz w:val="24"/>
          <w:szCs w:val="24"/>
        </w:rPr>
        <w:t xml:space="preserve">s the new experience of my initial 6 months of learning at the start of my policing career. This new experience comes with developing new ways of coping with and managing stress. The second step in the learning cycle is “Reflective observation of the new experience”, which ties in with the first step. This part of the cycle demonstrates how a new experience is reflected on to understand it and develop and prior knowledge. </w:t>
      </w:r>
      <w:r w:rsidR="00904C0D">
        <w:rPr>
          <w:sz w:val="24"/>
          <w:szCs w:val="24"/>
        </w:rPr>
        <w:t>Regarding</w:t>
      </w:r>
      <w:r w:rsidR="00B3615E">
        <w:rPr>
          <w:sz w:val="24"/>
          <w:szCs w:val="24"/>
        </w:rPr>
        <w:t xml:space="preserve"> this essay</w:t>
      </w:r>
      <w:r w:rsidR="00904C0D">
        <w:rPr>
          <w:sz w:val="24"/>
          <w:szCs w:val="24"/>
        </w:rPr>
        <w:t xml:space="preserve">, this step relates to my understanding of the new experience, spending time to reflect and take in my own understanding of the change. </w:t>
      </w:r>
      <w:r w:rsidR="00B3615E">
        <w:rPr>
          <w:sz w:val="24"/>
          <w:szCs w:val="24"/>
        </w:rPr>
        <w:t xml:space="preserve">The third part of the learning cycle is “Abstract conceptualisation”, which is </w:t>
      </w:r>
      <w:r w:rsidR="00904C0D">
        <w:rPr>
          <w:sz w:val="24"/>
          <w:szCs w:val="24"/>
        </w:rPr>
        <w:t>the concept of the new idea being formed. This new idea being formed is demonstrated by the coping strategies I have applied to minimise stress and develop resilience. The final part of the cycle is “Active experimentation”, which is the experimental stage where the new idea is applied to the experience, which in this case, is the process of apply</w:t>
      </w:r>
      <w:r w:rsidR="00BF4984">
        <w:rPr>
          <w:sz w:val="24"/>
          <w:szCs w:val="24"/>
        </w:rPr>
        <w:t>ing the coping strategies alongside my learning. This experimentation stage is where the new coping strategies work to my advantage or disadvantage towards the underlaying factor of minimising stress. The final stage is where the strategies are put to the test and where the cycle starts over again.</w:t>
      </w:r>
    </w:p>
    <w:p w14:paraId="49A58463" w14:textId="6DD4A05B" w:rsidR="00BF4984" w:rsidRDefault="00BF4984" w:rsidP="000F158C">
      <w:pPr>
        <w:ind w:right="107"/>
        <w:jc w:val="both"/>
        <w:rPr>
          <w:sz w:val="24"/>
          <w:szCs w:val="24"/>
        </w:rPr>
      </w:pPr>
    </w:p>
    <w:p w14:paraId="074125EF" w14:textId="2D1DFE1C" w:rsidR="00E749E6" w:rsidRDefault="00C01094" w:rsidP="000F158C">
      <w:pPr>
        <w:ind w:right="107"/>
        <w:jc w:val="both"/>
        <w:rPr>
          <w:sz w:val="24"/>
          <w:szCs w:val="24"/>
        </w:rPr>
      </w:pPr>
      <w:r>
        <w:rPr>
          <w:sz w:val="24"/>
          <w:szCs w:val="24"/>
        </w:rPr>
        <w:t xml:space="preserve">Relating to the first stage of the learning cycle, the “Concrete experience” is identified to be the new experience of the role as a police officer. This experience is a change from normality and differs from previous experiences. Along with this new and exciting experience, the role comes with some form of stress, whether this being the stress of learning the large </w:t>
      </w:r>
      <w:r w:rsidR="00106B40">
        <w:rPr>
          <w:sz w:val="24"/>
          <w:szCs w:val="24"/>
        </w:rPr>
        <w:t>number</w:t>
      </w:r>
      <w:r>
        <w:rPr>
          <w:sz w:val="24"/>
          <w:szCs w:val="24"/>
        </w:rPr>
        <w:t xml:space="preserve"> of new skills and knowledge, or the stress of studying and revising for the initial exams</w:t>
      </w:r>
      <w:r w:rsidR="00106B40">
        <w:rPr>
          <w:sz w:val="24"/>
          <w:szCs w:val="24"/>
        </w:rPr>
        <w:t>, or the small amount of stress which relates to how the role differs from previous employment</w:t>
      </w:r>
      <w:r>
        <w:rPr>
          <w:sz w:val="24"/>
          <w:szCs w:val="24"/>
        </w:rPr>
        <w:t>.</w:t>
      </w:r>
      <w:r w:rsidR="00106B40">
        <w:rPr>
          <w:sz w:val="24"/>
          <w:szCs w:val="24"/>
        </w:rPr>
        <w:t xml:space="preserve"> </w:t>
      </w:r>
      <w:r w:rsidR="00493154">
        <w:rPr>
          <w:sz w:val="24"/>
          <w:szCs w:val="24"/>
        </w:rPr>
        <w:t xml:space="preserve">With </w:t>
      </w:r>
      <w:r w:rsidR="0067686A">
        <w:rPr>
          <w:sz w:val="24"/>
          <w:szCs w:val="24"/>
        </w:rPr>
        <w:t xml:space="preserve">regards to stress in a medical context, the NHS </w:t>
      </w:r>
      <w:r w:rsidR="00493154">
        <w:rPr>
          <w:sz w:val="24"/>
          <w:szCs w:val="24"/>
        </w:rPr>
        <w:t>(2007)</w:t>
      </w:r>
      <w:r w:rsidR="0067686A">
        <w:rPr>
          <w:sz w:val="24"/>
          <w:szCs w:val="24"/>
        </w:rPr>
        <w:t xml:space="preserve"> </w:t>
      </w:r>
      <w:r w:rsidR="00493154">
        <w:rPr>
          <w:sz w:val="24"/>
          <w:szCs w:val="24"/>
        </w:rPr>
        <w:t>states that</w:t>
      </w:r>
      <w:r w:rsidR="0067686A">
        <w:rPr>
          <w:sz w:val="24"/>
          <w:szCs w:val="24"/>
        </w:rPr>
        <w:t xml:space="preserve"> “</w:t>
      </w:r>
      <w:r w:rsidR="0067686A" w:rsidRPr="0067686A">
        <w:rPr>
          <w:sz w:val="24"/>
          <w:szCs w:val="24"/>
        </w:rPr>
        <w:t>Stress is the body's reaction to feeling threatened or under pressure</w:t>
      </w:r>
      <w:r w:rsidR="0067686A">
        <w:rPr>
          <w:sz w:val="24"/>
          <w:szCs w:val="24"/>
        </w:rPr>
        <w:t xml:space="preserve">”. </w:t>
      </w:r>
      <w:r w:rsidR="00493154">
        <w:rPr>
          <w:sz w:val="24"/>
          <w:szCs w:val="24"/>
        </w:rPr>
        <w:t xml:space="preserve">This definition of stress explains that stress comes from the human body reacting to change or feeling threatened by something. This closely relates to how stress is likely to come with the policing career due to the demanding nature and variety within the role as a </w:t>
      </w:r>
      <w:r w:rsidR="00493154">
        <w:rPr>
          <w:sz w:val="24"/>
          <w:szCs w:val="24"/>
        </w:rPr>
        <w:lastRenderedPageBreak/>
        <w:t xml:space="preserve">police officer. </w:t>
      </w:r>
      <w:r>
        <w:rPr>
          <w:sz w:val="24"/>
          <w:szCs w:val="24"/>
        </w:rPr>
        <w:t xml:space="preserve">In relation </w:t>
      </w:r>
      <w:r w:rsidR="00493154">
        <w:rPr>
          <w:sz w:val="24"/>
          <w:szCs w:val="24"/>
        </w:rPr>
        <w:t xml:space="preserve">to this essay, I will identify and compare how the coping strategies </w:t>
      </w:r>
      <w:r>
        <w:rPr>
          <w:sz w:val="24"/>
          <w:szCs w:val="24"/>
        </w:rPr>
        <w:t xml:space="preserve">play a part in the management of stress and building resilience during my initial 6 months of learning. </w:t>
      </w:r>
    </w:p>
    <w:p w14:paraId="72AA38D5" w14:textId="07533A38" w:rsidR="00106B40" w:rsidRDefault="00106B40" w:rsidP="000F158C">
      <w:pPr>
        <w:ind w:right="107"/>
        <w:jc w:val="both"/>
        <w:rPr>
          <w:sz w:val="24"/>
          <w:szCs w:val="24"/>
        </w:rPr>
      </w:pPr>
    </w:p>
    <w:p w14:paraId="475EFAAD" w14:textId="1C50B3E4" w:rsidR="00C01094" w:rsidRDefault="00F72AB8" w:rsidP="000F158C">
      <w:pPr>
        <w:ind w:right="107"/>
        <w:jc w:val="both"/>
        <w:rPr>
          <w:sz w:val="24"/>
          <w:szCs w:val="24"/>
        </w:rPr>
      </w:pPr>
      <w:r>
        <w:rPr>
          <w:sz w:val="24"/>
          <w:szCs w:val="24"/>
        </w:rPr>
        <w:t xml:space="preserve">My </w:t>
      </w:r>
      <w:r w:rsidR="00BB13AF">
        <w:rPr>
          <w:sz w:val="24"/>
          <w:szCs w:val="24"/>
        </w:rPr>
        <w:t xml:space="preserve">own </w:t>
      </w:r>
      <w:r>
        <w:rPr>
          <w:sz w:val="24"/>
          <w:szCs w:val="24"/>
        </w:rPr>
        <w:t xml:space="preserve">personal view of resilience is how I </w:t>
      </w:r>
      <w:r w:rsidR="00BB13AF">
        <w:rPr>
          <w:sz w:val="24"/>
          <w:szCs w:val="24"/>
        </w:rPr>
        <w:t>can</w:t>
      </w:r>
      <w:r>
        <w:rPr>
          <w:sz w:val="24"/>
          <w:szCs w:val="24"/>
        </w:rPr>
        <w:t xml:space="preserve"> manage stress </w:t>
      </w:r>
      <w:r w:rsidR="00BB13AF">
        <w:rPr>
          <w:sz w:val="24"/>
          <w:szCs w:val="24"/>
        </w:rPr>
        <w:t>and to put in place certain tactics to overcome the stress to progress. Focusing on my initial 6 months of learning, I have found that building resilience in the role of a police officer is an essential part of the role.</w:t>
      </w:r>
      <w:r w:rsidR="00FD4169">
        <w:rPr>
          <w:sz w:val="24"/>
          <w:szCs w:val="24"/>
        </w:rPr>
        <w:t xml:space="preserve"> </w:t>
      </w:r>
      <w:r w:rsidR="00023FB2">
        <w:rPr>
          <w:sz w:val="24"/>
          <w:szCs w:val="24"/>
        </w:rPr>
        <w:t>“</w:t>
      </w:r>
      <w:r w:rsidR="00F2059E" w:rsidRPr="00F2059E">
        <w:rPr>
          <w:sz w:val="24"/>
          <w:szCs w:val="24"/>
        </w:rPr>
        <w:t>Definitions have evolved over time but fundamentally resilience is understood as referring to positive adaptation, or the ability to maintain or regain mental health, despite experiencing adversity</w:t>
      </w:r>
      <w:r w:rsidR="00023FB2">
        <w:rPr>
          <w:sz w:val="24"/>
          <w:szCs w:val="24"/>
        </w:rPr>
        <w:t>”.</w:t>
      </w:r>
      <w:r w:rsidR="00FD4169" w:rsidRPr="00FD4169">
        <w:t xml:space="preserve"> </w:t>
      </w:r>
      <w:r w:rsidR="00FD4169" w:rsidRPr="00FD4169">
        <w:rPr>
          <w:sz w:val="24"/>
          <w:szCs w:val="24"/>
        </w:rPr>
        <w:t>(</w:t>
      </w:r>
      <w:proofErr w:type="spellStart"/>
      <w:r w:rsidR="00FD4169" w:rsidRPr="00FD4169">
        <w:rPr>
          <w:sz w:val="24"/>
          <w:szCs w:val="24"/>
        </w:rPr>
        <w:t>Herrman</w:t>
      </w:r>
      <w:proofErr w:type="spellEnd"/>
      <w:r w:rsidR="00FD4169" w:rsidRPr="00FD4169">
        <w:rPr>
          <w:sz w:val="24"/>
          <w:szCs w:val="24"/>
        </w:rPr>
        <w:t xml:space="preserve">, Stewart, Diaz-Granados, Berger, </w:t>
      </w:r>
      <w:r w:rsidR="00832D0C" w:rsidRPr="00FD4169">
        <w:rPr>
          <w:sz w:val="24"/>
          <w:szCs w:val="24"/>
        </w:rPr>
        <w:t>Jackson,</w:t>
      </w:r>
      <w:r w:rsidR="00FD4169" w:rsidRPr="00FD4169">
        <w:rPr>
          <w:sz w:val="24"/>
          <w:szCs w:val="24"/>
        </w:rPr>
        <w:t xml:space="preserve"> and Yuen, 2011)</w:t>
      </w:r>
      <w:r w:rsidR="00FD4169">
        <w:rPr>
          <w:sz w:val="24"/>
          <w:szCs w:val="24"/>
        </w:rPr>
        <w:t xml:space="preserve"> Owing to this definition, </w:t>
      </w:r>
      <w:r w:rsidR="00832D0C">
        <w:rPr>
          <w:sz w:val="24"/>
          <w:szCs w:val="24"/>
        </w:rPr>
        <w:t>it is perceived</w:t>
      </w:r>
      <w:r w:rsidR="00FD4169">
        <w:rPr>
          <w:sz w:val="24"/>
          <w:szCs w:val="24"/>
        </w:rPr>
        <w:t xml:space="preserve"> that the meaning of resilience is the ability to regain or maintain the health of your mind </w:t>
      </w:r>
      <w:r w:rsidR="00832D0C">
        <w:rPr>
          <w:sz w:val="24"/>
          <w:szCs w:val="24"/>
        </w:rPr>
        <w:t>after experiencing some form of stress. I believe that this build-up of resilience and how learning to become resilient after going through a stressful time plays a big part in policing and being successful within the role.</w:t>
      </w:r>
    </w:p>
    <w:p w14:paraId="5F11E321" w14:textId="4C4356C2" w:rsidR="00832D0C" w:rsidRDefault="00832D0C" w:rsidP="000F158C">
      <w:pPr>
        <w:ind w:right="107"/>
        <w:jc w:val="both"/>
        <w:rPr>
          <w:sz w:val="24"/>
          <w:szCs w:val="24"/>
        </w:rPr>
      </w:pPr>
    </w:p>
    <w:p w14:paraId="4E04FD6D" w14:textId="33DC3A71" w:rsidR="00832D0C" w:rsidRDefault="00E86B14" w:rsidP="000F158C">
      <w:pPr>
        <w:ind w:right="107"/>
        <w:jc w:val="both"/>
        <w:rPr>
          <w:sz w:val="24"/>
          <w:szCs w:val="24"/>
        </w:rPr>
      </w:pPr>
      <w:r>
        <w:rPr>
          <w:sz w:val="24"/>
          <w:szCs w:val="24"/>
        </w:rPr>
        <w:t>T</w:t>
      </w:r>
      <w:r w:rsidR="00832D0C">
        <w:rPr>
          <w:sz w:val="24"/>
          <w:szCs w:val="24"/>
        </w:rPr>
        <w:t>he first and second steps have been discussed through how the new role as a police constable comes with its stressors during the first 6 months of learning.</w:t>
      </w:r>
      <w:r>
        <w:rPr>
          <w:sz w:val="24"/>
          <w:szCs w:val="24"/>
        </w:rPr>
        <w:t xml:space="preserve"> The second step being “Reflective observation” which is being able to identify the source of the stress </w:t>
      </w:r>
      <w:r w:rsidR="005409AE">
        <w:rPr>
          <w:sz w:val="24"/>
          <w:szCs w:val="24"/>
        </w:rPr>
        <w:t>feeling and</w:t>
      </w:r>
      <w:r>
        <w:rPr>
          <w:sz w:val="24"/>
          <w:szCs w:val="24"/>
        </w:rPr>
        <w:t xml:space="preserve"> being able to reflect on and overcome it.</w:t>
      </w:r>
      <w:r w:rsidR="00832D0C">
        <w:rPr>
          <w:sz w:val="24"/>
          <w:szCs w:val="24"/>
        </w:rPr>
        <w:t xml:space="preserve"> It is highly likely that these stressors will follow me throughout my career along with several traumatic experiences due to the nature of the role. Although I did not experience anything traumatic during my first 6 months, I believe that there will be many and identifying these in this discussion is highly advantageous in the way I build resilience to overcome them.</w:t>
      </w:r>
    </w:p>
    <w:p w14:paraId="004AF0FF" w14:textId="77777777" w:rsidR="00832D0C" w:rsidRDefault="00832D0C" w:rsidP="000F158C">
      <w:pPr>
        <w:ind w:right="107"/>
        <w:jc w:val="both"/>
        <w:rPr>
          <w:sz w:val="24"/>
          <w:szCs w:val="24"/>
        </w:rPr>
      </w:pPr>
    </w:p>
    <w:p w14:paraId="4E642E49" w14:textId="160BDAC5" w:rsidR="00832D0C" w:rsidRDefault="00832D0C" w:rsidP="000F158C">
      <w:pPr>
        <w:ind w:right="107"/>
        <w:jc w:val="both"/>
        <w:rPr>
          <w:sz w:val="24"/>
          <w:szCs w:val="24"/>
        </w:rPr>
      </w:pPr>
      <w:r>
        <w:rPr>
          <w:sz w:val="24"/>
          <w:szCs w:val="24"/>
        </w:rPr>
        <w:t>the next step</w:t>
      </w:r>
      <w:r w:rsidR="00E86B14">
        <w:rPr>
          <w:sz w:val="24"/>
          <w:szCs w:val="24"/>
        </w:rPr>
        <w:t>s in the “</w:t>
      </w:r>
      <w:r w:rsidR="00E86B14" w:rsidRPr="000F158C">
        <w:rPr>
          <w:sz w:val="24"/>
          <w:szCs w:val="24"/>
        </w:rPr>
        <w:t>Theory of experiential learning</w:t>
      </w:r>
      <w:r w:rsidR="00E86B14">
        <w:rPr>
          <w:sz w:val="24"/>
          <w:szCs w:val="24"/>
        </w:rPr>
        <w:t>” (Kolb, 1984) are “Abstract conceptualisation” which will be discussed through the new ideas or changes in which I have made as a coping mechanism for stress. The final step in the cycle is “Active experimentation”, which is the application of these new ideas and changes. This will be discussed through the coping strategies I have chosen. I will compare these coping strategies to identify how these have positive or negative effects on managing stress and building resilience.</w:t>
      </w:r>
    </w:p>
    <w:p w14:paraId="5FD4632C" w14:textId="22BAC756" w:rsidR="00E86B14" w:rsidRDefault="00E86B14" w:rsidP="000F158C">
      <w:pPr>
        <w:ind w:right="107"/>
        <w:jc w:val="both"/>
        <w:rPr>
          <w:sz w:val="24"/>
          <w:szCs w:val="24"/>
        </w:rPr>
      </w:pPr>
    </w:p>
    <w:p w14:paraId="73485BBA" w14:textId="4778160E" w:rsidR="00E86B14" w:rsidRDefault="005409AE" w:rsidP="000F158C">
      <w:pPr>
        <w:ind w:right="107"/>
        <w:jc w:val="both"/>
        <w:rPr>
          <w:sz w:val="24"/>
          <w:szCs w:val="24"/>
        </w:rPr>
      </w:pPr>
      <w:r>
        <w:rPr>
          <w:sz w:val="24"/>
          <w:szCs w:val="24"/>
        </w:rPr>
        <w:t xml:space="preserve">The first coping strategy I have personally used is going to the gym on a consistent basis to maintain and build muscle strength and physical fitness. For the last couple of years, I have used lifting weights as a coping strategy for numerous things. I use this tactic due to the mental and physical gain I obtain from challenging myself in the gym. I feel that when challenging myself within the gym, whether that is improving strength, form, or bodyweight as a result, </w:t>
      </w:r>
      <w:r w:rsidR="0067313D">
        <w:rPr>
          <w:sz w:val="24"/>
          <w:szCs w:val="24"/>
        </w:rPr>
        <w:t>my</w:t>
      </w:r>
      <w:r>
        <w:rPr>
          <w:sz w:val="24"/>
          <w:szCs w:val="24"/>
        </w:rPr>
        <w:t xml:space="preserve"> mind </w:t>
      </w:r>
      <w:r w:rsidR="008F7ADF">
        <w:rPr>
          <w:sz w:val="24"/>
          <w:szCs w:val="24"/>
        </w:rPr>
        <w:t>can</w:t>
      </w:r>
      <w:r>
        <w:rPr>
          <w:sz w:val="24"/>
          <w:szCs w:val="24"/>
        </w:rPr>
        <w:t xml:space="preserve"> focus on improving myself </w:t>
      </w:r>
      <w:r w:rsidR="0067313D">
        <w:rPr>
          <w:sz w:val="24"/>
          <w:szCs w:val="24"/>
        </w:rPr>
        <w:t>physically</w:t>
      </w:r>
      <w:r>
        <w:rPr>
          <w:sz w:val="24"/>
          <w:szCs w:val="24"/>
        </w:rPr>
        <w:t xml:space="preserve"> rather than my mind being drawn towards any other </w:t>
      </w:r>
      <w:r w:rsidR="0067313D">
        <w:rPr>
          <w:sz w:val="24"/>
          <w:szCs w:val="24"/>
        </w:rPr>
        <w:t>stress related thoughts. I use the gym as a personal challenge to achieve the positive feeling of seeing results and minimising stress. There are several studies relating to how physical activity and strength training can have a positive effect on mental health.</w:t>
      </w:r>
      <w:r w:rsidR="008F7ADF">
        <w:rPr>
          <w:sz w:val="24"/>
          <w:szCs w:val="24"/>
        </w:rPr>
        <w:t xml:space="preserve"> A study which looks at the effects of </w:t>
      </w:r>
      <w:r w:rsidR="00776F6C">
        <w:rPr>
          <w:sz w:val="24"/>
          <w:szCs w:val="24"/>
        </w:rPr>
        <w:t>resistance</w:t>
      </w:r>
      <w:r w:rsidR="008F7ADF">
        <w:rPr>
          <w:sz w:val="24"/>
          <w:szCs w:val="24"/>
        </w:rPr>
        <w:t xml:space="preserve"> training on depression symptoms</w:t>
      </w:r>
      <w:r w:rsidR="00776F6C">
        <w:rPr>
          <w:sz w:val="24"/>
          <w:szCs w:val="24"/>
        </w:rPr>
        <w:t xml:space="preserve"> in 33 clinical trials involving 1,877 people, states that “</w:t>
      </w:r>
      <w:r w:rsidR="00776F6C" w:rsidRPr="00776F6C">
        <w:rPr>
          <w:sz w:val="24"/>
          <w:szCs w:val="24"/>
        </w:rPr>
        <w:t>The researchers found that people who did this type of exercise reported a significant reduction in such symptoms as low mood, loss of interest in activities, and feelings of worthlessness, compared with those who did not exercise</w:t>
      </w:r>
      <w:proofErr w:type="gramStart"/>
      <w:r w:rsidR="00776F6C">
        <w:rPr>
          <w:sz w:val="24"/>
          <w:szCs w:val="24"/>
        </w:rPr>
        <w:t>”.(</w:t>
      </w:r>
      <w:proofErr w:type="gramEnd"/>
      <w:r w:rsidR="00776F6C">
        <w:rPr>
          <w:sz w:val="24"/>
          <w:szCs w:val="24"/>
        </w:rPr>
        <w:t>Harvard Health Publishing, 2018)</w:t>
      </w:r>
    </w:p>
    <w:p w14:paraId="5B1C1A45" w14:textId="77777777" w:rsidR="00E86B14" w:rsidRDefault="00E86B14" w:rsidP="000F158C">
      <w:pPr>
        <w:ind w:right="107"/>
        <w:jc w:val="both"/>
        <w:rPr>
          <w:sz w:val="24"/>
          <w:szCs w:val="24"/>
        </w:rPr>
      </w:pPr>
    </w:p>
    <w:p w14:paraId="12D14D13" w14:textId="39E2CFBF" w:rsidR="000A67DD" w:rsidRDefault="00776F6C" w:rsidP="000F158C">
      <w:pPr>
        <w:ind w:right="107"/>
        <w:jc w:val="both"/>
        <w:rPr>
          <w:sz w:val="24"/>
          <w:szCs w:val="24"/>
        </w:rPr>
      </w:pPr>
      <w:r>
        <w:rPr>
          <w:sz w:val="24"/>
          <w:szCs w:val="24"/>
        </w:rPr>
        <w:t>The second coping strategy I have personally used throughout my initial 6 months of learning is maintaining a healthy balanced diet. A health balanced diet closely relates to my first strategy</w:t>
      </w:r>
      <w:r w:rsidR="00CD491B">
        <w:rPr>
          <w:sz w:val="24"/>
          <w:szCs w:val="24"/>
        </w:rPr>
        <w:t xml:space="preserve"> of</w:t>
      </w:r>
      <w:r>
        <w:rPr>
          <w:sz w:val="24"/>
          <w:szCs w:val="24"/>
        </w:rPr>
        <w:t xml:space="preserve"> </w:t>
      </w:r>
      <w:r w:rsidR="00CD491B">
        <w:rPr>
          <w:sz w:val="24"/>
          <w:szCs w:val="24"/>
        </w:rPr>
        <w:t>weightl</w:t>
      </w:r>
      <w:r w:rsidR="000A67DD">
        <w:rPr>
          <w:sz w:val="24"/>
          <w:szCs w:val="24"/>
        </w:rPr>
        <w:t>ifting</w:t>
      </w:r>
      <w:r w:rsidR="00CD491B">
        <w:rPr>
          <w:sz w:val="24"/>
          <w:szCs w:val="24"/>
        </w:rPr>
        <w:t>. A health</w:t>
      </w:r>
      <w:r w:rsidR="000A67DD">
        <w:rPr>
          <w:sz w:val="24"/>
          <w:szCs w:val="24"/>
        </w:rPr>
        <w:t>y</w:t>
      </w:r>
      <w:r w:rsidR="00CD491B">
        <w:rPr>
          <w:sz w:val="24"/>
          <w:szCs w:val="24"/>
        </w:rPr>
        <w:t>, balanced diet and weight training</w:t>
      </w:r>
      <w:r>
        <w:rPr>
          <w:sz w:val="24"/>
          <w:szCs w:val="24"/>
        </w:rPr>
        <w:t xml:space="preserve"> go hand in </w:t>
      </w:r>
      <w:r>
        <w:rPr>
          <w:sz w:val="24"/>
          <w:szCs w:val="24"/>
        </w:rPr>
        <w:lastRenderedPageBreak/>
        <w:t xml:space="preserve">hand with one another. </w:t>
      </w:r>
      <w:r w:rsidR="00CD491B">
        <w:rPr>
          <w:sz w:val="24"/>
          <w:szCs w:val="24"/>
        </w:rPr>
        <w:t xml:space="preserve">I feel that eating whole foods and plenty of fruit and vegetables makes me feel better in myself and a lot more energised. During my initial 6 months of learning I was able to get into a routine of preparing </w:t>
      </w:r>
      <w:r w:rsidR="000A67DD">
        <w:rPr>
          <w:sz w:val="24"/>
          <w:szCs w:val="24"/>
        </w:rPr>
        <w:t>meals with healthy food included within them.</w:t>
      </w:r>
      <w:r w:rsidR="00CD491B">
        <w:rPr>
          <w:sz w:val="24"/>
          <w:szCs w:val="24"/>
        </w:rPr>
        <w:t xml:space="preserve"> I feel that the routine element and </w:t>
      </w:r>
      <w:r w:rsidR="000A67DD">
        <w:rPr>
          <w:sz w:val="24"/>
          <w:szCs w:val="24"/>
        </w:rPr>
        <w:t xml:space="preserve">the </w:t>
      </w:r>
      <w:r w:rsidR="00CD491B">
        <w:rPr>
          <w:sz w:val="24"/>
          <w:szCs w:val="24"/>
        </w:rPr>
        <w:t>beneficial foods I was consuming</w:t>
      </w:r>
      <w:r w:rsidR="000A67DD">
        <w:rPr>
          <w:sz w:val="24"/>
          <w:szCs w:val="24"/>
        </w:rPr>
        <w:t>,</w:t>
      </w:r>
      <w:r w:rsidR="00CD491B">
        <w:rPr>
          <w:sz w:val="24"/>
          <w:szCs w:val="24"/>
        </w:rPr>
        <w:t xml:space="preserve"> had a positive effect on my levels of stress. </w:t>
      </w:r>
      <w:r w:rsidR="000A67DD">
        <w:rPr>
          <w:sz w:val="24"/>
          <w:szCs w:val="24"/>
        </w:rPr>
        <w:t xml:space="preserve">I have found that there are many studies which </w:t>
      </w:r>
      <w:r w:rsidR="00B268C9">
        <w:rPr>
          <w:sz w:val="24"/>
          <w:szCs w:val="24"/>
        </w:rPr>
        <w:t>indicate that eating healthy food has a positive effect on mental health and well-being. For example, a study conducted on adult’s states that “</w:t>
      </w:r>
      <w:r w:rsidR="000A67DD" w:rsidRPr="000A67DD">
        <w:rPr>
          <w:sz w:val="24"/>
          <w:szCs w:val="24"/>
        </w:rPr>
        <w:t xml:space="preserve">In Australian adults, higher FV intake was associated with lower perceived stress, particularly in the middle-aged adults. These findings support current recommendations that </w:t>
      </w:r>
      <w:proofErr w:type="gramStart"/>
      <w:r w:rsidR="000A67DD" w:rsidRPr="000A67DD">
        <w:rPr>
          <w:sz w:val="24"/>
          <w:szCs w:val="24"/>
        </w:rPr>
        <w:t>fruit</w:t>
      </w:r>
      <w:proofErr w:type="gramEnd"/>
      <w:r w:rsidR="000A67DD" w:rsidRPr="000A67DD">
        <w:rPr>
          <w:sz w:val="24"/>
          <w:szCs w:val="24"/>
        </w:rPr>
        <w:t xml:space="preserve"> and vegetables are essential for health and well-being</w:t>
      </w:r>
      <w:r w:rsidR="00B268C9">
        <w:rPr>
          <w:sz w:val="24"/>
          <w:szCs w:val="24"/>
        </w:rPr>
        <w:t>”. (</w:t>
      </w:r>
      <w:r w:rsidR="00114023">
        <w:rPr>
          <w:sz w:val="24"/>
          <w:szCs w:val="24"/>
        </w:rPr>
        <w:t>National Library of Medicine, 2021). This study also relates to resilience and shows that a higher intake of fruit and vegetables is associated with improved mental well-being</w:t>
      </w:r>
      <w:r w:rsidR="00595865">
        <w:rPr>
          <w:sz w:val="24"/>
          <w:szCs w:val="24"/>
        </w:rPr>
        <w:t xml:space="preserve"> and ability to deal with perceived stress.</w:t>
      </w:r>
    </w:p>
    <w:p w14:paraId="4D489440" w14:textId="746C2820" w:rsidR="00595865" w:rsidRDefault="00595865" w:rsidP="000F158C">
      <w:pPr>
        <w:ind w:right="107"/>
        <w:jc w:val="both"/>
        <w:rPr>
          <w:sz w:val="24"/>
          <w:szCs w:val="24"/>
        </w:rPr>
      </w:pPr>
    </w:p>
    <w:p w14:paraId="744C3B66" w14:textId="763504A8" w:rsidR="00595865" w:rsidRDefault="00595865" w:rsidP="000F158C">
      <w:pPr>
        <w:ind w:right="107"/>
        <w:jc w:val="both"/>
        <w:rPr>
          <w:sz w:val="24"/>
          <w:szCs w:val="24"/>
        </w:rPr>
      </w:pPr>
      <w:r>
        <w:rPr>
          <w:sz w:val="24"/>
          <w:szCs w:val="24"/>
        </w:rPr>
        <w:t>In conclusion, the coping strategies I have chosen</w:t>
      </w:r>
      <w:r w:rsidR="00B26707">
        <w:rPr>
          <w:sz w:val="24"/>
          <w:szCs w:val="24"/>
        </w:rPr>
        <w:t>,</w:t>
      </w:r>
      <w:r>
        <w:rPr>
          <w:sz w:val="24"/>
          <w:szCs w:val="24"/>
        </w:rPr>
        <w:t xml:space="preserve"> </w:t>
      </w:r>
      <w:r w:rsidR="00B26707">
        <w:rPr>
          <w:sz w:val="24"/>
          <w:szCs w:val="24"/>
        </w:rPr>
        <w:t xml:space="preserve">have </w:t>
      </w:r>
      <w:r>
        <w:rPr>
          <w:sz w:val="24"/>
          <w:szCs w:val="24"/>
        </w:rPr>
        <w:t xml:space="preserve">personally worked for me in reducing stress and building resilience during my initial training. The ways in which these have helped me have been discussed above. After discussing the topic of using weightlifting as a form of escape, I believe that the activity comes with many benefits to combat stress levels, however, I have personally found that over training often leads Delayed onset Muscle Soreness (DOMS), which is where my muscles ache around 2-3 days after </w:t>
      </w:r>
      <w:r w:rsidR="00B26707">
        <w:rPr>
          <w:sz w:val="24"/>
          <w:szCs w:val="24"/>
        </w:rPr>
        <w:t>exercise</w:t>
      </w:r>
      <w:r>
        <w:rPr>
          <w:sz w:val="24"/>
          <w:szCs w:val="24"/>
        </w:rPr>
        <w:t xml:space="preserve">. </w:t>
      </w:r>
      <w:r w:rsidR="00B26707">
        <w:rPr>
          <w:sz w:val="24"/>
          <w:szCs w:val="24"/>
        </w:rPr>
        <w:t>This is also related to insufficient nutrients after exercise, relating back to my discussion around consuming enough of the right foods for improved mental wellbeing. M</w:t>
      </w:r>
      <w:r>
        <w:rPr>
          <w:sz w:val="24"/>
          <w:szCs w:val="24"/>
        </w:rPr>
        <w:t xml:space="preserve">uscle </w:t>
      </w:r>
      <w:r w:rsidR="00B26707">
        <w:rPr>
          <w:sz w:val="24"/>
          <w:szCs w:val="24"/>
        </w:rPr>
        <w:t>soreness</w:t>
      </w:r>
      <w:r>
        <w:rPr>
          <w:sz w:val="24"/>
          <w:szCs w:val="24"/>
        </w:rPr>
        <w:t xml:space="preserve"> can </w:t>
      </w:r>
      <w:r w:rsidR="00B26707">
        <w:rPr>
          <w:sz w:val="24"/>
          <w:szCs w:val="24"/>
        </w:rPr>
        <w:t>be</w:t>
      </w:r>
      <w:r>
        <w:rPr>
          <w:sz w:val="24"/>
          <w:szCs w:val="24"/>
        </w:rPr>
        <w:t xml:space="preserve"> seen as a disadvantage, especially during </w:t>
      </w:r>
      <w:r w:rsidR="00B26707">
        <w:rPr>
          <w:sz w:val="24"/>
          <w:szCs w:val="24"/>
        </w:rPr>
        <w:t>times where I will be dealing with physically demanding tasks as a police officer. I will bare this in mind during my career as a police officer on shift and aim to find a balance in physical activity and diet alongside work. I will continue to research a range of diets which are proven to beneficial in reducing stress to continue to build my resilience and perform at the best of my ability as a police officer.</w:t>
      </w:r>
    </w:p>
    <w:p w14:paraId="1681ACDA" w14:textId="07D0D7C1" w:rsidR="00595865" w:rsidRDefault="00595865" w:rsidP="000F158C">
      <w:pPr>
        <w:ind w:right="107"/>
        <w:jc w:val="both"/>
        <w:rPr>
          <w:sz w:val="24"/>
          <w:szCs w:val="24"/>
        </w:rPr>
      </w:pPr>
    </w:p>
    <w:p w14:paraId="723A1920" w14:textId="77777777" w:rsidR="00595865" w:rsidRDefault="00595865" w:rsidP="000F158C">
      <w:pPr>
        <w:ind w:right="107"/>
        <w:jc w:val="both"/>
        <w:rPr>
          <w:sz w:val="24"/>
          <w:szCs w:val="24"/>
        </w:rPr>
      </w:pPr>
    </w:p>
    <w:p w14:paraId="6F95E770" w14:textId="2BA8C165" w:rsidR="00BF4984" w:rsidRDefault="00BF4984" w:rsidP="000F158C">
      <w:pPr>
        <w:ind w:right="107"/>
        <w:jc w:val="both"/>
        <w:rPr>
          <w:sz w:val="24"/>
          <w:szCs w:val="24"/>
        </w:rPr>
      </w:pPr>
    </w:p>
    <w:p w14:paraId="026C7DE3" w14:textId="77777777" w:rsidR="00BF4984" w:rsidRDefault="00BF4984" w:rsidP="000F158C">
      <w:pPr>
        <w:ind w:right="107"/>
        <w:jc w:val="both"/>
        <w:rPr>
          <w:sz w:val="24"/>
          <w:szCs w:val="24"/>
        </w:rPr>
      </w:pPr>
    </w:p>
    <w:p w14:paraId="0B0406D5" w14:textId="3486E342" w:rsidR="00BF4984" w:rsidRDefault="00BF4984" w:rsidP="000F158C">
      <w:pPr>
        <w:ind w:right="107"/>
        <w:jc w:val="both"/>
        <w:rPr>
          <w:sz w:val="24"/>
          <w:szCs w:val="24"/>
        </w:rPr>
      </w:pPr>
    </w:p>
    <w:p w14:paraId="35C93890" w14:textId="77777777" w:rsidR="00BF4984" w:rsidRPr="00270EEB" w:rsidRDefault="00BF4984" w:rsidP="000F158C">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607A0D29" w14:textId="104CDFBC" w:rsidR="00AA666E" w:rsidRPr="00F601F8" w:rsidRDefault="002255AD" w:rsidP="00E6298B">
      <w:pPr>
        <w:ind w:right="107"/>
        <w:jc w:val="both"/>
        <w:rPr>
          <w:sz w:val="24"/>
          <w:szCs w:val="24"/>
        </w:rPr>
      </w:pPr>
      <w:r w:rsidRPr="00F601F8">
        <w:rPr>
          <w:sz w:val="24"/>
          <w:szCs w:val="24"/>
        </w:rPr>
        <w:t xml:space="preserve">In this essay I will critically assess a policing incident I have been involved in which I feel that I played a significant role with an offender. I will describe a relevant incident in which I have recently been involved in during my role as a police constable whilst considering and abiding by data protection regulations. I will critically assess the chosen incident </w:t>
      </w:r>
      <w:r w:rsidR="007E6933" w:rsidRPr="00F601F8">
        <w:rPr>
          <w:sz w:val="24"/>
          <w:szCs w:val="24"/>
        </w:rPr>
        <w:t xml:space="preserve">and discuss the social and legislative contexts which are relevant to the chosen incident. After the critical assessment of the incident, I will then </w:t>
      </w:r>
      <w:r w:rsidRPr="00F601F8">
        <w:rPr>
          <w:sz w:val="24"/>
          <w:szCs w:val="24"/>
        </w:rPr>
        <w:t xml:space="preserve">closely </w:t>
      </w:r>
      <w:r w:rsidR="007E6933" w:rsidRPr="00F601F8">
        <w:rPr>
          <w:sz w:val="24"/>
          <w:szCs w:val="24"/>
        </w:rPr>
        <w:t>be examining</w:t>
      </w:r>
      <w:r w:rsidRPr="00F601F8">
        <w:rPr>
          <w:sz w:val="24"/>
          <w:szCs w:val="24"/>
        </w:rPr>
        <w:t xml:space="preserve"> the strengths and weaknesses of the communication skills used and how the use of communication skills had an impact on </w:t>
      </w:r>
      <w:r w:rsidR="007E6933" w:rsidRPr="00F601F8">
        <w:rPr>
          <w:sz w:val="24"/>
          <w:szCs w:val="24"/>
        </w:rPr>
        <w:t xml:space="preserve">the significance of my role when dealing with </w:t>
      </w:r>
      <w:r w:rsidR="006151AC" w:rsidRPr="00F601F8">
        <w:rPr>
          <w:sz w:val="24"/>
          <w:szCs w:val="24"/>
        </w:rPr>
        <w:t>an</w:t>
      </w:r>
      <w:r w:rsidR="007E6933" w:rsidRPr="00F601F8">
        <w:rPr>
          <w:sz w:val="24"/>
          <w:szCs w:val="24"/>
        </w:rPr>
        <w:t xml:space="preserve"> offender.</w:t>
      </w:r>
      <w:r w:rsidR="006151AC" w:rsidRPr="00F601F8">
        <w:rPr>
          <w:sz w:val="24"/>
          <w:szCs w:val="24"/>
        </w:rPr>
        <w:t xml:space="preserve"> My examination will be informed </w:t>
      </w:r>
      <w:r w:rsidR="003B45D7" w:rsidRPr="00F601F8">
        <w:rPr>
          <w:sz w:val="24"/>
          <w:szCs w:val="24"/>
        </w:rPr>
        <w:t>using</w:t>
      </w:r>
      <w:r w:rsidR="006151AC" w:rsidRPr="00F601F8">
        <w:rPr>
          <w:sz w:val="24"/>
          <w:szCs w:val="24"/>
        </w:rPr>
        <w:t xml:space="preserve"> policing rules and regulations and </w:t>
      </w:r>
      <w:r w:rsidR="003B45D7" w:rsidRPr="00F601F8">
        <w:rPr>
          <w:sz w:val="24"/>
          <w:szCs w:val="24"/>
        </w:rPr>
        <w:t xml:space="preserve">how these must be followed when approaching any conflicting situation. </w:t>
      </w:r>
      <w:r w:rsidR="007E6933" w:rsidRPr="00F601F8">
        <w:rPr>
          <w:sz w:val="24"/>
          <w:szCs w:val="24"/>
        </w:rPr>
        <w:t xml:space="preserve">I will then </w:t>
      </w:r>
      <w:r w:rsidR="00BB1134" w:rsidRPr="00F601F8">
        <w:rPr>
          <w:sz w:val="24"/>
          <w:szCs w:val="24"/>
        </w:rPr>
        <w:t xml:space="preserve">explain </w:t>
      </w:r>
      <w:proofErr w:type="spellStart"/>
      <w:r w:rsidR="003F4842" w:rsidRPr="00F601F8">
        <w:rPr>
          <w:sz w:val="24"/>
          <w:szCs w:val="24"/>
        </w:rPr>
        <w:t>Borton’s</w:t>
      </w:r>
      <w:proofErr w:type="spellEnd"/>
      <w:r w:rsidR="003F4842" w:rsidRPr="00F601F8">
        <w:rPr>
          <w:sz w:val="24"/>
          <w:szCs w:val="24"/>
        </w:rPr>
        <w:t xml:space="preserve"> </w:t>
      </w:r>
      <w:r w:rsidR="00BB1134" w:rsidRPr="00F601F8">
        <w:rPr>
          <w:sz w:val="24"/>
          <w:szCs w:val="24"/>
        </w:rPr>
        <w:t>model of reflection (</w:t>
      </w:r>
      <w:proofErr w:type="spellStart"/>
      <w:r w:rsidR="003F4842" w:rsidRPr="00F601F8">
        <w:rPr>
          <w:sz w:val="24"/>
          <w:szCs w:val="24"/>
        </w:rPr>
        <w:t>Borton</w:t>
      </w:r>
      <w:proofErr w:type="spellEnd"/>
      <w:r w:rsidR="003F4842" w:rsidRPr="00F601F8">
        <w:rPr>
          <w:sz w:val="24"/>
          <w:szCs w:val="24"/>
        </w:rPr>
        <w:t xml:space="preserve">, </w:t>
      </w:r>
      <w:r w:rsidR="00BB1134" w:rsidRPr="00F601F8">
        <w:rPr>
          <w:sz w:val="24"/>
          <w:szCs w:val="24"/>
        </w:rPr>
        <w:t>19</w:t>
      </w:r>
      <w:r w:rsidR="003F4842" w:rsidRPr="00F601F8">
        <w:rPr>
          <w:sz w:val="24"/>
          <w:szCs w:val="24"/>
        </w:rPr>
        <w:t>70</w:t>
      </w:r>
      <w:r w:rsidR="00BB1134" w:rsidRPr="00F601F8">
        <w:rPr>
          <w:sz w:val="24"/>
          <w:szCs w:val="24"/>
        </w:rPr>
        <w:t>), and use it to provide a critical reflection of my involvement in the incident</w:t>
      </w:r>
      <w:r w:rsidR="006151AC" w:rsidRPr="00F601F8">
        <w:rPr>
          <w:sz w:val="24"/>
          <w:szCs w:val="24"/>
        </w:rPr>
        <w:t xml:space="preserve">, including academic theories and models to strengthen my evaluation of the causes of conflict when police intervein with offenders/service users/victims. </w:t>
      </w:r>
    </w:p>
    <w:p w14:paraId="50563A6D" w14:textId="3F924A7B" w:rsidR="007E6933" w:rsidRPr="00F601F8" w:rsidRDefault="007E6933" w:rsidP="00E6298B">
      <w:pPr>
        <w:ind w:right="107"/>
        <w:jc w:val="both"/>
        <w:rPr>
          <w:sz w:val="24"/>
          <w:szCs w:val="24"/>
        </w:rPr>
      </w:pPr>
    </w:p>
    <w:p w14:paraId="6A40147E" w14:textId="271FBD46" w:rsidR="003B45D7" w:rsidRPr="00F601F8" w:rsidRDefault="003B45D7" w:rsidP="00E6298B">
      <w:pPr>
        <w:ind w:right="107"/>
        <w:jc w:val="both"/>
        <w:rPr>
          <w:sz w:val="24"/>
          <w:szCs w:val="24"/>
        </w:rPr>
      </w:pPr>
      <w:r w:rsidRPr="00F601F8">
        <w:rPr>
          <w:sz w:val="24"/>
          <w:szCs w:val="24"/>
        </w:rPr>
        <w:t xml:space="preserve">The Incident I have chosen to use within this essay will allow the academic theories and models to be explored through a real and personal situation I have been involved in during my role as a police constable. The relevant incident displays the significance of my role as a police constable when conflict is involved with an offender. </w:t>
      </w:r>
    </w:p>
    <w:p w14:paraId="2B08043E" w14:textId="2468D1A8" w:rsidR="00527416" w:rsidRPr="00F601F8" w:rsidRDefault="003B45D7" w:rsidP="00E6298B">
      <w:pPr>
        <w:ind w:right="107"/>
        <w:jc w:val="both"/>
        <w:rPr>
          <w:sz w:val="24"/>
          <w:szCs w:val="24"/>
        </w:rPr>
      </w:pPr>
      <w:r w:rsidRPr="00F601F8">
        <w:rPr>
          <w:sz w:val="24"/>
          <w:szCs w:val="24"/>
        </w:rPr>
        <w:t xml:space="preserve">The incident in question </w:t>
      </w:r>
      <w:r w:rsidR="00CC1DE2" w:rsidRPr="00F601F8">
        <w:rPr>
          <w:sz w:val="24"/>
          <w:szCs w:val="24"/>
        </w:rPr>
        <w:t xml:space="preserve">is a call from a member of public reporting concerns for the safety of a male laying in the middle of the road outside in the street. Upon my arrival at the dispatched location, I received information from several members of the public stating that the male appeared to be highly intoxicated and became aggressive towards them when help was offered to the male. The male was identified by residents at scene </w:t>
      </w:r>
      <w:r w:rsidR="00527416" w:rsidRPr="00F601F8">
        <w:rPr>
          <w:sz w:val="24"/>
          <w:szCs w:val="24"/>
        </w:rPr>
        <w:t>and due to my tutor having many previous dealings with the subject she was able to positively identify the male to be the subject involved in the incident. A</w:t>
      </w:r>
      <w:r w:rsidR="00CC1DE2" w:rsidRPr="00F601F8">
        <w:rPr>
          <w:sz w:val="24"/>
          <w:szCs w:val="24"/>
        </w:rPr>
        <w:t xml:space="preserve"> person </w:t>
      </w:r>
      <w:proofErr w:type="gramStart"/>
      <w:r w:rsidR="00CC1DE2" w:rsidRPr="00F601F8">
        <w:rPr>
          <w:sz w:val="24"/>
          <w:szCs w:val="24"/>
        </w:rPr>
        <w:t>check</w:t>
      </w:r>
      <w:proofErr w:type="gramEnd"/>
      <w:r w:rsidR="00CC1DE2" w:rsidRPr="00F601F8">
        <w:rPr>
          <w:sz w:val="24"/>
          <w:szCs w:val="24"/>
        </w:rPr>
        <w:t xml:space="preserve"> on the male was conducted</w:t>
      </w:r>
      <w:r w:rsidR="00527416" w:rsidRPr="00F601F8">
        <w:rPr>
          <w:sz w:val="24"/>
          <w:szCs w:val="24"/>
        </w:rPr>
        <w:t>,</w:t>
      </w:r>
      <w:r w:rsidR="00CC1DE2" w:rsidRPr="00F601F8">
        <w:rPr>
          <w:sz w:val="24"/>
          <w:szCs w:val="24"/>
        </w:rPr>
        <w:t xml:space="preserve"> which revealed a criminal behaviour order </w:t>
      </w:r>
      <w:r w:rsidR="00364AAF" w:rsidRPr="00F601F8">
        <w:rPr>
          <w:sz w:val="24"/>
          <w:szCs w:val="24"/>
        </w:rPr>
        <w:t xml:space="preserve">(CBO) </w:t>
      </w:r>
      <w:r w:rsidR="00527416" w:rsidRPr="00F601F8">
        <w:rPr>
          <w:sz w:val="24"/>
          <w:szCs w:val="24"/>
        </w:rPr>
        <w:t xml:space="preserve">had been put in place for the </w:t>
      </w:r>
      <w:r w:rsidR="00527416" w:rsidRPr="00F601F8">
        <w:rPr>
          <w:sz w:val="24"/>
          <w:szCs w:val="24"/>
        </w:rPr>
        <w:lastRenderedPageBreak/>
        <w:t>male</w:t>
      </w:r>
      <w:r w:rsidR="00CC1DE2" w:rsidRPr="00F601F8">
        <w:rPr>
          <w:sz w:val="24"/>
          <w:szCs w:val="24"/>
        </w:rPr>
        <w:t xml:space="preserve"> </w:t>
      </w:r>
      <w:r w:rsidR="00527416" w:rsidRPr="00F601F8">
        <w:rPr>
          <w:sz w:val="24"/>
          <w:szCs w:val="24"/>
        </w:rPr>
        <w:t xml:space="preserve">including </w:t>
      </w:r>
      <w:r w:rsidR="00CC1DE2" w:rsidRPr="00F601F8">
        <w:rPr>
          <w:sz w:val="24"/>
          <w:szCs w:val="24"/>
        </w:rPr>
        <w:t>conditions</w:t>
      </w:r>
      <w:r w:rsidR="00527416" w:rsidRPr="00F601F8">
        <w:rPr>
          <w:sz w:val="24"/>
          <w:szCs w:val="24"/>
        </w:rPr>
        <w:t>,</w:t>
      </w:r>
      <w:r w:rsidR="00CC1DE2" w:rsidRPr="00F601F8">
        <w:rPr>
          <w:sz w:val="24"/>
          <w:szCs w:val="24"/>
        </w:rPr>
        <w:t xml:space="preserve"> not to be intoxicated through alcohol or drugs or behave in a disorderly manner in a public place. It was identified that the CBO </w:t>
      </w:r>
      <w:r w:rsidR="00364AAF" w:rsidRPr="00F601F8">
        <w:rPr>
          <w:sz w:val="24"/>
          <w:szCs w:val="24"/>
        </w:rPr>
        <w:t xml:space="preserve">was still in place at the time of the incident. Other officers and I were able to identify that the male was highly intoxicated through slurred speech, smell of alcohol and being unstable on his feet. Upon speaking to the male, he began to get agitated by police presence and became aggressive towards other officers and myself. </w:t>
      </w:r>
    </w:p>
    <w:p w14:paraId="07ACF0EA" w14:textId="04EBC57A" w:rsidR="003B45D7" w:rsidRPr="00F601F8" w:rsidRDefault="00364AAF" w:rsidP="00E6298B">
      <w:pPr>
        <w:ind w:right="107"/>
        <w:jc w:val="both"/>
        <w:rPr>
          <w:sz w:val="24"/>
          <w:szCs w:val="24"/>
        </w:rPr>
      </w:pPr>
      <w:r w:rsidRPr="00F601F8">
        <w:rPr>
          <w:sz w:val="24"/>
          <w:szCs w:val="24"/>
        </w:rPr>
        <w:t xml:space="preserve">Owing to the disclosure from members of the public and the male’s behaviour towards officers he was later arrested </w:t>
      </w:r>
      <w:r w:rsidR="00527416" w:rsidRPr="00F601F8">
        <w:rPr>
          <w:sz w:val="24"/>
          <w:szCs w:val="24"/>
        </w:rPr>
        <w:t xml:space="preserve">by me </w:t>
      </w:r>
      <w:r w:rsidRPr="00F601F8">
        <w:rPr>
          <w:sz w:val="24"/>
          <w:szCs w:val="24"/>
        </w:rPr>
        <w:t>for breaching the conditions put in place by the CBO.</w:t>
      </w:r>
    </w:p>
    <w:p w14:paraId="64037B1C" w14:textId="77777777" w:rsidR="0074687C" w:rsidRPr="00F601F8" w:rsidRDefault="0074687C" w:rsidP="00E6298B">
      <w:pPr>
        <w:ind w:right="107"/>
        <w:jc w:val="both"/>
        <w:rPr>
          <w:sz w:val="24"/>
          <w:szCs w:val="24"/>
        </w:rPr>
      </w:pPr>
    </w:p>
    <w:p w14:paraId="6AC6501B" w14:textId="54FC1DBC" w:rsidR="00D312D1" w:rsidRPr="00F601F8" w:rsidRDefault="00D312D1" w:rsidP="00E6298B">
      <w:pPr>
        <w:ind w:right="107"/>
        <w:jc w:val="both"/>
        <w:rPr>
          <w:b/>
          <w:bCs/>
          <w:sz w:val="24"/>
          <w:szCs w:val="24"/>
          <w:u w:val="single"/>
        </w:rPr>
      </w:pPr>
    </w:p>
    <w:p w14:paraId="66304938" w14:textId="346C3C77" w:rsidR="00D312D1" w:rsidRPr="00F601F8" w:rsidRDefault="00D312D1" w:rsidP="00E6298B">
      <w:pPr>
        <w:ind w:right="107"/>
        <w:jc w:val="both"/>
        <w:rPr>
          <w:b/>
          <w:bCs/>
          <w:sz w:val="24"/>
          <w:szCs w:val="24"/>
          <w:u w:val="single"/>
        </w:rPr>
      </w:pPr>
      <w:r w:rsidRPr="00F601F8">
        <w:rPr>
          <w:b/>
          <w:bCs/>
          <w:sz w:val="24"/>
          <w:szCs w:val="24"/>
          <w:u w:val="single"/>
        </w:rPr>
        <w:t>Critical assessment of the incident</w:t>
      </w:r>
    </w:p>
    <w:p w14:paraId="4FCC2E1B" w14:textId="74E84479" w:rsidR="007E6933" w:rsidRPr="00F601F8" w:rsidRDefault="007E6933" w:rsidP="00E6298B">
      <w:pPr>
        <w:ind w:right="107"/>
        <w:jc w:val="both"/>
        <w:rPr>
          <w:sz w:val="24"/>
          <w:szCs w:val="24"/>
        </w:rPr>
      </w:pPr>
    </w:p>
    <w:p w14:paraId="1C3D3F56" w14:textId="20D9F76E" w:rsidR="00651CBE" w:rsidRPr="00F601F8" w:rsidRDefault="00527416" w:rsidP="00E6298B">
      <w:pPr>
        <w:ind w:right="107"/>
        <w:jc w:val="both"/>
        <w:rPr>
          <w:sz w:val="24"/>
          <w:szCs w:val="24"/>
        </w:rPr>
      </w:pPr>
      <w:r w:rsidRPr="00F601F8">
        <w:rPr>
          <w:sz w:val="24"/>
          <w:szCs w:val="24"/>
        </w:rPr>
        <w:t xml:space="preserve">This incident </w:t>
      </w:r>
      <w:r w:rsidR="00651CBE" w:rsidRPr="00F601F8">
        <w:rPr>
          <w:sz w:val="24"/>
          <w:szCs w:val="24"/>
        </w:rPr>
        <w:t xml:space="preserve">does </w:t>
      </w:r>
      <w:r w:rsidRPr="00F601F8">
        <w:rPr>
          <w:sz w:val="24"/>
          <w:szCs w:val="24"/>
        </w:rPr>
        <w:t>ha</w:t>
      </w:r>
      <w:r w:rsidR="00651CBE" w:rsidRPr="00F601F8">
        <w:rPr>
          <w:sz w:val="24"/>
          <w:szCs w:val="24"/>
        </w:rPr>
        <w:t>ve</w:t>
      </w:r>
      <w:r w:rsidRPr="00F601F8">
        <w:rPr>
          <w:sz w:val="24"/>
          <w:szCs w:val="24"/>
        </w:rPr>
        <w:t xml:space="preserve"> a relevant social </w:t>
      </w:r>
      <w:r w:rsidR="00651CBE" w:rsidRPr="00F601F8">
        <w:rPr>
          <w:sz w:val="24"/>
          <w:szCs w:val="24"/>
        </w:rPr>
        <w:t xml:space="preserve">context. The </w:t>
      </w:r>
      <w:r w:rsidR="0016682F" w:rsidRPr="00F601F8">
        <w:rPr>
          <w:sz w:val="24"/>
          <w:szCs w:val="24"/>
        </w:rPr>
        <w:t xml:space="preserve">reason for arresting the offender was due to the breach of conditions put in place. It was established through disclosures from other members of the public and officers witness that the male was in clear breach of the set condition. The Male was in a public place and was identified to be highly intoxicated by officers due to </w:t>
      </w:r>
      <w:r w:rsidR="00363094" w:rsidRPr="00F601F8">
        <w:rPr>
          <w:sz w:val="24"/>
          <w:szCs w:val="24"/>
        </w:rPr>
        <w:t>alcohol</w:t>
      </w:r>
      <w:r w:rsidR="0016682F" w:rsidRPr="00F601F8">
        <w:rPr>
          <w:sz w:val="24"/>
          <w:szCs w:val="24"/>
        </w:rPr>
        <w:t xml:space="preserve"> indicators and </w:t>
      </w:r>
      <w:r w:rsidR="00363094" w:rsidRPr="00F601F8">
        <w:rPr>
          <w:sz w:val="24"/>
          <w:szCs w:val="24"/>
        </w:rPr>
        <w:t>the male’s</w:t>
      </w:r>
      <w:r w:rsidR="0016682F" w:rsidRPr="00F601F8">
        <w:rPr>
          <w:sz w:val="24"/>
          <w:szCs w:val="24"/>
        </w:rPr>
        <w:t xml:space="preserve"> behaviour at the time. </w:t>
      </w:r>
      <w:r w:rsidR="00363094" w:rsidRPr="00F601F8">
        <w:rPr>
          <w:sz w:val="24"/>
          <w:szCs w:val="24"/>
        </w:rPr>
        <w:t>A CBO includes prohibitions from preventing a person from doing something, which are not terms that are already criminal offences in themselves, and these terms must be reasonable and proportionate. (Hodge Jones &amp; Allen, 2021)</w:t>
      </w:r>
      <w:r w:rsidR="00695340" w:rsidRPr="00F601F8">
        <w:rPr>
          <w:sz w:val="24"/>
          <w:szCs w:val="24"/>
        </w:rPr>
        <w:t xml:space="preserve"> The CBO itself </w:t>
      </w:r>
      <w:r w:rsidR="00D71D47" w:rsidRPr="00F601F8">
        <w:rPr>
          <w:sz w:val="24"/>
          <w:szCs w:val="24"/>
        </w:rPr>
        <w:t xml:space="preserve">is put in place to tackle persistent offenders in the community. The CBO Is advantageous to tackling social issues </w:t>
      </w:r>
      <w:r w:rsidR="00695340" w:rsidRPr="00F601F8">
        <w:rPr>
          <w:sz w:val="24"/>
          <w:szCs w:val="24"/>
        </w:rPr>
        <w:t xml:space="preserve">as it is a replacement to the Anti-Social Behaviour Order (ASBO). </w:t>
      </w:r>
      <w:r w:rsidR="00D71D47" w:rsidRPr="00F601F8">
        <w:rPr>
          <w:sz w:val="24"/>
          <w:szCs w:val="24"/>
        </w:rPr>
        <w:t xml:space="preserve">The CBO and the ASBO have slight differences. The key points to note of a </w:t>
      </w:r>
      <w:r w:rsidR="004A5451" w:rsidRPr="00F601F8">
        <w:rPr>
          <w:sz w:val="24"/>
          <w:szCs w:val="24"/>
        </w:rPr>
        <w:t xml:space="preserve">CBO set out by The Crown Prosecution Service are; “The behaviour (first limb of the test for imposing an order) only need to cause or be likely to cause harassment, alarm or distress to any person (removing the "not of the same household" requirement); The "necessity" test becomes a "helpfulness" test (as with that for Football Banning Orders); and The court may impose requirements as well as prohibitions”.(CPS, 2020) </w:t>
      </w:r>
      <w:r w:rsidR="00D71D47" w:rsidRPr="00F601F8">
        <w:rPr>
          <w:sz w:val="24"/>
          <w:szCs w:val="24"/>
        </w:rPr>
        <w:t>These new requirements can lead to t</w:t>
      </w:r>
      <w:r w:rsidR="00695340" w:rsidRPr="00F601F8">
        <w:rPr>
          <w:sz w:val="24"/>
          <w:szCs w:val="24"/>
        </w:rPr>
        <w:t xml:space="preserve">he offender </w:t>
      </w:r>
      <w:r w:rsidR="00D71D47" w:rsidRPr="00F601F8">
        <w:rPr>
          <w:sz w:val="24"/>
          <w:szCs w:val="24"/>
        </w:rPr>
        <w:t>being</w:t>
      </w:r>
      <w:r w:rsidR="00695340" w:rsidRPr="00F601F8">
        <w:rPr>
          <w:sz w:val="24"/>
          <w:szCs w:val="24"/>
        </w:rPr>
        <w:t xml:space="preserve"> arrested for breaching the set condition</w:t>
      </w:r>
      <w:r w:rsidR="00D71D47" w:rsidRPr="00F601F8">
        <w:rPr>
          <w:sz w:val="24"/>
          <w:szCs w:val="24"/>
        </w:rPr>
        <w:t>.</w:t>
      </w:r>
      <w:r w:rsidR="00695340" w:rsidRPr="00F601F8">
        <w:rPr>
          <w:sz w:val="24"/>
          <w:szCs w:val="24"/>
        </w:rPr>
        <w:t xml:space="preserve"> </w:t>
      </w:r>
      <w:r w:rsidR="00D71D47" w:rsidRPr="00F601F8">
        <w:rPr>
          <w:sz w:val="24"/>
          <w:szCs w:val="24"/>
        </w:rPr>
        <w:t xml:space="preserve">The </w:t>
      </w:r>
      <w:r w:rsidR="00695340" w:rsidRPr="00F601F8">
        <w:rPr>
          <w:sz w:val="24"/>
          <w:szCs w:val="24"/>
        </w:rPr>
        <w:t>arrest does not particularly need to include the “necessity” test for the offender to be arrested unlike other criminal offence arrests.</w:t>
      </w:r>
      <w:r w:rsidR="004A5451" w:rsidRPr="00F601F8">
        <w:rPr>
          <w:sz w:val="24"/>
          <w:szCs w:val="24"/>
        </w:rPr>
        <w:t xml:space="preserve"> This relates in a social context as it can be advantageous in tackling anti-social behaviour and used as a deterrent for some persistent offenders.</w:t>
      </w:r>
      <w:r w:rsidR="00DA1D60" w:rsidRPr="00F601F8">
        <w:rPr>
          <w:sz w:val="24"/>
          <w:szCs w:val="24"/>
        </w:rPr>
        <w:t xml:space="preserve"> Sentencing Council (</w:t>
      </w:r>
      <w:r w:rsidR="00EB4132" w:rsidRPr="00F601F8">
        <w:rPr>
          <w:sz w:val="24"/>
          <w:szCs w:val="24"/>
        </w:rPr>
        <w:t xml:space="preserve">2010) puts it, </w:t>
      </w:r>
      <w:r w:rsidR="00651CBE" w:rsidRPr="00F601F8">
        <w:rPr>
          <w:sz w:val="24"/>
          <w:szCs w:val="24"/>
        </w:rPr>
        <w:t>“A CBO can deal with a wide range of anti-social behaviours following the offender’s conviction, for example threatening violence against others in the community, or persistently being drunk and aggressive in public”.</w:t>
      </w:r>
    </w:p>
    <w:p w14:paraId="64F5F885" w14:textId="4B4C040C" w:rsidR="00EB4132" w:rsidRPr="00F601F8" w:rsidRDefault="00EB4132" w:rsidP="00E6298B">
      <w:pPr>
        <w:ind w:right="107"/>
        <w:jc w:val="both"/>
        <w:rPr>
          <w:sz w:val="24"/>
          <w:szCs w:val="24"/>
        </w:rPr>
      </w:pPr>
    </w:p>
    <w:p w14:paraId="085313CF" w14:textId="3FE7B4EF" w:rsidR="00401706" w:rsidRPr="00F601F8" w:rsidRDefault="00401706" w:rsidP="00E6298B">
      <w:pPr>
        <w:ind w:right="107"/>
        <w:jc w:val="both"/>
        <w:rPr>
          <w:b/>
          <w:bCs/>
          <w:sz w:val="24"/>
          <w:szCs w:val="24"/>
        </w:rPr>
      </w:pPr>
    </w:p>
    <w:p w14:paraId="79009EF7" w14:textId="25AC846F" w:rsidR="005403B7" w:rsidRPr="00F601F8" w:rsidRDefault="00401706" w:rsidP="005403B7">
      <w:pPr>
        <w:ind w:right="107"/>
        <w:jc w:val="both"/>
        <w:rPr>
          <w:sz w:val="24"/>
          <w:szCs w:val="24"/>
        </w:rPr>
      </w:pPr>
      <w:r w:rsidRPr="00F601F8">
        <w:rPr>
          <w:sz w:val="24"/>
          <w:szCs w:val="24"/>
        </w:rPr>
        <w:t xml:space="preserve">In legislative terms the offence which lead to the </w:t>
      </w:r>
      <w:r w:rsidR="005403B7" w:rsidRPr="00F601F8">
        <w:rPr>
          <w:sz w:val="24"/>
          <w:szCs w:val="24"/>
        </w:rPr>
        <w:t>offender’s</w:t>
      </w:r>
      <w:r w:rsidRPr="00F601F8">
        <w:rPr>
          <w:sz w:val="24"/>
          <w:szCs w:val="24"/>
        </w:rPr>
        <w:t xml:space="preserve"> arrest was breaching the conditions of the CBO which included not to be </w:t>
      </w:r>
      <w:r w:rsidR="006E7D0F" w:rsidRPr="00F601F8">
        <w:rPr>
          <w:sz w:val="24"/>
          <w:szCs w:val="24"/>
        </w:rPr>
        <w:t>under the influence</w:t>
      </w:r>
      <w:r w:rsidRPr="00F601F8">
        <w:rPr>
          <w:sz w:val="24"/>
          <w:szCs w:val="24"/>
        </w:rPr>
        <w:t xml:space="preserve"> </w:t>
      </w:r>
      <w:r w:rsidR="006E7D0F" w:rsidRPr="00F601F8">
        <w:rPr>
          <w:sz w:val="24"/>
          <w:szCs w:val="24"/>
        </w:rPr>
        <w:t>of drugs in a public or to be drunk and disorderly in a public place.</w:t>
      </w:r>
      <w:r w:rsidRPr="00F601F8">
        <w:rPr>
          <w:sz w:val="24"/>
          <w:szCs w:val="24"/>
        </w:rPr>
        <w:t xml:space="preserve"> The male was intoxicated through </w:t>
      </w:r>
      <w:r w:rsidR="005403B7" w:rsidRPr="00F601F8">
        <w:rPr>
          <w:sz w:val="24"/>
          <w:szCs w:val="24"/>
        </w:rPr>
        <w:t>alcohol,</w:t>
      </w:r>
      <w:r w:rsidRPr="00F601F8">
        <w:rPr>
          <w:sz w:val="24"/>
          <w:szCs w:val="24"/>
        </w:rPr>
        <w:t xml:space="preserve"> and I was able to identify this through the </w:t>
      </w:r>
      <w:r w:rsidR="006E7D0F" w:rsidRPr="00F601F8">
        <w:rPr>
          <w:sz w:val="24"/>
          <w:szCs w:val="24"/>
        </w:rPr>
        <w:t>male’s</w:t>
      </w:r>
      <w:r w:rsidRPr="00F601F8">
        <w:rPr>
          <w:sz w:val="24"/>
          <w:szCs w:val="24"/>
        </w:rPr>
        <w:t xml:space="preserve"> behaviour, slurred speech, stumbling on his feet and other indicating factors including the strong smell of alcohol emitting from the male. My </w:t>
      </w:r>
      <w:r w:rsidR="005403B7" w:rsidRPr="00F601F8">
        <w:rPr>
          <w:sz w:val="24"/>
          <w:szCs w:val="24"/>
        </w:rPr>
        <w:t>colleague</w:t>
      </w:r>
      <w:r w:rsidRPr="00F601F8">
        <w:rPr>
          <w:sz w:val="24"/>
          <w:szCs w:val="24"/>
        </w:rPr>
        <w:t xml:space="preserve"> asked the male if he had been drinking alcohol on the day of the incident to which the </w:t>
      </w:r>
      <w:r w:rsidR="005403B7" w:rsidRPr="00F601F8">
        <w:rPr>
          <w:sz w:val="24"/>
          <w:szCs w:val="24"/>
        </w:rPr>
        <w:t>male</w:t>
      </w:r>
      <w:r w:rsidRPr="00F601F8">
        <w:rPr>
          <w:sz w:val="24"/>
          <w:szCs w:val="24"/>
        </w:rPr>
        <w:t xml:space="preserve"> stated that he had drank </w:t>
      </w:r>
      <w:r w:rsidR="005403B7" w:rsidRPr="00F601F8">
        <w:rPr>
          <w:sz w:val="24"/>
          <w:szCs w:val="24"/>
        </w:rPr>
        <w:t xml:space="preserve">“loads”. Although proving that the male was drunk or proving the level of drunkenness is extremely difficult, a police constable may determine drunkenness through the indicators I have mentioned above. The college of policing mentions case law relating to the meaning of ‘drunk’, and states, “In the case of R v </w:t>
      </w:r>
      <w:proofErr w:type="spellStart"/>
      <w:proofErr w:type="gramStart"/>
      <w:r w:rsidR="005403B7" w:rsidRPr="00F601F8">
        <w:rPr>
          <w:sz w:val="24"/>
          <w:szCs w:val="24"/>
        </w:rPr>
        <w:t>Tagg</w:t>
      </w:r>
      <w:proofErr w:type="spellEnd"/>
      <w:r w:rsidR="005403B7" w:rsidRPr="00F601F8">
        <w:rPr>
          <w:sz w:val="24"/>
          <w:szCs w:val="24"/>
        </w:rPr>
        <w:t>(</w:t>
      </w:r>
      <w:proofErr w:type="gramEnd"/>
      <w:r w:rsidR="005403B7" w:rsidRPr="00F601F8">
        <w:rPr>
          <w:sz w:val="24"/>
          <w:szCs w:val="24"/>
        </w:rPr>
        <w:t>opens an external website in the same tab) [2001] EWCA Crim 1230, the Court of Appeal determined that the everyday meaning of ‘drunk’ should be used, as it is not defined by statute. The noun ‘drunkenness’ is described by the judge in s.4 of the case as:</w:t>
      </w:r>
    </w:p>
    <w:p w14:paraId="27DF52C8" w14:textId="77777777" w:rsidR="005403B7" w:rsidRPr="00F601F8" w:rsidRDefault="005403B7" w:rsidP="005403B7">
      <w:pPr>
        <w:ind w:right="107"/>
        <w:jc w:val="both"/>
        <w:rPr>
          <w:sz w:val="24"/>
          <w:szCs w:val="24"/>
        </w:rPr>
      </w:pPr>
    </w:p>
    <w:p w14:paraId="34DB941A" w14:textId="1FC92ECF" w:rsidR="006E7D0F" w:rsidRPr="00F601F8" w:rsidRDefault="005403B7" w:rsidP="005403B7">
      <w:pPr>
        <w:ind w:right="107"/>
        <w:jc w:val="both"/>
        <w:rPr>
          <w:sz w:val="24"/>
          <w:szCs w:val="24"/>
        </w:rPr>
      </w:pPr>
      <w:r w:rsidRPr="00F601F8">
        <w:rPr>
          <w:sz w:val="24"/>
          <w:szCs w:val="24"/>
        </w:rPr>
        <w:t>‘Affected by alcohol in the body to such an extent that one is without full or proper control of one’s faculties or behaviour’. (Collage of Policing, 2013)</w:t>
      </w:r>
      <w:r w:rsidR="006E7D0F" w:rsidRPr="00F601F8">
        <w:rPr>
          <w:sz w:val="24"/>
          <w:szCs w:val="24"/>
        </w:rPr>
        <w:t xml:space="preserve"> In relation to the incident I was involved with, identifying drunkenness was quite clear due to the male not having full or proper control of his own behaviour. </w:t>
      </w:r>
    </w:p>
    <w:p w14:paraId="0415775F" w14:textId="16256CD5" w:rsidR="006E7D0F" w:rsidRPr="00F601F8" w:rsidRDefault="006E7D0F" w:rsidP="005403B7">
      <w:pPr>
        <w:ind w:right="107"/>
        <w:jc w:val="both"/>
        <w:rPr>
          <w:sz w:val="24"/>
          <w:szCs w:val="24"/>
        </w:rPr>
      </w:pPr>
      <w:r w:rsidRPr="00F601F8">
        <w:rPr>
          <w:sz w:val="24"/>
          <w:szCs w:val="24"/>
        </w:rPr>
        <w:t xml:space="preserve">In terms of identifying a clear breach of the conditions in place, I asked the male if he had used drugs the same day, to which he stated he had taken cocaine. This admission of being under the influence of a controlled drug gave me the grounds for arresting the male as being under the influence of drugs in a public place was a clear breach of the CBO. </w:t>
      </w:r>
    </w:p>
    <w:p w14:paraId="34CCD5C3" w14:textId="31315E07" w:rsidR="00847EDB" w:rsidRPr="00F601F8" w:rsidRDefault="00847EDB" w:rsidP="005403B7">
      <w:pPr>
        <w:ind w:right="107"/>
        <w:jc w:val="both"/>
        <w:rPr>
          <w:sz w:val="24"/>
          <w:szCs w:val="24"/>
        </w:rPr>
      </w:pPr>
    </w:p>
    <w:p w14:paraId="2ED1D8E5" w14:textId="213109E8" w:rsidR="006E7D0F" w:rsidRPr="00F601F8" w:rsidRDefault="00847EDB" w:rsidP="00847EDB">
      <w:pPr>
        <w:ind w:right="107"/>
        <w:jc w:val="both"/>
        <w:rPr>
          <w:sz w:val="24"/>
          <w:szCs w:val="24"/>
        </w:rPr>
      </w:pPr>
      <w:r w:rsidRPr="00F601F8">
        <w:rPr>
          <w:sz w:val="24"/>
          <w:szCs w:val="24"/>
        </w:rPr>
        <w:t>The male spoke English, so there were no language issues present on this occasion as the male was able to communicate in the same language as me. There were no relevant cultural or ethnicity issues present during this incident.</w:t>
      </w:r>
    </w:p>
    <w:p w14:paraId="7155D57B" w14:textId="77777777" w:rsidR="0074687C" w:rsidRPr="00F601F8" w:rsidRDefault="0074687C" w:rsidP="00847EDB">
      <w:pPr>
        <w:ind w:right="107"/>
        <w:jc w:val="both"/>
        <w:rPr>
          <w:sz w:val="24"/>
          <w:szCs w:val="24"/>
        </w:rPr>
      </w:pPr>
    </w:p>
    <w:p w14:paraId="27A87DC7" w14:textId="05EE0CAB" w:rsidR="006E7D0F" w:rsidRPr="00F601F8" w:rsidRDefault="006E7D0F" w:rsidP="00E6298B">
      <w:pPr>
        <w:ind w:right="107"/>
        <w:jc w:val="both"/>
        <w:rPr>
          <w:sz w:val="24"/>
          <w:szCs w:val="24"/>
        </w:rPr>
      </w:pPr>
    </w:p>
    <w:p w14:paraId="1868B9A4" w14:textId="3156B13F" w:rsidR="006E7D0F" w:rsidRPr="00F601F8" w:rsidRDefault="00847EDB" w:rsidP="00E6298B">
      <w:pPr>
        <w:ind w:right="107"/>
        <w:jc w:val="both"/>
        <w:rPr>
          <w:b/>
          <w:bCs/>
          <w:sz w:val="24"/>
          <w:szCs w:val="24"/>
          <w:u w:val="single"/>
        </w:rPr>
      </w:pPr>
      <w:r w:rsidRPr="00F601F8">
        <w:rPr>
          <w:b/>
          <w:bCs/>
          <w:sz w:val="24"/>
          <w:szCs w:val="24"/>
          <w:u w:val="single"/>
        </w:rPr>
        <w:t>Reflecting upon the incident</w:t>
      </w:r>
    </w:p>
    <w:p w14:paraId="65DA97F3" w14:textId="0E043A3E" w:rsidR="00210061" w:rsidRPr="00F601F8" w:rsidRDefault="00210061" w:rsidP="00E6298B">
      <w:pPr>
        <w:ind w:right="107"/>
        <w:jc w:val="both"/>
        <w:rPr>
          <w:b/>
          <w:bCs/>
          <w:sz w:val="24"/>
          <w:szCs w:val="24"/>
          <w:u w:val="single"/>
        </w:rPr>
      </w:pPr>
    </w:p>
    <w:p w14:paraId="3DAA83B4" w14:textId="77777777" w:rsidR="003F4842" w:rsidRPr="00F601F8" w:rsidRDefault="003F4842" w:rsidP="00E6298B">
      <w:pPr>
        <w:ind w:right="107"/>
        <w:jc w:val="both"/>
        <w:rPr>
          <w:sz w:val="24"/>
          <w:szCs w:val="24"/>
        </w:rPr>
      </w:pPr>
      <w:r w:rsidRPr="00F601F8">
        <w:rPr>
          <w:sz w:val="24"/>
          <w:szCs w:val="24"/>
        </w:rPr>
        <w:t xml:space="preserve">To reflect upon the chosen incident, I will be using </w:t>
      </w:r>
      <w:proofErr w:type="spellStart"/>
      <w:r w:rsidRPr="00F601F8">
        <w:rPr>
          <w:sz w:val="24"/>
          <w:szCs w:val="24"/>
        </w:rPr>
        <w:t>Borton’s</w:t>
      </w:r>
      <w:proofErr w:type="spellEnd"/>
      <w:r w:rsidRPr="00F601F8">
        <w:rPr>
          <w:sz w:val="24"/>
          <w:szCs w:val="24"/>
        </w:rPr>
        <w:t xml:space="preserve"> Model of Reflection (</w:t>
      </w:r>
      <w:proofErr w:type="spellStart"/>
      <w:r w:rsidRPr="00F601F8">
        <w:rPr>
          <w:sz w:val="24"/>
          <w:szCs w:val="24"/>
        </w:rPr>
        <w:t>Borton</w:t>
      </w:r>
      <w:proofErr w:type="spellEnd"/>
      <w:r w:rsidRPr="00F601F8">
        <w:rPr>
          <w:sz w:val="24"/>
          <w:szCs w:val="24"/>
        </w:rPr>
        <w:t xml:space="preserve">, 1970) as a reflection tool to break down my thoughts and actions during the incident, along with giving my reflection structure. </w:t>
      </w:r>
      <w:proofErr w:type="spellStart"/>
      <w:r w:rsidRPr="00F601F8">
        <w:rPr>
          <w:sz w:val="24"/>
          <w:szCs w:val="24"/>
        </w:rPr>
        <w:t>Borton’s</w:t>
      </w:r>
      <w:proofErr w:type="spellEnd"/>
      <w:r w:rsidRPr="00F601F8">
        <w:rPr>
          <w:sz w:val="24"/>
          <w:szCs w:val="24"/>
        </w:rPr>
        <w:t xml:space="preserve"> Model of reflection is a framework for reflection which is broken down into three main stages. The key stages are defined as three prompting questions. </w:t>
      </w:r>
    </w:p>
    <w:p w14:paraId="69C82A03" w14:textId="77777777" w:rsidR="003F4842" w:rsidRPr="00F601F8" w:rsidRDefault="003F4842" w:rsidP="00E6298B">
      <w:pPr>
        <w:ind w:right="107"/>
        <w:jc w:val="both"/>
        <w:rPr>
          <w:sz w:val="24"/>
          <w:szCs w:val="24"/>
        </w:rPr>
      </w:pPr>
    </w:p>
    <w:p w14:paraId="0606EE8D" w14:textId="5D8B185F" w:rsidR="00BF170B" w:rsidRPr="00F601F8" w:rsidRDefault="003F4842" w:rsidP="00BF170B">
      <w:pPr>
        <w:ind w:right="107"/>
        <w:jc w:val="both"/>
        <w:rPr>
          <w:sz w:val="24"/>
          <w:szCs w:val="24"/>
        </w:rPr>
      </w:pPr>
      <w:r w:rsidRPr="00F601F8">
        <w:rPr>
          <w:sz w:val="24"/>
          <w:szCs w:val="24"/>
        </w:rPr>
        <w:t>The first question</w:t>
      </w:r>
      <w:r w:rsidR="00BF170B" w:rsidRPr="00F601F8">
        <w:rPr>
          <w:sz w:val="24"/>
          <w:szCs w:val="24"/>
        </w:rPr>
        <w:t xml:space="preserve"> </w:t>
      </w:r>
      <w:proofErr w:type="spellStart"/>
      <w:r w:rsidR="00BF170B" w:rsidRPr="00F601F8">
        <w:rPr>
          <w:sz w:val="24"/>
          <w:szCs w:val="24"/>
        </w:rPr>
        <w:t>Borton</w:t>
      </w:r>
      <w:proofErr w:type="spellEnd"/>
      <w:r w:rsidR="00BF170B" w:rsidRPr="00F601F8">
        <w:rPr>
          <w:sz w:val="24"/>
          <w:szCs w:val="24"/>
        </w:rPr>
        <w:t xml:space="preserve"> defines</w:t>
      </w:r>
      <w:r w:rsidRPr="00F601F8">
        <w:rPr>
          <w:sz w:val="24"/>
          <w:szCs w:val="24"/>
        </w:rPr>
        <w:t xml:space="preserve"> is “What?” which, relating to the incident in question is what the initial call was regarding and what was presented to me </w:t>
      </w:r>
      <w:r w:rsidR="00BF170B" w:rsidRPr="00F601F8">
        <w:rPr>
          <w:sz w:val="24"/>
          <w:szCs w:val="24"/>
        </w:rPr>
        <w:t xml:space="preserve">on attendance. The initial call received was a report from a member of public reporting concerns for the safety of a male laying in the middle of the road in the street. The male is known to police for repeating this behaviour in public whilst being under the influence of alcohol or drugs. I received information via the force control room which revealed that the subject had a criminal behaviour order (CBO) in place at this time. The subject has conditions in place which include not to be drunk and disorderly in a public place and not to be under the influence of drugs in a public place. Upon attendance at the scene the male was identified by residents and by my colleague. It was identified that the male had breached conditions set out in the CBO and was arrestable for this breach.  </w:t>
      </w:r>
    </w:p>
    <w:p w14:paraId="2C423C2D" w14:textId="3C32CB94" w:rsidR="00BF170B" w:rsidRPr="00F601F8" w:rsidRDefault="00BF170B" w:rsidP="00E6298B">
      <w:pPr>
        <w:ind w:right="107"/>
        <w:jc w:val="both"/>
        <w:rPr>
          <w:sz w:val="24"/>
          <w:szCs w:val="24"/>
        </w:rPr>
      </w:pPr>
    </w:p>
    <w:p w14:paraId="0D361CFC" w14:textId="63A3A127" w:rsidR="003A7C4E" w:rsidRPr="00F601F8" w:rsidRDefault="00BF170B" w:rsidP="00E6298B">
      <w:pPr>
        <w:ind w:right="107"/>
        <w:jc w:val="both"/>
        <w:rPr>
          <w:sz w:val="24"/>
          <w:szCs w:val="24"/>
        </w:rPr>
      </w:pPr>
      <w:r w:rsidRPr="00F601F8">
        <w:rPr>
          <w:sz w:val="24"/>
          <w:szCs w:val="24"/>
        </w:rPr>
        <w:t xml:space="preserve">The second question defined in </w:t>
      </w:r>
      <w:proofErr w:type="spellStart"/>
      <w:r w:rsidRPr="00F601F8">
        <w:rPr>
          <w:sz w:val="24"/>
          <w:szCs w:val="24"/>
        </w:rPr>
        <w:t>Bortons</w:t>
      </w:r>
      <w:proofErr w:type="spellEnd"/>
      <w:r w:rsidRPr="00F601F8">
        <w:rPr>
          <w:sz w:val="24"/>
          <w:szCs w:val="24"/>
        </w:rPr>
        <w:t xml:space="preserve"> reflective model is the “So what?” stage. Reflecting upon the incident in terms of “So what?”, is perceived as what actions I took to effectively arrest the male and prevent any further issues. Prior and during the arrest of the male I went through several thought processes which informed my actions.</w:t>
      </w:r>
      <w:r w:rsidR="00825444" w:rsidRPr="00F601F8">
        <w:rPr>
          <w:sz w:val="24"/>
          <w:szCs w:val="24"/>
        </w:rPr>
        <w:t xml:space="preserve"> The National Decision-making Model </w:t>
      </w:r>
      <w:r w:rsidR="00947359" w:rsidRPr="00F601F8">
        <w:rPr>
          <w:sz w:val="24"/>
          <w:szCs w:val="24"/>
        </w:rPr>
        <w:t xml:space="preserve">or often referred to as the (NDM) (College of Policing, 2014) </w:t>
      </w:r>
      <w:r w:rsidR="00825444" w:rsidRPr="00F601F8">
        <w:rPr>
          <w:sz w:val="24"/>
          <w:szCs w:val="24"/>
        </w:rPr>
        <w:t xml:space="preserve">should be used by everyone in policing and is a tool used to inform all decisions made during spontaneous or planned operations. </w:t>
      </w:r>
      <w:r w:rsidR="003A7C4E" w:rsidRPr="00F601F8">
        <w:rPr>
          <w:sz w:val="24"/>
          <w:szCs w:val="24"/>
        </w:rPr>
        <w:t xml:space="preserve">The NDM includes six key steps, which </w:t>
      </w:r>
      <w:proofErr w:type="gramStart"/>
      <w:r w:rsidR="003A7C4E" w:rsidRPr="00F601F8">
        <w:rPr>
          <w:sz w:val="24"/>
          <w:szCs w:val="24"/>
        </w:rPr>
        <w:t>are;</w:t>
      </w:r>
      <w:proofErr w:type="gramEnd"/>
    </w:p>
    <w:p w14:paraId="1F469EDE" w14:textId="77777777" w:rsidR="003A7C4E" w:rsidRPr="00F601F8" w:rsidRDefault="003A7C4E" w:rsidP="00E6298B">
      <w:pPr>
        <w:ind w:right="107"/>
        <w:jc w:val="both"/>
        <w:rPr>
          <w:sz w:val="24"/>
          <w:szCs w:val="24"/>
        </w:rPr>
      </w:pPr>
    </w:p>
    <w:p w14:paraId="388F8F91" w14:textId="6BBF10E2" w:rsidR="003A7C4E" w:rsidRPr="00F601F8" w:rsidRDefault="003A7C4E" w:rsidP="003A7C4E">
      <w:pPr>
        <w:pStyle w:val="ListParagraph"/>
        <w:numPr>
          <w:ilvl w:val="0"/>
          <w:numId w:val="1"/>
        </w:numPr>
        <w:ind w:right="107"/>
        <w:jc w:val="both"/>
        <w:rPr>
          <w:sz w:val="24"/>
          <w:szCs w:val="24"/>
        </w:rPr>
      </w:pPr>
      <w:r w:rsidRPr="00F601F8">
        <w:rPr>
          <w:sz w:val="24"/>
          <w:szCs w:val="24"/>
        </w:rPr>
        <w:t>Code of Ethics.</w:t>
      </w:r>
    </w:p>
    <w:p w14:paraId="768379E0" w14:textId="6C24FA42" w:rsidR="003A7C4E" w:rsidRPr="00F601F8" w:rsidRDefault="003A7C4E" w:rsidP="003A7C4E">
      <w:pPr>
        <w:pStyle w:val="ListParagraph"/>
        <w:numPr>
          <w:ilvl w:val="0"/>
          <w:numId w:val="1"/>
        </w:numPr>
        <w:ind w:right="107"/>
        <w:jc w:val="both"/>
        <w:rPr>
          <w:sz w:val="24"/>
          <w:szCs w:val="24"/>
        </w:rPr>
      </w:pPr>
      <w:r w:rsidRPr="00F601F8">
        <w:rPr>
          <w:sz w:val="24"/>
          <w:szCs w:val="24"/>
        </w:rPr>
        <w:t>Gather information and intelligence.</w:t>
      </w:r>
    </w:p>
    <w:p w14:paraId="2CE77C2A" w14:textId="0838192F" w:rsidR="003A7C4E" w:rsidRPr="00F601F8" w:rsidRDefault="003A7C4E" w:rsidP="003A7C4E">
      <w:pPr>
        <w:pStyle w:val="ListParagraph"/>
        <w:numPr>
          <w:ilvl w:val="0"/>
          <w:numId w:val="1"/>
        </w:numPr>
        <w:ind w:right="107"/>
        <w:jc w:val="both"/>
        <w:rPr>
          <w:sz w:val="24"/>
          <w:szCs w:val="24"/>
        </w:rPr>
      </w:pPr>
      <w:r w:rsidRPr="00F601F8">
        <w:rPr>
          <w:sz w:val="24"/>
          <w:szCs w:val="24"/>
        </w:rPr>
        <w:t>Assess threat and risk and develop a working strategy.</w:t>
      </w:r>
    </w:p>
    <w:p w14:paraId="47931F6A" w14:textId="4C943FDF" w:rsidR="003A7C4E" w:rsidRPr="00F601F8" w:rsidRDefault="003A7C4E" w:rsidP="003A7C4E">
      <w:pPr>
        <w:pStyle w:val="ListParagraph"/>
        <w:numPr>
          <w:ilvl w:val="0"/>
          <w:numId w:val="1"/>
        </w:numPr>
        <w:ind w:right="107"/>
        <w:jc w:val="both"/>
        <w:rPr>
          <w:sz w:val="24"/>
          <w:szCs w:val="24"/>
        </w:rPr>
      </w:pPr>
      <w:r w:rsidRPr="00F601F8">
        <w:rPr>
          <w:sz w:val="24"/>
          <w:szCs w:val="24"/>
        </w:rPr>
        <w:t>Consider powers and policy.</w:t>
      </w:r>
    </w:p>
    <w:p w14:paraId="7228FC46" w14:textId="2F91EE6E" w:rsidR="003A7C4E" w:rsidRPr="00F601F8" w:rsidRDefault="003A7C4E" w:rsidP="003A7C4E">
      <w:pPr>
        <w:pStyle w:val="ListParagraph"/>
        <w:numPr>
          <w:ilvl w:val="0"/>
          <w:numId w:val="1"/>
        </w:numPr>
        <w:ind w:right="107"/>
        <w:jc w:val="both"/>
        <w:rPr>
          <w:sz w:val="24"/>
          <w:szCs w:val="24"/>
        </w:rPr>
      </w:pPr>
      <w:r w:rsidRPr="00F601F8">
        <w:rPr>
          <w:sz w:val="24"/>
          <w:szCs w:val="24"/>
        </w:rPr>
        <w:t>Identify options and contingencies.</w:t>
      </w:r>
    </w:p>
    <w:p w14:paraId="0FE75512" w14:textId="306E7CBA" w:rsidR="003A7C4E" w:rsidRPr="00F601F8" w:rsidRDefault="003A7C4E" w:rsidP="003A7C4E">
      <w:pPr>
        <w:pStyle w:val="ListParagraph"/>
        <w:numPr>
          <w:ilvl w:val="0"/>
          <w:numId w:val="1"/>
        </w:numPr>
        <w:ind w:right="107"/>
        <w:jc w:val="both"/>
        <w:rPr>
          <w:sz w:val="24"/>
          <w:szCs w:val="24"/>
        </w:rPr>
      </w:pPr>
      <w:proofErr w:type="gramStart"/>
      <w:r w:rsidRPr="00F601F8">
        <w:rPr>
          <w:sz w:val="24"/>
          <w:szCs w:val="24"/>
        </w:rPr>
        <w:t>Take action</w:t>
      </w:r>
      <w:proofErr w:type="gramEnd"/>
      <w:r w:rsidRPr="00F601F8">
        <w:rPr>
          <w:sz w:val="24"/>
          <w:szCs w:val="24"/>
        </w:rPr>
        <w:t xml:space="preserve"> and review what happened.</w:t>
      </w:r>
    </w:p>
    <w:p w14:paraId="32B03246" w14:textId="77777777" w:rsidR="003A7C4E" w:rsidRPr="00F601F8" w:rsidRDefault="003A7C4E" w:rsidP="00E6298B">
      <w:pPr>
        <w:ind w:right="107"/>
        <w:jc w:val="both"/>
        <w:rPr>
          <w:sz w:val="24"/>
          <w:szCs w:val="24"/>
        </w:rPr>
      </w:pPr>
    </w:p>
    <w:p w14:paraId="03B8C928" w14:textId="7002B394" w:rsidR="00BF170B" w:rsidRPr="00F601F8" w:rsidRDefault="00947359" w:rsidP="00E6298B">
      <w:pPr>
        <w:ind w:right="107"/>
        <w:jc w:val="both"/>
        <w:rPr>
          <w:sz w:val="24"/>
          <w:szCs w:val="24"/>
        </w:rPr>
      </w:pPr>
      <w:r w:rsidRPr="00F601F8">
        <w:rPr>
          <w:sz w:val="24"/>
          <w:szCs w:val="24"/>
        </w:rPr>
        <w:lastRenderedPageBreak/>
        <w:t xml:space="preserve">The NDM is underpinned by the Code of Ethics (Collage of Policing, 2014) which was produced by the collage of policing in 2014 setting out guidelines all police officers should follow within their role defining to the standards and behaviour for police officers. The NDM should be followed wherever possible in policing. </w:t>
      </w:r>
      <w:r w:rsidR="00825444" w:rsidRPr="00F601F8">
        <w:rPr>
          <w:sz w:val="24"/>
          <w:szCs w:val="24"/>
        </w:rPr>
        <w:t>T</w:t>
      </w:r>
      <w:r w:rsidRPr="00F601F8">
        <w:rPr>
          <w:sz w:val="24"/>
          <w:szCs w:val="24"/>
        </w:rPr>
        <w:t>he College of Policing puts it, “Decision makers can use the NDM to structure a rationale of what they did during an incident and why”. (College of Policing, 2014)</w:t>
      </w:r>
      <w:r w:rsidR="003A7C4E" w:rsidRPr="00F601F8">
        <w:rPr>
          <w:sz w:val="24"/>
          <w:szCs w:val="24"/>
        </w:rPr>
        <w:t xml:space="preserve"> </w:t>
      </w:r>
    </w:p>
    <w:p w14:paraId="07FDC926" w14:textId="3EB3D9D6" w:rsidR="0074422D" w:rsidRPr="00F601F8" w:rsidRDefault="003A7C4E" w:rsidP="0074422D">
      <w:pPr>
        <w:ind w:right="107"/>
        <w:jc w:val="both"/>
        <w:rPr>
          <w:sz w:val="24"/>
          <w:szCs w:val="24"/>
        </w:rPr>
      </w:pPr>
      <w:r w:rsidRPr="00F601F8">
        <w:rPr>
          <w:sz w:val="24"/>
          <w:szCs w:val="24"/>
        </w:rPr>
        <w:t xml:space="preserve">The dynamic incident I have chosen for this task included conflict and confrontation. Due to the element of conflict being present I followed the NDM as best as I practically could during the situation. I gathered the relevant information to inform my decisions for arrest and assessed the threat, risks and developed a working </w:t>
      </w:r>
      <w:r w:rsidR="00D06186" w:rsidRPr="00F601F8">
        <w:rPr>
          <w:sz w:val="24"/>
          <w:szCs w:val="24"/>
        </w:rPr>
        <w:t>strategy</w:t>
      </w:r>
      <w:r w:rsidRPr="00F601F8">
        <w:rPr>
          <w:sz w:val="24"/>
          <w:szCs w:val="24"/>
        </w:rPr>
        <w:t xml:space="preserve"> towards handcuffing the male to the rear. </w:t>
      </w:r>
      <w:r w:rsidR="00D06186" w:rsidRPr="00F601F8">
        <w:rPr>
          <w:sz w:val="24"/>
          <w:szCs w:val="24"/>
        </w:rPr>
        <w:t xml:space="preserve">At the time, due to the incident happening only 2 weeks into my deployment as a police officer, my tutor took control of the subjects’ hands, and I then placed the male in handcuffs to prevent any officer safety risks. I then explained the grounds for the arrest to the male, followed by the caution and necessity for arrest. Following this, another officer and I attempted to escort the subject to the police vehicle. Upon escorting he offered passive resistance and became incompliant. His behaviour then escalated to the point where it was not possible to walk the subject to the police vehicle. Referring to my officer safety training, I identified warning signs which included standing tall, accelerated breathing rate, head tilting back, and direct prolonged eye contact. I identified these factors to be the start of the subject offering some form of conflict towards myself and the other officer. </w:t>
      </w:r>
      <w:r w:rsidR="006B7365" w:rsidRPr="00F601F8">
        <w:rPr>
          <w:sz w:val="24"/>
          <w:szCs w:val="24"/>
        </w:rPr>
        <w:t xml:space="preserve">Immediately upon noticing the element of conflict, I attempted to communicate with the male following the LEAPS communication model acronym which stands for; Listen, Empathise, Ask, Paraphrase, Summarise.(IKON Training, 2023) I used some of these techniques included in the model in my communications to aim to build a slight rapport with the male, understand his issues, and deescalate any conflict that he was presenting at the time. </w:t>
      </w:r>
      <w:r w:rsidR="00BA789C" w:rsidRPr="00F601F8">
        <w:rPr>
          <w:sz w:val="24"/>
          <w:szCs w:val="24"/>
        </w:rPr>
        <w:t xml:space="preserve">Following my communication attempts I applied the </w:t>
      </w:r>
      <w:r w:rsidR="0074422D" w:rsidRPr="00F601F8">
        <w:rPr>
          <w:sz w:val="24"/>
          <w:szCs w:val="24"/>
        </w:rPr>
        <w:t>5-step</w:t>
      </w:r>
      <w:r w:rsidR="00BA789C" w:rsidRPr="00F601F8">
        <w:rPr>
          <w:sz w:val="24"/>
          <w:szCs w:val="24"/>
        </w:rPr>
        <w:t xml:space="preserve"> appeal process which I learnt during my initial officer safety training which is a tactical communication technique used to manage conflict. </w:t>
      </w:r>
      <w:r w:rsidR="0074422D" w:rsidRPr="00F601F8">
        <w:rPr>
          <w:sz w:val="24"/>
          <w:szCs w:val="24"/>
        </w:rPr>
        <w:t>F</w:t>
      </w:r>
      <w:r w:rsidR="00BA789C" w:rsidRPr="00F601F8">
        <w:rPr>
          <w:sz w:val="24"/>
          <w:szCs w:val="24"/>
        </w:rPr>
        <w:t xml:space="preserve">ollowing the 5 steps which </w:t>
      </w:r>
      <w:r w:rsidR="0074422D" w:rsidRPr="00F601F8">
        <w:rPr>
          <w:sz w:val="24"/>
          <w:szCs w:val="24"/>
        </w:rPr>
        <w:t>are</w:t>
      </w:r>
      <w:r w:rsidR="00BA789C" w:rsidRPr="00F601F8">
        <w:rPr>
          <w:sz w:val="24"/>
          <w:szCs w:val="24"/>
        </w:rPr>
        <w:t xml:space="preserve"> Simple</w:t>
      </w:r>
      <w:r w:rsidR="0074422D" w:rsidRPr="00F601F8">
        <w:rPr>
          <w:sz w:val="24"/>
          <w:szCs w:val="24"/>
        </w:rPr>
        <w:t xml:space="preserve">, Reasoned, Personal, Final warning, </w:t>
      </w:r>
      <w:proofErr w:type="gramStart"/>
      <w:r w:rsidR="0074687C" w:rsidRPr="00F601F8">
        <w:rPr>
          <w:sz w:val="24"/>
          <w:szCs w:val="24"/>
        </w:rPr>
        <w:t>Taking</w:t>
      </w:r>
      <w:proofErr w:type="gramEnd"/>
      <w:r w:rsidR="0074422D" w:rsidRPr="00F601F8">
        <w:rPr>
          <w:sz w:val="24"/>
          <w:szCs w:val="24"/>
        </w:rPr>
        <w:t xml:space="preserve"> action, I was able to give a rationale of effectively giving the male chances to calm his behaviour. I followed these steps by giving the male instructions to calm his behaviour before taking action to manage the conflict being presented to myself and other officers. To</w:t>
      </w:r>
      <w:r w:rsidR="00D06186" w:rsidRPr="00F601F8">
        <w:rPr>
          <w:sz w:val="24"/>
          <w:szCs w:val="24"/>
        </w:rPr>
        <w:t xml:space="preserve"> combat this and effectively deal with the conflict, I based my decisions on the NDM and decided to </w:t>
      </w:r>
      <w:r w:rsidR="00FB37DC" w:rsidRPr="00F601F8">
        <w:rPr>
          <w:sz w:val="24"/>
          <w:szCs w:val="24"/>
        </w:rPr>
        <w:t xml:space="preserve">place the male onto the floor to mitigate risk until the male became calm and compliant. </w:t>
      </w:r>
      <w:r w:rsidR="00D06186" w:rsidRPr="00F601F8">
        <w:rPr>
          <w:sz w:val="24"/>
          <w:szCs w:val="24"/>
        </w:rPr>
        <w:t>This decision would reduce any risks to officers and prevent further risks to the subject whilst he was in handcuffs. Another officer and I placed the subject onto the floor on</w:t>
      </w:r>
      <w:r w:rsidR="00FB37DC" w:rsidRPr="00F601F8">
        <w:rPr>
          <w:sz w:val="24"/>
          <w:szCs w:val="24"/>
        </w:rPr>
        <w:t>to</w:t>
      </w:r>
      <w:r w:rsidR="00D06186" w:rsidRPr="00F601F8">
        <w:rPr>
          <w:sz w:val="24"/>
          <w:szCs w:val="24"/>
        </w:rPr>
        <w:t xml:space="preserve"> his side </w:t>
      </w:r>
      <w:r w:rsidR="00FB37DC" w:rsidRPr="00F601F8">
        <w:rPr>
          <w:sz w:val="24"/>
          <w:szCs w:val="24"/>
        </w:rPr>
        <w:t>until the male calmed down</w:t>
      </w:r>
      <w:r w:rsidR="0074422D" w:rsidRPr="00F601F8">
        <w:rPr>
          <w:sz w:val="24"/>
          <w:szCs w:val="24"/>
        </w:rPr>
        <w:t xml:space="preserve">. Prior to action being taken to place the male on to the ground, tactical communications were used in attempt to deescalate the male’s behaviour. </w:t>
      </w:r>
    </w:p>
    <w:p w14:paraId="287C84AB" w14:textId="4BFA5EC0" w:rsidR="0074422D" w:rsidRPr="00F601F8" w:rsidRDefault="0074422D" w:rsidP="0074422D">
      <w:pPr>
        <w:ind w:right="107"/>
        <w:jc w:val="both"/>
        <w:rPr>
          <w:sz w:val="24"/>
          <w:szCs w:val="24"/>
        </w:rPr>
      </w:pPr>
    </w:p>
    <w:p w14:paraId="5860ADD7" w14:textId="4F82AD77" w:rsidR="002F18E9" w:rsidRPr="00F601F8" w:rsidRDefault="0074422D" w:rsidP="00E6298B">
      <w:pPr>
        <w:ind w:right="107"/>
        <w:jc w:val="both"/>
        <w:rPr>
          <w:sz w:val="24"/>
          <w:szCs w:val="24"/>
        </w:rPr>
      </w:pPr>
      <w:r w:rsidRPr="00F601F8">
        <w:rPr>
          <w:sz w:val="24"/>
          <w:szCs w:val="24"/>
        </w:rPr>
        <w:t xml:space="preserve">Finally, the last question defined in </w:t>
      </w:r>
      <w:proofErr w:type="spellStart"/>
      <w:r w:rsidRPr="00F601F8">
        <w:rPr>
          <w:sz w:val="24"/>
          <w:szCs w:val="24"/>
        </w:rPr>
        <w:t>Bortons</w:t>
      </w:r>
      <w:proofErr w:type="spellEnd"/>
      <w:r w:rsidRPr="00F601F8">
        <w:rPr>
          <w:sz w:val="24"/>
          <w:szCs w:val="24"/>
        </w:rPr>
        <w:t xml:space="preserve"> reflective model is the “Now what?”. This step of the model is a part of the reflection tool to review what has happened during the incident, what actions were taken, and what actions I would have possibly done different to change or better the outcome of managing conflict.</w:t>
      </w:r>
      <w:r w:rsidR="002F18E9" w:rsidRPr="00F601F8">
        <w:rPr>
          <w:sz w:val="24"/>
          <w:szCs w:val="24"/>
        </w:rPr>
        <w:t xml:space="preserve"> Due to this incident occurring during my initial tutorship period of my career, I was able to de-brief the incident afterwards with my tutor and identify any areas of improvement or changes which need to be made going forward. I identified that my handcuffing needed slight improvements due to me initially attempting to place the male in a rear stack cuffing position which is a more secure position limiting arm movements of the offender. My tutor explained that consideration should be taken prior to using this handcuffing technique with regards to an offender with broad shoulders. I was able to change this technique to a rear </w:t>
      </w:r>
      <w:r w:rsidR="00E846A3" w:rsidRPr="00F601F8">
        <w:rPr>
          <w:sz w:val="24"/>
          <w:szCs w:val="24"/>
        </w:rPr>
        <w:t>back-to-back</w:t>
      </w:r>
      <w:r w:rsidR="002F18E9" w:rsidRPr="00F601F8">
        <w:rPr>
          <w:sz w:val="24"/>
          <w:szCs w:val="24"/>
        </w:rPr>
        <w:t xml:space="preserve"> handcuffing </w:t>
      </w:r>
      <w:r w:rsidR="002F18E9" w:rsidRPr="00F601F8">
        <w:rPr>
          <w:sz w:val="24"/>
          <w:szCs w:val="24"/>
        </w:rPr>
        <w:lastRenderedPageBreak/>
        <w:t xml:space="preserve">position which was a </w:t>
      </w:r>
      <w:r w:rsidR="00E846A3" w:rsidRPr="00F601F8">
        <w:rPr>
          <w:sz w:val="24"/>
          <w:szCs w:val="24"/>
        </w:rPr>
        <w:t>better choice</w:t>
      </w:r>
      <w:r w:rsidR="002F18E9" w:rsidRPr="00F601F8">
        <w:rPr>
          <w:sz w:val="24"/>
          <w:szCs w:val="24"/>
        </w:rPr>
        <w:t xml:space="preserve"> when considering the above. I identified this to also be an advantage in managing the conflict of the offender </w:t>
      </w:r>
      <w:r w:rsidR="00E846A3" w:rsidRPr="00F601F8">
        <w:rPr>
          <w:sz w:val="24"/>
          <w:szCs w:val="24"/>
        </w:rPr>
        <w:t xml:space="preserve">due to the uncomfortable rear stack position possibly having a negative effect on the male’s behaviour. </w:t>
      </w:r>
      <w:r w:rsidR="002F18E9" w:rsidRPr="00F601F8">
        <w:rPr>
          <w:sz w:val="24"/>
          <w:szCs w:val="24"/>
        </w:rPr>
        <w:t>With regards to this essay,</w:t>
      </w:r>
      <w:r w:rsidR="00E846A3" w:rsidRPr="00F601F8">
        <w:rPr>
          <w:sz w:val="24"/>
          <w:szCs w:val="24"/>
        </w:rPr>
        <w:t xml:space="preserve"> I identified areas of improvement, and I can now apply academic models to the overall incident to obtain a better understanding of my significance when dealing with an offender.</w:t>
      </w:r>
    </w:p>
    <w:p w14:paraId="515A1D0D" w14:textId="5962B1C4" w:rsidR="00E846A3" w:rsidRPr="00F601F8" w:rsidRDefault="00E846A3" w:rsidP="00E6298B">
      <w:pPr>
        <w:ind w:right="107"/>
        <w:jc w:val="both"/>
        <w:rPr>
          <w:sz w:val="24"/>
          <w:szCs w:val="24"/>
        </w:rPr>
      </w:pPr>
    </w:p>
    <w:p w14:paraId="3A4A8D50" w14:textId="77777777" w:rsidR="0074687C" w:rsidRPr="00F601F8" w:rsidRDefault="0074687C" w:rsidP="00E6298B">
      <w:pPr>
        <w:ind w:right="107"/>
        <w:jc w:val="both"/>
        <w:rPr>
          <w:sz w:val="24"/>
          <w:szCs w:val="24"/>
        </w:rPr>
      </w:pPr>
    </w:p>
    <w:p w14:paraId="2E726A47" w14:textId="50F994B0" w:rsidR="00E846A3" w:rsidRPr="00F601F8" w:rsidRDefault="00E846A3" w:rsidP="00E6298B">
      <w:pPr>
        <w:ind w:right="107"/>
        <w:jc w:val="both"/>
        <w:rPr>
          <w:b/>
          <w:bCs/>
          <w:sz w:val="24"/>
          <w:szCs w:val="24"/>
          <w:u w:val="single"/>
        </w:rPr>
      </w:pPr>
      <w:r w:rsidRPr="00F601F8">
        <w:rPr>
          <w:b/>
          <w:bCs/>
          <w:sz w:val="24"/>
          <w:szCs w:val="24"/>
          <w:u w:val="single"/>
        </w:rPr>
        <w:t>Academic model</w:t>
      </w:r>
    </w:p>
    <w:p w14:paraId="05C99745" w14:textId="591BF91F" w:rsidR="00825444" w:rsidRPr="00F601F8" w:rsidRDefault="0074422D" w:rsidP="00E6298B">
      <w:pPr>
        <w:ind w:right="107"/>
        <w:jc w:val="both"/>
        <w:rPr>
          <w:sz w:val="24"/>
          <w:szCs w:val="24"/>
        </w:rPr>
      </w:pPr>
      <w:r w:rsidRPr="00F601F8">
        <w:rPr>
          <w:sz w:val="24"/>
          <w:szCs w:val="24"/>
        </w:rPr>
        <w:t xml:space="preserve">  </w:t>
      </w:r>
    </w:p>
    <w:p w14:paraId="778AACE9" w14:textId="61E44F9B" w:rsidR="00825444" w:rsidRPr="00F601F8" w:rsidRDefault="00E846A3" w:rsidP="00E6298B">
      <w:pPr>
        <w:ind w:right="107"/>
        <w:jc w:val="both"/>
        <w:rPr>
          <w:sz w:val="24"/>
          <w:szCs w:val="24"/>
        </w:rPr>
      </w:pPr>
      <w:r w:rsidRPr="00F601F8">
        <w:rPr>
          <w:sz w:val="24"/>
          <w:szCs w:val="24"/>
        </w:rPr>
        <w:t xml:space="preserve">The </w:t>
      </w:r>
      <w:proofErr w:type="spellStart"/>
      <w:r w:rsidRPr="00F601F8">
        <w:rPr>
          <w:sz w:val="24"/>
          <w:szCs w:val="24"/>
        </w:rPr>
        <w:t>Betari</w:t>
      </w:r>
      <w:proofErr w:type="spellEnd"/>
      <w:r w:rsidRPr="00F601F8">
        <w:rPr>
          <w:sz w:val="24"/>
          <w:szCs w:val="24"/>
        </w:rPr>
        <w:t xml:space="preserve"> Box Model</w:t>
      </w:r>
      <w:r w:rsidR="00EE13E2" w:rsidRPr="00F601F8">
        <w:rPr>
          <w:sz w:val="24"/>
          <w:szCs w:val="24"/>
        </w:rPr>
        <w:t xml:space="preserve"> is a model which defines how our own attitudes effect our behaviour, and then as a result, effects another’s attitude which then effects their behaviour towards us. (MindTools, 2023) This can be applied to our interactions with offenders as a police officer in terms of our attitude towards people effects our behaviour, which in turn effects the attitude and behaviour of an offender towards the officers. This model defines a cycle which cannot always be applied to policing due to there being instances where our attitudes and behaviour must be set out in accordance with guidelines and the Code of Ethics, regardless of an </w:t>
      </w:r>
      <w:r w:rsidR="00C934FE" w:rsidRPr="00F601F8">
        <w:rPr>
          <w:sz w:val="24"/>
          <w:szCs w:val="24"/>
        </w:rPr>
        <w:t>offender’s</w:t>
      </w:r>
      <w:r w:rsidR="00EE13E2" w:rsidRPr="00F601F8">
        <w:rPr>
          <w:sz w:val="24"/>
          <w:szCs w:val="24"/>
        </w:rPr>
        <w:t xml:space="preserve"> attitude or behaviour </w:t>
      </w:r>
      <w:r w:rsidR="00C934FE" w:rsidRPr="00F601F8">
        <w:rPr>
          <w:sz w:val="24"/>
          <w:szCs w:val="24"/>
        </w:rPr>
        <w:t>before, during or after an incident. On the other hand, this model can be applied to the management of conflict whereby our attitude and behaviour can be directed towards de escalating conflicting situations and managing conflict.</w:t>
      </w:r>
    </w:p>
    <w:p w14:paraId="0ECEC5F4" w14:textId="2D8CD08C" w:rsidR="00C934FE" w:rsidRPr="00F601F8" w:rsidRDefault="00C934FE" w:rsidP="00E6298B">
      <w:pPr>
        <w:ind w:right="107"/>
        <w:jc w:val="both"/>
        <w:rPr>
          <w:sz w:val="24"/>
          <w:szCs w:val="24"/>
        </w:rPr>
      </w:pPr>
    </w:p>
    <w:p w14:paraId="0E295976" w14:textId="2D9C1F1F" w:rsidR="00C934FE" w:rsidRPr="00F601F8" w:rsidRDefault="00C934FE" w:rsidP="00E6298B">
      <w:pPr>
        <w:ind w:right="107"/>
        <w:jc w:val="both"/>
        <w:rPr>
          <w:sz w:val="24"/>
          <w:szCs w:val="24"/>
        </w:rPr>
      </w:pPr>
      <w:r w:rsidRPr="00F601F8">
        <w:rPr>
          <w:sz w:val="24"/>
          <w:szCs w:val="24"/>
        </w:rPr>
        <w:t xml:space="preserve">In conclusion, I am overall pleased with use of tactical communications during the incident and the decisions I made with regards to the use of force used. The use of force used to follow my tactical communication attempts were justified and proportionate to the resistance and conflict being presented by the offender in the incident. I feel that the decisions made fell inline with the tactical communication model and NDM to </w:t>
      </w:r>
      <w:r w:rsidR="0074687C" w:rsidRPr="00F601F8">
        <w:rPr>
          <w:sz w:val="24"/>
          <w:szCs w:val="24"/>
        </w:rPr>
        <w:t>prevent physical resistance and any further threats.</w:t>
      </w:r>
    </w:p>
    <w:p w14:paraId="4A8B313D" w14:textId="77777777" w:rsidR="008B28E7" w:rsidRPr="00F601F8" w:rsidRDefault="008B28E7" w:rsidP="00E6298B">
      <w:pPr>
        <w:ind w:right="107"/>
        <w:jc w:val="both"/>
        <w:rPr>
          <w:sz w:val="24"/>
          <w:szCs w:val="24"/>
        </w:rPr>
      </w:pPr>
    </w:p>
    <w:p w14:paraId="58ECD1AB" w14:textId="77777777" w:rsidR="008B28E7" w:rsidRPr="00F601F8" w:rsidRDefault="008B28E7" w:rsidP="00E6298B">
      <w:pPr>
        <w:ind w:right="107"/>
        <w:jc w:val="both"/>
        <w:rPr>
          <w:sz w:val="24"/>
          <w:szCs w:val="24"/>
        </w:rPr>
      </w:pPr>
    </w:p>
    <w:p w14:paraId="1034652A" w14:textId="77777777" w:rsidR="008B28E7" w:rsidRPr="00F601F8" w:rsidRDefault="008B28E7" w:rsidP="00E6298B">
      <w:pPr>
        <w:ind w:right="107"/>
        <w:jc w:val="both"/>
        <w:rPr>
          <w:sz w:val="24"/>
          <w:szCs w:val="24"/>
        </w:rPr>
      </w:pPr>
    </w:p>
    <w:p w14:paraId="4519C025" w14:textId="77777777" w:rsidR="008B28E7" w:rsidRPr="00F601F8" w:rsidRDefault="008B28E7" w:rsidP="00E6298B">
      <w:pPr>
        <w:ind w:right="107"/>
        <w:jc w:val="both"/>
        <w:rPr>
          <w:sz w:val="24"/>
          <w:szCs w:val="24"/>
        </w:rPr>
      </w:pPr>
    </w:p>
    <w:p w14:paraId="07ED14A6" w14:textId="77777777" w:rsidR="00AA666E" w:rsidRPr="00F601F8" w:rsidRDefault="00AA666E" w:rsidP="00E6298B">
      <w:pPr>
        <w:ind w:right="107"/>
        <w:jc w:val="both"/>
        <w:rPr>
          <w:sz w:val="24"/>
          <w:szCs w:val="24"/>
        </w:rPr>
      </w:pPr>
    </w:p>
    <w:p w14:paraId="2D3DE98A" w14:textId="77777777" w:rsidR="00AA666E" w:rsidRPr="00F601F8"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w:t>
      </w:r>
      <w:proofErr w:type="gramStart"/>
      <w:r>
        <w:rPr>
          <w:b/>
          <w:sz w:val="24"/>
          <w:szCs w:val="24"/>
        </w:rPr>
        <w:t>inclusion</w:t>
      </w:r>
      <w:proofErr w:type="gramEnd"/>
      <w:r>
        <w:rPr>
          <w:b/>
          <w:sz w:val="24"/>
          <w:szCs w:val="24"/>
        </w:rPr>
        <w:t xml:space="preserve">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proofErr w:type="gramStart"/>
      <w:r w:rsidRPr="21777531">
        <w:rPr>
          <w:sz w:val="24"/>
          <w:szCs w:val="24"/>
        </w:rPr>
        <w:t>happened</w:t>
      </w:r>
      <w:proofErr w:type="gramEnd"/>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 xml:space="preserve">Your reflection must illustrate your understanding and application of core principles of ethics, equality, </w:t>
            </w:r>
            <w:proofErr w:type="gramStart"/>
            <w:r w:rsidRPr="1537D0F1">
              <w:rPr>
                <w:sz w:val="24"/>
                <w:szCs w:val="24"/>
              </w:rPr>
              <w:t>diversity</w:t>
            </w:r>
            <w:proofErr w:type="gramEnd"/>
            <w:r w:rsidRPr="1537D0F1">
              <w:rPr>
                <w:sz w:val="24"/>
                <w:szCs w:val="24"/>
              </w:rPr>
              <w:t xml:space="preserve">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55A87ECB" w14:textId="1E03DE7A" w:rsidR="0014383B" w:rsidRDefault="00E069EF" w:rsidP="00E6298B">
      <w:pPr>
        <w:ind w:right="107"/>
        <w:jc w:val="both"/>
        <w:rPr>
          <w:sz w:val="24"/>
          <w:szCs w:val="24"/>
        </w:rPr>
      </w:pPr>
      <w:r>
        <w:rPr>
          <w:sz w:val="24"/>
          <w:szCs w:val="24"/>
        </w:rPr>
        <w:t xml:space="preserve">In this essay I will be exploring </w:t>
      </w:r>
      <w:r w:rsidR="003C5027">
        <w:rPr>
          <w:sz w:val="24"/>
          <w:szCs w:val="24"/>
        </w:rPr>
        <w:t xml:space="preserve">a relevant incident whereby I played a significant role with a victim of a crime and doing so I will investigate any competing issues present such as legislation, social issues, culture, and language. The </w:t>
      </w:r>
      <w:r w:rsidR="004D2054">
        <w:rPr>
          <w:sz w:val="24"/>
          <w:szCs w:val="24"/>
        </w:rPr>
        <w:t xml:space="preserve">UK government has given an official press release setting out the victims of crime are put first in the Criminal Justice System (CJS). From looking at the official UK Government website, Justice </w:t>
      </w:r>
      <w:r w:rsidR="004D2054" w:rsidRPr="004D2054">
        <w:rPr>
          <w:sz w:val="24"/>
          <w:szCs w:val="24"/>
        </w:rPr>
        <w:t>Secretary Chris Grayling has announced</w:t>
      </w:r>
      <w:r w:rsidR="004D2054">
        <w:rPr>
          <w:sz w:val="24"/>
          <w:szCs w:val="24"/>
        </w:rPr>
        <w:t xml:space="preserve"> that, “</w:t>
      </w:r>
      <w:r w:rsidR="004D2054" w:rsidRPr="004D2054">
        <w:rPr>
          <w:sz w:val="24"/>
          <w:szCs w:val="24"/>
        </w:rPr>
        <w:t>People who fall prey to criminals will now receive more support than ever before to help bring offenders to justice and move on with their lives</w:t>
      </w:r>
      <w:r w:rsidR="004D2054">
        <w:rPr>
          <w:sz w:val="24"/>
          <w:szCs w:val="24"/>
        </w:rPr>
        <w:t>”. (GOV.UK, 20</w:t>
      </w:r>
      <w:r w:rsidR="007B6DA7">
        <w:rPr>
          <w:sz w:val="24"/>
          <w:szCs w:val="24"/>
        </w:rPr>
        <w:t>1</w:t>
      </w:r>
      <w:r w:rsidR="004D2054">
        <w:rPr>
          <w:sz w:val="24"/>
          <w:szCs w:val="24"/>
        </w:rPr>
        <w:t xml:space="preserve">3) </w:t>
      </w:r>
      <w:r w:rsidR="007B6DA7">
        <w:rPr>
          <w:sz w:val="24"/>
          <w:szCs w:val="24"/>
        </w:rPr>
        <w:t>This announcement sets out the new Victims’ code which supports victims of crime throughout the criminal justice system process from the moment they report a crime until it goes to trial.</w:t>
      </w:r>
      <w:r w:rsidR="007B6DA7" w:rsidRPr="007B6DA7">
        <w:rPr>
          <w:sz w:val="24"/>
          <w:szCs w:val="24"/>
        </w:rPr>
        <w:t xml:space="preserve"> </w:t>
      </w:r>
      <w:r w:rsidR="007B6DA7">
        <w:rPr>
          <w:sz w:val="24"/>
          <w:szCs w:val="24"/>
        </w:rPr>
        <w:t xml:space="preserve">(GOV.UK, 2013) </w:t>
      </w:r>
      <w:r w:rsidR="00C67A10">
        <w:rPr>
          <w:sz w:val="24"/>
          <w:szCs w:val="24"/>
        </w:rPr>
        <w:t xml:space="preserve">Although some criminality can be victimless, </w:t>
      </w:r>
      <w:r w:rsidR="007B6DA7">
        <w:rPr>
          <w:sz w:val="24"/>
          <w:szCs w:val="24"/>
        </w:rPr>
        <w:t>victims</w:t>
      </w:r>
      <w:r w:rsidR="00C67A10">
        <w:rPr>
          <w:sz w:val="24"/>
          <w:szCs w:val="24"/>
        </w:rPr>
        <w:t xml:space="preserve"> often,</w:t>
      </w:r>
      <w:r w:rsidR="007B6DA7">
        <w:rPr>
          <w:sz w:val="24"/>
          <w:szCs w:val="24"/>
        </w:rPr>
        <w:t xml:space="preserve"> play </w:t>
      </w:r>
      <w:r w:rsidR="00C67A10">
        <w:rPr>
          <w:sz w:val="24"/>
          <w:szCs w:val="24"/>
        </w:rPr>
        <w:t>a vital role in policing. In addition to this announcement, the College of Policing brought out a new Victims code which came into force in April 2021. (College of Policing, 2021) The New Victims Code sets out the minimum standard in which victims must receive from the police. The College of Policing states, “</w:t>
      </w:r>
      <w:r w:rsidR="00C67A10" w:rsidRPr="00C67A10">
        <w:rPr>
          <w:sz w:val="24"/>
          <w:szCs w:val="24"/>
        </w:rPr>
        <w:t>The Code sets out the services and minimum standards that must be provided to victims of crime by organisations, this is enshrined within 12 rights</w:t>
      </w:r>
      <w:r w:rsidR="00C67A10">
        <w:rPr>
          <w:sz w:val="24"/>
          <w:szCs w:val="24"/>
        </w:rPr>
        <w:t>”</w:t>
      </w:r>
      <w:r w:rsidR="00C67A10" w:rsidRPr="00C67A10">
        <w:rPr>
          <w:sz w:val="24"/>
          <w:szCs w:val="24"/>
        </w:rPr>
        <w:t>.</w:t>
      </w:r>
      <w:r w:rsidR="00C67A10">
        <w:rPr>
          <w:sz w:val="24"/>
          <w:szCs w:val="24"/>
        </w:rPr>
        <w:t xml:space="preserve"> (College of Policing, 2021) These 12 right apply to all victims of criminal offences. </w:t>
      </w:r>
      <w:r w:rsidR="0014383B">
        <w:rPr>
          <w:sz w:val="24"/>
          <w:szCs w:val="24"/>
        </w:rPr>
        <w:t xml:space="preserve">I will provide </w:t>
      </w:r>
      <w:r w:rsidR="00C51C8A">
        <w:rPr>
          <w:sz w:val="24"/>
          <w:szCs w:val="24"/>
        </w:rPr>
        <w:t xml:space="preserve">within this essay, </w:t>
      </w:r>
      <w:r w:rsidR="0014383B">
        <w:rPr>
          <w:sz w:val="24"/>
          <w:szCs w:val="24"/>
        </w:rPr>
        <w:t xml:space="preserve">a critical reflection exploring an incident where I played a significant role with a </w:t>
      </w:r>
      <w:r w:rsidR="00C51C8A">
        <w:rPr>
          <w:sz w:val="24"/>
          <w:szCs w:val="24"/>
        </w:rPr>
        <w:t xml:space="preserve">victim, including my responsibilities to the victim of a crime and where I applied core principals such </w:t>
      </w:r>
      <w:r w:rsidR="00C51C8A" w:rsidRPr="1537D0F1">
        <w:rPr>
          <w:sz w:val="24"/>
          <w:szCs w:val="24"/>
        </w:rPr>
        <w:t>ethics, equality, diversity, and human rights.</w:t>
      </w:r>
    </w:p>
    <w:p w14:paraId="157AA0C0" w14:textId="1C75A298" w:rsidR="0094754E" w:rsidRDefault="0094754E" w:rsidP="00E6298B">
      <w:pPr>
        <w:ind w:right="107"/>
        <w:jc w:val="both"/>
        <w:rPr>
          <w:sz w:val="24"/>
          <w:szCs w:val="24"/>
        </w:rPr>
      </w:pPr>
    </w:p>
    <w:p w14:paraId="67EB6793" w14:textId="1784D173" w:rsidR="0094754E" w:rsidRPr="001A1842" w:rsidRDefault="0094754E" w:rsidP="00E6298B">
      <w:pPr>
        <w:ind w:right="107"/>
        <w:jc w:val="both"/>
        <w:rPr>
          <w:color w:val="auto"/>
          <w:sz w:val="24"/>
          <w:szCs w:val="24"/>
        </w:rPr>
      </w:pPr>
      <w:r w:rsidRPr="001A1842">
        <w:rPr>
          <w:color w:val="auto"/>
          <w:sz w:val="24"/>
          <w:szCs w:val="24"/>
        </w:rPr>
        <w:t>The incident I have chosen to reflect upon is in essence a victim reporting unwanted messages and unsolicited pictures from an unknown male on social media. My initial contact with the victim was through a diary appointment</w:t>
      </w:r>
      <w:r w:rsidR="00DA2F78" w:rsidRPr="001A1842">
        <w:rPr>
          <w:color w:val="auto"/>
          <w:sz w:val="24"/>
          <w:szCs w:val="24"/>
        </w:rPr>
        <w:t xml:space="preserve"> where I engaged with the victim to </w:t>
      </w:r>
      <w:r w:rsidR="00DA2F78" w:rsidRPr="001A1842">
        <w:rPr>
          <w:color w:val="auto"/>
          <w:sz w:val="24"/>
          <w:szCs w:val="24"/>
        </w:rPr>
        <w:lastRenderedPageBreak/>
        <w:t xml:space="preserve">establish what had happened. The incident related to malicious and </w:t>
      </w:r>
      <w:r w:rsidR="00D5410E" w:rsidRPr="001A1842">
        <w:rPr>
          <w:color w:val="auto"/>
          <w:sz w:val="24"/>
          <w:szCs w:val="24"/>
        </w:rPr>
        <w:t>offensive</w:t>
      </w:r>
      <w:r w:rsidR="00DA2F78" w:rsidRPr="001A1842">
        <w:rPr>
          <w:color w:val="auto"/>
          <w:sz w:val="24"/>
          <w:szCs w:val="24"/>
        </w:rPr>
        <w:t xml:space="preserve"> messages being set to the female victim via Facebook messenger. The messages contain offensive comments and include</w:t>
      </w:r>
      <w:r w:rsidR="00276740" w:rsidRPr="001A1842">
        <w:rPr>
          <w:color w:val="auto"/>
          <w:sz w:val="24"/>
          <w:szCs w:val="24"/>
        </w:rPr>
        <w:t>s</w:t>
      </w:r>
      <w:r w:rsidR="00DA2F78" w:rsidRPr="001A1842">
        <w:rPr>
          <w:color w:val="auto"/>
          <w:sz w:val="24"/>
          <w:szCs w:val="24"/>
        </w:rPr>
        <w:t xml:space="preserve"> a photograph of a penis. The victim stated that she is unaware who this person </w:t>
      </w:r>
      <w:r w:rsidR="00D5410E" w:rsidRPr="001A1842">
        <w:rPr>
          <w:color w:val="auto"/>
          <w:sz w:val="24"/>
          <w:szCs w:val="24"/>
        </w:rPr>
        <w:t>is and</w:t>
      </w:r>
      <w:r w:rsidR="00DA2F78" w:rsidRPr="001A1842">
        <w:rPr>
          <w:color w:val="auto"/>
          <w:sz w:val="24"/>
          <w:szCs w:val="24"/>
        </w:rPr>
        <w:t xml:space="preserve"> has received several offensive messages</w:t>
      </w:r>
      <w:r w:rsidR="00276740" w:rsidRPr="001A1842">
        <w:rPr>
          <w:color w:val="auto"/>
          <w:sz w:val="24"/>
          <w:szCs w:val="24"/>
        </w:rPr>
        <w:t xml:space="preserve"> which include the mention of the area in which she lives. Although no threats had been made to the victim, the victim is reporting concerns for her and her young </w:t>
      </w:r>
      <w:r w:rsidR="006E31A0" w:rsidRPr="001A1842">
        <w:rPr>
          <w:color w:val="auto"/>
          <w:sz w:val="24"/>
          <w:szCs w:val="24"/>
        </w:rPr>
        <w:t>son’s</w:t>
      </w:r>
      <w:r w:rsidR="00276740" w:rsidRPr="001A1842">
        <w:rPr>
          <w:color w:val="auto"/>
          <w:sz w:val="24"/>
          <w:szCs w:val="24"/>
        </w:rPr>
        <w:t xml:space="preserve"> safety</w:t>
      </w:r>
      <w:r w:rsidR="00D977C4" w:rsidRPr="001A1842">
        <w:rPr>
          <w:color w:val="auto"/>
          <w:sz w:val="24"/>
          <w:szCs w:val="24"/>
        </w:rPr>
        <w:t xml:space="preserve"> due to this unknown person mentioning the area they live in. </w:t>
      </w:r>
      <w:r w:rsidR="001A1842">
        <w:rPr>
          <w:color w:val="auto"/>
          <w:sz w:val="24"/>
          <w:szCs w:val="24"/>
        </w:rPr>
        <w:t>There was no immediate threat, risk, or harm on this occasion, however the issue needed to be addressed and offender to be spoken to. The victim was unsure of how she wanted to progress the investigation so I guided her in the</w:t>
      </w:r>
      <w:r w:rsidR="003D04B3">
        <w:rPr>
          <w:color w:val="auto"/>
          <w:sz w:val="24"/>
          <w:szCs w:val="24"/>
        </w:rPr>
        <w:t xml:space="preserve"> </w:t>
      </w:r>
      <w:r w:rsidR="001A1842">
        <w:rPr>
          <w:color w:val="auto"/>
          <w:sz w:val="24"/>
          <w:szCs w:val="24"/>
        </w:rPr>
        <w:t>process of sending screenshots of messages so that they could be submitted as evidence. I then discussed outcomes with the victim such as the levels and achievability of a relevant outcome. It was decided with the victim that she would be happy with the male being spoken to and given a community resolution. She was willing to accept an apology from the offender and cut any further contact to prevent this from happening again.</w:t>
      </w:r>
    </w:p>
    <w:p w14:paraId="55C474EB" w14:textId="77777777" w:rsidR="00E50EA5" w:rsidRDefault="00E50EA5" w:rsidP="00E6298B">
      <w:pPr>
        <w:ind w:right="107"/>
        <w:jc w:val="both"/>
        <w:rPr>
          <w:color w:val="FF0000"/>
          <w:sz w:val="24"/>
          <w:szCs w:val="24"/>
        </w:rPr>
      </w:pPr>
    </w:p>
    <w:p w14:paraId="299AE0A5" w14:textId="786BEE1F" w:rsidR="00AB25B8" w:rsidRDefault="001A1842" w:rsidP="00E6298B">
      <w:pPr>
        <w:ind w:right="107"/>
        <w:jc w:val="both"/>
        <w:rPr>
          <w:color w:val="auto"/>
          <w:sz w:val="24"/>
          <w:szCs w:val="24"/>
        </w:rPr>
      </w:pPr>
      <w:r w:rsidRPr="001A1842">
        <w:rPr>
          <w:color w:val="auto"/>
          <w:sz w:val="24"/>
          <w:szCs w:val="24"/>
        </w:rPr>
        <w:t xml:space="preserve">In a legislative context </w:t>
      </w:r>
      <w:r>
        <w:rPr>
          <w:color w:val="auto"/>
          <w:sz w:val="24"/>
          <w:szCs w:val="24"/>
        </w:rPr>
        <w:t>the offence identified was malicious communications (Mal comms). The definition of malicious communications is as follows.</w:t>
      </w:r>
    </w:p>
    <w:p w14:paraId="5F9B18FD" w14:textId="77777777" w:rsidR="001A1842" w:rsidRDefault="001A1842" w:rsidP="00E6298B">
      <w:pPr>
        <w:ind w:right="107"/>
        <w:jc w:val="both"/>
        <w:rPr>
          <w:color w:val="auto"/>
          <w:sz w:val="24"/>
          <w:szCs w:val="24"/>
        </w:rPr>
      </w:pPr>
    </w:p>
    <w:p w14:paraId="661B2D77" w14:textId="77777777" w:rsidR="001A1842" w:rsidRPr="001A1842" w:rsidRDefault="001A1842" w:rsidP="001A1842">
      <w:pPr>
        <w:ind w:right="107"/>
        <w:jc w:val="both"/>
        <w:rPr>
          <w:color w:val="auto"/>
          <w:sz w:val="24"/>
          <w:szCs w:val="24"/>
        </w:rPr>
      </w:pPr>
      <w:r w:rsidRPr="001A1842">
        <w:rPr>
          <w:color w:val="auto"/>
          <w:sz w:val="24"/>
          <w:szCs w:val="24"/>
        </w:rPr>
        <w:t>•</w:t>
      </w:r>
      <w:r w:rsidRPr="001A1842">
        <w:rPr>
          <w:color w:val="auto"/>
          <w:sz w:val="24"/>
          <w:szCs w:val="24"/>
        </w:rPr>
        <w:tab/>
        <w:t xml:space="preserve">s.127(1) – an offender sends, or causes to be sent, via </w:t>
      </w:r>
      <w:proofErr w:type="gramStart"/>
      <w:r w:rsidRPr="001A1842">
        <w:rPr>
          <w:color w:val="auto"/>
          <w:sz w:val="24"/>
          <w:szCs w:val="24"/>
        </w:rPr>
        <w:t>a public communications</w:t>
      </w:r>
      <w:proofErr w:type="gramEnd"/>
      <w:r w:rsidRPr="001A1842">
        <w:rPr>
          <w:color w:val="auto"/>
          <w:sz w:val="24"/>
          <w:szCs w:val="24"/>
        </w:rPr>
        <w:t xml:space="preserve"> network a communication that is either grossly offensive, or of an indecent, obscene or menacing character;</w:t>
      </w:r>
    </w:p>
    <w:p w14:paraId="3BAC28F7" w14:textId="77777777" w:rsidR="001A1842" w:rsidRPr="001A1842" w:rsidRDefault="001A1842" w:rsidP="001A1842">
      <w:pPr>
        <w:ind w:right="107"/>
        <w:jc w:val="both"/>
        <w:rPr>
          <w:color w:val="auto"/>
          <w:sz w:val="24"/>
          <w:szCs w:val="24"/>
        </w:rPr>
      </w:pPr>
      <w:r w:rsidRPr="001A1842">
        <w:rPr>
          <w:color w:val="auto"/>
          <w:sz w:val="24"/>
          <w:szCs w:val="24"/>
        </w:rPr>
        <w:t>•</w:t>
      </w:r>
      <w:r w:rsidRPr="001A1842">
        <w:rPr>
          <w:color w:val="auto"/>
          <w:sz w:val="24"/>
          <w:szCs w:val="24"/>
        </w:rPr>
        <w:tab/>
        <w:t>s.127(2) – for the purpose of causing annoyance, inconvenience or anxiety to another, an offender:</w:t>
      </w:r>
    </w:p>
    <w:p w14:paraId="56AC5370" w14:textId="77777777" w:rsidR="001A1842" w:rsidRPr="001A1842" w:rsidRDefault="001A1842" w:rsidP="001A1842">
      <w:pPr>
        <w:ind w:right="107"/>
        <w:jc w:val="both"/>
        <w:rPr>
          <w:color w:val="auto"/>
          <w:sz w:val="24"/>
          <w:szCs w:val="24"/>
        </w:rPr>
      </w:pPr>
      <w:r w:rsidRPr="001A1842">
        <w:rPr>
          <w:color w:val="auto"/>
          <w:sz w:val="24"/>
          <w:szCs w:val="24"/>
        </w:rPr>
        <w:t>a.</w:t>
      </w:r>
      <w:r w:rsidRPr="001A1842">
        <w:rPr>
          <w:color w:val="auto"/>
          <w:sz w:val="24"/>
          <w:szCs w:val="24"/>
        </w:rPr>
        <w:tab/>
        <w:t>sends, or b. causes to be sent, a communication that the offender knows to be false; or</w:t>
      </w:r>
    </w:p>
    <w:p w14:paraId="2C09C302" w14:textId="5C1A9A52" w:rsidR="001A1842" w:rsidRDefault="001A1842" w:rsidP="001A1842">
      <w:pPr>
        <w:ind w:right="107"/>
        <w:jc w:val="both"/>
        <w:rPr>
          <w:color w:val="auto"/>
          <w:sz w:val="24"/>
          <w:szCs w:val="24"/>
        </w:rPr>
      </w:pPr>
      <w:r w:rsidRPr="001A1842">
        <w:rPr>
          <w:color w:val="auto"/>
          <w:sz w:val="24"/>
          <w:szCs w:val="24"/>
        </w:rPr>
        <w:t>c.</w:t>
      </w:r>
      <w:r w:rsidRPr="001A1842">
        <w:rPr>
          <w:color w:val="auto"/>
          <w:sz w:val="24"/>
          <w:szCs w:val="24"/>
        </w:rPr>
        <w:tab/>
        <w:t>persistently makes use of a public electronic communications network</w:t>
      </w:r>
    </w:p>
    <w:p w14:paraId="039F11A9" w14:textId="77777777" w:rsidR="001A1842" w:rsidRPr="001A1842" w:rsidRDefault="001A1842" w:rsidP="001A1842">
      <w:pPr>
        <w:ind w:right="107"/>
        <w:jc w:val="both"/>
        <w:rPr>
          <w:color w:val="auto"/>
          <w:sz w:val="24"/>
          <w:szCs w:val="24"/>
        </w:rPr>
      </w:pPr>
    </w:p>
    <w:p w14:paraId="1E7AB80D" w14:textId="5D63D8CE" w:rsidR="001A1842" w:rsidRDefault="001A1842" w:rsidP="001A1842">
      <w:pPr>
        <w:ind w:right="107"/>
        <w:jc w:val="both"/>
        <w:rPr>
          <w:color w:val="auto"/>
          <w:sz w:val="24"/>
          <w:szCs w:val="24"/>
        </w:rPr>
      </w:pPr>
      <w:r w:rsidRPr="001A1842">
        <w:rPr>
          <w:color w:val="auto"/>
          <w:sz w:val="24"/>
          <w:szCs w:val="24"/>
        </w:rPr>
        <w:t>(CPS, 2022)</w:t>
      </w:r>
    </w:p>
    <w:p w14:paraId="5A81413C" w14:textId="2BB071F1" w:rsidR="003D04B3" w:rsidRDefault="003D04B3" w:rsidP="001A1842">
      <w:pPr>
        <w:ind w:right="107"/>
        <w:jc w:val="both"/>
        <w:rPr>
          <w:color w:val="auto"/>
          <w:sz w:val="24"/>
          <w:szCs w:val="24"/>
        </w:rPr>
      </w:pPr>
    </w:p>
    <w:p w14:paraId="2B0FE78B" w14:textId="73A49078" w:rsidR="003D04B3" w:rsidRDefault="003D04B3" w:rsidP="001A1842">
      <w:pPr>
        <w:ind w:right="107"/>
        <w:jc w:val="both"/>
        <w:rPr>
          <w:color w:val="auto"/>
          <w:sz w:val="24"/>
          <w:szCs w:val="24"/>
        </w:rPr>
      </w:pPr>
      <w:r>
        <w:rPr>
          <w:color w:val="auto"/>
          <w:sz w:val="24"/>
          <w:szCs w:val="24"/>
        </w:rPr>
        <w:t>All points to prove the offence had been present in the female’s disclosure to me. Due to this occurrence happening over Facebook messenger, the offence can also relate to online harassment. “</w:t>
      </w:r>
      <w:r w:rsidRPr="003D04B3">
        <w:rPr>
          <w:color w:val="auto"/>
          <w:sz w:val="24"/>
          <w:szCs w:val="24"/>
        </w:rPr>
        <w:t>Online harassment can include repeated attempts to impose unwanted communications or contact in a manner that could be expected to cause distress or fear</w:t>
      </w:r>
      <w:r>
        <w:rPr>
          <w:color w:val="auto"/>
          <w:sz w:val="24"/>
          <w:szCs w:val="24"/>
        </w:rPr>
        <w:t>”</w:t>
      </w:r>
      <w:r w:rsidRPr="003D04B3">
        <w:rPr>
          <w:color w:val="auto"/>
          <w:sz w:val="24"/>
          <w:szCs w:val="24"/>
        </w:rPr>
        <w:t xml:space="preserve"> (CPS, 2022)</w:t>
      </w:r>
      <w:r>
        <w:rPr>
          <w:color w:val="auto"/>
          <w:sz w:val="24"/>
          <w:szCs w:val="24"/>
        </w:rPr>
        <w:t xml:space="preserve"> Taking this into consideration I identified that the harassment element of the offence had technically been committed, however, due to the female sending messages back in defence the grounds for harassment had been compromised. In terms of legislation regarding harassment, the offender must know, or ought to know that the communications are unwanted and cause distress or fear.</w:t>
      </w:r>
    </w:p>
    <w:p w14:paraId="60E4FD03" w14:textId="58DFFFFA" w:rsidR="00AB25B8" w:rsidRDefault="00AB25B8" w:rsidP="00E6298B">
      <w:pPr>
        <w:ind w:right="107"/>
        <w:jc w:val="both"/>
        <w:rPr>
          <w:color w:val="auto"/>
          <w:sz w:val="24"/>
          <w:szCs w:val="24"/>
        </w:rPr>
      </w:pPr>
    </w:p>
    <w:p w14:paraId="246C0ECA" w14:textId="77777777" w:rsidR="009400A2" w:rsidRDefault="009400A2" w:rsidP="00E6298B">
      <w:pPr>
        <w:ind w:right="107"/>
        <w:jc w:val="both"/>
        <w:rPr>
          <w:color w:val="auto"/>
          <w:sz w:val="24"/>
          <w:szCs w:val="24"/>
        </w:rPr>
      </w:pPr>
    </w:p>
    <w:p w14:paraId="51315558" w14:textId="5566AA1A" w:rsidR="00AB66B2" w:rsidRDefault="00AB25B8" w:rsidP="00E6298B">
      <w:pPr>
        <w:ind w:right="107"/>
        <w:jc w:val="both"/>
        <w:rPr>
          <w:color w:val="auto"/>
          <w:sz w:val="24"/>
          <w:szCs w:val="24"/>
          <w:u w:val="single"/>
        </w:rPr>
      </w:pPr>
      <w:r w:rsidRPr="00A8598C">
        <w:rPr>
          <w:color w:val="auto"/>
          <w:sz w:val="24"/>
          <w:szCs w:val="24"/>
          <w:u w:val="single"/>
        </w:rPr>
        <w:t>Social issues:</w:t>
      </w:r>
    </w:p>
    <w:p w14:paraId="5E987A2A" w14:textId="77777777" w:rsidR="004D407B" w:rsidRPr="00A8598C" w:rsidRDefault="004D407B" w:rsidP="00E6298B">
      <w:pPr>
        <w:ind w:right="107"/>
        <w:jc w:val="both"/>
        <w:rPr>
          <w:color w:val="auto"/>
          <w:sz w:val="24"/>
          <w:szCs w:val="24"/>
          <w:u w:val="single"/>
        </w:rPr>
      </w:pPr>
    </w:p>
    <w:p w14:paraId="753FBB75" w14:textId="1A3983B2" w:rsidR="00E16111" w:rsidRDefault="00F702EF" w:rsidP="00E6298B">
      <w:pPr>
        <w:ind w:right="107"/>
        <w:jc w:val="both"/>
        <w:rPr>
          <w:sz w:val="24"/>
          <w:szCs w:val="24"/>
        </w:rPr>
      </w:pPr>
      <w:r>
        <w:rPr>
          <w:sz w:val="24"/>
          <w:szCs w:val="24"/>
        </w:rPr>
        <w:t xml:space="preserve">The incident is in essence malicious communications via social media. </w:t>
      </w:r>
      <w:r w:rsidR="00E16111">
        <w:rPr>
          <w:sz w:val="24"/>
          <w:szCs w:val="24"/>
        </w:rPr>
        <w:t>Due to advances in technology and the accessibility of social media in this present time there is seen to be an increase in cyber related crime over the recent years.</w:t>
      </w:r>
      <w:r w:rsidR="00AB25B8">
        <w:rPr>
          <w:sz w:val="24"/>
          <w:szCs w:val="24"/>
        </w:rPr>
        <w:t xml:space="preserve"> There are </w:t>
      </w:r>
      <w:r w:rsidR="00A8598C">
        <w:rPr>
          <w:sz w:val="24"/>
          <w:szCs w:val="24"/>
        </w:rPr>
        <w:t>several</w:t>
      </w:r>
      <w:r w:rsidR="00AB25B8">
        <w:rPr>
          <w:sz w:val="24"/>
          <w:szCs w:val="24"/>
        </w:rPr>
        <w:t xml:space="preserve"> social issues which are a competing factor for victims in this category of criminality.</w:t>
      </w:r>
      <w:r w:rsidR="009400A2">
        <w:rPr>
          <w:sz w:val="24"/>
          <w:szCs w:val="24"/>
        </w:rPr>
        <w:t xml:space="preserve"> Although the chosen incident deals with offences committed </w:t>
      </w:r>
      <w:r w:rsidR="00534381">
        <w:rPr>
          <w:sz w:val="24"/>
          <w:szCs w:val="24"/>
        </w:rPr>
        <w:t xml:space="preserve">using a mobile phone this device falls under cybercrime. It could be relevant to look at the statistics of cyber crime in the recent years to identify this as a social issue. The only relevant crime statistics available are shown to fall under the ‘computer misuse’ category. The </w:t>
      </w:r>
      <w:r w:rsidR="00534381" w:rsidRPr="00534381">
        <w:rPr>
          <w:sz w:val="24"/>
          <w:szCs w:val="24"/>
        </w:rPr>
        <w:t xml:space="preserve">Crime Survey for England and Wales </w:t>
      </w:r>
      <w:r w:rsidR="00534381" w:rsidRPr="00534381">
        <w:rPr>
          <w:sz w:val="24"/>
          <w:szCs w:val="24"/>
        </w:rPr>
        <w:lastRenderedPageBreak/>
        <w:t>(CSEW)</w:t>
      </w:r>
      <w:r w:rsidR="00534381">
        <w:rPr>
          <w:sz w:val="24"/>
          <w:szCs w:val="24"/>
        </w:rPr>
        <w:t xml:space="preserve"> estimated that the number of ‘computer misuse’ incidents in 2017 was </w:t>
      </w:r>
      <w:r w:rsidR="00534381" w:rsidRPr="00534381">
        <w:rPr>
          <w:sz w:val="24"/>
          <w:szCs w:val="24"/>
        </w:rPr>
        <w:t>1,764,000</w:t>
      </w:r>
      <w:r w:rsidR="00534381">
        <w:rPr>
          <w:sz w:val="24"/>
          <w:szCs w:val="24"/>
        </w:rPr>
        <w:t>, compared to a vast decrease in 2021 which was estimated to be 876,000. (Office for National Statistics, 2022)</w:t>
      </w:r>
    </w:p>
    <w:p w14:paraId="7CC04050" w14:textId="7046D03A" w:rsidR="00CF3BEB" w:rsidRDefault="00E16111" w:rsidP="00CF3BEB">
      <w:pPr>
        <w:ind w:right="107"/>
        <w:jc w:val="both"/>
        <w:rPr>
          <w:rFonts w:ascii="Helvetica" w:hAnsi="Helvetica" w:cs="Times New Roman"/>
          <w:color w:val="141414"/>
          <w:sz w:val="24"/>
          <w:szCs w:val="24"/>
        </w:rPr>
      </w:pPr>
      <w:r>
        <w:rPr>
          <w:sz w:val="24"/>
          <w:szCs w:val="24"/>
        </w:rPr>
        <w:t>As mentioned above, the offence of malicious communications can be committed via an electric communication much like messages or posts shared via social media</w:t>
      </w:r>
      <w:r w:rsidR="00AB25B8">
        <w:rPr>
          <w:sz w:val="24"/>
          <w:szCs w:val="24"/>
        </w:rPr>
        <w:t>, similar format to the messages sent in my chosen incident</w:t>
      </w:r>
      <w:r>
        <w:rPr>
          <w:sz w:val="24"/>
          <w:szCs w:val="24"/>
        </w:rPr>
        <w:t>.</w:t>
      </w:r>
      <w:r w:rsidR="00CF3BEB">
        <w:rPr>
          <w:sz w:val="24"/>
          <w:szCs w:val="24"/>
        </w:rPr>
        <w:t xml:space="preserve"> </w:t>
      </w:r>
      <w:r w:rsidR="00AB25B8">
        <w:rPr>
          <w:sz w:val="24"/>
          <w:szCs w:val="24"/>
        </w:rPr>
        <w:t>In modern times, it could be said that women are at the brunt of this abuse and threat</w:t>
      </w:r>
      <w:r w:rsidR="0026467C">
        <w:rPr>
          <w:sz w:val="24"/>
          <w:szCs w:val="24"/>
        </w:rPr>
        <w:t xml:space="preserve">ening communications on social media platforms, and this can be said to be a competing factor BBC looking at the social issues within today society. A study from the BBC investigates messages of abuse which are targeted at female reality TV contestants, specifically modern TV programmes such as </w:t>
      </w:r>
      <w:r w:rsidR="0026467C" w:rsidRPr="0026467C">
        <w:rPr>
          <w:sz w:val="24"/>
          <w:szCs w:val="24"/>
        </w:rPr>
        <w:t>Love Island (ITV) and Married at First Sight (Channel 4).</w:t>
      </w:r>
      <w:r w:rsidR="0026467C">
        <w:rPr>
          <w:sz w:val="24"/>
          <w:szCs w:val="24"/>
        </w:rPr>
        <w:t>(BBC, 2021) The BBC states that researchers found that “</w:t>
      </w:r>
      <w:r w:rsidR="0026467C" w:rsidRPr="0026467C">
        <w:rPr>
          <w:sz w:val="24"/>
          <w:szCs w:val="24"/>
        </w:rPr>
        <w:t>female reality TV contestants are disproportionately targeted on social media with abuse frequently rooted in misogyny and combined with racism</w:t>
      </w:r>
      <w:r w:rsidR="0026467C">
        <w:rPr>
          <w:sz w:val="24"/>
          <w:szCs w:val="24"/>
        </w:rPr>
        <w:t>”.(BBC, 2021)</w:t>
      </w:r>
      <w:r w:rsidR="00CF3BEB">
        <w:rPr>
          <w:sz w:val="24"/>
          <w:szCs w:val="24"/>
        </w:rPr>
        <w:t xml:space="preserve"> This study also states, “</w:t>
      </w:r>
      <w:r w:rsidR="00CF3BEB" w:rsidRPr="00CF3BEB">
        <w:rPr>
          <w:rFonts w:ascii="Helvetica" w:hAnsi="Helvetica" w:cs="Times New Roman"/>
          <w:color w:val="141414"/>
          <w:sz w:val="24"/>
          <w:szCs w:val="24"/>
        </w:rPr>
        <w:t>On Twitter, 26% of posts about females were abusive versus 14% of those directed at men</w:t>
      </w:r>
      <w:r w:rsidR="00CF3BEB">
        <w:rPr>
          <w:rFonts w:ascii="Helvetica" w:hAnsi="Helvetica" w:cs="Times New Roman"/>
          <w:color w:val="141414"/>
          <w:sz w:val="24"/>
          <w:szCs w:val="24"/>
        </w:rPr>
        <w:t>” and “</w:t>
      </w:r>
      <w:r w:rsidR="00CF3BEB" w:rsidRPr="00CF3BEB">
        <w:rPr>
          <w:rFonts w:ascii="Helvetica" w:hAnsi="Helvetica" w:cs="Times New Roman"/>
          <w:color w:val="141414"/>
          <w:sz w:val="24"/>
          <w:szCs w:val="24"/>
        </w:rPr>
        <w:t>Abuse targeting women focused primarily on gender and sex (much more so than men)</w:t>
      </w:r>
      <w:r w:rsidR="00CF3BEB">
        <w:rPr>
          <w:rFonts w:ascii="Helvetica" w:hAnsi="Helvetica" w:cs="Times New Roman"/>
          <w:color w:val="141414"/>
          <w:sz w:val="24"/>
          <w:szCs w:val="24"/>
        </w:rPr>
        <w:t xml:space="preserve">”. (BBC,2021) These findings display that women are seen to be targeted more than men on social media. In relation to the chosen incident this can be seen as a competing factor, and it is my responsibility as a police constable to support the victim </w:t>
      </w:r>
      <w:r w:rsidR="00A8598C">
        <w:rPr>
          <w:rFonts w:ascii="Helvetica" w:hAnsi="Helvetica" w:cs="Times New Roman"/>
          <w:color w:val="141414"/>
          <w:sz w:val="24"/>
          <w:szCs w:val="24"/>
        </w:rPr>
        <w:t xml:space="preserve">throughout the process </w:t>
      </w:r>
      <w:r w:rsidR="00CF3BEB">
        <w:rPr>
          <w:rFonts w:ascii="Helvetica" w:hAnsi="Helvetica" w:cs="Times New Roman"/>
          <w:color w:val="141414"/>
          <w:sz w:val="24"/>
          <w:szCs w:val="24"/>
        </w:rPr>
        <w:t>and provide the best possible s</w:t>
      </w:r>
      <w:r w:rsidR="00A8598C">
        <w:rPr>
          <w:rFonts w:ascii="Helvetica" w:hAnsi="Helvetica" w:cs="Times New Roman"/>
          <w:color w:val="141414"/>
          <w:sz w:val="24"/>
          <w:szCs w:val="24"/>
        </w:rPr>
        <w:t>ervice</w:t>
      </w:r>
      <w:r w:rsidR="00CF3BEB">
        <w:rPr>
          <w:rFonts w:ascii="Helvetica" w:hAnsi="Helvetica" w:cs="Times New Roman"/>
          <w:color w:val="141414"/>
          <w:sz w:val="24"/>
          <w:szCs w:val="24"/>
        </w:rPr>
        <w:t xml:space="preserve"> whilst dealing with the offences disclosed</w:t>
      </w:r>
      <w:r w:rsidR="00A8598C">
        <w:rPr>
          <w:rFonts w:ascii="Helvetica" w:hAnsi="Helvetica" w:cs="Times New Roman"/>
          <w:color w:val="141414"/>
          <w:sz w:val="24"/>
          <w:szCs w:val="24"/>
        </w:rPr>
        <w:t xml:space="preserve"> to me</w:t>
      </w:r>
      <w:r w:rsidR="00CF3BEB">
        <w:rPr>
          <w:rFonts w:ascii="Helvetica" w:hAnsi="Helvetica" w:cs="Times New Roman"/>
          <w:color w:val="141414"/>
          <w:sz w:val="24"/>
          <w:szCs w:val="24"/>
        </w:rPr>
        <w:t>.</w:t>
      </w:r>
      <w:r w:rsidR="00A8598C">
        <w:rPr>
          <w:rFonts w:ascii="Helvetica" w:hAnsi="Helvetica" w:cs="Times New Roman"/>
          <w:color w:val="141414"/>
          <w:sz w:val="24"/>
          <w:szCs w:val="24"/>
        </w:rPr>
        <w:t xml:space="preserve"> Being mindful of these competing factors I chose to discuss with the victim what options were available and the ways in which she would be happy for me to deal with the offences against her. </w:t>
      </w:r>
    </w:p>
    <w:p w14:paraId="387139F5" w14:textId="39F0A617" w:rsidR="00CF3BEB" w:rsidRDefault="00CF3BEB" w:rsidP="00CF3BEB">
      <w:pPr>
        <w:ind w:right="107"/>
        <w:jc w:val="both"/>
        <w:rPr>
          <w:sz w:val="24"/>
          <w:szCs w:val="24"/>
        </w:rPr>
      </w:pPr>
    </w:p>
    <w:p w14:paraId="6020A26F" w14:textId="1204DD16" w:rsidR="00CF3BEB" w:rsidRPr="00CF3BEB" w:rsidRDefault="00A8598C" w:rsidP="00CF3BEB">
      <w:pPr>
        <w:ind w:right="107"/>
        <w:jc w:val="both"/>
        <w:rPr>
          <w:sz w:val="24"/>
          <w:szCs w:val="24"/>
        </w:rPr>
      </w:pPr>
      <w:r>
        <w:rPr>
          <w:sz w:val="24"/>
          <w:szCs w:val="24"/>
        </w:rPr>
        <w:t>From my initial contact with the victim through to the resolution of the crime, I did not identify any cultural or language issues which effected the way I dealt with the incident. The Victim was a white female from Wales, who spoke English as her first language.</w:t>
      </w:r>
    </w:p>
    <w:p w14:paraId="72484AFF" w14:textId="76702CBC" w:rsidR="0026467C" w:rsidRDefault="0026467C" w:rsidP="00E6298B">
      <w:pPr>
        <w:ind w:right="107"/>
        <w:jc w:val="both"/>
        <w:rPr>
          <w:sz w:val="24"/>
          <w:szCs w:val="24"/>
        </w:rPr>
      </w:pPr>
    </w:p>
    <w:p w14:paraId="749F0077" w14:textId="0A87ADC5" w:rsidR="00E16111" w:rsidRDefault="00E16111" w:rsidP="00E6298B">
      <w:pPr>
        <w:ind w:right="107"/>
        <w:jc w:val="both"/>
        <w:rPr>
          <w:sz w:val="24"/>
          <w:szCs w:val="24"/>
        </w:rPr>
      </w:pPr>
    </w:p>
    <w:p w14:paraId="04A1DE8F" w14:textId="593449BB" w:rsidR="00A50BDE" w:rsidRPr="00967D27" w:rsidRDefault="004D407B" w:rsidP="00E6298B">
      <w:pPr>
        <w:ind w:right="107"/>
        <w:jc w:val="both"/>
        <w:rPr>
          <w:b/>
          <w:bCs/>
          <w:sz w:val="24"/>
          <w:szCs w:val="24"/>
          <w:u w:val="single"/>
        </w:rPr>
      </w:pPr>
      <w:r w:rsidRPr="00967D27">
        <w:rPr>
          <w:b/>
          <w:bCs/>
          <w:sz w:val="24"/>
          <w:szCs w:val="24"/>
          <w:u w:val="single"/>
        </w:rPr>
        <w:t>Victims code of practic</w:t>
      </w:r>
      <w:r w:rsidR="00967D27" w:rsidRPr="00967D27">
        <w:rPr>
          <w:b/>
          <w:bCs/>
          <w:sz w:val="24"/>
          <w:szCs w:val="24"/>
          <w:u w:val="single"/>
        </w:rPr>
        <w:t>e</w:t>
      </w:r>
      <w:r w:rsidR="00967D27">
        <w:rPr>
          <w:b/>
          <w:bCs/>
          <w:sz w:val="24"/>
          <w:szCs w:val="24"/>
          <w:u w:val="single"/>
        </w:rPr>
        <w:t xml:space="preserve"> in supporting victims</w:t>
      </w:r>
    </w:p>
    <w:p w14:paraId="0A5C5DB1" w14:textId="77777777" w:rsidR="004D407B" w:rsidRDefault="004D407B" w:rsidP="00E6298B">
      <w:pPr>
        <w:ind w:right="107"/>
        <w:jc w:val="both"/>
        <w:rPr>
          <w:sz w:val="24"/>
          <w:szCs w:val="24"/>
        </w:rPr>
      </w:pPr>
    </w:p>
    <w:p w14:paraId="4B52AA32" w14:textId="0DB5681F" w:rsidR="00A50BDE" w:rsidRDefault="00684B30" w:rsidP="00E6298B">
      <w:pPr>
        <w:ind w:right="107"/>
        <w:jc w:val="both"/>
        <w:rPr>
          <w:sz w:val="24"/>
          <w:szCs w:val="24"/>
        </w:rPr>
      </w:pPr>
      <w:r w:rsidRPr="00C35982">
        <w:rPr>
          <w:sz w:val="24"/>
          <w:szCs w:val="24"/>
        </w:rPr>
        <w:t>Referring</w:t>
      </w:r>
      <w:r w:rsidR="00C35982" w:rsidRPr="00C35982">
        <w:rPr>
          <w:sz w:val="24"/>
          <w:szCs w:val="24"/>
        </w:rPr>
        <w:t xml:space="preserve"> to the</w:t>
      </w:r>
      <w:r w:rsidR="00C35982">
        <w:rPr>
          <w:sz w:val="24"/>
          <w:szCs w:val="24"/>
        </w:rPr>
        <w:t xml:space="preserve"> 12 rights included within the</w:t>
      </w:r>
      <w:r w:rsidR="00C35982" w:rsidRPr="00C35982">
        <w:rPr>
          <w:sz w:val="24"/>
          <w:szCs w:val="24"/>
        </w:rPr>
        <w:t xml:space="preserve"> ‘Victims </w:t>
      </w:r>
      <w:r w:rsidR="00967D27">
        <w:rPr>
          <w:sz w:val="24"/>
          <w:szCs w:val="24"/>
        </w:rPr>
        <w:t>C</w:t>
      </w:r>
      <w:r w:rsidR="00C35982" w:rsidRPr="00C35982">
        <w:rPr>
          <w:sz w:val="24"/>
          <w:szCs w:val="24"/>
        </w:rPr>
        <w:t>ode</w:t>
      </w:r>
      <w:r w:rsidR="00C35982">
        <w:rPr>
          <w:sz w:val="24"/>
          <w:szCs w:val="24"/>
        </w:rPr>
        <w:t xml:space="preserve">’ set out by the College of </w:t>
      </w:r>
      <w:r w:rsidR="00967D27">
        <w:rPr>
          <w:sz w:val="24"/>
          <w:szCs w:val="24"/>
        </w:rPr>
        <w:t>Policing (</w:t>
      </w:r>
      <w:r w:rsidR="00C35982">
        <w:rPr>
          <w:sz w:val="24"/>
          <w:szCs w:val="24"/>
        </w:rPr>
        <w:t>College of Policing, 2021), there are several rights which apply to the incident of malicious communications sent to the female in the incident I have chosen to reflect upon. The first applicable right defined within the victims’ rights is “Right</w:t>
      </w:r>
      <w:r w:rsidR="00967D27">
        <w:rPr>
          <w:sz w:val="24"/>
          <w:szCs w:val="24"/>
        </w:rPr>
        <w:t xml:space="preserve"> 1</w:t>
      </w:r>
      <w:r w:rsidR="00C35982">
        <w:rPr>
          <w:sz w:val="24"/>
          <w:szCs w:val="24"/>
        </w:rPr>
        <w:t xml:space="preserve"> - To</w:t>
      </w:r>
      <w:r w:rsidR="00C35982" w:rsidRPr="00C35982">
        <w:rPr>
          <w:sz w:val="24"/>
          <w:szCs w:val="24"/>
        </w:rPr>
        <w:t xml:space="preserve"> be able to understand and to be understood</w:t>
      </w:r>
      <w:r w:rsidR="00C35982">
        <w:rPr>
          <w:sz w:val="24"/>
          <w:szCs w:val="24"/>
        </w:rPr>
        <w:t>”</w:t>
      </w:r>
      <w:r w:rsidR="00C35982" w:rsidRPr="00C35982">
        <w:rPr>
          <w:sz w:val="24"/>
          <w:szCs w:val="24"/>
        </w:rPr>
        <w:t xml:space="preserve"> </w:t>
      </w:r>
      <w:r w:rsidR="00C35982">
        <w:rPr>
          <w:sz w:val="24"/>
          <w:szCs w:val="24"/>
        </w:rPr>
        <w:t xml:space="preserve">(College of Policing, 2021). My role as a police constable gave me the responsibility </w:t>
      </w:r>
      <w:r w:rsidR="00967D27">
        <w:rPr>
          <w:sz w:val="24"/>
          <w:szCs w:val="24"/>
        </w:rPr>
        <w:t>of establishing that English was the victims first language for me to effectively understand what the victim was telling me, and that the victim could in turn understand me. In relation to the chosen incident, I showed empathy and adjusted my communication style to effectively engage with the victim. I found this to be successful as the victim had many safety concerns which I was able to reassure her of in a positive manner.</w:t>
      </w:r>
    </w:p>
    <w:p w14:paraId="6ED57C40" w14:textId="0F0C8329" w:rsidR="00967D27" w:rsidRDefault="00967D27" w:rsidP="00E6298B">
      <w:pPr>
        <w:ind w:right="107"/>
        <w:jc w:val="both"/>
        <w:rPr>
          <w:sz w:val="24"/>
          <w:szCs w:val="24"/>
        </w:rPr>
      </w:pPr>
    </w:p>
    <w:p w14:paraId="018A2A69" w14:textId="0F45BCB2" w:rsidR="00DD23EA" w:rsidRDefault="00967D27" w:rsidP="00E6298B">
      <w:pPr>
        <w:ind w:right="107"/>
        <w:jc w:val="both"/>
        <w:rPr>
          <w:sz w:val="24"/>
          <w:szCs w:val="24"/>
        </w:rPr>
      </w:pPr>
      <w:r>
        <w:rPr>
          <w:sz w:val="24"/>
          <w:szCs w:val="24"/>
        </w:rPr>
        <w:t>Another right set out in in the ‘Victims Code’, is “</w:t>
      </w:r>
      <w:r w:rsidRPr="00967D27">
        <w:rPr>
          <w:sz w:val="24"/>
          <w:szCs w:val="24"/>
        </w:rPr>
        <w:t>Right 6 – To be provided with information about the investigation and prosecution</w:t>
      </w:r>
      <w:r>
        <w:rPr>
          <w:sz w:val="24"/>
          <w:szCs w:val="24"/>
        </w:rPr>
        <w:t>”</w:t>
      </w:r>
      <w:r w:rsidR="00A05614">
        <w:rPr>
          <w:sz w:val="24"/>
          <w:szCs w:val="24"/>
        </w:rPr>
        <w:t xml:space="preserve">. (College of Policing, 2021) </w:t>
      </w:r>
      <w:r>
        <w:rPr>
          <w:sz w:val="24"/>
          <w:szCs w:val="24"/>
        </w:rPr>
        <w:t>This is particularly applicable to the chosen incident</w:t>
      </w:r>
      <w:r w:rsidR="00DD23EA">
        <w:rPr>
          <w:sz w:val="24"/>
          <w:szCs w:val="24"/>
        </w:rPr>
        <w:t xml:space="preserve"> regarding</w:t>
      </w:r>
      <w:r>
        <w:rPr>
          <w:sz w:val="24"/>
          <w:szCs w:val="24"/>
        </w:rPr>
        <w:t xml:space="preserve"> keeping the victim informed of the investigation, and any progression through to a resolution. In relation to my responsibilities</w:t>
      </w:r>
      <w:r w:rsidR="00DD23EA">
        <w:rPr>
          <w:sz w:val="24"/>
          <w:szCs w:val="24"/>
        </w:rPr>
        <w:t>, it was discussed with the victim at the initial contact the different levels of justice outcomes.</w:t>
      </w:r>
      <w:r w:rsidR="00FD0F08">
        <w:rPr>
          <w:sz w:val="24"/>
          <w:szCs w:val="24"/>
        </w:rPr>
        <w:t xml:space="preserve"> As stated in the ‘Victims’ Code’, the minimum standard of contact with the victim is to provide an update every five days. With regards to keeping the victim updated on the investigation, I explained to the victim that due to the shift pattern I work it </w:t>
      </w:r>
      <w:r w:rsidR="00FD0F08">
        <w:rPr>
          <w:sz w:val="24"/>
          <w:szCs w:val="24"/>
        </w:rPr>
        <w:lastRenderedPageBreak/>
        <w:t xml:space="preserve">will be difficult to contact her every week, however I agreed to contact her via text message so that my working hours did not </w:t>
      </w:r>
      <w:r w:rsidR="00684B30">
        <w:rPr>
          <w:sz w:val="24"/>
          <w:szCs w:val="24"/>
        </w:rPr>
        <w:t>disrupt</w:t>
      </w:r>
      <w:r w:rsidR="00FD0F08">
        <w:rPr>
          <w:sz w:val="24"/>
          <w:szCs w:val="24"/>
        </w:rPr>
        <w:t xml:space="preserve"> the </w:t>
      </w:r>
      <w:r w:rsidR="00684B30">
        <w:rPr>
          <w:sz w:val="24"/>
          <w:szCs w:val="24"/>
        </w:rPr>
        <w:t>victim’s</w:t>
      </w:r>
      <w:r w:rsidR="00FD0F08">
        <w:rPr>
          <w:sz w:val="24"/>
          <w:szCs w:val="24"/>
        </w:rPr>
        <w:t xml:space="preserve"> </w:t>
      </w:r>
      <w:r w:rsidR="00684B30">
        <w:rPr>
          <w:sz w:val="24"/>
          <w:szCs w:val="24"/>
        </w:rPr>
        <w:t>sleep</w:t>
      </w:r>
      <w:r w:rsidR="00FD0F08">
        <w:rPr>
          <w:sz w:val="24"/>
          <w:szCs w:val="24"/>
        </w:rPr>
        <w:t>.</w:t>
      </w:r>
      <w:r w:rsidR="00DD23EA">
        <w:rPr>
          <w:sz w:val="24"/>
          <w:szCs w:val="24"/>
        </w:rPr>
        <w:t xml:space="preserve"> Once I establish what had occurred in the incident and understood the </w:t>
      </w:r>
      <w:r w:rsidR="001B59DF">
        <w:rPr>
          <w:sz w:val="24"/>
          <w:szCs w:val="24"/>
        </w:rPr>
        <w:t>seriousness</w:t>
      </w:r>
      <w:r w:rsidR="00DD23EA">
        <w:rPr>
          <w:sz w:val="24"/>
          <w:szCs w:val="24"/>
        </w:rPr>
        <w:t xml:space="preserve"> of the offences disclosed to me, I identified that the offences committed were </w:t>
      </w:r>
      <w:r w:rsidR="001B59DF">
        <w:rPr>
          <w:sz w:val="24"/>
          <w:szCs w:val="24"/>
        </w:rPr>
        <w:t>low</w:t>
      </w:r>
      <w:r w:rsidR="00DD23EA">
        <w:rPr>
          <w:sz w:val="24"/>
          <w:szCs w:val="24"/>
        </w:rPr>
        <w:t xml:space="preserve"> level and </w:t>
      </w:r>
      <w:r w:rsidR="001B59DF">
        <w:rPr>
          <w:sz w:val="24"/>
          <w:szCs w:val="24"/>
        </w:rPr>
        <w:t xml:space="preserve">were eligible for an out of court disposal. </w:t>
      </w:r>
      <w:r w:rsidR="00DD23EA">
        <w:rPr>
          <w:sz w:val="24"/>
          <w:szCs w:val="24"/>
        </w:rPr>
        <w:t xml:space="preserve">I discussed </w:t>
      </w:r>
      <w:r w:rsidR="001B59DF">
        <w:rPr>
          <w:sz w:val="24"/>
          <w:szCs w:val="24"/>
        </w:rPr>
        <w:t xml:space="preserve">with the victim </w:t>
      </w:r>
      <w:r w:rsidR="00DD23EA">
        <w:rPr>
          <w:sz w:val="24"/>
          <w:szCs w:val="24"/>
        </w:rPr>
        <w:t>the option of resolving the incident by issuing the offender with a Community Resolution (CR)</w:t>
      </w:r>
      <w:r w:rsidR="001B59DF">
        <w:rPr>
          <w:sz w:val="24"/>
          <w:szCs w:val="24"/>
        </w:rPr>
        <w:t>. The College of Policing state that a CR is “A</w:t>
      </w:r>
      <w:r w:rsidR="00DD23EA" w:rsidRPr="00DD23EA">
        <w:rPr>
          <w:sz w:val="24"/>
          <w:szCs w:val="24"/>
        </w:rPr>
        <w:t xml:space="preserve"> method of dealing with an offender for a lower-level crime, in a way which is proportionate. Resolutions can be offered when the offender accepts responsibility for offending behaviour and, in most cases, where the victim has agreed that they do not want more formal action taken</w:t>
      </w:r>
      <w:r w:rsidR="001B59DF">
        <w:rPr>
          <w:sz w:val="24"/>
          <w:szCs w:val="24"/>
        </w:rPr>
        <w:t xml:space="preserve">”. (College of Policing, 2013) The victim was happy to progress the investigation towards issuing the offender with a CR. I discussed with the victim what the next steps in the investigation would be following my contact. The victim was happy to provide evidence relating to the incident which was on her mobile phone. </w:t>
      </w:r>
      <w:r w:rsidR="00A05614">
        <w:rPr>
          <w:sz w:val="24"/>
          <w:szCs w:val="24"/>
        </w:rPr>
        <w:t>I discussed with the victim that I would keep her informed of any updates following our initial contact which I provided updates throughout until the CR had been issued to the offender. In addition to victim updates, it was agreed with the victim that an apology from the offender would be acceptable through me due to advice given to offender not to contact the victim any further.</w:t>
      </w:r>
    </w:p>
    <w:p w14:paraId="3010F322" w14:textId="154C1E4B" w:rsidR="00A05614" w:rsidRDefault="00A05614" w:rsidP="00E6298B">
      <w:pPr>
        <w:ind w:right="107"/>
        <w:jc w:val="both"/>
        <w:rPr>
          <w:sz w:val="24"/>
          <w:szCs w:val="24"/>
        </w:rPr>
      </w:pPr>
    </w:p>
    <w:p w14:paraId="2432ECE7" w14:textId="721F65DB" w:rsidR="00A05614" w:rsidRDefault="00A5094C" w:rsidP="00E6298B">
      <w:pPr>
        <w:ind w:right="107"/>
        <w:jc w:val="both"/>
        <w:rPr>
          <w:sz w:val="24"/>
          <w:szCs w:val="24"/>
        </w:rPr>
      </w:pPr>
      <w:r>
        <w:rPr>
          <w:sz w:val="24"/>
          <w:szCs w:val="24"/>
        </w:rPr>
        <w:t>Finally,</w:t>
      </w:r>
      <w:r w:rsidR="00A05614">
        <w:rPr>
          <w:sz w:val="24"/>
          <w:szCs w:val="24"/>
        </w:rPr>
        <w:t xml:space="preserve"> the last right I feel that is applicable to the chosen incident is “</w:t>
      </w:r>
      <w:r w:rsidR="00A05614" w:rsidRPr="00A05614">
        <w:rPr>
          <w:sz w:val="24"/>
          <w:szCs w:val="24"/>
        </w:rPr>
        <w:t>Right 9 – To be given information about the outcome of the case and any appeals</w:t>
      </w:r>
      <w:r w:rsidR="00A05614">
        <w:rPr>
          <w:sz w:val="24"/>
          <w:szCs w:val="24"/>
        </w:rPr>
        <w:t>” (College of Policing, 2021)</w:t>
      </w:r>
      <w:r w:rsidR="00B67590">
        <w:rPr>
          <w:sz w:val="24"/>
          <w:szCs w:val="24"/>
        </w:rPr>
        <w:t xml:space="preserve"> It is the Witness Care Unit’s responsibility to also contact the victim following the crime being identified. The Witness Care Unit will notify and explain the outcome of the trial hearing to the victim. In relation to the chosen incident, I am reflecting on, I could see that the Witness Care Unit was attempting to and making regular contact with the victim from updates on the occurrence log. In addition, after the CR was issued to the offender The witness care unit contacted me stating that they have informed the victim of the outcome of the case, however, the victim wanted to know how an apology from the offender would be given to her. I contacted the victim to provide a more in-depth update of the outcome and provided an apology on behalf of the offender due to unwanted contact.</w:t>
      </w: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5E21F8DD" w14:textId="6B408D4F" w:rsidR="00025650" w:rsidRPr="00F601F8" w:rsidRDefault="00FE513D" w:rsidP="00E6298B">
      <w:pPr>
        <w:ind w:right="107"/>
        <w:jc w:val="both"/>
        <w:rPr>
          <w:sz w:val="24"/>
          <w:szCs w:val="24"/>
        </w:rPr>
      </w:pPr>
      <w:r w:rsidRPr="00F601F8">
        <w:rPr>
          <w:sz w:val="24"/>
          <w:szCs w:val="24"/>
        </w:rPr>
        <w:t xml:space="preserve">During my initial training and policing career so </w:t>
      </w:r>
      <w:r w:rsidR="006354E0" w:rsidRPr="00F601F8">
        <w:rPr>
          <w:sz w:val="24"/>
          <w:szCs w:val="24"/>
        </w:rPr>
        <w:t>far,</w:t>
      </w:r>
      <w:r w:rsidRPr="00F601F8">
        <w:rPr>
          <w:sz w:val="24"/>
          <w:szCs w:val="24"/>
        </w:rPr>
        <w:t xml:space="preserve"> I learn that decision-making is a quality which is necessary and essential in policing. </w:t>
      </w:r>
      <w:r w:rsidR="006354E0" w:rsidRPr="00F601F8">
        <w:rPr>
          <w:sz w:val="24"/>
          <w:szCs w:val="24"/>
        </w:rPr>
        <w:t xml:space="preserve">Effective decision making could be said to be the number one key element which police officers must learn. Whether dealing with offenders, </w:t>
      </w:r>
      <w:r w:rsidR="00730CED" w:rsidRPr="00F601F8">
        <w:rPr>
          <w:sz w:val="24"/>
          <w:szCs w:val="24"/>
        </w:rPr>
        <w:t>victims,</w:t>
      </w:r>
      <w:r w:rsidR="006354E0" w:rsidRPr="00F601F8">
        <w:rPr>
          <w:sz w:val="24"/>
          <w:szCs w:val="24"/>
        </w:rPr>
        <w:t xml:space="preserve"> or service users, due to the nature of the role of a police constable, we must implement good decision making within </w:t>
      </w:r>
      <w:proofErr w:type="gramStart"/>
      <w:r w:rsidR="006354E0" w:rsidRPr="00F601F8">
        <w:rPr>
          <w:sz w:val="24"/>
          <w:szCs w:val="24"/>
        </w:rPr>
        <w:t>each and every</w:t>
      </w:r>
      <w:proofErr w:type="gramEnd"/>
      <w:r w:rsidR="006354E0" w:rsidRPr="00F601F8">
        <w:rPr>
          <w:sz w:val="24"/>
          <w:szCs w:val="24"/>
        </w:rPr>
        <w:t xml:space="preserve"> situation we come across in order to effectively do our jobs in serving the public. The main </w:t>
      </w:r>
      <w:r w:rsidR="00730CED" w:rsidRPr="00F601F8">
        <w:rPr>
          <w:sz w:val="24"/>
          <w:szCs w:val="24"/>
        </w:rPr>
        <w:t>decision-making</w:t>
      </w:r>
      <w:r w:rsidR="006354E0" w:rsidRPr="00F601F8">
        <w:rPr>
          <w:sz w:val="24"/>
          <w:szCs w:val="24"/>
        </w:rPr>
        <w:t xml:space="preserve"> tool used within policing is the implementation of the National Decision Model</w:t>
      </w:r>
      <w:r w:rsidR="00730CED" w:rsidRPr="00F601F8">
        <w:rPr>
          <w:sz w:val="24"/>
          <w:szCs w:val="24"/>
        </w:rPr>
        <w:t xml:space="preserve"> (NDM) set out by The College of Policing (College of Policing, 2013) The College of Policing puts it, “</w:t>
      </w:r>
      <w:r w:rsidR="00730CED" w:rsidRPr="00F601F8">
        <w:rPr>
          <w:sz w:val="24"/>
          <w:szCs w:val="24"/>
        </w:rPr>
        <w:t>The national decision model (NDM) is suitable for all decisions</w:t>
      </w:r>
      <w:r w:rsidR="00730CED" w:rsidRPr="00F601F8">
        <w:rPr>
          <w:sz w:val="24"/>
          <w:szCs w:val="24"/>
        </w:rPr>
        <w:t xml:space="preserve">, and </w:t>
      </w:r>
      <w:r w:rsidR="00730CED" w:rsidRPr="00F601F8">
        <w:rPr>
          <w:sz w:val="24"/>
          <w:szCs w:val="24"/>
        </w:rPr>
        <w:t>Decision makers can use the NDM to structure a rationale of what they did during an incident and why</w:t>
      </w:r>
      <w:r w:rsidR="009B06E6" w:rsidRPr="00F601F8">
        <w:rPr>
          <w:sz w:val="24"/>
          <w:szCs w:val="24"/>
        </w:rPr>
        <w:t xml:space="preserve">”. </w:t>
      </w:r>
      <w:r w:rsidR="009B06E6" w:rsidRPr="00F601F8">
        <w:rPr>
          <w:sz w:val="24"/>
          <w:szCs w:val="24"/>
        </w:rPr>
        <w:t>(College of Policing, 2013)</w:t>
      </w:r>
      <w:r w:rsidR="009B06E6" w:rsidRPr="00F601F8">
        <w:rPr>
          <w:sz w:val="24"/>
          <w:szCs w:val="24"/>
        </w:rPr>
        <w:t xml:space="preserve"> Baring this quotation in mind, in this essay I will critically assess a chosen incident where I </w:t>
      </w:r>
      <w:r w:rsidR="00E91BB3" w:rsidRPr="00F601F8">
        <w:rPr>
          <w:sz w:val="24"/>
          <w:szCs w:val="24"/>
        </w:rPr>
        <w:t>played a significant role with an offender, and I will use the NDM as a base to reflect upon the decisions I made and the actions I took. I will also use the NDM in my reflection to investigate how it had an impact on the actions I took and why I took them. Following my reflection, I will then provide a critical review of my responsibilities</w:t>
      </w:r>
      <w:r w:rsidR="00BC0A88" w:rsidRPr="00F601F8">
        <w:rPr>
          <w:sz w:val="24"/>
          <w:szCs w:val="24"/>
        </w:rPr>
        <w:t xml:space="preserve"> regarding the supply of information relating to the Criminal Procedure and Investigations Act 1996 (CPIA</w:t>
      </w:r>
      <w:r w:rsidR="00C675B6" w:rsidRPr="00F601F8">
        <w:rPr>
          <w:sz w:val="24"/>
          <w:szCs w:val="24"/>
        </w:rPr>
        <w:t>) and</w:t>
      </w:r>
      <w:r w:rsidR="00BC0A88" w:rsidRPr="00F601F8">
        <w:rPr>
          <w:sz w:val="24"/>
          <w:szCs w:val="24"/>
        </w:rPr>
        <w:t xml:space="preserve"> look at any relation this has with my chosen incident when conducting the investigation.</w:t>
      </w:r>
    </w:p>
    <w:p w14:paraId="2272081E" w14:textId="2679FCF2" w:rsidR="00BC0A88" w:rsidRPr="00F601F8" w:rsidRDefault="00BC0A88" w:rsidP="00E6298B">
      <w:pPr>
        <w:ind w:right="107"/>
        <w:jc w:val="both"/>
        <w:rPr>
          <w:sz w:val="24"/>
          <w:szCs w:val="24"/>
        </w:rPr>
      </w:pPr>
    </w:p>
    <w:p w14:paraId="30E9A376" w14:textId="61270346" w:rsidR="00C675B6" w:rsidRPr="00F601F8" w:rsidRDefault="00C675B6" w:rsidP="00E6298B">
      <w:pPr>
        <w:ind w:right="107"/>
        <w:jc w:val="both"/>
        <w:rPr>
          <w:sz w:val="24"/>
          <w:szCs w:val="24"/>
        </w:rPr>
      </w:pPr>
      <w:r w:rsidRPr="00F601F8">
        <w:rPr>
          <w:sz w:val="24"/>
          <w:szCs w:val="24"/>
        </w:rPr>
        <w:t xml:space="preserve">The policing incident I have chosen to critically assess relates to a missing person occurrence which led to an arrest of the individual. I attended a priority graded call in relation to a 13-year-old female who had been reported missing by a parent. The female </w:t>
      </w:r>
      <w:r w:rsidRPr="00F601F8">
        <w:rPr>
          <w:sz w:val="24"/>
          <w:szCs w:val="24"/>
        </w:rPr>
        <w:lastRenderedPageBreak/>
        <w:t xml:space="preserve">had been reported missing after leaving her parents address following a </w:t>
      </w:r>
      <w:r w:rsidR="006E5E81" w:rsidRPr="00F601F8">
        <w:rPr>
          <w:sz w:val="24"/>
          <w:szCs w:val="24"/>
        </w:rPr>
        <w:t xml:space="preserve">heated argument </w:t>
      </w:r>
      <w:r w:rsidRPr="00F601F8">
        <w:rPr>
          <w:sz w:val="24"/>
          <w:szCs w:val="24"/>
        </w:rPr>
        <w:t>with her mother</w:t>
      </w:r>
      <w:r w:rsidR="006E5E81" w:rsidRPr="00F601F8">
        <w:rPr>
          <w:sz w:val="24"/>
          <w:szCs w:val="24"/>
        </w:rPr>
        <w:t xml:space="preserve">. Prior to my attendance at the parents address the missing female had since returned and then left again. During searches for the female, I had been made aware of information stating that the female had been seen at a local supermarket causing issues where she was then delt with by other officers and subsequently taken home to her grandmothers address to avoid any further issues with her mother. The female had then once again been reported missing for a third time, but on this occasion missing from her grandparents’ address. Whilst I had been conducting further searches for the missing </w:t>
      </w:r>
      <w:r w:rsidR="004B6C0D" w:rsidRPr="00F601F8">
        <w:rPr>
          <w:sz w:val="24"/>
          <w:szCs w:val="24"/>
        </w:rPr>
        <w:t>female,</w:t>
      </w:r>
      <w:r w:rsidR="006E5E81" w:rsidRPr="00F601F8">
        <w:rPr>
          <w:sz w:val="24"/>
          <w:szCs w:val="24"/>
        </w:rPr>
        <w:t xml:space="preserve"> I attended an emergency graded call whereby the missing female had returned to her </w:t>
      </w:r>
      <w:r w:rsidR="004B6C0D" w:rsidRPr="00F601F8">
        <w:rPr>
          <w:sz w:val="24"/>
          <w:szCs w:val="24"/>
        </w:rPr>
        <w:t>grandmother’s</w:t>
      </w:r>
      <w:r w:rsidR="006E5E81" w:rsidRPr="00F601F8">
        <w:rPr>
          <w:sz w:val="24"/>
          <w:szCs w:val="24"/>
        </w:rPr>
        <w:t xml:space="preserve"> address, </w:t>
      </w:r>
      <w:r w:rsidR="004B6C0D" w:rsidRPr="00F601F8">
        <w:rPr>
          <w:sz w:val="24"/>
          <w:szCs w:val="24"/>
        </w:rPr>
        <w:t>shouting,</w:t>
      </w:r>
      <w:r w:rsidR="006E5E81" w:rsidRPr="00F601F8">
        <w:rPr>
          <w:sz w:val="24"/>
          <w:szCs w:val="24"/>
        </w:rPr>
        <w:t xml:space="preserve"> and making threats towards her grandmother. As </w:t>
      </w:r>
      <w:r w:rsidR="004B6C0D" w:rsidRPr="00F601F8">
        <w:rPr>
          <w:sz w:val="24"/>
          <w:szCs w:val="24"/>
        </w:rPr>
        <w:t>a result of several factors the female was subsequently arrested for Breach of the Peace.</w:t>
      </w:r>
    </w:p>
    <w:p w14:paraId="30B5904A" w14:textId="406D2406" w:rsidR="004F6999" w:rsidRPr="00F601F8" w:rsidRDefault="004F6999" w:rsidP="00E6298B">
      <w:pPr>
        <w:ind w:right="107"/>
        <w:jc w:val="both"/>
        <w:rPr>
          <w:sz w:val="24"/>
          <w:szCs w:val="24"/>
        </w:rPr>
      </w:pPr>
    </w:p>
    <w:p w14:paraId="60A8EF1A" w14:textId="38E222BA" w:rsidR="00E56AA9" w:rsidRPr="00F601F8" w:rsidRDefault="00555D1D" w:rsidP="002A4E10">
      <w:pPr>
        <w:ind w:right="107"/>
        <w:jc w:val="both"/>
        <w:rPr>
          <w:sz w:val="24"/>
          <w:szCs w:val="24"/>
        </w:rPr>
      </w:pPr>
      <w:r w:rsidRPr="00F601F8">
        <w:rPr>
          <w:sz w:val="24"/>
          <w:szCs w:val="24"/>
        </w:rPr>
        <w:t xml:space="preserve">There were several factors involved within this occurrence which led to the females arrest which I will reflect upon </w:t>
      </w:r>
      <w:r w:rsidR="00E56AA9" w:rsidRPr="00F601F8">
        <w:rPr>
          <w:sz w:val="24"/>
          <w:szCs w:val="24"/>
        </w:rPr>
        <w:t>later</w:t>
      </w:r>
      <w:r w:rsidRPr="00F601F8">
        <w:rPr>
          <w:sz w:val="24"/>
          <w:szCs w:val="24"/>
        </w:rPr>
        <w:t xml:space="preserve"> in this essay. The offence the female was arrested for was for Breach of the Peace, which in a legislative context, </w:t>
      </w:r>
      <w:r w:rsidR="00E56AA9" w:rsidRPr="00F601F8">
        <w:rPr>
          <w:sz w:val="24"/>
          <w:szCs w:val="24"/>
        </w:rPr>
        <w:t xml:space="preserve">breach of the peace falls under a common law offence. </w:t>
      </w:r>
      <w:r w:rsidR="00E56AA9" w:rsidRPr="00F601F8">
        <w:rPr>
          <w:sz w:val="24"/>
          <w:szCs w:val="24"/>
        </w:rPr>
        <w:t>Solicitor</w:t>
      </w:r>
      <w:r w:rsidR="00E56AA9" w:rsidRPr="00F601F8">
        <w:rPr>
          <w:sz w:val="24"/>
          <w:szCs w:val="24"/>
        </w:rPr>
        <w:t xml:space="preserve"> </w:t>
      </w:r>
      <w:r w:rsidR="00E56AA9" w:rsidRPr="00F601F8">
        <w:rPr>
          <w:sz w:val="24"/>
          <w:szCs w:val="24"/>
        </w:rPr>
        <w:t>Kevin Donoghue</w:t>
      </w:r>
      <w:r w:rsidR="00E56AA9" w:rsidRPr="00F601F8">
        <w:rPr>
          <w:sz w:val="24"/>
          <w:szCs w:val="24"/>
        </w:rPr>
        <w:t xml:space="preserve"> states, “Unlike</w:t>
      </w:r>
      <w:r w:rsidR="00E56AA9" w:rsidRPr="00F601F8">
        <w:rPr>
          <w:sz w:val="24"/>
          <w:szCs w:val="24"/>
        </w:rPr>
        <w:t xml:space="preserve"> ‘statutory offences’ which are passed in Parliament, breach of the peace law has developed over years of cases passing through the courts</w:t>
      </w:r>
      <w:r w:rsidR="00C1244D" w:rsidRPr="00F601F8">
        <w:rPr>
          <w:sz w:val="24"/>
          <w:szCs w:val="24"/>
        </w:rPr>
        <w:t>”. (</w:t>
      </w:r>
      <w:r w:rsidR="00C1244D" w:rsidRPr="00F601F8">
        <w:rPr>
          <w:sz w:val="24"/>
          <w:szCs w:val="24"/>
        </w:rPr>
        <w:t>Donoghue Solicitors</w:t>
      </w:r>
      <w:r w:rsidR="00C1244D" w:rsidRPr="00F601F8">
        <w:rPr>
          <w:sz w:val="24"/>
          <w:szCs w:val="24"/>
        </w:rPr>
        <w:t>, 2014)</w:t>
      </w:r>
      <w:r w:rsidR="002A4E10" w:rsidRPr="00F601F8">
        <w:rPr>
          <w:sz w:val="24"/>
          <w:szCs w:val="24"/>
        </w:rPr>
        <w:t xml:space="preserve"> This quotation explains how common law differs from statutory offences. The definition of breach of the peace </w:t>
      </w:r>
      <w:r w:rsidR="007D6A97" w:rsidRPr="00F601F8">
        <w:rPr>
          <w:sz w:val="24"/>
          <w:szCs w:val="24"/>
        </w:rPr>
        <w:t>gives</w:t>
      </w:r>
      <w:r w:rsidR="002A4E10" w:rsidRPr="00F601F8">
        <w:rPr>
          <w:sz w:val="24"/>
          <w:szCs w:val="24"/>
        </w:rPr>
        <w:t xml:space="preserve"> police the power to arrest or intervene when “W</w:t>
      </w:r>
      <w:r w:rsidR="002A4E10" w:rsidRPr="00F601F8">
        <w:rPr>
          <w:sz w:val="24"/>
          <w:szCs w:val="24"/>
        </w:rPr>
        <w:t>hen an individual causes harm, or appears likely to</w:t>
      </w:r>
      <w:r w:rsidR="002A4E10" w:rsidRPr="00F601F8">
        <w:rPr>
          <w:sz w:val="24"/>
          <w:szCs w:val="24"/>
        </w:rPr>
        <w:t xml:space="preserve"> cause harm to a person, or c</w:t>
      </w:r>
      <w:r w:rsidR="002A4E10" w:rsidRPr="00F601F8">
        <w:rPr>
          <w:sz w:val="24"/>
          <w:szCs w:val="24"/>
        </w:rPr>
        <w:t>ause harm to that person’s property, in the person’s presence</w:t>
      </w:r>
      <w:r w:rsidR="002A4E10" w:rsidRPr="00F601F8">
        <w:rPr>
          <w:sz w:val="24"/>
          <w:szCs w:val="24"/>
        </w:rPr>
        <w:t>, or p</w:t>
      </w:r>
      <w:r w:rsidR="002A4E10" w:rsidRPr="00F601F8">
        <w:rPr>
          <w:sz w:val="24"/>
          <w:szCs w:val="24"/>
        </w:rPr>
        <w:t>ut that person in fear of such harm being done through an assault, affray, a riot, unlawful assembly or other disturbance</w:t>
      </w:r>
      <w:r w:rsidR="002A4E10" w:rsidRPr="00F601F8">
        <w:rPr>
          <w:sz w:val="24"/>
          <w:szCs w:val="24"/>
        </w:rPr>
        <w:t>”. (College of Policing, 2013)</w:t>
      </w:r>
      <w:r w:rsidR="004A4786" w:rsidRPr="00F601F8">
        <w:rPr>
          <w:sz w:val="24"/>
          <w:szCs w:val="24"/>
        </w:rPr>
        <w:t xml:space="preserve"> Based this legislation, I have acted upon my duty a used this power to make an arrest in the chosen incident. The female was seen to be making threats of violence towards her grandmother in my presence and was refusing to leave the address for us to take to an alternative address. Based on this information I made the decision to arrest the female to prevent any further threat, risk, or harm.</w:t>
      </w:r>
      <w:r w:rsidR="001E5500" w:rsidRPr="00F601F8">
        <w:rPr>
          <w:sz w:val="24"/>
          <w:szCs w:val="24"/>
        </w:rPr>
        <w:t xml:space="preserve"> </w:t>
      </w:r>
      <w:r w:rsidR="0056682F" w:rsidRPr="00F601F8">
        <w:rPr>
          <w:sz w:val="24"/>
          <w:szCs w:val="24"/>
        </w:rPr>
        <w:t>Effecting the arrest of a</w:t>
      </w:r>
      <w:r w:rsidR="001E5500" w:rsidRPr="00F601F8">
        <w:rPr>
          <w:sz w:val="24"/>
          <w:szCs w:val="24"/>
        </w:rPr>
        <w:t xml:space="preserve"> juvenile is particularly something </w:t>
      </w:r>
      <w:r w:rsidR="0056682F" w:rsidRPr="00F601F8">
        <w:rPr>
          <w:sz w:val="24"/>
          <w:szCs w:val="24"/>
        </w:rPr>
        <w:t>to pay attention to with regards to PACE Code G which provides the statutory grounds for arrest as they may differ to the way they apply to adults. College of Policing states that, “</w:t>
      </w:r>
      <w:r w:rsidR="0056682F" w:rsidRPr="00F601F8">
        <w:rPr>
          <w:sz w:val="24"/>
          <w:szCs w:val="24"/>
        </w:rPr>
        <w:t>Officers should avoid holding children overnight in police cells unless absolutely necessary</w:t>
      </w:r>
      <w:r w:rsidR="0056682F" w:rsidRPr="00F601F8">
        <w:rPr>
          <w:sz w:val="24"/>
          <w:szCs w:val="24"/>
        </w:rPr>
        <w:t>” (College of Policing, 2013) This is a key statement to note in relation to the chosen incident as there is a larger responsibility from officers when detaining or arresting children or young persons. This responsibility has an impact on the decisions made to arrest the juvenile at the scene and the decision made to hold them in police custody as this could</w:t>
      </w:r>
      <w:r w:rsidR="00EA42BE" w:rsidRPr="00F601F8">
        <w:rPr>
          <w:sz w:val="24"/>
          <w:szCs w:val="24"/>
        </w:rPr>
        <w:t xml:space="preserve"> potentially</w:t>
      </w:r>
      <w:r w:rsidR="0056682F" w:rsidRPr="00F601F8">
        <w:rPr>
          <w:sz w:val="24"/>
          <w:szCs w:val="24"/>
        </w:rPr>
        <w:t xml:space="preserve"> result in the </w:t>
      </w:r>
      <w:r w:rsidR="00EA42BE" w:rsidRPr="00F601F8">
        <w:rPr>
          <w:sz w:val="24"/>
          <w:szCs w:val="24"/>
        </w:rPr>
        <w:t xml:space="preserve">period </w:t>
      </w:r>
      <w:r w:rsidR="0056682F" w:rsidRPr="00F601F8">
        <w:rPr>
          <w:sz w:val="24"/>
          <w:szCs w:val="24"/>
        </w:rPr>
        <w:t xml:space="preserve">of detention </w:t>
      </w:r>
      <w:r w:rsidR="00EA42BE" w:rsidRPr="00F601F8">
        <w:rPr>
          <w:sz w:val="24"/>
          <w:szCs w:val="24"/>
        </w:rPr>
        <w:t>running overnight. This is directly linked to the chosen incident due to the timing of arrest being in the late evening.</w:t>
      </w:r>
    </w:p>
    <w:p w14:paraId="321281FB" w14:textId="77777777" w:rsidR="00CA09BB" w:rsidRPr="00F601F8" w:rsidRDefault="00CA09BB" w:rsidP="002A4E10">
      <w:pPr>
        <w:ind w:right="107"/>
        <w:jc w:val="both"/>
        <w:rPr>
          <w:sz w:val="24"/>
          <w:szCs w:val="24"/>
        </w:rPr>
      </w:pPr>
    </w:p>
    <w:p w14:paraId="32895F16" w14:textId="78A9B22B" w:rsidR="00CA09BB" w:rsidRPr="00F601F8" w:rsidRDefault="00CA09BB" w:rsidP="002A4E10">
      <w:pPr>
        <w:ind w:right="107"/>
        <w:jc w:val="both"/>
        <w:rPr>
          <w:sz w:val="24"/>
          <w:szCs w:val="24"/>
        </w:rPr>
      </w:pPr>
      <w:r w:rsidRPr="00F601F8">
        <w:rPr>
          <w:sz w:val="24"/>
          <w:szCs w:val="24"/>
        </w:rPr>
        <w:t>Statistics from the GOV.UK website depict the trends in arrests of children for notifiable offences in England and Wales from the year 2012-2022, showing the number of arrests gradually falling in recent years from 160,000 in 2012 to under 60,000 in 2022.</w:t>
      </w:r>
      <w:r w:rsidR="000117A6" w:rsidRPr="00F601F8">
        <w:rPr>
          <w:sz w:val="24"/>
          <w:szCs w:val="24"/>
        </w:rPr>
        <w:t xml:space="preserve"> (GOV.UK, 2023) </w:t>
      </w:r>
      <w:r w:rsidRPr="00F601F8">
        <w:rPr>
          <w:sz w:val="24"/>
          <w:szCs w:val="24"/>
        </w:rPr>
        <w:t xml:space="preserve">These statistics show how the number of arrests </w:t>
      </w:r>
      <w:r w:rsidR="000117A6" w:rsidRPr="00F601F8">
        <w:rPr>
          <w:sz w:val="24"/>
          <w:szCs w:val="24"/>
        </w:rPr>
        <w:t>has</w:t>
      </w:r>
      <w:r w:rsidRPr="00F601F8">
        <w:rPr>
          <w:sz w:val="24"/>
          <w:szCs w:val="24"/>
        </w:rPr>
        <w:t xml:space="preserve"> fallen dramatically in recent times. Reasons for this could include many factors which I have not yet identified, however, the importance of these statist</w:t>
      </w:r>
      <w:r w:rsidR="000117A6" w:rsidRPr="00F601F8">
        <w:rPr>
          <w:sz w:val="24"/>
          <w:szCs w:val="24"/>
        </w:rPr>
        <w:t>ics could depict how decision-making factors affect the number of children being arrested. This is particularly relevant to the chosen incident and the decisions made leading to the arrest of the juvenile involved in the incident.</w:t>
      </w:r>
    </w:p>
    <w:p w14:paraId="4493B66C" w14:textId="77777777" w:rsidR="00EA42BE" w:rsidRPr="00F601F8" w:rsidRDefault="00EA42BE" w:rsidP="002A4E10">
      <w:pPr>
        <w:ind w:right="107"/>
        <w:jc w:val="both"/>
        <w:rPr>
          <w:sz w:val="24"/>
          <w:szCs w:val="24"/>
        </w:rPr>
      </w:pPr>
    </w:p>
    <w:p w14:paraId="11D77F92" w14:textId="450DD0B4" w:rsidR="00555D1D" w:rsidRPr="00F601F8" w:rsidRDefault="00555D1D" w:rsidP="00E6298B">
      <w:pPr>
        <w:ind w:right="107"/>
        <w:jc w:val="both"/>
        <w:rPr>
          <w:b/>
          <w:bCs/>
          <w:sz w:val="24"/>
          <w:szCs w:val="24"/>
          <w:u w:val="single"/>
        </w:rPr>
      </w:pPr>
    </w:p>
    <w:p w14:paraId="3E0C51C6" w14:textId="79A9DE3C" w:rsidR="000117A6" w:rsidRPr="00F601F8" w:rsidRDefault="000117A6" w:rsidP="00E6298B">
      <w:pPr>
        <w:ind w:right="107"/>
        <w:jc w:val="both"/>
        <w:rPr>
          <w:b/>
          <w:bCs/>
          <w:sz w:val="24"/>
          <w:szCs w:val="24"/>
          <w:u w:val="single"/>
        </w:rPr>
      </w:pPr>
    </w:p>
    <w:p w14:paraId="04BFA4AD" w14:textId="77777777" w:rsidR="000117A6" w:rsidRPr="00F601F8" w:rsidRDefault="000117A6" w:rsidP="00E6298B">
      <w:pPr>
        <w:ind w:right="107"/>
        <w:jc w:val="both"/>
        <w:rPr>
          <w:b/>
          <w:bCs/>
          <w:sz w:val="24"/>
          <w:szCs w:val="24"/>
          <w:u w:val="single"/>
        </w:rPr>
      </w:pPr>
    </w:p>
    <w:p w14:paraId="4793DFC8" w14:textId="3ABBC992" w:rsidR="000117A6" w:rsidRPr="00F601F8" w:rsidRDefault="000117A6" w:rsidP="00E6298B">
      <w:pPr>
        <w:ind w:right="107"/>
        <w:jc w:val="both"/>
        <w:rPr>
          <w:b/>
          <w:bCs/>
          <w:sz w:val="24"/>
          <w:szCs w:val="24"/>
          <w:u w:val="single"/>
        </w:rPr>
      </w:pPr>
      <w:r w:rsidRPr="00F601F8">
        <w:rPr>
          <w:b/>
          <w:bCs/>
          <w:sz w:val="24"/>
          <w:szCs w:val="24"/>
          <w:u w:val="single"/>
        </w:rPr>
        <w:lastRenderedPageBreak/>
        <w:t>National Decision Model</w:t>
      </w:r>
    </w:p>
    <w:p w14:paraId="5130C533" w14:textId="570A033A" w:rsidR="0049368D" w:rsidRPr="00F601F8" w:rsidRDefault="0049368D" w:rsidP="00E6298B">
      <w:pPr>
        <w:ind w:right="107"/>
        <w:jc w:val="both"/>
        <w:rPr>
          <w:b/>
          <w:bCs/>
          <w:sz w:val="24"/>
          <w:szCs w:val="24"/>
          <w:u w:val="single"/>
        </w:rPr>
      </w:pPr>
    </w:p>
    <w:p w14:paraId="362AAFC6" w14:textId="19C5427A" w:rsidR="0049368D" w:rsidRPr="00F601F8" w:rsidRDefault="0049368D" w:rsidP="00E6298B">
      <w:pPr>
        <w:ind w:right="107"/>
        <w:jc w:val="both"/>
        <w:rPr>
          <w:sz w:val="24"/>
          <w:szCs w:val="24"/>
        </w:rPr>
      </w:pPr>
      <w:r w:rsidRPr="00F601F8">
        <w:rPr>
          <w:sz w:val="24"/>
          <w:szCs w:val="24"/>
        </w:rPr>
        <w:t xml:space="preserve">The first stage of the NDM is to gather information and intelligence. The gathering of information started initially from my first involvement with the missing person report. I conducted person checks </w:t>
      </w:r>
      <w:r w:rsidR="009141EC" w:rsidRPr="00F601F8">
        <w:rPr>
          <w:sz w:val="24"/>
          <w:szCs w:val="24"/>
        </w:rPr>
        <w:t xml:space="preserve">on NICHE </w:t>
      </w:r>
      <w:r w:rsidRPr="00F601F8">
        <w:rPr>
          <w:sz w:val="24"/>
          <w:szCs w:val="24"/>
        </w:rPr>
        <w:t xml:space="preserve">prior to attendance to identify any previous reports relating to the individual. I found information revealing that the individual has many previous occurrences for being reported as a missing person and this shows a pattern. From these checks I was able to obtain lots of information in relation to the reasons for going missing and I was able to establish locations where the individual has previously been located. This information would inform my actions and enquiries for the current incident I was involved in. I was also able to gather information on any previous offences committed </w:t>
      </w:r>
      <w:r w:rsidR="009141EC" w:rsidRPr="00F601F8">
        <w:rPr>
          <w:sz w:val="24"/>
          <w:szCs w:val="24"/>
        </w:rPr>
        <w:t>and their involvement in</w:t>
      </w:r>
      <w:r w:rsidRPr="00F601F8">
        <w:rPr>
          <w:sz w:val="24"/>
          <w:szCs w:val="24"/>
        </w:rPr>
        <w:t xml:space="preserve"> Anti-social behaviour.</w:t>
      </w:r>
      <w:r w:rsidR="009141EC" w:rsidRPr="00F601F8">
        <w:rPr>
          <w:sz w:val="24"/>
          <w:szCs w:val="24"/>
        </w:rPr>
        <w:t xml:space="preserve"> This information and intelligence would inform my </w:t>
      </w:r>
      <w:r w:rsidR="009141EC" w:rsidRPr="00F601F8">
        <w:rPr>
          <w:sz w:val="24"/>
          <w:szCs w:val="24"/>
        </w:rPr>
        <w:t xml:space="preserve">decision making </w:t>
      </w:r>
      <w:r w:rsidR="009141EC" w:rsidRPr="00F601F8">
        <w:rPr>
          <w:sz w:val="24"/>
          <w:szCs w:val="24"/>
        </w:rPr>
        <w:t>and guide my actions in dealing with the call.</w:t>
      </w:r>
    </w:p>
    <w:p w14:paraId="17A79E51" w14:textId="1471370F" w:rsidR="009141EC" w:rsidRPr="00F601F8" w:rsidRDefault="009141EC" w:rsidP="00E6298B">
      <w:pPr>
        <w:ind w:right="107"/>
        <w:jc w:val="both"/>
        <w:rPr>
          <w:sz w:val="24"/>
          <w:szCs w:val="24"/>
        </w:rPr>
      </w:pPr>
    </w:p>
    <w:p w14:paraId="565A05AD" w14:textId="72BF6C80" w:rsidR="009141EC" w:rsidRPr="00F601F8" w:rsidRDefault="009141EC" w:rsidP="00E6298B">
      <w:pPr>
        <w:ind w:right="107"/>
        <w:jc w:val="both"/>
        <w:rPr>
          <w:sz w:val="24"/>
          <w:szCs w:val="24"/>
        </w:rPr>
      </w:pPr>
      <w:r w:rsidRPr="00F601F8">
        <w:rPr>
          <w:sz w:val="24"/>
          <w:szCs w:val="24"/>
        </w:rPr>
        <w:t xml:space="preserve">Following the gathering of information and intelligence, the next stage in the NDM is to assess threats and risks and develop a working strategy. I identified initial risks regarding the individual being reported as missing, including the individuals age, weather, circumstances, </w:t>
      </w:r>
      <w:r w:rsidR="007D6A97" w:rsidRPr="00F601F8">
        <w:rPr>
          <w:sz w:val="24"/>
          <w:szCs w:val="24"/>
        </w:rPr>
        <w:t>etc... This</w:t>
      </w:r>
      <w:r w:rsidRPr="00F601F8">
        <w:rPr>
          <w:sz w:val="24"/>
          <w:szCs w:val="24"/>
        </w:rPr>
        <w:t xml:space="preserve"> stage </w:t>
      </w:r>
      <w:r w:rsidR="007D6A97" w:rsidRPr="00F601F8">
        <w:rPr>
          <w:sz w:val="24"/>
          <w:szCs w:val="24"/>
        </w:rPr>
        <w:t>also impacted upon my decisions made during</w:t>
      </w:r>
      <w:r w:rsidRPr="00F601F8">
        <w:rPr>
          <w:sz w:val="24"/>
          <w:szCs w:val="24"/>
        </w:rPr>
        <w:t xml:space="preserve"> my attendance at the emergency graded call</w:t>
      </w:r>
      <w:r w:rsidR="007D6A97" w:rsidRPr="00F601F8">
        <w:rPr>
          <w:sz w:val="24"/>
          <w:szCs w:val="24"/>
        </w:rPr>
        <w:t xml:space="preserve"> where the individual had made threats of violence towards her grandmother in my presence. At that point, I identified immediate risks based on the current information that I had witnessed. I also identified vulnerabilities of the individual and her grandmother which also came with responsibilities to protect these people which in turn is where I developed a working strategy </w:t>
      </w:r>
      <w:r w:rsidR="00DE4798" w:rsidRPr="00F601F8">
        <w:rPr>
          <w:sz w:val="24"/>
          <w:szCs w:val="24"/>
        </w:rPr>
        <w:t>to decide on what options are available to me to resolve this and mitigate risk. These options available to me are the consideration of the powers and policies available to me which is the next step in the NDM.</w:t>
      </w:r>
    </w:p>
    <w:p w14:paraId="16987CDC" w14:textId="34B25499" w:rsidR="009141EC" w:rsidRPr="00F601F8" w:rsidRDefault="009141EC" w:rsidP="00E6298B">
      <w:pPr>
        <w:ind w:right="107"/>
        <w:jc w:val="both"/>
        <w:rPr>
          <w:sz w:val="24"/>
          <w:szCs w:val="24"/>
        </w:rPr>
      </w:pPr>
    </w:p>
    <w:p w14:paraId="38645337" w14:textId="43869DD8" w:rsidR="00DE4798" w:rsidRPr="00F601F8" w:rsidRDefault="00DE4798" w:rsidP="00E6298B">
      <w:pPr>
        <w:ind w:right="107"/>
        <w:jc w:val="both"/>
        <w:rPr>
          <w:sz w:val="24"/>
          <w:szCs w:val="24"/>
        </w:rPr>
      </w:pPr>
      <w:r w:rsidRPr="00F601F8">
        <w:rPr>
          <w:sz w:val="24"/>
          <w:szCs w:val="24"/>
        </w:rPr>
        <w:t xml:space="preserve">I considered my powers available which at the time I identified to be the possibility of convincing the individual to leave her grandmothers address and be taken to an alternative address. I adjusted my style of communication </w:t>
      </w:r>
      <w:proofErr w:type="gramStart"/>
      <w:r w:rsidRPr="00F601F8">
        <w:rPr>
          <w:sz w:val="24"/>
          <w:szCs w:val="24"/>
        </w:rPr>
        <w:t>in an attempt to</w:t>
      </w:r>
      <w:proofErr w:type="gramEnd"/>
      <w:r w:rsidRPr="00F601F8">
        <w:rPr>
          <w:sz w:val="24"/>
          <w:szCs w:val="24"/>
        </w:rPr>
        <w:t xml:space="preserve"> convince the individual to be taken to an alternative address</w:t>
      </w:r>
      <w:r w:rsidR="00251887" w:rsidRPr="00F601F8">
        <w:rPr>
          <w:sz w:val="24"/>
          <w:szCs w:val="24"/>
        </w:rPr>
        <w:t>. T</w:t>
      </w:r>
      <w:r w:rsidRPr="00F601F8">
        <w:rPr>
          <w:sz w:val="24"/>
          <w:szCs w:val="24"/>
        </w:rPr>
        <w:t xml:space="preserve">his escalated the situation because the alternative address was a family member who she stated that she did not get along with. Due to there being limited powers to remove the individual from her </w:t>
      </w:r>
      <w:r w:rsidR="00251887" w:rsidRPr="00F601F8">
        <w:rPr>
          <w:sz w:val="24"/>
          <w:szCs w:val="24"/>
        </w:rPr>
        <w:t>grandmother’s</w:t>
      </w:r>
      <w:r w:rsidRPr="00F601F8">
        <w:rPr>
          <w:sz w:val="24"/>
          <w:szCs w:val="24"/>
        </w:rPr>
        <w:t xml:space="preserve"> </w:t>
      </w:r>
      <w:r w:rsidR="00251887" w:rsidRPr="00F601F8">
        <w:rPr>
          <w:sz w:val="24"/>
          <w:szCs w:val="24"/>
        </w:rPr>
        <w:t>address I had to identify other options or contingencies.</w:t>
      </w:r>
    </w:p>
    <w:p w14:paraId="1E623E17" w14:textId="39F4AAEF" w:rsidR="00251887" w:rsidRPr="00F601F8" w:rsidRDefault="00251887" w:rsidP="00E6298B">
      <w:pPr>
        <w:ind w:right="107"/>
        <w:jc w:val="both"/>
        <w:rPr>
          <w:sz w:val="24"/>
          <w:szCs w:val="24"/>
        </w:rPr>
      </w:pPr>
    </w:p>
    <w:p w14:paraId="7A4E5D99" w14:textId="5A66A57E" w:rsidR="00251887" w:rsidRPr="00F601F8" w:rsidRDefault="00251887" w:rsidP="00E6298B">
      <w:pPr>
        <w:ind w:right="107"/>
        <w:jc w:val="both"/>
        <w:rPr>
          <w:sz w:val="24"/>
          <w:szCs w:val="24"/>
        </w:rPr>
      </w:pPr>
      <w:r w:rsidRPr="00F601F8">
        <w:rPr>
          <w:sz w:val="24"/>
          <w:szCs w:val="24"/>
        </w:rPr>
        <w:t>My colleague and I informed the supervisor of the circumstances of the call and current information to discuss the options available to us. Other options were investigated such as finding another alternative address and seeking help from out of hours social services. These options resulted in a negative and the incident was becoming more pressing in terms of risk it was decided that action needed to be taken.</w:t>
      </w:r>
    </w:p>
    <w:p w14:paraId="2EE7AABE" w14:textId="088DF7F2" w:rsidR="00251887" w:rsidRPr="00F601F8" w:rsidRDefault="00251887" w:rsidP="00E6298B">
      <w:pPr>
        <w:ind w:right="107"/>
        <w:jc w:val="both"/>
        <w:rPr>
          <w:sz w:val="24"/>
          <w:szCs w:val="24"/>
        </w:rPr>
      </w:pPr>
    </w:p>
    <w:p w14:paraId="496DA5E0" w14:textId="0DC3B075" w:rsidR="00251887" w:rsidRPr="00F601F8" w:rsidRDefault="00251887" w:rsidP="00E6298B">
      <w:pPr>
        <w:ind w:right="107"/>
        <w:jc w:val="both"/>
        <w:rPr>
          <w:sz w:val="24"/>
          <w:szCs w:val="24"/>
        </w:rPr>
      </w:pPr>
      <w:r w:rsidRPr="00F601F8">
        <w:rPr>
          <w:sz w:val="24"/>
          <w:szCs w:val="24"/>
        </w:rPr>
        <w:t xml:space="preserve">Following the relevant steps within the NDM the final step in the model is to </w:t>
      </w:r>
      <w:proofErr w:type="gramStart"/>
      <w:r w:rsidRPr="00F601F8">
        <w:rPr>
          <w:sz w:val="24"/>
          <w:szCs w:val="24"/>
        </w:rPr>
        <w:t>take action</w:t>
      </w:r>
      <w:proofErr w:type="gramEnd"/>
      <w:r w:rsidRPr="00F601F8">
        <w:rPr>
          <w:sz w:val="24"/>
          <w:szCs w:val="24"/>
        </w:rPr>
        <w:t xml:space="preserve"> and review what happened. As a result of the situation at the time a decision was made to arrest the individual for breach of the peace where she was effectively removed from her </w:t>
      </w:r>
      <w:r w:rsidR="00790687" w:rsidRPr="00F601F8">
        <w:rPr>
          <w:sz w:val="24"/>
          <w:szCs w:val="24"/>
        </w:rPr>
        <w:t>grandmother’s</w:t>
      </w:r>
      <w:r w:rsidRPr="00F601F8">
        <w:rPr>
          <w:sz w:val="24"/>
          <w:szCs w:val="24"/>
        </w:rPr>
        <w:t xml:space="preserve"> address. The option of arrest was a last resort due to the age of the individual and the relevant options had been explored before the arrest option was considered. The individual was taken to policy custody </w:t>
      </w:r>
      <w:r w:rsidR="00790687" w:rsidRPr="00F601F8">
        <w:rPr>
          <w:sz w:val="24"/>
          <w:szCs w:val="24"/>
        </w:rPr>
        <w:t xml:space="preserve">following arrest where her detention was refused. In a review of the actions taken it was evident that taking a juvenile to police custody during the late evening of a weekend was not the ideal outcome and the necessity to keep a juvenile in police custody at that time was not sufficient due to the age </w:t>
      </w:r>
      <w:r w:rsidR="00790687" w:rsidRPr="00F601F8">
        <w:rPr>
          <w:sz w:val="24"/>
          <w:szCs w:val="24"/>
        </w:rPr>
        <w:lastRenderedPageBreak/>
        <w:t>of the individual. The individual was then given strong words of advice, and at which point her attitude had improved considerably. The individual was taken to the alternative address where she was safe with another family member.</w:t>
      </w:r>
    </w:p>
    <w:p w14:paraId="275535A6" w14:textId="77777777" w:rsidR="00CB1396" w:rsidRPr="00F601F8" w:rsidRDefault="00CB1396" w:rsidP="00E6298B">
      <w:pPr>
        <w:ind w:right="107"/>
        <w:jc w:val="both"/>
        <w:rPr>
          <w:sz w:val="24"/>
          <w:szCs w:val="24"/>
        </w:rPr>
      </w:pPr>
    </w:p>
    <w:p w14:paraId="379EEAD1" w14:textId="5D858E97" w:rsidR="004B6C0D" w:rsidRPr="00F601F8" w:rsidRDefault="00CB1396" w:rsidP="00E6298B">
      <w:pPr>
        <w:ind w:right="107"/>
        <w:jc w:val="both"/>
        <w:rPr>
          <w:sz w:val="24"/>
          <w:szCs w:val="24"/>
        </w:rPr>
      </w:pPr>
      <w:r w:rsidRPr="00F601F8">
        <w:rPr>
          <w:sz w:val="24"/>
          <w:szCs w:val="24"/>
        </w:rPr>
        <w:t>Regarding the use of the ‘Code of ethics</w:t>
      </w:r>
      <w:proofErr w:type="gramStart"/>
      <w:r w:rsidRPr="00F601F8">
        <w:rPr>
          <w:sz w:val="24"/>
          <w:szCs w:val="24"/>
        </w:rPr>
        <w:t>’</w:t>
      </w:r>
      <w:r w:rsidR="00F8724F" w:rsidRPr="00F601F8">
        <w:rPr>
          <w:sz w:val="24"/>
          <w:szCs w:val="24"/>
        </w:rPr>
        <w:t>(</w:t>
      </w:r>
      <w:proofErr w:type="gramEnd"/>
      <w:r w:rsidR="00F8724F" w:rsidRPr="00F601F8">
        <w:rPr>
          <w:sz w:val="24"/>
          <w:szCs w:val="24"/>
        </w:rPr>
        <w:t>College of Policing, 2014)</w:t>
      </w:r>
      <w:r w:rsidRPr="00F601F8">
        <w:rPr>
          <w:sz w:val="24"/>
          <w:szCs w:val="24"/>
        </w:rPr>
        <w:t xml:space="preserve">, </w:t>
      </w:r>
      <w:r w:rsidR="00F8724F" w:rsidRPr="00F601F8">
        <w:rPr>
          <w:sz w:val="24"/>
          <w:szCs w:val="24"/>
        </w:rPr>
        <w:t xml:space="preserve">I </w:t>
      </w:r>
      <w:r w:rsidRPr="00F601F8">
        <w:rPr>
          <w:sz w:val="24"/>
          <w:szCs w:val="24"/>
        </w:rPr>
        <w:t xml:space="preserve">feel that </w:t>
      </w:r>
      <w:r w:rsidR="00F8724F" w:rsidRPr="00F601F8">
        <w:rPr>
          <w:sz w:val="24"/>
          <w:szCs w:val="24"/>
        </w:rPr>
        <w:t xml:space="preserve">they have </w:t>
      </w:r>
      <w:r w:rsidRPr="00F601F8">
        <w:rPr>
          <w:sz w:val="24"/>
          <w:szCs w:val="24"/>
        </w:rPr>
        <w:t xml:space="preserve"> been integrated within the </w:t>
      </w:r>
      <w:r w:rsidR="00F8724F" w:rsidRPr="00F601F8">
        <w:rPr>
          <w:sz w:val="24"/>
          <w:szCs w:val="24"/>
        </w:rPr>
        <w:t>chosen</w:t>
      </w:r>
      <w:r w:rsidRPr="00F601F8">
        <w:rPr>
          <w:sz w:val="24"/>
          <w:szCs w:val="24"/>
        </w:rPr>
        <w:t xml:space="preserve"> incident. The ‘nine policing principles’ embedded within the code of ethics include </w:t>
      </w:r>
      <w:r w:rsidR="00F8724F" w:rsidRPr="00F601F8">
        <w:rPr>
          <w:sz w:val="24"/>
          <w:szCs w:val="24"/>
        </w:rPr>
        <w:t>principles that I have particularly adhered to while dealing with this incident.</w:t>
      </w:r>
    </w:p>
    <w:p w14:paraId="42F740B0" w14:textId="22796E51" w:rsidR="00F8724F" w:rsidRPr="00F601F8" w:rsidRDefault="00F8724F" w:rsidP="00E6298B">
      <w:pPr>
        <w:ind w:right="107"/>
        <w:jc w:val="both"/>
        <w:rPr>
          <w:sz w:val="24"/>
          <w:szCs w:val="24"/>
        </w:rPr>
      </w:pPr>
    </w:p>
    <w:p w14:paraId="2789CCC1" w14:textId="5358846A" w:rsidR="00F8724F" w:rsidRPr="00F601F8" w:rsidRDefault="00F8724F" w:rsidP="00E6298B">
      <w:pPr>
        <w:ind w:right="107"/>
        <w:jc w:val="both"/>
        <w:rPr>
          <w:sz w:val="24"/>
          <w:szCs w:val="24"/>
        </w:rPr>
      </w:pPr>
      <w:r w:rsidRPr="00F601F8">
        <w:rPr>
          <w:sz w:val="24"/>
          <w:szCs w:val="24"/>
        </w:rPr>
        <w:t xml:space="preserve">‘Accountability’ being the first policing principle defined in the code of ethics, I believe that being accountable for my decisions and actions during the incident was essential. I chose to make decisions based on information I was presented with. Following the NDM process I took full </w:t>
      </w:r>
      <w:r w:rsidR="008508EF" w:rsidRPr="00F601F8">
        <w:rPr>
          <w:sz w:val="24"/>
          <w:szCs w:val="24"/>
        </w:rPr>
        <w:t>responsibility</w:t>
      </w:r>
      <w:r w:rsidRPr="00F601F8">
        <w:rPr>
          <w:sz w:val="24"/>
          <w:szCs w:val="24"/>
        </w:rPr>
        <w:t xml:space="preserve"> for my decisions and actions during the incident. Due to the decision of arresting the juvenile I was answerable towards my rational and reasoning behind this choice. I presented the juvenile to the custody sergeant </w:t>
      </w:r>
      <w:r w:rsidR="008508EF" w:rsidRPr="00F601F8">
        <w:rPr>
          <w:sz w:val="24"/>
          <w:szCs w:val="24"/>
        </w:rPr>
        <w:t>with confidence that I made decisions for the right reasons. Although the detention of the juvenile had been refused, I was able to justify the arrest and provide the necessities owing to the events I was presented with during the incident. Having considered my powers and all other options and contingencies, I was left with limited options to effectively deal with the incident. These decisions also touch on the principle of ‘Integrity’ which is choosing to always do the right thing.</w:t>
      </w:r>
    </w:p>
    <w:p w14:paraId="05DCC029" w14:textId="00C49CB8" w:rsidR="008508EF" w:rsidRPr="00F601F8" w:rsidRDefault="008508EF" w:rsidP="00E6298B">
      <w:pPr>
        <w:ind w:right="107"/>
        <w:jc w:val="both"/>
        <w:rPr>
          <w:sz w:val="24"/>
          <w:szCs w:val="24"/>
        </w:rPr>
      </w:pPr>
    </w:p>
    <w:p w14:paraId="11BCFEB0" w14:textId="74B3B816" w:rsidR="008508EF" w:rsidRPr="00F601F8" w:rsidRDefault="008508EF" w:rsidP="00E6298B">
      <w:pPr>
        <w:ind w:right="107"/>
        <w:jc w:val="both"/>
        <w:rPr>
          <w:sz w:val="24"/>
          <w:szCs w:val="24"/>
        </w:rPr>
      </w:pPr>
      <w:r w:rsidRPr="00F601F8">
        <w:rPr>
          <w:sz w:val="24"/>
          <w:szCs w:val="24"/>
        </w:rPr>
        <w:t xml:space="preserve">Other principles which I feel are applicable to the chosen incident are ‘Fairness, Respect, and Selflessness’. I am always respectful and treat people fairly during my duty as a police constable. I feel that the chosen occurrence displays </w:t>
      </w:r>
      <w:r w:rsidR="004D5107" w:rsidRPr="00F601F8">
        <w:rPr>
          <w:sz w:val="24"/>
          <w:szCs w:val="24"/>
        </w:rPr>
        <w:t xml:space="preserve">ways in which I have acted in the publics interest as well as considering my responsibilities with incidents involving young persons or children. I considered the vulnerabilities of the individual’s grandmother in relation to her actions. Both parties had vulnerabilities during the incident which were considered in depth in making the right decisions. I treated all parties with fairness and respect. I altered my style of communication when explaining things to all parties involved, being caring and supportive in my communications and actions. </w:t>
      </w:r>
    </w:p>
    <w:p w14:paraId="1207CB51" w14:textId="500F941A" w:rsidR="008508EF" w:rsidRPr="00F601F8" w:rsidRDefault="008508EF" w:rsidP="00E6298B">
      <w:pPr>
        <w:ind w:right="107"/>
        <w:jc w:val="both"/>
        <w:rPr>
          <w:sz w:val="24"/>
          <w:szCs w:val="24"/>
        </w:rPr>
      </w:pPr>
    </w:p>
    <w:p w14:paraId="35839504" w14:textId="2DAA0ED7" w:rsidR="00BC0A88" w:rsidRPr="00F601F8" w:rsidRDefault="00BC0A88" w:rsidP="00E6298B">
      <w:pPr>
        <w:ind w:right="107"/>
        <w:jc w:val="both"/>
        <w:rPr>
          <w:color w:val="70AD47" w:themeColor="accent6"/>
          <w:sz w:val="24"/>
          <w:szCs w:val="24"/>
        </w:rPr>
      </w:pPr>
    </w:p>
    <w:p w14:paraId="2D78E42E" w14:textId="3E2406B6" w:rsidR="004006C4" w:rsidRPr="00F601F8" w:rsidRDefault="00DA7863" w:rsidP="00E6298B">
      <w:pPr>
        <w:ind w:right="107"/>
        <w:jc w:val="both"/>
        <w:rPr>
          <w:color w:val="auto"/>
          <w:sz w:val="24"/>
          <w:szCs w:val="24"/>
        </w:rPr>
      </w:pPr>
      <w:r w:rsidRPr="00F601F8">
        <w:rPr>
          <w:color w:val="auto"/>
          <w:sz w:val="24"/>
          <w:szCs w:val="24"/>
        </w:rPr>
        <w:t>The use of discretion is often supported and encouraged in policing. The college of policing states that supervisors should “encourage</w:t>
      </w:r>
      <w:r w:rsidRPr="00F601F8">
        <w:rPr>
          <w:color w:val="auto"/>
          <w:sz w:val="24"/>
          <w:szCs w:val="24"/>
        </w:rPr>
        <w:t xml:space="preserve"> staff to be innovative and use discretion where appropriate</w:t>
      </w:r>
      <w:r w:rsidRPr="00F601F8">
        <w:rPr>
          <w:color w:val="auto"/>
          <w:sz w:val="24"/>
          <w:szCs w:val="24"/>
        </w:rPr>
        <w:t>” (College of Policing, 2022) This being said, discret</w:t>
      </w:r>
      <w:r w:rsidR="004D5107" w:rsidRPr="00F601F8">
        <w:rPr>
          <w:color w:val="auto"/>
          <w:sz w:val="24"/>
          <w:szCs w:val="24"/>
        </w:rPr>
        <w:t xml:space="preserve">ion can be used to choose actions which are believed to be the best course of action. I feel that I used discretion before deciding to make the arrest in the incident. Although I identified offences to be committed by </w:t>
      </w:r>
      <w:r w:rsidR="00C11C01" w:rsidRPr="00F601F8">
        <w:rPr>
          <w:color w:val="auto"/>
          <w:sz w:val="24"/>
          <w:szCs w:val="24"/>
        </w:rPr>
        <w:t xml:space="preserve">the individual, I considered her age and made numerous attempts to resolve the incident without making an arrest. The incident ended with the young female being arrested, however, prior to this I used my professional judgement to consider several alternatives such as convincing the female to go to an alternative address, seeking help from out of hours social services, and contacting </w:t>
      </w:r>
      <w:proofErr w:type="gramStart"/>
      <w:r w:rsidR="00C11C01" w:rsidRPr="00F601F8">
        <w:rPr>
          <w:color w:val="auto"/>
          <w:sz w:val="24"/>
          <w:szCs w:val="24"/>
        </w:rPr>
        <w:t>a number of</w:t>
      </w:r>
      <w:proofErr w:type="gramEnd"/>
      <w:r w:rsidR="00C11C01" w:rsidRPr="00F601F8">
        <w:rPr>
          <w:color w:val="auto"/>
          <w:sz w:val="24"/>
          <w:szCs w:val="24"/>
        </w:rPr>
        <w:t xml:space="preserve"> family members for the female to be taken back to for safeguarding. I considered alternative factors to avoid the arrest of the female which would have been the best course of action considering the factors.</w:t>
      </w:r>
    </w:p>
    <w:p w14:paraId="177EDF5D" w14:textId="77777777" w:rsidR="00CB1396" w:rsidRPr="00F601F8" w:rsidRDefault="00CB1396" w:rsidP="00E6298B">
      <w:pPr>
        <w:ind w:right="107"/>
        <w:jc w:val="both"/>
        <w:rPr>
          <w:color w:val="auto"/>
          <w:sz w:val="24"/>
          <w:szCs w:val="24"/>
        </w:rPr>
      </w:pPr>
    </w:p>
    <w:p w14:paraId="50935A81" w14:textId="4003E786" w:rsidR="00BC0A88" w:rsidRPr="00F601F8" w:rsidRDefault="00BC0A88" w:rsidP="00E6298B">
      <w:pPr>
        <w:ind w:right="107"/>
        <w:jc w:val="both"/>
        <w:rPr>
          <w:color w:val="auto"/>
          <w:sz w:val="24"/>
          <w:szCs w:val="24"/>
        </w:rPr>
      </w:pPr>
    </w:p>
    <w:p w14:paraId="65726110" w14:textId="77777777" w:rsidR="0084300B" w:rsidRPr="00F601F8" w:rsidRDefault="00E63B5D" w:rsidP="00E6298B">
      <w:pPr>
        <w:ind w:right="107"/>
        <w:jc w:val="both"/>
        <w:rPr>
          <w:color w:val="auto"/>
          <w:sz w:val="24"/>
          <w:szCs w:val="24"/>
        </w:rPr>
      </w:pPr>
      <w:r w:rsidRPr="00F601F8">
        <w:rPr>
          <w:color w:val="auto"/>
          <w:sz w:val="24"/>
          <w:szCs w:val="24"/>
        </w:rPr>
        <w:t>The Criminal Procedure and Investigations Act 1996</w:t>
      </w:r>
      <w:r w:rsidR="0084300B" w:rsidRPr="00F601F8">
        <w:rPr>
          <w:color w:val="auto"/>
          <w:sz w:val="24"/>
          <w:szCs w:val="24"/>
        </w:rPr>
        <w:t xml:space="preserve"> (CPIA,1996)</w:t>
      </w:r>
      <w:r w:rsidRPr="00F601F8">
        <w:rPr>
          <w:color w:val="auto"/>
          <w:sz w:val="24"/>
          <w:szCs w:val="24"/>
        </w:rPr>
        <w:t xml:space="preserve"> is legislation governing the correct rules and procedures during the investigation and prosecution stages of a </w:t>
      </w:r>
      <w:r w:rsidRPr="00F601F8">
        <w:rPr>
          <w:color w:val="auto"/>
          <w:sz w:val="24"/>
          <w:szCs w:val="24"/>
        </w:rPr>
        <w:lastRenderedPageBreak/>
        <w:t>criminal offence. The College of Policing defines a criminal investigation as “</w:t>
      </w:r>
      <w:r w:rsidRPr="00F601F8">
        <w:rPr>
          <w:color w:val="auto"/>
          <w:sz w:val="24"/>
          <w:szCs w:val="24"/>
        </w:rPr>
        <w:t>An investigation conducted by police officers with a view to it being ascertained whether a person should be charged with an offence, or whether a person charged with an offence is guilty of it</w:t>
      </w:r>
      <w:r w:rsidR="00B21642" w:rsidRPr="00F601F8">
        <w:rPr>
          <w:color w:val="auto"/>
          <w:sz w:val="24"/>
          <w:szCs w:val="24"/>
        </w:rPr>
        <w:t>”. (</w:t>
      </w:r>
      <w:r w:rsidRPr="00F601F8">
        <w:rPr>
          <w:color w:val="auto"/>
          <w:sz w:val="24"/>
          <w:szCs w:val="24"/>
        </w:rPr>
        <w:t>College of Policing, 2013)</w:t>
      </w:r>
      <w:r w:rsidR="00B21642" w:rsidRPr="00F601F8">
        <w:rPr>
          <w:color w:val="auto"/>
          <w:sz w:val="24"/>
          <w:szCs w:val="24"/>
        </w:rPr>
        <w:t xml:space="preserve"> The investigation stage is of great importance in policing, and it is essential that the investigation is conducted correctly. </w:t>
      </w:r>
    </w:p>
    <w:p w14:paraId="2F546C37" w14:textId="77777777" w:rsidR="0084300B" w:rsidRPr="00F601F8" w:rsidRDefault="0084300B" w:rsidP="00E6298B">
      <w:pPr>
        <w:ind w:right="107"/>
        <w:jc w:val="both"/>
        <w:rPr>
          <w:color w:val="auto"/>
          <w:sz w:val="24"/>
          <w:szCs w:val="24"/>
        </w:rPr>
      </w:pPr>
    </w:p>
    <w:p w14:paraId="6807FA84" w14:textId="695EC27E" w:rsidR="00EC413E" w:rsidRPr="00F601F8" w:rsidRDefault="00B21642" w:rsidP="00EC413E">
      <w:pPr>
        <w:ind w:right="107"/>
        <w:jc w:val="both"/>
        <w:rPr>
          <w:color w:val="auto"/>
          <w:sz w:val="24"/>
          <w:szCs w:val="24"/>
        </w:rPr>
      </w:pPr>
      <w:r w:rsidRPr="00F601F8">
        <w:rPr>
          <w:color w:val="auto"/>
          <w:sz w:val="24"/>
          <w:szCs w:val="24"/>
        </w:rPr>
        <w:t xml:space="preserve">The CPIA </w:t>
      </w:r>
      <w:r w:rsidR="0084300B" w:rsidRPr="00F601F8">
        <w:rPr>
          <w:color w:val="auto"/>
          <w:sz w:val="24"/>
          <w:szCs w:val="24"/>
        </w:rPr>
        <w:t xml:space="preserve">is directly related to evidence and the </w:t>
      </w:r>
      <w:r w:rsidR="00507216" w:rsidRPr="00F601F8">
        <w:rPr>
          <w:color w:val="auto"/>
          <w:sz w:val="24"/>
          <w:szCs w:val="24"/>
        </w:rPr>
        <w:t xml:space="preserve">use of evidence in an investigation. </w:t>
      </w:r>
      <w:r w:rsidR="00EC413E" w:rsidRPr="00F601F8">
        <w:rPr>
          <w:color w:val="auto"/>
          <w:sz w:val="24"/>
          <w:szCs w:val="24"/>
        </w:rPr>
        <w:t xml:space="preserve">Evidence comes in many forms. The main forms and is known to be material evidence relating to a case. This includes </w:t>
      </w:r>
      <w:r w:rsidR="00EC413E" w:rsidRPr="00F601F8">
        <w:rPr>
          <w:color w:val="auto"/>
          <w:sz w:val="24"/>
          <w:szCs w:val="24"/>
        </w:rPr>
        <w:t xml:space="preserve">but is not limited to, physical evidence, forensic evidence, digital evidence, and several other types. </w:t>
      </w:r>
      <w:r w:rsidR="00EC413E" w:rsidRPr="00F601F8">
        <w:rPr>
          <w:color w:val="auto"/>
          <w:sz w:val="24"/>
          <w:szCs w:val="24"/>
        </w:rPr>
        <w:t xml:space="preserve">The CPIA act highlights information relating to a case and defines how they should be handled and presented. The main types are evidence, unused </w:t>
      </w:r>
      <w:r w:rsidR="00473DD9" w:rsidRPr="00F601F8">
        <w:rPr>
          <w:color w:val="auto"/>
          <w:sz w:val="24"/>
          <w:szCs w:val="24"/>
        </w:rPr>
        <w:t>material,</w:t>
      </w:r>
      <w:r w:rsidR="00EC413E" w:rsidRPr="00F601F8">
        <w:rPr>
          <w:color w:val="auto"/>
          <w:sz w:val="24"/>
          <w:szCs w:val="24"/>
        </w:rPr>
        <w:t xml:space="preserve"> and non-relevant material, and </w:t>
      </w:r>
      <w:r w:rsidR="00473DD9" w:rsidRPr="00F601F8">
        <w:rPr>
          <w:color w:val="auto"/>
          <w:sz w:val="24"/>
          <w:szCs w:val="24"/>
        </w:rPr>
        <w:t>the CPIA 1996 sets out rules and procedures on what should be done with this material.</w:t>
      </w:r>
      <w:r w:rsidR="00EC413E" w:rsidRPr="00F601F8">
        <w:rPr>
          <w:color w:val="auto"/>
          <w:sz w:val="24"/>
          <w:szCs w:val="24"/>
        </w:rPr>
        <w:t xml:space="preserve"> </w:t>
      </w:r>
    </w:p>
    <w:p w14:paraId="214DF3FA" w14:textId="15229583" w:rsidR="0049368D" w:rsidRPr="00F601F8" w:rsidRDefault="0049368D" w:rsidP="00E6298B">
      <w:pPr>
        <w:ind w:right="107"/>
        <w:jc w:val="both"/>
        <w:rPr>
          <w:color w:val="auto"/>
          <w:sz w:val="24"/>
          <w:szCs w:val="24"/>
        </w:rPr>
      </w:pPr>
    </w:p>
    <w:p w14:paraId="6FBEAE12" w14:textId="6314B0EC" w:rsidR="00E63B5D" w:rsidRPr="00F601F8" w:rsidRDefault="00473DD9" w:rsidP="00E6298B">
      <w:pPr>
        <w:ind w:right="107"/>
        <w:jc w:val="both"/>
        <w:rPr>
          <w:color w:val="70AD47" w:themeColor="accent6"/>
          <w:sz w:val="24"/>
          <w:szCs w:val="24"/>
        </w:rPr>
      </w:pPr>
      <w:r w:rsidRPr="00F601F8">
        <w:rPr>
          <w:color w:val="auto"/>
          <w:sz w:val="24"/>
          <w:szCs w:val="24"/>
        </w:rPr>
        <w:t xml:space="preserve">Due to my chosen incident being resolved through other means and there </w:t>
      </w:r>
      <w:r w:rsidR="00720DF3" w:rsidRPr="00F601F8">
        <w:rPr>
          <w:color w:val="auto"/>
          <w:sz w:val="24"/>
          <w:szCs w:val="24"/>
        </w:rPr>
        <w:t>were</w:t>
      </w:r>
      <w:r w:rsidRPr="00F601F8">
        <w:rPr>
          <w:color w:val="auto"/>
          <w:sz w:val="24"/>
          <w:szCs w:val="24"/>
        </w:rPr>
        <w:t xml:space="preserve"> no charges involved, the CPIA 1996 does not have any relevance to the incident on this occasion.</w:t>
      </w:r>
    </w:p>
    <w:p w14:paraId="2A93DD0F" w14:textId="4C3037C9" w:rsidR="00473DD9" w:rsidRPr="00F601F8" w:rsidRDefault="00473DD9" w:rsidP="00E6298B">
      <w:pPr>
        <w:ind w:right="107"/>
        <w:jc w:val="both"/>
        <w:rPr>
          <w:color w:val="70AD47" w:themeColor="accent6"/>
          <w:sz w:val="24"/>
          <w:szCs w:val="24"/>
        </w:rPr>
      </w:pPr>
    </w:p>
    <w:p w14:paraId="70D8EB8A" w14:textId="05526BCB" w:rsidR="00473DD9" w:rsidRPr="00F601F8" w:rsidRDefault="00473DD9" w:rsidP="00E6298B">
      <w:pPr>
        <w:ind w:right="107"/>
        <w:jc w:val="both"/>
        <w:rPr>
          <w:color w:val="auto"/>
          <w:sz w:val="24"/>
          <w:szCs w:val="24"/>
        </w:rPr>
      </w:pPr>
      <w:r w:rsidRPr="00F601F8">
        <w:rPr>
          <w:color w:val="auto"/>
          <w:sz w:val="24"/>
          <w:szCs w:val="24"/>
        </w:rPr>
        <w:t xml:space="preserve">In conclusion I feel that my </w:t>
      </w:r>
      <w:r w:rsidR="002A28C8" w:rsidRPr="00F601F8">
        <w:rPr>
          <w:color w:val="auto"/>
          <w:sz w:val="24"/>
          <w:szCs w:val="24"/>
        </w:rPr>
        <w:t xml:space="preserve">reflection on the NDM in relation to the chosen incident has highlighted the effectiveness of the </w:t>
      </w:r>
      <w:r w:rsidR="00720DF3" w:rsidRPr="00F601F8">
        <w:rPr>
          <w:color w:val="auto"/>
          <w:sz w:val="24"/>
          <w:szCs w:val="24"/>
        </w:rPr>
        <w:t>decision-making</w:t>
      </w:r>
      <w:r w:rsidR="002A28C8" w:rsidRPr="00F601F8">
        <w:rPr>
          <w:color w:val="auto"/>
          <w:sz w:val="24"/>
          <w:szCs w:val="24"/>
        </w:rPr>
        <w:t xml:space="preserve"> tool. I feel as if the incident itself was resolved successfully owing to the circumstances and impacting factors. I have been able to reflect upon these and analyse the decisions made throughout this paper. Being </w:t>
      </w:r>
      <w:r w:rsidR="00720DF3" w:rsidRPr="00F601F8">
        <w:rPr>
          <w:color w:val="auto"/>
          <w:sz w:val="24"/>
          <w:szCs w:val="24"/>
        </w:rPr>
        <w:t>new</w:t>
      </w:r>
      <w:r w:rsidR="002A28C8" w:rsidRPr="00F601F8">
        <w:rPr>
          <w:color w:val="auto"/>
          <w:sz w:val="24"/>
          <w:szCs w:val="24"/>
        </w:rPr>
        <w:t xml:space="preserve"> in the role as a police constable the incident I have chosen to reflect upon was a first of this kind where the </w:t>
      </w:r>
      <w:r w:rsidR="00720DF3" w:rsidRPr="00F601F8">
        <w:rPr>
          <w:color w:val="auto"/>
          <w:sz w:val="24"/>
          <w:szCs w:val="24"/>
        </w:rPr>
        <w:t>decision-making</w:t>
      </w:r>
      <w:r w:rsidR="002A28C8" w:rsidRPr="00F601F8">
        <w:rPr>
          <w:color w:val="auto"/>
          <w:sz w:val="24"/>
          <w:szCs w:val="24"/>
        </w:rPr>
        <w:t xml:space="preserve"> process was essential throughout my dealings with the juvenile. I feel that I was able to stay calm and conduct myself in a professional manner and make effective decisions based on the informa</w:t>
      </w:r>
      <w:r w:rsidR="00720DF3" w:rsidRPr="00F601F8">
        <w:rPr>
          <w:color w:val="auto"/>
          <w:sz w:val="24"/>
          <w:szCs w:val="24"/>
        </w:rPr>
        <w:t>tion provided to me.</w:t>
      </w:r>
      <w:r w:rsidRPr="00F601F8">
        <w:rPr>
          <w:color w:val="auto"/>
          <w:sz w:val="24"/>
          <w:szCs w:val="24"/>
        </w:rPr>
        <w:t xml:space="preserve"> </w:t>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 xml:space="preserve">Independent Patrol </w:t>
      </w:r>
      <w:proofErr w:type="spellStart"/>
      <w:r w:rsidRPr="1537D0F1">
        <w:rPr>
          <w:sz w:val="24"/>
          <w:szCs w:val="24"/>
        </w:rPr>
        <w:t>Staus</w:t>
      </w:r>
      <w:proofErr w:type="spellEnd"/>
      <w:r w:rsidRPr="1537D0F1">
        <w:rPr>
          <w:sz w:val="24"/>
          <w:szCs w:val="24"/>
        </w:rPr>
        <w:t xml:space="preserve"> confirmation – equivalent to 1,500</w:t>
      </w:r>
    </w:p>
    <w:p w14:paraId="4D77F2D8" w14:textId="78F4E060" w:rsidR="1537D0F1" w:rsidRDefault="1537D0F1" w:rsidP="1537D0F1">
      <w:pPr>
        <w:ind w:right="107"/>
        <w:jc w:val="both"/>
        <w:rPr>
          <w:sz w:val="24"/>
          <w:szCs w:val="24"/>
        </w:rPr>
      </w:pPr>
    </w:p>
    <w:p w14:paraId="7FC12DD1" w14:textId="4C95AA43" w:rsidR="043B6711" w:rsidRDefault="043B6711" w:rsidP="1537D0F1">
      <w:pPr>
        <w:ind w:right="107"/>
        <w:jc w:val="both"/>
        <w:rPr>
          <w:sz w:val="24"/>
          <w:szCs w:val="24"/>
          <w:highlight w:val="yellow"/>
        </w:rPr>
      </w:pPr>
      <w:r w:rsidRPr="0EF21BFC">
        <w:rPr>
          <w:sz w:val="24"/>
          <w:szCs w:val="24"/>
          <w:highlight w:val="yellow"/>
        </w:rPr>
        <w:t xml:space="preserve">This </w:t>
      </w:r>
      <w:r w:rsidR="6FCD3011" w:rsidRPr="0EF21BFC">
        <w:rPr>
          <w:sz w:val="24"/>
          <w:szCs w:val="24"/>
          <w:highlight w:val="yellow"/>
        </w:rPr>
        <w:t xml:space="preserve">completion </w:t>
      </w:r>
      <w:r w:rsidRPr="0EF21BFC">
        <w:rPr>
          <w:sz w:val="24"/>
          <w:szCs w:val="24"/>
          <w:highlight w:val="yellow"/>
        </w:rPr>
        <w:t>of this task shall be confirmed by the employer once independent patrol status is achieved.</w:t>
      </w:r>
      <w:r w:rsidRPr="0EF21BFC">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E630941" w14:textId="77777777" w:rsidR="00F601F8" w:rsidRPr="00F601F8" w:rsidRDefault="00F601F8" w:rsidP="00F601F8">
      <w:pPr>
        <w:overflowPunct/>
        <w:autoSpaceDE/>
        <w:autoSpaceDN/>
        <w:adjustRightInd/>
        <w:ind w:right="107"/>
        <w:textAlignment w:val="auto"/>
        <w:rPr>
          <w:b/>
          <w:sz w:val="24"/>
          <w:szCs w:val="24"/>
        </w:rPr>
      </w:pPr>
    </w:p>
    <w:p w14:paraId="1866E453" w14:textId="77777777" w:rsidR="00F601F8" w:rsidRPr="00F601F8" w:rsidRDefault="00F601F8" w:rsidP="00F601F8">
      <w:pPr>
        <w:overflowPunct/>
        <w:autoSpaceDE/>
        <w:autoSpaceDN/>
        <w:adjustRightInd/>
        <w:ind w:right="107"/>
        <w:textAlignment w:val="auto"/>
        <w:rPr>
          <w:b/>
          <w:sz w:val="24"/>
          <w:szCs w:val="24"/>
        </w:rPr>
      </w:pPr>
    </w:p>
    <w:p w14:paraId="3E51F23C" w14:textId="77777777" w:rsidR="00F601F8" w:rsidRPr="00F601F8" w:rsidRDefault="00F601F8" w:rsidP="00F601F8">
      <w:pPr>
        <w:overflowPunct/>
        <w:autoSpaceDE/>
        <w:autoSpaceDN/>
        <w:adjustRightInd/>
        <w:ind w:right="107"/>
        <w:textAlignment w:val="auto"/>
        <w:rPr>
          <w:b/>
          <w:sz w:val="24"/>
          <w:szCs w:val="24"/>
        </w:rPr>
      </w:pPr>
    </w:p>
    <w:p w14:paraId="14C39FCB" w14:textId="6EF09736" w:rsidR="00F601F8" w:rsidRDefault="00F601F8" w:rsidP="00F601F8">
      <w:pPr>
        <w:overflowPunct/>
        <w:autoSpaceDE/>
        <w:autoSpaceDN/>
        <w:adjustRightInd/>
        <w:ind w:right="107"/>
        <w:textAlignment w:val="auto"/>
        <w:rPr>
          <w:b/>
          <w:sz w:val="24"/>
          <w:szCs w:val="24"/>
        </w:rPr>
      </w:pPr>
      <w:r w:rsidRPr="00F601F8">
        <w:rPr>
          <w:b/>
          <w:sz w:val="24"/>
          <w:szCs w:val="24"/>
        </w:rPr>
        <w:t xml:space="preserve">BBC (2021) </w:t>
      </w:r>
      <w:r w:rsidRPr="00F601F8">
        <w:rPr>
          <w:b/>
          <w:i/>
          <w:iCs/>
          <w:sz w:val="24"/>
          <w:szCs w:val="24"/>
        </w:rPr>
        <w:t>I get abuse and threats online - why can't it be stopped? - Love Island: Women 'disproportionately targeted'</w:t>
      </w:r>
      <w:r w:rsidRPr="00F601F8">
        <w:rPr>
          <w:b/>
          <w:sz w:val="24"/>
          <w:szCs w:val="24"/>
        </w:rPr>
        <w:t xml:space="preserve">, Available at: </w:t>
      </w:r>
      <w:hyperlink r:id="rId20" w:history="1">
        <w:r w:rsidRPr="00F601F8">
          <w:rPr>
            <w:rStyle w:val="Hyperlink"/>
            <w:b/>
            <w:sz w:val="24"/>
            <w:szCs w:val="24"/>
          </w:rPr>
          <w:t>I get abuse and threats online - why can't it be stopped? - BBC News</w:t>
        </w:r>
      </w:hyperlink>
      <w:r w:rsidRPr="00F601F8">
        <w:rPr>
          <w:b/>
          <w:sz w:val="24"/>
          <w:szCs w:val="24"/>
        </w:rPr>
        <w:t xml:space="preserve"> (Accessed 29</w:t>
      </w:r>
      <w:r w:rsidRPr="00F601F8">
        <w:rPr>
          <w:b/>
          <w:sz w:val="24"/>
          <w:szCs w:val="24"/>
          <w:vertAlign w:val="superscript"/>
        </w:rPr>
        <w:t>th</w:t>
      </w:r>
      <w:r w:rsidRPr="00F601F8">
        <w:rPr>
          <w:b/>
          <w:sz w:val="24"/>
          <w:szCs w:val="24"/>
        </w:rPr>
        <w:t xml:space="preserve"> December 2023)</w:t>
      </w:r>
    </w:p>
    <w:p w14:paraId="5D19777C" w14:textId="77777777" w:rsidR="00F601F8" w:rsidRDefault="00F601F8" w:rsidP="00F601F8">
      <w:pPr>
        <w:overflowPunct/>
        <w:autoSpaceDE/>
        <w:autoSpaceDN/>
        <w:adjustRightInd/>
        <w:ind w:right="107"/>
        <w:textAlignment w:val="auto"/>
        <w:rPr>
          <w:b/>
          <w:sz w:val="24"/>
          <w:szCs w:val="24"/>
        </w:rPr>
      </w:pPr>
    </w:p>
    <w:p w14:paraId="2FD5FC00" w14:textId="3509C383" w:rsidR="00F601F8" w:rsidRDefault="00F601F8" w:rsidP="00F601F8">
      <w:pPr>
        <w:overflowPunct/>
        <w:autoSpaceDE/>
        <w:autoSpaceDN/>
        <w:adjustRightInd/>
        <w:ind w:right="107"/>
        <w:textAlignment w:val="auto"/>
        <w:rPr>
          <w:b/>
          <w:sz w:val="24"/>
          <w:szCs w:val="24"/>
        </w:rPr>
      </w:pPr>
      <w:r w:rsidRPr="00F601F8">
        <w:rPr>
          <w:b/>
          <w:sz w:val="24"/>
          <w:szCs w:val="24"/>
        </w:rPr>
        <w:t xml:space="preserve">College of Policing (2013) </w:t>
      </w:r>
      <w:r w:rsidRPr="00F601F8">
        <w:rPr>
          <w:b/>
          <w:i/>
          <w:iCs/>
          <w:sz w:val="24"/>
          <w:szCs w:val="24"/>
        </w:rPr>
        <w:t xml:space="preserve">Children and Young Persons - Arrest and detention of children and young persons, </w:t>
      </w:r>
      <w:r w:rsidRPr="00F601F8">
        <w:rPr>
          <w:b/>
          <w:sz w:val="24"/>
          <w:szCs w:val="24"/>
        </w:rPr>
        <w:t xml:space="preserve">Available at: </w:t>
      </w:r>
      <w:hyperlink r:id="rId21" w:history="1">
        <w:r w:rsidRPr="00F601F8">
          <w:rPr>
            <w:rStyle w:val="Hyperlink"/>
            <w:b/>
            <w:sz w:val="24"/>
            <w:szCs w:val="24"/>
          </w:rPr>
          <w:t xml:space="preserve">Children and young </w:t>
        </w:r>
        <w:proofErr w:type="spellStart"/>
        <w:r w:rsidRPr="00F601F8">
          <w:rPr>
            <w:rStyle w:val="Hyperlink"/>
            <w:b/>
            <w:sz w:val="24"/>
            <w:szCs w:val="24"/>
          </w:rPr>
          <w:t>persons</w:t>
        </w:r>
        <w:proofErr w:type="spellEnd"/>
        <w:r w:rsidRPr="00F601F8">
          <w:rPr>
            <w:rStyle w:val="Hyperlink"/>
            <w:b/>
            <w:sz w:val="24"/>
            <w:szCs w:val="24"/>
          </w:rPr>
          <w:t xml:space="preserve"> | College of Policing</w:t>
        </w:r>
      </w:hyperlink>
      <w:r w:rsidRPr="00F601F8">
        <w:rPr>
          <w:b/>
          <w:sz w:val="24"/>
          <w:szCs w:val="24"/>
        </w:rPr>
        <w:t xml:space="preserve"> (Accessed 1</w:t>
      </w:r>
      <w:r w:rsidRPr="00F601F8">
        <w:rPr>
          <w:b/>
          <w:sz w:val="24"/>
          <w:szCs w:val="24"/>
          <w:vertAlign w:val="superscript"/>
        </w:rPr>
        <w:t>st</w:t>
      </w:r>
      <w:r w:rsidRPr="00F601F8">
        <w:rPr>
          <w:b/>
          <w:sz w:val="24"/>
          <w:szCs w:val="24"/>
        </w:rPr>
        <w:t xml:space="preserve"> January 2024)</w:t>
      </w:r>
    </w:p>
    <w:p w14:paraId="529E4EE8" w14:textId="77777777" w:rsidR="00F601F8" w:rsidRDefault="00F601F8" w:rsidP="00F601F8">
      <w:pPr>
        <w:overflowPunct/>
        <w:autoSpaceDE/>
        <w:autoSpaceDN/>
        <w:adjustRightInd/>
        <w:ind w:right="107"/>
        <w:textAlignment w:val="auto"/>
        <w:rPr>
          <w:b/>
          <w:sz w:val="24"/>
          <w:szCs w:val="24"/>
        </w:rPr>
      </w:pPr>
    </w:p>
    <w:p w14:paraId="3F3149E4" w14:textId="77777777" w:rsidR="00F601F8" w:rsidRPr="00F601F8" w:rsidRDefault="00F601F8" w:rsidP="00F601F8">
      <w:pPr>
        <w:overflowPunct/>
        <w:autoSpaceDE/>
        <w:autoSpaceDN/>
        <w:adjustRightInd/>
        <w:ind w:right="107"/>
        <w:textAlignment w:val="auto"/>
        <w:rPr>
          <w:b/>
          <w:sz w:val="24"/>
          <w:szCs w:val="24"/>
        </w:rPr>
      </w:pPr>
      <w:r w:rsidRPr="00F601F8">
        <w:rPr>
          <w:b/>
          <w:sz w:val="24"/>
          <w:szCs w:val="24"/>
        </w:rPr>
        <w:t xml:space="preserve">College of Policing (2013) Investigation introduction , Available at: </w:t>
      </w:r>
      <w:hyperlink r:id="rId22" w:history="1">
        <w:r w:rsidRPr="00F601F8">
          <w:rPr>
            <w:rStyle w:val="Hyperlink"/>
            <w:b/>
            <w:sz w:val="24"/>
            <w:szCs w:val="24"/>
          </w:rPr>
          <w:t>Investigation introduction | College of Policing</w:t>
        </w:r>
      </w:hyperlink>
    </w:p>
    <w:p w14:paraId="60EC8B04" w14:textId="1E45FDB7" w:rsidR="00F601F8" w:rsidRDefault="00F601F8" w:rsidP="00F601F8">
      <w:pPr>
        <w:overflowPunct/>
        <w:autoSpaceDE/>
        <w:autoSpaceDN/>
        <w:adjustRightInd/>
        <w:ind w:right="107"/>
        <w:textAlignment w:val="auto"/>
        <w:rPr>
          <w:b/>
          <w:sz w:val="24"/>
          <w:szCs w:val="24"/>
        </w:rPr>
      </w:pPr>
      <w:r w:rsidRPr="00F601F8">
        <w:rPr>
          <w:b/>
          <w:sz w:val="24"/>
          <w:szCs w:val="24"/>
        </w:rPr>
        <w:t xml:space="preserve">College of Policing (2013) </w:t>
      </w:r>
      <w:r w:rsidRPr="00F601F8">
        <w:rPr>
          <w:b/>
          <w:i/>
          <w:iCs/>
          <w:sz w:val="24"/>
          <w:szCs w:val="24"/>
        </w:rPr>
        <w:t xml:space="preserve">Legal framework and legislation – Breach of the Peace </w:t>
      </w:r>
      <w:r w:rsidRPr="00F601F8">
        <w:rPr>
          <w:b/>
          <w:sz w:val="24"/>
          <w:szCs w:val="24"/>
        </w:rPr>
        <w:t xml:space="preserve">Available at: </w:t>
      </w:r>
      <w:hyperlink r:id="rId23" w:history="1">
        <w:r w:rsidRPr="00F601F8">
          <w:rPr>
            <w:rStyle w:val="Hyperlink"/>
            <w:b/>
            <w:sz w:val="24"/>
            <w:szCs w:val="24"/>
          </w:rPr>
          <w:t>Legal framework and legislation | College of Policing</w:t>
        </w:r>
      </w:hyperlink>
      <w:r w:rsidRPr="00F601F8">
        <w:rPr>
          <w:b/>
          <w:sz w:val="24"/>
          <w:szCs w:val="24"/>
        </w:rPr>
        <w:t xml:space="preserve"> (Accessed 1</w:t>
      </w:r>
      <w:r w:rsidRPr="00F601F8">
        <w:rPr>
          <w:b/>
          <w:sz w:val="24"/>
          <w:szCs w:val="24"/>
          <w:vertAlign w:val="superscript"/>
        </w:rPr>
        <w:t>st</w:t>
      </w:r>
      <w:r w:rsidRPr="00F601F8">
        <w:rPr>
          <w:b/>
          <w:sz w:val="24"/>
          <w:szCs w:val="24"/>
        </w:rPr>
        <w:t xml:space="preserve"> January 2024)</w:t>
      </w:r>
    </w:p>
    <w:p w14:paraId="7E230A60" w14:textId="77777777" w:rsidR="00F601F8" w:rsidRDefault="00F601F8" w:rsidP="00F601F8">
      <w:pPr>
        <w:overflowPunct/>
        <w:autoSpaceDE/>
        <w:autoSpaceDN/>
        <w:adjustRightInd/>
        <w:ind w:right="107"/>
        <w:textAlignment w:val="auto"/>
        <w:rPr>
          <w:b/>
          <w:sz w:val="24"/>
          <w:szCs w:val="24"/>
        </w:rPr>
      </w:pPr>
    </w:p>
    <w:p w14:paraId="6D9DF476" w14:textId="21520E39" w:rsidR="00F601F8" w:rsidRDefault="00F601F8" w:rsidP="00F601F8">
      <w:pPr>
        <w:overflowPunct/>
        <w:autoSpaceDE/>
        <w:autoSpaceDN/>
        <w:adjustRightInd/>
        <w:ind w:right="107"/>
        <w:textAlignment w:val="auto"/>
        <w:rPr>
          <w:b/>
          <w:sz w:val="24"/>
          <w:szCs w:val="24"/>
        </w:rPr>
      </w:pPr>
      <w:r w:rsidRPr="00F601F8">
        <w:rPr>
          <w:b/>
          <w:sz w:val="24"/>
          <w:szCs w:val="24"/>
        </w:rPr>
        <w:t xml:space="preserve">College of Policing (2013) </w:t>
      </w:r>
      <w:r w:rsidRPr="00F601F8">
        <w:rPr>
          <w:b/>
          <w:i/>
          <w:iCs/>
          <w:sz w:val="24"/>
          <w:szCs w:val="24"/>
        </w:rPr>
        <w:t>National Decision Model</w:t>
      </w:r>
      <w:r w:rsidRPr="00F601F8">
        <w:rPr>
          <w:b/>
          <w:sz w:val="24"/>
          <w:szCs w:val="24"/>
        </w:rPr>
        <w:t xml:space="preserve">, Available at: </w:t>
      </w:r>
      <w:hyperlink r:id="rId24" w:history="1">
        <w:r w:rsidRPr="00F601F8">
          <w:rPr>
            <w:rStyle w:val="Hyperlink"/>
            <w:b/>
            <w:sz w:val="24"/>
            <w:szCs w:val="24"/>
          </w:rPr>
          <w:t>National decision model | College of Policing</w:t>
        </w:r>
      </w:hyperlink>
      <w:r w:rsidRPr="00F601F8">
        <w:rPr>
          <w:b/>
          <w:sz w:val="24"/>
          <w:szCs w:val="24"/>
        </w:rPr>
        <w:t xml:space="preserve"> (Accessed 1</w:t>
      </w:r>
      <w:r w:rsidRPr="00F601F8">
        <w:rPr>
          <w:b/>
          <w:sz w:val="24"/>
          <w:szCs w:val="24"/>
          <w:vertAlign w:val="superscript"/>
        </w:rPr>
        <w:t>st</w:t>
      </w:r>
      <w:r w:rsidRPr="00F601F8">
        <w:rPr>
          <w:b/>
          <w:sz w:val="24"/>
          <w:szCs w:val="24"/>
        </w:rPr>
        <w:t xml:space="preserve"> January 2024)</w:t>
      </w:r>
    </w:p>
    <w:p w14:paraId="63F8523C" w14:textId="77777777" w:rsidR="00F601F8" w:rsidRDefault="00F601F8" w:rsidP="00F601F8">
      <w:pPr>
        <w:overflowPunct/>
        <w:autoSpaceDE/>
        <w:autoSpaceDN/>
        <w:adjustRightInd/>
        <w:ind w:right="107"/>
        <w:textAlignment w:val="auto"/>
        <w:rPr>
          <w:b/>
          <w:sz w:val="24"/>
          <w:szCs w:val="24"/>
        </w:rPr>
      </w:pPr>
    </w:p>
    <w:p w14:paraId="5FB8552A" w14:textId="4877A41C" w:rsidR="00F601F8" w:rsidRDefault="00F601F8" w:rsidP="00F601F8">
      <w:pPr>
        <w:overflowPunct/>
        <w:autoSpaceDE/>
        <w:autoSpaceDN/>
        <w:adjustRightInd/>
        <w:ind w:right="107"/>
        <w:textAlignment w:val="auto"/>
        <w:rPr>
          <w:b/>
          <w:sz w:val="24"/>
          <w:szCs w:val="24"/>
        </w:rPr>
      </w:pPr>
      <w:r w:rsidRPr="00F601F8">
        <w:rPr>
          <w:b/>
          <w:sz w:val="24"/>
          <w:szCs w:val="24"/>
        </w:rPr>
        <w:t xml:space="preserve">College of Policing (2013) </w:t>
      </w:r>
      <w:r w:rsidRPr="00F601F8">
        <w:rPr>
          <w:b/>
          <w:i/>
          <w:iCs/>
          <w:sz w:val="24"/>
          <w:szCs w:val="24"/>
        </w:rPr>
        <w:t>Possible justice outcomes following investigation - Community resolution,</w:t>
      </w:r>
      <w:r w:rsidRPr="00F601F8">
        <w:rPr>
          <w:b/>
          <w:sz w:val="24"/>
          <w:szCs w:val="24"/>
        </w:rPr>
        <w:t xml:space="preserve"> Available at: </w:t>
      </w:r>
      <w:hyperlink r:id="rId25" w:history="1">
        <w:r w:rsidRPr="00F601F8">
          <w:rPr>
            <w:rStyle w:val="Hyperlink"/>
            <w:b/>
            <w:sz w:val="24"/>
            <w:szCs w:val="24"/>
          </w:rPr>
          <w:t>Possible justice outcomes following investigation | College of Policing</w:t>
        </w:r>
      </w:hyperlink>
      <w:r w:rsidRPr="00F601F8">
        <w:rPr>
          <w:b/>
          <w:sz w:val="24"/>
          <w:szCs w:val="24"/>
        </w:rPr>
        <w:t xml:space="preserve"> (Accessed 29</w:t>
      </w:r>
      <w:r w:rsidRPr="00F601F8">
        <w:rPr>
          <w:b/>
          <w:sz w:val="24"/>
          <w:szCs w:val="24"/>
          <w:vertAlign w:val="superscript"/>
        </w:rPr>
        <w:t>th</w:t>
      </w:r>
      <w:r w:rsidRPr="00F601F8">
        <w:rPr>
          <w:b/>
          <w:sz w:val="24"/>
          <w:szCs w:val="24"/>
        </w:rPr>
        <w:t xml:space="preserve"> December 2023)</w:t>
      </w:r>
    </w:p>
    <w:p w14:paraId="30DF979F" w14:textId="77777777" w:rsidR="00F601F8" w:rsidRDefault="00F601F8" w:rsidP="00F601F8">
      <w:pPr>
        <w:overflowPunct/>
        <w:autoSpaceDE/>
        <w:autoSpaceDN/>
        <w:adjustRightInd/>
        <w:ind w:right="107"/>
        <w:textAlignment w:val="auto"/>
        <w:rPr>
          <w:b/>
          <w:sz w:val="24"/>
          <w:szCs w:val="24"/>
        </w:rPr>
      </w:pPr>
    </w:p>
    <w:p w14:paraId="3DA827AA" w14:textId="0CC87340" w:rsidR="00F601F8" w:rsidRDefault="00F601F8" w:rsidP="00F601F8">
      <w:pPr>
        <w:overflowPunct/>
        <w:autoSpaceDE/>
        <w:autoSpaceDN/>
        <w:adjustRightInd/>
        <w:ind w:right="107"/>
        <w:textAlignment w:val="auto"/>
        <w:rPr>
          <w:b/>
          <w:sz w:val="24"/>
          <w:szCs w:val="24"/>
        </w:rPr>
      </w:pPr>
      <w:r w:rsidRPr="00F601F8">
        <w:rPr>
          <w:b/>
          <w:sz w:val="24"/>
          <w:szCs w:val="24"/>
        </w:rPr>
        <w:t xml:space="preserve">College of Policing (2014) </w:t>
      </w:r>
      <w:r w:rsidRPr="00F601F8">
        <w:rPr>
          <w:b/>
          <w:i/>
          <w:iCs/>
          <w:sz w:val="24"/>
          <w:szCs w:val="24"/>
        </w:rPr>
        <w:t>Code of Ethics,</w:t>
      </w:r>
      <w:r w:rsidRPr="00F601F8">
        <w:rPr>
          <w:b/>
          <w:sz w:val="24"/>
          <w:szCs w:val="24"/>
        </w:rPr>
        <w:t xml:space="preserve"> Available at: </w:t>
      </w:r>
      <w:hyperlink r:id="rId26" w:history="1">
        <w:r w:rsidRPr="00F601F8">
          <w:rPr>
            <w:rStyle w:val="Hyperlink"/>
            <w:b/>
            <w:sz w:val="24"/>
            <w:szCs w:val="24"/>
          </w:rPr>
          <w:t>Code of Ethics | College of Policing</w:t>
        </w:r>
      </w:hyperlink>
      <w:r w:rsidRPr="00F601F8">
        <w:rPr>
          <w:b/>
          <w:sz w:val="24"/>
          <w:szCs w:val="24"/>
        </w:rPr>
        <w:t xml:space="preserve"> (Accessed 29</w:t>
      </w:r>
      <w:r w:rsidRPr="00F601F8">
        <w:rPr>
          <w:b/>
          <w:sz w:val="24"/>
          <w:szCs w:val="24"/>
          <w:vertAlign w:val="superscript"/>
        </w:rPr>
        <w:t>th</w:t>
      </w:r>
      <w:r w:rsidRPr="00F601F8">
        <w:rPr>
          <w:b/>
          <w:sz w:val="24"/>
          <w:szCs w:val="24"/>
        </w:rPr>
        <w:t xml:space="preserve"> December 2023)</w:t>
      </w:r>
    </w:p>
    <w:p w14:paraId="00FA127B" w14:textId="77777777" w:rsidR="00F601F8" w:rsidRDefault="00F601F8" w:rsidP="00F601F8">
      <w:pPr>
        <w:overflowPunct/>
        <w:autoSpaceDE/>
        <w:autoSpaceDN/>
        <w:adjustRightInd/>
        <w:ind w:right="107"/>
        <w:textAlignment w:val="auto"/>
        <w:rPr>
          <w:b/>
          <w:sz w:val="24"/>
          <w:szCs w:val="24"/>
        </w:rPr>
      </w:pPr>
    </w:p>
    <w:p w14:paraId="770684D0" w14:textId="14A39CF4" w:rsidR="00F601F8" w:rsidRDefault="00F601F8" w:rsidP="00F601F8">
      <w:pPr>
        <w:overflowPunct/>
        <w:autoSpaceDE/>
        <w:autoSpaceDN/>
        <w:adjustRightInd/>
        <w:ind w:right="107"/>
        <w:textAlignment w:val="auto"/>
        <w:rPr>
          <w:b/>
          <w:sz w:val="24"/>
          <w:szCs w:val="24"/>
        </w:rPr>
      </w:pPr>
      <w:r w:rsidRPr="00F601F8">
        <w:rPr>
          <w:b/>
          <w:sz w:val="24"/>
          <w:szCs w:val="24"/>
        </w:rPr>
        <w:t xml:space="preserve">College of Policing (2014) </w:t>
      </w:r>
      <w:r w:rsidRPr="00F601F8">
        <w:rPr>
          <w:b/>
          <w:i/>
          <w:iCs/>
          <w:sz w:val="24"/>
          <w:szCs w:val="24"/>
        </w:rPr>
        <w:t>National Decisions Model</w:t>
      </w:r>
      <w:r w:rsidRPr="00F601F8">
        <w:rPr>
          <w:b/>
          <w:sz w:val="24"/>
          <w:szCs w:val="24"/>
        </w:rPr>
        <w:t xml:space="preserve">, Available at: </w:t>
      </w:r>
      <w:hyperlink r:id="rId27" w:history="1">
        <w:r w:rsidRPr="00F601F8">
          <w:rPr>
            <w:rStyle w:val="Hyperlink"/>
            <w:b/>
            <w:sz w:val="24"/>
            <w:szCs w:val="24"/>
          </w:rPr>
          <w:t>National decision model | College of Policing</w:t>
        </w:r>
      </w:hyperlink>
      <w:r w:rsidRPr="00F601F8">
        <w:rPr>
          <w:b/>
          <w:sz w:val="24"/>
          <w:szCs w:val="24"/>
        </w:rPr>
        <w:t xml:space="preserve"> (Accessed 29</w:t>
      </w:r>
      <w:r w:rsidRPr="00F601F8">
        <w:rPr>
          <w:b/>
          <w:sz w:val="24"/>
          <w:szCs w:val="24"/>
          <w:vertAlign w:val="superscript"/>
        </w:rPr>
        <w:t>th</w:t>
      </w:r>
      <w:r w:rsidRPr="00F601F8">
        <w:rPr>
          <w:b/>
          <w:sz w:val="24"/>
          <w:szCs w:val="24"/>
        </w:rPr>
        <w:t xml:space="preserve"> December 2023)</w:t>
      </w:r>
    </w:p>
    <w:p w14:paraId="63C8ECD2" w14:textId="77777777" w:rsidR="00F601F8" w:rsidRDefault="00F601F8" w:rsidP="00F601F8">
      <w:pPr>
        <w:overflowPunct/>
        <w:autoSpaceDE/>
        <w:autoSpaceDN/>
        <w:adjustRightInd/>
        <w:ind w:right="107"/>
        <w:textAlignment w:val="auto"/>
        <w:rPr>
          <w:b/>
          <w:sz w:val="24"/>
          <w:szCs w:val="24"/>
        </w:rPr>
      </w:pPr>
    </w:p>
    <w:p w14:paraId="50221A85" w14:textId="2E3211C3" w:rsidR="00F601F8" w:rsidRDefault="00F601F8" w:rsidP="00F601F8">
      <w:pPr>
        <w:overflowPunct/>
        <w:autoSpaceDE/>
        <w:autoSpaceDN/>
        <w:adjustRightInd/>
        <w:ind w:right="107"/>
        <w:textAlignment w:val="auto"/>
        <w:rPr>
          <w:b/>
          <w:sz w:val="24"/>
          <w:szCs w:val="24"/>
        </w:rPr>
      </w:pPr>
      <w:r w:rsidRPr="00F601F8">
        <w:rPr>
          <w:b/>
          <w:sz w:val="24"/>
          <w:szCs w:val="24"/>
        </w:rPr>
        <w:t xml:space="preserve">College of Policing (2022) </w:t>
      </w:r>
      <w:r w:rsidRPr="00F601F8">
        <w:rPr>
          <w:b/>
          <w:i/>
          <w:iCs/>
          <w:sz w:val="24"/>
          <w:szCs w:val="24"/>
        </w:rPr>
        <w:t>Supporting professional discretion in decision making,</w:t>
      </w:r>
      <w:r w:rsidRPr="00F601F8">
        <w:rPr>
          <w:b/>
          <w:sz w:val="24"/>
          <w:szCs w:val="24"/>
        </w:rPr>
        <w:t xml:space="preserve"> Available at: </w:t>
      </w:r>
      <w:hyperlink r:id="rId28" w:history="1">
        <w:r w:rsidRPr="00F601F8">
          <w:rPr>
            <w:rStyle w:val="Hyperlink"/>
            <w:b/>
            <w:sz w:val="24"/>
            <w:szCs w:val="24"/>
          </w:rPr>
          <w:t>Supporting professional discretion in decision making | College of Policing</w:t>
        </w:r>
      </w:hyperlink>
      <w:r w:rsidRPr="00F601F8">
        <w:rPr>
          <w:b/>
          <w:sz w:val="24"/>
          <w:szCs w:val="24"/>
        </w:rPr>
        <w:t xml:space="preserve"> (Accessed 1</w:t>
      </w:r>
      <w:r w:rsidRPr="00F601F8">
        <w:rPr>
          <w:b/>
          <w:sz w:val="24"/>
          <w:szCs w:val="24"/>
          <w:vertAlign w:val="superscript"/>
        </w:rPr>
        <w:t>st</w:t>
      </w:r>
      <w:r w:rsidRPr="00F601F8">
        <w:rPr>
          <w:b/>
          <w:sz w:val="24"/>
          <w:szCs w:val="24"/>
        </w:rPr>
        <w:t xml:space="preserve"> January 2024)</w:t>
      </w:r>
    </w:p>
    <w:p w14:paraId="51E04359" w14:textId="77777777" w:rsidR="00F601F8" w:rsidRDefault="00F601F8" w:rsidP="00F601F8">
      <w:pPr>
        <w:overflowPunct/>
        <w:autoSpaceDE/>
        <w:autoSpaceDN/>
        <w:adjustRightInd/>
        <w:ind w:right="107"/>
        <w:textAlignment w:val="auto"/>
        <w:rPr>
          <w:b/>
          <w:sz w:val="24"/>
          <w:szCs w:val="24"/>
        </w:rPr>
      </w:pPr>
    </w:p>
    <w:p w14:paraId="47603D01" w14:textId="2384A18C" w:rsidR="00F601F8" w:rsidRDefault="00F601F8" w:rsidP="00F601F8">
      <w:pPr>
        <w:overflowPunct/>
        <w:autoSpaceDE/>
        <w:autoSpaceDN/>
        <w:adjustRightInd/>
        <w:ind w:right="107"/>
        <w:textAlignment w:val="auto"/>
        <w:rPr>
          <w:b/>
          <w:sz w:val="24"/>
          <w:szCs w:val="24"/>
        </w:rPr>
      </w:pPr>
      <w:r w:rsidRPr="00F601F8">
        <w:rPr>
          <w:b/>
          <w:sz w:val="24"/>
          <w:szCs w:val="24"/>
        </w:rPr>
        <w:t xml:space="preserve">CPS (2020) </w:t>
      </w:r>
      <w:r w:rsidRPr="00F601F8">
        <w:rPr>
          <w:b/>
          <w:i/>
          <w:iCs/>
          <w:sz w:val="24"/>
          <w:szCs w:val="24"/>
        </w:rPr>
        <w:t xml:space="preserve">Criminal Behaviour Orders, </w:t>
      </w:r>
      <w:r w:rsidRPr="00F601F8">
        <w:rPr>
          <w:b/>
          <w:sz w:val="24"/>
          <w:szCs w:val="24"/>
        </w:rPr>
        <w:t xml:space="preserve">Available at: </w:t>
      </w:r>
      <w:hyperlink r:id="rId29" w:history="1">
        <w:r w:rsidRPr="00F601F8">
          <w:rPr>
            <w:rStyle w:val="Hyperlink"/>
            <w:b/>
            <w:sz w:val="24"/>
            <w:szCs w:val="24"/>
          </w:rPr>
          <w:t>Criminal Behaviour Orders | The Crown Prosecution Service (cps.gov.uk)</w:t>
        </w:r>
      </w:hyperlink>
      <w:r w:rsidRPr="00F601F8">
        <w:rPr>
          <w:b/>
          <w:sz w:val="24"/>
          <w:szCs w:val="24"/>
        </w:rPr>
        <w:t xml:space="preserve"> (Accessed 29</w:t>
      </w:r>
      <w:r w:rsidRPr="00F601F8">
        <w:rPr>
          <w:b/>
          <w:sz w:val="24"/>
          <w:szCs w:val="24"/>
          <w:vertAlign w:val="superscript"/>
        </w:rPr>
        <w:t>th</w:t>
      </w:r>
      <w:r w:rsidRPr="00F601F8">
        <w:rPr>
          <w:b/>
          <w:sz w:val="24"/>
          <w:szCs w:val="24"/>
        </w:rPr>
        <w:t xml:space="preserve"> December 2023)</w:t>
      </w:r>
    </w:p>
    <w:p w14:paraId="32364722" w14:textId="77777777" w:rsidR="00F601F8" w:rsidRDefault="00F601F8" w:rsidP="00F601F8">
      <w:pPr>
        <w:overflowPunct/>
        <w:autoSpaceDE/>
        <w:autoSpaceDN/>
        <w:adjustRightInd/>
        <w:ind w:right="107"/>
        <w:textAlignment w:val="auto"/>
        <w:rPr>
          <w:b/>
          <w:sz w:val="24"/>
          <w:szCs w:val="24"/>
        </w:rPr>
      </w:pPr>
    </w:p>
    <w:p w14:paraId="52111D4A" w14:textId="6753C3EF" w:rsidR="00F601F8" w:rsidRDefault="00F601F8" w:rsidP="00F601F8">
      <w:pPr>
        <w:overflowPunct/>
        <w:autoSpaceDE/>
        <w:autoSpaceDN/>
        <w:adjustRightInd/>
        <w:ind w:right="107"/>
        <w:textAlignment w:val="auto"/>
        <w:rPr>
          <w:b/>
          <w:sz w:val="24"/>
          <w:szCs w:val="24"/>
        </w:rPr>
      </w:pPr>
      <w:r w:rsidRPr="00F601F8">
        <w:rPr>
          <w:b/>
          <w:sz w:val="24"/>
          <w:szCs w:val="24"/>
        </w:rPr>
        <w:t xml:space="preserve">CPS (2022) </w:t>
      </w:r>
      <w:r w:rsidRPr="00F601F8">
        <w:rPr>
          <w:b/>
          <w:i/>
          <w:iCs/>
          <w:sz w:val="24"/>
          <w:szCs w:val="24"/>
        </w:rPr>
        <w:t>Cyber / online crime,</w:t>
      </w:r>
      <w:r w:rsidRPr="00F601F8">
        <w:rPr>
          <w:b/>
          <w:sz w:val="24"/>
          <w:szCs w:val="24"/>
        </w:rPr>
        <w:t xml:space="preserve"> Available at: </w:t>
      </w:r>
      <w:hyperlink r:id="rId30" w:history="1">
        <w:r w:rsidRPr="00F601F8">
          <w:rPr>
            <w:rStyle w:val="Hyperlink"/>
            <w:b/>
            <w:sz w:val="24"/>
            <w:szCs w:val="24"/>
          </w:rPr>
          <w:t>Cyber / online crime | The Crown Prosecution Service (cps.gov.uk)</w:t>
        </w:r>
      </w:hyperlink>
      <w:r w:rsidRPr="00F601F8">
        <w:rPr>
          <w:b/>
          <w:sz w:val="24"/>
          <w:szCs w:val="24"/>
        </w:rPr>
        <w:t xml:space="preserve"> (Accessed 29</w:t>
      </w:r>
      <w:r w:rsidRPr="00F601F8">
        <w:rPr>
          <w:b/>
          <w:sz w:val="24"/>
          <w:szCs w:val="24"/>
          <w:vertAlign w:val="superscript"/>
        </w:rPr>
        <w:t>th</w:t>
      </w:r>
      <w:r w:rsidRPr="00F601F8">
        <w:rPr>
          <w:b/>
          <w:sz w:val="24"/>
          <w:szCs w:val="24"/>
        </w:rPr>
        <w:t xml:space="preserve"> December 2023)</w:t>
      </w:r>
    </w:p>
    <w:p w14:paraId="139086D6" w14:textId="77777777" w:rsidR="00F601F8" w:rsidRPr="00F601F8" w:rsidRDefault="00F601F8" w:rsidP="00F601F8">
      <w:pPr>
        <w:overflowPunct/>
        <w:autoSpaceDE/>
        <w:autoSpaceDN/>
        <w:adjustRightInd/>
        <w:ind w:right="107"/>
        <w:textAlignment w:val="auto"/>
        <w:rPr>
          <w:b/>
          <w:sz w:val="24"/>
          <w:szCs w:val="24"/>
        </w:rPr>
      </w:pPr>
    </w:p>
    <w:p w14:paraId="759D761F" w14:textId="2A917F82" w:rsidR="00F601F8" w:rsidRDefault="00F601F8" w:rsidP="00F601F8">
      <w:pPr>
        <w:overflowPunct/>
        <w:autoSpaceDE/>
        <w:autoSpaceDN/>
        <w:adjustRightInd/>
        <w:ind w:right="107"/>
        <w:textAlignment w:val="auto"/>
        <w:rPr>
          <w:b/>
          <w:sz w:val="24"/>
          <w:szCs w:val="24"/>
        </w:rPr>
      </w:pPr>
      <w:r w:rsidRPr="00F601F8">
        <w:rPr>
          <w:b/>
          <w:sz w:val="24"/>
          <w:szCs w:val="24"/>
        </w:rPr>
        <w:t xml:space="preserve">CPS (2022) </w:t>
      </w:r>
      <w:r w:rsidRPr="00F601F8">
        <w:rPr>
          <w:b/>
          <w:i/>
          <w:iCs/>
          <w:sz w:val="24"/>
          <w:szCs w:val="24"/>
        </w:rPr>
        <w:t>Social Media and other Electronic Communications,</w:t>
      </w:r>
      <w:r w:rsidRPr="00F601F8">
        <w:rPr>
          <w:b/>
          <w:sz w:val="24"/>
          <w:szCs w:val="24"/>
        </w:rPr>
        <w:t xml:space="preserve"> Available at: </w:t>
      </w:r>
      <w:hyperlink r:id="rId31" w:history="1">
        <w:r w:rsidRPr="00F601F8">
          <w:rPr>
            <w:rStyle w:val="Hyperlink"/>
            <w:b/>
            <w:sz w:val="24"/>
            <w:szCs w:val="24"/>
          </w:rPr>
          <w:t>Social Media and other Electronic Communications | The Crown Prosecution Service (cps.gov.uk)</w:t>
        </w:r>
      </w:hyperlink>
      <w:r w:rsidRPr="00F601F8">
        <w:rPr>
          <w:b/>
          <w:sz w:val="24"/>
          <w:szCs w:val="24"/>
        </w:rPr>
        <w:t xml:space="preserve"> (Accessed 29</w:t>
      </w:r>
      <w:r w:rsidRPr="00F601F8">
        <w:rPr>
          <w:b/>
          <w:sz w:val="24"/>
          <w:szCs w:val="24"/>
          <w:vertAlign w:val="superscript"/>
        </w:rPr>
        <w:t>th</w:t>
      </w:r>
      <w:r w:rsidRPr="00F601F8">
        <w:rPr>
          <w:b/>
          <w:sz w:val="24"/>
          <w:szCs w:val="24"/>
        </w:rPr>
        <w:t xml:space="preserve"> December 2023)</w:t>
      </w:r>
    </w:p>
    <w:p w14:paraId="2AD567CF" w14:textId="77777777" w:rsidR="00F601F8" w:rsidRDefault="00F601F8" w:rsidP="00F601F8">
      <w:pPr>
        <w:overflowPunct/>
        <w:autoSpaceDE/>
        <w:autoSpaceDN/>
        <w:adjustRightInd/>
        <w:ind w:right="107"/>
        <w:textAlignment w:val="auto"/>
        <w:rPr>
          <w:b/>
          <w:sz w:val="24"/>
          <w:szCs w:val="24"/>
        </w:rPr>
      </w:pPr>
    </w:p>
    <w:p w14:paraId="34C98616" w14:textId="662F7C9A" w:rsidR="00F601F8" w:rsidRDefault="00F601F8" w:rsidP="00F601F8">
      <w:pPr>
        <w:overflowPunct/>
        <w:autoSpaceDE/>
        <w:autoSpaceDN/>
        <w:adjustRightInd/>
        <w:ind w:right="107"/>
        <w:textAlignment w:val="auto"/>
        <w:rPr>
          <w:b/>
          <w:sz w:val="24"/>
          <w:szCs w:val="24"/>
        </w:rPr>
      </w:pPr>
      <w:r w:rsidRPr="00F601F8">
        <w:rPr>
          <w:b/>
          <w:sz w:val="24"/>
          <w:szCs w:val="24"/>
        </w:rPr>
        <w:lastRenderedPageBreak/>
        <w:t xml:space="preserve">Donoghue Solicitors (2014) </w:t>
      </w:r>
      <w:r w:rsidRPr="00F601F8">
        <w:rPr>
          <w:b/>
          <w:i/>
          <w:iCs/>
          <w:sz w:val="24"/>
          <w:szCs w:val="24"/>
        </w:rPr>
        <w:t xml:space="preserve">Do the Police Know the Law in Breach of the Peace UK Cases? </w:t>
      </w:r>
      <w:r w:rsidRPr="00F601F8">
        <w:rPr>
          <w:b/>
          <w:sz w:val="24"/>
          <w:szCs w:val="24"/>
        </w:rPr>
        <w:t xml:space="preserve">Available at: </w:t>
      </w:r>
      <w:hyperlink r:id="rId32" w:history="1">
        <w:r w:rsidRPr="00F601F8">
          <w:rPr>
            <w:rStyle w:val="Hyperlink"/>
            <w:b/>
            <w:sz w:val="24"/>
            <w:szCs w:val="24"/>
          </w:rPr>
          <w:t>Do the Police Know the Law in Breach of the Peace UK Cases? | Blog | (donoghue-solicitors.co.uk)</w:t>
        </w:r>
      </w:hyperlink>
      <w:r w:rsidRPr="00F601F8">
        <w:rPr>
          <w:b/>
          <w:sz w:val="24"/>
          <w:szCs w:val="24"/>
        </w:rPr>
        <w:t xml:space="preserve"> (Accessed 1</w:t>
      </w:r>
      <w:r w:rsidRPr="00F601F8">
        <w:rPr>
          <w:b/>
          <w:sz w:val="24"/>
          <w:szCs w:val="24"/>
          <w:vertAlign w:val="superscript"/>
        </w:rPr>
        <w:t>st</w:t>
      </w:r>
      <w:r w:rsidRPr="00F601F8">
        <w:rPr>
          <w:b/>
          <w:sz w:val="24"/>
          <w:szCs w:val="24"/>
        </w:rPr>
        <w:t xml:space="preserve"> January 2024)</w:t>
      </w:r>
    </w:p>
    <w:p w14:paraId="46CC0925" w14:textId="77777777" w:rsidR="00F601F8" w:rsidRDefault="00F601F8" w:rsidP="00F601F8">
      <w:pPr>
        <w:overflowPunct/>
        <w:autoSpaceDE/>
        <w:autoSpaceDN/>
        <w:adjustRightInd/>
        <w:ind w:right="107"/>
        <w:textAlignment w:val="auto"/>
        <w:rPr>
          <w:b/>
          <w:sz w:val="24"/>
          <w:szCs w:val="24"/>
        </w:rPr>
      </w:pPr>
    </w:p>
    <w:p w14:paraId="3229D987" w14:textId="1C87AB2F" w:rsidR="00F601F8" w:rsidRDefault="00F601F8" w:rsidP="00F601F8">
      <w:pPr>
        <w:overflowPunct/>
        <w:autoSpaceDE/>
        <w:autoSpaceDN/>
        <w:adjustRightInd/>
        <w:ind w:right="107"/>
        <w:textAlignment w:val="auto"/>
        <w:rPr>
          <w:b/>
          <w:sz w:val="24"/>
          <w:szCs w:val="24"/>
        </w:rPr>
      </w:pPr>
      <w:r w:rsidRPr="00F601F8">
        <w:rPr>
          <w:b/>
          <w:sz w:val="24"/>
          <w:szCs w:val="24"/>
        </w:rPr>
        <w:t xml:space="preserve">GOV.UK (2013) </w:t>
      </w:r>
      <w:r w:rsidRPr="00F601F8">
        <w:rPr>
          <w:b/>
          <w:i/>
          <w:iCs/>
          <w:sz w:val="24"/>
          <w:szCs w:val="24"/>
        </w:rPr>
        <w:t>Victims of Crime – Victims put first in the criminal justice system,</w:t>
      </w:r>
      <w:r w:rsidRPr="00F601F8">
        <w:rPr>
          <w:b/>
          <w:sz w:val="24"/>
          <w:szCs w:val="24"/>
        </w:rPr>
        <w:t xml:space="preserve"> Available at: </w:t>
      </w:r>
      <w:hyperlink r:id="rId33" w:history="1">
        <w:r w:rsidRPr="00F601F8">
          <w:rPr>
            <w:rStyle w:val="Hyperlink"/>
            <w:b/>
            <w:sz w:val="24"/>
            <w:szCs w:val="24"/>
          </w:rPr>
          <w:t>Victims put first in the criminal justice system - GOV.UK (www.gov.uk)</w:t>
        </w:r>
      </w:hyperlink>
      <w:r w:rsidRPr="00F601F8">
        <w:rPr>
          <w:b/>
          <w:sz w:val="24"/>
          <w:szCs w:val="24"/>
        </w:rPr>
        <w:t xml:space="preserve"> (Accessed 29</w:t>
      </w:r>
      <w:r w:rsidRPr="00F601F8">
        <w:rPr>
          <w:b/>
          <w:sz w:val="24"/>
          <w:szCs w:val="24"/>
          <w:vertAlign w:val="superscript"/>
        </w:rPr>
        <w:t>th</w:t>
      </w:r>
      <w:r w:rsidRPr="00F601F8">
        <w:rPr>
          <w:b/>
          <w:sz w:val="24"/>
          <w:szCs w:val="24"/>
        </w:rPr>
        <w:t xml:space="preserve"> December2023)</w:t>
      </w:r>
    </w:p>
    <w:p w14:paraId="1BBEDC47" w14:textId="77777777" w:rsidR="00F601F8" w:rsidRDefault="00F601F8" w:rsidP="00F601F8">
      <w:pPr>
        <w:overflowPunct/>
        <w:autoSpaceDE/>
        <w:autoSpaceDN/>
        <w:adjustRightInd/>
        <w:ind w:right="107"/>
        <w:textAlignment w:val="auto"/>
        <w:rPr>
          <w:b/>
          <w:sz w:val="24"/>
          <w:szCs w:val="24"/>
        </w:rPr>
      </w:pPr>
    </w:p>
    <w:p w14:paraId="0A8ADA3A" w14:textId="77777777" w:rsidR="00F601F8" w:rsidRDefault="00F601F8" w:rsidP="00F601F8">
      <w:pPr>
        <w:overflowPunct/>
        <w:autoSpaceDE/>
        <w:autoSpaceDN/>
        <w:adjustRightInd/>
        <w:ind w:right="107"/>
        <w:textAlignment w:val="auto"/>
        <w:rPr>
          <w:b/>
          <w:sz w:val="24"/>
          <w:szCs w:val="24"/>
        </w:rPr>
      </w:pPr>
      <w:r w:rsidRPr="00F601F8">
        <w:rPr>
          <w:b/>
          <w:sz w:val="24"/>
          <w:szCs w:val="24"/>
        </w:rPr>
        <w:t xml:space="preserve">GOV.UK (2023) </w:t>
      </w:r>
      <w:r w:rsidRPr="00F601F8">
        <w:rPr>
          <w:b/>
          <w:i/>
          <w:iCs/>
          <w:sz w:val="24"/>
          <w:szCs w:val="24"/>
        </w:rPr>
        <w:t xml:space="preserve">National statistics - Youth Justice Statistics: 2021 to 2022 (accessible version), </w:t>
      </w:r>
      <w:r w:rsidRPr="00F601F8">
        <w:rPr>
          <w:b/>
          <w:sz w:val="24"/>
          <w:szCs w:val="24"/>
        </w:rPr>
        <w:t xml:space="preserve">Available at: </w:t>
      </w:r>
      <w:hyperlink r:id="rId34" w:history="1">
        <w:r w:rsidRPr="00F601F8">
          <w:rPr>
            <w:rStyle w:val="Hyperlink"/>
            <w:b/>
            <w:sz w:val="24"/>
            <w:szCs w:val="24"/>
          </w:rPr>
          <w:t>Youth Justice Statistics: 2021 to 2022 (accessible version) - GOV.UK (www.gov.uk)</w:t>
        </w:r>
      </w:hyperlink>
      <w:r w:rsidRPr="00F601F8">
        <w:rPr>
          <w:b/>
          <w:sz w:val="24"/>
          <w:szCs w:val="24"/>
        </w:rPr>
        <w:t xml:space="preserve"> (Accessed 1</w:t>
      </w:r>
      <w:r w:rsidRPr="00F601F8">
        <w:rPr>
          <w:b/>
          <w:sz w:val="24"/>
          <w:szCs w:val="24"/>
          <w:vertAlign w:val="superscript"/>
        </w:rPr>
        <w:t>st</w:t>
      </w:r>
      <w:r w:rsidRPr="00F601F8">
        <w:rPr>
          <w:b/>
          <w:sz w:val="24"/>
          <w:szCs w:val="24"/>
        </w:rPr>
        <w:t xml:space="preserve"> January 2024)</w:t>
      </w:r>
    </w:p>
    <w:p w14:paraId="0BE28FCE" w14:textId="04155E19" w:rsidR="00F601F8" w:rsidRDefault="00F601F8" w:rsidP="00F601F8">
      <w:pPr>
        <w:overflowPunct/>
        <w:autoSpaceDE/>
        <w:autoSpaceDN/>
        <w:adjustRightInd/>
        <w:ind w:right="107"/>
        <w:textAlignment w:val="auto"/>
        <w:rPr>
          <w:b/>
          <w:sz w:val="24"/>
          <w:szCs w:val="24"/>
        </w:rPr>
      </w:pPr>
      <w:r w:rsidRPr="00F601F8">
        <w:rPr>
          <w:b/>
          <w:sz w:val="24"/>
          <w:szCs w:val="24"/>
        </w:rPr>
        <w:t xml:space="preserve">Harvard Health Publishing (2018) </w:t>
      </w:r>
      <w:r w:rsidRPr="00F601F8">
        <w:rPr>
          <w:b/>
          <w:i/>
          <w:iCs/>
          <w:sz w:val="24"/>
          <w:szCs w:val="24"/>
        </w:rPr>
        <w:t xml:space="preserve">Lifting weights might lift your mood, </w:t>
      </w:r>
      <w:r w:rsidRPr="00F601F8">
        <w:rPr>
          <w:b/>
          <w:sz w:val="24"/>
          <w:szCs w:val="24"/>
        </w:rPr>
        <w:t xml:space="preserve">Available at: </w:t>
      </w:r>
      <w:hyperlink r:id="rId35" w:anchor=":~:text=The%20researchers%20found%20that%20people%20who%20did%20this,among%20those%20with%20mild%20to%20moderate%20depression%20symptoms." w:history="1">
        <w:r w:rsidRPr="00F601F8">
          <w:rPr>
            <w:rStyle w:val="Hyperlink"/>
            <w:b/>
            <w:sz w:val="24"/>
            <w:szCs w:val="24"/>
          </w:rPr>
          <w:t>Lifting weights might lift your mood - Harvard Health</w:t>
        </w:r>
      </w:hyperlink>
      <w:r w:rsidRPr="00F601F8">
        <w:rPr>
          <w:b/>
          <w:sz w:val="24"/>
          <w:szCs w:val="24"/>
        </w:rPr>
        <w:t xml:space="preserve"> (Accessed 2nd November 2023)</w:t>
      </w:r>
    </w:p>
    <w:p w14:paraId="42C79171" w14:textId="77777777" w:rsidR="00F601F8" w:rsidRDefault="00F601F8" w:rsidP="00F601F8">
      <w:pPr>
        <w:overflowPunct/>
        <w:autoSpaceDE/>
        <w:autoSpaceDN/>
        <w:adjustRightInd/>
        <w:ind w:right="107"/>
        <w:textAlignment w:val="auto"/>
        <w:rPr>
          <w:b/>
          <w:sz w:val="24"/>
          <w:szCs w:val="24"/>
        </w:rPr>
      </w:pPr>
    </w:p>
    <w:p w14:paraId="0DB3962D" w14:textId="7D2363E7" w:rsidR="00F601F8" w:rsidRDefault="00F601F8" w:rsidP="00F601F8">
      <w:pPr>
        <w:overflowPunct/>
        <w:autoSpaceDE/>
        <w:autoSpaceDN/>
        <w:adjustRightInd/>
        <w:ind w:right="107"/>
        <w:textAlignment w:val="auto"/>
        <w:rPr>
          <w:b/>
          <w:sz w:val="24"/>
          <w:szCs w:val="24"/>
        </w:rPr>
      </w:pPr>
      <w:proofErr w:type="spellStart"/>
      <w:r w:rsidRPr="00F601F8">
        <w:rPr>
          <w:b/>
          <w:sz w:val="24"/>
          <w:szCs w:val="24"/>
        </w:rPr>
        <w:t>Herrman</w:t>
      </w:r>
      <w:proofErr w:type="spellEnd"/>
      <w:r w:rsidRPr="00F601F8">
        <w:rPr>
          <w:b/>
          <w:sz w:val="24"/>
          <w:szCs w:val="24"/>
        </w:rPr>
        <w:t xml:space="preserve"> H, Stewart DE, Diaz-Granados N, Berger EL, Jackson B, Yuen T. (2011) </w:t>
      </w:r>
      <w:r w:rsidRPr="00F601F8">
        <w:rPr>
          <w:b/>
          <w:i/>
          <w:iCs/>
          <w:sz w:val="24"/>
          <w:szCs w:val="24"/>
        </w:rPr>
        <w:t>What is Resilience? The Canadian Journal of Psychiatry.</w:t>
      </w:r>
      <w:r w:rsidRPr="00F601F8">
        <w:rPr>
          <w:b/>
          <w:sz w:val="24"/>
          <w:szCs w:val="24"/>
        </w:rPr>
        <w:t xml:space="preserve"> 2011;56(5):258-265. doi:10.1177/070674371105600504 (Accessed 2nd November 2023)</w:t>
      </w:r>
    </w:p>
    <w:p w14:paraId="51BC9C8A" w14:textId="77777777" w:rsidR="00F601F8" w:rsidRPr="00F601F8" w:rsidRDefault="00F601F8" w:rsidP="00F601F8">
      <w:pPr>
        <w:overflowPunct/>
        <w:autoSpaceDE/>
        <w:autoSpaceDN/>
        <w:adjustRightInd/>
        <w:ind w:right="107"/>
        <w:textAlignment w:val="auto"/>
        <w:rPr>
          <w:b/>
          <w:sz w:val="24"/>
          <w:szCs w:val="24"/>
        </w:rPr>
      </w:pPr>
    </w:p>
    <w:p w14:paraId="3D94E2A3" w14:textId="4BCE2B48" w:rsidR="00F601F8" w:rsidRDefault="00F601F8" w:rsidP="00F601F8">
      <w:pPr>
        <w:overflowPunct/>
        <w:autoSpaceDE/>
        <w:autoSpaceDN/>
        <w:adjustRightInd/>
        <w:ind w:right="107"/>
        <w:textAlignment w:val="auto"/>
        <w:rPr>
          <w:b/>
          <w:sz w:val="24"/>
          <w:szCs w:val="24"/>
        </w:rPr>
      </w:pPr>
      <w:r w:rsidRPr="00F601F8">
        <w:rPr>
          <w:b/>
          <w:sz w:val="24"/>
          <w:szCs w:val="24"/>
        </w:rPr>
        <w:t xml:space="preserve">Hodge Jones &amp; Allen (2021) </w:t>
      </w:r>
      <w:r w:rsidRPr="00F601F8">
        <w:rPr>
          <w:b/>
          <w:i/>
          <w:iCs/>
          <w:sz w:val="24"/>
          <w:szCs w:val="24"/>
        </w:rPr>
        <w:t>Criminal behaviour orders-What you need to know</w:t>
      </w:r>
      <w:r w:rsidRPr="00F601F8">
        <w:rPr>
          <w:b/>
          <w:i/>
          <w:iCs/>
          <w:sz w:val="24"/>
          <w:szCs w:val="24"/>
          <w:u w:val="single"/>
        </w:rPr>
        <w:t xml:space="preserve"> </w:t>
      </w:r>
      <w:r w:rsidRPr="00F601F8">
        <w:rPr>
          <w:b/>
          <w:sz w:val="24"/>
          <w:szCs w:val="24"/>
        </w:rPr>
        <w:t xml:space="preserve">Available at: </w:t>
      </w:r>
      <w:hyperlink r:id="rId36" w:history="1">
        <w:r w:rsidRPr="00F601F8">
          <w:rPr>
            <w:rStyle w:val="Hyperlink"/>
            <w:b/>
            <w:sz w:val="24"/>
            <w:szCs w:val="24"/>
          </w:rPr>
          <w:t>Criminal Behaviour Orders – What You Need To Know - Hodge Jones &amp; Allen (hja.net)</w:t>
        </w:r>
      </w:hyperlink>
      <w:r w:rsidRPr="00F601F8">
        <w:rPr>
          <w:b/>
          <w:sz w:val="24"/>
          <w:szCs w:val="24"/>
        </w:rPr>
        <w:t xml:space="preserve"> (Accessed 29</w:t>
      </w:r>
      <w:r w:rsidRPr="00F601F8">
        <w:rPr>
          <w:b/>
          <w:sz w:val="24"/>
          <w:szCs w:val="24"/>
          <w:vertAlign w:val="superscript"/>
        </w:rPr>
        <w:t>th</w:t>
      </w:r>
      <w:r w:rsidRPr="00F601F8">
        <w:rPr>
          <w:b/>
          <w:sz w:val="24"/>
          <w:szCs w:val="24"/>
        </w:rPr>
        <w:t xml:space="preserve"> December 2023)</w:t>
      </w:r>
    </w:p>
    <w:p w14:paraId="3F5F3822" w14:textId="42F93510" w:rsidR="00F601F8" w:rsidRDefault="00F601F8" w:rsidP="00F601F8">
      <w:pPr>
        <w:overflowPunct/>
        <w:autoSpaceDE/>
        <w:autoSpaceDN/>
        <w:adjustRightInd/>
        <w:ind w:right="107"/>
        <w:textAlignment w:val="auto"/>
        <w:rPr>
          <w:b/>
          <w:sz w:val="24"/>
          <w:szCs w:val="24"/>
        </w:rPr>
      </w:pPr>
      <w:r>
        <w:rPr>
          <w:b/>
          <w:sz w:val="24"/>
          <w:szCs w:val="24"/>
        </w:rPr>
        <w:t>#</w:t>
      </w:r>
    </w:p>
    <w:p w14:paraId="13C75A17" w14:textId="6D756FF1" w:rsidR="00F601F8" w:rsidRDefault="00F601F8" w:rsidP="00F601F8">
      <w:pPr>
        <w:overflowPunct/>
        <w:autoSpaceDE/>
        <w:autoSpaceDN/>
        <w:adjustRightInd/>
        <w:ind w:right="107"/>
        <w:textAlignment w:val="auto"/>
        <w:rPr>
          <w:b/>
          <w:sz w:val="24"/>
          <w:szCs w:val="24"/>
        </w:rPr>
      </w:pPr>
      <w:r w:rsidRPr="00F601F8">
        <w:rPr>
          <w:b/>
          <w:sz w:val="24"/>
          <w:szCs w:val="24"/>
        </w:rPr>
        <w:t xml:space="preserve">IKON Training (2023) </w:t>
      </w:r>
      <w:r w:rsidRPr="00F601F8">
        <w:rPr>
          <w:b/>
          <w:i/>
          <w:iCs/>
          <w:sz w:val="24"/>
          <w:szCs w:val="24"/>
        </w:rPr>
        <w:t>What is the LEAPS communication model?,</w:t>
      </w:r>
      <w:r w:rsidRPr="00F601F8">
        <w:rPr>
          <w:b/>
          <w:sz w:val="24"/>
          <w:szCs w:val="24"/>
        </w:rPr>
        <w:t xml:space="preserve"> Available at: </w:t>
      </w:r>
      <w:hyperlink r:id="rId37" w:history="1">
        <w:r w:rsidRPr="00F601F8">
          <w:rPr>
            <w:rStyle w:val="Hyperlink"/>
            <w:b/>
            <w:sz w:val="24"/>
            <w:szCs w:val="24"/>
          </w:rPr>
          <w:t>What is the LEAPS communication model? - IKON Training</w:t>
        </w:r>
      </w:hyperlink>
      <w:r w:rsidRPr="00F601F8">
        <w:rPr>
          <w:b/>
          <w:sz w:val="24"/>
          <w:szCs w:val="24"/>
        </w:rPr>
        <w:t xml:space="preserve"> (Accessed 29</w:t>
      </w:r>
      <w:r w:rsidRPr="00F601F8">
        <w:rPr>
          <w:b/>
          <w:sz w:val="24"/>
          <w:szCs w:val="24"/>
          <w:vertAlign w:val="superscript"/>
        </w:rPr>
        <w:t>th</w:t>
      </w:r>
      <w:r w:rsidRPr="00F601F8">
        <w:rPr>
          <w:b/>
          <w:sz w:val="24"/>
          <w:szCs w:val="24"/>
        </w:rPr>
        <w:t xml:space="preserve"> December 2023)</w:t>
      </w:r>
    </w:p>
    <w:p w14:paraId="4D54552E" w14:textId="77777777" w:rsidR="00F601F8" w:rsidRPr="00F601F8" w:rsidRDefault="00F601F8" w:rsidP="00F601F8">
      <w:pPr>
        <w:overflowPunct/>
        <w:autoSpaceDE/>
        <w:autoSpaceDN/>
        <w:adjustRightInd/>
        <w:ind w:right="107"/>
        <w:textAlignment w:val="auto"/>
        <w:rPr>
          <w:b/>
          <w:sz w:val="24"/>
          <w:szCs w:val="24"/>
        </w:rPr>
      </w:pPr>
    </w:p>
    <w:p w14:paraId="61D7D3C9" w14:textId="37549D74" w:rsidR="00F601F8" w:rsidRDefault="00F601F8" w:rsidP="00F601F8">
      <w:pPr>
        <w:overflowPunct/>
        <w:autoSpaceDE/>
        <w:autoSpaceDN/>
        <w:adjustRightInd/>
        <w:ind w:right="107"/>
        <w:textAlignment w:val="auto"/>
        <w:rPr>
          <w:b/>
          <w:sz w:val="24"/>
          <w:szCs w:val="24"/>
        </w:rPr>
      </w:pPr>
      <w:r w:rsidRPr="00F601F8">
        <w:rPr>
          <w:b/>
          <w:sz w:val="24"/>
          <w:szCs w:val="24"/>
        </w:rPr>
        <w:t xml:space="preserve">MindTools (2023) </w:t>
      </w:r>
      <w:proofErr w:type="spellStart"/>
      <w:r w:rsidRPr="00F601F8">
        <w:rPr>
          <w:b/>
          <w:i/>
          <w:iCs/>
          <w:sz w:val="24"/>
          <w:szCs w:val="24"/>
        </w:rPr>
        <w:t>Betari</w:t>
      </w:r>
      <w:proofErr w:type="spellEnd"/>
      <w:r w:rsidRPr="00F601F8">
        <w:rPr>
          <w:b/>
          <w:i/>
          <w:iCs/>
          <w:sz w:val="24"/>
          <w:szCs w:val="24"/>
        </w:rPr>
        <w:t xml:space="preserve"> Box</w:t>
      </w:r>
      <w:r w:rsidRPr="00F601F8">
        <w:rPr>
          <w:b/>
          <w:sz w:val="24"/>
          <w:szCs w:val="24"/>
        </w:rPr>
        <w:t xml:space="preserve">, Available at: </w:t>
      </w:r>
      <w:hyperlink r:id="rId38" w:history="1">
        <w:proofErr w:type="spellStart"/>
        <w:r w:rsidRPr="00F601F8">
          <w:rPr>
            <w:rStyle w:val="Hyperlink"/>
            <w:b/>
            <w:sz w:val="24"/>
            <w:szCs w:val="24"/>
          </w:rPr>
          <w:t>Betari</w:t>
        </w:r>
        <w:proofErr w:type="spellEnd"/>
        <w:r w:rsidRPr="00F601F8">
          <w:rPr>
            <w:rStyle w:val="Hyperlink"/>
            <w:b/>
            <w:sz w:val="24"/>
            <w:szCs w:val="24"/>
          </w:rPr>
          <w:t xml:space="preserve"> Box - Linking Attitude and </w:t>
        </w:r>
        <w:proofErr w:type="spellStart"/>
        <w:r w:rsidRPr="00F601F8">
          <w:rPr>
            <w:rStyle w:val="Hyperlink"/>
            <w:b/>
            <w:sz w:val="24"/>
            <w:szCs w:val="24"/>
          </w:rPr>
          <w:t>Behavior</w:t>
        </w:r>
        <w:proofErr w:type="spellEnd"/>
        <w:r w:rsidRPr="00F601F8">
          <w:rPr>
            <w:rStyle w:val="Hyperlink"/>
            <w:b/>
            <w:sz w:val="24"/>
            <w:szCs w:val="24"/>
          </w:rPr>
          <w:t xml:space="preserve"> (mindtools.com)</w:t>
        </w:r>
      </w:hyperlink>
      <w:r w:rsidRPr="00F601F8">
        <w:rPr>
          <w:b/>
          <w:sz w:val="24"/>
          <w:szCs w:val="24"/>
        </w:rPr>
        <w:t xml:space="preserve"> (Accessed 29</w:t>
      </w:r>
      <w:r w:rsidRPr="00F601F8">
        <w:rPr>
          <w:b/>
          <w:sz w:val="24"/>
          <w:szCs w:val="24"/>
          <w:vertAlign w:val="superscript"/>
        </w:rPr>
        <w:t>th</w:t>
      </w:r>
      <w:r w:rsidRPr="00F601F8">
        <w:rPr>
          <w:b/>
          <w:sz w:val="24"/>
          <w:szCs w:val="24"/>
        </w:rPr>
        <w:t xml:space="preserve"> December 2023)</w:t>
      </w:r>
    </w:p>
    <w:p w14:paraId="44293984" w14:textId="77777777" w:rsidR="00F601F8" w:rsidRDefault="00F601F8" w:rsidP="00F601F8">
      <w:pPr>
        <w:overflowPunct/>
        <w:autoSpaceDE/>
        <w:autoSpaceDN/>
        <w:adjustRightInd/>
        <w:ind w:right="107"/>
        <w:textAlignment w:val="auto"/>
        <w:rPr>
          <w:b/>
          <w:sz w:val="24"/>
          <w:szCs w:val="24"/>
        </w:rPr>
      </w:pPr>
    </w:p>
    <w:p w14:paraId="2FE49F09" w14:textId="7C9056A4" w:rsidR="00F601F8" w:rsidRDefault="00F601F8" w:rsidP="00F601F8">
      <w:pPr>
        <w:overflowPunct/>
        <w:autoSpaceDE/>
        <w:autoSpaceDN/>
        <w:adjustRightInd/>
        <w:ind w:right="107"/>
        <w:textAlignment w:val="auto"/>
        <w:rPr>
          <w:b/>
          <w:sz w:val="24"/>
          <w:szCs w:val="24"/>
        </w:rPr>
      </w:pPr>
      <w:r w:rsidRPr="00F601F8">
        <w:rPr>
          <w:b/>
          <w:sz w:val="24"/>
          <w:szCs w:val="24"/>
        </w:rPr>
        <w:t xml:space="preserve">National Library of Medicine (2021) </w:t>
      </w:r>
      <w:r w:rsidRPr="00F601F8">
        <w:rPr>
          <w:b/>
          <w:i/>
          <w:iCs/>
          <w:sz w:val="24"/>
          <w:szCs w:val="24"/>
        </w:rPr>
        <w:t xml:space="preserve">Fruit and vegetable intake is inversely associated with perceived stress across the adult lifespan, </w:t>
      </w:r>
      <w:proofErr w:type="spellStart"/>
      <w:r w:rsidRPr="00F601F8">
        <w:rPr>
          <w:b/>
          <w:sz w:val="24"/>
          <w:szCs w:val="24"/>
        </w:rPr>
        <w:t>doi</w:t>
      </w:r>
      <w:proofErr w:type="spellEnd"/>
      <w:r w:rsidRPr="00F601F8">
        <w:rPr>
          <w:b/>
          <w:sz w:val="24"/>
          <w:szCs w:val="24"/>
        </w:rPr>
        <w:t xml:space="preserve">: 10.1016/j.clnu.2021.03.043, Available at: </w:t>
      </w:r>
      <w:hyperlink r:id="rId39" w:history="1">
        <w:r w:rsidRPr="00F601F8">
          <w:rPr>
            <w:rStyle w:val="Hyperlink"/>
            <w:b/>
            <w:sz w:val="24"/>
            <w:szCs w:val="24"/>
          </w:rPr>
          <w:t>Fruit and vegetable intake is inversely associated with perceived stress across the adult lifespan - PubMed (nih.gov)</w:t>
        </w:r>
      </w:hyperlink>
      <w:r w:rsidRPr="00F601F8">
        <w:rPr>
          <w:b/>
          <w:sz w:val="24"/>
          <w:szCs w:val="24"/>
        </w:rPr>
        <w:t xml:space="preserve"> (Accessed 2</w:t>
      </w:r>
      <w:r w:rsidRPr="00F601F8">
        <w:rPr>
          <w:b/>
          <w:sz w:val="24"/>
          <w:szCs w:val="24"/>
          <w:vertAlign w:val="superscript"/>
        </w:rPr>
        <w:t>nd</w:t>
      </w:r>
      <w:r w:rsidRPr="00F601F8">
        <w:rPr>
          <w:b/>
          <w:sz w:val="24"/>
          <w:szCs w:val="24"/>
        </w:rPr>
        <w:t xml:space="preserve"> November 2023)</w:t>
      </w:r>
    </w:p>
    <w:p w14:paraId="4858BBAD" w14:textId="77777777" w:rsidR="00F601F8" w:rsidRDefault="00F601F8" w:rsidP="00F601F8">
      <w:pPr>
        <w:overflowPunct/>
        <w:autoSpaceDE/>
        <w:autoSpaceDN/>
        <w:adjustRightInd/>
        <w:ind w:right="107"/>
        <w:textAlignment w:val="auto"/>
        <w:rPr>
          <w:b/>
          <w:sz w:val="24"/>
          <w:szCs w:val="24"/>
        </w:rPr>
      </w:pPr>
    </w:p>
    <w:p w14:paraId="70B5EE03" w14:textId="0F24BD7C" w:rsidR="00F601F8" w:rsidRDefault="00F601F8" w:rsidP="00F601F8">
      <w:pPr>
        <w:overflowPunct/>
        <w:autoSpaceDE/>
        <w:autoSpaceDN/>
        <w:adjustRightInd/>
        <w:ind w:right="107"/>
        <w:textAlignment w:val="auto"/>
        <w:rPr>
          <w:b/>
          <w:sz w:val="24"/>
          <w:szCs w:val="24"/>
        </w:rPr>
      </w:pPr>
      <w:r w:rsidRPr="00F601F8">
        <w:rPr>
          <w:b/>
          <w:sz w:val="24"/>
          <w:szCs w:val="24"/>
        </w:rPr>
        <w:t xml:space="preserve">NHS (2007) </w:t>
      </w:r>
      <w:r w:rsidRPr="00F601F8">
        <w:rPr>
          <w:b/>
          <w:i/>
          <w:iCs/>
          <w:sz w:val="24"/>
          <w:szCs w:val="24"/>
        </w:rPr>
        <w:t>Stress – Every mind matters – What is stress?</w:t>
      </w:r>
      <w:r w:rsidRPr="00F601F8">
        <w:rPr>
          <w:b/>
          <w:sz w:val="24"/>
          <w:szCs w:val="24"/>
        </w:rPr>
        <w:t xml:space="preserve"> Available at: </w:t>
      </w:r>
      <w:hyperlink r:id="rId40" w:history="1">
        <w:r w:rsidRPr="00F601F8">
          <w:rPr>
            <w:rStyle w:val="Hyperlink"/>
            <w:b/>
            <w:sz w:val="24"/>
            <w:szCs w:val="24"/>
          </w:rPr>
          <w:t>https://www.nhs.uk/every-mind-matters/mental-health-issues/stress/</w:t>
        </w:r>
      </w:hyperlink>
      <w:r w:rsidRPr="00F601F8">
        <w:rPr>
          <w:b/>
          <w:sz w:val="24"/>
          <w:szCs w:val="24"/>
        </w:rPr>
        <w:t xml:space="preserve"> (Accessed 2nd November 2023)</w:t>
      </w:r>
    </w:p>
    <w:p w14:paraId="0F85E52A" w14:textId="77777777" w:rsidR="00F601F8" w:rsidRDefault="00F601F8" w:rsidP="00F601F8">
      <w:pPr>
        <w:overflowPunct/>
        <w:autoSpaceDE/>
        <w:autoSpaceDN/>
        <w:adjustRightInd/>
        <w:ind w:right="107"/>
        <w:textAlignment w:val="auto"/>
        <w:rPr>
          <w:b/>
          <w:sz w:val="24"/>
          <w:szCs w:val="24"/>
        </w:rPr>
      </w:pPr>
    </w:p>
    <w:p w14:paraId="0E78EFD0" w14:textId="1EB528B1" w:rsidR="00F601F8" w:rsidRDefault="00F601F8" w:rsidP="00F601F8">
      <w:pPr>
        <w:overflowPunct/>
        <w:autoSpaceDE/>
        <w:autoSpaceDN/>
        <w:adjustRightInd/>
        <w:ind w:right="107"/>
        <w:textAlignment w:val="auto"/>
        <w:rPr>
          <w:b/>
          <w:sz w:val="24"/>
          <w:szCs w:val="24"/>
        </w:rPr>
      </w:pPr>
      <w:r w:rsidRPr="00F601F8">
        <w:rPr>
          <w:b/>
          <w:sz w:val="24"/>
          <w:szCs w:val="24"/>
        </w:rPr>
        <w:t xml:space="preserve">Office for National Statistics (2022) </w:t>
      </w:r>
      <w:proofErr w:type="spellStart"/>
      <w:r w:rsidRPr="00F601F8">
        <w:rPr>
          <w:b/>
          <w:i/>
          <w:iCs/>
          <w:sz w:val="24"/>
          <w:szCs w:val="24"/>
        </w:rPr>
        <w:t>Cyber crime</w:t>
      </w:r>
      <w:proofErr w:type="spellEnd"/>
      <w:r w:rsidRPr="00F601F8">
        <w:rPr>
          <w:b/>
          <w:i/>
          <w:iCs/>
          <w:sz w:val="24"/>
          <w:szCs w:val="24"/>
        </w:rPr>
        <w:t xml:space="preserve"> in the UK 2018-2021, </w:t>
      </w:r>
      <w:r w:rsidRPr="00F601F8">
        <w:rPr>
          <w:b/>
          <w:sz w:val="24"/>
          <w:szCs w:val="24"/>
        </w:rPr>
        <w:t xml:space="preserve">Available at: </w:t>
      </w:r>
      <w:hyperlink r:id="rId41" w:history="1">
        <w:proofErr w:type="spellStart"/>
        <w:r w:rsidRPr="00F601F8">
          <w:rPr>
            <w:rStyle w:val="Hyperlink"/>
            <w:b/>
            <w:sz w:val="24"/>
            <w:szCs w:val="24"/>
          </w:rPr>
          <w:t>Cyber crime</w:t>
        </w:r>
        <w:proofErr w:type="spellEnd"/>
        <w:r w:rsidRPr="00F601F8">
          <w:rPr>
            <w:rStyle w:val="Hyperlink"/>
            <w:b/>
            <w:sz w:val="24"/>
            <w:szCs w:val="24"/>
          </w:rPr>
          <w:t xml:space="preserve"> in the UK 2018-2021 - Office for National Statistics (ons.gov.uk)</w:t>
        </w:r>
      </w:hyperlink>
      <w:r w:rsidRPr="00F601F8">
        <w:rPr>
          <w:b/>
          <w:sz w:val="24"/>
          <w:szCs w:val="24"/>
        </w:rPr>
        <w:t xml:space="preserve"> (Accessed 29</w:t>
      </w:r>
      <w:r w:rsidRPr="00F601F8">
        <w:rPr>
          <w:b/>
          <w:sz w:val="24"/>
          <w:szCs w:val="24"/>
          <w:vertAlign w:val="superscript"/>
        </w:rPr>
        <w:t>th</w:t>
      </w:r>
      <w:r w:rsidRPr="00F601F8">
        <w:rPr>
          <w:b/>
          <w:sz w:val="24"/>
          <w:szCs w:val="24"/>
        </w:rPr>
        <w:t xml:space="preserve"> December 2023)</w:t>
      </w:r>
    </w:p>
    <w:p w14:paraId="26E6DD21" w14:textId="77777777" w:rsidR="00F601F8" w:rsidRDefault="00F601F8" w:rsidP="00F601F8">
      <w:pPr>
        <w:overflowPunct/>
        <w:autoSpaceDE/>
        <w:autoSpaceDN/>
        <w:adjustRightInd/>
        <w:ind w:right="107"/>
        <w:textAlignment w:val="auto"/>
        <w:rPr>
          <w:b/>
          <w:sz w:val="24"/>
          <w:szCs w:val="24"/>
        </w:rPr>
      </w:pPr>
    </w:p>
    <w:p w14:paraId="5094C8D1" w14:textId="77777777" w:rsidR="00F601F8" w:rsidRDefault="00F601F8" w:rsidP="00F601F8">
      <w:pPr>
        <w:overflowPunct/>
        <w:autoSpaceDE/>
        <w:autoSpaceDN/>
        <w:adjustRightInd/>
        <w:ind w:right="107"/>
        <w:textAlignment w:val="auto"/>
        <w:rPr>
          <w:b/>
          <w:sz w:val="24"/>
          <w:szCs w:val="24"/>
        </w:rPr>
      </w:pPr>
      <w:r w:rsidRPr="00F601F8">
        <w:rPr>
          <w:b/>
          <w:sz w:val="24"/>
          <w:szCs w:val="24"/>
        </w:rPr>
        <w:t xml:space="preserve">Sentencing Council (2010), </w:t>
      </w:r>
      <w:r w:rsidRPr="00F601F8">
        <w:rPr>
          <w:b/>
          <w:i/>
          <w:iCs/>
          <w:sz w:val="24"/>
          <w:szCs w:val="24"/>
        </w:rPr>
        <w:t>5. Criminal Behaviour Orders,</w:t>
      </w:r>
      <w:r w:rsidRPr="00F601F8">
        <w:rPr>
          <w:b/>
          <w:sz w:val="24"/>
          <w:szCs w:val="24"/>
        </w:rPr>
        <w:t xml:space="preserve"> Available at: </w:t>
      </w:r>
      <w:hyperlink r:id="rId42" w:history="1">
        <w:r w:rsidRPr="00F601F8">
          <w:rPr>
            <w:rStyle w:val="Hyperlink"/>
            <w:b/>
            <w:sz w:val="24"/>
            <w:szCs w:val="24"/>
          </w:rPr>
          <w:t>5. Criminal behaviour orders – Sentencing (sentencingcouncil.org.uk)</w:t>
        </w:r>
      </w:hyperlink>
      <w:r w:rsidRPr="00F601F8">
        <w:rPr>
          <w:b/>
          <w:sz w:val="24"/>
          <w:szCs w:val="24"/>
        </w:rPr>
        <w:t xml:space="preserve"> (Accessed 29</w:t>
      </w:r>
      <w:r w:rsidRPr="00F601F8">
        <w:rPr>
          <w:b/>
          <w:sz w:val="24"/>
          <w:szCs w:val="24"/>
          <w:vertAlign w:val="superscript"/>
        </w:rPr>
        <w:t>th</w:t>
      </w:r>
      <w:r w:rsidRPr="00F601F8">
        <w:rPr>
          <w:b/>
          <w:sz w:val="24"/>
          <w:szCs w:val="24"/>
        </w:rPr>
        <w:t xml:space="preserve"> December 2023)</w:t>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6C7A83C4"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roofErr w:type="spellStart"/>
      <w:proofErr w:type="gramStart"/>
      <w:r w:rsidR="00F601F8">
        <w:rPr>
          <w:rFonts w:eastAsia="Arial"/>
          <w:color w:val="000000" w:themeColor="text1"/>
          <w:sz w:val="24"/>
          <w:szCs w:val="24"/>
          <w:highlight w:val="yellow"/>
        </w:rPr>
        <w:t>T.Wilkins</w:t>
      </w:r>
      <w:proofErr w:type="spellEnd"/>
      <w:proofErr w:type="gramEnd"/>
      <w:r w:rsidRPr="366F6C5C">
        <w:rPr>
          <w:rFonts w:eastAsia="Arial"/>
          <w:color w:val="000000" w:themeColor="text1"/>
          <w:sz w:val="24"/>
          <w:szCs w:val="24"/>
          <w:highlight w:val="yellow"/>
        </w:rPr>
        <w:t>..................</w:t>
      </w:r>
    </w:p>
    <w:p w14:paraId="5A951FC3" w14:textId="567E0F34" w:rsidR="641A9DDA" w:rsidRDefault="641A9DDA" w:rsidP="366F6C5C">
      <w:pPr>
        <w:jc w:val="both"/>
        <w:rPr>
          <w:color w:val="000000" w:themeColor="text1"/>
          <w:sz w:val="24"/>
          <w:szCs w:val="24"/>
          <w:highlight w:val="yellow"/>
        </w:rPr>
      </w:pPr>
    </w:p>
    <w:p w14:paraId="0C5B59A2" w14:textId="018ED7EC"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r w:rsidR="00F601F8">
        <w:rPr>
          <w:rFonts w:eastAsia="Arial"/>
          <w:color w:val="000000" w:themeColor="text1"/>
          <w:sz w:val="24"/>
          <w:szCs w:val="24"/>
          <w:highlight w:val="yellow"/>
        </w:rPr>
        <w:t>01/01/2024</w:t>
      </w:r>
      <w:r w:rsidRPr="366F6C5C">
        <w:rPr>
          <w:rFonts w:eastAsia="Arial"/>
          <w:color w:val="000000" w:themeColor="text1"/>
          <w:sz w:val="24"/>
          <w:szCs w:val="24"/>
          <w:highlight w:val="yellow"/>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57CFF3" w14:textId="77777777" w:rsidR="009E3D4E" w:rsidRDefault="009E3D4E">
      <w:r>
        <w:separator/>
      </w:r>
    </w:p>
  </w:endnote>
  <w:endnote w:type="continuationSeparator" w:id="0">
    <w:p w14:paraId="4DA56221" w14:textId="77777777" w:rsidR="009E3D4E" w:rsidRDefault="009E3D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D3A92A" w14:textId="77777777" w:rsidR="009E3D4E" w:rsidRDefault="009E3D4E">
      <w:r>
        <w:separator/>
      </w:r>
    </w:p>
  </w:footnote>
  <w:footnote w:type="continuationSeparator" w:id="0">
    <w:p w14:paraId="2E783549" w14:textId="77777777" w:rsidR="009E3D4E" w:rsidRDefault="009E3D4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2"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62514573">
    <w:abstractNumId w:val="2"/>
  </w:num>
  <w:num w:numId="2" w16cid:durableId="1248147747">
    <w:abstractNumId w:val="1"/>
  </w:num>
  <w:num w:numId="3" w16cid:durableId="1806465753">
    <w:abstractNumId w:val="0"/>
  </w:num>
  <w:num w:numId="4" w16cid:durableId="77017849">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17A6"/>
    <w:rsid w:val="00020EEC"/>
    <w:rsid w:val="00021468"/>
    <w:rsid w:val="00023FB2"/>
    <w:rsid w:val="00025650"/>
    <w:rsid w:val="00027B1F"/>
    <w:rsid w:val="0003088B"/>
    <w:rsid w:val="000309EF"/>
    <w:rsid w:val="000325D9"/>
    <w:rsid w:val="000372B2"/>
    <w:rsid w:val="0004079F"/>
    <w:rsid w:val="000454AB"/>
    <w:rsid w:val="00045B87"/>
    <w:rsid w:val="00045C07"/>
    <w:rsid w:val="00054483"/>
    <w:rsid w:val="00055D43"/>
    <w:rsid w:val="00056FAC"/>
    <w:rsid w:val="00057751"/>
    <w:rsid w:val="00062E39"/>
    <w:rsid w:val="000666A6"/>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A67DD"/>
    <w:rsid w:val="000B1E96"/>
    <w:rsid w:val="000C2822"/>
    <w:rsid w:val="000C378F"/>
    <w:rsid w:val="000C6892"/>
    <w:rsid w:val="000C6FFE"/>
    <w:rsid w:val="000D0BB6"/>
    <w:rsid w:val="000E26B0"/>
    <w:rsid w:val="000F158C"/>
    <w:rsid w:val="000F1599"/>
    <w:rsid w:val="000F1769"/>
    <w:rsid w:val="000F5C37"/>
    <w:rsid w:val="000F6196"/>
    <w:rsid w:val="000F7717"/>
    <w:rsid w:val="000F7ECD"/>
    <w:rsid w:val="00102E64"/>
    <w:rsid w:val="0010312C"/>
    <w:rsid w:val="00106B40"/>
    <w:rsid w:val="00106DC7"/>
    <w:rsid w:val="00112391"/>
    <w:rsid w:val="00112751"/>
    <w:rsid w:val="00114023"/>
    <w:rsid w:val="00114F52"/>
    <w:rsid w:val="00127410"/>
    <w:rsid w:val="001347F8"/>
    <w:rsid w:val="00137BB5"/>
    <w:rsid w:val="00137E05"/>
    <w:rsid w:val="0014383B"/>
    <w:rsid w:val="001447F6"/>
    <w:rsid w:val="00147DE3"/>
    <w:rsid w:val="00150794"/>
    <w:rsid w:val="001608C4"/>
    <w:rsid w:val="0016682F"/>
    <w:rsid w:val="00171418"/>
    <w:rsid w:val="001961CF"/>
    <w:rsid w:val="001A1842"/>
    <w:rsid w:val="001A59BB"/>
    <w:rsid w:val="001A6A51"/>
    <w:rsid w:val="001A79C4"/>
    <w:rsid w:val="001B331A"/>
    <w:rsid w:val="001B59DF"/>
    <w:rsid w:val="001C0C77"/>
    <w:rsid w:val="001C0E74"/>
    <w:rsid w:val="001D229F"/>
    <w:rsid w:val="001E5500"/>
    <w:rsid w:val="001F1A01"/>
    <w:rsid w:val="001F4552"/>
    <w:rsid w:val="002019EB"/>
    <w:rsid w:val="002030F2"/>
    <w:rsid w:val="00205051"/>
    <w:rsid w:val="00206319"/>
    <w:rsid w:val="00210061"/>
    <w:rsid w:val="00211F65"/>
    <w:rsid w:val="00220D06"/>
    <w:rsid w:val="002246A0"/>
    <w:rsid w:val="00224AF9"/>
    <w:rsid w:val="002255AD"/>
    <w:rsid w:val="00230439"/>
    <w:rsid w:val="002333C2"/>
    <w:rsid w:val="00235176"/>
    <w:rsid w:val="00236061"/>
    <w:rsid w:val="0024100E"/>
    <w:rsid w:val="00241C1B"/>
    <w:rsid w:val="0024288B"/>
    <w:rsid w:val="00251887"/>
    <w:rsid w:val="0025394E"/>
    <w:rsid w:val="00255D8E"/>
    <w:rsid w:val="0026467C"/>
    <w:rsid w:val="002657E9"/>
    <w:rsid w:val="0026665E"/>
    <w:rsid w:val="00270EEB"/>
    <w:rsid w:val="0027147E"/>
    <w:rsid w:val="002761F4"/>
    <w:rsid w:val="00276740"/>
    <w:rsid w:val="002775E1"/>
    <w:rsid w:val="00277844"/>
    <w:rsid w:val="00277979"/>
    <w:rsid w:val="002808EB"/>
    <w:rsid w:val="00291ADD"/>
    <w:rsid w:val="00294868"/>
    <w:rsid w:val="00295CA1"/>
    <w:rsid w:val="002A28C8"/>
    <w:rsid w:val="002A291A"/>
    <w:rsid w:val="002A4E10"/>
    <w:rsid w:val="002A5604"/>
    <w:rsid w:val="002B1701"/>
    <w:rsid w:val="002B23C3"/>
    <w:rsid w:val="002B443A"/>
    <w:rsid w:val="002B5B35"/>
    <w:rsid w:val="002C256A"/>
    <w:rsid w:val="002C496D"/>
    <w:rsid w:val="002D05EB"/>
    <w:rsid w:val="002D2F29"/>
    <w:rsid w:val="002E7017"/>
    <w:rsid w:val="002F18E9"/>
    <w:rsid w:val="002F4F6E"/>
    <w:rsid w:val="003015C3"/>
    <w:rsid w:val="0030C684"/>
    <w:rsid w:val="0031350A"/>
    <w:rsid w:val="00316815"/>
    <w:rsid w:val="003168CA"/>
    <w:rsid w:val="00321255"/>
    <w:rsid w:val="0032230D"/>
    <w:rsid w:val="00322A0B"/>
    <w:rsid w:val="0032738B"/>
    <w:rsid w:val="00335FC5"/>
    <w:rsid w:val="003516C0"/>
    <w:rsid w:val="00352E59"/>
    <w:rsid w:val="00354DBE"/>
    <w:rsid w:val="00355210"/>
    <w:rsid w:val="00363094"/>
    <w:rsid w:val="00364AAF"/>
    <w:rsid w:val="00365DF9"/>
    <w:rsid w:val="00372DB4"/>
    <w:rsid w:val="00375AF5"/>
    <w:rsid w:val="003761BD"/>
    <w:rsid w:val="00385414"/>
    <w:rsid w:val="00390074"/>
    <w:rsid w:val="0039762B"/>
    <w:rsid w:val="003A0C37"/>
    <w:rsid w:val="003A1B6B"/>
    <w:rsid w:val="003A46C0"/>
    <w:rsid w:val="003A600E"/>
    <w:rsid w:val="003A6513"/>
    <w:rsid w:val="003A7C4E"/>
    <w:rsid w:val="003B16C7"/>
    <w:rsid w:val="003B2A14"/>
    <w:rsid w:val="003B45D7"/>
    <w:rsid w:val="003C19F1"/>
    <w:rsid w:val="003C4186"/>
    <w:rsid w:val="003C458C"/>
    <w:rsid w:val="003C4D7B"/>
    <w:rsid w:val="003C5027"/>
    <w:rsid w:val="003C6185"/>
    <w:rsid w:val="003D04B3"/>
    <w:rsid w:val="003D0D2D"/>
    <w:rsid w:val="003D4710"/>
    <w:rsid w:val="003E16D7"/>
    <w:rsid w:val="003E197E"/>
    <w:rsid w:val="003F1A37"/>
    <w:rsid w:val="003F4842"/>
    <w:rsid w:val="004006C4"/>
    <w:rsid w:val="00401706"/>
    <w:rsid w:val="004046F0"/>
    <w:rsid w:val="0040668F"/>
    <w:rsid w:val="00412677"/>
    <w:rsid w:val="00413251"/>
    <w:rsid w:val="004348AE"/>
    <w:rsid w:val="004376C0"/>
    <w:rsid w:val="0044223A"/>
    <w:rsid w:val="00445BE6"/>
    <w:rsid w:val="00450C83"/>
    <w:rsid w:val="00451851"/>
    <w:rsid w:val="00453343"/>
    <w:rsid w:val="004608B9"/>
    <w:rsid w:val="00465947"/>
    <w:rsid w:val="00470BB1"/>
    <w:rsid w:val="004718F7"/>
    <w:rsid w:val="00471D37"/>
    <w:rsid w:val="00473153"/>
    <w:rsid w:val="00473DD9"/>
    <w:rsid w:val="004743AF"/>
    <w:rsid w:val="00482C17"/>
    <w:rsid w:val="004911B4"/>
    <w:rsid w:val="0049196A"/>
    <w:rsid w:val="004923DA"/>
    <w:rsid w:val="00493154"/>
    <w:rsid w:val="00493434"/>
    <w:rsid w:val="0049368D"/>
    <w:rsid w:val="004962F9"/>
    <w:rsid w:val="004968E2"/>
    <w:rsid w:val="004A2A49"/>
    <w:rsid w:val="004A4786"/>
    <w:rsid w:val="004A5451"/>
    <w:rsid w:val="004B4C15"/>
    <w:rsid w:val="004B600B"/>
    <w:rsid w:val="004B6822"/>
    <w:rsid w:val="004B69F6"/>
    <w:rsid w:val="004B6C0D"/>
    <w:rsid w:val="004C2D3A"/>
    <w:rsid w:val="004D03C4"/>
    <w:rsid w:val="004D0BF1"/>
    <w:rsid w:val="004D2054"/>
    <w:rsid w:val="004D24D2"/>
    <w:rsid w:val="004D35A4"/>
    <w:rsid w:val="004D407B"/>
    <w:rsid w:val="004D445F"/>
    <w:rsid w:val="004D5107"/>
    <w:rsid w:val="004E087B"/>
    <w:rsid w:val="004E44A4"/>
    <w:rsid w:val="004E7B8B"/>
    <w:rsid w:val="004E7BDD"/>
    <w:rsid w:val="004F1E21"/>
    <w:rsid w:val="004F6999"/>
    <w:rsid w:val="004F740D"/>
    <w:rsid w:val="004F7B8F"/>
    <w:rsid w:val="00500748"/>
    <w:rsid w:val="005011D6"/>
    <w:rsid w:val="0050167A"/>
    <w:rsid w:val="005042F1"/>
    <w:rsid w:val="00504B92"/>
    <w:rsid w:val="00507216"/>
    <w:rsid w:val="0051350E"/>
    <w:rsid w:val="00513C7D"/>
    <w:rsid w:val="00521123"/>
    <w:rsid w:val="00521221"/>
    <w:rsid w:val="0052653C"/>
    <w:rsid w:val="00527416"/>
    <w:rsid w:val="00534381"/>
    <w:rsid w:val="00536FA9"/>
    <w:rsid w:val="005403B7"/>
    <w:rsid w:val="005409AE"/>
    <w:rsid w:val="005414F4"/>
    <w:rsid w:val="00546187"/>
    <w:rsid w:val="005463F1"/>
    <w:rsid w:val="00555D1D"/>
    <w:rsid w:val="00557D77"/>
    <w:rsid w:val="00562EAA"/>
    <w:rsid w:val="00563B58"/>
    <w:rsid w:val="005640C4"/>
    <w:rsid w:val="0056682F"/>
    <w:rsid w:val="0056684C"/>
    <w:rsid w:val="0057062F"/>
    <w:rsid w:val="00574A0C"/>
    <w:rsid w:val="00575A8F"/>
    <w:rsid w:val="00576E4C"/>
    <w:rsid w:val="0057780F"/>
    <w:rsid w:val="00581E0A"/>
    <w:rsid w:val="00586D89"/>
    <w:rsid w:val="005916B8"/>
    <w:rsid w:val="00595865"/>
    <w:rsid w:val="005A1B4C"/>
    <w:rsid w:val="005A545C"/>
    <w:rsid w:val="005C1567"/>
    <w:rsid w:val="005C6CE5"/>
    <w:rsid w:val="005C6E3A"/>
    <w:rsid w:val="005D3F07"/>
    <w:rsid w:val="005D6686"/>
    <w:rsid w:val="005E13EA"/>
    <w:rsid w:val="005F35B6"/>
    <w:rsid w:val="00606E27"/>
    <w:rsid w:val="006108C9"/>
    <w:rsid w:val="006151AC"/>
    <w:rsid w:val="00616D7F"/>
    <w:rsid w:val="0062158D"/>
    <w:rsid w:val="00630F39"/>
    <w:rsid w:val="006326D1"/>
    <w:rsid w:val="00632E0A"/>
    <w:rsid w:val="00633165"/>
    <w:rsid w:val="006354E0"/>
    <w:rsid w:val="0064176F"/>
    <w:rsid w:val="006447DE"/>
    <w:rsid w:val="00651CBE"/>
    <w:rsid w:val="0065276E"/>
    <w:rsid w:val="00654329"/>
    <w:rsid w:val="00654CEC"/>
    <w:rsid w:val="00655507"/>
    <w:rsid w:val="006712A7"/>
    <w:rsid w:val="0067313D"/>
    <w:rsid w:val="00674FC2"/>
    <w:rsid w:val="0067686A"/>
    <w:rsid w:val="00677E42"/>
    <w:rsid w:val="00682334"/>
    <w:rsid w:val="00684B16"/>
    <w:rsid w:val="00684B30"/>
    <w:rsid w:val="006936EB"/>
    <w:rsid w:val="00695340"/>
    <w:rsid w:val="00696F65"/>
    <w:rsid w:val="006A0B95"/>
    <w:rsid w:val="006A7A6D"/>
    <w:rsid w:val="006B5E67"/>
    <w:rsid w:val="006B718C"/>
    <w:rsid w:val="006B7365"/>
    <w:rsid w:val="006C2EB5"/>
    <w:rsid w:val="006C7160"/>
    <w:rsid w:val="006C7CA5"/>
    <w:rsid w:val="006D18A3"/>
    <w:rsid w:val="006D4550"/>
    <w:rsid w:val="006D5970"/>
    <w:rsid w:val="006E31A0"/>
    <w:rsid w:val="006E4323"/>
    <w:rsid w:val="006E481E"/>
    <w:rsid w:val="006E5E81"/>
    <w:rsid w:val="006E795F"/>
    <w:rsid w:val="006E7D0F"/>
    <w:rsid w:val="00700249"/>
    <w:rsid w:val="0070604C"/>
    <w:rsid w:val="007069CD"/>
    <w:rsid w:val="00711A70"/>
    <w:rsid w:val="00712E6F"/>
    <w:rsid w:val="00712E90"/>
    <w:rsid w:val="00713B7E"/>
    <w:rsid w:val="007204AE"/>
    <w:rsid w:val="00720DF3"/>
    <w:rsid w:val="0072678F"/>
    <w:rsid w:val="00727C4C"/>
    <w:rsid w:val="00730CED"/>
    <w:rsid w:val="00732FB9"/>
    <w:rsid w:val="00734809"/>
    <w:rsid w:val="00734E90"/>
    <w:rsid w:val="007406E1"/>
    <w:rsid w:val="00743E40"/>
    <w:rsid w:val="0074422D"/>
    <w:rsid w:val="00745FDB"/>
    <w:rsid w:val="0074687C"/>
    <w:rsid w:val="00751263"/>
    <w:rsid w:val="00753374"/>
    <w:rsid w:val="0075704F"/>
    <w:rsid w:val="00763B2D"/>
    <w:rsid w:val="00772924"/>
    <w:rsid w:val="00772C15"/>
    <w:rsid w:val="00776F6C"/>
    <w:rsid w:val="007872F2"/>
    <w:rsid w:val="00790687"/>
    <w:rsid w:val="007908E0"/>
    <w:rsid w:val="00792181"/>
    <w:rsid w:val="00793EB3"/>
    <w:rsid w:val="00794205"/>
    <w:rsid w:val="007A1F6A"/>
    <w:rsid w:val="007B0DE3"/>
    <w:rsid w:val="007B491F"/>
    <w:rsid w:val="007B6DA7"/>
    <w:rsid w:val="007B7191"/>
    <w:rsid w:val="007C1634"/>
    <w:rsid w:val="007C1D94"/>
    <w:rsid w:val="007C2879"/>
    <w:rsid w:val="007C6A87"/>
    <w:rsid w:val="007C705D"/>
    <w:rsid w:val="007D0A07"/>
    <w:rsid w:val="007D133D"/>
    <w:rsid w:val="007D3EB4"/>
    <w:rsid w:val="007D3F16"/>
    <w:rsid w:val="007D6A97"/>
    <w:rsid w:val="007E6933"/>
    <w:rsid w:val="007F371B"/>
    <w:rsid w:val="007F3F7E"/>
    <w:rsid w:val="007F5497"/>
    <w:rsid w:val="00813CEC"/>
    <w:rsid w:val="0081534C"/>
    <w:rsid w:val="008171E4"/>
    <w:rsid w:val="008208EA"/>
    <w:rsid w:val="00824E67"/>
    <w:rsid w:val="00825444"/>
    <w:rsid w:val="00825A64"/>
    <w:rsid w:val="00825CF0"/>
    <w:rsid w:val="00826F48"/>
    <w:rsid w:val="008308AE"/>
    <w:rsid w:val="0083166E"/>
    <w:rsid w:val="00831DC3"/>
    <w:rsid w:val="008322C7"/>
    <w:rsid w:val="00832D0C"/>
    <w:rsid w:val="00832F4B"/>
    <w:rsid w:val="00834F1D"/>
    <w:rsid w:val="00836FEC"/>
    <w:rsid w:val="00841F9D"/>
    <w:rsid w:val="008420E1"/>
    <w:rsid w:val="0084300B"/>
    <w:rsid w:val="00843D58"/>
    <w:rsid w:val="00844D98"/>
    <w:rsid w:val="00846D84"/>
    <w:rsid w:val="00847EDB"/>
    <w:rsid w:val="008508EF"/>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0BDB"/>
    <w:rsid w:val="008C14C7"/>
    <w:rsid w:val="008C2FFB"/>
    <w:rsid w:val="008C6EEA"/>
    <w:rsid w:val="008D5813"/>
    <w:rsid w:val="008D634E"/>
    <w:rsid w:val="008D778A"/>
    <w:rsid w:val="008F22BD"/>
    <w:rsid w:val="008F7ADF"/>
    <w:rsid w:val="00904C0D"/>
    <w:rsid w:val="009079BD"/>
    <w:rsid w:val="009104EE"/>
    <w:rsid w:val="00910B43"/>
    <w:rsid w:val="00912BD9"/>
    <w:rsid w:val="009141EC"/>
    <w:rsid w:val="0091796B"/>
    <w:rsid w:val="00920E5B"/>
    <w:rsid w:val="00926436"/>
    <w:rsid w:val="0093018C"/>
    <w:rsid w:val="00932AFF"/>
    <w:rsid w:val="009400A2"/>
    <w:rsid w:val="00947359"/>
    <w:rsid w:val="0094754E"/>
    <w:rsid w:val="00952350"/>
    <w:rsid w:val="009544C0"/>
    <w:rsid w:val="00954FA4"/>
    <w:rsid w:val="00956AE9"/>
    <w:rsid w:val="00964CC6"/>
    <w:rsid w:val="00967D27"/>
    <w:rsid w:val="00991FDA"/>
    <w:rsid w:val="009927A1"/>
    <w:rsid w:val="009A5F3B"/>
    <w:rsid w:val="009B06E6"/>
    <w:rsid w:val="009B0B61"/>
    <w:rsid w:val="009B28C0"/>
    <w:rsid w:val="009B32A9"/>
    <w:rsid w:val="009B7136"/>
    <w:rsid w:val="009B7806"/>
    <w:rsid w:val="009C2F47"/>
    <w:rsid w:val="009C3AC2"/>
    <w:rsid w:val="009D25B4"/>
    <w:rsid w:val="009D4365"/>
    <w:rsid w:val="009D4E3B"/>
    <w:rsid w:val="009D7BC9"/>
    <w:rsid w:val="009E1982"/>
    <w:rsid w:val="009E3D4E"/>
    <w:rsid w:val="009E4D2C"/>
    <w:rsid w:val="009F0978"/>
    <w:rsid w:val="009F3AEC"/>
    <w:rsid w:val="00A00081"/>
    <w:rsid w:val="00A05614"/>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94C"/>
    <w:rsid w:val="00A50BDE"/>
    <w:rsid w:val="00A50CFC"/>
    <w:rsid w:val="00A54D67"/>
    <w:rsid w:val="00A55A3F"/>
    <w:rsid w:val="00A56410"/>
    <w:rsid w:val="00A652F6"/>
    <w:rsid w:val="00A732EA"/>
    <w:rsid w:val="00A7489E"/>
    <w:rsid w:val="00A8015F"/>
    <w:rsid w:val="00A80BD2"/>
    <w:rsid w:val="00A85039"/>
    <w:rsid w:val="00A8598C"/>
    <w:rsid w:val="00A906AA"/>
    <w:rsid w:val="00A94C5E"/>
    <w:rsid w:val="00AA241A"/>
    <w:rsid w:val="00AA252C"/>
    <w:rsid w:val="00AA37BB"/>
    <w:rsid w:val="00AA666E"/>
    <w:rsid w:val="00AB25B8"/>
    <w:rsid w:val="00AB5518"/>
    <w:rsid w:val="00AB66B2"/>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1642"/>
    <w:rsid w:val="00B24344"/>
    <w:rsid w:val="00B26707"/>
    <w:rsid w:val="00B26769"/>
    <w:rsid w:val="00B268C9"/>
    <w:rsid w:val="00B31C91"/>
    <w:rsid w:val="00B32F73"/>
    <w:rsid w:val="00B3615E"/>
    <w:rsid w:val="00B3747F"/>
    <w:rsid w:val="00B43194"/>
    <w:rsid w:val="00B47734"/>
    <w:rsid w:val="00B50FBA"/>
    <w:rsid w:val="00B558EB"/>
    <w:rsid w:val="00B577D3"/>
    <w:rsid w:val="00B60466"/>
    <w:rsid w:val="00B6548F"/>
    <w:rsid w:val="00B67590"/>
    <w:rsid w:val="00B7502A"/>
    <w:rsid w:val="00B77305"/>
    <w:rsid w:val="00B82CC2"/>
    <w:rsid w:val="00B84A89"/>
    <w:rsid w:val="00B92BEF"/>
    <w:rsid w:val="00B9689A"/>
    <w:rsid w:val="00BA789C"/>
    <w:rsid w:val="00BB06CB"/>
    <w:rsid w:val="00BB0EFE"/>
    <w:rsid w:val="00BB1134"/>
    <w:rsid w:val="00BB13AF"/>
    <w:rsid w:val="00BB261F"/>
    <w:rsid w:val="00BB2887"/>
    <w:rsid w:val="00BB5EAA"/>
    <w:rsid w:val="00BB5F11"/>
    <w:rsid w:val="00BC04FA"/>
    <w:rsid w:val="00BC0A88"/>
    <w:rsid w:val="00BC1C22"/>
    <w:rsid w:val="00BC460B"/>
    <w:rsid w:val="00BC5725"/>
    <w:rsid w:val="00BD30B1"/>
    <w:rsid w:val="00BE0F7B"/>
    <w:rsid w:val="00BE10C2"/>
    <w:rsid w:val="00BE39F9"/>
    <w:rsid w:val="00BF170B"/>
    <w:rsid w:val="00BF4984"/>
    <w:rsid w:val="00C01094"/>
    <w:rsid w:val="00C01D14"/>
    <w:rsid w:val="00C025B4"/>
    <w:rsid w:val="00C11C01"/>
    <w:rsid w:val="00C1244D"/>
    <w:rsid w:val="00C161FD"/>
    <w:rsid w:val="00C20C00"/>
    <w:rsid w:val="00C23F17"/>
    <w:rsid w:val="00C26D0D"/>
    <w:rsid w:val="00C27C95"/>
    <w:rsid w:val="00C300D2"/>
    <w:rsid w:val="00C3270F"/>
    <w:rsid w:val="00C3278B"/>
    <w:rsid w:val="00C33375"/>
    <w:rsid w:val="00C34C23"/>
    <w:rsid w:val="00C35982"/>
    <w:rsid w:val="00C40A5B"/>
    <w:rsid w:val="00C42005"/>
    <w:rsid w:val="00C44446"/>
    <w:rsid w:val="00C4664D"/>
    <w:rsid w:val="00C472AA"/>
    <w:rsid w:val="00C50A05"/>
    <w:rsid w:val="00C51C8A"/>
    <w:rsid w:val="00C54AED"/>
    <w:rsid w:val="00C63D00"/>
    <w:rsid w:val="00C6441B"/>
    <w:rsid w:val="00C675B6"/>
    <w:rsid w:val="00C67A10"/>
    <w:rsid w:val="00C7108B"/>
    <w:rsid w:val="00C8089F"/>
    <w:rsid w:val="00C836CC"/>
    <w:rsid w:val="00C83FDE"/>
    <w:rsid w:val="00C87A74"/>
    <w:rsid w:val="00C92C71"/>
    <w:rsid w:val="00C934FE"/>
    <w:rsid w:val="00C93F8F"/>
    <w:rsid w:val="00CA09BB"/>
    <w:rsid w:val="00CA3593"/>
    <w:rsid w:val="00CB1396"/>
    <w:rsid w:val="00CB143A"/>
    <w:rsid w:val="00CB258E"/>
    <w:rsid w:val="00CB3C8F"/>
    <w:rsid w:val="00CC02F1"/>
    <w:rsid w:val="00CC11A6"/>
    <w:rsid w:val="00CC135E"/>
    <w:rsid w:val="00CC1DE2"/>
    <w:rsid w:val="00CC3E2E"/>
    <w:rsid w:val="00CC4414"/>
    <w:rsid w:val="00CD2793"/>
    <w:rsid w:val="00CD491B"/>
    <w:rsid w:val="00CD5D3F"/>
    <w:rsid w:val="00CF3BEB"/>
    <w:rsid w:val="00CF3DB3"/>
    <w:rsid w:val="00D052BC"/>
    <w:rsid w:val="00D06186"/>
    <w:rsid w:val="00D07026"/>
    <w:rsid w:val="00D11888"/>
    <w:rsid w:val="00D22C8F"/>
    <w:rsid w:val="00D312D1"/>
    <w:rsid w:val="00D33491"/>
    <w:rsid w:val="00D41A93"/>
    <w:rsid w:val="00D44F8E"/>
    <w:rsid w:val="00D5410E"/>
    <w:rsid w:val="00D607EF"/>
    <w:rsid w:val="00D60F88"/>
    <w:rsid w:val="00D625E7"/>
    <w:rsid w:val="00D646BD"/>
    <w:rsid w:val="00D7018A"/>
    <w:rsid w:val="00D71201"/>
    <w:rsid w:val="00D71D47"/>
    <w:rsid w:val="00D720C7"/>
    <w:rsid w:val="00D84E71"/>
    <w:rsid w:val="00D876E6"/>
    <w:rsid w:val="00D977C4"/>
    <w:rsid w:val="00DA1025"/>
    <w:rsid w:val="00DA1D60"/>
    <w:rsid w:val="00DA22EC"/>
    <w:rsid w:val="00DA2F78"/>
    <w:rsid w:val="00DA5860"/>
    <w:rsid w:val="00DA7863"/>
    <w:rsid w:val="00DB2767"/>
    <w:rsid w:val="00DB48E6"/>
    <w:rsid w:val="00DB540A"/>
    <w:rsid w:val="00DC4729"/>
    <w:rsid w:val="00DD14FD"/>
    <w:rsid w:val="00DD23EA"/>
    <w:rsid w:val="00DE4798"/>
    <w:rsid w:val="00E069EF"/>
    <w:rsid w:val="00E16111"/>
    <w:rsid w:val="00E17160"/>
    <w:rsid w:val="00E35BEC"/>
    <w:rsid w:val="00E50821"/>
    <w:rsid w:val="00E50EA5"/>
    <w:rsid w:val="00E51F91"/>
    <w:rsid w:val="00E56AA9"/>
    <w:rsid w:val="00E6298B"/>
    <w:rsid w:val="00E63B5D"/>
    <w:rsid w:val="00E7086E"/>
    <w:rsid w:val="00E71734"/>
    <w:rsid w:val="00E7178C"/>
    <w:rsid w:val="00E7374A"/>
    <w:rsid w:val="00E73C41"/>
    <w:rsid w:val="00E749E6"/>
    <w:rsid w:val="00E7598F"/>
    <w:rsid w:val="00E76F60"/>
    <w:rsid w:val="00E83D90"/>
    <w:rsid w:val="00E83F28"/>
    <w:rsid w:val="00E83F91"/>
    <w:rsid w:val="00E846A3"/>
    <w:rsid w:val="00E86B14"/>
    <w:rsid w:val="00E9107A"/>
    <w:rsid w:val="00E91BB3"/>
    <w:rsid w:val="00E91F62"/>
    <w:rsid w:val="00E929FD"/>
    <w:rsid w:val="00E93240"/>
    <w:rsid w:val="00E9479B"/>
    <w:rsid w:val="00EA10DA"/>
    <w:rsid w:val="00EA42BE"/>
    <w:rsid w:val="00EA4D48"/>
    <w:rsid w:val="00EB2173"/>
    <w:rsid w:val="00EB4012"/>
    <w:rsid w:val="00EB4132"/>
    <w:rsid w:val="00EB62E6"/>
    <w:rsid w:val="00EC413E"/>
    <w:rsid w:val="00ED1B30"/>
    <w:rsid w:val="00ED250E"/>
    <w:rsid w:val="00ED6516"/>
    <w:rsid w:val="00ED7FD0"/>
    <w:rsid w:val="00EE13E2"/>
    <w:rsid w:val="00EE1AC1"/>
    <w:rsid w:val="00EE39D6"/>
    <w:rsid w:val="00EE52AD"/>
    <w:rsid w:val="00F01F92"/>
    <w:rsid w:val="00F10A08"/>
    <w:rsid w:val="00F2059E"/>
    <w:rsid w:val="00F22AC5"/>
    <w:rsid w:val="00F254D1"/>
    <w:rsid w:val="00F31327"/>
    <w:rsid w:val="00F32B82"/>
    <w:rsid w:val="00F4043E"/>
    <w:rsid w:val="00F41BBC"/>
    <w:rsid w:val="00F43B9D"/>
    <w:rsid w:val="00F444F0"/>
    <w:rsid w:val="00F50847"/>
    <w:rsid w:val="00F53F27"/>
    <w:rsid w:val="00F546D1"/>
    <w:rsid w:val="00F578BE"/>
    <w:rsid w:val="00F601F8"/>
    <w:rsid w:val="00F66272"/>
    <w:rsid w:val="00F702EF"/>
    <w:rsid w:val="00F709C0"/>
    <w:rsid w:val="00F72AB8"/>
    <w:rsid w:val="00F8724F"/>
    <w:rsid w:val="00F90B90"/>
    <w:rsid w:val="00F927A1"/>
    <w:rsid w:val="00F92E4D"/>
    <w:rsid w:val="00FA2BC2"/>
    <w:rsid w:val="00FA3764"/>
    <w:rsid w:val="00FA56ED"/>
    <w:rsid w:val="00FB37DC"/>
    <w:rsid w:val="00FB4993"/>
    <w:rsid w:val="00FB5FA6"/>
    <w:rsid w:val="00FC1310"/>
    <w:rsid w:val="00FC2FF3"/>
    <w:rsid w:val="00FC3263"/>
    <w:rsid w:val="00FC51F9"/>
    <w:rsid w:val="00FC5B40"/>
    <w:rsid w:val="00FC5FF8"/>
    <w:rsid w:val="00FD0F08"/>
    <w:rsid w:val="00FD3D7C"/>
    <w:rsid w:val="00FD4169"/>
    <w:rsid w:val="00FD4F8F"/>
    <w:rsid w:val="00FE0C16"/>
    <w:rsid w:val="00FE12BF"/>
    <w:rsid w:val="00FE14AD"/>
    <w:rsid w:val="00FE14B1"/>
    <w:rsid w:val="00FE513D"/>
    <w:rsid w:val="00FF0070"/>
    <w:rsid w:val="00FF0E76"/>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EF21BFC"/>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4DA4CA"/>
    <w:rsid w:val="6EF23B10"/>
    <w:rsid w:val="6F47798D"/>
    <w:rsid w:val="6FCD3011"/>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88EF1A3B-F171-4C7D-B60B-D9F4F968A0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Strong">
    <w:name w:val="Strong"/>
    <w:basedOn w:val="DefaultParagraphFont"/>
    <w:uiPriority w:val="22"/>
    <w:qFormat/>
    <w:rsid w:val="009400A2"/>
    <w:rPr>
      <w:b/>
      <w:bCs/>
    </w:rPr>
  </w:style>
  <w:style w:type="paragraph" w:styleId="NormalWeb">
    <w:name w:val="Normal (Web)"/>
    <w:basedOn w:val="Normal"/>
    <w:uiPriority w:val="99"/>
    <w:semiHidden/>
    <w:unhideWhenUsed/>
    <w:rsid w:val="004006C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Default">
    <w:name w:val="Default"/>
    <w:rsid w:val="00507216"/>
    <w:pPr>
      <w:autoSpaceDE w:val="0"/>
      <w:autoSpaceDN w:val="0"/>
      <w:adjustRightInd w:val="0"/>
    </w:pPr>
    <w:rPr>
      <w:rFonts w:ascii="Arial" w:hAnsi="Arial" w:cs="Arial"/>
      <w:color w:val="000000"/>
      <w:sz w:val="24"/>
      <w:szCs w:val="24"/>
    </w:rPr>
  </w:style>
  <w:style w:type="character" w:styleId="UnresolvedMention">
    <w:name w:val="Unresolved Mention"/>
    <w:basedOn w:val="DefaultParagraphFont"/>
    <w:uiPriority w:val="99"/>
    <w:semiHidden/>
    <w:unhideWhenUsed/>
    <w:rsid w:val="00F601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5281282">
      <w:bodyDiv w:val="1"/>
      <w:marLeft w:val="0"/>
      <w:marRight w:val="0"/>
      <w:marTop w:val="0"/>
      <w:marBottom w:val="0"/>
      <w:divBdr>
        <w:top w:val="none" w:sz="0" w:space="0" w:color="auto"/>
        <w:left w:val="none" w:sz="0" w:space="0" w:color="auto"/>
        <w:bottom w:val="none" w:sz="0" w:space="0" w:color="auto"/>
        <w:right w:val="none" w:sz="0" w:space="0" w:color="auto"/>
      </w:divBdr>
    </w:div>
    <w:div w:id="370812553">
      <w:bodyDiv w:val="1"/>
      <w:marLeft w:val="0"/>
      <w:marRight w:val="0"/>
      <w:marTop w:val="0"/>
      <w:marBottom w:val="0"/>
      <w:divBdr>
        <w:top w:val="none" w:sz="0" w:space="0" w:color="auto"/>
        <w:left w:val="none" w:sz="0" w:space="0" w:color="auto"/>
        <w:bottom w:val="none" w:sz="0" w:space="0" w:color="auto"/>
        <w:right w:val="none" w:sz="0" w:space="0" w:color="auto"/>
      </w:divBdr>
    </w:div>
    <w:div w:id="509417941">
      <w:bodyDiv w:val="1"/>
      <w:marLeft w:val="0"/>
      <w:marRight w:val="0"/>
      <w:marTop w:val="0"/>
      <w:marBottom w:val="0"/>
      <w:divBdr>
        <w:top w:val="none" w:sz="0" w:space="0" w:color="auto"/>
        <w:left w:val="none" w:sz="0" w:space="0" w:color="auto"/>
        <w:bottom w:val="none" w:sz="0" w:space="0" w:color="auto"/>
        <w:right w:val="none" w:sz="0" w:space="0" w:color="auto"/>
      </w:divBdr>
    </w:div>
    <w:div w:id="634064392">
      <w:bodyDiv w:val="1"/>
      <w:marLeft w:val="0"/>
      <w:marRight w:val="0"/>
      <w:marTop w:val="0"/>
      <w:marBottom w:val="0"/>
      <w:divBdr>
        <w:top w:val="none" w:sz="0" w:space="0" w:color="auto"/>
        <w:left w:val="none" w:sz="0" w:space="0" w:color="auto"/>
        <w:bottom w:val="none" w:sz="0" w:space="0" w:color="auto"/>
        <w:right w:val="none" w:sz="0" w:space="0" w:color="auto"/>
      </w:divBdr>
    </w:div>
    <w:div w:id="831797488">
      <w:bodyDiv w:val="1"/>
      <w:marLeft w:val="0"/>
      <w:marRight w:val="0"/>
      <w:marTop w:val="0"/>
      <w:marBottom w:val="0"/>
      <w:divBdr>
        <w:top w:val="none" w:sz="0" w:space="0" w:color="auto"/>
        <w:left w:val="none" w:sz="0" w:space="0" w:color="auto"/>
        <w:bottom w:val="none" w:sz="0" w:space="0" w:color="auto"/>
        <w:right w:val="none" w:sz="0" w:space="0" w:color="auto"/>
      </w:divBdr>
    </w:div>
    <w:div w:id="105840718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1759905">
      <w:bodyDiv w:val="1"/>
      <w:marLeft w:val="0"/>
      <w:marRight w:val="0"/>
      <w:marTop w:val="0"/>
      <w:marBottom w:val="0"/>
      <w:divBdr>
        <w:top w:val="none" w:sz="0" w:space="0" w:color="auto"/>
        <w:left w:val="none" w:sz="0" w:space="0" w:color="auto"/>
        <w:bottom w:val="none" w:sz="0" w:space="0" w:color="auto"/>
        <w:right w:val="none" w:sz="0" w:space="0" w:color="auto"/>
      </w:divBdr>
    </w:div>
    <w:div w:id="1375034876">
      <w:bodyDiv w:val="1"/>
      <w:marLeft w:val="0"/>
      <w:marRight w:val="0"/>
      <w:marTop w:val="0"/>
      <w:marBottom w:val="0"/>
      <w:divBdr>
        <w:top w:val="none" w:sz="0" w:space="0" w:color="auto"/>
        <w:left w:val="none" w:sz="0" w:space="0" w:color="auto"/>
        <w:bottom w:val="none" w:sz="0" w:space="0" w:color="auto"/>
        <w:right w:val="none" w:sz="0" w:space="0" w:color="auto"/>
      </w:divBdr>
    </w:div>
    <w:div w:id="1477795771">
      <w:bodyDiv w:val="1"/>
      <w:marLeft w:val="0"/>
      <w:marRight w:val="0"/>
      <w:marTop w:val="0"/>
      <w:marBottom w:val="0"/>
      <w:divBdr>
        <w:top w:val="none" w:sz="0" w:space="0" w:color="auto"/>
        <w:left w:val="none" w:sz="0" w:space="0" w:color="auto"/>
        <w:bottom w:val="none" w:sz="0" w:space="0" w:color="auto"/>
        <w:right w:val="none" w:sz="0" w:space="0" w:color="auto"/>
      </w:divBdr>
    </w:div>
    <w:div w:id="1514688093">
      <w:bodyDiv w:val="1"/>
      <w:marLeft w:val="0"/>
      <w:marRight w:val="0"/>
      <w:marTop w:val="0"/>
      <w:marBottom w:val="0"/>
      <w:divBdr>
        <w:top w:val="none" w:sz="0" w:space="0" w:color="auto"/>
        <w:left w:val="none" w:sz="0" w:space="0" w:color="auto"/>
        <w:bottom w:val="none" w:sz="0" w:space="0" w:color="auto"/>
        <w:right w:val="none" w:sz="0" w:space="0" w:color="auto"/>
      </w:divBdr>
    </w:div>
    <w:div w:id="1810246685">
      <w:bodyDiv w:val="1"/>
      <w:marLeft w:val="0"/>
      <w:marRight w:val="0"/>
      <w:marTop w:val="0"/>
      <w:marBottom w:val="0"/>
      <w:divBdr>
        <w:top w:val="none" w:sz="0" w:space="0" w:color="auto"/>
        <w:left w:val="none" w:sz="0" w:space="0" w:color="auto"/>
        <w:bottom w:val="none" w:sz="0" w:space="0" w:color="auto"/>
        <w:right w:val="none" w:sz="0" w:space="0" w:color="auto"/>
      </w:divBdr>
    </w:div>
    <w:div w:id="202401779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ethics/code-of-ethics" TargetMode="External"/><Relationship Id="rId39" Type="http://schemas.openxmlformats.org/officeDocument/2006/relationships/hyperlink" Target="https://pubmed.ncbi.nlm.nih.gov/33940399/" TargetMode="External"/><Relationship Id="rId3" Type="http://schemas.openxmlformats.org/officeDocument/2006/relationships/customXml" Target="../customXml/item3.xml"/><Relationship Id="rId21" Type="http://schemas.openxmlformats.org/officeDocument/2006/relationships/hyperlink" Target="https://www.college.police.uk/app/detention-and-custody/detainee-care/children-and-young-persons" TargetMode="External"/><Relationship Id="rId34" Type="http://schemas.openxmlformats.org/officeDocument/2006/relationships/hyperlink" Target="https://www.gov.uk/government/statistics/youth-justice-statistics-2021-to-2022/youth-justice-statistics-2021-to-2022-accessible-version" TargetMode="External"/><Relationship Id="rId42" Type="http://schemas.openxmlformats.org/officeDocument/2006/relationships/hyperlink" Target="https://www.sentencingcouncil.org.uk/explanatory-material/magistrates-court/item/ancillary-orders/5-criminal-behaviour-order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pp/prosecution-and-case-management/possible-justice-outcomes-following-investigation" TargetMode="External"/><Relationship Id="rId33" Type="http://schemas.openxmlformats.org/officeDocument/2006/relationships/hyperlink" Target="https://www.gov.uk/government/news/victims-put-first-in-the-criminal-justice-system" TargetMode="External"/><Relationship Id="rId38" Type="http://schemas.openxmlformats.org/officeDocument/2006/relationships/hyperlink" Target="https://www.mindtools.com/a1uv9ex/betari-box"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bbc.co.uk/news/uk-58924168" TargetMode="External"/><Relationship Id="rId29" Type="http://schemas.openxmlformats.org/officeDocument/2006/relationships/hyperlink" Target="https://www.cps.gov.uk/legal-guidance/criminal-behaviour-orders" TargetMode="External"/><Relationship Id="rId41" Type="http://schemas.openxmlformats.org/officeDocument/2006/relationships/hyperlink" Target="https://www.ons.gov.uk/aboutus/transparencyandgovernance/freedomofinformationfoi/cybercrimeintheuk2018202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national-decision-model/national-decision-model" TargetMode="External"/><Relationship Id="rId32" Type="http://schemas.openxmlformats.org/officeDocument/2006/relationships/hyperlink" Target="https://www.donoghue-solicitors.co.uk/police-law-breach-of-the-peace-uk/" TargetMode="External"/><Relationship Id="rId37" Type="http://schemas.openxmlformats.org/officeDocument/2006/relationships/hyperlink" Target="https://ikontraining.co.uk/ikon-insights/what-is-the-leaps-model-of-communication/" TargetMode="External"/><Relationship Id="rId40" Type="http://schemas.openxmlformats.org/officeDocument/2006/relationships/hyperlink" Target="https://www.nhs.uk/every-mind-matters/mental-health-issues/stress/"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app/public-order-public-safety/legal-framework-and-legislation" TargetMode="External"/><Relationship Id="rId28" Type="http://schemas.openxmlformats.org/officeDocument/2006/relationships/hyperlink" Target="https://www.college.police.uk/guidance/effective-supervision/supporting-professional-discretion-decision-making" TargetMode="External"/><Relationship Id="rId36" Type="http://schemas.openxmlformats.org/officeDocument/2006/relationships/hyperlink" Target="https://www.hja.net/expert-comments/blog/general-crime/criminal-behaviour-orders-what-you-need-to-know/"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cps.gov.uk/legal-guidance/social-media-and-other-electronic-communications"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app/investigation/investigation-introduction?highlight=cpia" TargetMode="External"/><Relationship Id="rId27" Type="http://schemas.openxmlformats.org/officeDocument/2006/relationships/hyperlink" Target="https://www.college.police.uk/app/national-decision-model/national-decision-model" TargetMode="External"/><Relationship Id="rId30" Type="http://schemas.openxmlformats.org/officeDocument/2006/relationships/hyperlink" Target="https://www.cps.gov.uk/crime-info/cyber-online-crime" TargetMode="External"/><Relationship Id="rId35" Type="http://schemas.openxmlformats.org/officeDocument/2006/relationships/hyperlink" Target="https://www.health.harvard.edu/mind-and-mood/lifting-weights-might-lift-your-mood"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10133</Words>
  <Characters>57761</Characters>
  <Application>Microsoft Office Word</Application>
  <DocSecurity>0</DocSecurity>
  <Lines>481</Lines>
  <Paragraphs>135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67759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Wilkins, Tyler</cp:lastModifiedBy>
  <cp:revision>2</cp:revision>
  <cp:lastPrinted>2019-08-13T11:47:00Z</cp:lastPrinted>
  <dcterms:created xsi:type="dcterms:W3CDTF">2024-01-02T23:27:00Z</dcterms:created>
  <dcterms:modified xsi:type="dcterms:W3CDTF">2024-01-02T23:27:00Z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2023-09-14T09:39:31Z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34402d25-7185-4e1e-893d-ed796ecc9ceb</vt:lpwstr>
  </property>
  <property fmtid="{D5CDD505-2E9C-101B-9397-08002B2CF9AE}" pid="9" name="MSIP_Label_f2acd28b-79a3-4a0f-b0ff-4b75658b1549_ContentBits">
    <vt:lpwstr>0</vt:lpwstr>
  </property>
</Properties>
</file>