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62BA7D" w14:textId="77777777" w:rsidR="009E2A28" w:rsidRPr="009E2A28" w:rsidRDefault="009E2A28" w:rsidP="009E2A28">
      <w:pPr>
        <w:spacing w:line="480" w:lineRule="auto"/>
        <w:rPr>
          <w:rFonts w:ascii="Times New Roman" w:eastAsia="Times New Roman" w:hAnsi="Times New Roman" w:cs="Times New Roman"/>
          <w:b/>
          <w:bCs/>
          <w:sz w:val="24"/>
          <w:szCs w:val="24"/>
        </w:rPr>
      </w:pPr>
    </w:p>
    <w:p w14:paraId="6EB5F950" w14:textId="77777777" w:rsidR="009E2A28" w:rsidRPr="009E2A28" w:rsidRDefault="009E2A28" w:rsidP="009E2A28">
      <w:pPr>
        <w:spacing w:line="480" w:lineRule="auto"/>
        <w:rPr>
          <w:rFonts w:ascii="Times New Roman" w:eastAsia="Times New Roman" w:hAnsi="Times New Roman" w:cs="Times New Roman"/>
          <w:b/>
          <w:bCs/>
          <w:sz w:val="24"/>
          <w:szCs w:val="24"/>
        </w:rPr>
      </w:pPr>
    </w:p>
    <w:p w14:paraId="30E520B3" w14:textId="1D0A0F43" w:rsidR="009E2A28" w:rsidRPr="009E2A28" w:rsidRDefault="009E2A28" w:rsidP="009E2A28">
      <w:pPr>
        <w:pStyle w:val="Heading1"/>
        <w:spacing w:line="480" w:lineRule="auto"/>
        <w:rPr>
          <w:rFonts w:eastAsia="Times New Roman" w:cs="Times New Roman"/>
          <w:b w:val="0"/>
          <w:color w:val="FFFFFF" w:themeColor="background1"/>
          <w:szCs w:val="24"/>
        </w:rPr>
      </w:pPr>
      <w:bookmarkStart w:id="0" w:name="_Toc183806437"/>
      <w:r w:rsidRPr="009E2A28">
        <w:rPr>
          <w:rFonts w:eastAsia="Times New Roman" w:cs="Times New Roman"/>
          <w:b w:val="0"/>
          <w:color w:val="FFFFFF" w:themeColor="background1"/>
          <w:szCs w:val="24"/>
        </w:rPr>
        <w:t>Title Page</w:t>
      </w:r>
      <w:bookmarkEnd w:id="0"/>
    </w:p>
    <w:p w14:paraId="78270727" w14:textId="03F08EBF" w:rsidR="009E2A28" w:rsidRPr="009E2A28" w:rsidRDefault="009E2A28" w:rsidP="009E2A28">
      <w:pPr>
        <w:spacing w:line="480" w:lineRule="auto"/>
        <w:jc w:val="center"/>
        <w:rPr>
          <w:rFonts w:ascii="Times New Roman" w:hAnsi="Times New Roman" w:cs="Times New Roman"/>
          <w:b/>
          <w:sz w:val="24"/>
          <w:szCs w:val="24"/>
        </w:rPr>
      </w:pPr>
      <w:r w:rsidRPr="009E2A28">
        <w:rPr>
          <w:rFonts w:ascii="Times New Roman" w:hAnsi="Times New Roman" w:cs="Times New Roman"/>
          <w:b/>
          <w:sz w:val="24"/>
          <w:szCs w:val="24"/>
        </w:rPr>
        <w:t>BMIH600</w:t>
      </w:r>
      <w:r w:rsidR="00E05C4E">
        <w:rPr>
          <w:rFonts w:ascii="Times New Roman" w:hAnsi="Times New Roman" w:cs="Times New Roman"/>
          <w:b/>
          <w:sz w:val="24"/>
          <w:szCs w:val="24"/>
        </w:rPr>
        <w:t>3</w:t>
      </w:r>
    </w:p>
    <w:p w14:paraId="5F560A8E" w14:textId="77777777" w:rsidR="009E2A28" w:rsidRPr="009E2A28" w:rsidRDefault="009E2A28" w:rsidP="009E2A28">
      <w:pPr>
        <w:spacing w:line="480" w:lineRule="auto"/>
        <w:jc w:val="center"/>
        <w:rPr>
          <w:rFonts w:ascii="Times New Roman" w:eastAsia="Times New Roman" w:hAnsi="Times New Roman" w:cs="Times New Roman"/>
          <w:b/>
          <w:bCs/>
          <w:sz w:val="24"/>
          <w:szCs w:val="24"/>
        </w:rPr>
      </w:pPr>
      <w:r w:rsidRPr="009E2A28">
        <w:rPr>
          <w:rFonts w:ascii="Times New Roman" w:hAnsi="Times New Roman" w:cs="Times New Roman"/>
          <w:b/>
          <w:sz w:val="24"/>
          <w:szCs w:val="24"/>
        </w:rPr>
        <w:t>Hotel Placement – Managing Hotel Administration</w:t>
      </w:r>
      <w:r w:rsidRPr="009E2A28">
        <w:rPr>
          <w:rFonts w:ascii="Times New Roman" w:hAnsi="Times New Roman" w:cs="Times New Roman"/>
          <w:sz w:val="24"/>
          <w:szCs w:val="24"/>
        </w:rPr>
        <w:t xml:space="preserve"> </w:t>
      </w:r>
    </w:p>
    <w:p w14:paraId="2DC412E7" w14:textId="4A815992" w:rsidR="00B4382B" w:rsidRPr="00B4382B" w:rsidRDefault="00B4382B" w:rsidP="009E2A28">
      <w:pPr>
        <w:spacing w:line="480" w:lineRule="auto"/>
        <w:jc w:val="center"/>
        <w:rPr>
          <w:rFonts w:ascii="Times New Roman" w:eastAsia="Times New Roman" w:hAnsi="Times New Roman" w:cs="Times New Roman"/>
          <w:b/>
          <w:bCs/>
          <w:sz w:val="24"/>
          <w:szCs w:val="24"/>
        </w:rPr>
      </w:pPr>
      <w:r w:rsidRPr="00B4382B">
        <w:rPr>
          <w:rFonts w:ascii="Times New Roman" w:eastAsia="Times New Roman" w:hAnsi="Times New Roman" w:cs="Times New Roman"/>
          <w:b/>
          <w:bCs/>
          <w:sz w:val="24"/>
          <w:szCs w:val="24"/>
        </w:rPr>
        <w:t>Reflective Journal: Guest Service Operations Placement</w:t>
      </w:r>
    </w:p>
    <w:p w14:paraId="6277C34C" w14:textId="77777777" w:rsidR="009E2A28" w:rsidRPr="009E2A28" w:rsidRDefault="009E2A28" w:rsidP="009E2A28">
      <w:pPr>
        <w:spacing w:line="480" w:lineRule="auto"/>
        <w:rPr>
          <w:rFonts w:ascii="Times New Roman" w:eastAsia="Times New Roman" w:hAnsi="Times New Roman" w:cs="Times New Roman"/>
          <w:b/>
          <w:bCs/>
          <w:sz w:val="24"/>
          <w:szCs w:val="24"/>
        </w:rPr>
      </w:pPr>
      <w:r w:rsidRPr="009E2A28">
        <w:rPr>
          <w:rFonts w:ascii="Times New Roman" w:eastAsia="Times New Roman" w:hAnsi="Times New Roman" w:cs="Times New Roman"/>
          <w:b/>
          <w:bCs/>
          <w:sz w:val="24"/>
          <w:szCs w:val="24"/>
        </w:rPr>
        <w:br w:type="page"/>
      </w:r>
    </w:p>
    <w:p w14:paraId="25733054" w14:textId="77777777" w:rsidR="000E4C84" w:rsidRDefault="000E4C84" w:rsidP="009E2A28">
      <w:pPr>
        <w:pStyle w:val="Heading1"/>
        <w:spacing w:line="480" w:lineRule="auto"/>
        <w:rPr>
          <w:rFonts w:eastAsia="Times New Roman" w:cs="Times New Roman"/>
          <w:szCs w:val="24"/>
        </w:rPr>
      </w:pPr>
      <w:bookmarkStart w:id="1" w:name="_Toc183806438"/>
      <w:r>
        <w:rPr>
          <w:rFonts w:eastAsia="Times New Roman" w:cs="Times New Roman"/>
          <w:szCs w:val="24"/>
        </w:rPr>
        <w:lastRenderedPageBreak/>
        <w:t>Table of Contents</w:t>
      </w:r>
      <w:bookmarkEnd w:id="1"/>
      <w:r>
        <w:rPr>
          <w:rFonts w:eastAsia="Times New Roman" w:cs="Times New Roman"/>
          <w:szCs w:val="24"/>
        </w:rPr>
        <w:t xml:space="preserve"> </w:t>
      </w:r>
    </w:p>
    <w:sdt>
      <w:sdtPr>
        <w:rPr>
          <w:rFonts w:ascii="Times New Roman" w:eastAsiaTheme="minorHAnsi" w:hAnsi="Times New Roman" w:cs="Times New Roman"/>
          <w:color w:val="auto"/>
          <w:sz w:val="24"/>
          <w:szCs w:val="24"/>
        </w:rPr>
        <w:id w:val="750775187"/>
        <w:docPartObj>
          <w:docPartGallery w:val="Table of Contents"/>
          <w:docPartUnique/>
        </w:docPartObj>
      </w:sdtPr>
      <w:sdtEndPr>
        <w:rPr>
          <w:b/>
          <w:bCs/>
          <w:noProof/>
        </w:rPr>
      </w:sdtEndPr>
      <w:sdtContent>
        <w:p w14:paraId="74F1DDC0" w14:textId="65371B3D" w:rsidR="000E4C84" w:rsidRPr="000E4C84" w:rsidRDefault="000E4C84" w:rsidP="000E4C84">
          <w:pPr>
            <w:pStyle w:val="TOCHeading"/>
            <w:spacing w:line="480" w:lineRule="auto"/>
            <w:rPr>
              <w:rFonts w:ascii="Times New Roman" w:hAnsi="Times New Roman" w:cs="Times New Roman"/>
              <w:sz w:val="24"/>
              <w:szCs w:val="24"/>
            </w:rPr>
          </w:pPr>
        </w:p>
        <w:p w14:paraId="305F8BA7" w14:textId="6908941E" w:rsidR="000E4C84" w:rsidRPr="000E4C84" w:rsidRDefault="000E4C84" w:rsidP="000E4C84">
          <w:pPr>
            <w:pStyle w:val="TOC1"/>
            <w:tabs>
              <w:tab w:val="right" w:leader="dot" w:pos="9350"/>
            </w:tabs>
            <w:spacing w:line="480" w:lineRule="auto"/>
            <w:rPr>
              <w:rFonts w:ascii="Times New Roman" w:hAnsi="Times New Roman" w:cs="Times New Roman"/>
              <w:noProof/>
              <w:sz w:val="24"/>
              <w:szCs w:val="24"/>
            </w:rPr>
          </w:pPr>
          <w:r w:rsidRPr="000E4C84">
            <w:rPr>
              <w:rFonts w:ascii="Times New Roman" w:hAnsi="Times New Roman" w:cs="Times New Roman"/>
              <w:b/>
              <w:bCs/>
              <w:noProof/>
              <w:sz w:val="24"/>
              <w:szCs w:val="24"/>
            </w:rPr>
            <w:fldChar w:fldCharType="begin"/>
          </w:r>
          <w:r w:rsidRPr="000E4C84">
            <w:rPr>
              <w:rFonts w:ascii="Times New Roman" w:hAnsi="Times New Roman" w:cs="Times New Roman"/>
              <w:b/>
              <w:bCs/>
              <w:noProof/>
              <w:sz w:val="24"/>
              <w:szCs w:val="24"/>
            </w:rPr>
            <w:instrText xml:space="preserve"> TOC \o "1-3" \h \z \u </w:instrText>
          </w:r>
          <w:r w:rsidRPr="000E4C84">
            <w:rPr>
              <w:rFonts w:ascii="Times New Roman" w:hAnsi="Times New Roman" w:cs="Times New Roman"/>
              <w:b/>
              <w:bCs/>
              <w:noProof/>
              <w:sz w:val="24"/>
              <w:szCs w:val="24"/>
            </w:rPr>
            <w:fldChar w:fldCharType="separate"/>
          </w:r>
          <w:hyperlink w:anchor="_Toc183806437" w:history="1">
            <w:r w:rsidRPr="000E4C84">
              <w:rPr>
                <w:rStyle w:val="Hyperlink"/>
                <w:rFonts w:ascii="Times New Roman" w:eastAsia="Times New Roman" w:hAnsi="Times New Roman" w:cs="Times New Roman"/>
                <w:noProof/>
                <w:sz w:val="24"/>
                <w:szCs w:val="24"/>
              </w:rPr>
              <w:t>Title Page</w:t>
            </w:r>
            <w:r w:rsidRPr="000E4C84">
              <w:rPr>
                <w:rFonts w:ascii="Times New Roman" w:hAnsi="Times New Roman" w:cs="Times New Roman"/>
                <w:noProof/>
                <w:webHidden/>
                <w:sz w:val="24"/>
                <w:szCs w:val="24"/>
              </w:rPr>
              <w:tab/>
            </w:r>
            <w:r w:rsidRPr="000E4C84">
              <w:rPr>
                <w:rFonts w:ascii="Times New Roman" w:hAnsi="Times New Roman" w:cs="Times New Roman"/>
                <w:noProof/>
                <w:webHidden/>
                <w:sz w:val="24"/>
                <w:szCs w:val="24"/>
              </w:rPr>
              <w:fldChar w:fldCharType="begin"/>
            </w:r>
            <w:r w:rsidRPr="000E4C84">
              <w:rPr>
                <w:rFonts w:ascii="Times New Roman" w:hAnsi="Times New Roman" w:cs="Times New Roman"/>
                <w:noProof/>
                <w:webHidden/>
                <w:sz w:val="24"/>
                <w:szCs w:val="24"/>
              </w:rPr>
              <w:instrText xml:space="preserve"> PAGEREF _Toc183806437 \h </w:instrText>
            </w:r>
            <w:r w:rsidRPr="000E4C84">
              <w:rPr>
                <w:rFonts w:ascii="Times New Roman" w:hAnsi="Times New Roman" w:cs="Times New Roman"/>
                <w:noProof/>
                <w:webHidden/>
                <w:sz w:val="24"/>
                <w:szCs w:val="24"/>
              </w:rPr>
            </w:r>
            <w:r w:rsidRPr="000E4C84">
              <w:rPr>
                <w:rFonts w:ascii="Times New Roman" w:hAnsi="Times New Roman" w:cs="Times New Roman"/>
                <w:noProof/>
                <w:webHidden/>
                <w:sz w:val="24"/>
                <w:szCs w:val="24"/>
              </w:rPr>
              <w:fldChar w:fldCharType="separate"/>
            </w:r>
            <w:r w:rsidRPr="000E4C84">
              <w:rPr>
                <w:rFonts w:ascii="Times New Roman" w:hAnsi="Times New Roman" w:cs="Times New Roman"/>
                <w:noProof/>
                <w:webHidden/>
                <w:sz w:val="24"/>
                <w:szCs w:val="24"/>
              </w:rPr>
              <w:t>1</w:t>
            </w:r>
            <w:r w:rsidRPr="000E4C84">
              <w:rPr>
                <w:rFonts w:ascii="Times New Roman" w:hAnsi="Times New Roman" w:cs="Times New Roman"/>
                <w:noProof/>
                <w:webHidden/>
                <w:sz w:val="24"/>
                <w:szCs w:val="24"/>
              </w:rPr>
              <w:fldChar w:fldCharType="end"/>
            </w:r>
          </w:hyperlink>
        </w:p>
        <w:p w14:paraId="5C7D4CEC" w14:textId="3A72918E" w:rsidR="000E4C84" w:rsidRPr="000E4C84" w:rsidRDefault="000E4C84" w:rsidP="000E4C84">
          <w:pPr>
            <w:pStyle w:val="TOC1"/>
            <w:tabs>
              <w:tab w:val="right" w:leader="dot" w:pos="9350"/>
            </w:tabs>
            <w:spacing w:line="480" w:lineRule="auto"/>
            <w:rPr>
              <w:rFonts w:ascii="Times New Roman" w:hAnsi="Times New Roman" w:cs="Times New Roman"/>
              <w:noProof/>
              <w:sz w:val="24"/>
              <w:szCs w:val="24"/>
            </w:rPr>
          </w:pPr>
          <w:hyperlink w:anchor="_Toc183806438" w:history="1">
            <w:r w:rsidRPr="000E4C84">
              <w:rPr>
                <w:rStyle w:val="Hyperlink"/>
                <w:rFonts w:ascii="Times New Roman" w:eastAsia="Times New Roman" w:hAnsi="Times New Roman" w:cs="Times New Roman"/>
                <w:noProof/>
                <w:sz w:val="24"/>
                <w:szCs w:val="24"/>
              </w:rPr>
              <w:t>Table of Contents</w:t>
            </w:r>
            <w:r w:rsidRPr="000E4C84">
              <w:rPr>
                <w:rFonts w:ascii="Times New Roman" w:hAnsi="Times New Roman" w:cs="Times New Roman"/>
                <w:noProof/>
                <w:webHidden/>
                <w:sz w:val="24"/>
                <w:szCs w:val="24"/>
              </w:rPr>
              <w:tab/>
            </w:r>
            <w:r w:rsidRPr="000E4C84">
              <w:rPr>
                <w:rFonts w:ascii="Times New Roman" w:hAnsi="Times New Roman" w:cs="Times New Roman"/>
                <w:noProof/>
                <w:webHidden/>
                <w:sz w:val="24"/>
                <w:szCs w:val="24"/>
              </w:rPr>
              <w:fldChar w:fldCharType="begin"/>
            </w:r>
            <w:r w:rsidRPr="000E4C84">
              <w:rPr>
                <w:rFonts w:ascii="Times New Roman" w:hAnsi="Times New Roman" w:cs="Times New Roman"/>
                <w:noProof/>
                <w:webHidden/>
                <w:sz w:val="24"/>
                <w:szCs w:val="24"/>
              </w:rPr>
              <w:instrText xml:space="preserve"> PAGEREF _Toc183806438 \h </w:instrText>
            </w:r>
            <w:r w:rsidRPr="000E4C84">
              <w:rPr>
                <w:rFonts w:ascii="Times New Roman" w:hAnsi="Times New Roman" w:cs="Times New Roman"/>
                <w:noProof/>
                <w:webHidden/>
                <w:sz w:val="24"/>
                <w:szCs w:val="24"/>
              </w:rPr>
            </w:r>
            <w:r w:rsidRPr="000E4C84">
              <w:rPr>
                <w:rFonts w:ascii="Times New Roman" w:hAnsi="Times New Roman" w:cs="Times New Roman"/>
                <w:noProof/>
                <w:webHidden/>
                <w:sz w:val="24"/>
                <w:szCs w:val="24"/>
              </w:rPr>
              <w:fldChar w:fldCharType="separate"/>
            </w:r>
            <w:r w:rsidRPr="000E4C84">
              <w:rPr>
                <w:rFonts w:ascii="Times New Roman" w:hAnsi="Times New Roman" w:cs="Times New Roman"/>
                <w:noProof/>
                <w:webHidden/>
                <w:sz w:val="24"/>
                <w:szCs w:val="24"/>
              </w:rPr>
              <w:t>2</w:t>
            </w:r>
            <w:r w:rsidRPr="000E4C84">
              <w:rPr>
                <w:rFonts w:ascii="Times New Roman" w:hAnsi="Times New Roman" w:cs="Times New Roman"/>
                <w:noProof/>
                <w:webHidden/>
                <w:sz w:val="24"/>
                <w:szCs w:val="24"/>
              </w:rPr>
              <w:fldChar w:fldCharType="end"/>
            </w:r>
          </w:hyperlink>
        </w:p>
        <w:p w14:paraId="4DFCEFF8" w14:textId="04A5A10E" w:rsidR="000E4C84" w:rsidRPr="000E4C84" w:rsidRDefault="000E4C84" w:rsidP="000E4C84">
          <w:pPr>
            <w:pStyle w:val="TOC1"/>
            <w:tabs>
              <w:tab w:val="right" w:leader="dot" w:pos="9350"/>
            </w:tabs>
            <w:spacing w:line="480" w:lineRule="auto"/>
            <w:rPr>
              <w:rFonts w:ascii="Times New Roman" w:hAnsi="Times New Roman" w:cs="Times New Roman"/>
              <w:noProof/>
              <w:sz w:val="24"/>
              <w:szCs w:val="24"/>
            </w:rPr>
          </w:pPr>
          <w:hyperlink w:anchor="_Toc183806439" w:history="1">
            <w:r w:rsidRPr="000E4C84">
              <w:rPr>
                <w:rStyle w:val="Hyperlink"/>
                <w:rFonts w:ascii="Times New Roman" w:eastAsia="Times New Roman" w:hAnsi="Times New Roman" w:cs="Times New Roman"/>
                <w:noProof/>
                <w:sz w:val="24"/>
                <w:szCs w:val="24"/>
              </w:rPr>
              <w:t>Introduction</w:t>
            </w:r>
            <w:r w:rsidRPr="000E4C84">
              <w:rPr>
                <w:rFonts w:ascii="Times New Roman" w:hAnsi="Times New Roman" w:cs="Times New Roman"/>
                <w:noProof/>
                <w:webHidden/>
                <w:sz w:val="24"/>
                <w:szCs w:val="24"/>
              </w:rPr>
              <w:tab/>
            </w:r>
            <w:r w:rsidRPr="000E4C84">
              <w:rPr>
                <w:rFonts w:ascii="Times New Roman" w:hAnsi="Times New Roman" w:cs="Times New Roman"/>
                <w:noProof/>
                <w:webHidden/>
                <w:sz w:val="24"/>
                <w:szCs w:val="24"/>
              </w:rPr>
              <w:fldChar w:fldCharType="begin"/>
            </w:r>
            <w:r w:rsidRPr="000E4C84">
              <w:rPr>
                <w:rFonts w:ascii="Times New Roman" w:hAnsi="Times New Roman" w:cs="Times New Roman"/>
                <w:noProof/>
                <w:webHidden/>
                <w:sz w:val="24"/>
                <w:szCs w:val="24"/>
              </w:rPr>
              <w:instrText xml:space="preserve"> PAGEREF _Toc183806439 \h </w:instrText>
            </w:r>
            <w:r w:rsidRPr="000E4C84">
              <w:rPr>
                <w:rFonts w:ascii="Times New Roman" w:hAnsi="Times New Roman" w:cs="Times New Roman"/>
                <w:noProof/>
                <w:webHidden/>
                <w:sz w:val="24"/>
                <w:szCs w:val="24"/>
              </w:rPr>
            </w:r>
            <w:r w:rsidRPr="000E4C84">
              <w:rPr>
                <w:rFonts w:ascii="Times New Roman" w:hAnsi="Times New Roman" w:cs="Times New Roman"/>
                <w:noProof/>
                <w:webHidden/>
                <w:sz w:val="24"/>
                <w:szCs w:val="24"/>
              </w:rPr>
              <w:fldChar w:fldCharType="separate"/>
            </w:r>
            <w:r w:rsidRPr="000E4C84">
              <w:rPr>
                <w:rFonts w:ascii="Times New Roman" w:hAnsi="Times New Roman" w:cs="Times New Roman"/>
                <w:noProof/>
                <w:webHidden/>
                <w:sz w:val="24"/>
                <w:szCs w:val="24"/>
              </w:rPr>
              <w:t>3</w:t>
            </w:r>
            <w:r w:rsidRPr="000E4C84">
              <w:rPr>
                <w:rFonts w:ascii="Times New Roman" w:hAnsi="Times New Roman" w:cs="Times New Roman"/>
                <w:noProof/>
                <w:webHidden/>
                <w:sz w:val="24"/>
                <w:szCs w:val="24"/>
              </w:rPr>
              <w:fldChar w:fldCharType="end"/>
            </w:r>
          </w:hyperlink>
        </w:p>
        <w:p w14:paraId="7B8EEF0E" w14:textId="100FF842" w:rsidR="000E4C84" w:rsidRPr="000E4C84" w:rsidRDefault="000E4C84" w:rsidP="000E4C84">
          <w:pPr>
            <w:pStyle w:val="TOC1"/>
            <w:tabs>
              <w:tab w:val="right" w:leader="dot" w:pos="9350"/>
            </w:tabs>
            <w:spacing w:line="480" w:lineRule="auto"/>
            <w:rPr>
              <w:rFonts w:ascii="Times New Roman" w:hAnsi="Times New Roman" w:cs="Times New Roman"/>
              <w:noProof/>
              <w:sz w:val="24"/>
              <w:szCs w:val="24"/>
            </w:rPr>
          </w:pPr>
          <w:hyperlink w:anchor="_Toc183806440" w:history="1">
            <w:r w:rsidRPr="000E4C84">
              <w:rPr>
                <w:rStyle w:val="Hyperlink"/>
                <w:rFonts w:ascii="Times New Roman" w:eastAsia="Times New Roman" w:hAnsi="Times New Roman" w:cs="Times New Roman"/>
                <w:noProof/>
                <w:sz w:val="24"/>
                <w:szCs w:val="24"/>
              </w:rPr>
              <w:t>Section 1: Reflection on Experience and Personal Development</w:t>
            </w:r>
            <w:r w:rsidRPr="000E4C84">
              <w:rPr>
                <w:rFonts w:ascii="Times New Roman" w:hAnsi="Times New Roman" w:cs="Times New Roman"/>
                <w:noProof/>
                <w:webHidden/>
                <w:sz w:val="24"/>
                <w:szCs w:val="24"/>
              </w:rPr>
              <w:tab/>
            </w:r>
            <w:r w:rsidRPr="000E4C84">
              <w:rPr>
                <w:rFonts w:ascii="Times New Roman" w:hAnsi="Times New Roman" w:cs="Times New Roman"/>
                <w:noProof/>
                <w:webHidden/>
                <w:sz w:val="24"/>
                <w:szCs w:val="24"/>
              </w:rPr>
              <w:fldChar w:fldCharType="begin"/>
            </w:r>
            <w:r w:rsidRPr="000E4C84">
              <w:rPr>
                <w:rFonts w:ascii="Times New Roman" w:hAnsi="Times New Roman" w:cs="Times New Roman"/>
                <w:noProof/>
                <w:webHidden/>
                <w:sz w:val="24"/>
                <w:szCs w:val="24"/>
              </w:rPr>
              <w:instrText xml:space="preserve"> PAGEREF _Toc183806440 \h </w:instrText>
            </w:r>
            <w:r w:rsidRPr="000E4C84">
              <w:rPr>
                <w:rFonts w:ascii="Times New Roman" w:hAnsi="Times New Roman" w:cs="Times New Roman"/>
                <w:noProof/>
                <w:webHidden/>
                <w:sz w:val="24"/>
                <w:szCs w:val="24"/>
              </w:rPr>
            </w:r>
            <w:r w:rsidRPr="000E4C84">
              <w:rPr>
                <w:rFonts w:ascii="Times New Roman" w:hAnsi="Times New Roman" w:cs="Times New Roman"/>
                <w:noProof/>
                <w:webHidden/>
                <w:sz w:val="24"/>
                <w:szCs w:val="24"/>
              </w:rPr>
              <w:fldChar w:fldCharType="separate"/>
            </w:r>
            <w:r w:rsidRPr="000E4C84">
              <w:rPr>
                <w:rFonts w:ascii="Times New Roman" w:hAnsi="Times New Roman" w:cs="Times New Roman"/>
                <w:noProof/>
                <w:webHidden/>
                <w:sz w:val="24"/>
                <w:szCs w:val="24"/>
              </w:rPr>
              <w:t>4</w:t>
            </w:r>
            <w:r w:rsidRPr="000E4C84">
              <w:rPr>
                <w:rFonts w:ascii="Times New Roman" w:hAnsi="Times New Roman" w:cs="Times New Roman"/>
                <w:noProof/>
                <w:webHidden/>
                <w:sz w:val="24"/>
                <w:szCs w:val="24"/>
              </w:rPr>
              <w:fldChar w:fldCharType="end"/>
            </w:r>
          </w:hyperlink>
        </w:p>
        <w:p w14:paraId="3575F6DB" w14:textId="767FAF4A" w:rsidR="000E4C84" w:rsidRPr="000E4C84" w:rsidRDefault="000E4C84" w:rsidP="000E4C84">
          <w:pPr>
            <w:pStyle w:val="TOC1"/>
            <w:tabs>
              <w:tab w:val="right" w:leader="dot" w:pos="9350"/>
            </w:tabs>
            <w:spacing w:line="480" w:lineRule="auto"/>
            <w:rPr>
              <w:rFonts w:ascii="Times New Roman" w:hAnsi="Times New Roman" w:cs="Times New Roman"/>
              <w:noProof/>
              <w:sz w:val="24"/>
              <w:szCs w:val="24"/>
            </w:rPr>
          </w:pPr>
          <w:hyperlink w:anchor="_Toc183806441" w:history="1">
            <w:r w:rsidRPr="000E4C84">
              <w:rPr>
                <w:rStyle w:val="Hyperlink"/>
                <w:rFonts w:ascii="Times New Roman" w:eastAsia="Times New Roman" w:hAnsi="Times New Roman" w:cs="Times New Roman"/>
                <w:noProof/>
                <w:sz w:val="24"/>
                <w:szCs w:val="24"/>
              </w:rPr>
              <w:t>Section 2: Critical Analysis of Work-Based Skills and Technical Knowledge</w:t>
            </w:r>
            <w:r w:rsidRPr="000E4C84">
              <w:rPr>
                <w:rFonts w:ascii="Times New Roman" w:hAnsi="Times New Roman" w:cs="Times New Roman"/>
                <w:noProof/>
                <w:webHidden/>
                <w:sz w:val="24"/>
                <w:szCs w:val="24"/>
              </w:rPr>
              <w:tab/>
            </w:r>
            <w:r w:rsidRPr="000E4C84">
              <w:rPr>
                <w:rFonts w:ascii="Times New Roman" w:hAnsi="Times New Roman" w:cs="Times New Roman"/>
                <w:noProof/>
                <w:webHidden/>
                <w:sz w:val="24"/>
                <w:szCs w:val="24"/>
              </w:rPr>
              <w:fldChar w:fldCharType="begin"/>
            </w:r>
            <w:r w:rsidRPr="000E4C84">
              <w:rPr>
                <w:rFonts w:ascii="Times New Roman" w:hAnsi="Times New Roman" w:cs="Times New Roman"/>
                <w:noProof/>
                <w:webHidden/>
                <w:sz w:val="24"/>
                <w:szCs w:val="24"/>
              </w:rPr>
              <w:instrText xml:space="preserve"> PAGEREF _Toc183806441 \h </w:instrText>
            </w:r>
            <w:r w:rsidRPr="000E4C84">
              <w:rPr>
                <w:rFonts w:ascii="Times New Roman" w:hAnsi="Times New Roman" w:cs="Times New Roman"/>
                <w:noProof/>
                <w:webHidden/>
                <w:sz w:val="24"/>
                <w:szCs w:val="24"/>
              </w:rPr>
            </w:r>
            <w:r w:rsidRPr="000E4C84">
              <w:rPr>
                <w:rFonts w:ascii="Times New Roman" w:hAnsi="Times New Roman" w:cs="Times New Roman"/>
                <w:noProof/>
                <w:webHidden/>
                <w:sz w:val="24"/>
                <w:szCs w:val="24"/>
              </w:rPr>
              <w:fldChar w:fldCharType="separate"/>
            </w:r>
            <w:r w:rsidRPr="000E4C84">
              <w:rPr>
                <w:rFonts w:ascii="Times New Roman" w:hAnsi="Times New Roman" w:cs="Times New Roman"/>
                <w:noProof/>
                <w:webHidden/>
                <w:sz w:val="24"/>
                <w:szCs w:val="24"/>
              </w:rPr>
              <w:t>6</w:t>
            </w:r>
            <w:r w:rsidRPr="000E4C84">
              <w:rPr>
                <w:rFonts w:ascii="Times New Roman" w:hAnsi="Times New Roman" w:cs="Times New Roman"/>
                <w:noProof/>
                <w:webHidden/>
                <w:sz w:val="24"/>
                <w:szCs w:val="24"/>
              </w:rPr>
              <w:fldChar w:fldCharType="end"/>
            </w:r>
          </w:hyperlink>
        </w:p>
        <w:p w14:paraId="098BF253" w14:textId="4EB69022" w:rsidR="000E4C84" w:rsidRPr="000E4C84" w:rsidRDefault="000E4C84" w:rsidP="000E4C84">
          <w:pPr>
            <w:pStyle w:val="TOC1"/>
            <w:tabs>
              <w:tab w:val="right" w:leader="dot" w:pos="9350"/>
            </w:tabs>
            <w:spacing w:line="480" w:lineRule="auto"/>
            <w:rPr>
              <w:rFonts w:ascii="Times New Roman" w:hAnsi="Times New Roman" w:cs="Times New Roman"/>
              <w:noProof/>
              <w:sz w:val="24"/>
              <w:szCs w:val="24"/>
            </w:rPr>
          </w:pPr>
          <w:hyperlink w:anchor="_Toc183806442" w:history="1">
            <w:r w:rsidRPr="000E4C84">
              <w:rPr>
                <w:rStyle w:val="Hyperlink"/>
                <w:rFonts w:ascii="Times New Roman" w:eastAsia="Times New Roman" w:hAnsi="Times New Roman" w:cs="Times New Roman"/>
                <w:noProof/>
                <w:sz w:val="24"/>
                <w:szCs w:val="24"/>
              </w:rPr>
              <w:t>Section 3: Reflection on Organizational Issues</w:t>
            </w:r>
            <w:r w:rsidRPr="000E4C84">
              <w:rPr>
                <w:rFonts w:ascii="Times New Roman" w:hAnsi="Times New Roman" w:cs="Times New Roman"/>
                <w:noProof/>
                <w:webHidden/>
                <w:sz w:val="24"/>
                <w:szCs w:val="24"/>
              </w:rPr>
              <w:tab/>
            </w:r>
            <w:r w:rsidRPr="000E4C84">
              <w:rPr>
                <w:rFonts w:ascii="Times New Roman" w:hAnsi="Times New Roman" w:cs="Times New Roman"/>
                <w:noProof/>
                <w:webHidden/>
                <w:sz w:val="24"/>
                <w:szCs w:val="24"/>
              </w:rPr>
              <w:fldChar w:fldCharType="begin"/>
            </w:r>
            <w:r w:rsidRPr="000E4C84">
              <w:rPr>
                <w:rFonts w:ascii="Times New Roman" w:hAnsi="Times New Roman" w:cs="Times New Roman"/>
                <w:noProof/>
                <w:webHidden/>
                <w:sz w:val="24"/>
                <w:szCs w:val="24"/>
              </w:rPr>
              <w:instrText xml:space="preserve"> PAGEREF _Toc183806442 \h </w:instrText>
            </w:r>
            <w:r w:rsidRPr="000E4C84">
              <w:rPr>
                <w:rFonts w:ascii="Times New Roman" w:hAnsi="Times New Roman" w:cs="Times New Roman"/>
                <w:noProof/>
                <w:webHidden/>
                <w:sz w:val="24"/>
                <w:szCs w:val="24"/>
              </w:rPr>
            </w:r>
            <w:r w:rsidRPr="000E4C84">
              <w:rPr>
                <w:rFonts w:ascii="Times New Roman" w:hAnsi="Times New Roman" w:cs="Times New Roman"/>
                <w:noProof/>
                <w:webHidden/>
                <w:sz w:val="24"/>
                <w:szCs w:val="24"/>
              </w:rPr>
              <w:fldChar w:fldCharType="separate"/>
            </w:r>
            <w:r w:rsidRPr="000E4C84">
              <w:rPr>
                <w:rFonts w:ascii="Times New Roman" w:hAnsi="Times New Roman" w:cs="Times New Roman"/>
                <w:noProof/>
                <w:webHidden/>
                <w:sz w:val="24"/>
                <w:szCs w:val="24"/>
              </w:rPr>
              <w:t>6</w:t>
            </w:r>
            <w:r w:rsidRPr="000E4C84">
              <w:rPr>
                <w:rFonts w:ascii="Times New Roman" w:hAnsi="Times New Roman" w:cs="Times New Roman"/>
                <w:noProof/>
                <w:webHidden/>
                <w:sz w:val="24"/>
                <w:szCs w:val="24"/>
              </w:rPr>
              <w:fldChar w:fldCharType="end"/>
            </w:r>
          </w:hyperlink>
        </w:p>
        <w:p w14:paraId="58DC078F" w14:textId="5371D660" w:rsidR="000E4C84" w:rsidRPr="000E4C84" w:rsidRDefault="000E4C84" w:rsidP="000E4C84">
          <w:pPr>
            <w:pStyle w:val="TOC1"/>
            <w:tabs>
              <w:tab w:val="right" w:leader="dot" w:pos="9350"/>
            </w:tabs>
            <w:spacing w:line="480" w:lineRule="auto"/>
            <w:rPr>
              <w:rFonts w:ascii="Times New Roman" w:hAnsi="Times New Roman" w:cs="Times New Roman"/>
              <w:noProof/>
              <w:sz w:val="24"/>
              <w:szCs w:val="24"/>
            </w:rPr>
          </w:pPr>
          <w:hyperlink w:anchor="_Toc183806443" w:history="1">
            <w:r w:rsidRPr="000E4C84">
              <w:rPr>
                <w:rStyle w:val="Hyperlink"/>
                <w:rFonts w:ascii="Times New Roman" w:eastAsia="Times New Roman" w:hAnsi="Times New Roman" w:cs="Times New Roman"/>
                <w:noProof/>
                <w:sz w:val="24"/>
                <w:szCs w:val="24"/>
              </w:rPr>
              <w:t>Section 4: Future Action Plan</w:t>
            </w:r>
            <w:r w:rsidRPr="000E4C84">
              <w:rPr>
                <w:rFonts w:ascii="Times New Roman" w:hAnsi="Times New Roman" w:cs="Times New Roman"/>
                <w:noProof/>
                <w:webHidden/>
                <w:sz w:val="24"/>
                <w:szCs w:val="24"/>
              </w:rPr>
              <w:tab/>
            </w:r>
            <w:r w:rsidRPr="000E4C84">
              <w:rPr>
                <w:rFonts w:ascii="Times New Roman" w:hAnsi="Times New Roman" w:cs="Times New Roman"/>
                <w:noProof/>
                <w:webHidden/>
                <w:sz w:val="24"/>
                <w:szCs w:val="24"/>
              </w:rPr>
              <w:fldChar w:fldCharType="begin"/>
            </w:r>
            <w:r w:rsidRPr="000E4C84">
              <w:rPr>
                <w:rFonts w:ascii="Times New Roman" w:hAnsi="Times New Roman" w:cs="Times New Roman"/>
                <w:noProof/>
                <w:webHidden/>
                <w:sz w:val="24"/>
                <w:szCs w:val="24"/>
              </w:rPr>
              <w:instrText xml:space="preserve"> PAGEREF _Toc183806443 \h </w:instrText>
            </w:r>
            <w:r w:rsidRPr="000E4C84">
              <w:rPr>
                <w:rFonts w:ascii="Times New Roman" w:hAnsi="Times New Roman" w:cs="Times New Roman"/>
                <w:noProof/>
                <w:webHidden/>
                <w:sz w:val="24"/>
                <w:szCs w:val="24"/>
              </w:rPr>
            </w:r>
            <w:r w:rsidRPr="000E4C84">
              <w:rPr>
                <w:rFonts w:ascii="Times New Roman" w:hAnsi="Times New Roman" w:cs="Times New Roman"/>
                <w:noProof/>
                <w:webHidden/>
                <w:sz w:val="24"/>
                <w:szCs w:val="24"/>
              </w:rPr>
              <w:fldChar w:fldCharType="separate"/>
            </w:r>
            <w:r w:rsidRPr="000E4C84">
              <w:rPr>
                <w:rFonts w:ascii="Times New Roman" w:hAnsi="Times New Roman" w:cs="Times New Roman"/>
                <w:noProof/>
                <w:webHidden/>
                <w:sz w:val="24"/>
                <w:szCs w:val="24"/>
              </w:rPr>
              <w:t>7</w:t>
            </w:r>
            <w:r w:rsidRPr="000E4C84">
              <w:rPr>
                <w:rFonts w:ascii="Times New Roman" w:hAnsi="Times New Roman" w:cs="Times New Roman"/>
                <w:noProof/>
                <w:webHidden/>
                <w:sz w:val="24"/>
                <w:szCs w:val="24"/>
              </w:rPr>
              <w:fldChar w:fldCharType="end"/>
            </w:r>
          </w:hyperlink>
        </w:p>
        <w:p w14:paraId="0C1AD5A4" w14:textId="66F1495B" w:rsidR="000E4C84" w:rsidRPr="000E4C84" w:rsidRDefault="000E4C84" w:rsidP="000E4C84">
          <w:pPr>
            <w:pStyle w:val="TOC1"/>
            <w:tabs>
              <w:tab w:val="right" w:leader="dot" w:pos="9350"/>
            </w:tabs>
            <w:spacing w:line="480" w:lineRule="auto"/>
            <w:rPr>
              <w:rFonts w:ascii="Times New Roman" w:hAnsi="Times New Roman" w:cs="Times New Roman"/>
              <w:noProof/>
              <w:sz w:val="24"/>
              <w:szCs w:val="24"/>
            </w:rPr>
          </w:pPr>
          <w:hyperlink w:anchor="_Toc183806444" w:history="1">
            <w:r w:rsidRPr="000E4C84">
              <w:rPr>
                <w:rStyle w:val="Hyperlink"/>
                <w:rFonts w:ascii="Times New Roman" w:eastAsia="Times New Roman" w:hAnsi="Times New Roman" w:cs="Times New Roman"/>
                <w:noProof/>
                <w:sz w:val="24"/>
                <w:szCs w:val="24"/>
              </w:rPr>
              <w:t>Conclusion</w:t>
            </w:r>
            <w:r w:rsidRPr="000E4C84">
              <w:rPr>
                <w:rFonts w:ascii="Times New Roman" w:hAnsi="Times New Roman" w:cs="Times New Roman"/>
                <w:noProof/>
                <w:webHidden/>
                <w:sz w:val="24"/>
                <w:szCs w:val="24"/>
              </w:rPr>
              <w:tab/>
            </w:r>
            <w:r w:rsidRPr="000E4C84">
              <w:rPr>
                <w:rFonts w:ascii="Times New Roman" w:hAnsi="Times New Roman" w:cs="Times New Roman"/>
                <w:noProof/>
                <w:webHidden/>
                <w:sz w:val="24"/>
                <w:szCs w:val="24"/>
              </w:rPr>
              <w:fldChar w:fldCharType="begin"/>
            </w:r>
            <w:r w:rsidRPr="000E4C84">
              <w:rPr>
                <w:rFonts w:ascii="Times New Roman" w:hAnsi="Times New Roman" w:cs="Times New Roman"/>
                <w:noProof/>
                <w:webHidden/>
                <w:sz w:val="24"/>
                <w:szCs w:val="24"/>
              </w:rPr>
              <w:instrText xml:space="preserve"> PAGEREF _Toc183806444 \h </w:instrText>
            </w:r>
            <w:r w:rsidRPr="000E4C84">
              <w:rPr>
                <w:rFonts w:ascii="Times New Roman" w:hAnsi="Times New Roman" w:cs="Times New Roman"/>
                <w:noProof/>
                <w:webHidden/>
                <w:sz w:val="24"/>
                <w:szCs w:val="24"/>
              </w:rPr>
            </w:r>
            <w:r w:rsidRPr="000E4C84">
              <w:rPr>
                <w:rFonts w:ascii="Times New Roman" w:hAnsi="Times New Roman" w:cs="Times New Roman"/>
                <w:noProof/>
                <w:webHidden/>
                <w:sz w:val="24"/>
                <w:szCs w:val="24"/>
              </w:rPr>
              <w:fldChar w:fldCharType="separate"/>
            </w:r>
            <w:r w:rsidRPr="000E4C84">
              <w:rPr>
                <w:rFonts w:ascii="Times New Roman" w:hAnsi="Times New Roman" w:cs="Times New Roman"/>
                <w:noProof/>
                <w:webHidden/>
                <w:sz w:val="24"/>
                <w:szCs w:val="24"/>
              </w:rPr>
              <w:t>8</w:t>
            </w:r>
            <w:r w:rsidRPr="000E4C84">
              <w:rPr>
                <w:rFonts w:ascii="Times New Roman" w:hAnsi="Times New Roman" w:cs="Times New Roman"/>
                <w:noProof/>
                <w:webHidden/>
                <w:sz w:val="24"/>
                <w:szCs w:val="24"/>
              </w:rPr>
              <w:fldChar w:fldCharType="end"/>
            </w:r>
          </w:hyperlink>
        </w:p>
        <w:p w14:paraId="7C829C23" w14:textId="1D408A1E" w:rsidR="000E4C84" w:rsidRPr="000E4C84" w:rsidRDefault="000E4C84" w:rsidP="000E4C84">
          <w:pPr>
            <w:pStyle w:val="TOC1"/>
            <w:tabs>
              <w:tab w:val="right" w:leader="dot" w:pos="9350"/>
            </w:tabs>
            <w:spacing w:line="480" w:lineRule="auto"/>
            <w:rPr>
              <w:rFonts w:ascii="Times New Roman" w:hAnsi="Times New Roman" w:cs="Times New Roman"/>
              <w:noProof/>
              <w:sz w:val="24"/>
              <w:szCs w:val="24"/>
            </w:rPr>
          </w:pPr>
          <w:hyperlink w:anchor="_Toc183806445" w:history="1">
            <w:r w:rsidRPr="000E4C84">
              <w:rPr>
                <w:rStyle w:val="Hyperlink"/>
                <w:rFonts w:ascii="Times New Roman" w:eastAsia="Times New Roman" w:hAnsi="Times New Roman" w:cs="Times New Roman"/>
                <w:noProof/>
                <w:sz w:val="24"/>
                <w:szCs w:val="24"/>
              </w:rPr>
              <w:t>References</w:t>
            </w:r>
            <w:r w:rsidRPr="000E4C84">
              <w:rPr>
                <w:rFonts w:ascii="Times New Roman" w:hAnsi="Times New Roman" w:cs="Times New Roman"/>
                <w:noProof/>
                <w:webHidden/>
                <w:sz w:val="24"/>
                <w:szCs w:val="24"/>
              </w:rPr>
              <w:tab/>
            </w:r>
            <w:r w:rsidRPr="000E4C84">
              <w:rPr>
                <w:rFonts w:ascii="Times New Roman" w:hAnsi="Times New Roman" w:cs="Times New Roman"/>
                <w:noProof/>
                <w:webHidden/>
                <w:sz w:val="24"/>
                <w:szCs w:val="24"/>
              </w:rPr>
              <w:fldChar w:fldCharType="begin"/>
            </w:r>
            <w:r w:rsidRPr="000E4C84">
              <w:rPr>
                <w:rFonts w:ascii="Times New Roman" w:hAnsi="Times New Roman" w:cs="Times New Roman"/>
                <w:noProof/>
                <w:webHidden/>
                <w:sz w:val="24"/>
                <w:szCs w:val="24"/>
              </w:rPr>
              <w:instrText xml:space="preserve"> PAGEREF _Toc183806445 \h </w:instrText>
            </w:r>
            <w:r w:rsidRPr="000E4C84">
              <w:rPr>
                <w:rFonts w:ascii="Times New Roman" w:hAnsi="Times New Roman" w:cs="Times New Roman"/>
                <w:noProof/>
                <w:webHidden/>
                <w:sz w:val="24"/>
                <w:szCs w:val="24"/>
              </w:rPr>
            </w:r>
            <w:r w:rsidRPr="000E4C84">
              <w:rPr>
                <w:rFonts w:ascii="Times New Roman" w:hAnsi="Times New Roman" w:cs="Times New Roman"/>
                <w:noProof/>
                <w:webHidden/>
                <w:sz w:val="24"/>
                <w:szCs w:val="24"/>
              </w:rPr>
              <w:fldChar w:fldCharType="separate"/>
            </w:r>
            <w:r w:rsidRPr="000E4C84">
              <w:rPr>
                <w:rFonts w:ascii="Times New Roman" w:hAnsi="Times New Roman" w:cs="Times New Roman"/>
                <w:noProof/>
                <w:webHidden/>
                <w:sz w:val="24"/>
                <w:szCs w:val="24"/>
              </w:rPr>
              <w:t>9</w:t>
            </w:r>
            <w:r w:rsidRPr="000E4C84">
              <w:rPr>
                <w:rFonts w:ascii="Times New Roman" w:hAnsi="Times New Roman" w:cs="Times New Roman"/>
                <w:noProof/>
                <w:webHidden/>
                <w:sz w:val="24"/>
                <w:szCs w:val="24"/>
              </w:rPr>
              <w:fldChar w:fldCharType="end"/>
            </w:r>
          </w:hyperlink>
        </w:p>
        <w:p w14:paraId="7DD510F9" w14:textId="4FFF5340" w:rsidR="000E4C84" w:rsidRPr="000E4C84" w:rsidRDefault="000E4C84" w:rsidP="000E4C84">
          <w:pPr>
            <w:spacing w:line="480" w:lineRule="auto"/>
            <w:rPr>
              <w:rFonts w:ascii="Times New Roman" w:hAnsi="Times New Roman" w:cs="Times New Roman"/>
              <w:sz w:val="24"/>
              <w:szCs w:val="24"/>
            </w:rPr>
          </w:pPr>
          <w:r w:rsidRPr="000E4C84">
            <w:rPr>
              <w:rFonts w:ascii="Times New Roman" w:hAnsi="Times New Roman" w:cs="Times New Roman"/>
              <w:b/>
              <w:bCs/>
              <w:noProof/>
              <w:sz w:val="24"/>
              <w:szCs w:val="24"/>
            </w:rPr>
            <w:fldChar w:fldCharType="end"/>
          </w:r>
        </w:p>
      </w:sdtContent>
    </w:sdt>
    <w:p w14:paraId="7A0729AE" w14:textId="77777777" w:rsidR="000E4C84" w:rsidRDefault="000E4C84">
      <w:pPr>
        <w:rPr>
          <w:rFonts w:ascii="Times New Roman" w:eastAsia="Times New Roman" w:hAnsi="Times New Roman" w:cs="Times New Roman"/>
          <w:b/>
          <w:color w:val="000000" w:themeColor="text1"/>
          <w:sz w:val="24"/>
          <w:szCs w:val="24"/>
        </w:rPr>
      </w:pPr>
      <w:r>
        <w:rPr>
          <w:rFonts w:eastAsia="Times New Roman" w:cs="Times New Roman"/>
          <w:szCs w:val="24"/>
        </w:rPr>
        <w:br w:type="page"/>
      </w:r>
    </w:p>
    <w:p w14:paraId="248AC9F2" w14:textId="4F11D437" w:rsidR="00B4382B" w:rsidRPr="009E2A28" w:rsidRDefault="00B4382B" w:rsidP="009E2A28">
      <w:pPr>
        <w:pStyle w:val="Heading1"/>
        <w:spacing w:line="480" w:lineRule="auto"/>
        <w:rPr>
          <w:rFonts w:eastAsia="Times New Roman" w:cs="Times New Roman"/>
          <w:szCs w:val="24"/>
        </w:rPr>
      </w:pPr>
      <w:bookmarkStart w:id="2" w:name="_Toc183806439"/>
      <w:r w:rsidRPr="009E2A28">
        <w:rPr>
          <w:rFonts w:eastAsia="Times New Roman" w:cs="Times New Roman"/>
          <w:szCs w:val="24"/>
        </w:rPr>
        <w:lastRenderedPageBreak/>
        <w:t>Introduction</w:t>
      </w:r>
      <w:bookmarkEnd w:id="2"/>
    </w:p>
    <w:p w14:paraId="7B7207A0" w14:textId="0573BB33" w:rsidR="00B4382B" w:rsidRPr="00B4382B" w:rsidRDefault="00B4382B" w:rsidP="009E2A28">
      <w:pPr>
        <w:spacing w:before="100" w:beforeAutospacing="1" w:after="100" w:afterAutospacing="1" w:line="480" w:lineRule="auto"/>
        <w:jc w:val="both"/>
        <w:rPr>
          <w:rFonts w:ascii="Times New Roman" w:eastAsia="Times New Roman" w:hAnsi="Times New Roman" w:cs="Times New Roman"/>
          <w:sz w:val="24"/>
          <w:szCs w:val="24"/>
        </w:rPr>
      </w:pPr>
      <w:r w:rsidRPr="00B4382B">
        <w:rPr>
          <w:rFonts w:ascii="Times New Roman" w:eastAsia="Times New Roman" w:hAnsi="Times New Roman" w:cs="Times New Roman"/>
          <w:sz w:val="24"/>
          <w:szCs w:val="24"/>
        </w:rPr>
        <w:t xml:space="preserve">The </w:t>
      </w:r>
      <w:r w:rsidR="007327C6" w:rsidRPr="009E2A28">
        <w:rPr>
          <w:rFonts w:ascii="Times New Roman" w:eastAsia="Times New Roman" w:hAnsi="Times New Roman" w:cs="Times New Roman"/>
          <w:sz w:val="24"/>
          <w:szCs w:val="24"/>
        </w:rPr>
        <w:t xml:space="preserve">operation at a </w:t>
      </w:r>
      <w:r w:rsidRPr="00B4382B">
        <w:rPr>
          <w:rFonts w:ascii="Times New Roman" w:eastAsia="Times New Roman" w:hAnsi="Times New Roman" w:cs="Times New Roman"/>
          <w:sz w:val="24"/>
          <w:szCs w:val="24"/>
        </w:rPr>
        <w:t xml:space="preserve">guest </w:t>
      </w:r>
      <w:r w:rsidR="000E4F16" w:rsidRPr="009E2A28">
        <w:rPr>
          <w:rFonts w:ascii="Times New Roman" w:eastAsia="Times New Roman" w:hAnsi="Times New Roman" w:cs="Times New Roman"/>
          <w:sz w:val="24"/>
          <w:szCs w:val="24"/>
        </w:rPr>
        <w:t xml:space="preserve">hotel consist of various departments such as </w:t>
      </w:r>
      <w:r w:rsidRPr="00B4382B">
        <w:rPr>
          <w:rFonts w:ascii="Times New Roman" w:eastAsia="Times New Roman" w:hAnsi="Times New Roman" w:cs="Times New Roman"/>
          <w:sz w:val="24"/>
          <w:szCs w:val="24"/>
        </w:rPr>
        <w:t>Reception/Front Office, Housekeeping, Meetings/Events, and Food and Beverage (F&amp;B). These departments work together to create seamless and exceptional guest experiences. My placement</w:t>
      </w:r>
      <w:r w:rsidR="000E4F16" w:rsidRPr="009E2A28">
        <w:rPr>
          <w:rFonts w:ascii="Times New Roman" w:eastAsia="Times New Roman" w:hAnsi="Times New Roman" w:cs="Times New Roman"/>
          <w:sz w:val="24"/>
          <w:szCs w:val="24"/>
        </w:rPr>
        <w:t xml:space="preserve"> at IBIS is more</w:t>
      </w:r>
      <w:r w:rsidRPr="00B4382B">
        <w:rPr>
          <w:rFonts w:ascii="Times New Roman" w:eastAsia="Times New Roman" w:hAnsi="Times New Roman" w:cs="Times New Roman"/>
          <w:sz w:val="24"/>
          <w:szCs w:val="24"/>
        </w:rPr>
        <w:t xml:space="preserve"> focused on shadowing a supervisory role within the F&amp;B department, where I aimed to:</w:t>
      </w:r>
    </w:p>
    <w:p w14:paraId="609B8699" w14:textId="77777777" w:rsidR="00B4382B" w:rsidRPr="00B4382B" w:rsidRDefault="00B4382B" w:rsidP="009E2A28">
      <w:pPr>
        <w:numPr>
          <w:ilvl w:val="0"/>
          <w:numId w:val="6"/>
        </w:numPr>
        <w:spacing w:before="100" w:beforeAutospacing="1" w:after="100" w:afterAutospacing="1" w:line="480" w:lineRule="auto"/>
        <w:jc w:val="both"/>
        <w:rPr>
          <w:rFonts w:ascii="Times New Roman" w:eastAsia="Times New Roman" w:hAnsi="Times New Roman" w:cs="Times New Roman"/>
          <w:sz w:val="24"/>
          <w:szCs w:val="24"/>
        </w:rPr>
      </w:pPr>
      <w:r w:rsidRPr="00B4382B">
        <w:rPr>
          <w:rFonts w:ascii="Times New Roman" w:eastAsia="Times New Roman" w:hAnsi="Times New Roman" w:cs="Times New Roman"/>
          <w:sz w:val="24"/>
          <w:szCs w:val="24"/>
        </w:rPr>
        <w:t>Observe and understand daily operations in the F&amp;B department.</w:t>
      </w:r>
    </w:p>
    <w:p w14:paraId="498796FD" w14:textId="77777777" w:rsidR="00B4382B" w:rsidRPr="00B4382B" w:rsidRDefault="00B4382B" w:rsidP="009E2A28">
      <w:pPr>
        <w:numPr>
          <w:ilvl w:val="0"/>
          <w:numId w:val="6"/>
        </w:numPr>
        <w:spacing w:before="100" w:beforeAutospacing="1" w:after="100" w:afterAutospacing="1" w:line="480" w:lineRule="auto"/>
        <w:jc w:val="both"/>
        <w:rPr>
          <w:rFonts w:ascii="Times New Roman" w:eastAsia="Times New Roman" w:hAnsi="Times New Roman" w:cs="Times New Roman"/>
          <w:sz w:val="24"/>
          <w:szCs w:val="24"/>
        </w:rPr>
      </w:pPr>
      <w:r w:rsidRPr="00B4382B">
        <w:rPr>
          <w:rFonts w:ascii="Times New Roman" w:eastAsia="Times New Roman" w:hAnsi="Times New Roman" w:cs="Times New Roman"/>
          <w:sz w:val="24"/>
          <w:szCs w:val="24"/>
        </w:rPr>
        <w:t>Develop work-based skills such as communication, teamwork, and problem-solving.</w:t>
      </w:r>
    </w:p>
    <w:p w14:paraId="71B847F7" w14:textId="72F10BAB" w:rsidR="00B4382B" w:rsidRPr="009E2A28" w:rsidRDefault="00B4382B" w:rsidP="009E2A28">
      <w:pPr>
        <w:numPr>
          <w:ilvl w:val="0"/>
          <w:numId w:val="6"/>
        </w:numPr>
        <w:spacing w:before="100" w:beforeAutospacing="1" w:after="100" w:afterAutospacing="1" w:line="480" w:lineRule="auto"/>
        <w:jc w:val="both"/>
        <w:rPr>
          <w:rFonts w:ascii="Times New Roman" w:eastAsia="Times New Roman" w:hAnsi="Times New Roman" w:cs="Times New Roman"/>
          <w:sz w:val="24"/>
          <w:szCs w:val="24"/>
        </w:rPr>
      </w:pPr>
      <w:r w:rsidRPr="00B4382B">
        <w:rPr>
          <w:rFonts w:ascii="Times New Roman" w:eastAsia="Times New Roman" w:hAnsi="Times New Roman" w:cs="Times New Roman"/>
          <w:sz w:val="24"/>
          <w:szCs w:val="24"/>
        </w:rPr>
        <w:t>Gain technical knowledge in menu planning, food safety, and service etiquette.</w:t>
      </w:r>
    </w:p>
    <w:p w14:paraId="24598C4B" w14:textId="6F2E531D" w:rsidR="007327C6" w:rsidRPr="00B4382B" w:rsidRDefault="007327C6" w:rsidP="009E2A28">
      <w:pPr>
        <w:spacing w:before="100" w:beforeAutospacing="1" w:after="100" w:afterAutospacing="1" w:line="480" w:lineRule="auto"/>
        <w:jc w:val="both"/>
        <w:rPr>
          <w:rFonts w:ascii="Times New Roman" w:eastAsia="Times New Roman" w:hAnsi="Times New Roman" w:cs="Times New Roman"/>
          <w:sz w:val="24"/>
          <w:szCs w:val="24"/>
        </w:rPr>
      </w:pPr>
      <w:r w:rsidRPr="009E2A28">
        <w:rPr>
          <w:rFonts w:ascii="Times New Roman" w:eastAsia="Times New Roman" w:hAnsi="Times New Roman" w:cs="Times New Roman"/>
          <w:sz w:val="24"/>
          <w:szCs w:val="24"/>
        </w:rPr>
        <w:t xml:space="preserve">At BIS a French hotel brand </w:t>
      </w:r>
      <w:r w:rsidRPr="009E2A28">
        <w:rPr>
          <w:rFonts w:ascii="Times New Roman" w:hAnsi="Times New Roman" w:cs="Times New Roman"/>
          <w:sz w:val="24"/>
          <w:szCs w:val="24"/>
        </w:rPr>
        <w:t>owned and created by Accor in 1974. This paragraph offers a comprehensive overview of the Food and Beverage (F&amp;B) operations and relevant front desk procedures at Ibis Hotel. It covers various weekdays and detailed breakfast service, guest check-in/out, room management, and guest inquiries. Breakfast is served from 7:00 AM to 3:00 PM at €8.50 per person, with free meals for children under five and half-price for those aged 6-11. The breakfast menu includes fresh-baked pastries and allergen-free options. Check-in starts at 3:00 PM or 9:00 AM on weekends with a €20 surcharge; check-out is by 12:00 PM</w:t>
      </w:r>
    </w:p>
    <w:p w14:paraId="45ADC9B0" w14:textId="30B8EA57" w:rsidR="00B4382B" w:rsidRPr="00B4382B" w:rsidRDefault="00B4382B" w:rsidP="009E2A28">
      <w:pPr>
        <w:spacing w:before="100" w:beforeAutospacing="1" w:after="100" w:afterAutospacing="1" w:line="480" w:lineRule="auto"/>
        <w:jc w:val="both"/>
        <w:rPr>
          <w:rFonts w:ascii="Times New Roman" w:eastAsia="Times New Roman" w:hAnsi="Times New Roman" w:cs="Times New Roman"/>
          <w:sz w:val="24"/>
          <w:szCs w:val="24"/>
        </w:rPr>
      </w:pPr>
      <w:r w:rsidRPr="00B4382B">
        <w:rPr>
          <w:rFonts w:ascii="Times New Roman" w:eastAsia="Times New Roman" w:hAnsi="Times New Roman" w:cs="Times New Roman"/>
          <w:sz w:val="24"/>
          <w:szCs w:val="24"/>
        </w:rPr>
        <w:t>This journal</w:t>
      </w:r>
      <w:r w:rsidR="000E4F16" w:rsidRPr="009E2A28">
        <w:rPr>
          <w:rFonts w:ascii="Times New Roman" w:eastAsia="Times New Roman" w:hAnsi="Times New Roman" w:cs="Times New Roman"/>
          <w:sz w:val="24"/>
          <w:szCs w:val="24"/>
        </w:rPr>
        <w:t xml:space="preserve"> and its contents help</w:t>
      </w:r>
      <w:r w:rsidRPr="00B4382B">
        <w:rPr>
          <w:rFonts w:ascii="Times New Roman" w:eastAsia="Times New Roman" w:hAnsi="Times New Roman" w:cs="Times New Roman"/>
          <w:sz w:val="24"/>
          <w:szCs w:val="24"/>
        </w:rPr>
        <w:t xml:space="preserve"> reflects on my experiences, challenges, and </w:t>
      </w:r>
      <w:r w:rsidR="000E4F16" w:rsidRPr="009E2A28">
        <w:rPr>
          <w:rFonts w:ascii="Times New Roman" w:eastAsia="Times New Roman" w:hAnsi="Times New Roman" w:cs="Times New Roman"/>
          <w:sz w:val="24"/>
          <w:szCs w:val="24"/>
        </w:rPr>
        <w:t xml:space="preserve">the </w:t>
      </w:r>
      <w:r w:rsidRPr="00B4382B">
        <w:rPr>
          <w:rFonts w:ascii="Times New Roman" w:eastAsia="Times New Roman" w:hAnsi="Times New Roman" w:cs="Times New Roman"/>
          <w:sz w:val="24"/>
          <w:szCs w:val="24"/>
        </w:rPr>
        <w:t xml:space="preserve">growth </w:t>
      </w:r>
      <w:r w:rsidR="000E4F16" w:rsidRPr="009E2A28">
        <w:rPr>
          <w:rFonts w:ascii="Times New Roman" w:eastAsia="Times New Roman" w:hAnsi="Times New Roman" w:cs="Times New Roman"/>
          <w:sz w:val="24"/>
          <w:szCs w:val="24"/>
        </w:rPr>
        <w:t xml:space="preserve">I experienced </w:t>
      </w:r>
      <w:r w:rsidRPr="00B4382B">
        <w:rPr>
          <w:rFonts w:ascii="Times New Roman" w:eastAsia="Times New Roman" w:hAnsi="Times New Roman" w:cs="Times New Roman"/>
          <w:sz w:val="24"/>
          <w:szCs w:val="24"/>
        </w:rPr>
        <w:t>during the placement, using Gibbs' Reflective Cycle (1988) as a framework for critical reflection.</w:t>
      </w:r>
      <w:r w:rsidR="007327C6" w:rsidRPr="009E2A28">
        <w:rPr>
          <w:rFonts w:ascii="Times New Roman" w:eastAsia="Times New Roman" w:hAnsi="Times New Roman" w:cs="Times New Roman"/>
          <w:sz w:val="24"/>
          <w:szCs w:val="24"/>
        </w:rPr>
        <w:t xml:space="preserve"> </w:t>
      </w:r>
      <w:proofErr w:type="spellStart"/>
      <w:r w:rsidR="007327C6" w:rsidRPr="009E2A28">
        <w:rPr>
          <w:rFonts w:ascii="Times New Roman" w:hAnsi="Times New Roman" w:cs="Times New Roman"/>
          <w:color w:val="222222"/>
          <w:sz w:val="24"/>
          <w:szCs w:val="24"/>
          <w:shd w:val="clear" w:color="auto" w:fill="FFFFFF"/>
        </w:rPr>
        <w:t>Adeani</w:t>
      </w:r>
      <w:proofErr w:type="spellEnd"/>
      <w:r w:rsidR="007327C6" w:rsidRPr="009E2A28">
        <w:rPr>
          <w:rFonts w:ascii="Times New Roman" w:hAnsi="Times New Roman" w:cs="Times New Roman"/>
          <w:color w:val="222222"/>
          <w:sz w:val="24"/>
          <w:szCs w:val="24"/>
          <w:shd w:val="clear" w:color="auto" w:fill="FFFFFF"/>
        </w:rPr>
        <w:t xml:space="preserve"> </w:t>
      </w:r>
      <w:r w:rsidR="007327C6" w:rsidRPr="009E2A28">
        <w:rPr>
          <w:rFonts w:ascii="Times New Roman" w:hAnsi="Times New Roman" w:cs="Times New Roman"/>
          <w:i/>
          <w:color w:val="222222"/>
          <w:sz w:val="24"/>
          <w:szCs w:val="24"/>
          <w:shd w:val="clear" w:color="auto" w:fill="FFFFFF"/>
        </w:rPr>
        <w:t>et al.</w:t>
      </w:r>
      <w:r w:rsidR="007327C6" w:rsidRPr="009E2A28">
        <w:rPr>
          <w:rFonts w:ascii="Times New Roman" w:hAnsi="Times New Roman" w:cs="Times New Roman"/>
          <w:color w:val="222222"/>
          <w:sz w:val="24"/>
          <w:szCs w:val="24"/>
          <w:shd w:val="clear" w:color="auto" w:fill="FFFFFF"/>
        </w:rPr>
        <w:t xml:space="preserve"> (2020) stated that this is commonly used to evaluates experiences and foster learning.</w:t>
      </w:r>
    </w:p>
    <w:p w14:paraId="4525650D" w14:textId="77777777" w:rsidR="00B4382B" w:rsidRPr="009E2A28" w:rsidRDefault="00B4382B" w:rsidP="009E2A28">
      <w:pPr>
        <w:pStyle w:val="Heading1"/>
        <w:spacing w:line="480" w:lineRule="auto"/>
        <w:rPr>
          <w:rFonts w:eastAsia="Times New Roman" w:cs="Times New Roman"/>
          <w:szCs w:val="24"/>
        </w:rPr>
      </w:pPr>
      <w:bookmarkStart w:id="3" w:name="_Toc183806440"/>
      <w:r w:rsidRPr="009E2A28">
        <w:rPr>
          <w:rFonts w:eastAsia="Times New Roman" w:cs="Times New Roman"/>
          <w:szCs w:val="24"/>
        </w:rPr>
        <w:lastRenderedPageBreak/>
        <w:t>Section 1: Reflection on Experience and Personal Development</w:t>
      </w:r>
      <w:bookmarkEnd w:id="3"/>
    </w:p>
    <w:p w14:paraId="46A279F7" w14:textId="77777777" w:rsidR="00B4382B" w:rsidRPr="00B4382B" w:rsidRDefault="00B4382B" w:rsidP="009E2A28">
      <w:pPr>
        <w:spacing w:before="100" w:beforeAutospacing="1" w:after="100" w:afterAutospacing="1" w:line="480" w:lineRule="auto"/>
        <w:jc w:val="both"/>
        <w:outlineLvl w:val="3"/>
        <w:rPr>
          <w:rFonts w:ascii="Times New Roman" w:eastAsia="Times New Roman" w:hAnsi="Times New Roman" w:cs="Times New Roman"/>
          <w:b/>
          <w:bCs/>
          <w:sz w:val="24"/>
          <w:szCs w:val="24"/>
        </w:rPr>
      </w:pPr>
      <w:r w:rsidRPr="009E2A28">
        <w:rPr>
          <w:rFonts w:ascii="Times New Roman" w:eastAsia="Times New Roman" w:hAnsi="Times New Roman" w:cs="Times New Roman"/>
          <w:b/>
          <w:bCs/>
          <w:sz w:val="24"/>
          <w:szCs w:val="24"/>
        </w:rPr>
        <w:t>Description</w:t>
      </w:r>
    </w:p>
    <w:p w14:paraId="622DD531" w14:textId="7E9FDFCB" w:rsidR="00B4382B" w:rsidRPr="00B4382B" w:rsidRDefault="00B4382B" w:rsidP="009E2A28">
      <w:pPr>
        <w:spacing w:before="100" w:beforeAutospacing="1" w:after="100" w:afterAutospacing="1" w:line="480" w:lineRule="auto"/>
        <w:jc w:val="both"/>
        <w:rPr>
          <w:rFonts w:ascii="Times New Roman" w:eastAsia="Times New Roman" w:hAnsi="Times New Roman" w:cs="Times New Roman"/>
          <w:sz w:val="24"/>
          <w:szCs w:val="24"/>
        </w:rPr>
      </w:pPr>
      <w:r w:rsidRPr="00B4382B">
        <w:rPr>
          <w:rFonts w:ascii="Times New Roman" w:eastAsia="Times New Roman" w:hAnsi="Times New Roman" w:cs="Times New Roman"/>
          <w:sz w:val="24"/>
          <w:szCs w:val="24"/>
        </w:rPr>
        <w:t xml:space="preserve">During the placement, I shadowed an F&amp;B supervisor responsible for managing staff, </w:t>
      </w:r>
      <w:r w:rsidR="00796A88" w:rsidRPr="009E2A28">
        <w:rPr>
          <w:rFonts w:ascii="Times New Roman" w:eastAsia="Times New Roman" w:hAnsi="Times New Roman" w:cs="Times New Roman"/>
          <w:sz w:val="24"/>
          <w:szCs w:val="24"/>
        </w:rPr>
        <w:t xml:space="preserve">some of the operations I engaged in while serving is </w:t>
      </w:r>
      <w:r w:rsidRPr="00B4382B">
        <w:rPr>
          <w:rFonts w:ascii="Times New Roman" w:eastAsia="Times New Roman" w:hAnsi="Times New Roman" w:cs="Times New Roman"/>
          <w:sz w:val="24"/>
          <w:szCs w:val="24"/>
        </w:rPr>
        <w:t>resolving guest complaints, and ensuring smooth dining operations. One notable experience involved resolving a delay in food service caused by a kitchen mishap</w:t>
      </w:r>
      <w:r w:rsidR="00796A88" w:rsidRPr="009E2A28">
        <w:rPr>
          <w:rFonts w:ascii="Times New Roman" w:eastAsia="Times New Roman" w:hAnsi="Times New Roman" w:cs="Times New Roman"/>
          <w:sz w:val="24"/>
          <w:szCs w:val="24"/>
        </w:rPr>
        <w:t>, this experience made me learn a lot</w:t>
      </w:r>
      <w:r w:rsidRPr="00B4382B">
        <w:rPr>
          <w:rFonts w:ascii="Times New Roman" w:eastAsia="Times New Roman" w:hAnsi="Times New Roman" w:cs="Times New Roman"/>
          <w:sz w:val="24"/>
          <w:szCs w:val="24"/>
        </w:rPr>
        <w:t>. The supervisor quickly offered complimentary appetizers and personally apologized, showcasing exemplary problem-solving and leadership. This aligns with the insights of Ivanov and Webster (2023), who emphasized that automation in inventory management supports efficiency but requires human oversight to prevent disruptions.</w:t>
      </w:r>
    </w:p>
    <w:p w14:paraId="13589830" w14:textId="77777777" w:rsidR="00B4382B" w:rsidRPr="00B4382B" w:rsidRDefault="00B4382B" w:rsidP="009E2A28">
      <w:pPr>
        <w:spacing w:before="100" w:beforeAutospacing="1" w:after="100" w:afterAutospacing="1" w:line="480" w:lineRule="auto"/>
        <w:jc w:val="both"/>
        <w:outlineLvl w:val="3"/>
        <w:rPr>
          <w:rFonts w:ascii="Times New Roman" w:eastAsia="Times New Roman" w:hAnsi="Times New Roman" w:cs="Times New Roman"/>
          <w:b/>
          <w:bCs/>
          <w:sz w:val="24"/>
          <w:szCs w:val="24"/>
        </w:rPr>
      </w:pPr>
      <w:r w:rsidRPr="009E2A28">
        <w:rPr>
          <w:rFonts w:ascii="Times New Roman" w:eastAsia="Times New Roman" w:hAnsi="Times New Roman" w:cs="Times New Roman"/>
          <w:b/>
          <w:bCs/>
          <w:sz w:val="24"/>
          <w:szCs w:val="24"/>
        </w:rPr>
        <w:t>Feelings</w:t>
      </w:r>
    </w:p>
    <w:p w14:paraId="48D325AE" w14:textId="66D16EC0" w:rsidR="00B4382B" w:rsidRPr="00B4382B" w:rsidRDefault="00B4382B" w:rsidP="009E2A28">
      <w:pPr>
        <w:spacing w:before="100" w:beforeAutospacing="1" w:after="100" w:afterAutospacing="1" w:line="480" w:lineRule="auto"/>
        <w:jc w:val="both"/>
        <w:rPr>
          <w:rFonts w:ascii="Times New Roman" w:eastAsia="Times New Roman" w:hAnsi="Times New Roman" w:cs="Times New Roman"/>
          <w:sz w:val="24"/>
          <w:szCs w:val="24"/>
        </w:rPr>
      </w:pPr>
      <w:r w:rsidRPr="00B4382B">
        <w:rPr>
          <w:rFonts w:ascii="Times New Roman" w:eastAsia="Times New Roman" w:hAnsi="Times New Roman" w:cs="Times New Roman"/>
          <w:sz w:val="24"/>
          <w:szCs w:val="24"/>
        </w:rPr>
        <w:t>Initially, I felt overwhelmed by the fast-paced environment and the level of responsibility required in this role.</w:t>
      </w:r>
      <w:r w:rsidR="008679BD" w:rsidRPr="009E2A28">
        <w:rPr>
          <w:rFonts w:ascii="Times New Roman" w:eastAsia="Times New Roman" w:hAnsi="Times New Roman" w:cs="Times New Roman"/>
          <w:sz w:val="24"/>
          <w:szCs w:val="24"/>
        </w:rPr>
        <w:t xml:space="preserve"> From food services, to guest experience and managing the beverages within the organization as highlighted by Dopson and Hayes (2019).</w:t>
      </w:r>
      <w:r w:rsidRPr="00B4382B">
        <w:rPr>
          <w:rFonts w:ascii="Times New Roman" w:eastAsia="Times New Roman" w:hAnsi="Times New Roman" w:cs="Times New Roman"/>
          <w:sz w:val="24"/>
          <w:szCs w:val="24"/>
        </w:rPr>
        <w:t xml:space="preserve"> However, as I gained familiarity with the operations, I felt more confident and capable of contributing meaningfully.</w:t>
      </w:r>
    </w:p>
    <w:p w14:paraId="67595F8C" w14:textId="77777777" w:rsidR="00B4382B" w:rsidRPr="00B4382B" w:rsidRDefault="00B4382B" w:rsidP="009E2A28">
      <w:pPr>
        <w:spacing w:before="100" w:beforeAutospacing="1" w:after="100" w:afterAutospacing="1" w:line="480" w:lineRule="auto"/>
        <w:jc w:val="both"/>
        <w:outlineLvl w:val="3"/>
        <w:rPr>
          <w:rFonts w:ascii="Times New Roman" w:eastAsia="Times New Roman" w:hAnsi="Times New Roman" w:cs="Times New Roman"/>
          <w:b/>
          <w:bCs/>
          <w:sz w:val="24"/>
          <w:szCs w:val="24"/>
        </w:rPr>
      </w:pPr>
      <w:r w:rsidRPr="009E2A28">
        <w:rPr>
          <w:rFonts w:ascii="Times New Roman" w:eastAsia="Times New Roman" w:hAnsi="Times New Roman" w:cs="Times New Roman"/>
          <w:b/>
          <w:bCs/>
          <w:sz w:val="24"/>
          <w:szCs w:val="24"/>
        </w:rPr>
        <w:t>Evaluation</w:t>
      </w:r>
    </w:p>
    <w:p w14:paraId="6AB367CE" w14:textId="0AE1FAD0" w:rsidR="00B4382B" w:rsidRPr="00B4382B" w:rsidRDefault="00B4382B" w:rsidP="009E2A28">
      <w:pPr>
        <w:spacing w:before="100" w:beforeAutospacing="1" w:after="100" w:afterAutospacing="1" w:line="480" w:lineRule="auto"/>
        <w:jc w:val="both"/>
        <w:rPr>
          <w:rFonts w:ascii="Times New Roman" w:eastAsia="Times New Roman" w:hAnsi="Times New Roman" w:cs="Times New Roman"/>
          <w:sz w:val="24"/>
          <w:szCs w:val="24"/>
        </w:rPr>
      </w:pPr>
      <w:r w:rsidRPr="00B4382B">
        <w:rPr>
          <w:rFonts w:ascii="Times New Roman" w:eastAsia="Times New Roman" w:hAnsi="Times New Roman" w:cs="Times New Roman"/>
          <w:sz w:val="24"/>
          <w:szCs w:val="24"/>
        </w:rPr>
        <w:t xml:space="preserve">The experience provided valuable insights into effective service delivery. </w:t>
      </w:r>
      <w:r w:rsidR="00D0523C" w:rsidRPr="009E2A28">
        <w:rPr>
          <w:rFonts w:ascii="Times New Roman" w:eastAsia="Times New Roman" w:hAnsi="Times New Roman" w:cs="Times New Roman"/>
          <w:sz w:val="24"/>
          <w:szCs w:val="24"/>
        </w:rPr>
        <w:t>The experience at IBIS consist of both positive and negative aspect. The p</w:t>
      </w:r>
      <w:r w:rsidRPr="00B4382B">
        <w:rPr>
          <w:rFonts w:ascii="Times New Roman" w:eastAsia="Times New Roman" w:hAnsi="Times New Roman" w:cs="Times New Roman"/>
          <w:sz w:val="24"/>
          <w:szCs w:val="24"/>
        </w:rPr>
        <w:t xml:space="preserve">ositive aspects </w:t>
      </w:r>
      <w:r w:rsidR="00D0523C" w:rsidRPr="009E2A28">
        <w:rPr>
          <w:rFonts w:ascii="Times New Roman" w:eastAsia="Times New Roman" w:hAnsi="Times New Roman" w:cs="Times New Roman"/>
          <w:sz w:val="24"/>
          <w:szCs w:val="24"/>
        </w:rPr>
        <w:t xml:space="preserve">of my stay at IBIS </w:t>
      </w:r>
      <w:r w:rsidRPr="00B4382B">
        <w:rPr>
          <w:rFonts w:ascii="Times New Roman" w:eastAsia="Times New Roman" w:hAnsi="Times New Roman" w:cs="Times New Roman"/>
          <w:sz w:val="24"/>
          <w:szCs w:val="24"/>
        </w:rPr>
        <w:t>include the hands-on application of service standards and teamwork</w:t>
      </w:r>
      <w:r w:rsidR="00D0523C" w:rsidRPr="009E2A28">
        <w:rPr>
          <w:rFonts w:ascii="Times New Roman" w:eastAsia="Times New Roman" w:hAnsi="Times New Roman" w:cs="Times New Roman"/>
          <w:sz w:val="24"/>
          <w:szCs w:val="24"/>
        </w:rPr>
        <w:t>, which is peculiar to the view of Krstic et al. (2015)</w:t>
      </w:r>
      <w:r w:rsidRPr="00B4382B">
        <w:rPr>
          <w:rFonts w:ascii="Times New Roman" w:eastAsia="Times New Roman" w:hAnsi="Times New Roman" w:cs="Times New Roman"/>
          <w:sz w:val="24"/>
          <w:szCs w:val="24"/>
        </w:rPr>
        <w:t xml:space="preserve">. However, </w:t>
      </w:r>
      <w:r w:rsidR="00F71EDB" w:rsidRPr="009E2A28">
        <w:rPr>
          <w:rFonts w:ascii="Times New Roman" w:eastAsia="Times New Roman" w:hAnsi="Times New Roman" w:cs="Times New Roman"/>
          <w:sz w:val="24"/>
          <w:szCs w:val="24"/>
        </w:rPr>
        <w:t xml:space="preserve">on the other side, several </w:t>
      </w:r>
      <w:r w:rsidRPr="00B4382B">
        <w:rPr>
          <w:rFonts w:ascii="Times New Roman" w:eastAsia="Times New Roman" w:hAnsi="Times New Roman" w:cs="Times New Roman"/>
          <w:sz w:val="24"/>
          <w:szCs w:val="24"/>
        </w:rPr>
        <w:t>challenges such as handling demanding guests</w:t>
      </w:r>
      <w:r w:rsidR="000457EA" w:rsidRPr="009E2A28">
        <w:rPr>
          <w:rFonts w:ascii="Times New Roman" w:eastAsia="Times New Roman" w:hAnsi="Times New Roman" w:cs="Times New Roman"/>
          <w:sz w:val="24"/>
          <w:szCs w:val="24"/>
        </w:rPr>
        <w:t xml:space="preserve"> (</w:t>
      </w:r>
      <w:proofErr w:type="spellStart"/>
      <w:r w:rsidR="000457EA" w:rsidRPr="009E2A28">
        <w:rPr>
          <w:rFonts w:ascii="Times New Roman" w:eastAsia="Times New Roman" w:hAnsi="Times New Roman" w:cs="Times New Roman"/>
          <w:sz w:val="24"/>
          <w:szCs w:val="24"/>
        </w:rPr>
        <w:t>Okeiyi</w:t>
      </w:r>
      <w:proofErr w:type="spellEnd"/>
      <w:r w:rsidR="000457EA" w:rsidRPr="009E2A28">
        <w:rPr>
          <w:rFonts w:ascii="Times New Roman" w:eastAsia="Times New Roman" w:hAnsi="Times New Roman" w:cs="Times New Roman"/>
          <w:sz w:val="24"/>
          <w:szCs w:val="24"/>
        </w:rPr>
        <w:t xml:space="preserve"> et al., 1994),</w:t>
      </w:r>
      <w:r w:rsidRPr="00B4382B">
        <w:rPr>
          <w:rFonts w:ascii="Times New Roman" w:eastAsia="Times New Roman" w:hAnsi="Times New Roman" w:cs="Times New Roman"/>
          <w:sz w:val="24"/>
          <w:szCs w:val="24"/>
        </w:rPr>
        <w:t xml:space="preserve"> highlighted areas where I could improve my patience and stress management. </w:t>
      </w:r>
      <w:r w:rsidRPr="00B4382B">
        <w:rPr>
          <w:rFonts w:ascii="Times New Roman" w:eastAsia="Times New Roman" w:hAnsi="Times New Roman" w:cs="Times New Roman"/>
          <w:sz w:val="24"/>
          <w:szCs w:val="24"/>
        </w:rPr>
        <w:lastRenderedPageBreak/>
        <w:t xml:space="preserve">This is consistent with </w:t>
      </w:r>
      <w:proofErr w:type="spellStart"/>
      <w:r w:rsidRPr="00B4382B">
        <w:rPr>
          <w:rFonts w:ascii="Times New Roman" w:eastAsia="Times New Roman" w:hAnsi="Times New Roman" w:cs="Times New Roman"/>
          <w:sz w:val="24"/>
          <w:szCs w:val="24"/>
        </w:rPr>
        <w:t>Bisui</w:t>
      </w:r>
      <w:proofErr w:type="spellEnd"/>
      <w:r w:rsidRPr="00B4382B">
        <w:rPr>
          <w:rFonts w:ascii="Times New Roman" w:eastAsia="Times New Roman" w:hAnsi="Times New Roman" w:cs="Times New Roman"/>
          <w:sz w:val="24"/>
          <w:szCs w:val="24"/>
        </w:rPr>
        <w:t xml:space="preserve"> et al. (2022), who noted that addressing dietary restrictions and preferences requires effective listening and adaptability, critical for guest satisfaction.</w:t>
      </w:r>
    </w:p>
    <w:p w14:paraId="7FA243E4" w14:textId="77777777" w:rsidR="00B4382B" w:rsidRPr="00B4382B" w:rsidRDefault="00B4382B" w:rsidP="009E2A28">
      <w:pPr>
        <w:spacing w:before="100" w:beforeAutospacing="1" w:after="100" w:afterAutospacing="1" w:line="480" w:lineRule="auto"/>
        <w:jc w:val="both"/>
        <w:outlineLvl w:val="3"/>
        <w:rPr>
          <w:rFonts w:ascii="Times New Roman" w:eastAsia="Times New Roman" w:hAnsi="Times New Roman" w:cs="Times New Roman"/>
          <w:b/>
          <w:bCs/>
          <w:sz w:val="24"/>
          <w:szCs w:val="24"/>
        </w:rPr>
      </w:pPr>
      <w:r w:rsidRPr="009E2A28">
        <w:rPr>
          <w:rFonts w:ascii="Times New Roman" w:eastAsia="Times New Roman" w:hAnsi="Times New Roman" w:cs="Times New Roman"/>
          <w:b/>
          <w:bCs/>
          <w:sz w:val="24"/>
          <w:szCs w:val="24"/>
        </w:rPr>
        <w:t>Analysis</w:t>
      </w:r>
    </w:p>
    <w:p w14:paraId="0F137DEA" w14:textId="5D4B3D48" w:rsidR="00B4382B" w:rsidRPr="00B4382B" w:rsidRDefault="00B4382B" w:rsidP="009E2A28">
      <w:pPr>
        <w:spacing w:before="100" w:beforeAutospacing="1" w:after="100" w:afterAutospacing="1" w:line="480" w:lineRule="auto"/>
        <w:jc w:val="both"/>
        <w:rPr>
          <w:rFonts w:ascii="Times New Roman" w:eastAsia="Times New Roman" w:hAnsi="Times New Roman" w:cs="Times New Roman"/>
          <w:sz w:val="24"/>
          <w:szCs w:val="24"/>
        </w:rPr>
      </w:pPr>
      <w:r w:rsidRPr="00B4382B">
        <w:rPr>
          <w:rFonts w:ascii="Times New Roman" w:eastAsia="Times New Roman" w:hAnsi="Times New Roman" w:cs="Times New Roman"/>
          <w:sz w:val="24"/>
          <w:szCs w:val="24"/>
        </w:rPr>
        <w:t xml:space="preserve">This experience </w:t>
      </w:r>
      <w:r w:rsidR="00156F35" w:rsidRPr="009E2A28">
        <w:rPr>
          <w:rFonts w:ascii="Times New Roman" w:eastAsia="Times New Roman" w:hAnsi="Times New Roman" w:cs="Times New Roman"/>
          <w:sz w:val="24"/>
          <w:szCs w:val="24"/>
        </w:rPr>
        <w:t xml:space="preserve">I had at IBIS stressed the need for effective </w:t>
      </w:r>
      <w:r w:rsidRPr="00B4382B">
        <w:rPr>
          <w:rFonts w:ascii="Times New Roman" w:eastAsia="Times New Roman" w:hAnsi="Times New Roman" w:cs="Times New Roman"/>
          <w:sz w:val="24"/>
          <w:szCs w:val="24"/>
        </w:rPr>
        <w:t xml:space="preserve">communication and teamwork in maintaining service standards. For example, </w:t>
      </w:r>
      <w:r w:rsidR="00156F35" w:rsidRPr="009E2A28">
        <w:rPr>
          <w:rFonts w:ascii="Times New Roman" w:eastAsia="Times New Roman" w:hAnsi="Times New Roman" w:cs="Times New Roman"/>
          <w:sz w:val="24"/>
          <w:szCs w:val="24"/>
        </w:rPr>
        <w:t xml:space="preserve">I observed that the </w:t>
      </w:r>
      <w:r w:rsidRPr="00B4382B">
        <w:rPr>
          <w:rFonts w:ascii="Times New Roman" w:eastAsia="Times New Roman" w:hAnsi="Times New Roman" w:cs="Times New Roman"/>
          <w:sz w:val="24"/>
          <w:szCs w:val="24"/>
        </w:rPr>
        <w:t>effective coordination between kitchen and dining staff was critical to delivering a positive guest experience.</w:t>
      </w:r>
      <w:r w:rsidR="00156F35" w:rsidRPr="009E2A28">
        <w:rPr>
          <w:rFonts w:ascii="Times New Roman" w:eastAsia="Times New Roman" w:hAnsi="Times New Roman" w:cs="Times New Roman"/>
          <w:sz w:val="24"/>
          <w:szCs w:val="24"/>
        </w:rPr>
        <w:t xml:space="preserve"> Most of these activities are done behind the scene, but are crucial to the growth of</w:t>
      </w:r>
      <w:r w:rsidR="009C1587" w:rsidRPr="009E2A28">
        <w:rPr>
          <w:rFonts w:ascii="Times New Roman" w:eastAsia="Times New Roman" w:hAnsi="Times New Roman" w:cs="Times New Roman"/>
          <w:sz w:val="24"/>
          <w:szCs w:val="24"/>
        </w:rPr>
        <w:t xml:space="preserve"> </w:t>
      </w:r>
      <w:r w:rsidR="00156F35" w:rsidRPr="009E2A28">
        <w:rPr>
          <w:rFonts w:ascii="Times New Roman" w:eastAsia="Times New Roman" w:hAnsi="Times New Roman" w:cs="Times New Roman"/>
          <w:sz w:val="24"/>
          <w:szCs w:val="24"/>
        </w:rPr>
        <w:t>the business and improving guest experience.</w:t>
      </w:r>
      <w:r w:rsidRPr="00B4382B">
        <w:rPr>
          <w:rFonts w:ascii="Times New Roman" w:eastAsia="Times New Roman" w:hAnsi="Times New Roman" w:cs="Times New Roman"/>
          <w:sz w:val="24"/>
          <w:szCs w:val="24"/>
        </w:rPr>
        <w:t xml:space="preserve"> The supervisor’s technical knowledge of menu items and food safety regulations demonstrated the need for continuous learning in this field, as also discussed by Dais et al. (2018).</w:t>
      </w:r>
    </w:p>
    <w:p w14:paraId="0DFCCD2C" w14:textId="39F3956F" w:rsidR="00B4382B" w:rsidRPr="00B4382B" w:rsidRDefault="007A6338" w:rsidP="009E2A28">
      <w:pPr>
        <w:spacing w:before="100" w:beforeAutospacing="1" w:after="100" w:afterAutospacing="1" w:line="480" w:lineRule="auto"/>
        <w:jc w:val="both"/>
        <w:rPr>
          <w:rFonts w:ascii="Times New Roman" w:eastAsia="Times New Roman" w:hAnsi="Times New Roman" w:cs="Times New Roman"/>
          <w:sz w:val="24"/>
          <w:szCs w:val="24"/>
        </w:rPr>
      </w:pPr>
      <w:r w:rsidRPr="009E2A28">
        <w:rPr>
          <w:rFonts w:ascii="Times New Roman" w:eastAsia="Times New Roman" w:hAnsi="Times New Roman" w:cs="Times New Roman"/>
          <w:sz w:val="24"/>
          <w:szCs w:val="24"/>
        </w:rPr>
        <w:t>While I s</w:t>
      </w:r>
      <w:r w:rsidR="00B4382B" w:rsidRPr="00B4382B">
        <w:rPr>
          <w:rFonts w:ascii="Times New Roman" w:eastAsia="Times New Roman" w:hAnsi="Times New Roman" w:cs="Times New Roman"/>
          <w:sz w:val="24"/>
          <w:szCs w:val="24"/>
        </w:rPr>
        <w:t>hadow</w:t>
      </w:r>
      <w:r w:rsidRPr="009E2A28">
        <w:rPr>
          <w:rFonts w:ascii="Times New Roman" w:eastAsia="Times New Roman" w:hAnsi="Times New Roman" w:cs="Times New Roman"/>
          <w:sz w:val="24"/>
          <w:szCs w:val="24"/>
        </w:rPr>
        <w:t>ed</w:t>
      </w:r>
      <w:r w:rsidR="00B4382B" w:rsidRPr="00B4382B">
        <w:rPr>
          <w:rFonts w:ascii="Times New Roman" w:eastAsia="Times New Roman" w:hAnsi="Times New Roman" w:cs="Times New Roman"/>
          <w:sz w:val="24"/>
          <w:szCs w:val="24"/>
        </w:rPr>
        <w:t xml:space="preserve"> </w:t>
      </w:r>
      <w:r w:rsidRPr="009E2A28">
        <w:rPr>
          <w:rFonts w:ascii="Times New Roman" w:eastAsia="Times New Roman" w:hAnsi="Times New Roman" w:cs="Times New Roman"/>
          <w:sz w:val="24"/>
          <w:szCs w:val="24"/>
        </w:rPr>
        <w:t xml:space="preserve">as </w:t>
      </w:r>
      <w:r w:rsidR="00B4382B" w:rsidRPr="00B4382B">
        <w:rPr>
          <w:rFonts w:ascii="Times New Roman" w:eastAsia="Times New Roman" w:hAnsi="Times New Roman" w:cs="Times New Roman"/>
          <w:sz w:val="24"/>
          <w:szCs w:val="24"/>
        </w:rPr>
        <w:t>the supervisor</w:t>
      </w:r>
      <w:r w:rsidRPr="009E2A28">
        <w:rPr>
          <w:rFonts w:ascii="Times New Roman" w:eastAsia="Times New Roman" w:hAnsi="Times New Roman" w:cs="Times New Roman"/>
          <w:sz w:val="24"/>
          <w:szCs w:val="24"/>
        </w:rPr>
        <w:t xml:space="preserve"> at IBIS, it enhances </w:t>
      </w:r>
      <w:r w:rsidR="00B4382B" w:rsidRPr="00B4382B">
        <w:rPr>
          <w:rFonts w:ascii="Times New Roman" w:eastAsia="Times New Roman" w:hAnsi="Times New Roman" w:cs="Times New Roman"/>
          <w:sz w:val="24"/>
          <w:szCs w:val="24"/>
        </w:rPr>
        <w:t>my understanding of the complexities involved in F&amp;B operations. The experience underscored the significance of personal development in areas such as leadership and adaptability.</w:t>
      </w:r>
    </w:p>
    <w:p w14:paraId="3657CAC1" w14:textId="77777777" w:rsidR="00B4382B" w:rsidRPr="00B4382B" w:rsidRDefault="00B4382B" w:rsidP="009E2A28">
      <w:pPr>
        <w:spacing w:before="100" w:beforeAutospacing="1" w:after="100" w:afterAutospacing="1" w:line="480" w:lineRule="auto"/>
        <w:jc w:val="both"/>
        <w:outlineLvl w:val="3"/>
        <w:rPr>
          <w:rFonts w:ascii="Times New Roman" w:eastAsia="Times New Roman" w:hAnsi="Times New Roman" w:cs="Times New Roman"/>
          <w:b/>
          <w:bCs/>
          <w:sz w:val="24"/>
          <w:szCs w:val="24"/>
        </w:rPr>
      </w:pPr>
      <w:r w:rsidRPr="009E2A28">
        <w:rPr>
          <w:rFonts w:ascii="Times New Roman" w:eastAsia="Times New Roman" w:hAnsi="Times New Roman" w:cs="Times New Roman"/>
          <w:b/>
          <w:bCs/>
          <w:sz w:val="24"/>
          <w:szCs w:val="24"/>
        </w:rPr>
        <w:t>Action Plan</w:t>
      </w:r>
    </w:p>
    <w:p w14:paraId="610A29AD" w14:textId="77777777" w:rsidR="00B4382B" w:rsidRPr="00B4382B" w:rsidRDefault="00B4382B" w:rsidP="009E2A28">
      <w:pPr>
        <w:spacing w:before="100" w:beforeAutospacing="1" w:after="100" w:afterAutospacing="1" w:line="480" w:lineRule="auto"/>
        <w:jc w:val="both"/>
        <w:rPr>
          <w:rFonts w:ascii="Times New Roman" w:eastAsia="Times New Roman" w:hAnsi="Times New Roman" w:cs="Times New Roman"/>
          <w:sz w:val="24"/>
          <w:szCs w:val="24"/>
        </w:rPr>
      </w:pPr>
      <w:r w:rsidRPr="00B4382B">
        <w:rPr>
          <w:rFonts w:ascii="Times New Roman" w:eastAsia="Times New Roman" w:hAnsi="Times New Roman" w:cs="Times New Roman"/>
          <w:sz w:val="24"/>
          <w:szCs w:val="24"/>
        </w:rPr>
        <w:t>To build on this experience, I plan to:</w:t>
      </w:r>
    </w:p>
    <w:p w14:paraId="5DEDAA56" w14:textId="20A87F85" w:rsidR="00B4382B" w:rsidRPr="00B4382B" w:rsidRDefault="00B4382B" w:rsidP="009E2A28">
      <w:pPr>
        <w:numPr>
          <w:ilvl w:val="0"/>
          <w:numId w:val="7"/>
        </w:numPr>
        <w:spacing w:before="100" w:beforeAutospacing="1" w:after="100" w:afterAutospacing="1" w:line="480" w:lineRule="auto"/>
        <w:jc w:val="both"/>
        <w:rPr>
          <w:rFonts w:ascii="Times New Roman" w:eastAsia="Times New Roman" w:hAnsi="Times New Roman" w:cs="Times New Roman"/>
          <w:sz w:val="24"/>
          <w:szCs w:val="24"/>
        </w:rPr>
      </w:pPr>
      <w:r w:rsidRPr="00B4382B">
        <w:rPr>
          <w:rFonts w:ascii="Times New Roman" w:eastAsia="Times New Roman" w:hAnsi="Times New Roman" w:cs="Times New Roman"/>
          <w:sz w:val="24"/>
          <w:szCs w:val="24"/>
        </w:rPr>
        <w:t>Enroll in advanced hospitality courses focused on leadership and F&amp;B management.</w:t>
      </w:r>
      <w:r w:rsidR="007A6338" w:rsidRPr="009E2A28">
        <w:rPr>
          <w:rFonts w:ascii="Times New Roman" w:eastAsia="Times New Roman" w:hAnsi="Times New Roman" w:cs="Times New Roman"/>
          <w:sz w:val="24"/>
          <w:szCs w:val="24"/>
        </w:rPr>
        <w:t xml:space="preserve"> This would be done immediately after graduation while seeking out for job placement.</w:t>
      </w:r>
    </w:p>
    <w:p w14:paraId="01AC92F1" w14:textId="705EFC67" w:rsidR="00B4382B" w:rsidRPr="00B4382B" w:rsidRDefault="007A6338" w:rsidP="009E2A28">
      <w:pPr>
        <w:numPr>
          <w:ilvl w:val="0"/>
          <w:numId w:val="7"/>
        </w:numPr>
        <w:spacing w:before="100" w:beforeAutospacing="1" w:after="100" w:afterAutospacing="1" w:line="480" w:lineRule="auto"/>
        <w:jc w:val="both"/>
        <w:rPr>
          <w:rFonts w:ascii="Times New Roman" w:eastAsia="Times New Roman" w:hAnsi="Times New Roman" w:cs="Times New Roman"/>
          <w:sz w:val="24"/>
          <w:szCs w:val="24"/>
        </w:rPr>
      </w:pPr>
      <w:r w:rsidRPr="009E2A28">
        <w:rPr>
          <w:rFonts w:ascii="Times New Roman" w:eastAsia="Times New Roman" w:hAnsi="Times New Roman" w:cs="Times New Roman"/>
          <w:sz w:val="24"/>
          <w:szCs w:val="24"/>
        </w:rPr>
        <w:t>I also intend to p</w:t>
      </w:r>
      <w:r w:rsidR="00B4382B" w:rsidRPr="00B4382B">
        <w:rPr>
          <w:rFonts w:ascii="Times New Roman" w:eastAsia="Times New Roman" w:hAnsi="Times New Roman" w:cs="Times New Roman"/>
          <w:sz w:val="24"/>
          <w:szCs w:val="24"/>
        </w:rPr>
        <w:t>ractice stress management techniques</w:t>
      </w:r>
      <w:r w:rsidRPr="009E2A28">
        <w:rPr>
          <w:rFonts w:ascii="Times New Roman" w:eastAsia="Times New Roman" w:hAnsi="Times New Roman" w:cs="Times New Roman"/>
          <w:sz w:val="24"/>
          <w:szCs w:val="24"/>
        </w:rPr>
        <w:t xml:space="preserve"> which will help me</w:t>
      </w:r>
      <w:r w:rsidR="00B4382B" w:rsidRPr="00B4382B">
        <w:rPr>
          <w:rFonts w:ascii="Times New Roman" w:eastAsia="Times New Roman" w:hAnsi="Times New Roman" w:cs="Times New Roman"/>
          <w:sz w:val="24"/>
          <w:szCs w:val="24"/>
        </w:rPr>
        <w:t xml:space="preserve"> handle challenging situations more effectively.</w:t>
      </w:r>
      <w:r w:rsidRPr="009E2A28">
        <w:rPr>
          <w:rFonts w:ascii="Times New Roman" w:eastAsia="Times New Roman" w:hAnsi="Times New Roman" w:cs="Times New Roman"/>
          <w:sz w:val="24"/>
          <w:szCs w:val="24"/>
        </w:rPr>
        <w:t xml:space="preserve"> This would also be done immediately after graduation while seeking out for job placement.</w:t>
      </w:r>
    </w:p>
    <w:p w14:paraId="548DD807" w14:textId="32FD5838" w:rsidR="00B4382B" w:rsidRPr="00B4382B" w:rsidRDefault="00B4382B" w:rsidP="009E2A28">
      <w:pPr>
        <w:numPr>
          <w:ilvl w:val="0"/>
          <w:numId w:val="7"/>
        </w:numPr>
        <w:spacing w:before="100" w:beforeAutospacing="1" w:after="100" w:afterAutospacing="1" w:line="480" w:lineRule="auto"/>
        <w:jc w:val="both"/>
        <w:rPr>
          <w:rFonts w:ascii="Times New Roman" w:eastAsia="Times New Roman" w:hAnsi="Times New Roman" w:cs="Times New Roman"/>
          <w:sz w:val="24"/>
          <w:szCs w:val="24"/>
        </w:rPr>
      </w:pPr>
      <w:r w:rsidRPr="00B4382B">
        <w:rPr>
          <w:rFonts w:ascii="Times New Roman" w:eastAsia="Times New Roman" w:hAnsi="Times New Roman" w:cs="Times New Roman"/>
          <w:sz w:val="24"/>
          <w:szCs w:val="24"/>
        </w:rPr>
        <w:lastRenderedPageBreak/>
        <w:t>Seek mentorship opportunities to refine my skills in guest service.</w:t>
      </w:r>
      <w:r w:rsidR="007A6338" w:rsidRPr="009E2A28">
        <w:rPr>
          <w:rFonts w:ascii="Times New Roman" w:eastAsia="Times New Roman" w:hAnsi="Times New Roman" w:cs="Times New Roman"/>
          <w:sz w:val="24"/>
          <w:szCs w:val="24"/>
        </w:rPr>
        <w:t xml:space="preserve"> I hope this would </w:t>
      </w:r>
      <w:proofErr w:type="gramStart"/>
      <w:r w:rsidR="007A6338" w:rsidRPr="009E2A28">
        <w:rPr>
          <w:rFonts w:ascii="Times New Roman" w:eastAsia="Times New Roman" w:hAnsi="Times New Roman" w:cs="Times New Roman"/>
          <w:sz w:val="24"/>
          <w:szCs w:val="24"/>
        </w:rPr>
        <w:t>possible</w:t>
      </w:r>
      <w:proofErr w:type="gramEnd"/>
      <w:r w:rsidR="007A6338" w:rsidRPr="009E2A28">
        <w:rPr>
          <w:rFonts w:ascii="Times New Roman" w:eastAsia="Times New Roman" w:hAnsi="Times New Roman" w:cs="Times New Roman"/>
          <w:sz w:val="24"/>
          <w:szCs w:val="24"/>
        </w:rPr>
        <w:t xml:space="preserve"> while engaging in the </w:t>
      </w:r>
      <w:proofErr w:type="gramStart"/>
      <w:r w:rsidR="007A6338" w:rsidRPr="009E2A28">
        <w:rPr>
          <w:rFonts w:ascii="Times New Roman" w:eastAsia="Times New Roman" w:hAnsi="Times New Roman" w:cs="Times New Roman"/>
          <w:sz w:val="24"/>
          <w:szCs w:val="24"/>
        </w:rPr>
        <w:t>real world</w:t>
      </w:r>
      <w:proofErr w:type="gramEnd"/>
      <w:r w:rsidR="007A6338" w:rsidRPr="009E2A28">
        <w:rPr>
          <w:rFonts w:ascii="Times New Roman" w:eastAsia="Times New Roman" w:hAnsi="Times New Roman" w:cs="Times New Roman"/>
          <w:sz w:val="24"/>
          <w:szCs w:val="24"/>
        </w:rPr>
        <w:t xml:space="preserve"> situation.</w:t>
      </w:r>
    </w:p>
    <w:p w14:paraId="46223BBF" w14:textId="77777777" w:rsidR="00B4382B" w:rsidRPr="009E2A28" w:rsidRDefault="00B4382B" w:rsidP="009E2A28">
      <w:pPr>
        <w:pStyle w:val="Heading1"/>
        <w:spacing w:line="480" w:lineRule="auto"/>
        <w:rPr>
          <w:rFonts w:eastAsia="Times New Roman" w:cs="Times New Roman"/>
          <w:szCs w:val="24"/>
        </w:rPr>
      </w:pPr>
      <w:bookmarkStart w:id="4" w:name="_Toc183806441"/>
      <w:r w:rsidRPr="009E2A28">
        <w:rPr>
          <w:rFonts w:eastAsia="Times New Roman" w:cs="Times New Roman"/>
          <w:szCs w:val="24"/>
        </w:rPr>
        <w:t>Section 2: Critical Analysis of Work-Based Skills and Technical Knowledge</w:t>
      </w:r>
      <w:bookmarkEnd w:id="4"/>
    </w:p>
    <w:p w14:paraId="2A5AEAED" w14:textId="77777777" w:rsidR="00B4382B" w:rsidRPr="00B4382B" w:rsidRDefault="00B4382B" w:rsidP="009E2A28">
      <w:pPr>
        <w:spacing w:before="100" w:beforeAutospacing="1" w:after="100" w:afterAutospacing="1" w:line="480" w:lineRule="auto"/>
        <w:jc w:val="both"/>
        <w:rPr>
          <w:rFonts w:ascii="Times New Roman" w:eastAsia="Times New Roman" w:hAnsi="Times New Roman" w:cs="Times New Roman"/>
          <w:sz w:val="24"/>
          <w:szCs w:val="24"/>
        </w:rPr>
      </w:pPr>
      <w:r w:rsidRPr="00B4382B">
        <w:rPr>
          <w:rFonts w:ascii="Times New Roman" w:eastAsia="Times New Roman" w:hAnsi="Times New Roman" w:cs="Times New Roman"/>
          <w:sz w:val="24"/>
          <w:szCs w:val="24"/>
        </w:rPr>
        <w:t>Work-based skills such as communication, problem-solving, and time management are essential for achieving guest satisfaction. For instance, during my placement, I observed how the supervisor anticipated guest needs and managed service delays proactively. Their technical knowledge of food preparation and menu composition ensured high service standards, as also highlighted by Dopson and Hayes (2019).</w:t>
      </w:r>
    </w:p>
    <w:p w14:paraId="7CF34615" w14:textId="77777777" w:rsidR="00B4382B" w:rsidRPr="00B4382B" w:rsidRDefault="00B4382B" w:rsidP="009E2A28">
      <w:pPr>
        <w:spacing w:before="100" w:beforeAutospacing="1" w:after="100" w:afterAutospacing="1" w:line="480" w:lineRule="auto"/>
        <w:jc w:val="both"/>
        <w:rPr>
          <w:rFonts w:ascii="Times New Roman" w:eastAsia="Times New Roman" w:hAnsi="Times New Roman" w:cs="Times New Roman"/>
          <w:sz w:val="24"/>
          <w:szCs w:val="24"/>
        </w:rPr>
      </w:pPr>
      <w:r w:rsidRPr="00B4382B">
        <w:rPr>
          <w:rFonts w:ascii="Times New Roman" w:eastAsia="Times New Roman" w:hAnsi="Times New Roman" w:cs="Times New Roman"/>
          <w:sz w:val="24"/>
          <w:szCs w:val="24"/>
        </w:rPr>
        <w:t>One specific example involved assisting a guest with dietary restrictions. The supervisor’s clear communication and empathetic approach not only addressed the guest’s concerns but also created a positive dining experience. This incident highlighted the importance of combining technical knowledge with interpersonal skills to exceed guest expectations.</w:t>
      </w:r>
    </w:p>
    <w:p w14:paraId="1BD4987B" w14:textId="77777777" w:rsidR="00B4382B" w:rsidRPr="00B4382B" w:rsidRDefault="00B4382B" w:rsidP="009E2A28">
      <w:pPr>
        <w:spacing w:before="100" w:beforeAutospacing="1" w:after="100" w:afterAutospacing="1" w:line="480" w:lineRule="auto"/>
        <w:jc w:val="both"/>
        <w:rPr>
          <w:rFonts w:ascii="Times New Roman" w:eastAsia="Times New Roman" w:hAnsi="Times New Roman" w:cs="Times New Roman"/>
          <w:sz w:val="24"/>
          <w:szCs w:val="24"/>
        </w:rPr>
      </w:pPr>
      <w:r w:rsidRPr="00B4382B">
        <w:rPr>
          <w:rFonts w:ascii="Times New Roman" w:eastAsia="Times New Roman" w:hAnsi="Times New Roman" w:cs="Times New Roman"/>
          <w:sz w:val="24"/>
          <w:szCs w:val="24"/>
        </w:rPr>
        <w:t>Academic theories, such as Social Learning Theory (Bandura, 1977), reinforce the value of observational learning in acquiring these skills. By shadowing the supervisor, I gained practical insights that complemented my academic foundation in hospitality management.</w:t>
      </w:r>
    </w:p>
    <w:p w14:paraId="4ADC6534" w14:textId="77777777" w:rsidR="00B4382B" w:rsidRPr="009E2A28" w:rsidRDefault="00B4382B" w:rsidP="009E2A28">
      <w:pPr>
        <w:pStyle w:val="Heading1"/>
        <w:spacing w:line="480" w:lineRule="auto"/>
        <w:rPr>
          <w:rFonts w:eastAsia="Times New Roman" w:cs="Times New Roman"/>
          <w:szCs w:val="24"/>
        </w:rPr>
      </w:pPr>
      <w:bookmarkStart w:id="5" w:name="_Toc183806442"/>
      <w:r w:rsidRPr="009E2A28">
        <w:rPr>
          <w:rFonts w:eastAsia="Times New Roman" w:cs="Times New Roman"/>
          <w:szCs w:val="24"/>
        </w:rPr>
        <w:t>Section 3: Reflection on Organizational Issues</w:t>
      </w:r>
      <w:bookmarkEnd w:id="5"/>
    </w:p>
    <w:p w14:paraId="04235D3A" w14:textId="77777777" w:rsidR="00B4382B" w:rsidRPr="00B4382B" w:rsidRDefault="00B4382B" w:rsidP="009E2A28">
      <w:pPr>
        <w:spacing w:before="100" w:beforeAutospacing="1" w:after="100" w:afterAutospacing="1" w:line="480" w:lineRule="auto"/>
        <w:jc w:val="both"/>
        <w:outlineLvl w:val="3"/>
        <w:rPr>
          <w:rFonts w:ascii="Times New Roman" w:eastAsia="Times New Roman" w:hAnsi="Times New Roman" w:cs="Times New Roman"/>
          <w:b/>
          <w:bCs/>
          <w:sz w:val="24"/>
          <w:szCs w:val="24"/>
        </w:rPr>
      </w:pPr>
      <w:r w:rsidRPr="009E2A28">
        <w:rPr>
          <w:rFonts w:ascii="Times New Roman" w:eastAsia="Times New Roman" w:hAnsi="Times New Roman" w:cs="Times New Roman"/>
          <w:b/>
          <w:bCs/>
          <w:sz w:val="24"/>
          <w:szCs w:val="24"/>
        </w:rPr>
        <w:t>Identified Issue: Staff Training</w:t>
      </w:r>
    </w:p>
    <w:p w14:paraId="5BBC2BAC" w14:textId="77777777" w:rsidR="00B4382B" w:rsidRPr="00B4382B" w:rsidRDefault="00B4382B" w:rsidP="009E2A28">
      <w:pPr>
        <w:spacing w:before="100" w:beforeAutospacing="1" w:after="100" w:afterAutospacing="1" w:line="480" w:lineRule="auto"/>
        <w:jc w:val="both"/>
        <w:rPr>
          <w:rFonts w:ascii="Times New Roman" w:eastAsia="Times New Roman" w:hAnsi="Times New Roman" w:cs="Times New Roman"/>
          <w:sz w:val="24"/>
          <w:szCs w:val="24"/>
        </w:rPr>
      </w:pPr>
      <w:r w:rsidRPr="00B4382B">
        <w:rPr>
          <w:rFonts w:ascii="Times New Roman" w:eastAsia="Times New Roman" w:hAnsi="Times New Roman" w:cs="Times New Roman"/>
          <w:sz w:val="24"/>
          <w:szCs w:val="24"/>
        </w:rPr>
        <w:t xml:space="preserve">The onboarding process for new staff lacked depth, focusing primarily on basic protocols rather than comprehensive technical training. This gap was evident when a new server struggled to explain menu items and recommend wine pairings, potentially leading to guest dissatisfaction. As </w:t>
      </w:r>
      <w:r w:rsidRPr="00B4382B">
        <w:rPr>
          <w:rFonts w:ascii="Times New Roman" w:eastAsia="Times New Roman" w:hAnsi="Times New Roman" w:cs="Times New Roman"/>
          <w:sz w:val="24"/>
          <w:szCs w:val="24"/>
        </w:rPr>
        <w:lastRenderedPageBreak/>
        <w:t xml:space="preserve">noted by </w:t>
      </w:r>
      <w:proofErr w:type="spellStart"/>
      <w:r w:rsidRPr="00B4382B">
        <w:rPr>
          <w:rFonts w:ascii="Times New Roman" w:eastAsia="Times New Roman" w:hAnsi="Times New Roman" w:cs="Times New Roman"/>
          <w:sz w:val="24"/>
          <w:szCs w:val="24"/>
        </w:rPr>
        <w:t>Giritlioglu</w:t>
      </w:r>
      <w:proofErr w:type="spellEnd"/>
      <w:r w:rsidRPr="00B4382B">
        <w:rPr>
          <w:rFonts w:ascii="Times New Roman" w:eastAsia="Times New Roman" w:hAnsi="Times New Roman" w:cs="Times New Roman"/>
          <w:sz w:val="24"/>
          <w:szCs w:val="24"/>
        </w:rPr>
        <w:t xml:space="preserve"> et al. (2014), the lack of adequate training and expertise in F&amp;B management can hinder service quality.</w:t>
      </w:r>
    </w:p>
    <w:p w14:paraId="5CE448C3" w14:textId="77777777" w:rsidR="00B4382B" w:rsidRPr="00B4382B" w:rsidRDefault="00B4382B" w:rsidP="009E2A28">
      <w:pPr>
        <w:spacing w:before="100" w:beforeAutospacing="1" w:after="100" w:afterAutospacing="1" w:line="480" w:lineRule="auto"/>
        <w:jc w:val="both"/>
        <w:outlineLvl w:val="3"/>
        <w:rPr>
          <w:rFonts w:ascii="Times New Roman" w:eastAsia="Times New Roman" w:hAnsi="Times New Roman" w:cs="Times New Roman"/>
          <w:b/>
          <w:bCs/>
          <w:sz w:val="24"/>
          <w:szCs w:val="24"/>
        </w:rPr>
      </w:pPr>
      <w:r w:rsidRPr="009E2A28">
        <w:rPr>
          <w:rFonts w:ascii="Times New Roman" w:eastAsia="Times New Roman" w:hAnsi="Times New Roman" w:cs="Times New Roman"/>
          <w:b/>
          <w:bCs/>
          <w:sz w:val="24"/>
          <w:szCs w:val="24"/>
        </w:rPr>
        <w:t>Proposed Solutions</w:t>
      </w:r>
    </w:p>
    <w:p w14:paraId="3CC85488" w14:textId="77777777" w:rsidR="00B4382B" w:rsidRPr="00B4382B" w:rsidRDefault="00B4382B" w:rsidP="009E2A28">
      <w:pPr>
        <w:numPr>
          <w:ilvl w:val="0"/>
          <w:numId w:val="8"/>
        </w:numPr>
        <w:spacing w:before="100" w:beforeAutospacing="1" w:after="100" w:afterAutospacing="1" w:line="480" w:lineRule="auto"/>
        <w:jc w:val="both"/>
        <w:rPr>
          <w:rFonts w:ascii="Times New Roman" w:eastAsia="Times New Roman" w:hAnsi="Times New Roman" w:cs="Times New Roman"/>
          <w:sz w:val="24"/>
          <w:szCs w:val="24"/>
        </w:rPr>
      </w:pPr>
      <w:bookmarkStart w:id="6" w:name="_Hlk183806968"/>
      <w:r w:rsidRPr="00B4382B">
        <w:rPr>
          <w:rFonts w:ascii="Times New Roman" w:eastAsia="Times New Roman" w:hAnsi="Times New Roman" w:cs="Times New Roman"/>
          <w:sz w:val="24"/>
          <w:szCs w:val="24"/>
        </w:rPr>
        <w:t>Implement a mentorship program pairing experienced staff with new recruits for on-the-job training.</w:t>
      </w:r>
    </w:p>
    <w:p w14:paraId="6C5FAA43" w14:textId="77777777" w:rsidR="00B4382B" w:rsidRPr="00B4382B" w:rsidRDefault="00B4382B" w:rsidP="009E2A28">
      <w:pPr>
        <w:numPr>
          <w:ilvl w:val="0"/>
          <w:numId w:val="8"/>
        </w:numPr>
        <w:spacing w:before="100" w:beforeAutospacing="1" w:after="100" w:afterAutospacing="1" w:line="480" w:lineRule="auto"/>
        <w:jc w:val="both"/>
        <w:rPr>
          <w:rFonts w:ascii="Times New Roman" w:eastAsia="Times New Roman" w:hAnsi="Times New Roman" w:cs="Times New Roman"/>
          <w:sz w:val="24"/>
          <w:szCs w:val="24"/>
        </w:rPr>
      </w:pPr>
      <w:r w:rsidRPr="00B4382B">
        <w:rPr>
          <w:rFonts w:ascii="Times New Roman" w:eastAsia="Times New Roman" w:hAnsi="Times New Roman" w:cs="Times New Roman"/>
          <w:sz w:val="24"/>
          <w:szCs w:val="24"/>
        </w:rPr>
        <w:t>Develop standardized training modules covering food preparation, menu knowledge, and service protocols.</w:t>
      </w:r>
    </w:p>
    <w:p w14:paraId="2D13C9C5" w14:textId="77777777" w:rsidR="00B4382B" w:rsidRPr="00B4382B" w:rsidRDefault="00B4382B" w:rsidP="009E2A28">
      <w:pPr>
        <w:numPr>
          <w:ilvl w:val="0"/>
          <w:numId w:val="8"/>
        </w:numPr>
        <w:spacing w:before="100" w:beforeAutospacing="1" w:after="100" w:afterAutospacing="1" w:line="480" w:lineRule="auto"/>
        <w:jc w:val="both"/>
        <w:rPr>
          <w:rFonts w:ascii="Times New Roman" w:eastAsia="Times New Roman" w:hAnsi="Times New Roman" w:cs="Times New Roman"/>
          <w:sz w:val="24"/>
          <w:szCs w:val="24"/>
        </w:rPr>
      </w:pPr>
      <w:r w:rsidRPr="00B4382B">
        <w:rPr>
          <w:rFonts w:ascii="Times New Roman" w:eastAsia="Times New Roman" w:hAnsi="Times New Roman" w:cs="Times New Roman"/>
          <w:sz w:val="24"/>
          <w:szCs w:val="24"/>
        </w:rPr>
        <w:t>Utilize e-learning platforms for flexible training opportunities</w:t>
      </w:r>
      <w:bookmarkEnd w:id="6"/>
      <w:r w:rsidRPr="00B4382B">
        <w:rPr>
          <w:rFonts w:ascii="Times New Roman" w:eastAsia="Times New Roman" w:hAnsi="Times New Roman" w:cs="Times New Roman"/>
          <w:sz w:val="24"/>
          <w:szCs w:val="24"/>
        </w:rPr>
        <w:t>.</w:t>
      </w:r>
    </w:p>
    <w:p w14:paraId="6B30671A" w14:textId="0D0841BC" w:rsidR="00B4382B" w:rsidRPr="00B4382B" w:rsidRDefault="00B4382B" w:rsidP="009E2A28">
      <w:pPr>
        <w:spacing w:before="100" w:beforeAutospacing="1" w:after="100" w:afterAutospacing="1" w:line="480" w:lineRule="auto"/>
        <w:jc w:val="both"/>
        <w:rPr>
          <w:rFonts w:ascii="Times New Roman" w:eastAsia="Times New Roman" w:hAnsi="Times New Roman" w:cs="Times New Roman"/>
          <w:sz w:val="24"/>
          <w:szCs w:val="24"/>
        </w:rPr>
      </w:pPr>
      <w:r w:rsidRPr="00B4382B">
        <w:rPr>
          <w:rFonts w:ascii="Times New Roman" w:eastAsia="Times New Roman" w:hAnsi="Times New Roman" w:cs="Times New Roman"/>
          <w:sz w:val="24"/>
          <w:szCs w:val="24"/>
        </w:rPr>
        <w:t>These solutions align with Bandura’s Social Learning Theory</w:t>
      </w:r>
      <w:r w:rsidR="00544BF9" w:rsidRPr="009E2A28">
        <w:rPr>
          <w:rFonts w:ascii="Times New Roman" w:eastAsia="Times New Roman" w:hAnsi="Times New Roman" w:cs="Times New Roman"/>
          <w:sz w:val="24"/>
          <w:szCs w:val="24"/>
        </w:rPr>
        <w:t xml:space="preserve"> (Bandura, 1977)</w:t>
      </w:r>
      <w:r w:rsidRPr="00B4382B">
        <w:rPr>
          <w:rFonts w:ascii="Times New Roman" w:eastAsia="Times New Roman" w:hAnsi="Times New Roman" w:cs="Times New Roman"/>
          <w:sz w:val="24"/>
          <w:szCs w:val="24"/>
        </w:rPr>
        <w:t>, emphasizing mentorship and practical learning to enhance staff competencies.</w:t>
      </w:r>
    </w:p>
    <w:p w14:paraId="2C730EBF" w14:textId="77777777" w:rsidR="00B4382B" w:rsidRPr="009E2A28" w:rsidRDefault="00B4382B" w:rsidP="009E2A28">
      <w:pPr>
        <w:pStyle w:val="Heading1"/>
        <w:spacing w:line="480" w:lineRule="auto"/>
        <w:rPr>
          <w:rFonts w:eastAsia="Times New Roman" w:cs="Times New Roman"/>
          <w:szCs w:val="24"/>
        </w:rPr>
      </w:pPr>
      <w:bookmarkStart w:id="7" w:name="_Toc183806443"/>
      <w:r w:rsidRPr="009E2A28">
        <w:rPr>
          <w:rFonts w:eastAsia="Times New Roman" w:cs="Times New Roman"/>
          <w:szCs w:val="24"/>
        </w:rPr>
        <w:t>Section 4: Future Action Plan</w:t>
      </w:r>
      <w:bookmarkEnd w:id="7"/>
    </w:p>
    <w:p w14:paraId="550978AC" w14:textId="77777777" w:rsidR="00B4382B" w:rsidRPr="00B4382B" w:rsidRDefault="00B4382B" w:rsidP="009E2A28">
      <w:pPr>
        <w:spacing w:before="100" w:beforeAutospacing="1" w:after="100" w:afterAutospacing="1" w:line="480" w:lineRule="auto"/>
        <w:jc w:val="both"/>
        <w:rPr>
          <w:rFonts w:ascii="Times New Roman" w:eastAsia="Times New Roman" w:hAnsi="Times New Roman" w:cs="Times New Roman"/>
          <w:sz w:val="24"/>
          <w:szCs w:val="24"/>
        </w:rPr>
      </w:pPr>
      <w:bookmarkStart w:id="8" w:name="_Hlk183806934"/>
      <w:r w:rsidRPr="00B4382B">
        <w:rPr>
          <w:rFonts w:ascii="Times New Roman" w:eastAsia="Times New Roman" w:hAnsi="Times New Roman" w:cs="Times New Roman"/>
          <w:sz w:val="24"/>
          <w:szCs w:val="24"/>
        </w:rPr>
        <w:t>Based on this placement, I have identified areas for growth and developed the following action plan:</w:t>
      </w:r>
    </w:p>
    <w:p w14:paraId="67673CAB" w14:textId="56954C01" w:rsidR="00B4382B" w:rsidRPr="00B4382B" w:rsidRDefault="00B4382B" w:rsidP="009E2A28">
      <w:pPr>
        <w:numPr>
          <w:ilvl w:val="0"/>
          <w:numId w:val="9"/>
        </w:numPr>
        <w:spacing w:before="100" w:beforeAutospacing="1" w:after="100" w:afterAutospacing="1" w:line="480" w:lineRule="auto"/>
        <w:jc w:val="both"/>
        <w:rPr>
          <w:rFonts w:ascii="Times New Roman" w:eastAsia="Times New Roman" w:hAnsi="Times New Roman" w:cs="Times New Roman"/>
          <w:sz w:val="24"/>
          <w:szCs w:val="24"/>
        </w:rPr>
      </w:pPr>
      <w:r w:rsidRPr="009E2A28">
        <w:rPr>
          <w:rFonts w:ascii="Times New Roman" w:eastAsia="Times New Roman" w:hAnsi="Times New Roman" w:cs="Times New Roman"/>
          <w:b/>
          <w:bCs/>
          <w:sz w:val="24"/>
          <w:szCs w:val="24"/>
        </w:rPr>
        <w:t>Skill Enhancement</w:t>
      </w:r>
      <w:r w:rsidRPr="00B4382B">
        <w:rPr>
          <w:rFonts w:ascii="Times New Roman" w:eastAsia="Times New Roman" w:hAnsi="Times New Roman" w:cs="Times New Roman"/>
          <w:sz w:val="24"/>
          <w:szCs w:val="24"/>
        </w:rPr>
        <w:t xml:space="preserve">: </w:t>
      </w:r>
      <w:r w:rsidR="009C6737" w:rsidRPr="009E2A28">
        <w:rPr>
          <w:rFonts w:ascii="Times New Roman" w:eastAsia="Times New Roman" w:hAnsi="Times New Roman" w:cs="Times New Roman"/>
          <w:sz w:val="24"/>
          <w:szCs w:val="24"/>
        </w:rPr>
        <w:t>I intend to e</w:t>
      </w:r>
      <w:r w:rsidRPr="00B4382B">
        <w:rPr>
          <w:rFonts w:ascii="Times New Roman" w:eastAsia="Times New Roman" w:hAnsi="Times New Roman" w:cs="Times New Roman"/>
          <w:sz w:val="24"/>
          <w:szCs w:val="24"/>
        </w:rPr>
        <w:t>nroll in courses on wine pairing, mixology, and international cuisine to expand my technical knowledge (Ebrahim &amp; Gad, 2022).</w:t>
      </w:r>
      <w:r w:rsidR="009C6737" w:rsidRPr="009E2A28">
        <w:rPr>
          <w:rFonts w:ascii="Times New Roman" w:eastAsia="Times New Roman" w:hAnsi="Times New Roman" w:cs="Times New Roman"/>
          <w:sz w:val="24"/>
          <w:szCs w:val="24"/>
        </w:rPr>
        <w:t xml:space="preserve"> This is as a result of the challenge I encountered while working at IBIS, being a professional will help me offer effective service. </w:t>
      </w:r>
    </w:p>
    <w:p w14:paraId="7E8F5252" w14:textId="0349F4B7" w:rsidR="00B4382B" w:rsidRPr="00B4382B" w:rsidRDefault="00B4382B" w:rsidP="009E2A28">
      <w:pPr>
        <w:numPr>
          <w:ilvl w:val="0"/>
          <w:numId w:val="9"/>
        </w:numPr>
        <w:spacing w:before="100" w:beforeAutospacing="1" w:after="100" w:afterAutospacing="1" w:line="480" w:lineRule="auto"/>
        <w:jc w:val="both"/>
        <w:rPr>
          <w:rFonts w:ascii="Times New Roman" w:eastAsia="Times New Roman" w:hAnsi="Times New Roman" w:cs="Times New Roman"/>
          <w:sz w:val="24"/>
          <w:szCs w:val="24"/>
        </w:rPr>
      </w:pPr>
      <w:r w:rsidRPr="009E2A28">
        <w:rPr>
          <w:rFonts w:ascii="Times New Roman" w:eastAsia="Times New Roman" w:hAnsi="Times New Roman" w:cs="Times New Roman"/>
          <w:b/>
          <w:bCs/>
          <w:sz w:val="24"/>
          <w:szCs w:val="24"/>
        </w:rPr>
        <w:t>Leadership Development</w:t>
      </w:r>
      <w:r w:rsidRPr="00B4382B">
        <w:rPr>
          <w:rFonts w:ascii="Times New Roman" w:eastAsia="Times New Roman" w:hAnsi="Times New Roman" w:cs="Times New Roman"/>
          <w:sz w:val="24"/>
          <w:szCs w:val="24"/>
        </w:rPr>
        <w:t xml:space="preserve">: </w:t>
      </w:r>
      <w:r w:rsidR="009C6737" w:rsidRPr="009E2A28">
        <w:rPr>
          <w:rFonts w:ascii="Times New Roman" w:eastAsia="Times New Roman" w:hAnsi="Times New Roman" w:cs="Times New Roman"/>
          <w:sz w:val="24"/>
          <w:szCs w:val="24"/>
        </w:rPr>
        <w:t>I also plan to a</w:t>
      </w:r>
      <w:r w:rsidRPr="00B4382B">
        <w:rPr>
          <w:rFonts w:ascii="Times New Roman" w:eastAsia="Times New Roman" w:hAnsi="Times New Roman" w:cs="Times New Roman"/>
          <w:sz w:val="24"/>
          <w:szCs w:val="24"/>
        </w:rPr>
        <w:t xml:space="preserve">ttend workshops </w:t>
      </w:r>
      <w:r w:rsidR="009C6737" w:rsidRPr="009E2A28">
        <w:rPr>
          <w:rFonts w:ascii="Times New Roman" w:eastAsia="Times New Roman" w:hAnsi="Times New Roman" w:cs="Times New Roman"/>
          <w:sz w:val="24"/>
          <w:szCs w:val="24"/>
        </w:rPr>
        <w:t>that are related to</w:t>
      </w:r>
      <w:r w:rsidRPr="00B4382B">
        <w:rPr>
          <w:rFonts w:ascii="Times New Roman" w:eastAsia="Times New Roman" w:hAnsi="Times New Roman" w:cs="Times New Roman"/>
          <w:sz w:val="24"/>
          <w:szCs w:val="24"/>
        </w:rPr>
        <w:t xml:space="preserve"> communication and conflict resolution to build stronger interpersonal skills (</w:t>
      </w:r>
      <w:proofErr w:type="spellStart"/>
      <w:r w:rsidRPr="00B4382B">
        <w:rPr>
          <w:rFonts w:ascii="Times New Roman" w:eastAsia="Times New Roman" w:hAnsi="Times New Roman" w:cs="Times New Roman"/>
          <w:sz w:val="24"/>
          <w:szCs w:val="24"/>
        </w:rPr>
        <w:t>AbuKhalifeh</w:t>
      </w:r>
      <w:proofErr w:type="spellEnd"/>
      <w:r w:rsidRPr="00B4382B">
        <w:rPr>
          <w:rFonts w:ascii="Times New Roman" w:eastAsia="Times New Roman" w:hAnsi="Times New Roman" w:cs="Times New Roman"/>
          <w:sz w:val="24"/>
          <w:szCs w:val="24"/>
        </w:rPr>
        <w:t xml:space="preserve"> </w:t>
      </w:r>
      <w:r w:rsidRPr="00B4382B">
        <w:rPr>
          <w:rFonts w:ascii="Times New Roman" w:eastAsia="Times New Roman" w:hAnsi="Times New Roman" w:cs="Times New Roman"/>
          <w:sz w:val="24"/>
          <w:szCs w:val="24"/>
        </w:rPr>
        <w:lastRenderedPageBreak/>
        <w:t>&amp; Som, 2012).</w:t>
      </w:r>
      <w:r w:rsidR="009C6737" w:rsidRPr="009E2A28">
        <w:rPr>
          <w:rFonts w:ascii="Times New Roman" w:eastAsia="Times New Roman" w:hAnsi="Times New Roman" w:cs="Times New Roman"/>
          <w:sz w:val="24"/>
          <w:szCs w:val="24"/>
        </w:rPr>
        <w:t xml:space="preserve"> The case involving kitchen mishap during my service there at IBIS has motivated this.</w:t>
      </w:r>
    </w:p>
    <w:p w14:paraId="5B560AB3" w14:textId="5A2FED09" w:rsidR="00B4382B" w:rsidRPr="00B4382B" w:rsidRDefault="00B4382B" w:rsidP="009E2A28">
      <w:pPr>
        <w:numPr>
          <w:ilvl w:val="0"/>
          <w:numId w:val="9"/>
        </w:numPr>
        <w:spacing w:before="100" w:beforeAutospacing="1" w:after="100" w:afterAutospacing="1" w:line="480" w:lineRule="auto"/>
        <w:jc w:val="both"/>
        <w:rPr>
          <w:rFonts w:ascii="Times New Roman" w:eastAsia="Times New Roman" w:hAnsi="Times New Roman" w:cs="Times New Roman"/>
          <w:sz w:val="24"/>
          <w:szCs w:val="24"/>
        </w:rPr>
      </w:pPr>
      <w:r w:rsidRPr="009E2A28">
        <w:rPr>
          <w:rFonts w:ascii="Times New Roman" w:eastAsia="Times New Roman" w:hAnsi="Times New Roman" w:cs="Times New Roman"/>
          <w:b/>
          <w:bCs/>
          <w:sz w:val="24"/>
          <w:szCs w:val="24"/>
        </w:rPr>
        <w:t>Practical Experience</w:t>
      </w:r>
      <w:r w:rsidRPr="00B4382B">
        <w:rPr>
          <w:rFonts w:ascii="Times New Roman" w:eastAsia="Times New Roman" w:hAnsi="Times New Roman" w:cs="Times New Roman"/>
          <w:sz w:val="24"/>
          <w:szCs w:val="24"/>
        </w:rPr>
        <w:t>: Volunteer in diverse hospitality settings to gain a broader perspective on guest service.</w:t>
      </w:r>
      <w:r w:rsidR="009C6737" w:rsidRPr="009E2A28">
        <w:rPr>
          <w:rFonts w:ascii="Times New Roman" w:eastAsia="Times New Roman" w:hAnsi="Times New Roman" w:cs="Times New Roman"/>
          <w:sz w:val="24"/>
          <w:szCs w:val="24"/>
        </w:rPr>
        <w:t xml:space="preserve"> Ebrahim and Gad El Rab (2022) stated that volunteer jobs have served as platform from growth and contribution for intern who served in th</w:t>
      </w:r>
      <w:r w:rsidR="002D2685" w:rsidRPr="009E2A28">
        <w:rPr>
          <w:rFonts w:ascii="Times New Roman" w:eastAsia="Times New Roman" w:hAnsi="Times New Roman" w:cs="Times New Roman"/>
          <w:sz w:val="24"/>
          <w:szCs w:val="24"/>
        </w:rPr>
        <w:t>i</w:t>
      </w:r>
      <w:r w:rsidR="009C6737" w:rsidRPr="009E2A28">
        <w:rPr>
          <w:rFonts w:ascii="Times New Roman" w:eastAsia="Times New Roman" w:hAnsi="Times New Roman" w:cs="Times New Roman"/>
          <w:sz w:val="24"/>
          <w:szCs w:val="24"/>
        </w:rPr>
        <w:t>s</w:t>
      </w:r>
      <w:r w:rsidR="001B1BED" w:rsidRPr="009E2A28">
        <w:rPr>
          <w:rFonts w:ascii="Times New Roman" w:eastAsia="Times New Roman" w:hAnsi="Times New Roman" w:cs="Times New Roman"/>
          <w:sz w:val="24"/>
          <w:szCs w:val="24"/>
        </w:rPr>
        <w:t xml:space="preserve"> </w:t>
      </w:r>
      <w:r w:rsidR="009C6737" w:rsidRPr="009E2A28">
        <w:rPr>
          <w:rFonts w:ascii="Times New Roman" w:eastAsia="Times New Roman" w:hAnsi="Times New Roman" w:cs="Times New Roman"/>
          <w:sz w:val="24"/>
          <w:szCs w:val="24"/>
        </w:rPr>
        <w:t>role.</w:t>
      </w:r>
    </w:p>
    <w:bookmarkEnd w:id="8"/>
    <w:p w14:paraId="0EE5590F" w14:textId="7ADCA40A" w:rsidR="00B4382B" w:rsidRPr="00B4382B" w:rsidRDefault="00F86B0A" w:rsidP="009E2A28">
      <w:pPr>
        <w:spacing w:before="100" w:beforeAutospacing="1" w:after="100" w:afterAutospacing="1" w:line="480" w:lineRule="auto"/>
        <w:jc w:val="both"/>
        <w:rPr>
          <w:rFonts w:ascii="Times New Roman" w:eastAsia="Times New Roman" w:hAnsi="Times New Roman" w:cs="Times New Roman"/>
          <w:sz w:val="24"/>
          <w:szCs w:val="24"/>
        </w:rPr>
      </w:pPr>
      <w:r w:rsidRPr="009E2A28">
        <w:rPr>
          <w:rFonts w:ascii="Times New Roman" w:eastAsia="Times New Roman" w:hAnsi="Times New Roman" w:cs="Times New Roman"/>
          <w:sz w:val="24"/>
          <w:szCs w:val="24"/>
        </w:rPr>
        <w:t>I believe t</w:t>
      </w:r>
      <w:r w:rsidR="00B4382B" w:rsidRPr="00B4382B">
        <w:rPr>
          <w:rFonts w:ascii="Times New Roman" w:eastAsia="Times New Roman" w:hAnsi="Times New Roman" w:cs="Times New Roman"/>
          <w:sz w:val="24"/>
          <w:szCs w:val="24"/>
        </w:rPr>
        <w:t>hese steps will prepare me for future roles in the F&amp;B industry, where adaptability and expertise are critical for success.</w:t>
      </w:r>
    </w:p>
    <w:p w14:paraId="1623A050" w14:textId="77777777" w:rsidR="00B4382B" w:rsidRPr="009E2A28" w:rsidRDefault="00B4382B" w:rsidP="009E2A28">
      <w:pPr>
        <w:pStyle w:val="Heading1"/>
        <w:spacing w:line="480" w:lineRule="auto"/>
        <w:rPr>
          <w:rFonts w:eastAsia="Times New Roman" w:cs="Times New Roman"/>
          <w:szCs w:val="24"/>
        </w:rPr>
      </w:pPr>
      <w:bookmarkStart w:id="9" w:name="_Toc183806444"/>
      <w:r w:rsidRPr="009E2A28">
        <w:rPr>
          <w:rFonts w:eastAsia="Times New Roman" w:cs="Times New Roman"/>
          <w:szCs w:val="24"/>
        </w:rPr>
        <w:t>Conclusion</w:t>
      </w:r>
      <w:bookmarkEnd w:id="9"/>
    </w:p>
    <w:p w14:paraId="6FC9D182" w14:textId="5A97B7B2" w:rsidR="00B4382B" w:rsidRPr="00B4382B" w:rsidRDefault="005327B6" w:rsidP="009E2A28">
      <w:pPr>
        <w:spacing w:before="100" w:beforeAutospacing="1" w:after="100" w:afterAutospacing="1" w:line="480" w:lineRule="auto"/>
        <w:jc w:val="both"/>
        <w:rPr>
          <w:rFonts w:ascii="Times New Roman" w:eastAsia="Times New Roman" w:hAnsi="Times New Roman" w:cs="Times New Roman"/>
          <w:sz w:val="24"/>
          <w:szCs w:val="24"/>
        </w:rPr>
      </w:pPr>
      <w:r w:rsidRPr="009E2A28">
        <w:rPr>
          <w:rFonts w:ascii="Times New Roman" w:eastAsia="Times New Roman" w:hAnsi="Times New Roman" w:cs="Times New Roman"/>
          <w:sz w:val="24"/>
          <w:szCs w:val="24"/>
        </w:rPr>
        <w:t>My experience at IBIS as a</w:t>
      </w:r>
      <w:r w:rsidR="00B4382B" w:rsidRPr="00B4382B">
        <w:rPr>
          <w:rFonts w:ascii="Times New Roman" w:eastAsia="Times New Roman" w:hAnsi="Times New Roman" w:cs="Times New Roman"/>
          <w:sz w:val="24"/>
          <w:szCs w:val="24"/>
        </w:rPr>
        <w:t xml:space="preserve"> F&amp;B placement</w:t>
      </w:r>
      <w:r w:rsidRPr="009E2A28">
        <w:rPr>
          <w:rFonts w:ascii="Times New Roman" w:eastAsia="Times New Roman" w:hAnsi="Times New Roman" w:cs="Times New Roman"/>
          <w:sz w:val="24"/>
          <w:szCs w:val="24"/>
        </w:rPr>
        <w:t xml:space="preserve"> intern, </w:t>
      </w:r>
      <w:r w:rsidR="00B4382B" w:rsidRPr="00B4382B">
        <w:rPr>
          <w:rFonts w:ascii="Times New Roman" w:eastAsia="Times New Roman" w:hAnsi="Times New Roman" w:cs="Times New Roman"/>
          <w:sz w:val="24"/>
          <w:szCs w:val="24"/>
        </w:rPr>
        <w:t>was a transformative experience,</w:t>
      </w:r>
      <w:r w:rsidRPr="009E2A28">
        <w:rPr>
          <w:rFonts w:ascii="Times New Roman" w:eastAsia="Times New Roman" w:hAnsi="Times New Roman" w:cs="Times New Roman"/>
          <w:sz w:val="24"/>
          <w:szCs w:val="24"/>
        </w:rPr>
        <w:t xml:space="preserve"> this experience </w:t>
      </w:r>
      <w:r w:rsidR="00B4382B" w:rsidRPr="00B4382B">
        <w:rPr>
          <w:rFonts w:ascii="Times New Roman" w:eastAsia="Times New Roman" w:hAnsi="Times New Roman" w:cs="Times New Roman"/>
          <w:sz w:val="24"/>
          <w:szCs w:val="24"/>
        </w:rPr>
        <w:t>provid</w:t>
      </w:r>
      <w:r w:rsidRPr="009E2A28">
        <w:rPr>
          <w:rFonts w:ascii="Times New Roman" w:eastAsia="Times New Roman" w:hAnsi="Times New Roman" w:cs="Times New Roman"/>
          <w:sz w:val="24"/>
          <w:szCs w:val="24"/>
        </w:rPr>
        <w:t>es me with more</w:t>
      </w:r>
      <w:r w:rsidR="00B4382B" w:rsidRPr="00B4382B">
        <w:rPr>
          <w:rFonts w:ascii="Times New Roman" w:eastAsia="Times New Roman" w:hAnsi="Times New Roman" w:cs="Times New Roman"/>
          <w:sz w:val="24"/>
          <w:szCs w:val="24"/>
        </w:rPr>
        <w:t xml:space="preserve"> practical insights into the operational and managerial aspects of guest service. By shadowing a supervisor, I </w:t>
      </w:r>
      <w:r w:rsidRPr="009E2A28">
        <w:rPr>
          <w:rFonts w:ascii="Times New Roman" w:eastAsia="Times New Roman" w:hAnsi="Times New Roman" w:cs="Times New Roman"/>
          <w:sz w:val="24"/>
          <w:szCs w:val="24"/>
        </w:rPr>
        <w:t xml:space="preserve">did not only </w:t>
      </w:r>
      <w:r w:rsidR="009E2A28" w:rsidRPr="009E2A28">
        <w:rPr>
          <w:rFonts w:ascii="Times New Roman" w:eastAsia="Times New Roman" w:hAnsi="Times New Roman" w:cs="Times New Roman"/>
          <w:sz w:val="24"/>
          <w:szCs w:val="24"/>
        </w:rPr>
        <w:t>observe</w:t>
      </w:r>
      <w:r w:rsidR="00B4382B" w:rsidRPr="00B4382B">
        <w:rPr>
          <w:rFonts w:ascii="Times New Roman" w:eastAsia="Times New Roman" w:hAnsi="Times New Roman" w:cs="Times New Roman"/>
          <w:sz w:val="24"/>
          <w:szCs w:val="24"/>
        </w:rPr>
        <w:t xml:space="preserve"> </w:t>
      </w:r>
      <w:r w:rsidRPr="009E2A28">
        <w:rPr>
          <w:rFonts w:ascii="Times New Roman" w:eastAsia="Times New Roman" w:hAnsi="Times New Roman" w:cs="Times New Roman"/>
          <w:sz w:val="24"/>
          <w:szCs w:val="24"/>
        </w:rPr>
        <w:t xml:space="preserve">directly </w:t>
      </w:r>
      <w:r w:rsidR="00B4382B" w:rsidRPr="00B4382B">
        <w:rPr>
          <w:rFonts w:ascii="Times New Roman" w:eastAsia="Times New Roman" w:hAnsi="Times New Roman" w:cs="Times New Roman"/>
          <w:sz w:val="24"/>
          <w:szCs w:val="24"/>
        </w:rPr>
        <w:t xml:space="preserve">the importance of work-based skills </w:t>
      </w:r>
      <w:r w:rsidRPr="009E2A28">
        <w:rPr>
          <w:rFonts w:ascii="Times New Roman" w:eastAsia="Times New Roman" w:hAnsi="Times New Roman" w:cs="Times New Roman"/>
          <w:sz w:val="24"/>
          <w:szCs w:val="24"/>
        </w:rPr>
        <w:t>but I also learnt</w:t>
      </w:r>
      <w:r w:rsidR="00B4382B" w:rsidRPr="00B4382B">
        <w:rPr>
          <w:rFonts w:ascii="Times New Roman" w:eastAsia="Times New Roman" w:hAnsi="Times New Roman" w:cs="Times New Roman"/>
          <w:sz w:val="24"/>
          <w:szCs w:val="24"/>
        </w:rPr>
        <w:t xml:space="preserve"> technical knowledge </w:t>
      </w:r>
      <w:r w:rsidRPr="009E2A28">
        <w:rPr>
          <w:rFonts w:ascii="Times New Roman" w:eastAsia="Times New Roman" w:hAnsi="Times New Roman" w:cs="Times New Roman"/>
          <w:sz w:val="24"/>
          <w:szCs w:val="24"/>
        </w:rPr>
        <w:t>that could help to</w:t>
      </w:r>
      <w:r w:rsidR="00B4382B" w:rsidRPr="00B4382B">
        <w:rPr>
          <w:rFonts w:ascii="Times New Roman" w:eastAsia="Times New Roman" w:hAnsi="Times New Roman" w:cs="Times New Roman"/>
          <w:sz w:val="24"/>
          <w:szCs w:val="24"/>
        </w:rPr>
        <w:t xml:space="preserve"> maintain high service standards</w:t>
      </w:r>
      <w:r w:rsidRPr="009E2A28">
        <w:rPr>
          <w:rFonts w:ascii="Times New Roman" w:eastAsia="Times New Roman" w:hAnsi="Times New Roman" w:cs="Times New Roman"/>
          <w:sz w:val="24"/>
          <w:szCs w:val="24"/>
        </w:rPr>
        <w:t xml:space="preserve"> in any guest hotel across the globe</w:t>
      </w:r>
      <w:r w:rsidR="00B4382B" w:rsidRPr="00B4382B">
        <w:rPr>
          <w:rFonts w:ascii="Times New Roman" w:eastAsia="Times New Roman" w:hAnsi="Times New Roman" w:cs="Times New Roman"/>
          <w:sz w:val="24"/>
          <w:szCs w:val="24"/>
        </w:rPr>
        <w:t>.</w:t>
      </w:r>
    </w:p>
    <w:p w14:paraId="2C776E20" w14:textId="0BE41A44" w:rsidR="00B4382B" w:rsidRPr="00B4382B" w:rsidRDefault="00B4382B" w:rsidP="009E2A28">
      <w:pPr>
        <w:spacing w:before="100" w:beforeAutospacing="1" w:after="100" w:afterAutospacing="1" w:line="480" w:lineRule="auto"/>
        <w:jc w:val="both"/>
        <w:rPr>
          <w:rFonts w:ascii="Times New Roman" w:eastAsia="Times New Roman" w:hAnsi="Times New Roman" w:cs="Times New Roman"/>
          <w:sz w:val="24"/>
          <w:szCs w:val="24"/>
        </w:rPr>
      </w:pPr>
      <w:r w:rsidRPr="00B4382B">
        <w:rPr>
          <w:rFonts w:ascii="Times New Roman" w:eastAsia="Times New Roman" w:hAnsi="Times New Roman" w:cs="Times New Roman"/>
          <w:sz w:val="24"/>
          <w:szCs w:val="24"/>
        </w:rPr>
        <w:t xml:space="preserve">This reflection </w:t>
      </w:r>
      <w:r w:rsidR="00085646" w:rsidRPr="009E2A28">
        <w:rPr>
          <w:rFonts w:ascii="Times New Roman" w:eastAsia="Times New Roman" w:hAnsi="Times New Roman" w:cs="Times New Roman"/>
          <w:sz w:val="24"/>
          <w:szCs w:val="24"/>
        </w:rPr>
        <w:t>ha</w:t>
      </w:r>
      <w:r w:rsidR="00EE3D3D">
        <w:rPr>
          <w:rFonts w:ascii="Times New Roman" w:eastAsia="Times New Roman" w:hAnsi="Times New Roman" w:cs="Times New Roman"/>
          <w:sz w:val="24"/>
          <w:szCs w:val="24"/>
        </w:rPr>
        <w:t>s</w:t>
      </w:r>
      <w:r w:rsidR="00085646" w:rsidRPr="009E2A28">
        <w:rPr>
          <w:rFonts w:ascii="Times New Roman" w:eastAsia="Times New Roman" w:hAnsi="Times New Roman" w:cs="Times New Roman"/>
          <w:sz w:val="24"/>
          <w:szCs w:val="24"/>
        </w:rPr>
        <w:t xml:space="preserve"> help me to </w:t>
      </w:r>
      <w:r w:rsidRPr="00B4382B">
        <w:rPr>
          <w:rFonts w:ascii="Times New Roman" w:eastAsia="Times New Roman" w:hAnsi="Times New Roman" w:cs="Times New Roman"/>
          <w:sz w:val="24"/>
          <w:szCs w:val="24"/>
        </w:rPr>
        <w:t>highlight key areas for</w:t>
      </w:r>
      <w:r w:rsidR="00085646" w:rsidRPr="009E2A28">
        <w:rPr>
          <w:rFonts w:ascii="Times New Roman" w:eastAsia="Times New Roman" w:hAnsi="Times New Roman" w:cs="Times New Roman"/>
          <w:sz w:val="24"/>
          <w:szCs w:val="24"/>
        </w:rPr>
        <w:t xml:space="preserve"> that are needed for my</w:t>
      </w:r>
      <w:r w:rsidRPr="00B4382B">
        <w:rPr>
          <w:rFonts w:ascii="Times New Roman" w:eastAsia="Times New Roman" w:hAnsi="Times New Roman" w:cs="Times New Roman"/>
          <w:sz w:val="24"/>
          <w:szCs w:val="24"/>
        </w:rPr>
        <w:t xml:space="preserve"> personal and professional development, </w:t>
      </w:r>
      <w:r w:rsidR="00085646" w:rsidRPr="009E2A28">
        <w:rPr>
          <w:rFonts w:ascii="Times New Roman" w:eastAsia="Times New Roman" w:hAnsi="Times New Roman" w:cs="Times New Roman"/>
          <w:sz w:val="24"/>
          <w:szCs w:val="24"/>
        </w:rPr>
        <w:t xml:space="preserve">these areas </w:t>
      </w:r>
      <w:r w:rsidRPr="00B4382B">
        <w:rPr>
          <w:rFonts w:ascii="Times New Roman" w:eastAsia="Times New Roman" w:hAnsi="Times New Roman" w:cs="Times New Roman"/>
          <w:sz w:val="24"/>
          <w:szCs w:val="24"/>
        </w:rPr>
        <w:t>includ</w:t>
      </w:r>
      <w:r w:rsidR="00085646" w:rsidRPr="009E2A28">
        <w:rPr>
          <w:rFonts w:ascii="Times New Roman" w:eastAsia="Times New Roman" w:hAnsi="Times New Roman" w:cs="Times New Roman"/>
          <w:sz w:val="24"/>
          <w:szCs w:val="24"/>
        </w:rPr>
        <w:t>e</w:t>
      </w:r>
      <w:r w:rsidRPr="00B4382B">
        <w:rPr>
          <w:rFonts w:ascii="Times New Roman" w:eastAsia="Times New Roman" w:hAnsi="Times New Roman" w:cs="Times New Roman"/>
          <w:sz w:val="24"/>
          <w:szCs w:val="24"/>
        </w:rPr>
        <w:t xml:space="preserve"> leadership, communication, and problem-solving</w:t>
      </w:r>
      <w:r w:rsidR="00085646" w:rsidRPr="009E2A28">
        <w:rPr>
          <w:rFonts w:ascii="Times New Roman" w:eastAsia="Times New Roman" w:hAnsi="Times New Roman" w:cs="Times New Roman"/>
          <w:sz w:val="24"/>
          <w:szCs w:val="24"/>
        </w:rPr>
        <w:t xml:space="preserve"> skills, which I hope to work on</w:t>
      </w:r>
      <w:r w:rsidRPr="00B4382B">
        <w:rPr>
          <w:rFonts w:ascii="Times New Roman" w:eastAsia="Times New Roman" w:hAnsi="Times New Roman" w:cs="Times New Roman"/>
          <w:sz w:val="24"/>
          <w:szCs w:val="24"/>
        </w:rPr>
        <w:t>. Moving forward, I am committed to building on these experiences to achieve my career aspirations in hospitality management.</w:t>
      </w:r>
    </w:p>
    <w:p w14:paraId="0FF1161B" w14:textId="77777777" w:rsidR="00B4382B" w:rsidRPr="009E2A28" w:rsidRDefault="00B4382B" w:rsidP="009E2A28">
      <w:pPr>
        <w:spacing w:line="480" w:lineRule="auto"/>
        <w:jc w:val="both"/>
        <w:rPr>
          <w:rFonts w:ascii="Times New Roman" w:eastAsia="Times New Roman" w:hAnsi="Times New Roman" w:cs="Times New Roman"/>
          <w:b/>
          <w:bCs/>
          <w:sz w:val="24"/>
          <w:szCs w:val="24"/>
        </w:rPr>
      </w:pPr>
      <w:r w:rsidRPr="009E2A28">
        <w:rPr>
          <w:rFonts w:ascii="Times New Roman" w:eastAsia="Times New Roman" w:hAnsi="Times New Roman" w:cs="Times New Roman"/>
          <w:b/>
          <w:bCs/>
          <w:sz w:val="24"/>
          <w:szCs w:val="24"/>
        </w:rPr>
        <w:br w:type="page"/>
      </w:r>
    </w:p>
    <w:p w14:paraId="34AB10CE" w14:textId="30BAF90C" w:rsidR="00B4382B" w:rsidRPr="009E2A28" w:rsidRDefault="00B4382B" w:rsidP="009E2A28">
      <w:pPr>
        <w:pStyle w:val="Heading1"/>
        <w:spacing w:line="480" w:lineRule="auto"/>
        <w:rPr>
          <w:rFonts w:eastAsia="Times New Roman" w:cs="Times New Roman"/>
          <w:szCs w:val="24"/>
        </w:rPr>
      </w:pPr>
      <w:bookmarkStart w:id="10" w:name="_Toc183806445"/>
      <w:r w:rsidRPr="009E2A28">
        <w:rPr>
          <w:rFonts w:eastAsia="Times New Roman" w:cs="Times New Roman"/>
          <w:szCs w:val="24"/>
        </w:rPr>
        <w:lastRenderedPageBreak/>
        <w:t>References</w:t>
      </w:r>
      <w:bookmarkEnd w:id="10"/>
    </w:p>
    <w:p w14:paraId="320D3631" w14:textId="0259E4BD" w:rsidR="00910B80" w:rsidRPr="009E2A28" w:rsidRDefault="00910B80" w:rsidP="009E2A28">
      <w:pPr>
        <w:spacing w:line="480" w:lineRule="auto"/>
        <w:jc w:val="both"/>
        <w:rPr>
          <w:rFonts w:ascii="Times New Roman" w:hAnsi="Times New Roman" w:cs="Times New Roman"/>
          <w:color w:val="222222"/>
          <w:sz w:val="24"/>
          <w:szCs w:val="24"/>
          <w:shd w:val="clear" w:color="auto" w:fill="FFFFFF"/>
        </w:rPr>
      </w:pPr>
      <w:bookmarkStart w:id="11" w:name="_Hlk183803122"/>
      <w:proofErr w:type="spellStart"/>
      <w:r w:rsidRPr="009E2A28">
        <w:rPr>
          <w:rFonts w:ascii="Times New Roman" w:hAnsi="Times New Roman" w:cs="Times New Roman"/>
          <w:color w:val="222222"/>
          <w:sz w:val="24"/>
          <w:szCs w:val="24"/>
          <w:shd w:val="clear" w:color="auto" w:fill="FFFFFF"/>
        </w:rPr>
        <w:t>AbuKhalifeh</w:t>
      </w:r>
      <w:proofErr w:type="spellEnd"/>
      <w:r w:rsidRPr="009E2A28">
        <w:rPr>
          <w:rFonts w:ascii="Times New Roman" w:hAnsi="Times New Roman" w:cs="Times New Roman"/>
          <w:color w:val="222222"/>
          <w:sz w:val="24"/>
          <w:szCs w:val="24"/>
          <w:shd w:val="clear" w:color="auto" w:fill="FFFFFF"/>
        </w:rPr>
        <w:t>, A. N., &amp; Som, A. P. M. (2012). Service quality management in hotel industry: a conceptual framework for food and beverage departments. </w:t>
      </w:r>
      <w:r w:rsidRPr="009E2A28">
        <w:rPr>
          <w:rFonts w:ascii="Times New Roman" w:hAnsi="Times New Roman" w:cs="Times New Roman"/>
          <w:i/>
          <w:iCs/>
          <w:color w:val="222222"/>
          <w:sz w:val="24"/>
          <w:szCs w:val="24"/>
          <w:shd w:val="clear" w:color="auto" w:fill="FFFFFF"/>
        </w:rPr>
        <w:t>International Journal of Business and Management</w:t>
      </w:r>
      <w:r w:rsidRPr="009E2A28">
        <w:rPr>
          <w:rFonts w:ascii="Times New Roman" w:hAnsi="Times New Roman" w:cs="Times New Roman"/>
          <w:color w:val="222222"/>
          <w:sz w:val="24"/>
          <w:szCs w:val="24"/>
          <w:shd w:val="clear" w:color="auto" w:fill="FFFFFF"/>
        </w:rPr>
        <w:t>, </w:t>
      </w:r>
      <w:r w:rsidRPr="009E2A28">
        <w:rPr>
          <w:rFonts w:ascii="Times New Roman" w:hAnsi="Times New Roman" w:cs="Times New Roman"/>
          <w:i/>
          <w:iCs/>
          <w:color w:val="222222"/>
          <w:sz w:val="24"/>
          <w:szCs w:val="24"/>
          <w:shd w:val="clear" w:color="auto" w:fill="FFFFFF"/>
        </w:rPr>
        <w:t>7</w:t>
      </w:r>
      <w:r w:rsidRPr="009E2A28">
        <w:rPr>
          <w:rFonts w:ascii="Times New Roman" w:hAnsi="Times New Roman" w:cs="Times New Roman"/>
          <w:color w:val="222222"/>
          <w:sz w:val="24"/>
          <w:szCs w:val="24"/>
          <w:shd w:val="clear" w:color="auto" w:fill="FFFFFF"/>
        </w:rPr>
        <w:t>(14), 135-141.</w:t>
      </w:r>
    </w:p>
    <w:p w14:paraId="4DA8D5DD" w14:textId="10CE93EE" w:rsidR="000B31DA" w:rsidRPr="009E2A28" w:rsidRDefault="000B31DA" w:rsidP="009E2A28">
      <w:pPr>
        <w:spacing w:line="480" w:lineRule="auto"/>
        <w:jc w:val="both"/>
        <w:rPr>
          <w:rFonts w:ascii="Times New Roman" w:hAnsi="Times New Roman" w:cs="Times New Roman"/>
          <w:color w:val="222222"/>
          <w:sz w:val="24"/>
          <w:szCs w:val="24"/>
          <w:shd w:val="clear" w:color="auto" w:fill="FFFFFF"/>
        </w:rPr>
      </w:pPr>
      <w:proofErr w:type="spellStart"/>
      <w:r w:rsidRPr="009E2A28">
        <w:rPr>
          <w:rFonts w:ascii="Times New Roman" w:hAnsi="Times New Roman" w:cs="Times New Roman"/>
          <w:color w:val="222222"/>
          <w:sz w:val="24"/>
          <w:szCs w:val="24"/>
          <w:shd w:val="clear" w:color="auto" w:fill="FFFFFF"/>
        </w:rPr>
        <w:t>Adeani</w:t>
      </w:r>
      <w:proofErr w:type="spellEnd"/>
      <w:r w:rsidRPr="009E2A28">
        <w:rPr>
          <w:rFonts w:ascii="Times New Roman" w:hAnsi="Times New Roman" w:cs="Times New Roman"/>
          <w:color w:val="222222"/>
          <w:sz w:val="24"/>
          <w:szCs w:val="24"/>
          <w:shd w:val="clear" w:color="auto" w:fill="FFFFFF"/>
        </w:rPr>
        <w:t xml:space="preserve">, I. S., </w:t>
      </w:r>
      <w:proofErr w:type="spellStart"/>
      <w:r w:rsidRPr="009E2A28">
        <w:rPr>
          <w:rFonts w:ascii="Times New Roman" w:hAnsi="Times New Roman" w:cs="Times New Roman"/>
          <w:color w:val="222222"/>
          <w:sz w:val="24"/>
          <w:szCs w:val="24"/>
          <w:shd w:val="clear" w:color="auto" w:fill="FFFFFF"/>
        </w:rPr>
        <w:t>Febriani</w:t>
      </w:r>
      <w:proofErr w:type="spellEnd"/>
      <w:r w:rsidRPr="009E2A28">
        <w:rPr>
          <w:rFonts w:ascii="Times New Roman" w:hAnsi="Times New Roman" w:cs="Times New Roman"/>
          <w:color w:val="222222"/>
          <w:sz w:val="24"/>
          <w:szCs w:val="24"/>
          <w:shd w:val="clear" w:color="auto" w:fill="FFFFFF"/>
        </w:rPr>
        <w:t xml:space="preserve">, R. B., &amp; </w:t>
      </w:r>
      <w:proofErr w:type="spellStart"/>
      <w:r w:rsidRPr="009E2A28">
        <w:rPr>
          <w:rFonts w:ascii="Times New Roman" w:hAnsi="Times New Roman" w:cs="Times New Roman"/>
          <w:color w:val="222222"/>
          <w:sz w:val="24"/>
          <w:szCs w:val="24"/>
          <w:shd w:val="clear" w:color="auto" w:fill="FFFFFF"/>
        </w:rPr>
        <w:t>Syafryadin</w:t>
      </w:r>
      <w:proofErr w:type="spellEnd"/>
      <w:r w:rsidRPr="009E2A28">
        <w:rPr>
          <w:rFonts w:ascii="Times New Roman" w:hAnsi="Times New Roman" w:cs="Times New Roman"/>
          <w:color w:val="222222"/>
          <w:sz w:val="24"/>
          <w:szCs w:val="24"/>
          <w:shd w:val="clear" w:color="auto" w:fill="FFFFFF"/>
        </w:rPr>
        <w:t xml:space="preserve">, S. (2020). Using </w:t>
      </w:r>
      <w:proofErr w:type="spellStart"/>
      <w:r w:rsidRPr="009E2A28">
        <w:rPr>
          <w:rFonts w:ascii="Times New Roman" w:hAnsi="Times New Roman" w:cs="Times New Roman"/>
          <w:color w:val="222222"/>
          <w:sz w:val="24"/>
          <w:szCs w:val="24"/>
          <w:shd w:val="clear" w:color="auto" w:fill="FFFFFF"/>
        </w:rPr>
        <w:t>GIBBS’reflective</w:t>
      </w:r>
      <w:proofErr w:type="spellEnd"/>
      <w:r w:rsidRPr="009E2A28">
        <w:rPr>
          <w:rFonts w:ascii="Times New Roman" w:hAnsi="Times New Roman" w:cs="Times New Roman"/>
          <w:color w:val="222222"/>
          <w:sz w:val="24"/>
          <w:szCs w:val="24"/>
          <w:shd w:val="clear" w:color="auto" w:fill="FFFFFF"/>
        </w:rPr>
        <w:t xml:space="preserve"> cycle in making reflections of literary analysis. </w:t>
      </w:r>
      <w:r w:rsidRPr="009E2A28">
        <w:rPr>
          <w:rFonts w:ascii="Times New Roman" w:hAnsi="Times New Roman" w:cs="Times New Roman"/>
          <w:i/>
          <w:iCs/>
          <w:color w:val="222222"/>
          <w:sz w:val="24"/>
          <w:szCs w:val="24"/>
          <w:shd w:val="clear" w:color="auto" w:fill="FFFFFF"/>
        </w:rPr>
        <w:t>Indonesian EFL Journal</w:t>
      </w:r>
      <w:r w:rsidRPr="009E2A28">
        <w:rPr>
          <w:rFonts w:ascii="Times New Roman" w:hAnsi="Times New Roman" w:cs="Times New Roman"/>
          <w:color w:val="222222"/>
          <w:sz w:val="24"/>
          <w:szCs w:val="24"/>
          <w:shd w:val="clear" w:color="auto" w:fill="FFFFFF"/>
        </w:rPr>
        <w:t>, </w:t>
      </w:r>
      <w:r w:rsidRPr="009E2A28">
        <w:rPr>
          <w:rFonts w:ascii="Times New Roman" w:hAnsi="Times New Roman" w:cs="Times New Roman"/>
          <w:i/>
          <w:iCs/>
          <w:color w:val="222222"/>
          <w:sz w:val="24"/>
          <w:szCs w:val="24"/>
          <w:shd w:val="clear" w:color="auto" w:fill="FFFFFF"/>
        </w:rPr>
        <w:t>6</w:t>
      </w:r>
      <w:r w:rsidRPr="009E2A28">
        <w:rPr>
          <w:rFonts w:ascii="Times New Roman" w:hAnsi="Times New Roman" w:cs="Times New Roman"/>
          <w:color w:val="222222"/>
          <w:sz w:val="24"/>
          <w:szCs w:val="24"/>
          <w:shd w:val="clear" w:color="auto" w:fill="FFFFFF"/>
        </w:rPr>
        <w:t>(2), 139-148.</w:t>
      </w:r>
    </w:p>
    <w:p w14:paraId="600DC1A3" w14:textId="26501CC2" w:rsidR="00544BF9" w:rsidRPr="009E2A28" w:rsidRDefault="00544BF9" w:rsidP="009E2A28">
      <w:pPr>
        <w:spacing w:line="480" w:lineRule="auto"/>
        <w:jc w:val="both"/>
        <w:rPr>
          <w:rFonts w:ascii="Times New Roman" w:hAnsi="Times New Roman" w:cs="Times New Roman"/>
          <w:color w:val="222222"/>
          <w:sz w:val="24"/>
          <w:szCs w:val="24"/>
          <w:shd w:val="clear" w:color="auto" w:fill="FFFFFF"/>
        </w:rPr>
      </w:pPr>
      <w:r w:rsidRPr="009E2A28">
        <w:rPr>
          <w:rFonts w:ascii="Times New Roman" w:hAnsi="Times New Roman" w:cs="Times New Roman"/>
          <w:color w:val="222222"/>
          <w:sz w:val="24"/>
          <w:szCs w:val="24"/>
          <w:shd w:val="clear" w:color="auto" w:fill="FFFFFF"/>
        </w:rPr>
        <w:t>Bandura, A. (1977). Social learning theory. </w:t>
      </w:r>
      <w:r w:rsidRPr="009E2A28">
        <w:rPr>
          <w:rFonts w:ascii="Times New Roman" w:hAnsi="Times New Roman" w:cs="Times New Roman"/>
          <w:i/>
          <w:iCs/>
          <w:color w:val="222222"/>
          <w:sz w:val="24"/>
          <w:szCs w:val="24"/>
          <w:shd w:val="clear" w:color="auto" w:fill="FFFFFF"/>
        </w:rPr>
        <w:t>Englewood Cliffs</w:t>
      </w:r>
      <w:r w:rsidRPr="009E2A28">
        <w:rPr>
          <w:rFonts w:ascii="Times New Roman" w:hAnsi="Times New Roman" w:cs="Times New Roman"/>
          <w:color w:val="222222"/>
          <w:sz w:val="24"/>
          <w:szCs w:val="24"/>
          <w:shd w:val="clear" w:color="auto" w:fill="FFFFFF"/>
        </w:rPr>
        <w:t>.</w:t>
      </w:r>
    </w:p>
    <w:p w14:paraId="3FE4C72C" w14:textId="77777777" w:rsidR="00910B80" w:rsidRPr="009E2A28" w:rsidRDefault="00910B80" w:rsidP="009E2A28">
      <w:pPr>
        <w:spacing w:line="480" w:lineRule="auto"/>
        <w:jc w:val="both"/>
        <w:rPr>
          <w:rFonts w:ascii="Times New Roman" w:hAnsi="Times New Roman" w:cs="Times New Roman"/>
          <w:color w:val="222222"/>
          <w:sz w:val="24"/>
          <w:szCs w:val="24"/>
          <w:shd w:val="clear" w:color="auto" w:fill="FFFFFF"/>
        </w:rPr>
      </w:pPr>
      <w:proofErr w:type="spellStart"/>
      <w:r w:rsidRPr="009E2A28">
        <w:rPr>
          <w:rFonts w:ascii="Times New Roman" w:hAnsi="Times New Roman" w:cs="Times New Roman"/>
          <w:color w:val="222222"/>
          <w:sz w:val="24"/>
          <w:szCs w:val="24"/>
          <w:shd w:val="clear" w:color="auto" w:fill="FFFFFF"/>
        </w:rPr>
        <w:t>Bisui</w:t>
      </w:r>
      <w:proofErr w:type="spellEnd"/>
      <w:r w:rsidRPr="009E2A28">
        <w:rPr>
          <w:rFonts w:ascii="Times New Roman" w:hAnsi="Times New Roman" w:cs="Times New Roman"/>
          <w:color w:val="222222"/>
          <w:sz w:val="24"/>
          <w:szCs w:val="24"/>
          <w:shd w:val="clear" w:color="auto" w:fill="FFFFFF"/>
        </w:rPr>
        <w:t>, R., Uniyal, M. C., &amp; Sharma, N. (2022, May). A systematic review of papers on guest satisfaction practices in food &amp; beverage service department and its impact on customer satisfaction and retention. In </w:t>
      </w:r>
      <w:r w:rsidRPr="009E2A28">
        <w:rPr>
          <w:rFonts w:ascii="Times New Roman" w:hAnsi="Times New Roman" w:cs="Times New Roman"/>
          <w:i/>
          <w:iCs/>
          <w:color w:val="222222"/>
          <w:sz w:val="24"/>
          <w:szCs w:val="24"/>
          <w:shd w:val="clear" w:color="auto" w:fill="FFFFFF"/>
        </w:rPr>
        <w:t>AIP Conference Proceedings</w:t>
      </w:r>
      <w:r w:rsidRPr="009E2A28">
        <w:rPr>
          <w:rFonts w:ascii="Times New Roman" w:hAnsi="Times New Roman" w:cs="Times New Roman"/>
          <w:color w:val="222222"/>
          <w:sz w:val="24"/>
          <w:szCs w:val="24"/>
          <w:shd w:val="clear" w:color="auto" w:fill="FFFFFF"/>
        </w:rPr>
        <w:t> (Vol. 2393, No. 1). AIP Publishing.</w:t>
      </w:r>
    </w:p>
    <w:p w14:paraId="46B9C6DD" w14:textId="77777777" w:rsidR="00910B80" w:rsidRPr="009E2A28" w:rsidRDefault="00910B80" w:rsidP="009E2A28">
      <w:pPr>
        <w:spacing w:line="480" w:lineRule="auto"/>
        <w:jc w:val="both"/>
        <w:rPr>
          <w:rFonts w:ascii="Times New Roman" w:hAnsi="Times New Roman" w:cs="Times New Roman"/>
          <w:color w:val="222222"/>
          <w:sz w:val="24"/>
          <w:szCs w:val="24"/>
          <w:shd w:val="clear" w:color="auto" w:fill="FFFFFF"/>
        </w:rPr>
      </w:pPr>
      <w:r w:rsidRPr="009E2A28">
        <w:rPr>
          <w:rFonts w:ascii="Times New Roman" w:hAnsi="Times New Roman" w:cs="Times New Roman"/>
          <w:color w:val="222222"/>
          <w:sz w:val="24"/>
          <w:szCs w:val="24"/>
          <w:shd w:val="clear" w:color="auto" w:fill="FFFFFF"/>
        </w:rPr>
        <w:t>Ebrahim, K., &amp; Gad El Rab, M. (2022). The impact of applying electronic management systems (EMS) on food and beverage cost in five-star hotels in Cairo. </w:t>
      </w:r>
      <w:r w:rsidRPr="009E2A28">
        <w:rPr>
          <w:rFonts w:ascii="Times New Roman" w:hAnsi="Times New Roman" w:cs="Times New Roman"/>
          <w:i/>
          <w:iCs/>
          <w:color w:val="222222"/>
          <w:sz w:val="24"/>
          <w:szCs w:val="24"/>
          <w:shd w:val="clear" w:color="auto" w:fill="FFFFFF"/>
        </w:rPr>
        <w:t>International Journal of Heritage, Tourism and Hospitality</w:t>
      </w:r>
      <w:r w:rsidRPr="009E2A28">
        <w:rPr>
          <w:rFonts w:ascii="Times New Roman" w:hAnsi="Times New Roman" w:cs="Times New Roman"/>
          <w:color w:val="222222"/>
          <w:sz w:val="24"/>
          <w:szCs w:val="24"/>
          <w:shd w:val="clear" w:color="auto" w:fill="FFFFFF"/>
        </w:rPr>
        <w:t>, </w:t>
      </w:r>
      <w:r w:rsidRPr="009E2A28">
        <w:rPr>
          <w:rFonts w:ascii="Times New Roman" w:hAnsi="Times New Roman" w:cs="Times New Roman"/>
          <w:i/>
          <w:iCs/>
          <w:color w:val="222222"/>
          <w:sz w:val="24"/>
          <w:szCs w:val="24"/>
          <w:shd w:val="clear" w:color="auto" w:fill="FFFFFF"/>
        </w:rPr>
        <w:t>16</w:t>
      </w:r>
      <w:r w:rsidRPr="009E2A28">
        <w:rPr>
          <w:rFonts w:ascii="Times New Roman" w:hAnsi="Times New Roman" w:cs="Times New Roman"/>
          <w:color w:val="222222"/>
          <w:sz w:val="24"/>
          <w:szCs w:val="24"/>
          <w:shd w:val="clear" w:color="auto" w:fill="FFFFFF"/>
        </w:rPr>
        <w:t>(1), 61-73.</w:t>
      </w:r>
    </w:p>
    <w:p w14:paraId="600EEAFE" w14:textId="77777777" w:rsidR="00910B80" w:rsidRPr="009E2A28" w:rsidRDefault="00910B80" w:rsidP="009E2A28">
      <w:pPr>
        <w:spacing w:line="480" w:lineRule="auto"/>
        <w:jc w:val="both"/>
        <w:rPr>
          <w:rFonts w:ascii="Times New Roman" w:hAnsi="Times New Roman" w:cs="Times New Roman"/>
          <w:color w:val="222222"/>
          <w:sz w:val="24"/>
          <w:szCs w:val="24"/>
          <w:shd w:val="clear" w:color="auto" w:fill="FFFFFF"/>
        </w:rPr>
      </w:pPr>
      <w:r w:rsidRPr="009E2A28">
        <w:rPr>
          <w:rFonts w:ascii="Times New Roman" w:hAnsi="Times New Roman" w:cs="Times New Roman"/>
          <w:color w:val="222222"/>
          <w:sz w:val="24"/>
          <w:szCs w:val="24"/>
          <w:shd w:val="clear" w:color="auto" w:fill="FFFFFF"/>
        </w:rPr>
        <w:t>Davis, B., Lockwood, A., Pantelidis, I. S., &amp; Alcott, P. (2018). </w:t>
      </w:r>
      <w:r w:rsidRPr="009E2A28">
        <w:rPr>
          <w:rFonts w:ascii="Times New Roman" w:hAnsi="Times New Roman" w:cs="Times New Roman"/>
          <w:i/>
          <w:iCs/>
          <w:color w:val="222222"/>
          <w:sz w:val="24"/>
          <w:szCs w:val="24"/>
          <w:shd w:val="clear" w:color="auto" w:fill="FFFFFF"/>
        </w:rPr>
        <w:t>Food and beverage management</w:t>
      </w:r>
      <w:r w:rsidRPr="009E2A28">
        <w:rPr>
          <w:rFonts w:ascii="Times New Roman" w:hAnsi="Times New Roman" w:cs="Times New Roman"/>
          <w:color w:val="222222"/>
          <w:sz w:val="24"/>
          <w:szCs w:val="24"/>
          <w:shd w:val="clear" w:color="auto" w:fill="FFFFFF"/>
        </w:rPr>
        <w:t>. Routledge.</w:t>
      </w:r>
    </w:p>
    <w:p w14:paraId="375A02E4" w14:textId="77777777" w:rsidR="00910B80" w:rsidRPr="009E2A28" w:rsidRDefault="00910B80" w:rsidP="009E2A28">
      <w:pPr>
        <w:spacing w:line="480" w:lineRule="auto"/>
        <w:jc w:val="both"/>
        <w:rPr>
          <w:rFonts w:ascii="Times New Roman" w:hAnsi="Times New Roman" w:cs="Times New Roman"/>
          <w:color w:val="222222"/>
          <w:sz w:val="24"/>
          <w:szCs w:val="24"/>
          <w:shd w:val="clear" w:color="auto" w:fill="FFFFFF"/>
        </w:rPr>
      </w:pPr>
      <w:r w:rsidRPr="009E2A28">
        <w:rPr>
          <w:rFonts w:ascii="Times New Roman" w:hAnsi="Times New Roman" w:cs="Times New Roman"/>
          <w:color w:val="222222"/>
          <w:sz w:val="24"/>
          <w:szCs w:val="24"/>
          <w:shd w:val="clear" w:color="auto" w:fill="FFFFFF"/>
        </w:rPr>
        <w:t>Dopson, L. R., &amp; Hayes, D. K. (2019). </w:t>
      </w:r>
      <w:r w:rsidRPr="009E2A28">
        <w:rPr>
          <w:rFonts w:ascii="Times New Roman" w:hAnsi="Times New Roman" w:cs="Times New Roman"/>
          <w:i/>
          <w:iCs/>
          <w:color w:val="222222"/>
          <w:sz w:val="24"/>
          <w:szCs w:val="24"/>
          <w:shd w:val="clear" w:color="auto" w:fill="FFFFFF"/>
        </w:rPr>
        <w:t>Food and beverage cost control</w:t>
      </w:r>
      <w:r w:rsidRPr="009E2A28">
        <w:rPr>
          <w:rFonts w:ascii="Times New Roman" w:hAnsi="Times New Roman" w:cs="Times New Roman"/>
          <w:color w:val="222222"/>
          <w:sz w:val="24"/>
          <w:szCs w:val="24"/>
          <w:shd w:val="clear" w:color="auto" w:fill="FFFFFF"/>
        </w:rPr>
        <w:t>. John Wiley &amp; Sons.</w:t>
      </w:r>
    </w:p>
    <w:p w14:paraId="132DBEE5" w14:textId="77777777" w:rsidR="00910B80" w:rsidRPr="009E2A28" w:rsidRDefault="00910B80" w:rsidP="009E2A28">
      <w:pPr>
        <w:spacing w:line="480" w:lineRule="auto"/>
        <w:jc w:val="both"/>
        <w:rPr>
          <w:rFonts w:ascii="Times New Roman" w:hAnsi="Times New Roman" w:cs="Times New Roman"/>
          <w:color w:val="222222"/>
          <w:sz w:val="24"/>
          <w:szCs w:val="24"/>
          <w:shd w:val="clear" w:color="auto" w:fill="FFFFFF"/>
        </w:rPr>
      </w:pPr>
      <w:proofErr w:type="spellStart"/>
      <w:r w:rsidRPr="009E2A28">
        <w:rPr>
          <w:rFonts w:ascii="Times New Roman" w:hAnsi="Times New Roman" w:cs="Times New Roman"/>
          <w:color w:val="222222"/>
          <w:sz w:val="24"/>
          <w:szCs w:val="24"/>
          <w:shd w:val="clear" w:color="auto" w:fill="FFFFFF"/>
        </w:rPr>
        <w:t>Giritlioglu</w:t>
      </w:r>
      <w:proofErr w:type="spellEnd"/>
      <w:r w:rsidRPr="009E2A28">
        <w:rPr>
          <w:rFonts w:ascii="Times New Roman" w:hAnsi="Times New Roman" w:cs="Times New Roman"/>
          <w:color w:val="222222"/>
          <w:sz w:val="24"/>
          <w:szCs w:val="24"/>
          <w:shd w:val="clear" w:color="auto" w:fill="FFFFFF"/>
        </w:rPr>
        <w:t xml:space="preserve">, I., Jones, E., &amp; </w:t>
      </w:r>
      <w:proofErr w:type="spellStart"/>
      <w:r w:rsidRPr="009E2A28">
        <w:rPr>
          <w:rFonts w:ascii="Times New Roman" w:hAnsi="Times New Roman" w:cs="Times New Roman"/>
          <w:color w:val="222222"/>
          <w:sz w:val="24"/>
          <w:szCs w:val="24"/>
          <w:shd w:val="clear" w:color="auto" w:fill="FFFFFF"/>
        </w:rPr>
        <w:t>Avcikurt</w:t>
      </w:r>
      <w:proofErr w:type="spellEnd"/>
      <w:r w:rsidRPr="009E2A28">
        <w:rPr>
          <w:rFonts w:ascii="Times New Roman" w:hAnsi="Times New Roman" w:cs="Times New Roman"/>
          <w:color w:val="222222"/>
          <w:sz w:val="24"/>
          <w:szCs w:val="24"/>
          <w:shd w:val="clear" w:color="auto" w:fill="FFFFFF"/>
        </w:rPr>
        <w:t xml:space="preserve">, C. (2014). Measuring food and beverage service quality in spa hotels: A case study in </w:t>
      </w:r>
      <w:proofErr w:type="spellStart"/>
      <w:r w:rsidRPr="009E2A28">
        <w:rPr>
          <w:rFonts w:ascii="Times New Roman" w:hAnsi="Times New Roman" w:cs="Times New Roman"/>
          <w:color w:val="222222"/>
          <w:sz w:val="24"/>
          <w:szCs w:val="24"/>
          <w:shd w:val="clear" w:color="auto" w:fill="FFFFFF"/>
        </w:rPr>
        <w:t>Balıkesir</w:t>
      </w:r>
      <w:proofErr w:type="spellEnd"/>
      <w:r w:rsidRPr="009E2A28">
        <w:rPr>
          <w:rFonts w:ascii="Times New Roman" w:hAnsi="Times New Roman" w:cs="Times New Roman"/>
          <w:color w:val="222222"/>
          <w:sz w:val="24"/>
          <w:szCs w:val="24"/>
          <w:shd w:val="clear" w:color="auto" w:fill="FFFFFF"/>
        </w:rPr>
        <w:t>, Turkey. </w:t>
      </w:r>
      <w:r w:rsidRPr="009E2A28">
        <w:rPr>
          <w:rFonts w:ascii="Times New Roman" w:hAnsi="Times New Roman" w:cs="Times New Roman"/>
          <w:i/>
          <w:iCs/>
          <w:color w:val="222222"/>
          <w:sz w:val="24"/>
          <w:szCs w:val="24"/>
          <w:shd w:val="clear" w:color="auto" w:fill="FFFFFF"/>
        </w:rPr>
        <w:t>International Journal of Contemporary Hospitality Management</w:t>
      </w:r>
      <w:r w:rsidRPr="009E2A28">
        <w:rPr>
          <w:rFonts w:ascii="Times New Roman" w:hAnsi="Times New Roman" w:cs="Times New Roman"/>
          <w:color w:val="222222"/>
          <w:sz w:val="24"/>
          <w:szCs w:val="24"/>
          <w:shd w:val="clear" w:color="auto" w:fill="FFFFFF"/>
        </w:rPr>
        <w:t>, </w:t>
      </w:r>
      <w:r w:rsidRPr="009E2A28">
        <w:rPr>
          <w:rFonts w:ascii="Times New Roman" w:hAnsi="Times New Roman" w:cs="Times New Roman"/>
          <w:i/>
          <w:iCs/>
          <w:color w:val="222222"/>
          <w:sz w:val="24"/>
          <w:szCs w:val="24"/>
          <w:shd w:val="clear" w:color="auto" w:fill="FFFFFF"/>
        </w:rPr>
        <w:t>26</w:t>
      </w:r>
      <w:r w:rsidRPr="009E2A28">
        <w:rPr>
          <w:rFonts w:ascii="Times New Roman" w:hAnsi="Times New Roman" w:cs="Times New Roman"/>
          <w:color w:val="222222"/>
          <w:sz w:val="24"/>
          <w:szCs w:val="24"/>
          <w:shd w:val="clear" w:color="auto" w:fill="FFFFFF"/>
        </w:rPr>
        <w:t>(2), 183-204.</w:t>
      </w:r>
    </w:p>
    <w:p w14:paraId="5D011767" w14:textId="77777777" w:rsidR="00910B80" w:rsidRPr="009E2A28" w:rsidRDefault="00910B80" w:rsidP="009E2A28">
      <w:pPr>
        <w:spacing w:line="480" w:lineRule="auto"/>
        <w:jc w:val="both"/>
        <w:rPr>
          <w:rFonts w:ascii="Times New Roman" w:hAnsi="Times New Roman" w:cs="Times New Roman"/>
          <w:color w:val="222222"/>
          <w:sz w:val="24"/>
          <w:szCs w:val="24"/>
          <w:shd w:val="clear" w:color="auto" w:fill="FFFFFF"/>
        </w:rPr>
      </w:pPr>
      <w:r w:rsidRPr="009E2A28">
        <w:rPr>
          <w:rFonts w:ascii="Times New Roman" w:hAnsi="Times New Roman" w:cs="Times New Roman"/>
          <w:color w:val="222222"/>
          <w:sz w:val="24"/>
          <w:szCs w:val="24"/>
          <w:shd w:val="clear" w:color="auto" w:fill="FFFFFF"/>
        </w:rPr>
        <w:t xml:space="preserve">Hayes, D. K., </w:t>
      </w:r>
      <w:proofErr w:type="spellStart"/>
      <w:r w:rsidRPr="009E2A28">
        <w:rPr>
          <w:rFonts w:ascii="Times New Roman" w:hAnsi="Times New Roman" w:cs="Times New Roman"/>
          <w:color w:val="222222"/>
          <w:sz w:val="24"/>
          <w:szCs w:val="24"/>
          <w:shd w:val="clear" w:color="auto" w:fill="FFFFFF"/>
        </w:rPr>
        <w:t>Ninemeier</w:t>
      </w:r>
      <w:proofErr w:type="spellEnd"/>
      <w:r w:rsidRPr="009E2A28">
        <w:rPr>
          <w:rFonts w:ascii="Times New Roman" w:hAnsi="Times New Roman" w:cs="Times New Roman"/>
          <w:color w:val="222222"/>
          <w:sz w:val="24"/>
          <w:szCs w:val="24"/>
          <w:shd w:val="clear" w:color="auto" w:fill="FFFFFF"/>
        </w:rPr>
        <w:t>, J. D., &amp; Miller, A. A. (2017). </w:t>
      </w:r>
      <w:r w:rsidRPr="009E2A28">
        <w:rPr>
          <w:rFonts w:ascii="Times New Roman" w:hAnsi="Times New Roman" w:cs="Times New Roman"/>
          <w:i/>
          <w:iCs/>
          <w:color w:val="222222"/>
          <w:sz w:val="24"/>
          <w:szCs w:val="24"/>
          <w:shd w:val="clear" w:color="auto" w:fill="FFFFFF"/>
        </w:rPr>
        <w:t>Hotel operations management</w:t>
      </w:r>
      <w:r w:rsidRPr="009E2A28">
        <w:rPr>
          <w:rFonts w:ascii="Times New Roman" w:hAnsi="Times New Roman" w:cs="Times New Roman"/>
          <w:color w:val="222222"/>
          <w:sz w:val="24"/>
          <w:szCs w:val="24"/>
          <w:shd w:val="clear" w:color="auto" w:fill="FFFFFF"/>
        </w:rPr>
        <w:t>. Pearson.</w:t>
      </w:r>
    </w:p>
    <w:p w14:paraId="0DEBBDD0" w14:textId="77777777" w:rsidR="00910B80" w:rsidRPr="009E2A28" w:rsidRDefault="00910B80" w:rsidP="009E2A28">
      <w:pPr>
        <w:spacing w:line="480" w:lineRule="auto"/>
        <w:jc w:val="both"/>
        <w:rPr>
          <w:rFonts w:ascii="Times New Roman" w:hAnsi="Times New Roman" w:cs="Times New Roman"/>
          <w:color w:val="222222"/>
          <w:sz w:val="24"/>
          <w:szCs w:val="24"/>
          <w:shd w:val="clear" w:color="auto" w:fill="FFFFFF"/>
        </w:rPr>
      </w:pPr>
      <w:r w:rsidRPr="009E2A28">
        <w:rPr>
          <w:rFonts w:ascii="Times New Roman" w:hAnsi="Times New Roman" w:cs="Times New Roman"/>
          <w:color w:val="222222"/>
          <w:sz w:val="24"/>
          <w:szCs w:val="24"/>
          <w:shd w:val="clear" w:color="auto" w:fill="FFFFFF"/>
        </w:rPr>
        <w:lastRenderedPageBreak/>
        <w:t>Hemmington, N., &amp; King, C. (2000). Key dimensions of outsourcing hotel food and beverage services. </w:t>
      </w:r>
      <w:r w:rsidRPr="009E2A28">
        <w:rPr>
          <w:rFonts w:ascii="Times New Roman" w:hAnsi="Times New Roman" w:cs="Times New Roman"/>
          <w:i/>
          <w:iCs/>
          <w:color w:val="222222"/>
          <w:sz w:val="24"/>
          <w:szCs w:val="24"/>
          <w:shd w:val="clear" w:color="auto" w:fill="FFFFFF"/>
        </w:rPr>
        <w:t>International Journal of Contemporary Hospitality Management</w:t>
      </w:r>
      <w:r w:rsidRPr="009E2A28">
        <w:rPr>
          <w:rFonts w:ascii="Times New Roman" w:hAnsi="Times New Roman" w:cs="Times New Roman"/>
          <w:color w:val="222222"/>
          <w:sz w:val="24"/>
          <w:szCs w:val="24"/>
          <w:shd w:val="clear" w:color="auto" w:fill="FFFFFF"/>
        </w:rPr>
        <w:t>, </w:t>
      </w:r>
      <w:r w:rsidRPr="009E2A28">
        <w:rPr>
          <w:rFonts w:ascii="Times New Roman" w:hAnsi="Times New Roman" w:cs="Times New Roman"/>
          <w:i/>
          <w:iCs/>
          <w:color w:val="222222"/>
          <w:sz w:val="24"/>
          <w:szCs w:val="24"/>
          <w:shd w:val="clear" w:color="auto" w:fill="FFFFFF"/>
        </w:rPr>
        <w:t>12</w:t>
      </w:r>
      <w:r w:rsidRPr="009E2A28">
        <w:rPr>
          <w:rFonts w:ascii="Times New Roman" w:hAnsi="Times New Roman" w:cs="Times New Roman"/>
          <w:color w:val="222222"/>
          <w:sz w:val="24"/>
          <w:szCs w:val="24"/>
          <w:shd w:val="clear" w:color="auto" w:fill="FFFFFF"/>
        </w:rPr>
        <w:t>(4), 256-261.</w:t>
      </w:r>
    </w:p>
    <w:p w14:paraId="27DD7D8D" w14:textId="77777777" w:rsidR="00910B80" w:rsidRPr="009E2A28" w:rsidRDefault="00910B80" w:rsidP="009E2A28">
      <w:pPr>
        <w:spacing w:line="480" w:lineRule="auto"/>
        <w:jc w:val="both"/>
        <w:rPr>
          <w:rFonts w:ascii="Times New Roman" w:hAnsi="Times New Roman" w:cs="Times New Roman"/>
          <w:sz w:val="24"/>
          <w:szCs w:val="24"/>
        </w:rPr>
      </w:pPr>
      <w:r w:rsidRPr="009E2A28">
        <w:rPr>
          <w:rFonts w:ascii="Times New Roman" w:hAnsi="Times New Roman" w:cs="Times New Roman"/>
          <w:color w:val="222222"/>
          <w:sz w:val="24"/>
          <w:szCs w:val="24"/>
          <w:shd w:val="clear" w:color="auto" w:fill="FFFFFF"/>
        </w:rPr>
        <w:t>Ivanov, S., &amp; Webster, C. (2023). Restaurants and robots: public preferences for robot food and beverage services. </w:t>
      </w:r>
      <w:r w:rsidRPr="009E2A28">
        <w:rPr>
          <w:rFonts w:ascii="Times New Roman" w:hAnsi="Times New Roman" w:cs="Times New Roman"/>
          <w:i/>
          <w:iCs/>
          <w:color w:val="222222"/>
          <w:sz w:val="24"/>
          <w:szCs w:val="24"/>
          <w:shd w:val="clear" w:color="auto" w:fill="FFFFFF"/>
        </w:rPr>
        <w:t>Journal of Tourism Futures</w:t>
      </w:r>
      <w:r w:rsidRPr="009E2A28">
        <w:rPr>
          <w:rFonts w:ascii="Times New Roman" w:hAnsi="Times New Roman" w:cs="Times New Roman"/>
          <w:color w:val="222222"/>
          <w:sz w:val="24"/>
          <w:szCs w:val="24"/>
          <w:shd w:val="clear" w:color="auto" w:fill="FFFFFF"/>
        </w:rPr>
        <w:t>, </w:t>
      </w:r>
      <w:r w:rsidRPr="009E2A28">
        <w:rPr>
          <w:rFonts w:ascii="Times New Roman" w:hAnsi="Times New Roman" w:cs="Times New Roman"/>
          <w:i/>
          <w:iCs/>
          <w:color w:val="222222"/>
          <w:sz w:val="24"/>
          <w:szCs w:val="24"/>
          <w:shd w:val="clear" w:color="auto" w:fill="FFFFFF"/>
        </w:rPr>
        <w:t>9</w:t>
      </w:r>
      <w:r w:rsidRPr="009E2A28">
        <w:rPr>
          <w:rFonts w:ascii="Times New Roman" w:hAnsi="Times New Roman" w:cs="Times New Roman"/>
          <w:color w:val="222222"/>
          <w:sz w:val="24"/>
          <w:szCs w:val="24"/>
          <w:shd w:val="clear" w:color="auto" w:fill="FFFFFF"/>
        </w:rPr>
        <w:t>(2), 229-239.</w:t>
      </w:r>
      <w:r w:rsidRPr="009E2A28">
        <w:rPr>
          <w:rFonts w:ascii="Times New Roman" w:hAnsi="Times New Roman" w:cs="Times New Roman"/>
          <w:sz w:val="24"/>
          <w:szCs w:val="24"/>
        </w:rPr>
        <w:t xml:space="preserve">  </w:t>
      </w:r>
    </w:p>
    <w:p w14:paraId="77264B68" w14:textId="77777777" w:rsidR="00910B80" w:rsidRPr="009E2A28" w:rsidRDefault="00910B80" w:rsidP="009E2A28">
      <w:pPr>
        <w:spacing w:line="480" w:lineRule="auto"/>
        <w:jc w:val="both"/>
        <w:rPr>
          <w:rFonts w:ascii="Times New Roman" w:hAnsi="Times New Roman" w:cs="Times New Roman"/>
          <w:sz w:val="24"/>
          <w:szCs w:val="24"/>
        </w:rPr>
      </w:pPr>
      <w:r w:rsidRPr="009E2A28">
        <w:rPr>
          <w:rFonts w:ascii="Times New Roman" w:hAnsi="Times New Roman" w:cs="Times New Roman"/>
          <w:color w:val="222222"/>
          <w:sz w:val="24"/>
          <w:szCs w:val="24"/>
          <w:shd w:val="clear" w:color="auto" w:fill="FFFFFF"/>
        </w:rPr>
        <w:t xml:space="preserve">Krstić, B., </w:t>
      </w:r>
      <w:proofErr w:type="spellStart"/>
      <w:r w:rsidRPr="009E2A28">
        <w:rPr>
          <w:rFonts w:ascii="Times New Roman" w:hAnsi="Times New Roman" w:cs="Times New Roman"/>
          <w:color w:val="222222"/>
          <w:sz w:val="24"/>
          <w:szCs w:val="24"/>
          <w:shd w:val="clear" w:color="auto" w:fill="FFFFFF"/>
        </w:rPr>
        <w:t>Kahrović</w:t>
      </w:r>
      <w:proofErr w:type="spellEnd"/>
      <w:r w:rsidRPr="009E2A28">
        <w:rPr>
          <w:rFonts w:ascii="Times New Roman" w:hAnsi="Times New Roman" w:cs="Times New Roman"/>
          <w:color w:val="222222"/>
          <w:sz w:val="24"/>
          <w:szCs w:val="24"/>
          <w:shd w:val="clear" w:color="auto" w:fill="FFFFFF"/>
        </w:rPr>
        <w:t>, E., &amp; Stanišić, T. (2015). Business process management in hotel industry: A proposed framework for operating processes. </w:t>
      </w:r>
      <w:proofErr w:type="spellStart"/>
      <w:r w:rsidRPr="009E2A28">
        <w:rPr>
          <w:rFonts w:ascii="Times New Roman" w:hAnsi="Times New Roman" w:cs="Times New Roman"/>
          <w:i/>
          <w:iCs/>
          <w:color w:val="222222"/>
          <w:sz w:val="24"/>
          <w:szCs w:val="24"/>
          <w:shd w:val="clear" w:color="auto" w:fill="FFFFFF"/>
        </w:rPr>
        <w:t>Ekonomika</w:t>
      </w:r>
      <w:proofErr w:type="spellEnd"/>
      <w:r w:rsidRPr="009E2A28">
        <w:rPr>
          <w:rFonts w:ascii="Times New Roman" w:hAnsi="Times New Roman" w:cs="Times New Roman"/>
          <w:color w:val="222222"/>
          <w:sz w:val="24"/>
          <w:szCs w:val="24"/>
          <w:shd w:val="clear" w:color="auto" w:fill="FFFFFF"/>
        </w:rPr>
        <w:t>, </w:t>
      </w:r>
      <w:r w:rsidRPr="009E2A28">
        <w:rPr>
          <w:rFonts w:ascii="Times New Roman" w:hAnsi="Times New Roman" w:cs="Times New Roman"/>
          <w:i/>
          <w:iCs/>
          <w:color w:val="222222"/>
          <w:sz w:val="24"/>
          <w:szCs w:val="24"/>
          <w:shd w:val="clear" w:color="auto" w:fill="FFFFFF"/>
        </w:rPr>
        <w:t>61</w:t>
      </w:r>
      <w:r w:rsidRPr="009E2A28">
        <w:rPr>
          <w:rFonts w:ascii="Times New Roman" w:hAnsi="Times New Roman" w:cs="Times New Roman"/>
          <w:color w:val="222222"/>
          <w:sz w:val="24"/>
          <w:szCs w:val="24"/>
          <w:shd w:val="clear" w:color="auto" w:fill="FFFFFF"/>
        </w:rPr>
        <w:t>(4), 21-34.</w:t>
      </w:r>
    </w:p>
    <w:p w14:paraId="1327D609" w14:textId="77777777" w:rsidR="00910B80" w:rsidRPr="009E2A28" w:rsidRDefault="00910B80" w:rsidP="009E2A28">
      <w:pPr>
        <w:spacing w:line="480" w:lineRule="auto"/>
        <w:jc w:val="both"/>
        <w:rPr>
          <w:rFonts w:ascii="Times New Roman" w:hAnsi="Times New Roman" w:cs="Times New Roman"/>
          <w:color w:val="222222"/>
          <w:sz w:val="24"/>
          <w:szCs w:val="24"/>
          <w:shd w:val="clear" w:color="auto" w:fill="FFFFFF"/>
        </w:rPr>
      </w:pPr>
      <w:proofErr w:type="spellStart"/>
      <w:r w:rsidRPr="009E2A28">
        <w:rPr>
          <w:rFonts w:ascii="Times New Roman" w:hAnsi="Times New Roman" w:cs="Times New Roman"/>
          <w:color w:val="222222"/>
          <w:sz w:val="24"/>
          <w:szCs w:val="24"/>
          <w:shd w:val="clear" w:color="auto" w:fill="FFFFFF"/>
        </w:rPr>
        <w:t>Okeiyi</w:t>
      </w:r>
      <w:proofErr w:type="spellEnd"/>
      <w:r w:rsidRPr="009E2A28">
        <w:rPr>
          <w:rFonts w:ascii="Times New Roman" w:hAnsi="Times New Roman" w:cs="Times New Roman"/>
          <w:color w:val="222222"/>
          <w:sz w:val="24"/>
          <w:szCs w:val="24"/>
          <w:shd w:val="clear" w:color="auto" w:fill="FFFFFF"/>
        </w:rPr>
        <w:t>, E., Finley, D., &amp; Postel, R. T. (1994). Food and beverage management competencies: Educator, industry, and student perspectives. </w:t>
      </w:r>
      <w:r w:rsidRPr="009E2A28">
        <w:rPr>
          <w:rFonts w:ascii="Times New Roman" w:hAnsi="Times New Roman" w:cs="Times New Roman"/>
          <w:i/>
          <w:iCs/>
          <w:color w:val="222222"/>
          <w:sz w:val="24"/>
          <w:szCs w:val="24"/>
          <w:shd w:val="clear" w:color="auto" w:fill="FFFFFF"/>
        </w:rPr>
        <w:t>Hospitality &amp; Tourism Educator</w:t>
      </w:r>
      <w:r w:rsidRPr="009E2A28">
        <w:rPr>
          <w:rFonts w:ascii="Times New Roman" w:hAnsi="Times New Roman" w:cs="Times New Roman"/>
          <w:color w:val="222222"/>
          <w:sz w:val="24"/>
          <w:szCs w:val="24"/>
          <w:shd w:val="clear" w:color="auto" w:fill="FFFFFF"/>
        </w:rPr>
        <w:t>, </w:t>
      </w:r>
      <w:r w:rsidRPr="009E2A28">
        <w:rPr>
          <w:rFonts w:ascii="Times New Roman" w:hAnsi="Times New Roman" w:cs="Times New Roman"/>
          <w:i/>
          <w:iCs/>
          <w:color w:val="222222"/>
          <w:sz w:val="24"/>
          <w:szCs w:val="24"/>
          <w:shd w:val="clear" w:color="auto" w:fill="FFFFFF"/>
        </w:rPr>
        <w:t>6</w:t>
      </w:r>
      <w:r w:rsidRPr="009E2A28">
        <w:rPr>
          <w:rFonts w:ascii="Times New Roman" w:hAnsi="Times New Roman" w:cs="Times New Roman"/>
          <w:color w:val="222222"/>
          <w:sz w:val="24"/>
          <w:szCs w:val="24"/>
          <w:shd w:val="clear" w:color="auto" w:fill="FFFFFF"/>
        </w:rPr>
        <w:t>(4), 37-40.</w:t>
      </w:r>
    </w:p>
    <w:p w14:paraId="7A4AD77B" w14:textId="77777777" w:rsidR="00910B80" w:rsidRPr="009E2A28" w:rsidRDefault="00910B80" w:rsidP="009E2A28">
      <w:pPr>
        <w:spacing w:line="480" w:lineRule="auto"/>
        <w:jc w:val="both"/>
        <w:rPr>
          <w:rFonts w:ascii="Times New Roman" w:hAnsi="Times New Roman" w:cs="Times New Roman"/>
          <w:color w:val="222222"/>
          <w:sz w:val="24"/>
          <w:szCs w:val="24"/>
          <w:shd w:val="clear" w:color="auto" w:fill="FFFFFF"/>
        </w:rPr>
      </w:pPr>
      <w:r w:rsidRPr="009E2A28">
        <w:rPr>
          <w:rFonts w:ascii="Times New Roman" w:hAnsi="Times New Roman" w:cs="Times New Roman"/>
          <w:color w:val="222222"/>
          <w:sz w:val="24"/>
          <w:szCs w:val="24"/>
          <w:shd w:val="clear" w:color="auto" w:fill="FFFFFF"/>
        </w:rPr>
        <w:t xml:space="preserve">Özdemir, A. İ., Çolak, A., &amp; </w:t>
      </w:r>
      <w:proofErr w:type="spellStart"/>
      <w:r w:rsidRPr="009E2A28">
        <w:rPr>
          <w:rFonts w:ascii="Times New Roman" w:hAnsi="Times New Roman" w:cs="Times New Roman"/>
          <w:color w:val="222222"/>
          <w:sz w:val="24"/>
          <w:szCs w:val="24"/>
          <w:shd w:val="clear" w:color="auto" w:fill="FFFFFF"/>
        </w:rPr>
        <w:t>Shmilli</w:t>
      </w:r>
      <w:proofErr w:type="spellEnd"/>
      <w:r w:rsidRPr="009E2A28">
        <w:rPr>
          <w:rFonts w:ascii="Times New Roman" w:hAnsi="Times New Roman" w:cs="Times New Roman"/>
          <w:color w:val="222222"/>
          <w:sz w:val="24"/>
          <w:szCs w:val="24"/>
          <w:shd w:val="clear" w:color="auto" w:fill="FFFFFF"/>
        </w:rPr>
        <w:t>, J. (2019). Business process management in hotels: with a focus on delivering quality guest service. </w:t>
      </w:r>
      <w:r w:rsidRPr="009E2A28">
        <w:rPr>
          <w:rFonts w:ascii="Times New Roman" w:hAnsi="Times New Roman" w:cs="Times New Roman"/>
          <w:i/>
          <w:iCs/>
          <w:color w:val="222222"/>
          <w:sz w:val="24"/>
          <w:szCs w:val="24"/>
          <w:shd w:val="clear" w:color="auto" w:fill="FFFFFF"/>
        </w:rPr>
        <w:t>Quality &amp; Quantity</w:t>
      </w:r>
      <w:r w:rsidRPr="009E2A28">
        <w:rPr>
          <w:rFonts w:ascii="Times New Roman" w:hAnsi="Times New Roman" w:cs="Times New Roman"/>
          <w:color w:val="222222"/>
          <w:sz w:val="24"/>
          <w:szCs w:val="24"/>
          <w:shd w:val="clear" w:color="auto" w:fill="FFFFFF"/>
        </w:rPr>
        <w:t>, </w:t>
      </w:r>
      <w:r w:rsidRPr="009E2A28">
        <w:rPr>
          <w:rFonts w:ascii="Times New Roman" w:hAnsi="Times New Roman" w:cs="Times New Roman"/>
          <w:i/>
          <w:iCs/>
          <w:color w:val="222222"/>
          <w:sz w:val="24"/>
          <w:szCs w:val="24"/>
          <w:shd w:val="clear" w:color="auto" w:fill="FFFFFF"/>
        </w:rPr>
        <w:t>53</w:t>
      </w:r>
      <w:r w:rsidRPr="009E2A28">
        <w:rPr>
          <w:rFonts w:ascii="Times New Roman" w:hAnsi="Times New Roman" w:cs="Times New Roman"/>
          <w:color w:val="222222"/>
          <w:sz w:val="24"/>
          <w:szCs w:val="24"/>
          <w:shd w:val="clear" w:color="auto" w:fill="FFFFFF"/>
        </w:rPr>
        <w:t>(5), 2305-2322.</w:t>
      </w:r>
    </w:p>
    <w:p w14:paraId="24397D13" w14:textId="77777777" w:rsidR="00910B80" w:rsidRPr="009E2A28" w:rsidRDefault="00910B80" w:rsidP="009E2A28">
      <w:pPr>
        <w:spacing w:line="480" w:lineRule="auto"/>
        <w:jc w:val="both"/>
        <w:rPr>
          <w:rFonts w:ascii="Times New Roman" w:hAnsi="Times New Roman" w:cs="Times New Roman"/>
          <w:color w:val="222222"/>
          <w:sz w:val="24"/>
          <w:szCs w:val="24"/>
          <w:shd w:val="clear" w:color="auto" w:fill="FFFFFF"/>
        </w:rPr>
      </w:pPr>
      <w:r w:rsidRPr="009E2A28">
        <w:rPr>
          <w:rFonts w:ascii="Times New Roman" w:hAnsi="Times New Roman" w:cs="Times New Roman"/>
          <w:color w:val="222222"/>
          <w:sz w:val="24"/>
          <w:szCs w:val="24"/>
          <w:shd w:val="clear" w:color="auto" w:fill="FFFFFF"/>
        </w:rPr>
        <w:t>Riley, M. (2005). Food and beverage management: A review of change. </w:t>
      </w:r>
      <w:r w:rsidRPr="009E2A28">
        <w:rPr>
          <w:rFonts w:ascii="Times New Roman" w:hAnsi="Times New Roman" w:cs="Times New Roman"/>
          <w:i/>
          <w:iCs/>
          <w:color w:val="222222"/>
          <w:sz w:val="24"/>
          <w:szCs w:val="24"/>
          <w:shd w:val="clear" w:color="auto" w:fill="FFFFFF"/>
        </w:rPr>
        <w:t>International Journal of Contemporary Hospitality Management</w:t>
      </w:r>
      <w:r w:rsidRPr="009E2A28">
        <w:rPr>
          <w:rFonts w:ascii="Times New Roman" w:hAnsi="Times New Roman" w:cs="Times New Roman"/>
          <w:color w:val="222222"/>
          <w:sz w:val="24"/>
          <w:szCs w:val="24"/>
          <w:shd w:val="clear" w:color="auto" w:fill="FFFFFF"/>
        </w:rPr>
        <w:t>, </w:t>
      </w:r>
      <w:r w:rsidRPr="009E2A28">
        <w:rPr>
          <w:rFonts w:ascii="Times New Roman" w:hAnsi="Times New Roman" w:cs="Times New Roman"/>
          <w:i/>
          <w:iCs/>
          <w:color w:val="222222"/>
          <w:sz w:val="24"/>
          <w:szCs w:val="24"/>
          <w:shd w:val="clear" w:color="auto" w:fill="FFFFFF"/>
        </w:rPr>
        <w:t>17</w:t>
      </w:r>
      <w:r w:rsidRPr="009E2A28">
        <w:rPr>
          <w:rFonts w:ascii="Times New Roman" w:hAnsi="Times New Roman" w:cs="Times New Roman"/>
          <w:color w:val="222222"/>
          <w:sz w:val="24"/>
          <w:szCs w:val="24"/>
          <w:shd w:val="clear" w:color="auto" w:fill="FFFFFF"/>
        </w:rPr>
        <w:t>(1), 88-93.</w:t>
      </w:r>
    </w:p>
    <w:p w14:paraId="4C801140" w14:textId="77777777" w:rsidR="00910B80" w:rsidRPr="009E2A28" w:rsidRDefault="00910B80" w:rsidP="009E2A28">
      <w:pPr>
        <w:spacing w:line="480" w:lineRule="auto"/>
        <w:jc w:val="both"/>
        <w:rPr>
          <w:rFonts w:ascii="Times New Roman" w:hAnsi="Times New Roman" w:cs="Times New Roman"/>
          <w:sz w:val="24"/>
          <w:szCs w:val="24"/>
        </w:rPr>
      </w:pPr>
      <w:r w:rsidRPr="009E2A28">
        <w:rPr>
          <w:rFonts w:ascii="Times New Roman" w:hAnsi="Times New Roman" w:cs="Times New Roman"/>
          <w:color w:val="222222"/>
          <w:sz w:val="24"/>
          <w:szCs w:val="24"/>
          <w:shd w:val="clear" w:color="auto" w:fill="FFFFFF"/>
        </w:rPr>
        <w:t>Sigala, M. (2005). Integrating customer relationship management in hotel operations: managerial and operational implications. </w:t>
      </w:r>
      <w:r w:rsidRPr="009E2A28">
        <w:rPr>
          <w:rFonts w:ascii="Times New Roman" w:hAnsi="Times New Roman" w:cs="Times New Roman"/>
          <w:i/>
          <w:iCs/>
          <w:color w:val="222222"/>
          <w:sz w:val="24"/>
          <w:szCs w:val="24"/>
          <w:shd w:val="clear" w:color="auto" w:fill="FFFFFF"/>
        </w:rPr>
        <w:t>International Journal of Hospitality Management</w:t>
      </w:r>
      <w:r w:rsidRPr="009E2A28">
        <w:rPr>
          <w:rFonts w:ascii="Times New Roman" w:hAnsi="Times New Roman" w:cs="Times New Roman"/>
          <w:color w:val="222222"/>
          <w:sz w:val="24"/>
          <w:szCs w:val="24"/>
          <w:shd w:val="clear" w:color="auto" w:fill="FFFFFF"/>
        </w:rPr>
        <w:t>, </w:t>
      </w:r>
      <w:r w:rsidRPr="009E2A28">
        <w:rPr>
          <w:rFonts w:ascii="Times New Roman" w:hAnsi="Times New Roman" w:cs="Times New Roman"/>
          <w:i/>
          <w:iCs/>
          <w:color w:val="222222"/>
          <w:sz w:val="24"/>
          <w:szCs w:val="24"/>
          <w:shd w:val="clear" w:color="auto" w:fill="FFFFFF"/>
        </w:rPr>
        <w:t>24</w:t>
      </w:r>
      <w:r w:rsidRPr="009E2A28">
        <w:rPr>
          <w:rFonts w:ascii="Times New Roman" w:hAnsi="Times New Roman" w:cs="Times New Roman"/>
          <w:color w:val="222222"/>
          <w:sz w:val="24"/>
          <w:szCs w:val="24"/>
          <w:shd w:val="clear" w:color="auto" w:fill="FFFFFF"/>
        </w:rPr>
        <w:t>(3), 391-413.</w:t>
      </w:r>
    </w:p>
    <w:bookmarkEnd w:id="11"/>
    <w:p w14:paraId="1E7E18F6" w14:textId="77777777" w:rsidR="008A299F" w:rsidRPr="009E2A28" w:rsidRDefault="008A299F" w:rsidP="009E2A28">
      <w:pPr>
        <w:spacing w:after="0" w:line="480" w:lineRule="auto"/>
        <w:jc w:val="both"/>
        <w:rPr>
          <w:rFonts w:ascii="Times New Roman" w:hAnsi="Times New Roman" w:cs="Times New Roman"/>
          <w:sz w:val="24"/>
          <w:szCs w:val="24"/>
        </w:rPr>
      </w:pPr>
    </w:p>
    <w:sectPr w:rsidR="008A299F" w:rsidRPr="009E2A2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71321"/>
    <w:multiLevelType w:val="multilevel"/>
    <w:tmpl w:val="FC5C1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B40BC7"/>
    <w:multiLevelType w:val="multilevel"/>
    <w:tmpl w:val="1FC65F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435F2E"/>
    <w:multiLevelType w:val="multilevel"/>
    <w:tmpl w:val="53065E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C20945"/>
    <w:multiLevelType w:val="multilevel"/>
    <w:tmpl w:val="A244A1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16664C7"/>
    <w:multiLevelType w:val="multilevel"/>
    <w:tmpl w:val="ED3EF9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85E3B82"/>
    <w:multiLevelType w:val="multilevel"/>
    <w:tmpl w:val="479697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A6449C7"/>
    <w:multiLevelType w:val="multilevel"/>
    <w:tmpl w:val="33C806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948261E"/>
    <w:multiLevelType w:val="multilevel"/>
    <w:tmpl w:val="F758B1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E8133CA"/>
    <w:multiLevelType w:val="multilevel"/>
    <w:tmpl w:val="13BEC8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3F15A8C"/>
    <w:multiLevelType w:val="multilevel"/>
    <w:tmpl w:val="FF18D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9115795">
    <w:abstractNumId w:val="0"/>
  </w:num>
  <w:num w:numId="2" w16cid:durableId="1033192529">
    <w:abstractNumId w:val="3"/>
  </w:num>
  <w:num w:numId="3" w16cid:durableId="452485510">
    <w:abstractNumId w:val="6"/>
  </w:num>
  <w:num w:numId="4" w16cid:durableId="2133547716">
    <w:abstractNumId w:val="5"/>
  </w:num>
  <w:num w:numId="5" w16cid:durableId="1147208286">
    <w:abstractNumId w:val="7"/>
  </w:num>
  <w:num w:numId="6" w16cid:durableId="778993235">
    <w:abstractNumId w:val="9"/>
  </w:num>
  <w:num w:numId="7" w16cid:durableId="2111394157">
    <w:abstractNumId w:val="1"/>
  </w:num>
  <w:num w:numId="8" w16cid:durableId="1165628887">
    <w:abstractNumId w:val="2"/>
  </w:num>
  <w:num w:numId="9" w16cid:durableId="1416436084">
    <w:abstractNumId w:val="8"/>
  </w:num>
  <w:num w:numId="10" w16cid:durableId="11070446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e2MDE3NrM0szAzM7dU0lEKTi0uzszPAykwrAUARJpXZiwAAAA="/>
  </w:docVars>
  <w:rsids>
    <w:rsidRoot w:val="006B1B39"/>
    <w:rsid w:val="000457EA"/>
    <w:rsid w:val="00085646"/>
    <w:rsid w:val="000B31DA"/>
    <w:rsid w:val="000E4C84"/>
    <w:rsid w:val="000E4F16"/>
    <w:rsid w:val="00156F35"/>
    <w:rsid w:val="001B1BED"/>
    <w:rsid w:val="002D2685"/>
    <w:rsid w:val="003726DE"/>
    <w:rsid w:val="00435D2E"/>
    <w:rsid w:val="00457162"/>
    <w:rsid w:val="005327B6"/>
    <w:rsid w:val="00544BF9"/>
    <w:rsid w:val="0060201F"/>
    <w:rsid w:val="006B1B39"/>
    <w:rsid w:val="007327C6"/>
    <w:rsid w:val="00756A6C"/>
    <w:rsid w:val="00796A88"/>
    <w:rsid w:val="007A6338"/>
    <w:rsid w:val="008679BD"/>
    <w:rsid w:val="008A299F"/>
    <w:rsid w:val="00910B80"/>
    <w:rsid w:val="009C1587"/>
    <w:rsid w:val="009C6737"/>
    <w:rsid w:val="009E2A28"/>
    <w:rsid w:val="00A84A69"/>
    <w:rsid w:val="00B4382B"/>
    <w:rsid w:val="00D0523C"/>
    <w:rsid w:val="00D568DF"/>
    <w:rsid w:val="00E05C4E"/>
    <w:rsid w:val="00E52B43"/>
    <w:rsid w:val="00E80BCF"/>
    <w:rsid w:val="00EE3D3D"/>
    <w:rsid w:val="00EF5E4B"/>
    <w:rsid w:val="00F71EDB"/>
    <w:rsid w:val="00F86B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4EC670"/>
  <w15:chartTrackingRefBased/>
  <w15:docId w15:val="{B1132608-48B2-43EE-A689-A20DCE2FA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2A28"/>
    <w:pPr>
      <w:keepNext/>
      <w:keepLines/>
      <w:spacing w:before="360" w:after="120"/>
      <w:outlineLvl w:val="0"/>
    </w:pPr>
    <w:rPr>
      <w:rFonts w:ascii="Times New Roman" w:eastAsiaTheme="majorEastAsia" w:hAnsi="Times New Roman" w:cstheme="majorBidi"/>
      <w:b/>
      <w:color w:val="000000" w:themeColor="text1"/>
      <w:sz w:val="24"/>
      <w:szCs w:val="32"/>
    </w:rPr>
  </w:style>
  <w:style w:type="paragraph" w:styleId="Heading3">
    <w:name w:val="heading 3"/>
    <w:basedOn w:val="Normal"/>
    <w:link w:val="Heading3Char"/>
    <w:uiPriority w:val="9"/>
    <w:qFormat/>
    <w:rsid w:val="006B1B39"/>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6B1B39"/>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B1B39"/>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6B1B39"/>
    <w:rPr>
      <w:rFonts w:ascii="Times New Roman" w:eastAsia="Times New Roman" w:hAnsi="Times New Roman" w:cs="Times New Roman"/>
      <w:b/>
      <w:bCs/>
      <w:sz w:val="24"/>
      <w:szCs w:val="24"/>
    </w:rPr>
  </w:style>
  <w:style w:type="paragraph" w:styleId="NormalWeb">
    <w:name w:val="Normal (Web)"/>
    <w:basedOn w:val="Normal"/>
    <w:uiPriority w:val="99"/>
    <w:semiHidden/>
    <w:unhideWhenUsed/>
    <w:rsid w:val="006B1B39"/>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B1B39"/>
    <w:rPr>
      <w:b/>
      <w:bCs/>
    </w:rPr>
  </w:style>
  <w:style w:type="character" w:styleId="Emphasis">
    <w:name w:val="Emphasis"/>
    <w:basedOn w:val="DefaultParagraphFont"/>
    <w:uiPriority w:val="20"/>
    <w:qFormat/>
    <w:rsid w:val="006B1B39"/>
    <w:rPr>
      <w:i/>
      <w:iCs/>
    </w:rPr>
  </w:style>
  <w:style w:type="character" w:customStyle="1" w:styleId="Heading1Char">
    <w:name w:val="Heading 1 Char"/>
    <w:basedOn w:val="DefaultParagraphFont"/>
    <w:link w:val="Heading1"/>
    <w:uiPriority w:val="9"/>
    <w:rsid w:val="009E2A28"/>
    <w:rPr>
      <w:rFonts w:ascii="Times New Roman" w:eastAsiaTheme="majorEastAsia" w:hAnsi="Times New Roman" w:cstheme="majorBidi"/>
      <w:b/>
      <w:color w:val="000000" w:themeColor="text1"/>
      <w:sz w:val="24"/>
      <w:szCs w:val="32"/>
    </w:rPr>
  </w:style>
  <w:style w:type="paragraph" w:styleId="TOCHeading">
    <w:name w:val="TOC Heading"/>
    <w:basedOn w:val="Heading1"/>
    <w:next w:val="Normal"/>
    <w:uiPriority w:val="39"/>
    <w:unhideWhenUsed/>
    <w:qFormat/>
    <w:rsid w:val="000E4C84"/>
    <w:pPr>
      <w:spacing w:before="240" w:after="0"/>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0E4C84"/>
    <w:pPr>
      <w:spacing w:after="100"/>
    </w:pPr>
  </w:style>
  <w:style w:type="character" w:styleId="Hyperlink">
    <w:name w:val="Hyperlink"/>
    <w:basedOn w:val="DefaultParagraphFont"/>
    <w:uiPriority w:val="99"/>
    <w:unhideWhenUsed/>
    <w:rsid w:val="000E4C8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8324950">
      <w:bodyDiv w:val="1"/>
      <w:marLeft w:val="0"/>
      <w:marRight w:val="0"/>
      <w:marTop w:val="0"/>
      <w:marBottom w:val="0"/>
      <w:divBdr>
        <w:top w:val="none" w:sz="0" w:space="0" w:color="auto"/>
        <w:left w:val="none" w:sz="0" w:space="0" w:color="auto"/>
        <w:bottom w:val="none" w:sz="0" w:space="0" w:color="auto"/>
        <w:right w:val="none" w:sz="0" w:space="0" w:color="auto"/>
      </w:divBdr>
    </w:div>
    <w:div w:id="1162626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A9BBE1-F6E0-420C-911A-DB0B14EEDC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10</Pages>
  <Words>1834</Words>
  <Characters>10459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Adewale Adewuyi</dc:creator>
  <cp:keywords/>
  <dc:description/>
  <cp:lastModifiedBy>Oluwatosin Osoba (2013493)</cp:lastModifiedBy>
  <cp:revision>42</cp:revision>
  <dcterms:created xsi:type="dcterms:W3CDTF">2024-11-29T18:28:00Z</dcterms:created>
  <dcterms:modified xsi:type="dcterms:W3CDTF">2025-01-25T21:05:00Z</dcterms:modified>
</cp:coreProperties>
</file>