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4A9F9" w14:textId="54F32103" w:rsidR="00C538D6" w:rsidRPr="0077557B" w:rsidRDefault="00C538D6" w:rsidP="008E704C">
      <w:pPr>
        <w:spacing w:after="0" w:line="240" w:lineRule="auto"/>
        <w:rPr>
          <w:rFonts w:ascii="Calibri" w:hAnsi="Calibri" w:cs="Calibri"/>
          <w:b/>
          <w:bCs/>
        </w:rPr>
      </w:pPr>
      <w:r w:rsidRPr="0077557B">
        <w:rPr>
          <w:rFonts w:ascii="Calibri" w:hAnsi="Calibri" w:cs="Calibri"/>
          <w:b/>
          <w:bCs/>
        </w:rPr>
        <w:t>AC 1.1</w:t>
      </w:r>
    </w:p>
    <w:p w14:paraId="1C808041" w14:textId="7599FC9A" w:rsidR="00B14FDD" w:rsidRPr="0077557B" w:rsidRDefault="001F18A2" w:rsidP="008E704C">
      <w:pPr>
        <w:spacing w:after="0" w:line="240" w:lineRule="auto"/>
        <w:jc w:val="both"/>
        <w:rPr>
          <w:rFonts w:ascii="Calibri" w:hAnsi="Calibri" w:cs="Calibri"/>
        </w:rPr>
      </w:pPr>
      <w:r w:rsidRPr="0077557B">
        <w:rPr>
          <w:rFonts w:ascii="Calibri" w:hAnsi="Calibri" w:cs="Calibri"/>
        </w:rPr>
        <w:t>A professional is an individual who belongs to a specific profession.</w:t>
      </w:r>
      <w:r w:rsidR="00B14FDD" w:rsidRPr="0077557B">
        <w:rPr>
          <w:rFonts w:ascii="Calibri" w:hAnsi="Calibri" w:cs="Calibri"/>
        </w:rPr>
        <w:t xml:space="preserve"> </w:t>
      </w:r>
      <w:r w:rsidR="005E25F2" w:rsidRPr="0077557B">
        <w:rPr>
          <w:rFonts w:ascii="Calibri" w:hAnsi="Calibri" w:cs="Calibri"/>
        </w:rPr>
        <w:t>(</w:t>
      </w:r>
      <w:r w:rsidR="005E25F2">
        <w:rPr>
          <w:rFonts w:ascii="Calibri" w:hAnsi="Calibri" w:cs="Calibri"/>
        </w:rPr>
        <w:t>Smith and Mit</w:t>
      </w:r>
      <w:r w:rsidR="00F927CE">
        <w:rPr>
          <w:rFonts w:ascii="Calibri" w:hAnsi="Calibri" w:cs="Calibri"/>
        </w:rPr>
        <w:t>chell</w:t>
      </w:r>
      <w:r w:rsidR="006378D5">
        <w:rPr>
          <w:rFonts w:ascii="Calibri" w:hAnsi="Calibri" w:cs="Calibri"/>
        </w:rPr>
        <w:t>, 2</w:t>
      </w:r>
      <w:r w:rsidR="005E25F2" w:rsidRPr="0077557B">
        <w:rPr>
          <w:rFonts w:ascii="Calibri" w:hAnsi="Calibri" w:cs="Calibri"/>
        </w:rPr>
        <w:t>022).</w:t>
      </w:r>
      <w:r w:rsidR="005D4B6E">
        <w:rPr>
          <w:rFonts w:ascii="Calibri" w:hAnsi="Calibri" w:cs="Calibri"/>
        </w:rPr>
        <w:t xml:space="preserve"> </w:t>
      </w:r>
      <w:proofErr w:type="gramStart"/>
      <w:r w:rsidR="00B14FDD" w:rsidRPr="0077557B">
        <w:rPr>
          <w:rFonts w:ascii="Calibri" w:hAnsi="Calibri" w:cs="Calibri"/>
        </w:rPr>
        <w:t>Professionals</w:t>
      </w:r>
      <w:proofErr w:type="gramEnd"/>
      <w:r w:rsidR="00B14FDD" w:rsidRPr="0077557B">
        <w:rPr>
          <w:rFonts w:ascii="Calibri" w:hAnsi="Calibri" w:cs="Calibri"/>
        </w:rPr>
        <w:t xml:space="preserve"> are </w:t>
      </w:r>
      <w:r w:rsidR="008E7A5D" w:rsidRPr="0077557B">
        <w:rPr>
          <w:rFonts w:ascii="Calibri" w:hAnsi="Calibri" w:cs="Calibri"/>
        </w:rPr>
        <w:t xml:space="preserve">steered </w:t>
      </w:r>
      <w:r w:rsidR="00B14FDD" w:rsidRPr="0077557B">
        <w:rPr>
          <w:rFonts w:ascii="Calibri" w:hAnsi="Calibri" w:cs="Calibri"/>
        </w:rPr>
        <w:t>by ethical codes and are dedicated to supporting expertise</w:t>
      </w:r>
      <w:r w:rsidR="008E7A5D" w:rsidRPr="0077557B">
        <w:rPr>
          <w:rFonts w:ascii="Calibri" w:hAnsi="Calibri" w:cs="Calibri"/>
        </w:rPr>
        <w:t>,</w:t>
      </w:r>
      <w:r w:rsidR="00B14FDD" w:rsidRPr="0077557B">
        <w:rPr>
          <w:rFonts w:ascii="Calibri" w:hAnsi="Calibri" w:cs="Calibri"/>
        </w:rPr>
        <w:t xml:space="preserve"> integrity, ethics, altruism, and the development of the public good. </w:t>
      </w:r>
    </w:p>
    <w:p w14:paraId="16D50280" w14:textId="5AC06160" w:rsidR="00A650BA" w:rsidRDefault="00876F4F" w:rsidP="008E7A5D">
      <w:pPr>
        <w:jc w:val="both"/>
        <w:rPr>
          <w:rFonts w:ascii="Calibri" w:hAnsi="Calibri" w:cs="Calibri"/>
        </w:rPr>
      </w:pPr>
      <w:r w:rsidRPr="0077557B">
        <w:rPr>
          <w:rFonts w:ascii="Calibri" w:hAnsi="Calibri" w:cs="Calibri"/>
        </w:rPr>
        <w:t xml:space="preserve">CIPD </w:t>
      </w:r>
      <w:r w:rsidR="00EA7AF1">
        <w:rPr>
          <w:rFonts w:ascii="Calibri" w:hAnsi="Calibri" w:cs="Calibri"/>
        </w:rPr>
        <w:t xml:space="preserve">(2024) </w:t>
      </w:r>
      <w:r w:rsidRPr="0077557B">
        <w:rPr>
          <w:rFonts w:ascii="Calibri" w:hAnsi="Calibri" w:cs="Calibri"/>
        </w:rPr>
        <w:t xml:space="preserve">say that </w:t>
      </w:r>
      <w:r w:rsidR="005A04E2">
        <w:rPr>
          <w:rFonts w:ascii="Calibri" w:hAnsi="Calibri" w:cs="Calibri"/>
        </w:rPr>
        <w:t>‘</w:t>
      </w:r>
      <w:r w:rsidRPr="0077557B">
        <w:rPr>
          <w:rFonts w:ascii="Calibri" w:hAnsi="Calibri" w:cs="Calibri"/>
        </w:rPr>
        <w:t xml:space="preserve">People professionals support the vision and goals of the organisation through great people </w:t>
      </w:r>
      <w:proofErr w:type="gramStart"/>
      <w:r w:rsidRPr="0077557B">
        <w:rPr>
          <w:rFonts w:ascii="Calibri" w:hAnsi="Calibri" w:cs="Calibri"/>
        </w:rPr>
        <w:t>interventions</w:t>
      </w:r>
      <w:r w:rsidR="005A04E2">
        <w:rPr>
          <w:rFonts w:ascii="Calibri" w:hAnsi="Calibri" w:cs="Calibri"/>
        </w:rPr>
        <w:t>’</w:t>
      </w:r>
      <w:proofErr w:type="gramEnd"/>
      <w:r w:rsidR="00C2157A">
        <w:rPr>
          <w:rFonts w:ascii="Calibri" w:hAnsi="Calibri" w:cs="Calibri"/>
        </w:rPr>
        <w:t>.</w:t>
      </w:r>
      <w:r w:rsidR="00062382" w:rsidRPr="0077557B">
        <w:rPr>
          <w:rFonts w:ascii="Calibri" w:hAnsi="Calibri" w:cs="Calibri"/>
        </w:rPr>
        <w:t xml:space="preserve"> </w:t>
      </w:r>
      <w:r w:rsidR="00595E17" w:rsidRPr="0077557B">
        <w:rPr>
          <w:rFonts w:ascii="Calibri" w:hAnsi="Calibri" w:cs="Calibri"/>
        </w:rPr>
        <w:t>People professions</w:t>
      </w:r>
      <w:r w:rsidR="006238CA" w:rsidRPr="0077557B">
        <w:rPr>
          <w:rFonts w:ascii="Calibri" w:hAnsi="Calibri" w:cs="Calibri"/>
        </w:rPr>
        <w:t xml:space="preserve"> </w:t>
      </w:r>
      <w:r w:rsidR="00595E17" w:rsidRPr="0077557B">
        <w:rPr>
          <w:rFonts w:ascii="Calibri" w:hAnsi="Calibri" w:cs="Calibri"/>
        </w:rPr>
        <w:t xml:space="preserve">add value to an organisation by </w:t>
      </w:r>
      <w:r w:rsidR="00D449C8" w:rsidRPr="0077557B">
        <w:rPr>
          <w:rFonts w:ascii="Calibri" w:hAnsi="Calibri" w:cs="Calibri"/>
        </w:rPr>
        <w:t>monitoring</w:t>
      </w:r>
      <w:r w:rsidR="00595E17" w:rsidRPr="0077557B">
        <w:rPr>
          <w:rFonts w:ascii="Calibri" w:hAnsi="Calibri" w:cs="Calibri"/>
        </w:rPr>
        <w:t xml:space="preserve"> progress across various people processes</w:t>
      </w:r>
      <w:r w:rsidR="000E7458" w:rsidRPr="0077557B">
        <w:rPr>
          <w:rFonts w:ascii="Calibri" w:hAnsi="Calibri" w:cs="Calibri"/>
        </w:rPr>
        <w:t xml:space="preserve">. Some of these include </w:t>
      </w:r>
      <w:r w:rsidR="006B6CF5" w:rsidRPr="0077557B">
        <w:rPr>
          <w:rFonts w:ascii="Calibri" w:hAnsi="Calibri" w:cs="Calibri"/>
        </w:rPr>
        <w:t>well-being, recruitment, engagement, learning and development</w:t>
      </w:r>
      <w:r w:rsidR="00935AA5" w:rsidRPr="0077557B">
        <w:rPr>
          <w:rFonts w:ascii="Calibri" w:hAnsi="Calibri" w:cs="Calibri"/>
        </w:rPr>
        <w:t xml:space="preserve">. </w:t>
      </w:r>
      <w:r w:rsidR="007C429C" w:rsidRPr="0077557B">
        <w:rPr>
          <w:rFonts w:ascii="Calibri" w:eastAsia="Arial" w:hAnsi="Calibri" w:cs="Calibri"/>
        </w:rPr>
        <w:t>(</w:t>
      </w:r>
      <w:r w:rsidR="007C429C" w:rsidRPr="0077557B">
        <w:rPr>
          <w:rFonts w:ascii="Calibri" w:hAnsi="Calibri" w:cs="Calibri"/>
        </w:rPr>
        <w:t xml:space="preserve">Waite </w:t>
      </w:r>
      <w:r w:rsidR="007C429C" w:rsidRPr="0077557B">
        <w:rPr>
          <w:rFonts w:ascii="Calibri" w:hAnsi="Calibri" w:cs="Calibri"/>
          <w:i/>
          <w:iCs/>
        </w:rPr>
        <w:t>et al</w:t>
      </w:r>
      <w:r w:rsidR="007C429C" w:rsidRPr="0077557B">
        <w:rPr>
          <w:rFonts w:ascii="Calibri" w:hAnsi="Calibri" w:cs="Calibri"/>
        </w:rPr>
        <w:t>, 2021).</w:t>
      </w:r>
      <w:r w:rsidR="00095FB1" w:rsidRPr="0077557B">
        <w:rPr>
          <w:rFonts w:ascii="Calibri" w:hAnsi="Calibri" w:cs="Calibri"/>
        </w:rPr>
        <w:t xml:space="preserve"> </w:t>
      </w:r>
      <w:r w:rsidR="00935288">
        <w:rPr>
          <w:rFonts w:ascii="Calibri" w:hAnsi="Calibri" w:cs="Calibri"/>
        </w:rPr>
        <w:t>For example</w:t>
      </w:r>
      <w:r w:rsidR="0020025D">
        <w:rPr>
          <w:rFonts w:ascii="Calibri" w:hAnsi="Calibri" w:cs="Calibri"/>
        </w:rPr>
        <w:t>,</w:t>
      </w:r>
      <w:r w:rsidR="00935288">
        <w:rPr>
          <w:rFonts w:ascii="Calibri" w:hAnsi="Calibri" w:cs="Calibri"/>
        </w:rPr>
        <w:t xml:space="preserve"> a</w:t>
      </w:r>
      <w:r w:rsidR="00A650BA" w:rsidRPr="00A650BA">
        <w:rPr>
          <w:rFonts w:ascii="Calibri" w:hAnsi="Calibri" w:cs="Calibri"/>
        </w:rPr>
        <w:t>t St. Michael’s School, fair recruitment processes are upheld through clear job criteria, wide advertising, unbiased shortlisting, and structured interviews, ensuring fairness, inclusivity, and effectiveness.</w:t>
      </w:r>
    </w:p>
    <w:p w14:paraId="0E0731DB" w14:textId="0659595E" w:rsidR="00B76BA6" w:rsidRPr="0077557B" w:rsidRDefault="001E1597" w:rsidP="008E7A5D">
      <w:pPr>
        <w:jc w:val="both"/>
        <w:rPr>
          <w:rFonts w:ascii="Calibri" w:hAnsi="Calibri" w:cs="Calibri"/>
        </w:rPr>
      </w:pPr>
      <w:r w:rsidRPr="0077557B">
        <w:rPr>
          <w:rFonts w:ascii="Calibri" w:hAnsi="Calibri" w:cs="Calibri"/>
        </w:rPr>
        <w:t>In a CIPD report</w:t>
      </w:r>
      <w:r w:rsidR="00E26F00" w:rsidRPr="0077557B">
        <w:rPr>
          <w:rFonts w:ascii="Calibri" w:hAnsi="Calibri" w:cs="Calibri"/>
        </w:rPr>
        <w:t>, it states that “‘In the wake of the 2008 financial crisis and scandals in a variety of organisations, the need for ‘professionals’ to provide leadership and uphold ethical standards remains pressing.</w:t>
      </w:r>
      <w:r w:rsidR="002C01BB" w:rsidRPr="0077557B">
        <w:rPr>
          <w:rFonts w:ascii="Calibri" w:hAnsi="Calibri" w:cs="Calibri"/>
        </w:rPr>
        <w:t>”</w:t>
      </w:r>
      <w:r w:rsidR="00D50592" w:rsidRPr="0077557B">
        <w:rPr>
          <w:rFonts w:ascii="Calibri" w:hAnsi="Calibri" w:cs="Calibri"/>
        </w:rPr>
        <w:t xml:space="preserve"> (CIPD, 2017</w:t>
      </w:r>
      <w:r w:rsidR="00841421" w:rsidRPr="0077557B">
        <w:rPr>
          <w:rFonts w:ascii="Calibri" w:hAnsi="Calibri" w:cs="Calibri"/>
        </w:rPr>
        <w:t>)</w:t>
      </w:r>
      <w:r w:rsidR="00D50592" w:rsidRPr="0077557B">
        <w:rPr>
          <w:rFonts w:ascii="Calibri" w:hAnsi="Calibri" w:cs="Calibri"/>
        </w:rPr>
        <w:t xml:space="preserve">. </w:t>
      </w:r>
      <w:r w:rsidR="00804CEB">
        <w:rPr>
          <w:rFonts w:ascii="Calibri" w:hAnsi="Calibri" w:cs="Calibri"/>
        </w:rPr>
        <w:t>S</w:t>
      </w:r>
      <w:r w:rsidR="00804CEB" w:rsidRPr="00804CEB">
        <w:rPr>
          <w:rFonts w:ascii="Calibri" w:hAnsi="Calibri" w:cs="Calibri"/>
        </w:rPr>
        <w:t xml:space="preserve">ports Direct faced allegations of underpaying staff below the minimum wage and </w:t>
      </w:r>
      <w:r w:rsidR="001537AC">
        <w:rPr>
          <w:rFonts w:ascii="Calibri" w:hAnsi="Calibri" w:cs="Calibri"/>
        </w:rPr>
        <w:t>cultivating</w:t>
      </w:r>
      <w:r w:rsidR="001537AC" w:rsidRPr="00804CEB">
        <w:rPr>
          <w:rFonts w:ascii="Calibri" w:hAnsi="Calibri" w:cs="Calibri"/>
        </w:rPr>
        <w:t xml:space="preserve"> </w:t>
      </w:r>
      <w:r w:rsidR="00804CEB" w:rsidRPr="00804CEB">
        <w:rPr>
          <w:rFonts w:ascii="Calibri" w:hAnsi="Calibri" w:cs="Calibri"/>
        </w:rPr>
        <w:t>a fear-driven culture, treating employees as commodities rather than people.</w:t>
      </w:r>
      <w:r w:rsidR="00AD21A9">
        <w:rPr>
          <w:rFonts w:ascii="Calibri" w:hAnsi="Calibri" w:cs="Calibri"/>
        </w:rPr>
        <w:t xml:space="preserve"> </w:t>
      </w:r>
      <w:r w:rsidR="00B41C95" w:rsidRPr="0077557B">
        <w:rPr>
          <w:rFonts w:ascii="Calibri" w:hAnsi="Calibri" w:cs="Calibri"/>
        </w:rPr>
        <w:t>In a world where distrust is growing, moral integrity is a crucial trait of being a professional.</w:t>
      </w:r>
      <w:r w:rsidR="00270FD7" w:rsidRPr="0077557B">
        <w:rPr>
          <w:rFonts w:ascii="Calibri" w:hAnsi="Calibri" w:cs="Calibri"/>
        </w:rPr>
        <w:t xml:space="preserve"> (CIPD, 2017).</w:t>
      </w:r>
    </w:p>
    <w:p w14:paraId="6BB13894" w14:textId="2320757A" w:rsidR="001C10B3" w:rsidRPr="0077557B" w:rsidRDefault="004F4457" w:rsidP="008E7A5D">
      <w:pPr>
        <w:jc w:val="both"/>
        <w:rPr>
          <w:rFonts w:ascii="Calibri" w:hAnsi="Calibri" w:cs="Calibri"/>
        </w:rPr>
      </w:pPr>
      <w:r w:rsidRPr="0077557B">
        <w:rPr>
          <w:rFonts w:ascii="Calibri" w:hAnsi="Calibri" w:cs="Calibri"/>
        </w:rPr>
        <w:t xml:space="preserve">Figure </w:t>
      </w:r>
      <w:r w:rsidR="007632DC" w:rsidRPr="0077557B">
        <w:rPr>
          <w:rFonts w:ascii="Calibri" w:hAnsi="Calibri" w:cs="Calibri"/>
        </w:rPr>
        <w:t xml:space="preserve">1 CIPD </w:t>
      </w:r>
      <w:r w:rsidR="003D7AAC">
        <w:rPr>
          <w:rFonts w:ascii="Calibri" w:hAnsi="Calibri" w:cs="Calibri"/>
        </w:rPr>
        <w:t>P</w:t>
      </w:r>
      <w:r w:rsidR="007632DC" w:rsidRPr="0077557B">
        <w:rPr>
          <w:rFonts w:ascii="Calibri" w:hAnsi="Calibri" w:cs="Calibri"/>
        </w:rPr>
        <w:t>rofession map</w:t>
      </w:r>
    </w:p>
    <w:p w14:paraId="72971810" w14:textId="0C10E9A7" w:rsidR="001C10B3" w:rsidRPr="0077557B" w:rsidRDefault="001C10B3" w:rsidP="008E7A5D">
      <w:pPr>
        <w:jc w:val="both"/>
        <w:rPr>
          <w:rFonts w:ascii="Calibri" w:hAnsi="Calibri" w:cs="Calibri"/>
        </w:rPr>
      </w:pPr>
      <w:r w:rsidRPr="0077557B">
        <w:rPr>
          <w:rFonts w:ascii="Calibri" w:hAnsi="Calibri" w:cs="Calibri"/>
          <w:noProof/>
        </w:rPr>
        <w:drawing>
          <wp:inline distT="0" distB="0" distL="0" distR="0" wp14:anchorId="5231B58D" wp14:editId="5027CB31">
            <wp:extent cx="2849880" cy="2561923"/>
            <wp:effectExtent l="0" t="0" r="7620" b="0"/>
            <wp:docPr id="1255079432" name="Picture 1" descr="How to use the Profession Map for role design | CI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he Profession Map for role design | CIP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4045" cy="2592636"/>
                    </a:xfrm>
                    <a:prstGeom prst="rect">
                      <a:avLst/>
                    </a:prstGeom>
                    <a:noFill/>
                    <a:ln>
                      <a:noFill/>
                    </a:ln>
                  </pic:spPr>
                </pic:pic>
              </a:graphicData>
            </a:graphic>
          </wp:inline>
        </w:drawing>
      </w:r>
    </w:p>
    <w:p w14:paraId="22DEB5B3" w14:textId="1AD9E728" w:rsidR="000F2C01" w:rsidRPr="006762E3" w:rsidRDefault="00C36FFE" w:rsidP="008E7A5D">
      <w:pPr>
        <w:jc w:val="both"/>
        <w:rPr>
          <w:rFonts w:ascii="Calibri" w:hAnsi="Calibri" w:cs="Calibri"/>
        </w:rPr>
      </w:pPr>
      <w:r w:rsidRPr="006762E3">
        <w:rPr>
          <w:rFonts w:ascii="Calibri" w:hAnsi="Calibri" w:cs="Calibri"/>
        </w:rPr>
        <w:t>The Profession Map sets the global standard for people professionals.</w:t>
      </w:r>
      <w:r w:rsidR="00884585" w:rsidRPr="006762E3">
        <w:rPr>
          <w:rFonts w:ascii="Calibri" w:hAnsi="Calibri" w:cs="Calibri"/>
        </w:rPr>
        <w:t xml:space="preserve"> </w:t>
      </w:r>
      <w:r w:rsidR="00842D75" w:rsidRPr="006762E3">
        <w:rPr>
          <w:rFonts w:ascii="Calibri" w:hAnsi="Calibri" w:cs="Calibri"/>
        </w:rPr>
        <w:t>Th</w:t>
      </w:r>
      <w:r w:rsidR="000F2C01" w:rsidRPr="006762E3">
        <w:rPr>
          <w:rFonts w:ascii="Calibri" w:hAnsi="Calibri" w:cs="Calibri"/>
        </w:rPr>
        <w:t>e</w:t>
      </w:r>
      <w:r w:rsidR="00842D75" w:rsidRPr="006762E3">
        <w:rPr>
          <w:rFonts w:ascii="Calibri" w:hAnsi="Calibri" w:cs="Calibri"/>
        </w:rPr>
        <w:t xml:space="preserve"> purpose of the map is to</w:t>
      </w:r>
      <w:r w:rsidR="000F2C01" w:rsidRPr="006762E3">
        <w:rPr>
          <w:rFonts w:ascii="Calibri" w:hAnsi="Calibri" w:cs="Calibri"/>
        </w:rPr>
        <w:t xml:space="preserve"> make informed decisions, act confidently, lead change in our organisations, and advance in our careers. </w:t>
      </w:r>
      <w:r w:rsidR="007030E6" w:rsidRPr="006762E3">
        <w:rPr>
          <w:rFonts w:ascii="Calibri" w:hAnsi="Calibri" w:cs="Calibri"/>
        </w:rPr>
        <w:t>(</w:t>
      </w:r>
      <w:r w:rsidR="000F2C01" w:rsidRPr="006762E3">
        <w:rPr>
          <w:rFonts w:ascii="Calibri" w:hAnsi="Calibri" w:cs="Calibri"/>
        </w:rPr>
        <w:t>CIPD, n</w:t>
      </w:r>
      <w:r w:rsidR="007030E6" w:rsidRPr="006762E3">
        <w:rPr>
          <w:rFonts w:ascii="Calibri" w:hAnsi="Calibri" w:cs="Calibri"/>
        </w:rPr>
        <w:t>o date</w:t>
      </w:r>
      <w:r w:rsidR="000F2C01" w:rsidRPr="006762E3">
        <w:rPr>
          <w:rFonts w:ascii="Calibri" w:hAnsi="Calibri" w:cs="Calibri"/>
        </w:rPr>
        <w:t>).</w:t>
      </w:r>
    </w:p>
    <w:p w14:paraId="578C6763" w14:textId="1B2BE6BC" w:rsidR="00844CA3" w:rsidRPr="006762E3" w:rsidRDefault="00D85423" w:rsidP="00844CA3">
      <w:pPr>
        <w:jc w:val="both"/>
        <w:rPr>
          <w:rFonts w:ascii="Calibri" w:hAnsi="Calibri" w:cs="Calibri"/>
        </w:rPr>
      </w:pPr>
      <w:r w:rsidRPr="006762E3">
        <w:rPr>
          <w:rFonts w:ascii="Calibri" w:hAnsi="Calibri" w:cs="Calibri"/>
        </w:rPr>
        <w:t>The map is b</w:t>
      </w:r>
      <w:r w:rsidR="00993B90" w:rsidRPr="006762E3">
        <w:rPr>
          <w:rFonts w:ascii="Calibri" w:hAnsi="Calibri" w:cs="Calibri"/>
        </w:rPr>
        <w:t xml:space="preserve">uilt around </w:t>
      </w:r>
      <w:r w:rsidRPr="006762E3">
        <w:rPr>
          <w:rFonts w:ascii="Calibri" w:hAnsi="Calibri" w:cs="Calibri"/>
        </w:rPr>
        <w:t>four key principles: purpose and values, core knowledge, behaviours, and specialist knowledge.</w:t>
      </w:r>
      <w:r w:rsidR="00844CA3" w:rsidRPr="006762E3">
        <w:rPr>
          <w:rFonts w:ascii="Calibri" w:hAnsi="Calibri" w:cs="Calibri"/>
        </w:rPr>
        <w:t xml:space="preserve"> (see figure 1)</w:t>
      </w:r>
      <w:r w:rsidR="00B40BE5" w:rsidRPr="006762E3">
        <w:rPr>
          <w:rFonts w:ascii="Calibri" w:hAnsi="Calibri" w:cs="Calibri"/>
        </w:rPr>
        <w:t xml:space="preserve">. The purpose is </w:t>
      </w:r>
      <w:r w:rsidR="00832B9F" w:rsidRPr="006762E3">
        <w:rPr>
          <w:rFonts w:ascii="Calibri" w:hAnsi="Calibri" w:cs="Calibri"/>
        </w:rPr>
        <w:t xml:space="preserve">embedded </w:t>
      </w:r>
      <w:r w:rsidR="0041242E" w:rsidRPr="006762E3">
        <w:rPr>
          <w:rFonts w:ascii="Calibri" w:hAnsi="Calibri" w:cs="Calibri"/>
        </w:rPr>
        <w:t>in</w:t>
      </w:r>
      <w:r w:rsidR="00832B9F" w:rsidRPr="006762E3">
        <w:rPr>
          <w:rFonts w:ascii="Calibri" w:hAnsi="Calibri" w:cs="Calibri"/>
        </w:rPr>
        <w:t>to</w:t>
      </w:r>
      <w:r w:rsidR="0041242E" w:rsidRPr="006762E3">
        <w:rPr>
          <w:rFonts w:ascii="Calibri" w:hAnsi="Calibri" w:cs="Calibri"/>
        </w:rPr>
        <w:t xml:space="preserve"> CIPD's ethical values</w:t>
      </w:r>
      <w:r w:rsidR="00832B9F" w:rsidRPr="006762E3">
        <w:rPr>
          <w:rFonts w:ascii="Calibri" w:hAnsi="Calibri" w:cs="Calibri"/>
        </w:rPr>
        <w:t xml:space="preserve"> </w:t>
      </w:r>
      <w:r w:rsidR="00B40BE5" w:rsidRPr="006762E3">
        <w:rPr>
          <w:rFonts w:ascii="Calibri" w:hAnsi="Calibri" w:cs="Calibri"/>
        </w:rPr>
        <w:t>to champion better work and working lives</w:t>
      </w:r>
      <w:r w:rsidR="00DE152A" w:rsidRPr="006762E3">
        <w:rPr>
          <w:rFonts w:ascii="Calibri" w:hAnsi="Calibri" w:cs="Calibri"/>
        </w:rPr>
        <w:t>.</w:t>
      </w:r>
    </w:p>
    <w:p w14:paraId="4CE1BA8C" w14:textId="77777777" w:rsidR="008845F5" w:rsidRPr="006762E3" w:rsidRDefault="008845F5" w:rsidP="008E7A5D">
      <w:pPr>
        <w:jc w:val="both"/>
        <w:rPr>
          <w:rFonts w:ascii="Calibri" w:hAnsi="Calibri" w:cs="Calibri"/>
        </w:rPr>
      </w:pPr>
    </w:p>
    <w:p w14:paraId="4CCB45B9" w14:textId="38386856" w:rsidR="00B23E72" w:rsidRPr="006762E3" w:rsidRDefault="00EB7593" w:rsidP="008E704C">
      <w:pPr>
        <w:spacing w:after="0" w:line="240" w:lineRule="auto"/>
        <w:jc w:val="both"/>
        <w:rPr>
          <w:rFonts w:ascii="Calibri" w:hAnsi="Calibri" w:cs="Calibri"/>
          <w:b/>
          <w:bCs/>
        </w:rPr>
      </w:pPr>
      <w:r w:rsidRPr="006762E3">
        <w:rPr>
          <w:rFonts w:ascii="Calibri" w:hAnsi="Calibri" w:cs="Calibri"/>
          <w:b/>
          <w:bCs/>
        </w:rPr>
        <w:t>AC 1.2</w:t>
      </w:r>
    </w:p>
    <w:p w14:paraId="3E8E5EC4" w14:textId="58EFCF36" w:rsidR="00494619" w:rsidRPr="006762E3" w:rsidRDefault="00E35802" w:rsidP="00D64456">
      <w:pPr>
        <w:jc w:val="both"/>
        <w:rPr>
          <w:rFonts w:ascii="Calibri" w:hAnsi="Calibri" w:cs="Calibri"/>
        </w:rPr>
      </w:pPr>
      <w:r w:rsidRPr="006762E3">
        <w:rPr>
          <w:rFonts w:ascii="Calibri" w:hAnsi="Calibri" w:cs="Calibri"/>
        </w:rPr>
        <w:t>The Oxford dictionary defines e</w:t>
      </w:r>
      <w:r w:rsidR="00B23E72" w:rsidRPr="006762E3">
        <w:rPr>
          <w:rFonts w:ascii="Calibri" w:hAnsi="Calibri" w:cs="Calibri"/>
        </w:rPr>
        <w:t>thic</w:t>
      </w:r>
      <w:r w:rsidR="001B2E30" w:rsidRPr="006762E3">
        <w:rPr>
          <w:rFonts w:ascii="Calibri" w:hAnsi="Calibri" w:cs="Calibri"/>
        </w:rPr>
        <w:t xml:space="preserve">s as </w:t>
      </w:r>
      <w:r w:rsidR="00C0645A" w:rsidRPr="006762E3">
        <w:rPr>
          <w:rFonts w:ascii="Calibri" w:hAnsi="Calibri" w:cs="Calibri"/>
        </w:rPr>
        <w:t>“</w:t>
      </w:r>
      <w:r w:rsidR="00B23E72" w:rsidRPr="006762E3">
        <w:rPr>
          <w:rFonts w:ascii="Calibri" w:hAnsi="Calibri" w:cs="Calibri"/>
        </w:rPr>
        <w:t>moral principles that</w:t>
      </w:r>
      <w:r w:rsidR="00C0645A" w:rsidRPr="006762E3">
        <w:rPr>
          <w:rFonts w:ascii="Calibri" w:hAnsi="Calibri" w:cs="Calibri"/>
        </w:rPr>
        <w:t xml:space="preserve"> govern</w:t>
      </w:r>
      <w:r w:rsidR="001F2CCE" w:rsidRPr="006762E3">
        <w:rPr>
          <w:rFonts w:ascii="Calibri" w:hAnsi="Calibri" w:cs="Calibri"/>
        </w:rPr>
        <w:t xml:space="preserve"> </w:t>
      </w:r>
      <w:r w:rsidR="00B23E72" w:rsidRPr="006762E3">
        <w:rPr>
          <w:rFonts w:ascii="Calibri" w:hAnsi="Calibri" w:cs="Calibri"/>
        </w:rPr>
        <w:t>a person's behaviour or the conducting of an activity.</w:t>
      </w:r>
      <w:r w:rsidR="001F2CCE" w:rsidRPr="006762E3">
        <w:rPr>
          <w:rFonts w:ascii="Calibri" w:hAnsi="Calibri" w:cs="Calibri"/>
        </w:rPr>
        <w:t xml:space="preserve"> (Stevenson, 2011). </w:t>
      </w:r>
      <w:r w:rsidR="00DC4152" w:rsidRPr="006762E3">
        <w:rPr>
          <w:rFonts w:ascii="Calibri" w:hAnsi="Calibri" w:cs="Calibri"/>
        </w:rPr>
        <w:t xml:space="preserve">Ethics </w:t>
      </w:r>
      <w:r w:rsidR="0065313E" w:rsidRPr="006762E3">
        <w:rPr>
          <w:rFonts w:ascii="Calibri" w:hAnsi="Calibri" w:cs="Calibri"/>
        </w:rPr>
        <w:t xml:space="preserve">deals with issues </w:t>
      </w:r>
      <w:r w:rsidR="00153B05" w:rsidRPr="006762E3">
        <w:rPr>
          <w:rFonts w:ascii="Calibri" w:hAnsi="Calibri" w:cs="Calibri"/>
        </w:rPr>
        <w:t xml:space="preserve">of right and wrong and involves moral </w:t>
      </w:r>
      <w:r w:rsidR="00AA7D75" w:rsidRPr="006762E3">
        <w:rPr>
          <w:rFonts w:ascii="Calibri" w:hAnsi="Calibri" w:cs="Calibri"/>
        </w:rPr>
        <w:t>judgments</w:t>
      </w:r>
      <w:r w:rsidR="00D61EB5" w:rsidRPr="006762E3">
        <w:rPr>
          <w:rFonts w:ascii="Calibri" w:hAnsi="Calibri" w:cs="Calibri"/>
        </w:rPr>
        <w:t>,</w:t>
      </w:r>
      <w:r w:rsidR="006A2CD7" w:rsidRPr="006762E3">
        <w:rPr>
          <w:rFonts w:ascii="Calibri" w:hAnsi="Calibri" w:cs="Calibri"/>
        </w:rPr>
        <w:t xml:space="preserve"> and when we make </w:t>
      </w:r>
      <w:r w:rsidR="00B12515" w:rsidRPr="006762E3">
        <w:rPr>
          <w:rFonts w:ascii="Calibri" w:hAnsi="Calibri" w:cs="Calibri"/>
        </w:rPr>
        <w:t xml:space="preserve">decisions, we must </w:t>
      </w:r>
      <w:r w:rsidR="00755575" w:rsidRPr="006762E3">
        <w:rPr>
          <w:rFonts w:ascii="Calibri" w:hAnsi="Calibri" w:cs="Calibri"/>
        </w:rPr>
        <w:t>determine</w:t>
      </w:r>
      <w:r w:rsidR="003054AA" w:rsidRPr="006762E3">
        <w:rPr>
          <w:rFonts w:ascii="Calibri" w:hAnsi="Calibri" w:cs="Calibri"/>
        </w:rPr>
        <w:t xml:space="preserve"> the appropriate course of action to follow.</w:t>
      </w:r>
      <w:r w:rsidR="009F1CD7" w:rsidRPr="006762E3">
        <w:rPr>
          <w:rFonts w:ascii="Calibri" w:hAnsi="Calibri" w:cs="Calibri"/>
        </w:rPr>
        <w:t xml:space="preserve"> </w:t>
      </w:r>
      <w:r w:rsidR="00E45701" w:rsidRPr="006762E3">
        <w:rPr>
          <w:rFonts w:ascii="Calibri" w:hAnsi="Calibri" w:cs="Calibri"/>
        </w:rPr>
        <w:t>(</w:t>
      </w:r>
      <w:r w:rsidR="009F1CD7" w:rsidRPr="006762E3">
        <w:rPr>
          <w:rFonts w:ascii="Calibri" w:hAnsi="Calibri" w:cs="Calibri"/>
        </w:rPr>
        <w:t xml:space="preserve">Armstrong </w:t>
      </w:r>
      <w:r w:rsidR="007C4677" w:rsidRPr="006762E3">
        <w:rPr>
          <w:rFonts w:ascii="Calibri" w:hAnsi="Calibri" w:cs="Calibri"/>
        </w:rPr>
        <w:t>and Taylor</w:t>
      </w:r>
      <w:r w:rsidR="00E45701" w:rsidRPr="006762E3">
        <w:rPr>
          <w:rFonts w:ascii="Calibri" w:hAnsi="Calibri" w:cs="Calibri"/>
        </w:rPr>
        <w:t>,</w:t>
      </w:r>
      <w:r w:rsidR="00165787" w:rsidRPr="006762E3">
        <w:rPr>
          <w:rFonts w:ascii="Calibri" w:hAnsi="Calibri" w:cs="Calibri"/>
        </w:rPr>
        <w:t xml:space="preserve"> </w:t>
      </w:r>
      <w:r w:rsidR="007C4677" w:rsidRPr="006762E3">
        <w:rPr>
          <w:rFonts w:ascii="Calibri" w:hAnsi="Calibri" w:cs="Calibri"/>
        </w:rPr>
        <w:t>2023).</w:t>
      </w:r>
      <w:r w:rsidR="00A93482" w:rsidRPr="006762E3">
        <w:rPr>
          <w:rFonts w:ascii="Calibri" w:hAnsi="Calibri" w:cs="Calibri"/>
        </w:rPr>
        <w:t xml:space="preserve"> </w:t>
      </w:r>
      <w:r w:rsidR="00D61EB5" w:rsidRPr="006762E3">
        <w:rPr>
          <w:rFonts w:ascii="Calibri" w:hAnsi="Calibri" w:cs="Calibri"/>
        </w:rPr>
        <w:t xml:space="preserve"> </w:t>
      </w:r>
      <w:r w:rsidR="00D64456" w:rsidRPr="006762E3">
        <w:rPr>
          <w:rFonts w:ascii="Calibri" w:hAnsi="Calibri" w:cs="Calibri"/>
        </w:rPr>
        <w:t xml:space="preserve">Adhering to workplace ethics is crucial for responding to challenging or harmful situations. </w:t>
      </w:r>
      <w:r w:rsidR="0054467B" w:rsidRPr="006762E3">
        <w:rPr>
          <w:rFonts w:ascii="Calibri" w:hAnsi="Calibri" w:cs="Calibri"/>
        </w:rPr>
        <w:t>Poor</w:t>
      </w:r>
      <w:r w:rsidR="0008224C" w:rsidRPr="006762E3">
        <w:rPr>
          <w:rFonts w:ascii="Calibri" w:hAnsi="Calibri" w:cs="Calibri"/>
        </w:rPr>
        <w:t xml:space="preserve"> </w:t>
      </w:r>
      <w:r w:rsidR="008C546F" w:rsidRPr="006762E3">
        <w:rPr>
          <w:rFonts w:ascii="Calibri" w:hAnsi="Calibri" w:cs="Calibri"/>
        </w:rPr>
        <w:t xml:space="preserve">decisions can </w:t>
      </w:r>
      <w:r w:rsidR="0054467B" w:rsidRPr="006762E3">
        <w:rPr>
          <w:rFonts w:ascii="Calibri" w:hAnsi="Calibri" w:cs="Calibri"/>
        </w:rPr>
        <w:t>negatively</w:t>
      </w:r>
      <w:r w:rsidR="00BC2120" w:rsidRPr="006762E3">
        <w:rPr>
          <w:rFonts w:ascii="Calibri" w:hAnsi="Calibri" w:cs="Calibri"/>
        </w:rPr>
        <w:t xml:space="preserve"> </w:t>
      </w:r>
      <w:r w:rsidR="008C546F" w:rsidRPr="006762E3">
        <w:rPr>
          <w:rFonts w:ascii="Calibri" w:hAnsi="Calibri" w:cs="Calibri"/>
        </w:rPr>
        <w:t xml:space="preserve">affect people’s lives and </w:t>
      </w:r>
      <w:r w:rsidR="00BC2120" w:rsidRPr="006762E3">
        <w:rPr>
          <w:rFonts w:ascii="Calibri" w:hAnsi="Calibri" w:cs="Calibri"/>
        </w:rPr>
        <w:t xml:space="preserve">damage an </w:t>
      </w:r>
      <w:r w:rsidR="00BC2120" w:rsidRPr="006762E3">
        <w:rPr>
          <w:rFonts w:ascii="Calibri" w:hAnsi="Calibri" w:cs="Calibri"/>
        </w:rPr>
        <w:lastRenderedPageBreak/>
        <w:t>organisations</w:t>
      </w:r>
      <w:r w:rsidR="008C546F" w:rsidRPr="006762E3">
        <w:rPr>
          <w:rFonts w:ascii="Calibri" w:hAnsi="Calibri" w:cs="Calibri"/>
        </w:rPr>
        <w:t xml:space="preserve"> reputation</w:t>
      </w:r>
      <w:r w:rsidR="00C823F6" w:rsidRPr="006762E3">
        <w:rPr>
          <w:rFonts w:ascii="Calibri" w:hAnsi="Calibri" w:cs="Calibri"/>
        </w:rPr>
        <w:t>,</w:t>
      </w:r>
      <w:r w:rsidR="006D16A7" w:rsidRPr="006762E3">
        <w:rPr>
          <w:rFonts w:ascii="Calibri" w:hAnsi="Calibri" w:cs="Calibri"/>
        </w:rPr>
        <w:t xml:space="preserve"> while </w:t>
      </w:r>
      <w:r w:rsidR="00C823F6" w:rsidRPr="006762E3">
        <w:rPr>
          <w:rFonts w:ascii="Calibri" w:hAnsi="Calibri" w:cs="Calibri"/>
        </w:rPr>
        <w:t>good decision</w:t>
      </w:r>
      <w:r w:rsidR="005D6303" w:rsidRPr="006762E3">
        <w:rPr>
          <w:rFonts w:ascii="Calibri" w:hAnsi="Calibri" w:cs="Calibri"/>
        </w:rPr>
        <w:t xml:space="preserve">s can </w:t>
      </w:r>
      <w:r w:rsidR="00C87719" w:rsidRPr="006762E3">
        <w:rPr>
          <w:rFonts w:ascii="Calibri" w:hAnsi="Calibri" w:cs="Calibri"/>
        </w:rPr>
        <w:t xml:space="preserve">improve workplace experiences and </w:t>
      </w:r>
      <w:r w:rsidR="00A02540" w:rsidRPr="006762E3">
        <w:rPr>
          <w:rFonts w:ascii="Calibri" w:hAnsi="Calibri" w:cs="Calibri"/>
        </w:rPr>
        <w:t>enhance lives</w:t>
      </w:r>
      <w:r w:rsidR="00652174" w:rsidRPr="006762E3">
        <w:rPr>
          <w:rFonts w:ascii="Calibri" w:hAnsi="Calibri" w:cs="Calibri"/>
        </w:rPr>
        <w:t>.</w:t>
      </w:r>
      <w:r w:rsidR="002D0571" w:rsidRPr="006762E3">
        <w:rPr>
          <w:rFonts w:ascii="Calibri" w:hAnsi="Calibri" w:cs="Calibri"/>
        </w:rPr>
        <w:t xml:space="preserve"> (CIPD, 2024)</w:t>
      </w:r>
      <w:r w:rsidR="00332800" w:rsidRPr="006762E3">
        <w:rPr>
          <w:rFonts w:ascii="Calibri" w:hAnsi="Calibri" w:cs="Calibri"/>
        </w:rPr>
        <w:t>.</w:t>
      </w:r>
      <w:r w:rsidR="00573483" w:rsidRPr="006762E3">
        <w:rPr>
          <w:rFonts w:ascii="Calibri" w:hAnsi="Calibri" w:cs="Calibri"/>
        </w:rPr>
        <w:t xml:space="preserve"> </w:t>
      </w:r>
    </w:p>
    <w:p w14:paraId="3C3F6618" w14:textId="6ECA2A30" w:rsidR="00B14FDD" w:rsidRPr="006762E3" w:rsidRDefault="006C4859" w:rsidP="00350F3A">
      <w:pPr>
        <w:jc w:val="both"/>
        <w:rPr>
          <w:rFonts w:ascii="Calibri" w:hAnsi="Calibri" w:cs="Calibri"/>
        </w:rPr>
      </w:pPr>
      <w:r w:rsidRPr="006762E3">
        <w:rPr>
          <w:rFonts w:ascii="Calibri" w:hAnsi="Calibri" w:cs="Calibri"/>
        </w:rPr>
        <w:t xml:space="preserve">Value-based decision-making fosters positive organisational change, guided by the CIPD professional map's standards to build trust and improve decisions in any situation. </w:t>
      </w:r>
      <w:r w:rsidR="006438CE" w:rsidRPr="006762E3">
        <w:rPr>
          <w:rFonts w:ascii="Calibri" w:hAnsi="Calibri" w:cs="Calibri"/>
        </w:rPr>
        <w:t>(DPG</w:t>
      </w:r>
      <w:r w:rsidR="005E37E9" w:rsidRPr="006762E3">
        <w:rPr>
          <w:rFonts w:ascii="Calibri" w:hAnsi="Calibri" w:cs="Calibri"/>
        </w:rPr>
        <w:t>, 2021)</w:t>
      </w:r>
      <w:r w:rsidR="00231649" w:rsidRPr="006762E3">
        <w:rPr>
          <w:rFonts w:ascii="Calibri" w:hAnsi="Calibri" w:cs="Calibri"/>
        </w:rPr>
        <w:t>.</w:t>
      </w:r>
      <w:r w:rsidR="00431D53" w:rsidRPr="006762E3">
        <w:rPr>
          <w:rFonts w:ascii="Calibri" w:hAnsi="Calibri" w:cs="Calibri"/>
        </w:rPr>
        <w:t xml:space="preserve"> </w:t>
      </w:r>
      <w:r w:rsidR="002F3507" w:rsidRPr="006762E3">
        <w:rPr>
          <w:rFonts w:ascii="Calibri" w:hAnsi="Calibri" w:cs="Calibri"/>
        </w:rPr>
        <w:t xml:space="preserve">Courage is one of the core behaviours </w:t>
      </w:r>
      <w:r w:rsidR="005F2432" w:rsidRPr="006762E3">
        <w:rPr>
          <w:rFonts w:ascii="Calibri" w:hAnsi="Calibri" w:cs="Calibri"/>
        </w:rPr>
        <w:t>p</w:t>
      </w:r>
      <w:r w:rsidR="00431D53" w:rsidRPr="006762E3">
        <w:rPr>
          <w:rFonts w:ascii="Calibri" w:hAnsi="Calibri" w:cs="Calibri"/>
        </w:rPr>
        <w:t>eople profession</w:t>
      </w:r>
      <w:r w:rsidR="00A66112" w:rsidRPr="006762E3">
        <w:rPr>
          <w:rFonts w:ascii="Calibri" w:hAnsi="Calibri" w:cs="Calibri"/>
        </w:rPr>
        <w:t>als</w:t>
      </w:r>
      <w:r w:rsidR="00431D53" w:rsidRPr="006762E3">
        <w:rPr>
          <w:rFonts w:ascii="Calibri" w:hAnsi="Calibri" w:cs="Calibri"/>
        </w:rPr>
        <w:t xml:space="preserve"> </w:t>
      </w:r>
      <w:proofErr w:type="gramStart"/>
      <w:r w:rsidR="00431D53" w:rsidRPr="006762E3">
        <w:rPr>
          <w:rFonts w:ascii="Calibri" w:hAnsi="Calibri" w:cs="Calibri"/>
        </w:rPr>
        <w:t>need</w:t>
      </w:r>
      <w:proofErr w:type="gramEnd"/>
      <w:r w:rsidR="00431D53" w:rsidRPr="006762E3">
        <w:rPr>
          <w:rFonts w:ascii="Calibri" w:hAnsi="Calibri" w:cs="Calibri"/>
        </w:rPr>
        <w:t xml:space="preserve"> </w:t>
      </w:r>
      <w:r w:rsidR="008540C8" w:rsidRPr="006762E3">
        <w:rPr>
          <w:rFonts w:ascii="Calibri" w:hAnsi="Calibri" w:cs="Calibri"/>
        </w:rPr>
        <w:t xml:space="preserve">in order to </w:t>
      </w:r>
      <w:r w:rsidR="00C32FC6" w:rsidRPr="006762E3">
        <w:rPr>
          <w:rFonts w:ascii="Calibri" w:hAnsi="Calibri" w:cs="Calibri"/>
        </w:rPr>
        <w:t>show strength</w:t>
      </w:r>
      <w:r w:rsidR="00E12B85" w:rsidRPr="006762E3">
        <w:rPr>
          <w:rFonts w:ascii="Calibri" w:hAnsi="Calibri" w:cs="Calibri"/>
        </w:rPr>
        <w:t>,</w:t>
      </w:r>
      <w:r w:rsidR="008540C8" w:rsidRPr="006762E3">
        <w:rPr>
          <w:rFonts w:ascii="Calibri" w:hAnsi="Calibri" w:cs="Calibri"/>
        </w:rPr>
        <w:t xml:space="preserve"> resilience and </w:t>
      </w:r>
      <w:r w:rsidR="005F2432" w:rsidRPr="006762E3">
        <w:rPr>
          <w:rFonts w:ascii="Calibri" w:hAnsi="Calibri" w:cs="Calibri"/>
        </w:rPr>
        <w:t xml:space="preserve">argue </w:t>
      </w:r>
      <w:r w:rsidR="008D387E" w:rsidRPr="006762E3">
        <w:rPr>
          <w:rFonts w:ascii="Calibri" w:hAnsi="Calibri" w:cs="Calibri"/>
        </w:rPr>
        <w:t>decisions and actions</w:t>
      </w:r>
      <w:r w:rsidR="00DE6B42" w:rsidRPr="006762E3">
        <w:rPr>
          <w:rFonts w:ascii="Calibri" w:hAnsi="Calibri" w:cs="Calibri"/>
        </w:rPr>
        <w:t xml:space="preserve">. HR need </w:t>
      </w:r>
      <w:r w:rsidR="001E07EF" w:rsidRPr="006762E3">
        <w:rPr>
          <w:rFonts w:ascii="Calibri" w:hAnsi="Calibri" w:cs="Calibri"/>
        </w:rPr>
        <w:t xml:space="preserve">to </w:t>
      </w:r>
      <w:r w:rsidR="007D0F82" w:rsidRPr="006762E3">
        <w:rPr>
          <w:rFonts w:ascii="Calibri" w:hAnsi="Calibri" w:cs="Calibri"/>
        </w:rPr>
        <w:t xml:space="preserve">inspire and influence </w:t>
      </w:r>
      <w:r w:rsidR="00AC0E0D" w:rsidRPr="006762E3">
        <w:rPr>
          <w:rFonts w:ascii="Calibri" w:hAnsi="Calibri" w:cs="Calibri"/>
        </w:rPr>
        <w:t>others</w:t>
      </w:r>
      <w:r w:rsidR="008D387E" w:rsidRPr="006762E3">
        <w:rPr>
          <w:rFonts w:ascii="Calibri" w:hAnsi="Calibri" w:cs="Calibri"/>
        </w:rPr>
        <w:t>.</w:t>
      </w:r>
      <w:r w:rsidR="004F6429" w:rsidRPr="006762E3">
        <w:rPr>
          <w:rFonts w:ascii="Calibri" w:hAnsi="Calibri" w:cs="Calibri"/>
        </w:rPr>
        <w:t xml:space="preserve"> </w:t>
      </w:r>
      <w:r w:rsidR="005160C7" w:rsidRPr="006762E3">
        <w:rPr>
          <w:rFonts w:ascii="Calibri" w:hAnsi="Calibri" w:cs="Calibri"/>
        </w:rPr>
        <w:t>A courageous people professional supports colleagues by raising concerns with senior management, even if it means opposing the majority.</w:t>
      </w:r>
      <w:r w:rsidR="00A42DB2" w:rsidRPr="006762E3">
        <w:rPr>
          <w:rFonts w:ascii="Calibri" w:hAnsi="Calibri" w:cs="Calibri"/>
        </w:rPr>
        <w:t xml:space="preserve"> </w:t>
      </w:r>
      <w:r w:rsidR="000517BC" w:rsidRPr="006762E3">
        <w:rPr>
          <w:rFonts w:ascii="Calibri" w:hAnsi="Calibri" w:cs="Calibri"/>
        </w:rPr>
        <w:t>It’s</w:t>
      </w:r>
      <w:r w:rsidR="00C74394" w:rsidRPr="006762E3">
        <w:rPr>
          <w:rFonts w:ascii="Calibri" w:hAnsi="Calibri" w:cs="Calibri"/>
        </w:rPr>
        <w:t xml:space="preserve"> </w:t>
      </w:r>
      <w:r w:rsidR="00617BDA" w:rsidRPr="006762E3">
        <w:rPr>
          <w:rFonts w:ascii="Calibri" w:hAnsi="Calibri" w:cs="Calibri"/>
        </w:rPr>
        <w:t xml:space="preserve">important </w:t>
      </w:r>
      <w:r w:rsidR="000517BC" w:rsidRPr="006762E3">
        <w:rPr>
          <w:rFonts w:ascii="Calibri" w:hAnsi="Calibri" w:cs="Calibri"/>
        </w:rPr>
        <w:t xml:space="preserve">to </w:t>
      </w:r>
      <w:r w:rsidR="00B832BC" w:rsidRPr="006762E3">
        <w:rPr>
          <w:rFonts w:ascii="Calibri" w:hAnsi="Calibri" w:cs="Calibri"/>
        </w:rPr>
        <w:t>apply emotional intelligence</w:t>
      </w:r>
      <w:r w:rsidR="00D70864" w:rsidRPr="006762E3">
        <w:rPr>
          <w:rFonts w:ascii="Calibri" w:hAnsi="Calibri" w:cs="Calibri"/>
        </w:rPr>
        <w:t xml:space="preserve"> when been courageous</w:t>
      </w:r>
      <w:r w:rsidR="00617BDA" w:rsidRPr="006762E3">
        <w:rPr>
          <w:rFonts w:ascii="Calibri" w:hAnsi="Calibri" w:cs="Calibri"/>
        </w:rPr>
        <w:t>,</w:t>
      </w:r>
      <w:r w:rsidR="00D70864" w:rsidRPr="006762E3">
        <w:rPr>
          <w:rFonts w:ascii="Calibri" w:hAnsi="Calibri" w:cs="Calibri"/>
        </w:rPr>
        <w:t xml:space="preserve"> as it could </w:t>
      </w:r>
      <w:r w:rsidR="005949F6" w:rsidRPr="006762E3">
        <w:rPr>
          <w:rFonts w:ascii="Calibri" w:hAnsi="Calibri" w:cs="Calibri"/>
        </w:rPr>
        <w:t>lead to strained relationships.</w:t>
      </w:r>
      <w:r w:rsidR="000517BC" w:rsidRPr="006762E3">
        <w:rPr>
          <w:rFonts w:ascii="Calibri" w:hAnsi="Calibri" w:cs="Calibri"/>
        </w:rPr>
        <w:t xml:space="preserve"> </w:t>
      </w:r>
      <w:r w:rsidR="00D817DC" w:rsidRPr="006762E3">
        <w:rPr>
          <w:rFonts w:ascii="Calibri" w:hAnsi="Calibri" w:cs="Calibri"/>
        </w:rPr>
        <w:t xml:space="preserve">(Mind Tools, </w:t>
      </w:r>
      <w:r w:rsidR="00D71BF5" w:rsidRPr="006762E3">
        <w:rPr>
          <w:rFonts w:ascii="Calibri" w:hAnsi="Calibri" w:cs="Calibri"/>
        </w:rPr>
        <w:t>2023).</w:t>
      </w:r>
    </w:p>
    <w:p w14:paraId="551921EE" w14:textId="50FE1890" w:rsidR="00212095" w:rsidRPr="006762E3" w:rsidRDefault="00D36757" w:rsidP="00350F3A">
      <w:pPr>
        <w:jc w:val="both"/>
        <w:rPr>
          <w:rFonts w:ascii="Calibri" w:hAnsi="Calibri" w:cs="Calibri"/>
        </w:rPr>
      </w:pPr>
      <w:r w:rsidRPr="006762E3">
        <w:rPr>
          <w:rFonts w:ascii="Calibri" w:hAnsi="Calibri" w:cs="Calibri"/>
        </w:rPr>
        <w:t xml:space="preserve">People only observe </w:t>
      </w:r>
      <w:r w:rsidR="004C132E" w:rsidRPr="006762E3">
        <w:rPr>
          <w:rFonts w:ascii="Calibri" w:hAnsi="Calibri" w:cs="Calibri"/>
        </w:rPr>
        <w:t>our</w:t>
      </w:r>
      <w:r w:rsidRPr="006762E3">
        <w:rPr>
          <w:rFonts w:ascii="Calibri" w:hAnsi="Calibri" w:cs="Calibri"/>
        </w:rPr>
        <w:t xml:space="preserve"> behavio</w:t>
      </w:r>
      <w:r w:rsidR="004C132E" w:rsidRPr="006762E3">
        <w:rPr>
          <w:rFonts w:ascii="Calibri" w:hAnsi="Calibri" w:cs="Calibri"/>
        </w:rPr>
        <w:t>u</w:t>
      </w:r>
      <w:r w:rsidRPr="006762E3">
        <w:rPr>
          <w:rFonts w:ascii="Calibri" w:hAnsi="Calibri" w:cs="Calibri"/>
        </w:rPr>
        <w:t>rs, but beneath the surface lie your beliefs, values, and attitudes.</w:t>
      </w:r>
      <w:r w:rsidR="009362FF" w:rsidRPr="006762E3">
        <w:rPr>
          <w:rFonts w:ascii="Calibri" w:hAnsi="Calibri" w:cs="Calibri"/>
        </w:rPr>
        <w:t xml:space="preserve"> (</w:t>
      </w:r>
      <w:r w:rsidR="00025871" w:rsidRPr="006762E3">
        <w:rPr>
          <w:rFonts w:ascii="Calibri" w:hAnsi="Calibri" w:cs="Calibri"/>
        </w:rPr>
        <w:t>Smith and Mitchell, 2022)</w:t>
      </w:r>
      <w:r w:rsidR="008B5C02" w:rsidRPr="006762E3">
        <w:rPr>
          <w:rFonts w:ascii="Calibri" w:hAnsi="Calibri" w:cs="Calibri"/>
        </w:rPr>
        <w:t>.</w:t>
      </w:r>
      <w:r w:rsidR="00016DD8" w:rsidRPr="006762E3">
        <w:rPr>
          <w:rFonts w:ascii="Calibri" w:hAnsi="Calibri" w:cs="Calibri"/>
        </w:rPr>
        <w:t xml:space="preserve"> Kindness</w:t>
      </w:r>
      <w:r w:rsidR="006E7180" w:rsidRPr="006762E3">
        <w:rPr>
          <w:rFonts w:ascii="Calibri" w:hAnsi="Calibri" w:cs="Calibri"/>
        </w:rPr>
        <w:t xml:space="preserve"> can be demonstrated</w:t>
      </w:r>
      <w:r w:rsidR="00016DD8" w:rsidRPr="006762E3">
        <w:rPr>
          <w:rFonts w:ascii="Calibri" w:hAnsi="Calibri" w:cs="Calibri"/>
        </w:rPr>
        <w:t xml:space="preserve"> </w:t>
      </w:r>
      <w:r w:rsidR="00F50D75" w:rsidRPr="006762E3">
        <w:rPr>
          <w:rFonts w:ascii="Calibri" w:hAnsi="Calibri" w:cs="Calibri"/>
        </w:rPr>
        <w:t xml:space="preserve">in professional practice </w:t>
      </w:r>
      <w:r w:rsidR="0092476F" w:rsidRPr="006762E3">
        <w:rPr>
          <w:rFonts w:ascii="Calibri" w:hAnsi="Calibri" w:cs="Calibri"/>
        </w:rPr>
        <w:t xml:space="preserve">through empathy, </w:t>
      </w:r>
      <w:r w:rsidR="00177EF8" w:rsidRPr="006762E3">
        <w:rPr>
          <w:rFonts w:ascii="Calibri" w:hAnsi="Calibri" w:cs="Calibri"/>
        </w:rPr>
        <w:t xml:space="preserve">thoughtfulness, acceptance and </w:t>
      </w:r>
      <w:r w:rsidR="00A755E0" w:rsidRPr="006762E3">
        <w:rPr>
          <w:rFonts w:ascii="Calibri" w:hAnsi="Calibri" w:cs="Calibri"/>
        </w:rPr>
        <w:t>selfless gestures without expecting anything in return</w:t>
      </w:r>
      <w:r w:rsidR="00C528D0" w:rsidRPr="006762E3">
        <w:rPr>
          <w:rFonts w:ascii="Calibri" w:hAnsi="Calibri" w:cs="Calibri"/>
        </w:rPr>
        <w:t xml:space="preserve">. </w:t>
      </w:r>
      <w:r w:rsidR="00213FA8" w:rsidRPr="006762E3">
        <w:rPr>
          <w:rFonts w:ascii="Calibri" w:hAnsi="Calibri" w:cs="Calibri"/>
        </w:rPr>
        <w:t>I</w:t>
      </w:r>
      <w:r w:rsidR="00EF0ED2" w:rsidRPr="006762E3">
        <w:rPr>
          <w:rFonts w:ascii="Calibri" w:hAnsi="Calibri" w:cs="Calibri"/>
        </w:rPr>
        <w:t xml:space="preserve">n my role at St. Michael's School, </w:t>
      </w:r>
      <w:r w:rsidR="00466CA5" w:rsidRPr="006762E3">
        <w:rPr>
          <w:rFonts w:ascii="Calibri" w:hAnsi="Calibri" w:cs="Calibri"/>
        </w:rPr>
        <w:t>I demonstrate this daily by listening to employees' concerns without judgment and helping a colleague with a heavy workload by assisting with event arrangements, reducing their stress and offering support.</w:t>
      </w:r>
    </w:p>
    <w:p w14:paraId="0A3B3140" w14:textId="307CF45E" w:rsidR="000C4380" w:rsidRPr="006762E3" w:rsidRDefault="00F96B49" w:rsidP="00350F3A">
      <w:pPr>
        <w:jc w:val="both"/>
        <w:rPr>
          <w:rFonts w:ascii="Calibri" w:hAnsi="Calibri" w:cs="Calibri"/>
        </w:rPr>
      </w:pPr>
      <w:r w:rsidRPr="006762E3">
        <w:rPr>
          <w:rFonts w:ascii="Calibri" w:hAnsi="Calibri" w:cs="Calibri"/>
        </w:rPr>
        <w:t>Fairness is an ethical principle for people professionals</w:t>
      </w:r>
      <w:r w:rsidR="00AE36E2" w:rsidRPr="006762E3">
        <w:rPr>
          <w:rFonts w:ascii="Calibri" w:hAnsi="Calibri" w:cs="Calibri"/>
        </w:rPr>
        <w:t xml:space="preserve">, </w:t>
      </w:r>
      <w:r w:rsidR="00761632" w:rsidRPr="006762E3">
        <w:rPr>
          <w:rFonts w:ascii="Calibri" w:hAnsi="Calibri" w:cs="Calibri"/>
        </w:rPr>
        <w:t>treating all employees equitably</w:t>
      </w:r>
      <w:r w:rsidR="004C0A49" w:rsidRPr="006762E3">
        <w:rPr>
          <w:rFonts w:ascii="Calibri" w:hAnsi="Calibri" w:cs="Calibri"/>
        </w:rPr>
        <w:t xml:space="preserve"> and with</w:t>
      </w:r>
      <w:r w:rsidR="00CF3386" w:rsidRPr="006762E3">
        <w:rPr>
          <w:rFonts w:ascii="Calibri" w:hAnsi="Calibri" w:cs="Calibri"/>
        </w:rPr>
        <w:t xml:space="preserve"> unbiased.</w:t>
      </w:r>
      <w:r w:rsidR="006C4209" w:rsidRPr="006762E3">
        <w:rPr>
          <w:rFonts w:ascii="Calibri" w:hAnsi="Calibri" w:cs="Calibri"/>
        </w:rPr>
        <w:t xml:space="preserve"> CIPD say</w:t>
      </w:r>
      <w:r w:rsidR="00E7320A" w:rsidRPr="006762E3">
        <w:rPr>
          <w:rFonts w:ascii="Calibri" w:hAnsi="Calibri" w:cs="Calibri"/>
        </w:rPr>
        <w:t xml:space="preserve"> “The workforce is more likely to act unethically when they perceive their organisation to be unfair”. (CIPD, 2024).</w:t>
      </w:r>
      <w:r w:rsidR="00FD7E97" w:rsidRPr="006762E3">
        <w:rPr>
          <w:rFonts w:ascii="Calibri" w:hAnsi="Calibri" w:cs="Calibri"/>
        </w:rPr>
        <w:t xml:space="preserve"> </w:t>
      </w:r>
      <w:r w:rsidR="003C045F" w:rsidRPr="006762E3">
        <w:rPr>
          <w:rFonts w:ascii="Calibri" w:hAnsi="Calibri" w:cs="Calibri"/>
        </w:rPr>
        <w:t>During recruitment at St. Mike’s, I ensure an unbiased, inclusive process that offers equal opportunities. Candidates are selected based on merit, follow the same interview process, and teach the same class for their lesson</w:t>
      </w:r>
      <w:r w:rsidR="00C972BE" w:rsidRPr="006762E3">
        <w:rPr>
          <w:rFonts w:ascii="Calibri" w:hAnsi="Calibri" w:cs="Calibri"/>
        </w:rPr>
        <w:t>s.</w:t>
      </w:r>
    </w:p>
    <w:p w14:paraId="13F50DE3" w14:textId="7873B6DD" w:rsidR="00E7320A" w:rsidRPr="006762E3" w:rsidRDefault="00E04E74" w:rsidP="00350F3A">
      <w:pPr>
        <w:jc w:val="both"/>
        <w:rPr>
          <w:rFonts w:ascii="Calibri" w:hAnsi="Calibri" w:cs="Calibri"/>
        </w:rPr>
      </w:pPr>
      <w:r w:rsidRPr="006762E3">
        <w:rPr>
          <w:rFonts w:ascii="Calibri" w:hAnsi="Calibri" w:cs="Calibri"/>
        </w:rPr>
        <w:t>Being fair to all demonstrates trust in an organisation</w:t>
      </w:r>
      <w:r w:rsidR="00330AC9" w:rsidRPr="006762E3">
        <w:rPr>
          <w:rFonts w:ascii="Calibri" w:hAnsi="Calibri" w:cs="Calibri"/>
        </w:rPr>
        <w:t>. I</w:t>
      </w:r>
      <w:r w:rsidR="00240586" w:rsidRPr="006762E3">
        <w:rPr>
          <w:rFonts w:ascii="Calibri" w:hAnsi="Calibri" w:cs="Calibri"/>
        </w:rPr>
        <w:t>f</w:t>
      </w:r>
      <w:r w:rsidR="00330AC9" w:rsidRPr="006762E3">
        <w:rPr>
          <w:rFonts w:ascii="Calibri" w:hAnsi="Calibri" w:cs="Calibri"/>
        </w:rPr>
        <w:t xml:space="preserve"> there are no fair processes with recruitment</w:t>
      </w:r>
      <w:r w:rsidR="00984F0D" w:rsidRPr="006762E3">
        <w:rPr>
          <w:rFonts w:ascii="Calibri" w:hAnsi="Calibri" w:cs="Calibri"/>
        </w:rPr>
        <w:t>,</w:t>
      </w:r>
      <w:r w:rsidR="00330AC9" w:rsidRPr="006762E3">
        <w:rPr>
          <w:rFonts w:ascii="Calibri" w:hAnsi="Calibri" w:cs="Calibri"/>
        </w:rPr>
        <w:t xml:space="preserve"> it can </w:t>
      </w:r>
      <w:r w:rsidR="00FD0FB9" w:rsidRPr="006762E3">
        <w:rPr>
          <w:rFonts w:ascii="Calibri" w:hAnsi="Calibri" w:cs="Calibri"/>
        </w:rPr>
        <w:t xml:space="preserve">give the unsuccessful </w:t>
      </w:r>
      <w:r w:rsidR="00984F0D" w:rsidRPr="006762E3">
        <w:rPr>
          <w:rFonts w:ascii="Calibri" w:hAnsi="Calibri" w:cs="Calibri"/>
        </w:rPr>
        <w:t xml:space="preserve">candidates </w:t>
      </w:r>
      <w:r w:rsidR="00FD0FB9" w:rsidRPr="006762E3">
        <w:rPr>
          <w:rFonts w:ascii="Calibri" w:hAnsi="Calibri" w:cs="Calibri"/>
        </w:rPr>
        <w:t>a lasting impression</w:t>
      </w:r>
      <w:r w:rsidR="00240586" w:rsidRPr="006762E3">
        <w:rPr>
          <w:rFonts w:ascii="Calibri" w:hAnsi="Calibri" w:cs="Calibri"/>
        </w:rPr>
        <w:t xml:space="preserve"> of a business, which could affect the brand.</w:t>
      </w:r>
      <w:r w:rsidR="00BC65AF" w:rsidRPr="006762E3">
        <w:rPr>
          <w:rFonts w:ascii="Calibri" w:hAnsi="Calibri" w:cs="Calibri"/>
        </w:rPr>
        <w:t xml:space="preserve"> (CIPD 2023).</w:t>
      </w:r>
    </w:p>
    <w:p w14:paraId="7ED37661" w14:textId="77777777" w:rsidR="00350F3A" w:rsidRPr="006762E3" w:rsidRDefault="00350F3A" w:rsidP="00350F3A">
      <w:pPr>
        <w:jc w:val="both"/>
        <w:rPr>
          <w:rFonts w:ascii="Calibri" w:hAnsi="Calibri" w:cs="Calibri"/>
        </w:rPr>
      </w:pPr>
    </w:p>
    <w:p w14:paraId="071D284B" w14:textId="0C08EC0A" w:rsidR="00AB07C7" w:rsidRPr="006762E3" w:rsidRDefault="008845F5" w:rsidP="008E704C">
      <w:pPr>
        <w:spacing w:after="0"/>
        <w:jc w:val="both"/>
        <w:rPr>
          <w:rFonts w:ascii="Calibri" w:hAnsi="Calibri" w:cs="Calibri"/>
          <w:b/>
          <w:bCs/>
        </w:rPr>
      </w:pPr>
      <w:r w:rsidRPr="006762E3">
        <w:rPr>
          <w:rFonts w:ascii="Calibri" w:hAnsi="Calibri" w:cs="Calibri"/>
          <w:b/>
          <w:bCs/>
        </w:rPr>
        <w:t>AC 1.3</w:t>
      </w:r>
    </w:p>
    <w:p w14:paraId="40293278" w14:textId="45DE2FA9" w:rsidR="007507F5" w:rsidRPr="006762E3" w:rsidRDefault="00301BDD" w:rsidP="007507F5">
      <w:pPr>
        <w:spacing w:after="0"/>
        <w:jc w:val="both"/>
        <w:rPr>
          <w:rFonts w:ascii="Calibri" w:hAnsi="Calibri" w:cs="Calibri"/>
        </w:rPr>
      </w:pPr>
      <w:r w:rsidRPr="006762E3">
        <w:rPr>
          <w:rFonts w:ascii="Calibri" w:hAnsi="Calibri" w:cs="Calibri"/>
        </w:rPr>
        <w:t>A key behavio</w:t>
      </w:r>
      <w:r w:rsidR="00343E62" w:rsidRPr="006762E3">
        <w:rPr>
          <w:rFonts w:ascii="Calibri" w:hAnsi="Calibri" w:cs="Calibri"/>
        </w:rPr>
        <w:t>u</w:t>
      </w:r>
      <w:r w:rsidRPr="006762E3">
        <w:rPr>
          <w:rFonts w:ascii="Calibri" w:hAnsi="Calibri" w:cs="Calibri"/>
        </w:rPr>
        <w:t>r for people professionals is the ability to influence others and the courage to challenge decisions and actions</w:t>
      </w:r>
      <w:r w:rsidR="00576C4A" w:rsidRPr="006762E3">
        <w:rPr>
          <w:rFonts w:ascii="Calibri" w:hAnsi="Calibri" w:cs="Calibri"/>
        </w:rPr>
        <w:t>. (CIPD, n</w:t>
      </w:r>
      <w:r w:rsidR="00174347" w:rsidRPr="006762E3">
        <w:rPr>
          <w:rFonts w:ascii="Calibri" w:hAnsi="Calibri" w:cs="Calibri"/>
        </w:rPr>
        <w:t>o date</w:t>
      </w:r>
      <w:r w:rsidR="00576C4A" w:rsidRPr="006762E3">
        <w:rPr>
          <w:rFonts w:ascii="Calibri" w:hAnsi="Calibri" w:cs="Calibri"/>
        </w:rPr>
        <w:t>)</w:t>
      </w:r>
      <w:r w:rsidR="00CC4A6B" w:rsidRPr="006762E3">
        <w:rPr>
          <w:rFonts w:ascii="Calibri" w:hAnsi="Calibri" w:cs="Calibri"/>
        </w:rPr>
        <w:t>.</w:t>
      </w:r>
      <w:r w:rsidR="00036C20" w:rsidRPr="006762E3">
        <w:rPr>
          <w:rFonts w:ascii="Calibri" w:hAnsi="Calibri" w:cs="Calibri"/>
        </w:rPr>
        <w:t xml:space="preserve"> </w:t>
      </w:r>
      <w:r w:rsidR="00026D19" w:rsidRPr="006762E3">
        <w:rPr>
          <w:rFonts w:ascii="Calibri" w:hAnsi="Calibri" w:cs="Calibri"/>
        </w:rPr>
        <w:t>People professionals must follow their code of conduct to handle ethical conflicts and ensure decision transparency.</w:t>
      </w:r>
      <w:r w:rsidR="005B70E5" w:rsidRPr="006762E3">
        <w:rPr>
          <w:rFonts w:ascii="Calibri" w:hAnsi="Calibri" w:cs="Calibri"/>
        </w:rPr>
        <w:t xml:space="preserve"> </w:t>
      </w:r>
      <w:r w:rsidR="00136217" w:rsidRPr="006762E3">
        <w:rPr>
          <w:rFonts w:ascii="Calibri" w:hAnsi="Calibri" w:cs="Calibri"/>
        </w:rPr>
        <w:t xml:space="preserve">A successful business is built on trust </w:t>
      </w:r>
      <w:r w:rsidR="00F267E8" w:rsidRPr="006762E3">
        <w:rPr>
          <w:rFonts w:ascii="Calibri" w:hAnsi="Calibri" w:cs="Calibri"/>
        </w:rPr>
        <w:t xml:space="preserve">with employees and the customer. </w:t>
      </w:r>
      <w:r w:rsidR="00B62154" w:rsidRPr="006762E3">
        <w:rPr>
          <w:rFonts w:ascii="Calibri" w:hAnsi="Calibri" w:cs="Calibri"/>
        </w:rPr>
        <w:t>Unethical behaviour corrodes trust in the organisation, damaging its reputation and credibility, and can lead to its collapse.</w:t>
      </w:r>
      <w:r w:rsidR="0025577C" w:rsidRPr="006762E3">
        <w:rPr>
          <w:rFonts w:ascii="Calibri" w:hAnsi="Calibri" w:cs="Calibri"/>
        </w:rPr>
        <w:t xml:space="preserve"> </w:t>
      </w:r>
      <w:r w:rsidR="0002706A" w:rsidRPr="006762E3">
        <w:rPr>
          <w:rFonts w:ascii="Calibri" w:hAnsi="Calibri" w:cs="Calibri"/>
        </w:rPr>
        <w:t>(HR Zone, 2023).</w:t>
      </w:r>
      <w:r w:rsidR="00FE7DD9" w:rsidRPr="006762E3">
        <w:rPr>
          <w:rFonts w:ascii="Calibri" w:hAnsi="Calibri" w:cs="Calibri"/>
        </w:rPr>
        <w:t xml:space="preserve"> </w:t>
      </w:r>
    </w:p>
    <w:p w14:paraId="2133F6DE" w14:textId="77777777" w:rsidR="007507F5" w:rsidRPr="006762E3" w:rsidRDefault="007507F5" w:rsidP="007507F5">
      <w:pPr>
        <w:spacing w:after="0"/>
        <w:jc w:val="both"/>
        <w:rPr>
          <w:rFonts w:ascii="Calibri" w:hAnsi="Calibri" w:cs="Calibri"/>
        </w:rPr>
      </w:pPr>
    </w:p>
    <w:p w14:paraId="0FAC8F20" w14:textId="609362E9" w:rsidR="00335210" w:rsidRPr="006762E3" w:rsidRDefault="00DB2111" w:rsidP="00A02CD2">
      <w:pPr>
        <w:spacing w:after="0"/>
        <w:jc w:val="both"/>
        <w:rPr>
          <w:rFonts w:ascii="Calibri" w:hAnsi="Calibri" w:cs="Calibri"/>
        </w:rPr>
      </w:pPr>
      <w:r w:rsidRPr="006762E3">
        <w:rPr>
          <w:rFonts w:ascii="Calibri" w:hAnsi="Calibri" w:cs="Calibri"/>
        </w:rPr>
        <w:t>Professional courage and influence, key elements of the CIPD professional map, are vital in ensuring people practice has a strong voice in organi</w:t>
      </w:r>
      <w:r w:rsidR="00FE7DD9" w:rsidRPr="006762E3">
        <w:rPr>
          <w:rFonts w:ascii="Calibri" w:hAnsi="Calibri" w:cs="Calibri"/>
        </w:rPr>
        <w:t>s</w:t>
      </w:r>
      <w:r w:rsidRPr="006762E3">
        <w:rPr>
          <w:rFonts w:ascii="Calibri" w:hAnsi="Calibri" w:cs="Calibri"/>
        </w:rPr>
        <w:t>ational discussions.</w:t>
      </w:r>
      <w:r w:rsidR="007507F5" w:rsidRPr="006762E3">
        <w:rPr>
          <w:rFonts w:ascii="Calibri" w:hAnsi="Calibri" w:cs="Calibri"/>
        </w:rPr>
        <w:t xml:space="preserve"> </w:t>
      </w:r>
      <w:r w:rsidR="00AE0FC1" w:rsidRPr="006762E3">
        <w:rPr>
          <w:rFonts w:ascii="Calibri" w:hAnsi="Calibri" w:cs="Calibri"/>
        </w:rPr>
        <w:t xml:space="preserve">Having </w:t>
      </w:r>
      <w:r w:rsidR="007507F5" w:rsidRPr="006762E3">
        <w:rPr>
          <w:rFonts w:ascii="Calibri" w:hAnsi="Calibri" w:cs="Calibri"/>
        </w:rPr>
        <w:t>c</w:t>
      </w:r>
      <w:r w:rsidR="00AE0FC1" w:rsidRPr="006762E3">
        <w:rPr>
          <w:rFonts w:ascii="Calibri" w:hAnsi="Calibri" w:cs="Calibri"/>
        </w:rPr>
        <w:t>ourage to address issues and stay true to personal values</w:t>
      </w:r>
      <w:r w:rsidR="007507F5" w:rsidRPr="006762E3">
        <w:rPr>
          <w:rFonts w:ascii="Calibri" w:hAnsi="Calibri" w:cs="Calibri"/>
        </w:rPr>
        <w:t xml:space="preserve"> can</w:t>
      </w:r>
      <w:r w:rsidR="00AE0FC1" w:rsidRPr="006762E3">
        <w:rPr>
          <w:rFonts w:ascii="Calibri" w:hAnsi="Calibri" w:cs="Calibri"/>
        </w:rPr>
        <w:t xml:space="preserve"> result in positive outcomes</w:t>
      </w:r>
      <w:r w:rsidR="00545BDC" w:rsidRPr="006762E3">
        <w:rPr>
          <w:rFonts w:ascii="Calibri" w:hAnsi="Calibri" w:cs="Calibri"/>
        </w:rPr>
        <w:t xml:space="preserve">, resulting in </w:t>
      </w:r>
      <w:r w:rsidR="007030BB" w:rsidRPr="006762E3">
        <w:rPr>
          <w:rFonts w:ascii="Calibri" w:hAnsi="Calibri" w:cs="Calibri"/>
        </w:rPr>
        <w:t>greater self-respect</w:t>
      </w:r>
      <w:r w:rsidR="00E959EC" w:rsidRPr="006762E3">
        <w:rPr>
          <w:rFonts w:ascii="Calibri" w:hAnsi="Calibri" w:cs="Calibri"/>
        </w:rPr>
        <w:t xml:space="preserve"> and enhanced confidence </w:t>
      </w:r>
      <w:r w:rsidR="004449F5" w:rsidRPr="006762E3">
        <w:rPr>
          <w:rFonts w:ascii="Calibri" w:hAnsi="Calibri" w:cs="Calibri"/>
        </w:rPr>
        <w:t xml:space="preserve">in people </w:t>
      </w:r>
      <w:r w:rsidR="006D0194" w:rsidRPr="006762E3">
        <w:rPr>
          <w:rFonts w:ascii="Calibri" w:hAnsi="Calibri" w:cs="Calibri"/>
        </w:rPr>
        <w:t>profession’s</w:t>
      </w:r>
      <w:r w:rsidR="004449F5" w:rsidRPr="006762E3">
        <w:rPr>
          <w:rFonts w:ascii="Calibri" w:hAnsi="Calibri" w:cs="Calibri"/>
        </w:rPr>
        <w:t xml:space="preserve"> ability to </w:t>
      </w:r>
      <w:r w:rsidR="00660846" w:rsidRPr="006762E3">
        <w:rPr>
          <w:rFonts w:ascii="Calibri" w:hAnsi="Calibri" w:cs="Calibri"/>
        </w:rPr>
        <w:t xml:space="preserve">manage </w:t>
      </w:r>
      <w:r w:rsidR="00E0671B" w:rsidRPr="006762E3">
        <w:rPr>
          <w:rFonts w:ascii="Calibri" w:hAnsi="Calibri" w:cs="Calibri"/>
        </w:rPr>
        <w:t>future quandaries.</w:t>
      </w:r>
      <w:r w:rsidR="00FF7425" w:rsidRPr="006762E3">
        <w:rPr>
          <w:rFonts w:ascii="Calibri" w:hAnsi="Calibri" w:cs="Calibri"/>
        </w:rPr>
        <w:t xml:space="preserve"> (Taylor and Woodhams, 2022).</w:t>
      </w:r>
      <w:r w:rsidR="00C60942" w:rsidRPr="006762E3">
        <w:rPr>
          <w:rFonts w:ascii="Calibri" w:hAnsi="Calibri" w:cs="Calibri"/>
        </w:rPr>
        <w:t xml:space="preserve"> </w:t>
      </w:r>
      <w:r w:rsidR="000B627F" w:rsidRPr="006762E3">
        <w:rPr>
          <w:rFonts w:ascii="Calibri" w:hAnsi="Calibri" w:cs="Calibri"/>
        </w:rPr>
        <w:t xml:space="preserve">People professionals can challenge resistance, speak up when things are wrong, and stand up for what is right. </w:t>
      </w:r>
      <w:r w:rsidR="00216C49" w:rsidRPr="006762E3">
        <w:rPr>
          <w:rFonts w:ascii="Calibri" w:hAnsi="Calibri" w:cs="Calibri"/>
        </w:rPr>
        <w:t>Additionally, they need the courage to acknowledge mistakes, take responsibility for them, and learn to improve in the future.</w:t>
      </w:r>
      <w:r w:rsidR="00574CB8" w:rsidRPr="006762E3">
        <w:rPr>
          <w:rFonts w:ascii="Calibri" w:hAnsi="Calibri" w:cs="Calibri"/>
        </w:rPr>
        <w:t xml:space="preserve"> </w:t>
      </w:r>
      <w:r w:rsidR="002270FD" w:rsidRPr="006762E3">
        <w:rPr>
          <w:rFonts w:ascii="Calibri" w:hAnsi="Calibri" w:cs="Calibri"/>
        </w:rPr>
        <w:t>(CIPD, n</w:t>
      </w:r>
      <w:r w:rsidR="00174347" w:rsidRPr="006762E3">
        <w:rPr>
          <w:rFonts w:ascii="Calibri" w:hAnsi="Calibri" w:cs="Calibri"/>
        </w:rPr>
        <w:t>o date</w:t>
      </w:r>
      <w:r w:rsidR="002270FD" w:rsidRPr="006762E3">
        <w:rPr>
          <w:rFonts w:ascii="Calibri" w:hAnsi="Calibri" w:cs="Calibri"/>
        </w:rPr>
        <w:t>).</w:t>
      </w:r>
      <w:r w:rsidR="008E0F4E" w:rsidRPr="006762E3">
        <w:rPr>
          <w:rFonts w:ascii="Calibri" w:hAnsi="Calibri" w:cs="Calibri"/>
        </w:rPr>
        <w:t xml:space="preserve"> </w:t>
      </w:r>
    </w:p>
    <w:p w14:paraId="2B7F129D" w14:textId="77777777" w:rsidR="00FE18E2" w:rsidRPr="006762E3" w:rsidRDefault="00FE18E2" w:rsidP="00A02CD2">
      <w:pPr>
        <w:spacing w:after="0"/>
        <w:jc w:val="both"/>
        <w:rPr>
          <w:rFonts w:ascii="Calibri" w:hAnsi="Calibri" w:cs="Calibri"/>
        </w:rPr>
      </w:pPr>
    </w:p>
    <w:p w14:paraId="4D38A4F9" w14:textId="160EC8AF" w:rsidR="00161181" w:rsidRPr="006762E3" w:rsidRDefault="00FE18E2" w:rsidP="00A02CD2">
      <w:pPr>
        <w:spacing w:after="0"/>
        <w:jc w:val="both"/>
        <w:rPr>
          <w:rFonts w:ascii="Calibri" w:hAnsi="Calibri" w:cs="Calibri"/>
        </w:rPr>
      </w:pPr>
      <w:r w:rsidRPr="006762E3">
        <w:rPr>
          <w:rFonts w:ascii="Calibri" w:hAnsi="Calibri" w:cs="Calibri"/>
        </w:rPr>
        <w:t xml:space="preserve">People professionals must demonstrate </w:t>
      </w:r>
      <w:r w:rsidR="008279C4" w:rsidRPr="006762E3">
        <w:rPr>
          <w:rFonts w:ascii="Calibri" w:hAnsi="Calibri" w:cs="Calibri"/>
        </w:rPr>
        <w:t xml:space="preserve">core behaviours </w:t>
      </w:r>
      <w:r w:rsidR="002B0615" w:rsidRPr="006762E3">
        <w:rPr>
          <w:rFonts w:ascii="Calibri" w:hAnsi="Calibri" w:cs="Calibri"/>
        </w:rPr>
        <w:t xml:space="preserve">such as </w:t>
      </w:r>
      <w:r w:rsidRPr="006762E3">
        <w:rPr>
          <w:rFonts w:ascii="Calibri" w:hAnsi="Calibri" w:cs="Calibri"/>
        </w:rPr>
        <w:t xml:space="preserve">clear communication and influencing skills to share expert opinions (CIPD, no date). When introducing a paperless appraisal system, they should collaborate and explain its benefits using a friendly tone. By making evidence-based decisions and listening to others, they show respect and align with the value of evidence-based decision making </w:t>
      </w:r>
      <w:r w:rsidRPr="006762E3">
        <w:rPr>
          <w:rFonts w:ascii="Calibri" w:hAnsi="Calibri" w:cs="Calibri"/>
        </w:rPr>
        <w:lastRenderedPageBreak/>
        <w:t>(CIPD, no date)</w:t>
      </w:r>
      <w:r w:rsidR="00E05479" w:rsidRPr="006762E3">
        <w:rPr>
          <w:rFonts w:ascii="Calibri" w:hAnsi="Calibri" w:cs="Calibri"/>
        </w:rPr>
        <w:t xml:space="preserve">. </w:t>
      </w:r>
      <w:r w:rsidR="00DC30A4" w:rsidRPr="006762E3">
        <w:rPr>
          <w:rFonts w:ascii="Calibri" w:hAnsi="Calibri" w:cs="Calibri"/>
        </w:rPr>
        <w:t>By a</w:t>
      </w:r>
      <w:r w:rsidR="00F32036" w:rsidRPr="006762E3">
        <w:rPr>
          <w:rFonts w:ascii="Calibri" w:hAnsi="Calibri" w:cs="Calibri"/>
        </w:rPr>
        <w:t>void</w:t>
      </w:r>
      <w:r w:rsidR="00DC30A4" w:rsidRPr="006762E3">
        <w:rPr>
          <w:rFonts w:ascii="Calibri" w:hAnsi="Calibri" w:cs="Calibri"/>
        </w:rPr>
        <w:t>ing</w:t>
      </w:r>
      <w:r w:rsidR="00F32036" w:rsidRPr="006762E3">
        <w:rPr>
          <w:rFonts w:ascii="Calibri" w:hAnsi="Calibri" w:cs="Calibri"/>
        </w:rPr>
        <w:t xml:space="preserve"> interrupt</w:t>
      </w:r>
      <w:r w:rsidR="001B4959" w:rsidRPr="006762E3">
        <w:rPr>
          <w:rFonts w:ascii="Calibri" w:hAnsi="Calibri" w:cs="Calibri"/>
        </w:rPr>
        <w:t>ions</w:t>
      </w:r>
      <w:r w:rsidR="00197C2A" w:rsidRPr="006762E3">
        <w:rPr>
          <w:rFonts w:ascii="Calibri" w:hAnsi="Calibri" w:cs="Calibri"/>
        </w:rPr>
        <w:t>,</w:t>
      </w:r>
      <w:r w:rsidR="00F32036" w:rsidRPr="006762E3">
        <w:rPr>
          <w:rFonts w:ascii="Calibri" w:hAnsi="Calibri" w:cs="Calibri"/>
        </w:rPr>
        <w:t xml:space="preserve"> be</w:t>
      </w:r>
      <w:r w:rsidR="00DC30A4" w:rsidRPr="006762E3">
        <w:rPr>
          <w:rFonts w:ascii="Calibri" w:hAnsi="Calibri" w:cs="Calibri"/>
        </w:rPr>
        <w:t>ing</w:t>
      </w:r>
      <w:r w:rsidR="00F32036" w:rsidRPr="006762E3">
        <w:rPr>
          <w:rFonts w:ascii="Calibri" w:hAnsi="Calibri" w:cs="Calibri"/>
        </w:rPr>
        <w:t xml:space="preserve"> patient</w:t>
      </w:r>
      <w:r w:rsidR="00E977A9" w:rsidRPr="006762E3">
        <w:rPr>
          <w:rFonts w:ascii="Calibri" w:hAnsi="Calibri" w:cs="Calibri"/>
        </w:rPr>
        <w:t xml:space="preserve"> and be</w:t>
      </w:r>
      <w:r w:rsidR="00DC30A4" w:rsidRPr="006762E3">
        <w:rPr>
          <w:rFonts w:ascii="Calibri" w:hAnsi="Calibri" w:cs="Calibri"/>
        </w:rPr>
        <w:t>ing</w:t>
      </w:r>
      <w:r w:rsidR="00E977A9" w:rsidRPr="006762E3">
        <w:rPr>
          <w:rFonts w:ascii="Calibri" w:hAnsi="Calibri" w:cs="Calibri"/>
        </w:rPr>
        <w:t xml:space="preserve"> prepared to negotiate with stakeholde</w:t>
      </w:r>
      <w:r w:rsidR="00FE3804" w:rsidRPr="006762E3">
        <w:rPr>
          <w:rFonts w:ascii="Calibri" w:hAnsi="Calibri" w:cs="Calibri"/>
        </w:rPr>
        <w:t>r</w:t>
      </w:r>
      <w:r w:rsidR="00E977A9" w:rsidRPr="006762E3">
        <w:rPr>
          <w:rFonts w:ascii="Calibri" w:hAnsi="Calibri" w:cs="Calibri"/>
        </w:rPr>
        <w:t>s</w:t>
      </w:r>
      <w:r w:rsidR="00E05479" w:rsidRPr="006762E3">
        <w:rPr>
          <w:rFonts w:ascii="Calibri" w:hAnsi="Calibri" w:cs="Calibri"/>
        </w:rPr>
        <w:t>, p</w:t>
      </w:r>
      <w:r w:rsidR="00E05479" w:rsidRPr="006762E3">
        <w:rPr>
          <w:rFonts w:ascii="Calibri" w:hAnsi="Calibri" w:cs="Calibri"/>
        </w:rPr>
        <w:t>eople professionals can influence through power</w:t>
      </w:r>
      <w:r w:rsidR="00E977A9" w:rsidRPr="006762E3">
        <w:rPr>
          <w:rFonts w:ascii="Calibri" w:hAnsi="Calibri" w:cs="Calibri"/>
        </w:rPr>
        <w:t>.</w:t>
      </w:r>
      <w:r w:rsidR="004264F9" w:rsidRPr="006762E3">
        <w:rPr>
          <w:rFonts w:ascii="Calibri" w:hAnsi="Calibri" w:cs="Calibri"/>
        </w:rPr>
        <w:t xml:space="preserve"> </w:t>
      </w:r>
      <w:r w:rsidR="008D1D47" w:rsidRPr="006762E3">
        <w:rPr>
          <w:rFonts w:ascii="Calibri" w:hAnsi="Calibri" w:cs="Calibri"/>
        </w:rPr>
        <w:t>(CIPD</w:t>
      </w:r>
      <w:r w:rsidR="005152DD" w:rsidRPr="006762E3">
        <w:rPr>
          <w:rFonts w:ascii="Calibri" w:hAnsi="Calibri" w:cs="Calibri"/>
        </w:rPr>
        <w:t xml:space="preserve"> slides</w:t>
      </w:r>
      <w:r w:rsidR="008D1D47" w:rsidRPr="006762E3">
        <w:rPr>
          <w:rFonts w:ascii="Calibri" w:hAnsi="Calibri" w:cs="Calibri"/>
        </w:rPr>
        <w:t>, n</w:t>
      </w:r>
      <w:r w:rsidR="005B7C2E" w:rsidRPr="006762E3">
        <w:rPr>
          <w:rFonts w:ascii="Calibri" w:hAnsi="Calibri" w:cs="Calibri"/>
        </w:rPr>
        <w:t xml:space="preserve">o </w:t>
      </w:r>
      <w:r w:rsidR="008D1D47" w:rsidRPr="006762E3">
        <w:rPr>
          <w:rFonts w:ascii="Calibri" w:hAnsi="Calibri" w:cs="Calibri"/>
        </w:rPr>
        <w:t>d</w:t>
      </w:r>
      <w:r w:rsidR="005B7C2E" w:rsidRPr="006762E3">
        <w:rPr>
          <w:rFonts w:ascii="Calibri" w:hAnsi="Calibri" w:cs="Calibri"/>
        </w:rPr>
        <w:t>ate</w:t>
      </w:r>
      <w:r w:rsidR="008D1D47" w:rsidRPr="006762E3">
        <w:rPr>
          <w:rFonts w:ascii="Calibri" w:hAnsi="Calibri" w:cs="Calibri"/>
        </w:rPr>
        <w:t>).</w:t>
      </w:r>
    </w:p>
    <w:p w14:paraId="342FC577" w14:textId="77777777" w:rsidR="00E05479" w:rsidRPr="006762E3" w:rsidRDefault="00E05479" w:rsidP="007A1C12">
      <w:pPr>
        <w:jc w:val="both"/>
        <w:rPr>
          <w:rFonts w:ascii="Calibri" w:hAnsi="Calibri" w:cs="Calibri"/>
        </w:rPr>
      </w:pPr>
    </w:p>
    <w:p w14:paraId="508CB784" w14:textId="45313EA3" w:rsidR="00E840BF" w:rsidRPr="006762E3" w:rsidRDefault="009A0B6D" w:rsidP="007A1C12">
      <w:pPr>
        <w:jc w:val="both"/>
        <w:rPr>
          <w:rFonts w:ascii="Calibri" w:hAnsi="Calibri" w:cs="Calibri"/>
        </w:rPr>
      </w:pPr>
      <w:r w:rsidRPr="006762E3">
        <w:rPr>
          <w:rFonts w:ascii="Calibri" w:hAnsi="Calibri" w:cs="Calibri"/>
        </w:rPr>
        <w:t>Cialdini identified six principles of influence (</w:t>
      </w:r>
      <w:r w:rsidR="0039731D" w:rsidRPr="006762E3">
        <w:rPr>
          <w:rFonts w:ascii="Calibri" w:hAnsi="Calibri" w:cs="Calibri"/>
        </w:rPr>
        <w:t>r</w:t>
      </w:r>
      <w:r w:rsidRPr="006762E3">
        <w:rPr>
          <w:rFonts w:ascii="Calibri" w:hAnsi="Calibri" w:cs="Calibri"/>
        </w:rPr>
        <w:t xml:space="preserve">eciprocity, scarcity, </w:t>
      </w:r>
      <w:r w:rsidR="0049114D" w:rsidRPr="006762E3">
        <w:rPr>
          <w:rFonts w:ascii="Calibri" w:hAnsi="Calibri" w:cs="Calibri"/>
        </w:rPr>
        <w:t>l</w:t>
      </w:r>
      <w:r w:rsidRPr="006762E3">
        <w:rPr>
          <w:rFonts w:ascii="Calibri" w:hAnsi="Calibri" w:cs="Calibri"/>
        </w:rPr>
        <w:t>emming behaviour, liking, authority, and consistency</w:t>
      </w:r>
      <w:r w:rsidR="00205154" w:rsidRPr="006762E3">
        <w:rPr>
          <w:rFonts w:ascii="Calibri" w:hAnsi="Calibri" w:cs="Calibri"/>
        </w:rPr>
        <w:t xml:space="preserve">) </w:t>
      </w:r>
      <w:r w:rsidRPr="006762E3">
        <w:rPr>
          <w:rFonts w:ascii="Calibri" w:hAnsi="Calibri" w:cs="Calibri"/>
        </w:rPr>
        <w:t>that can guide large groups. For example, employees are more likely to complete CPD during work hours and accept offers from people they like.</w:t>
      </w:r>
      <w:r w:rsidR="009622D0" w:rsidRPr="006762E3">
        <w:rPr>
          <w:rFonts w:ascii="Calibri" w:hAnsi="Calibri" w:cs="Calibri"/>
        </w:rPr>
        <w:t xml:space="preserve"> </w:t>
      </w:r>
      <w:r w:rsidR="00CC5531" w:rsidRPr="006762E3">
        <w:rPr>
          <w:rFonts w:ascii="Calibri" w:hAnsi="Calibri" w:cs="Calibri"/>
        </w:rPr>
        <w:t xml:space="preserve">Employees are likely to volunteer for a new committee if a popular manager asks, due to their trusting relationship and respect for that individual </w:t>
      </w:r>
      <w:r w:rsidR="0099656E" w:rsidRPr="006762E3">
        <w:rPr>
          <w:rFonts w:ascii="Calibri" w:hAnsi="Calibri" w:cs="Calibri"/>
        </w:rPr>
        <w:t>(YouTube</w:t>
      </w:r>
      <w:r w:rsidR="006D71F6" w:rsidRPr="006762E3">
        <w:rPr>
          <w:rFonts w:ascii="Calibri" w:hAnsi="Calibri" w:cs="Calibri"/>
        </w:rPr>
        <w:t xml:space="preserve">, </w:t>
      </w:r>
      <w:r w:rsidR="00F51B05" w:rsidRPr="006762E3">
        <w:rPr>
          <w:rFonts w:ascii="Calibri" w:hAnsi="Calibri" w:cs="Calibri"/>
        </w:rPr>
        <w:t>n</w:t>
      </w:r>
      <w:r w:rsidR="0049114D" w:rsidRPr="006762E3">
        <w:rPr>
          <w:rFonts w:ascii="Calibri" w:hAnsi="Calibri" w:cs="Calibri"/>
        </w:rPr>
        <w:t>o date</w:t>
      </w:r>
      <w:r w:rsidR="0099656E" w:rsidRPr="006762E3">
        <w:rPr>
          <w:rFonts w:ascii="Calibri" w:hAnsi="Calibri" w:cs="Calibri"/>
        </w:rPr>
        <w:t>)</w:t>
      </w:r>
      <w:r w:rsidR="00652881" w:rsidRPr="006762E3">
        <w:rPr>
          <w:rFonts w:ascii="Calibri" w:hAnsi="Calibri" w:cs="Calibri"/>
        </w:rPr>
        <w:t>.</w:t>
      </w:r>
      <w:r w:rsidR="00DE6F22" w:rsidRPr="006762E3">
        <w:rPr>
          <w:rFonts w:ascii="Calibri" w:hAnsi="Calibri" w:cs="Calibri"/>
        </w:rPr>
        <w:t xml:space="preserve"> </w:t>
      </w:r>
      <w:r w:rsidR="00556A59" w:rsidRPr="006762E3">
        <w:rPr>
          <w:rFonts w:ascii="Calibri" w:hAnsi="Calibri" w:cs="Calibri"/>
        </w:rPr>
        <w:t xml:space="preserve">According to </w:t>
      </w:r>
      <w:proofErr w:type="spellStart"/>
      <w:r w:rsidR="00556A59" w:rsidRPr="006762E3">
        <w:rPr>
          <w:rFonts w:ascii="Calibri" w:hAnsi="Calibri" w:cs="Calibri"/>
        </w:rPr>
        <w:t>Personio</w:t>
      </w:r>
      <w:proofErr w:type="spellEnd"/>
      <w:r w:rsidR="00556A59" w:rsidRPr="006762E3">
        <w:rPr>
          <w:rFonts w:ascii="Calibri" w:hAnsi="Calibri" w:cs="Calibri"/>
        </w:rPr>
        <w:t xml:space="preserve"> (n</w:t>
      </w:r>
      <w:r w:rsidR="006C6CE8" w:rsidRPr="006762E3">
        <w:rPr>
          <w:rFonts w:ascii="Calibri" w:hAnsi="Calibri" w:cs="Calibri"/>
        </w:rPr>
        <w:t>o date</w:t>
      </w:r>
      <w:r w:rsidR="00556A59" w:rsidRPr="006762E3">
        <w:rPr>
          <w:rFonts w:ascii="Calibri" w:hAnsi="Calibri" w:cs="Calibri"/>
        </w:rPr>
        <w:t>), nudge theory can be effectively applied in HR to subtly guide employee behaviour without restricting their freedom of choice.</w:t>
      </w:r>
      <w:r w:rsidR="00405DCB" w:rsidRPr="006762E3">
        <w:rPr>
          <w:rFonts w:ascii="Calibri" w:hAnsi="Calibri" w:cs="Calibri"/>
        </w:rPr>
        <w:t xml:space="preserve"> </w:t>
      </w:r>
      <w:r w:rsidR="00E840BF" w:rsidRPr="006762E3">
        <w:rPr>
          <w:rFonts w:ascii="Calibri" w:hAnsi="Calibri" w:cs="Calibri"/>
        </w:rPr>
        <w:t>An example is placing healthier options, like fruit, at eye level to encourage better health indirectly.</w:t>
      </w:r>
    </w:p>
    <w:p w14:paraId="6B59546D" w14:textId="671987BE" w:rsidR="00ED69C2" w:rsidRPr="006762E3" w:rsidRDefault="00ED69C2" w:rsidP="007F0C4F">
      <w:pPr>
        <w:jc w:val="both"/>
        <w:rPr>
          <w:rFonts w:ascii="Calibri" w:hAnsi="Calibri" w:cs="Calibri"/>
          <w:b/>
          <w:bCs/>
        </w:rPr>
      </w:pPr>
    </w:p>
    <w:p w14:paraId="113CB048" w14:textId="7D576051" w:rsidR="009B7FEB" w:rsidRPr="006762E3" w:rsidRDefault="007F0C4F" w:rsidP="008E704C">
      <w:pPr>
        <w:spacing w:after="0" w:line="240" w:lineRule="auto"/>
        <w:jc w:val="both"/>
        <w:rPr>
          <w:rFonts w:ascii="Calibri" w:hAnsi="Calibri" w:cs="Calibri"/>
          <w:b/>
          <w:bCs/>
        </w:rPr>
      </w:pPr>
      <w:r w:rsidRPr="006762E3">
        <w:rPr>
          <w:rFonts w:ascii="Calibri" w:hAnsi="Calibri" w:cs="Calibri"/>
          <w:b/>
          <w:bCs/>
        </w:rPr>
        <w:t>AC 1.4</w:t>
      </w:r>
      <w:r w:rsidR="00841E7A" w:rsidRPr="006762E3">
        <w:rPr>
          <w:rFonts w:ascii="Calibri" w:hAnsi="Calibri" w:cs="Calibri"/>
          <w:b/>
          <w:bCs/>
        </w:rPr>
        <w:t xml:space="preserve"> </w:t>
      </w:r>
    </w:p>
    <w:p w14:paraId="042B3C82" w14:textId="77777777" w:rsidR="00114DA3" w:rsidRPr="006762E3" w:rsidRDefault="00C633D6" w:rsidP="00114DA3">
      <w:pPr>
        <w:spacing w:after="0" w:line="240" w:lineRule="auto"/>
        <w:jc w:val="both"/>
        <w:rPr>
          <w:rFonts w:ascii="Calibri" w:hAnsi="Calibri" w:cs="Calibri"/>
        </w:rPr>
      </w:pPr>
      <w:r w:rsidRPr="006762E3">
        <w:rPr>
          <w:rFonts w:ascii="Calibri" w:hAnsi="Calibri" w:cs="Calibri"/>
        </w:rPr>
        <w:t xml:space="preserve">A </w:t>
      </w:r>
      <w:r w:rsidR="00474D0C" w:rsidRPr="006762E3">
        <w:rPr>
          <w:rFonts w:ascii="Calibri" w:hAnsi="Calibri" w:cs="Calibri"/>
        </w:rPr>
        <w:t xml:space="preserve">2020 CIPD </w:t>
      </w:r>
      <w:r w:rsidRPr="006762E3">
        <w:rPr>
          <w:rFonts w:ascii="Calibri" w:hAnsi="Calibri" w:cs="Calibri"/>
        </w:rPr>
        <w:t>report</w:t>
      </w:r>
      <w:r w:rsidR="00474D0C" w:rsidRPr="006762E3">
        <w:rPr>
          <w:rFonts w:ascii="Calibri" w:hAnsi="Calibri" w:cs="Calibri"/>
        </w:rPr>
        <w:t xml:space="preserve"> </w:t>
      </w:r>
      <w:r w:rsidRPr="006762E3">
        <w:rPr>
          <w:rFonts w:ascii="Calibri" w:hAnsi="Calibri" w:cs="Calibri"/>
        </w:rPr>
        <w:t xml:space="preserve">defines unethical behaviour </w:t>
      </w:r>
      <w:r w:rsidR="00CF196A" w:rsidRPr="006762E3">
        <w:rPr>
          <w:rFonts w:ascii="Calibri" w:hAnsi="Calibri" w:cs="Calibri"/>
        </w:rPr>
        <w:t>as an</w:t>
      </w:r>
      <w:r w:rsidR="00BC5810" w:rsidRPr="006762E3">
        <w:rPr>
          <w:rFonts w:ascii="Calibri" w:hAnsi="Calibri" w:cs="Calibri"/>
        </w:rPr>
        <w:t xml:space="preserve"> action by an organisational member that breaches widely accepted ethical standards</w:t>
      </w:r>
      <w:r w:rsidR="00C33B85" w:rsidRPr="006762E3">
        <w:rPr>
          <w:rFonts w:ascii="Calibri" w:hAnsi="Calibri" w:cs="Calibri"/>
        </w:rPr>
        <w:t xml:space="preserve">. </w:t>
      </w:r>
      <w:r w:rsidR="00513E0A" w:rsidRPr="006762E3">
        <w:rPr>
          <w:rFonts w:ascii="Calibri" w:hAnsi="Calibri" w:cs="Calibri"/>
        </w:rPr>
        <w:t>People professionals must uphold ethical practices and manage unethical behaviour.</w:t>
      </w:r>
      <w:r w:rsidR="0055109F" w:rsidRPr="006762E3">
        <w:rPr>
          <w:rFonts w:ascii="Calibri" w:hAnsi="Calibri" w:cs="Calibri"/>
        </w:rPr>
        <w:t xml:space="preserve"> </w:t>
      </w:r>
      <w:r w:rsidR="00233898" w:rsidRPr="006762E3">
        <w:rPr>
          <w:rFonts w:ascii="Calibri" w:hAnsi="Calibri" w:cs="Calibri"/>
        </w:rPr>
        <w:t>New empl</w:t>
      </w:r>
      <w:r w:rsidR="00222681" w:rsidRPr="006762E3">
        <w:rPr>
          <w:rFonts w:ascii="Calibri" w:hAnsi="Calibri" w:cs="Calibri"/>
        </w:rPr>
        <w:t>oyees are expected to follow company policies</w:t>
      </w:r>
      <w:r w:rsidR="00E861B6" w:rsidRPr="006762E3">
        <w:rPr>
          <w:rFonts w:ascii="Calibri" w:hAnsi="Calibri" w:cs="Calibri"/>
        </w:rPr>
        <w:t>;</w:t>
      </w:r>
      <w:r w:rsidR="00605337" w:rsidRPr="006762E3">
        <w:rPr>
          <w:rFonts w:ascii="Calibri" w:hAnsi="Calibri" w:cs="Calibri"/>
        </w:rPr>
        <w:t xml:space="preserve"> company rules</w:t>
      </w:r>
      <w:r w:rsidR="008902E9" w:rsidRPr="006762E3">
        <w:rPr>
          <w:rFonts w:ascii="Calibri" w:hAnsi="Calibri" w:cs="Calibri"/>
        </w:rPr>
        <w:t xml:space="preserve">; </w:t>
      </w:r>
      <w:r w:rsidR="00B65D69" w:rsidRPr="006762E3">
        <w:rPr>
          <w:rFonts w:ascii="Calibri" w:hAnsi="Calibri" w:cs="Calibri"/>
        </w:rPr>
        <w:t>conform to the law</w:t>
      </w:r>
      <w:r w:rsidR="00AD47E6" w:rsidRPr="006762E3">
        <w:rPr>
          <w:rFonts w:ascii="Calibri" w:hAnsi="Calibri" w:cs="Calibri"/>
        </w:rPr>
        <w:t>;</w:t>
      </w:r>
      <w:r w:rsidR="00B65D69" w:rsidRPr="006762E3">
        <w:rPr>
          <w:rFonts w:ascii="Calibri" w:hAnsi="Calibri" w:cs="Calibri"/>
        </w:rPr>
        <w:t xml:space="preserve"> be honest</w:t>
      </w:r>
      <w:r w:rsidR="008D0715" w:rsidRPr="006762E3">
        <w:rPr>
          <w:rFonts w:ascii="Calibri" w:hAnsi="Calibri" w:cs="Calibri"/>
        </w:rPr>
        <w:t>, respectful and prioritise the</w:t>
      </w:r>
      <w:r w:rsidR="001A277B" w:rsidRPr="006762E3">
        <w:rPr>
          <w:rFonts w:ascii="Calibri" w:hAnsi="Calibri" w:cs="Calibri"/>
        </w:rPr>
        <w:t xml:space="preserve"> organisation</w:t>
      </w:r>
      <w:r w:rsidR="001756A1" w:rsidRPr="006762E3">
        <w:rPr>
          <w:rFonts w:ascii="Calibri" w:hAnsi="Calibri" w:cs="Calibri"/>
        </w:rPr>
        <w:t>’</w:t>
      </w:r>
      <w:r w:rsidR="001A277B" w:rsidRPr="006762E3">
        <w:rPr>
          <w:rFonts w:ascii="Calibri" w:hAnsi="Calibri" w:cs="Calibri"/>
        </w:rPr>
        <w:t>s best interests.</w:t>
      </w:r>
      <w:r w:rsidR="00D06AD7" w:rsidRPr="006762E3">
        <w:rPr>
          <w:rFonts w:ascii="Calibri" w:hAnsi="Calibri" w:cs="Calibri"/>
        </w:rPr>
        <w:t xml:space="preserve"> </w:t>
      </w:r>
      <w:r w:rsidR="006E333E" w:rsidRPr="006762E3">
        <w:rPr>
          <w:rFonts w:ascii="Calibri" w:hAnsi="Calibri" w:cs="Calibri"/>
        </w:rPr>
        <w:t>(YouTube, 2020)</w:t>
      </w:r>
      <w:r w:rsidR="00BA1241" w:rsidRPr="006762E3">
        <w:rPr>
          <w:rFonts w:ascii="Calibri" w:hAnsi="Calibri" w:cs="Calibri"/>
        </w:rPr>
        <w:t>.</w:t>
      </w:r>
      <w:r w:rsidR="0035050B" w:rsidRPr="006762E3">
        <w:rPr>
          <w:rFonts w:ascii="Calibri" w:hAnsi="Calibri" w:cs="Calibri"/>
        </w:rPr>
        <w:t xml:space="preserve"> </w:t>
      </w:r>
      <w:r w:rsidR="00EA7C3E" w:rsidRPr="006762E3">
        <w:rPr>
          <w:rFonts w:ascii="Calibri" w:hAnsi="Calibri" w:cs="Calibri"/>
        </w:rPr>
        <w:t>Similarly, people professionals should adhere to the CIPD Code of Conduct, using judgment and common sense to ensure professional boundaries are clear and public trust is maintained.</w:t>
      </w:r>
      <w:r w:rsidR="00A57005" w:rsidRPr="006762E3">
        <w:rPr>
          <w:rFonts w:ascii="Calibri" w:hAnsi="Calibri" w:cs="Calibri"/>
        </w:rPr>
        <w:t xml:space="preserve"> (CIPD, 2023).</w:t>
      </w:r>
      <w:r w:rsidR="00114DA3" w:rsidRPr="006762E3">
        <w:rPr>
          <w:rFonts w:ascii="Calibri" w:hAnsi="Calibri" w:cs="Calibri"/>
        </w:rPr>
        <w:t xml:space="preserve"> </w:t>
      </w:r>
    </w:p>
    <w:p w14:paraId="312CE599" w14:textId="77777777" w:rsidR="00114DA3" w:rsidRPr="006762E3" w:rsidRDefault="00114DA3" w:rsidP="00114DA3">
      <w:pPr>
        <w:spacing w:after="0" w:line="240" w:lineRule="auto"/>
        <w:jc w:val="both"/>
        <w:rPr>
          <w:rFonts w:ascii="Calibri" w:hAnsi="Calibri" w:cs="Calibri"/>
        </w:rPr>
      </w:pPr>
    </w:p>
    <w:p w14:paraId="6DEFC65B" w14:textId="3887487F" w:rsidR="00522F18" w:rsidRPr="006762E3" w:rsidRDefault="00A35AC2" w:rsidP="00114DA3">
      <w:pPr>
        <w:spacing w:after="0" w:line="240" w:lineRule="auto"/>
        <w:jc w:val="both"/>
        <w:rPr>
          <w:rFonts w:ascii="Calibri" w:hAnsi="Calibri" w:cs="Calibri"/>
        </w:rPr>
      </w:pPr>
      <w:r w:rsidRPr="006762E3">
        <w:rPr>
          <w:rFonts w:ascii="Calibri" w:hAnsi="Calibri" w:cs="Calibri"/>
        </w:rPr>
        <w:t xml:space="preserve">Lying is unethical. If I </w:t>
      </w:r>
      <w:r w:rsidR="00D1142E" w:rsidRPr="006762E3">
        <w:rPr>
          <w:rFonts w:ascii="Calibri" w:hAnsi="Calibri" w:cs="Calibri"/>
        </w:rPr>
        <w:t xml:space="preserve">was aware </w:t>
      </w:r>
      <w:r w:rsidRPr="006762E3">
        <w:rPr>
          <w:rFonts w:ascii="Calibri" w:hAnsi="Calibri" w:cs="Calibri"/>
        </w:rPr>
        <w:t xml:space="preserve">a colleague took leave </w:t>
      </w:r>
      <w:r w:rsidR="00D1142E" w:rsidRPr="006762E3">
        <w:rPr>
          <w:rFonts w:ascii="Calibri" w:hAnsi="Calibri" w:cs="Calibri"/>
        </w:rPr>
        <w:t xml:space="preserve">of absence </w:t>
      </w:r>
      <w:r w:rsidRPr="006762E3">
        <w:rPr>
          <w:rFonts w:ascii="Calibri" w:hAnsi="Calibri" w:cs="Calibri"/>
        </w:rPr>
        <w:t>for a funeral but was seen shopping, I would report it to a line manager to get their perspective. I’m loyal to my organi</w:t>
      </w:r>
      <w:r w:rsidR="00114DA3" w:rsidRPr="006762E3">
        <w:rPr>
          <w:rFonts w:ascii="Calibri" w:hAnsi="Calibri" w:cs="Calibri"/>
        </w:rPr>
        <w:t>s</w:t>
      </w:r>
      <w:r w:rsidRPr="006762E3">
        <w:rPr>
          <w:rFonts w:ascii="Calibri" w:hAnsi="Calibri" w:cs="Calibri"/>
        </w:rPr>
        <w:t>ation, and my values tell me this behavio</w:t>
      </w:r>
      <w:r w:rsidR="00114DA3" w:rsidRPr="006762E3">
        <w:rPr>
          <w:rFonts w:ascii="Calibri" w:hAnsi="Calibri" w:cs="Calibri"/>
        </w:rPr>
        <w:t>u</w:t>
      </w:r>
      <w:r w:rsidRPr="006762E3">
        <w:rPr>
          <w:rFonts w:ascii="Calibri" w:hAnsi="Calibri" w:cs="Calibri"/>
        </w:rPr>
        <w:t>r is wrong, so I would raise my concerns.</w:t>
      </w:r>
      <w:r w:rsidR="00114DA3" w:rsidRPr="006762E3">
        <w:rPr>
          <w:rFonts w:ascii="Calibri" w:hAnsi="Calibri" w:cs="Calibri"/>
        </w:rPr>
        <w:t xml:space="preserve"> </w:t>
      </w:r>
      <w:r w:rsidR="00EF3D57" w:rsidRPr="006762E3">
        <w:rPr>
          <w:rFonts w:ascii="Calibri" w:hAnsi="Calibri" w:cs="Calibri"/>
        </w:rPr>
        <w:t>CIPD d</w:t>
      </w:r>
      <w:r w:rsidR="00EB7DCB" w:rsidRPr="006762E3">
        <w:rPr>
          <w:rFonts w:ascii="Calibri" w:hAnsi="Calibri" w:cs="Calibri"/>
        </w:rPr>
        <w:t>escrib</w:t>
      </w:r>
      <w:r w:rsidR="00EF3D57" w:rsidRPr="006762E3">
        <w:rPr>
          <w:rFonts w:ascii="Calibri" w:hAnsi="Calibri" w:cs="Calibri"/>
        </w:rPr>
        <w:t>e ethical practice as "Building trust by role-modelling ethical behaviour and applying principles and values consistently in decision-making."</w:t>
      </w:r>
      <w:r w:rsidR="00346F9A" w:rsidRPr="006762E3">
        <w:rPr>
          <w:rFonts w:ascii="Calibri" w:hAnsi="Calibri" w:cs="Calibri"/>
        </w:rPr>
        <w:t xml:space="preserve"> (CIPD, 2024).</w:t>
      </w:r>
      <w:r w:rsidR="00FF615B" w:rsidRPr="006762E3">
        <w:rPr>
          <w:rFonts w:ascii="Calibri" w:hAnsi="Calibri" w:cs="Calibri"/>
        </w:rPr>
        <w:t xml:space="preserve"> </w:t>
      </w:r>
      <w:r w:rsidR="002C0F7E" w:rsidRPr="006762E3">
        <w:rPr>
          <w:rFonts w:ascii="Calibri" w:hAnsi="Calibri" w:cs="Calibri"/>
        </w:rPr>
        <w:t xml:space="preserve">Working </w:t>
      </w:r>
      <w:r w:rsidR="00D34BA2" w:rsidRPr="006762E3">
        <w:rPr>
          <w:rFonts w:ascii="Calibri" w:hAnsi="Calibri" w:cs="Calibri"/>
        </w:rPr>
        <w:t>in</w:t>
      </w:r>
      <w:r w:rsidR="002C0F7E" w:rsidRPr="006762E3">
        <w:rPr>
          <w:rFonts w:ascii="Calibri" w:hAnsi="Calibri" w:cs="Calibri"/>
        </w:rPr>
        <w:t xml:space="preserve"> St. Michael's School, where trust, respect, and honesty are core values, people professionals must address ethical breaches and misconduct. </w:t>
      </w:r>
      <w:r w:rsidR="00843AEB" w:rsidRPr="006762E3">
        <w:rPr>
          <w:rFonts w:ascii="Calibri" w:hAnsi="Calibri" w:cs="Calibri"/>
        </w:rPr>
        <w:t>Considering the four forces</w:t>
      </w:r>
      <w:r w:rsidR="005442E3" w:rsidRPr="006762E3">
        <w:rPr>
          <w:rFonts w:ascii="Calibri" w:hAnsi="Calibri" w:cs="Calibri"/>
        </w:rPr>
        <w:t xml:space="preserve">, </w:t>
      </w:r>
      <w:r w:rsidR="006F6226" w:rsidRPr="006762E3">
        <w:rPr>
          <w:rFonts w:ascii="Calibri" w:hAnsi="Calibri" w:cs="Calibri"/>
        </w:rPr>
        <w:t>conflict between forces can arise, requiring professional courage to s</w:t>
      </w:r>
      <w:r w:rsidR="009542DD" w:rsidRPr="006762E3">
        <w:rPr>
          <w:rFonts w:ascii="Calibri" w:hAnsi="Calibri" w:cs="Calibri"/>
        </w:rPr>
        <w:t>peak</w:t>
      </w:r>
      <w:r w:rsidR="006F6226" w:rsidRPr="006762E3">
        <w:rPr>
          <w:rFonts w:ascii="Calibri" w:hAnsi="Calibri" w:cs="Calibri"/>
        </w:rPr>
        <w:t xml:space="preserve"> up for your beliefs and values.</w:t>
      </w:r>
      <w:r w:rsidR="00223413" w:rsidRPr="006762E3">
        <w:rPr>
          <w:rFonts w:ascii="Calibri" w:hAnsi="Calibri" w:cs="Calibri"/>
        </w:rPr>
        <w:t xml:space="preserve"> </w:t>
      </w:r>
      <w:r w:rsidR="00686169" w:rsidRPr="006762E3">
        <w:rPr>
          <w:rFonts w:ascii="Calibri" w:hAnsi="Calibri" w:cs="Calibri"/>
        </w:rPr>
        <w:t xml:space="preserve">(Smith and Mitchell, 2022). </w:t>
      </w:r>
      <w:r w:rsidR="00522F18" w:rsidRPr="006762E3">
        <w:rPr>
          <w:rFonts w:ascii="Calibri" w:hAnsi="Calibri" w:cs="Calibri"/>
        </w:rPr>
        <w:t xml:space="preserve">If </w:t>
      </w:r>
      <w:r w:rsidR="0031362E" w:rsidRPr="006762E3">
        <w:rPr>
          <w:rFonts w:ascii="Calibri" w:hAnsi="Calibri" w:cs="Calibri"/>
        </w:rPr>
        <w:t>someone fears</w:t>
      </w:r>
      <w:r w:rsidR="000C0717" w:rsidRPr="006762E3">
        <w:rPr>
          <w:rFonts w:ascii="Calibri" w:hAnsi="Calibri" w:cs="Calibri"/>
        </w:rPr>
        <w:t xml:space="preserve"> retaliation </w:t>
      </w:r>
      <w:r w:rsidR="00A6131F" w:rsidRPr="006762E3">
        <w:rPr>
          <w:rFonts w:ascii="Calibri" w:hAnsi="Calibri" w:cs="Calibri"/>
        </w:rPr>
        <w:t>for</w:t>
      </w:r>
      <w:r w:rsidR="00C83F33" w:rsidRPr="006762E3">
        <w:rPr>
          <w:rFonts w:ascii="Calibri" w:hAnsi="Calibri" w:cs="Calibri"/>
        </w:rPr>
        <w:t xml:space="preserve"> reporting an issue, they could use the </w:t>
      </w:r>
      <w:r w:rsidR="00C35788" w:rsidRPr="006762E3">
        <w:rPr>
          <w:rFonts w:ascii="Calibri" w:hAnsi="Calibri" w:cs="Calibri"/>
        </w:rPr>
        <w:t xml:space="preserve">whistleblowing </w:t>
      </w:r>
      <w:r w:rsidR="00E17622" w:rsidRPr="006762E3">
        <w:rPr>
          <w:rFonts w:ascii="Calibri" w:hAnsi="Calibri" w:cs="Calibri"/>
        </w:rPr>
        <w:t>policy</w:t>
      </w:r>
      <w:r w:rsidR="00A6131F" w:rsidRPr="006762E3">
        <w:rPr>
          <w:rFonts w:ascii="Calibri" w:hAnsi="Calibri" w:cs="Calibri"/>
        </w:rPr>
        <w:t xml:space="preserve"> to remain </w:t>
      </w:r>
      <w:r w:rsidR="00C35788" w:rsidRPr="006762E3">
        <w:rPr>
          <w:rFonts w:ascii="Calibri" w:hAnsi="Calibri" w:cs="Calibri"/>
        </w:rPr>
        <w:t>confidentially or anonymous</w:t>
      </w:r>
      <w:r w:rsidR="006310F5" w:rsidRPr="006762E3">
        <w:rPr>
          <w:rFonts w:ascii="Calibri" w:hAnsi="Calibri" w:cs="Calibri"/>
        </w:rPr>
        <w:t>.</w:t>
      </w:r>
      <w:r w:rsidR="00B44439" w:rsidRPr="006762E3">
        <w:rPr>
          <w:rFonts w:ascii="Calibri" w:hAnsi="Calibri" w:cs="Calibri"/>
        </w:rPr>
        <w:t xml:space="preserve"> </w:t>
      </w:r>
      <w:r w:rsidR="00AB4699" w:rsidRPr="006762E3">
        <w:rPr>
          <w:rFonts w:ascii="Calibri" w:hAnsi="Calibri" w:cs="Calibri"/>
        </w:rPr>
        <w:t xml:space="preserve">CIPD say that </w:t>
      </w:r>
      <w:r w:rsidR="00B44439" w:rsidRPr="006762E3">
        <w:rPr>
          <w:rFonts w:ascii="Calibri" w:hAnsi="Calibri" w:cs="Calibri"/>
        </w:rPr>
        <w:t xml:space="preserve">“having </w:t>
      </w:r>
      <w:r w:rsidR="00AB4699" w:rsidRPr="006762E3">
        <w:rPr>
          <w:rFonts w:ascii="Calibri" w:hAnsi="Calibri" w:cs="Calibri"/>
        </w:rPr>
        <w:t xml:space="preserve">a clearly defined whistleblowing policy is a good way to create a 'speak up' culture in </w:t>
      </w:r>
      <w:r w:rsidR="00B44439" w:rsidRPr="006762E3">
        <w:rPr>
          <w:rFonts w:ascii="Calibri" w:hAnsi="Calibri" w:cs="Calibri"/>
        </w:rPr>
        <w:t>an</w:t>
      </w:r>
      <w:r w:rsidR="00AB4699" w:rsidRPr="006762E3">
        <w:rPr>
          <w:rFonts w:ascii="Calibri" w:hAnsi="Calibri" w:cs="Calibri"/>
        </w:rPr>
        <w:t xml:space="preserve"> organisation - where concern </w:t>
      </w:r>
      <w:r w:rsidR="00E17622" w:rsidRPr="006762E3">
        <w:rPr>
          <w:rFonts w:ascii="Calibri" w:hAnsi="Calibri" w:cs="Calibri"/>
        </w:rPr>
        <w:t>is</w:t>
      </w:r>
      <w:r w:rsidR="00AB4699" w:rsidRPr="006762E3">
        <w:rPr>
          <w:rFonts w:ascii="Calibri" w:hAnsi="Calibri" w:cs="Calibri"/>
        </w:rPr>
        <w:t xml:space="preserve"> raised early. This makes it easier for employers to address concerns</w:t>
      </w:r>
      <w:r w:rsidR="00B44439" w:rsidRPr="006762E3">
        <w:rPr>
          <w:rFonts w:ascii="Calibri" w:hAnsi="Calibri" w:cs="Calibri"/>
        </w:rPr>
        <w:t>”</w:t>
      </w:r>
      <w:r w:rsidR="00AB4699" w:rsidRPr="006762E3">
        <w:rPr>
          <w:rFonts w:ascii="Calibri" w:hAnsi="Calibri" w:cs="Calibri"/>
        </w:rPr>
        <w:t>.</w:t>
      </w:r>
      <w:r w:rsidR="00B44439" w:rsidRPr="006762E3">
        <w:rPr>
          <w:rFonts w:ascii="Calibri" w:hAnsi="Calibri" w:cs="Calibri"/>
        </w:rPr>
        <w:t xml:space="preserve"> (CIPD</w:t>
      </w:r>
      <w:r w:rsidR="002C7695" w:rsidRPr="006762E3">
        <w:rPr>
          <w:rFonts w:ascii="Calibri" w:hAnsi="Calibri" w:cs="Calibri"/>
        </w:rPr>
        <w:t>, n</w:t>
      </w:r>
      <w:r w:rsidR="006C6CE8" w:rsidRPr="006762E3">
        <w:rPr>
          <w:rFonts w:ascii="Calibri" w:hAnsi="Calibri" w:cs="Calibri"/>
        </w:rPr>
        <w:t>o date</w:t>
      </w:r>
      <w:r w:rsidR="002C7695" w:rsidRPr="006762E3">
        <w:rPr>
          <w:rFonts w:ascii="Calibri" w:hAnsi="Calibri" w:cs="Calibri"/>
        </w:rPr>
        <w:t>)</w:t>
      </w:r>
      <w:r w:rsidR="00AC2179" w:rsidRPr="006762E3">
        <w:rPr>
          <w:rFonts w:ascii="Calibri" w:hAnsi="Calibri" w:cs="Calibri"/>
        </w:rPr>
        <w:t>.</w:t>
      </w:r>
    </w:p>
    <w:p w14:paraId="2DEF3014" w14:textId="77777777" w:rsidR="00AC2179" w:rsidRPr="006762E3" w:rsidRDefault="00AC2179" w:rsidP="00114DA3">
      <w:pPr>
        <w:spacing w:after="0" w:line="240" w:lineRule="auto"/>
        <w:jc w:val="both"/>
        <w:rPr>
          <w:rFonts w:ascii="Calibri" w:hAnsi="Calibri" w:cs="Calibri"/>
        </w:rPr>
      </w:pPr>
    </w:p>
    <w:p w14:paraId="794D9E7D" w14:textId="04D45E8D" w:rsidR="00A2489C" w:rsidRPr="006762E3" w:rsidRDefault="00ED6D74" w:rsidP="00AE6F15">
      <w:pPr>
        <w:jc w:val="both"/>
        <w:rPr>
          <w:rFonts w:ascii="Calibri" w:hAnsi="Calibri" w:cs="Calibri"/>
        </w:rPr>
      </w:pPr>
      <w:r w:rsidRPr="006762E3">
        <w:rPr>
          <w:rFonts w:ascii="Calibri" w:hAnsi="Calibri" w:cs="Calibri"/>
        </w:rPr>
        <w:t>Most</w:t>
      </w:r>
      <w:r w:rsidR="0015706F" w:rsidRPr="006762E3">
        <w:rPr>
          <w:rFonts w:ascii="Calibri" w:hAnsi="Calibri" w:cs="Calibri"/>
        </w:rPr>
        <w:t xml:space="preserve"> </w:t>
      </w:r>
      <w:r w:rsidR="00130494" w:rsidRPr="006762E3">
        <w:rPr>
          <w:rFonts w:ascii="Calibri" w:hAnsi="Calibri" w:cs="Calibri"/>
        </w:rPr>
        <w:t xml:space="preserve">individuals </w:t>
      </w:r>
      <w:r w:rsidR="00261259" w:rsidRPr="006762E3">
        <w:rPr>
          <w:rFonts w:ascii="Calibri" w:hAnsi="Calibri" w:cs="Calibri"/>
        </w:rPr>
        <w:t xml:space="preserve">share </w:t>
      </w:r>
      <w:r w:rsidR="00822399" w:rsidRPr="006762E3">
        <w:rPr>
          <w:rFonts w:ascii="Calibri" w:hAnsi="Calibri" w:cs="Calibri"/>
        </w:rPr>
        <w:t xml:space="preserve">similar </w:t>
      </w:r>
      <w:r w:rsidR="001C0F77" w:rsidRPr="006762E3">
        <w:rPr>
          <w:rFonts w:ascii="Calibri" w:hAnsi="Calibri" w:cs="Calibri"/>
        </w:rPr>
        <w:t>organisa</w:t>
      </w:r>
      <w:r w:rsidR="00820EB0" w:rsidRPr="006762E3">
        <w:rPr>
          <w:rFonts w:ascii="Calibri" w:hAnsi="Calibri" w:cs="Calibri"/>
        </w:rPr>
        <w:t>t</w:t>
      </w:r>
      <w:r w:rsidR="001C0F77" w:rsidRPr="006762E3">
        <w:rPr>
          <w:rFonts w:ascii="Calibri" w:hAnsi="Calibri" w:cs="Calibri"/>
        </w:rPr>
        <w:t>ion</w:t>
      </w:r>
      <w:r w:rsidR="00130494" w:rsidRPr="006762E3">
        <w:rPr>
          <w:rFonts w:ascii="Calibri" w:hAnsi="Calibri" w:cs="Calibri"/>
        </w:rPr>
        <w:t>al</w:t>
      </w:r>
      <w:r w:rsidR="001C0F77" w:rsidRPr="006762E3">
        <w:rPr>
          <w:rFonts w:ascii="Calibri" w:hAnsi="Calibri" w:cs="Calibri"/>
        </w:rPr>
        <w:t xml:space="preserve"> </w:t>
      </w:r>
      <w:r w:rsidR="00677F84" w:rsidRPr="006762E3">
        <w:rPr>
          <w:rFonts w:ascii="Calibri" w:hAnsi="Calibri" w:cs="Calibri"/>
        </w:rPr>
        <w:t xml:space="preserve">core </w:t>
      </w:r>
      <w:r w:rsidR="00E17622" w:rsidRPr="006762E3">
        <w:rPr>
          <w:rFonts w:ascii="Calibri" w:hAnsi="Calibri" w:cs="Calibri"/>
        </w:rPr>
        <w:t>values;</w:t>
      </w:r>
      <w:r w:rsidR="00132FB1" w:rsidRPr="006762E3">
        <w:rPr>
          <w:rFonts w:ascii="Calibri" w:hAnsi="Calibri" w:cs="Calibri"/>
        </w:rPr>
        <w:t xml:space="preserve"> </w:t>
      </w:r>
      <w:r w:rsidR="00826882" w:rsidRPr="006762E3">
        <w:rPr>
          <w:rFonts w:ascii="Calibri" w:hAnsi="Calibri" w:cs="Calibri"/>
        </w:rPr>
        <w:t>therefore,</w:t>
      </w:r>
      <w:r w:rsidR="00132FB1" w:rsidRPr="006762E3">
        <w:rPr>
          <w:rFonts w:ascii="Calibri" w:hAnsi="Calibri" w:cs="Calibri"/>
        </w:rPr>
        <w:t xml:space="preserve"> </w:t>
      </w:r>
      <w:r w:rsidR="00040099" w:rsidRPr="006762E3">
        <w:rPr>
          <w:rFonts w:ascii="Calibri" w:hAnsi="Calibri" w:cs="Calibri"/>
        </w:rPr>
        <w:t xml:space="preserve">the line manager </w:t>
      </w:r>
      <w:r w:rsidR="00130494" w:rsidRPr="006762E3">
        <w:rPr>
          <w:rFonts w:ascii="Calibri" w:hAnsi="Calibri" w:cs="Calibri"/>
        </w:rPr>
        <w:t>must understand</w:t>
      </w:r>
      <w:r w:rsidR="00CA410A" w:rsidRPr="006762E3">
        <w:rPr>
          <w:rFonts w:ascii="Calibri" w:hAnsi="Calibri" w:cs="Calibri"/>
        </w:rPr>
        <w:t xml:space="preserve"> the </w:t>
      </w:r>
      <w:r w:rsidR="00820EB0" w:rsidRPr="006762E3">
        <w:rPr>
          <w:rFonts w:ascii="Calibri" w:hAnsi="Calibri" w:cs="Calibri"/>
        </w:rPr>
        <w:t>reasoning for th</w:t>
      </w:r>
      <w:r w:rsidR="00EC69C7" w:rsidRPr="006762E3">
        <w:rPr>
          <w:rFonts w:ascii="Calibri" w:hAnsi="Calibri" w:cs="Calibri"/>
        </w:rPr>
        <w:t>is</w:t>
      </w:r>
      <w:r w:rsidR="00820EB0" w:rsidRPr="006762E3">
        <w:rPr>
          <w:rFonts w:ascii="Calibri" w:hAnsi="Calibri" w:cs="Calibri"/>
        </w:rPr>
        <w:t xml:space="preserve"> </w:t>
      </w:r>
      <w:r w:rsidR="00826882" w:rsidRPr="006762E3">
        <w:rPr>
          <w:rFonts w:ascii="Calibri" w:hAnsi="Calibri" w:cs="Calibri"/>
        </w:rPr>
        <w:t>individuals’</w:t>
      </w:r>
      <w:r w:rsidR="00820EB0" w:rsidRPr="006762E3">
        <w:rPr>
          <w:rFonts w:ascii="Calibri" w:hAnsi="Calibri" w:cs="Calibri"/>
        </w:rPr>
        <w:t xml:space="preserve"> lyin</w:t>
      </w:r>
      <w:r w:rsidR="00492CC2" w:rsidRPr="006762E3">
        <w:rPr>
          <w:rFonts w:ascii="Calibri" w:hAnsi="Calibri" w:cs="Calibri"/>
        </w:rPr>
        <w:t>g behavio</w:t>
      </w:r>
      <w:r w:rsidR="00EC69C7" w:rsidRPr="006762E3">
        <w:rPr>
          <w:rFonts w:ascii="Calibri" w:hAnsi="Calibri" w:cs="Calibri"/>
        </w:rPr>
        <w:t>u</w:t>
      </w:r>
      <w:r w:rsidR="00492CC2" w:rsidRPr="006762E3">
        <w:rPr>
          <w:rFonts w:ascii="Calibri" w:hAnsi="Calibri" w:cs="Calibri"/>
        </w:rPr>
        <w:t>r</w:t>
      </w:r>
      <w:r w:rsidR="00B231EC" w:rsidRPr="006762E3">
        <w:rPr>
          <w:rFonts w:ascii="Calibri" w:hAnsi="Calibri" w:cs="Calibri"/>
        </w:rPr>
        <w:t xml:space="preserve">. </w:t>
      </w:r>
      <w:r w:rsidR="00594D5F" w:rsidRPr="006762E3">
        <w:rPr>
          <w:rFonts w:ascii="Calibri" w:hAnsi="Calibri" w:cs="Calibri"/>
        </w:rPr>
        <w:t>CIPD</w:t>
      </w:r>
      <w:r w:rsidR="00CF0157" w:rsidRPr="006762E3">
        <w:rPr>
          <w:rFonts w:ascii="Calibri" w:hAnsi="Calibri" w:cs="Calibri"/>
        </w:rPr>
        <w:t xml:space="preserve"> (2019)</w:t>
      </w:r>
      <w:r w:rsidR="00594D5F" w:rsidRPr="006762E3">
        <w:rPr>
          <w:rFonts w:ascii="Calibri" w:hAnsi="Calibri" w:cs="Calibri"/>
        </w:rPr>
        <w:t xml:space="preserve"> say h</w:t>
      </w:r>
      <w:r w:rsidR="00DB440B" w:rsidRPr="006762E3">
        <w:rPr>
          <w:rFonts w:ascii="Calibri" w:hAnsi="Calibri" w:cs="Calibri"/>
        </w:rPr>
        <w:t>igh-pressure environments can be a breeding ground for unethical practices</w:t>
      </w:r>
      <w:r w:rsidR="00594D5F" w:rsidRPr="006762E3">
        <w:rPr>
          <w:rFonts w:ascii="Calibri" w:hAnsi="Calibri" w:cs="Calibri"/>
        </w:rPr>
        <w:t>, so the individual may</w:t>
      </w:r>
      <w:r w:rsidR="005B5CE3" w:rsidRPr="006762E3">
        <w:rPr>
          <w:rFonts w:ascii="Calibri" w:hAnsi="Calibri" w:cs="Calibri"/>
        </w:rPr>
        <w:t xml:space="preserve"> be</w:t>
      </w:r>
      <w:r w:rsidR="00594431" w:rsidRPr="006762E3">
        <w:rPr>
          <w:rFonts w:ascii="Calibri" w:hAnsi="Calibri" w:cs="Calibri"/>
        </w:rPr>
        <w:t xml:space="preserve"> under </w:t>
      </w:r>
      <w:r w:rsidR="002D145A" w:rsidRPr="006762E3">
        <w:rPr>
          <w:rFonts w:ascii="Calibri" w:hAnsi="Calibri" w:cs="Calibri"/>
        </w:rPr>
        <w:t xml:space="preserve">work </w:t>
      </w:r>
      <w:r w:rsidR="00594431" w:rsidRPr="006762E3">
        <w:rPr>
          <w:rFonts w:ascii="Calibri" w:hAnsi="Calibri" w:cs="Calibri"/>
        </w:rPr>
        <w:t>pressure</w:t>
      </w:r>
      <w:r w:rsidR="002D145A" w:rsidRPr="006762E3">
        <w:rPr>
          <w:rFonts w:ascii="Calibri" w:hAnsi="Calibri" w:cs="Calibri"/>
        </w:rPr>
        <w:t>s</w:t>
      </w:r>
      <w:r w:rsidR="00594431" w:rsidRPr="006762E3">
        <w:rPr>
          <w:rFonts w:ascii="Calibri" w:hAnsi="Calibri" w:cs="Calibri"/>
        </w:rPr>
        <w:t xml:space="preserve"> </w:t>
      </w:r>
      <w:r w:rsidR="00786349" w:rsidRPr="006762E3">
        <w:rPr>
          <w:rFonts w:ascii="Calibri" w:hAnsi="Calibri" w:cs="Calibri"/>
        </w:rPr>
        <w:t xml:space="preserve">and has acted out of </w:t>
      </w:r>
      <w:r w:rsidR="000F49C3" w:rsidRPr="006762E3">
        <w:rPr>
          <w:rFonts w:ascii="Calibri" w:hAnsi="Calibri" w:cs="Calibri"/>
        </w:rPr>
        <w:t>character</w:t>
      </w:r>
      <w:r w:rsidR="00DA573A" w:rsidRPr="006762E3">
        <w:rPr>
          <w:rFonts w:ascii="Calibri" w:hAnsi="Calibri" w:cs="Calibri"/>
        </w:rPr>
        <w:t xml:space="preserve">. </w:t>
      </w:r>
      <w:r w:rsidR="00BF18DF" w:rsidRPr="006762E3">
        <w:rPr>
          <w:rFonts w:ascii="Calibri" w:hAnsi="Calibri" w:cs="Calibri"/>
        </w:rPr>
        <w:t>Honest</w:t>
      </w:r>
      <w:r w:rsidR="003B11BB" w:rsidRPr="006762E3">
        <w:rPr>
          <w:rFonts w:ascii="Calibri" w:hAnsi="Calibri" w:cs="Calibri"/>
        </w:rPr>
        <w:t xml:space="preserve"> conversation</w:t>
      </w:r>
      <w:r w:rsidR="00BF18DF" w:rsidRPr="006762E3">
        <w:rPr>
          <w:rFonts w:ascii="Calibri" w:hAnsi="Calibri" w:cs="Calibri"/>
        </w:rPr>
        <w:t>s</w:t>
      </w:r>
      <w:r w:rsidR="003B11BB" w:rsidRPr="006762E3">
        <w:rPr>
          <w:rFonts w:ascii="Calibri" w:hAnsi="Calibri" w:cs="Calibri"/>
        </w:rPr>
        <w:t xml:space="preserve"> relay company expect</w:t>
      </w:r>
      <w:r w:rsidR="00EF559D" w:rsidRPr="006762E3">
        <w:rPr>
          <w:rFonts w:ascii="Calibri" w:hAnsi="Calibri" w:cs="Calibri"/>
        </w:rPr>
        <w:t xml:space="preserve">ations </w:t>
      </w:r>
      <w:r w:rsidR="005C710D" w:rsidRPr="006762E3">
        <w:rPr>
          <w:rFonts w:ascii="Calibri" w:hAnsi="Calibri" w:cs="Calibri"/>
        </w:rPr>
        <w:t xml:space="preserve">and better understand the reasoning for their actions </w:t>
      </w:r>
      <w:r w:rsidR="00BF18DF" w:rsidRPr="006762E3">
        <w:rPr>
          <w:rFonts w:ascii="Calibri" w:hAnsi="Calibri" w:cs="Calibri"/>
        </w:rPr>
        <w:t>and</w:t>
      </w:r>
      <w:r w:rsidR="005C710D" w:rsidRPr="006762E3">
        <w:rPr>
          <w:rFonts w:ascii="Calibri" w:hAnsi="Calibri" w:cs="Calibri"/>
        </w:rPr>
        <w:t xml:space="preserve"> help </w:t>
      </w:r>
      <w:r w:rsidR="00F62F41" w:rsidRPr="006762E3">
        <w:rPr>
          <w:rFonts w:ascii="Calibri" w:hAnsi="Calibri" w:cs="Calibri"/>
        </w:rPr>
        <w:t>line managers</w:t>
      </w:r>
      <w:r w:rsidR="00436F26" w:rsidRPr="006762E3">
        <w:rPr>
          <w:rFonts w:ascii="Calibri" w:hAnsi="Calibri" w:cs="Calibri"/>
        </w:rPr>
        <w:t xml:space="preserve"> tackle it.</w:t>
      </w:r>
      <w:r w:rsidR="008F3732" w:rsidRPr="006762E3">
        <w:rPr>
          <w:rFonts w:ascii="Calibri" w:hAnsi="Calibri" w:cs="Calibri"/>
        </w:rPr>
        <w:t xml:space="preserve"> </w:t>
      </w:r>
      <w:r w:rsidR="00A2489C" w:rsidRPr="006762E3">
        <w:rPr>
          <w:rFonts w:ascii="Calibri" w:hAnsi="Calibri" w:cs="Calibri"/>
        </w:rPr>
        <w:t xml:space="preserve">If a colleague blocks fire exits, I would report it to senior management immediately, as it endangers lives. I would notify the H&amp;S officer </w:t>
      </w:r>
      <w:proofErr w:type="gramStart"/>
      <w:r w:rsidR="000B3872" w:rsidRPr="006762E3">
        <w:rPr>
          <w:rFonts w:ascii="Calibri" w:hAnsi="Calibri" w:cs="Calibri"/>
        </w:rPr>
        <w:t xml:space="preserve">in order </w:t>
      </w:r>
      <w:r w:rsidR="00A2489C" w:rsidRPr="006762E3">
        <w:rPr>
          <w:rFonts w:ascii="Calibri" w:hAnsi="Calibri" w:cs="Calibri"/>
        </w:rPr>
        <w:t>to</w:t>
      </w:r>
      <w:proofErr w:type="gramEnd"/>
      <w:r w:rsidR="00A2489C" w:rsidRPr="006762E3">
        <w:rPr>
          <w:rFonts w:ascii="Calibri" w:hAnsi="Calibri" w:cs="Calibri"/>
        </w:rPr>
        <w:t xml:space="preserve"> clear the exit and investigate the reason for the obstruction. The officer must address the issue and prevent future hazards to ensure the organi</w:t>
      </w:r>
      <w:r w:rsidR="008F3732" w:rsidRPr="006762E3">
        <w:rPr>
          <w:rFonts w:ascii="Calibri" w:hAnsi="Calibri" w:cs="Calibri"/>
        </w:rPr>
        <w:t>s</w:t>
      </w:r>
      <w:r w:rsidR="00A2489C" w:rsidRPr="006762E3">
        <w:rPr>
          <w:rFonts w:ascii="Calibri" w:hAnsi="Calibri" w:cs="Calibri"/>
        </w:rPr>
        <w:t>ation meets its legal and ethical safety obligations.</w:t>
      </w:r>
    </w:p>
    <w:p w14:paraId="6FF977FA" w14:textId="60F86368" w:rsidR="002E6168" w:rsidRPr="006762E3" w:rsidRDefault="002E6168" w:rsidP="0065432E">
      <w:pPr>
        <w:jc w:val="both"/>
        <w:rPr>
          <w:rFonts w:ascii="Calibri" w:hAnsi="Calibri" w:cs="Calibri"/>
        </w:rPr>
      </w:pPr>
      <w:r w:rsidRPr="006762E3">
        <w:rPr>
          <w:rFonts w:ascii="Calibri" w:hAnsi="Calibri" w:cs="Calibri"/>
        </w:rPr>
        <w:t>Before reporting concern</w:t>
      </w:r>
      <w:r w:rsidR="005A0FA8" w:rsidRPr="006762E3">
        <w:rPr>
          <w:rFonts w:ascii="Calibri" w:hAnsi="Calibri" w:cs="Calibri"/>
        </w:rPr>
        <w:t>s</w:t>
      </w:r>
      <w:r w:rsidRPr="006762E3">
        <w:rPr>
          <w:rFonts w:ascii="Calibri" w:hAnsi="Calibri" w:cs="Calibri"/>
        </w:rPr>
        <w:t xml:space="preserve">, people professionals </w:t>
      </w:r>
      <w:r w:rsidR="00165787" w:rsidRPr="006762E3">
        <w:rPr>
          <w:rFonts w:ascii="Calibri" w:hAnsi="Calibri" w:cs="Calibri"/>
        </w:rPr>
        <w:t>need to</w:t>
      </w:r>
      <w:r w:rsidRPr="006762E3">
        <w:rPr>
          <w:rFonts w:ascii="Calibri" w:hAnsi="Calibri" w:cs="Calibri"/>
        </w:rPr>
        <w:t xml:space="preserve"> analy</w:t>
      </w:r>
      <w:r w:rsidR="00976758" w:rsidRPr="006762E3">
        <w:rPr>
          <w:rFonts w:ascii="Calibri" w:hAnsi="Calibri" w:cs="Calibri"/>
        </w:rPr>
        <w:t>se</w:t>
      </w:r>
      <w:r w:rsidRPr="006762E3">
        <w:rPr>
          <w:rFonts w:ascii="Calibri" w:hAnsi="Calibri" w:cs="Calibri"/>
        </w:rPr>
        <w:t xml:space="preserve"> the issue, identify options, choose the best course of action, and assess its effectiveness.</w:t>
      </w:r>
      <w:r w:rsidR="00165787" w:rsidRPr="006762E3">
        <w:rPr>
          <w:rFonts w:ascii="Calibri" w:hAnsi="Calibri" w:cs="Calibri"/>
        </w:rPr>
        <w:t xml:space="preserve"> (Armstrong and Taylor, 2023). </w:t>
      </w:r>
      <w:r w:rsidR="00620CAD" w:rsidRPr="006762E3">
        <w:rPr>
          <w:rFonts w:ascii="Calibri" w:hAnsi="Calibri" w:cs="Calibri"/>
        </w:rPr>
        <w:t xml:space="preserve">The CIPD </w:t>
      </w:r>
      <w:r w:rsidR="00F770CC" w:rsidRPr="006762E3">
        <w:rPr>
          <w:rFonts w:ascii="Calibri" w:hAnsi="Calibri" w:cs="Calibri"/>
        </w:rPr>
        <w:t xml:space="preserve">decision-making </w:t>
      </w:r>
      <w:r w:rsidR="00620CAD" w:rsidRPr="006762E3">
        <w:rPr>
          <w:rFonts w:ascii="Calibri" w:hAnsi="Calibri" w:cs="Calibri"/>
        </w:rPr>
        <w:t xml:space="preserve">checklist </w:t>
      </w:r>
      <w:r w:rsidR="00F770CC" w:rsidRPr="006762E3">
        <w:rPr>
          <w:rFonts w:ascii="Calibri" w:hAnsi="Calibri" w:cs="Calibri"/>
        </w:rPr>
        <w:t xml:space="preserve">provides a structured </w:t>
      </w:r>
      <w:r w:rsidR="00E86AA0" w:rsidRPr="006762E3">
        <w:rPr>
          <w:rFonts w:ascii="Calibri" w:hAnsi="Calibri" w:cs="Calibri"/>
        </w:rPr>
        <w:t>approach to decision-</w:t>
      </w:r>
      <w:proofErr w:type="gramStart"/>
      <w:r w:rsidR="00E86AA0" w:rsidRPr="006762E3">
        <w:rPr>
          <w:rFonts w:ascii="Calibri" w:hAnsi="Calibri" w:cs="Calibri"/>
        </w:rPr>
        <w:t>making</w:t>
      </w:r>
      <w:r w:rsidR="005A0FA8" w:rsidRPr="006762E3">
        <w:rPr>
          <w:rFonts w:ascii="Calibri" w:hAnsi="Calibri" w:cs="Calibri"/>
        </w:rPr>
        <w:t xml:space="preserve">; </w:t>
      </w:r>
      <w:r w:rsidR="00E86AA0" w:rsidRPr="006762E3">
        <w:rPr>
          <w:rFonts w:ascii="Calibri" w:hAnsi="Calibri" w:cs="Calibri"/>
        </w:rPr>
        <w:t xml:space="preserve"> provides</w:t>
      </w:r>
      <w:proofErr w:type="gramEnd"/>
      <w:r w:rsidR="00E86AA0" w:rsidRPr="006762E3">
        <w:rPr>
          <w:rFonts w:ascii="Calibri" w:hAnsi="Calibri" w:cs="Calibri"/>
        </w:rPr>
        <w:t xml:space="preserve"> a structured and </w:t>
      </w:r>
      <w:r w:rsidR="00F770CC" w:rsidRPr="006762E3">
        <w:rPr>
          <w:rFonts w:ascii="Calibri" w:hAnsi="Calibri" w:cs="Calibri"/>
        </w:rPr>
        <w:t xml:space="preserve">logical </w:t>
      </w:r>
      <w:r w:rsidR="00E86AA0" w:rsidRPr="006762E3">
        <w:rPr>
          <w:rFonts w:ascii="Calibri" w:hAnsi="Calibri" w:cs="Calibri"/>
        </w:rPr>
        <w:t>approach to solving problems</w:t>
      </w:r>
      <w:r w:rsidR="005A0FA8" w:rsidRPr="006762E3">
        <w:rPr>
          <w:rFonts w:ascii="Calibri" w:hAnsi="Calibri" w:cs="Calibri"/>
        </w:rPr>
        <w:t>;</w:t>
      </w:r>
      <w:r w:rsidR="006F49E1" w:rsidRPr="006762E3">
        <w:rPr>
          <w:rFonts w:ascii="Calibri" w:hAnsi="Calibri" w:cs="Calibri"/>
        </w:rPr>
        <w:t xml:space="preserve"> </w:t>
      </w:r>
      <w:r w:rsidR="00E86AA0" w:rsidRPr="006762E3">
        <w:rPr>
          <w:rFonts w:ascii="Calibri" w:hAnsi="Calibri" w:cs="Calibri"/>
        </w:rPr>
        <w:t>emphasis</w:t>
      </w:r>
      <w:r w:rsidR="006F49E1" w:rsidRPr="006762E3">
        <w:rPr>
          <w:rFonts w:ascii="Calibri" w:hAnsi="Calibri" w:cs="Calibri"/>
        </w:rPr>
        <w:t>ing</w:t>
      </w:r>
      <w:r w:rsidR="00E86AA0" w:rsidRPr="006762E3">
        <w:rPr>
          <w:rFonts w:ascii="Calibri" w:hAnsi="Calibri" w:cs="Calibri"/>
        </w:rPr>
        <w:t xml:space="preserve"> the importance of considering all relevant factors and involving all relevant stakeholders in the process</w:t>
      </w:r>
      <w:r w:rsidR="006F49E1" w:rsidRPr="006762E3">
        <w:rPr>
          <w:rFonts w:ascii="Calibri" w:hAnsi="Calibri" w:cs="Calibri"/>
        </w:rPr>
        <w:t>.</w:t>
      </w:r>
      <w:r w:rsidR="00165787" w:rsidRPr="006762E3">
        <w:rPr>
          <w:rFonts w:ascii="Calibri" w:hAnsi="Calibri" w:cs="Calibri"/>
        </w:rPr>
        <w:t xml:space="preserve"> </w:t>
      </w:r>
    </w:p>
    <w:p w14:paraId="11AD56B3" w14:textId="30729F33" w:rsidR="00AA2483" w:rsidRPr="006762E3" w:rsidRDefault="00241FC6" w:rsidP="0065432E">
      <w:pPr>
        <w:jc w:val="both"/>
        <w:rPr>
          <w:rFonts w:ascii="Calibri" w:hAnsi="Calibri" w:cs="Calibri"/>
        </w:rPr>
      </w:pPr>
      <w:r w:rsidRPr="006762E3">
        <w:rPr>
          <w:rFonts w:ascii="Calibri" w:hAnsi="Calibri" w:cs="Calibri"/>
        </w:rPr>
        <w:lastRenderedPageBreak/>
        <w:t>In 20</w:t>
      </w:r>
      <w:r w:rsidR="00BB4A88" w:rsidRPr="006762E3">
        <w:rPr>
          <w:rFonts w:ascii="Calibri" w:hAnsi="Calibri" w:cs="Calibri"/>
        </w:rPr>
        <w:t>1</w:t>
      </w:r>
      <w:r w:rsidRPr="006762E3">
        <w:rPr>
          <w:rFonts w:ascii="Calibri" w:hAnsi="Calibri" w:cs="Calibri"/>
        </w:rPr>
        <w:t xml:space="preserve">6, </w:t>
      </w:r>
      <w:r w:rsidR="00D77C93" w:rsidRPr="006762E3">
        <w:rPr>
          <w:rFonts w:ascii="Calibri" w:hAnsi="Calibri" w:cs="Calibri"/>
        </w:rPr>
        <w:t>S</w:t>
      </w:r>
      <w:r w:rsidR="00251CA2" w:rsidRPr="006762E3">
        <w:rPr>
          <w:rFonts w:ascii="Calibri" w:hAnsi="Calibri" w:cs="Calibri"/>
        </w:rPr>
        <w:t xml:space="preserve">port Direct </w:t>
      </w:r>
      <w:r w:rsidR="00D77C93" w:rsidRPr="006762E3">
        <w:rPr>
          <w:rFonts w:ascii="Calibri" w:hAnsi="Calibri" w:cs="Calibri"/>
        </w:rPr>
        <w:t xml:space="preserve">became under scrutiny </w:t>
      </w:r>
      <w:r w:rsidR="007F651B" w:rsidRPr="006762E3">
        <w:rPr>
          <w:rFonts w:ascii="Calibri" w:hAnsi="Calibri" w:cs="Calibri"/>
        </w:rPr>
        <w:t xml:space="preserve">for poor working conditions </w:t>
      </w:r>
      <w:r w:rsidR="005A0FA8" w:rsidRPr="006762E3">
        <w:rPr>
          <w:rFonts w:ascii="Calibri" w:hAnsi="Calibri" w:cs="Calibri"/>
        </w:rPr>
        <w:t>by</w:t>
      </w:r>
      <w:r w:rsidR="004341AF" w:rsidRPr="006762E3">
        <w:rPr>
          <w:rFonts w:ascii="Calibri" w:hAnsi="Calibri" w:cs="Calibri"/>
        </w:rPr>
        <w:t xml:space="preserve"> paying employees below the </w:t>
      </w:r>
      <w:r w:rsidRPr="006762E3">
        <w:rPr>
          <w:rFonts w:ascii="Calibri" w:hAnsi="Calibri" w:cs="Calibri"/>
        </w:rPr>
        <w:t>national minimum wage</w:t>
      </w:r>
      <w:r w:rsidR="00C16542" w:rsidRPr="006762E3">
        <w:rPr>
          <w:rFonts w:ascii="Calibri" w:hAnsi="Calibri" w:cs="Calibri"/>
        </w:rPr>
        <w:t xml:space="preserve">. They </w:t>
      </w:r>
      <w:r w:rsidR="00180230" w:rsidRPr="006762E3">
        <w:rPr>
          <w:rFonts w:ascii="Calibri" w:hAnsi="Calibri" w:cs="Calibri"/>
        </w:rPr>
        <w:t xml:space="preserve">docked pay for being </w:t>
      </w:r>
      <w:r w:rsidR="005A0FA8" w:rsidRPr="006762E3">
        <w:rPr>
          <w:rFonts w:ascii="Calibri" w:hAnsi="Calibri" w:cs="Calibri"/>
        </w:rPr>
        <w:t>one</w:t>
      </w:r>
      <w:r w:rsidR="00180230" w:rsidRPr="006762E3">
        <w:rPr>
          <w:rFonts w:ascii="Calibri" w:hAnsi="Calibri" w:cs="Calibri"/>
        </w:rPr>
        <w:t xml:space="preserve"> minute late, extensively used </w:t>
      </w:r>
      <w:r w:rsidR="00F37DEB" w:rsidRPr="006762E3">
        <w:rPr>
          <w:rFonts w:ascii="Calibri" w:hAnsi="Calibri" w:cs="Calibri"/>
        </w:rPr>
        <w:t xml:space="preserve">zero-hour contracts, treated employees unfairly and </w:t>
      </w:r>
      <w:r w:rsidR="00A82FC9" w:rsidRPr="006762E3">
        <w:rPr>
          <w:rFonts w:ascii="Calibri" w:hAnsi="Calibri" w:cs="Calibri"/>
        </w:rPr>
        <w:t xml:space="preserve">did not compensate staff for conducting </w:t>
      </w:r>
      <w:r w:rsidR="0062307C" w:rsidRPr="006762E3">
        <w:rPr>
          <w:rFonts w:ascii="Calibri" w:hAnsi="Calibri" w:cs="Calibri"/>
        </w:rPr>
        <w:t>security checks at the end of each shift.</w:t>
      </w:r>
      <w:r w:rsidR="006408FD" w:rsidRPr="006762E3">
        <w:rPr>
          <w:rFonts w:ascii="Calibri" w:hAnsi="Calibri" w:cs="Calibri"/>
        </w:rPr>
        <w:t xml:space="preserve"> (BBC News, 2017).</w:t>
      </w:r>
      <w:r w:rsidR="00A52611" w:rsidRPr="006762E3">
        <w:rPr>
          <w:rFonts w:ascii="Calibri" w:hAnsi="Calibri" w:cs="Calibri"/>
        </w:rPr>
        <w:t xml:space="preserve"> </w:t>
      </w:r>
      <w:r w:rsidR="00AA2483" w:rsidRPr="006762E3">
        <w:rPr>
          <w:rFonts w:ascii="Calibri" w:hAnsi="Calibri" w:cs="Calibri"/>
        </w:rPr>
        <w:t>HR could have created platforms to promote a positive work culture, boosting morale and fairness, and communicated the whistleblowing process without fear of job loss. They could have offered more secure contracts and training for managers to avoid a toxic environment. In this case, HR failed to follow the code of ethics and neglected employee welfare.</w:t>
      </w:r>
    </w:p>
    <w:p w14:paraId="6B0A8B81" w14:textId="77777777" w:rsidR="00350F3A" w:rsidRPr="006762E3" w:rsidRDefault="00350F3A" w:rsidP="0065432E">
      <w:pPr>
        <w:jc w:val="both"/>
        <w:rPr>
          <w:rFonts w:ascii="Calibri" w:hAnsi="Calibri" w:cs="Calibri"/>
        </w:rPr>
      </w:pPr>
    </w:p>
    <w:p w14:paraId="719F77E4" w14:textId="3AEB46D6" w:rsidR="00251CA2" w:rsidRPr="006762E3" w:rsidRDefault="008E704C" w:rsidP="008E704C">
      <w:pPr>
        <w:spacing w:after="0" w:line="240" w:lineRule="auto"/>
        <w:rPr>
          <w:rFonts w:ascii="Calibri" w:hAnsi="Calibri" w:cs="Calibri"/>
          <w:b/>
          <w:bCs/>
        </w:rPr>
      </w:pPr>
      <w:r w:rsidRPr="006762E3">
        <w:rPr>
          <w:rFonts w:ascii="Calibri" w:hAnsi="Calibri" w:cs="Calibri"/>
          <w:b/>
          <w:bCs/>
        </w:rPr>
        <w:t xml:space="preserve">AC </w:t>
      </w:r>
      <w:r w:rsidR="001460B9" w:rsidRPr="006762E3">
        <w:rPr>
          <w:rFonts w:ascii="Calibri" w:hAnsi="Calibri" w:cs="Calibri"/>
          <w:b/>
          <w:bCs/>
        </w:rPr>
        <w:t>2.1</w:t>
      </w:r>
    </w:p>
    <w:p w14:paraId="75A01EEA" w14:textId="14A7F7E1" w:rsidR="001C06FC" w:rsidRPr="006762E3" w:rsidRDefault="001C06FC" w:rsidP="001C06FC">
      <w:pPr>
        <w:jc w:val="both"/>
        <w:rPr>
          <w:rFonts w:ascii="Calibri" w:hAnsi="Calibri" w:cs="Calibri"/>
        </w:rPr>
      </w:pPr>
      <w:r w:rsidRPr="006762E3">
        <w:rPr>
          <w:rFonts w:ascii="Calibri" w:hAnsi="Calibri" w:cs="Calibri"/>
        </w:rPr>
        <w:t>Inclusion ensures everyone feels valued and supported to succeed, regardless of their background (Taylor &amp; Woodhams, 2022). Research shows diverse, inclusive workplaces enhance retention and employee commitment (Great Place to Work, 2023). Maslow's hierarchy of needs suggests that meeting basic survival needs leads to higher needs like esteem and acceptance, which drive motivation (McLeod, 2023). Feeling valued at work boosts motivation, productivity, and retention while supporting personal and professional growth (CIPD, 2021).</w:t>
      </w:r>
    </w:p>
    <w:p w14:paraId="1ACEE83A" w14:textId="77777777" w:rsidR="001C06FC" w:rsidRPr="006762E3" w:rsidRDefault="001C06FC" w:rsidP="001C06FC">
      <w:pPr>
        <w:jc w:val="both"/>
        <w:rPr>
          <w:rFonts w:ascii="Calibri" w:hAnsi="Calibri" w:cs="Calibri"/>
        </w:rPr>
      </w:pPr>
      <w:r w:rsidRPr="006762E3">
        <w:rPr>
          <w:rFonts w:ascii="Calibri" w:hAnsi="Calibri" w:cs="Calibri"/>
        </w:rPr>
        <w:t>People are motivated differently; some thrive in the spotlight, while others avoid it. Understanding employee reactions to feedback and praise is important. McClelland's theory outlines three needs: achievement, relationships, and power, which help identify what drives individuals (Armstrong and Taylor, 2023; MindTools, no date). Motivation varies, some pursue money, others recognition. For instance, a colleague who received a trophy for their efforts and long hours felt valued and inspired.</w:t>
      </w:r>
    </w:p>
    <w:p w14:paraId="0721AA04" w14:textId="083C344A" w:rsidR="001C06FC" w:rsidRPr="006762E3" w:rsidRDefault="001C06FC" w:rsidP="00FA137C">
      <w:pPr>
        <w:jc w:val="both"/>
        <w:rPr>
          <w:rFonts w:ascii="Calibri" w:hAnsi="Calibri" w:cs="Calibri"/>
        </w:rPr>
      </w:pPr>
      <w:r w:rsidRPr="006762E3">
        <w:rPr>
          <w:rFonts w:ascii="Calibri" w:hAnsi="Calibri" w:cs="Calibri"/>
        </w:rPr>
        <w:t>People professionals play a vital role in promoting inclusivity and developing strategies to ensure all employees feel valued and respected (Armstrong and Taylor, 2023). By embracing diversity and demonstrating ethical behaviour, they create environments where individuals thrive. Applying the CIPD code of ethics builds a culture of trust and openness, where people feel safe to speak out to voice concerns, especially when modelled from managers downward (CIPD, 2019).</w:t>
      </w:r>
      <w:r w:rsidR="00FA137C" w:rsidRPr="006762E3">
        <w:rPr>
          <w:rFonts w:ascii="Calibri" w:hAnsi="Calibri" w:cs="Calibri"/>
        </w:rPr>
        <w:t xml:space="preserve"> </w:t>
      </w:r>
      <w:r w:rsidRPr="006762E3">
        <w:rPr>
          <w:rFonts w:ascii="Calibri" w:hAnsi="Calibri" w:cs="Calibri"/>
        </w:rPr>
        <w:t>Effective diversity and inclusion management boosts engagement, cooperation, and reduces conflict (Armstrong and Taylor, 2023). Celebrating differences, as seen at St. Michael’s School, adopts belonging and engagement, translating to exceptional results. Inclusive organisations benefit from reduced absence, higher satisfaction, and increased creativity (CIPD, 2019).</w:t>
      </w:r>
    </w:p>
    <w:p w14:paraId="318400FE" w14:textId="77777777" w:rsidR="001C06FC" w:rsidRPr="006762E3" w:rsidRDefault="001C06FC" w:rsidP="001C06FC">
      <w:pPr>
        <w:jc w:val="both"/>
        <w:rPr>
          <w:rFonts w:ascii="Calibri" w:hAnsi="Calibri" w:cs="Calibri"/>
        </w:rPr>
      </w:pPr>
      <w:r w:rsidRPr="006762E3">
        <w:rPr>
          <w:rFonts w:ascii="Calibri" w:hAnsi="Calibri" w:cs="Calibri"/>
        </w:rPr>
        <w:t>Focusing on wellbeing also enhances culture, reduces sickness, and improves morale and resilience (Taylor and Woodhams, 2022). Neglecting wellbeing, such as through poor work-life balance or manager conflict, can trigger stress, reducing productivity and increasing costs. In 2023/24, stress accounted for nearly 24 million lost workdays (Health and Safety Executive, no date), underlining the critical link between engagement, wellbeing, and organisational success.</w:t>
      </w:r>
    </w:p>
    <w:p w14:paraId="3026EA30" w14:textId="77777777" w:rsidR="001C06FC" w:rsidRPr="006762E3" w:rsidRDefault="001C06FC" w:rsidP="001C06FC">
      <w:pPr>
        <w:jc w:val="both"/>
        <w:rPr>
          <w:rFonts w:ascii="Calibri" w:hAnsi="Calibri" w:cs="Calibri"/>
        </w:rPr>
      </w:pPr>
      <w:r w:rsidRPr="006762E3">
        <w:rPr>
          <w:rFonts w:ascii="Calibri" w:hAnsi="Calibri" w:cs="Calibri"/>
        </w:rPr>
        <w:t xml:space="preserve">Engagement drives high performance. Engaged employees who feel their jobs are meaningful show greater motivation and commitment (CIPD, 2024). Factors like job variety, use of skill, and autonomy promote engagement by enabling employees to control their outcomes and build trust (Taylor and Woodhams, 2022). Equally, disconnected employees lack emotional investment, and are less likely to go that extra mile. </w:t>
      </w:r>
    </w:p>
    <w:p w14:paraId="24ABDB16" w14:textId="4D10BDD2" w:rsidR="00996F26" w:rsidRPr="006762E3" w:rsidRDefault="001C06FC" w:rsidP="0098764B">
      <w:pPr>
        <w:jc w:val="both"/>
        <w:rPr>
          <w:rFonts w:ascii="Calibri" w:hAnsi="Calibri" w:cs="Calibri"/>
        </w:rPr>
      </w:pPr>
      <w:r w:rsidRPr="006762E3">
        <w:rPr>
          <w:rFonts w:ascii="Calibri" w:hAnsi="Calibri" w:cs="Calibri"/>
        </w:rPr>
        <w:t>The Good Work Index measures job quality, emphasising influences like work relationships and work-life balance that promote wellbeing. Conflict at work has decreased over the last five years, likely due to increased homeworking, reducing occurrences of negative relations. Additionally, 56% of employees report that work does not impact with personal commitments, highlighting effective balance between professional and personal needs (CIPD, 2024).</w:t>
      </w:r>
    </w:p>
    <w:p w14:paraId="73E3770D" w14:textId="753FD68C" w:rsidR="005C5C00" w:rsidRPr="006762E3" w:rsidRDefault="008E704C" w:rsidP="00E01A6C">
      <w:pPr>
        <w:spacing w:after="0" w:line="240" w:lineRule="auto"/>
        <w:jc w:val="both"/>
        <w:rPr>
          <w:rFonts w:ascii="Calibri" w:hAnsi="Calibri" w:cs="Calibri"/>
          <w:b/>
          <w:bCs/>
        </w:rPr>
      </w:pPr>
      <w:r w:rsidRPr="006762E3">
        <w:rPr>
          <w:rFonts w:ascii="Calibri" w:hAnsi="Calibri" w:cs="Calibri"/>
          <w:b/>
          <w:bCs/>
        </w:rPr>
        <w:lastRenderedPageBreak/>
        <w:t xml:space="preserve">AC </w:t>
      </w:r>
      <w:r w:rsidR="00635C49" w:rsidRPr="006762E3">
        <w:rPr>
          <w:rFonts w:ascii="Calibri" w:hAnsi="Calibri" w:cs="Calibri"/>
          <w:b/>
          <w:bCs/>
        </w:rPr>
        <w:t>2.2</w:t>
      </w:r>
    </w:p>
    <w:p w14:paraId="7734779A" w14:textId="3723F33B" w:rsidR="00256471" w:rsidRPr="006762E3" w:rsidRDefault="00B30276" w:rsidP="00AF06B0">
      <w:pPr>
        <w:jc w:val="both"/>
        <w:rPr>
          <w:rFonts w:ascii="Calibri" w:hAnsi="Calibri" w:cs="Calibri"/>
        </w:rPr>
      </w:pPr>
      <w:r w:rsidRPr="006762E3">
        <w:rPr>
          <w:rFonts w:ascii="Calibri" w:hAnsi="Calibri" w:cs="Calibri"/>
        </w:rPr>
        <w:t xml:space="preserve">People professionals play a fundamental role in implementing inclusive practices and values. They can embed inclusivity throughout initiatives to create an environment where everyone feels valued and motivated to contribute. </w:t>
      </w:r>
      <w:r w:rsidR="00183A1E" w:rsidRPr="006762E3">
        <w:rPr>
          <w:rFonts w:ascii="Calibri" w:hAnsi="Calibri" w:cs="Calibri"/>
        </w:rPr>
        <w:t>(CIPD, 2024)</w:t>
      </w:r>
      <w:r w:rsidR="009D18E7" w:rsidRPr="006762E3">
        <w:rPr>
          <w:rFonts w:ascii="Calibri" w:hAnsi="Calibri" w:cs="Calibri"/>
        </w:rPr>
        <w:t xml:space="preserve">. </w:t>
      </w:r>
      <w:r w:rsidR="009F037F" w:rsidRPr="006762E3">
        <w:rPr>
          <w:rFonts w:ascii="Calibri" w:hAnsi="Calibri" w:cs="Calibri"/>
        </w:rPr>
        <w:t>Inclusion is a core part of St. Michael's school strategy and values, demonstrated daily by the head</w:t>
      </w:r>
      <w:r w:rsidR="00A17741" w:rsidRPr="006762E3">
        <w:rPr>
          <w:rFonts w:ascii="Calibri" w:hAnsi="Calibri" w:cs="Calibri"/>
        </w:rPr>
        <w:t>teacher</w:t>
      </w:r>
      <w:r w:rsidR="009F037F" w:rsidRPr="006762E3">
        <w:rPr>
          <w:rFonts w:ascii="Calibri" w:hAnsi="Calibri" w:cs="Calibri"/>
        </w:rPr>
        <w:t>. The head</w:t>
      </w:r>
      <w:r w:rsidR="00A17741" w:rsidRPr="006762E3">
        <w:rPr>
          <w:rFonts w:ascii="Calibri" w:hAnsi="Calibri" w:cs="Calibri"/>
        </w:rPr>
        <w:t>teacher</w:t>
      </w:r>
      <w:r w:rsidR="009F037F" w:rsidRPr="006762E3">
        <w:rPr>
          <w:rFonts w:ascii="Calibri" w:hAnsi="Calibri" w:cs="Calibri"/>
        </w:rPr>
        <w:t xml:space="preserve"> promotes inclusivity by respecting employees, supporting their growth, and giving everyone a voice in the workplace.</w:t>
      </w:r>
      <w:r w:rsidR="007C3221" w:rsidRPr="006762E3">
        <w:rPr>
          <w:rFonts w:ascii="Calibri" w:hAnsi="Calibri" w:cs="Calibri"/>
        </w:rPr>
        <w:t xml:space="preserve"> </w:t>
      </w:r>
      <w:r w:rsidR="007E2620" w:rsidRPr="006762E3">
        <w:rPr>
          <w:rFonts w:ascii="Calibri" w:hAnsi="Calibri" w:cs="Calibri"/>
        </w:rPr>
        <w:t xml:space="preserve">This </w:t>
      </w:r>
      <w:r w:rsidR="004E517A" w:rsidRPr="006762E3">
        <w:rPr>
          <w:rFonts w:ascii="Calibri" w:hAnsi="Calibri" w:cs="Calibri"/>
        </w:rPr>
        <w:t>align</w:t>
      </w:r>
      <w:r w:rsidR="007E2620" w:rsidRPr="006762E3">
        <w:rPr>
          <w:rFonts w:ascii="Calibri" w:hAnsi="Calibri" w:cs="Calibri"/>
        </w:rPr>
        <w:t>s</w:t>
      </w:r>
      <w:r w:rsidR="004E517A" w:rsidRPr="006762E3">
        <w:rPr>
          <w:rFonts w:ascii="Calibri" w:hAnsi="Calibri" w:cs="Calibri"/>
        </w:rPr>
        <w:t xml:space="preserve"> with the </w:t>
      </w:r>
      <w:r w:rsidR="008A0771" w:rsidRPr="006762E3">
        <w:rPr>
          <w:rFonts w:ascii="Calibri" w:hAnsi="Calibri" w:cs="Calibri"/>
        </w:rPr>
        <w:t>(</w:t>
      </w:r>
      <w:r w:rsidR="004E517A" w:rsidRPr="006762E3">
        <w:rPr>
          <w:rFonts w:ascii="Calibri" w:hAnsi="Calibri" w:cs="Calibri"/>
        </w:rPr>
        <w:t>CIPD</w:t>
      </w:r>
      <w:r w:rsidR="008A0771" w:rsidRPr="006762E3">
        <w:rPr>
          <w:rFonts w:ascii="Calibri" w:hAnsi="Calibri" w:cs="Calibri"/>
        </w:rPr>
        <w:t xml:space="preserve">, </w:t>
      </w:r>
      <w:r w:rsidR="00F17845" w:rsidRPr="006762E3">
        <w:rPr>
          <w:rFonts w:ascii="Calibri" w:hAnsi="Calibri" w:cs="Calibri"/>
        </w:rPr>
        <w:t>n</w:t>
      </w:r>
      <w:r w:rsidR="006C6CE8" w:rsidRPr="006762E3">
        <w:rPr>
          <w:rFonts w:ascii="Calibri" w:hAnsi="Calibri" w:cs="Calibri"/>
        </w:rPr>
        <w:t>o date</w:t>
      </w:r>
      <w:r w:rsidR="00F17845" w:rsidRPr="006762E3">
        <w:rPr>
          <w:rFonts w:ascii="Calibri" w:hAnsi="Calibri" w:cs="Calibri"/>
        </w:rPr>
        <w:t>)</w:t>
      </w:r>
      <w:r w:rsidR="0079760A" w:rsidRPr="006762E3">
        <w:rPr>
          <w:rFonts w:ascii="Calibri" w:hAnsi="Calibri" w:cs="Calibri"/>
        </w:rPr>
        <w:t xml:space="preserve"> </w:t>
      </w:r>
      <w:r w:rsidR="004E517A" w:rsidRPr="006762E3">
        <w:rPr>
          <w:rFonts w:ascii="Calibri" w:hAnsi="Calibri" w:cs="Calibri"/>
        </w:rPr>
        <w:t>core behavio</w:t>
      </w:r>
      <w:r w:rsidR="001B65E7" w:rsidRPr="006762E3">
        <w:rPr>
          <w:rFonts w:ascii="Calibri" w:hAnsi="Calibri" w:cs="Calibri"/>
        </w:rPr>
        <w:t>u</w:t>
      </w:r>
      <w:r w:rsidR="004E517A" w:rsidRPr="006762E3">
        <w:rPr>
          <w:rFonts w:ascii="Calibri" w:hAnsi="Calibri" w:cs="Calibri"/>
        </w:rPr>
        <w:t>r of 'Inclusivity' to set the tone for the behavio</w:t>
      </w:r>
      <w:r w:rsidR="007E2620" w:rsidRPr="006762E3">
        <w:rPr>
          <w:rFonts w:ascii="Calibri" w:hAnsi="Calibri" w:cs="Calibri"/>
        </w:rPr>
        <w:t>u</w:t>
      </w:r>
      <w:r w:rsidR="004E517A" w:rsidRPr="006762E3">
        <w:rPr>
          <w:rFonts w:ascii="Calibri" w:hAnsi="Calibri" w:cs="Calibri"/>
        </w:rPr>
        <w:t>r expected throughout the school."</w:t>
      </w:r>
    </w:p>
    <w:p w14:paraId="4B4F8421" w14:textId="6075DAD1" w:rsidR="00AB1D26" w:rsidRPr="006762E3" w:rsidRDefault="00DA4E1B" w:rsidP="00A374DB">
      <w:pPr>
        <w:jc w:val="both"/>
        <w:rPr>
          <w:rFonts w:ascii="Calibri" w:hAnsi="Calibri" w:cs="Calibri"/>
        </w:rPr>
      </w:pPr>
      <w:r w:rsidRPr="006762E3">
        <w:rPr>
          <w:rFonts w:ascii="Calibri" w:hAnsi="Calibri" w:cs="Calibri"/>
        </w:rPr>
        <w:t>At St. Michael’s, a diverse staff group could be formed to bring together individuals of different ages, ethnicities, and genders with shared interests. This platform would allow them to express their views in a supportive environment, helping the school better understand its employees and benefiting the organi</w:t>
      </w:r>
      <w:r w:rsidR="00676117" w:rsidRPr="006762E3">
        <w:rPr>
          <w:rFonts w:ascii="Calibri" w:hAnsi="Calibri" w:cs="Calibri"/>
        </w:rPr>
        <w:t>s</w:t>
      </w:r>
      <w:r w:rsidRPr="006762E3">
        <w:rPr>
          <w:rFonts w:ascii="Calibri" w:hAnsi="Calibri" w:cs="Calibri"/>
        </w:rPr>
        <w:t>ation.</w:t>
      </w:r>
      <w:r w:rsidR="00676117" w:rsidRPr="006762E3">
        <w:rPr>
          <w:rFonts w:ascii="Calibri" w:hAnsi="Calibri" w:cs="Calibri"/>
        </w:rPr>
        <w:t xml:space="preserve"> </w:t>
      </w:r>
      <w:r w:rsidR="005047D4" w:rsidRPr="006762E3">
        <w:rPr>
          <w:rFonts w:ascii="Calibri" w:hAnsi="Calibri" w:cs="Calibri"/>
        </w:rPr>
        <w:t>T</w:t>
      </w:r>
      <w:r w:rsidR="009846B4" w:rsidRPr="006762E3">
        <w:rPr>
          <w:rFonts w:ascii="Calibri" w:hAnsi="Calibri" w:cs="Calibri"/>
        </w:rPr>
        <w:t>h</w:t>
      </w:r>
      <w:r w:rsidR="005047D4" w:rsidRPr="006762E3">
        <w:rPr>
          <w:rFonts w:ascii="Calibri" w:hAnsi="Calibri" w:cs="Calibri"/>
        </w:rPr>
        <w:t>e</w:t>
      </w:r>
      <w:r w:rsidR="009846B4" w:rsidRPr="006762E3">
        <w:rPr>
          <w:rFonts w:ascii="Calibri" w:hAnsi="Calibri" w:cs="Calibri"/>
        </w:rPr>
        <w:t xml:space="preserve"> staff body would serve as a </w:t>
      </w:r>
      <w:r w:rsidR="00A374DB" w:rsidRPr="006762E3">
        <w:rPr>
          <w:rFonts w:ascii="Calibri" w:hAnsi="Calibri" w:cs="Calibri"/>
        </w:rPr>
        <w:t xml:space="preserve">channel </w:t>
      </w:r>
      <w:r w:rsidR="009846B4" w:rsidRPr="006762E3">
        <w:rPr>
          <w:rFonts w:ascii="Calibri" w:hAnsi="Calibri" w:cs="Calibri"/>
        </w:rPr>
        <w:t xml:space="preserve">for representing the </w:t>
      </w:r>
      <w:r w:rsidR="00253203" w:rsidRPr="006762E3">
        <w:rPr>
          <w:rFonts w:ascii="Calibri" w:hAnsi="Calibri" w:cs="Calibri"/>
        </w:rPr>
        <w:t>workforce</w:t>
      </w:r>
      <w:r w:rsidR="00A374DB" w:rsidRPr="006762E3">
        <w:rPr>
          <w:rFonts w:ascii="Calibri" w:hAnsi="Calibri" w:cs="Calibri"/>
        </w:rPr>
        <w:t>.</w:t>
      </w:r>
      <w:r w:rsidR="002B75E4" w:rsidRPr="006762E3">
        <w:rPr>
          <w:rFonts w:ascii="Calibri" w:hAnsi="Calibri" w:cs="Calibri"/>
        </w:rPr>
        <w:t xml:space="preserve"> </w:t>
      </w:r>
      <w:r w:rsidR="00F06795" w:rsidRPr="006762E3">
        <w:rPr>
          <w:rFonts w:ascii="Calibri" w:hAnsi="Calibri" w:cs="Calibri"/>
        </w:rPr>
        <w:t xml:space="preserve">Eliot Partnership </w:t>
      </w:r>
      <w:r w:rsidR="00CA7268" w:rsidRPr="006762E3">
        <w:rPr>
          <w:rFonts w:ascii="Calibri" w:hAnsi="Calibri" w:cs="Calibri"/>
        </w:rPr>
        <w:t>(2024)</w:t>
      </w:r>
      <w:r w:rsidR="008078DB" w:rsidRPr="006762E3">
        <w:rPr>
          <w:rFonts w:ascii="Calibri" w:hAnsi="Calibri" w:cs="Calibri"/>
        </w:rPr>
        <w:t xml:space="preserve"> </w:t>
      </w:r>
      <w:r w:rsidR="007C4253" w:rsidRPr="006762E3">
        <w:rPr>
          <w:rFonts w:ascii="Calibri" w:hAnsi="Calibri" w:cs="Calibri"/>
        </w:rPr>
        <w:t>says that</w:t>
      </w:r>
      <w:r w:rsidR="002B75E4" w:rsidRPr="006762E3">
        <w:rPr>
          <w:rFonts w:ascii="Calibri" w:hAnsi="Calibri" w:cs="Calibri"/>
        </w:rPr>
        <w:t xml:space="preserve"> </w:t>
      </w:r>
      <w:r w:rsidR="007C4253" w:rsidRPr="006762E3">
        <w:rPr>
          <w:rFonts w:ascii="Calibri" w:hAnsi="Calibri" w:cs="Calibri"/>
        </w:rPr>
        <w:t>“</w:t>
      </w:r>
      <w:r w:rsidR="002B75E4" w:rsidRPr="006762E3">
        <w:rPr>
          <w:rFonts w:ascii="Calibri" w:hAnsi="Calibri" w:cs="Calibri"/>
        </w:rPr>
        <w:t>employees who experience a sense of inclusion are </w:t>
      </w:r>
      <w:hyperlink r:id="rId9" w:history="1">
        <w:r w:rsidR="002B75E4" w:rsidRPr="006762E3">
          <w:rPr>
            <w:rStyle w:val="Hyperlink"/>
            <w:rFonts w:ascii="Calibri" w:hAnsi="Calibri" w:cs="Calibri"/>
            <w:color w:val="auto"/>
            <w:u w:val="none"/>
          </w:rPr>
          <w:t>three times as likely to be engaged and dedicated to their company's mission</w:t>
        </w:r>
      </w:hyperlink>
      <w:r w:rsidR="00A21537" w:rsidRPr="006762E3">
        <w:rPr>
          <w:rFonts w:ascii="Calibri" w:hAnsi="Calibri" w:cs="Calibri"/>
        </w:rPr>
        <w:t>”.</w:t>
      </w:r>
      <w:r w:rsidR="00F23A38" w:rsidRPr="006762E3">
        <w:rPr>
          <w:rFonts w:ascii="Calibri" w:hAnsi="Calibri" w:cs="Calibri"/>
        </w:rPr>
        <w:t xml:space="preserve"> </w:t>
      </w:r>
      <w:r w:rsidR="00764056" w:rsidRPr="006762E3">
        <w:rPr>
          <w:rFonts w:ascii="Calibri" w:hAnsi="Calibri" w:cs="Calibri"/>
        </w:rPr>
        <w:t xml:space="preserve">Once the group is established, anonymous surveys could be distributed to all staff, asking about their experience with the group, whether they feel included, and if the school fosters an environment of fairness and respect. </w:t>
      </w:r>
      <w:r w:rsidR="00E17F29" w:rsidRPr="006762E3">
        <w:rPr>
          <w:rFonts w:ascii="Calibri" w:hAnsi="Calibri" w:cs="Calibri"/>
        </w:rPr>
        <w:t>All concerns could be evaluated</w:t>
      </w:r>
      <w:r w:rsidR="009052E2" w:rsidRPr="006762E3">
        <w:rPr>
          <w:rFonts w:ascii="Calibri" w:hAnsi="Calibri" w:cs="Calibri"/>
        </w:rPr>
        <w:t xml:space="preserve"> to lead to </w:t>
      </w:r>
      <w:r w:rsidR="003C5027" w:rsidRPr="006762E3">
        <w:rPr>
          <w:rFonts w:ascii="Calibri" w:hAnsi="Calibri" w:cs="Calibri"/>
        </w:rPr>
        <w:t xml:space="preserve">measurable </w:t>
      </w:r>
      <w:r w:rsidR="00275F81" w:rsidRPr="006762E3">
        <w:rPr>
          <w:rFonts w:ascii="Calibri" w:hAnsi="Calibri" w:cs="Calibri"/>
        </w:rPr>
        <w:t>changes</w:t>
      </w:r>
      <w:r w:rsidR="00D906B5" w:rsidRPr="006762E3">
        <w:rPr>
          <w:rFonts w:ascii="Calibri" w:hAnsi="Calibri" w:cs="Calibri"/>
        </w:rPr>
        <w:t xml:space="preserve">. </w:t>
      </w:r>
      <w:r w:rsidR="00F12104" w:rsidRPr="006762E3">
        <w:rPr>
          <w:rFonts w:ascii="Calibri" w:hAnsi="Calibri" w:cs="Calibri"/>
        </w:rPr>
        <w:t xml:space="preserve">For example, if a concern about the lack of flexible working is raised, and the school adjusts schedules and policies, tracking the outcome would show that the staff body's input led to positive change. </w:t>
      </w:r>
      <w:r w:rsidR="00A11C1A" w:rsidRPr="006762E3">
        <w:rPr>
          <w:rFonts w:ascii="Calibri" w:hAnsi="Calibri" w:cs="Calibri"/>
        </w:rPr>
        <w:t>Monitoring this data over time will help determine</w:t>
      </w:r>
      <w:r w:rsidR="00F74C00" w:rsidRPr="006762E3">
        <w:rPr>
          <w:rFonts w:ascii="Calibri" w:hAnsi="Calibri" w:cs="Calibri"/>
        </w:rPr>
        <w:t xml:space="preserve"> if new</w:t>
      </w:r>
      <w:r w:rsidR="0040582B" w:rsidRPr="006762E3">
        <w:rPr>
          <w:rFonts w:ascii="Calibri" w:hAnsi="Calibri" w:cs="Calibri"/>
        </w:rPr>
        <w:t xml:space="preserve"> or updated policies are having an impact.</w:t>
      </w:r>
      <w:r w:rsidR="00F26B65" w:rsidRPr="006762E3">
        <w:rPr>
          <w:rFonts w:ascii="Calibri" w:hAnsi="Calibri" w:cs="Calibri"/>
        </w:rPr>
        <w:t xml:space="preserve"> </w:t>
      </w:r>
      <w:r w:rsidR="00093ACF" w:rsidRPr="006762E3">
        <w:rPr>
          <w:rFonts w:ascii="Calibri" w:hAnsi="Calibri" w:cs="Calibri"/>
        </w:rPr>
        <w:t xml:space="preserve">As well as </w:t>
      </w:r>
      <w:r w:rsidR="00567D10" w:rsidRPr="006762E3">
        <w:rPr>
          <w:rFonts w:ascii="Calibri" w:hAnsi="Calibri" w:cs="Calibri"/>
        </w:rPr>
        <w:t>this type of data</w:t>
      </w:r>
      <w:r w:rsidR="00161B17" w:rsidRPr="006762E3">
        <w:rPr>
          <w:rFonts w:ascii="Calibri" w:hAnsi="Calibri" w:cs="Calibri"/>
        </w:rPr>
        <w:t xml:space="preserve"> collection</w:t>
      </w:r>
      <w:r w:rsidR="0004181B" w:rsidRPr="006762E3">
        <w:rPr>
          <w:rFonts w:ascii="Calibri" w:hAnsi="Calibri" w:cs="Calibri"/>
        </w:rPr>
        <w:t>, individual interviews could also be conducted</w:t>
      </w:r>
      <w:r w:rsidR="00161B17" w:rsidRPr="006762E3">
        <w:rPr>
          <w:rFonts w:ascii="Calibri" w:hAnsi="Calibri" w:cs="Calibri"/>
        </w:rPr>
        <w:t xml:space="preserve"> because relying only</w:t>
      </w:r>
      <w:r w:rsidR="00651027" w:rsidRPr="006762E3">
        <w:rPr>
          <w:rFonts w:ascii="Calibri" w:hAnsi="Calibri" w:cs="Calibri"/>
        </w:rPr>
        <w:t xml:space="preserve"> on</w:t>
      </w:r>
      <w:r w:rsidR="00161B17" w:rsidRPr="006762E3">
        <w:rPr>
          <w:rFonts w:ascii="Calibri" w:hAnsi="Calibri" w:cs="Calibri"/>
        </w:rPr>
        <w:t xml:space="preserve"> </w:t>
      </w:r>
      <w:r w:rsidR="008F557E" w:rsidRPr="006762E3">
        <w:rPr>
          <w:rFonts w:ascii="Calibri" w:hAnsi="Calibri" w:cs="Calibri"/>
        </w:rPr>
        <w:t>“metrics</w:t>
      </w:r>
      <w:r w:rsidR="0091198E" w:rsidRPr="006762E3">
        <w:rPr>
          <w:rFonts w:ascii="Calibri" w:hAnsi="Calibri" w:cs="Calibri"/>
        </w:rPr>
        <w:t xml:space="preserve"> fails to capture the human experiences that truly make up an inclusive culture</w:t>
      </w:r>
      <w:r w:rsidR="008F557E" w:rsidRPr="006762E3">
        <w:rPr>
          <w:rFonts w:ascii="Calibri" w:hAnsi="Calibri" w:cs="Calibri"/>
        </w:rPr>
        <w:t>”</w:t>
      </w:r>
      <w:r w:rsidR="0091198E" w:rsidRPr="006762E3">
        <w:rPr>
          <w:rFonts w:ascii="Calibri" w:hAnsi="Calibri" w:cs="Calibri"/>
        </w:rPr>
        <w:t>.</w:t>
      </w:r>
      <w:r w:rsidR="0031055D" w:rsidRPr="006762E3">
        <w:rPr>
          <w:rFonts w:ascii="Calibri" w:hAnsi="Calibri" w:cs="Calibri"/>
        </w:rPr>
        <w:t xml:space="preserve"> Eliot Partnership (2024)</w:t>
      </w:r>
      <w:r w:rsidR="00651027" w:rsidRPr="006762E3">
        <w:rPr>
          <w:rFonts w:ascii="Calibri" w:hAnsi="Calibri" w:cs="Calibri"/>
        </w:rPr>
        <w:t>. T</w:t>
      </w:r>
      <w:r w:rsidR="0031055D" w:rsidRPr="006762E3">
        <w:rPr>
          <w:rFonts w:ascii="Calibri" w:hAnsi="Calibri" w:cs="Calibri"/>
        </w:rPr>
        <w:t>herefore</w:t>
      </w:r>
      <w:r w:rsidR="00E01A6C" w:rsidRPr="006762E3">
        <w:rPr>
          <w:rFonts w:ascii="Calibri" w:hAnsi="Calibri" w:cs="Calibri"/>
        </w:rPr>
        <w:t>,</w:t>
      </w:r>
      <w:r w:rsidR="0031055D" w:rsidRPr="006762E3">
        <w:rPr>
          <w:rFonts w:ascii="Calibri" w:hAnsi="Calibri" w:cs="Calibri"/>
        </w:rPr>
        <w:t xml:space="preserve"> a combination of </w:t>
      </w:r>
      <w:r w:rsidR="00763CA5" w:rsidRPr="006762E3">
        <w:rPr>
          <w:rFonts w:ascii="Calibri" w:hAnsi="Calibri" w:cs="Calibri"/>
        </w:rPr>
        <w:t>data</w:t>
      </w:r>
      <w:r w:rsidR="0077291E" w:rsidRPr="006762E3">
        <w:rPr>
          <w:rFonts w:ascii="Calibri" w:hAnsi="Calibri" w:cs="Calibri"/>
        </w:rPr>
        <w:t xml:space="preserve"> provides the full overview.</w:t>
      </w:r>
    </w:p>
    <w:p w14:paraId="0AEB6DB1" w14:textId="77777777" w:rsidR="00764056" w:rsidRPr="006762E3" w:rsidRDefault="00764056" w:rsidP="007A3A9C">
      <w:pPr>
        <w:jc w:val="both"/>
        <w:rPr>
          <w:rFonts w:ascii="Calibri" w:hAnsi="Calibri" w:cs="Calibri"/>
          <w:b/>
          <w:bCs/>
        </w:rPr>
      </w:pPr>
    </w:p>
    <w:p w14:paraId="48F36FE9" w14:textId="42C49E8A" w:rsidR="00094639" w:rsidRPr="006762E3" w:rsidRDefault="00350F3A" w:rsidP="008E704C">
      <w:pPr>
        <w:spacing w:after="0" w:line="240" w:lineRule="auto"/>
        <w:jc w:val="both"/>
        <w:rPr>
          <w:rFonts w:ascii="Calibri" w:hAnsi="Calibri" w:cs="Calibri"/>
          <w:b/>
          <w:bCs/>
        </w:rPr>
      </w:pPr>
      <w:r w:rsidRPr="006762E3">
        <w:rPr>
          <w:rFonts w:ascii="Calibri" w:hAnsi="Calibri" w:cs="Calibri"/>
          <w:b/>
          <w:bCs/>
        </w:rPr>
        <w:t xml:space="preserve">AC </w:t>
      </w:r>
      <w:r w:rsidR="00E01A6C" w:rsidRPr="006762E3">
        <w:rPr>
          <w:rFonts w:ascii="Calibri" w:hAnsi="Calibri" w:cs="Calibri"/>
          <w:b/>
          <w:bCs/>
        </w:rPr>
        <w:t>2.3</w:t>
      </w:r>
    </w:p>
    <w:p w14:paraId="23D48763" w14:textId="19D092EB" w:rsidR="00AC2989" w:rsidRPr="006762E3" w:rsidRDefault="00C6282D" w:rsidP="00AC2989">
      <w:pPr>
        <w:jc w:val="both"/>
        <w:rPr>
          <w:rFonts w:ascii="Calibri" w:hAnsi="Calibri" w:cs="Calibri"/>
        </w:rPr>
      </w:pPr>
      <w:r w:rsidRPr="006762E3">
        <w:rPr>
          <w:rFonts w:ascii="Calibri" w:hAnsi="Calibri" w:cs="Calibri"/>
        </w:rPr>
        <w:t xml:space="preserve">My role </w:t>
      </w:r>
      <w:r w:rsidR="003C4CE6" w:rsidRPr="006762E3">
        <w:rPr>
          <w:rFonts w:ascii="Calibri" w:hAnsi="Calibri" w:cs="Calibri"/>
        </w:rPr>
        <w:t>as P</w:t>
      </w:r>
      <w:r w:rsidR="00021BB1" w:rsidRPr="006762E3">
        <w:rPr>
          <w:rFonts w:ascii="Calibri" w:hAnsi="Calibri" w:cs="Calibri"/>
        </w:rPr>
        <w:t>A</w:t>
      </w:r>
      <w:r w:rsidR="00652DC9" w:rsidRPr="006762E3">
        <w:rPr>
          <w:rFonts w:ascii="Calibri" w:hAnsi="Calibri" w:cs="Calibri"/>
        </w:rPr>
        <w:t xml:space="preserve"> at</w:t>
      </w:r>
      <w:r w:rsidRPr="006762E3">
        <w:rPr>
          <w:rFonts w:ascii="Calibri" w:hAnsi="Calibri" w:cs="Calibri"/>
        </w:rPr>
        <w:t xml:space="preserve"> St. Michael’s involves working with a diverse group of people, including teachers, pupils, support staff, external bodies, and parents and</w:t>
      </w:r>
      <w:r w:rsidR="00021BB1" w:rsidRPr="006762E3">
        <w:rPr>
          <w:rFonts w:ascii="Calibri" w:hAnsi="Calibri" w:cs="Calibri"/>
        </w:rPr>
        <w:t xml:space="preserve"> I</w:t>
      </w:r>
      <w:r w:rsidRPr="006762E3">
        <w:rPr>
          <w:rFonts w:ascii="Calibri" w:hAnsi="Calibri" w:cs="Calibri"/>
        </w:rPr>
        <w:t xml:space="preserve"> believe it’s important to work inclusively to build positive relationships. </w:t>
      </w:r>
      <w:r w:rsidR="00F00DE5" w:rsidRPr="006762E3">
        <w:rPr>
          <w:rFonts w:ascii="Calibri" w:hAnsi="Calibri" w:cs="Calibri"/>
        </w:rPr>
        <w:t>I show respect to everyone I interact with, valuing their contributions and creating an inclusive environment to help them feel a strong sense of belonging.</w:t>
      </w:r>
      <w:r w:rsidR="00DC4B0E" w:rsidRPr="006762E3">
        <w:rPr>
          <w:rFonts w:ascii="Calibri" w:hAnsi="Calibri" w:cs="Calibri"/>
        </w:rPr>
        <w:t xml:space="preserve"> </w:t>
      </w:r>
      <w:r w:rsidR="00AB70E4" w:rsidRPr="006762E3">
        <w:rPr>
          <w:rFonts w:ascii="Calibri" w:hAnsi="Calibri" w:cs="Calibri"/>
        </w:rPr>
        <w:t>T</w:t>
      </w:r>
      <w:r w:rsidR="002B21C1" w:rsidRPr="006762E3">
        <w:rPr>
          <w:rFonts w:ascii="Calibri" w:hAnsi="Calibri" w:cs="Calibri"/>
        </w:rPr>
        <w:t>hese</w:t>
      </w:r>
      <w:r w:rsidR="00FB7FFD" w:rsidRPr="006762E3">
        <w:rPr>
          <w:rFonts w:ascii="Calibri" w:hAnsi="Calibri" w:cs="Calibri"/>
        </w:rPr>
        <w:t xml:space="preserve"> values </w:t>
      </w:r>
      <w:r w:rsidR="00B1783E" w:rsidRPr="006762E3">
        <w:rPr>
          <w:rFonts w:ascii="Calibri" w:hAnsi="Calibri" w:cs="Calibri"/>
        </w:rPr>
        <w:t>align with the</w:t>
      </w:r>
      <w:r w:rsidR="008C7AFF" w:rsidRPr="006762E3">
        <w:rPr>
          <w:rFonts w:ascii="Calibri" w:hAnsi="Calibri" w:cs="Calibri"/>
        </w:rPr>
        <w:t xml:space="preserve"> core beha</w:t>
      </w:r>
      <w:r w:rsidR="007E3433" w:rsidRPr="006762E3">
        <w:rPr>
          <w:rFonts w:ascii="Calibri" w:hAnsi="Calibri" w:cs="Calibri"/>
        </w:rPr>
        <w:t>v</w:t>
      </w:r>
      <w:r w:rsidR="008C7AFF" w:rsidRPr="006762E3">
        <w:rPr>
          <w:rFonts w:ascii="Calibri" w:hAnsi="Calibri" w:cs="Calibri"/>
        </w:rPr>
        <w:t xml:space="preserve">iour of working </w:t>
      </w:r>
      <w:r w:rsidR="007E3433" w:rsidRPr="006762E3">
        <w:rPr>
          <w:rFonts w:ascii="Calibri" w:hAnsi="Calibri" w:cs="Calibri"/>
        </w:rPr>
        <w:t>inclusively to</w:t>
      </w:r>
      <w:r w:rsidR="00D273FF" w:rsidRPr="006762E3">
        <w:rPr>
          <w:rFonts w:ascii="Calibri" w:hAnsi="Calibri" w:cs="Calibri"/>
        </w:rPr>
        <w:t xml:space="preserve"> “work and collaborate across boundaries, effectively and inclusively, to achieve positive outcomes”.</w:t>
      </w:r>
      <w:r w:rsidR="002B21C1" w:rsidRPr="006762E3">
        <w:rPr>
          <w:rFonts w:ascii="Calibri" w:hAnsi="Calibri" w:cs="Calibri"/>
        </w:rPr>
        <w:t xml:space="preserve"> </w:t>
      </w:r>
      <w:r w:rsidR="003F4443" w:rsidRPr="006762E3">
        <w:rPr>
          <w:rFonts w:ascii="Calibri" w:hAnsi="Calibri" w:cs="Calibri"/>
        </w:rPr>
        <w:t>(</w:t>
      </w:r>
      <w:r w:rsidR="00FB0D6E" w:rsidRPr="006762E3">
        <w:rPr>
          <w:rFonts w:ascii="Calibri" w:hAnsi="Calibri" w:cs="Calibri"/>
        </w:rPr>
        <w:t>CIPD, n</w:t>
      </w:r>
      <w:r w:rsidR="00A358FE" w:rsidRPr="006762E3">
        <w:rPr>
          <w:rFonts w:ascii="Calibri" w:hAnsi="Calibri" w:cs="Calibri"/>
        </w:rPr>
        <w:t>o date</w:t>
      </w:r>
      <w:r w:rsidR="00FB0D6E" w:rsidRPr="006762E3">
        <w:rPr>
          <w:rFonts w:ascii="Calibri" w:hAnsi="Calibri" w:cs="Calibri"/>
        </w:rPr>
        <w:t>).</w:t>
      </w:r>
      <w:r w:rsidR="00F27F0C" w:rsidRPr="006762E3">
        <w:rPr>
          <w:rFonts w:ascii="Calibri" w:hAnsi="Calibri" w:cs="Calibri"/>
        </w:rPr>
        <w:t xml:space="preserve"> These values are </w:t>
      </w:r>
      <w:r w:rsidR="00D816F8" w:rsidRPr="006762E3">
        <w:rPr>
          <w:rFonts w:ascii="Calibri" w:hAnsi="Calibri" w:cs="Calibri"/>
        </w:rPr>
        <w:t xml:space="preserve">identified from the feedback </w:t>
      </w:r>
      <w:r w:rsidR="006936E4" w:rsidRPr="006762E3">
        <w:rPr>
          <w:rFonts w:ascii="Calibri" w:hAnsi="Calibri" w:cs="Calibri"/>
        </w:rPr>
        <w:t>received on</w:t>
      </w:r>
      <w:r w:rsidR="009E1497" w:rsidRPr="006762E3">
        <w:rPr>
          <w:rFonts w:ascii="Calibri" w:hAnsi="Calibri" w:cs="Calibri"/>
        </w:rPr>
        <w:t xml:space="preserve"> 17</w:t>
      </w:r>
      <w:r w:rsidR="009E1497" w:rsidRPr="006762E3">
        <w:rPr>
          <w:rFonts w:ascii="Calibri" w:hAnsi="Calibri" w:cs="Calibri"/>
          <w:vertAlign w:val="superscript"/>
        </w:rPr>
        <w:t>th</w:t>
      </w:r>
      <w:r w:rsidR="009E1497" w:rsidRPr="006762E3">
        <w:rPr>
          <w:rFonts w:ascii="Calibri" w:hAnsi="Calibri" w:cs="Calibri"/>
        </w:rPr>
        <w:t xml:space="preserve"> December</w:t>
      </w:r>
      <w:r w:rsidR="00D67A2A" w:rsidRPr="006762E3">
        <w:rPr>
          <w:rFonts w:ascii="Calibri" w:hAnsi="Calibri" w:cs="Calibri"/>
        </w:rPr>
        <w:t xml:space="preserve"> 2024</w:t>
      </w:r>
      <w:r w:rsidR="009E1497" w:rsidRPr="006762E3">
        <w:rPr>
          <w:rFonts w:ascii="Calibri" w:hAnsi="Calibri" w:cs="Calibri"/>
        </w:rPr>
        <w:t xml:space="preserve"> from </w:t>
      </w:r>
      <w:r w:rsidR="002B3F95" w:rsidRPr="006762E3">
        <w:rPr>
          <w:rFonts w:ascii="Calibri" w:hAnsi="Calibri" w:cs="Calibri"/>
        </w:rPr>
        <w:t>the Head of Operations</w:t>
      </w:r>
      <w:r w:rsidR="00B82731" w:rsidRPr="006762E3">
        <w:rPr>
          <w:rFonts w:ascii="Calibri" w:hAnsi="Calibri" w:cs="Calibri"/>
        </w:rPr>
        <w:t xml:space="preserve">, </w:t>
      </w:r>
      <w:r w:rsidR="00F71D39" w:rsidRPr="006762E3">
        <w:rPr>
          <w:rFonts w:ascii="Calibri" w:hAnsi="Calibri" w:cs="Calibri"/>
        </w:rPr>
        <w:t>highlighting my commitment and willingness to go above and beyond for the benefit of the company and others</w:t>
      </w:r>
      <w:r w:rsidR="004C3DEF" w:rsidRPr="006762E3">
        <w:rPr>
          <w:rFonts w:ascii="Calibri" w:hAnsi="Calibri" w:cs="Calibri"/>
        </w:rPr>
        <w:t xml:space="preserve">. I strongly believe in the power of inclusion, belonging, and appreciation. As a role model in the organisation, I promote these values, embrace diversity, and uphold the professional standards in the CIPD Professional Map, highlighting the importance of inclusively. </w:t>
      </w:r>
      <w:r w:rsidR="00AC2989" w:rsidRPr="006762E3">
        <w:rPr>
          <w:rFonts w:ascii="Calibri" w:hAnsi="Calibri" w:cs="Calibri"/>
        </w:rPr>
        <w:t>For example, during a meeting, a quieter colleague’s viewpoint was overlooked, so I redirected the conversation to ensure their point was heard and discussed, then giving them confidence to speak up.</w:t>
      </w:r>
    </w:p>
    <w:p w14:paraId="5A446231" w14:textId="6F3FF22E" w:rsidR="000F6C10" w:rsidRPr="006762E3" w:rsidRDefault="00A76FC9" w:rsidP="004C3DEF">
      <w:pPr>
        <w:jc w:val="both"/>
        <w:rPr>
          <w:rFonts w:ascii="Calibri" w:hAnsi="Calibri" w:cs="Calibri"/>
        </w:rPr>
      </w:pPr>
      <w:r w:rsidRPr="006762E3">
        <w:rPr>
          <w:rFonts w:ascii="Calibri" w:hAnsi="Calibri" w:cs="Calibri"/>
        </w:rPr>
        <w:t xml:space="preserve">CIPD say that </w:t>
      </w:r>
      <w:r w:rsidR="00022B4C" w:rsidRPr="006762E3">
        <w:rPr>
          <w:rFonts w:ascii="Calibri" w:hAnsi="Calibri" w:cs="Calibri"/>
        </w:rPr>
        <w:t>“</w:t>
      </w:r>
      <w:r w:rsidRPr="006762E3">
        <w:rPr>
          <w:rFonts w:ascii="Calibri" w:hAnsi="Calibri" w:cs="Calibri"/>
        </w:rPr>
        <w:t>workplace inclusion relates to feelings of belonging, having a voice and being valued for your unique and authentic individual skills and abilities”.</w:t>
      </w:r>
      <w:r w:rsidR="00337491" w:rsidRPr="006762E3">
        <w:rPr>
          <w:rFonts w:ascii="Calibri" w:hAnsi="Calibri" w:cs="Calibri"/>
        </w:rPr>
        <w:t xml:space="preserve"> (CIPD, 2019).</w:t>
      </w:r>
      <w:r w:rsidR="00991B33" w:rsidRPr="006762E3">
        <w:rPr>
          <w:rFonts w:ascii="Calibri" w:hAnsi="Calibri" w:cs="Calibri"/>
        </w:rPr>
        <w:t xml:space="preserve"> Belonging was </w:t>
      </w:r>
      <w:r w:rsidR="00784E87" w:rsidRPr="006762E3">
        <w:rPr>
          <w:rFonts w:ascii="Calibri" w:hAnsi="Calibri" w:cs="Calibri"/>
        </w:rPr>
        <w:t xml:space="preserve">identified as </w:t>
      </w:r>
      <w:r w:rsidR="000C3DD0" w:rsidRPr="006762E3">
        <w:rPr>
          <w:rFonts w:ascii="Calibri" w:hAnsi="Calibri" w:cs="Calibri"/>
        </w:rPr>
        <w:t xml:space="preserve">a personal value in </w:t>
      </w:r>
      <w:r w:rsidR="00311F55" w:rsidRPr="006762E3">
        <w:rPr>
          <w:rFonts w:ascii="Calibri" w:hAnsi="Calibri" w:cs="Calibri"/>
        </w:rPr>
        <w:t>the</w:t>
      </w:r>
      <w:r w:rsidR="000C3DD0" w:rsidRPr="006762E3">
        <w:rPr>
          <w:rFonts w:ascii="Calibri" w:hAnsi="Calibri" w:cs="Calibri"/>
        </w:rPr>
        <w:t xml:space="preserve"> self-assessment, also identified as one of my strong core values in feedback received by</w:t>
      </w:r>
      <w:r w:rsidR="00735916" w:rsidRPr="006762E3">
        <w:rPr>
          <w:rFonts w:ascii="Calibri" w:hAnsi="Calibri" w:cs="Calibri"/>
        </w:rPr>
        <w:t xml:space="preserve"> the Head of Operations on 17</w:t>
      </w:r>
      <w:r w:rsidR="00735916" w:rsidRPr="006762E3">
        <w:rPr>
          <w:rFonts w:ascii="Calibri" w:hAnsi="Calibri" w:cs="Calibri"/>
          <w:vertAlign w:val="superscript"/>
        </w:rPr>
        <w:t>th</w:t>
      </w:r>
      <w:r w:rsidR="00735916" w:rsidRPr="006762E3">
        <w:rPr>
          <w:rFonts w:ascii="Calibri" w:hAnsi="Calibri" w:cs="Calibri"/>
        </w:rPr>
        <w:t xml:space="preserve"> December 2024</w:t>
      </w:r>
      <w:r w:rsidR="000C3DD0" w:rsidRPr="006762E3">
        <w:rPr>
          <w:rFonts w:ascii="Calibri" w:hAnsi="Calibri" w:cs="Calibri"/>
        </w:rPr>
        <w:t>.</w:t>
      </w:r>
      <w:r w:rsidR="00C8141B" w:rsidRPr="006762E3">
        <w:rPr>
          <w:rFonts w:ascii="Calibri" w:hAnsi="Calibri" w:cs="Calibri"/>
        </w:rPr>
        <w:t xml:space="preserve"> </w:t>
      </w:r>
      <w:r w:rsidR="00A1720E" w:rsidRPr="006762E3">
        <w:rPr>
          <w:rFonts w:ascii="Calibri" w:hAnsi="Calibri" w:cs="Calibri"/>
        </w:rPr>
        <w:t xml:space="preserve">This feedback has reinforced my </w:t>
      </w:r>
      <w:r w:rsidR="007A7843" w:rsidRPr="006762E3">
        <w:rPr>
          <w:rFonts w:ascii="Calibri" w:hAnsi="Calibri" w:cs="Calibri"/>
        </w:rPr>
        <w:t>drive</w:t>
      </w:r>
      <w:r w:rsidR="00A1720E" w:rsidRPr="006762E3">
        <w:rPr>
          <w:rFonts w:ascii="Calibri" w:hAnsi="Calibri" w:cs="Calibri"/>
        </w:rPr>
        <w:t xml:space="preserve"> to continue</w:t>
      </w:r>
      <w:r w:rsidR="006301A0" w:rsidRPr="006762E3">
        <w:rPr>
          <w:rFonts w:ascii="Calibri" w:hAnsi="Calibri" w:cs="Calibri"/>
        </w:rPr>
        <w:t xml:space="preserve"> </w:t>
      </w:r>
      <w:r w:rsidR="00D469EF" w:rsidRPr="006762E3">
        <w:rPr>
          <w:rFonts w:ascii="Calibri" w:hAnsi="Calibri" w:cs="Calibri"/>
        </w:rPr>
        <w:t>practising</w:t>
      </w:r>
      <w:r w:rsidR="006301A0" w:rsidRPr="006762E3">
        <w:rPr>
          <w:rFonts w:ascii="Calibri" w:hAnsi="Calibri" w:cs="Calibri"/>
        </w:rPr>
        <w:t xml:space="preserve"> these behaviou</w:t>
      </w:r>
      <w:r w:rsidR="00622DCF" w:rsidRPr="006762E3">
        <w:rPr>
          <w:rFonts w:ascii="Calibri" w:hAnsi="Calibri" w:cs="Calibri"/>
        </w:rPr>
        <w:t>r</w:t>
      </w:r>
      <w:r w:rsidR="006301A0" w:rsidRPr="006762E3">
        <w:rPr>
          <w:rFonts w:ascii="Calibri" w:hAnsi="Calibri" w:cs="Calibri"/>
        </w:rPr>
        <w:t>s</w:t>
      </w:r>
      <w:r w:rsidR="00622DCF" w:rsidRPr="006762E3">
        <w:rPr>
          <w:rFonts w:ascii="Calibri" w:hAnsi="Calibri" w:cs="Calibri"/>
        </w:rPr>
        <w:t xml:space="preserve"> </w:t>
      </w:r>
      <w:r w:rsidR="00D469EF" w:rsidRPr="006762E3">
        <w:rPr>
          <w:rFonts w:ascii="Calibri" w:hAnsi="Calibri" w:cs="Calibri"/>
        </w:rPr>
        <w:t xml:space="preserve">and further </w:t>
      </w:r>
      <w:r w:rsidR="008D3756" w:rsidRPr="006762E3">
        <w:rPr>
          <w:rFonts w:ascii="Calibri" w:hAnsi="Calibri" w:cs="Calibri"/>
        </w:rPr>
        <w:t>enhance this quality</w:t>
      </w:r>
      <w:r w:rsidR="00ED5904" w:rsidRPr="006762E3">
        <w:rPr>
          <w:rFonts w:ascii="Calibri" w:hAnsi="Calibri" w:cs="Calibri"/>
        </w:rPr>
        <w:t>.</w:t>
      </w:r>
    </w:p>
    <w:p w14:paraId="4C9B469E" w14:textId="3814CF6F" w:rsidR="00C32582" w:rsidRPr="006762E3" w:rsidRDefault="002B3C4D" w:rsidP="000C3DD0">
      <w:pPr>
        <w:jc w:val="both"/>
        <w:rPr>
          <w:rFonts w:ascii="Calibri" w:hAnsi="Calibri" w:cs="Calibri"/>
        </w:rPr>
      </w:pPr>
      <w:r w:rsidRPr="006762E3">
        <w:rPr>
          <w:rFonts w:ascii="Calibri" w:hAnsi="Calibri" w:cs="Calibri"/>
        </w:rPr>
        <w:t xml:space="preserve">My role involves handling complaints professionally and empathetically, while following school policies. </w:t>
      </w:r>
      <w:r w:rsidR="00847DE4" w:rsidRPr="006762E3">
        <w:rPr>
          <w:rFonts w:ascii="Calibri" w:hAnsi="Calibri" w:cs="Calibri"/>
        </w:rPr>
        <w:t xml:space="preserve"> </w:t>
      </w:r>
      <w:r w:rsidR="00F648BA" w:rsidRPr="006762E3">
        <w:rPr>
          <w:rFonts w:ascii="Calibri" w:hAnsi="Calibri" w:cs="Calibri"/>
        </w:rPr>
        <w:t xml:space="preserve">This </w:t>
      </w:r>
      <w:r w:rsidR="00373BB8" w:rsidRPr="006762E3">
        <w:rPr>
          <w:rFonts w:ascii="Calibri" w:hAnsi="Calibri" w:cs="Calibri"/>
        </w:rPr>
        <w:t xml:space="preserve">was feedback </w:t>
      </w:r>
      <w:r w:rsidR="00F648BA" w:rsidRPr="006762E3">
        <w:rPr>
          <w:rFonts w:ascii="Calibri" w:hAnsi="Calibri" w:cs="Calibri"/>
        </w:rPr>
        <w:t xml:space="preserve">identified from the </w:t>
      </w:r>
      <w:r w:rsidR="00F07E72" w:rsidRPr="006762E3">
        <w:rPr>
          <w:rFonts w:ascii="Calibri" w:hAnsi="Calibri" w:cs="Calibri"/>
        </w:rPr>
        <w:t>h</w:t>
      </w:r>
      <w:r w:rsidR="00F648BA" w:rsidRPr="006762E3">
        <w:rPr>
          <w:rFonts w:ascii="Calibri" w:hAnsi="Calibri" w:cs="Calibri"/>
        </w:rPr>
        <w:t>ead</w:t>
      </w:r>
      <w:r w:rsidR="00A17741" w:rsidRPr="006762E3">
        <w:rPr>
          <w:rFonts w:ascii="Calibri" w:hAnsi="Calibri" w:cs="Calibri"/>
        </w:rPr>
        <w:t>teacher</w:t>
      </w:r>
      <w:r w:rsidR="00F648BA" w:rsidRPr="006762E3">
        <w:rPr>
          <w:rFonts w:ascii="Calibri" w:hAnsi="Calibri" w:cs="Calibri"/>
        </w:rPr>
        <w:t xml:space="preserve"> of St. Michaels on 20 December 2024</w:t>
      </w:r>
      <w:r w:rsidR="00FC67BE" w:rsidRPr="006762E3">
        <w:rPr>
          <w:rFonts w:ascii="Calibri" w:hAnsi="Calibri" w:cs="Calibri"/>
        </w:rPr>
        <w:t xml:space="preserve"> and</w:t>
      </w:r>
      <w:r w:rsidR="00F648BA" w:rsidRPr="006762E3">
        <w:rPr>
          <w:rFonts w:ascii="Calibri" w:hAnsi="Calibri" w:cs="Calibri"/>
        </w:rPr>
        <w:t xml:space="preserve"> </w:t>
      </w:r>
      <w:r w:rsidR="00F648BA" w:rsidRPr="006762E3">
        <w:rPr>
          <w:rFonts w:ascii="Calibri" w:hAnsi="Calibri" w:cs="Calibri"/>
        </w:rPr>
        <w:lastRenderedPageBreak/>
        <w:t xml:space="preserve">aligns with the </w:t>
      </w:r>
      <w:r w:rsidR="00A92E15" w:rsidRPr="006762E3">
        <w:rPr>
          <w:rFonts w:ascii="Calibri" w:hAnsi="Calibri" w:cs="Calibri"/>
        </w:rPr>
        <w:t xml:space="preserve">CIPD Professional Map </w:t>
      </w:r>
      <w:r w:rsidR="00F648BA" w:rsidRPr="006762E3">
        <w:rPr>
          <w:rFonts w:ascii="Calibri" w:hAnsi="Calibri" w:cs="Calibri"/>
        </w:rPr>
        <w:t>values, particularly Ethical Practice and Working Inclusively</w:t>
      </w:r>
      <w:r w:rsidR="00F648BA" w:rsidRPr="006762E3">
        <w:rPr>
          <w:rFonts w:ascii="Calibri" w:hAnsi="Calibri" w:cs="Calibri"/>
          <w:b/>
          <w:bCs/>
        </w:rPr>
        <w:t xml:space="preserve"> </w:t>
      </w:r>
      <w:r w:rsidR="00F648BA" w:rsidRPr="006762E3">
        <w:rPr>
          <w:rFonts w:ascii="Calibri" w:hAnsi="Calibri" w:cs="Calibri"/>
        </w:rPr>
        <w:t>(CIPD, 2019).</w:t>
      </w:r>
      <w:r w:rsidR="00FC67BE" w:rsidRPr="006762E3">
        <w:rPr>
          <w:rFonts w:ascii="Calibri" w:hAnsi="Calibri" w:cs="Calibri"/>
        </w:rPr>
        <w:t xml:space="preserve"> </w:t>
      </w:r>
      <w:r w:rsidR="00665D1D" w:rsidRPr="006762E3">
        <w:rPr>
          <w:rFonts w:ascii="Calibri" w:hAnsi="Calibri" w:cs="Calibri"/>
        </w:rPr>
        <w:t>The head</w:t>
      </w:r>
      <w:r w:rsidR="00A17741" w:rsidRPr="006762E3">
        <w:rPr>
          <w:rFonts w:ascii="Calibri" w:hAnsi="Calibri" w:cs="Calibri"/>
        </w:rPr>
        <w:t>teacher</w:t>
      </w:r>
      <w:r w:rsidR="00665D1D" w:rsidRPr="006762E3">
        <w:rPr>
          <w:rFonts w:ascii="Calibri" w:hAnsi="Calibri" w:cs="Calibri"/>
        </w:rPr>
        <w:t xml:space="preserve"> highlights respect for others, discretion, and compassion, qualities I take pride in. </w:t>
      </w:r>
      <w:r w:rsidR="000E7BFB" w:rsidRPr="006762E3">
        <w:rPr>
          <w:rFonts w:ascii="Calibri" w:hAnsi="Calibri" w:cs="Calibri"/>
        </w:rPr>
        <w:t xml:space="preserve">These characteristics demonstrate an ability to </w:t>
      </w:r>
      <w:r w:rsidR="00B23F3D" w:rsidRPr="006762E3">
        <w:rPr>
          <w:rFonts w:ascii="Calibri" w:hAnsi="Calibri" w:cs="Calibri"/>
        </w:rPr>
        <w:t>work inclus</w:t>
      </w:r>
      <w:r w:rsidR="00F07E72" w:rsidRPr="006762E3">
        <w:rPr>
          <w:rFonts w:ascii="Calibri" w:hAnsi="Calibri" w:cs="Calibri"/>
        </w:rPr>
        <w:t>ively and positively with others.</w:t>
      </w:r>
    </w:p>
    <w:p w14:paraId="48375065" w14:textId="77777777" w:rsidR="00665D1D" w:rsidRPr="006762E3" w:rsidRDefault="00665D1D" w:rsidP="00A9527C">
      <w:pPr>
        <w:spacing w:after="0" w:line="240" w:lineRule="auto"/>
        <w:jc w:val="both"/>
        <w:rPr>
          <w:rFonts w:ascii="Calibri" w:hAnsi="Calibri" w:cs="Calibri"/>
        </w:rPr>
      </w:pPr>
    </w:p>
    <w:p w14:paraId="1883DD50" w14:textId="0847DEB4" w:rsidR="007A3A9C" w:rsidRPr="006762E3" w:rsidRDefault="008E704C" w:rsidP="008E5507">
      <w:pPr>
        <w:spacing w:after="0" w:line="240" w:lineRule="auto"/>
        <w:jc w:val="both"/>
        <w:rPr>
          <w:rFonts w:ascii="Calibri" w:hAnsi="Calibri" w:cs="Calibri"/>
          <w:b/>
          <w:bCs/>
        </w:rPr>
      </w:pPr>
      <w:r w:rsidRPr="006762E3">
        <w:rPr>
          <w:rFonts w:ascii="Calibri" w:hAnsi="Calibri" w:cs="Calibri"/>
          <w:b/>
          <w:bCs/>
        </w:rPr>
        <w:t xml:space="preserve">AC </w:t>
      </w:r>
      <w:r w:rsidR="001749D2" w:rsidRPr="006762E3">
        <w:rPr>
          <w:rFonts w:ascii="Calibri" w:hAnsi="Calibri" w:cs="Calibri"/>
          <w:b/>
          <w:bCs/>
        </w:rPr>
        <w:t>3.1</w:t>
      </w:r>
    </w:p>
    <w:p w14:paraId="73253A87" w14:textId="640C084A" w:rsidR="001A082D" w:rsidRPr="006762E3" w:rsidRDefault="00CD28CD" w:rsidP="008E5507">
      <w:pPr>
        <w:jc w:val="both"/>
        <w:rPr>
          <w:rFonts w:ascii="Calibri" w:hAnsi="Calibri" w:cs="Calibri"/>
        </w:rPr>
      </w:pPr>
      <w:r w:rsidRPr="006762E3">
        <w:rPr>
          <w:rFonts w:ascii="Calibri" w:hAnsi="Calibri" w:cs="Calibri"/>
        </w:rPr>
        <w:t xml:space="preserve">People professionals must continuously acquire new skills and stay updated on trends, including political, economic, technological developments, and the growing focus on wellbeing and inclusion in the workplace. </w:t>
      </w:r>
      <w:r w:rsidR="00BF3EE5" w:rsidRPr="006762E3">
        <w:rPr>
          <w:rFonts w:ascii="Calibri" w:hAnsi="Calibri" w:cs="Calibri"/>
        </w:rPr>
        <w:t>A major driver of change affecting jobs and skills is</w:t>
      </w:r>
      <w:r w:rsidR="0041263E" w:rsidRPr="006762E3">
        <w:rPr>
          <w:rFonts w:ascii="Calibri" w:hAnsi="Calibri" w:cs="Calibri"/>
        </w:rPr>
        <w:t xml:space="preserve"> </w:t>
      </w:r>
      <w:r w:rsidR="00BF3EE5" w:rsidRPr="006762E3">
        <w:rPr>
          <w:rFonts w:ascii="Calibri" w:hAnsi="Calibri" w:cs="Calibri"/>
        </w:rPr>
        <w:t>technology and AI, as highlighted in a CIPD report</w:t>
      </w:r>
      <w:r w:rsidR="007E1E8D" w:rsidRPr="006762E3">
        <w:rPr>
          <w:rFonts w:ascii="Calibri" w:hAnsi="Calibri" w:cs="Calibri"/>
        </w:rPr>
        <w:t xml:space="preserve"> in 2020</w:t>
      </w:r>
      <w:r w:rsidR="003A0004" w:rsidRPr="006762E3">
        <w:rPr>
          <w:rFonts w:ascii="Calibri" w:hAnsi="Calibri" w:cs="Calibri"/>
        </w:rPr>
        <w:t>.</w:t>
      </w:r>
      <w:r w:rsidR="005F70FF" w:rsidRPr="006762E3">
        <w:rPr>
          <w:rFonts w:ascii="Calibri" w:hAnsi="Calibri" w:cs="Calibri"/>
        </w:rPr>
        <w:t xml:space="preserve"> Data collected</w:t>
      </w:r>
      <w:r w:rsidR="00FE49C6" w:rsidRPr="006762E3">
        <w:rPr>
          <w:rFonts w:ascii="Calibri" w:hAnsi="Calibri" w:cs="Calibri"/>
        </w:rPr>
        <w:t xml:space="preserve"> </w:t>
      </w:r>
      <w:r w:rsidR="00EF2A65" w:rsidRPr="006762E3">
        <w:rPr>
          <w:rFonts w:ascii="Calibri" w:hAnsi="Calibri" w:cs="Calibri"/>
        </w:rPr>
        <w:t xml:space="preserve">from the </w:t>
      </w:r>
      <w:r w:rsidR="000B2379" w:rsidRPr="006762E3">
        <w:rPr>
          <w:rFonts w:ascii="Calibri" w:hAnsi="Calibri" w:cs="Calibri"/>
        </w:rPr>
        <w:t>O</w:t>
      </w:r>
      <w:r w:rsidR="00EF2A65" w:rsidRPr="006762E3">
        <w:rPr>
          <w:rFonts w:ascii="Calibri" w:hAnsi="Calibri" w:cs="Calibri"/>
        </w:rPr>
        <w:t xml:space="preserve">ffice of </w:t>
      </w:r>
      <w:r w:rsidR="000B2379" w:rsidRPr="006762E3">
        <w:rPr>
          <w:rFonts w:ascii="Calibri" w:hAnsi="Calibri" w:cs="Calibri"/>
        </w:rPr>
        <w:t>N</w:t>
      </w:r>
      <w:r w:rsidR="00EF2A65" w:rsidRPr="006762E3">
        <w:rPr>
          <w:rFonts w:ascii="Calibri" w:hAnsi="Calibri" w:cs="Calibri"/>
        </w:rPr>
        <w:t xml:space="preserve">ational </w:t>
      </w:r>
      <w:r w:rsidR="000B2379" w:rsidRPr="006762E3">
        <w:rPr>
          <w:rFonts w:ascii="Calibri" w:hAnsi="Calibri" w:cs="Calibri"/>
        </w:rPr>
        <w:t>S</w:t>
      </w:r>
      <w:r w:rsidR="00EF2A65" w:rsidRPr="006762E3">
        <w:rPr>
          <w:rFonts w:ascii="Calibri" w:hAnsi="Calibri" w:cs="Calibri"/>
        </w:rPr>
        <w:t xml:space="preserve">tatistics </w:t>
      </w:r>
      <w:r w:rsidR="00FE49C6" w:rsidRPr="006762E3">
        <w:rPr>
          <w:rFonts w:ascii="Calibri" w:hAnsi="Calibri" w:cs="Calibri"/>
        </w:rPr>
        <w:t>in</w:t>
      </w:r>
      <w:r w:rsidR="005F70FF" w:rsidRPr="006762E3">
        <w:rPr>
          <w:rFonts w:ascii="Calibri" w:hAnsi="Calibri" w:cs="Calibri"/>
        </w:rPr>
        <w:t xml:space="preserve"> </w:t>
      </w:r>
      <w:r w:rsidR="00E1372E" w:rsidRPr="006762E3">
        <w:rPr>
          <w:rFonts w:ascii="Calibri" w:hAnsi="Calibri" w:cs="Calibri"/>
        </w:rPr>
        <w:t xml:space="preserve">November </w:t>
      </w:r>
      <w:r w:rsidR="005F70FF" w:rsidRPr="006762E3">
        <w:rPr>
          <w:rFonts w:ascii="Calibri" w:hAnsi="Calibri" w:cs="Calibri"/>
        </w:rPr>
        <w:t>2024</w:t>
      </w:r>
      <w:r w:rsidR="001E5721" w:rsidRPr="006762E3">
        <w:rPr>
          <w:rFonts w:ascii="Calibri" w:hAnsi="Calibri" w:cs="Calibri"/>
        </w:rPr>
        <w:t xml:space="preserve"> </w:t>
      </w:r>
      <w:r w:rsidR="00946CD2" w:rsidRPr="006762E3">
        <w:rPr>
          <w:rFonts w:ascii="Calibri" w:hAnsi="Calibri" w:cs="Calibri"/>
        </w:rPr>
        <w:t xml:space="preserve">revealed </w:t>
      </w:r>
      <w:r w:rsidR="001E5721" w:rsidRPr="006762E3">
        <w:rPr>
          <w:rFonts w:ascii="Calibri" w:hAnsi="Calibri" w:cs="Calibri"/>
        </w:rPr>
        <w:t>that</w:t>
      </w:r>
      <w:r w:rsidR="00DE07D4" w:rsidRPr="006762E3">
        <w:rPr>
          <w:rFonts w:ascii="Calibri" w:hAnsi="Calibri" w:cs="Calibri"/>
        </w:rPr>
        <w:t xml:space="preserve"> </w:t>
      </w:r>
      <w:r w:rsidR="003B67D4" w:rsidRPr="006762E3">
        <w:rPr>
          <w:rFonts w:ascii="Calibri" w:hAnsi="Calibri" w:cs="Calibri"/>
        </w:rPr>
        <w:t>43% of people</w:t>
      </w:r>
      <w:r w:rsidR="00946CD2" w:rsidRPr="006762E3">
        <w:rPr>
          <w:rFonts w:ascii="Calibri" w:hAnsi="Calibri" w:cs="Calibri"/>
        </w:rPr>
        <w:t xml:space="preserve"> said that AI would benefit them</w:t>
      </w:r>
      <w:r w:rsidR="00E1372E" w:rsidRPr="006762E3">
        <w:rPr>
          <w:rFonts w:ascii="Calibri" w:hAnsi="Calibri" w:cs="Calibri"/>
        </w:rPr>
        <w:t xml:space="preserve">, </w:t>
      </w:r>
      <w:r w:rsidR="0063256E" w:rsidRPr="006762E3">
        <w:rPr>
          <w:rFonts w:ascii="Calibri" w:hAnsi="Calibri" w:cs="Calibri"/>
        </w:rPr>
        <w:t>the highest in this most recent data period.</w:t>
      </w:r>
    </w:p>
    <w:p w14:paraId="76968CB6" w14:textId="48DF1B44" w:rsidR="00910DD4" w:rsidRPr="006762E3" w:rsidRDefault="007C7352" w:rsidP="008E5507">
      <w:pPr>
        <w:jc w:val="both"/>
        <w:rPr>
          <w:rFonts w:ascii="Calibri" w:hAnsi="Calibri" w:cs="Calibri"/>
        </w:rPr>
      </w:pPr>
      <w:r w:rsidRPr="006762E3">
        <w:rPr>
          <w:rFonts w:ascii="Calibri" w:hAnsi="Calibri" w:cs="Calibri"/>
        </w:rPr>
        <w:t xml:space="preserve">To remain effective, people professionals must build skills in </w:t>
      </w:r>
      <w:r w:rsidR="00D020F3" w:rsidRPr="006762E3">
        <w:rPr>
          <w:rFonts w:ascii="Calibri" w:hAnsi="Calibri" w:cs="Calibri"/>
        </w:rPr>
        <w:t>some of these areas</w:t>
      </w:r>
      <w:r w:rsidR="009B6665" w:rsidRPr="006762E3">
        <w:rPr>
          <w:rFonts w:ascii="Calibri" w:hAnsi="Calibri" w:cs="Calibri"/>
        </w:rPr>
        <w:t xml:space="preserve"> </w:t>
      </w:r>
      <w:r w:rsidR="00E42DB3" w:rsidRPr="006762E3">
        <w:rPr>
          <w:rFonts w:ascii="Calibri" w:hAnsi="Calibri" w:cs="Calibri"/>
        </w:rPr>
        <w:t>to</w:t>
      </w:r>
      <w:r w:rsidR="009B6665" w:rsidRPr="006762E3">
        <w:rPr>
          <w:rFonts w:ascii="Calibri" w:hAnsi="Calibri" w:cs="Calibri"/>
        </w:rPr>
        <w:t xml:space="preserve"> stay current.</w:t>
      </w:r>
      <w:r w:rsidR="00C5278C" w:rsidRPr="006762E3">
        <w:rPr>
          <w:rFonts w:ascii="Calibri" w:hAnsi="Calibri" w:cs="Calibri"/>
        </w:rPr>
        <w:t xml:space="preserve"> </w:t>
      </w:r>
      <w:r w:rsidR="00B64AB9" w:rsidRPr="006762E3">
        <w:rPr>
          <w:rFonts w:ascii="Calibri" w:hAnsi="Calibri" w:cs="Calibri"/>
        </w:rPr>
        <w:t>AI streamline</w:t>
      </w:r>
      <w:r w:rsidR="002E5415" w:rsidRPr="006762E3">
        <w:rPr>
          <w:rFonts w:ascii="Calibri" w:hAnsi="Calibri" w:cs="Calibri"/>
        </w:rPr>
        <w:t>s</w:t>
      </w:r>
      <w:r w:rsidR="00B64AB9" w:rsidRPr="006762E3">
        <w:rPr>
          <w:rFonts w:ascii="Calibri" w:hAnsi="Calibri" w:cs="Calibri"/>
        </w:rPr>
        <w:t xml:space="preserve"> the hiring process by screening candidates, scanning for </w:t>
      </w:r>
      <w:r w:rsidR="002E5415" w:rsidRPr="006762E3">
        <w:rPr>
          <w:rFonts w:ascii="Calibri" w:hAnsi="Calibri" w:cs="Calibri"/>
        </w:rPr>
        <w:t>core</w:t>
      </w:r>
      <w:r w:rsidR="00B64AB9" w:rsidRPr="006762E3">
        <w:rPr>
          <w:rFonts w:ascii="Calibri" w:hAnsi="Calibri" w:cs="Calibri"/>
        </w:rPr>
        <w:t xml:space="preserve"> qualifications, and using chatbots to answer common questions, speed</w:t>
      </w:r>
      <w:r w:rsidR="002E5415" w:rsidRPr="006762E3">
        <w:rPr>
          <w:rFonts w:ascii="Calibri" w:hAnsi="Calibri" w:cs="Calibri"/>
        </w:rPr>
        <w:t>ing</w:t>
      </w:r>
      <w:r w:rsidR="00B64AB9" w:rsidRPr="006762E3">
        <w:rPr>
          <w:rFonts w:ascii="Calibri" w:hAnsi="Calibri" w:cs="Calibri"/>
        </w:rPr>
        <w:t xml:space="preserve"> up decision-making</w:t>
      </w:r>
      <w:r w:rsidR="00E94715" w:rsidRPr="006762E3">
        <w:rPr>
          <w:rFonts w:ascii="Calibri" w:hAnsi="Calibri" w:cs="Calibri"/>
        </w:rPr>
        <w:t xml:space="preserve"> and improv</w:t>
      </w:r>
      <w:r w:rsidR="002E5415" w:rsidRPr="006762E3">
        <w:rPr>
          <w:rFonts w:ascii="Calibri" w:hAnsi="Calibri" w:cs="Calibri"/>
        </w:rPr>
        <w:t>ing</w:t>
      </w:r>
      <w:r w:rsidR="00E94715" w:rsidRPr="006762E3">
        <w:rPr>
          <w:rFonts w:ascii="Calibri" w:hAnsi="Calibri" w:cs="Calibri"/>
        </w:rPr>
        <w:t xml:space="preserve"> efficiency</w:t>
      </w:r>
      <w:r w:rsidR="002E5415" w:rsidRPr="006762E3">
        <w:rPr>
          <w:rFonts w:ascii="Calibri" w:hAnsi="Calibri" w:cs="Calibri"/>
        </w:rPr>
        <w:t xml:space="preserve">. If </w:t>
      </w:r>
      <w:r w:rsidR="00B01E39" w:rsidRPr="006762E3">
        <w:rPr>
          <w:rFonts w:ascii="Calibri" w:hAnsi="Calibri" w:cs="Calibri"/>
        </w:rPr>
        <w:t xml:space="preserve">people professionals don’t adapt to these trends, </w:t>
      </w:r>
      <w:r w:rsidR="008464C8" w:rsidRPr="006762E3">
        <w:rPr>
          <w:rFonts w:ascii="Calibri" w:hAnsi="Calibri" w:cs="Calibri"/>
        </w:rPr>
        <w:t>they</w:t>
      </w:r>
      <w:r w:rsidR="00B01E39" w:rsidRPr="006762E3">
        <w:rPr>
          <w:rFonts w:ascii="Calibri" w:hAnsi="Calibri" w:cs="Calibri"/>
        </w:rPr>
        <w:t xml:space="preserve"> risk being left behind</w:t>
      </w:r>
      <w:r w:rsidR="00B64AB9" w:rsidRPr="006762E3">
        <w:rPr>
          <w:rFonts w:ascii="Calibri" w:hAnsi="Calibri" w:cs="Calibri"/>
        </w:rPr>
        <w:t>.</w:t>
      </w:r>
      <w:r w:rsidR="00833711" w:rsidRPr="006762E3">
        <w:rPr>
          <w:rFonts w:ascii="Calibri" w:hAnsi="Calibri" w:cs="Calibri"/>
        </w:rPr>
        <w:t xml:space="preserve"> AI can also </w:t>
      </w:r>
      <w:r w:rsidR="0080468F" w:rsidRPr="006762E3">
        <w:rPr>
          <w:rFonts w:ascii="Calibri" w:hAnsi="Calibri" w:cs="Calibri"/>
        </w:rPr>
        <w:t>help write letters</w:t>
      </w:r>
      <w:r w:rsidR="00BF2045" w:rsidRPr="006762E3">
        <w:rPr>
          <w:rFonts w:ascii="Calibri" w:hAnsi="Calibri" w:cs="Calibri"/>
        </w:rPr>
        <w:t>,</w:t>
      </w:r>
      <w:r w:rsidR="00DF7D60" w:rsidRPr="006762E3">
        <w:rPr>
          <w:rFonts w:ascii="Calibri" w:hAnsi="Calibri" w:cs="Calibri"/>
        </w:rPr>
        <w:t xml:space="preserve"> analyse performance </w:t>
      </w:r>
      <w:r w:rsidR="00E42DB3" w:rsidRPr="006762E3">
        <w:rPr>
          <w:rFonts w:ascii="Calibri" w:hAnsi="Calibri" w:cs="Calibri"/>
        </w:rPr>
        <w:t>trends,</w:t>
      </w:r>
      <w:r w:rsidR="00DF7D60" w:rsidRPr="006762E3">
        <w:rPr>
          <w:rFonts w:ascii="Calibri" w:hAnsi="Calibri" w:cs="Calibri"/>
        </w:rPr>
        <w:t xml:space="preserve"> and</w:t>
      </w:r>
      <w:r w:rsidR="00BF2045" w:rsidRPr="006762E3">
        <w:rPr>
          <w:rFonts w:ascii="Calibri" w:hAnsi="Calibri" w:cs="Calibri"/>
        </w:rPr>
        <w:t xml:space="preserve"> </w:t>
      </w:r>
      <w:r w:rsidR="000A3385" w:rsidRPr="006762E3">
        <w:rPr>
          <w:rFonts w:ascii="Calibri" w:hAnsi="Calibri" w:cs="Calibri"/>
        </w:rPr>
        <w:t xml:space="preserve">manage current absence </w:t>
      </w:r>
      <w:r w:rsidR="00E5043A" w:rsidRPr="006762E3">
        <w:rPr>
          <w:rFonts w:ascii="Calibri" w:hAnsi="Calibri" w:cs="Calibri"/>
        </w:rPr>
        <w:t xml:space="preserve">data </w:t>
      </w:r>
      <w:proofErr w:type="gramStart"/>
      <w:r w:rsidR="00E5043A" w:rsidRPr="006762E3">
        <w:rPr>
          <w:rFonts w:ascii="Calibri" w:hAnsi="Calibri" w:cs="Calibri"/>
        </w:rPr>
        <w:t>in order to</w:t>
      </w:r>
      <w:proofErr w:type="gramEnd"/>
      <w:r w:rsidR="00E5043A" w:rsidRPr="006762E3">
        <w:rPr>
          <w:rFonts w:ascii="Calibri" w:hAnsi="Calibri" w:cs="Calibri"/>
        </w:rPr>
        <w:t xml:space="preserve"> highlight and address any issues. </w:t>
      </w:r>
      <w:r w:rsidR="008B78DA" w:rsidRPr="006762E3">
        <w:rPr>
          <w:rFonts w:ascii="Calibri" w:hAnsi="Calibri" w:cs="Calibri"/>
        </w:rPr>
        <w:t>Although AI is the future</w:t>
      </w:r>
      <w:r w:rsidR="00921B14" w:rsidRPr="006762E3">
        <w:rPr>
          <w:rFonts w:ascii="Calibri" w:hAnsi="Calibri" w:cs="Calibri"/>
        </w:rPr>
        <w:t>,</w:t>
      </w:r>
      <w:r w:rsidR="00F525E7" w:rsidRPr="006762E3">
        <w:rPr>
          <w:rFonts w:ascii="Calibri" w:hAnsi="Calibri" w:cs="Calibri"/>
        </w:rPr>
        <w:t xml:space="preserve"> </w:t>
      </w:r>
      <w:r w:rsidR="004A753A" w:rsidRPr="006762E3">
        <w:rPr>
          <w:rFonts w:ascii="Calibri" w:hAnsi="Calibri" w:cs="Calibri"/>
        </w:rPr>
        <w:t xml:space="preserve">Trina Balakrishnan revealed in an </w:t>
      </w:r>
      <w:r w:rsidR="00F525E7" w:rsidRPr="006762E3">
        <w:rPr>
          <w:rFonts w:ascii="Calibri" w:hAnsi="Calibri" w:cs="Calibri"/>
        </w:rPr>
        <w:t xml:space="preserve">article that </w:t>
      </w:r>
      <w:r w:rsidR="0007698B" w:rsidRPr="006762E3">
        <w:rPr>
          <w:rFonts w:ascii="Calibri" w:hAnsi="Calibri" w:cs="Calibri"/>
        </w:rPr>
        <w:t>“without personal, one-on-one interactions with employees, we lose the essence of human resources”</w:t>
      </w:r>
      <w:r w:rsidR="001067D9" w:rsidRPr="006762E3">
        <w:rPr>
          <w:rFonts w:ascii="Calibri" w:hAnsi="Calibri" w:cs="Calibri"/>
        </w:rPr>
        <w:t>. (</w:t>
      </w:r>
      <w:r w:rsidR="00213A15" w:rsidRPr="006762E3">
        <w:rPr>
          <w:rFonts w:ascii="Calibri" w:hAnsi="Calibri" w:cs="Calibri"/>
        </w:rPr>
        <w:t xml:space="preserve">Strategic Talent Management &amp; Future Trends </w:t>
      </w:r>
      <w:r w:rsidR="00825023" w:rsidRPr="006762E3">
        <w:rPr>
          <w:rFonts w:ascii="Calibri" w:hAnsi="Calibri" w:cs="Calibri"/>
        </w:rPr>
        <w:t>i</w:t>
      </w:r>
      <w:r w:rsidR="00213A15" w:rsidRPr="006762E3">
        <w:rPr>
          <w:rFonts w:ascii="Calibri" w:hAnsi="Calibri" w:cs="Calibri"/>
        </w:rPr>
        <w:t>n HR</w:t>
      </w:r>
      <w:r w:rsidR="001067D9" w:rsidRPr="006762E3">
        <w:rPr>
          <w:rFonts w:ascii="Calibri" w:hAnsi="Calibri" w:cs="Calibri"/>
        </w:rPr>
        <w:t xml:space="preserve"> (</w:t>
      </w:r>
      <w:r w:rsidR="00213A15" w:rsidRPr="006762E3">
        <w:rPr>
          <w:rFonts w:ascii="Calibri" w:hAnsi="Calibri" w:cs="Calibri"/>
        </w:rPr>
        <w:t>2024</w:t>
      </w:r>
      <w:r w:rsidR="001067D9" w:rsidRPr="006762E3">
        <w:rPr>
          <w:rFonts w:ascii="Calibri" w:hAnsi="Calibri" w:cs="Calibri"/>
        </w:rPr>
        <w:t>).</w:t>
      </w:r>
      <w:r w:rsidR="00632ACF" w:rsidRPr="006762E3">
        <w:rPr>
          <w:rFonts w:ascii="Calibri" w:hAnsi="Calibri" w:cs="Calibri"/>
        </w:rPr>
        <w:t xml:space="preserve"> </w:t>
      </w:r>
      <w:r w:rsidR="00481D04" w:rsidRPr="006762E3">
        <w:rPr>
          <w:rFonts w:ascii="Calibri" w:hAnsi="Calibri" w:cs="Calibri"/>
        </w:rPr>
        <w:t>It appears that although AI can assist with HR processes</w:t>
      </w:r>
      <w:r w:rsidR="00612801" w:rsidRPr="006762E3">
        <w:rPr>
          <w:rFonts w:ascii="Calibri" w:hAnsi="Calibri" w:cs="Calibri"/>
        </w:rPr>
        <w:t>,</w:t>
      </w:r>
      <w:r w:rsidR="00481D04" w:rsidRPr="006762E3">
        <w:rPr>
          <w:rFonts w:ascii="Calibri" w:hAnsi="Calibri" w:cs="Calibri"/>
        </w:rPr>
        <w:t xml:space="preserve"> we cannot forget the value of </w:t>
      </w:r>
      <w:r w:rsidR="00612801" w:rsidRPr="006762E3">
        <w:rPr>
          <w:rFonts w:ascii="Calibri" w:hAnsi="Calibri" w:cs="Calibri"/>
        </w:rPr>
        <w:t>one-to-one</w:t>
      </w:r>
      <w:r w:rsidR="00750907" w:rsidRPr="006762E3">
        <w:rPr>
          <w:rFonts w:ascii="Calibri" w:hAnsi="Calibri" w:cs="Calibri"/>
        </w:rPr>
        <w:t xml:space="preserve"> interactions to </w:t>
      </w:r>
      <w:r w:rsidR="00807DCC" w:rsidRPr="006762E3">
        <w:rPr>
          <w:rFonts w:ascii="Calibri" w:hAnsi="Calibri" w:cs="Calibri"/>
        </w:rPr>
        <w:t xml:space="preserve">build personal connections and </w:t>
      </w:r>
      <w:r w:rsidR="001F0FF1" w:rsidRPr="006762E3">
        <w:rPr>
          <w:rFonts w:ascii="Calibri" w:hAnsi="Calibri" w:cs="Calibri"/>
        </w:rPr>
        <w:t>recognise emotions.</w:t>
      </w:r>
      <w:r w:rsidR="00750907" w:rsidRPr="006762E3">
        <w:rPr>
          <w:rFonts w:ascii="Calibri" w:hAnsi="Calibri" w:cs="Calibri"/>
        </w:rPr>
        <w:t xml:space="preserve"> </w:t>
      </w:r>
    </w:p>
    <w:p w14:paraId="294CF672" w14:textId="2050C310" w:rsidR="00AD0957" w:rsidRPr="006762E3" w:rsidRDefault="00910DD4" w:rsidP="008E5507">
      <w:pPr>
        <w:jc w:val="both"/>
        <w:rPr>
          <w:rFonts w:ascii="Calibri" w:hAnsi="Calibri" w:cs="Calibri"/>
        </w:rPr>
      </w:pPr>
      <w:r w:rsidRPr="006762E3">
        <w:rPr>
          <w:rFonts w:ascii="Calibri" w:hAnsi="Calibri" w:cs="Calibri"/>
        </w:rPr>
        <w:t>According to the People Profession Survey, 2022</w:t>
      </w:r>
      <w:r w:rsidR="00A02946" w:rsidRPr="006762E3">
        <w:rPr>
          <w:rFonts w:ascii="Calibri" w:hAnsi="Calibri" w:cs="Calibri"/>
        </w:rPr>
        <w:t xml:space="preserve"> “three in ten practitioners </w:t>
      </w:r>
      <w:r w:rsidR="001026BB" w:rsidRPr="006762E3">
        <w:rPr>
          <w:rFonts w:ascii="Calibri" w:hAnsi="Calibri" w:cs="Calibri"/>
        </w:rPr>
        <w:t xml:space="preserve">(UK) </w:t>
      </w:r>
      <w:r w:rsidR="00A02946" w:rsidRPr="006762E3">
        <w:rPr>
          <w:rFonts w:ascii="Calibri" w:hAnsi="Calibri" w:cs="Calibri"/>
        </w:rPr>
        <w:t>said that both their mental and physical wellbeing is negatively impacted by their work</w:t>
      </w:r>
      <w:r w:rsidR="001026BB" w:rsidRPr="006762E3">
        <w:rPr>
          <w:rFonts w:ascii="Calibri" w:hAnsi="Calibri" w:cs="Calibri"/>
        </w:rPr>
        <w:t>”</w:t>
      </w:r>
      <w:r w:rsidR="00FE781B" w:rsidRPr="006762E3">
        <w:rPr>
          <w:rFonts w:ascii="Calibri" w:hAnsi="Calibri" w:cs="Calibri"/>
        </w:rPr>
        <w:t>.</w:t>
      </w:r>
      <w:r w:rsidR="00E2367E" w:rsidRPr="006762E3">
        <w:rPr>
          <w:rFonts w:ascii="Calibri" w:hAnsi="Calibri" w:cs="Calibri"/>
        </w:rPr>
        <w:t xml:space="preserve"> </w:t>
      </w:r>
      <w:r w:rsidR="0009773D" w:rsidRPr="006762E3">
        <w:rPr>
          <w:rFonts w:ascii="Calibri" w:hAnsi="Calibri" w:cs="Calibri"/>
        </w:rPr>
        <w:t>W</w:t>
      </w:r>
      <w:r w:rsidR="00E2367E" w:rsidRPr="006762E3">
        <w:rPr>
          <w:rFonts w:ascii="Calibri" w:hAnsi="Calibri" w:cs="Calibri"/>
        </w:rPr>
        <w:t>ellbeing</w:t>
      </w:r>
      <w:r w:rsidR="0009773D" w:rsidRPr="006762E3">
        <w:rPr>
          <w:rFonts w:ascii="Calibri" w:hAnsi="Calibri" w:cs="Calibri"/>
        </w:rPr>
        <w:t xml:space="preserve"> is incorporated </w:t>
      </w:r>
      <w:r w:rsidR="002055BD" w:rsidRPr="006762E3">
        <w:rPr>
          <w:rFonts w:ascii="Calibri" w:hAnsi="Calibri" w:cs="Calibri"/>
        </w:rPr>
        <w:t xml:space="preserve">into </w:t>
      </w:r>
      <w:r w:rsidR="0009773D" w:rsidRPr="006762E3">
        <w:rPr>
          <w:rFonts w:ascii="Calibri" w:hAnsi="Calibri" w:cs="Calibri"/>
        </w:rPr>
        <w:t xml:space="preserve">the </w:t>
      </w:r>
      <w:r w:rsidR="002055BD" w:rsidRPr="006762E3">
        <w:rPr>
          <w:rFonts w:ascii="Calibri" w:hAnsi="Calibri" w:cs="Calibri"/>
        </w:rPr>
        <w:t xml:space="preserve">development plan </w:t>
      </w:r>
      <w:r w:rsidR="000629E2" w:rsidRPr="006762E3">
        <w:rPr>
          <w:rFonts w:ascii="Calibri" w:hAnsi="Calibri" w:cs="Calibri"/>
        </w:rPr>
        <w:t>to focus on ways</w:t>
      </w:r>
      <w:r w:rsidR="00D37D67" w:rsidRPr="006762E3">
        <w:rPr>
          <w:rFonts w:ascii="Calibri" w:hAnsi="Calibri" w:cs="Calibri"/>
        </w:rPr>
        <w:t xml:space="preserve"> to </w:t>
      </w:r>
      <w:r w:rsidR="002630A9" w:rsidRPr="006762E3">
        <w:rPr>
          <w:rFonts w:ascii="Calibri" w:hAnsi="Calibri" w:cs="Calibri"/>
        </w:rPr>
        <w:t>support</w:t>
      </w:r>
      <w:r w:rsidR="001C3C15" w:rsidRPr="006762E3">
        <w:rPr>
          <w:rFonts w:ascii="Calibri" w:hAnsi="Calibri" w:cs="Calibri"/>
        </w:rPr>
        <w:t xml:space="preserve"> </w:t>
      </w:r>
      <w:r w:rsidR="001C2A3A" w:rsidRPr="006762E3">
        <w:rPr>
          <w:rFonts w:ascii="Calibri" w:hAnsi="Calibri" w:cs="Calibri"/>
        </w:rPr>
        <w:t xml:space="preserve">a </w:t>
      </w:r>
      <w:r w:rsidR="001C3C15" w:rsidRPr="006762E3">
        <w:rPr>
          <w:rFonts w:ascii="Calibri" w:hAnsi="Calibri" w:cs="Calibri"/>
        </w:rPr>
        <w:t>healthy work-life balance, positive workplace culture</w:t>
      </w:r>
      <w:r w:rsidR="00EE340C" w:rsidRPr="006762E3">
        <w:rPr>
          <w:rFonts w:ascii="Calibri" w:hAnsi="Calibri" w:cs="Calibri"/>
        </w:rPr>
        <w:t xml:space="preserve"> and satisfaction</w:t>
      </w:r>
      <w:r w:rsidR="00970568" w:rsidRPr="006762E3">
        <w:rPr>
          <w:rFonts w:ascii="Calibri" w:hAnsi="Calibri" w:cs="Calibri"/>
        </w:rPr>
        <w:t xml:space="preserve"> at St. Michael’s</w:t>
      </w:r>
      <w:r w:rsidR="00057D1E" w:rsidRPr="006762E3">
        <w:rPr>
          <w:rFonts w:ascii="Calibri" w:hAnsi="Calibri" w:cs="Calibri"/>
        </w:rPr>
        <w:t xml:space="preserve">. </w:t>
      </w:r>
      <w:r w:rsidR="00B754BD" w:rsidRPr="006762E3">
        <w:rPr>
          <w:rFonts w:ascii="Calibri" w:hAnsi="Calibri" w:cs="Calibri"/>
        </w:rPr>
        <w:t xml:space="preserve">Clear values mould an organisation customer service standards and </w:t>
      </w:r>
      <w:r w:rsidR="00AD0957" w:rsidRPr="006762E3">
        <w:rPr>
          <w:rFonts w:ascii="Calibri" w:hAnsi="Calibri" w:cs="Calibri"/>
        </w:rPr>
        <w:t>boost employee satisfaction and retention.</w:t>
      </w:r>
      <w:r w:rsidR="00EE2A66" w:rsidRPr="006762E3">
        <w:rPr>
          <w:rFonts w:ascii="Calibri" w:hAnsi="Calibri" w:cs="Calibri"/>
        </w:rPr>
        <w:t xml:space="preserve"> (CIPD, n</w:t>
      </w:r>
      <w:r w:rsidR="008464C8" w:rsidRPr="006762E3">
        <w:rPr>
          <w:rFonts w:ascii="Calibri" w:hAnsi="Calibri" w:cs="Calibri"/>
        </w:rPr>
        <w:t>o date</w:t>
      </w:r>
      <w:r w:rsidR="00EE2A66" w:rsidRPr="006762E3">
        <w:rPr>
          <w:rFonts w:ascii="Calibri" w:hAnsi="Calibri" w:cs="Calibri"/>
        </w:rPr>
        <w:t>).</w:t>
      </w:r>
    </w:p>
    <w:p w14:paraId="69E4A0E5" w14:textId="47A4652A" w:rsidR="006867F1" w:rsidRPr="006762E3" w:rsidRDefault="006867F1" w:rsidP="008E5507">
      <w:pPr>
        <w:jc w:val="both"/>
        <w:rPr>
          <w:rFonts w:ascii="Calibri" w:hAnsi="Calibri" w:cs="Calibri"/>
        </w:rPr>
      </w:pPr>
      <w:r w:rsidRPr="006762E3">
        <w:rPr>
          <w:rFonts w:ascii="Calibri" w:hAnsi="Calibri" w:cs="Calibri"/>
        </w:rPr>
        <w:t xml:space="preserve">The development </w:t>
      </w:r>
      <w:r w:rsidR="007453AE" w:rsidRPr="006762E3">
        <w:rPr>
          <w:rFonts w:ascii="Calibri" w:hAnsi="Calibri" w:cs="Calibri"/>
        </w:rPr>
        <w:t xml:space="preserve">and incorporation </w:t>
      </w:r>
      <w:r w:rsidRPr="006762E3">
        <w:rPr>
          <w:rFonts w:ascii="Calibri" w:hAnsi="Calibri" w:cs="Calibri"/>
        </w:rPr>
        <w:t>of technology</w:t>
      </w:r>
      <w:r w:rsidR="00D26E34" w:rsidRPr="006762E3">
        <w:rPr>
          <w:rFonts w:ascii="Calibri" w:hAnsi="Calibri" w:cs="Calibri"/>
        </w:rPr>
        <w:t>, identified in the CPD plan</w:t>
      </w:r>
      <w:r w:rsidR="001941C2" w:rsidRPr="006762E3">
        <w:rPr>
          <w:rFonts w:ascii="Calibri" w:hAnsi="Calibri" w:cs="Calibri"/>
        </w:rPr>
        <w:t xml:space="preserve"> will help </w:t>
      </w:r>
      <w:r w:rsidR="00003C31" w:rsidRPr="006762E3">
        <w:rPr>
          <w:rFonts w:ascii="Calibri" w:hAnsi="Calibri" w:cs="Calibri"/>
        </w:rPr>
        <w:t>increase efficiency</w:t>
      </w:r>
      <w:r w:rsidR="00FB6EE6" w:rsidRPr="006762E3">
        <w:rPr>
          <w:rFonts w:ascii="Calibri" w:hAnsi="Calibri" w:cs="Calibri"/>
        </w:rPr>
        <w:t xml:space="preserve"> compared to that of some </w:t>
      </w:r>
      <w:r w:rsidR="005E7C40" w:rsidRPr="006762E3">
        <w:rPr>
          <w:rFonts w:ascii="Calibri" w:hAnsi="Calibri" w:cs="Calibri"/>
        </w:rPr>
        <w:t xml:space="preserve">competitors </w:t>
      </w:r>
      <w:r w:rsidR="0030653E" w:rsidRPr="006762E3">
        <w:rPr>
          <w:rFonts w:ascii="Calibri" w:hAnsi="Calibri" w:cs="Calibri"/>
        </w:rPr>
        <w:t>replying on traditional methods of screening.</w:t>
      </w:r>
    </w:p>
    <w:p w14:paraId="4DBADAF8" w14:textId="77777777" w:rsidR="006867F1" w:rsidRPr="006762E3" w:rsidRDefault="006867F1" w:rsidP="00AD0957">
      <w:pPr>
        <w:jc w:val="both"/>
        <w:rPr>
          <w:rFonts w:ascii="Calibri" w:hAnsi="Calibri" w:cs="Calibri"/>
        </w:rPr>
      </w:pPr>
    </w:p>
    <w:p w14:paraId="12FB2D34" w14:textId="2529F7D8" w:rsidR="006867F1" w:rsidRPr="006762E3" w:rsidRDefault="008E704C" w:rsidP="00625B11">
      <w:pPr>
        <w:spacing w:after="0" w:line="240" w:lineRule="auto"/>
        <w:jc w:val="both"/>
        <w:rPr>
          <w:rFonts w:ascii="Calibri" w:hAnsi="Calibri" w:cs="Calibri"/>
          <w:b/>
          <w:bCs/>
        </w:rPr>
      </w:pPr>
      <w:r w:rsidRPr="006762E3">
        <w:rPr>
          <w:rFonts w:ascii="Calibri" w:hAnsi="Calibri" w:cs="Calibri"/>
          <w:b/>
          <w:bCs/>
        </w:rPr>
        <w:t xml:space="preserve">AC </w:t>
      </w:r>
      <w:r w:rsidR="000968AA" w:rsidRPr="006762E3">
        <w:rPr>
          <w:rFonts w:ascii="Calibri" w:hAnsi="Calibri" w:cs="Calibri"/>
          <w:b/>
          <w:bCs/>
        </w:rPr>
        <w:t>3.2</w:t>
      </w:r>
      <w:r w:rsidR="00697585" w:rsidRPr="006762E3">
        <w:rPr>
          <w:rFonts w:ascii="Calibri" w:hAnsi="Calibri" w:cs="Calibri"/>
          <w:b/>
          <w:bCs/>
        </w:rPr>
        <w:t xml:space="preserve"> </w:t>
      </w:r>
    </w:p>
    <w:p w14:paraId="05FA7E9F" w14:textId="15A24970" w:rsidR="00934142" w:rsidRPr="006762E3" w:rsidRDefault="00934142" w:rsidP="00AD0957">
      <w:pPr>
        <w:jc w:val="both"/>
        <w:rPr>
          <w:rFonts w:ascii="Calibri" w:hAnsi="Calibri" w:cs="Calibri"/>
        </w:rPr>
      </w:pPr>
      <w:r w:rsidRPr="006762E3">
        <w:rPr>
          <w:rFonts w:ascii="Calibri" w:hAnsi="Calibri" w:cs="Calibri"/>
        </w:rPr>
        <w:t>As aligned with my job description</w:t>
      </w:r>
      <w:r w:rsidR="005852FF" w:rsidRPr="006762E3">
        <w:rPr>
          <w:rFonts w:ascii="Calibri" w:hAnsi="Calibri" w:cs="Calibri"/>
        </w:rPr>
        <w:t xml:space="preserve">, the Head of Operations </w:t>
      </w:r>
      <w:r w:rsidR="007D55F7" w:rsidRPr="006762E3">
        <w:rPr>
          <w:rFonts w:ascii="Calibri" w:hAnsi="Calibri" w:cs="Calibri"/>
        </w:rPr>
        <w:t xml:space="preserve">completed a questionnaire and </w:t>
      </w:r>
      <w:r w:rsidR="005852FF" w:rsidRPr="006762E3">
        <w:rPr>
          <w:rFonts w:ascii="Calibri" w:hAnsi="Calibri" w:cs="Calibri"/>
        </w:rPr>
        <w:t xml:space="preserve">acknowledged </w:t>
      </w:r>
      <w:r w:rsidR="00503F55" w:rsidRPr="006762E3">
        <w:rPr>
          <w:rFonts w:ascii="Calibri" w:hAnsi="Calibri" w:cs="Calibri"/>
        </w:rPr>
        <w:t>my</w:t>
      </w:r>
      <w:r w:rsidR="005852FF" w:rsidRPr="006762E3">
        <w:rPr>
          <w:rFonts w:ascii="Calibri" w:hAnsi="Calibri" w:cs="Calibri"/>
        </w:rPr>
        <w:t xml:space="preserve"> ability</w:t>
      </w:r>
      <w:r w:rsidR="00FF279A" w:rsidRPr="006762E3">
        <w:rPr>
          <w:rFonts w:ascii="Calibri" w:hAnsi="Calibri" w:cs="Calibri"/>
        </w:rPr>
        <w:t xml:space="preserve"> to maintain a positive attitude, even in challenging situations</w:t>
      </w:r>
      <w:r w:rsidR="007C7D6E" w:rsidRPr="006762E3">
        <w:rPr>
          <w:rFonts w:ascii="Calibri" w:hAnsi="Calibri" w:cs="Calibri"/>
        </w:rPr>
        <w:t>, creating a supportive and inspiring work environment</w:t>
      </w:r>
      <w:r w:rsidR="00DF6783" w:rsidRPr="006762E3">
        <w:rPr>
          <w:rFonts w:ascii="Calibri" w:hAnsi="Calibri" w:cs="Calibri"/>
        </w:rPr>
        <w:t>.</w:t>
      </w:r>
      <w:r w:rsidR="007B1AC2" w:rsidRPr="006762E3">
        <w:rPr>
          <w:rFonts w:ascii="Calibri" w:hAnsi="Calibri" w:cs="Calibri"/>
        </w:rPr>
        <w:t xml:space="preserve"> Colleagues value my opinions and often seek my opinions</w:t>
      </w:r>
      <w:r w:rsidR="00471A7A" w:rsidRPr="006762E3">
        <w:rPr>
          <w:rFonts w:ascii="Calibri" w:hAnsi="Calibri" w:cs="Calibri"/>
        </w:rPr>
        <w:t xml:space="preserve"> on key matters, enhancing my sense of validation and boost</w:t>
      </w:r>
      <w:r w:rsidR="00EB36CF" w:rsidRPr="006762E3">
        <w:rPr>
          <w:rFonts w:ascii="Calibri" w:hAnsi="Calibri" w:cs="Calibri"/>
        </w:rPr>
        <w:t>ing</w:t>
      </w:r>
      <w:r w:rsidR="00471A7A" w:rsidRPr="006762E3">
        <w:rPr>
          <w:rFonts w:ascii="Calibri" w:hAnsi="Calibri" w:cs="Calibri"/>
        </w:rPr>
        <w:t xml:space="preserve"> my self-confidence</w:t>
      </w:r>
      <w:r w:rsidR="00D31D70" w:rsidRPr="006762E3">
        <w:rPr>
          <w:rFonts w:ascii="Calibri" w:hAnsi="Calibri" w:cs="Calibri"/>
        </w:rPr>
        <w:t>.</w:t>
      </w:r>
    </w:p>
    <w:p w14:paraId="1F133545" w14:textId="2DC3390F" w:rsidR="00596285" w:rsidRPr="006762E3" w:rsidRDefault="00C23572" w:rsidP="00AD0957">
      <w:pPr>
        <w:jc w:val="both"/>
        <w:rPr>
          <w:rFonts w:ascii="Calibri" w:hAnsi="Calibri" w:cs="Calibri"/>
        </w:rPr>
      </w:pPr>
      <w:r w:rsidRPr="006762E3">
        <w:rPr>
          <w:rFonts w:ascii="Calibri" w:hAnsi="Calibri" w:cs="Calibri"/>
        </w:rPr>
        <w:t xml:space="preserve">The Head of Operations stated </w:t>
      </w:r>
      <w:r w:rsidR="00725D48" w:rsidRPr="006762E3">
        <w:rPr>
          <w:rFonts w:ascii="Calibri" w:hAnsi="Calibri" w:cs="Calibri"/>
        </w:rPr>
        <w:t>I demonstrate the importance of belonging</w:t>
      </w:r>
      <w:r w:rsidR="002D0D64" w:rsidRPr="006762E3">
        <w:rPr>
          <w:rFonts w:ascii="Calibri" w:hAnsi="Calibri" w:cs="Calibri"/>
        </w:rPr>
        <w:t>,</w:t>
      </w:r>
      <w:r w:rsidR="007A7C25" w:rsidRPr="006762E3">
        <w:rPr>
          <w:rFonts w:ascii="Calibri" w:hAnsi="Calibri" w:cs="Calibri"/>
        </w:rPr>
        <w:t xml:space="preserve"> (</w:t>
      </w:r>
      <w:r w:rsidR="000B2D09" w:rsidRPr="006762E3">
        <w:rPr>
          <w:rFonts w:ascii="Calibri" w:hAnsi="Calibri" w:cs="Calibri"/>
        </w:rPr>
        <w:t>important</w:t>
      </w:r>
      <w:r w:rsidR="007A7C25" w:rsidRPr="006762E3">
        <w:rPr>
          <w:rFonts w:ascii="Calibri" w:hAnsi="Calibri" w:cs="Calibri"/>
        </w:rPr>
        <w:t xml:space="preserve"> to me</w:t>
      </w:r>
      <w:r w:rsidR="00350F3A" w:rsidRPr="006762E3">
        <w:rPr>
          <w:rFonts w:ascii="Calibri" w:hAnsi="Calibri" w:cs="Calibri"/>
        </w:rPr>
        <w:t>)</w:t>
      </w:r>
      <w:r w:rsidR="00975CCC" w:rsidRPr="006762E3">
        <w:rPr>
          <w:rFonts w:ascii="Calibri" w:hAnsi="Calibri" w:cs="Calibri"/>
        </w:rPr>
        <w:t xml:space="preserve"> </w:t>
      </w:r>
      <w:r w:rsidR="001C4A95" w:rsidRPr="006762E3">
        <w:rPr>
          <w:rFonts w:ascii="Calibri" w:hAnsi="Calibri" w:cs="Calibri"/>
        </w:rPr>
        <w:t>made apparent through</w:t>
      </w:r>
      <w:r w:rsidR="00685743" w:rsidRPr="006762E3">
        <w:rPr>
          <w:rFonts w:ascii="Calibri" w:hAnsi="Calibri" w:cs="Calibri"/>
        </w:rPr>
        <w:t xml:space="preserve"> my willingness to go above and beyond, showing commitment to the organisation.</w:t>
      </w:r>
    </w:p>
    <w:p w14:paraId="05C1E982" w14:textId="00C16E24" w:rsidR="00DE1B6E" w:rsidRPr="006762E3" w:rsidRDefault="00C87DFF" w:rsidP="00AD0957">
      <w:pPr>
        <w:jc w:val="both"/>
        <w:rPr>
          <w:rFonts w:ascii="Calibri" w:hAnsi="Calibri" w:cs="Calibri"/>
        </w:rPr>
      </w:pPr>
      <w:r w:rsidRPr="006762E3">
        <w:rPr>
          <w:rFonts w:ascii="Calibri" w:hAnsi="Calibri" w:cs="Calibri"/>
        </w:rPr>
        <w:t xml:space="preserve">I </w:t>
      </w:r>
      <w:r w:rsidR="000B2D09" w:rsidRPr="006762E3">
        <w:rPr>
          <w:rFonts w:ascii="Calibri" w:hAnsi="Calibri" w:cs="Calibri"/>
        </w:rPr>
        <w:t>can</w:t>
      </w:r>
      <w:r w:rsidRPr="006762E3">
        <w:rPr>
          <w:rFonts w:ascii="Calibri" w:hAnsi="Calibri" w:cs="Calibri"/>
        </w:rPr>
        <w:t xml:space="preserve"> </w:t>
      </w:r>
      <w:r w:rsidR="003C1A1D" w:rsidRPr="006762E3">
        <w:rPr>
          <w:rFonts w:ascii="Calibri" w:hAnsi="Calibri" w:cs="Calibri"/>
        </w:rPr>
        <w:t xml:space="preserve">show discretion when dealing with </w:t>
      </w:r>
      <w:r w:rsidR="002D0D64" w:rsidRPr="006762E3">
        <w:rPr>
          <w:rFonts w:ascii="Calibri" w:hAnsi="Calibri" w:cs="Calibri"/>
        </w:rPr>
        <w:t xml:space="preserve">highly </w:t>
      </w:r>
      <w:r w:rsidR="003C1A1D" w:rsidRPr="006762E3">
        <w:rPr>
          <w:rFonts w:ascii="Calibri" w:hAnsi="Calibri" w:cs="Calibri"/>
        </w:rPr>
        <w:t>delicate situation</w:t>
      </w:r>
      <w:r w:rsidR="000527D2" w:rsidRPr="006762E3">
        <w:rPr>
          <w:rFonts w:ascii="Calibri" w:hAnsi="Calibri" w:cs="Calibri"/>
        </w:rPr>
        <w:t>s in work</w:t>
      </w:r>
      <w:r w:rsidR="00FB389C" w:rsidRPr="006762E3">
        <w:rPr>
          <w:rFonts w:ascii="Calibri" w:hAnsi="Calibri" w:cs="Calibri"/>
        </w:rPr>
        <w:t>,</w:t>
      </w:r>
      <w:r w:rsidR="00840D08" w:rsidRPr="006762E3">
        <w:rPr>
          <w:rFonts w:ascii="Calibri" w:hAnsi="Calibri" w:cs="Calibri"/>
        </w:rPr>
        <w:t xml:space="preserve"> which is a</w:t>
      </w:r>
      <w:r w:rsidR="00854B89" w:rsidRPr="006762E3">
        <w:rPr>
          <w:rFonts w:ascii="Calibri" w:hAnsi="Calibri" w:cs="Calibri"/>
        </w:rPr>
        <w:t xml:space="preserve">n essential key skill identified in my job description as </w:t>
      </w:r>
      <w:r w:rsidR="002D0D64" w:rsidRPr="006762E3">
        <w:rPr>
          <w:rFonts w:ascii="Calibri" w:hAnsi="Calibri" w:cs="Calibri"/>
        </w:rPr>
        <w:t xml:space="preserve">a </w:t>
      </w:r>
      <w:r w:rsidR="00854B89" w:rsidRPr="006762E3">
        <w:rPr>
          <w:rFonts w:ascii="Calibri" w:hAnsi="Calibri" w:cs="Calibri"/>
        </w:rPr>
        <w:t>PA at St</w:t>
      </w:r>
      <w:r w:rsidR="00FB389C" w:rsidRPr="006762E3">
        <w:rPr>
          <w:rFonts w:ascii="Calibri" w:hAnsi="Calibri" w:cs="Calibri"/>
        </w:rPr>
        <w:t>. Michael’s</w:t>
      </w:r>
      <w:r w:rsidR="002D0D64" w:rsidRPr="006762E3">
        <w:rPr>
          <w:rFonts w:ascii="Calibri" w:hAnsi="Calibri" w:cs="Calibri"/>
        </w:rPr>
        <w:t xml:space="preserve">, </w:t>
      </w:r>
      <w:r w:rsidR="00113370" w:rsidRPr="006762E3">
        <w:rPr>
          <w:rFonts w:ascii="Calibri" w:hAnsi="Calibri" w:cs="Calibri"/>
        </w:rPr>
        <w:t xml:space="preserve">also identified in the </w:t>
      </w:r>
      <w:r w:rsidR="00350F3A" w:rsidRPr="006762E3">
        <w:rPr>
          <w:rFonts w:ascii="Calibri" w:hAnsi="Calibri" w:cs="Calibri"/>
        </w:rPr>
        <w:t>head</w:t>
      </w:r>
      <w:r w:rsidR="00A17741" w:rsidRPr="006762E3">
        <w:rPr>
          <w:rFonts w:ascii="Calibri" w:hAnsi="Calibri" w:cs="Calibri"/>
        </w:rPr>
        <w:t>teacher</w:t>
      </w:r>
      <w:r w:rsidR="00350F3A" w:rsidRPr="006762E3">
        <w:rPr>
          <w:rFonts w:ascii="Calibri" w:hAnsi="Calibri" w:cs="Calibri"/>
        </w:rPr>
        <w:t>’s</w:t>
      </w:r>
      <w:r w:rsidR="00113370" w:rsidRPr="006762E3">
        <w:rPr>
          <w:rFonts w:ascii="Calibri" w:hAnsi="Calibri" w:cs="Calibri"/>
        </w:rPr>
        <w:t xml:space="preserve"> feedback as one of </w:t>
      </w:r>
      <w:r w:rsidR="00DA193A" w:rsidRPr="006762E3">
        <w:rPr>
          <w:rFonts w:ascii="Calibri" w:hAnsi="Calibri" w:cs="Calibri"/>
        </w:rPr>
        <w:t>my strongest core values.</w:t>
      </w:r>
    </w:p>
    <w:p w14:paraId="51E0F442" w14:textId="4FC6CA0A" w:rsidR="00600626" w:rsidRPr="006762E3" w:rsidRDefault="00156335" w:rsidP="00AD0957">
      <w:pPr>
        <w:jc w:val="both"/>
        <w:rPr>
          <w:rFonts w:ascii="Calibri" w:hAnsi="Calibri" w:cs="Calibri"/>
        </w:rPr>
      </w:pPr>
      <w:r w:rsidRPr="006762E3">
        <w:rPr>
          <w:rFonts w:ascii="Calibri" w:hAnsi="Calibri" w:cs="Calibri"/>
        </w:rPr>
        <w:t xml:space="preserve">Both the Head of Operations and </w:t>
      </w:r>
      <w:r w:rsidR="00926A40" w:rsidRPr="006762E3">
        <w:rPr>
          <w:rFonts w:ascii="Calibri" w:hAnsi="Calibri" w:cs="Calibri"/>
        </w:rPr>
        <w:t xml:space="preserve">the </w:t>
      </w:r>
      <w:r w:rsidR="00C047AF" w:rsidRPr="006762E3">
        <w:rPr>
          <w:rFonts w:ascii="Calibri" w:hAnsi="Calibri" w:cs="Calibri"/>
        </w:rPr>
        <w:t xml:space="preserve">French </w:t>
      </w:r>
      <w:r w:rsidR="002D0D64" w:rsidRPr="006762E3">
        <w:rPr>
          <w:rFonts w:ascii="Calibri" w:hAnsi="Calibri" w:cs="Calibri"/>
        </w:rPr>
        <w:t>t</w:t>
      </w:r>
      <w:r w:rsidR="00926A40" w:rsidRPr="006762E3">
        <w:rPr>
          <w:rFonts w:ascii="Calibri" w:hAnsi="Calibri" w:cs="Calibri"/>
        </w:rPr>
        <w:t>eacher affirmed</w:t>
      </w:r>
      <w:r w:rsidR="00184D59" w:rsidRPr="006762E3">
        <w:rPr>
          <w:rFonts w:ascii="Calibri" w:hAnsi="Calibri" w:cs="Calibri"/>
        </w:rPr>
        <w:t xml:space="preserve"> </w:t>
      </w:r>
      <w:r w:rsidR="00EF5888" w:rsidRPr="006762E3">
        <w:rPr>
          <w:rFonts w:ascii="Calibri" w:hAnsi="Calibri" w:cs="Calibri"/>
        </w:rPr>
        <w:t>my</w:t>
      </w:r>
      <w:r w:rsidR="00184D59" w:rsidRPr="006762E3">
        <w:rPr>
          <w:rFonts w:ascii="Calibri" w:hAnsi="Calibri" w:cs="Calibri"/>
        </w:rPr>
        <w:t xml:space="preserve"> welcoming and friendly manner, which I believe put</w:t>
      </w:r>
      <w:r w:rsidR="00EF5888" w:rsidRPr="006762E3">
        <w:rPr>
          <w:rFonts w:ascii="Calibri" w:hAnsi="Calibri" w:cs="Calibri"/>
        </w:rPr>
        <w:t>s</w:t>
      </w:r>
      <w:r w:rsidR="00184D59" w:rsidRPr="006762E3">
        <w:rPr>
          <w:rFonts w:ascii="Calibri" w:hAnsi="Calibri" w:cs="Calibri"/>
        </w:rPr>
        <w:t xml:space="preserve"> people at ease</w:t>
      </w:r>
      <w:r w:rsidR="00FC7ECC" w:rsidRPr="006762E3">
        <w:rPr>
          <w:rFonts w:ascii="Calibri" w:hAnsi="Calibri" w:cs="Calibri"/>
        </w:rPr>
        <w:t xml:space="preserve">, </w:t>
      </w:r>
      <w:r w:rsidR="00C15F7C" w:rsidRPr="006762E3">
        <w:rPr>
          <w:rFonts w:ascii="Calibri" w:hAnsi="Calibri" w:cs="Calibri"/>
        </w:rPr>
        <w:t>a fundamental</w:t>
      </w:r>
      <w:r w:rsidR="00E4283E" w:rsidRPr="006762E3">
        <w:rPr>
          <w:rFonts w:ascii="Calibri" w:hAnsi="Calibri" w:cs="Calibri"/>
        </w:rPr>
        <w:t xml:space="preserve"> skill in my job description and vital to the school,</w:t>
      </w:r>
      <w:r w:rsidR="00257E8C" w:rsidRPr="006762E3">
        <w:rPr>
          <w:rFonts w:ascii="Calibri" w:hAnsi="Calibri" w:cs="Calibri"/>
        </w:rPr>
        <w:t xml:space="preserve"> positive</w:t>
      </w:r>
      <w:r w:rsidR="00984F91" w:rsidRPr="006762E3">
        <w:rPr>
          <w:rFonts w:ascii="Calibri" w:hAnsi="Calibri" w:cs="Calibri"/>
        </w:rPr>
        <w:t xml:space="preserve"> workplace culture.</w:t>
      </w:r>
      <w:r w:rsidR="00692E4D" w:rsidRPr="006762E3">
        <w:rPr>
          <w:rFonts w:ascii="Calibri" w:hAnsi="Calibri" w:cs="Calibri"/>
        </w:rPr>
        <w:t xml:space="preserve"> </w:t>
      </w:r>
      <w:r w:rsidR="00D774CE" w:rsidRPr="006762E3">
        <w:rPr>
          <w:rFonts w:ascii="Calibri" w:hAnsi="Calibri" w:cs="Calibri"/>
        </w:rPr>
        <w:t>Families visiting the school need to feel welcome and safe before committing to enrol their children.</w:t>
      </w:r>
    </w:p>
    <w:p w14:paraId="7C0137A8" w14:textId="3862FF0C" w:rsidR="00607722" w:rsidRPr="006762E3" w:rsidRDefault="00607722" w:rsidP="005D5E23">
      <w:pPr>
        <w:spacing w:after="0" w:line="240" w:lineRule="auto"/>
        <w:jc w:val="both"/>
        <w:rPr>
          <w:rFonts w:ascii="Calibri" w:hAnsi="Calibri" w:cs="Calibri"/>
          <w:u w:val="single"/>
        </w:rPr>
      </w:pPr>
      <w:r w:rsidRPr="006762E3">
        <w:rPr>
          <w:rFonts w:ascii="Calibri" w:hAnsi="Calibri" w:cs="Calibri"/>
          <w:u w:val="single"/>
        </w:rPr>
        <w:lastRenderedPageBreak/>
        <w:t>Strengths</w:t>
      </w:r>
    </w:p>
    <w:p w14:paraId="609FF6FF" w14:textId="0FAEB2A0" w:rsidR="0039004A" w:rsidRPr="006762E3" w:rsidRDefault="0039004A" w:rsidP="005D5E23">
      <w:pPr>
        <w:spacing w:after="0" w:line="240" w:lineRule="auto"/>
        <w:jc w:val="both"/>
        <w:rPr>
          <w:rFonts w:ascii="Calibri" w:hAnsi="Calibri" w:cs="Calibri"/>
        </w:rPr>
      </w:pPr>
      <w:r w:rsidRPr="006762E3">
        <w:rPr>
          <w:rFonts w:ascii="Calibri" w:hAnsi="Calibri" w:cs="Calibri"/>
        </w:rPr>
        <w:t>The Head of Operations noted my ability to maintain a good work-life balance, which I affirm. I</w:t>
      </w:r>
      <w:r w:rsidR="008B13B4" w:rsidRPr="006762E3">
        <w:rPr>
          <w:rFonts w:ascii="Calibri" w:hAnsi="Calibri" w:cs="Calibri"/>
        </w:rPr>
        <w:t>’m</w:t>
      </w:r>
      <w:r w:rsidRPr="006762E3">
        <w:rPr>
          <w:rFonts w:ascii="Calibri" w:hAnsi="Calibri" w:cs="Calibri"/>
        </w:rPr>
        <w:t xml:space="preserve"> professional at work, ensuring personal commitments don’t interfere, and can disconnect after 5pm to focus on exercise and my physical health</w:t>
      </w:r>
      <w:r w:rsidR="00167486" w:rsidRPr="006762E3">
        <w:rPr>
          <w:rFonts w:ascii="Calibri" w:hAnsi="Calibri" w:cs="Calibri"/>
        </w:rPr>
        <w:t>.</w:t>
      </w:r>
    </w:p>
    <w:p w14:paraId="6E656F56" w14:textId="77777777" w:rsidR="000F04F2" w:rsidRPr="006762E3" w:rsidRDefault="000F04F2" w:rsidP="005D5E23">
      <w:pPr>
        <w:spacing w:after="0" w:line="240" w:lineRule="auto"/>
        <w:jc w:val="both"/>
        <w:rPr>
          <w:rFonts w:ascii="Calibri" w:hAnsi="Calibri" w:cs="Calibri"/>
        </w:rPr>
      </w:pPr>
    </w:p>
    <w:p w14:paraId="2CE58421" w14:textId="714B60BB" w:rsidR="000F04F2" w:rsidRPr="006762E3" w:rsidRDefault="000F04F2" w:rsidP="005D5E23">
      <w:pPr>
        <w:spacing w:after="0" w:line="240" w:lineRule="auto"/>
        <w:jc w:val="both"/>
        <w:rPr>
          <w:rFonts w:ascii="Calibri" w:hAnsi="Calibri" w:cs="Calibri"/>
        </w:rPr>
      </w:pPr>
      <w:r w:rsidRPr="006762E3">
        <w:rPr>
          <w:rFonts w:ascii="Calibri" w:hAnsi="Calibri" w:cs="Calibri"/>
        </w:rPr>
        <w:t xml:space="preserve">Another strength is my respect for others, confidentiality, and compassion in handling sensitive situations, as noted in feedback </w:t>
      </w:r>
      <w:r w:rsidR="00C03043" w:rsidRPr="006762E3">
        <w:rPr>
          <w:rFonts w:ascii="Calibri" w:hAnsi="Calibri" w:cs="Calibri"/>
        </w:rPr>
        <w:t xml:space="preserve">from others </w:t>
      </w:r>
      <w:r w:rsidRPr="006762E3">
        <w:rPr>
          <w:rFonts w:ascii="Calibri" w:hAnsi="Calibri" w:cs="Calibri"/>
        </w:rPr>
        <w:t xml:space="preserve">and aligned with the CIPD code of professional conduct. These strengths are reinforced by colleagues' trust in me with confidential matters, with colleagues confirming these qualities, </w:t>
      </w:r>
      <w:r w:rsidR="00A72AAC" w:rsidRPr="006762E3">
        <w:rPr>
          <w:rFonts w:ascii="Calibri" w:hAnsi="Calibri" w:cs="Calibri"/>
        </w:rPr>
        <w:t>showing</w:t>
      </w:r>
      <w:r w:rsidRPr="006762E3">
        <w:rPr>
          <w:rFonts w:ascii="Calibri" w:hAnsi="Calibri" w:cs="Calibri"/>
        </w:rPr>
        <w:t xml:space="preserve"> </w:t>
      </w:r>
      <w:r w:rsidR="00A72AAC" w:rsidRPr="006762E3">
        <w:rPr>
          <w:rFonts w:ascii="Calibri" w:hAnsi="Calibri" w:cs="Calibri"/>
        </w:rPr>
        <w:t xml:space="preserve">credible </w:t>
      </w:r>
      <w:r w:rsidRPr="006762E3">
        <w:rPr>
          <w:rFonts w:ascii="Calibri" w:hAnsi="Calibri" w:cs="Calibri"/>
        </w:rPr>
        <w:t>feedback.</w:t>
      </w:r>
    </w:p>
    <w:p w14:paraId="66852A27" w14:textId="77777777" w:rsidR="001557EB" w:rsidRPr="006762E3" w:rsidRDefault="001557EB" w:rsidP="005D5E23">
      <w:pPr>
        <w:spacing w:after="0" w:line="240" w:lineRule="auto"/>
        <w:jc w:val="both"/>
        <w:rPr>
          <w:rFonts w:ascii="Calibri" w:hAnsi="Calibri" w:cs="Calibri"/>
        </w:rPr>
      </w:pPr>
    </w:p>
    <w:p w14:paraId="3A5DE7F2" w14:textId="715FBFFA" w:rsidR="000738C4" w:rsidRPr="006762E3" w:rsidRDefault="00F07EC5" w:rsidP="005D5E23">
      <w:pPr>
        <w:spacing w:after="0" w:line="240" w:lineRule="auto"/>
        <w:jc w:val="both"/>
        <w:rPr>
          <w:rFonts w:ascii="Calibri" w:hAnsi="Calibri" w:cs="Calibri"/>
          <w:u w:val="single"/>
        </w:rPr>
      </w:pPr>
      <w:r w:rsidRPr="006762E3">
        <w:rPr>
          <w:rFonts w:ascii="Calibri" w:hAnsi="Calibri" w:cs="Calibri"/>
          <w:u w:val="single"/>
        </w:rPr>
        <w:t xml:space="preserve">Weakness </w:t>
      </w:r>
    </w:p>
    <w:p w14:paraId="6E96D1E0" w14:textId="23A7A1C5" w:rsidR="000E6125" w:rsidRPr="006762E3" w:rsidRDefault="000E6125" w:rsidP="008E704C">
      <w:pPr>
        <w:spacing w:after="0" w:line="240" w:lineRule="auto"/>
        <w:jc w:val="both"/>
        <w:rPr>
          <w:rFonts w:ascii="Calibri" w:hAnsi="Calibri" w:cs="Calibri"/>
        </w:rPr>
      </w:pPr>
      <w:r w:rsidRPr="006762E3">
        <w:rPr>
          <w:rFonts w:ascii="Calibri" w:hAnsi="Calibri" w:cs="Calibri"/>
        </w:rPr>
        <w:t xml:space="preserve">While no major weaknesses were identified in feedback, </w:t>
      </w:r>
      <w:r w:rsidR="00481C65" w:rsidRPr="006762E3">
        <w:rPr>
          <w:rFonts w:ascii="Calibri" w:hAnsi="Calibri" w:cs="Calibri"/>
        </w:rPr>
        <w:t xml:space="preserve">through self-awareness and </w:t>
      </w:r>
      <w:r w:rsidRPr="006762E3">
        <w:rPr>
          <w:rFonts w:ascii="Calibri" w:hAnsi="Calibri" w:cs="Calibri"/>
        </w:rPr>
        <w:t xml:space="preserve">during busy periods, I could work towards staying content to avoid feeling overwhelmed. I could </w:t>
      </w:r>
      <w:r w:rsidR="00740E4A" w:rsidRPr="006762E3">
        <w:rPr>
          <w:rFonts w:ascii="Calibri" w:hAnsi="Calibri" w:cs="Calibri"/>
        </w:rPr>
        <w:t>gather</w:t>
      </w:r>
      <w:r w:rsidRPr="006762E3">
        <w:rPr>
          <w:rFonts w:ascii="Calibri" w:hAnsi="Calibri" w:cs="Calibri"/>
        </w:rPr>
        <w:t xml:space="preserve"> broader feedback to ensure I handle pressure points effectively and maintain professionalism.</w:t>
      </w:r>
      <w:r w:rsidR="00D039D6" w:rsidRPr="006762E3">
        <w:rPr>
          <w:rFonts w:ascii="Calibri" w:hAnsi="Calibri" w:cs="Calibri"/>
        </w:rPr>
        <w:t xml:space="preserve"> </w:t>
      </w:r>
      <w:r w:rsidR="006015F1" w:rsidRPr="006762E3">
        <w:rPr>
          <w:rFonts w:ascii="Calibri" w:hAnsi="Calibri" w:cs="Calibri"/>
        </w:rPr>
        <w:t xml:space="preserve">I aim to </w:t>
      </w:r>
      <w:r w:rsidR="00D039D6" w:rsidRPr="006762E3">
        <w:rPr>
          <w:rFonts w:ascii="Calibri" w:hAnsi="Calibri" w:cs="Calibri"/>
        </w:rPr>
        <w:t xml:space="preserve">support my </w:t>
      </w:r>
      <w:r w:rsidR="00803538" w:rsidRPr="006762E3">
        <w:rPr>
          <w:rFonts w:ascii="Calibri" w:hAnsi="Calibri" w:cs="Calibri"/>
        </w:rPr>
        <w:t>HR skills</w:t>
      </w:r>
      <w:r w:rsidR="006015F1" w:rsidRPr="006762E3">
        <w:rPr>
          <w:rFonts w:ascii="Calibri" w:hAnsi="Calibri" w:cs="Calibri"/>
        </w:rPr>
        <w:t xml:space="preserve"> </w:t>
      </w:r>
      <w:proofErr w:type="gramStart"/>
      <w:r w:rsidR="006015F1" w:rsidRPr="006762E3">
        <w:rPr>
          <w:rFonts w:ascii="Calibri" w:hAnsi="Calibri" w:cs="Calibri"/>
        </w:rPr>
        <w:t>in the area of</w:t>
      </w:r>
      <w:proofErr w:type="gramEnd"/>
      <w:r w:rsidR="006015F1" w:rsidRPr="006762E3">
        <w:rPr>
          <w:rFonts w:ascii="Calibri" w:hAnsi="Calibri" w:cs="Calibri"/>
        </w:rPr>
        <w:t xml:space="preserve"> wellbeing</w:t>
      </w:r>
      <w:r w:rsidR="00CA5477" w:rsidRPr="006762E3">
        <w:rPr>
          <w:rFonts w:ascii="Calibri" w:hAnsi="Calibri" w:cs="Calibri"/>
        </w:rPr>
        <w:t xml:space="preserve"> to better support employee health.</w:t>
      </w:r>
    </w:p>
    <w:p w14:paraId="2D175F36" w14:textId="77777777" w:rsidR="00CC27A0" w:rsidRPr="006762E3" w:rsidRDefault="00CC27A0" w:rsidP="008E704C">
      <w:pPr>
        <w:spacing w:after="0" w:line="240" w:lineRule="auto"/>
        <w:jc w:val="both"/>
        <w:rPr>
          <w:rFonts w:ascii="Calibri" w:hAnsi="Calibri" w:cs="Calibri"/>
        </w:rPr>
      </w:pPr>
    </w:p>
    <w:p w14:paraId="730EB83B" w14:textId="77777777" w:rsidR="008E704C" w:rsidRPr="006762E3" w:rsidRDefault="008E704C" w:rsidP="008E704C">
      <w:pPr>
        <w:spacing w:after="0" w:line="240" w:lineRule="auto"/>
        <w:jc w:val="both"/>
        <w:rPr>
          <w:rFonts w:ascii="Calibri" w:hAnsi="Calibri" w:cs="Calibri"/>
        </w:rPr>
      </w:pPr>
    </w:p>
    <w:p w14:paraId="479880F6" w14:textId="6DA60F79" w:rsidR="008E704C" w:rsidRPr="006762E3" w:rsidRDefault="00350F3A" w:rsidP="008E704C">
      <w:pPr>
        <w:spacing w:after="0" w:line="240" w:lineRule="auto"/>
        <w:jc w:val="both"/>
        <w:rPr>
          <w:rFonts w:ascii="Calibri" w:hAnsi="Calibri" w:cs="Calibri"/>
          <w:b/>
          <w:bCs/>
        </w:rPr>
      </w:pPr>
      <w:r w:rsidRPr="006762E3">
        <w:rPr>
          <w:rFonts w:ascii="Calibri" w:hAnsi="Calibri" w:cs="Calibri"/>
          <w:b/>
          <w:bCs/>
        </w:rPr>
        <w:t xml:space="preserve">AC </w:t>
      </w:r>
      <w:r w:rsidR="008D4EBE" w:rsidRPr="006762E3">
        <w:rPr>
          <w:rFonts w:ascii="Calibri" w:hAnsi="Calibri" w:cs="Calibri"/>
          <w:b/>
          <w:bCs/>
        </w:rPr>
        <w:t>3.3</w:t>
      </w:r>
    </w:p>
    <w:p w14:paraId="47FE1C22" w14:textId="614EE2A9" w:rsidR="008D7684" w:rsidRPr="006762E3" w:rsidRDefault="00741D3E" w:rsidP="008E704C">
      <w:pPr>
        <w:spacing w:after="0" w:line="240" w:lineRule="auto"/>
        <w:jc w:val="both"/>
        <w:rPr>
          <w:rFonts w:ascii="Calibri" w:hAnsi="Calibri" w:cs="Calibri"/>
        </w:rPr>
      </w:pPr>
      <w:r w:rsidRPr="006762E3">
        <w:rPr>
          <w:rFonts w:ascii="Calibri" w:hAnsi="Calibri" w:cs="Calibri"/>
        </w:rPr>
        <w:t xml:space="preserve">Currently practicing HR </w:t>
      </w:r>
      <w:r w:rsidR="00D73777" w:rsidRPr="006762E3">
        <w:rPr>
          <w:rFonts w:ascii="Calibri" w:hAnsi="Calibri" w:cs="Calibri"/>
        </w:rPr>
        <w:t>tasks</w:t>
      </w:r>
      <w:r w:rsidRPr="006762E3">
        <w:rPr>
          <w:rFonts w:ascii="Calibri" w:hAnsi="Calibri" w:cs="Calibri"/>
        </w:rPr>
        <w:t xml:space="preserve"> in my role as </w:t>
      </w:r>
      <w:r w:rsidR="00247D7D" w:rsidRPr="006762E3">
        <w:rPr>
          <w:rFonts w:ascii="Calibri" w:hAnsi="Calibri" w:cs="Calibri"/>
        </w:rPr>
        <w:t xml:space="preserve">a </w:t>
      </w:r>
      <w:r w:rsidRPr="006762E3">
        <w:rPr>
          <w:rFonts w:ascii="Calibri" w:hAnsi="Calibri" w:cs="Calibri"/>
        </w:rPr>
        <w:t xml:space="preserve">PA </w:t>
      </w:r>
      <w:r w:rsidR="00395AE1" w:rsidRPr="006762E3">
        <w:rPr>
          <w:rFonts w:ascii="Calibri" w:hAnsi="Calibri" w:cs="Calibri"/>
        </w:rPr>
        <w:t>at St. Michael’s school</w:t>
      </w:r>
      <w:r w:rsidR="00C62AFE" w:rsidRPr="006762E3">
        <w:rPr>
          <w:rFonts w:ascii="Calibri" w:hAnsi="Calibri" w:cs="Calibri"/>
        </w:rPr>
        <w:t xml:space="preserve"> (with the help and support of my line manager)</w:t>
      </w:r>
      <w:r w:rsidR="00395AE1" w:rsidRPr="006762E3">
        <w:rPr>
          <w:rFonts w:ascii="Calibri" w:hAnsi="Calibri" w:cs="Calibri"/>
        </w:rPr>
        <w:t xml:space="preserve">, </w:t>
      </w:r>
      <w:r w:rsidR="006C6B6A" w:rsidRPr="006762E3">
        <w:rPr>
          <w:rFonts w:ascii="Calibri" w:hAnsi="Calibri" w:cs="Calibri"/>
        </w:rPr>
        <w:t>possessing excellent people skills</w:t>
      </w:r>
      <w:r w:rsidR="00C377F2" w:rsidRPr="006762E3">
        <w:rPr>
          <w:rFonts w:ascii="Calibri" w:hAnsi="Calibri" w:cs="Calibri"/>
        </w:rPr>
        <w:t xml:space="preserve"> and having </w:t>
      </w:r>
      <w:r w:rsidR="006C6B6A" w:rsidRPr="006762E3">
        <w:rPr>
          <w:rFonts w:ascii="Calibri" w:hAnsi="Calibri" w:cs="Calibri"/>
        </w:rPr>
        <w:t xml:space="preserve">the ability </w:t>
      </w:r>
      <w:r w:rsidR="00C62AFE" w:rsidRPr="006762E3">
        <w:rPr>
          <w:rFonts w:ascii="Calibri" w:hAnsi="Calibri" w:cs="Calibri"/>
        </w:rPr>
        <w:t>to understand and resolve conflict, a HR role is a natural fit for me</w:t>
      </w:r>
      <w:r w:rsidR="00C377F2" w:rsidRPr="006762E3">
        <w:rPr>
          <w:rFonts w:ascii="Calibri" w:hAnsi="Calibri" w:cs="Calibri"/>
        </w:rPr>
        <w:t xml:space="preserve"> as a career progre</w:t>
      </w:r>
      <w:r w:rsidR="00EF3C1D" w:rsidRPr="006762E3">
        <w:rPr>
          <w:rFonts w:ascii="Calibri" w:hAnsi="Calibri" w:cs="Calibri"/>
        </w:rPr>
        <w:t>ssion</w:t>
      </w:r>
      <w:r w:rsidR="00B8336B" w:rsidRPr="006762E3">
        <w:rPr>
          <w:rFonts w:ascii="Calibri" w:hAnsi="Calibri" w:cs="Calibri"/>
        </w:rPr>
        <w:t xml:space="preserve">. </w:t>
      </w:r>
      <w:r w:rsidR="00A83E9A" w:rsidRPr="006762E3">
        <w:rPr>
          <w:rFonts w:ascii="Calibri" w:hAnsi="Calibri" w:cs="Calibri"/>
        </w:rPr>
        <w:t>HR ensures the organisation complies with pol</w:t>
      </w:r>
      <w:r w:rsidR="00B8336B" w:rsidRPr="006762E3">
        <w:rPr>
          <w:rFonts w:ascii="Calibri" w:hAnsi="Calibri" w:cs="Calibri"/>
        </w:rPr>
        <w:t xml:space="preserve">icies and </w:t>
      </w:r>
      <w:r w:rsidR="00A83E9A" w:rsidRPr="006762E3">
        <w:rPr>
          <w:rFonts w:ascii="Calibri" w:hAnsi="Calibri" w:cs="Calibri"/>
        </w:rPr>
        <w:t>laws</w:t>
      </w:r>
      <w:r w:rsidR="00B8336B" w:rsidRPr="006762E3">
        <w:rPr>
          <w:rFonts w:ascii="Calibri" w:hAnsi="Calibri" w:cs="Calibri"/>
        </w:rPr>
        <w:t xml:space="preserve"> and currently I don’t feel confident </w:t>
      </w:r>
      <w:r w:rsidR="00420FB7" w:rsidRPr="006762E3">
        <w:rPr>
          <w:rFonts w:ascii="Calibri" w:hAnsi="Calibri" w:cs="Calibri"/>
        </w:rPr>
        <w:t>in providin</w:t>
      </w:r>
      <w:r w:rsidR="005C6AFA" w:rsidRPr="006762E3">
        <w:rPr>
          <w:rFonts w:ascii="Calibri" w:hAnsi="Calibri" w:cs="Calibri"/>
        </w:rPr>
        <w:t>g support in some of these areas</w:t>
      </w:r>
      <w:r w:rsidR="008D7684" w:rsidRPr="006762E3">
        <w:rPr>
          <w:rFonts w:ascii="Calibri" w:hAnsi="Calibri" w:cs="Calibri"/>
        </w:rPr>
        <w:t>, therefore a</w:t>
      </w:r>
      <w:r w:rsidR="00CE2F54" w:rsidRPr="006762E3">
        <w:rPr>
          <w:rFonts w:ascii="Calibri" w:hAnsi="Calibri" w:cs="Calibri"/>
        </w:rPr>
        <w:t>n employment law course wo</w:t>
      </w:r>
      <w:r w:rsidR="00487691" w:rsidRPr="006762E3">
        <w:rPr>
          <w:rFonts w:ascii="Calibri" w:hAnsi="Calibri" w:cs="Calibri"/>
        </w:rPr>
        <w:t>uld suffice</w:t>
      </w:r>
      <w:r w:rsidR="00C713B0" w:rsidRPr="006762E3">
        <w:rPr>
          <w:rFonts w:ascii="Calibri" w:hAnsi="Calibri" w:cs="Calibri"/>
        </w:rPr>
        <w:t>. I could</w:t>
      </w:r>
      <w:r w:rsidR="00487691" w:rsidRPr="006762E3">
        <w:rPr>
          <w:rFonts w:ascii="Calibri" w:hAnsi="Calibri" w:cs="Calibri"/>
        </w:rPr>
        <w:t xml:space="preserve"> potentially pursue other roles, such as HR Advisor</w:t>
      </w:r>
    </w:p>
    <w:p w14:paraId="68AE1C34" w14:textId="77777777" w:rsidR="00247D7D" w:rsidRPr="006762E3" w:rsidRDefault="00247D7D" w:rsidP="008A702D">
      <w:pPr>
        <w:spacing w:after="0" w:line="240" w:lineRule="auto"/>
        <w:jc w:val="both"/>
        <w:rPr>
          <w:rFonts w:ascii="Calibri" w:hAnsi="Calibri" w:cs="Calibri"/>
        </w:rPr>
      </w:pPr>
    </w:p>
    <w:p w14:paraId="2D82D0E1" w14:textId="06F32569" w:rsidR="000A7255" w:rsidRPr="006762E3" w:rsidRDefault="008A702D" w:rsidP="00CF59A1">
      <w:pPr>
        <w:jc w:val="both"/>
        <w:rPr>
          <w:rFonts w:ascii="Calibri" w:hAnsi="Calibri" w:cs="Calibri"/>
        </w:rPr>
      </w:pPr>
      <w:r w:rsidRPr="006762E3">
        <w:rPr>
          <w:rFonts w:ascii="Calibri" w:hAnsi="Calibri" w:cs="Calibri"/>
        </w:rPr>
        <w:t xml:space="preserve">Health and happiness are key values identified in my self-assessment. I aim to incorporate wellbeing into my development </w:t>
      </w:r>
      <w:r w:rsidR="00D24852" w:rsidRPr="006762E3">
        <w:rPr>
          <w:rFonts w:ascii="Calibri" w:hAnsi="Calibri" w:cs="Calibri"/>
        </w:rPr>
        <w:t>by</w:t>
      </w:r>
      <w:r w:rsidR="00CB0E48" w:rsidRPr="006762E3">
        <w:rPr>
          <w:rFonts w:ascii="Calibri" w:hAnsi="Calibri" w:cs="Calibri"/>
        </w:rPr>
        <w:t xml:space="preserve"> </w:t>
      </w:r>
      <w:r w:rsidR="00AD7B12" w:rsidRPr="006762E3">
        <w:rPr>
          <w:rFonts w:ascii="Calibri" w:hAnsi="Calibri" w:cs="Calibri"/>
        </w:rPr>
        <w:t xml:space="preserve">seeking mentorship </w:t>
      </w:r>
      <w:r w:rsidR="00761977" w:rsidRPr="006762E3">
        <w:rPr>
          <w:rFonts w:ascii="Calibri" w:hAnsi="Calibri" w:cs="Calibri"/>
        </w:rPr>
        <w:t xml:space="preserve">from an expert </w:t>
      </w:r>
      <w:r w:rsidR="00AD7B12" w:rsidRPr="006762E3">
        <w:rPr>
          <w:rFonts w:ascii="Calibri" w:hAnsi="Calibri" w:cs="Calibri"/>
        </w:rPr>
        <w:t xml:space="preserve">to </w:t>
      </w:r>
      <w:r w:rsidR="00761977" w:rsidRPr="006762E3">
        <w:rPr>
          <w:rFonts w:ascii="Calibri" w:hAnsi="Calibri" w:cs="Calibri"/>
        </w:rPr>
        <w:t>gain</w:t>
      </w:r>
      <w:r w:rsidR="00AD7B12" w:rsidRPr="006762E3">
        <w:rPr>
          <w:rFonts w:ascii="Calibri" w:hAnsi="Calibri" w:cs="Calibri"/>
        </w:rPr>
        <w:t xml:space="preserve"> further insights.</w:t>
      </w:r>
      <w:r w:rsidRPr="006762E3">
        <w:rPr>
          <w:rFonts w:ascii="Calibri" w:hAnsi="Calibri" w:cs="Calibri"/>
        </w:rPr>
        <w:t xml:space="preserve"> </w:t>
      </w:r>
      <w:r w:rsidR="000A7255" w:rsidRPr="006762E3">
        <w:rPr>
          <w:rFonts w:ascii="Calibri" w:hAnsi="Calibri" w:cs="Calibri"/>
        </w:rPr>
        <w:t xml:space="preserve">I need </w:t>
      </w:r>
      <w:r w:rsidR="000F0720" w:rsidRPr="006762E3">
        <w:rPr>
          <w:rFonts w:ascii="Calibri" w:hAnsi="Calibri" w:cs="Calibri"/>
        </w:rPr>
        <w:t xml:space="preserve">line manager approval </w:t>
      </w:r>
      <w:r w:rsidR="000A7255" w:rsidRPr="006762E3">
        <w:rPr>
          <w:rFonts w:ascii="Calibri" w:hAnsi="Calibri" w:cs="Calibri"/>
        </w:rPr>
        <w:t>to implement the initiative, report on it, and take action that benefits individuals and the organisation.</w:t>
      </w:r>
    </w:p>
    <w:p w14:paraId="2E7E9F3B" w14:textId="7ED391BE" w:rsidR="00A83E9A" w:rsidRPr="006762E3" w:rsidRDefault="00FD5595" w:rsidP="00494A23">
      <w:pPr>
        <w:jc w:val="both"/>
        <w:rPr>
          <w:rFonts w:ascii="Calibri" w:hAnsi="Calibri" w:cs="Calibri"/>
        </w:rPr>
      </w:pPr>
      <w:r w:rsidRPr="006762E3">
        <w:rPr>
          <w:rFonts w:ascii="Calibri" w:hAnsi="Calibri" w:cs="Calibri"/>
        </w:rPr>
        <w:t xml:space="preserve">Starting at St. Michael’s in 2018, I noticed staff struggled with self-image and </w:t>
      </w:r>
      <w:r w:rsidR="00250DAD" w:rsidRPr="006762E3">
        <w:rPr>
          <w:rFonts w:ascii="Calibri" w:hAnsi="Calibri" w:cs="Calibri"/>
        </w:rPr>
        <w:t>wanted to lose weight</w:t>
      </w:r>
      <w:r w:rsidR="006F2DFF" w:rsidRPr="006762E3">
        <w:rPr>
          <w:rFonts w:ascii="Calibri" w:hAnsi="Calibri" w:cs="Calibri"/>
        </w:rPr>
        <w:t xml:space="preserve"> </w:t>
      </w:r>
      <w:r w:rsidR="00250DAD" w:rsidRPr="006762E3">
        <w:rPr>
          <w:rFonts w:ascii="Calibri" w:hAnsi="Calibri" w:cs="Calibri"/>
        </w:rPr>
        <w:t>but</w:t>
      </w:r>
      <w:r w:rsidRPr="006762E3">
        <w:rPr>
          <w:rFonts w:ascii="Calibri" w:hAnsi="Calibri" w:cs="Calibri"/>
        </w:rPr>
        <w:t xml:space="preserve"> had no time for evening groups. I created a weekly weight loss group during working hours for staff to attend</w:t>
      </w:r>
      <w:r w:rsidR="00D270FF" w:rsidRPr="006762E3">
        <w:rPr>
          <w:rFonts w:ascii="Calibri" w:hAnsi="Calibri" w:cs="Calibri"/>
        </w:rPr>
        <w:t xml:space="preserve"> to</w:t>
      </w:r>
      <w:r w:rsidR="005729B1" w:rsidRPr="006762E3">
        <w:rPr>
          <w:rFonts w:ascii="Calibri" w:hAnsi="Calibri" w:cs="Calibri"/>
        </w:rPr>
        <w:t xml:space="preserve"> </w:t>
      </w:r>
      <w:r w:rsidR="003E6694" w:rsidRPr="006762E3">
        <w:rPr>
          <w:rFonts w:ascii="Calibri" w:hAnsi="Calibri" w:cs="Calibri"/>
        </w:rPr>
        <w:t>promote health</w:t>
      </w:r>
      <w:r w:rsidR="00021C2B" w:rsidRPr="006762E3">
        <w:rPr>
          <w:rFonts w:ascii="Calibri" w:hAnsi="Calibri" w:cs="Calibri"/>
        </w:rPr>
        <w:t>,</w:t>
      </w:r>
      <w:r w:rsidR="003E6694" w:rsidRPr="006762E3">
        <w:rPr>
          <w:rFonts w:ascii="Calibri" w:hAnsi="Calibri" w:cs="Calibri"/>
        </w:rPr>
        <w:t xml:space="preserve"> </w:t>
      </w:r>
      <w:r w:rsidR="007C1684" w:rsidRPr="006762E3">
        <w:rPr>
          <w:rFonts w:ascii="Calibri" w:hAnsi="Calibri" w:cs="Calibri"/>
        </w:rPr>
        <w:t>encourage progression</w:t>
      </w:r>
      <w:r w:rsidR="00B56DBE" w:rsidRPr="006762E3">
        <w:rPr>
          <w:rFonts w:ascii="Calibri" w:hAnsi="Calibri" w:cs="Calibri"/>
        </w:rPr>
        <w:t xml:space="preserve"> and to</w:t>
      </w:r>
      <w:r w:rsidR="005729B1" w:rsidRPr="006762E3">
        <w:rPr>
          <w:rFonts w:ascii="Calibri" w:hAnsi="Calibri" w:cs="Calibri"/>
        </w:rPr>
        <w:t xml:space="preserve"> </w:t>
      </w:r>
      <w:r w:rsidR="003E6694" w:rsidRPr="006762E3">
        <w:rPr>
          <w:rFonts w:ascii="Calibri" w:hAnsi="Calibri" w:cs="Calibri"/>
        </w:rPr>
        <w:t>boost morale</w:t>
      </w:r>
      <w:r w:rsidR="005729B1" w:rsidRPr="006762E3">
        <w:rPr>
          <w:rFonts w:ascii="Calibri" w:hAnsi="Calibri" w:cs="Calibri"/>
        </w:rPr>
        <w:t xml:space="preserve"> as everyone has a shared </w:t>
      </w:r>
      <w:r w:rsidR="004B6523" w:rsidRPr="006762E3">
        <w:rPr>
          <w:rFonts w:ascii="Calibri" w:hAnsi="Calibri" w:cs="Calibri"/>
        </w:rPr>
        <w:t>wellness goal.</w:t>
      </w:r>
      <w:r w:rsidR="007C1684" w:rsidRPr="006762E3">
        <w:rPr>
          <w:rFonts w:ascii="Calibri" w:hAnsi="Calibri" w:cs="Calibri"/>
        </w:rPr>
        <w:t xml:space="preserve"> Due to the </w:t>
      </w:r>
      <w:r w:rsidR="002D21A0" w:rsidRPr="006762E3">
        <w:rPr>
          <w:rFonts w:ascii="Calibri" w:hAnsi="Calibri" w:cs="Calibri"/>
        </w:rPr>
        <w:t xml:space="preserve">group </w:t>
      </w:r>
      <w:r w:rsidR="007C1684" w:rsidRPr="006762E3">
        <w:rPr>
          <w:rFonts w:ascii="Calibri" w:hAnsi="Calibri" w:cs="Calibri"/>
        </w:rPr>
        <w:t xml:space="preserve">success, I would </w:t>
      </w:r>
      <w:r w:rsidR="00E321D8" w:rsidRPr="006762E3">
        <w:rPr>
          <w:rFonts w:ascii="Calibri" w:hAnsi="Calibri" w:cs="Calibri"/>
        </w:rPr>
        <w:t xml:space="preserve">now </w:t>
      </w:r>
      <w:r w:rsidR="007C1684" w:rsidRPr="006762E3">
        <w:rPr>
          <w:rFonts w:ascii="Calibri" w:hAnsi="Calibri" w:cs="Calibri"/>
        </w:rPr>
        <w:t>like to</w:t>
      </w:r>
      <w:r w:rsidR="00E321D8" w:rsidRPr="006762E3">
        <w:rPr>
          <w:rFonts w:ascii="Calibri" w:hAnsi="Calibri" w:cs="Calibri"/>
        </w:rPr>
        <w:t xml:space="preserve"> introduce a walking group once a week</w:t>
      </w:r>
      <w:r w:rsidR="008E2422" w:rsidRPr="006762E3">
        <w:rPr>
          <w:rFonts w:ascii="Calibri" w:hAnsi="Calibri" w:cs="Calibri"/>
        </w:rPr>
        <w:t xml:space="preserve"> during </w:t>
      </w:r>
      <w:r w:rsidR="006B4B6C" w:rsidRPr="006762E3">
        <w:rPr>
          <w:rFonts w:ascii="Calibri" w:hAnsi="Calibri" w:cs="Calibri"/>
        </w:rPr>
        <w:t>a lunch break to aid weight</w:t>
      </w:r>
      <w:r w:rsidR="00214A62" w:rsidRPr="006762E3">
        <w:rPr>
          <w:rFonts w:ascii="Calibri" w:hAnsi="Calibri" w:cs="Calibri"/>
        </w:rPr>
        <w:t xml:space="preserve"> </w:t>
      </w:r>
      <w:r w:rsidR="006B4B6C" w:rsidRPr="006762E3">
        <w:rPr>
          <w:rFonts w:ascii="Calibri" w:hAnsi="Calibri" w:cs="Calibri"/>
        </w:rPr>
        <w:t>loss,</w:t>
      </w:r>
      <w:r w:rsidR="00214A62" w:rsidRPr="006762E3">
        <w:rPr>
          <w:rFonts w:ascii="Calibri" w:hAnsi="Calibri" w:cs="Calibri"/>
        </w:rPr>
        <w:t xml:space="preserve"> help staff recharge</w:t>
      </w:r>
      <w:r w:rsidR="006B4B6C" w:rsidRPr="006762E3">
        <w:rPr>
          <w:rFonts w:ascii="Calibri" w:hAnsi="Calibri" w:cs="Calibri"/>
        </w:rPr>
        <w:t xml:space="preserve"> </w:t>
      </w:r>
      <w:r w:rsidR="00214A62" w:rsidRPr="006762E3">
        <w:rPr>
          <w:rFonts w:ascii="Calibri" w:hAnsi="Calibri" w:cs="Calibri"/>
        </w:rPr>
        <w:t>during the day</w:t>
      </w:r>
      <w:r w:rsidR="001768E5" w:rsidRPr="006762E3">
        <w:rPr>
          <w:rFonts w:ascii="Calibri" w:hAnsi="Calibri" w:cs="Calibri"/>
        </w:rPr>
        <w:t xml:space="preserve"> and encourage and </w:t>
      </w:r>
      <w:r w:rsidR="00C6077A" w:rsidRPr="006762E3">
        <w:rPr>
          <w:rFonts w:ascii="Calibri" w:hAnsi="Calibri" w:cs="Calibri"/>
        </w:rPr>
        <w:t xml:space="preserve">strengthen team </w:t>
      </w:r>
      <w:r w:rsidR="00494A23" w:rsidRPr="006762E3">
        <w:rPr>
          <w:rFonts w:ascii="Calibri" w:hAnsi="Calibri" w:cs="Calibri"/>
        </w:rPr>
        <w:t>spirit</w:t>
      </w:r>
      <w:r w:rsidR="00C6077A" w:rsidRPr="006762E3">
        <w:rPr>
          <w:rFonts w:ascii="Calibri" w:hAnsi="Calibri" w:cs="Calibri"/>
        </w:rPr>
        <w:t xml:space="preserve"> </w:t>
      </w:r>
      <w:r w:rsidR="001768E5" w:rsidRPr="006762E3">
        <w:rPr>
          <w:rFonts w:ascii="Calibri" w:hAnsi="Calibri" w:cs="Calibri"/>
        </w:rPr>
        <w:t xml:space="preserve">with meaningful </w:t>
      </w:r>
      <w:r w:rsidR="00C6077A" w:rsidRPr="006762E3">
        <w:rPr>
          <w:rFonts w:ascii="Calibri" w:hAnsi="Calibri" w:cs="Calibri"/>
        </w:rPr>
        <w:t xml:space="preserve">conversations </w:t>
      </w:r>
      <w:r w:rsidR="00494A23" w:rsidRPr="006762E3">
        <w:rPr>
          <w:rFonts w:ascii="Calibri" w:hAnsi="Calibri" w:cs="Calibri"/>
        </w:rPr>
        <w:t>whilst</w:t>
      </w:r>
      <w:r w:rsidR="00C6077A" w:rsidRPr="006762E3">
        <w:rPr>
          <w:rFonts w:ascii="Calibri" w:hAnsi="Calibri" w:cs="Calibri"/>
        </w:rPr>
        <w:t xml:space="preserve"> walking.</w:t>
      </w:r>
      <w:r w:rsidR="006B4B6C" w:rsidRPr="006762E3">
        <w:rPr>
          <w:rFonts w:ascii="Calibri" w:hAnsi="Calibri" w:cs="Calibri"/>
        </w:rPr>
        <w:t xml:space="preserve"> </w:t>
      </w:r>
      <w:r w:rsidR="00FD3B33" w:rsidRPr="006762E3">
        <w:rPr>
          <w:rFonts w:ascii="Calibri" w:hAnsi="Calibri" w:cs="Calibri"/>
        </w:rPr>
        <w:t xml:space="preserve">After completing the </w:t>
      </w:r>
      <w:r w:rsidR="009A3979" w:rsidRPr="006762E3">
        <w:rPr>
          <w:rFonts w:ascii="Calibri" w:hAnsi="Calibri" w:cs="Calibri"/>
        </w:rPr>
        <w:t xml:space="preserve">CIPD </w:t>
      </w:r>
      <w:r w:rsidR="00FD3B33" w:rsidRPr="006762E3">
        <w:rPr>
          <w:rFonts w:ascii="Calibri" w:hAnsi="Calibri" w:cs="Calibri"/>
        </w:rPr>
        <w:t>wellbeing course</w:t>
      </w:r>
      <w:r w:rsidR="009A3979" w:rsidRPr="006762E3">
        <w:rPr>
          <w:rFonts w:ascii="Calibri" w:hAnsi="Calibri" w:cs="Calibri"/>
        </w:rPr>
        <w:t>,</w:t>
      </w:r>
      <w:r w:rsidR="00872740" w:rsidRPr="006762E3">
        <w:rPr>
          <w:rFonts w:ascii="Calibri" w:hAnsi="Calibri" w:cs="Calibri"/>
        </w:rPr>
        <w:t xml:space="preserve"> it </w:t>
      </w:r>
      <w:r w:rsidR="009A3979" w:rsidRPr="006762E3">
        <w:rPr>
          <w:rFonts w:ascii="Calibri" w:hAnsi="Calibri" w:cs="Calibri"/>
        </w:rPr>
        <w:t xml:space="preserve">provided </w:t>
      </w:r>
      <w:r w:rsidR="003918B1" w:rsidRPr="006762E3">
        <w:rPr>
          <w:rFonts w:ascii="Calibri" w:hAnsi="Calibri" w:cs="Calibri"/>
        </w:rPr>
        <w:t>me</w:t>
      </w:r>
      <w:r w:rsidR="009A3979" w:rsidRPr="006762E3">
        <w:rPr>
          <w:rFonts w:ascii="Calibri" w:hAnsi="Calibri" w:cs="Calibri"/>
        </w:rPr>
        <w:t xml:space="preserve"> with </w:t>
      </w:r>
      <w:r w:rsidR="003918B1" w:rsidRPr="006762E3">
        <w:rPr>
          <w:rFonts w:ascii="Calibri" w:hAnsi="Calibri" w:cs="Calibri"/>
        </w:rPr>
        <w:t xml:space="preserve">a deeper understanding </w:t>
      </w:r>
      <w:r w:rsidR="00F82016" w:rsidRPr="006762E3">
        <w:rPr>
          <w:rFonts w:ascii="Calibri" w:hAnsi="Calibri" w:cs="Calibri"/>
        </w:rPr>
        <w:t xml:space="preserve">of physical </w:t>
      </w:r>
      <w:r w:rsidR="00391271" w:rsidRPr="006762E3">
        <w:rPr>
          <w:rFonts w:ascii="Calibri" w:hAnsi="Calibri" w:cs="Calibri"/>
        </w:rPr>
        <w:t xml:space="preserve">wellbeing </w:t>
      </w:r>
      <w:r w:rsidR="009A3979" w:rsidRPr="006762E3">
        <w:rPr>
          <w:rFonts w:ascii="Calibri" w:hAnsi="Calibri" w:cs="Calibri"/>
        </w:rPr>
        <w:t>and how</w:t>
      </w:r>
      <w:r w:rsidR="001A6269" w:rsidRPr="006762E3">
        <w:rPr>
          <w:rFonts w:ascii="Calibri" w:hAnsi="Calibri" w:cs="Calibri"/>
        </w:rPr>
        <w:t xml:space="preserve"> a health and wellbeing approach can</w:t>
      </w:r>
      <w:r w:rsidR="00F74FB8" w:rsidRPr="006762E3">
        <w:rPr>
          <w:rFonts w:ascii="Calibri" w:hAnsi="Calibri" w:cs="Calibri"/>
        </w:rPr>
        <w:t xml:space="preserve"> help reduce </w:t>
      </w:r>
      <w:r w:rsidR="00C12A18" w:rsidRPr="006762E3">
        <w:rPr>
          <w:rFonts w:ascii="Calibri" w:hAnsi="Calibri" w:cs="Calibri"/>
        </w:rPr>
        <w:t xml:space="preserve">sickness absence and </w:t>
      </w:r>
      <w:r w:rsidR="00701869" w:rsidRPr="006762E3">
        <w:rPr>
          <w:rFonts w:ascii="Calibri" w:hAnsi="Calibri" w:cs="Calibri"/>
        </w:rPr>
        <w:t>improve productivity in an organisation.</w:t>
      </w:r>
      <w:r w:rsidR="00207BE8" w:rsidRPr="006762E3">
        <w:rPr>
          <w:rFonts w:ascii="Calibri" w:hAnsi="Calibri" w:cs="Calibri"/>
        </w:rPr>
        <w:t xml:space="preserve"> An essential skill in my job description is </w:t>
      </w:r>
      <w:r w:rsidR="006032E3" w:rsidRPr="006762E3">
        <w:rPr>
          <w:rFonts w:ascii="Calibri" w:hAnsi="Calibri" w:cs="Calibri"/>
        </w:rPr>
        <w:t xml:space="preserve">to be </w:t>
      </w:r>
      <w:r w:rsidR="00207BE8" w:rsidRPr="006762E3">
        <w:rPr>
          <w:rFonts w:ascii="Calibri" w:hAnsi="Calibri" w:cs="Calibri"/>
        </w:rPr>
        <w:t xml:space="preserve">‘motivated and willing to </w:t>
      </w:r>
      <w:r w:rsidR="006032E3" w:rsidRPr="006762E3">
        <w:rPr>
          <w:rFonts w:ascii="Calibri" w:hAnsi="Calibri" w:cs="Calibri"/>
        </w:rPr>
        <w:t xml:space="preserve">take responsibility to </w:t>
      </w:r>
      <w:r w:rsidR="00207BE8" w:rsidRPr="006762E3">
        <w:rPr>
          <w:rFonts w:ascii="Calibri" w:hAnsi="Calibri" w:cs="Calibri"/>
        </w:rPr>
        <w:t>get things done</w:t>
      </w:r>
      <w:r w:rsidR="006032E3" w:rsidRPr="006762E3">
        <w:rPr>
          <w:rFonts w:ascii="Calibri" w:hAnsi="Calibri" w:cs="Calibri"/>
        </w:rPr>
        <w:t>’. Th</w:t>
      </w:r>
      <w:r w:rsidR="00F72587" w:rsidRPr="006762E3">
        <w:rPr>
          <w:rFonts w:ascii="Calibri" w:hAnsi="Calibri" w:cs="Calibri"/>
        </w:rPr>
        <w:t xml:space="preserve">e walking group would promote a sense of belonging, which is one of my </w:t>
      </w:r>
      <w:r w:rsidR="006B1785" w:rsidRPr="006762E3">
        <w:rPr>
          <w:rFonts w:ascii="Calibri" w:hAnsi="Calibri" w:cs="Calibri"/>
        </w:rPr>
        <w:t>personal values.</w:t>
      </w:r>
    </w:p>
    <w:p w14:paraId="1EBEA326" w14:textId="77777777" w:rsidR="00CD4F3C" w:rsidRDefault="00CD4F3C" w:rsidP="00494A23">
      <w:pPr>
        <w:jc w:val="both"/>
        <w:rPr>
          <w:rFonts w:ascii="Calibri" w:hAnsi="Calibri" w:cs="Calibri"/>
        </w:rPr>
      </w:pPr>
    </w:p>
    <w:p w14:paraId="2BFCD9FE" w14:textId="77777777" w:rsidR="00CD4F3C" w:rsidRDefault="00CD4F3C" w:rsidP="00494A23">
      <w:pPr>
        <w:jc w:val="both"/>
        <w:rPr>
          <w:rFonts w:ascii="Calibri" w:hAnsi="Calibri" w:cs="Calibri"/>
        </w:rPr>
      </w:pPr>
    </w:p>
    <w:p w14:paraId="251F0EB4" w14:textId="77777777" w:rsidR="00CD4F3C" w:rsidRDefault="00CD4F3C" w:rsidP="00494A23">
      <w:pPr>
        <w:jc w:val="both"/>
        <w:rPr>
          <w:rFonts w:ascii="Calibri" w:hAnsi="Calibri" w:cs="Calibri"/>
        </w:rPr>
      </w:pPr>
    </w:p>
    <w:p w14:paraId="65807AA6" w14:textId="77777777" w:rsidR="00CD4F3C" w:rsidRDefault="00CD4F3C" w:rsidP="00494A23">
      <w:pPr>
        <w:jc w:val="both"/>
        <w:rPr>
          <w:rFonts w:ascii="Calibri" w:hAnsi="Calibri" w:cs="Calibri"/>
        </w:rPr>
      </w:pPr>
    </w:p>
    <w:p w14:paraId="25AD7E16" w14:textId="77777777" w:rsidR="00CD4F3C" w:rsidRDefault="00CD4F3C" w:rsidP="00494A23">
      <w:pPr>
        <w:jc w:val="both"/>
        <w:rPr>
          <w:rFonts w:ascii="Calibri" w:hAnsi="Calibri" w:cs="Calibri"/>
        </w:rPr>
      </w:pPr>
    </w:p>
    <w:p w14:paraId="001CDAB5" w14:textId="77777777" w:rsidR="00CD4F3C" w:rsidRDefault="00CD4F3C" w:rsidP="00494A23">
      <w:pPr>
        <w:jc w:val="both"/>
        <w:rPr>
          <w:rFonts w:ascii="Calibri" w:hAnsi="Calibri" w:cs="Calibri"/>
        </w:rPr>
      </w:pPr>
    </w:p>
    <w:p w14:paraId="10FC7D4F" w14:textId="77777777" w:rsidR="00CD4F3C" w:rsidRPr="006762E3" w:rsidRDefault="00CD4F3C" w:rsidP="00CD4F3C">
      <w:pPr>
        <w:rPr>
          <w:rFonts w:ascii="Calibri" w:hAnsi="Calibri" w:cs="Calibri"/>
          <w:u w:val="single"/>
        </w:rPr>
      </w:pPr>
      <w:r w:rsidRPr="006762E3">
        <w:rPr>
          <w:rFonts w:ascii="Calibri" w:hAnsi="Calibri" w:cs="Calibri"/>
          <w:u w:val="single"/>
        </w:rPr>
        <w:lastRenderedPageBreak/>
        <w:t>References</w:t>
      </w:r>
    </w:p>
    <w:p w14:paraId="41600323" w14:textId="77777777" w:rsidR="00CD4F3C" w:rsidRPr="006762E3" w:rsidRDefault="00CD4F3C" w:rsidP="00AA5DDA">
      <w:pPr>
        <w:ind w:left="360"/>
        <w:jc w:val="both"/>
        <w:rPr>
          <w:rFonts w:ascii="Calibri" w:hAnsi="Calibri" w:cs="Calibri"/>
        </w:rPr>
      </w:pPr>
      <w:r w:rsidRPr="006762E3">
        <w:rPr>
          <w:rFonts w:ascii="Calibri" w:hAnsi="Calibri" w:cs="Calibri"/>
        </w:rPr>
        <w:t xml:space="preserve">Armstrong, M. &amp; Taylor, S. (2023) </w:t>
      </w:r>
      <w:r w:rsidRPr="006762E3">
        <w:rPr>
          <w:rFonts w:ascii="Calibri" w:hAnsi="Calibri" w:cs="Calibri"/>
          <w:i/>
          <w:iCs/>
        </w:rPr>
        <w:t>Armstrong’s handbook of human resource management practice.</w:t>
      </w:r>
      <w:r w:rsidRPr="006762E3">
        <w:rPr>
          <w:rFonts w:ascii="Calibri" w:hAnsi="Calibri" w:cs="Calibri"/>
        </w:rPr>
        <w:t xml:space="preserve"> 16</w:t>
      </w:r>
      <w:r w:rsidRPr="006762E3">
        <w:rPr>
          <w:rFonts w:ascii="Calibri" w:hAnsi="Calibri" w:cs="Calibri"/>
          <w:vertAlign w:val="superscript"/>
        </w:rPr>
        <w:t>th</w:t>
      </w:r>
      <w:r w:rsidRPr="006762E3">
        <w:rPr>
          <w:rFonts w:ascii="Calibri" w:hAnsi="Calibri" w:cs="Calibri"/>
        </w:rPr>
        <w:t xml:space="preserve"> </w:t>
      </w:r>
      <w:proofErr w:type="spellStart"/>
      <w:r w:rsidRPr="006762E3">
        <w:rPr>
          <w:rFonts w:ascii="Calibri" w:hAnsi="Calibri" w:cs="Calibri"/>
        </w:rPr>
        <w:t>edn</w:t>
      </w:r>
      <w:proofErr w:type="spellEnd"/>
      <w:r w:rsidRPr="006762E3">
        <w:rPr>
          <w:rFonts w:ascii="Calibri" w:hAnsi="Calibri" w:cs="Calibri"/>
        </w:rPr>
        <w:t>. London: Kogan Page.</w:t>
      </w:r>
    </w:p>
    <w:p w14:paraId="1B651B7A" w14:textId="321BF9F9" w:rsidR="00CD4F3C" w:rsidRPr="006762E3" w:rsidRDefault="00CD4F3C" w:rsidP="00AA5DDA">
      <w:pPr>
        <w:ind w:left="360"/>
        <w:rPr>
          <w:rFonts w:ascii="Calibri" w:hAnsi="Calibri" w:cs="Calibri"/>
        </w:rPr>
      </w:pPr>
      <w:r w:rsidRPr="006762E3">
        <w:rPr>
          <w:rFonts w:ascii="Calibri" w:hAnsi="Calibri" w:cs="Calibri"/>
        </w:rPr>
        <w:t xml:space="preserve">BBC News (2017) </w:t>
      </w:r>
      <w:r w:rsidRPr="006762E3">
        <w:rPr>
          <w:rFonts w:ascii="Calibri" w:hAnsi="Calibri" w:cs="Calibri"/>
          <w:i/>
          <w:iCs/>
        </w:rPr>
        <w:t>Sports Direct warehouse staff treated like ‘</w:t>
      </w:r>
      <w:proofErr w:type="gramStart"/>
      <w:r w:rsidRPr="006762E3">
        <w:rPr>
          <w:rFonts w:ascii="Calibri" w:hAnsi="Calibri" w:cs="Calibri"/>
          <w:i/>
          <w:iCs/>
        </w:rPr>
        <w:t>commodities’</w:t>
      </w:r>
      <w:proofErr w:type="gramEnd"/>
      <w:r w:rsidRPr="006762E3">
        <w:rPr>
          <w:rFonts w:ascii="Calibri" w:hAnsi="Calibri" w:cs="Calibri"/>
        </w:rPr>
        <w:t xml:space="preserve">. Available at: </w:t>
      </w:r>
      <w:hyperlink r:id="rId10" w:history="1">
        <w:r w:rsidRPr="006762E3">
          <w:rPr>
            <w:rStyle w:val="Hyperlink"/>
            <w:rFonts w:ascii="Calibri" w:hAnsi="Calibri" w:cs="Calibri"/>
          </w:rPr>
          <w:t>https://www.bbc.co.uk/news/business-42271522</w:t>
        </w:r>
      </w:hyperlink>
      <w:r w:rsidRPr="006762E3">
        <w:rPr>
          <w:rFonts w:ascii="Calibri" w:hAnsi="Calibri" w:cs="Calibri"/>
        </w:rPr>
        <w:t>. (Accessed: 19 December).</w:t>
      </w:r>
    </w:p>
    <w:p w14:paraId="10DBCEEC" w14:textId="76518837" w:rsidR="00CD4F3C" w:rsidRPr="006762E3" w:rsidRDefault="00CD4F3C" w:rsidP="00AA5DDA">
      <w:pPr>
        <w:ind w:left="360"/>
        <w:jc w:val="both"/>
        <w:rPr>
          <w:rFonts w:ascii="Calibri" w:hAnsi="Calibri" w:cs="Calibri"/>
        </w:rPr>
      </w:pPr>
      <w:r w:rsidRPr="006762E3">
        <w:rPr>
          <w:rFonts w:ascii="Calibri" w:hAnsi="Calibri" w:cs="Calibri"/>
        </w:rPr>
        <w:t xml:space="preserve">CIPD (2019) </w:t>
      </w:r>
      <w:r w:rsidRPr="006762E3">
        <w:rPr>
          <w:rFonts w:ascii="Calibri" w:hAnsi="Calibri" w:cs="Calibri"/>
          <w:i/>
          <w:iCs/>
        </w:rPr>
        <w:t>Building inclusive workplaces: Evidence review</w:t>
      </w:r>
      <w:r w:rsidRPr="006762E3">
        <w:rPr>
          <w:rFonts w:ascii="Calibri" w:hAnsi="Calibri" w:cs="Calibri"/>
        </w:rPr>
        <w:t xml:space="preserve">. Chartered Institute of Personnel and Development. Available at: </w:t>
      </w:r>
      <w:hyperlink r:id="rId11" w:history="1">
        <w:r w:rsidRPr="006762E3">
          <w:rPr>
            <w:rStyle w:val="Hyperlink"/>
            <w:rFonts w:ascii="Calibri" w:hAnsi="Calibri" w:cs="Calibri"/>
          </w:rPr>
          <w:t>https://www.cipd.org/uk/knowledge/evidence-reviews/buildin g-inclusiveworkplaces?gad_source=1&amp;gclid=CjwKCAiAyJS7BhBiEiwAyS9uNcXn4GBGInpufUmxgAfUjNV4yXzz9LPwQqpa-i6g6W7OLm9AkobX2BoCnz8QAvD_BwE</w:t>
        </w:r>
      </w:hyperlink>
      <w:r w:rsidRPr="006762E3">
        <w:rPr>
          <w:rFonts w:ascii="Calibri" w:hAnsi="Calibri" w:cs="Calibri"/>
        </w:rPr>
        <w:t>. (Accessed on: 30 December 2024).</w:t>
      </w:r>
    </w:p>
    <w:p w14:paraId="5B9DDEAB" w14:textId="55205F96" w:rsidR="00CD4F3C" w:rsidRPr="006762E3" w:rsidRDefault="00CD4F3C" w:rsidP="00AA5DDA">
      <w:pPr>
        <w:ind w:left="360"/>
        <w:rPr>
          <w:rFonts w:ascii="Calibri" w:hAnsi="Calibri" w:cs="Calibri"/>
        </w:rPr>
      </w:pPr>
      <w:r w:rsidRPr="006762E3">
        <w:rPr>
          <w:rFonts w:ascii="Calibri" w:hAnsi="Calibri" w:cs="Calibri"/>
        </w:rPr>
        <w:t>CIPD</w:t>
      </w:r>
      <w:r w:rsidR="00FB5C7F" w:rsidRPr="006762E3">
        <w:rPr>
          <w:rFonts w:ascii="Calibri" w:hAnsi="Calibri" w:cs="Calibri"/>
        </w:rPr>
        <w:t xml:space="preserve"> (</w:t>
      </w:r>
      <w:r w:rsidRPr="006762E3">
        <w:rPr>
          <w:rFonts w:ascii="Calibri" w:hAnsi="Calibri" w:cs="Calibri"/>
        </w:rPr>
        <w:t>2023</w:t>
      </w:r>
      <w:r w:rsidR="00FB5C7F" w:rsidRPr="006762E3">
        <w:rPr>
          <w:rFonts w:ascii="Calibri" w:hAnsi="Calibri" w:cs="Calibri"/>
        </w:rPr>
        <w:t>)</w:t>
      </w:r>
      <w:r w:rsidRPr="006762E3">
        <w:rPr>
          <w:rFonts w:ascii="Calibri" w:hAnsi="Calibri" w:cs="Calibri"/>
        </w:rPr>
        <w:t xml:space="preserve"> </w:t>
      </w:r>
      <w:r w:rsidRPr="006762E3">
        <w:rPr>
          <w:rFonts w:ascii="Calibri" w:hAnsi="Calibri" w:cs="Calibri"/>
          <w:i/>
          <w:iCs/>
        </w:rPr>
        <w:t>Code of ethics</w:t>
      </w:r>
      <w:r w:rsidRPr="006762E3">
        <w:rPr>
          <w:rFonts w:ascii="Calibri" w:hAnsi="Calibri" w:cs="Calibri"/>
        </w:rPr>
        <w:t xml:space="preserve"> Available at: </w:t>
      </w:r>
      <w:hyperlink r:id="rId12" w:history="1">
        <w:r w:rsidRPr="006762E3">
          <w:rPr>
            <w:rStyle w:val="Hyperlink"/>
            <w:rFonts w:ascii="Calibri" w:hAnsi="Calibri" w:cs="Calibri"/>
          </w:rPr>
          <w:t>https://www.cipd.org/globalassets/media/comms/code-of-conduct/2023-cipd-code-of-conduct-and-ethics.pdf</w:t>
        </w:r>
      </w:hyperlink>
      <w:r w:rsidRPr="006762E3">
        <w:rPr>
          <w:rFonts w:ascii="Calibri" w:hAnsi="Calibri" w:cs="Calibri"/>
        </w:rPr>
        <w:t xml:space="preserve"> </w:t>
      </w:r>
      <w:r w:rsidR="00AA5DDA" w:rsidRPr="006762E3">
        <w:rPr>
          <w:rFonts w:ascii="Calibri" w:hAnsi="Calibri" w:cs="Calibri"/>
        </w:rPr>
        <w:t>(</w:t>
      </w:r>
      <w:r w:rsidRPr="006762E3">
        <w:rPr>
          <w:rFonts w:ascii="Calibri" w:hAnsi="Calibri" w:cs="Calibri"/>
        </w:rPr>
        <w:t>Accessed on 18 December 2024</w:t>
      </w:r>
      <w:r w:rsidR="00AA5DDA" w:rsidRPr="006762E3">
        <w:rPr>
          <w:rFonts w:ascii="Calibri" w:hAnsi="Calibri" w:cs="Calibri"/>
        </w:rPr>
        <w:t>)</w:t>
      </w:r>
      <w:r w:rsidRPr="006762E3">
        <w:rPr>
          <w:rFonts w:ascii="Calibri" w:hAnsi="Calibri" w:cs="Calibri"/>
        </w:rPr>
        <w:t>.</w:t>
      </w:r>
    </w:p>
    <w:p w14:paraId="52742308" w14:textId="55FFD5D5" w:rsidR="00CD4F3C" w:rsidRPr="006762E3" w:rsidRDefault="00CD4F3C" w:rsidP="00AA5DDA">
      <w:pPr>
        <w:ind w:left="360"/>
        <w:rPr>
          <w:rFonts w:ascii="Calibri" w:hAnsi="Calibri" w:cs="Calibri"/>
        </w:rPr>
      </w:pPr>
      <w:r w:rsidRPr="006762E3">
        <w:rPr>
          <w:rFonts w:ascii="Calibri" w:hAnsi="Calibri" w:cs="Calibri"/>
        </w:rPr>
        <w:t xml:space="preserve">CIPD (no date) </w:t>
      </w:r>
      <w:r w:rsidRPr="006762E3">
        <w:rPr>
          <w:rFonts w:ascii="Calibri" w:hAnsi="Calibri" w:cs="Calibri"/>
          <w:i/>
          <w:iCs/>
        </w:rPr>
        <w:t>Core behaviours for people professionals</w:t>
      </w:r>
      <w:r w:rsidRPr="006762E3">
        <w:rPr>
          <w:rFonts w:ascii="Calibri" w:hAnsi="Calibri" w:cs="Calibri"/>
        </w:rPr>
        <w:t>. Available at:</w:t>
      </w:r>
      <w:hyperlink r:id="rId13" w:history="1">
        <w:r w:rsidRPr="006762E3">
          <w:rPr>
            <w:rStyle w:val="Hyperlink"/>
            <w:rFonts w:ascii="Calibri" w:hAnsi="Calibri" w:cs="Calibri"/>
          </w:rPr>
          <w:t>https://www.cipd.org/uk/the-people-profession/the-profession-map/explore-the-profession-map/core-behaviours/</w:t>
        </w:r>
      </w:hyperlink>
      <w:r w:rsidRPr="006762E3">
        <w:rPr>
          <w:rFonts w:ascii="Calibri" w:hAnsi="Calibri" w:cs="Calibri"/>
        </w:rPr>
        <w:t xml:space="preserve"> (Accessed: 8 January 2025)</w:t>
      </w:r>
      <w:r w:rsidR="00AA5DDA" w:rsidRPr="006762E3">
        <w:rPr>
          <w:rFonts w:ascii="Calibri" w:hAnsi="Calibri" w:cs="Calibri"/>
        </w:rPr>
        <w:t>.</w:t>
      </w:r>
    </w:p>
    <w:p w14:paraId="4C70CCBC" w14:textId="26218092" w:rsidR="00CD4F3C" w:rsidRPr="006762E3" w:rsidRDefault="00CD4F3C" w:rsidP="00AA5DDA">
      <w:pPr>
        <w:ind w:left="360"/>
        <w:jc w:val="both"/>
        <w:rPr>
          <w:rFonts w:ascii="Calibri" w:hAnsi="Calibri" w:cs="Calibri"/>
          <w:i/>
          <w:iCs/>
        </w:rPr>
      </w:pPr>
      <w:r w:rsidRPr="006762E3">
        <w:rPr>
          <w:rFonts w:ascii="Calibri" w:hAnsi="Calibri" w:cs="Calibri"/>
        </w:rPr>
        <w:t>CIPD</w:t>
      </w:r>
      <w:r w:rsidR="00FB5C7F" w:rsidRPr="006762E3">
        <w:rPr>
          <w:rFonts w:ascii="Calibri" w:hAnsi="Calibri" w:cs="Calibri"/>
        </w:rPr>
        <w:t xml:space="preserve"> (</w:t>
      </w:r>
      <w:r w:rsidRPr="006762E3">
        <w:rPr>
          <w:rFonts w:ascii="Calibri" w:hAnsi="Calibri" w:cs="Calibri"/>
        </w:rPr>
        <w:t>2024</w:t>
      </w:r>
      <w:r w:rsidR="00FB5C7F" w:rsidRPr="006762E3">
        <w:rPr>
          <w:rFonts w:ascii="Calibri" w:hAnsi="Calibri" w:cs="Calibri"/>
        </w:rPr>
        <w:t>)</w:t>
      </w:r>
      <w:r w:rsidRPr="006762E3">
        <w:rPr>
          <w:rFonts w:ascii="Calibri" w:hAnsi="Calibri" w:cs="Calibri"/>
        </w:rPr>
        <w:t xml:space="preserve"> </w:t>
      </w:r>
      <w:r w:rsidRPr="006762E3">
        <w:rPr>
          <w:rFonts w:ascii="Calibri" w:hAnsi="Calibri" w:cs="Calibri"/>
          <w:i/>
          <w:iCs/>
        </w:rPr>
        <w:t>Ethics at work: an employer’s guide</w:t>
      </w:r>
      <w:r w:rsidRPr="006762E3">
        <w:rPr>
          <w:rFonts w:ascii="Calibri" w:hAnsi="Calibri" w:cs="Calibri"/>
        </w:rPr>
        <w:t xml:space="preserve">. Available at: </w:t>
      </w:r>
      <w:hyperlink r:id="rId14" w:anchor=":~:text=Ethical%20values%20provide%20the%20moral,following%20a%20set%20of%20rules" w:history="1">
        <w:r w:rsidRPr="006762E3">
          <w:rPr>
            <w:rStyle w:val="Hyperlink"/>
            <w:rFonts w:ascii="Calibri" w:hAnsi="Calibri" w:cs="Calibri"/>
          </w:rPr>
          <w:t>https://www.cipd.org/uk/knowledge/guides/ethics-work-guide/#:~:text=Ethical%20values%20provide%20the%20moral,following%20a%20set%20of%20rules</w:t>
        </w:r>
      </w:hyperlink>
      <w:r w:rsidRPr="006762E3">
        <w:rPr>
          <w:rFonts w:ascii="Calibri" w:hAnsi="Calibri" w:cs="Calibri"/>
        </w:rPr>
        <w:t>. (Accessed: 11 December 2024).</w:t>
      </w:r>
    </w:p>
    <w:p w14:paraId="1E6B388B" w14:textId="6E4E1C74" w:rsidR="00CD4F3C" w:rsidRPr="006762E3" w:rsidRDefault="00CD4F3C" w:rsidP="00AA5DDA">
      <w:pPr>
        <w:ind w:left="360"/>
        <w:jc w:val="both"/>
        <w:rPr>
          <w:rFonts w:ascii="Calibri" w:hAnsi="Calibri" w:cs="Calibri"/>
          <w:i/>
          <w:iCs/>
        </w:rPr>
      </w:pPr>
      <w:r w:rsidRPr="006762E3">
        <w:rPr>
          <w:rFonts w:ascii="Calibri" w:hAnsi="Calibri" w:cs="Calibri"/>
        </w:rPr>
        <w:t>CIPD</w:t>
      </w:r>
      <w:r w:rsidRPr="006762E3">
        <w:rPr>
          <w:rFonts w:ascii="Calibri" w:hAnsi="Calibri" w:cs="Calibri"/>
          <w:i/>
          <w:iCs/>
        </w:rPr>
        <w:t xml:space="preserve"> </w:t>
      </w:r>
      <w:r w:rsidRPr="006762E3">
        <w:rPr>
          <w:rFonts w:ascii="Calibri" w:hAnsi="Calibri" w:cs="Calibri"/>
        </w:rPr>
        <w:t>(2019)</w:t>
      </w:r>
      <w:r w:rsidRPr="006762E3">
        <w:rPr>
          <w:rFonts w:ascii="Calibri" w:hAnsi="Calibri" w:cs="Calibri"/>
          <w:i/>
          <w:iCs/>
        </w:rPr>
        <w:t xml:space="preserve"> Ethical workplaces podcast. Chartered Institute of Personnel and Development. </w:t>
      </w:r>
      <w:r w:rsidRPr="006762E3">
        <w:rPr>
          <w:rFonts w:ascii="Calibri" w:hAnsi="Calibri" w:cs="Calibri"/>
        </w:rPr>
        <w:t xml:space="preserve">Available at: </w:t>
      </w:r>
      <w:hyperlink r:id="rId15" w:history="1">
        <w:r w:rsidRPr="006762E3">
          <w:rPr>
            <w:rStyle w:val="Hyperlink"/>
            <w:rFonts w:ascii="Calibri" w:hAnsi="Calibri" w:cs="Calibri"/>
          </w:rPr>
          <w:t>Creating Ethical Workplaces | Podcast | CIPD</w:t>
        </w:r>
      </w:hyperlink>
      <w:r w:rsidRPr="006762E3">
        <w:rPr>
          <w:rFonts w:ascii="Calibri" w:hAnsi="Calibri" w:cs="Calibri"/>
        </w:rPr>
        <w:t xml:space="preserve">. </w:t>
      </w:r>
      <w:r w:rsidR="00AA5DDA" w:rsidRPr="006762E3">
        <w:rPr>
          <w:rFonts w:ascii="Calibri" w:hAnsi="Calibri" w:cs="Calibri"/>
        </w:rPr>
        <w:t>(</w:t>
      </w:r>
      <w:r w:rsidRPr="006762E3">
        <w:rPr>
          <w:rFonts w:ascii="Calibri" w:hAnsi="Calibri" w:cs="Calibri"/>
        </w:rPr>
        <w:t>Accessed: 30 December 2024)</w:t>
      </w:r>
      <w:r w:rsidR="00AA5DDA" w:rsidRPr="006762E3">
        <w:rPr>
          <w:rFonts w:ascii="Calibri" w:hAnsi="Calibri" w:cs="Calibri"/>
        </w:rPr>
        <w:t>.</w:t>
      </w:r>
    </w:p>
    <w:p w14:paraId="1264E3B9" w14:textId="51FF4A17" w:rsidR="00CD4F3C" w:rsidRPr="006762E3" w:rsidRDefault="00CD4F3C" w:rsidP="00AA5DDA">
      <w:pPr>
        <w:ind w:left="360"/>
        <w:jc w:val="both"/>
        <w:rPr>
          <w:rFonts w:ascii="Calibri" w:hAnsi="Calibri" w:cs="Calibri"/>
          <w:i/>
          <w:iCs/>
        </w:rPr>
      </w:pPr>
      <w:r w:rsidRPr="006762E3">
        <w:rPr>
          <w:rFonts w:ascii="Calibri" w:hAnsi="Calibri" w:cs="Calibri"/>
        </w:rPr>
        <w:t xml:space="preserve">CIPD (no date) </w:t>
      </w:r>
      <w:r w:rsidRPr="006762E3">
        <w:rPr>
          <w:rFonts w:ascii="Calibri" w:hAnsi="Calibri" w:cs="Calibri"/>
          <w:i/>
          <w:iCs/>
        </w:rPr>
        <w:t>Explore the Profession Map</w:t>
      </w:r>
      <w:r w:rsidRPr="006762E3">
        <w:rPr>
          <w:rFonts w:ascii="Calibri" w:hAnsi="Calibri" w:cs="Calibri"/>
        </w:rPr>
        <w:t xml:space="preserve">. Available at: </w:t>
      </w:r>
      <w:hyperlink r:id="rId16" w:history="1">
        <w:r w:rsidRPr="006762E3">
          <w:rPr>
            <w:rStyle w:val="Hyperlink"/>
            <w:rFonts w:ascii="Calibri" w:hAnsi="Calibri" w:cs="Calibri"/>
          </w:rPr>
          <w:t>Explore the Profession Map | CIPD</w:t>
        </w:r>
      </w:hyperlink>
      <w:r w:rsidRPr="006762E3">
        <w:rPr>
          <w:rFonts w:ascii="Calibri" w:hAnsi="Calibri" w:cs="Calibri"/>
        </w:rPr>
        <w:t>. (Accessed: 11 December 2024).</w:t>
      </w:r>
    </w:p>
    <w:p w14:paraId="4380DEAA" w14:textId="77777777" w:rsidR="00CD4F3C" w:rsidRPr="006762E3" w:rsidRDefault="00CD4F3C" w:rsidP="00AA5DDA">
      <w:pPr>
        <w:ind w:left="360"/>
        <w:jc w:val="both"/>
        <w:rPr>
          <w:rFonts w:ascii="Calibri" w:hAnsi="Calibri" w:cs="Calibri"/>
        </w:rPr>
      </w:pPr>
      <w:r w:rsidRPr="006762E3">
        <w:rPr>
          <w:rFonts w:ascii="Calibri" w:hAnsi="Calibri" w:cs="Calibri"/>
        </w:rPr>
        <w:t xml:space="preserve">CIPD (2024) </w:t>
      </w:r>
      <w:r w:rsidRPr="006762E3">
        <w:rPr>
          <w:rFonts w:ascii="Calibri" w:hAnsi="Calibri" w:cs="Calibri"/>
          <w:i/>
          <w:iCs/>
        </w:rPr>
        <w:t>Employee engagement factsheet</w:t>
      </w:r>
      <w:r w:rsidRPr="006762E3">
        <w:rPr>
          <w:rFonts w:ascii="Calibri" w:hAnsi="Calibri" w:cs="Calibri"/>
        </w:rPr>
        <w:t xml:space="preserve">. Available at: </w:t>
      </w:r>
      <w:hyperlink r:id="rId17" w:history="1">
        <w:r w:rsidRPr="006762E3">
          <w:rPr>
            <w:rStyle w:val="Hyperlink"/>
            <w:rFonts w:ascii="Calibri" w:hAnsi="Calibri" w:cs="Calibri"/>
          </w:rPr>
          <w:t>https://www.cipd.org/uk/knowledge/factsheets/engagement-factsheet/</w:t>
        </w:r>
      </w:hyperlink>
      <w:r w:rsidRPr="006762E3">
        <w:rPr>
          <w:rFonts w:ascii="Calibri" w:hAnsi="Calibri" w:cs="Calibri"/>
        </w:rPr>
        <w:t>. (Accessed: 3 January 2025).</w:t>
      </w:r>
    </w:p>
    <w:p w14:paraId="41EAEAE9" w14:textId="49CA2FFE" w:rsidR="00CD4F3C" w:rsidRPr="006762E3" w:rsidRDefault="00CD4F3C" w:rsidP="00AA5DDA">
      <w:pPr>
        <w:ind w:left="360"/>
        <w:rPr>
          <w:rFonts w:ascii="Calibri" w:hAnsi="Calibri" w:cs="Calibri"/>
        </w:rPr>
      </w:pPr>
      <w:r w:rsidRPr="006762E3">
        <w:rPr>
          <w:rFonts w:ascii="Calibri" w:hAnsi="Calibri" w:cs="Calibri"/>
        </w:rPr>
        <w:t xml:space="preserve">CIPD (2023) </w:t>
      </w:r>
      <w:r w:rsidRPr="006762E3">
        <w:rPr>
          <w:rFonts w:ascii="Calibri" w:hAnsi="Calibri" w:cs="Calibri"/>
          <w:i/>
          <w:iCs/>
        </w:rPr>
        <w:t>Fair selection: evidence and practice summary</w:t>
      </w:r>
      <w:r w:rsidRPr="006762E3">
        <w:rPr>
          <w:rFonts w:ascii="Calibri" w:hAnsi="Calibri" w:cs="Calibri"/>
        </w:rPr>
        <w:t xml:space="preserve">. Available at: </w:t>
      </w:r>
      <w:hyperlink r:id="rId18" w:history="1">
        <w:r w:rsidRPr="006762E3">
          <w:rPr>
            <w:rStyle w:val="Hyperlink"/>
            <w:rFonts w:ascii="Calibri" w:hAnsi="Calibri" w:cs="Calibri"/>
          </w:rPr>
          <w:t>https://www.cipd.org/globalassets/media/knowledge/knowledge-hub/evidence-reviews/2023-pdfs/fair-selection-evidence-practice-summary_tcm18-114569.pdf</w:t>
        </w:r>
      </w:hyperlink>
      <w:r w:rsidRPr="006762E3">
        <w:rPr>
          <w:rFonts w:ascii="Calibri" w:hAnsi="Calibri" w:cs="Calibri"/>
        </w:rPr>
        <w:t>. (Accessed:  17 December 2024).</w:t>
      </w:r>
    </w:p>
    <w:p w14:paraId="6C42CD99" w14:textId="6CA002BB" w:rsidR="00CD4F3C" w:rsidRPr="006762E3" w:rsidRDefault="00CD4F3C" w:rsidP="00AA5DDA">
      <w:pPr>
        <w:ind w:left="360"/>
        <w:rPr>
          <w:rFonts w:ascii="Calibri" w:hAnsi="Calibri" w:cs="Calibri"/>
        </w:rPr>
      </w:pPr>
      <w:r w:rsidRPr="006762E3">
        <w:rPr>
          <w:rFonts w:ascii="Calibri" w:hAnsi="Calibri" w:cs="Calibri"/>
        </w:rPr>
        <w:t xml:space="preserve">CIPD (2024) </w:t>
      </w:r>
      <w:r w:rsidRPr="006762E3">
        <w:rPr>
          <w:rFonts w:ascii="Calibri" w:hAnsi="Calibri" w:cs="Calibri"/>
          <w:i/>
          <w:iCs/>
        </w:rPr>
        <w:t>Five actions to foster inclusion</w:t>
      </w:r>
      <w:r w:rsidRPr="006762E3">
        <w:rPr>
          <w:rFonts w:ascii="Calibri" w:hAnsi="Calibri" w:cs="Calibri"/>
        </w:rPr>
        <w:t xml:space="preserve">. Available at: </w:t>
      </w:r>
      <w:hyperlink r:id="rId19" w:history="1">
        <w:r w:rsidRPr="006762E3">
          <w:rPr>
            <w:rStyle w:val="Hyperlink"/>
            <w:rFonts w:ascii="Calibri" w:hAnsi="Calibri" w:cs="Calibri"/>
          </w:rPr>
          <w:t>https://www.cipd.org/uk/knowledge/guides/five-actions-fostering-inclusion/</w:t>
        </w:r>
      </w:hyperlink>
      <w:r w:rsidRPr="006762E3">
        <w:rPr>
          <w:rFonts w:ascii="Calibri" w:hAnsi="Calibri" w:cs="Calibri"/>
        </w:rPr>
        <w:t>. (Accessed: 4 January 2025).</w:t>
      </w:r>
    </w:p>
    <w:p w14:paraId="59D6686E" w14:textId="77777777" w:rsidR="00CD4F3C" w:rsidRPr="006762E3" w:rsidRDefault="00CD4F3C" w:rsidP="00AA5DDA">
      <w:pPr>
        <w:ind w:left="360"/>
        <w:jc w:val="both"/>
        <w:rPr>
          <w:rFonts w:ascii="Calibri" w:hAnsi="Calibri" w:cs="Calibri"/>
        </w:rPr>
      </w:pPr>
      <w:r w:rsidRPr="006762E3">
        <w:rPr>
          <w:rFonts w:ascii="Calibri" w:hAnsi="Calibri" w:cs="Calibri"/>
        </w:rPr>
        <w:t xml:space="preserve">CIPD (2024) </w:t>
      </w:r>
      <w:r w:rsidRPr="006762E3">
        <w:rPr>
          <w:rFonts w:ascii="Calibri" w:hAnsi="Calibri" w:cs="Calibri"/>
          <w:i/>
          <w:iCs/>
        </w:rPr>
        <w:t>Good Work Index 2024: Survey report</w:t>
      </w:r>
      <w:r w:rsidRPr="006762E3">
        <w:rPr>
          <w:rFonts w:ascii="Calibri" w:hAnsi="Calibri" w:cs="Calibri"/>
        </w:rPr>
        <w:t xml:space="preserve">. Available at: </w:t>
      </w:r>
      <w:hyperlink r:id="rId20" w:history="1">
        <w:r w:rsidRPr="006762E3">
          <w:rPr>
            <w:rStyle w:val="Hyperlink"/>
            <w:rFonts w:ascii="Calibri" w:hAnsi="Calibri" w:cs="Calibri"/>
          </w:rPr>
          <w:t>https://www.cipd.org/globalassets/media/knowledge/knowledge-hub/reports/2024-pdfs/8625-good-work-index-2024-survey-report-1-web.pdf</w:t>
        </w:r>
      </w:hyperlink>
      <w:r w:rsidRPr="006762E3">
        <w:rPr>
          <w:rFonts w:ascii="Calibri" w:hAnsi="Calibri" w:cs="Calibri"/>
        </w:rPr>
        <w:t>. (Accessed on: 3 January 2025).</w:t>
      </w:r>
    </w:p>
    <w:p w14:paraId="11713BED" w14:textId="77777777" w:rsidR="00CD4F3C" w:rsidRPr="006762E3" w:rsidRDefault="00CD4F3C" w:rsidP="00AA5DDA">
      <w:pPr>
        <w:ind w:left="360"/>
        <w:rPr>
          <w:rFonts w:ascii="Calibri" w:hAnsi="Calibri" w:cs="Calibri"/>
        </w:rPr>
      </w:pPr>
      <w:r w:rsidRPr="006762E3">
        <w:rPr>
          <w:rFonts w:ascii="Calibri" w:hAnsi="Calibri" w:cs="Calibri"/>
        </w:rPr>
        <w:t xml:space="preserve">CIPD (2020) </w:t>
      </w:r>
      <w:r w:rsidRPr="006762E3">
        <w:rPr>
          <w:rFonts w:ascii="Calibri" w:hAnsi="Calibri" w:cs="Calibri"/>
          <w:i/>
          <w:iCs/>
        </w:rPr>
        <w:t>People profession 2030: a collective view of future trends</w:t>
      </w:r>
      <w:r w:rsidRPr="006762E3">
        <w:rPr>
          <w:rFonts w:ascii="Calibri" w:hAnsi="Calibri" w:cs="Calibri"/>
        </w:rPr>
        <w:t xml:space="preserve">. Available at: </w:t>
      </w:r>
      <w:hyperlink r:id="rId21" w:history="1">
        <w:r w:rsidRPr="006762E3">
          <w:rPr>
            <w:rStyle w:val="Hyperlink"/>
            <w:rFonts w:ascii="Calibri" w:hAnsi="Calibri" w:cs="Calibri"/>
          </w:rPr>
          <w:t>People Profession 2030: a collective view of future trends report</w:t>
        </w:r>
      </w:hyperlink>
      <w:r w:rsidRPr="006762E3">
        <w:rPr>
          <w:rFonts w:ascii="Calibri" w:hAnsi="Calibri" w:cs="Calibri"/>
        </w:rPr>
        <w:t xml:space="preserve"> (Accessed on: 9 January 2025).</w:t>
      </w:r>
    </w:p>
    <w:p w14:paraId="40149F28" w14:textId="0B527F0B" w:rsidR="00CD4F3C" w:rsidRPr="006762E3" w:rsidRDefault="00CD4F3C" w:rsidP="00AA5DDA">
      <w:pPr>
        <w:ind w:left="360"/>
        <w:jc w:val="both"/>
        <w:rPr>
          <w:rFonts w:ascii="Calibri" w:hAnsi="Calibri" w:cs="Calibri"/>
          <w:i/>
          <w:iCs/>
        </w:rPr>
      </w:pPr>
      <w:r w:rsidRPr="006762E3">
        <w:rPr>
          <w:rFonts w:ascii="Calibri" w:hAnsi="Calibri" w:cs="Calibri"/>
        </w:rPr>
        <w:t>CIPD</w:t>
      </w:r>
      <w:r w:rsidR="00D30DF6" w:rsidRPr="006762E3">
        <w:rPr>
          <w:rFonts w:ascii="Calibri" w:hAnsi="Calibri" w:cs="Calibri"/>
        </w:rPr>
        <w:t xml:space="preserve"> (</w:t>
      </w:r>
      <w:r w:rsidRPr="006762E3">
        <w:rPr>
          <w:rFonts w:ascii="Calibri" w:hAnsi="Calibri" w:cs="Calibri"/>
        </w:rPr>
        <w:t>2017</w:t>
      </w:r>
      <w:r w:rsidR="00D30DF6" w:rsidRPr="006762E3">
        <w:rPr>
          <w:rFonts w:ascii="Calibri" w:hAnsi="Calibri" w:cs="Calibri"/>
        </w:rPr>
        <w:t>)</w:t>
      </w:r>
      <w:r w:rsidRPr="006762E3">
        <w:rPr>
          <w:rFonts w:ascii="Calibri" w:hAnsi="Calibri" w:cs="Calibri"/>
        </w:rPr>
        <w:t xml:space="preserve"> </w:t>
      </w:r>
      <w:r w:rsidRPr="006762E3">
        <w:rPr>
          <w:rFonts w:ascii="Calibri" w:hAnsi="Calibri" w:cs="Calibri"/>
          <w:i/>
          <w:iCs/>
        </w:rPr>
        <w:t xml:space="preserve">HR professionalism: what do we stand for? </w:t>
      </w:r>
      <w:r w:rsidRPr="006762E3">
        <w:rPr>
          <w:rFonts w:ascii="Calibri" w:hAnsi="Calibri" w:cs="Calibri"/>
        </w:rPr>
        <w:t xml:space="preserve">Research report. Available at: </w:t>
      </w:r>
      <w:hyperlink r:id="rId22" w:history="1">
        <w:r w:rsidRPr="006762E3">
          <w:rPr>
            <w:rStyle w:val="Hyperlink"/>
            <w:rFonts w:ascii="Calibri" w:hAnsi="Calibri" w:cs="Calibri"/>
            <w:i/>
            <w:iCs/>
          </w:rPr>
          <w:t>professional-identity-research-report-updatedpffmay20_tcm18-17960.pdf</w:t>
        </w:r>
      </w:hyperlink>
      <w:r w:rsidRPr="006762E3">
        <w:rPr>
          <w:rFonts w:ascii="Calibri" w:hAnsi="Calibri" w:cs="Calibri"/>
          <w:i/>
          <w:iCs/>
        </w:rPr>
        <w:t xml:space="preserve"> </w:t>
      </w:r>
      <w:r w:rsidRPr="006762E3">
        <w:rPr>
          <w:rFonts w:ascii="Calibri" w:hAnsi="Calibri" w:cs="Calibri"/>
        </w:rPr>
        <w:t>(Accessed: 11 December 2024).</w:t>
      </w:r>
    </w:p>
    <w:p w14:paraId="722A93E0" w14:textId="69B8B13A" w:rsidR="00CD4F3C" w:rsidRPr="006762E3" w:rsidRDefault="00CD4F3C" w:rsidP="00AA5DDA">
      <w:pPr>
        <w:ind w:left="360"/>
        <w:rPr>
          <w:rFonts w:ascii="Calibri" w:hAnsi="Calibri" w:cs="Calibri"/>
        </w:rPr>
      </w:pPr>
      <w:r w:rsidRPr="006762E3">
        <w:rPr>
          <w:rFonts w:ascii="Calibri" w:hAnsi="Calibri" w:cs="Calibri"/>
        </w:rPr>
        <w:lastRenderedPageBreak/>
        <w:t xml:space="preserve">CIPD (no date) </w:t>
      </w:r>
      <w:r w:rsidRPr="006762E3">
        <w:rPr>
          <w:rFonts w:ascii="Calibri" w:hAnsi="Calibri" w:cs="Calibri"/>
          <w:i/>
          <w:iCs/>
        </w:rPr>
        <w:t>Organisational culture: Why it matters and how to build a good one</w:t>
      </w:r>
      <w:r w:rsidRPr="006762E3">
        <w:rPr>
          <w:rFonts w:ascii="Calibri" w:hAnsi="Calibri" w:cs="Calibri"/>
        </w:rPr>
        <w:t xml:space="preserve">. Available at: </w:t>
      </w:r>
      <w:hyperlink r:id="rId23" w:history="1">
        <w:r w:rsidRPr="006762E3">
          <w:rPr>
            <w:rStyle w:val="Hyperlink"/>
            <w:rFonts w:ascii="Calibri" w:hAnsi="Calibri" w:cs="Calibri"/>
          </w:rPr>
          <w:t>https://www.cipd.org/uk/views-and-insights/cipd-viewpoint/organisational-culture/</w:t>
        </w:r>
      </w:hyperlink>
      <w:r w:rsidRPr="006762E3">
        <w:rPr>
          <w:rFonts w:ascii="Calibri" w:hAnsi="Calibri" w:cs="Calibri"/>
        </w:rPr>
        <w:t xml:space="preserve"> </w:t>
      </w:r>
      <w:r w:rsidR="00AA5DDA" w:rsidRPr="006762E3">
        <w:rPr>
          <w:rFonts w:ascii="Calibri" w:hAnsi="Calibri" w:cs="Calibri"/>
        </w:rPr>
        <w:t>(</w:t>
      </w:r>
      <w:r w:rsidRPr="006762E3">
        <w:rPr>
          <w:rFonts w:ascii="Calibri" w:hAnsi="Calibri" w:cs="Calibri"/>
        </w:rPr>
        <w:t>Accessed: 10 January 2025).</w:t>
      </w:r>
    </w:p>
    <w:p w14:paraId="6677EA1D" w14:textId="6D73F98D" w:rsidR="00CD4F3C" w:rsidRPr="006762E3" w:rsidRDefault="00CD4F3C" w:rsidP="00AA5DDA">
      <w:pPr>
        <w:ind w:left="360"/>
        <w:rPr>
          <w:rFonts w:ascii="Calibri" w:hAnsi="Calibri" w:cs="Calibri"/>
        </w:rPr>
      </w:pPr>
      <w:r w:rsidRPr="006762E3">
        <w:rPr>
          <w:rFonts w:ascii="Calibri" w:hAnsi="Calibri" w:cs="Calibri"/>
        </w:rPr>
        <w:t xml:space="preserve">CIPD (no date) </w:t>
      </w:r>
      <w:r w:rsidRPr="006762E3">
        <w:rPr>
          <w:rFonts w:ascii="Calibri" w:hAnsi="Calibri" w:cs="Calibri"/>
          <w:i/>
          <w:iCs/>
        </w:rPr>
        <w:t>Professional Behaviours</w:t>
      </w:r>
      <w:r w:rsidRPr="006762E3">
        <w:rPr>
          <w:rFonts w:ascii="Calibri" w:hAnsi="Calibri" w:cs="Calibri"/>
        </w:rPr>
        <w:t xml:space="preserve">. Available at: </w:t>
      </w:r>
      <w:hyperlink r:id="rId24" w:history="1">
        <w:r w:rsidRPr="006762E3">
          <w:rPr>
            <w:rStyle w:val="Hyperlink"/>
            <w:rFonts w:ascii="Calibri" w:hAnsi="Calibri" w:cs="Calibri"/>
          </w:rPr>
          <w:t>Negotiation Skills - Slides</w:t>
        </w:r>
      </w:hyperlink>
      <w:r w:rsidRPr="006762E3">
        <w:rPr>
          <w:rFonts w:ascii="Calibri" w:hAnsi="Calibri" w:cs="Calibri"/>
        </w:rPr>
        <w:t xml:space="preserve"> </w:t>
      </w:r>
      <w:r w:rsidR="00AA5DDA" w:rsidRPr="006762E3">
        <w:rPr>
          <w:rFonts w:ascii="Calibri" w:hAnsi="Calibri" w:cs="Calibri"/>
        </w:rPr>
        <w:t>(</w:t>
      </w:r>
      <w:r w:rsidRPr="006762E3">
        <w:rPr>
          <w:rFonts w:ascii="Calibri" w:hAnsi="Calibri" w:cs="Calibri"/>
        </w:rPr>
        <w:t>Accessed on: 17 December 2024).</w:t>
      </w:r>
    </w:p>
    <w:p w14:paraId="215D508D" w14:textId="39275296" w:rsidR="00CD4F3C" w:rsidRPr="006762E3" w:rsidRDefault="00CD4F3C" w:rsidP="00AA5DDA">
      <w:pPr>
        <w:ind w:left="360"/>
        <w:jc w:val="both"/>
        <w:rPr>
          <w:rStyle w:val="Hyperlink"/>
          <w:rFonts w:ascii="Calibri" w:hAnsi="Calibri" w:cs="Calibri"/>
          <w:color w:val="auto"/>
          <w:u w:val="none"/>
        </w:rPr>
      </w:pPr>
      <w:r w:rsidRPr="006762E3">
        <w:rPr>
          <w:rFonts w:ascii="Calibri" w:hAnsi="Calibri" w:cs="Calibri"/>
        </w:rPr>
        <w:t xml:space="preserve">CIPD </w:t>
      </w:r>
      <w:r w:rsidR="00D30DF6" w:rsidRPr="006762E3">
        <w:rPr>
          <w:rFonts w:ascii="Calibri" w:hAnsi="Calibri" w:cs="Calibri"/>
        </w:rPr>
        <w:t>(</w:t>
      </w:r>
      <w:r w:rsidRPr="006762E3">
        <w:rPr>
          <w:rFonts w:ascii="Calibri" w:hAnsi="Calibri" w:cs="Calibri"/>
        </w:rPr>
        <w:t xml:space="preserve">no date) </w:t>
      </w:r>
      <w:r w:rsidRPr="006762E3">
        <w:rPr>
          <w:rFonts w:ascii="Calibri" w:hAnsi="Calibri" w:cs="Calibri"/>
          <w:i/>
          <w:iCs/>
        </w:rPr>
        <w:t>Professional courage and influence</w:t>
      </w:r>
      <w:r w:rsidRPr="006762E3">
        <w:rPr>
          <w:rFonts w:ascii="Calibri" w:hAnsi="Calibri" w:cs="Calibri"/>
        </w:rPr>
        <w:t xml:space="preserve">. Available at: </w:t>
      </w:r>
      <w:hyperlink r:id="rId25" w:history="1">
        <w:r w:rsidRPr="006762E3">
          <w:rPr>
            <w:rStyle w:val="Hyperlink"/>
            <w:rFonts w:ascii="Calibri" w:hAnsi="Calibri" w:cs="Calibri"/>
          </w:rPr>
          <w:t>https://www.cipd.org/uk/the-people-profession/the-profession-map/explore-the-profession-map/core-behaviours/professional-courage-influence/</w:t>
        </w:r>
      </w:hyperlink>
      <w:r w:rsidRPr="006762E3">
        <w:rPr>
          <w:rStyle w:val="Hyperlink"/>
          <w:rFonts w:ascii="Calibri" w:hAnsi="Calibri" w:cs="Calibri"/>
        </w:rPr>
        <w:t>.</w:t>
      </w:r>
      <w:r w:rsidRPr="006762E3">
        <w:rPr>
          <w:rStyle w:val="Hyperlink"/>
          <w:rFonts w:ascii="Calibri" w:hAnsi="Calibri" w:cs="Calibri"/>
          <w:color w:val="auto"/>
          <w:u w:val="none"/>
        </w:rPr>
        <w:t xml:space="preserve"> (Accessed on: 17 December 2024).</w:t>
      </w:r>
    </w:p>
    <w:p w14:paraId="13E7E7EC" w14:textId="77777777" w:rsidR="00CD4F3C" w:rsidRPr="006762E3" w:rsidRDefault="00CD4F3C" w:rsidP="00AA5DDA">
      <w:pPr>
        <w:ind w:left="360"/>
        <w:rPr>
          <w:rFonts w:ascii="Calibri" w:hAnsi="Calibri" w:cs="Calibri"/>
        </w:rPr>
      </w:pPr>
      <w:r w:rsidRPr="006762E3">
        <w:rPr>
          <w:rFonts w:ascii="Calibri" w:hAnsi="Calibri" w:cs="Calibri"/>
        </w:rPr>
        <w:t xml:space="preserve">CIPD (2019) </w:t>
      </w:r>
      <w:r w:rsidRPr="006762E3">
        <w:rPr>
          <w:rFonts w:ascii="Calibri" w:hAnsi="Calibri" w:cs="Calibri"/>
          <w:i/>
          <w:iCs/>
        </w:rPr>
        <w:t>Unethical behaviour in the workplace: Technical report</w:t>
      </w:r>
      <w:r w:rsidRPr="006762E3">
        <w:rPr>
          <w:rFonts w:ascii="Calibri" w:hAnsi="Calibri" w:cs="Calibri"/>
        </w:rPr>
        <w:t xml:space="preserve">. Available at: </w:t>
      </w:r>
      <w:hyperlink r:id="rId26" w:history="1">
        <w:r w:rsidRPr="006762E3">
          <w:rPr>
            <w:rStyle w:val="Hyperlink"/>
            <w:rFonts w:ascii="Calibri" w:hAnsi="Calibri" w:cs="Calibri"/>
          </w:rPr>
          <w:t>https://www.cipd.org/globalassets/media/knowledge/knowledge-hub/reports/unethical-behaviour-in-the-workplace_technical-report-1_tcm18-57020.pdf</w:t>
        </w:r>
      </w:hyperlink>
      <w:r w:rsidRPr="006762E3">
        <w:rPr>
          <w:rFonts w:ascii="Calibri" w:hAnsi="Calibri" w:cs="Calibri"/>
        </w:rPr>
        <w:t xml:space="preserve"> (Accessed: 17 December 2024).</w:t>
      </w:r>
    </w:p>
    <w:p w14:paraId="42B91323" w14:textId="34981890" w:rsidR="00CD4F3C" w:rsidRPr="006762E3" w:rsidRDefault="00CD4F3C" w:rsidP="00AA5DDA">
      <w:pPr>
        <w:ind w:left="360"/>
        <w:jc w:val="both"/>
        <w:rPr>
          <w:rFonts w:ascii="Calibri" w:hAnsi="Calibri" w:cs="Calibri"/>
          <w:i/>
          <w:iCs/>
        </w:rPr>
      </w:pPr>
      <w:r w:rsidRPr="006762E3">
        <w:rPr>
          <w:rFonts w:ascii="Calibri" w:hAnsi="Calibri" w:cs="Calibri"/>
        </w:rPr>
        <w:t xml:space="preserve">CIPD (no date) </w:t>
      </w:r>
      <w:r w:rsidRPr="006762E3">
        <w:rPr>
          <w:rFonts w:ascii="Calibri" w:hAnsi="Calibri" w:cs="Calibri"/>
          <w:i/>
          <w:iCs/>
        </w:rPr>
        <w:t xml:space="preserve">Whistleblowing. </w:t>
      </w:r>
      <w:r w:rsidRPr="006762E3">
        <w:rPr>
          <w:rFonts w:ascii="Calibri" w:hAnsi="Calibri" w:cs="Calibri"/>
        </w:rPr>
        <w:t xml:space="preserve">Available at: </w:t>
      </w:r>
      <w:hyperlink r:id="rId27" w:history="1">
        <w:r w:rsidRPr="006762E3">
          <w:rPr>
            <w:rStyle w:val="Hyperlink"/>
            <w:rFonts w:ascii="Calibri" w:hAnsi="Calibri" w:cs="Calibri"/>
            <w:i/>
            <w:iCs/>
          </w:rPr>
          <w:t>https://www.cipd.org/uk/topics/whistleblowing/</w:t>
        </w:r>
      </w:hyperlink>
      <w:r w:rsidRPr="006762E3">
        <w:rPr>
          <w:rFonts w:ascii="Calibri" w:hAnsi="Calibri" w:cs="Calibri"/>
          <w:i/>
          <w:iCs/>
        </w:rPr>
        <w:t xml:space="preserve"> </w:t>
      </w:r>
      <w:r w:rsidR="00AA5DDA" w:rsidRPr="006762E3">
        <w:rPr>
          <w:rFonts w:ascii="Calibri" w:hAnsi="Calibri" w:cs="Calibri"/>
        </w:rPr>
        <w:t>(</w:t>
      </w:r>
      <w:r w:rsidRPr="006762E3">
        <w:rPr>
          <w:rFonts w:ascii="Calibri" w:hAnsi="Calibri" w:cs="Calibri"/>
        </w:rPr>
        <w:t>Accessed: 17 December 2024</w:t>
      </w:r>
      <w:r w:rsidR="00AA5DDA" w:rsidRPr="006762E3">
        <w:rPr>
          <w:rFonts w:ascii="Calibri" w:hAnsi="Calibri" w:cs="Calibri"/>
        </w:rPr>
        <w:t>).</w:t>
      </w:r>
    </w:p>
    <w:p w14:paraId="51200DB7" w14:textId="307A55E7" w:rsidR="00CD4F3C" w:rsidRPr="006762E3" w:rsidRDefault="00CD4F3C" w:rsidP="00AA5DDA">
      <w:pPr>
        <w:ind w:left="360"/>
        <w:rPr>
          <w:rFonts w:ascii="Calibri" w:hAnsi="Calibri" w:cs="Calibri"/>
        </w:rPr>
      </w:pPr>
      <w:r w:rsidRPr="006762E3">
        <w:rPr>
          <w:rFonts w:ascii="Calibri" w:hAnsi="Calibri" w:cs="Calibri"/>
        </w:rPr>
        <w:t>CIPD</w:t>
      </w:r>
      <w:r w:rsidR="00D30DF6" w:rsidRPr="006762E3">
        <w:rPr>
          <w:rFonts w:ascii="Calibri" w:hAnsi="Calibri" w:cs="Calibri"/>
        </w:rPr>
        <w:t xml:space="preserve"> (</w:t>
      </w:r>
      <w:r w:rsidRPr="006762E3">
        <w:rPr>
          <w:rFonts w:ascii="Calibri" w:hAnsi="Calibri" w:cs="Calibri"/>
        </w:rPr>
        <w:t>2024</w:t>
      </w:r>
      <w:r w:rsidR="00D30DF6" w:rsidRPr="006762E3">
        <w:rPr>
          <w:rFonts w:ascii="Calibri" w:hAnsi="Calibri" w:cs="Calibri"/>
        </w:rPr>
        <w:t>)</w:t>
      </w:r>
      <w:r w:rsidRPr="006762E3">
        <w:rPr>
          <w:rFonts w:ascii="Calibri" w:hAnsi="Calibri" w:cs="Calibri"/>
        </w:rPr>
        <w:t xml:space="preserve"> </w:t>
      </w:r>
      <w:r w:rsidRPr="006762E3">
        <w:rPr>
          <w:rFonts w:ascii="Calibri" w:hAnsi="Calibri" w:cs="Calibri"/>
          <w:i/>
          <w:iCs/>
        </w:rPr>
        <w:t>Why work in the people profession?</w:t>
      </w:r>
      <w:r w:rsidRPr="006762E3">
        <w:rPr>
          <w:rFonts w:ascii="Calibri" w:hAnsi="Calibri" w:cs="Calibri"/>
        </w:rPr>
        <w:t xml:space="preserve">  Available at: </w:t>
      </w:r>
      <w:hyperlink r:id="rId28" w:anchor=":~:text=People%20professionals%20support%20the%20vision%20and%20goals%20of,people%20to%20thrive%20-%20both%20individually%20and%20collectively." w:history="1">
        <w:r w:rsidRPr="006762E3">
          <w:rPr>
            <w:rStyle w:val="Hyperlink"/>
            <w:rFonts w:ascii="Calibri" w:hAnsi="Calibri" w:cs="Calibri"/>
          </w:rPr>
          <w:t>Why work in the people profession? | CIPD | CIPD</w:t>
        </w:r>
      </w:hyperlink>
      <w:r w:rsidRPr="006762E3">
        <w:rPr>
          <w:rFonts w:ascii="Calibri" w:hAnsi="Calibri" w:cs="Calibri"/>
        </w:rPr>
        <w:t xml:space="preserve"> (Accessed: 11 December 2024).</w:t>
      </w:r>
    </w:p>
    <w:p w14:paraId="55BB03D0" w14:textId="603E42A7" w:rsidR="00CD4F3C" w:rsidRPr="006762E3" w:rsidRDefault="00CD4F3C" w:rsidP="00AA5DDA">
      <w:pPr>
        <w:ind w:left="360"/>
        <w:rPr>
          <w:rFonts w:ascii="Calibri" w:hAnsi="Calibri" w:cs="Calibri"/>
        </w:rPr>
      </w:pPr>
      <w:r w:rsidRPr="006762E3">
        <w:rPr>
          <w:rFonts w:ascii="Calibri" w:hAnsi="Calibri" w:cs="Calibri"/>
        </w:rPr>
        <w:t xml:space="preserve">CIPD (2021) </w:t>
      </w:r>
      <w:r w:rsidRPr="006762E3">
        <w:rPr>
          <w:rFonts w:ascii="Calibri" w:hAnsi="Calibri" w:cs="Calibri"/>
          <w:i/>
          <w:iCs/>
        </w:rPr>
        <w:t>Work motivation: A scientific summary</w:t>
      </w:r>
      <w:r w:rsidRPr="006762E3">
        <w:rPr>
          <w:rFonts w:ascii="Calibri" w:hAnsi="Calibri" w:cs="Calibri"/>
        </w:rPr>
        <w:t xml:space="preserve">. Chartered Institute of Personnel and Development. Available at: </w:t>
      </w:r>
      <w:hyperlink r:id="rId29" w:history="1">
        <w:r w:rsidRPr="006762E3">
          <w:rPr>
            <w:rStyle w:val="Hyperlink"/>
            <w:rFonts w:ascii="Calibri" w:hAnsi="Calibri" w:cs="Calibri"/>
          </w:rPr>
          <w:t>https://www.cipd.org/globalassets/media/knowledge/knowledge-hub/evidence-reviews/work-motivation-scientific-summary_tcm18-89562.pdf</w:t>
        </w:r>
      </w:hyperlink>
      <w:r w:rsidRPr="006762E3">
        <w:rPr>
          <w:rFonts w:ascii="Calibri" w:hAnsi="Calibri" w:cs="Calibri"/>
        </w:rPr>
        <w:t>. (Accessed: 30 December 2024).</w:t>
      </w:r>
    </w:p>
    <w:p w14:paraId="028E36B5" w14:textId="77777777" w:rsidR="00CD4F3C" w:rsidRPr="006762E3" w:rsidRDefault="00CD4F3C" w:rsidP="00AA5DDA">
      <w:pPr>
        <w:ind w:left="360"/>
        <w:jc w:val="both"/>
        <w:rPr>
          <w:rFonts w:ascii="Calibri" w:hAnsi="Calibri" w:cs="Calibri"/>
        </w:rPr>
      </w:pPr>
      <w:r w:rsidRPr="006762E3">
        <w:rPr>
          <w:rFonts w:ascii="Calibri" w:hAnsi="Calibri" w:cs="Calibri"/>
        </w:rPr>
        <w:t xml:space="preserve">DPG (2021) </w:t>
      </w:r>
      <w:r w:rsidRPr="006762E3">
        <w:rPr>
          <w:rFonts w:ascii="Calibri" w:hAnsi="Calibri" w:cs="Calibri"/>
          <w:i/>
          <w:iCs/>
        </w:rPr>
        <w:t>CIPD Profession Map</w:t>
      </w:r>
      <w:r w:rsidRPr="006762E3">
        <w:rPr>
          <w:rFonts w:ascii="Calibri" w:hAnsi="Calibri" w:cs="Calibri"/>
        </w:rPr>
        <w:t xml:space="preserve">. Available at: </w:t>
      </w:r>
      <w:hyperlink r:id="rId30" w:tgtFrame="_new" w:history="1">
        <w:r w:rsidRPr="006762E3">
          <w:rPr>
            <w:rStyle w:val="Hyperlink"/>
            <w:rFonts w:ascii="Calibri" w:hAnsi="Calibri" w:cs="Calibri"/>
          </w:rPr>
          <w:t>https://dpglearn.co.uk/blog/human-resources/cipd-profession-map/</w:t>
        </w:r>
      </w:hyperlink>
      <w:r w:rsidRPr="006762E3">
        <w:rPr>
          <w:rFonts w:ascii="Calibri" w:hAnsi="Calibri" w:cs="Calibri"/>
        </w:rPr>
        <w:t xml:space="preserve"> (Accessed: 16 December 2024).</w:t>
      </w:r>
    </w:p>
    <w:p w14:paraId="24D55FB3" w14:textId="4F8FE24D" w:rsidR="00CD4F3C" w:rsidRPr="006762E3" w:rsidRDefault="00CD4F3C" w:rsidP="00AA5DDA">
      <w:pPr>
        <w:ind w:left="360"/>
        <w:rPr>
          <w:rFonts w:ascii="Calibri" w:hAnsi="Calibri" w:cs="Calibri"/>
        </w:rPr>
      </w:pPr>
      <w:r w:rsidRPr="006762E3">
        <w:rPr>
          <w:rFonts w:ascii="Calibri" w:hAnsi="Calibri" w:cs="Calibri"/>
        </w:rPr>
        <w:t xml:space="preserve">Great Place to Work (2023) </w:t>
      </w:r>
      <w:r w:rsidRPr="006762E3">
        <w:rPr>
          <w:rFonts w:ascii="Calibri" w:hAnsi="Calibri" w:cs="Calibri"/>
          <w:i/>
          <w:iCs/>
        </w:rPr>
        <w:t>Why is diversity and inclusion in the workplace important?</w:t>
      </w:r>
      <w:r w:rsidRPr="006762E3">
        <w:rPr>
          <w:rFonts w:ascii="Calibri" w:hAnsi="Calibri" w:cs="Calibri"/>
        </w:rPr>
        <w:t xml:space="preserve"> Great Place to Work. Available at: </w:t>
      </w:r>
      <w:hyperlink r:id="rId31" w:history="1">
        <w:r w:rsidRPr="006762E3">
          <w:rPr>
            <w:rStyle w:val="Hyperlink"/>
            <w:rFonts w:ascii="Calibri" w:hAnsi="Calibri" w:cs="Calibri"/>
          </w:rPr>
          <w:t xml:space="preserve">Why Is Diversity and Inclusion in the Workplace Important? | Great Place </w:t>
        </w:r>
        <w:proofErr w:type="gramStart"/>
        <w:r w:rsidRPr="006762E3">
          <w:rPr>
            <w:rStyle w:val="Hyperlink"/>
            <w:rFonts w:ascii="Calibri" w:hAnsi="Calibri" w:cs="Calibri"/>
          </w:rPr>
          <w:t>To</w:t>
        </w:r>
        <w:proofErr w:type="gramEnd"/>
        <w:r w:rsidRPr="006762E3">
          <w:rPr>
            <w:rStyle w:val="Hyperlink"/>
            <w:rFonts w:ascii="Calibri" w:hAnsi="Calibri" w:cs="Calibri"/>
          </w:rPr>
          <w:t xml:space="preserve"> Work®</w:t>
        </w:r>
      </w:hyperlink>
      <w:r w:rsidRPr="006762E3">
        <w:rPr>
          <w:rFonts w:ascii="Calibri" w:hAnsi="Calibri" w:cs="Calibri"/>
        </w:rPr>
        <w:t xml:space="preserve"> (Accessed: 19 December 2024).</w:t>
      </w:r>
    </w:p>
    <w:p w14:paraId="28C5145F" w14:textId="77777777" w:rsidR="00CD4F3C" w:rsidRPr="006762E3" w:rsidRDefault="00CD4F3C" w:rsidP="00AA5DDA">
      <w:pPr>
        <w:ind w:left="360"/>
        <w:rPr>
          <w:rFonts w:ascii="Calibri" w:hAnsi="Calibri" w:cs="Calibri"/>
        </w:rPr>
      </w:pPr>
      <w:r w:rsidRPr="006762E3">
        <w:rPr>
          <w:rFonts w:ascii="Calibri" w:hAnsi="Calibri" w:cs="Calibri"/>
        </w:rPr>
        <w:t xml:space="preserve">Health and Safety Executive (HSE) (no date) </w:t>
      </w:r>
      <w:r w:rsidRPr="006762E3">
        <w:rPr>
          <w:rFonts w:ascii="Calibri" w:hAnsi="Calibri" w:cs="Calibri"/>
          <w:i/>
          <w:iCs/>
        </w:rPr>
        <w:t>Working days lost in Great Britain</w:t>
      </w:r>
      <w:r w:rsidRPr="006762E3">
        <w:rPr>
          <w:rFonts w:ascii="Calibri" w:hAnsi="Calibri" w:cs="Calibri"/>
        </w:rPr>
        <w:t xml:space="preserve">. Available at: </w:t>
      </w:r>
      <w:hyperlink r:id="rId32" w:history="1">
        <w:r w:rsidRPr="006762E3">
          <w:rPr>
            <w:rStyle w:val="Hyperlink"/>
            <w:rFonts w:ascii="Calibri" w:hAnsi="Calibri" w:cs="Calibri"/>
          </w:rPr>
          <w:t>https://www.hse.gov.uk/statistics/dayslost.htm</w:t>
        </w:r>
      </w:hyperlink>
      <w:r w:rsidRPr="006762E3">
        <w:rPr>
          <w:rFonts w:ascii="Calibri" w:hAnsi="Calibri" w:cs="Calibri"/>
        </w:rPr>
        <w:t>. (Accessed: 2 January 2025).</w:t>
      </w:r>
    </w:p>
    <w:p w14:paraId="2BAB4FCA" w14:textId="77777777" w:rsidR="00CD4F3C" w:rsidRPr="006762E3" w:rsidRDefault="00CD4F3C" w:rsidP="00AA5DDA">
      <w:pPr>
        <w:ind w:left="360"/>
        <w:rPr>
          <w:rFonts w:ascii="Calibri" w:hAnsi="Calibri" w:cs="Calibri"/>
        </w:rPr>
      </w:pPr>
      <w:r w:rsidRPr="006762E3">
        <w:rPr>
          <w:rFonts w:ascii="Calibri" w:hAnsi="Calibri" w:cs="Calibri"/>
        </w:rPr>
        <w:t xml:space="preserve">HR Zone (2023) </w:t>
      </w:r>
      <w:r w:rsidRPr="006762E3">
        <w:rPr>
          <w:rFonts w:ascii="Calibri" w:hAnsi="Calibri" w:cs="Calibri"/>
          <w:i/>
          <w:iCs/>
        </w:rPr>
        <w:t>5 ways unethical behaviour can damage HR functions</w:t>
      </w:r>
      <w:r w:rsidRPr="006762E3">
        <w:rPr>
          <w:rFonts w:ascii="Calibri" w:hAnsi="Calibri" w:cs="Calibri"/>
        </w:rPr>
        <w:t xml:space="preserve">. Available at: </w:t>
      </w:r>
      <w:hyperlink r:id="rId33" w:history="1">
        <w:r w:rsidRPr="006762E3">
          <w:rPr>
            <w:rStyle w:val="Hyperlink"/>
            <w:rFonts w:ascii="Calibri" w:hAnsi="Calibri" w:cs="Calibri"/>
          </w:rPr>
          <w:t>https://hrzone.com/blog/5-ways-unethical-behaviour-can-damage-hr-functions/</w:t>
        </w:r>
      </w:hyperlink>
      <w:r w:rsidRPr="006762E3">
        <w:rPr>
          <w:rFonts w:ascii="Calibri" w:hAnsi="Calibri" w:cs="Calibri"/>
        </w:rPr>
        <w:t xml:space="preserve"> (Accessed: 17 December 2024).</w:t>
      </w:r>
    </w:p>
    <w:p w14:paraId="6620B29A" w14:textId="51DD05F5" w:rsidR="00CD4F3C" w:rsidRPr="006762E3" w:rsidRDefault="00CD4F3C" w:rsidP="00AA5DDA">
      <w:pPr>
        <w:ind w:left="360"/>
        <w:jc w:val="both"/>
        <w:rPr>
          <w:rFonts w:ascii="Calibri" w:hAnsi="Calibri" w:cs="Calibri"/>
        </w:rPr>
      </w:pPr>
      <w:r w:rsidRPr="006762E3">
        <w:rPr>
          <w:rFonts w:ascii="Calibri" w:hAnsi="Calibri" w:cs="Calibri"/>
        </w:rPr>
        <w:t xml:space="preserve">McLeod, S. (2024) </w:t>
      </w:r>
      <w:r w:rsidRPr="006762E3">
        <w:rPr>
          <w:rFonts w:ascii="Calibri" w:hAnsi="Calibri" w:cs="Calibri"/>
          <w:i/>
          <w:iCs/>
        </w:rPr>
        <w:t>Maslow's hierarchy of needs</w:t>
      </w:r>
      <w:r w:rsidRPr="006762E3">
        <w:rPr>
          <w:rFonts w:ascii="Calibri" w:hAnsi="Calibri" w:cs="Calibri"/>
        </w:rPr>
        <w:t xml:space="preserve">. Simply Psychology. Available at: </w:t>
      </w:r>
      <w:hyperlink r:id="rId34" w:history="1">
        <w:r w:rsidRPr="006762E3">
          <w:rPr>
            <w:rStyle w:val="Hyperlink"/>
            <w:rFonts w:ascii="Calibri" w:hAnsi="Calibri" w:cs="Calibri"/>
          </w:rPr>
          <w:t>https://www.simplypsychology.org/maslow.html</w:t>
        </w:r>
      </w:hyperlink>
      <w:r w:rsidRPr="006762E3">
        <w:rPr>
          <w:rFonts w:ascii="Calibri" w:hAnsi="Calibri" w:cs="Calibri"/>
        </w:rPr>
        <w:t>. (Accessed: 30 December 2024).</w:t>
      </w:r>
    </w:p>
    <w:p w14:paraId="0F709CF5" w14:textId="77777777" w:rsidR="00CD4F3C" w:rsidRPr="006762E3" w:rsidRDefault="00CD4F3C" w:rsidP="00AA5DDA">
      <w:pPr>
        <w:ind w:left="360"/>
        <w:rPr>
          <w:rFonts w:ascii="Calibri" w:hAnsi="Calibri" w:cs="Calibri"/>
        </w:rPr>
      </w:pPr>
      <w:r w:rsidRPr="006762E3">
        <w:rPr>
          <w:rFonts w:ascii="Calibri" w:hAnsi="Calibri" w:cs="Calibri"/>
        </w:rPr>
        <w:t xml:space="preserve">MindTools (2023) </w:t>
      </w:r>
      <w:r w:rsidRPr="006762E3">
        <w:rPr>
          <w:rFonts w:ascii="Calibri" w:hAnsi="Calibri" w:cs="Calibri"/>
          <w:i/>
          <w:iCs/>
        </w:rPr>
        <w:t>Courage in the workplace</w:t>
      </w:r>
      <w:r w:rsidRPr="006762E3">
        <w:rPr>
          <w:rFonts w:ascii="Calibri" w:hAnsi="Calibri" w:cs="Calibri"/>
        </w:rPr>
        <w:t xml:space="preserve">. Available at: </w:t>
      </w:r>
      <w:hyperlink r:id="rId35" w:tgtFrame="_new" w:history="1">
        <w:r w:rsidRPr="006762E3">
          <w:rPr>
            <w:rStyle w:val="Hyperlink"/>
            <w:rFonts w:ascii="Calibri" w:hAnsi="Calibri" w:cs="Calibri"/>
          </w:rPr>
          <w:t>https://www.mindtools.com/blog/courage-in-the-workplace/</w:t>
        </w:r>
      </w:hyperlink>
      <w:r w:rsidRPr="006762E3">
        <w:rPr>
          <w:rFonts w:ascii="Calibri" w:hAnsi="Calibri" w:cs="Calibri"/>
        </w:rPr>
        <w:t xml:space="preserve"> (Accessed: 16 December 2024).</w:t>
      </w:r>
    </w:p>
    <w:p w14:paraId="6E4222C4" w14:textId="57415C1B" w:rsidR="00CD4F3C" w:rsidRPr="006762E3" w:rsidRDefault="00CD4F3C" w:rsidP="00AA5DDA">
      <w:pPr>
        <w:ind w:left="360"/>
        <w:jc w:val="both"/>
        <w:rPr>
          <w:rFonts w:ascii="Calibri" w:hAnsi="Calibri" w:cs="Calibri"/>
        </w:rPr>
      </w:pPr>
      <w:r w:rsidRPr="006762E3">
        <w:rPr>
          <w:rFonts w:ascii="Calibri" w:hAnsi="Calibri" w:cs="Calibri"/>
        </w:rPr>
        <w:t xml:space="preserve">MindTools (no date) </w:t>
      </w:r>
      <w:r w:rsidRPr="006762E3">
        <w:rPr>
          <w:rFonts w:ascii="Calibri" w:hAnsi="Calibri" w:cs="Calibri"/>
          <w:i/>
          <w:iCs/>
        </w:rPr>
        <w:t>McClelland's Human Motivation Theory</w:t>
      </w:r>
      <w:r w:rsidRPr="006762E3">
        <w:rPr>
          <w:rFonts w:ascii="Calibri" w:hAnsi="Calibri" w:cs="Calibri"/>
        </w:rPr>
        <w:t xml:space="preserve">. Available at: </w:t>
      </w:r>
      <w:hyperlink r:id="rId36" w:history="1">
        <w:r w:rsidRPr="006762E3">
          <w:rPr>
            <w:rStyle w:val="Hyperlink"/>
            <w:rFonts w:ascii="Calibri" w:hAnsi="Calibri" w:cs="Calibri"/>
          </w:rPr>
          <w:t>https://www.mindtools.com/aznjntj/mcclellands-human-motivation-theory</w:t>
        </w:r>
      </w:hyperlink>
      <w:r w:rsidRPr="006762E3">
        <w:rPr>
          <w:rFonts w:ascii="Calibri" w:hAnsi="Calibri" w:cs="Calibri"/>
        </w:rPr>
        <w:t>. (Accessed:</w:t>
      </w:r>
      <w:r w:rsidR="00AA5DDA" w:rsidRPr="006762E3">
        <w:rPr>
          <w:rFonts w:ascii="Calibri" w:hAnsi="Calibri" w:cs="Calibri"/>
        </w:rPr>
        <w:t xml:space="preserve"> </w:t>
      </w:r>
      <w:r w:rsidRPr="006762E3">
        <w:rPr>
          <w:rFonts w:ascii="Calibri" w:hAnsi="Calibri" w:cs="Calibri"/>
        </w:rPr>
        <w:t>30 December 2024).</w:t>
      </w:r>
    </w:p>
    <w:p w14:paraId="743847B3" w14:textId="77777777" w:rsidR="00FA3990" w:rsidRPr="006762E3" w:rsidRDefault="00FA3990" w:rsidP="00AA5DDA">
      <w:pPr>
        <w:ind w:left="360"/>
        <w:jc w:val="both"/>
        <w:rPr>
          <w:rFonts w:ascii="Calibri" w:hAnsi="Calibri" w:cs="Calibri"/>
        </w:rPr>
      </w:pPr>
    </w:p>
    <w:p w14:paraId="56CF24F9" w14:textId="695B14BB" w:rsidR="00856BA2" w:rsidRPr="006762E3" w:rsidRDefault="00CD4F3C" w:rsidP="00FA3990">
      <w:pPr>
        <w:ind w:left="360"/>
        <w:jc w:val="both"/>
        <w:rPr>
          <w:rFonts w:ascii="Calibri" w:hAnsi="Calibri" w:cs="Calibri"/>
        </w:rPr>
      </w:pPr>
      <w:r w:rsidRPr="006762E3">
        <w:rPr>
          <w:rFonts w:ascii="Calibri" w:hAnsi="Calibri" w:cs="Calibri"/>
        </w:rPr>
        <w:lastRenderedPageBreak/>
        <w:t xml:space="preserve">Office for National Statistics (2024) </w:t>
      </w:r>
      <w:r w:rsidRPr="006762E3">
        <w:rPr>
          <w:rFonts w:ascii="Calibri" w:hAnsi="Calibri" w:cs="Calibri"/>
          <w:i/>
          <w:iCs/>
        </w:rPr>
        <w:t>Public opinions and social trends, Great Britain: November 2024</w:t>
      </w:r>
      <w:r w:rsidRPr="006762E3">
        <w:rPr>
          <w:rFonts w:ascii="Calibri" w:hAnsi="Calibri" w:cs="Calibri"/>
        </w:rPr>
        <w:t xml:space="preserve">. Available at: </w:t>
      </w:r>
      <w:hyperlink r:id="rId37" w:history="1">
        <w:r w:rsidR="00856BA2" w:rsidRPr="006762E3">
          <w:rPr>
            <w:rStyle w:val="Hyperlink"/>
            <w:rFonts w:ascii="Calibri" w:hAnsi="Calibri" w:cs="Calibri"/>
          </w:rPr>
          <w:t>https://www.ons.gov.uk/peoplepopulationandcommunity/wellbeing/bulletins/publicopinionsandsocialtrendsgreatbritain/november2024</w:t>
        </w:r>
      </w:hyperlink>
      <w:r w:rsidR="00856BA2" w:rsidRPr="006762E3">
        <w:rPr>
          <w:rFonts w:ascii="Calibri" w:hAnsi="Calibri" w:cs="Calibri"/>
        </w:rPr>
        <w:t xml:space="preserve"> (Accessed: 30 December 2024).</w:t>
      </w:r>
    </w:p>
    <w:p w14:paraId="0431D8AC" w14:textId="77777777" w:rsidR="00CD4F3C" w:rsidRPr="006762E3" w:rsidRDefault="00CD4F3C" w:rsidP="00AA5DDA">
      <w:pPr>
        <w:ind w:left="360"/>
        <w:rPr>
          <w:rFonts w:ascii="Calibri" w:hAnsi="Calibri" w:cs="Calibri"/>
        </w:rPr>
      </w:pPr>
      <w:proofErr w:type="spellStart"/>
      <w:r w:rsidRPr="006762E3">
        <w:rPr>
          <w:rFonts w:ascii="Calibri" w:hAnsi="Calibri" w:cs="Calibri"/>
        </w:rPr>
        <w:t>Personio</w:t>
      </w:r>
      <w:proofErr w:type="spellEnd"/>
      <w:r w:rsidRPr="006762E3">
        <w:rPr>
          <w:rFonts w:ascii="Calibri" w:hAnsi="Calibri" w:cs="Calibri"/>
        </w:rPr>
        <w:t xml:space="preserve"> (no date) </w:t>
      </w:r>
      <w:r w:rsidRPr="006762E3">
        <w:rPr>
          <w:rFonts w:ascii="Calibri" w:hAnsi="Calibri" w:cs="Calibri"/>
          <w:i/>
          <w:iCs/>
        </w:rPr>
        <w:t>Nudge Theory: HR Guide</w:t>
      </w:r>
      <w:r w:rsidRPr="006762E3">
        <w:rPr>
          <w:rFonts w:ascii="Calibri" w:hAnsi="Calibri" w:cs="Calibri"/>
        </w:rPr>
        <w:t xml:space="preserve">. Available at: </w:t>
      </w:r>
      <w:hyperlink r:id="rId38" w:history="1">
        <w:r w:rsidRPr="006762E3">
          <w:rPr>
            <w:rStyle w:val="Hyperlink"/>
            <w:rFonts w:ascii="Calibri" w:hAnsi="Calibri" w:cs="Calibri"/>
          </w:rPr>
          <w:t>https://www.personio.com/hr-lexicon/nudge-theory-hr-guide/</w:t>
        </w:r>
      </w:hyperlink>
      <w:r w:rsidRPr="006762E3">
        <w:rPr>
          <w:rFonts w:ascii="Calibri" w:hAnsi="Calibri" w:cs="Calibri"/>
        </w:rPr>
        <w:t xml:space="preserve"> (Accessed: 17 December 2024).</w:t>
      </w:r>
    </w:p>
    <w:p w14:paraId="0751E514" w14:textId="77777777" w:rsidR="00CD4F3C" w:rsidRPr="006762E3" w:rsidRDefault="00CD4F3C" w:rsidP="00AA5DDA">
      <w:pPr>
        <w:ind w:left="360"/>
        <w:jc w:val="both"/>
        <w:rPr>
          <w:rFonts w:ascii="Calibri" w:hAnsi="Calibri" w:cs="Calibri"/>
        </w:rPr>
      </w:pPr>
      <w:r w:rsidRPr="006762E3">
        <w:rPr>
          <w:rFonts w:ascii="Calibri" w:hAnsi="Calibri" w:cs="Calibri"/>
        </w:rPr>
        <w:t>Stevenson, A. (2011) </w:t>
      </w:r>
      <w:r w:rsidRPr="006762E3">
        <w:rPr>
          <w:rFonts w:ascii="Calibri" w:hAnsi="Calibri" w:cs="Calibri"/>
          <w:i/>
          <w:iCs/>
        </w:rPr>
        <w:t>Oxford dictionary of English.</w:t>
      </w:r>
      <w:r w:rsidRPr="006762E3">
        <w:rPr>
          <w:rFonts w:ascii="Calibri" w:hAnsi="Calibri" w:cs="Calibri"/>
        </w:rPr>
        <w:t xml:space="preserve"> (3rd edition). Oxford University Press. Online. Available at: </w:t>
      </w:r>
      <w:hyperlink r:id="rId39" w:history="1">
        <w:r w:rsidRPr="006762E3">
          <w:rPr>
            <w:rStyle w:val="Hyperlink"/>
            <w:rFonts w:ascii="Calibri" w:hAnsi="Calibri" w:cs="Calibri"/>
          </w:rPr>
          <w:t>Oxford Dictionary of English - Oxford Reference</w:t>
        </w:r>
      </w:hyperlink>
      <w:r w:rsidRPr="006762E3">
        <w:rPr>
          <w:rFonts w:ascii="Calibri" w:hAnsi="Calibri" w:cs="Calibri"/>
        </w:rPr>
        <w:t>. (Accessed: 16 December 2024).</w:t>
      </w:r>
    </w:p>
    <w:p w14:paraId="6BCDD248" w14:textId="77777777" w:rsidR="00CD4F3C" w:rsidRPr="006762E3" w:rsidRDefault="00CD4F3C" w:rsidP="00AA5DDA">
      <w:pPr>
        <w:ind w:left="360"/>
        <w:rPr>
          <w:rFonts w:ascii="Calibri" w:hAnsi="Calibri" w:cs="Calibri"/>
        </w:rPr>
      </w:pPr>
      <w:r w:rsidRPr="006762E3">
        <w:rPr>
          <w:rFonts w:ascii="Calibri" w:hAnsi="Calibri" w:cs="Calibri"/>
        </w:rPr>
        <w:t xml:space="preserve">Taylor, S. and Woodhams, C. (2022) </w:t>
      </w:r>
      <w:r w:rsidRPr="006762E3">
        <w:rPr>
          <w:rFonts w:ascii="Calibri" w:hAnsi="Calibri" w:cs="Calibri"/>
          <w:i/>
          <w:iCs/>
        </w:rPr>
        <w:t>Studying Human Resource Management</w:t>
      </w:r>
      <w:r w:rsidRPr="006762E3">
        <w:rPr>
          <w:rFonts w:ascii="Calibri" w:hAnsi="Calibri" w:cs="Calibri"/>
        </w:rPr>
        <w:t>. [</w:t>
      </w:r>
      <w:proofErr w:type="spellStart"/>
      <w:r w:rsidRPr="006762E3">
        <w:rPr>
          <w:rFonts w:ascii="Calibri" w:hAnsi="Calibri" w:cs="Calibri"/>
        </w:rPr>
        <w:t>BibliU</w:t>
      </w:r>
      <w:proofErr w:type="spellEnd"/>
      <w:r w:rsidRPr="006762E3">
        <w:rPr>
          <w:rFonts w:ascii="Calibri" w:hAnsi="Calibri" w:cs="Calibri"/>
        </w:rPr>
        <w:t xml:space="preserve"> version] 3rd ed. London, Kogan Page.</w:t>
      </w:r>
    </w:p>
    <w:p w14:paraId="3E4B429B" w14:textId="77777777" w:rsidR="00CD4F3C" w:rsidRPr="006762E3" w:rsidRDefault="00CD4F3C" w:rsidP="00AA5DDA">
      <w:pPr>
        <w:spacing w:after="0"/>
        <w:ind w:left="360"/>
        <w:jc w:val="both"/>
        <w:rPr>
          <w:rFonts w:ascii="Calibri" w:eastAsia="Arial" w:hAnsi="Calibri" w:cs="Calibri"/>
        </w:rPr>
      </w:pPr>
      <w:r w:rsidRPr="006762E3">
        <w:rPr>
          <w:rFonts w:ascii="Calibri" w:hAnsi="Calibri" w:cs="Calibri"/>
        </w:rPr>
        <w:t>Waite, K. </w:t>
      </w:r>
      <w:r w:rsidRPr="006762E3">
        <w:rPr>
          <w:rFonts w:ascii="Calibri" w:hAnsi="Calibri" w:cs="Calibri"/>
          <w:i/>
          <w:iCs/>
        </w:rPr>
        <w:t>et al</w:t>
      </w:r>
      <w:r w:rsidRPr="006762E3">
        <w:rPr>
          <w:rFonts w:ascii="Calibri" w:hAnsi="Calibri" w:cs="Calibri"/>
        </w:rPr>
        <w:t>. (2021) </w:t>
      </w:r>
      <w:r w:rsidRPr="006762E3">
        <w:rPr>
          <w:rFonts w:ascii="Calibri" w:hAnsi="Calibri" w:cs="Calibri"/>
          <w:i/>
          <w:iCs/>
        </w:rPr>
        <w:t xml:space="preserve">People Practice </w:t>
      </w:r>
      <w:proofErr w:type="gramStart"/>
      <w:r w:rsidRPr="006762E3">
        <w:rPr>
          <w:rFonts w:ascii="Calibri" w:hAnsi="Calibri" w:cs="Calibri"/>
          <w:i/>
          <w:iCs/>
        </w:rPr>
        <w:t>A</w:t>
      </w:r>
      <w:proofErr w:type="gramEnd"/>
      <w:r w:rsidRPr="006762E3">
        <w:rPr>
          <w:rFonts w:ascii="Calibri" w:hAnsi="Calibri" w:cs="Calibri"/>
          <w:i/>
          <w:iCs/>
        </w:rPr>
        <w:t xml:space="preserve"> Complete Guide</w:t>
      </w:r>
      <w:r w:rsidRPr="006762E3">
        <w:rPr>
          <w:rFonts w:ascii="Calibri" w:hAnsi="Calibri" w:cs="Calibri"/>
        </w:rPr>
        <w:t>. London: Kogan Page Limited.</w:t>
      </w:r>
    </w:p>
    <w:p w14:paraId="6846FEEF" w14:textId="77777777" w:rsidR="00CD4F3C" w:rsidRPr="006762E3" w:rsidRDefault="00CD4F3C" w:rsidP="00AA5DDA">
      <w:pPr>
        <w:spacing w:after="0"/>
        <w:ind w:left="360"/>
        <w:jc w:val="both"/>
        <w:rPr>
          <w:rFonts w:ascii="Calibri" w:eastAsia="Arial" w:hAnsi="Calibri" w:cs="Calibri"/>
        </w:rPr>
      </w:pPr>
      <w:r w:rsidRPr="006762E3">
        <w:rPr>
          <w:rFonts w:ascii="Calibri" w:eastAsia="Arial" w:hAnsi="Calibri" w:cs="Calibri"/>
        </w:rPr>
        <w:t xml:space="preserve">YouTube (n.d.) </w:t>
      </w:r>
      <w:r w:rsidRPr="006762E3">
        <w:rPr>
          <w:rFonts w:ascii="Calibri" w:eastAsia="Arial" w:hAnsi="Calibri" w:cs="Calibri"/>
          <w:i/>
          <w:iCs/>
        </w:rPr>
        <w:t>Cialdini's Principles of Persuasion</w:t>
      </w:r>
      <w:r w:rsidRPr="006762E3">
        <w:rPr>
          <w:rFonts w:ascii="Calibri" w:eastAsia="Arial" w:hAnsi="Calibri" w:cs="Calibri"/>
        </w:rPr>
        <w:t xml:space="preserve">. Available at: </w:t>
      </w:r>
      <w:hyperlink r:id="rId40" w:history="1">
        <w:r w:rsidRPr="006762E3">
          <w:rPr>
            <w:rStyle w:val="Hyperlink"/>
            <w:rFonts w:ascii="Calibri" w:eastAsia="Arial" w:hAnsi="Calibri" w:cs="Calibri"/>
          </w:rPr>
          <w:t>(181) Robert Cialdini | Six principles of influence - YouTube</w:t>
        </w:r>
      </w:hyperlink>
      <w:r w:rsidRPr="006762E3">
        <w:rPr>
          <w:rFonts w:ascii="Calibri" w:eastAsia="Arial" w:hAnsi="Calibri" w:cs="Calibri"/>
        </w:rPr>
        <w:t xml:space="preserve"> Accessed: 18 December 2024).</w:t>
      </w:r>
    </w:p>
    <w:p w14:paraId="5FECE9B9" w14:textId="77777777" w:rsidR="004B536B" w:rsidRPr="006762E3" w:rsidRDefault="004B536B" w:rsidP="00AA5DDA">
      <w:pPr>
        <w:spacing w:after="0"/>
        <w:ind w:left="360"/>
        <w:jc w:val="both"/>
        <w:rPr>
          <w:rFonts w:ascii="Calibri" w:eastAsia="Arial" w:hAnsi="Calibri" w:cs="Calibri"/>
        </w:rPr>
      </w:pPr>
    </w:p>
    <w:p w14:paraId="06AF13BC" w14:textId="77777777" w:rsidR="00CD4F3C" w:rsidRPr="006762E3" w:rsidRDefault="00CD4F3C" w:rsidP="00AA5DDA">
      <w:pPr>
        <w:ind w:left="360"/>
        <w:rPr>
          <w:rFonts w:ascii="Calibri" w:hAnsi="Calibri" w:cs="Calibri"/>
        </w:rPr>
      </w:pPr>
      <w:r w:rsidRPr="006762E3">
        <w:rPr>
          <w:rFonts w:ascii="Calibri" w:hAnsi="Calibri" w:cs="Calibri"/>
        </w:rPr>
        <w:t xml:space="preserve">YouTube (2020) </w:t>
      </w:r>
      <w:r w:rsidRPr="006762E3">
        <w:rPr>
          <w:rFonts w:ascii="Calibri" w:hAnsi="Calibri" w:cs="Calibri"/>
          <w:i/>
          <w:iCs/>
        </w:rPr>
        <w:t>Ethics in the Workplace</w:t>
      </w:r>
      <w:r w:rsidRPr="006762E3">
        <w:rPr>
          <w:rFonts w:ascii="Calibri" w:hAnsi="Calibri" w:cs="Calibri"/>
        </w:rPr>
        <w:t xml:space="preserve">. Available at: </w:t>
      </w:r>
      <w:hyperlink r:id="rId41" w:history="1">
        <w:r w:rsidRPr="006762E3">
          <w:rPr>
            <w:rStyle w:val="Hyperlink"/>
            <w:rFonts w:ascii="Calibri" w:hAnsi="Calibri" w:cs="Calibri"/>
          </w:rPr>
          <w:t>https://www.youtube.com/watch?v=ahH_P_5yVSo</w:t>
        </w:r>
      </w:hyperlink>
      <w:r w:rsidRPr="006762E3">
        <w:rPr>
          <w:rFonts w:ascii="Calibri" w:hAnsi="Calibri" w:cs="Calibri"/>
        </w:rPr>
        <w:t xml:space="preserve"> (Accessed: 18 December 2024).</w:t>
      </w:r>
    </w:p>
    <w:p w14:paraId="684AFEB4" w14:textId="77777777" w:rsidR="00CD4F3C" w:rsidRDefault="00CD4F3C" w:rsidP="00494A23">
      <w:pPr>
        <w:jc w:val="both"/>
        <w:rPr>
          <w:rFonts w:ascii="Calibri" w:hAnsi="Calibri" w:cs="Calibri"/>
        </w:rPr>
      </w:pPr>
    </w:p>
    <w:p w14:paraId="28AD8B69" w14:textId="77777777" w:rsidR="00CD4F3C" w:rsidRDefault="00CD4F3C" w:rsidP="00494A23">
      <w:pPr>
        <w:jc w:val="both"/>
        <w:rPr>
          <w:rFonts w:ascii="Calibri" w:hAnsi="Calibri" w:cs="Calibri"/>
        </w:rPr>
      </w:pPr>
    </w:p>
    <w:p w14:paraId="76E1A13C" w14:textId="77777777" w:rsidR="00CD4F3C" w:rsidRDefault="00CD4F3C" w:rsidP="00494A23">
      <w:pPr>
        <w:jc w:val="both"/>
        <w:rPr>
          <w:rFonts w:ascii="Calibri" w:hAnsi="Calibri" w:cs="Calibri"/>
        </w:rPr>
      </w:pPr>
    </w:p>
    <w:p w14:paraId="3DBD1807" w14:textId="77777777" w:rsidR="00CD4F3C" w:rsidRDefault="00CD4F3C" w:rsidP="00494A23">
      <w:pPr>
        <w:jc w:val="both"/>
        <w:rPr>
          <w:rFonts w:ascii="Calibri" w:hAnsi="Calibri" w:cs="Calibri"/>
        </w:rPr>
      </w:pPr>
    </w:p>
    <w:p w14:paraId="26C4AA06" w14:textId="77777777" w:rsidR="00D1316C" w:rsidRDefault="00D1316C" w:rsidP="00494A23">
      <w:pPr>
        <w:jc w:val="both"/>
        <w:rPr>
          <w:rFonts w:ascii="Calibri" w:hAnsi="Calibri" w:cs="Calibri"/>
        </w:rPr>
      </w:pPr>
    </w:p>
    <w:p w14:paraId="1D466A67" w14:textId="77777777" w:rsidR="00303F6A" w:rsidRDefault="00303F6A" w:rsidP="00494A23">
      <w:pPr>
        <w:jc w:val="both"/>
        <w:rPr>
          <w:rFonts w:ascii="Calibri" w:hAnsi="Calibri" w:cs="Calibri"/>
        </w:rPr>
      </w:pPr>
    </w:p>
    <w:p w14:paraId="3320B2C8" w14:textId="77777777" w:rsidR="00303F6A" w:rsidRDefault="00303F6A" w:rsidP="00494A23">
      <w:pPr>
        <w:jc w:val="both"/>
        <w:rPr>
          <w:rFonts w:ascii="Calibri" w:hAnsi="Calibri" w:cs="Calibri"/>
        </w:rPr>
      </w:pPr>
    </w:p>
    <w:p w14:paraId="6B09C4A4" w14:textId="77777777" w:rsidR="00303F6A" w:rsidRDefault="00303F6A" w:rsidP="00494A23">
      <w:pPr>
        <w:jc w:val="both"/>
        <w:rPr>
          <w:rFonts w:ascii="Calibri" w:hAnsi="Calibri" w:cs="Calibri"/>
        </w:rPr>
      </w:pPr>
    </w:p>
    <w:p w14:paraId="0821B40F" w14:textId="77777777" w:rsidR="00303F6A" w:rsidRDefault="00303F6A" w:rsidP="00494A23">
      <w:pPr>
        <w:jc w:val="both"/>
        <w:rPr>
          <w:rFonts w:ascii="Calibri" w:hAnsi="Calibri" w:cs="Calibri"/>
        </w:rPr>
      </w:pPr>
    </w:p>
    <w:p w14:paraId="38E18864" w14:textId="77777777" w:rsidR="00303F6A" w:rsidRDefault="00303F6A" w:rsidP="00494A23">
      <w:pPr>
        <w:jc w:val="both"/>
        <w:rPr>
          <w:rFonts w:ascii="Calibri" w:hAnsi="Calibri" w:cs="Calibri"/>
        </w:rPr>
      </w:pPr>
    </w:p>
    <w:p w14:paraId="35C3A813" w14:textId="77777777" w:rsidR="00303F6A" w:rsidRDefault="00303F6A" w:rsidP="00494A23">
      <w:pPr>
        <w:jc w:val="both"/>
        <w:rPr>
          <w:rFonts w:ascii="Calibri" w:hAnsi="Calibri" w:cs="Calibri"/>
        </w:rPr>
      </w:pPr>
    </w:p>
    <w:p w14:paraId="43607A2F" w14:textId="77777777" w:rsidR="00303F6A" w:rsidRDefault="00303F6A" w:rsidP="00494A23">
      <w:pPr>
        <w:jc w:val="both"/>
        <w:rPr>
          <w:rFonts w:ascii="Calibri" w:hAnsi="Calibri" w:cs="Calibri"/>
        </w:rPr>
      </w:pPr>
    </w:p>
    <w:p w14:paraId="0916E316" w14:textId="77777777" w:rsidR="00303F6A" w:rsidRDefault="00303F6A" w:rsidP="00494A23">
      <w:pPr>
        <w:jc w:val="both"/>
        <w:rPr>
          <w:rFonts w:ascii="Calibri" w:hAnsi="Calibri" w:cs="Calibri"/>
        </w:rPr>
      </w:pPr>
    </w:p>
    <w:p w14:paraId="32D3C83C" w14:textId="77777777" w:rsidR="00303F6A" w:rsidRDefault="00303F6A" w:rsidP="00494A23">
      <w:pPr>
        <w:jc w:val="both"/>
        <w:rPr>
          <w:rFonts w:ascii="Calibri" w:hAnsi="Calibri" w:cs="Calibri"/>
        </w:rPr>
      </w:pPr>
    </w:p>
    <w:p w14:paraId="2B391E87" w14:textId="77777777" w:rsidR="00303F6A" w:rsidRDefault="00303F6A" w:rsidP="00494A23">
      <w:pPr>
        <w:jc w:val="both"/>
        <w:rPr>
          <w:rFonts w:ascii="Calibri" w:hAnsi="Calibri" w:cs="Calibri"/>
        </w:rPr>
      </w:pPr>
    </w:p>
    <w:p w14:paraId="57894E0F" w14:textId="77777777" w:rsidR="00303F6A" w:rsidRDefault="00303F6A" w:rsidP="00494A23">
      <w:pPr>
        <w:jc w:val="both"/>
        <w:rPr>
          <w:rFonts w:ascii="Calibri" w:hAnsi="Calibri" w:cs="Calibri"/>
        </w:rPr>
      </w:pPr>
    </w:p>
    <w:p w14:paraId="78BC9AE8" w14:textId="77777777" w:rsidR="00303F6A" w:rsidRDefault="00303F6A" w:rsidP="00494A23">
      <w:pPr>
        <w:jc w:val="both"/>
        <w:rPr>
          <w:rFonts w:ascii="Calibri" w:hAnsi="Calibri" w:cs="Calibri"/>
        </w:rPr>
      </w:pPr>
    </w:p>
    <w:p w14:paraId="7F30C935" w14:textId="77777777" w:rsidR="00303F6A" w:rsidRDefault="00303F6A" w:rsidP="00494A23">
      <w:pPr>
        <w:jc w:val="both"/>
        <w:rPr>
          <w:rFonts w:ascii="Calibri" w:hAnsi="Calibri" w:cs="Calibri"/>
        </w:rPr>
      </w:pPr>
    </w:p>
    <w:p w14:paraId="387D5B18" w14:textId="77777777" w:rsidR="00303F6A" w:rsidRDefault="00303F6A" w:rsidP="00494A23">
      <w:pPr>
        <w:jc w:val="both"/>
        <w:rPr>
          <w:rFonts w:ascii="Calibri" w:hAnsi="Calibri" w:cs="Calibri"/>
        </w:rPr>
      </w:pPr>
    </w:p>
    <w:p w14:paraId="5D458C59" w14:textId="77777777" w:rsidR="00303F6A" w:rsidRPr="0077557B" w:rsidRDefault="00303F6A" w:rsidP="00303F6A">
      <w:pPr>
        <w:rPr>
          <w:rFonts w:ascii="Calibri" w:hAnsi="Calibri" w:cs="Calibri"/>
          <w:u w:val="single"/>
        </w:rPr>
      </w:pPr>
      <w:r w:rsidRPr="0077557B">
        <w:rPr>
          <w:rFonts w:ascii="Calibri" w:hAnsi="Calibri" w:cs="Calibri"/>
          <w:u w:val="single"/>
        </w:rPr>
        <w:lastRenderedPageBreak/>
        <w:t>Appendices</w:t>
      </w:r>
    </w:p>
    <w:p w14:paraId="5026232D" w14:textId="77777777" w:rsidR="00303F6A" w:rsidRDefault="00303F6A" w:rsidP="00303F6A">
      <w:pPr>
        <w:pStyle w:val="ListParagraph"/>
        <w:numPr>
          <w:ilvl w:val="0"/>
          <w:numId w:val="15"/>
        </w:numPr>
        <w:spacing w:before="240" w:after="240"/>
        <w:rPr>
          <w:rFonts w:ascii="Calibri" w:hAnsi="Calibri" w:cs="Calibri"/>
        </w:rPr>
      </w:pPr>
      <w:r w:rsidRPr="0077557B">
        <w:rPr>
          <w:rFonts w:ascii="Calibri" w:hAnsi="Calibri" w:cs="Calibri"/>
        </w:rPr>
        <w:t>Development Plan</w:t>
      </w:r>
    </w:p>
    <w:p w14:paraId="6220496A" w14:textId="77777777" w:rsidR="00303F6A" w:rsidRDefault="00303F6A" w:rsidP="00303F6A">
      <w:pPr>
        <w:pStyle w:val="ListParagraph"/>
        <w:numPr>
          <w:ilvl w:val="0"/>
          <w:numId w:val="15"/>
        </w:numPr>
        <w:spacing w:before="240" w:after="240"/>
        <w:rPr>
          <w:rFonts w:ascii="Calibri" w:hAnsi="Calibri" w:cs="Calibri"/>
        </w:rPr>
      </w:pPr>
      <w:r>
        <w:rPr>
          <w:rFonts w:ascii="Calibri" w:hAnsi="Calibri" w:cs="Calibri"/>
        </w:rPr>
        <w:t>Development Record</w:t>
      </w:r>
      <w:r w:rsidRPr="005C2578">
        <w:rPr>
          <w:rFonts w:ascii="Calibri" w:hAnsi="Calibri" w:cs="Calibri"/>
        </w:rPr>
        <w:t xml:space="preserve"> </w:t>
      </w:r>
    </w:p>
    <w:p w14:paraId="0BAD6012" w14:textId="77777777" w:rsidR="00303F6A" w:rsidRPr="0077557B" w:rsidRDefault="00303F6A" w:rsidP="00303F6A">
      <w:pPr>
        <w:pStyle w:val="ListParagraph"/>
        <w:numPr>
          <w:ilvl w:val="0"/>
          <w:numId w:val="15"/>
        </w:numPr>
        <w:spacing w:before="240" w:after="240"/>
        <w:rPr>
          <w:rFonts w:ascii="Calibri" w:hAnsi="Calibri" w:cs="Calibri"/>
        </w:rPr>
      </w:pPr>
      <w:r w:rsidRPr="0077557B">
        <w:rPr>
          <w:rFonts w:ascii="Calibri" w:hAnsi="Calibri" w:cs="Calibri"/>
        </w:rPr>
        <w:t>Workplace Wellbeing completion record (CIPD)</w:t>
      </w:r>
    </w:p>
    <w:p w14:paraId="154B4FFC" w14:textId="77777777" w:rsidR="00303F6A" w:rsidRPr="0077557B" w:rsidRDefault="00303F6A" w:rsidP="00303F6A">
      <w:pPr>
        <w:pStyle w:val="ListParagraph"/>
        <w:numPr>
          <w:ilvl w:val="0"/>
          <w:numId w:val="15"/>
        </w:numPr>
        <w:spacing w:before="240" w:after="240"/>
        <w:rPr>
          <w:rFonts w:ascii="Calibri" w:hAnsi="Calibri" w:cs="Calibri"/>
        </w:rPr>
      </w:pPr>
      <w:r w:rsidRPr="0077557B">
        <w:rPr>
          <w:rFonts w:ascii="Calibri" w:hAnsi="Calibri" w:cs="Calibri"/>
        </w:rPr>
        <w:t>Managing Absence completion record (ACAS)</w:t>
      </w:r>
    </w:p>
    <w:p w14:paraId="054827EE" w14:textId="77777777" w:rsidR="00303F6A" w:rsidRPr="0077557B" w:rsidRDefault="00303F6A" w:rsidP="00303F6A">
      <w:pPr>
        <w:pStyle w:val="ListParagraph"/>
        <w:numPr>
          <w:ilvl w:val="0"/>
          <w:numId w:val="15"/>
        </w:numPr>
        <w:spacing w:before="240" w:after="240"/>
        <w:rPr>
          <w:rFonts w:ascii="Calibri" w:hAnsi="Calibri" w:cs="Calibri"/>
        </w:rPr>
      </w:pPr>
      <w:r w:rsidRPr="0077557B">
        <w:rPr>
          <w:rFonts w:ascii="Calibri" w:hAnsi="Calibri" w:cs="Calibri"/>
        </w:rPr>
        <w:t>Managing People completion record (ACAS)</w:t>
      </w:r>
    </w:p>
    <w:p w14:paraId="2AEE3048" w14:textId="77777777" w:rsidR="00303F6A" w:rsidRDefault="00303F6A" w:rsidP="00494A23">
      <w:pPr>
        <w:jc w:val="both"/>
        <w:rPr>
          <w:rFonts w:ascii="Calibri" w:hAnsi="Calibri" w:cs="Calibri"/>
        </w:rPr>
      </w:pPr>
    </w:p>
    <w:p w14:paraId="22D69183" w14:textId="35B574EC" w:rsidR="00721E36" w:rsidRDefault="00D1316C" w:rsidP="004275CC">
      <w:pPr>
        <w:rPr>
          <w:rFonts w:ascii="Calibri" w:hAnsi="Calibri" w:cs="Calibri"/>
        </w:rPr>
        <w:sectPr w:rsidR="00721E36">
          <w:pgSz w:w="11906" w:h="16838"/>
          <w:pgMar w:top="1440" w:right="1440" w:bottom="1440" w:left="1440" w:header="708" w:footer="708" w:gutter="0"/>
          <w:cols w:space="708"/>
          <w:docGrid w:linePitch="360"/>
        </w:sectPr>
      </w:pPr>
      <w:r>
        <w:rPr>
          <w:rFonts w:ascii="Calibri" w:hAnsi="Calibri" w:cs="Calibri"/>
        </w:rPr>
        <w:br w:type="page"/>
      </w:r>
    </w:p>
    <w:tbl>
      <w:tblPr>
        <w:tblpPr w:leftFromText="180" w:rightFromText="180" w:horzAnchor="margin" w:tblpY="393"/>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603"/>
      </w:tblGrid>
      <w:tr w:rsidR="00387162" w:rsidRPr="004275CC" w14:paraId="6BDB6B52" w14:textId="77777777" w:rsidTr="00D927D6">
        <w:tc>
          <w:tcPr>
            <w:tcW w:w="13603" w:type="dxa"/>
            <w:shd w:val="clear" w:color="auto" w:fill="000000"/>
          </w:tcPr>
          <w:p w14:paraId="0A189366" w14:textId="1E1244B2" w:rsidR="00387162" w:rsidRPr="004275CC" w:rsidRDefault="00387162" w:rsidP="00D927D6">
            <w:pPr>
              <w:pStyle w:val="Heading1"/>
              <w:rPr>
                <w:rFonts w:ascii="Calibri" w:hAnsi="Calibri" w:cs="Calibri"/>
                <w:color w:val="FFFFFF"/>
              </w:rPr>
            </w:pPr>
            <w:r w:rsidRPr="004275CC">
              <w:rPr>
                <w:rFonts w:ascii="Calibri" w:hAnsi="Calibri" w:cs="Calibri"/>
                <w:color w:val="FFFFFF"/>
              </w:rPr>
              <w:lastRenderedPageBreak/>
              <w:t>Development plan</w:t>
            </w:r>
          </w:p>
        </w:tc>
      </w:tr>
    </w:tbl>
    <w:p w14:paraId="34A41F6F" w14:textId="7E060542" w:rsidR="00387162" w:rsidRPr="004275CC" w:rsidRDefault="00D927D6" w:rsidP="00387162">
      <w:pPr>
        <w:rPr>
          <w:rFonts w:ascii="Calibri" w:hAnsi="Calibri" w:cs="Calibri"/>
        </w:rPr>
      </w:pPr>
      <w:r w:rsidRPr="00D927D6">
        <w:rPr>
          <w:rFonts w:ascii="Calibri" w:hAnsi="Calibri" w:cs="Calibri"/>
          <w:b/>
          <w:bCs/>
        </w:rPr>
        <w:t xml:space="preserve">APPENDIX </w:t>
      </w:r>
      <w:proofErr w:type="spellStart"/>
      <w:r w:rsidR="0050566F">
        <w:rPr>
          <w:rFonts w:ascii="Calibri" w:hAnsi="Calibri" w:cs="Calibri"/>
          <w:b/>
          <w:bCs/>
        </w:rPr>
        <w:t>i</w:t>
      </w:r>
      <w:proofErr w:type="spellEnd"/>
      <w:r w:rsidR="0050566F">
        <w:rPr>
          <w:rFonts w:ascii="Calibri" w:hAnsi="Calibri" w:cs="Calibri"/>
          <w:b/>
          <w:bCs/>
        </w:rPr>
        <w:t>. Development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4281"/>
      </w:tblGrid>
      <w:tr w:rsidR="00387162" w:rsidRPr="004275CC" w14:paraId="01D11575" w14:textId="77777777" w:rsidTr="00CE001C">
        <w:trPr>
          <w:trHeight w:val="535"/>
        </w:trPr>
        <w:tc>
          <w:tcPr>
            <w:tcW w:w="1951" w:type="dxa"/>
          </w:tcPr>
          <w:p w14:paraId="1756C217" w14:textId="77777777" w:rsidR="00387162" w:rsidRPr="004275CC" w:rsidRDefault="00387162" w:rsidP="00AB465B">
            <w:pPr>
              <w:rPr>
                <w:rFonts w:ascii="Calibri" w:hAnsi="Calibri" w:cs="Calibri"/>
                <w:b/>
                <w:sz w:val="20"/>
              </w:rPr>
            </w:pPr>
            <w:r w:rsidRPr="004275CC">
              <w:rPr>
                <w:rFonts w:ascii="Calibri" w:hAnsi="Calibri" w:cs="Calibri"/>
                <w:b/>
                <w:sz w:val="20"/>
              </w:rPr>
              <w:t>NAME:</w:t>
            </w:r>
          </w:p>
        </w:tc>
        <w:tc>
          <w:tcPr>
            <w:tcW w:w="5528" w:type="dxa"/>
          </w:tcPr>
          <w:p w14:paraId="76609AE2" w14:textId="77777777" w:rsidR="00387162" w:rsidRPr="004275CC" w:rsidRDefault="00387162" w:rsidP="00AB465B">
            <w:pPr>
              <w:rPr>
                <w:rFonts w:ascii="Calibri" w:hAnsi="Calibri" w:cs="Calibri"/>
                <w:sz w:val="20"/>
              </w:rPr>
            </w:pPr>
            <w:r w:rsidRPr="004275CC">
              <w:rPr>
                <w:rFonts w:ascii="Calibri" w:hAnsi="Calibri" w:cs="Calibri"/>
                <w:sz w:val="20"/>
              </w:rPr>
              <w:t>Anne Jones</w:t>
            </w:r>
          </w:p>
        </w:tc>
        <w:tc>
          <w:tcPr>
            <w:tcW w:w="1843" w:type="dxa"/>
          </w:tcPr>
          <w:p w14:paraId="7322C895" w14:textId="77777777" w:rsidR="00387162" w:rsidRPr="004275CC" w:rsidRDefault="00387162" w:rsidP="00AB465B">
            <w:pPr>
              <w:rPr>
                <w:rFonts w:ascii="Calibri" w:hAnsi="Calibri" w:cs="Calibri"/>
                <w:b/>
                <w:sz w:val="20"/>
              </w:rPr>
            </w:pPr>
            <w:r w:rsidRPr="004275CC">
              <w:rPr>
                <w:rFonts w:ascii="Calibri" w:hAnsi="Calibri" w:cs="Calibri"/>
                <w:b/>
                <w:sz w:val="20"/>
              </w:rPr>
              <w:t xml:space="preserve">MEMBERSHIP NUMBER:       </w:t>
            </w:r>
          </w:p>
        </w:tc>
        <w:tc>
          <w:tcPr>
            <w:tcW w:w="4281" w:type="dxa"/>
          </w:tcPr>
          <w:p w14:paraId="1875FF55" w14:textId="77777777" w:rsidR="00387162" w:rsidRPr="004275CC" w:rsidRDefault="00387162" w:rsidP="00AB465B">
            <w:pPr>
              <w:rPr>
                <w:rFonts w:ascii="Calibri" w:hAnsi="Calibri" w:cs="Calibri"/>
                <w:sz w:val="20"/>
              </w:rPr>
            </w:pPr>
            <w:r w:rsidRPr="004275CC">
              <w:rPr>
                <w:rFonts w:ascii="Calibri" w:hAnsi="Calibri" w:cs="Calibri"/>
                <w:sz w:val="20"/>
              </w:rPr>
              <w:t>89243841</w:t>
            </w:r>
          </w:p>
        </w:tc>
      </w:tr>
      <w:tr w:rsidR="00387162" w:rsidRPr="004275CC" w14:paraId="029C0212" w14:textId="77777777" w:rsidTr="00CE001C">
        <w:tc>
          <w:tcPr>
            <w:tcW w:w="1951" w:type="dxa"/>
          </w:tcPr>
          <w:p w14:paraId="4D30D81C" w14:textId="77777777" w:rsidR="00387162" w:rsidRPr="004275CC" w:rsidRDefault="00387162" w:rsidP="00AB465B">
            <w:pPr>
              <w:rPr>
                <w:rFonts w:ascii="Calibri" w:hAnsi="Calibri" w:cs="Calibri"/>
                <w:sz w:val="20"/>
              </w:rPr>
            </w:pPr>
            <w:r w:rsidRPr="004275CC">
              <w:rPr>
                <w:rFonts w:ascii="Calibri" w:hAnsi="Calibri" w:cs="Calibri"/>
                <w:sz w:val="20"/>
              </w:rPr>
              <w:t>COVERING THE PERIOD FROM:</w:t>
            </w:r>
          </w:p>
        </w:tc>
        <w:tc>
          <w:tcPr>
            <w:tcW w:w="5528" w:type="dxa"/>
          </w:tcPr>
          <w:p w14:paraId="65DF8343" w14:textId="77777777" w:rsidR="00387162" w:rsidRPr="004275CC" w:rsidRDefault="00387162" w:rsidP="00AB465B">
            <w:pPr>
              <w:rPr>
                <w:rFonts w:ascii="Calibri" w:hAnsi="Calibri" w:cs="Calibri"/>
                <w:sz w:val="20"/>
              </w:rPr>
            </w:pPr>
            <w:r w:rsidRPr="004275CC">
              <w:rPr>
                <w:rFonts w:ascii="Calibri" w:hAnsi="Calibri" w:cs="Calibri"/>
                <w:sz w:val="20"/>
              </w:rPr>
              <w:t>December 2024</w:t>
            </w:r>
          </w:p>
        </w:tc>
        <w:tc>
          <w:tcPr>
            <w:tcW w:w="1843" w:type="dxa"/>
          </w:tcPr>
          <w:p w14:paraId="4ABB910F" w14:textId="77777777" w:rsidR="00387162" w:rsidRPr="004275CC" w:rsidRDefault="00387162" w:rsidP="00AB465B">
            <w:pPr>
              <w:rPr>
                <w:rFonts w:ascii="Calibri" w:hAnsi="Calibri" w:cs="Calibri"/>
                <w:sz w:val="20"/>
              </w:rPr>
            </w:pPr>
            <w:r w:rsidRPr="004275CC">
              <w:rPr>
                <w:rFonts w:ascii="Calibri" w:hAnsi="Calibri" w:cs="Calibri"/>
                <w:sz w:val="20"/>
              </w:rPr>
              <w:t>TO:</w:t>
            </w:r>
          </w:p>
        </w:tc>
        <w:tc>
          <w:tcPr>
            <w:tcW w:w="4281" w:type="dxa"/>
          </w:tcPr>
          <w:p w14:paraId="18B8BF9F" w14:textId="77777777" w:rsidR="00387162" w:rsidRPr="004275CC" w:rsidRDefault="00387162" w:rsidP="00AB465B">
            <w:pPr>
              <w:rPr>
                <w:rFonts w:ascii="Calibri" w:hAnsi="Calibri" w:cs="Calibri"/>
                <w:sz w:val="20"/>
              </w:rPr>
            </w:pPr>
            <w:r w:rsidRPr="004275CC">
              <w:rPr>
                <w:rFonts w:ascii="Calibri" w:hAnsi="Calibri" w:cs="Calibri"/>
                <w:sz w:val="20"/>
              </w:rPr>
              <w:t>September 2025</w:t>
            </w:r>
          </w:p>
        </w:tc>
      </w:tr>
    </w:tbl>
    <w:p w14:paraId="374B2E46" w14:textId="1D712D6B" w:rsidR="00387162" w:rsidRPr="004275CC" w:rsidRDefault="00387162" w:rsidP="004275CC">
      <w:pPr>
        <w:rPr>
          <w:rFonts w:ascii="Calibri" w:hAnsi="Calibri" w:cs="Calibri"/>
          <w:i/>
          <w:sz w:val="20"/>
        </w:rPr>
      </w:pPr>
      <w:r w:rsidRPr="004275CC">
        <w:rPr>
          <w:rFonts w:ascii="Calibri" w:hAnsi="Calibri" w:cs="Calibri"/>
          <w:i/>
          <w:sz w:val="20"/>
        </w:rPr>
        <w:t>This record sheet is for your guidance only – you may present your development plan in any other format.</w:t>
      </w:r>
    </w:p>
    <w:p w14:paraId="27A99408" w14:textId="4A15B7DC" w:rsidR="00387162" w:rsidRPr="004275CC" w:rsidRDefault="00387162" w:rsidP="004275CC">
      <w:pPr>
        <w:pStyle w:val="Heading2"/>
        <w:rPr>
          <w:rFonts w:ascii="Calibri" w:hAnsi="Calibri" w:cs="Calibri"/>
        </w:rPr>
      </w:pPr>
      <w:r w:rsidRPr="004275CC">
        <w:rPr>
          <w:rFonts w:ascii="Calibri" w:hAnsi="Calibri" w:cs="Calibri"/>
        </w:rPr>
        <w:t>Planned outcome</w:t>
      </w:r>
    </w:p>
    <w:p w14:paraId="452A9B71" w14:textId="180F3D4D" w:rsidR="00387162" w:rsidRPr="004275CC" w:rsidRDefault="00387162" w:rsidP="00387162">
      <w:pPr>
        <w:rPr>
          <w:rFonts w:ascii="Calibri" w:hAnsi="Calibri" w:cs="Calibri"/>
        </w:rPr>
      </w:pPr>
      <w:r w:rsidRPr="004275CC">
        <w:rPr>
          <w:rFonts w:ascii="Calibri" w:hAnsi="Calibri" w:cs="Calibri"/>
          <w:sz w:val="20"/>
        </w:rPr>
        <w:t>Where do I want to be by the end of this period? What do I want to be doing? (This may be evolutionary or “more of the same”.)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89"/>
        <w:gridCol w:w="2409"/>
        <w:gridCol w:w="2835"/>
        <w:gridCol w:w="2835"/>
        <w:gridCol w:w="2835"/>
      </w:tblGrid>
      <w:tr w:rsidR="00387162" w:rsidRPr="004275CC" w14:paraId="088E71C4" w14:textId="77777777" w:rsidTr="00CE001C">
        <w:tc>
          <w:tcPr>
            <w:tcW w:w="2689" w:type="dxa"/>
          </w:tcPr>
          <w:p w14:paraId="0E9A1426" w14:textId="77777777" w:rsidR="00387162" w:rsidRPr="00AA5075" w:rsidRDefault="00387162" w:rsidP="00AB465B">
            <w:pPr>
              <w:jc w:val="center"/>
              <w:rPr>
                <w:rFonts w:ascii="Calibri" w:hAnsi="Calibri" w:cs="Calibri"/>
                <w:b/>
                <w:bCs/>
              </w:rPr>
            </w:pPr>
            <w:r w:rsidRPr="00AA5075">
              <w:rPr>
                <w:rFonts w:ascii="Calibri" w:hAnsi="Calibri" w:cs="Calibri"/>
                <w:b/>
                <w:bCs/>
              </w:rPr>
              <w:t>What do I want/need to learn?</w:t>
            </w:r>
          </w:p>
        </w:tc>
        <w:tc>
          <w:tcPr>
            <w:tcW w:w="2409" w:type="dxa"/>
          </w:tcPr>
          <w:p w14:paraId="48039DF7" w14:textId="77777777" w:rsidR="00387162" w:rsidRPr="00AA5075" w:rsidRDefault="00387162" w:rsidP="00AB465B">
            <w:pPr>
              <w:jc w:val="center"/>
              <w:rPr>
                <w:rFonts w:ascii="Calibri" w:hAnsi="Calibri" w:cs="Calibri"/>
                <w:b/>
                <w:bCs/>
              </w:rPr>
            </w:pPr>
            <w:r w:rsidRPr="00AA5075">
              <w:rPr>
                <w:rFonts w:ascii="Calibri" w:hAnsi="Calibri" w:cs="Calibri"/>
                <w:b/>
                <w:bCs/>
              </w:rPr>
              <w:t>What will I do to achieve this?</w:t>
            </w:r>
          </w:p>
        </w:tc>
        <w:tc>
          <w:tcPr>
            <w:tcW w:w="2835" w:type="dxa"/>
          </w:tcPr>
          <w:p w14:paraId="4DCFF45B" w14:textId="77777777" w:rsidR="00387162" w:rsidRPr="00AA5075" w:rsidRDefault="00387162" w:rsidP="00AB465B">
            <w:pPr>
              <w:jc w:val="center"/>
              <w:rPr>
                <w:rFonts w:ascii="Calibri" w:hAnsi="Calibri" w:cs="Calibri"/>
                <w:b/>
                <w:bCs/>
              </w:rPr>
            </w:pPr>
            <w:r w:rsidRPr="00AA5075">
              <w:rPr>
                <w:rFonts w:ascii="Calibri" w:hAnsi="Calibri" w:cs="Calibri"/>
                <w:b/>
                <w:bCs/>
              </w:rPr>
              <w:t>What resources or support will I need?</w:t>
            </w:r>
          </w:p>
        </w:tc>
        <w:tc>
          <w:tcPr>
            <w:tcW w:w="2835" w:type="dxa"/>
          </w:tcPr>
          <w:p w14:paraId="3DDE28EA" w14:textId="77777777" w:rsidR="00387162" w:rsidRPr="00AA5075" w:rsidRDefault="00387162" w:rsidP="00AB465B">
            <w:pPr>
              <w:jc w:val="center"/>
              <w:rPr>
                <w:rFonts w:ascii="Calibri" w:hAnsi="Calibri" w:cs="Calibri"/>
                <w:b/>
                <w:bCs/>
              </w:rPr>
            </w:pPr>
            <w:r w:rsidRPr="00AA5075">
              <w:rPr>
                <w:rFonts w:ascii="Calibri" w:hAnsi="Calibri" w:cs="Calibri"/>
                <w:b/>
                <w:bCs/>
              </w:rPr>
              <w:t>What will my success criteria be?</w:t>
            </w:r>
          </w:p>
        </w:tc>
        <w:tc>
          <w:tcPr>
            <w:tcW w:w="2835" w:type="dxa"/>
          </w:tcPr>
          <w:p w14:paraId="0ED47B64" w14:textId="77777777" w:rsidR="00387162" w:rsidRPr="00AA5075" w:rsidRDefault="00387162" w:rsidP="00AB465B">
            <w:pPr>
              <w:jc w:val="center"/>
              <w:rPr>
                <w:rFonts w:ascii="Calibri" w:hAnsi="Calibri" w:cs="Calibri"/>
                <w:b/>
                <w:bCs/>
              </w:rPr>
            </w:pPr>
            <w:r w:rsidRPr="00AA5075">
              <w:rPr>
                <w:rFonts w:ascii="Calibri" w:hAnsi="Calibri" w:cs="Calibri"/>
                <w:b/>
                <w:bCs/>
              </w:rPr>
              <w:t>Target dates for review and completion</w:t>
            </w:r>
          </w:p>
        </w:tc>
      </w:tr>
      <w:tr w:rsidR="00387162" w:rsidRPr="004275CC" w14:paraId="049D280F" w14:textId="77777777" w:rsidTr="00CE001C">
        <w:tc>
          <w:tcPr>
            <w:tcW w:w="2689" w:type="dxa"/>
          </w:tcPr>
          <w:p w14:paraId="493B48EC" w14:textId="3C520A3A" w:rsidR="00387162" w:rsidRPr="00A87725" w:rsidRDefault="00387162" w:rsidP="00A87725">
            <w:pPr>
              <w:jc w:val="both"/>
              <w:rPr>
                <w:rFonts w:ascii="Calibri" w:hAnsi="Calibri" w:cs="Calibri"/>
              </w:rPr>
            </w:pPr>
            <w:r w:rsidRPr="00A87725">
              <w:rPr>
                <w:rFonts w:ascii="Calibri" w:hAnsi="Calibri" w:cs="Calibri"/>
              </w:rPr>
              <w:t>Actively seek and develop my skills to enhance empathy and recognise and manage emotions in others. Research wellbeing.</w:t>
            </w:r>
          </w:p>
          <w:p w14:paraId="21DD210C" w14:textId="63A4D796" w:rsidR="00387162" w:rsidRPr="00A87725" w:rsidRDefault="00387162" w:rsidP="00A87725">
            <w:pPr>
              <w:jc w:val="both"/>
              <w:rPr>
                <w:rFonts w:ascii="Calibri" w:hAnsi="Calibri" w:cs="Calibri"/>
              </w:rPr>
            </w:pPr>
            <w:r w:rsidRPr="00A87725">
              <w:rPr>
                <w:rFonts w:ascii="Calibri" w:hAnsi="Calibri" w:cs="Calibri"/>
              </w:rPr>
              <w:t>Examine wellbeing and how it affects an organisation.</w:t>
            </w:r>
          </w:p>
          <w:p w14:paraId="3B499171" w14:textId="05E0B420" w:rsidR="00387162" w:rsidRPr="00A87725" w:rsidRDefault="00AA5075" w:rsidP="00A87725">
            <w:pPr>
              <w:jc w:val="both"/>
              <w:rPr>
                <w:rFonts w:ascii="Calibri" w:hAnsi="Calibri" w:cs="Calibri"/>
              </w:rPr>
            </w:pPr>
            <w:r>
              <w:rPr>
                <w:rFonts w:ascii="Calibri" w:hAnsi="Calibri" w:cs="Calibri"/>
              </w:rPr>
              <w:t>S</w:t>
            </w:r>
            <w:r w:rsidR="00387162" w:rsidRPr="00A87725">
              <w:rPr>
                <w:rFonts w:ascii="Calibri" w:hAnsi="Calibri" w:cs="Calibri"/>
              </w:rPr>
              <w:t>et up a new initiative in the organisation to follow on from the weight loss group. Walking group.</w:t>
            </w:r>
          </w:p>
          <w:p w14:paraId="105D82DB" w14:textId="77777777" w:rsidR="00387162" w:rsidRPr="00A87725" w:rsidRDefault="00387162" w:rsidP="00A87725">
            <w:pPr>
              <w:jc w:val="both"/>
              <w:rPr>
                <w:rFonts w:ascii="Calibri" w:hAnsi="Calibri" w:cs="Calibri"/>
              </w:rPr>
            </w:pPr>
          </w:p>
        </w:tc>
        <w:tc>
          <w:tcPr>
            <w:tcW w:w="2409" w:type="dxa"/>
          </w:tcPr>
          <w:p w14:paraId="6E71C720" w14:textId="77777777" w:rsidR="00387162" w:rsidRPr="00A87725" w:rsidRDefault="00387162" w:rsidP="00A87725">
            <w:pPr>
              <w:jc w:val="both"/>
              <w:rPr>
                <w:rFonts w:ascii="Calibri" w:hAnsi="Calibri" w:cs="Calibri"/>
              </w:rPr>
            </w:pPr>
            <w:r w:rsidRPr="00A87725">
              <w:rPr>
                <w:rFonts w:ascii="Calibri" w:hAnsi="Calibri" w:cs="Calibri"/>
              </w:rPr>
              <w:t>Practice active listening during daily contact with colleagues, Issue wellbeing surveys to gain feedback on how their wellbeing in the organisation.</w:t>
            </w:r>
          </w:p>
          <w:p w14:paraId="2047946B" w14:textId="14782FA6" w:rsidR="00387162" w:rsidRPr="00A87725" w:rsidRDefault="00387162" w:rsidP="00A87725">
            <w:pPr>
              <w:jc w:val="both"/>
              <w:rPr>
                <w:rFonts w:ascii="Calibri" w:hAnsi="Calibri" w:cs="Calibri"/>
              </w:rPr>
            </w:pPr>
            <w:r w:rsidRPr="00A87725">
              <w:rPr>
                <w:rFonts w:ascii="Calibri" w:hAnsi="Calibri" w:cs="Calibri"/>
              </w:rPr>
              <w:t xml:space="preserve"> Complete an online wellbeing course to further my knowledge.</w:t>
            </w:r>
          </w:p>
          <w:p w14:paraId="57CF46A3" w14:textId="77777777" w:rsidR="00387162" w:rsidRPr="00A87725" w:rsidRDefault="00387162" w:rsidP="00A87725">
            <w:pPr>
              <w:jc w:val="both"/>
              <w:rPr>
                <w:rFonts w:ascii="Calibri" w:hAnsi="Calibri" w:cs="Calibri"/>
              </w:rPr>
            </w:pPr>
            <w:r w:rsidRPr="00A87725">
              <w:rPr>
                <w:rFonts w:ascii="Calibri" w:hAnsi="Calibri" w:cs="Calibri"/>
              </w:rPr>
              <w:t>Talk to colleagues to gain interest.</w:t>
            </w:r>
          </w:p>
        </w:tc>
        <w:tc>
          <w:tcPr>
            <w:tcW w:w="2835" w:type="dxa"/>
          </w:tcPr>
          <w:p w14:paraId="45D5BF8B" w14:textId="77777777" w:rsidR="00387162" w:rsidRPr="00A87725" w:rsidRDefault="00387162" w:rsidP="00A87725">
            <w:pPr>
              <w:jc w:val="both"/>
              <w:rPr>
                <w:rFonts w:ascii="Calibri" w:hAnsi="Calibri" w:cs="Calibri"/>
              </w:rPr>
            </w:pPr>
            <w:r w:rsidRPr="00A87725">
              <w:rPr>
                <w:rFonts w:ascii="Calibri" w:hAnsi="Calibri" w:cs="Calibri"/>
              </w:rPr>
              <w:t>Time and support from my line manager to further develop in this area.</w:t>
            </w:r>
          </w:p>
          <w:p w14:paraId="20E11DED" w14:textId="1C299C8C" w:rsidR="00387162" w:rsidRPr="00A87725" w:rsidRDefault="00AA5075" w:rsidP="00AA5075">
            <w:pPr>
              <w:spacing w:after="0" w:line="240" w:lineRule="auto"/>
              <w:jc w:val="both"/>
              <w:rPr>
                <w:rFonts w:ascii="Calibri" w:hAnsi="Calibri" w:cs="Calibri"/>
              </w:rPr>
            </w:pPr>
            <w:r>
              <w:rPr>
                <w:rFonts w:ascii="Calibri" w:hAnsi="Calibri" w:cs="Calibri"/>
              </w:rPr>
              <w:t>P</w:t>
            </w:r>
            <w:r w:rsidR="00387162" w:rsidRPr="00A87725">
              <w:rPr>
                <w:rFonts w:ascii="Calibri" w:hAnsi="Calibri" w:cs="Calibri"/>
              </w:rPr>
              <w:t>articipation</w:t>
            </w:r>
            <w:r>
              <w:rPr>
                <w:rFonts w:ascii="Calibri" w:hAnsi="Calibri" w:cs="Calibri"/>
              </w:rPr>
              <w:t xml:space="preserve"> from </w:t>
            </w:r>
            <w:r w:rsidR="00387162" w:rsidRPr="00A87725">
              <w:rPr>
                <w:rFonts w:ascii="Calibri" w:hAnsi="Calibri" w:cs="Calibri"/>
              </w:rPr>
              <w:t>colleagues. Free time during lunch breaks.</w:t>
            </w:r>
          </w:p>
        </w:tc>
        <w:tc>
          <w:tcPr>
            <w:tcW w:w="2835" w:type="dxa"/>
          </w:tcPr>
          <w:p w14:paraId="4E8B8470" w14:textId="627E54C6" w:rsidR="00387162" w:rsidRPr="00A87725" w:rsidRDefault="00387162" w:rsidP="00A87725">
            <w:pPr>
              <w:jc w:val="both"/>
              <w:rPr>
                <w:rFonts w:ascii="Calibri" w:hAnsi="Calibri" w:cs="Calibri"/>
              </w:rPr>
            </w:pPr>
            <w:r w:rsidRPr="00A87725">
              <w:rPr>
                <w:rFonts w:ascii="Calibri" w:hAnsi="Calibri" w:cs="Calibri"/>
              </w:rPr>
              <w:t>Completion of at least 2 positive survey outcomes from colleagues and line manager.</w:t>
            </w:r>
          </w:p>
          <w:p w14:paraId="5964A0DE" w14:textId="77777777" w:rsidR="00387162" w:rsidRPr="00A87725" w:rsidRDefault="00387162" w:rsidP="00A87725">
            <w:pPr>
              <w:jc w:val="both"/>
              <w:rPr>
                <w:rFonts w:ascii="Calibri" w:hAnsi="Calibri" w:cs="Calibri"/>
              </w:rPr>
            </w:pPr>
            <w:r w:rsidRPr="00A87725">
              <w:rPr>
                <w:rFonts w:ascii="Calibri" w:hAnsi="Calibri" w:cs="Calibri"/>
              </w:rPr>
              <w:t>Information that identifies wellbeing is satisfactory within St. Mike’s.</w:t>
            </w:r>
          </w:p>
          <w:p w14:paraId="63179CD5" w14:textId="77777777" w:rsidR="00387162" w:rsidRPr="00A87725" w:rsidRDefault="00387162" w:rsidP="00A87725">
            <w:pPr>
              <w:jc w:val="both"/>
              <w:rPr>
                <w:rFonts w:ascii="Calibri" w:hAnsi="Calibri" w:cs="Calibri"/>
              </w:rPr>
            </w:pPr>
            <w:r w:rsidRPr="00A87725">
              <w:rPr>
                <w:rFonts w:ascii="Calibri" w:hAnsi="Calibri" w:cs="Calibri"/>
              </w:rPr>
              <w:t xml:space="preserve">Motivate staff to get healthy, improve energy, help reduce stress and make it easier for staff from different cross </w:t>
            </w:r>
            <w:r w:rsidRPr="00A87725">
              <w:rPr>
                <w:rFonts w:ascii="Calibri" w:hAnsi="Calibri" w:cs="Calibri"/>
              </w:rPr>
              <w:lastRenderedPageBreak/>
              <w:t>sections of the school to mix, e.g. cleaner with a teacher.</w:t>
            </w:r>
          </w:p>
        </w:tc>
        <w:tc>
          <w:tcPr>
            <w:tcW w:w="2835" w:type="dxa"/>
          </w:tcPr>
          <w:p w14:paraId="424600BF" w14:textId="2364E2FC" w:rsidR="00387162" w:rsidRPr="00A87725" w:rsidRDefault="00387162" w:rsidP="00A87725">
            <w:pPr>
              <w:jc w:val="both"/>
              <w:rPr>
                <w:rFonts w:ascii="Calibri" w:hAnsi="Calibri" w:cs="Calibri"/>
              </w:rPr>
            </w:pPr>
            <w:r w:rsidRPr="00A87725">
              <w:rPr>
                <w:rFonts w:ascii="Calibri" w:hAnsi="Calibri" w:cs="Calibri"/>
              </w:rPr>
              <w:lastRenderedPageBreak/>
              <w:t>Complete</w:t>
            </w:r>
            <w:r w:rsidR="00DA0323">
              <w:rPr>
                <w:rFonts w:ascii="Calibri" w:hAnsi="Calibri" w:cs="Calibri"/>
              </w:rPr>
              <w:t xml:space="preserve"> a</w:t>
            </w:r>
            <w:r w:rsidRPr="00A87725">
              <w:rPr>
                <w:rFonts w:ascii="Calibri" w:hAnsi="Calibri" w:cs="Calibri"/>
              </w:rPr>
              <w:t xml:space="preserve"> </w:t>
            </w:r>
            <w:r w:rsidR="00785148">
              <w:rPr>
                <w:rFonts w:ascii="Calibri" w:hAnsi="Calibri" w:cs="Calibri"/>
              </w:rPr>
              <w:t>CIPD wellbeing</w:t>
            </w:r>
            <w:r w:rsidR="00DA0323">
              <w:rPr>
                <w:rFonts w:ascii="Calibri" w:hAnsi="Calibri" w:cs="Calibri"/>
              </w:rPr>
              <w:t xml:space="preserve"> at work </w:t>
            </w:r>
            <w:r w:rsidR="00785148">
              <w:rPr>
                <w:rFonts w:ascii="Calibri" w:hAnsi="Calibri" w:cs="Calibri"/>
              </w:rPr>
              <w:t>online course</w:t>
            </w:r>
            <w:r w:rsidRPr="00A87725">
              <w:rPr>
                <w:rFonts w:ascii="Calibri" w:hAnsi="Calibri" w:cs="Calibri"/>
              </w:rPr>
              <w:t xml:space="preserve"> by January 2025.</w:t>
            </w:r>
          </w:p>
          <w:p w14:paraId="4E253633" w14:textId="0004D7E0" w:rsidR="00387162" w:rsidRPr="00A87725" w:rsidRDefault="00387162" w:rsidP="00A87725">
            <w:pPr>
              <w:jc w:val="both"/>
              <w:rPr>
                <w:rFonts w:ascii="Calibri" w:hAnsi="Calibri" w:cs="Calibri"/>
              </w:rPr>
            </w:pPr>
            <w:r w:rsidRPr="00A87725">
              <w:rPr>
                <w:rFonts w:ascii="Calibri" w:hAnsi="Calibri" w:cs="Calibri"/>
              </w:rPr>
              <w:t xml:space="preserve">Conduct wellbeing surveys </w:t>
            </w:r>
            <w:r w:rsidR="00B533A2">
              <w:rPr>
                <w:rFonts w:ascii="Calibri" w:hAnsi="Calibri" w:cs="Calibri"/>
              </w:rPr>
              <w:t xml:space="preserve">for staff at St. Mike’s </w:t>
            </w:r>
            <w:r w:rsidRPr="00A87725">
              <w:rPr>
                <w:rFonts w:ascii="Calibri" w:hAnsi="Calibri" w:cs="Calibri"/>
              </w:rPr>
              <w:t xml:space="preserve">by April 2025 and analyse results by July 2025 (end of </w:t>
            </w:r>
            <w:r w:rsidR="00B533A2">
              <w:rPr>
                <w:rFonts w:ascii="Calibri" w:hAnsi="Calibri" w:cs="Calibri"/>
              </w:rPr>
              <w:t xml:space="preserve">the </w:t>
            </w:r>
            <w:r w:rsidRPr="00A87725">
              <w:rPr>
                <w:rFonts w:ascii="Calibri" w:hAnsi="Calibri" w:cs="Calibri"/>
              </w:rPr>
              <w:t>school academic year). Depending on the output, initiate wellbeing programmes into the next academic year (</w:t>
            </w:r>
            <w:r w:rsidR="00161B47">
              <w:rPr>
                <w:rFonts w:ascii="Calibri" w:hAnsi="Calibri" w:cs="Calibri"/>
              </w:rPr>
              <w:t xml:space="preserve">during INSET day </w:t>
            </w:r>
            <w:r w:rsidRPr="00A87725">
              <w:rPr>
                <w:rFonts w:ascii="Calibri" w:hAnsi="Calibri" w:cs="Calibri"/>
              </w:rPr>
              <w:t>from September 2025).</w:t>
            </w:r>
          </w:p>
        </w:tc>
      </w:tr>
      <w:tr w:rsidR="00387162" w:rsidRPr="004275CC" w14:paraId="06C81126" w14:textId="77777777" w:rsidTr="00CE001C">
        <w:tc>
          <w:tcPr>
            <w:tcW w:w="2689" w:type="dxa"/>
          </w:tcPr>
          <w:p w14:paraId="1C167FA6" w14:textId="77777777" w:rsidR="00387162" w:rsidRPr="00A87725" w:rsidRDefault="00387162" w:rsidP="00A87725">
            <w:pPr>
              <w:jc w:val="both"/>
              <w:rPr>
                <w:rFonts w:ascii="Calibri" w:hAnsi="Calibri" w:cs="Calibri"/>
              </w:rPr>
            </w:pPr>
            <w:r w:rsidRPr="00A87725">
              <w:rPr>
                <w:rFonts w:ascii="Calibri" w:hAnsi="Calibri" w:cs="Calibri"/>
              </w:rPr>
              <w:t>Due to a personal value of maintaining a good work-life balance, learn how to prioritise tasks effectively to manage both work responsibilities and personal life commitments.</w:t>
            </w:r>
          </w:p>
          <w:p w14:paraId="262BBFA0" w14:textId="77777777" w:rsidR="00387162" w:rsidRPr="00A87725" w:rsidRDefault="00387162" w:rsidP="00A87725">
            <w:pPr>
              <w:jc w:val="both"/>
              <w:rPr>
                <w:rFonts w:ascii="Calibri" w:hAnsi="Calibri" w:cs="Calibri"/>
              </w:rPr>
            </w:pPr>
          </w:p>
          <w:p w14:paraId="77631911" w14:textId="77777777" w:rsidR="00387162" w:rsidRPr="00A87725" w:rsidRDefault="00387162" w:rsidP="00A87725">
            <w:pPr>
              <w:jc w:val="both"/>
              <w:rPr>
                <w:rFonts w:ascii="Calibri" w:hAnsi="Calibri" w:cs="Calibri"/>
              </w:rPr>
            </w:pPr>
          </w:p>
        </w:tc>
        <w:tc>
          <w:tcPr>
            <w:tcW w:w="2409" w:type="dxa"/>
          </w:tcPr>
          <w:p w14:paraId="2FC58701" w14:textId="77777777" w:rsidR="00387162" w:rsidRPr="00A87725" w:rsidRDefault="00387162" w:rsidP="00A87725">
            <w:pPr>
              <w:jc w:val="both"/>
              <w:rPr>
                <w:rFonts w:ascii="Calibri" w:hAnsi="Calibri" w:cs="Calibri"/>
              </w:rPr>
            </w:pPr>
            <w:r w:rsidRPr="00A87725">
              <w:rPr>
                <w:rFonts w:ascii="Calibri" w:hAnsi="Calibri" w:cs="Calibri"/>
              </w:rPr>
              <w:t xml:space="preserve">Regularly review my work schedule and adjust to ensure personal time is safeguarded. Turn off work-related notifications after 5pm </w:t>
            </w:r>
            <w:proofErr w:type="gramStart"/>
            <w:r w:rsidRPr="00A87725">
              <w:rPr>
                <w:rFonts w:ascii="Calibri" w:hAnsi="Calibri" w:cs="Calibri"/>
              </w:rPr>
              <w:t>in order to</w:t>
            </w:r>
            <w:proofErr w:type="gramEnd"/>
            <w:r w:rsidRPr="00A87725">
              <w:rPr>
                <w:rFonts w:ascii="Calibri" w:hAnsi="Calibri" w:cs="Calibri"/>
              </w:rPr>
              <w:t xml:space="preserve"> differentiate between the end of work and the start of personal time.</w:t>
            </w:r>
          </w:p>
        </w:tc>
        <w:tc>
          <w:tcPr>
            <w:tcW w:w="2835" w:type="dxa"/>
          </w:tcPr>
          <w:p w14:paraId="47D90582" w14:textId="77777777" w:rsidR="00387162" w:rsidRPr="00A87725" w:rsidRDefault="00387162" w:rsidP="00A87725">
            <w:pPr>
              <w:jc w:val="both"/>
              <w:rPr>
                <w:rFonts w:ascii="Calibri" w:hAnsi="Calibri" w:cs="Calibri"/>
              </w:rPr>
            </w:pPr>
            <w:r w:rsidRPr="00A87725">
              <w:rPr>
                <w:rFonts w:ascii="Calibri" w:hAnsi="Calibri" w:cs="Calibri"/>
              </w:rPr>
              <w:t>Time to raise and discuss with colleagues who have clearly mastered work-life balance. Stress related apps to practice mindful techniques,</w:t>
            </w:r>
          </w:p>
        </w:tc>
        <w:tc>
          <w:tcPr>
            <w:tcW w:w="2835" w:type="dxa"/>
          </w:tcPr>
          <w:p w14:paraId="6BB52564" w14:textId="77777777" w:rsidR="00387162" w:rsidRPr="00A87725" w:rsidRDefault="00387162" w:rsidP="00A87725">
            <w:pPr>
              <w:jc w:val="both"/>
              <w:rPr>
                <w:rFonts w:ascii="Calibri" w:hAnsi="Calibri" w:cs="Calibri"/>
              </w:rPr>
            </w:pPr>
            <w:r w:rsidRPr="00A87725">
              <w:rPr>
                <w:rFonts w:ascii="Calibri" w:hAnsi="Calibri" w:cs="Calibri"/>
              </w:rPr>
              <w:t xml:space="preserve">Able to manage work expectations while upholding family and personal time. Not to complete any work-related tasks after 5pm and gaining respect from colleagues about the value of personal time. </w:t>
            </w:r>
          </w:p>
        </w:tc>
        <w:tc>
          <w:tcPr>
            <w:tcW w:w="2835" w:type="dxa"/>
          </w:tcPr>
          <w:p w14:paraId="1F684D04" w14:textId="77777777" w:rsidR="00387162" w:rsidRPr="00A87725" w:rsidRDefault="00387162" w:rsidP="00A87725">
            <w:pPr>
              <w:jc w:val="both"/>
              <w:rPr>
                <w:rFonts w:ascii="Calibri" w:hAnsi="Calibri" w:cs="Calibri"/>
              </w:rPr>
            </w:pPr>
            <w:r w:rsidRPr="00A87725">
              <w:rPr>
                <w:rFonts w:ascii="Calibri" w:hAnsi="Calibri" w:cs="Calibri"/>
              </w:rPr>
              <w:t>Immediately and ongoing for the duration of my employment at St. Michael’s school.</w:t>
            </w:r>
          </w:p>
          <w:p w14:paraId="04CB4FFB" w14:textId="05709C92" w:rsidR="00387162" w:rsidRPr="00A87725" w:rsidRDefault="00387162" w:rsidP="00A87725">
            <w:pPr>
              <w:jc w:val="both"/>
              <w:rPr>
                <w:rFonts w:ascii="Calibri" w:hAnsi="Calibri" w:cs="Calibri"/>
              </w:rPr>
            </w:pPr>
            <w:r w:rsidRPr="00A87725">
              <w:rPr>
                <w:rFonts w:ascii="Calibri" w:hAnsi="Calibri" w:cs="Calibri"/>
              </w:rPr>
              <w:t xml:space="preserve">Download the stress related app </w:t>
            </w:r>
            <w:r w:rsidR="00B61C2C">
              <w:rPr>
                <w:rFonts w:ascii="Calibri" w:hAnsi="Calibri" w:cs="Calibri"/>
              </w:rPr>
              <w:t xml:space="preserve">in February </w:t>
            </w:r>
            <w:r w:rsidR="00C23154">
              <w:rPr>
                <w:rFonts w:ascii="Calibri" w:hAnsi="Calibri" w:cs="Calibri"/>
              </w:rPr>
              <w:t xml:space="preserve">called Headspace </w:t>
            </w:r>
            <w:r w:rsidRPr="00A87725">
              <w:rPr>
                <w:rFonts w:ascii="Calibri" w:hAnsi="Calibri" w:cs="Calibri"/>
              </w:rPr>
              <w:t>and undertake some stress related tasks</w:t>
            </w:r>
            <w:r w:rsidR="00937228">
              <w:rPr>
                <w:rFonts w:ascii="Calibri" w:hAnsi="Calibri" w:cs="Calibri"/>
              </w:rPr>
              <w:t xml:space="preserve"> like meditation and sleep related </w:t>
            </w:r>
            <w:r w:rsidR="0062439C">
              <w:rPr>
                <w:rFonts w:ascii="Calibri" w:hAnsi="Calibri" w:cs="Calibri"/>
              </w:rPr>
              <w:t>programmes</w:t>
            </w:r>
            <w:r w:rsidRPr="00A87725">
              <w:rPr>
                <w:rFonts w:ascii="Calibri" w:hAnsi="Calibri" w:cs="Calibri"/>
              </w:rPr>
              <w:t>. Review within 3 months for any improvements-</w:t>
            </w:r>
            <w:r w:rsidR="00B61C2C">
              <w:rPr>
                <w:rFonts w:ascii="Calibri" w:hAnsi="Calibri" w:cs="Calibri"/>
              </w:rPr>
              <w:t>May</w:t>
            </w:r>
            <w:r w:rsidRPr="00A87725">
              <w:rPr>
                <w:rFonts w:ascii="Calibri" w:hAnsi="Calibri" w:cs="Calibri"/>
              </w:rPr>
              <w:t xml:space="preserve"> 2025.</w:t>
            </w:r>
          </w:p>
        </w:tc>
      </w:tr>
      <w:tr w:rsidR="00387162" w:rsidRPr="004275CC" w14:paraId="08762316" w14:textId="77777777" w:rsidTr="00CE001C">
        <w:tc>
          <w:tcPr>
            <w:tcW w:w="2689" w:type="dxa"/>
          </w:tcPr>
          <w:p w14:paraId="4446A4CA" w14:textId="77777777" w:rsidR="00387162" w:rsidRPr="00A87725" w:rsidRDefault="00387162" w:rsidP="00A87725">
            <w:pPr>
              <w:jc w:val="both"/>
              <w:rPr>
                <w:rFonts w:ascii="Calibri" w:hAnsi="Calibri" w:cs="Calibri"/>
              </w:rPr>
            </w:pPr>
            <w:r w:rsidRPr="00A87725">
              <w:rPr>
                <w:rFonts w:ascii="Calibri" w:hAnsi="Calibri" w:cs="Calibri"/>
              </w:rPr>
              <w:t>Workplace happiness. Identify influences that contribute to a positive and motivating work environment.</w:t>
            </w:r>
          </w:p>
          <w:p w14:paraId="652CA5E2" w14:textId="77777777" w:rsidR="00387162" w:rsidRPr="00A87725" w:rsidRDefault="00387162" w:rsidP="00A87725">
            <w:pPr>
              <w:jc w:val="both"/>
              <w:rPr>
                <w:rFonts w:ascii="Calibri" w:hAnsi="Calibri" w:cs="Calibri"/>
              </w:rPr>
            </w:pPr>
          </w:p>
          <w:p w14:paraId="7CE4BA65" w14:textId="77777777" w:rsidR="00387162" w:rsidRPr="00A87725" w:rsidRDefault="00387162" w:rsidP="00A87725">
            <w:pPr>
              <w:jc w:val="both"/>
              <w:rPr>
                <w:rFonts w:ascii="Calibri" w:hAnsi="Calibri" w:cs="Calibri"/>
              </w:rPr>
            </w:pPr>
          </w:p>
        </w:tc>
        <w:tc>
          <w:tcPr>
            <w:tcW w:w="2409" w:type="dxa"/>
          </w:tcPr>
          <w:p w14:paraId="6DCFB916" w14:textId="77777777" w:rsidR="00387162" w:rsidRPr="00A87725" w:rsidRDefault="00387162" w:rsidP="00A87725">
            <w:pPr>
              <w:jc w:val="both"/>
              <w:rPr>
                <w:rFonts w:ascii="Calibri" w:hAnsi="Calibri" w:cs="Calibri"/>
              </w:rPr>
            </w:pPr>
            <w:r w:rsidRPr="00A87725">
              <w:rPr>
                <w:rFonts w:ascii="Calibri" w:hAnsi="Calibri" w:cs="Calibri"/>
              </w:rPr>
              <w:t>Practice acts of kindness and independent research on a happy workplace. Discuss with colleagues to identify factors such as happiness at work, feeling valued and supported.</w:t>
            </w:r>
          </w:p>
        </w:tc>
        <w:tc>
          <w:tcPr>
            <w:tcW w:w="2835" w:type="dxa"/>
          </w:tcPr>
          <w:p w14:paraId="54FC7FB2" w14:textId="77777777" w:rsidR="00387162" w:rsidRPr="00A87725" w:rsidRDefault="00387162" w:rsidP="00A87725">
            <w:pPr>
              <w:jc w:val="both"/>
              <w:rPr>
                <w:rFonts w:ascii="Calibri" w:hAnsi="Calibri" w:cs="Calibri"/>
              </w:rPr>
            </w:pPr>
            <w:r w:rsidRPr="00A87725">
              <w:rPr>
                <w:rFonts w:ascii="Calibri" w:hAnsi="Calibri" w:cs="Calibri"/>
              </w:rPr>
              <w:t>Time with colleagues who value positivity to support happiness in the workplace. Online courses to learn about emotional wellbeing.</w:t>
            </w:r>
          </w:p>
        </w:tc>
        <w:tc>
          <w:tcPr>
            <w:tcW w:w="2835" w:type="dxa"/>
          </w:tcPr>
          <w:p w14:paraId="75BBAF7F" w14:textId="77777777" w:rsidR="00387162" w:rsidRPr="00A87725" w:rsidRDefault="00387162" w:rsidP="00A87725">
            <w:pPr>
              <w:jc w:val="both"/>
              <w:rPr>
                <w:rFonts w:ascii="Calibri" w:hAnsi="Calibri" w:cs="Calibri"/>
              </w:rPr>
            </w:pPr>
            <w:r w:rsidRPr="00A87725">
              <w:rPr>
                <w:rFonts w:ascii="Calibri" w:hAnsi="Calibri" w:cs="Calibri"/>
              </w:rPr>
              <w:t>Increase the feelings of satisfaction at work and issue more ‘thank you’ s’ to colleagues to show appreciation more. High team morale.</w:t>
            </w:r>
          </w:p>
        </w:tc>
        <w:tc>
          <w:tcPr>
            <w:tcW w:w="2835" w:type="dxa"/>
          </w:tcPr>
          <w:p w14:paraId="3C488131" w14:textId="160E62BC" w:rsidR="00387162" w:rsidRPr="00A87725" w:rsidRDefault="00387162" w:rsidP="00A87725">
            <w:pPr>
              <w:jc w:val="both"/>
              <w:rPr>
                <w:rFonts w:ascii="Calibri" w:hAnsi="Calibri" w:cs="Calibri"/>
              </w:rPr>
            </w:pPr>
            <w:r w:rsidRPr="00A87725">
              <w:rPr>
                <w:rFonts w:ascii="Calibri" w:hAnsi="Calibri" w:cs="Calibri"/>
              </w:rPr>
              <w:t>Introduce a team building activity in the coming months and review. Plan one per term</w:t>
            </w:r>
            <w:r w:rsidR="005152F9">
              <w:rPr>
                <w:rFonts w:ascii="Calibri" w:hAnsi="Calibri" w:cs="Calibri"/>
              </w:rPr>
              <w:t>, with the first one being an escape room activity</w:t>
            </w:r>
            <w:r w:rsidR="003061AB">
              <w:rPr>
                <w:rFonts w:ascii="Calibri" w:hAnsi="Calibri" w:cs="Calibri"/>
              </w:rPr>
              <w:t xml:space="preserve"> where colleagues work together to solve puzzles.</w:t>
            </w:r>
          </w:p>
          <w:p w14:paraId="4490F790" w14:textId="75BD935B" w:rsidR="00387162" w:rsidRPr="00A87725" w:rsidRDefault="003061AB" w:rsidP="00A87725">
            <w:pPr>
              <w:jc w:val="both"/>
              <w:rPr>
                <w:rFonts w:ascii="Calibri" w:hAnsi="Calibri" w:cs="Calibri"/>
              </w:rPr>
            </w:pPr>
            <w:r>
              <w:rPr>
                <w:rFonts w:ascii="Calibri" w:hAnsi="Calibri" w:cs="Calibri"/>
              </w:rPr>
              <w:t>First activity in</w:t>
            </w:r>
            <w:r w:rsidR="00387162" w:rsidRPr="00A87725">
              <w:rPr>
                <w:rFonts w:ascii="Calibri" w:hAnsi="Calibri" w:cs="Calibri"/>
              </w:rPr>
              <w:t xml:space="preserve"> April 2025 and another by </w:t>
            </w:r>
            <w:r w:rsidR="005C74AE">
              <w:rPr>
                <w:rFonts w:ascii="Calibri" w:hAnsi="Calibri" w:cs="Calibri"/>
              </w:rPr>
              <w:t xml:space="preserve">September </w:t>
            </w:r>
            <w:r w:rsidR="00387162" w:rsidRPr="00A87725">
              <w:rPr>
                <w:rFonts w:ascii="Calibri" w:hAnsi="Calibri" w:cs="Calibri"/>
              </w:rPr>
              <w:t>2025.</w:t>
            </w:r>
          </w:p>
        </w:tc>
      </w:tr>
      <w:tr w:rsidR="00387162" w:rsidRPr="004275CC" w14:paraId="600D4049" w14:textId="77777777" w:rsidTr="00CE001C">
        <w:tc>
          <w:tcPr>
            <w:tcW w:w="2689" w:type="dxa"/>
          </w:tcPr>
          <w:p w14:paraId="372CB951" w14:textId="77777777" w:rsidR="00387162" w:rsidRPr="00A87725" w:rsidRDefault="00387162" w:rsidP="00A87725">
            <w:pPr>
              <w:jc w:val="both"/>
              <w:rPr>
                <w:rFonts w:ascii="Calibri" w:hAnsi="Calibri" w:cs="Calibri"/>
              </w:rPr>
            </w:pPr>
            <w:r w:rsidRPr="00A87725">
              <w:rPr>
                <w:rFonts w:ascii="Calibri" w:hAnsi="Calibri" w:cs="Calibri"/>
              </w:rPr>
              <w:t>Live HR processes</w:t>
            </w:r>
          </w:p>
        </w:tc>
        <w:tc>
          <w:tcPr>
            <w:tcW w:w="2409" w:type="dxa"/>
          </w:tcPr>
          <w:p w14:paraId="49CE265A" w14:textId="77777777" w:rsidR="00387162" w:rsidRPr="00A87725" w:rsidRDefault="00387162" w:rsidP="00A87725">
            <w:pPr>
              <w:jc w:val="both"/>
              <w:rPr>
                <w:rFonts w:ascii="Calibri" w:hAnsi="Calibri" w:cs="Calibri"/>
              </w:rPr>
            </w:pPr>
            <w:r w:rsidRPr="00A87725">
              <w:rPr>
                <w:rFonts w:ascii="Calibri" w:hAnsi="Calibri" w:cs="Calibri"/>
              </w:rPr>
              <w:t xml:space="preserve">Liaise and ask for support from line manager (shadow) and ask for professional opinions with central HR </w:t>
            </w:r>
            <w:r w:rsidRPr="00A87725">
              <w:rPr>
                <w:rFonts w:ascii="Calibri" w:hAnsi="Calibri" w:cs="Calibri"/>
              </w:rPr>
              <w:lastRenderedPageBreak/>
              <w:t>function within the group of schools that St. Mike’s belongs too.</w:t>
            </w:r>
          </w:p>
          <w:p w14:paraId="04A220F1" w14:textId="77777777" w:rsidR="00387162" w:rsidRPr="00A87725" w:rsidRDefault="00387162" w:rsidP="00A87725">
            <w:pPr>
              <w:jc w:val="both"/>
              <w:rPr>
                <w:rFonts w:ascii="Calibri" w:hAnsi="Calibri" w:cs="Calibri"/>
              </w:rPr>
            </w:pPr>
          </w:p>
          <w:p w14:paraId="5AD673A6" w14:textId="77777777" w:rsidR="00387162" w:rsidRPr="00A87725" w:rsidRDefault="00387162" w:rsidP="00A87725">
            <w:pPr>
              <w:jc w:val="both"/>
              <w:rPr>
                <w:rFonts w:ascii="Calibri" w:hAnsi="Calibri" w:cs="Calibri"/>
              </w:rPr>
            </w:pPr>
          </w:p>
        </w:tc>
        <w:tc>
          <w:tcPr>
            <w:tcW w:w="2835" w:type="dxa"/>
          </w:tcPr>
          <w:p w14:paraId="701F86B0" w14:textId="77777777" w:rsidR="00387162" w:rsidRPr="00A87725" w:rsidRDefault="00387162" w:rsidP="00A87725">
            <w:pPr>
              <w:jc w:val="both"/>
              <w:rPr>
                <w:rFonts w:ascii="Calibri" w:hAnsi="Calibri" w:cs="Calibri"/>
              </w:rPr>
            </w:pPr>
            <w:r w:rsidRPr="00A87725">
              <w:rPr>
                <w:rFonts w:ascii="Calibri" w:hAnsi="Calibri" w:cs="Calibri"/>
              </w:rPr>
              <w:lastRenderedPageBreak/>
              <w:t xml:space="preserve">Ability to Teams call the central HR function. </w:t>
            </w:r>
          </w:p>
          <w:p w14:paraId="047EF08C" w14:textId="77777777" w:rsidR="00387162" w:rsidRPr="00A87725" w:rsidRDefault="00387162" w:rsidP="00A87725">
            <w:pPr>
              <w:jc w:val="both"/>
              <w:rPr>
                <w:rFonts w:ascii="Calibri" w:hAnsi="Calibri" w:cs="Calibri"/>
              </w:rPr>
            </w:pPr>
            <w:r w:rsidRPr="00A87725">
              <w:rPr>
                <w:rFonts w:ascii="Calibri" w:hAnsi="Calibri" w:cs="Calibri"/>
              </w:rPr>
              <w:t xml:space="preserve">Discuss any HR issues with my line manager that arise </w:t>
            </w:r>
            <w:r w:rsidRPr="00A87725">
              <w:rPr>
                <w:rFonts w:ascii="Calibri" w:hAnsi="Calibri" w:cs="Calibri"/>
              </w:rPr>
              <w:lastRenderedPageBreak/>
              <w:t>within St. Michael’s school that I do not have the direct answer to.</w:t>
            </w:r>
          </w:p>
        </w:tc>
        <w:tc>
          <w:tcPr>
            <w:tcW w:w="2835" w:type="dxa"/>
          </w:tcPr>
          <w:p w14:paraId="14DEDFD6" w14:textId="77777777" w:rsidR="00387162" w:rsidRPr="00A87725" w:rsidRDefault="00387162" w:rsidP="00A87725">
            <w:pPr>
              <w:jc w:val="both"/>
              <w:rPr>
                <w:rFonts w:ascii="Calibri" w:hAnsi="Calibri" w:cs="Calibri"/>
              </w:rPr>
            </w:pPr>
            <w:r w:rsidRPr="00A87725">
              <w:rPr>
                <w:rFonts w:ascii="Calibri" w:hAnsi="Calibri" w:cs="Calibri"/>
              </w:rPr>
              <w:lastRenderedPageBreak/>
              <w:t xml:space="preserve">Having a solution to current day to day HR issues from experts and gaining first-hand knowledge. </w:t>
            </w:r>
          </w:p>
          <w:p w14:paraId="453DD854" w14:textId="77777777" w:rsidR="00387162" w:rsidRPr="00A87725" w:rsidRDefault="00387162" w:rsidP="00A87725">
            <w:pPr>
              <w:jc w:val="both"/>
              <w:rPr>
                <w:rFonts w:ascii="Calibri" w:hAnsi="Calibri" w:cs="Calibri"/>
              </w:rPr>
            </w:pPr>
          </w:p>
          <w:p w14:paraId="70A0E235" w14:textId="77777777" w:rsidR="00387162" w:rsidRPr="00A87725" w:rsidRDefault="00387162" w:rsidP="00A87725">
            <w:pPr>
              <w:jc w:val="both"/>
              <w:rPr>
                <w:rFonts w:ascii="Calibri" w:hAnsi="Calibri" w:cs="Calibri"/>
              </w:rPr>
            </w:pPr>
            <w:r w:rsidRPr="00A87725">
              <w:rPr>
                <w:rFonts w:ascii="Calibri" w:hAnsi="Calibri" w:cs="Calibri"/>
              </w:rPr>
              <w:t>Learning new skills or knowledge immediately.</w:t>
            </w:r>
          </w:p>
        </w:tc>
        <w:tc>
          <w:tcPr>
            <w:tcW w:w="2835" w:type="dxa"/>
          </w:tcPr>
          <w:p w14:paraId="67130755" w14:textId="77777777" w:rsidR="00387162" w:rsidRPr="00A87725" w:rsidRDefault="00387162" w:rsidP="00A87725">
            <w:pPr>
              <w:jc w:val="both"/>
              <w:rPr>
                <w:rFonts w:ascii="Calibri" w:hAnsi="Calibri" w:cs="Calibri"/>
              </w:rPr>
            </w:pPr>
            <w:r w:rsidRPr="00A87725">
              <w:rPr>
                <w:rFonts w:ascii="Calibri" w:hAnsi="Calibri" w:cs="Calibri"/>
              </w:rPr>
              <w:lastRenderedPageBreak/>
              <w:t>Now and ongoing throughout my employment at St. Michael’s school.</w:t>
            </w:r>
          </w:p>
        </w:tc>
      </w:tr>
      <w:tr w:rsidR="00387162" w:rsidRPr="004275CC" w14:paraId="475479B3" w14:textId="77777777" w:rsidTr="00CE001C">
        <w:tc>
          <w:tcPr>
            <w:tcW w:w="2689" w:type="dxa"/>
          </w:tcPr>
          <w:p w14:paraId="77682CBF" w14:textId="77777777" w:rsidR="00387162" w:rsidRPr="00A87725" w:rsidRDefault="00387162" w:rsidP="00A87725">
            <w:pPr>
              <w:jc w:val="both"/>
              <w:rPr>
                <w:rFonts w:ascii="Calibri" w:hAnsi="Calibri" w:cs="Calibri"/>
              </w:rPr>
            </w:pPr>
            <w:r w:rsidRPr="00A87725">
              <w:rPr>
                <w:rFonts w:ascii="Calibri" w:hAnsi="Calibri" w:cs="Calibri"/>
              </w:rPr>
              <w:t xml:space="preserve">HR system to improve recruitment processes. Evaluate the move from a manual recruitment process to a </w:t>
            </w:r>
            <w:proofErr w:type="spellStart"/>
            <w:r w:rsidRPr="00A87725">
              <w:rPr>
                <w:rFonts w:ascii="Calibri" w:hAnsi="Calibri" w:cs="Calibri"/>
              </w:rPr>
              <w:t>Jobtrain</w:t>
            </w:r>
            <w:proofErr w:type="spellEnd"/>
            <w:r w:rsidRPr="00A87725">
              <w:rPr>
                <w:rFonts w:ascii="Calibri" w:hAnsi="Calibri" w:cs="Calibri"/>
              </w:rPr>
              <w:t xml:space="preserve"> system. Understand how AI can be widely used to help with recruitment and explore other AI options for advertising.</w:t>
            </w:r>
          </w:p>
          <w:p w14:paraId="7289A1BB" w14:textId="77777777" w:rsidR="00387162" w:rsidRPr="00A87725" w:rsidRDefault="00387162" w:rsidP="00A87725">
            <w:pPr>
              <w:jc w:val="both"/>
              <w:rPr>
                <w:rFonts w:ascii="Calibri" w:hAnsi="Calibri" w:cs="Calibri"/>
              </w:rPr>
            </w:pPr>
          </w:p>
        </w:tc>
        <w:tc>
          <w:tcPr>
            <w:tcW w:w="2409" w:type="dxa"/>
          </w:tcPr>
          <w:p w14:paraId="250E7700" w14:textId="77777777" w:rsidR="00387162" w:rsidRPr="00A87725" w:rsidRDefault="00387162" w:rsidP="00A87725">
            <w:pPr>
              <w:jc w:val="both"/>
              <w:rPr>
                <w:rFonts w:ascii="Calibri" w:hAnsi="Calibri" w:cs="Calibri"/>
              </w:rPr>
            </w:pPr>
            <w:r w:rsidRPr="00A87725">
              <w:rPr>
                <w:rFonts w:ascii="Calibri" w:hAnsi="Calibri" w:cs="Calibri"/>
              </w:rPr>
              <w:t xml:space="preserve">Attend 1:1 online session with colleagues in other HR roles that currently use </w:t>
            </w:r>
            <w:proofErr w:type="spellStart"/>
            <w:r w:rsidRPr="00A87725">
              <w:rPr>
                <w:rFonts w:ascii="Calibri" w:hAnsi="Calibri" w:cs="Calibri"/>
              </w:rPr>
              <w:t>Jobtrain</w:t>
            </w:r>
            <w:proofErr w:type="spellEnd"/>
            <w:r w:rsidRPr="00A87725">
              <w:rPr>
                <w:rFonts w:ascii="Calibri" w:hAnsi="Calibri" w:cs="Calibri"/>
              </w:rPr>
              <w:t xml:space="preserve"> and AI. Speak to others to discuss the benefits of improving efficiency by new technology such as AI.</w:t>
            </w:r>
          </w:p>
        </w:tc>
        <w:tc>
          <w:tcPr>
            <w:tcW w:w="2835" w:type="dxa"/>
          </w:tcPr>
          <w:p w14:paraId="36F7FC6A" w14:textId="77777777" w:rsidR="00387162" w:rsidRPr="00A87725" w:rsidRDefault="00387162" w:rsidP="00A87725">
            <w:pPr>
              <w:jc w:val="both"/>
              <w:rPr>
                <w:rFonts w:ascii="Calibri" w:hAnsi="Calibri" w:cs="Calibri"/>
              </w:rPr>
            </w:pPr>
            <w:r w:rsidRPr="00A87725">
              <w:rPr>
                <w:rFonts w:ascii="Calibri" w:hAnsi="Calibri" w:cs="Calibri"/>
              </w:rPr>
              <w:t xml:space="preserve">Training delivered by the Talent Manager within the central HR team who currently uses </w:t>
            </w:r>
            <w:proofErr w:type="spellStart"/>
            <w:r w:rsidRPr="00A87725">
              <w:rPr>
                <w:rFonts w:ascii="Calibri" w:hAnsi="Calibri" w:cs="Calibri"/>
              </w:rPr>
              <w:t>Jobtrain</w:t>
            </w:r>
            <w:proofErr w:type="spellEnd"/>
            <w:r w:rsidRPr="00A87725">
              <w:rPr>
                <w:rFonts w:ascii="Calibri" w:hAnsi="Calibri" w:cs="Calibri"/>
              </w:rPr>
              <w:t>. Gain feedback from colleagues about success rates of new technology.</w:t>
            </w:r>
          </w:p>
        </w:tc>
        <w:tc>
          <w:tcPr>
            <w:tcW w:w="2835" w:type="dxa"/>
          </w:tcPr>
          <w:p w14:paraId="629B37F0" w14:textId="77777777" w:rsidR="00387162" w:rsidRPr="00A87725" w:rsidRDefault="00387162" w:rsidP="00A87725">
            <w:pPr>
              <w:jc w:val="both"/>
              <w:rPr>
                <w:rFonts w:ascii="Calibri" w:hAnsi="Calibri" w:cs="Calibri"/>
              </w:rPr>
            </w:pPr>
            <w:r w:rsidRPr="00A87725">
              <w:rPr>
                <w:rFonts w:ascii="Calibri" w:hAnsi="Calibri" w:cs="Calibri"/>
              </w:rPr>
              <w:t>Receive training in HR technology and use it for at least one function successfully, e.g. Recruitment.</w:t>
            </w:r>
          </w:p>
        </w:tc>
        <w:tc>
          <w:tcPr>
            <w:tcW w:w="2835" w:type="dxa"/>
          </w:tcPr>
          <w:p w14:paraId="77BDCC53" w14:textId="77777777" w:rsidR="00387162" w:rsidRPr="00A87725" w:rsidRDefault="00387162" w:rsidP="00A87725">
            <w:pPr>
              <w:jc w:val="both"/>
              <w:rPr>
                <w:rFonts w:ascii="Calibri" w:hAnsi="Calibri" w:cs="Calibri"/>
              </w:rPr>
            </w:pPr>
            <w:r w:rsidRPr="00A87725">
              <w:rPr>
                <w:rFonts w:ascii="Calibri" w:hAnsi="Calibri" w:cs="Calibri"/>
              </w:rPr>
              <w:t xml:space="preserve">Gain training by March 2025 and begin to integrate </w:t>
            </w:r>
            <w:proofErr w:type="spellStart"/>
            <w:r w:rsidRPr="00A87725">
              <w:rPr>
                <w:rFonts w:ascii="Calibri" w:hAnsi="Calibri" w:cs="Calibri"/>
              </w:rPr>
              <w:t>Jobtrain</w:t>
            </w:r>
            <w:proofErr w:type="spellEnd"/>
            <w:r w:rsidRPr="00A87725">
              <w:rPr>
                <w:rFonts w:ascii="Calibri" w:hAnsi="Calibri" w:cs="Calibri"/>
              </w:rPr>
              <w:t xml:space="preserve"> into my job daily by the start of the next academic year (Sept 2025).</w:t>
            </w:r>
          </w:p>
        </w:tc>
      </w:tr>
      <w:tr w:rsidR="00387162" w:rsidRPr="004275CC" w14:paraId="5BAB7F36" w14:textId="77777777" w:rsidTr="00CE001C">
        <w:tc>
          <w:tcPr>
            <w:tcW w:w="2689" w:type="dxa"/>
          </w:tcPr>
          <w:p w14:paraId="0ECD9116" w14:textId="77777777" w:rsidR="00387162" w:rsidRPr="00A87725" w:rsidRDefault="00387162" w:rsidP="00A87725">
            <w:pPr>
              <w:jc w:val="both"/>
              <w:rPr>
                <w:rFonts w:ascii="Calibri" w:hAnsi="Calibri" w:cs="Calibri"/>
              </w:rPr>
            </w:pPr>
            <w:r w:rsidRPr="00A87725">
              <w:rPr>
                <w:rFonts w:ascii="Calibri" w:hAnsi="Calibri" w:cs="Calibri"/>
              </w:rPr>
              <w:t>Train and develop my skills in people management, preparing me for a more advanced responsibility in HR</w:t>
            </w:r>
          </w:p>
        </w:tc>
        <w:tc>
          <w:tcPr>
            <w:tcW w:w="2409" w:type="dxa"/>
          </w:tcPr>
          <w:p w14:paraId="7F43B049" w14:textId="77777777" w:rsidR="00387162" w:rsidRPr="00A87725" w:rsidRDefault="00387162" w:rsidP="00A87725">
            <w:pPr>
              <w:jc w:val="both"/>
              <w:rPr>
                <w:rFonts w:ascii="Calibri" w:hAnsi="Calibri" w:cs="Calibri"/>
              </w:rPr>
            </w:pPr>
            <w:r w:rsidRPr="00A87725">
              <w:rPr>
                <w:rFonts w:ascii="Calibri" w:hAnsi="Calibri" w:cs="Calibri"/>
              </w:rPr>
              <w:t>Gain a HR qualification with a provider.</w:t>
            </w:r>
          </w:p>
        </w:tc>
        <w:tc>
          <w:tcPr>
            <w:tcW w:w="2835" w:type="dxa"/>
          </w:tcPr>
          <w:p w14:paraId="62CEE2AB" w14:textId="77777777" w:rsidR="00387162" w:rsidRPr="00A87725" w:rsidRDefault="00387162" w:rsidP="00A87725">
            <w:pPr>
              <w:jc w:val="both"/>
              <w:rPr>
                <w:rFonts w:ascii="Calibri" w:hAnsi="Calibri" w:cs="Calibri"/>
              </w:rPr>
            </w:pPr>
            <w:r w:rsidRPr="00A87725">
              <w:rPr>
                <w:rFonts w:ascii="Calibri" w:hAnsi="Calibri" w:cs="Calibri"/>
              </w:rPr>
              <w:t xml:space="preserve">Time to attend lectures, study and complete assignment work. Attend webinars to further my knowledge and support learning. </w:t>
            </w:r>
          </w:p>
        </w:tc>
        <w:tc>
          <w:tcPr>
            <w:tcW w:w="2835" w:type="dxa"/>
          </w:tcPr>
          <w:p w14:paraId="35DAA798" w14:textId="77777777" w:rsidR="00387162" w:rsidRPr="00A87725" w:rsidRDefault="00387162" w:rsidP="00A87725">
            <w:pPr>
              <w:jc w:val="both"/>
              <w:rPr>
                <w:rFonts w:ascii="Calibri" w:hAnsi="Calibri" w:cs="Calibri"/>
              </w:rPr>
            </w:pPr>
            <w:r w:rsidRPr="00A87725">
              <w:rPr>
                <w:rFonts w:ascii="Calibri" w:hAnsi="Calibri" w:cs="Calibri"/>
              </w:rPr>
              <w:t>Gaining a qualification in People Management and further my career in HR.</w:t>
            </w:r>
          </w:p>
        </w:tc>
        <w:tc>
          <w:tcPr>
            <w:tcW w:w="2835" w:type="dxa"/>
          </w:tcPr>
          <w:p w14:paraId="205C3428" w14:textId="77777777" w:rsidR="00387162" w:rsidRPr="00A87725" w:rsidRDefault="00387162" w:rsidP="00A87725">
            <w:pPr>
              <w:jc w:val="both"/>
              <w:rPr>
                <w:rFonts w:ascii="Calibri" w:hAnsi="Calibri" w:cs="Calibri"/>
              </w:rPr>
            </w:pPr>
            <w:r w:rsidRPr="00A87725">
              <w:rPr>
                <w:rFonts w:ascii="Calibri" w:hAnsi="Calibri" w:cs="Calibri"/>
              </w:rPr>
              <w:t xml:space="preserve">Review progress in March 2025 (feedback with line manager) </w:t>
            </w:r>
          </w:p>
          <w:p w14:paraId="02E66489" w14:textId="77777777" w:rsidR="00387162" w:rsidRPr="00A87725" w:rsidRDefault="00387162" w:rsidP="00A87725">
            <w:pPr>
              <w:jc w:val="both"/>
              <w:rPr>
                <w:rFonts w:ascii="Calibri" w:hAnsi="Calibri" w:cs="Calibri"/>
              </w:rPr>
            </w:pPr>
            <w:r w:rsidRPr="00A87725">
              <w:rPr>
                <w:rFonts w:ascii="Calibri" w:hAnsi="Calibri" w:cs="Calibri"/>
              </w:rPr>
              <w:t>Complete course in August 2025</w:t>
            </w:r>
          </w:p>
        </w:tc>
      </w:tr>
    </w:tbl>
    <w:p w14:paraId="06A77757" w14:textId="77777777" w:rsidR="00721E36" w:rsidRDefault="00721E36" w:rsidP="00AD0957">
      <w:pPr>
        <w:jc w:val="both"/>
        <w:rPr>
          <w:rFonts w:ascii="Calibri" w:hAnsi="Calibri" w:cs="Calibri"/>
        </w:rPr>
      </w:pPr>
    </w:p>
    <w:p w14:paraId="135F332F" w14:textId="77777777" w:rsidR="0073395A" w:rsidRDefault="0073395A" w:rsidP="0073395A">
      <w:pPr>
        <w:rPr>
          <w:rFonts w:ascii="Calibri" w:hAnsi="Calibri" w:cs="Calibri"/>
        </w:rPr>
      </w:pPr>
    </w:p>
    <w:p w14:paraId="1BD83A71" w14:textId="77777777" w:rsidR="000E2DAD" w:rsidRDefault="000E2DAD" w:rsidP="0073395A">
      <w:pPr>
        <w:rPr>
          <w:rFonts w:ascii="Calibri" w:hAnsi="Calibri" w:cs="Calibri"/>
        </w:rPr>
      </w:pPr>
    </w:p>
    <w:p w14:paraId="2414C7DA" w14:textId="77777777" w:rsidR="000E2DAD" w:rsidRDefault="000E2DAD" w:rsidP="0073395A">
      <w:pPr>
        <w:rPr>
          <w:rFonts w:ascii="Calibri" w:hAnsi="Calibri" w:cs="Calibri"/>
        </w:rPr>
      </w:pPr>
    </w:p>
    <w:tbl>
      <w:tblPr>
        <w:tblpPr w:leftFromText="180" w:rightFromText="180" w:horzAnchor="margin" w:tblpY="393"/>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603"/>
      </w:tblGrid>
      <w:tr w:rsidR="000E2DAD" w:rsidRPr="004275CC" w14:paraId="604C192E" w14:textId="77777777" w:rsidTr="00AB465B">
        <w:tc>
          <w:tcPr>
            <w:tcW w:w="13603" w:type="dxa"/>
            <w:shd w:val="clear" w:color="auto" w:fill="000000"/>
          </w:tcPr>
          <w:p w14:paraId="5A288A3C" w14:textId="539A05AD" w:rsidR="000E2DAD" w:rsidRPr="004275CC" w:rsidRDefault="000E2DAD" w:rsidP="0056140A">
            <w:pPr>
              <w:pStyle w:val="Heading1"/>
              <w:spacing w:before="0" w:after="0"/>
              <w:rPr>
                <w:rFonts w:ascii="Calibri" w:hAnsi="Calibri" w:cs="Calibri"/>
                <w:color w:val="FFFFFF"/>
              </w:rPr>
            </w:pPr>
            <w:r w:rsidRPr="004275CC">
              <w:rPr>
                <w:rFonts w:ascii="Calibri" w:hAnsi="Calibri" w:cs="Calibri"/>
                <w:color w:val="FFFFFF"/>
              </w:rPr>
              <w:lastRenderedPageBreak/>
              <w:t xml:space="preserve">Development </w:t>
            </w:r>
            <w:r w:rsidR="0056140A">
              <w:rPr>
                <w:rFonts w:ascii="Calibri" w:hAnsi="Calibri" w:cs="Calibri"/>
                <w:color w:val="FFFFFF"/>
              </w:rPr>
              <w:t>record</w:t>
            </w:r>
          </w:p>
        </w:tc>
      </w:tr>
    </w:tbl>
    <w:p w14:paraId="5B103A4F" w14:textId="33CEFDB7" w:rsidR="000E2DAD" w:rsidRDefault="0056140A" w:rsidP="0056140A">
      <w:pPr>
        <w:spacing w:after="0"/>
        <w:rPr>
          <w:rFonts w:ascii="Calibri" w:hAnsi="Calibri" w:cs="Calibri"/>
        </w:rPr>
      </w:pPr>
      <w:r w:rsidRPr="00D927D6">
        <w:rPr>
          <w:rFonts w:ascii="Calibri" w:hAnsi="Calibri" w:cs="Calibri"/>
          <w:b/>
          <w:bCs/>
        </w:rPr>
        <w:t xml:space="preserve">APPENDIX </w:t>
      </w:r>
      <w:r>
        <w:rPr>
          <w:rFonts w:ascii="Calibri" w:hAnsi="Calibri" w:cs="Calibri"/>
          <w:b/>
          <w:bCs/>
        </w:rPr>
        <w:t>ii. Development record</w:t>
      </w:r>
    </w:p>
    <w:p w14:paraId="6160D06B" w14:textId="77777777" w:rsidR="000E2DAD" w:rsidRPr="0073395A" w:rsidRDefault="000E2DAD" w:rsidP="0056140A">
      <w:pPr>
        <w:spacing w:after="0"/>
        <w:rPr>
          <w:rFonts w:ascii="Calibri" w:hAnsi="Calibri" w:cs="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73395A" w:rsidRPr="0073395A" w14:paraId="1C8E082B" w14:textId="77777777" w:rsidTr="00AB465B">
        <w:tc>
          <w:tcPr>
            <w:tcW w:w="1951" w:type="dxa"/>
          </w:tcPr>
          <w:p w14:paraId="463B5B94" w14:textId="77777777" w:rsidR="0073395A" w:rsidRPr="0073395A" w:rsidRDefault="0073395A" w:rsidP="00AB465B">
            <w:pPr>
              <w:rPr>
                <w:rFonts w:ascii="Calibri" w:hAnsi="Calibri" w:cs="Calibri"/>
                <w:b/>
                <w:sz w:val="20"/>
              </w:rPr>
            </w:pPr>
            <w:r w:rsidRPr="0073395A">
              <w:rPr>
                <w:rFonts w:ascii="Calibri" w:hAnsi="Calibri" w:cs="Calibri"/>
                <w:b/>
                <w:sz w:val="20"/>
              </w:rPr>
              <w:t>NAME:</w:t>
            </w:r>
          </w:p>
        </w:tc>
        <w:tc>
          <w:tcPr>
            <w:tcW w:w="5528" w:type="dxa"/>
          </w:tcPr>
          <w:p w14:paraId="6E351DDF" w14:textId="77777777" w:rsidR="0073395A" w:rsidRPr="0073395A" w:rsidRDefault="0073395A" w:rsidP="00AB465B">
            <w:pPr>
              <w:rPr>
                <w:rFonts w:ascii="Calibri" w:hAnsi="Calibri" w:cs="Calibri"/>
                <w:sz w:val="20"/>
              </w:rPr>
            </w:pPr>
            <w:r w:rsidRPr="0073395A">
              <w:rPr>
                <w:rFonts w:ascii="Calibri" w:hAnsi="Calibri" w:cs="Calibri"/>
                <w:sz w:val="20"/>
              </w:rPr>
              <w:t>Anne Jones</w:t>
            </w:r>
          </w:p>
        </w:tc>
        <w:tc>
          <w:tcPr>
            <w:tcW w:w="1843" w:type="dxa"/>
          </w:tcPr>
          <w:p w14:paraId="06C7DD71" w14:textId="77777777" w:rsidR="0073395A" w:rsidRPr="0073395A" w:rsidRDefault="0073395A" w:rsidP="00AB465B">
            <w:pPr>
              <w:rPr>
                <w:rFonts w:ascii="Calibri" w:hAnsi="Calibri" w:cs="Calibri"/>
                <w:b/>
                <w:sz w:val="20"/>
              </w:rPr>
            </w:pPr>
            <w:r w:rsidRPr="0073395A">
              <w:rPr>
                <w:rFonts w:ascii="Calibri" w:hAnsi="Calibri" w:cs="Calibri"/>
                <w:b/>
                <w:sz w:val="20"/>
              </w:rPr>
              <w:t>MEMBERSHIP NUMBER:</w:t>
            </w:r>
          </w:p>
        </w:tc>
        <w:tc>
          <w:tcPr>
            <w:tcW w:w="3827" w:type="dxa"/>
          </w:tcPr>
          <w:p w14:paraId="3C86DB0B" w14:textId="77777777" w:rsidR="0073395A" w:rsidRPr="0073395A" w:rsidRDefault="0073395A" w:rsidP="00AB465B">
            <w:pPr>
              <w:rPr>
                <w:rFonts w:ascii="Calibri" w:hAnsi="Calibri" w:cs="Calibri"/>
              </w:rPr>
            </w:pPr>
            <w:r w:rsidRPr="0073395A">
              <w:rPr>
                <w:rFonts w:ascii="Calibri" w:hAnsi="Calibri" w:cs="Calibri"/>
                <w:sz w:val="20"/>
              </w:rPr>
              <w:t>89243841</w:t>
            </w:r>
          </w:p>
        </w:tc>
      </w:tr>
      <w:tr w:rsidR="0073395A" w:rsidRPr="0073395A" w14:paraId="5FAB9699" w14:textId="77777777" w:rsidTr="00AB465B">
        <w:tc>
          <w:tcPr>
            <w:tcW w:w="1951" w:type="dxa"/>
          </w:tcPr>
          <w:p w14:paraId="0FDC24ED" w14:textId="77777777" w:rsidR="0073395A" w:rsidRPr="0073395A" w:rsidRDefault="0073395A" w:rsidP="00AB465B">
            <w:pPr>
              <w:rPr>
                <w:rFonts w:ascii="Calibri" w:hAnsi="Calibri" w:cs="Calibri"/>
                <w:sz w:val="20"/>
              </w:rPr>
            </w:pPr>
            <w:r w:rsidRPr="0073395A">
              <w:rPr>
                <w:rFonts w:ascii="Calibri" w:hAnsi="Calibri" w:cs="Calibri"/>
                <w:sz w:val="20"/>
              </w:rPr>
              <w:t>COVERING THE PERIOD FROM:</w:t>
            </w:r>
          </w:p>
        </w:tc>
        <w:tc>
          <w:tcPr>
            <w:tcW w:w="5528" w:type="dxa"/>
          </w:tcPr>
          <w:p w14:paraId="0B8160A2" w14:textId="673DA29F" w:rsidR="0073395A" w:rsidRPr="0073395A" w:rsidRDefault="00FB61AB" w:rsidP="00AB465B">
            <w:pPr>
              <w:rPr>
                <w:rFonts w:ascii="Calibri" w:hAnsi="Calibri" w:cs="Calibri"/>
                <w:sz w:val="20"/>
              </w:rPr>
            </w:pPr>
            <w:r>
              <w:rPr>
                <w:rFonts w:ascii="Calibri" w:hAnsi="Calibri" w:cs="Calibri"/>
                <w:sz w:val="20"/>
              </w:rPr>
              <w:t>December 2024</w:t>
            </w:r>
          </w:p>
        </w:tc>
        <w:tc>
          <w:tcPr>
            <w:tcW w:w="1843" w:type="dxa"/>
          </w:tcPr>
          <w:p w14:paraId="7D64D3BB" w14:textId="77777777" w:rsidR="0073395A" w:rsidRPr="0073395A" w:rsidRDefault="0073395A" w:rsidP="00AB465B">
            <w:pPr>
              <w:rPr>
                <w:rFonts w:ascii="Calibri" w:hAnsi="Calibri" w:cs="Calibri"/>
                <w:sz w:val="20"/>
              </w:rPr>
            </w:pPr>
            <w:r w:rsidRPr="0073395A">
              <w:rPr>
                <w:rFonts w:ascii="Calibri" w:hAnsi="Calibri" w:cs="Calibri"/>
                <w:sz w:val="20"/>
              </w:rPr>
              <w:t>TO:</w:t>
            </w:r>
          </w:p>
        </w:tc>
        <w:tc>
          <w:tcPr>
            <w:tcW w:w="3827" w:type="dxa"/>
          </w:tcPr>
          <w:p w14:paraId="201BA592" w14:textId="35985D67" w:rsidR="0073395A" w:rsidRPr="0073395A" w:rsidRDefault="0056140A" w:rsidP="00AB465B">
            <w:pPr>
              <w:rPr>
                <w:rFonts w:ascii="Calibri" w:hAnsi="Calibri" w:cs="Calibri"/>
                <w:sz w:val="20"/>
              </w:rPr>
            </w:pPr>
            <w:r>
              <w:rPr>
                <w:rFonts w:ascii="Calibri" w:hAnsi="Calibri" w:cs="Calibri"/>
                <w:sz w:val="20"/>
              </w:rPr>
              <w:t>January 2025</w:t>
            </w:r>
          </w:p>
        </w:tc>
      </w:tr>
    </w:tbl>
    <w:p w14:paraId="54BD4D23" w14:textId="77777777" w:rsidR="0073395A" w:rsidRPr="0073395A" w:rsidRDefault="0073395A" w:rsidP="0073395A">
      <w:pPr>
        <w:rPr>
          <w:rFonts w:ascii="Calibri" w:hAnsi="Calibri" w:cs="Calibri"/>
        </w:rPr>
      </w:pPr>
    </w:p>
    <w:p w14:paraId="60996568" w14:textId="038D8F06" w:rsidR="0073395A" w:rsidRPr="0073395A" w:rsidRDefault="0073395A" w:rsidP="0073395A">
      <w:pPr>
        <w:rPr>
          <w:rFonts w:ascii="Calibri" w:hAnsi="Calibri" w:cs="Calibri"/>
          <w:i/>
          <w:sz w:val="20"/>
        </w:rPr>
      </w:pPr>
      <w:r w:rsidRPr="0073395A">
        <w:rPr>
          <w:rFonts w:ascii="Calibri" w:hAnsi="Calibri" w:cs="Calibri"/>
          <w:i/>
          <w:sz w:val="20"/>
        </w:rPr>
        <w:t>This record sheet is for your guidance only – you may present your development record in any other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73395A" w:rsidRPr="0073395A" w14:paraId="03164E1F" w14:textId="77777777" w:rsidTr="002A5083">
        <w:tc>
          <w:tcPr>
            <w:tcW w:w="1809" w:type="dxa"/>
            <w:tcBorders>
              <w:bottom w:val="single" w:sz="4" w:space="0" w:color="auto"/>
            </w:tcBorders>
            <w:shd w:val="clear" w:color="auto" w:fill="CCCCCC"/>
          </w:tcPr>
          <w:p w14:paraId="77D43B97" w14:textId="77777777" w:rsidR="0073395A" w:rsidRPr="0073395A" w:rsidRDefault="0073395A" w:rsidP="00AB465B">
            <w:pPr>
              <w:jc w:val="center"/>
              <w:rPr>
                <w:rFonts w:ascii="Calibri" w:hAnsi="Calibri" w:cs="Calibri"/>
                <w:b/>
                <w:bCs/>
              </w:rPr>
            </w:pPr>
            <w:r w:rsidRPr="0073395A">
              <w:rPr>
                <w:rFonts w:ascii="Calibri" w:hAnsi="Calibri" w:cs="Calibri"/>
                <w:b/>
                <w:bCs/>
              </w:rPr>
              <w:t>Key dates</w:t>
            </w:r>
          </w:p>
        </w:tc>
        <w:tc>
          <w:tcPr>
            <w:tcW w:w="2694" w:type="dxa"/>
            <w:tcBorders>
              <w:bottom w:val="single" w:sz="4" w:space="0" w:color="auto"/>
            </w:tcBorders>
            <w:shd w:val="clear" w:color="auto" w:fill="CCCCCC"/>
          </w:tcPr>
          <w:p w14:paraId="23FF16E1" w14:textId="77777777" w:rsidR="0073395A" w:rsidRPr="0073395A" w:rsidRDefault="0073395A" w:rsidP="00AB465B">
            <w:pPr>
              <w:jc w:val="center"/>
              <w:rPr>
                <w:rFonts w:ascii="Calibri" w:hAnsi="Calibri" w:cs="Calibri"/>
                <w:b/>
                <w:bCs/>
              </w:rPr>
            </w:pPr>
            <w:r w:rsidRPr="0073395A">
              <w:rPr>
                <w:rFonts w:ascii="Calibri" w:hAnsi="Calibri" w:cs="Calibri"/>
                <w:b/>
                <w:bCs/>
              </w:rPr>
              <w:t>What did you do?</w:t>
            </w:r>
          </w:p>
        </w:tc>
        <w:tc>
          <w:tcPr>
            <w:tcW w:w="2835" w:type="dxa"/>
            <w:tcBorders>
              <w:bottom w:val="single" w:sz="4" w:space="0" w:color="auto"/>
            </w:tcBorders>
            <w:shd w:val="clear" w:color="auto" w:fill="CCCCCC"/>
          </w:tcPr>
          <w:p w14:paraId="0C1D7581" w14:textId="77777777" w:rsidR="0073395A" w:rsidRPr="0073395A" w:rsidRDefault="0073395A" w:rsidP="00AB465B">
            <w:pPr>
              <w:jc w:val="center"/>
              <w:rPr>
                <w:rFonts w:ascii="Calibri" w:hAnsi="Calibri" w:cs="Calibri"/>
                <w:b/>
                <w:bCs/>
              </w:rPr>
            </w:pPr>
            <w:r w:rsidRPr="0073395A">
              <w:rPr>
                <w:rFonts w:ascii="Calibri" w:hAnsi="Calibri" w:cs="Calibri"/>
                <w:b/>
                <w:bCs/>
              </w:rPr>
              <w:t>Why?</w:t>
            </w:r>
          </w:p>
        </w:tc>
        <w:tc>
          <w:tcPr>
            <w:tcW w:w="2976" w:type="dxa"/>
            <w:tcBorders>
              <w:bottom w:val="single" w:sz="4" w:space="0" w:color="auto"/>
            </w:tcBorders>
            <w:shd w:val="clear" w:color="auto" w:fill="CCCCCC"/>
          </w:tcPr>
          <w:p w14:paraId="61319F71" w14:textId="77777777" w:rsidR="0073395A" w:rsidRPr="0073395A" w:rsidRDefault="0073395A" w:rsidP="00AB465B">
            <w:pPr>
              <w:jc w:val="center"/>
              <w:rPr>
                <w:rFonts w:ascii="Calibri" w:hAnsi="Calibri" w:cs="Calibri"/>
                <w:b/>
                <w:bCs/>
              </w:rPr>
            </w:pPr>
            <w:r w:rsidRPr="0073395A">
              <w:rPr>
                <w:rFonts w:ascii="Calibri" w:hAnsi="Calibri" w:cs="Calibri"/>
                <w:b/>
                <w:bCs/>
              </w:rPr>
              <w:t>What did you learn from this?</w:t>
            </w:r>
          </w:p>
        </w:tc>
        <w:tc>
          <w:tcPr>
            <w:tcW w:w="2835" w:type="dxa"/>
            <w:tcBorders>
              <w:bottom w:val="single" w:sz="4" w:space="0" w:color="auto"/>
            </w:tcBorders>
            <w:shd w:val="clear" w:color="auto" w:fill="CCCCCC"/>
          </w:tcPr>
          <w:p w14:paraId="47BE9A20" w14:textId="77777777" w:rsidR="0073395A" w:rsidRPr="0073395A" w:rsidRDefault="0073395A" w:rsidP="00AB465B">
            <w:pPr>
              <w:jc w:val="center"/>
              <w:rPr>
                <w:rFonts w:ascii="Calibri" w:hAnsi="Calibri" w:cs="Calibri"/>
                <w:b/>
                <w:bCs/>
              </w:rPr>
            </w:pPr>
            <w:r w:rsidRPr="0073395A">
              <w:rPr>
                <w:rFonts w:ascii="Calibri" w:hAnsi="Calibri" w:cs="Calibri"/>
                <w:b/>
                <w:bCs/>
              </w:rPr>
              <w:t>How have/will you use this?</w:t>
            </w:r>
          </w:p>
          <w:p w14:paraId="762BA2ED" w14:textId="77777777" w:rsidR="0073395A" w:rsidRPr="0073395A" w:rsidRDefault="0073395A" w:rsidP="00AB465B">
            <w:pPr>
              <w:jc w:val="center"/>
              <w:rPr>
                <w:rFonts w:ascii="Calibri" w:hAnsi="Calibri" w:cs="Calibri"/>
                <w:b/>
                <w:bCs/>
              </w:rPr>
            </w:pPr>
            <w:r w:rsidRPr="0073395A">
              <w:rPr>
                <w:rFonts w:ascii="Calibri" w:hAnsi="Calibri" w:cs="Calibri"/>
                <w:b/>
                <w:bCs/>
              </w:rPr>
              <w:t>Any further action?</w:t>
            </w:r>
          </w:p>
        </w:tc>
      </w:tr>
      <w:tr w:rsidR="002A5083" w:rsidRPr="0073395A" w14:paraId="3A788756" w14:textId="77777777" w:rsidTr="002A5083">
        <w:tc>
          <w:tcPr>
            <w:tcW w:w="1809" w:type="dxa"/>
            <w:shd w:val="clear" w:color="auto" w:fill="FFFFFF" w:themeFill="background1"/>
          </w:tcPr>
          <w:p w14:paraId="3EB06A0C" w14:textId="77777777" w:rsidR="002A5083" w:rsidRPr="0073395A" w:rsidRDefault="002A5083" w:rsidP="002A5083">
            <w:pPr>
              <w:jc w:val="both"/>
              <w:rPr>
                <w:rFonts w:ascii="Calibri" w:hAnsi="Calibri" w:cs="Calibri"/>
              </w:rPr>
            </w:pPr>
            <w:r w:rsidRPr="0073395A">
              <w:rPr>
                <w:rFonts w:ascii="Calibri" w:hAnsi="Calibri" w:cs="Calibri"/>
              </w:rPr>
              <w:t>December 2024</w:t>
            </w:r>
          </w:p>
          <w:p w14:paraId="62133B15" w14:textId="77777777" w:rsidR="002A5083" w:rsidRPr="0073395A" w:rsidRDefault="002A5083" w:rsidP="00AB465B">
            <w:pPr>
              <w:jc w:val="center"/>
              <w:rPr>
                <w:rFonts w:ascii="Calibri" w:hAnsi="Calibri" w:cs="Calibri"/>
                <w:b/>
                <w:bCs/>
              </w:rPr>
            </w:pPr>
          </w:p>
        </w:tc>
        <w:tc>
          <w:tcPr>
            <w:tcW w:w="2694" w:type="dxa"/>
            <w:shd w:val="clear" w:color="auto" w:fill="FFFFFF" w:themeFill="background1"/>
          </w:tcPr>
          <w:p w14:paraId="35A124A7" w14:textId="77777777" w:rsidR="002A5083" w:rsidRPr="0073395A" w:rsidRDefault="002A5083" w:rsidP="002A5083">
            <w:pPr>
              <w:jc w:val="both"/>
              <w:rPr>
                <w:rFonts w:ascii="Calibri" w:hAnsi="Calibri" w:cs="Calibri"/>
              </w:rPr>
            </w:pPr>
            <w:r w:rsidRPr="0073395A">
              <w:rPr>
                <w:rFonts w:ascii="Calibri" w:hAnsi="Calibri" w:cs="Calibri"/>
              </w:rPr>
              <w:t>I competed a CPD online course called Valuing People which focused on how to make people feel valued in work.</w:t>
            </w:r>
          </w:p>
          <w:p w14:paraId="16CE8EB1" w14:textId="77777777" w:rsidR="002A5083" w:rsidRPr="0073395A" w:rsidRDefault="002A5083" w:rsidP="00AB465B">
            <w:pPr>
              <w:jc w:val="center"/>
              <w:rPr>
                <w:rFonts w:ascii="Calibri" w:hAnsi="Calibri" w:cs="Calibri"/>
                <w:b/>
                <w:bCs/>
              </w:rPr>
            </w:pPr>
          </w:p>
        </w:tc>
        <w:tc>
          <w:tcPr>
            <w:tcW w:w="2835" w:type="dxa"/>
            <w:shd w:val="clear" w:color="auto" w:fill="FFFFFF" w:themeFill="background1"/>
          </w:tcPr>
          <w:p w14:paraId="42040D94" w14:textId="77777777" w:rsidR="00C865DC" w:rsidRPr="0073395A" w:rsidRDefault="00C865DC" w:rsidP="00C865DC">
            <w:pPr>
              <w:jc w:val="both"/>
              <w:rPr>
                <w:rFonts w:ascii="Calibri" w:hAnsi="Calibri" w:cs="Calibri"/>
              </w:rPr>
            </w:pPr>
            <w:r w:rsidRPr="0073395A">
              <w:rPr>
                <w:rFonts w:ascii="Calibri" w:hAnsi="Calibri" w:cs="Calibri"/>
              </w:rPr>
              <w:t>People interest me and I wanted to gain more knowledge and skills in this area. I want to continue to work in an environment where everyone feels valued for their contributions and I think I could be as asset to the organisation with these right skills.</w:t>
            </w:r>
          </w:p>
          <w:p w14:paraId="0D44CBA9" w14:textId="77777777" w:rsidR="002A5083" w:rsidRPr="0073395A" w:rsidRDefault="002A5083" w:rsidP="00AB465B">
            <w:pPr>
              <w:jc w:val="center"/>
              <w:rPr>
                <w:rFonts w:ascii="Calibri" w:hAnsi="Calibri" w:cs="Calibri"/>
                <w:b/>
                <w:bCs/>
              </w:rPr>
            </w:pPr>
          </w:p>
        </w:tc>
        <w:tc>
          <w:tcPr>
            <w:tcW w:w="2976" w:type="dxa"/>
            <w:shd w:val="clear" w:color="auto" w:fill="FFFFFF" w:themeFill="background1"/>
          </w:tcPr>
          <w:p w14:paraId="2BAAA916" w14:textId="77777777" w:rsidR="00C865DC" w:rsidRPr="0073395A" w:rsidRDefault="00C865DC" w:rsidP="00C865DC">
            <w:pPr>
              <w:jc w:val="both"/>
              <w:rPr>
                <w:rFonts w:ascii="Calibri" w:hAnsi="Calibri" w:cs="Calibri"/>
              </w:rPr>
            </w:pPr>
            <w:r w:rsidRPr="0073395A">
              <w:rPr>
                <w:rFonts w:ascii="Calibri" w:hAnsi="Calibri" w:cs="Calibri"/>
              </w:rPr>
              <w:t>Obtained knowledge that I could apply every day in the workplace. I know how small acts of recognition can boost morale and build a sense of team spirit. I also understand the importance of giving people a meaningful voice.</w:t>
            </w:r>
          </w:p>
          <w:p w14:paraId="2345BE14" w14:textId="77777777" w:rsidR="002A5083" w:rsidRPr="0073395A" w:rsidRDefault="002A5083" w:rsidP="00AB465B">
            <w:pPr>
              <w:jc w:val="center"/>
              <w:rPr>
                <w:rFonts w:ascii="Calibri" w:hAnsi="Calibri" w:cs="Calibri"/>
                <w:b/>
                <w:bCs/>
              </w:rPr>
            </w:pPr>
          </w:p>
        </w:tc>
        <w:tc>
          <w:tcPr>
            <w:tcW w:w="2835" w:type="dxa"/>
            <w:shd w:val="clear" w:color="auto" w:fill="FFFFFF" w:themeFill="background1"/>
          </w:tcPr>
          <w:p w14:paraId="6630B8B6" w14:textId="55ECE73E" w:rsidR="00F54701" w:rsidRPr="00F54701" w:rsidRDefault="00F54701" w:rsidP="00F54701">
            <w:pPr>
              <w:jc w:val="both"/>
              <w:rPr>
                <w:rFonts w:ascii="Calibri" w:hAnsi="Calibri" w:cs="Calibri"/>
              </w:rPr>
            </w:pPr>
            <w:r w:rsidRPr="00F54701">
              <w:rPr>
                <w:rFonts w:ascii="Calibri" w:hAnsi="Calibri" w:cs="Calibri"/>
              </w:rPr>
              <w:t xml:space="preserve">By giving more frequent positive feedback to colleagues who have achieved something specific. For example, after an open evening event, I made a point of congratulating a colleague for organising a successful. The event was important for attracting new students (bread and butter) of the organisation and I felt proud of her commitment. The feedback I gave to my colleague was clear how </w:t>
            </w:r>
            <w:r w:rsidRPr="00F54701">
              <w:rPr>
                <w:rFonts w:ascii="Calibri" w:hAnsi="Calibri" w:cs="Calibri"/>
              </w:rPr>
              <w:lastRenderedPageBreak/>
              <w:t>much her work was valued and she voiced gratitude and said it really motivated her to organise an even bigger more successful event next time. I felt the feedback provided appreciation from her and motivation to perform at an even higher-level next time.</w:t>
            </w:r>
          </w:p>
          <w:p w14:paraId="762AF88D" w14:textId="77777777" w:rsidR="00F54701" w:rsidRDefault="00F54701" w:rsidP="00F54701">
            <w:pPr>
              <w:jc w:val="both"/>
              <w:rPr>
                <w:rFonts w:ascii="Arial" w:hAnsi="Arial"/>
                <w:sz w:val="16"/>
              </w:rPr>
            </w:pPr>
            <w:r w:rsidRPr="00F54701">
              <w:rPr>
                <w:rFonts w:ascii="Calibri" w:hAnsi="Calibri" w:cs="Calibri"/>
              </w:rPr>
              <w:t>I plan to continue to recognise good work and help motivate colleagues</w:t>
            </w:r>
            <w:r>
              <w:rPr>
                <w:rFonts w:ascii="Arial" w:hAnsi="Arial"/>
                <w:sz w:val="16"/>
              </w:rPr>
              <w:t>.</w:t>
            </w:r>
          </w:p>
          <w:p w14:paraId="4599DB22" w14:textId="77777777" w:rsidR="002A5083" w:rsidRPr="0073395A" w:rsidRDefault="002A5083" w:rsidP="00AB465B">
            <w:pPr>
              <w:jc w:val="center"/>
              <w:rPr>
                <w:rFonts w:ascii="Calibri" w:hAnsi="Calibri" w:cs="Calibri"/>
                <w:b/>
                <w:bCs/>
              </w:rPr>
            </w:pPr>
          </w:p>
        </w:tc>
      </w:tr>
      <w:tr w:rsidR="002A5083" w:rsidRPr="0073395A" w14:paraId="70885E9A" w14:textId="77777777" w:rsidTr="002A5083">
        <w:tc>
          <w:tcPr>
            <w:tcW w:w="1809" w:type="dxa"/>
            <w:shd w:val="clear" w:color="auto" w:fill="FFFFFF" w:themeFill="background1"/>
          </w:tcPr>
          <w:p w14:paraId="18CF096F" w14:textId="77777777" w:rsidR="00267726" w:rsidRPr="0073395A" w:rsidRDefault="00267726" w:rsidP="00267726">
            <w:pPr>
              <w:jc w:val="both"/>
              <w:rPr>
                <w:rFonts w:ascii="Calibri" w:hAnsi="Calibri" w:cs="Calibri"/>
              </w:rPr>
            </w:pPr>
            <w:r w:rsidRPr="0073395A">
              <w:rPr>
                <w:rFonts w:ascii="Calibri" w:hAnsi="Calibri" w:cs="Calibri"/>
              </w:rPr>
              <w:lastRenderedPageBreak/>
              <w:t>December 2024</w:t>
            </w:r>
          </w:p>
          <w:p w14:paraId="61ACE291" w14:textId="77777777" w:rsidR="002A5083" w:rsidRPr="0073395A" w:rsidRDefault="002A5083" w:rsidP="00AB465B">
            <w:pPr>
              <w:jc w:val="center"/>
              <w:rPr>
                <w:rFonts w:ascii="Calibri" w:hAnsi="Calibri" w:cs="Calibri"/>
                <w:b/>
                <w:bCs/>
              </w:rPr>
            </w:pPr>
          </w:p>
        </w:tc>
        <w:tc>
          <w:tcPr>
            <w:tcW w:w="2694" w:type="dxa"/>
            <w:shd w:val="clear" w:color="auto" w:fill="FFFFFF" w:themeFill="background1"/>
          </w:tcPr>
          <w:p w14:paraId="1E691360" w14:textId="77777777" w:rsidR="00267726" w:rsidRPr="0073395A" w:rsidRDefault="00267726" w:rsidP="00267726">
            <w:pPr>
              <w:jc w:val="both"/>
              <w:rPr>
                <w:rFonts w:ascii="Calibri" w:hAnsi="Calibri" w:cs="Calibri"/>
              </w:rPr>
            </w:pPr>
            <w:r w:rsidRPr="0073395A">
              <w:rPr>
                <w:rFonts w:ascii="Calibri" w:hAnsi="Calibri" w:cs="Calibri"/>
              </w:rPr>
              <w:t xml:space="preserve">I supported my line manager with the data collection for the staff annual pay increases, following his meetings with the Head of Finance to agree the initial percentage increases. I reviewed the confidential spreadsheet and provided factual comments on the information, based on my knowledge of staff contacts and agreements.  </w:t>
            </w:r>
          </w:p>
          <w:p w14:paraId="407CB303" w14:textId="77777777" w:rsidR="002A5083" w:rsidRPr="0073395A" w:rsidRDefault="002A5083" w:rsidP="00AB465B">
            <w:pPr>
              <w:jc w:val="center"/>
              <w:rPr>
                <w:rFonts w:ascii="Calibri" w:hAnsi="Calibri" w:cs="Calibri"/>
                <w:b/>
                <w:bCs/>
              </w:rPr>
            </w:pPr>
          </w:p>
        </w:tc>
        <w:tc>
          <w:tcPr>
            <w:tcW w:w="2835" w:type="dxa"/>
            <w:shd w:val="clear" w:color="auto" w:fill="FFFFFF" w:themeFill="background1"/>
          </w:tcPr>
          <w:p w14:paraId="305CEA02" w14:textId="77777777" w:rsidR="00267726" w:rsidRPr="0073395A" w:rsidRDefault="00267726" w:rsidP="00267726">
            <w:pPr>
              <w:jc w:val="both"/>
              <w:rPr>
                <w:rFonts w:ascii="Calibri" w:hAnsi="Calibri" w:cs="Calibri"/>
              </w:rPr>
            </w:pPr>
            <w:r w:rsidRPr="0073395A">
              <w:rPr>
                <w:rFonts w:ascii="Calibri" w:hAnsi="Calibri" w:cs="Calibri"/>
              </w:rPr>
              <w:t>To support my line manager and to ensure accuracy across the annual pay review. My contribution helped validate the data in the spreadsheet and minimised any risk of errors.</w:t>
            </w:r>
          </w:p>
          <w:p w14:paraId="0AEC47DE" w14:textId="77777777" w:rsidR="002A5083" w:rsidRPr="0073395A" w:rsidRDefault="002A5083" w:rsidP="00AB465B">
            <w:pPr>
              <w:jc w:val="center"/>
              <w:rPr>
                <w:rFonts w:ascii="Calibri" w:hAnsi="Calibri" w:cs="Calibri"/>
                <w:b/>
                <w:bCs/>
              </w:rPr>
            </w:pPr>
          </w:p>
        </w:tc>
        <w:tc>
          <w:tcPr>
            <w:tcW w:w="2976" w:type="dxa"/>
            <w:shd w:val="clear" w:color="auto" w:fill="FFFFFF" w:themeFill="background1"/>
          </w:tcPr>
          <w:p w14:paraId="376936DA" w14:textId="77777777" w:rsidR="00267726" w:rsidRPr="0073395A" w:rsidRDefault="00267726" w:rsidP="00267726">
            <w:pPr>
              <w:jc w:val="both"/>
              <w:rPr>
                <w:rFonts w:ascii="Calibri" w:hAnsi="Calibri" w:cs="Calibri"/>
              </w:rPr>
            </w:pPr>
            <w:r w:rsidRPr="0073395A">
              <w:rPr>
                <w:rFonts w:ascii="Calibri" w:hAnsi="Calibri" w:cs="Calibri"/>
              </w:rPr>
              <w:t>The data was highly sensitive, so I was aware of the need of confidentiality.</w:t>
            </w:r>
          </w:p>
          <w:p w14:paraId="5A6A2B93" w14:textId="77777777" w:rsidR="00267726" w:rsidRPr="0073395A" w:rsidRDefault="00267726" w:rsidP="00267726">
            <w:pPr>
              <w:jc w:val="both"/>
              <w:rPr>
                <w:rFonts w:ascii="Calibri" w:hAnsi="Calibri" w:cs="Calibri"/>
              </w:rPr>
            </w:pPr>
            <w:r w:rsidRPr="0073395A">
              <w:rPr>
                <w:rFonts w:ascii="Calibri" w:hAnsi="Calibri" w:cs="Calibri"/>
              </w:rPr>
              <w:t>I was also more aware of the factors and considerations involved in forming decisions over the percentage increases to maintain fairness across the organisation.</w:t>
            </w:r>
          </w:p>
          <w:p w14:paraId="258DD7F5" w14:textId="77777777" w:rsidR="002A5083" w:rsidRPr="0073395A" w:rsidRDefault="002A5083" w:rsidP="00AB465B">
            <w:pPr>
              <w:jc w:val="center"/>
              <w:rPr>
                <w:rFonts w:ascii="Calibri" w:hAnsi="Calibri" w:cs="Calibri"/>
                <w:b/>
                <w:bCs/>
              </w:rPr>
            </w:pPr>
          </w:p>
        </w:tc>
        <w:tc>
          <w:tcPr>
            <w:tcW w:w="2835" w:type="dxa"/>
            <w:shd w:val="clear" w:color="auto" w:fill="FFFFFF" w:themeFill="background1"/>
          </w:tcPr>
          <w:p w14:paraId="22578DDD" w14:textId="69E8EF94" w:rsidR="00DA1F3F" w:rsidRPr="00DA1F3F" w:rsidRDefault="00DA1F3F" w:rsidP="00DA1F3F">
            <w:pPr>
              <w:jc w:val="both"/>
              <w:rPr>
                <w:rFonts w:ascii="Calibri" w:hAnsi="Calibri" w:cs="Calibri"/>
              </w:rPr>
            </w:pPr>
            <w:r w:rsidRPr="00DA1F3F">
              <w:rPr>
                <w:rFonts w:ascii="Calibri" w:hAnsi="Calibri" w:cs="Calibri"/>
              </w:rPr>
              <w:t xml:space="preserve">I have reinforced my ability to handle confidential information with care and precision, which will be applied to everything that I do in the future to continue to act professional. The involvement enhanced my knowledge on procedures influencing decision making for </w:t>
            </w:r>
            <w:proofErr w:type="gramStart"/>
            <w:r w:rsidRPr="00DA1F3F">
              <w:rPr>
                <w:rFonts w:ascii="Calibri" w:hAnsi="Calibri" w:cs="Calibri"/>
              </w:rPr>
              <w:t xml:space="preserve">each </w:t>
            </w:r>
            <w:r w:rsidR="00F34890">
              <w:rPr>
                <w:rFonts w:ascii="Calibri" w:hAnsi="Calibri" w:cs="Calibri"/>
              </w:rPr>
              <w:t>individual’s</w:t>
            </w:r>
            <w:proofErr w:type="gramEnd"/>
            <w:r w:rsidRPr="00DA1F3F">
              <w:rPr>
                <w:rFonts w:ascii="Calibri" w:hAnsi="Calibri" w:cs="Calibri"/>
              </w:rPr>
              <w:t xml:space="preserve"> increase. I did feel apprehensive about incorporating my feedback to higher ranks knowing the potential impact any errors could have for everyone’s </w:t>
            </w:r>
            <w:r w:rsidRPr="00DA1F3F">
              <w:rPr>
                <w:rFonts w:ascii="Calibri" w:hAnsi="Calibri" w:cs="Calibri"/>
              </w:rPr>
              <w:lastRenderedPageBreak/>
              <w:t>pay. I was able to flag up several discrepancies in the spreadsheet that could have caused issues if left unaddressed, cementing the trust my line manager had in my and therefore made me feel valued.</w:t>
            </w:r>
          </w:p>
          <w:p w14:paraId="13EA20F1" w14:textId="77777777" w:rsidR="00DA1F3F" w:rsidRPr="00DA1F3F" w:rsidRDefault="00DA1F3F" w:rsidP="00DA1F3F">
            <w:pPr>
              <w:jc w:val="both"/>
              <w:rPr>
                <w:rFonts w:ascii="Calibri" w:hAnsi="Calibri" w:cs="Calibri"/>
              </w:rPr>
            </w:pPr>
            <w:r w:rsidRPr="00DA1F3F">
              <w:rPr>
                <w:rFonts w:ascii="Calibri" w:hAnsi="Calibri" w:cs="Calibri"/>
              </w:rPr>
              <w:t xml:space="preserve">I have an appreciation of the importance of meticulous attention to detail, but I identified that my staff contract knowledge was an asset to my line manager. However, even though payroll and finance areas are not my field I felt that I lacked knowledge in some of the figure </w:t>
            </w:r>
            <w:proofErr w:type="gramStart"/>
            <w:r w:rsidRPr="00DA1F3F">
              <w:rPr>
                <w:rFonts w:ascii="Calibri" w:hAnsi="Calibri" w:cs="Calibri"/>
              </w:rPr>
              <w:t>calculations, but</w:t>
            </w:r>
            <w:proofErr w:type="gramEnd"/>
            <w:r w:rsidRPr="00DA1F3F">
              <w:rPr>
                <w:rFonts w:ascii="Calibri" w:hAnsi="Calibri" w:cs="Calibri"/>
              </w:rPr>
              <w:t xml:space="preserve"> recognise that I could improve my understanding of certain payroll processes in order to feel more confident in validating the information.</w:t>
            </w:r>
          </w:p>
          <w:p w14:paraId="17FE863C" w14:textId="77777777" w:rsidR="00DA1F3F" w:rsidRPr="00DA1F3F" w:rsidRDefault="00DA1F3F" w:rsidP="00DA1F3F">
            <w:pPr>
              <w:jc w:val="both"/>
              <w:rPr>
                <w:rFonts w:ascii="Calibri" w:hAnsi="Calibri" w:cs="Calibri"/>
              </w:rPr>
            </w:pPr>
            <w:r w:rsidRPr="00DA1F3F">
              <w:rPr>
                <w:rFonts w:ascii="Calibri" w:hAnsi="Calibri" w:cs="Calibri"/>
              </w:rPr>
              <w:t xml:space="preserve">Overall, the experience reinforced by ability to work under pressure and handle confidential information responsibly, but I will request </w:t>
            </w:r>
            <w:r w:rsidRPr="00DA1F3F">
              <w:rPr>
                <w:rFonts w:ascii="Calibri" w:hAnsi="Calibri" w:cs="Calibri"/>
              </w:rPr>
              <w:lastRenderedPageBreak/>
              <w:t>additional training or request to shadow a payroll manager to build my confidence with payroll calculations.</w:t>
            </w:r>
          </w:p>
          <w:p w14:paraId="4DA29058" w14:textId="77777777" w:rsidR="002A5083" w:rsidRPr="00DA1F3F" w:rsidRDefault="002A5083" w:rsidP="00AB465B">
            <w:pPr>
              <w:jc w:val="center"/>
              <w:rPr>
                <w:rFonts w:ascii="Calibri" w:hAnsi="Calibri" w:cs="Calibri"/>
                <w:b/>
                <w:bCs/>
              </w:rPr>
            </w:pPr>
          </w:p>
        </w:tc>
      </w:tr>
      <w:tr w:rsidR="002A5083" w:rsidRPr="0073395A" w14:paraId="5D66825F" w14:textId="77777777" w:rsidTr="002A5083">
        <w:tc>
          <w:tcPr>
            <w:tcW w:w="1809" w:type="dxa"/>
            <w:shd w:val="clear" w:color="auto" w:fill="FFFFFF" w:themeFill="background1"/>
          </w:tcPr>
          <w:p w14:paraId="580D8F1E" w14:textId="77777777" w:rsidR="007A4D56" w:rsidRPr="00F34890" w:rsidRDefault="007A4D56" w:rsidP="007A4D56">
            <w:pPr>
              <w:jc w:val="both"/>
              <w:rPr>
                <w:rFonts w:ascii="Calibri" w:hAnsi="Calibri" w:cs="Calibri"/>
              </w:rPr>
            </w:pPr>
            <w:r w:rsidRPr="00F34890">
              <w:rPr>
                <w:rFonts w:ascii="Calibri" w:hAnsi="Calibri" w:cs="Calibri"/>
              </w:rPr>
              <w:lastRenderedPageBreak/>
              <w:t>January 2025</w:t>
            </w:r>
          </w:p>
          <w:p w14:paraId="1B384C6A" w14:textId="77777777" w:rsidR="007A4D56" w:rsidRPr="00F34890" w:rsidRDefault="007A4D56" w:rsidP="007A4D56">
            <w:pPr>
              <w:jc w:val="both"/>
              <w:rPr>
                <w:rFonts w:ascii="Calibri" w:hAnsi="Calibri" w:cs="Calibri"/>
              </w:rPr>
            </w:pPr>
          </w:p>
          <w:p w14:paraId="3DA589DE" w14:textId="77777777" w:rsidR="002A5083" w:rsidRPr="00F34890" w:rsidRDefault="002A5083" w:rsidP="00AB465B">
            <w:pPr>
              <w:jc w:val="center"/>
              <w:rPr>
                <w:rFonts w:ascii="Calibri" w:hAnsi="Calibri" w:cs="Calibri"/>
                <w:b/>
                <w:bCs/>
              </w:rPr>
            </w:pPr>
          </w:p>
        </w:tc>
        <w:tc>
          <w:tcPr>
            <w:tcW w:w="2694" w:type="dxa"/>
            <w:shd w:val="clear" w:color="auto" w:fill="FFFFFF" w:themeFill="background1"/>
          </w:tcPr>
          <w:p w14:paraId="3F5DD031" w14:textId="554F396E" w:rsidR="007C33C5" w:rsidRPr="00F34890" w:rsidRDefault="007C33C5" w:rsidP="007C33C5">
            <w:pPr>
              <w:jc w:val="both"/>
              <w:rPr>
                <w:rFonts w:ascii="Calibri" w:hAnsi="Calibri" w:cs="Calibri"/>
              </w:rPr>
            </w:pPr>
            <w:r w:rsidRPr="00F34890">
              <w:rPr>
                <w:rFonts w:ascii="Calibri" w:hAnsi="Calibri" w:cs="Calibri"/>
              </w:rPr>
              <w:t xml:space="preserve">I competed an ACAS online course called Managing Absence, which relates to best practices for managing absence and to provide practical </w:t>
            </w:r>
            <w:r w:rsidR="00F34890" w:rsidRPr="00F34890">
              <w:rPr>
                <w:rFonts w:ascii="Calibri" w:hAnsi="Calibri" w:cs="Calibri"/>
              </w:rPr>
              <w:t>advice</w:t>
            </w:r>
            <w:r w:rsidRPr="00F34890">
              <w:rPr>
                <w:rFonts w:ascii="Calibri" w:hAnsi="Calibri" w:cs="Calibri"/>
              </w:rPr>
              <w:t xml:space="preserve"> on managing </w:t>
            </w:r>
            <w:proofErr w:type="gramStart"/>
            <w:r w:rsidRPr="00F34890">
              <w:rPr>
                <w:rFonts w:ascii="Calibri" w:hAnsi="Calibri" w:cs="Calibri"/>
              </w:rPr>
              <w:t>short and long term</w:t>
            </w:r>
            <w:proofErr w:type="gramEnd"/>
            <w:r w:rsidRPr="00F34890">
              <w:rPr>
                <w:rFonts w:ascii="Calibri" w:hAnsi="Calibri" w:cs="Calibri"/>
              </w:rPr>
              <w:t xml:space="preserve"> absences, which links to one area I cover a and support in my organisation.</w:t>
            </w:r>
          </w:p>
          <w:p w14:paraId="12A6CDB0" w14:textId="77777777" w:rsidR="002A5083" w:rsidRPr="00F34890" w:rsidRDefault="002A5083" w:rsidP="00AB465B">
            <w:pPr>
              <w:jc w:val="center"/>
              <w:rPr>
                <w:rFonts w:ascii="Calibri" w:hAnsi="Calibri" w:cs="Calibri"/>
                <w:b/>
                <w:bCs/>
              </w:rPr>
            </w:pPr>
          </w:p>
        </w:tc>
        <w:tc>
          <w:tcPr>
            <w:tcW w:w="2835" w:type="dxa"/>
            <w:shd w:val="clear" w:color="auto" w:fill="FFFFFF" w:themeFill="background1"/>
          </w:tcPr>
          <w:p w14:paraId="573DE698" w14:textId="77777777" w:rsidR="0073365C" w:rsidRPr="00F34890" w:rsidRDefault="0073365C" w:rsidP="0073365C">
            <w:pPr>
              <w:jc w:val="both"/>
              <w:rPr>
                <w:rFonts w:ascii="Calibri" w:hAnsi="Calibri" w:cs="Calibri"/>
              </w:rPr>
            </w:pPr>
            <w:r w:rsidRPr="00F34890">
              <w:rPr>
                <w:rFonts w:ascii="Calibri" w:hAnsi="Calibri" w:cs="Calibri"/>
              </w:rPr>
              <w:t>I wanted to enhance my understanding of effective absence management approaches and gain further experience in this area.</w:t>
            </w:r>
          </w:p>
          <w:p w14:paraId="7CC446F5" w14:textId="77777777" w:rsidR="0073365C" w:rsidRPr="00F34890" w:rsidRDefault="0073365C" w:rsidP="0073365C">
            <w:pPr>
              <w:jc w:val="both"/>
              <w:rPr>
                <w:rFonts w:ascii="Calibri" w:hAnsi="Calibri" w:cs="Calibri"/>
              </w:rPr>
            </w:pPr>
          </w:p>
          <w:p w14:paraId="242D89B8" w14:textId="77777777" w:rsidR="002A5083" w:rsidRPr="00F34890" w:rsidRDefault="002A5083" w:rsidP="00AB465B">
            <w:pPr>
              <w:jc w:val="center"/>
              <w:rPr>
                <w:rFonts w:ascii="Calibri" w:hAnsi="Calibri" w:cs="Calibri"/>
                <w:b/>
                <w:bCs/>
              </w:rPr>
            </w:pPr>
          </w:p>
        </w:tc>
        <w:tc>
          <w:tcPr>
            <w:tcW w:w="2976" w:type="dxa"/>
            <w:shd w:val="clear" w:color="auto" w:fill="FFFFFF" w:themeFill="background1"/>
          </w:tcPr>
          <w:p w14:paraId="020914D7" w14:textId="6605896C" w:rsidR="002A5083" w:rsidRPr="00F34890" w:rsidRDefault="00D924A0" w:rsidP="00D924A0">
            <w:pPr>
              <w:jc w:val="both"/>
              <w:rPr>
                <w:rFonts w:ascii="Calibri" w:hAnsi="Calibri" w:cs="Calibri"/>
                <w:b/>
                <w:bCs/>
              </w:rPr>
            </w:pPr>
            <w:r w:rsidRPr="00F34890">
              <w:rPr>
                <w:rFonts w:ascii="Calibri" w:hAnsi="Calibri" w:cs="Calibri"/>
              </w:rPr>
              <w:t>I obtained knowledge on the different types of absence and causes for them, plus the importance of return-to-work discussions and the importance of listening skills and clear communication.</w:t>
            </w:r>
          </w:p>
        </w:tc>
        <w:tc>
          <w:tcPr>
            <w:tcW w:w="2835" w:type="dxa"/>
            <w:shd w:val="clear" w:color="auto" w:fill="FFFFFF" w:themeFill="background1"/>
          </w:tcPr>
          <w:p w14:paraId="71D0B650" w14:textId="43BD6BEE" w:rsidR="004763C6" w:rsidRPr="00F34890" w:rsidRDefault="004763C6" w:rsidP="004763C6">
            <w:pPr>
              <w:jc w:val="both"/>
              <w:rPr>
                <w:rFonts w:ascii="Calibri" w:hAnsi="Calibri" w:cs="Calibri"/>
              </w:rPr>
            </w:pPr>
            <w:r w:rsidRPr="00F34890">
              <w:rPr>
                <w:rFonts w:ascii="Calibri" w:hAnsi="Calibri" w:cs="Calibri"/>
              </w:rPr>
              <w:t>I will use the knowledge to improve</w:t>
            </w:r>
            <w:r w:rsidR="00F34890">
              <w:rPr>
                <w:rFonts w:ascii="Calibri" w:hAnsi="Calibri" w:cs="Calibri"/>
              </w:rPr>
              <w:t xml:space="preserve"> </w:t>
            </w:r>
            <w:r w:rsidRPr="00F34890">
              <w:rPr>
                <w:rFonts w:ascii="Calibri" w:hAnsi="Calibri" w:cs="Calibri"/>
              </w:rPr>
              <w:t>absence management processes in my organisation.</w:t>
            </w:r>
          </w:p>
          <w:p w14:paraId="653DD9BA" w14:textId="20B3EECF" w:rsidR="004763C6" w:rsidRPr="00F34890" w:rsidRDefault="004763C6" w:rsidP="004763C6">
            <w:pPr>
              <w:jc w:val="both"/>
              <w:rPr>
                <w:rFonts w:ascii="Calibri" w:hAnsi="Calibri" w:cs="Calibri"/>
              </w:rPr>
            </w:pPr>
            <w:r w:rsidRPr="00F34890">
              <w:rPr>
                <w:rFonts w:ascii="Calibri" w:hAnsi="Calibri" w:cs="Calibri"/>
              </w:rPr>
              <w:t xml:space="preserve">I felt fairly confident about my overall grasp of managing </w:t>
            </w:r>
            <w:proofErr w:type="gramStart"/>
            <w:r w:rsidRPr="00F34890">
              <w:rPr>
                <w:rFonts w:ascii="Calibri" w:hAnsi="Calibri" w:cs="Calibri"/>
              </w:rPr>
              <w:t>absences, but</w:t>
            </w:r>
            <w:proofErr w:type="gramEnd"/>
            <w:r w:rsidRPr="00F34890">
              <w:rPr>
                <w:rFonts w:ascii="Calibri" w:hAnsi="Calibri" w:cs="Calibri"/>
              </w:rPr>
              <w:t xml:space="preserve"> was curious to learn more about handling complicated scenarios.</w:t>
            </w:r>
          </w:p>
          <w:p w14:paraId="126720B7" w14:textId="6993CC90" w:rsidR="004763C6" w:rsidRPr="00F34890" w:rsidRDefault="004763C6" w:rsidP="004763C6">
            <w:pPr>
              <w:jc w:val="both"/>
              <w:rPr>
                <w:rFonts w:ascii="Calibri" w:hAnsi="Calibri" w:cs="Calibri"/>
              </w:rPr>
            </w:pPr>
            <w:r w:rsidRPr="00F34890">
              <w:rPr>
                <w:rFonts w:ascii="Calibri" w:hAnsi="Calibri" w:cs="Calibri"/>
              </w:rPr>
              <w:t xml:space="preserve">I will actively listen to employees to ensure I fully understand their individual circumstances (some situations I have been involved in were complex), communicate with understanding and sensitivity </w:t>
            </w:r>
            <w:proofErr w:type="gramStart"/>
            <w:r w:rsidRPr="00F34890">
              <w:rPr>
                <w:rFonts w:ascii="Calibri" w:hAnsi="Calibri" w:cs="Calibri"/>
              </w:rPr>
              <w:t>in order to</w:t>
            </w:r>
            <w:proofErr w:type="gramEnd"/>
            <w:r w:rsidRPr="00F34890">
              <w:rPr>
                <w:rFonts w:ascii="Calibri" w:hAnsi="Calibri" w:cs="Calibri"/>
              </w:rPr>
              <w:t xml:space="preserve"> make colleagues feel valued and supported. I will also strive to ensure both sides of the issue are heard impartially. </w:t>
            </w:r>
          </w:p>
          <w:p w14:paraId="65529084" w14:textId="7C7828D2" w:rsidR="004763C6" w:rsidRPr="00F34890" w:rsidRDefault="004763C6" w:rsidP="004763C6">
            <w:pPr>
              <w:jc w:val="both"/>
              <w:rPr>
                <w:rFonts w:ascii="Calibri" w:hAnsi="Calibri" w:cs="Calibri"/>
              </w:rPr>
            </w:pPr>
            <w:r w:rsidRPr="00F34890">
              <w:rPr>
                <w:rFonts w:ascii="Calibri" w:hAnsi="Calibri" w:cs="Calibri"/>
              </w:rPr>
              <w:lastRenderedPageBreak/>
              <w:t>The ACAS course provided me with a good foundation to help identify root causes of absences and helped me think of the best courses of action to take in these situations.</w:t>
            </w:r>
          </w:p>
          <w:p w14:paraId="31712A0A" w14:textId="39FB7252" w:rsidR="002A5083" w:rsidRPr="00F34890" w:rsidRDefault="004763C6" w:rsidP="00F34890">
            <w:pPr>
              <w:jc w:val="both"/>
              <w:rPr>
                <w:rFonts w:ascii="Calibri" w:hAnsi="Calibri" w:cs="Calibri"/>
              </w:rPr>
            </w:pPr>
            <w:r w:rsidRPr="00F34890">
              <w:rPr>
                <w:rFonts w:ascii="Calibri" w:hAnsi="Calibri" w:cs="Calibri"/>
              </w:rPr>
              <w:t>I concluded that empathy and listening are key skills in reducing conflict, but I recognise that I need further training and skills in conflict resolution, therefore I will continue to develop in this area.</w:t>
            </w:r>
          </w:p>
        </w:tc>
      </w:tr>
    </w:tbl>
    <w:p w14:paraId="1C991DB7" w14:textId="77777777" w:rsidR="00BB4696" w:rsidRDefault="00BB4696" w:rsidP="00AD0957">
      <w:pPr>
        <w:jc w:val="both"/>
        <w:rPr>
          <w:rFonts w:ascii="Calibri" w:hAnsi="Calibri" w:cs="Calibri"/>
        </w:rPr>
        <w:sectPr w:rsidR="00BB4696" w:rsidSect="00721E36">
          <w:pgSz w:w="16838" w:h="11906" w:orient="landscape" w:code="9"/>
          <w:pgMar w:top="1440" w:right="1440" w:bottom="1440" w:left="1440" w:header="709" w:footer="709" w:gutter="0"/>
          <w:cols w:space="708"/>
          <w:docGrid w:linePitch="360"/>
        </w:sectPr>
      </w:pPr>
    </w:p>
    <w:p w14:paraId="7732D192" w14:textId="1F10E99F" w:rsidR="0050566F" w:rsidRPr="0050566F" w:rsidRDefault="00D927D6" w:rsidP="0050566F">
      <w:pPr>
        <w:spacing w:before="240" w:after="240"/>
        <w:rPr>
          <w:rFonts w:ascii="Calibri" w:hAnsi="Calibri" w:cs="Calibri"/>
        </w:rPr>
      </w:pPr>
      <w:r w:rsidRPr="0050566F">
        <w:rPr>
          <w:rFonts w:ascii="Calibri" w:hAnsi="Calibri" w:cs="Calibri"/>
          <w:b/>
          <w:bCs/>
        </w:rPr>
        <w:lastRenderedPageBreak/>
        <w:t>APPENDIX iii</w:t>
      </w:r>
      <w:r w:rsidR="0050566F" w:rsidRPr="0050566F">
        <w:rPr>
          <w:rFonts w:ascii="Calibri" w:hAnsi="Calibri" w:cs="Calibri"/>
          <w:b/>
          <w:bCs/>
        </w:rPr>
        <w:t xml:space="preserve">. </w:t>
      </w:r>
      <w:r w:rsidR="0050566F" w:rsidRPr="0050566F">
        <w:rPr>
          <w:rFonts w:ascii="Calibri" w:hAnsi="Calibri" w:cs="Calibri"/>
        </w:rPr>
        <w:t>Workplace Wellbeing completion record (CIPD)</w:t>
      </w:r>
    </w:p>
    <w:p w14:paraId="0E4352C6" w14:textId="739EC193" w:rsidR="00D927D6" w:rsidRPr="004275CC" w:rsidRDefault="00D927D6" w:rsidP="00D927D6">
      <w:pPr>
        <w:rPr>
          <w:rFonts w:ascii="Calibri" w:hAnsi="Calibri" w:cs="Calibri"/>
        </w:rPr>
      </w:pPr>
    </w:p>
    <w:p w14:paraId="22251A47" w14:textId="77777777" w:rsidR="00333DB5" w:rsidRPr="0077557B" w:rsidRDefault="00333DB5" w:rsidP="00632ACF">
      <w:pPr>
        <w:jc w:val="both"/>
        <w:rPr>
          <w:rFonts w:ascii="Calibri" w:hAnsi="Calibri" w:cs="Calibri"/>
        </w:rPr>
      </w:pPr>
    </w:p>
    <w:p w14:paraId="505AD422" w14:textId="784E385C" w:rsidR="00521665" w:rsidRDefault="00B05646">
      <w:pPr>
        <w:rPr>
          <w:rFonts w:ascii="Calibri" w:hAnsi="Calibri" w:cs="Calibri"/>
        </w:rPr>
      </w:pPr>
      <w:r>
        <w:rPr>
          <w:noProof/>
        </w:rPr>
        <w:drawing>
          <wp:inline distT="0" distB="0" distL="0" distR="0" wp14:anchorId="6BD527EA" wp14:editId="72A1AB88">
            <wp:extent cx="5731510" cy="2750820"/>
            <wp:effectExtent l="0" t="0" r="2540" b="0"/>
            <wp:docPr id="3396701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70198" name="Picture 1" descr="A screenshot of a computer&#10;&#10;Description automatically generated"/>
                    <pic:cNvPicPr/>
                  </pic:nvPicPr>
                  <pic:blipFill>
                    <a:blip r:embed="rId42"/>
                    <a:stretch>
                      <a:fillRect/>
                    </a:stretch>
                  </pic:blipFill>
                  <pic:spPr>
                    <a:xfrm>
                      <a:off x="0" y="0"/>
                      <a:ext cx="5731510" cy="2750820"/>
                    </a:xfrm>
                    <a:prstGeom prst="rect">
                      <a:avLst/>
                    </a:prstGeom>
                  </pic:spPr>
                </pic:pic>
              </a:graphicData>
            </a:graphic>
          </wp:inline>
        </w:drawing>
      </w:r>
    </w:p>
    <w:p w14:paraId="76EB2D1D" w14:textId="3C6A6A08" w:rsidR="00BE0C35" w:rsidRDefault="00BE0C35">
      <w:pPr>
        <w:rPr>
          <w:rFonts w:ascii="Calibri" w:hAnsi="Calibri" w:cs="Calibri"/>
        </w:rPr>
      </w:pPr>
      <w:r>
        <w:rPr>
          <w:noProof/>
        </w:rPr>
        <w:drawing>
          <wp:inline distT="0" distB="0" distL="0" distR="0" wp14:anchorId="597296E9" wp14:editId="6CDD23AE">
            <wp:extent cx="5731510" cy="3307080"/>
            <wp:effectExtent l="0" t="0" r="2540" b="7620"/>
            <wp:docPr id="6620280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028081" name="Picture 1" descr="A screenshot of a computer&#10;&#10;Description automatically generated"/>
                    <pic:cNvPicPr/>
                  </pic:nvPicPr>
                  <pic:blipFill>
                    <a:blip r:embed="rId43"/>
                    <a:stretch>
                      <a:fillRect/>
                    </a:stretch>
                  </pic:blipFill>
                  <pic:spPr>
                    <a:xfrm>
                      <a:off x="0" y="0"/>
                      <a:ext cx="5731510" cy="3307080"/>
                    </a:xfrm>
                    <a:prstGeom prst="rect">
                      <a:avLst/>
                    </a:prstGeom>
                  </pic:spPr>
                </pic:pic>
              </a:graphicData>
            </a:graphic>
          </wp:inline>
        </w:drawing>
      </w:r>
    </w:p>
    <w:p w14:paraId="1BC696A5" w14:textId="77777777" w:rsidR="00BE0C35" w:rsidRDefault="00BE0C35">
      <w:pPr>
        <w:rPr>
          <w:rFonts w:ascii="Calibri" w:hAnsi="Calibri" w:cs="Calibri"/>
        </w:rPr>
      </w:pPr>
    </w:p>
    <w:p w14:paraId="5B483CA5" w14:textId="77777777" w:rsidR="00BE0C35" w:rsidRDefault="00BE0C35">
      <w:pPr>
        <w:rPr>
          <w:rFonts w:ascii="Calibri" w:hAnsi="Calibri" w:cs="Calibri"/>
        </w:rPr>
      </w:pPr>
    </w:p>
    <w:p w14:paraId="52E7E7D3" w14:textId="77777777" w:rsidR="00BE0C35" w:rsidRDefault="00BE0C35">
      <w:pPr>
        <w:rPr>
          <w:rFonts w:ascii="Calibri" w:hAnsi="Calibri" w:cs="Calibri"/>
        </w:rPr>
      </w:pPr>
    </w:p>
    <w:p w14:paraId="39C5354F" w14:textId="77777777" w:rsidR="00BE0C35" w:rsidRDefault="00BE0C35">
      <w:pPr>
        <w:rPr>
          <w:rFonts w:ascii="Calibri" w:hAnsi="Calibri" w:cs="Calibri"/>
        </w:rPr>
      </w:pPr>
    </w:p>
    <w:p w14:paraId="3F40B867" w14:textId="77777777" w:rsidR="0050566F" w:rsidRDefault="0050566F" w:rsidP="0050566F">
      <w:pPr>
        <w:spacing w:before="240" w:after="240"/>
        <w:rPr>
          <w:rFonts w:ascii="Calibri" w:hAnsi="Calibri" w:cs="Calibri"/>
        </w:rPr>
      </w:pPr>
    </w:p>
    <w:p w14:paraId="260373DF" w14:textId="1EA9688B" w:rsidR="00001584" w:rsidRDefault="00D927D6" w:rsidP="0050566F">
      <w:pPr>
        <w:spacing w:before="240" w:after="240"/>
        <w:rPr>
          <w:rFonts w:ascii="Calibri" w:hAnsi="Calibri" w:cs="Calibri"/>
        </w:rPr>
      </w:pPr>
      <w:r w:rsidRPr="0050566F">
        <w:rPr>
          <w:rFonts w:ascii="Calibri" w:hAnsi="Calibri" w:cs="Calibri"/>
          <w:b/>
          <w:bCs/>
        </w:rPr>
        <w:lastRenderedPageBreak/>
        <w:t>APPENDIX i</w:t>
      </w:r>
      <w:r w:rsidR="00934ABC" w:rsidRPr="0050566F">
        <w:rPr>
          <w:rFonts w:ascii="Calibri" w:hAnsi="Calibri" w:cs="Calibri"/>
          <w:b/>
          <w:bCs/>
        </w:rPr>
        <w:t>v</w:t>
      </w:r>
      <w:r w:rsidR="0050566F" w:rsidRPr="0050566F">
        <w:rPr>
          <w:rFonts w:ascii="Calibri" w:hAnsi="Calibri" w:cs="Calibri"/>
          <w:b/>
          <w:bCs/>
        </w:rPr>
        <w:t xml:space="preserve">. </w:t>
      </w:r>
      <w:r w:rsidR="0050566F" w:rsidRPr="0050566F">
        <w:rPr>
          <w:rFonts w:ascii="Calibri" w:hAnsi="Calibri" w:cs="Calibri"/>
        </w:rPr>
        <w:t>Managing Absence completion record (ACAS)</w:t>
      </w:r>
    </w:p>
    <w:p w14:paraId="09464C2A" w14:textId="77777777" w:rsidR="00001584" w:rsidRDefault="00001584">
      <w:pPr>
        <w:rPr>
          <w:rFonts w:ascii="Calibri" w:hAnsi="Calibri" w:cs="Calibri"/>
        </w:rPr>
      </w:pPr>
    </w:p>
    <w:p w14:paraId="798DA143" w14:textId="77777777" w:rsidR="00BE0C35" w:rsidRDefault="00BE0C35">
      <w:pPr>
        <w:rPr>
          <w:rFonts w:ascii="Calibri" w:hAnsi="Calibri" w:cs="Calibri"/>
        </w:rPr>
      </w:pPr>
    </w:p>
    <w:p w14:paraId="7BC4FFFC" w14:textId="1F5820D0" w:rsidR="00BE0C35" w:rsidRPr="0077557B" w:rsidRDefault="00001584">
      <w:pPr>
        <w:rPr>
          <w:rFonts w:ascii="Calibri" w:hAnsi="Calibri" w:cs="Calibri"/>
        </w:rPr>
      </w:pPr>
      <w:r>
        <w:rPr>
          <w:noProof/>
        </w:rPr>
        <w:drawing>
          <wp:inline distT="0" distB="0" distL="0" distR="0" wp14:anchorId="12EF8689" wp14:editId="154B48EC">
            <wp:extent cx="5731510" cy="4089400"/>
            <wp:effectExtent l="0" t="0" r="2540" b="6350"/>
            <wp:docPr id="104557749" name="Picture 1" descr="A certificate with a green and blu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7749" name="Picture 1" descr="A certificate with a green and blue border&#10;&#10;Description automatically generated"/>
                    <pic:cNvPicPr/>
                  </pic:nvPicPr>
                  <pic:blipFill>
                    <a:blip r:embed="rId44"/>
                    <a:stretch>
                      <a:fillRect/>
                    </a:stretch>
                  </pic:blipFill>
                  <pic:spPr>
                    <a:xfrm>
                      <a:off x="0" y="0"/>
                      <a:ext cx="5731510" cy="4089400"/>
                    </a:xfrm>
                    <a:prstGeom prst="rect">
                      <a:avLst/>
                    </a:prstGeom>
                  </pic:spPr>
                </pic:pic>
              </a:graphicData>
            </a:graphic>
          </wp:inline>
        </w:drawing>
      </w:r>
    </w:p>
    <w:p w14:paraId="28076FAB" w14:textId="77777777" w:rsidR="00B525FF" w:rsidRDefault="00B525FF">
      <w:pPr>
        <w:rPr>
          <w:rFonts w:ascii="Calibri" w:hAnsi="Calibri" w:cs="Calibri"/>
        </w:rPr>
      </w:pPr>
    </w:p>
    <w:p w14:paraId="6BF85355" w14:textId="77777777" w:rsidR="00064DDA" w:rsidRDefault="00064DDA">
      <w:pPr>
        <w:rPr>
          <w:rFonts w:ascii="Calibri" w:hAnsi="Calibri" w:cs="Calibri"/>
        </w:rPr>
      </w:pPr>
    </w:p>
    <w:p w14:paraId="4A7BF09F" w14:textId="77777777" w:rsidR="00064DDA" w:rsidRDefault="00064DDA">
      <w:pPr>
        <w:rPr>
          <w:rFonts w:ascii="Calibri" w:hAnsi="Calibri" w:cs="Calibri"/>
        </w:rPr>
      </w:pPr>
    </w:p>
    <w:p w14:paraId="75424780" w14:textId="77777777" w:rsidR="00064DDA" w:rsidRDefault="00064DDA">
      <w:pPr>
        <w:rPr>
          <w:rFonts w:ascii="Calibri" w:hAnsi="Calibri" w:cs="Calibri"/>
        </w:rPr>
      </w:pPr>
    </w:p>
    <w:p w14:paraId="34D679BB" w14:textId="77777777" w:rsidR="005E2BF1" w:rsidRDefault="005E2BF1">
      <w:pPr>
        <w:rPr>
          <w:rFonts w:ascii="Calibri" w:hAnsi="Calibri" w:cs="Calibri"/>
        </w:rPr>
      </w:pPr>
    </w:p>
    <w:p w14:paraId="13FC4326" w14:textId="77777777" w:rsidR="005E2BF1" w:rsidRDefault="005E2BF1">
      <w:pPr>
        <w:rPr>
          <w:rFonts w:ascii="Calibri" w:hAnsi="Calibri" w:cs="Calibri"/>
        </w:rPr>
      </w:pPr>
    </w:p>
    <w:p w14:paraId="3A239B44" w14:textId="77777777" w:rsidR="00934ABC" w:rsidRDefault="00934ABC">
      <w:pPr>
        <w:rPr>
          <w:rFonts w:ascii="Calibri" w:hAnsi="Calibri" w:cs="Calibri"/>
        </w:rPr>
      </w:pPr>
    </w:p>
    <w:p w14:paraId="7209BF0C" w14:textId="77777777" w:rsidR="00934ABC" w:rsidRDefault="00934ABC">
      <w:pPr>
        <w:rPr>
          <w:rFonts w:ascii="Calibri" w:hAnsi="Calibri" w:cs="Calibri"/>
        </w:rPr>
      </w:pPr>
    </w:p>
    <w:p w14:paraId="59EB443C" w14:textId="77777777" w:rsidR="00934ABC" w:rsidRDefault="00934ABC">
      <w:pPr>
        <w:rPr>
          <w:rFonts w:ascii="Calibri" w:hAnsi="Calibri" w:cs="Calibri"/>
        </w:rPr>
      </w:pPr>
    </w:p>
    <w:p w14:paraId="37CAF3CD" w14:textId="77777777" w:rsidR="00934ABC" w:rsidRDefault="00934ABC">
      <w:pPr>
        <w:rPr>
          <w:rFonts w:ascii="Calibri" w:hAnsi="Calibri" w:cs="Calibri"/>
        </w:rPr>
      </w:pPr>
    </w:p>
    <w:p w14:paraId="6019BD99" w14:textId="77777777" w:rsidR="00934ABC" w:rsidRDefault="00934ABC">
      <w:pPr>
        <w:rPr>
          <w:rFonts w:ascii="Calibri" w:hAnsi="Calibri" w:cs="Calibri"/>
        </w:rPr>
      </w:pPr>
    </w:p>
    <w:p w14:paraId="4122115A" w14:textId="77777777" w:rsidR="00934ABC" w:rsidRDefault="00934ABC">
      <w:pPr>
        <w:rPr>
          <w:rFonts w:ascii="Calibri" w:hAnsi="Calibri" w:cs="Calibri"/>
        </w:rPr>
      </w:pPr>
    </w:p>
    <w:p w14:paraId="306A4273" w14:textId="77777777" w:rsidR="0050566F" w:rsidRDefault="0050566F" w:rsidP="0050566F">
      <w:pPr>
        <w:spacing w:before="240" w:after="240"/>
        <w:rPr>
          <w:rFonts w:ascii="Calibri" w:hAnsi="Calibri" w:cs="Calibri"/>
        </w:rPr>
      </w:pPr>
    </w:p>
    <w:p w14:paraId="5864D3CB" w14:textId="792F8E12" w:rsidR="0050566F" w:rsidRPr="0050566F" w:rsidRDefault="00934ABC" w:rsidP="0050566F">
      <w:pPr>
        <w:spacing w:before="240" w:after="240"/>
        <w:rPr>
          <w:rFonts w:ascii="Calibri" w:hAnsi="Calibri" w:cs="Calibri"/>
        </w:rPr>
      </w:pPr>
      <w:r w:rsidRPr="0050566F">
        <w:rPr>
          <w:rFonts w:ascii="Calibri" w:hAnsi="Calibri" w:cs="Calibri"/>
          <w:b/>
          <w:bCs/>
        </w:rPr>
        <w:lastRenderedPageBreak/>
        <w:t>APPENDIX v</w:t>
      </w:r>
      <w:r w:rsidR="0050566F" w:rsidRPr="0050566F">
        <w:rPr>
          <w:rFonts w:ascii="Calibri" w:hAnsi="Calibri" w:cs="Calibri"/>
          <w:b/>
          <w:bCs/>
        </w:rPr>
        <w:t xml:space="preserve">. </w:t>
      </w:r>
      <w:r w:rsidR="0050566F" w:rsidRPr="0050566F">
        <w:rPr>
          <w:rFonts w:ascii="Calibri" w:hAnsi="Calibri" w:cs="Calibri"/>
        </w:rPr>
        <w:t>Managing People completion record (ACAS)</w:t>
      </w:r>
    </w:p>
    <w:p w14:paraId="547B3F2F" w14:textId="77777777" w:rsidR="00934ABC" w:rsidRDefault="00934ABC">
      <w:pPr>
        <w:rPr>
          <w:rFonts w:ascii="Calibri" w:hAnsi="Calibri" w:cs="Calibri"/>
        </w:rPr>
      </w:pPr>
    </w:p>
    <w:p w14:paraId="257E3A1A" w14:textId="54962CDD" w:rsidR="005E2BF1" w:rsidRDefault="005E2BF1">
      <w:pPr>
        <w:rPr>
          <w:rFonts w:ascii="Calibri" w:hAnsi="Calibri" w:cs="Calibri"/>
        </w:rPr>
      </w:pPr>
      <w:r>
        <w:rPr>
          <w:noProof/>
        </w:rPr>
        <w:drawing>
          <wp:inline distT="0" distB="0" distL="0" distR="0" wp14:anchorId="2043EBF6" wp14:editId="41C05CDD">
            <wp:extent cx="5731510" cy="4045585"/>
            <wp:effectExtent l="0" t="0" r="2540" b="0"/>
            <wp:docPr id="1680578388" name="Picture 1" descr="A certificate with a green and blu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578388" name="Picture 1" descr="A certificate with a green and blue design&#10;&#10;Description automatically generated"/>
                    <pic:cNvPicPr/>
                  </pic:nvPicPr>
                  <pic:blipFill>
                    <a:blip r:embed="rId45"/>
                    <a:stretch>
                      <a:fillRect/>
                    </a:stretch>
                  </pic:blipFill>
                  <pic:spPr>
                    <a:xfrm>
                      <a:off x="0" y="0"/>
                      <a:ext cx="5731510" cy="4045585"/>
                    </a:xfrm>
                    <a:prstGeom prst="rect">
                      <a:avLst/>
                    </a:prstGeom>
                  </pic:spPr>
                </pic:pic>
              </a:graphicData>
            </a:graphic>
          </wp:inline>
        </w:drawing>
      </w:r>
    </w:p>
    <w:p w14:paraId="35971AC3" w14:textId="77777777" w:rsidR="00064DDA" w:rsidRDefault="00064DDA">
      <w:pPr>
        <w:rPr>
          <w:rFonts w:ascii="Calibri" w:hAnsi="Calibri" w:cs="Calibri"/>
        </w:rPr>
      </w:pPr>
    </w:p>
    <w:p w14:paraId="3D8C946E" w14:textId="77777777" w:rsidR="00064DDA" w:rsidRDefault="00064DDA">
      <w:pPr>
        <w:rPr>
          <w:rFonts w:ascii="Calibri" w:hAnsi="Calibri" w:cs="Calibri"/>
        </w:rPr>
      </w:pPr>
    </w:p>
    <w:p w14:paraId="57551346" w14:textId="77777777" w:rsidR="00064DDA" w:rsidRDefault="00064DDA">
      <w:pPr>
        <w:rPr>
          <w:rFonts w:ascii="Calibri" w:hAnsi="Calibri" w:cs="Calibri"/>
        </w:rPr>
      </w:pPr>
    </w:p>
    <w:p w14:paraId="772C304A" w14:textId="77777777" w:rsidR="00064DDA" w:rsidRDefault="00064DDA">
      <w:pPr>
        <w:rPr>
          <w:rFonts w:ascii="Calibri" w:hAnsi="Calibri" w:cs="Calibri"/>
        </w:rPr>
      </w:pPr>
    </w:p>
    <w:p w14:paraId="033A5856" w14:textId="77777777" w:rsidR="00064DDA" w:rsidRDefault="00064DDA">
      <w:pPr>
        <w:rPr>
          <w:rFonts w:ascii="Calibri" w:hAnsi="Calibri" w:cs="Calibri"/>
        </w:rPr>
      </w:pPr>
    </w:p>
    <w:p w14:paraId="01CA0E2E" w14:textId="77777777" w:rsidR="00064DDA" w:rsidRDefault="00064DDA">
      <w:pPr>
        <w:rPr>
          <w:rFonts w:ascii="Calibri" w:hAnsi="Calibri" w:cs="Calibri"/>
        </w:rPr>
      </w:pPr>
    </w:p>
    <w:p w14:paraId="5F447E8B" w14:textId="77777777" w:rsidR="00064DDA" w:rsidRDefault="00064DDA">
      <w:pPr>
        <w:rPr>
          <w:rFonts w:ascii="Calibri" w:hAnsi="Calibri" w:cs="Calibri"/>
        </w:rPr>
      </w:pPr>
    </w:p>
    <w:p w14:paraId="56897251" w14:textId="77777777" w:rsidR="00064DDA" w:rsidRDefault="00064DDA">
      <w:pPr>
        <w:rPr>
          <w:rFonts w:ascii="Calibri" w:hAnsi="Calibri" w:cs="Calibri"/>
        </w:rPr>
      </w:pPr>
    </w:p>
    <w:p w14:paraId="24BBAB9F" w14:textId="77777777" w:rsidR="00064DDA" w:rsidRDefault="00064DDA">
      <w:pPr>
        <w:rPr>
          <w:rFonts w:ascii="Calibri" w:hAnsi="Calibri" w:cs="Calibri"/>
        </w:rPr>
      </w:pPr>
    </w:p>
    <w:p w14:paraId="627804B8" w14:textId="77777777" w:rsidR="00064DDA" w:rsidRDefault="00064DDA">
      <w:pPr>
        <w:rPr>
          <w:rFonts w:ascii="Calibri" w:hAnsi="Calibri" w:cs="Calibri"/>
        </w:rPr>
      </w:pPr>
    </w:p>
    <w:p w14:paraId="634F05BD" w14:textId="77777777" w:rsidR="00064DDA" w:rsidRDefault="00064DDA">
      <w:pPr>
        <w:rPr>
          <w:rFonts w:ascii="Calibri" w:hAnsi="Calibri" w:cs="Calibri"/>
        </w:rPr>
      </w:pPr>
    </w:p>
    <w:p w14:paraId="252731D3" w14:textId="77777777" w:rsidR="00064DDA" w:rsidRDefault="00064DDA">
      <w:pPr>
        <w:rPr>
          <w:rFonts w:ascii="Calibri" w:hAnsi="Calibri" w:cs="Calibri"/>
        </w:rPr>
      </w:pPr>
    </w:p>
    <w:p w14:paraId="385B45E3" w14:textId="77777777" w:rsidR="00064DDA" w:rsidRDefault="00064DDA">
      <w:pPr>
        <w:rPr>
          <w:rFonts w:ascii="Calibri" w:hAnsi="Calibri" w:cs="Calibri"/>
        </w:rPr>
      </w:pPr>
    </w:p>
    <w:p w14:paraId="01F45DB9" w14:textId="77777777" w:rsidR="00B35641" w:rsidRPr="00303F6A" w:rsidRDefault="00B35641" w:rsidP="00303F6A">
      <w:pPr>
        <w:rPr>
          <w:rFonts w:ascii="Calibri" w:hAnsi="Calibri" w:cs="Calibri"/>
        </w:rPr>
      </w:pPr>
    </w:p>
    <w:sectPr w:rsidR="00B35641" w:rsidRPr="00303F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E91C0" w14:textId="77777777" w:rsidR="00856DC6" w:rsidRDefault="00856DC6" w:rsidP="00D927D6">
      <w:pPr>
        <w:spacing w:after="0" w:line="240" w:lineRule="auto"/>
      </w:pPr>
      <w:r>
        <w:separator/>
      </w:r>
    </w:p>
  </w:endnote>
  <w:endnote w:type="continuationSeparator" w:id="0">
    <w:p w14:paraId="3D83F086" w14:textId="77777777" w:rsidR="00856DC6" w:rsidRDefault="00856DC6" w:rsidP="00D927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98393" w14:textId="77777777" w:rsidR="00856DC6" w:rsidRDefault="00856DC6" w:rsidP="00D927D6">
      <w:pPr>
        <w:spacing w:after="0" w:line="240" w:lineRule="auto"/>
      </w:pPr>
      <w:r>
        <w:separator/>
      </w:r>
    </w:p>
  </w:footnote>
  <w:footnote w:type="continuationSeparator" w:id="0">
    <w:p w14:paraId="772C2937" w14:textId="77777777" w:rsidR="00856DC6" w:rsidRDefault="00856DC6" w:rsidP="00D927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56BAB"/>
    <w:multiLevelType w:val="hybridMultilevel"/>
    <w:tmpl w:val="A47A5B60"/>
    <w:lvl w:ilvl="0" w:tplc="EBFA9150">
      <w:start w:val="1"/>
      <w:numFmt w:val="bullet"/>
      <w:lvlText w:val="•"/>
      <w:lvlJc w:val="left"/>
      <w:pPr>
        <w:tabs>
          <w:tab w:val="num" w:pos="720"/>
        </w:tabs>
        <w:ind w:left="720" w:hanging="360"/>
      </w:pPr>
      <w:rPr>
        <w:rFonts w:ascii="Arial" w:hAnsi="Arial" w:hint="default"/>
      </w:rPr>
    </w:lvl>
    <w:lvl w:ilvl="1" w:tplc="3A38E1A0" w:tentative="1">
      <w:start w:val="1"/>
      <w:numFmt w:val="bullet"/>
      <w:lvlText w:val="•"/>
      <w:lvlJc w:val="left"/>
      <w:pPr>
        <w:tabs>
          <w:tab w:val="num" w:pos="1440"/>
        </w:tabs>
        <w:ind w:left="1440" w:hanging="360"/>
      </w:pPr>
      <w:rPr>
        <w:rFonts w:ascii="Arial" w:hAnsi="Arial" w:hint="default"/>
      </w:rPr>
    </w:lvl>
    <w:lvl w:ilvl="2" w:tplc="4308F646" w:tentative="1">
      <w:start w:val="1"/>
      <w:numFmt w:val="bullet"/>
      <w:lvlText w:val="•"/>
      <w:lvlJc w:val="left"/>
      <w:pPr>
        <w:tabs>
          <w:tab w:val="num" w:pos="2160"/>
        </w:tabs>
        <w:ind w:left="2160" w:hanging="360"/>
      </w:pPr>
      <w:rPr>
        <w:rFonts w:ascii="Arial" w:hAnsi="Arial" w:hint="default"/>
      </w:rPr>
    </w:lvl>
    <w:lvl w:ilvl="3" w:tplc="9A869E06" w:tentative="1">
      <w:start w:val="1"/>
      <w:numFmt w:val="bullet"/>
      <w:lvlText w:val="•"/>
      <w:lvlJc w:val="left"/>
      <w:pPr>
        <w:tabs>
          <w:tab w:val="num" w:pos="2880"/>
        </w:tabs>
        <w:ind w:left="2880" w:hanging="360"/>
      </w:pPr>
      <w:rPr>
        <w:rFonts w:ascii="Arial" w:hAnsi="Arial" w:hint="default"/>
      </w:rPr>
    </w:lvl>
    <w:lvl w:ilvl="4" w:tplc="E01ACB38" w:tentative="1">
      <w:start w:val="1"/>
      <w:numFmt w:val="bullet"/>
      <w:lvlText w:val="•"/>
      <w:lvlJc w:val="left"/>
      <w:pPr>
        <w:tabs>
          <w:tab w:val="num" w:pos="3600"/>
        </w:tabs>
        <w:ind w:left="3600" w:hanging="360"/>
      </w:pPr>
      <w:rPr>
        <w:rFonts w:ascii="Arial" w:hAnsi="Arial" w:hint="default"/>
      </w:rPr>
    </w:lvl>
    <w:lvl w:ilvl="5" w:tplc="A3B01932" w:tentative="1">
      <w:start w:val="1"/>
      <w:numFmt w:val="bullet"/>
      <w:lvlText w:val="•"/>
      <w:lvlJc w:val="left"/>
      <w:pPr>
        <w:tabs>
          <w:tab w:val="num" w:pos="4320"/>
        </w:tabs>
        <w:ind w:left="4320" w:hanging="360"/>
      </w:pPr>
      <w:rPr>
        <w:rFonts w:ascii="Arial" w:hAnsi="Arial" w:hint="default"/>
      </w:rPr>
    </w:lvl>
    <w:lvl w:ilvl="6" w:tplc="17382D98" w:tentative="1">
      <w:start w:val="1"/>
      <w:numFmt w:val="bullet"/>
      <w:lvlText w:val="•"/>
      <w:lvlJc w:val="left"/>
      <w:pPr>
        <w:tabs>
          <w:tab w:val="num" w:pos="5040"/>
        </w:tabs>
        <w:ind w:left="5040" w:hanging="360"/>
      </w:pPr>
      <w:rPr>
        <w:rFonts w:ascii="Arial" w:hAnsi="Arial" w:hint="default"/>
      </w:rPr>
    </w:lvl>
    <w:lvl w:ilvl="7" w:tplc="72965D9C" w:tentative="1">
      <w:start w:val="1"/>
      <w:numFmt w:val="bullet"/>
      <w:lvlText w:val="•"/>
      <w:lvlJc w:val="left"/>
      <w:pPr>
        <w:tabs>
          <w:tab w:val="num" w:pos="5760"/>
        </w:tabs>
        <w:ind w:left="5760" w:hanging="360"/>
      </w:pPr>
      <w:rPr>
        <w:rFonts w:ascii="Arial" w:hAnsi="Arial" w:hint="default"/>
      </w:rPr>
    </w:lvl>
    <w:lvl w:ilvl="8" w:tplc="BC26995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E6A84"/>
    <w:multiLevelType w:val="multilevel"/>
    <w:tmpl w:val="5576F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31AD8"/>
    <w:multiLevelType w:val="hybridMultilevel"/>
    <w:tmpl w:val="2C263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5A2699"/>
    <w:multiLevelType w:val="hybridMultilevel"/>
    <w:tmpl w:val="CF441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355C1C"/>
    <w:multiLevelType w:val="hybridMultilevel"/>
    <w:tmpl w:val="BC1895CA"/>
    <w:lvl w:ilvl="0" w:tplc="FD6CD5CC">
      <w:start w:val="1"/>
      <w:numFmt w:val="bullet"/>
      <w:lvlText w:val="•"/>
      <w:lvlJc w:val="left"/>
      <w:pPr>
        <w:tabs>
          <w:tab w:val="num" w:pos="720"/>
        </w:tabs>
        <w:ind w:left="720" w:hanging="360"/>
      </w:pPr>
      <w:rPr>
        <w:rFonts w:ascii="Arial" w:hAnsi="Arial" w:hint="default"/>
      </w:rPr>
    </w:lvl>
    <w:lvl w:ilvl="1" w:tplc="9F669C08" w:tentative="1">
      <w:start w:val="1"/>
      <w:numFmt w:val="bullet"/>
      <w:lvlText w:val="•"/>
      <w:lvlJc w:val="left"/>
      <w:pPr>
        <w:tabs>
          <w:tab w:val="num" w:pos="1440"/>
        </w:tabs>
        <w:ind w:left="1440" w:hanging="360"/>
      </w:pPr>
      <w:rPr>
        <w:rFonts w:ascii="Arial" w:hAnsi="Arial" w:hint="default"/>
      </w:rPr>
    </w:lvl>
    <w:lvl w:ilvl="2" w:tplc="86DC4B60" w:tentative="1">
      <w:start w:val="1"/>
      <w:numFmt w:val="bullet"/>
      <w:lvlText w:val="•"/>
      <w:lvlJc w:val="left"/>
      <w:pPr>
        <w:tabs>
          <w:tab w:val="num" w:pos="2160"/>
        </w:tabs>
        <w:ind w:left="2160" w:hanging="360"/>
      </w:pPr>
      <w:rPr>
        <w:rFonts w:ascii="Arial" w:hAnsi="Arial" w:hint="default"/>
      </w:rPr>
    </w:lvl>
    <w:lvl w:ilvl="3" w:tplc="28C67826" w:tentative="1">
      <w:start w:val="1"/>
      <w:numFmt w:val="bullet"/>
      <w:lvlText w:val="•"/>
      <w:lvlJc w:val="left"/>
      <w:pPr>
        <w:tabs>
          <w:tab w:val="num" w:pos="2880"/>
        </w:tabs>
        <w:ind w:left="2880" w:hanging="360"/>
      </w:pPr>
      <w:rPr>
        <w:rFonts w:ascii="Arial" w:hAnsi="Arial" w:hint="default"/>
      </w:rPr>
    </w:lvl>
    <w:lvl w:ilvl="4" w:tplc="B3D0CE0C" w:tentative="1">
      <w:start w:val="1"/>
      <w:numFmt w:val="bullet"/>
      <w:lvlText w:val="•"/>
      <w:lvlJc w:val="left"/>
      <w:pPr>
        <w:tabs>
          <w:tab w:val="num" w:pos="3600"/>
        </w:tabs>
        <w:ind w:left="3600" w:hanging="360"/>
      </w:pPr>
      <w:rPr>
        <w:rFonts w:ascii="Arial" w:hAnsi="Arial" w:hint="default"/>
      </w:rPr>
    </w:lvl>
    <w:lvl w:ilvl="5" w:tplc="3414578E" w:tentative="1">
      <w:start w:val="1"/>
      <w:numFmt w:val="bullet"/>
      <w:lvlText w:val="•"/>
      <w:lvlJc w:val="left"/>
      <w:pPr>
        <w:tabs>
          <w:tab w:val="num" w:pos="4320"/>
        </w:tabs>
        <w:ind w:left="4320" w:hanging="360"/>
      </w:pPr>
      <w:rPr>
        <w:rFonts w:ascii="Arial" w:hAnsi="Arial" w:hint="default"/>
      </w:rPr>
    </w:lvl>
    <w:lvl w:ilvl="6" w:tplc="46163694" w:tentative="1">
      <w:start w:val="1"/>
      <w:numFmt w:val="bullet"/>
      <w:lvlText w:val="•"/>
      <w:lvlJc w:val="left"/>
      <w:pPr>
        <w:tabs>
          <w:tab w:val="num" w:pos="5040"/>
        </w:tabs>
        <w:ind w:left="5040" w:hanging="360"/>
      </w:pPr>
      <w:rPr>
        <w:rFonts w:ascii="Arial" w:hAnsi="Arial" w:hint="default"/>
      </w:rPr>
    </w:lvl>
    <w:lvl w:ilvl="7" w:tplc="59963C0C" w:tentative="1">
      <w:start w:val="1"/>
      <w:numFmt w:val="bullet"/>
      <w:lvlText w:val="•"/>
      <w:lvlJc w:val="left"/>
      <w:pPr>
        <w:tabs>
          <w:tab w:val="num" w:pos="5760"/>
        </w:tabs>
        <w:ind w:left="5760" w:hanging="360"/>
      </w:pPr>
      <w:rPr>
        <w:rFonts w:ascii="Arial" w:hAnsi="Arial" w:hint="default"/>
      </w:rPr>
    </w:lvl>
    <w:lvl w:ilvl="8" w:tplc="F7B0B0C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9E961B9"/>
    <w:multiLevelType w:val="hybridMultilevel"/>
    <w:tmpl w:val="8BF4B8B2"/>
    <w:lvl w:ilvl="0" w:tplc="36FA5FE8">
      <w:start w:val="1"/>
      <w:numFmt w:val="bullet"/>
      <w:lvlText w:val="•"/>
      <w:lvlJc w:val="left"/>
      <w:pPr>
        <w:tabs>
          <w:tab w:val="num" w:pos="720"/>
        </w:tabs>
        <w:ind w:left="720" w:hanging="360"/>
      </w:pPr>
      <w:rPr>
        <w:rFonts w:ascii="Arial" w:hAnsi="Arial" w:hint="default"/>
      </w:rPr>
    </w:lvl>
    <w:lvl w:ilvl="1" w:tplc="C3AAFA92" w:tentative="1">
      <w:start w:val="1"/>
      <w:numFmt w:val="bullet"/>
      <w:lvlText w:val="•"/>
      <w:lvlJc w:val="left"/>
      <w:pPr>
        <w:tabs>
          <w:tab w:val="num" w:pos="1440"/>
        </w:tabs>
        <w:ind w:left="1440" w:hanging="360"/>
      </w:pPr>
      <w:rPr>
        <w:rFonts w:ascii="Arial" w:hAnsi="Arial" w:hint="default"/>
      </w:rPr>
    </w:lvl>
    <w:lvl w:ilvl="2" w:tplc="3C12CA2A" w:tentative="1">
      <w:start w:val="1"/>
      <w:numFmt w:val="bullet"/>
      <w:lvlText w:val="•"/>
      <w:lvlJc w:val="left"/>
      <w:pPr>
        <w:tabs>
          <w:tab w:val="num" w:pos="2160"/>
        </w:tabs>
        <w:ind w:left="2160" w:hanging="360"/>
      </w:pPr>
      <w:rPr>
        <w:rFonts w:ascii="Arial" w:hAnsi="Arial" w:hint="default"/>
      </w:rPr>
    </w:lvl>
    <w:lvl w:ilvl="3" w:tplc="5B4A9930" w:tentative="1">
      <w:start w:val="1"/>
      <w:numFmt w:val="bullet"/>
      <w:lvlText w:val="•"/>
      <w:lvlJc w:val="left"/>
      <w:pPr>
        <w:tabs>
          <w:tab w:val="num" w:pos="2880"/>
        </w:tabs>
        <w:ind w:left="2880" w:hanging="360"/>
      </w:pPr>
      <w:rPr>
        <w:rFonts w:ascii="Arial" w:hAnsi="Arial" w:hint="default"/>
      </w:rPr>
    </w:lvl>
    <w:lvl w:ilvl="4" w:tplc="5174525E" w:tentative="1">
      <w:start w:val="1"/>
      <w:numFmt w:val="bullet"/>
      <w:lvlText w:val="•"/>
      <w:lvlJc w:val="left"/>
      <w:pPr>
        <w:tabs>
          <w:tab w:val="num" w:pos="3600"/>
        </w:tabs>
        <w:ind w:left="3600" w:hanging="360"/>
      </w:pPr>
      <w:rPr>
        <w:rFonts w:ascii="Arial" w:hAnsi="Arial" w:hint="default"/>
      </w:rPr>
    </w:lvl>
    <w:lvl w:ilvl="5" w:tplc="35B0F42C" w:tentative="1">
      <w:start w:val="1"/>
      <w:numFmt w:val="bullet"/>
      <w:lvlText w:val="•"/>
      <w:lvlJc w:val="left"/>
      <w:pPr>
        <w:tabs>
          <w:tab w:val="num" w:pos="4320"/>
        </w:tabs>
        <w:ind w:left="4320" w:hanging="360"/>
      </w:pPr>
      <w:rPr>
        <w:rFonts w:ascii="Arial" w:hAnsi="Arial" w:hint="default"/>
      </w:rPr>
    </w:lvl>
    <w:lvl w:ilvl="6" w:tplc="F2C06AB6" w:tentative="1">
      <w:start w:val="1"/>
      <w:numFmt w:val="bullet"/>
      <w:lvlText w:val="•"/>
      <w:lvlJc w:val="left"/>
      <w:pPr>
        <w:tabs>
          <w:tab w:val="num" w:pos="5040"/>
        </w:tabs>
        <w:ind w:left="5040" w:hanging="360"/>
      </w:pPr>
      <w:rPr>
        <w:rFonts w:ascii="Arial" w:hAnsi="Arial" w:hint="default"/>
      </w:rPr>
    </w:lvl>
    <w:lvl w:ilvl="7" w:tplc="513E119E" w:tentative="1">
      <w:start w:val="1"/>
      <w:numFmt w:val="bullet"/>
      <w:lvlText w:val="•"/>
      <w:lvlJc w:val="left"/>
      <w:pPr>
        <w:tabs>
          <w:tab w:val="num" w:pos="5760"/>
        </w:tabs>
        <w:ind w:left="5760" w:hanging="360"/>
      </w:pPr>
      <w:rPr>
        <w:rFonts w:ascii="Arial" w:hAnsi="Arial" w:hint="default"/>
      </w:rPr>
    </w:lvl>
    <w:lvl w:ilvl="8" w:tplc="1C14A0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B35440"/>
    <w:multiLevelType w:val="hybridMultilevel"/>
    <w:tmpl w:val="D8ACBE3C"/>
    <w:lvl w:ilvl="0" w:tplc="ADF4E642">
      <w:start w:val="1"/>
      <w:numFmt w:val="bullet"/>
      <w:lvlText w:val="•"/>
      <w:lvlJc w:val="left"/>
      <w:pPr>
        <w:tabs>
          <w:tab w:val="num" w:pos="720"/>
        </w:tabs>
        <w:ind w:left="720" w:hanging="360"/>
      </w:pPr>
      <w:rPr>
        <w:rFonts w:ascii="Arial" w:hAnsi="Arial" w:hint="default"/>
      </w:rPr>
    </w:lvl>
    <w:lvl w:ilvl="1" w:tplc="10E0E7C4" w:tentative="1">
      <w:start w:val="1"/>
      <w:numFmt w:val="bullet"/>
      <w:lvlText w:val="•"/>
      <w:lvlJc w:val="left"/>
      <w:pPr>
        <w:tabs>
          <w:tab w:val="num" w:pos="1440"/>
        </w:tabs>
        <w:ind w:left="1440" w:hanging="360"/>
      </w:pPr>
      <w:rPr>
        <w:rFonts w:ascii="Arial" w:hAnsi="Arial" w:hint="default"/>
      </w:rPr>
    </w:lvl>
    <w:lvl w:ilvl="2" w:tplc="D14CD26C" w:tentative="1">
      <w:start w:val="1"/>
      <w:numFmt w:val="bullet"/>
      <w:lvlText w:val="•"/>
      <w:lvlJc w:val="left"/>
      <w:pPr>
        <w:tabs>
          <w:tab w:val="num" w:pos="2160"/>
        </w:tabs>
        <w:ind w:left="2160" w:hanging="360"/>
      </w:pPr>
      <w:rPr>
        <w:rFonts w:ascii="Arial" w:hAnsi="Arial" w:hint="default"/>
      </w:rPr>
    </w:lvl>
    <w:lvl w:ilvl="3" w:tplc="1A103B48" w:tentative="1">
      <w:start w:val="1"/>
      <w:numFmt w:val="bullet"/>
      <w:lvlText w:val="•"/>
      <w:lvlJc w:val="left"/>
      <w:pPr>
        <w:tabs>
          <w:tab w:val="num" w:pos="2880"/>
        </w:tabs>
        <w:ind w:left="2880" w:hanging="360"/>
      </w:pPr>
      <w:rPr>
        <w:rFonts w:ascii="Arial" w:hAnsi="Arial" w:hint="default"/>
      </w:rPr>
    </w:lvl>
    <w:lvl w:ilvl="4" w:tplc="8D94DC3A" w:tentative="1">
      <w:start w:val="1"/>
      <w:numFmt w:val="bullet"/>
      <w:lvlText w:val="•"/>
      <w:lvlJc w:val="left"/>
      <w:pPr>
        <w:tabs>
          <w:tab w:val="num" w:pos="3600"/>
        </w:tabs>
        <w:ind w:left="3600" w:hanging="360"/>
      </w:pPr>
      <w:rPr>
        <w:rFonts w:ascii="Arial" w:hAnsi="Arial" w:hint="default"/>
      </w:rPr>
    </w:lvl>
    <w:lvl w:ilvl="5" w:tplc="1DF231B6" w:tentative="1">
      <w:start w:val="1"/>
      <w:numFmt w:val="bullet"/>
      <w:lvlText w:val="•"/>
      <w:lvlJc w:val="left"/>
      <w:pPr>
        <w:tabs>
          <w:tab w:val="num" w:pos="4320"/>
        </w:tabs>
        <w:ind w:left="4320" w:hanging="360"/>
      </w:pPr>
      <w:rPr>
        <w:rFonts w:ascii="Arial" w:hAnsi="Arial" w:hint="default"/>
      </w:rPr>
    </w:lvl>
    <w:lvl w:ilvl="6" w:tplc="A442111A" w:tentative="1">
      <w:start w:val="1"/>
      <w:numFmt w:val="bullet"/>
      <w:lvlText w:val="•"/>
      <w:lvlJc w:val="left"/>
      <w:pPr>
        <w:tabs>
          <w:tab w:val="num" w:pos="5040"/>
        </w:tabs>
        <w:ind w:left="5040" w:hanging="360"/>
      </w:pPr>
      <w:rPr>
        <w:rFonts w:ascii="Arial" w:hAnsi="Arial" w:hint="default"/>
      </w:rPr>
    </w:lvl>
    <w:lvl w:ilvl="7" w:tplc="9440C4B0" w:tentative="1">
      <w:start w:val="1"/>
      <w:numFmt w:val="bullet"/>
      <w:lvlText w:val="•"/>
      <w:lvlJc w:val="left"/>
      <w:pPr>
        <w:tabs>
          <w:tab w:val="num" w:pos="5760"/>
        </w:tabs>
        <w:ind w:left="5760" w:hanging="360"/>
      </w:pPr>
      <w:rPr>
        <w:rFonts w:ascii="Arial" w:hAnsi="Arial" w:hint="default"/>
      </w:rPr>
    </w:lvl>
    <w:lvl w:ilvl="8" w:tplc="1206F15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FD4568"/>
    <w:multiLevelType w:val="hybridMultilevel"/>
    <w:tmpl w:val="F6141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1A6E12"/>
    <w:multiLevelType w:val="multilevel"/>
    <w:tmpl w:val="1108A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7A654F"/>
    <w:multiLevelType w:val="hybridMultilevel"/>
    <w:tmpl w:val="8572D004"/>
    <w:lvl w:ilvl="0" w:tplc="D70A5060">
      <w:start w:val="1"/>
      <w:numFmt w:val="bullet"/>
      <w:lvlText w:val="•"/>
      <w:lvlJc w:val="left"/>
      <w:pPr>
        <w:tabs>
          <w:tab w:val="num" w:pos="720"/>
        </w:tabs>
        <w:ind w:left="720" w:hanging="360"/>
      </w:pPr>
      <w:rPr>
        <w:rFonts w:ascii="Arial" w:hAnsi="Arial" w:hint="default"/>
      </w:rPr>
    </w:lvl>
    <w:lvl w:ilvl="1" w:tplc="CEE01FD2" w:tentative="1">
      <w:start w:val="1"/>
      <w:numFmt w:val="bullet"/>
      <w:lvlText w:val="•"/>
      <w:lvlJc w:val="left"/>
      <w:pPr>
        <w:tabs>
          <w:tab w:val="num" w:pos="1440"/>
        </w:tabs>
        <w:ind w:left="1440" w:hanging="360"/>
      </w:pPr>
      <w:rPr>
        <w:rFonts w:ascii="Arial" w:hAnsi="Arial" w:hint="default"/>
      </w:rPr>
    </w:lvl>
    <w:lvl w:ilvl="2" w:tplc="21866668" w:tentative="1">
      <w:start w:val="1"/>
      <w:numFmt w:val="bullet"/>
      <w:lvlText w:val="•"/>
      <w:lvlJc w:val="left"/>
      <w:pPr>
        <w:tabs>
          <w:tab w:val="num" w:pos="2160"/>
        </w:tabs>
        <w:ind w:left="2160" w:hanging="360"/>
      </w:pPr>
      <w:rPr>
        <w:rFonts w:ascii="Arial" w:hAnsi="Arial" w:hint="default"/>
      </w:rPr>
    </w:lvl>
    <w:lvl w:ilvl="3" w:tplc="055C125C" w:tentative="1">
      <w:start w:val="1"/>
      <w:numFmt w:val="bullet"/>
      <w:lvlText w:val="•"/>
      <w:lvlJc w:val="left"/>
      <w:pPr>
        <w:tabs>
          <w:tab w:val="num" w:pos="2880"/>
        </w:tabs>
        <w:ind w:left="2880" w:hanging="360"/>
      </w:pPr>
      <w:rPr>
        <w:rFonts w:ascii="Arial" w:hAnsi="Arial" w:hint="default"/>
      </w:rPr>
    </w:lvl>
    <w:lvl w:ilvl="4" w:tplc="9A3C7E12" w:tentative="1">
      <w:start w:val="1"/>
      <w:numFmt w:val="bullet"/>
      <w:lvlText w:val="•"/>
      <w:lvlJc w:val="left"/>
      <w:pPr>
        <w:tabs>
          <w:tab w:val="num" w:pos="3600"/>
        </w:tabs>
        <w:ind w:left="3600" w:hanging="360"/>
      </w:pPr>
      <w:rPr>
        <w:rFonts w:ascii="Arial" w:hAnsi="Arial" w:hint="default"/>
      </w:rPr>
    </w:lvl>
    <w:lvl w:ilvl="5" w:tplc="ED2C5B32" w:tentative="1">
      <w:start w:val="1"/>
      <w:numFmt w:val="bullet"/>
      <w:lvlText w:val="•"/>
      <w:lvlJc w:val="left"/>
      <w:pPr>
        <w:tabs>
          <w:tab w:val="num" w:pos="4320"/>
        </w:tabs>
        <w:ind w:left="4320" w:hanging="360"/>
      </w:pPr>
      <w:rPr>
        <w:rFonts w:ascii="Arial" w:hAnsi="Arial" w:hint="default"/>
      </w:rPr>
    </w:lvl>
    <w:lvl w:ilvl="6" w:tplc="EA568DC8" w:tentative="1">
      <w:start w:val="1"/>
      <w:numFmt w:val="bullet"/>
      <w:lvlText w:val="•"/>
      <w:lvlJc w:val="left"/>
      <w:pPr>
        <w:tabs>
          <w:tab w:val="num" w:pos="5040"/>
        </w:tabs>
        <w:ind w:left="5040" w:hanging="360"/>
      </w:pPr>
      <w:rPr>
        <w:rFonts w:ascii="Arial" w:hAnsi="Arial" w:hint="default"/>
      </w:rPr>
    </w:lvl>
    <w:lvl w:ilvl="7" w:tplc="CE3C8118" w:tentative="1">
      <w:start w:val="1"/>
      <w:numFmt w:val="bullet"/>
      <w:lvlText w:val="•"/>
      <w:lvlJc w:val="left"/>
      <w:pPr>
        <w:tabs>
          <w:tab w:val="num" w:pos="5760"/>
        </w:tabs>
        <w:ind w:left="5760" w:hanging="360"/>
      </w:pPr>
      <w:rPr>
        <w:rFonts w:ascii="Arial" w:hAnsi="Arial" w:hint="default"/>
      </w:rPr>
    </w:lvl>
    <w:lvl w:ilvl="8" w:tplc="D614554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C976812"/>
    <w:multiLevelType w:val="hybridMultilevel"/>
    <w:tmpl w:val="15CA57E0"/>
    <w:lvl w:ilvl="0" w:tplc="E2706B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604671"/>
    <w:multiLevelType w:val="hybridMultilevel"/>
    <w:tmpl w:val="3ABC945A"/>
    <w:lvl w:ilvl="0" w:tplc="E21835CA">
      <w:start w:val="1"/>
      <w:numFmt w:val="bullet"/>
      <w:lvlText w:val="•"/>
      <w:lvlJc w:val="left"/>
      <w:pPr>
        <w:tabs>
          <w:tab w:val="num" w:pos="720"/>
        </w:tabs>
        <w:ind w:left="720" w:hanging="360"/>
      </w:pPr>
      <w:rPr>
        <w:rFonts w:ascii="Arial" w:hAnsi="Arial" w:hint="default"/>
      </w:rPr>
    </w:lvl>
    <w:lvl w:ilvl="1" w:tplc="D464A536" w:tentative="1">
      <w:start w:val="1"/>
      <w:numFmt w:val="bullet"/>
      <w:lvlText w:val="•"/>
      <w:lvlJc w:val="left"/>
      <w:pPr>
        <w:tabs>
          <w:tab w:val="num" w:pos="1440"/>
        </w:tabs>
        <w:ind w:left="1440" w:hanging="360"/>
      </w:pPr>
      <w:rPr>
        <w:rFonts w:ascii="Arial" w:hAnsi="Arial" w:hint="default"/>
      </w:rPr>
    </w:lvl>
    <w:lvl w:ilvl="2" w:tplc="B78CF178" w:tentative="1">
      <w:start w:val="1"/>
      <w:numFmt w:val="bullet"/>
      <w:lvlText w:val="•"/>
      <w:lvlJc w:val="left"/>
      <w:pPr>
        <w:tabs>
          <w:tab w:val="num" w:pos="2160"/>
        </w:tabs>
        <w:ind w:left="2160" w:hanging="360"/>
      </w:pPr>
      <w:rPr>
        <w:rFonts w:ascii="Arial" w:hAnsi="Arial" w:hint="default"/>
      </w:rPr>
    </w:lvl>
    <w:lvl w:ilvl="3" w:tplc="36085D28" w:tentative="1">
      <w:start w:val="1"/>
      <w:numFmt w:val="bullet"/>
      <w:lvlText w:val="•"/>
      <w:lvlJc w:val="left"/>
      <w:pPr>
        <w:tabs>
          <w:tab w:val="num" w:pos="2880"/>
        </w:tabs>
        <w:ind w:left="2880" w:hanging="360"/>
      </w:pPr>
      <w:rPr>
        <w:rFonts w:ascii="Arial" w:hAnsi="Arial" w:hint="default"/>
      </w:rPr>
    </w:lvl>
    <w:lvl w:ilvl="4" w:tplc="2B68BA1C" w:tentative="1">
      <w:start w:val="1"/>
      <w:numFmt w:val="bullet"/>
      <w:lvlText w:val="•"/>
      <w:lvlJc w:val="left"/>
      <w:pPr>
        <w:tabs>
          <w:tab w:val="num" w:pos="3600"/>
        </w:tabs>
        <w:ind w:left="3600" w:hanging="360"/>
      </w:pPr>
      <w:rPr>
        <w:rFonts w:ascii="Arial" w:hAnsi="Arial" w:hint="default"/>
      </w:rPr>
    </w:lvl>
    <w:lvl w:ilvl="5" w:tplc="3B68674E" w:tentative="1">
      <w:start w:val="1"/>
      <w:numFmt w:val="bullet"/>
      <w:lvlText w:val="•"/>
      <w:lvlJc w:val="left"/>
      <w:pPr>
        <w:tabs>
          <w:tab w:val="num" w:pos="4320"/>
        </w:tabs>
        <w:ind w:left="4320" w:hanging="360"/>
      </w:pPr>
      <w:rPr>
        <w:rFonts w:ascii="Arial" w:hAnsi="Arial" w:hint="default"/>
      </w:rPr>
    </w:lvl>
    <w:lvl w:ilvl="6" w:tplc="BA327F90" w:tentative="1">
      <w:start w:val="1"/>
      <w:numFmt w:val="bullet"/>
      <w:lvlText w:val="•"/>
      <w:lvlJc w:val="left"/>
      <w:pPr>
        <w:tabs>
          <w:tab w:val="num" w:pos="5040"/>
        </w:tabs>
        <w:ind w:left="5040" w:hanging="360"/>
      </w:pPr>
      <w:rPr>
        <w:rFonts w:ascii="Arial" w:hAnsi="Arial" w:hint="default"/>
      </w:rPr>
    </w:lvl>
    <w:lvl w:ilvl="7" w:tplc="19BC9752" w:tentative="1">
      <w:start w:val="1"/>
      <w:numFmt w:val="bullet"/>
      <w:lvlText w:val="•"/>
      <w:lvlJc w:val="left"/>
      <w:pPr>
        <w:tabs>
          <w:tab w:val="num" w:pos="5760"/>
        </w:tabs>
        <w:ind w:left="5760" w:hanging="360"/>
      </w:pPr>
      <w:rPr>
        <w:rFonts w:ascii="Arial" w:hAnsi="Arial" w:hint="default"/>
      </w:rPr>
    </w:lvl>
    <w:lvl w:ilvl="8" w:tplc="B6D0D63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196CD2"/>
    <w:multiLevelType w:val="hybridMultilevel"/>
    <w:tmpl w:val="FE1E634E"/>
    <w:lvl w:ilvl="0" w:tplc="2AC8BC4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4D7D57"/>
    <w:multiLevelType w:val="multilevel"/>
    <w:tmpl w:val="A580C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8724695">
    <w:abstractNumId w:val="2"/>
  </w:num>
  <w:num w:numId="2" w16cid:durableId="1518932134">
    <w:abstractNumId w:val="13"/>
  </w:num>
  <w:num w:numId="3" w16cid:durableId="271400253">
    <w:abstractNumId w:val="7"/>
  </w:num>
  <w:num w:numId="4" w16cid:durableId="574049394">
    <w:abstractNumId w:val="3"/>
  </w:num>
  <w:num w:numId="5" w16cid:durableId="2132628886">
    <w:abstractNumId w:val="5"/>
  </w:num>
  <w:num w:numId="6" w16cid:durableId="8870523">
    <w:abstractNumId w:val="9"/>
  </w:num>
  <w:num w:numId="7" w16cid:durableId="734738353">
    <w:abstractNumId w:val="1"/>
  </w:num>
  <w:num w:numId="8" w16cid:durableId="1054544770">
    <w:abstractNumId w:val="12"/>
  </w:num>
  <w:num w:numId="9" w16cid:durableId="601837125">
    <w:abstractNumId w:val="0"/>
  </w:num>
  <w:num w:numId="10" w16cid:durableId="550574848">
    <w:abstractNumId w:val="14"/>
  </w:num>
  <w:num w:numId="11" w16cid:durableId="246380946">
    <w:abstractNumId w:val="11"/>
  </w:num>
  <w:num w:numId="12" w16cid:durableId="1220744836">
    <w:abstractNumId w:val="6"/>
  </w:num>
  <w:num w:numId="13" w16cid:durableId="1836530844">
    <w:abstractNumId w:val="8"/>
  </w:num>
  <w:num w:numId="14" w16cid:durableId="745031937">
    <w:abstractNumId w:val="4"/>
  </w:num>
  <w:num w:numId="15" w16cid:durableId="5270611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8D6"/>
    <w:rsid w:val="0000005C"/>
    <w:rsid w:val="00001218"/>
    <w:rsid w:val="00001330"/>
    <w:rsid w:val="00001584"/>
    <w:rsid w:val="000020EC"/>
    <w:rsid w:val="00003C31"/>
    <w:rsid w:val="000043B0"/>
    <w:rsid w:val="00004806"/>
    <w:rsid w:val="00012F43"/>
    <w:rsid w:val="000137E6"/>
    <w:rsid w:val="00014970"/>
    <w:rsid w:val="00014BE3"/>
    <w:rsid w:val="00014C39"/>
    <w:rsid w:val="00015D19"/>
    <w:rsid w:val="00016DD8"/>
    <w:rsid w:val="0002129A"/>
    <w:rsid w:val="00021BB1"/>
    <w:rsid w:val="00021C2B"/>
    <w:rsid w:val="00021C67"/>
    <w:rsid w:val="00022B4C"/>
    <w:rsid w:val="0002359D"/>
    <w:rsid w:val="00023FFD"/>
    <w:rsid w:val="000250BB"/>
    <w:rsid w:val="00025871"/>
    <w:rsid w:val="000268E2"/>
    <w:rsid w:val="00026D19"/>
    <w:rsid w:val="0002706A"/>
    <w:rsid w:val="00031658"/>
    <w:rsid w:val="00032FD0"/>
    <w:rsid w:val="0003428D"/>
    <w:rsid w:val="00036338"/>
    <w:rsid w:val="00036C20"/>
    <w:rsid w:val="00040099"/>
    <w:rsid w:val="00040DAF"/>
    <w:rsid w:val="000414F8"/>
    <w:rsid w:val="000415AA"/>
    <w:rsid w:val="0004181B"/>
    <w:rsid w:val="00041923"/>
    <w:rsid w:val="00043035"/>
    <w:rsid w:val="00043761"/>
    <w:rsid w:val="000440E7"/>
    <w:rsid w:val="0004598F"/>
    <w:rsid w:val="00047049"/>
    <w:rsid w:val="00047CDD"/>
    <w:rsid w:val="00047F9C"/>
    <w:rsid w:val="000513BF"/>
    <w:rsid w:val="0005176F"/>
    <w:rsid w:val="000517BC"/>
    <w:rsid w:val="00051903"/>
    <w:rsid w:val="000527D2"/>
    <w:rsid w:val="000532AD"/>
    <w:rsid w:val="00053986"/>
    <w:rsid w:val="000542F9"/>
    <w:rsid w:val="00055BCA"/>
    <w:rsid w:val="00055E69"/>
    <w:rsid w:val="00057D1E"/>
    <w:rsid w:val="00060488"/>
    <w:rsid w:val="00060545"/>
    <w:rsid w:val="00060D4C"/>
    <w:rsid w:val="00062382"/>
    <w:rsid w:val="000629E2"/>
    <w:rsid w:val="00064DDA"/>
    <w:rsid w:val="00066CFC"/>
    <w:rsid w:val="00066F24"/>
    <w:rsid w:val="0006764C"/>
    <w:rsid w:val="00067746"/>
    <w:rsid w:val="0007354E"/>
    <w:rsid w:val="00073775"/>
    <w:rsid w:val="000738C4"/>
    <w:rsid w:val="00074D49"/>
    <w:rsid w:val="00076393"/>
    <w:rsid w:val="00076442"/>
    <w:rsid w:val="0007698B"/>
    <w:rsid w:val="00076FD1"/>
    <w:rsid w:val="0007711F"/>
    <w:rsid w:val="00080083"/>
    <w:rsid w:val="000811F5"/>
    <w:rsid w:val="0008224C"/>
    <w:rsid w:val="00083160"/>
    <w:rsid w:val="0008378B"/>
    <w:rsid w:val="00085009"/>
    <w:rsid w:val="00085D2D"/>
    <w:rsid w:val="00085D49"/>
    <w:rsid w:val="0008707E"/>
    <w:rsid w:val="0008741B"/>
    <w:rsid w:val="00090E48"/>
    <w:rsid w:val="00093ACF"/>
    <w:rsid w:val="00094639"/>
    <w:rsid w:val="00095E65"/>
    <w:rsid w:val="00095FB1"/>
    <w:rsid w:val="000968AA"/>
    <w:rsid w:val="0009773D"/>
    <w:rsid w:val="00097BBA"/>
    <w:rsid w:val="00097D98"/>
    <w:rsid w:val="000A3385"/>
    <w:rsid w:val="000A3861"/>
    <w:rsid w:val="000A5E0B"/>
    <w:rsid w:val="000A6BC6"/>
    <w:rsid w:val="000A7255"/>
    <w:rsid w:val="000A729F"/>
    <w:rsid w:val="000A7E2E"/>
    <w:rsid w:val="000B0291"/>
    <w:rsid w:val="000B109B"/>
    <w:rsid w:val="000B2379"/>
    <w:rsid w:val="000B2D09"/>
    <w:rsid w:val="000B3872"/>
    <w:rsid w:val="000B627F"/>
    <w:rsid w:val="000B744C"/>
    <w:rsid w:val="000B79FE"/>
    <w:rsid w:val="000C0717"/>
    <w:rsid w:val="000C0D11"/>
    <w:rsid w:val="000C147C"/>
    <w:rsid w:val="000C2A3D"/>
    <w:rsid w:val="000C3DD0"/>
    <w:rsid w:val="000C3F7F"/>
    <w:rsid w:val="000C4380"/>
    <w:rsid w:val="000C5EBB"/>
    <w:rsid w:val="000C796E"/>
    <w:rsid w:val="000D10CB"/>
    <w:rsid w:val="000D39BF"/>
    <w:rsid w:val="000D3ECD"/>
    <w:rsid w:val="000D452C"/>
    <w:rsid w:val="000D4D7E"/>
    <w:rsid w:val="000D53FF"/>
    <w:rsid w:val="000D6282"/>
    <w:rsid w:val="000E12D9"/>
    <w:rsid w:val="000E2DAD"/>
    <w:rsid w:val="000E42A4"/>
    <w:rsid w:val="000E464B"/>
    <w:rsid w:val="000E4D94"/>
    <w:rsid w:val="000E6125"/>
    <w:rsid w:val="000E6713"/>
    <w:rsid w:val="000E6BAA"/>
    <w:rsid w:val="000E7458"/>
    <w:rsid w:val="000E7BFB"/>
    <w:rsid w:val="000F04F2"/>
    <w:rsid w:val="000F0720"/>
    <w:rsid w:val="000F07C6"/>
    <w:rsid w:val="000F21CB"/>
    <w:rsid w:val="000F2AB1"/>
    <w:rsid w:val="000F2C01"/>
    <w:rsid w:val="000F2F47"/>
    <w:rsid w:val="000F49C3"/>
    <w:rsid w:val="000F5B8B"/>
    <w:rsid w:val="000F6C10"/>
    <w:rsid w:val="000F7D74"/>
    <w:rsid w:val="001004CD"/>
    <w:rsid w:val="00100E98"/>
    <w:rsid w:val="001010D4"/>
    <w:rsid w:val="001026BB"/>
    <w:rsid w:val="0010274D"/>
    <w:rsid w:val="001067D9"/>
    <w:rsid w:val="00107662"/>
    <w:rsid w:val="0011045C"/>
    <w:rsid w:val="0011061D"/>
    <w:rsid w:val="00110DDD"/>
    <w:rsid w:val="00110DF4"/>
    <w:rsid w:val="001116F9"/>
    <w:rsid w:val="001123EA"/>
    <w:rsid w:val="00112BCC"/>
    <w:rsid w:val="00113370"/>
    <w:rsid w:val="00114CD0"/>
    <w:rsid w:val="00114DA3"/>
    <w:rsid w:val="00120FAB"/>
    <w:rsid w:val="001212B3"/>
    <w:rsid w:val="001220D5"/>
    <w:rsid w:val="001232E2"/>
    <w:rsid w:val="0012383F"/>
    <w:rsid w:val="00124733"/>
    <w:rsid w:val="0012565E"/>
    <w:rsid w:val="0012603F"/>
    <w:rsid w:val="00130494"/>
    <w:rsid w:val="00132FB1"/>
    <w:rsid w:val="001346AA"/>
    <w:rsid w:val="00136217"/>
    <w:rsid w:val="001367CC"/>
    <w:rsid w:val="001424A1"/>
    <w:rsid w:val="00143F1F"/>
    <w:rsid w:val="001460B9"/>
    <w:rsid w:val="00150787"/>
    <w:rsid w:val="00151334"/>
    <w:rsid w:val="00153151"/>
    <w:rsid w:val="001531A0"/>
    <w:rsid w:val="001537AC"/>
    <w:rsid w:val="00153B05"/>
    <w:rsid w:val="00154A47"/>
    <w:rsid w:val="001557EB"/>
    <w:rsid w:val="00156335"/>
    <w:rsid w:val="0015706F"/>
    <w:rsid w:val="00161181"/>
    <w:rsid w:val="00161634"/>
    <w:rsid w:val="00161B17"/>
    <w:rsid w:val="00161B47"/>
    <w:rsid w:val="0016316A"/>
    <w:rsid w:val="001633FA"/>
    <w:rsid w:val="00164EE6"/>
    <w:rsid w:val="00165787"/>
    <w:rsid w:val="00165F93"/>
    <w:rsid w:val="0016678A"/>
    <w:rsid w:val="00167486"/>
    <w:rsid w:val="001703CA"/>
    <w:rsid w:val="00171277"/>
    <w:rsid w:val="00171347"/>
    <w:rsid w:val="00173657"/>
    <w:rsid w:val="00174347"/>
    <w:rsid w:val="001749D2"/>
    <w:rsid w:val="001756A1"/>
    <w:rsid w:val="00176426"/>
    <w:rsid w:val="001765D8"/>
    <w:rsid w:val="001768D1"/>
    <w:rsid w:val="001768E5"/>
    <w:rsid w:val="00177099"/>
    <w:rsid w:val="00177EF8"/>
    <w:rsid w:val="00180230"/>
    <w:rsid w:val="001819BA"/>
    <w:rsid w:val="00183815"/>
    <w:rsid w:val="001839EA"/>
    <w:rsid w:val="00183A1E"/>
    <w:rsid w:val="00184852"/>
    <w:rsid w:val="00184BFC"/>
    <w:rsid w:val="00184D59"/>
    <w:rsid w:val="0019374B"/>
    <w:rsid w:val="0019388B"/>
    <w:rsid w:val="001940D8"/>
    <w:rsid w:val="001941C2"/>
    <w:rsid w:val="001942D0"/>
    <w:rsid w:val="00196D9F"/>
    <w:rsid w:val="00196E1E"/>
    <w:rsid w:val="00197C2A"/>
    <w:rsid w:val="001A082D"/>
    <w:rsid w:val="001A277B"/>
    <w:rsid w:val="001A2B6D"/>
    <w:rsid w:val="001A3CA9"/>
    <w:rsid w:val="001A456D"/>
    <w:rsid w:val="001A48C7"/>
    <w:rsid w:val="001A48D7"/>
    <w:rsid w:val="001A4FB8"/>
    <w:rsid w:val="001A6269"/>
    <w:rsid w:val="001A70A8"/>
    <w:rsid w:val="001B1470"/>
    <w:rsid w:val="001B1962"/>
    <w:rsid w:val="001B2060"/>
    <w:rsid w:val="001B2E30"/>
    <w:rsid w:val="001B2E34"/>
    <w:rsid w:val="001B3D44"/>
    <w:rsid w:val="001B3EF6"/>
    <w:rsid w:val="001B440E"/>
    <w:rsid w:val="001B4959"/>
    <w:rsid w:val="001B5510"/>
    <w:rsid w:val="001B65E7"/>
    <w:rsid w:val="001B753A"/>
    <w:rsid w:val="001C06FC"/>
    <w:rsid w:val="001C0F77"/>
    <w:rsid w:val="001C10B3"/>
    <w:rsid w:val="001C2A3A"/>
    <w:rsid w:val="001C388D"/>
    <w:rsid w:val="001C3C15"/>
    <w:rsid w:val="001C4A95"/>
    <w:rsid w:val="001C6366"/>
    <w:rsid w:val="001C6528"/>
    <w:rsid w:val="001C7479"/>
    <w:rsid w:val="001C74ED"/>
    <w:rsid w:val="001C7C85"/>
    <w:rsid w:val="001D0290"/>
    <w:rsid w:val="001D03F8"/>
    <w:rsid w:val="001D1A0B"/>
    <w:rsid w:val="001D27ED"/>
    <w:rsid w:val="001D2D74"/>
    <w:rsid w:val="001D386D"/>
    <w:rsid w:val="001D3D0C"/>
    <w:rsid w:val="001D5122"/>
    <w:rsid w:val="001D5ED5"/>
    <w:rsid w:val="001D60ED"/>
    <w:rsid w:val="001D66F9"/>
    <w:rsid w:val="001E07EF"/>
    <w:rsid w:val="001E1172"/>
    <w:rsid w:val="001E1597"/>
    <w:rsid w:val="001E2F55"/>
    <w:rsid w:val="001E2FEE"/>
    <w:rsid w:val="001E5721"/>
    <w:rsid w:val="001E6AF7"/>
    <w:rsid w:val="001E7CEB"/>
    <w:rsid w:val="001F0D02"/>
    <w:rsid w:val="001F0FF1"/>
    <w:rsid w:val="001F177A"/>
    <w:rsid w:val="001F18A2"/>
    <w:rsid w:val="001F2B87"/>
    <w:rsid w:val="001F2CCE"/>
    <w:rsid w:val="001F465C"/>
    <w:rsid w:val="001F46B0"/>
    <w:rsid w:val="001F4742"/>
    <w:rsid w:val="001F5C76"/>
    <w:rsid w:val="001F6494"/>
    <w:rsid w:val="001F6714"/>
    <w:rsid w:val="001F7007"/>
    <w:rsid w:val="0020025D"/>
    <w:rsid w:val="00201A65"/>
    <w:rsid w:val="00205154"/>
    <w:rsid w:val="002055BD"/>
    <w:rsid w:val="002067D7"/>
    <w:rsid w:val="00207145"/>
    <w:rsid w:val="00207BE8"/>
    <w:rsid w:val="0021155E"/>
    <w:rsid w:val="00211DDC"/>
    <w:rsid w:val="00211F03"/>
    <w:rsid w:val="00212095"/>
    <w:rsid w:val="00212105"/>
    <w:rsid w:val="00213A15"/>
    <w:rsid w:val="00213FA8"/>
    <w:rsid w:val="00214A62"/>
    <w:rsid w:val="00214F98"/>
    <w:rsid w:val="00216C49"/>
    <w:rsid w:val="00217BFC"/>
    <w:rsid w:val="00217C61"/>
    <w:rsid w:val="00222681"/>
    <w:rsid w:val="00223053"/>
    <w:rsid w:val="00223413"/>
    <w:rsid w:val="00224159"/>
    <w:rsid w:val="002266F4"/>
    <w:rsid w:val="002270FD"/>
    <w:rsid w:val="00227A2D"/>
    <w:rsid w:val="00227EA2"/>
    <w:rsid w:val="00227EB0"/>
    <w:rsid w:val="00230F4C"/>
    <w:rsid w:val="00231649"/>
    <w:rsid w:val="00232201"/>
    <w:rsid w:val="00233898"/>
    <w:rsid w:val="00240350"/>
    <w:rsid w:val="00240586"/>
    <w:rsid w:val="0024059D"/>
    <w:rsid w:val="00241FC6"/>
    <w:rsid w:val="0024214F"/>
    <w:rsid w:val="0024479C"/>
    <w:rsid w:val="002457F6"/>
    <w:rsid w:val="002458C8"/>
    <w:rsid w:val="00245B66"/>
    <w:rsid w:val="0024636E"/>
    <w:rsid w:val="00247D7D"/>
    <w:rsid w:val="00250DAD"/>
    <w:rsid w:val="002511B7"/>
    <w:rsid w:val="00251582"/>
    <w:rsid w:val="00251CA2"/>
    <w:rsid w:val="002526D9"/>
    <w:rsid w:val="00253203"/>
    <w:rsid w:val="00253509"/>
    <w:rsid w:val="0025577C"/>
    <w:rsid w:val="00256471"/>
    <w:rsid w:val="00257E8C"/>
    <w:rsid w:val="00261259"/>
    <w:rsid w:val="002613F0"/>
    <w:rsid w:val="002630A9"/>
    <w:rsid w:val="00263250"/>
    <w:rsid w:val="002633A2"/>
    <w:rsid w:val="00267726"/>
    <w:rsid w:val="00267C6B"/>
    <w:rsid w:val="00267D39"/>
    <w:rsid w:val="00270C21"/>
    <w:rsid w:val="00270FD7"/>
    <w:rsid w:val="0027177B"/>
    <w:rsid w:val="00271B1D"/>
    <w:rsid w:val="0027327A"/>
    <w:rsid w:val="002743FB"/>
    <w:rsid w:val="00275A9F"/>
    <w:rsid w:val="00275F81"/>
    <w:rsid w:val="002776A6"/>
    <w:rsid w:val="00282B33"/>
    <w:rsid w:val="00283F73"/>
    <w:rsid w:val="00284661"/>
    <w:rsid w:val="002848CB"/>
    <w:rsid w:val="00284E1A"/>
    <w:rsid w:val="0028773F"/>
    <w:rsid w:val="00290831"/>
    <w:rsid w:val="00295CC4"/>
    <w:rsid w:val="002A03A1"/>
    <w:rsid w:val="002A149A"/>
    <w:rsid w:val="002A1512"/>
    <w:rsid w:val="002A488F"/>
    <w:rsid w:val="002A5083"/>
    <w:rsid w:val="002B0615"/>
    <w:rsid w:val="002B1691"/>
    <w:rsid w:val="002B21C1"/>
    <w:rsid w:val="002B29C6"/>
    <w:rsid w:val="002B3C4D"/>
    <w:rsid w:val="002B3F95"/>
    <w:rsid w:val="002B41A7"/>
    <w:rsid w:val="002B4FC1"/>
    <w:rsid w:val="002B56FF"/>
    <w:rsid w:val="002B578E"/>
    <w:rsid w:val="002B6094"/>
    <w:rsid w:val="002B75E4"/>
    <w:rsid w:val="002B7B7A"/>
    <w:rsid w:val="002C01BB"/>
    <w:rsid w:val="002C0D0D"/>
    <w:rsid w:val="002C0F7E"/>
    <w:rsid w:val="002C0F95"/>
    <w:rsid w:val="002C12AD"/>
    <w:rsid w:val="002C2A72"/>
    <w:rsid w:val="002C2F0E"/>
    <w:rsid w:val="002C3A81"/>
    <w:rsid w:val="002C4E6B"/>
    <w:rsid w:val="002C5C8A"/>
    <w:rsid w:val="002C6065"/>
    <w:rsid w:val="002C66A7"/>
    <w:rsid w:val="002C7695"/>
    <w:rsid w:val="002C7C12"/>
    <w:rsid w:val="002D0571"/>
    <w:rsid w:val="002D0CDC"/>
    <w:rsid w:val="002D0D64"/>
    <w:rsid w:val="002D145A"/>
    <w:rsid w:val="002D21A0"/>
    <w:rsid w:val="002D2A9D"/>
    <w:rsid w:val="002D3108"/>
    <w:rsid w:val="002D3920"/>
    <w:rsid w:val="002E08BC"/>
    <w:rsid w:val="002E10DB"/>
    <w:rsid w:val="002E38F5"/>
    <w:rsid w:val="002E3F55"/>
    <w:rsid w:val="002E3F6E"/>
    <w:rsid w:val="002E45A3"/>
    <w:rsid w:val="002E4B0D"/>
    <w:rsid w:val="002E5415"/>
    <w:rsid w:val="002E6168"/>
    <w:rsid w:val="002F04BA"/>
    <w:rsid w:val="002F0B1E"/>
    <w:rsid w:val="002F3507"/>
    <w:rsid w:val="002F4045"/>
    <w:rsid w:val="002F4869"/>
    <w:rsid w:val="002F4E5A"/>
    <w:rsid w:val="002F596D"/>
    <w:rsid w:val="002F7630"/>
    <w:rsid w:val="002F79FE"/>
    <w:rsid w:val="00300033"/>
    <w:rsid w:val="00301336"/>
    <w:rsid w:val="00301BDD"/>
    <w:rsid w:val="003029FB"/>
    <w:rsid w:val="00303F6A"/>
    <w:rsid w:val="00304343"/>
    <w:rsid w:val="003054AA"/>
    <w:rsid w:val="003061AB"/>
    <w:rsid w:val="0030653E"/>
    <w:rsid w:val="00306E7D"/>
    <w:rsid w:val="0031055D"/>
    <w:rsid w:val="00310A29"/>
    <w:rsid w:val="00311F55"/>
    <w:rsid w:val="00312CFE"/>
    <w:rsid w:val="0031362E"/>
    <w:rsid w:val="00315869"/>
    <w:rsid w:val="00316129"/>
    <w:rsid w:val="003213A5"/>
    <w:rsid w:val="00322F4A"/>
    <w:rsid w:val="0032369B"/>
    <w:rsid w:val="00330AC9"/>
    <w:rsid w:val="003319D0"/>
    <w:rsid w:val="0033224C"/>
    <w:rsid w:val="00332800"/>
    <w:rsid w:val="00333DB5"/>
    <w:rsid w:val="00334555"/>
    <w:rsid w:val="00335210"/>
    <w:rsid w:val="00335629"/>
    <w:rsid w:val="003358BC"/>
    <w:rsid w:val="00335C4C"/>
    <w:rsid w:val="00336D46"/>
    <w:rsid w:val="00337491"/>
    <w:rsid w:val="00337AE9"/>
    <w:rsid w:val="00340E38"/>
    <w:rsid w:val="00343E62"/>
    <w:rsid w:val="0034593F"/>
    <w:rsid w:val="00346F9A"/>
    <w:rsid w:val="0034757F"/>
    <w:rsid w:val="003476BC"/>
    <w:rsid w:val="0035050B"/>
    <w:rsid w:val="00350F3A"/>
    <w:rsid w:val="0035152F"/>
    <w:rsid w:val="0035172B"/>
    <w:rsid w:val="00351E53"/>
    <w:rsid w:val="0035506E"/>
    <w:rsid w:val="0035716C"/>
    <w:rsid w:val="003572DA"/>
    <w:rsid w:val="0036074B"/>
    <w:rsid w:val="00361984"/>
    <w:rsid w:val="00363672"/>
    <w:rsid w:val="0036387F"/>
    <w:rsid w:val="00364A63"/>
    <w:rsid w:val="00365AC2"/>
    <w:rsid w:val="00365F5E"/>
    <w:rsid w:val="0036613D"/>
    <w:rsid w:val="00366E5A"/>
    <w:rsid w:val="003705BE"/>
    <w:rsid w:val="00370F57"/>
    <w:rsid w:val="00372416"/>
    <w:rsid w:val="0037351A"/>
    <w:rsid w:val="00373902"/>
    <w:rsid w:val="00373BB8"/>
    <w:rsid w:val="003772EB"/>
    <w:rsid w:val="003773CC"/>
    <w:rsid w:val="00380763"/>
    <w:rsid w:val="00383458"/>
    <w:rsid w:val="00383638"/>
    <w:rsid w:val="00387162"/>
    <w:rsid w:val="00387B16"/>
    <w:rsid w:val="00387FF2"/>
    <w:rsid w:val="0039004A"/>
    <w:rsid w:val="00391271"/>
    <w:rsid w:val="003918B1"/>
    <w:rsid w:val="00391B5B"/>
    <w:rsid w:val="00393749"/>
    <w:rsid w:val="00395AE1"/>
    <w:rsid w:val="00395F53"/>
    <w:rsid w:val="0039731D"/>
    <w:rsid w:val="003A0004"/>
    <w:rsid w:val="003A2A7E"/>
    <w:rsid w:val="003A2D59"/>
    <w:rsid w:val="003A42A0"/>
    <w:rsid w:val="003A564B"/>
    <w:rsid w:val="003A5A78"/>
    <w:rsid w:val="003A5A8C"/>
    <w:rsid w:val="003B0DC4"/>
    <w:rsid w:val="003B11BB"/>
    <w:rsid w:val="003B1333"/>
    <w:rsid w:val="003B2500"/>
    <w:rsid w:val="003B293D"/>
    <w:rsid w:val="003B3F77"/>
    <w:rsid w:val="003B4643"/>
    <w:rsid w:val="003B67D4"/>
    <w:rsid w:val="003B689A"/>
    <w:rsid w:val="003C00B8"/>
    <w:rsid w:val="003C045F"/>
    <w:rsid w:val="003C0E50"/>
    <w:rsid w:val="003C1A1D"/>
    <w:rsid w:val="003C30DC"/>
    <w:rsid w:val="003C3306"/>
    <w:rsid w:val="003C4CE6"/>
    <w:rsid w:val="003C5027"/>
    <w:rsid w:val="003C6774"/>
    <w:rsid w:val="003D034C"/>
    <w:rsid w:val="003D266E"/>
    <w:rsid w:val="003D4548"/>
    <w:rsid w:val="003D483F"/>
    <w:rsid w:val="003D79E7"/>
    <w:rsid w:val="003D7AAC"/>
    <w:rsid w:val="003E23EB"/>
    <w:rsid w:val="003E368B"/>
    <w:rsid w:val="003E36A4"/>
    <w:rsid w:val="003E3CA3"/>
    <w:rsid w:val="003E4E00"/>
    <w:rsid w:val="003E6694"/>
    <w:rsid w:val="003F0049"/>
    <w:rsid w:val="003F1785"/>
    <w:rsid w:val="003F19F3"/>
    <w:rsid w:val="003F3CF2"/>
    <w:rsid w:val="003F4443"/>
    <w:rsid w:val="003F75DB"/>
    <w:rsid w:val="00401112"/>
    <w:rsid w:val="0040582B"/>
    <w:rsid w:val="004058C8"/>
    <w:rsid w:val="00405DCB"/>
    <w:rsid w:val="0040638A"/>
    <w:rsid w:val="0040710B"/>
    <w:rsid w:val="00410B86"/>
    <w:rsid w:val="0041181F"/>
    <w:rsid w:val="0041242E"/>
    <w:rsid w:val="0041263E"/>
    <w:rsid w:val="0041333A"/>
    <w:rsid w:val="00413BA8"/>
    <w:rsid w:val="00414461"/>
    <w:rsid w:val="00414C36"/>
    <w:rsid w:val="00415ABE"/>
    <w:rsid w:val="00416488"/>
    <w:rsid w:val="0042038F"/>
    <w:rsid w:val="004205C1"/>
    <w:rsid w:val="00420FB7"/>
    <w:rsid w:val="004213BE"/>
    <w:rsid w:val="0042190E"/>
    <w:rsid w:val="00421D7B"/>
    <w:rsid w:val="004225C1"/>
    <w:rsid w:val="0042422C"/>
    <w:rsid w:val="004264F9"/>
    <w:rsid w:val="00426A78"/>
    <w:rsid w:val="004275CC"/>
    <w:rsid w:val="004275FC"/>
    <w:rsid w:val="00427CB0"/>
    <w:rsid w:val="00430516"/>
    <w:rsid w:val="00431D53"/>
    <w:rsid w:val="004320D7"/>
    <w:rsid w:val="004327E3"/>
    <w:rsid w:val="004341AF"/>
    <w:rsid w:val="00434BBF"/>
    <w:rsid w:val="00434D2B"/>
    <w:rsid w:val="00435083"/>
    <w:rsid w:val="004364AA"/>
    <w:rsid w:val="00436F26"/>
    <w:rsid w:val="00437080"/>
    <w:rsid w:val="00437A25"/>
    <w:rsid w:val="00440141"/>
    <w:rsid w:val="00440403"/>
    <w:rsid w:val="00440EE1"/>
    <w:rsid w:val="00441AD6"/>
    <w:rsid w:val="004431C9"/>
    <w:rsid w:val="004434E3"/>
    <w:rsid w:val="004449F5"/>
    <w:rsid w:val="00446E49"/>
    <w:rsid w:val="004508F5"/>
    <w:rsid w:val="004517F2"/>
    <w:rsid w:val="00452EBA"/>
    <w:rsid w:val="00452FF1"/>
    <w:rsid w:val="00456562"/>
    <w:rsid w:val="00457934"/>
    <w:rsid w:val="0046280B"/>
    <w:rsid w:val="00462FA4"/>
    <w:rsid w:val="0046309C"/>
    <w:rsid w:val="004660B3"/>
    <w:rsid w:val="004669D1"/>
    <w:rsid w:val="00466CA5"/>
    <w:rsid w:val="00466DD4"/>
    <w:rsid w:val="00467915"/>
    <w:rsid w:val="004711E8"/>
    <w:rsid w:val="00471A7A"/>
    <w:rsid w:val="00473142"/>
    <w:rsid w:val="00474D0C"/>
    <w:rsid w:val="00475252"/>
    <w:rsid w:val="00475702"/>
    <w:rsid w:val="004759C5"/>
    <w:rsid w:val="004763C6"/>
    <w:rsid w:val="004770CC"/>
    <w:rsid w:val="00477A73"/>
    <w:rsid w:val="00481B15"/>
    <w:rsid w:val="00481C65"/>
    <w:rsid w:val="00481D04"/>
    <w:rsid w:val="004839CE"/>
    <w:rsid w:val="00486840"/>
    <w:rsid w:val="00487691"/>
    <w:rsid w:val="004906F1"/>
    <w:rsid w:val="0049114D"/>
    <w:rsid w:val="00492CC2"/>
    <w:rsid w:val="00494619"/>
    <w:rsid w:val="004946F2"/>
    <w:rsid w:val="00494A23"/>
    <w:rsid w:val="00495599"/>
    <w:rsid w:val="00496B99"/>
    <w:rsid w:val="004976C7"/>
    <w:rsid w:val="00497B40"/>
    <w:rsid w:val="004A0652"/>
    <w:rsid w:val="004A1DE0"/>
    <w:rsid w:val="004A2978"/>
    <w:rsid w:val="004A412A"/>
    <w:rsid w:val="004A4212"/>
    <w:rsid w:val="004A5201"/>
    <w:rsid w:val="004A753A"/>
    <w:rsid w:val="004B0237"/>
    <w:rsid w:val="004B2441"/>
    <w:rsid w:val="004B3774"/>
    <w:rsid w:val="004B399F"/>
    <w:rsid w:val="004B536B"/>
    <w:rsid w:val="004B6436"/>
    <w:rsid w:val="004B64E1"/>
    <w:rsid w:val="004B6523"/>
    <w:rsid w:val="004B653E"/>
    <w:rsid w:val="004B6EAB"/>
    <w:rsid w:val="004B7C22"/>
    <w:rsid w:val="004C0A49"/>
    <w:rsid w:val="004C0AFC"/>
    <w:rsid w:val="004C10C9"/>
    <w:rsid w:val="004C132E"/>
    <w:rsid w:val="004C1BF8"/>
    <w:rsid w:val="004C3C5A"/>
    <w:rsid w:val="004C3DEF"/>
    <w:rsid w:val="004C4E72"/>
    <w:rsid w:val="004C6C05"/>
    <w:rsid w:val="004C6C43"/>
    <w:rsid w:val="004D4BAB"/>
    <w:rsid w:val="004D4FEB"/>
    <w:rsid w:val="004D53FE"/>
    <w:rsid w:val="004D5EE9"/>
    <w:rsid w:val="004D6B58"/>
    <w:rsid w:val="004D7354"/>
    <w:rsid w:val="004D7DB6"/>
    <w:rsid w:val="004E14D1"/>
    <w:rsid w:val="004E2607"/>
    <w:rsid w:val="004E36C1"/>
    <w:rsid w:val="004E3D61"/>
    <w:rsid w:val="004E517A"/>
    <w:rsid w:val="004E6C40"/>
    <w:rsid w:val="004F001F"/>
    <w:rsid w:val="004F0A40"/>
    <w:rsid w:val="004F1407"/>
    <w:rsid w:val="004F2428"/>
    <w:rsid w:val="004F4457"/>
    <w:rsid w:val="004F6429"/>
    <w:rsid w:val="004F7297"/>
    <w:rsid w:val="004F7CAD"/>
    <w:rsid w:val="0050045C"/>
    <w:rsid w:val="00503F55"/>
    <w:rsid w:val="005042A5"/>
    <w:rsid w:val="005047D4"/>
    <w:rsid w:val="00504A07"/>
    <w:rsid w:val="005055DB"/>
    <w:rsid w:val="0050566F"/>
    <w:rsid w:val="00505A5E"/>
    <w:rsid w:val="00506862"/>
    <w:rsid w:val="005110D0"/>
    <w:rsid w:val="005114E2"/>
    <w:rsid w:val="00511D8E"/>
    <w:rsid w:val="00512743"/>
    <w:rsid w:val="00513E0A"/>
    <w:rsid w:val="005152DD"/>
    <w:rsid w:val="005152F9"/>
    <w:rsid w:val="005160C7"/>
    <w:rsid w:val="00517DC3"/>
    <w:rsid w:val="00521665"/>
    <w:rsid w:val="00522063"/>
    <w:rsid w:val="0052219F"/>
    <w:rsid w:val="00522F18"/>
    <w:rsid w:val="005236B3"/>
    <w:rsid w:val="00524304"/>
    <w:rsid w:val="00524473"/>
    <w:rsid w:val="0053048F"/>
    <w:rsid w:val="00530B46"/>
    <w:rsid w:val="00536D19"/>
    <w:rsid w:val="00540713"/>
    <w:rsid w:val="00540794"/>
    <w:rsid w:val="005442E3"/>
    <w:rsid w:val="0054467B"/>
    <w:rsid w:val="00544B20"/>
    <w:rsid w:val="00545BDC"/>
    <w:rsid w:val="00547B24"/>
    <w:rsid w:val="0055109F"/>
    <w:rsid w:val="00551A53"/>
    <w:rsid w:val="005521BF"/>
    <w:rsid w:val="005523E3"/>
    <w:rsid w:val="0055513F"/>
    <w:rsid w:val="00555C8F"/>
    <w:rsid w:val="00555FCA"/>
    <w:rsid w:val="00556A59"/>
    <w:rsid w:val="0056140A"/>
    <w:rsid w:val="005626C2"/>
    <w:rsid w:val="00564ABE"/>
    <w:rsid w:val="005667D8"/>
    <w:rsid w:val="00567D10"/>
    <w:rsid w:val="00570C80"/>
    <w:rsid w:val="005729B1"/>
    <w:rsid w:val="00573483"/>
    <w:rsid w:val="005746AE"/>
    <w:rsid w:val="00574CB8"/>
    <w:rsid w:val="00576C4A"/>
    <w:rsid w:val="005773D8"/>
    <w:rsid w:val="00577E3A"/>
    <w:rsid w:val="0058333A"/>
    <w:rsid w:val="00583A94"/>
    <w:rsid w:val="005852FF"/>
    <w:rsid w:val="00586669"/>
    <w:rsid w:val="0058743A"/>
    <w:rsid w:val="00591431"/>
    <w:rsid w:val="0059164F"/>
    <w:rsid w:val="005924E7"/>
    <w:rsid w:val="00593066"/>
    <w:rsid w:val="00593C8E"/>
    <w:rsid w:val="00593F71"/>
    <w:rsid w:val="00594431"/>
    <w:rsid w:val="005949F6"/>
    <w:rsid w:val="00594D5F"/>
    <w:rsid w:val="0059582C"/>
    <w:rsid w:val="00595E17"/>
    <w:rsid w:val="00596285"/>
    <w:rsid w:val="0059653C"/>
    <w:rsid w:val="005A04E2"/>
    <w:rsid w:val="005A0FA8"/>
    <w:rsid w:val="005A1481"/>
    <w:rsid w:val="005A27C5"/>
    <w:rsid w:val="005A3607"/>
    <w:rsid w:val="005A51C0"/>
    <w:rsid w:val="005A64C3"/>
    <w:rsid w:val="005A6737"/>
    <w:rsid w:val="005A68A7"/>
    <w:rsid w:val="005A6A3E"/>
    <w:rsid w:val="005A6ED1"/>
    <w:rsid w:val="005A7D82"/>
    <w:rsid w:val="005A7F1E"/>
    <w:rsid w:val="005A7F49"/>
    <w:rsid w:val="005B5662"/>
    <w:rsid w:val="005B5CE3"/>
    <w:rsid w:val="005B634B"/>
    <w:rsid w:val="005B6BF1"/>
    <w:rsid w:val="005B6C67"/>
    <w:rsid w:val="005B70E5"/>
    <w:rsid w:val="005B7C2E"/>
    <w:rsid w:val="005C14FC"/>
    <w:rsid w:val="005C218F"/>
    <w:rsid w:val="005C2287"/>
    <w:rsid w:val="005C2578"/>
    <w:rsid w:val="005C30DF"/>
    <w:rsid w:val="005C35D1"/>
    <w:rsid w:val="005C4336"/>
    <w:rsid w:val="005C5C00"/>
    <w:rsid w:val="005C6AFA"/>
    <w:rsid w:val="005C710D"/>
    <w:rsid w:val="005C74AE"/>
    <w:rsid w:val="005D35B9"/>
    <w:rsid w:val="005D40A9"/>
    <w:rsid w:val="005D4B6E"/>
    <w:rsid w:val="005D540F"/>
    <w:rsid w:val="005D5949"/>
    <w:rsid w:val="005D5E23"/>
    <w:rsid w:val="005D6303"/>
    <w:rsid w:val="005D6668"/>
    <w:rsid w:val="005D6A39"/>
    <w:rsid w:val="005D6A8D"/>
    <w:rsid w:val="005D7C83"/>
    <w:rsid w:val="005E2347"/>
    <w:rsid w:val="005E25F2"/>
    <w:rsid w:val="005E2BF1"/>
    <w:rsid w:val="005E34A8"/>
    <w:rsid w:val="005E37E9"/>
    <w:rsid w:val="005E3AEF"/>
    <w:rsid w:val="005E73F5"/>
    <w:rsid w:val="005E7976"/>
    <w:rsid w:val="005E7C40"/>
    <w:rsid w:val="005F2432"/>
    <w:rsid w:val="005F37CC"/>
    <w:rsid w:val="005F387D"/>
    <w:rsid w:val="005F3BA4"/>
    <w:rsid w:val="005F428F"/>
    <w:rsid w:val="005F4CDF"/>
    <w:rsid w:val="005F5988"/>
    <w:rsid w:val="005F70FF"/>
    <w:rsid w:val="00600626"/>
    <w:rsid w:val="00600AFD"/>
    <w:rsid w:val="006015F1"/>
    <w:rsid w:val="006027AB"/>
    <w:rsid w:val="00602BDD"/>
    <w:rsid w:val="006032E3"/>
    <w:rsid w:val="00604DB3"/>
    <w:rsid w:val="00605337"/>
    <w:rsid w:val="0060565B"/>
    <w:rsid w:val="006056CF"/>
    <w:rsid w:val="00607722"/>
    <w:rsid w:val="0061020C"/>
    <w:rsid w:val="00612222"/>
    <w:rsid w:val="00612801"/>
    <w:rsid w:val="006133F9"/>
    <w:rsid w:val="006152BC"/>
    <w:rsid w:val="006170E4"/>
    <w:rsid w:val="00617BDA"/>
    <w:rsid w:val="00620A2E"/>
    <w:rsid w:val="00620CAD"/>
    <w:rsid w:val="00621A2E"/>
    <w:rsid w:val="00622DCF"/>
    <w:rsid w:val="0062307C"/>
    <w:rsid w:val="006238CA"/>
    <w:rsid w:val="00623F1D"/>
    <w:rsid w:val="0062439C"/>
    <w:rsid w:val="00625B11"/>
    <w:rsid w:val="006277EC"/>
    <w:rsid w:val="00627BAB"/>
    <w:rsid w:val="00627EFC"/>
    <w:rsid w:val="006301A0"/>
    <w:rsid w:val="00630590"/>
    <w:rsid w:val="00630FA1"/>
    <w:rsid w:val="006310F5"/>
    <w:rsid w:val="006311C1"/>
    <w:rsid w:val="0063256E"/>
    <w:rsid w:val="00632ACF"/>
    <w:rsid w:val="00634193"/>
    <w:rsid w:val="00635C49"/>
    <w:rsid w:val="006378D5"/>
    <w:rsid w:val="006408FD"/>
    <w:rsid w:val="00642AD8"/>
    <w:rsid w:val="006438CE"/>
    <w:rsid w:val="00643FF1"/>
    <w:rsid w:val="006440B2"/>
    <w:rsid w:val="00646409"/>
    <w:rsid w:val="00651027"/>
    <w:rsid w:val="00652174"/>
    <w:rsid w:val="00652881"/>
    <w:rsid w:val="00652DC9"/>
    <w:rsid w:val="0065313E"/>
    <w:rsid w:val="0065315A"/>
    <w:rsid w:val="006532B5"/>
    <w:rsid w:val="006534FD"/>
    <w:rsid w:val="00653654"/>
    <w:rsid w:val="00653CAB"/>
    <w:rsid w:val="00653D2A"/>
    <w:rsid w:val="0065432E"/>
    <w:rsid w:val="0065646A"/>
    <w:rsid w:val="00656AD1"/>
    <w:rsid w:val="00660846"/>
    <w:rsid w:val="00660A96"/>
    <w:rsid w:val="00661343"/>
    <w:rsid w:val="00661517"/>
    <w:rsid w:val="006627DE"/>
    <w:rsid w:val="006646CF"/>
    <w:rsid w:val="006650F9"/>
    <w:rsid w:val="00665A22"/>
    <w:rsid w:val="00665D1D"/>
    <w:rsid w:val="00666ABF"/>
    <w:rsid w:val="006705C7"/>
    <w:rsid w:val="00672B83"/>
    <w:rsid w:val="00673880"/>
    <w:rsid w:val="006739CC"/>
    <w:rsid w:val="00674A8A"/>
    <w:rsid w:val="00676117"/>
    <w:rsid w:val="006762E3"/>
    <w:rsid w:val="00676605"/>
    <w:rsid w:val="00677F84"/>
    <w:rsid w:val="006821F6"/>
    <w:rsid w:val="00682C6A"/>
    <w:rsid w:val="00683157"/>
    <w:rsid w:val="00684458"/>
    <w:rsid w:val="00685743"/>
    <w:rsid w:val="00685C79"/>
    <w:rsid w:val="00686169"/>
    <w:rsid w:val="006867F1"/>
    <w:rsid w:val="00686816"/>
    <w:rsid w:val="0068780A"/>
    <w:rsid w:val="006878CA"/>
    <w:rsid w:val="006903EF"/>
    <w:rsid w:val="0069104B"/>
    <w:rsid w:val="00692E4D"/>
    <w:rsid w:val="006936E4"/>
    <w:rsid w:val="00694674"/>
    <w:rsid w:val="00696354"/>
    <w:rsid w:val="00697585"/>
    <w:rsid w:val="00697857"/>
    <w:rsid w:val="006A1FEA"/>
    <w:rsid w:val="006A2C6F"/>
    <w:rsid w:val="006A2CD7"/>
    <w:rsid w:val="006A38CB"/>
    <w:rsid w:val="006B1558"/>
    <w:rsid w:val="006B1785"/>
    <w:rsid w:val="006B2ADF"/>
    <w:rsid w:val="006B4B6C"/>
    <w:rsid w:val="006B4FF0"/>
    <w:rsid w:val="006B59CC"/>
    <w:rsid w:val="006B5D34"/>
    <w:rsid w:val="006B6CF5"/>
    <w:rsid w:val="006C0275"/>
    <w:rsid w:val="006C2761"/>
    <w:rsid w:val="006C2F46"/>
    <w:rsid w:val="006C31C5"/>
    <w:rsid w:val="006C4209"/>
    <w:rsid w:val="006C4519"/>
    <w:rsid w:val="006C4859"/>
    <w:rsid w:val="006C4E85"/>
    <w:rsid w:val="006C5C29"/>
    <w:rsid w:val="006C632B"/>
    <w:rsid w:val="006C6B6A"/>
    <w:rsid w:val="006C6CE8"/>
    <w:rsid w:val="006D0194"/>
    <w:rsid w:val="006D0224"/>
    <w:rsid w:val="006D16A7"/>
    <w:rsid w:val="006D27FC"/>
    <w:rsid w:val="006D3838"/>
    <w:rsid w:val="006D5343"/>
    <w:rsid w:val="006D5B30"/>
    <w:rsid w:val="006D69D7"/>
    <w:rsid w:val="006D71F6"/>
    <w:rsid w:val="006E1249"/>
    <w:rsid w:val="006E282D"/>
    <w:rsid w:val="006E333E"/>
    <w:rsid w:val="006E40AC"/>
    <w:rsid w:val="006E4B1C"/>
    <w:rsid w:val="006E5B69"/>
    <w:rsid w:val="006E7180"/>
    <w:rsid w:val="006E7C47"/>
    <w:rsid w:val="006F0195"/>
    <w:rsid w:val="006F2DFF"/>
    <w:rsid w:val="006F49E1"/>
    <w:rsid w:val="006F6226"/>
    <w:rsid w:val="006F74A4"/>
    <w:rsid w:val="006F7643"/>
    <w:rsid w:val="00700AA7"/>
    <w:rsid w:val="00701869"/>
    <w:rsid w:val="00701EB7"/>
    <w:rsid w:val="007030BB"/>
    <w:rsid w:val="007030E6"/>
    <w:rsid w:val="00705C21"/>
    <w:rsid w:val="00706EA0"/>
    <w:rsid w:val="007116D8"/>
    <w:rsid w:val="007145FA"/>
    <w:rsid w:val="007157C0"/>
    <w:rsid w:val="0071766F"/>
    <w:rsid w:val="00717C2E"/>
    <w:rsid w:val="00717DF1"/>
    <w:rsid w:val="00721961"/>
    <w:rsid w:val="00721E36"/>
    <w:rsid w:val="0072235E"/>
    <w:rsid w:val="00723DE5"/>
    <w:rsid w:val="00725947"/>
    <w:rsid w:val="00725D48"/>
    <w:rsid w:val="00726994"/>
    <w:rsid w:val="00726B97"/>
    <w:rsid w:val="00727840"/>
    <w:rsid w:val="00727FEF"/>
    <w:rsid w:val="0073365C"/>
    <w:rsid w:val="007337D7"/>
    <w:rsid w:val="0073380B"/>
    <w:rsid w:val="0073395A"/>
    <w:rsid w:val="00734147"/>
    <w:rsid w:val="007347B9"/>
    <w:rsid w:val="00734E29"/>
    <w:rsid w:val="00735916"/>
    <w:rsid w:val="00735CFD"/>
    <w:rsid w:val="00737438"/>
    <w:rsid w:val="00740E4A"/>
    <w:rsid w:val="00741D3E"/>
    <w:rsid w:val="0074223F"/>
    <w:rsid w:val="007426FB"/>
    <w:rsid w:val="00743A92"/>
    <w:rsid w:val="00744DEE"/>
    <w:rsid w:val="007453AE"/>
    <w:rsid w:val="00745B0C"/>
    <w:rsid w:val="00745DD0"/>
    <w:rsid w:val="007469D2"/>
    <w:rsid w:val="00750136"/>
    <w:rsid w:val="007507F5"/>
    <w:rsid w:val="00750907"/>
    <w:rsid w:val="00751465"/>
    <w:rsid w:val="00753213"/>
    <w:rsid w:val="007539F7"/>
    <w:rsid w:val="00755021"/>
    <w:rsid w:val="00755575"/>
    <w:rsid w:val="007562E9"/>
    <w:rsid w:val="007564DF"/>
    <w:rsid w:val="007579B0"/>
    <w:rsid w:val="00761632"/>
    <w:rsid w:val="00761977"/>
    <w:rsid w:val="0076275A"/>
    <w:rsid w:val="007628DF"/>
    <w:rsid w:val="007632DC"/>
    <w:rsid w:val="00763B47"/>
    <w:rsid w:val="00763CA5"/>
    <w:rsid w:val="00764056"/>
    <w:rsid w:val="007643A7"/>
    <w:rsid w:val="0076635A"/>
    <w:rsid w:val="00766552"/>
    <w:rsid w:val="00766D0D"/>
    <w:rsid w:val="0076747D"/>
    <w:rsid w:val="00767648"/>
    <w:rsid w:val="00770A41"/>
    <w:rsid w:val="0077291E"/>
    <w:rsid w:val="0077557B"/>
    <w:rsid w:val="0077559A"/>
    <w:rsid w:val="00775F0A"/>
    <w:rsid w:val="007770CA"/>
    <w:rsid w:val="0077783F"/>
    <w:rsid w:val="00780617"/>
    <w:rsid w:val="007815DC"/>
    <w:rsid w:val="00784642"/>
    <w:rsid w:val="00784E87"/>
    <w:rsid w:val="00785148"/>
    <w:rsid w:val="00786349"/>
    <w:rsid w:val="00787922"/>
    <w:rsid w:val="00787B09"/>
    <w:rsid w:val="007910F1"/>
    <w:rsid w:val="00793143"/>
    <w:rsid w:val="007931FA"/>
    <w:rsid w:val="0079347F"/>
    <w:rsid w:val="007941B4"/>
    <w:rsid w:val="00796065"/>
    <w:rsid w:val="00796B50"/>
    <w:rsid w:val="0079760A"/>
    <w:rsid w:val="007978E8"/>
    <w:rsid w:val="00797AC6"/>
    <w:rsid w:val="007A0915"/>
    <w:rsid w:val="007A19BD"/>
    <w:rsid w:val="007A1C12"/>
    <w:rsid w:val="007A3437"/>
    <w:rsid w:val="007A3A9C"/>
    <w:rsid w:val="007A483F"/>
    <w:rsid w:val="007A4D56"/>
    <w:rsid w:val="007A64E3"/>
    <w:rsid w:val="007A7843"/>
    <w:rsid w:val="007A789F"/>
    <w:rsid w:val="007A7C25"/>
    <w:rsid w:val="007B1AC2"/>
    <w:rsid w:val="007B258C"/>
    <w:rsid w:val="007B2591"/>
    <w:rsid w:val="007B32CF"/>
    <w:rsid w:val="007B4E21"/>
    <w:rsid w:val="007B4F8B"/>
    <w:rsid w:val="007B591E"/>
    <w:rsid w:val="007B6EB5"/>
    <w:rsid w:val="007B7D5C"/>
    <w:rsid w:val="007C1684"/>
    <w:rsid w:val="007C2850"/>
    <w:rsid w:val="007C3221"/>
    <w:rsid w:val="007C33C5"/>
    <w:rsid w:val="007C4253"/>
    <w:rsid w:val="007C429C"/>
    <w:rsid w:val="007C4677"/>
    <w:rsid w:val="007C4E8D"/>
    <w:rsid w:val="007C51FD"/>
    <w:rsid w:val="007C5DFF"/>
    <w:rsid w:val="007C7352"/>
    <w:rsid w:val="007C7A2A"/>
    <w:rsid w:val="007C7D6E"/>
    <w:rsid w:val="007D0260"/>
    <w:rsid w:val="007D0F82"/>
    <w:rsid w:val="007D43D0"/>
    <w:rsid w:val="007D55F7"/>
    <w:rsid w:val="007D5952"/>
    <w:rsid w:val="007D6CC6"/>
    <w:rsid w:val="007E1E8D"/>
    <w:rsid w:val="007E2620"/>
    <w:rsid w:val="007E2E1D"/>
    <w:rsid w:val="007E2E21"/>
    <w:rsid w:val="007E3433"/>
    <w:rsid w:val="007E3A8B"/>
    <w:rsid w:val="007E6CE0"/>
    <w:rsid w:val="007E7909"/>
    <w:rsid w:val="007F0C4F"/>
    <w:rsid w:val="007F25DF"/>
    <w:rsid w:val="007F2D12"/>
    <w:rsid w:val="007F36E6"/>
    <w:rsid w:val="007F453E"/>
    <w:rsid w:val="007F651B"/>
    <w:rsid w:val="008018B9"/>
    <w:rsid w:val="00803538"/>
    <w:rsid w:val="00803868"/>
    <w:rsid w:val="0080468F"/>
    <w:rsid w:val="0080494D"/>
    <w:rsid w:val="00804CEB"/>
    <w:rsid w:val="00806606"/>
    <w:rsid w:val="0080719D"/>
    <w:rsid w:val="008075B1"/>
    <w:rsid w:val="008078DB"/>
    <w:rsid w:val="00807DCC"/>
    <w:rsid w:val="0081166D"/>
    <w:rsid w:val="008121F7"/>
    <w:rsid w:val="00812B1E"/>
    <w:rsid w:val="008134F8"/>
    <w:rsid w:val="00813746"/>
    <w:rsid w:val="00820D0A"/>
    <w:rsid w:val="00820EB0"/>
    <w:rsid w:val="008212B8"/>
    <w:rsid w:val="008215BE"/>
    <w:rsid w:val="00822399"/>
    <w:rsid w:val="00822683"/>
    <w:rsid w:val="008240B2"/>
    <w:rsid w:val="00824706"/>
    <w:rsid w:val="00825023"/>
    <w:rsid w:val="008253F7"/>
    <w:rsid w:val="00825CAE"/>
    <w:rsid w:val="00826882"/>
    <w:rsid w:val="00826A70"/>
    <w:rsid w:val="008279C4"/>
    <w:rsid w:val="00830FF2"/>
    <w:rsid w:val="00831C44"/>
    <w:rsid w:val="00832B9F"/>
    <w:rsid w:val="00832BBC"/>
    <w:rsid w:val="008330EB"/>
    <w:rsid w:val="008331EE"/>
    <w:rsid w:val="008333D0"/>
    <w:rsid w:val="00833711"/>
    <w:rsid w:val="00834594"/>
    <w:rsid w:val="008367F0"/>
    <w:rsid w:val="008378A8"/>
    <w:rsid w:val="008401C5"/>
    <w:rsid w:val="00840D08"/>
    <w:rsid w:val="00840FF3"/>
    <w:rsid w:val="00841421"/>
    <w:rsid w:val="00841E7A"/>
    <w:rsid w:val="0084270D"/>
    <w:rsid w:val="00842D75"/>
    <w:rsid w:val="00842DDE"/>
    <w:rsid w:val="00843AEB"/>
    <w:rsid w:val="0084408F"/>
    <w:rsid w:val="00844CA3"/>
    <w:rsid w:val="0084598F"/>
    <w:rsid w:val="008464C8"/>
    <w:rsid w:val="00846AD0"/>
    <w:rsid w:val="00847BFF"/>
    <w:rsid w:val="00847DE4"/>
    <w:rsid w:val="008531CE"/>
    <w:rsid w:val="008540C8"/>
    <w:rsid w:val="00854B89"/>
    <w:rsid w:val="00855501"/>
    <w:rsid w:val="00856BA2"/>
    <w:rsid w:val="00856DC6"/>
    <w:rsid w:val="00861DB4"/>
    <w:rsid w:val="008628E6"/>
    <w:rsid w:val="00862C1C"/>
    <w:rsid w:val="0086575A"/>
    <w:rsid w:val="00866150"/>
    <w:rsid w:val="00872740"/>
    <w:rsid w:val="00872AC7"/>
    <w:rsid w:val="00872EE0"/>
    <w:rsid w:val="00872F99"/>
    <w:rsid w:val="00876505"/>
    <w:rsid w:val="00876A65"/>
    <w:rsid w:val="00876EC7"/>
    <w:rsid w:val="00876F4F"/>
    <w:rsid w:val="008770A0"/>
    <w:rsid w:val="00880536"/>
    <w:rsid w:val="00882EEF"/>
    <w:rsid w:val="008835D4"/>
    <w:rsid w:val="0088385B"/>
    <w:rsid w:val="0088418D"/>
    <w:rsid w:val="00884585"/>
    <w:rsid w:val="008845F5"/>
    <w:rsid w:val="00887D7B"/>
    <w:rsid w:val="00887F0E"/>
    <w:rsid w:val="00890160"/>
    <w:rsid w:val="008902E9"/>
    <w:rsid w:val="008904E6"/>
    <w:rsid w:val="0089237F"/>
    <w:rsid w:val="008936D4"/>
    <w:rsid w:val="00894A80"/>
    <w:rsid w:val="008955CB"/>
    <w:rsid w:val="00895AD0"/>
    <w:rsid w:val="00896E70"/>
    <w:rsid w:val="008A0198"/>
    <w:rsid w:val="008A0570"/>
    <w:rsid w:val="008A0771"/>
    <w:rsid w:val="008A344C"/>
    <w:rsid w:val="008A36F4"/>
    <w:rsid w:val="008A49EC"/>
    <w:rsid w:val="008A4ADC"/>
    <w:rsid w:val="008A702D"/>
    <w:rsid w:val="008A70E0"/>
    <w:rsid w:val="008B0AD5"/>
    <w:rsid w:val="008B13B4"/>
    <w:rsid w:val="008B2C7C"/>
    <w:rsid w:val="008B3A8A"/>
    <w:rsid w:val="008B43A5"/>
    <w:rsid w:val="008B4E8E"/>
    <w:rsid w:val="008B585C"/>
    <w:rsid w:val="008B5C02"/>
    <w:rsid w:val="008B5D54"/>
    <w:rsid w:val="008B78DA"/>
    <w:rsid w:val="008C0442"/>
    <w:rsid w:val="008C1965"/>
    <w:rsid w:val="008C25A8"/>
    <w:rsid w:val="008C2B0C"/>
    <w:rsid w:val="008C48E9"/>
    <w:rsid w:val="008C5359"/>
    <w:rsid w:val="008C546F"/>
    <w:rsid w:val="008C57CD"/>
    <w:rsid w:val="008C5D5A"/>
    <w:rsid w:val="008C6639"/>
    <w:rsid w:val="008C73CD"/>
    <w:rsid w:val="008C7A59"/>
    <w:rsid w:val="008C7AFF"/>
    <w:rsid w:val="008D0578"/>
    <w:rsid w:val="008D0715"/>
    <w:rsid w:val="008D1D47"/>
    <w:rsid w:val="008D2867"/>
    <w:rsid w:val="008D3506"/>
    <w:rsid w:val="008D3756"/>
    <w:rsid w:val="008D387E"/>
    <w:rsid w:val="008D3FF9"/>
    <w:rsid w:val="008D4174"/>
    <w:rsid w:val="008D49D8"/>
    <w:rsid w:val="008D4D36"/>
    <w:rsid w:val="008D4EBE"/>
    <w:rsid w:val="008D5909"/>
    <w:rsid w:val="008D597F"/>
    <w:rsid w:val="008D65C1"/>
    <w:rsid w:val="008D7531"/>
    <w:rsid w:val="008D7684"/>
    <w:rsid w:val="008D7702"/>
    <w:rsid w:val="008E0F4E"/>
    <w:rsid w:val="008E20AC"/>
    <w:rsid w:val="008E2422"/>
    <w:rsid w:val="008E48CA"/>
    <w:rsid w:val="008E5507"/>
    <w:rsid w:val="008E62F2"/>
    <w:rsid w:val="008E704C"/>
    <w:rsid w:val="008E7A5D"/>
    <w:rsid w:val="008F3282"/>
    <w:rsid w:val="008F3732"/>
    <w:rsid w:val="008F557E"/>
    <w:rsid w:val="008F6349"/>
    <w:rsid w:val="008F741F"/>
    <w:rsid w:val="0090237F"/>
    <w:rsid w:val="00904093"/>
    <w:rsid w:val="009048B0"/>
    <w:rsid w:val="009052E2"/>
    <w:rsid w:val="0090654C"/>
    <w:rsid w:val="00906720"/>
    <w:rsid w:val="00910980"/>
    <w:rsid w:val="00910DD4"/>
    <w:rsid w:val="0091198E"/>
    <w:rsid w:val="009137F1"/>
    <w:rsid w:val="00914C4B"/>
    <w:rsid w:val="00914CDC"/>
    <w:rsid w:val="0091504C"/>
    <w:rsid w:val="00915DC2"/>
    <w:rsid w:val="00917152"/>
    <w:rsid w:val="00921B14"/>
    <w:rsid w:val="00921BDA"/>
    <w:rsid w:val="00922B61"/>
    <w:rsid w:val="00924744"/>
    <w:rsid w:val="0092476F"/>
    <w:rsid w:val="00925A6D"/>
    <w:rsid w:val="009269A5"/>
    <w:rsid w:val="00926A40"/>
    <w:rsid w:val="0092734F"/>
    <w:rsid w:val="00927819"/>
    <w:rsid w:val="00930BD1"/>
    <w:rsid w:val="00931667"/>
    <w:rsid w:val="00932D09"/>
    <w:rsid w:val="00934142"/>
    <w:rsid w:val="00934ABC"/>
    <w:rsid w:val="00934CA2"/>
    <w:rsid w:val="00935019"/>
    <w:rsid w:val="00935225"/>
    <w:rsid w:val="00935288"/>
    <w:rsid w:val="00935AA5"/>
    <w:rsid w:val="009362FF"/>
    <w:rsid w:val="00936467"/>
    <w:rsid w:val="00937228"/>
    <w:rsid w:val="00941464"/>
    <w:rsid w:val="00942495"/>
    <w:rsid w:val="00945121"/>
    <w:rsid w:val="00946CD2"/>
    <w:rsid w:val="009530BE"/>
    <w:rsid w:val="00953AC4"/>
    <w:rsid w:val="00954219"/>
    <w:rsid w:val="009542DD"/>
    <w:rsid w:val="00956192"/>
    <w:rsid w:val="00957F13"/>
    <w:rsid w:val="00960ADF"/>
    <w:rsid w:val="00961BDE"/>
    <w:rsid w:val="009622D0"/>
    <w:rsid w:val="00962AF9"/>
    <w:rsid w:val="009630B7"/>
    <w:rsid w:val="00966D45"/>
    <w:rsid w:val="00970568"/>
    <w:rsid w:val="00970A55"/>
    <w:rsid w:val="00970BA9"/>
    <w:rsid w:val="0097306F"/>
    <w:rsid w:val="00975CCC"/>
    <w:rsid w:val="00976758"/>
    <w:rsid w:val="009768C6"/>
    <w:rsid w:val="009777FB"/>
    <w:rsid w:val="00977DF1"/>
    <w:rsid w:val="0098408A"/>
    <w:rsid w:val="009846B4"/>
    <w:rsid w:val="00984F0D"/>
    <w:rsid w:val="00984F91"/>
    <w:rsid w:val="0098764B"/>
    <w:rsid w:val="00987ADA"/>
    <w:rsid w:val="00991756"/>
    <w:rsid w:val="00991B33"/>
    <w:rsid w:val="00991C43"/>
    <w:rsid w:val="00991F49"/>
    <w:rsid w:val="009920D5"/>
    <w:rsid w:val="00993B90"/>
    <w:rsid w:val="00993BBD"/>
    <w:rsid w:val="0099656E"/>
    <w:rsid w:val="00996F26"/>
    <w:rsid w:val="009A0B6D"/>
    <w:rsid w:val="009A3979"/>
    <w:rsid w:val="009A4663"/>
    <w:rsid w:val="009A6777"/>
    <w:rsid w:val="009A711D"/>
    <w:rsid w:val="009A7798"/>
    <w:rsid w:val="009A7996"/>
    <w:rsid w:val="009A7AA7"/>
    <w:rsid w:val="009A7E43"/>
    <w:rsid w:val="009B0E0B"/>
    <w:rsid w:val="009B3B3D"/>
    <w:rsid w:val="009B50AD"/>
    <w:rsid w:val="009B59B9"/>
    <w:rsid w:val="009B6280"/>
    <w:rsid w:val="009B6665"/>
    <w:rsid w:val="009B6E5B"/>
    <w:rsid w:val="009B7FEB"/>
    <w:rsid w:val="009C17C7"/>
    <w:rsid w:val="009C2331"/>
    <w:rsid w:val="009C25CF"/>
    <w:rsid w:val="009C688B"/>
    <w:rsid w:val="009C6D21"/>
    <w:rsid w:val="009C74DD"/>
    <w:rsid w:val="009C7F38"/>
    <w:rsid w:val="009D02B1"/>
    <w:rsid w:val="009D18E7"/>
    <w:rsid w:val="009D2706"/>
    <w:rsid w:val="009D2D9D"/>
    <w:rsid w:val="009D6FB8"/>
    <w:rsid w:val="009D74B2"/>
    <w:rsid w:val="009E1497"/>
    <w:rsid w:val="009E2698"/>
    <w:rsid w:val="009E2DD2"/>
    <w:rsid w:val="009E36AD"/>
    <w:rsid w:val="009E5085"/>
    <w:rsid w:val="009E550A"/>
    <w:rsid w:val="009E6A08"/>
    <w:rsid w:val="009E7299"/>
    <w:rsid w:val="009E7BE7"/>
    <w:rsid w:val="009F037F"/>
    <w:rsid w:val="009F1CD7"/>
    <w:rsid w:val="009F2FCA"/>
    <w:rsid w:val="009F3563"/>
    <w:rsid w:val="009F3887"/>
    <w:rsid w:val="009F6622"/>
    <w:rsid w:val="009F77D9"/>
    <w:rsid w:val="00A010AE"/>
    <w:rsid w:val="00A013A1"/>
    <w:rsid w:val="00A02540"/>
    <w:rsid w:val="00A025C6"/>
    <w:rsid w:val="00A02946"/>
    <w:rsid w:val="00A02CD2"/>
    <w:rsid w:val="00A0353B"/>
    <w:rsid w:val="00A03550"/>
    <w:rsid w:val="00A03A43"/>
    <w:rsid w:val="00A053DD"/>
    <w:rsid w:val="00A1051C"/>
    <w:rsid w:val="00A117CF"/>
    <w:rsid w:val="00A11C1A"/>
    <w:rsid w:val="00A1414C"/>
    <w:rsid w:val="00A1720E"/>
    <w:rsid w:val="00A17741"/>
    <w:rsid w:val="00A21537"/>
    <w:rsid w:val="00A217D3"/>
    <w:rsid w:val="00A2489C"/>
    <w:rsid w:val="00A25A67"/>
    <w:rsid w:val="00A25E82"/>
    <w:rsid w:val="00A26C04"/>
    <w:rsid w:val="00A27073"/>
    <w:rsid w:val="00A302B7"/>
    <w:rsid w:val="00A30737"/>
    <w:rsid w:val="00A32EBC"/>
    <w:rsid w:val="00A3382D"/>
    <w:rsid w:val="00A358FE"/>
    <w:rsid w:val="00A35AC2"/>
    <w:rsid w:val="00A374DB"/>
    <w:rsid w:val="00A41361"/>
    <w:rsid w:val="00A41373"/>
    <w:rsid w:val="00A416FA"/>
    <w:rsid w:val="00A428CB"/>
    <w:rsid w:val="00A42DB2"/>
    <w:rsid w:val="00A42FEC"/>
    <w:rsid w:val="00A43301"/>
    <w:rsid w:val="00A437AF"/>
    <w:rsid w:val="00A4490E"/>
    <w:rsid w:val="00A469D5"/>
    <w:rsid w:val="00A46A91"/>
    <w:rsid w:val="00A52611"/>
    <w:rsid w:val="00A52B44"/>
    <w:rsid w:val="00A53160"/>
    <w:rsid w:val="00A57005"/>
    <w:rsid w:val="00A5760C"/>
    <w:rsid w:val="00A60114"/>
    <w:rsid w:val="00A6131F"/>
    <w:rsid w:val="00A613E2"/>
    <w:rsid w:val="00A62061"/>
    <w:rsid w:val="00A6220C"/>
    <w:rsid w:val="00A62992"/>
    <w:rsid w:val="00A6375C"/>
    <w:rsid w:val="00A63C43"/>
    <w:rsid w:val="00A650BA"/>
    <w:rsid w:val="00A66112"/>
    <w:rsid w:val="00A66178"/>
    <w:rsid w:val="00A70657"/>
    <w:rsid w:val="00A716D4"/>
    <w:rsid w:val="00A71B67"/>
    <w:rsid w:val="00A71B75"/>
    <w:rsid w:val="00A72338"/>
    <w:rsid w:val="00A72AAC"/>
    <w:rsid w:val="00A73989"/>
    <w:rsid w:val="00A73B96"/>
    <w:rsid w:val="00A7469F"/>
    <w:rsid w:val="00A755E0"/>
    <w:rsid w:val="00A760AF"/>
    <w:rsid w:val="00A764F4"/>
    <w:rsid w:val="00A76FC9"/>
    <w:rsid w:val="00A77A0C"/>
    <w:rsid w:val="00A81BDF"/>
    <w:rsid w:val="00A82FC9"/>
    <w:rsid w:val="00A83E9A"/>
    <w:rsid w:val="00A84DAF"/>
    <w:rsid w:val="00A864E4"/>
    <w:rsid w:val="00A87725"/>
    <w:rsid w:val="00A8774F"/>
    <w:rsid w:val="00A92689"/>
    <w:rsid w:val="00A92E15"/>
    <w:rsid w:val="00A93482"/>
    <w:rsid w:val="00A93FD9"/>
    <w:rsid w:val="00A9527C"/>
    <w:rsid w:val="00A95579"/>
    <w:rsid w:val="00A959C4"/>
    <w:rsid w:val="00A96EC4"/>
    <w:rsid w:val="00AA2483"/>
    <w:rsid w:val="00AA5075"/>
    <w:rsid w:val="00AA5B4B"/>
    <w:rsid w:val="00AA5DDA"/>
    <w:rsid w:val="00AA6504"/>
    <w:rsid w:val="00AA67E9"/>
    <w:rsid w:val="00AA6C04"/>
    <w:rsid w:val="00AA72C4"/>
    <w:rsid w:val="00AA7D75"/>
    <w:rsid w:val="00AB02B7"/>
    <w:rsid w:val="00AB07C7"/>
    <w:rsid w:val="00AB14AA"/>
    <w:rsid w:val="00AB18A5"/>
    <w:rsid w:val="00AB1D26"/>
    <w:rsid w:val="00AB3FC3"/>
    <w:rsid w:val="00AB4699"/>
    <w:rsid w:val="00AB5F1B"/>
    <w:rsid w:val="00AB6C84"/>
    <w:rsid w:val="00AB6EFD"/>
    <w:rsid w:val="00AB70E4"/>
    <w:rsid w:val="00AC0DC9"/>
    <w:rsid w:val="00AC0E0D"/>
    <w:rsid w:val="00AC2020"/>
    <w:rsid w:val="00AC2179"/>
    <w:rsid w:val="00AC2989"/>
    <w:rsid w:val="00AC4721"/>
    <w:rsid w:val="00AC7D0B"/>
    <w:rsid w:val="00AD0957"/>
    <w:rsid w:val="00AD21A9"/>
    <w:rsid w:val="00AD2269"/>
    <w:rsid w:val="00AD38D6"/>
    <w:rsid w:val="00AD44D9"/>
    <w:rsid w:val="00AD47E6"/>
    <w:rsid w:val="00AD750F"/>
    <w:rsid w:val="00AD7B12"/>
    <w:rsid w:val="00AE0A9B"/>
    <w:rsid w:val="00AE0BE2"/>
    <w:rsid w:val="00AE0FC1"/>
    <w:rsid w:val="00AE119D"/>
    <w:rsid w:val="00AE2992"/>
    <w:rsid w:val="00AE36E2"/>
    <w:rsid w:val="00AE3BE4"/>
    <w:rsid w:val="00AE4245"/>
    <w:rsid w:val="00AE47D5"/>
    <w:rsid w:val="00AE4C0D"/>
    <w:rsid w:val="00AE506D"/>
    <w:rsid w:val="00AE64AD"/>
    <w:rsid w:val="00AE6F15"/>
    <w:rsid w:val="00AE70E2"/>
    <w:rsid w:val="00AE7BD9"/>
    <w:rsid w:val="00AF06B0"/>
    <w:rsid w:val="00AF105A"/>
    <w:rsid w:val="00AF537B"/>
    <w:rsid w:val="00AF627A"/>
    <w:rsid w:val="00AF6530"/>
    <w:rsid w:val="00AF7FF2"/>
    <w:rsid w:val="00B00F62"/>
    <w:rsid w:val="00B01E39"/>
    <w:rsid w:val="00B0454B"/>
    <w:rsid w:val="00B04CAC"/>
    <w:rsid w:val="00B05646"/>
    <w:rsid w:val="00B10D24"/>
    <w:rsid w:val="00B12515"/>
    <w:rsid w:val="00B12EAB"/>
    <w:rsid w:val="00B14AC3"/>
    <w:rsid w:val="00B14FDD"/>
    <w:rsid w:val="00B15404"/>
    <w:rsid w:val="00B15D30"/>
    <w:rsid w:val="00B171B3"/>
    <w:rsid w:val="00B1783E"/>
    <w:rsid w:val="00B17B80"/>
    <w:rsid w:val="00B17DA8"/>
    <w:rsid w:val="00B21CC0"/>
    <w:rsid w:val="00B21FA8"/>
    <w:rsid w:val="00B2288A"/>
    <w:rsid w:val="00B22AC5"/>
    <w:rsid w:val="00B231EC"/>
    <w:rsid w:val="00B23E72"/>
    <w:rsid w:val="00B23F3D"/>
    <w:rsid w:val="00B2450D"/>
    <w:rsid w:val="00B25F0F"/>
    <w:rsid w:val="00B30276"/>
    <w:rsid w:val="00B31AEC"/>
    <w:rsid w:val="00B32058"/>
    <w:rsid w:val="00B35641"/>
    <w:rsid w:val="00B37EB8"/>
    <w:rsid w:val="00B40BE5"/>
    <w:rsid w:val="00B41C95"/>
    <w:rsid w:val="00B41ED2"/>
    <w:rsid w:val="00B42413"/>
    <w:rsid w:val="00B44439"/>
    <w:rsid w:val="00B44FAB"/>
    <w:rsid w:val="00B452EB"/>
    <w:rsid w:val="00B45710"/>
    <w:rsid w:val="00B45D28"/>
    <w:rsid w:val="00B46649"/>
    <w:rsid w:val="00B51038"/>
    <w:rsid w:val="00B5112B"/>
    <w:rsid w:val="00B511A1"/>
    <w:rsid w:val="00B51BA6"/>
    <w:rsid w:val="00B525FF"/>
    <w:rsid w:val="00B533A2"/>
    <w:rsid w:val="00B53EA2"/>
    <w:rsid w:val="00B54E4F"/>
    <w:rsid w:val="00B54F5C"/>
    <w:rsid w:val="00B569BE"/>
    <w:rsid w:val="00B56BCB"/>
    <w:rsid w:val="00B56DBE"/>
    <w:rsid w:val="00B61C2C"/>
    <w:rsid w:val="00B62154"/>
    <w:rsid w:val="00B64AB9"/>
    <w:rsid w:val="00B65D69"/>
    <w:rsid w:val="00B66FEF"/>
    <w:rsid w:val="00B70A38"/>
    <w:rsid w:val="00B70F37"/>
    <w:rsid w:val="00B7126C"/>
    <w:rsid w:val="00B726DF"/>
    <w:rsid w:val="00B727A2"/>
    <w:rsid w:val="00B74F29"/>
    <w:rsid w:val="00B75251"/>
    <w:rsid w:val="00B754BD"/>
    <w:rsid w:val="00B75695"/>
    <w:rsid w:val="00B76050"/>
    <w:rsid w:val="00B76BA6"/>
    <w:rsid w:val="00B76CCD"/>
    <w:rsid w:val="00B774AD"/>
    <w:rsid w:val="00B77F15"/>
    <w:rsid w:val="00B77F9E"/>
    <w:rsid w:val="00B81901"/>
    <w:rsid w:val="00B82731"/>
    <w:rsid w:val="00B832BC"/>
    <w:rsid w:val="00B8336B"/>
    <w:rsid w:val="00B8704A"/>
    <w:rsid w:val="00B9058F"/>
    <w:rsid w:val="00B918F3"/>
    <w:rsid w:val="00B91A24"/>
    <w:rsid w:val="00B93B77"/>
    <w:rsid w:val="00B93E22"/>
    <w:rsid w:val="00B9422D"/>
    <w:rsid w:val="00B94399"/>
    <w:rsid w:val="00B944D6"/>
    <w:rsid w:val="00B9474B"/>
    <w:rsid w:val="00B97545"/>
    <w:rsid w:val="00BA1241"/>
    <w:rsid w:val="00BA2FD1"/>
    <w:rsid w:val="00BA34F9"/>
    <w:rsid w:val="00BA4653"/>
    <w:rsid w:val="00BA46AD"/>
    <w:rsid w:val="00BA5571"/>
    <w:rsid w:val="00BA6735"/>
    <w:rsid w:val="00BB0CDA"/>
    <w:rsid w:val="00BB2BB5"/>
    <w:rsid w:val="00BB35F6"/>
    <w:rsid w:val="00BB4072"/>
    <w:rsid w:val="00BB4696"/>
    <w:rsid w:val="00BB4A88"/>
    <w:rsid w:val="00BB5B74"/>
    <w:rsid w:val="00BB795B"/>
    <w:rsid w:val="00BC0907"/>
    <w:rsid w:val="00BC0A76"/>
    <w:rsid w:val="00BC17CD"/>
    <w:rsid w:val="00BC2120"/>
    <w:rsid w:val="00BC3CB5"/>
    <w:rsid w:val="00BC4109"/>
    <w:rsid w:val="00BC5810"/>
    <w:rsid w:val="00BC65AF"/>
    <w:rsid w:val="00BC69F6"/>
    <w:rsid w:val="00BC75E4"/>
    <w:rsid w:val="00BC7A41"/>
    <w:rsid w:val="00BC7C49"/>
    <w:rsid w:val="00BD04EC"/>
    <w:rsid w:val="00BD06E6"/>
    <w:rsid w:val="00BD1335"/>
    <w:rsid w:val="00BD4406"/>
    <w:rsid w:val="00BD5641"/>
    <w:rsid w:val="00BD61AC"/>
    <w:rsid w:val="00BD7DDA"/>
    <w:rsid w:val="00BE0C35"/>
    <w:rsid w:val="00BE2280"/>
    <w:rsid w:val="00BE2E93"/>
    <w:rsid w:val="00BE641D"/>
    <w:rsid w:val="00BE6894"/>
    <w:rsid w:val="00BE7A75"/>
    <w:rsid w:val="00BF18DF"/>
    <w:rsid w:val="00BF2045"/>
    <w:rsid w:val="00BF2A0D"/>
    <w:rsid w:val="00BF3BCE"/>
    <w:rsid w:val="00BF3EE5"/>
    <w:rsid w:val="00BF4EC4"/>
    <w:rsid w:val="00BF5CA3"/>
    <w:rsid w:val="00C011DB"/>
    <w:rsid w:val="00C03043"/>
    <w:rsid w:val="00C036CA"/>
    <w:rsid w:val="00C037A9"/>
    <w:rsid w:val="00C04220"/>
    <w:rsid w:val="00C0447F"/>
    <w:rsid w:val="00C047AF"/>
    <w:rsid w:val="00C04E44"/>
    <w:rsid w:val="00C0645A"/>
    <w:rsid w:val="00C06E79"/>
    <w:rsid w:val="00C07118"/>
    <w:rsid w:val="00C0797D"/>
    <w:rsid w:val="00C11579"/>
    <w:rsid w:val="00C11A17"/>
    <w:rsid w:val="00C12A18"/>
    <w:rsid w:val="00C13486"/>
    <w:rsid w:val="00C15F7C"/>
    <w:rsid w:val="00C16542"/>
    <w:rsid w:val="00C16874"/>
    <w:rsid w:val="00C20EB7"/>
    <w:rsid w:val="00C214A9"/>
    <w:rsid w:val="00C2157A"/>
    <w:rsid w:val="00C23154"/>
    <w:rsid w:val="00C23572"/>
    <w:rsid w:val="00C237AB"/>
    <w:rsid w:val="00C244A7"/>
    <w:rsid w:val="00C24AA0"/>
    <w:rsid w:val="00C25E74"/>
    <w:rsid w:val="00C25FA0"/>
    <w:rsid w:val="00C266EA"/>
    <w:rsid w:val="00C26CA7"/>
    <w:rsid w:val="00C26E1D"/>
    <w:rsid w:val="00C26ECB"/>
    <w:rsid w:val="00C31F92"/>
    <w:rsid w:val="00C32582"/>
    <w:rsid w:val="00C32CEE"/>
    <w:rsid w:val="00C32FC6"/>
    <w:rsid w:val="00C33B85"/>
    <w:rsid w:val="00C351E2"/>
    <w:rsid w:val="00C35788"/>
    <w:rsid w:val="00C35D44"/>
    <w:rsid w:val="00C3666A"/>
    <w:rsid w:val="00C368EA"/>
    <w:rsid w:val="00C36FFE"/>
    <w:rsid w:val="00C377F2"/>
    <w:rsid w:val="00C50737"/>
    <w:rsid w:val="00C50AFA"/>
    <w:rsid w:val="00C50D37"/>
    <w:rsid w:val="00C51AF1"/>
    <w:rsid w:val="00C5278C"/>
    <w:rsid w:val="00C528D0"/>
    <w:rsid w:val="00C538D6"/>
    <w:rsid w:val="00C54394"/>
    <w:rsid w:val="00C54E53"/>
    <w:rsid w:val="00C5551E"/>
    <w:rsid w:val="00C55672"/>
    <w:rsid w:val="00C56514"/>
    <w:rsid w:val="00C56E87"/>
    <w:rsid w:val="00C574BE"/>
    <w:rsid w:val="00C57DBC"/>
    <w:rsid w:val="00C605AF"/>
    <w:rsid w:val="00C6077A"/>
    <w:rsid w:val="00C60942"/>
    <w:rsid w:val="00C61220"/>
    <w:rsid w:val="00C61786"/>
    <w:rsid w:val="00C6282D"/>
    <w:rsid w:val="00C62AFE"/>
    <w:rsid w:val="00C63213"/>
    <w:rsid w:val="00C633D6"/>
    <w:rsid w:val="00C645F4"/>
    <w:rsid w:val="00C652FC"/>
    <w:rsid w:val="00C664F2"/>
    <w:rsid w:val="00C713B0"/>
    <w:rsid w:val="00C71B47"/>
    <w:rsid w:val="00C7355E"/>
    <w:rsid w:val="00C74394"/>
    <w:rsid w:val="00C76514"/>
    <w:rsid w:val="00C8049F"/>
    <w:rsid w:val="00C8141B"/>
    <w:rsid w:val="00C823F6"/>
    <w:rsid w:val="00C8332B"/>
    <w:rsid w:val="00C83F33"/>
    <w:rsid w:val="00C84FE2"/>
    <w:rsid w:val="00C865DC"/>
    <w:rsid w:val="00C87719"/>
    <w:rsid w:val="00C87DFF"/>
    <w:rsid w:val="00C902EA"/>
    <w:rsid w:val="00C91585"/>
    <w:rsid w:val="00C91F26"/>
    <w:rsid w:val="00C93064"/>
    <w:rsid w:val="00C94A2E"/>
    <w:rsid w:val="00C94C11"/>
    <w:rsid w:val="00C94D26"/>
    <w:rsid w:val="00C95313"/>
    <w:rsid w:val="00C95EAD"/>
    <w:rsid w:val="00C95FB7"/>
    <w:rsid w:val="00C96BCD"/>
    <w:rsid w:val="00C972BE"/>
    <w:rsid w:val="00CA09ED"/>
    <w:rsid w:val="00CA0F06"/>
    <w:rsid w:val="00CA2F2E"/>
    <w:rsid w:val="00CA3702"/>
    <w:rsid w:val="00CA410A"/>
    <w:rsid w:val="00CA5477"/>
    <w:rsid w:val="00CA6E7B"/>
    <w:rsid w:val="00CA7268"/>
    <w:rsid w:val="00CB0E48"/>
    <w:rsid w:val="00CB11F1"/>
    <w:rsid w:val="00CB1750"/>
    <w:rsid w:val="00CB2A1B"/>
    <w:rsid w:val="00CB47B7"/>
    <w:rsid w:val="00CB5458"/>
    <w:rsid w:val="00CB7574"/>
    <w:rsid w:val="00CC27A0"/>
    <w:rsid w:val="00CC4A6B"/>
    <w:rsid w:val="00CC52E9"/>
    <w:rsid w:val="00CC5531"/>
    <w:rsid w:val="00CC5704"/>
    <w:rsid w:val="00CC6777"/>
    <w:rsid w:val="00CC6B6B"/>
    <w:rsid w:val="00CC73D1"/>
    <w:rsid w:val="00CC7AA1"/>
    <w:rsid w:val="00CD1291"/>
    <w:rsid w:val="00CD2169"/>
    <w:rsid w:val="00CD28CD"/>
    <w:rsid w:val="00CD423D"/>
    <w:rsid w:val="00CD4F3C"/>
    <w:rsid w:val="00CD7970"/>
    <w:rsid w:val="00CE001C"/>
    <w:rsid w:val="00CE09F2"/>
    <w:rsid w:val="00CE0D77"/>
    <w:rsid w:val="00CE2B45"/>
    <w:rsid w:val="00CE2F54"/>
    <w:rsid w:val="00CE3696"/>
    <w:rsid w:val="00CE44B4"/>
    <w:rsid w:val="00CE5004"/>
    <w:rsid w:val="00CE7CC1"/>
    <w:rsid w:val="00CF0157"/>
    <w:rsid w:val="00CF196A"/>
    <w:rsid w:val="00CF1CBC"/>
    <w:rsid w:val="00CF3386"/>
    <w:rsid w:val="00CF59A1"/>
    <w:rsid w:val="00CF6E8C"/>
    <w:rsid w:val="00D00D26"/>
    <w:rsid w:val="00D0136F"/>
    <w:rsid w:val="00D0168F"/>
    <w:rsid w:val="00D020F3"/>
    <w:rsid w:val="00D039D6"/>
    <w:rsid w:val="00D03CE7"/>
    <w:rsid w:val="00D056DC"/>
    <w:rsid w:val="00D06AD7"/>
    <w:rsid w:val="00D06B59"/>
    <w:rsid w:val="00D1117C"/>
    <w:rsid w:val="00D1142E"/>
    <w:rsid w:val="00D12F14"/>
    <w:rsid w:val="00D1316C"/>
    <w:rsid w:val="00D142E0"/>
    <w:rsid w:val="00D1443F"/>
    <w:rsid w:val="00D152E6"/>
    <w:rsid w:val="00D20C81"/>
    <w:rsid w:val="00D22985"/>
    <w:rsid w:val="00D24852"/>
    <w:rsid w:val="00D262C4"/>
    <w:rsid w:val="00D26E34"/>
    <w:rsid w:val="00D270FF"/>
    <w:rsid w:val="00D273FF"/>
    <w:rsid w:val="00D27663"/>
    <w:rsid w:val="00D303A1"/>
    <w:rsid w:val="00D30DF6"/>
    <w:rsid w:val="00D3170F"/>
    <w:rsid w:val="00D31D70"/>
    <w:rsid w:val="00D34BA2"/>
    <w:rsid w:val="00D359A0"/>
    <w:rsid w:val="00D36419"/>
    <w:rsid w:val="00D364AC"/>
    <w:rsid w:val="00D36757"/>
    <w:rsid w:val="00D367D6"/>
    <w:rsid w:val="00D37972"/>
    <w:rsid w:val="00D37D67"/>
    <w:rsid w:val="00D40738"/>
    <w:rsid w:val="00D41402"/>
    <w:rsid w:val="00D41C05"/>
    <w:rsid w:val="00D42485"/>
    <w:rsid w:val="00D449C8"/>
    <w:rsid w:val="00D469EF"/>
    <w:rsid w:val="00D47516"/>
    <w:rsid w:val="00D50592"/>
    <w:rsid w:val="00D513CE"/>
    <w:rsid w:val="00D514C3"/>
    <w:rsid w:val="00D51BA0"/>
    <w:rsid w:val="00D52595"/>
    <w:rsid w:val="00D54A40"/>
    <w:rsid w:val="00D556F7"/>
    <w:rsid w:val="00D57CD7"/>
    <w:rsid w:val="00D618A5"/>
    <w:rsid w:val="00D61EB5"/>
    <w:rsid w:val="00D625C1"/>
    <w:rsid w:val="00D6442A"/>
    <w:rsid w:val="00D64456"/>
    <w:rsid w:val="00D647E1"/>
    <w:rsid w:val="00D64D11"/>
    <w:rsid w:val="00D65004"/>
    <w:rsid w:val="00D650DC"/>
    <w:rsid w:val="00D6534D"/>
    <w:rsid w:val="00D67A2A"/>
    <w:rsid w:val="00D70864"/>
    <w:rsid w:val="00D71BF5"/>
    <w:rsid w:val="00D72E66"/>
    <w:rsid w:val="00D73777"/>
    <w:rsid w:val="00D74AC0"/>
    <w:rsid w:val="00D761D5"/>
    <w:rsid w:val="00D76441"/>
    <w:rsid w:val="00D7661A"/>
    <w:rsid w:val="00D76D9C"/>
    <w:rsid w:val="00D774CE"/>
    <w:rsid w:val="00D77C93"/>
    <w:rsid w:val="00D808FF"/>
    <w:rsid w:val="00D80F62"/>
    <w:rsid w:val="00D80F91"/>
    <w:rsid w:val="00D816F8"/>
    <w:rsid w:val="00D817DC"/>
    <w:rsid w:val="00D826B6"/>
    <w:rsid w:val="00D85423"/>
    <w:rsid w:val="00D857B5"/>
    <w:rsid w:val="00D86999"/>
    <w:rsid w:val="00D906B5"/>
    <w:rsid w:val="00D924A0"/>
    <w:rsid w:val="00D927D6"/>
    <w:rsid w:val="00D9558D"/>
    <w:rsid w:val="00D978F7"/>
    <w:rsid w:val="00DA02F4"/>
    <w:rsid w:val="00DA0323"/>
    <w:rsid w:val="00DA0F9D"/>
    <w:rsid w:val="00DA110F"/>
    <w:rsid w:val="00DA193A"/>
    <w:rsid w:val="00DA1E5A"/>
    <w:rsid w:val="00DA1F3F"/>
    <w:rsid w:val="00DA2602"/>
    <w:rsid w:val="00DA27CD"/>
    <w:rsid w:val="00DA45E2"/>
    <w:rsid w:val="00DA4E1B"/>
    <w:rsid w:val="00DA534F"/>
    <w:rsid w:val="00DA573A"/>
    <w:rsid w:val="00DA6A8D"/>
    <w:rsid w:val="00DB05E5"/>
    <w:rsid w:val="00DB2111"/>
    <w:rsid w:val="00DB440B"/>
    <w:rsid w:val="00DB4D08"/>
    <w:rsid w:val="00DB61B7"/>
    <w:rsid w:val="00DB6F8B"/>
    <w:rsid w:val="00DC0262"/>
    <w:rsid w:val="00DC206A"/>
    <w:rsid w:val="00DC24BC"/>
    <w:rsid w:val="00DC30A4"/>
    <w:rsid w:val="00DC4152"/>
    <w:rsid w:val="00DC43E0"/>
    <w:rsid w:val="00DC4B0E"/>
    <w:rsid w:val="00DC6B83"/>
    <w:rsid w:val="00DD0514"/>
    <w:rsid w:val="00DD1AC1"/>
    <w:rsid w:val="00DD3328"/>
    <w:rsid w:val="00DD37AC"/>
    <w:rsid w:val="00DD3875"/>
    <w:rsid w:val="00DD5C1E"/>
    <w:rsid w:val="00DD66D3"/>
    <w:rsid w:val="00DD6FDA"/>
    <w:rsid w:val="00DE062D"/>
    <w:rsid w:val="00DE07D4"/>
    <w:rsid w:val="00DE152A"/>
    <w:rsid w:val="00DE1B6E"/>
    <w:rsid w:val="00DE3B0E"/>
    <w:rsid w:val="00DE6127"/>
    <w:rsid w:val="00DE6B42"/>
    <w:rsid w:val="00DE6F22"/>
    <w:rsid w:val="00DF1A36"/>
    <w:rsid w:val="00DF1D3E"/>
    <w:rsid w:val="00DF3879"/>
    <w:rsid w:val="00DF449C"/>
    <w:rsid w:val="00DF59BF"/>
    <w:rsid w:val="00DF6783"/>
    <w:rsid w:val="00DF7D60"/>
    <w:rsid w:val="00E00B5F"/>
    <w:rsid w:val="00E01A6C"/>
    <w:rsid w:val="00E0339D"/>
    <w:rsid w:val="00E035BC"/>
    <w:rsid w:val="00E043E5"/>
    <w:rsid w:val="00E04E74"/>
    <w:rsid w:val="00E05479"/>
    <w:rsid w:val="00E0645F"/>
    <w:rsid w:val="00E0671B"/>
    <w:rsid w:val="00E07A7B"/>
    <w:rsid w:val="00E10AFD"/>
    <w:rsid w:val="00E12B85"/>
    <w:rsid w:val="00E12FB8"/>
    <w:rsid w:val="00E1372E"/>
    <w:rsid w:val="00E17259"/>
    <w:rsid w:val="00E17622"/>
    <w:rsid w:val="00E17BA8"/>
    <w:rsid w:val="00E17F29"/>
    <w:rsid w:val="00E20BBC"/>
    <w:rsid w:val="00E22F93"/>
    <w:rsid w:val="00E2367E"/>
    <w:rsid w:val="00E23983"/>
    <w:rsid w:val="00E26E09"/>
    <w:rsid w:val="00E26F00"/>
    <w:rsid w:val="00E27319"/>
    <w:rsid w:val="00E321D8"/>
    <w:rsid w:val="00E32CF4"/>
    <w:rsid w:val="00E3454D"/>
    <w:rsid w:val="00E35802"/>
    <w:rsid w:val="00E36204"/>
    <w:rsid w:val="00E411D6"/>
    <w:rsid w:val="00E4283E"/>
    <w:rsid w:val="00E4284C"/>
    <w:rsid w:val="00E42DB3"/>
    <w:rsid w:val="00E45701"/>
    <w:rsid w:val="00E45719"/>
    <w:rsid w:val="00E5009F"/>
    <w:rsid w:val="00E503C5"/>
    <w:rsid w:val="00E5043A"/>
    <w:rsid w:val="00E51FED"/>
    <w:rsid w:val="00E523E9"/>
    <w:rsid w:val="00E530AA"/>
    <w:rsid w:val="00E551A6"/>
    <w:rsid w:val="00E55BB4"/>
    <w:rsid w:val="00E5648A"/>
    <w:rsid w:val="00E6138D"/>
    <w:rsid w:val="00E62C44"/>
    <w:rsid w:val="00E65CAE"/>
    <w:rsid w:val="00E7030E"/>
    <w:rsid w:val="00E70F0B"/>
    <w:rsid w:val="00E70F38"/>
    <w:rsid w:val="00E715FA"/>
    <w:rsid w:val="00E718D7"/>
    <w:rsid w:val="00E7258D"/>
    <w:rsid w:val="00E7320A"/>
    <w:rsid w:val="00E75BF6"/>
    <w:rsid w:val="00E76AFC"/>
    <w:rsid w:val="00E76AFE"/>
    <w:rsid w:val="00E76D49"/>
    <w:rsid w:val="00E77701"/>
    <w:rsid w:val="00E81B40"/>
    <w:rsid w:val="00E840BF"/>
    <w:rsid w:val="00E861B6"/>
    <w:rsid w:val="00E861BD"/>
    <w:rsid w:val="00E86790"/>
    <w:rsid w:val="00E86A93"/>
    <w:rsid w:val="00E86AA0"/>
    <w:rsid w:val="00E901D5"/>
    <w:rsid w:val="00E91726"/>
    <w:rsid w:val="00E935D9"/>
    <w:rsid w:val="00E94715"/>
    <w:rsid w:val="00E956A5"/>
    <w:rsid w:val="00E959EC"/>
    <w:rsid w:val="00E977A9"/>
    <w:rsid w:val="00EA2DA2"/>
    <w:rsid w:val="00EA3A29"/>
    <w:rsid w:val="00EA47DD"/>
    <w:rsid w:val="00EA7724"/>
    <w:rsid w:val="00EA7AF1"/>
    <w:rsid w:val="00EA7C3E"/>
    <w:rsid w:val="00EB3130"/>
    <w:rsid w:val="00EB36CF"/>
    <w:rsid w:val="00EB3B35"/>
    <w:rsid w:val="00EB3F4D"/>
    <w:rsid w:val="00EB7593"/>
    <w:rsid w:val="00EB7DCB"/>
    <w:rsid w:val="00EC125E"/>
    <w:rsid w:val="00EC1F94"/>
    <w:rsid w:val="00EC28A1"/>
    <w:rsid w:val="00EC2D66"/>
    <w:rsid w:val="00EC2EC8"/>
    <w:rsid w:val="00EC540F"/>
    <w:rsid w:val="00EC54FC"/>
    <w:rsid w:val="00EC57F6"/>
    <w:rsid w:val="00EC65CD"/>
    <w:rsid w:val="00EC69C7"/>
    <w:rsid w:val="00EC7CF4"/>
    <w:rsid w:val="00ED060F"/>
    <w:rsid w:val="00ED1331"/>
    <w:rsid w:val="00ED2284"/>
    <w:rsid w:val="00ED2612"/>
    <w:rsid w:val="00ED4F28"/>
    <w:rsid w:val="00ED5548"/>
    <w:rsid w:val="00ED5904"/>
    <w:rsid w:val="00ED5AE9"/>
    <w:rsid w:val="00ED641B"/>
    <w:rsid w:val="00ED64A7"/>
    <w:rsid w:val="00ED68FD"/>
    <w:rsid w:val="00ED69C2"/>
    <w:rsid w:val="00ED6ADA"/>
    <w:rsid w:val="00ED6D74"/>
    <w:rsid w:val="00ED740A"/>
    <w:rsid w:val="00ED7579"/>
    <w:rsid w:val="00ED7E19"/>
    <w:rsid w:val="00EE0315"/>
    <w:rsid w:val="00EE03C6"/>
    <w:rsid w:val="00EE29A7"/>
    <w:rsid w:val="00EE2A66"/>
    <w:rsid w:val="00EE340C"/>
    <w:rsid w:val="00EE40F9"/>
    <w:rsid w:val="00EE4448"/>
    <w:rsid w:val="00EE7569"/>
    <w:rsid w:val="00EE7E0F"/>
    <w:rsid w:val="00EF00EE"/>
    <w:rsid w:val="00EF0ED2"/>
    <w:rsid w:val="00EF2A65"/>
    <w:rsid w:val="00EF38DA"/>
    <w:rsid w:val="00EF3C1D"/>
    <w:rsid w:val="00EF3D57"/>
    <w:rsid w:val="00EF3EAB"/>
    <w:rsid w:val="00EF5352"/>
    <w:rsid w:val="00EF559D"/>
    <w:rsid w:val="00EF5888"/>
    <w:rsid w:val="00F00D98"/>
    <w:rsid w:val="00F00DE5"/>
    <w:rsid w:val="00F00E20"/>
    <w:rsid w:val="00F024E9"/>
    <w:rsid w:val="00F03A70"/>
    <w:rsid w:val="00F06795"/>
    <w:rsid w:val="00F07145"/>
    <w:rsid w:val="00F07E72"/>
    <w:rsid w:val="00F07EC5"/>
    <w:rsid w:val="00F108A4"/>
    <w:rsid w:val="00F1106A"/>
    <w:rsid w:val="00F12104"/>
    <w:rsid w:val="00F13813"/>
    <w:rsid w:val="00F13F37"/>
    <w:rsid w:val="00F14D84"/>
    <w:rsid w:val="00F17845"/>
    <w:rsid w:val="00F23491"/>
    <w:rsid w:val="00F2375E"/>
    <w:rsid w:val="00F23A38"/>
    <w:rsid w:val="00F24636"/>
    <w:rsid w:val="00F25573"/>
    <w:rsid w:val="00F25579"/>
    <w:rsid w:val="00F25E41"/>
    <w:rsid w:val="00F26348"/>
    <w:rsid w:val="00F267E8"/>
    <w:rsid w:val="00F26B65"/>
    <w:rsid w:val="00F27F0C"/>
    <w:rsid w:val="00F32036"/>
    <w:rsid w:val="00F32DB8"/>
    <w:rsid w:val="00F33DC2"/>
    <w:rsid w:val="00F34890"/>
    <w:rsid w:val="00F34DCF"/>
    <w:rsid w:val="00F36A61"/>
    <w:rsid w:val="00F37DEB"/>
    <w:rsid w:val="00F37EF9"/>
    <w:rsid w:val="00F409CB"/>
    <w:rsid w:val="00F4481B"/>
    <w:rsid w:val="00F44BF1"/>
    <w:rsid w:val="00F47290"/>
    <w:rsid w:val="00F47C28"/>
    <w:rsid w:val="00F50D75"/>
    <w:rsid w:val="00F51B05"/>
    <w:rsid w:val="00F525E7"/>
    <w:rsid w:val="00F53B76"/>
    <w:rsid w:val="00F54701"/>
    <w:rsid w:val="00F54706"/>
    <w:rsid w:val="00F54868"/>
    <w:rsid w:val="00F54933"/>
    <w:rsid w:val="00F5602F"/>
    <w:rsid w:val="00F56E35"/>
    <w:rsid w:val="00F57022"/>
    <w:rsid w:val="00F60698"/>
    <w:rsid w:val="00F62F41"/>
    <w:rsid w:val="00F633C8"/>
    <w:rsid w:val="00F646E7"/>
    <w:rsid w:val="00F648BA"/>
    <w:rsid w:val="00F66F63"/>
    <w:rsid w:val="00F67392"/>
    <w:rsid w:val="00F7065E"/>
    <w:rsid w:val="00F711B1"/>
    <w:rsid w:val="00F71D39"/>
    <w:rsid w:val="00F72587"/>
    <w:rsid w:val="00F73A46"/>
    <w:rsid w:val="00F7419B"/>
    <w:rsid w:val="00F74C00"/>
    <w:rsid w:val="00F74FB8"/>
    <w:rsid w:val="00F76C04"/>
    <w:rsid w:val="00F770CC"/>
    <w:rsid w:val="00F7723E"/>
    <w:rsid w:val="00F8169F"/>
    <w:rsid w:val="00F81B6E"/>
    <w:rsid w:val="00F82016"/>
    <w:rsid w:val="00F82606"/>
    <w:rsid w:val="00F82BB9"/>
    <w:rsid w:val="00F834FC"/>
    <w:rsid w:val="00F84983"/>
    <w:rsid w:val="00F90A02"/>
    <w:rsid w:val="00F927CE"/>
    <w:rsid w:val="00F935D8"/>
    <w:rsid w:val="00F93A89"/>
    <w:rsid w:val="00F94D4B"/>
    <w:rsid w:val="00F95E33"/>
    <w:rsid w:val="00F96B49"/>
    <w:rsid w:val="00F9708F"/>
    <w:rsid w:val="00FA0B9E"/>
    <w:rsid w:val="00FA137C"/>
    <w:rsid w:val="00FA1697"/>
    <w:rsid w:val="00FA194B"/>
    <w:rsid w:val="00FA3990"/>
    <w:rsid w:val="00FA4086"/>
    <w:rsid w:val="00FA5759"/>
    <w:rsid w:val="00FA5772"/>
    <w:rsid w:val="00FA7A43"/>
    <w:rsid w:val="00FB0D6E"/>
    <w:rsid w:val="00FB0DD5"/>
    <w:rsid w:val="00FB2673"/>
    <w:rsid w:val="00FB324C"/>
    <w:rsid w:val="00FB389C"/>
    <w:rsid w:val="00FB5078"/>
    <w:rsid w:val="00FB592D"/>
    <w:rsid w:val="00FB5C7F"/>
    <w:rsid w:val="00FB5EF3"/>
    <w:rsid w:val="00FB61AB"/>
    <w:rsid w:val="00FB6EE6"/>
    <w:rsid w:val="00FB7FFD"/>
    <w:rsid w:val="00FC1A01"/>
    <w:rsid w:val="00FC2121"/>
    <w:rsid w:val="00FC27E9"/>
    <w:rsid w:val="00FC3068"/>
    <w:rsid w:val="00FC4363"/>
    <w:rsid w:val="00FC67BE"/>
    <w:rsid w:val="00FC7ECC"/>
    <w:rsid w:val="00FD0FB9"/>
    <w:rsid w:val="00FD2813"/>
    <w:rsid w:val="00FD32CE"/>
    <w:rsid w:val="00FD3B33"/>
    <w:rsid w:val="00FD3ECF"/>
    <w:rsid w:val="00FD4CE8"/>
    <w:rsid w:val="00FD5595"/>
    <w:rsid w:val="00FD5C32"/>
    <w:rsid w:val="00FD5C5D"/>
    <w:rsid w:val="00FD5D62"/>
    <w:rsid w:val="00FD6074"/>
    <w:rsid w:val="00FD7E97"/>
    <w:rsid w:val="00FE071C"/>
    <w:rsid w:val="00FE0ED3"/>
    <w:rsid w:val="00FE18E2"/>
    <w:rsid w:val="00FE2322"/>
    <w:rsid w:val="00FE3804"/>
    <w:rsid w:val="00FE39CD"/>
    <w:rsid w:val="00FE3A8B"/>
    <w:rsid w:val="00FE49C6"/>
    <w:rsid w:val="00FE4BBE"/>
    <w:rsid w:val="00FE781B"/>
    <w:rsid w:val="00FE7DD9"/>
    <w:rsid w:val="00FF1135"/>
    <w:rsid w:val="00FF1554"/>
    <w:rsid w:val="00FF279A"/>
    <w:rsid w:val="00FF2CB1"/>
    <w:rsid w:val="00FF3AA7"/>
    <w:rsid w:val="00FF3D41"/>
    <w:rsid w:val="00FF418E"/>
    <w:rsid w:val="00FF4D22"/>
    <w:rsid w:val="00FF615B"/>
    <w:rsid w:val="00FF7425"/>
    <w:rsid w:val="22F1771D"/>
    <w:rsid w:val="2885FC4D"/>
    <w:rsid w:val="5A01A929"/>
    <w:rsid w:val="66EAA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8D111"/>
  <w15:chartTrackingRefBased/>
  <w15:docId w15:val="{AF04ABCD-F3BE-4F8D-BEE3-5E8CE42DB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8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38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38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8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8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8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8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8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8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8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38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38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8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8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8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8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8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8D6"/>
    <w:rPr>
      <w:rFonts w:eastAsiaTheme="majorEastAsia" w:cstheme="majorBidi"/>
      <w:color w:val="272727" w:themeColor="text1" w:themeTint="D8"/>
    </w:rPr>
  </w:style>
  <w:style w:type="paragraph" w:styleId="Title">
    <w:name w:val="Title"/>
    <w:basedOn w:val="Normal"/>
    <w:next w:val="Normal"/>
    <w:link w:val="TitleChar"/>
    <w:uiPriority w:val="10"/>
    <w:qFormat/>
    <w:rsid w:val="00C53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8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8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8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8D6"/>
    <w:pPr>
      <w:spacing w:before="160"/>
      <w:jc w:val="center"/>
    </w:pPr>
    <w:rPr>
      <w:i/>
      <w:iCs/>
      <w:color w:val="404040" w:themeColor="text1" w:themeTint="BF"/>
    </w:rPr>
  </w:style>
  <w:style w:type="character" w:customStyle="1" w:styleId="QuoteChar">
    <w:name w:val="Quote Char"/>
    <w:basedOn w:val="DefaultParagraphFont"/>
    <w:link w:val="Quote"/>
    <w:uiPriority w:val="29"/>
    <w:rsid w:val="00C538D6"/>
    <w:rPr>
      <w:i/>
      <w:iCs/>
      <w:color w:val="404040" w:themeColor="text1" w:themeTint="BF"/>
    </w:rPr>
  </w:style>
  <w:style w:type="paragraph" w:styleId="ListParagraph">
    <w:name w:val="List Paragraph"/>
    <w:basedOn w:val="Normal"/>
    <w:link w:val="ListParagraphChar"/>
    <w:uiPriority w:val="34"/>
    <w:qFormat/>
    <w:rsid w:val="00C538D6"/>
    <w:pPr>
      <w:ind w:left="720"/>
      <w:contextualSpacing/>
    </w:pPr>
  </w:style>
  <w:style w:type="character" w:styleId="IntenseEmphasis">
    <w:name w:val="Intense Emphasis"/>
    <w:basedOn w:val="DefaultParagraphFont"/>
    <w:uiPriority w:val="21"/>
    <w:qFormat/>
    <w:rsid w:val="00C538D6"/>
    <w:rPr>
      <w:i/>
      <w:iCs/>
      <w:color w:val="0F4761" w:themeColor="accent1" w:themeShade="BF"/>
    </w:rPr>
  </w:style>
  <w:style w:type="paragraph" w:styleId="IntenseQuote">
    <w:name w:val="Intense Quote"/>
    <w:basedOn w:val="Normal"/>
    <w:next w:val="Normal"/>
    <w:link w:val="IntenseQuoteChar"/>
    <w:uiPriority w:val="30"/>
    <w:qFormat/>
    <w:rsid w:val="00C53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8D6"/>
    <w:rPr>
      <w:i/>
      <w:iCs/>
      <w:color w:val="0F4761" w:themeColor="accent1" w:themeShade="BF"/>
    </w:rPr>
  </w:style>
  <w:style w:type="character" w:styleId="IntenseReference">
    <w:name w:val="Intense Reference"/>
    <w:basedOn w:val="DefaultParagraphFont"/>
    <w:uiPriority w:val="32"/>
    <w:qFormat/>
    <w:rsid w:val="00C538D6"/>
    <w:rPr>
      <w:b/>
      <w:bCs/>
      <w:smallCaps/>
      <w:color w:val="0F4761" w:themeColor="accent1" w:themeShade="BF"/>
      <w:spacing w:val="5"/>
    </w:rPr>
  </w:style>
  <w:style w:type="character" w:styleId="Hyperlink">
    <w:name w:val="Hyperlink"/>
    <w:basedOn w:val="DefaultParagraphFont"/>
    <w:uiPriority w:val="99"/>
    <w:unhideWhenUsed/>
    <w:rsid w:val="0016316A"/>
    <w:rPr>
      <w:color w:val="467886" w:themeColor="hyperlink"/>
      <w:u w:val="single"/>
    </w:rPr>
  </w:style>
  <w:style w:type="character" w:styleId="UnresolvedMention">
    <w:name w:val="Unresolved Mention"/>
    <w:basedOn w:val="DefaultParagraphFont"/>
    <w:uiPriority w:val="99"/>
    <w:semiHidden/>
    <w:unhideWhenUsed/>
    <w:rsid w:val="0016316A"/>
    <w:rPr>
      <w:color w:val="605E5C"/>
      <w:shd w:val="clear" w:color="auto" w:fill="E1DFDD"/>
    </w:rPr>
  </w:style>
  <w:style w:type="character" w:customStyle="1" w:styleId="ListParagraphChar">
    <w:name w:val="List Paragraph Char"/>
    <w:basedOn w:val="DefaultParagraphFont"/>
    <w:link w:val="ListParagraph"/>
    <w:uiPriority w:val="34"/>
    <w:rsid w:val="00B35641"/>
  </w:style>
  <w:style w:type="character" w:styleId="FollowedHyperlink">
    <w:name w:val="FollowedHyperlink"/>
    <w:basedOn w:val="DefaultParagraphFont"/>
    <w:uiPriority w:val="99"/>
    <w:semiHidden/>
    <w:unhideWhenUsed/>
    <w:rsid w:val="00C0645A"/>
    <w:rPr>
      <w:color w:val="96607D" w:themeColor="followedHyperlink"/>
      <w:u w:val="single"/>
    </w:rPr>
  </w:style>
  <w:style w:type="paragraph" w:styleId="NormalWeb">
    <w:name w:val="Normal (Web)"/>
    <w:basedOn w:val="Normal"/>
    <w:uiPriority w:val="99"/>
    <w:semiHidden/>
    <w:unhideWhenUsed/>
    <w:rsid w:val="002403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rnal">
    <w:name w:val="Nornal"/>
    <w:basedOn w:val="Normal"/>
    <w:link w:val="NornalChar"/>
    <w:qFormat/>
    <w:rsid w:val="00635C49"/>
    <w:pPr>
      <w:spacing w:line="264" w:lineRule="auto"/>
    </w:pPr>
    <w:rPr>
      <w:rFonts w:ascii="Arial" w:hAnsi="Arial" w:cs="Arial"/>
      <w:kern w:val="0"/>
      <w14:ligatures w14:val="none"/>
    </w:rPr>
  </w:style>
  <w:style w:type="character" w:customStyle="1" w:styleId="NornalChar">
    <w:name w:val="Nornal Char"/>
    <w:basedOn w:val="DefaultParagraphFont"/>
    <w:link w:val="Nornal"/>
    <w:rsid w:val="00635C49"/>
    <w:rPr>
      <w:rFonts w:ascii="Arial" w:hAnsi="Arial" w:cs="Arial"/>
      <w:kern w:val="0"/>
      <w14:ligatures w14:val="none"/>
    </w:rPr>
  </w:style>
  <w:style w:type="character" w:styleId="CommentReference">
    <w:name w:val="annotation reference"/>
    <w:basedOn w:val="DefaultParagraphFont"/>
    <w:uiPriority w:val="99"/>
    <w:semiHidden/>
    <w:unhideWhenUsed/>
    <w:rsid w:val="0012565E"/>
    <w:rPr>
      <w:sz w:val="16"/>
      <w:szCs w:val="16"/>
    </w:rPr>
  </w:style>
  <w:style w:type="paragraph" w:styleId="CommentText">
    <w:name w:val="annotation text"/>
    <w:basedOn w:val="Normal"/>
    <w:link w:val="CommentTextChar"/>
    <w:uiPriority w:val="99"/>
    <w:unhideWhenUsed/>
    <w:rsid w:val="0012565E"/>
    <w:pPr>
      <w:spacing w:line="240" w:lineRule="auto"/>
    </w:pPr>
    <w:rPr>
      <w:sz w:val="20"/>
      <w:szCs w:val="20"/>
    </w:rPr>
  </w:style>
  <w:style w:type="character" w:customStyle="1" w:styleId="CommentTextChar">
    <w:name w:val="Comment Text Char"/>
    <w:basedOn w:val="DefaultParagraphFont"/>
    <w:link w:val="CommentText"/>
    <w:uiPriority w:val="99"/>
    <w:rsid w:val="0012565E"/>
    <w:rPr>
      <w:sz w:val="20"/>
      <w:szCs w:val="20"/>
    </w:rPr>
  </w:style>
  <w:style w:type="paragraph" w:styleId="CommentSubject">
    <w:name w:val="annotation subject"/>
    <w:basedOn w:val="CommentText"/>
    <w:next w:val="CommentText"/>
    <w:link w:val="CommentSubjectChar"/>
    <w:uiPriority w:val="99"/>
    <w:semiHidden/>
    <w:unhideWhenUsed/>
    <w:rsid w:val="0012565E"/>
    <w:rPr>
      <w:b/>
      <w:bCs/>
    </w:rPr>
  </w:style>
  <w:style w:type="character" w:customStyle="1" w:styleId="CommentSubjectChar">
    <w:name w:val="Comment Subject Char"/>
    <w:basedOn w:val="CommentTextChar"/>
    <w:link w:val="CommentSubject"/>
    <w:uiPriority w:val="99"/>
    <w:semiHidden/>
    <w:rsid w:val="0012565E"/>
    <w:rPr>
      <w:b/>
      <w:bCs/>
      <w:sz w:val="20"/>
      <w:szCs w:val="20"/>
    </w:rPr>
  </w:style>
  <w:style w:type="paragraph" w:styleId="Header">
    <w:name w:val="header"/>
    <w:basedOn w:val="Normal"/>
    <w:link w:val="HeaderChar"/>
    <w:uiPriority w:val="99"/>
    <w:unhideWhenUsed/>
    <w:rsid w:val="00D927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7D6"/>
  </w:style>
  <w:style w:type="paragraph" w:styleId="Footer">
    <w:name w:val="footer"/>
    <w:basedOn w:val="Normal"/>
    <w:link w:val="FooterChar"/>
    <w:uiPriority w:val="99"/>
    <w:unhideWhenUsed/>
    <w:rsid w:val="00D927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052827">
      <w:bodyDiv w:val="1"/>
      <w:marLeft w:val="0"/>
      <w:marRight w:val="0"/>
      <w:marTop w:val="0"/>
      <w:marBottom w:val="0"/>
      <w:divBdr>
        <w:top w:val="none" w:sz="0" w:space="0" w:color="auto"/>
        <w:left w:val="none" w:sz="0" w:space="0" w:color="auto"/>
        <w:bottom w:val="none" w:sz="0" w:space="0" w:color="auto"/>
        <w:right w:val="none" w:sz="0" w:space="0" w:color="auto"/>
      </w:divBdr>
    </w:div>
    <w:div w:id="215511052">
      <w:bodyDiv w:val="1"/>
      <w:marLeft w:val="0"/>
      <w:marRight w:val="0"/>
      <w:marTop w:val="0"/>
      <w:marBottom w:val="0"/>
      <w:divBdr>
        <w:top w:val="none" w:sz="0" w:space="0" w:color="auto"/>
        <w:left w:val="none" w:sz="0" w:space="0" w:color="auto"/>
        <w:bottom w:val="none" w:sz="0" w:space="0" w:color="auto"/>
        <w:right w:val="none" w:sz="0" w:space="0" w:color="auto"/>
      </w:divBdr>
    </w:div>
    <w:div w:id="215704784">
      <w:bodyDiv w:val="1"/>
      <w:marLeft w:val="0"/>
      <w:marRight w:val="0"/>
      <w:marTop w:val="0"/>
      <w:marBottom w:val="0"/>
      <w:divBdr>
        <w:top w:val="none" w:sz="0" w:space="0" w:color="auto"/>
        <w:left w:val="none" w:sz="0" w:space="0" w:color="auto"/>
        <w:bottom w:val="none" w:sz="0" w:space="0" w:color="auto"/>
        <w:right w:val="none" w:sz="0" w:space="0" w:color="auto"/>
      </w:divBdr>
    </w:div>
    <w:div w:id="311375279">
      <w:bodyDiv w:val="1"/>
      <w:marLeft w:val="0"/>
      <w:marRight w:val="0"/>
      <w:marTop w:val="0"/>
      <w:marBottom w:val="0"/>
      <w:divBdr>
        <w:top w:val="none" w:sz="0" w:space="0" w:color="auto"/>
        <w:left w:val="none" w:sz="0" w:space="0" w:color="auto"/>
        <w:bottom w:val="none" w:sz="0" w:space="0" w:color="auto"/>
        <w:right w:val="none" w:sz="0" w:space="0" w:color="auto"/>
      </w:divBdr>
    </w:div>
    <w:div w:id="486019206">
      <w:bodyDiv w:val="1"/>
      <w:marLeft w:val="0"/>
      <w:marRight w:val="0"/>
      <w:marTop w:val="0"/>
      <w:marBottom w:val="0"/>
      <w:divBdr>
        <w:top w:val="none" w:sz="0" w:space="0" w:color="auto"/>
        <w:left w:val="none" w:sz="0" w:space="0" w:color="auto"/>
        <w:bottom w:val="none" w:sz="0" w:space="0" w:color="auto"/>
        <w:right w:val="none" w:sz="0" w:space="0" w:color="auto"/>
      </w:divBdr>
    </w:div>
    <w:div w:id="500394828">
      <w:bodyDiv w:val="1"/>
      <w:marLeft w:val="0"/>
      <w:marRight w:val="0"/>
      <w:marTop w:val="0"/>
      <w:marBottom w:val="0"/>
      <w:divBdr>
        <w:top w:val="none" w:sz="0" w:space="0" w:color="auto"/>
        <w:left w:val="none" w:sz="0" w:space="0" w:color="auto"/>
        <w:bottom w:val="none" w:sz="0" w:space="0" w:color="auto"/>
        <w:right w:val="none" w:sz="0" w:space="0" w:color="auto"/>
      </w:divBdr>
    </w:div>
    <w:div w:id="547570312">
      <w:bodyDiv w:val="1"/>
      <w:marLeft w:val="0"/>
      <w:marRight w:val="0"/>
      <w:marTop w:val="0"/>
      <w:marBottom w:val="0"/>
      <w:divBdr>
        <w:top w:val="none" w:sz="0" w:space="0" w:color="auto"/>
        <w:left w:val="none" w:sz="0" w:space="0" w:color="auto"/>
        <w:bottom w:val="none" w:sz="0" w:space="0" w:color="auto"/>
        <w:right w:val="none" w:sz="0" w:space="0" w:color="auto"/>
      </w:divBdr>
      <w:divsChild>
        <w:div w:id="1614282935">
          <w:marLeft w:val="0"/>
          <w:marRight w:val="0"/>
          <w:marTop w:val="0"/>
          <w:marBottom w:val="0"/>
          <w:divBdr>
            <w:top w:val="none" w:sz="0" w:space="0" w:color="auto"/>
            <w:left w:val="none" w:sz="0" w:space="0" w:color="auto"/>
            <w:bottom w:val="none" w:sz="0" w:space="0" w:color="auto"/>
            <w:right w:val="none" w:sz="0" w:space="0" w:color="auto"/>
          </w:divBdr>
          <w:divsChild>
            <w:div w:id="1835219908">
              <w:marLeft w:val="0"/>
              <w:marRight w:val="0"/>
              <w:marTop w:val="0"/>
              <w:marBottom w:val="0"/>
              <w:divBdr>
                <w:top w:val="none" w:sz="0" w:space="0" w:color="auto"/>
                <w:left w:val="none" w:sz="0" w:space="0" w:color="auto"/>
                <w:bottom w:val="none" w:sz="0" w:space="0" w:color="auto"/>
                <w:right w:val="none" w:sz="0" w:space="0" w:color="auto"/>
              </w:divBdr>
              <w:divsChild>
                <w:div w:id="1078748340">
                  <w:marLeft w:val="0"/>
                  <w:marRight w:val="0"/>
                  <w:marTop w:val="0"/>
                  <w:marBottom w:val="0"/>
                  <w:divBdr>
                    <w:top w:val="none" w:sz="0" w:space="0" w:color="auto"/>
                    <w:left w:val="none" w:sz="0" w:space="0" w:color="auto"/>
                    <w:bottom w:val="none" w:sz="0" w:space="0" w:color="auto"/>
                    <w:right w:val="none" w:sz="0" w:space="0" w:color="auto"/>
                  </w:divBdr>
                  <w:divsChild>
                    <w:div w:id="13036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286071">
          <w:marLeft w:val="0"/>
          <w:marRight w:val="0"/>
          <w:marTop w:val="0"/>
          <w:marBottom w:val="0"/>
          <w:divBdr>
            <w:top w:val="none" w:sz="0" w:space="0" w:color="auto"/>
            <w:left w:val="none" w:sz="0" w:space="0" w:color="auto"/>
            <w:bottom w:val="none" w:sz="0" w:space="0" w:color="auto"/>
            <w:right w:val="none" w:sz="0" w:space="0" w:color="auto"/>
          </w:divBdr>
          <w:divsChild>
            <w:div w:id="333653051">
              <w:marLeft w:val="0"/>
              <w:marRight w:val="0"/>
              <w:marTop w:val="0"/>
              <w:marBottom w:val="0"/>
              <w:divBdr>
                <w:top w:val="none" w:sz="0" w:space="0" w:color="auto"/>
                <w:left w:val="none" w:sz="0" w:space="0" w:color="auto"/>
                <w:bottom w:val="none" w:sz="0" w:space="0" w:color="auto"/>
                <w:right w:val="none" w:sz="0" w:space="0" w:color="auto"/>
              </w:divBdr>
              <w:divsChild>
                <w:div w:id="2007395663">
                  <w:marLeft w:val="0"/>
                  <w:marRight w:val="0"/>
                  <w:marTop w:val="0"/>
                  <w:marBottom w:val="0"/>
                  <w:divBdr>
                    <w:top w:val="none" w:sz="0" w:space="0" w:color="auto"/>
                    <w:left w:val="none" w:sz="0" w:space="0" w:color="auto"/>
                    <w:bottom w:val="none" w:sz="0" w:space="0" w:color="auto"/>
                    <w:right w:val="none" w:sz="0" w:space="0" w:color="auto"/>
                  </w:divBdr>
                  <w:divsChild>
                    <w:div w:id="184963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255379">
      <w:bodyDiv w:val="1"/>
      <w:marLeft w:val="0"/>
      <w:marRight w:val="0"/>
      <w:marTop w:val="0"/>
      <w:marBottom w:val="0"/>
      <w:divBdr>
        <w:top w:val="none" w:sz="0" w:space="0" w:color="auto"/>
        <w:left w:val="none" w:sz="0" w:space="0" w:color="auto"/>
        <w:bottom w:val="none" w:sz="0" w:space="0" w:color="auto"/>
        <w:right w:val="none" w:sz="0" w:space="0" w:color="auto"/>
      </w:divBdr>
    </w:div>
    <w:div w:id="614673620">
      <w:bodyDiv w:val="1"/>
      <w:marLeft w:val="0"/>
      <w:marRight w:val="0"/>
      <w:marTop w:val="0"/>
      <w:marBottom w:val="0"/>
      <w:divBdr>
        <w:top w:val="none" w:sz="0" w:space="0" w:color="auto"/>
        <w:left w:val="none" w:sz="0" w:space="0" w:color="auto"/>
        <w:bottom w:val="none" w:sz="0" w:space="0" w:color="auto"/>
        <w:right w:val="none" w:sz="0" w:space="0" w:color="auto"/>
      </w:divBdr>
      <w:divsChild>
        <w:div w:id="183132890">
          <w:marLeft w:val="0"/>
          <w:marRight w:val="0"/>
          <w:marTop w:val="0"/>
          <w:marBottom w:val="0"/>
          <w:divBdr>
            <w:top w:val="none" w:sz="0" w:space="0" w:color="auto"/>
            <w:left w:val="none" w:sz="0" w:space="0" w:color="auto"/>
            <w:bottom w:val="none" w:sz="0" w:space="0" w:color="auto"/>
            <w:right w:val="none" w:sz="0" w:space="0" w:color="auto"/>
          </w:divBdr>
          <w:divsChild>
            <w:div w:id="962688635">
              <w:marLeft w:val="0"/>
              <w:marRight w:val="0"/>
              <w:marTop w:val="0"/>
              <w:marBottom w:val="0"/>
              <w:divBdr>
                <w:top w:val="none" w:sz="0" w:space="0" w:color="auto"/>
                <w:left w:val="none" w:sz="0" w:space="0" w:color="auto"/>
                <w:bottom w:val="none" w:sz="0" w:space="0" w:color="auto"/>
                <w:right w:val="none" w:sz="0" w:space="0" w:color="auto"/>
              </w:divBdr>
              <w:divsChild>
                <w:div w:id="1815486684">
                  <w:marLeft w:val="0"/>
                  <w:marRight w:val="0"/>
                  <w:marTop w:val="0"/>
                  <w:marBottom w:val="0"/>
                  <w:divBdr>
                    <w:top w:val="none" w:sz="0" w:space="0" w:color="auto"/>
                    <w:left w:val="none" w:sz="0" w:space="0" w:color="auto"/>
                    <w:bottom w:val="none" w:sz="0" w:space="0" w:color="auto"/>
                    <w:right w:val="none" w:sz="0" w:space="0" w:color="auto"/>
                  </w:divBdr>
                  <w:divsChild>
                    <w:div w:id="129054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694162">
          <w:marLeft w:val="0"/>
          <w:marRight w:val="0"/>
          <w:marTop w:val="0"/>
          <w:marBottom w:val="0"/>
          <w:divBdr>
            <w:top w:val="none" w:sz="0" w:space="0" w:color="auto"/>
            <w:left w:val="none" w:sz="0" w:space="0" w:color="auto"/>
            <w:bottom w:val="none" w:sz="0" w:space="0" w:color="auto"/>
            <w:right w:val="none" w:sz="0" w:space="0" w:color="auto"/>
          </w:divBdr>
          <w:divsChild>
            <w:div w:id="1112360807">
              <w:marLeft w:val="0"/>
              <w:marRight w:val="0"/>
              <w:marTop w:val="0"/>
              <w:marBottom w:val="0"/>
              <w:divBdr>
                <w:top w:val="none" w:sz="0" w:space="0" w:color="auto"/>
                <w:left w:val="none" w:sz="0" w:space="0" w:color="auto"/>
                <w:bottom w:val="none" w:sz="0" w:space="0" w:color="auto"/>
                <w:right w:val="none" w:sz="0" w:space="0" w:color="auto"/>
              </w:divBdr>
              <w:divsChild>
                <w:div w:id="1174034356">
                  <w:marLeft w:val="0"/>
                  <w:marRight w:val="0"/>
                  <w:marTop w:val="0"/>
                  <w:marBottom w:val="0"/>
                  <w:divBdr>
                    <w:top w:val="none" w:sz="0" w:space="0" w:color="auto"/>
                    <w:left w:val="none" w:sz="0" w:space="0" w:color="auto"/>
                    <w:bottom w:val="none" w:sz="0" w:space="0" w:color="auto"/>
                    <w:right w:val="none" w:sz="0" w:space="0" w:color="auto"/>
                  </w:divBdr>
                  <w:divsChild>
                    <w:div w:id="184885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567055">
      <w:bodyDiv w:val="1"/>
      <w:marLeft w:val="0"/>
      <w:marRight w:val="0"/>
      <w:marTop w:val="0"/>
      <w:marBottom w:val="0"/>
      <w:divBdr>
        <w:top w:val="none" w:sz="0" w:space="0" w:color="auto"/>
        <w:left w:val="none" w:sz="0" w:space="0" w:color="auto"/>
        <w:bottom w:val="none" w:sz="0" w:space="0" w:color="auto"/>
        <w:right w:val="none" w:sz="0" w:space="0" w:color="auto"/>
      </w:divBdr>
      <w:divsChild>
        <w:div w:id="285812339">
          <w:marLeft w:val="0"/>
          <w:marRight w:val="0"/>
          <w:marTop w:val="0"/>
          <w:marBottom w:val="0"/>
          <w:divBdr>
            <w:top w:val="none" w:sz="0" w:space="0" w:color="auto"/>
            <w:left w:val="none" w:sz="0" w:space="0" w:color="auto"/>
            <w:bottom w:val="none" w:sz="0" w:space="0" w:color="auto"/>
            <w:right w:val="none" w:sz="0" w:space="0" w:color="auto"/>
          </w:divBdr>
          <w:divsChild>
            <w:div w:id="1598514497">
              <w:marLeft w:val="0"/>
              <w:marRight w:val="0"/>
              <w:marTop w:val="0"/>
              <w:marBottom w:val="0"/>
              <w:divBdr>
                <w:top w:val="none" w:sz="0" w:space="0" w:color="auto"/>
                <w:left w:val="none" w:sz="0" w:space="0" w:color="auto"/>
                <w:bottom w:val="none" w:sz="0" w:space="0" w:color="auto"/>
                <w:right w:val="none" w:sz="0" w:space="0" w:color="auto"/>
              </w:divBdr>
              <w:divsChild>
                <w:div w:id="95255266">
                  <w:marLeft w:val="0"/>
                  <w:marRight w:val="0"/>
                  <w:marTop w:val="0"/>
                  <w:marBottom w:val="0"/>
                  <w:divBdr>
                    <w:top w:val="none" w:sz="0" w:space="0" w:color="auto"/>
                    <w:left w:val="none" w:sz="0" w:space="0" w:color="auto"/>
                    <w:bottom w:val="none" w:sz="0" w:space="0" w:color="auto"/>
                    <w:right w:val="none" w:sz="0" w:space="0" w:color="auto"/>
                  </w:divBdr>
                  <w:divsChild>
                    <w:div w:id="1696466908">
                      <w:marLeft w:val="0"/>
                      <w:marRight w:val="0"/>
                      <w:marTop w:val="0"/>
                      <w:marBottom w:val="0"/>
                      <w:divBdr>
                        <w:top w:val="none" w:sz="0" w:space="0" w:color="auto"/>
                        <w:left w:val="none" w:sz="0" w:space="0" w:color="auto"/>
                        <w:bottom w:val="none" w:sz="0" w:space="0" w:color="auto"/>
                        <w:right w:val="none" w:sz="0" w:space="0" w:color="auto"/>
                      </w:divBdr>
                      <w:divsChild>
                        <w:div w:id="447505985">
                          <w:marLeft w:val="0"/>
                          <w:marRight w:val="0"/>
                          <w:marTop w:val="0"/>
                          <w:marBottom w:val="0"/>
                          <w:divBdr>
                            <w:top w:val="none" w:sz="0" w:space="0" w:color="auto"/>
                            <w:left w:val="none" w:sz="0" w:space="0" w:color="auto"/>
                            <w:bottom w:val="none" w:sz="0" w:space="0" w:color="auto"/>
                            <w:right w:val="none" w:sz="0" w:space="0" w:color="auto"/>
                          </w:divBdr>
                          <w:divsChild>
                            <w:div w:id="416176552">
                              <w:marLeft w:val="0"/>
                              <w:marRight w:val="0"/>
                              <w:marTop w:val="0"/>
                              <w:marBottom w:val="0"/>
                              <w:divBdr>
                                <w:top w:val="none" w:sz="0" w:space="0" w:color="auto"/>
                                <w:left w:val="none" w:sz="0" w:space="0" w:color="auto"/>
                                <w:bottom w:val="none" w:sz="0" w:space="0" w:color="auto"/>
                                <w:right w:val="none" w:sz="0" w:space="0" w:color="auto"/>
                              </w:divBdr>
                              <w:divsChild>
                                <w:div w:id="544945957">
                                  <w:marLeft w:val="0"/>
                                  <w:marRight w:val="0"/>
                                  <w:marTop w:val="0"/>
                                  <w:marBottom w:val="0"/>
                                  <w:divBdr>
                                    <w:top w:val="none" w:sz="0" w:space="0" w:color="auto"/>
                                    <w:left w:val="none" w:sz="0" w:space="0" w:color="auto"/>
                                    <w:bottom w:val="none" w:sz="0" w:space="0" w:color="auto"/>
                                    <w:right w:val="none" w:sz="0" w:space="0" w:color="auto"/>
                                  </w:divBdr>
                                  <w:divsChild>
                                    <w:div w:id="551238291">
                                      <w:marLeft w:val="0"/>
                                      <w:marRight w:val="0"/>
                                      <w:marTop w:val="0"/>
                                      <w:marBottom w:val="0"/>
                                      <w:divBdr>
                                        <w:top w:val="none" w:sz="0" w:space="0" w:color="auto"/>
                                        <w:left w:val="none" w:sz="0" w:space="0" w:color="auto"/>
                                        <w:bottom w:val="none" w:sz="0" w:space="0" w:color="auto"/>
                                        <w:right w:val="none" w:sz="0" w:space="0" w:color="auto"/>
                                      </w:divBdr>
                                      <w:divsChild>
                                        <w:div w:id="2125028523">
                                          <w:marLeft w:val="0"/>
                                          <w:marRight w:val="0"/>
                                          <w:marTop w:val="0"/>
                                          <w:marBottom w:val="0"/>
                                          <w:divBdr>
                                            <w:top w:val="none" w:sz="0" w:space="0" w:color="auto"/>
                                            <w:left w:val="none" w:sz="0" w:space="0" w:color="auto"/>
                                            <w:bottom w:val="none" w:sz="0" w:space="0" w:color="auto"/>
                                            <w:right w:val="none" w:sz="0" w:space="0" w:color="auto"/>
                                          </w:divBdr>
                                          <w:divsChild>
                                            <w:div w:id="467093719">
                                              <w:marLeft w:val="0"/>
                                              <w:marRight w:val="0"/>
                                              <w:marTop w:val="0"/>
                                              <w:marBottom w:val="0"/>
                                              <w:divBdr>
                                                <w:top w:val="none" w:sz="0" w:space="0" w:color="auto"/>
                                                <w:left w:val="none" w:sz="0" w:space="0" w:color="auto"/>
                                                <w:bottom w:val="none" w:sz="0" w:space="0" w:color="auto"/>
                                                <w:right w:val="none" w:sz="0" w:space="0" w:color="auto"/>
                                              </w:divBdr>
                                              <w:divsChild>
                                                <w:div w:id="1946576750">
                                                  <w:marLeft w:val="0"/>
                                                  <w:marRight w:val="0"/>
                                                  <w:marTop w:val="0"/>
                                                  <w:marBottom w:val="0"/>
                                                  <w:divBdr>
                                                    <w:top w:val="none" w:sz="0" w:space="0" w:color="auto"/>
                                                    <w:left w:val="none" w:sz="0" w:space="0" w:color="auto"/>
                                                    <w:bottom w:val="none" w:sz="0" w:space="0" w:color="auto"/>
                                                    <w:right w:val="none" w:sz="0" w:space="0" w:color="auto"/>
                                                  </w:divBdr>
                                                  <w:divsChild>
                                                    <w:div w:id="1183589088">
                                                      <w:marLeft w:val="0"/>
                                                      <w:marRight w:val="0"/>
                                                      <w:marTop w:val="0"/>
                                                      <w:marBottom w:val="0"/>
                                                      <w:divBdr>
                                                        <w:top w:val="none" w:sz="0" w:space="0" w:color="auto"/>
                                                        <w:left w:val="none" w:sz="0" w:space="0" w:color="auto"/>
                                                        <w:bottom w:val="none" w:sz="0" w:space="0" w:color="auto"/>
                                                        <w:right w:val="none" w:sz="0" w:space="0" w:color="auto"/>
                                                      </w:divBdr>
                                                      <w:divsChild>
                                                        <w:div w:id="65307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07416812">
      <w:bodyDiv w:val="1"/>
      <w:marLeft w:val="0"/>
      <w:marRight w:val="0"/>
      <w:marTop w:val="0"/>
      <w:marBottom w:val="0"/>
      <w:divBdr>
        <w:top w:val="none" w:sz="0" w:space="0" w:color="auto"/>
        <w:left w:val="none" w:sz="0" w:space="0" w:color="auto"/>
        <w:bottom w:val="none" w:sz="0" w:space="0" w:color="auto"/>
        <w:right w:val="none" w:sz="0" w:space="0" w:color="auto"/>
      </w:divBdr>
      <w:divsChild>
        <w:div w:id="2070416879">
          <w:marLeft w:val="0"/>
          <w:marRight w:val="0"/>
          <w:marTop w:val="0"/>
          <w:marBottom w:val="0"/>
          <w:divBdr>
            <w:top w:val="none" w:sz="0" w:space="0" w:color="auto"/>
            <w:left w:val="none" w:sz="0" w:space="0" w:color="auto"/>
            <w:bottom w:val="none" w:sz="0" w:space="0" w:color="auto"/>
            <w:right w:val="none" w:sz="0" w:space="0" w:color="auto"/>
          </w:divBdr>
        </w:div>
        <w:div w:id="501512519">
          <w:marLeft w:val="0"/>
          <w:marRight w:val="0"/>
          <w:marTop w:val="0"/>
          <w:marBottom w:val="0"/>
          <w:divBdr>
            <w:top w:val="none" w:sz="0" w:space="0" w:color="auto"/>
            <w:left w:val="none" w:sz="0" w:space="0" w:color="auto"/>
            <w:bottom w:val="none" w:sz="0" w:space="0" w:color="auto"/>
            <w:right w:val="none" w:sz="0" w:space="0" w:color="auto"/>
          </w:divBdr>
        </w:div>
        <w:div w:id="1053120568">
          <w:marLeft w:val="0"/>
          <w:marRight w:val="0"/>
          <w:marTop w:val="0"/>
          <w:marBottom w:val="0"/>
          <w:divBdr>
            <w:top w:val="none" w:sz="0" w:space="0" w:color="auto"/>
            <w:left w:val="none" w:sz="0" w:space="0" w:color="auto"/>
            <w:bottom w:val="none" w:sz="0" w:space="0" w:color="auto"/>
            <w:right w:val="none" w:sz="0" w:space="0" w:color="auto"/>
          </w:divBdr>
        </w:div>
        <w:div w:id="2017613251">
          <w:marLeft w:val="0"/>
          <w:marRight w:val="0"/>
          <w:marTop w:val="0"/>
          <w:marBottom w:val="0"/>
          <w:divBdr>
            <w:top w:val="none" w:sz="0" w:space="0" w:color="auto"/>
            <w:left w:val="none" w:sz="0" w:space="0" w:color="auto"/>
            <w:bottom w:val="none" w:sz="0" w:space="0" w:color="auto"/>
            <w:right w:val="none" w:sz="0" w:space="0" w:color="auto"/>
          </w:divBdr>
        </w:div>
      </w:divsChild>
    </w:div>
    <w:div w:id="713777387">
      <w:bodyDiv w:val="1"/>
      <w:marLeft w:val="0"/>
      <w:marRight w:val="0"/>
      <w:marTop w:val="0"/>
      <w:marBottom w:val="0"/>
      <w:divBdr>
        <w:top w:val="none" w:sz="0" w:space="0" w:color="auto"/>
        <w:left w:val="none" w:sz="0" w:space="0" w:color="auto"/>
        <w:bottom w:val="none" w:sz="0" w:space="0" w:color="auto"/>
        <w:right w:val="none" w:sz="0" w:space="0" w:color="auto"/>
      </w:divBdr>
    </w:div>
    <w:div w:id="744651159">
      <w:bodyDiv w:val="1"/>
      <w:marLeft w:val="0"/>
      <w:marRight w:val="0"/>
      <w:marTop w:val="0"/>
      <w:marBottom w:val="0"/>
      <w:divBdr>
        <w:top w:val="none" w:sz="0" w:space="0" w:color="auto"/>
        <w:left w:val="none" w:sz="0" w:space="0" w:color="auto"/>
        <w:bottom w:val="none" w:sz="0" w:space="0" w:color="auto"/>
        <w:right w:val="none" w:sz="0" w:space="0" w:color="auto"/>
      </w:divBdr>
    </w:div>
    <w:div w:id="817962015">
      <w:bodyDiv w:val="1"/>
      <w:marLeft w:val="0"/>
      <w:marRight w:val="0"/>
      <w:marTop w:val="0"/>
      <w:marBottom w:val="0"/>
      <w:divBdr>
        <w:top w:val="none" w:sz="0" w:space="0" w:color="auto"/>
        <w:left w:val="none" w:sz="0" w:space="0" w:color="auto"/>
        <w:bottom w:val="none" w:sz="0" w:space="0" w:color="auto"/>
        <w:right w:val="none" w:sz="0" w:space="0" w:color="auto"/>
      </w:divBdr>
    </w:div>
    <w:div w:id="849023661">
      <w:bodyDiv w:val="1"/>
      <w:marLeft w:val="0"/>
      <w:marRight w:val="0"/>
      <w:marTop w:val="0"/>
      <w:marBottom w:val="0"/>
      <w:divBdr>
        <w:top w:val="none" w:sz="0" w:space="0" w:color="auto"/>
        <w:left w:val="none" w:sz="0" w:space="0" w:color="auto"/>
        <w:bottom w:val="none" w:sz="0" w:space="0" w:color="auto"/>
        <w:right w:val="none" w:sz="0" w:space="0" w:color="auto"/>
      </w:divBdr>
    </w:div>
    <w:div w:id="897546957">
      <w:bodyDiv w:val="1"/>
      <w:marLeft w:val="0"/>
      <w:marRight w:val="0"/>
      <w:marTop w:val="0"/>
      <w:marBottom w:val="0"/>
      <w:divBdr>
        <w:top w:val="none" w:sz="0" w:space="0" w:color="auto"/>
        <w:left w:val="none" w:sz="0" w:space="0" w:color="auto"/>
        <w:bottom w:val="none" w:sz="0" w:space="0" w:color="auto"/>
        <w:right w:val="none" w:sz="0" w:space="0" w:color="auto"/>
      </w:divBdr>
    </w:div>
    <w:div w:id="907307282">
      <w:bodyDiv w:val="1"/>
      <w:marLeft w:val="0"/>
      <w:marRight w:val="0"/>
      <w:marTop w:val="0"/>
      <w:marBottom w:val="0"/>
      <w:divBdr>
        <w:top w:val="none" w:sz="0" w:space="0" w:color="auto"/>
        <w:left w:val="none" w:sz="0" w:space="0" w:color="auto"/>
        <w:bottom w:val="none" w:sz="0" w:space="0" w:color="auto"/>
        <w:right w:val="none" w:sz="0" w:space="0" w:color="auto"/>
      </w:divBdr>
    </w:div>
    <w:div w:id="963578714">
      <w:bodyDiv w:val="1"/>
      <w:marLeft w:val="0"/>
      <w:marRight w:val="0"/>
      <w:marTop w:val="0"/>
      <w:marBottom w:val="0"/>
      <w:divBdr>
        <w:top w:val="none" w:sz="0" w:space="0" w:color="auto"/>
        <w:left w:val="none" w:sz="0" w:space="0" w:color="auto"/>
        <w:bottom w:val="none" w:sz="0" w:space="0" w:color="auto"/>
        <w:right w:val="none" w:sz="0" w:space="0" w:color="auto"/>
      </w:divBdr>
      <w:divsChild>
        <w:div w:id="1299915636">
          <w:marLeft w:val="547"/>
          <w:marRight w:val="0"/>
          <w:marTop w:val="125"/>
          <w:marBottom w:val="0"/>
          <w:divBdr>
            <w:top w:val="none" w:sz="0" w:space="0" w:color="auto"/>
            <w:left w:val="none" w:sz="0" w:space="0" w:color="auto"/>
            <w:bottom w:val="none" w:sz="0" w:space="0" w:color="auto"/>
            <w:right w:val="none" w:sz="0" w:space="0" w:color="auto"/>
          </w:divBdr>
        </w:div>
        <w:div w:id="772090280">
          <w:marLeft w:val="547"/>
          <w:marRight w:val="0"/>
          <w:marTop w:val="125"/>
          <w:marBottom w:val="0"/>
          <w:divBdr>
            <w:top w:val="none" w:sz="0" w:space="0" w:color="auto"/>
            <w:left w:val="none" w:sz="0" w:space="0" w:color="auto"/>
            <w:bottom w:val="none" w:sz="0" w:space="0" w:color="auto"/>
            <w:right w:val="none" w:sz="0" w:space="0" w:color="auto"/>
          </w:divBdr>
        </w:div>
        <w:div w:id="920260236">
          <w:marLeft w:val="547"/>
          <w:marRight w:val="0"/>
          <w:marTop w:val="125"/>
          <w:marBottom w:val="0"/>
          <w:divBdr>
            <w:top w:val="none" w:sz="0" w:space="0" w:color="auto"/>
            <w:left w:val="none" w:sz="0" w:space="0" w:color="auto"/>
            <w:bottom w:val="none" w:sz="0" w:space="0" w:color="auto"/>
            <w:right w:val="none" w:sz="0" w:space="0" w:color="auto"/>
          </w:divBdr>
        </w:div>
        <w:div w:id="2018925969">
          <w:marLeft w:val="547"/>
          <w:marRight w:val="0"/>
          <w:marTop w:val="125"/>
          <w:marBottom w:val="0"/>
          <w:divBdr>
            <w:top w:val="none" w:sz="0" w:space="0" w:color="auto"/>
            <w:left w:val="none" w:sz="0" w:space="0" w:color="auto"/>
            <w:bottom w:val="none" w:sz="0" w:space="0" w:color="auto"/>
            <w:right w:val="none" w:sz="0" w:space="0" w:color="auto"/>
          </w:divBdr>
        </w:div>
      </w:divsChild>
    </w:div>
    <w:div w:id="1041594613">
      <w:bodyDiv w:val="1"/>
      <w:marLeft w:val="0"/>
      <w:marRight w:val="0"/>
      <w:marTop w:val="0"/>
      <w:marBottom w:val="0"/>
      <w:divBdr>
        <w:top w:val="none" w:sz="0" w:space="0" w:color="auto"/>
        <w:left w:val="none" w:sz="0" w:space="0" w:color="auto"/>
        <w:bottom w:val="none" w:sz="0" w:space="0" w:color="auto"/>
        <w:right w:val="none" w:sz="0" w:space="0" w:color="auto"/>
      </w:divBdr>
    </w:div>
    <w:div w:id="1072234652">
      <w:bodyDiv w:val="1"/>
      <w:marLeft w:val="0"/>
      <w:marRight w:val="0"/>
      <w:marTop w:val="0"/>
      <w:marBottom w:val="0"/>
      <w:divBdr>
        <w:top w:val="none" w:sz="0" w:space="0" w:color="auto"/>
        <w:left w:val="none" w:sz="0" w:space="0" w:color="auto"/>
        <w:bottom w:val="none" w:sz="0" w:space="0" w:color="auto"/>
        <w:right w:val="none" w:sz="0" w:space="0" w:color="auto"/>
      </w:divBdr>
      <w:divsChild>
        <w:div w:id="1896965542">
          <w:marLeft w:val="547"/>
          <w:marRight w:val="0"/>
          <w:marTop w:val="134"/>
          <w:marBottom w:val="0"/>
          <w:divBdr>
            <w:top w:val="none" w:sz="0" w:space="0" w:color="auto"/>
            <w:left w:val="none" w:sz="0" w:space="0" w:color="auto"/>
            <w:bottom w:val="none" w:sz="0" w:space="0" w:color="auto"/>
            <w:right w:val="none" w:sz="0" w:space="0" w:color="auto"/>
          </w:divBdr>
        </w:div>
        <w:div w:id="657541607">
          <w:marLeft w:val="547"/>
          <w:marRight w:val="0"/>
          <w:marTop w:val="134"/>
          <w:marBottom w:val="0"/>
          <w:divBdr>
            <w:top w:val="none" w:sz="0" w:space="0" w:color="auto"/>
            <w:left w:val="none" w:sz="0" w:space="0" w:color="auto"/>
            <w:bottom w:val="none" w:sz="0" w:space="0" w:color="auto"/>
            <w:right w:val="none" w:sz="0" w:space="0" w:color="auto"/>
          </w:divBdr>
        </w:div>
        <w:div w:id="1199318511">
          <w:marLeft w:val="547"/>
          <w:marRight w:val="0"/>
          <w:marTop w:val="134"/>
          <w:marBottom w:val="0"/>
          <w:divBdr>
            <w:top w:val="none" w:sz="0" w:space="0" w:color="auto"/>
            <w:left w:val="none" w:sz="0" w:space="0" w:color="auto"/>
            <w:bottom w:val="none" w:sz="0" w:space="0" w:color="auto"/>
            <w:right w:val="none" w:sz="0" w:space="0" w:color="auto"/>
          </w:divBdr>
        </w:div>
        <w:div w:id="494298673">
          <w:marLeft w:val="547"/>
          <w:marRight w:val="0"/>
          <w:marTop w:val="134"/>
          <w:marBottom w:val="0"/>
          <w:divBdr>
            <w:top w:val="none" w:sz="0" w:space="0" w:color="auto"/>
            <w:left w:val="none" w:sz="0" w:space="0" w:color="auto"/>
            <w:bottom w:val="none" w:sz="0" w:space="0" w:color="auto"/>
            <w:right w:val="none" w:sz="0" w:space="0" w:color="auto"/>
          </w:divBdr>
        </w:div>
        <w:div w:id="161823359">
          <w:marLeft w:val="547"/>
          <w:marRight w:val="0"/>
          <w:marTop w:val="134"/>
          <w:marBottom w:val="0"/>
          <w:divBdr>
            <w:top w:val="none" w:sz="0" w:space="0" w:color="auto"/>
            <w:left w:val="none" w:sz="0" w:space="0" w:color="auto"/>
            <w:bottom w:val="none" w:sz="0" w:space="0" w:color="auto"/>
            <w:right w:val="none" w:sz="0" w:space="0" w:color="auto"/>
          </w:divBdr>
        </w:div>
      </w:divsChild>
    </w:div>
    <w:div w:id="1096900753">
      <w:bodyDiv w:val="1"/>
      <w:marLeft w:val="0"/>
      <w:marRight w:val="0"/>
      <w:marTop w:val="0"/>
      <w:marBottom w:val="0"/>
      <w:divBdr>
        <w:top w:val="none" w:sz="0" w:space="0" w:color="auto"/>
        <w:left w:val="none" w:sz="0" w:space="0" w:color="auto"/>
        <w:bottom w:val="none" w:sz="0" w:space="0" w:color="auto"/>
        <w:right w:val="none" w:sz="0" w:space="0" w:color="auto"/>
      </w:divBdr>
      <w:divsChild>
        <w:div w:id="71968935">
          <w:marLeft w:val="547"/>
          <w:marRight w:val="0"/>
          <w:marTop w:val="106"/>
          <w:marBottom w:val="0"/>
          <w:divBdr>
            <w:top w:val="none" w:sz="0" w:space="0" w:color="auto"/>
            <w:left w:val="none" w:sz="0" w:space="0" w:color="auto"/>
            <w:bottom w:val="none" w:sz="0" w:space="0" w:color="auto"/>
            <w:right w:val="none" w:sz="0" w:space="0" w:color="auto"/>
          </w:divBdr>
        </w:div>
        <w:div w:id="791094665">
          <w:marLeft w:val="547"/>
          <w:marRight w:val="0"/>
          <w:marTop w:val="106"/>
          <w:marBottom w:val="0"/>
          <w:divBdr>
            <w:top w:val="none" w:sz="0" w:space="0" w:color="auto"/>
            <w:left w:val="none" w:sz="0" w:space="0" w:color="auto"/>
            <w:bottom w:val="none" w:sz="0" w:space="0" w:color="auto"/>
            <w:right w:val="none" w:sz="0" w:space="0" w:color="auto"/>
          </w:divBdr>
        </w:div>
        <w:div w:id="858816306">
          <w:marLeft w:val="547"/>
          <w:marRight w:val="0"/>
          <w:marTop w:val="106"/>
          <w:marBottom w:val="0"/>
          <w:divBdr>
            <w:top w:val="none" w:sz="0" w:space="0" w:color="auto"/>
            <w:left w:val="none" w:sz="0" w:space="0" w:color="auto"/>
            <w:bottom w:val="none" w:sz="0" w:space="0" w:color="auto"/>
            <w:right w:val="none" w:sz="0" w:space="0" w:color="auto"/>
          </w:divBdr>
        </w:div>
        <w:div w:id="1648783183">
          <w:marLeft w:val="547"/>
          <w:marRight w:val="0"/>
          <w:marTop w:val="106"/>
          <w:marBottom w:val="0"/>
          <w:divBdr>
            <w:top w:val="none" w:sz="0" w:space="0" w:color="auto"/>
            <w:left w:val="none" w:sz="0" w:space="0" w:color="auto"/>
            <w:bottom w:val="none" w:sz="0" w:space="0" w:color="auto"/>
            <w:right w:val="none" w:sz="0" w:space="0" w:color="auto"/>
          </w:divBdr>
        </w:div>
      </w:divsChild>
    </w:div>
    <w:div w:id="1217010870">
      <w:bodyDiv w:val="1"/>
      <w:marLeft w:val="0"/>
      <w:marRight w:val="0"/>
      <w:marTop w:val="0"/>
      <w:marBottom w:val="0"/>
      <w:divBdr>
        <w:top w:val="none" w:sz="0" w:space="0" w:color="auto"/>
        <w:left w:val="none" w:sz="0" w:space="0" w:color="auto"/>
        <w:bottom w:val="none" w:sz="0" w:space="0" w:color="auto"/>
        <w:right w:val="none" w:sz="0" w:space="0" w:color="auto"/>
      </w:divBdr>
      <w:divsChild>
        <w:div w:id="874342857">
          <w:marLeft w:val="547"/>
          <w:marRight w:val="0"/>
          <w:marTop w:val="125"/>
          <w:marBottom w:val="0"/>
          <w:divBdr>
            <w:top w:val="none" w:sz="0" w:space="0" w:color="auto"/>
            <w:left w:val="none" w:sz="0" w:space="0" w:color="auto"/>
            <w:bottom w:val="none" w:sz="0" w:space="0" w:color="auto"/>
            <w:right w:val="none" w:sz="0" w:space="0" w:color="auto"/>
          </w:divBdr>
        </w:div>
        <w:div w:id="591742447">
          <w:marLeft w:val="547"/>
          <w:marRight w:val="0"/>
          <w:marTop w:val="125"/>
          <w:marBottom w:val="0"/>
          <w:divBdr>
            <w:top w:val="none" w:sz="0" w:space="0" w:color="auto"/>
            <w:left w:val="none" w:sz="0" w:space="0" w:color="auto"/>
            <w:bottom w:val="none" w:sz="0" w:space="0" w:color="auto"/>
            <w:right w:val="none" w:sz="0" w:space="0" w:color="auto"/>
          </w:divBdr>
        </w:div>
        <w:div w:id="762261639">
          <w:marLeft w:val="547"/>
          <w:marRight w:val="0"/>
          <w:marTop w:val="125"/>
          <w:marBottom w:val="0"/>
          <w:divBdr>
            <w:top w:val="none" w:sz="0" w:space="0" w:color="auto"/>
            <w:left w:val="none" w:sz="0" w:space="0" w:color="auto"/>
            <w:bottom w:val="none" w:sz="0" w:space="0" w:color="auto"/>
            <w:right w:val="none" w:sz="0" w:space="0" w:color="auto"/>
          </w:divBdr>
        </w:div>
        <w:div w:id="2098163164">
          <w:marLeft w:val="547"/>
          <w:marRight w:val="0"/>
          <w:marTop w:val="125"/>
          <w:marBottom w:val="0"/>
          <w:divBdr>
            <w:top w:val="none" w:sz="0" w:space="0" w:color="auto"/>
            <w:left w:val="none" w:sz="0" w:space="0" w:color="auto"/>
            <w:bottom w:val="none" w:sz="0" w:space="0" w:color="auto"/>
            <w:right w:val="none" w:sz="0" w:space="0" w:color="auto"/>
          </w:divBdr>
        </w:div>
      </w:divsChild>
    </w:div>
    <w:div w:id="1288198282">
      <w:bodyDiv w:val="1"/>
      <w:marLeft w:val="0"/>
      <w:marRight w:val="0"/>
      <w:marTop w:val="0"/>
      <w:marBottom w:val="0"/>
      <w:divBdr>
        <w:top w:val="none" w:sz="0" w:space="0" w:color="auto"/>
        <w:left w:val="none" w:sz="0" w:space="0" w:color="auto"/>
        <w:bottom w:val="none" w:sz="0" w:space="0" w:color="auto"/>
        <w:right w:val="none" w:sz="0" w:space="0" w:color="auto"/>
      </w:divBdr>
    </w:div>
    <w:div w:id="1334066489">
      <w:bodyDiv w:val="1"/>
      <w:marLeft w:val="0"/>
      <w:marRight w:val="0"/>
      <w:marTop w:val="0"/>
      <w:marBottom w:val="0"/>
      <w:divBdr>
        <w:top w:val="none" w:sz="0" w:space="0" w:color="auto"/>
        <w:left w:val="none" w:sz="0" w:space="0" w:color="auto"/>
        <w:bottom w:val="none" w:sz="0" w:space="0" w:color="auto"/>
        <w:right w:val="none" w:sz="0" w:space="0" w:color="auto"/>
      </w:divBdr>
    </w:div>
    <w:div w:id="1385641709">
      <w:bodyDiv w:val="1"/>
      <w:marLeft w:val="0"/>
      <w:marRight w:val="0"/>
      <w:marTop w:val="0"/>
      <w:marBottom w:val="0"/>
      <w:divBdr>
        <w:top w:val="none" w:sz="0" w:space="0" w:color="auto"/>
        <w:left w:val="none" w:sz="0" w:space="0" w:color="auto"/>
        <w:bottom w:val="none" w:sz="0" w:space="0" w:color="auto"/>
        <w:right w:val="none" w:sz="0" w:space="0" w:color="auto"/>
      </w:divBdr>
      <w:divsChild>
        <w:div w:id="1289169456">
          <w:marLeft w:val="0"/>
          <w:marRight w:val="0"/>
          <w:marTop w:val="0"/>
          <w:marBottom w:val="0"/>
          <w:divBdr>
            <w:top w:val="none" w:sz="0" w:space="0" w:color="auto"/>
            <w:left w:val="none" w:sz="0" w:space="0" w:color="auto"/>
            <w:bottom w:val="none" w:sz="0" w:space="0" w:color="auto"/>
            <w:right w:val="none" w:sz="0" w:space="0" w:color="auto"/>
          </w:divBdr>
          <w:divsChild>
            <w:div w:id="1416241797">
              <w:marLeft w:val="0"/>
              <w:marRight w:val="0"/>
              <w:marTop w:val="360"/>
              <w:marBottom w:val="0"/>
              <w:divBdr>
                <w:top w:val="none" w:sz="0" w:space="0" w:color="auto"/>
                <w:left w:val="none" w:sz="0" w:space="0" w:color="auto"/>
                <w:bottom w:val="none" w:sz="0" w:space="0" w:color="auto"/>
                <w:right w:val="none" w:sz="0" w:space="0" w:color="auto"/>
              </w:divBdr>
              <w:divsChild>
                <w:div w:id="450905575">
                  <w:marLeft w:val="0"/>
                  <w:marRight w:val="0"/>
                  <w:marTop w:val="100"/>
                  <w:marBottom w:val="100"/>
                  <w:divBdr>
                    <w:top w:val="none" w:sz="0" w:space="0" w:color="auto"/>
                    <w:left w:val="none" w:sz="0" w:space="0" w:color="auto"/>
                    <w:bottom w:val="none" w:sz="0" w:space="0" w:color="auto"/>
                    <w:right w:val="none" w:sz="0" w:space="0" w:color="auto"/>
                  </w:divBdr>
                </w:div>
              </w:divsChild>
            </w:div>
            <w:div w:id="935482903">
              <w:marLeft w:val="0"/>
              <w:marRight w:val="0"/>
              <w:marTop w:val="0"/>
              <w:marBottom w:val="0"/>
              <w:divBdr>
                <w:top w:val="none" w:sz="0" w:space="0" w:color="auto"/>
                <w:left w:val="none" w:sz="0" w:space="0" w:color="auto"/>
                <w:bottom w:val="none" w:sz="0" w:space="0" w:color="auto"/>
                <w:right w:val="none" w:sz="0" w:space="0" w:color="auto"/>
              </w:divBdr>
              <w:divsChild>
                <w:div w:id="1369455575">
                  <w:marLeft w:val="0"/>
                  <w:marRight w:val="0"/>
                  <w:marTop w:val="240"/>
                  <w:marBottom w:val="0"/>
                  <w:divBdr>
                    <w:top w:val="none" w:sz="0" w:space="0" w:color="auto"/>
                    <w:left w:val="none" w:sz="0" w:space="0" w:color="auto"/>
                    <w:bottom w:val="none" w:sz="0" w:space="0" w:color="auto"/>
                    <w:right w:val="none" w:sz="0" w:space="0" w:color="auto"/>
                  </w:divBdr>
                  <w:divsChild>
                    <w:div w:id="1294872062">
                      <w:marLeft w:val="0"/>
                      <w:marRight w:val="0"/>
                      <w:marTop w:val="0"/>
                      <w:marBottom w:val="0"/>
                      <w:divBdr>
                        <w:top w:val="none" w:sz="0" w:space="0" w:color="auto"/>
                        <w:left w:val="none" w:sz="0" w:space="0" w:color="auto"/>
                        <w:bottom w:val="none" w:sz="0" w:space="0" w:color="auto"/>
                        <w:right w:val="none" w:sz="0" w:space="0" w:color="auto"/>
                      </w:divBdr>
                      <w:divsChild>
                        <w:div w:id="1622490208">
                          <w:marLeft w:val="0"/>
                          <w:marRight w:val="0"/>
                          <w:marTop w:val="0"/>
                          <w:marBottom w:val="0"/>
                          <w:divBdr>
                            <w:top w:val="none" w:sz="0" w:space="0" w:color="auto"/>
                            <w:left w:val="none" w:sz="0" w:space="0" w:color="auto"/>
                            <w:bottom w:val="none" w:sz="0" w:space="0" w:color="auto"/>
                            <w:right w:val="none" w:sz="0" w:space="0" w:color="auto"/>
                          </w:divBdr>
                          <w:divsChild>
                            <w:div w:id="1389375154">
                              <w:marLeft w:val="0"/>
                              <w:marRight w:val="0"/>
                              <w:marTop w:val="0"/>
                              <w:marBottom w:val="0"/>
                              <w:divBdr>
                                <w:top w:val="none" w:sz="0" w:space="0" w:color="auto"/>
                                <w:left w:val="none" w:sz="0" w:space="0" w:color="auto"/>
                                <w:bottom w:val="none" w:sz="0" w:space="0" w:color="auto"/>
                                <w:right w:val="none" w:sz="0" w:space="0" w:color="auto"/>
                              </w:divBdr>
                            </w:div>
                            <w:div w:id="1805081269">
                              <w:marLeft w:val="0"/>
                              <w:marRight w:val="0"/>
                              <w:marTop w:val="0"/>
                              <w:marBottom w:val="0"/>
                              <w:divBdr>
                                <w:top w:val="none" w:sz="0" w:space="0" w:color="auto"/>
                                <w:left w:val="none" w:sz="0" w:space="0" w:color="auto"/>
                                <w:bottom w:val="none" w:sz="0" w:space="0" w:color="auto"/>
                                <w:right w:val="none" w:sz="0" w:space="0" w:color="auto"/>
                              </w:divBdr>
                            </w:div>
                            <w:div w:id="70933757">
                              <w:marLeft w:val="0"/>
                              <w:marRight w:val="0"/>
                              <w:marTop w:val="0"/>
                              <w:marBottom w:val="0"/>
                              <w:divBdr>
                                <w:top w:val="none" w:sz="0" w:space="0" w:color="auto"/>
                                <w:left w:val="none" w:sz="0" w:space="0" w:color="auto"/>
                                <w:bottom w:val="none" w:sz="0" w:space="0" w:color="auto"/>
                                <w:right w:val="none" w:sz="0" w:space="0" w:color="auto"/>
                              </w:divBdr>
                            </w:div>
                            <w:div w:id="2053535645">
                              <w:marLeft w:val="0"/>
                              <w:marRight w:val="0"/>
                              <w:marTop w:val="0"/>
                              <w:marBottom w:val="0"/>
                              <w:divBdr>
                                <w:top w:val="none" w:sz="0" w:space="0" w:color="auto"/>
                                <w:left w:val="none" w:sz="0" w:space="0" w:color="auto"/>
                                <w:bottom w:val="none" w:sz="0" w:space="0" w:color="auto"/>
                                <w:right w:val="none" w:sz="0" w:space="0" w:color="auto"/>
                              </w:divBdr>
                            </w:div>
                            <w:div w:id="182612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733320">
                      <w:marLeft w:val="0"/>
                      <w:marRight w:val="0"/>
                      <w:marTop w:val="0"/>
                      <w:marBottom w:val="0"/>
                      <w:divBdr>
                        <w:top w:val="none" w:sz="0" w:space="0" w:color="auto"/>
                        <w:left w:val="none" w:sz="0" w:space="0" w:color="auto"/>
                        <w:bottom w:val="none" w:sz="0" w:space="0" w:color="auto"/>
                        <w:right w:val="none" w:sz="0" w:space="0" w:color="auto"/>
                      </w:divBdr>
                      <w:divsChild>
                        <w:div w:id="2019310370">
                          <w:marLeft w:val="0"/>
                          <w:marRight w:val="0"/>
                          <w:marTop w:val="0"/>
                          <w:marBottom w:val="0"/>
                          <w:divBdr>
                            <w:top w:val="none" w:sz="0" w:space="0" w:color="auto"/>
                            <w:left w:val="none" w:sz="0" w:space="0" w:color="auto"/>
                            <w:bottom w:val="none" w:sz="0" w:space="0" w:color="auto"/>
                            <w:right w:val="none" w:sz="0" w:space="0" w:color="auto"/>
                          </w:divBdr>
                          <w:divsChild>
                            <w:div w:id="596208574">
                              <w:marLeft w:val="0"/>
                              <w:marRight w:val="0"/>
                              <w:marTop w:val="0"/>
                              <w:marBottom w:val="0"/>
                              <w:divBdr>
                                <w:top w:val="none" w:sz="0" w:space="0" w:color="auto"/>
                                <w:left w:val="none" w:sz="0" w:space="0" w:color="auto"/>
                                <w:bottom w:val="none" w:sz="0" w:space="0" w:color="auto"/>
                                <w:right w:val="none" w:sz="0" w:space="0" w:color="auto"/>
                              </w:divBdr>
                              <w:divsChild>
                                <w:div w:id="203581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065047">
                          <w:marLeft w:val="-360"/>
                          <w:marRight w:val="0"/>
                          <w:marTop w:val="0"/>
                          <w:marBottom w:val="120"/>
                          <w:divBdr>
                            <w:top w:val="none" w:sz="0" w:space="0" w:color="auto"/>
                            <w:left w:val="none" w:sz="0" w:space="0" w:color="auto"/>
                            <w:bottom w:val="none" w:sz="0" w:space="0" w:color="auto"/>
                            <w:right w:val="none" w:sz="0" w:space="0" w:color="auto"/>
                          </w:divBdr>
                          <w:divsChild>
                            <w:div w:id="1098134208">
                              <w:marLeft w:val="0"/>
                              <w:marRight w:val="0"/>
                              <w:marTop w:val="0"/>
                              <w:marBottom w:val="0"/>
                              <w:divBdr>
                                <w:top w:val="none" w:sz="0" w:space="0" w:color="auto"/>
                                <w:left w:val="none" w:sz="0" w:space="0" w:color="auto"/>
                                <w:bottom w:val="none" w:sz="0" w:space="0" w:color="auto"/>
                                <w:right w:val="none" w:sz="0" w:space="0" w:color="auto"/>
                              </w:divBdr>
                              <w:divsChild>
                                <w:div w:id="1312520028">
                                  <w:marLeft w:val="-240"/>
                                  <w:marRight w:val="0"/>
                                  <w:marTop w:val="0"/>
                                  <w:marBottom w:val="0"/>
                                  <w:divBdr>
                                    <w:top w:val="none" w:sz="0" w:space="0" w:color="auto"/>
                                    <w:left w:val="none" w:sz="0" w:space="0" w:color="auto"/>
                                    <w:bottom w:val="none" w:sz="0" w:space="0" w:color="auto"/>
                                    <w:right w:val="none" w:sz="0" w:space="0" w:color="auto"/>
                                  </w:divBdr>
                                  <w:divsChild>
                                    <w:div w:id="1515916711">
                                      <w:marLeft w:val="-240"/>
                                      <w:marRight w:val="0"/>
                                      <w:marTop w:val="0"/>
                                      <w:marBottom w:val="0"/>
                                      <w:divBdr>
                                        <w:top w:val="none" w:sz="0" w:space="0" w:color="auto"/>
                                        <w:left w:val="none" w:sz="0" w:space="0" w:color="auto"/>
                                        <w:bottom w:val="none" w:sz="0" w:space="0" w:color="auto"/>
                                        <w:right w:val="none" w:sz="0" w:space="0" w:color="auto"/>
                                      </w:divBdr>
                                      <w:divsChild>
                                        <w:div w:id="1348632567">
                                          <w:marLeft w:val="0"/>
                                          <w:marRight w:val="0"/>
                                          <w:marTop w:val="0"/>
                                          <w:marBottom w:val="0"/>
                                          <w:divBdr>
                                            <w:top w:val="none" w:sz="0" w:space="0" w:color="auto"/>
                                            <w:left w:val="none" w:sz="0" w:space="0" w:color="auto"/>
                                            <w:bottom w:val="none" w:sz="0" w:space="0" w:color="auto"/>
                                            <w:right w:val="none" w:sz="0" w:space="0" w:color="auto"/>
                                          </w:divBdr>
                                          <w:divsChild>
                                            <w:div w:id="430668040">
                                              <w:marLeft w:val="0"/>
                                              <w:marRight w:val="0"/>
                                              <w:marTop w:val="0"/>
                                              <w:marBottom w:val="0"/>
                                              <w:divBdr>
                                                <w:top w:val="none" w:sz="0" w:space="0" w:color="auto"/>
                                                <w:left w:val="none" w:sz="0" w:space="0" w:color="auto"/>
                                                <w:bottom w:val="none" w:sz="0" w:space="0" w:color="auto"/>
                                                <w:right w:val="none" w:sz="0" w:space="0" w:color="auto"/>
                                              </w:divBdr>
                                            </w:div>
                                          </w:divsChild>
                                        </w:div>
                                        <w:div w:id="154667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071180">
          <w:marLeft w:val="0"/>
          <w:marRight w:val="0"/>
          <w:marTop w:val="0"/>
          <w:marBottom w:val="0"/>
          <w:divBdr>
            <w:top w:val="none" w:sz="0" w:space="0" w:color="auto"/>
            <w:left w:val="none" w:sz="0" w:space="0" w:color="auto"/>
            <w:bottom w:val="none" w:sz="0" w:space="0" w:color="auto"/>
            <w:right w:val="none" w:sz="0" w:space="0" w:color="auto"/>
          </w:divBdr>
          <w:divsChild>
            <w:div w:id="80883088">
              <w:marLeft w:val="0"/>
              <w:marRight w:val="0"/>
              <w:marTop w:val="360"/>
              <w:marBottom w:val="0"/>
              <w:divBdr>
                <w:top w:val="none" w:sz="0" w:space="0" w:color="auto"/>
                <w:left w:val="none" w:sz="0" w:space="0" w:color="auto"/>
                <w:bottom w:val="none" w:sz="0" w:space="0" w:color="auto"/>
                <w:right w:val="none" w:sz="0" w:space="0" w:color="auto"/>
              </w:divBdr>
              <w:divsChild>
                <w:div w:id="215432223">
                  <w:marLeft w:val="0"/>
                  <w:marRight w:val="0"/>
                  <w:marTop w:val="100"/>
                  <w:marBottom w:val="100"/>
                  <w:divBdr>
                    <w:top w:val="none" w:sz="0" w:space="0" w:color="auto"/>
                    <w:left w:val="none" w:sz="0" w:space="0" w:color="auto"/>
                    <w:bottom w:val="none" w:sz="0" w:space="0" w:color="auto"/>
                    <w:right w:val="none" w:sz="0" w:space="0" w:color="auto"/>
                  </w:divBdr>
                  <w:divsChild>
                    <w:div w:id="2029716195">
                      <w:marLeft w:val="0"/>
                      <w:marRight w:val="0"/>
                      <w:marTop w:val="120"/>
                      <w:marBottom w:val="0"/>
                      <w:divBdr>
                        <w:top w:val="single" w:sz="6" w:space="6" w:color="E0E0E0"/>
                        <w:left w:val="single" w:sz="6" w:space="6" w:color="E0E0E0"/>
                        <w:bottom w:val="single" w:sz="6" w:space="6" w:color="E0E0E0"/>
                        <w:right w:val="single" w:sz="6" w:space="6" w:color="E0E0E0"/>
                      </w:divBdr>
                      <w:divsChild>
                        <w:div w:id="199587528">
                          <w:marLeft w:val="0"/>
                          <w:marRight w:val="0"/>
                          <w:marTop w:val="0"/>
                          <w:marBottom w:val="0"/>
                          <w:divBdr>
                            <w:top w:val="none" w:sz="0" w:space="0" w:color="auto"/>
                            <w:left w:val="none" w:sz="0" w:space="0" w:color="auto"/>
                            <w:bottom w:val="none" w:sz="0" w:space="0" w:color="auto"/>
                            <w:right w:val="none" w:sz="0" w:space="0" w:color="auto"/>
                          </w:divBdr>
                          <w:divsChild>
                            <w:div w:id="19439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96095">
                      <w:marLeft w:val="0"/>
                      <w:marRight w:val="0"/>
                      <w:marTop w:val="0"/>
                      <w:marBottom w:val="0"/>
                      <w:divBdr>
                        <w:top w:val="none" w:sz="0" w:space="0" w:color="auto"/>
                        <w:left w:val="none" w:sz="0" w:space="0" w:color="auto"/>
                        <w:bottom w:val="none" w:sz="0" w:space="0" w:color="auto"/>
                        <w:right w:val="none" w:sz="0" w:space="0" w:color="auto"/>
                      </w:divBdr>
                      <w:divsChild>
                        <w:div w:id="417748392">
                          <w:marLeft w:val="0"/>
                          <w:marRight w:val="0"/>
                          <w:marTop w:val="0"/>
                          <w:marBottom w:val="0"/>
                          <w:divBdr>
                            <w:top w:val="none" w:sz="0" w:space="0" w:color="auto"/>
                            <w:left w:val="none" w:sz="0" w:space="0" w:color="auto"/>
                            <w:bottom w:val="none" w:sz="0" w:space="0" w:color="auto"/>
                            <w:right w:val="none" w:sz="0" w:space="0" w:color="auto"/>
                          </w:divBdr>
                          <w:divsChild>
                            <w:div w:id="1896045368">
                              <w:marLeft w:val="0"/>
                              <w:marRight w:val="0"/>
                              <w:marTop w:val="0"/>
                              <w:marBottom w:val="0"/>
                              <w:divBdr>
                                <w:top w:val="none" w:sz="0" w:space="0" w:color="auto"/>
                                <w:left w:val="none" w:sz="0" w:space="0" w:color="auto"/>
                                <w:bottom w:val="none" w:sz="0" w:space="0" w:color="auto"/>
                                <w:right w:val="none" w:sz="0" w:space="0" w:color="auto"/>
                              </w:divBdr>
                              <w:divsChild>
                                <w:div w:id="681248266">
                                  <w:marLeft w:val="0"/>
                                  <w:marRight w:val="0"/>
                                  <w:marTop w:val="240"/>
                                  <w:marBottom w:val="240"/>
                                  <w:divBdr>
                                    <w:top w:val="none" w:sz="0" w:space="0" w:color="auto"/>
                                    <w:left w:val="none" w:sz="0" w:space="0" w:color="auto"/>
                                    <w:bottom w:val="none" w:sz="0" w:space="0" w:color="auto"/>
                                    <w:right w:val="none" w:sz="0" w:space="0" w:color="auto"/>
                                  </w:divBdr>
                                  <w:divsChild>
                                    <w:div w:id="1450929104">
                                      <w:marLeft w:val="0"/>
                                      <w:marRight w:val="0"/>
                                      <w:marTop w:val="0"/>
                                      <w:marBottom w:val="0"/>
                                      <w:divBdr>
                                        <w:top w:val="none" w:sz="0" w:space="0" w:color="auto"/>
                                        <w:left w:val="none" w:sz="0" w:space="0" w:color="auto"/>
                                        <w:bottom w:val="none" w:sz="0" w:space="0" w:color="auto"/>
                                        <w:right w:val="none" w:sz="0" w:space="0" w:color="auto"/>
                                      </w:divBdr>
                                      <w:divsChild>
                                        <w:div w:id="2012567377">
                                          <w:marLeft w:val="0"/>
                                          <w:marRight w:val="0"/>
                                          <w:marTop w:val="0"/>
                                          <w:marBottom w:val="0"/>
                                          <w:divBdr>
                                            <w:top w:val="none" w:sz="0" w:space="0" w:color="auto"/>
                                            <w:left w:val="none" w:sz="0" w:space="0" w:color="auto"/>
                                            <w:bottom w:val="none" w:sz="0" w:space="0" w:color="auto"/>
                                            <w:right w:val="none" w:sz="0" w:space="0" w:color="auto"/>
                                          </w:divBdr>
                                          <w:divsChild>
                                            <w:div w:id="1039089650">
                                              <w:marLeft w:val="0"/>
                                              <w:marRight w:val="0"/>
                                              <w:marTop w:val="0"/>
                                              <w:marBottom w:val="0"/>
                                              <w:divBdr>
                                                <w:top w:val="none" w:sz="0" w:space="0" w:color="auto"/>
                                                <w:left w:val="none" w:sz="0" w:space="0" w:color="auto"/>
                                                <w:bottom w:val="none" w:sz="0" w:space="0" w:color="auto"/>
                                                <w:right w:val="none" w:sz="0" w:space="0" w:color="auto"/>
                                              </w:divBdr>
                                            </w:div>
                                            <w:div w:id="89948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206922">
                                  <w:marLeft w:val="0"/>
                                  <w:marRight w:val="0"/>
                                  <w:marTop w:val="240"/>
                                  <w:marBottom w:val="240"/>
                                  <w:divBdr>
                                    <w:top w:val="none" w:sz="0" w:space="0" w:color="auto"/>
                                    <w:left w:val="none" w:sz="0" w:space="0" w:color="auto"/>
                                    <w:bottom w:val="none" w:sz="0" w:space="0" w:color="auto"/>
                                    <w:right w:val="none" w:sz="0" w:space="0" w:color="auto"/>
                                  </w:divBdr>
                                  <w:divsChild>
                                    <w:div w:id="1892955358">
                                      <w:marLeft w:val="0"/>
                                      <w:marRight w:val="0"/>
                                      <w:marTop w:val="0"/>
                                      <w:marBottom w:val="0"/>
                                      <w:divBdr>
                                        <w:top w:val="none" w:sz="0" w:space="0" w:color="auto"/>
                                        <w:left w:val="none" w:sz="0" w:space="0" w:color="auto"/>
                                        <w:bottom w:val="none" w:sz="0" w:space="0" w:color="auto"/>
                                        <w:right w:val="none" w:sz="0" w:space="0" w:color="auto"/>
                                      </w:divBdr>
                                      <w:divsChild>
                                        <w:div w:id="100736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597925">
                                  <w:marLeft w:val="0"/>
                                  <w:marRight w:val="0"/>
                                  <w:marTop w:val="120"/>
                                  <w:marBottom w:val="0"/>
                                  <w:divBdr>
                                    <w:top w:val="single" w:sz="6" w:space="6" w:color="E0E0E0"/>
                                    <w:left w:val="single" w:sz="6" w:space="6" w:color="E0E0E0"/>
                                    <w:bottom w:val="single" w:sz="6" w:space="6" w:color="E0E0E0"/>
                                    <w:right w:val="single" w:sz="6" w:space="6" w:color="E0E0E0"/>
                                  </w:divBdr>
                                  <w:divsChild>
                                    <w:div w:id="762723839">
                                      <w:marLeft w:val="0"/>
                                      <w:marRight w:val="0"/>
                                      <w:marTop w:val="0"/>
                                      <w:marBottom w:val="0"/>
                                      <w:divBdr>
                                        <w:top w:val="none" w:sz="0" w:space="0" w:color="auto"/>
                                        <w:left w:val="none" w:sz="0" w:space="0" w:color="auto"/>
                                        <w:bottom w:val="none" w:sz="0" w:space="0" w:color="auto"/>
                                        <w:right w:val="none" w:sz="0" w:space="0" w:color="auto"/>
                                      </w:divBdr>
                                      <w:divsChild>
                                        <w:div w:id="163783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659129">
                                  <w:marLeft w:val="0"/>
                                  <w:marRight w:val="0"/>
                                  <w:marTop w:val="0"/>
                                  <w:marBottom w:val="0"/>
                                  <w:divBdr>
                                    <w:top w:val="none" w:sz="0" w:space="0" w:color="auto"/>
                                    <w:left w:val="none" w:sz="0" w:space="0" w:color="auto"/>
                                    <w:bottom w:val="none" w:sz="0" w:space="0" w:color="auto"/>
                                    <w:right w:val="none" w:sz="0" w:space="0" w:color="auto"/>
                                  </w:divBdr>
                                  <w:divsChild>
                                    <w:div w:id="885409877">
                                      <w:marLeft w:val="0"/>
                                      <w:marRight w:val="0"/>
                                      <w:marTop w:val="0"/>
                                      <w:marBottom w:val="0"/>
                                      <w:divBdr>
                                        <w:top w:val="none" w:sz="0" w:space="0" w:color="auto"/>
                                        <w:left w:val="none" w:sz="0" w:space="0" w:color="auto"/>
                                        <w:bottom w:val="none" w:sz="0" w:space="0" w:color="auto"/>
                                        <w:right w:val="none" w:sz="0" w:space="0" w:color="auto"/>
                                      </w:divBdr>
                                    </w:div>
                                    <w:div w:id="309752232">
                                      <w:marLeft w:val="0"/>
                                      <w:marRight w:val="0"/>
                                      <w:marTop w:val="0"/>
                                      <w:marBottom w:val="0"/>
                                      <w:divBdr>
                                        <w:top w:val="none" w:sz="0" w:space="0" w:color="auto"/>
                                        <w:left w:val="none" w:sz="0" w:space="0" w:color="auto"/>
                                        <w:bottom w:val="none" w:sz="0" w:space="0" w:color="auto"/>
                                        <w:right w:val="none" w:sz="0" w:space="0" w:color="auto"/>
                                      </w:divBdr>
                                    </w:div>
                                    <w:div w:id="1686856152">
                                      <w:marLeft w:val="0"/>
                                      <w:marRight w:val="0"/>
                                      <w:marTop w:val="0"/>
                                      <w:marBottom w:val="0"/>
                                      <w:divBdr>
                                        <w:top w:val="none" w:sz="0" w:space="0" w:color="auto"/>
                                        <w:left w:val="none" w:sz="0" w:space="0" w:color="auto"/>
                                        <w:bottom w:val="none" w:sz="0" w:space="0" w:color="auto"/>
                                        <w:right w:val="none" w:sz="0" w:space="0" w:color="auto"/>
                                      </w:divBdr>
                                    </w:div>
                                    <w:div w:id="1857497018">
                                      <w:marLeft w:val="0"/>
                                      <w:marRight w:val="0"/>
                                      <w:marTop w:val="0"/>
                                      <w:marBottom w:val="0"/>
                                      <w:divBdr>
                                        <w:top w:val="none" w:sz="0" w:space="0" w:color="auto"/>
                                        <w:left w:val="none" w:sz="0" w:space="0" w:color="auto"/>
                                        <w:bottom w:val="none" w:sz="0" w:space="0" w:color="auto"/>
                                        <w:right w:val="none" w:sz="0" w:space="0" w:color="auto"/>
                                      </w:divBdr>
                                    </w:div>
                                    <w:div w:id="449126902">
                                      <w:marLeft w:val="0"/>
                                      <w:marRight w:val="0"/>
                                      <w:marTop w:val="0"/>
                                      <w:marBottom w:val="0"/>
                                      <w:divBdr>
                                        <w:top w:val="none" w:sz="0" w:space="0" w:color="auto"/>
                                        <w:left w:val="none" w:sz="0" w:space="0" w:color="auto"/>
                                        <w:bottom w:val="none" w:sz="0" w:space="0" w:color="auto"/>
                                        <w:right w:val="none" w:sz="0" w:space="0" w:color="auto"/>
                                      </w:divBdr>
                                    </w:div>
                                    <w:div w:id="288053828">
                                      <w:marLeft w:val="0"/>
                                      <w:marRight w:val="0"/>
                                      <w:marTop w:val="0"/>
                                      <w:marBottom w:val="0"/>
                                      <w:divBdr>
                                        <w:top w:val="none" w:sz="0" w:space="0" w:color="auto"/>
                                        <w:left w:val="none" w:sz="0" w:space="0" w:color="auto"/>
                                        <w:bottom w:val="none" w:sz="0" w:space="0" w:color="auto"/>
                                        <w:right w:val="none" w:sz="0" w:space="0" w:color="auto"/>
                                      </w:divBdr>
                                    </w:div>
                                    <w:div w:id="40206177">
                                      <w:marLeft w:val="0"/>
                                      <w:marRight w:val="0"/>
                                      <w:marTop w:val="0"/>
                                      <w:marBottom w:val="0"/>
                                      <w:divBdr>
                                        <w:top w:val="none" w:sz="0" w:space="0" w:color="auto"/>
                                        <w:left w:val="none" w:sz="0" w:space="0" w:color="auto"/>
                                        <w:bottom w:val="none" w:sz="0" w:space="0" w:color="auto"/>
                                        <w:right w:val="none" w:sz="0" w:space="0" w:color="auto"/>
                                      </w:divBdr>
                                    </w:div>
                                    <w:div w:id="1053893351">
                                      <w:marLeft w:val="0"/>
                                      <w:marRight w:val="0"/>
                                      <w:marTop w:val="0"/>
                                      <w:marBottom w:val="0"/>
                                      <w:divBdr>
                                        <w:top w:val="none" w:sz="0" w:space="0" w:color="auto"/>
                                        <w:left w:val="none" w:sz="0" w:space="0" w:color="auto"/>
                                        <w:bottom w:val="none" w:sz="0" w:space="0" w:color="auto"/>
                                        <w:right w:val="none" w:sz="0" w:space="0" w:color="auto"/>
                                      </w:divBdr>
                                    </w:div>
                                  </w:divsChild>
                                </w:div>
                                <w:div w:id="1838110932">
                                  <w:marLeft w:val="0"/>
                                  <w:marRight w:val="0"/>
                                  <w:marTop w:val="240"/>
                                  <w:marBottom w:val="240"/>
                                  <w:divBdr>
                                    <w:top w:val="none" w:sz="0" w:space="0" w:color="auto"/>
                                    <w:left w:val="none" w:sz="0" w:space="0" w:color="auto"/>
                                    <w:bottom w:val="none" w:sz="0" w:space="0" w:color="auto"/>
                                    <w:right w:val="none" w:sz="0" w:space="0" w:color="auto"/>
                                  </w:divBdr>
                                  <w:divsChild>
                                    <w:div w:id="1265266735">
                                      <w:marLeft w:val="0"/>
                                      <w:marRight w:val="0"/>
                                      <w:marTop w:val="0"/>
                                      <w:marBottom w:val="0"/>
                                      <w:divBdr>
                                        <w:top w:val="none" w:sz="0" w:space="0" w:color="auto"/>
                                        <w:left w:val="none" w:sz="0" w:space="0" w:color="auto"/>
                                        <w:bottom w:val="none" w:sz="0" w:space="0" w:color="auto"/>
                                        <w:right w:val="none" w:sz="0" w:space="0" w:color="auto"/>
                                      </w:divBdr>
                                      <w:divsChild>
                                        <w:div w:id="155261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2363689">
      <w:bodyDiv w:val="1"/>
      <w:marLeft w:val="0"/>
      <w:marRight w:val="0"/>
      <w:marTop w:val="0"/>
      <w:marBottom w:val="0"/>
      <w:divBdr>
        <w:top w:val="none" w:sz="0" w:space="0" w:color="auto"/>
        <w:left w:val="none" w:sz="0" w:space="0" w:color="auto"/>
        <w:bottom w:val="none" w:sz="0" w:space="0" w:color="auto"/>
        <w:right w:val="none" w:sz="0" w:space="0" w:color="auto"/>
      </w:divBdr>
    </w:div>
    <w:div w:id="1697267771">
      <w:bodyDiv w:val="1"/>
      <w:marLeft w:val="0"/>
      <w:marRight w:val="0"/>
      <w:marTop w:val="0"/>
      <w:marBottom w:val="0"/>
      <w:divBdr>
        <w:top w:val="none" w:sz="0" w:space="0" w:color="auto"/>
        <w:left w:val="none" w:sz="0" w:space="0" w:color="auto"/>
        <w:bottom w:val="none" w:sz="0" w:space="0" w:color="auto"/>
        <w:right w:val="none" w:sz="0" w:space="0" w:color="auto"/>
      </w:divBdr>
      <w:divsChild>
        <w:div w:id="1860272033">
          <w:marLeft w:val="0"/>
          <w:marRight w:val="0"/>
          <w:marTop w:val="0"/>
          <w:marBottom w:val="0"/>
          <w:divBdr>
            <w:top w:val="none" w:sz="0" w:space="0" w:color="auto"/>
            <w:left w:val="none" w:sz="0" w:space="0" w:color="auto"/>
            <w:bottom w:val="none" w:sz="0" w:space="0" w:color="auto"/>
            <w:right w:val="none" w:sz="0" w:space="0" w:color="auto"/>
          </w:divBdr>
          <w:divsChild>
            <w:div w:id="585654972">
              <w:marLeft w:val="0"/>
              <w:marRight w:val="0"/>
              <w:marTop w:val="0"/>
              <w:marBottom w:val="0"/>
              <w:divBdr>
                <w:top w:val="none" w:sz="0" w:space="0" w:color="auto"/>
                <w:left w:val="none" w:sz="0" w:space="0" w:color="auto"/>
                <w:bottom w:val="none" w:sz="0" w:space="0" w:color="auto"/>
                <w:right w:val="none" w:sz="0" w:space="0" w:color="auto"/>
              </w:divBdr>
              <w:divsChild>
                <w:div w:id="432748902">
                  <w:marLeft w:val="0"/>
                  <w:marRight w:val="0"/>
                  <w:marTop w:val="0"/>
                  <w:marBottom w:val="0"/>
                  <w:divBdr>
                    <w:top w:val="none" w:sz="0" w:space="0" w:color="auto"/>
                    <w:left w:val="none" w:sz="0" w:space="0" w:color="auto"/>
                    <w:bottom w:val="none" w:sz="0" w:space="0" w:color="auto"/>
                    <w:right w:val="none" w:sz="0" w:space="0" w:color="auto"/>
                  </w:divBdr>
                  <w:divsChild>
                    <w:div w:id="631207127">
                      <w:marLeft w:val="0"/>
                      <w:marRight w:val="0"/>
                      <w:marTop w:val="0"/>
                      <w:marBottom w:val="0"/>
                      <w:divBdr>
                        <w:top w:val="none" w:sz="0" w:space="0" w:color="auto"/>
                        <w:left w:val="none" w:sz="0" w:space="0" w:color="auto"/>
                        <w:bottom w:val="none" w:sz="0" w:space="0" w:color="auto"/>
                        <w:right w:val="none" w:sz="0" w:space="0" w:color="auto"/>
                      </w:divBdr>
                      <w:divsChild>
                        <w:div w:id="1688169133">
                          <w:marLeft w:val="0"/>
                          <w:marRight w:val="0"/>
                          <w:marTop w:val="0"/>
                          <w:marBottom w:val="0"/>
                          <w:divBdr>
                            <w:top w:val="none" w:sz="0" w:space="0" w:color="auto"/>
                            <w:left w:val="none" w:sz="0" w:space="0" w:color="auto"/>
                            <w:bottom w:val="none" w:sz="0" w:space="0" w:color="auto"/>
                            <w:right w:val="none" w:sz="0" w:space="0" w:color="auto"/>
                          </w:divBdr>
                          <w:divsChild>
                            <w:div w:id="892011222">
                              <w:marLeft w:val="0"/>
                              <w:marRight w:val="0"/>
                              <w:marTop w:val="0"/>
                              <w:marBottom w:val="0"/>
                              <w:divBdr>
                                <w:top w:val="none" w:sz="0" w:space="0" w:color="auto"/>
                                <w:left w:val="none" w:sz="0" w:space="0" w:color="auto"/>
                                <w:bottom w:val="none" w:sz="0" w:space="0" w:color="auto"/>
                                <w:right w:val="none" w:sz="0" w:space="0" w:color="auto"/>
                              </w:divBdr>
                              <w:divsChild>
                                <w:div w:id="157698361">
                                  <w:marLeft w:val="0"/>
                                  <w:marRight w:val="0"/>
                                  <w:marTop w:val="0"/>
                                  <w:marBottom w:val="0"/>
                                  <w:divBdr>
                                    <w:top w:val="none" w:sz="0" w:space="0" w:color="auto"/>
                                    <w:left w:val="none" w:sz="0" w:space="0" w:color="auto"/>
                                    <w:bottom w:val="none" w:sz="0" w:space="0" w:color="auto"/>
                                    <w:right w:val="none" w:sz="0" w:space="0" w:color="auto"/>
                                  </w:divBdr>
                                  <w:divsChild>
                                    <w:div w:id="1860773487">
                                      <w:marLeft w:val="0"/>
                                      <w:marRight w:val="0"/>
                                      <w:marTop w:val="0"/>
                                      <w:marBottom w:val="0"/>
                                      <w:divBdr>
                                        <w:top w:val="none" w:sz="0" w:space="0" w:color="auto"/>
                                        <w:left w:val="none" w:sz="0" w:space="0" w:color="auto"/>
                                        <w:bottom w:val="none" w:sz="0" w:space="0" w:color="auto"/>
                                        <w:right w:val="none" w:sz="0" w:space="0" w:color="auto"/>
                                      </w:divBdr>
                                      <w:divsChild>
                                        <w:div w:id="325329852">
                                          <w:marLeft w:val="0"/>
                                          <w:marRight w:val="0"/>
                                          <w:marTop w:val="0"/>
                                          <w:marBottom w:val="0"/>
                                          <w:divBdr>
                                            <w:top w:val="none" w:sz="0" w:space="0" w:color="auto"/>
                                            <w:left w:val="none" w:sz="0" w:space="0" w:color="auto"/>
                                            <w:bottom w:val="none" w:sz="0" w:space="0" w:color="auto"/>
                                            <w:right w:val="none" w:sz="0" w:space="0" w:color="auto"/>
                                          </w:divBdr>
                                          <w:divsChild>
                                            <w:div w:id="601186771">
                                              <w:marLeft w:val="0"/>
                                              <w:marRight w:val="0"/>
                                              <w:marTop w:val="0"/>
                                              <w:marBottom w:val="0"/>
                                              <w:divBdr>
                                                <w:top w:val="none" w:sz="0" w:space="0" w:color="auto"/>
                                                <w:left w:val="none" w:sz="0" w:space="0" w:color="auto"/>
                                                <w:bottom w:val="none" w:sz="0" w:space="0" w:color="auto"/>
                                                <w:right w:val="none" w:sz="0" w:space="0" w:color="auto"/>
                                              </w:divBdr>
                                              <w:divsChild>
                                                <w:div w:id="1617178151">
                                                  <w:marLeft w:val="0"/>
                                                  <w:marRight w:val="0"/>
                                                  <w:marTop w:val="0"/>
                                                  <w:marBottom w:val="0"/>
                                                  <w:divBdr>
                                                    <w:top w:val="none" w:sz="0" w:space="0" w:color="auto"/>
                                                    <w:left w:val="none" w:sz="0" w:space="0" w:color="auto"/>
                                                    <w:bottom w:val="none" w:sz="0" w:space="0" w:color="auto"/>
                                                    <w:right w:val="none" w:sz="0" w:space="0" w:color="auto"/>
                                                  </w:divBdr>
                                                  <w:divsChild>
                                                    <w:div w:id="445738474">
                                                      <w:marLeft w:val="0"/>
                                                      <w:marRight w:val="0"/>
                                                      <w:marTop w:val="0"/>
                                                      <w:marBottom w:val="0"/>
                                                      <w:divBdr>
                                                        <w:top w:val="none" w:sz="0" w:space="0" w:color="auto"/>
                                                        <w:left w:val="none" w:sz="0" w:space="0" w:color="auto"/>
                                                        <w:bottom w:val="none" w:sz="0" w:space="0" w:color="auto"/>
                                                        <w:right w:val="none" w:sz="0" w:space="0" w:color="auto"/>
                                                      </w:divBdr>
                                                      <w:divsChild>
                                                        <w:div w:id="49218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04017271">
      <w:bodyDiv w:val="1"/>
      <w:marLeft w:val="0"/>
      <w:marRight w:val="0"/>
      <w:marTop w:val="0"/>
      <w:marBottom w:val="0"/>
      <w:divBdr>
        <w:top w:val="none" w:sz="0" w:space="0" w:color="auto"/>
        <w:left w:val="none" w:sz="0" w:space="0" w:color="auto"/>
        <w:bottom w:val="none" w:sz="0" w:space="0" w:color="auto"/>
        <w:right w:val="none" w:sz="0" w:space="0" w:color="auto"/>
      </w:divBdr>
      <w:divsChild>
        <w:div w:id="1791514413">
          <w:marLeft w:val="0"/>
          <w:marRight w:val="0"/>
          <w:marTop w:val="0"/>
          <w:marBottom w:val="0"/>
          <w:divBdr>
            <w:top w:val="none" w:sz="0" w:space="0" w:color="auto"/>
            <w:left w:val="none" w:sz="0" w:space="0" w:color="auto"/>
            <w:bottom w:val="none" w:sz="0" w:space="0" w:color="auto"/>
            <w:right w:val="none" w:sz="0" w:space="0" w:color="auto"/>
          </w:divBdr>
        </w:div>
        <w:div w:id="1973124742">
          <w:marLeft w:val="0"/>
          <w:marRight w:val="0"/>
          <w:marTop w:val="0"/>
          <w:marBottom w:val="0"/>
          <w:divBdr>
            <w:top w:val="none" w:sz="0" w:space="0" w:color="auto"/>
            <w:left w:val="none" w:sz="0" w:space="0" w:color="auto"/>
            <w:bottom w:val="none" w:sz="0" w:space="0" w:color="auto"/>
            <w:right w:val="none" w:sz="0" w:space="0" w:color="auto"/>
          </w:divBdr>
        </w:div>
        <w:div w:id="132259957">
          <w:marLeft w:val="0"/>
          <w:marRight w:val="0"/>
          <w:marTop w:val="0"/>
          <w:marBottom w:val="0"/>
          <w:divBdr>
            <w:top w:val="none" w:sz="0" w:space="0" w:color="auto"/>
            <w:left w:val="none" w:sz="0" w:space="0" w:color="auto"/>
            <w:bottom w:val="none" w:sz="0" w:space="0" w:color="auto"/>
            <w:right w:val="none" w:sz="0" w:space="0" w:color="auto"/>
          </w:divBdr>
        </w:div>
        <w:div w:id="1223098380">
          <w:marLeft w:val="0"/>
          <w:marRight w:val="0"/>
          <w:marTop w:val="0"/>
          <w:marBottom w:val="0"/>
          <w:divBdr>
            <w:top w:val="none" w:sz="0" w:space="0" w:color="auto"/>
            <w:left w:val="none" w:sz="0" w:space="0" w:color="auto"/>
            <w:bottom w:val="none" w:sz="0" w:space="0" w:color="auto"/>
            <w:right w:val="none" w:sz="0" w:space="0" w:color="auto"/>
          </w:divBdr>
        </w:div>
      </w:divsChild>
    </w:div>
    <w:div w:id="1739941911">
      <w:bodyDiv w:val="1"/>
      <w:marLeft w:val="0"/>
      <w:marRight w:val="0"/>
      <w:marTop w:val="0"/>
      <w:marBottom w:val="0"/>
      <w:divBdr>
        <w:top w:val="none" w:sz="0" w:space="0" w:color="auto"/>
        <w:left w:val="none" w:sz="0" w:space="0" w:color="auto"/>
        <w:bottom w:val="none" w:sz="0" w:space="0" w:color="auto"/>
        <w:right w:val="none" w:sz="0" w:space="0" w:color="auto"/>
      </w:divBdr>
      <w:divsChild>
        <w:div w:id="690885136">
          <w:marLeft w:val="547"/>
          <w:marRight w:val="0"/>
          <w:marTop w:val="125"/>
          <w:marBottom w:val="0"/>
          <w:divBdr>
            <w:top w:val="none" w:sz="0" w:space="0" w:color="auto"/>
            <w:left w:val="none" w:sz="0" w:space="0" w:color="auto"/>
            <w:bottom w:val="none" w:sz="0" w:space="0" w:color="auto"/>
            <w:right w:val="none" w:sz="0" w:space="0" w:color="auto"/>
          </w:divBdr>
        </w:div>
        <w:div w:id="1863595238">
          <w:marLeft w:val="547"/>
          <w:marRight w:val="0"/>
          <w:marTop w:val="125"/>
          <w:marBottom w:val="0"/>
          <w:divBdr>
            <w:top w:val="none" w:sz="0" w:space="0" w:color="auto"/>
            <w:left w:val="none" w:sz="0" w:space="0" w:color="auto"/>
            <w:bottom w:val="none" w:sz="0" w:space="0" w:color="auto"/>
            <w:right w:val="none" w:sz="0" w:space="0" w:color="auto"/>
          </w:divBdr>
        </w:div>
        <w:div w:id="115492952">
          <w:marLeft w:val="547"/>
          <w:marRight w:val="0"/>
          <w:marTop w:val="125"/>
          <w:marBottom w:val="0"/>
          <w:divBdr>
            <w:top w:val="none" w:sz="0" w:space="0" w:color="auto"/>
            <w:left w:val="none" w:sz="0" w:space="0" w:color="auto"/>
            <w:bottom w:val="none" w:sz="0" w:space="0" w:color="auto"/>
            <w:right w:val="none" w:sz="0" w:space="0" w:color="auto"/>
          </w:divBdr>
        </w:div>
        <w:div w:id="1354376210">
          <w:marLeft w:val="547"/>
          <w:marRight w:val="0"/>
          <w:marTop w:val="125"/>
          <w:marBottom w:val="0"/>
          <w:divBdr>
            <w:top w:val="none" w:sz="0" w:space="0" w:color="auto"/>
            <w:left w:val="none" w:sz="0" w:space="0" w:color="auto"/>
            <w:bottom w:val="none" w:sz="0" w:space="0" w:color="auto"/>
            <w:right w:val="none" w:sz="0" w:space="0" w:color="auto"/>
          </w:divBdr>
        </w:div>
      </w:divsChild>
    </w:div>
    <w:div w:id="1780221174">
      <w:bodyDiv w:val="1"/>
      <w:marLeft w:val="0"/>
      <w:marRight w:val="0"/>
      <w:marTop w:val="0"/>
      <w:marBottom w:val="0"/>
      <w:divBdr>
        <w:top w:val="none" w:sz="0" w:space="0" w:color="auto"/>
        <w:left w:val="none" w:sz="0" w:space="0" w:color="auto"/>
        <w:bottom w:val="none" w:sz="0" w:space="0" w:color="auto"/>
        <w:right w:val="none" w:sz="0" w:space="0" w:color="auto"/>
      </w:divBdr>
    </w:div>
    <w:div w:id="1861700193">
      <w:bodyDiv w:val="1"/>
      <w:marLeft w:val="0"/>
      <w:marRight w:val="0"/>
      <w:marTop w:val="0"/>
      <w:marBottom w:val="0"/>
      <w:divBdr>
        <w:top w:val="none" w:sz="0" w:space="0" w:color="auto"/>
        <w:left w:val="none" w:sz="0" w:space="0" w:color="auto"/>
        <w:bottom w:val="none" w:sz="0" w:space="0" w:color="auto"/>
        <w:right w:val="none" w:sz="0" w:space="0" w:color="auto"/>
      </w:divBdr>
    </w:div>
    <w:div w:id="1917549263">
      <w:bodyDiv w:val="1"/>
      <w:marLeft w:val="0"/>
      <w:marRight w:val="0"/>
      <w:marTop w:val="0"/>
      <w:marBottom w:val="0"/>
      <w:divBdr>
        <w:top w:val="none" w:sz="0" w:space="0" w:color="auto"/>
        <w:left w:val="none" w:sz="0" w:space="0" w:color="auto"/>
        <w:bottom w:val="none" w:sz="0" w:space="0" w:color="auto"/>
        <w:right w:val="none" w:sz="0" w:space="0" w:color="auto"/>
      </w:divBdr>
      <w:divsChild>
        <w:div w:id="713118362">
          <w:marLeft w:val="0"/>
          <w:marRight w:val="0"/>
          <w:marTop w:val="0"/>
          <w:marBottom w:val="0"/>
          <w:divBdr>
            <w:top w:val="none" w:sz="0" w:space="0" w:color="auto"/>
            <w:left w:val="none" w:sz="0" w:space="0" w:color="auto"/>
            <w:bottom w:val="none" w:sz="0" w:space="0" w:color="auto"/>
            <w:right w:val="none" w:sz="0" w:space="0" w:color="auto"/>
          </w:divBdr>
          <w:divsChild>
            <w:div w:id="1944998358">
              <w:marLeft w:val="0"/>
              <w:marRight w:val="0"/>
              <w:marTop w:val="360"/>
              <w:marBottom w:val="0"/>
              <w:divBdr>
                <w:top w:val="none" w:sz="0" w:space="0" w:color="auto"/>
                <w:left w:val="none" w:sz="0" w:space="0" w:color="auto"/>
                <w:bottom w:val="none" w:sz="0" w:space="0" w:color="auto"/>
                <w:right w:val="none" w:sz="0" w:space="0" w:color="auto"/>
              </w:divBdr>
              <w:divsChild>
                <w:div w:id="655259149">
                  <w:marLeft w:val="0"/>
                  <w:marRight w:val="0"/>
                  <w:marTop w:val="100"/>
                  <w:marBottom w:val="100"/>
                  <w:divBdr>
                    <w:top w:val="none" w:sz="0" w:space="0" w:color="auto"/>
                    <w:left w:val="none" w:sz="0" w:space="0" w:color="auto"/>
                    <w:bottom w:val="none" w:sz="0" w:space="0" w:color="auto"/>
                    <w:right w:val="none" w:sz="0" w:space="0" w:color="auto"/>
                  </w:divBdr>
                </w:div>
              </w:divsChild>
            </w:div>
            <w:div w:id="76100749">
              <w:marLeft w:val="0"/>
              <w:marRight w:val="0"/>
              <w:marTop w:val="0"/>
              <w:marBottom w:val="0"/>
              <w:divBdr>
                <w:top w:val="none" w:sz="0" w:space="0" w:color="auto"/>
                <w:left w:val="none" w:sz="0" w:space="0" w:color="auto"/>
                <w:bottom w:val="none" w:sz="0" w:space="0" w:color="auto"/>
                <w:right w:val="none" w:sz="0" w:space="0" w:color="auto"/>
              </w:divBdr>
              <w:divsChild>
                <w:div w:id="17857615">
                  <w:marLeft w:val="0"/>
                  <w:marRight w:val="0"/>
                  <w:marTop w:val="240"/>
                  <w:marBottom w:val="0"/>
                  <w:divBdr>
                    <w:top w:val="none" w:sz="0" w:space="0" w:color="auto"/>
                    <w:left w:val="none" w:sz="0" w:space="0" w:color="auto"/>
                    <w:bottom w:val="none" w:sz="0" w:space="0" w:color="auto"/>
                    <w:right w:val="none" w:sz="0" w:space="0" w:color="auto"/>
                  </w:divBdr>
                  <w:divsChild>
                    <w:div w:id="1833179699">
                      <w:marLeft w:val="0"/>
                      <w:marRight w:val="0"/>
                      <w:marTop w:val="0"/>
                      <w:marBottom w:val="0"/>
                      <w:divBdr>
                        <w:top w:val="none" w:sz="0" w:space="0" w:color="auto"/>
                        <w:left w:val="none" w:sz="0" w:space="0" w:color="auto"/>
                        <w:bottom w:val="none" w:sz="0" w:space="0" w:color="auto"/>
                        <w:right w:val="none" w:sz="0" w:space="0" w:color="auto"/>
                      </w:divBdr>
                      <w:divsChild>
                        <w:div w:id="1444037543">
                          <w:marLeft w:val="0"/>
                          <w:marRight w:val="0"/>
                          <w:marTop w:val="0"/>
                          <w:marBottom w:val="0"/>
                          <w:divBdr>
                            <w:top w:val="none" w:sz="0" w:space="0" w:color="auto"/>
                            <w:left w:val="none" w:sz="0" w:space="0" w:color="auto"/>
                            <w:bottom w:val="none" w:sz="0" w:space="0" w:color="auto"/>
                            <w:right w:val="none" w:sz="0" w:space="0" w:color="auto"/>
                          </w:divBdr>
                          <w:divsChild>
                            <w:div w:id="748499538">
                              <w:marLeft w:val="0"/>
                              <w:marRight w:val="0"/>
                              <w:marTop w:val="0"/>
                              <w:marBottom w:val="0"/>
                              <w:divBdr>
                                <w:top w:val="none" w:sz="0" w:space="0" w:color="auto"/>
                                <w:left w:val="none" w:sz="0" w:space="0" w:color="auto"/>
                                <w:bottom w:val="none" w:sz="0" w:space="0" w:color="auto"/>
                                <w:right w:val="none" w:sz="0" w:space="0" w:color="auto"/>
                              </w:divBdr>
                            </w:div>
                            <w:div w:id="478765233">
                              <w:marLeft w:val="0"/>
                              <w:marRight w:val="0"/>
                              <w:marTop w:val="0"/>
                              <w:marBottom w:val="0"/>
                              <w:divBdr>
                                <w:top w:val="none" w:sz="0" w:space="0" w:color="auto"/>
                                <w:left w:val="none" w:sz="0" w:space="0" w:color="auto"/>
                                <w:bottom w:val="none" w:sz="0" w:space="0" w:color="auto"/>
                                <w:right w:val="none" w:sz="0" w:space="0" w:color="auto"/>
                              </w:divBdr>
                            </w:div>
                            <w:div w:id="485514655">
                              <w:marLeft w:val="0"/>
                              <w:marRight w:val="0"/>
                              <w:marTop w:val="0"/>
                              <w:marBottom w:val="0"/>
                              <w:divBdr>
                                <w:top w:val="none" w:sz="0" w:space="0" w:color="auto"/>
                                <w:left w:val="none" w:sz="0" w:space="0" w:color="auto"/>
                                <w:bottom w:val="none" w:sz="0" w:space="0" w:color="auto"/>
                                <w:right w:val="none" w:sz="0" w:space="0" w:color="auto"/>
                              </w:divBdr>
                            </w:div>
                            <w:div w:id="1079212431">
                              <w:marLeft w:val="0"/>
                              <w:marRight w:val="0"/>
                              <w:marTop w:val="0"/>
                              <w:marBottom w:val="0"/>
                              <w:divBdr>
                                <w:top w:val="none" w:sz="0" w:space="0" w:color="auto"/>
                                <w:left w:val="none" w:sz="0" w:space="0" w:color="auto"/>
                                <w:bottom w:val="none" w:sz="0" w:space="0" w:color="auto"/>
                                <w:right w:val="none" w:sz="0" w:space="0" w:color="auto"/>
                              </w:divBdr>
                            </w:div>
                            <w:div w:id="18102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012090">
                      <w:marLeft w:val="0"/>
                      <w:marRight w:val="0"/>
                      <w:marTop w:val="0"/>
                      <w:marBottom w:val="0"/>
                      <w:divBdr>
                        <w:top w:val="none" w:sz="0" w:space="0" w:color="auto"/>
                        <w:left w:val="none" w:sz="0" w:space="0" w:color="auto"/>
                        <w:bottom w:val="none" w:sz="0" w:space="0" w:color="auto"/>
                        <w:right w:val="none" w:sz="0" w:space="0" w:color="auto"/>
                      </w:divBdr>
                      <w:divsChild>
                        <w:div w:id="226769012">
                          <w:marLeft w:val="0"/>
                          <w:marRight w:val="0"/>
                          <w:marTop w:val="0"/>
                          <w:marBottom w:val="0"/>
                          <w:divBdr>
                            <w:top w:val="none" w:sz="0" w:space="0" w:color="auto"/>
                            <w:left w:val="none" w:sz="0" w:space="0" w:color="auto"/>
                            <w:bottom w:val="none" w:sz="0" w:space="0" w:color="auto"/>
                            <w:right w:val="none" w:sz="0" w:space="0" w:color="auto"/>
                          </w:divBdr>
                          <w:divsChild>
                            <w:div w:id="742213">
                              <w:marLeft w:val="0"/>
                              <w:marRight w:val="0"/>
                              <w:marTop w:val="0"/>
                              <w:marBottom w:val="0"/>
                              <w:divBdr>
                                <w:top w:val="none" w:sz="0" w:space="0" w:color="auto"/>
                                <w:left w:val="none" w:sz="0" w:space="0" w:color="auto"/>
                                <w:bottom w:val="none" w:sz="0" w:space="0" w:color="auto"/>
                                <w:right w:val="none" w:sz="0" w:space="0" w:color="auto"/>
                              </w:divBdr>
                              <w:divsChild>
                                <w:div w:id="96149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280608">
                          <w:marLeft w:val="-360"/>
                          <w:marRight w:val="0"/>
                          <w:marTop w:val="0"/>
                          <w:marBottom w:val="120"/>
                          <w:divBdr>
                            <w:top w:val="none" w:sz="0" w:space="0" w:color="auto"/>
                            <w:left w:val="none" w:sz="0" w:space="0" w:color="auto"/>
                            <w:bottom w:val="none" w:sz="0" w:space="0" w:color="auto"/>
                            <w:right w:val="none" w:sz="0" w:space="0" w:color="auto"/>
                          </w:divBdr>
                          <w:divsChild>
                            <w:div w:id="864707825">
                              <w:marLeft w:val="0"/>
                              <w:marRight w:val="0"/>
                              <w:marTop w:val="0"/>
                              <w:marBottom w:val="0"/>
                              <w:divBdr>
                                <w:top w:val="none" w:sz="0" w:space="0" w:color="auto"/>
                                <w:left w:val="none" w:sz="0" w:space="0" w:color="auto"/>
                                <w:bottom w:val="none" w:sz="0" w:space="0" w:color="auto"/>
                                <w:right w:val="none" w:sz="0" w:space="0" w:color="auto"/>
                              </w:divBdr>
                              <w:divsChild>
                                <w:div w:id="925191668">
                                  <w:marLeft w:val="-240"/>
                                  <w:marRight w:val="0"/>
                                  <w:marTop w:val="0"/>
                                  <w:marBottom w:val="0"/>
                                  <w:divBdr>
                                    <w:top w:val="none" w:sz="0" w:space="0" w:color="auto"/>
                                    <w:left w:val="none" w:sz="0" w:space="0" w:color="auto"/>
                                    <w:bottom w:val="none" w:sz="0" w:space="0" w:color="auto"/>
                                    <w:right w:val="none" w:sz="0" w:space="0" w:color="auto"/>
                                  </w:divBdr>
                                  <w:divsChild>
                                    <w:div w:id="534583706">
                                      <w:marLeft w:val="-240"/>
                                      <w:marRight w:val="0"/>
                                      <w:marTop w:val="0"/>
                                      <w:marBottom w:val="0"/>
                                      <w:divBdr>
                                        <w:top w:val="none" w:sz="0" w:space="0" w:color="auto"/>
                                        <w:left w:val="none" w:sz="0" w:space="0" w:color="auto"/>
                                        <w:bottom w:val="none" w:sz="0" w:space="0" w:color="auto"/>
                                        <w:right w:val="none" w:sz="0" w:space="0" w:color="auto"/>
                                      </w:divBdr>
                                      <w:divsChild>
                                        <w:div w:id="934434168">
                                          <w:marLeft w:val="0"/>
                                          <w:marRight w:val="0"/>
                                          <w:marTop w:val="0"/>
                                          <w:marBottom w:val="0"/>
                                          <w:divBdr>
                                            <w:top w:val="none" w:sz="0" w:space="0" w:color="auto"/>
                                            <w:left w:val="none" w:sz="0" w:space="0" w:color="auto"/>
                                            <w:bottom w:val="none" w:sz="0" w:space="0" w:color="auto"/>
                                            <w:right w:val="none" w:sz="0" w:space="0" w:color="auto"/>
                                          </w:divBdr>
                                          <w:divsChild>
                                            <w:div w:id="1488595075">
                                              <w:marLeft w:val="0"/>
                                              <w:marRight w:val="0"/>
                                              <w:marTop w:val="0"/>
                                              <w:marBottom w:val="0"/>
                                              <w:divBdr>
                                                <w:top w:val="none" w:sz="0" w:space="0" w:color="auto"/>
                                                <w:left w:val="none" w:sz="0" w:space="0" w:color="auto"/>
                                                <w:bottom w:val="none" w:sz="0" w:space="0" w:color="auto"/>
                                                <w:right w:val="none" w:sz="0" w:space="0" w:color="auto"/>
                                              </w:divBdr>
                                            </w:div>
                                          </w:divsChild>
                                        </w:div>
                                        <w:div w:id="198642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3989807">
          <w:marLeft w:val="0"/>
          <w:marRight w:val="0"/>
          <w:marTop w:val="0"/>
          <w:marBottom w:val="0"/>
          <w:divBdr>
            <w:top w:val="none" w:sz="0" w:space="0" w:color="auto"/>
            <w:left w:val="none" w:sz="0" w:space="0" w:color="auto"/>
            <w:bottom w:val="none" w:sz="0" w:space="0" w:color="auto"/>
            <w:right w:val="none" w:sz="0" w:space="0" w:color="auto"/>
          </w:divBdr>
          <w:divsChild>
            <w:div w:id="1883781124">
              <w:marLeft w:val="0"/>
              <w:marRight w:val="0"/>
              <w:marTop w:val="360"/>
              <w:marBottom w:val="0"/>
              <w:divBdr>
                <w:top w:val="none" w:sz="0" w:space="0" w:color="auto"/>
                <w:left w:val="none" w:sz="0" w:space="0" w:color="auto"/>
                <w:bottom w:val="none" w:sz="0" w:space="0" w:color="auto"/>
                <w:right w:val="none" w:sz="0" w:space="0" w:color="auto"/>
              </w:divBdr>
              <w:divsChild>
                <w:div w:id="1813792939">
                  <w:marLeft w:val="0"/>
                  <w:marRight w:val="0"/>
                  <w:marTop w:val="100"/>
                  <w:marBottom w:val="100"/>
                  <w:divBdr>
                    <w:top w:val="none" w:sz="0" w:space="0" w:color="auto"/>
                    <w:left w:val="none" w:sz="0" w:space="0" w:color="auto"/>
                    <w:bottom w:val="none" w:sz="0" w:space="0" w:color="auto"/>
                    <w:right w:val="none" w:sz="0" w:space="0" w:color="auto"/>
                  </w:divBdr>
                  <w:divsChild>
                    <w:div w:id="312636584">
                      <w:marLeft w:val="0"/>
                      <w:marRight w:val="0"/>
                      <w:marTop w:val="120"/>
                      <w:marBottom w:val="0"/>
                      <w:divBdr>
                        <w:top w:val="single" w:sz="6" w:space="6" w:color="E0E0E0"/>
                        <w:left w:val="single" w:sz="6" w:space="6" w:color="E0E0E0"/>
                        <w:bottom w:val="single" w:sz="6" w:space="6" w:color="E0E0E0"/>
                        <w:right w:val="single" w:sz="6" w:space="6" w:color="E0E0E0"/>
                      </w:divBdr>
                      <w:divsChild>
                        <w:div w:id="1966695568">
                          <w:marLeft w:val="0"/>
                          <w:marRight w:val="0"/>
                          <w:marTop w:val="0"/>
                          <w:marBottom w:val="0"/>
                          <w:divBdr>
                            <w:top w:val="none" w:sz="0" w:space="0" w:color="auto"/>
                            <w:left w:val="none" w:sz="0" w:space="0" w:color="auto"/>
                            <w:bottom w:val="none" w:sz="0" w:space="0" w:color="auto"/>
                            <w:right w:val="none" w:sz="0" w:space="0" w:color="auto"/>
                          </w:divBdr>
                          <w:divsChild>
                            <w:div w:id="105758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00697">
                      <w:marLeft w:val="0"/>
                      <w:marRight w:val="0"/>
                      <w:marTop w:val="0"/>
                      <w:marBottom w:val="0"/>
                      <w:divBdr>
                        <w:top w:val="none" w:sz="0" w:space="0" w:color="auto"/>
                        <w:left w:val="none" w:sz="0" w:space="0" w:color="auto"/>
                        <w:bottom w:val="none" w:sz="0" w:space="0" w:color="auto"/>
                        <w:right w:val="none" w:sz="0" w:space="0" w:color="auto"/>
                      </w:divBdr>
                      <w:divsChild>
                        <w:div w:id="453865693">
                          <w:marLeft w:val="0"/>
                          <w:marRight w:val="0"/>
                          <w:marTop w:val="0"/>
                          <w:marBottom w:val="0"/>
                          <w:divBdr>
                            <w:top w:val="none" w:sz="0" w:space="0" w:color="auto"/>
                            <w:left w:val="none" w:sz="0" w:space="0" w:color="auto"/>
                            <w:bottom w:val="none" w:sz="0" w:space="0" w:color="auto"/>
                            <w:right w:val="none" w:sz="0" w:space="0" w:color="auto"/>
                          </w:divBdr>
                          <w:divsChild>
                            <w:div w:id="416439653">
                              <w:marLeft w:val="0"/>
                              <w:marRight w:val="0"/>
                              <w:marTop w:val="0"/>
                              <w:marBottom w:val="0"/>
                              <w:divBdr>
                                <w:top w:val="none" w:sz="0" w:space="0" w:color="auto"/>
                                <w:left w:val="none" w:sz="0" w:space="0" w:color="auto"/>
                                <w:bottom w:val="none" w:sz="0" w:space="0" w:color="auto"/>
                                <w:right w:val="none" w:sz="0" w:space="0" w:color="auto"/>
                              </w:divBdr>
                              <w:divsChild>
                                <w:div w:id="733049396">
                                  <w:marLeft w:val="0"/>
                                  <w:marRight w:val="0"/>
                                  <w:marTop w:val="240"/>
                                  <w:marBottom w:val="240"/>
                                  <w:divBdr>
                                    <w:top w:val="none" w:sz="0" w:space="0" w:color="auto"/>
                                    <w:left w:val="none" w:sz="0" w:space="0" w:color="auto"/>
                                    <w:bottom w:val="none" w:sz="0" w:space="0" w:color="auto"/>
                                    <w:right w:val="none" w:sz="0" w:space="0" w:color="auto"/>
                                  </w:divBdr>
                                  <w:divsChild>
                                    <w:div w:id="1608850702">
                                      <w:marLeft w:val="0"/>
                                      <w:marRight w:val="0"/>
                                      <w:marTop w:val="0"/>
                                      <w:marBottom w:val="0"/>
                                      <w:divBdr>
                                        <w:top w:val="none" w:sz="0" w:space="0" w:color="auto"/>
                                        <w:left w:val="none" w:sz="0" w:space="0" w:color="auto"/>
                                        <w:bottom w:val="none" w:sz="0" w:space="0" w:color="auto"/>
                                        <w:right w:val="none" w:sz="0" w:space="0" w:color="auto"/>
                                      </w:divBdr>
                                      <w:divsChild>
                                        <w:div w:id="2113738726">
                                          <w:marLeft w:val="0"/>
                                          <w:marRight w:val="0"/>
                                          <w:marTop w:val="0"/>
                                          <w:marBottom w:val="0"/>
                                          <w:divBdr>
                                            <w:top w:val="none" w:sz="0" w:space="0" w:color="auto"/>
                                            <w:left w:val="none" w:sz="0" w:space="0" w:color="auto"/>
                                            <w:bottom w:val="none" w:sz="0" w:space="0" w:color="auto"/>
                                            <w:right w:val="none" w:sz="0" w:space="0" w:color="auto"/>
                                          </w:divBdr>
                                          <w:divsChild>
                                            <w:div w:id="182787440">
                                              <w:marLeft w:val="0"/>
                                              <w:marRight w:val="0"/>
                                              <w:marTop w:val="0"/>
                                              <w:marBottom w:val="0"/>
                                              <w:divBdr>
                                                <w:top w:val="none" w:sz="0" w:space="0" w:color="auto"/>
                                                <w:left w:val="none" w:sz="0" w:space="0" w:color="auto"/>
                                                <w:bottom w:val="none" w:sz="0" w:space="0" w:color="auto"/>
                                                <w:right w:val="none" w:sz="0" w:space="0" w:color="auto"/>
                                              </w:divBdr>
                                            </w:div>
                                            <w:div w:id="152085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861287">
                                  <w:marLeft w:val="0"/>
                                  <w:marRight w:val="0"/>
                                  <w:marTop w:val="240"/>
                                  <w:marBottom w:val="240"/>
                                  <w:divBdr>
                                    <w:top w:val="none" w:sz="0" w:space="0" w:color="auto"/>
                                    <w:left w:val="none" w:sz="0" w:space="0" w:color="auto"/>
                                    <w:bottom w:val="none" w:sz="0" w:space="0" w:color="auto"/>
                                    <w:right w:val="none" w:sz="0" w:space="0" w:color="auto"/>
                                  </w:divBdr>
                                  <w:divsChild>
                                    <w:div w:id="1642466811">
                                      <w:marLeft w:val="0"/>
                                      <w:marRight w:val="0"/>
                                      <w:marTop w:val="0"/>
                                      <w:marBottom w:val="0"/>
                                      <w:divBdr>
                                        <w:top w:val="none" w:sz="0" w:space="0" w:color="auto"/>
                                        <w:left w:val="none" w:sz="0" w:space="0" w:color="auto"/>
                                        <w:bottom w:val="none" w:sz="0" w:space="0" w:color="auto"/>
                                        <w:right w:val="none" w:sz="0" w:space="0" w:color="auto"/>
                                      </w:divBdr>
                                      <w:divsChild>
                                        <w:div w:id="144738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91628">
                                  <w:marLeft w:val="0"/>
                                  <w:marRight w:val="0"/>
                                  <w:marTop w:val="120"/>
                                  <w:marBottom w:val="0"/>
                                  <w:divBdr>
                                    <w:top w:val="single" w:sz="6" w:space="6" w:color="E0E0E0"/>
                                    <w:left w:val="single" w:sz="6" w:space="6" w:color="E0E0E0"/>
                                    <w:bottom w:val="single" w:sz="6" w:space="6" w:color="E0E0E0"/>
                                    <w:right w:val="single" w:sz="6" w:space="6" w:color="E0E0E0"/>
                                  </w:divBdr>
                                  <w:divsChild>
                                    <w:div w:id="1488402836">
                                      <w:marLeft w:val="0"/>
                                      <w:marRight w:val="0"/>
                                      <w:marTop w:val="0"/>
                                      <w:marBottom w:val="0"/>
                                      <w:divBdr>
                                        <w:top w:val="none" w:sz="0" w:space="0" w:color="auto"/>
                                        <w:left w:val="none" w:sz="0" w:space="0" w:color="auto"/>
                                        <w:bottom w:val="none" w:sz="0" w:space="0" w:color="auto"/>
                                        <w:right w:val="none" w:sz="0" w:space="0" w:color="auto"/>
                                      </w:divBdr>
                                      <w:divsChild>
                                        <w:div w:id="133202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214248">
                                  <w:marLeft w:val="0"/>
                                  <w:marRight w:val="0"/>
                                  <w:marTop w:val="0"/>
                                  <w:marBottom w:val="0"/>
                                  <w:divBdr>
                                    <w:top w:val="none" w:sz="0" w:space="0" w:color="auto"/>
                                    <w:left w:val="none" w:sz="0" w:space="0" w:color="auto"/>
                                    <w:bottom w:val="none" w:sz="0" w:space="0" w:color="auto"/>
                                    <w:right w:val="none" w:sz="0" w:space="0" w:color="auto"/>
                                  </w:divBdr>
                                  <w:divsChild>
                                    <w:div w:id="1424837797">
                                      <w:marLeft w:val="0"/>
                                      <w:marRight w:val="0"/>
                                      <w:marTop w:val="0"/>
                                      <w:marBottom w:val="0"/>
                                      <w:divBdr>
                                        <w:top w:val="none" w:sz="0" w:space="0" w:color="auto"/>
                                        <w:left w:val="none" w:sz="0" w:space="0" w:color="auto"/>
                                        <w:bottom w:val="none" w:sz="0" w:space="0" w:color="auto"/>
                                        <w:right w:val="none" w:sz="0" w:space="0" w:color="auto"/>
                                      </w:divBdr>
                                    </w:div>
                                    <w:div w:id="2114326244">
                                      <w:marLeft w:val="0"/>
                                      <w:marRight w:val="0"/>
                                      <w:marTop w:val="0"/>
                                      <w:marBottom w:val="0"/>
                                      <w:divBdr>
                                        <w:top w:val="none" w:sz="0" w:space="0" w:color="auto"/>
                                        <w:left w:val="none" w:sz="0" w:space="0" w:color="auto"/>
                                        <w:bottom w:val="none" w:sz="0" w:space="0" w:color="auto"/>
                                        <w:right w:val="none" w:sz="0" w:space="0" w:color="auto"/>
                                      </w:divBdr>
                                    </w:div>
                                    <w:div w:id="1360207344">
                                      <w:marLeft w:val="0"/>
                                      <w:marRight w:val="0"/>
                                      <w:marTop w:val="0"/>
                                      <w:marBottom w:val="0"/>
                                      <w:divBdr>
                                        <w:top w:val="none" w:sz="0" w:space="0" w:color="auto"/>
                                        <w:left w:val="none" w:sz="0" w:space="0" w:color="auto"/>
                                        <w:bottom w:val="none" w:sz="0" w:space="0" w:color="auto"/>
                                        <w:right w:val="none" w:sz="0" w:space="0" w:color="auto"/>
                                      </w:divBdr>
                                    </w:div>
                                    <w:div w:id="2118401359">
                                      <w:marLeft w:val="0"/>
                                      <w:marRight w:val="0"/>
                                      <w:marTop w:val="0"/>
                                      <w:marBottom w:val="0"/>
                                      <w:divBdr>
                                        <w:top w:val="none" w:sz="0" w:space="0" w:color="auto"/>
                                        <w:left w:val="none" w:sz="0" w:space="0" w:color="auto"/>
                                        <w:bottom w:val="none" w:sz="0" w:space="0" w:color="auto"/>
                                        <w:right w:val="none" w:sz="0" w:space="0" w:color="auto"/>
                                      </w:divBdr>
                                    </w:div>
                                    <w:div w:id="668753073">
                                      <w:marLeft w:val="0"/>
                                      <w:marRight w:val="0"/>
                                      <w:marTop w:val="0"/>
                                      <w:marBottom w:val="0"/>
                                      <w:divBdr>
                                        <w:top w:val="none" w:sz="0" w:space="0" w:color="auto"/>
                                        <w:left w:val="none" w:sz="0" w:space="0" w:color="auto"/>
                                        <w:bottom w:val="none" w:sz="0" w:space="0" w:color="auto"/>
                                        <w:right w:val="none" w:sz="0" w:space="0" w:color="auto"/>
                                      </w:divBdr>
                                    </w:div>
                                    <w:div w:id="1705012274">
                                      <w:marLeft w:val="0"/>
                                      <w:marRight w:val="0"/>
                                      <w:marTop w:val="0"/>
                                      <w:marBottom w:val="0"/>
                                      <w:divBdr>
                                        <w:top w:val="none" w:sz="0" w:space="0" w:color="auto"/>
                                        <w:left w:val="none" w:sz="0" w:space="0" w:color="auto"/>
                                        <w:bottom w:val="none" w:sz="0" w:space="0" w:color="auto"/>
                                        <w:right w:val="none" w:sz="0" w:space="0" w:color="auto"/>
                                      </w:divBdr>
                                    </w:div>
                                    <w:div w:id="1968850430">
                                      <w:marLeft w:val="0"/>
                                      <w:marRight w:val="0"/>
                                      <w:marTop w:val="0"/>
                                      <w:marBottom w:val="0"/>
                                      <w:divBdr>
                                        <w:top w:val="none" w:sz="0" w:space="0" w:color="auto"/>
                                        <w:left w:val="none" w:sz="0" w:space="0" w:color="auto"/>
                                        <w:bottom w:val="none" w:sz="0" w:space="0" w:color="auto"/>
                                        <w:right w:val="none" w:sz="0" w:space="0" w:color="auto"/>
                                      </w:divBdr>
                                    </w:div>
                                    <w:div w:id="1566841533">
                                      <w:marLeft w:val="0"/>
                                      <w:marRight w:val="0"/>
                                      <w:marTop w:val="0"/>
                                      <w:marBottom w:val="0"/>
                                      <w:divBdr>
                                        <w:top w:val="none" w:sz="0" w:space="0" w:color="auto"/>
                                        <w:left w:val="none" w:sz="0" w:space="0" w:color="auto"/>
                                        <w:bottom w:val="none" w:sz="0" w:space="0" w:color="auto"/>
                                        <w:right w:val="none" w:sz="0" w:space="0" w:color="auto"/>
                                      </w:divBdr>
                                    </w:div>
                                  </w:divsChild>
                                </w:div>
                                <w:div w:id="1225406275">
                                  <w:marLeft w:val="0"/>
                                  <w:marRight w:val="0"/>
                                  <w:marTop w:val="240"/>
                                  <w:marBottom w:val="240"/>
                                  <w:divBdr>
                                    <w:top w:val="none" w:sz="0" w:space="0" w:color="auto"/>
                                    <w:left w:val="none" w:sz="0" w:space="0" w:color="auto"/>
                                    <w:bottom w:val="none" w:sz="0" w:space="0" w:color="auto"/>
                                    <w:right w:val="none" w:sz="0" w:space="0" w:color="auto"/>
                                  </w:divBdr>
                                  <w:divsChild>
                                    <w:div w:id="1685858132">
                                      <w:marLeft w:val="0"/>
                                      <w:marRight w:val="0"/>
                                      <w:marTop w:val="0"/>
                                      <w:marBottom w:val="0"/>
                                      <w:divBdr>
                                        <w:top w:val="none" w:sz="0" w:space="0" w:color="auto"/>
                                        <w:left w:val="none" w:sz="0" w:space="0" w:color="auto"/>
                                        <w:bottom w:val="none" w:sz="0" w:space="0" w:color="auto"/>
                                        <w:right w:val="none" w:sz="0" w:space="0" w:color="auto"/>
                                      </w:divBdr>
                                      <w:divsChild>
                                        <w:div w:id="173211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24024289">
      <w:bodyDiv w:val="1"/>
      <w:marLeft w:val="0"/>
      <w:marRight w:val="0"/>
      <w:marTop w:val="0"/>
      <w:marBottom w:val="0"/>
      <w:divBdr>
        <w:top w:val="none" w:sz="0" w:space="0" w:color="auto"/>
        <w:left w:val="none" w:sz="0" w:space="0" w:color="auto"/>
        <w:bottom w:val="none" w:sz="0" w:space="0" w:color="auto"/>
        <w:right w:val="none" w:sz="0" w:space="0" w:color="auto"/>
      </w:divBdr>
    </w:div>
    <w:div w:id="1960915058">
      <w:bodyDiv w:val="1"/>
      <w:marLeft w:val="0"/>
      <w:marRight w:val="0"/>
      <w:marTop w:val="0"/>
      <w:marBottom w:val="0"/>
      <w:divBdr>
        <w:top w:val="none" w:sz="0" w:space="0" w:color="auto"/>
        <w:left w:val="none" w:sz="0" w:space="0" w:color="auto"/>
        <w:bottom w:val="none" w:sz="0" w:space="0" w:color="auto"/>
        <w:right w:val="none" w:sz="0" w:space="0" w:color="auto"/>
      </w:divBdr>
    </w:div>
    <w:div w:id="2001343432">
      <w:bodyDiv w:val="1"/>
      <w:marLeft w:val="0"/>
      <w:marRight w:val="0"/>
      <w:marTop w:val="0"/>
      <w:marBottom w:val="0"/>
      <w:divBdr>
        <w:top w:val="none" w:sz="0" w:space="0" w:color="auto"/>
        <w:left w:val="none" w:sz="0" w:space="0" w:color="auto"/>
        <w:bottom w:val="none" w:sz="0" w:space="0" w:color="auto"/>
        <w:right w:val="none" w:sz="0" w:space="0" w:color="auto"/>
      </w:divBdr>
    </w:div>
    <w:div w:id="2047900069">
      <w:bodyDiv w:val="1"/>
      <w:marLeft w:val="0"/>
      <w:marRight w:val="0"/>
      <w:marTop w:val="0"/>
      <w:marBottom w:val="0"/>
      <w:divBdr>
        <w:top w:val="none" w:sz="0" w:space="0" w:color="auto"/>
        <w:left w:val="none" w:sz="0" w:space="0" w:color="auto"/>
        <w:bottom w:val="none" w:sz="0" w:space="0" w:color="auto"/>
        <w:right w:val="none" w:sz="0" w:space="0" w:color="auto"/>
      </w:divBdr>
      <w:divsChild>
        <w:div w:id="831340006">
          <w:marLeft w:val="547"/>
          <w:marRight w:val="0"/>
          <w:marTop w:val="134"/>
          <w:marBottom w:val="0"/>
          <w:divBdr>
            <w:top w:val="none" w:sz="0" w:space="0" w:color="auto"/>
            <w:left w:val="none" w:sz="0" w:space="0" w:color="auto"/>
            <w:bottom w:val="none" w:sz="0" w:space="0" w:color="auto"/>
            <w:right w:val="none" w:sz="0" w:space="0" w:color="auto"/>
          </w:divBdr>
        </w:div>
        <w:div w:id="224489499">
          <w:marLeft w:val="547"/>
          <w:marRight w:val="0"/>
          <w:marTop w:val="134"/>
          <w:marBottom w:val="0"/>
          <w:divBdr>
            <w:top w:val="none" w:sz="0" w:space="0" w:color="auto"/>
            <w:left w:val="none" w:sz="0" w:space="0" w:color="auto"/>
            <w:bottom w:val="none" w:sz="0" w:space="0" w:color="auto"/>
            <w:right w:val="none" w:sz="0" w:space="0" w:color="auto"/>
          </w:divBdr>
        </w:div>
        <w:div w:id="881285216">
          <w:marLeft w:val="547"/>
          <w:marRight w:val="0"/>
          <w:marTop w:val="134"/>
          <w:marBottom w:val="0"/>
          <w:divBdr>
            <w:top w:val="none" w:sz="0" w:space="0" w:color="auto"/>
            <w:left w:val="none" w:sz="0" w:space="0" w:color="auto"/>
            <w:bottom w:val="none" w:sz="0" w:space="0" w:color="auto"/>
            <w:right w:val="none" w:sz="0" w:space="0" w:color="auto"/>
          </w:divBdr>
        </w:div>
      </w:divsChild>
    </w:div>
    <w:div w:id="210869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the-people-profession/the-profession-map/explore-the-profession-map/core-behaviours/" TargetMode="External"/><Relationship Id="rId18" Type="http://schemas.openxmlformats.org/officeDocument/2006/relationships/hyperlink" Target="https://www.cipd.org/globalassets/media/knowledge/knowledge-hub/evidence-reviews/2023-pdfs/fair-selection-evidence-practice-summary_tcm18-114569.pdf" TargetMode="External"/><Relationship Id="rId26" Type="http://schemas.openxmlformats.org/officeDocument/2006/relationships/hyperlink" Target="https://www.cipd.org/globalassets/media/knowledge/knowledge-hub/reports/unethical-behaviour-in-the-workplace_technical-report-1_tcm18-57020.pdf" TargetMode="External"/><Relationship Id="rId39" Type="http://schemas.openxmlformats.org/officeDocument/2006/relationships/hyperlink" Target="https://www-oxfordreference-com.ezproxy.uwtsd.ac.uk/display/10.1093/acref/9780199571123.001.0001/acref-9780199571123" TargetMode="External"/><Relationship Id="rId21" Type="http://schemas.openxmlformats.org/officeDocument/2006/relationships/hyperlink" Target="https://www.cipd.org/globalassets/media/knowledge/knowledge-hub/reports/234people-profession-2030-report-compressed_tcm18-86095.pdf" TargetMode="External"/><Relationship Id="rId34" Type="http://schemas.openxmlformats.org/officeDocument/2006/relationships/hyperlink" Target="https://www.simplypsychology.org/maslow.html" TargetMode="External"/><Relationship Id="rId42" Type="http://schemas.openxmlformats.org/officeDocument/2006/relationships/image" Target="media/image2.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the-people-profession/the-profession-map/explore-the-profession-map/" TargetMode="External"/><Relationship Id="rId29" Type="http://schemas.openxmlformats.org/officeDocument/2006/relationships/hyperlink" Target="https://www.cipd.org/globalassets/media/knowledge/knowledge-hub/evidence-reviews/work-motivation-scientific-summary_tcm18-8956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evidence-reviews/buildin%20g-inclusiveworkplaces?gad_source=1&amp;gclid=CjwKCAiAyJS7BhBiEiwAyS9uNcXn4GBGInpufUmxgAfUjNV4yXzz9LPwQqpa-i6g6W7OLm9AkobX2BoCnz8QAvD_BwE" TargetMode="External"/><Relationship Id="rId24" Type="http://schemas.openxmlformats.org/officeDocument/2006/relationships/hyperlink" Target="https://s3.amazonaws.com/globalassignmentservice3/CIPD-Professional-behaviourspdf-97120.pdf" TargetMode="External"/><Relationship Id="rId32" Type="http://schemas.openxmlformats.org/officeDocument/2006/relationships/hyperlink" Target="https://www.hse.gov.uk/statistics/dayslost.htm" TargetMode="External"/><Relationship Id="rId37" Type="http://schemas.openxmlformats.org/officeDocument/2006/relationships/hyperlink" Target="https://www.ons.gov.uk/peoplepopulationandcommunity/wellbeing/bulletins/publicopinionsandsocialtrendsgreatbritain/november2024" TargetMode="External"/><Relationship Id="rId40" Type="http://schemas.openxmlformats.org/officeDocument/2006/relationships/hyperlink" Target="https://www.youtube.com/watch?v=eCNeOga965U" TargetMode="External"/><Relationship Id="rId45"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cipd.org/uk/knowledge/podcasts/ethical-workplaces/" TargetMode="External"/><Relationship Id="rId23" Type="http://schemas.openxmlformats.org/officeDocument/2006/relationships/hyperlink" Target="https://www.cipd.org/uk/views-and-insights/cipd-viewpoint/organisational-culture/" TargetMode="External"/><Relationship Id="rId28" Type="http://schemas.openxmlformats.org/officeDocument/2006/relationships/hyperlink" Target="https://www.cipd.org/uk/the-people-profession/careers/why-work/" TargetMode="External"/><Relationship Id="rId36" Type="http://schemas.openxmlformats.org/officeDocument/2006/relationships/hyperlink" Target="https://www.mindtools.com/aznjntj/mcclellands-human-motivation-theory" TargetMode="External"/><Relationship Id="rId10" Type="http://schemas.openxmlformats.org/officeDocument/2006/relationships/hyperlink" Target="https://www.bbc.co.uk/news/business-42271522" TargetMode="External"/><Relationship Id="rId19" Type="http://schemas.openxmlformats.org/officeDocument/2006/relationships/hyperlink" Target="https://www.cipd.org/uk/knowledge/guides/five-actions-fostering-inclusion/" TargetMode="External"/><Relationship Id="rId31" Type="http://schemas.openxmlformats.org/officeDocument/2006/relationships/hyperlink" Target="https://www.greatplacetowork.com/resources/blog/why-is-diversity-inclusion-in-the-workplace-important" TargetMode="External"/><Relationship Id="rId44"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mckinsey.com/capabilities/people-and-organizational-performance/our-insights/understanding-organizational-barriers-to-a-more-inclusive-workplace" TargetMode="External"/><Relationship Id="rId14" Type="http://schemas.openxmlformats.org/officeDocument/2006/relationships/hyperlink" Target="https://www.cipd.org/uk/knowledge/guides/ethics-work-guide/" TargetMode="External"/><Relationship Id="rId22" Type="http://schemas.openxmlformats.org/officeDocument/2006/relationships/hyperlink" Target="https://www.cipd.org/globalassets/media/knowledge/knowledge-hub/reports/professional-identity-research-report-updatedpffmay20_tcm18-17960.pdf" TargetMode="External"/><Relationship Id="rId27" Type="http://schemas.openxmlformats.org/officeDocument/2006/relationships/hyperlink" Target="https://www.cipd.org/uk/topics/whistleblowing/" TargetMode="External"/><Relationship Id="rId30" Type="http://schemas.openxmlformats.org/officeDocument/2006/relationships/hyperlink" Target="https://dpglearn.co.uk/blog/human-resources/cipd-profession-map/" TargetMode="External"/><Relationship Id="rId35" Type="http://schemas.openxmlformats.org/officeDocument/2006/relationships/hyperlink" Target="https://www.mindtools.com/blog/courage-in-the-workplace/" TargetMode="External"/><Relationship Id="rId43" Type="http://schemas.openxmlformats.org/officeDocument/2006/relationships/image" Target="media/image3.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ipd.org/globalassets/media/comms/code-of-conduct/2023-cipd-code-of-conduct-and-ethics.pdf" TargetMode="External"/><Relationship Id="rId17" Type="http://schemas.openxmlformats.org/officeDocument/2006/relationships/hyperlink" Target="https://www.cipd.org/uk/knowledge/factsheets/engagement-factsheet/" TargetMode="External"/><Relationship Id="rId25" Type="http://schemas.openxmlformats.org/officeDocument/2006/relationships/hyperlink" Target="https://www.cipd.org/uk/the-people-profession/the-profession-map/explore-the-profession-map/core-behaviours/professional-courage-influence/" TargetMode="External"/><Relationship Id="rId33" Type="http://schemas.openxmlformats.org/officeDocument/2006/relationships/hyperlink" Target="https://hrzone.com/blog/5-ways-unethical-behaviour-can-damage-hr-functions/" TargetMode="External"/><Relationship Id="rId38" Type="http://schemas.openxmlformats.org/officeDocument/2006/relationships/hyperlink" Target="https://www.personio.com/hr-lexicon/nudge-theory-hr-guide/" TargetMode="External"/><Relationship Id="rId46" Type="http://schemas.openxmlformats.org/officeDocument/2006/relationships/fontTable" Target="fontTable.xml"/><Relationship Id="rId20" Type="http://schemas.openxmlformats.org/officeDocument/2006/relationships/hyperlink" Target="https://www.cipd.org/globalassets/media/knowledge/knowledge-hub/reports/2024-pdfs/8625-good-work-index-2024-survey-report-1-web.pdf" TargetMode="External"/><Relationship Id="rId41" Type="http://schemas.openxmlformats.org/officeDocument/2006/relationships/hyperlink" Target="https://www.youtube.com/watch?v=ahH_P_5yVS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85F70-33BE-42BB-BEA3-A76694634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22</Pages>
  <Words>6785</Words>
  <Characters>38678</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45373</CharactersWithSpaces>
  <SharedDoc>false</SharedDoc>
  <HLinks>
    <vt:vector size="96" baseType="variant">
      <vt:variant>
        <vt:i4>3997813</vt:i4>
      </vt:variant>
      <vt:variant>
        <vt:i4>45</vt:i4>
      </vt:variant>
      <vt:variant>
        <vt:i4>0</vt:i4>
      </vt:variant>
      <vt:variant>
        <vt:i4>5</vt:i4>
      </vt:variant>
      <vt:variant>
        <vt:lpwstr>https://www.youtube.com/watch?v=ahH_P_5yVSo</vt:lpwstr>
      </vt:variant>
      <vt:variant>
        <vt:lpwstr/>
      </vt:variant>
      <vt:variant>
        <vt:i4>3276924</vt:i4>
      </vt:variant>
      <vt:variant>
        <vt:i4>42</vt:i4>
      </vt:variant>
      <vt:variant>
        <vt:i4>0</vt:i4>
      </vt:variant>
      <vt:variant>
        <vt:i4>5</vt:i4>
      </vt:variant>
      <vt:variant>
        <vt:lpwstr>https://www.youtube.com/watch?v=eCNeOga965U</vt:lpwstr>
      </vt:variant>
      <vt:variant>
        <vt:lpwstr/>
      </vt:variant>
      <vt:variant>
        <vt:i4>786457</vt:i4>
      </vt:variant>
      <vt:variant>
        <vt:i4>39</vt:i4>
      </vt:variant>
      <vt:variant>
        <vt:i4>0</vt:i4>
      </vt:variant>
      <vt:variant>
        <vt:i4>5</vt:i4>
      </vt:variant>
      <vt:variant>
        <vt:lpwstr>https://moodle.uwtsd.ac.uk/mod/folder/view.php?id=632290</vt:lpwstr>
      </vt:variant>
      <vt:variant>
        <vt:lpwstr/>
      </vt:variant>
      <vt:variant>
        <vt:i4>393280</vt:i4>
      </vt:variant>
      <vt:variant>
        <vt:i4>36</vt:i4>
      </vt:variant>
      <vt:variant>
        <vt:i4>0</vt:i4>
      </vt:variant>
      <vt:variant>
        <vt:i4>5</vt:i4>
      </vt:variant>
      <vt:variant>
        <vt:lpwstr>https://www-oxfordreference-com.ezproxy.uwtsd.ac.uk/display/10.1093/acref/9780199571123.001.0001/acref-9780199571123</vt:lpwstr>
      </vt:variant>
      <vt:variant>
        <vt:lpwstr/>
      </vt:variant>
      <vt:variant>
        <vt:i4>6422649</vt:i4>
      </vt:variant>
      <vt:variant>
        <vt:i4>33</vt:i4>
      </vt:variant>
      <vt:variant>
        <vt:i4>0</vt:i4>
      </vt:variant>
      <vt:variant>
        <vt:i4>5</vt:i4>
      </vt:variant>
      <vt:variant>
        <vt:lpwstr>https://www.personio.com/hr-lexicon/nudge-theory-hr-guide/</vt:lpwstr>
      </vt:variant>
      <vt:variant>
        <vt:lpwstr/>
      </vt:variant>
      <vt:variant>
        <vt:i4>1310814</vt:i4>
      </vt:variant>
      <vt:variant>
        <vt:i4>30</vt:i4>
      </vt:variant>
      <vt:variant>
        <vt:i4>0</vt:i4>
      </vt:variant>
      <vt:variant>
        <vt:i4>5</vt:i4>
      </vt:variant>
      <vt:variant>
        <vt:lpwstr>https://www.mindtools.com/blog/courage-in-the-workplace/</vt:lpwstr>
      </vt:variant>
      <vt:variant>
        <vt:lpwstr/>
      </vt:variant>
      <vt:variant>
        <vt:i4>3145784</vt:i4>
      </vt:variant>
      <vt:variant>
        <vt:i4>27</vt:i4>
      </vt:variant>
      <vt:variant>
        <vt:i4>0</vt:i4>
      </vt:variant>
      <vt:variant>
        <vt:i4>5</vt:i4>
      </vt:variant>
      <vt:variant>
        <vt:lpwstr>https://hrzone.com/blog/5-ways-unethical-behaviour-can-damage-hr-functions/</vt:lpwstr>
      </vt:variant>
      <vt:variant>
        <vt:lpwstr/>
      </vt:variant>
      <vt:variant>
        <vt:i4>327688</vt:i4>
      </vt:variant>
      <vt:variant>
        <vt:i4>24</vt:i4>
      </vt:variant>
      <vt:variant>
        <vt:i4>0</vt:i4>
      </vt:variant>
      <vt:variant>
        <vt:i4>5</vt:i4>
      </vt:variant>
      <vt:variant>
        <vt:lpwstr>https://dpglearn.co.uk/blog/human-resources/cipd-profession-map/</vt:lpwstr>
      </vt:variant>
      <vt:variant>
        <vt:lpwstr/>
      </vt:variant>
      <vt:variant>
        <vt:i4>5373968</vt:i4>
      </vt:variant>
      <vt:variant>
        <vt:i4>21</vt:i4>
      </vt:variant>
      <vt:variant>
        <vt:i4>0</vt:i4>
      </vt:variant>
      <vt:variant>
        <vt:i4>5</vt:i4>
      </vt:variant>
      <vt:variant>
        <vt:lpwstr>https://www.cipd.org/uk/the-people-profession/careers/why-work/</vt:lpwstr>
      </vt:variant>
      <vt:variant>
        <vt:lpwstr>:~:text=People%20professionals%20support%20the%20vision%20and%20goals%20of,people%20to%20thrive%20-%20both%20individually%20and%20collectively.</vt:lpwstr>
      </vt:variant>
      <vt:variant>
        <vt:i4>458758</vt:i4>
      </vt:variant>
      <vt:variant>
        <vt:i4>18</vt:i4>
      </vt:variant>
      <vt:variant>
        <vt:i4>0</vt:i4>
      </vt:variant>
      <vt:variant>
        <vt:i4>5</vt:i4>
      </vt:variant>
      <vt:variant>
        <vt:lpwstr>https://www.cipd.org/globalassets/media/knowledge/knowledge-hub/reports/unethical-behaviour-in-the-workplace_technical-report-1_tcm18-57020.pdf</vt:lpwstr>
      </vt:variant>
      <vt:variant>
        <vt:lpwstr/>
      </vt:variant>
      <vt:variant>
        <vt:i4>7536685</vt:i4>
      </vt:variant>
      <vt:variant>
        <vt:i4>15</vt:i4>
      </vt:variant>
      <vt:variant>
        <vt:i4>0</vt:i4>
      </vt:variant>
      <vt:variant>
        <vt:i4>5</vt:i4>
      </vt:variant>
      <vt:variant>
        <vt:lpwstr>https://www.cipd.org/uk/the-people-profession/the-profession-map/explore-the-profession-map/core-behaviours/professional-courage-influence/</vt:lpwstr>
      </vt:variant>
      <vt:variant>
        <vt:lpwstr/>
      </vt:variant>
      <vt:variant>
        <vt:i4>2490420</vt:i4>
      </vt:variant>
      <vt:variant>
        <vt:i4>12</vt:i4>
      </vt:variant>
      <vt:variant>
        <vt:i4>0</vt:i4>
      </vt:variant>
      <vt:variant>
        <vt:i4>5</vt:i4>
      </vt:variant>
      <vt:variant>
        <vt:lpwstr>https://s3.amazonaws.com/globalassignmentservice3/CIPD-Professional-behaviourspdf-97120.pdf</vt:lpwstr>
      </vt:variant>
      <vt:variant>
        <vt:lpwstr/>
      </vt:variant>
      <vt:variant>
        <vt:i4>7798796</vt:i4>
      </vt:variant>
      <vt:variant>
        <vt:i4>9</vt:i4>
      </vt:variant>
      <vt:variant>
        <vt:i4>0</vt:i4>
      </vt:variant>
      <vt:variant>
        <vt:i4>5</vt:i4>
      </vt:variant>
      <vt:variant>
        <vt:lpwstr>https://www.cipd.org/globalassets/media/knowledge/knowledge-hub/reports/professional-identity-research-report-updatedpffmay20_tcm18-17960.pdf</vt:lpwstr>
      </vt:variant>
      <vt:variant>
        <vt:lpwstr/>
      </vt:variant>
      <vt:variant>
        <vt:i4>6291456</vt:i4>
      </vt:variant>
      <vt:variant>
        <vt:i4>6</vt:i4>
      </vt:variant>
      <vt:variant>
        <vt:i4>0</vt:i4>
      </vt:variant>
      <vt:variant>
        <vt:i4>5</vt:i4>
      </vt:variant>
      <vt:variant>
        <vt:lpwstr>https://www.cipd.org/globalassets/media/knowledge/knowledge-hub/evidence-reviews/2023-pdfs/fair-selection-evidence-practice-summary_tcm18-114569.pdf</vt:lpwstr>
      </vt:variant>
      <vt:variant>
        <vt:lpwstr/>
      </vt:variant>
      <vt:variant>
        <vt:i4>5767171</vt:i4>
      </vt:variant>
      <vt:variant>
        <vt:i4>3</vt:i4>
      </vt:variant>
      <vt:variant>
        <vt:i4>0</vt:i4>
      </vt:variant>
      <vt:variant>
        <vt:i4>5</vt:i4>
      </vt:variant>
      <vt:variant>
        <vt:lpwstr>https://www.cipd.org/uk/the-people-profession/the-profession-map/explore-the-profession-map/</vt:lpwstr>
      </vt:variant>
      <vt:variant>
        <vt:lpwstr/>
      </vt:variant>
      <vt:variant>
        <vt:i4>3801200</vt:i4>
      </vt:variant>
      <vt:variant>
        <vt:i4>0</vt:i4>
      </vt:variant>
      <vt:variant>
        <vt:i4>0</vt:i4>
      </vt:variant>
      <vt:variant>
        <vt:i4>5</vt:i4>
      </vt:variant>
      <vt:variant>
        <vt:lpwstr>https://www.cipd.org/uk/knowledge/guides/ethics-work-guide/</vt:lpwstr>
      </vt:variant>
      <vt:variant>
        <vt:lpwstr>:~:text=Ethical%20values%20provide%20the%20moral,following%20a%20set%20of%20rules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Jones</dc:creator>
  <cp:keywords/>
  <dc:description/>
  <cp:lastModifiedBy>Anne Jones</cp:lastModifiedBy>
  <cp:revision>42</cp:revision>
  <dcterms:created xsi:type="dcterms:W3CDTF">2025-01-17T23:23:00Z</dcterms:created>
  <dcterms:modified xsi:type="dcterms:W3CDTF">2025-01-19T19:18:00Z</dcterms:modified>
</cp:coreProperties>
</file>