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07BC7" w14:textId="77777777" w:rsidR="00B614A8" w:rsidRDefault="00B614A8">
      <w:pPr>
        <w:jc w:val="center"/>
        <w:rPr>
          <w:rFonts w:eastAsia="Arial" w:cs="Arial"/>
          <w:b/>
          <w:sz w:val="32"/>
          <w:szCs w:val="32"/>
        </w:rPr>
      </w:pPr>
    </w:p>
    <w:p w14:paraId="556A4056" w14:textId="77777777" w:rsidR="00633A97" w:rsidRDefault="00633A97" w:rsidP="00633A97">
      <w:pPr>
        <w:rPr>
          <w:rFonts w:eastAsia="Arial" w:cs="Arial"/>
          <w:b/>
          <w:sz w:val="32"/>
          <w:szCs w:val="32"/>
        </w:rPr>
      </w:pPr>
    </w:p>
    <w:p w14:paraId="07887BC7" w14:textId="77777777" w:rsidR="00633A97" w:rsidRDefault="00633A97" w:rsidP="00633A97">
      <w:pPr>
        <w:rPr>
          <w:rFonts w:eastAsia="Arial" w:cs="Arial"/>
          <w:b/>
          <w:sz w:val="32"/>
          <w:szCs w:val="32"/>
        </w:rPr>
      </w:pPr>
    </w:p>
    <w:p w14:paraId="128D8077" w14:textId="7062A7A0" w:rsidR="00633A97" w:rsidRDefault="00633A97" w:rsidP="00633A97">
      <w:pPr>
        <w:rPr>
          <w:rFonts w:eastAsia="Arial" w:cs="Arial"/>
          <w:b/>
          <w:sz w:val="32"/>
          <w:szCs w:val="32"/>
        </w:rPr>
      </w:pPr>
      <w:r>
        <w:rPr>
          <w:rFonts w:eastAsia="Arial" w:cs="Arial"/>
          <w:b/>
          <w:sz w:val="32"/>
          <w:szCs w:val="32"/>
        </w:rPr>
        <w:t xml:space="preserve">                         Hotel</w:t>
      </w:r>
      <w:r w:rsidR="00B614A8">
        <w:rPr>
          <w:rFonts w:eastAsia="Arial" w:cs="Arial"/>
          <w:b/>
          <w:sz w:val="32"/>
          <w:szCs w:val="32"/>
        </w:rPr>
        <w:t xml:space="preserve"> standers, Reput</w:t>
      </w:r>
      <w:r>
        <w:rPr>
          <w:rFonts w:eastAsia="Arial" w:cs="Arial"/>
          <w:b/>
          <w:sz w:val="32"/>
          <w:szCs w:val="32"/>
        </w:rPr>
        <w:t xml:space="preserve">ation, </w:t>
      </w:r>
      <w:bookmarkStart w:id="0" w:name="_GoBack"/>
      <w:bookmarkEnd w:id="0"/>
      <w:r w:rsidR="00B614A8">
        <w:rPr>
          <w:rFonts w:eastAsia="Arial" w:cs="Arial"/>
          <w:b/>
          <w:sz w:val="32"/>
          <w:szCs w:val="32"/>
        </w:rPr>
        <w:t xml:space="preserve">Management, </w:t>
      </w:r>
    </w:p>
    <w:p w14:paraId="42E5D1C2" w14:textId="669FBFD7" w:rsidR="00633A97" w:rsidRDefault="00633A97" w:rsidP="00633A97">
      <w:pPr>
        <w:rPr>
          <w:rFonts w:eastAsia="Arial" w:cs="Arial"/>
          <w:b/>
          <w:sz w:val="32"/>
          <w:szCs w:val="32"/>
        </w:rPr>
      </w:pPr>
      <w:r>
        <w:rPr>
          <w:rFonts w:eastAsia="Arial" w:cs="Arial"/>
          <w:b/>
          <w:sz w:val="32"/>
          <w:szCs w:val="32"/>
        </w:rPr>
        <w:t xml:space="preserve">                                                 </w:t>
      </w:r>
      <w:r w:rsidR="00B614A8">
        <w:rPr>
          <w:rFonts w:eastAsia="Arial" w:cs="Arial"/>
          <w:b/>
          <w:sz w:val="32"/>
          <w:szCs w:val="32"/>
        </w:rPr>
        <w:t xml:space="preserve">Building and </w:t>
      </w:r>
    </w:p>
    <w:p w14:paraId="00000001" w14:textId="246FCEF1" w:rsidR="00DB54DF" w:rsidRDefault="00633A97" w:rsidP="00633A97">
      <w:pPr>
        <w:rPr>
          <w:rFonts w:eastAsia="Arial" w:cs="Arial"/>
          <w:b/>
          <w:sz w:val="32"/>
          <w:szCs w:val="32"/>
        </w:rPr>
      </w:pPr>
      <w:r>
        <w:rPr>
          <w:rFonts w:eastAsia="Arial" w:cs="Arial"/>
          <w:b/>
          <w:sz w:val="32"/>
          <w:szCs w:val="32"/>
        </w:rPr>
        <w:t xml:space="preserve">                                   </w:t>
      </w:r>
      <w:r w:rsidR="00B614A8">
        <w:rPr>
          <w:rFonts w:eastAsia="Arial" w:cs="Arial"/>
          <w:b/>
          <w:sz w:val="32"/>
          <w:szCs w:val="32"/>
        </w:rPr>
        <w:t>Retaining Customer Loyalty</w:t>
      </w:r>
    </w:p>
    <w:p w14:paraId="3328A0D3" w14:textId="77777777" w:rsidR="00B614A8" w:rsidRDefault="00B614A8">
      <w:pPr>
        <w:jc w:val="center"/>
        <w:rPr>
          <w:rFonts w:eastAsia="Arial" w:cs="Arial"/>
          <w:b/>
          <w:sz w:val="32"/>
          <w:szCs w:val="32"/>
        </w:rPr>
      </w:pPr>
    </w:p>
    <w:p w14:paraId="38AE93B2" w14:textId="77777777" w:rsidR="00B614A8" w:rsidRDefault="00B614A8">
      <w:pPr>
        <w:jc w:val="center"/>
        <w:rPr>
          <w:rFonts w:eastAsia="Arial" w:cs="Arial"/>
          <w:b/>
          <w:sz w:val="32"/>
          <w:szCs w:val="32"/>
        </w:rPr>
      </w:pPr>
    </w:p>
    <w:p w14:paraId="1C64F3BA" w14:textId="77777777" w:rsidR="00B614A8" w:rsidRDefault="00B614A8">
      <w:pPr>
        <w:jc w:val="center"/>
        <w:rPr>
          <w:rFonts w:eastAsia="Arial" w:cs="Arial"/>
          <w:b/>
          <w:sz w:val="32"/>
          <w:szCs w:val="32"/>
        </w:rPr>
      </w:pPr>
    </w:p>
    <w:p w14:paraId="67E6D4CD" w14:textId="77777777" w:rsidR="00B614A8" w:rsidRDefault="00B614A8">
      <w:pPr>
        <w:jc w:val="center"/>
        <w:rPr>
          <w:rFonts w:eastAsia="Arial" w:cs="Arial"/>
          <w:b/>
          <w:sz w:val="32"/>
          <w:szCs w:val="32"/>
        </w:rPr>
      </w:pPr>
    </w:p>
    <w:p w14:paraId="1D7E9916" w14:textId="77777777" w:rsidR="00B614A8" w:rsidRDefault="00B614A8">
      <w:pPr>
        <w:jc w:val="center"/>
        <w:rPr>
          <w:rFonts w:eastAsia="Arial" w:cs="Arial"/>
          <w:b/>
          <w:sz w:val="32"/>
          <w:szCs w:val="32"/>
        </w:rPr>
      </w:pPr>
    </w:p>
    <w:p w14:paraId="1CC3A7F4" w14:textId="77777777" w:rsidR="00B614A8" w:rsidRDefault="00B614A8">
      <w:pPr>
        <w:jc w:val="center"/>
        <w:rPr>
          <w:rFonts w:eastAsia="Arial" w:cs="Arial"/>
          <w:b/>
          <w:sz w:val="32"/>
          <w:szCs w:val="32"/>
        </w:rPr>
      </w:pPr>
    </w:p>
    <w:p w14:paraId="190EEFA5" w14:textId="77777777" w:rsidR="00B614A8" w:rsidRDefault="00B614A8">
      <w:pPr>
        <w:jc w:val="center"/>
        <w:rPr>
          <w:rFonts w:eastAsia="Arial" w:cs="Arial"/>
          <w:b/>
          <w:sz w:val="32"/>
          <w:szCs w:val="32"/>
        </w:rPr>
      </w:pPr>
    </w:p>
    <w:p w14:paraId="6D0C42AA" w14:textId="77777777" w:rsidR="00B614A8" w:rsidRDefault="00B614A8">
      <w:pPr>
        <w:jc w:val="center"/>
        <w:rPr>
          <w:rFonts w:eastAsia="Arial" w:cs="Arial"/>
          <w:b/>
          <w:sz w:val="32"/>
          <w:szCs w:val="32"/>
        </w:rPr>
      </w:pPr>
    </w:p>
    <w:p w14:paraId="0A6656AB" w14:textId="77777777" w:rsidR="00B614A8" w:rsidRDefault="00B614A8">
      <w:pPr>
        <w:jc w:val="center"/>
        <w:rPr>
          <w:rFonts w:eastAsia="Arial" w:cs="Arial"/>
          <w:b/>
          <w:sz w:val="32"/>
          <w:szCs w:val="32"/>
        </w:rPr>
      </w:pPr>
    </w:p>
    <w:p w14:paraId="1317889C" w14:textId="77777777" w:rsidR="00B614A8" w:rsidRDefault="00B614A8">
      <w:pPr>
        <w:jc w:val="center"/>
        <w:rPr>
          <w:rFonts w:eastAsia="Arial" w:cs="Arial"/>
          <w:b/>
          <w:sz w:val="32"/>
          <w:szCs w:val="32"/>
        </w:rPr>
      </w:pPr>
    </w:p>
    <w:p w14:paraId="457C2D87" w14:textId="0417846B" w:rsidR="00B614A8" w:rsidRDefault="00B614A8">
      <w:pPr>
        <w:jc w:val="center"/>
        <w:rPr>
          <w:rFonts w:eastAsia="Arial" w:cs="Arial"/>
          <w:b/>
          <w:sz w:val="32"/>
          <w:szCs w:val="32"/>
        </w:rPr>
      </w:pPr>
      <w:r>
        <w:rPr>
          <w:rFonts w:eastAsia="Arial" w:cs="Arial"/>
          <w:b/>
          <w:sz w:val="32"/>
          <w:szCs w:val="32"/>
        </w:rPr>
        <w:t>Module number: BMIH4003</w:t>
      </w:r>
    </w:p>
    <w:p w14:paraId="00000002" w14:textId="0B6CDFA0" w:rsidR="00DB54DF" w:rsidRDefault="00901719">
      <w:pPr>
        <w:jc w:val="center"/>
        <w:rPr>
          <w:rFonts w:eastAsia="Arial" w:cs="Arial"/>
          <w:b/>
          <w:sz w:val="32"/>
          <w:szCs w:val="32"/>
        </w:rPr>
      </w:pPr>
      <w:r>
        <w:rPr>
          <w:rFonts w:eastAsia="Arial" w:cs="Arial"/>
          <w:b/>
          <w:sz w:val="32"/>
          <w:szCs w:val="32"/>
        </w:rPr>
        <w:t>Student Name:</w:t>
      </w:r>
      <w:r w:rsidR="00B614A8">
        <w:rPr>
          <w:rFonts w:eastAsia="Arial" w:cs="Arial"/>
          <w:b/>
          <w:sz w:val="32"/>
          <w:szCs w:val="32"/>
        </w:rPr>
        <w:t xml:space="preserve"> Zakia Shirn Nishai</w:t>
      </w:r>
    </w:p>
    <w:p w14:paraId="4EF4575F" w14:textId="77777777" w:rsidR="00B614A8" w:rsidRDefault="00901719">
      <w:pPr>
        <w:jc w:val="center"/>
        <w:rPr>
          <w:rFonts w:eastAsia="Arial" w:cs="Arial"/>
          <w:b/>
          <w:sz w:val="32"/>
          <w:szCs w:val="32"/>
        </w:rPr>
      </w:pPr>
      <w:r>
        <w:rPr>
          <w:rFonts w:eastAsia="Arial" w:cs="Arial"/>
          <w:b/>
          <w:sz w:val="32"/>
          <w:szCs w:val="32"/>
        </w:rPr>
        <w:t>Student ID:</w:t>
      </w:r>
      <w:r w:rsidR="00B614A8">
        <w:rPr>
          <w:rFonts w:eastAsia="Arial" w:cs="Arial"/>
          <w:b/>
          <w:sz w:val="32"/>
          <w:szCs w:val="32"/>
        </w:rPr>
        <w:t xml:space="preserve"> 2208336</w:t>
      </w:r>
    </w:p>
    <w:p w14:paraId="153FB1C6" w14:textId="5338552E" w:rsidR="00B614A8" w:rsidRDefault="00B614A8">
      <w:pPr>
        <w:jc w:val="center"/>
        <w:rPr>
          <w:rFonts w:eastAsia="Arial" w:cs="Arial"/>
          <w:b/>
          <w:sz w:val="32"/>
          <w:szCs w:val="32"/>
        </w:rPr>
      </w:pPr>
      <w:r>
        <w:rPr>
          <w:rFonts w:eastAsia="Arial" w:cs="Arial"/>
          <w:b/>
          <w:sz w:val="32"/>
          <w:szCs w:val="32"/>
        </w:rPr>
        <w:t>Lecturer’s name: Lisa Bassler</w:t>
      </w:r>
    </w:p>
    <w:p w14:paraId="00000003" w14:textId="0EC8B95F" w:rsidR="00DB54DF" w:rsidRDefault="00901719">
      <w:pPr>
        <w:jc w:val="center"/>
        <w:rPr>
          <w:rFonts w:eastAsia="Arial" w:cs="Arial"/>
        </w:rPr>
      </w:pPr>
      <w:r>
        <w:br w:type="page"/>
      </w:r>
    </w:p>
    <w:p w14:paraId="00000004" w14:textId="77777777" w:rsidR="00DB54DF" w:rsidRPr="00EB034A" w:rsidRDefault="00901719" w:rsidP="00BF741B">
      <w:pPr>
        <w:jc w:val="both"/>
        <w:rPr>
          <w:rFonts w:eastAsia="Arial" w:cs="Arial"/>
          <w:b/>
          <w:sz w:val="36"/>
          <w:szCs w:val="36"/>
        </w:rPr>
      </w:pPr>
      <w:r w:rsidRPr="00EB034A">
        <w:rPr>
          <w:rFonts w:eastAsia="Arial" w:cs="Arial"/>
          <w:b/>
          <w:sz w:val="36"/>
          <w:szCs w:val="36"/>
        </w:rPr>
        <w:lastRenderedPageBreak/>
        <w:t>Executive Summary</w:t>
      </w:r>
    </w:p>
    <w:p w14:paraId="00000005" w14:textId="77777777" w:rsidR="00DB54DF" w:rsidRPr="00B614A8" w:rsidRDefault="00901719" w:rsidP="00BF741B">
      <w:pPr>
        <w:spacing w:line="360" w:lineRule="auto"/>
        <w:jc w:val="both"/>
        <w:rPr>
          <w:rFonts w:eastAsia="Arial" w:cs="Arial"/>
          <w:sz w:val="24"/>
          <w:szCs w:val="24"/>
        </w:rPr>
      </w:pPr>
      <w:r w:rsidRPr="00B614A8">
        <w:rPr>
          <w:rFonts w:eastAsia="Arial" w:cs="Arial"/>
          <w:sz w:val="24"/>
          <w:szCs w:val="24"/>
        </w:rPr>
        <w:t xml:space="preserve">The study is based on hospitality and the guest services provided by hotel chains. The study evaluates the description of the different ways of brand consistency and whether all the hotels follow similar standards of brand consistency. It also evaluates the management of hotel reputation and the importance of guest reviews management. Moreover, different ways of retaining customers are also evaluated alongside the purpose. The final phase elaborated the recommendations for hotels relating to market trends and the obstacles faced by the hotels across the nation. </w:t>
      </w:r>
      <w:r w:rsidRPr="00B614A8">
        <w:rPr>
          <w:sz w:val="24"/>
          <w:szCs w:val="24"/>
        </w:rPr>
        <w:br w:type="page"/>
      </w:r>
    </w:p>
    <w:sdt>
      <w:sdtPr>
        <w:rPr>
          <w:rFonts w:ascii="Times New Roman" w:eastAsia="Times New Roman" w:hAnsi="Times New Roman" w:cs="Times New Roman"/>
          <w:color w:val="auto"/>
          <w:sz w:val="24"/>
          <w:szCs w:val="24"/>
        </w:rPr>
        <w:id w:val="-470136053"/>
        <w:docPartObj>
          <w:docPartGallery w:val="Table of Contents"/>
          <w:docPartUnique/>
        </w:docPartObj>
      </w:sdtPr>
      <w:sdtEndPr>
        <w:rPr>
          <w:rFonts w:asciiTheme="minorHAnsi" w:eastAsiaTheme="minorEastAsia" w:hAnsiTheme="minorHAnsi" w:cstheme="minorBidi"/>
          <w:b/>
          <w:bCs/>
          <w:noProof/>
          <w:sz w:val="22"/>
          <w:szCs w:val="22"/>
        </w:rPr>
      </w:sdtEndPr>
      <w:sdtContent>
        <w:p w14:paraId="3F25642A" w14:textId="70D68D74" w:rsidR="00CF726D" w:rsidRPr="00EB034A" w:rsidRDefault="00901719" w:rsidP="00BF741B">
          <w:pPr>
            <w:pStyle w:val="TOCHeading"/>
            <w:spacing w:line="360" w:lineRule="auto"/>
            <w:jc w:val="both"/>
            <w:rPr>
              <w:rFonts w:ascii="Arial" w:hAnsi="Arial" w:cs="Arial"/>
              <w:b/>
              <w:color w:val="auto"/>
            </w:rPr>
          </w:pPr>
          <w:r w:rsidRPr="00EB034A">
            <w:rPr>
              <w:rFonts w:ascii="Arial" w:hAnsi="Arial" w:cs="Arial"/>
              <w:b/>
              <w:color w:val="auto"/>
            </w:rPr>
            <w:t>Table of Contents</w:t>
          </w:r>
        </w:p>
        <w:p w14:paraId="308965C2" w14:textId="01CB316A" w:rsidR="008F7285" w:rsidRPr="00B614A8" w:rsidRDefault="00901719" w:rsidP="00BF741B">
          <w:pPr>
            <w:pStyle w:val="TOC1"/>
            <w:tabs>
              <w:tab w:val="right" w:leader="dot" w:pos="9019"/>
            </w:tabs>
            <w:spacing w:line="360" w:lineRule="auto"/>
            <w:jc w:val="both"/>
            <w:rPr>
              <w:noProof/>
              <w:sz w:val="24"/>
              <w:szCs w:val="24"/>
              <w:lang w:val="en-GB" w:eastAsia="en-GB"/>
            </w:rPr>
          </w:pPr>
          <w:r>
            <w:fldChar w:fldCharType="begin"/>
          </w:r>
          <w:r>
            <w:instrText xml:space="preserve"> TOC \o "1-3" \h \z \u </w:instrText>
          </w:r>
          <w:r>
            <w:fldChar w:fldCharType="separate"/>
          </w:r>
          <w:hyperlink w:anchor="_Toc128885303" w:history="1">
            <w:r w:rsidR="008F7285" w:rsidRPr="00B614A8">
              <w:rPr>
                <w:rStyle w:val="Hyperlink"/>
                <w:rFonts w:eastAsia="Arial" w:cs="Arial"/>
                <w:noProof/>
                <w:sz w:val="24"/>
                <w:szCs w:val="24"/>
              </w:rPr>
              <w:t>1. Introduction</w:t>
            </w:r>
            <w:r w:rsidR="008F7285" w:rsidRPr="00B614A8">
              <w:rPr>
                <w:noProof/>
                <w:webHidden/>
                <w:sz w:val="24"/>
                <w:szCs w:val="24"/>
              </w:rPr>
              <w:tab/>
            </w:r>
            <w:r w:rsidR="008F7285" w:rsidRPr="00B614A8">
              <w:rPr>
                <w:noProof/>
                <w:webHidden/>
                <w:sz w:val="24"/>
                <w:szCs w:val="24"/>
              </w:rPr>
              <w:fldChar w:fldCharType="begin"/>
            </w:r>
            <w:r w:rsidR="008F7285" w:rsidRPr="00B614A8">
              <w:rPr>
                <w:noProof/>
                <w:webHidden/>
                <w:sz w:val="24"/>
                <w:szCs w:val="24"/>
              </w:rPr>
              <w:instrText xml:space="preserve"> PAGEREF _Toc128885303 \h </w:instrText>
            </w:r>
            <w:r w:rsidR="008F7285" w:rsidRPr="00B614A8">
              <w:rPr>
                <w:noProof/>
                <w:webHidden/>
                <w:sz w:val="24"/>
                <w:szCs w:val="24"/>
              </w:rPr>
            </w:r>
            <w:r w:rsidR="008F7285" w:rsidRPr="00B614A8">
              <w:rPr>
                <w:noProof/>
                <w:webHidden/>
                <w:sz w:val="24"/>
                <w:szCs w:val="24"/>
              </w:rPr>
              <w:fldChar w:fldCharType="separate"/>
            </w:r>
            <w:r w:rsidR="008F7285" w:rsidRPr="00B614A8">
              <w:rPr>
                <w:noProof/>
                <w:webHidden/>
                <w:sz w:val="24"/>
                <w:szCs w:val="24"/>
              </w:rPr>
              <w:t>4</w:t>
            </w:r>
            <w:r w:rsidR="008F7285" w:rsidRPr="00B614A8">
              <w:rPr>
                <w:noProof/>
                <w:webHidden/>
                <w:sz w:val="24"/>
                <w:szCs w:val="24"/>
              </w:rPr>
              <w:fldChar w:fldCharType="end"/>
            </w:r>
          </w:hyperlink>
        </w:p>
        <w:p w14:paraId="22119813" w14:textId="07DC72E7" w:rsidR="008F7285" w:rsidRPr="00B614A8" w:rsidRDefault="00C665F0" w:rsidP="00BF741B">
          <w:pPr>
            <w:pStyle w:val="TOC1"/>
            <w:tabs>
              <w:tab w:val="right" w:leader="dot" w:pos="9019"/>
            </w:tabs>
            <w:spacing w:line="360" w:lineRule="auto"/>
            <w:jc w:val="both"/>
            <w:rPr>
              <w:noProof/>
              <w:sz w:val="24"/>
              <w:szCs w:val="24"/>
              <w:lang w:val="en-GB" w:eastAsia="en-GB"/>
            </w:rPr>
          </w:pPr>
          <w:hyperlink w:anchor="_Toc128885304" w:history="1">
            <w:r w:rsidR="008F7285" w:rsidRPr="00B614A8">
              <w:rPr>
                <w:rStyle w:val="Hyperlink"/>
                <w:noProof/>
                <w:sz w:val="24"/>
                <w:szCs w:val="24"/>
              </w:rPr>
              <w:t>2. Purpose of brand consistency standards and whether all the hotels have similar standards</w:t>
            </w:r>
            <w:r w:rsidR="008F7285" w:rsidRPr="00B614A8">
              <w:rPr>
                <w:noProof/>
                <w:webHidden/>
                <w:sz w:val="24"/>
                <w:szCs w:val="24"/>
              </w:rPr>
              <w:tab/>
            </w:r>
            <w:r w:rsidR="008F7285" w:rsidRPr="00B614A8">
              <w:rPr>
                <w:noProof/>
                <w:webHidden/>
                <w:sz w:val="24"/>
                <w:szCs w:val="24"/>
              </w:rPr>
              <w:fldChar w:fldCharType="begin"/>
            </w:r>
            <w:r w:rsidR="008F7285" w:rsidRPr="00B614A8">
              <w:rPr>
                <w:noProof/>
                <w:webHidden/>
                <w:sz w:val="24"/>
                <w:szCs w:val="24"/>
              </w:rPr>
              <w:instrText xml:space="preserve"> PAGEREF _Toc128885304 \h </w:instrText>
            </w:r>
            <w:r w:rsidR="008F7285" w:rsidRPr="00B614A8">
              <w:rPr>
                <w:noProof/>
                <w:webHidden/>
                <w:sz w:val="24"/>
                <w:szCs w:val="24"/>
              </w:rPr>
            </w:r>
            <w:r w:rsidR="008F7285" w:rsidRPr="00B614A8">
              <w:rPr>
                <w:noProof/>
                <w:webHidden/>
                <w:sz w:val="24"/>
                <w:szCs w:val="24"/>
              </w:rPr>
              <w:fldChar w:fldCharType="separate"/>
            </w:r>
            <w:r w:rsidR="008F7285" w:rsidRPr="00B614A8">
              <w:rPr>
                <w:noProof/>
                <w:webHidden/>
                <w:sz w:val="24"/>
                <w:szCs w:val="24"/>
              </w:rPr>
              <w:t>4</w:t>
            </w:r>
            <w:r w:rsidR="008F7285" w:rsidRPr="00B614A8">
              <w:rPr>
                <w:noProof/>
                <w:webHidden/>
                <w:sz w:val="24"/>
                <w:szCs w:val="24"/>
              </w:rPr>
              <w:fldChar w:fldCharType="end"/>
            </w:r>
          </w:hyperlink>
        </w:p>
        <w:p w14:paraId="1803C727" w14:textId="228C3037" w:rsidR="008F7285" w:rsidRPr="00B614A8" w:rsidRDefault="00C665F0" w:rsidP="00BF741B">
          <w:pPr>
            <w:pStyle w:val="TOC1"/>
            <w:tabs>
              <w:tab w:val="right" w:leader="dot" w:pos="9019"/>
            </w:tabs>
            <w:spacing w:line="360" w:lineRule="auto"/>
            <w:jc w:val="both"/>
            <w:rPr>
              <w:noProof/>
              <w:sz w:val="24"/>
              <w:szCs w:val="24"/>
              <w:lang w:val="en-GB" w:eastAsia="en-GB"/>
            </w:rPr>
          </w:pPr>
          <w:hyperlink w:anchor="_Toc128885305" w:history="1">
            <w:r w:rsidR="008F7285" w:rsidRPr="00B614A8">
              <w:rPr>
                <w:rStyle w:val="Hyperlink"/>
                <w:noProof/>
                <w:sz w:val="24"/>
                <w:szCs w:val="24"/>
              </w:rPr>
              <w:t>3. Ways of managing hotel reputation effectively and the importance of effective guest reviews management</w:t>
            </w:r>
            <w:r w:rsidR="008F7285" w:rsidRPr="00B614A8">
              <w:rPr>
                <w:noProof/>
                <w:webHidden/>
                <w:sz w:val="24"/>
                <w:szCs w:val="24"/>
              </w:rPr>
              <w:tab/>
            </w:r>
            <w:r w:rsidR="008F7285" w:rsidRPr="00B614A8">
              <w:rPr>
                <w:noProof/>
                <w:webHidden/>
                <w:sz w:val="24"/>
                <w:szCs w:val="24"/>
              </w:rPr>
              <w:fldChar w:fldCharType="begin"/>
            </w:r>
            <w:r w:rsidR="008F7285" w:rsidRPr="00B614A8">
              <w:rPr>
                <w:noProof/>
                <w:webHidden/>
                <w:sz w:val="24"/>
                <w:szCs w:val="24"/>
              </w:rPr>
              <w:instrText xml:space="preserve"> PAGEREF _Toc128885305 \h </w:instrText>
            </w:r>
            <w:r w:rsidR="008F7285" w:rsidRPr="00B614A8">
              <w:rPr>
                <w:noProof/>
                <w:webHidden/>
                <w:sz w:val="24"/>
                <w:szCs w:val="24"/>
              </w:rPr>
            </w:r>
            <w:r w:rsidR="008F7285" w:rsidRPr="00B614A8">
              <w:rPr>
                <w:noProof/>
                <w:webHidden/>
                <w:sz w:val="24"/>
                <w:szCs w:val="24"/>
              </w:rPr>
              <w:fldChar w:fldCharType="separate"/>
            </w:r>
            <w:r w:rsidR="008F7285" w:rsidRPr="00B614A8">
              <w:rPr>
                <w:noProof/>
                <w:webHidden/>
                <w:sz w:val="24"/>
                <w:szCs w:val="24"/>
              </w:rPr>
              <w:t>5</w:t>
            </w:r>
            <w:r w:rsidR="008F7285" w:rsidRPr="00B614A8">
              <w:rPr>
                <w:noProof/>
                <w:webHidden/>
                <w:sz w:val="24"/>
                <w:szCs w:val="24"/>
              </w:rPr>
              <w:fldChar w:fldCharType="end"/>
            </w:r>
          </w:hyperlink>
        </w:p>
        <w:p w14:paraId="63FBEA20" w14:textId="48B6A1B0" w:rsidR="008F7285" w:rsidRPr="00B614A8" w:rsidRDefault="00C665F0" w:rsidP="00BF741B">
          <w:pPr>
            <w:pStyle w:val="TOC1"/>
            <w:tabs>
              <w:tab w:val="right" w:leader="dot" w:pos="9019"/>
            </w:tabs>
            <w:spacing w:line="360" w:lineRule="auto"/>
            <w:jc w:val="both"/>
            <w:rPr>
              <w:noProof/>
              <w:sz w:val="24"/>
              <w:szCs w:val="24"/>
              <w:lang w:val="en-GB" w:eastAsia="en-GB"/>
            </w:rPr>
          </w:pPr>
          <w:hyperlink w:anchor="_Toc128885306" w:history="1">
            <w:r w:rsidR="008F7285" w:rsidRPr="00B614A8">
              <w:rPr>
                <w:rStyle w:val="Hyperlink"/>
                <w:noProof/>
                <w:sz w:val="24"/>
                <w:szCs w:val="24"/>
              </w:rPr>
              <w:t>4. Ways of building and retaining customers’ loyalty and its purpose</w:t>
            </w:r>
            <w:r w:rsidR="008F7285" w:rsidRPr="00B614A8">
              <w:rPr>
                <w:noProof/>
                <w:webHidden/>
                <w:sz w:val="24"/>
                <w:szCs w:val="24"/>
              </w:rPr>
              <w:tab/>
            </w:r>
            <w:r w:rsidR="008F7285" w:rsidRPr="00B614A8">
              <w:rPr>
                <w:noProof/>
                <w:webHidden/>
                <w:sz w:val="24"/>
                <w:szCs w:val="24"/>
              </w:rPr>
              <w:fldChar w:fldCharType="begin"/>
            </w:r>
            <w:r w:rsidR="008F7285" w:rsidRPr="00B614A8">
              <w:rPr>
                <w:noProof/>
                <w:webHidden/>
                <w:sz w:val="24"/>
                <w:szCs w:val="24"/>
              </w:rPr>
              <w:instrText xml:space="preserve"> PAGEREF _Toc128885306 \h </w:instrText>
            </w:r>
            <w:r w:rsidR="008F7285" w:rsidRPr="00B614A8">
              <w:rPr>
                <w:noProof/>
                <w:webHidden/>
                <w:sz w:val="24"/>
                <w:szCs w:val="24"/>
              </w:rPr>
            </w:r>
            <w:r w:rsidR="008F7285" w:rsidRPr="00B614A8">
              <w:rPr>
                <w:noProof/>
                <w:webHidden/>
                <w:sz w:val="24"/>
                <w:szCs w:val="24"/>
              </w:rPr>
              <w:fldChar w:fldCharType="separate"/>
            </w:r>
            <w:r w:rsidR="008F7285" w:rsidRPr="00B614A8">
              <w:rPr>
                <w:noProof/>
                <w:webHidden/>
                <w:sz w:val="24"/>
                <w:szCs w:val="24"/>
              </w:rPr>
              <w:t>6</w:t>
            </w:r>
            <w:r w:rsidR="008F7285" w:rsidRPr="00B614A8">
              <w:rPr>
                <w:noProof/>
                <w:webHidden/>
                <w:sz w:val="24"/>
                <w:szCs w:val="24"/>
              </w:rPr>
              <w:fldChar w:fldCharType="end"/>
            </w:r>
          </w:hyperlink>
        </w:p>
        <w:p w14:paraId="5251A7FD" w14:textId="40C7194B" w:rsidR="008F7285" w:rsidRPr="00B614A8" w:rsidRDefault="00C665F0" w:rsidP="00BF741B">
          <w:pPr>
            <w:pStyle w:val="TOC1"/>
            <w:tabs>
              <w:tab w:val="right" w:leader="dot" w:pos="9019"/>
            </w:tabs>
            <w:spacing w:line="360" w:lineRule="auto"/>
            <w:jc w:val="both"/>
            <w:rPr>
              <w:noProof/>
              <w:sz w:val="24"/>
              <w:szCs w:val="24"/>
              <w:lang w:val="en-GB" w:eastAsia="en-GB"/>
            </w:rPr>
          </w:pPr>
          <w:hyperlink w:anchor="_Toc128885307" w:history="1">
            <w:r w:rsidR="008F7285" w:rsidRPr="00B614A8">
              <w:rPr>
                <w:rStyle w:val="Hyperlink"/>
                <w:noProof/>
                <w:sz w:val="24"/>
                <w:szCs w:val="24"/>
              </w:rPr>
              <w:t>5. Recommendations for hotels regarding market trends and the obstacles facing certain businesses</w:t>
            </w:r>
            <w:r w:rsidR="008F7285" w:rsidRPr="00B614A8">
              <w:rPr>
                <w:noProof/>
                <w:webHidden/>
                <w:sz w:val="24"/>
                <w:szCs w:val="24"/>
              </w:rPr>
              <w:tab/>
            </w:r>
            <w:r w:rsidR="008F7285" w:rsidRPr="00B614A8">
              <w:rPr>
                <w:noProof/>
                <w:webHidden/>
                <w:sz w:val="24"/>
                <w:szCs w:val="24"/>
              </w:rPr>
              <w:fldChar w:fldCharType="begin"/>
            </w:r>
            <w:r w:rsidR="008F7285" w:rsidRPr="00B614A8">
              <w:rPr>
                <w:noProof/>
                <w:webHidden/>
                <w:sz w:val="24"/>
                <w:szCs w:val="24"/>
              </w:rPr>
              <w:instrText xml:space="preserve"> PAGEREF _Toc128885307 \h </w:instrText>
            </w:r>
            <w:r w:rsidR="008F7285" w:rsidRPr="00B614A8">
              <w:rPr>
                <w:noProof/>
                <w:webHidden/>
                <w:sz w:val="24"/>
                <w:szCs w:val="24"/>
              </w:rPr>
            </w:r>
            <w:r w:rsidR="008F7285" w:rsidRPr="00B614A8">
              <w:rPr>
                <w:noProof/>
                <w:webHidden/>
                <w:sz w:val="24"/>
                <w:szCs w:val="24"/>
              </w:rPr>
              <w:fldChar w:fldCharType="separate"/>
            </w:r>
            <w:r w:rsidR="008F7285" w:rsidRPr="00B614A8">
              <w:rPr>
                <w:noProof/>
                <w:webHidden/>
                <w:sz w:val="24"/>
                <w:szCs w:val="24"/>
              </w:rPr>
              <w:t>7</w:t>
            </w:r>
            <w:r w:rsidR="008F7285" w:rsidRPr="00B614A8">
              <w:rPr>
                <w:noProof/>
                <w:webHidden/>
                <w:sz w:val="24"/>
                <w:szCs w:val="24"/>
              </w:rPr>
              <w:fldChar w:fldCharType="end"/>
            </w:r>
          </w:hyperlink>
        </w:p>
        <w:p w14:paraId="21A67100" w14:textId="6F42DDDE" w:rsidR="008F7285" w:rsidRPr="00B614A8" w:rsidRDefault="00C665F0" w:rsidP="00BF741B">
          <w:pPr>
            <w:pStyle w:val="TOC1"/>
            <w:tabs>
              <w:tab w:val="right" w:leader="dot" w:pos="9019"/>
            </w:tabs>
            <w:spacing w:line="360" w:lineRule="auto"/>
            <w:jc w:val="both"/>
            <w:rPr>
              <w:noProof/>
              <w:sz w:val="24"/>
              <w:szCs w:val="24"/>
              <w:lang w:val="en-GB" w:eastAsia="en-GB"/>
            </w:rPr>
          </w:pPr>
          <w:hyperlink w:anchor="_Toc128885308" w:history="1">
            <w:r w:rsidR="008F7285" w:rsidRPr="00B614A8">
              <w:rPr>
                <w:rStyle w:val="Hyperlink"/>
                <w:rFonts w:eastAsia="Arial" w:cs="Arial"/>
                <w:noProof/>
                <w:sz w:val="24"/>
                <w:szCs w:val="24"/>
              </w:rPr>
              <w:t>6. Conclusion</w:t>
            </w:r>
            <w:r w:rsidR="008F7285" w:rsidRPr="00B614A8">
              <w:rPr>
                <w:noProof/>
                <w:webHidden/>
                <w:sz w:val="24"/>
                <w:szCs w:val="24"/>
              </w:rPr>
              <w:tab/>
            </w:r>
            <w:r w:rsidR="008F7285" w:rsidRPr="00B614A8">
              <w:rPr>
                <w:noProof/>
                <w:webHidden/>
                <w:sz w:val="24"/>
                <w:szCs w:val="24"/>
              </w:rPr>
              <w:fldChar w:fldCharType="begin"/>
            </w:r>
            <w:r w:rsidR="008F7285" w:rsidRPr="00B614A8">
              <w:rPr>
                <w:noProof/>
                <w:webHidden/>
                <w:sz w:val="24"/>
                <w:szCs w:val="24"/>
              </w:rPr>
              <w:instrText xml:space="preserve"> PAGEREF _Toc128885308 \h </w:instrText>
            </w:r>
            <w:r w:rsidR="008F7285" w:rsidRPr="00B614A8">
              <w:rPr>
                <w:noProof/>
                <w:webHidden/>
                <w:sz w:val="24"/>
                <w:szCs w:val="24"/>
              </w:rPr>
            </w:r>
            <w:r w:rsidR="008F7285" w:rsidRPr="00B614A8">
              <w:rPr>
                <w:noProof/>
                <w:webHidden/>
                <w:sz w:val="24"/>
                <w:szCs w:val="24"/>
              </w:rPr>
              <w:fldChar w:fldCharType="separate"/>
            </w:r>
            <w:r w:rsidR="008F7285" w:rsidRPr="00B614A8">
              <w:rPr>
                <w:noProof/>
                <w:webHidden/>
                <w:sz w:val="24"/>
                <w:szCs w:val="24"/>
              </w:rPr>
              <w:t>7</w:t>
            </w:r>
            <w:r w:rsidR="008F7285" w:rsidRPr="00B614A8">
              <w:rPr>
                <w:noProof/>
                <w:webHidden/>
                <w:sz w:val="24"/>
                <w:szCs w:val="24"/>
              </w:rPr>
              <w:fldChar w:fldCharType="end"/>
            </w:r>
          </w:hyperlink>
        </w:p>
        <w:p w14:paraId="0949C98C" w14:textId="5AFC17F7" w:rsidR="008F7285" w:rsidRDefault="00C665F0" w:rsidP="00BF741B">
          <w:pPr>
            <w:pStyle w:val="TOC1"/>
            <w:tabs>
              <w:tab w:val="right" w:leader="dot" w:pos="9019"/>
            </w:tabs>
            <w:spacing w:line="360" w:lineRule="auto"/>
            <w:jc w:val="both"/>
            <w:rPr>
              <w:noProof/>
              <w:lang w:val="en-GB" w:eastAsia="en-GB"/>
            </w:rPr>
          </w:pPr>
          <w:hyperlink w:anchor="_Toc128885309" w:history="1">
            <w:r w:rsidR="008F7285" w:rsidRPr="00B614A8">
              <w:rPr>
                <w:rStyle w:val="Hyperlink"/>
                <w:rFonts w:eastAsia="Arial" w:cs="Arial"/>
                <w:noProof/>
                <w:sz w:val="24"/>
                <w:szCs w:val="24"/>
              </w:rPr>
              <w:t>References</w:t>
            </w:r>
            <w:r w:rsidR="008F7285" w:rsidRPr="00B614A8">
              <w:rPr>
                <w:noProof/>
                <w:webHidden/>
                <w:sz w:val="24"/>
                <w:szCs w:val="24"/>
              </w:rPr>
              <w:tab/>
            </w:r>
            <w:r w:rsidR="008F7285" w:rsidRPr="00B614A8">
              <w:rPr>
                <w:noProof/>
                <w:webHidden/>
                <w:sz w:val="24"/>
                <w:szCs w:val="24"/>
              </w:rPr>
              <w:fldChar w:fldCharType="begin"/>
            </w:r>
            <w:r w:rsidR="008F7285" w:rsidRPr="00B614A8">
              <w:rPr>
                <w:noProof/>
                <w:webHidden/>
                <w:sz w:val="24"/>
                <w:szCs w:val="24"/>
              </w:rPr>
              <w:instrText xml:space="preserve"> PAGEREF _Toc128885309 \h </w:instrText>
            </w:r>
            <w:r w:rsidR="008F7285" w:rsidRPr="00B614A8">
              <w:rPr>
                <w:noProof/>
                <w:webHidden/>
                <w:sz w:val="24"/>
                <w:szCs w:val="24"/>
              </w:rPr>
            </w:r>
            <w:r w:rsidR="008F7285" w:rsidRPr="00B614A8">
              <w:rPr>
                <w:noProof/>
                <w:webHidden/>
                <w:sz w:val="24"/>
                <w:szCs w:val="24"/>
              </w:rPr>
              <w:fldChar w:fldCharType="separate"/>
            </w:r>
            <w:r w:rsidR="008F7285" w:rsidRPr="00B614A8">
              <w:rPr>
                <w:noProof/>
                <w:webHidden/>
                <w:sz w:val="24"/>
                <w:szCs w:val="24"/>
              </w:rPr>
              <w:t>9</w:t>
            </w:r>
            <w:r w:rsidR="008F7285" w:rsidRPr="00B614A8">
              <w:rPr>
                <w:noProof/>
                <w:webHidden/>
                <w:sz w:val="24"/>
                <w:szCs w:val="24"/>
              </w:rPr>
              <w:fldChar w:fldCharType="end"/>
            </w:r>
          </w:hyperlink>
        </w:p>
        <w:p w14:paraId="18807893" w14:textId="77C08A5F" w:rsidR="00CF726D" w:rsidRDefault="00901719" w:rsidP="00BF741B">
          <w:pPr>
            <w:spacing w:line="360" w:lineRule="auto"/>
            <w:jc w:val="both"/>
          </w:pPr>
          <w:r>
            <w:rPr>
              <w:b/>
              <w:bCs/>
              <w:noProof/>
            </w:rPr>
            <w:fldChar w:fldCharType="end"/>
          </w:r>
        </w:p>
      </w:sdtContent>
    </w:sdt>
    <w:p w14:paraId="00000006" w14:textId="77777777" w:rsidR="00DB54DF" w:rsidRDefault="00901719" w:rsidP="00BF741B">
      <w:pPr>
        <w:jc w:val="both"/>
        <w:rPr>
          <w:rFonts w:eastAsia="Arial" w:cs="Arial"/>
        </w:rPr>
      </w:pPr>
      <w:r>
        <w:br w:type="page"/>
      </w:r>
    </w:p>
    <w:p w14:paraId="00000007" w14:textId="1DB22024" w:rsidR="00DB54DF" w:rsidRPr="00EB034A" w:rsidRDefault="008F7285" w:rsidP="00BF741B">
      <w:pPr>
        <w:pStyle w:val="Heading1"/>
        <w:spacing w:line="360" w:lineRule="auto"/>
        <w:jc w:val="both"/>
        <w:rPr>
          <w:rFonts w:eastAsia="Arial" w:cs="Arial"/>
          <w:b/>
          <w:color w:val="000000" w:themeColor="text1"/>
        </w:rPr>
      </w:pPr>
      <w:bookmarkStart w:id="1" w:name="_o79myw4ue5qu" w:colFirst="0" w:colLast="0"/>
      <w:bookmarkStart w:id="2" w:name="_Toc128885303"/>
      <w:bookmarkEnd w:id="1"/>
      <w:r w:rsidRPr="00EB034A">
        <w:rPr>
          <w:rFonts w:eastAsia="Arial" w:cs="Arial"/>
          <w:b/>
          <w:color w:val="000000" w:themeColor="text1"/>
        </w:rPr>
        <w:t xml:space="preserve">1. </w:t>
      </w:r>
      <w:r w:rsidR="00901719" w:rsidRPr="00EB034A">
        <w:rPr>
          <w:rFonts w:eastAsia="Arial" w:cs="Arial"/>
          <w:b/>
          <w:color w:val="000000" w:themeColor="text1"/>
        </w:rPr>
        <w:t>Introduction</w:t>
      </w:r>
      <w:bookmarkEnd w:id="2"/>
    </w:p>
    <w:p w14:paraId="00000008" w14:textId="465480EA" w:rsidR="00DB54DF" w:rsidRPr="00BF741B" w:rsidRDefault="00901719" w:rsidP="00BF741B">
      <w:pPr>
        <w:spacing w:line="360" w:lineRule="auto"/>
        <w:jc w:val="both"/>
        <w:rPr>
          <w:rFonts w:eastAsia="Arial" w:cs="Arial"/>
          <w:sz w:val="24"/>
          <w:szCs w:val="24"/>
        </w:rPr>
      </w:pPr>
      <w:r w:rsidRPr="00BF741B">
        <w:rPr>
          <w:rFonts w:eastAsia="Arial" w:cs="Arial"/>
          <w:sz w:val="24"/>
          <w:szCs w:val="24"/>
        </w:rPr>
        <w:t>The report is mainly focused on hospitality and guest services. The service to the guests is an important factor for the sustainability of the company within the marketplace as it defines the choice of the customers being loyal to the brand and continuing to use the services from the same brand. The study will mainly focus on the major purpose of brand consistency in the initial phase followed by the ways that can be adopted by the hotels for the management of their reputation in an effective manne</w:t>
      </w:r>
      <w:r w:rsidR="00AC382F" w:rsidRPr="00BF741B">
        <w:rPr>
          <w:rFonts w:eastAsia="Arial" w:cs="Arial"/>
          <w:sz w:val="24"/>
          <w:szCs w:val="24"/>
        </w:rPr>
        <w:t>r. It will also explain the imp</w:t>
      </w:r>
      <w:r w:rsidRPr="00BF741B">
        <w:rPr>
          <w:rFonts w:eastAsia="Arial" w:cs="Arial"/>
          <w:sz w:val="24"/>
          <w:szCs w:val="24"/>
        </w:rPr>
        <w:t xml:space="preserve">ortance of guest reviews efficiently. The further section of the study will present the ways of retaining customer loyalty as well as its purpose and importance. The final section of the report will present the recommendations for the hotel businesses relating to the market trends and also the major problems that are faced by the hotel businesses. </w:t>
      </w:r>
    </w:p>
    <w:p w14:paraId="0000000A" w14:textId="1109EAF6" w:rsidR="00DB54DF" w:rsidRPr="00EB034A" w:rsidRDefault="008F7285" w:rsidP="00BF741B">
      <w:pPr>
        <w:pStyle w:val="Heading1"/>
        <w:spacing w:line="360" w:lineRule="auto"/>
        <w:jc w:val="both"/>
        <w:rPr>
          <w:b/>
          <w:color w:val="000000" w:themeColor="text1"/>
        </w:rPr>
      </w:pPr>
      <w:bookmarkStart w:id="3" w:name="_p7tl36zgirgq" w:colFirst="0" w:colLast="0"/>
      <w:bookmarkStart w:id="4" w:name="_jnmug938s10y" w:colFirst="0" w:colLast="0"/>
      <w:bookmarkStart w:id="5" w:name="_Toc128885304"/>
      <w:bookmarkEnd w:id="3"/>
      <w:bookmarkEnd w:id="4"/>
      <w:r w:rsidRPr="00EB034A">
        <w:rPr>
          <w:b/>
          <w:color w:val="000000" w:themeColor="text1"/>
        </w:rPr>
        <w:t xml:space="preserve">2. </w:t>
      </w:r>
      <w:r w:rsidR="00901719" w:rsidRPr="00EB034A">
        <w:rPr>
          <w:b/>
          <w:color w:val="000000" w:themeColor="text1"/>
        </w:rPr>
        <w:t>Purpose of brand consistency standards and whether all the hotels have similar standards</w:t>
      </w:r>
      <w:bookmarkEnd w:id="5"/>
    </w:p>
    <w:p w14:paraId="6064D69A" w14:textId="4DAA44B9" w:rsidR="00763BF4" w:rsidRDefault="00901719" w:rsidP="00BF741B">
      <w:pPr>
        <w:spacing w:line="360" w:lineRule="auto"/>
        <w:jc w:val="both"/>
        <w:rPr>
          <w:rFonts w:eastAsia="Arial" w:cs="Arial"/>
          <w:sz w:val="24"/>
          <w:szCs w:val="24"/>
        </w:rPr>
      </w:pPr>
      <w:r w:rsidRPr="00BF741B">
        <w:rPr>
          <w:rFonts w:eastAsia="Arial" w:cs="Arial"/>
          <w:sz w:val="24"/>
          <w:szCs w:val="24"/>
        </w:rPr>
        <w:t>Brand consistency standards are mainly the habit of providing messages that are lined up with the core values in a repeated manner as well as in a similar tone. The main purpose of brand consistency is to be recognised by the customer groups. Brand consistency is significant for hospitality groups as it helps in building a strong association of the values, visual elements and core messages of the company (Vallen and Vallen Jerome, 2014). Moreover, it also helps in setting apart from the rival groups which is an important factor in generating sales and revenue generation for the company (</w:t>
      </w:r>
      <w:r w:rsidRPr="00BF741B">
        <w:rPr>
          <w:rFonts w:eastAsia="Arial" w:cs="Arial"/>
          <w:color w:val="222222"/>
          <w:sz w:val="24"/>
          <w:szCs w:val="24"/>
          <w:highlight w:val="white"/>
        </w:rPr>
        <w:t xml:space="preserve">Šerić </w:t>
      </w:r>
      <w:r w:rsidRPr="00BF741B">
        <w:rPr>
          <w:rFonts w:eastAsia="Arial" w:cs="Arial"/>
          <w:i/>
          <w:color w:val="222222"/>
          <w:sz w:val="24"/>
          <w:szCs w:val="24"/>
          <w:highlight w:val="white"/>
        </w:rPr>
        <w:t>et al</w:t>
      </w:r>
      <w:r w:rsidRPr="00BF741B">
        <w:rPr>
          <w:rFonts w:eastAsia="Arial" w:cs="Arial"/>
          <w:color w:val="222222"/>
          <w:sz w:val="24"/>
          <w:szCs w:val="24"/>
          <w:highlight w:val="white"/>
        </w:rPr>
        <w:t>., 2020</w:t>
      </w:r>
      <w:r w:rsidRPr="00BF741B">
        <w:rPr>
          <w:rFonts w:eastAsia="Arial" w:cs="Arial"/>
          <w:sz w:val="24"/>
          <w:szCs w:val="24"/>
        </w:rPr>
        <w:t xml:space="preserve">). </w:t>
      </w:r>
    </w:p>
    <w:p w14:paraId="181B422E" w14:textId="75FB6F25" w:rsidR="00763BF4" w:rsidRPr="00763BF4" w:rsidRDefault="00763BF4" w:rsidP="00BF741B">
      <w:pPr>
        <w:spacing w:line="360" w:lineRule="auto"/>
        <w:jc w:val="both"/>
        <w:rPr>
          <w:rFonts w:eastAsia="Arial" w:cs="Arial"/>
          <w:b/>
          <w:sz w:val="24"/>
          <w:szCs w:val="24"/>
        </w:rPr>
      </w:pPr>
      <w:r>
        <w:rPr>
          <w:rFonts w:eastAsia="Arial" w:cs="Arial"/>
          <w:b/>
          <w:sz w:val="24"/>
          <w:szCs w:val="24"/>
        </w:rPr>
        <w:t>2.1 Shaping the brand perception</w:t>
      </w:r>
    </w:p>
    <w:p w14:paraId="49E3CF95" w14:textId="77777777" w:rsidR="00763BF4" w:rsidRDefault="00901719" w:rsidP="00BF741B">
      <w:pPr>
        <w:spacing w:line="360" w:lineRule="auto"/>
        <w:jc w:val="both"/>
        <w:rPr>
          <w:rFonts w:eastAsia="Arial" w:cs="Arial"/>
          <w:sz w:val="24"/>
          <w:szCs w:val="24"/>
        </w:rPr>
      </w:pPr>
      <w:r w:rsidRPr="00BF741B">
        <w:rPr>
          <w:rFonts w:eastAsia="Arial" w:cs="Arial"/>
          <w:sz w:val="24"/>
          <w:szCs w:val="24"/>
        </w:rPr>
        <w:t xml:space="preserve">Another crucial benefit of brand consistency for the hotel is </w:t>
      </w:r>
      <w:r w:rsidRPr="00763BF4">
        <w:rPr>
          <w:rFonts w:eastAsia="Arial" w:cs="Arial"/>
          <w:sz w:val="24"/>
          <w:szCs w:val="24"/>
        </w:rPr>
        <w:t>shaping the brand perception</w:t>
      </w:r>
      <w:r w:rsidRPr="00BF741B">
        <w:rPr>
          <w:rFonts w:eastAsia="Arial" w:cs="Arial"/>
          <w:sz w:val="24"/>
          <w:szCs w:val="24"/>
        </w:rPr>
        <w:t xml:space="preserve">. Brand consistency is maintained and the perceptions of the customers are shaped in the mind of the customers in gaining the company's key message about the major elements of the company (Swarbrooke and Horner, 2011). </w:t>
      </w:r>
    </w:p>
    <w:p w14:paraId="55F5C924" w14:textId="27E7AF83" w:rsidR="00763BF4" w:rsidRPr="00763BF4" w:rsidRDefault="00763BF4" w:rsidP="00BF741B">
      <w:pPr>
        <w:spacing w:line="360" w:lineRule="auto"/>
        <w:jc w:val="both"/>
        <w:rPr>
          <w:rFonts w:eastAsia="Arial" w:cs="Arial"/>
          <w:b/>
          <w:sz w:val="24"/>
          <w:szCs w:val="24"/>
        </w:rPr>
      </w:pPr>
      <w:r>
        <w:rPr>
          <w:rFonts w:eastAsia="Arial" w:cs="Arial"/>
          <w:b/>
          <w:sz w:val="24"/>
          <w:szCs w:val="24"/>
        </w:rPr>
        <w:t>2.2 Evoking positive emotion</w:t>
      </w:r>
    </w:p>
    <w:p w14:paraId="7E44F925" w14:textId="77777777" w:rsidR="00763BF4" w:rsidRDefault="00901719" w:rsidP="00BF741B">
      <w:pPr>
        <w:spacing w:line="360" w:lineRule="auto"/>
        <w:jc w:val="both"/>
        <w:rPr>
          <w:rFonts w:eastAsia="Arial" w:cs="Arial"/>
          <w:sz w:val="24"/>
          <w:szCs w:val="24"/>
        </w:rPr>
      </w:pPr>
      <w:r w:rsidRPr="00BF741B">
        <w:rPr>
          <w:rFonts w:eastAsia="Arial" w:cs="Arial"/>
          <w:sz w:val="24"/>
          <w:szCs w:val="24"/>
        </w:rPr>
        <w:t xml:space="preserve">Brand consistency also aids in </w:t>
      </w:r>
      <w:r w:rsidRPr="00763BF4">
        <w:rPr>
          <w:rFonts w:eastAsia="Arial" w:cs="Arial"/>
          <w:sz w:val="24"/>
          <w:szCs w:val="24"/>
        </w:rPr>
        <w:t>evoking positive emotions</w:t>
      </w:r>
      <w:r w:rsidRPr="00BF741B">
        <w:rPr>
          <w:rFonts w:eastAsia="Arial" w:cs="Arial"/>
          <w:sz w:val="24"/>
          <w:szCs w:val="24"/>
        </w:rPr>
        <w:t xml:space="preserve"> among the target audience of the hospitality groups. When the hotel group is consistent in tying positive emotions, with the imagery and crafted words, it significantly assists the audience to associate with the emotions of the brand. The exposure of the brand is significantly helpful </w:t>
      </w:r>
      <w:r w:rsidR="006345BC" w:rsidRPr="00BF741B">
        <w:rPr>
          <w:rFonts w:eastAsia="Arial" w:cs="Arial"/>
          <w:sz w:val="24"/>
          <w:szCs w:val="24"/>
        </w:rPr>
        <w:t>in making</w:t>
      </w:r>
      <w:r w:rsidRPr="00BF741B">
        <w:rPr>
          <w:rFonts w:eastAsia="Arial" w:cs="Arial"/>
          <w:sz w:val="24"/>
          <w:szCs w:val="24"/>
        </w:rPr>
        <w:t xml:space="preserve"> the individuals respond positively. </w:t>
      </w:r>
    </w:p>
    <w:p w14:paraId="09A89E72" w14:textId="06AB2B8C" w:rsidR="00763BF4" w:rsidRPr="00763BF4" w:rsidRDefault="00763BF4" w:rsidP="00BF741B">
      <w:pPr>
        <w:spacing w:line="360" w:lineRule="auto"/>
        <w:jc w:val="both"/>
        <w:rPr>
          <w:rFonts w:eastAsia="Arial" w:cs="Arial"/>
          <w:b/>
          <w:sz w:val="24"/>
          <w:szCs w:val="24"/>
        </w:rPr>
      </w:pPr>
      <w:r>
        <w:rPr>
          <w:rFonts w:eastAsia="Arial" w:cs="Arial"/>
          <w:b/>
          <w:sz w:val="24"/>
          <w:szCs w:val="24"/>
        </w:rPr>
        <w:t>2.3 Increment of loyalty and build-up of trust</w:t>
      </w:r>
    </w:p>
    <w:p w14:paraId="0000000B" w14:textId="3717085D" w:rsidR="00DB54DF" w:rsidRPr="00BF741B" w:rsidRDefault="00901719" w:rsidP="00BF741B">
      <w:pPr>
        <w:spacing w:line="360" w:lineRule="auto"/>
        <w:jc w:val="both"/>
        <w:rPr>
          <w:rFonts w:eastAsia="Arial" w:cs="Arial"/>
          <w:sz w:val="24"/>
          <w:szCs w:val="24"/>
        </w:rPr>
      </w:pPr>
      <w:r w:rsidRPr="00BF741B">
        <w:rPr>
          <w:rFonts w:eastAsia="Arial" w:cs="Arial"/>
          <w:sz w:val="24"/>
          <w:szCs w:val="24"/>
        </w:rPr>
        <w:t xml:space="preserve">Moreover, brand consistency is also an important factor for </w:t>
      </w:r>
      <w:r w:rsidRPr="00763BF4">
        <w:rPr>
          <w:rFonts w:eastAsia="Arial" w:cs="Arial"/>
          <w:sz w:val="24"/>
          <w:szCs w:val="24"/>
        </w:rPr>
        <w:t>the increment of loyalty and build-up of trust. Brand consistency is an important factor leadin</w:t>
      </w:r>
      <w:r w:rsidRPr="00BF741B">
        <w:rPr>
          <w:rFonts w:eastAsia="Arial" w:cs="Arial"/>
          <w:sz w:val="24"/>
          <w:szCs w:val="24"/>
        </w:rPr>
        <w:t xml:space="preserve">g to the confidence of the customers with the brand and engaging with them for a longer period. Brand consistency is a significant factor in the customer experience alongside visuals which is an important factor for the increment of the level of loyalty building the trust of the customer (O'Gorman, 2010).  Moreover, brand consistency is an important factor that has to be adopted by the hotel groups to differentiate the brand which is an important factor for the establishment of competitive advantage within the marketplace. Not all hotel groups have similar types of consistency standards (Johnston </w:t>
      </w:r>
      <w:r w:rsidRPr="00BF741B">
        <w:rPr>
          <w:rFonts w:eastAsia="Arial" w:cs="Arial"/>
          <w:i/>
          <w:sz w:val="24"/>
          <w:szCs w:val="24"/>
        </w:rPr>
        <w:t>et al</w:t>
      </w:r>
      <w:r w:rsidRPr="00BF741B">
        <w:rPr>
          <w:rFonts w:eastAsia="Arial" w:cs="Arial"/>
          <w:sz w:val="24"/>
          <w:szCs w:val="24"/>
        </w:rPr>
        <w:t xml:space="preserve">., 2012). The standards of the hotels vary as per the type as well as the class of the hotels and also depend upon the goals of the hotels. </w:t>
      </w:r>
    </w:p>
    <w:p w14:paraId="0000000C" w14:textId="1B82361F" w:rsidR="00DB54DF" w:rsidRPr="00EB034A" w:rsidRDefault="008F7285" w:rsidP="00BF741B">
      <w:pPr>
        <w:pStyle w:val="Heading1"/>
        <w:spacing w:line="360" w:lineRule="auto"/>
        <w:jc w:val="both"/>
        <w:rPr>
          <w:b/>
          <w:color w:val="000000" w:themeColor="text1"/>
        </w:rPr>
      </w:pPr>
      <w:bookmarkStart w:id="6" w:name="_p7p4hh5gvn3s" w:colFirst="0" w:colLast="0"/>
      <w:bookmarkStart w:id="7" w:name="_Toc128885305"/>
      <w:bookmarkEnd w:id="6"/>
      <w:r w:rsidRPr="00EB034A">
        <w:rPr>
          <w:b/>
          <w:color w:val="000000" w:themeColor="text1"/>
        </w:rPr>
        <w:t xml:space="preserve">3. </w:t>
      </w:r>
      <w:r w:rsidR="00901719" w:rsidRPr="00EB034A">
        <w:rPr>
          <w:b/>
          <w:color w:val="000000" w:themeColor="text1"/>
        </w:rPr>
        <w:t>Ways of managing hotel reputation effectively and the importance of effective guest reviews management</w:t>
      </w:r>
      <w:bookmarkEnd w:id="7"/>
    </w:p>
    <w:p w14:paraId="1B4056EC" w14:textId="77777777" w:rsidR="00763BF4" w:rsidRDefault="00901719" w:rsidP="00BF741B">
      <w:pPr>
        <w:spacing w:line="360" w:lineRule="auto"/>
        <w:jc w:val="both"/>
        <w:rPr>
          <w:rFonts w:eastAsia="Arial" w:cs="Arial"/>
          <w:sz w:val="24"/>
          <w:szCs w:val="24"/>
        </w:rPr>
      </w:pPr>
      <w:r w:rsidRPr="00BF741B">
        <w:rPr>
          <w:rFonts w:eastAsia="Arial" w:cs="Arial"/>
          <w:sz w:val="24"/>
          <w:szCs w:val="24"/>
        </w:rPr>
        <w:t>Management of the reputation of hotels is significant for continuously attracting customers and generating sales and revenue. There are various strategies which can be effective for the management of the reputation of the hotels.</w:t>
      </w:r>
    </w:p>
    <w:p w14:paraId="00BEAB23" w14:textId="77777777" w:rsidR="00763BF4" w:rsidRDefault="00763BF4" w:rsidP="00BF741B">
      <w:pPr>
        <w:spacing w:line="360" w:lineRule="auto"/>
        <w:jc w:val="both"/>
        <w:rPr>
          <w:rFonts w:eastAsia="Arial" w:cs="Arial"/>
          <w:b/>
          <w:sz w:val="24"/>
          <w:szCs w:val="24"/>
        </w:rPr>
      </w:pPr>
      <w:r>
        <w:rPr>
          <w:rFonts w:eastAsia="Arial" w:cs="Arial"/>
          <w:b/>
          <w:sz w:val="24"/>
          <w:szCs w:val="24"/>
        </w:rPr>
        <w:t>3.1 Active on digital platforms</w:t>
      </w:r>
    </w:p>
    <w:p w14:paraId="0B3022B1" w14:textId="249AC42E" w:rsidR="00763BF4" w:rsidRDefault="00901719" w:rsidP="00BF741B">
      <w:pPr>
        <w:spacing w:line="360" w:lineRule="auto"/>
        <w:jc w:val="both"/>
        <w:rPr>
          <w:rFonts w:eastAsia="Arial" w:cs="Arial"/>
          <w:sz w:val="24"/>
          <w:szCs w:val="24"/>
        </w:rPr>
      </w:pPr>
      <w:r w:rsidRPr="00BF741B">
        <w:rPr>
          <w:rFonts w:eastAsia="Arial" w:cs="Arial"/>
          <w:sz w:val="24"/>
          <w:szCs w:val="24"/>
        </w:rPr>
        <w:t xml:space="preserve"> </w:t>
      </w:r>
      <w:r w:rsidRPr="00763BF4">
        <w:rPr>
          <w:rFonts w:eastAsia="Arial" w:cs="Arial"/>
          <w:sz w:val="24"/>
          <w:szCs w:val="24"/>
        </w:rPr>
        <w:t xml:space="preserve">One of the crucial things is staying active on digital platforms regularly. The digital medium platforms are the crucial platform for </w:t>
      </w:r>
      <w:r w:rsidR="00763BF4">
        <w:rPr>
          <w:rFonts w:eastAsia="Arial" w:cs="Arial"/>
          <w:sz w:val="24"/>
          <w:szCs w:val="24"/>
        </w:rPr>
        <w:t>visualizing</w:t>
      </w:r>
      <w:r w:rsidRPr="00763BF4">
        <w:rPr>
          <w:rFonts w:eastAsia="Arial" w:cs="Arial"/>
          <w:sz w:val="24"/>
          <w:szCs w:val="24"/>
        </w:rPr>
        <w:t xml:space="preserve"> the hotel brand as well as the activities of the customer groups (</w:t>
      </w:r>
      <w:r w:rsidRPr="00763BF4">
        <w:rPr>
          <w:rFonts w:eastAsia="Arial" w:cs="Arial"/>
          <w:color w:val="222222"/>
          <w:sz w:val="24"/>
          <w:szCs w:val="24"/>
          <w:highlight w:val="white"/>
        </w:rPr>
        <w:t xml:space="preserve">Perez-Aranda </w:t>
      </w:r>
      <w:r w:rsidRPr="00763BF4">
        <w:rPr>
          <w:rFonts w:eastAsia="Arial" w:cs="Arial"/>
          <w:i/>
          <w:color w:val="222222"/>
          <w:sz w:val="24"/>
          <w:szCs w:val="24"/>
          <w:highlight w:val="white"/>
        </w:rPr>
        <w:t>et al</w:t>
      </w:r>
      <w:r w:rsidRPr="00763BF4">
        <w:rPr>
          <w:rFonts w:eastAsia="Arial" w:cs="Arial"/>
          <w:color w:val="222222"/>
          <w:sz w:val="24"/>
          <w:szCs w:val="24"/>
          <w:highlight w:val="white"/>
        </w:rPr>
        <w:t>., 2019</w:t>
      </w:r>
      <w:r w:rsidRPr="00763BF4">
        <w:rPr>
          <w:rFonts w:eastAsia="Arial" w:cs="Arial"/>
          <w:sz w:val="24"/>
          <w:szCs w:val="24"/>
        </w:rPr>
        <w:t xml:space="preserve">). It also assists the brand to provide a voice and directly connect with the customers. Social media platforms are also an important way of communicating the core messages to the audiences which </w:t>
      </w:r>
      <w:r w:rsidR="00763BF4">
        <w:rPr>
          <w:rFonts w:eastAsia="Arial" w:cs="Arial"/>
          <w:sz w:val="24"/>
          <w:szCs w:val="24"/>
        </w:rPr>
        <w:t>helps</w:t>
      </w:r>
      <w:r w:rsidRPr="00763BF4">
        <w:rPr>
          <w:rFonts w:eastAsia="Arial" w:cs="Arial"/>
          <w:sz w:val="24"/>
          <w:szCs w:val="24"/>
        </w:rPr>
        <w:t xml:space="preserve"> in creating a positive image</w:t>
      </w:r>
      <w:r w:rsidRPr="00BF741B">
        <w:rPr>
          <w:rFonts w:eastAsia="Arial" w:cs="Arial"/>
          <w:sz w:val="24"/>
          <w:szCs w:val="24"/>
        </w:rPr>
        <w:t xml:space="preserve"> in their views. </w:t>
      </w:r>
    </w:p>
    <w:p w14:paraId="2FCE8A7A" w14:textId="77777777" w:rsidR="00763BF4" w:rsidRDefault="00763BF4" w:rsidP="00BF741B">
      <w:pPr>
        <w:spacing w:line="360" w:lineRule="auto"/>
        <w:jc w:val="both"/>
        <w:rPr>
          <w:rFonts w:eastAsia="Arial" w:cs="Arial"/>
          <w:sz w:val="24"/>
          <w:szCs w:val="24"/>
        </w:rPr>
      </w:pPr>
      <w:r>
        <w:rPr>
          <w:rFonts w:eastAsia="Arial" w:cs="Arial"/>
          <w:b/>
          <w:sz w:val="24"/>
          <w:szCs w:val="24"/>
        </w:rPr>
        <w:t xml:space="preserve">3.1 </w:t>
      </w:r>
      <w:r w:rsidR="00901719" w:rsidRPr="00BF741B">
        <w:rPr>
          <w:rFonts w:eastAsia="Arial" w:cs="Arial"/>
          <w:b/>
          <w:sz w:val="24"/>
          <w:szCs w:val="24"/>
        </w:rPr>
        <w:t>Engagement with the customers in real-time</w:t>
      </w:r>
      <w:r w:rsidR="00901719" w:rsidRPr="00BF741B">
        <w:rPr>
          <w:rFonts w:eastAsia="Arial" w:cs="Arial"/>
          <w:sz w:val="24"/>
          <w:szCs w:val="24"/>
        </w:rPr>
        <w:t xml:space="preserve"> </w:t>
      </w:r>
    </w:p>
    <w:p w14:paraId="139CF522" w14:textId="77777777" w:rsidR="00763BF4" w:rsidRDefault="00763BF4" w:rsidP="00BF741B">
      <w:pPr>
        <w:spacing w:line="360" w:lineRule="auto"/>
        <w:jc w:val="both"/>
        <w:rPr>
          <w:rFonts w:eastAsia="Arial" w:cs="Arial"/>
          <w:sz w:val="24"/>
          <w:szCs w:val="24"/>
        </w:rPr>
      </w:pPr>
      <w:r>
        <w:rPr>
          <w:rFonts w:eastAsia="Arial" w:cs="Arial"/>
          <w:sz w:val="24"/>
          <w:szCs w:val="24"/>
        </w:rPr>
        <w:t xml:space="preserve">This </w:t>
      </w:r>
      <w:r w:rsidR="00901719" w:rsidRPr="00BF741B">
        <w:rPr>
          <w:rFonts w:eastAsia="Arial" w:cs="Arial"/>
          <w:sz w:val="24"/>
          <w:szCs w:val="24"/>
        </w:rPr>
        <w:t xml:space="preserve">is also a major strategy for the management of the reputation of the hotel groups (Heppell, 2015). Engagement is an important factor for prospering relationships with clients and the customer which results effectively in the maintenance of brand reputation. Gaining an understanding of the views of the customers towards the brand is also an essential factor in the management of the brand reputation (O'Fallon and Rutherford, 2010). </w:t>
      </w:r>
    </w:p>
    <w:p w14:paraId="265B98C5" w14:textId="0DFC01B1" w:rsidR="00763BF4" w:rsidRDefault="00763BF4" w:rsidP="00BF741B">
      <w:pPr>
        <w:spacing w:line="360" w:lineRule="auto"/>
        <w:jc w:val="both"/>
        <w:rPr>
          <w:rFonts w:eastAsia="Arial" w:cs="Arial"/>
          <w:sz w:val="24"/>
          <w:szCs w:val="24"/>
        </w:rPr>
      </w:pPr>
      <w:r>
        <w:rPr>
          <w:rFonts w:eastAsia="Arial" w:cs="Arial"/>
          <w:b/>
          <w:sz w:val="24"/>
          <w:szCs w:val="24"/>
        </w:rPr>
        <w:t xml:space="preserve">3.4 </w:t>
      </w:r>
      <w:r w:rsidR="00901719" w:rsidRPr="00BF741B">
        <w:rPr>
          <w:rFonts w:eastAsia="Arial" w:cs="Arial"/>
          <w:b/>
          <w:sz w:val="24"/>
          <w:szCs w:val="24"/>
        </w:rPr>
        <w:t xml:space="preserve">Monitoring </w:t>
      </w:r>
      <w:r w:rsidR="00901719" w:rsidRPr="00763BF4">
        <w:rPr>
          <w:rFonts w:eastAsia="Arial" w:cs="Arial"/>
          <w:b/>
          <w:sz w:val="24"/>
          <w:szCs w:val="24"/>
        </w:rPr>
        <w:t>and</w:t>
      </w:r>
      <w:r w:rsidR="00901719" w:rsidRPr="00BF741B">
        <w:rPr>
          <w:rFonts w:eastAsia="Arial" w:cs="Arial"/>
          <w:sz w:val="24"/>
          <w:szCs w:val="24"/>
        </w:rPr>
        <w:t xml:space="preserve"> </w:t>
      </w:r>
      <w:r w:rsidR="00901719" w:rsidRPr="00BF741B">
        <w:rPr>
          <w:rFonts w:eastAsia="Arial" w:cs="Arial"/>
          <w:b/>
          <w:sz w:val="24"/>
          <w:szCs w:val="24"/>
        </w:rPr>
        <w:t>responding</w:t>
      </w:r>
      <w:r w:rsidR="00901719" w:rsidRPr="00BF741B">
        <w:rPr>
          <w:rFonts w:eastAsia="Arial" w:cs="Arial"/>
          <w:sz w:val="24"/>
          <w:szCs w:val="24"/>
        </w:rPr>
        <w:t xml:space="preserve"> </w:t>
      </w:r>
    </w:p>
    <w:p w14:paraId="0000000D" w14:textId="60EC1B62" w:rsidR="00DB54DF" w:rsidRPr="00BF741B" w:rsidRDefault="00763BF4" w:rsidP="00BF741B">
      <w:pPr>
        <w:spacing w:line="360" w:lineRule="auto"/>
        <w:jc w:val="both"/>
        <w:rPr>
          <w:rFonts w:eastAsia="Arial" w:cs="Arial"/>
          <w:sz w:val="24"/>
          <w:szCs w:val="24"/>
        </w:rPr>
      </w:pPr>
      <w:r>
        <w:rPr>
          <w:rFonts w:eastAsia="Arial" w:cs="Arial"/>
          <w:sz w:val="24"/>
          <w:szCs w:val="24"/>
        </w:rPr>
        <w:t xml:space="preserve"> There </w:t>
      </w:r>
      <w:r w:rsidR="00901719" w:rsidRPr="00BF741B">
        <w:rPr>
          <w:rFonts w:eastAsia="Arial" w:cs="Arial"/>
          <w:sz w:val="24"/>
          <w:szCs w:val="24"/>
        </w:rPr>
        <w:t xml:space="preserve">are two major factors as monitoring gains information while reviews can be effective to react accordingly. </w:t>
      </w:r>
    </w:p>
    <w:p w14:paraId="4E68E9A9" w14:textId="1CF11578" w:rsidR="00763BF4" w:rsidRDefault="00763BF4" w:rsidP="00BF741B">
      <w:pPr>
        <w:spacing w:line="360" w:lineRule="auto"/>
        <w:jc w:val="both"/>
        <w:rPr>
          <w:rFonts w:eastAsia="Arial" w:cs="Arial"/>
          <w:b/>
          <w:sz w:val="24"/>
          <w:szCs w:val="24"/>
        </w:rPr>
      </w:pPr>
      <w:r>
        <w:rPr>
          <w:rFonts w:eastAsia="Arial" w:cs="Arial"/>
          <w:b/>
          <w:sz w:val="24"/>
          <w:szCs w:val="24"/>
        </w:rPr>
        <w:t xml:space="preserve">3.5 </w:t>
      </w:r>
      <w:r w:rsidR="00901719" w:rsidRPr="00BF741B">
        <w:rPr>
          <w:rFonts w:eastAsia="Arial" w:cs="Arial"/>
          <w:b/>
          <w:sz w:val="24"/>
          <w:szCs w:val="24"/>
        </w:rPr>
        <w:t xml:space="preserve">Garnishing the reviews and managing </w:t>
      </w:r>
    </w:p>
    <w:p w14:paraId="0000000E" w14:textId="64F688D4" w:rsidR="00DB54DF" w:rsidRPr="00BF741B" w:rsidRDefault="00901719" w:rsidP="00BF741B">
      <w:pPr>
        <w:spacing w:line="360" w:lineRule="auto"/>
        <w:jc w:val="both"/>
        <w:rPr>
          <w:rFonts w:eastAsia="Arial" w:cs="Arial"/>
          <w:sz w:val="24"/>
          <w:szCs w:val="24"/>
        </w:rPr>
      </w:pPr>
      <w:r w:rsidRPr="00BF741B">
        <w:rPr>
          <w:rFonts w:eastAsia="Arial" w:cs="Arial"/>
          <w:sz w:val="24"/>
          <w:szCs w:val="24"/>
        </w:rPr>
        <w:t xml:space="preserve">them effectively is significant for the company as it helps in gaining insights into the perceptions of the customers towards the brand. Gaining insights on both the positive and negative impacts is crucial for understanding the customers' demands and their complaints and making an improvement in customer service. In addition, </w:t>
      </w:r>
      <w:r w:rsidR="00763BF4" w:rsidRPr="00BF741B">
        <w:rPr>
          <w:rFonts w:eastAsia="Arial" w:cs="Arial"/>
          <w:sz w:val="24"/>
          <w:szCs w:val="24"/>
        </w:rPr>
        <w:t>the</w:t>
      </w:r>
      <w:r w:rsidRPr="00BF741B">
        <w:rPr>
          <w:rFonts w:eastAsia="Arial" w:cs="Arial"/>
          <w:sz w:val="24"/>
          <w:szCs w:val="24"/>
        </w:rPr>
        <w:t xml:space="preserve"> reviews of the customers are also crucial for allowing the customers to have a voice and make an increment in the level of customer loyalty (Walker, 2013). The effective management of the reviews from the customers of the hotels is significant for improving the ranking as well as making an increment in the market share of the company within the marketplace. </w:t>
      </w:r>
    </w:p>
    <w:p w14:paraId="0000000F" w14:textId="27034B80" w:rsidR="00DB54DF" w:rsidRPr="00EB034A" w:rsidRDefault="008F7285" w:rsidP="00BF741B">
      <w:pPr>
        <w:pStyle w:val="Heading1"/>
        <w:spacing w:line="360" w:lineRule="auto"/>
        <w:jc w:val="both"/>
        <w:rPr>
          <w:b/>
          <w:color w:val="000000" w:themeColor="text1"/>
        </w:rPr>
      </w:pPr>
      <w:bookmarkStart w:id="8" w:name="_6t2em1ha1zv5" w:colFirst="0" w:colLast="0"/>
      <w:bookmarkStart w:id="9" w:name="_Toc128885306"/>
      <w:bookmarkEnd w:id="8"/>
      <w:r w:rsidRPr="00EB034A">
        <w:rPr>
          <w:b/>
          <w:color w:val="000000" w:themeColor="text1"/>
        </w:rPr>
        <w:t xml:space="preserve">4. </w:t>
      </w:r>
      <w:r w:rsidR="00901719" w:rsidRPr="00EB034A">
        <w:rPr>
          <w:b/>
          <w:color w:val="000000" w:themeColor="text1"/>
        </w:rPr>
        <w:t>Ways of building and retaining customers’ loyalty and its purpose</w:t>
      </w:r>
      <w:bookmarkEnd w:id="9"/>
    </w:p>
    <w:p w14:paraId="358B4E9A" w14:textId="77777777" w:rsidR="00BF741B" w:rsidRDefault="00901719" w:rsidP="00BF741B">
      <w:pPr>
        <w:spacing w:line="360" w:lineRule="auto"/>
        <w:jc w:val="both"/>
        <w:rPr>
          <w:rFonts w:eastAsia="Arial" w:cs="Arial"/>
          <w:sz w:val="24"/>
          <w:szCs w:val="24"/>
        </w:rPr>
      </w:pPr>
      <w:r w:rsidRPr="00BF741B">
        <w:rPr>
          <w:rFonts w:eastAsia="Arial" w:cs="Arial"/>
          <w:sz w:val="24"/>
          <w:szCs w:val="24"/>
        </w:rPr>
        <w:t xml:space="preserve">Customer retention is an important measure for the business in terms of making a positive impact on the marketplace as well as maintaining a competitive advantage (Tesone, 2014). </w:t>
      </w:r>
    </w:p>
    <w:p w14:paraId="2AE5CE71" w14:textId="671086B6" w:rsidR="00BF741B" w:rsidRDefault="00BF741B" w:rsidP="00BF741B">
      <w:pPr>
        <w:spacing w:line="360" w:lineRule="auto"/>
        <w:jc w:val="both"/>
        <w:rPr>
          <w:rFonts w:eastAsia="Arial" w:cs="Arial"/>
          <w:b/>
          <w:sz w:val="24"/>
          <w:szCs w:val="24"/>
        </w:rPr>
      </w:pPr>
      <w:r>
        <w:rPr>
          <w:rFonts w:eastAsia="Arial" w:cs="Arial"/>
          <w:b/>
          <w:sz w:val="24"/>
          <w:szCs w:val="24"/>
        </w:rPr>
        <w:t xml:space="preserve">4.1 Customer priority </w:t>
      </w:r>
    </w:p>
    <w:p w14:paraId="000CD082" w14:textId="77777777" w:rsidR="00BF741B" w:rsidRDefault="00901719" w:rsidP="00BF741B">
      <w:pPr>
        <w:spacing w:line="360" w:lineRule="auto"/>
        <w:jc w:val="both"/>
        <w:rPr>
          <w:rFonts w:eastAsia="Arial" w:cs="Arial"/>
          <w:sz w:val="24"/>
          <w:szCs w:val="24"/>
        </w:rPr>
      </w:pPr>
      <w:r w:rsidRPr="00BF741B">
        <w:rPr>
          <w:rFonts w:eastAsia="Arial" w:cs="Arial"/>
          <w:sz w:val="24"/>
          <w:szCs w:val="24"/>
        </w:rPr>
        <w:t>There are various ways which can be adopted by the hotel groups for the maintenance of customer loyalty such as through the assessment of past customer bookings for the identification of the priority customers. The past bookings are crucial to assess the existing customers and providing them with additional services and facilities which is crucial to attracting them regularly and increasing their level of loyalty (</w:t>
      </w:r>
      <w:r w:rsidRPr="00BF741B">
        <w:rPr>
          <w:rFonts w:eastAsia="Arial" w:cs="Arial"/>
          <w:color w:val="222222"/>
          <w:sz w:val="24"/>
          <w:szCs w:val="24"/>
          <w:highlight w:val="white"/>
        </w:rPr>
        <w:t>Salem, 2021</w:t>
      </w:r>
      <w:r w:rsidRPr="00BF741B">
        <w:rPr>
          <w:rFonts w:eastAsia="Arial" w:cs="Arial"/>
          <w:sz w:val="24"/>
          <w:szCs w:val="24"/>
        </w:rPr>
        <w:t>).</w:t>
      </w:r>
    </w:p>
    <w:p w14:paraId="5D981085" w14:textId="774A086B" w:rsidR="00763BF4" w:rsidRDefault="00901719" w:rsidP="00BF741B">
      <w:pPr>
        <w:spacing w:line="360" w:lineRule="auto"/>
        <w:jc w:val="both"/>
        <w:rPr>
          <w:rFonts w:eastAsia="Arial" w:cs="Arial"/>
          <w:b/>
          <w:sz w:val="24"/>
          <w:szCs w:val="24"/>
        </w:rPr>
      </w:pPr>
      <w:r w:rsidRPr="00BF741B">
        <w:rPr>
          <w:rFonts w:eastAsia="Arial" w:cs="Arial"/>
          <w:sz w:val="24"/>
          <w:szCs w:val="24"/>
        </w:rPr>
        <w:t xml:space="preserve"> </w:t>
      </w:r>
      <w:r w:rsidR="00763BF4">
        <w:rPr>
          <w:rFonts w:eastAsia="Arial" w:cs="Arial"/>
          <w:b/>
          <w:sz w:val="24"/>
          <w:szCs w:val="24"/>
        </w:rPr>
        <w:t>4.2 E</w:t>
      </w:r>
      <w:r w:rsidRPr="00BF741B">
        <w:rPr>
          <w:rFonts w:eastAsia="Arial" w:cs="Arial"/>
          <w:b/>
          <w:sz w:val="24"/>
          <w:szCs w:val="24"/>
        </w:rPr>
        <w:t>xploring the CRM for old leads</w:t>
      </w:r>
    </w:p>
    <w:p w14:paraId="5D29C6F4" w14:textId="77777777" w:rsidR="00763BF4" w:rsidRDefault="00763BF4" w:rsidP="00BF741B">
      <w:pPr>
        <w:spacing w:line="360" w:lineRule="auto"/>
        <w:jc w:val="both"/>
        <w:rPr>
          <w:rFonts w:eastAsia="Arial" w:cs="Arial"/>
          <w:sz w:val="24"/>
          <w:szCs w:val="24"/>
        </w:rPr>
      </w:pPr>
      <w:r>
        <w:rPr>
          <w:rFonts w:eastAsia="Arial" w:cs="Arial"/>
          <w:b/>
          <w:sz w:val="24"/>
          <w:szCs w:val="24"/>
        </w:rPr>
        <w:t xml:space="preserve"> </w:t>
      </w:r>
      <w:r>
        <w:rPr>
          <w:rFonts w:eastAsia="Arial" w:cs="Arial"/>
          <w:sz w:val="24"/>
          <w:szCs w:val="24"/>
        </w:rPr>
        <w:t>This</w:t>
      </w:r>
      <w:r w:rsidR="00901719" w:rsidRPr="00BF741B">
        <w:rPr>
          <w:rFonts w:eastAsia="Arial" w:cs="Arial"/>
          <w:b/>
          <w:sz w:val="24"/>
          <w:szCs w:val="24"/>
        </w:rPr>
        <w:t xml:space="preserve"> </w:t>
      </w:r>
      <w:r w:rsidR="00901719" w:rsidRPr="00BF741B">
        <w:rPr>
          <w:rFonts w:eastAsia="Arial" w:cs="Arial"/>
          <w:sz w:val="24"/>
          <w:szCs w:val="24"/>
        </w:rPr>
        <w:t xml:space="preserve">is an important factor in building and retaining customers. The CRM has an additional load of information regarding the business conducted by the hotels in the past when looked upon. It provides insights into repeated bookings which can also be an important factor for effective customers as well as saving the company's cost and money. </w:t>
      </w:r>
    </w:p>
    <w:p w14:paraId="0C445045" w14:textId="63B94C23" w:rsidR="00763BF4" w:rsidRDefault="00763BF4" w:rsidP="00BF741B">
      <w:pPr>
        <w:spacing w:line="360" w:lineRule="auto"/>
        <w:jc w:val="both"/>
        <w:rPr>
          <w:rFonts w:eastAsia="Arial" w:cs="Arial"/>
          <w:b/>
          <w:sz w:val="24"/>
          <w:szCs w:val="24"/>
        </w:rPr>
      </w:pPr>
      <w:r>
        <w:rPr>
          <w:rFonts w:eastAsia="Arial" w:cs="Arial"/>
          <w:b/>
          <w:sz w:val="24"/>
          <w:szCs w:val="24"/>
        </w:rPr>
        <w:t xml:space="preserve">4.3 </w:t>
      </w:r>
      <w:r w:rsidR="00901719" w:rsidRPr="00BF741B">
        <w:rPr>
          <w:rFonts w:eastAsia="Arial" w:cs="Arial"/>
          <w:b/>
          <w:sz w:val="24"/>
          <w:szCs w:val="24"/>
        </w:rPr>
        <w:t xml:space="preserve">Marketing the </w:t>
      </w:r>
      <w:r w:rsidR="00C16016" w:rsidRPr="00BF741B">
        <w:rPr>
          <w:rFonts w:eastAsia="Arial" w:cs="Arial"/>
          <w:b/>
          <w:sz w:val="24"/>
          <w:szCs w:val="24"/>
        </w:rPr>
        <w:t>past interests</w:t>
      </w:r>
      <w:r w:rsidR="00901719" w:rsidRPr="00BF741B">
        <w:rPr>
          <w:rFonts w:eastAsia="Arial" w:cs="Arial"/>
          <w:b/>
          <w:sz w:val="24"/>
          <w:szCs w:val="24"/>
        </w:rPr>
        <w:t xml:space="preserve"> of the guests </w:t>
      </w:r>
    </w:p>
    <w:p w14:paraId="00000010" w14:textId="72720540" w:rsidR="00DB54DF" w:rsidRPr="00BF741B" w:rsidRDefault="00763BF4" w:rsidP="00BF741B">
      <w:pPr>
        <w:spacing w:line="360" w:lineRule="auto"/>
        <w:jc w:val="both"/>
        <w:rPr>
          <w:rFonts w:eastAsia="Arial" w:cs="Arial"/>
          <w:sz w:val="24"/>
          <w:szCs w:val="24"/>
        </w:rPr>
      </w:pPr>
      <w:r>
        <w:rPr>
          <w:rFonts w:eastAsia="Arial" w:cs="Arial"/>
          <w:sz w:val="24"/>
          <w:szCs w:val="24"/>
        </w:rPr>
        <w:t xml:space="preserve"> This </w:t>
      </w:r>
      <w:r w:rsidR="00901719" w:rsidRPr="00BF741B">
        <w:rPr>
          <w:rFonts w:eastAsia="Arial" w:cs="Arial"/>
          <w:sz w:val="24"/>
          <w:szCs w:val="24"/>
        </w:rPr>
        <w:t>is also an important factor for effectively retaining the customers and making an increment in the level of loyalty. After the identification of the leads within the system of CRM, the company can consecutively add value and reach out to the customers (</w:t>
      </w:r>
      <w:r w:rsidR="00901719" w:rsidRPr="00BF741B">
        <w:rPr>
          <w:rFonts w:eastAsia="Arial" w:cs="Arial"/>
          <w:color w:val="222222"/>
          <w:sz w:val="24"/>
          <w:szCs w:val="24"/>
          <w:highlight w:val="white"/>
        </w:rPr>
        <w:t>Šerić and Gil-Saura, 2019</w:t>
      </w:r>
      <w:r w:rsidR="00901719" w:rsidRPr="00BF741B">
        <w:rPr>
          <w:rFonts w:eastAsia="Arial" w:cs="Arial"/>
          <w:sz w:val="24"/>
          <w:szCs w:val="24"/>
        </w:rPr>
        <w:t xml:space="preserve">). The past interest of the customers </w:t>
      </w:r>
      <w:r w:rsidR="00C16016" w:rsidRPr="00BF741B">
        <w:rPr>
          <w:rFonts w:eastAsia="Arial" w:cs="Arial"/>
          <w:sz w:val="24"/>
          <w:szCs w:val="24"/>
        </w:rPr>
        <w:t>is</w:t>
      </w:r>
      <w:r w:rsidR="00901719" w:rsidRPr="00BF741B">
        <w:rPr>
          <w:rFonts w:eastAsia="Arial" w:cs="Arial"/>
          <w:sz w:val="24"/>
          <w:szCs w:val="24"/>
        </w:rPr>
        <w:t xml:space="preserve"> significant for the company to effectively assess the customers’ interest and fulfil their similar request with additional services which is an important factor for making them feel valued which is an important factor for the enhancement of the level of loyalty and retaining them. </w:t>
      </w:r>
    </w:p>
    <w:p w14:paraId="00000011" w14:textId="77777777" w:rsidR="00DB54DF" w:rsidRPr="00BF741B" w:rsidRDefault="00901719" w:rsidP="00BF741B">
      <w:pPr>
        <w:spacing w:line="360" w:lineRule="auto"/>
        <w:jc w:val="both"/>
        <w:rPr>
          <w:rFonts w:eastAsia="Arial" w:cs="Arial"/>
          <w:sz w:val="24"/>
          <w:szCs w:val="24"/>
        </w:rPr>
      </w:pPr>
      <w:r w:rsidRPr="00BF741B">
        <w:rPr>
          <w:rFonts w:eastAsia="Arial" w:cs="Arial"/>
          <w:sz w:val="24"/>
          <w:szCs w:val="24"/>
        </w:rPr>
        <w:t xml:space="preserve">Retaining the customers is the most important factor for the growth of the hotel brands as it provides vital assistance in cost-effectiveness which is not possible the first-hand consumers. Acquiring and hiring new customers is significantly more expensive than keeping the existing ones. Another crucial purpose of customer retention is also the increment the higher level of sales and revenue generation as it converts the sales with a focus on upselling. </w:t>
      </w:r>
    </w:p>
    <w:p w14:paraId="00000012" w14:textId="37893854" w:rsidR="00DB54DF" w:rsidRPr="00EB034A" w:rsidRDefault="008F7285" w:rsidP="00BF741B">
      <w:pPr>
        <w:pStyle w:val="Heading1"/>
        <w:spacing w:line="360" w:lineRule="auto"/>
        <w:jc w:val="both"/>
        <w:rPr>
          <w:b/>
          <w:color w:val="000000" w:themeColor="text1"/>
        </w:rPr>
      </w:pPr>
      <w:bookmarkStart w:id="10" w:name="_kht2pwuu1pn5" w:colFirst="0" w:colLast="0"/>
      <w:bookmarkStart w:id="11" w:name="_Toc128885307"/>
      <w:bookmarkEnd w:id="10"/>
      <w:r w:rsidRPr="00EB034A">
        <w:rPr>
          <w:b/>
          <w:color w:val="000000" w:themeColor="text1"/>
        </w:rPr>
        <w:t xml:space="preserve">5. </w:t>
      </w:r>
      <w:r w:rsidR="00901719" w:rsidRPr="00EB034A">
        <w:rPr>
          <w:b/>
          <w:color w:val="000000" w:themeColor="text1"/>
        </w:rPr>
        <w:t>Recommendations for hotels regarding market trends and the obstacles facing certain businesses</w:t>
      </w:r>
      <w:bookmarkEnd w:id="11"/>
    </w:p>
    <w:p w14:paraId="44064FC5" w14:textId="77777777" w:rsidR="00BF741B" w:rsidRDefault="00BF741B" w:rsidP="00BF741B">
      <w:pPr>
        <w:spacing w:line="360" w:lineRule="auto"/>
        <w:jc w:val="both"/>
        <w:rPr>
          <w:rFonts w:eastAsia="Arial" w:cs="Arial"/>
          <w:sz w:val="24"/>
          <w:szCs w:val="24"/>
        </w:rPr>
      </w:pPr>
      <w:r>
        <w:rPr>
          <w:rFonts w:eastAsia="Arial" w:cs="Arial"/>
          <w:b/>
          <w:sz w:val="24"/>
          <w:szCs w:val="24"/>
        </w:rPr>
        <w:t xml:space="preserve"> </w:t>
      </w:r>
      <w:r>
        <w:rPr>
          <w:rFonts w:eastAsia="Arial" w:cs="Arial"/>
          <w:sz w:val="24"/>
          <w:szCs w:val="24"/>
        </w:rPr>
        <w:t>The</w:t>
      </w:r>
      <w:r w:rsidR="00901719" w:rsidRPr="00BF741B">
        <w:rPr>
          <w:rFonts w:eastAsia="Arial" w:cs="Arial"/>
          <w:sz w:val="24"/>
          <w:szCs w:val="24"/>
        </w:rPr>
        <w:t xml:space="preserve"> insights into the market trends can be significant for the anticipation of changes for fulfilling the demands of the customers and adapting to the services and the products accordingly. </w:t>
      </w:r>
    </w:p>
    <w:p w14:paraId="0214CBB1" w14:textId="77777777" w:rsidR="00EB034A" w:rsidRDefault="00EB034A" w:rsidP="00BF741B">
      <w:pPr>
        <w:spacing w:line="360" w:lineRule="auto"/>
        <w:jc w:val="both"/>
        <w:rPr>
          <w:rFonts w:eastAsia="Arial" w:cs="Arial"/>
          <w:b/>
          <w:sz w:val="24"/>
          <w:szCs w:val="24"/>
        </w:rPr>
      </w:pPr>
    </w:p>
    <w:p w14:paraId="72D707FC" w14:textId="77777777" w:rsidR="00EB034A" w:rsidRDefault="00EB034A" w:rsidP="00BF741B">
      <w:pPr>
        <w:spacing w:line="360" w:lineRule="auto"/>
        <w:jc w:val="both"/>
        <w:rPr>
          <w:rFonts w:eastAsia="Arial" w:cs="Arial"/>
          <w:b/>
          <w:sz w:val="24"/>
          <w:szCs w:val="24"/>
        </w:rPr>
      </w:pPr>
    </w:p>
    <w:p w14:paraId="4C90E09A" w14:textId="7DC71DF1" w:rsidR="00BF741B" w:rsidRDefault="00BF741B" w:rsidP="00BF741B">
      <w:pPr>
        <w:spacing w:line="360" w:lineRule="auto"/>
        <w:jc w:val="both"/>
        <w:rPr>
          <w:rFonts w:eastAsia="Arial" w:cs="Arial"/>
          <w:sz w:val="24"/>
          <w:szCs w:val="24"/>
        </w:rPr>
      </w:pPr>
      <w:r w:rsidRPr="00BF741B">
        <w:rPr>
          <w:rFonts w:eastAsia="Arial" w:cs="Arial"/>
          <w:b/>
          <w:sz w:val="24"/>
          <w:szCs w:val="24"/>
        </w:rPr>
        <w:t>5.1 Digital Marketing</w:t>
      </w:r>
      <w:r>
        <w:rPr>
          <w:rFonts w:eastAsia="Arial" w:cs="Arial"/>
          <w:sz w:val="24"/>
          <w:szCs w:val="24"/>
        </w:rPr>
        <w:t xml:space="preserve"> </w:t>
      </w:r>
    </w:p>
    <w:p w14:paraId="295EA661" w14:textId="77777777" w:rsidR="00BF741B" w:rsidRDefault="00901719" w:rsidP="00BF741B">
      <w:pPr>
        <w:spacing w:line="360" w:lineRule="auto"/>
        <w:jc w:val="both"/>
        <w:rPr>
          <w:rFonts w:eastAsia="Arial" w:cs="Arial"/>
          <w:sz w:val="24"/>
          <w:szCs w:val="24"/>
        </w:rPr>
      </w:pPr>
      <w:r w:rsidRPr="00BF741B">
        <w:rPr>
          <w:rFonts w:eastAsia="Arial" w:cs="Arial"/>
          <w:sz w:val="24"/>
          <w:szCs w:val="24"/>
        </w:rPr>
        <w:t>An important trend which is significant for the hotel groups in the hospitality industry is digital marketing. Digital marketing is an important trend which helps the offerings of the company to reach wider customer segments in a limited period (</w:t>
      </w:r>
      <w:r w:rsidRPr="00BF741B">
        <w:rPr>
          <w:rFonts w:eastAsia="Arial" w:cs="Arial"/>
          <w:color w:val="222222"/>
          <w:sz w:val="24"/>
          <w:szCs w:val="24"/>
          <w:highlight w:val="white"/>
        </w:rPr>
        <w:t>Barna and Semak, 2020</w:t>
      </w:r>
      <w:r w:rsidRPr="00BF741B">
        <w:rPr>
          <w:rFonts w:eastAsia="Arial" w:cs="Arial"/>
          <w:sz w:val="24"/>
          <w:szCs w:val="24"/>
        </w:rPr>
        <w:t xml:space="preserve">). Digital marketing can also be significant for the company in terms of promotion of the events of the association, communicating the offers of the company efficiently and also reaching global customers across the world. </w:t>
      </w:r>
    </w:p>
    <w:p w14:paraId="6FB251E7" w14:textId="77777777" w:rsidR="00763BF4" w:rsidRDefault="00763BF4" w:rsidP="00BF741B">
      <w:pPr>
        <w:spacing w:line="360" w:lineRule="auto"/>
        <w:jc w:val="both"/>
        <w:rPr>
          <w:rFonts w:eastAsia="Arial" w:cs="Arial"/>
          <w:b/>
          <w:sz w:val="24"/>
          <w:szCs w:val="24"/>
        </w:rPr>
      </w:pPr>
    </w:p>
    <w:p w14:paraId="5AD4AF98" w14:textId="520FB857" w:rsidR="00BF741B" w:rsidRPr="00BF741B" w:rsidRDefault="00BF741B" w:rsidP="00BF741B">
      <w:pPr>
        <w:spacing w:line="360" w:lineRule="auto"/>
        <w:jc w:val="both"/>
        <w:rPr>
          <w:rFonts w:eastAsia="Arial" w:cs="Arial"/>
          <w:b/>
          <w:sz w:val="24"/>
          <w:szCs w:val="24"/>
        </w:rPr>
      </w:pPr>
      <w:r w:rsidRPr="00BF741B">
        <w:rPr>
          <w:rFonts w:eastAsia="Arial" w:cs="Arial"/>
          <w:b/>
          <w:sz w:val="24"/>
          <w:szCs w:val="24"/>
        </w:rPr>
        <w:t>5.2</w:t>
      </w:r>
      <w:r>
        <w:rPr>
          <w:rFonts w:eastAsia="Arial" w:cs="Arial"/>
          <w:b/>
          <w:sz w:val="24"/>
          <w:szCs w:val="24"/>
        </w:rPr>
        <w:t xml:space="preserve"> </w:t>
      </w:r>
      <w:r w:rsidRPr="00BF741B">
        <w:rPr>
          <w:rFonts w:eastAsia="Arial" w:cs="Arial"/>
          <w:b/>
          <w:sz w:val="24"/>
          <w:szCs w:val="24"/>
        </w:rPr>
        <w:t>Smart hotel technology</w:t>
      </w:r>
      <w:r w:rsidR="00901719" w:rsidRPr="00BF741B">
        <w:rPr>
          <w:rFonts w:eastAsia="Arial" w:cs="Arial"/>
          <w:b/>
          <w:sz w:val="24"/>
          <w:szCs w:val="24"/>
        </w:rPr>
        <w:t xml:space="preserve"> </w:t>
      </w:r>
    </w:p>
    <w:p w14:paraId="45FA3609" w14:textId="2FCD0559" w:rsidR="00BF741B" w:rsidRDefault="00BF741B" w:rsidP="00BF741B">
      <w:pPr>
        <w:spacing w:line="360" w:lineRule="auto"/>
        <w:jc w:val="both"/>
        <w:rPr>
          <w:rFonts w:eastAsia="Arial" w:cs="Arial"/>
          <w:sz w:val="24"/>
          <w:szCs w:val="24"/>
        </w:rPr>
      </w:pPr>
      <w:r>
        <w:rPr>
          <w:rFonts w:eastAsia="Arial" w:cs="Arial"/>
          <w:sz w:val="24"/>
          <w:szCs w:val="24"/>
        </w:rPr>
        <w:t>This is also a vital trend that</w:t>
      </w:r>
      <w:r w:rsidR="00901719" w:rsidRPr="00BF741B">
        <w:rPr>
          <w:rFonts w:eastAsia="Arial" w:cs="Arial"/>
          <w:sz w:val="24"/>
          <w:szCs w:val="24"/>
        </w:rPr>
        <w:t xml:space="preserve"> can be adopted by hotel groups across the world. Smart technology includes the incorporation of the IoT (Internet of Things) into the hotel which is an important factor in improving the experience of the customers (</w:t>
      </w:r>
      <w:r w:rsidR="006345BC" w:rsidRPr="00BF741B">
        <w:rPr>
          <w:rFonts w:eastAsia="Arial" w:cs="Arial"/>
          <w:sz w:val="24"/>
          <w:szCs w:val="24"/>
        </w:rPr>
        <w:t>Heppell</w:t>
      </w:r>
      <w:r w:rsidR="00901719" w:rsidRPr="00BF741B">
        <w:rPr>
          <w:rFonts w:eastAsia="Arial" w:cs="Arial"/>
          <w:sz w:val="24"/>
          <w:szCs w:val="24"/>
        </w:rPr>
        <w:t xml:space="preserve">, 2015). It is also crucial for offering them efficiency, convenience as well as a sense of luxury. </w:t>
      </w:r>
    </w:p>
    <w:p w14:paraId="401FBCCB" w14:textId="59EE8FF5" w:rsidR="00BF741B" w:rsidRDefault="00BF741B" w:rsidP="00BF741B">
      <w:pPr>
        <w:spacing w:line="360" w:lineRule="auto"/>
        <w:jc w:val="both"/>
        <w:rPr>
          <w:rFonts w:eastAsia="Arial" w:cs="Arial"/>
          <w:b/>
          <w:sz w:val="24"/>
          <w:szCs w:val="24"/>
        </w:rPr>
      </w:pPr>
      <w:r>
        <w:rPr>
          <w:rFonts w:eastAsia="Arial" w:cs="Arial"/>
          <w:b/>
          <w:sz w:val="24"/>
          <w:szCs w:val="24"/>
        </w:rPr>
        <w:t xml:space="preserve">5.3 </w:t>
      </w:r>
      <w:r w:rsidR="00901719" w:rsidRPr="00BF741B">
        <w:rPr>
          <w:rFonts w:eastAsia="Arial" w:cs="Arial"/>
          <w:b/>
          <w:sz w:val="24"/>
          <w:szCs w:val="24"/>
        </w:rPr>
        <w:t>Sustainable hotels</w:t>
      </w:r>
    </w:p>
    <w:p w14:paraId="00000013" w14:textId="08FBFBDE" w:rsidR="00DB54DF" w:rsidRPr="00BF741B" w:rsidRDefault="00BF741B" w:rsidP="00BF741B">
      <w:pPr>
        <w:spacing w:line="360" w:lineRule="auto"/>
        <w:jc w:val="both"/>
        <w:rPr>
          <w:rFonts w:eastAsia="Arial" w:cs="Arial"/>
          <w:sz w:val="24"/>
          <w:szCs w:val="24"/>
        </w:rPr>
      </w:pPr>
      <w:r>
        <w:rPr>
          <w:rFonts w:eastAsia="Arial" w:cs="Arial"/>
          <w:sz w:val="24"/>
          <w:szCs w:val="24"/>
        </w:rPr>
        <w:t>These</w:t>
      </w:r>
      <w:r w:rsidR="00901719" w:rsidRPr="00BF741B">
        <w:rPr>
          <w:rFonts w:eastAsia="Arial" w:cs="Arial"/>
          <w:b/>
          <w:sz w:val="24"/>
          <w:szCs w:val="24"/>
        </w:rPr>
        <w:t xml:space="preserve"> </w:t>
      </w:r>
      <w:r w:rsidR="006345BC" w:rsidRPr="00BF741B">
        <w:rPr>
          <w:rFonts w:eastAsia="Arial" w:cs="Arial"/>
          <w:sz w:val="24"/>
          <w:szCs w:val="24"/>
        </w:rPr>
        <w:t>are</w:t>
      </w:r>
      <w:r w:rsidR="00901719" w:rsidRPr="00BF741B">
        <w:rPr>
          <w:rFonts w:eastAsia="Arial" w:cs="Arial"/>
          <w:sz w:val="24"/>
          <w:szCs w:val="24"/>
        </w:rPr>
        <w:t xml:space="preserve"> another crucial trend which can be crucial to adopt the hotel groups as being conscious towards the environment leads travellers to choose a specific hotel rather than the rivals (People, 2017).  Sustainable hotel groups can also reduce the impact on the environment which is detrimental to the health of guests as well. </w:t>
      </w:r>
    </w:p>
    <w:p w14:paraId="6C767AEB" w14:textId="4B04921B" w:rsidR="008F7285" w:rsidRPr="00BF741B" w:rsidRDefault="008F7285" w:rsidP="00BF741B">
      <w:pPr>
        <w:spacing w:line="360" w:lineRule="auto"/>
        <w:jc w:val="both"/>
        <w:rPr>
          <w:rFonts w:eastAsia="Arial" w:cs="Arial"/>
          <w:sz w:val="24"/>
          <w:szCs w:val="24"/>
        </w:rPr>
      </w:pPr>
      <w:r w:rsidRPr="00BF741B">
        <w:rPr>
          <w:rFonts w:eastAsia="Arial" w:cs="Arial"/>
          <w:sz w:val="24"/>
          <w:szCs w:val="24"/>
        </w:rPr>
        <w:t>The hospitality industry struggles with visitor expectations changing. Hotel demand is rising for unique experiences, entertainment, and check-in and check-out services.</w:t>
      </w:r>
    </w:p>
    <w:p w14:paraId="00000015" w14:textId="688659D4" w:rsidR="00DB54DF" w:rsidRPr="00EB034A" w:rsidRDefault="008F7285" w:rsidP="00BF741B">
      <w:pPr>
        <w:pStyle w:val="Heading1"/>
        <w:spacing w:line="360" w:lineRule="auto"/>
        <w:jc w:val="both"/>
        <w:rPr>
          <w:rFonts w:eastAsia="Arial" w:cs="Arial"/>
          <w:b/>
          <w:color w:val="000000" w:themeColor="text1"/>
        </w:rPr>
      </w:pPr>
      <w:bookmarkStart w:id="12" w:name="_fkxkh3a74fxa" w:colFirst="0" w:colLast="0"/>
      <w:bookmarkStart w:id="13" w:name="_Toc128885308"/>
      <w:bookmarkEnd w:id="12"/>
      <w:r w:rsidRPr="00EB034A">
        <w:rPr>
          <w:rFonts w:eastAsia="Arial" w:cs="Arial"/>
          <w:b/>
          <w:color w:val="000000" w:themeColor="text1"/>
        </w:rPr>
        <w:t xml:space="preserve">6. </w:t>
      </w:r>
      <w:r w:rsidR="00901719" w:rsidRPr="00EB034A">
        <w:rPr>
          <w:rFonts w:eastAsia="Arial" w:cs="Arial"/>
          <w:b/>
          <w:color w:val="000000" w:themeColor="text1"/>
        </w:rPr>
        <w:t>Conclusion</w:t>
      </w:r>
      <w:bookmarkEnd w:id="13"/>
    </w:p>
    <w:p w14:paraId="00000016" w14:textId="77777777" w:rsidR="00DB54DF" w:rsidRPr="00BF741B" w:rsidRDefault="00901719" w:rsidP="00BF741B">
      <w:pPr>
        <w:spacing w:line="360" w:lineRule="auto"/>
        <w:jc w:val="both"/>
        <w:rPr>
          <w:rFonts w:eastAsia="Arial" w:cs="Arial"/>
          <w:sz w:val="24"/>
          <w:szCs w:val="24"/>
        </w:rPr>
      </w:pPr>
      <w:r w:rsidRPr="00BF741B">
        <w:rPr>
          <w:rFonts w:eastAsia="Arial" w:cs="Arial"/>
          <w:sz w:val="24"/>
          <w:szCs w:val="24"/>
        </w:rPr>
        <w:t xml:space="preserve">The study has presented wider insights into the hospitality and guest services that can be provided to customers by hotels across the world. The first section has presented the meaning of brand consistency and its purposes such as shaping customers' perceptions, evoking emotions positively, incrementing customer loyalty and others. It has also presented the strategies for managing hotel reputation such as through digital platforms, engagement with the customers regularly, monitoring and reviewing. The importance of guest reviews alongside the ways of building and retaining customers has been presented. The recommendations for the hotel chains concerning market trends have also been evaluated like digital marketing, smart hotel technology and sustainable hotels. </w:t>
      </w:r>
      <w:r w:rsidRPr="00BF741B">
        <w:rPr>
          <w:sz w:val="24"/>
          <w:szCs w:val="24"/>
        </w:rPr>
        <w:br w:type="page"/>
      </w:r>
    </w:p>
    <w:p w14:paraId="00000017" w14:textId="77777777" w:rsidR="00DB54DF" w:rsidRPr="00EB034A" w:rsidRDefault="00901719" w:rsidP="00BF741B">
      <w:pPr>
        <w:pStyle w:val="Heading1"/>
        <w:spacing w:line="360" w:lineRule="auto"/>
        <w:jc w:val="both"/>
        <w:rPr>
          <w:rFonts w:eastAsia="Arial" w:cs="Arial"/>
          <w:b/>
          <w:color w:val="000000" w:themeColor="text1"/>
        </w:rPr>
      </w:pPr>
      <w:bookmarkStart w:id="14" w:name="_9k6r16pnjhtz" w:colFirst="0" w:colLast="0"/>
      <w:bookmarkStart w:id="15" w:name="_Toc128885309"/>
      <w:bookmarkEnd w:id="14"/>
      <w:r w:rsidRPr="00EB034A">
        <w:rPr>
          <w:rFonts w:eastAsia="Arial" w:cs="Arial"/>
          <w:b/>
          <w:color w:val="000000" w:themeColor="text1"/>
        </w:rPr>
        <w:t>References</w:t>
      </w:r>
      <w:bookmarkEnd w:id="15"/>
    </w:p>
    <w:p w14:paraId="0216DED6" w14:textId="77777777" w:rsidR="008F7285" w:rsidRPr="00BF741B" w:rsidRDefault="008F7285" w:rsidP="00BF741B">
      <w:pPr>
        <w:spacing w:line="360" w:lineRule="auto"/>
        <w:jc w:val="both"/>
        <w:rPr>
          <w:rFonts w:eastAsia="Arial" w:cs="Arial"/>
          <w:color w:val="222222"/>
          <w:sz w:val="24"/>
          <w:szCs w:val="24"/>
          <w:highlight w:val="white"/>
        </w:rPr>
      </w:pPr>
      <w:r w:rsidRPr="00BF741B">
        <w:rPr>
          <w:rFonts w:eastAsia="Arial" w:cs="Arial"/>
          <w:color w:val="222222"/>
          <w:sz w:val="24"/>
          <w:szCs w:val="24"/>
          <w:highlight w:val="white"/>
        </w:rPr>
        <w:t xml:space="preserve">Barna, M. and Semak, B., 2020. Main trends of marketing innovations development of international tour operating. </w:t>
      </w:r>
      <w:r w:rsidRPr="00BF741B">
        <w:rPr>
          <w:rFonts w:eastAsia="Arial" w:cs="Arial"/>
          <w:i/>
          <w:color w:val="222222"/>
          <w:sz w:val="24"/>
          <w:szCs w:val="24"/>
          <w:highlight w:val="white"/>
        </w:rPr>
        <w:t>Baltic Journal of Economic Studies</w:t>
      </w:r>
      <w:r w:rsidRPr="00BF741B">
        <w:rPr>
          <w:rFonts w:eastAsia="Arial" w:cs="Arial"/>
          <w:color w:val="222222"/>
          <w:sz w:val="24"/>
          <w:szCs w:val="24"/>
          <w:highlight w:val="white"/>
        </w:rPr>
        <w:t xml:space="preserve">, </w:t>
      </w:r>
      <w:r w:rsidRPr="00BF741B">
        <w:rPr>
          <w:rFonts w:eastAsia="Arial" w:cs="Arial"/>
          <w:i/>
          <w:color w:val="222222"/>
          <w:sz w:val="24"/>
          <w:szCs w:val="24"/>
          <w:highlight w:val="white"/>
        </w:rPr>
        <w:t>6</w:t>
      </w:r>
      <w:r w:rsidRPr="00BF741B">
        <w:rPr>
          <w:rFonts w:eastAsia="Arial" w:cs="Arial"/>
          <w:color w:val="222222"/>
          <w:sz w:val="24"/>
          <w:szCs w:val="24"/>
          <w:highlight w:val="white"/>
        </w:rPr>
        <w:t>(5), pp.33-41.</w:t>
      </w:r>
    </w:p>
    <w:p w14:paraId="426F6A78" w14:textId="77777777" w:rsidR="008F7285" w:rsidRPr="00BF741B" w:rsidRDefault="008F7285" w:rsidP="00BF741B">
      <w:pPr>
        <w:spacing w:line="360" w:lineRule="auto"/>
        <w:jc w:val="both"/>
        <w:rPr>
          <w:rFonts w:eastAsia="Arial" w:cs="Arial"/>
          <w:sz w:val="24"/>
          <w:szCs w:val="24"/>
        </w:rPr>
      </w:pPr>
      <w:r w:rsidRPr="00BF741B">
        <w:rPr>
          <w:rFonts w:eastAsia="Arial" w:cs="Arial"/>
          <w:sz w:val="24"/>
          <w:szCs w:val="24"/>
        </w:rPr>
        <w:t xml:space="preserve">Heppell, M. 2015. </w:t>
      </w:r>
      <w:r w:rsidRPr="00BF741B">
        <w:rPr>
          <w:rFonts w:eastAsia="Arial" w:cs="Arial"/>
          <w:i/>
          <w:sz w:val="24"/>
          <w:szCs w:val="24"/>
        </w:rPr>
        <w:t>Five Star Service: How to deliver Exceptional Customer Service</w:t>
      </w:r>
      <w:r w:rsidRPr="00BF741B">
        <w:rPr>
          <w:rFonts w:eastAsia="Arial" w:cs="Arial"/>
          <w:sz w:val="24"/>
          <w:szCs w:val="24"/>
        </w:rPr>
        <w:t>, Pearson, London</w:t>
      </w:r>
    </w:p>
    <w:p w14:paraId="47545650" w14:textId="77777777" w:rsidR="008F7285" w:rsidRPr="00BF741B" w:rsidRDefault="008F7285" w:rsidP="00BF741B">
      <w:pPr>
        <w:spacing w:line="360" w:lineRule="auto"/>
        <w:jc w:val="both"/>
        <w:rPr>
          <w:rFonts w:eastAsia="Arial" w:cs="Arial"/>
          <w:sz w:val="24"/>
          <w:szCs w:val="24"/>
        </w:rPr>
      </w:pPr>
      <w:r w:rsidRPr="00BF741B">
        <w:rPr>
          <w:rFonts w:eastAsia="Arial" w:cs="Arial"/>
          <w:sz w:val="24"/>
          <w:szCs w:val="24"/>
        </w:rPr>
        <w:t xml:space="preserve">Johnston, R. Clark, G. and Shulver, M. 2012. </w:t>
      </w:r>
      <w:r w:rsidRPr="00BF741B">
        <w:rPr>
          <w:rFonts w:eastAsia="Arial" w:cs="Arial"/>
          <w:i/>
          <w:sz w:val="24"/>
          <w:szCs w:val="24"/>
        </w:rPr>
        <w:t>Service Operations Management</w:t>
      </w:r>
      <w:r w:rsidRPr="00BF741B">
        <w:rPr>
          <w:rFonts w:eastAsia="Arial" w:cs="Arial"/>
          <w:sz w:val="24"/>
          <w:szCs w:val="24"/>
        </w:rPr>
        <w:t>, Pearson, London</w:t>
      </w:r>
    </w:p>
    <w:p w14:paraId="098007F1" w14:textId="77777777" w:rsidR="008F7285" w:rsidRPr="00BF741B" w:rsidRDefault="008F7285" w:rsidP="00BF741B">
      <w:pPr>
        <w:spacing w:line="360" w:lineRule="auto"/>
        <w:jc w:val="both"/>
        <w:rPr>
          <w:rFonts w:eastAsia="Arial" w:cs="Arial"/>
          <w:sz w:val="24"/>
          <w:szCs w:val="24"/>
        </w:rPr>
      </w:pPr>
      <w:r w:rsidRPr="00BF741B">
        <w:rPr>
          <w:rFonts w:eastAsia="Arial" w:cs="Arial"/>
          <w:sz w:val="24"/>
          <w:szCs w:val="24"/>
        </w:rPr>
        <w:t xml:space="preserve">O’Gorman, K. 2010. </w:t>
      </w:r>
      <w:r w:rsidRPr="00BF741B">
        <w:rPr>
          <w:rFonts w:eastAsia="Arial" w:cs="Arial"/>
          <w:i/>
          <w:sz w:val="24"/>
          <w:szCs w:val="24"/>
        </w:rPr>
        <w:t>The Origins of Hospitality and Tourism</w:t>
      </w:r>
      <w:r w:rsidRPr="00BF741B">
        <w:rPr>
          <w:rFonts w:eastAsia="Arial" w:cs="Arial"/>
          <w:sz w:val="24"/>
          <w:szCs w:val="24"/>
        </w:rPr>
        <w:t>, Goodfellow, Oxford</w:t>
      </w:r>
    </w:p>
    <w:p w14:paraId="0FBD69F7" w14:textId="77777777" w:rsidR="008F7285" w:rsidRPr="00BF741B" w:rsidRDefault="008F7285" w:rsidP="00BF741B">
      <w:pPr>
        <w:spacing w:line="360" w:lineRule="auto"/>
        <w:jc w:val="both"/>
        <w:rPr>
          <w:rFonts w:eastAsia="Arial" w:cs="Arial"/>
          <w:sz w:val="24"/>
          <w:szCs w:val="24"/>
        </w:rPr>
      </w:pPr>
      <w:r w:rsidRPr="00BF741B">
        <w:rPr>
          <w:rFonts w:eastAsia="Arial" w:cs="Arial"/>
          <w:sz w:val="24"/>
          <w:szCs w:val="24"/>
        </w:rPr>
        <w:t xml:space="preserve">O'Fallon, M.J. and Rutherford, D.G., 2010. </w:t>
      </w:r>
      <w:r w:rsidRPr="00BF741B">
        <w:rPr>
          <w:rFonts w:eastAsia="Arial" w:cs="Arial"/>
          <w:i/>
          <w:sz w:val="24"/>
          <w:szCs w:val="24"/>
        </w:rPr>
        <w:t>Hotel management and operations</w:t>
      </w:r>
      <w:r w:rsidRPr="00BF741B">
        <w:rPr>
          <w:rFonts w:eastAsia="Arial" w:cs="Arial"/>
          <w:sz w:val="24"/>
          <w:szCs w:val="24"/>
        </w:rPr>
        <w:t>, 5th Ed, John Wiley &amp; Sons.</w:t>
      </w:r>
    </w:p>
    <w:p w14:paraId="7096F228" w14:textId="77777777" w:rsidR="008F7285" w:rsidRPr="00BF741B" w:rsidRDefault="008F7285" w:rsidP="00BF741B">
      <w:pPr>
        <w:spacing w:line="360" w:lineRule="auto"/>
        <w:jc w:val="both"/>
        <w:rPr>
          <w:rFonts w:eastAsia="Arial" w:cs="Arial"/>
          <w:sz w:val="24"/>
          <w:szCs w:val="24"/>
        </w:rPr>
      </w:pPr>
      <w:r w:rsidRPr="00BF741B">
        <w:rPr>
          <w:rFonts w:eastAsia="Arial" w:cs="Arial"/>
          <w:sz w:val="24"/>
          <w:szCs w:val="24"/>
        </w:rPr>
        <w:t>People., 1st 2017. The performance &amp; talent management revolution, PF, Uxbridge.</w:t>
      </w:r>
    </w:p>
    <w:p w14:paraId="69D4E908" w14:textId="77777777" w:rsidR="008F7285" w:rsidRPr="00BF741B" w:rsidRDefault="008F7285" w:rsidP="00BF741B">
      <w:pPr>
        <w:spacing w:line="360" w:lineRule="auto"/>
        <w:jc w:val="both"/>
        <w:rPr>
          <w:rFonts w:eastAsia="Arial" w:cs="Arial"/>
          <w:color w:val="222222"/>
          <w:sz w:val="24"/>
          <w:szCs w:val="24"/>
          <w:highlight w:val="white"/>
        </w:rPr>
      </w:pPr>
      <w:r w:rsidRPr="00BF741B">
        <w:rPr>
          <w:rFonts w:eastAsia="Arial" w:cs="Arial"/>
          <w:color w:val="222222"/>
          <w:sz w:val="24"/>
          <w:szCs w:val="24"/>
          <w:highlight w:val="white"/>
        </w:rPr>
        <w:t xml:space="preserve">Perez-Aranda, J., Vallespín, M. and Molinillo, S., 2019. Hotels’ online reputation management: benefits perceived by managers. </w:t>
      </w:r>
      <w:r w:rsidRPr="00BF741B">
        <w:rPr>
          <w:rFonts w:eastAsia="Arial" w:cs="Arial"/>
          <w:i/>
          <w:color w:val="222222"/>
          <w:sz w:val="24"/>
          <w:szCs w:val="24"/>
          <w:highlight w:val="white"/>
        </w:rPr>
        <w:t>International Journal of Contemporary Hospitality Management</w:t>
      </w:r>
      <w:r w:rsidRPr="00BF741B">
        <w:rPr>
          <w:rFonts w:eastAsia="Arial" w:cs="Arial"/>
          <w:color w:val="222222"/>
          <w:sz w:val="24"/>
          <w:szCs w:val="24"/>
          <w:highlight w:val="white"/>
        </w:rPr>
        <w:t xml:space="preserve">, </w:t>
      </w:r>
      <w:r w:rsidRPr="00BF741B">
        <w:rPr>
          <w:rFonts w:eastAsia="Arial" w:cs="Arial"/>
          <w:i/>
          <w:color w:val="222222"/>
          <w:sz w:val="24"/>
          <w:szCs w:val="24"/>
          <w:highlight w:val="white"/>
        </w:rPr>
        <w:t>31</w:t>
      </w:r>
      <w:r w:rsidRPr="00BF741B">
        <w:rPr>
          <w:rFonts w:eastAsia="Arial" w:cs="Arial"/>
          <w:color w:val="222222"/>
          <w:sz w:val="24"/>
          <w:szCs w:val="24"/>
          <w:highlight w:val="white"/>
        </w:rPr>
        <w:t>(2), pp.615-632.</w:t>
      </w:r>
    </w:p>
    <w:p w14:paraId="27FCC587" w14:textId="77777777" w:rsidR="008F7285" w:rsidRPr="00BF741B" w:rsidRDefault="008F7285" w:rsidP="00BF741B">
      <w:pPr>
        <w:spacing w:line="360" w:lineRule="auto"/>
        <w:jc w:val="both"/>
        <w:rPr>
          <w:rFonts w:eastAsia="Arial" w:cs="Arial"/>
          <w:color w:val="222222"/>
          <w:sz w:val="24"/>
          <w:szCs w:val="24"/>
          <w:highlight w:val="white"/>
        </w:rPr>
      </w:pPr>
      <w:r w:rsidRPr="00BF741B">
        <w:rPr>
          <w:rFonts w:eastAsia="Arial" w:cs="Arial"/>
          <w:color w:val="222222"/>
          <w:sz w:val="24"/>
          <w:szCs w:val="24"/>
          <w:highlight w:val="white"/>
        </w:rPr>
        <w:t xml:space="preserve">Salem, S.F., 2021. Do relationship marketing constructs enhance consumer retention? An empirical study within the hotel industry. </w:t>
      </w:r>
      <w:r w:rsidRPr="00BF741B">
        <w:rPr>
          <w:rFonts w:eastAsia="Arial" w:cs="Arial"/>
          <w:i/>
          <w:color w:val="222222"/>
          <w:sz w:val="24"/>
          <w:szCs w:val="24"/>
          <w:highlight w:val="white"/>
        </w:rPr>
        <w:t>SAGE Open</w:t>
      </w:r>
      <w:r w:rsidRPr="00BF741B">
        <w:rPr>
          <w:rFonts w:eastAsia="Arial" w:cs="Arial"/>
          <w:color w:val="222222"/>
          <w:sz w:val="24"/>
          <w:szCs w:val="24"/>
          <w:highlight w:val="white"/>
        </w:rPr>
        <w:t xml:space="preserve">, </w:t>
      </w:r>
      <w:r w:rsidRPr="00BF741B">
        <w:rPr>
          <w:rFonts w:eastAsia="Arial" w:cs="Arial"/>
          <w:i/>
          <w:color w:val="222222"/>
          <w:sz w:val="24"/>
          <w:szCs w:val="24"/>
          <w:highlight w:val="white"/>
        </w:rPr>
        <w:t>11</w:t>
      </w:r>
      <w:r w:rsidRPr="00BF741B">
        <w:rPr>
          <w:rFonts w:eastAsia="Arial" w:cs="Arial"/>
          <w:color w:val="222222"/>
          <w:sz w:val="24"/>
          <w:szCs w:val="24"/>
          <w:highlight w:val="white"/>
        </w:rPr>
        <w:t>(2), p.21582440211009224.</w:t>
      </w:r>
    </w:p>
    <w:p w14:paraId="27329BEB" w14:textId="77777777" w:rsidR="008F7285" w:rsidRPr="00BF741B" w:rsidRDefault="008F7285" w:rsidP="00BF741B">
      <w:pPr>
        <w:spacing w:line="360" w:lineRule="auto"/>
        <w:jc w:val="both"/>
        <w:rPr>
          <w:rFonts w:eastAsia="Arial" w:cs="Arial"/>
          <w:color w:val="222222"/>
          <w:sz w:val="24"/>
          <w:szCs w:val="24"/>
          <w:highlight w:val="white"/>
        </w:rPr>
      </w:pPr>
      <w:r w:rsidRPr="00BF741B">
        <w:rPr>
          <w:rFonts w:eastAsia="Arial" w:cs="Arial"/>
          <w:color w:val="222222"/>
          <w:sz w:val="24"/>
          <w:szCs w:val="24"/>
          <w:highlight w:val="white"/>
        </w:rPr>
        <w:t xml:space="preserve">Šerić, M. and Gil-Saura, I., 2019. Understanding brand equity in hotel firms. What is the role of brand loyalty and satisfaction?. </w:t>
      </w:r>
      <w:r w:rsidRPr="00BF741B">
        <w:rPr>
          <w:rFonts w:eastAsia="Arial" w:cs="Arial"/>
          <w:i/>
          <w:color w:val="222222"/>
          <w:sz w:val="24"/>
          <w:szCs w:val="24"/>
          <w:highlight w:val="white"/>
        </w:rPr>
        <w:t>International Journal of Contemporary Hospitality Management</w:t>
      </w:r>
      <w:r w:rsidRPr="00BF741B">
        <w:rPr>
          <w:rFonts w:eastAsia="Arial" w:cs="Arial"/>
          <w:color w:val="222222"/>
          <w:sz w:val="24"/>
          <w:szCs w:val="24"/>
          <w:highlight w:val="white"/>
        </w:rPr>
        <w:t>.</w:t>
      </w:r>
    </w:p>
    <w:p w14:paraId="5B9451F9" w14:textId="77777777" w:rsidR="008F7285" w:rsidRPr="00BF741B" w:rsidRDefault="008F7285" w:rsidP="00BF741B">
      <w:pPr>
        <w:spacing w:line="360" w:lineRule="auto"/>
        <w:jc w:val="both"/>
        <w:rPr>
          <w:rFonts w:eastAsia="Arial" w:cs="Arial"/>
          <w:color w:val="222222"/>
          <w:sz w:val="24"/>
          <w:szCs w:val="24"/>
          <w:highlight w:val="white"/>
        </w:rPr>
      </w:pPr>
      <w:r w:rsidRPr="00BF741B">
        <w:rPr>
          <w:rFonts w:eastAsia="Arial" w:cs="Arial"/>
          <w:color w:val="222222"/>
          <w:sz w:val="24"/>
          <w:szCs w:val="24"/>
          <w:highlight w:val="white"/>
        </w:rPr>
        <w:t xml:space="preserve">Šerić, M., Ozretić-Došen, Đ. and Škare, V., 2020. How can perceived consistency in marketing communications influence customer–brand relationship outcomes?. </w:t>
      </w:r>
      <w:r w:rsidRPr="00BF741B">
        <w:rPr>
          <w:rFonts w:eastAsia="Arial" w:cs="Arial"/>
          <w:i/>
          <w:color w:val="222222"/>
          <w:sz w:val="24"/>
          <w:szCs w:val="24"/>
          <w:highlight w:val="white"/>
        </w:rPr>
        <w:t>European Management Journal</w:t>
      </w:r>
      <w:r w:rsidRPr="00BF741B">
        <w:rPr>
          <w:rFonts w:eastAsia="Arial" w:cs="Arial"/>
          <w:color w:val="222222"/>
          <w:sz w:val="24"/>
          <w:szCs w:val="24"/>
          <w:highlight w:val="white"/>
        </w:rPr>
        <w:t xml:space="preserve">, </w:t>
      </w:r>
      <w:r w:rsidRPr="00BF741B">
        <w:rPr>
          <w:rFonts w:eastAsia="Arial" w:cs="Arial"/>
          <w:i/>
          <w:color w:val="222222"/>
          <w:sz w:val="24"/>
          <w:szCs w:val="24"/>
          <w:highlight w:val="white"/>
        </w:rPr>
        <w:t>38</w:t>
      </w:r>
      <w:r w:rsidRPr="00BF741B">
        <w:rPr>
          <w:rFonts w:eastAsia="Arial" w:cs="Arial"/>
          <w:color w:val="222222"/>
          <w:sz w:val="24"/>
          <w:szCs w:val="24"/>
          <w:highlight w:val="white"/>
        </w:rPr>
        <w:t>(2), pp.335-343.</w:t>
      </w:r>
    </w:p>
    <w:p w14:paraId="6419A1DC" w14:textId="77777777" w:rsidR="008F7285" w:rsidRPr="00BF741B" w:rsidRDefault="008F7285" w:rsidP="00BF741B">
      <w:pPr>
        <w:spacing w:line="360" w:lineRule="auto"/>
        <w:jc w:val="both"/>
        <w:rPr>
          <w:rFonts w:eastAsia="Arial" w:cs="Arial"/>
          <w:sz w:val="24"/>
          <w:szCs w:val="24"/>
        </w:rPr>
      </w:pPr>
      <w:r w:rsidRPr="00BF741B">
        <w:rPr>
          <w:rFonts w:eastAsia="Arial" w:cs="Arial"/>
          <w:sz w:val="24"/>
          <w:szCs w:val="24"/>
        </w:rPr>
        <w:t xml:space="preserve">Swarbrooke J., and Horner S., 2011. </w:t>
      </w:r>
      <w:r w:rsidRPr="00BF741B">
        <w:rPr>
          <w:rFonts w:eastAsia="Arial" w:cs="Arial"/>
          <w:i/>
          <w:sz w:val="24"/>
          <w:szCs w:val="24"/>
        </w:rPr>
        <w:t>Consumer Behaviour in Tourism</w:t>
      </w:r>
      <w:r w:rsidRPr="00BF741B">
        <w:rPr>
          <w:rFonts w:eastAsia="Arial" w:cs="Arial"/>
          <w:sz w:val="24"/>
          <w:szCs w:val="24"/>
        </w:rPr>
        <w:t xml:space="preserve"> 2nd Ed, Oxford, Butterworth</w:t>
      </w:r>
    </w:p>
    <w:p w14:paraId="46635E0C" w14:textId="77777777" w:rsidR="008F7285" w:rsidRPr="00BF741B" w:rsidRDefault="008F7285" w:rsidP="00BF741B">
      <w:pPr>
        <w:spacing w:line="360" w:lineRule="auto"/>
        <w:jc w:val="both"/>
        <w:rPr>
          <w:rFonts w:eastAsia="Arial" w:cs="Arial"/>
          <w:sz w:val="24"/>
          <w:szCs w:val="24"/>
        </w:rPr>
      </w:pPr>
      <w:r w:rsidRPr="00BF741B">
        <w:rPr>
          <w:rFonts w:eastAsia="Arial" w:cs="Arial"/>
          <w:sz w:val="24"/>
          <w:szCs w:val="24"/>
        </w:rPr>
        <w:t xml:space="preserve">Tesone, V. 2014. </w:t>
      </w:r>
      <w:r w:rsidRPr="00BF741B">
        <w:rPr>
          <w:rFonts w:eastAsia="Arial" w:cs="Arial"/>
          <w:i/>
          <w:sz w:val="24"/>
          <w:szCs w:val="24"/>
        </w:rPr>
        <w:t>Principles of Management for the Hospitality Industry</w:t>
      </w:r>
      <w:r w:rsidRPr="00BF741B">
        <w:rPr>
          <w:rFonts w:eastAsia="Arial" w:cs="Arial"/>
          <w:sz w:val="24"/>
          <w:szCs w:val="24"/>
        </w:rPr>
        <w:t>, Butterworth Heineman, Oxford</w:t>
      </w:r>
    </w:p>
    <w:p w14:paraId="6D1BC620" w14:textId="77777777" w:rsidR="008F7285" w:rsidRPr="00BF741B" w:rsidRDefault="008F7285" w:rsidP="00BF741B">
      <w:pPr>
        <w:spacing w:line="360" w:lineRule="auto"/>
        <w:jc w:val="both"/>
        <w:rPr>
          <w:rFonts w:eastAsia="Arial" w:cs="Arial"/>
          <w:sz w:val="24"/>
          <w:szCs w:val="24"/>
        </w:rPr>
      </w:pPr>
      <w:r w:rsidRPr="00BF741B">
        <w:rPr>
          <w:rFonts w:eastAsia="Arial" w:cs="Arial"/>
          <w:sz w:val="24"/>
          <w:szCs w:val="24"/>
        </w:rPr>
        <w:t xml:space="preserve">Vallen, G.K. and Vallen Jerome J. 2014. </w:t>
      </w:r>
      <w:r w:rsidRPr="00BF741B">
        <w:rPr>
          <w:rFonts w:eastAsia="Arial" w:cs="Arial"/>
          <w:i/>
          <w:sz w:val="24"/>
          <w:szCs w:val="24"/>
        </w:rPr>
        <w:t>Check-in check-out: managing hotel operations</w:t>
      </w:r>
      <w:r w:rsidRPr="00BF741B">
        <w:rPr>
          <w:rFonts w:eastAsia="Arial" w:cs="Arial"/>
          <w:sz w:val="24"/>
          <w:szCs w:val="24"/>
        </w:rPr>
        <w:t xml:space="preserve"> Ninth edition.; Pearson new international.,</w:t>
      </w:r>
    </w:p>
    <w:p w14:paraId="5D8CBCAC" w14:textId="77777777" w:rsidR="008F7285" w:rsidRPr="00BF741B" w:rsidRDefault="008F7285" w:rsidP="00BF741B">
      <w:pPr>
        <w:spacing w:line="360" w:lineRule="auto"/>
        <w:jc w:val="both"/>
        <w:rPr>
          <w:rFonts w:eastAsia="Arial" w:cs="Arial"/>
          <w:sz w:val="24"/>
          <w:szCs w:val="24"/>
        </w:rPr>
      </w:pPr>
      <w:r w:rsidRPr="00BF741B">
        <w:rPr>
          <w:rFonts w:eastAsia="Arial" w:cs="Arial"/>
          <w:sz w:val="24"/>
          <w:szCs w:val="24"/>
        </w:rPr>
        <w:t xml:space="preserve">Walker, J. 2013. </w:t>
      </w:r>
      <w:r w:rsidRPr="00BF741B">
        <w:rPr>
          <w:rFonts w:eastAsia="Arial" w:cs="Arial"/>
          <w:i/>
          <w:sz w:val="24"/>
          <w:szCs w:val="24"/>
        </w:rPr>
        <w:t>Introduction to Hospitality Management,</w:t>
      </w:r>
      <w:r w:rsidRPr="00BF741B">
        <w:rPr>
          <w:rFonts w:eastAsia="Arial" w:cs="Arial"/>
          <w:sz w:val="24"/>
          <w:szCs w:val="24"/>
        </w:rPr>
        <w:t xml:space="preserve"> Pearson, London</w:t>
      </w:r>
    </w:p>
    <w:p w14:paraId="7B2F06D8" w14:textId="77777777" w:rsidR="008F7285" w:rsidRPr="00BF741B" w:rsidRDefault="008F7285" w:rsidP="00BF741B">
      <w:pPr>
        <w:spacing w:line="360" w:lineRule="auto"/>
        <w:jc w:val="both"/>
        <w:rPr>
          <w:rFonts w:eastAsia="Arial" w:cs="Arial"/>
          <w:sz w:val="24"/>
          <w:szCs w:val="24"/>
        </w:rPr>
      </w:pPr>
      <w:r w:rsidRPr="00BF741B">
        <w:rPr>
          <w:rFonts w:eastAsia="Arial" w:cs="Arial"/>
          <w:sz w:val="24"/>
          <w:szCs w:val="24"/>
        </w:rPr>
        <w:t xml:space="preserve">Wood, R.C., 2015. </w:t>
      </w:r>
      <w:r w:rsidRPr="00BF741B">
        <w:rPr>
          <w:rFonts w:eastAsia="Arial" w:cs="Arial"/>
          <w:i/>
          <w:sz w:val="24"/>
          <w:szCs w:val="24"/>
        </w:rPr>
        <w:t>Hospitality Management: a brief introduction</w:t>
      </w:r>
      <w:r w:rsidRPr="00BF741B">
        <w:rPr>
          <w:rFonts w:eastAsia="Arial" w:cs="Arial"/>
          <w:sz w:val="24"/>
          <w:szCs w:val="24"/>
        </w:rPr>
        <w:t>, Sage, London</w:t>
      </w:r>
    </w:p>
    <w:p w14:paraId="00000027" w14:textId="77777777" w:rsidR="00DB54DF" w:rsidRPr="00BF741B" w:rsidRDefault="00DB54DF" w:rsidP="00BF741B">
      <w:pPr>
        <w:spacing w:line="360" w:lineRule="auto"/>
        <w:jc w:val="both"/>
        <w:rPr>
          <w:rFonts w:eastAsia="Arial" w:cs="Arial"/>
          <w:sz w:val="24"/>
          <w:szCs w:val="24"/>
        </w:rPr>
      </w:pPr>
    </w:p>
    <w:p w14:paraId="00000028" w14:textId="77777777" w:rsidR="00DB54DF" w:rsidRDefault="00DB54DF" w:rsidP="00BF741B">
      <w:pPr>
        <w:spacing w:line="360" w:lineRule="auto"/>
        <w:jc w:val="both"/>
        <w:rPr>
          <w:rFonts w:eastAsia="Arial" w:cs="Arial"/>
        </w:rPr>
      </w:pPr>
    </w:p>
    <w:p w14:paraId="00000029" w14:textId="77777777" w:rsidR="00DB54DF" w:rsidRDefault="00DB54DF" w:rsidP="00BF741B">
      <w:pPr>
        <w:spacing w:line="360" w:lineRule="auto"/>
        <w:jc w:val="both"/>
        <w:rPr>
          <w:rFonts w:eastAsia="Arial" w:cs="Arial"/>
        </w:rPr>
      </w:pPr>
    </w:p>
    <w:sectPr w:rsidR="00DB54DF">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45402C" w14:textId="77777777" w:rsidR="00901719" w:rsidRDefault="00901719">
      <w:pPr>
        <w:spacing w:line="240" w:lineRule="auto"/>
      </w:pPr>
      <w:r>
        <w:separator/>
      </w:r>
    </w:p>
  </w:endnote>
  <w:endnote w:type="continuationSeparator" w:id="0">
    <w:p w14:paraId="38C1B2EC" w14:textId="77777777" w:rsidR="00901719" w:rsidRDefault="009017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8645904"/>
      <w:docPartObj>
        <w:docPartGallery w:val="Page Numbers (Bottom of Page)"/>
        <w:docPartUnique/>
      </w:docPartObj>
    </w:sdtPr>
    <w:sdtEndPr>
      <w:rPr>
        <w:noProof/>
      </w:rPr>
    </w:sdtEndPr>
    <w:sdtContent>
      <w:p w14:paraId="5E2D4B9F" w14:textId="5C3B083C" w:rsidR="008D2F82" w:rsidRDefault="00901719">
        <w:pPr>
          <w:pStyle w:val="Footer"/>
          <w:jc w:val="right"/>
        </w:pPr>
        <w:r>
          <w:fldChar w:fldCharType="begin"/>
        </w:r>
        <w:r>
          <w:instrText xml:space="preserve"> PAGE   \* MERGEFORMAT </w:instrText>
        </w:r>
        <w:r>
          <w:fldChar w:fldCharType="separate"/>
        </w:r>
        <w:r w:rsidR="00C665F0">
          <w:rPr>
            <w:noProof/>
          </w:rPr>
          <w:t>11</w:t>
        </w:r>
        <w:r>
          <w:rPr>
            <w:noProof/>
          </w:rPr>
          <w:fldChar w:fldCharType="end"/>
        </w:r>
      </w:p>
    </w:sdtContent>
  </w:sdt>
  <w:p w14:paraId="5DEB4CD4" w14:textId="77777777" w:rsidR="008D2F82" w:rsidRDefault="008D2F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F99F03" w14:textId="77777777" w:rsidR="00901719" w:rsidRDefault="00901719">
      <w:pPr>
        <w:spacing w:line="240" w:lineRule="auto"/>
      </w:pPr>
      <w:r>
        <w:separator/>
      </w:r>
    </w:p>
  </w:footnote>
  <w:footnote w:type="continuationSeparator" w:id="0">
    <w:p w14:paraId="699C2D60" w14:textId="77777777" w:rsidR="00901719" w:rsidRDefault="0090171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A83902"/>
    <w:multiLevelType w:val="hybridMultilevel"/>
    <w:tmpl w:val="5C56E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4DF"/>
    <w:rsid w:val="000A2896"/>
    <w:rsid w:val="004F6E67"/>
    <w:rsid w:val="00633A97"/>
    <w:rsid w:val="006345BC"/>
    <w:rsid w:val="00763BF4"/>
    <w:rsid w:val="008D2F82"/>
    <w:rsid w:val="008F7285"/>
    <w:rsid w:val="00901719"/>
    <w:rsid w:val="00AC382F"/>
    <w:rsid w:val="00B614A8"/>
    <w:rsid w:val="00BF741B"/>
    <w:rsid w:val="00C16016"/>
    <w:rsid w:val="00C665F0"/>
    <w:rsid w:val="00CF726D"/>
    <w:rsid w:val="00DB54DF"/>
    <w:rsid w:val="00EB034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FA1AA"/>
  <w15:docId w15:val="{0FC94130-64E9-4C37-9EAA-028D25BAE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4A8"/>
  </w:style>
  <w:style w:type="paragraph" w:styleId="Heading1">
    <w:name w:val="heading 1"/>
    <w:basedOn w:val="Normal"/>
    <w:next w:val="Normal"/>
    <w:link w:val="Heading1Char"/>
    <w:uiPriority w:val="9"/>
    <w:qFormat/>
    <w:rsid w:val="00B614A8"/>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B614A8"/>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B614A8"/>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B614A8"/>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B614A8"/>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unhideWhenUsed/>
    <w:qFormat/>
    <w:rsid w:val="00B614A8"/>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B614A8"/>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B614A8"/>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B614A8"/>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14A8"/>
    <w:pPr>
      <w:spacing w:after="0" w:line="204" w:lineRule="auto"/>
      <w:contextualSpacing/>
    </w:pPr>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B614A8"/>
    <w:pPr>
      <w:numPr>
        <w:ilvl w:val="1"/>
      </w:numPr>
      <w:spacing w:after="240" w:line="240" w:lineRule="auto"/>
    </w:pPr>
    <w:rPr>
      <w:rFonts w:asciiTheme="majorHAnsi" w:eastAsiaTheme="majorEastAsia" w:hAnsiTheme="majorHAnsi" w:cstheme="majorBidi"/>
      <w:color w:val="5B9BD5" w:themeColor="accent1"/>
      <w:sz w:val="28"/>
      <w:szCs w:val="28"/>
    </w:rPr>
  </w:style>
  <w:style w:type="paragraph" w:styleId="TOCHeading">
    <w:name w:val="TOC Heading"/>
    <w:basedOn w:val="Heading1"/>
    <w:next w:val="Normal"/>
    <w:uiPriority w:val="39"/>
    <w:unhideWhenUsed/>
    <w:qFormat/>
    <w:rsid w:val="00B614A8"/>
    <w:pPr>
      <w:outlineLvl w:val="9"/>
    </w:pPr>
  </w:style>
  <w:style w:type="paragraph" w:styleId="TOC1">
    <w:name w:val="toc 1"/>
    <w:basedOn w:val="Normal"/>
    <w:next w:val="Normal"/>
    <w:autoRedefine/>
    <w:uiPriority w:val="39"/>
    <w:unhideWhenUsed/>
    <w:rsid w:val="00CF726D"/>
    <w:pPr>
      <w:spacing w:after="100"/>
    </w:pPr>
  </w:style>
  <w:style w:type="paragraph" w:styleId="TOC2">
    <w:name w:val="toc 2"/>
    <w:basedOn w:val="Normal"/>
    <w:next w:val="Normal"/>
    <w:autoRedefine/>
    <w:uiPriority w:val="39"/>
    <w:unhideWhenUsed/>
    <w:rsid w:val="00CF726D"/>
    <w:pPr>
      <w:spacing w:after="100"/>
      <w:ind w:left="240"/>
    </w:pPr>
  </w:style>
  <w:style w:type="character" w:styleId="Hyperlink">
    <w:name w:val="Hyperlink"/>
    <w:basedOn w:val="DefaultParagraphFont"/>
    <w:uiPriority w:val="99"/>
    <w:unhideWhenUsed/>
    <w:rsid w:val="00CF726D"/>
    <w:rPr>
      <w:color w:val="0563C1" w:themeColor="hyperlink"/>
      <w:u w:val="single"/>
    </w:rPr>
  </w:style>
  <w:style w:type="paragraph" w:styleId="Header">
    <w:name w:val="header"/>
    <w:basedOn w:val="Normal"/>
    <w:link w:val="HeaderChar"/>
    <w:uiPriority w:val="99"/>
    <w:unhideWhenUsed/>
    <w:rsid w:val="008D2F82"/>
    <w:pPr>
      <w:tabs>
        <w:tab w:val="center" w:pos="4513"/>
        <w:tab w:val="right" w:pos="9026"/>
      </w:tabs>
      <w:spacing w:line="240" w:lineRule="auto"/>
    </w:pPr>
  </w:style>
  <w:style w:type="character" w:customStyle="1" w:styleId="HeaderChar">
    <w:name w:val="Header Char"/>
    <w:basedOn w:val="DefaultParagraphFont"/>
    <w:link w:val="Header"/>
    <w:uiPriority w:val="99"/>
    <w:rsid w:val="008D2F82"/>
  </w:style>
  <w:style w:type="paragraph" w:styleId="Footer">
    <w:name w:val="footer"/>
    <w:basedOn w:val="Normal"/>
    <w:link w:val="FooterChar"/>
    <w:uiPriority w:val="99"/>
    <w:unhideWhenUsed/>
    <w:rsid w:val="008D2F82"/>
    <w:pPr>
      <w:tabs>
        <w:tab w:val="center" w:pos="4513"/>
        <w:tab w:val="right" w:pos="9026"/>
      </w:tabs>
      <w:spacing w:line="240" w:lineRule="auto"/>
    </w:pPr>
  </w:style>
  <w:style w:type="character" w:customStyle="1" w:styleId="FooterChar">
    <w:name w:val="Footer Char"/>
    <w:basedOn w:val="DefaultParagraphFont"/>
    <w:link w:val="Footer"/>
    <w:uiPriority w:val="99"/>
    <w:rsid w:val="008D2F82"/>
  </w:style>
  <w:style w:type="paragraph" w:styleId="ListParagraph">
    <w:name w:val="List Paragraph"/>
    <w:basedOn w:val="Normal"/>
    <w:uiPriority w:val="34"/>
    <w:qFormat/>
    <w:rsid w:val="008F7285"/>
    <w:pPr>
      <w:ind w:left="720"/>
      <w:contextualSpacing/>
    </w:pPr>
  </w:style>
  <w:style w:type="character" w:customStyle="1" w:styleId="Heading1Char">
    <w:name w:val="Heading 1 Char"/>
    <w:basedOn w:val="DefaultParagraphFont"/>
    <w:link w:val="Heading1"/>
    <w:uiPriority w:val="9"/>
    <w:rsid w:val="00B614A8"/>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B614A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B614A8"/>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B614A8"/>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B614A8"/>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rsid w:val="00B614A8"/>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B614A8"/>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B614A8"/>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B614A8"/>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B614A8"/>
    <w:pPr>
      <w:spacing w:line="240" w:lineRule="auto"/>
    </w:pPr>
    <w:rPr>
      <w:b/>
      <w:bCs/>
      <w:smallCaps/>
      <w:color w:val="44546A" w:themeColor="text2"/>
    </w:rPr>
  </w:style>
  <w:style w:type="character" w:customStyle="1" w:styleId="TitleChar">
    <w:name w:val="Title Char"/>
    <w:basedOn w:val="DefaultParagraphFont"/>
    <w:link w:val="Title"/>
    <w:uiPriority w:val="10"/>
    <w:rsid w:val="00B614A8"/>
    <w:rPr>
      <w:rFonts w:asciiTheme="majorHAnsi" w:eastAsiaTheme="majorEastAsia" w:hAnsiTheme="majorHAnsi" w:cstheme="majorBidi"/>
      <w:caps/>
      <w:color w:val="44546A" w:themeColor="text2"/>
      <w:spacing w:val="-15"/>
      <w:sz w:val="72"/>
      <w:szCs w:val="72"/>
    </w:rPr>
  </w:style>
  <w:style w:type="character" w:customStyle="1" w:styleId="SubtitleChar">
    <w:name w:val="Subtitle Char"/>
    <w:basedOn w:val="DefaultParagraphFont"/>
    <w:link w:val="Subtitle"/>
    <w:uiPriority w:val="11"/>
    <w:rsid w:val="00B614A8"/>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B614A8"/>
    <w:rPr>
      <w:b/>
      <w:bCs/>
    </w:rPr>
  </w:style>
  <w:style w:type="character" w:styleId="Emphasis">
    <w:name w:val="Emphasis"/>
    <w:basedOn w:val="DefaultParagraphFont"/>
    <w:uiPriority w:val="20"/>
    <w:qFormat/>
    <w:rsid w:val="00B614A8"/>
    <w:rPr>
      <w:i/>
      <w:iCs/>
    </w:rPr>
  </w:style>
  <w:style w:type="paragraph" w:styleId="NoSpacing">
    <w:name w:val="No Spacing"/>
    <w:uiPriority w:val="1"/>
    <w:qFormat/>
    <w:rsid w:val="00B614A8"/>
    <w:pPr>
      <w:spacing w:after="0" w:line="240" w:lineRule="auto"/>
    </w:pPr>
  </w:style>
  <w:style w:type="paragraph" w:styleId="Quote">
    <w:name w:val="Quote"/>
    <w:basedOn w:val="Normal"/>
    <w:next w:val="Normal"/>
    <w:link w:val="QuoteChar"/>
    <w:uiPriority w:val="29"/>
    <w:qFormat/>
    <w:rsid w:val="00B614A8"/>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B614A8"/>
    <w:rPr>
      <w:color w:val="44546A" w:themeColor="text2"/>
      <w:sz w:val="24"/>
      <w:szCs w:val="24"/>
    </w:rPr>
  </w:style>
  <w:style w:type="paragraph" w:styleId="IntenseQuote">
    <w:name w:val="Intense Quote"/>
    <w:basedOn w:val="Normal"/>
    <w:next w:val="Normal"/>
    <w:link w:val="IntenseQuoteChar"/>
    <w:uiPriority w:val="30"/>
    <w:qFormat/>
    <w:rsid w:val="00B614A8"/>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B614A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B614A8"/>
    <w:rPr>
      <w:i/>
      <w:iCs/>
      <w:color w:val="595959" w:themeColor="text1" w:themeTint="A6"/>
    </w:rPr>
  </w:style>
  <w:style w:type="character" w:styleId="IntenseEmphasis">
    <w:name w:val="Intense Emphasis"/>
    <w:basedOn w:val="DefaultParagraphFont"/>
    <w:uiPriority w:val="21"/>
    <w:qFormat/>
    <w:rsid w:val="00B614A8"/>
    <w:rPr>
      <w:b/>
      <w:bCs/>
      <w:i/>
      <w:iCs/>
    </w:rPr>
  </w:style>
  <w:style w:type="character" w:styleId="SubtleReference">
    <w:name w:val="Subtle Reference"/>
    <w:basedOn w:val="DefaultParagraphFont"/>
    <w:uiPriority w:val="31"/>
    <w:qFormat/>
    <w:rsid w:val="00B614A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614A8"/>
    <w:rPr>
      <w:b/>
      <w:bCs/>
      <w:smallCaps/>
      <w:color w:val="44546A" w:themeColor="text2"/>
      <w:u w:val="single"/>
    </w:rPr>
  </w:style>
  <w:style w:type="character" w:styleId="BookTitle">
    <w:name w:val="Book Title"/>
    <w:basedOn w:val="DefaultParagraphFont"/>
    <w:uiPriority w:val="33"/>
    <w:qFormat/>
    <w:rsid w:val="00B614A8"/>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944B7-8A11-4333-BC2C-3865B9394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2080</Words>
  <Characters>11860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Mamun</cp:lastModifiedBy>
  <cp:revision>3</cp:revision>
  <dcterms:created xsi:type="dcterms:W3CDTF">2023-03-08T23:43:00Z</dcterms:created>
  <dcterms:modified xsi:type="dcterms:W3CDTF">2023-03-08T23:52:00Z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012b39141ead9e98d0b2e7ce84d0c8905dee4102e1aceeca75ad7ce4061ed721</vt:lpwstr>
  </property>
</Properties>
</file>