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13F6CC" wp14:paraId="6165DE20" wp14:textId="0C7DE9D4">
      <w:pPr>
        <w:rPr>
          <w:rFonts w:ascii="Aptos" w:hAnsi="Aptos" w:eastAsia="Aptos" w:cs="Aptos"/>
          <w:b w:val="0"/>
          <w:bCs w:val="0"/>
          <w:i w:val="0"/>
          <w:iCs w:val="0"/>
          <w:caps w:val="0"/>
          <w:smallCaps w:val="0"/>
          <w:noProof w:val="0"/>
          <w:color w:val="000000" w:themeColor="text1" w:themeTint="FF" w:themeShade="FF"/>
          <w:sz w:val="32"/>
          <w:szCs w:val="32"/>
          <w:lang w:val="en-GB"/>
        </w:rPr>
      </w:pPr>
      <w:r w:rsidR="7EC109F3">
        <w:drawing>
          <wp:inline xmlns:wp14="http://schemas.microsoft.com/office/word/2010/wordprocessingDrawing" wp14:editId="53870F3E" wp14:anchorId="064160BD">
            <wp:extent cx="5724524" cy="2905125"/>
            <wp:effectExtent l="0" t="0" r="0" b="0"/>
            <wp:docPr id="1411625586" name="" descr="Picture" title=""/>
            <wp:cNvGraphicFramePr>
              <a:graphicFrameLocks noChangeAspect="1"/>
            </wp:cNvGraphicFramePr>
            <a:graphic>
              <a:graphicData uri="http://schemas.openxmlformats.org/drawingml/2006/picture">
                <pic:pic>
                  <pic:nvPicPr>
                    <pic:cNvPr id="0" name=""/>
                    <pic:cNvPicPr/>
                  </pic:nvPicPr>
                  <pic:blipFill>
                    <a:blip r:embed="R0e90e8a68bae43e5">
                      <a:extLst>
                        <a:ext xmlns:a="http://schemas.openxmlformats.org/drawingml/2006/main" uri="{28A0092B-C50C-407E-A947-70E740481C1C}">
                          <a14:useLocalDpi val="0"/>
                        </a:ext>
                      </a:extLst>
                    </a:blip>
                    <a:stretch>
                      <a:fillRect/>
                    </a:stretch>
                  </pic:blipFill>
                  <pic:spPr>
                    <a:xfrm>
                      <a:off x="0" y="0"/>
                      <a:ext cx="5724524" cy="2905125"/>
                    </a:xfrm>
                    <a:prstGeom prst="rect">
                      <a:avLst/>
                    </a:prstGeom>
                  </pic:spPr>
                </pic:pic>
              </a:graphicData>
            </a:graphic>
          </wp:inline>
        </w:drawing>
      </w:r>
      <w:r>
        <w:br/>
      </w:r>
      <w:r w:rsidRPr="2513F6CC" w:rsidR="7EC109F3">
        <w:rPr>
          <w:rFonts w:ascii="Aptos" w:hAnsi="Aptos" w:eastAsia="Aptos" w:cs="Aptos"/>
          <w:b w:val="0"/>
          <w:bCs w:val="0"/>
          <w:i w:val="0"/>
          <w:iCs w:val="0"/>
          <w:caps w:val="0"/>
          <w:smallCaps w:val="0"/>
          <w:noProof w:val="0"/>
          <w:color w:val="000000" w:themeColor="text1" w:themeTint="FF" w:themeShade="FF"/>
          <w:sz w:val="32"/>
          <w:szCs w:val="32"/>
          <w:lang w:val="en-GB"/>
        </w:rPr>
        <w:t>Module name: Problem Solving and innovation (BMSW4014)</w:t>
      </w:r>
    </w:p>
    <w:p xmlns:wp14="http://schemas.microsoft.com/office/word/2010/wordml" w:rsidP="2513F6CC" wp14:paraId="559D15EB" wp14:textId="2933AACB">
      <w:pPr>
        <w:rPr>
          <w:rFonts w:ascii="Aptos" w:hAnsi="Aptos" w:eastAsia="Aptos" w:cs="Aptos"/>
          <w:b w:val="0"/>
          <w:bCs w:val="0"/>
          <w:i w:val="0"/>
          <w:iCs w:val="0"/>
          <w:caps w:val="0"/>
          <w:smallCaps w:val="0"/>
          <w:noProof w:val="0"/>
          <w:color w:val="000000" w:themeColor="text1" w:themeTint="FF" w:themeShade="FF"/>
          <w:sz w:val="32"/>
          <w:szCs w:val="32"/>
          <w:lang w:val="en-GB"/>
        </w:rPr>
      </w:pPr>
      <w:r w:rsidRPr="2513F6CC" w:rsidR="7EC109F3">
        <w:rPr>
          <w:rFonts w:ascii="Aptos" w:hAnsi="Aptos" w:eastAsia="Aptos" w:cs="Aptos"/>
          <w:b w:val="0"/>
          <w:bCs w:val="0"/>
          <w:i w:val="0"/>
          <w:iCs w:val="0"/>
          <w:caps w:val="0"/>
          <w:smallCaps w:val="0"/>
          <w:noProof w:val="0"/>
          <w:color w:val="000000" w:themeColor="text1" w:themeTint="FF" w:themeShade="FF"/>
          <w:sz w:val="32"/>
          <w:szCs w:val="32"/>
          <w:lang w:val="en-GB"/>
        </w:rPr>
        <w:t>Lecturer Name: Christopher Rogers</w:t>
      </w:r>
    </w:p>
    <w:p xmlns:wp14="http://schemas.microsoft.com/office/word/2010/wordml" w:rsidP="2513F6CC" wp14:paraId="0FDB3EC1" wp14:textId="099F79BC">
      <w:pPr>
        <w:rPr>
          <w:rFonts w:ascii="Aptos" w:hAnsi="Aptos" w:eastAsia="Aptos" w:cs="Aptos"/>
          <w:b w:val="0"/>
          <w:bCs w:val="0"/>
          <w:i w:val="0"/>
          <w:iCs w:val="0"/>
          <w:caps w:val="0"/>
          <w:smallCaps w:val="0"/>
          <w:noProof w:val="0"/>
          <w:color w:val="000000" w:themeColor="text1" w:themeTint="FF" w:themeShade="FF"/>
          <w:sz w:val="32"/>
          <w:szCs w:val="32"/>
          <w:lang w:val="en-GB"/>
        </w:rPr>
      </w:pPr>
      <w:r w:rsidRPr="2513F6CC" w:rsidR="7EC109F3">
        <w:rPr>
          <w:rFonts w:ascii="Aptos" w:hAnsi="Aptos" w:eastAsia="Aptos" w:cs="Aptos"/>
          <w:b w:val="0"/>
          <w:bCs w:val="0"/>
          <w:i w:val="0"/>
          <w:iCs w:val="0"/>
          <w:caps w:val="0"/>
          <w:smallCaps w:val="0"/>
          <w:noProof w:val="0"/>
          <w:color w:val="000000" w:themeColor="text1" w:themeTint="FF" w:themeShade="FF"/>
          <w:sz w:val="32"/>
          <w:szCs w:val="32"/>
          <w:lang w:val="en-GB"/>
        </w:rPr>
        <w:t>Student Name: Kamila Sliskova (2422149)</w:t>
      </w:r>
    </w:p>
    <w:p xmlns:wp14="http://schemas.microsoft.com/office/word/2010/wordml" wp14:paraId="55BFD436" wp14:textId="32EAE528"/>
    <w:p xmlns:wp14="http://schemas.microsoft.com/office/word/2010/wordml" w:rsidP="2513F6CC" wp14:paraId="38553A93" wp14:textId="1DE075FE">
      <w:pPr>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2513F6CC" wp14:paraId="167B73BB" wp14:textId="5974E88C">
      <w:pPr>
        <w:pStyle w:val="Normal"/>
        <w:rPr>
          <w:rFonts w:ascii="Aptos" w:hAnsi="Aptos" w:eastAsia="Aptos" w:cs="Aptos"/>
          <w:b w:val="1"/>
          <w:bCs w:val="1"/>
          <w:i w:val="0"/>
          <w:iCs w:val="0"/>
          <w:caps w:val="0"/>
          <w:smallCaps w:val="0"/>
          <w:noProof w:val="0"/>
          <w:color w:val="000000" w:themeColor="text1" w:themeTint="FF" w:themeShade="FF"/>
          <w:sz w:val="32"/>
          <w:szCs w:val="32"/>
          <w:u w:val="single"/>
          <w:lang w:val="en-GB"/>
        </w:rPr>
      </w:pPr>
      <w:r w:rsidRPr="2513F6CC" w:rsidR="7EC109F3">
        <w:rPr>
          <w:rFonts w:ascii="Aptos" w:hAnsi="Aptos" w:eastAsia="Aptos" w:cs="Aptos"/>
          <w:b w:val="1"/>
          <w:bCs w:val="1"/>
          <w:i w:val="0"/>
          <w:iCs w:val="0"/>
          <w:caps w:val="0"/>
          <w:smallCaps w:val="0"/>
          <w:noProof w:val="0"/>
          <w:color w:val="000000" w:themeColor="text1" w:themeTint="FF" w:themeShade="FF"/>
          <w:sz w:val="32"/>
          <w:szCs w:val="32"/>
          <w:u w:val="single"/>
          <w:lang w:val="en-GB"/>
        </w:rPr>
        <w:t>Table of Contents</w:t>
      </w:r>
    </w:p>
    <w:sdt>
      <w:sdtPr>
        <w:id w:val="34085568"/>
        <w:docPartObj>
          <w:docPartGallery w:val="Table of Contents"/>
          <w:docPartUnique/>
        </w:docPartObj>
      </w:sdtPr>
      <w:sdtContent>
        <w:p xmlns:wp14="http://schemas.microsoft.com/office/word/2010/wordml" w:rsidP="2513F6CC" wp14:paraId="4959B555" wp14:textId="0FB58C0A">
          <w:pPr>
            <w:pStyle w:val="TOC1"/>
            <w:tabs>
              <w:tab w:val="right" w:leader="dot" w:pos="9015"/>
            </w:tabs>
            <w:bidi w:val="0"/>
            <w:rPr>
              <w:rStyle w:val="Hyperlink"/>
            </w:rPr>
          </w:pPr>
          <w:r>
            <w:fldChar w:fldCharType="begin"/>
          </w:r>
          <w:r>
            <w:instrText xml:space="preserve">TOC \o \z \u \h</w:instrText>
          </w:r>
          <w:r>
            <w:fldChar w:fldCharType="separate"/>
          </w:r>
          <w:hyperlink w:anchor="_Toc1767646929">
            <w:r w:rsidRPr="2513F6CC" w:rsidR="2513F6CC">
              <w:rPr>
                <w:rStyle w:val="Hyperlink"/>
              </w:rPr>
              <w:t>A Critical Analysis of External Factors Impacting High Street Retailers in the UK</w:t>
            </w:r>
            <w:r>
              <w:tab/>
            </w:r>
            <w:r>
              <w:fldChar w:fldCharType="begin"/>
            </w:r>
            <w:r>
              <w:instrText xml:space="preserve">PAGEREF _Toc1767646929 \h</w:instrText>
            </w:r>
            <w:r>
              <w:fldChar w:fldCharType="separate"/>
            </w:r>
            <w:r w:rsidRPr="2513F6CC" w:rsidR="2513F6CC">
              <w:rPr>
                <w:rStyle w:val="Hyperlink"/>
              </w:rPr>
              <w:t>2</w:t>
            </w:r>
            <w:r>
              <w:fldChar w:fldCharType="end"/>
            </w:r>
          </w:hyperlink>
        </w:p>
        <w:p xmlns:wp14="http://schemas.microsoft.com/office/word/2010/wordml" w:rsidP="2513F6CC" wp14:paraId="0E267E65" wp14:textId="214A94F9">
          <w:pPr>
            <w:pStyle w:val="TOC3"/>
            <w:tabs>
              <w:tab w:val="right" w:leader="dot" w:pos="9015"/>
            </w:tabs>
            <w:bidi w:val="0"/>
            <w:rPr>
              <w:rStyle w:val="Hyperlink"/>
            </w:rPr>
          </w:pPr>
          <w:hyperlink w:anchor="_Toc724684743">
            <w:r w:rsidRPr="2513F6CC" w:rsidR="2513F6CC">
              <w:rPr>
                <w:rStyle w:val="Hyperlink"/>
              </w:rPr>
              <w:t>1.Introduction</w:t>
            </w:r>
            <w:r>
              <w:tab/>
            </w:r>
            <w:r>
              <w:fldChar w:fldCharType="begin"/>
            </w:r>
            <w:r>
              <w:instrText xml:space="preserve">PAGEREF _Toc724684743 \h</w:instrText>
            </w:r>
            <w:r>
              <w:fldChar w:fldCharType="separate"/>
            </w:r>
            <w:r w:rsidRPr="2513F6CC" w:rsidR="2513F6CC">
              <w:rPr>
                <w:rStyle w:val="Hyperlink"/>
              </w:rPr>
              <w:t>2</w:t>
            </w:r>
            <w:r>
              <w:fldChar w:fldCharType="end"/>
            </w:r>
          </w:hyperlink>
        </w:p>
        <w:p xmlns:wp14="http://schemas.microsoft.com/office/word/2010/wordml" w:rsidP="2513F6CC" wp14:paraId="742A60EF" wp14:textId="6F3A56EB">
          <w:pPr>
            <w:pStyle w:val="TOC3"/>
            <w:tabs>
              <w:tab w:val="right" w:leader="dot" w:pos="9015"/>
            </w:tabs>
            <w:bidi w:val="0"/>
            <w:rPr>
              <w:rStyle w:val="Hyperlink"/>
            </w:rPr>
          </w:pPr>
          <w:hyperlink w:anchor="_Toc1642254745">
            <w:r w:rsidRPr="2513F6CC" w:rsidR="2513F6CC">
              <w:rPr>
                <w:rStyle w:val="Hyperlink"/>
              </w:rPr>
              <w:t>2.Findings</w:t>
            </w:r>
            <w:r>
              <w:tab/>
            </w:r>
            <w:r>
              <w:fldChar w:fldCharType="begin"/>
            </w:r>
            <w:r>
              <w:instrText xml:space="preserve">PAGEREF _Toc1642254745 \h</w:instrText>
            </w:r>
            <w:r>
              <w:fldChar w:fldCharType="separate"/>
            </w:r>
            <w:r w:rsidRPr="2513F6CC" w:rsidR="2513F6CC">
              <w:rPr>
                <w:rStyle w:val="Hyperlink"/>
              </w:rPr>
              <w:t>2</w:t>
            </w:r>
            <w:r>
              <w:fldChar w:fldCharType="end"/>
            </w:r>
          </w:hyperlink>
        </w:p>
        <w:p xmlns:wp14="http://schemas.microsoft.com/office/word/2010/wordml" w:rsidP="2513F6CC" wp14:paraId="41659C5B" wp14:textId="71960D9C">
          <w:pPr>
            <w:pStyle w:val="TOC4"/>
            <w:tabs>
              <w:tab w:val="right" w:leader="dot" w:pos="9015"/>
            </w:tabs>
            <w:bidi w:val="0"/>
            <w:rPr>
              <w:rStyle w:val="Hyperlink"/>
            </w:rPr>
          </w:pPr>
          <w:hyperlink w:anchor="_Toc1587008688">
            <w:r w:rsidRPr="2513F6CC" w:rsidR="2513F6CC">
              <w:rPr>
                <w:rStyle w:val="Hyperlink"/>
              </w:rPr>
              <w:t>2.1 PESTLE Analysis</w:t>
            </w:r>
            <w:r>
              <w:tab/>
            </w:r>
            <w:r>
              <w:fldChar w:fldCharType="begin"/>
            </w:r>
            <w:r>
              <w:instrText xml:space="preserve">PAGEREF _Toc1587008688 \h</w:instrText>
            </w:r>
            <w:r>
              <w:fldChar w:fldCharType="separate"/>
            </w:r>
            <w:r w:rsidRPr="2513F6CC" w:rsidR="2513F6CC">
              <w:rPr>
                <w:rStyle w:val="Hyperlink"/>
              </w:rPr>
              <w:t>2</w:t>
            </w:r>
            <w:r>
              <w:fldChar w:fldCharType="end"/>
            </w:r>
          </w:hyperlink>
        </w:p>
        <w:p xmlns:wp14="http://schemas.microsoft.com/office/word/2010/wordml" w:rsidP="2513F6CC" wp14:paraId="29EF8503" wp14:textId="06A0EA00">
          <w:pPr>
            <w:pStyle w:val="TOC3"/>
            <w:tabs>
              <w:tab w:val="right" w:leader="dot" w:pos="9015"/>
            </w:tabs>
            <w:bidi w:val="0"/>
            <w:rPr>
              <w:rStyle w:val="Hyperlink"/>
            </w:rPr>
          </w:pPr>
          <w:hyperlink w:anchor="_Toc1685660364">
            <w:r w:rsidRPr="2513F6CC" w:rsidR="2513F6CC">
              <w:rPr>
                <w:rStyle w:val="Hyperlink"/>
              </w:rPr>
              <w:t>2.2 SWOT Analysis</w:t>
            </w:r>
            <w:r>
              <w:tab/>
            </w:r>
            <w:r>
              <w:fldChar w:fldCharType="begin"/>
            </w:r>
            <w:r>
              <w:instrText xml:space="preserve">PAGEREF _Toc1685660364 \h</w:instrText>
            </w:r>
            <w:r>
              <w:fldChar w:fldCharType="separate"/>
            </w:r>
            <w:r w:rsidRPr="2513F6CC" w:rsidR="2513F6CC">
              <w:rPr>
                <w:rStyle w:val="Hyperlink"/>
              </w:rPr>
              <w:t>4</w:t>
            </w:r>
            <w:r>
              <w:fldChar w:fldCharType="end"/>
            </w:r>
          </w:hyperlink>
        </w:p>
        <w:p xmlns:wp14="http://schemas.microsoft.com/office/word/2010/wordml" w:rsidP="2513F6CC" wp14:paraId="304DC409" wp14:textId="5506E1BF">
          <w:pPr>
            <w:pStyle w:val="TOC3"/>
            <w:tabs>
              <w:tab w:val="right" w:leader="dot" w:pos="9015"/>
            </w:tabs>
            <w:bidi w:val="0"/>
            <w:rPr>
              <w:rStyle w:val="Hyperlink"/>
            </w:rPr>
          </w:pPr>
          <w:hyperlink w:anchor="_Toc546307165">
            <w:r w:rsidRPr="2513F6CC" w:rsidR="2513F6CC">
              <w:rPr>
                <w:rStyle w:val="Hyperlink"/>
              </w:rPr>
              <w:t>2.3 Case Example: Tesco and the Rise of Shoplifting</w:t>
            </w:r>
            <w:r>
              <w:tab/>
            </w:r>
            <w:r>
              <w:fldChar w:fldCharType="begin"/>
            </w:r>
            <w:r>
              <w:instrText xml:space="preserve">PAGEREF _Toc546307165 \h</w:instrText>
            </w:r>
            <w:r>
              <w:fldChar w:fldCharType="separate"/>
            </w:r>
            <w:r w:rsidRPr="2513F6CC" w:rsidR="2513F6CC">
              <w:rPr>
                <w:rStyle w:val="Hyperlink"/>
              </w:rPr>
              <w:t>5</w:t>
            </w:r>
            <w:r>
              <w:fldChar w:fldCharType="end"/>
            </w:r>
          </w:hyperlink>
        </w:p>
        <w:p xmlns:wp14="http://schemas.microsoft.com/office/word/2010/wordml" w:rsidP="2513F6CC" wp14:paraId="7EC005DE" wp14:textId="57216739">
          <w:pPr>
            <w:pStyle w:val="TOC3"/>
            <w:tabs>
              <w:tab w:val="right" w:leader="dot" w:pos="9015"/>
            </w:tabs>
            <w:bidi w:val="0"/>
            <w:rPr>
              <w:rStyle w:val="Hyperlink"/>
            </w:rPr>
          </w:pPr>
          <w:hyperlink w:anchor="_Toc1065070010">
            <w:r w:rsidRPr="2513F6CC" w:rsidR="2513F6CC">
              <w:rPr>
                <w:rStyle w:val="Hyperlink"/>
              </w:rPr>
              <w:t>3. Conclusion</w:t>
            </w:r>
            <w:r>
              <w:tab/>
            </w:r>
            <w:r>
              <w:fldChar w:fldCharType="begin"/>
            </w:r>
            <w:r>
              <w:instrText xml:space="preserve">PAGEREF _Toc1065070010 \h</w:instrText>
            </w:r>
            <w:r>
              <w:fldChar w:fldCharType="separate"/>
            </w:r>
            <w:r w:rsidRPr="2513F6CC" w:rsidR="2513F6CC">
              <w:rPr>
                <w:rStyle w:val="Hyperlink"/>
              </w:rPr>
              <w:t>6</w:t>
            </w:r>
            <w:r>
              <w:fldChar w:fldCharType="end"/>
            </w:r>
          </w:hyperlink>
        </w:p>
        <w:p xmlns:wp14="http://schemas.microsoft.com/office/word/2010/wordml" w:rsidP="2513F6CC" wp14:paraId="79BBFA99" wp14:textId="57A7F1A5">
          <w:pPr>
            <w:pStyle w:val="TOC3"/>
            <w:tabs>
              <w:tab w:val="right" w:leader="dot" w:pos="9015"/>
            </w:tabs>
            <w:bidi w:val="0"/>
            <w:rPr>
              <w:rStyle w:val="Hyperlink"/>
            </w:rPr>
          </w:pPr>
          <w:hyperlink w:anchor="_Toc530265974">
            <w:r w:rsidRPr="2513F6CC" w:rsidR="2513F6CC">
              <w:rPr>
                <w:rStyle w:val="Hyperlink"/>
              </w:rPr>
              <w:t>4. Recommendations</w:t>
            </w:r>
            <w:r>
              <w:tab/>
            </w:r>
            <w:r>
              <w:fldChar w:fldCharType="begin"/>
            </w:r>
            <w:r>
              <w:instrText xml:space="preserve">PAGEREF _Toc530265974 \h</w:instrText>
            </w:r>
            <w:r>
              <w:fldChar w:fldCharType="separate"/>
            </w:r>
            <w:r w:rsidRPr="2513F6CC" w:rsidR="2513F6CC">
              <w:rPr>
                <w:rStyle w:val="Hyperlink"/>
              </w:rPr>
              <w:t>7</w:t>
            </w:r>
            <w:r>
              <w:fldChar w:fldCharType="end"/>
            </w:r>
          </w:hyperlink>
        </w:p>
        <w:p xmlns:wp14="http://schemas.microsoft.com/office/word/2010/wordml" w:rsidP="2513F6CC" wp14:paraId="35905595" wp14:textId="335946A9">
          <w:pPr>
            <w:pStyle w:val="TOC2"/>
            <w:tabs>
              <w:tab w:val="right" w:leader="dot" w:pos="9015"/>
            </w:tabs>
            <w:bidi w:val="0"/>
            <w:rPr>
              <w:rStyle w:val="Hyperlink"/>
            </w:rPr>
          </w:pPr>
          <w:hyperlink w:anchor="_Toc944373413">
            <w:r w:rsidRPr="2513F6CC" w:rsidR="2513F6CC">
              <w:rPr>
                <w:rStyle w:val="Hyperlink"/>
              </w:rPr>
              <w:t>5. References</w:t>
            </w:r>
            <w:r>
              <w:tab/>
            </w:r>
            <w:r>
              <w:fldChar w:fldCharType="begin"/>
            </w:r>
            <w:r>
              <w:instrText xml:space="preserve">PAGEREF _Toc944373413 \h</w:instrText>
            </w:r>
            <w:r>
              <w:fldChar w:fldCharType="separate"/>
            </w:r>
            <w:r w:rsidRPr="2513F6CC" w:rsidR="2513F6CC">
              <w:rPr>
                <w:rStyle w:val="Hyperlink"/>
              </w:rPr>
              <w:t>7</w:t>
            </w:r>
            <w:r>
              <w:fldChar w:fldCharType="end"/>
            </w:r>
          </w:hyperlink>
          <w:r>
            <w:fldChar w:fldCharType="end"/>
          </w:r>
        </w:p>
      </w:sdtContent>
    </w:sdt>
    <w:p xmlns:wp14="http://schemas.microsoft.com/office/word/2010/wordml" w:rsidP="2513F6CC" wp14:paraId="6107B052" wp14:textId="3BB76191">
      <w:pPr>
        <w:pStyle w:val="Normal"/>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2513F6CC" wp14:paraId="2388941F" wp14:textId="720224F5">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2513F6CC" wp14:paraId="3DE0B16A" wp14:textId="527CF276">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2513F6CC" wp14:paraId="431F7088" wp14:textId="65667781">
      <w:pPr>
        <w:pStyle w:val="Heading1"/>
        <w:jc w:val="center"/>
        <w:rPr>
          <w:rFonts w:ascii="Calibri" w:hAnsi="Calibri" w:eastAsia="Calibri" w:cs="Calibri"/>
          <w:noProof w:val="0"/>
          <w:sz w:val="36"/>
          <w:szCs w:val="36"/>
          <w:u w:val="single"/>
          <w:lang w:val="en-GB"/>
        </w:rPr>
      </w:pPr>
      <w:bookmarkStart w:name="_Toc1767646929" w:id="567062456"/>
      <w:r w:rsidRPr="2513F6CC" w:rsidR="2BB99E51">
        <w:rPr>
          <w:rFonts w:ascii="Calibri" w:hAnsi="Calibri" w:eastAsia="Calibri" w:cs="Calibri"/>
          <w:noProof w:val="0"/>
          <w:u w:val="single"/>
          <w:lang w:val="en-GB"/>
        </w:rPr>
        <w:t>A Critical Analysis of External Factors Impacting High</w:t>
      </w:r>
      <w:r w:rsidRPr="2513F6CC" w:rsidR="2BB99E51">
        <w:rPr>
          <w:rFonts w:ascii="Calibri" w:hAnsi="Calibri" w:eastAsia="Calibri" w:cs="Calibri"/>
          <w:noProof w:val="0"/>
          <w:lang w:val="en-GB"/>
        </w:rPr>
        <w:t xml:space="preserve"> </w:t>
      </w:r>
      <w:r w:rsidRPr="2513F6CC" w:rsidR="2BB99E51">
        <w:rPr>
          <w:rFonts w:ascii="Calibri" w:hAnsi="Calibri" w:eastAsia="Calibri" w:cs="Calibri"/>
          <w:noProof w:val="0"/>
          <w:u w:val="single"/>
          <w:lang w:val="en-GB"/>
        </w:rPr>
        <w:t>Street Retailers in the UK</w:t>
      </w:r>
      <w:bookmarkEnd w:id="567062456"/>
    </w:p>
    <w:p xmlns:wp14="http://schemas.microsoft.com/office/word/2010/wordml" w:rsidP="2513F6CC" wp14:paraId="19DE4B65" wp14:textId="4750A9E4">
      <w:pPr>
        <w:pStyle w:val="Heading3"/>
        <w:rPr>
          <w:rFonts w:ascii="Calibri" w:hAnsi="Calibri" w:eastAsia="Calibri" w:cs="Calibri"/>
          <w:b w:val="0"/>
          <w:bCs w:val="0"/>
          <w:i w:val="0"/>
          <w:iCs w:val="0"/>
          <w:caps w:val="0"/>
          <w:smallCaps w:val="0"/>
          <w:noProof w:val="0"/>
          <w:color w:val="000000" w:themeColor="text1" w:themeTint="FF" w:themeShade="FF"/>
          <w:sz w:val="32"/>
          <w:szCs w:val="32"/>
          <w:u w:val="single"/>
          <w:lang w:val="en-GB"/>
        </w:rPr>
      </w:pPr>
      <w:bookmarkStart w:name="_Toc724684743" w:id="107384858"/>
      <w:r w:rsidRPr="2513F6CC" w:rsidR="1E124157">
        <w:rPr>
          <w:rFonts w:ascii="Calibri" w:hAnsi="Calibri" w:eastAsia="Calibri" w:cs="Calibri"/>
          <w:noProof w:val="0"/>
          <w:u w:val="single"/>
          <w:lang w:val="en-GB"/>
        </w:rPr>
        <w:t>1.Introduction</w:t>
      </w:r>
      <w:bookmarkEnd w:id="107384858"/>
    </w:p>
    <w:p xmlns:wp14="http://schemas.microsoft.com/office/word/2010/wordml" w:rsidP="2513F6CC" wp14:paraId="6FBD37D7" wp14:textId="4E1AC578">
      <w:pPr>
        <w:rPr>
          <w:rFonts w:ascii="Calibri" w:hAnsi="Calibri" w:eastAsia="Calibri" w:cs="Calibri"/>
          <w:noProof w:val="0"/>
          <w:sz w:val="32"/>
          <w:szCs w:val="32"/>
          <w:lang w:val="en-GB"/>
        </w:rPr>
      </w:pPr>
      <w:r w:rsidRPr="2513F6CC" w:rsidR="29353445">
        <w:rPr>
          <w:rFonts w:ascii="Calibri" w:hAnsi="Calibri" w:eastAsia="Calibri" w:cs="Calibri"/>
          <w:noProof w:val="0"/>
          <w:sz w:val="32"/>
          <w:szCs w:val="32"/>
          <w:lang w:val="en-GB"/>
        </w:rPr>
        <w:t xml:space="preserve">High Street retailers in the UK are facing a lot of pressure right now. Over the past few years, things like rising costs, changes in shopping habits, and an increase in theft have made it harder for shops to survive. Many well-known retailers have had to close stores or make </w:t>
      </w:r>
      <w:r w:rsidRPr="2513F6CC" w:rsidR="29353445">
        <w:rPr>
          <w:rFonts w:ascii="Calibri" w:hAnsi="Calibri" w:eastAsia="Calibri" w:cs="Calibri"/>
          <w:noProof w:val="0"/>
          <w:sz w:val="32"/>
          <w:szCs w:val="32"/>
          <w:lang w:val="en-GB"/>
        </w:rPr>
        <w:t>big changes</w:t>
      </w:r>
      <w:r w:rsidRPr="2513F6CC" w:rsidR="29353445">
        <w:rPr>
          <w:rFonts w:ascii="Calibri" w:hAnsi="Calibri" w:eastAsia="Calibri" w:cs="Calibri"/>
          <w:noProof w:val="0"/>
          <w:sz w:val="32"/>
          <w:szCs w:val="32"/>
          <w:lang w:val="en-GB"/>
        </w:rPr>
        <w:t xml:space="preserve"> to how they </w:t>
      </w:r>
      <w:r w:rsidRPr="2513F6CC" w:rsidR="29353445">
        <w:rPr>
          <w:rFonts w:ascii="Calibri" w:hAnsi="Calibri" w:eastAsia="Calibri" w:cs="Calibri"/>
          <w:noProof w:val="0"/>
          <w:sz w:val="32"/>
          <w:szCs w:val="32"/>
          <w:lang w:val="en-GB"/>
        </w:rPr>
        <w:t>operate</w:t>
      </w:r>
      <w:r w:rsidRPr="2513F6CC" w:rsidR="2FFB2DEF">
        <w:rPr>
          <w:rFonts w:ascii="Calibri" w:hAnsi="Calibri" w:eastAsia="Calibri" w:cs="Calibri"/>
          <w:noProof w:val="0"/>
          <w:sz w:val="32"/>
          <w:szCs w:val="32"/>
          <w:lang w:val="en-GB"/>
        </w:rPr>
        <w:t xml:space="preserve"> (</w:t>
      </w:r>
      <w:r w:rsidRPr="2513F6CC" w:rsidR="2FFB2DEF">
        <w:rPr>
          <w:rFonts w:ascii="Calibri" w:hAnsi="Calibri" w:eastAsia="Calibri" w:cs="Calibri"/>
          <w:noProof w:val="0"/>
          <w:sz w:val="32"/>
          <w:szCs w:val="32"/>
          <w:lang w:val="en-GB"/>
        </w:rPr>
        <w:t xml:space="preserve">Financial Times, 2023). </w:t>
      </w:r>
      <w:r w:rsidRPr="2513F6CC" w:rsidR="29353445">
        <w:rPr>
          <w:rFonts w:ascii="Calibri" w:hAnsi="Calibri" w:eastAsia="Calibri" w:cs="Calibri"/>
          <w:noProof w:val="0"/>
          <w:sz w:val="32"/>
          <w:szCs w:val="32"/>
          <w:lang w:val="en-GB"/>
        </w:rPr>
        <w:t xml:space="preserve">This report will look at the different outside factors affecting High Street retailers today. It will use tools like </w:t>
      </w:r>
      <w:r w:rsidRPr="2513F6CC" w:rsidR="29353445">
        <w:rPr>
          <w:rFonts w:ascii="Calibri" w:hAnsi="Calibri" w:eastAsia="Calibri" w:cs="Calibri"/>
          <w:b w:val="1"/>
          <w:bCs w:val="1"/>
          <w:noProof w:val="0"/>
          <w:sz w:val="32"/>
          <w:szCs w:val="32"/>
          <w:lang w:val="en-GB"/>
        </w:rPr>
        <w:t>PESTLE</w:t>
      </w:r>
      <w:r w:rsidRPr="2513F6CC" w:rsidR="29353445">
        <w:rPr>
          <w:rFonts w:ascii="Calibri" w:hAnsi="Calibri" w:eastAsia="Calibri" w:cs="Calibri"/>
          <w:noProof w:val="0"/>
          <w:sz w:val="32"/>
          <w:szCs w:val="32"/>
          <w:lang w:val="en-GB"/>
        </w:rPr>
        <w:t xml:space="preserve"> and </w:t>
      </w:r>
      <w:r w:rsidRPr="2513F6CC" w:rsidR="29353445">
        <w:rPr>
          <w:rFonts w:ascii="Calibri" w:hAnsi="Calibri" w:eastAsia="Calibri" w:cs="Calibri"/>
          <w:b w:val="1"/>
          <w:bCs w:val="1"/>
          <w:noProof w:val="0"/>
          <w:sz w:val="32"/>
          <w:szCs w:val="32"/>
          <w:lang w:val="en-GB"/>
        </w:rPr>
        <w:t>SWOT</w:t>
      </w:r>
      <w:r w:rsidRPr="2513F6CC" w:rsidR="29353445">
        <w:rPr>
          <w:rFonts w:ascii="Calibri" w:hAnsi="Calibri" w:eastAsia="Calibri" w:cs="Calibri"/>
          <w:noProof w:val="0"/>
          <w:sz w:val="32"/>
          <w:szCs w:val="32"/>
          <w:lang w:val="en-GB"/>
        </w:rPr>
        <w:t xml:space="preserve"> to break down the political, economic, social, and other key issues. One major focus will be the rise in shoplifting, using </w:t>
      </w:r>
      <w:r w:rsidRPr="2513F6CC" w:rsidR="29353445">
        <w:rPr>
          <w:rFonts w:ascii="Calibri" w:hAnsi="Calibri" w:eastAsia="Calibri" w:cs="Calibri"/>
          <w:b w:val="1"/>
          <w:bCs w:val="1"/>
          <w:noProof w:val="0"/>
          <w:sz w:val="32"/>
          <w:szCs w:val="32"/>
          <w:lang w:val="en-GB"/>
        </w:rPr>
        <w:t>Tesco</w:t>
      </w:r>
      <w:r w:rsidRPr="2513F6CC" w:rsidR="29353445">
        <w:rPr>
          <w:rFonts w:ascii="Calibri" w:hAnsi="Calibri" w:eastAsia="Calibri" w:cs="Calibri"/>
          <w:noProof w:val="0"/>
          <w:sz w:val="32"/>
          <w:szCs w:val="32"/>
          <w:lang w:val="en-GB"/>
        </w:rPr>
        <w:t xml:space="preserve"> as a case study to show how big retailers are being</w:t>
      </w:r>
      <w:r w:rsidRPr="2513F6CC" w:rsidR="29353445">
        <w:rPr>
          <w:rFonts w:ascii="Calibri" w:hAnsi="Calibri" w:eastAsia="Calibri" w:cs="Calibri"/>
          <w:noProof w:val="0"/>
          <w:sz w:val="32"/>
          <w:szCs w:val="32"/>
          <w:lang w:val="en-GB"/>
        </w:rPr>
        <w:t xml:space="preserve"> </w:t>
      </w:r>
      <w:r w:rsidRPr="2513F6CC" w:rsidR="29353445">
        <w:rPr>
          <w:rFonts w:ascii="Calibri" w:hAnsi="Calibri" w:eastAsia="Calibri" w:cs="Calibri"/>
          <w:noProof w:val="0"/>
          <w:sz w:val="32"/>
          <w:szCs w:val="32"/>
          <w:lang w:val="en-GB"/>
        </w:rPr>
        <w:t>impacte</w:t>
      </w:r>
      <w:r w:rsidRPr="2513F6CC" w:rsidR="29353445">
        <w:rPr>
          <w:rFonts w:ascii="Calibri" w:hAnsi="Calibri" w:eastAsia="Calibri" w:cs="Calibri"/>
          <w:noProof w:val="0"/>
          <w:sz w:val="32"/>
          <w:szCs w:val="32"/>
          <w:lang w:val="en-GB"/>
        </w:rPr>
        <w:t>d</w:t>
      </w:r>
      <w:r w:rsidRPr="2513F6CC" w:rsidR="29353445">
        <w:rPr>
          <w:rFonts w:ascii="Calibri" w:hAnsi="Calibri" w:eastAsia="Calibri" w:cs="Calibri"/>
          <w:noProof w:val="0"/>
          <w:sz w:val="32"/>
          <w:szCs w:val="32"/>
          <w:lang w:val="en-GB"/>
        </w:rPr>
        <w:t xml:space="preserve"> and what</w:t>
      </w:r>
      <w:r w:rsidRPr="2513F6CC" w:rsidR="29353445">
        <w:rPr>
          <w:rFonts w:ascii="Calibri" w:hAnsi="Calibri" w:eastAsia="Calibri" w:cs="Calibri"/>
          <w:noProof w:val="0"/>
          <w:sz w:val="32"/>
          <w:szCs w:val="32"/>
          <w:lang w:val="en-GB"/>
        </w:rPr>
        <w:t xml:space="preserve"> </w:t>
      </w:r>
      <w:r w:rsidRPr="2513F6CC" w:rsidR="29353445">
        <w:rPr>
          <w:rFonts w:ascii="Calibri" w:hAnsi="Calibri" w:eastAsia="Calibri" w:cs="Calibri"/>
          <w:noProof w:val="0"/>
          <w:sz w:val="32"/>
          <w:szCs w:val="32"/>
          <w:lang w:val="en-GB"/>
        </w:rPr>
        <w:t>they’r</w:t>
      </w:r>
      <w:r w:rsidRPr="2513F6CC" w:rsidR="29353445">
        <w:rPr>
          <w:rFonts w:ascii="Calibri" w:hAnsi="Calibri" w:eastAsia="Calibri" w:cs="Calibri"/>
          <w:noProof w:val="0"/>
          <w:sz w:val="32"/>
          <w:szCs w:val="32"/>
          <w:lang w:val="en-GB"/>
        </w:rPr>
        <w:t>e</w:t>
      </w:r>
      <w:r w:rsidRPr="2513F6CC" w:rsidR="29353445">
        <w:rPr>
          <w:rFonts w:ascii="Calibri" w:hAnsi="Calibri" w:eastAsia="Calibri" w:cs="Calibri"/>
          <w:noProof w:val="0"/>
          <w:sz w:val="32"/>
          <w:szCs w:val="32"/>
          <w:lang w:val="en-GB"/>
        </w:rPr>
        <w:t xml:space="preserve"> doing to respond.</w:t>
      </w:r>
    </w:p>
    <w:p xmlns:wp14="http://schemas.microsoft.com/office/word/2010/wordml" w:rsidP="2513F6CC" wp14:paraId="3A4A3C49" wp14:textId="28F8D081">
      <w:pPr>
        <w:pStyle w:val="Heading3"/>
        <w:rPr>
          <w:rFonts w:ascii="Calibri" w:hAnsi="Calibri" w:eastAsia="Calibri" w:cs="Calibri"/>
          <w:i w:val="0"/>
          <w:iCs w:val="0"/>
          <w:noProof w:val="0"/>
          <w:sz w:val="32"/>
          <w:szCs w:val="32"/>
          <w:u w:val="single"/>
          <w:lang w:val="en-GB"/>
        </w:rPr>
      </w:pPr>
      <w:bookmarkStart w:name="_Toc1642254745" w:id="1754403614"/>
      <w:r w:rsidRPr="2513F6CC" w:rsidR="4363F776">
        <w:rPr>
          <w:rFonts w:ascii="Calibri" w:hAnsi="Calibri" w:eastAsia="Calibri" w:cs="Calibri"/>
          <w:i w:val="0"/>
          <w:iCs w:val="0"/>
          <w:noProof w:val="0"/>
          <w:u w:val="single"/>
          <w:lang w:val="en-GB"/>
        </w:rPr>
        <w:t>2.Findings</w:t>
      </w:r>
      <w:bookmarkEnd w:id="1754403614"/>
    </w:p>
    <w:p xmlns:wp14="http://schemas.microsoft.com/office/word/2010/wordml" w:rsidP="2513F6CC" wp14:paraId="2C978125" wp14:textId="3CBD7531">
      <w:pPr>
        <w:pStyle w:val="Heading4"/>
        <w:spacing w:before="319" w:beforeAutospacing="off" w:after="319" w:afterAutospacing="off"/>
        <w:rPr>
          <w:rFonts w:ascii="Calibri" w:hAnsi="Calibri" w:eastAsia="Calibri" w:cs="Calibri"/>
          <w:b w:val="1"/>
          <w:bCs w:val="1"/>
          <w:noProof w:val="0"/>
          <w:sz w:val="24"/>
          <w:szCs w:val="24"/>
          <w:lang w:val="en-GB"/>
        </w:rPr>
      </w:pPr>
      <w:bookmarkStart w:name="_Toc1587008688" w:id="1559919830"/>
      <w:r w:rsidRPr="2513F6CC" w:rsidR="7E085DC6">
        <w:rPr>
          <w:rFonts w:ascii="Calibri" w:hAnsi="Calibri" w:eastAsia="Calibri" w:cs="Calibri"/>
          <w:b w:val="1"/>
          <w:bCs w:val="1"/>
          <w:noProof w:val="0"/>
          <w:sz w:val="24"/>
          <w:szCs w:val="24"/>
          <w:lang w:val="en-GB"/>
        </w:rPr>
        <w:t>2.1 PESTLE Analysis</w:t>
      </w:r>
      <w:bookmarkEnd w:id="1559919830"/>
    </w:p>
    <w:p xmlns:wp14="http://schemas.microsoft.com/office/word/2010/wordml" w:rsidP="2513F6CC" wp14:paraId="01B30258" wp14:textId="4CA6CBAD">
      <w:pPr>
        <w:spacing w:before="240" w:beforeAutospacing="off" w:after="240" w:afterAutospacing="off"/>
        <w:rPr>
          <w:rFonts w:ascii="Calibri" w:hAnsi="Calibri" w:eastAsia="Calibri" w:cs="Calibri"/>
          <w:noProof w:val="0"/>
          <w:sz w:val="32"/>
          <w:szCs w:val="32"/>
          <w:lang w:val="en-GB"/>
        </w:rPr>
      </w:pPr>
      <w:r w:rsidRPr="2513F6CC" w:rsidR="7E085DC6">
        <w:rPr>
          <w:rFonts w:ascii="Calibri" w:hAnsi="Calibri" w:eastAsia="Calibri" w:cs="Calibri"/>
          <w:b w:val="1"/>
          <w:bCs w:val="1"/>
          <w:noProof w:val="0"/>
          <w:sz w:val="32"/>
          <w:szCs w:val="32"/>
          <w:lang w:val="en-GB"/>
        </w:rPr>
        <w:t>Political:</w:t>
      </w:r>
      <w:r>
        <w:br/>
      </w:r>
      <w:r w:rsidRPr="2513F6CC" w:rsidR="7E085DC6">
        <w:rPr>
          <w:rFonts w:ascii="Calibri" w:hAnsi="Calibri" w:eastAsia="Calibri" w:cs="Calibri"/>
          <w:noProof w:val="0"/>
          <w:sz w:val="32"/>
          <w:szCs w:val="32"/>
          <w:lang w:val="en-GB"/>
        </w:rPr>
        <w:t xml:space="preserve"> Politics has had </w:t>
      </w:r>
      <w:r w:rsidRPr="2513F6CC" w:rsidR="7E085DC6">
        <w:rPr>
          <w:rFonts w:ascii="Calibri" w:hAnsi="Calibri" w:eastAsia="Calibri" w:cs="Calibri"/>
          <w:noProof w:val="0"/>
          <w:sz w:val="32"/>
          <w:szCs w:val="32"/>
          <w:lang w:val="en-GB"/>
        </w:rPr>
        <w:t>a big impact</w:t>
      </w:r>
      <w:r w:rsidRPr="2513F6CC" w:rsidR="7E085DC6">
        <w:rPr>
          <w:rFonts w:ascii="Calibri" w:hAnsi="Calibri" w:eastAsia="Calibri" w:cs="Calibri"/>
          <w:noProof w:val="0"/>
          <w:sz w:val="32"/>
          <w:szCs w:val="32"/>
          <w:lang w:val="en-GB"/>
        </w:rPr>
        <w:t xml:space="preserve"> on UK retailers. For example, Brexit caused problems with getting goods in and out of the country, and many shops now face higher costs and delays</w:t>
      </w:r>
      <w:r w:rsidRPr="2513F6CC" w:rsidR="7D636062">
        <w:rPr>
          <w:rFonts w:ascii="Calibri" w:hAnsi="Calibri" w:eastAsia="Calibri" w:cs="Calibri"/>
          <w:noProof w:val="0"/>
          <w:sz w:val="32"/>
          <w:szCs w:val="32"/>
          <w:lang w:val="en-GB"/>
        </w:rPr>
        <w:t xml:space="preserve"> </w:t>
      </w:r>
      <w:r w:rsidRPr="2513F6CC" w:rsidR="7D636062">
        <w:rPr>
          <w:rFonts w:ascii="Calibri" w:hAnsi="Calibri" w:eastAsia="Calibri" w:cs="Calibri"/>
          <w:i w:val="1"/>
          <w:iCs w:val="1"/>
          <w:noProof w:val="0"/>
          <w:sz w:val="32"/>
          <w:szCs w:val="32"/>
          <w:lang w:val="en-GB"/>
        </w:rPr>
        <w:t>(BBC News, 2023)</w:t>
      </w:r>
      <w:r w:rsidRPr="2513F6CC" w:rsidR="7D636062">
        <w:rPr>
          <w:rFonts w:ascii="Calibri" w:hAnsi="Calibri" w:eastAsia="Calibri" w:cs="Calibri"/>
          <w:noProof w:val="0"/>
          <w:sz w:val="32"/>
          <w:szCs w:val="32"/>
          <w:lang w:val="en-GB"/>
        </w:rPr>
        <w:t>.</w:t>
      </w:r>
      <w:r w:rsidRPr="2513F6CC" w:rsidR="7E085DC6">
        <w:rPr>
          <w:rFonts w:ascii="Calibri" w:hAnsi="Calibri" w:eastAsia="Calibri" w:cs="Calibri"/>
          <w:noProof w:val="0"/>
          <w:sz w:val="32"/>
          <w:szCs w:val="32"/>
          <w:lang w:val="en-GB"/>
        </w:rPr>
        <w:t xml:space="preserve"> Another issue </w:t>
      </w:r>
      <w:r w:rsidRPr="2513F6CC" w:rsidR="7E085DC6">
        <w:rPr>
          <w:rFonts w:ascii="Calibri" w:hAnsi="Calibri" w:eastAsia="Calibri" w:cs="Calibri"/>
          <w:noProof w:val="0"/>
          <w:sz w:val="32"/>
          <w:szCs w:val="32"/>
          <w:lang w:val="en-GB"/>
        </w:rPr>
        <w:t>is cuts</w:t>
      </w:r>
      <w:r w:rsidRPr="2513F6CC" w:rsidR="7E085DC6">
        <w:rPr>
          <w:rFonts w:ascii="Calibri" w:hAnsi="Calibri" w:eastAsia="Calibri" w:cs="Calibri"/>
          <w:noProof w:val="0"/>
          <w:sz w:val="32"/>
          <w:szCs w:val="32"/>
          <w:lang w:val="en-GB"/>
        </w:rPr>
        <w:t xml:space="preserve"> to public services like the police. This has made it harder for retailers to deal with crime, especially shoplifting, because </w:t>
      </w:r>
      <w:r w:rsidRPr="2513F6CC" w:rsidR="7E085DC6">
        <w:rPr>
          <w:rFonts w:ascii="Calibri" w:hAnsi="Calibri" w:eastAsia="Calibri" w:cs="Calibri"/>
          <w:noProof w:val="0"/>
          <w:sz w:val="32"/>
          <w:szCs w:val="32"/>
          <w:lang w:val="en-GB"/>
        </w:rPr>
        <w:t>there’s</w:t>
      </w:r>
      <w:r w:rsidRPr="2513F6CC" w:rsidR="7E085DC6">
        <w:rPr>
          <w:rFonts w:ascii="Calibri" w:hAnsi="Calibri" w:eastAsia="Calibri" w:cs="Calibri"/>
          <w:noProof w:val="0"/>
          <w:sz w:val="32"/>
          <w:szCs w:val="32"/>
          <w:lang w:val="en-GB"/>
        </w:rPr>
        <w:t xml:space="preserve"> often no follow-up even when there’s </w:t>
      </w:r>
      <w:r w:rsidRPr="2513F6CC" w:rsidR="7E085DC6">
        <w:rPr>
          <w:rFonts w:ascii="Calibri" w:hAnsi="Calibri" w:eastAsia="Calibri" w:cs="Calibri"/>
          <w:noProof w:val="0"/>
          <w:sz w:val="32"/>
          <w:szCs w:val="32"/>
          <w:lang w:val="en-GB"/>
        </w:rPr>
        <w:t>clear evidence</w:t>
      </w:r>
      <w:r w:rsidRPr="2513F6CC" w:rsidR="276676AE">
        <w:rPr>
          <w:rFonts w:ascii="Calibri" w:hAnsi="Calibri" w:eastAsia="Calibri" w:cs="Calibri"/>
          <w:noProof w:val="0"/>
          <w:sz w:val="32"/>
          <w:szCs w:val="32"/>
          <w:lang w:val="en-GB"/>
        </w:rPr>
        <w:t xml:space="preserve"> </w:t>
      </w:r>
      <w:r w:rsidRPr="2513F6CC" w:rsidR="276676AE">
        <w:rPr>
          <w:rFonts w:ascii="Calibri" w:hAnsi="Calibri" w:eastAsia="Calibri" w:cs="Calibri"/>
          <w:i w:val="1"/>
          <w:iCs w:val="1"/>
          <w:noProof w:val="0"/>
          <w:sz w:val="32"/>
          <w:szCs w:val="32"/>
          <w:lang w:val="en-GB"/>
        </w:rPr>
        <w:t>(Retail Gazette, 2023)</w:t>
      </w:r>
      <w:r w:rsidRPr="2513F6CC" w:rsidR="276676AE">
        <w:rPr>
          <w:rFonts w:ascii="Calibri" w:hAnsi="Calibri" w:eastAsia="Calibri" w:cs="Calibri"/>
          <w:noProof w:val="0"/>
          <w:sz w:val="32"/>
          <w:szCs w:val="32"/>
          <w:lang w:val="en-GB"/>
        </w:rPr>
        <w:t>.</w:t>
      </w:r>
    </w:p>
    <w:p xmlns:wp14="http://schemas.microsoft.com/office/word/2010/wordml" w:rsidP="2513F6CC" wp14:paraId="0F45B5F2" wp14:textId="45581B0E">
      <w:pPr>
        <w:spacing w:before="240" w:beforeAutospacing="off" w:after="240" w:afterAutospacing="off"/>
        <w:rPr>
          <w:rFonts w:ascii="Calibri" w:hAnsi="Calibri" w:eastAsia="Calibri" w:cs="Calibri"/>
          <w:noProof w:val="0"/>
          <w:sz w:val="32"/>
          <w:szCs w:val="32"/>
          <w:lang w:val="en-GB"/>
        </w:rPr>
      </w:pPr>
      <w:r w:rsidRPr="2513F6CC" w:rsidR="7E085DC6">
        <w:rPr>
          <w:rFonts w:ascii="Calibri" w:hAnsi="Calibri" w:eastAsia="Calibri" w:cs="Calibri"/>
          <w:b w:val="1"/>
          <w:bCs w:val="1"/>
          <w:noProof w:val="0"/>
          <w:sz w:val="32"/>
          <w:szCs w:val="32"/>
          <w:lang w:val="en-GB"/>
        </w:rPr>
        <w:t>Economic:</w:t>
      </w:r>
      <w:r>
        <w:br/>
      </w:r>
      <w:r w:rsidRPr="2513F6CC" w:rsidR="7E085DC6">
        <w:rPr>
          <w:rFonts w:ascii="Calibri" w:hAnsi="Calibri" w:eastAsia="Calibri" w:cs="Calibri"/>
          <w:noProof w:val="0"/>
          <w:sz w:val="32"/>
          <w:szCs w:val="32"/>
          <w:lang w:val="en-GB"/>
        </w:rPr>
        <w:t xml:space="preserve"> The UK is going through a tough time economically. Prices have gone up a lot—especially for food—and wages </w:t>
      </w:r>
      <w:r w:rsidRPr="2513F6CC" w:rsidR="7E085DC6">
        <w:rPr>
          <w:rFonts w:ascii="Calibri" w:hAnsi="Calibri" w:eastAsia="Calibri" w:cs="Calibri"/>
          <w:noProof w:val="0"/>
          <w:sz w:val="32"/>
          <w:szCs w:val="32"/>
          <w:lang w:val="en-GB"/>
        </w:rPr>
        <w:t>haven’t</w:t>
      </w:r>
      <w:r w:rsidRPr="2513F6CC" w:rsidR="7E085DC6">
        <w:rPr>
          <w:rFonts w:ascii="Calibri" w:hAnsi="Calibri" w:eastAsia="Calibri" w:cs="Calibri"/>
          <w:noProof w:val="0"/>
          <w:sz w:val="32"/>
          <w:szCs w:val="32"/>
          <w:lang w:val="en-GB"/>
        </w:rPr>
        <w:t xml:space="preserve"> kept up. This cost-of-living crisis means people have less money to spend, so </w:t>
      </w:r>
      <w:r w:rsidRPr="2513F6CC" w:rsidR="7E085DC6">
        <w:rPr>
          <w:rFonts w:ascii="Calibri" w:hAnsi="Calibri" w:eastAsia="Calibri" w:cs="Calibri"/>
          <w:noProof w:val="0"/>
          <w:sz w:val="32"/>
          <w:szCs w:val="32"/>
          <w:lang w:val="en-GB"/>
        </w:rPr>
        <w:t>they’re</w:t>
      </w:r>
      <w:r w:rsidRPr="2513F6CC" w:rsidR="7E085DC6">
        <w:rPr>
          <w:rFonts w:ascii="Calibri" w:hAnsi="Calibri" w:eastAsia="Calibri" w:cs="Calibri"/>
          <w:noProof w:val="0"/>
          <w:sz w:val="32"/>
          <w:szCs w:val="32"/>
          <w:lang w:val="en-GB"/>
        </w:rPr>
        <w:t xml:space="preserve"> shopping less or going for cheaper options. Sadly, </w:t>
      </w:r>
      <w:r w:rsidRPr="2513F6CC" w:rsidR="7E085DC6">
        <w:rPr>
          <w:rFonts w:ascii="Calibri" w:hAnsi="Calibri" w:eastAsia="Calibri" w:cs="Calibri"/>
          <w:noProof w:val="0"/>
          <w:sz w:val="32"/>
          <w:szCs w:val="32"/>
          <w:lang w:val="en-GB"/>
        </w:rPr>
        <w:t>it’s</w:t>
      </w:r>
      <w:r w:rsidRPr="2513F6CC" w:rsidR="7E085DC6">
        <w:rPr>
          <w:rFonts w:ascii="Calibri" w:hAnsi="Calibri" w:eastAsia="Calibri" w:cs="Calibri"/>
          <w:noProof w:val="0"/>
          <w:sz w:val="32"/>
          <w:szCs w:val="32"/>
          <w:lang w:val="en-GB"/>
        </w:rPr>
        <w:t xml:space="preserve"> also led to more shoplifting, as some people feel forced to steal basics like food and toiletries</w:t>
      </w:r>
      <w:r w:rsidRPr="2513F6CC" w:rsidR="574B4329">
        <w:rPr>
          <w:rFonts w:ascii="Calibri" w:hAnsi="Calibri" w:eastAsia="Calibri" w:cs="Calibri"/>
          <w:noProof w:val="0"/>
          <w:sz w:val="32"/>
          <w:szCs w:val="32"/>
          <w:lang w:val="en-GB"/>
        </w:rPr>
        <w:t xml:space="preserve"> </w:t>
      </w:r>
      <w:r w:rsidRPr="2513F6CC" w:rsidR="574B4329">
        <w:rPr>
          <w:rFonts w:ascii="Calibri" w:hAnsi="Calibri" w:eastAsia="Calibri" w:cs="Calibri"/>
          <w:i w:val="1"/>
          <w:iCs w:val="1"/>
          <w:noProof w:val="0"/>
          <w:sz w:val="32"/>
          <w:szCs w:val="32"/>
          <w:lang w:val="en-GB"/>
        </w:rPr>
        <w:t>(ITV News, 2023; Joseph Rowntree Foundation, 2023)</w:t>
      </w:r>
      <w:r w:rsidRPr="2513F6CC" w:rsidR="574B4329">
        <w:rPr>
          <w:rFonts w:ascii="Calibri" w:hAnsi="Calibri" w:eastAsia="Calibri" w:cs="Calibri"/>
          <w:noProof w:val="0"/>
          <w:sz w:val="32"/>
          <w:szCs w:val="32"/>
          <w:lang w:val="en-GB"/>
        </w:rPr>
        <w:t xml:space="preserve">. </w:t>
      </w:r>
      <w:r w:rsidRPr="2513F6CC" w:rsidR="7E085DC6">
        <w:rPr>
          <w:rFonts w:ascii="Calibri" w:hAnsi="Calibri" w:eastAsia="Calibri" w:cs="Calibri"/>
          <w:noProof w:val="0"/>
          <w:sz w:val="32"/>
          <w:szCs w:val="32"/>
          <w:lang w:val="en-GB"/>
        </w:rPr>
        <w:t>This has hit major retailers like Tesco hard.</w:t>
      </w:r>
    </w:p>
    <w:p xmlns:wp14="http://schemas.microsoft.com/office/word/2010/wordml" w:rsidP="2513F6CC" wp14:paraId="7865040D" wp14:textId="53E9CFB8">
      <w:pPr>
        <w:spacing w:before="240" w:beforeAutospacing="off" w:after="240" w:afterAutospacing="off"/>
        <w:rPr>
          <w:rFonts w:ascii="Calibri" w:hAnsi="Calibri" w:eastAsia="Calibri" w:cs="Calibri"/>
          <w:noProof w:val="0"/>
          <w:sz w:val="32"/>
          <w:szCs w:val="32"/>
          <w:lang w:val="en-GB"/>
        </w:rPr>
      </w:pPr>
      <w:r w:rsidRPr="2513F6CC" w:rsidR="7E085DC6">
        <w:rPr>
          <w:rFonts w:ascii="Calibri" w:hAnsi="Calibri" w:eastAsia="Calibri" w:cs="Calibri"/>
          <w:b w:val="1"/>
          <w:bCs w:val="1"/>
          <w:noProof w:val="0"/>
          <w:sz w:val="32"/>
          <w:szCs w:val="32"/>
          <w:lang w:val="en-GB"/>
        </w:rPr>
        <w:t>Social:</w:t>
      </w:r>
      <w:r>
        <w:br/>
      </w:r>
      <w:r w:rsidRPr="2513F6CC" w:rsidR="7E085DC6">
        <w:rPr>
          <w:rFonts w:ascii="Calibri" w:hAnsi="Calibri" w:eastAsia="Calibri" w:cs="Calibri"/>
          <w:noProof w:val="0"/>
          <w:sz w:val="32"/>
          <w:szCs w:val="32"/>
          <w:lang w:val="en-GB"/>
        </w:rPr>
        <w:t xml:space="preserve"> The way people shop is changing. A lot more customers are shopping online instead of going to town centres. Since the pandemic, fewer people are visiting physical shops, and this has really affected High Street stores</w:t>
      </w:r>
      <w:r w:rsidRPr="2513F6CC" w:rsidR="0DD78529">
        <w:rPr>
          <w:rFonts w:ascii="Calibri" w:hAnsi="Calibri" w:eastAsia="Calibri" w:cs="Calibri"/>
          <w:noProof w:val="0"/>
          <w:sz w:val="32"/>
          <w:szCs w:val="32"/>
          <w:lang w:val="en-GB"/>
        </w:rPr>
        <w:t xml:space="preserve"> </w:t>
      </w:r>
      <w:r w:rsidRPr="2513F6CC" w:rsidR="0DD78529">
        <w:rPr>
          <w:rFonts w:ascii="Calibri" w:hAnsi="Calibri" w:eastAsia="Calibri" w:cs="Calibri"/>
          <w:i w:val="1"/>
          <w:iCs w:val="1"/>
          <w:noProof w:val="0"/>
          <w:sz w:val="32"/>
          <w:szCs w:val="32"/>
          <w:lang w:val="en-GB"/>
        </w:rPr>
        <w:t>(Statista, 2024)</w:t>
      </w:r>
      <w:r w:rsidRPr="2513F6CC" w:rsidR="0DD78529">
        <w:rPr>
          <w:rFonts w:ascii="Calibri" w:hAnsi="Calibri" w:eastAsia="Calibri" w:cs="Calibri"/>
          <w:noProof w:val="0"/>
          <w:sz w:val="32"/>
          <w:szCs w:val="32"/>
          <w:lang w:val="en-GB"/>
        </w:rPr>
        <w:t xml:space="preserve">. </w:t>
      </w:r>
      <w:r w:rsidRPr="2513F6CC" w:rsidR="7E085DC6">
        <w:rPr>
          <w:rFonts w:ascii="Calibri" w:hAnsi="Calibri" w:eastAsia="Calibri" w:cs="Calibri"/>
          <w:noProof w:val="0"/>
          <w:sz w:val="32"/>
          <w:szCs w:val="32"/>
          <w:lang w:val="en-GB"/>
        </w:rPr>
        <w:t xml:space="preserve">At the same time, </w:t>
      </w:r>
      <w:r w:rsidRPr="2513F6CC" w:rsidR="7E085DC6">
        <w:rPr>
          <w:rFonts w:ascii="Calibri" w:hAnsi="Calibri" w:eastAsia="Calibri" w:cs="Calibri"/>
          <w:noProof w:val="0"/>
          <w:sz w:val="32"/>
          <w:szCs w:val="32"/>
          <w:lang w:val="en-GB"/>
        </w:rPr>
        <w:t>there’s</w:t>
      </w:r>
      <w:r w:rsidRPr="2513F6CC" w:rsidR="7E085DC6">
        <w:rPr>
          <w:rFonts w:ascii="Calibri" w:hAnsi="Calibri" w:eastAsia="Calibri" w:cs="Calibri"/>
          <w:noProof w:val="0"/>
          <w:sz w:val="32"/>
          <w:szCs w:val="32"/>
          <w:lang w:val="en-GB"/>
        </w:rPr>
        <w:t xml:space="preserve"> more social pressure for shops to support their communities and be more ethical in how they run their business.</w:t>
      </w:r>
    </w:p>
    <w:p xmlns:wp14="http://schemas.microsoft.com/office/word/2010/wordml" w:rsidP="2513F6CC" wp14:paraId="51F18809" wp14:textId="29219985">
      <w:pPr>
        <w:spacing w:before="240" w:beforeAutospacing="off" w:after="240" w:afterAutospacing="off"/>
        <w:rPr>
          <w:rFonts w:ascii="Calibri" w:hAnsi="Calibri" w:eastAsia="Calibri" w:cs="Calibri"/>
          <w:noProof w:val="0"/>
          <w:sz w:val="32"/>
          <w:szCs w:val="32"/>
          <w:lang w:val="en-GB"/>
        </w:rPr>
      </w:pPr>
      <w:r w:rsidRPr="2513F6CC" w:rsidR="7E085DC6">
        <w:rPr>
          <w:rFonts w:ascii="Calibri" w:hAnsi="Calibri" w:eastAsia="Calibri" w:cs="Calibri"/>
          <w:b w:val="1"/>
          <w:bCs w:val="1"/>
          <w:noProof w:val="0"/>
          <w:sz w:val="32"/>
          <w:szCs w:val="32"/>
          <w:lang w:val="en-GB"/>
        </w:rPr>
        <w:t>Technological:</w:t>
      </w:r>
      <w:r>
        <w:br/>
      </w:r>
      <w:r w:rsidRPr="2513F6CC" w:rsidR="7E085DC6">
        <w:rPr>
          <w:rFonts w:ascii="Calibri" w:hAnsi="Calibri" w:eastAsia="Calibri" w:cs="Calibri"/>
          <w:noProof w:val="0"/>
          <w:sz w:val="32"/>
          <w:szCs w:val="32"/>
          <w:lang w:val="en-GB"/>
        </w:rPr>
        <w:t xml:space="preserve"> Technology is moving fast, and retailers are having to keep up. Things like self-checkouts, online shopping apps, and AI security systems are becoming normal. But not every business can afford these changes. Also, some tech—like self-checkouts—can make it easier for people to steal if there </w:t>
      </w:r>
      <w:r w:rsidRPr="2513F6CC" w:rsidR="7E085DC6">
        <w:rPr>
          <w:rFonts w:ascii="Calibri" w:hAnsi="Calibri" w:eastAsia="Calibri" w:cs="Calibri"/>
          <w:noProof w:val="0"/>
          <w:sz w:val="32"/>
          <w:szCs w:val="32"/>
          <w:lang w:val="en-GB"/>
        </w:rPr>
        <w:t>aren’t</w:t>
      </w:r>
      <w:r w:rsidRPr="2513F6CC" w:rsidR="7E085DC6">
        <w:rPr>
          <w:rFonts w:ascii="Calibri" w:hAnsi="Calibri" w:eastAsia="Calibri" w:cs="Calibri"/>
          <w:noProof w:val="0"/>
          <w:sz w:val="32"/>
          <w:szCs w:val="32"/>
          <w:lang w:val="en-GB"/>
        </w:rPr>
        <w:t xml:space="preserve"> enough staff around to keep an eye on things</w:t>
      </w:r>
      <w:r w:rsidRPr="2513F6CC" w:rsidR="55E0D7A4">
        <w:rPr>
          <w:rFonts w:ascii="Calibri" w:hAnsi="Calibri" w:eastAsia="Calibri" w:cs="Calibri"/>
          <w:noProof w:val="0"/>
          <w:sz w:val="32"/>
          <w:szCs w:val="32"/>
          <w:lang w:val="en-GB"/>
        </w:rPr>
        <w:t xml:space="preserve"> </w:t>
      </w:r>
      <w:r w:rsidRPr="2513F6CC" w:rsidR="55E0D7A4">
        <w:rPr>
          <w:rFonts w:ascii="Calibri" w:hAnsi="Calibri" w:eastAsia="Calibri" w:cs="Calibri"/>
          <w:i w:val="1"/>
          <w:iCs w:val="1"/>
          <w:noProof w:val="0"/>
          <w:sz w:val="32"/>
          <w:szCs w:val="32"/>
          <w:lang w:val="en-GB"/>
        </w:rPr>
        <w:t>(Centre for Crime and Justice Studies, 2022)</w:t>
      </w:r>
      <w:r w:rsidRPr="2513F6CC" w:rsidR="55E0D7A4">
        <w:rPr>
          <w:rFonts w:ascii="Calibri" w:hAnsi="Calibri" w:eastAsia="Calibri" w:cs="Calibri"/>
          <w:noProof w:val="0"/>
          <w:sz w:val="32"/>
          <w:szCs w:val="32"/>
          <w:lang w:val="en-GB"/>
        </w:rPr>
        <w:t>.</w:t>
      </w:r>
    </w:p>
    <w:p xmlns:wp14="http://schemas.microsoft.com/office/word/2010/wordml" w:rsidP="2513F6CC" wp14:paraId="66D8A8CA" wp14:textId="5EA5A959">
      <w:pPr>
        <w:spacing w:before="240" w:beforeAutospacing="off" w:after="240" w:afterAutospacing="off"/>
        <w:rPr>
          <w:rFonts w:ascii="Calibri" w:hAnsi="Calibri" w:eastAsia="Calibri" w:cs="Calibri"/>
          <w:noProof w:val="0"/>
          <w:sz w:val="32"/>
          <w:szCs w:val="32"/>
          <w:lang w:val="en-GB"/>
        </w:rPr>
      </w:pPr>
      <w:r w:rsidRPr="2513F6CC" w:rsidR="7E085DC6">
        <w:rPr>
          <w:rFonts w:ascii="Calibri" w:hAnsi="Calibri" w:eastAsia="Calibri" w:cs="Calibri"/>
          <w:b w:val="1"/>
          <w:bCs w:val="1"/>
          <w:noProof w:val="0"/>
          <w:sz w:val="32"/>
          <w:szCs w:val="32"/>
          <w:lang w:val="en-GB"/>
        </w:rPr>
        <w:t>Legal:</w:t>
      </w:r>
      <w:r>
        <w:br/>
      </w:r>
      <w:r w:rsidRPr="2513F6CC" w:rsidR="7E085DC6">
        <w:rPr>
          <w:rFonts w:ascii="Calibri" w:hAnsi="Calibri" w:eastAsia="Calibri" w:cs="Calibri"/>
          <w:noProof w:val="0"/>
          <w:sz w:val="32"/>
          <w:szCs w:val="32"/>
          <w:lang w:val="en-GB"/>
        </w:rPr>
        <w:t xml:space="preserve"> Many retailers feel the law </w:t>
      </w:r>
      <w:r w:rsidRPr="2513F6CC" w:rsidR="7E085DC6">
        <w:rPr>
          <w:rFonts w:ascii="Calibri" w:hAnsi="Calibri" w:eastAsia="Calibri" w:cs="Calibri"/>
          <w:noProof w:val="0"/>
          <w:sz w:val="32"/>
          <w:szCs w:val="32"/>
          <w:lang w:val="en-GB"/>
        </w:rPr>
        <w:t>isn’t</w:t>
      </w:r>
      <w:r w:rsidRPr="2513F6CC" w:rsidR="7E085DC6">
        <w:rPr>
          <w:rFonts w:ascii="Calibri" w:hAnsi="Calibri" w:eastAsia="Calibri" w:cs="Calibri"/>
          <w:noProof w:val="0"/>
          <w:sz w:val="32"/>
          <w:szCs w:val="32"/>
          <w:lang w:val="en-GB"/>
        </w:rPr>
        <w:t xml:space="preserve"> on their side when it comes to shoplifting and crime. Police often </w:t>
      </w:r>
      <w:r w:rsidRPr="2513F6CC" w:rsidR="7E085DC6">
        <w:rPr>
          <w:rFonts w:ascii="Calibri" w:hAnsi="Calibri" w:eastAsia="Calibri" w:cs="Calibri"/>
          <w:noProof w:val="0"/>
          <w:sz w:val="32"/>
          <w:szCs w:val="32"/>
          <w:lang w:val="en-GB"/>
        </w:rPr>
        <w:t>don’t</w:t>
      </w:r>
      <w:r w:rsidRPr="2513F6CC" w:rsidR="7E085DC6">
        <w:rPr>
          <w:rFonts w:ascii="Calibri" w:hAnsi="Calibri" w:eastAsia="Calibri" w:cs="Calibri"/>
          <w:noProof w:val="0"/>
          <w:sz w:val="32"/>
          <w:szCs w:val="32"/>
          <w:lang w:val="en-GB"/>
        </w:rPr>
        <w:t xml:space="preserve"> respond to incidents, which means criminals </w:t>
      </w:r>
      <w:r w:rsidRPr="2513F6CC" w:rsidR="7E085DC6">
        <w:rPr>
          <w:rFonts w:ascii="Calibri" w:hAnsi="Calibri" w:eastAsia="Calibri" w:cs="Calibri"/>
          <w:noProof w:val="0"/>
          <w:sz w:val="32"/>
          <w:szCs w:val="32"/>
          <w:lang w:val="en-GB"/>
        </w:rPr>
        <w:t>don’t</w:t>
      </w:r>
      <w:r w:rsidRPr="2513F6CC" w:rsidR="7E085DC6">
        <w:rPr>
          <w:rFonts w:ascii="Calibri" w:hAnsi="Calibri" w:eastAsia="Calibri" w:cs="Calibri"/>
          <w:noProof w:val="0"/>
          <w:sz w:val="32"/>
          <w:szCs w:val="32"/>
          <w:lang w:val="en-GB"/>
        </w:rPr>
        <w:t xml:space="preserve"> fear getting caught. On top of that, shops </w:t>
      </w:r>
      <w:r w:rsidRPr="2513F6CC" w:rsidR="7E085DC6">
        <w:rPr>
          <w:rFonts w:ascii="Calibri" w:hAnsi="Calibri" w:eastAsia="Calibri" w:cs="Calibri"/>
          <w:noProof w:val="0"/>
          <w:sz w:val="32"/>
          <w:szCs w:val="32"/>
          <w:lang w:val="en-GB"/>
        </w:rPr>
        <w:t>have to</w:t>
      </w:r>
      <w:r w:rsidRPr="2513F6CC" w:rsidR="7E085DC6">
        <w:rPr>
          <w:rFonts w:ascii="Calibri" w:hAnsi="Calibri" w:eastAsia="Calibri" w:cs="Calibri"/>
          <w:noProof w:val="0"/>
          <w:sz w:val="32"/>
          <w:szCs w:val="32"/>
          <w:lang w:val="en-GB"/>
        </w:rPr>
        <w:t xml:space="preserve"> deal with lots of legal rules around things like employee rights, data protection, and health and safety, which can be expensive to manage</w:t>
      </w:r>
      <w:r w:rsidRPr="2513F6CC" w:rsidR="30E10CA7">
        <w:rPr>
          <w:rFonts w:ascii="Calibri" w:hAnsi="Calibri" w:eastAsia="Calibri" w:cs="Calibri"/>
          <w:noProof w:val="0"/>
          <w:sz w:val="32"/>
          <w:szCs w:val="32"/>
          <w:lang w:val="en-GB"/>
        </w:rPr>
        <w:t xml:space="preserve"> </w:t>
      </w:r>
      <w:r w:rsidRPr="2513F6CC" w:rsidR="30E10CA7">
        <w:rPr>
          <w:rFonts w:ascii="Calibri" w:hAnsi="Calibri" w:eastAsia="Calibri" w:cs="Calibri"/>
          <w:i w:val="1"/>
          <w:iCs w:val="1"/>
          <w:noProof w:val="0"/>
          <w:sz w:val="32"/>
          <w:szCs w:val="32"/>
          <w:lang w:val="en-GB"/>
        </w:rPr>
        <w:t>(British Retail Consortium, 2023)</w:t>
      </w:r>
      <w:r w:rsidRPr="2513F6CC" w:rsidR="30E10CA7">
        <w:rPr>
          <w:rFonts w:ascii="Calibri" w:hAnsi="Calibri" w:eastAsia="Calibri" w:cs="Calibri"/>
          <w:noProof w:val="0"/>
          <w:sz w:val="32"/>
          <w:szCs w:val="32"/>
          <w:lang w:val="en-GB"/>
        </w:rPr>
        <w:t>.</w:t>
      </w:r>
    </w:p>
    <w:p xmlns:wp14="http://schemas.microsoft.com/office/word/2010/wordml" w:rsidP="2513F6CC" wp14:paraId="0AFF6C4A" wp14:textId="46874A8F">
      <w:pPr>
        <w:spacing w:before="240" w:beforeAutospacing="off" w:after="240" w:afterAutospacing="off"/>
        <w:rPr>
          <w:rFonts w:ascii="Calibri" w:hAnsi="Calibri" w:eastAsia="Calibri" w:cs="Calibri"/>
          <w:noProof w:val="0"/>
          <w:sz w:val="32"/>
          <w:szCs w:val="32"/>
          <w:lang w:val="en-GB"/>
        </w:rPr>
      </w:pPr>
      <w:r w:rsidRPr="2513F6CC" w:rsidR="52217DEA">
        <w:rPr>
          <w:rFonts w:ascii="Calibri" w:hAnsi="Calibri" w:eastAsia="Calibri" w:cs="Calibri"/>
          <w:b w:val="1"/>
          <w:bCs w:val="1"/>
          <w:noProof w:val="0"/>
          <w:sz w:val="32"/>
          <w:szCs w:val="32"/>
          <w:lang w:val="en-GB"/>
        </w:rPr>
        <w:t>Environmental:</w:t>
      </w:r>
      <w:r>
        <w:br/>
      </w:r>
      <w:r w:rsidRPr="2513F6CC" w:rsidR="52217DEA">
        <w:rPr>
          <w:rFonts w:ascii="Calibri" w:hAnsi="Calibri" w:eastAsia="Calibri" w:cs="Calibri"/>
          <w:noProof w:val="0"/>
          <w:sz w:val="32"/>
          <w:szCs w:val="32"/>
          <w:lang w:val="en-GB"/>
        </w:rPr>
        <w:t xml:space="preserve"> More people are thinking about how their shopping habits affect the planet. Retailers are under pressure to reduce waste, cut down on plastic, and sell more eco-friendly products. While this is a positive change, it can be expensive and hard to put into action—especially for smaller businesses that are already struggling.</w:t>
      </w:r>
    </w:p>
    <w:p xmlns:wp14="http://schemas.microsoft.com/office/word/2010/wordml" w:rsidP="2513F6CC" wp14:paraId="2140CBDE" wp14:textId="6568DDE0">
      <w:pPr>
        <w:pStyle w:val="Heading3"/>
        <w:spacing w:before="281" w:beforeAutospacing="off" w:after="281" w:afterAutospacing="off"/>
        <w:rPr>
          <w:rFonts w:ascii="Calibri" w:hAnsi="Calibri" w:eastAsia="Calibri" w:cs="Calibri"/>
          <w:b w:val="1"/>
          <w:bCs w:val="1"/>
          <w:noProof w:val="0"/>
          <w:sz w:val="28"/>
          <w:szCs w:val="28"/>
          <w:lang w:val="en-GB"/>
        </w:rPr>
      </w:pPr>
      <w:bookmarkStart w:name="_Toc1685660364" w:id="1786813860"/>
      <w:r w:rsidRPr="2513F6CC" w:rsidR="6C8E13AF">
        <w:rPr>
          <w:rFonts w:ascii="Calibri" w:hAnsi="Calibri" w:eastAsia="Calibri" w:cs="Calibri"/>
          <w:b w:val="1"/>
          <w:bCs w:val="1"/>
          <w:noProof w:val="0"/>
          <w:sz w:val="28"/>
          <w:szCs w:val="28"/>
          <w:lang w:val="en-GB"/>
        </w:rPr>
        <w:t>2.2 SWOT Analysis</w:t>
      </w:r>
      <w:bookmarkEnd w:id="1786813860"/>
      <w:r w:rsidRPr="2513F6CC" w:rsidR="6C8E13AF">
        <w:rPr>
          <w:rFonts w:ascii="Calibri" w:hAnsi="Calibri" w:eastAsia="Calibri" w:cs="Calibri"/>
          <w:b w:val="1"/>
          <w:bCs w:val="1"/>
          <w:noProof w:val="0"/>
          <w:sz w:val="28"/>
          <w:szCs w:val="28"/>
          <w:lang w:val="en-GB"/>
        </w:rPr>
        <w:t xml:space="preserve"> </w:t>
      </w:r>
    </w:p>
    <w:p xmlns:wp14="http://schemas.microsoft.com/office/word/2010/wordml" w:rsidP="2513F6CC" wp14:paraId="061C797A" wp14:textId="3AE912AA">
      <w:pPr>
        <w:spacing w:before="240" w:beforeAutospacing="off" w:after="240" w:afterAutospacing="off"/>
        <w:rPr>
          <w:rFonts w:ascii="Calibri" w:hAnsi="Calibri" w:eastAsia="Calibri" w:cs="Calibri"/>
          <w:noProof w:val="0"/>
          <w:sz w:val="32"/>
          <w:szCs w:val="32"/>
          <w:lang w:val="en-GB"/>
        </w:rPr>
      </w:pPr>
      <w:r w:rsidRPr="2513F6CC" w:rsidR="6C8E13AF">
        <w:rPr>
          <w:rFonts w:ascii="Calibri" w:hAnsi="Calibri" w:eastAsia="Calibri" w:cs="Calibri"/>
          <w:b w:val="1"/>
          <w:bCs w:val="1"/>
          <w:noProof w:val="0"/>
          <w:sz w:val="32"/>
          <w:szCs w:val="32"/>
          <w:lang w:val="en-GB"/>
        </w:rPr>
        <w:t>Strengths:</w:t>
      </w:r>
      <w:r>
        <w:br/>
      </w:r>
      <w:r w:rsidRPr="2513F6CC" w:rsidR="6C8E13AF">
        <w:rPr>
          <w:rFonts w:ascii="Calibri" w:hAnsi="Calibri" w:eastAsia="Calibri" w:cs="Calibri"/>
          <w:noProof w:val="0"/>
          <w:sz w:val="32"/>
          <w:szCs w:val="32"/>
          <w:lang w:val="en-GB"/>
        </w:rPr>
        <w:t xml:space="preserve"> Many High Street retailers still have strong brand names that people know and trust. Shops like Tesco and M&amp;S have loyal customers who keep coming back. Another advantage is that most of these stores are in good locations, like busy town centres, where they get a lot of visibility. Some retailers have also done well by combining in-store and online shopping options, offering more convenience. Larger businesses also </w:t>
      </w:r>
      <w:r w:rsidRPr="2513F6CC" w:rsidR="6C8E13AF">
        <w:rPr>
          <w:rFonts w:ascii="Calibri" w:hAnsi="Calibri" w:eastAsia="Calibri" w:cs="Calibri"/>
          <w:noProof w:val="0"/>
          <w:sz w:val="32"/>
          <w:szCs w:val="32"/>
          <w:lang w:val="en-GB"/>
        </w:rPr>
        <w:t>have the ability to</w:t>
      </w:r>
      <w:r w:rsidRPr="2513F6CC" w:rsidR="6C8E13AF">
        <w:rPr>
          <w:rFonts w:ascii="Calibri" w:hAnsi="Calibri" w:eastAsia="Calibri" w:cs="Calibri"/>
          <w:noProof w:val="0"/>
          <w:sz w:val="32"/>
          <w:szCs w:val="32"/>
          <w:lang w:val="en-GB"/>
        </w:rPr>
        <w:t xml:space="preserve"> change their product ranges quickly if customer demand shifts.</w:t>
      </w:r>
    </w:p>
    <w:p xmlns:wp14="http://schemas.microsoft.com/office/word/2010/wordml" w:rsidP="2513F6CC" wp14:paraId="7161880A" wp14:textId="0E3C7A36">
      <w:pPr>
        <w:spacing w:before="240" w:beforeAutospacing="off" w:after="240" w:afterAutospacing="off"/>
        <w:rPr>
          <w:rFonts w:ascii="Calibri" w:hAnsi="Calibri" w:eastAsia="Calibri" w:cs="Calibri"/>
          <w:noProof w:val="0"/>
          <w:sz w:val="32"/>
          <w:szCs w:val="32"/>
          <w:lang w:val="en-GB"/>
        </w:rPr>
      </w:pPr>
      <w:r w:rsidRPr="2513F6CC" w:rsidR="6C8E13AF">
        <w:rPr>
          <w:rFonts w:ascii="Calibri" w:hAnsi="Calibri" w:eastAsia="Calibri" w:cs="Calibri"/>
          <w:b w:val="1"/>
          <w:bCs w:val="1"/>
          <w:noProof w:val="0"/>
          <w:sz w:val="32"/>
          <w:szCs w:val="32"/>
          <w:lang w:val="en-GB"/>
        </w:rPr>
        <w:t>Weaknesses:</w:t>
      </w:r>
      <w:r>
        <w:br/>
      </w:r>
      <w:r w:rsidRPr="2513F6CC" w:rsidR="6C8E13AF">
        <w:rPr>
          <w:rFonts w:ascii="Calibri" w:hAnsi="Calibri" w:eastAsia="Calibri" w:cs="Calibri"/>
          <w:noProof w:val="0"/>
          <w:sz w:val="32"/>
          <w:szCs w:val="32"/>
          <w:lang w:val="en-GB"/>
        </w:rPr>
        <w:t xml:space="preserve"> One of the biggest weaknesses is that many High Street stores still rely heavily on customers physically visiting shops. Since fewer people are going out shopping like they used to, this is a problem. Running a physical store is also expensive because of rent, energy bills, and staff wages. Another weakness is that with fewer staff—especially due to cost-cutting and automation—</w:t>
      </w:r>
      <w:r w:rsidRPr="2513F6CC" w:rsidR="6C8E13AF">
        <w:rPr>
          <w:rFonts w:ascii="Calibri" w:hAnsi="Calibri" w:eastAsia="Calibri" w:cs="Calibri"/>
          <w:noProof w:val="0"/>
          <w:sz w:val="32"/>
          <w:szCs w:val="32"/>
          <w:lang w:val="en-GB"/>
        </w:rPr>
        <w:t>there’s</w:t>
      </w:r>
      <w:r w:rsidRPr="2513F6CC" w:rsidR="6C8E13AF">
        <w:rPr>
          <w:rFonts w:ascii="Calibri" w:hAnsi="Calibri" w:eastAsia="Calibri" w:cs="Calibri"/>
          <w:noProof w:val="0"/>
          <w:sz w:val="32"/>
          <w:szCs w:val="32"/>
          <w:lang w:val="en-GB"/>
        </w:rPr>
        <w:t xml:space="preserve"> less supervision on shop floors, which makes it easier for theft to happen. Some stores also offer </w:t>
      </w:r>
      <w:r w:rsidRPr="2513F6CC" w:rsidR="6C8E13AF">
        <w:rPr>
          <w:rFonts w:ascii="Calibri" w:hAnsi="Calibri" w:eastAsia="Calibri" w:cs="Calibri"/>
          <w:noProof w:val="0"/>
          <w:sz w:val="32"/>
          <w:szCs w:val="32"/>
          <w:lang w:val="en-GB"/>
        </w:rPr>
        <w:t>different levels</w:t>
      </w:r>
      <w:r w:rsidRPr="2513F6CC" w:rsidR="6C8E13AF">
        <w:rPr>
          <w:rFonts w:ascii="Calibri" w:hAnsi="Calibri" w:eastAsia="Calibri" w:cs="Calibri"/>
          <w:noProof w:val="0"/>
          <w:sz w:val="32"/>
          <w:szCs w:val="32"/>
          <w:lang w:val="en-GB"/>
        </w:rPr>
        <w:t xml:space="preserve"> of service, which can affect the customer experience.</w:t>
      </w:r>
    </w:p>
    <w:p xmlns:wp14="http://schemas.microsoft.com/office/word/2010/wordml" w:rsidP="2513F6CC" wp14:paraId="60C103AA" wp14:textId="6DD57C50">
      <w:pPr>
        <w:spacing w:before="240" w:beforeAutospacing="off" w:after="240" w:afterAutospacing="off"/>
        <w:rPr>
          <w:rFonts w:ascii="Calibri" w:hAnsi="Calibri" w:eastAsia="Calibri" w:cs="Calibri"/>
          <w:noProof w:val="0"/>
          <w:sz w:val="32"/>
          <w:szCs w:val="32"/>
          <w:lang w:val="en-GB"/>
        </w:rPr>
      </w:pPr>
      <w:r w:rsidRPr="2513F6CC" w:rsidR="6C8E13AF">
        <w:rPr>
          <w:rFonts w:ascii="Calibri" w:hAnsi="Calibri" w:eastAsia="Calibri" w:cs="Calibri"/>
          <w:b w:val="1"/>
          <w:bCs w:val="1"/>
          <w:noProof w:val="0"/>
          <w:sz w:val="32"/>
          <w:szCs w:val="32"/>
          <w:lang w:val="en-GB"/>
        </w:rPr>
        <w:t>Opportunities:</w:t>
      </w:r>
      <w:r>
        <w:br/>
      </w:r>
      <w:r w:rsidRPr="2513F6CC" w:rsidR="6C8E13AF">
        <w:rPr>
          <w:rFonts w:ascii="Calibri" w:hAnsi="Calibri" w:eastAsia="Calibri" w:cs="Calibri"/>
          <w:noProof w:val="0"/>
          <w:sz w:val="32"/>
          <w:szCs w:val="32"/>
          <w:lang w:val="en-GB"/>
        </w:rPr>
        <w:t xml:space="preserve"> There are still good chances for retailers to grow if they adapt. For example, using both online and in-store services together (like click-and-collect or local delivery) can help meet customer needs better. Shops can also use </w:t>
      </w:r>
      <w:r w:rsidRPr="2513F6CC" w:rsidR="6C8E13AF">
        <w:rPr>
          <w:rFonts w:ascii="Calibri" w:hAnsi="Calibri" w:eastAsia="Calibri" w:cs="Calibri"/>
          <w:noProof w:val="0"/>
          <w:sz w:val="32"/>
          <w:szCs w:val="32"/>
          <w:lang w:val="en-GB"/>
        </w:rPr>
        <w:t>new technology</w:t>
      </w:r>
      <w:r w:rsidRPr="2513F6CC" w:rsidR="6C8E13AF">
        <w:rPr>
          <w:rFonts w:ascii="Calibri" w:hAnsi="Calibri" w:eastAsia="Calibri" w:cs="Calibri"/>
          <w:noProof w:val="0"/>
          <w:sz w:val="32"/>
          <w:szCs w:val="32"/>
          <w:lang w:val="en-GB"/>
        </w:rPr>
        <w:t xml:space="preserve"> to make shopping smoother and reduce crime—things like smart security systems and better data tracking. More people are also interested in eco-friendly shopping, so selling sustainable products or reducing waste could attract new customers</w:t>
      </w:r>
      <w:r w:rsidRPr="2513F6CC" w:rsidR="5E51FB11">
        <w:rPr>
          <w:rFonts w:ascii="Calibri" w:hAnsi="Calibri" w:eastAsia="Calibri" w:cs="Calibri"/>
          <w:noProof w:val="0"/>
          <w:sz w:val="32"/>
          <w:szCs w:val="32"/>
          <w:lang w:val="en-GB"/>
        </w:rPr>
        <w:t xml:space="preserve"> </w:t>
      </w:r>
      <w:r w:rsidRPr="2513F6CC" w:rsidR="5E51FB11">
        <w:rPr>
          <w:rFonts w:ascii="Calibri" w:hAnsi="Calibri" w:eastAsia="Calibri" w:cs="Calibri"/>
          <w:i w:val="1"/>
          <w:iCs w:val="1"/>
          <w:noProof w:val="0"/>
          <w:sz w:val="32"/>
          <w:szCs w:val="32"/>
          <w:lang w:val="en-GB"/>
        </w:rPr>
        <w:t>(Sky News, 2024)</w:t>
      </w:r>
      <w:r w:rsidRPr="2513F6CC" w:rsidR="5E51FB11">
        <w:rPr>
          <w:rFonts w:ascii="Calibri" w:hAnsi="Calibri" w:eastAsia="Calibri" w:cs="Calibri"/>
          <w:noProof w:val="0"/>
          <w:sz w:val="32"/>
          <w:szCs w:val="32"/>
          <w:lang w:val="en-GB"/>
        </w:rPr>
        <w:t xml:space="preserve">. </w:t>
      </w:r>
      <w:r w:rsidRPr="2513F6CC" w:rsidR="6C8E13AF">
        <w:rPr>
          <w:rFonts w:ascii="Calibri" w:hAnsi="Calibri" w:eastAsia="Calibri" w:cs="Calibri"/>
          <w:noProof w:val="0"/>
          <w:sz w:val="32"/>
          <w:szCs w:val="32"/>
          <w:lang w:val="en-GB"/>
        </w:rPr>
        <w:t>Working with the police or local communities could also help reduce theft and improve safety in stores.</w:t>
      </w:r>
    </w:p>
    <w:p xmlns:wp14="http://schemas.microsoft.com/office/word/2010/wordml" w:rsidP="2513F6CC" wp14:paraId="66CA4EEE" wp14:textId="5F2C075B">
      <w:pPr>
        <w:spacing w:before="240" w:beforeAutospacing="off" w:after="240" w:afterAutospacing="off"/>
        <w:rPr>
          <w:rFonts w:ascii="Calibri" w:hAnsi="Calibri" w:eastAsia="Calibri" w:cs="Calibri"/>
          <w:noProof w:val="0"/>
          <w:sz w:val="32"/>
          <w:szCs w:val="32"/>
          <w:lang w:val="en-GB"/>
        </w:rPr>
      </w:pPr>
      <w:r w:rsidRPr="2513F6CC" w:rsidR="6C8E13AF">
        <w:rPr>
          <w:rFonts w:ascii="Calibri" w:hAnsi="Calibri" w:eastAsia="Calibri" w:cs="Calibri"/>
          <w:b w:val="1"/>
          <w:bCs w:val="1"/>
          <w:noProof w:val="0"/>
          <w:sz w:val="32"/>
          <w:szCs w:val="32"/>
          <w:lang w:val="en-GB"/>
        </w:rPr>
        <w:t>Threats:</w:t>
      </w:r>
      <w:r>
        <w:br/>
      </w:r>
      <w:r w:rsidRPr="2513F6CC" w:rsidR="6C8E13AF">
        <w:rPr>
          <w:rFonts w:ascii="Calibri" w:hAnsi="Calibri" w:eastAsia="Calibri" w:cs="Calibri"/>
          <w:noProof w:val="0"/>
          <w:sz w:val="32"/>
          <w:szCs w:val="32"/>
          <w:lang w:val="en-GB"/>
        </w:rPr>
        <w:t xml:space="preserve"> There are lots of challenges facing High Street retailers. The biggest one is the ongoing cost-of-living crisis, which means people are spending less money</w:t>
      </w:r>
      <w:r w:rsidRPr="2513F6CC" w:rsidR="01644EFF">
        <w:rPr>
          <w:rFonts w:ascii="Calibri" w:hAnsi="Calibri" w:eastAsia="Calibri" w:cs="Calibri"/>
          <w:noProof w:val="0"/>
          <w:sz w:val="32"/>
          <w:szCs w:val="32"/>
          <w:lang w:val="en-GB"/>
        </w:rPr>
        <w:t xml:space="preserve"> </w:t>
      </w:r>
      <w:r w:rsidRPr="2513F6CC" w:rsidR="01644EFF">
        <w:rPr>
          <w:rFonts w:ascii="Calibri" w:hAnsi="Calibri" w:eastAsia="Calibri" w:cs="Calibri"/>
          <w:i w:val="1"/>
          <w:iCs w:val="1"/>
          <w:noProof w:val="0"/>
          <w:sz w:val="32"/>
          <w:szCs w:val="32"/>
          <w:lang w:val="en-GB"/>
        </w:rPr>
        <w:t>(Office for National Statistics, 2023)</w:t>
      </w:r>
      <w:r w:rsidRPr="2513F6CC" w:rsidR="01644EFF">
        <w:rPr>
          <w:rFonts w:ascii="Calibri" w:hAnsi="Calibri" w:eastAsia="Calibri" w:cs="Calibri"/>
          <w:noProof w:val="0"/>
          <w:sz w:val="32"/>
          <w:szCs w:val="32"/>
          <w:lang w:val="en-GB"/>
        </w:rPr>
        <w:t xml:space="preserve">. </w:t>
      </w:r>
      <w:r w:rsidRPr="2513F6CC" w:rsidR="6C8E13AF">
        <w:rPr>
          <w:rFonts w:ascii="Calibri" w:hAnsi="Calibri" w:eastAsia="Calibri" w:cs="Calibri"/>
          <w:noProof w:val="0"/>
          <w:sz w:val="32"/>
          <w:szCs w:val="32"/>
          <w:lang w:val="en-GB"/>
        </w:rPr>
        <w:t>Shoplifting is also a growing problem, especially when police response is low. On top of that, online-only stores often sell things cheaper, and that makes it hard for High Street shops to compete. Brexit has also caused problems with finding enough staff and getting supplies, which adds more pressure on businesses.</w:t>
      </w:r>
    </w:p>
    <w:p xmlns:wp14="http://schemas.microsoft.com/office/word/2010/wordml" w:rsidP="2513F6CC" wp14:paraId="53F82C9D" wp14:textId="733E6168">
      <w:pPr>
        <w:pStyle w:val="Heading3"/>
        <w:spacing w:before="281" w:beforeAutospacing="off" w:after="281" w:afterAutospacing="off"/>
        <w:rPr>
          <w:rFonts w:ascii="Calibri" w:hAnsi="Calibri" w:eastAsia="Calibri" w:cs="Calibri"/>
          <w:b w:val="1"/>
          <w:bCs w:val="1"/>
          <w:noProof w:val="0"/>
          <w:sz w:val="28"/>
          <w:szCs w:val="28"/>
          <w:lang w:val="en-GB"/>
        </w:rPr>
      </w:pPr>
      <w:bookmarkStart w:name="_Toc546307165" w:id="1120599314"/>
      <w:r w:rsidRPr="2513F6CC" w:rsidR="4A1A4BFF">
        <w:rPr>
          <w:rFonts w:ascii="Calibri" w:hAnsi="Calibri" w:eastAsia="Calibri" w:cs="Calibri"/>
          <w:b w:val="1"/>
          <w:bCs w:val="1"/>
          <w:noProof w:val="0"/>
          <w:sz w:val="28"/>
          <w:szCs w:val="28"/>
          <w:lang w:val="en-GB"/>
        </w:rPr>
        <w:t>2.3 Case Example: Tesco and the Rise of Shoplifting</w:t>
      </w:r>
      <w:bookmarkEnd w:id="1120599314"/>
      <w:r w:rsidRPr="2513F6CC" w:rsidR="4A1A4BFF">
        <w:rPr>
          <w:rFonts w:ascii="Calibri" w:hAnsi="Calibri" w:eastAsia="Calibri" w:cs="Calibri"/>
          <w:b w:val="1"/>
          <w:bCs w:val="1"/>
          <w:noProof w:val="0"/>
          <w:sz w:val="28"/>
          <w:szCs w:val="28"/>
          <w:lang w:val="en-GB"/>
        </w:rPr>
        <w:t xml:space="preserve"> </w:t>
      </w:r>
    </w:p>
    <w:p xmlns:wp14="http://schemas.microsoft.com/office/word/2010/wordml" w:rsidP="2513F6CC" wp14:paraId="78BE04FD" wp14:textId="3DEE9B52">
      <w:pPr>
        <w:spacing w:before="240" w:beforeAutospacing="off" w:after="240" w:afterAutospacing="off"/>
        <w:rPr>
          <w:rFonts w:ascii="Calibri" w:hAnsi="Calibri" w:eastAsia="Calibri" w:cs="Calibri"/>
          <w:noProof w:val="0"/>
          <w:sz w:val="32"/>
          <w:szCs w:val="32"/>
          <w:lang w:val="en-GB"/>
        </w:rPr>
      </w:pPr>
      <w:r w:rsidRPr="2513F6CC" w:rsidR="4A1A4BFF">
        <w:rPr>
          <w:rFonts w:ascii="Calibri" w:hAnsi="Calibri" w:eastAsia="Calibri" w:cs="Calibri"/>
          <w:noProof w:val="0"/>
          <w:sz w:val="32"/>
          <w:szCs w:val="32"/>
          <w:lang w:val="en-GB"/>
        </w:rPr>
        <w:t xml:space="preserve">Tesco is a good example to use when looking at how shoplifting is affecting High Street retailers. As one of the biggest supermarket chains in the UK, Tesco has seen a big rise in theft in recent years. Their former </w:t>
      </w:r>
      <w:r w:rsidRPr="2513F6CC" w:rsidR="4A1A4BFF">
        <w:rPr>
          <w:rFonts w:ascii="Calibri" w:hAnsi="Calibri" w:eastAsia="Calibri" w:cs="Calibri"/>
          <w:noProof w:val="0"/>
          <w:sz w:val="32"/>
          <w:szCs w:val="32"/>
          <w:lang w:val="en-GB"/>
        </w:rPr>
        <w:t>chairman</w:t>
      </w:r>
      <w:r w:rsidRPr="2513F6CC" w:rsidR="4A1A4BFF">
        <w:rPr>
          <w:rFonts w:ascii="Calibri" w:hAnsi="Calibri" w:eastAsia="Calibri" w:cs="Calibri"/>
          <w:noProof w:val="0"/>
          <w:sz w:val="32"/>
          <w:szCs w:val="32"/>
          <w:lang w:val="en-GB"/>
        </w:rPr>
        <w:t xml:space="preserve">, John Allan, even described it as a “crime wave” hitting stores across the country (The Guardian, 2023). </w:t>
      </w:r>
      <w:r w:rsidRPr="2513F6CC" w:rsidR="4A1A4BFF">
        <w:rPr>
          <w:rFonts w:ascii="Calibri" w:hAnsi="Calibri" w:eastAsia="Calibri" w:cs="Calibri"/>
          <w:noProof w:val="0"/>
          <w:sz w:val="32"/>
          <w:szCs w:val="32"/>
          <w:lang w:val="en-GB"/>
        </w:rPr>
        <w:t>More and more</w:t>
      </w:r>
      <w:r w:rsidRPr="2513F6CC" w:rsidR="4A1A4BFF">
        <w:rPr>
          <w:rFonts w:ascii="Calibri" w:hAnsi="Calibri" w:eastAsia="Calibri" w:cs="Calibri"/>
          <w:noProof w:val="0"/>
          <w:sz w:val="32"/>
          <w:szCs w:val="32"/>
          <w:lang w:val="en-GB"/>
        </w:rPr>
        <w:t xml:space="preserve"> people are stealing everyday items like baby milk, meat, and toiletries. A big reason for this is the rising cost of living—when food prices went up by over 19% in 2023 (ONS, 2023), many people started stealing because they simply </w:t>
      </w:r>
      <w:r w:rsidRPr="2513F6CC" w:rsidR="4A1A4BFF">
        <w:rPr>
          <w:rFonts w:ascii="Calibri" w:hAnsi="Calibri" w:eastAsia="Calibri" w:cs="Calibri"/>
          <w:noProof w:val="0"/>
          <w:sz w:val="32"/>
          <w:szCs w:val="32"/>
          <w:lang w:val="en-GB"/>
        </w:rPr>
        <w:t>couldn’t</w:t>
      </w:r>
      <w:r w:rsidRPr="2513F6CC" w:rsidR="4A1A4BFF">
        <w:rPr>
          <w:rFonts w:ascii="Calibri" w:hAnsi="Calibri" w:eastAsia="Calibri" w:cs="Calibri"/>
          <w:noProof w:val="0"/>
          <w:sz w:val="32"/>
          <w:szCs w:val="32"/>
          <w:lang w:val="en-GB"/>
        </w:rPr>
        <w:t xml:space="preserve"> afford basic things.</w:t>
      </w:r>
    </w:p>
    <w:p xmlns:wp14="http://schemas.microsoft.com/office/word/2010/wordml" w:rsidP="2513F6CC" wp14:paraId="36DA0041" wp14:textId="015AC395">
      <w:pPr>
        <w:spacing w:before="240" w:beforeAutospacing="off" w:after="240" w:afterAutospacing="off"/>
        <w:rPr>
          <w:rFonts w:ascii="Calibri" w:hAnsi="Calibri" w:eastAsia="Calibri" w:cs="Calibri"/>
          <w:noProof w:val="0"/>
          <w:sz w:val="32"/>
          <w:szCs w:val="32"/>
          <w:lang w:val="en-GB"/>
        </w:rPr>
      </w:pPr>
      <w:r w:rsidRPr="2513F6CC" w:rsidR="4A1A4BFF">
        <w:rPr>
          <w:rFonts w:ascii="Calibri" w:hAnsi="Calibri" w:eastAsia="Calibri" w:cs="Calibri"/>
          <w:noProof w:val="0"/>
          <w:sz w:val="32"/>
          <w:szCs w:val="32"/>
          <w:lang w:val="en-GB"/>
        </w:rPr>
        <w:t xml:space="preserve">Tesco’s situation also shows how the lack of police support has made the problem worse. In many cases, even when there’s clear CCTV footage of the crime, the police </w:t>
      </w:r>
      <w:r w:rsidRPr="2513F6CC" w:rsidR="4A1A4BFF">
        <w:rPr>
          <w:rFonts w:ascii="Calibri" w:hAnsi="Calibri" w:eastAsia="Calibri" w:cs="Calibri"/>
          <w:noProof w:val="0"/>
          <w:sz w:val="32"/>
          <w:szCs w:val="32"/>
          <w:lang w:val="en-GB"/>
        </w:rPr>
        <w:t>don’t</w:t>
      </w:r>
      <w:r w:rsidRPr="2513F6CC" w:rsidR="4A1A4BFF">
        <w:rPr>
          <w:rFonts w:ascii="Calibri" w:hAnsi="Calibri" w:eastAsia="Calibri" w:cs="Calibri"/>
          <w:noProof w:val="0"/>
          <w:sz w:val="32"/>
          <w:szCs w:val="32"/>
          <w:lang w:val="en-GB"/>
        </w:rPr>
        <w:t xml:space="preserve"> turn up (Retail Gazette, 2023). This makes shoplifters feel like they can get away with it, and it puts staff and customers at risk. Because of this, Tesco has had to spend more money on things like extra security guards, locked shelves for high-theft items, and smart cameras that use AI to spot suspicious behaviour.</w:t>
      </w:r>
    </w:p>
    <w:p xmlns:wp14="http://schemas.microsoft.com/office/word/2010/wordml" w:rsidP="2513F6CC" wp14:paraId="53D1E991" wp14:textId="06017F29">
      <w:pPr>
        <w:spacing w:before="240" w:beforeAutospacing="off" w:after="240" w:afterAutospacing="off"/>
        <w:rPr>
          <w:rFonts w:ascii="Calibri" w:hAnsi="Calibri" w:eastAsia="Calibri" w:cs="Calibri"/>
          <w:noProof w:val="0"/>
          <w:sz w:val="32"/>
          <w:szCs w:val="32"/>
          <w:lang w:val="en-GB"/>
        </w:rPr>
      </w:pPr>
      <w:r w:rsidRPr="2513F6CC" w:rsidR="4A1A4BFF">
        <w:rPr>
          <w:rFonts w:ascii="Calibri" w:hAnsi="Calibri" w:eastAsia="Calibri" w:cs="Calibri"/>
          <w:noProof w:val="0"/>
          <w:sz w:val="32"/>
          <w:szCs w:val="32"/>
          <w:lang w:val="en-GB"/>
        </w:rPr>
        <w:t xml:space="preserve">Another issue Tesco faces is </w:t>
      </w:r>
      <w:r w:rsidRPr="2513F6CC" w:rsidR="4A1A4BFF">
        <w:rPr>
          <w:rFonts w:ascii="Calibri" w:hAnsi="Calibri" w:eastAsia="Calibri" w:cs="Calibri"/>
          <w:b w:val="1"/>
          <w:bCs w:val="1"/>
          <w:noProof w:val="0"/>
          <w:sz w:val="32"/>
          <w:szCs w:val="32"/>
          <w:lang w:val="en-GB"/>
        </w:rPr>
        <w:t>organised retail crime</w:t>
      </w:r>
      <w:r w:rsidRPr="2513F6CC" w:rsidR="4A1A4BFF">
        <w:rPr>
          <w:rFonts w:ascii="Calibri" w:hAnsi="Calibri" w:eastAsia="Calibri" w:cs="Calibri"/>
          <w:noProof w:val="0"/>
          <w:sz w:val="32"/>
          <w:szCs w:val="32"/>
          <w:lang w:val="en-GB"/>
        </w:rPr>
        <w:t xml:space="preserve">, where groups of people steal expensive products in </w:t>
      </w:r>
      <w:r w:rsidRPr="2513F6CC" w:rsidR="4A1A4BFF">
        <w:rPr>
          <w:rFonts w:ascii="Calibri" w:hAnsi="Calibri" w:eastAsia="Calibri" w:cs="Calibri"/>
          <w:noProof w:val="0"/>
          <w:sz w:val="32"/>
          <w:szCs w:val="32"/>
          <w:lang w:val="en-GB"/>
        </w:rPr>
        <w:t>large amounts</w:t>
      </w:r>
      <w:r w:rsidRPr="2513F6CC" w:rsidR="4A1A4BFF">
        <w:rPr>
          <w:rFonts w:ascii="Calibri" w:hAnsi="Calibri" w:eastAsia="Calibri" w:cs="Calibri"/>
          <w:noProof w:val="0"/>
          <w:sz w:val="32"/>
          <w:szCs w:val="32"/>
          <w:lang w:val="en-GB"/>
        </w:rPr>
        <w:t xml:space="preserve"> and sell them on places like social media. This kind of crime has been growing, especially in city centre stores where foot traffic is high (British Retail Consortium, 2023). Tesco has responded by working more closely with local police and trying new security strategies to reduce these kinds of thefts.</w:t>
      </w:r>
    </w:p>
    <w:p xmlns:wp14="http://schemas.microsoft.com/office/word/2010/wordml" w:rsidP="2513F6CC" wp14:paraId="3C20B862" wp14:textId="12926130">
      <w:pPr>
        <w:spacing w:before="240" w:beforeAutospacing="off" w:after="240" w:afterAutospacing="off"/>
        <w:rPr>
          <w:rFonts w:ascii="Calibri" w:hAnsi="Calibri" w:eastAsia="Calibri" w:cs="Calibri"/>
          <w:noProof w:val="0"/>
          <w:sz w:val="32"/>
          <w:szCs w:val="32"/>
          <w:lang w:val="en-GB"/>
        </w:rPr>
      </w:pPr>
      <w:r w:rsidRPr="2513F6CC" w:rsidR="4A1A4BFF">
        <w:rPr>
          <w:rFonts w:ascii="Calibri" w:hAnsi="Calibri" w:eastAsia="Calibri" w:cs="Calibri"/>
          <w:noProof w:val="0"/>
          <w:sz w:val="32"/>
          <w:szCs w:val="32"/>
          <w:lang w:val="en-GB"/>
        </w:rPr>
        <w:t xml:space="preserve">Even the layout of Tesco’s stores can sometimes make it easier for theft to happen. Self-checkout machines, wide aisles, and fewer staff on the shop floor—often due to cost-cutting—can make it harder to watch </w:t>
      </w:r>
      <w:r w:rsidRPr="2513F6CC" w:rsidR="4A1A4BFF">
        <w:rPr>
          <w:rFonts w:ascii="Calibri" w:hAnsi="Calibri" w:eastAsia="Calibri" w:cs="Calibri"/>
          <w:noProof w:val="0"/>
          <w:sz w:val="32"/>
          <w:szCs w:val="32"/>
          <w:lang w:val="en-GB"/>
        </w:rPr>
        <w:t>what’s</w:t>
      </w:r>
      <w:r w:rsidRPr="2513F6CC" w:rsidR="4A1A4BFF">
        <w:rPr>
          <w:rFonts w:ascii="Calibri" w:hAnsi="Calibri" w:eastAsia="Calibri" w:cs="Calibri"/>
          <w:noProof w:val="0"/>
          <w:sz w:val="32"/>
          <w:szCs w:val="32"/>
          <w:lang w:val="en-GB"/>
        </w:rPr>
        <w:t xml:space="preserve"> going on. While these changes help reduce costs and speed up shopping, they also create gaps in security (Centre for Crime and Justice Studies, 2022).</w:t>
      </w:r>
    </w:p>
    <w:p xmlns:wp14="http://schemas.microsoft.com/office/word/2010/wordml" w:rsidP="2513F6CC" wp14:paraId="1BDDBBFC" wp14:textId="0834E90D">
      <w:pPr>
        <w:spacing w:before="240" w:beforeAutospacing="off" w:after="240" w:afterAutospacing="off"/>
        <w:rPr>
          <w:rFonts w:ascii="Calibri" w:hAnsi="Calibri" w:eastAsia="Calibri" w:cs="Calibri"/>
          <w:noProof w:val="0"/>
          <w:sz w:val="32"/>
          <w:szCs w:val="32"/>
          <w:lang w:val="en-GB"/>
        </w:rPr>
      </w:pPr>
      <w:r w:rsidRPr="2513F6CC" w:rsidR="4A1A4BFF">
        <w:rPr>
          <w:rFonts w:ascii="Calibri" w:hAnsi="Calibri" w:eastAsia="Calibri" w:cs="Calibri"/>
          <w:noProof w:val="0"/>
          <w:sz w:val="32"/>
          <w:szCs w:val="32"/>
          <w:lang w:val="en-GB"/>
        </w:rPr>
        <w:t xml:space="preserve">In the end, Tesco’s case shows that shoplifting is more than just a problem for the police to solve. </w:t>
      </w:r>
      <w:r w:rsidRPr="2513F6CC" w:rsidR="4A1A4BFF">
        <w:rPr>
          <w:rFonts w:ascii="Calibri" w:hAnsi="Calibri" w:eastAsia="Calibri" w:cs="Calibri"/>
          <w:noProof w:val="0"/>
          <w:sz w:val="32"/>
          <w:szCs w:val="32"/>
          <w:lang w:val="en-GB"/>
        </w:rPr>
        <w:t>It’s</w:t>
      </w:r>
      <w:r w:rsidRPr="2513F6CC" w:rsidR="4A1A4BFF">
        <w:rPr>
          <w:rFonts w:ascii="Calibri" w:hAnsi="Calibri" w:eastAsia="Calibri" w:cs="Calibri"/>
          <w:noProof w:val="0"/>
          <w:sz w:val="32"/>
          <w:szCs w:val="32"/>
          <w:lang w:val="en-GB"/>
        </w:rPr>
        <w:t xml:space="preserve"> connected to bigger issues like poverty, rising living costs, weak enforcement, and changes in how stores are run. Fixing it will take more than just hiring more security guards. It will require teamwork between retailers, the police, the government, and local communities. It also means understanding that some people shoplift out of desperation, not because </w:t>
      </w:r>
      <w:r w:rsidRPr="2513F6CC" w:rsidR="4A1A4BFF">
        <w:rPr>
          <w:rFonts w:ascii="Calibri" w:hAnsi="Calibri" w:eastAsia="Calibri" w:cs="Calibri"/>
          <w:noProof w:val="0"/>
          <w:sz w:val="32"/>
          <w:szCs w:val="32"/>
          <w:lang w:val="en-GB"/>
        </w:rPr>
        <w:t>they’re</w:t>
      </w:r>
      <w:r w:rsidRPr="2513F6CC" w:rsidR="4A1A4BFF">
        <w:rPr>
          <w:rFonts w:ascii="Calibri" w:hAnsi="Calibri" w:eastAsia="Calibri" w:cs="Calibri"/>
          <w:noProof w:val="0"/>
          <w:sz w:val="32"/>
          <w:szCs w:val="32"/>
          <w:lang w:val="en-GB"/>
        </w:rPr>
        <w:t xml:space="preserve"> simply trying to get away with something.</w:t>
      </w:r>
    </w:p>
    <w:p xmlns:wp14="http://schemas.microsoft.com/office/word/2010/wordml" w:rsidP="2513F6CC" wp14:paraId="1F0C4E59" wp14:textId="5374CC57">
      <w:pPr>
        <w:pStyle w:val="Heading3"/>
        <w:spacing w:before="281" w:beforeAutospacing="off" w:after="281" w:afterAutospacing="off"/>
        <w:rPr>
          <w:rFonts w:ascii="Calibri" w:hAnsi="Calibri" w:eastAsia="Calibri" w:cs="Calibri"/>
          <w:b w:val="1"/>
          <w:bCs w:val="1"/>
          <w:noProof w:val="0"/>
          <w:sz w:val="28"/>
          <w:szCs w:val="28"/>
          <w:u w:val="single"/>
          <w:lang w:val="en-GB"/>
        </w:rPr>
      </w:pPr>
      <w:bookmarkStart w:name="_Toc1065070010" w:id="440533200"/>
      <w:r w:rsidRPr="2513F6CC" w:rsidR="1EFCAABC">
        <w:rPr>
          <w:rFonts w:ascii="Calibri" w:hAnsi="Calibri" w:eastAsia="Calibri" w:cs="Calibri"/>
          <w:b w:val="1"/>
          <w:bCs w:val="1"/>
          <w:noProof w:val="0"/>
          <w:sz w:val="28"/>
          <w:szCs w:val="28"/>
          <w:u w:val="single"/>
          <w:lang w:val="en-GB"/>
        </w:rPr>
        <w:t>3. Conclusion</w:t>
      </w:r>
      <w:bookmarkEnd w:id="440533200"/>
      <w:r w:rsidRPr="2513F6CC" w:rsidR="1EFCAABC">
        <w:rPr>
          <w:rFonts w:ascii="Calibri" w:hAnsi="Calibri" w:eastAsia="Calibri" w:cs="Calibri"/>
          <w:b w:val="1"/>
          <w:bCs w:val="1"/>
          <w:noProof w:val="0"/>
          <w:sz w:val="28"/>
          <w:szCs w:val="28"/>
          <w:u w:val="single"/>
          <w:lang w:val="en-GB"/>
        </w:rPr>
        <w:t xml:space="preserve"> </w:t>
      </w:r>
    </w:p>
    <w:p xmlns:wp14="http://schemas.microsoft.com/office/word/2010/wordml" w:rsidP="2513F6CC" wp14:paraId="34BA9D0C" wp14:textId="3B16AF32">
      <w:pPr>
        <w:spacing w:before="240" w:beforeAutospacing="off" w:after="240" w:afterAutospacing="off"/>
        <w:rPr>
          <w:rFonts w:ascii="Calibri" w:hAnsi="Calibri" w:eastAsia="Calibri" w:cs="Calibri"/>
          <w:noProof w:val="0"/>
          <w:sz w:val="32"/>
          <w:szCs w:val="32"/>
          <w:lang w:val="en-GB"/>
        </w:rPr>
      </w:pPr>
      <w:r w:rsidRPr="2513F6CC" w:rsidR="1EFCAABC">
        <w:rPr>
          <w:rFonts w:ascii="Calibri" w:hAnsi="Calibri" w:eastAsia="Calibri" w:cs="Calibri"/>
          <w:noProof w:val="0"/>
          <w:sz w:val="32"/>
          <w:szCs w:val="32"/>
          <w:lang w:val="en-GB"/>
        </w:rPr>
        <w:t xml:space="preserve">In summary, </w:t>
      </w:r>
      <w:r w:rsidRPr="2513F6CC" w:rsidR="1EFCAABC">
        <w:rPr>
          <w:rFonts w:ascii="Calibri" w:hAnsi="Calibri" w:eastAsia="Calibri" w:cs="Calibri"/>
          <w:noProof w:val="0"/>
          <w:sz w:val="32"/>
          <w:szCs w:val="32"/>
          <w:lang w:val="en-GB"/>
        </w:rPr>
        <w:t>High Street</w:t>
      </w:r>
      <w:r w:rsidRPr="2513F6CC" w:rsidR="1EFCAABC">
        <w:rPr>
          <w:rFonts w:ascii="Calibri" w:hAnsi="Calibri" w:eastAsia="Calibri" w:cs="Calibri"/>
          <w:noProof w:val="0"/>
          <w:sz w:val="32"/>
          <w:szCs w:val="32"/>
          <w:lang w:val="en-GB"/>
        </w:rPr>
        <w:t xml:space="preserve"> retailers in the UK are facing a mix of difficult challenges. The rising cost of living, weak police response to crime, and changes in the way people shop have all made it harder for shops to survive. Shoplifting has become </w:t>
      </w:r>
      <w:r w:rsidRPr="2513F6CC" w:rsidR="1EFCAABC">
        <w:rPr>
          <w:rFonts w:ascii="Calibri" w:hAnsi="Calibri" w:eastAsia="Calibri" w:cs="Calibri"/>
          <w:noProof w:val="0"/>
          <w:sz w:val="32"/>
          <w:szCs w:val="32"/>
          <w:lang w:val="en-GB"/>
        </w:rPr>
        <w:t>a serious issue</w:t>
      </w:r>
      <w:r w:rsidRPr="2513F6CC" w:rsidR="1EFCAABC">
        <w:rPr>
          <w:rFonts w:ascii="Calibri" w:hAnsi="Calibri" w:eastAsia="Calibri" w:cs="Calibri"/>
          <w:noProof w:val="0"/>
          <w:sz w:val="32"/>
          <w:szCs w:val="32"/>
          <w:lang w:val="en-GB"/>
        </w:rPr>
        <w:t xml:space="preserve">, especially for large retailers like Tesco, who have seen </w:t>
      </w:r>
      <w:r w:rsidRPr="2513F6CC" w:rsidR="1EFCAABC">
        <w:rPr>
          <w:rFonts w:ascii="Calibri" w:hAnsi="Calibri" w:eastAsia="Calibri" w:cs="Calibri"/>
          <w:noProof w:val="0"/>
          <w:sz w:val="32"/>
          <w:szCs w:val="32"/>
          <w:lang w:val="en-GB"/>
        </w:rPr>
        <w:t>a big increase</w:t>
      </w:r>
      <w:r w:rsidRPr="2513F6CC" w:rsidR="1EFCAABC">
        <w:rPr>
          <w:rFonts w:ascii="Calibri" w:hAnsi="Calibri" w:eastAsia="Calibri" w:cs="Calibri"/>
          <w:noProof w:val="0"/>
          <w:sz w:val="32"/>
          <w:szCs w:val="32"/>
          <w:lang w:val="en-GB"/>
        </w:rPr>
        <w:t xml:space="preserve"> in theft of basic items. This is not just a crime problem—</w:t>
      </w:r>
      <w:r w:rsidRPr="2513F6CC" w:rsidR="1EFCAABC">
        <w:rPr>
          <w:rFonts w:ascii="Calibri" w:hAnsi="Calibri" w:eastAsia="Calibri" w:cs="Calibri"/>
          <w:noProof w:val="0"/>
          <w:sz w:val="32"/>
          <w:szCs w:val="32"/>
          <w:lang w:val="en-GB"/>
        </w:rPr>
        <w:t>it’s</w:t>
      </w:r>
      <w:r w:rsidRPr="2513F6CC" w:rsidR="1EFCAABC">
        <w:rPr>
          <w:rFonts w:ascii="Calibri" w:hAnsi="Calibri" w:eastAsia="Calibri" w:cs="Calibri"/>
          <w:noProof w:val="0"/>
          <w:sz w:val="32"/>
          <w:szCs w:val="32"/>
          <w:lang w:val="en-GB"/>
        </w:rPr>
        <w:t xml:space="preserve"> also linked to bigger issues like poverty, social inequality, and a lack of support from public services.</w:t>
      </w:r>
    </w:p>
    <w:p xmlns:wp14="http://schemas.microsoft.com/office/word/2010/wordml" w:rsidP="2513F6CC" wp14:paraId="0D320731" wp14:textId="568CF33E">
      <w:pPr>
        <w:spacing w:before="240" w:beforeAutospacing="off" w:after="240" w:afterAutospacing="off"/>
        <w:rPr>
          <w:rFonts w:ascii="Calibri" w:hAnsi="Calibri" w:eastAsia="Calibri" w:cs="Calibri"/>
          <w:noProof w:val="0"/>
          <w:sz w:val="32"/>
          <w:szCs w:val="32"/>
          <w:lang w:val="en-GB"/>
        </w:rPr>
      </w:pPr>
      <w:r w:rsidRPr="2513F6CC" w:rsidR="1EFCAABC">
        <w:rPr>
          <w:rFonts w:ascii="Calibri" w:hAnsi="Calibri" w:eastAsia="Calibri" w:cs="Calibri"/>
          <w:noProof w:val="0"/>
          <w:sz w:val="32"/>
          <w:szCs w:val="32"/>
          <w:lang w:val="en-GB"/>
        </w:rPr>
        <w:t>At the same time, there are some opportunities. Many retailers are starting to use technology and new ways of selling (like click-and-collect) to stay competitive. But they also need help from the government and local communities to deal with problems like theft and falling customer numbers. Without that support, many High Street shops may continue to struggle or even shut down.</w:t>
      </w:r>
    </w:p>
    <w:p xmlns:wp14="http://schemas.microsoft.com/office/word/2010/wordml" w:rsidP="2513F6CC" wp14:paraId="2F4C4684" wp14:textId="0A99BFFF">
      <w:pPr>
        <w:pStyle w:val="Heading3"/>
        <w:spacing w:before="281" w:beforeAutospacing="off" w:after="281" w:afterAutospacing="off"/>
        <w:rPr>
          <w:rFonts w:ascii="Calibri" w:hAnsi="Calibri" w:eastAsia="Calibri" w:cs="Calibri"/>
          <w:b w:val="1"/>
          <w:bCs w:val="1"/>
          <w:noProof w:val="0"/>
          <w:sz w:val="28"/>
          <w:szCs w:val="28"/>
          <w:u w:val="single"/>
          <w:lang w:val="en-GB"/>
        </w:rPr>
      </w:pPr>
      <w:bookmarkStart w:name="_Toc530265974" w:id="1969480161"/>
      <w:r w:rsidRPr="2513F6CC" w:rsidR="1EFCAABC">
        <w:rPr>
          <w:rFonts w:ascii="Calibri" w:hAnsi="Calibri" w:eastAsia="Calibri" w:cs="Calibri"/>
          <w:b w:val="1"/>
          <w:bCs w:val="1"/>
          <w:noProof w:val="0"/>
          <w:sz w:val="28"/>
          <w:szCs w:val="28"/>
          <w:u w:val="single"/>
          <w:lang w:val="en-GB"/>
        </w:rPr>
        <w:t>4. Recommendations</w:t>
      </w:r>
      <w:bookmarkEnd w:id="1969480161"/>
      <w:r w:rsidRPr="2513F6CC" w:rsidR="1EFCAABC">
        <w:rPr>
          <w:rFonts w:ascii="Calibri" w:hAnsi="Calibri" w:eastAsia="Calibri" w:cs="Calibri"/>
          <w:b w:val="1"/>
          <w:bCs w:val="1"/>
          <w:noProof w:val="0"/>
          <w:sz w:val="28"/>
          <w:szCs w:val="28"/>
          <w:u w:val="single"/>
          <w:lang w:val="en-GB"/>
        </w:rPr>
        <w:t xml:space="preserve"> </w:t>
      </w:r>
    </w:p>
    <w:p xmlns:wp14="http://schemas.microsoft.com/office/word/2010/wordml" w:rsidP="2513F6CC" wp14:paraId="77D99D83" wp14:textId="528581CF">
      <w:pPr>
        <w:spacing w:before="240" w:beforeAutospacing="off" w:after="240" w:afterAutospacing="off"/>
        <w:rPr>
          <w:rFonts w:ascii="Calibri" w:hAnsi="Calibri" w:eastAsia="Calibri" w:cs="Calibri"/>
          <w:noProof w:val="0"/>
          <w:sz w:val="32"/>
          <w:szCs w:val="32"/>
          <w:lang w:val="en-GB"/>
        </w:rPr>
      </w:pPr>
      <w:r w:rsidRPr="2513F6CC" w:rsidR="1EFCAABC">
        <w:rPr>
          <w:rFonts w:ascii="Calibri" w:hAnsi="Calibri" w:eastAsia="Calibri" w:cs="Calibri"/>
          <w:b w:val="1"/>
          <w:bCs w:val="1"/>
          <w:noProof w:val="0"/>
          <w:sz w:val="32"/>
          <w:szCs w:val="32"/>
          <w:lang w:val="en-GB"/>
        </w:rPr>
        <w:t>1. Work More Closely with Local Communities and Police</w:t>
      </w:r>
      <w:r>
        <w:br/>
      </w:r>
      <w:r w:rsidRPr="2513F6CC" w:rsidR="1EFCAABC">
        <w:rPr>
          <w:rFonts w:ascii="Calibri" w:hAnsi="Calibri" w:eastAsia="Calibri" w:cs="Calibri"/>
          <w:noProof w:val="0"/>
          <w:sz w:val="32"/>
          <w:szCs w:val="32"/>
          <w:lang w:val="en-GB"/>
        </w:rPr>
        <w:t xml:space="preserve"> Retailers should build stronger relationships with local police, councils, and community groups. This could include sharing CCTV footage faster, reporting repeat offenders, or joining local crime prevention partnerships. More cooperation could help reduce shoplifting and improve safety in stores.</w:t>
      </w:r>
    </w:p>
    <w:p xmlns:wp14="http://schemas.microsoft.com/office/word/2010/wordml" w:rsidP="2513F6CC" wp14:paraId="7ED59F0A" wp14:textId="080B15BA">
      <w:pPr>
        <w:spacing w:before="240" w:beforeAutospacing="off" w:after="240" w:afterAutospacing="off"/>
        <w:rPr>
          <w:rFonts w:ascii="Calibri" w:hAnsi="Calibri" w:eastAsia="Calibri" w:cs="Calibri"/>
          <w:noProof w:val="0"/>
          <w:sz w:val="32"/>
          <w:szCs w:val="32"/>
          <w:lang w:val="en-GB"/>
        </w:rPr>
      </w:pPr>
      <w:r w:rsidRPr="2513F6CC" w:rsidR="1EFCAABC">
        <w:rPr>
          <w:rFonts w:ascii="Calibri" w:hAnsi="Calibri" w:eastAsia="Calibri" w:cs="Calibri"/>
          <w:b w:val="1"/>
          <w:bCs w:val="1"/>
          <w:noProof w:val="0"/>
          <w:sz w:val="32"/>
          <w:szCs w:val="32"/>
          <w:lang w:val="en-GB"/>
        </w:rPr>
        <w:t>2. Balance Technology with Staff Presence</w:t>
      </w:r>
      <w:r>
        <w:br/>
      </w:r>
      <w:r w:rsidRPr="2513F6CC" w:rsidR="1EFCAABC">
        <w:rPr>
          <w:rFonts w:ascii="Calibri" w:hAnsi="Calibri" w:eastAsia="Calibri" w:cs="Calibri"/>
          <w:noProof w:val="0"/>
          <w:sz w:val="32"/>
          <w:szCs w:val="32"/>
          <w:lang w:val="en-GB"/>
        </w:rPr>
        <w:t xml:space="preserve"> While self-checkouts and other tech can save time and money, retailers should also make sure there are enough staff around the store. Having visible staff on the shop floor can stop some thefts before they happen and improve customer service at the same time. This balance could help protect both the business and its customers.</w:t>
      </w:r>
    </w:p>
    <w:p xmlns:wp14="http://schemas.microsoft.com/office/word/2010/wordml" w:rsidP="2513F6CC" wp14:paraId="04469A33" wp14:textId="0A56EE1C">
      <w:pPr>
        <w:pStyle w:val="Heading2"/>
        <w:rPr>
          <w:noProof w:val="0"/>
          <w:u w:val="single"/>
          <w:lang w:val="en-GB"/>
        </w:rPr>
      </w:pPr>
      <w:bookmarkStart w:name="_Toc944373413" w:id="1538799661"/>
      <w:r w:rsidRPr="2513F6CC" w:rsidR="320711FF">
        <w:rPr>
          <w:noProof w:val="0"/>
          <w:u w:val="single"/>
          <w:lang w:val="en-GB"/>
        </w:rPr>
        <w:t>5. References</w:t>
      </w:r>
      <w:bookmarkEnd w:id="1538799661"/>
    </w:p>
    <w:p xmlns:wp14="http://schemas.microsoft.com/office/word/2010/wordml" w:rsidP="2513F6CC" wp14:paraId="78C1E4DA" wp14:textId="19CE98F1">
      <w:pPr>
        <w:pStyle w:val="Normal"/>
        <w:rPr>
          <w:noProof w:val="0"/>
          <w:lang w:val="en-GB"/>
        </w:rPr>
      </w:pPr>
    </w:p>
    <w:p xmlns:wp14="http://schemas.microsoft.com/office/word/2010/wordml" w:rsidP="2513F6CC" wp14:paraId="17D1F9BA" wp14:textId="2B9F3526">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BBC News. (2023) </w:t>
      </w:r>
      <w:r w:rsidRPr="2513F6CC" w:rsidR="7E80AC13">
        <w:rPr>
          <w:rFonts w:ascii="Calibri" w:hAnsi="Calibri" w:eastAsia="Calibri" w:cs="Calibri"/>
          <w:i w:val="0"/>
          <w:iCs w:val="0"/>
          <w:noProof w:val="0"/>
          <w:sz w:val="32"/>
          <w:szCs w:val="32"/>
          <w:lang w:val="en-GB"/>
        </w:rPr>
        <w:t>Brexit’s impact on retail supply chains</w:t>
      </w:r>
      <w:r w:rsidRPr="2513F6CC" w:rsidR="7E80AC13">
        <w:rPr>
          <w:rFonts w:ascii="Calibri" w:hAnsi="Calibri" w:eastAsia="Calibri" w:cs="Calibri"/>
          <w:i w:val="0"/>
          <w:iCs w:val="0"/>
          <w:noProof w:val="0"/>
          <w:sz w:val="32"/>
          <w:szCs w:val="32"/>
          <w:lang w:val="en-GB"/>
        </w:rPr>
        <w:t xml:space="preserve">. Available at: </w:t>
      </w:r>
      <w:hyperlink r:id="R619f563ce6904da0">
        <w:r w:rsidRPr="2513F6CC" w:rsidR="7E80AC13">
          <w:rPr>
            <w:rStyle w:val="Hyperlink"/>
            <w:rFonts w:ascii="Calibri" w:hAnsi="Calibri" w:eastAsia="Calibri" w:cs="Calibri"/>
            <w:i w:val="0"/>
            <w:iCs w:val="0"/>
            <w:noProof w:val="0"/>
            <w:sz w:val="32"/>
            <w:szCs w:val="32"/>
            <w:lang w:val="en-GB"/>
          </w:rPr>
          <w:t>https://www.bbc.com/news/business</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56AD6A60" wp14:textId="65613543">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British Retail Consortium. (2023) </w:t>
      </w:r>
      <w:r w:rsidRPr="2513F6CC" w:rsidR="7E80AC13">
        <w:rPr>
          <w:rFonts w:ascii="Calibri" w:hAnsi="Calibri" w:eastAsia="Calibri" w:cs="Calibri"/>
          <w:i w:val="0"/>
          <w:iCs w:val="0"/>
          <w:noProof w:val="0"/>
          <w:sz w:val="32"/>
          <w:szCs w:val="32"/>
          <w:lang w:val="en-GB"/>
        </w:rPr>
        <w:t>Retail crime report 2023</w:t>
      </w:r>
      <w:r w:rsidRPr="2513F6CC" w:rsidR="7E80AC13">
        <w:rPr>
          <w:rFonts w:ascii="Calibri" w:hAnsi="Calibri" w:eastAsia="Calibri" w:cs="Calibri"/>
          <w:i w:val="0"/>
          <w:iCs w:val="0"/>
          <w:noProof w:val="0"/>
          <w:sz w:val="32"/>
          <w:szCs w:val="32"/>
          <w:lang w:val="en-GB"/>
        </w:rPr>
        <w:t>. London: British Retail Consortium.</w:t>
      </w:r>
    </w:p>
    <w:p xmlns:wp14="http://schemas.microsoft.com/office/word/2010/wordml" w:rsidP="2513F6CC" wp14:paraId="2A78CD80" wp14:textId="4A80DDB2">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Centre for Crime and Justice Studies. (2022) </w:t>
      </w:r>
      <w:r w:rsidRPr="2513F6CC" w:rsidR="7E80AC13">
        <w:rPr>
          <w:rFonts w:ascii="Calibri" w:hAnsi="Calibri" w:eastAsia="Calibri" w:cs="Calibri"/>
          <w:i w:val="0"/>
          <w:iCs w:val="0"/>
          <w:noProof w:val="0"/>
          <w:sz w:val="32"/>
          <w:szCs w:val="32"/>
          <w:lang w:val="en-GB"/>
        </w:rPr>
        <w:t>Retail crime and the modern store</w:t>
      </w:r>
      <w:r w:rsidRPr="2513F6CC" w:rsidR="7E80AC13">
        <w:rPr>
          <w:rFonts w:ascii="Calibri" w:hAnsi="Calibri" w:eastAsia="Calibri" w:cs="Calibri"/>
          <w:i w:val="0"/>
          <w:iCs w:val="0"/>
          <w:noProof w:val="0"/>
          <w:sz w:val="32"/>
          <w:szCs w:val="32"/>
          <w:lang w:val="en-GB"/>
        </w:rPr>
        <w:t xml:space="preserve">. Available at: </w:t>
      </w:r>
      <w:hyperlink r:id="R16e81e707959441b">
        <w:r w:rsidRPr="2513F6CC" w:rsidR="7E80AC13">
          <w:rPr>
            <w:rStyle w:val="Hyperlink"/>
            <w:rFonts w:ascii="Calibri" w:hAnsi="Calibri" w:eastAsia="Calibri" w:cs="Calibri"/>
            <w:i w:val="0"/>
            <w:iCs w:val="0"/>
            <w:noProof w:val="0"/>
            <w:sz w:val="32"/>
            <w:szCs w:val="32"/>
            <w:lang w:val="en-GB"/>
          </w:rPr>
          <w:t>https://www.crimeandjustice.org.uk</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302CFD0A" wp14:textId="556F7915">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Financial Times. (2023) </w:t>
      </w:r>
      <w:r w:rsidRPr="2513F6CC" w:rsidR="7E80AC13">
        <w:rPr>
          <w:rFonts w:ascii="Calibri" w:hAnsi="Calibri" w:eastAsia="Calibri" w:cs="Calibri"/>
          <w:i w:val="0"/>
          <w:iCs w:val="0"/>
          <w:noProof w:val="0"/>
          <w:sz w:val="32"/>
          <w:szCs w:val="32"/>
          <w:lang w:val="en-GB"/>
        </w:rPr>
        <w:t>UK retailers face rising costs and falling demand</w:t>
      </w:r>
      <w:r w:rsidRPr="2513F6CC" w:rsidR="7E80AC13">
        <w:rPr>
          <w:rFonts w:ascii="Calibri" w:hAnsi="Calibri" w:eastAsia="Calibri" w:cs="Calibri"/>
          <w:i w:val="0"/>
          <w:iCs w:val="0"/>
          <w:noProof w:val="0"/>
          <w:sz w:val="32"/>
          <w:szCs w:val="32"/>
          <w:lang w:val="en-GB"/>
        </w:rPr>
        <w:t xml:space="preserve">. Available at: </w:t>
      </w:r>
      <w:hyperlink r:id="Rdb7a8928c15a4083">
        <w:r w:rsidRPr="2513F6CC" w:rsidR="7E80AC13">
          <w:rPr>
            <w:rStyle w:val="Hyperlink"/>
            <w:rFonts w:ascii="Calibri" w:hAnsi="Calibri" w:eastAsia="Calibri" w:cs="Calibri"/>
            <w:i w:val="0"/>
            <w:iCs w:val="0"/>
            <w:noProof w:val="0"/>
            <w:sz w:val="32"/>
            <w:szCs w:val="32"/>
            <w:lang w:val="en-GB"/>
          </w:rPr>
          <w:t>https://www.ft.com</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4911AA47" wp14:textId="724804AD">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ITV News. (2023) </w:t>
      </w:r>
      <w:r w:rsidRPr="2513F6CC" w:rsidR="7E80AC13">
        <w:rPr>
          <w:rFonts w:ascii="Calibri" w:hAnsi="Calibri" w:eastAsia="Calibri" w:cs="Calibri"/>
          <w:i w:val="0"/>
          <w:iCs w:val="0"/>
          <w:noProof w:val="0"/>
          <w:sz w:val="32"/>
          <w:szCs w:val="32"/>
          <w:lang w:val="en-GB"/>
        </w:rPr>
        <w:t>Shoplifting increases as cost-of-living bites</w:t>
      </w:r>
      <w:r w:rsidRPr="2513F6CC" w:rsidR="7E80AC13">
        <w:rPr>
          <w:rFonts w:ascii="Calibri" w:hAnsi="Calibri" w:eastAsia="Calibri" w:cs="Calibri"/>
          <w:i w:val="0"/>
          <w:iCs w:val="0"/>
          <w:noProof w:val="0"/>
          <w:sz w:val="32"/>
          <w:szCs w:val="32"/>
          <w:lang w:val="en-GB"/>
        </w:rPr>
        <w:t xml:space="preserve">. Available at: </w:t>
      </w:r>
      <w:hyperlink r:id="Rb9fcbff28da248eb">
        <w:r w:rsidRPr="2513F6CC" w:rsidR="7E80AC13">
          <w:rPr>
            <w:rStyle w:val="Hyperlink"/>
            <w:rFonts w:ascii="Calibri" w:hAnsi="Calibri" w:eastAsia="Calibri" w:cs="Calibri"/>
            <w:i w:val="0"/>
            <w:iCs w:val="0"/>
            <w:noProof w:val="0"/>
            <w:sz w:val="32"/>
            <w:szCs w:val="32"/>
            <w:lang w:val="en-GB"/>
          </w:rPr>
          <w:t>https://www.itv.com/news</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3A54839D" wp14:textId="05A84323">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Joseph Rowntree Foundation. (2023) </w:t>
      </w:r>
      <w:r w:rsidRPr="2513F6CC" w:rsidR="7E80AC13">
        <w:rPr>
          <w:rFonts w:ascii="Calibri" w:hAnsi="Calibri" w:eastAsia="Calibri" w:cs="Calibri"/>
          <w:i w:val="0"/>
          <w:iCs w:val="0"/>
          <w:noProof w:val="0"/>
          <w:sz w:val="32"/>
          <w:szCs w:val="32"/>
          <w:lang w:val="en-GB"/>
        </w:rPr>
        <w:t>UK Poverty Report 2023</w:t>
      </w:r>
      <w:r w:rsidRPr="2513F6CC" w:rsidR="7E80AC13">
        <w:rPr>
          <w:rFonts w:ascii="Calibri" w:hAnsi="Calibri" w:eastAsia="Calibri" w:cs="Calibri"/>
          <w:i w:val="0"/>
          <w:iCs w:val="0"/>
          <w:noProof w:val="0"/>
          <w:sz w:val="32"/>
          <w:szCs w:val="32"/>
          <w:lang w:val="en-GB"/>
        </w:rPr>
        <w:t xml:space="preserve">. Available at: </w:t>
      </w:r>
      <w:hyperlink r:id="R48e3c2c7d575409a">
        <w:r w:rsidRPr="2513F6CC" w:rsidR="7E80AC13">
          <w:rPr>
            <w:rStyle w:val="Hyperlink"/>
            <w:rFonts w:ascii="Calibri" w:hAnsi="Calibri" w:eastAsia="Calibri" w:cs="Calibri"/>
            <w:i w:val="0"/>
            <w:iCs w:val="0"/>
            <w:noProof w:val="0"/>
            <w:sz w:val="32"/>
            <w:szCs w:val="32"/>
            <w:lang w:val="en-GB"/>
          </w:rPr>
          <w:t>https://www.jrf.org.uk</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2A804D39" wp14:textId="7C2F079D">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Local Government Association. (2023) </w:t>
      </w:r>
      <w:r w:rsidRPr="2513F6CC" w:rsidR="7E80AC13">
        <w:rPr>
          <w:rFonts w:ascii="Calibri" w:hAnsi="Calibri" w:eastAsia="Calibri" w:cs="Calibri"/>
          <w:i w:val="0"/>
          <w:iCs w:val="0"/>
          <w:noProof w:val="0"/>
          <w:sz w:val="32"/>
          <w:szCs w:val="32"/>
          <w:lang w:val="en-GB"/>
        </w:rPr>
        <w:t>Working with communities to reduce crime</w:t>
      </w:r>
      <w:r w:rsidRPr="2513F6CC" w:rsidR="7E80AC13">
        <w:rPr>
          <w:rFonts w:ascii="Calibri" w:hAnsi="Calibri" w:eastAsia="Calibri" w:cs="Calibri"/>
          <w:i w:val="0"/>
          <w:iCs w:val="0"/>
          <w:noProof w:val="0"/>
          <w:sz w:val="32"/>
          <w:szCs w:val="32"/>
          <w:lang w:val="en-GB"/>
        </w:rPr>
        <w:t xml:space="preserve">. Available at: </w:t>
      </w:r>
      <w:hyperlink r:id="Rfce6d56cc94e43d5">
        <w:r w:rsidRPr="2513F6CC" w:rsidR="7E80AC13">
          <w:rPr>
            <w:rStyle w:val="Hyperlink"/>
            <w:rFonts w:ascii="Calibri" w:hAnsi="Calibri" w:eastAsia="Calibri" w:cs="Calibri"/>
            <w:i w:val="0"/>
            <w:iCs w:val="0"/>
            <w:noProof w:val="0"/>
            <w:sz w:val="32"/>
            <w:szCs w:val="32"/>
            <w:lang w:val="en-GB"/>
          </w:rPr>
          <w:t>https://www.local.gov.uk</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3874C14B" wp14:textId="66F52126">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Office for National Statistics (ONS). (2023) </w:t>
      </w:r>
      <w:r w:rsidRPr="2513F6CC" w:rsidR="7E80AC13">
        <w:rPr>
          <w:rFonts w:ascii="Calibri" w:hAnsi="Calibri" w:eastAsia="Calibri" w:cs="Calibri"/>
          <w:i w:val="0"/>
          <w:iCs w:val="0"/>
          <w:noProof w:val="0"/>
          <w:sz w:val="32"/>
          <w:szCs w:val="32"/>
          <w:lang w:val="en-GB"/>
        </w:rPr>
        <w:t>UK inflation and consumer prices, April 2023</w:t>
      </w:r>
      <w:r w:rsidRPr="2513F6CC" w:rsidR="7E80AC13">
        <w:rPr>
          <w:rFonts w:ascii="Calibri" w:hAnsi="Calibri" w:eastAsia="Calibri" w:cs="Calibri"/>
          <w:i w:val="0"/>
          <w:iCs w:val="0"/>
          <w:noProof w:val="0"/>
          <w:sz w:val="32"/>
          <w:szCs w:val="32"/>
          <w:lang w:val="en-GB"/>
        </w:rPr>
        <w:t xml:space="preserve">. Available at: </w:t>
      </w:r>
      <w:hyperlink r:id="Re40dedb5ee1b46c4">
        <w:r w:rsidRPr="2513F6CC" w:rsidR="7E80AC13">
          <w:rPr>
            <w:rStyle w:val="Hyperlink"/>
            <w:rFonts w:ascii="Calibri" w:hAnsi="Calibri" w:eastAsia="Calibri" w:cs="Calibri"/>
            <w:i w:val="0"/>
            <w:iCs w:val="0"/>
            <w:noProof w:val="0"/>
            <w:sz w:val="32"/>
            <w:szCs w:val="32"/>
            <w:lang w:val="en-GB"/>
          </w:rPr>
          <w:t>https://www.ons.gov.uk</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1D44E0E3" wp14:textId="69A24872">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Retail Gazette. (2023) </w:t>
      </w:r>
      <w:r w:rsidRPr="2513F6CC" w:rsidR="7E80AC13">
        <w:rPr>
          <w:rFonts w:ascii="Calibri" w:hAnsi="Calibri" w:eastAsia="Calibri" w:cs="Calibri"/>
          <w:i w:val="0"/>
          <w:iCs w:val="0"/>
          <w:noProof w:val="0"/>
          <w:sz w:val="32"/>
          <w:szCs w:val="32"/>
          <w:lang w:val="en-GB"/>
        </w:rPr>
        <w:t xml:space="preserve">Retailers say police </w:t>
      </w:r>
      <w:r w:rsidRPr="2513F6CC" w:rsidR="7E80AC13">
        <w:rPr>
          <w:rFonts w:ascii="Calibri" w:hAnsi="Calibri" w:eastAsia="Calibri" w:cs="Calibri"/>
          <w:i w:val="0"/>
          <w:iCs w:val="0"/>
          <w:noProof w:val="0"/>
          <w:sz w:val="32"/>
          <w:szCs w:val="32"/>
          <w:lang w:val="en-GB"/>
        </w:rPr>
        <w:t>failing to act</w:t>
      </w:r>
      <w:r w:rsidRPr="2513F6CC" w:rsidR="7E80AC13">
        <w:rPr>
          <w:rFonts w:ascii="Calibri" w:hAnsi="Calibri" w:eastAsia="Calibri" w:cs="Calibri"/>
          <w:i w:val="0"/>
          <w:iCs w:val="0"/>
          <w:noProof w:val="0"/>
          <w:sz w:val="32"/>
          <w:szCs w:val="32"/>
          <w:lang w:val="en-GB"/>
        </w:rPr>
        <w:t xml:space="preserve"> on rising theft</w:t>
      </w:r>
      <w:r w:rsidRPr="2513F6CC" w:rsidR="7E80AC13">
        <w:rPr>
          <w:rFonts w:ascii="Calibri" w:hAnsi="Calibri" w:eastAsia="Calibri" w:cs="Calibri"/>
          <w:i w:val="0"/>
          <w:iCs w:val="0"/>
          <w:noProof w:val="0"/>
          <w:sz w:val="32"/>
          <w:szCs w:val="32"/>
          <w:lang w:val="en-GB"/>
        </w:rPr>
        <w:t xml:space="preserve">. Available at: </w:t>
      </w:r>
      <w:hyperlink r:id="R66d27dc81c3c4c94">
        <w:r w:rsidRPr="2513F6CC" w:rsidR="7E80AC13">
          <w:rPr>
            <w:rStyle w:val="Hyperlink"/>
            <w:rFonts w:ascii="Calibri" w:hAnsi="Calibri" w:eastAsia="Calibri" w:cs="Calibri"/>
            <w:i w:val="0"/>
            <w:iCs w:val="0"/>
            <w:noProof w:val="0"/>
            <w:sz w:val="32"/>
            <w:szCs w:val="32"/>
            <w:lang w:val="en-GB"/>
          </w:rPr>
          <w:t>https://www.retailgazette.co.uk</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7A329A2A" wp14:textId="4A8D7187">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Retail Insight Network. (2023) </w:t>
      </w:r>
      <w:r w:rsidRPr="2513F6CC" w:rsidR="7E80AC13">
        <w:rPr>
          <w:rFonts w:ascii="Calibri" w:hAnsi="Calibri" w:eastAsia="Calibri" w:cs="Calibri"/>
          <w:i w:val="0"/>
          <w:iCs w:val="0"/>
          <w:noProof w:val="0"/>
          <w:sz w:val="32"/>
          <w:szCs w:val="32"/>
          <w:lang w:val="en-GB"/>
        </w:rPr>
        <w:t>How technology is reshaping the future of retail</w:t>
      </w:r>
      <w:r w:rsidRPr="2513F6CC" w:rsidR="7E80AC13">
        <w:rPr>
          <w:rFonts w:ascii="Calibri" w:hAnsi="Calibri" w:eastAsia="Calibri" w:cs="Calibri"/>
          <w:i w:val="0"/>
          <w:iCs w:val="0"/>
          <w:noProof w:val="0"/>
          <w:sz w:val="32"/>
          <w:szCs w:val="32"/>
          <w:lang w:val="en-GB"/>
        </w:rPr>
        <w:t xml:space="preserve">. Available at: </w:t>
      </w:r>
      <w:hyperlink r:id="R443cf35d06774a69">
        <w:r w:rsidRPr="2513F6CC" w:rsidR="7E80AC13">
          <w:rPr>
            <w:rStyle w:val="Hyperlink"/>
            <w:rFonts w:ascii="Calibri" w:hAnsi="Calibri" w:eastAsia="Calibri" w:cs="Calibri"/>
            <w:i w:val="0"/>
            <w:iCs w:val="0"/>
            <w:noProof w:val="0"/>
            <w:sz w:val="32"/>
            <w:szCs w:val="32"/>
            <w:lang w:val="en-GB"/>
          </w:rPr>
          <w:t>https://www.retail-insight-network.com</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512A30E4" wp14:textId="7944308B">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Retail Week. (2024) </w:t>
      </w:r>
      <w:r w:rsidRPr="2513F6CC" w:rsidR="7E80AC13">
        <w:rPr>
          <w:rFonts w:ascii="Calibri" w:hAnsi="Calibri" w:eastAsia="Calibri" w:cs="Calibri"/>
          <w:i w:val="0"/>
          <w:iCs w:val="0"/>
          <w:noProof w:val="0"/>
          <w:sz w:val="32"/>
          <w:szCs w:val="32"/>
          <w:lang w:val="en-GB"/>
        </w:rPr>
        <w:t>How retailers are using AI to fight shoplifting</w:t>
      </w:r>
      <w:r w:rsidRPr="2513F6CC" w:rsidR="7E80AC13">
        <w:rPr>
          <w:rFonts w:ascii="Calibri" w:hAnsi="Calibri" w:eastAsia="Calibri" w:cs="Calibri"/>
          <w:i w:val="0"/>
          <w:iCs w:val="0"/>
          <w:noProof w:val="0"/>
          <w:sz w:val="32"/>
          <w:szCs w:val="32"/>
          <w:lang w:val="en-GB"/>
        </w:rPr>
        <w:t xml:space="preserve">. Available at: </w:t>
      </w:r>
      <w:hyperlink r:id="R8c48fa1d7f69444b">
        <w:r w:rsidRPr="2513F6CC" w:rsidR="7E80AC13">
          <w:rPr>
            <w:rStyle w:val="Hyperlink"/>
            <w:rFonts w:ascii="Calibri" w:hAnsi="Calibri" w:eastAsia="Calibri" w:cs="Calibri"/>
            <w:i w:val="0"/>
            <w:iCs w:val="0"/>
            <w:noProof w:val="0"/>
            <w:sz w:val="32"/>
            <w:szCs w:val="32"/>
            <w:lang w:val="en-GB"/>
          </w:rPr>
          <w:t>https://www.retail-week.com</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4181DB5B" wp14:textId="45EA07CA">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Sky News. (2024) </w:t>
      </w:r>
      <w:r w:rsidRPr="2513F6CC" w:rsidR="7E80AC13">
        <w:rPr>
          <w:rFonts w:ascii="Calibri" w:hAnsi="Calibri" w:eastAsia="Calibri" w:cs="Calibri"/>
          <w:i w:val="0"/>
          <w:iCs w:val="0"/>
          <w:noProof w:val="0"/>
          <w:sz w:val="32"/>
          <w:szCs w:val="32"/>
          <w:lang w:val="en-GB"/>
        </w:rPr>
        <w:t>Food banks overwhelmed as demand grows</w:t>
      </w:r>
      <w:r w:rsidRPr="2513F6CC" w:rsidR="7E80AC13">
        <w:rPr>
          <w:rFonts w:ascii="Calibri" w:hAnsi="Calibri" w:eastAsia="Calibri" w:cs="Calibri"/>
          <w:i w:val="0"/>
          <w:iCs w:val="0"/>
          <w:noProof w:val="0"/>
          <w:sz w:val="32"/>
          <w:szCs w:val="32"/>
          <w:lang w:val="en-GB"/>
        </w:rPr>
        <w:t xml:space="preserve">. Available at: </w:t>
      </w:r>
      <w:hyperlink r:id="R9ac29141a4fe49f9">
        <w:r w:rsidRPr="2513F6CC" w:rsidR="7E80AC13">
          <w:rPr>
            <w:rStyle w:val="Hyperlink"/>
            <w:rFonts w:ascii="Calibri" w:hAnsi="Calibri" w:eastAsia="Calibri" w:cs="Calibri"/>
            <w:i w:val="0"/>
            <w:iCs w:val="0"/>
            <w:noProof w:val="0"/>
            <w:sz w:val="32"/>
            <w:szCs w:val="32"/>
            <w:lang w:val="en-GB"/>
          </w:rPr>
          <w:t>https://news.sky.com</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5A228A10" wp14:textId="73BA8F29">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Statista. (2024) </w:t>
      </w:r>
      <w:r w:rsidRPr="2513F6CC" w:rsidR="7E80AC13">
        <w:rPr>
          <w:rFonts w:ascii="Calibri" w:hAnsi="Calibri" w:eastAsia="Calibri" w:cs="Calibri"/>
          <w:i w:val="0"/>
          <w:iCs w:val="0"/>
          <w:noProof w:val="0"/>
          <w:sz w:val="32"/>
          <w:szCs w:val="32"/>
          <w:lang w:val="en-GB"/>
        </w:rPr>
        <w:t>UK footfall figures for retail locations post-pandemic</w:t>
      </w:r>
      <w:r w:rsidRPr="2513F6CC" w:rsidR="7E80AC13">
        <w:rPr>
          <w:rFonts w:ascii="Calibri" w:hAnsi="Calibri" w:eastAsia="Calibri" w:cs="Calibri"/>
          <w:i w:val="0"/>
          <w:iCs w:val="0"/>
          <w:noProof w:val="0"/>
          <w:sz w:val="32"/>
          <w:szCs w:val="32"/>
          <w:lang w:val="en-GB"/>
        </w:rPr>
        <w:t xml:space="preserve">. Available at: </w:t>
      </w:r>
      <w:hyperlink r:id="R3707208b38894042">
        <w:r w:rsidRPr="2513F6CC" w:rsidR="7E80AC13">
          <w:rPr>
            <w:rStyle w:val="Hyperlink"/>
            <w:rFonts w:ascii="Calibri" w:hAnsi="Calibri" w:eastAsia="Calibri" w:cs="Calibri"/>
            <w:i w:val="0"/>
            <w:iCs w:val="0"/>
            <w:noProof w:val="0"/>
            <w:sz w:val="32"/>
            <w:szCs w:val="32"/>
            <w:lang w:val="en-GB"/>
          </w:rPr>
          <w:t>https://www.statista.com</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2720179A" wp14:textId="5E68348A">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The Guardian. (2023) </w:t>
      </w:r>
      <w:r w:rsidRPr="2513F6CC" w:rsidR="7E80AC13">
        <w:rPr>
          <w:rFonts w:ascii="Calibri" w:hAnsi="Calibri" w:eastAsia="Calibri" w:cs="Calibri"/>
          <w:i w:val="0"/>
          <w:iCs w:val="0"/>
          <w:noProof w:val="0"/>
          <w:sz w:val="32"/>
          <w:szCs w:val="32"/>
          <w:lang w:val="en-GB"/>
        </w:rPr>
        <w:t>Tesco chair warns of crime wave in UK supermarkets</w:t>
      </w:r>
      <w:r w:rsidRPr="2513F6CC" w:rsidR="7E80AC13">
        <w:rPr>
          <w:rFonts w:ascii="Calibri" w:hAnsi="Calibri" w:eastAsia="Calibri" w:cs="Calibri"/>
          <w:i w:val="0"/>
          <w:iCs w:val="0"/>
          <w:noProof w:val="0"/>
          <w:sz w:val="32"/>
          <w:szCs w:val="32"/>
          <w:lang w:val="en-GB"/>
        </w:rPr>
        <w:t xml:space="preserve">. Available at: </w:t>
      </w:r>
      <w:hyperlink r:id="R52f7f45382b749b1">
        <w:r w:rsidRPr="2513F6CC" w:rsidR="7E80AC13">
          <w:rPr>
            <w:rStyle w:val="Hyperlink"/>
            <w:rFonts w:ascii="Calibri" w:hAnsi="Calibri" w:eastAsia="Calibri" w:cs="Calibri"/>
            <w:i w:val="0"/>
            <w:iCs w:val="0"/>
            <w:noProof w:val="0"/>
            <w:sz w:val="32"/>
            <w:szCs w:val="32"/>
            <w:lang w:val="en-GB"/>
          </w:rPr>
          <w:t>https://www.theguardian.com</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1873D6CB" wp14:textId="5AC4F92F">
      <w:pPr>
        <w:pStyle w:val="ListParagraph"/>
        <w:numPr>
          <w:ilvl w:val="0"/>
          <w:numId w:val="1"/>
        </w:numPr>
        <w:spacing w:before="240" w:beforeAutospacing="off" w:after="240" w:afterAutospacing="off"/>
        <w:rPr>
          <w:rFonts w:ascii="Calibri" w:hAnsi="Calibri" w:eastAsia="Calibri" w:cs="Calibri"/>
          <w:i w:val="0"/>
          <w:iCs w:val="0"/>
          <w:noProof w:val="0"/>
          <w:sz w:val="24"/>
          <w:szCs w:val="24"/>
          <w:lang w:val="en-GB"/>
        </w:rPr>
      </w:pPr>
      <w:r w:rsidRPr="2513F6CC" w:rsidR="7E80AC13">
        <w:rPr>
          <w:rFonts w:ascii="Calibri" w:hAnsi="Calibri" w:eastAsia="Calibri" w:cs="Calibri"/>
          <w:i w:val="0"/>
          <w:iCs w:val="0"/>
          <w:noProof w:val="0"/>
          <w:sz w:val="32"/>
          <w:szCs w:val="32"/>
          <w:lang w:val="en-GB"/>
        </w:rPr>
        <w:t xml:space="preserve">The Independent. (2024) </w:t>
      </w:r>
      <w:r w:rsidRPr="2513F6CC" w:rsidR="7E80AC13">
        <w:rPr>
          <w:rFonts w:ascii="Calibri" w:hAnsi="Calibri" w:eastAsia="Calibri" w:cs="Calibri"/>
          <w:i w:val="0"/>
          <w:iCs w:val="0"/>
          <w:noProof w:val="0"/>
          <w:sz w:val="32"/>
          <w:szCs w:val="32"/>
          <w:lang w:val="en-GB"/>
        </w:rPr>
        <w:t>Organised shoplifting rings on the rise in UK cities</w:t>
      </w:r>
      <w:r w:rsidRPr="2513F6CC" w:rsidR="7E80AC13">
        <w:rPr>
          <w:rFonts w:ascii="Calibri" w:hAnsi="Calibri" w:eastAsia="Calibri" w:cs="Calibri"/>
          <w:i w:val="0"/>
          <w:iCs w:val="0"/>
          <w:noProof w:val="0"/>
          <w:sz w:val="32"/>
          <w:szCs w:val="32"/>
          <w:lang w:val="en-GB"/>
        </w:rPr>
        <w:t xml:space="preserve">. Available at: </w:t>
      </w:r>
      <w:hyperlink r:id="R699b3871ad9e48e8">
        <w:r w:rsidRPr="2513F6CC" w:rsidR="7E80AC13">
          <w:rPr>
            <w:rStyle w:val="Hyperlink"/>
            <w:rFonts w:ascii="Calibri" w:hAnsi="Calibri" w:eastAsia="Calibri" w:cs="Calibri"/>
            <w:i w:val="0"/>
            <w:iCs w:val="0"/>
            <w:noProof w:val="0"/>
            <w:sz w:val="32"/>
            <w:szCs w:val="32"/>
            <w:lang w:val="en-GB"/>
          </w:rPr>
          <w:t>https://www.independent.co.uk</w:t>
        </w:r>
      </w:hyperlink>
      <w:r w:rsidRPr="2513F6CC" w:rsidR="7E80AC13">
        <w:rPr>
          <w:rFonts w:ascii="Calibri" w:hAnsi="Calibri" w:eastAsia="Calibri" w:cs="Calibri"/>
          <w:i w:val="0"/>
          <w:iCs w:val="0"/>
          <w:noProof w:val="0"/>
          <w:sz w:val="32"/>
          <w:szCs w:val="32"/>
          <w:lang w:val="en-GB"/>
        </w:rPr>
        <w:t xml:space="preserve"> (Accessed: 2 July 2025).</w:t>
      </w:r>
    </w:p>
    <w:p xmlns:wp14="http://schemas.microsoft.com/office/word/2010/wordml" w:rsidP="2513F6CC" wp14:paraId="422F2308" wp14:textId="72770D50">
      <w:pPr>
        <w:spacing w:before="240" w:beforeAutospacing="off" w:after="240" w:afterAutospacing="off"/>
        <w:rPr>
          <w:rFonts w:ascii="Calibri" w:hAnsi="Calibri" w:eastAsia="Calibri" w:cs="Calibri"/>
          <w:noProof w:val="0"/>
          <w:sz w:val="32"/>
          <w:szCs w:val="32"/>
          <w:lang w:val="en-GB"/>
        </w:rPr>
      </w:pPr>
    </w:p>
    <w:p xmlns:wp14="http://schemas.microsoft.com/office/word/2010/wordml" w:rsidP="2513F6CC" wp14:paraId="407E20A5" wp14:textId="4F18EFA9">
      <w:pPr>
        <w:spacing w:before="240" w:beforeAutospacing="off" w:after="240" w:afterAutospacing="off"/>
        <w:rPr>
          <w:rFonts w:ascii="Calibri" w:hAnsi="Calibri" w:eastAsia="Calibri" w:cs="Calibri"/>
          <w:noProof w:val="0"/>
          <w:sz w:val="32"/>
          <w:szCs w:val="32"/>
          <w:lang w:val="en-GB"/>
        </w:rPr>
      </w:pPr>
    </w:p>
    <w:p xmlns:wp14="http://schemas.microsoft.com/office/word/2010/wordml" w:rsidP="2513F6CC" wp14:paraId="701EFB60" wp14:textId="232BDDB6">
      <w:pPr>
        <w:spacing w:before="0" w:beforeAutospacing="off" w:after="0" w:afterAutospacing="off"/>
      </w:pPr>
    </w:p>
    <w:p xmlns:wp14="http://schemas.microsoft.com/office/word/2010/wordml" w:rsidP="2513F6CC" wp14:paraId="4CBB9374" wp14:textId="72AF455F">
      <w:pPr>
        <w:spacing w:before="240" w:beforeAutospacing="off" w:after="240" w:afterAutospacing="off"/>
      </w:pPr>
    </w:p>
    <w:p xmlns:wp14="http://schemas.microsoft.com/office/word/2010/wordml" w:rsidP="2513F6CC" wp14:paraId="44590A45" wp14:textId="14DCF209">
      <w:pPr>
        <w:spacing w:before="240" w:beforeAutospacing="off" w:after="240" w:afterAutospacing="off"/>
        <w:rPr>
          <w:rFonts w:ascii="Calibri" w:hAnsi="Calibri" w:eastAsia="Calibri" w:cs="Calibri"/>
          <w:noProof w:val="0"/>
          <w:sz w:val="32"/>
          <w:szCs w:val="32"/>
          <w:lang w:val="en-GB"/>
        </w:rPr>
      </w:pPr>
    </w:p>
    <w:p xmlns:wp14="http://schemas.microsoft.com/office/word/2010/wordml" w:rsidP="2513F6CC" wp14:paraId="031C7FB3" wp14:textId="1BF21C14">
      <w:pPr>
        <w:rPr>
          <w:rFonts w:ascii="Calibri" w:hAnsi="Calibri" w:eastAsia="Calibri" w:cs="Calibri"/>
          <w:noProof w:val="0"/>
          <w:sz w:val="32"/>
          <w:szCs w:val="32"/>
          <w:u w:val="single"/>
          <w:lang w:val="en-GB"/>
        </w:rPr>
      </w:pPr>
    </w:p>
    <w:p xmlns:wp14="http://schemas.microsoft.com/office/word/2010/wordml" w:rsidP="2513F6CC" wp14:paraId="51D88908" wp14:textId="7C6C03FF">
      <w:pPr>
        <w:rPr>
          <w:rFonts w:ascii="Calibri" w:hAnsi="Calibri" w:eastAsia="Calibri" w:cs="Calibri"/>
          <w:noProof w:val="0"/>
          <w:sz w:val="32"/>
          <w:szCs w:val="32"/>
          <w:lang w:val="en-GB"/>
        </w:rPr>
      </w:pPr>
    </w:p>
    <w:p xmlns:wp14="http://schemas.microsoft.com/office/word/2010/wordml" w:rsidP="2513F6CC" wp14:paraId="75B01010" wp14:textId="1F9AD648">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2513F6CC" wp14:paraId="18DDAD4E" wp14:textId="6691FE32">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2513F6CC" wp14:paraId="40EF4E26" wp14:textId="6929FE26">
      <w:pPr>
        <w:pStyle w:val="Normal"/>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2513F6CC" wp14:paraId="3D98F791" wp14:textId="267D7D63">
      <w:pPr>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p14:paraId="5E5787A5" wp14:textId="21B3DAF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ae427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6A96C3"/>
    <w:rsid w:val="01644EFF"/>
    <w:rsid w:val="0177599C"/>
    <w:rsid w:val="038B1580"/>
    <w:rsid w:val="0683866A"/>
    <w:rsid w:val="07CF34AB"/>
    <w:rsid w:val="0DD78529"/>
    <w:rsid w:val="1156705F"/>
    <w:rsid w:val="1B27F959"/>
    <w:rsid w:val="1E124157"/>
    <w:rsid w:val="1EFCAABC"/>
    <w:rsid w:val="206A96C3"/>
    <w:rsid w:val="2513F6CC"/>
    <w:rsid w:val="276676AE"/>
    <w:rsid w:val="28577824"/>
    <w:rsid w:val="29353445"/>
    <w:rsid w:val="2BB99E51"/>
    <w:rsid w:val="2FFB2DEF"/>
    <w:rsid w:val="30E10CA7"/>
    <w:rsid w:val="317D6BB0"/>
    <w:rsid w:val="320711FF"/>
    <w:rsid w:val="322BC199"/>
    <w:rsid w:val="33AD0AF2"/>
    <w:rsid w:val="3471E37D"/>
    <w:rsid w:val="37DEF6A4"/>
    <w:rsid w:val="3CF6DEDA"/>
    <w:rsid w:val="41DC285A"/>
    <w:rsid w:val="434C93D9"/>
    <w:rsid w:val="4363F776"/>
    <w:rsid w:val="439A4ECA"/>
    <w:rsid w:val="47F7515C"/>
    <w:rsid w:val="4A1A4BFF"/>
    <w:rsid w:val="4DB7A653"/>
    <w:rsid w:val="4E573933"/>
    <w:rsid w:val="4FE1F558"/>
    <w:rsid w:val="52217DEA"/>
    <w:rsid w:val="54233A31"/>
    <w:rsid w:val="55E0D7A4"/>
    <w:rsid w:val="574B4329"/>
    <w:rsid w:val="5BB83DF5"/>
    <w:rsid w:val="5CA8925F"/>
    <w:rsid w:val="5E51FB11"/>
    <w:rsid w:val="6254EA49"/>
    <w:rsid w:val="63B86106"/>
    <w:rsid w:val="644FCB8F"/>
    <w:rsid w:val="687231F5"/>
    <w:rsid w:val="68C683A2"/>
    <w:rsid w:val="6A984D5C"/>
    <w:rsid w:val="6C8E13AF"/>
    <w:rsid w:val="6E0F2C47"/>
    <w:rsid w:val="6F761EFF"/>
    <w:rsid w:val="70810540"/>
    <w:rsid w:val="746E0730"/>
    <w:rsid w:val="768531E1"/>
    <w:rsid w:val="7B0ED6D0"/>
    <w:rsid w:val="7D636062"/>
    <w:rsid w:val="7E085DC6"/>
    <w:rsid w:val="7E80AC13"/>
    <w:rsid w:val="7EC10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7E97B"/>
  <w15:chartTrackingRefBased/>
  <w15:docId w15:val="{5C3EB054-3DB7-4CA1-84D3-5CA3CF16D5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2513F6CC"/>
    <w:pPr>
      <w:spacing w:after="100"/>
    </w:pPr>
  </w:style>
  <w:style w:type="character" w:styleId="Hyperlink">
    <w:uiPriority w:val="99"/>
    <w:name w:val="Hyperlink"/>
    <w:basedOn w:val="DefaultParagraphFont"/>
    <w:unhideWhenUsed/>
    <w:rsid w:val="2513F6CC"/>
    <w:rPr>
      <w:color w:val="467886"/>
      <w:u w:val="single"/>
    </w:rPr>
  </w:style>
  <w:style w:type="paragraph" w:styleId="TOC3">
    <w:uiPriority w:val="39"/>
    <w:name w:val="toc 3"/>
    <w:basedOn w:val="Normal"/>
    <w:next w:val="Normal"/>
    <w:unhideWhenUsed/>
    <w:rsid w:val="2513F6CC"/>
    <w:pPr>
      <w:spacing w:after="100"/>
      <w:ind w:left="440"/>
    </w:pPr>
  </w:style>
  <w:style w:type="paragraph" w:styleId="TOC4">
    <w:uiPriority w:val="39"/>
    <w:name w:val="toc 4"/>
    <w:basedOn w:val="Normal"/>
    <w:next w:val="Normal"/>
    <w:unhideWhenUsed/>
    <w:rsid w:val="2513F6CC"/>
    <w:pPr>
      <w:spacing w:after="100"/>
      <w:ind w:left="660"/>
    </w:pPr>
  </w:style>
  <w:style w:type="paragraph" w:styleId="TOC2">
    <w:uiPriority w:val="39"/>
    <w:name w:val="toc 2"/>
    <w:basedOn w:val="Normal"/>
    <w:next w:val="Normal"/>
    <w:unhideWhenUsed/>
    <w:rsid w:val="2513F6CC"/>
    <w:pPr>
      <w:spacing w:after="100"/>
      <w:ind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0e90e8a68bae43e5" /><Relationship Type="http://schemas.openxmlformats.org/officeDocument/2006/relationships/hyperlink" Target="https://www.bbc.com/news/business" TargetMode="External" Id="R619f563ce6904da0" /><Relationship Type="http://schemas.openxmlformats.org/officeDocument/2006/relationships/hyperlink" Target="https://www.crimeandjustice.org.uk/" TargetMode="External" Id="R16e81e707959441b" /><Relationship Type="http://schemas.openxmlformats.org/officeDocument/2006/relationships/hyperlink" Target="https://www.ft.com/" TargetMode="External" Id="Rdb7a8928c15a4083" /><Relationship Type="http://schemas.openxmlformats.org/officeDocument/2006/relationships/hyperlink" Target="https://www.itv.com/news" TargetMode="External" Id="Rb9fcbff28da248eb" /><Relationship Type="http://schemas.openxmlformats.org/officeDocument/2006/relationships/hyperlink" Target="https://www.jrf.org.uk/" TargetMode="External" Id="R48e3c2c7d575409a" /><Relationship Type="http://schemas.openxmlformats.org/officeDocument/2006/relationships/hyperlink" Target="https://www.local.gov.uk/" TargetMode="External" Id="Rfce6d56cc94e43d5" /><Relationship Type="http://schemas.openxmlformats.org/officeDocument/2006/relationships/hyperlink" Target="https://www.ons.gov.uk/" TargetMode="External" Id="Re40dedb5ee1b46c4" /><Relationship Type="http://schemas.openxmlformats.org/officeDocument/2006/relationships/hyperlink" Target="https://www.retailgazette.co.uk/" TargetMode="External" Id="R66d27dc81c3c4c94" /><Relationship Type="http://schemas.openxmlformats.org/officeDocument/2006/relationships/hyperlink" Target="https://www.retail-insight-network.com/" TargetMode="External" Id="R443cf35d06774a69" /><Relationship Type="http://schemas.openxmlformats.org/officeDocument/2006/relationships/hyperlink" Target="https://www.retail-week.com/" TargetMode="External" Id="R8c48fa1d7f69444b" /><Relationship Type="http://schemas.openxmlformats.org/officeDocument/2006/relationships/hyperlink" Target="https://news.sky.com/" TargetMode="External" Id="R9ac29141a4fe49f9" /><Relationship Type="http://schemas.openxmlformats.org/officeDocument/2006/relationships/hyperlink" Target="https://www.statista.com/" TargetMode="External" Id="R3707208b38894042" /><Relationship Type="http://schemas.openxmlformats.org/officeDocument/2006/relationships/hyperlink" Target="https://www.theguardian.com/" TargetMode="External" Id="R52f7f45382b749b1" /><Relationship Type="http://schemas.openxmlformats.org/officeDocument/2006/relationships/hyperlink" Target="https://www.independent.co.uk/" TargetMode="External" Id="R699b3871ad9e48e8" /><Relationship Type="http://schemas.openxmlformats.org/officeDocument/2006/relationships/numbering" Target="/word/numbering.xml" Id="Rf9c43224622a4a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Sliskova (2422149)</dc:creator>
  <keywords/>
  <dc:description/>
  <lastModifiedBy>Kamila Sliskova (2422149)</lastModifiedBy>
  <revision>2</revision>
  <dcterms:created xsi:type="dcterms:W3CDTF">2025-07-04T21:18:48.6749195Z</dcterms:created>
  <dcterms:modified xsi:type="dcterms:W3CDTF">2025-07-04T22:06:34.6296219Z</dcterms:modified>
</coreProperties>
</file>