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0972704"/>
        <w:docPartObj>
          <w:docPartGallery w:val="Cover Pages"/>
          <w:docPartUnique/>
        </w:docPartObj>
      </w:sdtPr>
      <w:sdtContent>
        <w:p w14:paraId="3FA1BE54" w14:textId="14968F16" w:rsidR="00471C5D" w:rsidRDefault="00471C5D" w:rsidP="000F6729">
          <w:pPr>
            <w:jc w:val="right"/>
          </w:pPr>
          <w:r>
            <w:rPr>
              <w:noProof/>
            </w:rPr>
            <mc:AlternateContent>
              <mc:Choice Requires="wpg">
                <w:drawing>
                  <wp:anchor distT="0" distB="0" distL="114300" distR="114300" simplePos="0" relativeHeight="251658240" behindDoc="1" locked="0" layoutInCell="1" allowOverlap="1" wp14:anchorId="3B0F68F1" wp14:editId="241127C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FC3EE8" w14:textId="3C47EE82" w:rsidR="00471C5D" w:rsidRDefault="00471C5D">
                                      <w:pPr>
                                        <w:pStyle w:val="NoSpacing"/>
                                        <w:spacing w:before="120"/>
                                        <w:jc w:val="center"/>
                                        <w:rPr>
                                          <w:color w:val="FFFFFF" w:themeColor="background1"/>
                                        </w:rPr>
                                      </w:pPr>
                                      <w:r>
                                        <w:rPr>
                                          <w:color w:val="FFFFFF" w:themeColor="background1"/>
                                        </w:rPr>
                                        <w:t>JON20856860 (Bramble Jones)</w:t>
                                      </w:r>
                                    </w:p>
                                  </w:sdtContent>
                                </w:sdt>
                                <w:p w14:paraId="14060CBF" w14:textId="77777777" w:rsidR="00471C5D"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71C5D">
                                        <w:rPr>
                                          <w:caps/>
                                          <w:color w:val="FFFFFF" w:themeColor="background1"/>
                                        </w:rPr>
                                        <w:t>[Company name]</w:t>
                                      </w:r>
                                    </w:sdtContent>
                                  </w:sdt>
                                  <w:r w:rsidR="00471C5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71C5D">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23B348" w14:textId="2B6505D2" w:rsidR="00471C5D" w:rsidRDefault="007C7FA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and well-being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0F68F1" id="Group 193" o:spid="_x0000_s1026" style="position:absolute;left:0;text-align:left;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FC3EE8" w14:textId="3C47EE82" w:rsidR="00471C5D" w:rsidRDefault="00471C5D">
                                <w:pPr>
                                  <w:pStyle w:val="NoSpacing"/>
                                  <w:spacing w:before="120"/>
                                  <w:jc w:val="center"/>
                                  <w:rPr>
                                    <w:color w:val="FFFFFF" w:themeColor="background1"/>
                                  </w:rPr>
                                </w:pPr>
                                <w:r>
                                  <w:rPr>
                                    <w:color w:val="FFFFFF" w:themeColor="background1"/>
                                  </w:rPr>
                                  <w:t>JON20856860 (Bramble Jones)</w:t>
                                </w:r>
                              </w:p>
                            </w:sdtContent>
                          </w:sdt>
                          <w:p w14:paraId="14060CBF" w14:textId="77777777" w:rsidR="00471C5D"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71C5D">
                                  <w:rPr>
                                    <w:caps/>
                                    <w:color w:val="FFFFFF" w:themeColor="background1"/>
                                  </w:rPr>
                                  <w:t>[Company name]</w:t>
                                </w:r>
                              </w:sdtContent>
                            </w:sdt>
                            <w:r w:rsidR="00471C5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71C5D">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23B348" w14:textId="2B6505D2" w:rsidR="00471C5D" w:rsidRDefault="007C7FA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and well-being</w:t>
                                </w:r>
                              </w:p>
                            </w:sdtContent>
                          </w:sdt>
                        </w:txbxContent>
                      </v:textbox>
                    </v:shape>
                    <w10:wrap anchorx="page" anchory="page"/>
                  </v:group>
                </w:pict>
              </mc:Fallback>
            </mc:AlternateContent>
          </w:r>
        </w:p>
        <w:p w14:paraId="790A58C4" w14:textId="19029EE6" w:rsidR="00471C5D" w:rsidRDefault="00471C5D">
          <w:pPr>
            <w:rPr>
              <w:b/>
              <w:bCs/>
            </w:rPr>
          </w:pP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602187373"/>
        <w:docPartObj>
          <w:docPartGallery w:val="Table of Contents"/>
          <w:docPartUnique/>
        </w:docPartObj>
      </w:sdtPr>
      <w:sdtEndPr>
        <w:rPr>
          <w:noProof/>
        </w:rPr>
      </w:sdtEndPr>
      <w:sdtContent>
        <w:p w14:paraId="315018E9" w14:textId="11A4C445" w:rsidR="00AF6F3B" w:rsidRDefault="00AF6F3B">
          <w:pPr>
            <w:pStyle w:val="TOCHeading"/>
          </w:pPr>
          <w:r>
            <w:t>Contents</w:t>
          </w:r>
        </w:p>
        <w:p w14:paraId="56BF38DE" w14:textId="0696033F" w:rsidR="00AF6F3B" w:rsidRDefault="00AF6F3B">
          <w:pPr>
            <w:pStyle w:val="TOC1"/>
            <w:tabs>
              <w:tab w:val="right" w:leader="dot" w:pos="9016"/>
            </w:tabs>
            <w:rPr>
              <w:rFonts w:eastAsiaTheme="minorEastAsia" w:cstheme="minorBidi"/>
              <w:b w:val="0"/>
              <w:bCs w:val="0"/>
              <w:caps/>
              <w:noProof/>
              <w:lang w:eastAsia="en-GB"/>
            </w:rPr>
          </w:pPr>
          <w:r>
            <w:rPr>
              <w:b w:val="0"/>
              <w:bCs w:val="0"/>
            </w:rPr>
            <w:fldChar w:fldCharType="begin"/>
          </w:r>
          <w:r>
            <w:instrText xml:space="preserve"> TOC \o "1-3" \h \z \u </w:instrText>
          </w:r>
          <w:r>
            <w:rPr>
              <w:b w:val="0"/>
              <w:bCs w:val="0"/>
            </w:rPr>
            <w:fldChar w:fldCharType="separate"/>
          </w:r>
          <w:hyperlink w:anchor="_Toc149821212" w:history="1">
            <w:r w:rsidRPr="00AA74CC">
              <w:rPr>
                <w:rStyle w:val="Hyperlink"/>
                <w:noProof/>
              </w:rPr>
              <w:t>background information</w:t>
            </w:r>
            <w:r>
              <w:rPr>
                <w:noProof/>
                <w:webHidden/>
              </w:rPr>
              <w:tab/>
            </w:r>
            <w:r>
              <w:rPr>
                <w:noProof/>
                <w:webHidden/>
              </w:rPr>
              <w:fldChar w:fldCharType="begin"/>
            </w:r>
            <w:r>
              <w:rPr>
                <w:noProof/>
                <w:webHidden/>
              </w:rPr>
              <w:instrText xml:space="preserve"> PAGEREF _Toc149821212 \h </w:instrText>
            </w:r>
            <w:r>
              <w:rPr>
                <w:noProof/>
                <w:webHidden/>
              </w:rPr>
            </w:r>
            <w:r>
              <w:rPr>
                <w:noProof/>
                <w:webHidden/>
              </w:rPr>
              <w:fldChar w:fldCharType="separate"/>
            </w:r>
            <w:r w:rsidR="00BA3469">
              <w:rPr>
                <w:noProof/>
                <w:webHidden/>
              </w:rPr>
              <w:t>4</w:t>
            </w:r>
            <w:r>
              <w:rPr>
                <w:noProof/>
                <w:webHidden/>
              </w:rPr>
              <w:fldChar w:fldCharType="end"/>
            </w:r>
          </w:hyperlink>
        </w:p>
        <w:p w14:paraId="00F5731F" w14:textId="68B520B6" w:rsidR="00AF6F3B" w:rsidRDefault="00000000">
          <w:pPr>
            <w:pStyle w:val="TOC1"/>
            <w:tabs>
              <w:tab w:val="right" w:leader="dot" w:pos="9016"/>
            </w:tabs>
            <w:rPr>
              <w:rFonts w:eastAsiaTheme="minorEastAsia" w:cstheme="minorBidi"/>
              <w:b w:val="0"/>
              <w:bCs w:val="0"/>
              <w:caps/>
              <w:noProof/>
              <w:lang w:eastAsia="en-GB"/>
            </w:rPr>
          </w:pPr>
          <w:hyperlink w:anchor="_Toc149821213" w:history="1">
            <w:r w:rsidR="00AF6F3B" w:rsidRPr="00AA74CC">
              <w:rPr>
                <w:rStyle w:val="Hyperlink"/>
                <w:noProof/>
              </w:rPr>
              <w:t>articles</w:t>
            </w:r>
            <w:r w:rsidR="00AF6F3B">
              <w:rPr>
                <w:noProof/>
                <w:webHidden/>
              </w:rPr>
              <w:tab/>
            </w:r>
            <w:r w:rsidR="00AF6F3B">
              <w:rPr>
                <w:noProof/>
                <w:webHidden/>
              </w:rPr>
              <w:fldChar w:fldCharType="begin"/>
            </w:r>
            <w:r w:rsidR="00AF6F3B">
              <w:rPr>
                <w:noProof/>
                <w:webHidden/>
              </w:rPr>
              <w:instrText xml:space="preserve"> PAGEREF _Toc149821213 \h </w:instrText>
            </w:r>
            <w:r w:rsidR="00AF6F3B">
              <w:rPr>
                <w:noProof/>
                <w:webHidden/>
              </w:rPr>
            </w:r>
            <w:r w:rsidR="00AF6F3B">
              <w:rPr>
                <w:noProof/>
                <w:webHidden/>
              </w:rPr>
              <w:fldChar w:fldCharType="separate"/>
            </w:r>
            <w:r w:rsidR="00BA3469">
              <w:rPr>
                <w:noProof/>
                <w:webHidden/>
              </w:rPr>
              <w:t>5</w:t>
            </w:r>
            <w:r w:rsidR="00AF6F3B">
              <w:rPr>
                <w:noProof/>
                <w:webHidden/>
              </w:rPr>
              <w:fldChar w:fldCharType="end"/>
            </w:r>
          </w:hyperlink>
        </w:p>
        <w:p w14:paraId="634E10E6" w14:textId="3D5CFE5B" w:rsidR="00AF6F3B" w:rsidRDefault="00000000">
          <w:pPr>
            <w:pStyle w:val="TOC1"/>
            <w:tabs>
              <w:tab w:val="right" w:leader="dot" w:pos="9016"/>
            </w:tabs>
            <w:rPr>
              <w:rFonts w:eastAsiaTheme="minorEastAsia" w:cstheme="minorBidi"/>
              <w:b w:val="0"/>
              <w:bCs w:val="0"/>
              <w:caps/>
              <w:noProof/>
              <w:lang w:eastAsia="en-GB"/>
            </w:rPr>
          </w:pPr>
          <w:hyperlink w:anchor="_Toc149821214" w:history="1">
            <w:r w:rsidR="00AF6F3B" w:rsidRPr="00AA74CC">
              <w:rPr>
                <w:rStyle w:val="Hyperlink"/>
                <w:noProof/>
              </w:rPr>
              <w:t>Themes</w:t>
            </w:r>
            <w:r w:rsidR="00AF6F3B">
              <w:rPr>
                <w:noProof/>
                <w:webHidden/>
              </w:rPr>
              <w:tab/>
            </w:r>
            <w:r w:rsidR="00AF6F3B">
              <w:rPr>
                <w:noProof/>
                <w:webHidden/>
              </w:rPr>
              <w:fldChar w:fldCharType="begin"/>
            </w:r>
            <w:r w:rsidR="00AF6F3B">
              <w:rPr>
                <w:noProof/>
                <w:webHidden/>
              </w:rPr>
              <w:instrText xml:space="preserve"> PAGEREF _Toc149821214 \h </w:instrText>
            </w:r>
            <w:r w:rsidR="00AF6F3B">
              <w:rPr>
                <w:noProof/>
                <w:webHidden/>
              </w:rPr>
            </w:r>
            <w:r w:rsidR="00AF6F3B">
              <w:rPr>
                <w:noProof/>
                <w:webHidden/>
              </w:rPr>
              <w:fldChar w:fldCharType="separate"/>
            </w:r>
            <w:r w:rsidR="00BA3469">
              <w:rPr>
                <w:noProof/>
                <w:webHidden/>
              </w:rPr>
              <w:t>8</w:t>
            </w:r>
            <w:r w:rsidR="00AF6F3B">
              <w:rPr>
                <w:noProof/>
                <w:webHidden/>
              </w:rPr>
              <w:fldChar w:fldCharType="end"/>
            </w:r>
          </w:hyperlink>
        </w:p>
        <w:p w14:paraId="44EB40F1" w14:textId="394FA845" w:rsidR="00AF6F3B" w:rsidRDefault="00000000">
          <w:pPr>
            <w:pStyle w:val="TOC2"/>
            <w:tabs>
              <w:tab w:val="right" w:leader="dot" w:pos="9016"/>
            </w:tabs>
            <w:rPr>
              <w:rFonts w:eastAsiaTheme="minorEastAsia" w:cstheme="minorBidi"/>
              <w:b w:val="0"/>
              <w:bCs w:val="0"/>
              <w:smallCaps/>
              <w:noProof/>
              <w:sz w:val="24"/>
              <w:szCs w:val="24"/>
              <w:lang w:eastAsia="en-GB"/>
            </w:rPr>
          </w:pPr>
          <w:hyperlink w:anchor="_Toc149821215" w:history="1">
            <w:r w:rsidR="00AF6F3B" w:rsidRPr="00AA74CC">
              <w:rPr>
                <w:rStyle w:val="Hyperlink"/>
                <w:noProof/>
              </w:rPr>
              <w:t>Theme 1</w:t>
            </w:r>
            <w:r w:rsidR="00AF6F3B">
              <w:rPr>
                <w:noProof/>
                <w:webHidden/>
              </w:rPr>
              <w:tab/>
            </w:r>
            <w:r w:rsidR="00AF6F3B">
              <w:rPr>
                <w:noProof/>
                <w:webHidden/>
              </w:rPr>
              <w:fldChar w:fldCharType="begin"/>
            </w:r>
            <w:r w:rsidR="00AF6F3B">
              <w:rPr>
                <w:noProof/>
                <w:webHidden/>
              </w:rPr>
              <w:instrText xml:space="preserve"> PAGEREF _Toc149821215 \h </w:instrText>
            </w:r>
            <w:r w:rsidR="00AF6F3B">
              <w:rPr>
                <w:noProof/>
                <w:webHidden/>
              </w:rPr>
            </w:r>
            <w:r w:rsidR="00AF6F3B">
              <w:rPr>
                <w:noProof/>
                <w:webHidden/>
              </w:rPr>
              <w:fldChar w:fldCharType="separate"/>
            </w:r>
            <w:r w:rsidR="00BA3469">
              <w:rPr>
                <w:noProof/>
                <w:webHidden/>
              </w:rPr>
              <w:t>8</w:t>
            </w:r>
            <w:r w:rsidR="00AF6F3B">
              <w:rPr>
                <w:noProof/>
                <w:webHidden/>
              </w:rPr>
              <w:fldChar w:fldCharType="end"/>
            </w:r>
          </w:hyperlink>
        </w:p>
        <w:p w14:paraId="10272662" w14:textId="0B548230" w:rsidR="00AF6F3B" w:rsidRDefault="00000000">
          <w:pPr>
            <w:pStyle w:val="TOC2"/>
            <w:tabs>
              <w:tab w:val="right" w:leader="dot" w:pos="9016"/>
            </w:tabs>
            <w:rPr>
              <w:noProof/>
            </w:rPr>
          </w:pPr>
          <w:hyperlink w:anchor="_Toc149821216" w:history="1">
            <w:r w:rsidR="00AF6F3B" w:rsidRPr="00AA74CC">
              <w:rPr>
                <w:rStyle w:val="Hyperlink"/>
                <w:noProof/>
              </w:rPr>
              <w:t>Theme 2</w:t>
            </w:r>
            <w:r w:rsidR="00AF6F3B">
              <w:rPr>
                <w:noProof/>
                <w:webHidden/>
              </w:rPr>
              <w:tab/>
            </w:r>
            <w:r w:rsidR="00AF6F3B">
              <w:rPr>
                <w:noProof/>
                <w:webHidden/>
              </w:rPr>
              <w:fldChar w:fldCharType="begin"/>
            </w:r>
            <w:r w:rsidR="00AF6F3B">
              <w:rPr>
                <w:noProof/>
                <w:webHidden/>
              </w:rPr>
              <w:instrText xml:space="preserve"> PAGEREF _Toc149821216 \h </w:instrText>
            </w:r>
            <w:r w:rsidR="00AF6F3B">
              <w:rPr>
                <w:noProof/>
                <w:webHidden/>
              </w:rPr>
            </w:r>
            <w:r w:rsidR="00AF6F3B">
              <w:rPr>
                <w:noProof/>
                <w:webHidden/>
              </w:rPr>
              <w:fldChar w:fldCharType="separate"/>
            </w:r>
            <w:r w:rsidR="00BA3469">
              <w:rPr>
                <w:noProof/>
                <w:webHidden/>
              </w:rPr>
              <w:t>8</w:t>
            </w:r>
            <w:r w:rsidR="00AF6F3B">
              <w:rPr>
                <w:noProof/>
                <w:webHidden/>
              </w:rPr>
              <w:fldChar w:fldCharType="end"/>
            </w:r>
          </w:hyperlink>
        </w:p>
        <w:p w14:paraId="46CD1EDC" w14:textId="169CC089" w:rsidR="0057746F" w:rsidRDefault="00A33252">
          <w:pPr>
            <w:pStyle w:val="TOC2"/>
            <w:tabs>
              <w:tab w:val="right" w:leader="dot" w:pos="9016"/>
            </w:tabs>
            <w:rPr>
              <w:rFonts w:eastAsiaTheme="minorEastAsia" w:cstheme="minorBidi"/>
              <w:b w:val="0"/>
              <w:bCs w:val="0"/>
              <w:smallCaps/>
              <w:noProof/>
              <w:sz w:val="24"/>
              <w:szCs w:val="24"/>
              <w:lang w:eastAsia="en-GB"/>
            </w:rPr>
          </w:pPr>
          <w:r>
            <w:rPr>
              <w:noProof/>
            </w:rPr>
            <w:t>Theme 3</w:t>
          </w:r>
        </w:p>
        <w:p w14:paraId="48F8465B" w14:textId="2DCF1A96" w:rsidR="00AF6F3B" w:rsidRDefault="00000000">
          <w:pPr>
            <w:pStyle w:val="TOC1"/>
            <w:tabs>
              <w:tab w:val="right" w:leader="dot" w:pos="9016"/>
            </w:tabs>
            <w:rPr>
              <w:rFonts w:eastAsiaTheme="minorEastAsia" w:cstheme="minorBidi"/>
              <w:b w:val="0"/>
              <w:bCs w:val="0"/>
              <w:caps/>
              <w:noProof/>
              <w:lang w:eastAsia="en-GB"/>
            </w:rPr>
          </w:pPr>
          <w:hyperlink w:anchor="_Toc149821217" w:history="1">
            <w:r w:rsidR="00AF6F3B" w:rsidRPr="00AA74CC">
              <w:rPr>
                <w:rStyle w:val="Hyperlink"/>
                <w:noProof/>
              </w:rPr>
              <w:t>conclusion</w:t>
            </w:r>
            <w:r w:rsidR="00AF6F3B">
              <w:rPr>
                <w:noProof/>
                <w:webHidden/>
              </w:rPr>
              <w:tab/>
            </w:r>
            <w:r w:rsidR="00AF6F3B">
              <w:rPr>
                <w:noProof/>
                <w:webHidden/>
              </w:rPr>
              <w:fldChar w:fldCharType="begin"/>
            </w:r>
            <w:r w:rsidR="00AF6F3B">
              <w:rPr>
                <w:noProof/>
                <w:webHidden/>
              </w:rPr>
              <w:instrText xml:space="preserve"> PAGEREF _Toc149821217 \h </w:instrText>
            </w:r>
            <w:r w:rsidR="00AF6F3B">
              <w:rPr>
                <w:noProof/>
                <w:webHidden/>
              </w:rPr>
            </w:r>
            <w:r w:rsidR="00AF6F3B">
              <w:rPr>
                <w:noProof/>
                <w:webHidden/>
              </w:rPr>
              <w:fldChar w:fldCharType="separate"/>
            </w:r>
            <w:r w:rsidR="00BA3469">
              <w:rPr>
                <w:noProof/>
                <w:webHidden/>
              </w:rPr>
              <w:t>9</w:t>
            </w:r>
            <w:r w:rsidR="00AF6F3B">
              <w:rPr>
                <w:noProof/>
                <w:webHidden/>
              </w:rPr>
              <w:fldChar w:fldCharType="end"/>
            </w:r>
          </w:hyperlink>
        </w:p>
        <w:p w14:paraId="77AFF935" w14:textId="750FCC45" w:rsidR="00AF6F3B" w:rsidRDefault="00000000">
          <w:pPr>
            <w:pStyle w:val="TOC1"/>
            <w:tabs>
              <w:tab w:val="right" w:leader="dot" w:pos="9016"/>
            </w:tabs>
            <w:rPr>
              <w:rFonts w:eastAsiaTheme="minorEastAsia" w:cstheme="minorBidi"/>
              <w:b w:val="0"/>
              <w:bCs w:val="0"/>
              <w:caps/>
              <w:noProof/>
              <w:lang w:eastAsia="en-GB"/>
            </w:rPr>
          </w:pPr>
          <w:hyperlink w:anchor="_Toc149821218" w:history="1">
            <w:r w:rsidR="00AF6F3B" w:rsidRPr="00AA74CC">
              <w:rPr>
                <w:rStyle w:val="Hyperlink"/>
                <w:noProof/>
              </w:rPr>
              <w:t>references</w:t>
            </w:r>
            <w:r w:rsidR="00AF6F3B">
              <w:rPr>
                <w:noProof/>
                <w:webHidden/>
              </w:rPr>
              <w:tab/>
            </w:r>
            <w:r w:rsidR="00AF6F3B">
              <w:rPr>
                <w:noProof/>
                <w:webHidden/>
              </w:rPr>
              <w:fldChar w:fldCharType="begin"/>
            </w:r>
            <w:r w:rsidR="00AF6F3B">
              <w:rPr>
                <w:noProof/>
                <w:webHidden/>
              </w:rPr>
              <w:instrText xml:space="preserve"> PAGEREF _Toc149821218 \h </w:instrText>
            </w:r>
            <w:r w:rsidR="00AF6F3B">
              <w:rPr>
                <w:noProof/>
                <w:webHidden/>
              </w:rPr>
            </w:r>
            <w:r w:rsidR="00AF6F3B">
              <w:rPr>
                <w:noProof/>
                <w:webHidden/>
              </w:rPr>
              <w:fldChar w:fldCharType="separate"/>
            </w:r>
            <w:r w:rsidR="00BA3469">
              <w:rPr>
                <w:noProof/>
                <w:webHidden/>
              </w:rPr>
              <w:t>10</w:t>
            </w:r>
            <w:r w:rsidR="00AF6F3B">
              <w:rPr>
                <w:noProof/>
                <w:webHidden/>
              </w:rPr>
              <w:fldChar w:fldCharType="end"/>
            </w:r>
          </w:hyperlink>
        </w:p>
        <w:p w14:paraId="68D87464" w14:textId="31D587A0" w:rsidR="00AF6F3B" w:rsidRDefault="00AF6F3B">
          <w:r>
            <w:rPr>
              <w:b/>
              <w:bCs/>
              <w:noProof/>
            </w:rPr>
            <w:fldChar w:fldCharType="end"/>
          </w:r>
        </w:p>
      </w:sdtContent>
    </w:sdt>
    <w:p w14:paraId="72886008" w14:textId="79EA6946" w:rsidR="00AF6F3B" w:rsidRDefault="00AF6F3B">
      <w:r>
        <w:br w:type="page"/>
      </w:r>
    </w:p>
    <w:p w14:paraId="30D591C7" w14:textId="109AF17D" w:rsidR="00AF6F3B" w:rsidRDefault="00324D90" w:rsidP="00DB5C65">
      <w:pPr>
        <w:pStyle w:val="TOCHeading"/>
        <w:tabs>
          <w:tab w:val="left" w:pos="2758"/>
        </w:tabs>
        <w:spacing w:after="240"/>
      </w:pPr>
      <w:r>
        <w:lastRenderedPageBreak/>
        <w:t>I</w:t>
      </w:r>
      <w:r w:rsidR="00AF6F3B">
        <w:t>ntroduction</w:t>
      </w:r>
      <w:r w:rsidR="00DB5C65">
        <w:tab/>
      </w:r>
    </w:p>
    <w:p w14:paraId="5CEF4039" w14:textId="2A3BF73B" w:rsidR="00DB5C65" w:rsidRPr="00BB60E5" w:rsidRDefault="004D05BD" w:rsidP="00DB5C65">
      <w:pPr>
        <w:rPr>
          <w:sz w:val="32"/>
          <w:szCs w:val="32"/>
          <w:lang w:val="en-US"/>
        </w:rPr>
      </w:pPr>
      <w:r w:rsidRPr="00BB60E5">
        <w:rPr>
          <w:sz w:val="32"/>
          <w:szCs w:val="32"/>
          <w:lang w:val="en-US"/>
        </w:rPr>
        <w:t xml:space="preserve">Health and well-being are important </w:t>
      </w:r>
      <w:r w:rsidR="00A073FE" w:rsidRPr="00BB60E5">
        <w:rPr>
          <w:sz w:val="32"/>
          <w:szCs w:val="32"/>
          <w:lang w:val="en-US"/>
        </w:rPr>
        <w:t>aspects of life</w:t>
      </w:r>
      <w:r w:rsidR="00DF3FFB" w:rsidRPr="00BB60E5">
        <w:rPr>
          <w:sz w:val="32"/>
          <w:szCs w:val="32"/>
          <w:lang w:val="en-US"/>
        </w:rPr>
        <w:t>, p</w:t>
      </w:r>
      <w:r w:rsidR="00A073FE" w:rsidRPr="00BB60E5">
        <w:rPr>
          <w:sz w:val="32"/>
          <w:szCs w:val="32"/>
          <w:lang w:val="en-US"/>
        </w:rPr>
        <w:t>hysical</w:t>
      </w:r>
      <w:r w:rsidR="00B077C6" w:rsidRPr="00BB60E5">
        <w:rPr>
          <w:sz w:val="32"/>
          <w:szCs w:val="32"/>
          <w:lang w:val="en-US"/>
        </w:rPr>
        <w:t>, mental, and social well-being</w:t>
      </w:r>
      <w:r w:rsidR="00DF3FFB" w:rsidRPr="00BB60E5">
        <w:rPr>
          <w:sz w:val="32"/>
          <w:szCs w:val="32"/>
          <w:lang w:val="en-US"/>
        </w:rPr>
        <w:t>.</w:t>
      </w:r>
      <w:r w:rsidR="00BA01F4" w:rsidRPr="00BB60E5">
        <w:rPr>
          <w:sz w:val="32"/>
          <w:szCs w:val="32"/>
          <w:lang w:val="en-US"/>
        </w:rPr>
        <w:t xml:space="preserve"> </w:t>
      </w:r>
      <w:r w:rsidR="007B75D7" w:rsidRPr="00BB60E5">
        <w:rPr>
          <w:sz w:val="32"/>
          <w:szCs w:val="32"/>
          <w:lang w:val="en-US"/>
        </w:rPr>
        <w:t>G</w:t>
      </w:r>
      <w:r w:rsidR="00BA01F4" w:rsidRPr="00BB60E5">
        <w:rPr>
          <w:sz w:val="32"/>
          <w:szCs w:val="32"/>
          <w:lang w:val="en-US"/>
        </w:rPr>
        <w:t xml:space="preserve">ood health and well-being are influenced by </w:t>
      </w:r>
      <w:r w:rsidR="00697205" w:rsidRPr="00BB60E5">
        <w:rPr>
          <w:sz w:val="32"/>
          <w:szCs w:val="32"/>
          <w:lang w:val="en-US"/>
        </w:rPr>
        <w:t xml:space="preserve">factors such as lifestyle and </w:t>
      </w:r>
      <w:r w:rsidR="00DF3FFB" w:rsidRPr="00BB60E5">
        <w:rPr>
          <w:sz w:val="32"/>
          <w:szCs w:val="32"/>
          <w:lang w:val="en-US"/>
        </w:rPr>
        <w:t>environment</w:t>
      </w:r>
      <w:r w:rsidR="00671114" w:rsidRPr="00BB60E5">
        <w:rPr>
          <w:sz w:val="32"/>
          <w:szCs w:val="32"/>
          <w:lang w:val="en-US"/>
        </w:rPr>
        <w:t>.</w:t>
      </w:r>
      <w:r w:rsidR="0068758B" w:rsidRPr="00BB60E5">
        <w:rPr>
          <w:sz w:val="32"/>
          <w:szCs w:val="32"/>
          <w:lang w:val="en-US"/>
        </w:rPr>
        <w:t xml:space="preserve"> The </w:t>
      </w:r>
      <w:r w:rsidR="0065460B" w:rsidRPr="00BB60E5">
        <w:rPr>
          <w:sz w:val="32"/>
          <w:szCs w:val="32"/>
          <w:lang w:val="en-US"/>
        </w:rPr>
        <w:t>C</w:t>
      </w:r>
      <w:r w:rsidR="0068758B" w:rsidRPr="00BB60E5">
        <w:rPr>
          <w:sz w:val="32"/>
          <w:szCs w:val="32"/>
          <w:lang w:val="en-US"/>
        </w:rPr>
        <w:t xml:space="preserve">ovid 19 pandemic </w:t>
      </w:r>
      <w:r w:rsidR="00AB0C14" w:rsidRPr="00BB60E5">
        <w:rPr>
          <w:sz w:val="32"/>
          <w:szCs w:val="32"/>
          <w:lang w:val="en-US"/>
        </w:rPr>
        <w:t xml:space="preserve">has </w:t>
      </w:r>
      <w:r w:rsidR="0046554F" w:rsidRPr="00BB60E5">
        <w:rPr>
          <w:sz w:val="32"/>
          <w:szCs w:val="32"/>
          <w:lang w:val="en-US"/>
        </w:rPr>
        <w:t>r</w:t>
      </w:r>
      <w:r w:rsidR="007241D7" w:rsidRPr="00BB60E5">
        <w:rPr>
          <w:sz w:val="32"/>
          <w:szCs w:val="32"/>
          <w:lang w:val="en-US"/>
        </w:rPr>
        <w:t xml:space="preserve">aised </w:t>
      </w:r>
      <w:r w:rsidR="00013000">
        <w:rPr>
          <w:sz w:val="32"/>
          <w:szCs w:val="32"/>
          <w:lang w:val="en-US"/>
        </w:rPr>
        <w:t>awareness</w:t>
      </w:r>
      <w:r w:rsidR="00F86CEE">
        <w:rPr>
          <w:sz w:val="32"/>
          <w:szCs w:val="32"/>
          <w:lang w:val="en-US"/>
        </w:rPr>
        <w:t xml:space="preserve"> and highlights the </w:t>
      </w:r>
      <w:r w:rsidR="00B1701A" w:rsidRPr="00BB60E5">
        <w:rPr>
          <w:sz w:val="32"/>
          <w:szCs w:val="32"/>
          <w:lang w:val="en-US"/>
        </w:rPr>
        <w:t xml:space="preserve">impact </w:t>
      </w:r>
      <w:r w:rsidR="00F86CEE">
        <w:rPr>
          <w:sz w:val="32"/>
          <w:szCs w:val="32"/>
          <w:lang w:val="en-US"/>
        </w:rPr>
        <w:t>in</w:t>
      </w:r>
      <w:r w:rsidR="00FB10D7" w:rsidRPr="00BB60E5">
        <w:rPr>
          <w:sz w:val="32"/>
          <w:szCs w:val="32"/>
          <w:lang w:val="en-US"/>
        </w:rPr>
        <w:t xml:space="preserve"> these areas. In t</w:t>
      </w:r>
      <w:r w:rsidR="000A207F" w:rsidRPr="00BB60E5">
        <w:rPr>
          <w:sz w:val="32"/>
          <w:szCs w:val="32"/>
          <w:lang w:val="en-US"/>
        </w:rPr>
        <w:t>his research we will explore how Covid 19</w:t>
      </w:r>
      <w:r w:rsidR="0065460B" w:rsidRPr="00BB60E5">
        <w:rPr>
          <w:sz w:val="32"/>
          <w:szCs w:val="32"/>
          <w:lang w:val="en-US"/>
        </w:rPr>
        <w:t xml:space="preserve"> has affected </w:t>
      </w:r>
      <w:r w:rsidR="003D1B00" w:rsidRPr="00BB60E5">
        <w:rPr>
          <w:sz w:val="32"/>
          <w:szCs w:val="32"/>
          <w:lang w:val="en-US"/>
        </w:rPr>
        <w:t>people’s</w:t>
      </w:r>
      <w:r w:rsidR="0065460B" w:rsidRPr="00BB60E5">
        <w:rPr>
          <w:sz w:val="32"/>
          <w:szCs w:val="32"/>
          <w:lang w:val="en-US"/>
        </w:rPr>
        <w:t xml:space="preserve"> health and well</w:t>
      </w:r>
      <w:r w:rsidR="003C4E58" w:rsidRPr="00BB60E5">
        <w:rPr>
          <w:sz w:val="32"/>
          <w:szCs w:val="32"/>
          <w:lang w:val="en-US"/>
        </w:rPr>
        <w:t>-being</w:t>
      </w:r>
      <w:r w:rsidR="0060544A" w:rsidRPr="00BB60E5">
        <w:rPr>
          <w:sz w:val="32"/>
          <w:szCs w:val="32"/>
          <w:lang w:val="en-US"/>
        </w:rPr>
        <w:t>,</w:t>
      </w:r>
      <w:r w:rsidR="00AF4C90" w:rsidRPr="00BB60E5">
        <w:rPr>
          <w:sz w:val="32"/>
          <w:szCs w:val="32"/>
          <w:lang w:val="en-US"/>
        </w:rPr>
        <w:t xml:space="preserve"> </w:t>
      </w:r>
      <w:r w:rsidR="000B5AE1" w:rsidRPr="00BB60E5">
        <w:rPr>
          <w:sz w:val="32"/>
          <w:szCs w:val="32"/>
          <w:lang w:val="en-US"/>
        </w:rPr>
        <w:t>to find out the var</w:t>
      </w:r>
      <w:r w:rsidR="00753D10" w:rsidRPr="00BB60E5">
        <w:rPr>
          <w:sz w:val="32"/>
          <w:szCs w:val="32"/>
          <w:lang w:val="en-US"/>
        </w:rPr>
        <w:t>ious ways in which the pandemic has influenced both physical and mental</w:t>
      </w:r>
      <w:r w:rsidR="00417AFE" w:rsidRPr="00BB60E5">
        <w:rPr>
          <w:sz w:val="32"/>
          <w:szCs w:val="32"/>
          <w:lang w:val="en-US"/>
        </w:rPr>
        <w:t xml:space="preserve"> health outcomes.</w:t>
      </w:r>
    </w:p>
    <w:p w14:paraId="16A259A1" w14:textId="77777777" w:rsidR="00324D90" w:rsidRDefault="00324D90" w:rsidP="00324D90">
      <w:pPr>
        <w:rPr>
          <w:lang w:val="en-US"/>
        </w:rPr>
      </w:pPr>
    </w:p>
    <w:p w14:paraId="7BE90228" w14:textId="77777777" w:rsidR="00324D90" w:rsidRPr="00324D90" w:rsidRDefault="00324D90" w:rsidP="00324D90">
      <w:pPr>
        <w:rPr>
          <w:lang w:val="en-US"/>
        </w:rPr>
      </w:pPr>
    </w:p>
    <w:p w14:paraId="4A3BF3E7" w14:textId="7908B790" w:rsidR="00AF6F3B" w:rsidRDefault="00AF6F3B" w:rsidP="00DB5C65">
      <w:r>
        <w:br w:type="page"/>
      </w:r>
      <w:r>
        <w:lastRenderedPageBreak/>
        <w:br w:type="page"/>
      </w:r>
    </w:p>
    <w:p w14:paraId="71C92268" w14:textId="77777777" w:rsidR="00124F22" w:rsidRDefault="00AF6F3B" w:rsidP="00124F22">
      <w:pPr>
        <w:pStyle w:val="Heading1"/>
      </w:pPr>
      <w:bookmarkStart w:id="0" w:name="_Toc149821174"/>
      <w:bookmarkStart w:id="1" w:name="_Toc149821212"/>
      <w:r>
        <w:lastRenderedPageBreak/>
        <w:t>background information</w:t>
      </w:r>
      <w:bookmarkEnd w:id="0"/>
      <w:bookmarkEnd w:id="1"/>
    </w:p>
    <w:p w14:paraId="48BD3CE7" w14:textId="41A58250" w:rsidR="00BF58BB" w:rsidRDefault="008B605D" w:rsidP="00124F22">
      <w:pPr>
        <w:rPr>
          <w:sz w:val="32"/>
          <w:szCs w:val="32"/>
          <w:lang w:val="en-US"/>
        </w:rPr>
      </w:pPr>
      <w:r>
        <w:rPr>
          <w:sz w:val="32"/>
          <w:szCs w:val="32"/>
          <w:lang w:val="en-US"/>
        </w:rPr>
        <w:t>T</w:t>
      </w:r>
      <w:r w:rsidR="00570057" w:rsidRPr="00074604">
        <w:rPr>
          <w:sz w:val="32"/>
          <w:szCs w:val="32"/>
          <w:lang w:val="en-US"/>
        </w:rPr>
        <w:t xml:space="preserve">he covid-19 </w:t>
      </w:r>
      <w:r w:rsidR="00352DB4" w:rsidRPr="00074604">
        <w:rPr>
          <w:sz w:val="32"/>
          <w:szCs w:val="32"/>
          <w:lang w:val="en-US"/>
        </w:rPr>
        <w:t>epidemic</w:t>
      </w:r>
      <w:r w:rsidR="00570057" w:rsidRPr="00074604">
        <w:rPr>
          <w:sz w:val="32"/>
          <w:szCs w:val="32"/>
          <w:lang w:val="en-US"/>
        </w:rPr>
        <w:t xml:space="preserve"> had tremendous </w:t>
      </w:r>
      <w:r w:rsidR="00F6009F" w:rsidRPr="00074604">
        <w:rPr>
          <w:sz w:val="32"/>
          <w:szCs w:val="32"/>
          <w:lang w:val="en-US"/>
        </w:rPr>
        <w:t xml:space="preserve">effects on </w:t>
      </w:r>
      <w:r w:rsidR="00853E42" w:rsidRPr="00074604">
        <w:rPr>
          <w:sz w:val="32"/>
          <w:szCs w:val="32"/>
          <w:lang w:val="en-US"/>
        </w:rPr>
        <w:t>physical and mental wellbe</w:t>
      </w:r>
      <w:r w:rsidR="00273A3B" w:rsidRPr="00074604">
        <w:rPr>
          <w:sz w:val="32"/>
          <w:szCs w:val="32"/>
          <w:lang w:val="en-US"/>
        </w:rPr>
        <w:t xml:space="preserve">ing </w:t>
      </w:r>
      <w:r w:rsidR="005B30CB" w:rsidRPr="00074604">
        <w:rPr>
          <w:sz w:val="32"/>
          <w:szCs w:val="32"/>
          <w:lang w:val="en-US"/>
        </w:rPr>
        <w:t>worldwide</w:t>
      </w:r>
      <w:r>
        <w:rPr>
          <w:sz w:val="32"/>
          <w:szCs w:val="32"/>
          <w:lang w:val="en-US"/>
        </w:rPr>
        <w:t>,</w:t>
      </w:r>
      <w:r w:rsidR="005B30CB" w:rsidRPr="00074604">
        <w:rPr>
          <w:sz w:val="32"/>
          <w:szCs w:val="32"/>
          <w:lang w:val="en-US"/>
        </w:rPr>
        <w:t xml:space="preserve"> </w:t>
      </w:r>
      <w:r w:rsidR="00C571D6" w:rsidRPr="00074604">
        <w:rPr>
          <w:sz w:val="32"/>
          <w:szCs w:val="32"/>
          <w:lang w:val="en-US"/>
        </w:rPr>
        <w:t xml:space="preserve">it </w:t>
      </w:r>
      <w:r w:rsidR="00136259">
        <w:rPr>
          <w:sz w:val="32"/>
          <w:szCs w:val="32"/>
          <w:lang w:val="en-US"/>
        </w:rPr>
        <w:t>a</w:t>
      </w:r>
      <w:r w:rsidR="00C571D6" w:rsidRPr="00074604">
        <w:rPr>
          <w:sz w:val="32"/>
          <w:szCs w:val="32"/>
          <w:lang w:val="en-US"/>
        </w:rPr>
        <w:t xml:space="preserve">ffected physical health </w:t>
      </w:r>
      <w:r w:rsidR="00606C75">
        <w:rPr>
          <w:sz w:val="32"/>
          <w:szCs w:val="32"/>
          <w:lang w:val="en-US"/>
        </w:rPr>
        <w:t>as</w:t>
      </w:r>
      <w:r w:rsidR="00136259">
        <w:rPr>
          <w:sz w:val="32"/>
          <w:szCs w:val="32"/>
          <w:lang w:val="en-US"/>
        </w:rPr>
        <w:t xml:space="preserve"> government </w:t>
      </w:r>
      <w:r w:rsidR="00F06668">
        <w:rPr>
          <w:sz w:val="32"/>
          <w:szCs w:val="32"/>
          <w:lang w:val="en-US"/>
        </w:rPr>
        <w:t xml:space="preserve">lockdown </w:t>
      </w:r>
      <w:r w:rsidR="00136259">
        <w:rPr>
          <w:sz w:val="32"/>
          <w:szCs w:val="32"/>
          <w:lang w:val="en-US"/>
        </w:rPr>
        <w:t xml:space="preserve">rules </w:t>
      </w:r>
      <w:r w:rsidR="00F21135" w:rsidRPr="00074604">
        <w:rPr>
          <w:sz w:val="32"/>
          <w:szCs w:val="32"/>
          <w:lang w:val="en-US"/>
        </w:rPr>
        <w:t>limit</w:t>
      </w:r>
      <w:r w:rsidR="00136259">
        <w:rPr>
          <w:sz w:val="32"/>
          <w:szCs w:val="32"/>
          <w:lang w:val="en-US"/>
        </w:rPr>
        <w:t>ed</w:t>
      </w:r>
      <w:r w:rsidR="00F21135" w:rsidRPr="00074604">
        <w:rPr>
          <w:sz w:val="32"/>
          <w:szCs w:val="32"/>
          <w:lang w:val="en-US"/>
        </w:rPr>
        <w:t xml:space="preserve"> </w:t>
      </w:r>
      <w:r w:rsidR="00B117CF" w:rsidRPr="00074604">
        <w:rPr>
          <w:sz w:val="32"/>
          <w:szCs w:val="32"/>
          <w:lang w:val="en-US"/>
        </w:rPr>
        <w:t xml:space="preserve">the </w:t>
      </w:r>
      <w:r w:rsidR="00B77549">
        <w:rPr>
          <w:sz w:val="32"/>
          <w:szCs w:val="32"/>
          <w:lang w:val="en-US"/>
        </w:rPr>
        <w:t xml:space="preserve">amount of outdoor </w:t>
      </w:r>
      <w:r w:rsidR="00B117CF" w:rsidRPr="00074604">
        <w:rPr>
          <w:sz w:val="32"/>
          <w:szCs w:val="32"/>
          <w:lang w:val="en-US"/>
        </w:rPr>
        <w:t xml:space="preserve">physical </w:t>
      </w:r>
      <w:r w:rsidR="00386D94" w:rsidRPr="00074604">
        <w:rPr>
          <w:sz w:val="32"/>
          <w:szCs w:val="32"/>
          <w:lang w:val="en-US"/>
        </w:rPr>
        <w:t>exe</w:t>
      </w:r>
      <w:r w:rsidR="00386D94">
        <w:rPr>
          <w:sz w:val="32"/>
          <w:szCs w:val="32"/>
          <w:lang w:val="en-US"/>
        </w:rPr>
        <w:t>rc</w:t>
      </w:r>
      <w:r w:rsidR="00386D94" w:rsidRPr="00074604">
        <w:rPr>
          <w:sz w:val="32"/>
          <w:szCs w:val="32"/>
          <w:lang w:val="en-US"/>
        </w:rPr>
        <w:t>ise</w:t>
      </w:r>
      <w:r w:rsidR="005A0C60" w:rsidRPr="00074604">
        <w:rPr>
          <w:sz w:val="32"/>
          <w:szCs w:val="32"/>
          <w:lang w:val="en-US"/>
        </w:rPr>
        <w:t xml:space="preserve"> </w:t>
      </w:r>
      <w:r w:rsidR="00F06668">
        <w:rPr>
          <w:sz w:val="32"/>
          <w:szCs w:val="32"/>
          <w:lang w:val="en-US"/>
        </w:rPr>
        <w:t>people could access</w:t>
      </w:r>
      <w:r w:rsidR="001D7727">
        <w:rPr>
          <w:sz w:val="32"/>
          <w:szCs w:val="32"/>
          <w:lang w:val="en-US"/>
        </w:rPr>
        <w:t xml:space="preserve">. </w:t>
      </w:r>
      <w:r w:rsidR="006A5445">
        <w:rPr>
          <w:sz w:val="32"/>
          <w:szCs w:val="32"/>
          <w:lang w:val="en-US"/>
        </w:rPr>
        <w:t xml:space="preserve">The lockdown </w:t>
      </w:r>
      <w:r w:rsidR="00644105" w:rsidRPr="00074604">
        <w:rPr>
          <w:sz w:val="32"/>
          <w:szCs w:val="32"/>
          <w:lang w:val="en-US"/>
        </w:rPr>
        <w:t>also had</w:t>
      </w:r>
      <w:r w:rsidR="007D47A7" w:rsidRPr="00074604">
        <w:rPr>
          <w:sz w:val="32"/>
          <w:szCs w:val="32"/>
          <w:lang w:val="en-US"/>
        </w:rPr>
        <w:t xml:space="preserve"> </w:t>
      </w:r>
      <w:r w:rsidR="003D5212" w:rsidRPr="00074604">
        <w:rPr>
          <w:sz w:val="32"/>
          <w:szCs w:val="32"/>
          <w:lang w:val="en-US"/>
        </w:rPr>
        <w:t xml:space="preserve">significant </w:t>
      </w:r>
      <w:r w:rsidR="0088332E" w:rsidRPr="00074604">
        <w:rPr>
          <w:sz w:val="32"/>
          <w:szCs w:val="32"/>
          <w:lang w:val="en-US"/>
        </w:rPr>
        <w:t xml:space="preserve">impact on mental health </w:t>
      </w:r>
      <w:r w:rsidR="00F021F0" w:rsidRPr="00074604">
        <w:rPr>
          <w:sz w:val="32"/>
          <w:szCs w:val="32"/>
          <w:lang w:val="en-US"/>
        </w:rPr>
        <w:t xml:space="preserve">as increased </w:t>
      </w:r>
      <w:r w:rsidR="00C7308A" w:rsidRPr="00074604">
        <w:rPr>
          <w:sz w:val="32"/>
          <w:szCs w:val="32"/>
          <w:lang w:val="en-US"/>
        </w:rPr>
        <w:t>stress</w:t>
      </w:r>
      <w:r w:rsidR="00F021F0" w:rsidRPr="00074604">
        <w:rPr>
          <w:sz w:val="32"/>
          <w:szCs w:val="32"/>
          <w:lang w:val="en-US"/>
        </w:rPr>
        <w:t xml:space="preserve"> and </w:t>
      </w:r>
      <w:r w:rsidR="00352DB4" w:rsidRPr="00074604">
        <w:rPr>
          <w:sz w:val="32"/>
          <w:szCs w:val="32"/>
          <w:lang w:val="en-US"/>
        </w:rPr>
        <w:t>anxiety</w:t>
      </w:r>
      <w:r w:rsidR="00F021F0" w:rsidRPr="00074604">
        <w:rPr>
          <w:sz w:val="32"/>
          <w:szCs w:val="32"/>
          <w:lang w:val="en-US"/>
        </w:rPr>
        <w:t xml:space="preserve"> </w:t>
      </w:r>
      <w:r w:rsidR="00D73F2A">
        <w:rPr>
          <w:sz w:val="32"/>
          <w:szCs w:val="32"/>
          <w:lang w:val="en-US"/>
        </w:rPr>
        <w:t xml:space="preserve">were highlighted </w:t>
      </w:r>
      <w:r w:rsidR="00BD3CC1" w:rsidRPr="00074604">
        <w:rPr>
          <w:sz w:val="32"/>
          <w:szCs w:val="32"/>
          <w:lang w:val="en-US"/>
        </w:rPr>
        <w:t xml:space="preserve">because of the uncertainty surrounding the virus </w:t>
      </w:r>
      <w:r w:rsidR="00D73F2A">
        <w:rPr>
          <w:sz w:val="32"/>
          <w:szCs w:val="32"/>
          <w:lang w:val="en-US"/>
        </w:rPr>
        <w:t>and how it spread and the seriousness of the epidemic</w:t>
      </w:r>
      <w:r w:rsidR="00391AD3">
        <w:rPr>
          <w:sz w:val="32"/>
          <w:szCs w:val="32"/>
          <w:lang w:val="en-US"/>
        </w:rPr>
        <w:t xml:space="preserve">. Some of the </w:t>
      </w:r>
      <w:r w:rsidR="006A0CD2" w:rsidRPr="00074604">
        <w:rPr>
          <w:sz w:val="32"/>
          <w:szCs w:val="32"/>
          <w:lang w:val="en-US"/>
        </w:rPr>
        <w:t xml:space="preserve">indirect </w:t>
      </w:r>
      <w:r w:rsidR="00391AD3">
        <w:rPr>
          <w:sz w:val="32"/>
          <w:szCs w:val="32"/>
          <w:lang w:val="en-US"/>
        </w:rPr>
        <w:t xml:space="preserve">problems were </w:t>
      </w:r>
      <w:r w:rsidR="00005E06" w:rsidRPr="00074604">
        <w:rPr>
          <w:sz w:val="32"/>
          <w:szCs w:val="32"/>
          <w:lang w:val="en-US"/>
        </w:rPr>
        <w:t xml:space="preserve">due to the fact a lot of people had to give up their jobs </w:t>
      </w:r>
      <w:r w:rsidR="00CA1E46" w:rsidRPr="00074604">
        <w:rPr>
          <w:sz w:val="32"/>
          <w:szCs w:val="32"/>
          <w:lang w:val="en-US"/>
        </w:rPr>
        <w:t>temporarily</w:t>
      </w:r>
      <w:r w:rsidR="001D7727">
        <w:rPr>
          <w:sz w:val="32"/>
          <w:szCs w:val="32"/>
          <w:lang w:val="en-US"/>
        </w:rPr>
        <w:t xml:space="preserve">, </w:t>
      </w:r>
      <w:r w:rsidR="00F14A5B">
        <w:rPr>
          <w:sz w:val="32"/>
          <w:szCs w:val="32"/>
          <w:lang w:val="en-US"/>
        </w:rPr>
        <w:t xml:space="preserve">were furloughed </w:t>
      </w:r>
      <w:r w:rsidR="009867FB" w:rsidRPr="00074604">
        <w:rPr>
          <w:sz w:val="32"/>
          <w:szCs w:val="32"/>
          <w:lang w:val="en-US"/>
        </w:rPr>
        <w:t xml:space="preserve">or in </w:t>
      </w:r>
      <w:r w:rsidR="000D44E5" w:rsidRPr="00074604">
        <w:rPr>
          <w:sz w:val="32"/>
          <w:szCs w:val="32"/>
          <w:lang w:val="en-US"/>
        </w:rPr>
        <w:t>extreme</w:t>
      </w:r>
      <w:r w:rsidR="00C20395" w:rsidRPr="00074604">
        <w:rPr>
          <w:sz w:val="32"/>
          <w:szCs w:val="32"/>
          <w:lang w:val="en-US"/>
        </w:rPr>
        <w:t xml:space="preserve"> cases completely </w:t>
      </w:r>
      <w:r w:rsidR="00A46C71" w:rsidRPr="00074604">
        <w:rPr>
          <w:sz w:val="32"/>
          <w:szCs w:val="32"/>
          <w:lang w:val="en-US"/>
        </w:rPr>
        <w:t xml:space="preserve">closing down </w:t>
      </w:r>
      <w:r w:rsidR="00F14A5B">
        <w:rPr>
          <w:sz w:val="32"/>
          <w:szCs w:val="32"/>
          <w:lang w:val="en-US"/>
        </w:rPr>
        <w:t>companies</w:t>
      </w:r>
      <w:r w:rsidR="001D7727">
        <w:rPr>
          <w:sz w:val="32"/>
          <w:szCs w:val="32"/>
          <w:lang w:val="en-US"/>
        </w:rPr>
        <w:t xml:space="preserve">. </w:t>
      </w:r>
      <w:r w:rsidR="00F14A5B">
        <w:rPr>
          <w:sz w:val="32"/>
          <w:szCs w:val="32"/>
          <w:lang w:val="en-US"/>
        </w:rPr>
        <w:t>These</w:t>
      </w:r>
      <w:r w:rsidR="00E5582E">
        <w:rPr>
          <w:sz w:val="32"/>
          <w:szCs w:val="32"/>
          <w:lang w:val="en-US"/>
        </w:rPr>
        <w:t xml:space="preserve"> incidents </w:t>
      </w:r>
      <w:r w:rsidR="003C2E00" w:rsidRPr="00074604">
        <w:rPr>
          <w:sz w:val="32"/>
          <w:szCs w:val="32"/>
          <w:lang w:val="en-US"/>
        </w:rPr>
        <w:t>w</w:t>
      </w:r>
      <w:r w:rsidR="00E5582E">
        <w:rPr>
          <w:sz w:val="32"/>
          <w:szCs w:val="32"/>
          <w:lang w:val="en-US"/>
        </w:rPr>
        <w:t xml:space="preserve">ould </w:t>
      </w:r>
      <w:r w:rsidR="003C2E00" w:rsidRPr="00074604">
        <w:rPr>
          <w:sz w:val="32"/>
          <w:szCs w:val="32"/>
          <w:lang w:val="en-US"/>
        </w:rPr>
        <w:t xml:space="preserve">most certainly effect the mental health of individuals </w:t>
      </w:r>
      <w:r w:rsidR="00E5582E">
        <w:rPr>
          <w:sz w:val="32"/>
          <w:szCs w:val="32"/>
          <w:lang w:val="en-US"/>
        </w:rPr>
        <w:t>who became</w:t>
      </w:r>
      <w:r w:rsidR="003C2E00" w:rsidRPr="00074604">
        <w:rPr>
          <w:sz w:val="32"/>
          <w:szCs w:val="32"/>
          <w:lang w:val="en-US"/>
        </w:rPr>
        <w:t xml:space="preserve"> </w:t>
      </w:r>
      <w:r w:rsidR="008A5CA1" w:rsidRPr="00074604">
        <w:rPr>
          <w:sz w:val="32"/>
          <w:szCs w:val="32"/>
          <w:lang w:val="en-US"/>
        </w:rPr>
        <w:t>uncertain of their future</w:t>
      </w:r>
      <w:r w:rsidR="001D7D01" w:rsidRPr="00074604">
        <w:rPr>
          <w:sz w:val="32"/>
          <w:szCs w:val="32"/>
          <w:lang w:val="en-US"/>
        </w:rPr>
        <w:t xml:space="preserve">. </w:t>
      </w:r>
      <w:r w:rsidR="00BF7B8B" w:rsidRPr="00074604">
        <w:rPr>
          <w:sz w:val="32"/>
          <w:szCs w:val="32"/>
          <w:lang w:val="en-US"/>
        </w:rPr>
        <w:t xml:space="preserve">Although the </w:t>
      </w:r>
      <w:r w:rsidR="005E3CC4">
        <w:rPr>
          <w:sz w:val="32"/>
          <w:szCs w:val="32"/>
          <w:lang w:val="en-US"/>
        </w:rPr>
        <w:t xml:space="preserve">pandemic </w:t>
      </w:r>
      <w:r w:rsidR="00E5582E">
        <w:rPr>
          <w:sz w:val="32"/>
          <w:szCs w:val="32"/>
          <w:lang w:val="en-US"/>
        </w:rPr>
        <w:t>a</w:t>
      </w:r>
      <w:r w:rsidR="005572A8" w:rsidRPr="00074604">
        <w:rPr>
          <w:sz w:val="32"/>
          <w:szCs w:val="32"/>
          <w:lang w:val="en-US"/>
        </w:rPr>
        <w:t xml:space="preserve">ffected </w:t>
      </w:r>
      <w:r w:rsidR="004006F0">
        <w:rPr>
          <w:sz w:val="32"/>
          <w:szCs w:val="32"/>
          <w:lang w:val="en-US"/>
        </w:rPr>
        <w:t xml:space="preserve">people </w:t>
      </w:r>
      <w:r w:rsidR="0027097E" w:rsidRPr="00074604">
        <w:rPr>
          <w:sz w:val="32"/>
          <w:szCs w:val="32"/>
          <w:lang w:val="en-US"/>
        </w:rPr>
        <w:t xml:space="preserve">negatively from a </w:t>
      </w:r>
      <w:r w:rsidR="000D44E5" w:rsidRPr="00074604">
        <w:rPr>
          <w:sz w:val="32"/>
          <w:szCs w:val="32"/>
          <w:lang w:val="en-US"/>
        </w:rPr>
        <w:t>health</w:t>
      </w:r>
      <w:r w:rsidR="0027097E" w:rsidRPr="00074604">
        <w:rPr>
          <w:sz w:val="32"/>
          <w:szCs w:val="32"/>
          <w:lang w:val="en-US"/>
        </w:rPr>
        <w:t xml:space="preserve"> point of view</w:t>
      </w:r>
      <w:r w:rsidR="004006F0">
        <w:rPr>
          <w:sz w:val="32"/>
          <w:szCs w:val="32"/>
          <w:lang w:val="en-US"/>
        </w:rPr>
        <w:t>,</w:t>
      </w:r>
      <w:r w:rsidR="001D7727">
        <w:rPr>
          <w:sz w:val="32"/>
          <w:szCs w:val="32"/>
          <w:lang w:val="en-US"/>
        </w:rPr>
        <w:t xml:space="preserve"> </w:t>
      </w:r>
      <w:r w:rsidR="004006F0">
        <w:rPr>
          <w:sz w:val="32"/>
          <w:szCs w:val="32"/>
          <w:lang w:val="en-US"/>
        </w:rPr>
        <w:t>it</w:t>
      </w:r>
      <w:r w:rsidR="0027097E" w:rsidRPr="00074604">
        <w:rPr>
          <w:sz w:val="32"/>
          <w:szCs w:val="32"/>
          <w:lang w:val="en-US"/>
        </w:rPr>
        <w:t xml:space="preserve"> also </w:t>
      </w:r>
      <w:r w:rsidR="004006F0">
        <w:rPr>
          <w:sz w:val="32"/>
          <w:szCs w:val="32"/>
          <w:lang w:val="en-US"/>
        </w:rPr>
        <w:t>affected pe</w:t>
      </w:r>
      <w:r w:rsidR="00BF58BB">
        <w:rPr>
          <w:sz w:val="32"/>
          <w:szCs w:val="32"/>
          <w:lang w:val="en-US"/>
        </w:rPr>
        <w:t xml:space="preserve">ople </w:t>
      </w:r>
      <w:r w:rsidR="0027097E" w:rsidRPr="00074604">
        <w:rPr>
          <w:sz w:val="32"/>
          <w:szCs w:val="32"/>
          <w:lang w:val="en-US"/>
        </w:rPr>
        <w:t xml:space="preserve">from </w:t>
      </w:r>
      <w:r w:rsidR="00BF58BB">
        <w:rPr>
          <w:sz w:val="32"/>
          <w:szCs w:val="32"/>
          <w:lang w:val="en-US"/>
        </w:rPr>
        <w:t xml:space="preserve">an </w:t>
      </w:r>
      <w:r w:rsidR="000D44E5" w:rsidRPr="00074604">
        <w:rPr>
          <w:sz w:val="32"/>
          <w:szCs w:val="32"/>
          <w:lang w:val="en-US"/>
        </w:rPr>
        <w:t>economic</w:t>
      </w:r>
      <w:r w:rsidR="00E314EA">
        <w:rPr>
          <w:sz w:val="32"/>
          <w:szCs w:val="32"/>
          <w:lang w:val="en-US"/>
        </w:rPr>
        <w:t xml:space="preserve"> and financial</w:t>
      </w:r>
      <w:r w:rsidR="000D44E5" w:rsidRPr="00074604">
        <w:rPr>
          <w:sz w:val="32"/>
          <w:szCs w:val="32"/>
          <w:lang w:val="en-US"/>
        </w:rPr>
        <w:t xml:space="preserve"> point</w:t>
      </w:r>
      <w:r w:rsidR="001D7727">
        <w:rPr>
          <w:sz w:val="32"/>
          <w:szCs w:val="32"/>
          <w:lang w:val="en-US"/>
        </w:rPr>
        <w:t xml:space="preserve">. </w:t>
      </w:r>
    </w:p>
    <w:p w14:paraId="5632593B" w14:textId="195EDE28" w:rsidR="001D7D01" w:rsidRPr="00074604" w:rsidRDefault="00BF58BB" w:rsidP="00124F22">
      <w:pPr>
        <w:rPr>
          <w:sz w:val="32"/>
          <w:szCs w:val="32"/>
        </w:rPr>
      </w:pPr>
      <w:r>
        <w:rPr>
          <w:sz w:val="32"/>
          <w:szCs w:val="32"/>
          <w:lang w:val="en-US"/>
        </w:rPr>
        <w:t>A l</w:t>
      </w:r>
      <w:r w:rsidR="0047780D" w:rsidRPr="00074604">
        <w:rPr>
          <w:sz w:val="32"/>
          <w:szCs w:val="32"/>
          <w:lang w:val="en-US"/>
        </w:rPr>
        <w:t xml:space="preserve">ot </w:t>
      </w:r>
      <w:r w:rsidR="00934A66" w:rsidRPr="00074604">
        <w:rPr>
          <w:sz w:val="32"/>
          <w:szCs w:val="32"/>
          <w:lang w:val="en-US"/>
        </w:rPr>
        <w:t>was learnt</w:t>
      </w:r>
      <w:r>
        <w:rPr>
          <w:sz w:val="32"/>
          <w:szCs w:val="32"/>
          <w:lang w:val="en-US"/>
        </w:rPr>
        <w:t xml:space="preserve"> during this time </w:t>
      </w:r>
      <w:r w:rsidR="00D72588" w:rsidRPr="00074604">
        <w:rPr>
          <w:sz w:val="32"/>
          <w:szCs w:val="32"/>
          <w:lang w:val="en-US"/>
        </w:rPr>
        <w:t xml:space="preserve">which can be used to </w:t>
      </w:r>
      <w:r w:rsidR="00337FE1" w:rsidRPr="00074604">
        <w:rPr>
          <w:sz w:val="32"/>
          <w:szCs w:val="32"/>
          <w:lang w:val="en-US"/>
        </w:rPr>
        <w:t>prevent</w:t>
      </w:r>
      <w:r w:rsidR="00714973">
        <w:rPr>
          <w:sz w:val="32"/>
          <w:szCs w:val="32"/>
          <w:lang w:val="en-US"/>
        </w:rPr>
        <w:t xml:space="preserve"> the impact that </w:t>
      </w:r>
      <w:r w:rsidR="00636F8B" w:rsidRPr="00074604">
        <w:rPr>
          <w:sz w:val="32"/>
          <w:szCs w:val="32"/>
          <w:lang w:val="en-US"/>
        </w:rPr>
        <w:t xml:space="preserve">any future </w:t>
      </w:r>
      <w:r w:rsidR="0078392F" w:rsidRPr="00074604">
        <w:rPr>
          <w:sz w:val="32"/>
          <w:szCs w:val="32"/>
          <w:lang w:val="en-US"/>
        </w:rPr>
        <w:t>epidemics</w:t>
      </w:r>
      <w:r w:rsidR="00D91F17" w:rsidRPr="00074604">
        <w:rPr>
          <w:sz w:val="32"/>
          <w:szCs w:val="32"/>
          <w:lang w:val="en-US"/>
        </w:rPr>
        <w:t xml:space="preserve"> </w:t>
      </w:r>
      <w:r w:rsidR="00714973">
        <w:rPr>
          <w:sz w:val="32"/>
          <w:szCs w:val="32"/>
          <w:lang w:val="en-US"/>
        </w:rPr>
        <w:t xml:space="preserve">could have </w:t>
      </w:r>
      <w:r w:rsidR="00D91F17" w:rsidRPr="00074604">
        <w:rPr>
          <w:sz w:val="32"/>
          <w:szCs w:val="32"/>
          <w:lang w:val="en-US"/>
        </w:rPr>
        <w:t xml:space="preserve">or in </w:t>
      </w:r>
      <w:r w:rsidR="00C3659E" w:rsidRPr="00074604">
        <w:rPr>
          <w:sz w:val="32"/>
          <w:szCs w:val="32"/>
          <w:lang w:val="en-US"/>
        </w:rPr>
        <w:t>worst case</w:t>
      </w:r>
      <w:r w:rsidR="00D91F17" w:rsidRPr="00074604">
        <w:rPr>
          <w:sz w:val="32"/>
          <w:szCs w:val="32"/>
          <w:lang w:val="en-US"/>
        </w:rPr>
        <w:t xml:space="preserve"> </w:t>
      </w:r>
      <w:r w:rsidR="00C3659E">
        <w:rPr>
          <w:sz w:val="32"/>
          <w:szCs w:val="32"/>
          <w:lang w:val="en-US"/>
        </w:rPr>
        <w:t xml:space="preserve">scenario </w:t>
      </w:r>
      <w:r w:rsidR="00A85119" w:rsidRPr="00074604">
        <w:rPr>
          <w:sz w:val="32"/>
          <w:szCs w:val="32"/>
          <w:lang w:val="en-US"/>
        </w:rPr>
        <w:t xml:space="preserve">use some the methods that were </w:t>
      </w:r>
      <w:r w:rsidR="00F56398" w:rsidRPr="00074604">
        <w:rPr>
          <w:sz w:val="32"/>
          <w:szCs w:val="32"/>
          <w:lang w:val="en-US"/>
        </w:rPr>
        <w:t>discovered</w:t>
      </w:r>
      <w:r w:rsidR="00714973">
        <w:rPr>
          <w:sz w:val="32"/>
          <w:szCs w:val="32"/>
          <w:lang w:val="en-US"/>
        </w:rPr>
        <w:t xml:space="preserve"> to support </w:t>
      </w:r>
      <w:r w:rsidR="0067117A">
        <w:rPr>
          <w:sz w:val="32"/>
          <w:szCs w:val="32"/>
          <w:lang w:val="en-US"/>
        </w:rPr>
        <w:t>individuals.</w:t>
      </w:r>
      <w:r w:rsidR="00F56398" w:rsidRPr="00074604">
        <w:rPr>
          <w:sz w:val="32"/>
          <w:szCs w:val="32"/>
          <w:lang w:val="en-US"/>
        </w:rPr>
        <w:t xml:space="preserve"> I will be discussing </w:t>
      </w:r>
      <w:r w:rsidR="00D06F76">
        <w:rPr>
          <w:sz w:val="32"/>
          <w:szCs w:val="32"/>
          <w:lang w:val="en-US"/>
        </w:rPr>
        <w:t xml:space="preserve">strategies </w:t>
      </w:r>
      <w:r w:rsidR="00F56398" w:rsidRPr="00074604">
        <w:rPr>
          <w:sz w:val="32"/>
          <w:szCs w:val="32"/>
          <w:lang w:val="en-US"/>
        </w:rPr>
        <w:t xml:space="preserve">to stop the spread of the </w:t>
      </w:r>
      <w:r w:rsidR="0010332B" w:rsidRPr="00074604">
        <w:rPr>
          <w:sz w:val="32"/>
          <w:szCs w:val="32"/>
          <w:lang w:val="en-US"/>
        </w:rPr>
        <w:t>disease</w:t>
      </w:r>
      <w:r w:rsidR="00F56398" w:rsidRPr="00074604">
        <w:rPr>
          <w:sz w:val="32"/>
          <w:szCs w:val="32"/>
          <w:lang w:val="en-US"/>
        </w:rPr>
        <w:t xml:space="preserve"> </w:t>
      </w:r>
      <w:r w:rsidR="002847D9">
        <w:rPr>
          <w:sz w:val="32"/>
          <w:szCs w:val="32"/>
          <w:lang w:val="en-US"/>
        </w:rPr>
        <w:t xml:space="preserve">and prevent a reoccurrence </w:t>
      </w:r>
      <w:r w:rsidR="004D0C5C">
        <w:rPr>
          <w:sz w:val="32"/>
          <w:szCs w:val="32"/>
          <w:lang w:val="en-US"/>
        </w:rPr>
        <w:t>of the</w:t>
      </w:r>
      <w:r w:rsidR="00AB5307">
        <w:rPr>
          <w:sz w:val="32"/>
          <w:szCs w:val="32"/>
          <w:lang w:val="en-US"/>
        </w:rPr>
        <w:t xml:space="preserve"> </w:t>
      </w:r>
      <w:r w:rsidR="004D0C5C">
        <w:rPr>
          <w:sz w:val="32"/>
          <w:szCs w:val="32"/>
          <w:lang w:val="en-US"/>
        </w:rPr>
        <w:t xml:space="preserve">medical and </w:t>
      </w:r>
      <w:r w:rsidR="00B56339" w:rsidRPr="00074604">
        <w:rPr>
          <w:sz w:val="32"/>
          <w:szCs w:val="32"/>
          <w:lang w:val="en-US"/>
        </w:rPr>
        <w:t>negative e</w:t>
      </w:r>
      <w:r w:rsidR="00B23EAF" w:rsidRPr="00074604">
        <w:rPr>
          <w:sz w:val="32"/>
          <w:szCs w:val="32"/>
          <w:lang w:val="en-US"/>
        </w:rPr>
        <w:t xml:space="preserve">conomic effects which will last for </w:t>
      </w:r>
      <w:r w:rsidR="00E66997" w:rsidRPr="00074604">
        <w:rPr>
          <w:sz w:val="32"/>
          <w:szCs w:val="32"/>
          <w:lang w:val="en-US"/>
        </w:rPr>
        <w:t>years</w:t>
      </w:r>
      <w:r w:rsidR="00B23EAF" w:rsidRPr="00074604">
        <w:rPr>
          <w:sz w:val="32"/>
          <w:szCs w:val="32"/>
          <w:lang w:val="en-US"/>
        </w:rPr>
        <w:t xml:space="preserve"> to come</w:t>
      </w:r>
      <w:r w:rsidR="004D0C5C">
        <w:rPr>
          <w:sz w:val="32"/>
          <w:szCs w:val="32"/>
          <w:lang w:val="en-US"/>
        </w:rPr>
        <w:t>.</w:t>
      </w:r>
      <w:r w:rsidR="00074604">
        <w:rPr>
          <w:sz w:val="32"/>
          <w:szCs w:val="32"/>
          <w:lang w:val="en-US"/>
        </w:rPr>
        <w:t xml:space="preserve"> </w:t>
      </w:r>
      <w:r w:rsidR="004D0C5C">
        <w:rPr>
          <w:sz w:val="32"/>
          <w:szCs w:val="32"/>
          <w:lang w:val="en-US"/>
        </w:rPr>
        <w:t xml:space="preserve">Whilst </w:t>
      </w:r>
      <w:r w:rsidR="00074604">
        <w:rPr>
          <w:sz w:val="32"/>
          <w:szCs w:val="32"/>
          <w:lang w:val="en-US"/>
        </w:rPr>
        <w:t xml:space="preserve">searching for articles </w:t>
      </w:r>
      <w:r w:rsidR="007F0FF5">
        <w:rPr>
          <w:sz w:val="32"/>
          <w:szCs w:val="32"/>
          <w:lang w:val="en-US"/>
        </w:rPr>
        <w:t>to gather information on how the pandemic affected health and well</w:t>
      </w:r>
      <w:r w:rsidR="0084425C">
        <w:rPr>
          <w:sz w:val="32"/>
          <w:szCs w:val="32"/>
          <w:lang w:val="en-US"/>
        </w:rPr>
        <w:t>-</w:t>
      </w:r>
      <w:r w:rsidR="007F0FF5">
        <w:rPr>
          <w:sz w:val="32"/>
          <w:szCs w:val="32"/>
          <w:lang w:val="en-US"/>
        </w:rPr>
        <w:t xml:space="preserve">being I found a source </w:t>
      </w:r>
      <w:r w:rsidR="00E335F3">
        <w:rPr>
          <w:sz w:val="32"/>
          <w:szCs w:val="32"/>
          <w:lang w:val="en-US"/>
        </w:rPr>
        <w:t>on the health foundation website written</w:t>
      </w:r>
      <w:r w:rsidR="000F390F">
        <w:rPr>
          <w:sz w:val="32"/>
          <w:szCs w:val="32"/>
          <w:lang w:val="en-US"/>
        </w:rPr>
        <w:t xml:space="preserve"> by, M. Suleman, </w:t>
      </w:r>
      <w:r w:rsidR="00482B21">
        <w:rPr>
          <w:sz w:val="32"/>
          <w:szCs w:val="32"/>
          <w:lang w:val="en-US"/>
        </w:rPr>
        <w:t>S. Sonthalia</w:t>
      </w:r>
      <w:r w:rsidR="006C66FF">
        <w:rPr>
          <w:sz w:val="32"/>
          <w:szCs w:val="32"/>
          <w:lang w:val="en-US"/>
        </w:rPr>
        <w:t xml:space="preserve">, </w:t>
      </w:r>
      <w:r w:rsidR="00AF2717">
        <w:rPr>
          <w:sz w:val="32"/>
          <w:szCs w:val="32"/>
          <w:lang w:val="en-US"/>
        </w:rPr>
        <w:t xml:space="preserve">C. Webb, et al. </w:t>
      </w:r>
      <w:r w:rsidR="00B93AA2" w:rsidRPr="00AD6BDE">
        <w:rPr>
          <w:sz w:val="32"/>
          <w:szCs w:val="32"/>
        </w:rPr>
        <w:t xml:space="preserve">“Unequal pandemic, fairer recovery”, the aim of this </w:t>
      </w:r>
      <w:r w:rsidR="00FB0B03">
        <w:rPr>
          <w:sz w:val="32"/>
          <w:szCs w:val="32"/>
        </w:rPr>
        <w:t>research report</w:t>
      </w:r>
      <w:r w:rsidR="00B93AA2" w:rsidRPr="00AD6BDE">
        <w:rPr>
          <w:sz w:val="32"/>
          <w:szCs w:val="32"/>
        </w:rPr>
        <w:t xml:space="preserve"> is to provide information to the public of the effects of the pandemic on people’s lives, the article also aims to discover the covid 19 pandemics involvement in health and health inequalities. The research article selected was a survey, they collected </w:t>
      </w:r>
      <w:r w:rsidR="00894CF9">
        <w:rPr>
          <w:sz w:val="32"/>
          <w:szCs w:val="32"/>
        </w:rPr>
        <w:t xml:space="preserve">information </w:t>
      </w:r>
      <w:r w:rsidR="00B93AA2" w:rsidRPr="00AD6BDE">
        <w:rPr>
          <w:sz w:val="32"/>
          <w:szCs w:val="32"/>
        </w:rPr>
        <w:t xml:space="preserve">from a wide selection of sources </w:t>
      </w:r>
      <w:r w:rsidR="00894CF9">
        <w:rPr>
          <w:sz w:val="32"/>
          <w:szCs w:val="32"/>
        </w:rPr>
        <w:t xml:space="preserve">which </w:t>
      </w:r>
      <w:r w:rsidR="00515FA1">
        <w:rPr>
          <w:sz w:val="32"/>
          <w:szCs w:val="32"/>
        </w:rPr>
        <w:t xml:space="preserve">were linked </w:t>
      </w:r>
      <w:r w:rsidR="00B93AA2" w:rsidRPr="00AD6BDE">
        <w:rPr>
          <w:sz w:val="32"/>
          <w:szCs w:val="32"/>
        </w:rPr>
        <w:t>to think</w:t>
      </w:r>
      <w:r w:rsidR="00515FA1">
        <w:rPr>
          <w:sz w:val="32"/>
          <w:szCs w:val="32"/>
        </w:rPr>
        <w:t xml:space="preserve">ing </w:t>
      </w:r>
      <w:r w:rsidR="00B93AA2" w:rsidRPr="00AD6BDE">
        <w:rPr>
          <w:sz w:val="32"/>
          <w:szCs w:val="32"/>
        </w:rPr>
        <w:t>about individuals physical/mental health conditions</w:t>
      </w:r>
      <w:r w:rsidR="00677203">
        <w:rPr>
          <w:sz w:val="32"/>
          <w:szCs w:val="32"/>
        </w:rPr>
        <w:t>.</w:t>
      </w:r>
      <w:r w:rsidR="00177237">
        <w:rPr>
          <w:sz w:val="32"/>
          <w:szCs w:val="32"/>
        </w:rPr>
        <w:t xml:space="preserve"> The covid 19 </w:t>
      </w:r>
      <w:r w:rsidR="00577C6A">
        <w:rPr>
          <w:sz w:val="32"/>
          <w:szCs w:val="32"/>
        </w:rPr>
        <w:t xml:space="preserve">pandemic had a massive effect </w:t>
      </w:r>
      <w:r w:rsidR="008A37C6">
        <w:rPr>
          <w:sz w:val="32"/>
          <w:szCs w:val="32"/>
        </w:rPr>
        <w:t xml:space="preserve">that goes further than the </w:t>
      </w:r>
      <w:r w:rsidR="001A0582">
        <w:rPr>
          <w:sz w:val="32"/>
          <w:szCs w:val="32"/>
        </w:rPr>
        <w:t>medical issues</w:t>
      </w:r>
      <w:r w:rsidR="00BD55DD">
        <w:rPr>
          <w:sz w:val="32"/>
          <w:szCs w:val="32"/>
        </w:rPr>
        <w:t xml:space="preserve">, having an </w:t>
      </w:r>
      <w:r w:rsidR="00E95358">
        <w:rPr>
          <w:sz w:val="32"/>
          <w:szCs w:val="32"/>
        </w:rPr>
        <w:t>effect</w:t>
      </w:r>
      <w:r w:rsidR="00BD55DD">
        <w:rPr>
          <w:sz w:val="32"/>
          <w:szCs w:val="32"/>
        </w:rPr>
        <w:t xml:space="preserve"> on </w:t>
      </w:r>
      <w:r w:rsidR="00E95358">
        <w:rPr>
          <w:sz w:val="32"/>
          <w:szCs w:val="32"/>
        </w:rPr>
        <w:t>psychological</w:t>
      </w:r>
      <w:r w:rsidR="00BD55DD">
        <w:rPr>
          <w:sz w:val="32"/>
          <w:szCs w:val="32"/>
        </w:rPr>
        <w:t xml:space="preserve">, sociological </w:t>
      </w:r>
      <w:r w:rsidR="00E95358">
        <w:rPr>
          <w:sz w:val="32"/>
          <w:szCs w:val="32"/>
        </w:rPr>
        <w:t>and economic challenges</w:t>
      </w:r>
      <w:r w:rsidR="00D70422">
        <w:rPr>
          <w:sz w:val="32"/>
          <w:szCs w:val="32"/>
        </w:rPr>
        <w:t xml:space="preserve">, it provided the population with </w:t>
      </w:r>
      <w:r w:rsidR="002B158C">
        <w:rPr>
          <w:sz w:val="32"/>
          <w:szCs w:val="32"/>
        </w:rPr>
        <w:t>numerous</w:t>
      </w:r>
      <w:r w:rsidR="00D70422">
        <w:rPr>
          <w:sz w:val="32"/>
          <w:szCs w:val="32"/>
        </w:rPr>
        <w:t xml:space="preserve"> challenges</w:t>
      </w:r>
      <w:r w:rsidR="00F77F03">
        <w:rPr>
          <w:sz w:val="32"/>
          <w:szCs w:val="32"/>
        </w:rPr>
        <w:t xml:space="preserve"> and life lessons </w:t>
      </w:r>
      <w:r w:rsidR="00CF33D2">
        <w:rPr>
          <w:sz w:val="32"/>
          <w:szCs w:val="32"/>
        </w:rPr>
        <w:t xml:space="preserve">such as noticing the </w:t>
      </w:r>
      <w:r w:rsidR="00C3659E">
        <w:rPr>
          <w:sz w:val="32"/>
          <w:szCs w:val="32"/>
        </w:rPr>
        <w:t>important</w:t>
      </w:r>
      <w:r w:rsidR="002B158C">
        <w:rPr>
          <w:sz w:val="32"/>
          <w:szCs w:val="32"/>
        </w:rPr>
        <w:t xml:space="preserve"> </w:t>
      </w:r>
      <w:r w:rsidR="00CF33D2">
        <w:rPr>
          <w:sz w:val="32"/>
          <w:szCs w:val="32"/>
        </w:rPr>
        <w:t xml:space="preserve">of mental health and well-being, for </w:t>
      </w:r>
      <w:r w:rsidR="00CF33D2">
        <w:rPr>
          <w:sz w:val="32"/>
          <w:szCs w:val="32"/>
        </w:rPr>
        <w:lastRenderedPageBreak/>
        <w:t xml:space="preserve">example </w:t>
      </w:r>
      <w:r w:rsidR="002B158C">
        <w:rPr>
          <w:sz w:val="32"/>
          <w:szCs w:val="32"/>
        </w:rPr>
        <w:t xml:space="preserve">self-care and noticing how important </w:t>
      </w:r>
      <w:r w:rsidR="003C5124">
        <w:rPr>
          <w:sz w:val="32"/>
          <w:szCs w:val="32"/>
        </w:rPr>
        <w:t>it is for well-being</w:t>
      </w:r>
      <w:r w:rsidR="0038295C">
        <w:rPr>
          <w:sz w:val="32"/>
          <w:szCs w:val="32"/>
        </w:rPr>
        <w:t>,</w:t>
      </w:r>
      <w:r w:rsidR="00BA3469">
        <w:rPr>
          <w:sz w:val="32"/>
          <w:szCs w:val="32"/>
        </w:rPr>
        <w:t xml:space="preserve"> The </w:t>
      </w:r>
      <w:r w:rsidR="00C405A9">
        <w:rPr>
          <w:sz w:val="32"/>
          <w:szCs w:val="32"/>
        </w:rPr>
        <w:t>World Health Organisation (</w:t>
      </w:r>
      <w:r w:rsidR="00BA3469">
        <w:rPr>
          <w:sz w:val="32"/>
          <w:szCs w:val="32"/>
        </w:rPr>
        <w:t>WHO</w:t>
      </w:r>
      <w:r w:rsidR="00C405A9">
        <w:rPr>
          <w:sz w:val="32"/>
          <w:szCs w:val="32"/>
        </w:rPr>
        <w:t>)</w:t>
      </w:r>
      <w:r w:rsidR="00BA3469">
        <w:rPr>
          <w:sz w:val="32"/>
          <w:szCs w:val="32"/>
        </w:rPr>
        <w:t xml:space="preserve"> defines self-care as “the ability of individuals, families</w:t>
      </w:r>
      <w:r w:rsidR="0038295C">
        <w:rPr>
          <w:sz w:val="32"/>
          <w:szCs w:val="32"/>
        </w:rPr>
        <w:t xml:space="preserve"> </w:t>
      </w:r>
      <w:r w:rsidR="00205574">
        <w:rPr>
          <w:sz w:val="32"/>
          <w:szCs w:val="32"/>
        </w:rPr>
        <w:t xml:space="preserve">and communities to promote health, prevent </w:t>
      </w:r>
      <w:r w:rsidR="00C3659E">
        <w:rPr>
          <w:sz w:val="32"/>
          <w:szCs w:val="32"/>
        </w:rPr>
        <w:t>disease</w:t>
      </w:r>
      <w:r w:rsidR="00205574">
        <w:rPr>
          <w:sz w:val="32"/>
          <w:szCs w:val="32"/>
        </w:rPr>
        <w:t xml:space="preserve"> and maintain health, and </w:t>
      </w:r>
      <w:r w:rsidR="00C3659E">
        <w:rPr>
          <w:sz w:val="32"/>
          <w:szCs w:val="32"/>
        </w:rPr>
        <w:t>to cope</w:t>
      </w:r>
      <w:r w:rsidR="00205574">
        <w:rPr>
          <w:sz w:val="32"/>
          <w:szCs w:val="32"/>
        </w:rPr>
        <w:t xml:space="preserve"> with illness and disability with or without the support of  a health care provider”</w:t>
      </w:r>
      <w:r w:rsidR="00C3659E">
        <w:rPr>
          <w:sz w:val="32"/>
          <w:szCs w:val="32"/>
        </w:rPr>
        <w:t>(world health organisation, 2009, p.17).</w:t>
      </w:r>
      <w:r w:rsidR="00205574">
        <w:rPr>
          <w:sz w:val="32"/>
          <w:szCs w:val="32"/>
        </w:rPr>
        <w:t xml:space="preserve">, </w:t>
      </w:r>
      <w:r w:rsidR="0038295C">
        <w:rPr>
          <w:sz w:val="32"/>
          <w:szCs w:val="32"/>
        </w:rPr>
        <w:t xml:space="preserve">looking after your mental health during the </w:t>
      </w:r>
      <w:r w:rsidR="00BF0B6B">
        <w:rPr>
          <w:sz w:val="32"/>
          <w:szCs w:val="32"/>
        </w:rPr>
        <w:t xml:space="preserve">pandemic was </w:t>
      </w:r>
      <w:r w:rsidR="00C405A9">
        <w:rPr>
          <w:sz w:val="32"/>
          <w:szCs w:val="32"/>
        </w:rPr>
        <w:t>discussed at length</w:t>
      </w:r>
      <w:r w:rsidR="00895EB2">
        <w:rPr>
          <w:sz w:val="32"/>
          <w:szCs w:val="32"/>
        </w:rPr>
        <w:t xml:space="preserve"> and </w:t>
      </w:r>
      <w:r w:rsidR="0050668C">
        <w:rPr>
          <w:sz w:val="32"/>
          <w:szCs w:val="32"/>
        </w:rPr>
        <w:t>its importance was highlighted</w:t>
      </w:r>
      <w:r w:rsidR="00D66245">
        <w:rPr>
          <w:sz w:val="32"/>
          <w:szCs w:val="32"/>
        </w:rPr>
        <w:t xml:space="preserve"> </w:t>
      </w:r>
      <w:r w:rsidR="0050668C">
        <w:rPr>
          <w:sz w:val="32"/>
          <w:szCs w:val="32"/>
        </w:rPr>
        <w:t>,the public were</w:t>
      </w:r>
      <w:r w:rsidR="00D66245">
        <w:rPr>
          <w:sz w:val="32"/>
          <w:szCs w:val="32"/>
        </w:rPr>
        <w:t xml:space="preserve"> advised to go on walks</w:t>
      </w:r>
      <w:r w:rsidR="00693E5A">
        <w:rPr>
          <w:sz w:val="32"/>
          <w:szCs w:val="32"/>
        </w:rPr>
        <w:t xml:space="preserve"> once a day with strict guidelines on how long and who they could walk with</w:t>
      </w:r>
      <w:r w:rsidR="006069C8">
        <w:rPr>
          <w:sz w:val="32"/>
          <w:szCs w:val="32"/>
        </w:rPr>
        <w:t>. To prevent the pandemic getting worse the government put in place guidelines to prevent the virus spreading such as, practicing hand hygiene, wearing a face mask, improving ventilation in rooms for example keeping windows open, keeping your distance from other individuals who aren’t in your household or “bubble”</w:t>
      </w:r>
      <w:r w:rsidR="00C90025">
        <w:rPr>
          <w:sz w:val="32"/>
          <w:szCs w:val="32"/>
        </w:rPr>
        <w:t xml:space="preserve">, this is where the increase in poor mental health came from mostly due to the social isolation. The covid 19 vaccines was found to be the most </w:t>
      </w:r>
      <w:r w:rsidR="00305E9C">
        <w:rPr>
          <w:sz w:val="32"/>
          <w:szCs w:val="32"/>
        </w:rPr>
        <w:t xml:space="preserve">effective </w:t>
      </w:r>
      <w:r w:rsidR="00C90025">
        <w:rPr>
          <w:sz w:val="32"/>
          <w:szCs w:val="32"/>
        </w:rPr>
        <w:t>way to prevent the disease, the guidelines panel recommended everyone who was eligible to get a vaccine to get one, starting with the elderly and v</w:t>
      </w:r>
      <w:r w:rsidR="00305E9C">
        <w:rPr>
          <w:sz w:val="32"/>
          <w:szCs w:val="32"/>
        </w:rPr>
        <w:t>ul</w:t>
      </w:r>
      <w:r w:rsidR="00C90025">
        <w:rPr>
          <w:sz w:val="32"/>
          <w:szCs w:val="32"/>
        </w:rPr>
        <w:t>nerable.</w:t>
      </w:r>
      <w:r w:rsidR="00F32E5E">
        <w:rPr>
          <w:sz w:val="32"/>
          <w:szCs w:val="32"/>
        </w:rPr>
        <w:t xml:space="preserve"> </w:t>
      </w:r>
    </w:p>
    <w:p w14:paraId="06C571D5" w14:textId="3B1731C7" w:rsidR="00333831" w:rsidRPr="00202C78" w:rsidRDefault="00333831" w:rsidP="00202C78"/>
    <w:p w14:paraId="1636FDEE" w14:textId="55EC30F1" w:rsidR="00AF6F3B" w:rsidRDefault="00AF6F3B"/>
    <w:p w14:paraId="36E535DA" w14:textId="7DDCC678" w:rsidR="00AF6F3B" w:rsidRDefault="00AF6F3B" w:rsidP="00AF6F3B">
      <w:pPr>
        <w:pStyle w:val="Heading1"/>
      </w:pPr>
      <w:bookmarkStart w:id="2" w:name="_Toc149821175"/>
      <w:bookmarkStart w:id="3" w:name="_Toc149821213"/>
      <w:r>
        <w:t>articles</w:t>
      </w:r>
      <w:bookmarkEnd w:id="2"/>
      <w:bookmarkEnd w:id="3"/>
    </w:p>
    <w:p w14:paraId="0DE15654" w14:textId="77777777" w:rsidR="00993FF3" w:rsidRDefault="00993FF3" w:rsidP="007768C0"/>
    <w:p w14:paraId="7C1075B7" w14:textId="3948B99B" w:rsidR="0043196C" w:rsidRDefault="006B4335" w:rsidP="007A7DA2">
      <w:pPr>
        <w:jc w:val="both"/>
        <w:rPr>
          <w:sz w:val="32"/>
          <w:szCs w:val="32"/>
        </w:rPr>
      </w:pPr>
      <w:r w:rsidRPr="00AD6BDE">
        <w:rPr>
          <w:sz w:val="32"/>
          <w:szCs w:val="32"/>
        </w:rPr>
        <w:t xml:space="preserve">The first article </w:t>
      </w:r>
      <w:r w:rsidR="007E2BA5" w:rsidRPr="00AD6BDE">
        <w:rPr>
          <w:sz w:val="32"/>
          <w:szCs w:val="32"/>
        </w:rPr>
        <w:t>I chose to research was</w:t>
      </w:r>
      <w:r w:rsidR="003D0CA8" w:rsidRPr="00AD6BDE">
        <w:rPr>
          <w:sz w:val="32"/>
          <w:szCs w:val="32"/>
        </w:rPr>
        <w:t xml:space="preserve"> </w:t>
      </w:r>
      <w:r w:rsidR="005305D9">
        <w:rPr>
          <w:sz w:val="32"/>
          <w:szCs w:val="32"/>
        </w:rPr>
        <w:t>on the childre</w:t>
      </w:r>
      <w:r w:rsidR="00630037">
        <w:rPr>
          <w:sz w:val="32"/>
          <w:szCs w:val="32"/>
        </w:rPr>
        <w:t>n&amp; society, “</w:t>
      </w:r>
      <w:r w:rsidR="009F4A6F">
        <w:rPr>
          <w:sz w:val="32"/>
          <w:szCs w:val="32"/>
        </w:rPr>
        <w:t>the impact of the covid 19 pandemic on the ment</w:t>
      </w:r>
      <w:r w:rsidR="00B23CC8">
        <w:rPr>
          <w:sz w:val="32"/>
          <w:szCs w:val="32"/>
        </w:rPr>
        <w:t xml:space="preserve">al health and well-being of young people”. </w:t>
      </w:r>
      <w:r w:rsidR="00AA02FF">
        <w:rPr>
          <w:sz w:val="32"/>
          <w:szCs w:val="32"/>
        </w:rPr>
        <w:t>Written</w:t>
      </w:r>
      <w:r w:rsidR="00367892">
        <w:rPr>
          <w:sz w:val="32"/>
          <w:szCs w:val="32"/>
        </w:rPr>
        <w:t xml:space="preserve"> by </w:t>
      </w:r>
      <w:r w:rsidR="0075710E">
        <w:rPr>
          <w:sz w:val="32"/>
          <w:szCs w:val="32"/>
        </w:rPr>
        <w:t>H. Cowie</w:t>
      </w:r>
      <w:r w:rsidR="007A7DA2">
        <w:rPr>
          <w:sz w:val="32"/>
          <w:szCs w:val="32"/>
        </w:rPr>
        <w:t xml:space="preserve"> and C.A.Myers. This article </w:t>
      </w:r>
      <w:r w:rsidR="00D67D20">
        <w:rPr>
          <w:sz w:val="32"/>
          <w:szCs w:val="32"/>
        </w:rPr>
        <w:t>gives information about how young people and children were affected by the social isolation</w:t>
      </w:r>
      <w:r w:rsidR="00B3255B">
        <w:rPr>
          <w:sz w:val="32"/>
          <w:szCs w:val="32"/>
        </w:rPr>
        <w:t xml:space="preserve">, the article also </w:t>
      </w:r>
      <w:r w:rsidR="00AD2F83">
        <w:rPr>
          <w:sz w:val="32"/>
          <w:szCs w:val="32"/>
        </w:rPr>
        <w:t xml:space="preserve">gives information on how </w:t>
      </w:r>
      <w:r w:rsidR="007D291F">
        <w:rPr>
          <w:sz w:val="32"/>
          <w:szCs w:val="32"/>
        </w:rPr>
        <w:t xml:space="preserve">to support children and young people </w:t>
      </w:r>
      <w:r w:rsidR="00F56293">
        <w:rPr>
          <w:sz w:val="32"/>
          <w:szCs w:val="32"/>
        </w:rPr>
        <w:t>whose</w:t>
      </w:r>
      <w:r w:rsidR="00AA02FF">
        <w:rPr>
          <w:sz w:val="32"/>
          <w:szCs w:val="32"/>
        </w:rPr>
        <w:t xml:space="preserve"> </w:t>
      </w:r>
      <w:r w:rsidR="007D291F">
        <w:rPr>
          <w:sz w:val="32"/>
          <w:szCs w:val="32"/>
        </w:rPr>
        <w:t xml:space="preserve">mental health and well-being has been affected by </w:t>
      </w:r>
      <w:r w:rsidR="00AA02FF">
        <w:rPr>
          <w:sz w:val="32"/>
          <w:szCs w:val="32"/>
        </w:rPr>
        <w:t>the pandemic.</w:t>
      </w:r>
      <w:r w:rsidR="00A80234" w:rsidRPr="00A80234">
        <w:rPr>
          <w:sz w:val="32"/>
          <w:szCs w:val="32"/>
        </w:rPr>
        <w:t xml:space="preserve"> </w:t>
      </w:r>
      <w:r w:rsidR="00A80234">
        <w:rPr>
          <w:sz w:val="32"/>
          <w:szCs w:val="32"/>
        </w:rPr>
        <w:t xml:space="preserve">The impact of covid 19 is huge especially with young people, many children really struggled with isolation and </w:t>
      </w:r>
      <w:r w:rsidR="001330BD">
        <w:rPr>
          <w:sz w:val="32"/>
          <w:szCs w:val="32"/>
        </w:rPr>
        <w:t>loneliness</w:t>
      </w:r>
      <w:r w:rsidR="00BF7BFC">
        <w:rPr>
          <w:sz w:val="32"/>
          <w:szCs w:val="32"/>
        </w:rPr>
        <w:t xml:space="preserve">. </w:t>
      </w:r>
      <w:r w:rsidR="00F21DF4">
        <w:rPr>
          <w:sz w:val="32"/>
          <w:szCs w:val="32"/>
        </w:rPr>
        <w:t xml:space="preserve">This article </w:t>
      </w:r>
      <w:r w:rsidR="007817B9">
        <w:rPr>
          <w:sz w:val="32"/>
          <w:szCs w:val="32"/>
        </w:rPr>
        <w:t>put out a</w:t>
      </w:r>
      <w:r w:rsidR="00B81966">
        <w:rPr>
          <w:sz w:val="32"/>
          <w:szCs w:val="32"/>
        </w:rPr>
        <w:t xml:space="preserve"> few</w:t>
      </w:r>
      <w:r w:rsidR="007817B9">
        <w:rPr>
          <w:sz w:val="32"/>
          <w:szCs w:val="32"/>
        </w:rPr>
        <w:t xml:space="preserve"> survey</w:t>
      </w:r>
      <w:r w:rsidR="00B81966">
        <w:rPr>
          <w:sz w:val="32"/>
          <w:szCs w:val="32"/>
        </w:rPr>
        <w:t>s</w:t>
      </w:r>
      <w:r w:rsidR="00932CB0">
        <w:rPr>
          <w:sz w:val="32"/>
          <w:szCs w:val="32"/>
        </w:rPr>
        <w:t xml:space="preserve"> one</w:t>
      </w:r>
      <w:r w:rsidR="007817B9">
        <w:rPr>
          <w:sz w:val="32"/>
          <w:szCs w:val="32"/>
        </w:rPr>
        <w:t xml:space="preserve"> </w:t>
      </w:r>
      <w:r w:rsidR="004F028E">
        <w:rPr>
          <w:sz w:val="32"/>
          <w:szCs w:val="32"/>
        </w:rPr>
        <w:t>of</w:t>
      </w:r>
      <w:r w:rsidR="00932CB0">
        <w:rPr>
          <w:sz w:val="32"/>
          <w:szCs w:val="32"/>
        </w:rPr>
        <w:t xml:space="preserve"> them being put out to</w:t>
      </w:r>
      <w:r w:rsidR="004F028E">
        <w:rPr>
          <w:sz w:val="32"/>
          <w:szCs w:val="32"/>
        </w:rPr>
        <w:t xml:space="preserve"> 2,421 to young people around </w:t>
      </w:r>
      <w:r w:rsidR="00FE0856">
        <w:rPr>
          <w:sz w:val="32"/>
          <w:szCs w:val="32"/>
        </w:rPr>
        <w:t xml:space="preserve">Scotland, there findings were that </w:t>
      </w:r>
      <w:r w:rsidR="00731364">
        <w:rPr>
          <w:sz w:val="32"/>
          <w:szCs w:val="32"/>
        </w:rPr>
        <w:t xml:space="preserve">about </w:t>
      </w:r>
      <w:r w:rsidR="00FF39F3">
        <w:rPr>
          <w:sz w:val="32"/>
          <w:szCs w:val="32"/>
        </w:rPr>
        <w:t xml:space="preserve">969 of the young people reported that they were </w:t>
      </w:r>
      <w:r w:rsidR="00D8224A">
        <w:rPr>
          <w:sz w:val="32"/>
          <w:szCs w:val="32"/>
        </w:rPr>
        <w:t xml:space="preserve">somewhat or severely worried </w:t>
      </w:r>
      <w:r w:rsidR="00B81966">
        <w:rPr>
          <w:sz w:val="32"/>
          <w:szCs w:val="32"/>
        </w:rPr>
        <w:t>about their own me</w:t>
      </w:r>
      <w:r w:rsidR="00EC5B5C">
        <w:rPr>
          <w:sz w:val="32"/>
          <w:szCs w:val="32"/>
        </w:rPr>
        <w:t>n</w:t>
      </w:r>
      <w:r w:rsidR="00B81966">
        <w:rPr>
          <w:sz w:val="32"/>
          <w:szCs w:val="32"/>
        </w:rPr>
        <w:t xml:space="preserve">tal health </w:t>
      </w:r>
      <w:r w:rsidR="00B81966">
        <w:rPr>
          <w:sz w:val="32"/>
          <w:szCs w:val="32"/>
        </w:rPr>
        <w:lastRenderedPageBreak/>
        <w:t xml:space="preserve">during the lockdown periods. </w:t>
      </w:r>
      <w:r w:rsidR="00932CB0">
        <w:rPr>
          <w:sz w:val="32"/>
          <w:szCs w:val="32"/>
        </w:rPr>
        <w:t xml:space="preserve">Another survey they </w:t>
      </w:r>
      <w:r w:rsidR="00CB7A0B">
        <w:rPr>
          <w:sz w:val="32"/>
          <w:szCs w:val="32"/>
        </w:rPr>
        <w:t>provided</w:t>
      </w:r>
      <w:r w:rsidR="006D05CB">
        <w:rPr>
          <w:sz w:val="32"/>
          <w:szCs w:val="32"/>
        </w:rPr>
        <w:t xml:space="preserve"> was for young girls only </w:t>
      </w:r>
      <w:r w:rsidR="00EC5B5C">
        <w:rPr>
          <w:sz w:val="32"/>
          <w:szCs w:val="32"/>
        </w:rPr>
        <w:t>,</w:t>
      </w:r>
      <w:r w:rsidR="006D05CB">
        <w:rPr>
          <w:sz w:val="32"/>
          <w:szCs w:val="32"/>
        </w:rPr>
        <w:t xml:space="preserve">where they </w:t>
      </w:r>
      <w:r w:rsidR="005B3446">
        <w:rPr>
          <w:sz w:val="32"/>
          <w:szCs w:val="32"/>
        </w:rPr>
        <w:t>surveyed 6,678 girls and young wom</w:t>
      </w:r>
      <w:r w:rsidR="00743C6D">
        <w:rPr>
          <w:sz w:val="32"/>
          <w:szCs w:val="32"/>
        </w:rPr>
        <w:t xml:space="preserve">en around the ages of 4 to 18 around the UK </w:t>
      </w:r>
      <w:r w:rsidR="00026298">
        <w:rPr>
          <w:sz w:val="32"/>
          <w:szCs w:val="32"/>
        </w:rPr>
        <w:t xml:space="preserve">to gain information on how the lockdown was </w:t>
      </w:r>
      <w:r w:rsidR="0007581C">
        <w:rPr>
          <w:sz w:val="32"/>
          <w:szCs w:val="32"/>
        </w:rPr>
        <w:t xml:space="preserve">having an </w:t>
      </w:r>
      <w:r w:rsidR="00412458">
        <w:rPr>
          <w:sz w:val="32"/>
          <w:szCs w:val="32"/>
        </w:rPr>
        <w:t>effect</w:t>
      </w:r>
      <w:r w:rsidR="0007581C">
        <w:rPr>
          <w:sz w:val="32"/>
          <w:szCs w:val="32"/>
        </w:rPr>
        <w:t xml:space="preserve"> on them</w:t>
      </w:r>
      <w:r w:rsidR="00885A3E">
        <w:rPr>
          <w:sz w:val="32"/>
          <w:szCs w:val="32"/>
        </w:rPr>
        <w:t xml:space="preserve">, it was found that </w:t>
      </w:r>
      <w:r w:rsidR="00F039A8">
        <w:rPr>
          <w:sz w:val="32"/>
          <w:szCs w:val="32"/>
        </w:rPr>
        <w:t xml:space="preserve">33% of girls between 4 and 10 years of age </w:t>
      </w:r>
      <w:r w:rsidR="003C547E">
        <w:rPr>
          <w:sz w:val="32"/>
          <w:szCs w:val="32"/>
        </w:rPr>
        <w:t xml:space="preserve">admitted to feeling upset a </w:t>
      </w:r>
      <w:r w:rsidR="00412458">
        <w:rPr>
          <w:sz w:val="32"/>
          <w:szCs w:val="32"/>
        </w:rPr>
        <w:t>majority</w:t>
      </w:r>
      <w:r w:rsidR="003C547E">
        <w:rPr>
          <w:sz w:val="32"/>
          <w:szCs w:val="32"/>
        </w:rPr>
        <w:t xml:space="preserve"> of the time</w:t>
      </w:r>
      <w:r w:rsidR="002604EC">
        <w:rPr>
          <w:sz w:val="32"/>
          <w:szCs w:val="32"/>
        </w:rPr>
        <w:t>, it was also found that 34% of girls felt</w:t>
      </w:r>
      <w:r w:rsidR="00C76DA8">
        <w:rPr>
          <w:sz w:val="32"/>
          <w:szCs w:val="32"/>
        </w:rPr>
        <w:t xml:space="preserve"> </w:t>
      </w:r>
      <w:r w:rsidR="00E433D1">
        <w:rPr>
          <w:sz w:val="32"/>
          <w:szCs w:val="32"/>
        </w:rPr>
        <w:t>alone for a lot of the pandemic</w:t>
      </w:r>
      <w:r w:rsidR="00E66C0A">
        <w:rPr>
          <w:sz w:val="32"/>
          <w:szCs w:val="32"/>
        </w:rPr>
        <w:t xml:space="preserve"> </w:t>
      </w:r>
      <w:r w:rsidR="00563A31">
        <w:rPr>
          <w:sz w:val="32"/>
          <w:szCs w:val="32"/>
        </w:rPr>
        <w:t xml:space="preserve">due to experiencing a loss of </w:t>
      </w:r>
      <w:r w:rsidR="00616452">
        <w:rPr>
          <w:sz w:val="32"/>
          <w:szCs w:val="32"/>
        </w:rPr>
        <w:t>freedom</w:t>
      </w:r>
      <w:r w:rsidR="00563A31">
        <w:rPr>
          <w:sz w:val="32"/>
          <w:szCs w:val="32"/>
        </w:rPr>
        <w:t xml:space="preserve">, companionship and </w:t>
      </w:r>
      <w:r w:rsidR="00616452">
        <w:rPr>
          <w:sz w:val="32"/>
          <w:szCs w:val="32"/>
        </w:rPr>
        <w:t>identity</w:t>
      </w:r>
      <w:r w:rsidR="00837543">
        <w:rPr>
          <w:sz w:val="32"/>
          <w:szCs w:val="32"/>
        </w:rPr>
        <w:t xml:space="preserve">, girls aged 11 to 14 reported feeling </w:t>
      </w:r>
      <w:r w:rsidR="00AC3FD2">
        <w:rPr>
          <w:sz w:val="32"/>
          <w:szCs w:val="32"/>
        </w:rPr>
        <w:t xml:space="preserve">stressed </w:t>
      </w:r>
      <w:r w:rsidR="00B6042F">
        <w:rPr>
          <w:sz w:val="32"/>
          <w:szCs w:val="32"/>
        </w:rPr>
        <w:t xml:space="preserve">due to the worry about education </w:t>
      </w:r>
      <w:r w:rsidR="0020467C">
        <w:rPr>
          <w:sz w:val="32"/>
          <w:szCs w:val="32"/>
        </w:rPr>
        <w:t>and exams, a l</w:t>
      </w:r>
      <w:r w:rsidR="004161CD">
        <w:rPr>
          <w:sz w:val="32"/>
          <w:szCs w:val="32"/>
        </w:rPr>
        <w:t>o</w:t>
      </w:r>
      <w:r w:rsidR="0020467C">
        <w:rPr>
          <w:sz w:val="32"/>
          <w:szCs w:val="32"/>
        </w:rPr>
        <w:t xml:space="preserve">t of the young people had worries about their future due to exams not going ahead and grades going of predictions </w:t>
      </w:r>
      <w:r w:rsidR="00A84C66">
        <w:rPr>
          <w:sz w:val="32"/>
          <w:szCs w:val="32"/>
        </w:rPr>
        <w:t>from their teachers</w:t>
      </w:r>
      <w:r w:rsidR="007A7223">
        <w:rPr>
          <w:sz w:val="32"/>
          <w:szCs w:val="32"/>
        </w:rPr>
        <w:t>.</w:t>
      </w:r>
      <w:r w:rsidR="00DB0792">
        <w:rPr>
          <w:sz w:val="32"/>
          <w:szCs w:val="32"/>
        </w:rPr>
        <w:t xml:space="preserve"> </w:t>
      </w:r>
      <w:r w:rsidR="007A7223">
        <w:rPr>
          <w:sz w:val="32"/>
          <w:szCs w:val="32"/>
        </w:rPr>
        <w:t>T</w:t>
      </w:r>
      <w:r w:rsidR="00DB0792">
        <w:rPr>
          <w:sz w:val="32"/>
          <w:szCs w:val="32"/>
        </w:rPr>
        <w:t xml:space="preserve">here is also a huge amount of evidence </w:t>
      </w:r>
      <w:r w:rsidR="00C24C1F">
        <w:rPr>
          <w:sz w:val="32"/>
          <w:szCs w:val="32"/>
        </w:rPr>
        <w:t xml:space="preserve">that this affected </w:t>
      </w:r>
      <w:r w:rsidR="001A7917">
        <w:rPr>
          <w:sz w:val="32"/>
          <w:szCs w:val="32"/>
        </w:rPr>
        <w:t>young individuals social behaviour, anxiety, depression</w:t>
      </w:r>
      <w:r w:rsidR="006464B1">
        <w:rPr>
          <w:sz w:val="32"/>
          <w:szCs w:val="32"/>
        </w:rPr>
        <w:t xml:space="preserve"> and sometimes contributed to </w:t>
      </w:r>
      <w:r w:rsidR="007A7223">
        <w:rPr>
          <w:sz w:val="32"/>
          <w:szCs w:val="32"/>
        </w:rPr>
        <w:t>suicide</w:t>
      </w:r>
      <w:r w:rsidR="00A84C66">
        <w:rPr>
          <w:sz w:val="32"/>
          <w:szCs w:val="32"/>
        </w:rPr>
        <w:t>.</w:t>
      </w:r>
      <w:r w:rsidR="00AC3FD2">
        <w:rPr>
          <w:sz w:val="32"/>
          <w:szCs w:val="32"/>
        </w:rPr>
        <w:t xml:space="preserve"> 42% </w:t>
      </w:r>
      <w:r w:rsidR="00EE62DD">
        <w:rPr>
          <w:sz w:val="32"/>
          <w:szCs w:val="32"/>
        </w:rPr>
        <w:t>felt worried for most of the pandemic.</w:t>
      </w:r>
      <w:r w:rsidR="00847961">
        <w:rPr>
          <w:sz w:val="32"/>
          <w:szCs w:val="32"/>
        </w:rPr>
        <w:t xml:space="preserve"> </w:t>
      </w:r>
      <w:r w:rsidR="00C01A5C">
        <w:rPr>
          <w:sz w:val="32"/>
          <w:szCs w:val="32"/>
        </w:rPr>
        <w:t xml:space="preserve">The article also provided information on the </w:t>
      </w:r>
      <w:r w:rsidR="00856C9B">
        <w:rPr>
          <w:sz w:val="32"/>
          <w:szCs w:val="32"/>
        </w:rPr>
        <w:t>role on the parents and care givers</w:t>
      </w:r>
      <w:r w:rsidR="00AF7D24">
        <w:rPr>
          <w:sz w:val="32"/>
          <w:szCs w:val="32"/>
        </w:rPr>
        <w:t xml:space="preserve"> and how the</w:t>
      </w:r>
      <w:r w:rsidR="00BA132B">
        <w:rPr>
          <w:sz w:val="32"/>
          <w:szCs w:val="32"/>
        </w:rPr>
        <w:t xml:space="preserve">ir reactions and support </w:t>
      </w:r>
      <w:r w:rsidR="002611B4">
        <w:rPr>
          <w:sz w:val="32"/>
          <w:szCs w:val="32"/>
        </w:rPr>
        <w:t>impacted</w:t>
      </w:r>
      <w:r w:rsidR="001A6F96">
        <w:rPr>
          <w:sz w:val="32"/>
          <w:szCs w:val="32"/>
        </w:rPr>
        <w:t xml:space="preserve"> their children in</w:t>
      </w:r>
      <w:r w:rsidR="00834625">
        <w:rPr>
          <w:sz w:val="32"/>
          <w:szCs w:val="32"/>
        </w:rPr>
        <w:t xml:space="preserve"> </w:t>
      </w:r>
      <w:r w:rsidR="00A0542F">
        <w:rPr>
          <w:sz w:val="32"/>
          <w:szCs w:val="32"/>
        </w:rPr>
        <w:t>these hard uncertain</w:t>
      </w:r>
      <w:r w:rsidR="00834625">
        <w:rPr>
          <w:sz w:val="32"/>
          <w:szCs w:val="32"/>
        </w:rPr>
        <w:t xml:space="preserve"> </w:t>
      </w:r>
      <w:r w:rsidR="00A0542F">
        <w:rPr>
          <w:sz w:val="32"/>
          <w:szCs w:val="32"/>
        </w:rPr>
        <w:t>times. Their</w:t>
      </w:r>
      <w:r w:rsidR="00EC68D6">
        <w:rPr>
          <w:sz w:val="32"/>
          <w:szCs w:val="32"/>
        </w:rPr>
        <w:t xml:space="preserve"> ability </w:t>
      </w:r>
      <w:r w:rsidR="00F85726">
        <w:rPr>
          <w:sz w:val="32"/>
          <w:szCs w:val="32"/>
        </w:rPr>
        <w:t>to give emotional</w:t>
      </w:r>
      <w:r w:rsidR="00DA5505">
        <w:rPr>
          <w:sz w:val="32"/>
          <w:szCs w:val="32"/>
        </w:rPr>
        <w:t>, educational and social support</w:t>
      </w:r>
      <w:r w:rsidR="00EC68D6">
        <w:rPr>
          <w:sz w:val="32"/>
          <w:szCs w:val="32"/>
        </w:rPr>
        <w:t xml:space="preserve"> would also</w:t>
      </w:r>
      <w:r w:rsidR="00B10E70">
        <w:rPr>
          <w:sz w:val="32"/>
          <w:szCs w:val="32"/>
        </w:rPr>
        <w:t xml:space="preserve"> have a</w:t>
      </w:r>
      <w:r w:rsidR="009A2A5D">
        <w:rPr>
          <w:sz w:val="32"/>
          <w:szCs w:val="32"/>
        </w:rPr>
        <w:t xml:space="preserve"> </w:t>
      </w:r>
      <w:r w:rsidR="00B10E70">
        <w:rPr>
          <w:sz w:val="32"/>
          <w:szCs w:val="32"/>
        </w:rPr>
        <w:t>direct affect on young people’s reactions to t</w:t>
      </w:r>
      <w:r w:rsidR="009F2742">
        <w:rPr>
          <w:sz w:val="32"/>
          <w:szCs w:val="32"/>
        </w:rPr>
        <w:t>he isolation.</w:t>
      </w:r>
      <w:r w:rsidR="00BC5EA3">
        <w:rPr>
          <w:sz w:val="32"/>
          <w:szCs w:val="32"/>
        </w:rPr>
        <w:t xml:space="preserve"> The impact of covid 19 is huge </w:t>
      </w:r>
      <w:r w:rsidR="00C464D9">
        <w:rPr>
          <w:sz w:val="32"/>
          <w:szCs w:val="32"/>
        </w:rPr>
        <w:t xml:space="preserve">especially with young people, many children really struggled with isolation and </w:t>
      </w:r>
      <w:r w:rsidR="00632B34">
        <w:rPr>
          <w:sz w:val="32"/>
          <w:szCs w:val="32"/>
        </w:rPr>
        <w:t>loneliness</w:t>
      </w:r>
      <w:r w:rsidR="00AC5D74">
        <w:rPr>
          <w:sz w:val="32"/>
          <w:szCs w:val="32"/>
        </w:rPr>
        <w:t>. The aim of this article is to provide information on how children and young people were affect</w:t>
      </w:r>
      <w:r w:rsidR="00300956">
        <w:rPr>
          <w:sz w:val="32"/>
          <w:szCs w:val="32"/>
        </w:rPr>
        <w:t>ed in different ways d</w:t>
      </w:r>
      <w:r w:rsidR="00632B34">
        <w:rPr>
          <w:sz w:val="32"/>
          <w:szCs w:val="32"/>
        </w:rPr>
        <w:t>u</w:t>
      </w:r>
      <w:r w:rsidR="00300956">
        <w:rPr>
          <w:sz w:val="32"/>
          <w:szCs w:val="32"/>
        </w:rPr>
        <w:t>e to the pandemic, isolation and all the uncertainty int</w:t>
      </w:r>
      <w:r w:rsidR="00632B34">
        <w:rPr>
          <w:sz w:val="32"/>
          <w:szCs w:val="32"/>
        </w:rPr>
        <w:t xml:space="preserve"> t</w:t>
      </w:r>
      <w:r w:rsidR="00300956">
        <w:rPr>
          <w:sz w:val="32"/>
          <w:szCs w:val="32"/>
        </w:rPr>
        <w:t>he</w:t>
      </w:r>
      <w:r w:rsidR="00632B34">
        <w:rPr>
          <w:sz w:val="32"/>
          <w:szCs w:val="32"/>
        </w:rPr>
        <w:t xml:space="preserve"> </w:t>
      </w:r>
      <w:r w:rsidR="00300956">
        <w:rPr>
          <w:sz w:val="32"/>
          <w:szCs w:val="32"/>
        </w:rPr>
        <w:t>world.</w:t>
      </w:r>
      <w:r w:rsidR="00632B34">
        <w:rPr>
          <w:sz w:val="32"/>
          <w:szCs w:val="32"/>
        </w:rPr>
        <w:t xml:space="preserve"> </w:t>
      </w:r>
    </w:p>
    <w:p w14:paraId="238E41CA" w14:textId="77777777" w:rsidR="007A7DA2" w:rsidRPr="00AD6BDE" w:rsidRDefault="007A7DA2" w:rsidP="007A7DA2">
      <w:pPr>
        <w:jc w:val="both"/>
        <w:rPr>
          <w:sz w:val="32"/>
          <w:szCs w:val="32"/>
        </w:rPr>
      </w:pPr>
    </w:p>
    <w:p w14:paraId="123EF89C" w14:textId="280B6E0B" w:rsidR="00ED426B" w:rsidRDefault="00076AC2" w:rsidP="00ED426B">
      <w:pPr>
        <w:rPr>
          <w:sz w:val="32"/>
          <w:szCs w:val="32"/>
        </w:rPr>
      </w:pPr>
      <w:r w:rsidRPr="00ED426B">
        <w:rPr>
          <w:sz w:val="32"/>
          <w:szCs w:val="32"/>
        </w:rPr>
        <w:t xml:space="preserve">I also </w:t>
      </w:r>
      <w:r w:rsidR="00D73857" w:rsidRPr="00ED426B">
        <w:rPr>
          <w:sz w:val="32"/>
          <w:szCs w:val="32"/>
        </w:rPr>
        <w:t xml:space="preserve">researched </w:t>
      </w:r>
      <w:r w:rsidR="00910CD2" w:rsidRPr="00ED426B">
        <w:rPr>
          <w:sz w:val="32"/>
          <w:szCs w:val="32"/>
        </w:rPr>
        <w:t>BMC public health,” the impact on COVID 19</w:t>
      </w:r>
      <w:r w:rsidR="000445B8" w:rsidRPr="00ED426B">
        <w:rPr>
          <w:sz w:val="32"/>
          <w:szCs w:val="32"/>
        </w:rPr>
        <w:t xml:space="preserve"> pandemic on </w:t>
      </w:r>
      <w:r w:rsidR="002500A7" w:rsidRPr="00ED426B">
        <w:rPr>
          <w:sz w:val="32"/>
          <w:szCs w:val="32"/>
        </w:rPr>
        <w:t>mental health</w:t>
      </w:r>
      <w:r w:rsidR="00EC0B71" w:rsidRPr="00ED426B">
        <w:rPr>
          <w:sz w:val="32"/>
          <w:szCs w:val="32"/>
        </w:rPr>
        <w:t xml:space="preserve"> and </w:t>
      </w:r>
      <w:r w:rsidR="0037653E" w:rsidRPr="00ED426B">
        <w:rPr>
          <w:sz w:val="32"/>
          <w:szCs w:val="32"/>
        </w:rPr>
        <w:t>well-being of people living with a lo</w:t>
      </w:r>
      <w:r w:rsidR="00771262" w:rsidRPr="00ED426B">
        <w:rPr>
          <w:sz w:val="32"/>
          <w:szCs w:val="32"/>
        </w:rPr>
        <w:t>ng-term physical health condition</w:t>
      </w:r>
      <w:r w:rsidR="009E3862" w:rsidRPr="00ED426B">
        <w:rPr>
          <w:sz w:val="32"/>
          <w:szCs w:val="32"/>
        </w:rPr>
        <w:t>”</w:t>
      </w:r>
      <w:r w:rsidR="008519E5" w:rsidRPr="00ED426B">
        <w:rPr>
          <w:sz w:val="32"/>
          <w:szCs w:val="32"/>
        </w:rPr>
        <w:t xml:space="preserve"> </w:t>
      </w:r>
      <w:r w:rsidR="008212F5" w:rsidRPr="00ED426B">
        <w:rPr>
          <w:sz w:val="32"/>
          <w:szCs w:val="32"/>
        </w:rPr>
        <w:t>written</w:t>
      </w:r>
      <w:r w:rsidR="00672D05" w:rsidRPr="00ED426B">
        <w:rPr>
          <w:sz w:val="32"/>
          <w:szCs w:val="32"/>
        </w:rPr>
        <w:t xml:space="preserve"> </w:t>
      </w:r>
      <w:r w:rsidR="00A42C3F" w:rsidRPr="00ED426B">
        <w:rPr>
          <w:sz w:val="32"/>
          <w:szCs w:val="32"/>
        </w:rPr>
        <w:t>b</w:t>
      </w:r>
      <w:r w:rsidR="00672D05" w:rsidRPr="00ED426B">
        <w:rPr>
          <w:sz w:val="32"/>
          <w:szCs w:val="32"/>
        </w:rPr>
        <w:t>y, A. Fisher</w:t>
      </w:r>
      <w:r w:rsidR="008519E5" w:rsidRPr="00ED426B">
        <w:rPr>
          <w:sz w:val="32"/>
          <w:szCs w:val="32"/>
        </w:rPr>
        <w:t>,</w:t>
      </w:r>
      <w:r w:rsidR="00B358FB" w:rsidRPr="00ED426B">
        <w:rPr>
          <w:sz w:val="32"/>
          <w:szCs w:val="32"/>
        </w:rPr>
        <w:t xml:space="preserve"> </w:t>
      </w:r>
      <w:r w:rsidR="00672D05" w:rsidRPr="00ED426B">
        <w:rPr>
          <w:sz w:val="32"/>
          <w:szCs w:val="32"/>
        </w:rPr>
        <w:t>A. Roberts</w:t>
      </w:r>
      <w:r w:rsidR="00B358FB" w:rsidRPr="00ED426B">
        <w:rPr>
          <w:sz w:val="32"/>
          <w:szCs w:val="32"/>
        </w:rPr>
        <w:t>, A.</w:t>
      </w:r>
      <w:r w:rsidR="00672D05" w:rsidRPr="00ED426B">
        <w:rPr>
          <w:sz w:val="32"/>
          <w:szCs w:val="32"/>
        </w:rPr>
        <w:t>R. McKinglay</w:t>
      </w:r>
      <w:r w:rsidR="00B73EC5" w:rsidRPr="00ED426B">
        <w:rPr>
          <w:sz w:val="32"/>
          <w:szCs w:val="32"/>
        </w:rPr>
        <w:t xml:space="preserve">, </w:t>
      </w:r>
      <w:r w:rsidR="00672D05" w:rsidRPr="00ED426B">
        <w:rPr>
          <w:sz w:val="32"/>
          <w:szCs w:val="32"/>
        </w:rPr>
        <w:t>D. Fancourt</w:t>
      </w:r>
      <w:r w:rsidR="00B73EC5" w:rsidRPr="00ED426B">
        <w:rPr>
          <w:sz w:val="32"/>
          <w:szCs w:val="32"/>
        </w:rPr>
        <w:t xml:space="preserve"> and </w:t>
      </w:r>
      <w:r w:rsidR="00672D05" w:rsidRPr="00ED426B">
        <w:rPr>
          <w:sz w:val="32"/>
          <w:szCs w:val="32"/>
        </w:rPr>
        <w:t>A. Burton</w:t>
      </w:r>
      <w:r w:rsidR="00B73EC5" w:rsidRPr="00ED426B">
        <w:rPr>
          <w:sz w:val="32"/>
          <w:szCs w:val="32"/>
        </w:rPr>
        <w:t xml:space="preserve">. </w:t>
      </w:r>
      <w:r w:rsidR="00820F55" w:rsidRPr="00ED426B">
        <w:rPr>
          <w:sz w:val="32"/>
          <w:szCs w:val="32"/>
        </w:rPr>
        <w:t xml:space="preserve">This article </w:t>
      </w:r>
      <w:r w:rsidR="008212F5" w:rsidRPr="00ED426B">
        <w:rPr>
          <w:sz w:val="32"/>
          <w:szCs w:val="32"/>
        </w:rPr>
        <w:t>aims</w:t>
      </w:r>
      <w:r w:rsidR="00820F55" w:rsidRPr="00ED426B">
        <w:rPr>
          <w:sz w:val="32"/>
          <w:szCs w:val="32"/>
        </w:rPr>
        <w:t xml:space="preserve"> to give a wide range of information </w:t>
      </w:r>
      <w:r w:rsidR="00E77C52" w:rsidRPr="00ED426B">
        <w:rPr>
          <w:sz w:val="32"/>
          <w:szCs w:val="32"/>
        </w:rPr>
        <w:t>o</w:t>
      </w:r>
      <w:r w:rsidR="002B2A6E">
        <w:rPr>
          <w:sz w:val="32"/>
          <w:szCs w:val="32"/>
        </w:rPr>
        <w:t>f the</w:t>
      </w:r>
      <w:r w:rsidR="00820F55" w:rsidRPr="00ED426B">
        <w:rPr>
          <w:sz w:val="32"/>
          <w:szCs w:val="32"/>
        </w:rPr>
        <w:t xml:space="preserve"> covid pandemic</w:t>
      </w:r>
      <w:r w:rsidR="00A559B9" w:rsidRPr="00ED426B">
        <w:rPr>
          <w:sz w:val="32"/>
          <w:szCs w:val="32"/>
        </w:rPr>
        <w:t xml:space="preserve"> and all the impacts on lives</w:t>
      </w:r>
      <w:r w:rsidR="00CA33D5" w:rsidRPr="00ED426B">
        <w:rPr>
          <w:sz w:val="32"/>
          <w:szCs w:val="32"/>
        </w:rPr>
        <w:t xml:space="preserve">, the article also focuses on who the pandemic </w:t>
      </w:r>
      <w:r w:rsidR="0057073C" w:rsidRPr="00ED426B">
        <w:rPr>
          <w:sz w:val="32"/>
          <w:szCs w:val="32"/>
        </w:rPr>
        <w:t xml:space="preserve">affected the most due to environmental </w:t>
      </w:r>
      <w:r w:rsidR="00F601C8" w:rsidRPr="00ED426B">
        <w:rPr>
          <w:sz w:val="32"/>
          <w:szCs w:val="32"/>
        </w:rPr>
        <w:t>conditions.</w:t>
      </w:r>
      <w:r w:rsidR="00D775E4" w:rsidRPr="00ED426B">
        <w:rPr>
          <w:sz w:val="32"/>
          <w:szCs w:val="32"/>
        </w:rPr>
        <w:t xml:space="preserve"> </w:t>
      </w:r>
      <w:r w:rsidR="00EC6C5B" w:rsidRPr="00ED426B">
        <w:rPr>
          <w:sz w:val="32"/>
          <w:szCs w:val="32"/>
        </w:rPr>
        <w:t xml:space="preserve">This article got individuals </w:t>
      </w:r>
      <w:r w:rsidR="00176F49" w:rsidRPr="00ED426B">
        <w:rPr>
          <w:sz w:val="32"/>
          <w:szCs w:val="32"/>
        </w:rPr>
        <w:t xml:space="preserve">living with </w:t>
      </w:r>
      <w:r w:rsidR="00970234" w:rsidRPr="00ED426B">
        <w:rPr>
          <w:sz w:val="32"/>
          <w:szCs w:val="32"/>
        </w:rPr>
        <w:t xml:space="preserve">long term conditions </w:t>
      </w:r>
      <w:r w:rsidR="009C5758" w:rsidRPr="00ED426B">
        <w:rPr>
          <w:sz w:val="32"/>
          <w:szCs w:val="32"/>
        </w:rPr>
        <w:t xml:space="preserve">who are </w:t>
      </w:r>
      <w:r w:rsidR="0022184C" w:rsidRPr="00ED426B">
        <w:rPr>
          <w:sz w:val="32"/>
          <w:szCs w:val="32"/>
        </w:rPr>
        <w:t>at a higher risk of illness</w:t>
      </w:r>
      <w:r w:rsidR="00273DE0" w:rsidRPr="00ED426B">
        <w:rPr>
          <w:sz w:val="32"/>
          <w:szCs w:val="32"/>
        </w:rPr>
        <w:t xml:space="preserve"> such as a </w:t>
      </w:r>
      <w:r w:rsidR="00500A59" w:rsidRPr="00ED426B">
        <w:rPr>
          <w:sz w:val="32"/>
          <w:szCs w:val="32"/>
        </w:rPr>
        <w:t>r</w:t>
      </w:r>
      <w:r w:rsidR="00500A59">
        <w:rPr>
          <w:sz w:val="32"/>
          <w:szCs w:val="32"/>
        </w:rPr>
        <w:t xml:space="preserve">espiratory </w:t>
      </w:r>
      <w:r w:rsidR="00500A59" w:rsidRPr="00ED426B">
        <w:rPr>
          <w:sz w:val="32"/>
          <w:szCs w:val="32"/>
        </w:rPr>
        <w:t>condition</w:t>
      </w:r>
      <w:r w:rsidR="00A12E1E" w:rsidRPr="00ED426B">
        <w:rPr>
          <w:sz w:val="32"/>
          <w:szCs w:val="32"/>
        </w:rPr>
        <w:t xml:space="preserve">, cardiovascular </w:t>
      </w:r>
      <w:r w:rsidR="00911F9F" w:rsidRPr="00ED426B">
        <w:rPr>
          <w:sz w:val="32"/>
          <w:szCs w:val="32"/>
        </w:rPr>
        <w:t>disease</w:t>
      </w:r>
      <w:r w:rsidR="00A12E1E" w:rsidRPr="00ED426B">
        <w:rPr>
          <w:sz w:val="32"/>
          <w:szCs w:val="32"/>
        </w:rPr>
        <w:t xml:space="preserve"> and m</w:t>
      </w:r>
      <w:r w:rsidR="00911F9F" w:rsidRPr="00ED426B">
        <w:rPr>
          <w:sz w:val="32"/>
          <w:szCs w:val="32"/>
        </w:rPr>
        <w:t>any more for example cancer</w:t>
      </w:r>
      <w:r w:rsidR="002B2A6E">
        <w:rPr>
          <w:sz w:val="32"/>
          <w:szCs w:val="32"/>
        </w:rPr>
        <w:t>.</w:t>
      </w:r>
      <w:r w:rsidR="00500A59">
        <w:rPr>
          <w:sz w:val="32"/>
          <w:szCs w:val="32"/>
        </w:rPr>
        <w:t xml:space="preserve"> People were asked to</w:t>
      </w:r>
      <w:r w:rsidR="00970234" w:rsidRPr="00ED426B">
        <w:rPr>
          <w:sz w:val="32"/>
          <w:szCs w:val="32"/>
        </w:rPr>
        <w:t xml:space="preserve"> </w:t>
      </w:r>
      <w:r w:rsidR="001A1189" w:rsidRPr="00ED426B">
        <w:rPr>
          <w:sz w:val="32"/>
          <w:szCs w:val="32"/>
        </w:rPr>
        <w:t xml:space="preserve">take part in </w:t>
      </w:r>
      <w:r w:rsidR="003022BE" w:rsidRPr="00ED426B">
        <w:rPr>
          <w:sz w:val="32"/>
          <w:szCs w:val="32"/>
        </w:rPr>
        <w:t>telephone</w:t>
      </w:r>
      <w:r w:rsidR="001A1189" w:rsidRPr="00ED426B">
        <w:rPr>
          <w:sz w:val="32"/>
          <w:szCs w:val="32"/>
        </w:rPr>
        <w:t xml:space="preserve"> and video call</w:t>
      </w:r>
      <w:r w:rsidR="00B56A43" w:rsidRPr="00ED426B">
        <w:rPr>
          <w:sz w:val="32"/>
          <w:szCs w:val="32"/>
        </w:rPr>
        <w:t xml:space="preserve"> interviews</w:t>
      </w:r>
      <w:r w:rsidR="00D739F8" w:rsidRPr="00ED426B">
        <w:rPr>
          <w:sz w:val="32"/>
          <w:szCs w:val="32"/>
        </w:rPr>
        <w:t xml:space="preserve"> on a “semi structured topic </w:t>
      </w:r>
      <w:r w:rsidR="00D739F8" w:rsidRPr="00ED426B">
        <w:rPr>
          <w:sz w:val="32"/>
          <w:szCs w:val="32"/>
        </w:rPr>
        <w:lastRenderedPageBreak/>
        <w:t>guide”</w:t>
      </w:r>
      <w:r w:rsidR="001814EC" w:rsidRPr="00ED426B">
        <w:rPr>
          <w:sz w:val="32"/>
          <w:szCs w:val="32"/>
        </w:rPr>
        <w:t xml:space="preserve">, the </w:t>
      </w:r>
      <w:r w:rsidR="000F6620" w:rsidRPr="00ED426B">
        <w:rPr>
          <w:sz w:val="32"/>
          <w:szCs w:val="32"/>
        </w:rPr>
        <w:t xml:space="preserve">research method included </w:t>
      </w:r>
      <w:r w:rsidR="004B4103" w:rsidRPr="00ED426B">
        <w:rPr>
          <w:sz w:val="32"/>
          <w:szCs w:val="32"/>
        </w:rPr>
        <w:t xml:space="preserve">32 </w:t>
      </w:r>
      <w:r w:rsidR="003022BE" w:rsidRPr="00ED426B">
        <w:rPr>
          <w:sz w:val="32"/>
          <w:szCs w:val="32"/>
        </w:rPr>
        <w:t>participants</w:t>
      </w:r>
      <w:r w:rsidR="004B4103" w:rsidRPr="00ED426B">
        <w:rPr>
          <w:sz w:val="32"/>
          <w:szCs w:val="32"/>
        </w:rPr>
        <w:t xml:space="preserve"> with </w:t>
      </w:r>
      <w:r w:rsidR="00972265">
        <w:rPr>
          <w:sz w:val="32"/>
          <w:szCs w:val="32"/>
        </w:rPr>
        <w:t xml:space="preserve">long term health conditions </w:t>
      </w:r>
      <w:r w:rsidR="00A972EC" w:rsidRPr="00ED426B">
        <w:rPr>
          <w:sz w:val="32"/>
          <w:szCs w:val="32"/>
        </w:rPr>
        <w:t xml:space="preserve">around the ages </w:t>
      </w:r>
      <w:r w:rsidR="00207E0C" w:rsidRPr="00ED426B">
        <w:rPr>
          <w:sz w:val="32"/>
          <w:szCs w:val="32"/>
        </w:rPr>
        <w:t>18</w:t>
      </w:r>
      <w:r w:rsidR="00973580" w:rsidRPr="00ED426B">
        <w:rPr>
          <w:sz w:val="32"/>
          <w:szCs w:val="32"/>
        </w:rPr>
        <w:t xml:space="preserve"> and over who </w:t>
      </w:r>
      <w:r w:rsidR="00972265">
        <w:rPr>
          <w:sz w:val="32"/>
          <w:szCs w:val="32"/>
        </w:rPr>
        <w:t xml:space="preserve">had been </w:t>
      </w:r>
      <w:r w:rsidR="00973580" w:rsidRPr="00ED426B">
        <w:rPr>
          <w:sz w:val="32"/>
          <w:szCs w:val="32"/>
        </w:rPr>
        <w:t xml:space="preserve">diagnosed with a </w:t>
      </w:r>
      <w:r w:rsidR="00C77A51" w:rsidRPr="00ED426B">
        <w:rPr>
          <w:sz w:val="32"/>
          <w:szCs w:val="32"/>
        </w:rPr>
        <w:t xml:space="preserve"> health </w:t>
      </w:r>
      <w:r w:rsidR="00973580" w:rsidRPr="00ED426B">
        <w:rPr>
          <w:sz w:val="32"/>
          <w:szCs w:val="32"/>
        </w:rPr>
        <w:t>condition</w:t>
      </w:r>
      <w:r w:rsidR="00380FB1" w:rsidRPr="00ED426B">
        <w:rPr>
          <w:sz w:val="32"/>
          <w:szCs w:val="32"/>
        </w:rPr>
        <w:t xml:space="preserve">, the results from the interview showed that </w:t>
      </w:r>
      <w:r w:rsidR="00DE314F" w:rsidRPr="00ED426B">
        <w:rPr>
          <w:sz w:val="32"/>
          <w:szCs w:val="32"/>
        </w:rPr>
        <w:t xml:space="preserve">there we extreme levels of fear and anxiety due to the chances of catching covid </w:t>
      </w:r>
      <w:r w:rsidR="004F1143" w:rsidRPr="00ED426B">
        <w:rPr>
          <w:sz w:val="32"/>
          <w:szCs w:val="32"/>
        </w:rPr>
        <w:t xml:space="preserve">with health conditions, the interview results also showed </w:t>
      </w:r>
      <w:r w:rsidR="001303EE" w:rsidRPr="00ED426B">
        <w:rPr>
          <w:sz w:val="32"/>
          <w:szCs w:val="32"/>
        </w:rPr>
        <w:t xml:space="preserve">a massive </w:t>
      </w:r>
      <w:r w:rsidR="00B43568" w:rsidRPr="00ED426B">
        <w:rPr>
          <w:sz w:val="32"/>
          <w:szCs w:val="32"/>
        </w:rPr>
        <w:t>affect due to isolation on mental health and well-being</w:t>
      </w:r>
      <w:r w:rsidR="00AA3E30" w:rsidRPr="00ED426B">
        <w:rPr>
          <w:sz w:val="32"/>
          <w:szCs w:val="32"/>
        </w:rPr>
        <w:t xml:space="preserve">, it showed that the most common cause for anxiety was the uncertainty around the virus </w:t>
      </w:r>
      <w:r w:rsidR="00CB1356" w:rsidRPr="00ED426B">
        <w:rPr>
          <w:sz w:val="32"/>
          <w:szCs w:val="32"/>
        </w:rPr>
        <w:t xml:space="preserve">and for </w:t>
      </w:r>
      <w:r w:rsidR="003022BE" w:rsidRPr="00ED426B">
        <w:rPr>
          <w:sz w:val="32"/>
          <w:szCs w:val="32"/>
        </w:rPr>
        <w:t>everyone’s</w:t>
      </w:r>
      <w:r w:rsidR="00CB1356" w:rsidRPr="00ED426B">
        <w:rPr>
          <w:sz w:val="32"/>
          <w:szCs w:val="32"/>
        </w:rPr>
        <w:t xml:space="preserve"> future</w:t>
      </w:r>
      <w:r w:rsidR="00F63860" w:rsidRPr="00ED426B">
        <w:rPr>
          <w:sz w:val="32"/>
          <w:szCs w:val="32"/>
        </w:rPr>
        <w:t xml:space="preserve">. The research also showed that the </w:t>
      </w:r>
      <w:r w:rsidR="003022BE" w:rsidRPr="00ED426B">
        <w:rPr>
          <w:sz w:val="32"/>
          <w:szCs w:val="32"/>
        </w:rPr>
        <w:t>participants</w:t>
      </w:r>
      <w:r w:rsidR="00F63860" w:rsidRPr="00ED426B">
        <w:rPr>
          <w:sz w:val="32"/>
          <w:szCs w:val="32"/>
        </w:rPr>
        <w:t xml:space="preserve"> who live</w:t>
      </w:r>
      <w:r w:rsidR="00BA0B13">
        <w:rPr>
          <w:sz w:val="32"/>
          <w:szCs w:val="32"/>
        </w:rPr>
        <w:t>d</w:t>
      </w:r>
      <w:r w:rsidR="00F63860" w:rsidRPr="00ED426B">
        <w:rPr>
          <w:sz w:val="32"/>
          <w:szCs w:val="32"/>
        </w:rPr>
        <w:t xml:space="preserve"> </w:t>
      </w:r>
      <w:r w:rsidR="003022BE" w:rsidRPr="00ED426B">
        <w:rPr>
          <w:sz w:val="32"/>
          <w:szCs w:val="32"/>
        </w:rPr>
        <w:t>alone</w:t>
      </w:r>
      <w:r w:rsidR="00F63860" w:rsidRPr="00ED426B">
        <w:rPr>
          <w:sz w:val="32"/>
          <w:szCs w:val="32"/>
        </w:rPr>
        <w:t xml:space="preserve"> </w:t>
      </w:r>
      <w:r w:rsidR="00EE4779" w:rsidRPr="00ED426B">
        <w:rPr>
          <w:sz w:val="32"/>
          <w:szCs w:val="32"/>
        </w:rPr>
        <w:t>a</w:t>
      </w:r>
      <w:r w:rsidR="00BA0B13">
        <w:rPr>
          <w:sz w:val="32"/>
          <w:szCs w:val="32"/>
        </w:rPr>
        <w:t>n</w:t>
      </w:r>
      <w:r w:rsidR="00EE4779" w:rsidRPr="00ED426B">
        <w:rPr>
          <w:sz w:val="32"/>
          <w:szCs w:val="32"/>
        </w:rPr>
        <w:t xml:space="preserve">d were advised to shield </w:t>
      </w:r>
      <w:r w:rsidR="00E3597B">
        <w:rPr>
          <w:sz w:val="32"/>
          <w:szCs w:val="32"/>
        </w:rPr>
        <w:t xml:space="preserve">were well- being was </w:t>
      </w:r>
      <w:r w:rsidR="00EE4779" w:rsidRPr="00ED426B">
        <w:rPr>
          <w:sz w:val="32"/>
          <w:szCs w:val="32"/>
        </w:rPr>
        <w:t>negative</w:t>
      </w:r>
      <w:r w:rsidR="00E3597B">
        <w:rPr>
          <w:sz w:val="32"/>
          <w:szCs w:val="32"/>
        </w:rPr>
        <w:t>ly</w:t>
      </w:r>
      <w:r w:rsidR="00EE4779" w:rsidRPr="00ED426B">
        <w:rPr>
          <w:sz w:val="32"/>
          <w:szCs w:val="32"/>
        </w:rPr>
        <w:t xml:space="preserve"> </w:t>
      </w:r>
      <w:r w:rsidR="00F6729F" w:rsidRPr="00ED426B">
        <w:rPr>
          <w:sz w:val="32"/>
          <w:szCs w:val="32"/>
        </w:rPr>
        <w:t>impact</w:t>
      </w:r>
      <w:r w:rsidR="00E3597B">
        <w:rPr>
          <w:sz w:val="32"/>
          <w:szCs w:val="32"/>
        </w:rPr>
        <w:t>ed.</w:t>
      </w:r>
      <w:r w:rsidR="00586166" w:rsidRPr="00ED426B">
        <w:rPr>
          <w:sz w:val="32"/>
          <w:szCs w:val="32"/>
        </w:rPr>
        <w:t xml:space="preserve"> The article provided information and statements given by the </w:t>
      </w:r>
      <w:r w:rsidR="00A54E20" w:rsidRPr="00ED426B">
        <w:rPr>
          <w:sz w:val="32"/>
          <w:szCs w:val="32"/>
        </w:rPr>
        <w:t>participants</w:t>
      </w:r>
      <w:r w:rsidR="00586166" w:rsidRPr="00ED426B">
        <w:rPr>
          <w:sz w:val="32"/>
          <w:szCs w:val="32"/>
        </w:rPr>
        <w:t xml:space="preserve"> </w:t>
      </w:r>
      <w:r w:rsidR="00BD3362" w:rsidRPr="00ED426B">
        <w:rPr>
          <w:sz w:val="32"/>
          <w:szCs w:val="32"/>
        </w:rPr>
        <w:t xml:space="preserve">about the </w:t>
      </w:r>
      <w:r w:rsidR="00A54E20" w:rsidRPr="00ED426B">
        <w:rPr>
          <w:sz w:val="32"/>
          <w:szCs w:val="32"/>
        </w:rPr>
        <w:t>concerns</w:t>
      </w:r>
      <w:r w:rsidR="00BD3362" w:rsidRPr="00ED426B">
        <w:rPr>
          <w:sz w:val="32"/>
          <w:szCs w:val="32"/>
        </w:rPr>
        <w:t xml:space="preserve"> of </w:t>
      </w:r>
      <w:r w:rsidR="00A54E20" w:rsidRPr="00ED426B">
        <w:rPr>
          <w:sz w:val="32"/>
          <w:szCs w:val="32"/>
        </w:rPr>
        <w:t>access</w:t>
      </w:r>
      <w:r w:rsidR="00BD3362" w:rsidRPr="00ED426B">
        <w:rPr>
          <w:sz w:val="32"/>
          <w:szCs w:val="32"/>
        </w:rPr>
        <w:t xml:space="preserve"> to </w:t>
      </w:r>
      <w:r w:rsidR="00A54E20" w:rsidRPr="00ED426B">
        <w:rPr>
          <w:sz w:val="32"/>
          <w:szCs w:val="32"/>
        </w:rPr>
        <w:t>essential</w:t>
      </w:r>
      <w:r w:rsidR="00BD3362" w:rsidRPr="00ED426B">
        <w:rPr>
          <w:sz w:val="32"/>
          <w:szCs w:val="32"/>
        </w:rPr>
        <w:t xml:space="preserve"> </w:t>
      </w:r>
      <w:r w:rsidR="00A54E20" w:rsidRPr="00ED426B">
        <w:rPr>
          <w:sz w:val="32"/>
          <w:szCs w:val="32"/>
        </w:rPr>
        <w:t>supplies</w:t>
      </w:r>
      <w:r w:rsidR="00BD3362" w:rsidRPr="00ED426B">
        <w:rPr>
          <w:sz w:val="32"/>
          <w:szCs w:val="32"/>
        </w:rPr>
        <w:t xml:space="preserve"> such as </w:t>
      </w:r>
      <w:r w:rsidR="001A0240" w:rsidRPr="00ED426B">
        <w:rPr>
          <w:sz w:val="32"/>
          <w:szCs w:val="32"/>
        </w:rPr>
        <w:t xml:space="preserve">food, medical </w:t>
      </w:r>
      <w:r w:rsidR="00A54E20" w:rsidRPr="00ED426B">
        <w:rPr>
          <w:sz w:val="32"/>
          <w:szCs w:val="32"/>
        </w:rPr>
        <w:t>supplies</w:t>
      </w:r>
      <w:r w:rsidR="004019A6" w:rsidRPr="00ED426B">
        <w:rPr>
          <w:sz w:val="32"/>
          <w:szCs w:val="32"/>
        </w:rPr>
        <w:t>.</w:t>
      </w:r>
      <w:r w:rsidR="00D8065B" w:rsidRPr="00ED426B">
        <w:rPr>
          <w:sz w:val="32"/>
          <w:szCs w:val="32"/>
        </w:rPr>
        <w:t xml:space="preserve"> </w:t>
      </w:r>
    </w:p>
    <w:p w14:paraId="231390D7" w14:textId="77777777" w:rsidR="00ED426B" w:rsidRPr="00ED426B" w:rsidRDefault="00ED426B" w:rsidP="00ED426B">
      <w:pPr>
        <w:rPr>
          <w:sz w:val="32"/>
          <w:szCs w:val="32"/>
        </w:rPr>
      </w:pPr>
    </w:p>
    <w:p w14:paraId="6121E931" w14:textId="3C88F38F" w:rsidR="003532BE" w:rsidRPr="0048323B" w:rsidRDefault="00111B04" w:rsidP="0048323B">
      <w:pPr>
        <w:rPr>
          <w:sz w:val="32"/>
          <w:szCs w:val="32"/>
        </w:rPr>
      </w:pPr>
      <w:r>
        <w:rPr>
          <w:sz w:val="32"/>
          <w:szCs w:val="32"/>
        </w:rPr>
        <w:t xml:space="preserve">The </w:t>
      </w:r>
      <w:r w:rsidR="00484997">
        <w:rPr>
          <w:sz w:val="32"/>
          <w:szCs w:val="32"/>
        </w:rPr>
        <w:t>last article that I researched</w:t>
      </w:r>
      <w:r w:rsidR="004C0D00">
        <w:rPr>
          <w:sz w:val="32"/>
          <w:szCs w:val="32"/>
        </w:rPr>
        <w:t xml:space="preserve"> was </w:t>
      </w:r>
      <w:r w:rsidR="005740C6">
        <w:rPr>
          <w:sz w:val="32"/>
          <w:szCs w:val="32"/>
        </w:rPr>
        <w:t>News medical&amp; life science,</w:t>
      </w:r>
      <w:r w:rsidR="0094064B">
        <w:rPr>
          <w:sz w:val="32"/>
          <w:szCs w:val="32"/>
        </w:rPr>
        <w:t xml:space="preserve"> </w:t>
      </w:r>
      <w:r w:rsidR="00B470D3">
        <w:rPr>
          <w:sz w:val="32"/>
          <w:szCs w:val="32"/>
        </w:rPr>
        <w:t>“How</w:t>
      </w:r>
      <w:r w:rsidR="0094064B">
        <w:rPr>
          <w:sz w:val="32"/>
          <w:szCs w:val="32"/>
        </w:rPr>
        <w:t xml:space="preserve"> the covid 19 pandemic affected mental well-being of uk</w:t>
      </w:r>
      <w:r w:rsidR="00B470D3">
        <w:rPr>
          <w:sz w:val="32"/>
          <w:szCs w:val="32"/>
        </w:rPr>
        <w:t xml:space="preserve"> secondary school students”.</w:t>
      </w:r>
      <w:r w:rsidR="00A42C3F">
        <w:rPr>
          <w:sz w:val="32"/>
          <w:szCs w:val="32"/>
        </w:rPr>
        <w:t xml:space="preserve"> This article was </w:t>
      </w:r>
      <w:r w:rsidR="002D0262">
        <w:rPr>
          <w:sz w:val="32"/>
          <w:szCs w:val="32"/>
        </w:rPr>
        <w:t>written</w:t>
      </w:r>
      <w:r w:rsidR="00A42C3F">
        <w:rPr>
          <w:sz w:val="32"/>
          <w:szCs w:val="32"/>
        </w:rPr>
        <w:t xml:space="preserve"> by </w:t>
      </w:r>
      <w:r w:rsidR="006206C6">
        <w:rPr>
          <w:sz w:val="32"/>
          <w:szCs w:val="32"/>
        </w:rPr>
        <w:t>T. Paharia</w:t>
      </w:r>
      <w:r w:rsidR="00223601">
        <w:rPr>
          <w:sz w:val="32"/>
          <w:szCs w:val="32"/>
        </w:rPr>
        <w:t xml:space="preserve">, this </w:t>
      </w:r>
      <w:r w:rsidR="006206C6">
        <w:rPr>
          <w:sz w:val="32"/>
          <w:szCs w:val="32"/>
        </w:rPr>
        <w:t xml:space="preserve">article </w:t>
      </w:r>
      <w:r w:rsidR="00C65F76">
        <w:rPr>
          <w:sz w:val="32"/>
          <w:szCs w:val="32"/>
        </w:rPr>
        <w:t xml:space="preserve">aims to inform </w:t>
      </w:r>
      <w:r w:rsidR="006C6E94">
        <w:rPr>
          <w:sz w:val="32"/>
          <w:szCs w:val="32"/>
        </w:rPr>
        <w:t xml:space="preserve">how much </w:t>
      </w:r>
      <w:r w:rsidR="005C1588">
        <w:rPr>
          <w:sz w:val="32"/>
          <w:szCs w:val="32"/>
        </w:rPr>
        <w:t>secondary</w:t>
      </w:r>
      <w:r w:rsidR="006C6E94">
        <w:rPr>
          <w:sz w:val="32"/>
          <w:szCs w:val="32"/>
        </w:rPr>
        <w:t xml:space="preserve"> school children in the UK </w:t>
      </w:r>
      <w:r w:rsidR="00DE3088">
        <w:rPr>
          <w:sz w:val="32"/>
          <w:szCs w:val="32"/>
        </w:rPr>
        <w:t>had an impact on their mental health due to the social isolation</w:t>
      </w:r>
      <w:r w:rsidR="001C103D">
        <w:rPr>
          <w:sz w:val="32"/>
          <w:szCs w:val="32"/>
        </w:rPr>
        <w:t>,</w:t>
      </w:r>
      <w:r w:rsidR="00DE3088">
        <w:rPr>
          <w:sz w:val="32"/>
          <w:szCs w:val="32"/>
        </w:rPr>
        <w:t xml:space="preserve"> </w:t>
      </w:r>
      <w:r w:rsidR="00C06EEC">
        <w:rPr>
          <w:sz w:val="32"/>
          <w:szCs w:val="32"/>
        </w:rPr>
        <w:t>the disruption to school</w:t>
      </w:r>
      <w:r w:rsidR="00D1788A">
        <w:rPr>
          <w:sz w:val="32"/>
          <w:szCs w:val="32"/>
        </w:rPr>
        <w:t xml:space="preserve"> such as exams or GCSE’s</w:t>
      </w:r>
      <w:r w:rsidR="00A74216">
        <w:rPr>
          <w:sz w:val="32"/>
          <w:szCs w:val="32"/>
        </w:rPr>
        <w:t xml:space="preserve"> </w:t>
      </w:r>
      <w:r w:rsidR="001C103D">
        <w:rPr>
          <w:sz w:val="32"/>
          <w:szCs w:val="32"/>
        </w:rPr>
        <w:t xml:space="preserve">whilst in the pandemic. </w:t>
      </w:r>
      <w:r w:rsidR="00376BD4">
        <w:rPr>
          <w:sz w:val="32"/>
          <w:szCs w:val="32"/>
        </w:rPr>
        <w:t xml:space="preserve">The article </w:t>
      </w:r>
      <w:r w:rsidR="00B5136E">
        <w:rPr>
          <w:sz w:val="32"/>
          <w:szCs w:val="32"/>
        </w:rPr>
        <w:t>found that the risk of depression</w:t>
      </w:r>
      <w:r w:rsidR="00D14DF5">
        <w:rPr>
          <w:sz w:val="32"/>
          <w:szCs w:val="32"/>
        </w:rPr>
        <w:t>, behavioural, social</w:t>
      </w:r>
      <w:r w:rsidR="00033696">
        <w:rPr>
          <w:sz w:val="32"/>
          <w:szCs w:val="32"/>
        </w:rPr>
        <w:t xml:space="preserve"> </w:t>
      </w:r>
      <w:r w:rsidR="00D14DF5">
        <w:rPr>
          <w:sz w:val="32"/>
          <w:szCs w:val="32"/>
        </w:rPr>
        <w:t xml:space="preserve">and emotional difficulties </w:t>
      </w:r>
      <w:r w:rsidR="006C05AE">
        <w:rPr>
          <w:sz w:val="32"/>
          <w:szCs w:val="32"/>
        </w:rPr>
        <w:t>raised</w:t>
      </w:r>
      <w:r w:rsidR="00B77DD0">
        <w:rPr>
          <w:sz w:val="32"/>
          <w:szCs w:val="32"/>
        </w:rPr>
        <w:t xml:space="preserve"> because of the lack of </w:t>
      </w:r>
      <w:r w:rsidR="006D69C5">
        <w:rPr>
          <w:sz w:val="32"/>
          <w:szCs w:val="32"/>
        </w:rPr>
        <w:t>socialisation</w:t>
      </w:r>
      <w:r w:rsidR="002C6CCF">
        <w:rPr>
          <w:sz w:val="32"/>
          <w:szCs w:val="32"/>
        </w:rPr>
        <w:t xml:space="preserve">. Lack of access to </w:t>
      </w:r>
      <w:r w:rsidR="00B77DD0">
        <w:rPr>
          <w:sz w:val="32"/>
          <w:szCs w:val="32"/>
        </w:rPr>
        <w:t>friendships</w:t>
      </w:r>
      <w:r w:rsidR="006C479E">
        <w:rPr>
          <w:sz w:val="32"/>
          <w:szCs w:val="32"/>
        </w:rPr>
        <w:t xml:space="preserve"> and people of the same </w:t>
      </w:r>
      <w:r w:rsidR="009E01EE">
        <w:rPr>
          <w:sz w:val="32"/>
          <w:szCs w:val="32"/>
        </w:rPr>
        <w:t>gender,</w:t>
      </w:r>
      <w:r w:rsidR="00FD5F81">
        <w:rPr>
          <w:sz w:val="32"/>
          <w:szCs w:val="32"/>
        </w:rPr>
        <w:t xml:space="preserve"> </w:t>
      </w:r>
      <w:r w:rsidR="009E01EE">
        <w:rPr>
          <w:sz w:val="32"/>
          <w:szCs w:val="32"/>
        </w:rPr>
        <w:t>school</w:t>
      </w:r>
      <w:r w:rsidR="00033696">
        <w:rPr>
          <w:sz w:val="32"/>
          <w:szCs w:val="32"/>
        </w:rPr>
        <w:t>s closing</w:t>
      </w:r>
      <w:r w:rsidR="006C479E">
        <w:rPr>
          <w:sz w:val="32"/>
          <w:szCs w:val="32"/>
        </w:rPr>
        <w:t xml:space="preserve">, </w:t>
      </w:r>
      <w:r w:rsidR="00033696">
        <w:rPr>
          <w:sz w:val="32"/>
          <w:szCs w:val="32"/>
        </w:rPr>
        <w:t>atmosphere</w:t>
      </w:r>
      <w:r w:rsidR="002A1722">
        <w:rPr>
          <w:sz w:val="32"/>
          <w:szCs w:val="32"/>
        </w:rPr>
        <w:t xml:space="preserve"> </w:t>
      </w:r>
      <w:r w:rsidR="008D0B00">
        <w:rPr>
          <w:sz w:val="32"/>
          <w:szCs w:val="32"/>
        </w:rPr>
        <w:t>in</w:t>
      </w:r>
      <w:r w:rsidR="002A1722">
        <w:rPr>
          <w:sz w:val="32"/>
          <w:szCs w:val="32"/>
        </w:rPr>
        <w:t xml:space="preserve"> household</w:t>
      </w:r>
      <w:r w:rsidR="008D0B00">
        <w:rPr>
          <w:sz w:val="32"/>
          <w:szCs w:val="32"/>
        </w:rPr>
        <w:t xml:space="preserve">s </w:t>
      </w:r>
      <w:r w:rsidR="00FD5F81">
        <w:rPr>
          <w:sz w:val="32"/>
          <w:szCs w:val="32"/>
        </w:rPr>
        <w:t>were found to</w:t>
      </w:r>
      <w:r w:rsidR="009E6D70">
        <w:rPr>
          <w:sz w:val="32"/>
          <w:szCs w:val="32"/>
        </w:rPr>
        <w:t xml:space="preserve"> </w:t>
      </w:r>
      <w:r w:rsidR="00033696">
        <w:rPr>
          <w:sz w:val="32"/>
          <w:szCs w:val="32"/>
        </w:rPr>
        <w:t>contribut</w:t>
      </w:r>
      <w:r w:rsidR="008D0B00">
        <w:rPr>
          <w:sz w:val="32"/>
          <w:szCs w:val="32"/>
        </w:rPr>
        <w:t xml:space="preserve">e </w:t>
      </w:r>
      <w:r w:rsidR="00A0542F">
        <w:rPr>
          <w:sz w:val="32"/>
          <w:szCs w:val="32"/>
        </w:rPr>
        <w:t>greatly to</w:t>
      </w:r>
      <w:r w:rsidR="009E6D70">
        <w:rPr>
          <w:sz w:val="32"/>
          <w:szCs w:val="32"/>
        </w:rPr>
        <w:t xml:space="preserve"> poor mental health.</w:t>
      </w:r>
      <w:r w:rsidR="00DE4D2B">
        <w:rPr>
          <w:sz w:val="32"/>
          <w:szCs w:val="32"/>
        </w:rPr>
        <w:t xml:space="preserve"> The article also gives information on the importance </w:t>
      </w:r>
      <w:r w:rsidR="004304EA">
        <w:rPr>
          <w:sz w:val="32"/>
          <w:szCs w:val="32"/>
        </w:rPr>
        <w:t xml:space="preserve">of </w:t>
      </w:r>
      <w:r w:rsidR="006D69C5">
        <w:rPr>
          <w:sz w:val="32"/>
          <w:szCs w:val="32"/>
        </w:rPr>
        <w:t>teenager’s</w:t>
      </w:r>
      <w:r w:rsidR="004304EA">
        <w:rPr>
          <w:sz w:val="32"/>
          <w:szCs w:val="32"/>
        </w:rPr>
        <w:t xml:space="preserve"> mental health and well-being </w:t>
      </w:r>
      <w:r w:rsidR="00D46525">
        <w:rPr>
          <w:sz w:val="32"/>
          <w:szCs w:val="32"/>
        </w:rPr>
        <w:t xml:space="preserve">and how the </w:t>
      </w:r>
      <w:r w:rsidR="003256EC">
        <w:rPr>
          <w:sz w:val="32"/>
          <w:szCs w:val="32"/>
        </w:rPr>
        <w:t>risk</w:t>
      </w:r>
      <w:r w:rsidR="00D46525">
        <w:rPr>
          <w:sz w:val="32"/>
          <w:szCs w:val="32"/>
        </w:rPr>
        <w:t xml:space="preserve"> </w:t>
      </w:r>
      <w:r w:rsidR="003256EC">
        <w:rPr>
          <w:sz w:val="32"/>
          <w:szCs w:val="32"/>
        </w:rPr>
        <w:t xml:space="preserve">of </w:t>
      </w:r>
      <w:r w:rsidR="00ED37C6">
        <w:rPr>
          <w:sz w:val="32"/>
          <w:szCs w:val="32"/>
        </w:rPr>
        <w:t xml:space="preserve">poor mental health </w:t>
      </w:r>
      <w:r w:rsidR="00D46525">
        <w:rPr>
          <w:sz w:val="32"/>
          <w:szCs w:val="32"/>
        </w:rPr>
        <w:t>increased due to the</w:t>
      </w:r>
      <w:r w:rsidR="00D225DB">
        <w:rPr>
          <w:sz w:val="32"/>
          <w:szCs w:val="32"/>
        </w:rPr>
        <w:t xml:space="preserve"> pandemic</w:t>
      </w:r>
      <w:r w:rsidR="00033696">
        <w:rPr>
          <w:sz w:val="32"/>
          <w:szCs w:val="32"/>
        </w:rPr>
        <w:t>. This</w:t>
      </w:r>
      <w:r w:rsidR="005015CD">
        <w:rPr>
          <w:sz w:val="32"/>
          <w:szCs w:val="32"/>
        </w:rPr>
        <w:t xml:space="preserve"> article didn’t include how </w:t>
      </w:r>
      <w:r w:rsidR="005C1588">
        <w:rPr>
          <w:sz w:val="32"/>
          <w:szCs w:val="32"/>
        </w:rPr>
        <w:t>their</w:t>
      </w:r>
      <w:r w:rsidR="00646DC9">
        <w:rPr>
          <w:sz w:val="32"/>
          <w:szCs w:val="32"/>
        </w:rPr>
        <w:t xml:space="preserve"> research </w:t>
      </w:r>
      <w:r w:rsidR="00104840">
        <w:rPr>
          <w:sz w:val="32"/>
          <w:szCs w:val="32"/>
        </w:rPr>
        <w:t>method but</w:t>
      </w:r>
      <w:r w:rsidR="00646DC9">
        <w:rPr>
          <w:sz w:val="32"/>
          <w:szCs w:val="32"/>
        </w:rPr>
        <w:t xml:space="preserve"> did include results</w:t>
      </w:r>
      <w:r w:rsidR="001831FE">
        <w:rPr>
          <w:sz w:val="32"/>
          <w:szCs w:val="32"/>
        </w:rPr>
        <w:t xml:space="preserve">. This is a weakness </w:t>
      </w:r>
      <w:r w:rsidR="00821ABE">
        <w:rPr>
          <w:sz w:val="32"/>
          <w:szCs w:val="32"/>
        </w:rPr>
        <w:t xml:space="preserve">because </w:t>
      </w:r>
      <w:r w:rsidR="005C1588">
        <w:rPr>
          <w:sz w:val="32"/>
          <w:szCs w:val="32"/>
        </w:rPr>
        <w:t>their</w:t>
      </w:r>
      <w:r w:rsidR="00821ABE">
        <w:rPr>
          <w:sz w:val="32"/>
          <w:szCs w:val="32"/>
        </w:rPr>
        <w:t xml:space="preserve"> results could not be re</w:t>
      </w:r>
      <w:r w:rsidR="001217F7">
        <w:rPr>
          <w:sz w:val="32"/>
          <w:szCs w:val="32"/>
        </w:rPr>
        <w:t>liable or could be bias</w:t>
      </w:r>
      <w:r w:rsidR="00FA49A0">
        <w:rPr>
          <w:sz w:val="32"/>
          <w:szCs w:val="32"/>
        </w:rPr>
        <w:t>ed</w:t>
      </w:r>
      <w:r w:rsidR="001217F7">
        <w:rPr>
          <w:sz w:val="32"/>
          <w:szCs w:val="32"/>
        </w:rPr>
        <w:t>.</w:t>
      </w:r>
    </w:p>
    <w:p w14:paraId="19DAC15C" w14:textId="03741DD5" w:rsidR="00AF6F3B" w:rsidRPr="00AD6BDE" w:rsidRDefault="00AF6F3B" w:rsidP="00517870">
      <w:pPr>
        <w:pStyle w:val="ListParagraph"/>
        <w:numPr>
          <w:ilvl w:val="0"/>
          <w:numId w:val="3"/>
        </w:numPr>
        <w:rPr>
          <w:sz w:val="32"/>
          <w:szCs w:val="32"/>
        </w:rPr>
      </w:pPr>
      <w:r w:rsidRPr="00AD6BDE">
        <w:rPr>
          <w:sz w:val="32"/>
          <w:szCs w:val="32"/>
        </w:rPr>
        <w:br w:type="page"/>
      </w:r>
    </w:p>
    <w:p w14:paraId="2E1BC23D" w14:textId="44640E34" w:rsidR="00AF6F3B" w:rsidRDefault="00AF6F3B" w:rsidP="00AF6F3B">
      <w:pPr>
        <w:pStyle w:val="Heading1"/>
      </w:pPr>
      <w:bookmarkStart w:id="4" w:name="_Toc149821176"/>
      <w:bookmarkStart w:id="5" w:name="_Toc149821214"/>
      <w:r>
        <w:lastRenderedPageBreak/>
        <w:t>Themes</w:t>
      </w:r>
      <w:bookmarkEnd w:id="4"/>
      <w:bookmarkEnd w:id="5"/>
      <w:r>
        <w:t xml:space="preserve"> </w:t>
      </w:r>
    </w:p>
    <w:p w14:paraId="0CF12AFC" w14:textId="05D6DEBF" w:rsidR="00AF6F3B" w:rsidRDefault="00AF6F3B" w:rsidP="00AF6F3B">
      <w:pPr>
        <w:pStyle w:val="Heading2"/>
      </w:pPr>
      <w:bookmarkStart w:id="6" w:name="_Toc149821177"/>
      <w:bookmarkStart w:id="7" w:name="_Toc149821215"/>
      <w:r>
        <w:t>Theme 1</w:t>
      </w:r>
      <w:bookmarkEnd w:id="6"/>
      <w:bookmarkEnd w:id="7"/>
    </w:p>
    <w:p w14:paraId="328F5F83" w14:textId="7C1E59F8" w:rsidR="00C35918" w:rsidRPr="00BE411B" w:rsidRDefault="00C35918" w:rsidP="00C35918">
      <w:pPr>
        <w:rPr>
          <w:sz w:val="32"/>
          <w:szCs w:val="32"/>
        </w:rPr>
      </w:pPr>
      <w:r w:rsidRPr="00BE411B">
        <w:rPr>
          <w:sz w:val="32"/>
          <w:szCs w:val="32"/>
        </w:rPr>
        <w:t xml:space="preserve">The first article explores the impact </w:t>
      </w:r>
      <w:r w:rsidR="00840ADD" w:rsidRPr="00BE411B">
        <w:rPr>
          <w:sz w:val="32"/>
          <w:szCs w:val="32"/>
        </w:rPr>
        <w:t xml:space="preserve">of the COVID 19 pandemic on mental health and well-being of young people. It highlights the challenges faced by children and young people during the social isolation and provides guidance on supporting their mental health. The </w:t>
      </w:r>
      <w:r w:rsidR="00BE411B" w:rsidRPr="00BE411B">
        <w:rPr>
          <w:sz w:val="32"/>
          <w:szCs w:val="32"/>
        </w:rPr>
        <w:t>surveys</w:t>
      </w:r>
      <w:r w:rsidR="00840ADD" w:rsidRPr="00BE411B">
        <w:rPr>
          <w:sz w:val="32"/>
          <w:szCs w:val="32"/>
        </w:rPr>
        <w:t xml:space="preserve"> that were taken by the young people </w:t>
      </w:r>
      <w:r w:rsidR="00BE411B" w:rsidRPr="00BE411B">
        <w:rPr>
          <w:sz w:val="32"/>
          <w:szCs w:val="32"/>
        </w:rPr>
        <w:t>reveal</w:t>
      </w:r>
      <w:r w:rsidR="00840ADD" w:rsidRPr="00BE411B">
        <w:rPr>
          <w:sz w:val="32"/>
          <w:szCs w:val="32"/>
        </w:rPr>
        <w:t xml:space="preserve"> that </w:t>
      </w:r>
      <w:r w:rsidR="00BE411B" w:rsidRPr="00BE411B">
        <w:rPr>
          <w:sz w:val="32"/>
          <w:szCs w:val="32"/>
        </w:rPr>
        <w:t>many</w:t>
      </w:r>
      <w:r w:rsidR="00840ADD" w:rsidRPr="00BE411B">
        <w:rPr>
          <w:sz w:val="32"/>
          <w:szCs w:val="32"/>
        </w:rPr>
        <w:t xml:space="preserve"> young people experienced worry, stress, </w:t>
      </w:r>
      <w:r w:rsidR="00BE411B" w:rsidRPr="00BE411B">
        <w:rPr>
          <w:sz w:val="32"/>
          <w:szCs w:val="32"/>
        </w:rPr>
        <w:t>loneliness</w:t>
      </w:r>
      <w:r w:rsidR="00840ADD" w:rsidRPr="00BE411B">
        <w:rPr>
          <w:sz w:val="32"/>
          <w:szCs w:val="32"/>
        </w:rPr>
        <w:t xml:space="preserve">, and negative emotions throughout the pandemic. The articles also highlight the role of the care givers or parents in offering emotional, social and </w:t>
      </w:r>
      <w:r w:rsidR="00BE411B" w:rsidRPr="00BE411B">
        <w:rPr>
          <w:sz w:val="32"/>
          <w:szCs w:val="32"/>
        </w:rPr>
        <w:t>educational</w:t>
      </w:r>
      <w:r w:rsidR="00840ADD" w:rsidRPr="00BE411B">
        <w:rPr>
          <w:sz w:val="32"/>
          <w:szCs w:val="32"/>
        </w:rPr>
        <w:t xml:space="preserve"> support to children during uncertain times. </w:t>
      </w:r>
      <w:r w:rsidR="00BE411B" w:rsidRPr="00BE411B">
        <w:rPr>
          <w:sz w:val="32"/>
          <w:szCs w:val="32"/>
        </w:rPr>
        <w:t>While the focus of this article is focusing on children’s health and well-being</w:t>
      </w:r>
      <w:r w:rsidR="007E7249">
        <w:rPr>
          <w:sz w:val="32"/>
          <w:szCs w:val="32"/>
        </w:rPr>
        <w:t>.</w:t>
      </w:r>
      <w:r w:rsidR="00D763A8">
        <w:rPr>
          <w:sz w:val="32"/>
          <w:szCs w:val="32"/>
        </w:rPr>
        <w:t xml:space="preserve"> </w:t>
      </w:r>
      <w:r w:rsidR="007E7249">
        <w:rPr>
          <w:sz w:val="32"/>
          <w:szCs w:val="32"/>
        </w:rPr>
        <w:t xml:space="preserve">This article </w:t>
      </w:r>
      <w:r w:rsidR="00D763A8">
        <w:rPr>
          <w:sz w:val="32"/>
          <w:szCs w:val="32"/>
        </w:rPr>
        <w:t>informs health promotion</w:t>
      </w:r>
      <w:r w:rsidR="007C504F">
        <w:rPr>
          <w:sz w:val="32"/>
          <w:szCs w:val="32"/>
        </w:rPr>
        <w:t xml:space="preserve"> by focusing on the many ways the pandemic </w:t>
      </w:r>
      <w:r w:rsidR="00974821">
        <w:rPr>
          <w:sz w:val="32"/>
          <w:szCs w:val="32"/>
        </w:rPr>
        <w:t xml:space="preserve">affected young </w:t>
      </w:r>
      <w:r w:rsidR="00A0542F">
        <w:rPr>
          <w:sz w:val="32"/>
          <w:szCs w:val="32"/>
        </w:rPr>
        <w:t>individuals’</w:t>
      </w:r>
      <w:r w:rsidR="00BC6F54">
        <w:rPr>
          <w:sz w:val="32"/>
          <w:szCs w:val="32"/>
        </w:rPr>
        <w:t xml:space="preserve"> mental health, providing support systems</w:t>
      </w:r>
      <w:r w:rsidR="007E7249">
        <w:rPr>
          <w:sz w:val="32"/>
          <w:szCs w:val="32"/>
        </w:rPr>
        <w:t xml:space="preserve"> and minimise negative effects</w:t>
      </w:r>
      <w:r w:rsidR="00BE411B">
        <w:rPr>
          <w:sz w:val="32"/>
          <w:szCs w:val="32"/>
        </w:rPr>
        <w:t>.</w:t>
      </w:r>
    </w:p>
    <w:p w14:paraId="717EC26F" w14:textId="74C34A48" w:rsidR="00AF6F3B" w:rsidRDefault="00AF6F3B" w:rsidP="00AF6F3B">
      <w:pPr>
        <w:pStyle w:val="Heading2"/>
      </w:pPr>
      <w:bookmarkStart w:id="8" w:name="_Toc149821178"/>
      <w:bookmarkStart w:id="9" w:name="_Toc149821216"/>
      <w:r>
        <w:t>Theme 2</w:t>
      </w:r>
      <w:bookmarkEnd w:id="8"/>
      <w:bookmarkEnd w:id="9"/>
    </w:p>
    <w:p w14:paraId="7488C07C" w14:textId="02924DE5" w:rsidR="004D5523" w:rsidRPr="00444BF4" w:rsidRDefault="004D5523" w:rsidP="004D5523">
      <w:pPr>
        <w:rPr>
          <w:sz w:val="32"/>
          <w:szCs w:val="32"/>
        </w:rPr>
      </w:pPr>
      <w:r w:rsidRPr="00444BF4">
        <w:rPr>
          <w:sz w:val="32"/>
          <w:szCs w:val="32"/>
        </w:rPr>
        <w:t xml:space="preserve">The key themes from this </w:t>
      </w:r>
      <w:r w:rsidR="0026347D" w:rsidRPr="00444BF4">
        <w:rPr>
          <w:sz w:val="32"/>
          <w:szCs w:val="32"/>
        </w:rPr>
        <w:t>research</w:t>
      </w:r>
      <w:r w:rsidRPr="00444BF4">
        <w:rPr>
          <w:sz w:val="32"/>
          <w:szCs w:val="32"/>
        </w:rPr>
        <w:t xml:space="preserve"> article</w:t>
      </w:r>
      <w:r w:rsidR="0026347D" w:rsidRPr="00444BF4">
        <w:rPr>
          <w:sz w:val="32"/>
          <w:szCs w:val="32"/>
        </w:rPr>
        <w:t xml:space="preserve"> on how the pandemic </w:t>
      </w:r>
      <w:r w:rsidR="00DF077C" w:rsidRPr="00444BF4">
        <w:rPr>
          <w:sz w:val="32"/>
          <w:szCs w:val="32"/>
        </w:rPr>
        <w:t xml:space="preserve">impacted people with long term </w:t>
      </w:r>
      <w:r w:rsidR="00DE5C01" w:rsidRPr="00444BF4">
        <w:rPr>
          <w:sz w:val="32"/>
          <w:szCs w:val="32"/>
        </w:rPr>
        <w:t>physical health conditions</w:t>
      </w:r>
      <w:r w:rsidR="00E423E2" w:rsidRPr="00444BF4">
        <w:rPr>
          <w:sz w:val="32"/>
          <w:szCs w:val="32"/>
        </w:rPr>
        <w:t xml:space="preserve">, the individuals who took part in the survey this article put out </w:t>
      </w:r>
      <w:r w:rsidR="00081279" w:rsidRPr="00444BF4">
        <w:rPr>
          <w:sz w:val="32"/>
          <w:szCs w:val="32"/>
        </w:rPr>
        <w:t xml:space="preserve">said they experienced </w:t>
      </w:r>
      <w:r w:rsidR="00AD4756" w:rsidRPr="00444BF4">
        <w:rPr>
          <w:sz w:val="32"/>
          <w:szCs w:val="32"/>
        </w:rPr>
        <w:t>fear and anxiety</w:t>
      </w:r>
      <w:r w:rsidR="00CE17BD" w:rsidRPr="00444BF4">
        <w:rPr>
          <w:sz w:val="32"/>
          <w:szCs w:val="32"/>
        </w:rPr>
        <w:t xml:space="preserve"> because of the </w:t>
      </w:r>
      <w:r w:rsidR="003904F1" w:rsidRPr="00444BF4">
        <w:rPr>
          <w:sz w:val="32"/>
          <w:szCs w:val="32"/>
        </w:rPr>
        <w:t>concerns</w:t>
      </w:r>
      <w:r w:rsidR="00CE17BD" w:rsidRPr="00444BF4">
        <w:rPr>
          <w:sz w:val="32"/>
          <w:szCs w:val="32"/>
        </w:rPr>
        <w:t xml:space="preserve"> </w:t>
      </w:r>
      <w:r w:rsidR="00BF3679" w:rsidRPr="00444BF4">
        <w:rPr>
          <w:sz w:val="32"/>
          <w:szCs w:val="32"/>
        </w:rPr>
        <w:t xml:space="preserve">for the future, they also experienced </w:t>
      </w:r>
      <w:r w:rsidR="00D8411A" w:rsidRPr="00444BF4">
        <w:rPr>
          <w:sz w:val="32"/>
          <w:szCs w:val="32"/>
        </w:rPr>
        <w:t xml:space="preserve">isolation and </w:t>
      </w:r>
      <w:r w:rsidR="003904F1" w:rsidRPr="00444BF4">
        <w:rPr>
          <w:sz w:val="32"/>
          <w:szCs w:val="32"/>
        </w:rPr>
        <w:t>loneliness</w:t>
      </w:r>
      <w:r w:rsidR="00FA5CF5" w:rsidRPr="00444BF4">
        <w:rPr>
          <w:sz w:val="32"/>
          <w:szCs w:val="32"/>
        </w:rPr>
        <w:t xml:space="preserve"> and challenges</w:t>
      </w:r>
      <w:r w:rsidR="001550B2" w:rsidRPr="00444BF4">
        <w:rPr>
          <w:sz w:val="32"/>
          <w:szCs w:val="32"/>
        </w:rPr>
        <w:t xml:space="preserve"> in </w:t>
      </w:r>
      <w:r w:rsidR="003904F1" w:rsidRPr="00444BF4">
        <w:rPr>
          <w:sz w:val="32"/>
          <w:szCs w:val="32"/>
        </w:rPr>
        <w:t>accessing</w:t>
      </w:r>
      <w:r w:rsidR="001550B2" w:rsidRPr="00444BF4">
        <w:rPr>
          <w:sz w:val="32"/>
          <w:szCs w:val="32"/>
        </w:rPr>
        <w:t xml:space="preserve"> essential supplies. The research addresses how the pandemic affected health and well-being</w:t>
      </w:r>
      <w:r w:rsidR="007C291C" w:rsidRPr="00444BF4">
        <w:rPr>
          <w:sz w:val="32"/>
          <w:szCs w:val="32"/>
        </w:rPr>
        <w:t>. Their experiences</w:t>
      </w:r>
      <w:r w:rsidR="009204F6" w:rsidRPr="00444BF4">
        <w:rPr>
          <w:sz w:val="32"/>
          <w:szCs w:val="32"/>
        </w:rPr>
        <w:t xml:space="preserve"> provide insights into</w:t>
      </w:r>
      <w:r w:rsidR="00A67139" w:rsidRPr="00444BF4">
        <w:rPr>
          <w:sz w:val="32"/>
          <w:szCs w:val="32"/>
        </w:rPr>
        <w:t xml:space="preserve"> the mental health impacts of the pandemic on this group of individuals</w:t>
      </w:r>
      <w:r w:rsidR="00DD52FF" w:rsidRPr="00444BF4">
        <w:rPr>
          <w:sz w:val="32"/>
          <w:szCs w:val="32"/>
        </w:rPr>
        <w:t xml:space="preserve">. The research highlights </w:t>
      </w:r>
      <w:r w:rsidR="003904F1" w:rsidRPr="00444BF4">
        <w:rPr>
          <w:sz w:val="32"/>
          <w:szCs w:val="32"/>
        </w:rPr>
        <w:t>dis</w:t>
      </w:r>
      <w:r w:rsidR="004D71DF">
        <w:rPr>
          <w:sz w:val="32"/>
          <w:szCs w:val="32"/>
        </w:rPr>
        <w:t>ease</w:t>
      </w:r>
      <w:r w:rsidR="00C14993" w:rsidRPr="00444BF4">
        <w:rPr>
          <w:sz w:val="32"/>
          <w:szCs w:val="32"/>
        </w:rPr>
        <w:t xml:space="preserve"> prevention and the </w:t>
      </w:r>
      <w:r w:rsidR="003904F1" w:rsidRPr="00444BF4">
        <w:rPr>
          <w:sz w:val="32"/>
          <w:szCs w:val="32"/>
        </w:rPr>
        <w:t>specific</w:t>
      </w:r>
      <w:r w:rsidR="00C14993" w:rsidRPr="00444BF4">
        <w:rPr>
          <w:sz w:val="32"/>
          <w:szCs w:val="32"/>
        </w:rPr>
        <w:t xml:space="preserve"> </w:t>
      </w:r>
      <w:r w:rsidR="00444BF4" w:rsidRPr="00444BF4">
        <w:rPr>
          <w:sz w:val="32"/>
          <w:szCs w:val="32"/>
        </w:rPr>
        <w:t>challenges faced</w:t>
      </w:r>
      <w:r w:rsidR="0075054E" w:rsidRPr="00444BF4">
        <w:rPr>
          <w:sz w:val="32"/>
          <w:szCs w:val="32"/>
        </w:rPr>
        <w:t xml:space="preserve"> by individuals with long term health conditions</w:t>
      </w:r>
      <w:r w:rsidR="00792BF9" w:rsidRPr="00444BF4">
        <w:rPr>
          <w:sz w:val="32"/>
          <w:szCs w:val="32"/>
        </w:rPr>
        <w:t xml:space="preserve">, the information given by this article </w:t>
      </w:r>
      <w:r w:rsidR="008B4C7B" w:rsidRPr="00444BF4">
        <w:rPr>
          <w:sz w:val="32"/>
          <w:szCs w:val="32"/>
        </w:rPr>
        <w:t xml:space="preserve">can inform policies and strategies to support their well-being </w:t>
      </w:r>
      <w:r w:rsidR="003904F1" w:rsidRPr="00444BF4">
        <w:rPr>
          <w:sz w:val="32"/>
          <w:szCs w:val="32"/>
        </w:rPr>
        <w:t>in</w:t>
      </w:r>
      <w:r w:rsidR="00444BF4">
        <w:rPr>
          <w:sz w:val="32"/>
          <w:szCs w:val="32"/>
        </w:rPr>
        <w:t xml:space="preserve"> </w:t>
      </w:r>
      <w:r w:rsidR="003904F1" w:rsidRPr="00444BF4">
        <w:rPr>
          <w:sz w:val="32"/>
          <w:szCs w:val="32"/>
        </w:rPr>
        <w:t>case of a future health crisis.</w:t>
      </w:r>
    </w:p>
    <w:p w14:paraId="0D95C199" w14:textId="5A7AF8F5" w:rsidR="00C35918" w:rsidRDefault="00C35918" w:rsidP="00AF6F3B">
      <w:pPr>
        <w:pStyle w:val="Heading2"/>
      </w:pPr>
      <w:r>
        <w:t>Theme 3</w:t>
      </w:r>
    </w:p>
    <w:p w14:paraId="66BD0077" w14:textId="59E484A6" w:rsidR="00E526FB" w:rsidRPr="00C43EB1" w:rsidRDefault="00E6533E" w:rsidP="00E526FB">
      <w:pPr>
        <w:rPr>
          <w:sz w:val="32"/>
          <w:szCs w:val="32"/>
        </w:rPr>
      </w:pPr>
      <w:r w:rsidRPr="00C43EB1">
        <w:rPr>
          <w:sz w:val="32"/>
          <w:szCs w:val="32"/>
        </w:rPr>
        <w:t>The research article highlights the themes of the increased risk of depression</w:t>
      </w:r>
      <w:r w:rsidR="005E5B41" w:rsidRPr="00C43EB1">
        <w:rPr>
          <w:sz w:val="32"/>
          <w:szCs w:val="32"/>
        </w:rPr>
        <w:t xml:space="preserve"> and </w:t>
      </w:r>
      <w:r w:rsidR="00C36F5A" w:rsidRPr="00C43EB1">
        <w:rPr>
          <w:sz w:val="32"/>
          <w:szCs w:val="32"/>
        </w:rPr>
        <w:t>difficulties faced</w:t>
      </w:r>
      <w:r w:rsidR="00EE2FBA" w:rsidRPr="00C43EB1">
        <w:rPr>
          <w:sz w:val="32"/>
          <w:szCs w:val="32"/>
        </w:rPr>
        <w:t xml:space="preserve"> by UK </w:t>
      </w:r>
      <w:r w:rsidR="00C36F5A" w:rsidRPr="00C43EB1">
        <w:rPr>
          <w:sz w:val="32"/>
          <w:szCs w:val="32"/>
        </w:rPr>
        <w:t>secondary</w:t>
      </w:r>
      <w:r w:rsidR="00EE2FBA" w:rsidRPr="00C43EB1">
        <w:rPr>
          <w:sz w:val="32"/>
          <w:szCs w:val="32"/>
        </w:rPr>
        <w:t xml:space="preserve"> school students </w:t>
      </w:r>
      <w:r w:rsidR="000C6305" w:rsidRPr="00C43EB1">
        <w:rPr>
          <w:sz w:val="32"/>
          <w:szCs w:val="32"/>
        </w:rPr>
        <w:t xml:space="preserve">due to the social isolation </w:t>
      </w:r>
      <w:r w:rsidR="00684B61" w:rsidRPr="00C43EB1">
        <w:rPr>
          <w:sz w:val="32"/>
          <w:szCs w:val="32"/>
        </w:rPr>
        <w:t xml:space="preserve">and disrupted school </w:t>
      </w:r>
      <w:r w:rsidR="00C36F5A" w:rsidRPr="00C43EB1">
        <w:rPr>
          <w:sz w:val="32"/>
          <w:szCs w:val="32"/>
        </w:rPr>
        <w:t>routines</w:t>
      </w:r>
      <w:r w:rsidR="007A671C" w:rsidRPr="00C43EB1">
        <w:rPr>
          <w:sz w:val="32"/>
          <w:szCs w:val="32"/>
        </w:rPr>
        <w:t>. It also includes the role of factors such as</w:t>
      </w:r>
      <w:r w:rsidR="00C64C1E" w:rsidRPr="00C43EB1">
        <w:rPr>
          <w:sz w:val="32"/>
          <w:szCs w:val="32"/>
        </w:rPr>
        <w:t xml:space="preserve"> gender, school closures</w:t>
      </w:r>
      <w:r w:rsidR="000B3110" w:rsidRPr="00C43EB1">
        <w:rPr>
          <w:sz w:val="32"/>
          <w:szCs w:val="32"/>
        </w:rPr>
        <w:t xml:space="preserve"> and </w:t>
      </w:r>
      <w:r w:rsidR="00C36F5A" w:rsidRPr="00C43EB1">
        <w:rPr>
          <w:sz w:val="32"/>
          <w:szCs w:val="32"/>
        </w:rPr>
        <w:t>household</w:t>
      </w:r>
      <w:r w:rsidR="000B3110" w:rsidRPr="00C43EB1">
        <w:rPr>
          <w:sz w:val="32"/>
          <w:szCs w:val="32"/>
        </w:rPr>
        <w:t xml:space="preserve"> </w:t>
      </w:r>
      <w:r w:rsidR="005E372E">
        <w:rPr>
          <w:sz w:val="32"/>
          <w:szCs w:val="32"/>
        </w:rPr>
        <w:t>dysfunction</w:t>
      </w:r>
      <w:r w:rsidR="00C27930">
        <w:rPr>
          <w:sz w:val="32"/>
          <w:szCs w:val="32"/>
        </w:rPr>
        <w:t>, such as drugs, alcohol and domestic violence</w:t>
      </w:r>
      <w:r w:rsidR="005E372E">
        <w:rPr>
          <w:sz w:val="32"/>
          <w:szCs w:val="32"/>
        </w:rPr>
        <w:t xml:space="preserve"> </w:t>
      </w:r>
      <w:r w:rsidR="000B3110" w:rsidRPr="00C43EB1">
        <w:rPr>
          <w:sz w:val="32"/>
          <w:szCs w:val="32"/>
        </w:rPr>
        <w:lastRenderedPageBreak/>
        <w:t>contributing to poor mental health</w:t>
      </w:r>
      <w:r w:rsidR="009726C5" w:rsidRPr="00C43EB1">
        <w:rPr>
          <w:sz w:val="32"/>
          <w:szCs w:val="32"/>
        </w:rPr>
        <w:t xml:space="preserve">. It addresses the impact on well-being by discussing these </w:t>
      </w:r>
      <w:r w:rsidR="00173697" w:rsidRPr="00C43EB1">
        <w:rPr>
          <w:sz w:val="32"/>
          <w:szCs w:val="32"/>
        </w:rPr>
        <w:t xml:space="preserve">factors and emphasizes </w:t>
      </w:r>
      <w:r w:rsidR="00B26A7D" w:rsidRPr="00C43EB1">
        <w:rPr>
          <w:sz w:val="32"/>
          <w:szCs w:val="32"/>
        </w:rPr>
        <w:t xml:space="preserve">the importance of focusing on </w:t>
      </w:r>
      <w:r w:rsidR="00C36F5A" w:rsidRPr="00C43EB1">
        <w:rPr>
          <w:sz w:val="32"/>
          <w:szCs w:val="32"/>
        </w:rPr>
        <w:t>teenagers’</w:t>
      </w:r>
      <w:r w:rsidR="00B26A7D" w:rsidRPr="00C43EB1">
        <w:rPr>
          <w:sz w:val="32"/>
          <w:szCs w:val="32"/>
        </w:rPr>
        <w:t xml:space="preserve"> mental health and well-being during the pandemic</w:t>
      </w:r>
      <w:r w:rsidR="0020054F" w:rsidRPr="00C43EB1">
        <w:rPr>
          <w:sz w:val="32"/>
          <w:szCs w:val="32"/>
        </w:rPr>
        <w:t>. This can inform health promotion</w:t>
      </w:r>
      <w:r w:rsidR="00814E04" w:rsidRPr="00C43EB1">
        <w:rPr>
          <w:sz w:val="32"/>
          <w:szCs w:val="32"/>
        </w:rPr>
        <w:t xml:space="preserve"> </w:t>
      </w:r>
      <w:r w:rsidR="00C36F5A" w:rsidRPr="00C43EB1">
        <w:rPr>
          <w:sz w:val="32"/>
          <w:szCs w:val="32"/>
        </w:rPr>
        <w:t>efforts</w:t>
      </w:r>
      <w:r w:rsidR="00814E04" w:rsidRPr="00C43EB1">
        <w:rPr>
          <w:sz w:val="32"/>
          <w:szCs w:val="32"/>
        </w:rPr>
        <w:t xml:space="preserve"> by </w:t>
      </w:r>
      <w:r w:rsidR="00C36F5A" w:rsidRPr="00C43EB1">
        <w:rPr>
          <w:sz w:val="32"/>
          <w:szCs w:val="32"/>
        </w:rPr>
        <w:t>guiding</w:t>
      </w:r>
      <w:r w:rsidR="00814E04" w:rsidRPr="00C43EB1">
        <w:rPr>
          <w:sz w:val="32"/>
          <w:szCs w:val="32"/>
        </w:rPr>
        <w:t xml:space="preserve"> interventions and support systems to </w:t>
      </w:r>
      <w:r w:rsidR="00BB52BC" w:rsidRPr="00C43EB1">
        <w:rPr>
          <w:sz w:val="32"/>
          <w:szCs w:val="32"/>
        </w:rPr>
        <w:t>reduce</w:t>
      </w:r>
      <w:r w:rsidR="00C36F5A" w:rsidRPr="00C43EB1">
        <w:rPr>
          <w:sz w:val="32"/>
          <w:szCs w:val="32"/>
        </w:rPr>
        <w:t xml:space="preserve"> the negative effects on </w:t>
      </w:r>
      <w:r w:rsidR="00C43EB1" w:rsidRPr="00C43EB1">
        <w:rPr>
          <w:sz w:val="32"/>
          <w:szCs w:val="32"/>
        </w:rPr>
        <w:t>students’</w:t>
      </w:r>
      <w:r w:rsidR="00C36F5A" w:rsidRPr="00C43EB1">
        <w:rPr>
          <w:sz w:val="32"/>
          <w:szCs w:val="32"/>
        </w:rPr>
        <w:t xml:space="preserve"> mental health.</w:t>
      </w:r>
    </w:p>
    <w:p w14:paraId="71A2075C" w14:textId="70014BEE" w:rsidR="00AF6F3B" w:rsidRPr="00C43EB1" w:rsidRDefault="00AF6F3B">
      <w:pPr>
        <w:rPr>
          <w:sz w:val="32"/>
          <w:szCs w:val="32"/>
        </w:rPr>
      </w:pPr>
      <w:r w:rsidRPr="00C43EB1">
        <w:rPr>
          <w:sz w:val="32"/>
          <w:szCs w:val="32"/>
        </w:rPr>
        <w:br w:type="page"/>
      </w:r>
    </w:p>
    <w:p w14:paraId="7CCADEDF" w14:textId="72E013C6" w:rsidR="00AF6F3B" w:rsidRDefault="003D5891" w:rsidP="00AF6F3B">
      <w:pPr>
        <w:pStyle w:val="Heading1"/>
      </w:pPr>
      <w:bookmarkStart w:id="10" w:name="_Toc149821179"/>
      <w:bookmarkStart w:id="11" w:name="_Toc149821217"/>
      <w:r>
        <w:lastRenderedPageBreak/>
        <w:t>C</w:t>
      </w:r>
      <w:r w:rsidR="00AF6F3B">
        <w:t>onclusion</w:t>
      </w:r>
      <w:bookmarkEnd w:id="10"/>
      <w:bookmarkEnd w:id="11"/>
    </w:p>
    <w:p w14:paraId="36546F0E" w14:textId="2DDA7D9A" w:rsidR="003D5891" w:rsidRPr="00581272" w:rsidRDefault="000371A7" w:rsidP="003D5891">
      <w:pPr>
        <w:rPr>
          <w:sz w:val="32"/>
          <w:szCs w:val="32"/>
        </w:rPr>
      </w:pPr>
      <w:r>
        <w:rPr>
          <w:sz w:val="32"/>
          <w:szCs w:val="32"/>
        </w:rPr>
        <w:t>Whilst researching my articles on how the covid pandemic affected health and well</w:t>
      </w:r>
      <w:r w:rsidR="00444BF4">
        <w:rPr>
          <w:sz w:val="32"/>
          <w:szCs w:val="32"/>
        </w:rPr>
        <w:t>-</w:t>
      </w:r>
      <w:r>
        <w:rPr>
          <w:sz w:val="32"/>
          <w:szCs w:val="32"/>
        </w:rPr>
        <w:t>being I discovered that t</w:t>
      </w:r>
      <w:r w:rsidR="003D5891" w:rsidRPr="00581272">
        <w:rPr>
          <w:sz w:val="32"/>
          <w:szCs w:val="32"/>
        </w:rPr>
        <w:t xml:space="preserve">he COVID 19 pandemic had significant effects on physical and mental well-being across the world. Due to lockdowns, it limited physical exercise leading to negative impacts on physical health, I also found one of the biggest reasons for individuals struggling with their mental health was due to the uncertainty surrounding the virus which caused an extreme rise in anxiety and stress. The pandemic resulted in job losses and economic issues which </w:t>
      </w:r>
      <w:r w:rsidR="00581272" w:rsidRPr="00581272">
        <w:rPr>
          <w:sz w:val="32"/>
          <w:szCs w:val="32"/>
        </w:rPr>
        <w:t>massively</w:t>
      </w:r>
      <w:r w:rsidR="003D5891" w:rsidRPr="00581272">
        <w:rPr>
          <w:sz w:val="32"/>
          <w:szCs w:val="32"/>
        </w:rPr>
        <w:t xml:space="preserve"> affected </w:t>
      </w:r>
      <w:r w:rsidR="00581272" w:rsidRPr="00581272">
        <w:rPr>
          <w:sz w:val="32"/>
          <w:szCs w:val="32"/>
        </w:rPr>
        <w:t>individual</w:t>
      </w:r>
      <w:r w:rsidR="00581272">
        <w:rPr>
          <w:sz w:val="32"/>
          <w:szCs w:val="32"/>
        </w:rPr>
        <w:t xml:space="preserve">’s </w:t>
      </w:r>
      <w:r w:rsidR="003D5891" w:rsidRPr="00581272">
        <w:rPr>
          <w:sz w:val="32"/>
          <w:szCs w:val="32"/>
        </w:rPr>
        <w:t xml:space="preserve">mental health and well-being. </w:t>
      </w:r>
      <w:r w:rsidR="00581272" w:rsidRPr="00581272">
        <w:rPr>
          <w:sz w:val="32"/>
          <w:szCs w:val="32"/>
        </w:rPr>
        <w:t>However,</w:t>
      </w:r>
      <w:r w:rsidR="003D5891" w:rsidRPr="00581272">
        <w:rPr>
          <w:sz w:val="32"/>
          <w:szCs w:val="32"/>
        </w:rPr>
        <w:t xml:space="preserve"> the pandemic provided </w:t>
      </w:r>
      <w:r w:rsidR="00581272" w:rsidRPr="00581272">
        <w:rPr>
          <w:sz w:val="32"/>
          <w:szCs w:val="32"/>
        </w:rPr>
        <w:t>knowledge to the world that can be used to prevent further epidemics and improve health outcomes. Various articles have explored the outcomes of the pandemic on different groups, such as young people, individuals with long term physical health conditions and secondary school students in the UK. These articles highlight the adverse effects of social isolation, disruption to education</w:t>
      </w:r>
      <w:r w:rsidR="00F633ED">
        <w:rPr>
          <w:sz w:val="32"/>
          <w:szCs w:val="32"/>
        </w:rPr>
        <w:t xml:space="preserve"> </w:t>
      </w:r>
      <w:r w:rsidR="00581272" w:rsidRPr="00581272">
        <w:rPr>
          <w:sz w:val="32"/>
          <w:szCs w:val="32"/>
        </w:rPr>
        <w:t xml:space="preserve">and the fear of the unknown. It’s always important </w:t>
      </w:r>
      <w:r w:rsidR="00A0542F" w:rsidRPr="00581272">
        <w:rPr>
          <w:sz w:val="32"/>
          <w:szCs w:val="32"/>
        </w:rPr>
        <w:t>to</w:t>
      </w:r>
      <w:r w:rsidR="00581272" w:rsidRPr="00581272">
        <w:rPr>
          <w:sz w:val="32"/>
          <w:szCs w:val="32"/>
        </w:rPr>
        <w:t xml:space="preserve"> prioritise health and well-being especially at those challenging times.</w:t>
      </w:r>
    </w:p>
    <w:p w14:paraId="68AE24A4" w14:textId="4472F54D" w:rsidR="00AF6F3B" w:rsidRDefault="00AF6F3B">
      <w:r>
        <w:br w:type="page"/>
      </w:r>
      <w:r w:rsidR="00BA1A3A">
        <w:lastRenderedPageBreak/>
        <w:t xml:space="preserve"> </w:t>
      </w:r>
    </w:p>
    <w:p w14:paraId="20444396" w14:textId="2480C47B" w:rsidR="00AF6F3B" w:rsidRDefault="00AF6F3B" w:rsidP="00AF6F3B">
      <w:pPr>
        <w:pStyle w:val="Heading1"/>
      </w:pPr>
      <w:bookmarkStart w:id="12" w:name="_Toc149821180"/>
      <w:bookmarkStart w:id="13" w:name="_Toc149821218"/>
      <w:r>
        <w:t>references</w:t>
      </w:r>
      <w:bookmarkEnd w:id="12"/>
      <w:bookmarkEnd w:id="13"/>
    </w:p>
    <w:p w14:paraId="5F356A2F" w14:textId="77777777" w:rsidR="0005756D" w:rsidRDefault="0005756D" w:rsidP="0005756D">
      <w:pPr>
        <w:pStyle w:val="NormalWeb"/>
        <w:rPr>
          <w:rFonts w:asciiTheme="minorHAnsi" w:hAnsiTheme="minorHAnsi" w:cstheme="minorHAnsi"/>
          <w:sz w:val="32"/>
          <w:szCs w:val="32"/>
        </w:rPr>
      </w:pPr>
      <w:r w:rsidRPr="00762E5F">
        <w:rPr>
          <w:rFonts w:asciiTheme="minorHAnsi" w:hAnsiTheme="minorHAnsi" w:cstheme="minorHAnsi"/>
          <w:sz w:val="32"/>
          <w:szCs w:val="32"/>
        </w:rPr>
        <w:t xml:space="preserve">Aveyard, B. (2018). </w:t>
      </w:r>
      <w:r>
        <w:rPr>
          <w:rFonts w:asciiTheme="minorHAnsi" w:hAnsiTheme="minorHAnsi" w:cstheme="minorHAnsi"/>
          <w:sz w:val="32"/>
          <w:szCs w:val="32"/>
        </w:rPr>
        <w:t>“</w:t>
      </w:r>
      <w:r w:rsidRPr="00762E5F">
        <w:rPr>
          <w:rFonts w:asciiTheme="minorHAnsi" w:hAnsiTheme="minorHAnsi" w:cstheme="minorHAnsi"/>
          <w:sz w:val="32"/>
          <w:szCs w:val="32"/>
        </w:rPr>
        <w:t>Response to Humphrey’s Are the kids alright?</w:t>
      </w:r>
      <w:r>
        <w:rPr>
          <w:rFonts w:asciiTheme="minorHAnsi" w:hAnsiTheme="minorHAnsi" w:cstheme="minorHAnsi"/>
          <w:sz w:val="32"/>
          <w:szCs w:val="32"/>
        </w:rPr>
        <w:t>”</w:t>
      </w:r>
      <w:r w:rsidRPr="00762E5F">
        <w:rPr>
          <w:rFonts w:asciiTheme="minorHAnsi" w:hAnsiTheme="minorHAnsi" w:cstheme="minorHAnsi"/>
          <w:sz w:val="32"/>
          <w:szCs w:val="32"/>
        </w:rPr>
        <w:t xml:space="preserve"> </w:t>
      </w:r>
      <w:r w:rsidRPr="00762E5F">
        <w:rPr>
          <w:rFonts w:asciiTheme="minorHAnsi" w:hAnsiTheme="minorHAnsi" w:cstheme="minorHAnsi"/>
          <w:i/>
          <w:iCs/>
          <w:sz w:val="32"/>
          <w:szCs w:val="32"/>
        </w:rPr>
        <w:t>Psychology of Education Review</w:t>
      </w:r>
      <w:r w:rsidRPr="00762E5F">
        <w:rPr>
          <w:rFonts w:asciiTheme="minorHAnsi" w:hAnsiTheme="minorHAnsi" w:cstheme="minorHAnsi"/>
          <w:sz w:val="32"/>
          <w:szCs w:val="32"/>
        </w:rPr>
        <w:t xml:space="preserve">, </w:t>
      </w:r>
      <w:r w:rsidRPr="00762E5F">
        <w:rPr>
          <w:rFonts w:asciiTheme="minorHAnsi" w:hAnsiTheme="minorHAnsi" w:cstheme="minorHAnsi"/>
          <w:i/>
          <w:iCs/>
          <w:sz w:val="32"/>
          <w:szCs w:val="32"/>
        </w:rPr>
        <w:t>42</w:t>
      </w:r>
      <w:r w:rsidRPr="00762E5F">
        <w:rPr>
          <w:rFonts w:asciiTheme="minorHAnsi" w:hAnsiTheme="minorHAnsi" w:cstheme="minorHAnsi"/>
          <w:sz w:val="32"/>
          <w:szCs w:val="32"/>
        </w:rPr>
        <w:t xml:space="preserve">, 17–21. Barnardo’s. (2020). Briefing for MPs and Peers: Children’s Mental Health and COVID-19. </w:t>
      </w:r>
      <w:hyperlink r:id="rId8" w:history="1">
        <w:r w:rsidRPr="00E8457A">
          <w:rPr>
            <w:rStyle w:val="Hyperlink"/>
            <w:rFonts w:asciiTheme="minorHAnsi" w:hAnsiTheme="minorHAnsi" w:cstheme="minorHAnsi"/>
            <w:sz w:val="32"/>
            <w:szCs w:val="32"/>
          </w:rPr>
          <w:t>https://www.barnardos.org.uk/sites/default/files/uploads/parliamentary-briefing-childrens-mental-health-covid19.pdf</w:t>
        </w:r>
      </w:hyperlink>
      <w:r>
        <w:rPr>
          <w:rFonts w:asciiTheme="minorHAnsi" w:hAnsiTheme="minorHAnsi" w:cstheme="minorHAnsi"/>
          <w:sz w:val="32"/>
          <w:szCs w:val="32"/>
        </w:rPr>
        <w:t xml:space="preserve"> (Acsessed:13/11/2023)</w:t>
      </w:r>
    </w:p>
    <w:p w14:paraId="1F376F88" w14:textId="77777777" w:rsidR="0005756D" w:rsidRDefault="0005756D" w:rsidP="0005756D">
      <w:pPr>
        <w:pStyle w:val="NormalWeb"/>
        <w:rPr>
          <w:rStyle w:val="ref-journal"/>
          <w:rFonts w:asciiTheme="minorHAnsi" w:eastAsiaTheme="majorEastAsia" w:hAnsiTheme="minorHAnsi" w:cstheme="minorHAnsi"/>
          <w:i/>
          <w:iCs/>
          <w:color w:val="212121"/>
          <w:sz w:val="32"/>
          <w:szCs w:val="32"/>
        </w:rPr>
      </w:pPr>
      <w:r w:rsidRPr="002020AE">
        <w:rPr>
          <w:rFonts w:asciiTheme="minorHAnsi" w:hAnsiTheme="minorHAnsi" w:cstheme="minorHAnsi"/>
          <w:color w:val="212121"/>
          <w:sz w:val="32"/>
          <w:szCs w:val="32"/>
          <w:shd w:val="clear" w:color="auto" w:fill="FFFFFF"/>
        </w:rPr>
        <w:t>Baron E</w:t>
      </w:r>
      <w:r>
        <w:rPr>
          <w:rFonts w:asciiTheme="minorHAnsi" w:hAnsiTheme="minorHAnsi" w:cstheme="minorHAnsi"/>
          <w:color w:val="212121"/>
          <w:sz w:val="32"/>
          <w:szCs w:val="32"/>
          <w:shd w:val="clear" w:color="auto" w:fill="FFFFFF"/>
        </w:rPr>
        <w:t>.</w:t>
      </w:r>
      <w:r w:rsidRPr="002020AE">
        <w:rPr>
          <w:rFonts w:asciiTheme="minorHAnsi" w:hAnsiTheme="minorHAnsi" w:cstheme="minorHAnsi"/>
          <w:color w:val="212121"/>
          <w:sz w:val="32"/>
          <w:szCs w:val="32"/>
          <w:shd w:val="clear" w:color="auto" w:fill="FFFFFF"/>
        </w:rPr>
        <w:t>J, Goldstein E</w:t>
      </w:r>
      <w:r>
        <w:rPr>
          <w:rFonts w:asciiTheme="minorHAnsi" w:hAnsiTheme="minorHAnsi" w:cstheme="minorHAnsi"/>
          <w:color w:val="212121"/>
          <w:sz w:val="32"/>
          <w:szCs w:val="32"/>
          <w:shd w:val="clear" w:color="auto" w:fill="FFFFFF"/>
        </w:rPr>
        <w:t>.</w:t>
      </w:r>
      <w:r w:rsidRPr="002020AE">
        <w:rPr>
          <w:rFonts w:asciiTheme="minorHAnsi" w:hAnsiTheme="minorHAnsi" w:cstheme="minorHAnsi"/>
          <w:color w:val="212121"/>
          <w:sz w:val="32"/>
          <w:szCs w:val="32"/>
          <w:shd w:val="clear" w:color="auto" w:fill="FFFFFF"/>
        </w:rPr>
        <w:t>G, Wallace C</w:t>
      </w:r>
      <w:r>
        <w:rPr>
          <w:rFonts w:asciiTheme="minorHAnsi" w:hAnsiTheme="minorHAnsi" w:cstheme="minorHAnsi"/>
          <w:color w:val="212121"/>
          <w:sz w:val="32"/>
          <w:szCs w:val="32"/>
          <w:shd w:val="clear" w:color="auto" w:fill="FFFFFF"/>
        </w:rPr>
        <w:t>.</w:t>
      </w:r>
      <w:r w:rsidRPr="002020AE">
        <w:rPr>
          <w:rFonts w:asciiTheme="minorHAnsi" w:hAnsiTheme="minorHAnsi" w:cstheme="minorHAnsi"/>
          <w:color w:val="212121"/>
          <w:sz w:val="32"/>
          <w:szCs w:val="32"/>
          <w:shd w:val="clear" w:color="auto" w:fill="FFFFFF"/>
        </w:rPr>
        <w:t xml:space="preserve">T. </w:t>
      </w:r>
      <w:r>
        <w:rPr>
          <w:rFonts w:asciiTheme="minorHAnsi" w:hAnsiTheme="minorHAnsi" w:cstheme="minorHAnsi"/>
          <w:color w:val="212121"/>
          <w:sz w:val="32"/>
          <w:szCs w:val="32"/>
          <w:shd w:val="clear" w:color="auto" w:fill="FFFFFF"/>
        </w:rPr>
        <w:t xml:space="preserve">(2020). </w:t>
      </w:r>
      <w:r w:rsidRPr="002020AE">
        <w:rPr>
          <w:rFonts w:asciiTheme="minorHAnsi" w:hAnsiTheme="minorHAnsi" w:cstheme="minorHAnsi"/>
          <w:color w:val="212121"/>
          <w:sz w:val="32"/>
          <w:szCs w:val="32"/>
          <w:shd w:val="clear" w:color="auto" w:fill="FFFFFF"/>
        </w:rPr>
        <w:t>Suffering in Silence: How COVID-19 School Closures Inhibit the Reporting of Child Maltreatment.</w:t>
      </w:r>
      <w:r w:rsidRPr="002020AE">
        <w:rPr>
          <w:rStyle w:val="apple-converted-space"/>
          <w:rFonts w:asciiTheme="minorHAnsi" w:eastAsiaTheme="minorEastAsia" w:hAnsiTheme="minorHAnsi" w:cstheme="minorHAnsi"/>
          <w:color w:val="212121"/>
          <w:sz w:val="32"/>
          <w:szCs w:val="32"/>
          <w:shd w:val="clear" w:color="auto" w:fill="FFFFFF"/>
        </w:rPr>
        <w:t> </w:t>
      </w:r>
      <w:r w:rsidRPr="002020AE">
        <w:rPr>
          <w:rStyle w:val="ref-journal"/>
          <w:rFonts w:asciiTheme="minorHAnsi" w:eastAsiaTheme="majorEastAsia" w:hAnsiTheme="minorHAnsi" w:cstheme="minorHAnsi"/>
          <w:i/>
          <w:iCs/>
          <w:color w:val="212121"/>
          <w:sz w:val="32"/>
          <w:szCs w:val="32"/>
        </w:rPr>
        <w:t>Journal of Public</w:t>
      </w:r>
      <w:r>
        <w:rPr>
          <w:rStyle w:val="ref-journal"/>
          <w:rFonts w:asciiTheme="minorHAnsi" w:eastAsiaTheme="majorEastAsia" w:hAnsiTheme="minorHAnsi" w:cstheme="minorHAnsi"/>
          <w:i/>
          <w:iCs/>
          <w:color w:val="212121"/>
          <w:sz w:val="32"/>
          <w:szCs w:val="32"/>
        </w:rPr>
        <w:t xml:space="preserve">. </w:t>
      </w:r>
      <w:r w:rsidRPr="00E260BD">
        <w:rPr>
          <w:rStyle w:val="ref-journal"/>
          <w:rFonts w:asciiTheme="minorHAnsi" w:eastAsiaTheme="majorEastAsia" w:hAnsiTheme="minorHAnsi" w:cstheme="minorHAnsi"/>
          <w:color w:val="212121"/>
          <w:sz w:val="32"/>
          <w:szCs w:val="32"/>
        </w:rPr>
        <w:t>Doi: 10.1016./j.jpubeco.2020104258.</w:t>
      </w:r>
    </w:p>
    <w:p w14:paraId="2CBE81CF"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BBC children in need. (2020). Understanding the impact of COVID-19 on children and young people. </w:t>
      </w:r>
      <w:hyperlink r:id="rId9" w:history="1">
        <w:r w:rsidRPr="00B447B3">
          <w:rPr>
            <w:rStyle w:val="Hyperlink"/>
            <w:rFonts w:asciiTheme="minorHAnsi" w:hAnsiTheme="minorHAnsi" w:cstheme="minorHAnsi"/>
            <w:sz w:val="32"/>
            <w:szCs w:val="32"/>
            <w:shd w:val="clear" w:color="auto" w:fill="FFFFFF"/>
          </w:rPr>
          <w:t>https://www.bbcchildreninneed.co.uk/wp-content/uploads/2020/11/CN1081-Impact-Report.pdf</w:t>
        </w:r>
      </w:hyperlink>
      <w:r>
        <w:rPr>
          <w:rFonts w:asciiTheme="minorHAnsi" w:hAnsiTheme="minorHAnsi" w:cstheme="minorHAnsi"/>
          <w:color w:val="333333"/>
          <w:sz w:val="32"/>
          <w:szCs w:val="32"/>
          <w:shd w:val="clear" w:color="auto" w:fill="FFFFFF"/>
        </w:rPr>
        <w:t xml:space="preserve"> (Accsessed:10/11/2023)</w:t>
      </w:r>
    </w:p>
    <w:p w14:paraId="2386AE07" w14:textId="77777777" w:rsidR="0005756D" w:rsidRDefault="0005756D" w:rsidP="0005756D">
      <w:pPr>
        <w:rPr>
          <w:sz w:val="32"/>
          <w:szCs w:val="32"/>
        </w:rPr>
      </w:pPr>
      <w:r>
        <w:rPr>
          <w:sz w:val="32"/>
          <w:szCs w:val="32"/>
        </w:rPr>
        <w:t xml:space="preserve">BMC Public health. (2021). The impact of the COVID 19 pandemic on mental health and well-being of people living with a long-term physical health condition. </w:t>
      </w:r>
      <w:hyperlink r:id="rId10" w:history="1">
        <w:r w:rsidRPr="002F1E1F">
          <w:rPr>
            <w:rStyle w:val="Hyperlink"/>
            <w:sz w:val="32"/>
            <w:szCs w:val="32"/>
          </w:rPr>
          <w:t>https://bmcpublichealth.biomedcentral.com/articles/10.1186/s12889-021-11751-3</w:t>
        </w:r>
      </w:hyperlink>
      <w:r>
        <w:rPr>
          <w:sz w:val="32"/>
          <w:szCs w:val="32"/>
        </w:rPr>
        <w:t>. (accessed:01/11/2023)</w:t>
      </w:r>
    </w:p>
    <w:p w14:paraId="00CF157E"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British Medical </w:t>
      </w:r>
      <w:proofErr w:type="spellStart"/>
      <w:r>
        <w:rPr>
          <w:rFonts w:asciiTheme="minorHAnsi" w:hAnsiTheme="minorHAnsi" w:cstheme="minorHAnsi"/>
          <w:color w:val="333333"/>
          <w:sz w:val="32"/>
          <w:szCs w:val="32"/>
          <w:shd w:val="clear" w:color="auto" w:fill="FFFFFF"/>
        </w:rPr>
        <w:t>Assotiation</w:t>
      </w:r>
      <w:proofErr w:type="spellEnd"/>
      <w:r>
        <w:rPr>
          <w:rFonts w:asciiTheme="minorHAnsi" w:hAnsiTheme="minorHAnsi" w:cstheme="minorHAnsi"/>
          <w:color w:val="333333"/>
          <w:sz w:val="32"/>
          <w:szCs w:val="32"/>
          <w:shd w:val="clear" w:color="auto" w:fill="FFFFFF"/>
        </w:rPr>
        <w:t xml:space="preserve">. (2023). The impact of the pandemic on population health and health inequalities.  </w:t>
      </w:r>
      <w:hyperlink r:id="rId11" w:history="1">
        <w:r w:rsidRPr="00B447B3">
          <w:rPr>
            <w:rStyle w:val="Hyperlink"/>
            <w:rFonts w:asciiTheme="minorHAnsi" w:hAnsiTheme="minorHAnsi" w:cstheme="minorHAnsi"/>
            <w:sz w:val="32"/>
            <w:szCs w:val="32"/>
            <w:shd w:val="clear" w:color="auto" w:fill="FFFFFF"/>
          </w:rPr>
          <w:t>https://www.bma.org.uk/advice-and-support/covid-19/what-the-bma-is-doing/the-impact-of-the-pandemic-on-population-health-and-health-inequalities</w:t>
        </w:r>
      </w:hyperlink>
      <w:r>
        <w:rPr>
          <w:rFonts w:asciiTheme="minorHAnsi" w:hAnsiTheme="minorHAnsi" w:cstheme="minorHAnsi"/>
          <w:color w:val="333333"/>
          <w:sz w:val="32"/>
          <w:szCs w:val="32"/>
          <w:shd w:val="clear" w:color="auto" w:fill="FFFFFF"/>
        </w:rPr>
        <w:t xml:space="preserve">                  (accessed :12/11/2023)</w:t>
      </w:r>
    </w:p>
    <w:p w14:paraId="2378392C" w14:textId="77777777" w:rsidR="0005756D" w:rsidRDefault="0005756D" w:rsidP="0005756D">
      <w:pPr>
        <w:pStyle w:val="NormalWeb"/>
        <w:rPr>
          <w:rFonts w:asciiTheme="minorHAnsi" w:hAnsiTheme="minorHAnsi" w:cstheme="minorHAnsi"/>
          <w:sz w:val="32"/>
          <w:szCs w:val="32"/>
        </w:rPr>
      </w:pPr>
      <w:r w:rsidRPr="003123D5">
        <w:rPr>
          <w:rFonts w:asciiTheme="minorHAnsi" w:hAnsiTheme="minorHAnsi" w:cstheme="minorHAnsi"/>
          <w:sz w:val="32"/>
          <w:szCs w:val="32"/>
        </w:rPr>
        <w:t xml:space="preserve">Brooks, S. K., Smith, L. E., Woodland, L., </w:t>
      </w:r>
      <w:proofErr w:type="spellStart"/>
      <w:r w:rsidRPr="003123D5">
        <w:rPr>
          <w:rFonts w:asciiTheme="minorHAnsi" w:hAnsiTheme="minorHAnsi" w:cstheme="minorHAnsi"/>
          <w:sz w:val="32"/>
          <w:szCs w:val="32"/>
        </w:rPr>
        <w:t>Wessely</w:t>
      </w:r>
      <w:proofErr w:type="spellEnd"/>
      <w:r w:rsidRPr="003123D5">
        <w:rPr>
          <w:rFonts w:asciiTheme="minorHAnsi" w:hAnsiTheme="minorHAnsi" w:cstheme="minorHAnsi"/>
          <w:sz w:val="32"/>
          <w:szCs w:val="32"/>
        </w:rPr>
        <w:t xml:space="preserve">, S., Greenberg, N., &amp; Rubin, G. J. (2020). The psychological impact of quarantine and how to reduce it: Rapid review of the evidence. </w:t>
      </w:r>
      <w:r w:rsidRPr="003123D5">
        <w:rPr>
          <w:rFonts w:asciiTheme="minorHAnsi" w:hAnsiTheme="minorHAnsi" w:cstheme="minorHAnsi"/>
          <w:i/>
          <w:iCs/>
          <w:sz w:val="32"/>
          <w:szCs w:val="32"/>
        </w:rPr>
        <w:t>Lancet</w:t>
      </w:r>
      <w:r w:rsidRPr="003123D5">
        <w:rPr>
          <w:rFonts w:asciiTheme="minorHAnsi" w:hAnsiTheme="minorHAnsi" w:cstheme="minorHAnsi"/>
          <w:sz w:val="32"/>
          <w:szCs w:val="32"/>
        </w:rPr>
        <w:t xml:space="preserve">, </w:t>
      </w:r>
      <w:r w:rsidRPr="003123D5">
        <w:rPr>
          <w:rFonts w:asciiTheme="minorHAnsi" w:hAnsiTheme="minorHAnsi" w:cstheme="minorHAnsi"/>
          <w:i/>
          <w:iCs/>
          <w:sz w:val="32"/>
          <w:szCs w:val="32"/>
        </w:rPr>
        <w:t>395</w:t>
      </w:r>
      <w:r w:rsidRPr="003123D5">
        <w:rPr>
          <w:rFonts w:asciiTheme="minorHAnsi" w:hAnsiTheme="minorHAnsi" w:cstheme="minorHAnsi"/>
          <w:sz w:val="32"/>
          <w:szCs w:val="32"/>
        </w:rPr>
        <w:t>, 312–320.</w:t>
      </w:r>
    </w:p>
    <w:p w14:paraId="563621E1" w14:textId="77777777" w:rsidR="0005756D" w:rsidRPr="00B97A1A" w:rsidRDefault="0005756D" w:rsidP="0005756D">
      <w:pPr>
        <w:pStyle w:val="c-reading-companionreference-citation"/>
        <w:pBdr>
          <w:top w:val="single" w:sz="6" w:space="6" w:color="D5D5D5"/>
        </w:pBdr>
        <w:spacing w:before="0" w:beforeAutospacing="0" w:after="0" w:afterAutospacing="0"/>
        <w:ind w:left="720"/>
        <w:rPr>
          <w:rFonts w:asciiTheme="minorHAnsi" w:hAnsiTheme="minorHAnsi" w:cstheme="minorHAnsi"/>
          <w:color w:val="333333"/>
          <w:sz w:val="32"/>
          <w:szCs w:val="32"/>
        </w:rPr>
      </w:pPr>
      <w:r w:rsidRPr="007A137A">
        <w:rPr>
          <w:rFonts w:asciiTheme="minorHAnsi" w:hAnsiTheme="minorHAnsi" w:cstheme="minorHAnsi"/>
          <w:color w:val="333333"/>
          <w:sz w:val="32"/>
          <w:szCs w:val="32"/>
        </w:rPr>
        <w:lastRenderedPageBreak/>
        <w:t xml:space="preserve">Burton A, McKinlay A, </w:t>
      </w:r>
      <w:proofErr w:type="spellStart"/>
      <w:r w:rsidRPr="007A137A">
        <w:rPr>
          <w:rFonts w:asciiTheme="minorHAnsi" w:hAnsiTheme="minorHAnsi" w:cstheme="minorHAnsi"/>
          <w:color w:val="333333"/>
          <w:sz w:val="32"/>
          <w:szCs w:val="32"/>
        </w:rPr>
        <w:t>Aughterson</w:t>
      </w:r>
      <w:proofErr w:type="spellEnd"/>
      <w:r w:rsidRPr="007A137A">
        <w:rPr>
          <w:rFonts w:asciiTheme="minorHAnsi" w:hAnsiTheme="minorHAnsi" w:cstheme="minorHAnsi"/>
          <w:color w:val="333333"/>
          <w:sz w:val="32"/>
          <w:szCs w:val="32"/>
        </w:rPr>
        <w:t xml:space="preserve"> H, </w:t>
      </w:r>
      <w:proofErr w:type="spellStart"/>
      <w:r w:rsidRPr="007A137A">
        <w:rPr>
          <w:rFonts w:asciiTheme="minorHAnsi" w:hAnsiTheme="minorHAnsi" w:cstheme="minorHAnsi"/>
          <w:color w:val="333333"/>
          <w:sz w:val="32"/>
          <w:szCs w:val="32"/>
        </w:rPr>
        <w:t>Fancourt</w:t>
      </w:r>
      <w:proofErr w:type="spellEnd"/>
      <w:r w:rsidRPr="007A137A">
        <w:rPr>
          <w:rFonts w:asciiTheme="minorHAnsi" w:hAnsiTheme="minorHAnsi" w:cstheme="minorHAnsi"/>
          <w:color w:val="333333"/>
          <w:sz w:val="32"/>
          <w:szCs w:val="32"/>
        </w:rPr>
        <w:t xml:space="preserve"> D. Impact of the COVID-19 pandemic on the mental health and well-being of adults with mental health conditions in the UK: a qualitative interview study. J </w:t>
      </w:r>
      <w:proofErr w:type="spellStart"/>
      <w:r w:rsidRPr="007A137A">
        <w:rPr>
          <w:rFonts w:asciiTheme="minorHAnsi" w:hAnsiTheme="minorHAnsi" w:cstheme="minorHAnsi"/>
          <w:color w:val="333333"/>
          <w:sz w:val="32"/>
          <w:szCs w:val="32"/>
        </w:rPr>
        <w:t>Ment</w:t>
      </w:r>
      <w:proofErr w:type="spellEnd"/>
      <w:r>
        <w:rPr>
          <w:rFonts w:asciiTheme="minorHAnsi" w:hAnsiTheme="minorHAnsi" w:cstheme="minorHAnsi"/>
          <w:color w:val="333333"/>
          <w:sz w:val="32"/>
          <w:szCs w:val="32"/>
        </w:rPr>
        <w:t xml:space="preserve"> </w:t>
      </w:r>
      <w:r w:rsidRPr="007A137A">
        <w:rPr>
          <w:rFonts w:asciiTheme="minorHAnsi" w:hAnsiTheme="minorHAnsi" w:cstheme="minorHAnsi"/>
          <w:color w:val="333333"/>
          <w:sz w:val="32"/>
          <w:szCs w:val="32"/>
        </w:rPr>
        <w:t>Health.</w:t>
      </w:r>
      <w:r>
        <w:rPr>
          <w:rFonts w:asciiTheme="minorHAnsi" w:hAnsiTheme="minorHAnsi" w:cstheme="minorHAnsi"/>
          <w:color w:val="333333"/>
          <w:sz w:val="32"/>
          <w:szCs w:val="32"/>
        </w:rPr>
        <w:t xml:space="preserve"> (</w:t>
      </w:r>
      <w:r w:rsidRPr="007A137A">
        <w:rPr>
          <w:rFonts w:asciiTheme="minorHAnsi" w:hAnsiTheme="minorHAnsi" w:cstheme="minorHAnsi"/>
          <w:color w:val="333333"/>
          <w:sz w:val="32"/>
          <w:szCs w:val="32"/>
        </w:rPr>
        <w:t>2021</w:t>
      </w:r>
      <w:r>
        <w:rPr>
          <w:rFonts w:asciiTheme="minorHAnsi" w:hAnsiTheme="minorHAnsi" w:cstheme="minorHAnsi"/>
          <w:color w:val="333333"/>
          <w:sz w:val="32"/>
          <w:szCs w:val="32"/>
        </w:rPr>
        <w:t xml:space="preserve">) </w:t>
      </w:r>
      <w:r w:rsidRPr="007A137A">
        <w:rPr>
          <w:rStyle w:val="apple-converted-space"/>
          <w:rFonts w:asciiTheme="minorHAnsi" w:eastAsiaTheme="majorEastAsia" w:hAnsiTheme="minorHAnsi" w:cstheme="minorHAnsi"/>
          <w:color w:val="333333"/>
          <w:sz w:val="32"/>
          <w:szCs w:val="32"/>
        </w:rPr>
        <w:t> </w:t>
      </w:r>
      <w:hyperlink r:id="rId12" w:history="1">
        <w:r w:rsidRPr="007A137A">
          <w:rPr>
            <w:rStyle w:val="Hyperlink"/>
            <w:rFonts w:asciiTheme="minorHAnsi" w:hAnsiTheme="minorHAnsi" w:cstheme="minorHAnsi"/>
            <w:color w:val="8E2555"/>
            <w:sz w:val="32"/>
            <w:szCs w:val="32"/>
          </w:rPr>
          <w:t>https://doi.org/10.1080/09638237.2021.1952953</w:t>
        </w:r>
      </w:hyperlink>
      <w:r w:rsidRPr="00B67295">
        <w:rPr>
          <w:rFonts w:asciiTheme="minorHAnsi" w:hAnsiTheme="minorHAnsi" w:cstheme="minorHAnsi"/>
          <w:color w:val="333333"/>
          <w:sz w:val="32"/>
          <w:szCs w:val="32"/>
        </w:rPr>
        <w:t>.</w:t>
      </w:r>
    </w:p>
    <w:p w14:paraId="75BE925C" w14:textId="77777777" w:rsidR="0005756D" w:rsidRDefault="0005756D" w:rsidP="0005756D">
      <w:pPr>
        <w:pStyle w:val="NormalWeb"/>
        <w:rPr>
          <w:rFonts w:asciiTheme="minorHAnsi" w:hAnsiTheme="minorHAnsi" w:cstheme="minorHAnsi"/>
          <w:sz w:val="32"/>
          <w:szCs w:val="32"/>
        </w:rPr>
      </w:pPr>
      <w:proofErr w:type="spellStart"/>
      <w:r w:rsidRPr="003123D5">
        <w:rPr>
          <w:rFonts w:asciiTheme="minorHAnsi" w:hAnsiTheme="minorHAnsi" w:cstheme="minorHAnsi"/>
          <w:sz w:val="32"/>
          <w:szCs w:val="32"/>
        </w:rPr>
        <w:t>Cefai</w:t>
      </w:r>
      <w:proofErr w:type="spellEnd"/>
      <w:r w:rsidRPr="003123D5">
        <w:rPr>
          <w:rFonts w:asciiTheme="minorHAnsi" w:hAnsiTheme="minorHAnsi" w:cstheme="minorHAnsi"/>
          <w:sz w:val="32"/>
          <w:szCs w:val="32"/>
        </w:rPr>
        <w:t xml:space="preserve">, C., Bartolo, P. A., </w:t>
      </w:r>
      <w:proofErr w:type="spellStart"/>
      <w:r w:rsidRPr="003123D5">
        <w:rPr>
          <w:rFonts w:asciiTheme="minorHAnsi" w:hAnsiTheme="minorHAnsi" w:cstheme="minorHAnsi"/>
          <w:sz w:val="32"/>
          <w:szCs w:val="32"/>
        </w:rPr>
        <w:t>Cavioni</w:t>
      </w:r>
      <w:proofErr w:type="spellEnd"/>
      <w:r w:rsidRPr="003123D5">
        <w:rPr>
          <w:rFonts w:asciiTheme="minorHAnsi" w:hAnsiTheme="minorHAnsi" w:cstheme="minorHAnsi"/>
          <w:sz w:val="32"/>
          <w:szCs w:val="32"/>
        </w:rPr>
        <w:t xml:space="preserve">, V., &amp; Downes, P. (2018). </w:t>
      </w:r>
      <w:r w:rsidRPr="003123D5">
        <w:rPr>
          <w:rFonts w:asciiTheme="minorHAnsi" w:hAnsiTheme="minorHAnsi" w:cstheme="minorHAnsi"/>
          <w:i/>
          <w:iCs/>
          <w:sz w:val="32"/>
          <w:szCs w:val="32"/>
        </w:rPr>
        <w:t>Strengthening Social and Emotional Education as a Core Curricular Area Across the EU. A Review of the International Evidence, NESET II Report</w:t>
      </w:r>
      <w:r w:rsidRPr="003123D5">
        <w:rPr>
          <w:rFonts w:asciiTheme="minorHAnsi" w:hAnsiTheme="minorHAnsi" w:cstheme="minorHAnsi"/>
          <w:sz w:val="32"/>
          <w:szCs w:val="32"/>
        </w:rPr>
        <w:t xml:space="preserve">, Luxembourg: Publications Office of the European Union. </w:t>
      </w:r>
      <w:hyperlink r:id="rId13" w:history="1">
        <w:r w:rsidRPr="00E8457A">
          <w:rPr>
            <w:rStyle w:val="Hyperlink"/>
            <w:rFonts w:asciiTheme="minorHAnsi" w:hAnsiTheme="minorHAnsi" w:cstheme="minorHAnsi"/>
            <w:sz w:val="32"/>
            <w:szCs w:val="32"/>
          </w:rPr>
          <w:t>http://nesetweb.eu/wp-content/uploads/AR3_Full-Report.pdf</w:t>
        </w:r>
      </w:hyperlink>
    </w:p>
    <w:p w14:paraId="2B01BEF2" w14:textId="77777777" w:rsidR="0005756D" w:rsidRDefault="0005756D" w:rsidP="0005756D">
      <w:pPr>
        <w:pStyle w:val="NormalWeb"/>
        <w:rPr>
          <w:rFonts w:asciiTheme="minorHAnsi" w:hAnsiTheme="minorHAnsi" w:cstheme="minorHAnsi"/>
          <w:sz w:val="32"/>
          <w:szCs w:val="32"/>
        </w:rPr>
      </w:pPr>
      <w:r w:rsidRPr="003123D5">
        <w:rPr>
          <w:rFonts w:asciiTheme="minorHAnsi" w:hAnsiTheme="minorHAnsi" w:cstheme="minorHAnsi"/>
          <w:sz w:val="32"/>
          <w:szCs w:val="32"/>
        </w:rPr>
        <w:t>Centre for Disease Control. (2020). Helping children cope with</w:t>
      </w:r>
      <w:r>
        <w:rPr>
          <w:rFonts w:asciiTheme="minorHAnsi" w:hAnsiTheme="minorHAnsi" w:cstheme="minorHAnsi"/>
          <w:sz w:val="32"/>
          <w:szCs w:val="32"/>
        </w:rPr>
        <w:t xml:space="preserve"> </w:t>
      </w:r>
      <w:r w:rsidRPr="003123D5">
        <w:rPr>
          <w:rFonts w:asciiTheme="minorHAnsi" w:hAnsiTheme="minorHAnsi" w:cstheme="minorHAnsi"/>
          <w:sz w:val="32"/>
          <w:szCs w:val="32"/>
        </w:rPr>
        <w:t>emergencies</w:t>
      </w:r>
      <w:r>
        <w:rPr>
          <w:rFonts w:asciiTheme="minorHAnsi" w:hAnsiTheme="minorHAnsi" w:cstheme="minorHAnsi"/>
          <w:sz w:val="32"/>
          <w:szCs w:val="32"/>
        </w:rPr>
        <w:t xml:space="preserve">. </w:t>
      </w:r>
      <w:hyperlink r:id="rId14" w:history="1">
        <w:r w:rsidRPr="00E8457A">
          <w:rPr>
            <w:rStyle w:val="Hyperlink"/>
            <w:rFonts w:asciiTheme="minorHAnsi" w:hAnsiTheme="minorHAnsi" w:cstheme="minorHAnsi"/>
            <w:sz w:val="32"/>
            <w:szCs w:val="32"/>
          </w:rPr>
          <w:t>https://www.cdc.gov/childrenindisasters/helping-children-cope.html</w:t>
        </w:r>
      </w:hyperlink>
      <w:r>
        <w:rPr>
          <w:rFonts w:asciiTheme="minorHAnsi" w:hAnsiTheme="minorHAnsi" w:cstheme="minorHAnsi"/>
          <w:sz w:val="32"/>
          <w:szCs w:val="32"/>
        </w:rPr>
        <w:t xml:space="preserve"> </w:t>
      </w:r>
    </w:p>
    <w:p w14:paraId="7D071690"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Centres for </w:t>
      </w:r>
      <w:proofErr w:type="spellStart"/>
      <w:r>
        <w:rPr>
          <w:rFonts w:asciiTheme="minorHAnsi" w:hAnsiTheme="minorHAnsi" w:cstheme="minorHAnsi"/>
          <w:color w:val="333333"/>
          <w:sz w:val="32"/>
          <w:szCs w:val="32"/>
          <w:shd w:val="clear" w:color="auto" w:fill="FFFFFF"/>
        </w:rPr>
        <w:t>disiese</w:t>
      </w:r>
      <w:proofErr w:type="spellEnd"/>
      <w:r>
        <w:rPr>
          <w:rFonts w:asciiTheme="minorHAnsi" w:hAnsiTheme="minorHAnsi" w:cstheme="minorHAnsi"/>
          <w:color w:val="333333"/>
          <w:sz w:val="32"/>
          <w:szCs w:val="32"/>
          <w:shd w:val="clear" w:color="auto" w:fill="FFFFFF"/>
        </w:rPr>
        <w:t xml:space="preserve"> control and prevention. (2023). How to protect yourself &amp; </w:t>
      </w:r>
      <w:r w:rsidRPr="00C90025">
        <w:rPr>
          <w:rFonts w:asciiTheme="minorHAnsi" w:hAnsiTheme="minorHAnsi" w:cstheme="minorHAnsi"/>
          <w:color w:val="333333"/>
          <w:sz w:val="32"/>
          <w:szCs w:val="32"/>
          <w:shd w:val="clear" w:color="auto" w:fill="FFFFFF"/>
        </w:rPr>
        <w:t>o</w:t>
      </w:r>
      <w:r>
        <w:rPr>
          <w:rFonts w:asciiTheme="minorHAnsi" w:hAnsiTheme="minorHAnsi" w:cstheme="minorHAnsi"/>
          <w:sz w:val="32"/>
          <w:szCs w:val="32"/>
        </w:rPr>
        <w:t xml:space="preserve">thers. </w:t>
      </w:r>
      <w:hyperlink r:id="rId15" w:history="1">
        <w:r w:rsidRPr="00E8457A">
          <w:rPr>
            <w:rStyle w:val="Hyperlink"/>
            <w:rFonts w:asciiTheme="minorHAnsi" w:hAnsiTheme="minorHAnsi" w:cstheme="minorHAnsi"/>
            <w:sz w:val="32"/>
            <w:szCs w:val="32"/>
            <w:shd w:val="clear" w:color="auto" w:fill="FFFFFF"/>
          </w:rPr>
          <w:t>https://www.cdc.gov/coronavirus/2019-nCoV/index.htmlthers</w:t>
        </w:r>
      </w:hyperlink>
      <w:r>
        <w:rPr>
          <w:rFonts w:asciiTheme="minorHAnsi" w:hAnsiTheme="minorHAnsi" w:cstheme="minorHAnsi"/>
          <w:color w:val="333333"/>
          <w:sz w:val="32"/>
          <w:szCs w:val="32"/>
          <w:shd w:val="clear" w:color="auto" w:fill="FFFFFF"/>
        </w:rPr>
        <w:t xml:space="preserve"> (accsessed:11/11/2023)</w:t>
      </w:r>
    </w:p>
    <w:p w14:paraId="13F98B8D" w14:textId="77777777" w:rsidR="0005756D" w:rsidRDefault="0005756D" w:rsidP="0005756D">
      <w:pPr>
        <w:rPr>
          <w:sz w:val="32"/>
          <w:szCs w:val="32"/>
        </w:rPr>
      </w:pPr>
      <w:r>
        <w:rPr>
          <w:sz w:val="32"/>
          <w:szCs w:val="32"/>
        </w:rPr>
        <w:t xml:space="preserve">Children&amp; society. (2020). The impact of the covid 19 pandemic on the mental </w:t>
      </w:r>
      <w:proofErr w:type="spellStart"/>
      <w:r>
        <w:rPr>
          <w:sz w:val="32"/>
          <w:szCs w:val="32"/>
        </w:rPr>
        <w:t>helath</w:t>
      </w:r>
      <w:proofErr w:type="spellEnd"/>
      <w:r>
        <w:rPr>
          <w:sz w:val="32"/>
          <w:szCs w:val="32"/>
        </w:rPr>
        <w:t xml:space="preserve"> and well-being of children and young people. </w:t>
      </w:r>
      <w:hyperlink r:id="rId16" w:history="1">
        <w:r w:rsidRPr="00E8457A">
          <w:rPr>
            <w:rStyle w:val="Hyperlink"/>
            <w:sz w:val="32"/>
            <w:szCs w:val="32"/>
          </w:rPr>
          <w:t>https://onlinelibrary.wiley.com/doi/10.1111/chso.12430</w:t>
        </w:r>
      </w:hyperlink>
      <w:r>
        <w:rPr>
          <w:sz w:val="32"/>
          <w:szCs w:val="32"/>
        </w:rPr>
        <w:t xml:space="preserve"> (</w:t>
      </w:r>
      <w:proofErr w:type="spellStart"/>
      <w:r>
        <w:rPr>
          <w:sz w:val="32"/>
          <w:szCs w:val="32"/>
        </w:rPr>
        <w:t>acsessed</w:t>
      </w:r>
      <w:proofErr w:type="spellEnd"/>
      <w:r>
        <w:rPr>
          <w:sz w:val="32"/>
          <w:szCs w:val="32"/>
        </w:rPr>
        <w:t xml:space="preserve"> 13/11/2023)</w:t>
      </w:r>
    </w:p>
    <w:p w14:paraId="676B4FA6"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COVID-19 treatment guidelines. (2023). Prevention of SARS-C</w:t>
      </w:r>
      <w:r>
        <w:rPr>
          <w:rFonts w:asciiTheme="minorHAnsi" w:hAnsiTheme="minorHAnsi" w:cstheme="minorHAnsi"/>
          <w:sz w:val="32"/>
          <w:szCs w:val="32"/>
        </w:rPr>
        <w:t xml:space="preserve">oV-2 infection </w:t>
      </w:r>
      <w:hyperlink r:id="rId17" w:anchor=":~:text=COVID%2D19%20Vaccines,on%20Immunization%20Practices%20(%20AI%20)" w:history="1">
        <w:r w:rsidRPr="00E8457A">
          <w:rPr>
            <w:rStyle w:val="Hyperlink"/>
            <w:rFonts w:asciiTheme="minorHAnsi" w:hAnsiTheme="minorHAnsi" w:cstheme="minorHAnsi"/>
            <w:sz w:val="32"/>
            <w:szCs w:val="32"/>
            <w:shd w:val="clear" w:color="auto" w:fill="FFFFFF"/>
          </w:rPr>
          <w:t>https://www.covid19treatmentguidelines.nih.gov/overview/prevention-of-sars-cov-2/#:~:text=COVID%2D19%20Vaccines,on%20Immunization%20Practices%20(%20AI%20)</w:t>
        </w:r>
      </w:hyperlink>
      <w:r>
        <w:rPr>
          <w:rFonts w:asciiTheme="minorHAnsi" w:hAnsiTheme="minorHAnsi" w:cstheme="minorHAnsi"/>
          <w:color w:val="333333"/>
          <w:sz w:val="32"/>
          <w:szCs w:val="32"/>
          <w:shd w:val="clear" w:color="auto" w:fill="FFFFFF"/>
        </w:rPr>
        <w:t xml:space="preserve">  (accessed date: 11/11/2023)</w:t>
      </w:r>
    </w:p>
    <w:p w14:paraId="1ADB92AF" w14:textId="77777777" w:rsidR="0005756D" w:rsidRPr="007863D6" w:rsidRDefault="0005756D" w:rsidP="0005756D">
      <w:pPr>
        <w:pStyle w:val="NormalWeb"/>
        <w:rPr>
          <w:rFonts w:asciiTheme="minorHAnsi" w:hAnsiTheme="minorHAnsi" w:cstheme="minorHAnsi"/>
          <w:sz w:val="32"/>
          <w:szCs w:val="32"/>
        </w:rPr>
      </w:pPr>
      <w:proofErr w:type="spellStart"/>
      <w:r>
        <w:rPr>
          <w:rFonts w:asciiTheme="minorHAnsi" w:hAnsiTheme="minorHAnsi" w:cstheme="minorHAnsi"/>
          <w:sz w:val="32"/>
          <w:szCs w:val="32"/>
        </w:rPr>
        <w:t>Ghabban,A</w:t>
      </w:r>
      <w:proofErr w:type="spellEnd"/>
      <w:r>
        <w:rPr>
          <w:rFonts w:asciiTheme="minorHAnsi" w:hAnsiTheme="minorHAnsi" w:cstheme="minorHAnsi"/>
          <w:sz w:val="32"/>
          <w:szCs w:val="32"/>
        </w:rPr>
        <w:t xml:space="preserve">. (2018). “A compassion framework: the role of compassion in schools in promoting well-being and supporting the social and emotional development of children and young people”. </w:t>
      </w:r>
      <w:r w:rsidRPr="004A3C03">
        <w:rPr>
          <w:rFonts w:asciiTheme="majorHAnsi" w:hAnsiTheme="majorHAnsi" w:cstheme="majorHAnsi"/>
          <w:i/>
          <w:iCs/>
          <w:sz w:val="32"/>
          <w:szCs w:val="32"/>
        </w:rPr>
        <w:t>Pastoral care in education</w:t>
      </w:r>
      <w:r>
        <w:rPr>
          <w:rFonts w:asciiTheme="majorHAnsi" w:hAnsiTheme="majorHAnsi" w:cstheme="majorHAnsi"/>
          <w:i/>
          <w:iCs/>
          <w:sz w:val="32"/>
          <w:szCs w:val="32"/>
        </w:rPr>
        <w:t xml:space="preserve">. </w:t>
      </w:r>
      <w:r>
        <w:rPr>
          <w:rFonts w:asciiTheme="minorHAnsi" w:hAnsiTheme="minorHAnsi" w:cstheme="minorHAnsi"/>
          <w:sz w:val="32"/>
          <w:szCs w:val="32"/>
        </w:rPr>
        <w:t>Volume 36. (Issue 3). Pp- 176-188. Available at:</w:t>
      </w:r>
      <w:r w:rsidRPr="006D11F6">
        <w:t xml:space="preserve"> </w:t>
      </w:r>
      <w:r>
        <w:t xml:space="preserve">  </w:t>
      </w:r>
      <w:hyperlink r:id="rId18" w:history="1">
        <w:r w:rsidRPr="00E8457A">
          <w:rPr>
            <w:rStyle w:val="Hyperlink"/>
            <w:rFonts w:asciiTheme="minorHAnsi" w:hAnsiTheme="minorHAnsi" w:cstheme="minorHAnsi"/>
            <w:sz w:val="32"/>
            <w:szCs w:val="32"/>
          </w:rPr>
          <w:t>https://www.tandfonline.com/doi/full/10.1080/02643944.2018.1479221</w:t>
        </w:r>
      </w:hyperlink>
      <w:r>
        <w:rPr>
          <w:rFonts w:asciiTheme="minorHAnsi" w:hAnsiTheme="minorHAnsi" w:cstheme="minorHAnsi"/>
          <w:sz w:val="32"/>
          <w:szCs w:val="32"/>
        </w:rPr>
        <w:t xml:space="preserve"> </w:t>
      </w:r>
    </w:p>
    <w:p w14:paraId="74971551" w14:textId="77777777" w:rsidR="0005756D" w:rsidRDefault="0005756D" w:rsidP="0005756D">
      <w:pPr>
        <w:pStyle w:val="NormalWeb"/>
        <w:rPr>
          <w:rFonts w:ascii="Segoe UI" w:hAnsi="Segoe UI" w:cs="Segoe UI"/>
          <w:color w:val="333333"/>
          <w:shd w:val="clear" w:color="auto" w:fill="FFFFFF"/>
        </w:rPr>
      </w:pPr>
      <w:r w:rsidRPr="00533EDA">
        <w:rPr>
          <w:rFonts w:asciiTheme="minorHAnsi" w:hAnsiTheme="minorHAnsi" w:cstheme="minorHAnsi"/>
          <w:color w:val="333333"/>
          <w:sz w:val="32"/>
          <w:szCs w:val="32"/>
          <w:shd w:val="clear" w:color="auto" w:fill="FFFFFF"/>
        </w:rPr>
        <w:t xml:space="preserve">Knox S, Burkard AW. Qualitative research interviews. </w:t>
      </w:r>
      <w:proofErr w:type="spellStart"/>
      <w:r w:rsidRPr="00533EDA">
        <w:rPr>
          <w:rFonts w:asciiTheme="minorHAnsi" w:hAnsiTheme="minorHAnsi" w:cstheme="minorHAnsi"/>
          <w:color w:val="333333"/>
          <w:sz w:val="32"/>
          <w:szCs w:val="32"/>
          <w:shd w:val="clear" w:color="auto" w:fill="FFFFFF"/>
        </w:rPr>
        <w:t>Psychother</w:t>
      </w:r>
      <w:proofErr w:type="spellEnd"/>
      <w:r w:rsidRPr="00533EDA">
        <w:rPr>
          <w:rFonts w:asciiTheme="minorHAnsi" w:hAnsiTheme="minorHAnsi" w:cstheme="minorHAnsi"/>
          <w:color w:val="333333"/>
          <w:sz w:val="32"/>
          <w:szCs w:val="32"/>
          <w:shd w:val="clear" w:color="auto" w:fill="FFFFFF"/>
        </w:rPr>
        <w:t xml:space="preserve"> Res. (2009)</w:t>
      </w:r>
      <w:r w:rsidRPr="00533EDA">
        <w:rPr>
          <w:rStyle w:val="apple-converted-space"/>
          <w:rFonts w:asciiTheme="minorHAnsi" w:eastAsiaTheme="minorEastAsia" w:hAnsiTheme="minorHAnsi" w:cstheme="minorHAnsi"/>
          <w:color w:val="333333"/>
          <w:sz w:val="32"/>
          <w:szCs w:val="32"/>
          <w:shd w:val="clear" w:color="auto" w:fill="FFFFFF"/>
        </w:rPr>
        <w:t> </w:t>
      </w:r>
      <w:hyperlink r:id="rId19" w:history="1">
        <w:r w:rsidRPr="00533EDA">
          <w:rPr>
            <w:rStyle w:val="Hyperlink"/>
            <w:rFonts w:asciiTheme="minorHAnsi" w:eastAsiaTheme="majorEastAsia" w:hAnsiTheme="minorHAnsi" w:cstheme="minorHAnsi"/>
            <w:color w:val="8E2555"/>
            <w:sz w:val="32"/>
            <w:szCs w:val="32"/>
          </w:rPr>
          <w:t>https://doi.org/10.1080/10503300802702105</w:t>
        </w:r>
      </w:hyperlink>
      <w:r>
        <w:rPr>
          <w:rFonts w:ascii="Segoe UI" w:hAnsi="Segoe UI" w:cs="Segoe UI"/>
          <w:color w:val="333333"/>
          <w:shd w:val="clear" w:color="auto" w:fill="FFFFFF"/>
        </w:rPr>
        <w:t>.</w:t>
      </w:r>
    </w:p>
    <w:p w14:paraId="6319CB25"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Martinez.M, Luis.O.E, </w:t>
      </w:r>
      <w:proofErr w:type="spellStart"/>
      <w:r>
        <w:rPr>
          <w:rFonts w:asciiTheme="minorHAnsi" w:hAnsiTheme="minorHAnsi" w:cstheme="minorHAnsi"/>
          <w:color w:val="333333"/>
          <w:sz w:val="32"/>
          <w:szCs w:val="32"/>
          <w:shd w:val="clear" w:color="auto" w:fill="FFFFFF"/>
        </w:rPr>
        <w:t>Ceric.F</w:t>
      </w:r>
      <w:proofErr w:type="spellEnd"/>
      <w:r>
        <w:rPr>
          <w:rFonts w:asciiTheme="minorHAnsi" w:hAnsiTheme="minorHAnsi" w:cstheme="minorHAnsi"/>
          <w:color w:val="333333"/>
          <w:sz w:val="32"/>
          <w:szCs w:val="32"/>
          <w:shd w:val="clear" w:color="auto" w:fill="FFFFFF"/>
        </w:rPr>
        <w:t xml:space="preserve">, Martins.B.E. (2023) Mental health promotion during Covid 19:applications from </w:t>
      </w:r>
      <w:proofErr w:type="spellStart"/>
      <w:r>
        <w:rPr>
          <w:rFonts w:asciiTheme="minorHAnsi" w:hAnsiTheme="minorHAnsi" w:cstheme="minorHAnsi"/>
          <w:color w:val="333333"/>
          <w:sz w:val="32"/>
          <w:szCs w:val="32"/>
          <w:shd w:val="clear" w:color="auto" w:fill="FFFFFF"/>
        </w:rPr>
        <w:t>seld-care</w:t>
      </w:r>
      <w:proofErr w:type="spellEnd"/>
      <w:r>
        <w:rPr>
          <w:rFonts w:asciiTheme="minorHAnsi" w:hAnsiTheme="minorHAnsi" w:cstheme="minorHAnsi"/>
          <w:color w:val="333333"/>
          <w:sz w:val="32"/>
          <w:szCs w:val="32"/>
          <w:shd w:val="clear" w:color="auto" w:fill="FFFFFF"/>
        </w:rPr>
        <w:t xml:space="preserve"> resources, lifestyles and </w:t>
      </w:r>
      <w:proofErr w:type="spellStart"/>
      <w:r>
        <w:rPr>
          <w:rFonts w:asciiTheme="minorHAnsi" w:hAnsiTheme="minorHAnsi" w:cstheme="minorHAnsi"/>
          <w:color w:val="333333"/>
          <w:sz w:val="32"/>
          <w:szCs w:val="32"/>
          <w:shd w:val="clear" w:color="auto" w:fill="FFFFFF"/>
        </w:rPr>
        <w:t>enviroments</w:t>
      </w:r>
      <w:proofErr w:type="spellEnd"/>
      <w:r>
        <w:rPr>
          <w:rFonts w:asciiTheme="minorHAnsi" w:hAnsiTheme="minorHAnsi" w:cstheme="minorHAnsi"/>
          <w:color w:val="333333"/>
          <w:sz w:val="32"/>
          <w:szCs w:val="32"/>
          <w:shd w:val="clear" w:color="auto" w:fill="FFFFFF"/>
        </w:rPr>
        <w:t xml:space="preserve">. </w:t>
      </w:r>
      <w:proofErr w:type="spellStart"/>
      <w:r>
        <w:rPr>
          <w:rFonts w:asciiTheme="minorHAnsi" w:hAnsiTheme="minorHAnsi" w:cstheme="minorHAnsi"/>
          <w:color w:val="333333"/>
          <w:sz w:val="32"/>
          <w:szCs w:val="32"/>
          <w:shd w:val="clear" w:color="auto" w:fill="FFFFFF"/>
        </w:rPr>
        <w:t>Avalible</w:t>
      </w:r>
      <w:proofErr w:type="spellEnd"/>
      <w:r>
        <w:rPr>
          <w:rFonts w:asciiTheme="minorHAnsi" w:hAnsiTheme="minorHAnsi" w:cstheme="minorHAnsi"/>
          <w:color w:val="333333"/>
          <w:sz w:val="32"/>
          <w:szCs w:val="32"/>
          <w:shd w:val="clear" w:color="auto" w:fill="FFFFFF"/>
        </w:rPr>
        <w:t xml:space="preserve"> at: </w:t>
      </w:r>
      <w:hyperlink r:id="rId20" w:history="1">
        <w:r w:rsidRPr="00E8457A">
          <w:rPr>
            <w:rStyle w:val="Hyperlink"/>
            <w:rFonts w:asciiTheme="minorHAnsi" w:hAnsiTheme="minorHAnsi" w:cstheme="minorHAnsi"/>
            <w:sz w:val="32"/>
            <w:szCs w:val="32"/>
            <w:shd w:val="clear" w:color="auto" w:fill="FFFFFF"/>
          </w:rPr>
          <w:t>https://www.frontiersin.org/articles/10.3389/fpsyg.2023.1213288/full</w:t>
        </w:r>
      </w:hyperlink>
      <w:r>
        <w:rPr>
          <w:rFonts w:asciiTheme="minorHAnsi" w:hAnsiTheme="minorHAnsi" w:cstheme="minorHAnsi"/>
          <w:color w:val="333333"/>
          <w:sz w:val="32"/>
          <w:szCs w:val="32"/>
          <w:shd w:val="clear" w:color="auto" w:fill="FFFFFF"/>
        </w:rPr>
        <w:t xml:space="preserve"> (Accessed:11/11/2023)</w:t>
      </w:r>
    </w:p>
    <w:p w14:paraId="6F933AE8" w14:textId="77777777" w:rsidR="0005756D" w:rsidRDefault="0005756D" w:rsidP="0005756D">
      <w:pPr>
        <w:rPr>
          <w:sz w:val="32"/>
          <w:szCs w:val="32"/>
        </w:rPr>
      </w:pPr>
      <w:r>
        <w:rPr>
          <w:sz w:val="32"/>
          <w:szCs w:val="32"/>
        </w:rPr>
        <w:t>Medical &amp; Life Sciences. (2023) How the COVID 19 pandemic affected menta well-being of UK secondary school students</w:t>
      </w:r>
      <w:r w:rsidRPr="00360B16">
        <w:rPr>
          <w:color w:val="4472C4" w:themeColor="accent1"/>
          <w:sz w:val="32"/>
          <w:szCs w:val="32"/>
        </w:rPr>
        <w:t>.</w:t>
      </w:r>
      <w:r w:rsidRPr="00360B16">
        <w:rPr>
          <w:color w:val="4472C4" w:themeColor="accent1"/>
        </w:rPr>
        <w:t xml:space="preserve"> </w:t>
      </w:r>
      <w:hyperlink r:id="rId21" w:anchor=":~:text=Results,to%20COVID%2D19%20during%20evaluation" w:history="1">
        <w:r w:rsidRPr="00360B16">
          <w:rPr>
            <w:rStyle w:val="Hyperlink"/>
            <w:color w:val="4472C4" w:themeColor="accent1"/>
            <w:sz w:val="32"/>
            <w:szCs w:val="32"/>
          </w:rPr>
          <w:t>https://www.news-medical.net/news/20230926/How-the-COVID-19-pandemic-affected-mental-well-being-of-UK-secondary-school-astudents.aspx#:~:text=Results,to%20COVID%2D19%20during%20evaluation</w:t>
        </w:r>
      </w:hyperlink>
      <w:r w:rsidRPr="00986D40">
        <w:rPr>
          <w:sz w:val="32"/>
          <w:szCs w:val="32"/>
        </w:rPr>
        <w:t>.</w:t>
      </w:r>
      <w:r>
        <w:rPr>
          <w:sz w:val="32"/>
          <w:szCs w:val="32"/>
        </w:rPr>
        <w:t xml:space="preserve"> (</w:t>
      </w:r>
      <w:proofErr w:type="spellStart"/>
      <w:r>
        <w:rPr>
          <w:sz w:val="32"/>
          <w:szCs w:val="32"/>
        </w:rPr>
        <w:t>Accsessed</w:t>
      </w:r>
      <w:proofErr w:type="spellEnd"/>
      <w:r>
        <w:rPr>
          <w:sz w:val="32"/>
          <w:szCs w:val="32"/>
        </w:rPr>
        <w:t xml:space="preserve"> 05/11/2023)</w:t>
      </w:r>
    </w:p>
    <w:p w14:paraId="7E47C8C5" w14:textId="77777777" w:rsidR="0005756D" w:rsidRDefault="0005756D" w:rsidP="0005756D">
      <w:pPr>
        <w:pStyle w:val="NormalWeb"/>
        <w:rPr>
          <w:rFonts w:asciiTheme="minorHAnsi" w:hAnsiTheme="minorHAnsi" w:cstheme="minorHAnsi"/>
          <w:color w:val="333333"/>
          <w:sz w:val="32"/>
          <w:szCs w:val="32"/>
          <w:shd w:val="clear" w:color="auto" w:fill="FFFFFF"/>
        </w:rPr>
      </w:pPr>
      <w:r w:rsidRPr="00B6603D">
        <w:rPr>
          <w:rFonts w:asciiTheme="minorHAnsi" w:hAnsiTheme="minorHAnsi" w:cstheme="minorHAnsi"/>
          <w:color w:val="333333"/>
          <w:sz w:val="32"/>
          <w:szCs w:val="32"/>
          <w:shd w:val="clear" w:color="auto" w:fill="FFFFFF"/>
        </w:rPr>
        <w:t>Montero-Marin J, Hinze V, Mansfield K, et al.</w:t>
      </w:r>
      <w:r>
        <w:rPr>
          <w:rFonts w:asciiTheme="minorHAnsi" w:hAnsiTheme="minorHAnsi" w:cstheme="minorHAnsi"/>
          <w:color w:val="333333"/>
          <w:sz w:val="32"/>
          <w:szCs w:val="32"/>
          <w:shd w:val="clear" w:color="auto" w:fill="FFFFFF"/>
        </w:rPr>
        <w:t>(2023)</w:t>
      </w:r>
      <w:r w:rsidRPr="00B6603D">
        <w:rPr>
          <w:rFonts w:asciiTheme="minorHAnsi" w:hAnsiTheme="minorHAnsi" w:cstheme="minorHAnsi"/>
          <w:color w:val="333333"/>
          <w:sz w:val="32"/>
          <w:szCs w:val="32"/>
          <w:shd w:val="clear" w:color="auto" w:fill="FFFFFF"/>
        </w:rPr>
        <w:t xml:space="preserve"> </w:t>
      </w:r>
      <w:r>
        <w:rPr>
          <w:rFonts w:asciiTheme="minorHAnsi" w:hAnsiTheme="minorHAnsi" w:cstheme="minorHAnsi"/>
          <w:color w:val="333333"/>
          <w:sz w:val="32"/>
          <w:szCs w:val="32"/>
          <w:shd w:val="clear" w:color="auto" w:fill="FFFFFF"/>
        </w:rPr>
        <w:t>“</w:t>
      </w:r>
      <w:r w:rsidRPr="00B6603D">
        <w:rPr>
          <w:rFonts w:asciiTheme="minorHAnsi" w:hAnsiTheme="minorHAnsi" w:cstheme="minorHAnsi"/>
          <w:color w:val="333333"/>
          <w:sz w:val="32"/>
          <w:szCs w:val="32"/>
          <w:shd w:val="clear" w:color="auto" w:fill="FFFFFF"/>
        </w:rPr>
        <w:t>Young People’s Mental Health Changes, Risk, and Resilience During the COVID-19 Pandemic</w:t>
      </w:r>
      <w:r>
        <w:rPr>
          <w:rFonts w:asciiTheme="minorHAnsi" w:hAnsiTheme="minorHAnsi" w:cstheme="minorHAnsi"/>
          <w:color w:val="333333"/>
          <w:sz w:val="32"/>
          <w:szCs w:val="32"/>
          <w:shd w:val="clear" w:color="auto" w:fill="FFFFFF"/>
        </w:rPr>
        <w:t xml:space="preserve">”. </w:t>
      </w:r>
      <w:r>
        <w:rPr>
          <w:rFonts w:asciiTheme="minorHAnsi" w:hAnsiTheme="minorHAnsi" w:cstheme="minorHAnsi"/>
          <w:i/>
          <w:iCs/>
          <w:color w:val="333333"/>
          <w:sz w:val="32"/>
          <w:szCs w:val="32"/>
          <w:shd w:val="clear" w:color="auto" w:fill="FFFFFF"/>
        </w:rPr>
        <w:t>JAMA Network.</w:t>
      </w:r>
      <w:r>
        <w:rPr>
          <w:rFonts w:asciiTheme="minorHAnsi" w:hAnsiTheme="minorHAnsi" w:cstheme="minorHAnsi"/>
          <w:color w:val="333333"/>
          <w:sz w:val="32"/>
          <w:szCs w:val="32"/>
          <w:shd w:val="clear" w:color="auto" w:fill="FFFFFF"/>
        </w:rPr>
        <w:t xml:space="preserve"> Volume 6.pp-9. </w:t>
      </w:r>
      <w:proofErr w:type="spellStart"/>
      <w:r>
        <w:rPr>
          <w:rFonts w:asciiTheme="minorHAnsi" w:hAnsiTheme="minorHAnsi" w:cstheme="minorHAnsi"/>
          <w:color w:val="333333"/>
          <w:sz w:val="32"/>
          <w:szCs w:val="32"/>
          <w:shd w:val="clear" w:color="auto" w:fill="FFFFFF"/>
        </w:rPr>
        <w:t>Avalible</w:t>
      </w:r>
      <w:proofErr w:type="spellEnd"/>
      <w:r>
        <w:rPr>
          <w:rFonts w:asciiTheme="minorHAnsi" w:hAnsiTheme="minorHAnsi" w:cstheme="minorHAnsi"/>
          <w:color w:val="333333"/>
          <w:sz w:val="32"/>
          <w:szCs w:val="32"/>
          <w:shd w:val="clear" w:color="auto" w:fill="FFFFFF"/>
        </w:rPr>
        <w:t xml:space="preserve"> at:</w:t>
      </w:r>
      <w:r w:rsidRPr="00182E83">
        <w:rPr>
          <w:rFonts w:asciiTheme="minorHAnsi" w:hAnsiTheme="minorHAnsi" w:cstheme="minorHAnsi"/>
          <w:color w:val="4472C4" w:themeColor="accent1"/>
          <w:sz w:val="32"/>
          <w:szCs w:val="32"/>
          <w:u w:val="single"/>
          <w:shd w:val="clear" w:color="auto" w:fill="FFFFFF"/>
        </w:rPr>
        <w:t xml:space="preserve"> </w:t>
      </w:r>
      <w:hyperlink r:id="rId22" w:history="1">
        <w:r w:rsidRPr="00E8457A">
          <w:rPr>
            <w:rStyle w:val="Hyperlink"/>
            <w:rFonts w:asciiTheme="minorHAnsi" w:hAnsiTheme="minorHAnsi" w:cstheme="minorHAnsi"/>
            <w:sz w:val="32"/>
            <w:szCs w:val="32"/>
            <w:shd w:val="clear" w:color="auto" w:fill="FFFFFF"/>
          </w:rPr>
          <w:t>https://jamanetwork.com/journals/jamanetworkopen/fullarticle/2809780</w:t>
        </w:r>
      </w:hyperlink>
    </w:p>
    <w:p w14:paraId="22EE1C63" w14:textId="77777777" w:rsidR="0005756D" w:rsidRDefault="0005756D" w:rsidP="0005756D">
      <w:pPr>
        <w:rPr>
          <w:sz w:val="32"/>
          <w:szCs w:val="32"/>
        </w:rPr>
      </w:pPr>
      <w:r>
        <w:rPr>
          <w:sz w:val="32"/>
          <w:szCs w:val="32"/>
        </w:rPr>
        <w:t xml:space="preserve">The health foundation. (2021). Unequal Pandemic, Fairer Recovery. </w:t>
      </w:r>
      <w:hyperlink r:id="rId23" w:history="1">
        <w:r w:rsidRPr="009E2742">
          <w:rPr>
            <w:rStyle w:val="Hyperlink"/>
            <w:color w:val="4472C4" w:themeColor="accent1"/>
            <w:sz w:val="32"/>
            <w:szCs w:val="32"/>
          </w:rPr>
          <w:t>https://www.health.org.uk</w:t>
        </w:r>
      </w:hyperlink>
      <w:r w:rsidRPr="009E2742">
        <w:rPr>
          <w:color w:val="4472C4" w:themeColor="accent1"/>
          <w:sz w:val="32"/>
          <w:szCs w:val="32"/>
        </w:rPr>
        <w:t xml:space="preserve">. </w:t>
      </w:r>
      <w:r>
        <w:rPr>
          <w:sz w:val="32"/>
          <w:szCs w:val="32"/>
        </w:rPr>
        <w:t>(accessed:28/10/2023)</w:t>
      </w:r>
    </w:p>
    <w:p w14:paraId="23C3CE52"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The health foundation. (2022). The continuing impact of COVID-19 on health and inequalities </w:t>
      </w:r>
      <w:hyperlink r:id="rId24" w:history="1">
        <w:r w:rsidRPr="00B447B3">
          <w:rPr>
            <w:rStyle w:val="Hyperlink"/>
            <w:rFonts w:asciiTheme="minorHAnsi" w:hAnsiTheme="minorHAnsi" w:cstheme="minorHAnsi"/>
            <w:sz w:val="32"/>
            <w:szCs w:val="32"/>
            <w:shd w:val="clear" w:color="auto" w:fill="FFFFFF"/>
          </w:rPr>
          <w:t>https://www.health.org.uk/publications/long-reads/the-continuing-impact-of-covid-19-on-health-and-inequalities</w:t>
        </w:r>
      </w:hyperlink>
    </w:p>
    <w:p w14:paraId="29CED6CA" w14:textId="77777777" w:rsidR="0005756D" w:rsidRDefault="0005756D" w:rsidP="0005756D">
      <w:pPr>
        <w:pStyle w:val="NormalWeb"/>
        <w:rPr>
          <w:rFonts w:asciiTheme="minorHAnsi" w:hAnsiTheme="minorHAnsi" w:cstheme="minorHAnsi"/>
          <w:color w:val="333333"/>
          <w:sz w:val="32"/>
          <w:szCs w:val="32"/>
          <w:shd w:val="clear" w:color="auto" w:fill="FFFFFF"/>
        </w:rPr>
      </w:pPr>
      <w:proofErr w:type="spellStart"/>
      <w:r w:rsidRPr="00924645">
        <w:rPr>
          <w:rFonts w:asciiTheme="minorHAnsi" w:hAnsiTheme="minorHAnsi" w:cstheme="minorHAnsi"/>
          <w:color w:val="333333"/>
          <w:sz w:val="32"/>
          <w:szCs w:val="32"/>
          <w:shd w:val="clear" w:color="auto" w:fill="FFFFFF"/>
        </w:rPr>
        <w:t>Toshniwal</w:t>
      </w:r>
      <w:r>
        <w:rPr>
          <w:rFonts w:asciiTheme="minorHAnsi" w:hAnsiTheme="minorHAnsi" w:cstheme="minorHAnsi"/>
          <w:color w:val="333333"/>
          <w:sz w:val="32"/>
          <w:szCs w:val="32"/>
          <w:shd w:val="clear" w:color="auto" w:fill="FFFFFF"/>
        </w:rPr>
        <w:t>,P</w:t>
      </w:r>
      <w:proofErr w:type="spellEnd"/>
      <w:r>
        <w:rPr>
          <w:rFonts w:asciiTheme="minorHAnsi" w:hAnsiTheme="minorHAnsi" w:cstheme="minorHAnsi"/>
          <w:color w:val="333333"/>
          <w:sz w:val="32"/>
          <w:szCs w:val="32"/>
          <w:shd w:val="clear" w:color="auto" w:fill="FFFFFF"/>
        </w:rPr>
        <w:t xml:space="preserve">. (2023). </w:t>
      </w:r>
      <w:proofErr w:type="spellStart"/>
      <w:r>
        <w:rPr>
          <w:rFonts w:asciiTheme="minorHAnsi" w:hAnsiTheme="minorHAnsi" w:cstheme="minorHAnsi"/>
          <w:color w:val="333333"/>
          <w:sz w:val="32"/>
          <w:szCs w:val="32"/>
          <w:shd w:val="clear" w:color="auto" w:fill="FFFFFF"/>
        </w:rPr>
        <w:t>Hownthe</w:t>
      </w:r>
      <w:proofErr w:type="spellEnd"/>
      <w:r>
        <w:rPr>
          <w:rFonts w:asciiTheme="minorHAnsi" w:hAnsiTheme="minorHAnsi" w:cstheme="minorHAnsi"/>
          <w:color w:val="333333"/>
          <w:sz w:val="32"/>
          <w:szCs w:val="32"/>
          <w:shd w:val="clear" w:color="auto" w:fill="FFFFFF"/>
        </w:rPr>
        <w:t xml:space="preserve"> COVID-19 pandemic affected mental well-being of UK </w:t>
      </w:r>
      <w:proofErr w:type="spellStart"/>
      <w:r>
        <w:rPr>
          <w:rFonts w:asciiTheme="minorHAnsi" w:hAnsiTheme="minorHAnsi" w:cstheme="minorHAnsi"/>
          <w:color w:val="333333"/>
          <w:sz w:val="32"/>
          <w:szCs w:val="32"/>
          <w:shd w:val="clear" w:color="auto" w:fill="FFFFFF"/>
        </w:rPr>
        <w:t>secondery</w:t>
      </w:r>
      <w:proofErr w:type="spellEnd"/>
      <w:r>
        <w:rPr>
          <w:rFonts w:asciiTheme="minorHAnsi" w:hAnsiTheme="minorHAnsi" w:cstheme="minorHAnsi"/>
          <w:color w:val="333333"/>
          <w:sz w:val="32"/>
          <w:szCs w:val="32"/>
          <w:shd w:val="clear" w:color="auto" w:fill="FFFFFF"/>
        </w:rPr>
        <w:t xml:space="preserve"> school students. </w:t>
      </w:r>
      <w:proofErr w:type="spellStart"/>
      <w:r>
        <w:rPr>
          <w:rFonts w:asciiTheme="minorHAnsi" w:hAnsiTheme="minorHAnsi" w:cstheme="minorHAnsi"/>
          <w:color w:val="333333"/>
          <w:sz w:val="32"/>
          <w:szCs w:val="32"/>
          <w:shd w:val="clear" w:color="auto" w:fill="FFFFFF"/>
        </w:rPr>
        <w:t>Avalible</w:t>
      </w:r>
      <w:proofErr w:type="spellEnd"/>
      <w:r>
        <w:rPr>
          <w:rFonts w:asciiTheme="minorHAnsi" w:hAnsiTheme="minorHAnsi" w:cstheme="minorHAnsi"/>
          <w:color w:val="333333"/>
          <w:sz w:val="32"/>
          <w:szCs w:val="32"/>
          <w:shd w:val="clear" w:color="auto" w:fill="FFFFFF"/>
        </w:rPr>
        <w:t xml:space="preserve"> at:</w:t>
      </w:r>
      <w:r w:rsidRPr="00A22A81">
        <w:rPr>
          <w:rFonts w:asciiTheme="minorHAnsi" w:hAnsiTheme="minorHAnsi" w:cstheme="minorHAnsi"/>
          <w:color w:val="333333"/>
          <w:sz w:val="32"/>
          <w:szCs w:val="32"/>
          <w:shd w:val="clear" w:color="auto" w:fill="FFFFFF"/>
        </w:rPr>
        <w:t xml:space="preserve"> </w:t>
      </w:r>
      <w:r>
        <w:rPr>
          <w:rFonts w:asciiTheme="minorHAnsi" w:hAnsiTheme="minorHAnsi" w:cstheme="minorHAnsi"/>
          <w:color w:val="333333"/>
          <w:sz w:val="32"/>
          <w:szCs w:val="32"/>
          <w:shd w:val="clear" w:color="auto" w:fill="FFFFFF"/>
        </w:rPr>
        <w:t xml:space="preserve"> </w:t>
      </w:r>
      <w:hyperlink r:id="rId25" w:history="1">
        <w:r w:rsidRPr="00E8457A">
          <w:rPr>
            <w:rStyle w:val="Hyperlink"/>
            <w:rFonts w:asciiTheme="minorHAnsi" w:hAnsiTheme="minorHAnsi" w:cstheme="minorHAnsi"/>
            <w:sz w:val="32"/>
            <w:szCs w:val="32"/>
            <w:shd w:val="clear" w:color="auto" w:fill="FFFFFF"/>
          </w:rPr>
          <w:t>https://www.news-medical.net/news/20230926/How-the-COVID-</w:t>
        </w:r>
        <w:r w:rsidRPr="00E8457A">
          <w:rPr>
            <w:rStyle w:val="Hyperlink"/>
            <w:rFonts w:asciiTheme="minorHAnsi" w:hAnsiTheme="minorHAnsi" w:cstheme="minorHAnsi"/>
            <w:sz w:val="32"/>
            <w:szCs w:val="32"/>
            <w:shd w:val="clear" w:color="auto" w:fill="FFFFFF"/>
          </w:rPr>
          <w:lastRenderedPageBreak/>
          <w:t>19-pandemic-affected-mental-well-being-of-UK-secondary-school-students.aspx</w:t>
        </w:r>
      </w:hyperlink>
      <w:r>
        <w:rPr>
          <w:rFonts w:asciiTheme="minorHAnsi" w:hAnsiTheme="minorHAnsi" w:cstheme="minorHAnsi"/>
          <w:color w:val="333333"/>
          <w:sz w:val="32"/>
          <w:szCs w:val="32"/>
          <w:shd w:val="clear" w:color="auto" w:fill="FFFFFF"/>
        </w:rPr>
        <w:t xml:space="preserve"> (accessed:11/11/2023)</w:t>
      </w:r>
    </w:p>
    <w:p w14:paraId="7F12C34B"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World health organisation. (2009). Self care in the context of primary health care. </w:t>
      </w:r>
      <w:hyperlink r:id="rId26" w:anchor="B1" w:history="1">
        <w:r w:rsidRPr="00E8457A">
          <w:rPr>
            <w:rStyle w:val="Hyperlink"/>
            <w:rFonts w:asciiTheme="minorHAnsi" w:hAnsiTheme="minorHAnsi" w:cstheme="minorHAnsi"/>
            <w:sz w:val="32"/>
            <w:szCs w:val="32"/>
            <w:shd w:val="clear" w:color="auto" w:fill="FFFFFF"/>
          </w:rPr>
          <w:t>https://www.frontiersin.org/articles/10.3389/fpsyg.2023.1213288/full#B1</w:t>
        </w:r>
      </w:hyperlink>
      <w:r>
        <w:rPr>
          <w:rFonts w:asciiTheme="minorHAnsi" w:hAnsiTheme="minorHAnsi" w:cstheme="minorHAnsi"/>
          <w:color w:val="333333"/>
          <w:sz w:val="32"/>
          <w:szCs w:val="32"/>
          <w:shd w:val="clear" w:color="auto" w:fill="FFFFFF"/>
        </w:rPr>
        <w:t xml:space="preserve"> (accessed date:11/11/2023)</w:t>
      </w:r>
    </w:p>
    <w:p w14:paraId="0DDB1221" w14:textId="77777777" w:rsidR="0005756D" w:rsidRDefault="0005756D" w:rsidP="0005756D">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Young minds. (2020). What impact is the covid 19 pandemic having on education? </w:t>
      </w:r>
      <w:hyperlink r:id="rId27" w:history="1">
        <w:r w:rsidRPr="00B447B3">
          <w:rPr>
            <w:rStyle w:val="Hyperlink"/>
            <w:rFonts w:asciiTheme="minorHAnsi" w:hAnsiTheme="minorHAnsi" w:cstheme="minorHAnsi"/>
            <w:sz w:val="32"/>
            <w:szCs w:val="32"/>
            <w:shd w:val="clear" w:color="auto" w:fill="FFFFFF"/>
          </w:rPr>
          <w:t>https://www.youngminds.org.uk/about-us/reports-and-impact/policy-reports/what-impact-is-the-covid-19-pandemic-having-on-education/</w:t>
        </w:r>
      </w:hyperlink>
      <w:r>
        <w:rPr>
          <w:rFonts w:asciiTheme="minorHAnsi" w:hAnsiTheme="minorHAnsi" w:cstheme="minorHAnsi"/>
          <w:color w:val="333333"/>
          <w:sz w:val="32"/>
          <w:szCs w:val="32"/>
          <w:shd w:val="clear" w:color="auto" w:fill="FFFFFF"/>
        </w:rPr>
        <w:t xml:space="preserve"> (accessed:12/11/2023)</w:t>
      </w:r>
    </w:p>
    <w:p w14:paraId="39EF1C2C" w14:textId="678223D2" w:rsidR="00D768F1" w:rsidRDefault="00B8147D" w:rsidP="00ED168F">
      <w:pPr>
        <w:pStyle w:val="NormalWeb"/>
        <w:rPr>
          <w:rFonts w:asciiTheme="minorHAnsi" w:hAnsiTheme="minorHAnsi" w:cstheme="minorHAnsi"/>
          <w:color w:val="333333"/>
          <w:sz w:val="32"/>
          <w:szCs w:val="32"/>
          <w:shd w:val="clear" w:color="auto" w:fill="FFFFFF"/>
        </w:rPr>
      </w:pPr>
      <w:r>
        <w:rPr>
          <w:rFonts w:asciiTheme="minorHAnsi" w:hAnsiTheme="minorHAnsi" w:cstheme="minorHAnsi"/>
          <w:color w:val="333333"/>
          <w:sz w:val="32"/>
          <w:szCs w:val="32"/>
          <w:shd w:val="clear" w:color="auto" w:fill="FFFFFF"/>
        </w:rPr>
        <w:t xml:space="preserve"> </w:t>
      </w:r>
      <w:r w:rsidR="00C54329">
        <w:rPr>
          <w:rFonts w:asciiTheme="minorHAnsi" w:hAnsiTheme="minorHAnsi" w:cstheme="minorHAnsi"/>
          <w:color w:val="333333"/>
          <w:sz w:val="32"/>
          <w:szCs w:val="32"/>
          <w:shd w:val="clear" w:color="auto" w:fill="FFFFFF"/>
        </w:rPr>
        <w:t xml:space="preserve"> </w:t>
      </w:r>
    </w:p>
    <w:p w14:paraId="6A0E5366" w14:textId="77777777" w:rsidR="00C54329" w:rsidRPr="002020AE" w:rsidRDefault="00C54329" w:rsidP="00ED168F">
      <w:pPr>
        <w:pStyle w:val="NormalWeb"/>
        <w:rPr>
          <w:rFonts w:asciiTheme="minorHAnsi" w:hAnsiTheme="minorHAnsi" w:cstheme="minorHAnsi"/>
          <w:color w:val="333333"/>
          <w:sz w:val="32"/>
          <w:szCs w:val="32"/>
          <w:shd w:val="clear" w:color="auto" w:fill="FFFFFF"/>
        </w:rPr>
      </w:pPr>
    </w:p>
    <w:sectPr w:rsidR="00C54329" w:rsidRPr="002020AE" w:rsidSect="00AF6F3B">
      <w:footerReference w:type="even"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EBD4F" w14:textId="77777777" w:rsidR="002F083F" w:rsidRDefault="002F083F" w:rsidP="00AF6F3B">
      <w:r>
        <w:separator/>
      </w:r>
    </w:p>
  </w:endnote>
  <w:endnote w:type="continuationSeparator" w:id="0">
    <w:p w14:paraId="19F9BCE6" w14:textId="77777777" w:rsidR="002F083F" w:rsidRDefault="002F083F" w:rsidP="00AF6F3B">
      <w:r>
        <w:continuationSeparator/>
      </w:r>
    </w:p>
  </w:endnote>
  <w:endnote w:type="continuationNotice" w:id="1">
    <w:p w14:paraId="061CAC71" w14:textId="77777777" w:rsidR="002F083F" w:rsidRDefault="002F0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5309109"/>
      <w:docPartObj>
        <w:docPartGallery w:val="Page Numbers (Bottom of Page)"/>
        <w:docPartUnique/>
      </w:docPartObj>
    </w:sdtPr>
    <w:sdtContent>
      <w:p w14:paraId="7EB996A4" w14:textId="7AF801BA" w:rsidR="00AF6F3B" w:rsidRDefault="00AF6F3B" w:rsidP="002F1E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9448CD" w14:textId="77777777" w:rsidR="00AF6F3B" w:rsidRDefault="00AF6F3B" w:rsidP="00AF6F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3311713"/>
      <w:docPartObj>
        <w:docPartGallery w:val="Page Numbers (Bottom of Page)"/>
        <w:docPartUnique/>
      </w:docPartObj>
    </w:sdtPr>
    <w:sdtContent>
      <w:p w14:paraId="76859E91" w14:textId="722C02C5" w:rsidR="00AF6F3B" w:rsidRDefault="00AF6F3B" w:rsidP="002F1E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51F08A" w14:textId="77777777" w:rsidR="00AF6F3B" w:rsidRDefault="00AF6F3B" w:rsidP="00AF6F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BE0A3" w14:textId="77777777" w:rsidR="002F083F" w:rsidRDefault="002F083F" w:rsidP="00AF6F3B">
      <w:r>
        <w:separator/>
      </w:r>
    </w:p>
  </w:footnote>
  <w:footnote w:type="continuationSeparator" w:id="0">
    <w:p w14:paraId="269749F3" w14:textId="77777777" w:rsidR="002F083F" w:rsidRDefault="002F083F" w:rsidP="00AF6F3B">
      <w:r>
        <w:continuationSeparator/>
      </w:r>
    </w:p>
  </w:footnote>
  <w:footnote w:type="continuationNotice" w:id="1">
    <w:p w14:paraId="404691E0" w14:textId="77777777" w:rsidR="002F083F" w:rsidRDefault="002F08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00554"/>
    <w:multiLevelType w:val="hybridMultilevel"/>
    <w:tmpl w:val="3C84E36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FA63645"/>
    <w:multiLevelType w:val="hybridMultilevel"/>
    <w:tmpl w:val="6910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031353"/>
    <w:multiLevelType w:val="multilevel"/>
    <w:tmpl w:val="021AF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D3797B"/>
    <w:multiLevelType w:val="hybridMultilevel"/>
    <w:tmpl w:val="7CE2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355EAE"/>
    <w:multiLevelType w:val="multilevel"/>
    <w:tmpl w:val="1E667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CD4E90"/>
    <w:multiLevelType w:val="hybridMultilevel"/>
    <w:tmpl w:val="5DF6FA0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76E6162F"/>
    <w:multiLevelType w:val="hybridMultilevel"/>
    <w:tmpl w:val="39D03C5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7A41508B"/>
    <w:multiLevelType w:val="hybridMultilevel"/>
    <w:tmpl w:val="E8827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209946">
    <w:abstractNumId w:val="5"/>
  </w:num>
  <w:num w:numId="2" w16cid:durableId="1936746762">
    <w:abstractNumId w:val="6"/>
  </w:num>
  <w:num w:numId="3" w16cid:durableId="1235580716">
    <w:abstractNumId w:val="0"/>
  </w:num>
  <w:num w:numId="4" w16cid:durableId="544486815">
    <w:abstractNumId w:val="3"/>
  </w:num>
  <w:num w:numId="5" w16cid:durableId="1405689950">
    <w:abstractNumId w:val="7"/>
  </w:num>
  <w:num w:numId="6" w16cid:durableId="1841961774">
    <w:abstractNumId w:val="4"/>
  </w:num>
  <w:num w:numId="7" w16cid:durableId="675621256">
    <w:abstractNumId w:val="2"/>
  </w:num>
  <w:num w:numId="8" w16cid:durableId="1423448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3B"/>
    <w:rsid w:val="00005E06"/>
    <w:rsid w:val="00012671"/>
    <w:rsid w:val="00013000"/>
    <w:rsid w:val="000169DC"/>
    <w:rsid w:val="0002017F"/>
    <w:rsid w:val="00023794"/>
    <w:rsid w:val="00026298"/>
    <w:rsid w:val="00027696"/>
    <w:rsid w:val="00030DE4"/>
    <w:rsid w:val="00031EF2"/>
    <w:rsid w:val="00033696"/>
    <w:rsid w:val="000357F1"/>
    <w:rsid w:val="00035B1B"/>
    <w:rsid w:val="000371A7"/>
    <w:rsid w:val="0004407B"/>
    <w:rsid w:val="000445B8"/>
    <w:rsid w:val="00050371"/>
    <w:rsid w:val="000504AB"/>
    <w:rsid w:val="0005756D"/>
    <w:rsid w:val="00061A9C"/>
    <w:rsid w:val="00066B2B"/>
    <w:rsid w:val="00074604"/>
    <w:rsid w:val="0007581C"/>
    <w:rsid w:val="00076A36"/>
    <w:rsid w:val="00076AC2"/>
    <w:rsid w:val="00081279"/>
    <w:rsid w:val="00082D69"/>
    <w:rsid w:val="000849DE"/>
    <w:rsid w:val="00090631"/>
    <w:rsid w:val="0009144B"/>
    <w:rsid w:val="00091A17"/>
    <w:rsid w:val="00097C0A"/>
    <w:rsid w:val="000A207F"/>
    <w:rsid w:val="000A342E"/>
    <w:rsid w:val="000A4EBE"/>
    <w:rsid w:val="000B3110"/>
    <w:rsid w:val="000B5AE1"/>
    <w:rsid w:val="000C6305"/>
    <w:rsid w:val="000D1BF1"/>
    <w:rsid w:val="000D44E5"/>
    <w:rsid w:val="000E5020"/>
    <w:rsid w:val="000F390F"/>
    <w:rsid w:val="000F4EF4"/>
    <w:rsid w:val="000F4F58"/>
    <w:rsid w:val="000F6620"/>
    <w:rsid w:val="000F6729"/>
    <w:rsid w:val="0010332B"/>
    <w:rsid w:val="00104840"/>
    <w:rsid w:val="00107BF7"/>
    <w:rsid w:val="00111B04"/>
    <w:rsid w:val="001125A5"/>
    <w:rsid w:val="001217F7"/>
    <w:rsid w:val="00123C1A"/>
    <w:rsid w:val="00124F22"/>
    <w:rsid w:val="001303EE"/>
    <w:rsid w:val="001305B0"/>
    <w:rsid w:val="001330BD"/>
    <w:rsid w:val="00136259"/>
    <w:rsid w:val="00137BB4"/>
    <w:rsid w:val="00140ACF"/>
    <w:rsid w:val="00141DB0"/>
    <w:rsid w:val="00142E21"/>
    <w:rsid w:val="00142E29"/>
    <w:rsid w:val="00150CFE"/>
    <w:rsid w:val="001550B2"/>
    <w:rsid w:val="001623A8"/>
    <w:rsid w:val="00173697"/>
    <w:rsid w:val="00176F49"/>
    <w:rsid w:val="00177237"/>
    <w:rsid w:val="001814EC"/>
    <w:rsid w:val="00182E83"/>
    <w:rsid w:val="001831FE"/>
    <w:rsid w:val="00193797"/>
    <w:rsid w:val="001A0240"/>
    <w:rsid w:val="001A0582"/>
    <w:rsid w:val="001A1189"/>
    <w:rsid w:val="001A16DF"/>
    <w:rsid w:val="001A6F96"/>
    <w:rsid w:val="001A7917"/>
    <w:rsid w:val="001C103D"/>
    <w:rsid w:val="001C1833"/>
    <w:rsid w:val="001C4AC8"/>
    <w:rsid w:val="001C5334"/>
    <w:rsid w:val="001C6EB2"/>
    <w:rsid w:val="001D5315"/>
    <w:rsid w:val="001D7727"/>
    <w:rsid w:val="001D7D01"/>
    <w:rsid w:val="001F0B21"/>
    <w:rsid w:val="001F6803"/>
    <w:rsid w:val="0020054F"/>
    <w:rsid w:val="002020AE"/>
    <w:rsid w:val="00202C78"/>
    <w:rsid w:val="0020467C"/>
    <w:rsid w:val="00205574"/>
    <w:rsid w:val="0020637D"/>
    <w:rsid w:val="00206F6D"/>
    <w:rsid w:val="00207E0C"/>
    <w:rsid w:val="002112A6"/>
    <w:rsid w:val="00214772"/>
    <w:rsid w:val="0022184C"/>
    <w:rsid w:val="00223601"/>
    <w:rsid w:val="00224618"/>
    <w:rsid w:val="002263AD"/>
    <w:rsid w:val="002325CF"/>
    <w:rsid w:val="00236969"/>
    <w:rsid w:val="00242642"/>
    <w:rsid w:val="002463E3"/>
    <w:rsid w:val="002500A7"/>
    <w:rsid w:val="00254DF2"/>
    <w:rsid w:val="00255DFC"/>
    <w:rsid w:val="002604EC"/>
    <w:rsid w:val="002611B4"/>
    <w:rsid w:val="0026347D"/>
    <w:rsid w:val="002675E0"/>
    <w:rsid w:val="002704B6"/>
    <w:rsid w:val="0027097E"/>
    <w:rsid w:val="00273A3B"/>
    <w:rsid w:val="00273DE0"/>
    <w:rsid w:val="002847D9"/>
    <w:rsid w:val="002943D6"/>
    <w:rsid w:val="0029674D"/>
    <w:rsid w:val="002A1722"/>
    <w:rsid w:val="002B158C"/>
    <w:rsid w:val="002B2A6E"/>
    <w:rsid w:val="002B2F77"/>
    <w:rsid w:val="002C6CCF"/>
    <w:rsid w:val="002C7C4C"/>
    <w:rsid w:val="002D0262"/>
    <w:rsid w:val="002D38DE"/>
    <w:rsid w:val="002D7BEF"/>
    <w:rsid w:val="002E061C"/>
    <w:rsid w:val="002F01CC"/>
    <w:rsid w:val="002F083F"/>
    <w:rsid w:val="002F7C38"/>
    <w:rsid w:val="00300956"/>
    <w:rsid w:val="00301A64"/>
    <w:rsid w:val="003022BE"/>
    <w:rsid w:val="00304095"/>
    <w:rsid w:val="00304FDB"/>
    <w:rsid w:val="0030510C"/>
    <w:rsid w:val="00305E9C"/>
    <w:rsid w:val="00310945"/>
    <w:rsid w:val="003123D5"/>
    <w:rsid w:val="00321461"/>
    <w:rsid w:val="00321C96"/>
    <w:rsid w:val="00324D90"/>
    <w:rsid w:val="003256EC"/>
    <w:rsid w:val="00330612"/>
    <w:rsid w:val="00333831"/>
    <w:rsid w:val="00337FE1"/>
    <w:rsid w:val="003453A4"/>
    <w:rsid w:val="00352DB4"/>
    <w:rsid w:val="003532BE"/>
    <w:rsid w:val="00356728"/>
    <w:rsid w:val="00360B16"/>
    <w:rsid w:val="00364143"/>
    <w:rsid w:val="00367892"/>
    <w:rsid w:val="00370D1A"/>
    <w:rsid w:val="00374BA4"/>
    <w:rsid w:val="0037653E"/>
    <w:rsid w:val="00376BD4"/>
    <w:rsid w:val="00380FB1"/>
    <w:rsid w:val="0038295C"/>
    <w:rsid w:val="00386D94"/>
    <w:rsid w:val="003904F1"/>
    <w:rsid w:val="00391AD3"/>
    <w:rsid w:val="0039479A"/>
    <w:rsid w:val="00397147"/>
    <w:rsid w:val="003A2698"/>
    <w:rsid w:val="003B5842"/>
    <w:rsid w:val="003C2E00"/>
    <w:rsid w:val="003C4E58"/>
    <w:rsid w:val="003C5124"/>
    <w:rsid w:val="003C547E"/>
    <w:rsid w:val="003C7C60"/>
    <w:rsid w:val="003D0CA8"/>
    <w:rsid w:val="003D0F2B"/>
    <w:rsid w:val="003D1B00"/>
    <w:rsid w:val="003D5212"/>
    <w:rsid w:val="003D5891"/>
    <w:rsid w:val="003D79DF"/>
    <w:rsid w:val="003E1293"/>
    <w:rsid w:val="003E2C3E"/>
    <w:rsid w:val="003E6CFE"/>
    <w:rsid w:val="004006F0"/>
    <w:rsid w:val="004019A6"/>
    <w:rsid w:val="004055CE"/>
    <w:rsid w:val="00412458"/>
    <w:rsid w:val="004161CD"/>
    <w:rsid w:val="00417AFE"/>
    <w:rsid w:val="00417BFA"/>
    <w:rsid w:val="00420AB4"/>
    <w:rsid w:val="004263C6"/>
    <w:rsid w:val="0042715B"/>
    <w:rsid w:val="004304EA"/>
    <w:rsid w:val="0043196C"/>
    <w:rsid w:val="004364CB"/>
    <w:rsid w:val="004448C3"/>
    <w:rsid w:val="00444BF4"/>
    <w:rsid w:val="00450698"/>
    <w:rsid w:val="00452322"/>
    <w:rsid w:val="00456C6C"/>
    <w:rsid w:val="00456E0C"/>
    <w:rsid w:val="00461C50"/>
    <w:rsid w:val="0046554F"/>
    <w:rsid w:val="00471C5D"/>
    <w:rsid w:val="0047780D"/>
    <w:rsid w:val="00482B21"/>
    <w:rsid w:val="0048323B"/>
    <w:rsid w:val="00484997"/>
    <w:rsid w:val="004909AC"/>
    <w:rsid w:val="004A3C03"/>
    <w:rsid w:val="004B02DD"/>
    <w:rsid w:val="004B4103"/>
    <w:rsid w:val="004C0D00"/>
    <w:rsid w:val="004C5C6C"/>
    <w:rsid w:val="004D05BD"/>
    <w:rsid w:val="004D0C5C"/>
    <w:rsid w:val="004D2F10"/>
    <w:rsid w:val="004D5523"/>
    <w:rsid w:val="004D71DF"/>
    <w:rsid w:val="004E078B"/>
    <w:rsid w:val="004E6720"/>
    <w:rsid w:val="004F028E"/>
    <w:rsid w:val="004F1143"/>
    <w:rsid w:val="004F3BE6"/>
    <w:rsid w:val="004F5348"/>
    <w:rsid w:val="004F53C7"/>
    <w:rsid w:val="00500A59"/>
    <w:rsid w:val="005015CD"/>
    <w:rsid w:val="00501BC1"/>
    <w:rsid w:val="00502ACB"/>
    <w:rsid w:val="0050668C"/>
    <w:rsid w:val="00507B92"/>
    <w:rsid w:val="00512E74"/>
    <w:rsid w:val="00515FA1"/>
    <w:rsid w:val="00517870"/>
    <w:rsid w:val="0052796B"/>
    <w:rsid w:val="00527E3D"/>
    <w:rsid w:val="005305D9"/>
    <w:rsid w:val="00532114"/>
    <w:rsid w:val="005334D2"/>
    <w:rsid w:val="00533566"/>
    <w:rsid w:val="00533EDA"/>
    <w:rsid w:val="00537145"/>
    <w:rsid w:val="00544AB7"/>
    <w:rsid w:val="005470FA"/>
    <w:rsid w:val="005521CF"/>
    <w:rsid w:val="005572A8"/>
    <w:rsid w:val="00560738"/>
    <w:rsid w:val="0056193A"/>
    <w:rsid w:val="00563A31"/>
    <w:rsid w:val="0056530D"/>
    <w:rsid w:val="00570057"/>
    <w:rsid w:val="0057073C"/>
    <w:rsid w:val="005740C6"/>
    <w:rsid w:val="0057746F"/>
    <w:rsid w:val="00577C6A"/>
    <w:rsid w:val="00581272"/>
    <w:rsid w:val="00586166"/>
    <w:rsid w:val="005948C4"/>
    <w:rsid w:val="005A033F"/>
    <w:rsid w:val="005A0C60"/>
    <w:rsid w:val="005B30CB"/>
    <w:rsid w:val="005B3446"/>
    <w:rsid w:val="005B746F"/>
    <w:rsid w:val="005C1588"/>
    <w:rsid w:val="005E2521"/>
    <w:rsid w:val="005E36F4"/>
    <w:rsid w:val="005E372E"/>
    <w:rsid w:val="005E3CC4"/>
    <w:rsid w:val="005E5B41"/>
    <w:rsid w:val="005F2E6A"/>
    <w:rsid w:val="005F7857"/>
    <w:rsid w:val="00601124"/>
    <w:rsid w:val="0060544A"/>
    <w:rsid w:val="006069C8"/>
    <w:rsid w:val="00606C75"/>
    <w:rsid w:val="0061107F"/>
    <w:rsid w:val="00613799"/>
    <w:rsid w:val="00616452"/>
    <w:rsid w:val="00620508"/>
    <w:rsid w:val="006206C6"/>
    <w:rsid w:val="00624126"/>
    <w:rsid w:val="00630037"/>
    <w:rsid w:val="006323DD"/>
    <w:rsid w:val="00632B34"/>
    <w:rsid w:val="00636F8B"/>
    <w:rsid w:val="00637574"/>
    <w:rsid w:val="006421B3"/>
    <w:rsid w:val="00644105"/>
    <w:rsid w:val="00646487"/>
    <w:rsid w:val="006464B1"/>
    <w:rsid w:val="00646DC9"/>
    <w:rsid w:val="0065460B"/>
    <w:rsid w:val="006668FF"/>
    <w:rsid w:val="00671114"/>
    <w:rsid w:val="0067117A"/>
    <w:rsid w:val="00672D05"/>
    <w:rsid w:val="006736AB"/>
    <w:rsid w:val="00677203"/>
    <w:rsid w:val="00684B61"/>
    <w:rsid w:val="0068758B"/>
    <w:rsid w:val="0069116C"/>
    <w:rsid w:val="00693E5A"/>
    <w:rsid w:val="00695AD3"/>
    <w:rsid w:val="00697205"/>
    <w:rsid w:val="006A0CD2"/>
    <w:rsid w:val="006A1062"/>
    <w:rsid w:val="006A3592"/>
    <w:rsid w:val="006A398D"/>
    <w:rsid w:val="006A5445"/>
    <w:rsid w:val="006A7383"/>
    <w:rsid w:val="006A7DDB"/>
    <w:rsid w:val="006B4335"/>
    <w:rsid w:val="006C05AE"/>
    <w:rsid w:val="006C479E"/>
    <w:rsid w:val="006C66FF"/>
    <w:rsid w:val="006C6E94"/>
    <w:rsid w:val="006D05CB"/>
    <w:rsid w:val="006D11F6"/>
    <w:rsid w:val="006D54B3"/>
    <w:rsid w:val="006D69C5"/>
    <w:rsid w:val="006E21DA"/>
    <w:rsid w:val="006E7EF7"/>
    <w:rsid w:val="007108DF"/>
    <w:rsid w:val="007114B0"/>
    <w:rsid w:val="00711529"/>
    <w:rsid w:val="00714973"/>
    <w:rsid w:val="00720D5D"/>
    <w:rsid w:val="007241D7"/>
    <w:rsid w:val="00727F45"/>
    <w:rsid w:val="00731364"/>
    <w:rsid w:val="00737496"/>
    <w:rsid w:val="00743C6D"/>
    <w:rsid w:val="00746E53"/>
    <w:rsid w:val="0075054E"/>
    <w:rsid w:val="00753D10"/>
    <w:rsid w:val="0075710E"/>
    <w:rsid w:val="00762E5F"/>
    <w:rsid w:val="00771262"/>
    <w:rsid w:val="007768C0"/>
    <w:rsid w:val="0078027E"/>
    <w:rsid w:val="007817B9"/>
    <w:rsid w:val="0078392F"/>
    <w:rsid w:val="00785BCD"/>
    <w:rsid w:val="00785D1C"/>
    <w:rsid w:val="007863D6"/>
    <w:rsid w:val="00790507"/>
    <w:rsid w:val="0079190D"/>
    <w:rsid w:val="00792BF9"/>
    <w:rsid w:val="007A0EB8"/>
    <w:rsid w:val="007A137A"/>
    <w:rsid w:val="007A3AAE"/>
    <w:rsid w:val="007A671C"/>
    <w:rsid w:val="007A7223"/>
    <w:rsid w:val="007A7553"/>
    <w:rsid w:val="007A7DA2"/>
    <w:rsid w:val="007B6808"/>
    <w:rsid w:val="007B75D7"/>
    <w:rsid w:val="007C1C2D"/>
    <w:rsid w:val="007C291C"/>
    <w:rsid w:val="007C31AF"/>
    <w:rsid w:val="007C504F"/>
    <w:rsid w:val="007C7FAB"/>
    <w:rsid w:val="007D1F6F"/>
    <w:rsid w:val="007D291F"/>
    <w:rsid w:val="007D47A7"/>
    <w:rsid w:val="007D7AE3"/>
    <w:rsid w:val="007E2BA5"/>
    <w:rsid w:val="007E48B9"/>
    <w:rsid w:val="007E7249"/>
    <w:rsid w:val="007F0FF5"/>
    <w:rsid w:val="007F3453"/>
    <w:rsid w:val="007F4F9F"/>
    <w:rsid w:val="00804A6F"/>
    <w:rsid w:val="0080514B"/>
    <w:rsid w:val="00814E04"/>
    <w:rsid w:val="00820F55"/>
    <w:rsid w:val="008212F5"/>
    <w:rsid w:val="0082166C"/>
    <w:rsid w:val="00821ABE"/>
    <w:rsid w:val="00825446"/>
    <w:rsid w:val="00834625"/>
    <w:rsid w:val="00834852"/>
    <w:rsid w:val="00837543"/>
    <w:rsid w:val="00840ADD"/>
    <w:rsid w:val="0084425C"/>
    <w:rsid w:val="00847961"/>
    <w:rsid w:val="008519E5"/>
    <w:rsid w:val="00853E42"/>
    <w:rsid w:val="00856C9B"/>
    <w:rsid w:val="00857DA2"/>
    <w:rsid w:val="008616E5"/>
    <w:rsid w:val="0087368C"/>
    <w:rsid w:val="0088332E"/>
    <w:rsid w:val="00885980"/>
    <w:rsid w:val="00885A3E"/>
    <w:rsid w:val="00894CF9"/>
    <w:rsid w:val="00895EB2"/>
    <w:rsid w:val="00897D29"/>
    <w:rsid w:val="008A37C6"/>
    <w:rsid w:val="008A5CA1"/>
    <w:rsid w:val="008A5F61"/>
    <w:rsid w:val="008A6234"/>
    <w:rsid w:val="008B4C7B"/>
    <w:rsid w:val="008B605D"/>
    <w:rsid w:val="008C37AF"/>
    <w:rsid w:val="008D0B00"/>
    <w:rsid w:val="008D73AD"/>
    <w:rsid w:val="008D798B"/>
    <w:rsid w:val="008F28E0"/>
    <w:rsid w:val="008F6E24"/>
    <w:rsid w:val="0090357E"/>
    <w:rsid w:val="00910CD2"/>
    <w:rsid w:val="00911F9F"/>
    <w:rsid w:val="009204F6"/>
    <w:rsid w:val="00924645"/>
    <w:rsid w:val="00932CB0"/>
    <w:rsid w:val="00933163"/>
    <w:rsid w:val="00934A66"/>
    <w:rsid w:val="0094064B"/>
    <w:rsid w:val="00940AA0"/>
    <w:rsid w:val="0095635B"/>
    <w:rsid w:val="00963F84"/>
    <w:rsid w:val="00970234"/>
    <w:rsid w:val="0097161E"/>
    <w:rsid w:val="00972265"/>
    <w:rsid w:val="009726C5"/>
    <w:rsid w:val="00973580"/>
    <w:rsid w:val="00974821"/>
    <w:rsid w:val="009867FB"/>
    <w:rsid w:val="00986D40"/>
    <w:rsid w:val="00993F1D"/>
    <w:rsid w:val="00993FF3"/>
    <w:rsid w:val="009A2A5D"/>
    <w:rsid w:val="009A48B0"/>
    <w:rsid w:val="009A6642"/>
    <w:rsid w:val="009C03F6"/>
    <w:rsid w:val="009C5758"/>
    <w:rsid w:val="009C59D9"/>
    <w:rsid w:val="009C714A"/>
    <w:rsid w:val="009D3E0D"/>
    <w:rsid w:val="009E01EE"/>
    <w:rsid w:val="009E2742"/>
    <w:rsid w:val="009E3862"/>
    <w:rsid w:val="009E549B"/>
    <w:rsid w:val="009E6D70"/>
    <w:rsid w:val="009F02D8"/>
    <w:rsid w:val="009F20CB"/>
    <w:rsid w:val="009F2742"/>
    <w:rsid w:val="009F2EEF"/>
    <w:rsid w:val="009F4A6F"/>
    <w:rsid w:val="009F516C"/>
    <w:rsid w:val="00A03602"/>
    <w:rsid w:val="00A044BC"/>
    <w:rsid w:val="00A0542F"/>
    <w:rsid w:val="00A07244"/>
    <w:rsid w:val="00A073FE"/>
    <w:rsid w:val="00A1077B"/>
    <w:rsid w:val="00A127F6"/>
    <w:rsid w:val="00A12E1E"/>
    <w:rsid w:val="00A17BE9"/>
    <w:rsid w:val="00A213B1"/>
    <w:rsid w:val="00A22A81"/>
    <w:rsid w:val="00A259E6"/>
    <w:rsid w:val="00A25F4A"/>
    <w:rsid w:val="00A306A4"/>
    <w:rsid w:val="00A33252"/>
    <w:rsid w:val="00A36125"/>
    <w:rsid w:val="00A406CF"/>
    <w:rsid w:val="00A42C3F"/>
    <w:rsid w:val="00A4358D"/>
    <w:rsid w:val="00A46C71"/>
    <w:rsid w:val="00A52733"/>
    <w:rsid w:val="00A54E20"/>
    <w:rsid w:val="00A559B9"/>
    <w:rsid w:val="00A63139"/>
    <w:rsid w:val="00A63E53"/>
    <w:rsid w:val="00A67139"/>
    <w:rsid w:val="00A7192D"/>
    <w:rsid w:val="00A7411E"/>
    <w:rsid w:val="00A74216"/>
    <w:rsid w:val="00A77766"/>
    <w:rsid w:val="00A80234"/>
    <w:rsid w:val="00A84C66"/>
    <w:rsid w:val="00A85119"/>
    <w:rsid w:val="00A91945"/>
    <w:rsid w:val="00A972EC"/>
    <w:rsid w:val="00AA02FF"/>
    <w:rsid w:val="00AA186A"/>
    <w:rsid w:val="00AA3E30"/>
    <w:rsid w:val="00AB0574"/>
    <w:rsid w:val="00AB0C14"/>
    <w:rsid w:val="00AB5307"/>
    <w:rsid w:val="00AB5C7A"/>
    <w:rsid w:val="00AC211D"/>
    <w:rsid w:val="00AC3FD2"/>
    <w:rsid w:val="00AC4618"/>
    <w:rsid w:val="00AC5D74"/>
    <w:rsid w:val="00AD2F83"/>
    <w:rsid w:val="00AD4756"/>
    <w:rsid w:val="00AD6BDE"/>
    <w:rsid w:val="00AD78CD"/>
    <w:rsid w:val="00AE1849"/>
    <w:rsid w:val="00AE4ADE"/>
    <w:rsid w:val="00AF03FA"/>
    <w:rsid w:val="00AF087E"/>
    <w:rsid w:val="00AF1CBD"/>
    <w:rsid w:val="00AF2717"/>
    <w:rsid w:val="00AF4C90"/>
    <w:rsid w:val="00AF6F3B"/>
    <w:rsid w:val="00AF7D24"/>
    <w:rsid w:val="00B05AED"/>
    <w:rsid w:val="00B077C6"/>
    <w:rsid w:val="00B10E70"/>
    <w:rsid w:val="00B117CF"/>
    <w:rsid w:val="00B1701A"/>
    <w:rsid w:val="00B17833"/>
    <w:rsid w:val="00B17EDE"/>
    <w:rsid w:val="00B23CC8"/>
    <w:rsid w:val="00B23EAF"/>
    <w:rsid w:val="00B24539"/>
    <w:rsid w:val="00B26A7D"/>
    <w:rsid w:val="00B3255B"/>
    <w:rsid w:val="00B358FB"/>
    <w:rsid w:val="00B3779D"/>
    <w:rsid w:val="00B43568"/>
    <w:rsid w:val="00B470D3"/>
    <w:rsid w:val="00B5136E"/>
    <w:rsid w:val="00B56339"/>
    <w:rsid w:val="00B56A43"/>
    <w:rsid w:val="00B6042F"/>
    <w:rsid w:val="00B64DFC"/>
    <w:rsid w:val="00B6603D"/>
    <w:rsid w:val="00B67295"/>
    <w:rsid w:val="00B70CAF"/>
    <w:rsid w:val="00B73EC5"/>
    <w:rsid w:val="00B77549"/>
    <w:rsid w:val="00B77DD0"/>
    <w:rsid w:val="00B80246"/>
    <w:rsid w:val="00B8147D"/>
    <w:rsid w:val="00B81966"/>
    <w:rsid w:val="00B82123"/>
    <w:rsid w:val="00B87675"/>
    <w:rsid w:val="00B92DFA"/>
    <w:rsid w:val="00B93AA2"/>
    <w:rsid w:val="00B94FFA"/>
    <w:rsid w:val="00B97A1A"/>
    <w:rsid w:val="00BA01F4"/>
    <w:rsid w:val="00BA0B13"/>
    <w:rsid w:val="00BA132B"/>
    <w:rsid w:val="00BA1A3A"/>
    <w:rsid w:val="00BA1B65"/>
    <w:rsid w:val="00BA3469"/>
    <w:rsid w:val="00BB1477"/>
    <w:rsid w:val="00BB1CA4"/>
    <w:rsid w:val="00BB52BC"/>
    <w:rsid w:val="00BB60E5"/>
    <w:rsid w:val="00BB6E8F"/>
    <w:rsid w:val="00BC231B"/>
    <w:rsid w:val="00BC2F7A"/>
    <w:rsid w:val="00BC5EA3"/>
    <w:rsid w:val="00BC6F54"/>
    <w:rsid w:val="00BD1B39"/>
    <w:rsid w:val="00BD2373"/>
    <w:rsid w:val="00BD3362"/>
    <w:rsid w:val="00BD3CC1"/>
    <w:rsid w:val="00BD55DD"/>
    <w:rsid w:val="00BE411B"/>
    <w:rsid w:val="00BF0B6B"/>
    <w:rsid w:val="00BF3679"/>
    <w:rsid w:val="00BF58BB"/>
    <w:rsid w:val="00BF70A0"/>
    <w:rsid w:val="00BF7B8B"/>
    <w:rsid w:val="00BF7BFC"/>
    <w:rsid w:val="00C01A5C"/>
    <w:rsid w:val="00C01F2F"/>
    <w:rsid w:val="00C029E6"/>
    <w:rsid w:val="00C05FDF"/>
    <w:rsid w:val="00C0693E"/>
    <w:rsid w:val="00C06EEC"/>
    <w:rsid w:val="00C10ACC"/>
    <w:rsid w:val="00C14993"/>
    <w:rsid w:val="00C20395"/>
    <w:rsid w:val="00C21AD2"/>
    <w:rsid w:val="00C21F0F"/>
    <w:rsid w:val="00C24809"/>
    <w:rsid w:val="00C24C1F"/>
    <w:rsid w:val="00C25DCC"/>
    <w:rsid w:val="00C27930"/>
    <w:rsid w:val="00C35918"/>
    <w:rsid w:val="00C3659E"/>
    <w:rsid w:val="00C36F5A"/>
    <w:rsid w:val="00C405A9"/>
    <w:rsid w:val="00C42B41"/>
    <w:rsid w:val="00C43EB1"/>
    <w:rsid w:val="00C45773"/>
    <w:rsid w:val="00C464D9"/>
    <w:rsid w:val="00C54329"/>
    <w:rsid w:val="00C571D6"/>
    <w:rsid w:val="00C618B5"/>
    <w:rsid w:val="00C64C1E"/>
    <w:rsid w:val="00C65F76"/>
    <w:rsid w:val="00C676EB"/>
    <w:rsid w:val="00C72031"/>
    <w:rsid w:val="00C7308A"/>
    <w:rsid w:val="00C76763"/>
    <w:rsid w:val="00C76DA8"/>
    <w:rsid w:val="00C77A51"/>
    <w:rsid w:val="00C810E9"/>
    <w:rsid w:val="00C84377"/>
    <w:rsid w:val="00C844D0"/>
    <w:rsid w:val="00C90025"/>
    <w:rsid w:val="00C955B2"/>
    <w:rsid w:val="00C96A37"/>
    <w:rsid w:val="00CA1E46"/>
    <w:rsid w:val="00CA33D5"/>
    <w:rsid w:val="00CA34A5"/>
    <w:rsid w:val="00CB1356"/>
    <w:rsid w:val="00CB1AA0"/>
    <w:rsid w:val="00CB3126"/>
    <w:rsid w:val="00CB7A0B"/>
    <w:rsid w:val="00CC0162"/>
    <w:rsid w:val="00CD1353"/>
    <w:rsid w:val="00CE17BD"/>
    <w:rsid w:val="00CF33D2"/>
    <w:rsid w:val="00CF3C38"/>
    <w:rsid w:val="00CF71D1"/>
    <w:rsid w:val="00D06F76"/>
    <w:rsid w:val="00D131AC"/>
    <w:rsid w:val="00D14DF5"/>
    <w:rsid w:val="00D15CD2"/>
    <w:rsid w:val="00D1788A"/>
    <w:rsid w:val="00D21775"/>
    <w:rsid w:val="00D225DB"/>
    <w:rsid w:val="00D22618"/>
    <w:rsid w:val="00D34E1A"/>
    <w:rsid w:val="00D3687D"/>
    <w:rsid w:val="00D427BE"/>
    <w:rsid w:val="00D46525"/>
    <w:rsid w:val="00D51D65"/>
    <w:rsid w:val="00D53BC7"/>
    <w:rsid w:val="00D62891"/>
    <w:rsid w:val="00D6584E"/>
    <w:rsid w:val="00D66245"/>
    <w:rsid w:val="00D67A30"/>
    <w:rsid w:val="00D67D20"/>
    <w:rsid w:val="00D70422"/>
    <w:rsid w:val="00D72588"/>
    <w:rsid w:val="00D73857"/>
    <w:rsid w:val="00D739F8"/>
    <w:rsid w:val="00D73F2A"/>
    <w:rsid w:val="00D763A8"/>
    <w:rsid w:val="00D768F1"/>
    <w:rsid w:val="00D775E4"/>
    <w:rsid w:val="00D8015A"/>
    <w:rsid w:val="00D8065B"/>
    <w:rsid w:val="00D8224A"/>
    <w:rsid w:val="00D828BE"/>
    <w:rsid w:val="00D8411A"/>
    <w:rsid w:val="00D915D5"/>
    <w:rsid w:val="00D91F17"/>
    <w:rsid w:val="00D93D8D"/>
    <w:rsid w:val="00D93F03"/>
    <w:rsid w:val="00DA5505"/>
    <w:rsid w:val="00DB0792"/>
    <w:rsid w:val="00DB20C1"/>
    <w:rsid w:val="00DB5C65"/>
    <w:rsid w:val="00DD52FF"/>
    <w:rsid w:val="00DE3088"/>
    <w:rsid w:val="00DE314F"/>
    <w:rsid w:val="00DE3C90"/>
    <w:rsid w:val="00DE4D2B"/>
    <w:rsid w:val="00DE5C01"/>
    <w:rsid w:val="00DF03D7"/>
    <w:rsid w:val="00DF077C"/>
    <w:rsid w:val="00DF2AC9"/>
    <w:rsid w:val="00DF3FFB"/>
    <w:rsid w:val="00DF7880"/>
    <w:rsid w:val="00E213EF"/>
    <w:rsid w:val="00E21EF0"/>
    <w:rsid w:val="00E260BD"/>
    <w:rsid w:val="00E26906"/>
    <w:rsid w:val="00E27156"/>
    <w:rsid w:val="00E314EA"/>
    <w:rsid w:val="00E335F3"/>
    <w:rsid w:val="00E34CBE"/>
    <w:rsid w:val="00E3597B"/>
    <w:rsid w:val="00E35F30"/>
    <w:rsid w:val="00E4111B"/>
    <w:rsid w:val="00E418FB"/>
    <w:rsid w:val="00E423E2"/>
    <w:rsid w:val="00E433D1"/>
    <w:rsid w:val="00E51651"/>
    <w:rsid w:val="00E51809"/>
    <w:rsid w:val="00E51FA8"/>
    <w:rsid w:val="00E526FB"/>
    <w:rsid w:val="00E54BF7"/>
    <w:rsid w:val="00E5582E"/>
    <w:rsid w:val="00E6533E"/>
    <w:rsid w:val="00E66997"/>
    <w:rsid w:val="00E66C0A"/>
    <w:rsid w:val="00E66C4E"/>
    <w:rsid w:val="00E72DE9"/>
    <w:rsid w:val="00E77C52"/>
    <w:rsid w:val="00E95358"/>
    <w:rsid w:val="00E96E32"/>
    <w:rsid w:val="00EA275F"/>
    <w:rsid w:val="00EA368B"/>
    <w:rsid w:val="00EA4CD5"/>
    <w:rsid w:val="00EA5E28"/>
    <w:rsid w:val="00EA6536"/>
    <w:rsid w:val="00EB27E4"/>
    <w:rsid w:val="00EC0B71"/>
    <w:rsid w:val="00EC422B"/>
    <w:rsid w:val="00EC4B72"/>
    <w:rsid w:val="00EC4FA6"/>
    <w:rsid w:val="00EC58EE"/>
    <w:rsid w:val="00EC5B5C"/>
    <w:rsid w:val="00EC68D6"/>
    <w:rsid w:val="00EC6C5B"/>
    <w:rsid w:val="00ED168F"/>
    <w:rsid w:val="00ED1E02"/>
    <w:rsid w:val="00ED37C6"/>
    <w:rsid w:val="00ED426B"/>
    <w:rsid w:val="00EE2FBA"/>
    <w:rsid w:val="00EE4779"/>
    <w:rsid w:val="00EE5CC9"/>
    <w:rsid w:val="00EE62DD"/>
    <w:rsid w:val="00EF5098"/>
    <w:rsid w:val="00F021F0"/>
    <w:rsid w:val="00F039A8"/>
    <w:rsid w:val="00F06668"/>
    <w:rsid w:val="00F11269"/>
    <w:rsid w:val="00F11DA4"/>
    <w:rsid w:val="00F14A5B"/>
    <w:rsid w:val="00F21135"/>
    <w:rsid w:val="00F21DF4"/>
    <w:rsid w:val="00F32E5E"/>
    <w:rsid w:val="00F32FDE"/>
    <w:rsid w:val="00F56293"/>
    <w:rsid w:val="00F56398"/>
    <w:rsid w:val="00F57940"/>
    <w:rsid w:val="00F6009F"/>
    <w:rsid w:val="00F601C8"/>
    <w:rsid w:val="00F633ED"/>
    <w:rsid w:val="00F63860"/>
    <w:rsid w:val="00F646DB"/>
    <w:rsid w:val="00F64D84"/>
    <w:rsid w:val="00F6729F"/>
    <w:rsid w:val="00F70EB2"/>
    <w:rsid w:val="00F724B0"/>
    <w:rsid w:val="00F74B29"/>
    <w:rsid w:val="00F7737C"/>
    <w:rsid w:val="00F7787D"/>
    <w:rsid w:val="00F77F03"/>
    <w:rsid w:val="00F85726"/>
    <w:rsid w:val="00F86CEE"/>
    <w:rsid w:val="00FA49A0"/>
    <w:rsid w:val="00FA5CF5"/>
    <w:rsid w:val="00FA7A4E"/>
    <w:rsid w:val="00FB0B03"/>
    <w:rsid w:val="00FB10D7"/>
    <w:rsid w:val="00FB5FDA"/>
    <w:rsid w:val="00FC2516"/>
    <w:rsid w:val="00FD5F81"/>
    <w:rsid w:val="00FE0856"/>
    <w:rsid w:val="00FE3B79"/>
    <w:rsid w:val="00FF39F3"/>
    <w:rsid w:val="00FF6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EABA7"/>
  <w15:chartTrackingRefBased/>
  <w15:docId w15:val="{03F6FC41-B0C6-7247-9A56-C70582C99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F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6F3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6F3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F6F3B"/>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AF6F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6F3B"/>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AF6F3B"/>
    <w:pPr>
      <w:tabs>
        <w:tab w:val="center" w:pos="4513"/>
        <w:tab w:val="right" w:pos="9026"/>
      </w:tabs>
    </w:pPr>
  </w:style>
  <w:style w:type="character" w:customStyle="1" w:styleId="FooterChar">
    <w:name w:val="Footer Char"/>
    <w:basedOn w:val="DefaultParagraphFont"/>
    <w:link w:val="Footer"/>
    <w:uiPriority w:val="99"/>
    <w:rsid w:val="00AF6F3B"/>
  </w:style>
  <w:style w:type="character" w:styleId="PageNumber">
    <w:name w:val="page number"/>
    <w:basedOn w:val="DefaultParagraphFont"/>
    <w:uiPriority w:val="99"/>
    <w:semiHidden/>
    <w:unhideWhenUsed/>
    <w:rsid w:val="00AF6F3B"/>
  </w:style>
  <w:style w:type="paragraph" w:styleId="TOCHeading">
    <w:name w:val="TOC Heading"/>
    <w:basedOn w:val="Heading1"/>
    <w:next w:val="Normal"/>
    <w:uiPriority w:val="39"/>
    <w:unhideWhenUsed/>
    <w:qFormat/>
    <w:rsid w:val="00AF6F3B"/>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AF6F3B"/>
    <w:pPr>
      <w:spacing w:before="120"/>
      <w:ind w:left="240"/>
    </w:pPr>
    <w:rPr>
      <w:rFonts w:cstheme="minorHAnsi"/>
      <w:b/>
      <w:bCs/>
      <w:sz w:val="22"/>
      <w:szCs w:val="22"/>
    </w:rPr>
  </w:style>
  <w:style w:type="paragraph" w:styleId="TOC1">
    <w:name w:val="toc 1"/>
    <w:basedOn w:val="Normal"/>
    <w:next w:val="Normal"/>
    <w:autoRedefine/>
    <w:uiPriority w:val="39"/>
    <w:unhideWhenUsed/>
    <w:rsid w:val="00AF6F3B"/>
    <w:pPr>
      <w:spacing w:before="120"/>
    </w:pPr>
    <w:rPr>
      <w:rFonts w:cstheme="minorHAnsi"/>
      <w:b/>
      <w:bCs/>
      <w:i/>
      <w:iCs/>
    </w:rPr>
  </w:style>
  <w:style w:type="paragraph" w:styleId="TOC3">
    <w:name w:val="toc 3"/>
    <w:basedOn w:val="Normal"/>
    <w:next w:val="Normal"/>
    <w:autoRedefine/>
    <w:uiPriority w:val="39"/>
    <w:unhideWhenUsed/>
    <w:rsid w:val="00AF6F3B"/>
    <w:pPr>
      <w:ind w:left="480"/>
    </w:pPr>
    <w:rPr>
      <w:rFonts w:cstheme="minorHAnsi"/>
      <w:sz w:val="20"/>
      <w:szCs w:val="20"/>
    </w:rPr>
  </w:style>
  <w:style w:type="paragraph" w:styleId="TOC4">
    <w:name w:val="toc 4"/>
    <w:basedOn w:val="Normal"/>
    <w:next w:val="Normal"/>
    <w:autoRedefine/>
    <w:uiPriority w:val="39"/>
    <w:semiHidden/>
    <w:unhideWhenUsed/>
    <w:rsid w:val="00AF6F3B"/>
    <w:pPr>
      <w:ind w:left="720"/>
    </w:pPr>
    <w:rPr>
      <w:rFonts w:cstheme="minorHAnsi"/>
      <w:sz w:val="20"/>
      <w:szCs w:val="20"/>
    </w:rPr>
  </w:style>
  <w:style w:type="paragraph" w:styleId="TOC5">
    <w:name w:val="toc 5"/>
    <w:basedOn w:val="Normal"/>
    <w:next w:val="Normal"/>
    <w:autoRedefine/>
    <w:uiPriority w:val="39"/>
    <w:semiHidden/>
    <w:unhideWhenUsed/>
    <w:rsid w:val="00AF6F3B"/>
    <w:pPr>
      <w:ind w:left="960"/>
    </w:pPr>
    <w:rPr>
      <w:rFonts w:cstheme="minorHAnsi"/>
      <w:sz w:val="20"/>
      <w:szCs w:val="20"/>
    </w:rPr>
  </w:style>
  <w:style w:type="paragraph" w:styleId="TOC6">
    <w:name w:val="toc 6"/>
    <w:basedOn w:val="Normal"/>
    <w:next w:val="Normal"/>
    <w:autoRedefine/>
    <w:uiPriority w:val="39"/>
    <w:semiHidden/>
    <w:unhideWhenUsed/>
    <w:rsid w:val="00AF6F3B"/>
    <w:pPr>
      <w:ind w:left="1200"/>
    </w:pPr>
    <w:rPr>
      <w:rFonts w:cstheme="minorHAnsi"/>
      <w:sz w:val="20"/>
      <w:szCs w:val="20"/>
    </w:rPr>
  </w:style>
  <w:style w:type="paragraph" w:styleId="TOC7">
    <w:name w:val="toc 7"/>
    <w:basedOn w:val="Normal"/>
    <w:next w:val="Normal"/>
    <w:autoRedefine/>
    <w:uiPriority w:val="39"/>
    <w:semiHidden/>
    <w:unhideWhenUsed/>
    <w:rsid w:val="00AF6F3B"/>
    <w:pPr>
      <w:ind w:left="1440"/>
    </w:pPr>
    <w:rPr>
      <w:rFonts w:cstheme="minorHAnsi"/>
      <w:sz w:val="20"/>
      <w:szCs w:val="20"/>
    </w:rPr>
  </w:style>
  <w:style w:type="paragraph" w:styleId="TOC8">
    <w:name w:val="toc 8"/>
    <w:basedOn w:val="Normal"/>
    <w:next w:val="Normal"/>
    <w:autoRedefine/>
    <w:uiPriority w:val="39"/>
    <w:semiHidden/>
    <w:unhideWhenUsed/>
    <w:rsid w:val="00AF6F3B"/>
    <w:pPr>
      <w:ind w:left="1680"/>
    </w:pPr>
    <w:rPr>
      <w:rFonts w:cstheme="minorHAnsi"/>
      <w:sz w:val="20"/>
      <w:szCs w:val="20"/>
    </w:rPr>
  </w:style>
  <w:style w:type="paragraph" w:styleId="TOC9">
    <w:name w:val="toc 9"/>
    <w:basedOn w:val="Normal"/>
    <w:next w:val="Normal"/>
    <w:autoRedefine/>
    <w:uiPriority w:val="39"/>
    <w:semiHidden/>
    <w:unhideWhenUsed/>
    <w:rsid w:val="00AF6F3B"/>
    <w:pPr>
      <w:ind w:left="1920"/>
    </w:pPr>
    <w:rPr>
      <w:rFonts w:cstheme="minorHAnsi"/>
      <w:sz w:val="20"/>
      <w:szCs w:val="20"/>
    </w:rPr>
  </w:style>
  <w:style w:type="character" w:styleId="Hyperlink">
    <w:name w:val="Hyperlink"/>
    <w:basedOn w:val="DefaultParagraphFont"/>
    <w:uiPriority w:val="99"/>
    <w:unhideWhenUsed/>
    <w:rsid w:val="00AF6F3B"/>
    <w:rPr>
      <w:color w:val="0563C1" w:themeColor="hyperlink"/>
      <w:u w:val="single"/>
    </w:rPr>
  </w:style>
  <w:style w:type="paragraph" w:styleId="ListParagraph">
    <w:name w:val="List Paragraph"/>
    <w:basedOn w:val="Normal"/>
    <w:uiPriority w:val="34"/>
    <w:qFormat/>
    <w:rsid w:val="00993FF3"/>
    <w:pPr>
      <w:ind w:left="720"/>
      <w:contextualSpacing/>
    </w:pPr>
  </w:style>
  <w:style w:type="character" w:styleId="UnresolvedMention">
    <w:name w:val="Unresolved Mention"/>
    <w:basedOn w:val="DefaultParagraphFont"/>
    <w:uiPriority w:val="99"/>
    <w:semiHidden/>
    <w:unhideWhenUsed/>
    <w:rsid w:val="002E061C"/>
    <w:rPr>
      <w:color w:val="605E5C"/>
      <w:shd w:val="clear" w:color="auto" w:fill="E1DFDD"/>
    </w:rPr>
  </w:style>
  <w:style w:type="character" w:styleId="FollowedHyperlink">
    <w:name w:val="FollowedHyperlink"/>
    <w:basedOn w:val="DefaultParagraphFont"/>
    <w:uiPriority w:val="99"/>
    <w:semiHidden/>
    <w:unhideWhenUsed/>
    <w:rsid w:val="006C66FF"/>
    <w:rPr>
      <w:color w:val="954F72" w:themeColor="followedHyperlink"/>
      <w:u w:val="single"/>
    </w:rPr>
  </w:style>
  <w:style w:type="paragraph" w:styleId="NormalWeb">
    <w:name w:val="Normal (Web)"/>
    <w:basedOn w:val="Normal"/>
    <w:uiPriority w:val="99"/>
    <w:unhideWhenUsed/>
    <w:rsid w:val="00762E5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50698"/>
  </w:style>
  <w:style w:type="paragraph" w:customStyle="1" w:styleId="c-reading-companionreference-citation">
    <w:name w:val="c-reading-companion__reference-citation"/>
    <w:basedOn w:val="Normal"/>
    <w:rsid w:val="007A137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24645"/>
    <w:rPr>
      <w:i/>
      <w:iCs/>
    </w:rPr>
  </w:style>
  <w:style w:type="paragraph" w:styleId="Header">
    <w:name w:val="header"/>
    <w:basedOn w:val="Normal"/>
    <w:link w:val="HeaderChar"/>
    <w:uiPriority w:val="99"/>
    <w:semiHidden/>
    <w:unhideWhenUsed/>
    <w:rsid w:val="00DB20C1"/>
    <w:pPr>
      <w:tabs>
        <w:tab w:val="center" w:pos="4513"/>
        <w:tab w:val="right" w:pos="9026"/>
      </w:tabs>
    </w:pPr>
  </w:style>
  <w:style w:type="character" w:customStyle="1" w:styleId="HeaderChar">
    <w:name w:val="Header Char"/>
    <w:basedOn w:val="DefaultParagraphFont"/>
    <w:link w:val="Header"/>
    <w:uiPriority w:val="99"/>
    <w:semiHidden/>
    <w:rsid w:val="00DB20C1"/>
  </w:style>
  <w:style w:type="character" w:customStyle="1" w:styleId="ref-journal">
    <w:name w:val="ref-journal"/>
    <w:basedOn w:val="DefaultParagraphFont"/>
    <w:rsid w:val="002020AE"/>
  </w:style>
  <w:style w:type="character" w:customStyle="1" w:styleId="ref-vol">
    <w:name w:val="ref-vol"/>
    <w:basedOn w:val="DefaultParagraphFont"/>
    <w:rsid w:val="002020AE"/>
  </w:style>
  <w:style w:type="paragraph" w:styleId="FootnoteText">
    <w:name w:val="footnote text"/>
    <w:basedOn w:val="Normal"/>
    <w:link w:val="FootnoteTextChar"/>
    <w:uiPriority w:val="99"/>
    <w:semiHidden/>
    <w:unhideWhenUsed/>
    <w:rsid w:val="00502ACB"/>
    <w:rPr>
      <w:sz w:val="20"/>
      <w:szCs w:val="20"/>
    </w:rPr>
  </w:style>
  <w:style w:type="character" w:customStyle="1" w:styleId="FootnoteTextChar">
    <w:name w:val="Footnote Text Char"/>
    <w:basedOn w:val="DefaultParagraphFont"/>
    <w:link w:val="FootnoteText"/>
    <w:uiPriority w:val="99"/>
    <w:semiHidden/>
    <w:rsid w:val="00502ACB"/>
    <w:rPr>
      <w:sz w:val="20"/>
      <w:szCs w:val="20"/>
    </w:rPr>
  </w:style>
  <w:style w:type="character" w:styleId="FootnoteReference">
    <w:name w:val="footnote reference"/>
    <w:basedOn w:val="DefaultParagraphFont"/>
    <w:uiPriority w:val="99"/>
    <w:semiHidden/>
    <w:unhideWhenUsed/>
    <w:rsid w:val="00502A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5611">
      <w:bodyDiv w:val="1"/>
      <w:marLeft w:val="0"/>
      <w:marRight w:val="0"/>
      <w:marTop w:val="0"/>
      <w:marBottom w:val="0"/>
      <w:divBdr>
        <w:top w:val="none" w:sz="0" w:space="0" w:color="auto"/>
        <w:left w:val="none" w:sz="0" w:space="0" w:color="auto"/>
        <w:bottom w:val="none" w:sz="0" w:space="0" w:color="auto"/>
        <w:right w:val="none" w:sz="0" w:space="0" w:color="auto"/>
      </w:divBdr>
      <w:divsChild>
        <w:div w:id="71854561">
          <w:marLeft w:val="0"/>
          <w:marRight w:val="0"/>
          <w:marTop w:val="0"/>
          <w:marBottom w:val="0"/>
          <w:divBdr>
            <w:top w:val="none" w:sz="0" w:space="0" w:color="auto"/>
            <w:left w:val="none" w:sz="0" w:space="0" w:color="auto"/>
            <w:bottom w:val="none" w:sz="0" w:space="0" w:color="auto"/>
            <w:right w:val="none" w:sz="0" w:space="0" w:color="auto"/>
          </w:divBdr>
          <w:divsChild>
            <w:div w:id="428236503">
              <w:marLeft w:val="0"/>
              <w:marRight w:val="0"/>
              <w:marTop w:val="0"/>
              <w:marBottom w:val="0"/>
              <w:divBdr>
                <w:top w:val="none" w:sz="0" w:space="0" w:color="auto"/>
                <w:left w:val="none" w:sz="0" w:space="0" w:color="auto"/>
                <w:bottom w:val="none" w:sz="0" w:space="0" w:color="auto"/>
                <w:right w:val="none" w:sz="0" w:space="0" w:color="auto"/>
              </w:divBdr>
              <w:divsChild>
                <w:div w:id="1948924702">
                  <w:marLeft w:val="0"/>
                  <w:marRight w:val="0"/>
                  <w:marTop w:val="0"/>
                  <w:marBottom w:val="0"/>
                  <w:divBdr>
                    <w:top w:val="none" w:sz="0" w:space="0" w:color="auto"/>
                    <w:left w:val="none" w:sz="0" w:space="0" w:color="auto"/>
                    <w:bottom w:val="none" w:sz="0" w:space="0" w:color="auto"/>
                    <w:right w:val="none" w:sz="0" w:space="0" w:color="auto"/>
                  </w:divBdr>
                  <w:divsChild>
                    <w:div w:id="35967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2937">
      <w:bodyDiv w:val="1"/>
      <w:marLeft w:val="0"/>
      <w:marRight w:val="0"/>
      <w:marTop w:val="0"/>
      <w:marBottom w:val="0"/>
      <w:divBdr>
        <w:top w:val="none" w:sz="0" w:space="0" w:color="auto"/>
        <w:left w:val="none" w:sz="0" w:space="0" w:color="auto"/>
        <w:bottom w:val="none" w:sz="0" w:space="0" w:color="auto"/>
        <w:right w:val="none" w:sz="0" w:space="0" w:color="auto"/>
      </w:divBdr>
    </w:div>
    <w:div w:id="154632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sites/default/files/uploads/parliamentary-briefing-childrens-mental-health-covid19.pdf" TargetMode="External"/><Relationship Id="rId13" Type="http://schemas.openxmlformats.org/officeDocument/2006/relationships/hyperlink" Target="http://nesetweb.eu/wp-content/uploads/AR3_Full-Report.pdf" TargetMode="External"/><Relationship Id="rId18" Type="http://schemas.openxmlformats.org/officeDocument/2006/relationships/hyperlink" Target="https://www.tandfonline.com/doi/full/10.1080/02643944.2018.1479221" TargetMode="External"/><Relationship Id="rId26" Type="http://schemas.openxmlformats.org/officeDocument/2006/relationships/hyperlink" Target="https://www.frontiersin.org/articles/10.3389/fpsyg.2023.1213288/full" TargetMode="External"/><Relationship Id="rId3" Type="http://schemas.openxmlformats.org/officeDocument/2006/relationships/styles" Target="styles.xml"/><Relationship Id="rId21" Type="http://schemas.openxmlformats.org/officeDocument/2006/relationships/hyperlink" Target="https://www.news-medical.net/news/20230926/How-the-COVID-19-pandemic-affected-mental-well-being-of-UK-secondary-school-astudents.aspx" TargetMode="External"/><Relationship Id="rId7" Type="http://schemas.openxmlformats.org/officeDocument/2006/relationships/endnotes" Target="endnotes.xml"/><Relationship Id="rId12" Type="http://schemas.openxmlformats.org/officeDocument/2006/relationships/hyperlink" Target="https://doi.org/10.1080/09638237.2021.1952953" TargetMode="External"/><Relationship Id="rId17" Type="http://schemas.openxmlformats.org/officeDocument/2006/relationships/hyperlink" Target="https://www.covid19treatmentguidelines.nih.gov/overview/prevention-of-sars-cov-2/" TargetMode="External"/><Relationship Id="rId25" Type="http://schemas.openxmlformats.org/officeDocument/2006/relationships/hyperlink" Target="https://www.news-medical.net/news/20230926/How-the-COVID-19-pandemic-affected-mental-well-being-of-UK-secondary-school-students.aspx" TargetMode="External"/><Relationship Id="rId2" Type="http://schemas.openxmlformats.org/officeDocument/2006/relationships/numbering" Target="numbering.xml"/><Relationship Id="rId16" Type="http://schemas.openxmlformats.org/officeDocument/2006/relationships/hyperlink" Target="https://onlinelibrary.wiley.com/doi/10.1111/chso.12430" TargetMode="External"/><Relationship Id="rId20" Type="http://schemas.openxmlformats.org/officeDocument/2006/relationships/hyperlink" Target="https://www.frontiersin.org/articles/10.3389/fpsyg.2023.1213288/ful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a.org.uk/advice-and-support/covid-19/what-the-bma-is-doing/the-impact-of-the-pandemic-on-population-health-and-health-inequalities" TargetMode="External"/><Relationship Id="rId24" Type="http://schemas.openxmlformats.org/officeDocument/2006/relationships/hyperlink" Target="https://www.health.org.uk/publications/long-reads/the-continuing-impact-of-covid-19-on-health-and-inequalities" TargetMode="External"/><Relationship Id="rId5" Type="http://schemas.openxmlformats.org/officeDocument/2006/relationships/webSettings" Target="webSettings.xml"/><Relationship Id="rId15" Type="http://schemas.openxmlformats.org/officeDocument/2006/relationships/hyperlink" Target="https://www.cdc.gov/coronavirus/2019-nCoV/index.htmlthers" TargetMode="External"/><Relationship Id="rId23" Type="http://schemas.openxmlformats.org/officeDocument/2006/relationships/hyperlink" Target="https://www.health.org.uk" TargetMode="External"/><Relationship Id="rId28" Type="http://schemas.openxmlformats.org/officeDocument/2006/relationships/footer" Target="footer1.xml"/><Relationship Id="rId10" Type="http://schemas.openxmlformats.org/officeDocument/2006/relationships/hyperlink" Target="https://bmcpublichealth.biomedcentral.com/articles/10.1186/s12889-021-11751-3" TargetMode="External"/><Relationship Id="rId19" Type="http://schemas.openxmlformats.org/officeDocument/2006/relationships/hyperlink" Target="https://doi.org/10.1080/1050330080270210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hildreninneed.co.uk/wp-content/uploads/2020/11/CN1081-Impact-Report.pdf" TargetMode="External"/><Relationship Id="rId14" Type="http://schemas.openxmlformats.org/officeDocument/2006/relationships/hyperlink" Target="https://www.cdc.gov/childrenindisasters/helping-children-cope.html" TargetMode="External"/><Relationship Id="rId22" Type="http://schemas.openxmlformats.org/officeDocument/2006/relationships/hyperlink" Target="https://jamanetwork.com/journals/jamanetworkopen/fullarticle/2809780" TargetMode="External"/><Relationship Id="rId27" Type="http://schemas.openxmlformats.org/officeDocument/2006/relationships/hyperlink" Target="https://www.youngminds.org.uk/about-us/reports-and-impact/policy-reports/what-impact-is-the-covid-19-pandemic-having-on-educ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68B8AC-19FD-D145-A788-AD612F3CD2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health and well-being</vt:lpstr>
    </vt:vector>
  </TitlesOfParts>
  <Company/>
  <LinksUpToDate>false</LinksUpToDate>
  <CharactersWithSpaces>20222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well-being</dc:title>
  <dc:subject/>
  <dc:creator>JON20856860 (Bramble Jones)</dc:creator>
  <cp:keywords/>
  <dc:description/>
  <cp:lastModifiedBy>JON20856860 (Bramble Jones)</cp:lastModifiedBy>
  <cp:revision>4</cp:revision>
  <cp:lastPrinted>2023-11-13T21:26:00Z</cp:lastPrinted>
  <dcterms:created xsi:type="dcterms:W3CDTF">2023-11-14T22:06:00Z</dcterms:created>
  <dcterms:modified xsi:type="dcterms:W3CDTF">2023-11-14T22:09:00Z</dcterms:modified>
</cp:coreProperties>
</file>