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E629AC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9F101D">
              <w:rPr>
                <w:b/>
                <w:color w:val="auto"/>
                <w:sz w:val="32"/>
              </w:rPr>
              <w:t>Iestyn Roderick</w:t>
            </w:r>
            <w:r w:rsidR="005A1BA3">
              <w:rPr>
                <w:b/>
                <w:color w:val="auto"/>
                <w:sz w:val="32"/>
              </w:rPr>
              <w:t>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E2BBF8B" w:rsidR="005A1BA3" w:rsidRDefault="005A1BA3" w:rsidP="00340E9A">
            <w:pPr>
              <w:overflowPunct/>
              <w:autoSpaceDE/>
              <w:autoSpaceDN/>
              <w:adjustRightInd/>
              <w:ind w:right="237"/>
              <w:textAlignment w:val="auto"/>
              <w:rPr>
                <w:b/>
                <w:color w:val="auto"/>
                <w:sz w:val="32"/>
              </w:rPr>
            </w:pPr>
            <w:r>
              <w:rPr>
                <w:b/>
                <w:color w:val="auto"/>
                <w:sz w:val="32"/>
              </w:rPr>
              <w:t>_</w:t>
            </w:r>
            <w:r w:rsidR="009F101D">
              <w:rPr>
                <w:b/>
                <w:color w:val="auto"/>
                <w:sz w:val="32"/>
              </w:rPr>
              <w:t>2236342</w:t>
            </w:r>
            <w:r>
              <w:rPr>
                <w:b/>
                <w:color w:val="auto"/>
                <w:sz w:val="32"/>
              </w:rPr>
              <w:t>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The purpose of this workbook is to enable learners to demonstrate and provide evidence of how they meet the learning outcomes set by the College of Policing, for the BSc programme. </w:t>
      </w:r>
      <w:proofErr w:type="gramStart"/>
      <w:r w:rsidRPr="1F44D15A">
        <w:rPr>
          <w:rFonts w:eastAsia="Arial"/>
          <w:color w:val="000000" w:themeColor="text1"/>
          <w:sz w:val="24"/>
          <w:szCs w:val="24"/>
        </w:rPr>
        <w:t>Essentially, you</w:t>
      </w:r>
      <w:proofErr w:type="gramEnd"/>
      <w:r w:rsidRPr="1F44D15A">
        <w:rPr>
          <w:rFonts w:eastAsia="Arial"/>
          <w:color w:val="000000" w:themeColor="text1"/>
          <w:sz w:val="24"/>
          <w:szCs w:val="24"/>
        </w:rPr>
        <w:t xml:space="preserve">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3616C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3616C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3616C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3616CC">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3616CC">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3616CC">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3616CC">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3616CC">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3616CC">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w:t>
      </w:r>
      <w:proofErr w:type="gramStart"/>
      <w:r w:rsidRPr="59C39479">
        <w:rPr>
          <w:sz w:val="24"/>
          <w:szCs w:val="24"/>
        </w:rPr>
        <w:t>you’ve</w:t>
      </w:r>
      <w:proofErr w:type="gramEnd"/>
      <w:r w:rsidRPr="59C39479">
        <w:rPr>
          <w:sz w:val="24"/>
          <w:szCs w:val="24"/>
        </w:rPr>
        <w:t xml:space="preser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How should the workbook </w:t>
      </w:r>
      <w:proofErr w:type="gramStart"/>
      <w:r w:rsidRPr="1F44D15A">
        <w:rPr>
          <w:rFonts w:eastAsia="Arial"/>
          <w:b/>
          <w:bCs/>
          <w:color w:val="000000" w:themeColor="text1"/>
          <w:sz w:val="24"/>
          <w:szCs w:val="24"/>
        </w:rPr>
        <w:t>be presented</w:t>
      </w:r>
      <w:proofErr w:type="gramEnd"/>
      <w:r w:rsidRPr="1F44D15A">
        <w:rPr>
          <w:rFonts w:eastAsia="Arial"/>
          <w:b/>
          <w:bCs/>
          <w:color w:val="000000" w:themeColor="text1"/>
          <w:sz w:val="24"/>
          <w:szCs w:val="24"/>
        </w:rPr>
        <w:t>?</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w:t>
      </w:r>
      <w:proofErr w:type="gramStart"/>
      <w:r w:rsidRPr="59C39479">
        <w:rPr>
          <w:rFonts w:eastAsia="Arial"/>
          <w:color w:val="000000" w:themeColor="text1"/>
          <w:sz w:val="24"/>
          <w:szCs w:val="24"/>
        </w:rPr>
        <w:t>be found</w:t>
      </w:r>
      <w:proofErr w:type="gramEnd"/>
      <w:r w:rsidRPr="59C39479">
        <w:rPr>
          <w:rFonts w:eastAsia="Arial"/>
          <w:color w:val="000000" w:themeColor="text1"/>
          <w:sz w:val="24"/>
          <w:szCs w:val="24"/>
        </w:rPr>
        <w:t xml:space="preserve">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w:t>
      </w:r>
      <w:proofErr w:type="gramStart"/>
      <w:r w:rsidRPr="59C39479">
        <w:rPr>
          <w:rFonts w:eastAsia="Arial"/>
          <w:color w:val="000000" w:themeColor="text1"/>
          <w:sz w:val="24"/>
          <w:szCs w:val="24"/>
        </w:rPr>
        <w:t xml:space="preserve">.  </w:t>
      </w:r>
      <w:proofErr w:type="gramEnd"/>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w:t>
      </w:r>
      <w:proofErr w:type="gramStart"/>
      <w:r w:rsidRPr="001BC1C4">
        <w:rPr>
          <w:rFonts w:eastAsia="Arial"/>
          <w:sz w:val="24"/>
          <w:szCs w:val="24"/>
        </w:rPr>
        <w:t>that</w:t>
      </w:r>
      <w:proofErr w:type="gramEnd"/>
      <w:r w:rsidRPr="001BC1C4">
        <w:rPr>
          <w:rFonts w:eastAsia="Arial"/>
          <w:sz w:val="24"/>
          <w:szCs w:val="24"/>
        </w:rPr>
        <w:t xml:space="preserve"> is specifically based on reflective practice in policing, here is a link to one chapter from Selina Copley’s Reflective Practice for Policing Students: </w:t>
      </w:r>
    </w:p>
    <w:p w14:paraId="5B05F7D3" w14:textId="429AF590" w:rsidR="59C39479" w:rsidRDefault="00554A19"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Advice and support about the completion of this workbook will be provided by university staff as part of your initial training day</w:t>
      </w:r>
      <w:proofErr w:type="gramStart"/>
      <w:r w:rsidRPr="1F44D15A">
        <w:rPr>
          <w:rFonts w:eastAsia="Arial"/>
          <w:color w:val="000000" w:themeColor="text1"/>
          <w:sz w:val="24"/>
          <w:szCs w:val="24"/>
        </w:rPr>
        <w:t xml:space="preserve">.  </w:t>
      </w:r>
      <w:proofErr w:type="gramEnd"/>
      <w:r w:rsidRPr="1F44D15A">
        <w:rPr>
          <w:rFonts w:eastAsia="Arial"/>
          <w:color w:val="000000" w:themeColor="text1"/>
          <w:sz w:val="24"/>
          <w:szCs w:val="24"/>
        </w:rPr>
        <w:t xml:space="preserve">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w:t>
      </w:r>
      <w:proofErr w:type="gramStart"/>
      <w:r w:rsidRPr="1F44D15A">
        <w:rPr>
          <w:rFonts w:eastAsia="Arial"/>
          <w:color w:val="000000" w:themeColor="text1"/>
          <w:sz w:val="24"/>
          <w:szCs w:val="24"/>
        </w:rPr>
        <w:t>been submitted</w:t>
      </w:r>
      <w:proofErr w:type="gramEnd"/>
      <w:r w:rsidRPr="1F44D15A">
        <w:rPr>
          <w:rFonts w:eastAsia="Arial"/>
          <w:color w:val="000000" w:themeColor="text1"/>
          <w:sz w:val="24"/>
          <w:szCs w:val="24"/>
        </w:rPr>
        <w:t xml:space="preserve">.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Dates of workbook submission will </w:t>
      </w:r>
      <w:proofErr w:type="gramStart"/>
      <w:r w:rsidRPr="1F44D15A">
        <w:rPr>
          <w:rFonts w:eastAsia="Arial"/>
          <w:color w:val="000000" w:themeColor="text1"/>
          <w:sz w:val="24"/>
          <w:szCs w:val="24"/>
        </w:rPr>
        <w:t>be made</w:t>
      </w:r>
      <w:proofErr w:type="gramEnd"/>
      <w:r w:rsidRPr="1F44D15A">
        <w:rPr>
          <w:rFonts w:eastAsia="Arial"/>
          <w:color w:val="000000" w:themeColor="text1"/>
          <w:sz w:val="24"/>
          <w:szCs w:val="24"/>
        </w:rPr>
        <w:t xml:space="preserv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Once submitted your workbook will </w:t>
      </w:r>
      <w:proofErr w:type="gramStart"/>
      <w:r w:rsidRPr="1F44D15A">
        <w:rPr>
          <w:rFonts w:eastAsia="Arial"/>
          <w:color w:val="000000" w:themeColor="text1"/>
          <w:sz w:val="24"/>
          <w:szCs w:val="24"/>
        </w:rPr>
        <w:t>be assessed</w:t>
      </w:r>
      <w:proofErr w:type="gramEnd"/>
      <w:r w:rsidRPr="1F44D15A">
        <w:rPr>
          <w:rFonts w:eastAsia="Arial"/>
          <w:color w:val="000000" w:themeColor="text1"/>
          <w:sz w:val="24"/>
          <w:szCs w:val="24"/>
        </w:rPr>
        <w:t xml:space="preserve">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It is important that no individual can </w:t>
      </w:r>
      <w:proofErr w:type="gramStart"/>
      <w:r w:rsidRPr="1F44D15A">
        <w:rPr>
          <w:rFonts w:eastAsia="Arial"/>
          <w:color w:val="000000" w:themeColor="text1"/>
          <w:sz w:val="24"/>
          <w:szCs w:val="24"/>
        </w:rPr>
        <w:t>be identified</w:t>
      </w:r>
      <w:proofErr w:type="gramEnd"/>
      <w:r w:rsidRPr="1F44D15A">
        <w:rPr>
          <w:rFonts w:eastAsia="Arial"/>
          <w:color w:val="000000" w:themeColor="text1"/>
          <w:sz w:val="24"/>
          <w:szCs w:val="24"/>
        </w:rPr>
        <w:t xml:space="preserve">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w:t>
      </w:r>
      <w:proofErr w:type="gramStart"/>
      <w:r w:rsidRPr="0EB17B2B">
        <w:rPr>
          <w:rFonts w:eastAsia="Arial"/>
          <w:color w:val="000000" w:themeColor="text1"/>
          <w:sz w:val="24"/>
          <w:szCs w:val="24"/>
        </w:rPr>
        <w:t>be identified</w:t>
      </w:r>
      <w:proofErr w:type="gramEnd"/>
      <w:r w:rsidRPr="0EB17B2B">
        <w:rPr>
          <w:rFonts w:eastAsia="Arial"/>
          <w:color w:val="000000" w:themeColor="text1"/>
          <w:sz w:val="24"/>
          <w:szCs w:val="24"/>
        </w:rPr>
        <w:t xml:space="preserve"> indirectly through the description you provide. This includes references to names, colleagues, places (including hospitals, schools, town, villages, streets) specific incidents which were high profile and could </w:t>
      </w:r>
      <w:proofErr w:type="gramStart"/>
      <w:r w:rsidRPr="0EB17B2B">
        <w:rPr>
          <w:rFonts w:eastAsia="Arial"/>
          <w:color w:val="000000" w:themeColor="text1"/>
          <w:sz w:val="24"/>
          <w:szCs w:val="24"/>
        </w:rPr>
        <w:t>be identified</w:t>
      </w:r>
      <w:proofErr w:type="gramEnd"/>
      <w:r w:rsidRPr="0EB17B2B">
        <w:rPr>
          <w:rFonts w:eastAsia="Arial"/>
          <w:color w:val="000000" w:themeColor="text1"/>
          <w:sz w:val="24"/>
          <w:szCs w:val="24"/>
        </w:rPr>
        <w:t xml:space="preserve">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w:t>
      </w:r>
      <w:proofErr w:type="gramStart"/>
      <w:r w:rsidRPr="4B288693">
        <w:rPr>
          <w:rFonts w:ascii="Calibri" w:eastAsia="Calibri" w:hAnsi="Calibri" w:cs="Calibri"/>
          <w:b/>
          <w:bCs/>
          <w:color w:val="000000" w:themeColor="text1"/>
          <w:sz w:val="24"/>
          <w:szCs w:val="24"/>
        </w:rPr>
        <w:t>is deemed</w:t>
      </w:r>
      <w:proofErr w:type="gramEnd"/>
      <w:r w:rsidRPr="4B288693">
        <w:rPr>
          <w:rFonts w:ascii="Calibri" w:eastAsia="Calibri" w:hAnsi="Calibri" w:cs="Calibri"/>
          <w:b/>
          <w:bCs/>
          <w:color w:val="000000" w:themeColor="text1"/>
          <w:sz w:val="24"/>
          <w:szCs w:val="24"/>
        </w:rPr>
        <w:t xml:space="preserve"> to be inappropriate, disrespectful, or abusive will not be tolerated. Following review of any content of this nature the information will be shared with the employer of the student responsible</w:t>
      </w:r>
      <w:proofErr w:type="gramStart"/>
      <w:r w:rsidRPr="4B288693">
        <w:rPr>
          <w:rFonts w:ascii="Calibri" w:eastAsia="Calibri" w:hAnsi="Calibri" w:cs="Calibri"/>
          <w:b/>
          <w:bCs/>
          <w:color w:val="000000" w:themeColor="text1"/>
          <w:sz w:val="24"/>
          <w:szCs w:val="24"/>
        </w:rPr>
        <w:t xml:space="preserve">. </w:t>
      </w:r>
      <w:r w:rsidRPr="4B288693">
        <w:rPr>
          <w:rFonts w:ascii="Calibri" w:eastAsia="Calibri" w:hAnsi="Calibri" w:cs="Calibri"/>
          <w:color w:val="000000" w:themeColor="text1"/>
          <w:sz w:val="24"/>
          <w:szCs w:val="24"/>
        </w:rPr>
        <w:t xml:space="preserve"> </w:t>
      </w:r>
      <w:proofErr w:type="gramEnd"/>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proofErr w:type="gramStart"/>
      <w:r w:rsidRPr="4B288693">
        <w:rPr>
          <w:rFonts w:ascii="Calibri" w:eastAsia="Calibri" w:hAnsi="Calibri" w:cs="Calibri"/>
          <w:b/>
          <w:bCs/>
          <w:color w:val="000000" w:themeColor="text1"/>
          <w:sz w:val="24"/>
          <w:szCs w:val="24"/>
        </w:rPr>
        <w:t xml:space="preserve">. </w:t>
      </w:r>
      <w:r w:rsidRPr="4B288693">
        <w:rPr>
          <w:rFonts w:ascii="Calibri" w:eastAsia="Calibri" w:hAnsi="Calibri" w:cs="Calibri"/>
          <w:color w:val="000000" w:themeColor="text1"/>
          <w:sz w:val="24"/>
          <w:szCs w:val="24"/>
        </w:rPr>
        <w:t xml:space="preserve"> </w:t>
      </w:r>
      <w:proofErr w:type="gramEnd"/>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w:t>
      </w:r>
      <w:proofErr w:type="gramStart"/>
      <w:r w:rsidRPr="1F44D15A">
        <w:rPr>
          <w:rFonts w:eastAsia="Arial"/>
          <w:color w:val="000000" w:themeColor="text1"/>
          <w:sz w:val="24"/>
          <w:szCs w:val="24"/>
        </w:rPr>
        <w:t>be submitted</w:t>
      </w:r>
      <w:proofErr w:type="gramEnd"/>
      <w:r w:rsidRPr="1F44D15A">
        <w:rPr>
          <w:rFonts w:eastAsia="Arial"/>
          <w:color w:val="000000" w:themeColor="text1"/>
          <w:sz w:val="24"/>
          <w:szCs w:val="24"/>
        </w:rPr>
        <w:t xml:space="preserve">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w:t>
      </w:r>
      <w:proofErr w:type="gramStart"/>
      <w:r w:rsidRPr="1F44D15A">
        <w:rPr>
          <w:rFonts w:eastAsia="Arial"/>
          <w:b/>
          <w:bCs/>
          <w:i/>
          <w:iCs/>
          <w:color w:val="000000" w:themeColor="text1"/>
          <w:sz w:val="24"/>
          <w:szCs w:val="24"/>
        </w:rPr>
        <w:t>very important</w:t>
      </w:r>
      <w:proofErr w:type="gramEnd"/>
      <w:r w:rsidRPr="1F44D15A">
        <w:rPr>
          <w:rFonts w:eastAsia="Arial"/>
          <w:b/>
          <w:bCs/>
          <w:i/>
          <w:iCs/>
          <w:color w:val="000000" w:themeColor="text1"/>
          <w:sz w:val="24"/>
          <w:szCs w:val="24"/>
        </w:rPr>
        <w:t xml:space="preserve">.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Dyslexia and other </w:t>
      </w:r>
      <w:proofErr w:type="gramStart"/>
      <w:r w:rsidRPr="1F44D15A">
        <w:rPr>
          <w:rFonts w:eastAsia="Arial"/>
          <w:b/>
          <w:bCs/>
          <w:color w:val="000000" w:themeColor="text1"/>
          <w:sz w:val="24"/>
          <w:szCs w:val="24"/>
        </w:rPr>
        <w:t>special circumstances</w:t>
      </w:r>
      <w:proofErr w:type="gramEnd"/>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w:t>
            </w:r>
            <w:proofErr w:type="gramStart"/>
            <w:r>
              <w:rPr>
                <w:color w:val="auto"/>
                <w:sz w:val="24"/>
                <w:szCs w:val="24"/>
              </w:rPr>
              <w:t>1</w:t>
            </w:r>
            <w:proofErr w:type="gramEnd"/>
            <w:r>
              <w:rPr>
                <w:color w:val="auto"/>
                <w:sz w:val="24"/>
                <w:szCs w:val="24"/>
              </w:rPr>
              <w:t xml:space="preserve">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proofErr w:type="gramStart"/>
            <w:r>
              <w:rPr>
                <w:color w:val="auto"/>
                <w:sz w:val="24"/>
                <w:szCs w:val="24"/>
              </w:rPr>
              <w:t>2</w:t>
            </w:r>
            <w:proofErr w:type="gramEnd"/>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proofErr w:type="gramStart"/>
            <w:r>
              <w:rPr>
                <w:color w:val="auto"/>
                <w:sz w:val="24"/>
                <w:szCs w:val="24"/>
              </w:rPr>
              <w:t>3</w:t>
            </w:r>
            <w:proofErr w:type="gramEnd"/>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proofErr w:type="gramStart"/>
            <w:r>
              <w:rPr>
                <w:color w:val="auto"/>
                <w:sz w:val="24"/>
                <w:szCs w:val="24"/>
              </w:rPr>
              <w:t>4</w:t>
            </w:r>
            <w:proofErr w:type="gramEnd"/>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 xml:space="preserve">Task </w:t>
            </w:r>
            <w:proofErr w:type="gramStart"/>
            <w:r w:rsidRPr="09B7B47E">
              <w:rPr>
                <w:color w:val="auto"/>
                <w:sz w:val="24"/>
                <w:szCs w:val="24"/>
              </w:rPr>
              <w:t>5</w:t>
            </w:r>
            <w:proofErr w:type="gramEnd"/>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 xml:space="preserve">Task </w:t>
      </w:r>
      <w:proofErr w:type="gramStart"/>
      <w:r w:rsidR="00450C83">
        <w:rPr>
          <w:b/>
          <w:sz w:val="24"/>
          <w:szCs w:val="24"/>
        </w:rPr>
        <w:t>1</w:t>
      </w:r>
      <w:proofErr w:type="gramEnd"/>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24E49223" w14:textId="77777777" w:rsidR="009F101D" w:rsidRDefault="009F101D" w:rsidP="00340E9A">
      <w:pPr>
        <w:ind w:right="237"/>
        <w:jc w:val="both"/>
        <w:rPr>
          <w:b/>
          <w:sz w:val="24"/>
          <w:szCs w:val="24"/>
        </w:rPr>
      </w:pPr>
    </w:p>
    <w:p w14:paraId="44D8FB04" w14:textId="5E075753" w:rsidR="009F101D" w:rsidRDefault="009F101D" w:rsidP="00340E9A">
      <w:pPr>
        <w:ind w:right="237"/>
        <w:jc w:val="both"/>
        <w:rPr>
          <w:bCs/>
          <w:sz w:val="24"/>
          <w:szCs w:val="24"/>
        </w:rPr>
      </w:pPr>
      <w:r w:rsidRPr="009F101D">
        <w:rPr>
          <w:bCs/>
          <w:sz w:val="24"/>
          <w:szCs w:val="24"/>
        </w:rPr>
        <w:t>In this p</w:t>
      </w:r>
      <w:r>
        <w:rPr>
          <w:bCs/>
          <w:sz w:val="24"/>
          <w:szCs w:val="24"/>
        </w:rPr>
        <w:t xml:space="preserve">iece of </w:t>
      </w:r>
      <w:r w:rsidR="00750530">
        <w:rPr>
          <w:bCs/>
          <w:sz w:val="24"/>
          <w:szCs w:val="24"/>
        </w:rPr>
        <w:t>writing,</w:t>
      </w:r>
      <w:r>
        <w:rPr>
          <w:bCs/>
          <w:sz w:val="24"/>
          <w:szCs w:val="24"/>
        </w:rPr>
        <w:t xml:space="preserve"> I will be using the Gibbs reflective cycle to describe &amp; reflect on how I have changed since gaining independent status. I will show in instances where I have followed the organisation’s culture of dealing with incidents, whilst also providing times where I have used my own personal values to influence the outcome of an incident. </w:t>
      </w:r>
      <w:r w:rsidR="00750530">
        <w:rPr>
          <w:bCs/>
          <w:sz w:val="24"/>
          <w:szCs w:val="24"/>
        </w:rPr>
        <w:t>Lastly,</w:t>
      </w:r>
      <w:r>
        <w:rPr>
          <w:bCs/>
          <w:sz w:val="24"/>
          <w:szCs w:val="24"/>
        </w:rPr>
        <w:t xml:space="preserve"> I will show how since becoming independent I have maintained my personal wellbeing and resilience during this period where I now grow as an </w:t>
      </w:r>
      <w:r w:rsidR="00750530">
        <w:rPr>
          <w:bCs/>
          <w:sz w:val="24"/>
          <w:szCs w:val="24"/>
        </w:rPr>
        <w:t>independent</w:t>
      </w:r>
      <w:r>
        <w:rPr>
          <w:bCs/>
          <w:sz w:val="24"/>
          <w:szCs w:val="24"/>
        </w:rPr>
        <w:t xml:space="preserve"> officer. </w:t>
      </w:r>
      <w:r w:rsidR="00445117">
        <w:rPr>
          <w:bCs/>
          <w:sz w:val="24"/>
          <w:szCs w:val="24"/>
        </w:rPr>
        <w:t xml:space="preserve">When referring to the Gibbs model of reflection it refers to </w:t>
      </w:r>
      <w:proofErr w:type="gramStart"/>
      <w:r w:rsidR="00445117">
        <w:rPr>
          <w:bCs/>
          <w:sz w:val="24"/>
          <w:szCs w:val="24"/>
        </w:rPr>
        <w:t>6</w:t>
      </w:r>
      <w:proofErr w:type="gramEnd"/>
      <w:r w:rsidR="00445117">
        <w:rPr>
          <w:bCs/>
          <w:sz w:val="24"/>
          <w:szCs w:val="24"/>
        </w:rPr>
        <w:t xml:space="preserve"> core points that of feeling, evaluation, analysis, conclusion, action plan and description. The below diagram </w:t>
      </w:r>
      <w:proofErr w:type="gramStart"/>
      <w:r w:rsidR="00445117">
        <w:rPr>
          <w:bCs/>
          <w:sz w:val="24"/>
          <w:szCs w:val="24"/>
        </w:rPr>
        <w:t>is provided</w:t>
      </w:r>
      <w:proofErr w:type="gramEnd"/>
      <w:r w:rsidR="00445117">
        <w:rPr>
          <w:bCs/>
          <w:sz w:val="24"/>
          <w:szCs w:val="24"/>
        </w:rPr>
        <w:t xml:space="preserve"> </w:t>
      </w:r>
      <w:r w:rsidR="00554A19">
        <w:rPr>
          <w:bCs/>
          <w:sz w:val="24"/>
          <w:szCs w:val="24"/>
        </w:rPr>
        <w:t>the university of Edinburgh (2020).</w:t>
      </w:r>
    </w:p>
    <w:p w14:paraId="2F05951F" w14:textId="759AAC1F" w:rsidR="00445117" w:rsidRPr="009F101D" w:rsidRDefault="00445117" w:rsidP="00340E9A">
      <w:pPr>
        <w:ind w:right="237"/>
        <w:jc w:val="both"/>
        <w:rPr>
          <w:bCs/>
          <w:sz w:val="24"/>
          <w:szCs w:val="24"/>
        </w:rPr>
      </w:pPr>
      <w:r>
        <w:rPr>
          <w:bCs/>
          <w:noProof/>
          <w:sz w:val="24"/>
          <w:szCs w:val="24"/>
        </w:rPr>
        <w:drawing>
          <wp:inline distT="0" distB="0" distL="0" distR="0" wp14:anchorId="34C32AAF" wp14:editId="3AEB522F">
            <wp:extent cx="2159000" cy="2159000"/>
            <wp:effectExtent l="0" t="0" r="0" b="0"/>
            <wp:docPr id="8838009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59000" cy="2159000"/>
                    </a:xfrm>
                    <a:prstGeom prst="rect">
                      <a:avLst/>
                    </a:prstGeom>
                    <a:noFill/>
                  </pic:spPr>
                </pic:pic>
              </a:graphicData>
            </a:graphic>
          </wp:inline>
        </w:drawing>
      </w:r>
    </w:p>
    <w:p w14:paraId="616003F9" w14:textId="77777777" w:rsidR="00FF7784" w:rsidRPr="00270EEB" w:rsidRDefault="00FF7784" w:rsidP="00340E9A">
      <w:pPr>
        <w:ind w:right="237"/>
        <w:jc w:val="both"/>
        <w:rPr>
          <w:sz w:val="24"/>
          <w:szCs w:val="24"/>
        </w:rPr>
      </w:pPr>
    </w:p>
    <w:p w14:paraId="0590AAF8" w14:textId="44D3560C" w:rsidR="00FF7784" w:rsidRDefault="00F95439" w:rsidP="00340E9A">
      <w:pPr>
        <w:ind w:right="237"/>
        <w:jc w:val="both"/>
        <w:rPr>
          <w:sz w:val="24"/>
          <w:szCs w:val="24"/>
        </w:rPr>
      </w:pPr>
      <w:r>
        <w:rPr>
          <w:sz w:val="24"/>
          <w:szCs w:val="24"/>
        </w:rPr>
        <w:t xml:space="preserve">When first becoming independent I found that in a way I no longer had a safety net &amp; immediately </w:t>
      </w:r>
      <w:proofErr w:type="gramStart"/>
      <w:r>
        <w:rPr>
          <w:sz w:val="24"/>
          <w:szCs w:val="24"/>
        </w:rPr>
        <w:t>was put</w:t>
      </w:r>
      <w:proofErr w:type="gramEnd"/>
      <w:r>
        <w:rPr>
          <w:sz w:val="24"/>
          <w:szCs w:val="24"/>
        </w:rPr>
        <w:t xml:space="preserve"> in charge of investigations I was still understanding how to investigate myself. </w:t>
      </w:r>
      <w:r w:rsidR="0033216E">
        <w:rPr>
          <w:sz w:val="24"/>
          <w:szCs w:val="24"/>
        </w:rPr>
        <w:t>I</w:t>
      </w:r>
      <w:r w:rsidR="00554A19">
        <w:rPr>
          <w:sz w:val="24"/>
          <w:szCs w:val="24"/>
        </w:rPr>
        <w:t>n relation to the reflective model the feeling I felt was</w:t>
      </w:r>
      <w:r w:rsidR="0033216E">
        <w:rPr>
          <w:sz w:val="24"/>
          <w:szCs w:val="24"/>
        </w:rPr>
        <w:t xml:space="preserve"> that I would not be able at first to do the job I had been training for without the helping hand I had from my tutor during my first 3 months on response. Cherry</w:t>
      </w:r>
      <w:r w:rsidR="00CE46ED">
        <w:rPr>
          <w:sz w:val="24"/>
          <w:szCs w:val="24"/>
        </w:rPr>
        <w:t xml:space="preserve"> (202</w:t>
      </w:r>
      <w:r w:rsidR="001A50AA">
        <w:rPr>
          <w:sz w:val="24"/>
          <w:szCs w:val="24"/>
        </w:rPr>
        <w:t>1</w:t>
      </w:r>
      <w:r w:rsidR="00CE46ED">
        <w:rPr>
          <w:sz w:val="24"/>
          <w:szCs w:val="24"/>
        </w:rPr>
        <w:t xml:space="preserve">) talks about the fear of failure &amp; that one part could relate to being a perfectionist. This is how I looked at my role at first &amp; was concerned that if I </w:t>
      </w:r>
      <w:proofErr w:type="gramStart"/>
      <w:r w:rsidR="00CE46ED">
        <w:rPr>
          <w:sz w:val="24"/>
          <w:szCs w:val="24"/>
        </w:rPr>
        <w:t>didn’t</w:t>
      </w:r>
      <w:proofErr w:type="gramEnd"/>
      <w:r w:rsidR="00CE46ED">
        <w:rPr>
          <w:sz w:val="24"/>
          <w:szCs w:val="24"/>
        </w:rPr>
        <w:t xml:space="preserve"> complete every task given to be me perfectly that this would be me failing as a response officer. When I completed investigations I found at first I was happy to have it out of the way and that did affect me positively, However after a few weeks I felt overwhelmed at the </w:t>
      </w:r>
      <w:r w:rsidR="00CE46ED">
        <w:rPr>
          <w:sz w:val="24"/>
          <w:szCs w:val="24"/>
        </w:rPr>
        <w:lastRenderedPageBreak/>
        <w:t xml:space="preserve">amount of tasks being given to me alongside my role as a response officer dealing with constant incidents being reported, the university work I now needed to complete &amp; fitting room in for a my personal life. </w:t>
      </w:r>
      <w:r w:rsidR="001A50AA">
        <w:rPr>
          <w:sz w:val="24"/>
          <w:szCs w:val="24"/>
        </w:rPr>
        <w:t xml:space="preserve">Sturges &amp; Guest (2004) speaks on this work life balance &amp; talks about people working long hours &amp; not having </w:t>
      </w:r>
      <w:proofErr w:type="gramStart"/>
      <w:r w:rsidR="001A50AA">
        <w:rPr>
          <w:sz w:val="24"/>
          <w:szCs w:val="24"/>
        </w:rPr>
        <w:t>a good work</w:t>
      </w:r>
      <w:proofErr w:type="gramEnd"/>
      <w:r w:rsidR="001A50AA">
        <w:rPr>
          <w:sz w:val="24"/>
          <w:szCs w:val="24"/>
        </w:rPr>
        <w:t xml:space="preserve"> life balance, whilst also claiming they </w:t>
      </w:r>
      <w:r w:rsidR="00435A04">
        <w:rPr>
          <w:sz w:val="24"/>
          <w:szCs w:val="24"/>
        </w:rPr>
        <w:t xml:space="preserve">enjoy this way of work. </w:t>
      </w:r>
      <w:proofErr w:type="gramStart"/>
      <w:r w:rsidR="00435A04">
        <w:rPr>
          <w:sz w:val="24"/>
          <w:szCs w:val="24"/>
        </w:rPr>
        <w:t>I found that I</w:t>
      </w:r>
      <w:proofErr w:type="gramEnd"/>
      <w:r w:rsidR="00435A04">
        <w:rPr>
          <w:sz w:val="24"/>
          <w:szCs w:val="24"/>
        </w:rPr>
        <w:t xml:space="preserve"> started working longer hours compared to my other colleagues, whilst they were already home, I’d find myself staying an hour or two extra each day to complete my tasks. </w:t>
      </w:r>
    </w:p>
    <w:p w14:paraId="00F5FD70" w14:textId="77777777" w:rsidR="00435A04" w:rsidRDefault="00435A04" w:rsidP="00340E9A">
      <w:pPr>
        <w:ind w:right="237"/>
        <w:jc w:val="both"/>
        <w:rPr>
          <w:sz w:val="24"/>
          <w:szCs w:val="24"/>
        </w:rPr>
      </w:pPr>
    </w:p>
    <w:p w14:paraId="75D5C5A7" w14:textId="04E2DC0F" w:rsidR="00435A04" w:rsidRDefault="00435A04" w:rsidP="00340E9A">
      <w:pPr>
        <w:ind w:right="237"/>
        <w:jc w:val="both"/>
        <w:rPr>
          <w:sz w:val="24"/>
          <w:szCs w:val="24"/>
        </w:rPr>
      </w:pPr>
      <w:r>
        <w:rPr>
          <w:sz w:val="24"/>
          <w:szCs w:val="24"/>
        </w:rPr>
        <w:t xml:space="preserve">This period of my time in the police was proving to be a huge challenge &amp; I knew at the time it </w:t>
      </w:r>
      <w:proofErr w:type="gramStart"/>
      <w:r>
        <w:rPr>
          <w:sz w:val="24"/>
          <w:szCs w:val="24"/>
        </w:rPr>
        <w:t>wasn’t</w:t>
      </w:r>
      <w:proofErr w:type="gramEnd"/>
      <w:r>
        <w:rPr>
          <w:sz w:val="24"/>
          <w:szCs w:val="24"/>
        </w:rPr>
        <w:t xml:space="preserve"> a quick fix, that it would take time and that I would have to discipline myself regarding time management. </w:t>
      </w:r>
      <w:r w:rsidR="00592575">
        <w:rPr>
          <w:sz w:val="24"/>
          <w:szCs w:val="24"/>
        </w:rPr>
        <w:t xml:space="preserve">I felt that time management would allow me to better improve productivity in the workplace this is supported by Britton &amp; Tesser (1991) Which says that time management can improve </w:t>
      </w:r>
      <w:proofErr w:type="gramStart"/>
      <w:r w:rsidR="00592575">
        <w:rPr>
          <w:sz w:val="24"/>
          <w:szCs w:val="24"/>
        </w:rPr>
        <w:t>the end result</w:t>
      </w:r>
      <w:proofErr w:type="gramEnd"/>
      <w:r w:rsidR="00592575">
        <w:rPr>
          <w:sz w:val="24"/>
          <w:szCs w:val="24"/>
        </w:rPr>
        <w:t xml:space="preserve">. Using time management has allowed me to set certain tasks into certain </w:t>
      </w:r>
      <w:proofErr w:type="gramStart"/>
      <w:r w:rsidR="00592575">
        <w:rPr>
          <w:sz w:val="24"/>
          <w:szCs w:val="24"/>
        </w:rPr>
        <w:t>timeframes</w:t>
      </w:r>
      <w:proofErr w:type="gramEnd"/>
      <w:r w:rsidR="00592575">
        <w:rPr>
          <w:sz w:val="24"/>
          <w:szCs w:val="24"/>
        </w:rPr>
        <w:t xml:space="preserve"> allowing for greater control over my work life. However, this has only been one part of the issue I have faced whilst I did have time to do my work the knowledge, I had in conducting the work was the next issue I faced. I found that inexperience in certain areas slowed me down where others on my team were able to tackle tasks far easier due to the knowledge, they have gained by the longer length of service they have to me</w:t>
      </w:r>
      <w:proofErr w:type="gramStart"/>
      <w:r w:rsidR="00592575">
        <w:rPr>
          <w:sz w:val="24"/>
          <w:szCs w:val="24"/>
        </w:rPr>
        <w:t xml:space="preserve">.  </w:t>
      </w:r>
      <w:proofErr w:type="spellStart"/>
      <w:proofErr w:type="gramEnd"/>
      <w:r w:rsidR="00104F37">
        <w:rPr>
          <w:sz w:val="24"/>
          <w:szCs w:val="24"/>
        </w:rPr>
        <w:t>O’Rielly</w:t>
      </w:r>
      <w:proofErr w:type="spellEnd"/>
      <w:r w:rsidR="00104F37">
        <w:rPr>
          <w:sz w:val="24"/>
          <w:szCs w:val="24"/>
        </w:rPr>
        <w:t xml:space="preserve">, Wang &amp; Sabatini (2019) provides an argument that background knowledge aids in comprehension &amp; speaks of those that have background knowledge of a subject are better at comprehending what they look at or what they are doing. The challenge I faced was that without this background knowledge everything I was doing was </w:t>
      </w:r>
      <w:r w:rsidR="008E2EBC">
        <w:rPr>
          <w:sz w:val="24"/>
          <w:szCs w:val="24"/>
        </w:rPr>
        <w:t>new,</w:t>
      </w:r>
      <w:r w:rsidR="00104F37">
        <w:rPr>
          <w:sz w:val="24"/>
          <w:szCs w:val="24"/>
        </w:rPr>
        <w:t xml:space="preserve"> so I had to learn how to conduct myself in my own way. However, one key resource I found myself using more often was the national decision </w:t>
      </w:r>
      <w:r w:rsidR="008E2EBC">
        <w:rPr>
          <w:sz w:val="24"/>
          <w:szCs w:val="24"/>
        </w:rPr>
        <w:t xml:space="preserve">model by college of policing (2024) that is a framework to aids officers in making decisions. It also allows officers to use their discretion to deal with these incidents if it falls within the code of ethics. </w:t>
      </w:r>
      <w:r w:rsidR="00CD4EB7">
        <w:rPr>
          <w:sz w:val="24"/>
          <w:szCs w:val="24"/>
        </w:rPr>
        <w:t xml:space="preserve">The code of ethics (2024) is something all officers must abide to an conform to </w:t>
      </w:r>
      <w:proofErr w:type="gramStart"/>
      <w:r w:rsidR="00CD4EB7">
        <w:rPr>
          <w:sz w:val="24"/>
          <w:szCs w:val="24"/>
        </w:rPr>
        <w:t>in order to</w:t>
      </w:r>
      <w:proofErr w:type="gramEnd"/>
      <w:r w:rsidR="00CD4EB7">
        <w:rPr>
          <w:sz w:val="24"/>
          <w:szCs w:val="24"/>
        </w:rPr>
        <w:t xml:space="preserve"> serve in their role as a police officer. </w:t>
      </w:r>
    </w:p>
    <w:p w14:paraId="1D7F827F" w14:textId="77777777" w:rsidR="00CD4EB7" w:rsidRDefault="00CD4EB7" w:rsidP="00340E9A">
      <w:pPr>
        <w:ind w:right="237"/>
        <w:jc w:val="both"/>
        <w:rPr>
          <w:sz w:val="24"/>
          <w:szCs w:val="24"/>
        </w:rPr>
      </w:pPr>
    </w:p>
    <w:p w14:paraId="78D173AF" w14:textId="5FC98019" w:rsidR="00CD4EB7" w:rsidRDefault="00CD4EB7" w:rsidP="00340E9A">
      <w:pPr>
        <w:ind w:right="237"/>
        <w:jc w:val="both"/>
        <w:rPr>
          <w:sz w:val="24"/>
          <w:szCs w:val="24"/>
        </w:rPr>
      </w:pPr>
      <w:r>
        <w:rPr>
          <w:sz w:val="24"/>
          <w:szCs w:val="24"/>
        </w:rPr>
        <w:t xml:space="preserve">When dealing with incidents I came across I knew that I had the opportunities for discretion where it was appropriate but that at time, I must conform to the police guidance. </w:t>
      </w:r>
      <w:proofErr w:type="gramStart"/>
      <w:r>
        <w:rPr>
          <w:sz w:val="24"/>
          <w:szCs w:val="24"/>
        </w:rPr>
        <w:t>In order for</w:t>
      </w:r>
      <w:proofErr w:type="gramEnd"/>
      <w:r>
        <w:rPr>
          <w:sz w:val="24"/>
          <w:szCs w:val="24"/>
        </w:rPr>
        <w:t xml:space="preserve"> me to tackle this inexperience I relied heavily during my first few months on the knowledge of others to inform me of avenues I could take in regard to the incidents I was investigating. </w:t>
      </w:r>
      <w:r w:rsidR="00CF5D55" w:rsidRPr="00CF5D55">
        <w:rPr>
          <w:sz w:val="24"/>
          <w:szCs w:val="24"/>
        </w:rPr>
        <w:t xml:space="preserve">van der </w:t>
      </w:r>
      <w:proofErr w:type="spellStart"/>
      <w:r w:rsidR="00CF5D55" w:rsidRPr="00CF5D55">
        <w:rPr>
          <w:sz w:val="24"/>
          <w:szCs w:val="24"/>
        </w:rPr>
        <w:t>Rijt</w:t>
      </w:r>
      <w:proofErr w:type="spellEnd"/>
      <w:r w:rsidR="00CF5D55" w:rsidRPr="00CF5D55">
        <w:rPr>
          <w:sz w:val="24"/>
          <w:szCs w:val="24"/>
        </w:rPr>
        <w:t>,</w:t>
      </w:r>
      <w:r w:rsidR="00CF5D55">
        <w:rPr>
          <w:sz w:val="24"/>
          <w:szCs w:val="24"/>
        </w:rPr>
        <w:t xml:space="preserve"> </w:t>
      </w:r>
      <w:r w:rsidR="00CF5D55" w:rsidRPr="00CF5D55">
        <w:rPr>
          <w:sz w:val="24"/>
          <w:szCs w:val="24"/>
        </w:rPr>
        <w:t>Van den Bossche, van de Wiel, et al</w:t>
      </w:r>
      <w:r w:rsidR="00CF5D55">
        <w:rPr>
          <w:sz w:val="24"/>
          <w:szCs w:val="24"/>
        </w:rPr>
        <w:t xml:space="preserve"> (2013) speaks about asking for help and talks about how the relationship between people determines how they seek this help &amp; that people will usually ask for help from their superiors than those below them. The difference here is that I was the least experienced in my team so when there was something I could not comprehend I found myself asking my colleagues or my supervisor for help with tasks I </w:t>
      </w:r>
      <w:proofErr w:type="gramStart"/>
      <w:r w:rsidR="00CF5D55">
        <w:rPr>
          <w:sz w:val="24"/>
          <w:szCs w:val="24"/>
        </w:rPr>
        <w:t>didn’t</w:t>
      </w:r>
      <w:proofErr w:type="gramEnd"/>
      <w:r w:rsidR="00CF5D55">
        <w:rPr>
          <w:sz w:val="24"/>
          <w:szCs w:val="24"/>
        </w:rPr>
        <w:t xml:space="preserve"> understand. This allowed me to develop as time went on to where I am </w:t>
      </w:r>
      <w:proofErr w:type="gramStart"/>
      <w:r w:rsidR="00CF5D55">
        <w:rPr>
          <w:sz w:val="24"/>
          <w:szCs w:val="24"/>
        </w:rPr>
        <w:t>now</w:t>
      </w:r>
      <w:proofErr w:type="gramEnd"/>
      <w:r w:rsidR="00CF5D55">
        <w:rPr>
          <w:sz w:val="24"/>
          <w:szCs w:val="24"/>
        </w:rPr>
        <w:t xml:space="preserve"> and I found their advice &amp; knowledge extremely helpful in developing as a person in this workplace. </w:t>
      </w:r>
    </w:p>
    <w:p w14:paraId="602C3F84" w14:textId="77777777" w:rsidR="00CF5D55" w:rsidRDefault="00CF5D55" w:rsidP="00340E9A">
      <w:pPr>
        <w:ind w:right="237"/>
        <w:jc w:val="both"/>
        <w:rPr>
          <w:sz w:val="24"/>
          <w:szCs w:val="24"/>
        </w:rPr>
      </w:pPr>
    </w:p>
    <w:p w14:paraId="40F930EA" w14:textId="0C784B2A" w:rsidR="00CF5D55" w:rsidRDefault="00CF5D55" w:rsidP="00340E9A">
      <w:pPr>
        <w:ind w:right="237"/>
        <w:jc w:val="both"/>
        <w:rPr>
          <w:sz w:val="24"/>
          <w:szCs w:val="24"/>
        </w:rPr>
      </w:pPr>
      <w:r>
        <w:rPr>
          <w:sz w:val="24"/>
          <w:szCs w:val="24"/>
        </w:rPr>
        <w:t>The stresses of the workplace were most prevalent during these first few m</w:t>
      </w:r>
      <w:r w:rsidR="00662FF2">
        <w:rPr>
          <w:sz w:val="24"/>
          <w:szCs w:val="24"/>
        </w:rPr>
        <w:t xml:space="preserve">onths of being independent one thing I did enjoy was the opportunity I then had to do overtime with different teams working at different stations. I took to this very quickly because I knew it gave me the opportunity to develop with people that were unaware of what I was an </w:t>
      </w:r>
      <w:proofErr w:type="gramStart"/>
      <w:r w:rsidR="00662FF2">
        <w:rPr>
          <w:sz w:val="24"/>
          <w:szCs w:val="24"/>
        </w:rPr>
        <w:t>wasn’t</w:t>
      </w:r>
      <w:proofErr w:type="gramEnd"/>
      <w:r w:rsidR="00662FF2">
        <w:rPr>
          <w:sz w:val="24"/>
          <w:szCs w:val="24"/>
        </w:rPr>
        <w:t xml:space="preserve"> capable of yet. James (2020</w:t>
      </w:r>
      <w:r w:rsidR="00E72F64">
        <w:rPr>
          <w:sz w:val="24"/>
          <w:szCs w:val="24"/>
        </w:rPr>
        <w:t xml:space="preserve">) talks about environment </w:t>
      </w:r>
      <w:r w:rsidR="00E72F64">
        <w:rPr>
          <w:sz w:val="24"/>
          <w:szCs w:val="24"/>
        </w:rPr>
        <w:lastRenderedPageBreak/>
        <w:t xml:space="preserve">influencing character for me the </w:t>
      </w:r>
      <w:proofErr w:type="gramStart"/>
      <w:r w:rsidR="00E72F64">
        <w:rPr>
          <w:sz w:val="24"/>
          <w:szCs w:val="24"/>
        </w:rPr>
        <w:t>new environment</w:t>
      </w:r>
      <w:proofErr w:type="gramEnd"/>
      <w:r w:rsidR="00E72F64">
        <w:rPr>
          <w:sz w:val="24"/>
          <w:szCs w:val="24"/>
        </w:rPr>
        <w:t xml:space="preserve"> allowed me to not be affected by preconceptions others had of me &amp; made me feel like another officer &amp; not an officer in training.</w:t>
      </w:r>
      <w:r w:rsidR="00160C01">
        <w:rPr>
          <w:sz w:val="24"/>
          <w:szCs w:val="24"/>
        </w:rPr>
        <w:t xml:space="preserve"> </w:t>
      </w:r>
      <w:proofErr w:type="gramStart"/>
      <w:r w:rsidR="00160C01">
        <w:rPr>
          <w:sz w:val="24"/>
          <w:szCs w:val="24"/>
        </w:rPr>
        <w:t>I found that these experiences</w:t>
      </w:r>
      <w:proofErr w:type="gramEnd"/>
      <w:r w:rsidR="00160C01">
        <w:rPr>
          <w:sz w:val="24"/>
          <w:szCs w:val="24"/>
        </w:rPr>
        <w:t xml:space="preserve"> allowed me to become a response officer in my own way with my own personality whilst also doing the role I have been given.</w:t>
      </w:r>
      <w:r w:rsidR="00EE489C">
        <w:rPr>
          <w:sz w:val="24"/>
          <w:szCs w:val="24"/>
        </w:rPr>
        <w:t xml:space="preserve"> </w:t>
      </w:r>
      <w:r w:rsidR="00EE489C" w:rsidRPr="00EE489C">
        <w:rPr>
          <w:sz w:val="24"/>
          <w:szCs w:val="24"/>
        </w:rPr>
        <w:t xml:space="preserve">Porter, </w:t>
      </w:r>
      <w:proofErr w:type="spellStart"/>
      <w:r w:rsidR="00EE489C" w:rsidRPr="00EE489C">
        <w:rPr>
          <w:sz w:val="24"/>
          <w:szCs w:val="24"/>
        </w:rPr>
        <w:t>Riesenmy</w:t>
      </w:r>
      <w:proofErr w:type="spellEnd"/>
      <w:r w:rsidR="00EE489C">
        <w:rPr>
          <w:sz w:val="24"/>
          <w:szCs w:val="24"/>
        </w:rPr>
        <w:t xml:space="preserve"> </w:t>
      </w:r>
      <w:r w:rsidR="00EE489C" w:rsidRPr="00EE489C">
        <w:rPr>
          <w:sz w:val="24"/>
          <w:szCs w:val="24"/>
        </w:rPr>
        <w:t>and Fields</w:t>
      </w:r>
      <w:r w:rsidR="00EE489C">
        <w:rPr>
          <w:sz w:val="24"/>
          <w:szCs w:val="24"/>
        </w:rPr>
        <w:t xml:space="preserve"> </w:t>
      </w:r>
      <w:r w:rsidR="00EE489C" w:rsidRPr="00EE489C">
        <w:rPr>
          <w:sz w:val="24"/>
          <w:szCs w:val="24"/>
        </w:rPr>
        <w:t>(2016)</w:t>
      </w:r>
      <w:r w:rsidR="00EE489C">
        <w:rPr>
          <w:sz w:val="24"/>
          <w:szCs w:val="24"/>
        </w:rPr>
        <w:t xml:space="preserve"> speaks to my point that new work environments under the right circumstances allow for an increase in employees taking a lead. </w:t>
      </w:r>
      <w:proofErr w:type="gramStart"/>
      <w:r w:rsidR="00EE489C">
        <w:rPr>
          <w:sz w:val="24"/>
          <w:szCs w:val="24"/>
        </w:rPr>
        <w:t>Mainly it</w:t>
      </w:r>
      <w:proofErr w:type="gramEnd"/>
      <w:r w:rsidR="00EE489C">
        <w:rPr>
          <w:sz w:val="24"/>
          <w:szCs w:val="24"/>
        </w:rPr>
        <w:t xml:space="preserve"> shows that people the perceived aspects of the work environment can affect their ability to lead &amp; for me these new work environments were extremely helpful in my development. </w:t>
      </w:r>
    </w:p>
    <w:p w14:paraId="6605F5E1" w14:textId="77777777" w:rsidR="00CF5D55" w:rsidRDefault="00CF5D55" w:rsidP="00340E9A">
      <w:pPr>
        <w:ind w:right="237"/>
        <w:jc w:val="both"/>
        <w:rPr>
          <w:sz w:val="24"/>
          <w:szCs w:val="24"/>
        </w:rPr>
      </w:pPr>
    </w:p>
    <w:p w14:paraId="331EA70A" w14:textId="77777777" w:rsidR="00CF5D55" w:rsidRDefault="00CF5D55" w:rsidP="00340E9A">
      <w:pPr>
        <w:ind w:right="237"/>
        <w:jc w:val="both"/>
        <w:rPr>
          <w:sz w:val="24"/>
          <w:szCs w:val="24"/>
        </w:rPr>
      </w:pPr>
    </w:p>
    <w:p w14:paraId="6A890E6D" w14:textId="77777777" w:rsidR="00CF5D55" w:rsidRDefault="00CF5D55" w:rsidP="00340E9A">
      <w:pPr>
        <w:ind w:right="237"/>
        <w:jc w:val="both"/>
        <w:rPr>
          <w:sz w:val="24"/>
          <w:szCs w:val="24"/>
        </w:rPr>
      </w:pPr>
    </w:p>
    <w:p w14:paraId="38FA8B63" w14:textId="11F778D3" w:rsidR="00674EBC" w:rsidRDefault="00CF5D55" w:rsidP="00340E9A">
      <w:pPr>
        <w:ind w:right="237"/>
        <w:jc w:val="both"/>
        <w:rPr>
          <w:sz w:val="24"/>
          <w:szCs w:val="24"/>
        </w:rPr>
      </w:pPr>
      <w:r w:rsidRPr="00CF5D55">
        <w:rPr>
          <w:sz w:val="24"/>
          <w:szCs w:val="24"/>
        </w:rPr>
        <w:t>The University of Edinburgh</w:t>
      </w:r>
      <w:r>
        <w:rPr>
          <w:sz w:val="24"/>
          <w:szCs w:val="24"/>
        </w:rPr>
        <w:t xml:space="preserve"> (</w:t>
      </w:r>
      <w:r w:rsidRPr="00CF5D55">
        <w:rPr>
          <w:sz w:val="24"/>
          <w:szCs w:val="24"/>
        </w:rPr>
        <w:t>2020</w:t>
      </w:r>
      <w:r>
        <w:rPr>
          <w:sz w:val="24"/>
          <w:szCs w:val="24"/>
        </w:rPr>
        <w:t xml:space="preserve">) which shows the Gibbs model of reflection </w:t>
      </w:r>
      <w:r w:rsidR="00EE489C">
        <w:rPr>
          <w:sz w:val="24"/>
          <w:szCs w:val="24"/>
        </w:rPr>
        <w:t xml:space="preserve">allows me the opportunity to </w:t>
      </w:r>
      <w:r>
        <w:rPr>
          <w:sz w:val="24"/>
          <w:szCs w:val="24"/>
        </w:rPr>
        <w:t xml:space="preserve">reflect on these stresses and how I put strategies in place to develop my resilience and </w:t>
      </w:r>
      <w:r w:rsidR="00EE489C">
        <w:rPr>
          <w:sz w:val="24"/>
          <w:szCs w:val="24"/>
        </w:rPr>
        <w:t>wellbeing.</w:t>
      </w:r>
      <w:r>
        <w:rPr>
          <w:sz w:val="24"/>
          <w:szCs w:val="24"/>
        </w:rPr>
        <w:t xml:space="preserve"> </w:t>
      </w:r>
      <w:r w:rsidR="00674EBC">
        <w:rPr>
          <w:sz w:val="24"/>
          <w:szCs w:val="24"/>
        </w:rPr>
        <w:t xml:space="preserve">In describing the stresses, I had in terms of my inexperience when tackling new incidents to the lack of oversight I had in tutorship. I found that these stresses &amp; how I was trying to conform made me feel at times overwhelmed, especially when I was also dealing with university papers I was writing and fitting in time for my personal life. Whilst I enjoy role I have it must </w:t>
      </w:r>
      <w:proofErr w:type="gramStart"/>
      <w:r w:rsidR="00674EBC">
        <w:rPr>
          <w:sz w:val="24"/>
          <w:szCs w:val="24"/>
        </w:rPr>
        <w:t>be said</w:t>
      </w:r>
      <w:proofErr w:type="gramEnd"/>
      <w:r w:rsidR="00674EBC">
        <w:rPr>
          <w:sz w:val="24"/>
          <w:szCs w:val="24"/>
        </w:rPr>
        <w:t xml:space="preserve"> that the process for some can be hard to get use to &amp; I am still finding what works for me. If I were to do this again, I would far sooner have adopted the strategies of time management and used the knowledge my colleagues had to help in my development. </w:t>
      </w:r>
    </w:p>
    <w:p w14:paraId="681404F0" w14:textId="77777777" w:rsidR="00674EBC" w:rsidRDefault="00674EBC" w:rsidP="00340E9A">
      <w:pPr>
        <w:ind w:right="237"/>
        <w:jc w:val="both"/>
        <w:rPr>
          <w:sz w:val="24"/>
          <w:szCs w:val="24"/>
        </w:rPr>
      </w:pPr>
    </w:p>
    <w:p w14:paraId="3A23D98C" w14:textId="0B71DFEC" w:rsidR="00674EBC" w:rsidRPr="00270EEB" w:rsidRDefault="00674EBC" w:rsidP="00340E9A">
      <w:pPr>
        <w:ind w:right="237"/>
        <w:jc w:val="both"/>
        <w:rPr>
          <w:sz w:val="24"/>
          <w:szCs w:val="24"/>
        </w:rPr>
      </w:pPr>
      <w:r>
        <w:rPr>
          <w:sz w:val="24"/>
          <w:szCs w:val="24"/>
        </w:rPr>
        <w:t xml:space="preserve">In conclusion I have identified the </w:t>
      </w:r>
      <w:r w:rsidRPr="00674EBC">
        <w:rPr>
          <w:sz w:val="24"/>
          <w:szCs w:val="24"/>
        </w:rPr>
        <w:t xml:space="preserve">impact of organisation culture within policing on </w:t>
      </w:r>
      <w:r>
        <w:rPr>
          <w:sz w:val="24"/>
          <w:szCs w:val="24"/>
        </w:rPr>
        <w:t>my</w:t>
      </w:r>
      <w:r w:rsidRPr="00674EBC">
        <w:rPr>
          <w:sz w:val="24"/>
          <w:szCs w:val="24"/>
        </w:rPr>
        <w:t xml:space="preserve"> wellbeing and resilienc</w:t>
      </w:r>
      <w:r>
        <w:rPr>
          <w:sz w:val="24"/>
          <w:szCs w:val="24"/>
        </w:rPr>
        <w:t xml:space="preserve">e since gaining independent status, I have mentioned the stresses I have conformed to the way that I must work as a response officer. I have also mentioned the ways I have used discretion to taken opportunities </w:t>
      </w:r>
      <w:proofErr w:type="gramStart"/>
      <w:r>
        <w:rPr>
          <w:sz w:val="24"/>
          <w:szCs w:val="24"/>
        </w:rPr>
        <w:t>working</w:t>
      </w:r>
      <w:proofErr w:type="gramEnd"/>
      <w:r>
        <w:rPr>
          <w:sz w:val="24"/>
          <w:szCs w:val="24"/>
        </w:rPr>
        <w:t xml:space="preserve"> with different people to develop as a person. </w:t>
      </w:r>
      <w:r w:rsidR="00CB5546">
        <w:rPr>
          <w:sz w:val="24"/>
          <w:szCs w:val="24"/>
        </w:rPr>
        <w:t>Lastly,</w:t>
      </w:r>
      <w:r>
        <w:rPr>
          <w:sz w:val="24"/>
          <w:szCs w:val="24"/>
        </w:rPr>
        <w:t xml:space="preserve"> I have shown how I have reflected on this period of my career and the thing I would change if able to go back and go through this process again. </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303563DF" w:rsidR="00FF7784" w:rsidRPr="00270EEB" w:rsidRDefault="00581740" w:rsidP="00340E9A">
      <w:pPr>
        <w:ind w:right="237"/>
        <w:jc w:val="both"/>
        <w:rPr>
          <w:sz w:val="24"/>
          <w:szCs w:val="24"/>
        </w:rPr>
      </w:pPr>
      <w:r>
        <w:rPr>
          <w:sz w:val="24"/>
          <w:szCs w:val="24"/>
        </w:rPr>
        <w:t>Word count:1</w:t>
      </w:r>
      <w:r w:rsidR="00554A19">
        <w:rPr>
          <w:sz w:val="24"/>
          <w:szCs w:val="24"/>
        </w:rPr>
        <w:t>328</w:t>
      </w: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 xml:space="preserve">Task </w:t>
      </w:r>
      <w:proofErr w:type="gramStart"/>
      <w:r>
        <w:rPr>
          <w:b/>
          <w:sz w:val="24"/>
          <w:szCs w:val="24"/>
        </w:rPr>
        <w:t>2</w:t>
      </w:r>
      <w:proofErr w:type="gramEnd"/>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0CC5BC92" w:rsidR="00AA666E" w:rsidRDefault="002C28B1" w:rsidP="00340E9A">
      <w:pPr>
        <w:ind w:right="237"/>
        <w:jc w:val="both"/>
        <w:rPr>
          <w:sz w:val="24"/>
          <w:szCs w:val="24"/>
        </w:rPr>
      </w:pPr>
      <w:r>
        <w:rPr>
          <w:sz w:val="24"/>
          <w:szCs w:val="24"/>
        </w:rPr>
        <w:t xml:space="preserve">During this piece of writing, I will discuss an incident I attended and my actions during this incident to resolve it whilst using the national decision model. I will discuss how my actions influenced the outcome of the incident and reflect on the incident using the Johns model of reflection. I will describe the overall experience, reflect on my actions provide the influencing factors discuss of ways I could have dealt with the incident better and lastly speak of what I learned from the incident. </w:t>
      </w:r>
    </w:p>
    <w:p w14:paraId="2392FA13" w14:textId="77777777" w:rsidR="002C28B1" w:rsidRDefault="002C28B1" w:rsidP="00340E9A">
      <w:pPr>
        <w:ind w:right="237"/>
        <w:jc w:val="both"/>
        <w:rPr>
          <w:sz w:val="24"/>
          <w:szCs w:val="24"/>
        </w:rPr>
      </w:pPr>
    </w:p>
    <w:p w14:paraId="38AC1C71" w14:textId="77777777" w:rsidR="002C28B1" w:rsidRDefault="002C28B1" w:rsidP="00340E9A">
      <w:pPr>
        <w:ind w:right="237"/>
        <w:jc w:val="both"/>
        <w:rPr>
          <w:sz w:val="24"/>
          <w:szCs w:val="24"/>
        </w:rPr>
      </w:pPr>
    </w:p>
    <w:p w14:paraId="52BE34AD" w14:textId="40539427" w:rsidR="002C28B1" w:rsidRDefault="002C28B1" w:rsidP="00340E9A">
      <w:pPr>
        <w:ind w:right="237"/>
        <w:jc w:val="both"/>
        <w:rPr>
          <w:sz w:val="24"/>
          <w:szCs w:val="24"/>
        </w:rPr>
      </w:pPr>
      <w:r>
        <w:rPr>
          <w:sz w:val="24"/>
          <w:szCs w:val="24"/>
        </w:rPr>
        <w:t xml:space="preserve">During an overtime shift on duty with another team I </w:t>
      </w:r>
      <w:proofErr w:type="gramStart"/>
      <w:r>
        <w:rPr>
          <w:sz w:val="24"/>
          <w:szCs w:val="24"/>
        </w:rPr>
        <w:t>was sent</w:t>
      </w:r>
      <w:proofErr w:type="gramEnd"/>
      <w:r>
        <w:rPr>
          <w:sz w:val="24"/>
          <w:szCs w:val="24"/>
        </w:rPr>
        <w:t xml:space="preserve"> to the call of a male that was drunk and disorderly and refusing to leave a store I attended the incident and immediately referred to my knowledge of the national decision model. College of policing (2024) </w:t>
      </w:r>
      <w:r w:rsidR="00E23DF9">
        <w:rPr>
          <w:sz w:val="24"/>
          <w:szCs w:val="24"/>
        </w:rPr>
        <w:t xml:space="preserve">where my first goal was to gain information or intelligence on why this male was here and to see if there were any offences committed that my colleague and I would have to act on. After speaking with staff at the store I have joined my colleague in speaking with the male and have agreed to convey this man to his friend’s address. During the drive to the address this male has told officers that he suffers from mental health therefore we considered phoning the </w:t>
      </w:r>
      <w:r w:rsidR="00ED206C">
        <w:rPr>
          <w:sz w:val="24"/>
          <w:szCs w:val="24"/>
        </w:rPr>
        <w:t xml:space="preserve">crisis team but first wanted to convey him to his friends address so that he could be with his friend. In this point we had reviewed the risk &amp; due to him not being suicidal have decided that it would be best for him to stay with his friend and contact the crisis team in the company of someone he trusts. </w:t>
      </w:r>
      <w:r w:rsidR="00ED206C" w:rsidRPr="00ED206C">
        <w:rPr>
          <w:sz w:val="24"/>
          <w:szCs w:val="24"/>
        </w:rPr>
        <w:t>NHS (2021)</w:t>
      </w:r>
      <w:r w:rsidR="00ED206C">
        <w:rPr>
          <w:sz w:val="24"/>
          <w:szCs w:val="24"/>
        </w:rPr>
        <w:t xml:space="preserve"> provides guidance for those individuals that may require help from mental health organisations and the steps they can take to address mental health concerns. </w:t>
      </w:r>
    </w:p>
    <w:p w14:paraId="5A35303E" w14:textId="77777777" w:rsidR="00ED206C" w:rsidRDefault="00ED206C" w:rsidP="00340E9A">
      <w:pPr>
        <w:ind w:right="237"/>
        <w:jc w:val="both"/>
        <w:rPr>
          <w:sz w:val="24"/>
          <w:szCs w:val="24"/>
        </w:rPr>
      </w:pPr>
    </w:p>
    <w:p w14:paraId="230F8CB4" w14:textId="3074211C" w:rsidR="00ED206C" w:rsidRDefault="00ED206C" w:rsidP="00340E9A">
      <w:pPr>
        <w:ind w:right="237"/>
        <w:jc w:val="both"/>
        <w:rPr>
          <w:sz w:val="24"/>
          <w:szCs w:val="24"/>
        </w:rPr>
      </w:pPr>
      <w:r>
        <w:rPr>
          <w:sz w:val="24"/>
          <w:szCs w:val="24"/>
        </w:rPr>
        <w:lastRenderedPageBreak/>
        <w:t xml:space="preserve">Once at the address officers have spoken with the male who told us that he hadn’t seen </w:t>
      </w:r>
      <w:proofErr w:type="gramStart"/>
      <w:r>
        <w:rPr>
          <w:sz w:val="24"/>
          <w:szCs w:val="24"/>
        </w:rPr>
        <w:t>the we</w:t>
      </w:r>
      <w:proofErr w:type="gramEnd"/>
      <w:r>
        <w:rPr>
          <w:sz w:val="24"/>
          <w:szCs w:val="24"/>
        </w:rPr>
        <w:t xml:space="preserve"> had with us for a number of weeks and would not allow him to stay at the address. The male has also told officers that our male suffers from severe mental health &amp; is prone to violence and paranoia. This information </w:t>
      </w:r>
      <w:r w:rsidR="00370BB3">
        <w:rPr>
          <w:sz w:val="24"/>
          <w:szCs w:val="24"/>
        </w:rPr>
        <w:t xml:space="preserve">along with the </w:t>
      </w:r>
      <w:r w:rsidR="006540E5">
        <w:rPr>
          <w:sz w:val="24"/>
          <w:szCs w:val="24"/>
        </w:rPr>
        <w:t>male’s</w:t>
      </w:r>
      <w:r w:rsidR="00370BB3">
        <w:rPr>
          <w:sz w:val="24"/>
          <w:szCs w:val="24"/>
        </w:rPr>
        <w:t xml:space="preserve"> criminal history </w:t>
      </w:r>
      <w:r w:rsidR="006540E5">
        <w:rPr>
          <w:sz w:val="24"/>
          <w:szCs w:val="24"/>
        </w:rPr>
        <w:t>we then assessed the risk &amp; decided since there was no other address to take this male to engage with the c</w:t>
      </w:r>
      <w:r w:rsidR="00FE1504">
        <w:rPr>
          <w:sz w:val="24"/>
          <w:szCs w:val="24"/>
        </w:rPr>
        <w:t>risi</w:t>
      </w:r>
      <w:r w:rsidR="006540E5">
        <w:rPr>
          <w:sz w:val="24"/>
          <w:szCs w:val="24"/>
        </w:rPr>
        <w:t xml:space="preserve">s team. I phoned the crisis team and stated that the male was suffering with mental health &amp; have asked if they could speak with him. They have agreed &amp; during this discussion the male has stated to crisis that he has taken an overdose, whilst he was showing no signs of overdose officers have then taken him to hospital to have a bleed test conducted. </w:t>
      </w:r>
      <w:r w:rsidR="004C710E" w:rsidRPr="004C710E">
        <w:rPr>
          <w:sz w:val="24"/>
          <w:szCs w:val="24"/>
        </w:rPr>
        <w:t xml:space="preserve">GOV.UK </w:t>
      </w:r>
      <w:r w:rsidR="004C710E">
        <w:rPr>
          <w:sz w:val="24"/>
          <w:szCs w:val="24"/>
        </w:rPr>
        <w:t>(</w:t>
      </w:r>
      <w:r w:rsidR="004C710E" w:rsidRPr="004C710E">
        <w:rPr>
          <w:sz w:val="24"/>
          <w:szCs w:val="24"/>
        </w:rPr>
        <w:t>2023</w:t>
      </w:r>
      <w:r w:rsidR="004C710E">
        <w:rPr>
          <w:sz w:val="24"/>
          <w:szCs w:val="24"/>
        </w:rPr>
        <w:t xml:space="preserve">) refers to right care right person it is new national partnership agreement to ensure that the right professional department deals with the incident that relates to them at this point that would be hospital staff as the male was admitting to a medical emergency. Officers upon arriving have </w:t>
      </w:r>
      <w:proofErr w:type="gramStart"/>
      <w:r w:rsidR="004C710E">
        <w:rPr>
          <w:sz w:val="24"/>
          <w:szCs w:val="24"/>
        </w:rPr>
        <w:t>been shown</w:t>
      </w:r>
      <w:proofErr w:type="gramEnd"/>
      <w:r w:rsidR="004C710E">
        <w:rPr>
          <w:sz w:val="24"/>
          <w:szCs w:val="24"/>
        </w:rPr>
        <w:t xml:space="preserve"> to a room and the male over the next few hours grew more agitated and erratic &amp; began speaking in an incoherent manner. My colleague has asked staff if the overdose could have done this and the doctor has told officers that he </w:t>
      </w:r>
      <w:proofErr w:type="gramStart"/>
      <w:r w:rsidR="004C710E">
        <w:rPr>
          <w:sz w:val="24"/>
          <w:szCs w:val="24"/>
        </w:rPr>
        <w:t>doesn’t</w:t>
      </w:r>
      <w:proofErr w:type="gramEnd"/>
      <w:r w:rsidR="004C710E">
        <w:rPr>
          <w:sz w:val="24"/>
          <w:szCs w:val="24"/>
        </w:rPr>
        <w:t xml:space="preserve"> believe so, therefore officers have linked his behaviour to his mental health he is suffering from. </w:t>
      </w:r>
    </w:p>
    <w:p w14:paraId="30E7D9D7" w14:textId="77777777" w:rsidR="004C710E" w:rsidRDefault="004C710E" w:rsidP="00340E9A">
      <w:pPr>
        <w:ind w:right="237"/>
        <w:jc w:val="both"/>
        <w:rPr>
          <w:sz w:val="24"/>
          <w:szCs w:val="24"/>
        </w:rPr>
      </w:pPr>
    </w:p>
    <w:p w14:paraId="23C79E6A" w14:textId="03393174" w:rsidR="004C710E" w:rsidRDefault="004C710E" w:rsidP="00340E9A">
      <w:pPr>
        <w:ind w:right="237"/>
        <w:jc w:val="both"/>
        <w:rPr>
          <w:sz w:val="24"/>
          <w:szCs w:val="24"/>
        </w:rPr>
      </w:pPr>
      <w:r>
        <w:rPr>
          <w:sz w:val="24"/>
          <w:szCs w:val="24"/>
        </w:rPr>
        <w:t xml:space="preserve">Upon waiting for the blood test results I have waited with this male alongside my </w:t>
      </w:r>
      <w:r w:rsidR="00FE1504">
        <w:rPr>
          <w:sz w:val="24"/>
          <w:szCs w:val="24"/>
        </w:rPr>
        <w:t>colleague</w:t>
      </w:r>
      <w:r>
        <w:rPr>
          <w:sz w:val="24"/>
          <w:szCs w:val="24"/>
        </w:rPr>
        <w:t xml:space="preserve"> &amp; </w:t>
      </w:r>
      <w:r w:rsidR="00FE1504">
        <w:rPr>
          <w:sz w:val="24"/>
          <w:szCs w:val="24"/>
        </w:rPr>
        <w:t xml:space="preserve">at around two hours into waiting for the results the male has suddenly stood up. The officers have done the same and the male has declared that he </w:t>
      </w:r>
      <w:proofErr w:type="gramStart"/>
      <w:r w:rsidR="00FE1504">
        <w:rPr>
          <w:sz w:val="24"/>
          <w:szCs w:val="24"/>
        </w:rPr>
        <w:t>doesn’t</w:t>
      </w:r>
      <w:proofErr w:type="gramEnd"/>
      <w:r w:rsidR="00FE1504">
        <w:rPr>
          <w:sz w:val="24"/>
          <w:szCs w:val="24"/>
        </w:rPr>
        <w:t xml:space="preserve"> want to wait and has tried pushing his way past officers using some force by barging myself towards the door. My colleague has then drawn her pepper spray &amp; warned the male if he </w:t>
      </w:r>
      <w:proofErr w:type="gramStart"/>
      <w:r w:rsidR="00FE1504">
        <w:rPr>
          <w:sz w:val="24"/>
          <w:szCs w:val="24"/>
        </w:rPr>
        <w:t>doesn’t</w:t>
      </w:r>
      <w:proofErr w:type="gramEnd"/>
      <w:r w:rsidR="00FE1504">
        <w:rPr>
          <w:sz w:val="24"/>
          <w:szCs w:val="24"/>
        </w:rPr>
        <w:t xml:space="preserve"> step back or he may be sprayed. </w:t>
      </w:r>
      <w:r w:rsidR="00FE1504" w:rsidRPr="00FE1504">
        <w:rPr>
          <w:sz w:val="24"/>
          <w:szCs w:val="24"/>
        </w:rPr>
        <w:t>Janet</w:t>
      </w:r>
      <w:r w:rsidR="00FE1504">
        <w:rPr>
          <w:sz w:val="24"/>
          <w:szCs w:val="24"/>
        </w:rPr>
        <w:t>,</w:t>
      </w:r>
      <w:r w:rsidR="00FE1504" w:rsidRPr="00FE1504">
        <w:rPr>
          <w:sz w:val="24"/>
          <w:szCs w:val="24"/>
        </w:rPr>
        <w:t xml:space="preserve"> Richmond et al (2012)</w:t>
      </w:r>
      <w:r w:rsidR="00FE1504">
        <w:rPr>
          <w:sz w:val="24"/>
          <w:szCs w:val="24"/>
        </w:rPr>
        <w:t xml:space="preserve"> speaks of the way that verbal </w:t>
      </w:r>
      <w:r w:rsidR="009D2364">
        <w:rPr>
          <w:sz w:val="24"/>
          <w:szCs w:val="24"/>
        </w:rPr>
        <w:t>de-escalations</w:t>
      </w:r>
      <w:r w:rsidR="00FE1504">
        <w:rPr>
          <w:sz w:val="24"/>
          <w:szCs w:val="24"/>
        </w:rPr>
        <w:t xml:space="preserve"> techniques can </w:t>
      </w:r>
      <w:proofErr w:type="gramStart"/>
      <w:r w:rsidR="00FE1504">
        <w:rPr>
          <w:sz w:val="24"/>
          <w:szCs w:val="24"/>
        </w:rPr>
        <w:t>be used</w:t>
      </w:r>
      <w:proofErr w:type="gramEnd"/>
      <w:r w:rsidR="00FE1504">
        <w:rPr>
          <w:sz w:val="24"/>
          <w:szCs w:val="24"/>
        </w:rPr>
        <w:t xml:space="preserve"> to reach a desired outcome in this circumstance both </w:t>
      </w:r>
      <w:r w:rsidR="009D2364">
        <w:rPr>
          <w:sz w:val="24"/>
          <w:szCs w:val="24"/>
        </w:rPr>
        <w:t xml:space="preserve">heightened verbal commands were given which did cause the male to deescalate his behaviour. I learned here that whilst us of force </w:t>
      </w:r>
      <w:proofErr w:type="gramStart"/>
      <w:r w:rsidR="009D2364">
        <w:rPr>
          <w:sz w:val="24"/>
          <w:szCs w:val="24"/>
        </w:rPr>
        <w:t>isn’t</w:t>
      </w:r>
      <w:proofErr w:type="gramEnd"/>
      <w:r w:rsidR="009D2364">
        <w:rPr>
          <w:sz w:val="24"/>
          <w:szCs w:val="24"/>
        </w:rPr>
        <w:t xml:space="preserve"> always needed that the best way to deescalate is through talking. I have immediately put this into practice by trying to initiate a conversation with the male </w:t>
      </w:r>
      <w:proofErr w:type="gramStart"/>
      <w:r w:rsidR="009D2364">
        <w:rPr>
          <w:sz w:val="24"/>
          <w:szCs w:val="24"/>
        </w:rPr>
        <w:t>in order to</w:t>
      </w:r>
      <w:proofErr w:type="gramEnd"/>
      <w:r w:rsidR="009D2364">
        <w:rPr>
          <w:sz w:val="24"/>
          <w:szCs w:val="24"/>
        </w:rPr>
        <w:t xml:space="preserve"> build a rapport with him. Butt (</w:t>
      </w:r>
      <w:r w:rsidR="0013478E">
        <w:rPr>
          <w:sz w:val="24"/>
          <w:szCs w:val="24"/>
        </w:rPr>
        <w:t xml:space="preserve">2021) details how one can build rapport &amp; talks about asking questions that with a genuine interest that shows you care about their answer &amp; then gives them an opportunity to reply &amp; begin the building process of gaining rapport. I have done this for time with the male causing him to relax but also has allowed us to distract him from trying to use force again. </w:t>
      </w:r>
      <w:r w:rsidR="00A127FF">
        <w:rPr>
          <w:sz w:val="24"/>
          <w:szCs w:val="24"/>
        </w:rPr>
        <w:t>Furthermore,</w:t>
      </w:r>
      <w:r w:rsidR="00D11510">
        <w:rPr>
          <w:sz w:val="24"/>
          <w:szCs w:val="24"/>
        </w:rPr>
        <w:t xml:space="preserve"> I have used the acronym L.E.A.P.S to try and build a conversation with this male, </w:t>
      </w:r>
      <w:r w:rsidR="00D11510" w:rsidRPr="00D11510">
        <w:rPr>
          <w:sz w:val="24"/>
          <w:szCs w:val="24"/>
        </w:rPr>
        <w:t>College of Policing</w:t>
      </w:r>
      <w:r w:rsidR="00D11510">
        <w:rPr>
          <w:sz w:val="24"/>
          <w:szCs w:val="24"/>
        </w:rPr>
        <w:t xml:space="preserve"> (</w:t>
      </w:r>
      <w:r w:rsidR="00D11510" w:rsidRPr="00D11510">
        <w:rPr>
          <w:sz w:val="24"/>
          <w:szCs w:val="24"/>
        </w:rPr>
        <w:t>2020</w:t>
      </w:r>
      <w:r w:rsidR="00D11510">
        <w:rPr>
          <w:sz w:val="24"/>
          <w:szCs w:val="24"/>
        </w:rPr>
        <w:t xml:space="preserve">) provides keys steps where you </w:t>
      </w:r>
      <w:r w:rsidR="00A127FF">
        <w:rPr>
          <w:sz w:val="24"/>
          <w:szCs w:val="24"/>
        </w:rPr>
        <w:t>listen, show empathy, ask effective questions, paraphrase &amp; lastly summarise what was said to you. In doing so it may help in developing rapport with an individual.</w:t>
      </w:r>
    </w:p>
    <w:p w14:paraId="44DD9A8E" w14:textId="77777777" w:rsidR="0013478E" w:rsidRDefault="0013478E" w:rsidP="00340E9A">
      <w:pPr>
        <w:ind w:right="237"/>
        <w:jc w:val="both"/>
        <w:rPr>
          <w:sz w:val="24"/>
          <w:szCs w:val="24"/>
        </w:rPr>
      </w:pPr>
    </w:p>
    <w:p w14:paraId="1CE7ADF1" w14:textId="61A92E8F" w:rsidR="0013478E" w:rsidRDefault="0013478E" w:rsidP="00340E9A">
      <w:pPr>
        <w:ind w:right="237"/>
        <w:jc w:val="both"/>
        <w:rPr>
          <w:sz w:val="24"/>
          <w:szCs w:val="24"/>
        </w:rPr>
      </w:pPr>
      <w:r>
        <w:rPr>
          <w:sz w:val="24"/>
          <w:szCs w:val="24"/>
        </w:rPr>
        <w:t>Another hour later the male has requested to use the bathroom &amp; officers seeing that the mal</w:t>
      </w:r>
      <w:r w:rsidR="0086213D">
        <w:rPr>
          <w:sz w:val="24"/>
          <w:szCs w:val="24"/>
        </w:rPr>
        <w:t xml:space="preserve">e is no longer acting the way he was and is now complaint so have walked with him to the toilet. </w:t>
      </w:r>
      <w:r w:rsidR="0086213D" w:rsidRPr="0086213D">
        <w:rPr>
          <w:sz w:val="24"/>
          <w:szCs w:val="24"/>
        </w:rPr>
        <w:t xml:space="preserve">Ministry of Defence </w:t>
      </w:r>
      <w:r w:rsidR="0086213D">
        <w:rPr>
          <w:sz w:val="24"/>
          <w:szCs w:val="24"/>
        </w:rPr>
        <w:t>(</w:t>
      </w:r>
      <w:r w:rsidR="0086213D" w:rsidRPr="0086213D">
        <w:rPr>
          <w:sz w:val="24"/>
          <w:szCs w:val="24"/>
        </w:rPr>
        <w:t>2024</w:t>
      </w:r>
      <w:r w:rsidR="0086213D">
        <w:rPr>
          <w:sz w:val="24"/>
          <w:szCs w:val="24"/>
        </w:rPr>
        <w:t xml:space="preserve">) shows the </w:t>
      </w:r>
      <w:r w:rsidR="0086213D" w:rsidRPr="0086213D">
        <w:rPr>
          <w:sz w:val="24"/>
          <w:szCs w:val="24"/>
        </w:rPr>
        <w:t>primary conduct behaviour of subjects</w:t>
      </w:r>
      <w:r w:rsidR="0086213D">
        <w:rPr>
          <w:sz w:val="24"/>
          <w:szCs w:val="24"/>
        </w:rPr>
        <w:t xml:space="preserve"> providing the definition that outlines </w:t>
      </w:r>
      <w:proofErr w:type="gramStart"/>
      <w:r w:rsidR="0086213D">
        <w:rPr>
          <w:sz w:val="24"/>
          <w:szCs w:val="24"/>
        </w:rPr>
        <w:t>6</w:t>
      </w:r>
      <w:proofErr w:type="gramEnd"/>
      <w:r w:rsidR="0086213D">
        <w:rPr>
          <w:sz w:val="24"/>
          <w:szCs w:val="24"/>
        </w:rPr>
        <w:t xml:space="preserve"> behaviours a subject can show. In relation to the incident the male when we first met him was complaint but during the period where he wished to leave resulting in him barging </w:t>
      </w:r>
      <w:r w:rsidR="00176B73">
        <w:rPr>
          <w:sz w:val="24"/>
          <w:szCs w:val="24"/>
        </w:rPr>
        <w:t>officers,</w:t>
      </w:r>
      <w:r w:rsidR="0086213D">
        <w:rPr>
          <w:sz w:val="24"/>
          <w:szCs w:val="24"/>
        </w:rPr>
        <w:t xml:space="preserve"> he had become</w:t>
      </w:r>
      <w:r w:rsidR="00176B73">
        <w:rPr>
          <w:sz w:val="24"/>
          <w:szCs w:val="24"/>
        </w:rPr>
        <w:t xml:space="preserve"> actively resistant which is a form of resistance or obstruction in this cause barging and shoving. On our journey back through the hospital to the room the male has been compliant until reaching the door to the room we were waiting in where the male has then refused to enter. He has then tried to run away from officers </w:t>
      </w:r>
      <w:r w:rsidR="00176B73">
        <w:rPr>
          <w:sz w:val="24"/>
          <w:szCs w:val="24"/>
        </w:rPr>
        <w:lastRenderedPageBreak/>
        <w:t xml:space="preserve">resulting in him going through another door to a waiting area, Officers have been able to grab hold of him, but he has at this point become aggressively resistant. I have immediately in my head known that this male must </w:t>
      </w:r>
      <w:proofErr w:type="gramStart"/>
      <w:r w:rsidR="00176B73">
        <w:rPr>
          <w:sz w:val="24"/>
          <w:szCs w:val="24"/>
        </w:rPr>
        <w:t>be restrained</w:t>
      </w:r>
      <w:proofErr w:type="gramEnd"/>
      <w:r w:rsidR="00176B73">
        <w:rPr>
          <w:sz w:val="24"/>
          <w:szCs w:val="24"/>
        </w:rPr>
        <w:t xml:space="preserve"> as he is a risk to himself, my colleague and the people in the waiting area and have identified the use of force I have available. I have attempted to kick his leg out from under </w:t>
      </w:r>
      <w:r w:rsidR="00A127FF">
        <w:rPr>
          <w:sz w:val="24"/>
          <w:szCs w:val="24"/>
        </w:rPr>
        <w:t>him,</w:t>
      </w:r>
      <w:r w:rsidR="00176B73">
        <w:rPr>
          <w:sz w:val="24"/>
          <w:szCs w:val="24"/>
        </w:rPr>
        <w:t xml:space="preserve"> but this has been unsuccessful, but my colleague and a good Samaritan have aided in getting </w:t>
      </w:r>
      <w:proofErr w:type="gramStart"/>
      <w:r w:rsidR="00176B73">
        <w:rPr>
          <w:sz w:val="24"/>
          <w:szCs w:val="24"/>
        </w:rPr>
        <w:t>there</w:t>
      </w:r>
      <w:proofErr w:type="gramEnd"/>
      <w:r w:rsidR="00176B73">
        <w:rPr>
          <w:sz w:val="24"/>
          <w:szCs w:val="24"/>
        </w:rPr>
        <w:t xml:space="preserve"> male into a position where I have been able to handcuff him to the rear. </w:t>
      </w:r>
    </w:p>
    <w:p w14:paraId="76ABA0C1" w14:textId="77777777" w:rsidR="00A127FF" w:rsidRDefault="00A127FF" w:rsidP="00340E9A">
      <w:pPr>
        <w:ind w:right="237"/>
        <w:jc w:val="both"/>
        <w:rPr>
          <w:sz w:val="24"/>
          <w:szCs w:val="24"/>
        </w:rPr>
      </w:pPr>
    </w:p>
    <w:p w14:paraId="70702A5D" w14:textId="1DFB4E76" w:rsidR="00887781" w:rsidRPr="00887781" w:rsidRDefault="00A127FF" w:rsidP="00887781">
      <w:pPr>
        <w:ind w:right="237"/>
        <w:jc w:val="both"/>
        <w:rPr>
          <w:sz w:val="24"/>
          <w:szCs w:val="24"/>
        </w:rPr>
      </w:pPr>
      <w:r>
        <w:rPr>
          <w:sz w:val="24"/>
          <w:szCs w:val="24"/>
        </w:rPr>
        <w:t xml:space="preserve">The male </w:t>
      </w:r>
      <w:proofErr w:type="gramStart"/>
      <w:r>
        <w:rPr>
          <w:sz w:val="24"/>
          <w:szCs w:val="24"/>
        </w:rPr>
        <w:t>was then taken</w:t>
      </w:r>
      <w:proofErr w:type="gramEnd"/>
      <w:r>
        <w:rPr>
          <w:sz w:val="24"/>
          <w:szCs w:val="24"/>
        </w:rPr>
        <w:t xml:space="preserve"> to a hospital bed remained in handcuffs until the results of the test that found no drugs in his system officers have then reengaged with mental health services and they have spoken with the male. This time the male has declined any help from the crisis team &amp; </w:t>
      </w:r>
      <w:r w:rsidR="00887781">
        <w:rPr>
          <w:sz w:val="24"/>
          <w:szCs w:val="24"/>
        </w:rPr>
        <w:t xml:space="preserve">where before he was willing to receive help </w:t>
      </w:r>
      <w:proofErr w:type="gramStart"/>
      <w:r w:rsidR="00887781">
        <w:rPr>
          <w:sz w:val="24"/>
          <w:szCs w:val="24"/>
        </w:rPr>
        <w:t>in regard to</w:t>
      </w:r>
      <w:proofErr w:type="gramEnd"/>
      <w:r w:rsidR="00887781">
        <w:rPr>
          <w:sz w:val="24"/>
          <w:szCs w:val="24"/>
        </w:rPr>
        <w:t xml:space="preserve"> his mental health. Due to his erratic behaviour &amp; heightened paranoia crisis has told me that they believe he requires help but has refused support and advised me to take action to have him see help. I understood that they believed this male should be under section specifically 136 of the mental health </w:t>
      </w:r>
      <w:proofErr w:type="gramStart"/>
      <w:r w:rsidR="00887781">
        <w:rPr>
          <w:sz w:val="24"/>
          <w:szCs w:val="24"/>
        </w:rPr>
        <w:t>act</w:t>
      </w:r>
      <w:proofErr w:type="gramEnd"/>
      <w:r w:rsidR="00887781">
        <w:rPr>
          <w:sz w:val="24"/>
          <w:szCs w:val="24"/>
        </w:rPr>
        <w:t xml:space="preserve">, </w:t>
      </w:r>
      <w:r w:rsidR="00887781" w:rsidRPr="00887781">
        <w:rPr>
          <w:sz w:val="24"/>
          <w:szCs w:val="24"/>
        </w:rPr>
        <w:t xml:space="preserve">GOV.uk </w:t>
      </w:r>
      <w:r w:rsidR="00887781">
        <w:rPr>
          <w:sz w:val="24"/>
          <w:szCs w:val="24"/>
        </w:rPr>
        <w:t>(</w:t>
      </w:r>
      <w:r w:rsidR="00887781" w:rsidRPr="00887781">
        <w:rPr>
          <w:sz w:val="24"/>
          <w:szCs w:val="24"/>
        </w:rPr>
        <w:t>2017</w:t>
      </w:r>
      <w:r w:rsidR="00887781">
        <w:rPr>
          <w:sz w:val="24"/>
          <w:szCs w:val="24"/>
        </w:rPr>
        <w:t>)</w:t>
      </w:r>
      <w:r w:rsidR="00887781" w:rsidRPr="00887781">
        <w:rPr>
          <w:sz w:val="24"/>
          <w:szCs w:val="24"/>
        </w:rPr>
        <w:t xml:space="preserve"> </w:t>
      </w:r>
      <w:r w:rsidR="00887781">
        <w:rPr>
          <w:sz w:val="24"/>
          <w:szCs w:val="24"/>
        </w:rPr>
        <w:t xml:space="preserve">states “that </w:t>
      </w:r>
      <w:r w:rsidR="00887781" w:rsidRPr="00887781">
        <w:rPr>
          <w:sz w:val="24"/>
          <w:szCs w:val="24"/>
        </w:rPr>
        <w:t>power of a constable under subsection (1) may be exercised where the mentally disordered person is at any place, other than—</w:t>
      </w:r>
    </w:p>
    <w:p w14:paraId="1A163477" w14:textId="77777777" w:rsidR="00887781" w:rsidRPr="00887781" w:rsidRDefault="00887781" w:rsidP="00887781">
      <w:pPr>
        <w:ind w:right="237"/>
        <w:jc w:val="both"/>
        <w:rPr>
          <w:sz w:val="24"/>
          <w:szCs w:val="24"/>
        </w:rPr>
      </w:pPr>
      <w:r w:rsidRPr="00887781">
        <w:rPr>
          <w:sz w:val="24"/>
          <w:szCs w:val="24"/>
        </w:rPr>
        <w:t>(a)any house, flat or room where that person, or any other person, is living, or</w:t>
      </w:r>
    </w:p>
    <w:p w14:paraId="7430D1B0" w14:textId="6D8C78F3" w:rsidR="00A127FF" w:rsidRDefault="00887781" w:rsidP="00887781">
      <w:pPr>
        <w:ind w:right="237"/>
        <w:jc w:val="both"/>
        <w:rPr>
          <w:sz w:val="24"/>
          <w:szCs w:val="24"/>
        </w:rPr>
      </w:pPr>
      <w:r w:rsidRPr="00887781">
        <w:rPr>
          <w:sz w:val="24"/>
          <w:szCs w:val="24"/>
        </w:rPr>
        <w:t xml:space="preserve">(b)any yard, garden, </w:t>
      </w:r>
      <w:r w:rsidR="009E3188" w:rsidRPr="00887781">
        <w:rPr>
          <w:sz w:val="24"/>
          <w:szCs w:val="24"/>
        </w:rPr>
        <w:t>garage,</w:t>
      </w:r>
      <w:r w:rsidRPr="00887781">
        <w:rPr>
          <w:sz w:val="24"/>
          <w:szCs w:val="24"/>
        </w:rPr>
        <w:t xml:space="preserve"> or outhouse that is used in connection with the house, flat or room, other than one that is also used in connection with one or more other houses, </w:t>
      </w:r>
      <w:proofErr w:type="gramStart"/>
      <w:r w:rsidRPr="00887781">
        <w:rPr>
          <w:sz w:val="24"/>
          <w:szCs w:val="24"/>
        </w:rPr>
        <w:t>flats</w:t>
      </w:r>
      <w:proofErr w:type="gramEnd"/>
      <w:r w:rsidRPr="00887781">
        <w:rPr>
          <w:sz w:val="24"/>
          <w:szCs w:val="24"/>
        </w:rPr>
        <w:t xml:space="preserve"> or rooms.</w:t>
      </w:r>
      <w:r>
        <w:rPr>
          <w:sz w:val="24"/>
          <w:szCs w:val="24"/>
        </w:rPr>
        <w:t xml:space="preserve">” Under this power I have decided to section the male but first I have again thought of the risk of doing this </w:t>
      </w:r>
      <w:r w:rsidR="009E3188">
        <w:rPr>
          <w:sz w:val="24"/>
          <w:szCs w:val="24"/>
        </w:rPr>
        <w:t xml:space="preserve">&amp; chosen to take the male to the police van first where he can be secure. </w:t>
      </w:r>
    </w:p>
    <w:p w14:paraId="51F426CD" w14:textId="77777777" w:rsidR="009E3188" w:rsidRDefault="009E3188" w:rsidP="00887781">
      <w:pPr>
        <w:ind w:right="237"/>
        <w:jc w:val="both"/>
        <w:rPr>
          <w:sz w:val="24"/>
          <w:szCs w:val="24"/>
        </w:rPr>
      </w:pPr>
    </w:p>
    <w:p w14:paraId="6794897D" w14:textId="322EB013" w:rsidR="009E3188" w:rsidRDefault="009E3188" w:rsidP="00887781">
      <w:pPr>
        <w:ind w:right="237"/>
        <w:jc w:val="both"/>
        <w:rPr>
          <w:sz w:val="24"/>
          <w:szCs w:val="24"/>
        </w:rPr>
      </w:pPr>
      <w:r>
        <w:rPr>
          <w:sz w:val="24"/>
          <w:szCs w:val="24"/>
        </w:rPr>
        <w:t xml:space="preserve">Once the male had </w:t>
      </w:r>
      <w:proofErr w:type="gramStart"/>
      <w:r>
        <w:rPr>
          <w:sz w:val="24"/>
          <w:szCs w:val="24"/>
        </w:rPr>
        <w:t>been secured</w:t>
      </w:r>
      <w:proofErr w:type="gramEnd"/>
      <w:r>
        <w:rPr>
          <w:sz w:val="24"/>
          <w:szCs w:val="24"/>
        </w:rPr>
        <w:t xml:space="preserve"> in the police vans cell unit, I have informed him he is under section and the male has become both verbally &amp; physically aggressive. As I have first secured him in the cell these outbursts have not endangered myself &amp; my colleague &amp; has allowed for no further use of force to </w:t>
      </w:r>
      <w:proofErr w:type="gramStart"/>
      <w:r>
        <w:rPr>
          <w:sz w:val="24"/>
          <w:szCs w:val="24"/>
        </w:rPr>
        <w:t>be used</w:t>
      </w:r>
      <w:proofErr w:type="gramEnd"/>
      <w:r>
        <w:rPr>
          <w:sz w:val="24"/>
          <w:szCs w:val="24"/>
        </w:rPr>
        <w:t xml:space="preserve">. He </w:t>
      </w:r>
      <w:proofErr w:type="gramStart"/>
      <w:r>
        <w:rPr>
          <w:sz w:val="24"/>
          <w:szCs w:val="24"/>
        </w:rPr>
        <w:t>was then transported</w:t>
      </w:r>
      <w:proofErr w:type="gramEnd"/>
      <w:r>
        <w:rPr>
          <w:sz w:val="24"/>
          <w:szCs w:val="24"/>
        </w:rPr>
        <w:t xml:space="preserve"> to a mental health facility and secured at that facility for assessment. </w:t>
      </w:r>
    </w:p>
    <w:p w14:paraId="70CD5C9E" w14:textId="77777777" w:rsidR="009E3188" w:rsidRDefault="009E3188" w:rsidP="00887781">
      <w:pPr>
        <w:ind w:right="237"/>
        <w:jc w:val="both"/>
        <w:rPr>
          <w:sz w:val="24"/>
          <w:szCs w:val="24"/>
        </w:rPr>
      </w:pPr>
    </w:p>
    <w:p w14:paraId="67E6446B" w14:textId="411CC864" w:rsidR="002C28B1" w:rsidRDefault="009E3188" w:rsidP="00340E9A">
      <w:pPr>
        <w:ind w:right="237"/>
        <w:jc w:val="both"/>
        <w:rPr>
          <w:sz w:val="24"/>
          <w:szCs w:val="24"/>
        </w:rPr>
      </w:pPr>
      <w:r>
        <w:rPr>
          <w:sz w:val="24"/>
          <w:szCs w:val="24"/>
        </w:rPr>
        <w:t xml:space="preserve">Using the Johns model of reflection, </w:t>
      </w:r>
      <w:r w:rsidRPr="009E3188">
        <w:rPr>
          <w:sz w:val="24"/>
          <w:szCs w:val="24"/>
        </w:rPr>
        <w:t>Janse</w:t>
      </w:r>
      <w:r>
        <w:rPr>
          <w:sz w:val="24"/>
          <w:szCs w:val="24"/>
        </w:rPr>
        <w:t xml:space="preserve"> (</w:t>
      </w:r>
      <w:r w:rsidRPr="009E3188">
        <w:rPr>
          <w:sz w:val="24"/>
          <w:szCs w:val="24"/>
        </w:rPr>
        <w:t>2020</w:t>
      </w:r>
      <w:r>
        <w:rPr>
          <w:sz w:val="24"/>
          <w:szCs w:val="24"/>
        </w:rPr>
        <w:t xml:space="preserve">) </w:t>
      </w:r>
      <w:r w:rsidR="00E4420B">
        <w:rPr>
          <w:sz w:val="24"/>
          <w:szCs w:val="24"/>
        </w:rPr>
        <w:t xml:space="preserve">I have already described what has happened but in reflection of my actions I see that whilst my objective </w:t>
      </w:r>
      <w:proofErr w:type="gramStart"/>
      <w:r w:rsidR="00E4420B">
        <w:rPr>
          <w:sz w:val="24"/>
          <w:szCs w:val="24"/>
        </w:rPr>
        <w:t>was accomplished</w:t>
      </w:r>
      <w:proofErr w:type="gramEnd"/>
      <w:r w:rsidR="00E4420B">
        <w:rPr>
          <w:sz w:val="24"/>
          <w:szCs w:val="24"/>
        </w:rPr>
        <w:t xml:space="preserve"> there were issues, I could have addressed along the way. I believe the greatest consequence to my actions was allowing the male to enter a waiting area with </w:t>
      </w:r>
      <w:proofErr w:type="gramStart"/>
      <w:r w:rsidR="00E4420B">
        <w:rPr>
          <w:sz w:val="24"/>
          <w:szCs w:val="24"/>
        </w:rPr>
        <w:t>many</w:t>
      </w:r>
      <w:proofErr w:type="gramEnd"/>
      <w:r w:rsidR="00E4420B">
        <w:rPr>
          <w:sz w:val="24"/>
          <w:szCs w:val="24"/>
        </w:rPr>
        <w:t xml:space="preserve"> people in his heightened paranoia. This is </w:t>
      </w:r>
      <w:proofErr w:type="gramStart"/>
      <w:r w:rsidR="00E4420B">
        <w:rPr>
          <w:sz w:val="24"/>
          <w:szCs w:val="24"/>
        </w:rPr>
        <w:t>shouldn’t</w:t>
      </w:r>
      <w:proofErr w:type="gramEnd"/>
      <w:r w:rsidR="00E4420B">
        <w:rPr>
          <w:sz w:val="24"/>
          <w:szCs w:val="24"/>
        </w:rPr>
        <w:t xml:space="preserve"> have occurred &amp; I know that whilst I was used to this the people in that waiting room were not and may have felt afraid of what was occurring. During this period of the incident, </w:t>
      </w:r>
      <w:proofErr w:type="gramStart"/>
      <w:r w:rsidR="00E4420B">
        <w:rPr>
          <w:sz w:val="24"/>
          <w:szCs w:val="24"/>
        </w:rPr>
        <w:t>I believe the main influencing factors</w:t>
      </w:r>
      <w:proofErr w:type="gramEnd"/>
      <w:r w:rsidR="00E4420B">
        <w:rPr>
          <w:sz w:val="24"/>
          <w:szCs w:val="24"/>
        </w:rPr>
        <w:t xml:space="preserve"> were that I had relaxed by the time he decided to become aggressively resistant &amp; so allowed my guard to be dropped slightly. This provided him an opportunity to exploit but once I reacted, I knew that due to his behaviour that my next action was to use force to deescalate the situation. If I were to do this differently next time I would </w:t>
      </w:r>
      <w:r w:rsidR="003C4B02">
        <w:rPr>
          <w:sz w:val="24"/>
          <w:szCs w:val="24"/>
        </w:rPr>
        <w:t>have remained alert</w:t>
      </w:r>
      <w:r w:rsidR="00581740">
        <w:rPr>
          <w:sz w:val="24"/>
          <w:szCs w:val="24"/>
        </w:rPr>
        <w:t xml:space="preserve">, </w:t>
      </w:r>
      <w:r w:rsidR="00581740" w:rsidRPr="00581740">
        <w:rPr>
          <w:sz w:val="24"/>
          <w:szCs w:val="24"/>
        </w:rPr>
        <w:t>Fairburn</w:t>
      </w:r>
      <w:r w:rsidR="00581740">
        <w:rPr>
          <w:sz w:val="24"/>
          <w:szCs w:val="24"/>
        </w:rPr>
        <w:t xml:space="preserve"> (</w:t>
      </w:r>
      <w:r w:rsidR="00581740" w:rsidRPr="00581740">
        <w:rPr>
          <w:sz w:val="24"/>
          <w:szCs w:val="24"/>
        </w:rPr>
        <w:t>2024</w:t>
      </w:r>
      <w:r w:rsidR="00581740">
        <w:rPr>
          <w:sz w:val="24"/>
          <w:szCs w:val="24"/>
        </w:rPr>
        <w:t xml:space="preserve">) talks of a </w:t>
      </w:r>
      <w:proofErr w:type="gramStart"/>
      <w:r w:rsidR="00581740">
        <w:rPr>
          <w:sz w:val="24"/>
          <w:szCs w:val="24"/>
        </w:rPr>
        <w:t>4 colour</w:t>
      </w:r>
      <w:proofErr w:type="gramEnd"/>
      <w:r w:rsidR="00581740">
        <w:rPr>
          <w:sz w:val="24"/>
          <w:szCs w:val="24"/>
        </w:rPr>
        <w:t xml:space="preserve"> system with white being completely unaware of your surroundings to condition yellow where you remain relaxed but are aware of your surroundings and what is going on. Colours Orange and red are the last colours where you first </w:t>
      </w:r>
      <w:proofErr w:type="gramStart"/>
      <w:r w:rsidR="00581740">
        <w:rPr>
          <w:sz w:val="24"/>
          <w:szCs w:val="24"/>
        </w:rPr>
        <w:t>are focused</w:t>
      </w:r>
      <w:proofErr w:type="gramEnd"/>
      <w:r w:rsidR="00581740">
        <w:rPr>
          <w:sz w:val="24"/>
          <w:szCs w:val="24"/>
        </w:rPr>
        <w:t xml:space="preserve"> on something &amp; ready to react and then red being the thing you are focused on becomes a threat. I would in future having seen his previous actions remained in orange stage rather than yellow or the white stage. </w:t>
      </w:r>
    </w:p>
    <w:p w14:paraId="2AF62329" w14:textId="4082E64C" w:rsidR="00581740" w:rsidRDefault="00581740" w:rsidP="00340E9A">
      <w:pPr>
        <w:ind w:right="237"/>
        <w:jc w:val="both"/>
        <w:rPr>
          <w:sz w:val="24"/>
          <w:szCs w:val="24"/>
        </w:rPr>
      </w:pPr>
      <w:r>
        <w:rPr>
          <w:sz w:val="24"/>
          <w:szCs w:val="24"/>
        </w:rPr>
        <w:lastRenderedPageBreak/>
        <w:t xml:space="preserve">In conclusion, I have learned that through using the national decision model I am able to inform my actions to be better prepared for what can occur. I have further shown how dynamic risk assessments can aid in complex incidents that change depending on your actions or </w:t>
      </w:r>
      <w:proofErr w:type="gramStart"/>
      <w:r>
        <w:rPr>
          <w:sz w:val="24"/>
          <w:szCs w:val="24"/>
        </w:rPr>
        <w:t>the person you are involved with</w:t>
      </w:r>
      <w:proofErr w:type="gramEnd"/>
      <w:r>
        <w:rPr>
          <w:sz w:val="24"/>
          <w:szCs w:val="24"/>
        </w:rPr>
        <w:t xml:space="preserve">. Lastly, I have reflected on this incident on the areas that I could have done better in and the ways that I have learned from this incident. This will allow me to be better prepared for when dealing with these incidents in the future. </w:t>
      </w:r>
    </w:p>
    <w:p w14:paraId="7046EFAE" w14:textId="77777777" w:rsidR="00581740" w:rsidRDefault="00581740" w:rsidP="00340E9A">
      <w:pPr>
        <w:ind w:right="237"/>
        <w:jc w:val="both"/>
        <w:rPr>
          <w:sz w:val="24"/>
          <w:szCs w:val="24"/>
        </w:rPr>
      </w:pPr>
    </w:p>
    <w:p w14:paraId="1A6817BA" w14:textId="66442B3D" w:rsidR="00581740" w:rsidRDefault="00581740" w:rsidP="00340E9A">
      <w:pPr>
        <w:ind w:right="237"/>
        <w:jc w:val="both"/>
        <w:rPr>
          <w:sz w:val="24"/>
          <w:szCs w:val="24"/>
        </w:rPr>
      </w:pPr>
      <w:r>
        <w:rPr>
          <w:sz w:val="24"/>
          <w:szCs w:val="24"/>
        </w:rPr>
        <w:t>Word count: 1785</w:t>
      </w:r>
    </w:p>
    <w:p w14:paraId="13AC56AE" w14:textId="77777777" w:rsidR="002C28B1" w:rsidRDefault="002C28B1" w:rsidP="00340E9A">
      <w:pPr>
        <w:ind w:right="237"/>
        <w:jc w:val="both"/>
        <w:rPr>
          <w:sz w:val="24"/>
          <w:szCs w:val="24"/>
        </w:rPr>
      </w:pPr>
    </w:p>
    <w:p w14:paraId="14B0401C" w14:textId="77777777" w:rsidR="002C28B1" w:rsidRDefault="002C28B1" w:rsidP="00340E9A">
      <w:pPr>
        <w:ind w:right="237"/>
        <w:jc w:val="both"/>
        <w:rPr>
          <w:sz w:val="24"/>
          <w:szCs w:val="24"/>
        </w:rPr>
      </w:pPr>
    </w:p>
    <w:p w14:paraId="0EF7ADD8" w14:textId="77777777" w:rsidR="002C28B1" w:rsidRDefault="002C28B1" w:rsidP="00340E9A">
      <w:pPr>
        <w:ind w:right="237"/>
        <w:jc w:val="both"/>
        <w:rPr>
          <w:sz w:val="24"/>
          <w:szCs w:val="24"/>
        </w:rPr>
      </w:pPr>
    </w:p>
    <w:p w14:paraId="595756CF" w14:textId="5E3C732D" w:rsidR="002C28B1" w:rsidRDefault="002C28B1" w:rsidP="00340E9A">
      <w:pPr>
        <w:ind w:right="237"/>
        <w:jc w:val="both"/>
        <w:rPr>
          <w:sz w:val="24"/>
          <w:szCs w:val="24"/>
        </w:rPr>
      </w:pPr>
    </w:p>
    <w:p w14:paraId="4922C38B" w14:textId="61F3AC6B" w:rsidR="002C28B1" w:rsidRDefault="002C28B1" w:rsidP="00340E9A">
      <w:pPr>
        <w:ind w:right="237"/>
        <w:jc w:val="both"/>
        <w:rPr>
          <w:sz w:val="24"/>
          <w:szCs w:val="24"/>
        </w:rPr>
      </w:pPr>
    </w:p>
    <w:p w14:paraId="09E4C07C" w14:textId="740CDBA9" w:rsidR="002C28B1" w:rsidRDefault="002C28B1" w:rsidP="00340E9A">
      <w:pPr>
        <w:ind w:right="237"/>
        <w:jc w:val="both"/>
        <w:rPr>
          <w:sz w:val="24"/>
          <w:szCs w:val="24"/>
        </w:rPr>
      </w:pPr>
    </w:p>
    <w:p w14:paraId="03462ECD" w14:textId="7CB7FCCA" w:rsidR="002C28B1" w:rsidRDefault="002C28B1" w:rsidP="00340E9A">
      <w:pPr>
        <w:ind w:right="237"/>
        <w:jc w:val="both"/>
        <w:rPr>
          <w:sz w:val="24"/>
          <w:szCs w:val="24"/>
        </w:rPr>
      </w:pPr>
    </w:p>
    <w:p w14:paraId="1EA187B2" w14:textId="77777777" w:rsidR="002C28B1" w:rsidRDefault="002C28B1" w:rsidP="00340E9A">
      <w:pPr>
        <w:ind w:right="237"/>
        <w:jc w:val="both"/>
        <w:rPr>
          <w:sz w:val="24"/>
          <w:szCs w:val="24"/>
        </w:rPr>
      </w:pPr>
    </w:p>
    <w:p w14:paraId="5BE97E87" w14:textId="42F29A27" w:rsidR="002C28B1" w:rsidRDefault="002C28B1" w:rsidP="00340E9A">
      <w:pPr>
        <w:ind w:right="237"/>
        <w:jc w:val="both"/>
        <w:rPr>
          <w:sz w:val="24"/>
          <w:szCs w:val="24"/>
        </w:rPr>
      </w:pPr>
    </w:p>
    <w:p w14:paraId="6E3439E2" w14:textId="17E43478" w:rsidR="002C28B1" w:rsidRPr="00270EEB" w:rsidRDefault="002C28B1"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1094B850" w:rsidR="008B28E7" w:rsidRPr="00270EEB" w:rsidRDefault="008B28E7" w:rsidP="00340E9A">
      <w:pPr>
        <w:ind w:right="237"/>
        <w:jc w:val="both"/>
        <w:rPr>
          <w:sz w:val="24"/>
          <w:szCs w:val="24"/>
        </w:rPr>
      </w:pPr>
    </w:p>
    <w:p w14:paraId="58ECD1AB" w14:textId="05597760" w:rsidR="008B28E7" w:rsidRPr="00270EEB" w:rsidRDefault="008B28E7" w:rsidP="00340E9A">
      <w:pPr>
        <w:ind w:right="237"/>
        <w:jc w:val="both"/>
        <w:rPr>
          <w:sz w:val="24"/>
          <w:szCs w:val="24"/>
        </w:rPr>
      </w:pPr>
    </w:p>
    <w:p w14:paraId="1034652A" w14:textId="263725FA" w:rsidR="008B28E7" w:rsidRPr="00270EEB" w:rsidRDefault="008B28E7" w:rsidP="00340E9A">
      <w:pPr>
        <w:ind w:right="237"/>
        <w:jc w:val="both"/>
        <w:rPr>
          <w:sz w:val="24"/>
          <w:szCs w:val="24"/>
        </w:rPr>
      </w:pPr>
    </w:p>
    <w:p w14:paraId="4519C025" w14:textId="7230B321"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18FCA7D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 xml:space="preserve">Task </w:t>
      </w:r>
      <w:proofErr w:type="gramStart"/>
      <w:r>
        <w:rPr>
          <w:b/>
          <w:sz w:val="24"/>
          <w:szCs w:val="24"/>
        </w:rPr>
        <w:t>3</w:t>
      </w:r>
      <w:proofErr w:type="gramEnd"/>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 xml:space="preserve">easons why </w:t>
            </w:r>
            <w:proofErr w:type="gramStart"/>
            <w:r w:rsidR="00D73A26" w:rsidRPr="00D73A26">
              <w:rPr>
                <w:sz w:val="24"/>
                <w:szCs w:val="24"/>
              </w:rPr>
              <w:t>some</w:t>
            </w:r>
            <w:proofErr w:type="gramEnd"/>
            <w:r w:rsidR="00D73A26" w:rsidRPr="00D73A26">
              <w:rPr>
                <w:sz w:val="24"/>
                <w:szCs w:val="24"/>
              </w:rPr>
              <w:t xml:space="preserv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w:t>
            </w:r>
            <w:proofErr w:type="gramStart"/>
            <w:r w:rsidR="00D73A26">
              <w:rPr>
                <w:sz w:val="24"/>
                <w:szCs w:val="24"/>
              </w:rPr>
              <w:t>be adopted</w:t>
            </w:r>
            <w:proofErr w:type="gramEnd"/>
            <w:r w:rsidR="00D73A26">
              <w:rPr>
                <w:sz w:val="24"/>
                <w:szCs w:val="24"/>
              </w:rPr>
              <w:t xml:space="preserve">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49FF4F91" w:rsidR="00025650" w:rsidRDefault="008D0966" w:rsidP="00340E9A">
      <w:pPr>
        <w:ind w:right="237"/>
        <w:jc w:val="both"/>
        <w:rPr>
          <w:sz w:val="24"/>
          <w:szCs w:val="24"/>
        </w:rPr>
      </w:pPr>
      <w:r>
        <w:rPr>
          <w:sz w:val="24"/>
          <w:szCs w:val="24"/>
        </w:rPr>
        <w:t xml:space="preserve">During this piece of writing, I will discuss the theories of team dynamics and how to foster and develop team cohesion. I will refer to the issue that </w:t>
      </w:r>
      <w:proofErr w:type="gramStart"/>
      <w:r>
        <w:rPr>
          <w:sz w:val="24"/>
          <w:szCs w:val="24"/>
        </w:rPr>
        <w:t>are faced</w:t>
      </w:r>
      <w:proofErr w:type="gramEnd"/>
      <w:r>
        <w:rPr>
          <w:sz w:val="24"/>
          <w:szCs w:val="24"/>
        </w:rPr>
        <w:t xml:space="preserve"> in terms of inter-personal conflict and provide strategies to enhance the effectiveness of a team.</w:t>
      </w:r>
      <w:r w:rsidR="00A82663">
        <w:rPr>
          <w:sz w:val="24"/>
          <w:szCs w:val="24"/>
        </w:rPr>
        <w:t xml:space="preserve"> </w:t>
      </w:r>
    </w:p>
    <w:p w14:paraId="2036E737" w14:textId="4CC3C092" w:rsidR="00A82663" w:rsidRDefault="00A82663" w:rsidP="00340E9A">
      <w:pPr>
        <w:ind w:right="237"/>
        <w:jc w:val="both"/>
        <w:rPr>
          <w:sz w:val="24"/>
          <w:szCs w:val="24"/>
        </w:rPr>
      </w:pPr>
      <w:r>
        <w:rPr>
          <w:sz w:val="24"/>
          <w:szCs w:val="24"/>
        </w:rPr>
        <w:t xml:space="preserve">I will first talk of what team dynamics is and then discuss what affects that team and </w:t>
      </w:r>
      <w:proofErr w:type="gramStart"/>
      <w:r>
        <w:rPr>
          <w:sz w:val="24"/>
          <w:szCs w:val="24"/>
        </w:rPr>
        <w:t>it’s</w:t>
      </w:r>
      <w:proofErr w:type="gramEnd"/>
      <w:r>
        <w:rPr>
          <w:sz w:val="24"/>
          <w:szCs w:val="24"/>
        </w:rPr>
        <w:t xml:space="preserve"> dynamic. </w:t>
      </w:r>
    </w:p>
    <w:p w14:paraId="2C57D331" w14:textId="77777777" w:rsidR="00A82663" w:rsidRDefault="00A82663" w:rsidP="00340E9A">
      <w:pPr>
        <w:ind w:right="237"/>
        <w:jc w:val="both"/>
        <w:rPr>
          <w:sz w:val="24"/>
          <w:szCs w:val="24"/>
        </w:rPr>
      </w:pPr>
    </w:p>
    <w:p w14:paraId="1104834B" w14:textId="073F37DA" w:rsidR="00A82663" w:rsidRDefault="00A82663" w:rsidP="00340E9A">
      <w:pPr>
        <w:ind w:right="237"/>
        <w:jc w:val="both"/>
        <w:rPr>
          <w:sz w:val="24"/>
          <w:szCs w:val="24"/>
        </w:rPr>
      </w:pPr>
      <w:proofErr w:type="spellStart"/>
      <w:r>
        <w:rPr>
          <w:sz w:val="24"/>
          <w:szCs w:val="24"/>
        </w:rPr>
        <w:t>Activecollab</w:t>
      </w:r>
      <w:proofErr w:type="spellEnd"/>
      <w:r>
        <w:rPr>
          <w:sz w:val="24"/>
          <w:szCs w:val="24"/>
        </w:rPr>
        <w:t xml:space="preserve"> (2023) refers to team dynamics as the relationships and interactions between team members that effect their productivity and how these team members communicate, collaborate and coordinate effects that productivity. Furthermore, </w:t>
      </w:r>
      <w:proofErr w:type="spellStart"/>
      <w:r>
        <w:rPr>
          <w:sz w:val="24"/>
          <w:szCs w:val="24"/>
        </w:rPr>
        <w:t>Activecollab</w:t>
      </w:r>
      <w:proofErr w:type="spellEnd"/>
      <w:r>
        <w:rPr>
          <w:sz w:val="24"/>
          <w:szCs w:val="24"/>
        </w:rPr>
        <w:t xml:space="preserve"> refers to the better the way in which the teamwork the better the team does collectively when it comes to accomplishing their goals. </w:t>
      </w:r>
      <w:r w:rsidR="001C33C3">
        <w:rPr>
          <w:sz w:val="24"/>
          <w:szCs w:val="24"/>
        </w:rPr>
        <w:t xml:space="preserve">There are many issues that can get in the way of a good team dynamic but one of the </w:t>
      </w:r>
      <w:proofErr w:type="gramStart"/>
      <w:r w:rsidR="001C33C3">
        <w:rPr>
          <w:sz w:val="24"/>
          <w:szCs w:val="24"/>
        </w:rPr>
        <w:t>main issues</w:t>
      </w:r>
      <w:proofErr w:type="gramEnd"/>
      <w:r w:rsidR="001C33C3">
        <w:rPr>
          <w:sz w:val="24"/>
          <w:szCs w:val="24"/>
        </w:rPr>
        <w:t xml:space="preserve"> that teams can face is a lack of trust. Flint (2016) speaks of the </w:t>
      </w:r>
      <w:proofErr w:type="gramStart"/>
      <w:r w:rsidR="001C33C3">
        <w:rPr>
          <w:sz w:val="24"/>
          <w:szCs w:val="24"/>
        </w:rPr>
        <w:t>10</w:t>
      </w:r>
      <w:proofErr w:type="gramEnd"/>
      <w:r w:rsidR="001C33C3">
        <w:rPr>
          <w:sz w:val="24"/>
          <w:szCs w:val="24"/>
        </w:rPr>
        <w:t xml:space="preserve"> most common issues faced by teams and at number one is lack of trust. This lack of trust comes from teams that </w:t>
      </w:r>
      <w:proofErr w:type="gramStart"/>
      <w:r w:rsidR="001C33C3">
        <w:rPr>
          <w:sz w:val="24"/>
          <w:szCs w:val="24"/>
        </w:rPr>
        <w:t>aren’t</w:t>
      </w:r>
      <w:proofErr w:type="gramEnd"/>
      <w:r w:rsidR="001C33C3">
        <w:rPr>
          <w:sz w:val="24"/>
          <w:szCs w:val="24"/>
        </w:rPr>
        <w:t xml:space="preserve"> familiar with each other on a personal and professional level. A level of trust comes from team members that know each other and </w:t>
      </w:r>
      <w:proofErr w:type="gramStart"/>
      <w:r w:rsidR="001C33C3">
        <w:rPr>
          <w:sz w:val="24"/>
          <w:szCs w:val="24"/>
        </w:rPr>
        <w:t>generally the</w:t>
      </w:r>
      <w:proofErr w:type="gramEnd"/>
      <w:r w:rsidR="001C33C3">
        <w:rPr>
          <w:sz w:val="24"/>
          <w:szCs w:val="24"/>
        </w:rPr>
        <w:t xml:space="preserve"> better they know each other, the more these team members trust one another. </w:t>
      </w:r>
      <w:r w:rsidR="00B311F0">
        <w:rPr>
          <w:sz w:val="24"/>
          <w:szCs w:val="24"/>
        </w:rPr>
        <w:t xml:space="preserve">This trust can allow people to allow their team members to have more autonomy as they can trust that they know their ability to accomplish one of the tasks whilst they deal with another task separately of one another. </w:t>
      </w:r>
    </w:p>
    <w:p w14:paraId="6E54C1A2" w14:textId="082ACA78" w:rsidR="00B311F0" w:rsidRDefault="00B311F0" w:rsidP="00340E9A">
      <w:pPr>
        <w:ind w:right="237"/>
        <w:jc w:val="both"/>
        <w:rPr>
          <w:sz w:val="24"/>
          <w:szCs w:val="24"/>
        </w:rPr>
      </w:pPr>
    </w:p>
    <w:p w14:paraId="45B378FC" w14:textId="136A9EA5" w:rsidR="00DF179C" w:rsidRDefault="00B311F0" w:rsidP="00340E9A">
      <w:pPr>
        <w:ind w:right="237"/>
        <w:jc w:val="both"/>
        <w:rPr>
          <w:sz w:val="24"/>
          <w:szCs w:val="24"/>
        </w:rPr>
      </w:pPr>
      <w:r>
        <w:rPr>
          <w:sz w:val="24"/>
          <w:szCs w:val="24"/>
        </w:rPr>
        <w:t xml:space="preserve">One of the most recognised models of team dynamics was from Tuckman (1965) where he discusses the core dynamics </w:t>
      </w:r>
      <w:r w:rsidR="00623AED">
        <w:rPr>
          <w:sz w:val="24"/>
          <w:szCs w:val="24"/>
        </w:rPr>
        <w:t xml:space="preserve">and breaks it down to five core stages as </w:t>
      </w:r>
      <w:r w:rsidR="00623AED">
        <w:rPr>
          <w:noProof/>
        </w:rPr>
        <w:lastRenderedPageBreak/>
        <w:drawing>
          <wp:anchor distT="0" distB="0" distL="114300" distR="114300" simplePos="0" relativeHeight="251658240" behindDoc="1" locked="0" layoutInCell="1" allowOverlap="1" wp14:anchorId="5FB2A531" wp14:editId="4A512A6C">
            <wp:simplePos x="0" y="0"/>
            <wp:positionH relativeFrom="margin">
              <wp:posOffset>-539750</wp:posOffset>
            </wp:positionH>
            <wp:positionV relativeFrom="paragraph">
              <wp:posOffset>0</wp:posOffset>
            </wp:positionV>
            <wp:extent cx="2273935" cy="2178050"/>
            <wp:effectExtent l="0" t="0" r="0" b="0"/>
            <wp:wrapTight wrapText="bothSides">
              <wp:wrapPolygon edited="0">
                <wp:start x="0" y="0"/>
                <wp:lineTo x="0" y="21348"/>
                <wp:lineTo x="21353" y="21348"/>
                <wp:lineTo x="21353" y="0"/>
                <wp:lineTo x="0" y="0"/>
              </wp:wrapPolygon>
            </wp:wrapTight>
            <wp:docPr id="2" name="Picture 1" descr="circular diagram of Tuckman’s Linear Model of group development. Shows five stages: Forming, stroming, norming, performing, and adjou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rcular diagram of Tuckman’s Linear Model of group development. Shows five stages: Forming, stroming, norming, performing, and adjourni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273935" cy="2178050"/>
                    </a:xfrm>
                    <a:prstGeom prst="rect">
                      <a:avLst/>
                    </a:prstGeom>
                    <a:noFill/>
                    <a:ln>
                      <a:noFill/>
                    </a:ln>
                  </pic:spPr>
                </pic:pic>
              </a:graphicData>
            </a:graphic>
            <wp14:sizeRelH relativeFrom="page">
              <wp14:pctWidth>0</wp14:pctWidth>
            </wp14:sizeRelH>
            <wp14:sizeRelV relativeFrom="page">
              <wp14:pctHeight>0</wp14:pctHeight>
            </wp14:sizeRelV>
          </wp:anchor>
        </w:drawing>
      </w:r>
      <w:r w:rsidR="00623AED">
        <w:rPr>
          <w:sz w:val="24"/>
          <w:szCs w:val="24"/>
        </w:rPr>
        <w:t xml:space="preserve">seen. The diagram of the Tuckman team dynamic model is from Last (2019) and shows the models </w:t>
      </w:r>
      <w:proofErr w:type="gramStart"/>
      <w:r w:rsidR="00623AED">
        <w:rPr>
          <w:sz w:val="24"/>
          <w:szCs w:val="24"/>
        </w:rPr>
        <w:t>5</w:t>
      </w:r>
      <w:proofErr w:type="gramEnd"/>
      <w:r w:rsidR="00623AED">
        <w:rPr>
          <w:sz w:val="24"/>
          <w:szCs w:val="24"/>
        </w:rPr>
        <w:t xml:space="preserve"> core stages forming, storming, norming, performing and a fifth stage that was later added about adjourning. The forming stage is where team members begin to get to know each other and that leads to storming where these team members begin to push </w:t>
      </w:r>
      <w:r w:rsidR="00DF179C">
        <w:rPr>
          <w:sz w:val="24"/>
          <w:szCs w:val="24"/>
        </w:rPr>
        <w:t>each other’s</w:t>
      </w:r>
      <w:r w:rsidR="00623AED">
        <w:rPr>
          <w:sz w:val="24"/>
          <w:szCs w:val="24"/>
        </w:rPr>
        <w:t xml:space="preserve"> boundaries. During this stage team members also learn </w:t>
      </w:r>
      <w:r w:rsidR="00DF179C">
        <w:rPr>
          <w:sz w:val="24"/>
          <w:szCs w:val="24"/>
        </w:rPr>
        <w:t xml:space="preserve">of each team members strengths and weaknesses and how they can collaborate to complement each other’s abilities. The third stage is norming where the team works together and by this point issues faced during the storming stage should have </w:t>
      </w:r>
      <w:proofErr w:type="gramStart"/>
      <w:r w:rsidR="00DF179C">
        <w:rPr>
          <w:sz w:val="24"/>
          <w:szCs w:val="24"/>
        </w:rPr>
        <w:t>been resolved</w:t>
      </w:r>
      <w:proofErr w:type="gramEnd"/>
      <w:r w:rsidR="00DF179C">
        <w:rPr>
          <w:sz w:val="24"/>
          <w:szCs w:val="24"/>
        </w:rPr>
        <w:t xml:space="preserve"> allowing the team to focus on the tasks at hand. The fourth stage refers to performing and where teams are now familiar and have worked together to accomplish </w:t>
      </w:r>
      <w:proofErr w:type="gramStart"/>
      <w:r w:rsidR="00DF179C">
        <w:rPr>
          <w:sz w:val="24"/>
          <w:szCs w:val="24"/>
        </w:rPr>
        <w:t>several</w:t>
      </w:r>
      <w:proofErr w:type="gramEnd"/>
      <w:r w:rsidR="00DF179C">
        <w:rPr>
          <w:sz w:val="24"/>
          <w:szCs w:val="24"/>
        </w:rPr>
        <w:t xml:space="preserve"> jobs together. Teams that have known each other long enough find it easier to work together and are able to reach this performing stage that Tuckman speaks about. </w:t>
      </w:r>
      <w:r w:rsidR="00502E6E">
        <w:rPr>
          <w:sz w:val="24"/>
          <w:szCs w:val="24"/>
        </w:rPr>
        <w:t xml:space="preserve">The final stage refers to adjourning this is when team members separate to then start the process again with a new team. </w:t>
      </w:r>
    </w:p>
    <w:p w14:paraId="5EB530BB" w14:textId="77777777" w:rsidR="00502E6E" w:rsidRDefault="00502E6E" w:rsidP="00340E9A">
      <w:pPr>
        <w:ind w:right="237"/>
        <w:jc w:val="both"/>
        <w:rPr>
          <w:sz w:val="24"/>
          <w:szCs w:val="24"/>
        </w:rPr>
      </w:pPr>
    </w:p>
    <w:p w14:paraId="7AF2AF0C" w14:textId="5D9E375A" w:rsidR="00502E6E" w:rsidRDefault="005000FD" w:rsidP="00340E9A">
      <w:pPr>
        <w:ind w:right="237"/>
        <w:jc w:val="both"/>
        <w:rPr>
          <w:sz w:val="24"/>
          <w:szCs w:val="24"/>
        </w:rPr>
      </w:pPr>
      <w:r>
        <w:rPr>
          <w:sz w:val="24"/>
          <w:szCs w:val="24"/>
        </w:rPr>
        <w:t>However,</w:t>
      </w:r>
      <w:r w:rsidR="00164874">
        <w:rPr>
          <w:sz w:val="24"/>
          <w:szCs w:val="24"/>
        </w:rPr>
        <w:t xml:space="preserve"> whilst lots of teams are able to work effectively there can be some instances where team dynamics don’t </w:t>
      </w:r>
      <w:proofErr w:type="gramStart"/>
      <w:r w:rsidR="00164874">
        <w:rPr>
          <w:sz w:val="24"/>
          <w:szCs w:val="24"/>
        </w:rPr>
        <w:t>work</w:t>
      </w:r>
      <w:proofErr w:type="gramEnd"/>
      <w:r w:rsidR="00164874">
        <w:rPr>
          <w:sz w:val="24"/>
          <w:szCs w:val="24"/>
        </w:rPr>
        <w:t xml:space="preserve"> </w:t>
      </w:r>
      <w:r w:rsidR="00C81DF7">
        <w:rPr>
          <w:sz w:val="24"/>
          <w:szCs w:val="24"/>
        </w:rPr>
        <w:t xml:space="preserve">and issues arise between team members. </w:t>
      </w:r>
      <w:r>
        <w:rPr>
          <w:sz w:val="24"/>
          <w:szCs w:val="24"/>
        </w:rPr>
        <w:t xml:space="preserve">One of these issues can be the differing of opinions that leads to interpersonal conflict amongst the team. When referring to issues arising in a team dynamic, Peterson, Shah, Furguson, Jones (2024) refers to </w:t>
      </w:r>
      <w:proofErr w:type="gramStart"/>
      <w:r>
        <w:rPr>
          <w:sz w:val="24"/>
          <w:szCs w:val="24"/>
        </w:rPr>
        <w:t>4</w:t>
      </w:r>
      <w:proofErr w:type="gramEnd"/>
      <w:r>
        <w:rPr>
          <w:sz w:val="24"/>
          <w:szCs w:val="24"/>
        </w:rPr>
        <w:t xml:space="preserve"> main common types of team conflict</w:t>
      </w:r>
      <w:r w:rsidR="002F4B64">
        <w:rPr>
          <w:sz w:val="24"/>
          <w:szCs w:val="24"/>
        </w:rPr>
        <w:t xml:space="preserve">. The first is the odd one out where there is one member of a team that </w:t>
      </w:r>
      <w:proofErr w:type="gramStart"/>
      <w:r w:rsidR="002F4B64">
        <w:rPr>
          <w:sz w:val="24"/>
          <w:szCs w:val="24"/>
        </w:rPr>
        <w:t>doesn’t</w:t>
      </w:r>
      <w:proofErr w:type="gramEnd"/>
      <w:r w:rsidR="002F4B64">
        <w:rPr>
          <w:sz w:val="24"/>
          <w:szCs w:val="24"/>
        </w:rPr>
        <w:t xml:space="preserve"> fit with the rest whether this is due to animosity towards this person or due to their work ethic. Their article states that this can happen “20-25%” of the time in regard to team dynamics &amp; when dealing with one person that may not work as well with the team, they advise that collaborative work where they can express themselves and open others to different ideas often works. The second most common issue with team dynamics is that of two individuals in the team that disagree with one another. Often these individuals end up butting heads and this often occurs in teams around “35%” of the time as the article refers to and advising overcoming this by having a diverse group with different opinions that can foster individuals to think differently than they first did when joining the team. The third factor is </w:t>
      </w:r>
      <w:proofErr w:type="gramStart"/>
      <w:r w:rsidR="002F4B64">
        <w:rPr>
          <w:sz w:val="24"/>
          <w:szCs w:val="24"/>
        </w:rPr>
        <w:t>2</w:t>
      </w:r>
      <w:proofErr w:type="gramEnd"/>
      <w:r w:rsidR="002F4B64">
        <w:rPr>
          <w:sz w:val="24"/>
          <w:szCs w:val="24"/>
        </w:rPr>
        <w:t xml:space="preserve"> subgroups emerging in the main group that have differing opinions to one another. </w:t>
      </w:r>
      <w:r w:rsidR="00521815">
        <w:rPr>
          <w:sz w:val="24"/>
          <w:szCs w:val="24"/>
        </w:rPr>
        <w:t xml:space="preserve">This occurs “20-25%” of the time with a “us versus them mentality” as the article refers to and groups such as this can find it hard to move these subgroups away from this warring state. The main advice given is to allow </w:t>
      </w:r>
      <w:proofErr w:type="gramStart"/>
      <w:r w:rsidR="00521815">
        <w:rPr>
          <w:sz w:val="24"/>
          <w:szCs w:val="24"/>
        </w:rPr>
        <w:t>new ideas</w:t>
      </w:r>
      <w:proofErr w:type="gramEnd"/>
      <w:r w:rsidR="00521815">
        <w:rPr>
          <w:sz w:val="24"/>
          <w:szCs w:val="24"/>
        </w:rPr>
        <w:t xml:space="preserve"> to be brought in to move past what these </w:t>
      </w:r>
      <w:r w:rsidR="00A75231">
        <w:rPr>
          <w:sz w:val="24"/>
          <w:szCs w:val="24"/>
        </w:rPr>
        <w:t>subgroups</w:t>
      </w:r>
      <w:r w:rsidR="00521815">
        <w:rPr>
          <w:sz w:val="24"/>
          <w:szCs w:val="24"/>
        </w:rPr>
        <w:t xml:space="preserve"> disagree on in hopes of finding something they both can agree on. Lastly the final factor is an entire disagreement between team members were each member blames each other and all cohesion </w:t>
      </w:r>
      <w:proofErr w:type="gramStart"/>
      <w:r w:rsidR="00521815">
        <w:rPr>
          <w:sz w:val="24"/>
          <w:szCs w:val="24"/>
        </w:rPr>
        <w:t>is lost</w:t>
      </w:r>
      <w:proofErr w:type="gramEnd"/>
      <w:r w:rsidR="00521815">
        <w:rPr>
          <w:sz w:val="24"/>
          <w:szCs w:val="24"/>
        </w:rPr>
        <w:t xml:space="preserve">. This occurs less than “15%” of the time, the goal is to resolve this disagreement or move past it allowing the team to refocus. </w:t>
      </w:r>
    </w:p>
    <w:p w14:paraId="64C8D029" w14:textId="77777777" w:rsidR="00521815" w:rsidRDefault="00521815" w:rsidP="00340E9A">
      <w:pPr>
        <w:ind w:right="237"/>
        <w:jc w:val="both"/>
        <w:rPr>
          <w:sz w:val="24"/>
          <w:szCs w:val="24"/>
        </w:rPr>
      </w:pPr>
    </w:p>
    <w:p w14:paraId="56C4EB0B" w14:textId="03B21994" w:rsidR="00521815" w:rsidRDefault="00A75231" w:rsidP="00340E9A">
      <w:pPr>
        <w:ind w:right="237"/>
        <w:jc w:val="both"/>
        <w:rPr>
          <w:sz w:val="24"/>
          <w:szCs w:val="24"/>
        </w:rPr>
      </w:pPr>
      <w:r>
        <w:rPr>
          <w:sz w:val="24"/>
          <w:szCs w:val="24"/>
        </w:rPr>
        <w:t xml:space="preserve">When looking at team dynamics in the </w:t>
      </w:r>
      <w:proofErr w:type="spellStart"/>
      <w:r>
        <w:rPr>
          <w:sz w:val="24"/>
          <w:szCs w:val="24"/>
        </w:rPr>
        <w:t>Uk</w:t>
      </w:r>
      <w:proofErr w:type="spellEnd"/>
      <w:r>
        <w:rPr>
          <w:sz w:val="24"/>
          <w:szCs w:val="24"/>
        </w:rPr>
        <w:t xml:space="preserve"> policing most departments are based around teamwork and team dynamics </w:t>
      </w:r>
      <w:r w:rsidR="003519A8">
        <w:rPr>
          <w:sz w:val="24"/>
          <w:szCs w:val="24"/>
        </w:rPr>
        <w:t xml:space="preserve">with relation to this there is </w:t>
      </w:r>
      <w:proofErr w:type="gramStart"/>
      <w:r w:rsidR="003519A8">
        <w:rPr>
          <w:sz w:val="24"/>
          <w:szCs w:val="24"/>
        </w:rPr>
        <w:t>generally a</w:t>
      </w:r>
      <w:proofErr w:type="gramEnd"/>
      <w:r w:rsidR="003519A8">
        <w:rPr>
          <w:sz w:val="24"/>
          <w:szCs w:val="24"/>
        </w:rPr>
        <w:t xml:space="preserve"> team with a supervising officer. This is in relation to companies that have a managerial structure and College of policing (2022) provides aid to how supervisors can help </w:t>
      </w:r>
      <w:r w:rsidR="003519A8">
        <w:rPr>
          <w:sz w:val="24"/>
          <w:szCs w:val="24"/>
        </w:rPr>
        <w:lastRenderedPageBreak/>
        <w:t xml:space="preserve">build good relationships with their teams. It focuses on new supervisors and how they can help start to build positive relationships with those in their team, focusing on points such as getting to know their staff, understanding their individual motivations and aspirations &amp; dedicating time to </w:t>
      </w:r>
      <w:proofErr w:type="gramStart"/>
      <w:r w:rsidR="003519A8">
        <w:rPr>
          <w:sz w:val="24"/>
          <w:szCs w:val="24"/>
        </w:rPr>
        <w:t>work</w:t>
      </w:r>
      <w:proofErr w:type="gramEnd"/>
      <w:r w:rsidR="003519A8">
        <w:rPr>
          <w:sz w:val="24"/>
          <w:szCs w:val="24"/>
        </w:rPr>
        <w:t xml:space="preserve"> with each member of their team on a </w:t>
      </w:r>
      <w:r w:rsidR="00DD088F">
        <w:rPr>
          <w:sz w:val="24"/>
          <w:szCs w:val="24"/>
        </w:rPr>
        <w:t xml:space="preserve">one-to-one basis. Further points for supervisors to be aware of is to be approachable and to help build trust and unit cohesion. </w:t>
      </w:r>
      <w:r w:rsidR="00046A1C">
        <w:rPr>
          <w:sz w:val="24"/>
          <w:szCs w:val="24"/>
        </w:rPr>
        <w:t xml:space="preserve">If there is a negative team dynamic in a policing </w:t>
      </w:r>
      <w:proofErr w:type="gramStart"/>
      <w:r w:rsidR="00046A1C">
        <w:rPr>
          <w:sz w:val="24"/>
          <w:szCs w:val="24"/>
        </w:rPr>
        <w:t>team</w:t>
      </w:r>
      <w:proofErr w:type="gramEnd"/>
      <w:r w:rsidR="00046A1C">
        <w:rPr>
          <w:sz w:val="24"/>
          <w:szCs w:val="24"/>
        </w:rPr>
        <w:t xml:space="preserve"> then issues can arise in relation to policies that the police have adopted one of these policies is the code of ethics which every officer must abide by. College of policing (2024) shows that one of the points officers must abide by is that of upkeeping a positive professional relationship whether that is with the public or fellow colleagues. In terms of previous team dynamic issues mentioned this could cause officers to cross the boundary of </w:t>
      </w:r>
      <w:r w:rsidR="0029565B">
        <w:rPr>
          <w:sz w:val="24"/>
          <w:szCs w:val="24"/>
        </w:rPr>
        <w:t xml:space="preserve">maintaining this professional relationship due to differing opinions when dealing with investigations or incidents that officers </w:t>
      </w:r>
      <w:proofErr w:type="gramStart"/>
      <w:r w:rsidR="0029565B">
        <w:rPr>
          <w:sz w:val="24"/>
          <w:szCs w:val="24"/>
        </w:rPr>
        <w:t>are deployed</w:t>
      </w:r>
      <w:proofErr w:type="gramEnd"/>
      <w:r w:rsidR="0029565B">
        <w:rPr>
          <w:sz w:val="24"/>
          <w:szCs w:val="24"/>
        </w:rPr>
        <w:t xml:space="preserve"> to. Another area that conflict between team members may breach the police code of ethics is in relation to cooperation in the workplace as if members </w:t>
      </w:r>
      <w:proofErr w:type="gramStart"/>
      <w:r w:rsidR="0029565B">
        <w:rPr>
          <w:sz w:val="24"/>
          <w:szCs w:val="24"/>
        </w:rPr>
        <w:t>don’t</w:t>
      </w:r>
      <w:proofErr w:type="gramEnd"/>
      <w:r w:rsidR="0029565B">
        <w:rPr>
          <w:sz w:val="24"/>
          <w:szCs w:val="24"/>
        </w:rPr>
        <w:t xml:space="preserve"> agree with one another then cooperation is unlikely to occur even if it's required for certain tasks. </w:t>
      </w:r>
    </w:p>
    <w:p w14:paraId="3077E2EB" w14:textId="77777777" w:rsidR="0029565B" w:rsidRDefault="0029565B" w:rsidP="00340E9A">
      <w:pPr>
        <w:ind w:right="237"/>
        <w:jc w:val="both"/>
        <w:rPr>
          <w:sz w:val="24"/>
          <w:szCs w:val="24"/>
        </w:rPr>
      </w:pPr>
    </w:p>
    <w:p w14:paraId="3DAE4C27" w14:textId="25C2E33E" w:rsidR="0021108F" w:rsidRDefault="00810323" w:rsidP="00340E9A">
      <w:pPr>
        <w:ind w:right="237"/>
        <w:jc w:val="both"/>
        <w:rPr>
          <w:sz w:val="24"/>
          <w:szCs w:val="24"/>
        </w:rPr>
      </w:pPr>
      <w:r>
        <w:rPr>
          <w:noProof/>
          <w:sz w:val="24"/>
          <w:szCs w:val="24"/>
        </w:rPr>
        <w:drawing>
          <wp:anchor distT="0" distB="0" distL="114300" distR="114300" simplePos="0" relativeHeight="251659264" behindDoc="1" locked="0" layoutInCell="1" allowOverlap="1" wp14:anchorId="6E58C5E5" wp14:editId="304B9A07">
            <wp:simplePos x="0" y="0"/>
            <wp:positionH relativeFrom="column">
              <wp:posOffset>-368300</wp:posOffset>
            </wp:positionH>
            <wp:positionV relativeFrom="page">
              <wp:posOffset>5854700</wp:posOffset>
            </wp:positionV>
            <wp:extent cx="3003550" cy="3003550"/>
            <wp:effectExtent l="0" t="0" r="0" b="0"/>
            <wp:wrapTight wrapText="bothSides">
              <wp:wrapPolygon edited="0">
                <wp:start x="9179" y="1096"/>
                <wp:lineTo x="7946" y="1507"/>
                <wp:lineTo x="4384" y="3151"/>
                <wp:lineTo x="3836" y="4247"/>
                <wp:lineTo x="2466" y="5754"/>
                <wp:lineTo x="1507" y="7946"/>
                <wp:lineTo x="1096" y="10138"/>
                <wp:lineTo x="1233" y="12330"/>
                <wp:lineTo x="1781" y="14522"/>
                <wp:lineTo x="3014" y="16714"/>
                <wp:lineTo x="5617" y="19043"/>
                <wp:lineTo x="9042" y="20413"/>
                <wp:lineTo x="12467" y="20413"/>
                <wp:lineTo x="15892" y="19043"/>
                <wp:lineTo x="18495" y="16714"/>
                <wp:lineTo x="19728" y="14522"/>
                <wp:lineTo x="20276" y="12330"/>
                <wp:lineTo x="20413" y="10138"/>
                <wp:lineTo x="20002" y="7946"/>
                <wp:lineTo x="19043" y="5754"/>
                <wp:lineTo x="17262" y="3699"/>
                <wp:lineTo x="17125" y="3151"/>
                <wp:lineTo x="13563" y="1507"/>
                <wp:lineTo x="12330" y="1096"/>
                <wp:lineTo x="9179" y="1096"/>
              </wp:wrapPolygon>
            </wp:wrapTight>
            <wp:docPr id="2034210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03550" cy="3003550"/>
                    </a:xfrm>
                    <a:prstGeom prst="rect">
                      <a:avLst/>
                    </a:prstGeom>
                    <a:noFill/>
                  </pic:spPr>
                </pic:pic>
              </a:graphicData>
            </a:graphic>
            <wp14:sizeRelH relativeFrom="page">
              <wp14:pctWidth>0</wp14:pctWidth>
            </wp14:sizeRelH>
            <wp14:sizeRelV relativeFrom="page">
              <wp14:pctHeight>0</wp14:pctHeight>
            </wp14:sizeRelV>
          </wp:anchor>
        </w:drawing>
      </w:r>
      <w:r w:rsidR="0029565B">
        <w:rPr>
          <w:sz w:val="24"/>
          <w:szCs w:val="24"/>
        </w:rPr>
        <w:t xml:space="preserve">In the police </w:t>
      </w:r>
      <w:proofErr w:type="gramStart"/>
      <w:r w:rsidR="0029565B">
        <w:rPr>
          <w:sz w:val="24"/>
          <w:szCs w:val="24"/>
        </w:rPr>
        <w:t>many</w:t>
      </w:r>
      <w:proofErr w:type="gramEnd"/>
      <w:r w:rsidR="0029565B">
        <w:rPr>
          <w:sz w:val="24"/>
          <w:szCs w:val="24"/>
        </w:rPr>
        <w:t xml:space="preserve"> departments have differing opinions of one another, and this can sometimes run into an environment where one department thinks they are better than other departments. But another framework that UK policing must stand by is that of the CVF which sets out three values and six competencies that officers should aspire to. The College of policing (2024) </w:t>
      </w:r>
      <w:r w:rsidR="0021108F">
        <w:rPr>
          <w:sz w:val="24"/>
          <w:szCs w:val="24"/>
        </w:rPr>
        <w:t xml:space="preserve">shows the </w:t>
      </w:r>
      <w:proofErr w:type="gramStart"/>
      <w:r w:rsidR="0021108F">
        <w:rPr>
          <w:sz w:val="24"/>
          <w:szCs w:val="24"/>
        </w:rPr>
        <w:t>CVF</w:t>
      </w:r>
      <w:proofErr w:type="gramEnd"/>
      <w:r w:rsidR="0021108F">
        <w:rPr>
          <w:sz w:val="24"/>
          <w:szCs w:val="24"/>
        </w:rPr>
        <w:t xml:space="preserve"> and the diagram shows the 3 values and competencies. When team members work well together then following this framework can be done with ease but when team members </w:t>
      </w:r>
      <w:proofErr w:type="gramStart"/>
      <w:r w:rsidR="0021108F">
        <w:rPr>
          <w:sz w:val="24"/>
          <w:szCs w:val="24"/>
        </w:rPr>
        <w:t>don’t</w:t>
      </w:r>
      <w:proofErr w:type="gramEnd"/>
      <w:r w:rsidR="0021108F">
        <w:rPr>
          <w:sz w:val="24"/>
          <w:szCs w:val="24"/>
        </w:rPr>
        <w:t xml:space="preserve"> work well together issues can occur. When team members </w:t>
      </w:r>
      <w:proofErr w:type="gramStart"/>
      <w:r w:rsidR="0021108F">
        <w:rPr>
          <w:sz w:val="24"/>
          <w:szCs w:val="24"/>
        </w:rPr>
        <w:t>don’t</w:t>
      </w:r>
      <w:proofErr w:type="gramEnd"/>
      <w:r w:rsidR="0021108F">
        <w:rPr>
          <w:sz w:val="24"/>
          <w:szCs w:val="24"/>
        </w:rPr>
        <w:t xml:space="preserve"> work together the main value that in the CVF that comes into question is of respect and empathy. When team members disagree or just simply </w:t>
      </w:r>
      <w:proofErr w:type="gramStart"/>
      <w:r w:rsidR="0021108F">
        <w:rPr>
          <w:sz w:val="24"/>
          <w:szCs w:val="24"/>
        </w:rPr>
        <w:t>don’t</w:t>
      </w:r>
      <w:proofErr w:type="gramEnd"/>
      <w:r w:rsidR="0021108F">
        <w:rPr>
          <w:sz w:val="24"/>
          <w:szCs w:val="24"/>
        </w:rPr>
        <w:t xml:space="preserve"> get along then many people forget to respect their colleague and show empathy if they were dealing with a difficult or sensitive task. </w:t>
      </w:r>
      <w:proofErr w:type="gramStart"/>
      <w:r w:rsidR="0021108F">
        <w:rPr>
          <w:sz w:val="24"/>
          <w:szCs w:val="24"/>
        </w:rPr>
        <w:t>Some</w:t>
      </w:r>
      <w:proofErr w:type="gramEnd"/>
      <w:r w:rsidR="0021108F">
        <w:rPr>
          <w:sz w:val="24"/>
          <w:szCs w:val="24"/>
        </w:rPr>
        <w:t xml:space="preserve"> </w:t>
      </w:r>
      <w:r w:rsidR="000B7234">
        <w:rPr>
          <w:sz w:val="24"/>
          <w:szCs w:val="24"/>
        </w:rPr>
        <w:t>colleagues</w:t>
      </w:r>
      <w:r w:rsidR="0021108F">
        <w:rPr>
          <w:sz w:val="24"/>
          <w:szCs w:val="24"/>
        </w:rPr>
        <w:t xml:space="preserve"> also end up not liking </w:t>
      </w:r>
      <w:r w:rsidR="000B7234">
        <w:rPr>
          <w:sz w:val="24"/>
          <w:szCs w:val="24"/>
        </w:rPr>
        <w:t xml:space="preserve">another colleague due to their work ethic where someone may work at a different pace compared to them causing animosity. </w:t>
      </w:r>
      <w:r w:rsidR="000B7234" w:rsidRPr="000B7234">
        <w:rPr>
          <w:sz w:val="24"/>
          <w:szCs w:val="24"/>
        </w:rPr>
        <w:t xml:space="preserve">During this period of </w:t>
      </w:r>
      <w:r w:rsidR="000B7234">
        <w:rPr>
          <w:sz w:val="24"/>
          <w:szCs w:val="24"/>
        </w:rPr>
        <w:t xml:space="preserve">animosity police offers may also not be as emotionally aware of something their fellow colleague may be weaker at than them. Instead of providing support or collaborating with them to help them improve and overcome what issue they may be facing </w:t>
      </w:r>
      <w:proofErr w:type="gramStart"/>
      <w:r w:rsidR="000B7234">
        <w:rPr>
          <w:sz w:val="24"/>
          <w:szCs w:val="24"/>
        </w:rPr>
        <w:t>some</w:t>
      </w:r>
      <w:proofErr w:type="gramEnd"/>
      <w:r w:rsidR="000B7234">
        <w:rPr>
          <w:sz w:val="24"/>
          <w:szCs w:val="24"/>
        </w:rPr>
        <w:t xml:space="preserve"> people instead would prefer talking about that colleague negatively or just compounding their dissatisfaction </w:t>
      </w:r>
      <w:r>
        <w:rPr>
          <w:sz w:val="24"/>
          <w:szCs w:val="24"/>
        </w:rPr>
        <w:t xml:space="preserve">in relation to their colleague. </w:t>
      </w:r>
    </w:p>
    <w:p w14:paraId="1DDA2A53" w14:textId="77777777" w:rsidR="00810323" w:rsidRDefault="00810323" w:rsidP="00340E9A">
      <w:pPr>
        <w:ind w:right="237"/>
        <w:jc w:val="both"/>
        <w:rPr>
          <w:sz w:val="24"/>
          <w:szCs w:val="24"/>
        </w:rPr>
      </w:pPr>
    </w:p>
    <w:p w14:paraId="7153867C" w14:textId="7CE32410" w:rsidR="00810323" w:rsidRDefault="00810323" w:rsidP="00340E9A">
      <w:pPr>
        <w:ind w:right="237"/>
        <w:jc w:val="both"/>
        <w:rPr>
          <w:sz w:val="24"/>
          <w:szCs w:val="24"/>
        </w:rPr>
      </w:pPr>
    </w:p>
    <w:p w14:paraId="45CDB0AE" w14:textId="6CB52B9E" w:rsidR="00810323" w:rsidRDefault="00810323" w:rsidP="00340E9A">
      <w:pPr>
        <w:ind w:right="237"/>
        <w:jc w:val="both"/>
        <w:rPr>
          <w:sz w:val="24"/>
          <w:szCs w:val="24"/>
        </w:rPr>
      </w:pPr>
      <w:r>
        <w:rPr>
          <w:sz w:val="24"/>
          <w:szCs w:val="24"/>
        </w:rPr>
        <w:t xml:space="preserve">Team dynamics vary and but to build a strong dynamic Miles (2022) says there are </w:t>
      </w:r>
      <w:proofErr w:type="gramStart"/>
      <w:r>
        <w:rPr>
          <w:sz w:val="24"/>
          <w:szCs w:val="24"/>
        </w:rPr>
        <w:t>many</w:t>
      </w:r>
      <w:proofErr w:type="gramEnd"/>
      <w:r>
        <w:rPr>
          <w:sz w:val="24"/>
          <w:szCs w:val="24"/>
        </w:rPr>
        <w:t xml:space="preserve"> ways to help improve the team dynamic to foster a healthy work environment.</w:t>
      </w:r>
      <w:r w:rsidR="000504D2">
        <w:rPr>
          <w:sz w:val="24"/>
          <w:szCs w:val="24"/>
        </w:rPr>
        <w:t xml:space="preserve"> One of the main factors of improving a healthy team dynamic is offering an inclusive work environment, The police has worked heavily on developing an inclusive police service. </w:t>
      </w:r>
      <w:r w:rsidR="00B35109">
        <w:rPr>
          <w:sz w:val="24"/>
          <w:szCs w:val="24"/>
        </w:rPr>
        <w:t xml:space="preserve">When looking at College of policing (2020) they speak of providing a work </w:t>
      </w:r>
      <w:r w:rsidR="00B35109">
        <w:rPr>
          <w:sz w:val="24"/>
          <w:szCs w:val="24"/>
        </w:rPr>
        <w:lastRenderedPageBreak/>
        <w:t xml:space="preserve">environment that allows people to come to work as their authentic shelves with no facade that needs to be put on and when being your authentic shelf, it allows people to easier build connection with their fellow colleagues. However, whilst speaking of the diversity in a police workplace they have also said they </w:t>
      </w:r>
      <w:proofErr w:type="gramStart"/>
      <w:r w:rsidR="00B35109">
        <w:rPr>
          <w:sz w:val="24"/>
          <w:szCs w:val="24"/>
        </w:rPr>
        <w:t>don’t</w:t>
      </w:r>
      <w:proofErr w:type="gramEnd"/>
      <w:r w:rsidR="00B35109">
        <w:rPr>
          <w:sz w:val="24"/>
          <w:szCs w:val="24"/>
        </w:rPr>
        <w:t xml:space="preserve"> want to this to effect team cohesion. This message shows that the police want to have a diverse and inclusive team in the police but </w:t>
      </w:r>
      <w:proofErr w:type="gramStart"/>
      <w:r w:rsidR="00B35109">
        <w:rPr>
          <w:sz w:val="24"/>
          <w:szCs w:val="24"/>
        </w:rPr>
        <w:t>don’t</w:t>
      </w:r>
      <w:proofErr w:type="gramEnd"/>
      <w:r w:rsidR="00B35109">
        <w:rPr>
          <w:sz w:val="24"/>
          <w:szCs w:val="24"/>
        </w:rPr>
        <w:t xml:space="preserve"> want to sacrifice the positive dynamic of the team for this diversity.</w:t>
      </w:r>
    </w:p>
    <w:p w14:paraId="14EC921E" w14:textId="77777777" w:rsidR="00B35109" w:rsidRDefault="00B35109" w:rsidP="00340E9A">
      <w:pPr>
        <w:ind w:right="237"/>
        <w:jc w:val="both"/>
        <w:rPr>
          <w:sz w:val="24"/>
          <w:szCs w:val="24"/>
        </w:rPr>
      </w:pPr>
    </w:p>
    <w:p w14:paraId="02E16E72" w14:textId="0CA7C97A" w:rsidR="00B35109" w:rsidRDefault="00B35109" w:rsidP="00340E9A">
      <w:pPr>
        <w:ind w:right="237"/>
        <w:jc w:val="both"/>
        <w:rPr>
          <w:sz w:val="24"/>
          <w:szCs w:val="24"/>
        </w:rPr>
      </w:pPr>
      <w:r>
        <w:rPr>
          <w:sz w:val="24"/>
          <w:szCs w:val="24"/>
        </w:rPr>
        <w:t xml:space="preserve">I conclusion team dynamics are crucial to accomplishing goals in a workplace </w:t>
      </w:r>
      <w:r w:rsidR="00112D3E">
        <w:rPr>
          <w:sz w:val="24"/>
          <w:szCs w:val="24"/>
        </w:rPr>
        <w:t xml:space="preserve">and many models are available but in this instance the grip model by Tuckman shows that teams go through </w:t>
      </w:r>
      <w:proofErr w:type="gramStart"/>
      <w:r w:rsidR="00112D3E">
        <w:rPr>
          <w:sz w:val="24"/>
          <w:szCs w:val="24"/>
        </w:rPr>
        <w:t>5</w:t>
      </w:r>
      <w:proofErr w:type="gramEnd"/>
      <w:r w:rsidR="00112D3E">
        <w:rPr>
          <w:sz w:val="24"/>
          <w:szCs w:val="24"/>
        </w:rPr>
        <w:t xml:space="preserve"> key stages. During these stages issues can emerge in the team and what has been discussed is how there are </w:t>
      </w:r>
      <w:proofErr w:type="gramStart"/>
      <w:r w:rsidR="00112D3E">
        <w:rPr>
          <w:sz w:val="24"/>
          <w:szCs w:val="24"/>
        </w:rPr>
        <w:t>mainly 4</w:t>
      </w:r>
      <w:proofErr w:type="gramEnd"/>
      <w:r w:rsidR="00112D3E">
        <w:rPr>
          <w:sz w:val="24"/>
          <w:szCs w:val="24"/>
        </w:rPr>
        <w:t xml:space="preserve"> issues that can occur amongst a team from the entire team disagreeing with one another to </w:t>
      </w:r>
      <w:r w:rsidR="001B2BA0">
        <w:rPr>
          <w:sz w:val="24"/>
          <w:szCs w:val="24"/>
        </w:rPr>
        <w:t>subgroups</w:t>
      </w:r>
      <w:r w:rsidR="00112D3E">
        <w:rPr>
          <w:sz w:val="24"/>
          <w:szCs w:val="24"/>
        </w:rPr>
        <w:t xml:space="preserve"> emerging or just one individual disagreeing with the rest of the team. These issues have then </w:t>
      </w:r>
      <w:proofErr w:type="gramStart"/>
      <w:r w:rsidR="00112D3E">
        <w:rPr>
          <w:sz w:val="24"/>
          <w:szCs w:val="24"/>
        </w:rPr>
        <w:t>been shown</w:t>
      </w:r>
      <w:proofErr w:type="gramEnd"/>
      <w:r w:rsidR="00112D3E">
        <w:rPr>
          <w:sz w:val="24"/>
          <w:szCs w:val="24"/>
        </w:rPr>
        <w:t xml:space="preserve"> how they can affect police </w:t>
      </w:r>
      <w:r w:rsidR="001B2BA0">
        <w:rPr>
          <w:sz w:val="24"/>
          <w:szCs w:val="24"/>
        </w:rPr>
        <w:t>regarding</w:t>
      </w:r>
      <w:r w:rsidR="00112D3E">
        <w:rPr>
          <w:sz w:val="24"/>
          <w:szCs w:val="24"/>
        </w:rPr>
        <w:t xml:space="preserve"> policing in the UK and how issues with teams in police departments can conflict with legislation and frameworks in plac</w:t>
      </w:r>
      <w:r w:rsidR="001B2BA0">
        <w:rPr>
          <w:sz w:val="24"/>
          <w:szCs w:val="24"/>
        </w:rPr>
        <w:t xml:space="preserve">e. The main legislation and framework discussed was </w:t>
      </w:r>
      <w:proofErr w:type="gramStart"/>
      <w:r w:rsidR="001B2BA0">
        <w:rPr>
          <w:sz w:val="24"/>
          <w:szCs w:val="24"/>
        </w:rPr>
        <w:t>in regard to</w:t>
      </w:r>
      <w:proofErr w:type="gramEnd"/>
      <w:r w:rsidR="001B2BA0">
        <w:rPr>
          <w:sz w:val="24"/>
          <w:szCs w:val="24"/>
        </w:rPr>
        <w:t xml:space="preserve"> the code of ethics and the CVF, where it conflicts with core values of respect and maintaining a professional relationship with both colleagues and the public. In evaluating the role of team dynamics and their effect on UK policing there are instances where both positive team dynamics can improve productivity and the effectiveness of a team. </w:t>
      </w:r>
      <w:proofErr w:type="gramStart"/>
      <w:r w:rsidR="001B2BA0">
        <w:rPr>
          <w:sz w:val="24"/>
          <w:szCs w:val="24"/>
        </w:rPr>
        <w:t>However</w:t>
      </w:r>
      <w:proofErr w:type="gramEnd"/>
      <w:r w:rsidR="001B2BA0">
        <w:rPr>
          <w:sz w:val="24"/>
          <w:szCs w:val="24"/>
        </w:rPr>
        <w:t xml:space="preserve"> the same can be said if there is a negative team dynamic and how it can cause miscommunication and delay in results to tasks and objectives due to the team not synergising to accomplish a goal together. </w:t>
      </w:r>
    </w:p>
    <w:p w14:paraId="38996FDA" w14:textId="5EC831AC" w:rsidR="00810323" w:rsidRDefault="00810323" w:rsidP="00340E9A">
      <w:pPr>
        <w:ind w:right="237"/>
        <w:jc w:val="both"/>
        <w:rPr>
          <w:sz w:val="24"/>
          <w:szCs w:val="24"/>
        </w:rPr>
      </w:pPr>
    </w:p>
    <w:p w14:paraId="54044CF6" w14:textId="5B6CC6D3" w:rsidR="001B2BA0" w:rsidRDefault="001B2BA0" w:rsidP="00340E9A">
      <w:pPr>
        <w:ind w:right="237"/>
        <w:jc w:val="both"/>
        <w:rPr>
          <w:sz w:val="24"/>
          <w:szCs w:val="24"/>
        </w:rPr>
      </w:pPr>
      <w:r>
        <w:rPr>
          <w:sz w:val="24"/>
          <w:szCs w:val="24"/>
        </w:rPr>
        <w:t>WORD COUNT: 1731</w:t>
      </w:r>
    </w:p>
    <w:p w14:paraId="653F5AD9" w14:textId="77777777" w:rsidR="001B2BA0" w:rsidRPr="00270EEB" w:rsidRDefault="001B2BA0" w:rsidP="00340E9A">
      <w:pPr>
        <w:ind w:right="237"/>
        <w:jc w:val="both"/>
        <w:rPr>
          <w:sz w:val="24"/>
          <w:szCs w:val="24"/>
        </w:rPr>
      </w:pPr>
    </w:p>
    <w:p w14:paraId="1967E2A8" w14:textId="09BAC7DD" w:rsidR="00025650" w:rsidRPr="00270EEB" w:rsidRDefault="00025650" w:rsidP="00340E9A">
      <w:pPr>
        <w:ind w:right="237"/>
        <w:jc w:val="both"/>
        <w:rPr>
          <w:sz w:val="24"/>
          <w:szCs w:val="24"/>
        </w:rPr>
      </w:pPr>
    </w:p>
    <w:p w14:paraId="416EFA95" w14:textId="1F9F3A24" w:rsidR="00025650" w:rsidRPr="00270EEB" w:rsidRDefault="00025650" w:rsidP="00340E9A">
      <w:pPr>
        <w:ind w:right="237"/>
        <w:jc w:val="both"/>
        <w:rPr>
          <w:sz w:val="24"/>
          <w:szCs w:val="24"/>
        </w:rPr>
      </w:pPr>
    </w:p>
    <w:p w14:paraId="598FFEC5" w14:textId="4715A8D3" w:rsidR="00025650" w:rsidRPr="00270EEB" w:rsidRDefault="00025650" w:rsidP="00340E9A">
      <w:pPr>
        <w:ind w:right="237"/>
        <w:jc w:val="both"/>
        <w:rPr>
          <w:sz w:val="24"/>
          <w:szCs w:val="24"/>
        </w:rPr>
      </w:pPr>
    </w:p>
    <w:p w14:paraId="042DA0D7" w14:textId="6BC954B0" w:rsidR="00025650" w:rsidRPr="00270EEB" w:rsidRDefault="00025650" w:rsidP="00340E9A">
      <w:pPr>
        <w:ind w:right="237"/>
        <w:jc w:val="both"/>
        <w:rPr>
          <w:sz w:val="24"/>
          <w:szCs w:val="24"/>
        </w:rPr>
      </w:pPr>
    </w:p>
    <w:p w14:paraId="65800057" w14:textId="1425F7F1" w:rsidR="00025650" w:rsidRPr="00270EEB" w:rsidRDefault="00025650" w:rsidP="00340E9A">
      <w:pPr>
        <w:ind w:right="237"/>
        <w:jc w:val="both"/>
        <w:rPr>
          <w:sz w:val="24"/>
          <w:szCs w:val="24"/>
        </w:rPr>
      </w:pPr>
    </w:p>
    <w:p w14:paraId="7A99F832" w14:textId="1ED664CE" w:rsidR="00025650" w:rsidRPr="00270EEB" w:rsidRDefault="00025650" w:rsidP="00340E9A">
      <w:pPr>
        <w:ind w:right="237"/>
        <w:jc w:val="both"/>
        <w:rPr>
          <w:sz w:val="24"/>
          <w:szCs w:val="24"/>
        </w:rPr>
      </w:pPr>
    </w:p>
    <w:p w14:paraId="7FD39A42" w14:textId="2D8ED80A" w:rsidR="00025650" w:rsidRPr="00270EEB" w:rsidRDefault="00025650" w:rsidP="00340E9A">
      <w:pPr>
        <w:ind w:right="237"/>
        <w:jc w:val="both"/>
        <w:rPr>
          <w:sz w:val="24"/>
          <w:szCs w:val="24"/>
        </w:rPr>
      </w:pPr>
    </w:p>
    <w:p w14:paraId="73D1DF2B" w14:textId="4BDAF05A" w:rsidR="00025650" w:rsidRPr="00270EEB" w:rsidRDefault="00025650" w:rsidP="00340E9A">
      <w:pPr>
        <w:ind w:right="237"/>
        <w:jc w:val="both"/>
        <w:rPr>
          <w:sz w:val="24"/>
          <w:szCs w:val="24"/>
        </w:rPr>
      </w:pPr>
    </w:p>
    <w:p w14:paraId="556B64F0" w14:textId="2A90F1CC" w:rsidR="00025650" w:rsidRPr="00270EEB" w:rsidRDefault="00025650" w:rsidP="00340E9A">
      <w:pPr>
        <w:ind w:right="237"/>
        <w:jc w:val="both"/>
        <w:rPr>
          <w:sz w:val="24"/>
          <w:szCs w:val="24"/>
        </w:rPr>
      </w:pPr>
    </w:p>
    <w:p w14:paraId="140C2FD2" w14:textId="149E5815" w:rsidR="00025650" w:rsidRPr="00025650" w:rsidRDefault="00025650" w:rsidP="00340E9A">
      <w:pPr>
        <w:ind w:right="237"/>
        <w:jc w:val="both"/>
        <w:rPr>
          <w:b/>
          <w:sz w:val="24"/>
          <w:szCs w:val="24"/>
        </w:rPr>
      </w:pPr>
    </w:p>
    <w:p w14:paraId="32933C98" w14:textId="32686F77" w:rsidR="00AA666E" w:rsidRPr="000B1E96" w:rsidRDefault="00025650" w:rsidP="00340E9A">
      <w:pPr>
        <w:ind w:right="237"/>
      </w:pPr>
      <w:r>
        <w:br w:type="page"/>
      </w:r>
    </w:p>
    <w:p w14:paraId="55885AA0" w14:textId="78050C18"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 xml:space="preserve">Task </w:t>
      </w:r>
      <w:proofErr w:type="gramStart"/>
      <w:r>
        <w:rPr>
          <w:b/>
          <w:sz w:val="24"/>
          <w:szCs w:val="24"/>
        </w:rPr>
        <w:t>4</w:t>
      </w:r>
      <w:proofErr w:type="gramEnd"/>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w:t>
            </w:r>
            <w:proofErr w:type="gramStart"/>
            <w:r w:rsidR="00AD4DB4">
              <w:rPr>
                <w:sz w:val="24"/>
                <w:szCs w:val="24"/>
              </w:rPr>
              <w:t>be used</w:t>
            </w:r>
            <w:proofErr w:type="gramEnd"/>
            <w:r w:rsidR="00AD4DB4">
              <w:rPr>
                <w:sz w:val="24"/>
                <w:szCs w:val="24"/>
              </w:rPr>
              <w:t xml:space="preserve">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w:t>
            </w:r>
            <w:proofErr w:type="gramStart"/>
            <w:r>
              <w:rPr>
                <w:sz w:val="24"/>
                <w:szCs w:val="24"/>
              </w:rPr>
              <w:t>be used</w:t>
            </w:r>
            <w:proofErr w:type="gramEnd"/>
            <w:r>
              <w:rPr>
                <w:sz w:val="24"/>
                <w:szCs w:val="24"/>
              </w:rPr>
              <w:t xml:space="preserve">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1C26C0E9" w:rsidR="00025650" w:rsidRDefault="00D21350" w:rsidP="00340E9A">
      <w:pPr>
        <w:ind w:right="237"/>
        <w:jc w:val="both"/>
        <w:rPr>
          <w:sz w:val="24"/>
          <w:szCs w:val="24"/>
        </w:rPr>
      </w:pPr>
      <w:r>
        <w:rPr>
          <w:sz w:val="24"/>
          <w:szCs w:val="24"/>
        </w:rPr>
        <w:t xml:space="preserve">In this piece of </w:t>
      </w:r>
      <w:r w:rsidR="002866D8">
        <w:rPr>
          <w:sz w:val="24"/>
          <w:szCs w:val="24"/>
        </w:rPr>
        <w:t>writing,</w:t>
      </w:r>
      <w:r>
        <w:rPr>
          <w:sz w:val="24"/>
          <w:szCs w:val="24"/>
        </w:rPr>
        <w:t xml:space="preserve"> I will explain how information and intelligence can aid the police in building evidence and strategies in how to deal with major crimes such as drug smuggling</w:t>
      </w:r>
      <w:r w:rsidR="002866D8">
        <w:rPr>
          <w:sz w:val="24"/>
          <w:szCs w:val="24"/>
        </w:rPr>
        <w:t xml:space="preserve">, human trafficking and dealing with organised crime groups. I will explain of using ANPR can aid in this building of intelligence, and both monitor and track this criminal activity. Lastly, I will show how this all comes together in how in the policing of roads in the UK and reducing crime thanks to these resources available to the police. </w:t>
      </w:r>
    </w:p>
    <w:p w14:paraId="04B67789" w14:textId="77777777" w:rsidR="002866D8" w:rsidRDefault="002866D8" w:rsidP="00340E9A">
      <w:pPr>
        <w:ind w:right="237"/>
        <w:jc w:val="both"/>
        <w:rPr>
          <w:sz w:val="24"/>
          <w:szCs w:val="24"/>
        </w:rPr>
      </w:pPr>
    </w:p>
    <w:p w14:paraId="197EA43D" w14:textId="0C2EC847" w:rsidR="002866D8" w:rsidRDefault="002866D8" w:rsidP="00340E9A">
      <w:pPr>
        <w:ind w:right="237"/>
        <w:jc w:val="both"/>
        <w:rPr>
          <w:sz w:val="24"/>
          <w:szCs w:val="24"/>
        </w:rPr>
      </w:pPr>
      <w:r>
        <w:rPr>
          <w:sz w:val="24"/>
          <w:szCs w:val="24"/>
        </w:rPr>
        <w:t xml:space="preserve">In the UK some of the most major crimes revolve around certain groups referred to as OCG’s which are organised crime groups that </w:t>
      </w:r>
      <w:proofErr w:type="gramStart"/>
      <w:r>
        <w:rPr>
          <w:sz w:val="24"/>
          <w:szCs w:val="24"/>
        </w:rPr>
        <w:t>are involved in</w:t>
      </w:r>
      <w:proofErr w:type="gramEnd"/>
      <w:r>
        <w:rPr>
          <w:sz w:val="24"/>
          <w:szCs w:val="24"/>
        </w:rPr>
        <w:t xml:space="preserve"> several forms of criminal activity such as drug smuggling, Human trafficking, child sexual exploitation and road traffic offences involving stolen vehicles. </w:t>
      </w:r>
      <w:r w:rsidR="002559B5">
        <w:rPr>
          <w:sz w:val="24"/>
          <w:szCs w:val="24"/>
        </w:rPr>
        <w:t>The Home office (</w:t>
      </w:r>
      <w:r w:rsidR="007A5C7B">
        <w:rPr>
          <w:sz w:val="24"/>
          <w:szCs w:val="24"/>
        </w:rPr>
        <w:t>2023) when taking of organised crime groups states “</w:t>
      </w:r>
      <w:r w:rsidR="007A5C7B" w:rsidRPr="007A5C7B">
        <w:rPr>
          <w:sz w:val="24"/>
          <w:szCs w:val="24"/>
        </w:rPr>
        <w:t xml:space="preserve">Serious and organised crime is a major threat to the national security and prosperity of the UK. It costs lives, blights communities, hampers economic growth, causes </w:t>
      </w:r>
      <w:proofErr w:type="gramStart"/>
      <w:r w:rsidR="007A5C7B" w:rsidRPr="007A5C7B">
        <w:rPr>
          <w:sz w:val="24"/>
          <w:szCs w:val="24"/>
        </w:rPr>
        <w:t>financial loss</w:t>
      </w:r>
      <w:proofErr w:type="gramEnd"/>
      <w:r w:rsidR="007A5C7B" w:rsidRPr="007A5C7B">
        <w:rPr>
          <w:sz w:val="24"/>
          <w:szCs w:val="24"/>
        </w:rPr>
        <w:t xml:space="preserve"> to individuals, businesses and the state and corrodes the global reputation of the UK and its institutions</w:t>
      </w:r>
      <w:r w:rsidR="007A5C7B">
        <w:rPr>
          <w:sz w:val="24"/>
          <w:szCs w:val="24"/>
        </w:rPr>
        <w:t xml:space="preserve">”. In terms of UK policing </w:t>
      </w:r>
      <w:r w:rsidR="008A179C">
        <w:rPr>
          <w:sz w:val="24"/>
          <w:szCs w:val="24"/>
        </w:rPr>
        <w:t xml:space="preserve">Winchester (2021) refers to organised crimes as planned or coordinated criminal activity that can be committed by groups or individuals </w:t>
      </w:r>
      <w:proofErr w:type="gramStart"/>
      <w:r w:rsidR="008A179C">
        <w:rPr>
          <w:sz w:val="24"/>
          <w:szCs w:val="24"/>
        </w:rPr>
        <w:t>in order for</w:t>
      </w:r>
      <w:proofErr w:type="gramEnd"/>
      <w:r w:rsidR="008A179C">
        <w:rPr>
          <w:sz w:val="24"/>
          <w:szCs w:val="24"/>
        </w:rPr>
        <w:t xml:space="preserve"> them to gain profit or power and for some sexual gratification. This is a major challenge for both the government and the UK police forces to tackle and with crime evolving the police has worked to develop strategies and factors to try and stay ahead of these groups. </w:t>
      </w:r>
    </w:p>
    <w:p w14:paraId="2184755C" w14:textId="77777777" w:rsidR="008A179C" w:rsidRDefault="008A179C" w:rsidP="00340E9A">
      <w:pPr>
        <w:ind w:right="237"/>
        <w:jc w:val="both"/>
        <w:rPr>
          <w:sz w:val="24"/>
          <w:szCs w:val="24"/>
        </w:rPr>
      </w:pPr>
    </w:p>
    <w:p w14:paraId="3D7FA47D" w14:textId="5F391233" w:rsidR="008A179C" w:rsidRDefault="00497DF0" w:rsidP="00340E9A">
      <w:pPr>
        <w:ind w:right="237"/>
        <w:jc w:val="both"/>
        <w:rPr>
          <w:sz w:val="24"/>
          <w:szCs w:val="24"/>
        </w:rPr>
      </w:pPr>
      <w:proofErr w:type="gramStart"/>
      <w:r>
        <w:rPr>
          <w:sz w:val="24"/>
          <w:szCs w:val="24"/>
        </w:rPr>
        <w:t>In order for</w:t>
      </w:r>
      <w:proofErr w:type="gramEnd"/>
      <w:r>
        <w:rPr>
          <w:sz w:val="24"/>
          <w:szCs w:val="24"/>
        </w:rPr>
        <w:t xml:space="preserve"> the police to deal with organised crime in the 21</w:t>
      </w:r>
      <w:r w:rsidRPr="00497DF0">
        <w:rPr>
          <w:sz w:val="24"/>
          <w:szCs w:val="24"/>
          <w:vertAlign w:val="superscript"/>
        </w:rPr>
        <w:t>st</w:t>
      </w:r>
      <w:r>
        <w:rPr>
          <w:sz w:val="24"/>
          <w:szCs w:val="24"/>
        </w:rPr>
        <w:t xml:space="preserve"> century they have embraced the changes in technology to aid them battle crime. The digital age has allowed police forces to </w:t>
      </w:r>
      <w:proofErr w:type="gramStart"/>
      <w:r>
        <w:rPr>
          <w:sz w:val="24"/>
          <w:szCs w:val="24"/>
        </w:rPr>
        <w:t>utilise</w:t>
      </w:r>
      <w:proofErr w:type="gramEnd"/>
      <w:r>
        <w:rPr>
          <w:sz w:val="24"/>
          <w:szCs w:val="24"/>
        </w:rPr>
        <w:t xml:space="preserve"> various resources to develop intelligence and information of suspicious activity or persons. College of policing (2013) lists the various techniques that the police have adopted from the use of CCTV camera’s to both the new uses of facial recognition technology and roadside fingerprinting </w:t>
      </w:r>
      <w:proofErr w:type="gramStart"/>
      <w:r>
        <w:rPr>
          <w:sz w:val="24"/>
          <w:szCs w:val="24"/>
        </w:rPr>
        <w:t>in order to</w:t>
      </w:r>
      <w:proofErr w:type="gramEnd"/>
      <w:r>
        <w:rPr>
          <w:sz w:val="24"/>
          <w:szCs w:val="24"/>
        </w:rPr>
        <w:t xml:space="preserve"> identify people the police may have a suspicion of. The college of policing </w:t>
      </w:r>
      <w:r>
        <w:rPr>
          <w:sz w:val="24"/>
          <w:szCs w:val="24"/>
        </w:rPr>
        <w:lastRenderedPageBreak/>
        <w:t>goes onto talk about how organised crime groups use the roads to commit crimes from minor road offences to international crimes. One of these crimes is drug trafficking</w:t>
      </w:r>
      <w:r w:rsidR="001476E5">
        <w:rPr>
          <w:sz w:val="24"/>
          <w:szCs w:val="24"/>
        </w:rPr>
        <w:t xml:space="preserve"> and the National crime agency (2019) speaks of how drug related deaths in the United Kingdom are on the rise and state that between 2020 and 2021 drug death across the UK rose from “4,517 to 4,564”. They go onto say that the trafficking of these drugs </w:t>
      </w:r>
      <w:proofErr w:type="gramStart"/>
      <w:r w:rsidR="001476E5">
        <w:rPr>
          <w:sz w:val="24"/>
          <w:szCs w:val="24"/>
        </w:rPr>
        <w:t>mainly Heroine</w:t>
      </w:r>
      <w:proofErr w:type="gramEnd"/>
      <w:r w:rsidR="001476E5">
        <w:rPr>
          <w:sz w:val="24"/>
          <w:szCs w:val="24"/>
        </w:rPr>
        <w:t xml:space="preserve">, cocaine and Cannabis are used by organised crime groups to help pay for the purchase of illegal firearms and in some cases helps fund terrorism. An emerging case that has occurred </w:t>
      </w:r>
      <w:proofErr w:type="gramStart"/>
      <w:r w:rsidR="001476E5">
        <w:rPr>
          <w:sz w:val="24"/>
          <w:szCs w:val="24"/>
        </w:rPr>
        <w:t>is the use of younger individuals being exploited by these groups</w:t>
      </w:r>
      <w:proofErr w:type="gramEnd"/>
      <w:r w:rsidR="001476E5">
        <w:rPr>
          <w:sz w:val="24"/>
          <w:szCs w:val="24"/>
        </w:rPr>
        <w:t xml:space="preserve"> to act as dealers in local communities to sell the drugs these groups bring into the Country.</w:t>
      </w:r>
    </w:p>
    <w:p w14:paraId="248861CE" w14:textId="77777777" w:rsidR="00FE0B67" w:rsidRDefault="00FE0B67" w:rsidP="00340E9A">
      <w:pPr>
        <w:ind w:right="237"/>
        <w:jc w:val="both"/>
        <w:rPr>
          <w:sz w:val="24"/>
          <w:szCs w:val="24"/>
        </w:rPr>
      </w:pPr>
    </w:p>
    <w:p w14:paraId="586234A8" w14:textId="1AAFF361" w:rsidR="00B70B79" w:rsidRDefault="00FE0B67" w:rsidP="00340E9A">
      <w:pPr>
        <w:ind w:right="237"/>
        <w:jc w:val="both"/>
        <w:rPr>
          <w:sz w:val="24"/>
          <w:szCs w:val="24"/>
        </w:rPr>
      </w:pPr>
      <w:r>
        <w:rPr>
          <w:sz w:val="24"/>
          <w:szCs w:val="24"/>
        </w:rPr>
        <w:t>The use of building information and intelligence is vital in tackling these crimes and groups</w:t>
      </w:r>
      <w:r w:rsidR="00A13ACA">
        <w:rPr>
          <w:sz w:val="24"/>
          <w:szCs w:val="24"/>
        </w:rPr>
        <w:t>. One major factors of building information and intelligence on UK roads is that of the ANPR system or automatic number plate recognition which are camera placed on UK roads to specifically identify vehicles. College policing (20</w:t>
      </w:r>
      <w:r w:rsidR="00737FCA">
        <w:rPr>
          <w:sz w:val="24"/>
          <w:szCs w:val="24"/>
        </w:rPr>
        <w:t>23</w:t>
      </w:r>
      <w:r w:rsidR="00A13ACA">
        <w:rPr>
          <w:sz w:val="24"/>
          <w:szCs w:val="24"/>
        </w:rPr>
        <w:t xml:space="preserve">) talk of how the ANPR system can </w:t>
      </w:r>
      <w:proofErr w:type="gramStart"/>
      <w:r w:rsidR="00A13ACA">
        <w:rPr>
          <w:sz w:val="24"/>
          <w:szCs w:val="24"/>
        </w:rPr>
        <w:t>be used</w:t>
      </w:r>
      <w:proofErr w:type="gramEnd"/>
      <w:r w:rsidR="00A13ACA">
        <w:rPr>
          <w:sz w:val="24"/>
          <w:szCs w:val="24"/>
        </w:rPr>
        <w:t xml:space="preserve"> to </w:t>
      </w:r>
      <w:r w:rsidR="00B70B79">
        <w:rPr>
          <w:sz w:val="24"/>
          <w:szCs w:val="24"/>
        </w:rPr>
        <w:t xml:space="preserve">track the movements of vehicles and identify vehicles that have specific intelligence attached to them that would allow police to conduct further surveillance or to stop them in belief they may have or are committing a criminal offence. The advantages of this system are that not only is it cost cutting but aids in the reconstruction of a cars journey and can </w:t>
      </w:r>
      <w:proofErr w:type="gramStart"/>
      <w:r w:rsidR="00B70B79">
        <w:rPr>
          <w:sz w:val="24"/>
          <w:szCs w:val="24"/>
        </w:rPr>
        <w:t>be used</w:t>
      </w:r>
      <w:proofErr w:type="gramEnd"/>
      <w:r w:rsidR="00B70B79">
        <w:rPr>
          <w:sz w:val="24"/>
          <w:szCs w:val="24"/>
        </w:rPr>
        <w:t xml:space="preserve"> to monitor several vehicles at the same time. Along with this if there are areas that see crime at a more frequent bases and </w:t>
      </w:r>
      <w:proofErr w:type="gramStart"/>
      <w:r w:rsidR="00B70B79">
        <w:rPr>
          <w:sz w:val="24"/>
          <w:szCs w:val="24"/>
        </w:rPr>
        <w:t>are listed</w:t>
      </w:r>
      <w:proofErr w:type="gramEnd"/>
      <w:r w:rsidR="00B70B79">
        <w:rPr>
          <w:sz w:val="24"/>
          <w:szCs w:val="24"/>
        </w:rPr>
        <w:t xml:space="preserve"> as a hot spot then ANPR is a system that can be deployed to the area to make note and track vehicles that come and go into that specific area. This gives police forces opportunities to conduct further enquiries in finding out if these vehicles </w:t>
      </w:r>
      <w:proofErr w:type="gramStart"/>
      <w:r w:rsidR="00B70B79">
        <w:rPr>
          <w:sz w:val="24"/>
          <w:szCs w:val="24"/>
        </w:rPr>
        <w:t>are linked</w:t>
      </w:r>
      <w:proofErr w:type="gramEnd"/>
      <w:r w:rsidR="00B70B79">
        <w:rPr>
          <w:sz w:val="24"/>
          <w:szCs w:val="24"/>
        </w:rPr>
        <w:t xml:space="preserve"> to or are used in the commission of criminal activity. </w:t>
      </w:r>
      <w:r w:rsidR="00954477">
        <w:rPr>
          <w:sz w:val="24"/>
          <w:szCs w:val="24"/>
        </w:rPr>
        <w:t xml:space="preserve">NPCC (2022) is of the national roads policing strategy from 2022 to 2025 and talks of how the roads policing units rely on the use of the public to develop their intelligence from the use of dashcams that document vehicles. The public appeal ask that everyone gets involved so that a anyone that wishes can participate in helping to police the UK roads. </w:t>
      </w:r>
    </w:p>
    <w:p w14:paraId="29553A77" w14:textId="77777777" w:rsidR="00E554C8" w:rsidRDefault="00E554C8" w:rsidP="00340E9A">
      <w:pPr>
        <w:ind w:right="237"/>
        <w:jc w:val="both"/>
        <w:rPr>
          <w:sz w:val="24"/>
          <w:szCs w:val="24"/>
        </w:rPr>
      </w:pPr>
    </w:p>
    <w:p w14:paraId="259027E2" w14:textId="581C421C" w:rsidR="00E554C8" w:rsidRDefault="00E554C8" w:rsidP="00340E9A">
      <w:pPr>
        <w:ind w:right="237"/>
        <w:jc w:val="both"/>
        <w:rPr>
          <w:sz w:val="24"/>
          <w:szCs w:val="24"/>
        </w:rPr>
      </w:pPr>
      <w:r>
        <w:rPr>
          <w:sz w:val="24"/>
          <w:szCs w:val="24"/>
        </w:rPr>
        <w:t xml:space="preserve">Another source of intelligence can be found from partner agencies of the police one such agency is the DVLA which </w:t>
      </w:r>
      <w:proofErr w:type="gramStart"/>
      <w:r>
        <w:rPr>
          <w:sz w:val="24"/>
          <w:szCs w:val="24"/>
        </w:rPr>
        <w:t>work</w:t>
      </w:r>
      <w:proofErr w:type="gramEnd"/>
      <w:r>
        <w:rPr>
          <w:sz w:val="24"/>
          <w:szCs w:val="24"/>
        </w:rPr>
        <w:t xml:space="preserve"> closely with the police and provide them with aid in </w:t>
      </w:r>
      <w:r w:rsidR="000E16A5">
        <w:rPr>
          <w:sz w:val="24"/>
          <w:szCs w:val="24"/>
        </w:rPr>
        <w:t>their investigations.</w:t>
      </w:r>
      <w:r>
        <w:rPr>
          <w:sz w:val="24"/>
          <w:szCs w:val="24"/>
        </w:rPr>
        <w:t xml:space="preserve"> </w:t>
      </w:r>
      <w:r w:rsidR="000E16A5">
        <w:rPr>
          <w:sz w:val="24"/>
          <w:szCs w:val="24"/>
        </w:rPr>
        <w:t>T</w:t>
      </w:r>
      <w:r>
        <w:rPr>
          <w:sz w:val="24"/>
          <w:szCs w:val="24"/>
        </w:rPr>
        <w:t>he driver and vehicle licensing agency (2021)</w:t>
      </w:r>
      <w:r w:rsidR="000E16A5">
        <w:rPr>
          <w:sz w:val="24"/>
          <w:szCs w:val="24"/>
        </w:rPr>
        <w:t xml:space="preserve"> the press release talks of how they provide police with instant access at the roadside to their system of photographic identification that allows officers to compare the likeness of the person they are speaking with to the photograph on their system. The DVLA says this can save officers up to 16 minutes in identifying individuals, this can help identify individuals linked to organised crime or in the commission of a crime. </w:t>
      </w:r>
      <w:r w:rsidR="00737FCA">
        <w:rPr>
          <w:sz w:val="24"/>
          <w:szCs w:val="24"/>
        </w:rPr>
        <w:t xml:space="preserve">All of </w:t>
      </w:r>
      <w:proofErr w:type="gramStart"/>
      <w:r w:rsidR="00737FCA">
        <w:rPr>
          <w:sz w:val="24"/>
          <w:szCs w:val="24"/>
        </w:rPr>
        <w:t>these help</w:t>
      </w:r>
      <w:proofErr w:type="gramEnd"/>
      <w:r w:rsidR="00737FCA">
        <w:rPr>
          <w:sz w:val="24"/>
          <w:szCs w:val="24"/>
        </w:rPr>
        <w:t xml:space="preserve"> develop a greater variety of intelligence and information so that officers can use that to inform strategies and tactics to tackling major crimes. </w:t>
      </w:r>
    </w:p>
    <w:p w14:paraId="26028FA2" w14:textId="131BB666" w:rsidR="00737FCA" w:rsidRDefault="00737FCA" w:rsidP="00340E9A">
      <w:pPr>
        <w:ind w:right="237"/>
        <w:jc w:val="both"/>
        <w:rPr>
          <w:sz w:val="24"/>
          <w:szCs w:val="24"/>
        </w:rPr>
      </w:pPr>
    </w:p>
    <w:p w14:paraId="5D04575E" w14:textId="1C497E02" w:rsidR="00737FCA" w:rsidRDefault="00FD7C39" w:rsidP="00340E9A">
      <w:pPr>
        <w:ind w:right="237"/>
        <w:jc w:val="both"/>
        <w:rPr>
          <w:sz w:val="24"/>
          <w:szCs w:val="24"/>
        </w:rPr>
      </w:pPr>
      <w:r>
        <w:rPr>
          <w:sz w:val="24"/>
          <w:szCs w:val="24"/>
        </w:rPr>
        <w:t xml:space="preserve">The College of policing (2015) talks about how the police also make use of intelligence collection plans and these intelligence plans vary on what </w:t>
      </w:r>
      <w:proofErr w:type="gramStart"/>
      <w:r>
        <w:rPr>
          <w:sz w:val="24"/>
          <w:szCs w:val="24"/>
        </w:rPr>
        <w:t>is required</w:t>
      </w:r>
      <w:proofErr w:type="gramEnd"/>
      <w:r>
        <w:rPr>
          <w:sz w:val="24"/>
          <w:szCs w:val="24"/>
        </w:rPr>
        <w:t xml:space="preserve"> but the main use is to close the gap of unknown variables. The intelligence comes from various </w:t>
      </w:r>
      <w:proofErr w:type="gramStart"/>
      <w:r>
        <w:rPr>
          <w:sz w:val="24"/>
          <w:szCs w:val="24"/>
        </w:rPr>
        <w:t>sources</w:t>
      </w:r>
      <w:proofErr w:type="gramEnd"/>
      <w:r>
        <w:rPr>
          <w:sz w:val="24"/>
          <w:szCs w:val="24"/>
        </w:rPr>
        <w:t xml:space="preserve"> and some have already been mentioned but other forms of intelligence include community intelligence, forensic intelligence, communications data and CHIS. These sources are vital and when referring to CHIS which is covert human intelligence source and involves these individuals working covertly where they build relationships and as a result or </w:t>
      </w:r>
      <w:proofErr w:type="gramStart"/>
      <w:r>
        <w:rPr>
          <w:sz w:val="24"/>
          <w:szCs w:val="24"/>
        </w:rPr>
        <w:t>in spite of</w:t>
      </w:r>
      <w:proofErr w:type="gramEnd"/>
      <w:r>
        <w:rPr>
          <w:sz w:val="24"/>
          <w:szCs w:val="24"/>
        </w:rPr>
        <w:t xml:space="preserve"> these relationships gain access </w:t>
      </w:r>
      <w:r>
        <w:rPr>
          <w:sz w:val="24"/>
          <w:szCs w:val="24"/>
        </w:rPr>
        <w:lastRenderedPageBreak/>
        <w:t xml:space="preserve">to greater intelligence. </w:t>
      </w:r>
      <w:r w:rsidR="00F5579E">
        <w:rPr>
          <w:sz w:val="24"/>
          <w:szCs w:val="24"/>
        </w:rPr>
        <w:t xml:space="preserve">Whilst this form of intelligence collection is available it isn’t freely used and requires specific approval in relation to certain sections of legislation as the </w:t>
      </w:r>
      <w:proofErr w:type="gramStart"/>
      <w:r w:rsidR="00F5579E">
        <w:rPr>
          <w:sz w:val="24"/>
          <w:szCs w:val="24"/>
        </w:rPr>
        <w:t>Home</w:t>
      </w:r>
      <w:proofErr w:type="gramEnd"/>
      <w:r w:rsidR="00F5579E">
        <w:rPr>
          <w:sz w:val="24"/>
          <w:szCs w:val="24"/>
        </w:rPr>
        <w:t xml:space="preserve"> office (2022) says. </w:t>
      </w:r>
    </w:p>
    <w:p w14:paraId="09836AFE" w14:textId="77777777" w:rsidR="00F5579E" w:rsidRDefault="00F5579E" w:rsidP="00340E9A">
      <w:pPr>
        <w:ind w:right="237"/>
        <w:jc w:val="both"/>
        <w:rPr>
          <w:sz w:val="24"/>
          <w:szCs w:val="24"/>
        </w:rPr>
      </w:pPr>
    </w:p>
    <w:p w14:paraId="49C7248F" w14:textId="16B005D7" w:rsidR="00E700BA" w:rsidRDefault="00F5579E" w:rsidP="00340E9A">
      <w:pPr>
        <w:ind w:right="237"/>
        <w:jc w:val="both"/>
        <w:rPr>
          <w:sz w:val="24"/>
          <w:szCs w:val="24"/>
        </w:rPr>
      </w:pPr>
      <w:r>
        <w:rPr>
          <w:sz w:val="24"/>
          <w:szCs w:val="24"/>
        </w:rPr>
        <w:t xml:space="preserve">Once these forms of information and intelligence collection methods have </w:t>
      </w:r>
      <w:proofErr w:type="gramStart"/>
      <w:r>
        <w:rPr>
          <w:sz w:val="24"/>
          <w:szCs w:val="24"/>
        </w:rPr>
        <w:t>been completed</w:t>
      </w:r>
      <w:proofErr w:type="gramEnd"/>
      <w:r>
        <w:rPr>
          <w:sz w:val="24"/>
          <w:szCs w:val="24"/>
        </w:rPr>
        <w:t xml:space="preserve"> further checks can be conducted and revolve around two forms of intelligence gathering. These are open source and closed sourced searches and open sources are wildly </w:t>
      </w:r>
      <w:r w:rsidR="00BC6933">
        <w:rPr>
          <w:sz w:val="24"/>
          <w:szCs w:val="24"/>
        </w:rPr>
        <w:t>available,</w:t>
      </w:r>
      <w:r>
        <w:rPr>
          <w:sz w:val="24"/>
          <w:szCs w:val="24"/>
        </w:rPr>
        <w:t xml:space="preserve"> but the risk is </w:t>
      </w:r>
      <w:proofErr w:type="gramStart"/>
      <w:r>
        <w:rPr>
          <w:sz w:val="24"/>
          <w:szCs w:val="24"/>
        </w:rPr>
        <w:t>in regard to</w:t>
      </w:r>
      <w:proofErr w:type="gramEnd"/>
      <w:r>
        <w:rPr>
          <w:sz w:val="24"/>
          <w:szCs w:val="24"/>
        </w:rPr>
        <w:t xml:space="preserve"> the information’s credibility. Whereas closed source checks revolve around sources such as other police forces, financial intelligence, prison intelligence and information from partner agencies such as the National crime agency</w:t>
      </w:r>
      <w:r w:rsidR="00BC6933">
        <w:rPr>
          <w:sz w:val="24"/>
          <w:szCs w:val="24"/>
        </w:rPr>
        <w:t xml:space="preserve"> and</w:t>
      </w:r>
      <w:r>
        <w:rPr>
          <w:sz w:val="24"/>
          <w:szCs w:val="24"/>
        </w:rPr>
        <w:t xml:space="preserve"> her majesty’s </w:t>
      </w:r>
      <w:r w:rsidR="00BC6933">
        <w:rPr>
          <w:sz w:val="24"/>
          <w:szCs w:val="24"/>
        </w:rPr>
        <w:t>revenue</w:t>
      </w:r>
      <w:r>
        <w:rPr>
          <w:sz w:val="24"/>
          <w:szCs w:val="24"/>
        </w:rPr>
        <w:t xml:space="preserve"> and customs</w:t>
      </w:r>
      <w:r w:rsidR="00BC6933">
        <w:rPr>
          <w:sz w:val="24"/>
          <w:szCs w:val="24"/>
        </w:rPr>
        <w:t>.</w:t>
      </w:r>
      <w:r w:rsidR="00E700BA">
        <w:rPr>
          <w:sz w:val="24"/>
          <w:szCs w:val="24"/>
        </w:rPr>
        <w:t xml:space="preserve"> In relation to this information gathered it is important when relating to organised crime that the police forces with intelligence </w:t>
      </w:r>
      <w:proofErr w:type="gramStart"/>
      <w:r w:rsidR="00E700BA">
        <w:rPr>
          <w:sz w:val="24"/>
          <w:szCs w:val="24"/>
        </w:rPr>
        <w:t>have to</w:t>
      </w:r>
      <w:proofErr w:type="gramEnd"/>
      <w:r w:rsidR="00E700BA">
        <w:rPr>
          <w:sz w:val="24"/>
          <w:szCs w:val="24"/>
        </w:rPr>
        <w:t xml:space="preserve"> share this information either locally, regionally or nationally. The college of policing (2022) </w:t>
      </w:r>
      <w:r w:rsidR="00D66C1A">
        <w:rPr>
          <w:sz w:val="24"/>
          <w:szCs w:val="24"/>
        </w:rPr>
        <w:t xml:space="preserve">then talks of how this information and intelligence is verified and </w:t>
      </w:r>
      <w:proofErr w:type="gramStart"/>
      <w:r w:rsidR="00D66C1A">
        <w:rPr>
          <w:sz w:val="24"/>
          <w:szCs w:val="24"/>
        </w:rPr>
        <w:t>generally gets</w:t>
      </w:r>
      <w:proofErr w:type="gramEnd"/>
      <w:r w:rsidR="00D66C1A">
        <w:rPr>
          <w:sz w:val="24"/>
          <w:szCs w:val="24"/>
        </w:rPr>
        <w:t xml:space="preserve"> sorted into 3 specific categories. The type of intelligence groups </w:t>
      </w:r>
      <w:proofErr w:type="gramStart"/>
      <w:r w:rsidR="00D66C1A">
        <w:rPr>
          <w:sz w:val="24"/>
          <w:szCs w:val="24"/>
        </w:rPr>
        <w:t>are</w:t>
      </w:r>
      <w:proofErr w:type="gramEnd"/>
      <w:r w:rsidR="00D66C1A">
        <w:rPr>
          <w:sz w:val="24"/>
          <w:szCs w:val="24"/>
        </w:rPr>
        <w:t xml:space="preserve"> reliable, untested and not reliable and are related to how the intelligence is gathered. When intelligence is </w:t>
      </w:r>
      <w:proofErr w:type="gramStart"/>
      <w:r w:rsidR="00D66C1A">
        <w:rPr>
          <w:sz w:val="24"/>
          <w:szCs w:val="24"/>
        </w:rPr>
        <w:t>reliable</w:t>
      </w:r>
      <w:proofErr w:type="gramEnd"/>
      <w:r w:rsidR="00D66C1A">
        <w:rPr>
          <w:sz w:val="24"/>
          <w:szCs w:val="24"/>
        </w:rPr>
        <w:t xml:space="preserve"> it generally comes from someone that is known directly to the police, then when a type of intelligence is untested it’s from a person or source that is known indirectly but corroborated. The last category of intelligence is not </w:t>
      </w:r>
      <w:proofErr w:type="gramStart"/>
      <w:r w:rsidR="00D66C1A">
        <w:rPr>
          <w:sz w:val="24"/>
          <w:szCs w:val="24"/>
        </w:rPr>
        <w:t>reliable</w:t>
      </w:r>
      <w:proofErr w:type="gramEnd"/>
      <w:r w:rsidR="00D66C1A">
        <w:rPr>
          <w:sz w:val="24"/>
          <w:szCs w:val="24"/>
        </w:rPr>
        <w:t xml:space="preserve"> and is generally from sources or individuals that are known indirectly, Not known or suspected to be false.</w:t>
      </w:r>
    </w:p>
    <w:p w14:paraId="7AEC526A" w14:textId="77777777" w:rsidR="00FB491D" w:rsidRDefault="00FB491D" w:rsidP="00340E9A">
      <w:pPr>
        <w:ind w:right="237"/>
        <w:jc w:val="both"/>
        <w:rPr>
          <w:sz w:val="24"/>
          <w:szCs w:val="24"/>
        </w:rPr>
      </w:pPr>
    </w:p>
    <w:p w14:paraId="67A1DB5D" w14:textId="7616852C" w:rsidR="00FB491D" w:rsidRDefault="00FB491D" w:rsidP="00340E9A">
      <w:pPr>
        <w:ind w:right="237"/>
        <w:jc w:val="both"/>
        <w:rPr>
          <w:sz w:val="24"/>
          <w:szCs w:val="24"/>
        </w:rPr>
      </w:pPr>
      <w:r>
        <w:rPr>
          <w:sz w:val="24"/>
          <w:szCs w:val="24"/>
        </w:rPr>
        <w:t xml:space="preserve">When this intelligence is categorised, the next step is to generate an intelligence report, </w:t>
      </w:r>
      <w:proofErr w:type="gramStart"/>
      <w:r>
        <w:rPr>
          <w:sz w:val="24"/>
          <w:szCs w:val="24"/>
        </w:rPr>
        <w:t>this is then assessed by a specific intelligence unit</w:t>
      </w:r>
      <w:proofErr w:type="gramEnd"/>
      <w:r>
        <w:rPr>
          <w:sz w:val="24"/>
          <w:szCs w:val="24"/>
        </w:rPr>
        <w:t xml:space="preserve">. The intelligence unit takes into consideration </w:t>
      </w:r>
      <w:proofErr w:type="gramStart"/>
      <w:r>
        <w:rPr>
          <w:sz w:val="24"/>
          <w:szCs w:val="24"/>
        </w:rPr>
        <w:t>various factors</w:t>
      </w:r>
      <w:proofErr w:type="gramEnd"/>
      <w:r>
        <w:rPr>
          <w:sz w:val="24"/>
          <w:szCs w:val="24"/>
        </w:rPr>
        <w:t xml:space="preserve"> such as the value of the intelligence the risk and duty of care issues and the consideration for dissemination along with various other factors. College of policing (2016) then refers to the standards in which this information </w:t>
      </w:r>
      <w:proofErr w:type="gramStart"/>
      <w:r>
        <w:rPr>
          <w:sz w:val="24"/>
          <w:szCs w:val="24"/>
        </w:rPr>
        <w:t>is then disseminated</w:t>
      </w:r>
      <w:proofErr w:type="gramEnd"/>
      <w:r>
        <w:rPr>
          <w:sz w:val="24"/>
          <w:szCs w:val="24"/>
        </w:rPr>
        <w:t xml:space="preserve"> and how it must conform with the authorised professional practice this practice </w:t>
      </w:r>
      <w:r w:rsidR="005447F3">
        <w:rPr>
          <w:sz w:val="24"/>
          <w:szCs w:val="24"/>
        </w:rPr>
        <w:t xml:space="preserve">is in relation to the dissemination of personal data. The practice is solely for the dissemination of personal data and any data that </w:t>
      </w:r>
      <w:proofErr w:type="gramStart"/>
      <w:r w:rsidR="005447F3">
        <w:rPr>
          <w:sz w:val="24"/>
          <w:szCs w:val="24"/>
        </w:rPr>
        <w:t>isn’t</w:t>
      </w:r>
      <w:proofErr w:type="gramEnd"/>
      <w:r w:rsidR="005447F3">
        <w:rPr>
          <w:sz w:val="24"/>
          <w:szCs w:val="24"/>
        </w:rPr>
        <w:t xml:space="preserve"> personal is then governed by both national and local policy force policy. When relating to information sharing it </w:t>
      </w:r>
      <w:proofErr w:type="gramStart"/>
      <w:r w:rsidR="005447F3">
        <w:rPr>
          <w:sz w:val="24"/>
          <w:szCs w:val="24"/>
        </w:rPr>
        <w:t>generally falls</w:t>
      </w:r>
      <w:proofErr w:type="gramEnd"/>
      <w:r w:rsidR="005447F3">
        <w:rPr>
          <w:sz w:val="24"/>
          <w:szCs w:val="24"/>
        </w:rPr>
        <w:t xml:space="preserve"> into four categories with the first two being a mutual exchange of information, one or more organisations providing information to a third party. The other two forms of information exchange are </w:t>
      </w:r>
      <w:proofErr w:type="gramStart"/>
      <w:r w:rsidR="005447F3">
        <w:rPr>
          <w:sz w:val="24"/>
          <w:szCs w:val="24"/>
        </w:rPr>
        <w:t>several</w:t>
      </w:r>
      <w:proofErr w:type="gramEnd"/>
      <w:r w:rsidR="005447F3">
        <w:rPr>
          <w:sz w:val="24"/>
          <w:szCs w:val="24"/>
        </w:rPr>
        <w:t xml:space="preserve"> organisations making information available to each other and the last being several organisations providing this information to a third party with all information having been assessed and reassessed before being disseminated. </w:t>
      </w:r>
    </w:p>
    <w:p w14:paraId="6D903D86" w14:textId="77777777" w:rsidR="005447F3" w:rsidRDefault="005447F3" w:rsidP="00340E9A">
      <w:pPr>
        <w:ind w:right="237"/>
        <w:jc w:val="both"/>
        <w:rPr>
          <w:sz w:val="24"/>
          <w:szCs w:val="24"/>
        </w:rPr>
      </w:pPr>
    </w:p>
    <w:p w14:paraId="431C4A32" w14:textId="17AB160E" w:rsidR="005447F3" w:rsidRDefault="005447F3" w:rsidP="00340E9A">
      <w:pPr>
        <w:ind w:right="237"/>
        <w:jc w:val="both"/>
        <w:rPr>
          <w:sz w:val="24"/>
          <w:szCs w:val="24"/>
        </w:rPr>
      </w:pPr>
      <w:r>
        <w:rPr>
          <w:sz w:val="24"/>
          <w:szCs w:val="24"/>
        </w:rPr>
        <w:t xml:space="preserve">In conclusion there are </w:t>
      </w:r>
      <w:proofErr w:type="gramStart"/>
      <w:r>
        <w:rPr>
          <w:sz w:val="24"/>
          <w:szCs w:val="24"/>
        </w:rPr>
        <w:t>various ways</w:t>
      </w:r>
      <w:proofErr w:type="gramEnd"/>
      <w:r>
        <w:rPr>
          <w:sz w:val="24"/>
          <w:szCs w:val="24"/>
        </w:rPr>
        <w:t xml:space="preserve"> in which the police and its partner agencies use information and intelligence in tracking and dealing with various crimes and how this intelligence can aid road policing in the UK. I have spoken about the use of various sources of intelligence one of those being the ANPR system that allows police to use the system to track and make note of vehicles in certain areas and if needs be</w:t>
      </w:r>
      <w:r w:rsidR="00396F70">
        <w:rPr>
          <w:sz w:val="24"/>
          <w:szCs w:val="24"/>
        </w:rPr>
        <w:t xml:space="preserve"> reproduce the path that vehicle took. The system has </w:t>
      </w:r>
      <w:proofErr w:type="gramStart"/>
      <w:r w:rsidR="00396F70">
        <w:rPr>
          <w:sz w:val="24"/>
          <w:szCs w:val="24"/>
        </w:rPr>
        <w:t>many</w:t>
      </w:r>
      <w:proofErr w:type="gramEnd"/>
      <w:r w:rsidR="00396F70">
        <w:rPr>
          <w:sz w:val="24"/>
          <w:szCs w:val="24"/>
        </w:rPr>
        <w:t xml:space="preserve"> advantages in aiding the police and this information can allow police units to develop various strategies. Another form of aid the police has been getting is from the public itself where the emergence of dashcams all for members of the public to send the police instances of criminal behaviour on UK roads in the same way that doorbell cameras have aided response policing. I have then discussed how this information and </w:t>
      </w:r>
      <w:r w:rsidR="00396F70">
        <w:rPr>
          <w:sz w:val="24"/>
          <w:szCs w:val="24"/>
        </w:rPr>
        <w:lastRenderedPageBreak/>
        <w:t xml:space="preserve">intelligence is categorised into </w:t>
      </w:r>
      <w:proofErr w:type="gramStart"/>
      <w:r w:rsidR="00396F70">
        <w:rPr>
          <w:sz w:val="24"/>
          <w:szCs w:val="24"/>
        </w:rPr>
        <w:t>3</w:t>
      </w:r>
      <w:proofErr w:type="gramEnd"/>
      <w:r w:rsidR="00396F70">
        <w:rPr>
          <w:sz w:val="24"/>
          <w:szCs w:val="24"/>
        </w:rPr>
        <w:t xml:space="preserve"> groups that of reliable, untested and lastly not reliable. The next step in which this intelligence and information is then assessed and lastly how this is disseminated </w:t>
      </w:r>
      <w:proofErr w:type="gramStart"/>
      <w:r w:rsidR="00396F70">
        <w:rPr>
          <w:sz w:val="24"/>
          <w:szCs w:val="24"/>
        </w:rPr>
        <w:t>mainly in</w:t>
      </w:r>
      <w:proofErr w:type="gramEnd"/>
      <w:r w:rsidR="00396F70">
        <w:rPr>
          <w:sz w:val="24"/>
          <w:szCs w:val="24"/>
        </w:rPr>
        <w:t xml:space="preserve"> the 4 ways that have been discussed above. The ways in which intelligence is constantly evolving and the police are continuing to evolve at the rate that these organised crime groups are </w:t>
      </w:r>
      <w:proofErr w:type="gramStart"/>
      <w:r w:rsidR="00396F70">
        <w:rPr>
          <w:sz w:val="24"/>
          <w:szCs w:val="24"/>
        </w:rPr>
        <w:t>in order to</w:t>
      </w:r>
      <w:proofErr w:type="gramEnd"/>
      <w:r w:rsidR="00396F70">
        <w:rPr>
          <w:sz w:val="24"/>
          <w:szCs w:val="24"/>
        </w:rPr>
        <w:t xml:space="preserve"> stay ahead of them and continue to know the ways in which they operate. </w:t>
      </w:r>
    </w:p>
    <w:p w14:paraId="700C4B9A" w14:textId="77777777" w:rsidR="00396F70" w:rsidRDefault="00396F70" w:rsidP="00340E9A">
      <w:pPr>
        <w:ind w:right="237"/>
        <w:jc w:val="both"/>
        <w:rPr>
          <w:sz w:val="24"/>
          <w:szCs w:val="24"/>
        </w:rPr>
      </w:pPr>
    </w:p>
    <w:p w14:paraId="5425EACF" w14:textId="507DDCAB" w:rsidR="00396F70" w:rsidRDefault="00396F70" w:rsidP="00340E9A">
      <w:pPr>
        <w:ind w:right="237"/>
        <w:jc w:val="both"/>
        <w:rPr>
          <w:sz w:val="24"/>
          <w:szCs w:val="24"/>
        </w:rPr>
      </w:pPr>
      <w:r>
        <w:rPr>
          <w:sz w:val="24"/>
          <w:szCs w:val="24"/>
        </w:rPr>
        <w:t xml:space="preserve">Word count: 1688 </w:t>
      </w:r>
    </w:p>
    <w:p w14:paraId="710058CB" w14:textId="77777777" w:rsidR="00396F70" w:rsidRDefault="00396F70" w:rsidP="00340E9A">
      <w:pPr>
        <w:ind w:right="237"/>
        <w:jc w:val="both"/>
        <w:rPr>
          <w:sz w:val="24"/>
          <w:szCs w:val="24"/>
        </w:rPr>
      </w:pPr>
    </w:p>
    <w:p w14:paraId="0DEDF4D7" w14:textId="77777777" w:rsidR="00396F70" w:rsidRDefault="00396F70" w:rsidP="00340E9A">
      <w:pPr>
        <w:ind w:right="237"/>
        <w:jc w:val="both"/>
        <w:rPr>
          <w:sz w:val="24"/>
          <w:szCs w:val="24"/>
        </w:rPr>
      </w:pPr>
    </w:p>
    <w:p w14:paraId="62351E4C" w14:textId="77777777" w:rsidR="005447F3" w:rsidRDefault="005447F3" w:rsidP="00340E9A">
      <w:pPr>
        <w:ind w:right="237"/>
        <w:jc w:val="both"/>
        <w:rPr>
          <w:sz w:val="24"/>
          <w:szCs w:val="24"/>
        </w:rPr>
      </w:pPr>
    </w:p>
    <w:p w14:paraId="1ADF9CBF" w14:textId="77777777" w:rsidR="00954477" w:rsidRDefault="00954477" w:rsidP="00340E9A">
      <w:pPr>
        <w:ind w:right="237"/>
        <w:jc w:val="both"/>
        <w:rPr>
          <w:sz w:val="24"/>
          <w:szCs w:val="24"/>
        </w:rPr>
      </w:pPr>
    </w:p>
    <w:p w14:paraId="2E8D5C4C" w14:textId="77777777" w:rsidR="00954477" w:rsidRDefault="00954477" w:rsidP="00340E9A">
      <w:pPr>
        <w:ind w:right="237"/>
        <w:jc w:val="both"/>
        <w:rPr>
          <w:sz w:val="24"/>
          <w:szCs w:val="24"/>
        </w:rPr>
      </w:pPr>
    </w:p>
    <w:p w14:paraId="29E12D14" w14:textId="77777777" w:rsidR="00954477" w:rsidRDefault="00954477" w:rsidP="00340E9A">
      <w:pPr>
        <w:ind w:right="237"/>
        <w:jc w:val="both"/>
        <w:rPr>
          <w:sz w:val="24"/>
          <w:szCs w:val="24"/>
        </w:rPr>
      </w:pPr>
    </w:p>
    <w:p w14:paraId="7CA3AC43" w14:textId="77777777" w:rsidR="00954477" w:rsidRDefault="00954477" w:rsidP="00340E9A">
      <w:pPr>
        <w:ind w:right="237"/>
        <w:jc w:val="both"/>
        <w:rPr>
          <w:sz w:val="24"/>
          <w:szCs w:val="24"/>
        </w:rPr>
      </w:pPr>
    </w:p>
    <w:p w14:paraId="05CE5B60" w14:textId="77777777" w:rsidR="008A179C" w:rsidRPr="00270EEB" w:rsidRDefault="008A179C"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 xml:space="preserve">Task </w:t>
      </w:r>
      <w:proofErr w:type="gramStart"/>
      <w:r w:rsidRPr="00FE5420">
        <w:rPr>
          <w:b/>
          <w:bCs/>
          <w:sz w:val="24"/>
          <w:szCs w:val="24"/>
          <w:lang w:eastAsia="zh-TW"/>
        </w:rPr>
        <w:t>5</w:t>
      </w:r>
      <w:proofErr w:type="gramEnd"/>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w:t>
      </w:r>
      <w:proofErr w:type="gramStart"/>
      <w:r w:rsidRPr="00FE5420">
        <w:rPr>
          <w:sz w:val="24"/>
          <w:szCs w:val="24"/>
          <w:lang w:eastAsia="zh-TW"/>
        </w:rPr>
        <w:t>be used</w:t>
      </w:r>
      <w:proofErr w:type="gramEnd"/>
      <w:r w:rsidRPr="00FE5420">
        <w:rPr>
          <w:sz w:val="24"/>
          <w:szCs w:val="24"/>
          <w:lang w:eastAsia="zh-TW"/>
        </w:rPr>
        <w:t xml:space="preserve">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 xml:space="preserve">It will count towards the overall equivalent word count of </w:t>
      </w:r>
      <w:proofErr w:type="gramStart"/>
      <w:r w:rsidRPr="00FE5420">
        <w:rPr>
          <w:i/>
          <w:iCs/>
          <w:sz w:val="24"/>
          <w:szCs w:val="24"/>
          <w:lang w:eastAsia="zh-TW"/>
        </w:rPr>
        <w:t>8000</w:t>
      </w:r>
      <w:proofErr w:type="gramEnd"/>
      <w:r w:rsidRPr="00FE5420">
        <w:rPr>
          <w:i/>
          <w:iCs/>
          <w:sz w:val="24"/>
          <w:szCs w:val="24"/>
          <w:lang w:eastAsia="zh-TW"/>
        </w:rPr>
        <w:t xml:space="preserve">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95439"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95439"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3BE0B93B" w:rsidR="00FE5420" w:rsidRPr="00063C5C" w:rsidRDefault="00063C5C" w:rsidP="00063C5C">
            <w:pPr>
              <w:overflowPunct/>
              <w:autoSpaceDE/>
              <w:autoSpaceDN/>
              <w:adjustRightInd/>
              <w:ind w:left="60"/>
              <w:rPr>
                <w:rFonts w:ascii="Times New Roman" w:hAnsi="Times New Roman" w:cs="Times New Roman"/>
                <w:sz w:val="24"/>
                <w:szCs w:val="24"/>
                <w:lang w:eastAsia="zh-TW"/>
              </w:rPr>
            </w:pPr>
            <w:r>
              <w:rPr>
                <w:rFonts w:ascii="Times New Roman" w:hAnsi="Times New Roman" w:cs="Times New Roman"/>
                <w:sz w:val="24"/>
                <w:szCs w:val="24"/>
                <w:lang w:eastAsia="zh-TW"/>
              </w:rPr>
              <w:t xml:space="preserve">Improve on my case file </w:t>
            </w:r>
            <w:r w:rsidR="00592575">
              <w:rPr>
                <w:rFonts w:ascii="Times New Roman" w:hAnsi="Times New Roman" w:cs="Times New Roman"/>
                <w:sz w:val="24"/>
                <w:szCs w:val="24"/>
                <w:lang w:eastAsia="zh-TW"/>
              </w:rPr>
              <w:t>knowledge.</w:t>
            </w:r>
            <w:r>
              <w:rPr>
                <w:rFonts w:ascii="Times New Roman" w:hAnsi="Times New Roman" w:cs="Times New Roman"/>
                <w:sz w:val="24"/>
                <w:szCs w:val="24"/>
                <w:lang w:eastAsia="zh-TW"/>
              </w:rPr>
              <w:t xml:space="preserve">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063EFAA5"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6B5432">
              <w:rPr>
                <w:sz w:val="22"/>
                <w:szCs w:val="22"/>
                <w:lang w:eastAsia="zh-TW"/>
              </w:rPr>
              <w:t>Knowledge in regard         to Road Traffic offences.</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9E715A2"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F138883" w14:textId="77777777" w:rsidR="00063C5C" w:rsidRDefault="00063C5C" w:rsidP="00063C5C">
            <w:pPr>
              <w:rPr>
                <w:sz w:val="22"/>
                <w:szCs w:val="22"/>
                <w:lang w:eastAsia="zh-TW"/>
              </w:rPr>
            </w:pPr>
          </w:p>
          <w:p w14:paraId="79DCF4AE" w14:textId="0D3F6E2F" w:rsidR="00063C5C" w:rsidRDefault="00063C5C" w:rsidP="00063C5C">
            <w:pPr>
              <w:rPr>
                <w:sz w:val="22"/>
                <w:szCs w:val="22"/>
                <w:lang w:eastAsia="zh-TW"/>
              </w:rPr>
            </w:pPr>
            <w:r>
              <w:rPr>
                <w:sz w:val="22"/>
                <w:szCs w:val="22"/>
                <w:lang w:eastAsia="zh-TW"/>
              </w:rPr>
              <w:t xml:space="preserve">   </w:t>
            </w:r>
          </w:p>
          <w:p w14:paraId="7A21D334" w14:textId="77777777" w:rsidR="00063C5C" w:rsidRPr="00063C5C" w:rsidRDefault="00063C5C" w:rsidP="00063C5C">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110273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73991A3" w14:textId="77777777" w:rsidR="006B5432" w:rsidRPr="006B5432" w:rsidRDefault="006B5432" w:rsidP="006B5432">
            <w:pPr>
              <w:rPr>
                <w:rFonts w:ascii="Times New Roman" w:hAnsi="Times New Roman" w:cs="Times New Roman"/>
                <w:sz w:val="24"/>
                <w:szCs w:val="24"/>
                <w:lang w:eastAsia="zh-TW"/>
              </w:rPr>
            </w:pPr>
          </w:p>
          <w:p w14:paraId="54F478DC" w14:textId="77777777" w:rsidR="006B5432" w:rsidRPr="006B5432" w:rsidRDefault="006B5432" w:rsidP="006B5432">
            <w:pPr>
              <w:rPr>
                <w:rFonts w:ascii="Times New Roman" w:hAnsi="Times New Roman" w:cs="Times New Roman"/>
                <w:sz w:val="24"/>
                <w:szCs w:val="24"/>
                <w:lang w:eastAsia="zh-TW"/>
              </w:rPr>
            </w:pPr>
          </w:p>
          <w:p w14:paraId="037B6BB1" w14:textId="77777777" w:rsidR="006B5432" w:rsidRPr="006B5432" w:rsidRDefault="006B5432" w:rsidP="006B5432">
            <w:pPr>
              <w:rPr>
                <w:rFonts w:ascii="Times New Roman" w:hAnsi="Times New Roman" w:cs="Times New Roman"/>
                <w:sz w:val="24"/>
                <w:szCs w:val="24"/>
                <w:lang w:eastAsia="zh-TW"/>
              </w:rPr>
            </w:pPr>
          </w:p>
          <w:p w14:paraId="7B1C6C92" w14:textId="77777777" w:rsidR="006B5432" w:rsidRPr="006B5432" w:rsidRDefault="006B5432" w:rsidP="006B5432">
            <w:pPr>
              <w:rPr>
                <w:rFonts w:ascii="Times New Roman" w:hAnsi="Times New Roman" w:cs="Times New Roman"/>
                <w:sz w:val="24"/>
                <w:szCs w:val="24"/>
                <w:lang w:eastAsia="zh-TW"/>
              </w:rPr>
            </w:pPr>
          </w:p>
          <w:p w14:paraId="5E62779D" w14:textId="77777777" w:rsidR="006B5432" w:rsidRPr="006B5432" w:rsidRDefault="006B5432" w:rsidP="006B5432">
            <w:pPr>
              <w:rPr>
                <w:rFonts w:ascii="Times New Roman" w:hAnsi="Times New Roman" w:cs="Times New Roman"/>
                <w:sz w:val="24"/>
                <w:szCs w:val="24"/>
                <w:lang w:eastAsia="zh-TW"/>
              </w:rPr>
            </w:pPr>
          </w:p>
          <w:p w14:paraId="77E32319" w14:textId="77777777" w:rsidR="006B5432" w:rsidRPr="006B5432" w:rsidRDefault="006B5432" w:rsidP="006B5432">
            <w:pPr>
              <w:rPr>
                <w:rFonts w:ascii="Times New Roman" w:hAnsi="Times New Roman" w:cs="Times New Roman"/>
                <w:sz w:val="24"/>
                <w:szCs w:val="24"/>
                <w:lang w:eastAsia="zh-TW"/>
              </w:rPr>
            </w:pPr>
          </w:p>
          <w:p w14:paraId="5BAC17A8" w14:textId="77777777" w:rsidR="006B5432" w:rsidRPr="006B5432" w:rsidRDefault="006B5432" w:rsidP="006B5432">
            <w:pPr>
              <w:rPr>
                <w:rFonts w:ascii="Times New Roman" w:hAnsi="Times New Roman" w:cs="Times New Roman"/>
                <w:sz w:val="24"/>
                <w:szCs w:val="24"/>
                <w:lang w:eastAsia="zh-TW"/>
              </w:rPr>
            </w:pPr>
          </w:p>
          <w:p w14:paraId="4E7408BE" w14:textId="77777777" w:rsidR="006B5432" w:rsidRPr="006B5432" w:rsidRDefault="006B5432" w:rsidP="006B5432">
            <w:pPr>
              <w:rPr>
                <w:rFonts w:ascii="Times New Roman" w:hAnsi="Times New Roman" w:cs="Times New Roman"/>
                <w:sz w:val="24"/>
                <w:szCs w:val="24"/>
                <w:lang w:eastAsia="zh-TW"/>
              </w:rPr>
            </w:pPr>
          </w:p>
          <w:p w14:paraId="55E64763" w14:textId="77777777" w:rsidR="006B5432" w:rsidRPr="006B5432" w:rsidRDefault="006B5432" w:rsidP="006B5432">
            <w:pPr>
              <w:rPr>
                <w:rFonts w:ascii="Times New Roman" w:hAnsi="Times New Roman" w:cs="Times New Roman"/>
                <w:sz w:val="24"/>
                <w:szCs w:val="24"/>
                <w:lang w:eastAsia="zh-TW"/>
              </w:rPr>
            </w:pPr>
          </w:p>
          <w:p w14:paraId="004CE168" w14:textId="77777777" w:rsidR="006B5432" w:rsidRDefault="006B5432" w:rsidP="006B5432">
            <w:pPr>
              <w:rPr>
                <w:sz w:val="22"/>
                <w:szCs w:val="22"/>
                <w:lang w:eastAsia="zh-TW"/>
              </w:rPr>
            </w:pPr>
          </w:p>
          <w:p w14:paraId="01C18547" w14:textId="77777777" w:rsidR="006B5432" w:rsidRDefault="006B5432" w:rsidP="006B5432">
            <w:pPr>
              <w:rPr>
                <w:sz w:val="22"/>
                <w:szCs w:val="22"/>
                <w:lang w:eastAsia="zh-TW"/>
              </w:rPr>
            </w:pPr>
          </w:p>
          <w:p w14:paraId="664D5D57" w14:textId="2C6D17B7" w:rsidR="006B5432" w:rsidRDefault="006B5432" w:rsidP="006B5432">
            <w:pPr>
              <w:rPr>
                <w:sz w:val="22"/>
                <w:szCs w:val="22"/>
                <w:lang w:eastAsia="zh-TW"/>
              </w:rPr>
            </w:pPr>
            <w:r>
              <w:rPr>
                <w:sz w:val="22"/>
                <w:szCs w:val="22"/>
                <w:lang w:eastAsia="zh-TW"/>
              </w:rPr>
              <w:t xml:space="preserve">     6</w:t>
            </w:r>
          </w:p>
          <w:p w14:paraId="4F4734CC" w14:textId="77777777" w:rsidR="006B5432" w:rsidRPr="006B5432" w:rsidRDefault="006B5432" w:rsidP="006B5432">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3B76B85" w14:textId="77777777" w:rsidR="00063C5C" w:rsidRDefault="00FE5420" w:rsidP="00FE5420">
            <w:pPr>
              <w:overflowPunct/>
              <w:autoSpaceDE/>
              <w:autoSpaceDN/>
              <w:adjustRightInd/>
              <w:rPr>
                <w:sz w:val="22"/>
                <w:szCs w:val="22"/>
                <w:lang w:eastAsia="zh-TW"/>
              </w:rPr>
            </w:pPr>
            <w:r w:rsidRPr="00FE5420">
              <w:rPr>
                <w:sz w:val="22"/>
                <w:szCs w:val="22"/>
                <w:lang w:eastAsia="zh-TW"/>
              </w:rPr>
              <w:t>8-10</w:t>
            </w:r>
          </w:p>
          <w:p w14:paraId="2B23D86F" w14:textId="77777777" w:rsidR="00063C5C" w:rsidRDefault="00063C5C" w:rsidP="00FE5420">
            <w:pPr>
              <w:overflowPunct/>
              <w:autoSpaceDE/>
              <w:autoSpaceDN/>
              <w:adjustRightInd/>
              <w:rPr>
                <w:sz w:val="22"/>
                <w:szCs w:val="22"/>
                <w:lang w:eastAsia="zh-TW"/>
              </w:rPr>
            </w:pPr>
          </w:p>
          <w:p w14:paraId="084D2D24" w14:textId="39B53410" w:rsidR="00FE5420" w:rsidRPr="00FE5420" w:rsidRDefault="006B5432"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71DBF0C" w14:textId="77777777" w:rsidR="006B5432" w:rsidRDefault="00FE5420" w:rsidP="00FE5420">
            <w:pPr>
              <w:overflowPunct/>
              <w:autoSpaceDE/>
              <w:autoSpaceDN/>
              <w:adjustRightInd/>
              <w:rPr>
                <w:sz w:val="22"/>
                <w:szCs w:val="22"/>
                <w:lang w:eastAsia="zh-TW"/>
              </w:rPr>
            </w:pPr>
            <w:r w:rsidRPr="00FE5420">
              <w:rPr>
                <w:sz w:val="22"/>
                <w:szCs w:val="22"/>
                <w:lang w:eastAsia="zh-TW"/>
              </w:rPr>
              <w:t>5-7</w:t>
            </w:r>
          </w:p>
          <w:p w14:paraId="3643DF69" w14:textId="77777777" w:rsidR="006B5432" w:rsidRDefault="006B5432" w:rsidP="00FE5420">
            <w:pPr>
              <w:overflowPunct/>
              <w:autoSpaceDE/>
              <w:autoSpaceDN/>
              <w:adjustRightInd/>
              <w:rPr>
                <w:sz w:val="22"/>
                <w:szCs w:val="22"/>
                <w:lang w:eastAsia="zh-TW"/>
              </w:rPr>
            </w:pPr>
          </w:p>
          <w:p w14:paraId="08505200" w14:textId="77777777" w:rsidR="00FE5420" w:rsidRDefault="006B5432" w:rsidP="00FE5420">
            <w:pPr>
              <w:overflowPunct/>
              <w:autoSpaceDE/>
              <w:autoSpaceDN/>
              <w:adjustRightInd/>
              <w:rPr>
                <w:sz w:val="22"/>
                <w:szCs w:val="22"/>
                <w:lang w:eastAsia="zh-TW"/>
              </w:rPr>
            </w:pPr>
            <w:r>
              <w:rPr>
                <w:sz w:val="22"/>
                <w:szCs w:val="22"/>
                <w:lang w:eastAsia="zh-TW"/>
              </w:rPr>
              <w:t xml:space="preserve">    5</w:t>
            </w:r>
            <w:r w:rsidR="00FE5420" w:rsidRPr="00FE5420">
              <w:rPr>
                <w:sz w:val="22"/>
                <w:szCs w:val="22"/>
                <w:lang w:eastAsia="zh-TW"/>
              </w:rPr>
              <w:t> </w:t>
            </w:r>
          </w:p>
          <w:p w14:paraId="50B51C57" w14:textId="77777777" w:rsidR="006B5432" w:rsidRPr="006B5432" w:rsidRDefault="006B5432" w:rsidP="006B5432">
            <w:pPr>
              <w:rPr>
                <w:rFonts w:ascii="Times New Roman" w:hAnsi="Times New Roman" w:cs="Times New Roman"/>
                <w:sz w:val="24"/>
                <w:szCs w:val="24"/>
                <w:lang w:eastAsia="zh-TW"/>
              </w:rPr>
            </w:pPr>
          </w:p>
          <w:p w14:paraId="4355973E" w14:textId="77777777" w:rsidR="006B5432" w:rsidRPr="006B5432" w:rsidRDefault="006B5432" w:rsidP="006B5432">
            <w:pPr>
              <w:rPr>
                <w:rFonts w:ascii="Times New Roman" w:hAnsi="Times New Roman" w:cs="Times New Roman"/>
                <w:sz w:val="24"/>
                <w:szCs w:val="24"/>
                <w:lang w:eastAsia="zh-TW"/>
              </w:rPr>
            </w:pPr>
          </w:p>
          <w:p w14:paraId="71047D49" w14:textId="77777777" w:rsidR="006B5432" w:rsidRPr="006B5432" w:rsidRDefault="006B5432" w:rsidP="006B5432">
            <w:pPr>
              <w:rPr>
                <w:rFonts w:ascii="Times New Roman" w:hAnsi="Times New Roman" w:cs="Times New Roman"/>
                <w:sz w:val="24"/>
                <w:szCs w:val="24"/>
                <w:lang w:eastAsia="zh-TW"/>
              </w:rPr>
            </w:pPr>
          </w:p>
          <w:p w14:paraId="4E10B98F" w14:textId="77777777" w:rsidR="006B5432" w:rsidRPr="006B5432" w:rsidRDefault="006B5432" w:rsidP="006B5432">
            <w:pPr>
              <w:rPr>
                <w:rFonts w:ascii="Times New Roman" w:hAnsi="Times New Roman" w:cs="Times New Roman"/>
                <w:sz w:val="24"/>
                <w:szCs w:val="24"/>
                <w:lang w:eastAsia="zh-TW"/>
              </w:rPr>
            </w:pPr>
          </w:p>
          <w:p w14:paraId="3A65E5F5" w14:textId="77777777" w:rsidR="006B5432" w:rsidRPr="006B5432" w:rsidRDefault="006B5432" w:rsidP="006B5432">
            <w:pPr>
              <w:rPr>
                <w:rFonts w:ascii="Times New Roman" w:hAnsi="Times New Roman" w:cs="Times New Roman"/>
                <w:sz w:val="24"/>
                <w:szCs w:val="24"/>
                <w:lang w:eastAsia="zh-TW"/>
              </w:rPr>
            </w:pPr>
          </w:p>
          <w:p w14:paraId="4597D90A" w14:textId="77777777" w:rsidR="006B5432" w:rsidRPr="006B5432" w:rsidRDefault="006B5432" w:rsidP="006B5432">
            <w:pPr>
              <w:rPr>
                <w:rFonts w:ascii="Times New Roman" w:hAnsi="Times New Roman" w:cs="Times New Roman"/>
                <w:sz w:val="24"/>
                <w:szCs w:val="24"/>
                <w:lang w:eastAsia="zh-TW"/>
              </w:rPr>
            </w:pPr>
          </w:p>
          <w:p w14:paraId="3641B1E8" w14:textId="77777777" w:rsidR="006B5432" w:rsidRPr="006B5432" w:rsidRDefault="006B5432" w:rsidP="006B5432">
            <w:pPr>
              <w:rPr>
                <w:rFonts w:ascii="Times New Roman" w:hAnsi="Times New Roman" w:cs="Times New Roman"/>
                <w:sz w:val="24"/>
                <w:szCs w:val="24"/>
                <w:lang w:eastAsia="zh-TW"/>
              </w:rPr>
            </w:pPr>
          </w:p>
          <w:p w14:paraId="344F5EBB" w14:textId="77777777" w:rsidR="006B5432" w:rsidRPr="006B5432" w:rsidRDefault="006B5432" w:rsidP="006B5432">
            <w:pPr>
              <w:rPr>
                <w:rFonts w:ascii="Times New Roman" w:hAnsi="Times New Roman" w:cs="Times New Roman"/>
                <w:sz w:val="24"/>
                <w:szCs w:val="24"/>
                <w:lang w:eastAsia="zh-TW"/>
              </w:rPr>
            </w:pPr>
          </w:p>
          <w:p w14:paraId="52C3BD6B" w14:textId="77777777" w:rsidR="006B5432" w:rsidRDefault="006B5432" w:rsidP="006B5432">
            <w:pPr>
              <w:rPr>
                <w:sz w:val="22"/>
                <w:szCs w:val="22"/>
                <w:lang w:eastAsia="zh-TW"/>
              </w:rPr>
            </w:pPr>
          </w:p>
          <w:p w14:paraId="3EB29F11" w14:textId="1231FC27" w:rsidR="006B5432" w:rsidRDefault="006B5432" w:rsidP="006B5432">
            <w:pPr>
              <w:rPr>
                <w:sz w:val="22"/>
                <w:szCs w:val="22"/>
                <w:lang w:eastAsia="zh-TW"/>
              </w:rPr>
            </w:pPr>
            <w:r>
              <w:rPr>
                <w:sz w:val="22"/>
                <w:szCs w:val="22"/>
                <w:lang w:eastAsia="zh-TW"/>
              </w:rPr>
              <w:t xml:space="preserve">     5</w:t>
            </w:r>
          </w:p>
          <w:p w14:paraId="0BCB15AA" w14:textId="4FC9EBA1" w:rsidR="006B5432" w:rsidRPr="006B5432" w:rsidRDefault="006B5432" w:rsidP="006B5432">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3FFC26C"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0CE7436" w14:textId="77777777" w:rsidR="006B5432" w:rsidRDefault="006B5432" w:rsidP="00FE5420">
            <w:pPr>
              <w:overflowPunct/>
              <w:autoSpaceDE/>
              <w:autoSpaceDN/>
              <w:adjustRightInd/>
              <w:rPr>
                <w:sz w:val="24"/>
                <w:szCs w:val="24"/>
                <w:lang w:eastAsia="zh-TW"/>
              </w:rPr>
            </w:pPr>
          </w:p>
          <w:p w14:paraId="6484557C" w14:textId="77777777" w:rsidR="006B5432" w:rsidRDefault="006B5432" w:rsidP="00FE5420">
            <w:pPr>
              <w:overflowPunct/>
              <w:autoSpaceDE/>
              <w:autoSpaceDN/>
              <w:adjustRightInd/>
              <w:rPr>
                <w:sz w:val="24"/>
                <w:szCs w:val="24"/>
                <w:lang w:eastAsia="zh-TW"/>
              </w:rPr>
            </w:pPr>
            <w:r>
              <w:rPr>
                <w:sz w:val="24"/>
                <w:szCs w:val="24"/>
                <w:lang w:eastAsia="zh-TW"/>
              </w:rPr>
              <w:t>I am still waiting for a hub attachment to develop this knowledge so I believe the 3 weeks learning case files would be beneficial to my development in this field of knowledge.</w:t>
            </w:r>
          </w:p>
          <w:p w14:paraId="24EBF685" w14:textId="77777777" w:rsidR="006B5432" w:rsidRDefault="006B5432" w:rsidP="00FE5420">
            <w:pPr>
              <w:overflowPunct/>
              <w:autoSpaceDE/>
              <w:autoSpaceDN/>
              <w:adjustRightInd/>
              <w:rPr>
                <w:sz w:val="24"/>
                <w:szCs w:val="24"/>
                <w:lang w:eastAsia="zh-TW"/>
              </w:rPr>
            </w:pPr>
          </w:p>
          <w:p w14:paraId="29A2A56B" w14:textId="5DB6E339" w:rsidR="006B5432" w:rsidRPr="00FE5420" w:rsidRDefault="006B5432"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have found that police visual handbook has helped </w:t>
            </w:r>
            <w:proofErr w:type="gramStart"/>
            <w:r>
              <w:rPr>
                <w:sz w:val="24"/>
                <w:szCs w:val="24"/>
                <w:lang w:eastAsia="zh-TW"/>
              </w:rPr>
              <w:t>greatly having</w:t>
            </w:r>
            <w:proofErr w:type="gramEnd"/>
            <w:r>
              <w:rPr>
                <w:sz w:val="24"/>
                <w:szCs w:val="24"/>
                <w:lang w:eastAsia="zh-TW"/>
              </w:rPr>
              <w:t xml:space="preserve"> an app that can outline the offense. However, I feel that a detachment </w:t>
            </w:r>
            <w:r>
              <w:rPr>
                <w:sz w:val="24"/>
                <w:szCs w:val="24"/>
                <w:lang w:eastAsia="zh-TW"/>
              </w:rPr>
              <w:lastRenderedPageBreak/>
              <w:t xml:space="preserve">with traffic police would also benefit </w:t>
            </w:r>
            <w:proofErr w:type="gramStart"/>
            <w:r>
              <w:rPr>
                <w:sz w:val="24"/>
                <w:szCs w:val="24"/>
                <w:lang w:eastAsia="zh-TW"/>
              </w:rPr>
              <w:t>me greatly</w:t>
            </w:r>
            <w:proofErr w:type="gramEnd"/>
            <w:r>
              <w:rPr>
                <w:sz w:val="24"/>
                <w:szCs w:val="24"/>
                <w:lang w:eastAsia="zh-TW"/>
              </w:rPr>
              <w:t xml:space="preserve">. </w:t>
            </w:r>
          </w:p>
        </w:tc>
      </w:tr>
      <w:tr w:rsidR="00F95439"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5BEF2050" w:rsidR="00FE5420" w:rsidRPr="006B5432" w:rsidRDefault="006B5432" w:rsidP="00FE5420">
            <w:pPr>
              <w:overflowPunct/>
              <w:autoSpaceDE/>
              <w:autoSpaceDN/>
              <w:adjustRightInd/>
              <w:rPr>
                <w:sz w:val="22"/>
                <w:szCs w:val="22"/>
                <w:lang w:eastAsia="zh-TW"/>
              </w:rPr>
            </w:pPr>
            <w:r>
              <w:rPr>
                <w:sz w:val="22"/>
                <w:szCs w:val="22"/>
                <w:lang w:eastAsia="zh-TW"/>
              </w:rPr>
              <w:t xml:space="preserve">To become blue light trained to be able to respond to incidents with greater immediacy.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5D6F472" w14:textId="77777777" w:rsidR="005905DE" w:rsidRDefault="005905DE" w:rsidP="00FE5420">
            <w:pPr>
              <w:overflowPunct/>
              <w:autoSpaceDE/>
              <w:autoSpaceDN/>
              <w:adjustRightInd/>
              <w:rPr>
                <w:b/>
                <w:bCs/>
                <w:sz w:val="22"/>
                <w:szCs w:val="22"/>
                <w:lang w:eastAsia="zh-TW"/>
              </w:rPr>
            </w:pPr>
          </w:p>
          <w:p w14:paraId="342A1D8B" w14:textId="77777777" w:rsidR="005905DE" w:rsidRDefault="005905DE" w:rsidP="00FE5420">
            <w:pPr>
              <w:overflowPunct/>
              <w:autoSpaceDE/>
              <w:autoSpaceDN/>
              <w:adjustRightInd/>
              <w:rPr>
                <w:b/>
                <w:bCs/>
                <w:sz w:val="22"/>
                <w:szCs w:val="22"/>
                <w:lang w:eastAsia="zh-TW"/>
              </w:rPr>
            </w:pPr>
          </w:p>
          <w:p w14:paraId="26A94426" w14:textId="77777777" w:rsidR="005905DE" w:rsidRDefault="005905DE" w:rsidP="00FE5420">
            <w:pPr>
              <w:overflowPunct/>
              <w:autoSpaceDE/>
              <w:autoSpaceDN/>
              <w:adjustRightInd/>
              <w:rPr>
                <w:b/>
                <w:bCs/>
                <w:sz w:val="22"/>
                <w:szCs w:val="22"/>
                <w:lang w:eastAsia="zh-TW"/>
              </w:rPr>
            </w:pPr>
          </w:p>
          <w:p w14:paraId="3B1802BB" w14:textId="0FC6635F" w:rsidR="005905DE" w:rsidRPr="005905DE" w:rsidRDefault="005905DE" w:rsidP="00FE5420">
            <w:pPr>
              <w:overflowPunct/>
              <w:autoSpaceDE/>
              <w:autoSpaceDN/>
              <w:adjustRightInd/>
              <w:rPr>
                <w:sz w:val="22"/>
                <w:szCs w:val="22"/>
                <w:lang w:eastAsia="zh-TW"/>
              </w:rPr>
            </w:pPr>
            <w:r>
              <w:rPr>
                <w:sz w:val="22"/>
                <w:szCs w:val="22"/>
                <w:lang w:eastAsia="zh-TW"/>
              </w:rPr>
              <w:t xml:space="preserve">To work more effectively at incidents to be able to get what we need to either develop of deal with an incident in the most effective way.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C0BB11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5027083" w14:textId="77777777" w:rsidR="006B5432" w:rsidRPr="006B5432" w:rsidRDefault="006B5432" w:rsidP="006B5432">
            <w:pPr>
              <w:rPr>
                <w:rFonts w:ascii="Times New Roman" w:hAnsi="Times New Roman" w:cs="Times New Roman"/>
                <w:sz w:val="24"/>
                <w:szCs w:val="24"/>
                <w:lang w:eastAsia="zh-TW"/>
              </w:rPr>
            </w:pPr>
          </w:p>
          <w:p w14:paraId="2E0BEE97" w14:textId="77777777" w:rsidR="006B5432" w:rsidRDefault="006B5432" w:rsidP="006B5432">
            <w:pPr>
              <w:rPr>
                <w:sz w:val="22"/>
                <w:szCs w:val="22"/>
                <w:lang w:eastAsia="zh-TW"/>
              </w:rPr>
            </w:pPr>
          </w:p>
          <w:p w14:paraId="41ED3D57" w14:textId="65CE33D2" w:rsidR="006B5432" w:rsidRDefault="006B5432" w:rsidP="006B5432">
            <w:pPr>
              <w:rPr>
                <w:sz w:val="22"/>
                <w:szCs w:val="22"/>
                <w:lang w:eastAsia="zh-TW"/>
              </w:rPr>
            </w:pPr>
            <w:r>
              <w:rPr>
                <w:sz w:val="22"/>
                <w:szCs w:val="22"/>
                <w:lang w:eastAsia="zh-TW"/>
              </w:rPr>
              <w:t xml:space="preserve">    9</w:t>
            </w:r>
          </w:p>
          <w:p w14:paraId="2DEB0012" w14:textId="77777777" w:rsidR="006B5432" w:rsidRDefault="006B5432" w:rsidP="006B5432">
            <w:pPr>
              <w:rPr>
                <w:rFonts w:ascii="Times New Roman" w:hAnsi="Times New Roman" w:cs="Times New Roman"/>
                <w:sz w:val="24"/>
                <w:szCs w:val="24"/>
                <w:lang w:eastAsia="zh-TW"/>
              </w:rPr>
            </w:pPr>
          </w:p>
          <w:p w14:paraId="4834F7A1" w14:textId="77777777" w:rsidR="005905DE" w:rsidRPr="005905DE" w:rsidRDefault="005905DE" w:rsidP="005905DE">
            <w:pPr>
              <w:rPr>
                <w:rFonts w:ascii="Times New Roman" w:hAnsi="Times New Roman" w:cs="Times New Roman"/>
                <w:sz w:val="24"/>
                <w:szCs w:val="24"/>
                <w:lang w:eastAsia="zh-TW"/>
              </w:rPr>
            </w:pPr>
          </w:p>
          <w:p w14:paraId="0A897E33" w14:textId="77777777" w:rsidR="005905DE" w:rsidRPr="005905DE" w:rsidRDefault="005905DE" w:rsidP="005905DE">
            <w:pPr>
              <w:rPr>
                <w:rFonts w:ascii="Times New Roman" w:hAnsi="Times New Roman" w:cs="Times New Roman"/>
                <w:sz w:val="24"/>
                <w:szCs w:val="24"/>
                <w:lang w:eastAsia="zh-TW"/>
              </w:rPr>
            </w:pPr>
          </w:p>
          <w:p w14:paraId="3FA9077A" w14:textId="77777777" w:rsidR="005905DE" w:rsidRPr="005905DE" w:rsidRDefault="005905DE" w:rsidP="005905DE">
            <w:pPr>
              <w:rPr>
                <w:rFonts w:ascii="Times New Roman" w:hAnsi="Times New Roman" w:cs="Times New Roman"/>
                <w:sz w:val="24"/>
                <w:szCs w:val="24"/>
                <w:lang w:eastAsia="zh-TW"/>
              </w:rPr>
            </w:pPr>
          </w:p>
          <w:p w14:paraId="1255BAD2" w14:textId="77777777" w:rsidR="005905DE" w:rsidRPr="005905DE" w:rsidRDefault="005905DE" w:rsidP="005905DE">
            <w:pPr>
              <w:rPr>
                <w:rFonts w:ascii="Times New Roman" w:hAnsi="Times New Roman" w:cs="Times New Roman"/>
                <w:sz w:val="24"/>
                <w:szCs w:val="24"/>
                <w:lang w:eastAsia="zh-TW"/>
              </w:rPr>
            </w:pPr>
          </w:p>
          <w:p w14:paraId="002463C4" w14:textId="77777777" w:rsidR="005905DE" w:rsidRPr="005905DE" w:rsidRDefault="005905DE" w:rsidP="005905DE">
            <w:pPr>
              <w:rPr>
                <w:rFonts w:ascii="Times New Roman" w:hAnsi="Times New Roman" w:cs="Times New Roman"/>
                <w:sz w:val="24"/>
                <w:szCs w:val="24"/>
                <w:lang w:eastAsia="zh-TW"/>
              </w:rPr>
            </w:pPr>
          </w:p>
          <w:p w14:paraId="0C9682FA" w14:textId="77777777" w:rsidR="005905DE" w:rsidRPr="005905DE" w:rsidRDefault="005905DE" w:rsidP="005905DE">
            <w:pPr>
              <w:rPr>
                <w:rFonts w:ascii="Times New Roman" w:hAnsi="Times New Roman" w:cs="Times New Roman"/>
                <w:sz w:val="24"/>
                <w:szCs w:val="24"/>
                <w:lang w:eastAsia="zh-TW"/>
              </w:rPr>
            </w:pPr>
          </w:p>
          <w:p w14:paraId="6DDDC3DC" w14:textId="77777777" w:rsidR="005905DE" w:rsidRPr="005905DE" w:rsidRDefault="005905DE" w:rsidP="005905DE">
            <w:pPr>
              <w:rPr>
                <w:rFonts w:ascii="Times New Roman" w:hAnsi="Times New Roman" w:cs="Times New Roman"/>
                <w:sz w:val="24"/>
                <w:szCs w:val="24"/>
                <w:lang w:eastAsia="zh-TW"/>
              </w:rPr>
            </w:pPr>
          </w:p>
          <w:p w14:paraId="47331224" w14:textId="77777777" w:rsidR="005905DE" w:rsidRPr="005905DE" w:rsidRDefault="005905DE" w:rsidP="005905DE">
            <w:pPr>
              <w:rPr>
                <w:rFonts w:ascii="Times New Roman" w:hAnsi="Times New Roman" w:cs="Times New Roman"/>
                <w:sz w:val="24"/>
                <w:szCs w:val="24"/>
                <w:lang w:eastAsia="zh-TW"/>
              </w:rPr>
            </w:pPr>
          </w:p>
          <w:p w14:paraId="2EDDB740" w14:textId="77777777" w:rsidR="005905DE" w:rsidRPr="005905DE" w:rsidRDefault="005905DE" w:rsidP="005905DE">
            <w:pPr>
              <w:rPr>
                <w:rFonts w:ascii="Times New Roman" w:hAnsi="Times New Roman" w:cs="Times New Roman"/>
                <w:sz w:val="24"/>
                <w:szCs w:val="24"/>
                <w:lang w:eastAsia="zh-TW"/>
              </w:rPr>
            </w:pPr>
          </w:p>
          <w:p w14:paraId="4D01B675" w14:textId="77777777" w:rsidR="005905DE" w:rsidRPr="005905DE" w:rsidRDefault="005905DE" w:rsidP="005905DE">
            <w:pPr>
              <w:rPr>
                <w:rFonts w:ascii="Times New Roman" w:hAnsi="Times New Roman" w:cs="Times New Roman"/>
                <w:sz w:val="24"/>
                <w:szCs w:val="24"/>
                <w:lang w:eastAsia="zh-TW"/>
              </w:rPr>
            </w:pPr>
          </w:p>
          <w:p w14:paraId="7B9EFF0D" w14:textId="77777777" w:rsidR="005905DE" w:rsidRPr="005905DE" w:rsidRDefault="005905DE" w:rsidP="005905DE">
            <w:pPr>
              <w:rPr>
                <w:rFonts w:ascii="Times New Roman" w:hAnsi="Times New Roman" w:cs="Times New Roman"/>
                <w:sz w:val="24"/>
                <w:szCs w:val="24"/>
                <w:lang w:eastAsia="zh-TW"/>
              </w:rPr>
            </w:pPr>
          </w:p>
          <w:p w14:paraId="59B7C173" w14:textId="77777777" w:rsidR="005905DE" w:rsidRPr="005905DE" w:rsidRDefault="005905DE" w:rsidP="005905DE">
            <w:pPr>
              <w:rPr>
                <w:rFonts w:ascii="Times New Roman" w:hAnsi="Times New Roman" w:cs="Times New Roman"/>
                <w:sz w:val="24"/>
                <w:szCs w:val="24"/>
                <w:lang w:eastAsia="zh-TW"/>
              </w:rPr>
            </w:pPr>
          </w:p>
          <w:p w14:paraId="05D40A7F" w14:textId="77777777" w:rsidR="005905DE" w:rsidRPr="005905DE" w:rsidRDefault="005905DE" w:rsidP="005905DE">
            <w:pPr>
              <w:rPr>
                <w:rFonts w:ascii="Times New Roman" w:hAnsi="Times New Roman" w:cs="Times New Roman"/>
                <w:sz w:val="24"/>
                <w:szCs w:val="24"/>
                <w:lang w:eastAsia="zh-TW"/>
              </w:rPr>
            </w:pPr>
          </w:p>
          <w:p w14:paraId="41481654" w14:textId="77777777" w:rsidR="005905DE" w:rsidRPr="005905DE" w:rsidRDefault="005905DE" w:rsidP="005905DE">
            <w:pPr>
              <w:rPr>
                <w:rFonts w:ascii="Times New Roman" w:hAnsi="Times New Roman" w:cs="Times New Roman"/>
                <w:sz w:val="24"/>
                <w:szCs w:val="24"/>
                <w:lang w:eastAsia="zh-TW"/>
              </w:rPr>
            </w:pPr>
          </w:p>
          <w:p w14:paraId="1B234983" w14:textId="6B858C2B" w:rsidR="005905DE" w:rsidRDefault="005905DE" w:rsidP="005905DE">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8</w:t>
            </w:r>
          </w:p>
          <w:p w14:paraId="0C242629" w14:textId="77777777" w:rsidR="005905DE" w:rsidRPr="005905DE" w:rsidRDefault="005905DE" w:rsidP="005905DE">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96A522"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1478FDD" w14:textId="77777777" w:rsidR="006B5432" w:rsidRPr="006B5432" w:rsidRDefault="006B5432" w:rsidP="006B5432">
            <w:pPr>
              <w:rPr>
                <w:rFonts w:ascii="Times New Roman" w:hAnsi="Times New Roman" w:cs="Times New Roman"/>
                <w:sz w:val="24"/>
                <w:szCs w:val="24"/>
                <w:lang w:eastAsia="zh-TW"/>
              </w:rPr>
            </w:pPr>
          </w:p>
          <w:p w14:paraId="73098B4C" w14:textId="77777777" w:rsidR="006B5432" w:rsidRDefault="006B5432" w:rsidP="006B5432">
            <w:pPr>
              <w:rPr>
                <w:sz w:val="22"/>
                <w:szCs w:val="22"/>
                <w:lang w:eastAsia="zh-TW"/>
              </w:rPr>
            </w:pPr>
          </w:p>
          <w:p w14:paraId="21AC7BC8" w14:textId="5A228C96" w:rsidR="006B5432" w:rsidRDefault="006B5432" w:rsidP="006B5432">
            <w:pPr>
              <w:rPr>
                <w:sz w:val="22"/>
                <w:szCs w:val="22"/>
                <w:lang w:eastAsia="zh-TW"/>
              </w:rPr>
            </w:pPr>
            <w:r>
              <w:rPr>
                <w:sz w:val="22"/>
                <w:szCs w:val="22"/>
                <w:lang w:eastAsia="zh-TW"/>
              </w:rPr>
              <w:t xml:space="preserve">     1</w:t>
            </w:r>
          </w:p>
          <w:p w14:paraId="51BAE1EE" w14:textId="77777777" w:rsidR="006B5432" w:rsidRPr="006B5432" w:rsidRDefault="006B5432" w:rsidP="006B5432">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C84260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AC907C2" w14:textId="77777777" w:rsidR="005905DE" w:rsidRPr="005905DE" w:rsidRDefault="005905DE" w:rsidP="005905DE">
            <w:pPr>
              <w:rPr>
                <w:rFonts w:ascii="Times New Roman" w:hAnsi="Times New Roman" w:cs="Times New Roman"/>
                <w:sz w:val="24"/>
                <w:szCs w:val="24"/>
                <w:lang w:eastAsia="zh-TW"/>
              </w:rPr>
            </w:pPr>
          </w:p>
          <w:p w14:paraId="4877E87C" w14:textId="77777777" w:rsidR="005905DE" w:rsidRPr="005905DE" w:rsidRDefault="005905DE" w:rsidP="005905DE">
            <w:pPr>
              <w:rPr>
                <w:rFonts w:ascii="Times New Roman" w:hAnsi="Times New Roman" w:cs="Times New Roman"/>
                <w:sz w:val="24"/>
                <w:szCs w:val="24"/>
                <w:lang w:eastAsia="zh-TW"/>
              </w:rPr>
            </w:pPr>
          </w:p>
          <w:p w14:paraId="23583FC7" w14:textId="77777777" w:rsidR="005905DE" w:rsidRPr="005905DE" w:rsidRDefault="005905DE" w:rsidP="005905DE">
            <w:pPr>
              <w:rPr>
                <w:rFonts w:ascii="Times New Roman" w:hAnsi="Times New Roman" w:cs="Times New Roman"/>
                <w:sz w:val="24"/>
                <w:szCs w:val="24"/>
                <w:lang w:eastAsia="zh-TW"/>
              </w:rPr>
            </w:pPr>
          </w:p>
          <w:p w14:paraId="34ECF3C9" w14:textId="77777777" w:rsidR="005905DE" w:rsidRPr="005905DE" w:rsidRDefault="005905DE" w:rsidP="005905DE">
            <w:pPr>
              <w:rPr>
                <w:rFonts w:ascii="Times New Roman" w:hAnsi="Times New Roman" w:cs="Times New Roman"/>
                <w:sz w:val="24"/>
                <w:szCs w:val="24"/>
                <w:lang w:eastAsia="zh-TW"/>
              </w:rPr>
            </w:pPr>
          </w:p>
          <w:p w14:paraId="24707394" w14:textId="77777777" w:rsidR="005905DE" w:rsidRPr="005905DE" w:rsidRDefault="005905DE" w:rsidP="005905DE">
            <w:pPr>
              <w:rPr>
                <w:rFonts w:ascii="Times New Roman" w:hAnsi="Times New Roman" w:cs="Times New Roman"/>
                <w:sz w:val="24"/>
                <w:szCs w:val="24"/>
                <w:lang w:eastAsia="zh-TW"/>
              </w:rPr>
            </w:pPr>
          </w:p>
          <w:p w14:paraId="16E27B74" w14:textId="77777777" w:rsidR="005905DE" w:rsidRPr="005905DE" w:rsidRDefault="005905DE" w:rsidP="005905DE">
            <w:pPr>
              <w:rPr>
                <w:rFonts w:ascii="Times New Roman" w:hAnsi="Times New Roman" w:cs="Times New Roman"/>
                <w:sz w:val="24"/>
                <w:szCs w:val="24"/>
                <w:lang w:eastAsia="zh-TW"/>
              </w:rPr>
            </w:pPr>
          </w:p>
          <w:p w14:paraId="5DA804F2" w14:textId="77777777" w:rsidR="005905DE" w:rsidRPr="005905DE" w:rsidRDefault="005905DE" w:rsidP="005905DE">
            <w:pPr>
              <w:rPr>
                <w:rFonts w:ascii="Times New Roman" w:hAnsi="Times New Roman" w:cs="Times New Roman"/>
                <w:sz w:val="24"/>
                <w:szCs w:val="24"/>
                <w:lang w:eastAsia="zh-TW"/>
              </w:rPr>
            </w:pPr>
          </w:p>
          <w:p w14:paraId="5671F7C8" w14:textId="77777777" w:rsidR="005905DE" w:rsidRPr="005905DE" w:rsidRDefault="005905DE" w:rsidP="005905DE">
            <w:pPr>
              <w:rPr>
                <w:rFonts w:ascii="Times New Roman" w:hAnsi="Times New Roman" w:cs="Times New Roman"/>
                <w:sz w:val="24"/>
                <w:szCs w:val="24"/>
                <w:lang w:eastAsia="zh-TW"/>
              </w:rPr>
            </w:pPr>
          </w:p>
          <w:p w14:paraId="23E06E15" w14:textId="77777777" w:rsidR="005905DE" w:rsidRPr="005905DE" w:rsidRDefault="005905DE" w:rsidP="005905DE">
            <w:pPr>
              <w:rPr>
                <w:rFonts w:ascii="Times New Roman" w:hAnsi="Times New Roman" w:cs="Times New Roman"/>
                <w:sz w:val="24"/>
                <w:szCs w:val="24"/>
                <w:lang w:eastAsia="zh-TW"/>
              </w:rPr>
            </w:pPr>
          </w:p>
          <w:p w14:paraId="3B3DF069" w14:textId="77777777" w:rsidR="005905DE" w:rsidRPr="005905DE" w:rsidRDefault="005905DE" w:rsidP="005905DE">
            <w:pPr>
              <w:rPr>
                <w:rFonts w:ascii="Times New Roman" w:hAnsi="Times New Roman" w:cs="Times New Roman"/>
                <w:sz w:val="24"/>
                <w:szCs w:val="24"/>
                <w:lang w:eastAsia="zh-TW"/>
              </w:rPr>
            </w:pPr>
          </w:p>
          <w:p w14:paraId="7CC9D127" w14:textId="77777777" w:rsidR="005905DE" w:rsidRPr="005905DE" w:rsidRDefault="005905DE" w:rsidP="005905DE">
            <w:pPr>
              <w:rPr>
                <w:rFonts w:ascii="Times New Roman" w:hAnsi="Times New Roman" w:cs="Times New Roman"/>
                <w:sz w:val="24"/>
                <w:szCs w:val="24"/>
                <w:lang w:eastAsia="zh-TW"/>
              </w:rPr>
            </w:pPr>
          </w:p>
          <w:p w14:paraId="23C5F648" w14:textId="77777777" w:rsidR="005905DE" w:rsidRPr="005905DE" w:rsidRDefault="005905DE" w:rsidP="005905DE">
            <w:pPr>
              <w:rPr>
                <w:rFonts w:ascii="Times New Roman" w:hAnsi="Times New Roman" w:cs="Times New Roman"/>
                <w:sz w:val="24"/>
                <w:szCs w:val="24"/>
                <w:lang w:eastAsia="zh-TW"/>
              </w:rPr>
            </w:pPr>
          </w:p>
          <w:p w14:paraId="37F3F441" w14:textId="77777777" w:rsidR="005905DE" w:rsidRPr="005905DE" w:rsidRDefault="005905DE" w:rsidP="005905DE">
            <w:pPr>
              <w:rPr>
                <w:rFonts w:ascii="Times New Roman" w:hAnsi="Times New Roman" w:cs="Times New Roman"/>
                <w:sz w:val="24"/>
                <w:szCs w:val="24"/>
                <w:lang w:eastAsia="zh-TW"/>
              </w:rPr>
            </w:pPr>
          </w:p>
          <w:p w14:paraId="6254A3D8" w14:textId="77777777" w:rsidR="005905DE" w:rsidRPr="005905DE" w:rsidRDefault="005905DE" w:rsidP="005905DE">
            <w:pPr>
              <w:rPr>
                <w:rFonts w:ascii="Times New Roman" w:hAnsi="Times New Roman" w:cs="Times New Roman"/>
                <w:sz w:val="24"/>
                <w:szCs w:val="24"/>
                <w:lang w:eastAsia="zh-TW"/>
              </w:rPr>
            </w:pPr>
          </w:p>
          <w:p w14:paraId="0380833F" w14:textId="77777777" w:rsidR="005905DE" w:rsidRPr="005905DE" w:rsidRDefault="005905DE" w:rsidP="005905DE">
            <w:pPr>
              <w:rPr>
                <w:rFonts w:ascii="Times New Roman" w:hAnsi="Times New Roman" w:cs="Times New Roman"/>
                <w:sz w:val="24"/>
                <w:szCs w:val="24"/>
                <w:lang w:eastAsia="zh-TW"/>
              </w:rPr>
            </w:pPr>
          </w:p>
          <w:p w14:paraId="1B381825" w14:textId="77777777" w:rsidR="005905DE" w:rsidRPr="005905DE" w:rsidRDefault="005905DE" w:rsidP="005905DE">
            <w:pPr>
              <w:rPr>
                <w:rFonts w:ascii="Times New Roman" w:hAnsi="Times New Roman" w:cs="Times New Roman"/>
                <w:sz w:val="24"/>
                <w:szCs w:val="24"/>
                <w:lang w:eastAsia="zh-TW"/>
              </w:rPr>
            </w:pPr>
          </w:p>
          <w:p w14:paraId="5B5C3247" w14:textId="77777777" w:rsidR="005905DE" w:rsidRPr="005905DE" w:rsidRDefault="005905DE" w:rsidP="005905DE">
            <w:pPr>
              <w:rPr>
                <w:rFonts w:ascii="Times New Roman" w:hAnsi="Times New Roman" w:cs="Times New Roman"/>
                <w:sz w:val="24"/>
                <w:szCs w:val="24"/>
                <w:lang w:eastAsia="zh-TW"/>
              </w:rPr>
            </w:pPr>
          </w:p>
          <w:p w14:paraId="0A7478EC" w14:textId="77777777" w:rsidR="005905DE" w:rsidRDefault="005905DE" w:rsidP="005905DE">
            <w:pPr>
              <w:rPr>
                <w:sz w:val="22"/>
                <w:szCs w:val="22"/>
                <w:lang w:eastAsia="zh-TW"/>
              </w:rPr>
            </w:pPr>
          </w:p>
          <w:p w14:paraId="5923C264" w14:textId="1A262359" w:rsidR="005905DE" w:rsidRDefault="005905DE" w:rsidP="005905DE">
            <w:pPr>
              <w:rPr>
                <w:sz w:val="22"/>
                <w:szCs w:val="22"/>
                <w:lang w:eastAsia="zh-TW"/>
              </w:rPr>
            </w:pPr>
            <w:r>
              <w:rPr>
                <w:sz w:val="22"/>
                <w:szCs w:val="22"/>
                <w:lang w:eastAsia="zh-TW"/>
              </w:rPr>
              <w:t xml:space="preserve">     7</w:t>
            </w:r>
          </w:p>
          <w:p w14:paraId="33334C9E" w14:textId="77777777" w:rsidR="005905DE" w:rsidRPr="005905DE" w:rsidRDefault="005905DE" w:rsidP="005905DE">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EFFE8C4"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DCDB52F" w14:textId="77777777" w:rsidR="006B5432" w:rsidRDefault="006B5432" w:rsidP="00FE5420">
            <w:pPr>
              <w:overflowPunct/>
              <w:autoSpaceDE/>
              <w:autoSpaceDN/>
              <w:adjustRightInd/>
              <w:rPr>
                <w:sz w:val="24"/>
                <w:szCs w:val="24"/>
                <w:lang w:eastAsia="zh-TW"/>
              </w:rPr>
            </w:pPr>
          </w:p>
          <w:p w14:paraId="1E3291B3" w14:textId="77777777" w:rsidR="006B5432" w:rsidRDefault="006B5432" w:rsidP="00FE5420">
            <w:pPr>
              <w:overflowPunct/>
              <w:autoSpaceDE/>
              <w:autoSpaceDN/>
              <w:adjustRightInd/>
              <w:rPr>
                <w:sz w:val="24"/>
                <w:szCs w:val="24"/>
                <w:lang w:eastAsia="zh-TW"/>
              </w:rPr>
            </w:pPr>
            <w:r>
              <w:rPr>
                <w:sz w:val="24"/>
                <w:szCs w:val="24"/>
                <w:lang w:eastAsia="zh-TW"/>
              </w:rPr>
              <w:t>I have been trying to become more qualified over the last few months by aggressively seeking courses to widen my skill field. I am due to attend this course in August &amp; hope that</w:t>
            </w:r>
            <w:r w:rsidR="005905DE">
              <w:rPr>
                <w:sz w:val="24"/>
                <w:szCs w:val="24"/>
                <w:lang w:eastAsia="zh-TW"/>
              </w:rPr>
              <w:t xml:space="preserve"> can pass the course to not be the only member of my team that </w:t>
            </w:r>
            <w:proofErr w:type="gramStart"/>
            <w:r w:rsidR="005905DE">
              <w:rPr>
                <w:sz w:val="24"/>
                <w:szCs w:val="24"/>
                <w:lang w:eastAsia="zh-TW"/>
              </w:rPr>
              <w:t>doesn’t</w:t>
            </w:r>
            <w:proofErr w:type="gramEnd"/>
            <w:r w:rsidR="005905DE">
              <w:rPr>
                <w:sz w:val="24"/>
                <w:szCs w:val="24"/>
                <w:lang w:eastAsia="zh-TW"/>
              </w:rPr>
              <w:t xml:space="preserve"> hold this skill.</w:t>
            </w:r>
          </w:p>
          <w:p w14:paraId="141A3FC2" w14:textId="77777777" w:rsidR="005905DE" w:rsidRDefault="005905DE" w:rsidP="00FE5420">
            <w:pPr>
              <w:overflowPunct/>
              <w:autoSpaceDE/>
              <w:autoSpaceDN/>
              <w:adjustRightInd/>
              <w:rPr>
                <w:sz w:val="24"/>
                <w:szCs w:val="24"/>
                <w:lang w:eastAsia="zh-TW"/>
              </w:rPr>
            </w:pPr>
          </w:p>
          <w:p w14:paraId="5680ECE6" w14:textId="77777777" w:rsidR="005905DE" w:rsidRDefault="005905DE" w:rsidP="00FE5420">
            <w:pPr>
              <w:overflowPunct/>
              <w:autoSpaceDE/>
              <w:autoSpaceDN/>
              <w:adjustRightInd/>
              <w:rPr>
                <w:sz w:val="24"/>
                <w:szCs w:val="24"/>
                <w:lang w:eastAsia="zh-TW"/>
              </w:rPr>
            </w:pPr>
          </w:p>
          <w:p w14:paraId="7DF7D6E0" w14:textId="428F0C31" w:rsidR="005905DE" w:rsidRPr="00FE5420" w:rsidRDefault="005905DE"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have found that attending incidents with those that are either as experienced as me or less experienced allows me to grow best. I find that in incidents like these I’m not so much being </w:t>
            </w:r>
            <w:proofErr w:type="gramStart"/>
            <w:r>
              <w:rPr>
                <w:sz w:val="24"/>
                <w:szCs w:val="24"/>
                <w:lang w:eastAsia="zh-TW"/>
              </w:rPr>
              <w:t>lead</w:t>
            </w:r>
            <w:proofErr w:type="gramEnd"/>
            <w:r>
              <w:rPr>
                <w:sz w:val="24"/>
                <w:szCs w:val="24"/>
                <w:lang w:eastAsia="zh-TW"/>
              </w:rPr>
              <w:t xml:space="preserve"> by the other officer but working with them to resolve complex situations. Which is why I have continued to apply for overtime &amp; work with less experienced officers as </w:t>
            </w:r>
            <w:proofErr w:type="gramStart"/>
            <w:r>
              <w:rPr>
                <w:sz w:val="24"/>
                <w:szCs w:val="24"/>
                <w:lang w:eastAsia="zh-TW"/>
              </w:rPr>
              <w:t>I find I</w:t>
            </w:r>
            <w:proofErr w:type="gramEnd"/>
            <w:r>
              <w:rPr>
                <w:sz w:val="24"/>
                <w:szCs w:val="24"/>
                <w:lang w:eastAsia="zh-TW"/>
              </w:rPr>
              <w:t xml:space="preserve"> have more opportunities to develop my own skills this way. </w:t>
            </w:r>
          </w:p>
        </w:tc>
      </w:tr>
      <w:tr w:rsidR="00F95439"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31CD8EA9" w:rsidR="00FE5420" w:rsidRPr="005905DE" w:rsidRDefault="00FE5420" w:rsidP="00FE5420">
            <w:pPr>
              <w:overflowPunct/>
              <w:autoSpaceDE/>
              <w:autoSpaceDN/>
              <w:adjustRightInd/>
              <w:rPr>
                <w:sz w:val="22"/>
                <w:szCs w:val="22"/>
                <w:lang w:eastAsia="zh-TW"/>
              </w:rPr>
            </w:pPr>
            <w:r w:rsidRPr="00FE5420">
              <w:rPr>
                <w:b/>
                <w:bCs/>
                <w:sz w:val="22"/>
                <w:szCs w:val="22"/>
                <w:lang w:eastAsia="zh-TW"/>
              </w:rPr>
              <w:t> </w:t>
            </w:r>
            <w:r w:rsidR="005905DE" w:rsidRPr="005905DE">
              <w:rPr>
                <w:sz w:val="22"/>
                <w:szCs w:val="22"/>
                <w:lang w:eastAsia="zh-TW"/>
              </w:rPr>
              <w:t>I look to work more complex incidents so that the experience can develop me as a response officer.</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14DDA31C"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6566EF25"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2BD6E730"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1E9989DB" w14:textId="43D53840"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5B0C790F"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093CF084"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0462E01A"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354954A5"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2983316B"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65FBB41" w14:textId="6EBD4124" w:rsidR="006D604C" w:rsidRPr="006D604C" w:rsidRDefault="006D604C" w:rsidP="00FE5420">
            <w:pPr>
              <w:overflowPunct/>
              <w:autoSpaceDE/>
              <w:autoSpaceDN/>
              <w:adjustRightInd/>
              <w:rPr>
                <w:sz w:val="22"/>
                <w:szCs w:val="22"/>
                <w:lang w:eastAsia="zh-TW"/>
              </w:rPr>
            </w:pPr>
            <w:r w:rsidRPr="006D604C">
              <w:rPr>
                <w:sz w:val="22"/>
                <w:szCs w:val="22"/>
                <w:lang w:eastAsia="zh-TW"/>
              </w:rPr>
              <w:t xml:space="preserve">I would like to experience larger events that the police play a role in.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6FC5D303"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6BF881B" w14:textId="77777777" w:rsidR="005905DE" w:rsidRPr="005905DE" w:rsidRDefault="005905DE" w:rsidP="005905DE">
            <w:pPr>
              <w:rPr>
                <w:rFonts w:ascii="Times New Roman" w:hAnsi="Times New Roman" w:cs="Times New Roman"/>
                <w:sz w:val="24"/>
                <w:szCs w:val="24"/>
                <w:lang w:eastAsia="zh-TW"/>
              </w:rPr>
            </w:pPr>
          </w:p>
          <w:p w14:paraId="3B6769A1" w14:textId="77777777" w:rsidR="005905DE" w:rsidRPr="005905DE" w:rsidRDefault="005905DE" w:rsidP="005905DE">
            <w:pPr>
              <w:rPr>
                <w:rFonts w:ascii="Times New Roman" w:hAnsi="Times New Roman" w:cs="Times New Roman"/>
                <w:sz w:val="24"/>
                <w:szCs w:val="24"/>
                <w:lang w:eastAsia="zh-TW"/>
              </w:rPr>
            </w:pPr>
          </w:p>
          <w:p w14:paraId="452D2FC9" w14:textId="77777777" w:rsidR="005905DE" w:rsidRDefault="005905DE" w:rsidP="005905DE">
            <w:pPr>
              <w:rPr>
                <w:sz w:val="22"/>
                <w:szCs w:val="22"/>
                <w:lang w:eastAsia="zh-TW"/>
              </w:rPr>
            </w:pPr>
          </w:p>
          <w:p w14:paraId="1A02CEDC" w14:textId="111698B3" w:rsidR="005905DE" w:rsidRDefault="005905DE" w:rsidP="005905DE">
            <w:pPr>
              <w:rPr>
                <w:sz w:val="22"/>
                <w:szCs w:val="22"/>
                <w:lang w:eastAsia="zh-TW"/>
              </w:rPr>
            </w:pPr>
            <w:r>
              <w:rPr>
                <w:sz w:val="22"/>
                <w:szCs w:val="22"/>
                <w:lang w:eastAsia="zh-TW"/>
              </w:rPr>
              <w:t xml:space="preserve">    </w:t>
            </w:r>
          </w:p>
          <w:p w14:paraId="5132A9E8" w14:textId="03731590" w:rsidR="005905DE" w:rsidRPr="005905DE" w:rsidRDefault="005905DE" w:rsidP="005905DE">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373326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F51E732" w14:textId="77777777" w:rsidR="005905DE" w:rsidRPr="005905DE" w:rsidRDefault="005905DE" w:rsidP="005905DE">
            <w:pPr>
              <w:rPr>
                <w:rFonts w:ascii="Times New Roman" w:hAnsi="Times New Roman" w:cs="Times New Roman"/>
                <w:sz w:val="24"/>
                <w:szCs w:val="24"/>
                <w:lang w:eastAsia="zh-TW"/>
              </w:rPr>
            </w:pPr>
          </w:p>
          <w:p w14:paraId="7E9F4BEE" w14:textId="77777777" w:rsidR="005905DE" w:rsidRPr="005905DE" w:rsidRDefault="005905DE" w:rsidP="005905DE">
            <w:pPr>
              <w:rPr>
                <w:rFonts w:ascii="Times New Roman" w:hAnsi="Times New Roman" w:cs="Times New Roman"/>
                <w:sz w:val="24"/>
                <w:szCs w:val="24"/>
                <w:lang w:eastAsia="zh-TW"/>
              </w:rPr>
            </w:pPr>
          </w:p>
          <w:p w14:paraId="2C1CD790" w14:textId="77777777" w:rsidR="005905DE" w:rsidRDefault="005905DE" w:rsidP="005905DE">
            <w:pPr>
              <w:rPr>
                <w:sz w:val="22"/>
                <w:szCs w:val="22"/>
                <w:lang w:eastAsia="zh-TW"/>
              </w:rPr>
            </w:pPr>
          </w:p>
          <w:p w14:paraId="670C6893" w14:textId="7187BE51" w:rsidR="005905DE" w:rsidRDefault="005905DE" w:rsidP="005905DE">
            <w:pPr>
              <w:rPr>
                <w:sz w:val="22"/>
                <w:szCs w:val="22"/>
                <w:lang w:eastAsia="zh-TW"/>
              </w:rPr>
            </w:pPr>
            <w:r>
              <w:rPr>
                <w:sz w:val="22"/>
                <w:szCs w:val="22"/>
                <w:lang w:eastAsia="zh-TW"/>
              </w:rPr>
              <w:t xml:space="preserve">    4</w:t>
            </w:r>
          </w:p>
          <w:p w14:paraId="4AA59636" w14:textId="763486C4" w:rsidR="005905DE" w:rsidRPr="005905DE" w:rsidRDefault="005905DE" w:rsidP="005905DE">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01E3B0E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6A66052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E5FEA0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7605DF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6CA1718" w14:textId="77777777" w:rsidR="006D604C" w:rsidRPr="006D604C" w:rsidRDefault="006D604C" w:rsidP="006D604C">
            <w:pPr>
              <w:rPr>
                <w:rFonts w:ascii="Times New Roman" w:hAnsi="Times New Roman" w:cs="Times New Roman"/>
                <w:sz w:val="24"/>
                <w:szCs w:val="24"/>
                <w:lang w:eastAsia="zh-TW"/>
              </w:rPr>
            </w:pPr>
          </w:p>
          <w:p w14:paraId="1E420011" w14:textId="77777777" w:rsidR="006D604C" w:rsidRPr="006D604C" w:rsidRDefault="006D604C" w:rsidP="006D604C">
            <w:pPr>
              <w:rPr>
                <w:rFonts w:ascii="Times New Roman" w:hAnsi="Times New Roman" w:cs="Times New Roman"/>
                <w:sz w:val="24"/>
                <w:szCs w:val="24"/>
                <w:lang w:eastAsia="zh-TW"/>
              </w:rPr>
            </w:pPr>
          </w:p>
          <w:p w14:paraId="7786DE38" w14:textId="77777777" w:rsidR="006D604C" w:rsidRDefault="006D604C" w:rsidP="006D604C">
            <w:pPr>
              <w:rPr>
                <w:sz w:val="22"/>
                <w:szCs w:val="22"/>
                <w:lang w:eastAsia="zh-TW"/>
              </w:rPr>
            </w:pPr>
          </w:p>
          <w:p w14:paraId="497F8FED" w14:textId="1E14B359" w:rsidR="006D604C" w:rsidRDefault="006D604C" w:rsidP="006D604C">
            <w:pPr>
              <w:rPr>
                <w:sz w:val="22"/>
                <w:szCs w:val="22"/>
                <w:lang w:eastAsia="zh-TW"/>
              </w:rPr>
            </w:pPr>
            <w:r>
              <w:rPr>
                <w:sz w:val="22"/>
                <w:szCs w:val="22"/>
                <w:lang w:eastAsia="zh-TW"/>
              </w:rPr>
              <w:t xml:space="preserve">    9</w:t>
            </w:r>
          </w:p>
          <w:p w14:paraId="49152463" w14:textId="19CBB26C" w:rsidR="006D604C" w:rsidRPr="006D604C" w:rsidRDefault="006D604C" w:rsidP="006D604C">
            <w:pPr>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478F0224"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A8A413A" w14:textId="77777777" w:rsidR="006D604C" w:rsidRPr="006D604C" w:rsidRDefault="006D604C" w:rsidP="006D604C">
            <w:pPr>
              <w:rPr>
                <w:rFonts w:ascii="Times New Roman" w:hAnsi="Times New Roman" w:cs="Times New Roman"/>
                <w:sz w:val="24"/>
                <w:szCs w:val="24"/>
                <w:lang w:eastAsia="zh-TW"/>
              </w:rPr>
            </w:pPr>
          </w:p>
          <w:p w14:paraId="5F44C212" w14:textId="77777777" w:rsidR="006D604C" w:rsidRDefault="006D604C" w:rsidP="006D604C">
            <w:pPr>
              <w:rPr>
                <w:sz w:val="22"/>
                <w:szCs w:val="22"/>
                <w:lang w:eastAsia="zh-TW"/>
              </w:rPr>
            </w:pPr>
          </w:p>
          <w:p w14:paraId="0D0A458D" w14:textId="03C490DB" w:rsidR="006D604C" w:rsidRDefault="006D604C" w:rsidP="006D604C">
            <w:pPr>
              <w:rPr>
                <w:sz w:val="22"/>
                <w:szCs w:val="22"/>
                <w:lang w:eastAsia="zh-TW"/>
              </w:rPr>
            </w:pPr>
            <w:r>
              <w:rPr>
                <w:sz w:val="22"/>
                <w:szCs w:val="22"/>
                <w:lang w:eastAsia="zh-TW"/>
              </w:rPr>
              <w:t xml:space="preserve">Whilst my fellow colleagues that were in training with me are eager to specialise into different fields &amp; roles in the police. I wish to first focus on being the best response officer I can be. </w:t>
            </w:r>
            <w:r>
              <w:rPr>
                <w:sz w:val="22"/>
                <w:szCs w:val="22"/>
                <w:lang w:eastAsia="zh-TW"/>
              </w:rPr>
              <w:lastRenderedPageBreak/>
              <w:t>I am often asking more experienced colleagues for advice &amp; input so I can get closer to this goal.</w:t>
            </w:r>
          </w:p>
          <w:p w14:paraId="4B21BF28" w14:textId="5F10130F" w:rsidR="006D604C" w:rsidRPr="006D604C" w:rsidRDefault="006D604C" w:rsidP="006D604C">
            <w:pPr>
              <w:rPr>
                <w:rFonts w:ascii="Times New Roman" w:hAnsi="Times New Roman" w:cs="Times New Roman"/>
                <w:sz w:val="24"/>
                <w:szCs w:val="24"/>
                <w:lang w:eastAsia="zh-TW"/>
              </w:rPr>
            </w:pPr>
          </w:p>
        </w:tc>
      </w:tr>
    </w:tbl>
    <w:p w14:paraId="288ABA66" w14:textId="18A3FC3F"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tbl>
      <w:tblPr>
        <w:tblStyle w:val="TableGrid"/>
        <w:tblW w:w="0" w:type="auto"/>
        <w:tblLook w:val="04A0" w:firstRow="1" w:lastRow="0" w:firstColumn="1" w:lastColumn="0" w:noHBand="0" w:noVBand="1"/>
      </w:tblPr>
      <w:tblGrid>
        <w:gridCol w:w="2122"/>
        <w:gridCol w:w="708"/>
        <w:gridCol w:w="709"/>
        <w:gridCol w:w="709"/>
        <w:gridCol w:w="709"/>
        <w:gridCol w:w="708"/>
        <w:gridCol w:w="709"/>
        <w:gridCol w:w="2642"/>
      </w:tblGrid>
      <w:tr w:rsidR="00F95439" w14:paraId="5533049D" w14:textId="77777777" w:rsidTr="00F95439">
        <w:tc>
          <w:tcPr>
            <w:tcW w:w="2122" w:type="dxa"/>
          </w:tcPr>
          <w:p w14:paraId="069D77B4" w14:textId="336E0C86" w:rsidR="00F95439" w:rsidRPr="00F95439" w:rsidRDefault="00F95439" w:rsidP="00340E9A">
            <w:pPr>
              <w:overflowPunct/>
              <w:autoSpaceDE/>
              <w:autoSpaceDN/>
              <w:adjustRightInd/>
              <w:ind w:right="237"/>
              <w:textAlignment w:val="auto"/>
              <w:rPr>
                <w:sz w:val="24"/>
                <w:szCs w:val="24"/>
              </w:rPr>
            </w:pPr>
            <w:r>
              <w:rPr>
                <w:sz w:val="24"/>
                <w:szCs w:val="24"/>
              </w:rPr>
              <w:t xml:space="preserve">I would like to experience larger events that the police play a role in. </w:t>
            </w:r>
          </w:p>
        </w:tc>
        <w:tc>
          <w:tcPr>
            <w:tcW w:w="708" w:type="dxa"/>
          </w:tcPr>
          <w:p w14:paraId="6C6CB078" w14:textId="77777777" w:rsidR="00F95439" w:rsidRDefault="00F95439" w:rsidP="00340E9A">
            <w:pPr>
              <w:overflowPunct/>
              <w:autoSpaceDE/>
              <w:autoSpaceDN/>
              <w:adjustRightInd/>
              <w:ind w:right="237"/>
              <w:textAlignment w:val="auto"/>
              <w:rPr>
                <w:b/>
                <w:bCs/>
                <w:sz w:val="24"/>
                <w:szCs w:val="24"/>
              </w:rPr>
            </w:pPr>
          </w:p>
          <w:p w14:paraId="3E118190" w14:textId="77777777" w:rsidR="00F95439" w:rsidRDefault="00F95439" w:rsidP="00F95439">
            <w:pPr>
              <w:rPr>
                <w:b/>
                <w:bCs/>
                <w:sz w:val="24"/>
                <w:szCs w:val="24"/>
              </w:rPr>
            </w:pPr>
          </w:p>
          <w:p w14:paraId="6205E205" w14:textId="5AD98572" w:rsidR="00F95439" w:rsidRPr="00F95439" w:rsidRDefault="00F95439" w:rsidP="00F95439">
            <w:pPr>
              <w:rPr>
                <w:sz w:val="24"/>
                <w:szCs w:val="24"/>
              </w:rPr>
            </w:pPr>
            <w:r>
              <w:rPr>
                <w:sz w:val="24"/>
                <w:szCs w:val="24"/>
              </w:rPr>
              <w:t xml:space="preserve">   2</w:t>
            </w:r>
          </w:p>
        </w:tc>
        <w:tc>
          <w:tcPr>
            <w:tcW w:w="709" w:type="dxa"/>
          </w:tcPr>
          <w:p w14:paraId="16BCCB69" w14:textId="77777777" w:rsidR="00F95439" w:rsidRDefault="00F95439" w:rsidP="00340E9A">
            <w:pPr>
              <w:overflowPunct/>
              <w:autoSpaceDE/>
              <w:autoSpaceDN/>
              <w:adjustRightInd/>
              <w:ind w:right="237"/>
              <w:textAlignment w:val="auto"/>
              <w:rPr>
                <w:b/>
                <w:bCs/>
                <w:sz w:val="24"/>
                <w:szCs w:val="24"/>
              </w:rPr>
            </w:pPr>
          </w:p>
        </w:tc>
        <w:tc>
          <w:tcPr>
            <w:tcW w:w="709" w:type="dxa"/>
          </w:tcPr>
          <w:p w14:paraId="63D43CB4" w14:textId="77777777" w:rsidR="00F95439" w:rsidRDefault="00F95439" w:rsidP="00340E9A">
            <w:pPr>
              <w:overflowPunct/>
              <w:autoSpaceDE/>
              <w:autoSpaceDN/>
              <w:adjustRightInd/>
              <w:ind w:right="237"/>
              <w:textAlignment w:val="auto"/>
              <w:rPr>
                <w:b/>
                <w:bCs/>
                <w:sz w:val="24"/>
                <w:szCs w:val="24"/>
              </w:rPr>
            </w:pPr>
          </w:p>
        </w:tc>
        <w:tc>
          <w:tcPr>
            <w:tcW w:w="709" w:type="dxa"/>
          </w:tcPr>
          <w:p w14:paraId="1047CE4F" w14:textId="77777777" w:rsidR="00F95439" w:rsidRDefault="00F95439" w:rsidP="00340E9A">
            <w:pPr>
              <w:overflowPunct/>
              <w:autoSpaceDE/>
              <w:autoSpaceDN/>
              <w:adjustRightInd/>
              <w:ind w:right="237"/>
              <w:textAlignment w:val="auto"/>
              <w:rPr>
                <w:b/>
                <w:bCs/>
                <w:sz w:val="24"/>
                <w:szCs w:val="24"/>
              </w:rPr>
            </w:pPr>
          </w:p>
          <w:p w14:paraId="185D2894" w14:textId="77777777" w:rsidR="00F95439" w:rsidRDefault="00F95439" w:rsidP="00F95439">
            <w:pPr>
              <w:rPr>
                <w:b/>
                <w:bCs/>
                <w:sz w:val="24"/>
                <w:szCs w:val="24"/>
              </w:rPr>
            </w:pPr>
          </w:p>
          <w:p w14:paraId="6029C31E" w14:textId="065BC122" w:rsidR="00F95439" w:rsidRPr="00F95439" w:rsidRDefault="00F95439" w:rsidP="00F95439">
            <w:pPr>
              <w:rPr>
                <w:sz w:val="24"/>
                <w:szCs w:val="24"/>
              </w:rPr>
            </w:pPr>
            <w:r>
              <w:rPr>
                <w:sz w:val="24"/>
                <w:szCs w:val="24"/>
              </w:rPr>
              <w:t xml:space="preserve">   2</w:t>
            </w:r>
          </w:p>
        </w:tc>
        <w:tc>
          <w:tcPr>
            <w:tcW w:w="708" w:type="dxa"/>
          </w:tcPr>
          <w:p w14:paraId="3D2F4E29" w14:textId="77777777" w:rsidR="00F95439" w:rsidRDefault="00F95439" w:rsidP="00340E9A">
            <w:pPr>
              <w:overflowPunct/>
              <w:autoSpaceDE/>
              <w:autoSpaceDN/>
              <w:adjustRightInd/>
              <w:ind w:right="237"/>
              <w:textAlignment w:val="auto"/>
              <w:rPr>
                <w:b/>
                <w:bCs/>
                <w:sz w:val="24"/>
                <w:szCs w:val="24"/>
              </w:rPr>
            </w:pPr>
          </w:p>
        </w:tc>
        <w:tc>
          <w:tcPr>
            <w:tcW w:w="709" w:type="dxa"/>
          </w:tcPr>
          <w:p w14:paraId="5AD642D3" w14:textId="77777777" w:rsidR="00F95439" w:rsidRDefault="00F95439" w:rsidP="00340E9A">
            <w:pPr>
              <w:overflowPunct/>
              <w:autoSpaceDE/>
              <w:autoSpaceDN/>
              <w:adjustRightInd/>
              <w:ind w:right="237"/>
              <w:textAlignment w:val="auto"/>
              <w:rPr>
                <w:b/>
                <w:bCs/>
                <w:sz w:val="24"/>
                <w:szCs w:val="24"/>
              </w:rPr>
            </w:pPr>
          </w:p>
        </w:tc>
        <w:tc>
          <w:tcPr>
            <w:tcW w:w="2642" w:type="dxa"/>
          </w:tcPr>
          <w:p w14:paraId="68CE80E0" w14:textId="4F9FF2F8" w:rsidR="00F95439" w:rsidRPr="00F95439" w:rsidRDefault="00F95439" w:rsidP="00340E9A">
            <w:pPr>
              <w:overflowPunct/>
              <w:autoSpaceDE/>
              <w:autoSpaceDN/>
              <w:adjustRightInd/>
              <w:ind w:right="237"/>
              <w:textAlignment w:val="auto"/>
              <w:rPr>
                <w:sz w:val="24"/>
                <w:szCs w:val="24"/>
              </w:rPr>
            </w:pPr>
            <w:r w:rsidRPr="00F95439">
              <w:rPr>
                <w:sz w:val="24"/>
                <w:szCs w:val="24"/>
              </w:rPr>
              <w:t xml:space="preserve">I am looking at doing the Police support unit course within the coming months. This will give me access to these larger events and develop me further as an officer. </w:t>
            </w:r>
          </w:p>
        </w:tc>
      </w:tr>
      <w:tr w:rsidR="00F95439" w14:paraId="43509BB2" w14:textId="77777777" w:rsidTr="00F95439">
        <w:tc>
          <w:tcPr>
            <w:tcW w:w="2122" w:type="dxa"/>
          </w:tcPr>
          <w:p w14:paraId="2144E2D0" w14:textId="77777777" w:rsidR="00F95439" w:rsidRDefault="00F95439" w:rsidP="00340E9A">
            <w:pPr>
              <w:overflowPunct/>
              <w:autoSpaceDE/>
              <w:autoSpaceDN/>
              <w:adjustRightInd/>
              <w:ind w:right="237"/>
              <w:textAlignment w:val="auto"/>
              <w:rPr>
                <w:b/>
                <w:bCs/>
                <w:sz w:val="24"/>
                <w:szCs w:val="24"/>
              </w:rPr>
            </w:pPr>
          </w:p>
        </w:tc>
        <w:tc>
          <w:tcPr>
            <w:tcW w:w="708" w:type="dxa"/>
          </w:tcPr>
          <w:p w14:paraId="6ABE0EFD" w14:textId="77777777" w:rsidR="00F95439" w:rsidRDefault="00F95439" w:rsidP="00340E9A">
            <w:pPr>
              <w:overflowPunct/>
              <w:autoSpaceDE/>
              <w:autoSpaceDN/>
              <w:adjustRightInd/>
              <w:ind w:right="237"/>
              <w:textAlignment w:val="auto"/>
              <w:rPr>
                <w:b/>
                <w:bCs/>
                <w:sz w:val="24"/>
                <w:szCs w:val="24"/>
              </w:rPr>
            </w:pPr>
          </w:p>
        </w:tc>
        <w:tc>
          <w:tcPr>
            <w:tcW w:w="709" w:type="dxa"/>
          </w:tcPr>
          <w:p w14:paraId="1852006A" w14:textId="77777777" w:rsidR="00F95439" w:rsidRDefault="00F95439" w:rsidP="00340E9A">
            <w:pPr>
              <w:overflowPunct/>
              <w:autoSpaceDE/>
              <w:autoSpaceDN/>
              <w:adjustRightInd/>
              <w:ind w:right="237"/>
              <w:textAlignment w:val="auto"/>
              <w:rPr>
                <w:b/>
                <w:bCs/>
                <w:sz w:val="24"/>
                <w:szCs w:val="24"/>
              </w:rPr>
            </w:pPr>
          </w:p>
        </w:tc>
        <w:tc>
          <w:tcPr>
            <w:tcW w:w="709" w:type="dxa"/>
          </w:tcPr>
          <w:p w14:paraId="1CE6A9B1" w14:textId="77777777" w:rsidR="00F95439" w:rsidRDefault="00F95439" w:rsidP="00340E9A">
            <w:pPr>
              <w:overflowPunct/>
              <w:autoSpaceDE/>
              <w:autoSpaceDN/>
              <w:adjustRightInd/>
              <w:ind w:right="237"/>
              <w:textAlignment w:val="auto"/>
              <w:rPr>
                <w:b/>
                <w:bCs/>
                <w:sz w:val="24"/>
                <w:szCs w:val="24"/>
              </w:rPr>
            </w:pPr>
          </w:p>
        </w:tc>
        <w:tc>
          <w:tcPr>
            <w:tcW w:w="709" w:type="dxa"/>
          </w:tcPr>
          <w:p w14:paraId="5808B434" w14:textId="77777777" w:rsidR="00F95439" w:rsidRDefault="00F95439" w:rsidP="00340E9A">
            <w:pPr>
              <w:overflowPunct/>
              <w:autoSpaceDE/>
              <w:autoSpaceDN/>
              <w:adjustRightInd/>
              <w:ind w:right="237"/>
              <w:textAlignment w:val="auto"/>
              <w:rPr>
                <w:b/>
                <w:bCs/>
                <w:sz w:val="24"/>
                <w:szCs w:val="24"/>
              </w:rPr>
            </w:pPr>
          </w:p>
        </w:tc>
        <w:tc>
          <w:tcPr>
            <w:tcW w:w="708" w:type="dxa"/>
          </w:tcPr>
          <w:p w14:paraId="60F624FA" w14:textId="77777777" w:rsidR="00F95439" w:rsidRDefault="00F95439" w:rsidP="00340E9A">
            <w:pPr>
              <w:overflowPunct/>
              <w:autoSpaceDE/>
              <w:autoSpaceDN/>
              <w:adjustRightInd/>
              <w:ind w:right="237"/>
              <w:textAlignment w:val="auto"/>
              <w:rPr>
                <w:b/>
                <w:bCs/>
                <w:sz w:val="24"/>
                <w:szCs w:val="24"/>
              </w:rPr>
            </w:pPr>
          </w:p>
        </w:tc>
        <w:tc>
          <w:tcPr>
            <w:tcW w:w="709" w:type="dxa"/>
          </w:tcPr>
          <w:p w14:paraId="5DF56ED9" w14:textId="77777777" w:rsidR="00F95439" w:rsidRDefault="00F95439" w:rsidP="00340E9A">
            <w:pPr>
              <w:overflowPunct/>
              <w:autoSpaceDE/>
              <w:autoSpaceDN/>
              <w:adjustRightInd/>
              <w:ind w:right="237"/>
              <w:textAlignment w:val="auto"/>
              <w:rPr>
                <w:b/>
                <w:bCs/>
                <w:sz w:val="24"/>
                <w:szCs w:val="24"/>
              </w:rPr>
            </w:pPr>
          </w:p>
        </w:tc>
        <w:tc>
          <w:tcPr>
            <w:tcW w:w="2642" w:type="dxa"/>
          </w:tcPr>
          <w:p w14:paraId="2BAA677B" w14:textId="77777777" w:rsidR="00F95439" w:rsidRDefault="00F95439" w:rsidP="00340E9A">
            <w:pPr>
              <w:overflowPunct/>
              <w:autoSpaceDE/>
              <w:autoSpaceDN/>
              <w:adjustRightInd/>
              <w:ind w:right="237"/>
              <w:textAlignment w:val="auto"/>
              <w:rPr>
                <w:b/>
                <w:bCs/>
                <w:sz w:val="24"/>
                <w:szCs w:val="24"/>
              </w:rPr>
            </w:pPr>
          </w:p>
        </w:tc>
      </w:tr>
      <w:tr w:rsidR="00F95439" w14:paraId="1D5D4DAB" w14:textId="77777777" w:rsidTr="00F95439">
        <w:tc>
          <w:tcPr>
            <w:tcW w:w="2122" w:type="dxa"/>
          </w:tcPr>
          <w:p w14:paraId="0671D67B" w14:textId="77777777" w:rsidR="00F95439" w:rsidRDefault="00F95439" w:rsidP="00340E9A">
            <w:pPr>
              <w:overflowPunct/>
              <w:autoSpaceDE/>
              <w:autoSpaceDN/>
              <w:adjustRightInd/>
              <w:ind w:right="237"/>
              <w:textAlignment w:val="auto"/>
              <w:rPr>
                <w:b/>
                <w:bCs/>
                <w:sz w:val="24"/>
                <w:szCs w:val="24"/>
              </w:rPr>
            </w:pPr>
          </w:p>
        </w:tc>
        <w:tc>
          <w:tcPr>
            <w:tcW w:w="708" w:type="dxa"/>
          </w:tcPr>
          <w:p w14:paraId="583DE5DA" w14:textId="77777777" w:rsidR="00F95439" w:rsidRDefault="00F95439" w:rsidP="00340E9A">
            <w:pPr>
              <w:overflowPunct/>
              <w:autoSpaceDE/>
              <w:autoSpaceDN/>
              <w:adjustRightInd/>
              <w:ind w:right="237"/>
              <w:textAlignment w:val="auto"/>
              <w:rPr>
                <w:b/>
                <w:bCs/>
                <w:sz w:val="24"/>
                <w:szCs w:val="24"/>
              </w:rPr>
            </w:pPr>
          </w:p>
        </w:tc>
        <w:tc>
          <w:tcPr>
            <w:tcW w:w="709" w:type="dxa"/>
          </w:tcPr>
          <w:p w14:paraId="59A7CCBD" w14:textId="77777777" w:rsidR="00F95439" w:rsidRDefault="00F95439" w:rsidP="00340E9A">
            <w:pPr>
              <w:overflowPunct/>
              <w:autoSpaceDE/>
              <w:autoSpaceDN/>
              <w:adjustRightInd/>
              <w:ind w:right="237"/>
              <w:textAlignment w:val="auto"/>
              <w:rPr>
                <w:b/>
                <w:bCs/>
                <w:sz w:val="24"/>
                <w:szCs w:val="24"/>
              </w:rPr>
            </w:pPr>
          </w:p>
        </w:tc>
        <w:tc>
          <w:tcPr>
            <w:tcW w:w="709" w:type="dxa"/>
          </w:tcPr>
          <w:p w14:paraId="156641C2" w14:textId="77777777" w:rsidR="00F95439" w:rsidRDefault="00F95439" w:rsidP="00340E9A">
            <w:pPr>
              <w:overflowPunct/>
              <w:autoSpaceDE/>
              <w:autoSpaceDN/>
              <w:adjustRightInd/>
              <w:ind w:right="237"/>
              <w:textAlignment w:val="auto"/>
              <w:rPr>
                <w:b/>
                <w:bCs/>
                <w:sz w:val="24"/>
                <w:szCs w:val="24"/>
              </w:rPr>
            </w:pPr>
          </w:p>
        </w:tc>
        <w:tc>
          <w:tcPr>
            <w:tcW w:w="709" w:type="dxa"/>
          </w:tcPr>
          <w:p w14:paraId="0EF573D1" w14:textId="77777777" w:rsidR="00F95439" w:rsidRDefault="00F95439" w:rsidP="00340E9A">
            <w:pPr>
              <w:overflowPunct/>
              <w:autoSpaceDE/>
              <w:autoSpaceDN/>
              <w:adjustRightInd/>
              <w:ind w:right="237"/>
              <w:textAlignment w:val="auto"/>
              <w:rPr>
                <w:b/>
                <w:bCs/>
                <w:sz w:val="24"/>
                <w:szCs w:val="24"/>
              </w:rPr>
            </w:pPr>
          </w:p>
        </w:tc>
        <w:tc>
          <w:tcPr>
            <w:tcW w:w="708" w:type="dxa"/>
          </w:tcPr>
          <w:p w14:paraId="7968BF36" w14:textId="77777777" w:rsidR="00F95439" w:rsidRDefault="00F95439" w:rsidP="00340E9A">
            <w:pPr>
              <w:overflowPunct/>
              <w:autoSpaceDE/>
              <w:autoSpaceDN/>
              <w:adjustRightInd/>
              <w:ind w:right="237"/>
              <w:textAlignment w:val="auto"/>
              <w:rPr>
                <w:b/>
                <w:bCs/>
                <w:sz w:val="24"/>
                <w:szCs w:val="24"/>
              </w:rPr>
            </w:pPr>
          </w:p>
        </w:tc>
        <w:tc>
          <w:tcPr>
            <w:tcW w:w="709" w:type="dxa"/>
          </w:tcPr>
          <w:p w14:paraId="427C73DA" w14:textId="77777777" w:rsidR="00F95439" w:rsidRDefault="00F95439" w:rsidP="00340E9A">
            <w:pPr>
              <w:overflowPunct/>
              <w:autoSpaceDE/>
              <w:autoSpaceDN/>
              <w:adjustRightInd/>
              <w:ind w:right="237"/>
              <w:textAlignment w:val="auto"/>
              <w:rPr>
                <w:b/>
                <w:bCs/>
                <w:sz w:val="24"/>
                <w:szCs w:val="24"/>
              </w:rPr>
            </w:pPr>
          </w:p>
        </w:tc>
        <w:tc>
          <w:tcPr>
            <w:tcW w:w="2642" w:type="dxa"/>
          </w:tcPr>
          <w:p w14:paraId="3B754823" w14:textId="77777777" w:rsidR="00F95439" w:rsidRDefault="00F95439" w:rsidP="00340E9A">
            <w:pPr>
              <w:overflowPunct/>
              <w:autoSpaceDE/>
              <w:autoSpaceDN/>
              <w:adjustRightInd/>
              <w:ind w:right="237"/>
              <w:textAlignment w:val="auto"/>
              <w:rPr>
                <w:b/>
                <w:bCs/>
                <w:sz w:val="24"/>
                <w:szCs w:val="24"/>
              </w:rPr>
            </w:pPr>
          </w:p>
        </w:tc>
      </w:tr>
    </w:tbl>
    <w:p w14:paraId="7DF140BE" w14:textId="287757BF"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assignments and how to avoid plagiarism can </w:t>
      </w:r>
      <w:proofErr w:type="gramStart"/>
      <w:r w:rsidR="004923DA" w:rsidRPr="00270EEB">
        <w:rPr>
          <w:sz w:val="24"/>
          <w:szCs w:val="24"/>
        </w:rPr>
        <w:t>be found</w:t>
      </w:r>
      <w:proofErr w:type="gramEnd"/>
      <w:r w:rsidR="004923DA" w:rsidRPr="00270EEB">
        <w:rPr>
          <w:sz w:val="24"/>
          <w:szCs w:val="24"/>
        </w:rPr>
        <w:t xml:space="preserve">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1363496D" w14:textId="77777777" w:rsidR="009E4F3F" w:rsidRDefault="009E4F3F" w:rsidP="00B459FC"/>
    <w:p w14:paraId="43FE7BB7" w14:textId="77777777" w:rsidR="009E4F3F" w:rsidRDefault="009E4F3F" w:rsidP="00B459FC"/>
    <w:p w14:paraId="7DE123C2" w14:textId="77777777" w:rsidR="009E4F3F" w:rsidRDefault="009E4F3F" w:rsidP="00B459FC"/>
    <w:p w14:paraId="44AD357E"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roofErr w:type="spellStart"/>
      <w:r w:rsidRPr="00A82663">
        <w:rPr>
          <w:rFonts w:asciiTheme="minorHAnsi" w:eastAsiaTheme="minorHAnsi" w:hAnsiTheme="minorHAnsi" w:cstheme="minorBidi"/>
          <w:color w:val="auto"/>
          <w:kern w:val="2"/>
          <w:sz w:val="22"/>
          <w:szCs w:val="22"/>
          <w:lang w:eastAsia="en-US"/>
          <w14:ligatures w14:val="standardContextual"/>
        </w:rPr>
        <w:t>ActiveCollab</w:t>
      </w:r>
      <w:proofErr w:type="spellEnd"/>
      <w:r w:rsidRPr="00A82663">
        <w:rPr>
          <w:rFonts w:asciiTheme="minorHAnsi" w:eastAsiaTheme="minorHAnsi" w:hAnsiTheme="minorHAnsi" w:cstheme="minorBidi"/>
          <w:color w:val="auto"/>
          <w:kern w:val="2"/>
          <w:sz w:val="22"/>
          <w:szCs w:val="22"/>
          <w:lang w:eastAsia="en-US"/>
          <w14:ligatures w14:val="standardContextual"/>
        </w:rPr>
        <w:t xml:space="preserve">. 2023. What Is Team Dynamics? Importance, Key Elements, and Factors. Available at: </w:t>
      </w:r>
      <w:hyperlink r:id="rId18" w:history="1">
        <w:r w:rsidRPr="00E76745">
          <w:rPr>
            <w:rStyle w:val="Hyperlink"/>
            <w:rFonts w:asciiTheme="minorHAnsi" w:eastAsiaTheme="minorHAnsi" w:hAnsiTheme="minorHAnsi" w:cstheme="minorBidi"/>
            <w:kern w:val="2"/>
            <w:sz w:val="22"/>
            <w:szCs w:val="22"/>
            <w:lang w:eastAsia="en-US"/>
            <w14:ligatures w14:val="standardContextual"/>
          </w:rPr>
          <w:t>https://activecollab.com/blog/collaboration/team-dynamics</w:t>
        </w:r>
      </w:hyperlink>
      <w:r w:rsidRPr="00A82663">
        <w:rPr>
          <w:rFonts w:asciiTheme="minorHAnsi" w:eastAsiaTheme="minorHAnsi" w:hAnsiTheme="minorHAnsi" w:cstheme="minorBidi"/>
          <w:color w:val="auto"/>
          <w:kern w:val="2"/>
          <w:sz w:val="22"/>
          <w:szCs w:val="22"/>
          <w:lang w:eastAsia="en-US"/>
          <w14:ligatures w14:val="standardContextual"/>
        </w:rPr>
        <w:t>.</w:t>
      </w:r>
    </w:p>
    <w:p w14:paraId="37DC8E20"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43E9F0A0"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roofErr w:type="spellStart"/>
      <w:r w:rsidRPr="009E4F3F">
        <w:rPr>
          <w:rFonts w:asciiTheme="minorHAnsi" w:eastAsiaTheme="minorHAnsi" w:hAnsiTheme="minorHAnsi" w:cstheme="minorBidi"/>
          <w:color w:val="auto"/>
          <w:kern w:val="2"/>
          <w:sz w:val="22"/>
          <w:szCs w:val="22"/>
          <w:lang w:eastAsia="en-US"/>
          <w14:ligatures w14:val="standardContextual"/>
        </w:rPr>
        <w:t>Apakama</w:t>
      </w:r>
      <w:proofErr w:type="spellEnd"/>
      <w:r w:rsidRPr="009E4F3F">
        <w:rPr>
          <w:rFonts w:asciiTheme="minorHAnsi" w:eastAsiaTheme="minorHAnsi" w:hAnsiTheme="minorHAnsi" w:cstheme="minorBidi"/>
          <w:color w:val="auto"/>
          <w:kern w:val="2"/>
          <w:sz w:val="22"/>
          <w:szCs w:val="22"/>
          <w:lang w:eastAsia="en-US"/>
          <w14:ligatures w14:val="standardContextual"/>
        </w:rPr>
        <w:t xml:space="preserve">, D.C. (2012) ‘Emergency department as a “place of safety”: reviewing the use of Section 136 of the Mental Health Act 1983 in England’, Medicine, </w:t>
      </w:r>
      <w:proofErr w:type="gramStart"/>
      <w:r w:rsidRPr="009E4F3F">
        <w:rPr>
          <w:rFonts w:asciiTheme="minorHAnsi" w:eastAsiaTheme="minorHAnsi" w:hAnsiTheme="minorHAnsi" w:cstheme="minorBidi"/>
          <w:color w:val="auto"/>
          <w:kern w:val="2"/>
          <w:sz w:val="22"/>
          <w:szCs w:val="22"/>
          <w:lang w:eastAsia="en-US"/>
          <w14:ligatures w14:val="standardContextual"/>
        </w:rPr>
        <w:t>Science</w:t>
      </w:r>
      <w:proofErr w:type="gramEnd"/>
      <w:r w:rsidRPr="009E4F3F">
        <w:rPr>
          <w:rFonts w:asciiTheme="minorHAnsi" w:eastAsiaTheme="minorHAnsi" w:hAnsiTheme="minorHAnsi" w:cstheme="minorBidi"/>
          <w:color w:val="auto"/>
          <w:kern w:val="2"/>
          <w:sz w:val="22"/>
          <w:szCs w:val="22"/>
          <w:lang w:eastAsia="en-US"/>
          <w14:ligatures w14:val="standardContextual"/>
        </w:rPr>
        <w:t xml:space="preserve"> and the Law, 52(1), pp. 1–5. Available at: </w:t>
      </w:r>
      <w:hyperlink r:id="rId19"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https://doi.org/10.1258/msl.2011.010154</w:t>
        </w:r>
      </w:hyperlink>
      <w:r w:rsidRPr="009E4F3F">
        <w:rPr>
          <w:rFonts w:asciiTheme="minorHAnsi" w:eastAsiaTheme="minorHAnsi" w:hAnsiTheme="minorHAnsi" w:cstheme="minorBidi"/>
          <w:color w:val="auto"/>
          <w:kern w:val="2"/>
          <w:sz w:val="22"/>
          <w:szCs w:val="22"/>
          <w:lang w:eastAsia="en-US"/>
          <w14:ligatures w14:val="standardContextual"/>
        </w:rPr>
        <w:t>.</w:t>
      </w:r>
    </w:p>
    <w:p w14:paraId="31889B98" w14:textId="77777777" w:rsidR="00445117" w:rsidRPr="009E4F3F"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00C0F967" w14:textId="77777777" w:rsidR="00445117" w:rsidRPr="009E4F3F"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Britton, B.K. and Tesser, A. (1991) ‘Effects of time-management practices on college grades’, Journal of Educational Psychology, 83(3), pp. 409. doi:10.1037/0022-0663.83.3.405.</w:t>
      </w:r>
    </w:p>
    <w:p w14:paraId="062C9EA4"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Butt, M.F. (2021) ‘Approaches to building rapport with patients’, Clinical medicine (London, England), 21(6), pp. e662–e663. Available at: </w:t>
      </w:r>
      <w:hyperlink r:id="rId20"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https://doi.org/10.7861/clinmed.2021-0264</w:t>
        </w:r>
      </w:hyperlink>
      <w:r w:rsidRPr="009E4F3F">
        <w:rPr>
          <w:rFonts w:asciiTheme="minorHAnsi" w:eastAsiaTheme="minorHAnsi" w:hAnsiTheme="minorHAnsi" w:cstheme="minorBidi"/>
          <w:color w:val="auto"/>
          <w:kern w:val="2"/>
          <w:sz w:val="22"/>
          <w:szCs w:val="22"/>
          <w:lang w:eastAsia="en-US"/>
          <w14:ligatures w14:val="standardContextual"/>
        </w:rPr>
        <w:t>.</w:t>
      </w:r>
    </w:p>
    <w:p w14:paraId="22F39401" w14:textId="77777777" w:rsidR="00445117" w:rsidRPr="009E4F3F"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78CEB239"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Cherry, K. (2021) How to Deal </w:t>
      </w:r>
      <w:proofErr w:type="gramStart"/>
      <w:r w:rsidRPr="009E4F3F">
        <w:rPr>
          <w:rFonts w:asciiTheme="minorHAnsi" w:eastAsiaTheme="minorHAnsi" w:hAnsiTheme="minorHAnsi" w:cstheme="minorBidi"/>
          <w:color w:val="auto"/>
          <w:kern w:val="2"/>
          <w:sz w:val="22"/>
          <w:szCs w:val="22"/>
          <w:lang w:eastAsia="en-US"/>
          <w14:ligatures w14:val="standardContextual"/>
        </w:rPr>
        <w:t>With</w:t>
      </w:r>
      <w:proofErr w:type="gramEnd"/>
      <w:r w:rsidRPr="009E4F3F">
        <w:rPr>
          <w:rFonts w:asciiTheme="minorHAnsi" w:eastAsiaTheme="minorHAnsi" w:hAnsiTheme="minorHAnsi" w:cstheme="minorBidi"/>
          <w:color w:val="auto"/>
          <w:kern w:val="2"/>
          <w:sz w:val="22"/>
          <w:szCs w:val="22"/>
          <w:lang w:eastAsia="en-US"/>
          <w14:ligatures w14:val="standardContextual"/>
        </w:rPr>
        <w:t xml:space="preserve"> the Fear of Failure, </w:t>
      </w:r>
      <w:proofErr w:type="spellStart"/>
      <w:r w:rsidRPr="009E4F3F">
        <w:rPr>
          <w:rFonts w:asciiTheme="minorHAnsi" w:eastAsiaTheme="minorHAnsi" w:hAnsiTheme="minorHAnsi" w:cstheme="minorBidi"/>
          <w:color w:val="auto"/>
          <w:kern w:val="2"/>
          <w:sz w:val="22"/>
          <w:szCs w:val="22"/>
          <w:lang w:eastAsia="en-US"/>
          <w14:ligatures w14:val="standardContextual"/>
        </w:rPr>
        <w:t>Verywell</w:t>
      </w:r>
      <w:proofErr w:type="spellEnd"/>
      <w:r w:rsidRPr="009E4F3F">
        <w:rPr>
          <w:rFonts w:asciiTheme="minorHAnsi" w:eastAsiaTheme="minorHAnsi" w:hAnsiTheme="minorHAnsi" w:cstheme="minorBidi"/>
          <w:color w:val="auto"/>
          <w:kern w:val="2"/>
          <w:sz w:val="22"/>
          <w:szCs w:val="22"/>
          <w:lang w:eastAsia="en-US"/>
          <w14:ligatures w14:val="standardContextual"/>
        </w:rPr>
        <w:t xml:space="preserve"> Mind. Available at: </w:t>
      </w:r>
      <w:hyperlink r:id="rId21"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https://www.verywellmind.com/what-is-the-fear-of-failure-5176202</w:t>
        </w:r>
      </w:hyperlink>
      <w:r w:rsidRPr="009E4F3F">
        <w:rPr>
          <w:rFonts w:asciiTheme="minorHAnsi" w:eastAsiaTheme="minorHAnsi" w:hAnsiTheme="minorHAnsi" w:cstheme="minorBidi"/>
          <w:color w:val="auto"/>
          <w:kern w:val="2"/>
          <w:sz w:val="22"/>
          <w:szCs w:val="22"/>
          <w:lang w:eastAsia="en-US"/>
          <w14:ligatures w14:val="standardContextual"/>
        </w:rPr>
        <w:t>.</w:t>
      </w:r>
    </w:p>
    <w:p w14:paraId="0C6DE64B" w14:textId="77777777" w:rsidR="00445117" w:rsidRPr="009E4F3F"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2C982655"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College of Policing (2024) Code of Ethics, College of Policing. College of Policing. Available at: </w:t>
      </w:r>
      <w:hyperlink r:id="rId22"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https://www.college.police.uk/ethics/code-of-ethics</w:t>
        </w:r>
      </w:hyperlink>
      <w:r w:rsidRPr="009E4F3F">
        <w:rPr>
          <w:rFonts w:asciiTheme="minorHAnsi" w:eastAsiaTheme="minorHAnsi" w:hAnsiTheme="minorHAnsi" w:cstheme="minorBidi"/>
          <w:color w:val="auto"/>
          <w:kern w:val="2"/>
          <w:sz w:val="22"/>
          <w:szCs w:val="22"/>
          <w:lang w:eastAsia="en-US"/>
          <w14:ligatures w14:val="standardContextual"/>
        </w:rPr>
        <w:t>.</w:t>
      </w:r>
    </w:p>
    <w:p w14:paraId="7FCBCE4A" w14:textId="77777777" w:rsidR="00445117" w:rsidRPr="009E4F3F"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64035B93"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0563C1" w:themeColor="hyperlink"/>
          <w:kern w:val="2"/>
          <w:sz w:val="22"/>
          <w:szCs w:val="22"/>
          <w:u w:val="single"/>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College of policing. (2024) National decision model for policing, </w:t>
      </w:r>
      <w:proofErr w:type="spellStart"/>
      <w:r w:rsidRPr="009E4F3F">
        <w:rPr>
          <w:rFonts w:asciiTheme="minorHAnsi" w:eastAsiaTheme="minorHAnsi" w:hAnsiTheme="minorHAnsi" w:cstheme="minorBidi"/>
          <w:color w:val="auto"/>
          <w:kern w:val="2"/>
          <w:sz w:val="22"/>
          <w:szCs w:val="22"/>
          <w:lang w:eastAsia="en-US"/>
          <w14:ligatures w14:val="standardContextual"/>
        </w:rPr>
        <w:t>vers</w:t>
      </w:r>
      <w:proofErr w:type="spellEnd"/>
      <w:r w:rsidRPr="009E4F3F">
        <w:rPr>
          <w:rFonts w:asciiTheme="minorHAnsi" w:eastAsiaTheme="minorHAnsi" w:hAnsiTheme="minorHAnsi" w:cstheme="minorBidi"/>
          <w:color w:val="auto"/>
          <w:kern w:val="2"/>
          <w:sz w:val="22"/>
          <w:szCs w:val="22"/>
          <w:lang w:eastAsia="en-US"/>
          <w14:ligatures w14:val="standardContextual"/>
        </w:rPr>
        <w:t xml:space="preserve"> 5, </w:t>
      </w:r>
      <w:hyperlink r:id="rId23"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https://www.learn.college.pnn.police.uk/CL/Content/Summary/47608</w:t>
        </w:r>
      </w:hyperlink>
    </w:p>
    <w:p w14:paraId="056F4117" w14:textId="77777777" w:rsidR="00445117" w:rsidRPr="009E4F3F"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6FDD084A"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737FCA">
        <w:rPr>
          <w:rFonts w:asciiTheme="minorHAnsi" w:eastAsiaTheme="minorHAnsi" w:hAnsiTheme="minorHAnsi" w:cstheme="minorBidi"/>
          <w:color w:val="auto"/>
          <w:kern w:val="2"/>
          <w:sz w:val="22"/>
          <w:szCs w:val="22"/>
          <w:lang w:eastAsia="en-US"/>
          <w14:ligatures w14:val="standardContextual"/>
        </w:rPr>
        <w:t xml:space="preserve">College of Policing. 2015. Intelligence collection, </w:t>
      </w:r>
      <w:proofErr w:type="gramStart"/>
      <w:r w:rsidRPr="00737FCA">
        <w:rPr>
          <w:rFonts w:asciiTheme="minorHAnsi" w:eastAsiaTheme="minorHAnsi" w:hAnsiTheme="minorHAnsi" w:cstheme="minorBidi"/>
          <w:color w:val="auto"/>
          <w:kern w:val="2"/>
          <w:sz w:val="22"/>
          <w:szCs w:val="22"/>
          <w:lang w:eastAsia="en-US"/>
          <w14:ligatures w14:val="standardContextual"/>
        </w:rPr>
        <w:t>development</w:t>
      </w:r>
      <w:proofErr w:type="gramEnd"/>
      <w:r w:rsidRPr="00737FCA">
        <w:rPr>
          <w:rFonts w:asciiTheme="minorHAnsi" w:eastAsiaTheme="minorHAnsi" w:hAnsiTheme="minorHAnsi" w:cstheme="minorBidi"/>
          <w:color w:val="auto"/>
          <w:kern w:val="2"/>
          <w:sz w:val="22"/>
          <w:szCs w:val="22"/>
          <w:lang w:eastAsia="en-US"/>
          <w14:ligatures w14:val="standardContextual"/>
        </w:rPr>
        <w:t xml:space="preserve"> and dissemination. Available at: </w:t>
      </w:r>
      <w:hyperlink r:id="rId24" w:history="1">
        <w:r w:rsidRPr="00E76745">
          <w:rPr>
            <w:rStyle w:val="Hyperlink"/>
            <w:rFonts w:asciiTheme="minorHAnsi" w:eastAsiaTheme="minorHAnsi" w:hAnsiTheme="minorHAnsi" w:cstheme="minorBidi"/>
            <w:kern w:val="2"/>
            <w:sz w:val="22"/>
            <w:szCs w:val="22"/>
            <w:lang w:eastAsia="en-US"/>
            <w14:ligatures w14:val="standardContextual"/>
          </w:rPr>
          <w:t>https://www.college.police.uk/app/intelligence-management/intelligence-collection-development-and-dissemination</w:t>
        </w:r>
      </w:hyperlink>
      <w:r w:rsidRPr="00737FCA">
        <w:rPr>
          <w:rFonts w:asciiTheme="minorHAnsi" w:eastAsiaTheme="minorHAnsi" w:hAnsiTheme="minorHAnsi" w:cstheme="minorBidi"/>
          <w:color w:val="auto"/>
          <w:kern w:val="2"/>
          <w:sz w:val="22"/>
          <w:szCs w:val="22"/>
          <w:lang w:eastAsia="en-US"/>
          <w14:ligatures w14:val="standardContextual"/>
        </w:rPr>
        <w:t>.</w:t>
      </w:r>
    </w:p>
    <w:p w14:paraId="3A8366B3"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0D9402AF"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FB491D">
        <w:rPr>
          <w:rFonts w:asciiTheme="minorHAnsi" w:eastAsiaTheme="minorHAnsi" w:hAnsiTheme="minorHAnsi" w:cstheme="minorBidi"/>
          <w:color w:val="auto"/>
          <w:kern w:val="2"/>
          <w:sz w:val="22"/>
          <w:szCs w:val="22"/>
          <w:lang w:eastAsia="en-US"/>
          <w14:ligatures w14:val="standardContextual"/>
        </w:rPr>
        <w:t xml:space="preserve">College of Policing. 2016. Information Sharing. Available at: </w:t>
      </w:r>
      <w:hyperlink r:id="rId25" w:history="1">
        <w:r w:rsidRPr="00E76745">
          <w:rPr>
            <w:rStyle w:val="Hyperlink"/>
            <w:rFonts w:asciiTheme="minorHAnsi" w:eastAsiaTheme="minorHAnsi" w:hAnsiTheme="minorHAnsi" w:cstheme="minorBidi"/>
            <w:kern w:val="2"/>
            <w:sz w:val="22"/>
            <w:szCs w:val="22"/>
            <w:lang w:eastAsia="en-US"/>
            <w14:ligatures w14:val="standardContextual"/>
          </w:rPr>
          <w:t>https://www.college.police.uk/app/information-management/information-sharing</w:t>
        </w:r>
      </w:hyperlink>
      <w:r w:rsidRPr="00FB491D">
        <w:rPr>
          <w:rFonts w:asciiTheme="minorHAnsi" w:eastAsiaTheme="minorHAnsi" w:hAnsiTheme="minorHAnsi" w:cstheme="minorBidi"/>
          <w:color w:val="auto"/>
          <w:kern w:val="2"/>
          <w:sz w:val="22"/>
          <w:szCs w:val="22"/>
          <w:lang w:eastAsia="en-US"/>
          <w14:ligatures w14:val="standardContextual"/>
        </w:rPr>
        <w:t>.</w:t>
      </w:r>
    </w:p>
    <w:p w14:paraId="69848939"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0237BA89"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College of Policing. 2020. Conflict management skills. Available at: </w:t>
      </w:r>
      <w:hyperlink r:id="rId26"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https://www.college.police.uk/guidance/conflict-management/conflict-management-skills</w:t>
        </w:r>
      </w:hyperlink>
      <w:r w:rsidRPr="009E4F3F">
        <w:rPr>
          <w:rFonts w:asciiTheme="minorHAnsi" w:eastAsiaTheme="minorHAnsi" w:hAnsiTheme="minorHAnsi" w:cstheme="minorBidi"/>
          <w:color w:val="auto"/>
          <w:kern w:val="2"/>
          <w:sz w:val="22"/>
          <w:szCs w:val="22"/>
          <w:lang w:eastAsia="en-US"/>
          <w14:ligatures w14:val="standardContextual"/>
        </w:rPr>
        <w:t>.</w:t>
      </w:r>
    </w:p>
    <w:p w14:paraId="0C352085" w14:textId="77777777" w:rsidR="00445117" w:rsidRPr="009E4F3F"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2EFBCDC5"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3519A8">
        <w:rPr>
          <w:rFonts w:asciiTheme="minorHAnsi" w:eastAsiaTheme="minorHAnsi" w:hAnsiTheme="minorHAnsi" w:cstheme="minorBidi"/>
          <w:color w:val="auto"/>
          <w:kern w:val="2"/>
          <w:sz w:val="22"/>
          <w:szCs w:val="22"/>
          <w:lang w:eastAsia="en-US"/>
          <w14:ligatures w14:val="standardContextual"/>
        </w:rPr>
        <w:t xml:space="preserve">College of policing. 2022. Building effective relationships. Available at: </w:t>
      </w:r>
      <w:hyperlink r:id="rId27" w:history="1">
        <w:r w:rsidRPr="00E76745">
          <w:rPr>
            <w:rStyle w:val="Hyperlink"/>
            <w:rFonts w:asciiTheme="minorHAnsi" w:eastAsiaTheme="minorHAnsi" w:hAnsiTheme="minorHAnsi" w:cstheme="minorBidi"/>
            <w:kern w:val="2"/>
            <w:sz w:val="22"/>
            <w:szCs w:val="22"/>
            <w:lang w:eastAsia="en-US"/>
            <w14:ligatures w14:val="standardContextual"/>
          </w:rPr>
          <w:t>https://www.college.police.uk/guidance/effective-supervision/building-effective-relationships</w:t>
        </w:r>
      </w:hyperlink>
      <w:r w:rsidRPr="003519A8">
        <w:rPr>
          <w:rFonts w:asciiTheme="minorHAnsi" w:eastAsiaTheme="minorHAnsi" w:hAnsiTheme="minorHAnsi" w:cstheme="minorBidi"/>
          <w:color w:val="auto"/>
          <w:kern w:val="2"/>
          <w:sz w:val="22"/>
          <w:szCs w:val="22"/>
          <w:lang w:eastAsia="en-US"/>
          <w14:ligatures w14:val="standardContextual"/>
        </w:rPr>
        <w:t>.</w:t>
      </w:r>
    </w:p>
    <w:p w14:paraId="7DD7282E"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0D11DAA9"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E700BA">
        <w:rPr>
          <w:rFonts w:asciiTheme="minorHAnsi" w:eastAsiaTheme="minorHAnsi" w:hAnsiTheme="minorHAnsi" w:cstheme="minorBidi"/>
          <w:color w:val="auto"/>
          <w:kern w:val="2"/>
          <w:sz w:val="22"/>
          <w:szCs w:val="22"/>
          <w:lang w:eastAsia="en-US"/>
          <w14:ligatures w14:val="standardContextual"/>
        </w:rPr>
        <w:t xml:space="preserve">College of Policing. 2022. Intelligence report. Available at: </w:t>
      </w:r>
      <w:hyperlink r:id="rId28" w:history="1">
        <w:r w:rsidRPr="00E76745">
          <w:rPr>
            <w:rStyle w:val="Hyperlink"/>
            <w:rFonts w:asciiTheme="minorHAnsi" w:eastAsiaTheme="minorHAnsi" w:hAnsiTheme="minorHAnsi" w:cstheme="minorBidi"/>
            <w:kern w:val="2"/>
            <w:sz w:val="22"/>
            <w:szCs w:val="22"/>
            <w:lang w:eastAsia="en-US"/>
            <w14:ligatures w14:val="standardContextual"/>
          </w:rPr>
          <w:t>https://www.college.police.uk/app/intelligence-management/intelligence-report</w:t>
        </w:r>
      </w:hyperlink>
      <w:r w:rsidRPr="00E700BA">
        <w:rPr>
          <w:rFonts w:asciiTheme="minorHAnsi" w:eastAsiaTheme="minorHAnsi" w:hAnsiTheme="minorHAnsi" w:cstheme="minorBidi"/>
          <w:color w:val="auto"/>
          <w:kern w:val="2"/>
          <w:sz w:val="22"/>
          <w:szCs w:val="22"/>
          <w:lang w:eastAsia="en-US"/>
          <w14:ligatures w14:val="standardContextual"/>
        </w:rPr>
        <w:t>.</w:t>
      </w:r>
    </w:p>
    <w:p w14:paraId="00FE3295"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737FCA">
        <w:rPr>
          <w:rFonts w:asciiTheme="minorHAnsi" w:eastAsiaTheme="minorHAnsi" w:hAnsiTheme="minorHAnsi" w:cstheme="minorBidi"/>
          <w:color w:val="auto"/>
          <w:kern w:val="2"/>
          <w:sz w:val="22"/>
          <w:szCs w:val="22"/>
          <w:lang w:eastAsia="en-US"/>
          <w14:ligatures w14:val="standardContextual"/>
        </w:rPr>
        <w:lastRenderedPageBreak/>
        <w:t xml:space="preserve">College Of Policing. 2023. Automatic number plate recognition (ANPR). Available at: </w:t>
      </w:r>
      <w:hyperlink r:id="rId29" w:history="1">
        <w:r w:rsidRPr="00E76745">
          <w:rPr>
            <w:rStyle w:val="Hyperlink"/>
            <w:rFonts w:asciiTheme="minorHAnsi" w:eastAsiaTheme="minorHAnsi" w:hAnsiTheme="minorHAnsi" w:cstheme="minorBidi"/>
            <w:kern w:val="2"/>
            <w:sz w:val="22"/>
            <w:szCs w:val="22"/>
            <w:lang w:eastAsia="en-US"/>
            <w14:ligatures w14:val="standardContextual"/>
          </w:rPr>
          <w:t>https://www.college.police.uk/app/investigation/investigative-strategies/automatic-number-plate-recognition-anpr</w:t>
        </w:r>
      </w:hyperlink>
      <w:r w:rsidRPr="00737FCA">
        <w:rPr>
          <w:rFonts w:asciiTheme="minorHAnsi" w:eastAsiaTheme="minorHAnsi" w:hAnsiTheme="minorHAnsi" w:cstheme="minorBidi"/>
          <w:color w:val="auto"/>
          <w:kern w:val="2"/>
          <w:sz w:val="22"/>
          <w:szCs w:val="22"/>
          <w:lang w:eastAsia="en-US"/>
          <w14:ligatures w14:val="standardContextual"/>
        </w:rPr>
        <w:t>.</w:t>
      </w:r>
    </w:p>
    <w:p w14:paraId="62D22919"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32E71F8C"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29565B">
        <w:rPr>
          <w:rFonts w:asciiTheme="minorHAnsi" w:eastAsiaTheme="minorHAnsi" w:hAnsiTheme="minorHAnsi" w:cstheme="minorBidi"/>
          <w:color w:val="auto"/>
          <w:kern w:val="2"/>
          <w:sz w:val="22"/>
          <w:szCs w:val="22"/>
          <w:lang w:eastAsia="en-US"/>
          <w14:ligatures w14:val="standardContextual"/>
        </w:rPr>
        <w:t xml:space="preserve">College Of Policing. 2024. Guidance for ethical and professional behaviour in policing. Available at: </w:t>
      </w:r>
      <w:hyperlink r:id="rId30" w:history="1">
        <w:r w:rsidRPr="00E76745">
          <w:rPr>
            <w:rStyle w:val="Hyperlink"/>
            <w:rFonts w:asciiTheme="minorHAnsi" w:eastAsiaTheme="minorHAnsi" w:hAnsiTheme="minorHAnsi" w:cstheme="minorBidi"/>
            <w:kern w:val="2"/>
            <w:sz w:val="22"/>
            <w:szCs w:val="22"/>
            <w:lang w:eastAsia="en-US"/>
            <w14:ligatures w14:val="standardContextual"/>
          </w:rPr>
          <w:t>https://www.college.police.uk/ethics/code-of-ethics/guidance</w:t>
        </w:r>
      </w:hyperlink>
      <w:r w:rsidRPr="0029565B">
        <w:rPr>
          <w:rFonts w:asciiTheme="minorHAnsi" w:eastAsiaTheme="minorHAnsi" w:hAnsiTheme="minorHAnsi" w:cstheme="minorBidi"/>
          <w:color w:val="auto"/>
          <w:kern w:val="2"/>
          <w:sz w:val="22"/>
          <w:szCs w:val="22"/>
          <w:lang w:eastAsia="en-US"/>
          <w14:ligatures w14:val="standardContextual"/>
        </w:rPr>
        <w:t>.</w:t>
      </w:r>
    </w:p>
    <w:p w14:paraId="417285D7"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67B21826"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E554C8">
        <w:rPr>
          <w:rFonts w:asciiTheme="minorHAnsi" w:eastAsiaTheme="minorHAnsi" w:hAnsiTheme="minorHAnsi" w:cstheme="minorBidi"/>
          <w:color w:val="auto"/>
          <w:kern w:val="2"/>
          <w:sz w:val="22"/>
          <w:szCs w:val="22"/>
          <w:lang w:eastAsia="en-US"/>
          <w14:ligatures w14:val="standardContextual"/>
        </w:rPr>
        <w:t xml:space="preserve">Driver and vehicle licensing agency. 2021. DVLA and Home Office bring latest tech to police roadside checks. Available at: </w:t>
      </w:r>
      <w:hyperlink r:id="rId31" w:history="1">
        <w:r w:rsidRPr="00E76745">
          <w:rPr>
            <w:rStyle w:val="Hyperlink"/>
            <w:rFonts w:asciiTheme="minorHAnsi" w:eastAsiaTheme="minorHAnsi" w:hAnsiTheme="minorHAnsi" w:cstheme="minorBidi"/>
            <w:kern w:val="2"/>
            <w:sz w:val="22"/>
            <w:szCs w:val="22"/>
            <w:lang w:eastAsia="en-US"/>
            <w14:ligatures w14:val="standardContextual"/>
          </w:rPr>
          <w:t>https://www.gov.uk/government/news/dvla-and-home-office-bring-latest-tech-to-police-roadside-checks</w:t>
        </w:r>
      </w:hyperlink>
      <w:r w:rsidRPr="00E554C8">
        <w:rPr>
          <w:rFonts w:asciiTheme="minorHAnsi" w:eastAsiaTheme="minorHAnsi" w:hAnsiTheme="minorHAnsi" w:cstheme="minorBidi"/>
          <w:color w:val="auto"/>
          <w:kern w:val="2"/>
          <w:sz w:val="22"/>
          <w:szCs w:val="22"/>
          <w:lang w:eastAsia="en-US"/>
          <w14:ligatures w14:val="standardContextual"/>
        </w:rPr>
        <w:t>.</w:t>
      </w:r>
    </w:p>
    <w:p w14:paraId="551D907D"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36554A6D"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Fairburn, R. 2024. Cooper’s </w:t>
      </w:r>
      <w:proofErr w:type="spellStart"/>
      <w:r w:rsidRPr="009E4F3F">
        <w:rPr>
          <w:rFonts w:asciiTheme="minorHAnsi" w:eastAsiaTheme="minorHAnsi" w:hAnsiTheme="minorHAnsi" w:cstheme="minorBidi"/>
          <w:color w:val="auto"/>
          <w:kern w:val="2"/>
          <w:sz w:val="22"/>
          <w:szCs w:val="22"/>
          <w:lang w:eastAsia="en-US"/>
          <w14:ligatures w14:val="standardContextual"/>
        </w:rPr>
        <w:t>colors</w:t>
      </w:r>
      <w:proofErr w:type="spellEnd"/>
      <w:r w:rsidRPr="009E4F3F">
        <w:rPr>
          <w:rFonts w:asciiTheme="minorHAnsi" w:eastAsiaTheme="minorHAnsi" w:hAnsiTheme="minorHAnsi" w:cstheme="minorBidi"/>
          <w:color w:val="auto"/>
          <w:kern w:val="2"/>
          <w:sz w:val="22"/>
          <w:szCs w:val="22"/>
          <w:lang w:eastAsia="en-US"/>
          <w14:ligatures w14:val="standardContextual"/>
        </w:rPr>
        <w:t xml:space="preserve">: A simple system for situational awareness. Available at: </w:t>
      </w:r>
      <w:hyperlink r:id="rId32"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https://www.police1.com/police-trainers/articles/coopers-colors-a-simple-system-for-situational-awareness-Np1Ni2TbRj9EkGUN/</w:t>
        </w:r>
      </w:hyperlink>
      <w:r w:rsidRPr="009E4F3F">
        <w:rPr>
          <w:rFonts w:asciiTheme="minorHAnsi" w:eastAsiaTheme="minorHAnsi" w:hAnsiTheme="minorHAnsi" w:cstheme="minorBidi"/>
          <w:color w:val="auto"/>
          <w:kern w:val="2"/>
          <w:sz w:val="22"/>
          <w:szCs w:val="22"/>
          <w:lang w:eastAsia="en-US"/>
          <w14:ligatures w14:val="standardContextual"/>
        </w:rPr>
        <w:t>.</w:t>
      </w:r>
    </w:p>
    <w:p w14:paraId="417508E8" w14:textId="77777777" w:rsidR="00445117" w:rsidRPr="009E4F3F"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011506E0"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1C33C3">
        <w:rPr>
          <w:rFonts w:asciiTheme="minorHAnsi" w:eastAsiaTheme="minorHAnsi" w:hAnsiTheme="minorHAnsi" w:cstheme="minorBidi"/>
          <w:color w:val="auto"/>
          <w:kern w:val="2"/>
          <w:sz w:val="22"/>
          <w:szCs w:val="22"/>
          <w:lang w:eastAsia="en-US"/>
          <w14:ligatures w14:val="standardContextual"/>
        </w:rPr>
        <w:t xml:space="preserve">Flint, M. 2016. </w:t>
      </w:r>
      <w:proofErr w:type="gramStart"/>
      <w:r w:rsidRPr="001C33C3">
        <w:rPr>
          <w:rFonts w:asciiTheme="minorHAnsi" w:eastAsiaTheme="minorHAnsi" w:hAnsiTheme="minorHAnsi" w:cstheme="minorBidi"/>
          <w:color w:val="auto"/>
          <w:kern w:val="2"/>
          <w:sz w:val="22"/>
          <w:szCs w:val="22"/>
          <w:lang w:eastAsia="en-US"/>
          <w14:ligatures w14:val="standardContextual"/>
        </w:rPr>
        <w:t>10</w:t>
      </w:r>
      <w:proofErr w:type="gramEnd"/>
      <w:r w:rsidRPr="001C33C3">
        <w:rPr>
          <w:rFonts w:asciiTheme="minorHAnsi" w:eastAsiaTheme="minorHAnsi" w:hAnsiTheme="minorHAnsi" w:cstheme="minorBidi"/>
          <w:color w:val="auto"/>
          <w:kern w:val="2"/>
          <w:sz w:val="22"/>
          <w:szCs w:val="22"/>
          <w:lang w:eastAsia="en-US"/>
          <w14:ligatures w14:val="standardContextual"/>
        </w:rPr>
        <w:t xml:space="preserve"> common problems project teams face. Available at: </w:t>
      </w:r>
      <w:hyperlink r:id="rId33" w:history="1">
        <w:r w:rsidRPr="00E76745">
          <w:rPr>
            <w:rStyle w:val="Hyperlink"/>
            <w:rFonts w:asciiTheme="minorHAnsi" w:eastAsiaTheme="minorHAnsi" w:hAnsiTheme="minorHAnsi" w:cstheme="minorBidi"/>
            <w:kern w:val="2"/>
            <w:sz w:val="22"/>
            <w:szCs w:val="22"/>
            <w:lang w:eastAsia="en-US"/>
            <w14:ligatures w14:val="standardContextual"/>
          </w:rPr>
          <w:t>https://www.apm.org.uk/blog/10-common-problems-project-teams-face/</w:t>
        </w:r>
      </w:hyperlink>
      <w:r w:rsidRPr="001C33C3">
        <w:rPr>
          <w:rFonts w:asciiTheme="minorHAnsi" w:eastAsiaTheme="minorHAnsi" w:hAnsiTheme="minorHAnsi" w:cstheme="minorBidi"/>
          <w:color w:val="auto"/>
          <w:kern w:val="2"/>
          <w:sz w:val="22"/>
          <w:szCs w:val="22"/>
          <w:lang w:eastAsia="en-US"/>
          <w14:ligatures w14:val="standardContextual"/>
        </w:rPr>
        <w:t>.</w:t>
      </w:r>
    </w:p>
    <w:p w14:paraId="523272B3"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1EB57999"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GOV.uk. 2017. Mental Health Act 1983. Available at: </w:t>
      </w:r>
      <w:hyperlink r:id="rId34"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https://www.legislation.gov.uk/ukpga/1983/20/section/136</w:t>
        </w:r>
      </w:hyperlink>
      <w:r w:rsidRPr="009E4F3F">
        <w:rPr>
          <w:rFonts w:asciiTheme="minorHAnsi" w:eastAsiaTheme="minorHAnsi" w:hAnsiTheme="minorHAnsi" w:cstheme="minorBidi"/>
          <w:color w:val="auto"/>
          <w:kern w:val="2"/>
          <w:sz w:val="22"/>
          <w:szCs w:val="22"/>
          <w:lang w:eastAsia="en-US"/>
          <w14:ligatures w14:val="standardContextual"/>
        </w:rPr>
        <w:t>.</w:t>
      </w:r>
    </w:p>
    <w:p w14:paraId="30FC3ECC" w14:textId="77777777" w:rsidR="00445117" w:rsidRPr="009E4F3F"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33069B3B"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GOV.UK. 2023. National Partnership Agreement: Right Care, Right Person (RCRP). Available at: </w:t>
      </w:r>
      <w:hyperlink r:id="rId35"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https://www.gov.uk/government/publications/national-partnership-agreement-right-care-right-person/national-partnership-agreement-right-care-right-person-rcrp</w:t>
        </w:r>
      </w:hyperlink>
      <w:r w:rsidRPr="009E4F3F">
        <w:rPr>
          <w:rFonts w:asciiTheme="minorHAnsi" w:eastAsiaTheme="minorHAnsi" w:hAnsiTheme="minorHAnsi" w:cstheme="minorBidi"/>
          <w:color w:val="auto"/>
          <w:kern w:val="2"/>
          <w:sz w:val="22"/>
          <w:szCs w:val="22"/>
          <w:lang w:eastAsia="en-US"/>
          <w14:ligatures w14:val="standardContextual"/>
        </w:rPr>
        <w:t>.</w:t>
      </w:r>
    </w:p>
    <w:p w14:paraId="5BE59D62" w14:textId="77777777" w:rsidR="00445117" w:rsidRPr="009E4F3F"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1F7DF1B4"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F5579E">
        <w:rPr>
          <w:rFonts w:asciiTheme="minorHAnsi" w:eastAsiaTheme="minorHAnsi" w:hAnsiTheme="minorHAnsi" w:cstheme="minorBidi"/>
          <w:color w:val="auto"/>
          <w:kern w:val="2"/>
          <w:sz w:val="22"/>
          <w:szCs w:val="22"/>
          <w:lang w:eastAsia="en-US"/>
          <w14:ligatures w14:val="standardContextual"/>
        </w:rPr>
        <w:t xml:space="preserve">Home Office. 2022. Covert Human Intelligence Sources revised code of practice (accessible). Available at: </w:t>
      </w:r>
      <w:hyperlink r:id="rId36" w:history="1">
        <w:r w:rsidRPr="00E76745">
          <w:rPr>
            <w:rStyle w:val="Hyperlink"/>
            <w:rFonts w:asciiTheme="minorHAnsi" w:eastAsiaTheme="minorHAnsi" w:hAnsiTheme="minorHAnsi" w:cstheme="minorBidi"/>
            <w:kern w:val="2"/>
            <w:sz w:val="22"/>
            <w:szCs w:val="22"/>
            <w:lang w:eastAsia="en-US"/>
            <w14:ligatures w14:val="standardContextual"/>
          </w:rPr>
          <w:t>https://www.gov.uk/government/publications/covert-human-intelligence-sources-code-of-practice-2022/covert-human-intelligence-sources-revised-code-of-practice-accessible</w:t>
        </w:r>
      </w:hyperlink>
      <w:r w:rsidRPr="00F5579E">
        <w:rPr>
          <w:rFonts w:asciiTheme="minorHAnsi" w:eastAsiaTheme="minorHAnsi" w:hAnsiTheme="minorHAnsi" w:cstheme="minorBidi"/>
          <w:color w:val="auto"/>
          <w:kern w:val="2"/>
          <w:sz w:val="22"/>
          <w:szCs w:val="22"/>
          <w:lang w:eastAsia="en-US"/>
          <w14:ligatures w14:val="standardContextual"/>
        </w:rPr>
        <w:t>.</w:t>
      </w:r>
    </w:p>
    <w:p w14:paraId="596C4D4F"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3DAE3842"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Home Office</w:t>
      </w:r>
      <w:r w:rsidRPr="002559B5">
        <w:rPr>
          <w:rFonts w:asciiTheme="minorHAnsi" w:eastAsiaTheme="minorHAnsi" w:hAnsiTheme="minorHAnsi" w:cstheme="minorBidi"/>
          <w:color w:val="auto"/>
          <w:kern w:val="2"/>
          <w:sz w:val="22"/>
          <w:szCs w:val="22"/>
          <w:lang w:eastAsia="en-US"/>
          <w14:ligatures w14:val="standardContextual"/>
        </w:rPr>
        <w:t xml:space="preserve">. 2023. Serious and organised crime strategy 2023 to 2028. Available at: </w:t>
      </w:r>
      <w:hyperlink r:id="rId37" w:history="1">
        <w:r w:rsidRPr="00E76745">
          <w:rPr>
            <w:rStyle w:val="Hyperlink"/>
            <w:rFonts w:asciiTheme="minorHAnsi" w:eastAsiaTheme="minorHAnsi" w:hAnsiTheme="minorHAnsi" w:cstheme="minorBidi"/>
            <w:kern w:val="2"/>
            <w:sz w:val="22"/>
            <w:szCs w:val="22"/>
            <w:lang w:eastAsia="en-US"/>
            <w14:ligatures w14:val="standardContextual"/>
          </w:rPr>
          <w:t>https://www.gov.uk/government/publications/serious-and-organised-crime-strategy-2023-to-2028</w:t>
        </w:r>
      </w:hyperlink>
      <w:r w:rsidRPr="002559B5">
        <w:rPr>
          <w:rFonts w:asciiTheme="minorHAnsi" w:eastAsiaTheme="minorHAnsi" w:hAnsiTheme="minorHAnsi" w:cstheme="minorBidi"/>
          <w:color w:val="auto"/>
          <w:kern w:val="2"/>
          <w:sz w:val="22"/>
          <w:szCs w:val="22"/>
          <w:lang w:eastAsia="en-US"/>
          <w14:ligatures w14:val="standardContextual"/>
        </w:rPr>
        <w:t>.</w:t>
      </w:r>
    </w:p>
    <w:p w14:paraId="3BE41BC1"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5FB0FE19"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James, X. 2020. The Role </w:t>
      </w:r>
      <w:proofErr w:type="gramStart"/>
      <w:r w:rsidRPr="009E4F3F">
        <w:rPr>
          <w:rFonts w:asciiTheme="minorHAnsi" w:eastAsiaTheme="minorHAnsi" w:hAnsiTheme="minorHAnsi" w:cstheme="minorBidi"/>
          <w:color w:val="auto"/>
          <w:kern w:val="2"/>
          <w:sz w:val="22"/>
          <w:szCs w:val="22"/>
          <w:lang w:eastAsia="en-US"/>
          <w14:ligatures w14:val="standardContextual"/>
        </w:rPr>
        <w:t>Of</w:t>
      </w:r>
      <w:proofErr w:type="gramEnd"/>
      <w:r w:rsidRPr="009E4F3F">
        <w:rPr>
          <w:rFonts w:asciiTheme="minorHAnsi" w:eastAsiaTheme="minorHAnsi" w:hAnsiTheme="minorHAnsi" w:cstheme="minorBidi"/>
          <w:color w:val="auto"/>
          <w:kern w:val="2"/>
          <w:sz w:val="22"/>
          <w:szCs w:val="22"/>
          <w:lang w:eastAsia="en-US"/>
          <w14:ligatures w14:val="standardContextual"/>
        </w:rPr>
        <w:t xml:space="preserve"> Environment In Personality Development. Available at: </w:t>
      </w:r>
      <w:hyperlink r:id="rId38"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https://www.codeofliving.com/blog/role-of-environment-in-personality-development/</w:t>
        </w:r>
      </w:hyperlink>
      <w:r w:rsidRPr="009E4F3F">
        <w:rPr>
          <w:rFonts w:asciiTheme="minorHAnsi" w:eastAsiaTheme="minorHAnsi" w:hAnsiTheme="minorHAnsi" w:cstheme="minorBidi"/>
          <w:color w:val="auto"/>
          <w:kern w:val="2"/>
          <w:sz w:val="22"/>
          <w:szCs w:val="22"/>
          <w:lang w:eastAsia="en-US"/>
          <w14:ligatures w14:val="standardContextual"/>
        </w:rPr>
        <w:t>.</w:t>
      </w:r>
    </w:p>
    <w:p w14:paraId="3C96497D" w14:textId="77777777" w:rsidR="00445117" w:rsidRPr="009E4F3F"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2410FD92"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Janet S. Richmond et al. (2012) ‘Verbal De-escalation of the Agitated Patient: Consensus Statement of the American Association for Emergency Psychiatry Project BETA De-escalation Workgroup’, The western journal of emergency medicine, 13(1), pp. 17–25. Available at: </w:t>
      </w:r>
      <w:hyperlink r:id="rId39"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https://doi.org/10.5811/westjem.2011.9.6864</w:t>
        </w:r>
      </w:hyperlink>
      <w:r w:rsidRPr="009E4F3F">
        <w:rPr>
          <w:rFonts w:asciiTheme="minorHAnsi" w:eastAsiaTheme="minorHAnsi" w:hAnsiTheme="minorHAnsi" w:cstheme="minorBidi"/>
          <w:color w:val="auto"/>
          <w:kern w:val="2"/>
          <w:sz w:val="22"/>
          <w:szCs w:val="22"/>
          <w:lang w:eastAsia="en-US"/>
          <w14:ligatures w14:val="standardContextual"/>
        </w:rPr>
        <w:t>.</w:t>
      </w:r>
    </w:p>
    <w:p w14:paraId="23C28D37" w14:textId="77777777" w:rsidR="00445117" w:rsidRPr="009E4F3F"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3ADC8083"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0563C1" w:themeColor="hyperlink"/>
          <w:kern w:val="2"/>
          <w:sz w:val="22"/>
          <w:szCs w:val="22"/>
          <w:u w:val="single"/>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Janse, B. 2020. What is Johns Model of Reflection? </w:t>
      </w:r>
      <w:proofErr w:type="spellStart"/>
      <w:r w:rsidRPr="009E4F3F">
        <w:rPr>
          <w:rFonts w:asciiTheme="minorHAnsi" w:eastAsiaTheme="minorHAnsi" w:hAnsiTheme="minorHAnsi" w:cstheme="minorBidi"/>
          <w:color w:val="auto"/>
          <w:kern w:val="2"/>
          <w:sz w:val="22"/>
          <w:szCs w:val="22"/>
          <w:lang w:eastAsia="en-US"/>
          <w14:ligatures w14:val="standardContextual"/>
        </w:rPr>
        <w:t>Explanantion</w:t>
      </w:r>
      <w:proofErr w:type="spellEnd"/>
      <w:r w:rsidRPr="009E4F3F">
        <w:rPr>
          <w:rFonts w:asciiTheme="minorHAnsi" w:eastAsiaTheme="minorHAnsi" w:hAnsiTheme="minorHAnsi" w:cstheme="minorBidi"/>
          <w:color w:val="auto"/>
          <w:kern w:val="2"/>
          <w:sz w:val="22"/>
          <w:szCs w:val="22"/>
          <w:lang w:eastAsia="en-US"/>
          <w14:ligatures w14:val="standardContextual"/>
        </w:rPr>
        <w:t xml:space="preserve">, steps &amp; more. Available at: </w:t>
      </w:r>
      <w:hyperlink r:id="rId40" w:anchor=":~:text=What%20is%20Johns%20Model%20of%20Reflection%3F%20The%20Johns"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https://www.toolshero.com/personal-development/johns-model-of-reflection/#:~:text=What%20is%20Johns%20Model%20of%20Reflection%3F%20The%20Johns</w:t>
        </w:r>
      </w:hyperlink>
    </w:p>
    <w:p w14:paraId="79CEF457" w14:textId="77777777" w:rsidR="00445117" w:rsidRPr="009E4F3F"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383AFD74"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623AED">
        <w:rPr>
          <w:rFonts w:asciiTheme="minorHAnsi" w:eastAsiaTheme="minorHAnsi" w:hAnsiTheme="minorHAnsi" w:cstheme="minorBidi"/>
          <w:color w:val="auto"/>
          <w:kern w:val="2"/>
          <w:sz w:val="22"/>
          <w:szCs w:val="22"/>
          <w:lang w:eastAsia="en-US"/>
          <w14:ligatures w14:val="standardContextual"/>
        </w:rPr>
        <w:t xml:space="preserve">Last, S. 2019. Five Models for Understanding Team Dynamics – Technical Writing Essentials. Available at: </w:t>
      </w:r>
      <w:hyperlink r:id="rId41" w:history="1">
        <w:r w:rsidRPr="00E76745">
          <w:rPr>
            <w:rStyle w:val="Hyperlink"/>
            <w:rFonts w:asciiTheme="minorHAnsi" w:eastAsiaTheme="minorHAnsi" w:hAnsiTheme="minorHAnsi" w:cstheme="minorBidi"/>
            <w:kern w:val="2"/>
            <w:sz w:val="22"/>
            <w:szCs w:val="22"/>
            <w:lang w:eastAsia="en-US"/>
            <w14:ligatures w14:val="standardContextual"/>
          </w:rPr>
          <w:t>https://pressbooks.bccampus.ca/technicalwriting/chapter/understandingteamdynamics/</w:t>
        </w:r>
      </w:hyperlink>
      <w:r w:rsidRPr="00623AED">
        <w:rPr>
          <w:rFonts w:asciiTheme="minorHAnsi" w:eastAsiaTheme="minorHAnsi" w:hAnsiTheme="minorHAnsi" w:cstheme="minorBidi"/>
          <w:color w:val="auto"/>
          <w:kern w:val="2"/>
          <w:sz w:val="22"/>
          <w:szCs w:val="22"/>
          <w:lang w:eastAsia="en-US"/>
          <w14:ligatures w14:val="standardContextual"/>
        </w:rPr>
        <w:t>.</w:t>
      </w:r>
    </w:p>
    <w:p w14:paraId="4A1A1924"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810323">
        <w:rPr>
          <w:rFonts w:asciiTheme="minorHAnsi" w:eastAsiaTheme="minorHAnsi" w:hAnsiTheme="minorHAnsi" w:cstheme="minorBidi"/>
          <w:color w:val="auto"/>
          <w:kern w:val="2"/>
          <w:sz w:val="22"/>
          <w:szCs w:val="22"/>
          <w:lang w:eastAsia="en-US"/>
          <w14:ligatures w14:val="standardContextual"/>
        </w:rPr>
        <w:lastRenderedPageBreak/>
        <w:t xml:space="preserve">Miles, M. 2022. Improve Team Dynamics </w:t>
      </w:r>
      <w:proofErr w:type="gramStart"/>
      <w:r w:rsidRPr="00810323">
        <w:rPr>
          <w:rFonts w:asciiTheme="minorHAnsi" w:eastAsiaTheme="minorHAnsi" w:hAnsiTheme="minorHAnsi" w:cstheme="minorBidi"/>
          <w:color w:val="auto"/>
          <w:kern w:val="2"/>
          <w:sz w:val="22"/>
          <w:szCs w:val="22"/>
          <w:lang w:eastAsia="en-US"/>
          <w14:ligatures w14:val="standardContextual"/>
        </w:rPr>
        <w:t>With</w:t>
      </w:r>
      <w:proofErr w:type="gramEnd"/>
      <w:r w:rsidRPr="00810323">
        <w:rPr>
          <w:rFonts w:asciiTheme="minorHAnsi" w:eastAsiaTheme="minorHAnsi" w:hAnsiTheme="minorHAnsi" w:cstheme="minorBidi"/>
          <w:color w:val="auto"/>
          <w:kern w:val="2"/>
          <w:sz w:val="22"/>
          <w:szCs w:val="22"/>
          <w:lang w:eastAsia="en-US"/>
          <w14:ligatures w14:val="standardContextual"/>
        </w:rPr>
        <w:t xml:space="preserve"> These 6 Steps. Available at: </w:t>
      </w:r>
      <w:hyperlink r:id="rId42" w:history="1">
        <w:r w:rsidRPr="00E76745">
          <w:rPr>
            <w:rStyle w:val="Hyperlink"/>
            <w:rFonts w:asciiTheme="minorHAnsi" w:eastAsiaTheme="minorHAnsi" w:hAnsiTheme="minorHAnsi" w:cstheme="minorBidi"/>
            <w:kern w:val="2"/>
            <w:sz w:val="22"/>
            <w:szCs w:val="22"/>
            <w:lang w:eastAsia="en-US"/>
            <w14:ligatures w14:val="standardContextual"/>
          </w:rPr>
          <w:t>https://www.betterup.com/blog/improve-team-dynamics</w:t>
        </w:r>
      </w:hyperlink>
      <w:r w:rsidRPr="00810323">
        <w:rPr>
          <w:rFonts w:asciiTheme="minorHAnsi" w:eastAsiaTheme="minorHAnsi" w:hAnsiTheme="minorHAnsi" w:cstheme="minorBidi"/>
          <w:color w:val="auto"/>
          <w:kern w:val="2"/>
          <w:sz w:val="22"/>
          <w:szCs w:val="22"/>
          <w:lang w:eastAsia="en-US"/>
          <w14:ligatures w14:val="standardContextual"/>
        </w:rPr>
        <w:t>.</w:t>
      </w:r>
    </w:p>
    <w:p w14:paraId="4A0EB627"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66435749"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Ministry of Defence. 2024. Ministry of Defence Police use of force data: January to March 2021. Available at: </w:t>
      </w:r>
      <w:hyperlink r:id="rId43"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https://www.gov.uk/government/publications/ministry-of-defence-police-use-of-force-statistics/ministry-of-defence-police-use-of-force-data-january-to-march-2021</w:t>
        </w:r>
      </w:hyperlink>
      <w:r w:rsidRPr="009E4F3F">
        <w:rPr>
          <w:rFonts w:asciiTheme="minorHAnsi" w:eastAsiaTheme="minorHAnsi" w:hAnsiTheme="minorHAnsi" w:cstheme="minorBidi"/>
          <w:color w:val="auto"/>
          <w:kern w:val="2"/>
          <w:sz w:val="22"/>
          <w:szCs w:val="22"/>
          <w:lang w:eastAsia="en-US"/>
          <w14:ligatures w14:val="standardContextual"/>
        </w:rPr>
        <w:t>.</w:t>
      </w:r>
    </w:p>
    <w:p w14:paraId="050EB8CE" w14:textId="77777777" w:rsidR="00445117" w:rsidRPr="009E4F3F"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40788A39"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FE0B67">
        <w:rPr>
          <w:rFonts w:asciiTheme="minorHAnsi" w:eastAsiaTheme="minorHAnsi" w:hAnsiTheme="minorHAnsi" w:cstheme="minorBidi"/>
          <w:color w:val="auto"/>
          <w:kern w:val="2"/>
          <w:sz w:val="22"/>
          <w:szCs w:val="22"/>
          <w:lang w:eastAsia="en-US"/>
          <w14:ligatures w14:val="standardContextual"/>
        </w:rPr>
        <w:t xml:space="preserve">National Crime Agency. 2019. Drug Trafficking - National Crime Agency. Available at: </w:t>
      </w:r>
      <w:hyperlink r:id="rId44" w:history="1">
        <w:r w:rsidRPr="00E76745">
          <w:rPr>
            <w:rStyle w:val="Hyperlink"/>
            <w:rFonts w:asciiTheme="minorHAnsi" w:eastAsiaTheme="minorHAnsi" w:hAnsiTheme="minorHAnsi" w:cstheme="minorBidi"/>
            <w:kern w:val="2"/>
            <w:sz w:val="22"/>
            <w:szCs w:val="22"/>
            <w:lang w:eastAsia="en-US"/>
            <w14:ligatures w14:val="standardContextual"/>
          </w:rPr>
          <w:t>https://www.nationalcrimeagency.gov.uk/what-we-do/crime-threats/drug-trafficking</w:t>
        </w:r>
      </w:hyperlink>
      <w:r w:rsidRPr="00FE0B67">
        <w:rPr>
          <w:rFonts w:asciiTheme="minorHAnsi" w:eastAsiaTheme="minorHAnsi" w:hAnsiTheme="minorHAnsi" w:cstheme="minorBidi"/>
          <w:color w:val="auto"/>
          <w:kern w:val="2"/>
          <w:sz w:val="22"/>
          <w:szCs w:val="22"/>
          <w:lang w:eastAsia="en-US"/>
          <w14:ligatures w14:val="standardContextual"/>
        </w:rPr>
        <w:t>.</w:t>
      </w:r>
    </w:p>
    <w:p w14:paraId="10472D81"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6B5B8C77"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NHS. (2023) Where to get urgent help for mental health. Available at: </w:t>
      </w:r>
      <w:hyperlink r:id="rId45"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https://www.nhs.uk/nhs-services/mental-health-services/where-to-get-urgent-help-for-mental-health/</w:t>
        </w:r>
      </w:hyperlink>
      <w:r w:rsidRPr="009E4F3F">
        <w:rPr>
          <w:rFonts w:asciiTheme="minorHAnsi" w:eastAsiaTheme="minorHAnsi" w:hAnsiTheme="minorHAnsi" w:cstheme="minorBidi"/>
          <w:color w:val="auto"/>
          <w:kern w:val="2"/>
          <w:sz w:val="22"/>
          <w:szCs w:val="22"/>
          <w:lang w:eastAsia="en-US"/>
          <w14:ligatures w14:val="standardContextual"/>
        </w:rPr>
        <w:t>.</w:t>
      </w:r>
    </w:p>
    <w:p w14:paraId="1FC5A43C" w14:textId="77777777" w:rsidR="00445117" w:rsidRPr="009E4F3F"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32289051"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954477">
        <w:rPr>
          <w:rFonts w:asciiTheme="minorHAnsi" w:eastAsiaTheme="minorHAnsi" w:hAnsiTheme="minorHAnsi" w:cstheme="minorBidi"/>
          <w:color w:val="auto"/>
          <w:kern w:val="2"/>
          <w:sz w:val="22"/>
          <w:szCs w:val="22"/>
          <w:lang w:eastAsia="en-US"/>
          <w14:ligatures w14:val="standardContextual"/>
        </w:rPr>
        <w:t xml:space="preserve">NPCC. 2022. roads policing portfolio. Available at: </w:t>
      </w:r>
      <w:hyperlink r:id="rId46" w:history="1">
        <w:r w:rsidRPr="00E76745">
          <w:rPr>
            <w:rStyle w:val="Hyperlink"/>
            <w:rFonts w:asciiTheme="minorHAnsi" w:eastAsiaTheme="minorHAnsi" w:hAnsiTheme="minorHAnsi" w:cstheme="minorBidi"/>
            <w:kern w:val="2"/>
            <w:sz w:val="22"/>
            <w:szCs w:val="22"/>
            <w:lang w:eastAsia="en-US"/>
            <w14:ligatures w14:val="standardContextual"/>
          </w:rPr>
          <w:t>https://www.police.uk/SysSiteAssets/media/downloads/central/advice/road-safety/npcc-roads-policing-strategy-2022-25.pdf</w:t>
        </w:r>
      </w:hyperlink>
      <w:r w:rsidRPr="00954477">
        <w:rPr>
          <w:rFonts w:asciiTheme="minorHAnsi" w:eastAsiaTheme="minorHAnsi" w:hAnsiTheme="minorHAnsi" w:cstheme="minorBidi"/>
          <w:color w:val="auto"/>
          <w:kern w:val="2"/>
          <w:sz w:val="22"/>
          <w:szCs w:val="22"/>
          <w:lang w:eastAsia="en-US"/>
          <w14:ligatures w14:val="standardContextual"/>
        </w:rPr>
        <w:t>.</w:t>
      </w:r>
    </w:p>
    <w:p w14:paraId="6471A9BA"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59353A3B"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O’Reilly, T., Wang, Z. and Sabatini, J. (2019) ‘How </w:t>
      </w:r>
      <w:proofErr w:type="gramStart"/>
      <w:r w:rsidRPr="009E4F3F">
        <w:rPr>
          <w:rFonts w:asciiTheme="minorHAnsi" w:eastAsiaTheme="minorHAnsi" w:hAnsiTheme="minorHAnsi" w:cstheme="minorBidi"/>
          <w:color w:val="auto"/>
          <w:kern w:val="2"/>
          <w:sz w:val="22"/>
          <w:szCs w:val="22"/>
          <w:lang w:eastAsia="en-US"/>
          <w14:ligatures w14:val="standardContextual"/>
        </w:rPr>
        <w:t>Much</w:t>
      </w:r>
      <w:proofErr w:type="gramEnd"/>
      <w:r w:rsidRPr="009E4F3F">
        <w:rPr>
          <w:rFonts w:asciiTheme="minorHAnsi" w:eastAsiaTheme="minorHAnsi" w:hAnsiTheme="minorHAnsi" w:cstheme="minorBidi"/>
          <w:color w:val="auto"/>
          <w:kern w:val="2"/>
          <w:sz w:val="22"/>
          <w:szCs w:val="22"/>
          <w:lang w:eastAsia="en-US"/>
          <w14:ligatures w14:val="standardContextual"/>
        </w:rPr>
        <w:t xml:space="preserve"> Knowledge Is Too Little? When a Lack of Knowledge Becomes a Barrier to Comprehension</w:t>
      </w:r>
      <w:proofErr w:type="gramStart"/>
      <w:r w:rsidRPr="009E4F3F">
        <w:rPr>
          <w:rFonts w:asciiTheme="minorHAnsi" w:eastAsiaTheme="minorHAnsi" w:hAnsiTheme="minorHAnsi" w:cstheme="minorBidi"/>
          <w:color w:val="auto"/>
          <w:kern w:val="2"/>
          <w:sz w:val="22"/>
          <w:szCs w:val="22"/>
          <w:lang w:eastAsia="en-US"/>
          <w14:ligatures w14:val="standardContextual"/>
        </w:rPr>
        <w:t>’,</w:t>
      </w:r>
      <w:proofErr w:type="gramEnd"/>
      <w:r w:rsidRPr="009E4F3F">
        <w:rPr>
          <w:rFonts w:asciiTheme="minorHAnsi" w:eastAsiaTheme="minorHAnsi" w:hAnsiTheme="minorHAnsi" w:cstheme="minorBidi"/>
          <w:color w:val="auto"/>
          <w:kern w:val="2"/>
          <w:sz w:val="22"/>
          <w:szCs w:val="22"/>
          <w:lang w:eastAsia="en-US"/>
          <w14:ligatures w14:val="standardContextual"/>
        </w:rPr>
        <w:t xml:space="preserve"> Psychological science, 30(9), pp. 1344–1351. Available at: </w:t>
      </w:r>
      <w:hyperlink r:id="rId47"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https://doi.org/10.1177/0956797619862276</w:t>
        </w:r>
      </w:hyperlink>
      <w:r w:rsidRPr="009E4F3F">
        <w:rPr>
          <w:rFonts w:asciiTheme="minorHAnsi" w:eastAsiaTheme="minorHAnsi" w:hAnsiTheme="minorHAnsi" w:cstheme="minorBidi"/>
          <w:color w:val="auto"/>
          <w:kern w:val="2"/>
          <w:sz w:val="22"/>
          <w:szCs w:val="22"/>
          <w:lang w:eastAsia="en-US"/>
          <w14:ligatures w14:val="standardContextual"/>
        </w:rPr>
        <w:t>.</w:t>
      </w:r>
    </w:p>
    <w:p w14:paraId="64B658EA" w14:textId="77777777" w:rsidR="00445117" w:rsidRPr="009E4F3F"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6A07DC39"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5000FD">
        <w:rPr>
          <w:rFonts w:asciiTheme="minorHAnsi" w:eastAsiaTheme="minorHAnsi" w:hAnsiTheme="minorHAnsi" w:cstheme="minorBidi"/>
          <w:color w:val="auto"/>
          <w:kern w:val="2"/>
          <w:sz w:val="22"/>
          <w:szCs w:val="22"/>
          <w:lang w:eastAsia="en-US"/>
          <w14:ligatures w14:val="standardContextual"/>
        </w:rPr>
        <w:t xml:space="preserve">Peterson, R.S., Shah, P.P., Ferguson, A.J. and Jones, S.L. 2024. 4 Common Types of Team Conflict — and How to Resolve Them. Available at: </w:t>
      </w:r>
      <w:hyperlink r:id="rId48" w:history="1">
        <w:r w:rsidRPr="00E76745">
          <w:rPr>
            <w:rStyle w:val="Hyperlink"/>
            <w:rFonts w:asciiTheme="minorHAnsi" w:eastAsiaTheme="minorHAnsi" w:hAnsiTheme="minorHAnsi" w:cstheme="minorBidi"/>
            <w:kern w:val="2"/>
            <w:sz w:val="22"/>
            <w:szCs w:val="22"/>
            <w:lang w:eastAsia="en-US"/>
            <w14:ligatures w14:val="standardContextual"/>
          </w:rPr>
          <w:t>https://hbr.org/2024/05/4-common-types-of-team-conflict-and-how-to-resolve-them</w:t>
        </w:r>
      </w:hyperlink>
      <w:r w:rsidRPr="005000FD">
        <w:rPr>
          <w:rFonts w:asciiTheme="minorHAnsi" w:eastAsiaTheme="minorHAnsi" w:hAnsiTheme="minorHAnsi" w:cstheme="minorBidi"/>
          <w:color w:val="auto"/>
          <w:kern w:val="2"/>
          <w:sz w:val="22"/>
          <w:szCs w:val="22"/>
          <w:lang w:eastAsia="en-US"/>
          <w14:ligatures w14:val="standardContextual"/>
        </w:rPr>
        <w:t>.</w:t>
      </w:r>
    </w:p>
    <w:p w14:paraId="762EC591"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4A985B09"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Porter, T.H., </w:t>
      </w:r>
      <w:proofErr w:type="spellStart"/>
      <w:r w:rsidRPr="009E4F3F">
        <w:rPr>
          <w:rFonts w:asciiTheme="minorHAnsi" w:eastAsiaTheme="minorHAnsi" w:hAnsiTheme="minorHAnsi" w:cstheme="minorBidi"/>
          <w:color w:val="auto"/>
          <w:kern w:val="2"/>
          <w:sz w:val="22"/>
          <w:szCs w:val="22"/>
          <w:lang w:eastAsia="en-US"/>
          <w14:ligatures w14:val="standardContextual"/>
        </w:rPr>
        <w:t>Riesenmy</w:t>
      </w:r>
      <w:proofErr w:type="spellEnd"/>
      <w:r w:rsidRPr="009E4F3F">
        <w:rPr>
          <w:rFonts w:asciiTheme="minorHAnsi" w:eastAsiaTheme="minorHAnsi" w:hAnsiTheme="minorHAnsi" w:cstheme="minorBidi"/>
          <w:color w:val="auto"/>
          <w:kern w:val="2"/>
          <w:sz w:val="22"/>
          <w:szCs w:val="22"/>
          <w:lang w:eastAsia="en-US"/>
          <w14:ligatures w14:val="standardContextual"/>
        </w:rPr>
        <w:t xml:space="preserve">, K.D. and Fields, D. (2016) ‘Work environment and employee motivation to lead: Moderating effects of personal characteristics’, American journal of business, 31(2), pp. 66–84. Available at: </w:t>
      </w:r>
      <w:hyperlink r:id="rId49"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https://doi.org/10.1108/AJB-05-2015-0017</w:t>
        </w:r>
      </w:hyperlink>
      <w:r w:rsidRPr="009E4F3F">
        <w:rPr>
          <w:rFonts w:asciiTheme="minorHAnsi" w:eastAsiaTheme="minorHAnsi" w:hAnsiTheme="minorHAnsi" w:cstheme="minorBidi"/>
          <w:color w:val="auto"/>
          <w:kern w:val="2"/>
          <w:sz w:val="22"/>
          <w:szCs w:val="22"/>
          <w:lang w:eastAsia="en-US"/>
          <w14:ligatures w14:val="standardContextual"/>
        </w:rPr>
        <w:t>.</w:t>
      </w:r>
    </w:p>
    <w:p w14:paraId="67AF353B" w14:textId="77777777" w:rsidR="00445117" w:rsidRPr="009E4F3F"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51E94A6D"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0563C1" w:themeColor="hyperlink"/>
          <w:kern w:val="2"/>
          <w:sz w:val="22"/>
          <w:szCs w:val="22"/>
          <w:u w:val="single"/>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Sturges, J. and Guest, D. (2004), Working to live or living to work? Work/life balance early in the career. Human Resource Management Journal, 14: 5-20. </w:t>
      </w:r>
      <w:hyperlink r:id="rId50"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https://doi.org/10.1111/j.1748-8583.2004.tb00130.x</w:t>
        </w:r>
      </w:hyperlink>
    </w:p>
    <w:p w14:paraId="79E46298" w14:textId="77777777" w:rsidR="00445117" w:rsidRPr="009E4F3F"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7DD90F7C"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The University of </w:t>
      </w:r>
      <w:proofErr w:type="gramStart"/>
      <w:r w:rsidRPr="009E4F3F">
        <w:rPr>
          <w:rFonts w:asciiTheme="minorHAnsi" w:eastAsiaTheme="minorHAnsi" w:hAnsiTheme="minorHAnsi" w:cstheme="minorBidi"/>
          <w:color w:val="auto"/>
          <w:kern w:val="2"/>
          <w:sz w:val="22"/>
          <w:szCs w:val="22"/>
          <w:lang w:eastAsia="en-US"/>
          <w14:ligatures w14:val="standardContextual"/>
        </w:rPr>
        <w:t>Edinburgh .</w:t>
      </w:r>
      <w:proofErr w:type="gramEnd"/>
      <w:r w:rsidRPr="009E4F3F">
        <w:rPr>
          <w:rFonts w:asciiTheme="minorHAnsi" w:eastAsiaTheme="minorHAnsi" w:hAnsiTheme="minorHAnsi" w:cstheme="minorBidi"/>
          <w:color w:val="auto"/>
          <w:kern w:val="2"/>
          <w:sz w:val="22"/>
          <w:szCs w:val="22"/>
          <w:lang w:eastAsia="en-US"/>
          <w14:ligatures w14:val="standardContextual"/>
        </w:rPr>
        <w:t xml:space="preserve"> 2020. Gibbs’ Reflective Cycle. Available at: </w:t>
      </w:r>
      <w:hyperlink r:id="rId51"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https://www.ed.ac.uk/reflection/reflectors-toolkit/reflecting-on-experience/gibbs-reflective-cycle</w:t>
        </w:r>
      </w:hyperlink>
      <w:r w:rsidRPr="009E4F3F">
        <w:rPr>
          <w:rFonts w:asciiTheme="minorHAnsi" w:eastAsiaTheme="minorHAnsi" w:hAnsiTheme="minorHAnsi" w:cstheme="minorBidi"/>
          <w:color w:val="auto"/>
          <w:kern w:val="2"/>
          <w:sz w:val="22"/>
          <w:szCs w:val="22"/>
          <w:lang w:eastAsia="en-US"/>
          <w14:ligatures w14:val="standardContextual"/>
        </w:rPr>
        <w:t>.</w:t>
      </w:r>
    </w:p>
    <w:p w14:paraId="37062A53" w14:textId="77777777" w:rsidR="00445117" w:rsidRPr="009E4F3F"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0B340ABA"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B311F0">
        <w:rPr>
          <w:rFonts w:asciiTheme="minorHAnsi" w:eastAsiaTheme="minorHAnsi" w:hAnsiTheme="minorHAnsi" w:cstheme="minorBidi"/>
          <w:color w:val="auto"/>
          <w:kern w:val="2"/>
          <w:sz w:val="22"/>
          <w:szCs w:val="22"/>
          <w:lang w:eastAsia="en-US"/>
          <w14:ligatures w14:val="standardContextual"/>
        </w:rPr>
        <w:t xml:space="preserve">Tuckman, B.W. (1965) ‘Developmental sequence in small groups’, </w:t>
      </w:r>
      <w:proofErr w:type="gramStart"/>
      <w:r w:rsidRPr="00B311F0">
        <w:rPr>
          <w:rFonts w:asciiTheme="minorHAnsi" w:eastAsiaTheme="minorHAnsi" w:hAnsiTheme="minorHAnsi" w:cstheme="minorBidi"/>
          <w:color w:val="auto"/>
          <w:kern w:val="2"/>
          <w:sz w:val="22"/>
          <w:szCs w:val="22"/>
          <w:lang w:eastAsia="en-US"/>
          <w14:ligatures w14:val="standardContextual"/>
        </w:rPr>
        <w:t>Psychological</w:t>
      </w:r>
      <w:proofErr w:type="gramEnd"/>
      <w:r w:rsidRPr="00B311F0">
        <w:rPr>
          <w:rFonts w:asciiTheme="minorHAnsi" w:eastAsiaTheme="minorHAnsi" w:hAnsiTheme="minorHAnsi" w:cstheme="minorBidi"/>
          <w:color w:val="auto"/>
          <w:kern w:val="2"/>
          <w:sz w:val="22"/>
          <w:szCs w:val="22"/>
          <w:lang w:eastAsia="en-US"/>
          <w14:ligatures w14:val="standardContextual"/>
        </w:rPr>
        <w:t xml:space="preserve"> bulletin, 63(6), pp. 384–399. Available at: </w:t>
      </w:r>
      <w:hyperlink r:id="rId52" w:history="1">
        <w:r w:rsidRPr="00E76745">
          <w:rPr>
            <w:rStyle w:val="Hyperlink"/>
            <w:rFonts w:asciiTheme="minorHAnsi" w:eastAsiaTheme="minorHAnsi" w:hAnsiTheme="minorHAnsi" w:cstheme="minorBidi"/>
            <w:kern w:val="2"/>
            <w:sz w:val="22"/>
            <w:szCs w:val="22"/>
            <w:lang w:eastAsia="en-US"/>
            <w14:ligatures w14:val="standardContextual"/>
          </w:rPr>
          <w:t>https://doi.org/10.1037/h0022100</w:t>
        </w:r>
      </w:hyperlink>
      <w:r w:rsidRPr="00B311F0">
        <w:rPr>
          <w:rFonts w:asciiTheme="minorHAnsi" w:eastAsiaTheme="minorHAnsi" w:hAnsiTheme="minorHAnsi" w:cstheme="minorBidi"/>
          <w:color w:val="auto"/>
          <w:kern w:val="2"/>
          <w:sz w:val="22"/>
          <w:szCs w:val="22"/>
          <w:lang w:eastAsia="en-US"/>
          <w14:ligatures w14:val="standardContextual"/>
        </w:rPr>
        <w:t>.</w:t>
      </w:r>
    </w:p>
    <w:p w14:paraId="4A288B6C"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668C2CA7"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0563C1" w:themeColor="hyperlink"/>
          <w:kern w:val="2"/>
          <w:sz w:val="22"/>
          <w:szCs w:val="22"/>
          <w:u w:val="single"/>
          <w:lang w:eastAsia="en-US"/>
          <w14:ligatures w14:val="standardContextual"/>
        </w:rPr>
      </w:pPr>
      <w:r w:rsidRPr="009E4F3F">
        <w:rPr>
          <w:rFonts w:asciiTheme="minorHAnsi" w:eastAsiaTheme="minorHAnsi" w:hAnsiTheme="minorHAnsi" w:cstheme="minorBidi"/>
          <w:color w:val="auto"/>
          <w:kern w:val="2"/>
          <w:sz w:val="22"/>
          <w:szCs w:val="22"/>
          <w:lang w:eastAsia="en-US"/>
          <w14:ligatures w14:val="standardContextual"/>
        </w:rPr>
        <w:t xml:space="preserve">van der </w:t>
      </w:r>
      <w:proofErr w:type="spellStart"/>
      <w:r w:rsidRPr="009E4F3F">
        <w:rPr>
          <w:rFonts w:asciiTheme="minorHAnsi" w:eastAsiaTheme="minorHAnsi" w:hAnsiTheme="minorHAnsi" w:cstheme="minorBidi"/>
          <w:color w:val="auto"/>
          <w:kern w:val="2"/>
          <w:sz w:val="22"/>
          <w:szCs w:val="22"/>
          <w:lang w:eastAsia="en-US"/>
          <w14:ligatures w14:val="standardContextual"/>
        </w:rPr>
        <w:t>Rijt</w:t>
      </w:r>
      <w:proofErr w:type="spellEnd"/>
      <w:r w:rsidRPr="009E4F3F">
        <w:rPr>
          <w:rFonts w:asciiTheme="minorHAnsi" w:eastAsiaTheme="minorHAnsi" w:hAnsiTheme="minorHAnsi" w:cstheme="minorBidi"/>
          <w:color w:val="auto"/>
          <w:kern w:val="2"/>
          <w:sz w:val="22"/>
          <w:szCs w:val="22"/>
          <w:lang w:eastAsia="en-US"/>
          <w14:ligatures w14:val="standardContextual"/>
        </w:rPr>
        <w:t xml:space="preserve">, J., Van den Bossche, P., van de Wiel, M.W.J. et al. Asking for Help: A Relational Perspective on Help Seeking in the Workplace. Vocations and Learning 6, 259–279 (2013). </w:t>
      </w:r>
      <w:hyperlink r:id="rId53" w:history="1">
        <w:r w:rsidRPr="009E4F3F">
          <w:rPr>
            <w:rFonts w:asciiTheme="minorHAnsi" w:eastAsiaTheme="minorHAnsi" w:hAnsiTheme="minorHAnsi" w:cstheme="minorBidi"/>
            <w:color w:val="0563C1" w:themeColor="hyperlink"/>
            <w:kern w:val="2"/>
            <w:sz w:val="22"/>
            <w:szCs w:val="22"/>
            <w:u w:val="single"/>
            <w:lang w:eastAsia="en-US"/>
            <w14:ligatures w14:val="standardContextual"/>
          </w:rPr>
          <w:t>https://doi.org/10.1007/s12186-012-9095-8</w:t>
        </w:r>
      </w:hyperlink>
    </w:p>
    <w:p w14:paraId="1F9D1E24"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2A99ED84" w14:textId="77777777" w:rsidR="00445117" w:rsidRDefault="00445117"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r w:rsidRPr="008A179C">
        <w:rPr>
          <w:rFonts w:asciiTheme="minorHAnsi" w:eastAsiaTheme="minorHAnsi" w:hAnsiTheme="minorHAnsi" w:cstheme="minorBidi"/>
          <w:color w:val="auto"/>
          <w:kern w:val="2"/>
          <w:sz w:val="22"/>
          <w:szCs w:val="22"/>
          <w:lang w:eastAsia="en-US"/>
          <w14:ligatures w14:val="standardContextual"/>
        </w:rPr>
        <w:t xml:space="preserve">Winchester, N. 2021. Policing in the UK: Serious and Organised Crime. lordslibrary.parliament.uk. Available at: </w:t>
      </w:r>
      <w:hyperlink r:id="rId54" w:history="1">
        <w:r w:rsidRPr="00E76745">
          <w:rPr>
            <w:rStyle w:val="Hyperlink"/>
            <w:rFonts w:asciiTheme="minorHAnsi" w:eastAsiaTheme="minorHAnsi" w:hAnsiTheme="minorHAnsi" w:cstheme="minorBidi"/>
            <w:kern w:val="2"/>
            <w:sz w:val="22"/>
            <w:szCs w:val="22"/>
            <w:lang w:eastAsia="en-US"/>
            <w14:ligatures w14:val="standardContextual"/>
          </w:rPr>
          <w:t>https://lordslibrary.parliament.uk/research-briefings/lln-2020-0016/</w:t>
        </w:r>
      </w:hyperlink>
      <w:r w:rsidRPr="008A179C">
        <w:rPr>
          <w:rFonts w:asciiTheme="minorHAnsi" w:eastAsiaTheme="minorHAnsi" w:hAnsiTheme="minorHAnsi" w:cstheme="minorBidi"/>
          <w:color w:val="auto"/>
          <w:kern w:val="2"/>
          <w:sz w:val="22"/>
          <w:szCs w:val="22"/>
          <w:lang w:eastAsia="en-US"/>
          <w14:ligatures w14:val="standardContextual"/>
        </w:rPr>
        <w:t>.</w:t>
      </w:r>
    </w:p>
    <w:p w14:paraId="79BE534E" w14:textId="77777777" w:rsidR="00FB491D" w:rsidRPr="00A82663" w:rsidRDefault="00FB491D" w:rsidP="00445117">
      <w:pPr>
        <w:overflowPunct/>
        <w:autoSpaceDE/>
        <w:autoSpaceDN/>
        <w:adjustRightInd/>
        <w:spacing w:after="160" w:line="259" w:lineRule="auto"/>
        <w:ind w:left="360"/>
        <w:contextualSpacing/>
        <w:textAlignment w:val="auto"/>
        <w:rPr>
          <w:rFonts w:asciiTheme="minorHAnsi" w:eastAsiaTheme="minorHAnsi" w:hAnsiTheme="minorHAnsi" w:cstheme="minorBidi"/>
          <w:color w:val="auto"/>
          <w:kern w:val="2"/>
          <w:sz w:val="22"/>
          <w:szCs w:val="22"/>
          <w:lang w:eastAsia="en-US"/>
          <w14:ligatures w14:val="standardContextual"/>
        </w:rPr>
      </w:pPr>
    </w:p>
    <w:sectPr w:rsidR="00FB491D" w:rsidRPr="00A8266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61095334"/>
    <w:multiLevelType w:val="hybridMultilevel"/>
    <w:tmpl w:val="621A0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4"/>
  </w:num>
  <w:num w:numId="5" w16cid:durableId="2037654175">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46A1C"/>
    <w:rsid w:val="000504D2"/>
    <w:rsid w:val="00055D43"/>
    <w:rsid w:val="00056FAC"/>
    <w:rsid w:val="00057751"/>
    <w:rsid w:val="00057DCA"/>
    <w:rsid w:val="00062E39"/>
    <w:rsid w:val="00063C5C"/>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7234"/>
    <w:rsid w:val="000C378F"/>
    <w:rsid w:val="000C6892"/>
    <w:rsid w:val="000C6FFE"/>
    <w:rsid w:val="000D00D9"/>
    <w:rsid w:val="000D0BB6"/>
    <w:rsid w:val="000E16A5"/>
    <w:rsid w:val="000E26B0"/>
    <w:rsid w:val="000F1599"/>
    <w:rsid w:val="000F1769"/>
    <w:rsid w:val="000F6196"/>
    <w:rsid w:val="000F7ECD"/>
    <w:rsid w:val="00102E64"/>
    <w:rsid w:val="0010312C"/>
    <w:rsid w:val="00104F37"/>
    <w:rsid w:val="00106DC7"/>
    <w:rsid w:val="00112391"/>
    <w:rsid w:val="00112D3E"/>
    <w:rsid w:val="00114F52"/>
    <w:rsid w:val="0012135C"/>
    <w:rsid w:val="001221FD"/>
    <w:rsid w:val="0013478E"/>
    <w:rsid w:val="001347F8"/>
    <w:rsid w:val="00137BB5"/>
    <w:rsid w:val="00137E05"/>
    <w:rsid w:val="001447F6"/>
    <w:rsid w:val="001476E5"/>
    <w:rsid w:val="00147DE3"/>
    <w:rsid w:val="00150794"/>
    <w:rsid w:val="001608C4"/>
    <w:rsid w:val="00160C01"/>
    <w:rsid w:val="00164874"/>
    <w:rsid w:val="00171418"/>
    <w:rsid w:val="00176B73"/>
    <w:rsid w:val="00190913"/>
    <w:rsid w:val="001961CF"/>
    <w:rsid w:val="001A50AA"/>
    <w:rsid w:val="001A59BB"/>
    <w:rsid w:val="001A6A51"/>
    <w:rsid w:val="001A79C4"/>
    <w:rsid w:val="001B2BA0"/>
    <w:rsid w:val="001B331A"/>
    <w:rsid w:val="001BC1C4"/>
    <w:rsid w:val="001C0E74"/>
    <w:rsid w:val="001C33C3"/>
    <w:rsid w:val="001C6CEC"/>
    <w:rsid w:val="001D229F"/>
    <w:rsid w:val="001D6162"/>
    <w:rsid w:val="001E7592"/>
    <w:rsid w:val="001F3878"/>
    <w:rsid w:val="001F4552"/>
    <w:rsid w:val="002019EB"/>
    <w:rsid w:val="0020210A"/>
    <w:rsid w:val="002030F2"/>
    <w:rsid w:val="00205051"/>
    <w:rsid w:val="0021108F"/>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9B5"/>
    <w:rsid w:val="00255D8E"/>
    <w:rsid w:val="00260CE8"/>
    <w:rsid w:val="002657E9"/>
    <w:rsid w:val="0026665E"/>
    <w:rsid w:val="00270EEB"/>
    <w:rsid w:val="0027147E"/>
    <w:rsid w:val="00274DE8"/>
    <w:rsid w:val="002761F4"/>
    <w:rsid w:val="002775E1"/>
    <w:rsid w:val="00277979"/>
    <w:rsid w:val="002808EB"/>
    <w:rsid w:val="0028095D"/>
    <w:rsid w:val="00281705"/>
    <w:rsid w:val="002866D8"/>
    <w:rsid w:val="00291ADD"/>
    <w:rsid w:val="00294868"/>
    <w:rsid w:val="0029565B"/>
    <w:rsid w:val="00295CA1"/>
    <w:rsid w:val="002A291A"/>
    <w:rsid w:val="002A5604"/>
    <w:rsid w:val="002B1701"/>
    <w:rsid w:val="002B1736"/>
    <w:rsid w:val="002B23C3"/>
    <w:rsid w:val="002B443A"/>
    <w:rsid w:val="002B5B35"/>
    <w:rsid w:val="002C256A"/>
    <w:rsid w:val="002C28B1"/>
    <w:rsid w:val="002C496D"/>
    <w:rsid w:val="002D05EB"/>
    <w:rsid w:val="002D2F29"/>
    <w:rsid w:val="002D2FD3"/>
    <w:rsid w:val="002E7017"/>
    <w:rsid w:val="002F4B64"/>
    <w:rsid w:val="002F4F6E"/>
    <w:rsid w:val="003015C3"/>
    <w:rsid w:val="0030698D"/>
    <w:rsid w:val="0031350A"/>
    <w:rsid w:val="00316815"/>
    <w:rsid w:val="003168CA"/>
    <w:rsid w:val="00321255"/>
    <w:rsid w:val="0032230D"/>
    <w:rsid w:val="00322A0B"/>
    <w:rsid w:val="0033216E"/>
    <w:rsid w:val="00335FC5"/>
    <w:rsid w:val="00340E9A"/>
    <w:rsid w:val="003516C0"/>
    <w:rsid w:val="003519A8"/>
    <w:rsid w:val="00352E59"/>
    <w:rsid w:val="00354DBE"/>
    <w:rsid w:val="00355210"/>
    <w:rsid w:val="003616CC"/>
    <w:rsid w:val="00365DF9"/>
    <w:rsid w:val="0036668D"/>
    <w:rsid w:val="00370BB3"/>
    <w:rsid w:val="00372DB4"/>
    <w:rsid w:val="0037490C"/>
    <w:rsid w:val="00375AF5"/>
    <w:rsid w:val="003761BD"/>
    <w:rsid w:val="003769F6"/>
    <w:rsid w:val="00385414"/>
    <w:rsid w:val="00390074"/>
    <w:rsid w:val="00396F70"/>
    <w:rsid w:val="0039762B"/>
    <w:rsid w:val="003A0C37"/>
    <w:rsid w:val="003A1B6B"/>
    <w:rsid w:val="003A2F82"/>
    <w:rsid w:val="003A46C0"/>
    <w:rsid w:val="003A600E"/>
    <w:rsid w:val="003A6513"/>
    <w:rsid w:val="003B16C7"/>
    <w:rsid w:val="003C19F1"/>
    <w:rsid w:val="003C4186"/>
    <w:rsid w:val="003C458C"/>
    <w:rsid w:val="003C4B02"/>
    <w:rsid w:val="003C6185"/>
    <w:rsid w:val="003D0D2D"/>
    <w:rsid w:val="003D4710"/>
    <w:rsid w:val="003E16D7"/>
    <w:rsid w:val="003E197E"/>
    <w:rsid w:val="004046F0"/>
    <w:rsid w:val="0040668F"/>
    <w:rsid w:val="00412677"/>
    <w:rsid w:val="0041496C"/>
    <w:rsid w:val="00417925"/>
    <w:rsid w:val="004348AE"/>
    <w:rsid w:val="00435A04"/>
    <w:rsid w:val="004376C0"/>
    <w:rsid w:val="0044115F"/>
    <w:rsid w:val="0044223A"/>
    <w:rsid w:val="00445117"/>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97DF0"/>
    <w:rsid w:val="004A2A49"/>
    <w:rsid w:val="004B38E7"/>
    <w:rsid w:val="004B600B"/>
    <w:rsid w:val="004B6822"/>
    <w:rsid w:val="004B69F6"/>
    <w:rsid w:val="004C2D3A"/>
    <w:rsid w:val="004C41F0"/>
    <w:rsid w:val="004C710E"/>
    <w:rsid w:val="004D03C4"/>
    <w:rsid w:val="004D0BF1"/>
    <w:rsid w:val="004D24D2"/>
    <w:rsid w:val="004D35A4"/>
    <w:rsid w:val="004D445F"/>
    <w:rsid w:val="004E087B"/>
    <w:rsid w:val="004E44A4"/>
    <w:rsid w:val="004E7B8B"/>
    <w:rsid w:val="004E7BDD"/>
    <w:rsid w:val="004F1E21"/>
    <w:rsid w:val="004F740D"/>
    <w:rsid w:val="004F7B8F"/>
    <w:rsid w:val="005000FD"/>
    <w:rsid w:val="00500748"/>
    <w:rsid w:val="005011D6"/>
    <w:rsid w:val="0050167A"/>
    <w:rsid w:val="00502E6E"/>
    <w:rsid w:val="005042F1"/>
    <w:rsid w:val="00513C7D"/>
    <w:rsid w:val="005169D1"/>
    <w:rsid w:val="00521123"/>
    <w:rsid w:val="00521221"/>
    <w:rsid w:val="00521815"/>
    <w:rsid w:val="00536FA9"/>
    <w:rsid w:val="005414F4"/>
    <w:rsid w:val="005447F3"/>
    <w:rsid w:val="00546187"/>
    <w:rsid w:val="005463F1"/>
    <w:rsid w:val="005534F2"/>
    <w:rsid w:val="00554A19"/>
    <w:rsid w:val="00557D77"/>
    <w:rsid w:val="00562EAA"/>
    <w:rsid w:val="00563B58"/>
    <w:rsid w:val="005640C4"/>
    <w:rsid w:val="00564C53"/>
    <w:rsid w:val="0056684C"/>
    <w:rsid w:val="00574A0C"/>
    <w:rsid w:val="00576E4C"/>
    <w:rsid w:val="0057780F"/>
    <w:rsid w:val="00581740"/>
    <w:rsid w:val="00581E0A"/>
    <w:rsid w:val="00586D89"/>
    <w:rsid w:val="005905DE"/>
    <w:rsid w:val="005916B8"/>
    <w:rsid w:val="00592575"/>
    <w:rsid w:val="005A1B4C"/>
    <w:rsid w:val="005A1BA3"/>
    <w:rsid w:val="005A545C"/>
    <w:rsid w:val="005B1CF8"/>
    <w:rsid w:val="005B4260"/>
    <w:rsid w:val="005C1567"/>
    <w:rsid w:val="005C6CE5"/>
    <w:rsid w:val="005D3F07"/>
    <w:rsid w:val="005D583E"/>
    <w:rsid w:val="005E13EA"/>
    <w:rsid w:val="005E53BD"/>
    <w:rsid w:val="005E6928"/>
    <w:rsid w:val="00606E27"/>
    <w:rsid w:val="00610676"/>
    <w:rsid w:val="006108C9"/>
    <w:rsid w:val="0061138F"/>
    <w:rsid w:val="00615C7E"/>
    <w:rsid w:val="0062158D"/>
    <w:rsid w:val="00622286"/>
    <w:rsid w:val="00623AED"/>
    <w:rsid w:val="00630F39"/>
    <w:rsid w:val="006326D1"/>
    <w:rsid w:val="00632E0A"/>
    <w:rsid w:val="00633165"/>
    <w:rsid w:val="00636B6C"/>
    <w:rsid w:val="006447DE"/>
    <w:rsid w:val="0065276E"/>
    <w:rsid w:val="006540E5"/>
    <w:rsid w:val="00654329"/>
    <w:rsid w:val="00654CEC"/>
    <w:rsid w:val="00655507"/>
    <w:rsid w:val="00656D91"/>
    <w:rsid w:val="00662FF2"/>
    <w:rsid w:val="006712A7"/>
    <w:rsid w:val="006733CC"/>
    <w:rsid w:val="00674EBC"/>
    <w:rsid w:val="00674FC2"/>
    <w:rsid w:val="00677E42"/>
    <w:rsid w:val="00682334"/>
    <w:rsid w:val="00684B16"/>
    <w:rsid w:val="00694C00"/>
    <w:rsid w:val="00696F65"/>
    <w:rsid w:val="006A7A6D"/>
    <w:rsid w:val="006B5432"/>
    <w:rsid w:val="006B5E67"/>
    <w:rsid w:val="006C2EB5"/>
    <w:rsid w:val="006C3261"/>
    <w:rsid w:val="006D18A3"/>
    <w:rsid w:val="006D5970"/>
    <w:rsid w:val="006D604C"/>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37FCA"/>
    <w:rsid w:val="007406E1"/>
    <w:rsid w:val="00743E40"/>
    <w:rsid w:val="00750530"/>
    <w:rsid w:val="00751263"/>
    <w:rsid w:val="0075704F"/>
    <w:rsid w:val="00763B2D"/>
    <w:rsid w:val="00772924"/>
    <w:rsid w:val="00784EC4"/>
    <w:rsid w:val="007872F2"/>
    <w:rsid w:val="007874BC"/>
    <w:rsid w:val="007908E0"/>
    <w:rsid w:val="00793EB3"/>
    <w:rsid w:val="00794205"/>
    <w:rsid w:val="00797012"/>
    <w:rsid w:val="007A1F6A"/>
    <w:rsid w:val="007A5C7B"/>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0323"/>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213D"/>
    <w:rsid w:val="00865008"/>
    <w:rsid w:val="00865E8E"/>
    <w:rsid w:val="00866B50"/>
    <w:rsid w:val="008708F1"/>
    <w:rsid w:val="00880539"/>
    <w:rsid w:val="008859E8"/>
    <w:rsid w:val="0088737B"/>
    <w:rsid w:val="00887781"/>
    <w:rsid w:val="00892716"/>
    <w:rsid w:val="00893067"/>
    <w:rsid w:val="008933DE"/>
    <w:rsid w:val="00894509"/>
    <w:rsid w:val="00895FCE"/>
    <w:rsid w:val="00897F3E"/>
    <w:rsid w:val="008A179C"/>
    <w:rsid w:val="008A1BA8"/>
    <w:rsid w:val="008A21B4"/>
    <w:rsid w:val="008A4576"/>
    <w:rsid w:val="008B07DE"/>
    <w:rsid w:val="008B28E7"/>
    <w:rsid w:val="008C14C7"/>
    <w:rsid w:val="008C2264"/>
    <w:rsid w:val="008C2FFB"/>
    <w:rsid w:val="008C6EEA"/>
    <w:rsid w:val="008D0966"/>
    <w:rsid w:val="008D5813"/>
    <w:rsid w:val="008D634E"/>
    <w:rsid w:val="008D778A"/>
    <w:rsid w:val="008E2EBC"/>
    <w:rsid w:val="008F22BD"/>
    <w:rsid w:val="009079BD"/>
    <w:rsid w:val="00912BD9"/>
    <w:rsid w:val="00920E5B"/>
    <w:rsid w:val="00926436"/>
    <w:rsid w:val="0093018C"/>
    <w:rsid w:val="00932CCA"/>
    <w:rsid w:val="00953E15"/>
    <w:rsid w:val="00954477"/>
    <w:rsid w:val="009544C0"/>
    <w:rsid w:val="00954FA4"/>
    <w:rsid w:val="00956AE9"/>
    <w:rsid w:val="00964CC6"/>
    <w:rsid w:val="00991FDA"/>
    <w:rsid w:val="009927A1"/>
    <w:rsid w:val="0099774D"/>
    <w:rsid w:val="009A5F3B"/>
    <w:rsid w:val="009B0B61"/>
    <w:rsid w:val="009B28C0"/>
    <w:rsid w:val="009B7136"/>
    <w:rsid w:val="009B7806"/>
    <w:rsid w:val="009C3AC2"/>
    <w:rsid w:val="009D2364"/>
    <w:rsid w:val="009D4365"/>
    <w:rsid w:val="009D4E3B"/>
    <w:rsid w:val="009D7BC9"/>
    <w:rsid w:val="009E0C5A"/>
    <w:rsid w:val="009E1982"/>
    <w:rsid w:val="009E3188"/>
    <w:rsid w:val="009E4D2C"/>
    <w:rsid w:val="009E4F3F"/>
    <w:rsid w:val="009F0978"/>
    <w:rsid w:val="009F101D"/>
    <w:rsid w:val="009F3AEC"/>
    <w:rsid w:val="00A00081"/>
    <w:rsid w:val="00A015F7"/>
    <w:rsid w:val="00A10D56"/>
    <w:rsid w:val="00A127FF"/>
    <w:rsid w:val="00A12AAE"/>
    <w:rsid w:val="00A13ACA"/>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75231"/>
    <w:rsid w:val="00A8015F"/>
    <w:rsid w:val="00A80BD2"/>
    <w:rsid w:val="00A82663"/>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1F0"/>
    <w:rsid w:val="00B31C91"/>
    <w:rsid w:val="00B35109"/>
    <w:rsid w:val="00B3747F"/>
    <w:rsid w:val="00B43194"/>
    <w:rsid w:val="00B459FC"/>
    <w:rsid w:val="00B47734"/>
    <w:rsid w:val="00B50FBA"/>
    <w:rsid w:val="00B558EB"/>
    <w:rsid w:val="00B577D3"/>
    <w:rsid w:val="00B60466"/>
    <w:rsid w:val="00B6548F"/>
    <w:rsid w:val="00B70B79"/>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C6933"/>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1DF7"/>
    <w:rsid w:val="00C836CC"/>
    <w:rsid w:val="00C87A74"/>
    <w:rsid w:val="00C90A71"/>
    <w:rsid w:val="00C91574"/>
    <w:rsid w:val="00C91BC2"/>
    <w:rsid w:val="00C92C71"/>
    <w:rsid w:val="00C93F8F"/>
    <w:rsid w:val="00C960A6"/>
    <w:rsid w:val="00CA2745"/>
    <w:rsid w:val="00CA3593"/>
    <w:rsid w:val="00CA7F4F"/>
    <w:rsid w:val="00CB258E"/>
    <w:rsid w:val="00CB3C8F"/>
    <w:rsid w:val="00CB5546"/>
    <w:rsid w:val="00CB75CE"/>
    <w:rsid w:val="00CC02F1"/>
    <w:rsid w:val="00CC11A6"/>
    <w:rsid w:val="00CC135E"/>
    <w:rsid w:val="00CC2F8D"/>
    <w:rsid w:val="00CD4EB7"/>
    <w:rsid w:val="00CD5D3F"/>
    <w:rsid w:val="00CE46ED"/>
    <w:rsid w:val="00CF1E90"/>
    <w:rsid w:val="00CF3DB3"/>
    <w:rsid w:val="00CF5D55"/>
    <w:rsid w:val="00D052BC"/>
    <w:rsid w:val="00D07026"/>
    <w:rsid w:val="00D11510"/>
    <w:rsid w:val="00D11C62"/>
    <w:rsid w:val="00D21350"/>
    <w:rsid w:val="00D22C8F"/>
    <w:rsid w:val="00D33491"/>
    <w:rsid w:val="00D44F8E"/>
    <w:rsid w:val="00D44FD0"/>
    <w:rsid w:val="00D47CAF"/>
    <w:rsid w:val="00D5733C"/>
    <w:rsid w:val="00D607EF"/>
    <w:rsid w:val="00D60F88"/>
    <w:rsid w:val="00D625E7"/>
    <w:rsid w:val="00D646BD"/>
    <w:rsid w:val="00D66C1A"/>
    <w:rsid w:val="00D70239"/>
    <w:rsid w:val="00D71201"/>
    <w:rsid w:val="00D720C7"/>
    <w:rsid w:val="00D73A26"/>
    <w:rsid w:val="00D77A04"/>
    <w:rsid w:val="00D81D06"/>
    <w:rsid w:val="00D8652C"/>
    <w:rsid w:val="00D876E6"/>
    <w:rsid w:val="00DA1025"/>
    <w:rsid w:val="00DA22EC"/>
    <w:rsid w:val="00DA5860"/>
    <w:rsid w:val="00DB2767"/>
    <w:rsid w:val="00DC4729"/>
    <w:rsid w:val="00DD088F"/>
    <w:rsid w:val="00DE556F"/>
    <w:rsid w:val="00DF179C"/>
    <w:rsid w:val="00E03B6D"/>
    <w:rsid w:val="00E17160"/>
    <w:rsid w:val="00E23DF9"/>
    <w:rsid w:val="00E27E98"/>
    <w:rsid w:val="00E35BEC"/>
    <w:rsid w:val="00E4420B"/>
    <w:rsid w:val="00E50821"/>
    <w:rsid w:val="00E50EF8"/>
    <w:rsid w:val="00E51F91"/>
    <w:rsid w:val="00E554C8"/>
    <w:rsid w:val="00E700BA"/>
    <w:rsid w:val="00E7086E"/>
    <w:rsid w:val="00E7245B"/>
    <w:rsid w:val="00E72F64"/>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06C"/>
    <w:rsid w:val="00ED250E"/>
    <w:rsid w:val="00ED6535"/>
    <w:rsid w:val="00EE1AC1"/>
    <w:rsid w:val="00EE39D6"/>
    <w:rsid w:val="00EE413C"/>
    <w:rsid w:val="00EE489C"/>
    <w:rsid w:val="00EE52AD"/>
    <w:rsid w:val="00EE63B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5579E"/>
    <w:rsid w:val="00F6513F"/>
    <w:rsid w:val="00F66272"/>
    <w:rsid w:val="00F709C0"/>
    <w:rsid w:val="00F927A1"/>
    <w:rsid w:val="00F92E4D"/>
    <w:rsid w:val="00F95439"/>
    <w:rsid w:val="00FA3764"/>
    <w:rsid w:val="00FA56ED"/>
    <w:rsid w:val="00FB491D"/>
    <w:rsid w:val="00FB5FA6"/>
    <w:rsid w:val="00FC1310"/>
    <w:rsid w:val="00FC2FF3"/>
    <w:rsid w:val="00FC3263"/>
    <w:rsid w:val="00FC51F9"/>
    <w:rsid w:val="00FC5B40"/>
    <w:rsid w:val="00FC5FF8"/>
    <w:rsid w:val="00FC702B"/>
    <w:rsid w:val="00FD3D7C"/>
    <w:rsid w:val="00FD4F8F"/>
    <w:rsid w:val="00FD7C39"/>
    <w:rsid w:val="00FE0B67"/>
    <w:rsid w:val="00FE0C16"/>
    <w:rsid w:val="00FE14AD"/>
    <w:rsid w:val="00FE14B1"/>
    <w:rsid w:val="00FE1504"/>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063C5C"/>
    <w:rPr>
      <w:color w:val="954F72" w:themeColor="followedHyperlink"/>
      <w:u w:val="single"/>
    </w:rPr>
  </w:style>
  <w:style w:type="character" w:styleId="UnresolvedMention">
    <w:name w:val="Unresolved Mention"/>
    <w:basedOn w:val="DefaultParagraphFont"/>
    <w:uiPriority w:val="99"/>
    <w:semiHidden/>
    <w:unhideWhenUsed/>
    <w:rsid w:val="00A826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ctivecollab.com/blog/collaboration/team-dynamics" TargetMode="External"/><Relationship Id="rId26" Type="http://schemas.openxmlformats.org/officeDocument/2006/relationships/hyperlink" Target="https://www.college.police.uk/guidance/conflict-management/conflict-management-skills" TargetMode="External"/><Relationship Id="rId39" Type="http://schemas.openxmlformats.org/officeDocument/2006/relationships/hyperlink" Target="https://doi.org/10.5811/westjem.2011.9.6864" TargetMode="External"/><Relationship Id="rId21" Type="http://schemas.openxmlformats.org/officeDocument/2006/relationships/hyperlink" Target="https://www.verywellmind.com/what-is-the-fear-of-failure-5176202" TargetMode="External"/><Relationship Id="rId34" Type="http://schemas.openxmlformats.org/officeDocument/2006/relationships/hyperlink" Target="https://www.legislation.gov.uk/ukpga/1983/20/section/136" TargetMode="External"/><Relationship Id="rId42" Type="http://schemas.openxmlformats.org/officeDocument/2006/relationships/hyperlink" Target="https://www.betterup.com/blog/improve-team-dynamics" TargetMode="External"/><Relationship Id="rId47" Type="http://schemas.openxmlformats.org/officeDocument/2006/relationships/hyperlink" Target="https://doi.org/10.1177/0956797619862276" TargetMode="External"/><Relationship Id="rId50" Type="http://schemas.openxmlformats.org/officeDocument/2006/relationships/hyperlink" Target="https://doi.org/10.1111/j.1748-8583.2004.tb00130.x"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hyperlink" Target="https://www.college.police.uk/app/investigation/investigative-strategies/automatic-number-plate-recognition-anpr" TargetMode="External"/><Relationship Id="rId11" Type="http://schemas.openxmlformats.org/officeDocument/2006/relationships/image" Target="media/image1.png"/><Relationship Id="rId24" Type="http://schemas.openxmlformats.org/officeDocument/2006/relationships/hyperlink" Target="https://www.college.police.uk/app/intelligence-management/intelligence-collection-development-and-dissemination" TargetMode="External"/><Relationship Id="rId32" Type="http://schemas.openxmlformats.org/officeDocument/2006/relationships/hyperlink" Target="https://www.police1.com/police-trainers/articles/coopers-colors-a-simple-system-for-situational-awareness-Np1Ni2TbRj9EkGUN/" TargetMode="External"/><Relationship Id="rId37" Type="http://schemas.openxmlformats.org/officeDocument/2006/relationships/hyperlink" Target="https://www.gov.uk/government/publications/serious-and-organised-crime-strategy-2023-to-2028" TargetMode="External"/><Relationship Id="rId40" Type="http://schemas.openxmlformats.org/officeDocument/2006/relationships/hyperlink" Target="https://www.toolshero.com/personal-development/johns-model-of-reflection/" TargetMode="External"/><Relationship Id="rId45" Type="http://schemas.openxmlformats.org/officeDocument/2006/relationships/hyperlink" Target="https://www.nhs.uk/nhs-services/mental-health-services/where-to-get-urgent-help-for-mental-health/" TargetMode="External"/><Relationship Id="rId53" Type="http://schemas.openxmlformats.org/officeDocument/2006/relationships/hyperlink" Target="https://doi.org/10.1007/s12186-012-9095-8" TargetMode="Externa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doi.org/10.1258/msl.2011.010154" TargetMode="External"/><Relationship Id="rId31" Type="http://schemas.openxmlformats.org/officeDocument/2006/relationships/hyperlink" Target="https://www.gov.uk/government/news/dvla-and-home-office-bring-latest-tech-to-police-roadside-checks" TargetMode="External"/><Relationship Id="rId44" Type="http://schemas.openxmlformats.org/officeDocument/2006/relationships/hyperlink" Target="https://www.nationalcrimeagency.gov.uk/what-we-do/crime-threats/drug-trafficking" TargetMode="External"/><Relationship Id="rId52" Type="http://schemas.openxmlformats.org/officeDocument/2006/relationships/hyperlink" Target="https://doi.org/10.1037/h002210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college.police.uk/ethics/code-of-ethics" TargetMode="External"/><Relationship Id="rId27" Type="http://schemas.openxmlformats.org/officeDocument/2006/relationships/hyperlink" Target="https://www.college.police.uk/guidance/effective-supervision/building-effective-relationships" TargetMode="External"/><Relationship Id="rId30" Type="http://schemas.openxmlformats.org/officeDocument/2006/relationships/hyperlink" Target="https://www.college.police.uk/ethics/code-of-ethics/guidance" TargetMode="External"/><Relationship Id="rId35" Type="http://schemas.openxmlformats.org/officeDocument/2006/relationships/hyperlink" Target="https://www.gov.uk/government/publications/national-partnership-agreement-right-care-right-person/national-partnership-agreement-right-care-right-person-rcrp" TargetMode="External"/><Relationship Id="rId43" Type="http://schemas.openxmlformats.org/officeDocument/2006/relationships/hyperlink" Target="https://www.gov.uk/government/publications/ministry-of-defence-police-use-of-force-statistics/ministry-of-defence-police-use-of-force-data-january-to-march-2021" TargetMode="External"/><Relationship Id="rId48" Type="http://schemas.openxmlformats.org/officeDocument/2006/relationships/hyperlink" Target="https://hbr.org/2024/05/4-common-types-of-team-conflict-and-how-to-resolve-them"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ed.ac.uk/reflection/reflectors-toolkit/reflecting-on-experience/gibbs-reflective-cycle"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png"/><Relationship Id="rId25" Type="http://schemas.openxmlformats.org/officeDocument/2006/relationships/hyperlink" Target="https://www.college.police.uk/app/information-management/information-sharing" TargetMode="External"/><Relationship Id="rId33" Type="http://schemas.openxmlformats.org/officeDocument/2006/relationships/hyperlink" Target="https://www.apm.org.uk/blog/10-common-problems-project-teams-face/" TargetMode="External"/><Relationship Id="rId38" Type="http://schemas.openxmlformats.org/officeDocument/2006/relationships/hyperlink" Target="https://www.codeofliving.com/blog/role-of-environment-in-personality-development/" TargetMode="External"/><Relationship Id="rId46" Type="http://schemas.openxmlformats.org/officeDocument/2006/relationships/hyperlink" Target="https://www.police.uk/SysSiteAssets/media/downloads/central/advice/road-safety/npcc-roads-policing-strategy-2022-25.pdf" TargetMode="External"/><Relationship Id="rId20" Type="http://schemas.openxmlformats.org/officeDocument/2006/relationships/hyperlink" Target="https://doi.org/10.7861/clinmed.2021-0264" TargetMode="External"/><Relationship Id="rId41" Type="http://schemas.openxmlformats.org/officeDocument/2006/relationships/hyperlink" Target="https://pressbooks.bccampus.ca/technicalwriting/chapter/understandingteamdynamics/" TargetMode="External"/><Relationship Id="rId54" Type="http://schemas.openxmlformats.org/officeDocument/2006/relationships/hyperlink" Target="https://lordslibrary.parliament.uk/research-briefings/lln-2020-0016/"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1.xml"/><Relationship Id="rId23" Type="http://schemas.openxmlformats.org/officeDocument/2006/relationships/hyperlink" Target="https://www.learn.college.pnn.police.uk/CL/Content/Summary/47608" TargetMode="External"/><Relationship Id="rId28" Type="http://schemas.openxmlformats.org/officeDocument/2006/relationships/hyperlink" Target="https://www.college.police.uk/app/intelligence-management/intelligence-report" TargetMode="External"/><Relationship Id="rId36" Type="http://schemas.openxmlformats.org/officeDocument/2006/relationships/hyperlink" Target="https://www.gov.uk/government/publications/covert-human-intelligence-sources-code-of-practice-2022/covert-human-intelligence-sources-revised-code-of-practice-accessible" TargetMode="External"/><Relationship Id="rId49" Type="http://schemas.openxmlformats.org/officeDocument/2006/relationships/hyperlink" Target="https://doi.org/10.1108/AJB-05-2015-00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27</Pages>
  <Words>9060</Words>
  <Characters>52703</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Roderick,Iestyn swp8525</cp:lastModifiedBy>
  <cp:revision>2</cp:revision>
  <cp:lastPrinted>2014-08-26T08:55:00Z</cp:lastPrinted>
  <dcterms:created xsi:type="dcterms:W3CDTF">2024-09-02T21:24:00Z</dcterms:created>
  <dcterms:modified xsi:type="dcterms:W3CDTF">2024-09-02T21:24:00Z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2024-07-07T00:46:04Z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6a80857c-b0b1-4d84-8adf-fe062c452617</vt:lpwstr>
  </property>
  <property fmtid="{D5CDD505-2E9C-101B-9397-08002B2CF9AE}" pid="9" name="MSIP_Label_66cf8fe5-b7b7-4df7-b38d-1c61ac2f6639_ContentBits">
    <vt:lpwstr>0</vt:lpwstr>
  </property>
</Properties>
</file>