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EE3A75" w:rsidP="00DF3EC1" w14:paraId="6658C30F" w14:textId="0ED4EB35">
      <w:pPr>
        <w:spacing w:line="480" w:lineRule="auto"/>
        <w:jc w:val="both"/>
        <w:rPr>
          <w:sz w:val="24"/>
          <w:szCs w:val="24"/>
        </w:rPr>
      </w:pPr>
      <w:r>
        <w:rPr>
          <w:sz w:val="24"/>
          <w:szCs w:val="24"/>
        </w:rPr>
        <w:t>NAME: SENENGE TERFA-TARHEMBAH</w:t>
      </w:r>
    </w:p>
    <w:p w:rsidR="00EE3A75" w:rsidP="00DF3EC1" w14:paraId="195008D4" w14:textId="43BCA5AF">
      <w:pPr>
        <w:spacing w:line="480" w:lineRule="auto"/>
        <w:jc w:val="both"/>
        <w:rPr>
          <w:sz w:val="24"/>
          <w:szCs w:val="24"/>
        </w:rPr>
      </w:pPr>
      <w:r>
        <w:rPr>
          <w:sz w:val="24"/>
          <w:szCs w:val="24"/>
        </w:rPr>
        <w:t>UNIVERSITY OF WALES TRINITY SAINT DAVID</w:t>
      </w:r>
    </w:p>
    <w:p w:rsidR="00EE3A75" w:rsidP="00DF3EC1" w14:paraId="69F582FA" w14:textId="17D876F8">
      <w:pPr>
        <w:spacing w:line="480" w:lineRule="auto"/>
        <w:jc w:val="both"/>
        <w:rPr>
          <w:sz w:val="24"/>
          <w:szCs w:val="24"/>
        </w:rPr>
      </w:pPr>
      <w:r>
        <w:rPr>
          <w:sz w:val="24"/>
          <w:szCs w:val="24"/>
        </w:rPr>
        <w:t xml:space="preserve">MODULE: OPERATIONS ANALYSIS </w:t>
      </w:r>
      <w:r w:rsidRPr="00EE3A75">
        <w:rPr>
          <w:sz w:val="24"/>
          <w:szCs w:val="24"/>
        </w:rPr>
        <w:t>M6X01290</w:t>
      </w:r>
    </w:p>
    <w:p w:rsidR="00EE3A75" w:rsidP="00DF3EC1" w14:paraId="6EB538EA" w14:textId="02C41CDC">
      <w:pPr>
        <w:spacing w:line="480" w:lineRule="auto"/>
        <w:jc w:val="both"/>
        <w:rPr>
          <w:sz w:val="24"/>
          <w:szCs w:val="24"/>
        </w:rPr>
      </w:pPr>
      <w:r>
        <w:rPr>
          <w:sz w:val="24"/>
          <w:szCs w:val="24"/>
        </w:rPr>
        <w:t xml:space="preserve">ASSIGNMENT TITLE: </w:t>
      </w:r>
      <w:r w:rsidRPr="00EE3A75">
        <w:rPr>
          <w:sz w:val="24"/>
          <w:szCs w:val="24"/>
        </w:rPr>
        <w:t>OPERATIONS MANAGEMENT FUNDAMENTALS</w:t>
      </w:r>
    </w:p>
    <w:p w:rsidR="00EE3A75" w:rsidP="00DF3EC1" w14:paraId="3893C424" w14:textId="77777777">
      <w:pPr>
        <w:spacing w:line="480" w:lineRule="auto"/>
        <w:jc w:val="both"/>
        <w:rPr>
          <w:sz w:val="24"/>
          <w:szCs w:val="24"/>
        </w:rPr>
      </w:pPr>
    </w:p>
    <w:p w:rsidR="00EE3A75" w:rsidRPr="00EE3A75" w:rsidP="00DF3EC1" w14:paraId="10DA4C9A" w14:textId="55824CAB">
      <w:pPr>
        <w:spacing w:line="480" w:lineRule="auto"/>
        <w:jc w:val="both"/>
        <w:rPr>
          <w:sz w:val="24"/>
          <w:szCs w:val="24"/>
          <w:u w:val="single"/>
        </w:rPr>
      </w:pPr>
      <w:r w:rsidRPr="00EE3A75">
        <w:rPr>
          <w:sz w:val="24"/>
          <w:szCs w:val="24"/>
          <w:u w:val="single"/>
        </w:rPr>
        <w:t>INTRODUCTION</w:t>
      </w:r>
    </w:p>
    <w:p w:rsidR="00DF3EC1" w:rsidP="00DF3EC1" w14:paraId="24D74CD2" w14:textId="3791A862">
      <w:pPr>
        <w:spacing w:line="480" w:lineRule="auto"/>
        <w:jc w:val="both"/>
        <w:rPr>
          <w:sz w:val="24"/>
          <w:szCs w:val="24"/>
        </w:rPr>
      </w:pPr>
      <w:r w:rsidRPr="00DF3EC1">
        <w:rPr>
          <w:sz w:val="24"/>
          <w:szCs w:val="24"/>
        </w:rPr>
        <w:t>With the extent of growth and development around the world</w:t>
      </w:r>
      <w:r w:rsidR="003357CE">
        <w:rPr>
          <w:sz w:val="24"/>
          <w:szCs w:val="24"/>
        </w:rPr>
        <w:t>, operations management is fundamental to companies in the realisation of their objectives.</w:t>
      </w:r>
      <w:r>
        <w:rPr>
          <w:sz w:val="24"/>
          <w:szCs w:val="24"/>
        </w:rPr>
        <w:t xml:space="preserve"> The management of operations extend</w:t>
      </w:r>
      <w:r w:rsidR="003A3EC0">
        <w:rPr>
          <w:sz w:val="24"/>
          <w:szCs w:val="24"/>
        </w:rPr>
        <w:t>s</w:t>
      </w:r>
      <w:r>
        <w:rPr>
          <w:sz w:val="24"/>
          <w:szCs w:val="24"/>
        </w:rPr>
        <w:t xml:space="preserve"> beyond production to </w:t>
      </w:r>
      <w:r w:rsidR="003357CE">
        <w:rPr>
          <w:sz w:val="24"/>
          <w:szCs w:val="24"/>
        </w:rPr>
        <w:t xml:space="preserve">cost, marketing and the product itself </w:t>
      </w:r>
      <w:r>
        <w:rPr>
          <w:sz w:val="24"/>
          <w:szCs w:val="24"/>
        </w:rPr>
        <w:t xml:space="preserve">(Slack et al, 1995) which is reflected in the logistics design, planning and delivery of goods and services. With the management of operations, </w:t>
      </w:r>
      <w:r w:rsidR="003357CE">
        <w:rPr>
          <w:sz w:val="24"/>
          <w:szCs w:val="24"/>
        </w:rPr>
        <w:t>companies</w:t>
      </w:r>
      <w:r>
        <w:rPr>
          <w:sz w:val="24"/>
          <w:szCs w:val="24"/>
        </w:rPr>
        <w:t xml:space="preserve"> </w:t>
      </w:r>
      <w:r w:rsidR="003357CE">
        <w:rPr>
          <w:sz w:val="24"/>
          <w:szCs w:val="24"/>
        </w:rPr>
        <w:t>strategise</w:t>
      </w:r>
      <w:r w:rsidR="003357CE">
        <w:rPr>
          <w:sz w:val="24"/>
          <w:szCs w:val="24"/>
        </w:rPr>
        <w:t xml:space="preserve"> to </w:t>
      </w:r>
      <w:r>
        <w:rPr>
          <w:sz w:val="24"/>
          <w:szCs w:val="24"/>
        </w:rPr>
        <w:t>operate more effective</w:t>
      </w:r>
      <w:r w:rsidR="003A3EC0">
        <w:rPr>
          <w:sz w:val="24"/>
          <w:szCs w:val="24"/>
        </w:rPr>
        <w:t>ly</w:t>
      </w:r>
      <w:r w:rsidR="003357CE">
        <w:rPr>
          <w:sz w:val="24"/>
          <w:szCs w:val="24"/>
        </w:rPr>
        <w:t>, breaking market competition, determining consumer confidence,</w:t>
      </w:r>
      <w:r>
        <w:rPr>
          <w:sz w:val="24"/>
          <w:szCs w:val="24"/>
        </w:rPr>
        <w:t xml:space="preserve"> th</w:t>
      </w:r>
      <w:r w:rsidR="003357CE">
        <w:rPr>
          <w:sz w:val="24"/>
          <w:szCs w:val="24"/>
        </w:rPr>
        <w:t>ough</w:t>
      </w:r>
      <w:r>
        <w:rPr>
          <w:sz w:val="24"/>
          <w:szCs w:val="24"/>
        </w:rPr>
        <w:t xml:space="preserve"> minimising cost and resources nevertheless meeting the needs </w:t>
      </w:r>
      <w:r w:rsidR="003357CE">
        <w:rPr>
          <w:sz w:val="24"/>
          <w:szCs w:val="24"/>
        </w:rPr>
        <w:t xml:space="preserve">of the company and customer </w:t>
      </w:r>
      <w:r>
        <w:rPr>
          <w:sz w:val="24"/>
          <w:szCs w:val="24"/>
        </w:rPr>
        <w:t xml:space="preserve">as well as </w:t>
      </w:r>
      <w:r w:rsidR="003357CE">
        <w:rPr>
          <w:sz w:val="24"/>
          <w:szCs w:val="24"/>
        </w:rPr>
        <w:t>balancing</w:t>
      </w:r>
      <w:r>
        <w:rPr>
          <w:sz w:val="24"/>
          <w:szCs w:val="24"/>
        </w:rPr>
        <w:t xml:space="preserve"> profits and stocks.</w:t>
      </w:r>
    </w:p>
    <w:p w:rsidR="00BF6AF7" w:rsidP="003357CE" w14:paraId="76980701" w14:textId="39019D83">
      <w:pPr>
        <w:spacing w:line="480" w:lineRule="auto"/>
        <w:jc w:val="both"/>
        <w:rPr>
          <w:sz w:val="24"/>
          <w:szCs w:val="24"/>
        </w:rPr>
      </w:pPr>
      <w:r w:rsidRPr="003357CE">
        <w:rPr>
          <w:sz w:val="24"/>
          <w:szCs w:val="24"/>
        </w:rPr>
        <w:t>Therefore,</w:t>
      </w:r>
      <w:r>
        <w:rPr>
          <w:b/>
          <w:bCs/>
          <w:sz w:val="24"/>
          <w:szCs w:val="24"/>
        </w:rPr>
        <w:t xml:space="preserve"> </w:t>
      </w:r>
      <w:r w:rsidR="00DF3EC1">
        <w:rPr>
          <w:sz w:val="24"/>
          <w:szCs w:val="24"/>
        </w:rPr>
        <w:t>operations management is strategically important because, first, it drives the goal of the organisation within a set period</w:t>
      </w:r>
      <w:r>
        <w:rPr>
          <w:sz w:val="24"/>
          <w:szCs w:val="24"/>
        </w:rPr>
        <w:t xml:space="preserve">, </w:t>
      </w:r>
      <w:r w:rsidR="00DF3EC1">
        <w:rPr>
          <w:sz w:val="24"/>
          <w:szCs w:val="24"/>
        </w:rPr>
        <w:t xml:space="preserve">from the point of </w:t>
      </w:r>
      <w:r w:rsidR="003A3EC0">
        <w:rPr>
          <w:sz w:val="24"/>
          <w:szCs w:val="24"/>
        </w:rPr>
        <w:t xml:space="preserve">the </w:t>
      </w:r>
      <w:r w:rsidR="00DF3EC1">
        <w:rPr>
          <w:sz w:val="24"/>
          <w:szCs w:val="24"/>
        </w:rPr>
        <w:t xml:space="preserve">design structure of operations to maintaining and enhancing the system to bring about optimal quality of goods or services. This encompasses the use of defining the suitable human capital, company assets </w:t>
      </w:r>
      <w:r w:rsidR="003A3EC0">
        <w:rPr>
          <w:sz w:val="24"/>
          <w:szCs w:val="24"/>
        </w:rPr>
        <w:t>that</w:t>
      </w:r>
      <w:r w:rsidR="00DF3EC1">
        <w:rPr>
          <w:sz w:val="24"/>
          <w:szCs w:val="24"/>
        </w:rPr>
        <w:t xml:space="preserve"> will not be overstretched but capable to deliver on the goal of the organisation. Secondly, with operations management </w:t>
      </w:r>
      <w:r>
        <w:rPr>
          <w:sz w:val="24"/>
          <w:szCs w:val="24"/>
        </w:rPr>
        <w:t xml:space="preserve">strategies, </w:t>
      </w:r>
      <w:r w:rsidR="00DF3EC1">
        <w:rPr>
          <w:sz w:val="24"/>
          <w:szCs w:val="24"/>
        </w:rPr>
        <w:t xml:space="preserve">the output or quality of the organisation’s product or services </w:t>
      </w:r>
      <w:r>
        <w:rPr>
          <w:sz w:val="24"/>
          <w:szCs w:val="24"/>
        </w:rPr>
        <w:t xml:space="preserve">the performance of a company </w:t>
      </w:r>
      <w:r w:rsidR="00DF3EC1">
        <w:rPr>
          <w:sz w:val="24"/>
          <w:szCs w:val="24"/>
        </w:rPr>
        <w:t>can be easily evaluate</w:t>
      </w:r>
      <w:r>
        <w:rPr>
          <w:sz w:val="24"/>
          <w:szCs w:val="24"/>
        </w:rPr>
        <w:t>d</w:t>
      </w:r>
      <w:r w:rsidR="00DF3EC1">
        <w:rPr>
          <w:sz w:val="24"/>
          <w:szCs w:val="24"/>
        </w:rPr>
        <w:t xml:space="preserve"> thereby creating an avenue for improvement, benchmarking, reconsideration for outsourcing and even reengineering.</w:t>
      </w:r>
      <w:r>
        <w:rPr>
          <w:sz w:val="24"/>
          <w:szCs w:val="24"/>
        </w:rPr>
        <w:t xml:space="preserve"> Therefore, w</w:t>
      </w:r>
      <w:r w:rsidR="00DF3EC1">
        <w:rPr>
          <w:sz w:val="24"/>
          <w:szCs w:val="24"/>
        </w:rPr>
        <w:t>hen the public observe</w:t>
      </w:r>
      <w:r>
        <w:rPr>
          <w:sz w:val="24"/>
          <w:szCs w:val="24"/>
        </w:rPr>
        <w:t>s</w:t>
      </w:r>
      <w:r w:rsidR="00DF3EC1">
        <w:rPr>
          <w:sz w:val="24"/>
          <w:szCs w:val="24"/>
        </w:rPr>
        <w:t xml:space="preserve"> increased or improved </w:t>
      </w:r>
      <w:r>
        <w:rPr>
          <w:sz w:val="24"/>
          <w:szCs w:val="24"/>
        </w:rPr>
        <w:t xml:space="preserve">products and </w:t>
      </w:r>
      <w:r w:rsidR="00DF3EC1">
        <w:rPr>
          <w:sz w:val="24"/>
          <w:szCs w:val="24"/>
        </w:rPr>
        <w:t>service</w:t>
      </w:r>
      <w:r w:rsidR="003A3EC0">
        <w:rPr>
          <w:sz w:val="24"/>
          <w:szCs w:val="24"/>
        </w:rPr>
        <w:t>s</w:t>
      </w:r>
      <w:r>
        <w:rPr>
          <w:sz w:val="24"/>
          <w:szCs w:val="24"/>
        </w:rPr>
        <w:t xml:space="preserve"> </w:t>
      </w:r>
      <w:r w:rsidR="00DF3EC1">
        <w:rPr>
          <w:sz w:val="24"/>
          <w:szCs w:val="24"/>
        </w:rPr>
        <w:t>it is due t</w:t>
      </w:r>
      <w:r w:rsidR="00EE24FA">
        <w:rPr>
          <w:sz w:val="24"/>
          <w:szCs w:val="24"/>
        </w:rPr>
        <w:t>o</w:t>
      </w:r>
      <w:r w:rsidR="00DF3EC1">
        <w:rPr>
          <w:sz w:val="24"/>
          <w:szCs w:val="24"/>
        </w:rPr>
        <w:t xml:space="preserve"> the </w:t>
      </w:r>
      <w:r>
        <w:rPr>
          <w:sz w:val="24"/>
          <w:szCs w:val="24"/>
        </w:rPr>
        <w:t xml:space="preserve">strategies employed by companies for managing their </w:t>
      </w:r>
      <w:r w:rsidR="00DF3EC1">
        <w:rPr>
          <w:sz w:val="24"/>
          <w:szCs w:val="24"/>
        </w:rPr>
        <w:t>operations</w:t>
      </w:r>
      <w:r>
        <w:rPr>
          <w:sz w:val="24"/>
          <w:szCs w:val="24"/>
        </w:rPr>
        <w:t>. Furthermore,</w:t>
      </w:r>
      <w:r w:rsidR="00EE24FA">
        <w:rPr>
          <w:sz w:val="24"/>
          <w:szCs w:val="24"/>
        </w:rPr>
        <w:t xml:space="preserve"> </w:t>
      </w:r>
      <w:r w:rsidR="003A3EC0">
        <w:rPr>
          <w:sz w:val="24"/>
          <w:szCs w:val="24"/>
        </w:rPr>
        <w:t xml:space="preserve">the </w:t>
      </w:r>
      <w:r w:rsidR="00EE24FA">
        <w:rPr>
          <w:sz w:val="24"/>
          <w:szCs w:val="24"/>
        </w:rPr>
        <w:t>company</w:t>
      </w:r>
      <w:r>
        <w:rPr>
          <w:sz w:val="24"/>
          <w:szCs w:val="24"/>
        </w:rPr>
        <w:t>’s</w:t>
      </w:r>
      <w:r w:rsidR="00EE24FA">
        <w:rPr>
          <w:sz w:val="24"/>
          <w:szCs w:val="24"/>
        </w:rPr>
        <w:t xml:space="preserve"> evaluation of performance which can be </w:t>
      </w:r>
      <w:r>
        <w:rPr>
          <w:sz w:val="24"/>
          <w:szCs w:val="24"/>
        </w:rPr>
        <w:t xml:space="preserve">generally </w:t>
      </w:r>
      <w:r w:rsidR="00EE24FA">
        <w:rPr>
          <w:sz w:val="24"/>
          <w:szCs w:val="24"/>
        </w:rPr>
        <w:t xml:space="preserve">assessed from net profit and </w:t>
      </w:r>
      <w:r w:rsidR="00EE24FA">
        <w:rPr>
          <w:sz w:val="24"/>
          <w:szCs w:val="24"/>
        </w:rPr>
        <w:t>losses determined by separating the expenditures from accrued profit</w:t>
      </w:r>
      <w:r>
        <w:rPr>
          <w:sz w:val="24"/>
          <w:szCs w:val="24"/>
        </w:rPr>
        <w:t xml:space="preserve"> is inaccurate</w:t>
      </w:r>
      <w:r w:rsidR="00EE24FA">
        <w:rPr>
          <w:sz w:val="24"/>
          <w:szCs w:val="24"/>
        </w:rPr>
        <w:t xml:space="preserve">. </w:t>
      </w:r>
      <w:r>
        <w:rPr>
          <w:sz w:val="24"/>
          <w:szCs w:val="24"/>
        </w:rPr>
        <w:t>Y</w:t>
      </w:r>
      <w:r>
        <w:rPr>
          <w:sz w:val="24"/>
          <w:szCs w:val="24"/>
        </w:rPr>
        <w:t xml:space="preserve">et, </w:t>
      </w:r>
      <w:r>
        <w:rPr>
          <w:sz w:val="24"/>
          <w:szCs w:val="24"/>
        </w:rPr>
        <w:t xml:space="preserve">when </w:t>
      </w:r>
      <w:r w:rsidR="00164A31">
        <w:rPr>
          <w:sz w:val="24"/>
          <w:szCs w:val="24"/>
        </w:rPr>
        <w:t xml:space="preserve">the </w:t>
      </w:r>
      <w:r>
        <w:rPr>
          <w:sz w:val="24"/>
          <w:szCs w:val="24"/>
        </w:rPr>
        <w:t xml:space="preserve">company’s </w:t>
      </w:r>
      <w:r w:rsidR="00164A31">
        <w:rPr>
          <w:sz w:val="24"/>
          <w:szCs w:val="24"/>
        </w:rPr>
        <w:t xml:space="preserve">turnover (gross) income </w:t>
      </w:r>
      <w:r>
        <w:rPr>
          <w:sz w:val="24"/>
          <w:szCs w:val="24"/>
        </w:rPr>
        <w:t xml:space="preserve">is </w:t>
      </w:r>
      <w:r w:rsidR="00164A31">
        <w:rPr>
          <w:sz w:val="24"/>
          <w:szCs w:val="24"/>
        </w:rPr>
        <w:t xml:space="preserve">static over the years whereas </w:t>
      </w:r>
      <w:r w:rsidR="00EE24FA">
        <w:rPr>
          <w:sz w:val="24"/>
          <w:szCs w:val="24"/>
        </w:rPr>
        <w:t>those expenses derived from operating, capital, working</w:t>
      </w:r>
      <w:r>
        <w:rPr>
          <w:sz w:val="24"/>
          <w:szCs w:val="24"/>
        </w:rPr>
        <w:t>,</w:t>
      </w:r>
      <w:r w:rsidR="00EE24FA">
        <w:rPr>
          <w:sz w:val="24"/>
          <w:szCs w:val="24"/>
        </w:rPr>
        <w:t xml:space="preserve"> and administrative cost</w:t>
      </w:r>
      <w:r w:rsidR="00164A31">
        <w:rPr>
          <w:sz w:val="24"/>
          <w:szCs w:val="24"/>
        </w:rPr>
        <w:t xml:space="preserve"> are steadily increasing</w:t>
      </w:r>
      <w:r>
        <w:rPr>
          <w:sz w:val="24"/>
          <w:szCs w:val="24"/>
        </w:rPr>
        <w:t xml:space="preserve">, it is a poor </w:t>
      </w:r>
      <w:r>
        <w:rPr>
          <w:sz w:val="24"/>
          <w:szCs w:val="24"/>
        </w:rPr>
        <w:t>indicator of the company’s performance</w:t>
      </w:r>
      <w:r>
        <w:rPr>
          <w:sz w:val="24"/>
          <w:szCs w:val="24"/>
        </w:rPr>
        <w:t>- t</w:t>
      </w:r>
      <w:r>
        <w:rPr>
          <w:sz w:val="24"/>
          <w:szCs w:val="24"/>
        </w:rPr>
        <w:t xml:space="preserve">his </w:t>
      </w:r>
      <w:r>
        <w:rPr>
          <w:sz w:val="24"/>
          <w:szCs w:val="24"/>
        </w:rPr>
        <w:t>consequently makes t</w:t>
      </w:r>
      <w:r>
        <w:rPr>
          <w:sz w:val="24"/>
          <w:szCs w:val="24"/>
        </w:rPr>
        <w:t>he five factor</w:t>
      </w:r>
      <w:r w:rsidR="001E6C21">
        <w:rPr>
          <w:sz w:val="24"/>
          <w:szCs w:val="24"/>
        </w:rPr>
        <w:t>s</w:t>
      </w:r>
      <w:r>
        <w:rPr>
          <w:sz w:val="24"/>
          <w:szCs w:val="24"/>
        </w:rPr>
        <w:t xml:space="preserve"> of performance objective </w:t>
      </w:r>
      <w:r w:rsidR="001E6C21">
        <w:rPr>
          <w:sz w:val="24"/>
          <w:szCs w:val="24"/>
        </w:rPr>
        <w:t>critical</w:t>
      </w:r>
      <w:r>
        <w:rPr>
          <w:sz w:val="24"/>
          <w:szCs w:val="24"/>
        </w:rPr>
        <w:t xml:space="preserve"> for </w:t>
      </w:r>
      <w:r>
        <w:rPr>
          <w:sz w:val="24"/>
          <w:szCs w:val="24"/>
        </w:rPr>
        <w:t>companies.</w:t>
      </w:r>
    </w:p>
    <w:p w:rsidR="004A5888" w:rsidP="00DF3EC1" w14:paraId="32E20025" w14:textId="4C5A7511">
      <w:pPr>
        <w:spacing w:line="480" w:lineRule="auto"/>
        <w:jc w:val="both"/>
        <w:rPr>
          <w:spacing w:val="2"/>
          <w:sz w:val="24"/>
          <w:szCs w:val="24"/>
          <w:shd w:val="clear" w:color="auto" w:fill="FCFCFC"/>
        </w:rPr>
      </w:pPr>
      <w:r w:rsidRPr="001E6C21">
        <w:rPr>
          <w:spacing w:val="2"/>
          <w:sz w:val="24"/>
          <w:szCs w:val="24"/>
          <w:shd w:val="clear" w:color="auto" w:fill="FCFCFC"/>
        </w:rPr>
        <w:t xml:space="preserve">Operational performance objectives are </w:t>
      </w:r>
      <w:r>
        <w:rPr>
          <w:spacing w:val="2"/>
          <w:sz w:val="24"/>
          <w:szCs w:val="24"/>
          <w:shd w:val="clear" w:color="auto" w:fill="FCFCFC"/>
        </w:rPr>
        <w:t xml:space="preserve">described as </w:t>
      </w:r>
      <w:r w:rsidRPr="001E6C21">
        <w:rPr>
          <w:spacing w:val="2"/>
          <w:sz w:val="24"/>
          <w:szCs w:val="24"/>
          <w:shd w:val="clear" w:color="auto" w:fill="FCFCFC"/>
        </w:rPr>
        <w:t xml:space="preserve">areas of operational performance that </w:t>
      </w:r>
      <w:r>
        <w:rPr>
          <w:spacing w:val="2"/>
          <w:sz w:val="24"/>
          <w:szCs w:val="24"/>
          <w:shd w:val="clear" w:color="auto" w:fill="FCFCFC"/>
        </w:rPr>
        <w:t xml:space="preserve">enhance </w:t>
      </w:r>
      <w:r w:rsidRPr="001E6C21">
        <w:rPr>
          <w:spacing w:val="2"/>
          <w:sz w:val="24"/>
          <w:szCs w:val="24"/>
          <w:shd w:val="clear" w:color="auto" w:fill="FCFCFC"/>
        </w:rPr>
        <w:t xml:space="preserve">company </w:t>
      </w:r>
      <w:r>
        <w:rPr>
          <w:spacing w:val="2"/>
          <w:sz w:val="24"/>
          <w:szCs w:val="24"/>
          <w:shd w:val="clear" w:color="auto" w:fill="FCFCFC"/>
        </w:rPr>
        <w:t xml:space="preserve">productivity </w:t>
      </w:r>
      <w:r w:rsidRPr="001E6C21">
        <w:rPr>
          <w:spacing w:val="2"/>
          <w:sz w:val="24"/>
          <w:szCs w:val="24"/>
          <w:shd w:val="clear" w:color="auto" w:fill="FCFCFC"/>
        </w:rPr>
        <w:t xml:space="preserve">to </w:t>
      </w:r>
      <w:r>
        <w:rPr>
          <w:spacing w:val="2"/>
          <w:sz w:val="24"/>
          <w:szCs w:val="24"/>
          <w:shd w:val="clear" w:color="auto" w:fill="FCFCFC"/>
        </w:rPr>
        <w:t xml:space="preserve">attain </w:t>
      </w:r>
      <w:r w:rsidRPr="001E6C21">
        <w:rPr>
          <w:spacing w:val="2"/>
          <w:sz w:val="24"/>
          <w:szCs w:val="24"/>
          <w:shd w:val="clear" w:color="auto" w:fill="FCFCFC"/>
        </w:rPr>
        <w:t>its corporate strategy</w:t>
      </w:r>
      <w:r w:rsidR="003357CE">
        <w:rPr>
          <w:spacing w:val="2"/>
          <w:sz w:val="24"/>
          <w:szCs w:val="24"/>
          <w:shd w:val="clear" w:color="auto" w:fill="FCFCFC"/>
        </w:rPr>
        <w:t xml:space="preserve"> (Slack and Lewis, 2020). </w:t>
      </w:r>
      <w:r>
        <w:rPr>
          <w:spacing w:val="2"/>
          <w:sz w:val="24"/>
          <w:szCs w:val="24"/>
          <w:shd w:val="clear" w:color="auto" w:fill="FCFCFC"/>
        </w:rPr>
        <w:t xml:space="preserve">When operations managers </w:t>
      </w:r>
      <w:r w:rsidR="003A3EC0">
        <w:rPr>
          <w:spacing w:val="2"/>
          <w:sz w:val="24"/>
          <w:szCs w:val="24"/>
          <w:shd w:val="clear" w:color="auto" w:fill="FCFCFC"/>
        </w:rPr>
        <w:t>can</w:t>
      </w:r>
      <w:r>
        <w:rPr>
          <w:spacing w:val="2"/>
          <w:sz w:val="24"/>
          <w:szCs w:val="24"/>
          <w:shd w:val="clear" w:color="auto" w:fill="FCFCFC"/>
        </w:rPr>
        <w:t xml:space="preserve"> define the company </w:t>
      </w:r>
      <w:r w:rsidRPr="001E6C21">
        <w:rPr>
          <w:spacing w:val="2"/>
          <w:sz w:val="24"/>
          <w:szCs w:val="24"/>
          <w:shd w:val="clear" w:color="auto" w:fill="FCFCFC"/>
        </w:rPr>
        <w:t>strategy</w:t>
      </w:r>
      <w:r>
        <w:rPr>
          <w:spacing w:val="2"/>
          <w:sz w:val="24"/>
          <w:szCs w:val="24"/>
          <w:shd w:val="clear" w:color="auto" w:fill="FCFCFC"/>
        </w:rPr>
        <w:t xml:space="preserve">, they will build on the factors of performance objective as a means of evaluating performance output, expenditure, and consumption. With that, it is easier for the company to assess whether the projections or forecast of </w:t>
      </w:r>
      <w:r w:rsidR="003A3EC0">
        <w:rPr>
          <w:spacing w:val="2"/>
          <w:sz w:val="24"/>
          <w:szCs w:val="24"/>
          <w:shd w:val="clear" w:color="auto" w:fill="FCFCFC"/>
        </w:rPr>
        <w:t xml:space="preserve">the </w:t>
      </w:r>
      <w:r>
        <w:rPr>
          <w:spacing w:val="2"/>
          <w:sz w:val="24"/>
          <w:szCs w:val="24"/>
          <w:shd w:val="clear" w:color="auto" w:fill="FCFCFC"/>
        </w:rPr>
        <w:t>company is met.</w:t>
      </w:r>
      <w:r w:rsidR="003357CE">
        <w:rPr>
          <w:spacing w:val="2"/>
          <w:sz w:val="24"/>
          <w:szCs w:val="24"/>
          <w:shd w:val="clear" w:color="auto" w:fill="FCFCFC"/>
        </w:rPr>
        <w:t xml:space="preserve"> </w:t>
      </w:r>
      <w:r>
        <w:rPr>
          <w:spacing w:val="2"/>
          <w:sz w:val="24"/>
          <w:szCs w:val="24"/>
          <w:shd w:val="clear" w:color="auto" w:fill="FCFCFC"/>
        </w:rPr>
        <w:t>Consequently, the essay will examine</w:t>
      </w:r>
      <w:r w:rsidR="003357CE">
        <w:rPr>
          <w:spacing w:val="2"/>
          <w:sz w:val="24"/>
          <w:szCs w:val="24"/>
          <w:shd w:val="clear" w:color="auto" w:fill="FCFCFC"/>
        </w:rPr>
        <w:t xml:space="preserve"> and compare </w:t>
      </w:r>
      <w:r>
        <w:rPr>
          <w:spacing w:val="2"/>
          <w:sz w:val="24"/>
          <w:szCs w:val="24"/>
          <w:shd w:val="clear" w:color="auto" w:fill="FCFCFC"/>
        </w:rPr>
        <w:t xml:space="preserve">the </w:t>
      </w:r>
      <w:r w:rsidR="003357CE">
        <w:rPr>
          <w:spacing w:val="2"/>
          <w:sz w:val="24"/>
          <w:szCs w:val="24"/>
          <w:shd w:val="clear" w:color="auto" w:fill="FCFCFC"/>
        </w:rPr>
        <w:t>strategies deployed by</w:t>
      </w:r>
      <w:r>
        <w:rPr>
          <w:spacing w:val="2"/>
          <w:sz w:val="24"/>
          <w:szCs w:val="24"/>
          <w:shd w:val="clear" w:color="auto" w:fill="FCFCFC"/>
        </w:rPr>
        <w:t xml:space="preserve"> Samsung and </w:t>
      </w:r>
      <w:r w:rsidR="00DD7E28">
        <w:rPr>
          <w:spacing w:val="2"/>
          <w:sz w:val="24"/>
          <w:szCs w:val="24"/>
          <w:shd w:val="clear" w:color="auto" w:fill="FCFCFC"/>
        </w:rPr>
        <w:t>Apple</w:t>
      </w:r>
      <w:r w:rsidR="003357CE">
        <w:rPr>
          <w:spacing w:val="2"/>
          <w:sz w:val="24"/>
          <w:szCs w:val="24"/>
          <w:shd w:val="clear" w:color="auto" w:fill="FCFCFC"/>
        </w:rPr>
        <w:t xml:space="preserve"> in their operations management</w:t>
      </w:r>
      <w:r>
        <w:rPr>
          <w:spacing w:val="2"/>
          <w:sz w:val="24"/>
          <w:szCs w:val="24"/>
          <w:shd w:val="clear" w:color="auto" w:fill="FCFCFC"/>
        </w:rPr>
        <w:t>, both</w:t>
      </w:r>
      <w:r w:rsidR="003357CE">
        <w:rPr>
          <w:spacing w:val="2"/>
          <w:sz w:val="24"/>
          <w:szCs w:val="24"/>
          <w:shd w:val="clear" w:color="auto" w:fill="FCFCFC"/>
        </w:rPr>
        <w:t xml:space="preserve"> of wh</w:t>
      </w:r>
      <w:r w:rsidR="003A3EC0">
        <w:rPr>
          <w:spacing w:val="2"/>
          <w:sz w:val="24"/>
          <w:szCs w:val="24"/>
          <w:shd w:val="clear" w:color="auto" w:fill="FCFCFC"/>
        </w:rPr>
        <w:t>ich</w:t>
      </w:r>
      <w:r>
        <w:rPr>
          <w:spacing w:val="2"/>
          <w:sz w:val="24"/>
          <w:szCs w:val="24"/>
          <w:shd w:val="clear" w:color="auto" w:fill="FCFCFC"/>
        </w:rPr>
        <w:t xml:space="preserve"> have evolved to be digital technologies within the telecommunication sector. </w:t>
      </w:r>
    </w:p>
    <w:p w:rsidR="00912A84" w:rsidP="00DF3EC1" w14:paraId="4549F6AD" w14:textId="164282F3">
      <w:pPr>
        <w:spacing w:line="480" w:lineRule="auto"/>
        <w:jc w:val="both"/>
        <w:rPr>
          <w:spacing w:val="2"/>
          <w:sz w:val="24"/>
          <w:szCs w:val="24"/>
          <w:shd w:val="clear" w:color="auto" w:fill="FCFCFC"/>
        </w:rPr>
      </w:pPr>
    </w:p>
    <w:p w:rsidR="00912A84" w:rsidRPr="00912A84" w:rsidP="00DF3EC1" w14:paraId="10A67368" w14:textId="07C23004">
      <w:pPr>
        <w:spacing w:line="480" w:lineRule="auto"/>
        <w:jc w:val="both"/>
        <w:rPr>
          <w:spacing w:val="2"/>
          <w:sz w:val="24"/>
          <w:szCs w:val="24"/>
          <w:u w:val="single"/>
          <w:shd w:val="clear" w:color="auto" w:fill="FCFCFC"/>
        </w:rPr>
      </w:pPr>
      <w:r w:rsidRPr="00912A84">
        <w:rPr>
          <w:spacing w:val="2"/>
          <w:sz w:val="24"/>
          <w:szCs w:val="24"/>
          <w:u w:val="single"/>
          <w:shd w:val="clear" w:color="auto" w:fill="FCFCFC"/>
        </w:rPr>
        <w:t>SAMSUNG</w:t>
      </w:r>
    </w:p>
    <w:p w:rsidR="004A5888" w:rsidP="00DF3EC1" w14:paraId="0D0C0C16" w14:textId="3FB8C7F2">
      <w:pPr>
        <w:spacing w:line="480" w:lineRule="auto"/>
        <w:jc w:val="both"/>
        <w:rPr>
          <w:spacing w:val="2"/>
          <w:sz w:val="24"/>
          <w:szCs w:val="24"/>
          <w:shd w:val="clear" w:color="auto" w:fill="FCFCFC"/>
        </w:rPr>
      </w:pPr>
      <w:r>
        <w:rPr>
          <w:spacing w:val="2"/>
          <w:sz w:val="24"/>
          <w:szCs w:val="24"/>
          <w:shd w:val="clear" w:color="auto" w:fill="FCFCFC"/>
        </w:rPr>
        <w:t xml:space="preserve">Samsung is a digital media technology founded in 1969 based in South Korea with operations in over fifty countries around the world </w:t>
      </w:r>
      <w:r w:rsidRPr="004A5888">
        <w:rPr>
          <w:spacing w:val="2"/>
          <w:sz w:val="24"/>
          <w:szCs w:val="24"/>
          <w:shd w:val="clear" w:color="auto" w:fill="FCFCFC"/>
        </w:rPr>
        <w:t>(</w:t>
      </w:r>
      <w:r w:rsidRPr="004A5888">
        <w:rPr>
          <w:spacing w:val="2"/>
          <w:sz w:val="24"/>
          <w:szCs w:val="24"/>
          <w:shd w:val="clear" w:color="auto" w:fill="FCFCFC"/>
        </w:rPr>
        <w:t>Kapferer</w:t>
      </w:r>
      <w:r w:rsidRPr="004A5888">
        <w:rPr>
          <w:spacing w:val="2"/>
          <w:sz w:val="24"/>
          <w:szCs w:val="24"/>
          <w:shd w:val="clear" w:color="auto" w:fill="FCFCFC"/>
        </w:rPr>
        <w:t>, 2012)</w:t>
      </w:r>
      <w:r>
        <w:rPr>
          <w:spacing w:val="2"/>
          <w:sz w:val="24"/>
          <w:szCs w:val="24"/>
          <w:shd w:val="clear" w:color="auto" w:fill="FCFCFC"/>
        </w:rPr>
        <w:t>. Samsung is the manufacturer of its branded smartphones, televisions, computers, washing machines, microwaves, refrigerators, camera</w:t>
      </w:r>
      <w:r w:rsidR="003A3EC0">
        <w:rPr>
          <w:spacing w:val="2"/>
          <w:sz w:val="24"/>
          <w:szCs w:val="24"/>
          <w:shd w:val="clear" w:color="auto" w:fill="FCFCFC"/>
        </w:rPr>
        <w:t>s</w:t>
      </w:r>
      <w:r>
        <w:rPr>
          <w:spacing w:val="2"/>
          <w:sz w:val="24"/>
          <w:szCs w:val="24"/>
          <w:shd w:val="clear" w:color="auto" w:fill="FCFCFC"/>
        </w:rPr>
        <w:t>, and other digital gadgets. Samsung ha</w:t>
      </w:r>
      <w:r w:rsidR="003A3EC0">
        <w:rPr>
          <w:spacing w:val="2"/>
          <w:sz w:val="24"/>
          <w:szCs w:val="24"/>
          <w:shd w:val="clear" w:color="auto" w:fill="FCFCFC"/>
        </w:rPr>
        <w:t>s</w:t>
      </w:r>
      <w:r>
        <w:rPr>
          <w:spacing w:val="2"/>
          <w:sz w:val="24"/>
          <w:szCs w:val="24"/>
          <w:shd w:val="clear" w:color="auto" w:fill="FCFCFC"/>
        </w:rPr>
        <w:t xml:space="preserve"> diversified to services such as event sponsorship (Olympic games) and construction (Samsung Business Report, 2020). Presently, Samsung’s vision is to lead </w:t>
      </w:r>
      <w:r w:rsidR="003A3EC0">
        <w:rPr>
          <w:spacing w:val="2"/>
          <w:sz w:val="24"/>
          <w:szCs w:val="24"/>
          <w:shd w:val="clear" w:color="auto" w:fill="FCFCFC"/>
        </w:rPr>
        <w:t xml:space="preserve">the </w:t>
      </w:r>
      <w:r>
        <w:rPr>
          <w:spacing w:val="2"/>
          <w:sz w:val="24"/>
          <w:szCs w:val="24"/>
          <w:shd w:val="clear" w:color="auto" w:fill="FCFCFC"/>
        </w:rPr>
        <w:t xml:space="preserve">digital convergence revolution in the world with </w:t>
      </w:r>
      <w:r w:rsidR="003A3EC0">
        <w:rPr>
          <w:spacing w:val="2"/>
          <w:sz w:val="24"/>
          <w:szCs w:val="24"/>
          <w:shd w:val="clear" w:color="auto" w:fill="FCFCFC"/>
        </w:rPr>
        <w:t xml:space="preserve">the </w:t>
      </w:r>
      <w:r>
        <w:rPr>
          <w:spacing w:val="2"/>
          <w:sz w:val="24"/>
          <w:szCs w:val="24"/>
          <w:shd w:val="clear" w:color="auto" w:fill="FCFCFC"/>
        </w:rPr>
        <w:t>consumer</w:t>
      </w:r>
      <w:r w:rsidR="003A3EC0">
        <w:rPr>
          <w:spacing w:val="2"/>
          <w:sz w:val="24"/>
          <w:szCs w:val="24"/>
          <w:shd w:val="clear" w:color="auto" w:fill="FCFCFC"/>
        </w:rPr>
        <w:t>s</w:t>
      </w:r>
      <w:r>
        <w:rPr>
          <w:spacing w:val="2"/>
          <w:sz w:val="24"/>
          <w:szCs w:val="24"/>
          <w:shd w:val="clear" w:color="auto" w:fill="FCFCFC"/>
        </w:rPr>
        <w:t xml:space="preserve"> (end-users) all over the world. Samsung</w:t>
      </w:r>
      <w:r w:rsidR="00DA6DE2">
        <w:rPr>
          <w:spacing w:val="2"/>
          <w:sz w:val="24"/>
          <w:szCs w:val="24"/>
          <w:shd w:val="clear" w:color="auto" w:fill="FCFCFC"/>
        </w:rPr>
        <w:t>’s</w:t>
      </w:r>
      <w:r w:rsidR="00DD7E28">
        <w:rPr>
          <w:spacing w:val="2"/>
          <w:sz w:val="24"/>
          <w:szCs w:val="24"/>
          <w:shd w:val="clear" w:color="auto" w:fill="FCFCFC"/>
        </w:rPr>
        <w:t xml:space="preserve"> strategy is to maximise the weakness of rival companies to gain an edge. As a result, Samsung </w:t>
      </w:r>
      <w:r>
        <w:rPr>
          <w:spacing w:val="2"/>
          <w:sz w:val="24"/>
          <w:szCs w:val="24"/>
          <w:shd w:val="clear" w:color="auto" w:fill="FCFCFC"/>
        </w:rPr>
        <w:t>has develop</w:t>
      </w:r>
      <w:r w:rsidR="00DD7E28">
        <w:rPr>
          <w:spacing w:val="2"/>
          <w:sz w:val="24"/>
          <w:szCs w:val="24"/>
          <w:shd w:val="clear" w:color="auto" w:fill="FCFCFC"/>
        </w:rPr>
        <w:t>ed</w:t>
      </w:r>
      <w:r>
        <w:rPr>
          <w:spacing w:val="2"/>
          <w:sz w:val="24"/>
          <w:szCs w:val="24"/>
          <w:shd w:val="clear" w:color="auto" w:fill="FCFCFC"/>
        </w:rPr>
        <w:t xml:space="preserve"> high</w:t>
      </w:r>
      <w:r w:rsidR="003A3EC0">
        <w:rPr>
          <w:spacing w:val="2"/>
          <w:sz w:val="24"/>
          <w:szCs w:val="24"/>
          <w:shd w:val="clear" w:color="auto" w:fill="FCFCFC"/>
        </w:rPr>
        <w:t>-</w:t>
      </w:r>
      <w:r>
        <w:rPr>
          <w:spacing w:val="2"/>
          <w:sz w:val="24"/>
          <w:szCs w:val="24"/>
          <w:shd w:val="clear" w:color="auto" w:fill="FCFCFC"/>
        </w:rPr>
        <w:t>quality component</w:t>
      </w:r>
      <w:r w:rsidR="003A3EC0">
        <w:rPr>
          <w:spacing w:val="2"/>
          <w:sz w:val="24"/>
          <w:szCs w:val="24"/>
          <w:shd w:val="clear" w:color="auto" w:fill="FCFCFC"/>
        </w:rPr>
        <w:t>s</w:t>
      </w:r>
      <w:r>
        <w:rPr>
          <w:spacing w:val="2"/>
          <w:sz w:val="24"/>
          <w:szCs w:val="24"/>
          <w:shd w:val="clear" w:color="auto" w:fill="FCFCFC"/>
        </w:rPr>
        <w:t xml:space="preserve"> to enhance the capacity and density of its products (Samsung Business Report, 2020).</w:t>
      </w:r>
    </w:p>
    <w:p w:rsidR="00912A84" w:rsidP="00DF3EC1" w14:paraId="2EDB5520" w14:textId="2F5D67AB">
      <w:pPr>
        <w:spacing w:line="480" w:lineRule="auto"/>
        <w:jc w:val="both"/>
        <w:rPr>
          <w:spacing w:val="2"/>
          <w:sz w:val="24"/>
          <w:szCs w:val="24"/>
          <w:shd w:val="clear" w:color="auto" w:fill="FCFCFC"/>
        </w:rPr>
      </w:pPr>
    </w:p>
    <w:p w:rsidR="00912A84" w:rsidRPr="00912A84" w:rsidP="00DF3EC1" w14:paraId="2D5EEA0F" w14:textId="5EB85A75">
      <w:pPr>
        <w:spacing w:line="480" w:lineRule="auto"/>
        <w:jc w:val="both"/>
        <w:rPr>
          <w:spacing w:val="2"/>
          <w:sz w:val="24"/>
          <w:szCs w:val="24"/>
          <w:u w:val="single"/>
          <w:shd w:val="clear" w:color="auto" w:fill="FCFCFC"/>
        </w:rPr>
      </w:pPr>
      <w:r w:rsidRPr="00912A84">
        <w:rPr>
          <w:spacing w:val="2"/>
          <w:sz w:val="24"/>
          <w:szCs w:val="24"/>
          <w:u w:val="single"/>
          <w:shd w:val="clear" w:color="auto" w:fill="FCFCFC"/>
        </w:rPr>
        <w:t>APPLE</w:t>
      </w:r>
    </w:p>
    <w:p w:rsidR="00DD7E28" w:rsidP="00DF3EC1" w14:paraId="3C965299" w14:textId="4A8C3767">
      <w:pPr>
        <w:spacing w:line="480" w:lineRule="auto"/>
        <w:jc w:val="both"/>
        <w:rPr>
          <w:spacing w:val="2"/>
          <w:sz w:val="24"/>
          <w:szCs w:val="24"/>
          <w:shd w:val="clear" w:color="auto" w:fill="FCFCFC"/>
        </w:rPr>
      </w:pPr>
      <w:r>
        <w:rPr>
          <w:spacing w:val="2"/>
          <w:sz w:val="24"/>
          <w:szCs w:val="24"/>
          <w:shd w:val="clear" w:color="auto" w:fill="FCFCFC"/>
        </w:rPr>
        <w:t xml:space="preserve">Apple, an American company was established in 1976 with </w:t>
      </w:r>
      <w:r w:rsidR="003A3EC0">
        <w:rPr>
          <w:spacing w:val="2"/>
          <w:sz w:val="24"/>
          <w:szCs w:val="24"/>
          <w:shd w:val="clear" w:color="auto" w:fill="FCFCFC"/>
        </w:rPr>
        <w:t>its</w:t>
      </w:r>
      <w:r>
        <w:rPr>
          <w:spacing w:val="2"/>
          <w:sz w:val="24"/>
          <w:szCs w:val="24"/>
          <w:shd w:val="clear" w:color="auto" w:fill="FCFCFC"/>
        </w:rPr>
        <w:t xml:space="preserve"> headquarters in California manufactures smartphones, tablets computers, wearables, and accessories as well as trade</w:t>
      </w:r>
      <w:r w:rsidR="003A3EC0">
        <w:rPr>
          <w:spacing w:val="2"/>
          <w:sz w:val="24"/>
          <w:szCs w:val="24"/>
          <w:shd w:val="clear" w:color="auto" w:fill="FCFCFC"/>
        </w:rPr>
        <w:t xml:space="preserve">s </w:t>
      </w:r>
      <w:r>
        <w:rPr>
          <w:spacing w:val="2"/>
          <w:sz w:val="24"/>
          <w:szCs w:val="24"/>
          <w:shd w:val="clear" w:color="auto" w:fill="FCFCFC"/>
        </w:rPr>
        <w:t>in other related</w:t>
      </w:r>
      <w:r w:rsidR="002310CD">
        <w:rPr>
          <w:spacing w:val="2"/>
          <w:sz w:val="24"/>
          <w:szCs w:val="24"/>
          <w:shd w:val="clear" w:color="auto" w:fill="FCFCFC"/>
        </w:rPr>
        <w:t xml:space="preserve"> as well as cloud</w:t>
      </w:r>
      <w:r>
        <w:rPr>
          <w:spacing w:val="2"/>
          <w:sz w:val="24"/>
          <w:szCs w:val="24"/>
          <w:shd w:val="clear" w:color="auto" w:fill="FCFCFC"/>
        </w:rPr>
        <w:t xml:space="preserve"> services. Although Apple has introduced a number of products that are said to be very remarkable, Apple’s strategy is to maintain a lead in consumer electronics to specifically meet the need of the targeted population. Furthermore, Apple in diversifying operates through geographical segment which is mainly based on continents (</w:t>
      </w:r>
      <w:r w:rsidR="002310CD">
        <w:rPr>
          <w:spacing w:val="2"/>
          <w:sz w:val="24"/>
          <w:szCs w:val="24"/>
          <w:shd w:val="clear" w:color="auto" w:fill="FCFCFC"/>
        </w:rPr>
        <w:t>Forbes, 2021</w:t>
      </w:r>
      <w:r>
        <w:rPr>
          <w:spacing w:val="2"/>
          <w:sz w:val="24"/>
          <w:szCs w:val="24"/>
          <w:shd w:val="clear" w:color="auto" w:fill="FCFCFC"/>
        </w:rPr>
        <w:t xml:space="preserve">). </w:t>
      </w:r>
    </w:p>
    <w:p w:rsidR="00912A84" w:rsidP="00DF3EC1" w14:paraId="00363E74" w14:textId="77777777">
      <w:pPr>
        <w:spacing w:line="480" w:lineRule="auto"/>
        <w:jc w:val="both"/>
        <w:rPr>
          <w:spacing w:val="2"/>
          <w:sz w:val="24"/>
          <w:szCs w:val="24"/>
          <w:shd w:val="clear" w:color="auto" w:fill="FCFCFC"/>
        </w:rPr>
      </w:pPr>
    </w:p>
    <w:p w:rsidR="00912A84" w:rsidRPr="00912A84" w:rsidP="00DF3EC1" w14:paraId="1AD13840" w14:textId="123D08ED">
      <w:pPr>
        <w:spacing w:line="480" w:lineRule="auto"/>
        <w:jc w:val="both"/>
        <w:rPr>
          <w:spacing w:val="2"/>
          <w:sz w:val="24"/>
          <w:szCs w:val="24"/>
          <w:u w:val="single"/>
          <w:shd w:val="clear" w:color="auto" w:fill="FCFCFC"/>
        </w:rPr>
      </w:pPr>
      <w:r w:rsidRPr="00912A84">
        <w:rPr>
          <w:spacing w:val="2"/>
          <w:sz w:val="24"/>
          <w:szCs w:val="24"/>
          <w:u w:val="single"/>
          <w:shd w:val="clear" w:color="auto" w:fill="FCFCFC"/>
        </w:rPr>
        <w:t>SAMSUNG &amp; APPLE</w:t>
      </w:r>
    </w:p>
    <w:p w:rsidR="00912A84" w:rsidRPr="003357CE" w:rsidP="00DF3EC1" w14:paraId="5BD54FC8" w14:textId="21628100">
      <w:pPr>
        <w:spacing w:line="480" w:lineRule="auto"/>
        <w:jc w:val="both"/>
        <w:rPr>
          <w:sz w:val="24"/>
          <w:szCs w:val="24"/>
        </w:rPr>
      </w:pPr>
      <w:r>
        <w:rPr>
          <w:spacing w:val="2"/>
          <w:sz w:val="24"/>
          <w:szCs w:val="24"/>
          <w:shd w:val="clear" w:color="auto" w:fill="FCFCFC"/>
        </w:rPr>
        <w:t xml:space="preserve">Samsung and Apple have </w:t>
      </w:r>
      <w:r w:rsidRPr="004F7C10">
        <w:rPr>
          <w:spacing w:val="2"/>
          <w:sz w:val="24"/>
          <w:szCs w:val="24"/>
          <w:shd w:val="clear" w:color="auto" w:fill="FCFCFC"/>
        </w:rPr>
        <w:t xml:space="preserve">adopted </w:t>
      </w:r>
      <w:r w:rsidRPr="004F7C10" w:rsidR="004F7C10">
        <w:rPr>
          <w:spacing w:val="2"/>
          <w:sz w:val="24"/>
          <w:szCs w:val="24"/>
          <w:shd w:val="clear" w:color="auto" w:fill="FCFCFC"/>
        </w:rPr>
        <w:t>similar</w:t>
      </w:r>
      <w:r w:rsidRPr="004F7C10">
        <w:rPr>
          <w:spacing w:val="2"/>
          <w:sz w:val="24"/>
          <w:szCs w:val="24"/>
          <w:shd w:val="clear" w:color="auto" w:fill="FCFCFC"/>
        </w:rPr>
        <w:t xml:space="preserve"> operational strategies</w:t>
      </w:r>
      <w:r>
        <w:rPr>
          <w:spacing w:val="2"/>
          <w:sz w:val="24"/>
          <w:szCs w:val="24"/>
          <w:shd w:val="clear" w:color="auto" w:fill="FCFCFC"/>
        </w:rPr>
        <w:t xml:space="preserve"> in the management of their companies </w:t>
      </w:r>
      <w:r w:rsidR="004F7C10">
        <w:rPr>
          <w:spacing w:val="2"/>
          <w:sz w:val="24"/>
          <w:szCs w:val="24"/>
          <w:shd w:val="clear" w:color="auto" w:fill="FCFCFC"/>
        </w:rPr>
        <w:t>al</w:t>
      </w:r>
      <w:r w:rsidR="00DD7E28">
        <w:rPr>
          <w:spacing w:val="2"/>
          <w:sz w:val="24"/>
          <w:szCs w:val="24"/>
          <w:shd w:val="clear" w:color="auto" w:fill="FCFCFC"/>
        </w:rPr>
        <w:t>though the two</w:t>
      </w:r>
      <w:r w:rsidR="004F7C10">
        <w:rPr>
          <w:spacing w:val="2"/>
          <w:sz w:val="24"/>
          <w:szCs w:val="24"/>
          <w:shd w:val="clear" w:color="auto" w:fill="FCFCFC"/>
        </w:rPr>
        <w:t xml:space="preserve"> different strategies towards their pattern of market competition even as the compan</w:t>
      </w:r>
      <w:r w:rsidR="00DD7E28">
        <w:rPr>
          <w:spacing w:val="2"/>
          <w:sz w:val="24"/>
          <w:szCs w:val="24"/>
          <w:shd w:val="clear" w:color="auto" w:fill="FCFCFC"/>
        </w:rPr>
        <w:t xml:space="preserve">ies operate </w:t>
      </w:r>
      <w:r w:rsidR="003A3EC0">
        <w:rPr>
          <w:spacing w:val="2"/>
          <w:sz w:val="24"/>
          <w:szCs w:val="24"/>
          <w:shd w:val="clear" w:color="auto" w:fill="FCFCFC"/>
        </w:rPr>
        <w:t>on</w:t>
      </w:r>
      <w:r w:rsidR="00DD7E28">
        <w:rPr>
          <w:spacing w:val="2"/>
          <w:sz w:val="24"/>
          <w:szCs w:val="24"/>
          <w:shd w:val="clear" w:color="auto" w:fill="FCFCFC"/>
        </w:rPr>
        <w:t xml:space="preserve"> an international scale. This </w:t>
      </w:r>
      <w:r>
        <w:rPr>
          <w:spacing w:val="2"/>
          <w:sz w:val="24"/>
          <w:szCs w:val="24"/>
          <w:shd w:val="clear" w:color="auto" w:fill="FCFCFC"/>
        </w:rPr>
        <w:t>supports</w:t>
      </w:r>
      <w:r w:rsidR="00DD7E28">
        <w:rPr>
          <w:spacing w:val="2"/>
          <w:sz w:val="24"/>
          <w:szCs w:val="24"/>
          <w:shd w:val="clear" w:color="auto" w:fill="FCFCFC"/>
        </w:rPr>
        <w:t xml:space="preserve"> the point that strategic operations management is fundamental to </w:t>
      </w:r>
      <w:r>
        <w:rPr>
          <w:spacing w:val="2"/>
          <w:sz w:val="24"/>
          <w:szCs w:val="24"/>
          <w:shd w:val="clear" w:color="auto" w:fill="FCFCFC"/>
        </w:rPr>
        <w:t>affect</w:t>
      </w:r>
      <w:r w:rsidR="00DD7E28">
        <w:rPr>
          <w:spacing w:val="2"/>
          <w:sz w:val="24"/>
          <w:szCs w:val="24"/>
          <w:shd w:val="clear" w:color="auto" w:fill="FCFCFC"/>
        </w:rPr>
        <w:t xml:space="preserve"> the potentials within </w:t>
      </w:r>
      <w:r w:rsidR="003A3EC0">
        <w:rPr>
          <w:spacing w:val="2"/>
          <w:sz w:val="24"/>
          <w:szCs w:val="24"/>
          <w:shd w:val="clear" w:color="auto" w:fill="FCFCFC"/>
        </w:rPr>
        <w:t xml:space="preserve">the </w:t>
      </w:r>
      <w:r w:rsidR="00DD7E28">
        <w:rPr>
          <w:spacing w:val="2"/>
          <w:sz w:val="24"/>
          <w:szCs w:val="24"/>
          <w:shd w:val="clear" w:color="auto" w:fill="FCFCFC"/>
        </w:rPr>
        <w:t xml:space="preserve">global market (Barnes, 2008). </w:t>
      </w:r>
      <w:r w:rsidR="003357CE">
        <w:rPr>
          <w:spacing w:val="2"/>
          <w:sz w:val="24"/>
          <w:szCs w:val="24"/>
          <w:shd w:val="clear" w:color="auto" w:fill="FCFCFC"/>
        </w:rPr>
        <w:t xml:space="preserve">While in deriving </w:t>
      </w:r>
      <w:r w:rsidRPr="003357CE" w:rsidR="003357CE">
        <w:rPr>
          <w:sz w:val="24"/>
          <w:szCs w:val="24"/>
        </w:rPr>
        <w:t xml:space="preserve">their </w:t>
      </w:r>
      <w:r w:rsidR="003357CE">
        <w:rPr>
          <w:sz w:val="24"/>
          <w:szCs w:val="24"/>
        </w:rPr>
        <w:t>p</w:t>
      </w:r>
      <w:r w:rsidRPr="003357CE" w:rsidR="00DF3EC1">
        <w:rPr>
          <w:sz w:val="24"/>
          <w:szCs w:val="24"/>
        </w:rPr>
        <w:t>erformance objectives</w:t>
      </w:r>
      <w:r w:rsidR="003357CE">
        <w:rPr>
          <w:sz w:val="24"/>
          <w:szCs w:val="24"/>
        </w:rPr>
        <w:t>, the companies have emphasised three aspects- quality, dependability, and cost which the essay will be later highlighted interchangeably</w:t>
      </w:r>
      <w:r w:rsidRPr="003357CE" w:rsidR="00DF3EC1">
        <w:rPr>
          <w:sz w:val="24"/>
          <w:szCs w:val="24"/>
        </w:rPr>
        <w:t>.</w:t>
      </w:r>
    </w:p>
    <w:p w:rsidR="003357CE" w:rsidP="00DF3EC1" w14:paraId="62DD3003" w14:textId="372CFCFF">
      <w:pPr>
        <w:spacing w:line="480" w:lineRule="auto"/>
        <w:jc w:val="both"/>
        <w:rPr>
          <w:sz w:val="24"/>
          <w:szCs w:val="24"/>
        </w:rPr>
      </w:pPr>
      <w:r>
        <w:rPr>
          <w:sz w:val="24"/>
          <w:szCs w:val="24"/>
        </w:rPr>
        <w:t xml:space="preserve">Neely </w:t>
      </w:r>
      <w:r w:rsidR="00DF3EC1">
        <w:rPr>
          <w:sz w:val="24"/>
          <w:szCs w:val="24"/>
        </w:rPr>
        <w:t xml:space="preserve">states that there are five performance objectives; quality, speed, dependability, </w:t>
      </w:r>
      <w:r w:rsidR="004A5888">
        <w:rPr>
          <w:sz w:val="24"/>
          <w:szCs w:val="24"/>
        </w:rPr>
        <w:t>flexibility,</w:t>
      </w:r>
      <w:r w:rsidR="00DF3EC1">
        <w:rPr>
          <w:sz w:val="24"/>
          <w:szCs w:val="24"/>
        </w:rPr>
        <w:t xml:space="preserve"> and cost (</w:t>
      </w:r>
      <w:r>
        <w:rPr>
          <w:sz w:val="24"/>
          <w:szCs w:val="24"/>
        </w:rPr>
        <w:t>Neely, 2007</w:t>
      </w:r>
      <w:r w:rsidR="00DF3EC1">
        <w:rPr>
          <w:sz w:val="24"/>
          <w:szCs w:val="24"/>
        </w:rPr>
        <w:t xml:space="preserve">), although they are internal </w:t>
      </w:r>
      <w:r w:rsidR="004A5888">
        <w:rPr>
          <w:sz w:val="24"/>
          <w:szCs w:val="24"/>
        </w:rPr>
        <w:t>an</w:t>
      </w:r>
      <w:r w:rsidR="00DF3EC1">
        <w:rPr>
          <w:sz w:val="24"/>
          <w:szCs w:val="24"/>
        </w:rPr>
        <w:t>d external influences, cost nevertheless impacts all the others</w:t>
      </w:r>
      <w:r>
        <w:rPr>
          <w:sz w:val="24"/>
          <w:szCs w:val="24"/>
        </w:rPr>
        <w:t xml:space="preserve">. </w:t>
      </w:r>
      <w:r w:rsidR="00DF3EC1">
        <w:rPr>
          <w:sz w:val="24"/>
          <w:szCs w:val="24"/>
        </w:rPr>
        <w:t xml:space="preserve">Additionally, the performance objectives are generic factors </w:t>
      </w:r>
      <w:r w:rsidR="003A3EC0">
        <w:rPr>
          <w:sz w:val="24"/>
          <w:szCs w:val="24"/>
        </w:rPr>
        <w:t xml:space="preserve">that </w:t>
      </w:r>
      <w:r w:rsidR="00DF3EC1">
        <w:rPr>
          <w:sz w:val="24"/>
          <w:szCs w:val="24"/>
        </w:rPr>
        <w:t xml:space="preserve">may mean different expectations to customers depending on the nature of </w:t>
      </w:r>
      <w:r w:rsidR="003A3EC0">
        <w:rPr>
          <w:sz w:val="24"/>
          <w:szCs w:val="24"/>
        </w:rPr>
        <w:t xml:space="preserve">the </w:t>
      </w:r>
      <w:r w:rsidR="00DF3EC1">
        <w:rPr>
          <w:sz w:val="24"/>
          <w:szCs w:val="24"/>
        </w:rPr>
        <w:t xml:space="preserve">operation </w:t>
      </w:r>
      <w:r w:rsidRPr="00EE24FA" w:rsidR="00DF3EC1">
        <w:rPr>
          <w:sz w:val="24"/>
          <w:szCs w:val="24"/>
        </w:rPr>
        <w:t>(Slack</w:t>
      </w:r>
      <w:r w:rsidR="00DF3EC1">
        <w:rPr>
          <w:sz w:val="24"/>
          <w:szCs w:val="24"/>
        </w:rPr>
        <w:t xml:space="preserve"> &amp;</w:t>
      </w:r>
      <w:r w:rsidR="00EE24FA">
        <w:rPr>
          <w:sz w:val="24"/>
          <w:szCs w:val="24"/>
        </w:rPr>
        <w:t xml:space="preserve"> Lewis, 2002</w:t>
      </w:r>
      <w:r w:rsidR="00DF3EC1">
        <w:rPr>
          <w:sz w:val="24"/>
          <w:szCs w:val="24"/>
        </w:rPr>
        <w:t xml:space="preserve">:43). </w:t>
      </w:r>
    </w:p>
    <w:p w:rsidR="00EE3A75" w:rsidP="00DF3EC1" w14:paraId="53F294FB" w14:textId="1C4A52ED">
      <w:pPr>
        <w:spacing w:line="480" w:lineRule="auto"/>
        <w:jc w:val="both"/>
        <w:rPr>
          <w:sz w:val="24"/>
          <w:szCs w:val="24"/>
        </w:rPr>
      </w:pPr>
    </w:p>
    <w:p w:rsidR="00EE3A75" w:rsidRPr="00EE3A75" w:rsidP="00DF3EC1" w14:paraId="6A5C1D98" w14:textId="34B0A0A1">
      <w:pPr>
        <w:spacing w:line="480" w:lineRule="auto"/>
        <w:jc w:val="both"/>
        <w:rPr>
          <w:sz w:val="24"/>
          <w:szCs w:val="24"/>
          <w:u w:val="single"/>
        </w:rPr>
      </w:pPr>
      <w:r w:rsidRPr="00EE3A75">
        <w:rPr>
          <w:sz w:val="24"/>
          <w:szCs w:val="24"/>
          <w:u w:val="single"/>
        </w:rPr>
        <w:t>BACKGROUND</w:t>
      </w:r>
    </w:p>
    <w:p w:rsidR="00912A84" w:rsidP="00DF3EC1" w14:paraId="04FE4F27" w14:textId="77777777">
      <w:pPr>
        <w:spacing w:line="480" w:lineRule="auto"/>
        <w:jc w:val="both"/>
        <w:rPr>
          <w:sz w:val="24"/>
          <w:szCs w:val="24"/>
        </w:rPr>
      </w:pPr>
    </w:p>
    <w:p w:rsidR="003357CE" w:rsidP="00DF3EC1" w14:paraId="00D9AB6C" w14:textId="31073862">
      <w:pPr>
        <w:spacing w:line="480" w:lineRule="auto"/>
        <w:jc w:val="both"/>
        <w:rPr>
          <w:sz w:val="24"/>
          <w:szCs w:val="24"/>
        </w:rPr>
      </w:pPr>
      <w:r>
        <w:rPr>
          <w:sz w:val="24"/>
          <w:szCs w:val="24"/>
        </w:rPr>
        <w:t xml:space="preserve">Firstly, </w:t>
      </w:r>
      <w:r w:rsidRPr="003357CE">
        <w:rPr>
          <w:sz w:val="24"/>
          <w:szCs w:val="24"/>
        </w:rPr>
        <w:t>quality</w:t>
      </w:r>
      <w:r>
        <w:rPr>
          <w:sz w:val="24"/>
          <w:szCs w:val="24"/>
        </w:rPr>
        <w:t xml:space="preserve"> mean</w:t>
      </w:r>
      <w:r w:rsidR="003A3EC0">
        <w:rPr>
          <w:sz w:val="24"/>
          <w:szCs w:val="24"/>
        </w:rPr>
        <w:t>s</w:t>
      </w:r>
      <w:r>
        <w:rPr>
          <w:sz w:val="24"/>
          <w:szCs w:val="24"/>
        </w:rPr>
        <w:t xml:space="preserve"> the specification, conformance, appropriateness</w:t>
      </w:r>
      <w:r w:rsidR="004A5888">
        <w:rPr>
          <w:sz w:val="24"/>
          <w:szCs w:val="24"/>
        </w:rPr>
        <w:t>,</w:t>
      </w:r>
      <w:r>
        <w:rPr>
          <w:sz w:val="24"/>
          <w:szCs w:val="24"/>
        </w:rPr>
        <w:t xml:space="preserve"> and consistency in performance defin</w:t>
      </w:r>
      <w:r>
        <w:rPr>
          <w:sz w:val="24"/>
          <w:szCs w:val="24"/>
        </w:rPr>
        <w:t>ing</w:t>
      </w:r>
      <w:r>
        <w:rPr>
          <w:sz w:val="24"/>
          <w:szCs w:val="24"/>
        </w:rPr>
        <w:t xml:space="preserve"> whether the expectation of clients or customers is met.</w:t>
      </w:r>
      <w:r>
        <w:rPr>
          <w:sz w:val="24"/>
          <w:szCs w:val="24"/>
        </w:rPr>
        <w:t xml:space="preserve"> However, t</w:t>
      </w:r>
      <w:r>
        <w:rPr>
          <w:sz w:val="24"/>
          <w:szCs w:val="24"/>
        </w:rPr>
        <w:t>he quality customers expect of goods or services is subjective to the nature of service it renders</w:t>
      </w:r>
      <w:r>
        <w:rPr>
          <w:sz w:val="24"/>
          <w:szCs w:val="24"/>
        </w:rPr>
        <w:t xml:space="preserve"> which may require </w:t>
      </w:r>
      <w:r>
        <w:rPr>
          <w:sz w:val="24"/>
          <w:szCs w:val="24"/>
        </w:rPr>
        <w:t xml:space="preserve">good </w:t>
      </w:r>
      <w:r w:rsidR="00912A84">
        <w:rPr>
          <w:sz w:val="24"/>
          <w:szCs w:val="24"/>
        </w:rPr>
        <w:t>customer ship</w:t>
      </w:r>
      <w:r>
        <w:rPr>
          <w:sz w:val="24"/>
          <w:szCs w:val="24"/>
        </w:rPr>
        <w:t>,</w:t>
      </w:r>
      <w:r>
        <w:rPr>
          <w:sz w:val="24"/>
          <w:szCs w:val="24"/>
        </w:rPr>
        <w:t xml:space="preserve"> product specification, reliability, finesse</w:t>
      </w:r>
      <w:r>
        <w:rPr>
          <w:sz w:val="24"/>
          <w:szCs w:val="24"/>
        </w:rPr>
        <w:t xml:space="preserve">, and </w:t>
      </w:r>
      <w:r>
        <w:rPr>
          <w:sz w:val="24"/>
          <w:szCs w:val="24"/>
        </w:rPr>
        <w:t>timeliness</w:t>
      </w:r>
      <w:r w:rsidR="003A3EC0">
        <w:rPr>
          <w:sz w:val="24"/>
          <w:szCs w:val="24"/>
        </w:rPr>
        <w:t xml:space="preserve">. </w:t>
      </w:r>
      <w:r>
        <w:rPr>
          <w:sz w:val="24"/>
          <w:szCs w:val="24"/>
        </w:rPr>
        <w:t>What can be implied as ‘fit for purpose’ therefore, when quality is maintained, externally it exerts influence on clients or customer satisfaction while internally the company enjoys the dependability and cost is reduces since improvement which would have incurred more cost is not required.</w:t>
      </w:r>
      <w:r w:rsidR="00472E02">
        <w:rPr>
          <w:sz w:val="24"/>
          <w:szCs w:val="24"/>
        </w:rPr>
        <w:t xml:space="preserve"> </w:t>
      </w:r>
    </w:p>
    <w:p w:rsidR="00DF3EC1" w:rsidP="00DF3EC1" w14:paraId="64A4AEAF" w14:textId="305734E3">
      <w:pPr>
        <w:spacing w:line="480" w:lineRule="auto"/>
        <w:jc w:val="both"/>
        <w:rPr>
          <w:sz w:val="24"/>
          <w:szCs w:val="24"/>
        </w:rPr>
      </w:pPr>
      <w:r w:rsidRPr="0067432D">
        <w:rPr>
          <w:sz w:val="24"/>
          <w:szCs w:val="24"/>
        </w:rPr>
        <w:t>Over two decades, Samsung</w:t>
      </w:r>
      <w:r>
        <w:rPr>
          <w:sz w:val="24"/>
          <w:szCs w:val="24"/>
        </w:rPr>
        <w:t xml:space="preserve"> has endeavoured through extensive research to develop high</w:t>
      </w:r>
      <w:r w:rsidR="003A3EC0">
        <w:rPr>
          <w:sz w:val="24"/>
          <w:szCs w:val="24"/>
        </w:rPr>
        <w:t>-</w:t>
      </w:r>
      <w:r>
        <w:rPr>
          <w:sz w:val="24"/>
          <w:szCs w:val="24"/>
        </w:rPr>
        <w:t xml:space="preserve">quality components to enhance </w:t>
      </w:r>
      <w:r w:rsidR="003A3EC0">
        <w:rPr>
          <w:sz w:val="24"/>
          <w:szCs w:val="24"/>
        </w:rPr>
        <w:t xml:space="preserve">the </w:t>
      </w:r>
      <w:r>
        <w:rPr>
          <w:sz w:val="24"/>
          <w:szCs w:val="24"/>
        </w:rPr>
        <w:t>capacity and density of their products</w:t>
      </w:r>
      <w:r w:rsidR="00F73312">
        <w:rPr>
          <w:sz w:val="24"/>
          <w:szCs w:val="24"/>
        </w:rPr>
        <w:t>. As a result of the enhancement of the quality and variety, there has been a strong growth as expected and the expansion of their foundry customer base (Business Report, 2020).</w:t>
      </w:r>
    </w:p>
    <w:p w:rsidR="004A5888" w:rsidP="00DF3EC1" w14:paraId="194932DE" w14:textId="77777777">
      <w:pPr>
        <w:spacing w:line="480" w:lineRule="auto"/>
        <w:jc w:val="both"/>
        <w:rPr>
          <w:sz w:val="24"/>
          <w:szCs w:val="24"/>
        </w:rPr>
      </w:pPr>
    </w:p>
    <w:p w:rsidR="004A5888" w:rsidP="00DF3EC1" w14:paraId="71DE44C5" w14:textId="7A6530BE">
      <w:pPr>
        <w:spacing w:line="480" w:lineRule="auto"/>
        <w:jc w:val="both"/>
        <w:rPr>
          <w:sz w:val="24"/>
          <w:szCs w:val="24"/>
        </w:rPr>
      </w:pPr>
      <w:r>
        <w:rPr>
          <w:sz w:val="24"/>
          <w:szCs w:val="24"/>
        </w:rPr>
        <w:t xml:space="preserve">Secondly, Speed </w:t>
      </w:r>
      <w:r w:rsidR="00DA6DE2">
        <w:rPr>
          <w:sz w:val="24"/>
          <w:szCs w:val="24"/>
        </w:rPr>
        <w:t>is a company’s</w:t>
      </w:r>
      <w:r>
        <w:rPr>
          <w:sz w:val="24"/>
          <w:szCs w:val="24"/>
        </w:rPr>
        <w:t xml:space="preserve"> ability to render and deliver such services to the customers in an ‘actual’ timely manner</w:t>
      </w:r>
      <w:r w:rsidR="00DA6DE2">
        <w:rPr>
          <w:sz w:val="24"/>
          <w:szCs w:val="24"/>
        </w:rPr>
        <w:t xml:space="preserve"> (Slack &amp; Lewis, 2008). </w:t>
      </w:r>
      <w:r>
        <w:rPr>
          <w:sz w:val="24"/>
          <w:szCs w:val="24"/>
        </w:rPr>
        <w:t xml:space="preserve">Thirdly, </w:t>
      </w:r>
      <w:r w:rsidRPr="003357CE">
        <w:rPr>
          <w:sz w:val="24"/>
          <w:szCs w:val="24"/>
        </w:rPr>
        <w:t>to complement cost, dependability</w:t>
      </w:r>
      <w:r>
        <w:rPr>
          <w:sz w:val="24"/>
          <w:szCs w:val="24"/>
        </w:rPr>
        <w:t xml:space="preserve"> is a very crucial factor for performance objective</w:t>
      </w:r>
      <w:r w:rsidR="003A3EC0">
        <w:rPr>
          <w:sz w:val="24"/>
          <w:szCs w:val="24"/>
        </w:rPr>
        <w:t>s</w:t>
      </w:r>
      <w:r>
        <w:rPr>
          <w:sz w:val="24"/>
          <w:szCs w:val="24"/>
        </w:rPr>
        <w:t>. The reason is that irrespective of affordability or otherwise of goods and service</w:t>
      </w:r>
      <w:r w:rsidR="003A3EC0">
        <w:rPr>
          <w:sz w:val="24"/>
          <w:szCs w:val="24"/>
        </w:rPr>
        <w:t>s</w:t>
      </w:r>
      <w:r>
        <w:rPr>
          <w:sz w:val="24"/>
          <w:szCs w:val="24"/>
        </w:rPr>
        <w:t xml:space="preserve">, the reliability of such services is paramount to its efficiency. This also applies to all spere of goods and services, therefore customers finding companies reliable and consistent in their services invariably mean monopoly of </w:t>
      </w:r>
      <w:r w:rsidR="003A3EC0">
        <w:rPr>
          <w:sz w:val="24"/>
          <w:szCs w:val="24"/>
        </w:rPr>
        <w:t xml:space="preserve">the </w:t>
      </w:r>
      <w:r>
        <w:rPr>
          <w:sz w:val="24"/>
          <w:szCs w:val="24"/>
        </w:rPr>
        <w:t>market for the company because customers will always turn to without seeking alternatives and this creates stability for the company.</w:t>
      </w:r>
      <w:r w:rsidR="00EE24FA">
        <w:rPr>
          <w:sz w:val="24"/>
          <w:szCs w:val="24"/>
        </w:rPr>
        <w:t xml:space="preserve"> Companies have tried to achieve this by placing </w:t>
      </w:r>
      <w:r w:rsidR="003A3EC0">
        <w:rPr>
          <w:sz w:val="24"/>
          <w:szCs w:val="24"/>
        </w:rPr>
        <w:t xml:space="preserve">an </w:t>
      </w:r>
      <w:r w:rsidR="00EE24FA">
        <w:rPr>
          <w:sz w:val="24"/>
          <w:szCs w:val="24"/>
        </w:rPr>
        <w:t xml:space="preserve">upper limit </w:t>
      </w:r>
      <w:r w:rsidR="003A3EC0">
        <w:rPr>
          <w:sz w:val="24"/>
          <w:szCs w:val="24"/>
        </w:rPr>
        <w:t>on</w:t>
      </w:r>
      <w:r w:rsidR="00EE24FA">
        <w:rPr>
          <w:sz w:val="24"/>
          <w:szCs w:val="24"/>
        </w:rPr>
        <w:t xml:space="preserve"> delivery</w:t>
      </w:r>
      <w:r w:rsidR="00BF6AF7">
        <w:rPr>
          <w:sz w:val="24"/>
          <w:szCs w:val="24"/>
        </w:rPr>
        <w:t xml:space="preserve"> </w:t>
      </w:r>
      <w:r w:rsidR="00EE24FA">
        <w:rPr>
          <w:sz w:val="24"/>
          <w:szCs w:val="24"/>
        </w:rPr>
        <w:t>to work behind time to meet the expectation of customers.</w:t>
      </w:r>
      <w:r w:rsidR="003357CE">
        <w:rPr>
          <w:sz w:val="24"/>
          <w:szCs w:val="24"/>
        </w:rPr>
        <w:t xml:space="preserve"> </w:t>
      </w:r>
      <w:r>
        <w:rPr>
          <w:sz w:val="24"/>
          <w:szCs w:val="24"/>
        </w:rPr>
        <w:t xml:space="preserve">Fourthly, flexibility, the ability to </w:t>
      </w:r>
      <w:r w:rsidR="00EE24FA">
        <w:rPr>
          <w:sz w:val="24"/>
          <w:szCs w:val="24"/>
        </w:rPr>
        <w:t>ad</w:t>
      </w:r>
      <w:r w:rsidR="003A3EC0">
        <w:rPr>
          <w:sz w:val="24"/>
          <w:szCs w:val="24"/>
        </w:rPr>
        <w:t>a</w:t>
      </w:r>
      <w:r w:rsidR="00EE24FA">
        <w:rPr>
          <w:sz w:val="24"/>
          <w:szCs w:val="24"/>
        </w:rPr>
        <w:t xml:space="preserve">pt or </w:t>
      </w:r>
      <w:r>
        <w:rPr>
          <w:sz w:val="24"/>
          <w:szCs w:val="24"/>
        </w:rPr>
        <w:t>restructure operations when it is required or necessary without it ha</w:t>
      </w:r>
      <w:r w:rsidR="003A3EC0">
        <w:rPr>
          <w:sz w:val="24"/>
          <w:szCs w:val="24"/>
        </w:rPr>
        <w:t>rming</w:t>
      </w:r>
      <w:r>
        <w:rPr>
          <w:sz w:val="24"/>
          <w:szCs w:val="24"/>
        </w:rPr>
        <w:t xml:space="preserve"> the company or organisation. This could be in terms of delivery, productivity output, </w:t>
      </w:r>
      <w:r>
        <w:rPr>
          <w:sz w:val="24"/>
          <w:szCs w:val="24"/>
        </w:rPr>
        <w:t>services as well as a mix of products and services</w:t>
      </w:r>
      <w:r w:rsidR="00EE24FA">
        <w:rPr>
          <w:sz w:val="24"/>
          <w:szCs w:val="24"/>
        </w:rPr>
        <w:t xml:space="preserve"> which may have the flexible range and response component (Slack and Lewis, 2002:46)</w:t>
      </w:r>
      <w:r>
        <w:rPr>
          <w:sz w:val="24"/>
          <w:szCs w:val="24"/>
        </w:rPr>
        <w:t>.</w:t>
      </w:r>
      <w:r w:rsidR="003357CE">
        <w:rPr>
          <w:sz w:val="24"/>
          <w:szCs w:val="24"/>
        </w:rPr>
        <w:t xml:space="preserve"> </w:t>
      </w:r>
      <w:r>
        <w:rPr>
          <w:sz w:val="24"/>
          <w:szCs w:val="24"/>
        </w:rPr>
        <w:t xml:space="preserve">Lastly, </w:t>
      </w:r>
      <w:r w:rsidRPr="003357CE">
        <w:rPr>
          <w:sz w:val="24"/>
          <w:szCs w:val="24"/>
        </w:rPr>
        <w:t>the cost</w:t>
      </w:r>
      <w:r>
        <w:rPr>
          <w:sz w:val="24"/>
          <w:szCs w:val="24"/>
        </w:rPr>
        <w:t xml:space="preserve">- this indicates the ability of companies or organisations to engage in production or rendering goods and services at </w:t>
      </w:r>
      <w:r w:rsidRPr="004A5888">
        <w:rPr>
          <w:sz w:val="24"/>
          <w:szCs w:val="24"/>
        </w:rPr>
        <w:t>a lower operational cost</w:t>
      </w:r>
      <w:r w:rsidR="00EE24FA">
        <w:rPr>
          <w:sz w:val="24"/>
          <w:szCs w:val="24"/>
        </w:rPr>
        <w:t xml:space="preserve"> (operating, capital, working cost and expenditure) </w:t>
      </w:r>
      <w:r>
        <w:rPr>
          <w:sz w:val="24"/>
          <w:szCs w:val="24"/>
        </w:rPr>
        <w:t xml:space="preserve">which will invariably reflect </w:t>
      </w:r>
      <w:r w:rsidR="00EE24FA">
        <w:rPr>
          <w:sz w:val="24"/>
          <w:szCs w:val="24"/>
        </w:rPr>
        <w:t>o</w:t>
      </w:r>
      <w:r>
        <w:rPr>
          <w:sz w:val="24"/>
          <w:szCs w:val="24"/>
        </w:rPr>
        <w:t>n the cost customers acquire the products or services. As a result, the cost that is passed on to customers means the cost incurred by operations management in the course of production.</w:t>
      </w:r>
      <w:r w:rsidR="00EE24FA">
        <w:rPr>
          <w:sz w:val="24"/>
          <w:szCs w:val="24"/>
        </w:rPr>
        <w:t xml:space="preserve"> This </w:t>
      </w:r>
      <w:r w:rsidR="00EE24FA">
        <w:rPr>
          <w:sz w:val="24"/>
          <w:szCs w:val="24"/>
        </w:rPr>
        <w:t>is notwith</w:t>
      </w:r>
      <w:r w:rsidR="00EE24FA">
        <w:rPr>
          <w:sz w:val="24"/>
          <w:szCs w:val="24"/>
        </w:rPr>
        <w:t>standing</w:t>
      </w:r>
      <w:r w:rsidR="00EE24FA">
        <w:rPr>
          <w:sz w:val="24"/>
          <w:szCs w:val="24"/>
        </w:rPr>
        <w:t>, companies would want to always keep prices low yet make profit</w:t>
      </w:r>
      <w:r w:rsidR="003A3EC0">
        <w:rPr>
          <w:sz w:val="24"/>
          <w:szCs w:val="24"/>
        </w:rPr>
        <w:t>s</w:t>
      </w:r>
      <w:r w:rsidR="00EE24FA">
        <w:rPr>
          <w:sz w:val="24"/>
          <w:szCs w:val="24"/>
        </w:rPr>
        <w:t xml:space="preserve"> since </w:t>
      </w:r>
      <w:r w:rsidR="003A3EC0">
        <w:rPr>
          <w:sz w:val="24"/>
          <w:szCs w:val="24"/>
        </w:rPr>
        <w:t xml:space="preserve">the </w:t>
      </w:r>
      <w:r w:rsidR="00EE24FA">
        <w:rPr>
          <w:sz w:val="24"/>
          <w:szCs w:val="24"/>
        </w:rPr>
        <w:t xml:space="preserve">low cost is universally attractive. </w:t>
      </w:r>
    </w:p>
    <w:p w:rsidR="00EE3A75" w:rsidP="00DF3EC1" w14:paraId="170BD7D8" w14:textId="77777777">
      <w:pPr>
        <w:spacing w:line="480" w:lineRule="auto"/>
        <w:jc w:val="both"/>
        <w:rPr>
          <w:sz w:val="24"/>
          <w:szCs w:val="24"/>
        </w:rPr>
      </w:pPr>
    </w:p>
    <w:p w:rsidR="00EE3A75" w:rsidP="00DF3EC1" w14:paraId="6DD766A6" w14:textId="77777777">
      <w:pPr>
        <w:spacing w:line="480" w:lineRule="auto"/>
        <w:jc w:val="both"/>
        <w:rPr>
          <w:sz w:val="24"/>
          <w:szCs w:val="24"/>
        </w:rPr>
      </w:pPr>
      <w:r>
        <w:rPr>
          <w:sz w:val="24"/>
          <w:szCs w:val="24"/>
        </w:rPr>
        <w:t xml:space="preserve">To compare, Samsung is observed to employ the ‘red ocean strategy,’ thereby observing competitors, their weaknesses and building on such weaknesses (Chandrakala &amp; </w:t>
      </w:r>
      <w:r>
        <w:rPr>
          <w:sz w:val="24"/>
          <w:szCs w:val="24"/>
        </w:rPr>
        <w:t>Devaru</w:t>
      </w:r>
      <w:r>
        <w:rPr>
          <w:sz w:val="24"/>
          <w:szCs w:val="24"/>
        </w:rPr>
        <w:t xml:space="preserve">, 2013). Consequently, Samsung will simultaneously release a variety of their productions to the open market. Even though Samsung operations </w:t>
      </w:r>
      <w:r w:rsidR="003A3EC0">
        <w:rPr>
          <w:sz w:val="24"/>
          <w:szCs w:val="24"/>
        </w:rPr>
        <w:t>are</w:t>
      </w:r>
      <w:r>
        <w:rPr>
          <w:sz w:val="24"/>
          <w:szCs w:val="24"/>
        </w:rPr>
        <w:t xml:space="preserve"> centralised, it promotes the channel of distribution through media advertisement and has also succeeded in integrating its distribution to the retailers to reduce the channels and length of reaching the end</w:t>
      </w:r>
      <w:r w:rsidR="003A3EC0">
        <w:rPr>
          <w:sz w:val="24"/>
          <w:szCs w:val="24"/>
        </w:rPr>
        <w:t>-</w:t>
      </w:r>
      <w:r>
        <w:rPr>
          <w:sz w:val="24"/>
          <w:szCs w:val="24"/>
        </w:rPr>
        <w:t>users promptly (</w:t>
      </w:r>
      <w:r>
        <w:rPr>
          <w:sz w:val="24"/>
          <w:szCs w:val="24"/>
        </w:rPr>
        <w:t>Kapferer</w:t>
      </w:r>
      <w:r>
        <w:rPr>
          <w:sz w:val="24"/>
          <w:szCs w:val="24"/>
        </w:rPr>
        <w:t xml:space="preserve">, 2012:342). </w:t>
      </w:r>
    </w:p>
    <w:p w:rsidR="00EE3A75" w:rsidP="00DF3EC1" w14:paraId="1C0C8CB9" w14:textId="77777777">
      <w:pPr>
        <w:spacing w:line="480" w:lineRule="auto"/>
        <w:jc w:val="both"/>
        <w:rPr>
          <w:sz w:val="24"/>
          <w:szCs w:val="24"/>
        </w:rPr>
      </w:pPr>
      <w:r w:rsidRPr="00DA6DE2">
        <w:rPr>
          <w:sz w:val="24"/>
          <w:szCs w:val="24"/>
        </w:rPr>
        <w:t xml:space="preserve">Samsung </w:t>
      </w:r>
      <w:r w:rsidR="00F57A97">
        <w:rPr>
          <w:sz w:val="24"/>
          <w:szCs w:val="24"/>
        </w:rPr>
        <w:t>ai</w:t>
      </w:r>
      <w:r>
        <w:rPr>
          <w:sz w:val="24"/>
          <w:szCs w:val="24"/>
        </w:rPr>
        <w:t>ms</w:t>
      </w:r>
      <w:r w:rsidR="00F57A97">
        <w:rPr>
          <w:sz w:val="24"/>
          <w:szCs w:val="24"/>
        </w:rPr>
        <w:t xml:space="preserve"> at market share success as a result it </w:t>
      </w:r>
      <w:r w:rsidR="004A5888">
        <w:rPr>
          <w:sz w:val="24"/>
          <w:szCs w:val="24"/>
        </w:rPr>
        <w:t>has a</w:t>
      </w:r>
      <w:r w:rsidR="00DF3EC1">
        <w:rPr>
          <w:sz w:val="24"/>
          <w:szCs w:val="24"/>
        </w:rPr>
        <w:t xml:space="preserve"> </w:t>
      </w:r>
      <w:r w:rsidR="004A5888">
        <w:rPr>
          <w:sz w:val="24"/>
          <w:szCs w:val="24"/>
        </w:rPr>
        <w:t>remarkable turnaround from a brand few people wanted to buy 20 years ago which has become one of the most product categories of consumer electronics (</w:t>
      </w:r>
      <w:r w:rsidR="004A5888">
        <w:rPr>
          <w:sz w:val="24"/>
          <w:szCs w:val="24"/>
        </w:rPr>
        <w:t>Kapferer</w:t>
      </w:r>
      <w:r w:rsidR="004A5888">
        <w:rPr>
          <w:sz w:val="24"/>
          <w:szCs w:val="24"/>
        </w:rPr>
        <w:t xml:space="preserve">, 2012:49). </w:t>
      </w:r>
      <w:r>
        <w:rPr>
          <w:sz w:val="24"/>
          <w:szCs w:val="24"/>
        </w:rPr>
        <w:t xml:space="preserve"> </w:t>
      </w:r>
    </w:p>
    <w:p w:rsidR="00EE3A75" w:rsidP="00DF3EC1" w14:paraId="7BC6D814" w14:textId="71AD2FB8">
      <w:pPr>
        <w:spacing w:line="480" w:lineRule="auto"/>
        <w:jc w:val="both"/>
        <w:rPr>
          <w:sz w:val="24"/>
          <w:szCs w:val="24"/>
        </w:rPr>
      </w:pPr>
      <w:r>
        <w:rPr>
          <w:sz w:val="24"/>
          <w:szCs w:val="24"/>
        </w:rPr>
        <w:t xml:space="preserve">However, this is because of the appeal by its value for money and technological innovations </w:t>
      </w:r>
      <w:r w:rsidR="00F57A97">
        <w:rPr>
          <w:sz w:val="24"/>
          <w:szCs w:val="24"/>
        </w:rPr>
        <w:t xml:space="preserve">while ensuring </w:t>
      </w:r>
      <w:r w:rsidR="003A3EC0">
        <w:rPr>
          <w:sz w:val="24"/>
          <w:szCs w:val="24"/>
        </w:rPr>
        <w:t xml:space="preserve">a </w:t>
      </w:r>
      <w:r>
        <w:rPr>
          <w:sz w:val="24"/>
          <w:szCs w:val="24"/>
        </w:rPr>
        <w:t>low</w:t>
      </w:r>
      <w:r w:rsidR="00DA6DE2">
        <w:rPr>
          <w:sz w:val="24"/>
          <w:szCs w:val="24"/>
        </w:rPr>
        <w:t>-</w:t>
      </w:r>
      <w:r>
        <w:rPr>
          <w:sz w:val="24"/>
          <w:szCs w:val="24"/>
        </w:rPr>
        <w:t>cost</w:t>
      </w:r>
      <w:r w:rsidR="00DA6DE2">
        <w:rPr>
          <w:sz w:val="24"/>
          <w:szCs w:val="24"/>
        </w:rPr>
        <w:t xml:space="preserve"> strategy</w:t>
      </w:r>
      <w:r w:rsidR="00F57A97">
        <w:rPr>
          <w:sz w:val="24"/>
          <w:szCs w:val="24"/>
        </w:rPr>
        <w:t>.</w:t>
      </w:r>
      <w:r w:rsidR="00DA6DE2">
        <w:rPr>
          <w:sz w:val="24"/>
          <w:szCs w:val="24"/>
        </w:rPr>
        <w:t xml:space="preserve"> The low-cost strategy helps to reduce Samsung’s cost of product</w:t>
      </w:r>
      <w:r w:rsidR="003A3EC0">
        <w:rPr>
          <w:sz w:val="24"/>
          <w:szCs w:val="24"/>
        </w:rPr>
        <w:t>s</w:t>
      </w:r>
      <w:r w:rsidR="00DA6DE2">
        <w:rPr>
          <w:sz w:val="24"/>
          <w:szCs w:val="24"/>
        </w:rPr>
        <w:t xml:space="preserve"> and because Samsung engages a cost leadership scheme, the company relies on the use </w:t>
      </w:r>
      <w:r w:rsidR="003A3EC0">
        <w:rPr>
          <w:sz w:val="24"/>
          <w:szCs w:val="24"/>
        </w:rPr>
        <w:t xml:space="preserve">of </w:t>
      </w:r>
      <w:r w:rsidR="00DA6DE2">
        <w:rPr>
          <w:sz w:val="24"/>
          <w:szCs w:val="24"/>
        </w:rPr>
        <w:t xml:space="preserve">vertical integration (which is a means of controlling </w:t>
      </w:r>
      <w:r w:rsidR="003A3EC0">
        <w:rPr>
          <w:sz w:val="24"/>
          <w:szCs w:val="24"/>
        </w:rPr>
        <w:t xml:space="preserve">the </w:t>
      </w:r>
      <w:r w:rsidR="00DA6DE2">
        <w:rPr>
          <w:sz w:val="24"/>
          <w:szCs w:val="24"/>
        </w:rPr>
        <w:t>production chain) of whatever is produce</w:t>
      </w:r>
      <w:r w:rsidR="003A3EC0">
        <w:rPr>
          <w:sz w:val="24"/>
          <w:szCs w:val="24"/>
        </w:rPr>
        <w:t>d</w:t>
      </w:r>
      <w:r w:rsidR="00DA6DE2">
        <w:rPr>
          <w:sz w:val="24"/>
          <w:szCs w:val="24"/>
        </w:rPr>
        <w:t xml:space="preserve"> within its facilities which reduces the chances of outsourcing some of it</w:t>
      </w:r>
      <w:r w:rsidR="003A3EC0">
        <w:rPr>
          <w:sz w:val="24"/>
          <w:szCs w:val="24"/>
        </w:rPr>
        <w:t>s</w:t>
      </w:r>
      <w:r w:rsidR="00DA6DE2">
        <w:rPr>
          <w:sz w:val="24"/>
          <w:szCs w:val="24"/>
        </w:rPr>
        <w:t xml:space="preserve"> processes thereby maintain </w:t>
      </w:r>
      <w:r w:rsidR="003A3EC0">
        <w:rPr>
          <w:sz w:val="24"/>
          <w:szCs w:val="24"/>
        </w:rPr>
        <w:t xml:space="preserve">the </w:t>
      </w:r>
      <w:r w:rsidR="00DA6DE2">
        <w:rPr>
          <w:sz w:val="24"/>
          <w:szCs w:val="24"/>
        </w:rPr>
        <w:t>cost of products</w:t>
      </w:r>
      <w:r w:rsidR="00200363">
        <w:rPr>
          <w:sz w:val="24"/>
          <w:szCs w:val="24"/>
        </w:rPr>
        <w:t xml:space="preserve"> (</w:t>
      </w:r>
      <w:r w:rsidR="004F7C10">
        <w:rPr>
          <w:sz w:val="24"/>
          <w:szCs w:val="24"/>
        </w:rPr>
        <w:t>NRCC</w:t>
      </w:r>
      <w:r w:rsidR="00200363">
        <w:rPr>
          <w:sz w:val="24"/>
          <w:szCs w:val="24"/>
        </w:rPr>
        <w:t>, 20</w:t>
      </w:r>
      <w:r w:rsidR="004F7C10">
        <w:rPr>
          <w:sz w:val="24"/>
          <w:szCs w:val="24"/>
        </w:rPr>
        <w:t>0</w:t>
      </w:r>
      <w:r w:rsidR="00200363">
        <w:rPr>
          <w:sz w:val="24"/>
          <w:szCs w:val="24"/>
        </w:rPr>
        <w:t>0</w:t>
      </w:r>
      <w:r w:rsidR="004F7C10">
        <w:rPr>
          <w:sz w:val="24"/>
          <w:szCs w:val="24"/>
        </w:rPr>
        <w:t xml:space="preserve">; </w:t>
      </w:r>
      <w:r w:rsidRPr="004F7C10" w:rsidR="004F7C10">
        <w:rPr>
          <w:sz w:val="24"/>
          <w:szCs w:val="24"/>
        </w:rPr>
        <w:t>Shank &amp; Govindarajan</w:t>
      </w:r>
      <w:r w:rsidR="004F7C10">
        <w:rPr>
          <w:sz w:val="24"/>
          <w:szCs w:val="24"/>
        </w:rPr>
        <w:t>, 1993</w:t>
      </w:r>
      <w:r w:rsidRPr="004F7C10" w:rsidR="00200363">
        <w:rPr>
          <w:sz w:val="24"/>
          <w:szCs w:val="24"/>
        </w:rPr>
        <w:t>)</w:t>
      </w:r>
      <w:r w:rsidRPr="004F7C10" w:rsidR="00DA6DE2">
        <w:rPr>
          <w:sz w:val="24"/>
          <w:szCs w:val="24"/>
        </w:rPr>
        <w:t>.</w:t>
      </w:r>
      <w:r w:rsidR="00DA6DE2">
        <w:rPr>
          <w:sz w:val="24"/>
          <w:szCs w:val="24"/>
        </w:rPr>
        <w:t xml:space="preserve"> </w:t>
      </w:r>
    </w:p>
    <w:p w:rsidR="00EE3A75" w:rsidP="00DF3EC1" w14:paraId="70FECF57" w14:textId="77777777">
      <w:pPr>
        <w:spacing w:line="480" w:lineRule="auto"/>
        <w:jc w:val="both"/>
        <w:rPr>
          <w:sz w:val="24"/>
          <w:szCs w:val="24"/>
        </w:rPr>
      </w:pPr>
    </w:p>
    <w:p w:rsidR="00200363" w:rsidP="00DF3EC1" w14:paraId="02EDB96F" w14:textId="5185241A">
      <w:pPr>
        <w:spacing w:line="480" w:lineRule="auto"/>
        <w:jc w:val="both"/>
        <w:rPr>
          <w:sz w:val="24"/>
          <w:szCs w:val="24"/>
        </w:rPr>
      </w:pPr>
      <w:r>
        <w:rPr>
          <w:sz w:val="24"/>
          <w:szCs w:val="24"/>
        </w:rPr>
        <w:t>For example, Samsung can build components of all</w:t>
      </w:r>
      <w:r w:rsidR="003A3EC0">
        <w:rPr>
          <w:sz w:val="24"/>
          <w:szCs w:val="24"/>
        </w:rPr>
        <w:t xml:space="preserve"> of</w:t>
      </w:r>
      <w:r>
        <w:rPr>
          <w:sz w:val="24"/>
          <w:szCs w:val="24"/>
        </w:rPr>
        <w:t xml:space="preserve"> its products in different entities still yet within Samsung. This also help</w:t>
      </w:r>
      <w:r w:rsidR="003A3EC0">
        <w:rPr>
          <w:sz w:val="24"/>
          <w:szCs w:val="24"/>
        </w:rPr>
        <w:t>s</w:t>
      </w:r>
      <w:r>
        <w:rPr>
          <w:sz w:val="24"/>
          <w:szCs w:val="24"/>
        </w:rPr>
        <w:t xml:space="preserve"> Samsung differentiate and restore its used product to maintain a competitive market for its products especially with smartphones (Vergara, 2012). Samsung's Omnia and Wave evidence indicate that the leadership and differentiation strategies increase the company's profit and in attaining higher market share.</w:t>
      </w:r>
      <w:r w:rsidR="003778A3">
        <w:rPr>
          <w:sz w:val="24"/>
          <w:szCs w:val="24"/>
        </w:rPr>
        <w:t xml:space="preserve"> Furthermore, </w:t>
      </w:r>
      <w:r w:rsidRPr="003778A3" w:rsidR="003778A3">
        <w:rPr>
          <w:sz w:val="24"/>
          <w:szCs w:val="24"/>
        </w:rPr>
        <w:t>Samsung</w:t>
      </w:r>
      <w:r w:rsidR="003778A3">
        <w:rPr>
          <w:sz w:val="24"/>
          <w:szCs w:val="24"/>
        </w:rPr>
        <w:t xml:space="preserve"> encouraged </w:t>
      </w:r>
      <w:r w:rsidRPr="003778A3" w:rsidR="003778A3">
        <w:rPr>
          <w:sz w:val="24"/>
          <w:szCs w:val="24"/>
        </w:rPr>
        <w:t>research activities for product development and basic technological research.</w:t>
      </w:r>
    </w:p>
    <w:p w:rsidR="00DF3EC1" w:rsidP="00DF3EC1" w14:paraId="54DB9774" w14:textId="287F57D2">
      <w:pPr>
        <w:spacing w:line="480" w:lineRule="auto"/>
        <w:jc w:val="both"/>
        <w:rPr>
          <w:sz w:val="24"/>
          <w:szCs w:val="24"/>
        </w:rPr>
      </w:pPr>
      <w:r>
        <w:rPr>
          <w:sz w:val="24"/>
          <w:szCs w:val="24"/>
        </w:rPr>
        <w:t xml:space="preserve">Conversely, Apple engages the blue ocean strategy as a strategy to compete and outrun rivals, therefore using this strategy, will deliberately avoid flooding the markets by innovating unique products (Buisson &amp; </w:t>
      </w:r>
      <w:r>
        <w:rPr>
          <w:sz w:val="24"/>
          <w:szCs w:val="24"/>
        </w:rPr>
        <w:t>Silberzahn</w:t>
      </w:r>
      <w:r>
        <w:rPr>
          <w:sz w:val="24"/>
          <w:szCs w:val="24"/>
        </w:rPr>
        <w:t>, 2010). In addition, to ensure Apple maintains a lead in the market competition, Apple enhance</w:t>
      </w:r>
      <w:r w:rsidR="003A3EC0">
        <w:rPr>
          <w:sz w:val="24"/>
          <w:szCs w:val="24"/>
        </w:rPr>
        <w:t>s</w:t>
      </w:r>
      <w:r>
        <w:rPr>
          <w:sz w:val="24"/>
          <w:szCs w:val="24"/>
        </w:rPr>
        <w:t xml:space="preserve"> its products by adding features </w:t>
      </w:r>
      <w:r w:rsidR="003A3EC0">
        <w:rPr>
          <w:sz w:val="24"/>
          <w:szCs w:val="24"/>
        </w:rPr>
        <w:t>that</w:t>
      </w:r>
      <w:r>
        <w:rPr>
          <w:sz w:val="24"/>
          <w:szCs w:val="24"/>
        </w:rPr>
        <w:t xml:space="preserve"> will easily appeal to </w:t>
      </w:r>
      <w:r w:rsidR="003A3EC0">
        <w:rPr>
          <w:sz w:val="24"/>
          <w:szCs w:val="24"/>
        </w:rPr>
        <w:t>its</w:t>
      </w:r>
      <w:r>
        <w:rPr>
          <w:sz w:val="24"/>
          <w:szCs w:val="24"/>
        </w:rPr>
        <w:t xml:space="preserve"> consumers.</w:t>
      </w:r>
      <w:r w:rsidR="00011B57">
        <w:rPr>
          <w:sz w:val="24"/>
          <w:szCs w:val="24"/>
        </w:rPr>
        <w:t xml:space="preserve"> A typical example is iMac brought about the introduction of iTunes and iPods because the products faced tough competition, Apple re-introduced iTunes this time with Music Stores</w:t>
      </w:r>
      <w:r w:rsidR="003778A3">
        <w:rPr>
          <w:sz w:val="24"/>
          <w:szCs w:val="24"/>
        </w:rPr>
        <w:t xml:space="preserve"> and later to </w:t>
      </w:r>
      <w:r w:rsidR="003A3EC0">
        <w:rPr>
          <w:sz w:val="24"/>
          <w:szCs w:val="24"/>
        </w:rPr>
        <w:t xml:space="preserve">the </w:t>
      </w:r>
      <w:r w:rsidR="003778A3">
        <w:rPr>
          <w:sz w:val="24"/>
          <w:szCs w:val="24"/>
        </w:rPr>
        <w:t>iPhone model which availed affordable digital music to consumers as well as the multitouch user interface thereby increasing their customer base (</w:t>
      </w:r>
      <w:r w:rsidR="004F7C10">
        <w:rPr>
          <w:sz w:val="24"/>
          <w:szCs w:val="24"/>
        </w:rPr>
        <w:t>Ryan &amp; Jones</w:t>
      </w:r>
      <w:r w:rsidR="003778A3">
        <w:rPr>
          <w:sz w:val="24"/>
          <w:szCs w:val="24"/>
        </w:rPr>
        <w:t>, 202</w:t>
      </w:r>
      <w:r w:rsidR="004F7C10">
        <w:rPr>
          <w:sz w:val="24"/>
          <w:szCs w:val="24"/>
        </w:rPr>
        <w:t>1</w:t>
      </w:r>
      <w:r w:rsidR="003778A3">
        <w:rPr>
          <w:sz w:val="24"/>
          <w:szCs w:val="24"/>
        </w:rPr>
        <w:t>). This automatically increased Apple market share (</w:t>
      </w:r>
      <w:r w:rsidR="003778A3">
        <w:rPr>
          <w:sz w:val="24"/>
          <w:szCs w:val="24"/>
        </w:rPr>
        <w:t>Kapferer</w:t>
      </w:r>
      <w:r w:rsidR="003778A3">
        <w:rPr>
          <w:sz w:val="24"/>
          <w:szCs w:val="24"/>
        </w:rPr>
        <w:t xml:space="preserve">, 2012), and to take control of the smartphone market, Apple launched the App Store. Similarly, as a competitive strategy, Apple through </w:t>
      </w:r>
      <w:r w:rsidR="00664EB8">
        <w:rPr>
          <w:sz w:val="24"/>
          <w:szCs w:val="24"/>
        </w:rPr>
        <w:t>their</w:t>
      </w:r>
      <w:r w:rsidR="003778A3">
        <w:rPr>
          <w:sz w:val="24"/>
          <w:szCs w:val="24"/>
        </w:rPr>
        <w:t xml:space="preserve"> research and development</w:t>
      </w:r>
      <w:r w:rsidR="00664EB8">
        <w:rPr>
          <w:sz w:val="24"/>
          <w:szCs w:val="24"/>
        </w:rPr>
        <w:t xml:space="preserve"> which Apple is leading in digital innovations that influence the </w:t>
      </w:r>
      <w:r w:rsidR="003778A3">
        <w:rPr>
          <w:sz w:val="24"/>
          <w:szCs w:val="24"/>
        </w:rPr>
        <w:t>underst</w:t>
      </w:r>
      <w:r w:rsidR="00664EB8">
        <w:rPr>
          <w:sz w:val="24"/>
          <w:szCs w:val="24"/>
        </w:rPr>
        <w:t>anding</w:t>
      </w:r>
      <w:r w:rsidR="003778A3">
        <w:rPr>
          <w:sz w:val="24"/>
          <w:szCs w:val="24"/>
        </w:rPr>
        <w:t xml:space="preserve"> that smartphone</w:t>
      </w:r>
      <w:r w:rsidR="003A3EC0">
        <w:rPr>
          <w:sz w:val="24"/>
          <w:szCs w:val="24"/>
        </w:rPr>
        <w:t>s</w:t>
      </w:r>
      <w:r w:rsidR="003778A3">
        <w:rPr>
          <w:sz w:val="24"/>
          <w:szCs w:val="24"/>
        </w:rPr>
        <w:t xml:space="preserve"> would often require an upgrade which meant customers insatiable want of smartphones with enhanced features. Since Apple diversified to research and development, the effort brought about launched iPad to redefine the utility of portable devices which is made easy and simple to bolster customer experience.</w:t>
      </w:r>
      <w:r w:rsidR="0067432D">
        <w:rPr>
          <w:sz w:val="24"/>
          <w:szCs w:val="24"/>
        </w:rPr>
        <w:t xml:space="preserve"> As part of its differentiation strategy, Apple innovat</w:t>
      </w:r>
      <w:r w:rsidR="003A3EC0">
        <w:rPr>
          <w:sz w:val="24"/>
          <w:szCs w:val="24"/>
        </w:rPr>
        <w:t>es</w:t>
      </w:r>
      <w:r w:rsidR="0067432D">
        <w:rPr>
          <w:sz w:val="24"/>
          <w:szCs w:val="24"/>
        </w:rPr>
        <w:t xml:space="preserve"> high-end technology to distinguish their products which makes it outstanding and help it to retain </w:t>
      </w:r>
      <w:r w:rsidR="003A3EC0">
        <w:rPr>
          <w:sz w:val="24"/>
          <w:szCs w:val="24"/>
        </w:rPr>
        <w:t xml:space="preserve">the </w:t>
      </w:r>
      <w:r w:rsidR="0067432D">
        <w:rPr>
          <w:sz w:val="24"/>
          <w:szCs w:val="24"/>
        </w:rPr>
        <w:t xml:space="preserve">lead in term of </w:t>
      </w:r>
      <w:r w:rsidR="0067432D">
        <w:rPr>
          <w:sz w:val="24"/>
          <w:szCs w:val="24"/>
        </w:rPr>
        <w:t xml:space="preserve">the quality of their products. In addition, Apple is geared towards expanding </w:t>
      </w:r>
      <w:r w:rsidR="003A3EC0">
        <w:rPr>
          <w:sz w:val="24"/>
          <w:szCs w:val="24"/>
        </w:rPr>
        <w:t>its</w:t>
      </w:r>
      <w:r w:rsidR="0067432D">
        <w:rPr>
          <w:sz w:val="24"/>
          <w:szCs w:val="24"/>
        </w:rPr>
        <w:t xml:space="preserve"> market reach to everyone rather than </w:t>
      </w:r>
      <w:r w:rsidR="003A3EC0">
        <w:rPr>
          <w:sz w:val="24"/>
          <w:szCs w:val="24"/>
        </w:rPr>
        <w:t xml:space="preserve">a </w:t>
      </w:r>
      <w:r w:rsidR="0067432D">
        <w:rPr>
          <w:sz w:val="24"/>
          <w:szCs w:val="24"/>
        </w:rPr>
        <w:t>single market segment</w:t>
      </w:r>
      <w:r w:rsidR="004F7C10">
        <w:rPr>
          <w:sz w:val="24"/>
          <w:szCs w:val="24"/>
        </w:rPr>
        <w:t xml:space="preserve"> (Franck &amp; </w:t>
      </w:r>
      <w:r w:rsidR="004F7C10">
        <w:rPr>
          <w:sz w:val="24"/>
          <w:szCs w:val="24"/>
        </w:rPr>
        <w:t>Peitz</w:t>
      </w:r>
      <w:r w:rsidR="0067432D">
        <w:rPr>
          <w:sz w:val="24"/>
          <w:szCs w:val="24"/>
        </w:rPr>
        <w:t>, 20</w:t>
      </w:r>
      <w:r w:rsidR="004F7C10">
        <w:rPr>
          <w:sz w:val="24"/>
          <w:szCs w:val="24"/>
        </w:rPr>
        <w:t>19</w:t>
      </w:r>
      <w:r w:rsidR="0067432D">
        <w:rPr>
          <w:sz w:val="24"/>
          <w:szCs w:val="24"/>
        </w:rPr>
        <w:t xml:space="preserve">). </w:t>
      </w:r>
    </w:p>
    <w:p w:rsidR="00EE3A75" w:rsidP="00DF3EC1" w14:paraId="3858D91F" w14:textId="77777777">
      <w:pPr>
        <w:spacing w:line="480" w:lineRule="auto"/>
        <w:jc w:val="both"/>
        <w:rPr>
          <w:sz w:val="24"/>
          <w:szCs w:val="24"/>
        </w:rPr>
      </w:pPr>
    </w:p>
    <w:p w:rsidR="0067432D" w:rsidP="00DF3EC1" w14:paraId="2C34D648" w14:textId="438E5F31">
      <w:pPr>
        <w:spacing w:line="480" w:lineRule="auto"/>
        <w:jc w:val="both"/>
        <w:rPr>
          <w:sz w:val="24"/>
          <w:szCs w:val="24"/>
        </w:rPr>
      </w:pPr>
      <w:r>
        <w:rPr>
          <w:sz w:val="24"/>
          <w:szCs w:val="24"/>
        </w:rPr>
        <w:t xml:space="preserve">As a result, </w:t>
      </w:r>
      <w:r>
        <w:rPr>
          <w:sz w:val="24"/>
          <w:szCs w:val="24"/>
        </w:rPr>
        <w:t xml:space="preserve">the strategic approaches </w:t>
      </w:r>
      <w:r w:rsidR="00EE1735">
        <w:rPr>
          <w:sz w:val="24"/>
          <w:szCs w:val="24"/>
        </w:rPr>
        <w:t xml:space="preserve">of </w:t>
      </w:r>
      <w:r w:rsidR="003A3EC0">
        <w:rPr>
          <w:sz w:val="24"/>
          <w:szCs w:val="24"/>
        </w:rPr>
        <w:t xml:space="preserve">the </w:t>
      </w:r>
      <w:r w:rsidR="00EE1735">
        <w:rPr>
          <w:sz w:val="24"/>
          <w:szCs w:val="24"/>
        </w:rPr>
        <w:t xml:space="preserve">red and blue oceans </w:t>
      </w:r>
      <w:r>
        <w:rPr>
          <w:sz w:val="24"/>
          <w:szCs w:val="24"/>
        </w:rPr>
        <w:t xml:space="preserve">have </w:t>
      </w:r>
      <w:r w:rsidR="003A3EC0">
        <w:rPr>
          <w:sz w:val="24"/>
          <w:szCs w:val="24"/>
        </w:rPr>
        <w:t xml:space="preserve">been </w:t>
      </w:r>
      <w:r>
        <w:rPr>
          <w:sz w:val="24"/>
          <w:szCs w:val="24"/>
        </w:rPr>
        <w:t>reflected in their operations management. Because Samsung relies on swiftly following rival companies to compete what is inferred as being great at learning from Samsung’s competitors (</w:t>
      </w:r>
      <w:r>
        <w:rPr>
          <w:sz w:val="24"/>
          <w:szCs w:val="24"/>
        </w:rPr>
        <w:t>Nisen</w:t>
      </w:r>
      <w:r>
        <w:rPr>
          <w:sz w:val="24"/>
          <w:szCs w:val="24"/>
        </w:rPr>
        <w:t xml:space="preserve">, 2013). Although this has brought on civil litigations from a rival, Apple, the company alleged Samsung stole its design, change the design to Galaxy s4 smartphone, produced the products and swiftly sold into the market. Besides Samsung's fast release to retain the leadership position in the market, this brought in huge profits from the increased sales. Samsung will generally invest </w:t>
      </w:r>
      <w:r w:rsidR="003A3EC0">
        <w:rPr>
          <w:sz w:val="24"/>
          <w:szCs w:val="24"/>
        </w:rPr>
        <w:t xml:space="preserve">an </w:t>
      </w:r>
      <w:r>
        <w:rPr>
          <w:sz w:val="24"/>
          <w:szCs w:val="24"/>
        </w:rPr>
        <w:t>enormous sum of money to market their new products (</w:t>
      </w:r>
      <w:r>
        <w:rPr>
          <w:sz w:val="24"/>
          <w:szCs w:val="24"/>
        </w:rPr>
        <w:t>Yetan</w:t>
      </w:r>
      <w:r>
        <w:rPr>
          <w:sz w:val="24"/>
          <w:szCs w:val="24"/>
        </w:rPr>
        <w:t xml:space="preserve"> et al, 2014) which is evidenced </w:t>
      </w:r>
      <w:r w:rsidR="003A3EC0">
        <w:rPr>
          <w:sz w:val="24"/>
          <w:szCs w:val="24"/>
        </w:rPr>
        <w:t xml:space="preserve">by </w:t>
      </w:r>
      <w:r>
        <w:rPr>
          <w:sz w:val="24"/>
          <w:szCs w:val="24"/>
        </w:rPr>
        <w:t>their adverts of products. For instance, in 2012 Samsung spent about USD</w:t>
      </w:r>
      <w:r w:rsidR="004F7C10">
        <w:rPr>
          <w:sz w:val="24"/>
          <w:szCs w:val="24"/>
        </w:rPr>
        <w:t xml:space="preserve"> </w:t>
      </w:r>
      <w:r>
        <w:rPr>
          <w:sz w:val="24"/>
          <w:szCs w:val="24"/>
        </w:rPr>
        <w:t>401 million to advertise android products (</w:t>
      </w:r>
      <w:r>
        <w:rPr>
          <w:sz w:val="24"/>
          <w:szCs w:val="24"/>
        </w:rPr>
        <w:t>Nisen</w:t>
      </w:r>
      <w:r>
        <w:rPr>
          <w:sz w:val="24"/>
          <w:szCs w:val="24"/>
        </w:rPr>
        <w:t xml:space="preserve">, 2013). Furthermore, as earlier mentioned, Samsung is diversified to maximise its numerous technologies to outwit competitors, the effect is that Samsung through this means compel low-cost pricing comparable to other competitors (Chen &amp; Ann, 2016). </w:t>
      </w:r>
    </w:p>
    <w:p w:rsidR="00EE3A75" w:rsidP="00DF3EC1" w14:paraId="47E6A7FA" w14:textId="77777777">
      <w:pPr>
        <w:spacing w:line="480" w:lineRule="auto"/>
        <w:jc w:val="both"/>
        <w:rPr>
          <w:sz w:val="24"/>
          <w:szCs w:val="24"/>
        </w:rPr>
      </w:pPr>
    </w:p>
    <w:p w:rsidR="0087010F" w:rsidP="00DF3EC1" w14:paraId="1078ADA9" w14:textId="76C6FF1A">
      <w:pPr>
        <w:spacing w:line="480" w:lineRule="auto"/>
        <w:jc w:val="both"/>
        <w:rPr>
          <w:sz w:val="24"/>
          <w:szCs w:val="24"/>
        </w:rPr>
      </w:pPr>
      <w:r>
        <w:rPr>
          <w:sz w:val="24"/>
          <w:szCs w:val="24"/>
        </w:rPr>
        <w:t>Whereas Apple though cautious in spending o</w:t>
      </w:r>
      <w:r w:rsidR="003A3EC0">
        <w:rPr>
          <w:sz w:val="24"/>
          <w:szCs w:val="24"/>
        </w:rPr>
        <w:t>n</w:t>
      </w:r>
      <w:r>
        <w:rPr>
          <w:sz w:val="24"/>
          <w:szCs w:val="24"/>
        </w:rPr>
        <w:t xml:space="preserve"> new techno</w:t>
      </w:r>
      <w:r w:rsidR="004F7C10">
        <w:rPr>
          <w:sz w:val="24"/>
          <w:szCs w:val="24"/>
        </w:rPr>
        <w:t>lo</w:t>
      </w:r>
      <w:r>
        <w:rPr>
          <w:sz w:val="24"/>
          <w:szCs w:val="24"/>
        </w:rPr>
        <w:t xml:space="preserve">gies dwells on pricing and marketing as a competitive strategy and extends its remarkable effort towards maintaining a high reputation to be a force in the global market. Apple’s reputation </w:t>
      </w:r>
      <w:r w:rsidR="003A3EC0">
        <w:rPr>
          <w:sz w:val="24"/>
          <w:szCs w:val="24"/>
        </w:rPr>
        <w:t>h</w:t>
      </w:r>
      <w:r>
        <w:rPr>
          <w:sz w:val="24"/>
          <w:szCs w:val="24"/>
        </w:rPr>
        <w:t>as placed the company visible in the global market which also has a consistently growing customer base. Apple’s generic strategy is designed based on Porter’s model which is according to Apple’s intensive growth strategies (Ximenes &amp; Sanz, 2014) which has contributed to Apple’s accomplishments. The strategy focuses on market penetration, development and inventing new products for customers (Slack et al, 2016). It</w:t>
      </w:r>
      <w:r w:rsidR="003A3EC0">
        <w:rPr>
          <w:sz w:val="24"/>
          <w:szCs w:val="24"/>
        </w:rPr>
        <w:t>, therefore,</w:t>
      </w:r>
      <w:r>
        <w:rPr>
          <w:sz w:val="24"/>
          <w:szCs w:val="24"/>
        </w:rPr>
        <w:t xml:space="preserve"> means that Apple may even invent products to meet </w:t>
      </w:r>
      <w:r>
        <w:rPr>
          <w:sz w:val="24"/>
          <w:szCs w:val="24"/>
        </w:rPr>
        <w:t xml:space="preserve">the needs of new customers which was reflected in the production of </w:t>
      </w:r>
      <w:r w:rsidR="003A3EC0">
        <w:rPr>
          <w:sz w:val="24"/>
          <w:szCs w:val="24"/>
        </w:rPr>
        <w:t xml:space="preserve">the </w:t>
      </w:r>
      <w:r>
        <w:rPr>
          <w:sz w:val="24"/>
          <w:szCs w:val="24"/>
        </w:rPr>
        <w:t>iPod (Briggle, 2013) which successfully sold asides Apple’s other products. Meanwhile, because Apple purchas</w:t>
      </w:r>
      <w:r w:rsidR="003A3EC0">
        <w:rPr>
          <w:sz w:val="24"/>
          <w:szCs w:val="24"/>
        </w:rPr>
        <w:t>es</w:t>
      </w:r>
      <w:r>
        <w:rPr>
          <w:sz w:val="24"/>
          <w:szCs w:val="24"/>
        </w:rPr>
        <w:t xml:space="preserve"> some of its chip</w:t>
      </w:r>
      <w:r w:rsidR="003A3EC0">
        <w:rPr>
          <w:sz w:val="24"/>
          <w:szCs w:val="24"/>
        </w:rPr>
        <w:t>s</w:t>
      </w:r>
      <w:r>
        <w:rPr>
          <w:sz w:val="24"/>
          <w:szCs w:val="24"/>
        </w:rPr>
        <w:t xml:space="preserve"> that will invariably increase the operational cost, comparatively the company sells its products at a higher price (</w:t>
      </w:r>
      <w:r>
        <w:rPr>
          <w:sz w:val="24"/>
          <w:szCs w:val="24"/>
        </w:rPr>
        <w:t>Suematsu</w:t>
      </w:r>
      <w:r>
        <w:rPr>
          <w:sz w:val="24"/>
          <w:szCs w:val="24"/>
        </w:rPr>
        <w:t>,</w:t>
      </w:r>
      <w:r>
        <w:rPr>
          <w:sz w:val="24"/>
          <w:szCs w:val="24"/>
        </w:rPr>
        <w:t xml:space="preserve"> 2014).</w:t>
      </w:r>
    </w:p>
    <w:p w:rsidR="00EE3A75" w:rsidP="00DF3EC1" w14:paraId="4B358E1E" w14:textId="77777777">
      <w:pPr>
        <w:spacing w:line="480" w:lineRule="auto"/>
        <w:jc w:val="both"/>
        <w:rPr>
          <w:sz w:val="24"/>
          <w:szCs w:val="24"/>
        </w:rPr>
      </w:pPr>
    </w:p>
    <w:p w:rsidR="004F7C10" w:rsidP="00DF3EC1" w14:paraId="58D37607" w14:textId="78FB350E">
      <w:pPr>
        <w:spacing w:line="480" w:lineRule="auto"/>
        <w:jc w:val="both"/>
        <w:rPr>
          <w:sz w:val="24"/>
          <w:szCs w:val="24"/>
        </w:rPr>
      </w:pPr>
      <w:r>
        <w:rPr>
          <w:sz w:val="24"/>
          <w:szCs w:val="24"/>
        </w:rPr>
        <w:t xml:space="preserve">Holistically, </w:t>
      </w:r>
      <w:r>
        <w:rPr>
          <w:sz w:val="24"/>
          <w:szCs w:val="24"/>
        </w:rPr>
        <w:t xml:space="preserve">this shows how Samsung and Apple are on </w:t>
      </w:r>
      <w:r w:rsidR="003A3EC0">
        <w:rPr>
          <w:sz w:val="24"/>
          <w:szCs w:val="24"/>
        </w:rPr>
        <w:t xml:space="preserve">a </w:t>
      </w:r>
      <w:r>
        <w:rPr>
          <w:sz w:val="24"/>
          <w:szCs w:val="24"/>
        </w:rPr>
        <w:t>different path but are towards competing in the global market. It may be argued that Apple is not favourably disposed</w:t>
      </w:r>
      <w:r w:rsidR="003A3EC0">
        <w:rPr>
          <w:sz w:val="24"/>
          <w:szCs w:val="24"/>
        </w:rPr>
        <w:t xml:space="preserve"> of</w:t>
      </w:r>
      <w:r>
        <w:rPr>
          <w:sz w:val="24"/>
          <w:szCs w:val="24"/>
        </w:rPr>
        <w:t xml:space="preserve"> as much as Samsung’s lead. Apple is more engaged in developing the existing products rather than creating new products (</w:t>
      </w:r>
      <w:r>
        <w:rPr>
          <w:sz w:val="24"/>
          <w:szCs w:val="24"/>
        </w:rPr>
        <w:t>Gustin</w:t>
      </w:r>
      <w:r>
        <w:rPr>
          <w:sz w:val="24"/>
          <w:szCs w:val="24"/>
        </w:rPr>
        <w:t>, 2013) as such Apple invest huge sums to innovate the new products which impact the slow pace of product releases in the market. This is viewed as a challenge since customers are impatient and are likely to be attracted to other similar products which are fast in featuring new technologies (Kelton et al, 2014). Nevertheless, Apple has also built a broad base of customer</w:t>
      </w:r>
      <w:r w:rsidR="003A3EC0">
        <w:rPr>
          <w:sz w:val="24"/>
          <w:szCs w:val="24"/>
        </w:rPr>
        <w:t>s</w:t>
      </w:r>
      <w:r>
        <w:rPr>
          <w:sz w:val="24"/>
          <w:szCs w:val="24"/>
        </w:rPr>
        <w:t xml:space="preserve"> that are reasonably loyal to their brand despite minimal changes in their products. </w:t>
      </w:r>
      <w:r>
        <w:rPr>
          <w:sz w:val="24"/>
          <w:szCs w:val="24"/>
        </w:rPr>
        <w:t>Travlos</w:t>
      </w:r>
      <w:r>
        <w:rPr>
          <w:sz w:val="24"/>
          <w:szCs w:val="24"/>
        </w:rPr>
        <w:t xml:space="preserve"> gives an instance of the slight modification from iPhone 4 to iPhone 5 (</w:t>
      </w:r>
      <w:r>
        <w:rPr>
          <w:sz w:val="24"/>
          <w:szCs w:val="24"/>
        </w:rPr>
        <w:t>Travlos</w:t>
      </w:r>
      <w:r>
        <w:rPr>
          <w:sz w:val="24"/>
          <w:szCs w:val="24"/>
        </w:rPr>
        <w:t xml:space="preserve">, 2012) however, </w:t>
      </w:r>
      <w:r>
        <w:rPr>
          <w:sz w:val="24"/>
          <w:szCs w:val="24"/>
        </w:rPr>
        <w:t>Entner</w:t>
      </w:r>
      <w:r>
        <w:rPr>
          <w:sz w:val="24"/>
          <w:szCs w:val="24"/>
        </w:rPr>
        <w:t xml:space="preserve"> also states that research indicates that 92% of Apple consumers trust their products (</w:t>
      </w:r>
      <w:r>
        <w:rPr>
          <w:sz w:val="24"/>
          <w:szCs w:val="24"/>
        </w:rPr>
        <w:t>Entner</w:t>
      </w:r>
      <w:r>
        <w:rPr>
          <w:sz w:val="24"/>
          <w:szCs w:val="24"/>
        </w:rPr>
        <w:t xml:space="preserve">, 2010). </w:t>
      </w:r>
      <w:r w:rsidR="003A3EC0">
        <w:rPr>
          <w:sz w:val="24"/>
          <w:szCs w:val="24"/>
        </w:rPr>
        <w:t>To</w:t>
      </w:r>
      <w:r>
        <w:rPr>
          <w:sz w:val="24"/>
          <w:szCs w:val="24"/>
        </w:rPr>
        <w:t xml:space="preserve"> bring a different experience to their customers, Apple is moving away </w:t>
      </w:r>
      <w:r w:rsidR="003A3EC0">
        <w:rPr>
          <w:sz w:val="24"/>
          <w:szCs w:val="24"/>
        </w:rPr>
        <w:t>from</w:t>
      </w:r>
      <w:r>
        <w:rPr>
          <w:sz w:val="24"/>
          <w:szCs w:val="24"/>
        </w:rPr>
        <w:t xml:space="preserve"> relying on other companies producing some of the components towards Apple producing components itself to also reduce operational cost</w:t>
      </w:r>
      <w:r w:rsidR="003A3EC0">
        <w:rPr>
          <w:sz w:val="24"/>
          <w:szCs w:val="24"/>
        </w:rPr>
        <w:t>s</w:t>
      </w:r>
      <w:r>
        <w:rPr>
          <w:sz w:val="24"/>
          <w:szCs w:val="24"/>
        </w:rPr>
        <w:t>.</w:t>
      </w:r>
    </w:p>
    <w:p w:rsidR="004F7C10" w:rsidP="00DF3EC1" w14:paraId="0A7F6B04" w14:textId="770F147B">
      <w:pPr>
        <w:spacing w:line="480" w:lineRule="auto"/>
        <w:jc w:val="both"/>
        <w:rPr>
          <w:sz w:val="24"/>
          <w:szCs w:val="24"/>
        </w:rPr>
      </w:pPr>
      <w:r>
        <w:rPr>
          <w:sz w:val="24"/>
          <w:szCs w:val="24"/>
        </w:rPr>
        <w:t>Conversely, because Samsung takes advantage of the weakness of their rivals, it would delay production until a contender releases their products into the market, having observe</w:t>
      </w:r>
      <w:r w:rsidR="003A3EC0">
        <w:rPr>
          <w:sz w:val="24"/>
          <w:szCs w:val="24"/>
        </w:rPr>
        <w:t>d</w:t>
      </w:r>
      <w:r>
        <w:rPr>
          <w:sz w:val="24"/>
          <w:szCs w:val="24"/>
        </w:rPr>
        <w:t xml:space="preserve"> the weakness in the product, Samsung will then produce to improve on that company’s product (Kang et al, 2013). Although, this measure may seem Samsung trying to save cost especially on research, yet Samsung has invested even more capital in research which is reflected in their leading role in </w:t>
      </w:r>
      <w:r w:rsidR="003A3EC0">
        <w:rPr>
          <w:sz w:val="24"/>
          <w:szCs w:val="24"/>
        </w:rPr>
        <w:t xml:space="preserve">the </w:t>
      </w:r>
      <w:r>
        <w:rPr>
          <w:sz w:val="24"/>
          <w:szCs w:val="24"/>
        </w:rPr>
        <w:t xml:space="preserve">innovation of new technologies and not as a copycat (Kang et al, 2016). As </w:t>
      </w:r>
      <w:r>
        <w:rPr>
          <w:sz w:val="24"/>
          <w:szCs w:val="24"/>
        </w:rPr>
        <w:t>such, Samsung is dependable when it comes to producing new and distinguished products and at reasonable pricing.</w:t>
      </w:r>
    </w:p>
    <w:p w:rsidR="00EE3A75" w:rsidP="00DF3EC1" w14:paraId="1891A447" w14:textId="77777777">
      <w:pPr>
        <w:spacing w:line="480" w:lineRule="auto"/>
        <w:jc w:val="both"/>
        <w:rPr>
          <w:sz w:val="24"/>
          <w:szCs w:val="24"/>
        </w:rPr>
      </w:pPr>
    </w:p>
    <w:p w:rsidR="00EE3A75" w:rsidRPr="00EE3A75" w:rsidP="00DF3EC1" w14:paraId="0CAD973B" w14:textId="00CF9B9E">
      <w:pPr>
        <w:spacing w:line="480" w:lineRule="auto"/>
        <w:jc w:val="both"/>
        <w:rPr>
          <w:sz w:val="24"/>
          <w:szCs w:val="24"/>
          <w:u w:val="single"/>
        </w:rPr>
      </w:pPr>
      <w:r w:rsidRPr="00EE3A75">
        <w:rPr>
          <w:sz w:val="24"/>
          <w:szCs w:val="24"/>
          <w:u w:val="single"/>
        </w:rPr>
        <w:t>CONCLUSION</w:t>
      </w:r>
    </w:p>
    <w:p w:rsidR="004F7C10" w:rsidP="00DF3EC1" w14:paraId="3035D4E3" w14:textId="2657F95B">
      <w:pPr>
        <w:spacing w:line="480" w:lineRule="auto"/>
        <w:jc w:val="both"/>
        <w:rPr>
          <w:sz w:val="24"/>
          <w:szCs w:val="24"/>
        </w:rPr>
      </w:pPr>
      <w:r>
        <w:rPr>
          <w:sz w:val="24"/>
          <w:szCs w:val="24"/>
        </w:rPr>
        <w:t xml:space="preserve">In summary, it can be stated that Samsung and Apple have a strategic, </w:t>
      </w:r>
      <w:r w:rsidR="00EE1735">
        <w:rPr>
          <w:sz w:val="24"/>
          <w:szCs w:val="24"/>
        </w:rPr>
        <w:t>operational,</w:t>
      </w:r>
      <w:r>
        <w:rPr>
          <w:sz w:val="24"/>
          <w:szCs w:val="24"/>
        </w:rPr>
        <w:t xml:space="preserve"> and tactical approach in addressing the needs of their companies, they have ultimately different management strategies towards product differentiation and cost. While Samsung competes on improving products </w:t>
      </w:r>
      <w:r w:rsidR="003A3EC0">
        <w:rPr>
          <w:sz w:val="24"/>
          <w:szCs w:val="24"/>
        </w:rPr>
        <w:t>that</w:t>
      </w:r>
      <w:r>
        <w:rPr>
          <w:sz w:val="24"/>
          <w:szCs w:val="24"/>
        </w:rPr>
        <w:t xml:space="preserve"> are currently in use but focus</w:t>
      </w:r>
      <w:r w:rsidR="003A3EC0">
        <w:rPr>
          <w:sz w:val="24"/>
          <w:szCs w:val="24"/>
        </w:rPr>
        <w:t>es</w:t>
      </w:r>
      <w:r>
        <w:rPr>
          <w:sz w:val="24"/>
          <w:szCs w:val="24"/>
        </w:rPr>
        <w:t xml:space="preserve"> on low-cost pricing (Red Ocean approach), Apple is based on creating demand for products newly invented (Blue Ocean approach) thereby revolutionising the electronic market while giving it a competitive advantage. </w:t>
      </w:r>
      <w:r w:rsidR="00EE1735">
        <w:rPr>
          <w:sz w:val="24"/>
          <w:szCs w:val="24"/>
        </w:rPr>
        <w:t xml:space="preserve">However, it is important that the customer market is vast and can never be saturated by a particular brand, individual seeks what exactly suits their needs and are ready to take option </w:t>
      </w:r>
      <w:r w:rsidR="003A3EC0">
        <w:rPr>
          <w:sz w:val="24"/>
          <w:szCs w:val="24"/>
        </w:rPr>
        <w:t>despite</w:t>
      </w:r>
      <w:r w:rsidR="00EE1735">
        <w:rPr>
          <w:sz w:val="24"/>
          <w:szCs w:val="24"/>
        </w:rPr>
        <w:t xml:space="preserve"> </w:t>
      </w:r>
      <w:r w:rsidR="003A3EC0">
        <w:rPr>
          <w:sz w:val="24"/>
          <w:szCs w:val="24"/>
        </w:rPr>
        <w:t xml:space="preserve">the </w:t>
      </w:r>
      <w:r w:rsidR="00EE1735">
        <w:rPr>
          <w:sz w:val="24"/>
          <w:szCs w:val="24"/>
        </w:rPr>
        <w:t xml:space="preserve">cost. As a result, the essay recommends the need to focus on quality, dependability, and cost. In addition, the </w:t>
      </w:r>
      <w:r w:rsidR="003A3EC0">
        <w:rPr>
          <w:sz w:val="24"/>
          <w:szCs w:val="24"/>
        </w:rPr>
        <w:t>red or blue</w:t>
      </w:r>
      <w:r w:rsidR="00EE1735">
        <w:rPr>
          <w:sz w:val="24"/>
          <w:szCs w:val="24"/>
        </w:rPr>
        <w:t xml:space="preserve"> approaches continue to threat</w:t>
      </w:r>
      <w:r w:rsidR="003A3EC0">
        <w:rPr>
          <w:sz w:val="24"/>
          <w:szCs w:val="24"/>
        </w:rPr>
        <w:t>en</w:t>
      </w:r>
      <w:r w:rsidR="00EE1735">
        <w:rPr>
          <w:sz w:val="24"/>
          <w:szCs w:val="24"/>
        </w:rPr>
        <w:t xml:space="preserve"> issues of market competition</w:t>
      </w:r>
      <w:r w:rsidR="00EA46CB">
        <w:rPr>
          <w:sz w:val="24"/>
          <w:szCs w:val="24"/>
        </w:rPr>
        <w:t>, rate of production that may impact on the quality of products,</w:t>
      </w:r>
      <w:r w:rsidR="00EE1735">
        <w:rPr>
          <w:sz w:val="24"/>
          <w:szCs w:val="24"/>
        </w:rPr>
        <w:t xml:space="preserve"> and the possibility of more civil litigations which Samsung and Apple can avoid by concentrating on their research and development of new technologies</w:t>
      </w:r>
      <w:r w:rsidR="00C526CD">
        <w:rPr>
          <w:sz w:val="24"/>
          <w:szCs w:val="24"/>
        </w:rPr>
        <w:t>.</w:t>
      </w:r>
    </w:p>
    <w:p w:rsidR="00EE3A75" w:rsidP="00DF3EC1" w14:paraId="1805EF6E" w14:textId="16B95478">
      <w:pPr>
        <w:spacing w:line="480" w:lineRule="auto"/>
        <w:jc w:val="both"/>
        <w:rPr>
          <w:sz w:val="24"/>
          <w:szCs w:val="24"/>
        </w:rPr>
      </w:pPr>
    </w:p>
    <w:p w:rsidR="00EE3A75" w:rsidP="00DF3EC1" w14:paraId="5EEA3DB5" w14:textId="4F0846DF">
      <w:pPr>
        <w:spacing w:line="480" w:lineRule="auto"/>
        <w:jc w:val="both"/>
        <w:rPr>
          <w:sz w:val="24"/>
          <w:szCs w:val="24"/>
        </w:rPr>
      </w:pPr>
      <w:r>
        <w:rPr>
          <w:sz w:val="24"/>
          <w:szCs w:val="24"/>
        </w:rPr>
        <w:t>REFERENCE:</w:t>
      </w:r>
    </w:p>
    <w:p w:rsidR="00740D75" w:rsidRPr="00740D75" w:rsidP="00740D75" w14:paraId="0D33D557" w14:textId="77777777">
      <w:pPr>
        <w:spacing w:line="480" w:lineRule="auto"/>
        <w:jc w:val="both"/>
        <w:rPr>
          <w:sz w:val="24"/>
          <w:szCs w:val="24"/>
        </w:rPr>
      </w:pPr>
      <w:r w:rsidRPr="00740D75">
        <w:rPr>
          <w:sz w:val="24"/>
          <w:szCs w:val="24"/>
        </w:rPr>
        <w:t>Aikaterini</w:t>
      </w:r>
      <w:r w:rsidRPr="00740D75">
        <w:rPr>
          <w:sz w:val="24"/>
          <w:szCs w:val="24"/>
        </w:rPr>
        <w:t>, G. (2014) Personnel Management vs. Human Resource Management: Evidence from Hellas. (Thesis) International Hellenic University.</w:t>
      </w:r>
    </w:p>
    <w:p w:rsidR="00740D75" w:rsidRPr="00740D75" w:rsidP="00740D75" w14:paraId="188C2128" w14:textId="77777777">
      <w:pPr>
        <w:spacing w:line="480" w:lineRule="auto"/>
        <w:jc w:val="both"/>
        <w:rPr>
          <w:sz w:val="24"/>
          <w:szCs w:val="24"/>
        </w:rPr>
      </w:pPr>
      <w:r w:rsidRPr="00740D75">
        <w:rPr>
          <w:sz w:val="24"/>
          <w:szCs w:val="24"/>
        </w:rPr>
        <w:t>Armstrong, M (2009) Armstrong’s Handbook of Human Resource Management Practice. London, UK, Kogan Page.</w:t>
      </w:r>
    </w:p>
    <w:p w:rsidR="00740D75" w:rsidRPr="00740D75" w:rsidP="00740D75" w14:paraId="52E0B7FF" w14:textId="77777777">
      <w:pPr>
        <w:spacing w:line="480" w:lineRule="auto"/>
        <w:jc w:val="both"/>
        <w:rPr>
          <w:sz w:val="24"/>
          <w:szCs w:val="24"/>
        </w:rPr>
      </w:pPr>
      <w:r w:rsidRPr="00740D75">
        <w:rPr>
          <w:sz w:val="24"/>
          <w:szCs w:val="24"/>
        </w:rPr>
        <w:t>Armstrong, M (2010) Armstrong’s Essential Human Resource Management Practice. London, UK: Kogan Page.</w:t>
      </w:r>
    </w:p>
    <w:p w:rsidR="00740D75" w:rsidRPr="00740D75" w:rsidP="00740D75" w14:paraId="11FFA1E2" w14:textId="77777777">
      <w:pPr>
        <w:spacing w:line="480" w:lineRule="auto"/>
        <w:jc w:val="both"/>
        <w:rPr>
          <w:sz w:val="24"/>
          <w:szCs w:val="24"/>
        </w:rPr>
      </w:pPr>
      <w:r w:rsidRPr="00740D75">
        <w:rPr>
          <w:sz w:val="24"/>
          <w:szCs w:val="24"/>
        </w:rPr>
        <w:t>Armstrong, M and Taylor S., (2020) Armstrong’s Essential Human Resource Management Practice. 15th Edition. London, UK: Kogan Page.</w:t>
      </w:r>
    </w:p>
    <w:p w:rsidR="00740D75" w:rsidRPr="00740D75" w:rsidP="00740D75" w14:paraId="16F21254" w14:textId="77777777">
      <w:pPr>
        <w:spacing w:line="480" w:lineRule="auto"/>
        <w:jc w:val="both"/>
        <w:rPr>
          <w:sz w:val="24"/>
          <w:szCs w:val="24"/>
        </w:rPr>
      </w:pPr>
      <w:r w:rsidRPr="00740D75">
        <w:rPr>
          <w:sz w:val="24"/>
          <w:szCs w:val="24"/>
        </w:rPr>
        <w:t>Armstrong, M. (2006) A Handbook of Human Resource Management Practice, Kogan Page.</w:t>
      </w:r>
    </w:p>
    <w:p w:rsidR="00740D75" w:rsidRPr="00740D75" w:rsidP="00740D75" w14:paraId="5FB5CEF8" w14:textId="77777777">
      <w:pPr>
        <w:spacing w:line="480" w:lineRule="auto"/>
        <w:jc w:val="both"/>
        <w:rPr>
          <w:sz w:val="24"/>
          <w:szCs w:val="24"/>
        </w:rPr>
      </w:pPr>
      <w:r w:rsidRPr="00740D75">
        <w:rPr>
          <w:sz w:val="24"/>
          <w:szCs w:val="24"/>
        </w:rPr>
        <w:t xml:space="preserve">Bach, S. &amp; Edwards M., (2013) Managing Human Resources: Human Resource Management in Transition. 5th Edition. United Kingdom, Wiley. </w:t>
      </w:r>
    </w:p>
    <w:p w:rsidR="00740D75" w:rsidRPr="00740D75" w:rsidP="00740D75" w14:paraId="5CD1F19C" w14:textId="77777777">
      <w:pPr>
        <w:spacing w:line="480" w:lineRule="auto"/>
        <w:jc w:val="both"/>
        <w:rPr>
          <w:sz w:val="24"/>
          <w:szCs w:val="24"/>
        </w:rPr>
      </w:pPr>
      <w:r w:rsidRPr="00740D75">
        <w:rPr>
          <w:sz w:val="24"/>
          <w:szCs w:val="24"/>
        </w:rPr>
        <w:t>Beer, M., Spector, B., Lawrence, P., Mills, D., and Walton R. (1984) Managing Human Assets. New York: The Free Press.</w:t>
      </w:r>
    </w:p>
    <w:p w:rsidR="00740D75" w:rsidRPr="00740D75" w:rsidP="00740D75" w14:paraId="7D2ECEA0" w14:textId="77777777">
      <w:pPr>
        <w:spacing w:line="480" w:lineRule="auto"/>
        <w:jc w:val="both"/>
        <w:rPr>
          <w:sz w:val="24"/>
          <w:szCs w:val="24"/>
        </w:rPr>
      </w:pPr>
      <w:r w:rsidRPr="00740D75">
        <w:rPr>
          <w:sz w:val="24"/>
          <w:szCs w:val="24"/>
        </w:rPr>
        <w:t>Bratton, J. &amp; Gold, J. (2012) Human Resource Management: Theory and Practice, Palgrave Macmillan.</w:t>
      </w:r>
    </w:p>
    <w:p w:rsidR="00740D75" w:rsidRPr="00740D75" w:rsidP="00740D75" w14:paraId="07B9D1FB" w14:textId="77777777">
      <w:pPr>
        <w:spacing w:line="480" w:lineRule="auto"/>
        <w:jc w:val="both"/>
        <w:rPr>
          <w:sz w:val="24"/>
          <w:szCs w:val="24"/>
        </w:rPr>
      </w:pPr>
      <w:r w:rsidRPr="00740D75">
        <w:rPr>
          <w:sz w:val="24"/>
          <w:szCs w:val="24"/>
        </w:rPr>
        <w:t>Bratton, J. (2015) Introduction to Work and Organizational Behaviour, Palgrave Macmillan.</w:t>
      </w:r>
    </w:p>
    <w:p w:rsidR="00740D75" w:rsidRPr="00740D75" w:rsidP="00740D75" w14:paraId="7EB9356A" w14:textId="77777777">
      <w:pPr>
        <w:spacing w:line="480" w:lineRule="auto"/>
        <w:jc w:val="both"/>
        <w:rPr>
          <w:sz w:val="24"/>
          <w:szCs w:val="24"/>
        </w:rPr>
      </w:pPr>
      <w:r w:rsidRPr="00740D75">
        <w:rPr>
          <w:sz w:val="24"/>
          <w:szCs w:val="24"/>
        </w:rPr>
        <w:t xml:space="preserve">Foster, S. (2013) HR Ready: Creating Competitive Advantage Through Human Resource Management, </w:t>
      </w:r>
      <w:r w:rsidRPr="00740D75">
        <w:rPr>
          <w:sz w:val="24"/>
          <w:szCs w:val="24"/>
        </w:rPr>
        <w:t>Felden</w:t>
      </w:r>
      <w:r w:rsidRPr="00740D75">
        <w:rPr>
          <w:sz w:val="24"/>
          <w:szCs w:val="24"/>
        </w:rPr>
        <w:t xml:space="preserve"> Business Books.</w:t>
      </w:r>
    </w:p>
    <w:p w:rsidR="00740D75" w:rsidRPr="00740D75" w:rsidP="00740D75" w14:paraId="22431C4B" w14:textId="77777777">
      <w:pPr>
        <w:spacing w:line="480" w:lineRule="auto"/>
        <w:jc w:val="both"/>
        <w:rPr>
          <w:sz w:val="24"/>
          <w:szCs w:val="24"/>
        </w:rPr>
      </w:pPr>
      <w:r w:rsidRPr="00740D75">
        <w:rPr>
          <w:sz w:val="24"/>
          <w:szCs w:val="24"/>
        </w:rPr>
        <w:t xml:space="preserve">Gowen, C.R. and </w:t>
      </w:r>
      <w:r w:rsidRPr="00740D75">
        <w:rPr>
          <w:sz w:val="24"/>
          <w:szCs w:val="24"/>
        </w:rPr>
        <w:t>Tallon</w:t>
      </w:r>
      <w:r w:rsidRPr="00740D75">
        <w:rPr>
          <w:sz w:val="24"/>
          <w:szCs w:val="24"/>
        </w:rPr>
        <w:t>, W.J., (2003) Enhancing Supply Chain Practices through Human Resource Management. Journal Of Management Development.</w:t>
      </w:r>
    </w:p>
    <w:p w:rsidR="00740D75" w:rsidRPr="00740D75" w:rsidP="00740D75" w14:paraId="03A13B99" w14:textId="77777777">
      <w:pPr>
        <w:spacing w:line="480" w:lineRule="auto"/>
        <w:jc w:val="both"/>
        <w:rPr>
          <w:sz w:val="24"/>
          <w:szCs w:val="24"/>
        </w:rPr>
      </w:pPr>
      <w:r w:rsidRPr="00740D75">
        <w:rPr>
          <w:sz w:val="24"/>
          <w:szCs w:val="24"/>
        </w:rPr>
        <w:t>Hall, L. and Torrington, D., (1998) Letting go or holding on-the Devolution of Operational Personnel Activities. Human Resource Management Journal, 8(1) 41.</w:t>
      </w:r>
    </w:p>
    <w:p w:rsidR="00740D75" w:rsidRPr="00740D75" w:rsidP="00740D75" w14:paraId="5B780198" w14:textId="77777777">
      <w:pPr>
        <w:spacing w:line="480" w:lineRule="auto"/>
        <w:jc w:val="both"/>
        <w:rPr>
          <w:sz w:val="24"/>
          <w:szCs w:val="24"/>
        </w:rPr>
      </w:pPr>
      <w:r w:rsidRPr="00740D75">
        <w:rPr>
          <w:sz w:val="24"/>
          <w:szCs w:val="24"/>
        </w:rPr>
        <w:t>Henderson, I. (2011) Human Resource Management for MBA Students. Chartered Institute of Personnel and Development (CIPD).</w:t>
      </w:r>
    </w:p>
    <w:p w:rsidR="00740D75" w:rsidRPr="00740D75" w:rsidP="00740D75" w14:paraId="25E21A15" w14:textId="77777777">
      <w:pPr>
        <w:spacing w:line="480" w:lineRule="auto"/>
        <w:jc w:val="both"/>
        <w:rPr>
          <w:sz w:val="24"/>
          <w:szCs w:val="24"/>
        </w:rPr>
      </w:pPr>
      <w:r w:rsidRPr="00740D75">
        <w:rPr>
          <w:sz w:val="24"/>
          <w:szCs w:val="24"/>
        </w:rPr>
        <w:t>Henderson, I. (2017) Human Resource Management for MBA and Business Masters. Kogan Page.</w:t>
      </w:r>
    </w:p>
    <w:p w:rsidR="00740D75" w:rsidRPr="00740D75" w:rsidP="00740D75" w14:paraId="6E0F66C0" w14:textId="77777777">
      <w:pPr>
        <w:spacing w:line="480" w:lineRule="auto"/>
        <w:jc w:val="both"/>
        <w:rPr>
          <w:sz w:val="24"/>
          <w:szCs w:val="24"/>
        </w:rPr>
      </w:pPr>
      <w:r w:rsidRPr="00740D75">
        <w:rPr>
          <w:sz w:val="24"/>
          <w:szCs w:val="24"/>
        </w:rPr>
        <w:t xml:space="preserve">Hohenstein, N.O., </w:t>
      </w:r>
      <w:r w:rsidRPr="00740D75">
        <w:rPr>
          <w:sz w:val="24"/>
          <w:szCs w:val="24"/>
        </w:rPr>
        <w:t>Feisel</w:t>
      </w:r>
      <w:r w:rsidRPr="00740D75">
        <w:rPr>
          <w:sz w:val="24"/>
          <w:szCs w:val="24"/>
        </w:rPr>
        <w:t>, E. and Hartmann, E., (2014) Human Resource Management Issues in Supply Chain Management Research: A Systematic Literature Review from 1998 to 2014. International Journal of Physical Distribution &amp; Logistics Management.</w:t>
      </w:r>
    </w:p>
    <w:p w:rsidR="00740D75" w:rsidRPr="00740D75" w:rsidP="00740D75" w14:paraId="5FE5CCC2" w14:textId="77777777">
      <w:pPr>
        <w:spacing w:line="480" w:lineRule="auto"/>
        <w:jc w:val="both"/>
        <w:rPr>
          <w:sz w:val="24"/>
          <w:szCs w:val="24"/>
        </w:rPr>
      </w:pPr>
      <w:r w:rsidRPr="00740D75">
        <w:rPr>
          <w:sz w:val="24"/>
          <w:szCs w:val="24"/>
        </w:rPr>
        <w:t>HRMP (2017) George Elton Mayo -The father of Human Resource Management [online] Available at: http://hrmpractice.com/george-elton-mayo-the-father-human-resource-management/ (Accessed: 22 October 2021).</w:t>
      </w:r>
    </w:p>
    <w:p w:rsidR="00740D75" w:rsidRPr="00740D75" w:rsidP="00740D75" w14:paraId="0DED15CE" w14:textId="77777777">
      <w:pPr>
        <w:spacing w:line="480" w:lineRule="auto"/>
        <w:jc w:val="both"/>
        <w:rPr>
          <w:sz w:val="24"/>
          <w:szCs w:val="24"/>
        </w:rPr>
      </w:pPr>
      <w:r w:rsidRPr="00740D75">
        <w:rPr>
          <w:sz w:val="24"/>
          <w:szCs w:val="24"/>
        </w:rPr>
        <w:t>Khanka, S. S. (2007) Human Resource Management. S. Chand Limited.</w:t>
      </w:r>
    </w:p>
    <w:p w:rsidR="00740D75" w:rsidRPr="00740D75" w:rsidP="00740D75" w14:paraId="5B6A45D1" w14:textId="77777777">
      <w:pPr>
        <w:spacing w:line="480" w:lineRule="auto"/>
        <w:jc w:val="both"/>
        <w:rPr>
          <w:sz w:val="24"/>
          <w:szCs w:val="24"/>
        </w:rPr>
      </w:pPr>
      <w:r w:rsidRPr="00740D75">
        <w:rPr>
          <w:sz w:val="24"/>
          <w:szCs w:val="24"/>
        </w:rPr>
        <w:t>Management Study HQ. (2017). F. W. Taylor’s Principles of Scientific Management [online] Available at. https://www.managementstudyhq.com/taylor-principles-of-scientific-management.html (Accessed 24 October 2021).</w:t>
      </w:r>
    </w:p>
    <w:p w:rsidR="00740D75" w:rsidRPr="00740D75" w:rsidP="00740D75" w14:paraId="170555CB" w14:textId="77777777">
      <w:pPr>
        <w:spacing w:line="480" w:lineRule="auto"/>
        <w:jc w:val="both"/>
        <w:rPr>
          <w:sz w:val="24"/>
          <w:szCs w:val="24"/>
        </w:rPr>
      </w:pPr>
      <w:r w:rsidRPr="00740D75">
        <w:rPr>
          <w:sz w:val="24"/>
          <w:szCs w:val="24"/>
        </w:rPr>
        <w:t xml:space="preserve">Martin, J. (2010) Key Concepts in Human Resource Management. SAGE Publications. </w:t>
      </w:r>
    </w:p>
    <w:p w:rsidR="00740D75" w:rsidRPr="00740D75" w:rsidP="00740D75" w14:paraId="42B911AE" w14:textId="77777777">
      <w:pPr>
        <w:spacing w:line="480" w:lineRule="auto"/>
        <w:jc w:val="both"/>
        <w:rPr>
          <w:sz w:val="24"/>
          <w:szCs w:val="24"/>
        </w:rPr>
      </w:pPr>
      <w:r w:rsidRPr="00740D75">
        <w:rPr>
          <w:sz w:val="24"/>
          <w:szCs w:val="24"/>
        </w:rPr>
        <w:t>McAfee, R.B., Glassman, M. and Honeycutt Jr, E.D., (2002) The Effects of Culture and Human Resource Management Policies on Supply Chain Management Strategy. Journal of Business Logistics, 23(1) 1-18.</w:t>
      </w:r>
    </w:p>
    <w:p w:rsidR="00740D75" w:rsidRPr="00740D75" w:rsidP="00740D75" w14:paraId="50E81E3F" w14:textId="77777777">
      <w:pPr>
        <w:spacing w:line="480" w:lineRule="auto"/>
        <w:jc w:val="both"/>
        <w:rPr>
          <w:sz w:val="24"/>
          <w:szCs w:val="24"/>
        </w:rPr>
      </w:pPr>
      <w:r w:rsidRPr="00740D75">
        <w:rPr>
          <w:sz w:val="24"/>
          <w:szCs w:val="24"/>
        </w:rPr>
        <w:t xml:space="preserve">Poole, M. (1999) Human Resource Management: Critical Perspectives on Business and Management. Volume II.  London and New York: Routledge. </w:t>
      </w:r>
    </w:p>
    <w:p w:rsidR="00740D75" w:rsidRPr="00740D75" w:rsidP="00740D75" w14:paraId="73DD2F26" w14:textId="77777777">
      <w:pPr>
        <w:spacing w:line="480" w:lineRule="auto"/>
        <w:jc w:val="both"/>
        <w:rPr>
          <w:sz w:val="24"/>
          <w:szCs w:val="24"/>
        </w:rPr>
      </w:pPr>
      <w:r w:rsidRPr="00740D75">
        <w:rPr>
          <w:sz w:val="24"/>
          <w:szCs w:val="24"/>
        </w:rPr>
        <w:t>Smith, R. (2016) Organizational Learning: An Integrated HR and Knowledge Management Perspective, Routledge.</w:t>
      </w:r>
    </w:p>
    <w:p w:rsidR="00740D75" w:rsidRPr="00740D75" w:rsidP="00740D75" w14:paraId="0766C3F6" w14:textId="77777777">
      <w:pPr>
        <w:spacing w:line="480" w:lineRule="auto"/>
        <w:jc w:val="both"/>
        <w:rPr>
          <w:sz w:val="24"/>
          <w:szCs w:val="24"/>
        </w:rPr>
      </w:pPr>
      <w:r w:rsidRPr="00740D75">
        <w:rPr>
          <w:sz w:val="24"/>
          <w:szCs w:val="24"/>
        </w:rPr>
        <w:t>Storey, J (1989) From personnel Management to Human Resource Management in New Perspectives on Human Resource Management. Routledge, London.</w:t>
      </w:r>
    </w:p>
    <w:p w:rsidR="00740D75" w:rsidRPr="00740D75" w:rsidP="00740D75" w14:paraId="0C78714A" w14:textId="77777777">
      <w:pPr>
        <w:spacing w:line="480" w:lineRule="auto"/>
        <w:jc w:val="both"/>
        <w:rPr>
          <w:sz w:val="24"/>
          <w:szCs w:val="24"/>
        </w:rPr>
      </w:pPr>
      <w:r w:rsidRPr="00740D75">
        <w:rPr>
          <w:sz w:val="24"/>
          <w:szCs w:val="24"/>
        </w:rPr>
        <w:t>Storey, J. (1989) New Perspective on Human Resource Management. 1st Edition. London: Routledge.</w:t>
      </w:r>
    </w:p>
    <w:p w:rsidR="00740D75" w:rsidRPr="00740D75" w:rsidP="00740D75" w14:paraId="039ECAD9" w14:textId="77777777">
      <w:pPr>
        <w:spacing w:line="480" w:lineRule="auto"/>
        <w:jc w:val="both"/>
        <w:rPr>
          <w:sz w:val="24"/>
          <w:szCs w:val="24"/>
        </w:rPr>
      </w:pPr>
      <w:r w:rsidRPr="00740D75">
        <w:rPr>
          <w:sz w:val="24"/>
          <w:szCs w:val="24"/>
        </w:rPr>
        <w:t>Storey, J. (2001) Human Resource Management Today: An Assessment, in Human Resource Management: A Critical Text. 2nd Edition. Thompson Learning, London.</w:t>
      </w:r>
    </w:p>
    <w:p w:rsidR="00740D75" w:rsidRPr="00740D75" w:rsidP="00740D75" w14:paraId="7DD8ABB0" w14:textId="77777777">
      <w:pPr>
        <w:spacing w:line="480" w:lineRule="auto"/>
        <w:jc w:val="both"/>
        <w:rPr>
          <w:sz w:val="24"/>
          <w:szCs w:val="24"/>
        </w:rPr>
      </w:pPr>
      <w:r w:rsidRPr="00740D75">
        <w:rPr>
          <w:sz w:val="24"/>
          <w:szCs w:val="24"/>
        </w:rPr>
        <w:t>Taylor F.W. (2019) The Principles of Scientific Management. Good Press.</w:t>
      </w:r>
    </w:p>
    <w:p w:rsidR="00740D75" w:rsidRPr="00740D75" w:rsidP="00740D75" w14:paraId="7C3F7C5D" w14:textId="77777777">
      <w:pPr>
        <w:spacing w:line="480" w:lineRule="auto"/>
        <w:jc w:val="both"/>
        <w:rPr>
          <w:sz w:val="24"/>
          <w:szCs w:val="24"/>
        </w:rPr>
      </w:pPr>
      <w:r w:rsidRPr="00740D75">
        <w:rPr>
          <w:sz w:val="24"/>
          <w:szCs w:val="24"/>
        </w:rPr>
        <w:t>Torrington, D., Hall, L., Taylor, S. &amp; Atkinson, C. (2017) Human Resource Management. 10th Edition. Essex: Pearson Education Limited.</w:t>
      </w:r>
    </w:p>
    <w:p w:rsidR="00740D75" w:rsidRPr="00740D75" w:rsidP="00740D75" w14:paraId="2A92FEB0" w14:textId="77777777">
      <w:pPr>
        <w:spacing w:line="480" w:lineRule="auto"/>
        <w:jc w:val="both"/>
        <w:rPr>
          <w:sz w:val="24"/>
          <w:szCs w:val="24"/>
        </w:rPr>
      </w:pPr>
      <w:r w:rsidRPr="00740D75">
        <w:rPr>
          <w:sz w:val="24"/>
          <w:szCs w:val="24"/>
        </w:rPr>
        <w:t xml:space="preserve">Tyson, S. (2014) Essentials of Human Resource Management. 5th Edition. Taylor &amp; Francis. </w:t>
      </w:r>
    </w:p>
    <w:p w:rsidR="00740D75" w:rsidRPr="00740D75" w:rsidP="00740D75" w14:paraId="64416600" w14:textId="77777777">
      <w:pPr>
        <w:spacing w:line="480" w:lineRule="auto"/>
        <w:jc w:val="both"/>
        <w:rPr>
          <w:sz w:val="24"/>
          <w:szCs w:val="24"/>
        </w:rPr>
      </w:pPr>
      <w:r w:rsidRPr="00740D75">
        <w:rPr>
          <w:sz w:val="24"/>
          <w:szCs w:val="24"/>
        </w:rPr>
        <w:t xml:space="preserve">Willis, G., </w:t>
      </w:r>
      <w:r w:rsidRPr="00740D75">
        <w:rPr>
          <w:sz w:val="24"/>
          <w:szCs w:val="24"/>
        </w:rPr>
        <w:t>Genchev</w:t>
      </w:r>
      <w:r w:rsidRPr="00740D75">
        <w:rPr>
          <w:sz w:val="24"/>
          <w:szCs w:val="24"/>
        </w:rPr>
        <w:t>, S.E. and Chen, H. (2016) Supply Chain Learning, Integration, and Flexibility Performance: An Empirical Study in India. The International Journal of Logistics Management. Vol. 27(3)755-769.</w:t>
      </w:r>
    </w:p>
    <w:p w:rsidR="00740D75" w:rsidRPr="00740D75" w:rsidP="00740D75" w14:paraId="3BF2F374" w14:textId="77777777">
      <w:pPr>
        <w:spacing w:line="480" w:lineRule="auto"/>
        <w:jc w:val="both"/>
        <w:rPr>
          <w:sz w:val="24"/>
          <w:szCs w:val="24"/>
        </w:rPr>
      </w:pPr>
      <w:r w:rsidRPr="00740D75">
        <w:rPr>
          <w:sz w:val="24"/>
          <w:szCs w:val="24"/>
        </w:rPr>
        <w:t>Wilton, N. (2019) An Introduction to Human Resource Management. 5th Edition. London. SAGE Publication.</w:t>
      </w:r>
    </w:p>
    <w:p w:rsidR="00740D75" w:rsidP="00740D75" w14:paraId="0B93AA3D" w14:textId="727280BB">
      <w:pPr>
        <w:spacing w:line="480" w:lineRule="auto"/>
        <w:jc w:val="both"/>
        <w:rPr>
          <w:sz w:val="24"/>
          <w:szCs w:val="24"/>
        </w:rPr>
      </w:pPr>
      <w:r w:rsidRPr="00740D75">
        <w:rPr>
          <w:sz w:val="24"/>
          <w:szCs w:val="24"/>
        </w:rPr>
        <w:t>Yang, Y., Jia, F. and Xu, Z. (2018) Towards an Integrated Conceptual Model of Supply Chain Learning: An Extended Resource-Based View. Supply Chain Management: An International Journal. Vol. 24(2)189-214.</w:t>
      </w:r>
    </w:p>
    <w:p w:rsidR="004F7C10" w:rsidP="00DF3EC1" w14:paraId="69852653" w14:textId="77777777">
      <w:pPr>
        <w:spacing w:line="480" w:lineRule="auto"/>
        <w:jc w:val="both"/>
        <w:rPr>
          <w:sz w:val="24"/>
          <w:szCs w:val="24"/>
        </w:rPr>
      </w:pPr>
    </w:p>
    <w:p w:rsidR="004F7C10" w:rsidP="00DF3EC1" w14:paraId="3A885B1E" w14:textId="77777777">
      <w:pPr>
        <w:spacing w:line="480" w:lineRule="auto"/>
        <w:jc w:val="both"/>
        <w:rPr>
          <w:sz w:val="24"/>
          <w:szCs w:val="24"/>
        </w:rPr>
      </w:pPr>
    </w:p>
    <w:p w:rsidR="0067432D" w:rsidP="00DF3EC1" w14:paraId="072F5B8E" w14:textId="341C3E22">
      <w:pPr>
        <w:spacing w:line="480" w:lineRule="auto"/>
        <w:jc w:val="both"/>
        <w:rPr>
          <w:sz w:val="24"/>
          <w:szCs w:val="24"/>
        </w:rPr>
      </w:pPr>
      <w:r>
        <w:rPr>
          <w:sz w:val="24"/>
          <w:szCs w:val="24"/>
        </w:rPr>
        <w:t xml:space="preserve">  </w:t>
      </w:r>
    </w:p>
    <w:p w:rsidR="00DF3EC1" w:rsidP="00DF3EC1" w14:paraId="1AD1D577" w14:textId="7EF6FE15">
      <w:pPr>
        <w:spacing w:line="480" w:lineRule="auto"/>
        <w:jc w:val="both"/>
        <w:rPr>
          <w:rFonts w:ascii="Calibri" w:hAnsi="Calibri" w:cs="Calibri"/>
          <w:sz w:val="24"/>
          <w:szCs w:val="24"/>
        </w:rPr>
      </w:pPr>
    </w:p>
    <w:p w:rsidR="00DF3EC1" w:rsidP="00DF3EC1" w14:paraId="647E733F" w14:textId="62182F65">
      <w:pPr>
        <w:spacing w:line="480" w:lineRule="auto"/>
        <w:jc w:val="both"/>
        <w:rPr>
          <w:rFonts w:ascii="Calibri" w:hAnsi="Calibri" w:cs="Calibri"/>
          <w:sz w:val="24"/>
          <w:szCs w:val="24"/>
        </w:rPr>
      </w:pPr>
    </w:p>
    <w:p w:rsidR="00DF3EC1" w:rsidP="00DF3EC1" w14:paraId="7CD8F486" w14:textId="77777777">
      <w:pPr>
        <w:spacing w:line="480" w:lineRule="auto"/>
        <w:jc w:val="both"/>
        <w:rPr>
          <w:rFonts w:ascii="Calibri" w:hAnsi="Calibri" w:cs="Calibri"/>
          <w:sz w:val="24"/>
          <w:szCs w:val="24"/>
        </w:rPr>
      </w:pPr>
    </w:p>
    <w:p w:rsidR="00996A83" w14:paraId="077BFDE3" w14:textId="77777777"/>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67B02332"/>
    <w:multiLevelType w:val="hybridMultilevel"/>
    <w:tmpl w:val="8B1AF47A"/>
    <w:lvl w:ilvl="0">
      <w:start w:val="1"/>
      <w:numFmt w:val="decimal"/>
      <w:lvlText w:val="%1."/>
      <w:lvlJc w:val="left"/>
      <w:pPr>
        <w:ind w:left="360" w:hanging="360"/>
      </w:pPr>
    </w:lvl>
    <w:lvl w:ilvl="1">
      <w:start w:val="1"/>
      <w:numFmt w:val="decimal"/>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E6E"/>
    <w:rsid w:val="00011B57"/>
    <w:rsid w:val="00164A31"/>
    <w:rsid w:val="001E6C21"/>
    <w:rsid w:val="00200363"/>
    <w:rsid w:val="002310CD"/>
    <w:rsid w:val="003357CE"/>
    <w:rsid w:val="003778A3"/>
    <w:rsid w:val="003A3EC0"/>
    <w:rsid w:val="00472E02"/>
    <w:rsid w:val="004A5888"/>
    <w:rsid w:val="004D299A"/>
    <w:rsid w:val="004F7C10"/>
    <w:rsid w:val="00664EB8"/>
    <w:rsid w:val="0067432D"/>
    <w:rsid w:val="00696106"/>
    <w:rsid w:val="00740D75"/>
    <w:rsid w:val="0087010F"/>
    <w:rsid w:val="00912A84"/>
    <w:rsid w:val="00996A83"/>
    <w:rsid w:val="00AE4E6E"/>
    <w:rsid w:val="00BF6AF7"/>
    <w:rsid w:val="00C526CD"/>
    <w:rsid w:val="00DA6DE2"/>
    <w:rsid w:val="00DD7E28"/>
    <w:rsid w:val="00DF3EC1"/>
    <w:rsid w:val="00EA46CB"/>
    <w:rsid w:val="00EE1735"/>
    <w:rsid w:val="00EE24FA"/>
    <w:rsid w:val="00EE3A75"/>
    <w:rsid w:val="00EF75D1"/>
    <w:rsid w:val="00F57A97"/>
    <w:rsid w:val="00F73312"/>
  </w:rsids>
  <w:docVars>
    <w:docVar w:name="__Grammarly_42___1" w:val="H4sIAAAAAAAEAKtWcslP9kxRslIyNDayMDAGQgMDCzMLCzNLUyUdpeDU4uLM/DyQAqNaAIpT3dosAAAA"/>
    <w:docVar w:name="__Grammarly_42____i" w:val="H4sIAAAAAAAEAKtWckksSQxILCpxzi/NK1GyMqwFAAEhoTITAAAA"/>
  </w:docVar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98E73FC"/>
  <w15:chartTrackingRefBased/>
  <w15:docId w15:val="{C945568D-B0EA-423D-8168-D13A556BB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4E6E"/>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996A8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6A83"/>
    <w:rPr>
      <w:color w:val="0000FF" w:themeColor="hyperlink"/>
      <w:u w:val="single"/>
    </w:rPr>
  </w:style>
  <w:style w:type="character" w:customStyle="1" w:styleId="UnresolvedMention">
    <w:name w:val="Unresolved Mention"/>
    <w:basedOn w:val="DefaultParagraphFont"/>
    <w:uiPriority w:val="99"/>
    <w:semiHidden/>
    <w:unhideWhenUsed/>
    <w:rsid w:val="00996A83"/>
    <w:rPr>
      <w:color w:val="605E5C"/>
      <w:shd w:val="clear" w:color="auto" w:fill="E1DFDD"/>
    </w:rPr>
  </w:style>
  <w:style w:type="character" w:customStyle="1" w:styleId="Heading3Char">
    <w:name w:val="Heading 3 Char"/>
    <w:basedOn w:val="DefaultParagraphFont"/>
    <w:link w:val="Heading3"/>
    <w:uiPriority w:val="9"/>
    <w:rsid w:val="00996A83"/>
    <w:rPr>
      <w:rFonts w:ascii="Times New Roman" w:eastAsia="Times New Roman" w:hAnsi="Times New Roman" w:cs="Times New Roman"/>
      <w:b/>
      <w:bCs/>
      <w:sz w:val="27"/>
      <w:szCs w:val="27"/>
      <w:lang w:eastAsia="en-GB"/>
    </w:rPr>
  </w:style>
  <w:style w:type="character" w:customStyle="1" w:styleId="hgkelc">
    <w:name w:val="hgkelc"/>
    <w:basedOn w:val="DefaultParagraphFont"/>
    <w:rsid w:val="00996A83"/>
  </w:style>
  <w:style w:type="character" w:styleId="HTMLCite">
    <w:name w:val="HTML Cite"/>
    <w:basedOn w:val="DefaultParagraphFont"/>
    <w:uiPriority w:val="99"/>
    <w:semiHidden/>
    <w:unhideWhenUsed/>
    <w:rsid w:val="00996A83"/>
    <w:rPr>
      <w:i/>
      <w:iCs/>
    </w:rPr>
  </w:style>
  <w:style w:type="character" w:customStyle="1" w:styleId="dyjrff">
    <w:name w:val="dyjrff"/>
    <w:basedOn w:val="DefaultParagraphFont"/>
    <w:rsid w:val="00996A83"/>
  </w:style>
  <w:style w:type="character" w:styleId="CommentReference">
    <w:name w:val="annotation reference"/>
    <w:basedOn w:val="DefaultParagraphFont"/>
    <w:uiPriority w:val="99"/>
    <w:semiHidden/>
    <w:unhideWhenUsed/>
    <w:rsid w:val="00DF3EC1"/>
    <w:rPr>
      <w:sz w:val="16"/>
      <w:szCs w:val="16"/>
    </w:rPr>
  </w:style>
  <w:style w:type="paragraph" w:styleId="CommentText">
    <w:name w:val="annotation text"/>
    <w:basedOn w:val="Normal"/>
    <w:link w:val="CommentTextChar"/>
    <w:uiPriority w:val="99"/>
    <w:semiHidden/>
    <w:unhideWhenUsed/>
    <w:rsid w:val="00DF3EC1"/>
  </w:style>
  <w:style w:type="character" w:customStyle="1" w:styleId="CommentTextChar">
    <w:name w:val="Comment Text Char"/>
    <w:basedOn w:val="DefaultParagraphFont"/>
    <w:link w:val="CommentText"/>
    <w:uiPriority w:val="99"/>
    <w:semiHidden/>
    <w:rsid w:val="00DF3EC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F3EC1"/>
    <w:rPr>
      <w:b/>
      <w:bCs/>
    </w:rPr>
  </w:style>
  <w:style w:type="character" w:customStyle="1" w:styleId="CommentSubjectChar">
    <w:name w:val="Comment Subject Char"/>
    <w:basedOn w:val="CommentTextChar"/>
    <w:link w:val="CommentSubject"/>
    <w:uiPriority w:val="99"/>
    <w:semiHidden/>
    <w:rsid w:val="00DF3EC1"/>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EE24FA"/>
    <w:pPr>
      <w:spacing w:before="100" w:beforeAutospacing="1" w:after="100" w:afterAutospacing="1"/>
    </w:pPr>
    <w:rPr>
      <w:sz w:val="24"/>
      <w:szCs w:val="24"/>
    </w:rPr>
  </w:style>
  <w:style w:type="paragraph" w:styleId="ListParagraph">
    <w:name w:val="List Paragraph"/>
    <w:basedOn w:val="Normal"/>
    <w:uiPriority w:val="34"/>
    <w:qFormat/>
    <w:rsid w:val="004A58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3129</Words>
  <Characters>17840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Terfa-Tarhemba, Ann-Marie I.</dc:creator>
  <cp:lastModifiedBy>Senenge Terfa-Tarhembah (1802856)</cp:lastModifiedBy>
  <cp:revision>2</cp:revision>
  <dcterms:created xsi:type="dcterms:W3CDTF">2021-11-25T08:16:00Z</dcterms:created>
  <dcterms:modified xsi:type="dcterms:W3CDTF">2021-11-25T08:16:00Z</dcterms:modified>
</cp:coreProperties>
</file>