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xml" ContentType="application/vnd.openxmlformats-officedocument.wordprocessingml.head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111A43" w:rsidP="00BE6D97" w:rsidRDefault="001C7451" w14:paraId="3BC5ABB6" w14:textId="1E46FB54">
      <w:pPr>
        <w:spacing w:after="30"/>
        <w:jc w:val="center"/>
        <w:rPr>
          <w:rFonts w:ascii="Arial" w:hAnsi="Arial" w:cs="Arial"/>
          <w:sz w:val="22"/>
          <w:szCs w:val="22"/>
        </w:rPr>
      </w:pPr>
      <w:r>
        <w:rPr>
          <w:rFonts w:ascii="Arial" w:hAnsi="Arial" w:cs="Arial"/>
          <w:sz w:val="22"/>
          <w:szCs w:val="22"/>
        </w:rPr>
        <w:t>Roxanne Finn</w:t>
      </w:r>
    </w:p>
    <w:p w:rsidR="001C7451" w:rsidP="00BE6D97" w:rsidRDefault="001C7451" w14:paraId="242498D7" w14:textId="2B0822FC">
      <w:pPr>
        <w:spacing w:after="30"/>
        <w:jc w:val="center"/>
        <w:rPr>
          <w:rFonts w:ascii="Arial" w:hAnsi="Arial" w:cs="Arial"/>
          <w:sz w:val="22"/>
          <w:szCs w:val="22"/>
        </w:rPr>
      </w:pPr>
    </w:p>
    <w:p w:rsidR="001C7451" w:rsidP="00BE6D97" w:rsidRDefault="001C7451" w14:paraId="7232DDD5" w14:textId="469588C8">
      <w:pPr>
        <w:spacing w:after="30"/>
        <w:jc w:val="center"/>
        <w:rPr>
          <w:rFonts w:ascii="Arial" w:hAnsi="Arial" w:cs="Arial"/>
          <w:sz w:val="22"/>
          <w:szCs w:val="22"/>
        </w:rPr>
      </w:pPr>
      <w:r>
        <w:rPr>
          <w:rFonts w:ascii="Arial" w:hAnsi="Arial" w:cs="Arial"/>
          <w:sz w:val="22"/>
          <w:szCs w:val="22"/>
        </w:rPr>
        <w:t>2121653</w:t>
      </w:r>
    </w:p>
    <w:p w:rsidR="001C7451" w:rsidP="00BE6D97" w:rsidRDefault="001C7451" w14:paraId="71AD36D2" w14:textId="1D1D1226">
      <w:pPr>
        <w:spacing w:after="30"/>
        <w:jc w:val="center"/>
        <w:rPr>
          <w:rFonts w:ascii="Arial" w:hAnsi="Arial" w:cs="Arial"/>
          <w:sz w:val="22"/>
          <w:szCs w:val="22"/>
        </w:rPr>
      </w:pPr>
    </w:p>
    <w:p w:rsidR="001C7451" w:rsidP="00BE6D97" w:rsidRDefault="001C7451" w14:paraId="7F4DF904" w14:textId="0A3429EF">
      <w:pPr>
        <w:spacing w:after="30"/>
        <w:jc w:val="center"/>
        <w:rPr>
          <w:rFonts w:ascii="Arial" w:hAnsi="Arial" w:cs="Arial"/>
          <w:sz w:val="22"/>
          <w:szCs w:val="22"/>
        </w:rPr>
      </w:pPr>
      <w:r>
        <w:rPr>
          <w:rFonts w:ascii="Arial" w:hAnsi="Arial" w:cs="Arial"/>
          <w:sz w:val="22"/>
          <w:szCs w:val="22"/>
        </w:rPr>
        <w:t>BMSW4001_birm</w:t>
      </w:r>
    </w:p>
    <w:p w:rsidR="001C7451" w:rsidP="00BE6D97" w:rsidRDefault="001C7451" w14:paraId="0E395BF7" w14:textId="4989D7AA">
      <w:pPr>
        <w:spacing w:after="30"/>
        <w:jc w:val="center"/>
        <w:rPr>
          <w:rFonts w:ascii="Arial" w:hAnsi="Arial" w:cs="Arial"/>
          <w:sz w:val="22"/>
          <w:szCs w:val="22"/>
        </w:rPr>
      </w:pPr>
    </w:p>
    <w:p w:rsidR="001C7451" w:rsidP="00BE6D97" w:rsidRDefault="001C7451" w14:paraId="482372CB" w14:textId="75E4A14C">
      <w:pPr>
        <w:spacing w:after="30"/>
        <w:jc w:val="center"/>
        <w:rPr>
          <w:rFonts w:ascii="Arial" w:hAnsi="Arial" w:cs="Arial"/>
          <w:sz w:val="22"/>
          <w:szCs w:val="22"/>
        </w:rPr>
      </w:pPr>
      <w:r>
        <w:rPr>
          <w:rFonts w:ascii="Arial" w:hAnsi="Arial" w:cs="Arial"/>
          <w:sz w:val="22"/>
          <w:szCs w:val="22"/>
        </w:rPr>
        <w:t>Academic and employability skills</w:t>
      </w:r>
    </w:p>
    <w:p w:rsidR="001C7451" w:rsidP="00BE6D97" w:rsidRDefault="001C7451" w14:paraId="5F0CE2E8" w14:textId="0C69D9B1">
      <w:pPr>
        <w:spacing w:after="30"/>
        <w:jc w:val="center"/>
        <w:rPr>
          <w:rFonts w:ascii="Arial" w:hAnsi="Arial" w:cs="Arial"/>
          <w:sz w:val="22"/>
          <w:szCs w:val="22"/>
        </w:rPr>
      </w:pPr>
    </w:p>
    <w:p w:rsidR="001C7451" w:rsidP="00BE6D97" w:rsidRDefault="001C7451" w14:paraId="53D114FF" w14:textId="6FA8449A">
      <w:pPr>
        <w:spacing w:after="30"/>
        <w:jc w:val="center"/>
        <w:rPr>
          <w:rFonts w:ascii="Arial" w:hAnsi="Arial" w:cs="Arial"/>
          <w:sz w:val="22"/>
          <w:szCs w:val="22"/>
        </w:rPr>
      </w:pPr>
      <w:r>
        <w:rPr>
          <w:rFonts w:ascii="Arial" w:hAnsi="Arial" w:cs="Arial"/>
          <w:sz w:val="22"/>
          <w:szCs w:val="22"/>
        </w:rPr>
        <w:t xml:space="preserve">Lecturer - Doreen </w:t>
      </w:r>
      <w:proofErr w:type="spellStart"/>
      <w:r>
        <w:rPr>
          <w:rFonts w:ascii="Arial" w:hAnsi="Arial" w:cs="Arial"/>
          <w:sz w:val="22"/>
          <w:szCs w:val="22"/>
        </w:rPr>
        <w:t>Nyaa</w:t>
      </w:r>
      <w:proofErr w:type="spellEnd"/>
      <w:r>
        <w:rPr>
          <w:rFonts w:ascii="Arial" w:hAnsi="Arial" w:cs="Arial"/>
          <w:sz w:val="22"/>
          <w:szCs w:val="22"/>
        </w:rPr>
        <w:t xml:space="preserve"> </w:t>
      </w:r>
      <w:proofErr w:type="spellStart"/>
      <w:r>
        <w:rPr>
          <w:rFonts w:ascii="Arial" w:hAnsi="Arial" w:cs="Arial"/>
          <w:sz w:val="22"/>
          <w:szCs w:val="22"/>
        </w:rPr>
        <w:t>Amundam</w:t>
      </w:r>
      <w:proofErr w:type="spellEnd"/>
    </w:p>
    <w:p w:rsidR="001C7451" w:rsidP="00BE6D97" w:rsidRDefault="001C7451" w14:paraId="537A2FE1" w14:textId="118B9AEA">
      <w:pPr>
        <w:spacing w:after="30"/>
        <w:jc w:val="center"/>
        <w:rPr>
          <w:rFonts w:ascii="Arial" w:hAnsi="Arial" w:cs="Arial"/>
          <w:sz w:val="22"/>
          <w:szCs w:val="22"/>
        </w:rPr>
      </w:pPr>
    </w:p>
    <w:p w:rsidR="001C7451" w:rsidP="00BE6D97" w:rsidRDefault="001C7451" w14:paraId="33C2CF96" w14:textId="53A27965">
      <w:pPr>
        <w:spacing w:after="30"/>
        <w:jc w:val="center"/>
        <w:rPr>
          <w:rFonts w:ascii="Arial" w:hAnsi="Arial" w:cs="Arial"/>
          <w:sz w:val="22"/>
          <w:szCs w:val="22"/>
        </w:rPr>
      </w:pPr>
    </w:p>
    <w:p w:rsidR="001C7451" w:rsidP="00BE6D97" w:rsidRDefault="001C7451" w14:paraId="1B17F19C" w14:textId="009C9FF4">
      <w:pPr>
        <w:spacing w:after="30"/>
        <w:jc w:val="center"/>
        <w:rPr>
          <w:rFonts w:ascii="Arial" w:hAnsi="Arial" w:cs="Arial"/>
          <w:sz w:val="22"/>
          <w:szCs w:val="22"/>
        </w:rPr>
      </w:pPr>
    </w:p>
    <w:p w:rsidR="001C7451" w:rsidP="00BE6D97" w:rsidRDefault="001C7451" w14:paraId="13B1028C" w14:textId="08BB8377">
      <w:pPr>
        <w:spacing w:after="30"/>
        <w:jc w:val="center"/>
        <w:rPr>
          <w:rFonts w:ascii="Arial" w:hAnsi="Arial" w:cs="Arial"/>
          <w:sz w:val="22"/>
          <w:szCs w:val="22"/>
        </w:rPr>
      </w:pPr>
    </w:p>
    <w:p w:rsidR="001C7451" w:rsidP="00BE6D97" w:rsidRDefault="001C7451" w14:paraId="1CAF199A" w14:textId="0475EEF8">
      <w:pPr>
        <w:spacing w:after="30"/>
        <w:jc w:val="center"/>
        <w:rPr>
          <w:rFonts w:ascii="Arial" w:hAnsi="Arial" w:cs="Arial"/>
          <w:sz w:val="22"/>
          <w:szCs w:val="22"/>
        </w:rPr>
      </w:pPr>
    </w:p>
    <w:p w:rsidR="001C7451" w:rsidP="00BE6D97" w:rsidRDefault="001C7451" w14:paraId="3B5D5CE6" w14:textId="07C1B99D">
      <w:pPr>
        <w:spacing w:after="30"/>
        <w:jc w:val="center"/>
        <w:rPr>
          <w:rFonts w:ascii="Arial" w:hAnsi="Arial" w:cs="Arial"/>
          <w:sz w:val="22"/>
          <w:szCs w:val="22"/>
        </w:rPr>
      </w:pPr>
    </w:p>
    <w:p w:rsidR="001C7451" w:rsidP="00BE6D97" w:rsidRDefault="00BE6D97" w14:paraId="2DFA73EF" w14:textId="14BC29A5">
      <w:pPr>
        <w:spacing w:after="30"/>
        <w:jc w:val="center"/>
        <w:rPr>
          <w:rFonts w:ascii="Arial" w:hAnsi="Arial" w:cs="Arial"/>
          <w:sz w:val="22"/>
          <w:szCs w:val="22"/>
        </w:rPr>
      </w:pPr>
      <w:r>
        <w:rPr>
          <w:rFonts w:ascii="Arial" w:hAnsi="Arial" w:cs="Arial"/>
          <w:sz w:val="22"/>
          <w:szCs w:val="22"/>
        </w:rPr>
        <w:t>Task 1 – Academic report</w:t>
      </w:r>
    </w:p>
    <w:p w:rsidR="00BE6D97" w:rsidP="00BE6D97" w:rsidRDefault="00BE6D97" w14:paraId="11965FC2" w14:textId="50E44D86">
      <w:pPr>
        <w:spacing w:after="30"/>
        <w:jc w:val="center"/>
        <w:rPr>
          <w:rFonts w:ascii="Arial" w:hAnsi="Arial" w:cs="Arial"/>
          <w:sz w:val="22"/>
          <w:szCs w:val="22"/>
        </w:rPr>
      </w:pPr>
    </w:p>
    <w:p w:rsidR="00BE6D97" w:rsidP="00BE6D97" w:rsidRDefault="00BE6D97" w14:paraId="307CA030" w14:textId="3E84F44F">
      <w:pPr>
        <w:spacing w:after="30"/>
        <w:jc w:val="center"/>
        <w:rPr>
          <w:rFonts w:ascii="Arial" w:hAnsi="Arial" w:cs="Arial"/>
          <w:i/>
          <w:iCs/>
          <w:sz w:val="22"/>
          <w:szCs w:val="22"/>
        </w:rPr>
      </w:pPr>
      <w:r w:rsidRPr="00BE6D97">
        <w:rPr>
          <w:rFonts w:ascii="Arial" w:hAnsi="Arial" w:cs="Arial"/>
          <w:i/>
          <w:iCs/>
          <w:sz w:val="22"/>
          <w:szCs w:val="22"/>
        </w:rPr>
        <w:t>‘What is the most effective way to motivate staff?’</w:t>
      </w:r>
    </w:p>
    <w:p w:rsidR="002B5D29" w:rsidP="00BE6D97" w:rsidRDefault="002B5D29" w14:paraId="0D9D4A80" w14:textId="663FD522">
      <w:pPr>
        <w:spacing w:after="30"/>
        <w:jc w:val="center"/>
        <w:rPr>
          <w:rFonts w:ascii="Arial" w:hAnsi="Arial" w:cs="Arial"/>
          <w:i/>
          <w:iCs/>
          <w:sz w:val="22"/>
          <w:szCs w:val="22"/>
        </w:rPr>
      </w:pPr>
    </w:p>
    <w:p w:rsidR="002B5D29" w:rsidP="00BE6D97" w:rsidRDefault="002B5D29" w14:paraId="39E061E1" w14:textId="7017B71F">
      <w:pPr>
        <w:spacing w:after="30"/>
        <w:jc w:val="center"/>
        <w:rPr>
          <w:rFonts w:ascii="Arial" w:hAnsi="Arial" w:cs="Arial"/>
          <w:i/>
          <w:iCs/>
          <w:sz w:val="22"/>
          <w:szCs w:val="22"/>
        </w:rPr>
      </w:pPr>
    </w:p>
    <w:p w:rsidR="002B5D29" w:rsidP="00BE6D97" w:rsidRDefault="002B5D29" w14:paraId="58D91DEA" w14:textId="1C5D8B60">
      <w:pPr>
        <w:spacing w:after="30"/>
        <w:jc w:val="center"/>
        <w:rPr>
          <w:rFonts w:ascii="Arial" w:hAnsi="Arial" w:cs="Arial"/>
          <w:i/>
          <w:iCs/>
          <w:sz w:val="22"/>
          <w:szCs w:val="22"/>
        </w:rPr>
      </w:pPr>
    </w:p>
    <w:p w:rsidR="002B5D29" w:rsidP="00BE6D97" w:rsidRDefault="002B5D29" w14:paraId="4BB8B4E5" w14:textId="080098ED">
      <w:pPr>
        <w:spacing w:after="30"/>
        <w:jc w:val="center"/>
        <w:rPr>
          <w:rFonts w:ascii="Arial" w:hAnsi="Arial" w:cs="Arial"/>
          <w:i/>
          <w:iCs/>
          <w:sz w:val="22"/>
          <w:szCs w:val="22"/>
        </w:rPr>
      </w:pPr>
    </w:p>
    <w:p w:rsidR="002B5D29" w:rsidP="00BE6D97" w:rsidRDefault="002B5D29" w14:paraId="19F76682" w14:textId="43245BB9">
      <w:pPr>
        <w:spacing w:after="30"/>
        <w:jc w:val="center"/>
        <w:rPr>
          <w:rFonts w:ascii="Arial" w:hAnsi="Arial" w:cs="Arial"/>
          <w:i/>
          <w:iCs/>
          <w:sz w:val="22"/>
          <w:szCs w:val="22"/>
        </w:rPr>
      </w:pPr>
    </w:p>
    <w:p w:rsidR="002B5D29" w:rsidP="00BE6D97" w:rsidRDefault="002B5D29" w14:paraId="64DFA185" w14:textId="724458EF">
      <w:pPr>
        <w:spacing w:after="30"/>
        <w:jc w:val="center"/>
        <w:rPr>
          <w:rFonts w:ascii="Arial" w:hAnsi="Arial" w:cs="Arial"/>
          <w:i/>
          <w:iCs/>
          <w:sz w:val="22"/>
          <w:szCs w:val="22"/>
        </w:rPr>
      </w:pPr>
    </w:p>
    <w:p w:rsidR="002B5D29" w:rsidP="00BE6D97" w:rsidRDefault="002B5D29" w14:paraId="4314BF10" w14:textId="0DF29492">
      <w:pPr>
        <w:spacing w:after="30"/>
        <w:jc w:val="center"/>
        <w:rPr>
          <w:rFonts w:ascii="Arial" w:hAnsi="Arial" w:cs="Arial"/>
          <w:i/>
          <w:iCs/>
          <w:sz w:val="22"/>
          <w:szCs w:val="22"/>
        </w:rPr>
      </w:pPr>
    </w:p>
    <w:p w:rsidR="002B5D29" w:rsidP="00BE6D97" w:rsidRDefault="002B5D29" w14:paraId="2E3A4AA8" w14:textId="0D4EC98E">
      <w:pPr>
        <w:spacing w:after="30"/>
        <w:jc w:val="center"/>
        <w:rPr>
          <w:rFonts w:ascii="Arial" w:hAnsi="Arial" w:cs="Arial"/>
          <w:i/>
          <w:iCs/>
          <w:sz w:val="22"/>
          <w:szCs w:val="22"/>
        </w:rPr>
      </w:pPr>
    </w:p>
    <w:p w:rsidR="002B5D29" w:rsidP="00BE6D97" w:rsidRDefault="002B5D29" w14:paraId="2296FABE" w14:textId="151E20AB">
      <w:pPr>
        <w:spacing w:after="30"/>
        <w:jc w:val="center"/>
        <w:rPr>
          <w:rFonts w:ascii="Arial" w:hAnsi="Arial" w:cs="Arial"/>
          <w:i/>
          <w:iCs/>
          <w:sz w:val="22"/>
          <w:szCs w:val="22"/>
        </w:rPr>
      </w:pPr>
    </w:p>
    <w:p w:rsidR="002B5D29" w:rsidP="00BE6D97" w:rsidRDefault="002B5D29" w14:paraId="3FD80B33" w14:textId="5E327D84">
      <w:pPr>
        <w:spacing w:after="30"/>
        <w:jc w:val="center"/>
        <w:rPr>
          <w:rFonts w:ascii="Arial" w:hAnsi="Arial" w:cs="Arial"/>
          <w:i/>
          <w:iCs/>
          <w:sz w:val="22"/>
          <w:szCs w:val="22"/>
        </w:rPr>
      </w:pPr>
    </w:p>
    <w:p w:rsidR="002B5D29" w:rsidP="00BE6D97" w:rsidRDefault="002B5D29" w14:paraId="52061090" w14:textId="4DB63576">
      <w:pPr>
        <w:spacing w:after="30"/>
        <w:jc w:val="center"/>
        <w:rPr>
          <w:rFonts w:ascii="Arial" w:hAnsi="Arial" w:cs="Arial"/>
          <w:i/>
          <w:iCs/>
          <w:sz w:val="22"/>
          <w:szCs w:val="22"/>
        </w:rPr>
      </w:pPr>
    </w:p>
    <w:p w:rsidR="002B5D29" w:rsidP="00BE6D97" w:rsidRDefault="002B5D29" w14:paraId="622DBED7" w14:textId="0FFF292E">
      <w:pPr>
        <w:spacing w:after="30"/>
        <w:jc w:val="center"/>
        <w:rPr>
          <w:rFonts w:ascii="Arial" w:hAnsi="Arial" w:cs="Arial"/>
          <w:i/>
          <w:iCs/>
          <w:sz w:val="22"/>
          <w:szCs w:val="22"/>
        </w:rPr>
      </w:pPr>
    </w:p>
    <w:p w:rsidR="002B5D29" w:rsidP="00BE6D97" w:rsidRDefault="002B5D29" w14:paraId="4ADB92D7" w14:textId="649D26BB">
      <w:pPr>
        <w:spacing w:after="30"/>
        <w:jc w:val="center"/>
        <w:rPr>
          <w:rFonts w:ascii="Arial" w:hAnsi="Arial" w:cs="Arial"/>
          <w:i/>
          <w:iCs/>
          <w:sz w:val="22"/>
          <w:szCs w:val="22"/>
        </w:rPr>
      </w:pPr>
    </w:p>
    <w:p w:rsidR="002B5D29" w:rsidP="00BE6D97" w:rsidRDefault="002B5D29" w14:paraId="7BE3D1F6" w14:textId="6DFAB822">
      <w:pPr>
        <w:spacing w:after="30"/>
        <w:jc w:val="center"/>
        <w:rPr>
          <w:rFonts w:ascii="Arial" w:hAnsi="Arial" w:cs="Arial"/>
          <w:i/>
          <w:iCs/>
          <w:sz w:val="22"/>
          <w:szCs w:val="22"/>
        </w:rPr>
      </w:pPr>
    </w:p>
    <w:p w:rsidR="002B5D29" w:rsidP="00BE6D97" w:rsidRDefault="002B5D29" w14:paraId="4676F49A" w14:textId="5C928259">
      <w:pPr>
        <w:spacing w:after="30"/>
        <w:jc w:val="center"/>
        <w:rPr>
          <w:rFonts w:ascii="Arial" w:hAnsi="Arial" w:cs="Arial"/>
          <w:i/>
          <w:iCs/>
          <w:sz w:val="22"/>
          <w:szCs w:val="22"/>
        </w:rPr>
      </w:pPr>
    </w:p>
    <w:p w:rsidR="002B5D29" w:rsidP="00BE6D97" w:rsidRDefault="002B5D29" w14:paraId="7B9F7854" w14:textId="2FD83337">
      <w:pPr>
        <w:spacing w:after="30"/>
        <w:jc w:val="center"/>
        <w:rPr>
          <w:rFonts w:ascii="Arial" w:hAnsi="Arial" w:cs="Arial"/>
          <w:i/>
          <w:iCs/>
          <w:sz w:val="22"/>
          <w:szCs w:val="22"/>
        </w:rPr>
      </w:pPr>
    </w:p>
    <w:p w:rsidR="002B5D29" w:rsidP="00BE6D97" w:rsidRDefault="002B5D29" w14:paraId="143192D5" w14:textId="4CDAC4A7">
      <w:pPr>
        <w:spacing w:after="30"/>
        <w:jc w:val="center"/>
        <w:rPr>
          <w:rFonts w:ascii="Arial" w:hAnsi="Arial" w:cs="Arial"/>
          <w:i/>
          <w:iCs/>
          <w:sz w:val="22"/>
          <w:szCs w:val="22"/>
        </w:rPr>
      </w:pPr>
    </w:p>
    <w:p w:rsidR="002B5D29" w:rsidP="00BE6D97" w:rsidRDefault="002B5D29" w14:paraId="7FB71B3F" w14:textId="2E9D4543">
      <w:pPr>
        <w:spacing w:after="30"/>
        <w:jc w:val="center"/>
        <w:rPr>
          <w:rFonts w:ascii="Arial" w:hAnsi="Arial" w:cs="Arial"/>
          <w:i/>
          <w:iCs/>
          <w:sz w:val="22"/>
          <w:szCs w:val="22"/>
        </w:rPr>
      </w:pPr>
    </w:p>
    <w:p w:rsidR="002B5D29" w:rsidP="00BE6D97" w:rsidRDefault="002B5D29" w14:paraId="6276DB1A" w14:textId="04C06464">
      <w:pPr>
        <w:spacing w:after="30"/>
        <w:jc w:val="center"/>
        <w:rPr>
          <w:rFonts w:ascii="Arial" w:hAnsi="Arial" w:cs="Arial"/>
          <w:i/>
          <w:iCs/>
          <w:sz w:val="22"/>
          <w:szCs w:val="22"/>
        </w:rPr>
      </w:pPr>
    </w:p>
    <w:p w:rsidR="002B5D29" w:rsidP="00BE6D97" w:rsidRDefault="002B5D29" w14:paraId="63D8120A" w14:textId="7338EEEF">
      <w:pPr>
        <w:spacing w:after="30"/>
        <w:jc w:val="center"/>
        <w:rPr>
          <w:rFonts w:ascii="Arial" w:hAnsi="Arial" w:cs="Arial"/>
          <w:i/>
          <w:iCs/>
          <w:sz w:val="22"/>
          <w:szCs w:val="22"/>
        </w:rPr>
      </w:pPr>
    </w:p>
    <w:p w:rsidR="002B5D29" w:rsidP="00BE6D97" w:rsidRDefault="002B5D29" w14:paraId="6A3336D7" w14:textId="49CBC539">
      <w:pPr>
        <w:spacing w:after="30"/>
        <w:jc w:val="center"/>
        <w:rPr>
          <w:rFonts w:ascii="Arial" w:hAnsi="Arial" w:cs="Arial"/>
          <w:i/>
          <w:iCs/>
          <w:sz w:val="22"/>
          <w:szCs w:val="22"/>
        </w:rPr>
      </w:pPr>
    </w:p>
    <w:p w:rsidR="002B5D29" w:rsidP="00BE6D97" w:rsidRDefault="002B5D29" w14:paraId="295A03DC" w14:textId="7D52D4D4">
      <w:pPr>
        <w:spacing w:after="30"/>
        <w:jc w:val="center"/>
        <w:rPr>
          <w:rFonts w:ascii="Arial" w:hAnsi="Arial" w:cs="Arial"/>
          <w:i/>
          <w:iCs/>
          <w:sz w:val="22"/>
          <w:szCs w:val="22"/>
        </w:rPr>
      </w:pPr>
    </w:p>
    <w:p w:rsidR="002B5D29" w:rsidP="00BE6D97" w:rsidRDefault="002B5D29" w14:paraId="6DBBB4E9" w14:textId="55183E10">
      <w:pPr>
        <w:spacing w:after="30"/>
        <w:jc w:val="center"/>
        <w:rPr>
          <w:rFonts w:ascii="Arial" w:hAnsi="Arial" w:cs="Arial"/>
          <w:i/>
          <w:iCs/>
          <w:sz w:val="22"/>
          <w:szCs w:val="22"/>
        </w:rPr>
      </w:pPr>
    </w:p>
    <w:p w:rsidR="002B5D29" w:rsidP="00BE6D97" w:rsidRDefault="002B5D29" w14:paraId="1E11C98D" w14:textId="2B6DE29E">
      <w:pPr>
        <w:spacing w:after="30"/>
        <w:jc w:val="center"/>
        <w:rPr>
          <w:rFonts w:ascii="Arial" w:hAnsi="Arial" w:cs="Arial"/>
          <w:i/>
          <w:iCs/>
          <w:sz w:val="22"/>
          <w:szCs w:val="22"/>
        </w:rPr>
      </w:pPr>
    </w:p>
    <w:p w:rsidR="002B5D29" w:rsidP="00BE6D97" w:rsidRDefault="002B5D29" w14:paraId="319B8A50" w14:textId="3715DA68">
      <w:pPr>
        <w:spacing w:after="30"/>
        <w:jc w:val="center"/>
        <w:rPr>
          <w:rFonts w:ascii="Arial" w:hAnsi="Arial" w:cs="Arial"/>
          <w:i/>
          <w:iCs/>
          <w:sz w:val="22"/>
          <w:szCs w:val="22"/>
        </w:rPr>
      </w:pPr>
    </w:p>
    <w:p w:rsidR="002B5D29" w:rsidP="00BE6D97" w:rsidRDefault="002B5D29" w14:paraId="5C689C39" w14:textId="343E2BBF">
      <w:pPr>
        <w:spacing w:after="30"/>
        <w:jc w:val="center"/>
        <w:rPr>
          <w:rFonts w:ascii="Arial" w:hAnsi="Arial" w:cs="Arial"/>
          <w:i/>
          <w:iCs/>
          <w:sz w:val="22"/>
          <w:szCs w:val="22"/>
        </w:rPr>
      </w:pPr>
    </w:p>
    <w:p w:rsidR="002B5D29" w:rsidP="00BE6D97" w:rsidRDefault="002B5D29" w14:paraId="50210D96" w14:textId="1F130D1C">
      <w:pPr>
        <w:spacing w:after="30"/>
        <w:jc w:val="center"/>
        <w:rPr>
          <w:rFonts w:ascii="Arial" w:hAnsi="Arial" w:cs="Arial"/>
          <w:i/>
          <w:iCs/>
          <w:sz w:val="22"/>
          <w:szCs w:val="22"/>
        </w:rPr>
      </w:pPr>
    </w:p>
    <w:p w:rsidR="002B5D29" w:rsidP="00BE6D97" w:rsidRDefault="002B5D29" w14:paraId="38EAA7F1" w14:textId="1D3987F1">
      <w:pPr>
        <w:spacing w:after="30"/>
        <w:jc w:val="center"/>
        <w:rPr>
          <w:rFonts w:ascii="Arial" w:hAnsi="Arial" w:cs="Arial"/>
          <w:i/>
          <w:iCs/>
          <w:sz w:val="22"/>
          <w:szCs w:val="22"/>
        </w:rPr>
      </w:pPr>
    </w:p>
    <w:p w:rsidR="002B5D29" w:rsidP="00BE6D97" w:rsidRDefault="002B5D29" w14:paraId="4320F5A7" w14:textId="627CDDFC">
      <w:pPr>
        <w:spacing w:after="30"/>
        <w:jc w:val="center"/>
        <w:rPr>
          <w:rFonts w:ascii="Arial" w:hAnsi="Arial" w:cs="Arial"/>
          <w:i/>
          <w:iCs/>
          <w:sz w:val="22"/>
          <w:szCs w:val="22"/>
        </w:rPr>
      </w:pPr>
    </w:p>
    <w:p w:rsidR="002B5D29" w:rsidP="00BE6D97" w:rsidRDefault="002B5D29" w14:paraId="6B5CEFF9" w14:textId="676F2515">
      <w:pPr>
        <w:spacing w:after="30"/>
        <w:jc w:val="center"/>
        <w:rPr>
          <w:rFonts w:ascii="Arial" w:hAnsi="Arial" w:cs="Arial"/>
          <w:i/>
          <w:iCs/>
          <w:sz w:val="22"/>
          <w:szCs w:val="22"/>
        </w:rPr>
      </w:pPr>
    </w:p>
    <w:p w:rsidR="002B5D29" w:rsidP="00BE6D97" w:rsidRDefault="002B5D29" w14:paraId="2DEE79C3" w14:textId="30C1ED3B">
      <w:pPr>
        <w:spacing w:after="30"/>
        <w:jc w:val="center"/>
        <w:rPr>
          <w:rFonts w:ascii="Arial" w:hAnsi="Arial" w:cs="Arial"/>
          <w:i/>
          <w:iCs/>
          <w:sz w:val="22"/>
          <w:szCs w:val="22"/>
        </w:rPr>
      </w:pPr>
    </w:p>
    <w:p w:rsidR="231D0D45" w:rsidP="231D0D45" w:rsidRDefault="231D0D45" w14:paraId="6D1836AF" w14:textId="5ADB8181">
      <w:pPr>
        <w:spacing w:after="30"/>
        <w:rPr>
          <w:rFonts w:ascii="Arial" w:hAnsi="Arial" w:cs="Arial"/>
          <w:sz w:val="22"/>
          <w:szCs w:val="22"/>
          <w:u w:val="single"/>
        </w:rPr>
      </w:pPr>
    </w:p>
    <w:p w:rsidR="231D0D45" w:rsidP="231D0D45" w:rsidRDefault="231D0D45" w14:paraId="350C1439" w14:textId="583EE951">
      <w:pPr>
        <w:spacing w:after="30"/>
        <w:rPr>
          <w:rFonts w:ascii="Arial" w:hAnsi="Arial" w:cs="Arial"/>
          <w:sz w:val="22"/>
          <w:szCs w:val="22"/>
          <w:u w:val="single"/>
        </w:rPr>
      </w:pPr>
    </w:p>
    <w:p w:rsidR="231D0D45" w:rsidP="231D0D45" w:rsidRDefault="231D0D45" w14:paraId="7B2FFB58" w14:textId="10F64F35">
      <w:pPr>
        <w:spacing w:after="30"/>
        <w:rPr>
          <w:rFonts w:ascii="Arial" w:hAnsi="Arial" w:cs="Arial"/>
          <w:sz w:val="22"/>
          <w:szCs w:val="22"/>
          <w:u w:val="single"/>
        </w:rPr>
      </w:pPr>
    </w:p>
    <w:p w:rsidR="002B5D29" w:rsidP="00E3120C" w:rsidRDefault="00A43CE8" w14:paraId="1AB6BD8A" w14:textId="14A9597B">
      <w:pPr>
        <w:spacing w:after="30"/>
        <w:rPr>
          <w:rFonts w:ascii="Arial" w:hAnsi="Arial" w:cs="Arial"/>
          <w:sz w:val="22"/>
          <w:szCs w:val="22"/>
          <w:u w:val="single"/>
        </w:rPr>
      </w:pPr>
      <w:r w:rsidRPr="005451C9">
        <w:rPr>
          <w:rFonts w:ascii="Arial" w:hAnsi="Arial" w:cs="Arial"/>
          <w:sz w:val="22"/>
          <w:szCs w:val="22"/>
          <w:u w:val="single"/>
        </w:rPr>
        <w:lastRenderedPageBreak/>
        <w:t>Introduct</w:t>
      </w:r>
      <w:r w:rsidRPr="005451C9" w:rsidR="00C8216B">
        <w:rPr>
          <w:rFonts w:ascii="Arial" w:hAnsi="Arial" w:cs="Arial"/>
          <w:sz w:val="22"/>
          <w:szCs w:val="22"/>
          <w:u w:val="single"/>
        </w:rPr>
        <w:t>ion</w:t>
      </w:r>
    </w:p>
    <w:p w:rsidR="00E3120C" w:rsidP="00E3120C" w:rsidRDefault="00E3120C" w14:paraId="3FDA80C0" w14:textId="3C8A2103">
      <w:pPr>
        <w:spacing w:after="30"/>
        <w:rPr>
          <w:rFonts w:ascii="Arial" w:hAnsi="Arial" w:cs="Arial"/>
          <w:sz w:val="22"/>
          <w:szCs w:val="22"/>
          <w:u w:val="single"/>
        </w:rPr>
      </w:pPr>
    </w:p>
    <w:p w:rsidR="00E3120C" w:rsidP="00E3120C" w:rsidRDefault="001100B2" w14:paraId="1A215313" w14:textId="0DEB2D8A">
      <w:pPr>
        <w:spacing w:after="30"/>
        <w:rPr>
          <w:rFonts w:ascii="Arial" w:hAnsi="Arial" w:cs="Arial"/>
          <w:sz w:val="22"/>
          <w:szCs w:val="22"/>
        </w:rPr>
      </w:pPr>
      <w:r w:rsidRPr="231D0D45" w:rsidR="001100B2">
        <w:rPr>
          <w:rFonts w:ascii="Arial" w:hAnsi="Arial" w:cs="Arial"/>
          <w:sz w:val="22"/>
          <w:szCs w:val="22"/>
        </w:rPr>
        <w:t>There are seve</w:t>
      </w:r>
      <w:r w:rsidRPr="231D0D45" w:rsidR="005A7642">
        <w:rPr>
          <w:rFonts w:ascii="Arial" w:hAnsi="Arial" w:cs="Arial"/>
          <w:sz w:val="22"/>
          <w:szCs w:val="22"/>
        </w:rPr>
        <w:t xml:space="preserve">ral </w:t>
      </w:r>
      <w:r w:rsidRPr="231D0D45" w:rsidR="00350434">
        <w:rPr>
          <w:rFonts w:ascii="Arial" w:hAnsi="Arial" w:cs="Arial"/>
          <w:sz w:val="22"/>
          <w:szCs w:val="22"/>
        </w:rPr>
        <w:t xml:space="preserve">ways </w:t>
      </w:r>
      <w:r w:rsidRPr="231D0D45" w:rsidR="00932158">
        <w:rPr>
          <w:rFonts w:ascii="Arial" w:hAnsi="Arial" w:cs="Arial"/>
          <w:sz w:val="22"/>
          <w:szCs w:val="22"/>
        </w:rPr>
        <w:t>to effe</w:t>
      </w:r>
      <w:r w:rsidRPr="231D0D45" w:rsidR="00E106B1">
        <w:rPr>
          <w:rFonts w:ascii="Arial" w:hAnsi="Arial" w:cs="Arial"/>
          <w:sz w:val="22"/>
          <w:szCs w:val="22"/>
        </w:rPr>
        <w:t>ctively motivate staff within the workplace</w:t>
      </w:r>
      <w:r w:rsidRPr="231D0D45" w:rsidR="006821C4">
        <w:rPr>
          <w:rFonts w:ascii="Arial" w:hAnsi="Arial" w:cs="Arial"/>
          <w:sz w:val="22"/>
          <w:szCs w:val="22"/>
        </w:rPr>
        <w:t xml:space="preserve">. Throughout this module I will explore </w:t>
      </w:r>
      <w:r w:rsidRPr="231D0D45" w:rsidR="009B7F60">
        <w:rPr>
          <w:rFonts w:ascii="Arial" w:hAnsi="Arial" w:cs="Arial"/>
          <w:sz w:val="22"/>
          <w:szCs w:val="22"/>
        </w:rPr>
        <w:t>different th</w:t>
      </w:r>
      <w:r w:rsidRPr="231D0D45" w:rsidR="00541B71">
        <w:rPr>
          <w:rFonts w:ascii="Arial" w:hAnsi="Arial" w:cs="Arial"/>
          <w:sz w:val="22"/>
          <w:szCs w:val="22"/>
        </w:rPr>
        <w:t>eories and methods to ach</w:t>
      </w:r>
      <w:r w:rsidRPr="231D0D45" w:rsidR="001F3286">
        <w:rPr>
          <w:rFonts w:ascii="Arial" w:hAnsi="Arial" w:cs="Arial"/>
          <w:sz w:val="22"/>
          <w:szCs w:val="22"/>
        </w:rPr>
        <w:t>ieve this outcome.</w:t>
      </w:r>
      <w:r w:rsidRPr="231D0D45" w:rsidR="001330A8">
        <w:rPr>
          <w:rFonts w:ascii="Arial" w:hAnsi="Arial" w:cs="Arial"/>
          <w:sz w:val="22"/>
          <w:szCs w:val="22"/>
        </w:rPr>
        <w:t xml:space="preserve"> </w:t>
      </w:r>
      <w:r w:rsidRPr="231D0D45" w:rsidR="004C233C">
        <w:rPr>
          <w:rFonts w:ascii="Arial" w:hAnsi="Arial" w:cs="Arial"/>
          <w:sz w:val="22"/>
          <w:szCs w:val="22"/>
        </w:rPr>
        <w:t xml:space="preserve">I will research different literature </w:t>
      </w:r>
      <w:r w:rsidRPr="231D0D45" w:rsidR="00982835">
        <w:rPr>
          <w:rFonts w:ascii="Arial" w:hAnsi="Arial" w:cs="Arial"/>
          <w:sz w:val="22"/>
          <w:szCs w:val="22"/>
        </w:rPr>
        <w:t xml:space="preserve">to get a good understanding </w:t>
      </w:r>
      <w:r w:rsidRPr="231D0D45" w:rsidR="00BA7B22">
        <w:rPr>
          <w:rFonts w:ascii="Arial" w:hAnsi="Arial" w:cs="Arial"/>
          <w:sz w:val="22"/>
          <w:szCs w:val="22"/>
        </w:rPr>
        <w:t xml:space="preserve">of the various </w:t>
      </w:r>
      <w:r w:rsidRPr="231D0D45" w:rsidR="009B160C">
        <w:rPr>
          <w:rFonts w:ascii="Arial" w:hAnsi="Arial" w:cs="Arial"/>
          <w:sz w:val="22"/>
          <w:szCs w:val="22"/>
        </w:rPr>
        <w:t>ways</w:t>
      </w:r>
      <w:r w:rsidRPr="231D0D45" w:rsidR="00B04D8A">
        <w:rPr>
          <w:rFonts w:ascii="Arial" w:hAnsi="Arial" w:cs="Arial"/>
          <w:sz w:val="22"/>
          <w:szCs w:val="22"/>
        </w:rPr>
        <w:t xml:space="preserve"> you can motivate </w:t>
      </w:r>
      <w:r w:rsidRPr="231D0D45" w:rsidR="0073621D">
        <w:rPr>
          <w:rFonts w:ascii="Arial" w:hAnsi="Arial" w:cs="Arial"/>
          <w:sz w:val="22"/>
          <w:szCs w:val="22"/>
        </w:rPr>
        <w:t>staff,</w:t>
      </w:r>
      <w:r w:rsidRPr="231D0D45" w:rsidR="009F7DCF">
        <w:rPr>
          <w:rFonts w:ascii="Arial" w:hAnsi="Arial" w:cs="Arial"/>
          <w:sz w:val="22"/>
          <w:szCs w:val="22"/>
        </w:rPr>
        <w:t xml:space="preserve"> and which is the most effective</w:t>
      </w:r>
      <w:r w:rsidRPr="231D0D45" w:rsidR="00B04D8A">
        <w:rPr>
          <w:rFonts w:ascii="Arial" w:hAnsi="Arial" w:cs="Arial"/>
          <w:sz w:val="22"/>
          <w:szCs w:val="22"/>
        </w:rPr>
        <w:t>.</w:t>
      </w:r>
      <w:r w:rsidRPr="231D0D45" w:rsidR="004458CF">
        <w:rPr>
          <w:rFonts w:ascii="Arial" w:hAnsi="Arial" w:cs="Arial"/>
          <w:sz w:val="22"/>
          <w:szCs w:val="22"/>
        </w:rPr>
        <w:t xml:space="preserve"> </w:t>
      </w:r>
    </w:p>
    <w:p w:rsidR="231D0D45" w:rsidP="231D0D45" w:rsidRDefault="231D0D45" w14:paraId="53A938C6" w14:textId="47692730">
      <w:pPr>
        <w:spacing w:after="30"/>
        <w:rPr>
          <w:rFonts w:ascii="Arial" w:hAnsi="Arial" w:cs="Arial"/>
          <w:sz w:val="22"/>
          <w:szCs w:val="22"/>
        </w:rPr>
      </w:pPr>
    </w:p>
    <w:p w:rsidR="00D307C1" w:rsidP="00E3120C" w:rsidRDefault="00D307C1" w14:paraId="715BE977" w14:textId="5F421C21">
      <w:pPr>
        <w:spacing w:after="30"/>
        <w:rPr>
          <w:rFonts w:ascii="Arial" w:hAnsi="Arial" w:cs="Arial"/>
          <w:sz w:val="22"/>
          <w:szCs w:val="22"/>
        </w:rPr>
      </w:pPr>
      <w:r>
        <w:rPr>
          <w:rFonts w:ascii="Arial" w:hAnsi="Arial" w:cs="Arial"/>
          <w:sz w:val="22"/>
          <w:szCs w:val="22"/>
        </w:rPr>
        <w:t xml:space="preserve">There are many </w:t>
      </w:r>
      <w:r w:rsidR="00463619">
        <w:rPr>
          <w:rFonts w:ascii="Arial" w:hAnsi="Arial" w:cs="Arial"/>
          <w:sz w:val="22"/>
          <w:szCs w:val="22"/>
        </w:rPr>
        <w:t xml:space="preserve">different theocratical models </w:t>
      </w:r>
      <w:r w:rsidR="00BD21D2">
        <w:rPr>
          <w:rFonts w:ascii="Arial" w:hAnsi="Arial" w:cs="Arial"/>
          <w:sz w:val="22"/>
          <w:szCs w:val="22"/>
        </w:rPr>
        <w:t xml:space="preserve">that </w:t>
      </w:r>
      <w:r w:rsidR="00E75669">
        <w:rPr>
          <w:rFonts w:ascii="Arial" w:hAnsi="Arial" w:cs="Arial"/>
          <w:sz w:val="22"/>
          <w:szCs w:val="22"/>
        </w:rPr>
        <w:t>explain different factors</w:t>
      </w:r>
      <w:r w:rsidR="00B1567E">
        <w:rPr>
          <w:rFonts w:ascii="Arial" w:hAnsi="Arial" w:cs="Arial"/>
          <w:sz w:val="22"/>
          <w:szCs w:val="22"/>
        </w:rPr>
        <w:t xml:space="preserve"> that attribute to staff motivation. </w:t>
      </w:r>
    </w:p>
    <w:p w:rsidR="00E75669" w:rsidP="00E3120C" w:rsidRDefault="00E75669" w14:paraId="09452490" w14:textId="20856D69">
      <w:pPr>
        <w:spacing w:after="30"/>
        <w:rPr>
          <w:rFonts w:ascii="Arial" w:hAnsi="Arial" w:cs="Arial"/>
          <w:sz w:val="22"/>
          <w:szCs w:val="22"/>
        </w:rPr>
      </w:pPr>
    </w:p>
    <w:p w:rsidR="004A49C4" w:rsidP="00E3120C" w:rsidRDefault="004A49C4" w14:paraId="39C30C98" w14:textId="366D77DC">
      <w:pPr>
        <w:spacing w:after="30"/>
        <w:rPr>
          <w:rFonts w:ascii="Arial" w:hAnsi="Arial" w:cs="Arial"/>
          <w:sz w:val="22"/>
          <w:szCs w:val="22"/>
        </w:rPr>
      </w:pPr>
      <w:r>
        <w:rPr>
          <w:rFonts w:ascii="Arial" w:hAnsi="Arial" w:cs="Arial"/>
          <w:sz w:val="22"/>
          <w:szCs w:val="22"/>
        </w:rPr>
        <w:t xml:space="preserve">Throughout this report </w:t>
      </w:r>
      <w:r w:rsidR="00DA7172">
        <w:rPr>
          <w:rFonts w:ascii="Arial" w:hAnsi="Arial" w:cs="Arial"/>
          <w:sz w:val="22"/>
          <w:szCs w:val="22"/>
        </w:rPr>
        <w:t xml:space="preserve">I </w:t>
      </w:r>
      <w:r>
        <w:rPr>
          <w:rFonts w:ascii="Arial" w:hAnsi="Arial" w:cs="Arial"/>
          <w:sz w:val="22"/>
          <w:szCs w:val="22"/>
        </w:rPr>
        <w:t xml:space="preserve">will explore </w:t>
      </w:r>
      <w:r w:rsidR="00DD280B">
        <w:rPr>
          <w:rFonts w:ascii="Arial" w:hAnsi="Arial" w:cs="Arial"/>
          <w:sz w:val="22"/>
          <w:szCs w:val="22"/>
        </w:rPr>
        <w:t>and compare these models</w:t>
      </w:r>
      <w:r w:rsidR="00BD4886">
        <w:rPr>
          <w:rFonts w:ascii="Arial" w:hAnsi="Arial" w:cs="Arial"/>
          <w:sz w:val="22"/>
          <w:szCs w:val="22"/>
        </w:rPr>
        <w:t xml:space="preserve"> and I will conclude which I feel is the most effective</w:t>
      </w:r>
      <w:r w:rsidR="00A17AEB">
        <w:rPr>
          <w:rFonts w:ascii="Arial" w:hAnsi="Arial" w:cs="Arial"/>
          <w:sz w:val="22"/>
          <w:szCs w:val="22"/>
        </w:rPr>
        <w:t xml:space="preserve"> to motivate staff</w:t>
      </w:r>
      <w:r w:rsidR="004F4253">
        <w:rPr>
          <w:rFonts w:ascii="Arial" w:hAnsi="Arial" w:cs="Arial"/>
          <w:sz w:val="22"/>
          <w:szCs w:val="22"/>
        </w:rPr>
        <w:t xml:space="preserve"> within their workplace.</w:t>
      </w:r>
    </w:p>
    <w:p w:rsidR="00B1567E" w:rsidP="00E3120C" w:rsidRDefault="00B1567E" w14:paraId="15A0ABED" w14:textId="4FF06E66">
      <w:pPr>
        <w:spacing w:after="30"/>
        <w:rPr>
          <w:rFonts w:ascii="Arial" w:hAnsi="Arial" w:cs="Arial"/>
          <w:sz w:val="22"/>
          <w:szCs w:val="22"/>
        </w:rPr>
      </w:pPr>
    </w:p>
    <w:p w:rsidR="00B1567E" w:rsidP="00E3120C" w:rsidRDefault="00046763" w14:paraId="017664F5" w14:textId="2A9B7BC0">
      <w:pPr>
        <w:spacing w:after="30"/>
        <w:rPr>
          <w:rFonts w:ascii="Arial" w:hAnsi="Arial" w:cs="Arial"/>
          <w:sz w:val="22"/>
          <w:szCs w:val="22"/>
        </w:rPr>
      </w:pPr>
      <w:r>
        <w:rPr>
          <w:rFonts w:ascii="Arial" w:hAnsi="Arial" w:cs="Arial"/>
          <w:sz w:val="22"/>
          <w:szCs w:val="22"/>
        </w:rPr>
        <w:t xml:space="preserve">We will consider models such as Abraham </w:t>
      </w:r>
      <w:proofErr w:type="spellStart"/>
      <w:r>
        <w:rPr>
          <w:rFonts w:ascii="Arial" w:hAnsi="Arial" w:cs="Arial"/>
          <w:sz w:val="22"/>
          <w:szCs w:val="22"/>
        </w:rPr>
        <w:t>Maslows</w:t>
      </w:r>
      <w:proofErr w:type="spellEnd"/>
      <w:r w:rsidR="009750B5">
        <w:rPr>
          <w:rFonts w:ascii="Arial" w:hAnsi="Arial" w:cs="Arial"/>
          <w:sz w:val="22"/>
          <w:szCs w:val="22"/>
        </w:rPr>
        <w:t xml:space="preserve"> </w:t>
      </w:r>
      <w:proofErr w:type="spellStart"/>
      <w:r w:rsidR="009750B5">
        <w:rPr>
          <w:rFonts w:ascii="Arial" w:hAnsi="Arial" w:cs="Arial"/>
          <w:sz w:val="22"/>
          <w:szCs w:val="22"/>
        </w:rPr>
        <w:t>Heirarcy</w:t>
      </w:r>
      <w:proofErr w:type="spellEnd"/>
      <w:r w:rsidR="009750B5">
        <w:rPr>
          <w:rFonts w:ascii="Arial" w:hAnsi="Arial" w:cs="Arial"/>
          <w:sz w:val="22"/>
          <w:szCs w:val="22"/>
        </w:rPr>
        <w:t xml:space="preserve"> of needs, </w:t>
      </w:r>
      <w:proofErr w:type="spellStart"/>
      <w:r w:rsidR="009750B5">
        <w:rPr>
          <w:rFonts w:ascii="Arial" w:hAnsi="Arial" w:cs="Arial"/>
          <w:sz w:val="22"/>
          <w:szCs w:val="22"/>
        </w:rPr>
        <w:t>Hertzbergs</w:t>
      </w:r>
      <w:proofErr w:type="spellEnd"/>
      <w:r w:rsidR="009750B5">
        <w:rPr>
          <w:rFonts w:ascii="Arial" w:hAnsi="Arial" w:cs="Arial"/>
          <w:sz w:val="22"/>
          <w:szCs w:val="22"/>
        </w:rPr>
        <w:t xml:space="preserve"> two factor theory and </w:t>
      </w:r>
      <w:proofErr w:type="spellStart"/>
      <w:r w:rsidR="00542BFA">
        <w:rPr>
          <w:rFonts w:ascii="Arial" w:hAnsi="Arial" w:cs="Arial"/>
          <w:sz w:val="22"/>
          <w:szCs w:val="22"/>
        </w:rPr>
        <w:t>Mc</w:t>
      </w:r>
      <w:r w:rsidR="005B4D22">
        <w:rPr>
          <w:rFonts w:ascii="Arial" w:hAnsi="Arial" w:cs="Arial"/>
          <w:sz w:val="22"/>
          <w:szCs w:val="22"/>
        </w:rPr>
        <w:t>Cellends</w:t>
      </w:r>
      <w:proofErr w:type="spellEnd"/>
      <w:r w:rsidR="005B4D22">
        <w:rPr>
          <w:rFonts w:ascii="Arial" w:hAnsi="Arial" w:cs="Arial"/>
          <w:sz w:val="22"/>
          <w:szCs w:val="22"/>
        </w:rPr>
        <w:t xml:space="preserve"> theory of needs</w:t>
      </w:r>
      <w:r w:rsidR="00A309E8">
        <w:rPr>
          <w:rFonts w:ascii="Arial" w:hAnsi="Arial" w:cs="Arial"/>
          <w:sz w:val="22"/>
          <w:szCs w:val="22"/>
        </w:rPr>
        <w:t>.</w:t>
      </w:r>
    </w:p>
    <w:p w:rsidR="005F5273" w:rsidP="00E3120C" w:rsidRDefault="005F5273" w14:paraId="733AA379" w14:textId="2B9E48AD">
      <w:pPr>
        <w:spacing w:after="30"/>
        <w:rPr>
          <w:rFonts w:ascii="Arial" w:hAnsi="Arial" w:cs="Arial"/>
          <w:sz w:val="22"/>
          <w:szCs w:val="22"/>
        </w:rPr>
      </w:pPr>
    </w:p>
    <w:p w:rsidR="005F5273" w:rsidP="00E3120C" w:rsidRDefault="005F5273" w14:paraId="7256E817" w14:textId="37971D65" w14:noSpellErr="1">
      <w:pPr>
        <w:spacing w:after="30"/>
        <w:rPr>
          <w:rFonts w:ascii="Arial" w:hAnsi="Arial" w:cs="Arial"/>
          <w:sz w:val="22"/>
          <w:szCs w:val="22"/>
        </w:rPr>
      </w:pPr>
      <w:r w:rsidRPr="231D0D45" w:rsidR="005F5273">
        <w:rPr>
          <w:rFonts w:ascii="Arial" w:hAnsi="Arial" w:cs="Arial"/>
          <w:sz w:val="22"/>
          <w:szCs w:val="22"/>
        </w:rPr>
        <w:t>Abraham Maslow</w:t>
      </w:r>
      <w:r w:rsidRPr="231D0D45" w:rsidR="006F123F">
        <w:rPr>
          <w:rFonts w:ascii="Arial" w:hAnsi="Arial" w:cs="Arial"/>
          <w:sz w:val="22"/>
          <w:szCs w:val="22"/>
        </w:rPr>
        <w:t xml:space="preserve"> defines this within the theory</w:t>
      </w:r>
      <w:r w:rsidRPr="231D0D45" w:rsidR="00E22505">
        <w:rPr>
          <w:rFonts w:ascii="Arial" w:hAnsi="Arial" w:cs="Arial"/>
          <w:sz w:val="22"/>
          <w:szCs w:val="22"/>
        </w:rPr>
        <w:t xml:space="preserve"> of ‘</w:t>
      </w:r>
      <w:r w:rsidRPr="231D0D45" w:rsidR="00E22505">
        <w:rPr>
          <w:rFonts w:ascii="Arial" w:hAnsi="Arial" w:cs="Arial"/>
          <w:i w:val="1"/>
          <w:iCs w:val="1"/>
          <w:sz w:val="22"/>
          <w:szCs w:val="22"/>
        </w:rPr>
        <w:t xml:space="preserve">Maslow hierarchy of </w:t>
      </w:r>
      <w:proofErr w:type="gramStart"/>
      <w:r w:rsidRPr="231D0D45" w:rsidR="00E22505">
        <w:rPr>
          <w:rFonts w:ascii="Arial" w:hAnsi="Arial" w:cs="Arial"/>
          <w:i w:val="1"/>
          <w:iCs w:val="1"/>
          <w:sz w:val="22"/>
          <w:szCs w:val="22"/>
        </w:rPr>
        <w:t>needs</w:t>
      </w:r>
      <w:r w:rsidRPr="231D0D45" w:rsidR="00E22505">
        <w:rPr>
          <w:rFonts w:ascii="Arial" w:hAnsi="Arial" w:cs="Arial"/>
          <w:i w:val="1"/>
          <w:iCs w:val="1"/>
          <w:sz w:val="22"/>
          <w:szCs w:val="22"/>
        </w:rPr>
        <w:t>’</w:t>
      </w:r>
      <w:proofErr w:type="gramEnd"/>
      <w:r w:rsidRPr="231D0D45" w:rsidR="0076381B">
        <w:rPr>
          <w:rFonts w:ascii="Arial" w:hAnsi="Arial" w:cs="Arial"/>
          <w:sz w:val="22"/>
          <w:szCs w:val="22"/>
        </w:rPr>
        <w:t>.</w:t>
      </w:r>
      <w:r w:rsidRPr="231D0D45" w:rsidR="0076381B">
        <w:rPr>
          <w:rFonts w:ascii="Arial" w:hAnsi="Arial" w:cs="Arial"/>
          <w:sz w:val="22"/>
          <w:szCs w:val="22"/>
        </w:rPr>
        <w:t xml:space="preserve"> This theory suggests that humans are motivated to satisf</w:t>
      </w:r>
      <w:r w:rsidRPr="231D0D45" w:rsidR="009F50A2">
        <w:rPr>
          <w:rFonts w:ascii="Arial" w:hAnsi="Arial" w:cs="Arial"/>
          <w:sz w:val="22"/>
          <w:szCs w:val="22"/>
        </w:rPr>
        <w:t>y 5 basic needs.</w:t>
      </w:r>
    </w:p>
    <w:p w:rsidR="00036442" w:rsidP="00E3120C" w:rsidRDefault="00036442" w14:paraId="753DF255" w14:textId="6486934C">
      <w:pPr>
        <w:spacing w:after="30"/>
        <w:rPr>
          <w:rFonts w:ascii="Arial" w:hAnsi="Arial" w:cs="Arial"/>
          <w:sz w:val="22"/>
          <w:szCs w:val="22"/>
        </w:rPr>
      </w:pPr>
    </w:p>
    <w:p w:rsidR="00036442" w:rsidP="00E3120C" w:rsidRDefault="007652CF" w14:paraId="19CDC485" w14:textId="2F67CA7C">
      <w:pPr>
        <w:spacing w:after="30"/>
        <w:rPr>
          <w:rFonts w:ascii="Arial" w:hAnsi="Arial" w:cs="Arial"/>
          <w:sz w:val="22"/>
          <w:szCs w:val="22"/>
        </w:rPr>
      </w:pPr>
      <w:r>
        <w:rPr>
          <w:rFonts w:ascii="Arial" w:hAnsi="Arial" w:cs="Arial"/>
          <w:sz w:val="22"/>
          <w:szCs w:val="22"/>
        </w:rPr>
        <w:t>However,</w:t>
      </w:r>
      <w:r w:rsidR="00987AEC">
        <w:rPr>
          <w:rFonts w:ascii="Arial" w:hAnsi="Arial" w:cs="Arial"/>
          <w:sz w:val="22"/>
          <w:szCs w:val="22"/>
        </w:rPr>
        <w:t xml:space="preserve"> </w:t>
      </w:r>
      <w:proofErr w:type="spellStart"/>
      <w:r w:rsidR="00987AEC">
        <w:rPr>
          <w:rFonts w:ascii="Arial" w:hAnsi="Arial" w:cs="Arial"/>
          <w:sz w:val="22"/>
          <w:szCs w:val="22"/>
        </w:rPr>
        <w:t>HertzBe</w:t>
      </w:r>
      <w:r w:rsidR="0051182B">
        <w:rPr>
          <w:rFonts w:ascii="Arial" w:hAnsi="Arial" w:cs="Arial"/>
          <w:sz w:val="22"/>
          <w:szCs w:val="22"/>
        </w:rPr>
        <w:t>rgs</w:t>
      </w:r>
      <w:proofErr w:type="spellEnd"/>
      <w:r w:rsidR="0051182B">
        <w:rPr>
          <w:rFonts w:ascii="Arial" w:hAnsi="Arial" w:cs="Arial"/>
          <w:sz w:val="22"/>
          <w:szCs w:val="22"/>
        </w:rPr>
        <w:t xml:space="preserve"> t</w:t>
      </w:r>
      <w:r w:rsidR="00CC3391">
        <w:rPr>
          <w:rFonts w:ascii="Arial" w:hAnsi="Arial" w:cs="Arial"/>
          <w:sz w:val="22"/>
          <w:szCs w:val="22"/>
        </w:rPr>
        <w:t>w</w:t>
      </w:r>
      <w:r w:rsidR="0051182B">
        <w:rPr>
          <w:rFonts w:ascii="Arial" w:hAnsi="Arial" w:cs="Arial"/>
          <w:sz w:val="22"/>
          <w:szCs w:val="22"/>
        </w:rPr>
        <w:t>o factor theory suggests that motivational needs can be sub cat</w:t>
      </w:r>
      <w:r w:rsidR="00CC3391">
        <w:rPr>
          <w:rFonts w:ascii="Arial" w:hAnsi="Arial" w:cs="Arial"/>
          <w:sz w:val="22"/>
          <w:szCs w:val="22"/>
        </w:rPr>
        <w:t>egorises in to two area which are hygiene factors and motivating factors</w:t>
      </w:r>
      <w:r w:rsidR="000B45A9">
        <w:rPr>
          <w:rFonts w:ascii="Arial" w:hAnsi="Arial" w:cs="Arial"/>
          <w:sz w:val="22"/>
          <w:szCs w:val="22"/>
        </w:rPr>
        <w:t>.</w:t>
      </w:r>
    </w:p>
    <w:p w:rsidR="00A309E8" w:rsidP="00E3120C" w:rsidRDefault="00A309E8" w14:paraId="3BCFB5FD" w14:textId="2A857491">
      <w:pPr>
        <w:spacing w:after="30"/>
        <w:rPr>
          <w:rFonts w:ascii="Arial" w:hAnsi="Arial" w:cs="Arial"/>
          <w:sz w:val="22"/>
          <w:szCs w:val="22"/>
        </w:rPr>
      </w:pPr>
    </w:p>
    <w:p w:rsidR="00A309E8" w:rsidP="00E3120C" w:rsidRDefault="00602CC8" w14:paraId="5CD5A75B" w14:textId="7B45027C">
      <w:pPr>
        <w:spacing w:after="30"/>
        <w:rPr>
          <w:rFonts w:ascii="Arial" w:hAnsi="Arial" w:cs="Arial"/>
          <w:sz w:val="22"/>
          <w:szCs w:val="22"/>
        </w:rPr>
      </w:pPr>
      <w:proofErr w:type="spellStart"/>
      <w:r>
        <w:rPr>
          <w:rFonts w:ascii="Arial" w:hAnsi="Arial" w:cs="Arial"/>
          <w:sz w:val="22"/>
          <w:szCs w:val="22"/>
        </w:rPr>
        <w:t>McCellends</w:t>
      </w:r>
      <w:proofErr w:type="spellEnd"/>
      <w:r w:rsidR="00AF4CBD">
        <w:rPr>
          <w:rFonts w:ascii="Arial" w:hAnsi="Arial" w:cs="Arial"/>
          <w:sz w:val="22"/>
          <w:szCs w:val="22"/>
        </w:rPr>
        <w:t xml:space="preserve"> theory again is different as it </w:t>
      </w:r>
      <w:r w:rsidR="00436BD3">
        <w:rPr>
          <w:rFonts w:ascii="Arial" w:hAnsi="Arial" w:cs="Arial"/>
          <w:sz w:val="22"/>
          <w:szCs w:val="22"/>
        </w:rPr>
        <w:t>identifies</w:t>
      </w:r>
      <w:r w:rsidR="00AF4CBD">
        <w:rPr>
          <w:rFonts w:ascii="Arial" w:hAnsi="Arial" w:cs="Arial"/>
          <w:sz w:val="22"/>
          <w:szCs w:val="22"/>
        </w:rPr>
        <w:t xml:space="preserve"> three separate motivating factors</w:t>
      </w:r>
      <w:r w:rsidR="00436BD3">
        <w:rPr>
          <w:rFonts w:ascii="Arial" w:hAnsi="Arial" w:cs="Arial"/>
          <w:sz w:val="22"/>
          <w:szCs w:val="22"/>
        </w:rPr>
        <w:t>.</w:t>
      </w:r>
    </w:p>
    <w:p w:rsidR="00436BD3" w:rsidP="00E3120C" w:rsidRDefault="00436BD3" w14:paraId="217D4C7B" w14:textId="5EEBCC3F">
      <w:pPr>
        <w:spacing w:after="30"/>
        <w:rPr>
          <w:rFonts w:ascii="Arial" w:hAnsi="Arial" w:cs="Arial"/>
          <w:sz w:val="22"/>
          <w:szCs w:val="22"/>
        </w:rPr>
      </w:pPr>
    </w:p>
    <w:p w:rsidR="00436BD3" w:rsidP="00E3120C" w:rsidRDefault="00436BD3" w14:paraId="17076442" w14:textId="388CCAAB">
      <w:pPr>
        <w:spacing w:after="30"/>
        <w:rPr>
          <w:rFonts w:ascii="Arial" w:hAnsi="Arial" w:cs="Arial"/>
          <w:sz w:val="22"/>
          <w:szCs w:val="22"/>
        </w:rPr>
      </w:pPr>
      <w:r>
        <w:rPr>
          <w:rFonts w:ascii="Arial" w:hAnsi="Arial" w:cs="Arial"/>
          <w:sz w:val="22"/>
          <w:szCs w:val="22"/>
        </w:rPr>
        <w:t>There are further theories that I will consider</w:t>
      </w:r>
      <w:r w:rsidR="00BC1878">
        <w:rPr>
          <w:rFonts w:ascii="Arial" w:hAnsi="Arial" w:cs="Arial"/>
          <w:sz w:val="22"/>
          <w:szCs w:val="22"/>
        </w:rPr>
        <w:t xml:space="preserve"> within this report before</w:t>
      </w:r>
      <w:r w:rsidR="0027359B">
        <w:rPr>
          <w:rFonts w:ascii="Arial" w:hAnsi="Arial" w:cs="Arial"/>
          <w:sz w:val="22"/>
          <w:szCs w:val="22"/>
        </w:rPr>
        <w:t xml:space="preserve"> </w:t>
      </w:r>
      <w:proofErr w:type="spellStart"/>
      <w:r w:rsidR="0027359B">
        <w:rPr>
          <w:rFonts w:ascii="Arial" w:hAnsi="Arial" w:cs="Arial"/>
          <w:sz w:val="22"/>
          <w:szCs w:val="22"/>
        </w:rPr>
        <w:t>i</w:t>
      </w:r>
      <w:proofErr w:type="spellEnd"/>
      <w:r w:rsidR="00BC1878">
        <w:rPr>
          <w:rFonts w:ascii="Arial" w:hAnsi="Arial" w:cs="Arial"/>
          <w:sz w:val="22"/>
          <w:szCs w:val="22"/>
        </w:rPr>
        <w:t xml:space="preserve"> seek my conclusion.</w:t>
      </w:r>
    </w:p>
    <w:p w:rsidR="00315D98" w:rsidP="00E3120C" w:rsidRDefault="00315D98" w14:paraId="585BAE4B" w14:textId="6FCA778D">
      <w:pPr>
        <w:spacing w:after="30"/>
        <w:rPr>
          <w:rFonts w:ascii="Arial" w:hAnsi="Arial" w:cs="Arial"/>
          <w:sz w:val="22"/>
          <w:szCs w:val="22"/>
        </w:rPr>
      </w:pPr>
    </w:p>
    <w:p w:rsidR="00F37C46" w:rsidP="00E3120C" w:rsidRDefault="00F37C46" w14:paraId="45594173" w14:textId="77777777">
      <w:pPr>
        <w:spacing w:after="30"/>
        <w:rPr>
          <w:rFonts w:ascii="Arial" w:hAnsi="Arial" w:cs="Arial"/>
          <w:sz w:val="22"/>
          <w:szCs w:val="22"/>
        </w:rPr>
      </w:pPr>
    </w:p>
    <w:p w:rsidR="00315D98" w:rsidP="00E3120C" w:rsidRDefault="00F37C46" w14:paraId="674A5B0F" w14:textId="426EC6D4">
      <w:pPr>
        <w:spacing w:after="30"/>
        <w:rPr>
          <w:rFonts w:ascii="Arial" w:hAnsi="Arial" w:cs="Arial"/>
          <w:sz w:val="22"/>
          <w:szCs w:val="22"/>
          <w:u w:val="single"/>
        </w:rPr>
      </w:pPr>
      <w:r w:rsidRPr="00CE3CA2">
        <w:rPr>
          <w:rFonts w:ascii="Arial" w:hAnsi="Arial" w:cs="Arial"/>
          <w:sz w:val="22"/>
          <w:szCs w:val="22"/>
          <w:u w:val="single"/>
        </w:rPr>
        <w:t>The different ways that staff can be motivated</w:t>
      </w:r>
      <w:r w:rsidRPr="00CE3CA2" w:rsidR="00CE3CA2">
        <w:rPr>
          <w:rFonts w:ascii="Arial" w:hAnsi="Arial" w:cs="Arial"/>
          <w:sz w:val="22"/>
          <w:szCs w:val="22"/>
          <w:u w:val="single"/>
        </w:rPr>
        <w:t>?</w:t>
      </w:r>
    </w:p>
    <w:p w:rsidR="00CE3CA2" w:rsidP="00E3120C" w:rsidRDefault="00CE3CA2" w14:paraId="2ECE8597" w14:textId="43E7ABC6">
      <w:pPr>
        <w:spacing w:after="30"/>
        <w:rPr>
          <w:rFonts w:ascii="Arial" w:hAnsi="Arial" w:cs="Arial"/>
          <w:sz w:val="22"/>
          <w:szCs w:val="22"/>
          <w:u w:val="single"/>
        </w:rPr>
      </w:pPr>
    </w:p>
    <w:p w:rsidR="00CE3CA2" w:rsidP="00E3120C" w:rsidRDefault="00FB5597" w14:paraId="29B5B46E" w14:textId="017AE59F">
      <w:pPr>
        <w:spacing w:after="30"/>
        <w:rPr>
          <w:rFonts w:ascii="Arial" w:hAnsi="Arial" w:cs="Arial"/>
          <w:sz w:val="22"/>
          <w:szCs w:val="22"/>
        </w:rPr>
      </w:pPr>
      <w:r w:rsidRPr="231D0D45" w:rsidR="00FB5597">
        <w:rPr>
          <w:rFonts w:ascii="Arial" w:hAnsi="Arial" w:cs="Arial"/>
          <w:sz w:val="22"/>
          <w:szCs w:val="22"/>
        </w:rPr>
        <w:t xml:space="preserve">The </w:t>
      </w:r>
      <w:r w:rsidRPr="231D0D45" w:rsidR="00FB5597">
        <w:rPr>
          <w:rFonts w:ascii="Arial" w:hAnsi="Arial" w:cs="Arial"/>
          <w:sz w:val="22"/>
          <w:szCs w:val="22"/>
        </w:rPr>
        <w:t xml:space="preserve">different </w:t>
      </w:r>
      <w:r w:rsidRPr="231D0D45" w:rsidR="00355C17">
        <w:rPr>
          <w:rFonts w:ascii="Arial" w:hAnsi="Arial" w:cs="Arial"/>
          <w:sz w:val="22"/>
          <w:szCs w:val="22"/>
        </w:rPr>
        <w:t>factors</w:t>
      </w:r>
      <w:r w:rsidRPr="231D0D45" w:rsidR="00355C17">
        <w:rPr>
          <w:rFonts w:ascii="Arial" w:hAnsi="Arial" w:cs="Arial"/>
          <w:sz w:val="22"/>
          <w:szCs w:val="22"/>
        </w:rPr>
        <w:t xml:space="preserve"> and ways to motivate staff, these can be sub </w:t>
      </w:r>
      <w:r w:rsidRPr="231D0D45" w:rsidR="00882161">
        <w:rPr>
          <w:rFonts w:ascii="Arial" w:hAnsi="Arial" w:cs="Arial"/>
          <w:sz w:val="22"/>
          <w:szCs w:val="22"/>
        </w:rPr>
        <w:t>categorised</w:t>
      </w:r>
      <w:r w:rsidRPr="231D0D45" w:rsidR="00355C17">
        <w:rPr>
          <w:rFonts w:ascii="Arial" w:hAnsi="Arial" w:cs="Arial"/>
          <w:sz w:val="22"/>
          <w:szCs w:val="22"/>
        </w:rPr>
        <w:t xml:space="preserve"> </w:t>
      </w:r>
      <w:r w:rsidRPr="231D0D45" w:rsidR="002E66A4">
        <w:rPr>
          <w:rFonts w:ascii="Arial" w:hAnsi="Arial" w:cs="Arial"/>
          <w:sz w:val="22"/>
          <w:szCs w:val="22"/>
        </w:rPr>
        <w:t>into key several areas.</w:t>
      </w:r>
    </w:p>
    <w:p w:rsidR="002E66A4" w:rsidP="00E3120C" w:rsidRDefault="002E66A4" w14:paraId="3A5AF002" w14:textId="4DB662B4">
      <w:pPr>
        <w:spacing w:after="30"/>
        <w:rPr>
          <w:rFonts w:ascii="Arial" w:hAnsi="Arial" w:cs="Arial"/>
          <w:sz w:val="22"/>
          <w:szCs w:val="22"/>
        </w:rPr>
      </w:pPr>
    </w:p>
    <w:p w:rsidR="002E66A4" w:rsidP="00B11A77" w:rsidRDefault="00B66D33" w14:paraId="68F57565" w14:textId="6328AA3F">
      <w:pPr>
        <w:pStyle w:val="ListParagraph"/>
        <w:numPr>
          <w:ilvl w:val="0"/>
          <w:numId w:val="1"/>
        </w:numPr>
        <w:spacing w:after="30"/>
        <w:rPr>
          <w:rFonts w:ascii="Arial" w:hAnsi="Arial" w:cs="Arial"/>
          <w:sz w:val="22"/>
          <w:szCs w:val="22"/>
        </w:rPr>
      </w:pPr>
      <w:r>
        <w:rPr>
          <w:rFonts w:ascii="Arial" w:hAnsi="Arial" w:cs="Arial"/>
          <w:sz w:val="22"/>
          <w:szCs w:val="22"/>
        </w:rPr>
        <w:t xml:space="preserve">Pay </w:t>
      </w:r>
    </w:p>
    <w:p w:rsidR="00B66D33" w:rsidP="00B11A77" w:rsidRDefault="00882161" w14:paraId="26615937" w14:textId="4694B642">
      <w:pPr>
        <w:pStyle w:val="ListParagraph"/>
        <w:numPr>
          <w:ilvl w:val="0"/>
          <w:numId w:val="1"/>
        </w:numPr>
        <w:spacing w:after="30"/>
        <w:rPr>
          <w:rFonts w:ascii="Arial" w:hAnsi="Arial" w:cs="Arial"/>
          <w:sz w:val="22"/>
          <w:szCs w:val="22"/>
        </w:rPr>
      </w:pPr>
      <w:r>
        <w:rPr>
          <w:rFonts w:ascii="Arial" w:hAnsi="Arial" w:cs="Arial"/>
          <w:sz w:val="22"/>
          <w:szCs w:val="22"/>
        </w:rPr>
        <w:t>Recognition</w:t>
      </w:r>
      <w:r w:rsidR="00B66D33">
        <w:rPr>
          <w:rFonts w:ascii="Arial" w:hAnsi="Arial" w:cs="Arial"/>
          <w:sz w:val="22"/>
          <w:szCs w:val="22"/>
        </w:rPr>
        <w:t xml:space="preserve"> and rewards</w:t>
      </w:r>
    </w:p>
    <w:p w:rsidR="00B66D33" w:rsidP="00B11A77" w:rsidRDefault="00E12FFA" w14:paraId="37FD0072" w14:textId="653ACEC2">
      <w:pPr>
        <w:pStyle w:val="ListParagraph"/>
        <w:numPr>
          <w:ilvl w:val="0"/>
          <w:numId w:val="1"/>
        </w:numPr>
        <w:spacing w:after="30"/>
        <w:rPr>
          <w:rFonts w:ascii="Arial" w:hAnsi="Arial" w:cs="Arial"/>
          <w:sz w:val="22"/>
          <w:szCs w:val="22"/>
        </w:rPr>
      </w:pPr>
      <w:r>
        <w:rPr>
          <w:rFonts w:ascii="Arial" w:hAnsi="Arial" w:cs="Arial"/>
          <w:sz w:val="22"/>
          <w:szCs w:val="22"/>
        </w:rPr>
        <w:t>Additional holiday</w:t>
      </w:r>
      <w:r w:rsidR="00DE0BCB">
        <w:rPr>
          <w:rFonts w:ascii="Arial" w:hAnsi="Arial" w:cs="Arial"/>
          <w:sz w:val="22"/>
          <w:szCs w:val="22"/>
        </w:rPr>
        <w:t xml:space="preserve"> </w:t>
      </w:r>
      <w:r w:rsidR="00195967">
        <w:rPr>
          <w:rFonts w:ascii="Arial" w:hAnsi="Arial" w:cs="Arial"/>
          <w:sz w:val="22"/>
          <w:szCs w:val="22"/>
        </w:rPr>
        <w:t>entitlements</w:t>
      </w:r>
    </w:p>
    <w:p w:rsidR="00E12FFA" w:rsidP="00B11A77" w:rsidRDefault="00E12FFA" w14:paraId="26BF1137" w14:textId="063E2847">
      <w:pPr>
        <w:pStyle w:val="ListParagraph"/>
        <w:numPr>
          <w:ilvl w:val="0"/>
          <w:numId w:val="1"/>
        </w:numPr>
        <w:spacing w:after="30"/>
        <w:rPr>
          <w:rFonts w:ascii="Arial" w:hAnsi="Arial" w:cs="Arial"/>
          <w:sz w:val="22"/>
          <w:szCs w:val="22"/>
        </w:rPr>
      </w:pPr>
      <w:r>
        <w:rPr>
          <w:rFonts w:ascii="Arial" w:hAnsi="Arial" w:cs="Arial"/>
          <w:sz w:val="22"/>
          <w:szCs w:val="22"/>
        </w:rPr>
        <w:t>Good working conditions</w:t>
      </w:r>
    </w:p>
    <w:p w:rsidR="00E12FFA" w:rsidP="00B11A77" w:rsidRDefault="00E12FFA" w14:paraId="199BE1E5" w14:textId="10696377">
      <w:pPr>
        <w:pStyle w:val="ListParagraph"/>
        <w:numPr>
          <w:ilvl w:val="0"/>
          <w:numId w:val="1"/>
        </w:numPr>
        <w:spacing w:after="30"/>
        <w:rPr>
          <w:rFonts w:ascii="Arial" w:hAnsi="Arial" w:cs="Arial"/>
          <w:sz w:val="22"/>
          <w:szCs w:val="22"/>
        </w:rPr>
      </w:pPr>
      <w:r>
        <w:rPr>
          <w:rFonts w:ascii="Arial" w:hAnsi="Arial" w:cs="Arial"/>
          <w:sz w:val="22"/>
          <w:szCs w:val="22"/>
        </w:rPr>
        <w:t>Job security</w:t>
      </w:r>
    </w:p>
    <w:p w:rsidR="00E12FFA" w:rsidP="00B11A77" w:rsidRDefault="00E12FFA" w14:paraId="36197F1C" w14:textId="6137E6B9">
      <w:pPr>
        <w:pStyle w:val="ListParagraph"/>
        <w:numPr>
          <w:ilvl w:val="0"/>
          <w:numId w:val="1"/>
        </w:numPr>
        <w:spacing w:after="30"/>
        <w:rPr>
          <w:rFonts w:ascii="Arial" w:hAnsi="Arial" w:cs="Arial"/>
          <w:sz w:val="22"/>
          <w:szCs w:val="22"/>
        </w:rPr>
      </w:pPr>
      <w:r>
        <w:rPr>
          <w:rFonts w:ascii="Arial" w:hAnsi="Arial" w:cs="Arial"/>
          <w:sz w:val="22"/>
          <w:szCs w:val="22"/>
        </w:rPr>
        <w:t>Personal development</w:t>
      </w:r>
    </w:p>
    <w:p w:rsidR="00E03852" w:rsidP="00B11A77" w:rsidRDefault="00E03852" w14:paraId="389B36C7" w14:textId="7386F586">
      <w:pPr>
        <w:pStyle w:val="ListParagraph"/>
        <w:numPr>
          <w:ilvl w:val="0"/>
          <w:numId w:val="1"/>
        </w:numPr>
        <w:spacing w:after="30"/>
        <w:rPr>
          <w:rFonts w:ascii="Arial" w:hAnsi="Arial" w:cs="Arial"/>
          <w:sz w:val="22"/>
          <w:szCs w:val="22"/>
        </w:rPr>
      </w:pPr>
      <w:r>
        <w:rPr>
          <w:rFonts w:ascii="Arial" w:hAnsi="Arial" w:cs="Arial"/>
          <w:sz w:val="22"/>
          <w:szCs w:val="22"/>
        </w:rPr>
        <w:t>Career progression</w:t>
      </w:r>
    </w:p>
    <w:p w:rsidR="00E03852" w:rsidP="00B11A77" w:rsidRDefault="00DE0BCB" w14:paraId="1B860FBE" w14:textId="1C1AC730">
      <w:pPr>
        <w:pStyle w:val="ListParagraph"/>
        <w:numPr>
          <w:ilvl w:val="0"/>
          <w:numId w:val="1"/>
        </w:numPr>
        <w:spacing w:after="30"/>
        <w:rPr>
          <w:rFonts w:ascii="Arial" w:hAnsi="Arial" w:cs="Arial"/>
          <w:sz w:val="22"/>
          <w:szCs w:val="22"/>
        </w:rPr>
      </w:pPr>
      <w:r>
        <w:rPr>
          <w:rFonts w:ascii="Arial" w:hAnsi="Arial" w:cs="Arial"/>
          <w:sz w:val="22"/>
          <w:szCs w:val="22"/>
        </w:rPr>
        <w:t>Additional benefits</w:t>
      </w:r>
    </w:p>
    <w:p w:rsidR="00195967" w:rsidP="00195967" w:rsidRDefault="00195967" w14:paraId="4A5846B1" w14:textId="1A94050E">
      <w:pPr>
        <w:spacing w:after="30"/>
        <w:rPr>
          <w:rFonts w:ascii="Arial" w:hAnsi="Arial" w:cs="Arial"/>
          <w:sz w:val="22"/>
          <w:szCs w:val="22"/>
        </w:rPr>
      </w:pPr>
    </w:p>
    <w:p w:rsidRPr="0069456B" w:rsidR="0069456B" w:rsidP="231D0D45" w:rsidRDefault="0069456B" w14:paraId="5B06E3F0" w14:textId="27C8B7F8">
      <w:pPr>
        <w:spacing w:after="30"/>
        <w:rPr>
          <w:rFonts w:ascii="Arial" w:hAnsi="Arial" w:cs="Arial"/>
          <w:sz w:val="22"/>
          <w:szCs w:val="22"/>
        </w:rPr>
      </w:pPr>
      <w:r w:rsidRPr="231D0D45" w:rsidR="0060177A">
        <w:rPr>
          <w:rFonts w:ascii="Arial" w:hAnsi="Arial" w:cs="Arial"/>
          <w:sz w:val="22"/>
          <w:szCs w:val="22"/>
        </w:rPr>
        <w:t>Pay – Salary will al</w:t>
      </w:r>
      <w:r w:rsidRPr="231D0D45" w:rsidR="005564E2">
        <w:rPr>
          <w:rFonts w:ascii="Arial" w:hAnsi="Arial" w:cs="Arial"/>
          <w:sz w:val="22"/>
          <w:szCs w:val="22"/>
        </w:rPr>
        <w:t>ways be a main motivating factor as staff will always need to be able to live and support themselves an</w:t>
      </w:r>
      <w:r w:rsidRPr="231D0D45" w:rsidR="00765CB0">
        <w:rPr>
          <w:rFonts w:ascii="Arial" w:hAnsi="Arial" w:cs="Arial"/>
          <w:sz w:val="22"/>
          <w:szCs w:val="22"/>
        </w:rPr>
        <w:t>d / or their families.</w:t>
      </w:r>
      <w:r w:rsidRPr="231D0D45" w:rsidR="00D85E47">
        <w:rPr>
          <w:rFonts w:ascii="Arial" w:hAnsi="Arial" w:cs="Arial"/>
          <w:sz w:val="22"/>
          <w:szCs w:val="22"/>
        </w:rPr>
        <w:t xml:space="preserve"> When staff feel they are </w:t>
      </w:r>
      <w:r w:rsidRPr="231D0D45" w:rsidR="00D85E47">
        <w:rPr>
          <w:rFonts w:ascii="Arial" w:hAnsi="Arial" w:cs="Arial"/>
          <w:sz w:val="22"/>
          <w:szCs w:val="22"/>
        </w:rPr>
        <w:t>adequately paid</w:t>
      </w:r>
      <w:r w:rsidRPr="231D0D45" w:rsidR="00D85E47">
        <w:rPr>
          <w:rFonts w:ascii="Arial" w:hAnsi="Arial" w:cs="Arial"/>
          <w:sz w:val="22"/>
          <w:szCs w:val="22"/>
        </w:rPr>
        <w:t xml:space="preserve"> for </w:t>
      </w:r>
      <w:r w:rsidRPr="231D0D45" w:rsidR="002E72EA">
        <w:rPr>
          <w:rFonts w:ascii="Arial" w:hAnsi="Arial" w:cs="Arial"/>
          <w:sz w:val="22"/>
          <w:szCs w:val="22"/>
        </w:rPr>
        <w:t xml:space="preserve">their role they will be increasingly motivated to achieve their desired </w:t>
      </w:r>
      <w:r w:rsidRPr="231D0D45" w:rsidR="00AB205F">
        <w:rPr>
          <w:rFonts w:ascii="Arial" w:hAnsi="Arial" w:cs="Arial"/>
          <w:sz w:val="22"/>
          <w:szCs w:val="22"/>
        </w:rPr>
        <w:t>outcomes within their role.</w:t>
      </w:r>
      <w:r w:rsidRPr="231D0D45" w:rsidR="006C50EA">
        <w:rPr>
          <w:rFonts w:ascii="Arial" w:hAnsi="Arial" w:cs="Arial"/>
          <w:sz w:val="22"/>
          <w:szCs w:val="22"/>
        </w:rPr>
        <w:t xml:space="preserve"> If staff feel they are </w:t>
      </w:r>
      <w:r w:rsidRPr="231D0D45" w:rsidR="006C50EA">
        <w:rPr>
          <w:rFonts w:ascii="Arial" w:hAnsi="Arial" w:cs="Arial"/>
          <w:sz w:val="22"/>
          <w:szCs w:val="22"/>
        </w:rPr>
        <w:t>adequately paid</w:t>
      </w:r>
      <w:r w:rsidRPr="231D0D45" w:rsidR="006C50EA">
        <w:rPr>
          <w:rFonts w:ascii="Arial" w:hAnsi="Arial" w:cs="Arial"/>
          <w:sz w:val="22"/>
          <w:szCs w:val="22"/>
        </w:rPr>
        <w:t xml:space="preserve"> </w:t>
      </w:r>
      <w:r w:rsidRPr="231D0D45" w:rsidR="001356B6">
        <w:rPr>
          <w:rFonts w:ascii="Arial" w:hAnsi="Arial" w:cs="Arial"/>
          <w:sz w:val="22"/>
          <w:szCs w:val="22"/>
        </w:rPr>
        <w:t xml:space="preserve">this will further aid their job satisfaction </w:t>
      </w:r>
      <w:r w:rsidRPr="231D0D45" w:rsidR="000D5540">
        <w:rPr>
          <w:rFonts w:ascii="Arial" w:hAnsi="Arial" w:cs="Arial"/>
          <w:sz w:val="22"/>
          <w:szCs w:val="22"/>
        </w:rPr>
        <w:t>and encourage them to want to do well with in their role.</w:t>
      </w:r>
      <w:r w:rsidRPr="231D0D45" w:rsidR="00C94A5B">
        <w:rPr>
          <w:rFonts w:ascii="Arial" w:hAnsi="Arial" w:cs="Arial"/>
          <w:sz w:val="22"/>
          <w:szCs w:val="22"/>
        </w:rPr>
        <w:t xml:space="preserve"> A good s</w:t>
      </w:r>
      <w:r w:rsidRPr="231D0D45" w:rsidR="009B2E99">
        <w:rPr>
          <w:rFonts w:ascii="Arial" w:hAnsi="Arial" w:cs="Arial"/>
          <w:sz w:val="22"/>
          <w:szCs w:val="22"/>
        </w:rPr>
        <w:t>alary</w:t>
      </w:r>
      <w:r w:rsidRPr="231D0D45" w:rsidR="00C94A5B">
        <w:rPr>
          <w:rFonts w:ascii="Arial" w:hAnsi="Arial" w:cs="Arial"/>
          <w:sz w:val="22"/>
          <w:szCs w:val="22"/>
        </w:rPr>
        <w:t xml:space="preserve"> brings a sense of security</w:t>
      </w:r>
      <w:r w:rsidRPr="231D0D45" w:rsidR="00CD0323">
        <w:rPr>
          <w:rFonts w:ascii="Arial" w:hAnsi="Arial" w:cs="Arial"/>
          <w:sz w:val="22"/>
          <w:szCs w:val="22"/>
        </w:rPr>
        <w:t xml:space="preserve"> and </w:t>
      </w:r>
      <w:r w:rsidRPr="231D0D45" w:rsidR="00C94A5B">
        <w:rPr>
          <w:rFonts w:ascii="Arial" w:hAnsi="Arial" w:cs="Arial"/>
          <w:sz w:val="22"/>
          <w:szCs w:val="22"/>
        </w:rPr>
        <w:t>al</w:t>
      </w:r>
      <w:r w:rsidRPr="231D0D45" w:rsidR="009B2E99">
        <w:rPr>
          <w:rFonts w:ascii="Arial" w:hAnsi="Arial" w:cs="Arial"/>
          <w:sz w:val="22"/>
          <w:szCs w:val="22"/>
        </w:rPr>
        <w:t xml:space="preserve">lows them to feel accomplished and gives them a high status which they enjoy. </w:t>
      </w:r>
      <w:r w:rsidRPr="231D0D45" w:rsidR="231D0D45">
        <w:rPr>
          <w:rFonts w:ascii="Arial" w:hAnsi="Arial" w:cs="Arial"/>
          <w:sz w:val="22"/>
          <w:szCs w:val="22"/>
        </w:rPr>
        <w:t xml:space="preserve">Paying staff well contributes massively to motivation. To keep skilled </w:t>
      </w:r>
      <w:r w:rsidRPr="231D0D45" w:rsidR="231D0D45">
        <w:rPr>
          <w:rFonts w:ascii="Arial" w:hAnsi="Arial" w:cs="Arial"/>
          <w:sz w:val="22"/>
          <w:szCs w:val="22"/>
        </w:rPr>
        <w:t>staff,</w:t>
      </w:r>
      <w:r w:rsidRPr="231D0D45" w:rsidR="231D0D45">
        <w:rPr>
          <w:rFonts w:ascii="Arial" w:hAnsi="Arial" w:cs="Arial"/>
          <w:sz w:val="22"/>
          <w:szCs w:val="22"/>
        </w:rPr>
        <w:t xml:space="preserve"> you will have to pay a competitive salary. If staff performance deserves a pay rise, then they should get one. This will ensure they feel appreciated and valued, in turn motivating them to do well.</w:t>
      </w:r>
    </w:p>
    <w:p w:rsidRPr="0069456B" w:rsidR="0069456B" w:rsidP="231D0D45" w:rsidRDefault="0069456B" w14:paraId="700B4B30" w14:textId="0895C6E6">
      <w:pPr>
        <w:pStyle w:val="Normal"/>
        <w:spacing w:after="30"/>
        <w:rPr>
          <w:rFonts w:ascii="Arial" w:hAnsi="Arial" w:cs="Arial"/>
          <w:sz w:val="22"/>
          <w:szCs w:val="22"/>
        </w:rPr>
      </w:pPr>
      <w:r w:rsidRPr="231D0D45" w:rsidR="231D0D45">
        <w:rPr>
          <w:rFonts w:ascii="Arial" w:hAnsi="Arial" w:cs="Arial"/>
          <w:sz w:val="22"/>
          <w:szCs w:val="22"/>
        </w:rPr>
        <w:t>If pay rise is not an option another way to motivate is performance-based bonuses for employees. This will show you care about their future. A manager that shows interest and involvement in the future of their employees works wonders for motivation. Being a good mentor and advocate will build trust and motivation about their career ant their future within your company.</w:t>
      </w:r>
    </w:p>
    <w:p w:rsidRPr="0069456B" w:rsidR="0069456B" w:rsidP="231D0D45" w:rsidRDefault="0069456B" w14:paraId="666CCFBA" w14:textId="08D028DE">
      <w:pPr>
        <w:pStyle w:val="Normal"/>
        <w:spacing w:after="30"/>
        <w:rPr>
          <w:rFonts w:ascii="Arial" w:hAnsi="Arial" w:cs="Arial"/>
          <w:sz w:val="22"/>
          <w:szCs w:val="22"/>
        </w:rPr>
      </w:pPr>
    </w:p>
    <w:p w:rsidR="0071162D" w:rsidP="0071162D" w:rsidRDefault="00D07E7B" w14:paraId="2A9F7CBE" w14:textId="77777777">
      <w:pPr>
        <w:pStyle w:val="NormalWeb"/>
      </w:pPr>
      <w:r>
        <w:rPr>
          <w:rFonts w:ascii="Arial" w:hAnsi="Arial" w:cs="Arial"/>
          <w:sz w:val="22"/>
          <w:szCs w:val="22"/>
        </w:rPr>
        <w:lastRenderedPageBreak/>
        <w:t>Recognition and rewards</w:t>
      </w:r>
      <w:r w:rsidR="00535F6E">
        <w:rPr>
          <w:rFonts w:ascii="Arial" w:hAnsi="Arial" w:cs="Arial"/>
          <w:sz w:val="22"/>
          <w:szCs w:val="22"/>
        </w:rPr>
        <w:t xml:space="preserve"> – </w:t>
      </w:r>
      <w:r w:rsidRPr="0024155C" w:rsidR="00023164">
        <w:rPr>
          <w:rFonts w:ascii="Arial" w:hAnsi="Arial" w:cs="Arial"/>
          <w:sz w:val="22"/>
          <w:szCs w:val="22"/>
        </w:rPr>
        <w:t xml:space="preserve">Reward management deals with the strategies, policies, and practices </w:t>
      </w:r>
      <w:r w:rsidR="004B4961">
        <w:rPr>
          <w:rFonts w:ascii="Arial" w:hAnsi="Arial" w:cs="Arial"/>
          <w:sz w:val="22"/>
          <w:szCs w:val="22"/>
        </w:rPr>
        <w:t>needed</w:t>
      </w:r>
      <w:r w:rsidRPr="0024155C" w:rsidR="00023164">
        <w:rPr>
          <w:rFonts w:ascii="Arial" w:hAnsi="Arial" w:cs="Arial"/>
          <w:sz w:val="22"/>
          <w:szCs w:val="22"/>
        </w:rPr>
        <w:t xml:space="preserve"> to </w:t>
      </w:r>
      <w:r w:rsidR="004B4961">
        <w:rPr>
          <w:rFonts w:ascii="Arial" w:hAnsi="Arial" w:cs="Arial"/>
          <w:sz w:val="22"/>
          <w:szCs w:val="22"/>
        </w:rPr>
        <w:t>make sure</w:t>
      </w:r>
      <w:r w:rsidRPr="0024155C" w:rsidR="00023164">
        <w:rPr>
          <w:rFonts w:ascii="Arial" w:hAnsi="Arial" w:cs="Arial"/>
          <w:sz w:val="22"/>
          <w:szCs w:val="22"/>
        </w:rPr>
        <w:t xml:space="preserve"> that the </w:t>
      </w:r>
      <w:r w:rsidR="0087489F">
        <w:rPr>
          <w:rFonts w:ascii="Arial" w:hAnsi="Arial" w:cs="Arial"/>
          <w:sz w:val="22"/>
          <w:szCs w:val="22"/>
        </w:rPr>
        <w:t>staff feel valued</w:t>
      </w:r>
      <w:r w:rsidRPr="0024155C" w:rsidR="00023164">
        <w:rPr>
          <w:rFonts w:ascii="Arial" w:hAnsi="Arial" w:cs="Arial"/>
          <w:sz w:val="22"/>
          <w:szCs w:val="22"/>
        </w:rPr>
        <w:t xml:space="preserve"> and </w:t>
      </w:r>
      <w:r w:rsidR="0087489F">
        <w:rPr>
          <w:rFonts w:ascii="Arial" w:hAnsi="Arial" w:cs="Arial"/>
          <w:sz w:val="22"/>
          <w:szCs w:val="22"/>
        </w:rPr>
        <w:t>how they</w:t>
      </w:r>
      <w:r w:rsidRPr="0024155C" w:rsidR="00023164">
        <w:rPr>
          <w:rFonts w:ascii="Arial" w:hAnsi="Arial" w:cs="Arial"/>
          <w:sz w:val="22"/>
          <w:szCs w:val="22"/>
        </w:rPr>
        <w:t xml:space="preserve"> contribut</w:t>
      </w:r>
      <w:r w:rsidR="0087489F">
        <w:rPr>
          <w:rFonts w:ascii="Arial" w:hAnsi="Arial" w:cs="Arial"/>
          <w:sz w:val="22"/>
          <w:szCs w:val="22"/>
        </w:rPr>
        <w:t>e</w:t>
      </w:r>
      <w:r w:rsidRPr="0024155C" w:rsidR="00023164">
        <w:rPr>
          <w:rFonts w:ascii="Arial" w:hAnsi="Arial" w:cs="Arial"/>
          <w:sz w:val="22"/>
          <w:szCs w:val="22"/>
        </w:rPr>
        <w:t xml:space="preserve"> </w:t>
      </w:r>
      <w:r w:rsidR="0087489F">
        <w:rPr>
          <w:rFonts w:ascii="Arial" w:hAnsi="Arial" w:cs="Arial"/>
          <w:sz w:val="22"/>
          <w:szCs w:val="22"/>
        </w:rPr>
        <w:t>to the business</w:t>
      </w:r>
      <w:r w:rsidR="00226012">
        <w:rPr>
          <w:rFonts w:ascii="Arial" w:hAnsi="Arial" w:cs="Arial"/>
          <w:sz w:val="22"/>
          <w:szCs w:val="22"/>
        </w:rPr>
        <w:t xml:space="preserve"> ensuring the best </w:t>
      </w:r>
      <w:r w:rsidRPr="0024155C" w:rsidR="00023164">
        <w:rPr>
          <w:rFonts w:ascii="Arial" w:hAnsi="Arial" w:cs="Arial"/>
          <w:sz w:val="22"/>
          <w:szCs w:val="22"/>
        </w:rPr>
        <w:t>achiev</w:t>
      </w:r>
      <w:r w:rsidR="00226012">
        <w:rPr>
          <w:rFonts w:ascii="Arial" w:hAnsi="Arial" w:cs="Arial"/>
          <w:sz w:val="22"/>
          <w:szCs w:val="22"/>
        </w:rPr>
        <w:t>ement</w:t>
      </w:r>
      <w:r w:rsidR="00EA2A62">
        <w:rPr>
          <w:rFonts w:ascii="Arial" w:hAnsi="Arial" w:cs="Arial"/>
          <w:sz w:val="22"/>
          <w:szCs w:val="22"/>
        </w:rPr>
        <w:t xml:space="preserve"> </w:t>
      </w:r>
      <w:r w:rsidRPr="0024155C" w:rsidR="00023164">
        <w:rPr>
          <w:rFonts w:ascii="Arial" w:hAnsi="Arial" w:cs="Arial"/>
          <w:sz w:val="22"/>
          <w:szCs w:val="22"/>
        </w:rPr>
        <w:t xml:space="preserve">and team goals is recognized and rewarded. Reward management in action is about the design, </w:t>
      </w:r>
      <w:r w:rsidR="00586F77">
        <w:rPr>
          <w:rFonts w:ascii="Arial" w:hAnsi="Arial" w:cs="Arial"/>
          <w:sz w:val="22"/>
          <w:szCs w:val="22"/>
        </w:rPr>
        <w:t>execution</w:t>
      </w:r>
      <w:r w:rsidRPr="0024155C" w:rsidR="00023164">
        <w:rPr>
          <w:rFonts w:ascii="Arial" w:hAnsi="Arial" w:cs="Arial"/>
          <w:sz w:val="22"/>
          <w:szCs w:val="22"/>
        </w:rPr>
        <w:t xml:space="preserve"> and </w:t>
      </w:r>
      <w:r w:rsidR="00586F77">
        <w:rPr>
          <w:rFonts w:ascii="Arial" w:hAnsi="Arial" w:cs="Arial"/>
          <w:sz w:val="22"/>
          <w:szCs w:val="22"/>
        </w:rPr>
        <w:t>preservation</w:t>
      </w:r>
      <w:r w:rsidRPr="0024155C" w:rsidR="00023164">
        <w:rPr>
          <w:rFonts w:ascii="Arial" w:hAnsi="Arial" w:cs="Arial"/>
          <w:sz w:val="22"/>
          <w:szCs w:val="22"/>
        </w:rPr>
        <w:t xml:space="preserve"> of reward systems.</w:t>
      </w:r>
      <w:r w:rsidR="0071162D">
        <w:rPr>
          <w:rFonts w:ascii="Arial" w:hAnsi="Arial" w:cs="Arial"/>
          <w:sz w:val="22"/>
          <w:szCs w:val="22"/>
        </w:rPr>
        <w:t xml:space="preserve"> </w:t>
      </w:r>
      <w:r w:rsidRPr="00CE42C0" w:rsidR="0071162D">
        <w:rPr>
          <w:rFonts w:ascii="Arial" w:hAnsi="Arial" w:cs="Arial"/>
          <w:sz w:val="22"/>
          <w:szCs w:val="22"/>
        </w:rPr>
        <w:t xml:space="preserve">Overall, recognition of employee achievements and activities provides a positive environment in addition to motivating employees and improving their overall moods. </w:t>
      </w:r>
    </w:p>
    <w:p w:rsidR="00AF3756" w:rsidP="00195967" w:rsidRDefault="00535F6E" w14:paraId="0A44F936" w14:textId="29F6175F">
      <w:pPr>
        <w:spacing w:after="30"/>
        <w:rPr>
          <w:rFonts w:ascii="Arial" w:hAnsi="Arial" w:cs="Arial"/>
          <w:sz w:val="22"/>
          <w:szCs w:val="22"/>
        </w:rPr>
      </w:pPr>
      <w:r>
        <w:rPr>
          <w:rFonts w:ascii="Arial" w:hAnsi="Arial" w:cs="Arial"/>
          <w:sz w:val="22"/>
          <w:szCs w:val="22"/>
        </w:rPr>
        <w:t>Additional holiday entitlements</w:t>
      </w:r>
      <w:r w:rsidR="00AF3756">
        <w:rPr>
          <w:rFonts w:ascii="Arial" w:hAnsi="Arial" w:cs="Arial"/>
          <w:sz w:val="22"/>
          <w:szCs w:val="22"/>
        </w:rPr>
        <w:t xml:space="preserve"> – </w:t>
      </w:r>
      <w:r w:rsidR="00D8061E">
        <w:rPr>
          <w:rFonts w:ascii="Arial" w:hAnsi="Arial" w:cs="Arial"/>
          <w:sz w:val="22"/>
          <w:szCs w:val="22"/>
        </w:rPr>
        <w:t xml:space="preserve">Another way to </w:t>
      </w:r>
      <w:r w:rsidR="002039B0">
        <w:rPr>
          <w:rFonts w:ascii="Arial" w:hAnsi="Arial" w:cs="Arial"/>
          <w:sz w:val="22"/>
          <w:szCs w:val="22"/>
        </w:rPr>
        <w:t>motivate</w:t>
      </w:r>
      <w:r w:rsidR="00D8061E">
        <w:rPr>
          <w:rFonts w:ascii="Arial" w:hAnsi="Arial" w:cs="Arial"/>
          <w:sz w:val="22"/>
          <w:szCs w:val="22"/>
        </w:rPr>
        <w:t xml:space="preserve"> staff </w:t>
      </w:r>
      <w:r w:rsidR="00027592">
        <w:rPr>
          <w:rFonts w:ascii="Arial" w:hAnsi="Arial" w:cs="Arial"/>
          <w:sz w:val="22"/>
          <w:szCs w:val="22"/>
        </w:rPr>
        <w:t xml:space="preserve">is to offer extra holiday entitlements for factors like attendance, </w:t>
      </w:r>
      <w:r w:rsidR="002D7651">
        <w:rPr>
          <w:rFonts w:ascii="Arial" w:hAnsi="Arial" w:cs="Arial"/>
          <w:sz w:val="22"/>
          <w:szCs w:val="22"/>
        </w:rPr>
        <w:t xml:space="preserve">overtime, </w:t>
      </w:r>
      <w:r w:rsidR="00027592">
        <w:rPr>
          <w:rFonts w:ascii="Arial" w:hAnsi="Arial" w:cs="Arial"/>
          <w:sz w:val="22"/>
          <w:szCs w:val="22"/>
        </w:rPr>
        <w:t>reaching targets</w:t>
      </w:r>
      <w:r w:rsidR="001F0D2E">
        <w:rPr>
          <w:rFonts w:ascii="Arial" w:hAnsi="Arial" w:cs="Arial"/>
          <w:sz w:val="22"/>
          <w:szCs w:val="22"/>
        </w:rPr>
        <w:t xml:space="preserve">, years of service </w:t>
      </w:r>
      <w:r w:rsidR="00027592">
        <w:rPr>
          <w:rFonts w:ascii="Arial" w:hAnsi="Arial" w:cs="Arial"/>
          <w:sz w:val="22"/>
          <w:szCs w:val="22"/>
        </w:rPr>
        <w:t>etc</w:t>
      </w:r>
      <w:r w:rsidR="00746935">
        <w:rPr>
          <w:rFonts w:ascii="Arial" w:hAnsi="Arial" w:cs="Arial"/>
          <w:sz w:val="22"/>
          <w:szCs w:val="22"/>
        </w:rPr>
        <w:t xml:space="preserve"> Being this ge</w:t>
      </w:r>
      <w:r w:rsidR="00C843E2">
        <w:rPr>
          <w:rFonts w:ascii="Arial" w:hAnsi="Arial" w:cs="Arial"/>
          <w:sz w:val="22"/>
          <w:szCs w:val="22"/>
        </w:rPr>
        <w:t xml:space="preserve">nerous with additional entitlements </w:t>
      </w:r>
      <w:r w:rsidR="00643863">
        <w:rPr>
          <w:rFonts w:ascii="Arial" w:hAnsi="Arial" w:cs="Arial"/>
          <w:sz w:val="22"/>
          <w:szCs w:val="22"/>
        </w:rPr>
        <w:t xml:space="preserve">and doing so annually </w:t>
      </w:r>
      <w:r w:rsidR="00F80F9B">
        <w:rPr>
          <w:rFonts w:ascii="Arial" w:hAnsi="Arial" w:cs="Arial"/>
          <w:sz w:val="22"/>
          <w:szCs w:val="22"/>
        </w:rPr>
        <w:t xml:space="preserve">allows staff </w:t>
      </w:r>
      <w:r w:rsidR="00EC0015">
        <w:rPr>
          <w:rFonts w:ascii="Arial" w:hAnsi="Arial" w:cs="Arial"/>
          <w:sz w:val="22"/>
          <w:szCs w:val="22"/>
        </w:rPr>
        <w:t>flexibility</w:t>
      </w:r>
      <w:r w:rsidR="00F80F9B">
        <w:rPr>
          <w:rFonts w:ascii="Arial" w:hAnsi="Arial" w:cs="Arial"/>
          <w:sz w:val="22"/>
          <w:szCs w:val="22"/>
        </w:rPr>
        <w:t xml:space="preserve"> to use holiday</w:t>
      </w:r>
      <w:r w:rsidR="002C43A2">
        <w:rPr>
          <w:rFonts w:ascii="Arial" w:hAnsi="Arial" w:cs="Arial"/>
          <w:sz w:val="22"/>
          <w:szCs w:val="22"/>
        </w:rPr>
        <w:t xml:space="preserve"> entitlement both for restorative breaks and to take time away from </w:t>
      </w:r>
      <w:r w:rsidR="00B46AE5">
        <w:rPr>
          <w:rFonts w:ascii="Arial" w:hAnsi="Arial" w:cs="Arial"/>
          <w:sz w:val="22"/>
          <w:szCs w:val="22"/>
        </w:rPr>
        <w:t xml:space="preserve">work to deal with family, caring or other </w:t>
      </w:r>
      <w:r w:rsidR="00EC0015">
        <w:rPr>
          <w:rFonts w:ascii="Arial" w:hAnsi="Arial" w:cs="Arial"/>
          <w:sz w:val="22"/>
          <w:szCs w:val="22"/>
        </w:rPr>
        <w:t>commitments</w:t>
      </w:r>
      <w:r w:rsidR="00C61BD3">
        <w:rPr>
          <w:rFonts w:ascii="Arial" w:hAnsi="Arial" w:cs="Arial"/>
          <w:sz w:val="22"/>
          <w:szCs w:val="22"/>
        </w:rPr>
        <w:t>.</w:t>
      </w:r>
    </w:p>
    <w:p w:rsidR="00EE4A0A" w:rsidP="00195967" w:rsidRDefault="00EE4A0A" w14:paraId="2E2E665B" w14:textId="77777777">
      <w:pPr>
        <w:spacing w:after="30"/>
        <w:rPr>
          <w:rFonts w:ascii="Arial" w:hAnsi="Arial" w:cs="Arial"/>
          <w:sz w:val="22"/>
          <w:szCs w:val="22"/>
        </w:rPr>
      </w:pPr>
    </w:p>
    <w:p w:rsidR="00AF3756" w:rsidP="00195967" w:rsidRDefault="00AF3756" w14:paraId="3A7DF057" w14:textId="489BAC0F">
      <w:pPr>
        <w:spacing w:after="30"/>
        <w:rPr>
          <w:rFonts w:ascii="Arial" w:hAnsi="Arial" w:cs="Arial"/>
          <w:sz w:val="22"/>
          <w:szCs w:val="22"/>
        </w:rPr>
      </w:pPr>
      <w:r>
        <w:rPr>
          <w:rFonts w:ascii="Arial" w:hAnsi="Arial" w:cs="Arial"/>
          <w:sz w:val="22"/>
          <w:szCs w:val="22"/>
        </w:rPr>
        <w:t xml:space="preserve">Good working conditions </w:t>
      </w:r>
      <w:r w:rsidR="00E45A0C">
        <w:rPr>
          <w:rFonts w:ascii="Arial" w:hAnsi="Arial" w:cs="Arial"/>
          <w:sz w:val="22"/>
          <w:szCs w:val="22"/>
        </w:rPr>
        <w:t>–</w:t>
      </w:r>
      <w:r>
        <w:rPr>
          <w:rFonts w:ascii="Arial" w:hAnsi="Arial" w:cs="Arial"/>
          <w:sz w:val="22"/>
          <w:szCs w:val="22"/>
        </w:rPr>
        <w:t xml:space="preserve"> </w:t>
      </w:r>
      <w:r w:rsidR="00135892">
        <w:rPr>
          <w:rFonts w:ascii="Arial" w:hAnsi="Arial" w:cs="Arial"/>
          <w:sz w:val="22"/>
          <w:szCs w:val="22"/>
        </w:rPr>
        <w:t>G</w:t>
      </w:r>
      <w:r w:rsidR="003A3C92">
        <w:rPr>
          <w:rFonts w:ascii="Arial" w:hAnsi="Arial" w:cs="Arial"/>
          <w:sz w:val="22"/>
          <w:szCs w:val="22"/>
        </w:rPr>
        <w:t xml:space="preserve">ood working conditions </w:t>
      </w:r>
      <w:r w:rsidR="001D6CB8">
        <w:rPr>
          <w:rFonts w:ascii="Arial" w:hAnsi="Arial" w:cs="Arial"/>
          <w:sz w:val="22"/>
          <w:szCs w:val="22"/>
        </w:rPr>
        <w:t>touch</w:t>
      </w:r>
      <w:r w:rsidR="00B04A02">
        <w:rPr>
          <w:rFonts w:ascii="Arial" w:hAnsi="Arial" w:cs="Arial"/>
          <w:sz w:val="22"/>
          <w:szCs w:val="22"/>
        </w:rPr>
        <w:t xml:space="preserve"> </w:t>
      </w:r>
      <w:r w:rsidR="001D6CB8">
        <w:rPr>
          <w:rFonts w:ascii="Arial" w:hAnsi="Arial" w:cs="Arial"/>
          <w:sz w:val="22"/>
          <w:szCs w:val="22"/>
        </w:rPr>
        <w:t>on</w:t>
      </w:r>
      <w:r w:rsidR="00783C82">
        <w:rPr>
          <w:rFonts w:ascii="Arial" w:hAnsi="Arial" w:cs="Arial"/>
          <w:sz w:val="22"/>
          <w:szCs w:val="22"/>
        </w:rPr>
        <w:t xml:space="preserve"> the working environment </w:t>
      </w:r>
      <w:r w:rsidR="005F60AE">
        <w:rPr>
          <w:rFonts w:ascii="Arial" w:hAnsi="Arial" w:cs="Arial"/>
          <w:sz w:val="22"/>
          <w:szCs w:val="22"/>
        </w:rPr>
        <w:t xml:space="preserve">as </w:t>
      </w:r>
      <w:r w:rsidR="00783C82">
        <w:rPr>
          <w:rFonts w:ascii="Arial" w:hAnsi="Arial" w:cs="Arial"/>
          <w:sz w:val="22"/>
          <w:szCs w:val="22"/>
        </w:rPr>
        <w:t>an</w:t>
      </w:r>
      <w:r w:rsidR="00135892">
        <w:rPr>
          <w:rFonts w:ascii="Arial" w:hAnsi="Arial" w:cs="Arial"/>
          <w:sz w:val="22"/>
          <w:szCs w:val="22"/>
        </w:rPr>
        <w:t xml:space="preserve"> </w:t>
      </w:r>
      <w:r w:rsidR="00D31D16">
        <w:rPr>
          <w:rFonts w:ascii="Arial" w:hAnsi="Arial" w:cs="Arial"/>
          <w:sz w:val="22"/>
          <w:szCs w:val="22"/>
        </w:rPr>
        <w:t>aspect</w:t>
      </w:r>
      <w:r w:rsidR="00135892">
        <w:rPr>
          <w:rFonts w:ascii="Arial" w:hAnsi="Arial" w:cs="Arial"/>
          <w:sz w:val="22"/>
          <w:szCs w:val="22"/>
        </w:rPr>
        <w:t xml:space="preserve"> of the </w:t>
      </w:r>
      <w:r w:rsidR="00180C3E">
        <w:rPr>
          <w:rFonts w:ascii="Arial" w:hAnsi="Arial" w:cs="Arial"/>
          <w:sz w:val="22"/>
          <w:szCs w:val="22"/>
        </w:rPr>
        <w:t>employee’s</w:t>
      </w:r>
      <w:r w:rsidR="00135892">
        <w:rPr>
          <w:rFonts w:ascii="Arial" w:hAnsi="Arial" w:cs="Arial"/>
          <w:sz w:val="22"/>
          <w:szCs w:val="22"/>
        </w:rPr>
        <w:t xml:space="preserve"> </w:t>
      </w:r>
      <w:r w:rsidR="00C31BB5">
        <w:rPr>
          <w:rFonts w:ascii="Arial" w:hAnsi="Arial" w:cs="Arial"/>
          <w:sz w:val="22"/>
          <w:szCs w:val="22"/>
        </w:rPr>
        <w:t>terms and conditions</w:t>
      </w:r>
      <w:r w:rsidR="003569CA">
        <w:rPr>
          <w:rFonts w:ascii="Arial" w:hAnsi="Arial" w:cs="Arial"/>
          <w:sz w:val="22"/>
          <w:szCs w:val="22"/>
        </w:rPr>
        <w:t xml:space="preserve"> of employment. This covers many areas such as </w:t>
      </w:r>
      <w:r w:rsidR="00AF1B68">
        <w:rPr>
          <w:rFonts w:ascii="Arial" w:hAnsi="Arial" w:cs="Arial"/>
          <w:sz w:val="22"/>
          <w:szCs w:val="22"/>
        </w:rPr>
        <w:t xml:space="preserve">space, </w:t>
      </w:r>
      <w:r w:rsidR="002D1926">
        <w:rPr>
          <w:rFonts w:ascii="Arial" w:hAnsi="Arial" w:cs="Arial"/>
          <w:sz w:val="22"/>
          <w:szCs w:val="22"/>
        </w:rPr>
        <w:t>temperature, lighting, ventilation</w:t>
      </w:r>
      <w:r w:rsidR="00B05CBD">
        <w:rPr>
          <w:rFonts w:ascii="Arial" w:hAnsi="Arial" w:cs="Arial"/>
          <w:sz w:val="22"/>
          <w:szCs w:val="22"/>
        </w:rPr>
        <w:t xml:space="preserve">, humidity and welfare </w:t>
      </w:r>
      <w:r w:rsidR="00180C3E">
        <w:rPr>
          <w:rFonts w:ascii="Arial" w:hAnsi="Arial" w:cs="Arial"/>
          <w:sz w:val="22"/>
          <w:szCs w:val="22"/>
        </w:rPr>
        <w:t>facilities</w:t>
      </w:r>
      <w:r w:rsidR="00D17234">
        <w:rPr>
          <w:rFonts w:ascii="Arial" w:hAnsi="Arial" w:cs="Arial"/>
          <w:sz w:val="22"/>
          <w:szCs w:val="22"/>
        </w:rPr>
        <w:t>, including access to drinking water and cl</w:t>
      </w:r>
      <w:r w:rsidR="00681A92">
        <w:rPr>
          <w:rFonts w:ascii="Arial" w:hAnsi="Arial" w:cs="Arial"/>
          <w:sz w:val="22"/>
          <w:szCs w:val="22"/>
        </w:rPr>
        <w:t xml:space="preserve">eanliness. </w:t>
      </w:r>
      <w:r w:rsidR="004A655B">
        <w:rPr>
          <w:rFonts w:ascii="Arial" w:hAnsi="Arial" w:cs="Arial"/>
          <w:sz w:val="22"/>
          <w:szCs w:val="22"/>
        </w:rPr>
        <w:t xml:space="preserve">This can also cover matters </w:t>
      </w:r>
      <w:r w:rsidR="00DF297B">
        <w:rPr>
          <w:rFonts w:ascii="Arial" w:hAnsi="Arial" w:cs="Arial"/>
          <w:sz w:val="22"/>
          <w:szCs w:val="22"/>
        </w:rPr>
        <w:t xml:space="preserve">as the organisation of work </w:t>
      </w:r>
      <w:r w:rsidR="00D31D16">
        <w:rPr>
          <w:rFonts w:ascii="Arial" w:hAnsi="Arial" w:cs="Arial"/>
          <w:sz w:val="22"/>
          <w:szCs w:val="22"/>
        </w:rPr>
        <w:t>and work activities</w:t>
      </w:r>
      <w:r w:rsidR="00180C3E">
        <w:rPr>
          <w:rFonts w:ascii="Arial" w:hAnsi="Arial" w:cs="Arial"/>
          <w:sz w:val="22"/>
          <w:szCs w:val="22"/>
        </w:rPr>
        <w:t xml:space="preserve"> like training</w:t>
      </w:r>
      <w:r w:rsidR="00CD3007">
        <w:rPr>
          <w:rFonts w:ascii="Arial" w:hAnsi="Arial" w:cs="Arial"/>
          <w:sz w:val="22"/>
          <w:szCs w:val="22"/>
        </w:rPr>
        <w:t xml:space="preserve">, health and safety and </w:t>
      </w:r>
      <w:r w:rsidR="00054AB7">
        <w:rPr>
          <w:rFonts w:ascii="Arial" w:hAnsi="Arial" w:cs="Arial"/>
          <w:sz w:val="22"/>
          <w:szCs w:val="22"/>
        </w:rPr>
        <w:t>well-being</w:t>
      </w:r>
      <w:r w:rsidR="001912EC">
        <w:rPr>
          <w:rFonts w:ascii="Arial" w:hAnsi="Arial" w:cs="Arial"/>
          <w:sz w:val="22"/>
          <w:szCs w:val="22"/>
        </w:rPr>
        <w:t xml:space="preserve">. </w:t>
      </w:r>
      <w:r w:rsidR="006F3D17">
        <w:rPr>
          <w:rFonts w:ascii="Arial" w:hAnsi="Arial" w:cs="Arial"/>
          <w:sz w:val="22"/>
          <w:szCs w:val="22"/>
        </w:rPr>
        <w:t>As well a healthy work like balance.</w:t>
      </w:r>
      <w:r w:rsidR="00220EEB">
        <w:rPr>
          <w:rFonts w:ascii="Arial" w:hAnsi="Arial" w:cs="Arial"/>
          <w:sz w:val="22"/>
          <w:szCs w:val="22"/>
        </w:rPr>
        <w:t xml:space="preserve"> </w:t>
      </w:r>
      <w:r w:rsidR="00565055">
        <w:rPr>
          <w:rFonts w:ascii="Arial" w:hAnsi="Arial" w:cs="Arial"/>
          <w:sz w:val="22"/>
          <w:szCs w:val="22"/>
        </w:rPr>
        <w:t>Thus,</w:t>
      </w:r>
      <w:r w:rsidR="00220EEB">
        <w:rPr>
          <w:rFonts w:ascii="Arial" w:hAnsi="Arial" w:cs="Arial"/>
          <w:sz w:val="22"/>
          <w:szCs w:val="22"/>
        </w:rPr>
        <w:t xml:space="preserve"> motivating staff </w:t>
      </w:r>
      <w:r w:rsidR="00565055">
        <w:rPr>
          <w:rFonts w:ascii="Arial" w:hAnsi="Arial" w:cs="Arial"/>
          <w:sz w:val="22"/>
          <w:szCs w:val="22"/>
        </w:rPr>
        <w:t>to work better.</w:t>
      </w:r>
    </w:p>
    <w:p w:rsidR="001A71DA" w:rsidP="00195967" w:rsidRDefault="001A71DA" w14:paraId="23234EA8" w14:textId="1C8D48DE">
      <w:pPr>
        <w:spacing w:after="30"/>
        <w:rPr>
          <w:rFonts w:ascii="Arial" w:hAnsi="Arial" w:cs="Arial"/>
          <w:sz w:val="22"/>
          <w:szCs w:val="22"/>
        </w:rPr>
      </w:pPr>
    </w:p>
    <w:p w:rsidR="00E45A0C" w:rsidP="00195967" w:rsidRDefault="00E45A0C" w14:paraId="1DE71A11" w14:textId="6AC63F8B">
      <w:pPr>
        <w:spacing w:after="30"/>
        <w:rPr>
          <w:rFonts w:ascii="Arial" w:hAnsi="Arial" w:cs="Arial"/>
          <w:sz w:val="22"/>
          <w:szCs w:val="22"/>
        </w:rPr>
      </w:pPr>
      <w:r w:rsidRPr="231D0D45" w:rsidR="00E45A0C">
        <w:rPr>
          <w:rFonts w:ascii="Arial" w:hAnsi="Arial" w:cs="Arial"/>
          <w:sz w:val="22"/>
          <w:szCs w:val="22"/>
        </w:rPr>
        <w:t xml:space="preserve">Job security – </w:t>
      </w:r>
      <w:r w:rsidRPr="231D0D45" w:rsidR="00162D08">
        <w:rPr>
          <w:rFonts w:ascii="Arial" w:hAnsi="Arial" w:cs="Arial"/>
          <w:sz w:val="22"/>
          <w:szCs w:val="22"/>
        </w:rPr>
        <w:t xml:space="preserve">Job security is very motivating </w:t>
      </w:r>
      <w:r w:rsidRPr="231D0D45" w:rsidR="0092241A">
        <w:rPr>
          <w:rFonts w:ascii="Arial" w:hAnsi="Arial" w:cs="Arial"/>
          <w:sz w:val="22"/>
          <w:szCs w:val="22"/>
        </w:rPr>
        <w:t xml:space="preserve">as </w:t>
      </w:r>
      <w:r w:rsidRPr="231D0D45" w:rsidR="0050423C">
        <w:rPr>
          <w:rFonts w:ascii="Arial" w:hAnsi="Arial" w:cs="Arial"/>
          <w:sz w:val="22"/>
          <w:szCs w:val="22"/>
        </w:rPr>
        <w:t>it’s</w:t>
      </w:r>
      <w:r w:rsidRPr="231D0D45" w:rsidR="0092241A">
        <w:rPr>
          <w:rFonts w:ascii="Arial" w:hAnsi="Arial" w:cs="Arial"/>
          <w:sz w:val="22"/>
          <w:szCs w:val="22"/>
        </w:rPr>
        <w:t xml:space="preserve"> an assurance that </w:t>
      </w:r>
      <w:r w:rsidRPr="231D0D45" w:rsidR="00AA7325">
        <w:rPr>
          <w:rFonts w:ascii="Arial" w:hAnsi="Arial" w:cs="Arial"/>
          <w:sz w:val="22"/>
          <w:szCs w:val="22"/>
        </w:rPr>
        <w:t>if</w:t>
      </w:r>
      <w:r w:rsidRPr="231D0D45" w:rsidR="0092241A">
        <w:rPr>
          <w:rFonts w:ascii="Arial" w:hAnsi="Arial" w:cs="Arial"/>
          <w:sz w:val="22"/>
          <w:szCs w:val="22"/>
        </w:rPr>
        <w:t xml:space="preserve"> </w:t>
      </w:r>
      <w:r w:rsidRPr="231D0D45" w:rsidR="00226AC1">
        <w:rPr>
          <w:rFonts w:ascii="Arial" w:hAnsi="Arial" w:cs="Arial"/>
          <w:sz w:val="22"/>
          <w:szCs w:val="22"/>
        </w:rPr>
        <w:t xml:space="preserve">an </w:t>
      </w:r>
      <w:r w:rsidRPr="231D0D45" w:rsidR="0092241A">
        <w:rPr>
          <w:rFonts w:ascii="Arial" w:hAnsi="Arial" w:cs="Arial"/>
          <w:sz w:val="22"/>
          <w:szCs w:val="22"/>
        </w:rPr>
        <w:t xml:space="preserve">employee can keep their job </w:t>
      </w:r>
      <w:r w:rsidRPr="231D0D45" w:rsidR="00944F8F">
        <w:rPr>
          <w:rFonts w:ascii="Arial" w:hAnsi="Arial" w:cs="Arial"/>
          <w:sz w:val="22"/>
          <w:szCs w:val="22"/>
        </w:rPr>
        <w:t xml:space="preserve">for the </w:t>
      </w:r>
      <w:r w:rsidRPr="231D0D45" w:rsidR="00944F8F">
        <w:rPr>
          <w:rFonts w:ascii="Arial" w:hAnsi="Arial" w:cs="Arial"/>
          <w:sz w:val="22"/>
          <w:szCs w:val="22"/>
        </w:rPr>
        <w:t>foreseeable future</w:t>
      </w:r>
      <w:r w:rsidRPr="231D0D45" w:rsidR="00944F8F">
        <w:rPr>
          <w:rFonts w:ascii="Arial" w:hAnsi="Arial" w:cs="Arial"/>
          <w:sz w:val="22"/>
          <w:szCs w:val="22"/>
        </w:rPr>
        <w:t xml:space="preserve"> with little inf</w:t>
      </w:r>
      <w:r w:rsidRPr="231D0D45" w:rsidR="00583ACA">
        <w:rPr>
          <w:rFonts w:ascii="Arial" w:hAnsi="Arial" w:cs="Arial"/>
          <w:sz w:val="22"/>
          <w:szCs w:val="22"/>
        </w:rPr>
        <w:t>luences from outside factors.</w:t>
      </w:r>
      <w:r w:rsidRPr="231D0D45" w:rsidR="0050423C">
        <w:rPr>
          <w:rFonts w:ascii="Arial" w:hAnsi="Arial" w:cs="Arial"/>
          <w:sz w:val="22"/>
          <w:szCs w:val="22"/>
        </w:rPr>
        <w:t xml:space="preserve"> Most people </w:t>
      </w:r>
      <w:r w:rsidRPr="231D0D45" w:rsidR="005441E5">
        <w:rPr>
          <w:rFonts w:ascii="Arial" w:hAnsi="Arial" w:cs="Arial"/>
          <w:sz w:val="22"/>
          <w:szCs w:val="22"/>
        </w:rPr>
        <w:t>desire</w:t>
      </w:r>
      <w:r w:rsidRPr="231D0D45" w:rsidR="005441E5">
        <w:rPr>
          <w:rFonts w:ascii="Arial" w:hAnsi="Arial" w:cs="Arial"/>
          <w:sz w:val="22"/>
          <w:szCs w:val="22"/>
        </w:rPr>
        <w:t xml:space="preserve"> job security </w:t>
      </w:r>
      <w:r w:rsidRPr="231D0D45" w:rsidR="00F75B9B">
        <w:rPr>
          <w:rFonts w:ascii="Arial" w:hAnsi="Arial" w:cs="Arial"/>
          <w:sz w:val="22"/>
          <w:szCs w:val="22"/>
        </w:rPr>
        <w:t xml:space="preserve">first </w:t>
      </w:r>
      <w:r w:rsidRPr="231D0D45" w:rsidR="00AD70D2">
        <w:rPr>
          <w:rFonts w:ascii="Arial" w:hAnsi="Arial" w:cs="Arial"/>
          <w:sz w:val="22"/>
          <w:szCs w:val="22"/>
        </w:rPr>
        <w:t>and for</w:t>
      </w:r>
      <w:r w:rsidRPr="231D0D45" w:rsidR="000115FB">
        <w:rPr>
          <w:rFonts w:ascii="Arial" w:hAnsi="Arial" w:cs="Arial"/>
          <w:sz w:val="22"/>
          <w:szCs w:val="22"/>
        </w:rPr>
        <w:t xml:space="preserve"> </w:t>
      </w:r>
      <w:r w:rsidRPr="231D0D45" w:rsidR="00AD70D2">
        <w:rPr>
          <w:rFonts w:ascii="Arial" w:hAnsi="Arial" w:cs="Arial"/>
          <w:sz w:val="22"/>
          <w:szCs w:val="22"/>
        </w:rPr>
        <w:t>most</w:t>
      </w:r>
      <w:r w:rsidRPr="231D0D45" w:rsidR="000115FB">
        <w:rPr>
          <w:rFonts w:ascii="Arial" w:hAnsi="Arial" w:cs="Arial"/>
          <w:sz w:val="22"/>
          <w:szCs w:val="22"/>
        </w:rPr>
        <w:t xml:space="preserve"> </w:t>
      </w:r>
      <w:r w:rsidRPr="231D0D45" w:rsidR="008B573D">
        <w:rPr>
          <w:rFonts w:ascii="Arial" w:hAnsi="Arial" w:cs="Arial"/>
          <w:sz w:val="22"/>
          <w:szCs w:val="22"/>
        </w:rPr>
        <w:t xml:space="preserve">as </w:t>
      </w:r>
      <w:r w:rsidRPr="231D0D45" w:rsidR="00FD0775">
        <w:rPr>
          <w:rFonts w:ascii="Arial" w:hAnsi="Arial" w:cs="Arial"/>
          <w:sz w:val="22"/>
          <w:szCs w:val="22"/>
        </w:rPr>
        <w:t xml:space="preserve">when we are sure </w:t>
      </w:r>
      <w:r w:rsidRPr="231D0D45" w:rsidR="00D5121D">
        <w:rPr>
          <w:rFonts w:ascii="Arial" w:hAnsi="Arial" w:cs="Arial"/>
          <w:sz w:val="22"/>
          <w:szCs w:val="22"/>
        </w:rPr>
        <w:t xml:space="preserve">that we will keep </w:t>
      </w:r>
      <w:r w:rsidRPr="231D0D45" w:rsidR="0038759E">
        <w:rPr>
          <w:rFonts w:ascii="Arial" w:hAnsi="Arial" w:cs="Arial"/>
          <w:sz w:val="22"/>
          <w:szCs w:val="22"/>
        </w:rPr>
        <w:t xml:space="preserve">their </w:t>
      </w:r>
      <w:r w:rsidRPr="231D0D45" w:rsidR="00D5121D">
        <w:rPr>
          <w:rFonts w:ascii="Arial" w:hAnsi="Arial" w:cs="Arial"/>
          <w:sz w:val="22"/>
          <w:szCs w:val="22"/>
        </w:rPr>
        <w:t>job with relative ease</w:t>
      </w:r>
      <w:r w:rsidRPr="231D0D45" w:rsidR="001A51E2">
        <w:rPr>
          <w:rFonts w:ascii="Arial" w:hAnsi="Arial" w:cs="Arial"/>
          <w:sz w:val="22"/>
          <w:szCs w:val="22"/>
        </w:rPr>
        <w:t xml:space="preserve"> and </w:t>
      </w:r>
      <w:r w:rsidRPr="231D0D45" w:rsidR="001A51E2">
        <w:rPr>
          <w:rFonts w:ascii="Arial" w:hAnsi="Arial" w:cs="Arial"/>
          <w:sz w:val="22"/>
          <w:szCs w:val="22"/>
        </w:rPr>
        <w:t>don’t</w:t>
      </w:r>
      <w:r w:rsidRPr="231D0D45" w:rsidR="001A51E2">
        <w:rPr>
          <w:rFonts w:ascii="Arial" w:hAnsi="Arial" w:cs="Arial"/>
          <w:sz w:val="22"/>
          <w:szCs w:val="22"/>
        </w:rPr>
        <w:t xml:space="preserve"> have to worry</w:t>
      </w:r>
      <w:r w:rsidRPr="231D0D45" w:rsidR="00EA6A25">
        <w:rPr>
          <w:rFonts w:ascii="Arial" w:hAnsi="Arial" w:cs="Arial"/>
          <w:sz w:val="22"/>
          <w:szCs w:val="22"/>
        </w:rPr>
        <w:t xml:space="preserve"> about different risks that may make </w:t>
      </w:r>
      <w:r w:rsidRPr="231D0D45" w:rsidR="00887505">
        <w:rPr>
          <w:rFonts w:ascii="Arial" w:hAnsi="Arial" w:cs="Arial"/>
          <w:sz w:val="22"/>
          <w:szCs w:val="22"/>
        </w:rPr>
        <w:t>them</w:t>
      </w:r>
      <w:r w:rsidRPr="231D0D45" w:rsidR="00EA6A25">
        <w:rPr>
          <w:rFonts w:ascii="Arial" w:hAnsi="Arial" w:cs="Arial"/>
          <w:sz w:val="22"/>
          <w:szCs w:val="22"/>
        </w:rPr>
        <w:t xml:space="preserve"> lose </w:t>
      </w:r>
      <w:r w:rsidRPr="231D0D45" w:rsidR="00887505">
        <w:rPr>
          <w:rFonts w:ascii="Arial" w:hAnsi="Arial" w:cs="Arial"/>
          <w:sz w:val="22"/>
          <w:szCs w:val="22"/>
        </w:rPr>
        <w:t>their</w:t>
      </w:r>
      <w:r w:rsidRPr="231D0D45" w:rsidR="00887505">
        <w:rPr>
          <w:rFonts w:ascii="Arial" w:hAnsi="Arial" w:cs="Arial"/>
          <w:sz w:val="22"/>
          <w:szCs w:val="22"/>
        </w:rPr>
        <w:t xml:space="preserve"> </w:t>
      </w:r>
      <w:r w:rsidRPr="231D0D45" w:rsidR="00EA6A25">
        <w:rPr>
          <w:rFonts w:ascii="Arial" w:hAnsi="Arial" w:cs="Arial"/>
          <w:sz w:val="22"/>
          <w:szCs w:val="22"/>
        </w:rPr>
        <w:t>jobs</w:t>
      </w:r>
      <w:r w:rsidRPr="231D0D45" w:rsidR="00D917AC">
        <w:rPr>
          <w:rFonts w:ascii="Arial" w:hAnsi="Arial" w:cs="Arial"/>
          <w:sz w:val="22"/>
          <w:szCs w:val="22"/>
        </w:rPr>
        <w:t>, we can focus on doing a better job and dev</w:t>
      </w:r>
      <w:r w:rsidRPr="231D0D45" w:rsidR="00DB2141">
        <w:rPr>
          <w:rFonts w:ascii="Arial" w:hAnsi="Arial" w:cs="Arial"/>
          <w:sz w:val="22"/>
          <w:szCs w:val="22"/>
        </w:rPr>
        <w:t xml:space="preserve">eloping our career. </w:t>
      </w:r>
      <w:r w:rsidRPr="231D0D45" w:rsidR="0081702D">
        <w:rPr>
          <w:rFonts w:ascii="Arial" w:hAnsi="Arial" w:cs="Arial"/>
          <w:sz w:val="22"/>
          <w:szCs w:val="22"/>
        </w:rPr>
        <w:t>Hereby</w:t>
      </w:r>
      <w:r w:rsidRPr="231D0D45" w:rsidR="00DB2141">
        <w:rPr>
          <w:rFonts w:ascii="Arial" w:hAnsi="Arial" w:cs="Arial"/>
          <w:sz w:val="22"/>
          <w:szCs w:val="22"/>
        </w:rPr>
        <w:t xml:space="preserve"> motivating staff to </w:t>
      </w:r>
      <w:r w:rsidRPr="231D0D45" w:rsidR="00887505">
        <w:rPr>
          <w:rFonts w:ascii="Arial" w:hAnsi="Arial" w:cs="Arial"/>
          <w:sz w:val="22"/>
          <w:szCs w:val="22"/>
        </w:rPr>
        <w:t xml:space="preserve">do </w:t>
      </w:r>
      <w:r w:rsidRPr="231D0D45" w:rsidR="00D37377">
        <w:rPr>
          <w:rFonts w:ascii="Arial" w:hAnsi="Arial" w:cs="Arial"/>
          <w:sz w:val="22"/>
          <w:szCs w:val="22"/>
        </w:rPr>
        <w:t>a great job</w:t>
      </w:r>
      <w:r w:rsidRPr="231D0D45" w:rsidR="00D37377">
        <w:rPr>
          <w:rFonts w:ascii="Arial" w:hAnsi="Arial" w:cs="Arial"/>
          <w:sz w:val="22"/>
          <w:szCs w:val="22"/>
        </w:rPr>
        <w:t>.</w:t>
      </w:r>
    </w:p>
    <w:p w:rsidR="001A71DA" w:rsidP="00195967" w:rsidRDefault="001A71DA" w14:paraId="64B39DF7" w14:textId="59BFF9FA">
      <w:pPr>
        <w:spacing w:after="30"/>
        <w:rPr>
          <w:rFonts w:ascii="Arial" w:hAnsi="Arial" w:cs="Arial"/>
          <w:sz w:val="22"/>
          <w:szCs w:val="22"/>
        </w:rPr>
      </w:pPr>
    </w:p>
    <w:p w:rsidR="00657EF2" w:rsidP="00195967" w:rsidRDefault="00E45A0C" w14:paraId="22F5D808" w14:textId="2ECD523E">
      <w:pPr>
        <w:spacing w:after="30"/>
        <w:rPr>
          <w:rFonts w:ascii="Arial" w:hAnsi="Arial" w:cs="Arial"/>
          <w:sz w:val="22"/>
          <w:szCs w:val="22"/>
        </w:rPr>
      </w:pPr>
      <w:r>
        <w:rPr>
          <w:rFonts w:ascii="Arial" w:hAnsi="Arial" w:cs="Arial"/>
          <w:sz w:val="22"/>
          <w:szCs w:val="22"/>
        </w:rPr>
        <w:t xml:space="preserve">Personal development </w:t>
      </w:r>
      <w:r w:rsidR="00BE5828">
        <w:rPr>
          <w:rFonts w:ascii="Arial" w:hAnsi="Arial" w:cs="Arial"/>
          <w:sz w:val="22"/>
          <w:szCs w:val="22"/>
        </w:rPr>
        <w:t>–</w:t>
      </w:r>
      <w:r>
        <w:rPr>
          <w:rFonts w:ascii="Arial" w:hAnsi="Arial" w:cs="Arial"/>
          <w:sz w:val="22"/>
          <w:szCs w:val="22"/>
        </w:rPr>
        <w:t xml:space="preserve"> </w:t>
      </w:r>
      <w:r w:rsidR="005230FB">
        <w:rPr>
          <w:rFonts w:ascii="Arial" w:hAnsi="Arial" w:cs="Arial"/>
          <w:sz w:val="22"/>
          <w:szCs w:val="22"/>
        </w:rPr>
        <w:t>Personal development e</w:t>
      </w:r>
      <w:r w:rsidR="001F015D">
        <w:rPr>
          <w:rFonts w:ascii="Arial" w:hAnsi="Arial" w:cs="Arial"/>
          <w:sz w:val="22"/>
          <w:szCs w:val="22"/>
        </w:rPr>
        <w:t xml:space="preserve">nhances a </w:t>
      </w:r>
      <w:r w:rsidR="00886674">
        <w:rPr>
          <w:rFonts w:ascii="Arial" w:hAnsi="Arial" w:cs="Arial"/>
          <w:sz w:val="22"/>
          <w:szCs w:val="22"/>
        </w:rPr>
        <w:t>person’s</w:t>
      </w:r>
      <w:r w:rsidR="001F015D">
        <w:rPr>
          <w:rFonts w:ascii="Arial" w:hAnsi="Arial" w:cs="Arial"/>
          <w:sz w:val="22"/>
          <w:szCs w:val="22"/>
        </w:rPr>
        <w:t xml:space="preserve"> </w:t>
      </w:r>
      <w:r w:rsidR="005230FB">
        <w:rPr>
          <w:rFonts w:ascii="Arial" w:hAnsi="Arial" w:cs="Arial"/>
          <w:sz w:val="22"/>
          <w:szCs w:val="22"/>
        </w:rPr>
        <w:t>capabilities</w:t>
      </w:r>
      <w:r w:rsidR="001F015D">
        <w:rPr>
          <w:rFonts w:ascii="Arial" w:hAnsi="Arial" w:cs="Arial"/>
          <w:sz w:val="22"/>
          <w:szCs w:val="22"/>
        </w:rPr>
        <w:t xml:space="preserve"> </w:t>
      </w:r>
      <w:r w:rsidR="005230FB">
        <w:rPr>
          <w:rFonts w:ascii="Arial" w:hAnsi="Arial" w:cs="Arial"/>
          <w:sz w:val="22"/>
          <w:szCs w:val="22"/>
        </w:rPr>
        <w:t xml:space="preserve">and </w:t>
      </w:r>
      <w:r w:rsidR="00ED513B">
        <w:rPr>
          <w:rFonts w:ascii="Arial" w:hAnsi="Arial" w:cs="Arial"/>
          <w:sz w:val="22"/>
          <w:szCs w:val="22"/>
        </w:rPr>
        <w:t>quality of life</w:t>
      </w:r>
      <w:r w:rsidR="00AC150E">
        <w:rPr>
          <w:rFonts w:ascii="Arial" w:hAnsi="Arial" w:cs="Arial"/>
          <w:sz w:val="22"/>
          <w:szCs w:val="22"/>
        </w:rPr>
        <w:t>, motivating pot</w:t>
      </w:r>
      <w:r w:rsidR="00CB5B1D">
        <w:rPr>
          <w:rFonts w:ascii="Arial" w:hAnsi="Arial" w:cs="Arial"/>
          <w:sz w:val="22"/>
          <w:szCs w:val="22"/>
        </w:rPr>
        <w:t>ential</w:t>
      </w:r>
      <w:r w:rsidR="00194968">
        <w:rPr>
          <w:rFonts w:ascii="Arial" w:hAnsi="Arial" w:cs="Arial"/>
          <w:sz w:val="22"/>
          <w:szCs w:val="22"/>
        </w:rPr>
        <w:t>, the realiza</w:t>
      </w:r>
      <w:r w:rsidR="00D33B49">
        <w:rPr>
          <w:rFonts w:ascii="Arial" w:hAnsi="Arial" w:cs="Arial"/>
          <w:sz w:val="22"/>
          <w:szCs w:val="22"/>
        </w:rPr>
        <w:t xml:space="preserve">tion of dreams and aspirations. </w:t>
      </w:r>
      <w:r w:rsidR="005779FC">
        <w:rPr>
          <w:rFonts w:ascii="Arial" w:hAnsi="Arial" w:cs="Arial"/>
          <w:sz w:val="22"/>
          <w:szCs w:val="22"/>
        </w:rPr>
        <w:t>Personal development will take place over a person’s entire life</w:t>
      </w:r>
      <w:r w:rsidR="00501702">
        <w:rPr>
          <w:rFonts w:ascii="Arial" w:hAnsi="Arial" w:cs="Arial"/>
          <w:sz w:val="22"/>
          <w:szCs w:val="22"/>
        </w:rPr>
        <w:t>t</w:t>
      </w:r>
      <w:r w:rsidR="005779FC">
        <w:rPr>
          <w:rFonts w:ascii="Arial" w:hAnsi="Arial" w:cs="Arial"/>
          <w:sz w:val="22"/>
          <w:szCs w:val="22"/>
        </w:rPr>
        <w:t>ime</w:t>
      </w:r>
      <w:r w:rsidR="009E2743">
        <w:rPr>
          <w:rFonts w:ascii="Arial" w:hAnsi="Arial" w:cs="Arial"/>
          <w:sz w:val="22"/>
          <w:szCs w:val="22"/>
        </w:rPr>
        <w:t xml:space="preserve"> </w:t>
      </w:r>
      <w:r w:rsidR="00DC7A03">
        <w:rPr>
          <w:rFonts w:ascii="Arial" w:hAnsi="Arial" w:cs="Arial"/>
          <w:sz w:val="22"/>
          <w:szCs w:val="22"/>
        </w:rPr>
        <w:t>it’s not</w:t>
      </w:r>
      <w:r w:rsidR="009E2743">
        <w:rPr>
          <w:rFonts w:ascii="Arial" w:hAnsi="Arial" w:cs="Arial"/>
          <w:sz w:val="22"/>
          <w:szCs w:val="22"/>
        </w:rPr>
        <w:t xml:space="preserve"> limited to one stage in life.</w:t>
      </w:r>
      <w:r w:rsidR="003D7BFF">
        <w:rPr>
          <w:rFonts w:ascii="Arial" w:hAnsi="Arial" w:cs="Arial"/>
          <w:sz w:val="22"/>
          <w:szCs w:val="22"/>
        </w:rPr>
        <w:t xml:space="preserve"> This is an ongoing act </w:t>
      </w:r>
      <w:r w:rsidR="00501702">
        <w:rPr>
          <w:rFonts w:ascii="Arial" w:hAnsi="Arial" w:cs="Arial"/>
          <w:sz w:val="22"/>
          <w:szCs w:val="22"/>
        </w:rPr>
        <w:t>of assessing your life goals</w:t>
      </w:r>
      <w:r w:rsidR="00657EF2">
        <w:rPr>
          <w:rFonts w:ascii="Arial" w:hAnsi="Arial" w:cs="Arial"/>
          <w:sz w:val="22"/>
          <w:szCs w:val="22"/>
        </w:rPr>
        <w:t xml:space="preserve"> and building your skills and quality’s.</w:t>
      </w:r>
      <w:r w:rsidR="001B50F6">
        <w:rPr>
          <w:rFonts w:ascii="Arial" w:hAnsi="Arial" w:cs="Arial"/>
          <w:sz w:val="22"/>
          <w:szCs w:val="22"/>
        </w:rPr>
        <w:t xml:space="preserve"> </w:t>
      </w:r>
      <w:r w:rsidR="00A93D39">
        <w:rPr>
          <w:rFonts w:ascii="Arial" w:hAnsi="Arial" w:cs="Arial"/>
          <w:sz w:val="22"/>
          <w:szCs w:val="22"/>
        </w:rPr>
        <w:t>B</w:t>
      </w:r>
      <w:r w:rsidR="001B50F6">
        <w:rPr>
          <w:rFonts w:ascii="Arial" w:hAnsi="Arial" w:cs="Arial"/>
          <w:sz w:val="22"/>
          <w:szCs w:val="22"/>
        </w:rPr>
        <w:t xml:space="preserve">y </w:t>
      </w:r>
      <w:r w:rsidR="00D610E8">
        <w:rPr>
          <w:rFonts w:ascii="Arial" w:hAnsi="Arial" w:cs="Arial"/>
          <w:sz w:val="22"/>
          <w:szCs w:val="22"/>
        </w:rPr>
        <w:t xml:space="preserve">developing </w:t>
      </w:r>
      <w:r w:rsidR="00DC7A03">
        <w:rPr>
          <w:rFonts w:ascii="Arial" w:hAnsi="Arial" w:cs="Arial"/>
          <w:sz w:val="22"/>
          <w:szCs w:val="22"/>
        </w:rPr>
        <w:t>staff’s</w:t>
      </w:r>
      <w:r w:rsidR="00D610E8">
        <w:rPr>
          <w:rFonts w:ascii="Arial" w:hAnsi="Arial" w:cs="Arial"/>
          <w:sz w:val="22"/>
          <w:szCs w:val="22"/>
        </w:rPr>
        <w:t xml:space="preserve"> personal skills </w:t>
      </w:r>
      <w:r w:rsidR="009B4478">
        <w:rPr>
          <w:rFonts w:ascii="Arial" w:hAnsi="Arial" w:cs="Arial"/>
          <w:sz w:val="22"/>
          <w:szCs w:val="22"/>
        </w:rPr>
        <w:t>their</w:t>
      </w:r>
      <w:r w:rsidR="009C633A">
        <w:rPr>
          <w:rFonts w:ascii="Arial" w:hAnsi="Arial" w:cs="Arial"/>
          <w:sz w:val="22"/>
          <w:szCs w:val="22"/>
        </w:rPr>
        <w:t xml:space="preserve"> </w:t>
      </w:r>
      <w:r w:rsidR="0088149C">
        <w:rPr>
          <w:rFonts w:ascii="Arial" w:hAnsi="Arial" w:cs="Arial"/>
          <w:sz w:val="22"/>
          <w:szCs w:val="22"/>
        </w:rPr>
        <w:t>m</w:t>
      </w:r>
      <w:r w:rsidR="009C633A">
        <w:rPr>
          <w:rFonts w:ascii="Arial" w:hAnsi="Arial" w:cs="Arial"/>
          <w:sz w:val="22"/>
          <w:szCs w:val="22"/>
        </w:rPr>
        <w:t xml:space="preserve">ore likely </w:t>
      </w:r>
      <w:r w:rsidR="009B4478">
        <w:rPr>
          <w:rFonts w:ascii="Arial" w:hAnsi="Arial" w:cs="Arial"/>
          <w:sz w:val="22"/>
          <w:szCs w:val="22"/>
        </w:rPr>
        <w:t xml:space="preserve">to feel a sense of fulfilment </w:t>
      </w:r>
      <w:r w:rsidR="00FB726E">
        <w:rPr>
          <w:rFonts w:ascii="Arial" w:hAnsi="Arial" w:cs="Arial"/>
          <w:sz w:val="22"/>
          <w:szCs w:val="22"/>
        </w:rPr>
        <w:t xml:space="preserve">in their personal and professional life </w:t>
      </w:r>
      <w:r w:rsidR="001F600B">
        <w:rPr>
          <w:rFonts w:ascii="Arial" w:hAnsi="Arial" w:cs="Arial"/>
          <w:sz w:val="22"/>
          <w:szCs w:val="22"/>
        </w:rPr>
        <w:t xml:space="preserve">as they grow, progress and succeed. </w:t>
      </w:r>
    </w:p>
    <w:p w:rsidR="001A71DA" w:rsidP="00195967" w:rsidRDefault="001A71DA" w14:paraId="3B99F0F8" w14:textId="1BBE2E8A">
      <w:pPr>
        <w:spacing w:after="30"/>
        <w:rPr>
          <w:rFonts w:ascii="Arial" w:hAnsi="Arial" w:cs="Arial"/>
          <w:sz w:val="22"/>
          <w:szCs w:val="22"/>
        </w:rPr>
      </w:pPr>
    </w:p>
    <w:p w:rsidR="00BE5828" w:rsidP="00195967" w:rsidRDefault="00BE5828" w14:paraId="40C153F7" w14:textId="31D5D399">
      <w:pPr>
        <w:spacing w:after="30"/>
        <w:rPr>
          <w:rFonts w:ascii="Arial" w:hAnsi="Arial" w:cs="Arial"/>
          <w:sz w:val="22"/>
          <w:szCs w:val="22"/>
        </w:rPr>
      </w:pPr>
      <w:r>
        <w:rPr>
          <w:rFonts w:ascii="Arial" w:hAnsi="Arial" w:cs="Arial"/>
          <w:sz w:val="22"/>
          <w:szCs w:val="22"/>
        </w:rPr>
        <w:t xml:space="preserve">Career progression – </w:t>
      </w:r>
      <w:r w:rsidR="009D10DE">
        <w:rPr>
          <w:rFonts w:ascii="Arial" w:hAnsi="Arial" w:cs="Arial"/>
          <w:sz w:val="22"/>
          <w:szCs w:val="22"/>
        </w:rPr>
        <w:t>Career progression</w:t>
      </w:r>
      <w:r w:rsidR="004F54E8">
        <w:rPr>
          <w:rFonts w:ascii="Arial" w:hAnsi="Arial" w:cs="Arial"/>
          <w:sz w:val="22"/>
          <w:szCs w:val="22"/>
        </w:rPr>
        <w:t>, simply put, is the progression of climbing the ladder</w:t>
      </w:r>
      <w:r w:rsidR="005C7167">
        <w:rPr>
          <w:rFonts w:ascii="Arial" w:hAnsi="Arial" w:cs="Arial"/>
          <w:sz w:val="22"/>
          <w:szCs w:val="22"/>
        </w:rPr>
        <w:t xml:space="preserve"> during a </w:t>
      </w:r>
      <w:r w:rsidR="0007286D">
        <w:rPr>
          <w:rFonts w:ascii="Arial" w:hAnsi="Arial" w:cs="Arial"/>
          <w:sz w:val="22"/>
          <w:szCs w:val="22"/>
        </w:rPr>
        <w:t>person’s</w:t>
      </w:r>
      <w:r w:rsidR="005C7167">
        <w:rPr>
          <w:rFonts w:ascii="Arial" w:hAnsi="Arial" w:cs="Arial"/>
          <w:sz w:val="22"/>
          <w:szCs w:val="22"/>
        </w:rPr>
        <w:t xml:space="preserve"> work life.</w:t>
      </w:r>
      <w:r w:rsidR="002A6D18">
        <w:rPr>
          <w:rFonts w:ascii="Arial" w:hAnsi="Arial" w:cs="Arial"/>
          <w:sz w:val="22"/>
          <w:szCs w:val="22"/>
        </w:rPr>
        <w:t xml:space="preserve"> Some organisation</w:t>
      </w:r>
      <w:r w:rsidR="00B82537">
        <w:rPr>
          <w:rFonts w:ascii="Arial" w:hAnsi="Arial" w:cs="Arial"/>
          <w:sz w:val="22"/>
          <w:szCs w:val="22"/>
        </w:rPr>
        <w:t xml:space="preserve">s </w:t>
      </w:r>
      <w:r w:rsidR="00184750">
        <w:rPr>
          <w:rFonts w:ascii="Arial" w:hAnsi="Arial" w:cs="Arial"/>
          <w:sz w:val="22"/>
          <w:szCs w:val="22"/>
        </w:rPr>
        <w:t>motivate staff by giving pay rises,</w:t>
      </w:r>
      <w:r w:rsidR="00B63AB4">
        <w:rPr>
          <w:rFonts w:ascii="Arial" w:hAnsi="Arial" w:cs="Arial"/>
          <w:sz w:val="22"/>
          <w:szCs w:val="22"/>
        </w:rPr>
        <w:t xml:space="preserve"> being given additional responsibilities</w:t>
      </w:r>
      <w:r w:rsidR="00D275B3">
        <w:rPr>
          <w:rFonts w:ascii="Arial" w:hAnsi="Arial" w:cs="Arial"/>
          <w:sz w:val="22"/>
          <w:szCs w:val="22"/>
        </w:rPr>
        <w:t xml:space="preserve">, moving them forward, </w:t>
      </w:r>
      <w:r w:rsidR="00A2303F">
        <w:rPr>
          <w:rFonts w:ascii="Arial" w:hAnsi="Arial" w:cs="Arial"/>
          <w:sz w:val="22"/>
          <w:szCs w:val="22"/>
        </w:rPr>
        <w:t xml:space="preserve">promoting and </w:t>
      </w:r>
      <w:r w:rsidR="00CC1875">
        <w:rPr>
          <w:rFonts w:ascii="Arial" w:hAnsi="Arial" w:cs="Arial"/>
          <w:sz w:val="22"/>
          <w:szCs w:val="22"/>
        </w:rPr>
        <w:t>offering</w:t>
      </w:r>
      <w:r w:rsidR="00A2303F">
        <w:rPr>
          <w:rFonts w:ascii="Arial" w:hAnsi="Arial" w:cs="Arial"/>
          <w:sz w:val="22"/>
          <w:szCs w:val="22"/>
        </w:rPr>
        <w:t xml:space="preserve"> new challenges</w:t>
      </w:r>
      <w:r w:rsidR="00CC1875">
        <w:rPr>
          <w:rFonts w:ascii="Arial" w:hAnsi="Arial" w:cs="Arial"/>
          <w:sz w:val="22"/>
          <w:szCs w:val="22"/>
        </w:rPr>
        <w:t xml:space="preserve"> and </w:t>
      </w:r>
      <w:r w:rsidR="000F45CE">
        <w:rPr>
          <w:rFonts w:ascii="Arial" w:hAnsi="Arial" w:cs="Arial"/>
          <w:sz w:val="22"/>
          <w:szCs w:val="22"/>
        </w:rPr>
        <w:t>opportunities</w:t>
      </w:r>
      <w:r w:rsidR="007D0E05">
        <w:rPr>
          <w:rFonts w:ascii="Arial" w:hAnsi="Arial" w:cs="Arial"/>
          <w:sz w:val="22"/>
          <w:szCs w:val="22"/>
        </w:rPr>
        <w:t xml:space="preserve"> ensuring staff</w:t>
      </w:r>
      <w:r w:rsidR="00653534">
        <w:rPr>
          <w:rFonts w:ascii="Arial" w:hAnsi="Arial" w:cs="Arial"/>
          <w:sz w:val="22"/>
          <w:szCs w:val="22"/>
        </w:rPr>
        <w:t xml:space="preserve"> are motivated</w:t>
      </w:r>
      <w:r w:rsidR="00B924C8">
        <w:rPr>
          <w:rFonts w:ascii="Arial" w:hAnsi="Arial" w:cs="Arial"/>
          <w:sz w:val="22"/>
          <w:szCs w:val="22"/>
        </w:rPr>
        <w:t xml:space="preserve"> to</w:t>
      </w:r>
      <w:r w:rsidR="007D0E05">
        <w:rPr>
          <w:rFonts w:ascii="Arial" w:hAnsi="Arial" w:cs="Arial"/>
          <w:sz w:val="22"/>
          <w:szCs w:val="22"/>
        </w:rPr>
        <w:t xml:space="preserve"> get the most out of there career.</w:t>
      </w:r>
      <w:r w:rsidR="00CE078A">
        <w:rPr>
          <w:rFonts w:ascii="Arial" w:hAnsi="Arial" w:cs="Arial"/>
          <w:sz w:val="22"/>
          <w:szCs w:val="22"/>
        </w:rPr>
        <w:t xml:space="preserve"> Also enhancing a </w:t>
      </w:r>
      <w:r w:rsidR="00CC4FFB">
        <w:rPr>
          <w:rFonts w:ascii="Arial" w:hAnsi="Arial" w:cs="Arial"/>
          <w:sz w:val="22"/>
          <w:szCs w:val="22"/>
        </w:rPr>
        <w:t>person’s</w:t>
      </w:r>
      <w:r w:rsidR="00CE078A">
        <w:rPr>
          <w:rFonts w:ascii="Arial" w:hAnsi="Arial" w:cs="Arial"/>
          <w:sz w:val="22"/>
          <w:szCs w:val="22"/>
        </w:rPr>
        <w:t xml:space="preserve"> </w:t>
      </w:r>
      <w:r w:rsidR="00CC4FFB">
        <w:rPr>
          <w:rFonts w:ascii="Arial" w:hAnsi="Arial" w:cs="Arial"/>
          <w:sz w:val="22"/>
          <w:szCs w:val="22"/>
        </w:rPr>
        <w:t xml:space="preserve">self-actualization </w:t>
      </w:r>
      <w:r w:rsidR="00C86387">
        <w:rPr>
          <w:rFonts w:ascii="Arial" w:hAnsi="Arial" w:cs="Arial"/>
          <w:sz w:val="22"/>
          <w:szCs w:val="22"/>
        </w:rPr>
        <w:t>ensuring th</w:t>
      </w:r>
      <w:r w:rsidR="008E77F4">
        <w:rPr>
          <w:rFonts w:ascii="Arial" w:hAnsi="Arial" w:cs="Arial"/>
          <w:sz w:val="22"/>
          <w:szCs w:val="22"/>
        </w:rPr>
        <w:t>ey take full advantage of his</w:t>
      </w:r>
      <w:r w:rsidR="00A24A06">
        <w:rPr>
          <w:rFonts w:ascii="Arial" w:hAnsi="Arial" w:cs="Arial"/>
          <w:sz w:val="22"/>
          <w:szCs w:val="22"/>
        </w:rPr>
        <w:t xml:space="preserve"> or </w:t>
      </w:r>
      <w:r w:rsidR="008E77F4">
        <w:rPr>
          <w:rFonts w:ascii="Arial" w:hAnsi="Arial" w:cs="Arial"/>
          <w:sz w:val="22"/>
          <w:szCs w:val="22"/>
        </w:rPr>
        <w:t>her</w:t>
      </w:r>
      <w:r w:rsidR="00625986">
        <w:rPr>
          <w:rFonts w:ascii="Arial" w:hAnsi="Arial" w:cs="Arial"/>
          <w:sz w:val="22"/>
          <w:szCs w:val="22"/>
        </w:rPr>
        <w:t xml:space="preserve"> talents while being mindful of</w:t>
      </w:r>
      <w:r w:rsidR="00A24A06">
        <w:rPr>
          <w:rFonts w:ascii="Arial" w:hAnsi="Arial" w:cs="Arial"/>
          <w:sz w:val="22"/>
          <w:szCs w:val="22"/>
        </w:rPr>
        <w:t xml:space="preserve"> his or her limitations</w:t>
      </w:r>
      <w:r w:rsidR="004F1B87">
        <w:rPr>
          <w:rFonts w:ascii="Arial" w:hAnsi="Arial" w:cs="Arial"/>
          <w:sz w:val="22"/>
          <w:szCs w:val="22"/>
        </w:rPr>
        <w:t>.</w:t>
      </w:r>
    </w:p>
    <w:p w:rsidR="000F45CE" w:rsidP="00195967" w:rsidRDefault="000F45CE" w14:paraId="0579F7CB" w14:textId="77777777">
      <w:pPr>
        <w:spacing w:after="30"/>
        <w:rPr>
          <w:rFonts w:ascii="Arial" w:hAnsi="Arial" w:cs="Arial"/>
          <w:sz w:val="22"/>
          <w:szCs w:val="22"/>
        </w:rPr>
      </w:pPr>
    </w:p>
    <w:p w:rsidR="00BE5828" w:rsidP="00195967" w:rsidRDefault="00BE5828" w14:paraId="5DF6EDB0" w14:textId="6FFB2169">
      <w:pPr>
        <w:spacing w:after="30"/>
        <w:rPr>
          <w:rFonts w:ascii="Arial" w:hAnsi="Arial" w:cs="Arial"/>
          <w:sz w:val="22"/>
          <w:szCs w:val="22"/>
        </w:rPr>
      </w:pPr>
      <w:r>
        <w:rPr>
          <w:rFonts w:ascii="Arial" w:hAnsi="Arial" w:cs="Arial"/>
          <w:sz w:val="22"/>
          <w:szCs w:val="22"/>
        </w:rPr>
        <w:t>Ad</w:t>
      </w:r>
      <w:r w:rsidR="001A71DA">
        <w:rPr>
          <w:rFonts w:ascii="Arial" w:hAnsi="Arial" w:cs="Arial"/>
          <w:sz w:val="22"/>
          <w:szCs w:val="22"/>
        </w:rPr>
        <w:t>ditional benefits</w:t>
      </w:r>
      <w:r>
        <w:rPr>
          <w:rFonts w:ascii="Arial" w:hAnsi="Arial" w:cs="Arial"/>
          <w:sz w:val="22"/>
          <w:szCs w:val="22"/>
        </w:rPr>
        <w:t xml:space="preserve"> </w:t>
      </w:r>
      <w:r w:rsidR="00C90E12">
        <w:rPr>
          <w:rFonts w:ascii="Arial" w:hAnsi="Arial" w:cs="Arial"/>
          <w:sz w:val="22"/>
          <w:szCs w:val="22"/>
        </w:rPr>
        <w:t>–</w:t>
      </w:r>
      <w:r w:rsidR="00B924C8">
        <w:rPr>
          <w:rFonts w:ascii="Arial" w:hAnsi="Arial" w:cs="Arial"/>
          <w:sz w:val="22"/>
          <w:szCs w:val="22"/>
        </w:rPr>
        <w:t xml:space="preserve"> </w:t>
      </w:r>
      <w:r w:rsidR="001360B3">
        <w:rPr>
          <w:rFonts w:ascii="Arial" w:hAnsi="Arial" w:cs="Arial"/>
          <w:sz w:val="22"/>
          <w:szCs w:val="22"/>
        </w:rPr>
        <w:t>Additional benefits</w:t>
      </w:r>
      <w:r w:rsidR="001311B7">
        <w:rPr>
          <w:rFonts w:ascii="Arial" w:hAnsi="Arial" w:cs="Arial"/>
          <w:sz w:val="22"/>
          <w:szCs w:val="22"/>
        </w:rPr>
        <w:t xml:space="preserve"> </w:t>
      </w:r>
      <w:r w:rsidR="008F00C0">
        <w:rPr>
          <w:rFonts w:ascii="Arial" w:hAnsi="Arial" w:cs="Arial"/>
          <w:sz w:val="22"/>
          <w:szCs w:val="22"/>
        </w:rPr>
        <w:t xml:space="preserve">can be </w:t>
      </w:r>
      <w:r w:rsidR="00EC6C4C">
        <w:rPr>
          <w:rFonts w:ascii="Arial" w:hAnsi="Arial" w:cs="Arial"/>
          <w:sz w:val="22"/>
          <w:szCs w:val="22"/>
        </w:rPr>
        <w:t>used to motivate staff</w:t>
      </w:r>
      <w:r w:rsidR="004535B0">
        <w:rPr>
          <w:rFonts w:ascii="Arial" w:hAnsi="Arial" w:cs="Arial"/>
          <w:sz w:val="22"/>
          <w:szCs w:val="22"/>
        </w:rPr>
        <w:t>. All generations across the workplace</w:t>
      </w:r>
      <w:r w:rsidR="00962F63">
        <w:rPr>
          <w:rFonts w:ascii="Arial" w:hAnsi="Arial" w:cs="Arial"/>
          <w:sz w:val="22"/>
          <w:szCs w:val="22"/>
        </w:rPr>
        <w:t xml:space="preserve"> appreciate extra benefits</w:t>
      </w:r>
      <w:r w:rsidR="00451868">
        <w:rPr>
          <w:rFonts w:ascii="Arial" w:hAnsi="Arial" w:cs="Arial"/>
          <w:sz w:val="22"/>
          <w:szCs w:val="22"/>
        </w:rPr>
        <w:t>. The main four being</w:t>
      </w:r>
      <w:r w:rsidR="00962F63">
        <w:rPr>
          <w:rFonts w:ascii="Arial" w:hAnsi="Arial" w:cs="Arial"/>
          <w:sz w:val="22"/>
          <w:szCs w:val="22"/>
        </w:rPr>
        <w:t xml:space="preserve"> </w:t>
      </w:r>
      <w:r w:rsidR="005073CA">
        <w:rPr>
          <w:rFonts w:ascii="Arial" w:hAnsi="Arial" w:cs="Arial"/>
          <w:sz w:val="22"/>
          <w:szCs w:val="22"/>
        </w:rPr>
        <w:t xml:space="preserve">medical benefits, </w:t>
      </w:r>
      <w:r w:rsidR="006C435C">
        <w:rPr>
          <w:rFonts w:ascii="Arial" w:hAnsi="Arial" w:cs="Arial"/>
          <w:sz w:val="22"/>
          <w:szCs w:val="22"/>
        </w:rPr>
        <w:t>life insurance, retirement plans and disabili</w:t>
      </w:r>
      <w:r w:rsidR="00451868">
        <w:rPr>
          <w:rFonts w:ascii="Arial" w:hAnsi="Arial" w:cs="Arial"/>
          <w:sz w:val="22"/>
          <w:szCs w:val="22"/>
        </w:rPr>
        <w:t xml:space="preserve">ty insurance. </w:t>
      </w:r>
      <w:r w:rsidR="009C5931">
        <w:rPr>
          <w:rFonts w:ascii="Arial" w:hAnsi="Arial" w:cs="Arial"/>
          <w:sz w:val="22"/>
          <w:szCs w:val="22"/>
        </w:rPr>
        <w:t>However,</w:t>
      </w:r>
      <w:r w:rsidR="00451868">
        <w:rPr>
          <w:rFonts w:ascii="Arial" w:hAnsi="Arial" w:cs="Arial"/>
          <w:sz w:val="22"/>
          <w:szCs w:val="22"/>
        </w:rPr>
        <w:t xml:space="preserve"> these benefits have grown over the years </w:t>
      </w:r>
      <w:r w:rsidR="009C5931">
        <w:rPr>
          <w:rFonts w:ascii="Arial" w:hAnsi="Arial" w:cs="Arial"/>
          <w:sz w:val="22"/>
          <w:szCs w:val="22"/>
        </w:rPr>
        <w:t>into</w:t>
      </w:r>
      <w:r w:rsidR="00451868">
        <w:rPr>
          <w:rFonts w:ascii="Arial" w:hAnsi="Arial" w:cs="Arial"/>
          <w:sz w:val="22"/>
          <w:szCs w:val="22"/>
        </w:rPr>
        <w:t xml:space="preserve"> lots of other benefits at wo</w:t>
      </w:r>
      <w:r w:rsidR="00E12FD6">
        <w:rPr>
          <w:rFonts w:ascii="Arial" w:hAnsi="Arial" w:cs="Arial"/>
          <w:sz w:val="22"/>
          <w:szCs w:val="22"/>
        </w:rPr>
        <w:t>rk such as working hours</w:t>
      </w:r>
      <w:r w:rsidR="00A819BE">
        <w:rPr>
          <w:rFonts w:ascii="Arial" w:hAnsi="Arial" w:cs="Arial"/>
          <w:sz w:val="22"/>
          <w:szCs w:val="22"/>
        </w:rPr>
        <w:t xml:space="preserve"> &amp;</w:t>
      </w:r>
      <w:r w:rsidR="00401C9F">
        <w:rPr>
          <w:rFonts w:ascii="Arial" w:hAnsi="Arial" w:cs="Arial"/>
          <w:sz w:val="22"/>
          <w:szCs w:val="22"/>
        </w:rPr>
        <w:t xml:space="preserve"> leave</w:t>
      </w:r>
      <w:r w:rsidR="00B36CCC">
        <w:rPr>
          <w:rFonts w:ascii="Arial" w:hAnsi="Arial" w:cs="Arial"/>
          <w:sz w:val="22"/>
          <w:szCs w:val="22"/>
        </w:rPr>
        <w:t>, skills development, food &amp; beverages</w:t>
      </w:r>
      <w:r w:rsidR="0029262A">
        <w:rPr>
          <w:rFonts w:ascii="Arial" w:hAnsi="Arial" w:cs="Arial"/>
          <w:sz w:val="22"/>
          <w:szCs w:val="22"/>
        </w:rPr>
        <w:t>, employee clubs, activities and gifts</w:t>
      </w:r>
      <w:r w:rsidR="00D31B4E">
        <w:rPr>
          <w:rFonts w:ascii="Arial" w:hAnsi="Arial" w:cs="Arial"/>
          <w:sz w:val="22"/>
          <w:szCs w:val="22"/>
        </w:rPr>
        <w:t>.</w:t>
      </w:r>
    </w:p>
    <w:p w:rsidR="00C90E12" w:rsidP="00195967" w:rsidRDefault="00C90E12" w14:paraId="38BFAB46" w14:textId="0E2CBF9B">
      <w:pPr>
        <w:spacing w:after="30"/>
        <w:rPr>
          <w:rFonts w:ascii="Arial" w:hAnsi="Arial" w:cs="Arial"/>
          <w:sz w:val="22"/>
          <w:szCs w:val="22"/>
        </w:rPr>
      </w:pPr>
    </w:p>
    <w:p w:rsidR="00636DE6" w:rsidP="231D0D45" w:rsidRDefault="00636DE6" w14:paraId="63E0F7AC" w14:textId="6E708AEA">
      <w:pPr>
        <w:pStyle w:val="Normal"/>
        <w:spacing w:after="30"/>
        <w:rPr>
          <w:rFonts w:ascii="Arial" w:hAnsi="Arial" w:cs="Arial"/>
          <w:sz w:val="22"/>
          <w:szCs w:val="22"/>
        </w:rPr>
      </w:pPr>
      <w:r w:rsidRPr="231D0D45" w:rsidR="00636DE6">
        <w:rPr>
          <w:rFonts w:ascii="Arial" w:hAnsi="Arial" w:cs="Arial"/>
          <w:sz w:val="22"/>
          <w:szCs w:val="22"/>
        </w:rPr>
        <w:t xml:space="preserve">Maslow theory </w:t>
      </w:r>
      <w:r w:rsidRPr="231D0D45" w:rsidR="00772A8C">
        <w:rPr>
          <w:rFonts w:ascii="Arial" w:hAnsi="Arial" w:cs="Arial"/>
          <w:sz w:val="22"/>
          <w:szCs w:val="22"/>
        </w:rPr>
        <w:t xml:space="preserve">confirms that the above directly contributes to </w:t>
      </w:r>
      <w:r w:rsidRPr="231D0D45" w:rsidR="009504F4">
        <w:rPr>
          <w:rFonts w:ascii="Arial" w:hAnsi="Arial" w:cs="Arial"/>
          <w:sz w:val="22"/>
          <w:szCs w:val="22"/>
        </w:rPr>
        <w:t xml:space="preserve">staff morale within a working team. The </w:t>
      </w:r>
      <w:r w:rsidRPr="231D0D45" w:rsidR="00FF4B24">
        <w:rPr>
          <w:rFonts w:ascii="Arial" w:hAnsi="Arial" w:cs="Arial"/>
          <w:sz w:val="22"/>
          <w:szCs w:val="22"/>
        </w:rPr>
        <w:t xml:space="preserve">diagram below shows </w:t>
      </w:r>
      <w:r w:rsidRPr="231D0D45" w:rsidR="00A722DA">
        <w:rPr>
          <w:rFonts w:ascii="Arial" w:hAnsi="Arial" w:cs="Arial"/>
          <w:sz w:val="22"/>
          <w:szCs w:val="22"/>
        </w:rPr>
        <w:t>how th</w:t>
      </w:r>
      <w:r w:rsidRPr="231D0D45" w:rsidR="00FB0278">
        <w:rPr>
          <w:rFonts w:ascii="Arial" w:hAnsi="Arial" w:cs="Arial"/>
          <w:sz w:val="22"/>
          <w:szCs w:val="22"/>
        </w:rPr>
        <w:t>ose</w:t>
      </w:r>
      <w:r w:rsidRPr="231D0D45" w:rsidR="00A722DA">
        <w:rPr>
          <w:rFonts w:ascii="Arial" w:hAnsi="Arial" w:cs="Arial"/>
          <w:sz w:val="22"/>
          <w:szCs w:val="22"/>
        </w:rPr>
        <w:t xml:space="preserve"> eight</w:t>
      </w:r>
      <w:r w:rsidRPr="231D0D45" w:rsidR="00FB0278">
        <w:rPr>
          <w:rFonts w:ascii="Arial" w:hAnsi="Arial" w:cs="Arial"/>
          <w:sz w:val="22"/>
          <w:szCs w:val="22"/>
        </w:rPr>
        <w:t xml:space="preserve"> areas </w:t>
      </w:r>
      <w:r w:rsidRPr="231D0D45" w:rsidR="00A45804">
        <w:rPr>
          <w:rFonts w:ascii="Arial" w:hAnsi="Arial" w:cs="Arial"/>
          <w:sz w:val="22"/>
          <w:szCs w:val="22"/>
        </w:rPr>
        <w:t xml:space="preserve">feature when motivating staff. </w:t>
      </w:r>
    </w:p>
    <w:p w:rsidR="231D0D45" w:rsidP="231D0D45" w:rsidRDefault="231D0D45" w14:paraId="6E6E0F26" w14:textId="6AA14354">
      <w:pPr>
        <w:spacing w:after="30"/>
        <w:rPr>
          <w:rFonts w:ascii="Arial" w:hAnsi="Arial" w:cs="Arial"/>
          <w:sz w:val="22"/>
          <w:szCs w:val="22"/>
        </w:rPr>
      </w:pPr>
    </w:p>
    <w:p w:rsidR="007C1309" w:rsidP="00195967" w:rsidRDefault="007C1309" w14:paraId="43358087" w14:textId="6CF1426D">
      <w:pPr>
        <w:spacing w:after="30"/>
        <w:rPr>
          <w:rFonts w:ascii="Arial" w:hAnsi="Arial" w:cs="Arial"/>
          <w:sz w:val="22"/>
          <w:szCs w:val="22"/>
        </w:rPr>
      </w:pPr>
      <w:r>
        <w:rPr>
          <w:rFonts w:ascii="Arial" w:hAnsi="Arial" w:cs="Arial"/>
          <w:sz w:val="22"/>
          <w:szCs w:val="22"/>
        </w:rPr>
        <w:t xml:space="preserve">Diagram A </w:t>
      </w:r>
    </w:p>
    <w:p w:rsidR="007C1309" w:rsidP="00195967" w:rsidRDefault="00BA5D42" w14:paraId="5BC96F68" w14:textId="03CF2773">
      <w:pPr>
        <w:spacing w:after="30"/>
        <w:rPr>
          <w:rFonts w:ascii="Arial" w:hAnsi="Arial" w:cs="Arial"/>
          <w:sz w:val="22"/>
          <w:szCs w:val="22"/>
        </w:rPr>
      </w:pPr>
      <w:r w:rsidRPr="00F34C83">
        <w:rPr>
          <w:rFonts w:ascii="Arial" w:hAnsi="Arial" w:cs="Arial"/>
          <w:noProof/>
          <w:sz w:val="22"/>
          <w:szCs w:val="22"/>
        </w:rPr>
        <w:drawing>
          <wp:anchor distT="0" distB="0" distL="114300" distR="114300" simplePos="0" relativeHeight="251658240" behindDoc="0" locked="0" layoutInCell="1" allowOverlap="1" wp14:anchorId="4FE4F7F1" wp14:editId="68FE8440">
            <wp:simplePos x="0" y="0"/>
            <wp:positionH relativeFrom="column">
              <wp:posOffset>279699</wp:posOffset>
            </wp:positionH>
            <wp:positionV relativeFrom="paragraph">
              <wp:posOffset>131557</wp:posOffset>
            </wp:positionV>
            <wp:extent cx="4873214" cy="3011070"/>
            <wp:effectExtent l="0" t="0" r="3810" b="0"/>
            <wp:wrapNone/>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873214" cy="3011070"/>
                    </a:xfrm>
                    <a:prstGeom prst="rect">
                      <a:avLst/>
                    </a:prstGeom>
                  </pic:spPr>
                </pic:pic>
              </a:graphicData>
            </a:graphic>
            <wp14:sizeRelH relativeFrom="page">
              <wp14:pctWidth>0</wp14:pctWidth>
            </wp14:sizeRelH>
            <wp14:sizeRelV relativeFrom="page">
              <wp14:pctHeight>0</wp14:pctHeight>
            </wp14:sizeRelV>
          </wp:anchor>
        </w:drawing>
      </w:r>
    </w:p>
    <w:p w:rsidR="007C1309" w:rsidP="00195967" w:rsidRDefault="007C1309" w14:paraId="4578A629" w14:textId="27FB8274">
      <w:pPr>
        <w:spacing w:after="30"/>
        <w:rPr>
          <w:rFonts w:ascii="Arial" w:hAnsi="Arial" w:cs="Arial"/>
          <w:sz w:val="22"/>
          <w:szCs w:val="22"/>
        </w:rPr>
      </w:pPr>
    </w:p>
    <w:p w:rsidR="00AF3756" w:rsidP="00195967" w:rsidRDefault="00AF3756" w14:paraId="6E1109D0" w14:textId="5911329A">
      <w:pPr>
        <w:spacing w:after="30"/>
        <w:rPr>
          <w:rFonts w:ascii="Arial" w:hAnsi="Arial" w:cs="Arial"/>
          <w:sz w:val="22"/>
          <w:szCs w:val="22"/>
        </w:rPr>
      </w:pPr>
    </w:p>
    <w:p w:rsidRPr="00195967" w:rsidR="000D5540" w:rsidP="00195967" w:rsidRDefault="000D5540" w14:paraId="48F62AB4" w14:textId="77777777">
      <w:pPr>
        <w:spacing w:after="30"/>
        <w:rPr>
          <w:rFonts w:ascii="Arial" w:hAnsi="Arial" w:cs="Arial"/>
          <w:sz w:val="22"/>
          <w:szCs w:val="22"/>
        </w:rPr>
      </w:pPr>
    </w:p>
    <w:p w:rsidR="00046763" w:rsidP="00E3120C" w:rsidRDefault="00046763" w14:paraId="5951EB29" w14:textId="36B76574">
      <w:pPr>
        <w:spacing w:after="30"/>
        <w:rPr>
          <w:rFonts w:ascii="Arial" w:hAnsi="Arial" w:cs="Arial"/>
          <w:sz w:val="22"/>
          <w:szCs w:val="22"/>
        </w:rPr>
      </w:pPr>
    </w:p>
    <w:p w:rsidR="00046763" w:rsidP="00E3120C" w:rsidRDefault="00046763" w14:paraId="34BBD9A6" w14:textId="25998C39">
      <w:pPr>
        <w:spacing w:after="30"/>
        <w:rPr>
          <w:rFonts w:ascii="Arial" w:hAnsi="Arial" w:cs="Arial"/>
          <w:sz w:val="22"/>
          <w:szCs w:val="22"/>
        </w:rPr>
      </w:pPr>
    </w:p>
    <w:p w:rsidR="00046763" w:rsidP="00E3120C" w:rsidRDefault="00046763" w14:paraId="0EA53529" w14:textId="72F52030">
      <w:pPr>
        <w:spacing w:after="30"/>
        <w:rPr>
          <w:rFonts w:ascii="Arial" w:hAnsi="Arial" w:cs="Arial"/>
          <w:sz w:val="22"/>
          <w:szCs w:val="22"/>
        </w:rPr>
      </w:pPr>
    </w:p>
    <w:p w:rsidR="00046763" w:rsidP="00E3120C" w:rsidRDefault="00046763" w14:paraId="40E0B76A" w14:textId="07E93F98">
      <w:pPr>
        <w:spacing w:after="30"/>
        <w:rPr>
          <w:rFonts w:ascii="Arial" w:hAnsi="Arial" w:cs="Arial"/>
          <w:sz w:val="22"/>
          <w:szCs w:val="22"/>
        </w:rPr>
      </w:pPr>
    </w:p>
    <w:p w:rsidR="00046763" w:rsidP="00E3120C" w:rsidRDefault="00046763" w14:paraId="1A3954C8" w14:textId="5EFD35C6">
      <w:pPr>
        <w:spacing w:after="30"/>
        <w:rPr>
          <w:rFonts w:ascii="Arial" w:hAnsi="Arial" w:cs="Arial"/>
          <w:sz w:val="22"/>
          <w:szCs w:val="22"/>
        </w:rPr>
      </w:pPr>
    </w:p>
    <w:p w:rsidR="00FE42C9" w:rsidP="00E3120C" w:rsidRDefault="00FE42C9" w14:paraId="3304DD66" w14:textId="5CAE5E2E">
      <w:pPr>
        <w:spacing w:after="30"/>
        <w:rPr>
          <w:rFonts w:ascii="Arial" w:hAnsi="Arial" w:cs="Arial"/>
          <w:sz w:val="22"/>
          <w:szCs w:val="22"/>
        </w:rPr>
      </w:pPr>
    </w:p>
    <w:p w:rsidR="00FE42C9" w:rsidP="00E3120C" w:rsidRDefault="00FE42C9" w14:paraId="3811E9F8" w14:textId="70B50C8C">
      <w:pPr>
        <w:spacing w:after="30"/>
        <w:rPr>
          <w:rFonts w:ascii="Arial" w:hAnsi="Arial" w:cs="Arial"/>
          <w:sz w:val="22"/>
          <w:szCs w:val="22"/>
        </w:rPr>
      </w:pPr>
    </w:p>
    <w:p w:rsidR="000B1623" w:rsidP="00E3120C" w:rsidRDefault="000B1623" w14:paraId="6CAF4C58" w14:textId="1C10C4FB">
      <w:pPr>
        <w:spacing w:after="30"/>
        <w:rPr>
          <w:rFonts w:ascii="Arial" w:hAnsi="Arial" w:cs="Arial"/>
          <w:sz w:val="22"/>
          <w:szCs w:val="22"/>
        </w:rPr>
      </w:pPr>
    </w:p>
    <w:p w:rsidR="000B1623" w:rsidP="00E3120C" w:rsidRDefault="000B1623" w14:paraId="4A619225" w14:textId="1C3081CA">
      <w:pPr>
        <w:spacing w:after="30"/>
        <w:rPr>
          <w:rFonts w:ascii="Arial" w:hAnsi="Arial" w:cs="Arial"/>
          <w:sz w:val="22"/>
          <w:szCs w:val="22"/>
        </w:rPr>
      </w:pPr>
    </w:p>
    <w:p w:rsidR="000B1623" w:rsidP="00E3120C" w:rsidRDefault="000B1623" w14:paraId="0BEFEEE3" w14:textId="0EAC3F67">
      <w:pPr>
        <w:spacing w:after="30"/>
        <w:rPr>
          <w:rFonts w:ascii="Arial" w:hAnsi="Arial" w:cs="Arial"/>
          <w:sz w:val="22"/>
          <w:szCs w:val="22"/>
        </w:rPr>
      </w:pPr>
    </w:p>
    <w:p w:rsidR="000B1623" w:rsidP="00E3120C" w:rsidRDefault="000B1623" w14:paraId="01090A18" w14:textId="52D4EC9F">
      <w:pPr>
        <w:spacing w:after="30"/>
        <w:rPr>
          <w:rFonts w:ascii="Arial" w:hAnsi="Arial" w:cs="Arial"/>
          <w:sz w:val="22"/>
          <w:szCs w:val="22"/>
        </w:rPr>
      </w:pPr>
    </w:p>
    <w:p w:rsidR="000B1623" w:rsidP="00E3120C" w:rsidRDefault="000B1623" w14:paraId="4D86688D" w14:textId="3865D7E4">
      <w:pPr>
        <w:spacing w:after="30"/>
        <w:rPr>
          <w:rFonts w:ascii="Arial" w:hAnsi="Arial" w:cs="Arial"/>
          <w:sz w:val="22"/>
          <w:szCs w:val="22"/>
        </w:rPr>
      </w:pPr>
    </w:p>
    <w:p w:rsidR="231D0D45" w:rsidP="231D0D45" w:rsidRDefault="231D0D45" w14:noSpellErr="1" w14:paraId="6A163E0C" w14:textId="7871DFDB">
      <w:pPr>
        <w:pStyle w:val="Normal"/>
        <w:spacing w:after="30"/>
        <w:rPr>
          <w:rFonts w:ascii="Arial" w:hAnsi="Arial" w:cs="Arial"/>
          <w:sz w:val="22"/>
          <w:szCs w:val="22"/>
        </w:rPr>
      </w:pPr>
    </w:p>
    <w:p w:rsidR="231D0D45" w:rsidP="231D0D45" w:rsidRDefault="231D0D45" w14:paraId="45F662A0" w14:textId="74C4CEFE">
      <w:pPr>
        <w:spacing w:after="30"/>
        <w:rPr>
          <w:rFonts w:ascii="Arial" w:hAnsi="Arial" w:cs="Arial"/>
          <w:sz w:val="22"/>
          <w:szCs w:val="22"/>
        </w:rPr>
      </w:pPr>
    </w:p>
    <w:p w:rsidR="231D0D45" w:rsidP="231D0D45" w:rsidRDefault="231D0D45" w14:paraId="7A6A59B5" w14:textId="06195C44">
      <w:pPr>
        <w:spacing w:after="30"/>
        <w:rPr>
          <w:rFonts w:ascii="Arial" w:hAnsi="Arial" w:cs="Arial"/>
          <w:sz w:val="22"/>
          <w:szCs w:val="22"/>
        </w:rPr>
      </w:pPr>
      <w:r w:rsidRPr="231D0D45" w:rsidR="231D0D45">
        <w:rPr>
          <w:rFonts w:ascii="Arial" w:hAnsi="Arial" w:cs="Arial"/>
          <w:sz w:val="22"/>
          <w:szCs w:val="22"/>
        </w:rPr>
        <w:t xml:space="preserve">Herzberg two factor theory argues that staff motivation can be placed in to two categories, which are motivation and hygiene theory also known as the </w:t>
      </w:r>
      <w:proofErr w:type="gramStart"/>
      <w:r w:rsidRPr="231D0D45" w:rsidR="231D0D45">
        <w:rPr>
          <w:rFonts w:ascii="Arial" w:hAnsi="Arial" w:cs="Arial"/>
          <w:sz w:val="22"/>
          <w:szCs w:val="22"/>
        </w:rPr>
        <w:t>two factor</w:t>
      </w:r>
      <w:proofErr w:type="gramEnd"/>
      <w:r w:rsidRPr="231D0D45" w:rsidR="231D0D45">
        <w:rPr>
          <w:rFonts w:ascii="Arial" w:hAnsi="Arial" w:cs="Arial"/>
          <w:sz w:val="22"/>
          <w:szCs w:val="22"/>
        </w:rPr>
        <w:t xml:space="preserve"> theory, published in his “One more time: How do you motivate employees.” The conclusion he came to were very </w:t>
      </w:r>
      <w:r w:rsidRPr="231D0D45" w:rsidR="231D0D45">
        <w:rPr>
          <w:rFonts w:ascii="Arial" w:hAnsi="Arial" w:cs="Arial"/>
          <w:sz w:val="22"/>
          <w:szCs w:val="22"/>
        </w:rPr>
        <w:t>influential</w:t>
      </w:r>
      <w:r w:rsidRPr="231D0D45" w:rsidR="231D0D45">
        <w:rPr>
          <w:rFonts w:ascii="Arial" w:hAnsi="Arial" w:cs="Arial"/>
          <w:sz w:val="22"/>
          <w:szCs w:val="22"/>
        </w:rPr>
        <w:t xml:space="preserve"> and still our seen as good motivators nearly half a century later.</w:t>
      </w:r>
    </w:p>
    <w:p w:rsidR="231D0D45" w:rsidP="231D0D45" w:rsidRDefault="231D0D45" w14:paraId="07126E9D" w14:textId="3B944F0D">
      <w:pPr>
        <w:pStyle w:val="Normal"/>
        <w:spacing w:after="30"/>
        <w:rPr>
          <w:rFonts w:ascii="Arial" w:hAnsi="Arial" w:cs="Arial"/>
          <w:sz w:val="22"/>
          <w:szCs w:val="22"/>
        </w:rPr>
      </w:pPr>
    </w:p>
    <w:p w:rsidR="231D0D45" w:rsidP="231D0D45" w:rsidRDefault="231D0D45" w14:paraId="78906239" w14:textId="2B15B684">
      <w:pPr>
        <w:pStyle w:val="Normal"/>
        <w:spacing w:after="30"/>
        <w:rPr>
          <w:rFonts w:ascii="Arial" w:hAnsi="Arial" w:cs="Arial"/>
          <w:sz w:val="22"/>
          <w:szCs w:val="22"/>
        </w:rPr>
      </w:pPr>
      <w:r w:rsidRPr="231D0D45" w:rsidR="231D0D45">
        <w:rPr>
          <w:rFonts w:ascii="Arial" w:hAnsi="Arial" w:cs="Arial"/>
          <w:sz w:val="22"/>
          <w:szCs w:val="22"/>
        </w:rPr>
        <w:t>Herzberg conclusion suggests that job satisfaction and job dissatisfaction are not opposites shown in the table below.</w:t>
      </w:r>
    </w:p>
    <w:p w:rsidR="231D0D45" w:rsidP="231D0D45" w:rsidRDefault="231D0D45" w14:paraId="3B9F3073" w14:textId="238BCB36">
      <w:pPr>
        <w:pStyle w:val="Normal"/>
        <w:spacing w:after="30"/>
        <w:rPr>
          <w:rFonts w:ascii="Arial" w:hAnsi="Arial" w:cs="Arial"/>
          <w:sz w:val="22"/>
          <w:szCs w:val="22"/>
        </w:rPr>
      </w:pPr>
    </w:p>
    <w:p w:rsidR="231D0D45" w:rsidP="231D0D45" w:rsidRDefault="231D0D45" w14:paraId="6B06D3A5" w14:textId="0B008328">
      <w:pPr>
        <w:pStyle w:val="Normal"/>
        <w:spacing w:after="30"/>
        <w:rPr>
          <w:rFonts w:ascii="Arial" w:hAnsi="Arial" w:cs="Arial"/>
          <w:sz w:val="22"/>
          <w:szCs w:val="22"/>
        </w:rPr>
      </w:pPr>
      <w:r w:rsidRPr="231D0D45" w:rsidR="231D0D45">
        <w:rPr>
          <w:rFonts w:ascii="Arial" w:hAnsi="Arial" w:cs="Arial"/>
          <w:sz w:val="22"/>
          <w:szCs w:val="22"/>
        </w:rPr>
        <w:t>Diagram B</w:t>
      </w:r>
    </w:p>
    <w:tbl>
      <w:tblPr>
        <w:tblStyle w:val="TableGrid"/>
        <w:tblW w:w="0" w:type="auto"/>
        <w:tblBorders>
          <w:top w:val="single" w:sz="0"/>
          <w:left w:val="single" w:sz="0"/>
          <w:bottom w:val="single" w:sz="0"/>
          <w:right w:val="single" w:sz="0"/>
        </w:tblBorders>
        <w:tblLayout w:type="fixed"/>
        <w:tblLook w:val="06A0" w:firstRow="1" w:lastRow="0" w:firstColumn="1" w:lastColumn="0" w:noHBand="1" w:noVBand="1"/>
      </w:tblPr>
      <w:tblGrid>
        <w:gridCol w:w="3435"/>
        <w:gridCol w:w="3960"/>
      </w:tblGrid>
      <w:tr w:rsidR="231D0D45" w:rsidTr="231D0D45" w14:paraId="0747AAFC">
        <w:trPr>
          <w:trHeight w:val="945"/>
        </w:trPr>
        <w:tc>
          <w:tcPr>
            <w:tcW w:w="343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0861A2"/>
            <w:tcMar/>
            <w:vAlign w:val="center"/>
          </w:tcPr>
          <w:p w:rsidR="231D0D45" w:rsidP="231D0D45" w:rsidRDefault="231D0D45" w14:paraId="12468BA7" w14:textId="44CDA8AB">
            <w:pPr>
              <w:jc w:val="center"/>
            </w:pPr>
            <w:r w:rsidRPr="231D0D45" w:rsidR="231D0D45">
              <w:rPr>
                <w:b w:val="1"/>
                <w:bCs w:val="1"/>
                <w:color w:val="FFFFFF" w:themeColor="background1" w:themeTint="FF" w:themeShade="FF"/>
              </w:rPr>
              <w:t>Factors for Satisfaction</w:t>
            </w:r>
          </w:p>
        </w:tc>
        <w:tc>
          <w:tcPr>
            <w:tcW w:w="396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0861A2"/>
            <w:tcMar/>
            <w:vAlign w:val="center"/>
          </w:tcPr>
          <w:p w:rsidR="231D0D45" w:rsidP="231D0D45" w:rsidRDefault="231D0D45" w14:paraId="589FE7D8" w14:textId="6B366A46">
            <w:pPr>
              <w:jc w:val="center"/>
            </w:pPr>
            <w:r w:rsidRPr="231D0D45" w:rsidR="231D0D45">
              <w:rPr>
                <w:b w:val="1"/>
                <w:bCs w:val="1"/>
                <w:color w:val="FFFFFF" w:themeColor="background1" w:themeTint="FF" w:themeShade="FF"/>
              </w:rPr>
              <w:t>Factors for Dissatisfaction</w:t>
            </w:r>
          </w:p>
        </w:tc>
      </w:tr>
      <w:tr w:rsidR="231D0D45" w:rsidTr="231D0D45" w14:paraId="10568287">
        <w:tc>
          <w:tcPr>
            <w:tcW w:w="3435" w:type="dxa"/>
            <w:tcBorders>
              <w:top w:val="single" w:color="FFFFFF" w:themeColor="background1" w:sz="6"/>
              <w:left w:val="single" w:color="FFFFFF" w:themeColor="background1" w:sz="6"/>
              <w:bottom w:val="single" w:color="FFFFFF" w:themeColor="background1" w:sz="6"/>
              <w:right w:val="single" w:color="FFFFFF" w:themeColor="background1" w:sz="6"/>
            </w:tcBorders>
            <w:tcMar/>
            <w:vAlign w:val="top"/>
          </w:tcPr>
          <w:p w:rsidR="231D0D45" w:rsidRDefault="231D0D45" w14:paraId="2AD70D76" w14:textId="5B838854">
            <w:r w:rsidRPr="231D0D45" w:rsidR="231D0D45">
              <w:rPr>
                <w:color w:val="333333"/>
              </w:rPr>
              <w:t>Achievement</w:t>
            </w:r>
          </w:p>
          <w:p w:rsidR="231D0D45" w:rsidRDefault="231D0D45" w14:paraId="1695871E" w14:textId="7401AB08">
            <w:r w:rsidRPr="231D0D45" w:rsidR="231D0D45">
              <w:rPr>
                <w:color w:val="333333"/>
              </w:rPr>
              <w:t>Recognition</w:t>
            </w:r>
          </w:p>
          <w:p w:rsidR="231D0D45" w:rsidRDefault="231D0D45" w14:paraId="2111FF4B" w14:textId="6119AE5F">
            <w:r w:rsidRPr="231D0D45" w:rsidR="231D0D45">
              <w:rPr>
                <w:color w:val="333333"/>
              </w:rPr>
              <w:t>The work itself</w:t>
            </w:r>
          </w:p>
          <w:p w:rsidR="231D0D45" w:rsidRDefault="231D0D45" w14:paraId="4505411E" w14:textId="7DB01EB5">
            <w:r w:rsidRPr="231D0D45" w:rsidR="231D0D45">
              <w:rPr>
                <w:color w:val="333333"/>
              </w:rPr>
              <w:t>Responsibility</w:t>
            </w:r>
          </w:p>
          <w:p w:rsidR="231D0D45" w:rsidRDefault="231D0D45" w14:paraId="2E8A0BB7" w14:textId="5C8F4023">
            <w:r w:rsidRPr="231D0D45" w:rsidR="231D0D45">
              <w:rPr>
                <w:color w:val="333333"/>
              </w:rPr>
              <w:t>Advancement</w:t>
            </w:r>
          </w:p>
          <w:p w:rsidR="231D0D45" w:rsidRDefault="231D0D45" w14:paraId="30AD8919" w14:textId="09126C8F">
            <w:r w:rsidRPr="231D0D45" w:rsidR="231D0D45">
              <w:rPr>
                <w:color w:val="333333"/>
              </w:rPr>
              <w:t>Growth</w:t>
            </w:r>
          </w:p>
        </w:tc>
        <w:tc>
          <w:tcPr>
            <w:tcW w:w="3960" w:type="dxa"/>
            <w:tcBorders>
              <w:top w:val="single" w:color="FFFFFF" w:themeColor="background1" w:sz="6"/>
              <w:left w:val="single" w:color="FFFFFF" w:themeColor="background1" w:sz="6"/>
              <w:bottom w:val="single" w:color="FFFFFF" w:themeColor="background1" w:sz="6"/>
              <w:right w:val="single" w:color="FFFFFF" w:themeColor="background1" w:sz="6"/>
            </w:tcBorders>
            <w:tcMar/>
            <w:vAlign w:val="top"/>
          </w:tcPr>
          <w:p w:rsidR="231D0D45" w:rsidRDefault="231D0D45" w14:paraId="5995D246" w14:textId="21A71C7C">
            <w:r w:rsidRPr="231D0D45" w:rsidR="231D0D45">
              <w:rPr>
                <w:color w:val="333333"/>
              </w:rPr>
              <w:t>Company policies</w:t>
            </w:r>
          </w:p>
          <w:p w:rsidR="231D0D45" w:rsidRDefault="231D0D45" w14:paraId="104B4C69" w14:textId="2E778AC8">
            <w:r w:rsidRPr="231D0D45" w:rsidR="231D0D45">
              <w:rPr>
                <w:color w:val="333333"/>
              </w:rPr>
              <w:t>Supervision</w:t>
            </w:r>
          </w:p>
          <w:p w:rsidR="231D0D45" w:rsidRDefault="231D0D45" w14:paraId="785E217D" w14:textId="5CD630B5">
            <w:r w:rsidRPr="231D0D45" w:rsidR="231D0D45">
              <w:rPr>
                <w:color w:val="333333"/>
              </w:rPr>
              <w:t>Relationship with supervisor and peers</w:t>
            </w:r>
          </w:p>
          <w:p w:rsidR="231D0D45" w:rsidRDefault="231D0D45" w14:paraId="00C13C95" w14:textId="29EC62D3">
            <w:r w:rsidRPr="231D0D45" w:rsidR="231D0D45">
              <w:rPr>
                <w:color w:val="333333"/>
              </w:rPr>
              <w:t>Work conditions</w:t>
            </w:r>
          </w:p>
          <w:p w:rsidR="231D0D45" w:rsidRDefault="231D0D45" w14:paraId="6BF70FBD" w14:textId="021A583F">
            <w:r w:rsidRPr="231D0D45" w:rsidR="231D0D45">
              <w:rPr>
                <w:color w:val="333333"/>
              </w:rPr>
              <w:t>Salary</w:t>
            </w:r>
          </w:p>
          <w:p w:rsidR="231D0D45" w:rsidRDefault="231D0D45" w14:paraId="0DB218FF" w14:textId="0616849D">
            <w:r w:rsidRPr="231D0D45" w:rsidR="231D0D45">
              <w:rPr>
                <w:color w:val="333333"/>
              </w:rPr>
              <w:t>Status</w:t>
            </w:r>
          </w:p>
          <w:p w:rsidR="231D0D45" w:rsidRDefault="231D0D45" w14:paraId="0BBFAFDA" w14:textId="4DF620A1">
            <w:r w:rsidRPr="231D0D45" w:rsidR="231D0D45">
              <w:rPr>
                <w:color w:val="333333"/>
              </w:rPr>
              <w:t>Security</w:t>
            </w:r>
          </w:p>
          <w:p w:rsidR="231D0D45" w:rsidRDefault="231D0D45" w14:paraId="4C60F3FD" w14:textId="78C3E661">
            <w:r>
              <w:br/>
            </w:r>
          </w:p>
        </w:tc>
      </w:tr>
    </w:tbl>
    <w:p w:rsidR="231D0D45" w:rsidP="231D0D45" w:rsidRDefault="231D0D45" w14:paraId="3CAA5E7E" w14:textId="2F3077DC">
      <w:pPr>
        <w:pStyle w:val="Normal"/>
        <w:spacing w:after="30"/>
        <w:rPr>
          <w:rFonts w:ascii="Arial" w:hAnsi="Arial" w:cs="Arial"/>
          <w:sz w:val="22"/>
          <w:szCs w:val="22"/>
        </w:rPr>
      </w:pPr>
    </w:p>
    <w:p w:rsidR="231D0D45" w:rsidP="231D0D45" w:rsidRDefault="231D0D45" w14:paraId="006F8EDE" w14:textId="1DE0D7BC">
      <w:pPr>
        <w:pStyle w:val="Normal"/>
        <w:spacing w:after="30"/>
        <w:rPr>
          <w:rFonts w:ascii="Arial" w:hAnsi="Arial" w:cs="Arial"/>
          <w:sz w:val="22"/>
          <w:szCs w:val="22"/>
        </w:rPr>
      </w:pPr>
    </w:p>
    <w:p w:rsidR="231D0D45" w:rsidP="231D0D45" w:rsidRDefault="231D0D45" w14:paraId="15F37BFC" w14:textId="75C0CA85">
      <w:pPr>
        <w:pStyle w:val="Normal"/>
        <w:spacing w:after="30"/>
        <w:rPr>
          <w:rFonts w:ascii="Arial" w:hAnsi="Arial" w:cs="Arial"/>
          <w:sz w:val="22"/>
          <w:szCs w:val="22"/>
        </w:rPr>
      </w:pPr>
    </w:p>
    <w:p w:rsidR="231D0D45" w:rsidP="231D0D45" w:rsidRDefault="231D0D45" w14:paraId="3355C37B" w14:textId="54ADF984">
      <w:pPr>
        <w:pStyle w:val="Normal"/>
        <w:spacing w:after="30"/>
        <w:rPr>
          <w:rFonts w:ascii="Arial" w:hAnsi="Arial" w:cs="Arial"/>
          <w:sz w:val="22"/>
          <w:szCs w:val="22"/>
        </w:rPr>
      </w:pPr>
    </w:p>
    <w:p w:rsidR="231D0D45" w:rsidP="231D0D45" w:rsidRDefault="231D0D45" w14:paraId="76AC0209" w14:textId="3C06D4A1">
      <w:pPr>
        <w:pStyle w:val="Normal"/>
        <w:spacing w:after="30"/>
        <w:rPr>
          <w:rFonts w:ascii="Arial" w:hAnsi="Arial" w:cs="Arial"/>
          <w:sz w:val="22"/>
          <w:szCs w:val="22"/>
        </w:rPr>
      </w:pPr>
    </w:p>
    <w:p w:rsidR="231D0D45" w:rsidP="231D0D45" w:rsidRDefault="231D0D45" w14:paraId="0AC63E6E" w14:textId="3764528B">
      <w:pPr>
        <w:pStyle w:val="Normal"/>
        <w:spacing w:after="30"/>
        <w:rPr>
          <w:rFonts w:ascii="Arial" w:hAnsi="Arial" w:cs="Arial"/>
          <w:sz w:val="22"/>
          <w:szCs w:val="22"/>
        </w:rPr>
      </w:pPr>
    </w:p>
    <w:p w:rsidR="231D0D45" w:rsidP="231D0D45" w:rsidRDefault="231D0D45" w14:paraId="1BA71397" w14:textId="29EF3FFE">
      <w:pPr>
        <w:pStyle w:val="Normal"/>
        <w:spacing w:after="30"/>
        <w:rPr>
          <w:rFonts w:ascii="Arial" w:hAnsi="Arial" w:cs="Arial"/>
          <w:sz w:val="22"/>
          <w:szCs w:val="22"/>
        </w:rPr>
      </w:pPr>
      <w:r w:rsidRPr="231D0D45" w:rsidR="231D0D45">
        <w:rPr>
          <w:rFonts w:ascii="Arial" w:hAnsi="Arial" w:cs="Arial"/>
          <w:sz w:val="22"/>
          <w:szCs w:val="22"/>
        </w:rPr>
        <w:t xml:space="preserve">Whereas </w:t>
      </w:r>
      <w:proofErr w:type="spellStart"/>
      <w:r w:rsidRPr="231D0D45" w:rsidR="231D0D45">
        <w:rPr>
          <w:rFonts w:ascii="Arial" w:hAnsi="Arial" w:cs="Arial"/>
          <w:sz w:val="22"/>
          <w:szCs w:val="22"/>
        </w:rPr>
        <w:t>McCellends</w:t>
      </w:r>
      <w:proofErr w:type="spellEnd"/>
      <w:r w:rsidRPr="231D0D45" w:rsidR="231D0D45">
        <w:rPr>
          <w:rFonts w:ascii="Arial" w:hAnsi="Arial" w:cs="Arial"/>
          <w:sz w:val="22"/>
          <w:szCs w:val="22"/>
        </w:rPr>
        <w:t xml:space="preserve"> Theory of Needs suggests the dominant motivators are achievement, affiliation, and power. McCellends also says depending on the person and their character will depend on which motivator will suit them. This depending on our culture and life experience.</w:t>
      </w:r>
    </w:p>
    <w:p w:rsidR="000B1623" w:rsidP="00E3120C" w:rsidRDefault="000B1623" w14:paraId="52001FBA" w14:textId="69CE040D" w14:noSpellErr="1">
      <w:pPr>
        <w:spacing w:after="30"/>
        <w:rPr>
          <w:rFonts w:ascii="Arial" w:hAnsi="Arial" w:cs="Arial"/>
          <w:sz w:val="22"/>
          <w:szCs w:val="22"/>
        </w:rPr>
      </w:pPr>
    </w:p>
    <w:p w:rsidR="231D0D45" w:rsidP="231D0D45" w:rsidRDefault="231D0D45" w14:paraId="3F6BA474" w14:textId="1888BF49">
      <w:pPr>
        <w:pStyle w:val="Normal"/>
        <w:spacing w:after="30"/>
        <w:rPr>
          <w:rFonts w:ascii="Arial" w:hAnsi="Arial" w:cs="Arial"/>
          <w:sz w:val="22"/>
          <w:szCs w:val="22"/>
        </w:rPr>
      </w:pPr>
      <w:r w:rsidRPr="231D0D45" w:rsidR="231D0D45">
        <w:rPr>
          <w:rFonts w:ascii="Arial" w:hAnsi="Arial" w:cs="Arial"/>
          <w:sz w:val="22"/>
          <w:szCs w:val="22"/>
        </w:rPr>
        <w:t>Using this theory can help you identify the dominant factors of people in the team. Using two steps.</w:t>
      </w:r>
    </w:p>
    <w:p w:rsidR="231D0D45" w:rsidP="231D0D45" w:rsidRDefault="231D0D45" w14:paraId="6B95B07A" w14:textId="4B742406">
      <w:pPr>
        <w:pStyle w:val="Normal"/>
        <w:spacing w:after="30"/>
        <w:rPr>
          <w:rFonts w:ascii="Arial" w:hAnsi="Arial" w:cs="Arial"/>
          <w:sz w:val="22"/>
          <w:szCs w:val="22"/>
        </w:rPr>
      </w:pPr>
    </w:p>
    <w:p w:rsidR="231D0D45" w:rsidP="231D0D45" w:rsidRDefault="231D0D45" w14:paraId="562B39EB" w14:textId="11F03794">
      <w:pPr>
        <w:pStyle w:val="Normal"/>
        <w:spacing w:after="30"/>
        <w:rPr>
          <w:rFonts w:ascii="Arial" w:hAnsi="Arial" w:cs="Arial"/>
          <w:sz w:val="22"/>
          <w:szCs w:val="22"/>
        </w:rPr>
      </w:pPr>
      <w:r w:rsidRPr="231D0D45" w:rsidR="231D0D45">
        <w:rPr>
          <w:rFonts w:ascii="Arial" w:hAnsi="Arial" w:cs="Arial"/>
          <w:sz w:val="22"/>
          <w:szCs w:val="22"/>
        </w:rPr>
        <w:t>Step one- I</w:t>
      </w:r>
      <w:r w:rsidRPr="231D0D45" w:rsidR="231D0D45">
        <w:rPr>
          <w:rFonts w:ascii="Arial" w:hAnsi="Arial" w:cs="Arial"/>
          <w:sz w:val="22"/>
          <w:szCs w:val="22"/>
        </w:rPr>
        <w:t>dentif</w:t>
      </w:r>
      <w:r w:rsidRPr="231D0D45" w:rsidR="231D0D45">
        <w:rPr>
          <w:rFonts w:ascii="Arial" w:hAnsi="Arial" w:cs="Arial"/>
          <w:sz w:val="22"/>
          <w:szCs w:val="22"/>
        </w:rPr>
        <w:t>y the drivers based on the persons personality traits and</w:t>
      </w:r>
      <w:r w:rsidRPr="231D0D45" w:rsidR="231D0D45">
        <w:rPr>
          <w:rFonts w:ascii="Arial" w:hAnsi="Arial" w:cs="Arial"/>
          <w:sz w:val="22"/>
          <w:szCs w:val="22"/>
        </w:rPr>
        <w:t xml:space="preserve"> </w:t>
      </w:r>
      <w:r w:rsidRPr="231D0D45" w:rsidR="231D0D45">
        <w:rPr>
          <w:rFonts w:ascii="Arial" w:hAnsi="Arial" w:cs="Arial"/>
          <w:sz w:val="22"/>
          <w:szCs w:val="22"/>
        </w:rPr>
        <w:t>previou</w:t>
      </w:r>
      <w:r w:rsidRPr="231D0D45" w:rsidR="231D0D45">
        <w:rPr>
          <w:rFonts w:ascii="Arial" w:hAnsi="Arial" w:cs="Arial"/>
          <w:sz w:val="22"/>
          <w:szCs w:val="22"/>
        </w:rPr>
        <w:t>s</w:t>
      </w:r>
      <w:r w:rsidRPr="231D0D45" w:rsidR="231D0D45">
        <w:rPr>
          <w:rFonts w:ascii="Arial" w:hAnsi="Arial" w:cs="Arial"/>
          <w:sz w:val="22"/>
          <w:szCs w:val="22"/>
        </w:rPr>
        <w:t xml:space="preserve"> actions.</w:t>
      </w:r>
    </w:p>
    <w:p w:rsidR="231D0D45" w:rsidP="231D0D45" w:rsidRDefault="231D0D45" w14:paraId="1D528CA4" w14:textId="64C6D31A">
      <w:pPr>
        <w:pStyle w:val="Normal"/>
        <w:spacing w:after="30"/>
        <w:rPr>
          <w:rFonts w:ascii="Arial" w:hAnsi="Arial" w:cs="Arial"/>
          <w:sz w:val="22"/>
          <w:szCs w:val="22"/>
        </w:rPr>
      </w:pPr>
      <w:r w:rsidRPr="231D0D45" w:rsidR="231D0D45">
        <w:rPr>
          <w:rFonts w:ascii="Arial" w:hAnsi="Arial" w:cs="Arial"/>
          <w:sz w:val="22"/>
          <w:szCs w:val="22"/>
        </w:rPr>
        <w:t xml:space="preserve"> </w:t>
      </w:r>
    </w:p>
    <w:p w:rsidR="231D0D45" w:rsidP="231D0D45" w:rsidRDefault="231D0D45" w14:paraId="770374AF" w14:textId="3752668E">
      <w:pPr>
        <w:pStyle w:val="Normal"/>
        <w:spacing w:after="30"/>
        <w:rPr>
          <w:rFonts w:ascii="Arial" w:hAnsi="Arial" w:cs="Arial"/>
          <w:sz w:val="22"/>
          <w:szCs w:val="22"/>
        </w:rPr>
      </w:pPr>
      <w:r w:rsidRPr="231D0D45" w:rsidR="231D0D45">
        <w:rPr>
          <w:rFonts w:ascii="Arial" w:hAnsi="Arial" w:cs="Arial"/>
          <w:sz w:val="22"/>
          <w:szCs w:val="22"/>
        </w:rPr>
        <w:t>Step two- Structure your approach by leadership styles ant structuring each personal projects, ensuring to keep the person engaged, motivated and happy whilst at work.</w:t>
      </w:r>
    </w:p>
    <w:p w:rsidR="231D0D45" w:rsidP="231D0D45" w:rsidRDefault="231D0D45" w14:paraId="028B9551" w14:textId="0FC72EE0">
      <w:pPr>
        <w:pStyle w:val="Normal"/>
        <w:spacing w:after="30"/>
        <w:rPr>
          <w:rFonts w:ascii="Arial" w:hAnsi="Arial" w:cs="Arial"/>
          <w:sz w:val="22"/>
          <w:szCs w:val="22"/>
        </w:rPr>
      </w:pPr>
    </w:p>
    <w:p w:rsidR="231D0D45" w:rsidP="231D0D45" w:rsidRDefault="231D0D45" w14:paraId="35201A9C" w14:textId="74FAB116">
      <w:pPr>
        <w:pStyle w:val="Normal"/>
        <w:spacing w:after="30"/>
        <w:rPr>
          <w:rFonts w:ascii="Arial" w:hAnsi="Arial" w:cs="Arial"/>
          <w:sz w:val="22"/>
          <w:szCs w:val="22"/>
        </w:rPr>
      </w:pPr>
      <w:r w:rsidRPr="231D0D45" w:rsidR="231D0D45">
        <w:rPr>
          <w:rFonts w:ascii="Arial" w:hAnsi="Arial" w:cs="Arial"/>
          <w:sz w:val="22"/>
          <w:szCs w:val="22"/>
        </w:rPr>
        <w:t>Armstrong and Brown (2019) reward management, argues there are also three driving factors as shown below.</w:t>
      </w:r>
    </w:p>
    <w:p w:rsidR="231D0D45" w:rsidP="231D0D45" w:rsidRDefault="231D0D45" w14:paraId="058FF434" w14:textId="353C57F8">
      <w:pPr>
        <w:pStyle w:val="Normal"/>
        <w:spacing w:after="30"/>
        <w:rPr>
          <w:rFonts w:ascii="Arial" w:hAnsi="Arial" w:cs="Arial"/>
          <w:sz w:val="22"/>
          <w:szCs w:val="22"/>
        </w:rPr>
      </w:pPr>
    </w:p>
    <w:p w:rsidR="231D0D45" w:rsidP="231D0D45" w:rsidRDefault="231D0D45" w14:paraId="15276879" w14:textId="55494C6F">
      <w:pPr>
        <w:pStyle w:val="Normal"/>
        <w:spacing w:after="30"/>
        <w:rPr>
          <w:rFonts w:ascii="Arial" w:hAnsi="Arial" w:cs="Arial"/>
          <w:sz w:val="22"/>
          <w:szCs w:val="22"/>
        </w:rPr>
      </w:pPr>
      <w:r w:rsidRPr="231D0D45" w:rsidR="231D0D45">
        <w:rPr>
          <w:rFonts w:ascii="Arial" w:hAnsi="Arial" w:cs="Arial"/>
          <w:sz w:val="22"/>
          <w:szCs w:val="22"/>
        </w:rPr>
        <w:t xml:space="preserve">Diagram C </w:t>
      </w:r>
    </w:p>
    <w:p w:rsidR="231D0D45" w:rsidRDefault="231D0D45" w14:paraId="646A31E1" w14:textId="193A0A33"/>
    <w:p w:rsidR="231D0D45" w:rsidP="231D0D45" w:rsidRDefault="231D0D45" w14:paraId="2B9CAD16" w14:textId="1D43B82A">
      <w:pPr>
        <w:pStyle w:val="Normal"/>
      </w:pPr>
      <w:r w:rsidR="231D0D45">
        <w:drawing>
          <wp:inline wp14:editId="4E4A9B33" wp14:anchorId="6EBC7711">
            <wp:extent cx="5465597" cy="3476306"/>
            <wp:effectExtent l="0" t="0" r="0" b="0"/>
            <wp:docPr id="695244629" name="" title=""/>
            <wp:cNvGraphicFramePr>
              <a:graphicFrameLocks noChangeAspect="1"/>
            </wp:cNvGraphicFramePr>
            <a:graphic>
              <a:graphicData uri="http://schemas.openxmlformats.org/drawingml/2006/picture">
                <pic:pic>
                  <pic:nvPicPr>
                    <pic:cNvPr id="0" name=""/>
                    <pic:cNvPicPr/>
                  </pic:nvPicPr>
                  <pic:blipFill>
                    <a:blip r:embed="R04ab27552832443a">
                      <a:extLst>
                        <a:ext xmlns:a="http://schemas.openxmlformats.org/drawingml/2006/main" uri="{28A0092B-C50C-407E-A947-70E740481C1C}">
                          <a14:useLocalDpi val="0"/>
                        </a:ext>
                      </a:extLst>
                    </a:blip>
                    <a:srcRect l="2013" t="3448" r="1845" b="0"/>
                    <a:stretch>
                      <a:fillRect/>
                    </a:stretch>
                  </pic:blipFill>
                  <pic:spPr>
                    <a:xfrm>
                      <a:off x="0" y="0"/>
                      <a:ext cx="5465597" cy="3476306"/>
                    </a:xfrm>
                    <a:prstGeom prst="rect">
                      <a:avLst/>
                    </a:prstGeom>
                  </pic:spPr>
                </pic:pic>
              </a:graphicData>
            </a:graphic>
          </wp:inline>
        </w:drawing>
      </w:r>
    </w:p>
    <w:p w:rsidR="231D0D45" w:rsidP="231D0D45" w:rsidRDefault="231D0D45" w14:paraId="79E4A422" w14:textId="75C411FB">
      <w:pPr>
        <w:pStyle w:val="Normal"/>
        <w:spacing w:after="30"/>
        <w:rPr>
          <w:rFonts w:ascii="Arial" w:hAnsi="Arial" w:cs="Arial"/>
          <w:sz w:val="22"/>
          <w:szCs w:val="22"/>
        </w:rPr>
      </w:pPr>
    </w:p>
    <w:p w:rsidR="231D0D45" w:rsidP="231D0D45" w:rsidRDefault="231D0D45" w14:paraId="49BAB7D3" w14:textId="7CFC8D59">
      <w:pPr>
        <w:pStyle w:val="Normal"/>
        <w:spacing w:after="30"/>
        <w:rPr>
          <w:rFonts w:ascii="Arial" w:hAnsi="Arial" w:cs="Arial"/>
          <w:sz w:val="22"/>
          <w:szCs w:val="22"/>
        </w:rPr>
      </w:pPr>
    </w:p>
    <w:p w:rsidR="000B1623" w:rsidP="231D0D45" w:rsidRDefault="000B1623" w14:paraId="42BCEDC3" w14:textId="5613F0C9">
      <w:pPr>
        <w:spacing w:after="30"/>
        <w:rPr>
          <w:rFonts w:ascii="Arial" w:hAnsi="Arial" w:cs="Arial"/>
          <w:sz w:val="22"/>
          <w:szCs w:val="22"/>
        </w:rPr>
      </w:pPr>
      <w:r w:rsidRPr="231D0D45" w:rsidR="231D0D45">
        <w:rPr>
          <w:rFonts w:ascii="Arial" w:hAnsi="Arial" w:cs="Arial"/>
          <w:sz w:val="22"/>
          <w:szCs w:val="22"/>
          <w:u w:val="single"/>
        </w:rPr>
        <w:t>Conclusion</w:t>
      </w:r>
    </w:p>
    <w:p w:rsidR="000B1623" w:rsidP="231D0D45" w:rsidRDefault="000B1623" w14:paraId="2A83341F" w14:textId="7F9D9CC0">
      <w:pPr>
        <w:pStyle w:val="Normal"/>
        <w:spacing w:after="30"/>
        <w:rPr>
          <w:rFonts w:ascii="Arial" w:hAnsi="Arial" w:cs="Arial"/>
          <w:sz w:val="22"/>
          <w:szCs w:val="22"/>
        </w:rPr>
      </w:pPr>
      <w:r w:rsidRPr="231D0D45" w:rsidR="231D0D45">
        <w:rPr>
          <w:rFonts w:ascii="Arial" w:hAnsi="Arial" w:cs="Arial"/>
          <w:sz w:val="22"/>
          <w:szCs w:val="22"/>
        </w:rPr>
        <w:t xml:space="preserve">After researching relevant literature </w:t>
      </w:r>
      <w:r w:rsidRPr="231D0D45" w:rsidR="231D0D45">
        <w:rPr>
          <w:rFonts w:ascii="Arial" w:hAnsi="Arial" w:cs="Arial"/>
          <w:sz w:val="22"/>
          <w:szCs w:val="22"/>
        </w:rPr>
        <w:t>regarding</w:t>
      </w:r>
      <w:r w:rsidRPr="231D0D45" w:rsidR="231D0D45">
        <w:rPr>
          <w:rFonts w:ascii="Arial" w:hAnsi="Arial" w:cs="Arial"/>
          <w:sz w:val="22"/>
          <w:szCs w:val="22"/>
        </w:rPr>
        <w:t xml:space="preserve"> the above theories of motivation and reading lots a relevant literature my conclusion of “What is the most effective way to motivate staff” is to ensure staff have sufficient recognition for the work they do. </w:t>
      </w:r>
    </w:p>
    <w:p w:rsidR="000B1623" w:rsidP="231D0D45" w:rsidRDefault="000B1623" w14:paraId="7AD7D9E9" w14:textId="58D255EB">
      <w:pPr>
        <w:pStyle w:val="Normal"/>
        <w:spacing w:after="30"/>
        <w:rPr>
          <w:rFonts w:ascii="Arial" w:hAnsi="Arial" w:cs="Arial"/>
          <w:sz w:val="22"/>
          <w:szCs w:val="22"/>
        </w:rPr>
      </w:pPr>
    </w:p>
    <w:p w:rsidR="000B1623" w:rsidP="231D0D45" w:rsidRDefault="000B1623" w14:paraId="0166AA4C" w14:textId="5715A553">
      <w:pPr>
        <w:pStyle w:val="Normal"/>
        <w:spacing w:after="30"/>
        <w:rPr>
          <w:rFonts w:ascii="Arial" w:hAnsi="Arial" w:cs="Arial"/>
          <w:sz w:val="22"/>
          <w:szCs w:val="22"/>
        </w:rPr>
      </w:pPr>
      <w:r w:rsidRPr="231D0D45" w:rsidR="231D0D45">
        <w:rPr>
          <w:rFonts w:ascii="Arial" w:hAnsi="Arial" w:cs="Arial"/>
          <w:sz w:val="22"/>
          <w:szCs w:val="22"/>
        </w:rPr>
        <w:t xml:space="preserve">I have </w:t>
      </w:r>
      <w:proofErr w:type="gramStart"/>
      <w:r w:rsidRPr="231D0D45" w:rsidR="231D0D45">
        <w:rPr>
          <w:rFonts w:ascii="Arial" w:hAnsi="Arial" w:cs="Arial"/>
          <w:sz w:val="22"/>
          <w:szCs w:val="22"/>
        </w:rPr>
        <w:t>came</w:t>
      </w:r>
      <w:proofErr w:type="gramEnd"/>
      <w:r w:rsidRPr="231D0D45" w:rsidR="231D0D45">
        <w:rPr>
          <w:rFonts w:ascii="Arial" w:hAnsi="Arial" w:cs="Arial"/>
          <w:sz w:val="22"/>
          <w:szCs w:val="22"/>
        </w:rPr>
        <w:t xml:space="preserve"> to this conclusion following extensive research from several </w:t>
      </w:r>
      <w:r w:rsidRPr="231D0D45" w:rsidR="231D0D45">
        <w:rPr>
          <w:rFonts w:ascii="Arial" w:hAnsi="Arial" w:cs="Arial"/>
          <w:sz w:val="22"/>
          <w:szCs w:val="22"/>
        </w:rPr>
        <w:t>different sources</w:t>
      </w:r>
      <w:r w:rsidRPr="231D0D45" w:rsidR="231D0D45">
        <w:rPr>
          <w:rFonts w:ascii="Arial" w:hAnsi="Arial" w:cs="Arial"/>
          <w:sz w:val="22"/>
          <w:szCs w:val="22"/>
        </w:rPr>
        <w:t xml:space="preserve"> that have measured the outcomes of different motivating theories and how they were put into practice. Not only this I have analysed their effectiveness with on the workplace. </w:t>
      </w:r>
    </w:p>
    <w:p w:rsidR="000B1623" w:rsidP="231D0D45" w:rsidRDefault="000B1623" w14:paraId="06C99E1C" w14:textId="1FEA6155">
      <w:pPr>
        <w:pStyle w:val="Normal"/>
        <w:spacing w:after="30"/>
        <w:rPr>
          <w:rFonts w:ascii="Arial" w:hAnsi="Arial" w:cs="Arial"/>
          <w:sz w:val="22"/>
          <w:szCs w:val="22"/>
        </w:rPr>
      </w:pPr>
    </w:p>
    <w:p w:rsidR="000B1623" w:rsidP="231D0D45" w:rsidRDefault="000B1623" w14:paraId="3B8E5588" w14:textId="109B2AF3">
      <w:pPr>
        <w:pStyle w:val="Normal"/>
        <w:spacing w:after="30"/>
        <w:rPr>
          <w:rFonts w:ascii="Arial" w:hAnsi="Arial" w:cs="Arial"/>
          <w:sz w:val="22"/>
          <w:szCs w:val="22"/>
        </w:rPr>
      </w:pPr>
      <w:r w:rsidRPr="231D0D45" w:rsidR="231D0D45">
        <w:rPr>
          <w:rFonts w:ascii="Arial" w:hAnsi="Arial" w:cs="Arial"/>
          <w:sz w:val="22"/>
          <w:szCs w:val="22"/>
        </w:rPr>
        <w:t xml:space="preserve">Whilst no employee wants to be in a dingy and boring workplace. Keeping working areas well-lit and clean ensures a much better experience. </w:t>
      </w:r>
      <w:proofErr w:type="gramStart"/>
      <w:r w:rsidRPr="231D0D45" w:rsidR="231D0D45">
        <w:rPr>
          <w:rFonts w:ascii="Arial" w:hAnsi="Arial" w:cs="Arial"/>
          <w:sz w:val="22"/>
          <w:szCs w:val="22"/>
        </w:rPr>
        <w:t>It is clear that recognition</w:t>
      </w:r>
      <w:proofErr w:type="gramEnd"/>
      <w:r w:rsidRPr="231D0D45" w:rsidR="231D0D45">
        <w:rPr>
          <w:rFonts w:ascii="Arial" w:hAnsi="Arial" w:cs="Arial"/>
          <w:sz w:val="22"/>
          <w:szCs w:val="22"/>
        </w:rPr>
        <w:t xml:space="preserve"> for a job well done is the </w:t>
      </w:r>
      <w:r w:rsidRPr="231D0D45" w:rsidR="231D0D45">
        <w:rPr>
          <w:rFonts w:ascii="Arial" w:hAnsi="Arial" w:cs="Arial"/>
          <w:sz w:val="22"/>
          <w:szCs w:val="22"/>
        </w:rPr>
        <w:t>most likely way</w:t>
      </w:r>
      <w:r w:rsidRPr="231D0D45" w:rsidR="231D0D45">
        <w:rPr>
          <w:rFonts w:ascii="Arial" w:hAnsi="Arial" w:cs="Arial"/>
          <w:sz w:val="22"/>
          <w:szCs w:val="22"/>
        </w:rPr>
        <w:t xml:space="preserve"> to encourage and motivate your staff </w:t>
      </w:r>
      <w:proofErr w:type="gramStart"/>
      <w:r w:rsidRPr="231D0D45" w:rsidR="231D0D45">
        <w:rPr>
          <w:rFonts w:ascii="Arial" w:hAnsi="Arial" w:cs="Arial"/>
          <w:sz w:val="22"/>
          <w:szCs w:val="22"/>
        </w:rPr>
        <w:t>with in</w:t>
      </w:r>
      <w:proofErr w:type="gramEnd"/>
      <w:r w:rsidRPr="231D0D45" w:rsidR="231D0D45">
        <w:rPr>
          <w:rFonts w:ascii="Arial" w:hAnsi="Arial" w:cs="Arial"/>
          <w:sz w:val="22"/>
          <w:szCs w:val="22"/>
        </w:rPr>
        <w:t xml:space="preserve"> the </w:t>
      </w:r>
      <w:r w:rsidRPr="231D0D45" w:rsidR="231D0D45">
        <w:rPr>
          <w:rFonts w:ascii="Arial" w:hAnsi="Arial" w:cs="Arial"/>
          <w:sz w:val="22"/>
          <w:szCs w:val="22"/>
        </w:rPr>
        <w:t>work place</w:t>
      </w:r>
      <w:r w:rsidRPr="231D0D45" w:rsidR="231D0D45">
        <w:rPr>
          <w:rFonts w:ascii="Arial" w:hAnsi="Arial" w:cs="Arial"/>
          <w:sz w:val="22"/>
          <w:szCs w:val="22"/>
        </w:rPr>
        <w:t xml:space="preserve">. </w:t>
      </w:r>
    </w:p>
    <w:p w:rsidR="000B1623" w:rsidP="231D0D45" w:rsidRDefault="000B1623" w14:paraId="43E64ADF" w14:textId="7C639B6C">
      <w:pPr>
        <w:pStyle w:val="Normal"/>
        <w:spacing w:after="30"/>
        <w:rPr>
          <w:rFonts w:ascii="Arial" w:hAnsi="Arial" w:cs="Arial"/>
          <w:sz w:val="22"/>
          <w:szCs w:val="22"/>
        </w:rPr>
      </w:pPr>
    </w:p>
    <w:p w:rsidR="000B1623" w:rsidP="231D0D45" w:rsidRDefault="000B1623" w14:paraId="492717D3" w14:textId="695EB835">
      <w:pPr>
        <w:pStyle w:val="Normal"/>
        <w:spacing w:after="30"/>
        <w:rPr>
          <w:rFonts w:ascii="Arial" w:hAnsi="Arial" w:cs="Arial"/>
          <w:sz w:val="22"/>
          <w:szCs w:val="22"/>
        </w:rPr>
      </w:pPr>
      <w:r w:rsidRPr="231D0D45" w:rsidR="231D0D45">
        <w:rPr>
          <w:rFonts w:ascii="Arial" w:hAnsi="Arial" w:cs="Arial"/>
          <w:sz w:val="22"/>
          <w:szCs w:val="22"/>
        </w:rPr>
        <w:t xml:space="preserve">In the </w:t>
      </w:r>
      <w:proofErr w:type="spellStart"/>
      <w:r w:rsidRPr="231D0D45" w:rsidR="231D0D45">
        <w:rPr>
          <w:rFonts w:ascii="Arial" w:hAnsi="Arial" w:cs="Arial"/>
          <w:sz w:val="22"/>
          <w:szCs w:val="22"/>
        </w:rPr>
        <w:t>artictle</w:t>
      </w:r>
      <w:proofErr w:type="spellEnd"/>
      <w:r w:rsidRPr="231D0D45" w:rsidR="231D0D45">
        <w:rPr>
          <w:rFonts w:ascii="Arial" w:hAnsi="Arial" w:cs="Arial"/>
          <w:sz w:val="22"/>
          <w:szCs w:val="22"/>
        </w:rPr>
        <w:t xml:space="preserve"> by </w:t>
      </w:r>
      <w:r w:rsidRPr="231D0D45" w:rsidR="00EC27BD">
        <w:rPr>
          <w:rFonts w:ascii="Arial" w:hAnsi="Arial" w:cs="Arial"/>
          <w:sz w:val="22"/>
          <w:szCs w:val="22"/>
        </w:rPr>
        <w:t>Philips</w:t>
      </w:r>
      <w:r w:rsidRPr="231D0D45" w:rsidR="001C4C8F">
        <w:rPr>
          <w:rFonts w:ascii="Arial" w:hAnsi="Arial" w:cs="Arial"/>
          <w:sz w:val="22"/>
          <w:szCs w:val="22"/>
        </w:rPr>
        <w:t xml:space="preserve"> et al (2017) there is </w:t>
      </w:r>
      <w:r w:rsidRPr="231D0D45" w:rsidR="001C4C8F">
        <w:rPr>
          <w:rFonts w:ascii="Arial" w:hAnsi="Arial" w:cs="Arial"/>
          <w:sz w:val="22"/>
          <w:szCs w:val="22"/>
        </w:rPr>
        <w:t>clear evidence</w:t>
      </w:r>
      <w:r w:rsidRPr="231D0D45" w:rsidR="001C4C8F">
        <w:rPr>
          <w:rFonts w:ascii="Arial" w:hAnsi="Arial" w:cs="Arial"/>
          <w:sz w:val="22"/>
          <w:szCs w:val="22"/>
        </w:rPr>
        <w:t xml:space="preserve"> that recognition is the most effective way to motivate staff. You can see this where it states:</w:t>
      </w:r>
    </w:p>
    <w:p w:rsidR="000B1623" w:rsidP="231D0D45" w:rsidRDefault="000B1623" w14:paraId="639A6520" w14:textId="1571C5DE">
      <w:pPr>
        <w:pStyle w:val="Normal"/>
        <w:spacing w:after="30"/>
        <w:rPr>
          <w:rFonts w:ascii="Arial" w:hAnsi="Arial" w:cs="Arial"/>
          <w:sz w:val="22"/>
          <w:szCs w:val="22"/>
        </w:rPr>
      </w:pPr>
    </w:p>
    <w:p w:rsidR="000B1623" w:rsidP="231D0D45" w:rsidRDefault="000B1623" w14:paraId="07464470" w14:textId="00C44DBB">
      <w:pPr>
        <w:spacing w:after="30"/>
        <w:rPr>
          <w:rFonts w:ascii="Arial" w:hAnsi="Arial" w:eastAsia="Arial" w:cs="Arial"/>
          <w:i w:val="1"/>
          <w:iCs w:val="1"/>
          <w:noProof w:val="0"/>
          <w:color w:val="000000" w:themeColor="text1" w:themeTint="FF" w:themeShade="FF"/>
          <w:sz w:val="22"/>
          <w:szCs w:val="22"/>
          <w:lang w:val="en-GB"/>
        </w:rPr>
      </w:pPr>
      <w:r w:rsidRPr="231D0D45" w:rsidR="231D0D45">
        <w:rPr>
          <w:rFonts w:ascii="Arial" w:hAnsi="Arial" w:eastAsia="Arial" w:cs="Arial"/>
          <w:i w:val="1"/>
          <w:iCs w:val="1"/>
          <w:noProof w:val="0"/>
          <w:color w:val="000000" w:themeColor="text1" w:themeTint="FF" w:themeShade="FF"/>
          <w:sz w:val="22"/>
          <w:szCs w:val="22"/>
          <w:lang w:val="en-GB"/>
        </w:rPr>
        <w:t xml:space="preserve">“A survey presented in Herzberg’s publication of over 1600 employees from various back- grounds including hospital personnel and nurses revealed that job satisfaction is more likely to result from these moti- </w:t>
      </w:r>
      <w:proofErr w:type="spellStart"/>
      <w:r w:rsidRPr="231D0D45" w:rsidR="231D0D45">
        <w:rPr>
          <w:rFonts w:ascii="Arial" w:hAnsi="Arial" w:eastAsia="Arial" w:cs="Arial"/>
          <w:i w:val="1"/>
          <w:iCs w:val="1"/>
          <w:noProof w:val="0"/>
          <w:color w:val="000000" w:themeColor="text1" w:themeTint="FF" w:themeShade="FF"/>
          <w:sz w:val="22"/>
          <w:szCs w:val="22"/>
          <w:lang w:val="en-GB"/>
        </w:rPr>
        <w:t>vating</w:t>
      </w:r>
      <w:proofErr w:type="spellEnd"/>
      <w:r w:rsidRPr="231D0D45" w:rsidR="231D0D45">
        <w:rPr>
          <w:rFonts w:ascii="Arial" w:hAnsi="Arial" w:eastAsia="Arial" w:cs="Arial"/>
          <w:i w:val="1"/>
          <w:iCs w:val="1"/>
          <w:noProof w:val="0"/>
          <w:color w:val="000000" w:themeColor="text1" w:themeTint="FF" w:themeShade="FF"/>
          <w:sz w:val="22"/>
          <w:szCs w:val="22"/>
          <w:lang w:val="en-GB"/>
        </w:rPr>
        <w:t xml:space="preserve"> factors as opposed to dissatisfaction-avoidance fac- tors like salary, working conditions, and interpersonal relationships.</w:t>
      </w:r>
      <w:r w:rsidRPr="231D0D45" w:rsidR="231D0D45">
        <w:rPr>
          <w:rFonts w:ascii="Arial" w:hAnsi="Arial" w:eastAsia="Arial" w:cs="Arial"/>
          <w:i w:val="1"/>
          <w:iCs w:val="1"/>
          <w:noProof w:val="0"/>
          <w:color w:val="000000" w:themeColor="text1" w:themeTint="FF" w:themeShade="FF"/>
          <w:sz w:val="22"/>
          <w:szCs w:val="22"/>
          <w:vertAlign w:val="superscript"/>
          <w:lang w:val="en-GB"/>
        </w:rPr>
        <w:t xml:space="preserve">1 </w:t>
      </w:r>
      <w:r w:rsidRPr="231D0D45" w:rsidR="231D0D45">
        <w:rPr>
          <w:rFonts w:ascii="Arial" w:hAnsi="Arial" w:eastAsia="Arial" w:cs="Arial"/>
          <w:i w:val="1"/>
          <w:iCs w:val="1"/>
          <w:noProof w:val="0"/>
          <w:color w:val="000000" w:themeColor="text1" w:themeTint="FF" w:themeShade="FF"/>
          <w:sz w:val="22"/>
          <w:szCs w:val="22"/>
          <w:lang w:val="en-GB"/>
        </w:rPr>
        <w:t xml:space="preserve">Specifically, Herzberg’s reported survey </w:t>
      </w:r>
      <w:proofErr w:type="spellStart"/>
      <w:r w:rsidRPr="231D0D45" w:rsidR="231D0D45">
        <w:rPr>
          <w:rFonts w:ascii="Arial" w:hAnsi="Arial" w:eastAsia="Arial" w:cs="Arial"/>
          <w:i w:val="1"/>
          <w:iCs w:val="1"/>
          <w:noProof w:val="0"/>
          <w:color w:val="000000" w:themeColor="text1" w:themeTint="FF" w:themeShade="FF"/>
          <w:sz w:val="22"/>
          <w:szCs w:val="22"/>
          <w:lang w:val="en-GB"/>
        </w:rPr>
        <w:t>iden</w:t>
      </w:r>
      <w:proofErr w:type="spellEnd"/>
      <w:r w:rsidRPr="231D0D45" w:rsidR="231D0D45">
        <w:rPr>
          <w:rFonts w:ascii="Arial" w:hAnsi="Arial" w:eastAsia="Arial" w:cs="Arial"/>
          <w:i w:val="1"/>
          <w:iCs w:val="1"/>
          <w:noProof w:val="0"/>
          <w:color w:val="000000" w:themeColor="text1" w:themeTint="FF" w:themeShade="FF"/>
          <w:sz w:val="22"/>
          <w:szCs w:val="22"/>
          <w:lang w:val="en-GB"/>
        </w:rPr>
        <w:t xml:space="preserve">- </w:t>
      </w:r>
      <w:proofErr w:type="spellStart"/>
      <w:r w:rsidRPr="231D0D45" w:rsidR="231D0D45">
        <w:rPr>
          <w:rFonts w:ascii="Arial" w:hAnsi="Arial" w:eastAsia="Arial" w:cs="Arial"/>
          <w:i w:val="1"/>
          <w:iCs w:val="1"/>
          <w:noProof w:val="0"/>
          <w:color w:val="000000" w:themeColor="text1" w:themeTint="FF" w:themeShade="FF"/>
          <w:sz w:val="22"/>
          <w:szCs w:val="22"/>
          <w:lang w:val="en-GB"/>
        </w:rPr>
        <w:t>tified</w:t>
      </w:r>
      <w:proofErr w:type="spellEnd"/>
      <w:r w:rsidRPr="231D0D45" w:rsidR="231D0D45">
        <w:rPr>
          <w:rFonts w:ascii="Arial" w:hAnsi="Arial" w:eastAsia="Arial" w:cs="Arial"/>
          <w:i w:val="1"/>
          <w:iCs w:val="1"/>
          <w:noProof w:val="0"/>
          <w:color w:val="000000" w:themeColor="text1" w:themeTint="FF" w:themeShade="FF"/>
          <w:sz w:val="22"/>
          <w:szCs w:val="22"/>
          <w:lang w:val="en-GB"/>
        </w:rPr>
        <w:t xml:space="preserve"> that achievement and recognition had the largest impact on job satisfaction and may have long-term effects on employees and their attitudes toward work.</w:t>
      </w:r>
    </w:p>
    <w:p w:rsidR="000B1623" w:rsidP="231D0D45" w:rsidRDefault="000B1623" w14:paraId="2217DFD4" w14:textId="1ACF120C">
      <w:pPr>
        <w:spacing w:after="30"/>
        <w:rPr>
          <w:rFonts w:ascii="Arial" w:hAnsi="Arial" w:eastAsia="Arial" w:cs="Arial"/>
          <w:i w:val="1"/>
          <w:iCs w:val="1"/>
          <w:noProof w:val="0"/>
          <w:color w:val="000000" w:themeColor="text1" w:themeTint="FF" w:themeShade="FF"/>
          <w:sz w:val="22"/>
          <w:szCs w:val="22"/>
          <w:vertAlign w:val="superscript"/>
          <w:lang w:val="en-GB"/>
        </w:rPr>
      </w:pPr>
      <w:r w:rsidRPr="231D0D45" w:rsidR="231D0D45">
        <w:rPr>
          <w:rFonts w:ascii="Arial" w:hAnsi="Arial" w:eastAsia="Arial" w:cs="Arial"/>
          <w:i w:val="1"/>
          <w:iCs w:val="1"/>
          <w:noProof w:val="0"/>
          <w:color w:val="000000" w:themeColor="text1" w:themeTint="FF" w:themeShade="FF"/>
          <w:sz w:val="22"/>
          <w:szCs w:val="22"/>
          <w:lang w:val="en-GB"/>
        </w:rPr>
        <w:t>A more recent survey performed in 2014 by researchers with the Nursing Executive Center</w:t>
      </w:r>
      <w:r w:rsidRPr="231D0D45" w:rsidR="231D0D45">
        <w:rPr>
          <w:rFonts w:ascii="Arial" w:hAnsi="Arial" w:eastAsia="Arial" w:cs="Arial"/>
          <w:i w:val="1"/>
          <w:iCs w:val="1"/>
          <w:noProof w:val="0"/>
          <w:color w:val="000000" w:themeColor="text1" w:themeTint="FF" w:themeShade="FF"/>
          <w:sz w:val="22"/>
          <w:szCs w:val="22"/>
          <w:vertAlign w:val="superscript"/>
          <w:lang w:val="en-GB"/>
        </w:rPr>
        <w:t xml:space="preserve">2 </w:t>
      </w:r>
      <w:r w:rsidRPr="231D0D45" w:rsidR="231D0D45">
        <w:rPr>
          <w:rFonts w:ascii="Arial" w:hAnsi="Arial" w:eastAsia="Arial" w:cs="Arial"/>
          <w:i w:val="1"/>
          <w:iCs w:val="1"/>
          <w:noProof w:val="0"/>
          <w:color w:val="000000" w:themeColor="text1" w:themeTint="FF" w:themeShade="FF"/>
          <w:sz w:val="22"/>
          <w:szCs w:val="22"/>
          <w:lang w:val="en-GB"/>
        </w:rPr>
        <w:t>identified</w:t>
      </w:r>
      <w:r w:rsidRPr="231D0D45" w:rsidR="231D0D45">
        <w:rPr>
          <w:rFonts w:ascii="Arial" w:hAnsi="Arial" w:eastAsia="Arial" w:cs="Arial"/>
          <w:i w:val="1"/>
          <w:iCs w:val="1"/>
          <w:noProof w:val="0"/>
          <w:color w:val="000000" w:themeColor="text1" w:themeTint="FF" w:themeShade="FF"/>
          <w:sz w:val="22"/>
          <w:szCs w:val="22"/>
          <w:lang w:val="en-GB"/>
        </w:rPr>
        <w:t xml:space="preserve"> that an area for improvement in staff engagement among nurses was in the pro- vision of recognition related to achievements and contributions to care. This survey was completed by more than 340000 employees within 575 health organizations. Assessment of the survey results revealed that meaningful recognition provided in </w:t>
      </w:r>
      <w:r w:rsidRPr="231D0D45" w:rsidR="231D0D45">
        <w:rPr>
          <w:rFonts w:ascii="Arial" w:hAnsi="Arial" w:eastAsia="Arial" w:cs="Arial"/>
          <w:i w:val="1"/>
          <w:iCs w:val="1"/>
          <w:noProof w:val="0"/>
          <w:color w:val="000000" w:themeColor="text1" w:themeTint="FF" w:themeShade="FF"/>
          <w:sz w:val="22"/>
          <w:szCs w:val="22"/>
          <w:lang w:val="en-GB"/>
        </w:rPr>
        <w:t>a timely</w:t>
      </w:r>
      <w:r w:rsidRPr="231D0D45" w:rsidR="231D0D45">
        <w:rPr>
          <w:rFonts w:ascii="Arial" w:hAnsi="Arial" w:eastAsia="Arial" w:cs="Arial"/>
          <w:i w:val="1"/>
          <w:iCs w:val="1"/>
          <w:noProof w:val="0"/>
          <w:color w:val="000000" w:themeColor="text1" w:themeTint="FF" w:themeShade="FF"/>
          <w:sz w:val="22"/>
          <w:szCs w:val="22"/>
          <w:lang w:val="en-GB"/>
        </w:rPr>
        <w:t xml:space="preserve"> fashion can lead to an engaged workforce. </w:t>
      </w:r>
      <w:r w:rsidRPr="231D0D45" w:rsidR="231D0D45">
        <w:rPr>
          <w:rFonts w:ascii="Arial" w:hAnsi="Arial" w:eastAsia="Arial" w:cs="Arial"/>
          <w:i w:val="1"/>
          <w:iCs w:val="1"/>
          <w:noProof w:val="0"/>
          <w:color w:val="000000" w:themeColor="text1" w:themeTint="FF" w:themeShade="FF"/>
          <w:sz w:val="22"/>
          <w:szCs w:val="22"/>
          <w:lang w:val="en-GB"/>
        </w:rPr>
        <w:t>Providing</w:t>
      </w:r>
      <w:r w:rsidRPr="231D0D45" w:rsidR="231D0D45">
        <w:rPr>
          <w:rFonts w:ascii="Arial" w:hAnsi="Arial" w:eastAsia="Arial" w:cs="Arial"/>
          <w:i w:val="1"/>
          <w:iCs w:val="1"/>
          <w:noProof w:val="0"/>
          <w:color w:val="000000" w:themeColor="text1" w:themeTint="FF" w:themeShade="FF"/>
          <w:sz w:val="22"/>
          <w:szCs w:val="22"/>
          <w:lang w:val="en-GB"/>
        </w:rPr>
        <w:t xml:space="preserve"> effective recognition for employees is possible by linking rec- </w:t>
      </w:r>
      <w:proofErr w:type="spellStart"/>
      <w:r w:rsidRPr="231D0D45" w:rsidR="231D0D45">
        <w:rPr>
          <w:rFonts w:ascii="Arial" w:hAnsi="Arial" w:eastAsia="Arial" w:cs="Arial"/>
          <w:i w:val="1"/>
          <w:iCs w:val="1"/>
          <w:noProof w:val="0"/>
          <w:color w:val="000000" w:themeColor="text1" w:themeTint="FF" w:themeShade="FF"/>
          <w:sz w:val="22"/>
          <w:szCs w:val="22"/>
          <w:lang w:val="en-GB"/>
        </w:rPr>
        <w:t>ognition</w:t>
      </w:r>
      <w:proofErr w:type="spellEnd"/>
      <w:r w:rsidRPr="231D0D45" w:rsidR="231D0D45">
        <w:rPr>
          <w:rFonts w:ascii="Arial" w:hAnsi="Arial" w:eastAsia="Arial" w:cs="Arial"/>
          <w:i w:val="1"/>
          <w:iCs w:val="1"/>
          <w:noProof w:val="0"/>
          <w:color w:val="000000" w:themeColor="text1" w:themeTint="FF" w:themeShade="FF"/>
          <w:sz w:val="22"/>
          <w:szCs w:val="22"/>
          <w:lang w:val="en-GB"/>
        </w:rPr>
        <w:t xml:space="preserve"> to specific accomplishments, allowing recognition to be delivered by a person who </w:t>
      </w:r>
      <w:r w:rsidRPr="231D0D45" w:rsidR="231D0D45">
        <w:rPr>
          <w:rFonts w:ascii="Arial" w:hAnsi="Arial" w:eastAsia="Arial" w:cs="Arial"/>
          <w:i w:val="1"/>
          <w:iCs w:val="1"/>
          <w:noProof w:val="0"/>
          <w:color w:val="000000" w:themeColor="text1" w:themeTint="FF" w:themeShade="FF"/>
          <w:sz w:val="22"/>
          <w:szCs w:val="22"/>
          <w:lang w:val="en-GB"/>
        </w:rPr>
        <w:t>possesses</w:t>
      </w:r>
      <w:r w:rsidRPr="231D0D45" w:rsidR="231D0D45">
        <w:rPr>
          <w:rFonts w:ascii="Arial" w:hAnsi="Arial" w:eastAsia="Arial" w:cs="Arial"/>
          <w:i w:val="1"/>
          <w:iCs w:val="1"/>
          <w:noProof w:val="0"/>
          <w:color w:val="000000" w:themeColor="text1" w:themeTint="FF" w:themeShade="FF"/>
          <w:sz w:val="22"/>
          <w:szCs w:val="22"/>
          <w:lang w:val="en-GB"/>
        </w:rPr>
        <w:t xml:space="preserve"> professional </w:t>
      </w:r>
      <w:proofErr w:type="spellStart"/>
      <w:r w:rsidRPr="231D0D45" w:rsidR="231D0D45">
        <w:rPr>
          <w:rFonts w:ascii="Arial" w:hAnsi="Arial" w:eastAsia="Arial" w:cs="Arial"/>
          <w:i w:val="1"/>
          <w:iCs w:val="1"/>
          <w:noProof w:val="0"/>
          <w:color w:val="000000" w:themeColor="text1" w:themeTint="FF" w:themeShade="FF"/>
          <w:sz w:val="22"/>
          <w:szCs w:val="22"/>
          <w:lang w:val="en-GB"/>
        </w:rPr>
        <w:t>impor</w:t>
      </w:r>
      <w:proofErr w:type="spellEnd"/>
      <w:r w:rsidRPr="231D0D45" w:rsidR="231D0D45">
        <w:rPr>
          <w:rFonts w:ascii="Arial" w:hAnsi="Arial" w:eastAsia="Arial" w:cs="Arial"/>
          <w:i w:val="1"/>
          <w:iCs w:val="1"/>
          <w:noProof w:val="0"/>
          <w:color w:val="000000" w:themeColor="text1" w:themeTint="FF" w:themeShade="FF"/>
          <w:sz w:val="22"/>
          <w:szCs w:val="22"/>
          <w:lang w:val="en-GB"/>
        </w:rPr>
        <w:t xml:space="preserve">- </w:t>
      </w:r>
      <w:proofErr w:type="spellStart"/>
      <w:r w:rsidRPr="231D0D45" w:rsidR="231D0D45">
        <w:rPr>
          <w:rFonts w:ascii="Arial" w:hAnsi="Arial" w:eastAsia="Arial" w:cs="Arial"/>
          <w:i w:val="1"/>
          <w:iCs w:val="1"/>
          <w:noProof w:val="0"/>
          <w:color w:val="000000" w:themeColor="text1" w:themeTint="FF" w:themeShade="FF"/>
          <w:sz w:val="22"/>
          <w:szCs w:val="22"/>
          <w:lang w:val="en-GB"/>
        </w:rPr>
        <w:t>tance</w:t>
      </w:r>
      <w:proofErr w:type="spellEnd"/>
      <w:r w:rsidRPr="231D0D45" w:rsidR="231D0D45">
        <w:rPr>
          <w:rFonts w:ascii="Arial" w:hAnsi="Arial" w:eastAsia="Arial" w:cs="Arial"/>
          <w:i w:val="1"/>
          <w:iCs w:val="1"/>
          <w:noProof w:val="0"/>
          <w:color w:val="000000" w:themeColor="text1" w:themeTint="FF" w:themeShade="FF"/>
          <w:sz w:val="22"/>
          <w:szCs w:val="22"/>
          <w:lang w:val="en-GB"/>
        </w:rPr>
        <w:t xml:space="preserve">, and delivering recognition in </w:t>
      </w:r>
      <w:r w:rsidRPr="231D0D45" w:rsidR="231D0D45">
        <w:rPr>
          <w:rFonts w:ascii="Arial" w:hAnsi="Arial" w:eastAsia="Arial" w:cs="Arial"/>
          <w:i w:val="1"/>
          <w:iCs w:val="1"/>
          <w:noProof w:val="0"/>
          <w:color w:val="000000" w:themeColor="text1" w:themeTint="FF" w:themeShade="FF"/>
          <w:sz w:val="22"/>
          <w:szCs w:val="22"/>
          <w:lang w:val="en-GB"/>
        </w:rPr>
        <w:t>a timely</w:t>
      </w:r>
      <w:r w:rsidRPr="231D0D45" w:rsidR="231D0D45">
        <w:rPr>
          <w:rFonts w:ascii="Arial" w:hAnsi="Arial" w:eastAsia="Arial" w:cs="Arial"/>
          <w:i w:val="1"/>
          <w:iCs w:val="1"/>
          <w:noProof w:val="0"/>
          <w:color w:val="000000" w:themeColor="text1" w:themeTint="FF" w:themeShade="FF"/>
          <w:sz w:val="22"/>
          <w:szCs w:val="22"/>
          <w:lang w:val="en-GB"/>
        </w:rPr>
        <w:t xml:space="preserve"> fashion.</w:t>
      </w:r>
      <w:r w:rsidRPr="231D0D45" w:rsidR="231D0D45">
        <w:rPr>
          <w:rFonts w:ascii="Arial" w:hAnsi="Arial" w:eastAsia="Arial" w:cs="Arial"/>
          <w:i w:val="1"/>
          <w:iCs w:val="1"/>
          <w:noProof w:val="0"/>
          <w:color w:val="000000" w:themeColor="text1" w:themeTint="FF" w:themeShade="FF"/>
          <w:sz w:val="22"/>
          <w:szCs w:val="22"/>
          <w:vertAlign w:val="superscript"/>
          <w:lang w:val="en-GB"/>
        </w:rPr>
        <w:t>3</w:t>
      </w:r>
    </w:p>
    <w:p w:rsidR="000B1623" w:rsidP="231D0D45" w:rsidRDefault="000B1623" w14:paraId="01E60155" w14:textId="2A4B6280">
      <w:pPr>
        <w:spacing w:after="30"/>
        <w:rPr>
          <w:rFonts w:ascii="Arial" w:hAnsi="Arial" w:eastAsia="Arial" w:cs="Arial"/>
          <w:i w:val="1"/>
          <w:iCs w:val="1"/>
          <w:noProof w:val="0"/>
          <w:color w:val="000000" w:themeColor="text1" w:themeTint="FF" w:themeShade="FF"/>
          <w:sz w:val="22"/>
          <w:szCs w:val="22"/>
          <w:lang w:val="en-GB"/>
        </w:rPr>
      </w:pPr>
      <w:r w:rsidRPr="231D0D45" w:rsidR="231D0D45">
        <w:rPr>
          <w:rFonts w:ascii="Arial" w:hAnsi="Arial" w:eastAsia="Arial" w:cs="Arial"/>
          <w:i w:val="1"/>
          <w:iCs w:val="1"/>
          <w:noProof w:val="0"/>
          <w:color w:val="000000" w:themeColor="text1" w:themeTint="FF" w:themeShade="FF"/>
          <w:sz w:val="22"/>
          <w:szCs w:val="22"/>
          <w:lang w:val="en-GB"/>
        </w:rPr>
        <w:t xml:space="preserve">Overall, recognition of employee achievements and activities </w:t>
      </w:r>
      <w:r w:rsidRPr="231D0D45" w:rsidR="231D0D45">
        <w:rPr>
          <w:rFonts w:ascii="Arial" w:hAnsi="Arial" w:eastAsia="Arial" w:cs="Arial"/>
          <w:i w:val="1"/>
          <w:iCs w:val="1"/>
          <w:noProof w:val="0"/>
          <w:color w:val="000000" w:themeColor="text1" w:themeTint="FF" w:themeShade="FF"/>
          <w:sz w:val="22"/>
          <w:szCs w:val="22"/>
          <w:lang w:val="en-GB"/>
        </w:rPr>
        <w:t>provides</w:t>
      </w:r>
      <w:r w:rsidRPr="231D0D45" w:rsidR="231D0D45">
        <w:rPr>
          <w:rFonts w:ascii="Arial" w:hAnsi="Arial" w:eastAsia="Arial" w:cs="Arial"/>
          <w:i w:val="1"/>
          <w:iCs w:val="1"/>
          <w:noProof w:val="0"/>
          <w:color w:val="000000" w:themeColor="text1" w:themeTint="FF" w:themeShade="FF"/>
          <w:sz w:val="22"/>
          <w:szCs w:val="22"/>
          <w:lang w:val="en-GB"/>
        </w:rPr>
        <w:t xml:space="preserve"> a positive environment in addition to motivating employees and improving their overall moods”</w:t>
      </w:r>
    </w:p>
    <w:p w:rsidR="000B1623" w:rsidP="231D0D45" w:rsidRDefault="000B1623" w14:paraId="4AA6ED65" w14:textId="4DAA1941">
      <w:pPr>
        <w:pStyle w:val="Normal"/>
        <w:spacing w:after="30"/>
        <w:rPr>
          <w:rFonts w:ascii="Arial" w:hAnsi="Arial" w:cs="Arial"/>
          <w:sz w:val="22"/>
          <w:szCs w:val="22"/>
        </w:rPr>
      </w:pPr>
    </w:p>
    <w:p w:rsidR="000B1623" w:rsidP="231D0D45" w:rsidRDefault="000B1623" w14:paraId="6938929B" w14:textId="3B3C9A47">
      <w:pPr>
        <w:pStyle w:val="Normal"/>
        <w:spacing w:after="30"/>
        <w:rPr>
          <w:rFonts w:ascii="Arial" w:hAnsi="Arial" w:cs="Arial"/>
          <w:sz w:val="22"/>
          <w:szCs w:val="22"/>
        </w:rPr>
      </w:pPr>
    </w:p>
    <w:p w:rsidR="000B1623" w:rsidP="231D0D45" w:rsidRDefault="000B1623" w14:paraId="3BCCF67E" w14:textId="09EEDACD">
      <w:pPr>
        <w:pStyle w:val="Normal"/>
        <w:spacing w:after="30"/>
        <w:rPr>
          <w:rFonts w:ascii="Arial" w:hAnsi="Arial" w:cs="Arial"/>
          <w:sz w:val="22"/>
          <w:szCs w:val="22"/>
        </w:rPr>
      </w:pPr>
    </w:p>
    <w:p w:rsidR="000B1623" w:rsidP="231D0D45" w:rsidRDefault="000B1623" w14:paraId="0E090001" w14:textId="0862DCA3">
      <w:pPr>
        <w:pStyle w:val="Normal"/>
        <w:spacing w:after="30"/>
        <w:rPr>
          <w:rFonts w:ascii="Arial" w:hAnsi="Arial" w:cs="Arial"/>
          <w:sz w:val="22"/>
          <w:szCs w:val="22"/>
        </w:rPr>
      </w:pPr>
      <w:r w:rsidRPr="231D0D45" w:rsidR="231D0D45">
        <w:rPr>
          <w:rFonts w:ascii="Arial" w:hAnsi="Arial" w:cs="Arial"/>
          <w:sz w:val="22"/>
          <w:szCs w:val="22"/>
        </w:rPr>
        <w:t xml:space="preserve">Based on this evidence I can conclude that happy staff are </w:t>
      </w:r>
      <w:proofErr w:type="gramStart"/>
      <w:r w:rsidRPr="231D0D45" w:rsidR="231D0D45">
        <w:rPr>
          <w:rFonts w:ascii="Arial" w:hAnsi="Arial" w:cs="Arial"/>
          <w:sz w:val="22"/>
          <w:szCs w:val="22"/>
        </w:rPr>
        <w:t>hard working</w:t>
      </w:r>
      <w:proofErr w:type="gramEnd"/>
      <w:r w:rsidRPr="231D0D45" w:rsidR="231D0D45">
        <w:rPr>
          <w:rFonts w:ascii="Arial" w:hAnsi="Arial" w:cs="Arial"/>
          <w:sz w:val="22"/>
          <w:szCs w:val="22"/>
        </w:rPr>
        <w:t xml:space="preserve"> staff. The more staff feel recognised they are more likely to work hard, in turn give an increased work ethic which will then have several positive outcomes for them and their organisation. </w:t>
      </w:r>
    </w:p>
    <w:p w:rsidR="000B1623" w:rsidP="231D0D45" w:rsidRDefault="000B1623" w14:paraId="3D6DD2C8" w14:textId="2662D933">
      <w:pPr>
        <w:pStyle w:val="Normal"/>
        <w:spacing w:after="30"/>
        <w:rPr>
          <w:rFonts w:ascii="Arial" w:hAnsi="Arial" w:cs="Arial"/>
          <w:sz w:val="22"/>
          <w:szCs w:val="22"/>
        </w:rPr>
      </w:pPr>
    </w:p>
    <w:p w:rsidR="000B1623" w:rsidP="231D0D45" w:rsidRDefault="000B1623" w14:paraId="68E60EB8" w14:textId="3C7F6C93">
      <w:pPr>
        <w:pStyle w:val="Normal"/>
        <w:spacing w:after="30"/>
        <w:rPr>
          <w:rFonts w:ascii="Arial" w:hAnsi="Arial" w:cs="Arial"/>
          <w:sz w:val="22"/>
          <w:szCs w:val="22"/>
        </w:rPr>
      </w:pPr>
      <w:r w:rsidRPr="231D0D45" w:rsidR="231D0D45">
        <w:rPr>
          <w:rFonts w:ascii="Arial" w:hAnsi="Arial" w:cs="Arial"/>
          <w:sz w:val="22"/>
          <w:szCs w:val="22"/>
        </w:rPr>
        <w:t xml:space="preserve">Staff will stay within your business if they have reason to, offering benefits and rewards and giving staff room to grow within the company will create fully motivated staff. Whilst money and benefits are important, they are not the primary motivating factor. If staff feel reward for a job well done, they will be more likely to do an excellent job and see the job through. </w:t>
      </w:r>
    </w:p>
    <w:p w:rsidR="000B1623" w:rsidP="231D0D45" w:rsidRDefault="000B1623" w14:paraId="64A2003F" w14:textId="396FFFA2">
      <w:pPr>
        <w:pStyle w:val="Normal"/>
        <w:spacing w:after="30"/>
        <w:rPr>
          <w:rFonts w:ascii="Arial" w:hAnsi="Arial" w:cs="Arial"/>
          <w:sz w:val="22"/>
          <w:szCs w:val="22"/>
        </w:rPr>
      </w:pPr>
    </w:p>
    <w:p w:rsidR="000B1623" w:rsidP="231D0D45" w:rsidRDefault="000B1623" w14:paraId="1B582656" w14:textId="3505A277">
      <w:pPr>
        <w:pStyle w:val="Normal"/>
        <w:spacing w:after="30"/>
        <w:rPr>
          <w:rFonts w:ascii="Arial" w:hAnsi="Arial" w:cs="Arial"/>
          <w:sz w:val="22"/>
          <w:szCs w:val="22"/>
        </w:rPr>
      </w:pPr>
      <w:r w:rsidRPr="231D0D45" w:rsidR="231D0D45">
        <w:rPr>
          <w:rFonts w:ascii="Arial" w:hAnsi="Arial" w:cs="Arial"/>
          <w:sz w:val="22"/>
          <w:szCs w:val="22"/>
        </w:rPr>
        <w:t xml:space="preserve">Giving employees room to grow within the company is a huge motivator. This could be with more money but also the physiological factor of feeling good, feeling their trusted and respected for their work. A key job satisfaction factor is feeling fully fulfilled at work which can only be achieved by rewards and recognition from your peers or hierarchical management. </w:t>
      </w:r>
    </w:p>
    <w:p w:rsidR="231D0D45" w:rsidP="231D0D45" w:rsidRDefault="231D0D45" w14:paraId="6DFA6A0D" w14:textId="5B1D80C6">
      <w:pPr>
        <w:pStyle w:val="Normal"/>
        <w:spacing w:after="30"/>
        <w:rPr>
          <w:rFonts w:ascii="Arial" w:hAnsi="Arial" w:cs="Arial"/>
          <w:sz w:val="22"/>
          <w:szCs w:val="22"/>
        </w:rPr>
      </w:pPr>
    </w:p>
    <w:p w:rsidR="231D0D45" w:rsidP="231D0D45" w:rsidRDefault="231D0D45" w14:paraId="76031CA1" w14:textId="63C5C912">
      <w:pPr>
        <w:pStyle w:val="Normal"/>
        <w:spacing w:after="30"/>
        <w:rPr>
          <w:rFonts w:ascii="Arial" w:hAnsi="Arial" w:cs="Arial"/>
          <w:sz w:val="22"/>
          <w:szCs w:val="22"/>
        </w:rPr>
      </w:pPr>
      <w:r w:rsidRPr="231D0D45" w:rsidR="231D0D45">
        <w:rPr>
          <w:rFonts w:ascii="Arial" w:hAnsi="Arial" w:cs="Arial"/>
          <w:sz w:val="22"/>
          <w:szCs w:val="22"/>
        </w:rPr>
        <w:t xml:space="preserve">I believe motivating your staff by setting clear goals. Some employees love a challenge. Setting achievable goals and rewarding and celebrating these are very motivating. Working towards something. Coming to work every day with the same menial tasks and no goals can become very tiresome and unmotivating. </w:t>
      </w:r>
    </w:p>
    <w:p w:rsidR="231D0D45" w:rsidP="231D0D45" w:rsidRDefault="231D0D45" w14:paraId="10C2CD8C" w14:textId="73497096">
      <w:pPr>
        <w:pStyle w:val="Normal"/>
        <w:spacing w:after="30"/>
        <w:rPr>
          <w:rFonts w:ascii="Arial" w:hAnsi="Arial" w:cs="Arial"/>
          <w:sz w:val="22"/>
          <w:szCs w:val="22"/>
        </w:rPr>
      </w:pPr>
    </w:p>
    <w:p w:rsidR="231D0D45" w:rsidP="231D0D45" w:rsidRDefault="231D0D45" w14:paraId="39BA6E60" w14:textId="087F9A1F">
      <w:pPr>
        <w:pStyle w:val="Normal"/>
        <w:spacing w:after="30"/>
        <w:rPr>
          <w:rFonts w:ascii="Arial" w:hAnsi="Arial" w:cs="Arial"/>
          <w:sz w:val="22"/>
          <w:szCs w:val="22"/>
        </w:rPr>
      </w:pPr>
      <w:r w:rsidRPr="231D0D45" w:rsidR="231D0D45">
        <w:rPr>
          <w:rFonts w:ascii="Arial" w:hAnsi="Arial" w:cs="Arial"/>
          <w:sz w:val="22"/>
          <w:szCs w:val="22"/>
        </w:rPr>
        <w:t xml:space="preserve">Being heard at work can also be a major motivating factor for employees feeling their wants and needs are heard. Whether it be an idea for a new process or </w:t>
      </w:r>
      <w:r w:rsidRPr="231D0D45" w:rsidR="231D0D45">
        <w:rPr>
          <w:rFonts w:ascii="Arial" w:hAnsi="Arial" w:cs="Arial"/>
          <w:sz w:val="22"/>
          <w:szCs w:val="22"/>
        </w:rPr>
        <w:t>a different way</w:t>
      </w:r>
      <w:r w:rsidRPr="231D0D45" w:rsidR="231D0D45">
        <w:rPr>
          <w:rFonts w:ascii="Arial" w:hAnsi="Arial" w:cs="Arial"/>
          <w:sz w:val="22"/>
          <w:szCs w:val="22"/>
        </w:rPr>
        <w:t xml:space="preserve"> for their position, listening to their ideas will be very motivating and make employees feel important, however this is still recognition in the sense that it is recognition of their contribution to their work or piece of work. </w:t>
      </w:r>
    </w:p>
    <w:p w:rsidR="000B1623" w:rsidP="00E3120C" w:rsidRDefault="000B1623" w14:paraId="278866AC" w14:textId="36D78E41" w14:noSpellErr="1">
      <w:pPr>
        <w:spacing w:after="30"/>
        <w:rPr>
          <w:rFonts w:ascii="Arial" w:hAnsi="Arial" w:cs="Arial"/>
          <w:sz w:val="22"/>
          <w:szCs w:val="22"/>
        </w:rPr>
      </w:pPr>
    </w:p>
    <w:p w:rsidR="231D0D45" w:rsidP="231D0D45" w:rsidRDefault="231D0D45" w14:paraId="6B8F20D5" w14:textId="041DAC79">
      <w:pPr>
        <w:pStyle w:val="Normal"/>
        <w:spacing w:after="30"/>
        <w:rPr>
          <w:rFonts w:ascii="Arial" w:hAnsi="Arial" w:cs="Arial"/>
          <w:sz w:val="22"/>
          <w:szCs w:val="22"/>
        </w:rPr>
      </w:pPr>
      <w:r w:rsidRPr="231D0D45" w:rsidR="231D0D45">
        <w:rPr>
          <w:rFonts w:ascii="Arial" w:hAnsi="Arial" w:cs="Arial"/>
          <w:sz w:val="22"/>
          <w:szCs w:val="22"/>
        </w:rPr>
        <w:t xml:space="preserve">To ensure you keep staff motivated to work hard and give it their best effort is the key to a successful and healthy business. There will be some employees that need a little nudge to work harder and some employees that will do it off their own back but, in the end, recognition plays the most significant role in motivating employees. A lot of literature suggests that motivation and morale will be improved massively with increased recognition from managers. </w:t>
      </w:r>
    </w:p>
    <w:p w:rsidR="231D0D45" w:rsidP="231D0D45" w:rsidRDefault="231D0D45" w14:paraId="4E0EC94E" w14:textId="04DDF9CC">
      <w:pPr>
        <w:pStyle w:val="Normal"/>
        <w:spacing w:after="30"/>
        <w:rPr>
          <w:rFonts w:ascii="Arial" w:hAnsi="Arial" w:cs="Arial"/>
          <w:sz w:val="22"/>
          <w:szCs w:val="22"/>
        </w:rPr>
      </w:pPr>
    </w:p>
    <w:p w:rsidR="231D0D45" w:rsidP="231D0D45" w:rsidRDefault="231D0D45" w14:paraId="158ADD9F" w14:textId="767BC825">
      <w:pPr>
        <w:pStyle w:val="Normal"/>
        <w:spacing w:after="30"/>
        <w:rPr>
          <w:rFonts w:ascii="Arial" w:hAnsi="Arial" w:cs="Arial"/>
          <w:sz w:val="22"/>
          <w:szCs w:val="22"/>
        </w:rPr>
      </w:pPr>
      <w:r w:rsidRPr="231D0D45" w:rsidR="231D0D45">
        <w:rPr>
          <w:rFonts w:ascii="Arial" w:hAnsi="Arial" w:cs="Arial"/>
          <w:sz w:val="22"/>
          <w:szCs w:val="22"/>
        </w:rPr>
        <w:t>Afterall if an employee produces outstanding work that no one appreciates or recognises why would they continue to be a high-performance employee?</w:t>
      </w:r>
    </w:p>
    <w:p w:rsidR="000B1623" w:rsidP="00E3120C" w:rsidRDefault="000B1623" w14:paraId="06792F2E" w14:textId="7213A9D6">
      <w:pPr>
        <w:spacing w:after="30"/>
        <w:rPr>
          <w:rFonts w:ascii="Arial" w:hAnsi="Arial" w:cs="Arial"/>
          <w:sz w:val="22"/>
          <w:szCs w:val="22"/>
        </w:rPr>
      </w:pPr>
    </w:p>
    <w:p w:rsidR="000B1623" w:rsidP="00E3120C" w:rsidRDefault="000B1623" w14:paraId="4CFE6604" w14:textId="569C8D5B">
      <w:pPr>
        <w:spacing w:after="30"/>
        <w:rPr>
          <w:rFonts w:ascii="Arial" w:hAnsi="Arial" w:cs="Arial"/>
          <w:sz w:val="22"/>
          <w:szCs w:val="22"/>
        </w:rPr>
      </w:pPr>
    </w:p>
    <w:p w:rsidR="000B1623" w:rsidP="00E3120C" w:rsidRDefault="000B1623" w14:paraId="4EE7B719" w14:textId="2A680829">
      <w:pPr>
        <w:spacing w:after="30"/>
        <w:rPr>
          <w:rFonts w:ascii="Arial" w:hAnsi="Arial" w:cs="Arial"/>
          <w:sz w:val="22"/>
          <w:szCs w:val="22"/>
        </w:rPr>
      </w:pPr>
    </w:p>
    <w:p w:rsidR="000B1623" w:rsidP="00E3120C" w:rsidRDefault="000B1623" w14:paraId="740DCAB5" w14:textId="50267C56">
      <w:pPr>
        <w:spacing w:after="30"/>
        <w:rPr>
          <w:rFonts w:ascii="Arial" w:hAnsi="Arial" w:cs="Arial"/>
          <w:sz w:val="22"/>
          <w:szCs w:val="22"/>
        </w:rPr>
      </w:pPr>
    </w:p>
    <w:p w:rsidR="000B1623" w:rsidP="00E3120C" w:rsidRDefault="000B1623" w14:paraId="6F7CCF5F" w14:textId="222C7171">
      <w:pPr>
        <w:spacing w:after="30"/>
        <w:rPr>
          <w:rFonts w:ascii="Arial" w:hAnsi="Arial" w:cs="Arial"/>
          <w:sz w:val="22"/>
          <w:szCs w:val="22"/>
        </w:rPr>
      </w:pPr>
    </w:p>
    <w:p w:rsidR="000B1623" w:rsidP="00E3120C" w:rsidRDefault="000B1623" w14:paraId="1E08AE54" w14:textId="4E14A1C9">
      <w:pPr>
        <w:spacing w:after="30"/>
        <w:rPr>
          <w:rFonts w:ascii="Arial" w:hAnsi="Arial" w:cs="Arial"/>
          <w:sz w:val="22"/>
          <w:szCs w:val="22"/>
        </w:rPr>
      </w:pPr>
    </w:p>
    <w:p w:rsidR="000B1623" w:rsidP="00E3120C" w:rsidRDefault="000B1623" w14:paraId="088F6A9F" w14:textId="00FA1DFF">
      <w:pPr>
        <w:spacing w:after="30"/>
        <w:rPr>
          <w:rFonts w:ascii="Arial" w:hAnsi="Arial" w:cs="Arial"/>
          <w:sz w:val="22"/>
          <w:szCs w:val="22"/>
        </w:rPr>
      </w:pPr>
    </w:p>
    <w:p w:rsidR="000B1623" w:rsidP="00E3120C" w:rsidRDefault="000B1623" w14:paraId="165D7703" w14:textId="1E179550">
      <w:pPr>
        <w:spacing w:after="30"/>
        <w:rPr>
          <w:rFonts w:ascii="Arial" w:hAnsi="Arial" w:cs="Arial"/>
          <w:sz w:val="22"/>
          <w:szCs w:val="22"/>
          <w:u w:val="single"/>
        </w:rPr>
      </w:pPr>
      <w:r w:rsidRPr="00C96995">
        <w:rPr>
          <w:rFonts w:ascii="Arial" w:hAnsi="Arial" w:cs="Arial"/>
          <w:sz w:val="22"/>
          <w:szCs w:val="22"/>
          <w:u w:val="single"/>
        </w:rPr>
        <w:t>Refer</w:t>
      </w:r>
      <w:r w:rsidRPr="00C96995" w:rsidR="00C96995">
        <w:rPr>
          <w:rFonts w:ascii="Arial" w:hAnsi="Arial" w:cs="Arial"/>
          <w:sz w:val="22"/>
          <w:szCs w:val="22"/>
          <w:u w:val="single"/>
        </w:rPr>
        <w:t>encing</w:t>
      </w:r>
    </w:p>
    <w:p w:rsidR="00C96995" w:rsidP="00E3120C" w:rsidRDefault="00C96995" w14:paraId="09C7EA1E" w14:textId="556D4263">
      <w:pPr>
        <w:spacing w:after="30"/>
        <w:rPr>
          <w:rFonts w:ascii="Arial" w:hAnsi="Arial" w:cs="Arial"/>
          <w:sz w:val="22"/>
          <w:szCs w:val="22"/>
          <w:u w:val="single"/>
        </w:rPr>
      </w:pPr>
    </w:p>
    <w:p w:rsidR="00C96995" w:rsidP="00E3120C" w:rsidRDefault="007F4F26" w14:paraId="5B98A05D" w14:textId="061358D2">
      <w:pPr>
        <w:spacing w:after="30"/>
        <w:rPr>
          <w:rFonts w:ascii="Arial" w:hAnsi="Arial" w:cs="Arial"/>
          <w:sz w:val="22"/>
          <w:szCs w:val="22"/>
        </w:rPr>
      </w:pPr>
      <w:r>
        <w:rPr>
          <w:rFonts w:ascii="Arial" w:hAnsi="Arial" w:cs="Arial"/>
          <w:sz w:val="22"/>
          <w:szCs w:val="22"/>
        </w:rPr>
        <w:t>Abraham Maslow</w:t>
      </w:r>
      <w:r w:rsidR="00BC7CB9">
        <w:rPr>
          <w:rFonts w:ascii="Arial" w:hAnsi="Arial" w:cs="Arial"/>
          <w:sz w:val="22"/>
          <w:szCs w:val="22"/>
        </w:rPr>
        <w:t xml:space="preserve"> theory of </w:t>
      </w:r>
      <w:r w:rsidR="00DB2C77">
        <w:rPr>
          <w:rFonts w:ascii="Arial" w:hAnsi="Arial" w:cs="Arial"/>
          <w:sz w:val="22"/>
          <w:szCs w:val="22"/>
        </w:rPr>
        <w:t>hierarchal</w:t>
      </w:r>
      <w:r w:rsidR="00BC7CB9">
        <w:rPr>
          <w:rFonts w:ascii="Arial" w:hAnsi="Arial" w:cs="Arial"/>
          <w:sz w:val="22"/>
          <w:szCs w:val="22"/>
        </w:rPr>
        <w:t xml:space="preserve"> needs </w:t>
      </w:r>
      <w:hyperlink w:history="1" r:id="rId8">
        <w:r w:rsidRPr="00CF7628" w:rsidR="00DB2C77">
          <w:rPr>
            <w:rStyle w:val="Hyperlink"/>
            <w:rFonts w:ascii="Arial" w:hAnsi="Arial" w:cs="Arial"/>
            <w:sz w:val="22"/>
            <w:szCs w:val="22"/>
          </w:rPr>
          <w:t>https://www.knowledgehut.com/tutorials/project-management/motivation-theories</w:t>
        </w:r>
      </w:hyperlink>
      <w:r w:rsidR="00DB2C77">
        <w:rPr>
          <w:rFonts w:ascii="Arial" w:hAnsi="Arial" w:cs="Arial"/>
          <w:sz w:val="22"/>
          <w:szCs w:val="22"/>
        </w:rPr>
        <w:t xml:space="preserve"> </w:t>
      </w:r>
    </w:p>
    <w:p w:rsidR="00DB2C77" w:rsidP="00E3120C" w:rsidRDefault="00DB2C77" w14:paraId="2F4318FA" w14:textId="3C21FA80">
      <w:pPr>
        <w:spacing w:after="30"/>
        <w:rPr>
          <w:rFonts w:ascii="Arial" w:hAnsi="Arial" w:cs="Arial"/>
          <w:sz w:val="22"/>
          <w:szCs w:val="22"/>
        </w:rPr>
      </w:pPr>
    </w:p>
    <w:p w:rsidR="00DB2C77" w:rsidP="00E3120C" w:rsidRDefault="004508B9" w14:paraId="7E93C581" w14:textId="06C387CD">
      <w:pPr>
        <w:spacing w:after="30"/>
        <w:rPr>
          <w:rFonts w:ascii="Arial" w:hAnsi="Arial" w:cs="Arial"/>
          <w:sz w:val="22"/>
          <w:szCs w:val="22"/>
        </w:rPr>
      </w:pPr>
      <w:proofErr w:type="spellStart"/>
      <w:r>
        <w:rPr>
          <w:rFonts w:ascii="Arial" w:hAnsi="Arial" w:cs="Arial"/>
          <w:sz w:val="22"/>
          <w:szCs w:val="22"/>
        </w:rPr>
        <w:t>McCellends</w:t>
      </w:r>
      <w:proofErr w:type="spellEnd"/>
      <w:r>
        <w:rPr>
          <w:rFonts w:ascii="Arial" w:hAnsi="Arial" w:cs="Arial"/>
          <w:sz w:val="22"/>
          <w:szCs w:val="22"/>
        </w:rPr>
        <w:t xml:space="preserve"> theory of needs </w:t>
      </w:r>
      <w:hyperlink w:history="1" r:id="rId9">
        <w:r w:rsidRPr="00CF7628" w:rsidR="00D21444">
          <w:rPr>
            <w:rStyle w:val="Hyperlink"/>
            <w:rFonts w:ascii="Arial" w:hAnsi="Arial" w:cs="Arial"/>
            <w:sz w:val="22"/>
            <w:szCs w:val="22"/>
          </w:rPr>
          <w:t>https://www.mindtools.com/pages/article/human-motivation-theory.htm</w:t>
        </w:r>
      </w:hyperlink>
      <w:r w:rsidR="00D21444">
        <w:rPr>
          <w:rFonts w:ascii="Arial" w:hAnsi="Arial" w:cs="Arial"/>
          <w:sz w:val="22"/>
          <w:szCs w:val="22"/>
        </w:rPr>
        <w:t xml:space="preserve"> </w:t>
      </w:r>
    </w:p>
    <w:p w:rsidR="00D21444" w:rsidP="00E3120C" w:rsidRDefault="00D21444" w14:paraId="163D8962" w14:textId="51CC3A22">
      <w:pPr>
        <w:spacing w:after="30"/>
        <w:rPr>
          <w:rFonts w:ascii="Arial" w:hAnsi="Arial" w:cs="Arial"/>
          <w:sz w:val="22"/>
          <w:szCs w:val="22"/>
        </w:rPr>
      </w:pPr>
    </w:p>
    <w:p w:rsidR="00D21444" w:rsidP="00E3120C" w:rsidRDefault="00A72A3F" w14:paraId="22DF19C6" w14:textId="46109170">
      <w:pPr>
        <w:spacing w:after="30"/>
        <w:rPr>
          <w:rFonts w:ascii="Arial" w:hAnsi="Arial" w:cs="Arial"/>
          <w:sz w:val="22"/>
          <w:szCs w:val="22"/>
        </w:rPr>
      </w:pPr>
      <w:proofErr w:type="spellStart"/>
      <w:r>
        <w:rPr>
          <w:rFonts w:ascii="Arial" w:hAnsi="Arial" w:cs="Arial"/>
          <w:sz w:val="22"/>
          <w:szCs w:val="22"/>
        </w:rPr>
        <w:t>Hertzburg</w:t>
      </w:r>
      <w:proofErr w:type="spellEnd"/>
      <w:r>
        <w:rPr>
          <w:rFonts w:ascii="Arial" w:hAnsi="Arial" w:cs="Arial"/>
          <w:sz w:val="22"/>
          <w:szCs w:val="22"/>
        </w:rPr>
        <w:t xml:space="preserve"> two factor theory </w:t>
      </w:r>
      <w:hyperlink w:history="1" r:id="rId10">
        <w:r w:rsidRPr="00CF7628" w:rsidR="009D7CD4">
          <w:rPr>
            <w:rStyle w:val="Hyperlink"/>
            <w:rFonts w:ascii="Arial" w:hAnsi="Arial" w:cs="Arial"/>
            <w:sz w:val="22"/>
            <w:szCs w:val="22"/>
          </w:rPr>
          <w:t>https://www.mindtools.com/pages/article/herzberg-motivators-hygiene-factors.htm</w:t>
        </w:r>
      </w:hyperlink>
      <w:r w:rsidR="009D7CD4">
        <w:rPr>
          <w:rFonts w:ascii="Arial" w:hAnsi="Arial" w:cs="Arial"/>
          <w:sz w:val="22"/>
          <w:szCs w:val="22"/>
        </w:rPr>
        <w:t xml:space="preserve">    </w:t>
      </w:r>
    </w:p>
    <w:p w:rsidR="00E42D51" w:rsidP="00E3120C" w:rsidRDefault="00E42D51" w14:paraId="04A855AD" w14:textId="48EB751C">
      <w:pPr>
        <w:spacing w:after="30"/>
        <w:rPr>
          <w:rFonts w:ascii="Arial" w:hAnsi="Arial" w:cs="Arial"/>
          <w:sz w:val="22"/>
          <w:szCs w:val="22"/>
        </w:rPr>
      </w:pPr>
    </w:p>
    <w:p w:rsidR="00E42D51" w:rsidP="00E3120C" w:rsidRDefault="002A04F8" w14:paraId="0BF893E8" w14:textId="553A4319">
      <w:pPr>
        <w:spacing w:after="30"/>
        <w:rPr>
          <w:rFonts w:ascii="Arial" w:hAnsi="Arial" w:cs="Arial"/>
          <w:sz w:val="22"/>
          <w:szCs w:val="22"/>
        </w:rPr>
      </w:pPr>
      <w:r>
        <w:rPr>
          <w:rFonts w:ascii="Arial" w:hAnsi="Arial" w:cs="Arial"/>
          <w:sz w:val="22"/>
          <w:szCs w:val="22"/>
        </w:rPr>
        <w:t>Armstrong and Brown (2019)</w:t>
      </w:r>
      <w:r w:rsidR="00C92FD2">
        <w:rPr>
          <w:rFonts w:ascii="Arial" w:hAnsi="Arial" w:cs="Arial"/>
          <w:sz w:val="22"/>
          <w:szCs w:val="22"/>
        </w:rPr>
        <w:t xml:space="preserve"> chapter</w:t>
      </w:r>
      <w:r w:rsidR="00010314">
        <w:rPr>
          <w:rFonts w:ascii="Arial" w:hAnsi="Arial" w:cs="Arial"/>
          <w:sz w:val="22"/>
          <w:szCs w:val="22"/>
        </w:rPr>
        <w:t xml:space="preserve"> 1 – reward management</w:t>
      </w:r>
    </w:p>
    <w:p w:rsidR="00010314" w:rsidP="00E3120C" w:rsidRDefault="00010314" w14:paraId="372CE761" w14:textId="50B55126">
      <w:pPr>
        <w:spacing w:after="30"/>
        <w:rPr>
          <w:rFonts w:ascii="Arial" w:hAnsi="Arial" w:cs="Arial"/>
          <w:sz w:val="22"/>
          <w:szCs w:val="22"/>
        </w:rPr>
      </w:pPr>
    </w:p>
    <w:p w:rsidR="00010314" w:rsidP="00E3120C" w:rsidRDefault="00B23F7D" w14:paraId="56F701A2" w14:textId="1E4A286A">
      <w:pPr>
        <w:spacing w:after="30"/>
        <w:rPr>
          <w:rFonts w:ascii="Arial" w:hAnsi="Arial" w:cs="Arial"/>
          <w:sz w:val="22"/>
          <w:szCs w:val="22"/>
        </w:rPr>
      </w:pPr>
      <w:r>
        <w:rPr>
          <w:rFonts w:ascii="Arial" w:hAnsi="Arial" w:cs="Arial"/>
          <w:sz w:val="22"/>
          <w:szCs w:val="22"/>
        </w:rPr>
        <w:t>CMI (2001)</w:t>
      </w:r>
      <w:r w:rsidR="00AC3F45">
        <w:rPr>
          <w:rFonts w:ascii="Arial" w:hAnsi="Arial" w:cs="Arial"/>
          <w:sz w:val="22"/>
          <w:szCs w:val="22"/>
        </w:rPr>
        <w:t xml:space="preserve"> Eight ways</w:t>
      </w:r>
      <w:r w:rsidR="00274C1C">
        <w:rPr>
          <w:rFonts w:ascii="Arial" w:hAnsi="Arial" w:cs="Arial"/>
          <w:sz w:val="22"/>
          <w:szCs w:val="22"/>
        </w:rPr>
        <w:t xml:space="preserve"> bad managers kill </w:t>
      </w:r>
      <w:proofErr w:type="spellStart"/>
      <w:r w:rsidR="00274C1C">
        <w:rPr>
          <w:rFonts w:ascii="Arial" w:hAnsi="Arial" w:cs="Arial"/>
          <w:sz w:val="22"/>
          <w:szCs w:val="22"/>
        </w:rPr>
        <w:t>converstion</w:t>
      </w:r>
      <w:proofErr w:type="spellEnd"/>
      <w:r w:rsidR="00206BC6">
        <w:rPr>
          <w:rFonts w:ascii="Arial" w:hAnsi="Arial" w:cs="Arial"/>
          <w:sz w:val="22"/>
          <w:szCs w:val="22"/>
        </w:rPr>
        <w:t xml:space="preserve"> – and motivation</w:t>
      </w:r>
      <w:r w:rsidR="00D6056B">
        <w:rPr>
          <w:rFonts w:ascii="Arial" w:hAnsi="Arial" w:cs="Arial"/>
          <w:sz w:val="22"/>
          <w:szCs w:val="22"/>
        </w:rPr>
        <w:t>.</w:t>
      </w:r>
    </w:p>
    <w:p w:rsidR="000C75C0" w:rsidP="00E3120C" w:rsidRDefault="000C75C0" w14:paraId="1DFD2D92" w14:textId="14CA0352">
      <w:pPr>
        <w:spacing w:after="30"/>
        <w:rPr>
          <w:rFonts w:ascii="Arial" w:hAnsi="Arial" w:cs="Arial"/>
          <w:sz w:val="22"/>
          <w:szCs w:val="22"/>
        </w:rPr>
      </w:pPr>
    </w:p>
    <w:p w:rsidR="000C75C0" w:rsidP="00E3120C" w:rsidRDefault="000C75C0" w14:paraId="24EE2CFE" w14:textId="0C4759B7">
      <w:pPr>
        <w:spacing w:after="30"/>
        <w:rPr>
          <w:rFonts w:ascii="Arial" w:hAnsi="Arial" w:cs="Arial"/>
          <w:sz w:val="22"/>
          <w:szCs w:val="22"/>
        </w:rPr>
      </w:pPr>
      <w:r>
        <w:rPr>
          <w:rFonts w:ascii="Arial" w:hAnsi="Arial" w:cs="Arial"/>
          <w:sz w:val="22"/>
          <w:szCs w:val="22"/>
        </w:rPr>
        <w:t>Cohen (2006)</w:t>
      </w:r>
    </w:p>
    <w:p w:rsidR="000C75C0" w:rsidP="00E3120C" w:rsidRDefault="000C75C0" w14:paraId="28496958" w14:textId="235B20B9">
      <w:pPr>
        <w:spacing w:after="30"/>
        <w:rPr>
          <w:rFonts w:ascii="Arial" w:hAnsi="Arial" w:cs="Arial"/>
          <w:sz w:val="22"/>
          <w:szCs w:val="22"/>
        </w:rPr>
      </w:pPr>
    </w:p>
    <w:p w:rsidR="000C75C0" w:rsidP="00E3120C" w:rsidRDefault="00EC27BD" w14:paraId="7A03252E" w14:textId="73464DE9">
      <w:pPr>
        <w:spacing w:after="30"/>
        <w:rPr>
          <w:rFonts w:ascii="Arial" w:hAnsi="Arial" w:cs="Arial"/>
          <w:sz w:val="22"/>
          <w:szCs w:val="22"/>
        </w:rPr>
      </w:pPr>
      <w:r>
        <w:rPr>
          <w:rFonts w:ascii="Arial" w:hAnsi="Arial" w:cs="Arial"/>
          <w:sz w:val="22"/>
          <w:szCs w:val="22"/>
        </w:rPr>
        <w:t>Philips</w:t>
      </w:r>
      <w:r w:rsidR="001C4C8F">
        <w:rPr>
          <w:rFonts w:ascii="Arial" w:hAnsi="Arial" w:cs="Arial"/>
          <w:sz w:val="22"/>
          <w:szCs w:val="22"/>
        </w:rPr>
        <w:t xml:space="preserve"> et al (2017)</w:t>
      </w:r>
    </w:p>
    <w:p w:rsidR="001C4C8F" w:rsidP="00E3120C" w:rsidRDefault="001C4C8F" w14:paraId="6B27CAF8" w14:textId="70A27883">
      <w:pPr>
        <w:spacing w:after="30"/>
        <w:rPr>
          <w:rFonts w:ascii="Arial" w:hAnsi="Arial" w:cs="Arial"/>
          <w:sz w:val="22"/>
          <w:szCs w:val="22"/>
        </w:rPr>
      </w:pPr>
    </w:p>
    <w:p w:rsidR="001C4C8F" w:rsidP="00E3120C" w:rsidRDefault="001C4C8F" w14:paraId="23F63380" w14:noSpellErr="1" w14:textId="0506FBE5">
      <w:pPr>
        <w:spacing w:after="30"/>
        <w:rPr>
          <w:rFonts w:ascii="Arial" w:hAnsi="Arial" w:cs="Arial"/>
          <w:sz w:val="22"/>
          <w:szCs w:val="22"/>
        </w:rPr>
      </w:pPr>
      <w:hyperlink r:id="R9a4785d9f4e4438c">
        <w:r w:rsidRPr="231D0D45" w:rsidR="231D0D45">
          <w:rPr>
            <w:rStyle w:val="Hyperlink"/>
            <w:rFonts w:ascii="Arial" w:hAnsi="Arial" w:cs="Arial"/>
            <w:sz w:val="22"/>
            <w:szCs w:val="22"/>
          </w:rPr>
          <w:t>https://www.thebalancecareers.com/how-great-managers-motivate-their-employees-1918772</w:t>
        </w:r>
      </w:hyperlink>
    </w:p>
    <w:p w:rsidR="231D0D45" w:rsidP="231D0D45" w:rsidRDefault="231D0D45" w14:paraId="4E496B7D" w14:textId="1D1F7584">
      <w:pPr>
        <w:pStyle w:val="Normal"/>
        <w:spacing w:after="30"/>
        <w:rPr>
          <w:rFonts w:ascii="Arial" w:hAnsi="Arial" w:cs="Arial"/>
          <w:sz w:val="22"/>
          <w:szCs w:val="22"/>
        </w:rPr>
      </w:pPr>
    </w:p>
    <w:p w:rsidR="00010314" w:rsidP="00E3120C" w:rsidRDefault="00010314" w14:paraId="52BF60BD" w14:textId="783DD67A">
      <w:pPr>
        <w:spacing w:after="30"/>
        <w:rPr>
          <w:rFonts w:ascii="Arial" w:hAnsi="Arial" w:cs="Arial"/>
          <w:sz w:val="22"/>
          <w:szCs w:val="22"/>
        </w:rPr>
      </w:pPr>
      <w:r>
        <w:rPr>
          <w:rFonts w:ascii="Arial" w:hAnsi="Arial" w:cs="Arial"/>
          <w:sz w:val="22"/>
          <w:szCs w:val="22"/>
        </w:rPr>
        <w:t xml:space="preserve"> </w:t>
      </w:r>
    </w:p>
    <w:p w:rsidRPr="0082176B" w:rsidR="00010314" w:rsidP="00E3120C" w:rsidRDefault="00010314" w14:paraId="775A108F" w14:textId="77777777">
      <w:pPr>
        <w:spacing w:after="30"/>
        <w:rPr>
          <w:rFonts w:ascii="Arial" w:hAnsi="Arial" w:cs="Arial"/>
          <w:sz w:val="22"/>
          <w:szCs w:val="22"/>
        </w:rPr>
      </w:pPr>
    </w:p>
    <w:sectPr w:rsidRPr="0082176B" w:rsidR="00010314">
      <w:footerReference w:type="even" r:id="rId11"/>
      <w:footerReference w:type="default" r:id="rId12"/>
      <w:pgSz w:w="11906" w:h="16838" w:orient="portrait"/>
      <w:pgMar w:top="1440" w:right="1440" w:bottom="1440" w:left="1440" w:header="708" w:footer="708" w:gutter="0"/>
      <w:cols w:space="708"/>
      <w:docGrid w:linePitch="360"/>
      <w:headerReference w:type="default" r:id="Re5cd22e3838d4ea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72BFF" w:rsidP="002B5D29" w:rsidRDefault="00F72BFF" w14:paraId="6874CF13" w14:textId="77777777">
      <w:r>
        <w:separator/>
      </w:r>
    </w:p>
  </w:endnote>
  <w:endnote w:type="continuationSeparator" w:id="0">
    <w:p w:rsidR="00F72BFF" w:rsidP="002B5D29" w:rsidRDefault="00F72BFF" w14:paraId="7ACEC24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B5D29" w:rsidP="00CF7628" w:rsidRDefault="002B5D29" w14:paraId="21BB2DE0" w14:textId="19FB5215">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p w:rsidR="002B5D29" w:rsidP="002B5D29" w:rsidRDefault="002B5D29" w14:paraId="5355E83C"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231D0D45" w:rsidP="231D0D45" w:rsidRDefault="231D0D45" w14:paraId="6C6072A1" w14:textId="190EAE8B">
    <w:pPr>
      <w:pStyle w:val="Footer"/>
      <w:jc w:val="right"/>
    </w:pPr>
    <w:r w:rsidR="231D0D45">
      <w:rPr/>
      <w:t>7</w:t>
    </w:r>
  </w:p>
  <w:p w:rsidR="231D0D45" w:rsidP="231D0D45" w:rsidRDefault="231D0D45" w14:paraId="63210CFC" w14:textId="4C261187">
    <w:pPr>
      <w:pStyle w:val="Footer"/>
      <w:jc w:val="right"/>
    </w:pPr>
  </w:p>
  <w:p w:rsidR="231D0D45" w:rsidP="231D0D45" w:rsidRDefault="231D0D45" w14:paraId="7B434D91" w14:textId="2A2D850E">
    <w:pPr>
      <w:pStyle w:val="Footer"/>
      <w:jc w:val="center"/>
    </w:pPr>
    <w:r w:rsidR="231D0D45">
      <w:rPr/>
      <w:t>1 of 7</w:t>
    </w:r>
  </w:p>
  <w:p w:rsidR="231D0D45" w:rsidP="231D0D45" w:rsidRDefault="231D0D45" w14:paraId="161A1DFB" w14:textId="6DFC3EE8">
    <w:pPr>
      <w:pStyle w:val="Footer"/>
      <w:jc w:val="center"/>
    </w:pPr>
  </w:p>
  <w:sdt>
    <w:sdtPr>
      <w:rPr>
        <w:rStyle w:val="PageNumber"/>
      </w:rPr>
      <w:id w:val="1856223718"/>
      <w:docPartObj>
        <w:docPartGallery w:val="Page Numbers (Bottom of Page)"/>
        <w:docPartUnique/>
      </w:docPartObj>
    </w:sdtPr>
    <w:sdtEndPr>
      <w:rPr>
        <w:rStyle w:val="PageNumber"/>
      </w:rPr>
    </w:sdtEndPr>
    <w:sdtContent>
      <w:p w:rsidR="002B5D29" w:rsidP="231D0D45" w:rsidRDefault="002B5D29" w14:paraId="7F2F6A2A" w14:textId="5502C1D4">
        <w:pPr>
          <w:pStyle w:val="Footer"/>
          <w:framePr w:wrap="none" w:hAnchor="margin" w:vAnchor="text" w:xAlign="right" w:y="1"/>
          <w:rPr>
            <w:rStyle w:val="PageNumber"/>
            <w:noProof/>
          </w:rPr>
        </w:pPr>
        <w:r w:rsidRPr="231D0D45" w:rsidR="231D0D45">
          <w:rPr>
            <w:rStyle w:val="PageNumber"/>
          </w:rPr>
          <w:t>Click here to enter text.</w:t>
        </w:r>
      </w:p>
    </w:sdtContent>
  </w:sdt>
  <w:p w:rsidR="002B5D29" w:rsidP="002B5D29" w:rsidRDefault="002B5D29" w14:paraId="2DE32C83"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72BFF" w:rsidP="002B5D29" w:rsidRDefault="00F72BFF" w14:paraId="0B24161E" w14:textId="77777777">
      <w:r>
        <w:separator/>
      </w:r>
    </w:p>
  </w:footnote>
  <w:footnote w:type="continuationSeparator" w:id="0">
    <w:p w:rsidR="00F72BFF" w:rsidP="002B5D29" w:rsidRDefault="00F72BFF" w14:paraId="4E985F2C" w14:textId="77777777">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31D0D45" w:rsidTr="231D0D45" w14:paraId="4AC6D9C3">
      <w:tc>
        <w:tcPr>
          <w:tcW w:w="3005" w:type="dxa"/>
          <w:tcMar/>
        </w:tcPr>
        <w:p w:rsidR="231D0D45" w:rsidP="231D0D45" w:rsidRDefault="231D0D45" w14:paraId="27E31F15" w14:textId="0B0F9B1D">
          <w:pPr>
            <w:pStyle w:val="Header"/>
            <w:bidi w:val="0"/>
            <w:ind w:left="-115"/>
            <w:jc w:val="left"/>
          </w:pPr>
        </w:p>
      </w:tc>
      <w:tc>
        <w:tcPr>
          <w:tcW w:w="3005" w:type="dxa"/>
          <w:tcMar/>
        </w:tcPr>
        <w:p w:rsidR="231D0D45" w:rsidP="231D0D45" w:rsidRDefault="231D0D45" w14:paraId="6114067B" w14:textId="22C64361">
          <w:pPr>
            <w:pStyle w:val="Header"/>
            <w:bidi w:val="0"/>
            <w:jc w:val="center"/>
          </w:pPr>
          <w:r>
            <w:fldChar w:fldCharType="begin"/>
          </w:r>
          <w:r>
            <w:instrText xml:space="preserve">PAGE</w:instrText>
          </w:r>
          <w:r>
            <w:fldChar w:fldCharType="separate"/>
          </w:r>
          <w:r>
            <w:fldChar w:fldCharType="end"/>
          </w:r>
        </w:p>
      </w:tc>
      <w:tc>
        <w:tcPr>
          <w:tcW w:w="3005" w:type="dxa"/>
          <w:tcMar/>
        </w:tcPr>
        <w:p w:rsidR="231D0D45" w:rsidP="231D0D45" w:rsidRDefault="231D0D45" w14:paraId="02660529" w14:textId="0C5D05A4">
          <w:pPr>
            <w:pStyle w:val="Header"/>
            <w:bidi w:val="0"/>
            <w:ind w:right="-115"/>
            <w:jc w:val="right"/>
          </w:pPr>
        </w:p>
      </w:tc>
    </w:tr>
  </w:tbl>
  <w:p w:rsidR="231D0D45" w:rsidP="231D0D45" w:rsidRDefault="231D0D45" w14:paraId="4788E6AC" w14:textId="50E010F8">
    <w:pPr>
      <w:pStyle w:val="Header"/>
      <w:bidi w:val="0"/>
    </w:pPr>
  </w:p>
</w:hdr>
</file>

<file path=word/intelligence2.xml><?xml version="1.0" encoding="utf-8"?>
<int2:intelligence xmlns:int2="http://schemas.microsoft.com/office/intelligence/2020/intelligence">
  <int2:observations>
    <int2:textHash int2:hashCode="yBafy4OzW3kRlF" int2:id="ZUC5TUqf">
      <int2:state int2:type="AugLoop_Text_Critique" int2:value="Rejected"/>
    </int2:textHash>
    <int2:bookmark int2:bookmarkName="_Int_NIMTxmx3" int2:invalidationBookmarkName="" int2:hashCode="bMtLfDmm53927P" int2:id="FoHFLRO4">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332513"/>
    <w:multiLevelType w:val="hybridMultilevel"/>
    <w:tmpl w:val="1D7456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A43"/>
    <w:rsid w:val="00010314"/>
    <w:rsid w:val="000115FB"/>
    <w:rsid w:val="00023164"/>
    <w:rsid w:val="00027592"/>
    <w:rsid w:val="00036442"/>
    <w:rsid w:val="00046763"/>
    <w:rsid w:val="00051DE1"/>
    <w:rsid w:val="00054AB7"/>
    <w:rsid w:val="00060F59"/>
    <w:rsid w:val="0007286D"/>
    <w:rsid w:val="000B1623"/>
    <w:rsid w:val="000B45A9"/>
    <w:rsid w:val="000C75C0"/>
    <w:rsid w:val="000D5540"/>
    <w:rsid w:val="000D6391"/>
    <w:rsid w:val="000F45CE"/>
    <w:rsid w:val="000F7841"/>
    <w:rsid w:val="001100B2"/>
    <w:rsid w:val="00111A43"/>
    <w:rsid w:val="001311B7"/>
    <w:rsid w:val="001330A8"/>
    <w:rsid w:val="001356B6"/>
    <w:rsid w:val="00135892"/>
    <w:rsid w:val="001360B3"/>
    <w:rsid w:val="0015020C"/>
    <w:rsid w:val="00162D08"/>
    <w:rsid w:val="00180C3E"/>
    <w:rsid w:val="00184750"/>
    <w:rsid w:val="001857A8"/>
    <w:rsid w:val="001912EC"/>
    <w:rsid w:val="00194968"/>
    <w:rsid w:val="00195967"/>
    <w:rsid w:val="001A51E2"/>
    <w:rsid w:val="001A71DA"/>
    <w:rsid w:val="001B50F6"/>
    <w:rsid w:val="001C4C8F"/>
    <w:rsid w:val="001C503B"/>
    <w:rsid w:val="001C7451"/>
    <w:rsid w:val="001D6CB8"/>
    <w:rsid w:val="001F015D"/>
    <w:rsid w:val="001F0D2E"/>
    <w:rsid w:val="001F3286"/>
    <w:rsid w:val="001F600B"/>
    <w:rsid w:val="002039B0"/>
    <w:rsid w:val="00206BC6"/>
    <w:rsid w:val="00220EEB"/>
    <w:rsid w:val="00226012"/>
    <w:rsid w:val="00226AC1"/>
    <w:rsid w:val="0024155C"/>
    <w:rsid w:val="00272CCF"/>
    <w:rsid w:val="0027359B"/>
    <w:rsid w:val="00274C1C"/>
    <w:rsid w:val="0029262A"/>
    <w:rsid w:val="002A04F8"/>
    <w:rsid w:val="002A6D18"/>
    <w:rsid w:val="002B5D29"/>
    <w:rsid w:val="002C43A2"/>
    <w:rsid w:val="002D1926"/>
    <w:rsid w:val="002D2732"/>
    <w:rsid w:val="002D7651"/>
    <w:rsid w:val="002E66A4"/>
    <w:rsid w:val="002E72EA"/>
    <w:rsid w:val="00307F0C"/>
    <w:rsid w:val="00315D98"/>
    <w:rsid w:val="00350434"/>
    <w:rsid w:val="00355C17"/>
    <w:rsid w:val="003569CA"/>
    <w:rsid w:val="0038759E"/>
    <w:rsid w:val="003A3C92"/>
    <w:rsid w:val="003A7E10"/>
    <w:rsid w:val="003C3616"/>
    <w:rsid w:val="003D7BFF"/>
    <w:rsid w:val="00401C9F"/>
    <w:rsid w:val="00436BD3"/>
    <w:rsid w:val="004458CF"/>
    <w:rsid w:val="00445FCC"/>
    <w:rsid w:val="004508B9"/>
    <w:rsid w:val="00451868"/>
    <w:rsid w:val="004535B0"/>
    <w:rsid w:val="00463619"/>
    <w:rsid w:val="004852D2"/>
    <w:rsid w:val="00490C15"/>
    <w:rsid w:val="004A49C4"/>
    <w:rsid w:val="004A655B"/>
    <w:rsid w:val="004B4961"/>
    <w:rsid w:val="004C233C"/>
    <w:rsid w:val="004D7770"/>
    <w:rsid w:val="004F1B87"/>
    <w:rsid w:val="004F4253"/>
    <w:rsid w:val="004F54E8"/>
    <w:rsid w:val="00501702"/>
    <w:rsid w:val="0050423C"/>
    <w:rsid w:val="005073CA"/>
    <w:rsid w:val="0051182B"/>
    <w:rsid w:val="005230FB"/>
    <w:rsid w:val="00535F6E"/>
    <w:rsid w:val="00541B71"/>
    <w:rsid w:val="00542BFA"/>
    <w:rsid w:val="005441E5"/>
    <w:rsid w:val="005451C9"/>
    <w:rsid w:val="005564E2"/>
    <w:rsid w:val="00565055"/>
    <w:rsid w:val="005779FC"/>
    <w:rsid w:val="00583ACA"/>
    <w:rsid w:val="00586F77"/>
    <w:rsid w:val="005920CE"/>
    <w:rsid w:val="005A7642"/>
    <w:rsid w:val="005B4D22"/>
    <w:rsid w:val="005C7167"/>
    <w:rsid w:val="005F5273"/>
    <w:rsid w:val="005F60AE"/>
    <w:rsid w:val="0060177A"/>
    <w:rsid w:val="00602CC8"/>
    <w:rsid w:val="00625986"/>
    <w:rsid w:val="00636DE6"/>
    <w:rsid w:val="00643863"/>
    <w:rsid w:val="00653534"/>
    <w:rsid w:val="00657EF2"/>
    <w:rsid w:val="00681A92"/>
    <w:rsid w:val="006821C4"/>
    <w:rsid w:val="0069456B"/>
    <w:rsid w:val="006B437C"/>
    <w:rsid w:val="006C435C"/>
    <w:rsid w:val="006C50EA"/>
    <w:rsid w:val="006F123F"/>
    <w:rsid w:val="006F3D17"/>
    <w:rsid w:val="0071162D"/>
    <w:rsid w:val="0073621D"/>
    <w:rsid w:val="00746935"/>
    <w:rsid w:val="00757023"/>
    <w:rsid w:val="0076381B"/>
    <w:rsid w:val="007652CF"/>
    <w:rsid w:val="00765CB0"/>
    <w:rsid w:val="007665C2"/>
    <w:rsid w:val="00772A8C"/>
    <w:rsid w:val="00783C82"/>
    <w:rsid w:val="007B7A9F"/>
    <w:rsid w:val="007C1309"/>
    <w:rsid w:val="007D0E05"/>
    <w:rsid w:val="007F4F26"/>
    <w:rsid w:val="0081702D"/>
    <w:rsid w:val="0082176B"/>
    <w:rsid w:val="00826DEF"/>
    <w:rsid w:val="0087489F"/>
    <w:rsid w:val="0088149C"/>
    <w:rsid w:val="00882161"/>
    <w:rsid w:val="00886674"/>
    <w:rsid w:val="00887505"/>
    <w:rsid w:val="00892A42"/>
    <w:rsid w:val="008B573D"/>
    <w:rsid w:val="008D5C11"/>
    <w:rsid w:val="008E77F4"/>
    <w:rsid w:val="008F00C0"/>
    <w:rsid w:val="008F53BA"/>
    <w:rsid w:val="0092241A"/>
    <w:rsid w:val="00925B8C"/>
    <w:rsid w:val="00932158"/>
    <w:rsid w:val="00944F8F"/>
    <w:rsid w:val="009504F4"/>
    <w:rsid w:val="0095BD37"/>
    <w:rsid w:val="00962F63"/>
    <w:rsid w:val="009750B5"/>
    <w:rsid w:val="00982835"/>
    <w:rsid w:val="00987AEC"/>
    <w:rsid w:val="009B160C"/>
    <w:rsid w:val="009B2E99"/>
    <w:rsid w:val="009B4478"/>
    <w:rsid w:val="009B7F60"/>
    <w:rsid w:val="009C5931"/>
    <w:rsid w:val="009C633A"/>
    <w:rsid w:val="009C7D74"/>
    <w:rsid w:val="009D10DE"/>
    <w:rsid w:val="009D7CD4"/>
    <w:rsid w:val="009E2743"/>
    <w:rsid w:val="009F50A2"/>
    <w:rsid w:val="009F7DCF"/>
    <w:rsid w:val="00A17AEB"/>
    <w:rsid w:val="00A2294C"/>
    <w:rsid w:val="00A2303F"/>
    <w:rsid w:val="00A24A06"/>
    <w:rsid w:val="00A309E8"/>
    <w:rsid w:val="00A43CE8"/>
    <w:rsid w:val="00A45804"/>
    <w:rsid w:val="00A722DA"/>
    <w:rsid w:val="00A72A3F"/>
    <w:rsid w:val="00A819BE"/>
    <w:rsid w:val="00A93D39"/>
    <w:rsid w:val="00AA343B"/>
    <w:rsid w:val="00AA7325"/>
    <w:rsid w:val="00AB205F"/>
    <w:rsid w:val="00AC150E"/>
    <w:rsid w:val="00AC251A"/>
    <w:rsid w:val="00AC3F45"/>
    <w:rsid w:val="00AD70D2"/>
    <w:rsid w:val="00AF1B68"/>
    <w:rsid w:val="00AF3756"/>
    <w:rsid w:val="00AF4CBD"/>
    <w:rsid w:val="00B04A02"/>
    <w:rsid w:val="00B04D8A"/>
    <w:rsid w:val="00B05CBD"/>
    <w:rsid w:val="00B11A77"/>
    <w:rsid w:val="00B1567E"/>
    <w:rsid w:val="00B160CB"/>
    <w:rsid w:val="00B23F7D"/>
    <w:rsid w:val="00B31D54"/>
    <w:rsid w:val="00B36CCC"/>
    <w:rsid w:val="00B46AE5"/>
    <w:rsid w:val="00B63AB4"/>
    <w:rsid w:val="00B66D33"/>
    <w:rsid w:val="00B712F9"/>
    <w:rsid w:val="00B82537"/>
    <w:rsid w:val="00B924C8"/>
    <w:rsid w:val="00BA5D42"/>
    <w:rsid w:val="00BA7B22"/>
    <w:rsid w:val="00BC1878"/>
    <w:rsid w:val="00BC7CB9"/>
    <w:rsid w:val="00BD03C6"/>
    <w:rsid w:val="00BD21D2"/>
    <w:rsid w:val="00BD4886"/>
    <w:rsid w:val="00BE5828"/>
    <w:rsid w:val="00BE6D97"/>
    <w:rsid w:val="00C31BB5"/>
    <w:rsid w:val="00C61BD3"/>
    <w:rsid w:val="00C8216B"/>
    <w:rsid w:val="00C843E2"/>
    <w:rsid w:val="00C86387"/>
    <w:rsid w:val="00C90E12"/>
    <w:rsid w:val="00C92FD2"/>
    <w:rsid w:val="00C94A5B"/>
    <w:rsid w:val="00C96995"/>
    <w:rsid w:val="00CB5B1D"/>
    <w:rsid w:val="00CC1875"/>
    <w:rsid w:val="00CC3391"/>
    <w:rsid w:val="00CC4FFB"/>
    <w:rsid w:val="00CD0323"/>
    <w:rsid w:val="00CD3007"/>
    <w:rsid w:val="00CE078A"/>
    <w:rsid w:val="00CE3CA2"/>
    <w:rsid w:val="00CE42C0"/>
    <w:rsid w:val="00CF43B3"/>
    <w:rsid w:val="00D07E7B"/>
    <w:rsid w:val="00D143A8"/>
    <w:rsid w:val="00D17234"/>
    <w:rsid w:val="00D21444"/>
    <w:rsid w:val="00D275B3"/>
    <w:rsid w:val="00D307C1"/>
    <w:rsid w:val="00D31B4E"/>
    <w:rsid w:val="00D31D16"/>
    <w:rsid w:val="00D33B49"/>
    <w:rsid w:val="00D37377"/>
    <w:rsid w:val="00D5121D"/>
    <w:rsid w:val="00D6056B"/>
    <w:rsid w:val="00D610E8"/>
    <w:rsid w:val="00D8061E"/>
    <w:rsid w:val="00D85E47"/>
    <w:rsid w:val="00D917AC"/>
    <w:rsid w:val="00D918F0"/>
    <w:rsid w:val="00DA7172"/>
    <w:rsid w:val="00DB2141"/>
    <w:rsid w:val="00DB2C77"/>
    <w:rsid w:val="00DC7A03"/>
    <w:rsid w:val="00DD280B"/>
    <w:rsid w:val="00DD759E"/>
    <w:rsid w:val="00DE0BCB"/>
    <w:rsid w:val="00DF297B"/>
    <w:rsid w:val="00E03852"/>
    <w:rsid w:val="00E106B1"/>
    <w:rsid w:val="00E12FD6"/>
    <w:rsid w:val="00E12FFA"/>
    <w:rsid w:val="00E16A88"/>
    <w:rsid w:val="00E22505"/>
    <w:rsid w:val="00E3120C"/>
    <w:rsid w:val="00E42D51"/>
    <w:rsid w:val="00E45A0C"/>
    <w:rsid w:val="00E75669"/>
    <w:rsid w:val="00E756E3"/>
    <w:rsid w:val="00E82EDD"/>
    <w:rsid w:val="00EA2A62"/>
    <w:rsid w:val="00EA6A25"/>
    <w:rsid w:val="00EC0015"/>
    <w:rsid w:val="00EC27BD"/>
    <w:rsid w:val="00EC4A83"/>
    <w:rsid w:val="00EC6C4C"/>
    <w:rsid w:val="00ED513B"/>
    <w:rsid w:val="00EE4A0A"/>
    <w:rsid w:val="00EF742E"/>
    <w:rsid w:val="00F34C83"/>
    <w:rsid w:val="00F37C46"/>
    <w:rsid w:val="00F72BFF"/>
    <w:rsid w:val="00F75B9B"/>
    <w:rsid w:val="00F80F9B"/>
    <w:rsid w:val="00F9133D"/>
    <w:rsid w:val="00F9598A"/>
    <w:rsid w:val="00FB0278"/>
    <w:rsid w:val="00FB5597"/>
    <w:rsid w:val="00FB726E"/>
    <w:rsid w:val="00FD0775"/>
    <w:rsid w:val="00FE42C9"/>
    <w:rsid w:val="00FF3357"/>
    <w:rsid w:val="00FF4B24"/>
    <w:rsid w:val="012C7DC0"/>
    <w:rsid w:val="03C4359F"/>
    <w:rsid w:val="04730A09"/>
    <w:rsid w:val="0499A102"/>
    <w:rsid w:val="04AD6B8F"/>
    <w:rsid w:val="04DBA299"/>
    <w:rsid w:val="055005FD"/>
    <w:rsid w:val="058DA7D9"/>
    <w:rsid w:val="05E63D9E"/>
    <w:rsid w:val="05F7DD1C"/>
    <w:rsid w:val="067772FA"/>
    <w:rsid w:val="06E17AE0"/>
    <w:rsid w:val="06EBD65E"/>
    <w:rsid w:val="077A2079"/>
    <w:rsid w:val="07F70B0D"/>
    <w:rsid w:val="08254217"/>
    <w:rsid w:val="0887A6BF"/>
    <w:rsid w:val="091DDE60"/>
    <w:rsid w:val="0992DB6E"/>
    <w:rsid w:val="09AC03CB"/>
    <w:rsid w:val="0C508A72"/>
    <w:rsid w:val="0D0CC6C3"/>
    <w:rsid w:val="0D5B17E2"/>
    <w:rsid w:val="0DF14F83"/>
    <w:rsid w:val="0E059E8A"/>
    <w:rsid w:val="0E19EC4F"/>
    <w:rsid w:val="0F882B34"/>
    <w:rsid w:val="10021CF2"/>
    <w:rsid w:val="1135DEA6"/>
    <w:rsid w:val="146AA03B"/>
    <w:rsid w:val="150A83B5"/>
    <w:rsid w:val="1627010A"/>
    <w:rsid w:val="1650C460"/>
    <w:rsid w:val="16715E76"/>
    <w:rsid w:val="16A65416"/>
    <w:rsid w:val="179831C9"/>
    <w:rsid w:val="17A240FD"/>
    <w:rsid w:val="17B9D094"/>
    <w:rsid w:val="192AEB0F"/>
    <w:rsid w:val="1934022A"/>
    <w:rsid w:val="1955BD82"/>
    <w:rsid w:val="19886522"/>
    <w:rsid w:val="1A985C2D"/>
    <w:rsid w:val="1B143580"/>
    <w:rsid w:val="1B79C539"/>
    <w:rsid w:val="1BC4D366"/>
    <w:rsid w:val="1C0D6B73"/>
    <w:rsid w:val="1CAC2B90"/>
    <w:rsid w:val="1D8DA149"/>
    <w:rsid w:val="1EB294EB"/>
    <w:rsid w:val="1F054574"/>
    <w:rsid w:val="1F6BCD50"/>
    <w:rsid w:val="1F70334E"/>
    <w:rsid w:val="1FA343AE"/>
    <w:rsid w:val="201BC844"/>
    <w:rsid w:val="20202E42"/>
    <w:rsid w:val="21BBFEA3"/>
    <w:rsid w:val="22A06257"/>
    <w:rsid w:val="22A78CFF"/>
    <w:rsid w:val="22ACAA69"/>
    <w:rsid w:val="22DAE470"/>
    <w:rsid w:val="231D0D45"/>
    <w:rsid w:val="231F4765"/>
    <w:rsid w:val="2357CF04"/>
    <w:rsid w:val="23B57F06"/>
    <w:rsid w:val="23DE1BD2"/>
    <w:rsid w:val="25A57B5A"/>
    <w:rsid w:val="26146A72"/>
    <w:rsid w:val="26BDDF0A"/>
    <w:rsid w:val="26F72EFC"/>
    <w:rsid w:val="27A46769"/>
    <w:rsid w:val="294037CA"/>
    <w:rsid w:val="2A5C32E2"/>
    <w:rsid w:val="2ACEB338"/>
    <w:rsid w:val="2BCAA01F"/>
    <w:rsid w:val="2BE22FB6"/>
    <w:rsid w:val="2C523DDE"/>
    <w:rsid w:val="2C6A8399"/>
    <w:rsid w:val="2CFEB14A"/>
    <w:rsid w:val="2D7F98DD"/>
    <w:rsid w:val="2F0240E1"/>
    <w:rsid w:val="2F256660"/>
    <w:rsid w:val="2FBCB3E2"/>
    <w:rsid w:val="30D48AB2"/>
    <w:rsid w:val="3104A9F9"/>
    <w:rsid w:val="312D24F0"/>
    <w:rsid w:val="317F0098"/>
    <w:rsid w:val="32A4CF7D"/>
    <w:rsid w:val="32C17F62"/>
    <w:rsid w:val="3359E4AE"/>
    <w:rsid w:val="336D6B57"/>
    <w:rsid w:val="33B27A73"/>
    <w:rsid w:val="34409FDE"/>
    <w:rsid w:val="346F63C8"/>
    <w:rsid w:val="34EDA12D"/>
    <w:rsid w:val="365271BB"/>
    <w:rsid w:val="379C6674"/>
    <w:rsid w:val="38A78A61"/>
    <w:rsid w:val="3A44F388"/>
    <w:rsid w:val="3A547158"/>
    <w:rsid w:val="3A592E4F"/>
    <w:rsid w:val="3B2B67EC"/>
    <w:rsid w:val="3B69AADD"/>
    <w:rsid w:val="3B69AADD"/>
    <w:rsid w:val="3C19531F"/>
    <w:rsid w:val="3C51E9DD"/>
    <w:rsid w:val="3C820E8D"/>
    <w:rsid w:val="3CE43AFB"/>
    <w:rsid w:val="3D3F2DA5"/>
    <w:rsid w:val="3D6DE3FA"/>
    <w:rsid w:val="3D7BB084"/>
    <w:rsid w:val="3F6018F2"/>
    <w:rsid w:val="401BDBBD"/>
    <w:rsid w:val="412A205D"/>
    <w:rsid w:val="41DC259D"/>
    <w:rsid w:val="42A246B7"/>
    <w:rsid w:val="42AA18CA"/>
    <w:rsid w:val="43537C7F"/>
    <w:rsid w:val="43DD7A24"/>
    <w:rsid w:val="44394628"/>
    <w:rsid w:val="4461C11F"/>
    <w:rsid w:val="452D091B"/>
    <w:rsid w:val="472B6416"/>
    <w:rsid w:val="479961E1"/>
    <w:rsid w:val="47F401F2"/>
    <w:rsid w:val="4843533F"/>
    <w:rsid w:val="484F5324"/>
    <w:rsid w:val="48B0EB47"/>
    <w:rsid w:val="48DEE09B"/>
    <w:rsid w:val="4BFED539"/>
    <w:rsid w:val="4C16815D"/>
    <w:rsid w:val="4CD5EC60"/>
    <w:rsid w:val="4D1E9460"/>
    <w:rsid w:val="4D381B00"/>
    <w:rsid w:val="4D4FF49A"/>
    <w:rsid w:val="4D72CCED"/>
    <w:rsid w:val="4DA66842"/>
    <w:rsid w:val="4DAEE061"/>
    <w:rsid w:val="4DE7C67D"/>
    <w:rsid w:val="4EF95667"/>
    <w:rsid w:val="4F34F9C2"/>
    <w:rsid w:val="4F78A534"/>
    <w:rsid w:val="500D8D22"/>
    <w:rsid w:val="50D0CA23"/>
    <w:rsid w:val="5336B499"/>
    <w:rsid w:val="53673EEB"/>
    <w:rsid w:val="538E3427"/>
    <w:rsid w:val="53943FEB"/>
    <w:rsid w:val="53E894CD"/>
    <w:rsid w:val="54956364"/>
    <w:rsid w:val="54C14A23"/>
    <w:rsid w:val="566EBA02"/>
    <w:rsid w:val="56C5D4E9"/>
    <w:rsid w:val="5737DD53"/>
    <w:rsid w:val="58066C71"/>
    <w:rsid w:val="5813512A"/>
    <w:rsid w:val="5833B20D"/>
    <w:rsid w:val="58D3ADB4"/>
    <w:rsid w:val="59FD75AB"/>
    <w:rsid w:val="5A1B6EF8"/>
    <w:rsid w:val="5A74E9E2"/>
    <w:rsid w:val="5AEF13F3"/>
    <w:rsid w:val="5B74ADB5"/>
    <w:rsid w:val="5B99460C"/>
    <w:rsid w:val="5BED2056"/>
    <w:rsid w:val="5C0B4E76"/>
    <w:rsid w:val="5C1C6114"/>
    <w:rsid w:val="5C376EB1"/>
    <w:rsid w:val="5C4613C4"/>
    <w:rsid w:val="5D764EB6"/>
    <w:rsid w:val="5E0F96A4"/>
    <w:rsid w:val="5EEB2DB5"/>
    <w:rsid w:val="60C717D5"/>
    <w:rsid w:val="61C304BC"/>
    <w:rsid w:val="61DA7E0F"/>
    <w:rsid w:val="6249BFD9"/>
    <w:rsid w:val="631D4F8B"/>
    <w:rsid w:val="639928DE"/>
    <w:rsid w:val="6501209D"/>
    <w:rsid w:val="650EE045"/>
    <w:rsid w:val="6547C661"/>
    <w:rsid w:val="654E219C"/>
    <w:rsid w:val="65945742"/>
    <w:rsid w:val="66733E4E"/>
    <w:rsid w:val="66C9E4AE"/>
    <w:rsid w:val="6737C083"/>
    <w:rsid w:val="679D508D"/>
    <w:rsid w:val="682395F0"/>
    <w:rsid w:val="692B6E6E"/>
    <w:rsid w:val="69E25168"/>
    <w:rsid w:val="6B873815"/>
    <w:rsid w:val="6B89AE22"/>
    <w:rsid w:val="6BF1D10F"/>
    <w:rsid w:val="6C0B31A6"/>
    <w:rsid w:val="6CE27FD2"/>
    <w:rsid w:val="6D7DAD00"/>
    <w:rsid w:val="6D8DA170"/>
    <w:rsid w:val="6DE33126"/>
    <w:rsid w:val="6E4D3D96"/>
    <w:rsid w:val="6E97DD37"/>
    <w:rsid w:val="6EA00B8B"/>
    <w:rsid w:val="6EE93C0B"/>
    <w:rsid w:val="6F5F768E"/>
    <w:rsid w:val="6F9BC5D6"/>
    <w:rsid w:val="701A2094"/>
    <w:rsid w:val="70850C6C"/>
    <w:rsid w:val="711D57F6"/>
    <w:rsid w:val="72908B8B"/>
    <w:rsid w:val="72A9B3E8"/>
    <w:rsid w:val="72B92857"/>
    <w:rsid w:val="72D4538A"/>
    <w:rsid w:val="73BF5511"/>
    <w:rsid w:val="73FCE2F4"/>
    <w:rsid w:val="74F08A8D"/>
    <w:rsid w:val="76FEDAF3"/>
    <w:rsid w:val="7763FCAE"/>
    <w:rsid w:val="777883EF"/>
    <w:rsid w:val="77D18803"/>
    <w:rsid w:val="794A20D3"/>
    <w:rsid w:val="7A03F3F6"/>
    <w:rsid w:val="7A3CEC07"/>
    <w:rsid w:val="7AEC32F6"/>
    <w:rsid w:val="7BD8BC68"/>
    <w:rsid w:val="7C5AA562"/>
    <w:rsid w:val="7CA815BC"/>
    <w:rsid w:val="7CFBF006"/>
    <w:rsid w:val="7D4E6855"/>
    <w:rsid w:val="7FDFB6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3A814"/>
  <w15:chartTrackingRefBased/>
  <w15:docId w15:val="{56105B78-54E8-7C4E-98C8-75A7BF6B6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link w:val="FooterChar"/>
    <w:uiPriority w:val="99"/>
    <w:unhideWhenUsed/>
    <w:rsid w:val="002B5D29"/>
    <w:pPr>
      <w:tabs>
        <w:tab w:val="center" w:pos="4513"/>
        <w:tab w:val="right" w:pos="9026"/>
      </w:tabs>
    </w:pPr>
  </w:style>
  <w:style w:type="character" w:styleId="FooterChar" w:customStyle="1">
    <w:name w:val="Footer Char"/>
    <w:basedOn w:val="DefaultParagraphFont"/>
    <w:link w:val="Footer"/>
    <w:uiPriority w:val="99"/>
    <w:rsid w:val="002B5D29"/>
  </w:style>
  <w:style w:type="character" w:styleId="PageNumber">
    <w:name w:val="page number"/>
    <w:basedOn w:val="DefaultParagraphFont"/>
    <w:uiPriority w:val="99"/>
    <w:semiHidden/>
    <w:unhideWhenUsed/>
    <w:rsid w:val="002B5D29"/>
  </w:style>
  <w:style w:type="paragraph" w:styleId="ListParagraph">
    <w:name w:val="List Paragraph"/>
    <w:basedOn w:val="Normal"/>
    <w:uiPriority w:val="34"/>
    <w:qFormat/>
    <w:rsid w:val="00B11A77"/>
    <w:pPr>
      <w:ind w:left="720"/>
      <w:contextualSpacing/>
    </w:pPr>
  </w:style>
  <w:style w:type="character" w:styleId="Hyperlink">
    <w:name w:val="Hyperlink"/>
    <w:basedOn w:val="DefaultParagraphFont"/>
    <w:uiPriority w:val="99"/>
    <w:unhideWhenUsed/>
    <w:rsid w:val="00DB2C77"/>
    <w:rPr>
      <w:color w:val="0563C1" w:themeColor="hyperlink"/>
      <w:u w:val="single"/>
    </w:rPr>
  </w:style>
  <w:style w:type="character" w:styleId="UnresolvedMention">
    <w:name w:val="Unresolved Mention"/>
    <w:basedOn w:val="DefaultParagraphFont"/>
    <w:uiPriority w:val="99"/>
    <w:semiHidden/>
    <w:unhideWhenUsed/>
    <w:rsid w:val="00DB2C77"/>
    <w:rPr>
      <w:color w:val="605E5C"/>
      <w:shd w:val="clear" w:color="auto" w:fill="E1DFDD"/>
    </w:rPr>
  </w:style>
  <w:style w:type="paragraph" w:styleId="NormalWeb">
    <w:name w:val="Normal (Web)"/>
    <w:basedOn w:val="Normal"/>
    <w:uiPriority w:val="99"/>
    <w:unhideWhenUsed/>
    <w:rsid w:val="00F9133D"/>
    <w:pPr>
      <w:spacing w:before="100" w:beforeAutospacing="1" w:after="100" w:afterAutospacing="1"/>
    </w:pPr>
    <w:rPr>
      <w:rFonts w:ascii="Times New Roman" w:hAnsi="Times New Roman" w:eastAsia="Times New Roman" w:cs="Times New Roman"/>
      <w:lang w:eastAsia="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874674">
      <w:bodyDiv w:val="1"/>
      <w:marLeft w:val="0"/>
      <w:marRight w:val="0"/>
      <w:marTop w:val="0"/>
      <w:marBottom w:val="0"/>
      <w:divBdr>
        <w:top w:val="none" w:sz="0" w:space="0" w:color="auto"/>
        <w:left w:val="none" w:sz="0" w:space="0" w:color="auto"/>
        <w:bottom w:val="none" w:sz="0" w:space="0" w:color="auto"/>
        <w:right w:val="none" w:sz="0" w:space="0" w:color="auto"/>
      </w:divBdr>
    </w:div>
    <w:div w:id="186061647">
      <w:bodyDiv w:val="1"/>
      <w:marLeft w:val="0"/>
      <w:marRight w:val="0"/>
      <w:marTop w:val="0"/>
      <w:marBottom w:val="0"/>
      <w:divBdr>
        <w:top w:val="none" w:sz="0" w:space="0" w:color="auto"/>
        <w:left w:val="none" w:sz="0" w:space="0" w:color="auto"/>
        <w:bottom w:val="none" w:sz="0" w:space="0" w:color="auto"/>
        <w:right w:val="none" w:sz="0" w:space="0" w:color="auto"/>
      </w:divBdr>
      <w:divsChild>
        <w:div w:id="1613632737">
          <w:marLeft w:val="0"/>
          <w:marRight w:val="0"/>
          <w:marTop w:val="0"/>
          <w:marBottom w:val="0"/>
          <w:divBdr>
            <w:top w:val="none" w:sz="0" w:space="0" w:color="auto"/>
            <w:left w:val="none" w:sz="0" w:space="0" w:color="auto"/>
            <w:bottom w:val="none" w:sz="0" w:space="0" w:color="auto"/>
            <w:right w:val="none" w:sz="0" w:space="0" w:color="auto"/>
          </w:divBdr>
          <w:divsChild>
            <w:div w:id="1343511047">
              <w:marLeft w:val="0"/>
              <w:marRight w:val="0"/>
              <w:marTop w:val="0"/>
              <w:marBottom w:val="0"/>
              <w:divBdr>
                <w:top w:val="none" w:sz="0" w:space="0" w:color="auto"/>
                <w:left w:val="none" w:sz="0" w:space="0" w:color="auto"/>
                <w:bottom w:val="none" w:sz="0" w:space="0" w:color="auto"/>
                <w:right w:val="none" w:sz="0" w:space="0" w:color="auto"/>
              </w:divBdr>
              <w:divsChild>
                <w:div w:id="299580742">
                  <w:marLeft w:val="0"/>
                  <w:marRight w:val="0"/>
                  <w:marTop w:val="0"/>
                  <w:marBottom w:val="0"/>
                  <w:divBdr>
                    <w:top w:val="none" w:sz="0" w:space="0" w:color="auto"/>
                    <w:left w:val="none" w:sz="0" w:space="0" w:color="auto"/>
                    <w:bottom w:val="none" w:sz="0" w:space="0" w:color="auto"/>
                    <w:right w:val="none" w:sz="0" w:space="0" w:color="auto"/>
                  </w:divBdr>
                  <w:divsChild>
                    <w:div w:id="30089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7173723">
      <w:bodyDiv w:val="1"/>
      <w:marLeft w:val="0"/>
      <w:marRight w:val="0"/>
      <w:marTop w:val="0"/>
      <w:marBottom w:val="0"/>
      <w:divBdr>
        <w:top w:val="none" w:sz="0" w:space="0" w:color="auto"/>
        <w:left w:val="none" w:sz="0" w:space="0" w:color="auto"/>
        <w:bottom w:val="none" w:sz="0" w:space="0" w:color="auto"/>
        <w:right w:val="none" w:sz="0" w:space="0" w:color="auto"/>
      </w:divBdr>
      <w:divsChild>
        <w:div w:id="1487472274">
          <w:marLeft w:val="0"/>
          <w:marRight w:val="0"/>
          <w:marTop w:val="0"/>
          <w:marBottom w:val="0"/>
          <w:divBdr>
            <w:top w:val="none" w:sz="0" w:space="0" w:color="auto"/>
            <w:left w:val="none" w:sz="0" w:space="0" w:color="auto"/>
            <w:bottom w:val="none" w:sz="0" w:space="0" w:color="auto"/>
            <w:right w:val="none" w:sz="0" w:space="0" w:color="auto"/>
          </w:divBdr>
          <w:divsChild>
            <w:div w:id="1614825442">
              <w:marLeft w:val="0"/>
              <w:marRight w:val="0"/>
              <w:marTop w:val="0"/>
              <w:marBottom w:val="0"/>
              <w:divBdr>
                <w:top w:val="none" w:sz="0" w:space="0" w:color="auto"/>
                <w:left w:val="none" w:sz="0" w:space="0" w:color="auto"/>
                <w:bottom w:val="none" w:sz="0" w:space="0" w:color="auto"/>
                <w:right w:val="none" w:sz="0" w:space="0" w:color="auto"/>
              </w:divBdr>
              <w:divsChild>
                <w:div w:id="1208953224">
                  <w:marLeft w:val="0"/>
                  <w:marRight w:val="0"/>
                  <w:marTop w:val="0"/>
                  <w:marBottom w:val="0"/>
                  <w:divBdr>
                    <w:top w:val="none" w:sz="0" w:space="0" w:color="auto"/>
                    <w:left w:val="none" w:sz="0" w:space="0" w:color="auto"/>
                    <w:bottom w:val="none" w:sz="0" w:space="0" w:color="auto"/>
                    <w:right w:val="none" w:sz="0" w:space="0" w:color="auto"/>
                  </w:divBdr>
                  <w:divsChild>
                    <w:div w:id="16621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2896849">
      <w:bodyDiv w:val="1"/>
      <w:marLeft w:val="0"/>
      <w:marRight w:val="0"/>
      <w:marTop w:val="0"/>
      <w:marBottom w:val="0"/>
      <w:divBdr>
        <w:top w:val="none" w:sz="0" w:space="0" w:color="auto"/>
        <w:left w:val="none" w:sz="0" w:space="0" w:color="auto"/>
        <w:bottom w:val="none" w:sz="0" w:space="0" w:color="auto"/>
        <w:right w:val="none" w:sz="0" w:space="0" w:color="auto"/>
      </w:divBdr>
      <w:divsChild>
        <w:div w:id="661129678">
          <w:marLeft w:val="0"/>
          <w:marRight w:val="0"/>
          <w:marTop w:val="0"/>
          <w:marBottom w:val="0"/>
          <w:divBdr>
            <w:top w:val="none" w:sz="0" w:space="0" w:color="auto"/>
            <w:left w:val="none" w:sz="0" w:space="0" w:color="auto"/>
            <w:bottom w:val="none" w:sz="0" w:space="0" w:color="auto"/>
            <w:right w:val="none" w:sz="0" w:space="0" w:color="auto"/>
          </w:divBdr>
          <w:divsChild>
            <w:div w:id="2083284833">
              <w:marLeft w:val="0"/>
              <w:marRight w:val="0"/>
              <w:marTop w:val="0"/>
              <w:marBottom w:val="0"/>
              <w:divBdr>
                <w:top w:val="none" w:sz="0" w:space="0" w:color="auto"/>
                <w:left w:val="none" w:sz="0" w:space="0" w:color="auto"/>
                <w:bottom w:val="none" w:sz="0" w:space="0" w:color="auto"/>
                <w:right w:val="none" w:sz="0" w:space="0" w:color="auto"/>
              </w:divBdr>
              <w:divsChild>
                <w:div w:id="128431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865306">
      <w:bodyDiv w:val="1"/>
      <w:marLeft w:val="0"/>
      <w:marRight w:val="0"/>
      <w:marTop w:val="0"/>
      <w:marBottom w:val="0"/>
      <w:divBdr>
        <w:top w:val="none" w:sz="0" w:space="0" w:color="auto"/>
        <w:left w:val="none" w:sz="0" w:space="0" w:color="auto"/>
        <w:bottom w:val="none" w:sz="0" w:space="0" w:color="auto"/>
        <w:right w:val="none" w:sz="0" w:space="0" w:color="auto"/>
      </w:divBdr>
      <w:divsChild>
        <w:div w:id="41564649">
          <w:marLeft w:val="0"/>
          <w:marRight w:val="0"/>
          <w:marTop w:val="0"/>
          <w:marBottom w:val="0"/>
          <w:divBdr>
            <w:top w:val="none" w:sz="0" w:space="0" w:color="auto"/>
            <w:left w:val="none" w:sz="0" w:space="0" w:color="auto"/>
            <w:bottom w:val="none" w:sz="0" w:space="0" w:color="auto"/>
            <w:right w:val="none" w:sz="0" w:space="0" w:color="auto"/>
          </w:divBdr>
          <w:divsChild>
            <w:div w:id="889339641">
              <w:marLeft w:val="0"/>
              <w:marRight w:val="0"/>
              <w:marTop w:val="0"/>
              <w:marBottom w:val="0"/>
              <w:divBdr>
                <w:top w:val="none" w:sz="0" w:space="0" w:color="auto"/>
                <w:left w:val="none" w:sz="0" w:space="0" w:color="auto"/>
                <w:bottom w:val="none" w:sz="0" w:space="0" w:color="auto"/>
                <w:right w:val="none" w:sz="0" w:space="0" w:color="auto"/>
              </w:divBdr>
              <w:divsChild>
                <w:div w:id="34656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knowledgehut.com/tutorials/project-management/motivation-theories" TargetMode="Externa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mindtools.com/pages/article/herzberg-motivators-hygiene-factors.htm" TargetMode="External" Id="rId10" /><Relationship Type="http://schemas.openxmlformats.org/officeDocument/2006/relationships/webSettings" Target="webSettings.xml" Id="rId4" /><Relationship Type="http://schemas.openxmlformats.org/officeDocument/2006/relationships/hyperlink" Target="https://www.mindtools.com/pages/article/human-motivation-theory.htm" TargetMode="External" Id="rId9" /><Relationship Type="http://schemas.openxmlformats.org/officeDocument/2006/relationships/theme" Target="theme/theme1.xml" Id="rId14" /><Relationship Type="http://schemas.openxmlformats.org/officeDocument/2006/relationships/image" Target="/media/image2.png" Id="R04ab27552832443a" /><Relationship Type="http://schemas.openxmlformats.org/officeDocument/2006/relationships/hyperlink" Target="https://www.thebalancecareers.com/how-great-managers-motivate-their-employees-1918772" TargetMode="External" Id="R9a4785d9f4e4438c" /><Relationship Type="http://schemas.openxmlformats.org/officeDocument/2006/relationships/glossaryDocument" Target="glossary/document.xml" Id="Re8528537915a48f3" /><Relationship Type="http://schemas.openxmlformats.org/officeDocument/2006/relationships/header" Target="header.xml" Id="Re5cd22e3838d4ea4" /><Relationship Type="http://schemas.microsoft.com/office/2020/10/relationships/intelligence" Target="intelligence2.xml" Id="Rd116c32a79bd4ad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8d75831-76b1-42f1-92aa-5d90d16a578d}"/>
      </w:docPartPr>
      <w:docPartBody>
        <w:p w14:paraId="6249D21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sara-louise cunningham</dc:creator>
  <keywords/>
  <dc:description/>
  <lastModifiedBy>Roxanne Finn (2121653)</lastModifiedBy>
  <revision>303</revision>
  <dcterms:created xsi:type="dcterms:W3CDTF">2022-03-04T20:51:00.0000000Z</dcterms:created>
  <dcterms:modified xsi:type="dcterms:W3CDTF">2022-04-03T17:22:55.7398496Z</dcterms:modified>
</coreProperties>
</file>