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53D2D8" w14:textId="2D6D26FD" w:rsidR="00A34E40" w:rsidRDefault="00A34E40"/>
    <w:p w14:paraId="24069CB8" w14:textId="3701319A" w:rsidR="00A34E40" w:rsidRDefault="0251FF0B" w:rsidP="0251FF0B">
      <w:pPr>
        <w:rPr>
          <w:rFonts w:ascii="Times New Roman" w:eastAsia="Times New Roman" w:hAnsi="Times New Roman" w:cs="Times New Roman"/>
          <w:b/>
          <w:bCs/>
          <w:sz w:val="32"/>
          <w:szCs w:val="32"/>
        </w:rPr>
      </w:pPr>
      <w:r w:rsidRPr="0251FF0B">
        <w:rPr>
          <w:rFonts w:ascii="Times New Roman" w:eastAsia="Times New Roman" w:hAnsi="Times New Roman" w:cs="Times New Roman"/>
          <w:sz w:val="24"/>
          <w:szCs w:val="24"/>
        </w:rPr>
        <w:t xml:space="preserve">                                                </w:t>
      </w:r>
    </w:p>
    <w:p w14:paraId="2D3BD9EE" w14:textId="613C3D47" w:rsidR="00A34E40" w:rsidRDefault="00A34E40" w:rsidP="0251FF0B">
      <w:pPr>
        <w:rPr>
          <w:rFonts w:ascii="Times New Roman" w:eastAsia="Times New Roman" w:hAnsi="Times New Roman" w:cs="Times New Roman"/>
          <w:sz w:val="24"/>
          <w:szCs w:val="24"/>
        </w:rPr>
      </w:pPr>
    </w:p>
    <w:p w14:paraId="051EB6B3" w14:textId="6042345A" w:rsidR="00A34E40" w:rsidRDefault="00A34E40" w:rsidP="0251FF0B">
      <w:pPr>
        <w:rPr>
          <w:rFonts w:ascii="Times New Roman" w:eastAsia="Times New Roman" w:hAnsi="Times New Roman" w:cs="Times New Roman"/>
          <w:sz w:val="24"/>
          <w:szCs w:val="24"/>
        </w:rPr>
      </w:pPr>
    </w:p>
    <w:p w14:paraId="2223C09E" w14:textId="26973619" w:rsidR="00A34E40" w:rsidRDefault="0251FF0B" w:rsidP="0251FF0B">
      <w:pPr>
        <w:rPr>
          <w:rFonts w:ascii="Times New Roman" w:eastAsia="Times New Roman" w:hAnsi="Times New Roman" w:cs="Times New Roman"/>
          <w:sz w:val="24"/>
          <w:szCs w:val="24"/>
        </w:rPr>
      </w:pPr>
      <w:proofErr w:type="spellStart"/>
      <w:r w:rsidRPr="0251FF0B">
        <w:rPr>
          <w:rFonts w:ascii="Times New Roman" w:eastAsia="Times New Roman" w:hAnsi="Times New Roman" w:cs="Times New Roman"/>
          <w:b/>
          <w:bCs/>
          <w:sz w:val="28"/>
          <w:szCs w:val="28"/>
        </w:rPr>
        <w:t>Programe</w:t>
      </w:r>
      <w:proofErr w:type="spellEnd"/>
      <w:r w:rsidRPr="0251FF0B">
        <w:rPr>
          <w:rFonts w:ascii="Times New Roman" w:eastAsia="Times New Roman" w:hAnsi="Times New Roman" w:cs="Times New Roman"/>
          <w:b/>
          <w:bCs/>
          <w:sz w:val="28"/>
          <w:szCs w:val="28"/>
        </w:rPr>
        <w:t xml:space="preserve"> Title: BA Business Management</w:t>
      </w:r>
    </w:p>
    <w:p w14:paraId="0D33F2CF" w14:textId="52EFFE49" w:rsidR="00A34E40" w:rsidRDefault="0251FF0B" w:rsidP="0251FF0B">
      <w:pPr>
        <w:rPr>
          <w:rFonts w:ascii="Times New Roman" w:eastAsia="Times New Roman" w:hAnsi="Times New Roman" w:cs="Times New Roman"/>
          <w:b/>
          <w:bCs/>
          <w:sz w:val="28"/>
          <w:szCs w:val="28"/>
        </w:rPr>
      </w:pPr>
      <w:r w:rsidRPr="0251FF0B">
        <w:rPr>
          <w:rFonts w:ascii="Times New Roman" w:eastAsia="Times New Roman" w:hAnsi="Times New Roman" w:cs="Times New Roman"/>
          <w:b/>
          <w:bCs/>
          <w:sz w:val="28"/>
          <w:szCs w:val="28"/>
        </w:rPr>
        <w:t>Module: Marketing Fundamentals</w:t>
      </w:r>
    </w:p>
    <w:p w14:paraId="1BAD2A02" w14:textId="3DA82F29" w:rsidR="00A34E40" w:rsidRDefault="0251FF0B" w:rsidP="0251FF0B">
      <w:pPr>
        <w:rPr>
          <w:rFonts w:ascii="Times New Roman" w:eastAsia="Times New Roman" w:hAnsi="Times New Roman" w:cs="Times New Roman"/>
          <w:b/>
          <w:bCs/>
          <w:sz w:val="28"/>
          <w:szCs w:val="28"/>
        </w:rPr>
      </w:pPr>
      <w:r w:rsidRPr="0251FF0B">
        <w:rPr>
          <w:rFonts w:ascii="Times New Roman" w:eastAsia="Times New Roman" w:hAnsi="Times New Roman" w:cs="Times New Roman"/>
          <w:b/>
          <w:bCs/>
          <w:sz w:val="28"/>
          <w:szCs w:val="28"/>
        </w:rPr>
        <w:t>Module Code: LCBB4004</w:t>
      </w:r>
    </w:p>
    <w:p w14:paraId="20E4BED7" w14:textId="1BF8452C" w:rsidR="00A34E40" w:rsidRDefault="0251FF0B" w:rsidP="0251FF0B">
      <w:pPr>
        <w:rPr>
          <w:rFonts w:ascii="Times New Roman" w:eastAsia="Times New Roman" w:hAnsi="Times New Roman" w:cs="Times New Roman"/>
          <w:b/>
          <w:bCs/>
          <w:sz w:val="28"/>
          <w:szCs w:val="28"/>
        </w:rPr>
      </w:pPr>
      <w:r w:rsidRPr="0251FF0B">
        <w:rPr>
          <w:rFonts w:ascii="Times New Roman" w:eastAsia="Times New Roman" w:hAnsi="Times New Roman" w:cs="Times New Roman"/>
          <w:b/>
          <w:bCs/>
          <w:sz w:val="28"/>
          <w:szCs w:val="28"/>
        </w:rPr>
        <w:t>Assignment Title: Assessment 2</w:t>
      </w:r>
    </w:p>
    <w:p w14:paraId="287C2C9B" w14:textId="5C28B2BD" w:rsidR="00A34E40" w:rsidRDefault="0251FF0B" w:rsidP="0251FF0B">
      <w:pPr>
        <w:rPr>
          <w:rFonts w:ascii="Times New Roman" w:eastAsia="Times New Roman" w:hAnsi="Times New Roman" w:cs="Times New Roman"/>
          <w:b/>
          <w:bCs/>
          <w:sz w:val="28"/>
          <w:szCs w:val="28"/>
        </w:rPr>
      </w:pPr>
      <w:r w:rsidRPr="0251FF0B">
        <w:rPr>
          <w:rFonts w:ascii="Times New Roman" w:eastAsia="Times New Roman" w:hAnsi="Times New Roman" w:cs="Times New Roman"/>
          <w:b/>
          <w:bCs/>
          <w:sz w:val="28"/>
          <w:szCs w:val="28"/>
        </w:rPr>
        <w:t xml:space="preserve">                               Analysis and Evaluation</w:t>
      </w:r>
    </w:p>
    <w:p w14:paraId="6DFB8900" w14:textId="7EEC50BD" w:rsidR="00A34E40" w:rsidRDefault="0251FF0B" w:rsidP="0251FF0B">
      <w:pPr>
        <w:rPr>
          <w:rFonts w:ascii="Times New Roman" w:eastAsia="Times New Roman" w:hAnsi="Times New Roman" w:cs="Times New Roman"/>
          <w:b/>
          <w:bCs/>
          <w:sz w:val="28"/>
          <w:szCs w:val="28"/>
        </w:rPr>
      </w:pPr>
      <w:r w:rsidRPr="0251FF0B">
        <w:rPr>
          <w:rFonts w:ascii="Times New Roman" w:eastAsia="Times New Roman" w:hAnsi="Times New Roman" w:cs="Times New Roman"/>
          <w:b/>
          <w:bCs/>
          <w:sz w:val="28"/>
          <w:szCs w:val="28"/>
        </w:rPr>
        <w:t xml:space="preserve">Student Name: </w:t>
      </w:r>
      <w:proofErr w:type="spellStart"/>
      <w:r w:rsidRPr="0251FF0B">
        <w:rPr>
          <w:rFonts w:ascii="Times New Roman" w:eastAsia="Times New Roman" w:hAnsi="Times New Roman" w:cs="Times New Roman"/>
          <w:b/>
          <w:bCs/>
          <w:sz w:val="28"/>
          <w:szCs w:val="28"/>
        </w:rPr>
        <w:t>Iuliana</w:t>
      </w:r>
      <w:proofErr w:type="spellEnd"/>
      <w:r w:rsidRPr="0251FF0B">
        <w:rPr>
          <w:rFonts w:ascii="Times New Roman" w:eastAsia="Times New Roman" w:hAnsi="Times New Roman" w:cs="Times New Roman"/>
          <w:b/>
          <w:bCs/>
          <w:sz w:val="28"/>
          <w:szCs w:val="28"/>
        </w:rPr>
        <w:t xml:space="preserve"> </w:t>
      </w:r>
      <w:proofErr w:type="spellStart"/>
      <w:r w:rsidRPr="0251FF0B">
        <w:rPr>
          <w:rFonts w:ascii="Times New Roman" w:eastAsia="Times New Roman" w:hAnsi="Times New Roman" w:cs="Times New Roman"/>
          <w:b/>
          <w:bCs/>
          <w:sz w:val="28"/>
          <w:szCs w:val="28"/>
        </w:rPr>
        <w:t>Olaru</w:t>
      </w:r>
      <w:proofErr w:type="spellEnd"/>
    </w:p>
    <w:p w14:paraId="675B04DE" w14:textId="284C9D33" w:rsidR="00A34E40" w:rsidRDefault="0251FF0B" w:rsidP="0251FF0B">
      <w:pPr>
        <w:rPr>
          <w:rFonts w:ascii="Times New Roman" w:eastAsia="Times New Roman" w:hAnsi="Times New Roman" w:cs="Times New Roman"/>
          <w:b/>
          <w:bCs/>
          <w:sz w:val="28"/>
          <w:szCs w:val="28"/>
        </w:rPr>
      </w:pPr>
      <w:r w:rsidRPr="0251FF0B">
        <w:rPr>
          <w:rFonts w:ascii="Times New Roman" w:eastAsia="Times New Roman" w:hAnsi="Times New Roman" w:cs="Times New Roman"/>
          <w:b/>
          <w:bCs/>
          <w:sz w:val="28"/>
          <w:szCs w:val="28"/>
        </w:rPr>
        <w:t xml:space="preserve">Student ID: </w:t>
      </w:r>
      <w:r w:rsidR="007779B1">
        <w:rPr>
          <w:rFonts w:ascii="Times New Roman" w:eastAsia="Times New Roman" w:hAnsi="Times New Roman" w:cs="Times New Roman"/>
          <w:b/>
          <w:bCs/>
          <w:sz w:val="28"/>
          <w:szCs w:val="28"/>
        </w:rPr>
        <w:t>2019941</w:t>
      </w:r>
    </w:p>
    <w:p w14:paraId="224D4871" w14:textId="280954CC" w:rsidR="00A34E40" w:rsidRDefault="00A34E40" w:rsidP="0251FF0B">
      <w:pPr>
        <w:rPr>
          <w:rFonts w:ascii="Times New Roman" w:eastAsia="Times New Roman" w:hAnsi="Times New Roman" w:cs="Times New Roman"/>
          <w:sz w:val="24"/>
          <w:szCs w:val="24"/>
        </w:rPr>
      </w:pPr>
    </w:p>
    <w:p w14:paraId="52CB4EB7" w14:textId="30602975" w:rsidR="00A34E40" w:rsidRDefault="00A34E40" w:rsidP="0251FF0B">
      <w:pPr>
        <w:rPr>
          <w:rFonts w:ascii="Times New Roman" w:eastAsia="Times New Roman" w:hAnsi="Times New Roman" w:cs="Times New Roman"/>
          <w:sz w:val="24"/>
          <w:szCs w:val="24"/>
        </w:rPr>
      </w:pPr>
    </w:p>
    <w:p w14:paraId="507310CC" w14:textId="55BE65FA" w:rsidR="00A34E40" w:rsidRDefault="00A34E40" w:rsidP="0251FF0B">
      <w:pPr>
        <w:rPr>
          <w:rFonts w:ascii="Times New Roman" w:eastAsia="Times New Roman" w:hAnsi="Times New Roman" w:cs="Times New Roman"/>
          <w:sz w:val="24"/>
          <w:szCs w:val="24"/>
        </w:rPr>
      </w:pPr>
    </w:p>
    <w:p w14:paraId="03C1F8C3" w14:textId="405B7350" w:rsidR="00A34E40" w:rsidRDefault="00A34E40" w:rsidP="0251FF0B">
      <w:pPr>
        <w:rPr>
          <w:rFonts w:ascii="Times New Roman" w:eastAsia="Times New Roman" w:hAnsi="Times New Roman" w:cs="Times New Roman"/>
          <w:sz w:val="24"/>
          <w:szCs w:val="24"/>
        </w:rPr>
      </w:pPr>
    </w:p>
    <w:p w14:paraId="42C28A74" w14:textId="3D4D3688" w:rsidR="00A34E40" w:rsidRDefault="00A34E40" w:rsidP="0251FF0B">
      <w:pPr>
        <w:rPr>
          <w:rFonts w:ascii="Times New Roman" w:eastAsia="Times New Roman" w:hAnsi="Times New Roman" w:cs="Times New Roman"/>
          <w:sz w:val="24"/>
          <w:szCs w:val="24"/>
        </w:rPr>
      </w:pPr>
    </w:p>
    <w:p w14:paraId="27237E5E" w14:textId="7446CE60" w:rsidR="00A34E40" w:rsidRDefault="00A34E40" w:rsidP="0251FF0B">
      <w:pPr>
        <w:rPr>
          <w:rFonts w:ascii="Times New Roman" w:eastAsia="Times New Roman" w:hAnsi="Times New Roman" w:cs="Times New Roman"/>
          <w:sz w:val="24"/>
          <w:szCs w:val="24"/>
        </w:rPr>
      </w:pPr>
    </w:p>
    <w:p w14:paraId="5ED4FBFA" w14:textId="7D4CF44E" w:rsidR="00A34E40" w:rsidRDefault="00A34E40" w:rsidP="0251FF0B">
      <w:pPr>
        <w:rPr>
          <w:rFonts w:ascii="Times New Roman" w:eastAsia="Times New Roman" w:hAnsi="Times New Roman" w:cs="Times New Roman"/>
          <w:sz w:val="24"/>
          <w:szCs w:val="24"/>
        </w:rPr>
      </w:pPr>
    </w:p>
    <w:p w14:paraId="312383DC" w14:textId="2F3A5B47" w:rsidR="00A34E40" w:rsidRDefault="00A34E40" w:rsidP="0251FF0B">
      <w:pPr>
        <w:rPr>
          <w:rFonts w:ascii="Times New Roman" w:eastAsia="Times New Roman" w:hAnsi="Times New Roman" w:cs="Times New Roman"/>
          <w:sz w:val="24"/>
          <w:szCs w:val="24"/>
        </w:rPr>
      </w:pPr>
    </w:p>
    <w:p w14:paraId="3376F41F" w14:textId="5575D065" w:rsidR="00A34E40" w:rsidRDefault="00A34E40" w:rsidP="0251FF0B">
      <w:pPr>
        <w:rPr>
          <w:rFonts w:ascii="Times New Roman" w:eastAsia="Times New Roman" w:hAnsi="Times New Roman" w:cs="Times New Roman"/>
          <w:sz w:val="24"/>
          <w:szCs w:val="24"/>
        </w:rPr>
      </w:pPr>
    </w:p>
    <w:p w14:paraId="40589E6F" w14:textId="1F60C5D8" w:rsidR="00A34E40" w:rsidRDefault="00A34E40" w:rsidP="0251FF0B">
      <w:pPr>
        <w:rPr>
          <w:rFonts w:ascii="Times New Roman" w:eastAsia="Times New Roman" w:hAnsi="Times New Roman" w:cs="Times New Roman"/>
          <w:sz w:val="24"/>
          <w:szCs w:val="24"/>
        </w:rPr>
      </w:pPr>
    </w:p>
    <w:p w14:paraId="4B4B4B11" w14:textId="1FE43C21" w:rsidR="00A34E40" w:rsidRDefault="00A34E40" w:rsidP="0251FF0B">
      <w:pPr>
        <w:rPr>
          <w:rFonts w:ascii="Times New Roman" w:eastAsia="Times New Roman" w:hAnsi="Times New Roman" w:cs="Times New Roman"/>
          <w:sz w:val="24"/>
          <w:szCs w:val="24"/>
        </w:rPr>
      </w:pPr>
    </w:p>
    <w:p w14:paraId="71840B5B" w14:textId="01B45AFA" w:rsidR="00A34E40" w:rsidRDefault="00A34E40" w:rsidP="0251FF0B">
      <w:pPr>
        <w:rPr>
          <w:rFonts w:ascii="Times New Roman" w:eastAsia="Times New Roman" w:hAnsi="Times New Roman" w:cs="Times New Roman"/>
          <w:sz w:val="24"/>
          <w:szCs w:val="24"/>
        </w:rPr>
      </w:pPr>
    </w:p>
    <w:p w14:paraId="2ABFC934" w14:textId="4A16B293" w:rsidR="00A34E40" w:rsidRDefault="00A34E40" w:rsidP="0251FF0B">
      <w:pPr>
        <w:rPr>
          <w:rFonts w:ascii="Times New Roman" w:eastAsia="Times New Roman" w:hAnsi="Times New Roman" w:cs="Times New Roman"/>
          <w:sz w:val="24"/>
          <w:szCs w:val="24"/>
        </w:rPr>
      </w:pPr>
    </w:p>
    <w:p w14:paraId="796526AA" w14:textId="335929CB" w:rsidR="00A34E40" w:rsidRDefault="00A34E40" w:rsidP="0251FF0B">
      <w:pPr>
        <w:rPr>
          <w:rFonts w:ascii="Times New Roman" w:eastAsia="Times New Roman" w:hAnsi="Times New Roman" w:cs="Times New Roman"/>
          <w:sz w:val="24"/>
          <w:szCs w:val="24"/>
        </w:rPr>
      </w:pPr>
    </w:p>
    <w:p w14:paraId="3D4972F9" w14:textId="6D0AA46B" w:rsidR="00A34E40" w:rsidRDefault="00A34E40" w:rsidP="0251FF0B">
      <w:pPr>
        <w:rPr>
          <w:rFonts w:ascii="Times New Roman" w:eastAsia="Times New Roman" w:hAnsi="Times New Roman" w:cs="Times New Roman"/>
          <w:sz w:val="24"/>
          <w:szCs w:val="24"/>
        </w:rPr>
      </w:pPr>
    </w:p>
    <w:p w14:paraId="744E6429" w14:textId="7F5B9136" w:rsidR="00A34E40" w:rsidRDefault="00A34E40" w:rsidP="0251FF0B">
      <w:pPr>
        <w:rPr>
          <w:rFonts w:ascii="Times New Roman" w:eastAsia="Times New Roman" w:hAnsi="Times New Roman" w:cs="Times New Roman"/>
          <w:sz w:val="24"/>
          <w:szCs w:val="24"/>
        </w:rPr>
      </w:pPr>
    </w:p>
    <w:p w14:paraId="046DE668" w14:textId="431F8501" w:rsidR="00A34E40" w:rsidRDefault="00A34E40" w:rsidP="0251FF0B">
      <w:pPr>
        <w:rPr>
          <w:rFonts w:ascii="Times New Roman" w:eastAsia="Times New Roman" w:hAnsi="Times New Roman" w:cs="Times New Roman"/>
          <w:sz w:val="24"/>
          <w:szCs w:val="24"/>
        </w:rPr>
      </w:pPr>
    </w:p>
    <w:p w14:paraId="2AB7BBEA" w14:textId="39434025" w:rsidR="00A34E40" w:rsidRDefault="00A34E40" w:rsidP="0251FF0B">
      <w:pPr>
        <w:rPr>
          <w:rFonts w:ascii="Times New Roman" w:eastAsia="Times New Roman" w:hAnsi="Times New Roman" w:cs="Times New Roman"/>
          <w:sz w:val="24"/>
          <w:szCs w:val="24"/>
        </w:rPr>
      </w:pPr>
    </w:p>
    <w:p w14:paraId="21C70F45" w14:textId="103466D1" w:rsidR="00A34E40" w:rsidRDefault="00A34E40" w:rsidP="0251FF0B">
      <w:pPr>
        <w:rPr>
          <w:rFonts w:ascii="Times New Roman" w:eastAsia="Times New Roman" w:hAnsi="Times New Roman" w:cs="Times New Roman"/>
          <w:sz w:val="24"/>
          <w:szCs w:val="24"/>
        </w:rPr>
      </w:pPr>
    </w:p>
    <w:p w14:paraId="6C560676" w14:textId="3483389A" w:rsidR="00A34E40" w:rsidRDefault="00A34E40" w:rsidP="0251FF0B">
      <w:pPr>
        <w:rPr>
          <w:rFonts w:ascii="Times New Roman" w:eastAsia="Times New Roman" w:hAnsi="Times New Roman" w:cs="Times New Roman"/>
          <w:sz w:val="24"/>
          <w:szCs w:val="24"/>
        </w:rPr>
      </w:pPr>
    </w:p>
    <w:p w14:paraId="4C676965" w14:textId="7BB89059" w:rsidR="00A34E40" w:rsidRDefault="00A34E40" w:rsidP="0251FF0B">
      <w:pPr>
        <w:rPr>
          <w:rFonts w:ascii="Times New Roman" w:eastAsia="Times New Roman" w:hAnsi="Times New Roman" w:cs="Times New Roman"/>
          <w:sz w:val="24"/>
          <w:szCs w:val="24"/>
        </w:rPr>
      </w:pPr>
    </w:p>
    <w:p w14:paraId="7A2576B1" w14:textId="3617A00F" w:rsidR="00A34E40" w:rsidRDefault="00A34E40" w:rsidP="0251FF0B">
      <w:pPr>
        <w:rPr>
          <w:rFonts w:ascii="Times New Roman" w:eastAsia="Times New Roman" w:hAnsi="Times New Roman" w:cs="Times New Roman"/>
          <w:sz w:val="24"/>
          <w:szCs w:val="24"/>
        </w:rPr>
      </w:pPr>
    </w:p>
    <w:p w14:paraId="7BA30475" w14:textId="03D7A5D7" w:rsidR="00A34E40" w:rsidRDefault="00A34E40" w:rsidP="0251FF0B">
      <w:pPr>
        <w:rPr>
          <w:rFonts w:ascii="Times New Roman" w:eastAsia="Times New Roman" w:hAnsi="Times New Roman" w:cs="Times New Roman"/>
          <w:sz w:val="24"/>
          <w:szCs w:val="24"/>
        </w:rPr>
      </w:pPr>
    </w:p>
    <w:p w14:paraId="386C1617" w14:textId="15D51B45" w:rsidR="00A34E40" w:rsidRDefault="00A34E40" w:rsidP="0251FF0B">
      <w:pPr>
        <w:rPr>
          <w:rFonts w:ascii="Times New Roman" w:eastAsia="Times New Roman" w:hAnsi="Times New Roman" w:cs="Times New Roman"/>
          <w:sz w:val="24"/>
          <w:szCs w:val="24"/>
        </w:rPr>
      </w:pPr>
    </w:p>
    <w:p w14:paraId="78B39D92" w14:textId="6BF258E9" w:rsidR="00A34E40" w:rsidRDefault="00A34E40" w:rsidP="0251FF0B">
      <w:pPr>
        <w:rPr>
          <w:rFonts w:ascii="Times New Roman" w:eastAsia="Times New Roman" w:hAnsi="Times New Roman" w:cs="Times New Roman"/>
          <w:sz w:val="24"/>
          <w:szCs w:val="24"/>
        </w:rPr>
      </w:pPr>
    </w:p>
    <w:p w14:paraId="31EA5E33" w14:textId="1A544B12" w:rsidR="00A34E40" w:rsidRDefault="00A34E40" w:rsidP="0251FF0B">
      <w:pPr>
        <w:rPr>
          <w:rFonts w:ascii="Times New Roman" w:eastAsia="Times New Roman" w:hAnsi="Times New Roman" w:cs="Times New Roman"/>
          <w:sz w:val="24"/>
          <w:szCs w:val="24"/>
        </w:rPr>
      </w:pPr>
    </w:p>
    <w:p w14:paraId="4158FEC2" w14:textId="13BC1286" w:rsidR="00A34E40" w:rsidRDefault="00A34E40" w:rsidP="0251FF0B">
      <w:pPr>
        <w:rPr>
          <w:rFonts w:ascii="Times New Roman" w:eastAsia="Times New Roman" w:hAnsi="Times New Roman" w:cs="Times New Roman"/>
          <w:sz w:val="24"/>
          <w:szCs w:val="24"/>
        </w:rPr>
      </w:pPr>
    </w:p>
    <w:p w14:paraId="01A91713" w14:textId="059CAF3C" w:rsidR="00A34E40" w:rsidRDefault="00A34E40" w:rsidP="0251FF0B">
      <w:pPr>
        <w:rPr>
          <w:rFonts w:ascii="Times New Roman" w:eastAsia="Times New Roman" w:hAnsi="Times New Roman" w:cs="Times New Roman"/>
          <w:sz w:val="24"/>
          <w:szCs w:val="24"/>
        </w:rPr>
      </w:pPr>
    </w:p>
    <w:p w14:paraId="5C2BE013" w14:textId="3BBE05B2" w:rsidR="00A34E40" w:rsidRDefault="00A34E40" w:rsidP="0251FF0B">
      <w:pPr>
        <w:rPr>
          <w:rFonts w:ascii="Times New Roman" w:eastAsia="Times New Roman" w:hAnsi="Times New Roman" w:cs="Times New Roman"/>
          <w:sz w:val="24"/>
          <w:szCs w:val="24"/>
        </w:rPr>
      </w:pPr>
    </w:p>
    <w:p w14:paraId="40B55EB7" w14:textId="6909F872" w:rsidR="00A34E40" w:rsidRDefault="0251FF0B" w:rsidP="0251FF0B">
      <w:pPr>
        <w:rPr>
          <w:rFonts w:ascii="Times New Roman" w:eastAsia="Times New Roman" w:hAnsi="Times New Roman" w:cs="Times New Roman"/>
          <w:b/>
          <w:bCs/>
          <w:sz w:val="32"/>
          <w:szCs w:val="32"/>
        </w:rPr>
      </w:pPr>
      <w:r w:rsidRPr="0251FF0B">
        <w:rPr>
          <w:rFonts w:ascii="Times New Roman" w:eastAsia="Times New Roman" w:hAnsi="Times New Roman" w:cs="Times New Roman"/>
          <w:sz w:val="24"/>
          <w:szCs w:val="24"/>
        </w:rPr>
        <w:t xml:space="preserve">                                                  </w:t>
      </w:r>
      <w:r w:rsidRPr="0251FF0B">
        <w:rPr>
          <w:rFonts w:ascii="Times New Roman" w:eastAsia="Times New Roman" w:hAnsi="Times New Roman" w:cs="Times New Roman"/>
          <w:b/>
          <w:bCs/>
          <w:sz w:val="32"/>
          <w:szCs w:val="32"/>
        </w:rPr>
        <w:t xml:space="preserve">   Marketing Fundamentals</w:t>
      </w:r>
    </w:p>
    <w:p w14:paraId="56BABB84" w14:textId="782C8D67" w:rsidR="00A34E40" w:rsidRDefault="0251FF0B" w:rsidP="0251FF0B">
      <w:pPr>
        <w:rPr>
          <w:rFonts w:ascii="Times New Roman" w:eastAsia="Times New Roman" w:hAnsi="Times New Roman" w:cs="Times New Roman"/>
          <w:b/>
          <w:bCs/>
          <w:sz w:val="32"/>
          <w:szCs w:val="32"/>
        </w:rPr>
      </w:pPr>
      <w:r w:rsidRPr="0251FF0B">
        <w:rPr>
          <w:rFonts w:ascii="Times New Roman" w:eastAsia="Times New Roman" w:hAnsi="Times New Roman" w:cs="Times New Roman"/>
          <w:sz w:val="24"/>
          <w:szCs w:val="24"/>
        </w:rPr>
        <w:t xml:space="preserve">                                                               </w:t>
      </w:r>
      <w:r w:rsidRPr="0251FF0B">
        <w:rPr>
          <w:rFonts w:ascii="Times New Roman" w:eastAsia="Times New Roman" w:hAnsi="Times New Roman" w:cs="Times New Roman"/>
          <w:sz w:val="32"/>
          <w:szCs w:val="32"/>
        </w:rPr>
        <w:t xml:space="preserve"> </w:t>
      </w:r>
    </w:p>
    <w:p w14:paraId="2B529A50" w14:textId="734EB5A0" w:rsidR="00A34E40" w:rsidRDefault="0251FF0B" w:rsidP="0251FF0B">
      <w:pPr>
        <w:rPr>
          <w:rFonts w:ascii="Times New Roman" w:eastAsia="Times New Roman" w:hAnsi="Times New Roman" w:cs="Times New Roman"/>
          <w:b/>
          <w:bCs/>
          <w:sz w:val="32"/>
          <w:szCs w:val="32"/>
        </w:rPr>
      </w:pPr>
      <w:r w:rsidRPr="0251FF0B">
        <w:rPr>
          <w:rFonts w:ascii="Times New Roman" w:eastAsia="Times New Roman" w:hAnsi="Times New Roman" w:cs="Times New Roman"/>
          <w:sz w:val="32"/>
          <w:szCs w:val="32"/>
        </w:rPr>
        <w:t xml:space="preserve">                                                 </w:t>
      </w:r>
      <w:r w:rsidRPr="0251FF0B">
        <w:rPr>
          <w:rFonts w:ascii="Times New Roman" w:eastAsia="Times New Roman" w:hAnsi="Times New Roman" w:cs="Times New Roman"/>
          <w:b/>
          <w:bCs/>
          <w:sz w:val="32"/>
          <w:szCs w:val="32"/>
        </w:rPr>
        <w:t xml:space="preserve">  Assessment 2</w:t>
      </w:r>
    </w:p>
    <w:p w14:paraId="13B1F83A" w14:textId="3A3649B9" w:rsidR="00A34E40" w:rsidRDefault="0251FF0B" w:rsidP="0251FF0B">
      <w:pPr>
        <w:rPr>
          <w:rFonts w:ascii="Times New Roman" w:eastAsia="Times New Roman" w:hAnsi="Times New Roman" w:cs="Times New Roman"/>
          <w:b/>
          <w:bCs/>
          <w:sz w:val="32"/>
          <w:szCs w:val="32"/>
        </w:rPr>
      </w:pPr>
      <w:r w:rsidRPr="0251FF0B">
        <w:rPr>
          <w:rFonts w:ascii="Times New Roman" w:eastAsia="Times New Roman" w:hAnsi="Times New Roman" w:cs="Times New Roman"/>
          <w:sz w:val="32"/>
          <w:szCs w:val="32"/>
        </w:rPr>
        <w:t xml:space="preserve">                                                  </w:t>
      </w:r>
    </w:p>
    <w:p w14:paraId="5743682F" w14:textId="13C48102" w:rsidR="00A34E40" w:rsidRDefault="0251FF0B" w:rsidP="0251FF0B">
      <w:pPr>
        <w:rPr>
          <w:rFonts w:ascii="Times New Roman" w:eastAsia="Times New Roman" w:hAnsi="Times New Roman" w:cs="Times New Roman"/>
          <w:b/>
          <w:bCs/>
          <w:sz w:val="32"/>
          <w:szCs w:val="32"/>
        </w:rPr>
      </w:pPr>
      <w:r w:rsidRPr="0251FF0B">
        <w:rPr>
          <w:rFonts w:ascii="Times New Roman" w:eastAsia="Times New Roman" w:hAnsi="Times New Roman" w:cs="Times New Roman"/>
          <w:sz w:val="32"/>
          <w:szCs w:val="32"/>
        </w:rPr>
        <w:t xml:space="preserve">                                                    </w:t>
      </w:r>
      <w:r w:rsidRPr="0251FF0B">
        <w:rPr>
          <w:rFonts w:ascii="Times New Roman" w:eastAsia="Times New Roman" w:hAnsi="Times New Roman" w:cs="Times New Roman"/>
          <w:b/>
          <w:bCs/>
          <w:sz w:val="32"/>
          <w:szCs w:val="32"/>
        </w:rPr>
        <w:t>Sainsbury’s</w:t>
      </w:r>
    </w:p>
    <w:p w14:paraId="4138F4BB" w14:textId="322F7002" w:rsidR="00A34E40" w:rsidRDefault="00A34E40" w:rsidP="0251FF0B">
      <w:pPr>
        <w:rPr>
          <w:rFonts w:ascii="Times New Roman" w:eastAsia="Times New Roman" w:hAnsi="Times New Roman" w:cs="Times New Roman"/>
          <w:b/>
          <w:bCs/>
          <w:sz w:val="24"/>
          <w:szCs w:val="24"/>
        </w:rPr>
      </w:pPr>
    </w:p>
    <w:p w14:paraId="3013D21B" w14:textId="70B6702C" w:rsidR="00A34E40" w:rsidRDefault="00A34E40" w:rsidP="0251FF0B">
      <w:pPr>
        <w:rPr>
          <w:rFonts w:ascii="Times New Roman" w:eastAsia="Times New Roman" w:hAnsi="Times New Roman" w:cs="Times New Roman"/>
          <w:b/>
          <w:bCs/>
          <w:sz w:val="24"/>
          <w:szCs w:val="24"/>
        </w:rPr>
      </w:pPr>
    </w:p>
    <w:p w14:paraId="7A707896" w14:textId="570970E5" w:rsidR="00A34E40" w:rsidRDefault="00A34E40" w:rsidP="0251FF0B">
      <w:pPr>
        <w:rPr>
          <w:rFonts w:ascii="Times New Roman" w:eastAsia="Times New Roman" w:hAnsi="Times New Roman" w:cs="Times New Roman"/>
          <w:b/>
          <w:bCs/>
          <w:sz w:val="24"/>
          <w:szCs w:val="24"/>
        </w:rPr>
      </w:pPr>
    </w:p>
    <w:p w14:paraId="77CB8452" w14:textId="4AECD7E2" w:rsidR="00A34E40" w:rsidRDefault="00A34E40" w:rsidP="0251FF0B">
      <w:pPr>
        <w:rPr>
          <w:rFonts w:ascii="Times New Roman" w:eastAsia="Times New Roman" w:hAnsi="Times New Roman" w:cs="Times New Roman"/>
          <w:b/>
          <w:bCs/>
          <w:sz w:val="24"/>
          <w:szCs w:val="24"/>
        </w:rPr>
      </w:pPr>
    </w:p>
    <w:p w14:paraId="5D307F66" w14:textId="6AE62809"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Introduction</w:t>
      </w:r>
    </w:p>
    <w:p w14:paraId="45C09710" w14:textId="0674BBED" w:rsidR="00A34E40" w:rsidRDefault="00A34E40" w:rsidP="0251FF0B">
      <w:pPr>
        <w:rPr>
          <w:rFonts w:ascii="Times New Roman" w:eastAsia="Times New Roman" w:hAnsi="Times New Roman" w:cs="Times New Roman"/>
          <w:sz w:val="24"/>
          <w:szCs w:val="24"/>
        </w:rPr>
      </w:pPr>
    </w:p>
    <w:p w14:paraId="69FA6563" w14:textId="1C628956"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sz w:val="24"/>
          <w:szCs w:val="24"/>
        </w:rPr>
        <w:t>Marketing is one of the major operational activities for a business. Any business, whether it is selling goods and services, needs to promote its products in order to aware of the consumers and attract them towards them. Marketing can be regarded as a promotional activity that talks about new and unique things about the products and services of a business. Not only sales but also other operational activities such as production, logistics and others also depend on the success of the marketing activities of a business organisation. A major goal of marketing is to create value for the business in front of the customers. In the market, the consumers generally prefer those business organisations’ products and services, which have been able to create a high value for them. That is why an organisation must look after the value creation towards consumers. In order to do that, the organisation must know about the recent trends in the market, requirements of the customers, their culture and emotion. All of these factors are very important for creating appropriate content for marketing. A business organisation always looks after creating content which not only says positive things about the goods and services of the company but also does not harm the emotion and culture of the customers. This is a unique way of creating value and awareness.</w:t>
      </w:r>
    </w:p>
    <w:p w14:paraId="411D2E38" w14:textId="210C4F5A"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sz w:val="24"/>
          <w:szCs w:val="24"/>
        </w:rPr>
        <w:t>With the evolution of the internet and the adoption of modern technologies, different media and processes are developed for marketing. Retail organisations like Sainsbury’s are using these to gain an advantage in the marketing activities. Digital marketing is becoming highly famous these days along with social media marketing and influencer marketing. The purpose of this assignment is to analyse the role of marketing and stakeholders in a business by researching their impacts in Sainsbury's.</w:t>
      </w:r>
    </w:p>
    <w:p w14:paraId="1985AFF6" w14:textId="7BD67B2C" w:rsidR="00A34E40" w:rsidRDefault="00A34E40" w:rsidP="0251FF0B">
      <w:pPr>
        <w:rPr>
          <w:rFonts w:ascii="Times New Roman" w:eastAsia="Times New Roman" w:hAnsi="Times New Roman" w:cs="Times New Roman"/>
          <w:b/>
          <w:bCs/>
          <w:sz w:val="24"/>
          <w:szCs w:val="24"/>
        </w:rPr>
      </w:pPr>
    </w:p>
    <w:p w14:paraId="239F7928" w14:textId="54976548" w:rsidR="00A34E40" w:rsidRDefault="00A34E40" w:rsidP="0251FF0B">
      <w:pPr>
        <w:rPr>
          <w:rFonts w:ascii="Times New Roman" w:eastAsia="Times New Roman" w:hAnsi="Times New Roman" w:cs="Times New Roman"/>
          <w:b/>
          <w:bCs/>
          <w:sz w:val="24"/>
          <w:szCs w:val="24"/>
        </w:rPr>
      </w:pPr>
    </w:p>
    <w:p w14:paraId="411D2416" w14:textId="3A585B1D" w:rsidR="00A34E40" w:rsidRDefault="00A34E40" w:rsidP="0251FF0B">
      <w:pPr>
        <w:rPr>
          <w:rFonts w:ascii="Times New Roman" w:eastAsia="Times New Roman" w:hAnsi="Times New Roman" w:cs="Times New Roman"/>
          <w:b/>
          <w:bCs/>
          <w:sz w:val="24"/>
          <w:szCs w:val="24"/>
        </w:rPr>
      </w:pPr>
    </w:p>
    <w:p w14:paraId="2A0766A8" w14:textId="2F323B2C" w:rsidR="00A34E40" w:rsidRDefault="0251FF0B" w:rsidP="0251FF0B">
      <w:pPr>
        <w:rPr>
          <w:rFonts w:ascii="Times New Roman" w:eastAsia="Times New Roman" w:hAnsi="Times New Roman" w:cs="Times New Roman"/>
          <w:b/>
          <w:bCs/>
          <w:sz w:val="24"/>
          <w:szCs w:val="24"/>
        </w:rPr>
      </w:pPr>
      <w:r w:rsidRPr="0251FF0B">
        <w:rPr>
          <w:rFonts w:ascii="Times New Roman" w:eastAsia="Times New Roman" w:hAnsi="Times New Roman" w:cs="Times New Roman"/>
          <w:b/>
          <w:bCs/>
          <w:sz w:val="24"/>
          <w:szCs w:val="24"/>
        </w:rPr>
        <w:t>Consumer value creation and role of marketing</w:t>
      </w:r>
    </w:p>
    <w:p w14:paraId="5DB1A0EF" w14:textId="5D193695" w:rsidR="00A34E40" w:rsidRDefault="00A34E40" w:rsidP="0251FF0B">
      <w:pPr>
        <w:rPr>
          <w:rFonts w:ascii="Times New Roman" w:eastAsia="Times New Roman" w:hAnsi="Times New Roman" w:cs="Times New Roman"/>
          <w:sz w:val="24"/>
          <w:szCs w:val="24"/>
        </w:rPr>
      </w:pPr>
    </w:p>
    <w:p w14:paraId="4E45DA8F" w14:textId="37C34A10"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sz w:val="24"/>
          <w:szCs w:val="24"/>
        </w:rPr>
        <w:t xml:space="preserve">The following section will focus on the role of marketing in creating value for a business in front of its consumers. Generally, the primary role of marketing is to increase the sales for a company, aware the population about its new products and services, increase the reputation of the brand by creating values and making the brand more </w:t>
      </w:r>
      <w:proofErr w:type="spellStart"/>
      <w:r w:rsidRPr="0251FF0B">
        <w:rPr>
          <w:rFonts w:ascii="Times New Roman" w:eastAsia="Times New Roman" w:hAnsi="Times New Roman" w:cs="Times New Roman"/>
          <w:sz w:val="24"/>
          <w:szCs w:val="24"/>
        </w:rPr>
        <w:t>choosable</w:t>
      </w:r>
      <w:proofErr w:type="spellEnd"/>
      <w:r w:rsidRPr="0251FF0B">
        <w:rPr>
          <w:rFonts w:ascii="Times New Roman" w:eastAsia="Times New Roman" w:hAnsi="Times New Roman" w:cs="Times New Roman"/>
          <w:sz w:val="24"/>
          <w:szCs w:val="24"/>
        </w:rPr>
        <w:t xml:space="preserve">. </w:t>
      </w:r>
    </w:p>
    <w:p w14:paraId="408C8816" w14:textId="7B932F9E" w:rsidR="00A34E40" w:rsidRDefault="0251FF0B" w:rsidP="0251FF0B">
      <w:pPr>
        <w:rPr>
          <w:rFonts w:ascii="Times New Roman" w:eastAsia="Times New Roman" w:hAnsi="Times New Roman" w:cs="Times New Roman"/>
          <w:b/>
          <w:bCs/>
          <w:sz w:val="24"/>
          <w:szCs w:val="24"/>
        </w:rPr>
      </w:pPr>
      <w:r w:rsidRPr="0251FF0B">
        <w:rPr>
          <w:rFonts w:ascii="Times New Roman" w:eastAsia="Times New Roman" w:hAnsi="Times New Roman" w:cs="Times New Roman"/>
          <w:b/>
          <w:bCs/>
          <w:sz w:val="24"/>
          <w:szCs w:val="24"/>
        </w:rPr>
        <w:t>Marketing's role in business</w:t>
      </w:r>
    </w:p>
    <w:p w14:paraId="142C935C" w14:textId="6EC12F34" w:rsidR="00A34E40" w:rsidRDefault="00A34E40" w:rsidP="0251FF0B">
      <w:pPr>
        <w:rPr>
          <w:rFonts w:ascii="Times New Roman" w:eastAsia="Times New Roman" w:hAnsi="Times New Roman" w:cs="Times New Roman"/>
          <w:sz w:val="24"/>
          <w:szCs w:val="24"/>
        </w:rPr>
      </w:pPr>
    </w:p>
    <w:p w14:paraId="71D00DF2" w14:textId="70B3F920"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sz w:val="24"/>
          <w:szCs w:val="24"/>
        </w:rPr>
        <w:t>Marketing has several important roles in a business belonging to the retail industry or any other.</w:t>
      </w:r>
    </w:p>
    <w:p w14:paraId="16271919" w14:textId="0FFB9626"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sz w:val="24"/>
          <w:szCs w:val="24"/>
        </w:rPr>
        <w:t xml:space="preserve">    </w:t>
      </w:r>
      <w:r w:rsidRPr="0251FF0B">
        <w:rPr>
          <w:rFonts w:ascii="Times New Roman" w:eastAsia="Times New Roman" w:hAnsi="Times New Roman" w:cs="Times New Roman"/>
          <w:b/>
          <w:bCs/>
          <w:sz w:val="24"/>
          <w:szCs w:val="24"/>
        </w:rPr>
        <w:t xml:space="preserve"> Making the consumers aware</w:t>
      </w:r>
      <w:r w:rsidRPr="0251FF0B">
        <w:rPr>
          <w:rFonts w:ascii="Times New Roman" w:eastAsia="Times New Roman" w:hAnsi="Times New Roman" w:cs="Times New Roman"/>
          <w:sz w:val="24"/>
          <w:szCs w:val="24"/>
        </w:rPr>
        <w:t xml:space="preserve">- One primary role of marketing in any business is to make the consumers aware of the new products or services of the business. A business organisation not only tries to promote its products within the existing market but also promotes them into the new markets in order to expand its business. Sainsbury’s is one of the largest retail organisations in the UK and currently the company's sourcing more than 12000 products of its brands into nearly 70 countries (Sainsbury's UK, 2021). Therefore, the marketing activities of this company play a huge role not only to inform the consumers of these countries about the new products of the company but also it spreads the promotion globally.  </w:t>
      </w:r>
    </w:p>
    <w:p w14:paraId="3EF1738F" w14:textId="0A385776"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sz w:val="24"/>
          <w:szCs w:val="24"/>
        </w:rPr>
        <w:t xml:space="preserve">    </w:t>
      </w:r>
      <w:r w:rsidRPr="0251FF0B">
        <w:rPr>
          <w:rFonts w:ascii="Times New Roman" w:eastAsia="Times New Roman" w:hAnsi="Times New Roman" w:cs="Times New Roman"/>
          <w:b/>
          <w:bCs/>
          <w:sz w:val="24"/>
          <w:szCs w:val="24"/>
        </w:rPr>
        <w:t xml:space="preserve">  Fulfilling the requirements of the consumers- </w:t>
      </w:r>
      <w:r w:rsidRPr="0251FF0B">
        <w:rPr>
          <w:rFonts w:ascii="Times New Roman" w:eastAsia="Times New Roman" w:hAnsi="Times New Roman" w:cs="Times New Roman"/>
          <w:sz w:val="24"/>
          <w:szCs w:val="24"/>
        </w:rPr>
        <w:t>Another</w:t>
      </w:r>
      <w:r w:rsidRPr="0251FF0B">
        <w:rPr>
          <w:rFonts w:ascii="Times New Roman" w:eastAsia="Times New Roman" w:hAnsi="Times New Roman" w:cs="Times New Roman"/>
          <w:b/>
          <w:bCs/>
          <w:i/>
          <w:iCs/>
          <w:sz w:val="24"/>
          <w:szCs w:val="24"/>
        </w:rPr>
        <w:t xml:space="preserve"> </w:t>
      </w:r>
      <w:r w:rsidRPr="0251FF0B">
        <w:rPr>
          <w:rFonts w:ascii="Times New Roman" w:eastAsia="Times New Roman" w:hAnsi="Times New Roman" w:cs="Times New Roman"/>
          <w:sz w:val="24"/>
          <w:szCs w:val="24"/>
        </w:rPr>
        <w:t>role of marketing is to fulfil the requirement of the consumers belonging to the pre-existing market of the business. This is an important part that increases the influence of any brand (</w:t>
      </w:r>
      <w:proofErr w:type="spellStart"/>
      <w:r w:rsidRPr="0251FF0B">
        <w:rPr>
          <w:rFonts w:ascii="Times New Roman" w:eastAsia="Times New Roman" w:hAnsi="Times New Roman" w:cs="Times New Roman"/>
          <w:sz w:val="24"/>
          <w:szCs w:val="24"/>
        </w:rPr>
        <w:t>Ramanathan</w:t>
      </w:r>
      <w:proofErr w:type="spellEnd"/>
      <w:r w:rsidRPr="0251FF0B">
        <w:rPr>
          <w:rFonts w:ascii="Times New Roman" w:eastAsia="Times New Roman" w:hAnsi="Times New Roman" w:cs="Times New Roman"/>
          <w:sz w:val="24"/>
          <w:szCs w:val="24"/>
        </w:rPr>
        <w:t>, Subramanian and Parrott, 2017). Since Sainsbury’s is a UK-based organisation, it primarily looks after fulfilling all the requirements of the consumers of the UK. This increases the influence of the brand globally.</w:t>
      </w:r>
    </w:p>
    <w:p w14:paraId="1C5B3959" w14:textId="4750BB72"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sz w:val="24"/>
          <w:szCs w:val="24"/>
        </w:rPr>
        <w:t xml:space="preserve">    </w:t>
      </w:r>
      <w:r w:rsidRPr="0251FF0B">
        <w:rPr>
          <w:rFonts w:ascii="Times New Roman" w:eastAsia="Times New Roman" w:hAnsi="Times New Roman" w:cs="Times New Roman"/>
          <w:b/>
          <w:bCs/>
          <w:sz w:val="24"/>
          <w:szCs w:val="24"/>
        </w:rPr>
        <w:t xml:space="preserve"> Expanding the market</w:t>
      </w:r>
      <w:r w:rsidRPr="0251FF0B">
        <w:rPr>
          <w:rFonts w:ascii="Times New Roman" w:eastAsia="Times New Roman" w:hAnsi="Times New Roman" w:cs="Times New Roman"/>
          <w:sz w:val="24"/>
          <w:szCs w:val="24"/>
        </w:rPr>
        <w:t>- Business expansion is a major role of marketing. A business always tries to grow and expand its markets in order to become profitable and successful. This can only be possible if it is recognised by a large number of consumers worldwide. The marketing department of a business uses several mass communications tools like advertising, event marketing, digital marketing, social media marketing, influencer marketing, sales promotion, public relations programmers and several others in order to develop a good image of the brand in front of the public (Team, 2021). This creates the demand which helps in the expansion of the business. Sainsbury’s not only using the traditional modes of marketing but also has a huge presence on the internet as well as on social media. In 2020, the Christmas advertising campaign of Sainsbury’s featured Gravy Song and a themed phone call between family members was ranked as it lifted the interest of the consumers by 216% (Langford, 2021). This ensured a worldwide recognition of the brand as well as its expansion into the new countries.</w:t>
      </w:r>
    </w:p>
    <w:p w14:paraId="148171CB" w14:textId="51103D49"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sz w:val="24"/>
          <w:szCs w:val="24"/>
        </w:rPr>
        <w:t xml:space="preserve"> </w:t>
      </w:r>
      <w:r w:rsidRPr="0251FF0B">
        <w:rPr>
          <w:rFonts w:ascii="Times New Roman" w:eastAsia="Times New Roman" w:hAnsi="Times New Roman" w:cs="Times New Roman"/>
          <w:b/>
          <w:bCs/>
          <w:sz w:val="24"/>
          <w:szCs w:val="24"/>
        </w:rPr>
        <w:t xml:space="preserve">   Improving product offerings</w:t>
      </w:r>
      <w:proofErr w:type="gramStart"/>
      <w:r w:rsidRPr="0251FF0B">
        <w:rPr>
          <w:rFonts w:ascii="Times New Roman" w:eastAsia="Times New Roman" w:hAnsi="Times New Roman" w:cs="Times New Roman"/>
          <w:sz w:val="24"/>
          <w:szCs w:val="24"/>
        </w:rPr>
        <w:t>-  Another</w:t>
      </w:r>
      <w:proofErr w:type="gramEnd"/>
      <w:r w:rsidRPr="0251FF0B">
        <w:rPr>
          <w:rFonts w:ascii="Times New Roman" w:eastAsia="Times New Roman" w:hAnsi="Times New Roman" w:cs="Times New Roman"/>
          <w:sz w:val="24"/>
          <w:szCs w:val="24"/>
        </w:rPr>
        <w:t xml:space="preserve"> important role of marketing is to improve the current product or service offering in order to match the recent trends of the market. In this case, the marketers of an organisation focus on creating utility so that the products or services can satisfy the demands of the consumers. Sainsbury’s has a well-developed product strategy that focuses on developing different ranges of premium quality products for the consumers (</w:t>
      </w:r>
      <w:proofErr w:type="spellStart"/>
      <w:r w:rsidRPr="0251FF0B">
        <w:rPr>
          <w:rFonts w:ascii="Times New Roman" w:eastAsia="Times New Roman" w:hAnsi="Times New Roman" w:cs="Times New Roman"/>
          <w:sz w:val="24"/>
          <w:szCs w:val="24"/>
        </w:rPr>
        <w:t>Kovanovienė</w:t>
      </w:r>
      <w:proofErr w:type="spellEnd"/>
      <w:r w:rsidRPr="0251FF0B">
        <w:rPr>
          <w:rFonts w:ascii="Times New Roman" w:eastAsia="Times New Roman" w:hAnsi="Times New Roman" w:cs="Times New Roman"/>
          <w:sz w:val="24"/>
          <w:szCs w:val="24"/>
        </w:rPr>
        <w:t xml:space="preserve">, </w:t>
      </w:r>
      <w:proofErr w:type="spellStart"/>
      <w:r w:rsidRPr="0251FF0B">
        <w:rPr>
          <w:rFonts w:ascii="Times New Roman" w:eastAsia="Times New Roman" w:hAnsi="Times New Roman" w:cs="Times New Roman"/>
          <w:sz w:val="24"/>
          <w:szCs w:val="24"/>
        </w:rPr>
        <w:t>Romeika</w:t>
      </w:r>
      <w:proofErr w:type="spellEnd"/>
      <w:r w:rsidRPr="0251FF0B">
        <w:rPr>
          <w:rFonts w:ascii="Times New Roman" w:eastAsia="Times New Roman" w:hAnsi="Times New Roman" w:cs="Times New Roman"/>
          <w:sz w:val="24"/>
          <w:szCs w:val="24"/>
        </w:rPr>
        <w:t xml:space="preserve"> and </w:t>
      </w:r>
      <w:proofErr w:type="spellStart"/>
      <w:r w:rsidRPr="0251FF0B">
        <w:rPr>
          <w:rFonts w:ascii="Times New Roman" w:eastAsia="Times New Roman" w:hAnsi="Times New Roman" w:cs="Times New Roman"/>
          <w:sz w:val="24"/>
          <w:szCs w:val="24"/>
        </w:rPr>
        <w:t>Baumung</w:t>
      </w:r>
      <w:proofErr w:type="spellEnd"/>
      <w:r w:rsidRPr="0251FF0B">
        <w:rPr>
          <w:rFonts w:ascii="Times New Roman" w:eastAsia="Times New Roman" w:hAnsi="Times New Roman" w:cs="Times New Roman"/>
          <w:sz w:val="24"/>
          <w:szCs w:val="24"/>
        </w:rPr>
        <w:t>, 2021). The company emphasizes organic food products which are trending in the demands of health-conscious consumers. This role of marketing also covers its packaging since it makes the products more attractive to the consumers. Sainsbury's is currently emphasising biodegradable packaging made from recycled materials. It not only increased the level of CSR activities of the company but also increased the reputation of the brand which enhances the effect of its marketing and increased the utility of its products.</w:t>
      </w:r>
    </w:p>
    <w:p w14:paraId="1DA5556E" w14:textId="701B96E4" w:rsidR="00A34E40" w:rsidRDefault="0251FF0B" w:rsidP="0251FF0B">
      <w:pPr>
        <w:rPr>
          <w:rFonts w:ascii="Times New Roman" w:eastAsia="Times New Roman" w:hAnsi="Times New Roman" w:cs="Times New Roman"/>
          <w:b/>
          <w:bCs/>
          <w:sz w:val="24"/>
          <w:szCs w:val="24"/>
        </w:rPr>
      </w:pPr>
      <w:r w:rsidRPr="0251FF0B">
        <w:rPr>
          <w:rFonts w:ascii="Times New Roman" w:eastAsia="Times New Roman" w:hAnsi="Times New Roman" w:cs="Times New Roman"/>
          <w:b/>
          <w:bCs/>
          <w:sz w:val="24"/>
          <w:szCs w:val="24"/>
        </w:rPr>
        <w:t xml:space="preserve"> </w:t>
      </w:r>
    </w:p>
    <w:p w14:paraId="7F582F80" w14:textId="1F821751" w:rsidR="00A34E40" w:rsidRDefault="0251FF0B" w:rsidP="0251FF0B">
      <w:pPr>
        <w:rPr>
          <w:rFonts w:ascii="Times New Roman" w:eastAsia="Times New Roman" w:hAnsi="Times New Roman" w:cs="Times New Roman"/>
          <w:b/>
          <w:bCs/>
          <w:sz w:val="24"/>
          <w:szCs w:val="24"/>
        </w:rPr>
      </w:pPr>
      <w:r w:rsidRPr="0251FF0B">
        <w:rPr>
          <w:rFonts w:ascii="Times New Roman" w:eastAsia="Times New Roman" w:hAnsi="Times New Roman" w:cs="Times New Roman"/>
          <w:b/>
          <w:bCs/>
          <w:sz w:val="24"/>
          <w:szCs w:val="24"/>
        </w:rPr>
        <w:t xml:space="preserve">Creating values through marketing </w:t>
      </w:r>
    </w:p>
    <w:p w14:paraId="3166BFDC" w14:textId="326D4556" w:rsidR="00A34E40" w:rsidRDefault="00A34E40" w:rsidP="0251FF0B">
      <w:pPr>
        <w:rPr>
          <w:rFonts w:ascii="Times New Roman" w:eastAsia="Times New Roman" w:hAnsi="Times New Roman" w:cs="Times New Roman"/>
          <w:sz w:val="24"/>
          <w:szCs w:val="24"/>
        </w:rPr>
      </w:pPr>
    </w:p>
    <w:p w14:paraId="2C025751" w14:textId="0AE65447"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sz w:val="24"/>
          <w:szCs w:val="24"/>
        </w:rPr>
        <w:t>Marketing consists of promotional activities of a brand and hence its primary objective is to create or increase brand value. There are several ways in which marketing can create the value of a brand in front of its customers. These are-</w:t>
      </w:r>
    </w:p>
    <w:p w14:paraId="69357BF2" w14:textId="4FD0D2D7"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 xml:space="preserve">     Ensuring a seamless user experience</w:t>
      </w:r>
      <w:r w:rsidRPr="0251FF0B">
        <w:rPr>
          <w:rFonts w:ascii="Times New Roman" w:eastAsia="Times New Roman" w:hAnsi="Times New Roman" w:cs="Times New Roman"/>
          <w:sz w:val="24"/>
          <w:szCs w:val="24"/>
        </w:rPr>
        <w:t>- Brand value can be created or increased with positive marketing. The main benefit of creating value in front of customers is to earn their brand loyalty (Sani, 2021). Brand loyalty of a consumer can be earned by showing the positive influence of the products of the brand in the daily life of the consumer. Being a retail organisation primarily focusing on food products, Sainsbury’s using their approach towards organic food and eco-friendly packaging has enhanced the good image of the brand in front of the customers. Moreover, the social media presence of the company has increased the quality of the user experience for the brand on platforms like Facebook, YouTube and others.</w:t>
      </w:r>
    </w:p>
    <w:p w14:paraId="73DA9E64" w14:textId="435207EE"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 xml:space="preserve">     Creating individual customer value</w:t>
      </w:r>
      <w:r w:rsidRPr="0251FF0B">
        <w:rPr>
          <w:rFonts w:ascii="Times New Roman" w:eastAsia="Times New Roman" w:hAnsi="Times New Roman" w:cs="Times New Roman"/>
          <w:sz w:val="24"/>
          <w:szCs w:val="24"/>
        </w:rPr>
        <w:t>- The relationship between a brand and a customer is truly in a sense a two ways communication street. Sainsbury as a diverse marketplace essentially offers their customers a different kind of experience and other brand attractions. Sainsbury is initiated with well-structured customer responsiveness and customer-based marketing. This becomes an essential step for the brand or company to hold on to upon customers.</w:t>
      </w:r>
    </w:p>
    <w:p w14:paraId="2414A5F5" w14:textId="238438C1"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 xml:space="preserve">     Ensuring trust and protection</w:t>
      </w:r>
      <w:r w:rsidRPr="0251FF0B">
        <w:rPr>
          <w:rFonts w:ascii="Times New Roman" w:eastAsia="Times New Roman" w:hAnsi="Times New Roman" w:cs="Times New Roman"/>
          <w:sz w:val="24"/>
          <w:szCs w:val="24"/>
        </w:rPr>
        <w:t>- Nowadays, the impact of digital technology is more and people do not have any trust over the brands or companies. General issues about online payments, security lapses from email database breaches are the reasons for not trusting brands. Sainsbury essentially does their best job to protect its customers and ensure them time to time about acquiring security measures. With proper use of trusted affiliations, displaying testimonials of the customers, listing contact information, Sainsbury ensures better protection for their customers.</w:t>
      </w:r>
    </w:p>
    <w:p w14:paraId="229F8F96" w14:textId="3FEF67FA"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 xml:space="preserve">     Increasing mass communication</w:t>
      </w:r>
      <w:r w:rsidRPr="0251FF0B">
        <w:rPr>
          <w:rFonts w:ascii="Times New Roman" w:eastAsia="Times New Roman" w:hAnsi="Times New Roman" w:cs="Times New Roman"/>
          <w:sz w:val="24"/>
          <w:szCs w:val="24"/>
        </w:rPr>
        <w:t>- With social media platforms like Facebook, YouTube, Twitter, it becomes easy for companies to contact or connect with their customers. Public interaction is very much important in this field. Sainsbury’s most importantly never loosens the grip of holding on to customers. Sainsbury comes with greater customer services and facilities. It functionally utilizes the important aspects of mass communication and in turn, engages its customers with proper responses and information.</w:t>
      </w:r>
    </w:p>
    <w:p w14:paraId="3D7205DE" w14:textId="39C972D6" w:rsidR="00A34E40" w:rsidRDefault="00A34E40" w:rsidP="0251FF0B">
      <w:pPr>
        <w:rPr>
          <w:rFonts w:ascii="Times New Roman" w:eastAsia="Times New Roman" w:hAnsi="Times New Roman" w:cs="Times New Roman"/>
          <w:sz w:val="24"/>
          <w:szCs w:val="24"/>
        </w:rPr>
      </w:pPr>
    </w:p>
    <w:p w14:paraId="60C547CF" w14:textId="49F774D7" w:rsidR="00A34E40" w:rsidRDefault="00A34E40" w:rsidP="0251FF0B">
      <w:pPr>
        <w:rPr>
          <w:rFonts w:ascii="Times New Roman" w:eastAsia="Times New Roman" w:hAnsi="Times New Roman" w:cs="Times New Roman"/>
          <w:sz w:val="24"/>
          <w:szCs w:val="24"/>
        </w:rPr>
      </w:pPr>
    </w:p>
    <w:p w14:paraId="5836CF92" w14:textId="45A318F9" w:rsidR="00A34E40" w:rsidRDefault="00A34E40" w:rsidP="0251FF0B">
      <w:pPr>
        <w:rPr>
          <w:rFonts w:ascii="Times New Roman" w:eastAsia="Times New Roman" w:hAnsi="Times New Roman" w:cs="Times New Roman"/>
          <w:b/>
          <w:bCs/>
          <w:sz w:val="24"/>
          <w:szCs w:val="24"/>
        </w:rPr>
      </w:pPr>
    </w:p>
    <w:p w14:paraId="6381230E" w14:textId="107AB1F4" w:rsidR="00A34E40" w:rsidRDefault="0251FF0B" w:rsidP="0251FF0B">
      <w:pPr>
        <w:rPr>
          <w:rFonts w:ascii="Times New Roman" w:eastAsia="Times New Roman" w:hAnsi="Times New Roman" w:cs="Times New Roman"/>
          <w:b/>
          <w:bCs/>
          <w:sz w:val="24"/>
          <w:szCs w:val="24"/>
        </w:rPr>
      </w:pPr>
      <w:r w:rsidRPr="0251FF0B">
        <w:rPr>
          <w:rFonts w:ascii="Times New Roman" w:eastAsia="Times New Roman" w:hAnsi="Times New Roman" w:cs="Times New Roman"/>
          <w:b/>
          <w:bCs/>
          <w:sz w:val="24"/>
          <w:szCs w:val="24"/>
        </w:rPr>
        <w:t>Stakeholder engagement and their influence on business</w:t>
      </w:r>
    </w:p>
    <w:p w14:paraId="74FF8C57" w14:textId="42B627D1" w:rsidR="00A34E40" w:rsidRDefault="00A34E40" w:rsidP="0251FF0B">
      <w:pPr>
        <w:rPr>
          <w:rFonts w:ascii="Times New Roman" w:eastAsia="Times New Roman" w:hAnsi="Times New Roman" w:cs="Times New Roman"/>
          <w:sz w:val="24"/>
          <w:szCs w:val="24"/>
        </w:rPr>
      </w:pPr>
    </w:p>
    <w:p w14:paraId="06BFEA47" w14:textId="16C1ABF9"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Stakeholder engagement in Sainsbury’s</w:t>
      </w:r>
    </w:p>
    <w:p w14:paraId="1C0A5906" w14:textId="3D7D31AE" w:rsidR="00A34E40" w:rsidRDefault="00A34E40" w:rsidP="0251FF0B">
      <w:pPr>
        <w:rPr>
          <w:rFonts w:ascii="Times New Roman" w:eastAsia="Times New Roman" w:hAnsi="Times New Roman" w:cs="Times New Roman"/>
          <w:sz w:val="24"/>
          <w:szCs w:val="24"/>
        </w:rPr>
      </w:pPr>
    </w:p>
    <w:p w14:paraId="759B29EE" w14:textId="6AED2BA9"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sz w:val="24"/>
          <w:szCs w:val="24"/>
        </w:rPr>
        <w:t>Sainsbury deals with a variety of stakeholders. Anybody who has invested money in Sainsbury or is somehow connected to the company can be termed as stakeholders. Sainsbury’s stakeholder consists of employees, managers, owners, suppliers, customers, shareholders, government and the local community. These stakeholders of Sainsbury can be divided into two categories: Internal Stakeholders and External Stakeholders.</w:t>
      </w:r>
    </w:p>
    <w:p w14:paraId="36973993" w14:textId="07A2867E"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 xml:space="preserve">Internal Stakeholders of Sainsbury </w:t>
      </w:r>
    </w:p>
    <w:p w14:paraId="4EF1216F" w14:textId="2EE23BFF"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Employees:</w:t>
      </w:r>
      <w:r w:rsidRPr="0251FF0B">
        <w:rPr>
          <w:rFonts w:ascii="Times New Roman" w:eastAsia="Times New Roman" w:hAnsi="Times New Roman" w:cs="Times New Roman"/>
          <w:sz w:val="24"/>
          <w:szCs w:val="24"/>
        </w:rPr>
        <w:t xml:space="preserve"> As of 2020, Sainsbury has 1,11,900 employees working in their company. These employees are the primary internal stakeholder of Sainsbury. Sainsbury's employees contribute a significant amount of work and time investment for the company. They play a vital role in defining the tactics, strategy, and operation of Sainsbury. Sainsbury continues to hire new employees and train them properly, to achieve their strategic goal. The employees are the face of Sainsbury and are the key element in the success of the company.</w:t>
      </w:r>
    </w:p>
    <w:p w14:paraId="131478BF" w14:textId="6E26AA87"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Managers</w:t>
      </w:r>
      <w:r w:rsidRPr="0251FF0B">
        <w:rPr>
          <w:rFonts w:ascii="Times New Roman" w:eastAsia="Times New Roman" w:hAnsi="Times New Roman" w:cs="Times New Roman"/>
          <w:sz w:val="24"/>
          <w:szCs w:val="24"/>
        </w:rPr>
        <w:t>: Managers have a considerable role in deciding the strategy of Sainsbury. They not only hold an important position in decision-making for Sainsbury's operation but also are responsible for the decisions made (</w:t>
      </w:r>
      <w:proofErr w:type="spellStart"/>
      <w:r w:rsidRPr="0251FF0B">
        <w:rPr>
          <w:rFonts w:ascii="Times New Roman" w:eastAsia="Times New Roman" w:hAnsi="Times New Roman" w:cs="Times New Roman"/>
          <w:sz w:val="24"/>
          <w:szCs w:val="24"/>
        </w:rPr>
        <w:t>Kujala</w:t>
      </w:r>
      <w:proofErr w:type="spellEnd"/>
      <w:r w:rsidRPr="0251FF0B">
        <w:rPr>
          <w:rFonts w:ascii="Times New Roman" w:eastAsia="Times New Roman" w:hAnsi="Times New Roman" w:cs="Times New Roman"/>
          <w:sz w:val="24"/>
          <w:szCs w:val="24"/>
        </w:rPr>
        <w:t xml:space="preserve">, </w:t>
      </w:r>
      <w:proofErr w:type="spellStart"/>
      <w:r w:rsidRPr="0251FF0B">
        <w:rPr>
          <w:rFonts w:ascii="Times New Roman" w:eastAsia="Times New Roman" w:hAnsi="Times New Roman" w:cs="Times New Roman"/>
          <w:sz w:val="24"/>
          <w:szCs w:val="24"/>
        </w:rPr>
        <w:t>Lämsä</w:t>
      </w:r>
      <w:proofErr w:type="spellEnd"/>
      <w:r w:rsidRPr="0251FF0B">
        <w:rPr>
          <w:rFonts w:ascii="Times New Roman" w:eastAsia="Times New Roman" w:hAnsi="Times New Roman" w:cs="Times New Roman"/>
          <w:sz w:val="24"/>
          <w:szCs w:val="24"/>
        </w:rPr>
        <w:t xml:space="preserve"> and </w:t>
      </w:r>
      <w:proofErr w:type="spellStart"/>
      <w:r w:rsidRPr="0251FF0B">
        <w:rPr>
          <w:rFonts w:ascii="Times New Roman" w:eastAsia="Times New Roman" w:hAnsi="Times New Roman" w:cs="Times New Roman"/>
          <w:sz w:val="24"/>
          <w:szCs w:val="24"/>
        </w:rPr>
        <w:t>Riivari</w:t>
      </w:r>
      <w:proofErr w:type="spellEnd"/>
      <w:r w:rsidRPr="0251FF0B">
        <w:rPr>
          <w:rFonts w:ascii="Times New Roman" w:eastAsia="Times New Roman" w:hAnsi="Times New Roman" w:cs="Times New Roman"/>
          <w:sz w:val="24"/>
          <w:szCs w:val="24"/>
        </w:rPr>
        <w:t>, 2017). They act as a connecting link between the board of directors, shareholders, and the company itself. The ability of the managers determines the current growth rate of Sainsbury.</w:t>
      </w:r>
    </w:p>
    <w:p w14:paraId="4D567F97" w14:textId="783E55EF"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Owners</w:t>
      </w:r>
      <w:r w:rsidRPr="0251FF0B">
        <w:rPr>
          <w:rFonts w:ascii="Times New Roman" w:eastAsia="Times New Roman" w:hAnsi="Times New Roman" w:cs="Times New Roman"/>
          <w:sz w:val="24"/>
          <w:szCs w:val="24"/>
        </w:rPr>
        <w:t xml:space="preserve">: Sainsbury Supermarket Ltd owned by J Sainsbury Plc is the second-largest supermarket chain in the UK and holds a 16% share in the supermarket sector. J Sainsbury Plc often makes important decisions regarding both internal and external stakeholders.  </w:t>
      </w:r>
    </w:p>
    <w:p w14:paraId="21C045B0" w14:textId="2F32FEB6" w:rsidR="00A34E40" w:rsidRDefault="0251FF0B" w:rsidP="0251FF0B">
      <w:pPr>
        <w:rPr>
          <w:rFonts w:ascii="Times New Roman" w:eastAsia="Times New Roman" w:hAnsi="Times New Roman" w:cs="Times New Roman"/>
          <w:b/>
          <w:bCs/>
          <w:sz w:val="24"/>
          <w:szCs w:val="24"/>
        </w:rPr>
      </w:pPr>
      <w:r w:rsidRPr="0251FF0B">
        <w:rPr>
          <w:rFonts w:ascii="Times New Roman" w:eastAsia="Times New Roman" w:hAnsi="Times New Roman" w:cs="Times New Roman"/>
          <w:b/>
          <w:bCs/>
          <w:sz w:val="24"/>
          <w:szCs w:val="24"/>
        </w:rPr>
        <w:t xml:space="preserve">       External Stakeholders of Sainsbury</w:t>
      </w:r>
    </w:p>
    <w:p w14:paraId="3E7ABCDC" w14:textId="416B507D"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Suppliers</w:t>
      </w:r>
      <w:r w:rsidRPr="0251FF0B">
        <w:rPr>
          <w:rFonts w:ascii="Times New Roman" w:eastAsia="Times New Roman" w:hAnsi="Times New Roman" w:cs="Times New Roman"/>
          <w:sz w:val="24"/>
          <w:szCs w:val="24"/>
        </w:rPr>
        <w:t>: Sainsbury's 30,000 products in their store are supplied from Britain and 70 other countries. Sainsbury has faith in "sourcing with integrity" and this is fulfilled by forming partnerships with social and environmental standards (</w:t>
      </w:r>
      <w:proofErr w:type="spellStart"/>
      <w:r w:rsidRPr="0251FF0B">
        <w:rPr>
          <w:rFonts w:ascii="Times New Roman" w:eastAsia="Times New Roman" w:hAnsi="Times New Roman" w:cs="Times New Roman"/>
          <w:sz w:val="24"/>
          <w:szCs w:val="24"/>
        </w:rPr>
        <w:t>Maddaloni</w:t>
      </w:r>
      <w:proofErr w:type="spellEnd"/>
      <w:r w:rsidRPr="0251FF0B">
        <w:rPr>
          <w:rFonts w:ascii="Times New Roman" w:eastAsia="Times New Roman" w:hAnsi="Times New Roman" w:cs="Times New Roman"/>
          <w:sz w:val="24"/>
          <w:szCs w:val="24"/>
        </w:rPr>
        <w:t xml:space="preserve"> and Davis, 2018). Sainsbury is also among the funder members of the Ethical Trading Initiative (ETI). This not only shows the company’s commitment to its customers but also the company values its supplier a lot. </w:t>
      </w:r>
    </w:p>
    <w:p w14:paraId="44ED2B89" w14:textId="73302582"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Customers:</w:t>
      </w:r>
      <w:r w:rsidRPr="0251FF0B">
        <w:rPr>
          <w:rFonts w:ascii="Times New Roman" w:eastAsia="Times New Roman" w:hAnsi="Times New Roman" w:cs="Times New Roman"/>
          <w:sz w:val="24"/>
          <w:szCs w:val="24"/>
        </w:rPr>
        <w:t xml:space="preserve"> Customers are very significant and are the end-users of Sainsbury's products. The company has a customer base that is spread out across the borders, due to its online purchasing facility. The interest of Sainsbury's customers is to get fine quality products at a cheaper price from Sainsbury.</w:t>
      </w:r>
    </w:p>
    <w:p w14:paraId="21377CD5" w14:textId="61179116"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Shareholders</w:t>
      </w:r>
      <w:r w:rsidRPr="0251FF0B">
        <w:rPr>
          <w:rFonts w:ascii="Times New Roman" w:eastAsia="Times New Roman" w:hAnsi="Times New Roman" w:cs="Times New Roman"/>
          <w:sz w:val="24"/>
          <w:szCs w:val="24"/>
        </w:rPr>
        <w:t xml:space="preserve">: Sainsbury's shareholders' list includes Qatar Holdings LLC, Schroders's plc, BlackRock, Inc., </w:t>
      </w:r>
      <w:proofErr w:type="spellStart"/>
      <w:r w:rsidRPr="0251FF0B">
        <w:rPr>
          <w:rFonts w:ascii="Times New Roman" w:eastAsia="Times New Roman" w:hAnsi="Times New Roman" w:cs="Times New Roman"/>
          <w:sz w:val="24"/>
          <w:szCs w:val="24"/>
        </w:rPr>
        <w:t>Pzena</w:t>
      </w:r>
      <w:proofErr w:type="spellEnd"/>
      <w:r w:rsidRPr="0251FF0B">
        <w:rPr>
          <w:rFonts w:ascii="Times New Roman" w:eastAsia="Times New Roman" w:hAnsi="Times New Roman" w:cs="Times New Roman"/>
          <w:sz w:val="24"/>
          <w:szCs w:val="24"/>
        </w:rPr>
        <w:t xml:space="preserve"> Investment Management, </w:t>
      </w:r>
      <w:proofErr w:type="spellStart"/>
      <w:r w:rsidRPr="0251FF0B">
        <w:rPr>
          <w:rFonts w:ascii="Times New Roman" w:eastAsia="Times New Roman" w:hAnsi="Times New Roman" w:cs="Times New Roman"/>
          <w:sz w:val="24"/>
          <w:szCs w:val="24"/>
        </w:rPr>
        <w:t>Inc</w:t>
      </w:r>
      <w:proofErr w:type="spellEnd"/>
      <w:r w:rsidRPr="0251FF0B">
        <w:rPr>
          <w:rFonts w:ascii="Times New Roman" w:eastAsia="Times New Roman" w:hAnsi="Times New Roman" w:cs="Times New Roman"/>
          <w:sz w:val="24"/>
          <w:szCs w:val="24"/>
        </w:rPr>
        <w:t xml:space="preserve">, and VESA Equity Investment </w:t>
      </w:r>
      <w:proofErr w:type="spellStart"/>
      <w:r w:rsidRPr="0251FF0B">
        <w:rPr>
          <w:rFonts w:ascii="Times New Roman" w:eastAsia="Times New Roman" w:hAnsi="Times New Roman" w:cs="Times New Roman"/>
          <w:sz w:val="24"/>
          <w:szCs w:val="24"/>
        </w:rPr>
        <w:t>S.a.r.l</w:t>
      </w:r>
      <w:proofErr w:type="spellEnd"/>
      <w:r w:rsidRPr="0251FF0B">
        <w:rPr>
          <w:rFonts w:ascii="Times New Roman" w:eastAsia="Times New Roman" w:hAnsi="Times New Roman" w:cs="Times New Roman"/>
          <w:sz w:val="24"/>
          <w:szCs w:val="24"/>
        </w:rPr>
        <w:t>. These shareholders of Sainsbury are responsible for the impact that the company has and have an important role in forming strategy. They are the ones who provide capital for Sainsbury, which the company uses to open new outlets and to expand the business. The downfall in sales revenue or market share may result in replacing the CEO by the shareholders.</w:t>
      </w:r>
    </w:p>
    <w:p w14:paraId="592CDF20" w14:textId="03AE3274"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Government</w:t>
      </w:r>
      <w:r w:rsidRPr="0251FF0B">
        <w:rPr>
          <w:rFonts w:ascii="Times New Roman" w:eastAsia="Times New Roman" w:hAnsi="Times New Roman" w:cs="Times New Roman"/>
          <w:sz w:val="24"/>
          <w:szCs w:val="24"/>
        </w:rPr>
        <w:t>: Sainsbury is a UK-based company and therefore the UK government holds a firm stake in the success of the company (Sainsbury's, 2021). The UK government can be considered a primary stakeholder of Sainsbury, considering the profit reasons involved. The regulatory oversights on the accounting procedure, legal concerns, and ethical practices are being handled properly by Sainsbury. The overall gross domestic product (GDP) provided by the company benefits the government.</w:t>
      </w:r>
    </w:p>
    <w:p w14:paraId="78320B3B" w14:textId="67A4F527"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Local Community</w:t>
      </w:r>
      <w:r w:rsidRPr="0251FF0B">
        <w:rPr>
          <w:rFonts w:ascii="Times New Roman" w:eastAsia="Times New Roman" w:hAnsi="Times New Roman" w:cs="Times New Roman"/>
          <w:sz w:val="24"/>
          <w:szCs w:val="24"/>
        </w:rPr>
        <w:t>: Sainsbury, is a supermarket chain, is very much dependent on the local community. The people involved in or who live near Sainsbury form the local community. Sainsbury seems to have a good influence on the local community by providing jobs, a place where the people from the local community can shop, a cafe where they can hang out, and others. Sainsbury relies on local trade and therefore the people from the local community form the primary customer base for the company.</w:t>
      </w:r>
    </w:p>
    <w:p w14:paraId="1CC74531" w14:textId="2734487D" w:rsidR="00A34E40" w:rsidRDefault="00A34E40" w:rsidP="0251FF0B">
      <w:pPr>
        <w:rPr>
          <w:rFonts w:ascii="Times New Roman" w:eastAsia="Times New Roman" w:hAnsi="Times New Roman" w:cs="Times New Roman"/>
          <w:b/>
          <w:bCs/>
          <w:sz w:val="24"/>
          <w:szCs w:val="24"/>
        </w:rPr>
      </w:pPr>
    </w:p>
    <w:p w14:paraId="45801FB4" w14:textId="77FC4690" w:rsidR="00A34E40" w:rsidRDefault="0251FF0B" w:rsidP="0251FF0B">
      <w:pPr>
        <w:rPr>
          <w:rFonts w:ascii="Times New Roman" w:eastAsia="Times New Roman" w:hAnsi="Times New Roman" w:cs="Times New Roman"/>
          <w:b/>
          <w:bCs/>
          <w:sz w:val="24"/>
          <w:szCs w:val="24"/>
        </w:rPr>
      </w:pPr>
      <w:r w:rsidRPr="0251FF0B">
        <w:rPr>
          <w:rFonts w:ascii="Times New Roman" w:eastAsia="Times New Roman" w:hAnsi="Times New Roman" w:cs="Times New Roman"/>
          <w:b/>
          <w:bCs/>
          <w:sz w:val="24"/>
          <w:szCs w:val="24"/>
        </w:rPr>
        <w:t xml:space="preserve">Impact of stakeholders on marketing activities of Sainsbury’s </w:t>
      </w:r>
    </w:p>
    <w:p w14:paraId="7AC029CE" w14:textId="7A16E91F" w:rsidR="00A34E40" w:rsidRDefault="0251FF0B" w:rsidP="0251FF0B">
      <w:pPr>
        <w:rPr>
          <w:rFonts w:ascii="Times New Roman" w:eastAsia="Times New Roman" w:hAnsi="Times New Roman" w:cs="Times New Roman"/>
          <w:b/>
          <w:bCs/>
          <w:sz w:val="24"/>
          <w:szCs w:val="24"/>
        </w:rPr>
      </w:pPr>
      <w:r w:rsidRPr="0251FF0B">
        <w:rPr>
          <w:rFonts w:ascii="Times New Roman" w:eastAsia="Times New Roman" w:hAnsi="Times New Roman" w:cs="Times New Roman"/>
          <w:b/>
          <w:bCs/>
          <w:sz w:val="24"/>
          <w:szCs w:val="24"/>
        </w:rPr>
        <w:t xml:space="preserve">Impact of the Internal Stakeholders </w:t>
      </w:r>
    </w:p>
    <w:p w14:paraId="1001A442" w14:textId="48587596" w:rsidR="00A34E40" w:rsidRDefault="00A34E40" w:rsidP="0251FF0B">
      <w:pPr>
        <w:rPr>
          <w:rFonts w:ascii="Times New Roman" w:eastAsia="Times New Roman" w:hAnsi="Times New Roman" w:cs="Times New Roman"/>
          <w:sz w:val="24"/>
          <w:szCs w:val="24"/>
        </w:rPr>
      </w:pPr>
    </w:p>
    <w:p w14:paraId="7DDFFD80" w14:textId="60143F02"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Employees</w:t>
      </w:r>
      <w:r w:rsidRPr="0251FF0B">
        <w:rPr>
          <w:rFonts w:ascii="Times New Roman" w:eastAsia="Times New Roman" w:hAnsi="Times New Roman" w:cs="Times New Roman"/>
          <w:sz w:val="24"/>
          <w:szCs w:val="24"/>
        </w:rPr>
        <w:t>: Employees are the backbones of Sainsbury as they are the one who is responsible for serving the customers. On the stakeholder’s chain, employees come second as Sainsbury cannot serve its customer if it does not have prepared and capable staff who are happy to interact with the customers. Hence, employees form an essential factor that can affect the marketing activities of the company.</w:t>
      </w:r>
    </w:p>
    <w:p w14:paraId="41B4D8B0" w14:textId="3AACF858"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Managers</w:t>
      </w:r>
      <w:r w:rsidRPr="0251FF0B">
        <w:rPr>
          <w:rFonts w:ascii="Times New Roman" w:eastAsia="Times New Roman" w:hAnsi="Times New Roman" w:cs="Times New Roman"/>
          <w:sz w:val="24"/>
          <w:szCs w:val="24"/>
        </w:rPr>
        <w:t>: Managers at Sainsbury are responsible for several things. Managers are liable for customer satisfaction by establishing certain performance standards for Sainsbury. Managers at Sainsbury keep the track of the company’s goal and see how the company is doing in the supermarket sector of the business (Hein et al.,2017). In this way managers at Sainsbury can have a great impact on its marketing activities.</w:t>
      </w:r>
    </w:p>
    <w:p w14:paraId="3D13D758" w14:textId="3CD148E2"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Owners</w:t>
      </w:r>
      <w:r w:rsidRPr="0251FF0B">
        <w:rPr>
          <w:rFonts w:ascii="Times New Roman" w:eastAsia="Times New Roman" w:hAnsi="Times New Roman" w:cs="Times New Roman"/>
          <w:sz w:val="24"/>
          <w:szCs w:val="24"/>
        </w:rPr>
        <w:t>: J Sainsbury Plc, the owner company of Sainsbury, have a strong authority to decide which course the company will take in near future. The owner along with the shareholders takes all the important decisions for Sainsbury and therefore they have a huge impact on Sainsbury's performance.</w:t>
      </w:r>
    </w:p>
    <w:p w14:paraId="422D6591" w14:textId="589BED65" w:rsidR="00A34E40" w:rsidRDefault="00A34E40" w:rsidP="0251FF0B">
      <w:pPr>
        <w:rPr>
          <w:rFonts w:ascii="Times New Roman" w:eastAsia="Times New Roman" w:hAnsi="Times New Roman" w:cs="Times New Roman"/>
          <w:b/>
          <w:bCs/>
          <w:sz w:val="24"/>
          <w:szCs w:val="24"/>
        </w:rPr>
      </w:pPr>
    </w:p>
    <w:p w14:paraId="72BE3ABE" w14:textId="70CC5F9E" w:rsidR="00A34E40" w:rsidRDefault="0251FF0B" w:rsidP="0251FF0B">
      <w:pPr>
        <w:rPr>
          <w:rFonts w:ascii="Times New Roman" w:eastAsia="Times New Roman" w:hAnsi="Times New Roman" w:cs="Times New Roman"/>
          <w:b/>
          <w:bCs/>
          <w:sz w:val="24"/>
          <w:szCs w:val="24"/>
        </w:rPr>
      </w:pPr>
      <w:r w:rsidRPr="0251FF0B">
        <w:rPr>
          <w:rFonts w:ascii="Times New Roman" w:eastAsia="Times New Roman" w:hAnsi="Times New Roman" w:cs="Times New Roman"/>
          <w:b/>
          <w:bCs/>
          <w:sz w:val="24"/>
          <w:szCs w:val="24"/>
        </w:rPr>
        <w:t xml:space="preserve">Impact of External Stakeholders </w:t>
      </w:r>
    </w:p>
    <w:p w14:paraId="64FDFCB3" w14:textId="1D1D4A40" w:rsidR="00A34E40" w:rsidRDefault="00A34E40" w:rsidP="0251FF0B">
      <w:pPr>
        <w:rPr>
          <w:rFonts w:ascii="Times New Roman" w:eastAsia="Times New Roman" w:hAnsi="Times New Roman" w:cs="Times New Roman"/>
          <w:sz w:val="24"/>
          <w:szCs w:val="24"/>
        </w:rPr>
      </w:pPr>
    </w:p>
    <w:p w14:paraId="03A00ED1" w14:textId="2E34A28D"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Customers</w:t>
      </w:r>
      <w:r w:rsidRPr="0251FF0B">
        <w:rPr>
          <w:rFonts w:ascii="Times New Roman" w:eastAsia="Times New Roman" w:hAnsi="Times New Roman" w:cs="Times New Roman"/>
          <w:sz w:val="24"/>
          <w:szCs w:val="24"/>
        </w:rPr>
        <w:t>: In the stakeholders' priority list, customers are at the top of the food chain as they allow the business to work and grow. Customers give the revenue and the cash flow to Sainsbury that it needs to run the business and ultimately earn a profit.  Customers can have a great impact on the marketing activities of a company by switching to a competitor's product when they think they are not getting quality service from Sainsbury.</w:t>
      </w:r>
    </w:p>
    <w:p w14:paraId="69A92D85" w14:textId="0DAB81EA"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Shareholders:</w:t>
      </w:r>
      <w:r w:rsidRPr="0251FF0B">
        <w:rPr>
          <w:rFonts w:ascii="Times New Roman" w:eastAsia="Times New Roman" w:hAnsi="Times New Roman" w:cs="Times New Roman"/>
          <w:sz w:val="24"/>
          <w:szCs w:val="24"/>
        </w:rPr>
        <w:t xml:space="preserve"> The decision-making power of shareholders at Sainsbury is equivalent to the amount of share that they hold in the company.  If the shareholder stops providing capital to the company, Sainsbury will no longer be able to open new outlets and expand their business.</w:t>
      </w:r>
    </w:p>
    <w:p w14:paraId="45E4B2D2" w14:textId="2DC7E237"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Suppliers</w:t>
      </w:r>
      <w:r w:rsidRPr="0251FF0B">
        <w:rPr>
          <w:rFonts w:ascii="Times New Roman" w:eastAsia="Times New Roman" w:hAnsi="Times New Roman" w:cs="Times New Roman"/>
          <w:sz w:val="24"/>
          <w:szCs w:val="24"/>
        </w:rPr>
        <w:t>: The suppliers are of great significance at Sainsbury to run their business smoothly. There are essential skills that Sainsbury lacks such as the ability to get fresh products such as milk and bananas. The company is fully dependent on the suppliers for these products (Pollock et al., 2017). It needs to maintain a cordial relationship with the suppliers to continue its business. Therefore, suppliers can severely impact Sainsbury's marketing activities if they stop providing the company with these products.</w:t>
      </w:r>
    </w:p>
    <w:p w14:paraId="6062CA4C" w14:textId="43F1BAB0"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Local Community</w:t>
      </w:r>
      <w:r w:rsidRPr="0251FF0B">
        <w:rPr>
          <w:rFonts w:ascii="Times New Roman" w:eastAsia="Times New Roman" w:hAnsi="Times New Roman" w:cs="Times New Roman"/>
          <w:sz w:val="24"/>
          <w:szCs w:val="24"/>
        </w:rPr>
        <w:t>: The local community can impact the business of Sainsbury, based on the perception of the people of the community about the company. The activists and leaders of the community also hold Sainsbury accountable for its responsibility towards society and the environment. A poor relationship between the local community and Sainsbury can have a negative impact on the marketing activities of it.</w:t>
      </w:r>
    </w:p>
    <w:p w14:paraId="5D34DA75" w14:textId="36635AC2"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b/>
          <w:bCs/>
          <w:sz w:val="24"/>
          <w:szCs w:val="24"/>
        </w:rPr>
        <w:t>Government</w:t>
      </w:r>
      <w:r w:rsidRPr="0251FF0B">
        <w:rPr>
          <w:rFonts w:ascii="Times New Roman" w:eastAsia="Times New Roman" w:hAnsi="Times New Roman" w:cs="Times New Roman"/>
          <w:sz w:val="24"/>
          <w:szCs w:val="24"/>
        </w:rPr>
        <w:t>: The government of the United Kingdom is an important stakeholder at Sainsbury, as they collect taxes from the company and also make rules and regulations that the company must abide by (Sinclair, 2011). The government of the UK can hugely impact the business activities of Sainsbury as the company comes under the jurisdiction of the United Kingdom.</w:t>
      </w:r>
    </w:p>
    <w:p w14:paraId="62EEFC77" w14:textId="56C02299" w:rsidR="00A34E40" w:rsidRDefault="00A34E40" w:rsidP="0251FF0B">
      <w:pPr>
        <w:rPr>
          <w:rFonts w:ascii="Times New Roman" w:eastAsia="Times New Roman" w:hAnsi="Times New Roman" w:cs="Times New Roman"/>
          <w:b/>
          <w:bCs/>
          <w:sz w:val="24"/>
          <w:szCs w:val="24"/>
        </w:rPr>
      </w:pPr>
    </w:p>
    <w:p w14:paraId="1EE1AC0A" w14:textId="6433A36D" w:rsidR="00A34E40" w:rsidRDefault="0251FF0B" w:rsidP="0251FF0B">
      <w:pPr>
        <w:rPr>
          <w:rFonts w:ascii="Times New Roman" w:eastAsia="Times New Roman" w:hAnsi="Times New Roman" w:cs="Times New Roman"/>
          <w:b/>
          <w:bCs/>
          <w:sz w:val="24"/>
          <w:szCs w:val="24"/>
        </w:rPr>
      </w:pPr>
      <w:r w:rsidRPr="0251FF0B">
        <w:rPr>
          <w:rFonts w:ascii="Times New Roman" w:eastAsia="Times New Roman" w:hAnsi="Times New Roman" w:cs="Times New Roman"/>
          <w:b/>
          <w:bCs/>
          <w:sz w:val="24"/>
          <w:szCs w:val="24"/>
        </w:rPr>
        <w:t xml:space="preserve">Conclusion </w:t>
      </w:r>
    </w:p>
    <w:p w14:paraId="52044039" w14:textId="03B89081"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sz w:val="24"/>
          <w:szCs w:val="24"/>
        </w:rPr>
        <w:t xml:space="preserve"> It can be concluded from the above essay that marketing plays a significant role in the growth of any organization. Sainsbury, a UK-based company uses modern technologies, digital media, and processes for its marketing activities to increase consumer awareness, improving product offerings, and expanding the market. Marketing activities help to increase the brand value by providing a seamless experience for the customer, by increasing the customer's faith in the brand, and by providing a better communication system among the different stakeholders. Like any other organization, Sainsbury also has a wide range of stakeholders. Sainsbury's stakeholders include employees, customers, suppliers, shareholders, owners, the local community, and the government. They all have different kinds of impact on the operation of business by Sainsbury. Therefore, one can say that the stakeholders are an integral part of Sainsbury and they can impact the marketing activities of the company.</w:t>
      </w:r>
    </w:p>
    <w:p w14:paraId="5DD602BC" w14:textId="7D8B9D06" w:rsidR="00A34E40" w:rsidRDefault="00A34E40" w:rsidP="0251FF0B">
      <w:pPr>
        <w:rPr>
          <w:rFonts w:ascii="Times New Roman" w:eastAsia="Times New Roman" w:hAnsi="Times New Roman" w:cs="Times New Roman"/>
          <w:b/>
          <w:bCs/>
          <w:sz w:val="24"/>
          <w:szCs w:val="24"/>
        </w:rPr>
      </w:pPr>
    </w:p>
    <w:p w14:paraId="2C42FCFE" w14:textId="3F62CB0F" w:rsidR="00A34E40" w:rsidRDefault="00A34E40" w:rsidP="0251FF0B">
      <w:pPr>
        <w:rPr>
          <w:rFonts w:ascii="Times New Roman" w:eastAsia="Times New Roman" w:hAnsi="Times New Roman" w:cs="Times New Roman"/>
          <w:b/>
          <w:bCs/>
          <w:sz w:val="24"/>
          <w:szCs w:val="24"/>
        </w:rPr>
      </w:pPr>
    </w:p>
    <w:p w14:paraId="0A89372F" w14:textId="4861B209" w:rsidR="00A34E40" w:rsidRDefault="00A34E40" w:rsidP="0251FF0B">
      <w:pPr>
        <w:rPr>
          <w:rFonts w:ascii="Times New Roman" w:eastAsia="Times New Roman" w:hAnsi="Times New Roman" w:cs="Times New Roman"/>
          <w:b/>
          <w:bCs/>
          <w:sz w:val="24"/>
          <w:szCs w:val="24"/>
        </w:rPr>
      </w:pPr>
    </w:p>
    <w:p w14:paraId="5BB1DD90" w14:textId="0D256501" w:rsidR="00A34E40" w:rsidRDefault="00A34E40" w:rsidP="0251FF0B">
      <w:pPr>
        <w:rPr>
          <w:rFonts w:ascii="Times New Roman" w:eastAsia="Times New Roman" w:hAnsi="Times New Roman" w:cs="Times New Roman"/>
          <w:b/>
          <w:bCs/>
          <w:sz w:val="24"/>
          <w:szCs w:val="24"/>
        </w:rPr>
      </w:pPr>
    </w:p>
    <w:p w14:paraId="165C9CB4" w14:textId="606DA843" w:rsidR="00A34E40" w:rsidRDefault="00A34E40" w:rsidP="0251FF0B">
      <w:pPr>
        <w:rPr>
          <w:rFonts w:ascii="Times New Roman" w:eastAsia="Times New Roman" w:hAnsi="Times New Roman" w:cs="Times New Roman"/>
          <w:b/>
          <w:bCs/>
          <w:sz w:val="24"/>
          <w:szCs w:val="24"/>
        </w:rPr>
      </w:pPr>
    </w:p>
    <w:p w14:paraId="06083819" w14:textId="10D818DD" w:rsidR="00A34E40" w:rsidRDefault="00A34E40" w:rsidP="0251FF0B">
      <w:pPr>
        <w:rPr>
          <w:rFonts w:ascii="Times New Roman" w:eastAsia="Times New Roman" w:hAnsi="Times New Roman" w:cs="Times New Roman"/>
          <w:b/>
          <w:bCs/>
          <w:sz w:val="24"/>
          <w:szCs w:val="24"/>
        </w:rPr>
      </w:pPr>
    </w:p>
    <w:p w14:paraId="21371573" w14:textId="2DC72542" w:rsidR="00A34E40" w:rsidRDefault="00A34E40" w:rsidP="0251FF0B">
      <w:pPr>
        <w:rPr>
          <w:rFonts w:ascii="Times New Roman" w:eastAsia="Times New Roman" w:hAnsi="Times New Roman" w:cs="Times New Roman"/>
          <w:b/>
          <w:bCs/>
          <w:sz w:val="24"/>
          <w:szCs w:val="24"/>
        </w:rPr>
      </w:pPr>
    </w:p>
    <w:p w14:paraId="310BDD87" w14:textId="44F3A45E" w:rsidR="00A34E40" w:rsidRDefault="0251FF0B" w:rsidP="0251FF0B">
      <w:pPr>
        <w:rPr>
          <w:rFonts w:ascii="Times New Roman" w:eastAsia="Times New Roman" w:hAnsi="Times New Roman" w:cs="Times New Roman"/>
          <w:b/>
          <w:bCs/>
          <w:sz w:val="24"/>
          <w:szCs w:val="24"/>
        </w:rPr>
      </w:pPr>
      <w:r w:rsidRPr="0251FF0B">
        <w:rPr>
          <w:rFonts w:ascii="Times New Roman" w:eastAsia="Times New Roman" w:hAnsi="Times New Roman" w:cs="Times New Roman"/>
          <w:b/>
          <w:bCs/>
          <w:sz w:val="24"/>
          <w:szCs w:val="24"/>
        </w:rPr>
        <w:t>Reference list</w:t>
      </w:r>
    </w:p>
    <w:p w14:paraId="2E4C73F8" w14:textId="53129017" w:rsidR="00A34E40" w:rsidRDefault="00A34E40" w:rsidP="0251FF0B">
      <w:pPr>
        <w:rPr>
          <w:rFonts w:ascii="Times New Roman" w:eastAsia="Times New Roman" w:hAnsi="Times New Roman" w:cs="Times New Roman"/>
          <w:sz w:val="24"/>
          <w:szCs w:val="24"/>
        </w:rPr>
      </w:pPr>
    </w:p>
    <w:p w14:paraId="1E029E3C" w14:textId="43015FE7" w:rsidR="00A34E40" w:rsidRDefault="00A34E40" w:rsidP="0251FF0B">
      <w:pPr>
        <w:rPr>
          <w:rFonts w:ascii="Times New Roman" w:eastAsia="Times New Roman" w:hAnsi="Times New Roman" w:cs="Times New Roman"/>
          <w:sz w:val="24"/>
          <w:szCs w:val="24"/>
        </w:rPr>
      </w:pPr>
    </w:p>
    <w:p w14:paraId="6A9B3AFC" w14:textId="281D6798"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sz w:val="24"/>
          <w:szCs w:val="24"/>
        </w:rPr>
        <w:t xml:space="preserve">Di </w:t>
      </w:r>
      <w:proofErr w:type="spellStart"/>
      <w:r w:rsidRPr="0251FF0B">
        <w:rPr>
          <w:rFonts w:ascii="Times New Roman" w:eastAsia="Times New Roman" w:hAnsi="Times New Roman" w:cs="Times New Roman"/>
          <w:sz w:val="24"/>
          <w:szCs w:val="24"/>
        </w:rPr>
        <w:t>Maddaloni</w:t>
      </w:r>
      <w:proofErr w:type="spellEnd"/>
      <w:r w:rsidRPr="0251FF0B">
        <w:rPr>
          <w:rFonts w:ascii="Times New Roman" w:eastAsia="Times New Roman" w:hAnsi="Times New Roman" w:cs="Times New Roman"/>
          <w:sz w:val="24"/>
          <w:szCs w:val="24"/>
        </w:rPr>
        <w:t>, F. and Davis, K., 2018. Project manager's perception of the local communities' stakeholder in megaprojects. An empirical investigation in the UK. International Journal of Project Management, 36(3), pp.542-565.</w:t>
      </w:r>
    </w:p>
    <w:p w14:paraId="2D7AA3DF" w14:textId="72876B7D"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sz w:val="24"/>
          <w:szCs w:val="24"/>
        </w:rPr>
        <w:t xml:space="preserve">Hein, A.M., </w:t>
      </w:r>
      <w:proofErr w:type="spellStart"/>
      <w:r w:rsidRPr="0251FF0B">
        <w:rPr>
          <w:rFonts w:ascii="Times New Roman" w:eastAsia="Times New Roman" w:hAnsi="Times New Roman" w:cs="Times New Roman"/>
          <w:sz w:val="24"/>
          <w:szCs w:val="24"/>
        </w:rPr>
        <w:t>Jankovic</w:t>
      </w:r>
      <w:proofErr w:type="spellEnd"/>
      <w:r w:rsidRPr="0251FF0B">
        <w:rPr>
          <w:rFonts w:ascii="Times New Roman" w:eastAsia="Times New Roman" w:hAnsi="Times New Roman" w:cs="Times New Roman"/>
          <w:sz w:val="24"/>
          <w:szCs w:val="24"/>
        </w:rPr>
        <w:t xml:space="preserve">, M., Feng, W., </w:t>
      </w:r>
      <w:proofErr w:type="spellStart"/>
      <w:r w:rsidRPr="0251FF0B">
        <w:rPr>
          <w:rFonts w:ascii="Times New Roman" w:eastAsia="Times New Roman" w:hAnsi="Times New Roman" w:cs="Times New Roman"/>
          <w:sz w:val="24"/>
          <w:szCs w:val="24"/>
        </w:rPr>
        <w:t>Farel</w:t>
      </w:r>
      <w:proofErr w:type="spellEnd"/>
      <w:r w:rsidRPr="0251FF0B">
        <w:rPr>
          <w:rFonts w:ascii="Times New Roman" w:eastAsia="Times New Roman" w:hAnsi="Times New Roman" w:cs="Times New Roman"/>
          <w:sz w:val="24"/>
          <w:szCs w:val="24"/>
        </w:rPr>
        <w:t xml:space="preserve">, R., </w:t>
      </w:r>
      <w:proofErr w:type="spellStart"/>
      <w:r w:rsidRPr="0251FF0B">
        <w:rPr>
          <w:rFonts w:ascii="Times New Roman" w:eastAsia="Times New Roman" w:hAnsi="Times New Roman" w:cs="Times New Roman"/>
          <w:sz w:val="24"/>
          <w:szCs w:val="24"/>
        </w:rPr>
        <w:t>Yune</w:t>
      </w:r>
      <w:proofErr w:type="spellEnd"/>
      <w:r w:rsidRPr="0251FF0B">
        <w:rPr>
          <w:rFonts w:ascii="Times New Roman" w:eastAsia="Times New Roman" w:hAnsi="Times New Roman" w:cs="Times New Roman"/>
          <w:sz w:val="24"/>
          <w:szCs w:val="24"/>
        </w:rPr>
        <w:t xml:space="preserve">, J.H. and </w:t>
      </w:r>
      <w:proofErr w:type="spellStart"/>
      <w:r w:rsidRPr="0251FF0B">
        <w:rPr>
          <w:rFonts w:ascii="Times New Roman" w:eastAsia="Times New Roman" w:hAnsi="Times New Roman" w:cs="Times New Roman"/>
          <w:sz w:val="24"/>
          <w:szCs w:val="24"/>
        </w:rPr>
        <w:t>Yannou</w:t>
      </w:r>
      <w:proofErr w:type="spellEnd"/>
      <w:r w:rsidRPr="0251FF0B">
        <w:rPr>
          <w:rFonts w:ascii="Times New Roman" w:eastAsia="Times New Roman" w:hAnsi="Times New Roman" w:cs="Times New Roman"/>
          <w:sz w:val="24"/>
          <w:szCs w:val="24"/>
        </w:rPr>
        <w:t>, B., 2017. Stakeholder power in industrial symbioses: A stakeholder value network approach. Journal of cleaner production, 148, pp.923-933.</w:t>
      </w:r>
    </w:p>
    <w:p w14:paraId="3A77E7AE" w14:textId="0F27DE85" w:rsidR="00A34E40" w:rsidRDefault="0251FF0B" w:rsidP="0251FF0B">
      <w:pPr>
        <w:rPr>
          <w:rFonts w:ascii="Times New Roman" w:eastAsia="Times New Roman" w:hAnsi="Times New Roman" w:cs="Times New Roman"/>
          <w:sz w:val="24"/>
          <w:szCs w:val="24"/>
        </w:rPr>
      </w:pPr>
      <w:proofErr w:type="spellStart"/>
      <w:r w:rsidRPr="0251FF0B">
        <w:rPr>
          <w:rFonts w:ascii="Times New Roman" w:eastAsia="Times New Roman" w:hAnsi="Times New Roman" w:cs="Times New Roman"/>
          <w:sz w:val="24"/>
          <w:szCs w:val="24"/>
        </w:rPr>
        <w:t>Kovanovienė</w:t>
      </w:r>
      <w:proofErr w:type="spellEnd"/>
      <w:r w:rsidRPr="0251FF0B">
        <w:rPr>
          <w:rFonts w:ascii="Times New Roman" w:eastAsia="Times New Roman" w:hAnsi="Times New Roman" w:cs="Times New Roman"/>
          <w:sz w:val="24"/>
          <w:szCs w:val="24"/>
        </w:rPr>
        <w:t xml:space="preserve">, V., </w:t>
      </w:r>
      <w:proofErr w:type="spellStart"/>
      <w:r w:rsidRPr="0251FF0B">
        <w:rPr>
          <w:rFonts w:ascii="Times New Roman" w:eastAsia="Times New Roman" w:hAnsi="Times New Roman" w:cs="Times New Roman"/>
          <w:sz w:val="24"/>
          <w:szCs w:val="24"/>
        </w:rPr>
        <w:t>Romeika</w:t>
      </w:r>
      <w:proofErr w:type="spellEnd"/>
      <w:r w:rsidRPr="0251FF0B">
        <w:rPr>
          <w:rFonts w:ascii="Times New Roman" w:eastAsia="Times New Roman" w:hAnsi="Times New Roman" w:cs="Times New Roman"/>
          <w:sz w:val="24"/>
          <w:szCs w:val="24"/>
        </w:rPr>
        <w:t xml:space="preserve">, G. and </w:t>
      </w:r>
      <w:proofErr w:type="spellStart"/>
      <w:r w:rsidRPr="0251FF0B">
        <w:rPr>
          <w:rFonts w:ascii="Times New Roman" w:eastAsia="Times New Roman" w:hAnsi="Times New Roman" w:cs="Times New Roman"/>
          <w:sz w:val="24"/>
          <w:szCs w:val="24"/>
        </w:rPr>
        <w:t>Baumung</w:t>
      </w:r>
      <w:proofErr w:type="spellEnd"/>
      <w:r w:rsidRPr="0251FF0B">
        <w:rPr>
          <w:rFonts w:ascii="Times New Roman" w:eastAsia="Times New Roman" w:hAnsi="Times New Roman" w:cs="Times New Roman"/>
          <w:sz w:val="24"/>
          <w:szCs w:val="24"/>
        </w:rPr>
        <w:t>, W., 2021. Creating value for the consumer through marketing communication tools. Journal of competitiveness, 13(1), pp.59-75.</w:t>
      </w:r>
    </w:p>
    <w:p w14:paraId="27FE1CDB" w14:textId="333A1EF8" w:rsidR="00A34E40" w:rsidRDefault="0251FF0B" w:rsidP="0251FF0B">
      <w:pPr>
        <w:rPr>
          <w:rFonts w:ascii="Times New Roman" w:eastAsia="Times New Roman" w:hAnsi="Times New Roman" w:cs="Times New Roman"/>
          <w:sz w:val="24"/>
          <w:szCs w:val="24"/>
        </w:rPr>
      </w:pPr>
      <w:proofErr w:type="spellStart"/>
      <w:r w:rsidRPr="0251FF0B">
        <w:rPr>
          <w:rFonts w:ascii="Times New Roman" w:eastAsia="Times New Roman" w:hAnsi="Times New Roman" w:cs="Times New Roman"/>
          <w:sz w:val="24"/>
          <w:szCs w:val="24"/>
        </w:rPr>
        <w:t>Kujala</w:t>
      </w:r>
      <w:proofErr w:type="spellEnd"/>
      <w:r w:rsidRPr="0251FF0B">
        <w:rPr>
          <w:rFonts w:ascii="Times New Roman" w:eastAsia="Times New Roman" w:hAnsi="Times New Roman" w:cs="Times New Roman"/>
          <w:sz w:val="24"/>
          <w:szCs w:val="24"/>
        </w:rPr>
        <w:t xml:space="preserve">, J., </w:t>
      </w:r>
      <w:proofErr w:type="spellStart"/>
      <w:r w:rsidRPr="0251FF0B">
        <w:rPr>
          <w:rFonts w:ascii="Times New Roman" w:eastAsia="Times New Roman" w:hAnsi="Times New Roman" w:cs="Times New Roman"/>
          <w:sz w:val="24"/>
          <w:szCs w:val="24"/>
        </w:rPr>
        <w:t>Lämsä</w:t>
      </w:r>
      <w:proofErr w:type="spellEnd"/>
      <w:r w:rsidRPr="0251FF0B">
        <w:rPr>
          <w:rFonts w:ascii="Times New Roman" w:eastAsia="Times New Roman" w:hAnsi="Times New Roman" w:cs="Times New Roman"/>
          <w:sz w:val="24"/>
          <w:szCs w:val="24"/>
        </w:rPr>
        <w:t xml:space="preserve">, A.M. and </w:t>
      </w:r>
      <w:proofErr w:type="spellStart"/>
      <w:r w:rsidRPr="0251FF0B">
        <w:rPr>
          <w:rFonts w:ascii="Times New Roman" w:eastAsia="Times New Roman" w:hAnsi="Times New Roman" w:cs="Times New Roman"/>
          <w:sz w:val="24"/>
          <w:szCs w:val="24"/>
        </w:rPr>
        <w:t>Riivari</w:t>
      </w:r>
      <w:proofErr w:type="spellEnd"/>
      <w:r w:rsidRPr="0251FF0B">
        <w:rPr>
          <w:rFonts w:ascii="Times New Roman" w:eastAsia="Times New Roman" w:hAnsi="Times New Roman" w:cs="Times New Roman"/>
          <w:sz w:val="24"/>
          <w:szCs w:val="24"/>
        </w:rPr>
        <w:t>, E., 2017. Company stakeholder responsibility: An empirical investigation of top managers’ attitudinal change. Baltic Journal of Management.</w:t>
      </w:r>
    </w:p>
    <w:p w14:paraId="7DC7FA92" w14:textId="7C0FE749"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sz w:val="24"/>
          <w:szCs w:val="24"/>
        </w:rPr>
        <w:t xml:space="preserve">Langford, R., 2021. Sainsbury’s secures number one spot in top 10 Christmas ad rankings - </w:t>
      </w:r>
      <w:proofErr w:type="spellStart"/>
      <w:r w:rsidRPr="0251FF0B">
        <w:rPr>
          <w:rFonts w:ascii="Times New Roman" w:eastAsia="Times New Roman" w:hAnsi="Times New Roman" w:cs="Times New Roman"/>
          <w:sz w:val="24"/>
          <w:szCs w:val="24"/>
        </w:rPr>
        <w:t>Netimperative</w:t>
      </w:r>
      <w:proofErr w:type="spellEnd"/>
      <w:r w:rsidRPr="0251FF0B">
        <w:rPr>
          <w:rFonts w:ascii="Times New Roman" w:eastAsia="Times New Roman" w:hAnsi="Times New Roman" w:cs="Times New Roman"/>
          <w:sz w:val="24"/>
          <w:szCs w:val="24"/>
        </w:rPr>
        <w:t xml:space="preserve">. [online] </w:t>
      </w:r>
      <w:proofErr w:type="spellStart"/>
      <w:r w:rsidRPr="0251FF0B">
        <w:rPr>
          <w:rFonts w:ascii="Times New Roman" w:eastAsia="Times New Roman" w:hAnsi="Times New Roman" w:cs="Times New Roman"/>
          <w:sz w:val="24"/>
          <w:szCs w:val="24"/>
        </w:rPr>
        <w:t>Netimperative</w:t>
      </w:r>
      <w:proofErr w:type="spellEnd"/>
      <w:r w:rsidRPr="0251FF0B">
        <w:rPr>
          <w:rFonts w:ascii="Times New Roman" w:eastAsia="Times New Roman" w:hAnsi="Times New Roman" w:cs="Times New Roman"/>
          <w:sz w:val="24"/>
          <w:szCs w:val="24"/>
        </w:rPr>
        <w:t>. Available at: &lt;https://www.netimperative.com/2020/11/27/sainsburys-secures-number-one-spot-in-top-10-christmas-ad-rankings/&gt; [Accessed 12 April 2021].</w:t>
      </w:r>
    </w:p>
    <w:p w14:paraId="0CEFFCD2" w14:textId="3A9468C5"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sz w:val="24"/>
          <w:szCs w:val="24"/>
        </w:rPr>
        <w:t xml:space="preserve">Pollock, A., Campbell, P., Struthers, C., </w:t>
      </w:r>
      <w:proofErr w:type="spellStart"/>
      <w:r w:rsidRPr="0251FF0B">
        <w:rPr>
          <w:rFonts w:ascii="Times New Roman" w:eastAsia="Times New Roman" w:hAnsi="Times New Roman" w:cs="Times New Roman"/>
          <w:sz w:val="24"/>
          <w:szCs w:val="24"/>
        </w:rPr>
        <w:t>Synnot</w:t>
      </w:r>
      <w:proofErr w:type="spellEnd"/>
      <w:r w:rsidRPr="0251FF0B">
        <w:rPr>
          <w:rFonts w:ascii="Times New Roman" w:eastAsia="Times New Roman" w:hAnsi="Times New Roman" w:cs="Times New Roman"/>
          <w:sz w:val="24"/>
          <w:szCs w:val="24"/>
        </w:rPr>
        <w:t xml:space="preserve">, A., Nunn, J., Hill, S., </w:t>
      </w:r>
      <w:proofErr w:type="spellStart"/>
      <w:r w:rsidRPr="0251FF0B">
        <w:rPr>
          <w:rFonts w:ascii="Times New Roman" w:eastAsia="Times New Roman" w:hAnsi="Times New Roman" w:cs="Times New Roman"/>
          <w:sz w:val="24"/>
          <w:szCs w:val="24"/>
        </w:rPr>
        <w:t>Goodare</w:t>
      </w:r>
      <w:proofErr w:type="spellEnd"/>
      <w:r w:rsidRPr="0251FF0B">
        <w:rPr>
          <w:rFonts w:ascii="Times New Roman" w:eastAsia="Times New Roman" w:hAnsi="Times New Roman" w:cs="Times New Roman"/>
          <w:sz w:val="24"/>
          <w:szCs w:val="24"/>
        </w:rPr>
        <w:t>, H., Watts, C. and Morley, R., 2017. Stakeholder involvement in systematic reviews: a protocol for a systematic review of methods, outcomes and effects. Research involvement and engagement, 3(1), pp.1-13.</w:t>
      </w:r>
    </w:p>
    <w:p w14:paraId="0DFE4421" w14:textId="2E32FF05" w:rsidR="00A34E40" w:rsidRDefault="0251FF0B" w:rsidP="0251FF0B">
      <w:pPr>
        <w:rPr>
          <w:rFonts w:ascii="Times New Roman" w:eastAsia="Times New Roman" w:hAnsi="Times New Roman" w:cs="Times New Roman"/>
          <w:sz w:val="24"/>
          <w:szCs w:val="24"/>
        </w:rPr>
      </w:pPr>
      <w:proofErr w:type="spellStart"/>
      <w:r w:rsidRPr="0251FF0B">
        <w:rPr>
          <w:rFonts w:ascii="Times New Roman" w:eastAsia="Times New Roman" w:hAnsi="Times New Roman" w:cs="Times New Roman"/>
          <w:sz w:val="24"/>
          <w:szCs w:val="24"/>
        </w:rPr>
        <w:t>Ramanathan</w:t>
      </w:r>
      <w:proofErr w:type="spellEnd"/>
      <w:r w:rsidRPr="0251FF0B">
        <w:rPr>
          <w:rFonts w:ascii="Times New Roman" w:eastAsia="Times New Roman" w:hAnsi="Times New Roman" w:cs="Times New Roman"/>
          <w:sz w:val="24"/>
          <w:szCs w:val="24"/>
        </w:rPr>
        <w:t>, U., Subramanian, N. and Parrott, G., 2017. Role of social media in retail network operations and marketing to enhance customer satisfaction. International Journal of Operations &amp; Production Management.</w:t>
      </w:r>
    </w:p>
    <w:p w14:paraId="79D4CA5A" w14:textId="011D1FCA"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sz w:val="24"/>
          <w:szCs w:val="24"/>
        </w:rPr>
        <w:t>Sainsbury, D., 2020. Toward a dynamic capability theory of economic growth. Industrial and Corporate Change, 29(4), pp.1047-1065.</w:t>
      </w:r>
    </w:p>
    <w:p w14:paraId="0E2402A4" w14:textId="791E45CE"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sz w:val="24"/>
          <w:szCs w:val="24"/>
        </w:rPr>
        <w:t>Sainsbury's UK, 2021. Our business strategy. [online] About.sainsburys.co.uk. Available at: &lt;https://www.about.sainsburys.co.uk/about-us/our-business-strategy&gt; [Accessed 12 April 2021].</w:t>
      </w:r>
    </w:p>
    <w:p w14:paraId="5AA073F5" w14:textId="71E9FEE3"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sz w:val="24"/>
          <w:szCs w:val="24"/>
        </w:rPr>
        <w:t xml:space="preserve">Sainsbury's, 2021. Welcome to </w:t>
      </w:r>
      <w:proofErr w:type="spellStart"/>
      <w:r w:rsidRPr="0251FF0B">
        <w:rPr>
          <w:rFonts w:ascii="Times New Roman" w:eastAsia="Times New Roman" w:hAnsi="Times New Roman" w:cs="Times New Roman"/>
          <w:sz w:val="24"/>
          <w:szCs w:val="24"/>
        </w:rPr>
        <w:t>Sainsburys</w:t>
      </w:r>
      <w:proofErr w:type="spellEnd"/>
      <w:r w:rsidRPr="0251FF0B">
        <w:rPr>
          <w:rFonts w:ascii="Times New Roman" w:eastAsia="Times New Roman" w:hAnsi="Times New Roman" w:cs="Times New Roman"/>
          <w:sz w:val="24"/>
          <w:szCs w:val="24"/>
        </w:rPr>
        <w:t xml:space="preserve"> Home. [online] About.sainsburys.co.uk. Available at: &lt;https://www.about.sainsburys.co.uk/&gt; [Accessed 12 April 2021].</w:t>
      </w:r>
    </w:p>
    <w:p w14:paraId="7086E614" w14:textId="04CEE2D9"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sz w:val="24"/>
          <w:szCs w:val="24"/>
        </w:rPr>
        <w:t>Sani, M., 2021. Increase Brand Value Through Positive Marketing | Blue Fountain Media. [online] Blue Fountain Media. Available at: &lt;https://www.bluefountainmedia.com/blog/increase-brand-value-through-positive-marketing&gt; [Accessed 12 April 2021].</w:t>
      </w:r>
    </w:p>
    <w:p w14:paraId="7ADC6BB6" w14:textId="4AE47D38"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sz w:val="24"/>
          <w:szCs w:val="24"/>
        </w:rPr>
        <w:t>Sinclair, M.L., 2011. Developing a Model for Effective Stakeholder Engagement Management. Asia Pacific Public Relations Journal, 12(2).</w:t>
      </w:r>
    </w:p>
    <w:p w14:paraId="5E5787A5" w14:textId="77F5AF6F" w:rsidR="00A34E40" w:rsidRDefault="0251FF0B" w:rsidP="0251FF0B">
      <w:pPr>
        <w:rPr>
          <w:rFonts w:ascii="Times New Roman" w:eastAsia="Times New Roman" w:hAnsi="Times New Roman" w:cs="Times New Roman"/>
          <w:sz w:val="24"/>
          <w:szCs w:val="24"/>
        </w:rPr>
      </w:pPr>
      <w:r w:rsidRPr="0251FF0B">
        <w:rPr>
          <w:rFonts w:ascii="Times New Roman" w:eastAsia="Times New Roman" w:hAnsi="Times New Roman" w:cs="Times New Roman"/>
          <w:sz w:val="24"/>
          <w:szCs w:val="24"/>
        </w:rPr>
        <w:t xml:space="preserve">Team, M., 2021. Sainsbury's Marketing Mix (4Ps) Strategy | MBA </w:t>
      </w:r>
      <w:proofErr w:type="spellStart"/>
      <w:r w:rsidRPr="0251FF0B">
        <w:rPr>
          <w:rFonts w:ascii="Times New Roman" w:eastAsia="Times New Roman" w:hAnsi="Times New Roman" w:cs="Times New Roman"/>
          <w:sz w:val="24"/>
          <w:szCs w:val="24"/>
        </w:rPr>
        <w:t>Skool-</w:t>
      </w:r>
      <w:proofErr w:type="gramStart"/>
      <w:r w:rsidRPr="0251FF0B">
        <w:rPr>
          <w:rFonts w:ascii="Times New Roman" w:eastAsia="Times New Roman" w:hAnsi="Times New Roman" w:cs="Times New Roman"/>
          <w:sz w:val="24"/>
          <w:szCs w:val="24"/>
        </w:rPr>
        <w:t>Study.Learn.Share</w:t>
      </w:r>
      <w:proofErr w:type="spellEnd"/>
      <w:r w:rsidRPr="0251FF0B">
        <w:rPr>
          <w:rFonts w:ascii="Times New Roman" w:eastAsia="Times New Roman" w:hAnsi="Times New Roman" w:cs="Times New Roman"/>
          <w:sz w:val="24"/>
          <w:szCs w:val="24"/>
        </w:rPr>
        <w:t>..</w:t>
      </w:r>
      <w:proofErr w:type="gramEnd"/>
      <w:r w:rsidRPr="0251FF0B">
        <w:rPr>
          <w:rFonts w:ascii="Times New Roman" w:eastAsia="Times New Roman" w:hAnsi="Times New Roman" w:cs="Times New Roman"/>
          <w:sz w:val="24"/>
          <w:szCs w:val="24"/>
        </w:rPr>
        <w:t xml:space="preserve"> [online] MBA </w:t>
      </w:r>
      <w:proofErr w:type="spellStart"/>
      <w:r w:rsidRPr="0251FF0B">
        <w:rPr>
          <w:rFonts w:ascii="Times New Roman" w:eastAsia="Times New Roman" w:hAnsi="Times New Roman" w:cs="Times New Roman"/>
          <w:sz w:val="24"/>
          <w:szCs w:val="24"/>
        </w:rPr>
        <w:t>Skool-</w:t>
      </w:r>
      <w:proofErr w:type="gramStart"/>
      <w:r w:rsidRPr="0251FF0B">
        <w:rPr>
          <w:rFonts w:ascii="Times New Roman" w:eastAsia="Times New Roman" w:hAnsi="Times New Roman" w:cs="Times New Roman"/>
          <w:sz w:val="24"/>
          <w:szCs w:val="24"/>
        </w:rPr>
        <w:t>Study.Learn.Share</w:t>
      </w:r>
      <w:proofErr w:type="spellEnd"/>
      <w:proofErr w:type="gramEnd"/>
      <w:r w:rsidRPr="0251FF0B">
        <w:rPr>
          <w:rFonts w:ascii="Times New Roman" w:eastAsia="Times New Roman" w:hAnsi="Times New Roman" w:cs="Times New Roman"/>
          <w:sz w:val="24"/>
          <w:szCs w:val="24"/>
        </w:rPr>
        <w:t>. Available at: &lt;https://www.mbaskool.com/marketing-mix/services/16809-sainsburys.html&gt; [Accessed 12 April 2021].</w:t>
      </w:r>
    </w:p>
    <w:sectPr w:rsidR="00A34E4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8F0FE3"/>
    <w:rsid w:val="007779B1"/>
    <w:rsid w:val="00A34E40"/>
    <w:rsid w:val="0251FF0B"/>
    <w:rsid w:val="15F19F3F"/>
    <w:rsid w:val="6B8F0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19F3F"/>
  <w15:chartTrackingRefBased/>
  <w15:docId w15:val="{25D19AF9-B19A-4499-A1F7-0716F15E9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2925</Words>
  <Characters>16971</Characters>
  <Application>Microsoft Office Word</Application>
  <DocSecurity>0</DocSecurity>
  <Lines>141</Lines>
  <Paragraphs>39</Paragraphs>
  <ScaleCrop>false</ScaleCrop>
  <Company/>
  <LinksUpToDate>false</LinksUpToDate>
  <CharactersWithSpaces>19857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Viorel Dobos</dc:creator>
  <cp:keywords/>
  <dc:description/>
  <cp:lastModifiedBy>Iuliana Olaru</cp:lastModifiedBy>
  <cp:revision>2</cp:revision>
  <dcterms:created xsi:type="dcterms:W3CDTF">2021-04-26T21:29:00Z</dcterms:created>
  <dcterms:modified xsi:type="dcterms:W3CDTF">2021-04-26T21:29:00Z</dcterms:modified>
</cp:coreProperties>
</file>