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FD201" w14:textId="46A8BC80" w:rsidR="008E3F3B" w:rsidRDefault="008E3F3B" w:rsidP="008E3F3B">
      <w:pPr>
        <w:spacing w:line="480" w:lineRule="auto"/>
        <w:ind w:firstLine="720"/>
      </w:pPr>
      <w:r>
        <w:t xml:space="preserve">This article summary has been </w:t>
      </w:r>
      <w:r w:rsidR="00083183">
        <w:t>taken</w:t>
      </w:r>
      <w:r w:rsidR="000A49C7">
        <w:t xml:space="preserve"> </w:t>
      </w:r>
      <w:r>
        <w:t xml:space="preserve">from Paul Penn’s new book titled, ‘The Psychology of Effective Studying’ published in, The British Psychological society (2019).  The article aims to offer students key advice on how to be a successful student whilst studying a psychology degree. </w:t>
      </w:r>
    </w:p>
    <w:p w14:paraId="43A428CE" w14:textId="7986B64E" w:rsidR="008368D6" w:rsidRDefault="004166E9" w:rsidP="008E3F3B">
      <w:pPr>
        <w:spacing w:line="480" w:lineRule="auto"/>
        <w:ind w:firstLine="720"/>
      </w:pPr>
      <w:r>
        <w:t xml:space="preserve"> </w:t>
      </w:r>
      <w:r w:rsidR="00FB5D95">
        <w:t>Pen</w:t>
      </w:r>
      <w:r w:rsidR="00821032">
        <w:t xml:space="preserve">n </w:t>
      </w:r>
      <w:r w:rsidR="006E1B9B">
        <w:t>acknowledges</w:t>
      </w:r>
      <w:r w:rsidR="00FB5D95">
        <w:t xml:space="preserve"> </w:t>
      </w:r>
      <w:r>
        <w:t>the d</w:t>
      </w:r>
      <w:r w:rsidR="004B2575">
        <w:t>ata</w:t>
      </w:r>
      <w:r>
        <w:t xml:space="preserve"> collected by Karpicke and colleagues (</w:t>
      </w:r>
      <w:r w:rsidR="00870653">
        <w:t xml:space="preserve">2009) to </w:t>
      </w:r>
      <w:r w:rsidR="00A21F1B">
        <w:t>conclude</w:t>
      </w:r>
      <w:r w:rsidR="00870653">
        <w:t xml:space="preserve"> that students were not</w:t>
      </w:r>
      <w:r w:rsidR="00B22F27">
        <w:t xml:space="preserve"> </w:t>
      </w:r>
      <w:r w:rsidR="0096351E">
        <w:t>studying effectively</w:t>
      </w:r>
      <w:r w:rsidR="00D55976">
        <w:t>.</w:t>
      </w:r>
      <w:r w:rsidR="00AE0723">
        <w:t xml:space="preserve"> Penn outlines that </w:t>
      </w:r>
      <w:r w:rsidR="00323C0D">
        <w:t xml:space="preserve">academic outcomes </w:t>
      </w:r>
      <w:r w:rsidR="005E2632">
        <w:t>will</w:t>
      </w:r>
      <w:r w:rsidR="00323C0D">
        <w:t xml:space="preserve"> be </w:t>
      </w:r>
      <w:r w:rsidR="00FC3DBD">
        <w:t>po</w:t>
      </w:r>
      <w:r w:rsidR="00EE1369">
        <w:t>orer when student</w:t>
      </w:r>
      <w:r w:rsidR="0032644D">
        <w:t>s</w:t>
      </w:r>
      <w:r w:rsidR="002B61FD">
        <w:t>’</w:t>
      </w:r>
      <w:r w:rsidR="0032644D">
        <w:t xml:space="preserve"> approaches to study are weaker than those who use</w:t>
      </w:r>
      <w:r w:rsidR="00E42156">
        <w:t xml:space="preserve"> </w:t>
      </w:r>
      <w:r w:rsidR="0001558B">
        <w:t xml:space="preserve">a </w:t>
      </w:r>
      <w:r w:rsidR="00E42156">
        <w:t>more eff</w:t>
      </w:r>
      <w:r w:rsidR="00890850">
        <w:t>icient</w:t>
      </w:r>
      <w:r w:rsidR="00E42156">
        <w:t xml:space="preserve"> </w:t>
      </w:r>
      <w:r w:rsidR="008C5828">
        <w:t>method</w:t>
      </w:r>
      <w:r w:rsidR="00E42156">
        <w:t xml:space="preserve"> (BPS, 2019). </w:t>
      </w:r>
    </w:p>
    <w:p w14:paraId="7AB829B7" w14:textId="15433E90" w:rsidR="00AF1A6E" w:rsidRDefault="0088063C" w:rsidP="0088063C">
      <w:pPr>
        <w:spacing w:line="480" w:lineRule="auto"/>
        <w:ind w:firstLine="720"/>
      </w:pPr>
      <w:r>
        <w:t xml:space="preserve"> </w:t>
      </w:r>
      <w:r w:rsidR="00691ECA">
        <w:t>P</w:t>
      </w:r>
      <w:r w:rsidR="00F82621">
        <w:t>e</w:t>
      </w:r>
      <w:r w:rsidR="00257461">
        <w:t>nn</w:t>
      </w:r>
      <w:r w:rsidR="00F82621">
        <w:t xml:space="preserve"> states that students who can monitor their progress will be more successful than those </w:t>
      </w:r>
      <w:r w:rsidR="00CB0F27">
        <w:t xml:space="preserve">who do not. An example of this would be </w:t>
      </w:r>
      <w:r w:rsidR="00977D9B">
        <w:t>for a student to</w:t>
      </w:r>
      <w:r w:rsidR="00365792">
        <w:t xml:space="preserve"> read a</w:t>
      </w:r>
      <w:r w:rsidR="00B15FB2">
        <w:t xml:space="preserve"> passage of</w:t>
      </w:r>
      <w:r w:rsidR="00365792">
        <w:t xml:space="preserve"> text then monitor </w:t>
      </w:r>
      <w:r w:rsidR="00A74756">
        <w:t>what they have learnt through self-testing</w:t>
      </w:r>
      <w:r w:rsidR="001D0F7C">
        <w:t>. This approach is known as</w:t>
      </w:r>
      <w:r w:rsidR="00190457">
        <w:t xml:space="preserve"> the, ‘retrieval process’</w:t>
      </w:r>
      <w:r w:rsidR="00AA255B">
        <w:t>. O</w:t>
      </w:r>
      <w:r w:rsidR="00190457">
        <w:t>nly 1</w:t>
      </w:r>
      <w:r w:rsidR="00AA255B">
        <w:t>%</w:t>
      </w:r>
      <w:r w:rsidR="00B66102">
        <w:t xml:space="preserve"> of</w:t>
      </w:r>
      <w:r w:rsidR="00190457">
        <w:t xml:space="preserve"> students reported using this </w:t>
      </w:r>
      <w:r w:rsidR="000F574D">
        <w:t xml:space="preserve">as their number one </w:t>
      </w:r>
      <w:r w:rsidR="00A24BFF">
        <w:t xml:space="preserve">study </w:t>
      </w:r>
      <w:r w:rsidR="00190457">
        <w:t xml:space="preserve">method </w:t>
      </w:r>
      <w:r w:rsidR="00F958C0">
        <w:t xml:space="preserve">when surveyed (Karpicke &amp; colleagues </w:t>
      </w:r>
      <w:r w:rsidR="00B15FB2">
        <w:t>cited it BPS, 2019)</w:t>
      </w:r>
      <w:r w:rsidR="00AF1A6E">
        <w:t>.</w:t>
      </w:r>
    </w:p>
    <w:p w14:paraId="168E2BA2" w14:textId="4B9D92C1" w:rsidR="00C85B05" w:rsidRDefault="00C85B05" w:rsidP="00C85B05">
      <w:pPr>
        <w:spacing w:line="480" w:lineRule="auto"/>
        <w:ind w:firstLine="720"/>
      </w:pPr>
      <w:r>
        <w:t xml:space="preserve">Similarly to the self-testing method, Penn </w:t>
      </w:r>
      <w:r w:rsidR="00287592">
        <w:t>recommends</w:t>
      </w:r>
      <w:r>
        <w:t xml:space="preserve"> </w:t>
      </w:r>
      <w:r w:rsidR="005A67A3">
        <w:t xml:space="preserve">that </w:t>
      </w:r>
      <w:r>
        <w:t xml:space="preserve">when reading and taking notes, </w:t>
      </w:r>
      <w:r w:rsidR="007555C4">
        <w:t xml:space="preserve">to </w:t>
      </w:r>
      <w:r>
        <w:t>understa</w:t>
      </w:r>
      <w:r w:rsidR="007555C4">
        <w:t>nd</w:t>
      </w:r>
      <w:r>
        <w:t xml:space="preserve"> what is being read</w:t>
      </w:r>
      <w:r w:rsidR="00F05C58">
        <w:t xml:space="preserve"> and s</w:t>
      </w:r>
      <w:r w:rsidR="00153A9B">
        <w:t>imp</w:t>
      </w:r>
      <w:r w:rsidR="000622E6">
        <w:t>l</w:t>
      </w:r>
      <w:r w:rsidR="00153A9B">
        <w:t>ify</w:t>
      </w:r>
      <w:r>
        <w:t xml:space="preserve"> it </w:t>
      </w:r>
      <w:r w:rsidR="00CA552F">
        <w:t>so</w:t>
      </w:r>
      <w:r w:rsidR="000622E6">
        <w:t xml:space="preserve"> i</w:t>
      </w:r>
      <w:r w:rsidR="00CA552F">
        <w:t>t’s</w:t>
      </w:r>
      <w:r>
        <w:t xml:space="preserve"> better underst</w:t>
      </w:r>
      <w:r w:rsidR="00CA552F">
        <w:t>ood</w:t>
      </w:r>
      <w:r>
        <w:t>. Pressley et al (1987) suggests</w:t>
      </w:r>
      <w:r w:rsidR="00015174">
        <w:t>,</w:t>
      </w:r>
      <w:r>
        <w:t xml:space="preserve"> </w:t>
      </w:r>
      <w:r w:rsidR="00070BC6">
        <w:t xml:space="preserve">to </w:t>
      </w:r>
      <w:r w:rsidR="00A446D3">
        <w:t>achie</w:t>
      </w:r>
      <w:r w:rsidR="00AB33C4">
        <w:t>ve</w:t>
      </w:r>
      <w:r>
        <w:t xml:space="preserve"> this, it is necessary to follow the ‘elaborative interrogation’ process (BPS,2019).</w:t>
      </w:r>
    </w:p>
    <w:p w14:paraId="09E706D3" w14:textId="77777777" w:rsidR="001025DF" w:rsidRDefault="0007133E" w:rsidP="001025DF">
      <w:pPr>
        <w:spacing w:line="480" w:lineRule="auto"/>
        <w:ind w:firstLine="720"/>
      </w:pPr>
      <w:r>
        <w:t>T</w:t>
      </w:r>
      <w:r w:rsidR="00E427A6">
        <w:t xml:space="preserve">he elaborative interrogation process </w:t>
      </w:r>
      <w:r w:rsidR="00423131">
        <w:t xml:space="preserve">is </w:t>
      </w:r>
      <w:r w:rsidR="004E03F1">
        <w:t xml:space="preserve">a better way to understand </w:t>
      </w:r>
      <w:r w:rsidR="00BD372D">
        <w:t>information</w:t>
      </w:r>
      <w:r w:rsidR="00E03E6D">
        <w:t xml:space="preserve"> by</w:t>
      </w:r>
      <w:r w:rsidR="00972F82">
        <w:t xml:space="preserve"> asking, “how</w:t>
      </w:r>
      <w:r w:rsidR="00DE3FF8">
        <w:t>?</w:t>
      </w:r>
      <w:r w:rsidR="00972F82">
        <w:t>” and “why?”</w:t>
      </w:r>
      <w:r w:rsidR="0016240E">
        <w:t xml:space="preserve">. </w:t>
      </w:r>
      <w:r w:rsidR="006A362C">
        <w:t xml:space="preserve"> Koriat</w:t>
      </w:r>
      <w:r w:rsidR="005F7F2F">
        <w:t xml:space="preserve"> and Bjork (2005) cited in (BPS, 2019)</w:t>
      </w:r>
      <w:r w:rsidR="00132BAB">
        <w:t xml:space="preserve"> </w:t>
      </w:r>
      <w:r w:rsidR="00D12FFA">
        <w:t xml:space="preserve">implies </w:t>
      </w:r>
      <w:r w:rsidR="002434BE">
        <w:t xml:space="preserve">that </w:t>
      </w:r>
      <w:r w:rsidR="00D352F9">
        <w:t xml:space="preserve">when time </w:t>
      </w:r>
      <w:r w:rsidR="00201C49">
        <w:t>has been taken</w:t>
      </w:r>
      <w:r w:rsidR="00D352F9">
        <w:t xml:space="preserve"> to understand</w:t>
      </w:r>
      <w:r w:rsidR="00993E2D">
        <w:t xml:space="preserve"> a subjec</w:t>
      </w:r>
      <w:r w:rsidR="00ED666B">
        <w:t>t</w:t>
      </w:r>
      <w:r w:rsidR="00F11D37">
        <w:t xml:space="preserve">, the </w:t>
      </w:r>
      <w:r w:rsidR="002751C1">
        <w:t xml:space="preserve">likelihood of </w:t>
      </w:r>
      <w:r w:rsidR="0010755A">
        <w:t xml:space="preserve">remembering that information </w:t>
      </w:r>
      <w:r w:rsidR="008F1402">
        <w:t>for</w:t>
      </w:r>
      <w:r w:rsidR="002431DC">
        <w:t xml:space="preserve"> exams is far greater.</w:t>
      </w:r>
    </w:p>
    <w:p w14:paraId="57C74914" w14:textId="359C3DA2" w:rsidR="00571AD2" w:rsidRDefault="00571AD2" w:rsidP="001025DF">
      <w:pPr>
        <w:spacing w:line="480" w:lineRule="auto"/>
        <w:ind w:firstLine="720"/>
      </w:pPr>
      <w:r>
        <w:lastRenderedPageBreak/>
        <w:t xml:space="preserve">The </w:t>
      </w:r>
      <w:r w:rsidR="004D6961">
        <w:t>retrieval process</w:t>
      </w:r>
      <w:r>
        <w:t xml:space="preserve"> will also benefit the student</w:t>
      </w:r>
      <w:r w:rsidR="001025DF">
        <w:t>s</w:t>
      </w:r>
      <w:r>
        <w:t xml:space="preserve"> </w:t>
      </w:r>
      <w:r w:rsidR="00502FC6">
        <w:t>in</w:t>
      </w:r>
      <w:r>
        <w:t xml:space="preserve"> becom</w:t>
      </w:r>
      <w:r w:rsidR="00502FC6">
        <w:t>ing</w:t>
      </w:r>
      <w:r>
        <w:t xml:space="preserve"> integral learner</w:t>
      </w:r>
      <w:r w:rsidR="00544313">
        <w:t>s</w:t>
      </w:r>
      <w:r>
        <w:t xml:space="preserve"> by having the </w:t>
      </w:r>
      <w:r w:rsidR="00CF3C73">
        <w:t>capability</w:t>
      </w:r>
      <w:r>
        <w:t xml:space="preserve"> to paraphrase effectively. Penn states </w:t>
      </w:r>
      <w:r w:rsidR="00401469">
        <w:t xml:space="preserve">that </w:t>
      </w:r>
      <w:r>
        <w:t xml:space="preserve">understanding what </w:t>
      </w:r>
      <w:r w:rsidR="00C3622A">
        <w:t>information</w:t>
      </w:r>
      <w:r>
        <w:t xml:space="preserve"> has been </w:t>
      </w:r>
      <w:r w:rsidR="00401469">
        <w:t>retained</w:t>
      </w:r>
      <w:r>
        <w:t xml:space="preserve"> will strengthen the student’s ability to develop writing skills without the likelihood of plagiaris</w:t>
      </w:r>
      <w:r w:rsidR="008C4830">
        <w:t>ing</w:t>
      </w:r>
      <w:r>
        <w:t xml:space="preserve"> (BPS, 2019). S</w:t>
      </w:r>
      <w:r w:rsidR="00B629B4">
        <w:t>upporting this</w:t>
      </w:r>
      <w:r>
        <w:t>, Sperber (2010) indicates that when students are writing at degree level, simplic</w:t>
      </w:r>
      <w:r w:rsidR="00C1590B">
        <w:t>ity</w:t>
      </w:r>
      <w:r>
        <w:t xml:space="preserve"> is key</w:t>
      </w:r>
      <w:r w:rsidR="005F4221">
        <w:t>.</w:t>
      </w:r>
    </w:p>
    <w:p w14:paraId="415F3EC1" w14:textId="7F100294" w:rsidR="006C4111" w:rsidRDefault="006C4111" w:rsidP="006C4111">
      <w:pPr>
        <w:spacing w:line="480" w:lineRule="auto"/>
        <w:ind w:firstLine="720"/>
      </w:pPr>
      <w:r>
        <w:t>Simplifying information also strengthens student’s presentation skills by avoiding, ‘death by PowerPoint’ (Kosslyn et al 2012 cited in, BPS, 2019). However, working as a team can sometimes prove difficult if student’s approaches vary</w:t>
      </w:r>
      <w:r w:rsidR="00122598">
        <w:t xml:space="preserve">. </w:t>
      </w:r>
      <w:r>
        <w:t>Penn advises the most effective way to overcome this is to encourage peer evaluation so that each member takes accountability for their efforts within the group</w:t>
      </w:r>
      <w:r w:rsidR="00000573">
        <w:t xml:space="preserve"> (BPS, 2019)</w:t>
      </w:r>
      <w:r>
        <w:t xml:space="preserve">. </w:t>
      </w:r>
    </w:p>
    <w:p w14:paraId="344DCAC8" w14:textId="09580BCA" w:rsidR="00A11AA3" w:rsidRDefault="00972A3F" w:rsidP="006C4111">
      <w:pPr>
        <w:spacing w:line="480" w:lineRule="auto"/>
        <w:ind w:firstLine="720"/>
      </w:pPr>
      <w:r>
        <w:t>It is also</w:t>
      </w:r>
      <w:r w:rsidR="00190548">
        <w:t xml:space="preserve"> </w:t>
      </w:r>
      <w:r w:rsidR="005F4221">
        <w:t>e</w:t>
      </w:r>
      <w:r w:rsidR="00190548">
        <w:t xml:space="preserve">ssential that </w:t>
      </w:r>
      <w:r w:rsidR="009336D6">
        <w:t>students</w:t>
      </w:r>
      <w:r w:rsidR="00190548">
        <w:t xml:space="preserve"> </w:t>
      </w:r>
      <w:r w:rsidR="007343CF">
        <w:t xml:space="preserve">know how to </w:t>
      </w:r>
      <w:r w:rsidR="00190548">
        <w:t xml:space="preserve">manage their time </w:t>
      </w:r>
      <w:r w:rsidR="006D5212">
        <w:t>efficiently</w:t>
      </w:r>
      <w:r w:rsidR="0084021E">
        <w:t>.</w:t>
      </w:r>
      <w:r w:rsidR="002A11E1">
        <w:t xml:space="preserve"> Oettingen, Honig and Gollwitzer (2000) cited in (BPS, 2019) measured the time between</w:t>
      </w:r>
      <w:r w:rsidR="006E50A8">
        <w:t xml:space="preserve"> </w:t>
      </w:r>
      <w:r w:rsidR="002A11E1">
        <w:t xml:space="preserve">‘implementation intentions’ and ‘goal- based </w:t>
      </w:r>
      <w:r w:rsidR="00BE1461">
        <w:t>intentions’</w:t>
      </w:r>
      <w:r w:rsidR="002A11E1">
        <w:t xml:space="preserve">. </w:t>
      </w:r>
      <w:r w:rsidR="00645D82">
        <w:t>Findings showed</w:t>
      </w:r>
      <w:r w:rsidR="002A11E1">
        <w:t xml:space="preserve"> that when </w:t>
      </w:r>
      <w:r>
        <w:t>students</w:t>
      </w:r>
      <w:r w:rsidR="002A11E1">
        <w:t xml:space="preserve"> s</w:t>
      </w:r>
      <w:r w:rsidR="006B1572">
        <w:t xml:space="preserve">tick to </w:t>
      </w:r>
      <w:r w:rsidR="009145F3">
        <w:t>timetables</w:t>
      </w:r>
      <w:r w:rsidR="002A11E1">
        <w:t xml:space="preserve">, they are five times less likely to </w:t>
      </w:r>
      <w:r w:rsidR="00BE1461">
        <w:t>meet</w:t>
      </w:r>
      <w:r w:rsidR="00FE3C50">
        <w:t xml:space="preserve"> </w:t>
      </w:r>
      <w:r w:rsidR="00BE1461">
        <w:t>deadlines</w:t>
      </w:r>
      <w:r w:rsidR="002D318B">
        <w:t xml:space="preserve"> </w:t>
      </w:r>
      <w:r w:rsidR="002A11E1">
        <w:t>tha</w:t>
      </w:r>
      <w:r w:rsidR="00696296">
        <w:t>n</w:t>
      </w:r>
      <w:r w:rsidR="002A11E1">
        <w:t xml:space="preserve"> those who </w:t>
      </w:r>
      <w:r w:rsidR="009B363E">
        <w:t xml:space="preserve">do not. </w:t>
      </w:r>
    </w:p>
    <w:p w14:paraId="783D8ED5" w14:textId="35A10F81" w:rsidR="0019483F" w:rsidRDefault="00F92BDE" w:rsidP="006C4111">
      <w:pPr>
        <w:spacing w:line="480" w:lineRule="auto"/>
        <w:ind w:firstLine="720"/>
      </w:pPr>
      <w:r>
        <w:t>To conclude,</w:t>
      </w:r>
      <w:r w:rsidR="00D33DD4">
        <w:t xml:space="preserve"> Penn suggests</w:t>
      </w:r>
      <w:r w:rsidR="00603375">
        <w:t xml:space="preserve"> </w:t>
      </w:r>
      <w:r w:rsidR="00D667DD">
        <w:t>to succeed,</w:t>
      </w:r>
      <w:r w:rsidR="00D33DD4">
        <w:t xml:space="preserve"> students</w:t>
      </w:r>
      <w:r w:rsidR="006A0922">
        <w:t xml:space="preserve"> need</w:t>
      </w:r>
      <w:r w:rsidR="00D33DD4">
        <w:t xml:space="preserve"> </w:t>
      </w:r>
      <w:r w:rsidR="00DA58D4">
        <w:t>effective</w:t>
      </w:r>
      <w:r w:rsidR="00462FD0">
        <w:t xml:space="preserve"> </w:t>
      </w:r>
      <w:r w:rsidR="00DA58D4">
        <w:t xml:space="preserve">approaches when </w:t>
      </w:r>
      <w:r w:rsidR="006A0922">
        <w:t>study</w:t>
      </w:r>
      <w:r w:rsidR="00156A5F">
        <w:t>ing</w:t>
      </w:r>
      <w:r w:rsidR="006A0922">
        <w:t xml:space="preserve"> for a psychology degree</w:t>
      </w:r>
      <w:r w:rsidR="003E7D44">
        <w:t xml:space="preserve"> (BPS, 2019</w:t>
      </w:r>
      <w:r w:rsidR="00462FD0">
        <w:t>)</w:t>
      </w:r>
      <w:r w:rsidR="006A0922">
        <w:t xml:space="preserve">. </w:t>
      </w:r>
    </w:p>
    <w:p w14:paraId="7304CF8B" w14:textId="63EA0F55" w:rsidR="00031EBD" w:rsidRDefault="00031EBD" w:rsidP="00571AD2">
      <w:pPr>
        <w:spacing w:line="480" w:lineRule="auto"/>
        <w:ind w:firstLine="720"/>
      </w:pPr>
    </w:p>
    <w:p w14:paraId="20E8AF59" w14:textId="53D4031E" w:rsidR="00582C87" w:rsidRDefault="00582C87" w:rsidP="00582C87">
      <w:pPr>
        <w:spacing w:line="480" w:lineRule="auto"/>
        <w:ind w:firstLine="720"/>
      </w:pPr>
    </w:p>
    <w:p w14:paraId="0840E63B" w14:textId="77777777" w:rsidR="00582C87" w:rsidRDefault="00582C87" w:rsidP="00582C87">
      <w:pPr>
        <w:spacing w:line="480" w:lineRule="auto"/>
        <w:ind w:firstLine="720"/>
      </w:pPr>
    </w:p>
    <w:p w14:paraId="61C39008" w14:textId="77777777" w:rsidR="00582C87" w:rsidRDefault="00582C87" w:rsidP="00582C87">
      <w:pPr>
        <w:spacing w:line="480" w:lineRule="auto"/>
        <w:ind w:firstLine="720"/>
      </w:pPr>
    </w:p>
    <w:p w14:paraId="1917A53F" w14:textId="463FBCD6" w:rsidR="004C2237" w:rsidRDefault="004C2237" w:rsidP="00CB2B02">
      <w:pPr>
        <w:spacing w:line="480" w:lineRule="auto"/>
        <w:ind w:firstLine="720"/>
      </w:pPr>
    </w:p>
    <w:p w14:paraId="269A0F10" w14:textId="79D30594" w:rsidR="001F0677" w:rsidRDefault="00713099" w:rsidP="00713099">
      <w:pPr>
        <w:spacing w:line="480" w:lineRule="auto"/>
        <w:ind w:firstLine="720"/>
        <w:jc w:val="center"/>
      </w:pPr>
      <w:r>
        <w:lastRenderedPageBreak/>
        <w:t>Reference List</w:t>
      </w:r>
    </w:p>
    <w:p w14:paraId="583EA46D" w14:textId="729B6717" w:rsidR="00713099" w:rsidRPr="0075059A" w:rsidRDefault="00D2094C" w:rsidP="00713099">
      <w:pPr>
        <w:spacing w:line="480" w:lineRule="auto"/>
        <w:ind w:firstLine="720"/>
      </w:pPr>
      <w:r>
        <w:t xml:space="preserve">The British Psychological Society. (2019). </w:t>
      </w:r>
      <w:r w:rsidR="00B52553">
        <w:rPr>
          <w:i/>
          <w:iCs/>
        </w:rPr>
        <w:t xml:space="preserve">How to </w:t>
      </w:r>
      <w:r w:rsidR="007C1718">
        <w:rPr>
          <w:i/>
          <w:iCs/>
        </w:rPr>
        <w:t>succeed in your degree, with psychology.</w:t>
      </w:r>
      <w:r w:rsidR="00D559C5">
        <w:rPr>
          <w:i/>
          <w:iCs/>
        </w:rPr>
        <w:t xml:space="preserve"> </w:t>
      </w:r>
      <w:r w:rsidR="0075059A" w:rsidRPr="0075059A">
        <w:t>How to succeed in your degree, with psychology… | BPS</w:t>
      </w:r>
    </w:p>
    <w:p w14:paraId="3598D5D4" w14:textId="77777777" w:rsidR="00590AEA" w:rsidRDefault="00590AEA" w:rsidP="0088063C">
      <w:pPr>
        <w:spacing w:line="480" w:lineRule="auto"/>
        <w:ind w:firstLine="720"/>
      </w:pPr>
    </w:p>
    <w:p w14:paraId="2AD4D619" w14:textId="77777777" w:rsidR="0044243E" w:rsidRDefault="0044243E" w:rsidP="0088063C">
      <w:pPr>
        <w:spacing w:line="480" w:lineRule="auto"/>
        <w:ind w:firstLine="720"/>
      </w:pPr>
    </w:p>
    <w:p w14:paraId="42F2CDA1" w14:textId="77777777" w:rsidR="00064798" w:rsidRDefault="00064798" w:rsidP="0088063C">
      <w:pPr>
        <w:spacing w:line="480" w:lineRule="auto"/>
        <w:ind w:firstLine="720"/>
      </w:pPr>
    </w:p>
    <w:p w14:paraId="5DC0B9A7" w14:textId="40160BE2" w:rsidR="00343139" w:rsidRDefault="00343139" w:rsidP="003F1591">
      <w:pPr>
        <w:tabs>
          <w:tab w:val="left" w:pos="6662"/>
        </w:tabs>
        <w:spacing w:line="480" w:lineRule="auto"/>
        <w:ind w:firstLine="720"/>
      </w:pPr>
    </w:p>
    <w:p w14:paraId="45E148C9" w14:textId="77777777" w:rsidR="00CB7052" w:rsidRDefault="00CB7052" w:rsidP="008E3F3B">
      <w:pPr>
        <w:spacing w:line="480" w:lineRule="auto"/>
        <w:ind w:firstLine="720"/>
      </w:pPr>
    </w:p>
    <w:p w14:paraId="6F6F8E8D" w14:textId="77777777" w:rsidR="00293311" w:rsidRDefault="00293311" w:rsidP="008E3F3B">
      <w:pPr>
        <w:spacing w:line="480" w:lineRule="auto"/>
        <w:ind w:firstLine="720"/>
      </w:pPr>
    </w:p>
    <w:p w14:paraId="56653C32" w14:textId="77777777" w:rsidR="006D0C9A" w:rsidRDefault="006D0C9A" w:rsidP="008E3F3B">
      <w:pPr>
        <w:spacing w:line="480" w:lineRule="auto"/>
        <w:ind w:firstLine="720"/>
      </w:pPr>
    </w:p>
    <w:p w14:paraId="5889C78B" w14:textId="237DC314" w:rsidR="003521D3" w:rsidRDefault="003521D3" w:rsidP="008E3F3B">
      <w:pPr>
        <w:spacing w:line="480" w:lineRule="auto"/>
        <w:ind w:firstLine="720"/>
      </w:pPr>
    </w:p>
    <w:p w14:paraId="4F6E9F95" w14:textId="4643F7FE" w:rsidR="00075A00" w:rsidRDefault="00075A00" w:rsidP="008E3F3B">
      <w:pPr>
        <w:spacing w:line="480" w:lineRule="auto"/>
        <w:ind w:firstLine="720"/>
      </w:pPr>
    </w:p>
    <w:p w14:paraId="6775693A" w14:textId="77777777" w:rsidR="004C74EF" w:rsidRDefault="004C74EF" w:rsidP="008E3F3B">
      <w:pPr>
        <w:spacing w:line="480" w:lineRule="auto"/>
        <w:ind w:firstLine="720"/>
      </w:pPr>
    </w:p>
    <w:p w14:paraId="7D1CED7E" w14:textId="77777777" w:rsidR="00723D02" w:rsidRDefault="00723D02" w:rsidP="008E3F3B">
      <w:pPr>
        <w:spacing w:line="480" w:lineRule="auto"/>
        <w:ind w:firstLine="720"/>
      </w:pPr>
    </w:p>
    <w:sectPr w:rsidR="00723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3B"/>
    <w:rsid w:val="00000573"/>
    <w:rsid w:val="00007AB2"/>
    <w:rsid w:val="00012029"/>
    <w:rsid w:val="00015174"/>
    <w:rsid w:val="0001558B"/>
    <w:rsid w:val="0001663A"/>
    <w:rsid w:val="00031EBD"/>
    <w:rsid w:val="000354D2"/>
    <w:rsid w:val="000367E8"/>
    <w:rsid w:val="0004376E"/>
    <w:rsid w:val="00043D18"/>
    <w:rsid w:val="00043E98"/>
    <w:rsid w:val="00046BE1"/>
    <w:rsid w:val="000622E6"/>
    <w:rsid w:val="00064798"/>
    <w:rsid w:val="00070BC6"/>
    <w:rsid w:val="0007133E"/>
    <w:rsid w:val="000736DB"/>
    <w:rsid w:val="00075A00"/>
    <w:rsid w:val="00077939"/>
    <w:rsid w:val="00083183"/>
    <w:rsid w:val="00094BD3"/>
    <w:rsid w:val="000A2162"/>
    <w:rsid w:val="000A49C7"/>
    <w:rsid w:val="000C2697"/>
    <w:rsid w:val="000C46FC"/>
    <w:rsid w:val="000D3B5C"/>
    <w:rsid w:val="000F574D"/>
    <w:rsid w:val="001025DF"/>
    <w:rsid w:val="0010755A"/>
    <w:rsid w:val="00115681"/>
    <w:rsid w:val="00122598"/>
    <w:rsid w:val="00132BAB"/>
    <w:rsid w:val="00140780"/>
    <w:rsid w:val="00143769"/>
    <w:rsid w:val="00153A9B"/>
    <w:rsid w:val="00156A5F"/>
    <w:rsid w:val="00157558"/>
    <w:rsid w:val="0016240E"/>
    <w:rsid w:val="001636E1"/>
    <w:rsid w:val="001677BA"/>
    <w:rsid w:val="00177141"/>
    <w:rsid w:val="001805CA"/>
    <w:rsid w:val="00186F71"/>
    <w:rsid w:val="00190457"/>
    <w:rsid w:val="00190548"/>
    <w:rsid w:val="0019483F"/>
    <w:rsid w:val="0019493F"/>
    <w:rsid w:val="001B7BF0"/>
    <w:rsid w:val="001C0619"/>
    <w:rsid w:val="001C6680"/>
    <w:rsid w:val="001D033B"/>
    <w:rsid w:val="001D0F7C"/>
    <w:rsid w:val="001E1F4C"/>
    <w:rsid w:val="001F0677"/>
    <w:rsid w:val="00201C49"/>
    <w:rsid w:val="00215EFA"/>
    <w:rsid w:val="00232F85"/>
    <w:rsid w:val="0024148B"/>
    <w:rsid w:val="002431DC"/>
    <w:rsid w:val="002434BE"/>
    <w:rsid w:val="00243874"/>
    <w:rsid w:val="00257461"/>
    <w:rsid w:val="0026183E"/>
    <w:rsid w:val="0027391A"/>
    <w:rsid w:val="002751C1"/>
    <w:rsid w:val="00276318"/>
    <w:rsid w:val="00282421"/>
    <w:rsid w:val="00287592"/>
    <w:rsid w:val="00293311"/>
    <w:rsid w:val="002A11E1"/>
    <w:rsid w:val="002B59F9"/>
    <w:rsid w:val="002B61FD"/>
    <w:rsid w:val="002C397C"/>
    <w:rsid w:val="002C702E"/>
    <w:rsid w:val="002D23D3"/>
    <w:rsid w:val="002D318B"/>
    <w:rsid w:val="00304928"/>
    <w:rsid w:val="003072F3"/>
    <w:rsid w:val="00311A0F"/>
    <w:rsid w:val="00316988"/>
    <w:rsid w:val="00323C0D"/>
    <w:rsid w:val="0032644D"/>
    <w:rsid w:val="00337C12"/>
    <w:rsid w:val="00343139"/>
    <w:rsid w:val="00343906"/>
    <w:rsid w:val="00347F7F"/>
    <w:rsid w:val="003521D3"/>
    <w:rsid w:val="00365792"/>
    <w:rsid w:val="003727B8"/>
    <w:rsid w:val="00391732"/>
    <w:rsid w:val="003B0DB3"/>
    <w:rsid w:val="003B36CA"/>
    <w:rsid w:val="003B3CD1"/>
    <w:rsid w:val="003D6AE6"/>
    <w:rsid w:val="003D6F8D"/>
    <w:rsid w:val="003E7D44"/>
    <w:rsid w:val="003F085D"/>
    <w:rsid w:val="003F1591"/>
    <w:rsid w:val="003F56C3"/>
    <w:rsid w:val="0040009F"/>
    <w:rsid w:val="00401469"/>
    <w:rsid w:val="004153D4"/>
    <w:rsid w:val="004166E9"/>
    <w:rsid w:val="0042014B"/>
    <w:rsid w:val="00423131"/>
    <w:rsid w:val="00433CE3"/>
    <w:rsid w:val="00435DF9"/>
    <w:rsid w:val="0044243E"/>
    <w:rsid w:val="0045501E"/>
    <w:rsid w:val="00462118"/>
    <w:rsid w:val="00462FD0"/>
    <w:rsid w:val="004804E9"/>
    <w:rsid w:val="0049475B"/>
    <w:rsid w:val="004A42CA"/>
    <w:rsid w:val="004A4654"/>
    <w:rsid w:val="004A5D04"/>
    <w:rsid w:val="004B2575"/>
    <w:rsid w:val="004B533F"/>
    <w:rsid w:val="004B6670"/>
    <w:rsid w:val="004C2237"/>
    <w:rsid w:val="004C74EF"/>
    <w:rsid w:val="004D4D64"/>
    <w:rsid w:val="004D6961"/>
    <w:rsid w:val="004D7D9B"/>
    <w:rsid w:val="004E03F1"/>
    <w:rsid w:val="004F0DC2"/>
    <w:rsid w:val="004F753D"/>
    <w:rsid w:val="005005EA"/>
    <w:rsid w:val="00500A32"/>
    <w:rsid w:val="00502FC6"/>
    <w:rsid w:val="00506561"/>
    <w:rsid w:val="00544313"/>
    <w:rsid w:val="00551458"/>
    <w:rsid w:val="00570E9F"/>
    <w:rsid w:val="00571AD2"/>
    <w:rsid w:val="00573D26"/>
    <w:rsid w:val="00582C87"/>
    <w:rsid w:val="00586B29"/>
    <w:rsid w:val="00590AEA"/>
    <w:rsid w:val="005933D1"/>
    <w:rsid w:val="00593636"/>
    <w:rsid w:val="0059538A"/>
    <w:rsid w:val="005A67A3"/>
    <w:rsid w:val="005B2CB5"/>
    <w:rsid w:val="005C26BD"/>
    <w:rsid w:val="005C772F"/>
    <w:rsid w:val="005D7AC9"/>
    <w:rsid w:val="005E06A5"/>
    <w:rsid w:val="005E17F7"/>
    <w:rsid w:val="005E2632"/>
    <w:rsid w:val="005E4B28"/>
    <w:rsid w:val="005F4221"/>
    <w:rsid w:val="005F68BD"/>
    <w:rsid w:val="005F7F2F"/>
    <w:rsid w:val="00603375"/>
    <w:rsid w:val="006225BD"/>
    <w:rsid w:val="0063584F"/>
    <w:rsid w:val="00637925"/>
    <w:rsid w:val="00643C16"/>
    <w:rsid w:val="00645D82"/>
    <w:rsid w:val="00663233"/>
    <w:rsid w:val="0066669F"/>
    <w:rsid w:val="00676133"/>
    <w:rsid w:val="006852BE"/>
    <w:rsid w:val="00687214"/>
    <w:rsid w:val="006879CA"/>
    <w:rsid w:val="00691ECA"/>
    <w:rsid w:val="00696296"/>
    <w:rsid w:val="006A0922"/>
    <w:rsid w:val="006A362C"/>
    <w:rsid w:val="006B1572"/>
    <w:rsid w:val="006B1F0A"/>
    <w:rsid w:val="006B2D4E"/>
    <w:rsid w:val="006B32B0"/>
    <w:rsid w:val="006B4FF5"/>
    <w:rsid w:val="006B6317"/>
    <w:rsid w:val="006C16F7"/>
    <w:rsid w:val="006C4111"/>
    <w:rsid w:val="006C47AA"/>
    <w:rsid w:val="006D0C9A"/>
    <w:rsid w:val="006D5212"/>
    <w:rsid w:val="006E1B9B"/>
    <w:rsid w:val="006E43DD"/>
    <w:rsid w:val="006E50A8"/>
    <w:rsid w:val="006F0D2B"/>
    <w:rsid w:val="006F6755"/>
    <w:rsid w:val="00702F24"/>
    <w:rsid w:val="00703A86"/>
    <w:rsid w:val="00705AF9"/>
    <w:rsid w:val="0070610E"/>
    <w:rsid w:val="00713099"/>
    <w:rsid w:val="00715848"/>
    <w:rsid w:val="00723D02"/>
    <w:rsid w:val="0072742A"/>
    <w:rsid w:val="007343CF"/>
    <w:rsid w:val="007354F9"/>
    <w:rsid w:val="00746173"/>
    <w:rsid w:val="0075059A"/>
    <w:rsid w:val="007555C4"/>
    <w:rsid w:val="0077639E"/>
    <w:rsid w:val="007873C4"/>
    <w:rsid w:val="00794F0E"/>
    <w:rsid w:val="0079606A"/>
    <w:rsid w:val="0079746F"/>
    <w:rsid w:val="007B4B49"/>
    <w:rsid w:val="007C1718"/>
    <w:rsid w:val="007C1C6F"/>
    <w:rsid w:val="007C3B42"/>
    <w:rsid w:val="007C5E64"/>
    <w:rsid w:val="007C66AD"/>
    <w:rsid w:val="007D1389"/>
    <w:rsid w:val="007D268F"/>
    <w:rsid w:val="007D5F60"/>
    <w:rsid w:val="007E64FD"/>
    <w:rsid w:val="0081477F"/>
    <w:rsid w:val="00821032"/>
    <w:rsid w:val="008368D6"/>
    <w:rsid w:val="0084021E"/>
    <w:rsid w:val="00841968"/>
    <w:rsid w:val="00846FAA"/>
    <w:rsid w:val="00853EB6"/>
    <w:rsid w:val="0086795F"/>
    <w:rsid w:val="00870653"/>
    <w:rsid w:val="00874BC9"/>
    <w:rsid w:val="0088063C"/>
    <w:rsid w:val="00885947"/>
    <w:rsid w:val="00890850"/>
    <w:rsid w:val="008A29D3"/>
    <w:rsid w:val="008B5C6B"/>
    <w:rsid w:val="008B7074"/>
    <w:rsid w:val="008C4830"/>
    <w:rsid w:val="008C5828"/>
    <w:rsid w:val="008D5BEE"/>
    <w:rsid w:val="008E3F3B"/>
    <w:rsid w:val="008F1402"/>
    <w:rsid w:val="008F206D"/>
    <w:rsid w:val="0090257B"/>
    <w:rsid w:val="009025D1"/>
    <w:rsid w:val="009145C0"/>
    <w:rsid w:val="009145F3"/>
    <w:rsid w:val="009336D6"/>
    <w:rsid w:val="00936A84"/>
    <w:rsid w:val="00947BC7"/>
    <w:rsid w:val="009534A5"/>
    <w:rsid w:val="0096351E"/>
    <w:rsid w:val="00972A3F"/>
    <w:rsid w:val="00972F82"/>
    <w:rsid w:val="009744BB"/>
    <w:rsid w:val="00977D9B"/>
    <w:rsid w:val="009811B8"/>
    <w:rsid w:val="009827B6"/>
    <w:rsid w:val="00993E2D"/>
    <w:rsid w:val="009A4070"/>
    <w:rsid w:val="009B363E"/>
    <w:rsid w:val="009B7813"/>
    <w:rsid w:val="009C5E71"/>
    <w:rsid w:val="009D13D7"/>
    <w:rsid w:val="009E097A"/>
    <w:rsid w:val="009E35AE"/>
    <w:rsid w:val="009E6274"/>
    <w:rsid w:val="00A068D0"/>
    <w:rsid w:val="00A11AA3"/>
    <w:rsid w:val="00A11BC9"/>
    <w:rsid w:val="00A14529"/>
    <w:rsid w:val="00A15892"/>
    <w:rsid w:val="00A17614"/>
    <w:rsid w:val="00A202B1"/>
    <w:rsid w:val="00A21F1B"/>
    <w:rsid w:val="00A24BFF"/>
    <w:rsid w:val="00A30FCD"/>
    <w:rsid w:val="00A446D3"/>
    <w:rsid w:val="00A71FA6"/>
    <w:rsid w:val="00A74756"/>
    <w:rsid w:val="00A75E85"/>
    <w:rsid w:val="00A933F3"/>
    <w:rsid w:val="00AA255B"/>
    <w:rsid w:val="00AB33C4"/>
    <w:rsid w:val="00AB5675"/>
    <w:rsid w:val="00AC1ACB"/>
    <w:rsid w:val="00AC4412"/>
    <w:rsid w:val="00AD33D2"/>
    <w:rsid w:val="00AD63AF"/>
    <w:rsid w:val="00AE0723"/>
    <w:rsid w:val="00AF1A6E"/>
    <w:rsid w:val="00AF7AD5"/>
    <w:rsid w:val="00B15FB2"/>
    <w:rsid w:val="00B203C2"/>
    <w:rsid w:val="00B22F27"/>
    <w:rsid w:val="00B23AF8"/>
    <w:rsid w:val="00B27661"/>
    <w:rsid w:val="00B333B7"/>
    <w:rsid w:val="00B33EFC"/>
    <w:rsid w:val="00B412DC"/>
    <w:rsid w:val="00B41D45"/>
    <w:rsid w:val="00B47687"/>
    <w:rsid w:val="00B52553"/>
    <w:rsid w:val="00B544D1"/>
    <w:rsid w:val="00B629B4"/>
    <w:rsid w:val="00B6554D"/>
    <w:rsid w:val="00B66102"/>
    <w:rsid w:val="00B66DDF"/>
    <w:rsid w:val="00B82060"/>
    <w:rsid w:val="00B8237F"/>
    <w:rsid w:val="00B82781"/>
    <w:rsid w:val="00B84CC6"/>
    <w:rsid w:val="00BA0F5D"/>
    <w:rsid w:val="00BA34E5"/>
    <w:rsid w:val="00BB3EBB"/>
    <w:rsid w:val="00BB444A"/>
    <w:rsid w:val="00BD372D"/>
    <w:rsid w:val="00BD5D6A"/>
    <w:rsid w:val="00BE1461"/>
    <w:rsid w:val="00BE1D71"/>
    <w:rsid w:val="00BF353D"/>
    <w:rsid w:val="00C060C8"/>
    <w:rsid w:val="00C1590B"/>
    <w:rsid w:val="00C3622A"/>
    <w:rsid w:val="00C473C9"/>
    <w:rsid w:val="00C509FF"/>
    <w:rsid w:val="00C53428"/>
    <w:rsid w:val="00C550B5"/>
    <w:rsid w:val="00C60B79"/>
    <w:rsid w:val="00C65D52"/>
    <w:rsid w:val="00C707F1"/>
    <w:rsid w:val="00C85B05"/>
    <w:rsid w:val="00C9488A"/>
    <w:rsid w:val="00CA2B25"/>
    <w:rsid w:val="00CA552F"/>
    <w:rsid w:val="00CB0F27"/>
    <w:rsid w:val="00CB2B02"/>
    <w:rsid w:val="00CB35A5"/>
    <w:rsid w:val="00CB7052"/>
    <w:rsid w:val="00CC3CA6"/>
    <w:rsid w:val="00CD0BE5"/>
    <w:rsid w:val="00CE094F"/>
    <w:rsid w:val="00CE1FCB"/>
    <w:rsid w:val="00CF335C"/>
    <w:rsid w:val="00CF3C73"/>
    <w:rsid w:val="00D05996"/>
    <w:rsid w:val="00D05E5C"/>
    <w:rsid w:val="00D0634C"/>
    <w:rsid w:val="00D12FFA"/>
    <w:rsid w:val="00D2094C"/>
    <w:rsid w:val="00D31605"/>
    <w:rsid w:val="00D33DD4"/>
    <w:rsid w:val="00D352F9"/>
    <w:rsid w:val="00D433FF"/>
    <w:rsid w:val="00D50748"/>
    <w:rsid w:val="00D55976"/>
    <w:rsid w:val="00D559C5"/>
    <w:rsid w:val="00D667DD"/>
    <w:rsid w:val="00D828C2"/>
    <w:rsid w:val="00D84F7B"/>
    <w:rsid w:val="00D87A27"/>
    <w:rsid w:val="00D955B2"/>
    <w:rsid w:val="00DA0BE3"/>
    <w:rsid w:val="00DA58D4"/>
    <w:rsid w:val="00DC6147"/>
    <w:rsid w:val="00DC7B2F"/>
    <w:rsid w:val="00DD7F82"/>
    <w:rsid w:val="00DE22EC"/>
    <w:rsid w:val="00DE2F45"/>
    <w:rsid w:val="00DE3FF8"/>
    <w:rsid w:val="00DE524F"/>
    <w:rsid w:val="00E0050C"/>
    <w:rsid w:val="00E03E6D"/>
    <w:rsid w:val="00E111EF"/>
    <w:rsid w:val="00E162CD"/>
    <w:rsid w:val="00E42156"/>
    <w:rsid w:val="00E427A6"/>
    <w:rsid w:val="00E46FEC"/>
    <w:rsid w:val="00E51469"/>
    <w:rsid w:val="00E54963"/>
    <w:rsid w:val="00E65FE7"/>
    <w:rsid w:val="00E84A82"/>
    <w:rsid w:val="00E9298E"/>
    <w:rsid w:val="00E945DD"/>
    <w:rsid w:val="00EC62A4"/>
    <w:rsid w:val="00EC71A4"/>
    <w:rsid w:val="00ED43CD"/>
    <w:rsid w:val="00ED666B"/>
    <w:rsid w:val="00EE1369"/>
    <w:rsid w:val="00EE2F62"/>
    <w:rsid w:val="00EF75DC"/>
    <w:rsid w:val="00F05C58"/>
    <w:rsid w:val="00F05F0C"/>
    <w:rsid w:val="00F11D37"/>
    <w:rsid w:val="00F12A0E"/>
    <w:rsid w:val="00F13447"/>
    <w:rsid w:val="00F13842"/>
    <w:rsid w:val="00F347C1"/>
    <w:rsid w:val="00F34F1C"/>
    <w:rsid w:val="00F37D97"/>
    <w:rsid w:val="00F5064A"/>
    <w:rsid w:val="00F670A5"/>
    <w:rsid w:val="00F70422"/>
    <w:rsid w:val="00F82621"/>
    <w:rsid w:val="00F87EC4"/>
    <w:rsid w:val="00F92BDE"/>
    <w:rsid w:val="00F958C0"/>
    <w:rsid w:val="00FB3829"/>
    <w:rsid w:val="00FB5D95"/>
    <w:rsid w:val="00FC3DBD"/>
    <w:rsid w:val="00FE2FB1"/>
    <w:rsid w:val="00FE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56EFB"/>
  <w15:chartTrackingRefBased/>
  <w15:docId w15:val="{5AD6A55C-30BA-4FA0-AE7C-B4196238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F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F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F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F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F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F3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505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O'Connor</dc:creator>
  <cp:keywords/>
  <dc:description/>
  <cp:lastModifiedBy>Helen O'Connor</cp:lastModifiedBy>
  <cp:revision>3</cp:revision>
  <dcterms:created xsi:type="dcterms:W3CDTF">2025-10-23T08:50:00Z</dcterms:created>
  <dcterms:modified xsi:type="dcterms:W3CDTF">2025-10-23T09:49:00Z</dcterms:modified>
</cp:coreProperties>
</file>