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E981E" w14:textId="48F6E969" w:rsidR="00D474CA" w:rsidRPr="00E811DB" w:rsidRDefault="00D474CA" w:rsidP="00D474CA">
      <w:pPr>
        <w:spacing w:line="360" w:lineRule="auto"/>
        <w:jc w:val="center"/>
        <w:rPr>
          <w:rFonts w:cs="Times New Roman"/>
          <w:sz w:val="28"/>
          <w:szCs w:val="28"/>
          <w:shd w:val="clear" w:color="auto" w:fill="FFFFFF"/>
        </w:rPr>
      </w:pPr>
      <w:r w:rsidRPr="00E811DB">
        <w:rPr>
          <w:rFonts w:cs="Times New Roman"/>
          <w:sz w:val="28"/>
          <w:szCs w:val="28"/>
          <w:shd w:val="clear" w:color="auto" w:fill="FFFFFF"/>
        </w:rPr>
        <w:t xml:space="preserve">Critical Success Factors impacting restaurant </w:t>
      </w:r>
      <w:r w:rsidR="0042324C" w:rsidRPr="00E811DB">
        <w:rPr>
          <w:rFonts w:cs="Times New Roman"/>
          <w:sz w:val="28"/>
          <w:szCs w:val="28"/>
          <w:shd w:val="clear" w:color="auto" w:fill="FFFFFF"/>
        </w:rPr>
        <w:t>Industry</w:t>
      </w:r>
      <w:r w:rsidRPr="00E811DB">
        <w:rPr>
          <w:rFonts w:cs="Times New Roman"/>
          <w:sz w:val="28"/>
          <w:szCs w:val="28"/>
          <w:shd w:val="clear" w:color="auto" w:fill="FFFFFF"/>
        </w:rPr>
        <w:t xml:space="preserve">-Analysis of insights from UK restaurant </w:t>
      </w:r>
      <w:proofErr w:type="gramStart"/>
      <w:r w:rsidRPr="00E811DB">
        <w:rPr>
          <w:rFonts w:cs="Times New Roman"/>
          <w:sz w:val="28"/>
          <w:szCs w:val="28"/>
          <w:shd w:val="clear" w:color="auto" w:fill="FFFFFF"/>
        </w:rPr>
        <w:t>managers</w:t>
      </w:r>
      <w:proofErr w:type="gramEnd"/>
    </w:p>
    <w:p w14:paraId="52C222A1" w14:textId="77777777" w:rsidR="002B0135" w:rsidRPr="00E811DB" w:rsidRDefault="002B0135" w:rsidP="00D474CA">
      <w:pPr>
        <w:spacing w:line="360" w:lineRule="auto"/>
        <w:jc w:val="center"/>
        <w:rPr>
          <w:rFonts w:cs="Times New Roman"/>
          <w:sz w:val="28"/>
          <w:szCs w:val="28"/>
          <w:shd w:val="clear" w:color="auto" w:fill="FFFFFF"/>
        </w:rPr>
      </w:pPr>
    </w:p>
    <w:p w14:paraId="7CB75C91" w14:textId="77777777" w:rsidR="002B0135" w:rsidRPr="00E811DB" w:rsidRDefault="002B0135" w:rsidP="00D474CA">
      <w:pPr>
        <w:spacing w:line="360" w:lineRule="auto"/>
        <w:jc w:val="center"/>
        <w:rPr>
          <w:rFonts w:cs="Times New Roman"/>
          <w:sz w:val="28"/>
          <w:szCs w:val="28"/>
          <w:shd w:val="clear" w:color="auto" w:fill="FFFFFF"/>
        </w:rPr>
      </w:pPr>
    </w:p>
    <w:p w14:paraId="21671DF7" w14:textId="77777777" w:rsidR="002B0135" w:rsidRPr="00E811DB" w:rsidRDefault="002B0135" w:rsidP="00D474CA">
      <w:pPr>
        <w:spacing w:line="360" w:lineRule="auto"/>
        <w:jc w:val="center"/>
        <w:rPr>
          <w:rFonts w:cs="Times New Roman"/>
          <w:sz w:val="28"/>
          <w:szCs w:val="28"/>
        </w:rPr>
      </w:pPr>
    </w:p>
    <w:p w14:paraId="64E7C2B2" w14:textId="41937D04" w:rsidR="00D474CA" w:rsidRDefault="002B0135" w:rsidP="00D474CA">
      <w:pPr>
        <w:spacing w:line="360" w:lineRule="auto"/>
        <w:jc w:val="center"/>
        <w:rPr>
          <w:rFonts w:cs="Times New Roman"/>
          <w:sz w:val="28"/>
          <w:szCs w:val="28"/>
        </w:rPr>
      </w:pPr>
      <w:r w:rsidRPr="00E811DB">
        <w:rPr>
          <w:rFonts w:cs="Times New Roman"/>
          <w:sz w:val="28"/>
          <w:szCs w:val="28"/>
        </w:rPr>
        <w:t xml:space="preserve"> Maria Mirela </w:t>
      </w:r>
      <w:proofErr w:type="spellStart"/>
      <w:r w:rsidRPr="00E811DB">
        <w:rPr>
          <w:rFonts w:cs="Times New Roman"/>
          <w:sz w:val="28"/>
          <w:szCs w:val="28"/>
        </w:rPr>
        <w:t>Dolca</w:t>
      </w:r>
      <w:proofErr w:type="spellEnd"/>
    </w:p>
    <w:p w14:paraId="74854BF7" w14:textId="5CA529CC" w:rsidR="00235DC6" w:rsidRPr="00E811DB" w:rsidRDefault="00235DC6" w:rsidP="00D474CA">
      <w:pPr>
        <w:spacing w:line="360" w:lineRule="auto"/>
        <w:jc w:val="center"/>
        <w:rPr>
          <w:rFonts w:cs="Times New Roman"/>
          <w:sz w:val="28"/>
          <w:szCs w:val="28"/>
        </w:rPr>
      </w:pPr>
      <w:r>
        <w:rPr>
          <w:rFonts w:cs="Times New Roman"/>
          <w:sz w:val="28"/>
          <w:szCs w:val="28"/>
        </w:rPr>
        <w:t>Student Id: 2112412</w:t>
      </w:r>
    </w:p>
    <w:p w14:paraId="44131D05" w14:textId="0FABC3F1" w:rsidR="00D474CA" w:rsidRPr="00E811DB" w:rsidRDefault="002B0135" w:rsidP="00D474CA">
      <w:pPr>
        <w:spacing w:line="360" w:lineRule="auto"/>
        <w:jc w:val="center"/>
        <w:rPr>
          <w:rFonts w:cs="Times New Roman"/>
          <w:sz w:val="28"/>
          <w:szCs w:val="28"/>
        </w:rPr>
      </w:pPr>
      <w:r w:rsidRPr="00E811DB">
        <w:rPr>
          <w:rFonts w:cs="Times New Roman"/>
          <w:sz w:val="28"/>
          <w:szCs w:val="28"/>
        </w:rPr>
        <w:t xml:space="preserve">Afzal </w:t>
      </w:r>
      <w:proofErr w:type="spellStart"/>
      <w:r w:rsidRPr="00E811DB">
        <w:rPr>
          <w:rFonts w:cs="Times New Roman"/>
          <w:sz w:val="28"/>
          <w:szCs w:val="28"/>
        </w:rPr>
        <w:t>Munna</w:t>
      </w:r>
      <w:proofErr w:type="spellEnd"/>
    </w:p>
    <w:p w14:paraId="03204798" w14:textId="4B69CC7F" w:rsidR="00D474CA" w:rsidRPr="00E811DB" w:rsidRDefault="00E24C8E" w:rsidP="00D474CA">
      <w:pPr>
        <w:spacing w:line="360" w:lineRule="auto"/>
        <w:jc w:val="center"/>
      </w:pPr>
      <w:r>
        <w:rPr>
          <w:rFonts w:cs="Times New Roman"/>
          <w:sz w:val="28"/>
          <w:szCs w:val="28"/>
        </w:rPr>
        <w:t xml:space="preserve">Dissertation </w:t>
      </w:r>
      <w:r w:rsidR="00D474CA" w:rsidRPr="00E811DB">
        <w:rPr>
          <w:rFonts w:cs="Times New Roman"/>
          <w:sz w:val="28"/>
          <w:szCs w:val="28"/>
        </w:rPr>
        <w:t>Proposal</w:t>
      </w:r>
      <w:r w:rsidR="00D474CA" w:rsidRPr="00E811DB">
        <w:br w:type="page"/>
      </w:r>
    </w:p>
    <w:sdt>
      <w:sdtPr>
        <w:rPr>
          <w:rFonts w:ascii="Times New Roman" w:eastAsiaTheme="minorHAnsi" w:hAnsi="Times New Roman" w:cstheme="minorBidi"/>
          <w:color w:val="auto"/>
          <w:sz w:val="24"/>
          <w:szCs w:val="22"/>
          <w:lang w:val="en-GB"/>
        </w:rPr>
        <w:id w:val="1833258880"/>
        <w:docPartObj>
          <w:docPartGallery w:val="Table of Contents"/>
          <w:docPartUnique/>
        </w:docPartObj>
      </w:sdtPr>
      <w:sdtEndPr>
        <w:rPr>
          <w:b/>
          <w:bCs/>
          <w:noProof/>
        </w:rPr>
      </w:sdtEndPr>
      <w:sdtContent>
        <w:p w14:paraId="08675296" w14:textId="46D6B9CF" w:rsidR="00D474CA" w:rsidRPr="00E811DB" w:rsidRDefault="00D474CA" w:rsidP="00D474CA">
          <w:pPr>
            <w:pStyle w:val="TOCHeading"/>
            <w:spacing w:line="360" w:lineRule="auto"/>
          </w:pPr>
          <w:r w:rsidRPr="00E811DB">
            <w:t>Table of Contents</w:t>
          </w:r>
        </w:p>
        <w:p w14:paraId="6314B76A" w14:textId="77777777" w:rsidR="00692125" w:rsidRPr="00E811DB" w:rsidRDefault="00D474CA">
          <w:pPr>
            <w:pStyle w:val="TOC1"/>
            <w:tabs>
              <w:tab w:val="right" w:leader="dot" w:pos="9016"/>
            </w:tabs>
            <w:rPr>
              <w:rFonts w:asciiTheme="minorHAnsi" w:eastAsiaTheme="minorEastAsia" w:hAnsiTheme="minorHAnsi"/>
              <w:noProof/>
              <w:sz w:val="22"/>
              <w:lang w:eastAsia="en-GB"/>
            </w:rPr>
          </w:pPr>
          <w:r w:rsidRPr="00E811DB">
            <w:fldChar w:fldCharType="begin"/>
          </w:r>
          <w:r w:rsidRPr="00E811DB">
            <w:instrText xml:space="preserve"> TOC \o "1-3" \h \z \u </w:instrText>
          </w:r>
          <w:r w:rsidRPr="00E811DB">
            <w:fldChar w:fldCharType="separate"/>
          </w:r>
          <w:hyperlink w:anchor="_Toc164132635" w:history="1">
            <w:r w:rsidR="00692125" w:rsidRPr="00E811DB">
              <w:rPr>
                <w:rStyle w:val="Hyperlink"/>
                <w:noProof/>
              </w:rPr>
              <w:t>1. Introduction</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_Toc164132635 \h </w:instrText>
            </w:r>
            <w:r w:rsidR="00692125" w:rsidRPr="00E811DB">
              <w:rPr>
                <w:noProof/>
                <w:webHidden/>
              </w:rPr>
            </w:r>
            <w:r w:rsidR="00692125" w:rsidRPr="00E811DB">
              <w:rPr>
                <w:noProof/>
                <w:webHidden/>
              </w:rPr>
              <w:fldChar w:fldCharType="separate"/>
            </w:r>
            <w:r w:rsidR="00692125" w:rsidRPr="00E811DB">
              <w:rPr>
                <w:noProof/>
                <w:webHidden/>
              </w:rPr>
              <w:t>4</w:t>
            </w:r>
            <w:r w:rsidR="00692125" w:rsidRPr="00E811DB">
              <w:rPr>
                <w:noProof/>
                <w:webHidden/>
              </w:rPr>
              <w:fldChar w:fldCharType="end"/>
            </w:r>
          </w:hyperlink>
        </w:p>
        <w:p w14:paraId="2CCD53AC"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36" w:history="1">
            <w:r w:rsidR="00692125" w:rsidRPr="00E811DB">
              <w:rPr>
                <w:rStyle w:val="Hyperlink"/>
                <w:noProof/>
              </w:rPr>
              <w:t>1.1 Background</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_Toc164132636 \h </w:instrText>
            </w:r>
            <w:r w:rsidR="00692125" w:rsidRPr="00E811DB">
              <w:rPr>
                <w:noProof/>
                <w:webHidden/>
              </w:rPr>
            </w:r>
            <w:r w:rsidR="00692125" w:rsidRPr="00E811DB">
              <w:rPr>
                <w:noProof/>
                <w:webHidden/>
              </w:rPr>
              <w:fldChar w:fldCharType="separate"/>
            </w:r>
            <w:r w:rsidR="00692125" w:rsidRPr="00E811DB">
              <w:rPr>
                <w:noProof/>
                <w:webHidden/>
              </w:rPr>
              <w:t>4</w:t>
            </w:r>
            <w:r w:rsidR="00692125" w:rsidRPr="00E811DB">
              <w:rPr>
                <w:noProof/>
                <w:webHidden/>
              </w:rPr>
              <w:fldChar w:fldCharType="end"/>
            </w:r>
          </w:hyperlink>
        </w:p>
        <w:p w14:paraId="5C0FB21E"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37" w:history="1">
            <w:r w:rsidR="00692125" w:rsidRPr="00E811DB">
              <w:rPr>
                <w:rStyle w:val="Hyperlink"/>
                <w:noProof/>
              </w:rPr>
              <w:t>1.2 Research Rationale</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_Toc164132637 \h </w:instrText>
            </w:r>
            <w:r w:rsidR="00692125" w:rsidRPr="00E811DB">
              <w:rPr>
                <w:noProof/>
                <w:webHidden/>
              </w:rPr>
            </w:r>
            <w:r w:rsidR="00692125" w:rsidRPr="00E811DB">
              <w:rPr>
                <w:noProof/>
                <w:webHidden/>
              </w:rPr>
              <w:fldChar w:fldCharType="separate"/>
            </w:r>
            <w:r w:rsidR="00692125" w:rsidRPr="00E811DB">
              <w:rPr>
                <w:noProof/>
                <w:webHidden/>
              </w:rPr>
              <w:t>4</w:t>
            </w:r>
            <w:r w:rsidR="00692125" w:rsidRPr="00E811DB">
              <w:rPr>
                <w:noProof/>
                <w:webHidden/>
              </w:rPr>
              <w:fldChar w:fldCharType="end"/>
            </w:r>
          </w:hyperlink>
        </w:p>
        <w:p w14:paraId="6131116C" w14:textId="77777777" w:rsidR="00692125" w:rsidRPr="00E811DB" w:rsidRDefault="00000000">
          <w:pPr>
            <w:pStyle w:val="TOC1"/>
            <w:tabs>
              <w:tab w:val="right" w:leader="dot" w:pos="9016"/>
            </w:tabs>
            <w:rPr>
              <w:rFonts w:asciiTheme="minorHAnsi" w:eastAsiaTheme="minorEastAsia" w:hAnsiTheme="minorHAnsi"/>
              <w:noProof/>
              <w:sz w:val="22"/>
              <w:lang w:eastAsia="en-GB"/>
            </w:rPr>
          </w:pPr>
          <w:hyperlink w:anchor="_Toc164132638" w:history="1">
            <w:r w:rsidR="00692125" w:rsidRPr="00E811DB">
              <w:rPr>
                <w:rStyle w:val="Hyperlink"/>
                <w:noProof/>
              </w:rPr>
              <w:t>1.3 Research aim and objectives</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_Toc164132638 \h </w:instrText>
            </w:r>
            <w:r w:rsidR="00692125" w:rsidRPr="00E811DB">
              <w:rPr>
                <w:noProof/>
                <w:webHidden/>
              </w:rPr>
            </w:r>
            <w:r w:rsidR="00692125" w:rsidRPr="00E811DB">
              <w:rPr>
                <w:noProof/>
                <w:webHidden/>
              </w:rPr>
              <w:fldChar w:fldCharType="separate"/>
            </w:r>
            <w:r w:rsidR="00692125" w:rsidRPr="00E811DB">
              <w:rPr>
                <w:noProof/>
                <w:webHidden/>
              </w:rPr>
              <w:t>4</w:t>
            </w:r>
            <w:r w:rsidR="00692125" w:rsidRPr="00E811DB">
              <w:rPr>
                <w:noProof/>
                <w:webHidden/>
              </w:rPr>
              <w:fldChar w:fldCharType="end"/>
            </w:r>
          </w:hyperlink>
        </w:p>
        <w:p w14:paraId="327644FC"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39" w:history="1">
            <w:r w:rsidR="00692125" w:rsidRPr="00E811DB">
              <w:rPr>
                <w:rStyle w:val="Hyperlink"/>
                <w:noProof/>
              </w:rPr>
              <w:t>1.3.1 Aim of the Research</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_Toc164132639 \h </w:instrText>
            </w:r>
            <w:r w:rsidR="00692125" w:rsidRPr="00E811DB">
              <w:rPr>
                <w:noProof/>
                <w:webHidden/>
              </w:rPr>
            </w:r>
            <w:r w:rsidR="00692125" w:rsidRPr="00E811DB">
              <w:rPr>
                <w:noProof/>
                <w:webHidden/>
              </w:rPr>
              <w:fldChar w:fldCharType="separate"/>
            </w:r>
            <w:r w:rsidR="00692125" w:rsidRPr="00E811DB">
              <w:rPr>
                <w:noProof/>
                <w:webHidden/>
              </w:rPr>
              <w:t>4</w:t>
            </w:r>
            <w:r w:rsidR="00692125" w:rsidRPr="00E811DB">
              <w:rPr>
                <w:noProof/>
                <w:webHidden/>
              </w:rPr>
              <w:fldChar w:fldCharType="end"/>
            </w:r>
          </w:hyperlink>
        </w:p>
        <w:p w14:paraId="7E414ED6"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40" w:history="1">
            <w:r w:rsidR="00692125" w:rsidRPr="00E811DB">
              <w:rPr>
                <w:rStyle w:val="Hyperlink"/>
                <w:noProof/>
              </w:rPr>
              <w:t>1.3.2 Objectives of the Study</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_Toc164132640 \h </w:instrText>
            </w:r>
            <w:r w:rsidR="00692125" w:rsidRPr="00E811DB">
              <w:rPr>
                <w:noProof/>
                <w:webHidden/>
              </w:rPr>
            </w:r>
            <w:r w:rsidR="00692125" w:rsidRPr="00E811DB">
              <w:rPr>
                <w:noProof/>
                <w:webHidden/>
              </w:rPr>
              <w:fldChar w:fldCharType="separate"/>
            </w:r>
            <w:r w:rsidR="00692125" w:rsidRPr="00E811DB">
              <w:rPr>
                <w:noProof/>
                <w:webHidden/>
              </w:rPr>
              <w:t>5</w:t>
            </w:r>
            <w:r w:rsidR="00692125" w:rsidRPr="00E811DB">
              <w:rPr>
                <w:noProof/>
                <w:webHidden/>
              </w:rPr>
              <w:fldChar w:fldCharType="end"/>
            </w:r>
          </w:hyperlink>
        </w:p>
        <w:p w14:paraId="2A7A5909" w14:textId="77777777" w:rsidR="00692125" w:rsidRPr="00E811DB" w:rsidRDefault="00000000">
          <w:pPr>
            <w:pStyle w:val="TOC1"/>
            <w:tabs>
              <w:tab w:val="right" w:leader="dot" w:pos="9016"/>
            </w:tabs>
            <w:rPr>
              <w:rFonts w:asciiTheme="minorHAnsi" w:eastAsiaTheme="minorEastAsia" w:hAnsiTheme="minorHAnsi"/>
              <w:noProof/>
              <w:sz w:val="22"/>
              <w:lang w:eastAsia="en-GB"/>
            </w:rPr>
          </w:pPr>
          <w:hyperlink w:anchor="_Toc164132641" w:history="1">
            <w:r w:rsidR="00692125" w:rsidRPr="00E811DB">
              <w:rPr>
                <w:rStyle w:val="Hyperlink"/>
                <w:noProof/>
              </w:rPr>
              <w:t>1.4 Research Questions</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_Toc164132641 \h </w:instrText>
            </w:r>
            <w:r w:rsidR="00692125" w:rsidRPr="00E811DB">
              <w:rPr>
                <w:noProof/>
                <w:webHidden/>
              </w:rPr>
            </w:r>
            <w:r w:rsidR="00692125" w:rsidRPr="00E811DB">
              <w:rPr>
                <w:noProof/>
                <w:webHidden/>
              </w:rPr>
              <w:fldChar w:fldCharType="separate"/>
            </w:r>
            <w:r w:rsidR="00692125" w:rsidRPr="00E811DB">
              <w:rPr>
                <w:noProof/>
                <w:webHidden/>
              </w:rPr>
              <w:t>5</w:t>
            </w:r>
            <w:r w:rsidR="00692125" w:rsidRPr="00E811DB">
              <w:rPr>
                <w:noProof/>
                <w:webHidden/>
              </w:rPr>
              <w:fldChar w:fldCharType="end"/>
            </w:r>
          </w:hyperlink>
        </w:p>
        <w:p w14:paraId="32B67A53"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42" w:history="1">
            <w:r w:rsidR="00692125" w:rsidRPr="00E811DB">
              <w:rPr>
                <w:rStyle w:val="Hyperlink"/>
                <w:noProof/>
              </w:rPr>
              <w:t>1.5 Research Significance</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_Toc164132642 \h </w:instrText>
            </w:r>
            <w:r w:rsidR="00692125" w:rsidRPr="00E811DB">
              <w:rPr>
                <w:noProof/>
                <w:webHidden/>
              </w:rPr>
            </w:r>
            <w:r w:rsidR="00692125" w:rsidRPr="00E811DB">
              <w:rPr>
                <w:noProof/>
                <w:webHidden/>
              </w:rPr>
              <w:fldChar w:fldCharType="separate"/>
            </w:r>
            <w:r w:rsidR="00692125" w:rsidRPr="00E811DB">
              <w:rPr>
                <w:noProof/>
                <w:webHidden/>
              </w:rPr>
              <w:t>5</w:t>
            </w:r>
            <w:r w:rsidR="00692125" w:rsidRPr="00E811DB">
              <w:rPr>
                <w:noProof/>
                <w:webHidden/>
              </w:rPr>
              <w:fldChar w:fldCharType="end"/>
            </w:r>
          </w:hyperlink>
        </w:p>
        <w:p w14:paraId="1D7F83A4" w14:textId="77777777" w:rsidR="00692125" w:rsidRPr="00E811DB" w:rsidRDefault="00000000">
          <w:pPr>
            <w:pStyle w:val="TOC1"/>
            <w:tabs>
              <w:tab w:val="right" w:leader="dot" w:pos="9016"/>
            </w:tabs>
            <w:rPr>
              <w:rFonts w:asciiTheme="minorHAnsi" w:eastAsiaTheme="minorEastAsia" w:hAnsiTheme="minorHAnsi"/>
              <w:noProof/>
              <w:sz w:val="22"/>
              <w:lang w:eastAsia="en-GB"/>
            </w:rPr>
          </w:pPr>
          <w:hyperlink w:anchor="_Toc164132643" w:history="1">
            <w:r w:rsidR="00692125" w:rsidRPr="00E811DB">
              <w:rPr>
                <w:rStyle w:val="Hyperlink"/>
                <w:noProof/>
              </w:rPr>
              <w:t>2. Literature Review</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_Toc164132643 \h </w:instrText>
            </w:r>
            <w:r w:rsidR="00692125" w:rsidRPr="00E811DB">
              <w:rPr>
                <w:noProof/>
                <w:webHidden/>
              </w:rPr>
            </w:r>
            <w:r w:rsidR="00692125" w:rsidRPr="00E811DB">
              <w:rPr>
                <w:noProof/>
                <w:webHidden/>
              </w:rPr>
              <w:fldChar w:fldCharType="separate"/>
            </w:r>
            <w:r w:rsidR="00692125" w:rsidRPr="00E811DB">
              <w:rPr>
                <w:noProof/>
                <w:webHidden/>
              </w:rPr>
              <w:t>5</w:t>
            </w:r>
            <w:r w:rsidR="00692125" w:rsidRPr="00E811DB">
              <w:rPr>
                <w:noProof/>
                <w:webHidden/>
              </w:rPr>
              <w:fldChar w:fldCharType="end"/>
            </w:r>
          </w:hyperlink>
        </w:p>
        <w:p w14:paraId="3FE9FAFA"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44" w:history="1">
            <w:r w:rsidR="00692125" w:rsidRPr="00E811DB">
              <w:rPr>
                <w:rStyle w:val="Hyperlink"/>
                <w:noProof/>
              </w:rPr>
              <w:t>2.1 Introduction to the restaurant industry and critical success factors</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_Toc164132644 \h </w:instrText>
            </w:r>
            <w:r w:rsidR="00692125" w:rsidRPr="00E811DB">
              <w:rPr>
                <w:noProof/>
                <w:webHidden/>
              </w:rPr>
            </w:r>
            <w:r w:rsidR="00692125" w:rsidRPr="00E811DB">
              <w:rPr>
                <w:noProof/>
                <w:webHidden/>
              </w:rPr>
              <w:fldChar w:fldCharType="separate"/>
            </w:r>
            <w:r w:rsidR="00692125" w:rsidRPr="00E811DB">
              <w:rPr>
                <w:noProof/>
                <w:webHidden/>
              </w:rPr>
              <w:t>5</w:t>
            </w:r>
            <w:r w:rsidR="00692125" w:rsidRPr="00E811DB">
              <w:rPr>
                <w:noProof/>
                <w:webHidden/>
              </w:rPr>
              <w:fldChar w:fldCharType="end"/>
            </w:r>
          </w:hyperlink>
        </w:p>
        <w:p w14:paraId="0E4E1ED7"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45" w:history="1">
            <w:r w:rsidR="00692125" w:rsidRPr="00E811DB">
              <w:rPr>
                <w:rStyle w:val="Hyperlink"/>
                <w:noProof/>
              </w:rPr>
              <w:t>2.2 Impact critical factors on the performance of the restaurant industry</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_Toc164132645 \h </w:instrText>
            </w:r>
            <w:r w:rsidR="00692125" w:rsidRPr="00E811DB">
              <w:rPr>
                <w:noProof/>
                <w:webHidden/>
              </w:rPr>
            </w:r>
            <w:r w:rsidR="00692125" w:rsidRPr="00E811DB">
              <w:rPr>
                <w:noProof/>
                <w:webHidden/>
              </w:rPr>
              <w:fldChar w:fldCharType="separate"/>
            </w:r>
            <w:r w:rsidR="00692125" w:rsidRPr="00E811DB">
              <w:rPr>
                <w:noProof/>
                <w:webHidden/>
              </w:rPr>
              <w:t>6</w:t>
            </w:r>
            <w:r w:rsidR="00692125" w:rsidRPr="00E811DB">
              <w:rPr>
                <w:noProof/>
                <w:webHidden/>
              </w:rPr>
              <w:fldChar w:fldCharType="end"/>
            </w:r>
          </w:hyperlink>
        </w:p>
        <w:p w14:paraId="6601E5A9"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46" w:history="1">
            <w:r w:rsidR="00692125" w:rsidRPr="00E811DB">
              <w:rPr>
                <w:rStyle w:val="Hyperlink"/>
                <w:noProof/>
              </w:rPr>
              <w:t>2.3 Theoretical framework</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_Toc164132646 \h </w:instrText>
            </w:r>
            <w:r w:rsidR="00692125" w:rsidRPr="00E811DB">
              <w:rPr>
                <w:noProof/>
                <w:webHidden/>
              </w:rPr>
            </w:r>
            <w:r w:rsidR="00692125" w:rsidRPr="00E811DB">
              <w:rPr>
                <w:noProof/>
                <w:webHidden/>
              </w:rPr>
              <w:fldChar w:fldCharType="separate"/>
            </w:r>
            <w:r w:rsidR="00692125" w:rsidRPr="00E811DB">
              <w:rPr>
                <w:noProof/>
                <w:webHidden/>
              </w:rPr>
              <w:t>7</w:t>
            </w:r>
            <w:r w:rsidR="00692125" w:rsidRPr="00E811DB">
              <w:rPr>
                <w:noProof/>
                <w:webHidden/>
              </w:rPr>
              <w:fldChar w:fldCharType="end"/>
            </w:r>
          </w:hyperlink>
        </w:p>
        <w:p w14:paraId="71D47024" w14:textId="77777777" w:rsidR="00692125" w:rsidRPr="00E811DB" w:rsidRDefault="00000000">
          <w:pPr>
            <w:pStyle w:val="TOC3"/>
            <w:tabs>
              <w:tab w:val="right" w:leader="dot" w:pos="9016"/>
            </w:tabs>
            <w:rPr>
              <w:rFonts w:asciiTheme="minorHAnsi" w:eastAsiaTheme="minorEastAsia" w:hAnsiTheme="minorHAnsi"/>
              <w:noProof/>
              <w:sz w:val="22"/>
              <w:lang w:eastAsia="en-GB"/>
            </w:rPr>
          </w:pPr>
          <w:hyperlink w:anchor="_Toc164132647" w:history="1">
            <w:r w:rsidR="00692125" w:rsidRPr="00E811DB">
              <w:rPr>
                <w:rStyle w:val="Hyperlink"/>
                <w:noProof/>
              </w:rPr>
              <w:t>2.3.1 Resource Based View (RBV)</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_Toc164132647 \h </w:instrText>
            </w:r>
            <w:r w:rsidR="00692125" w:rsidRPr="00E811DB">
              <w:rPr>
                <w:noProof/>
                <w:webHidden/>
              </w:rPr>
            </w:r>
            <w:r w:rsidR="00692125" w:rsidRPr="00E811DB">
              <w:rPr>
                <w:noProof/>
                <w:webHidden/>
              </w:rPr>
              <w:fldChar w:fldCharType="separate"/>
            </w:r>
            <w:r w:rsidR="00692125" w:rsidRPr="00E811DB">
              <w:rPr>
                <w:noProof/>
                <w:webHidden/>
              </w:rPr>
              <w:t>7</w:t>
            </w:r>
            <w:r w:rsidR="00692125" w:rsidRPr="00E811DB">
              <w:rPr>
                <w:noProof/>
                <w:webHidden/>
              </w:rPr>
              <w:fldChar w:fldCharType="end"/>
            </w:r>
          </w:hyperlink>
        </w:p>
        <w:p w14:paraId="7DDEF68E" w14:textId="77777777" w:rsidR="00692125" w:rsidRPr="00E811DB" w:rsidRDefault="00000000">
          <w:pPr>
            <w:pStyle w:val="TOC3"/>
            <w:tabs>
              <w:tab w:val="right" w:leader="dot" w:pos="9016"/>
            </w:tabs>
            <w:rPr>
              <w:rFonts w:asciiTheme="minorHAnsi" w:eastAsiaTheme="minorEastAsia" w:hAnsiTheme="minorHAnsi"/>
              <w:noProof/>
              <w:sz w:val="22"/>
              <w:lang w:eastAsia="en-GB"/>
            </w:rPr>
          </w:pPr>
          <w:hyperlink w:anchor="_Toc164132648" w:history="1">
            <w:r w:rsidR="00692125" w:rsidRPr="00E811DB">
              <w:rPr>
                <w:rStyle w:val="Hyperlink"/>
                <w:noProof/>
              </w:rPr>
              <w:t>2.3.2 Consumer Behaviour Theory</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_Toc164132648 \h </w:instrText>
            </w:r>
            <w:r w:rsidR="00692125" w:rsidRPr="00E811DB">
              <w:rPr>
                <w:noProof/>
                <w:webHidden/>
              </w:rPr>
            </w:r>
            <w:r w:rsidR="00692125" w:rsidRPr="00E811DB">
              <w:rPr>
                <w:noProof/>
                <w:webHidden/>
              </w:rPr>
              <w:fldChar w:fldCharType="separate"/>
            </w:r>
            <w:r w:rsidR="00692125" w:rsidRPr="00E811DB">
              <w:rPr>
                <w:noProof/>
                <w:webHidden/>
              </w:rPr>
              <w:t>7</w:t>
            </w:r>
            <w:r w:rsidR="00692125" w:rsidRPr="00E811DB">
              <w:rPr>
                <w:noProof/>
                <w:webHidden/>
              </w:rPr>
              <w:fldChar w:fldCharType="end"/>
            </w:r>
          </w:hyperlink>
        </w:p>
        <w:p w14:paraId="6DA5B1ED"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49" w:history="1">
            <w:r w:rsidR="00692125" w:rsidRPr="00E811DB">
              <w:rPr>
                <w:rStyle w:val="Hyperlink"/>
                <w:noProof/>
              </w:rPr>
              <w:t>2.4 Literature Gap</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_Toc164132649 \h </w:instrText>
            </w:r>
            <w:r w:rsidR="00692125" w:rsidRPr="00E811DB">
              <w:rPr>
                <w:noProof/>
                <w:webHidden/>
              </w:rPr>
            </w:r>
            <w:r w:rsidR="00692125" w:rsidRPr="00E811DB">
              <w:rPr>
                <w:noProof/>
                <w:webHidden/>
              </w:rPr>
              <w:fldChar w:fldCharType="separate"/>
            </w:r>
            <w:r w:rsidR="00692125" w:rsidRPr="00E811DB">
              <w:rPr>
                <w:noProof/>
                <w:webHidden/>
              </w:rPr>
              <w:t>7</w:t>
            </w:r>
            <w:r w:rsidR="00692125" w:rsidRPr="00E811DB">
              <w:rPr>
                <w:noProof/>
                <w:webHidden/>
              </w:rPr>
              <w:fldChar w:fldCharType="end"/>
            </w:r>
          </w:hyperlink>
        </w:p>
        <w:p w14:paraId="08A7B32F" w14:textId="77777777" w:rsidR="00692125" w:rsidRPr="00E811DB" w:rsidRDefault="00000000">
          <w:pPr>
            <w:pStyle w:val="TOC1"/>
            <w:tabs>
              <w:tab w:val="right" w:leader="dot" w:pos="9016"/>
            </w:tabs>
            <w:rPr>
              <w:rFonts w:asciiTheme="minorHAnsi" w:eastAsiaTheme="minorEastAsia" w:hAnsiTheme="minorHAnsi"/>
              <w:noProof/>
              <w:sz w:val="22"/>
              <w:lang w:eastAsia="en-GB"/>
            </w:rPr>
          </w:pPr>
          <w:hyperlink w:anchor="_Toc164132650" w:history="1">
            <w:r w:rsidR="00692125" w:rsidRPr="00E811DB">
              <w:rPr>
                <w:rStyle w:val="Hyperlink"/>
                <w:noProof/>
              </w:rPr>
              <w:t>3. Methodology</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_Toc164132650 \h </w:instrText>
            </w:r>
            <w:r w:rsidR="00692125" w:rsidRPr="00E811DB">
              <w:rPr>
                <w:noProof/>
                <w:webHidden/>
              </w:rPr>
            </w:r>
            <w:r w:rsidR="00692125" w:rsidRPr="00E811DB">
              <w:rPr>
                <w:noProof/>
                <w:webHidden/>
              </w:rPr>
              <w:fldChar w:fldCharType="separate"/>
            </w:r>
            <w:r w:rsidR="00692125" w:rsidRPr="00E811DB">
              <w:rPr>
                <w:noProof/>
                <w:webHidden/>
              </w:rPr>
              <w:t>8</w:t>
            </w:r>
            <w:r w:rsidR="00692125" w:rsidRPr="00E811DB">
              <w:rPr>
                <w:noProof/>
                <w:webHidden/>
              </w:rPr>
              <w:fldChar w:fldCharType="end"/>
            </w:r>
          </w:hyperlink>
        </w:p>
        <w:p w14:paraId="2491BCB6"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51" w:history="1">
            <w:r w:rsidR="00692125" w:rsidRPr="00E811DB">
              <w:rPr>
                <w:rStyle w:val="Hyperlink"/>
                <w:noProof/>
              </w:rPr>
              <w:t>3.1 Research Philosophy and Approach</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_Toc164132651 \h </w:instrText>
            </w:r>
            <w:r w:rsidR="00692125" w:rsidRPr="00E811DB">
              <w:rPr>
                <w:noProof/>
                <w:webHidden/>
              </w:rPr>
            </w:r>
            <w:r w:rsidR="00692125" w:rsidRPr="00E811DB">
              <w:rPr>
                <w:noProof/>
                <w:webHidden/>
              </w:rPr>
              <w:fldChar w:fldCharType="separate"/>
            </w:r>
            <w:r w:rsidR="00692125" w:rsidRPr="00E811DB">
              <w:rPr>
                <w:noProof/>
                <w:webHidden/>
              </w:rPr>
              <w:t>8</w:t>
            </w:r>
            <w:r w:rsidR="00692125" w:rsidRPr="00E811DB">
              <w:rPr>
                <w:noProof/>
                <w:webHidden/>
              </w:rPr>
              <w:fldChar w:fldCharType="end"/>
            </w:r>
          </w:hyperlink>
        </w:p>
        <w:p w14:paraId="06015329"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52" w:history="1">
            <w:r w:rsidR="00692125" w:rsidRPr="00E811DB">
              <w:rPr>
                <w:rStyle w:val="Hyperlink"/>
                <w:noProof/>
              </w:rPr>
              <w:t>3.2 Research design</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_Toc164132652 \h </w:instrText>
            </w:r>
            <w:r w:rsidR="00692125" w:rsidRPr="00E811DB">
              <w:rPr>
                <w:noProof/>
                <w:webHidden/>
              </w:rPr>
            </w:r>
            <w:r w:rsidR="00692125" w:rsidRPr="00E811DB">
              <w:rPr>
                <w:noProof/>
                <w:webHidden/>
              </w:rPr>
              <w:fldChar w:fldCharType="separate"/>
            </w:r>
            <w:r w:rsidR="00692125" w:rsidRPr="00E811DB">
              <w:rPr>
                <w:noProof/>
                <w:webHidden/>
              </w:rPr>
              <w:t>8</w:t>
            </w:r>
            <w:r w:rsidR="00692125" w:rsidRPr="00E811DB">
              <w:rPr>
                <w:noProof/>
                <w:webHidden/>
              </w:rPr>
              <w:fldChar w:fldCharType="end"/>
            </w:r>
          </w:hyperlink>
        </w:p>
        <w:p w14:paraId="7BDFF27B"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53" w:history="1">
            <w:r w:rsidR="00692125" w:rsidRPr="00E811DB">
              <w:rPr>
                <w:rStyle w:val="Hyperlink"/>
                <w:noProof/>
              </w:rPr>
              <w:t>3.3 Sampling size and technique</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_Toc164132653 \h </w:instrText>
            </w:r>
            <w:r w:rsidR="00692125" w:rsidRPr="00E811DB">
              <w:rPr>
                <w:noProof/>
                <w:webHidden/>
              </w:rPr>
            </w:r>
            <w:r w:rsidR="00692125" w:rsidRPr="00E811DB">
              <w:rPr>
                <w:noProof/>
                <w:webHidden/>
              </w:rPr>
              <w:fldChar w:fldCharType="separate"/>
            </w:r>
            <w:r w:rsidR="00692125" w:rsidRPr="00E811DB">
              <w:rPr>
                <w:noProof/>
                <w:webHidden/>
              </w:rPr>
              <w:t>8</w:t>
            </w:r>
            <w:r w:rsidR="00692125" w:rsidRPr="00E811DB">
              <w:rPr>
                <w:noProof/>
                <w:webHidden/>
              </w:rPr>
              <w:fldChar w:fldCharType="end"/>
            </w:r>
          </w:hyperlink>
        </w:p>
        <w:p w14:paraId="5966476D"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54" w:history="1">
            <w:r w:rsidR="00692125" w:rsidRPr="00E811DB">
              <w:rPr>
                <w:rStyle w:val="Hyperlink"/>
                <w:noProof/>
              </w:rPr>
              <w:t>3.4 Data Collection Method</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_Toc164132654 \h </w:instrText>
            </w:r>
            <w:r w:rsidR="00692125" w:rsidRPr="00E811DB">
              <w:rPr>
                <w:noProof/>
                <w:webHidden/>
              </w:rPr>
            </w:r>
            <w:r w:rsidR="00692125" w:rsidRPr="00E811DB">
              <w:rPr>
                <w:noProof/>
                <w:webHidden/>
              </w:rPr>
              <w:fldChar w:fldCharType="separate"/>
            </w:r>
            <w:r w:rsidR="00692125" w:rsidRPr="00E811DB">
              <w:rPr>
                <w:noProof/>
                <w:webHidden/>
              </w:rPr>
              <w:t>9</w:t>
            </w:r>
            <w:r w:rsidR="00692125" w:rsidRPr="00E811DB">
              <w:rPr>
                <w:noProof/>
                <w:webHidden/>
              </w:rPr>
              <w:fldChar w:fldCharType="end"/>
            </w:r>
          </w:hyperlink>
        </w:p>
        <w:p w14:paraId="43CF0C6B"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55" w:history="1">
            <w:r w:rsidR="00692125" w:rsidRPr="00E811DB">
              <w:rPr>
                <w:rStyle w:val="Hyperlink"/>
                <w:noProof/>
              </w:rPr>
              <w:t>3.5 Data Analysis</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_Toc164132655 \h </w:instrText>
            </w:r>
            <w:r w:rsidR="00692125" w:rsidRPr="00E811DB">
              <w:rPr>
                <w:noProof/>
                <w:webHidden/>
              </w:rPr>
            </w:r>
            <w:r w:rsidR="00692125" w:rsidRPr="00E811DB">
              <w:rPr>
                <w:noProof/>
                <w:webHidden/>
              </w:rPr>
              <w:fldChar w:fldCharType="separate"/>
            </w:r>
            <w:r w:rsidR="00692125" w:rsidRPr="00E811DB">
              <w:rPr>
                <w:noProof/>
                <w:webHidden/>
              </w:rPr>
              <w:t>9</w:t>
            </w:r>
            <w:r w:rsidR="00692125" w:rsidRPr="00E811DB">
              <w:rPr>
                <w:noProof/>
                <w:webHidden/>
              </w:rPr>
              <w:fldChar w:fldCharType="end"/>
            </w:r>
          </w:hyperlink>
        </w:p>
        <w:p w14:paraId="791C4D51"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56" w:history="1">
            <w:r w:rsidR="00692125" w:rsidRPr="00E811DB">
              <w:rPr>
                <w:rStyle w:val="Hyperlink"/>
                <w:noProof/>
              </w:rPr>
              <w:t>3.6 Ethical Considerations</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_Toc164132656 \h </w:instrText>
            </w:r>
            <w:r w:rsidR="00692125" w:rsidRPr="00E811DB">
              <w:rPr>
                <w:noProof/>
                <w:webHidden/>
              </w:rPr>
            </w:r>
            <w:r w:rsidR="00692125" w:rsidRPr="00E811DB">
              <w:rPr>
                <w:noProof/>
                <w:webHidden/>
              </w:rPr>
              <w:fldChar w:fldCharType="separate"/>
            </w:r>
            <w:r w:rsidR="00692125" w:rsidRPr="00E811DB">
              <w:rPr>
                <w:noProof/>
                <w:webHidden/>
              </w:rPr>
              <w:t>9</w:t>
            </w:r>
            <w:r w:rsidR="00692125" w:rsidRPr="00E811DB">
              <w:rPr>
                <w:noProof/>
                <w:webHidden/>
              </w:rPr>
              <w:fldChar w:fldCharType="end"/>
            </w:r>
          </w:hyperlink>
        </w:p>
        <w:p w14:paraId="4DCF2492"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57" w:history="1">
            <w:r w:rsidR="00692125" w:rsidRPr="00E811DB">
              <w:rPr>
                <w:rStyle w:val="Hyperlink"/>
                <w:noProof/>
              </w:rPr>
              <w:t>3.7 Research Timeline</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_Toc164132657 \h </w:instrText>
            </w:r>
            <w:r w:rsidR="00692125" w:rsidRPr="00E811DB">
              <w:rPr>
                <w:noProof/>
                <w:webHidden/>
              </w:rPr>
            </w:r>
            <w:r w:rsidR="00692125" w:rsidRPr="00E811DB">
              <w:rPr>
                <w:noProof/>
                <w:webHidden/>
              </w:rPr>
              <w:fldChar w:fldCharType="separate"/>
            </w:r>
            <w:r w:rsidR="00692125" w:rsidRPr="00E811DB">
              <w:rPr>
                <w:noProof/>
                <w:webHidden/>
              </w:rPr>
              <w:t>10</w:t>
            </w:r>
            <w:r w:rsidR="00692125" w:rsidRPr="00E811DB">
              <w:rPr>
                <w:noProof/>
                <w:webHidden/>
              </w:rPr>
              <w:fldChar w:fldCharType="end"/>
            </w:r>
          </w:hyperlink>
        </w:p>
        <w:p w14:paraId="1EBAD087" w14:textId="77777777" w:rsidR="00692125" w:rsidRPr="00E811DB" w:rsidRDefault="00000000">
          <w:pPr>
            <w:pStyle w:val="TOC1"/>
            <w:tabs>
              <w:tab w:val="right" w:leader="dot" w:pos="9016"/>
            </w:tabs>
            <w:rPr>
              <w:rFonts w:asciiTheme="minorHAnsi" w:eastAsiaTheme="minorEastAsia" w:hAnsiTheme="minorHAnsi"/>
              <w:noProof/>
              <w:sz w:val="22"/>
              <w:lang w:eastAsia="en-GB"/>
            </w:rPr>
          </w:pPr>
          <w:hyperlink w:anchor="_Toc164132658" w:history="1">
            <w:r w:rsidR="00692125" w:rsidRPr="00E811DB">
              <w:rPr>
                <w:rStyle w:val="Hyperlink"/>
                <w:noProof/>
              </w:rPr>
              <w:t>Chapter 4 (Findings and Discussion)</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_Toc164132658 \h </w:instrText>
            </w:r>
            <w:r w:rsidR="00692125" w:rsidRPr="00E811DB">
              <w:rPr>
                <w:noProof/>
                <w:webHidden/>
              </w:rPr>
            </w:r>
            <w:r w:rsidR="00692125" w:rsidRPr="00E811DB">
              <w:rPr>
                <w:noProof/>
                <w:webHidden/>
              </w:rPr>
              <w:fldChar w:fldCharType="separate"/>
            </w:r>
            <w:r w:rsidR="00692125" w:rsidRPr="00E811DB">
              <w:rPr>
                <w:noProof/>
                <w:webHidden/>
              </w:rPr>
              <w:t>11</w:t>
            </w:r>
            <w:r w:rsidR="00692125" w:rsidRPr="00E811DB">
              <w:rPr>
                <w:noProof/>
                <w:webHidden/>
              </w:rPr>
              <w:fldChar w:fldCharType="end"/>
            </w:r>
          </w:hyperlink>
        </w:p>
        <w:p w14:paraId="7FDE9C90"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59" w:history="1">
            <w:r w:rsidR="00692125" w:rsidRPr="00E811DB">
              <w:rPr>
                <w:rStyle w:val="Hyperlink"/>
                <w:noProof/>
              </w:rPr>
              <w:t>4.1 Introduction</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_Toc164132659 \h </w:instrText>
            </w:r>
            <w:r w:rsidR="00692125" w:rsidRPr="00E811DB">
              <w:rPr>
                <w:noProof/>
                <w:webHidden/>
              </w:rPr>
            </w:r>
            <w:r w:rsidR="00692125" w:rsidRPr="00E811DB">
              <w:rPr>
                <w:noProof/>
                <w:webHidden/>
              </w:rPr>
              <w:fldChar w:fldCharType="separate"/>
            </w:r>
            <w:r w:rsidR="00692125" w:rsidRPr="00E811DB">
              <w:rPr>
                <w:noProof/>
                <w:webHidden/>
              </w:rPr>
              <w:t>11</w:t>
            </w:r>
            <w:r w:rsidR="00692125" w:rsidRPr="00E811DB">
              <w:rPr>
                <w:noProof/>
                <w:webHidden/>
              </w:rPr>
              <w:fldChar w:fldCharType="end"/>
            </w:r>
          </w:hyperlink>
        </w:p>
        <w:p w14:paraId="1A293222"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60" w:history="1">
            <w:r w:rsidR="00692125" w:rsidRPr="00E811DB">
              <w:rPr>
                <w:rStyle w:val="Hyperlink"/>
                <w:noProof/>
              </w:rPr>
              <w:t>4.2 Findings (Thematic Analysis)</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_Toc164132660 \h </w:instrText>
            </w:r>
            <w:r w:rsidR="00692125" w:rsidRPr="00E811DB">
              <w:rPr>
                <w:noProof/>
                <w:webHidden/>
              </w:rPr>
            </w:r>
            <w:r w:rsidR="00692125" w:rsidRPr="00E811DB">
              <w:rPr>
                <w:noProof/>
                <w:webHidden/>
              </w:rPr>
              <w:fldChar w:fldCharType="separate"/>
            </w:r>
            <w:r w:rsidR="00692125" w:rsidRPr="00E811DB">
              <w:rPr>
                <w:noProof/>
                <w:webHidden/>
              </w:rPr>
              <w:t>11</w:t>
            </w:r>
            <w:r w:rsidR="00692125" w:rsidRPr="00E811DB">
              <w:rPr>
                <w:noProof/>
                <w:webHidden/>
              </w:rPr>
              <w:fldChar w:fldCharType="end"/>
            </w:r>
          </w:hyperlink>
        </w:p>
        <w:p w14:paraId="3974F288" w14:textId="77777777" w:rsidR="00692125" w:rsidRPr="00E811DB" w:rsidRDefault="00000000">
          <w:pPr>
            <w:pStyle w:val="TOC3"/>
            <w:tabs>
              <w:tab w:val="right" w:leader="dot" w:pos="9016"/>
            </w:tabs>
            <w:rPr>
              <w:rFonts w:asciiTheme="minorHAnsi" w:eastAsiaTheme="minorEastAsia" w:hAnsiTheme="minorHAnsi"/>
              <w:noProof/>
              <w:sz w:val="22"/>
              <w:lang w:eastAsia="en-GB"/>
            </w:rPr>
          </w:pPr>
          <w:hyperlink w:anchor="_Toc164132661" w:history="1">
            <w:r w:rsidR="00692125" w:rsidRPr="00E811DB">
              <w:rPr>
                <w:rStyle w:val="Hyperlink"/>
                <w:noProof/>
              </w:rPr>
              <w:t>4.2.1. Theme 1:  Analysing critical success factors impacting the performance of the UK restaurant industry.</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_Toc164132661 \h </w:instrText>
            </w:r>
            <w:r w:rsidR="00692125" w:rsidRPr="00E811DB">
              <w:rPr>
                <w:noProof/>
                <w:webHidden/>
              </w:rPr>
            </w:r>
            <w:r w:rsidR="00692125" w:rsidRPr="00E811DB">
              <w:rPr>
                <w:noProof/>
                <w:webHidden/>
              </w:rPr>
              <w:fldChar w:fldCharType="separate"/>
            </w:r>
            <w:r w:rsidR="00692125" w:rsidRPr="00E811DB">
              <w:rPr>
                <w:noProof/>
                <w:webHidden/>
              </w:rPr>
              <w:t>11</w:t>
            </w:r>
            <w:r w:rsidR="00692125" w:rsidRPr="00E811DB">
              <w:rPr>
                <w:noProof/>
                <w:webHidden/>
              </w:rPr>
              <w:fldChar w:fldCharType="end"/>
            </w:r>
          </w:hyperlink>
        </w:p>
        <w:p w14:paraId="56891D60" w14:textId="77777777" w:rsidR="00692125" w:rsidRPr="00E811DB" w:rsidRDefault="00000000">
          <w:pPr>
            <w:pStyle w:val="TOC3"/>
            <w:tabs>
              <w:tab w:val="right" w:leader="dot" w:pos="9016"/>
            </w:tabs>
            <w:rPr>
              <w:rFonts w:asciiTheme="minorHAnsi" w:eastAsiaTheme="minorEastAsia" w:hAnsiTheme="minorHAnsi"/>
              <w:noProof/>
              <w:sz w:val="22"/>
              <w:lang w:eastAsia="en-GB"/>
            </w:rPr>
          </w:pPr>
          <w:hyperlink w:anchor="_Toc164132662" w:history="1">
            <w:r w:rsidR="00692125" w:rsidRPr="00E811DB">
              <w:rPr>
                <w:rStyle w:val="Hyperlink"/>
                <w:noProof/>
              </w:rPr>
              <w:t>4.2.2. Theme 2: Analysing critical barriers associated with the development of the UK restaurant industry.</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_Toc164132662 \h </w:instrText>
            </w:r>
            <w:r w:rsidR="00692125" w:rsidRPr="00E811DB">
              <w:rPr>
                <w:noProof/>
                <w:webHidden/>
              </w:rPr>
            </w:r>
            <w:r w:rsidR="00692125" w:rsidRPr="00E811DB">
              <w:rPr>
                <w:noProof/>
                <w:webHidden/>
              </w:rPr>
              <w:fldChar w:fldCharType="separate"/>
            </w:r>
            <w:r w:rsidR="00692125" w:rsidRPr="00E811DB">
              <w:rPr>
                <w:noProof/>
                <w:webHidden/>
              </w:rPr>
              <w:t>12</w:t>
            </w:r>
            <w:r w:rsidR="00692125" w:rsidRPr="00E811DB">
              <w:rPr>
                <w:noProof/>
                <w:webHidden/>
              </w:rPr>
              <w:fldChar w:fldCharType="end"/>
            </w:r>
          </w:hyperlink>
        </w:p>
        <w:p w14:paraId="6538E123" w14:textId="77777777" w:rsidR="00692125" w:rsidRPr="00E811DB" w:rsidRDefault="00000000">
          <w:pPr>
            <w:pStyle w:val="TOC3"/>
            <w:tabs>
              <w:tab w:val="right" w:leader="dot" w:pos="9016"/>
            </w:tabs>
            <w:rPr>
              <w:rFonts w:asciiTheme="minorHAnsi" w:eastAsiaTheme="minorEastAsia" w:hAnsiTheme="minorHAnsi"/>
              <w:noProof/>
              <w:sz w:val="22"/>
              <w:lang w:eastAsia="en-GB"/>
            </w:rPr>
          </w:pPr>
          <w:hyperlink w:anchor="_Toc164132663" w:history="1">
            <w:r w:rsidR="00692125" w:rsidRPr="00E811DB">
              <w:rPr>
                <w:rStyle w:val="Hyperlink"/>
                <w:noProof/>
              </w:rPr>
              <w:t>4.2.3. Theme 3: Examining different strategies used by UK restaurant managers to get a competitive advantage in the restaurant industry</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_Toc164132663 \h </w:instrText>
            </w:r>
            <w:r w:rsidR="00692125" w:rsidRPr="00E811DB">
              <w:rPr>
                <w:noProof/>
                <w:webHidden/>
              </w:rPr>
            </w:r>
            <w:r w:rsidR="00692125" w:rsidRPr="00E811DB">
              <w:rPr>
                <w:noProof/>
                <w:webHidden/>
              </w:rPr>
              <w:fldChar w:fldCharType="separate"/>
            </w:r>
            <w:r w:rsidR="00692125" w:rsidRPr="00E811DB">
              <w:rPr>
                <w:noProof/>
                <w:webHidden/>
              </w:rPr>
              <w:t>12</w:t>
            </w:r>
            <w:r w:rsidR="00692125" w:rsidRPr="00E811DB">
              <w:rPr>
                <w:noProof/>
                <w:webHidden/>
              </w:rPr>
              <w:fldChar w:fldCharType="end"/>
            </w:r>
          </w:hyperlink>
        </w:p>
        <w:p w14:paraId="5221DFD1"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64" w:history="1">
            <w:r w:rsidR="00692125" w:rsidRPr="00E811DB">
              <w:rPr>
                <w:rStyle w:val="Hyperlink"/>
                <w:noProof/>
              </w:rPr>
              <w:t>4.3 Discussion</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_Toc164132664 \h </w:instrText>
            </w:r>
            <w:r w:rsidR="00692125" w:rsidRPr="00E811DB">
              <w:rPr>
                <w:noProof/>
                <w:webHidden/>
              </w:rPr>
            </w:r>
            <w:r w:rsidR="00692125" w:rsidRPr="00E811DB">
              <w:rPr>
                <w:noProof/>
                <w:webHidden/>
              </w:rPr>
              <w:fldChar w:fldCharType="separate"/>
            </w:r>
            <w:r w:rsidR="00692125" w:rsidRPr="00E811DB">
              <w:rPr>
                <w:noProof/>
                <w:webHidden/>
              </w:rPr>
              <w:t>12</w:t>
            </w:r>
            <w:r w:rsidR="00692125" w:rsidRPr="00E811DB">
              <w:rPr>
                <w:noProof/>
                <w:webHidden/>
              </w:rPr>
              <w:fldChar w:fldCharType="end"/>
            </w:r>
          </w:hyperlink>
        </w:p>
        <w:p w14:paraId="78944889" w14:textId="77777777" w:rsidR="00692125" w:rsidRPr="00E811DB" w:rsidRDefault="00000000">
          <w:pPr>
            <w:pStyle w:val="TOC1"/>
            <w:tabs>
              <w:tab w:val="right" w:leader="dot" w:pos="9016"/>
            </w:tabs>
            <w:rPr>
              <w:rFonts w:asciiTheme="minorHAnsi" w:eastAsiaTheme="minorEastAsia" w:hAnsiTheme="minorHAnsi"/>
              <w:noProof/>
              <w:sz w:val="22"/>
              <w:lang w:eastAsia="en-GB"/>
            </w:rPr>
          </w:pPr>
          <w:hyperlink w:anchor="_Toc164132665" w:history="1">
            <w:r w:rsidR="00692125" w:rsidRPr="00E811DB">
              <w:rPr>
                <w:rStyle w:val="Hyperlink"/>
                <w:noProof/>
              </w:rPr>
              <w:t>5. Chapter 5 (Conclusion)</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_Toc164132665 \h </w:instrText>
            </w:r>
            <w:r w:rsidR="00692125" w:rsidRPr="00E811DB">
              <w:rPr>
                <w:noProof/>
                <w:webHidden/>
              </w:rPr>
            </w:r>
            <w:r w:rsidR="00692125" w:rsidRPr="00E811DB">
              <w:rPr>
                <w:noProof/>
                <w:webHidden/>
              </w:rPr>
              <w:fldChar w:fldCharType="separate"/>
            </w:r>
            <w:r w:rsidR="00692125" w:rsidRPr="00E811DB">
              <w:rPr>
                <w:noProof/>
                <w:webHidden/>
              </w:rPr>
              <w:t>12</w:t>
            </w:r>
            <w:r w:rsidR="00692125" w:rsidRPr="00E811DB">
              <w:rPr>
                <w:noProof/>
                <w:webHidden/>
              </w:rPr>
              <w:fldChar w:fldCharType="end"/>
            </w:r>
          </w:hyperlink>
        </w:p>
        <w:p w14:paraId="6BAFBA62"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66" w:history="1">
            <w:r w:rsidR="00692125" w:rsidRPr="00E811DB">
              <w:rPr>
                <w:rStyle w:val="Hyperlink"/>
                <w:noProof/>
              </w:rPr>
              <w:t>5.1 Introduction</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_Toc164132666 \h </w:instrText>
            </w:r>
            <w:r w:rsidR="00692125" w:rsidRPr="00E811DB">
              <w:rPr>
                <w:noProof/>
                <w:webHidden/>
              </w:rPr>
            </w:r>
            <w:r w:rsidR="00692125" w:rsidRPr="00E811DB">
              <w:rPr>
                <w:noProof/>
                <w:webHidden/>
              </w:rPr>
              <w:fldChar w:fldCharType="separate"/>
            </w:r>
            <w:r w:rsidR="00692125" w:rsidRPr="00E811DB">
              <w:rPr>
                <w:noProof/>
                <w:webHidden/>
              </w:rPr>
              <w:t>12</w:t>
            </w:r>
            <w:r w:rsidR="00692125" w:rsidRPr="00E811DB">
              <w:rPr>
                <w:noProof/>
                <w:webHidden/>
              </w:rPr>
              <w:fldChar w:fldCharType="end"/>
            </w:r>
          </w:hyperlink>
        </w:p>
        <w:p w14:paraId="4F8E434D" w14:textId="77777777" w:rsidR="00692125" w:rsidRPr="00E811DB" w:rsidRDefault="00000000">
          <w:pPr>
            <w:pStyle w:val="TOC2"/>
            <w:tabs>
              <w:tab w:val="right" w:leader="dot" w:pos="9016"/>
            </w:tabs>
            <w:rPr>
              <w:rFonts w:asciiTheme="minorHAnsi" w:eastAsiaTheme="minorEastAsia" w:hAnsiTheme="minorHAnsi"/>
              <w:noProof/>
              <w:sz w:val="22"/>
              <w:lang w:eastAsia="en-GB"/>
            </w:rPr>
          </w:pPr>
          <w:hyperlink w:anchor="_Toc164132667" w:history="1">
            <w:r w:rsidR="00692125" w:rsidRPr="00E811DB">
              <w:rPr>
                <w:rStyle w:val="Hyperlink"/>
                <w:noProof/>
              </w:rPr>
              <w:t>References</w:t>
            </w:r>
            <w:r w:rsidR="00692125" w:rsidRPr="00E811DB">
              <w:rPr>
                <w:noProof/>
                <w:webHidden/>
              </w:rPr>
              <w:tab/>
            </w:r>
            <w:r w:rsidR="00692125" w:rsidRPr="00E811DB">
              <w:rPr>
                <w:noProof/>
                <w:webHidden/>
              </w:rPr>
              <w:fldChar w:fldCharType="begin"/>
            </w:r>
            <w:r w:rsidR="00692125" w:rsidRPr="00E811DB">
              <w:rPr>
                <w:noProof/>
                <w:webHidden/>
              </w:rPr>
              <w:instrText xml:space="preserve"> PAGEREF _Toc164132667 \h </w:instrText>
            </w:r>
            <w:r w:rsidR="00692125" w:rsidRPr="00E811DB">
              <w:rPr>
                <w:noProof/>
                <w:webHidden/>
              </w:rPr>
            </w:r>
            <w:r w:rsidR="00692125" w:rsidRPr="00E811DB">
              <w:rPr>
                <w:noProof/>
                <w:webHidden/>
              </w:rPr>
              <w:fldChar w:fldCharType="separate"/>
            </w:r>
            <w:r w:rsidR="00692125" w:rsidRPr="00E811DB">
              <w:rPr>
                <w:noProof/>
                <w:webHidden/>
              </w:rPr>
              <w:t>13</w:t>
            </w:r>
            <w:r w:rsidR="00692125" w:rsidRPr="00E811DB">
              <w:rPr>
                <w:noProof/>
                <w:webHidden/>
              </w:rPr>
              <w:fldChar w:fldCharType="end"/>
            </w:r>
          </w:hyperlink>
        </w:p>
        <w:p w14:paraId="7ED7F917" w14:textId="5D41F812" w:rsidR="00D474CA" w:rsidRPr="00E811DB" w:rsidRDefault="00D474CA" w:rsidP="00D474CA">
          <w:pPr>
            <w:spacing w:line="360" w:lineRule="auto"/>
          </w:pPr>
          <w:r w:rsidRPr="00E811DB">
            <w:rPr>
              <w:b/>
              <w:bCs/>
              <w:noProof/>
            </w:rPr>
            <w:fldChar w:fldCharType="end"/>
          </w:r>
        </w:p>
      </w:sdtContent>
    </w:sdt>
    <w:p w14:paraId="7AA52841" w14:textId="3875FB4E" w:rsidR="007E3BA2" w:rsidRPr="00E811DB" w:rsidRDefault="00D474CA" w:rsidP="00D474CA">
      <w:pPr>
        <w:spacing w:line="360" w:lineRule="auto"/>
        <w:jc w:val="left"/>
      </w:pPr>
      <w:r w:rsidRPr="00E811DB">
        <w:br w:type="page"/>
      </w:r>
    </w:p>
    <w:p w14:paraId="1BD597B2" w14:textId="77777777" w:rsidR="00E43440" w:rsidRPr="00E811DB" w:rsidRDefault="00E43440" w:rsidP="00D474CA">
      <w:pPr>
        <w:pStyle w:val="Heading1"/>
        <w:spacing w:line="360" w:lineRule="auto"/>
      </w:pPr>
      <w:bookmarkStart w:id="0" w:name="_Toc164132635"/>
      <w:r w:rsidRPr="00E811DB">
        <w:lastRenderedPageBreak/>
        <w:t>1. Introduction</w:t>
      </w:r>
      <w:bookmarkEnd w:id="0"/>
      <w:r w:rsidRPr="00E811DB">
        <w:t xml:space="preserve"> </w:t>
      </w:r>
    </w:p>
    <w:p w14:paraId="6C2935BE" w14:textId="77777777" w:rsidR="00E43440" w:rsidRPr="00E811DB" w:rsidRDefault="00E43440" w:rsidP="00D474CA">
      <w:pPr>
        <w:pStyle w:val="Heading2"/>
        <w:spacing w:line="360" w:lineRule="auto"/>
      </w:pPr>
      <w:bookmarkStart w:id="1" w:name="_Toc164132636"/>
      <w:r w:rsidRPr="00E811DB">
        <w:t>1.1 Background</w:t>
      </w:r>
      <w:bookmarkEnd w:id="1"/>
      <w:r w:rsidRPr="00E811DB">
        <w:t xml:space="preserve"> </w:t>
      </w:r>
    </w:p>
    <w:p w14:paraId="03FFAF11" w14:textId="1E635EFD" w:rsidR="00E43440" w:rsidRPr="00E811DB" w:rsidRDefault="00AE0C7B" w:rsidP="00D474CA">
      <w:pPr>
        <w:spacing w:line="360" w:lineRule="auto"/>
        <w:ind w:firstLine="720"/>
      </w:pPr>
      <w:r w:rsidRPr="00E811DB">
        <w:t>The d</w:t>
      </w:r>
      <w:r w:rsidR="00E43440" w:rsidRPr="00E811DB">
        <w:t xml:space="preserve">evelopment </w:t>
      </w:r>
      <w:r w:rsidR="00C85163" w:rsidRPr="00E811DB">
        <w:t xml:space="preserve">of restaurant </w:t>
      </w:r>
      <w:r w:rsidR="00E43440" w:rsidRPr="00E811DB">
        <w:t xml:space="preserve">analysis </w:t>
      </w:r>
      <w:r w:rsidR="00C85163" w:rsidRPr="00E811DB">
        <w:t xml:space="preserve">through analysis of </w:t>
      </w:r>
      <w:r w:rsidR="00E43440" w:rsidRPr="00E811DB">
        <w:t>critical success factors ha</w:t>
      </w:r>
      <w:r w:rsidR="00536340" w:rsidRPr="00E811DB">
        <w:t>s</w:t>
      </w:r>
      <w:r w:rsidR="00E43440" w:rsidRPr="00E811DB">
        <w:t xml:space="preserve"> become essential for organisations to get their desired outcomes linked with their progress (</w:t>
      </w:r>
      <w:r w:rsidR="00E80DAB" w:rsidRPr="00E811DB">
        <w:t>Dora et al., 2022</w:t>
      </w:r>
      <w:r w:rsidR="00E43440" w:rsidRPr="00E811DB">
        <w:t xml:space="preserve">). The </w:t>
      </w:r>
      <w:r w:rsidR="00C85163" w:rsidRPr="00E811DB">
        <w:t xml:space="preserve">global food industry </w:t>
      </w:r>
      <w:r w:rsidR="00E43440" w:rsidRPr="00E811DB">
        <w:t>ha</w:t>
      </w:r>
      <w:r w:rsidR="00536340" w:rsidRPr="00E811DB">
        <w:t>s</w:t>
      </w:r>
      <w:r w:rsidR="00E43440" w:rsidRPr="00E811DB">
        <w:t xml:space="preserve"> focused on providing </w:t>
      </w:r>
      <w:r w:rsidR="00536340" w:rsidRPr="00E811DB">
        <w:t xml:space="preserve">a </w:t>
      </w:r>
      <w:r w:rsidR="00E43440" w:rsidRPr="00E811DB">
        <w:t xml:space="preserve">variety of foods to their customers according to their tastes, culture and preferences. </w:t>
      </w:r>
      <w:r w:rsidR="00C85163" w:rsidRPr="00E811DB">
        <w:t>For this reason, t</w:t>
      </w:r>
      <w:r w:rsidR="00536340" w:rsidRPr="00E811DB">
        <w:t>he r</w:t>
      </w:r>
      <w:r w:rsidR="00E43440" w:rsidRPr="00E811DB">
        <w:t>estaurant industry</w:t>
      </w:r>
      <w:r w:rsidR="00C85163" w:rsidRPr="00E811DB">
        <w:t xml:space="preserve"> of the UK</w:t>
      </w:r>
      <w:r w:rsidR="00E43440" w:rsidRPr="00E811DB">
        <w:t xml:space="preserve"> </w:t>
      </w:r>
      <w:r w:rsidR="00C85163" w:rsidRPr="00E811DB">
        <w:t xml:space="preserve">relies on </w:t>
      </w:r>
      <w:r w:rsidR="00E43440" w:rsidRPr="00E811DB">
        <w:t>providing quality food to their customers along with dine</w:t>
      </w:r>
      <w:r w:rsidR="00536340" w:rsidRPr="00E811DB">
        <w:t>-</w:t>
      </w:r>
      <w:r w:rsidR="00E43440" w:rsidRPr="00E811DB">
        <w:t>in and takeaway services depending on their choice. In the restaurant industry</w:t>
      </w:r>
      <w:r w:rsidR="00C85163" w:rsidRPr="00E811DB">
        <w:t xml:space="preserve"> of the UK</w:t>
      </w:r>
      <w:r w:rsidR="00E43440" w:rsidRPr="00E811DB">
        <w:t>, there are various types of restaurants available which provide an attractive environment and tasteful food to their customers. It includes family restaurants, cafes, cafeteria</w:t>
      </w:r>
      <w:r w:rsidR="00536340" w:rsidRPr="00E811DB">
        <w:t>s</w:t>
      </w:r>
      <w:r w:rsidR="00E43440" w:rsidRPr="00E811DB">
        <w:t xml:space="preserve"> and pubs. Restaurant industry can also </w:t>
      </w:r>
      <w:r w:rsidR="00342010" w:rsidRPr="00E811DB">
        <w:t>act</w:t>
      </w:r>
      <w:r w:rsidR="00E43440" w:rsidRPr="00E811DB">
        <w:t xml:space="preserve"> as </w:t>
      </w:r>
      <w:r w:rsidR="00536340" w:rsidRPr="00E811DB">
        <w:t>a</w:t>
      </w:r>
      <w:r w:rsidR="00E43440" w:rsidRPr="00E811DB">
        <w:t xml:space="preserve"> part of </w:t>
      </w:r>
      <w:r w:rsidR="00536340" w:rsidRPr="00E811DB">
        <w:t xml:space="preserve">the </w:t>
      </w:r>
      <w:r w:rsidR="00E43440" w:rsidRPr="00E811DB">
        <w:t xml:space="preserve">hospitality industry as it serves </w:t>
      </w:r>
      <w:r w:rsidR="00536340" w:rsidRPr="00E811DB">
        <w:t>its</w:t>
      </w:r>
      <w:r w:rsidR="00E43440" w:rsidRPr="00E811DB">
        <w:t xml:space="preserve"> customers according to the</w:t>
      </w:r>
      <w:r w:rsidR="00536340" w:rsidRPr="00E811DB">
        <w:t>ir</w:t>
      </w:r>
      <w:r w:rsidR="00E43440" w:rsidRPr="00E811DB">
        <w:t xml:space="preserve"> food choices and preferences. </w:t>
      </w:r>
      <w:r w:rsidR="009267DD" w:rsidRPr="00E811DB">
        <w:t xml:space="preserve">In the UK, </w:t>
      </w:r>
      <w:r w:rsidR="00536340" w:rsidRPr="00E811DB">
        <w:t xml:space="preserve">the </w:t>
      </w:r>
      <w:r w:rsidR="009267DD" w:rsidRPr="00E811DB">
        <w:t xml:space="preserve">restaurant industry </w:t>
      </w:r>
      <w:r w:rsidR="0001389A" w:rsidRPr="00E811DB">
        <w:t xml:space="preserve">is one of the </w:t>
      </w:r>
      <w:r w:rsidR="00536340" w:rsidRPr="00E811DB">
        <w:t xml:space="preserve">most </w:t>
      </w:r>
      <w:r w:rsidR="0001389A" w:rsidRPr="00E811DB">
        <w:t>well</w:t>
      </w:r>
      <w:r w:rsidR="00536340" w:rsidRPr="00E811DB">
        <w:t>-</w:t>
      </w:r>
      <w:r w:rsidR="0001389A" w:rsidRPr="00E811DB">
        <w:t xml:space="preserve">developed and profitable industry </w:t>
      </w:r>
      <w:r w:rsidR="00536340" w:rsidRPr="00E811DB">
        <w:t>in</w:t>
      </w:r>
      <w:r w:rsidR="0001389A" w:rsidRPr="00E811DB">
        <w:t xml:space="preserve"> the country as it provided </w:t>
      </w:r>
      <w:r w:rsidR="00536340" w:rsidRPr="00E811DB">
        <w:t>a</w:t>
      </w:r>
      <w:r w:rsidR="0001389A" w:rsidRPr="00E811DB">
        <w:t xml:space="preserve"> profit rate of 19.9 billion US dollars in 2023</w:t>
      </w:r>
      <w:r w:rsidR="00342010" w:rsidRPr="00E811DB">
        <w:t xml:space="preserve"> (</w:t>
      </w:r>
      <w:r w:rsidR="007F5D71" w:rsidRPr="00E811DB">
        <w:t>Orji et al., 2020</w:t>
      </w:r>
      <w:r w:rsidR="00342010" w:rsidRPr="00E811DB">
        <w:t>)</w:t>
      </w:r>
      <w:r w:rsidR="0001389A" w:rsidRPr="00E811DB">
        <w:t xml:space="preserve">. </w:t>
      </w:r>
    </w:p>
    <w:p w14:paraId="02EBC82A" w14:textId="77777777" w:rsidR="00E43440" w:rsidRPr="00E811DB" w:rsidRDefault="0001389A" w:rsidP="00D474CA">
      <w:pPr>
        <w:pStyle w:val="Heading2"/>
        <w:spacing w:line="360" w:lineRule="auto"/>
      </w:pPr>
      <w:bookmarkStart w:id="2" w:name="_Toc164132637"/>
      <w:r w:rsidRPr="00E811DB">
        <w:t xml:space="preserve">1.2 </w:t>
      </w:r>
      <w:r w:rsidR="0013177D" w:rsidRPr="00E811DB">
        <w:t>Research Rationale</w:t>
      </w:r>
      <w:bookmarkEnd w:id="2"/>
      <w:r w:rsidR="0013177D" w:rsidRPr="00E811DB">
        <w:t xml:space="preserve"> </w:t>
      </w:r>
    </w:p>
    <w:p w14:paraId="2A6AB472" w14:textId="243FB92F" w:rsidR="0013177D" w:rsidRPr="00E811DB" w:rsidRDefault="0013177D" w:rsidP="00D474CA">
      <w:pPr>
        <w:spacing w:line="360" w:lineRule="auto"/>
        <w:ind w:firstLine="720"/>
      </w:pPr>
      <w:r w:rsidRPr="00E811DB">
        <w:t xml:space="preserve">The </w:t>
      </w:r>
      <w:r w:rsidR="00C85163" w:rsidRPr="00E811DB">
        <w:t xml:space="preserve">existing research will provide </w:t>
      </w:r>
      <w:r w:rsidR="00AE0C7B" w:rsidRPr="00E811DB">
        <w:t xml:space="preserve">a </w:t>
      </w:r>
      <w:r w:rsidR="00C85163" w:rsidRPr="00E811DB">
        <w:t xml:space="preserve">meaningful analysis of </w:t>
      </w:r>
      <w:r w:rsidRPr="00E811DB">
        <w:t xml:space="preserve">critical success factors impacting </w:t>
      </w:r>
      <w:r w:rsidR="00536340" w:rsidRPr="00E811DB">
        <w:t xml:space="preserve">the </w:t>
      </w:r>
      <w:r w:rsidRPr="00E811DB">
        <w:t xml:space="preserve">restaurant industry of the UK as it will allow the researcher to develop </w:t>
      </w:r>
      <w:r w:rsidR="00AE0C7B" w:rsidRPr="00E811DB">
        <w:t xml:space="preserve">a </w:t>
      </w:r>
      <w:r w:rsidR="00C85163" w:rsidRPr="00E811DB">
        <w:t>better understanding related to the development of the industry</w:t>
      </w:r>
      <w:r w:rsidRPr="00E811DB">
        <w:t>. Further, the study will</w:t>
      </w:r>
      <w:r w:rsidR="00C85163" w:rsidRPr="00E811DB">
        <w:t xml:space="preserve"> identify the gap of ineffective performance of employees </w:t>
      </w:r>
      <w:r w:rsidR="00AE0C7B" w:rsidRPr="00E811DB">
        <w:t>in</w:t>
      </w:r>
      <w:r w:rsidR="00C85163" w:rsidRPr="00E811DB">
        <w:t xml:space="preserve"> </w:t>
      </w:r>
      <w:r w:rsidR="00AE0C7B" w:rsidRPr="00E811DB">
        <w:t xml:space="preserve">the </w:t>
      </w:r>
      <w:r w:rsidR="00C85163" w:rsidRPr="00E811DB">
        <w:t>restaurant industry of the UK by</w:t>
      </w:r>
      <w:r w:rsidRPr="00E811DB">
        <w:t xml:space="preserve"> </w:t>
      </w:r>
      <w:r w:rsidR="001E0EDB" w:rsidRPr="00E811DB">
        <w:t xml:space="preserve">identifying the various factors of customers which they can attract towards </w:t>
      </w:r>
      <w:r w:rsidR="00536340" w:rsidRPr="00E811DB">
        <w:t xml:space="preserve">the </w:t>
      </w:r>
      <w:r w:rsidR="001E0EDB" w:rsidRPr="00E811DB">
        <w:t xml:space="preserve">restaurant industry. The reason for choosing this </w:t>
      </w:r>
      <w:proofErr w:type="gramStart"/>
      <w:r w:rsidR="001E0EDB" w:rsidRPr="00E811DB">
        <w:t>particular research</w:t>
      </w:r>
      <w:proofErr w:type="gramEnd"/>
      <w:r w:rsidR="001E0EDB" w:rsidRPr="00E811DB">
        <w:t xml:space="preserve"> topic is that it will guide the researcher to </w:t>
      </w:r>
      <w:r w:rsidR="00A74C82" w:rsidRPr="00E811DB">
        <w:t xml:space="preserve">critically analyse the overall performance of </w:t>
      </w:r>
      <w:r w:rsidR="00536340" w:rsidRPr="00E811DB">
        <w:t xml:space="preserve">the </w:t>
      </w:r>
      <w:r w:rsidR="00A74C82" w:rsidRPr="00E811DB">
        <w:t>UK restaurant industry through different perspectives</w:t>
      </w:r>
      <w:r w:rsidR="00D005A3" w:rsidRPr="00E811DB">
        <w:t xml:space="preserve"> of UK restaurant managers</w:t>
      </w:r>
      <w:r w:rsidR="009505C0" w:rsidRPr="00E811DB">
        <w:t>.</w:t>
      </w:r>
      <w:r w:rsidR="00D005A3" w:rsidRPr="00E811DB">
        <w:t xml:space="preserve"> </w:t>
      </w:r>
      <w:r w:rsidR="00A74C82" w:rsidRPr="00E811DB">
        <w:t xml:space="preserve"> </w:t>
      </w:r>
      <w:r w:rsidR="004A62F9" w:rsidRPr="00E811DB">
        <w:t>T</w:t>
      </w:r>
      <w:r w:rsidR="00A74C82" w:rsidRPr="00E811DB">
        <w:t xml:space="preserve">his approach can add value to the research in terms of getting insight and knowledge related to the research topic. </w:t>
      </w:r>
    </w:p>
    <w:p w14:paraId="5A99544E" w14:textId="77777777" w:rsidR="00A74C82" w:rsidRPr="00E811DB" w:rsidRDefault="00A74C82" w:rsidP="00D474CA">
      <w:pPr>
        <w:pStyle w:val="Heading1"/>
        <w:spacing w:line="360" w:lineRule="auto"/>
      </w:pPr>
      <w:bookmarkStart w:id="3" w:name="_Toc164132638"/>
      <w:r w:rsidRPr="00E811DB">
        <w:t>1.3 Research aim and objectives</w:t>
      </w:r>
      <w:bookmarkEnd w:id="3"/>
      <w:r w:rsidRPr="00E811DB">
        <w:t xml:space="preserve"> </w:t>
      </w:r>
    </w:p>
    <w:p w14:paraId="47440B7A" w14:textId="77777777" w:rsidR="00A74C82" w:rsidRPr="00E811DB" w:rsidRDefault="00A74C82" w:rsidP="00D474CA">
      <w:pPr>
        <w:pStyle w:val="Heading2"/>
        <w:spacing w:line="360" w:lineRule="auto"/>
      </w:pPr>
      <w:bookmarkStart w:id="4" w:name="_Toc164132639"/>
      <w:r w:rsidRPr="00E811DB">
        <w:t>1.3.1 Aim of the Research</w:t>
      </w:r>
      <w:bookmarkEnd w:id="4"/>
      <w:r w:rsidRPr="00E811DB">
        <w:t xml:space="preserve"> </w:t>
      </w:r>
    </w:p>
    <w:p w14:paraId="18792AAE" w14:textId="77777777" w:rsidR="00A74C82" w:rsidRPr="00E811DB" w:rsidRDefault="00A74C82" w:rsidP="00D474CA">
      <w:pPr>
        <w:spacing w:line="360" w:lineRule="auto"/>
        <w:ind w:firstLine="720"/>
      </w:pPr>
      <w:r w:rsidRPr="00E811DB">
        <w:t xml:space="preserve">The research aims to examine critical success factors impacting the UK restaurant industry by getting insights </w:t>
      </w:r>
      <w:r w:rsidR="00536340" w:rsidRPr="00E811DB">
        <w:t>from</w:t>
      </w:r>
      <w:r w:rsidRPr="00E811DB">
        <w:t xml:space="preserve"> UK restaurant managers. </w:t>
      </w:r>
    </w:p>
    <w:p w14:paraId="7B670324" w14:textId="77777777" w:rsidR="00A74C82" w:rsidRPr="00E811DB" w:rsidRDefault="00081F60" w:rsidP="00D474CA">
      <w:pPr>
        <w:pStyle w:val="Heading2"/>
        <w:spacing w:line="360" w:lineRule="auto"/>
      </w:pPr>
      <w:bookmarkStart w:id="5" w:name="_Toc164132640"/>
      <w:r w:rsidRPr="00E811DB">
        <w:t>1.3.2 Objectives of the Study</w:t>
      </w:r>
      <w:bookmarkEnd w:id="5"/>
      <w:r w:rsidRPr="00E811DB">
        <w:t xml:space="preserve"> </w:t>
      </w:r>
    </w:p>
    <w:p w14:paraId="39F0632E" w14:textId="77777777" w:rsidR="00081F60" w:rsidRPr="00E811DB" w:rsidRDefault="00081F60" w:rsidP="00D474CA">
      <w:pPr>
        <w:pStyle w:val="ListParagraph"/>
        <w:numPr>
          <w:ilvl w:val="0"/>
          <w:numId w:val="3"/>
        </w:numPr>
        <w:spacing w:line="360" w:lineRule="auto"/>
      </w:pPr>
      <w:r w:rsidRPr="00E811DB">
        <w:t xml:space="preserve">To analyse critical success factors impacting the performance of </w:t>
      </w:r>
      <w:r w:rsidR="00536340" w:rsidRPr="00E811DB">
        <w:t xml:space="preserve">the </w:t>
      </w:r>
      <w:r w:rsidRPr="00E811DB">
        <w:t>UK restaurant industry.</w:t>
      </w:r>
    </w:p>
    <w:p w14:paraId="5619B327" w14:textId="4ADFC36D" w:rsidR="00081F60" w:rsidRPr="00E811DB" w:rsidRDefault="00081F60" w:rsidP="00D474CA">
      <w:pPr>
        <w:pStyle w:val="ListParagraph"/>
        <w:numPr>
          <w:ilvl w:val="0"/>
          <w:numId w:val="3"/>
        </w:numPr>
        <w:spacing w:line="360" w:lineRule="auto"/>
      </w:pPr>
      <w:r w:rsidRPr="00E811DB">
        <w:lastRenderedPageBreak/>
        <w:t xml:space="preserve">To </w:t>
      </w:r>
      <w:r w:rsidR="00C85163" w:rsidRPr="00E811DB">
        <w:t xml:space="preserve">analyse critical barriers </w:t>
      </w:r>
      <w:r w:rsidR="00E5554E" w:rsidRPr="00E811DB">
        <w:t xml:space="preserve">associated with the development of </w:t>
      </w:r>
      <w:r w:rsidR="00536340" w:rsidRPr="00E811DB">
        <w:t xml:space="preserve">the </w:t>
      </w:r>
      <w:r w:rsidR="00E5554E" w:rsidRPr="00E811DB">
        <w:t>UK restaurant industry.</w:t>
      </w:r>
    </w:p>
    <w:p w14:paraId="32FAB809" w14:textId="77777777" w:rsidR="00E5554E" w:rsidRPr="00E811DB" w:rsidRDefault="00E5554E" w:rsidP="00D474CA">
      <w:pPr>
        <w:pStyle w:val="ListParagraph"/>
        <w:numPr>
          <w:ilvl w:val="0"/>
          <w:numId w:val="3"/>
        </w:numPr>
        <w:spacing w:line="360" w:lineRule="auto"/>
      </w:pPr>
      <w:r w:rsidRPr="00E811DB">
        <w:t xml:space="preserve">To examine different strategies used by UK restaurant managers </w:t>
      </w:r>
      <w:r w:rsidR="00536340" w:rsidRPr="00E811DB">
        <w:t>to get</w:t>
      </w:r>
      <w:r w:rsidRPr="00E811DB">
        <w:t xml:space="preserve"> </w:t>
      </w:r>
      <w:r w:rsidR="00536340" w:rsidRPr="00E811DB">
        <w:t xml:space="preserve">a </w:t>
      </w:r>
      <w:r w:rsidRPr="00E811DB">
        <w:t>competitive advantage in the restaurant industry.</w:t>
      </w:r>
    </w:p>
    <w:p w14:paraId="5772F514" w14:textId="77777777" w:rsidR="00E5554E" w:rsidRPr="00E811DB" w:rsidRDefault="00E5554E" w:rsidP="00D474CA">
      <w:pPr>
        <w:pStyle w:val="Heading1"/>
        <w:spacing w:line="360" w:lineRule="auto"/>
      </w:pPr>
      <w:bookmarkStart w:id="6" w:name="_Toc164132641"/>
      <w:r w:rsidRPr="00E811DB">
        <w:t>1.4 Research Questions</w:t>
      </w:r>
      <w:bookmarkEnd w:id="6"/>
      <w:r w:rsidRPr="00E811DB">
        <w:t xml:space="preserve"> </w:t>
      </w:r>
    </w:p>
    <w:p w14:paraId="1A8A379C" w14:textId="064B4A55" w:rsidR="00E5554E" w:rsidRPr="00E811DB" w:rsidRDefault="00C85163" w:rsidP="00D474CA">
      <w:pPr>
        <w:pStyle w:val="ListParagraph"/>
        <w:numPr>
          <w:ilvl w:val="0"/>
          <w:numId w:val="4"/>
        </w:numPr>
        <w:spacing w:line="360" w:lineRule="auto"/>
      </w:pPr>
      <w:r w:rsidRPr="00E811DB">
        <w:t xml:space="preserve">What are the critical success factors impacting the performance of </w:t>
      </w:r>
      <w:r w:rsidR="00AE0C7B" w:rsidRPr="00E811DB">
        <w:t xml:space="preserve">the </w:t>
      </w:r>
      <w:r w:rsidRPr="00E811DB">
        <w:t xml:space="preserve">UK restaurant </w:t>
      </w:r>
      <w:r w:rsidR="00AE0C7B" w:rsidRPr="00E811DB">
        <w:t xml:space="preserve">industry </w:t>
      </w:r>
      <w:r w:rsidRPr="00E811DB">
        <w:t>according to different perspectives of UK restaurant managers?</w:t>
      </w:r>
    </w:p>
    <w:p w14:paraId="43842DF1" w14:textId="77777777" w:rsidR="00E5554E" w:rsidRPr="00E811DB" w:rsidRDefault="00ED4C0D" w:rsidP="00D474CA">
      <w:pPr>
        <w:pStyle w:val="Heading2"/>
        <w:spacing w:line="360" w:lineRule="auto"/>
      </w:pPr>
      <w:bookmarkStart w:id="7" w:name="_Toc164132642"/>
      <w:r w:rsidRPr="00E811DB">
        <w:t>1.5 Research Significance</w:t>
      </w:r>
      <w:bookmarkEnd w:id="7"/>
      <w:r w:rsidRPr="00E811DB">
        <w:t xml:space="preserve"> </w:t>
      </w:r>
    </w:p>
    <w:p w14:paraId="40E36153" w14:textId="189C6667" w:rsidR="00ED4C0D" w:rsidRPr="00E811DB" w:rsidRDefault="00ED4C0D" w:rsidP="00D474CA">
      <w:pPr>
        <w:spacing w:line="360" w:lineRule="auto"/>
        <w:ind w:firstLine="720"/>
      </w:pPr>
      <w:r w:rsidRPr="00E811DB">
        <w:t>There are various studies ha</w:t>
      </w:r>
      <w:r w:rsidR="00AE0C7B" w:rsidRPr="00E811DB">
        <w:t>ve</w:t>
      </w:r>
      <w:r w:rsidR="00C85163" w:rsidRPr="00E811DB">
        <w:t xml:space="preserve"> been</w:t>
      </w:r>
      <w:r w:rsidRPr="00E811DB">
        <w:t xml:space="preserve"> conducted related to the identification of critical factors related to the development of </w:t>
      </w:r>
      <w:r w:rsidR="00536340" w:rsidRPr="00E811DB">
        <w:t xml:space="preserve">the </w:t>
      </w:r>
      <w:r w:rsidRPr="00E811DB">
        <w:t xml:space="preserve">restaurant industry although, the current study will focus on </w:t>
      </w:r>
      <w:r w:rsidR="00536340" w:rsidRPr="00E811DB">
        <w:t xml:space="preserve">the </w:t>
      </w:r>
      <w:r w:rsidRPr="00E811DB">
        <w:t xml:space="preserve">UK restaurant industry by getting </w:t>
      </w:r>
      <w:r w:rsidR="00536340" w:rsidRPr="00E811DB">
        <w:t xml:space="preserve">the </w:t>
      </w:r>
      <w:r w:rsidRPr="00E811DB">
        <w:t>perspectives of UK restaurant managers (</w:t>
      </w:r>
      <w:r w:rsidR="007F5D71" w:rsidRPr="00E811DB">
        <w:t>Debnath et al., 2023</w:t>
      </w:r>
      <w:r w:rsidRPr="00E811DB">
        <w:t xml:space="preserve">). The existing study will provide meaningful insight related to the analysis of various </w:t>
      </w:r>
      <w:r w:rsidR="00C85163" w:rsidRPr="00E811DB">
        <w:t xml:space="preserve">barriers </w:t>
      </w:r>
      <w:r w:rsidRPr="00E811DB">
        <w:t xml:space="preserve">associated with the development of the UK restaurant industry. Further, the existing research </w:t>
      </w:r>
      <w:r w:rsidR="00A93D4A" w:rsidRPr="00E811DB">
        <w:t xml:space="preserve">will focus on examining different strategies used by </w:t>
      </w:r>
      <w:r w:rsidR="00FA791E" w:rsidRPr="00E811DB">
        <w:t xml:space="preserve">UK restaurant managers in terms of </w:t>
      </w:r>
      <w:r w:rsidR="00122ECD" w:rsidRPr="00E811DB">
        <w:t xml:space="preserve">getting </w:t>
      </w:r>
      <w:r w:rsidR="00536340" w:rsidRPr="00E811DB">
        <w:t xml:space="preserve">a </w:t>
      </w:r>
      <w:r w:rsidR="00122ECD" w:rsidRPr="00E811DB">
        <w:t xml:space="preserve">competitive advantage in the local restaurant industry. Along with that, the study will highlight </w:t>
      </w:r>
      <w:r w:rsidR="00536340" w:rsidRPr="00E811DB">
        <w:t xml:space="preserve">the </w:t>
      </w:r>
      <w:r w:rsidR="00122ECD" w:rsidRPr="00E811DB">
        <w:t xml:space="preserve">importance of effective managers </w:t>
      </w:r>
      <w:r w:rsidR="00C85163" w:rsidRPr="00E811DB">
        <w:t>as by this approach owners of restaurants can focus on hiring experienced and talented staff to achieve quick success in the industry.</w:t>
      </w:r>
    </w:p>
    <w:p w14:paraId="6E1980C5" w14:textId="77777777" w:rsidR="0001389A" w:rsidRPr="00E811DB" w:rsidRDefault="00304AB0" w:rsidP="00D474CA">
      <w:pPr>
        <w:pStyle w:val="Heading1"/>
        <w:spacing w:line="360" w:lineRule="auto"/>
      </w:pPr>
      <w:bookmarkStart w:id="8" w:name="_Toc164132643"/>
      <w:r w:rsidRPr="00E811DB">
        <w:t>2. Literature Review</w:t>
      </w:r>
      <w:bookmarkEnd w:id="8"/>
      <w:r w:rsidRPr="00E811DB">
        <w:t xml:space="preserve"> </w:t>
      </w:r>
    </w:p>
    <w:p w14:paraId="636DFAAD" w14:textId="77777777" w:rsidR="00304AB0" w:rsidRPr="00E811DB" w:rsidRDefault="00304AB0" w:rsidP="00D474CA">
      <w:pPr>
        <w:pStyle w:val="Heading2"/>
        <w:spacing w:line="360" w:lineRule="auto"/>
      </w:pPr>
      <w:bookmarkStart w:id="9" w:name="_Toc164132644"/>
      <w:r w:rsidRPr="00E811DB">
        <w:t xml:space="preserve">2.1 Introduction to </w:t>
      </w:r>
      <w:r w:rsidR="00536340" w:rsidRPr="00E811DB">
        <w:t xml:space="preserve">the </w:t>
      </w:r>
      <w:r w:rsidRPr="00E811DB">
        <w:t>restaurant industry and critical success factors</w:t>
      </w:r>
      <w:bookmarkEnd w:id="9"/>
      <w:r w:rsidRPr="00E811DB">
        <w:t xml:space="preserve"> </w:t>
      </w:r>
    </w:p>
    <w:p w14:paraId="0D36BB75" w14:textId="6F8C4F2A" w:rsidR="00F16217" w:rsidRPr="00E811DB" w:rsidRDefault="007F5D71" w:rsidP="00D474CA">
      <w:pPr>
        <w:spacing w:line="360" w:lineRule="auto"/>
        <w:ind w:firstLine="720"/>
      </w:pPr>
      <w:proofErr w:type="gramStart"/>
      <w:r w:rsidRPr="00E811DB">
        <w:t xml:space="preserve">Putra &amp; Law </w:t>
      </w:r>
      <w:r w:rsidR="00304AB0" w:rsidRPr="00E811DB">
        <w:t>(</w:t>
      </w:r>
      <w:r w:rsidRPr="00E811DB">
        <w:t>2023</w:t>
      </w:r>
      <w:r w:rsidR="00304AB0" w:rsidRPr="00E811DB">
        <w:t>),</w:t>
      </w:r>
      <w:proofErr w:type="gramEnd"/>
      <w:r w:rsidR="00304AB0" w:rsidRPr="00E811DB">
        <w:t xml:space="preserve"> identified that </w:t>
      </w:r>
      <w:r w:rsidR="00536340" w:rsidRPr="00E811DB">
        <w:t xml:space="preserve">the </w:t>
      </w:r>
      <w:r w:rsidR="00304AB0" w:rsidRPr="00E811DB">
        <w:t xml:space="preserve">restaurant industry deals with the offering of </w:t>
      </w:r>
      <w:r w:rsidR="00536340" w:rsidRPr="00E811DB">
        <w:t xml:space="preserve">a </w:t>
      </w:r>
      <w:r w:rsidR="00304AB0" w:rsidRPr="00E811DB">
        <w:t xml:space="preserve">variety of foods to their customers according to their preferences and choices in </w:t>
      </w:r>
      <w:r w:rsidR="00536340" w:rsidRPr="00E811DB">
        <w:t xml:space="preserve">the </w:t>
      </w:r>
      <w:r w:rsidR="00304AB0" w:rsidRPr="00E811DB">
        <w:t>shape of cafes, bars and family restaurants along with dine</w:t>
      </w:r>
      <w:r w:rsidR="00536340" w:rsidRPr="00E811DB">
        <w:t>-</w:t>
      </w:r>
      <w:r w:rsidR="00304AB0" w:rsidRPr="00E811DB">
        <w:t xml:space="preserve">in and takeaway facilities. Due to the importance of </w:t>
      </w:r>
      <w:r w:rsidR="00536340" w:rsidRPr="00E811DB">
        <w:t xml:space="preserve">the </w:t>
      </w:r>
      <w:r w:rsidR="00304AB0" w:rsidRPr="00E811DB">
        <w:t xml:space="preserve">restaurant industry, there are </w:t>
      </w:r>
      <w:r w:rsidR="009F013A" w:rsidRPr="00E811DB">
        <w:t xml:space="preserve">various critical factors linked with the development of this </w:t>
      </w:r>
      <w:proofErr w:type="gramStart"/>
      <w:r w:rsidR="009F013A" w:rsidRPr="00E811DB">
        <w:t>particular industry</w:t>
      </w:r>
      <w:proofErr w:type="gramEnd"/>
      <w:r w:rsidR="009F013A" w:rsidRPr="00E811DB">
        <w:t xml:space="preserve"> which is a factor of location which mainly affects the selling of food items. </w:t>
      </w:r>
      <w:proofErr w:type="spellStart"/>
      <w:r w:rsidRPr="00E811DB">
        <w:t>Yontar</w:t>
      </w:r>
      <w:proofErr w:type="spellEnd"/>
      <w:r w:rsidRPr="00E811DB">
        <w:t xml:space="preserve"> </w:t>
      </w:r>
      <w:r w:rsidR="009F013A" w:rsidRPr="00E811DB">
        <w:t>(</w:t>
      </w:r>
      <w:r w:rsidRPr="00E811DB">
        <w:t>2023</w:t>
      </w:r>
      <w:r w:rsidR="009F013A" w:rsidRPr="00E811DB">
        <w:t xml:space="preserve">), stated that for introducing a profitable restaurant selection of </w:t>
      </w:r>
      <w:r w:rsidR="00536340" w:rsidRPr="00E811DB">
        <w:t xml:space="preserve">an </w:t>
      </w:r>
      <w:r w:rsidR="009F013A" w:rsidRPr="00E811DB">
        <w:t>appropriate location is supposed to be one of the major critical factor</w:t>
      </w:r>
      <w:r w:rsidR="00536340" w:rsidRPr="00E811DB">
        <w:t>s</w:t>
      </w:r>
      <w:r w:rsidR="009F013A" w:rsidRPr="00E811DB">
        <w:t xml:space="preserve"> as an attractive location in well </w:t>
      </w:r>
      <w:r w:rsidR="00536340" w:rsidRPr="00E811DB">
        <w:t>well-</w:t>
      </w:r>
      <w:r w:rsidR="009F013A" w:rsidRPr="00E811DB">
        <w:t xml:space="preserve">reputed area can allow the restaurant to attract more customers towards the business. </w:t>
      </w:r>
      <w:r w:rsidR="00DC69E5" w:rsidRPr="00E811DB">
        <w:t xml:space="preserve">Along with that, there is another factor </w:t>
      </w:r>
      <w:r w:rsidR="00536340" w:rsidRPr="00E811DB">
        <w:t>in</w:t>
      </w:r>
      <w:r w:rsidR="00DC69E5" w:rsidRPr="00E811DB">
        <w:t xml:space="preserve"> </w:t>
      </w:r>
      <w:r w:rsidR="00F16217" w:rsidRPr="00E811DB">
        <w:t>providing quality food and services beside</w:t>
      </w:r>
      <w:r w:rsidR="00536340" w:rsidRPr="00E811DB">
        <w:t>s</w:t>
      </w:r>
      <w:r w:rsidR="00F16217" w:rsidRPr="00E811DB">
        <w:t xml:space="preserve"> an operative location taste and quality of food play an important role regarding the progress of </w:t>
      </w:r>
      <w:r w:rsidR="00536340" w:rsidRPr="00E811DB">
        <w:t xml:space="preserve">the </w:t>
      </w:r>
      <w:r w:rsidR="00F16217" w:rsidRPr="00E811DB">
        <w:t xml:space="preserve">restaurant industry. </w:t>
      </w:r>
      <w:proofErr w:type="spellStart"/>
      <w:r w:rsidRPr="00E811DB">
        <w:t>Moktadir</w:t>
      </w:r>
      <w:proofErr w:type="spellEnd"/>
      <w:r w:rsidRPr="00E811DB">
        <w:t xml:space="preserve"> et al. </w:t>
      </w:r>
      <w:r w:rsidR="00F16217" w:rsidRPr="00E811DB">
        <w:t>(</w:t>
      </w:r>
      <w:r w:rsidRPr="00E811DB">
        <w:t>2020</w:t>
      </w:r>
      <w:r w:rsidR="00F16217" w:rsidRPr="00E811DB">
        <w:t xml:space="preserve">), highlighted that in the UK restaurant </w:t>
      </w:r>
      <w:r w:rsidR="00F16217" w:rsidRPr="00E811DB">
        <w:lastRenderedPageBreak/>
        <w:t>industry</w:t>
      </w:r>
      <w:r w:rsidR="00536340" w:rsidRPr="00E811DB">
        <w:t>,</w:t>
      </w:r>
      <w:r w:rsidR="00F16217" w:rsidRPr="00E811DB">
        <w:t xml:space="preserve"> people are likely to </w:t>
      </w:r>
      <w:r w:rsidR="00536340" w:rsidRPr="00E811DB">
        <w:t>be attracted</w:t>
      </w:r>
      <w:r w:rsidR="00F16217" w:rsidRPr="00E811DB">
        <w:t xml:space="preserve"> towards restaurants </w:t>
      </w:r>
      <w:r w:rsidR="00536340" w:rsidRPr="00E811DB">
        <w:t>that</w:t>
      </w:r>
      <w:r w:rsidR="00F16217" w:rsidRPr="00E811DB">
        <w:t xml:space="preserve"> possess attractive location</w:t>
      </w:r>
      <w:r w:rsidR="00536340" w:rsidRPr="00E811DB">
        <w:t>s</w:t>
      </w:r>
      <w:r w:rsidR="00F16217" w:rsidRPr="00E811DB">
        <w:t xml:space="preserve"> along with tasty food along variety. </w:t>
      </w:r>
    </w:p>
    <w:p w14:paraId="07C22D9B" w14:textId="58BA049A" w:rsidR="00304AB0" w:rsidRPr="00E811DB" w:rsidRDefault="008120A4" w:rsidP="00D474CA">
      <w:pPr>
        <w:spacing w:line="360" w:lineRule="auto"/>
        <w:ind w:firstLine="720"/>
      </w:pPr>
      <w:r w:rsidRPr="00E811DB">
        <w:t xml:space="preserve">Further, </w:t>
      </w:r>
      <w:r w:rsidR="00CD57D3" w:rsidRPr="00E811DB">
        <w:t xml:space="preserve">for the development of </w:t>
      </w:r>
      <w:r w:rsidR="00536340" w:rsidRPr="00E811DB">
        <w:t xml:space="preserve">the </w:t>
      </w:r>
      <w:r w:rsidR="00CD57D3" w:rsidRPr="00E811DB">
        <w:t>restaurant industry</w:t>
      </w:r>
      <w:r w:rsidR="00536340" w:rsidRPr="00E811DB">
        <w:t>,</w:t>
      </w:r>
      <w:r w:rsidR="00CD57D3" w:rsidRPr="00E811DB">
        <w:t xml:space="preserve"> there is another critical success factor of operative marketing and branding </w:t>
      </w:r>
      <w:r w:rsidR="00E105D6" w:rsidRPr="00E811DB">
        <w:t xml:space="preserve">as by effective marketing strategy, it can become convenient for restaurant managers to reach out to their desired customers. Although, </w:t>
      </w:r>
      <w:r w:rsidR="007F5D71" w:rsidRPr="00E811DB">
        <w:t xml:space="preserve">Donner et al. </w:t>
      </w:r>
      <w:r w:rsidR="00E105D6" w:rsidRPr="00E811DB">
        <w:t>(</w:t>
      </w:r>
      <w:r w:rsidR="007F5D71" w:rsidRPr="00E811DB">
        <w:t>2021</w:t>
      </w:r>
      <w:r w:rsidR="00E105D6" w:rsidRPr="00E811DB">
        <w:t>), stated that beside</w:t>
      </w:r>
      <w:r w:rsidR="00536340" w:rsidRPr="00E811DB">
        <w:t>s</w:t>
      </w:r>
      <w:r w:rsidR="00E105D6" w:rsidRPr="00E811DB">
        <w:t xml:space="preserve"> the critical factor of effective marketing and branding of restaurants</w:t>
      </w:r>
      <w:r w:rsidR="00536340" w:rsidRPr="00E811DB">
        <w:t>,</w:t>
      </w:r>
      <w:r w:rsidR="00E105D6" w:rsidRPr="00E811DB">
        <w:t xml:space="preserve"> there is another element of operational efficiency which plays a critical role </w:t>
      </w:r>
      <w:r w:rsidR="00536340" w:rsidRPr="00E811DB">
        <w:t>in</w:t>
      </w:r>
      <w:r w:rsidR="00E105D6" w:rsidRPr="00E811DB">
        <w:t xml:space="preserve"> the development </w:t>
      </w:r>
      <w:r w:rsidR="00566074" w:rsidRPr="00E811DB">
        <w:t xml:space="preserve">of </w:t>
      </w:r>
      <w:r w:rsidR="00536340" w:rsidRPr="00E811DB">
        <w:t xml:space="preserve">the </w:t>
      </w:r>
      <w:r w:rsidR="00566074" w:rsidRPr="00E811DB">
        <w:t xml:space="preserve">restaurant industry. </w:t>
      </w:r>
      <w:r w:rsidR="00B616AD" w:rsidRPr="00E811DB">
        <w:t>It is observed that for operative restaurant operations</w:t>
      </w:r>
      <w:r w:rsidR="00536340" w:rsidRPr="00E811DB">
        <w:t>,</w:t>
      </w:r>
      <w:r w:rsidR="00B616AD" w:rsidRPr="00E811DB">
        <w:t xml:space="preserve"> </w:t>
      </w:r>
      <w:r w:rsidR="005C2B23" w:rsidRPr="00E811DB">
        <w:t xml:space="preserve">efficient inventory management and </w:t>
      </w:r>
      <w:r w:rsidR="00536340" w:rsidRPr="00E811DB">
        <w:t xml:space="preserve">a </w:t>
      </w:r>
      <w:r w:rsidR="005C2B23" w:rsidRPr="00E811DB">
        <w:t xml:space="preserve">streamlined supply of food ingredients allow the restaurants to provide timely and quality food to their customers. </w:t>
      </w:r>
      <w:r w:rsidR="00C85163" w:rsidRPr="00E811DB">
        <w:t>Consequently</w:t>
      </w:r>
      <w:r w:rsidR="005C2B23" w:rsidRPr="00E811DB">
        <w:t xml:space="preserve">, there is another critical success factor of getting </w:t>
      </w:r>
      <w:r w:rsidR="00536340" w:rsidRPr="00E811DB">
        <w:t xml:space="preserve">a </w:t>
      </w:r>
      <w:r w:rsidR="005C2B23" w:rsidRPr="00E811DB">
        <w:t xml:space="preserve">positive customer experience which is supposed to be one of the effective and important </w:t>
      </w:r>
      <w:r w:rsidR="00582ED0" w:rsidRPr="00E811DB">
        <w:t xml:space="preserve">aspect linked with the development of </w:t>
      </w:r>
      <w:r w:rsidR="00536340" w:rsidRPr="00E811DB">
        <w:t xml:space="preserve">the </w:t>
      </w:r>
      <w:r w:rsidR="00582ED0" w:rsidRPr="00E811DB">
        <w:t xml:space="preserve">restaurant industry. </w:t>
      </w:r>
    </w:p>
    <w:p w14:paraId="3F5C4C54" w14:textId="77777777" w:rsidR="00E43440" w:rsidRPr="00E811DB" w:rsidRDefault="002A5515" w:rsidP="00D474CA">
      <w:pPr>
        <w:pStyle w:val="Heading2"/>
        <w:spacing w:line="360" w:lineRule="auto"/>
      </w:pPr>
      <w:bookmarkStart w:id="10" w:name="_Toc164132645"/>
      <w:r w:rsidRPr="00E811DB">
        <w:t>2.2 Impact critical factor</w:t>
      </w:r>
      <w:r w:rsidR="00F06863" w:rsidRPr="00E811DB">
        <w:t>s</w:t>
      </w:r>
      <w:r w:rsidRPr="00E811DB">
        <w:t xml:space="preserve"> on the performance of </w:t>
      </w:r>
      <w:r w:rsidR="00536340" w:rsidRPr="00E811DB">
        <w:t xml:space="preserve">the </w:t>
      </w:r>
      <w:r w:rsidRPr="00E811DB">
        <w:t>restaurant industry</w:t>
      </w:r>
      <w:bookmarkEnd w:id="10"/>
    </w:p>
    <w:p w14:paraId="52E9151F" w14:textId="1BC45127" w:rsidR="008C024A" w:rsidRPr="00E811DB" w:rsidRDefault="007F5D71" w:rsidP="00D474CA">
      <w:pPr>
        <w:spacing w:line="360" w:lineRule="auto"/>
        <w:ind w:firstLine="720"/>
      </w:pPr>
      <w:r w:rsidRPr="00E811DB">
        <w:t xml:space="preserve">Kwon et al. </w:t>
      </w:r>
      <w:r w:rsidR="002A5515" w:rsidRPr="00E811DB">
        <w:t>(</w:t>
      </w:r>
      <w:r w:rsidRPr="00E811DB">
        <w:t>2021</w:t>
      </w:r>
      <w:r w:rsidR="002A5515" w:rsidRPr="00E811DB">
        <w:t xml:space="preserve">), identified that </w:t>
      </w:r>
      <w:r w:rsidR="00A4636A" w:rsidRPr="00E811DB">
        <w:t xml:space="preserve">various critical factors are available related to the development of </w:t>
      </w:r>
      <w:r w:rsidR="00536340" w:rsidRPr="00E811DB">
        <w:t xml:space="preserve">the </w:t>
      </w:r>
      <w:r w:rsidR="00A4636A" w:rsidRPr="00E811DB">
        <w:t xml:space="preserve">restaurant industry which includes operational efficiency, effective marketing, positive customer experiences, employee engagement and motivation along with adopting innovations. These factors play a vital role </w:t>
      </w:r>
      <w:r w:rsidR="00436093" w:rsidRPr="00E811DB">
        <w:t xml:space="preserve">in the advancement </w:t>
      </w:r>
      <w:r w:rsidR="00A4636A" w:rsidRPr="00E811DB">
        <w:t xml:space="preserve">of </w:t>
      </w:r>
      <w:r w:rsidR="00536340" w:rsidRPr="00E811DB">
        <w:t xml:space="preserve">the </w:t>
      </w:r>
      <w:r w:rsidR="00A4636A" w:rsidRPr="00E811DB">
        <w:t xml:space="preserve">restaurant industry </w:t>
      </w:r>
      <w:r w:rsidR="00436093" w:rsidRPr="00E811DB">
        <w:t xml:space="preserve">as obtaining </w:t>
      </w:r>
      <w:r w:rsidR="00CD5910" w:rsidRPr="00E811DB">
        <w:t xml:space="preserve">positive experiences </w:t>
      </w:r>
      <w:r w:rsidR="00536340" w:rsidRPr="00E811DB">
        <w:t>from</w:t>
      </w:r>
      <w:r w:rsidR="00CD5910" w:rsidRPr="00E811DB">
        <w:t xml:space="preserve"> customers </w:t>
      </w:r>
      <w:r w:rsidR="00436093" w:rsidRPr="00E811DB">
        <w:t>ha</w:t>
      </w:r>
      <w:r w:rsidR="004A62F9" w:rsidRPr="00E811DB">
        <w:t>s</w:t>
      </w:r>
      <w:r w:rsidR="00436093" w:rsidRPr="00E811DB">
        <w:t xml:space="preserve"> become essential </w:t>
      </w:r>
      <w:r w:rsidR="004A62F9" w:rsidRPr="00E811DB">
        <w:t>fo</w:t>
      </w:r>
      <w:r w:rsidR="00436093" w:rsidRPr="00E811DB">
        <w:t xml:space="preserve">r the progress </w:t>
      </w:r>
      <w:r w:rsidR="00CD5910" w:rsidRPr="00E811DB">
        <w:t xml:space="preserve">restaurant industry. </w:t>
      </w:r>
      <w:r w:rsidRPr="00E811DB">
        <w:t xml:space="preserve">Kim et al. </w:t>
      </w:r>
      <w:r w:rsidR="00CD5910" w:rsidRPr="00E811DB">
        <w:t>(</w:t>
      </w:r>
      <w:r w:rsidRPr="00E811DB">
        <w:t>2020</w:t>
      </w:r>
      <w:r w:rsidR="00CD5910" w:rsidRPr="00E811DB">
        <w:t xml:space="preserve">), </w:t>
      </w:r>
      <w:r w:rsidR="00C73217" w:rsidRPr="00E811DB">
        <w:t>stated</w:t>
      </w:r>
      <w:r w:rsidR="00CD5910" w:rsidRPr="00E811DB">
        <w:t xml:space="preserve"> that regarding the progress of </w:t>
      </w:r>
      <w:r w:rsidR="00536340" w:rsidRPr="00E811DB">
        <w:t xml:space="preserve">the </w:t>
      </w:r>
      <w:r w:rsidR="00CD5910" w:rsidRPr="00E811DB">
        <w:t>restaurant industry positive customer experience</w:t>
      </w:r>
      <w:r w:rsidR="00536340" w:rsidRPr="00E811DB">
        <w:t>s</w:t>
      </w:r>
      <w:r w:rsidR="00CD5910" w:rsidRPr="00E811DB">
        <w:t xml:space="preserve"> have become essential in terms of financial development </w:t>
      </w:r>
      <w:r w:rsidR="00FA5715" w:rsidRPr="00E811DB">
        <w:t xml:space="preserve">as customers with positive feedback can attract more clients towards the business. </w:t>
      </w:r>
      <w:r w:rsidR="00C85163" w:rsidRPr="00E811DB">
        <w:t>Further</w:t>
      </w:r>
      <w:r w:rsidR="00FA5715" w:rsidRPr="00E811DB">
        <w:t xml:space="preserve">, </w:t>
      </w:r>
      <w:r w:rsidR="00A377C4" w:rsidRPr="00E811DB">
        <w:t xml:space="preserve">operational efficiency is supposed to be another critical factor linked with the success of </w:t>
      </w:r>
      <w:r w:rsidR="00536340" w:rsidRPr="00E811DB">
        <w:t xml:space="preserve">the </w:t>
      </w:r>
      <w:r w:rsidR="00A377C4" w:rsidRPr="00E811DB">
        <w:t xml:space="preserve">restaurant industry in which </w:t>
      </w:r>
      <w:r w:rsidR="008C024A" w:rsidRPr="00E811DB">
        <w:t xml:space="preserve">by effective inventory management and timely supply of food ingredients restaurants can provide timely and quality food to their customers. </w:t>
      </w:r>
      <w:r w:rsidR="00536340" w:rsidRPr="00E811DB">
        <w:t>With</w:t>
      </w:r>
      <w:r w:rsidR="008C024A" w:rsidRPr="00E811DB">
        <w:t xml:space="preserve"> this approach, it can become convenient for them to develop a positive reputation to get </w:t>
      </w:r>
      <w:r w:rsidR="00536340" w:rsidRPr="00E811DB">
        <w:t xml:space="preserve">a </w:t>
      </w:r>
      <w:r w:rsidR="008C024A" w:rsidRPr="00E811DB">
        <w:t xml:space="preserve">competitive advantage over competitors. </w:t>
      </w:r>
    </w:p>
    <w:p w14:paraId="52DC2199" w14:textId="2212371E" w:rsidR="002A5515" w:rsidRPr="00E811DB" w:rsidRDefault="008C024A" w:rsidP="00D474CA">
      <w:pPr>
        <w:spacing w:line="360" w:lineRule="auto"/>
        <w:ind w:firstLine="720"/>
      </w:pPr>
      <w:r w:rsidRPr="00E811DB">
        <w:t xml:space="preserve">Although, </w:t>
      </w:r>
      <w:proofErr w:type="spellStart"/>
      <w:r w:rsidR="007F5D71" w:rsidRPr="00E811DB">
        <w:t>Paciarotti</w:t>
      </w:r>
      <w:proofErr w:type="spellEnd"/>
      <w:r w:rsidR="007F5D71" w:rsidRPr="00E811DB">
        <w:t xml:space="preserve"> &amp; Torregiani </w:t>
      </w:r>
      <w:r w:rsidRPr="00E811DB">
        <w:t>(</w:t>
      </w:r>
      <w:r w:rsidR="007F5D71" w:rsidRPr="00E811DB">
        <w:t>2021</w:t>
      </w:r>
      <w:r w:rsidRPr="00E811DB">
        <w:t xml:space="preserve">), highlighted that </w:t>
      </w:r>
      <w:r w:rsidR="00D040C2" w:rsidRPr="00E811DB">
        <w:t xml:space="preserve">the success factor of employee engagement and </w:t>
      </w:r>
      <w:r w:rsidR="0052273D" w:rsidRPr="00E811DB">
        <w:t xml:space="preserve">motivation has a significant impact on the overall performance of restaurant industry as motivated and trained employees of restaurants can provide better experiences to their customers during their visits </w:t>
      </w:r>
      <w:r w:rsidR="00536340" w:rsidRPr="00E811DB">
        <w:t>to</w:t>
      </w:r>
      <w:r w:rsidR="0052273D" w:rsidRPr="00E811DB">
        <w:t xml:space="preserve"> restaurants. Due to this reason, motivated staff can allow restaurants to provide </w:t>
      </w:r>
      <w:r w:rsidR="00536340" w:rsidRPr="00E811DB">
        <w:t xml:space="preserve">an </w:t>
      </w:r>
      <w:r w:rsidR="0052273D" w:rsidRPr="00E811DB">
        <w:t xml:space="preserve">attractive environment along with quality services and food which </w:t>
      </w:r>
      <w:r w:rsidR="00D34C3B" w:rsidRPr="00E811DB">
        <w:t xml:space="preserve">become an important element associated </w:t>
      </w:r>
      <w:r w:rsidR="0052273D" w:rsidRPr="00E811DB">
        <w:t xml:space="preserve">with the </w:t>
      </w:r>
      <w:r w:rsidR="00D34C3B" w:rsidRPr="00E811DB">
        <w:t xml:space="preserve">progress </w:t>
      </w:r>
      <w:r w:rsidR="0002400B" w:rsidRPr="00E811DB">
        <w:t xml:space="preserve">of </w:t>
      </w:r>
      <w:r w:rsidR="00536340" w:rsidRPr="00E811DB">
        <w:t xml:space="preserve">the </w:t>
      </w:r>
      <w:r w:rsidR="0002400B" w:rsidRPr="00E811DB">
        <w:t xml:space="preserve">restaurant </w:t>
      </w:r>
      <w:r w:rsidR="0002400B" w:rsidRPr="00E811DB">
        <w:lastRenderedPageBreak/>
        <w:t xml:space="preserve">industry. </w:t>
      </w:r>
      <w:r w:rsidR="007F5D71" w:rsidRPr="00E811DB">
        <w:t xml:space="preserve">Gomez et al. </w:t>
      </w:r>
      <w:r w:rsidR="0002400B" w:rsidRPr="00E811DB">
        <w:t>(</w:t>
      </w:r>
      <w:r w:rsidR="007F5D71" w:rsidRPr="00E811DB">
        <w:t>2020</w:t>
      </w:r>
      <w:r w:rsidR="0002400B" w:rsidRPr="00E811DB">
        <w:t>), reflected that in UK restaurant</w:t>
      </w:r>
      <w:r w:rsidR="00536340" w:rsidRPr="00E811DB">
        <w:t>s,</w:t>
      </w:r>
      <w:r w:rsidR="0002400B" w:rsidRPr="00E811DB">
        <w:t xml:space="preserve"> there is a critical success factor of adopting advancements and </w:t>
      </w:r>
      <w:r w:rsidR="00AE0C7B" w:rsidRPr="00E811DB">
        <w:t xml:space="preserve">the </w:t>
      </w:r>
      <w:r w:rsidR="0002400B" w:rsidRPr="00E811DB">
        <w:t>latest technologies ha</w:t>
      </w:r>
      <w:r w:rsidR="00AE0C7B" w:rsidRPr="00E811DB">
        <w:t>ve</w:t>
      </w:r>
      <w:r w:rsidR="0002400B" w:rsidRPr="00E811DB">
        <w:t xml:space="preserve"> a vital impact on their performance in which initiative of online food ordering systems have enhanced the overall efficiency of their local restaurants. </w:t>
      </w:r>
      <w:r w:rsidR="00536340" w:rsidRPr="00E811DB">
        <w:t>E</w:t>
      </w:r>
      <w:r w:rsidR="0002400B" w:rsidRPr="00E811DB">
        <w:t xml:space="preserve">ffective utilisation of this </w:t>
      </w:r>
      <w:proofErr w:type="gramStart"/>
      <w:r w:rsidR="0002400B" w:rsidRPr="00E811DB">
        <w:t>particular digital</w:t>
      </w:r>
      <w:proofErr w:type="gramEnd"/>
      <w:r w:rsidR="0002400B" w:rsidRPr="00E811DB">
        <w:t xml:space="preserve"> advancement attracts more local and international customers towards the services and quality food provided by the restaurant industry.</w:t>
      </w:r>
    </w:p>
    <w:p w14:paraId="6201D487" w14:textId="77777777" w:rsidR="00582B1A" w:rsidRPr="00E811DB" w:rsidRDefault="0044033E" w:rsidP="00D474CA">
      <w:pPr>
        <w:pStyle w:val="Heading2"/>
        <w:spacing w:line="360" w:lineRule="auto"/>
      </w:pPr>
      <w:bookmarkStart w:id="11" w:name="_Toc164132646"/>
      <w:r w:rsidRPr="00E811DB">
        <w:t>2.3 Theoretical framework</w:t>
      </w:r>
      <w:bookmarkEnd w:id="11"/>
    </w:p>
    <w:p w14:paraId="7B433919" w14:textId="77777777" w:rsidR="0044033E" w:rsidRPr="00E811DB" w:rsidRDefault="0044033E" w:rsidP="00D474CA">
      <w:pPr>
        <w:pStyle w:val="Heading3"/>
        <w:spacing w:line="360" w:lineRule="auto"/>
      </w:pPr>
      <w:bookmarkStart w:id="12" w:name="_Toc164132647"/>
      <w:r w:rsidRPr="00E811DB">
        <w:t>2.3.1 Resource Based View (RBV)</w:t>
      </w:r>
      <w:bookmarkEnd w:id="12"/>
    </w:p>
    <w:p w14:paraId="5CF27029" w14:textId="54D2D16A" w:rsidR="0044033E" w:rsidRPr="00E811DB" w:rsidRDefault="0044033E" w:rsidP="00D474CA">
      <w:pPr>
        <w:spacing w:line="360" w:lineRule="auto"/>
        <w:ind w:firstLine="720"/>
      </w:pPr>
      <w:r w:rsidRPr="00E811DB">
        <w:t>Resource</w:t>
      </w:r>
      <w:r w:rsidR="00536340" w:rsidRPr="00E811DB">
        <w:t>-</w:t>
      </w:r>
      <w:r w:rsidRPr="00E811DB">
        <w:t>based view (RBV) deals with the identification and examination of strategic resources required for attaining sustainable competitive advantage</w:t>
      </w:r>
      <w:r w:rsidR="00C85163" w:rsidRPr="00E811DB">
        <w:t>,</w:t>
      </w:r>
      <w:r w:rsidRPr="00E811DB">
        <w:t xml:space="preserve"> </w:t>
      </w:r>
      <w:r w:rsidR="001543EA" w:rsidRPr="00E811DB">
        <w:t>it allows organisations to control their assets related to the development (</w:t>
      </w:r>
      <w:proofErr w:type="spellStart"/>
      <w:r w:rsidR="007F5D71" w:rsidRPr="00E811DB">
        <w:t>Lubis</w:t>
      </w:r>
      <w:proofErr w:type="spellEnd"/>
      <w:r w:rsidR="007F5D71" w:rsidRPr="00E811DB">
        <w:t>, 2022</w:t>
      </w:r>
      <w:r w:rsidR="001543EA" w:rsidRPr="00E811DB">
        <w:t xml:space="preserve">). Regarding the development of </w:t>
      </w:r>
      <w:r w:rsidR="00536340" w:rsidRPr="00E811DB">
        <w:t xml:space="preserve">the </w:t>
      </w:r>
      <w:r w:rsidR="001543EA" w:rsidRPr="00E811DB">
        <w:t>restaurant industry</w:t>
      </w:r>
      <w:r w:rsidR="00536340" w:rsidRPr="00E811DB">
        <w:t>,</w:t>
      </w:r>
      <w:r w:rsidR="001543EA" w:rsidRPr="00E811DB">
        <w:t xml:space="preserve"> </w:t>
      </w:r>
      <w:r w:rsidR="00E3252C" w:rsidRPr="00E811DB">
        <w:t>RBV can guide restaurants to critically identify strategic resources require</w:t>
      </w:r>
      <w:r w:rsidR="00536340" w:rsidRPr="00E811DB">
        <w:t>d</w:t>
      </w:r>
      <w:r w:rsidR="00E3252C" w:rsidRPr="00E811DB">
        <w:t xml:space="preserve"> for the advancement of the business. The </w:t>
      </w:r>
      <w:proofErr w:type="gramStart"/>
      <w:r w:rsidR="00E3252C" w:rsidRPr="00E811DB">
        <w:t>particular theoretical</w:t>
      </w:r>
      <w:proofErr w:type="gramEnd"/>
      <w:r w:rsidR="00E3252C" w:rsidRPr="00E811DB">
        <w:t xml:space="preserve"> concepts highlight various strategic resources including quality food ingredients, </w:t>
      </w:r>
      <w:r w:rsidR="00536340" w:rsidRPr="00E811DB">
        <w:t xml:space="preserve">a </w:t>
      </w:r>
      <w:r w:rsidR="00E3252C" w:rsidRPr="00E811DB">
        <w:t xml:space="preserve">talented and experienced workforce, </w:t>
      </w:r>
      <w:r w:rsidR="00536340" w:rsidRPr="00E811DB">
        <w:t xml:space="preserve">an </w:t>
      </w:r>
      <w:r w:rsidR="00E3252C" w:rsidRPr="00E811DB">
        <w:t xml:space="preserve">attractive location and </w:t>
      </w:r>
      <w:r w:rsidR="00536340" w:rsidRPr="00E811DB">
        <w:t xml:space="preserve">the </w:t>
      </w:r>
      <w:r w:rsidR="00E3252C" w:rsidRPr="00E811DB">
        <w:t>utilisation of modern</w:t>
      </w:r>
      <w:r w:rsidR="00536340" w:rsidRPr="00E811DB">
        <w:t>-</w:t>
      </w:r>
      <w:r w:rsidR="00E3252C" w:rsidRPr="00E811DB">
        <w:t>day technologies. These resources have become essential for the development restaurant industry which allows them to provide meaningful experience</w:t>
      </w:r>
      <w:r w:rsidR="00536340" w:rsidRPr="00E811DB">
        <w:t>s</w:t>
      </w:r>
      <w:r w:rsidR="00E3252C" w:rsidRPr="00E811DB">
        <w:t xml:space="preserve"> to their customers. </w:t>
      </w:r>
    </w:p>
    <w:p w14:paraId="5BC5CD4E" w14:textId="77777777" w:rsidR="00E3252C" w:rsidRPr="00E811DB" w:rsidRDefault="00E3252C" w:rsidP="00D474CA">
      <w:pPr>
        <w:pStyle w:val="Heading3"/>
        <w:spacing w:line="360" w:lineRule="auto"/>
      </w:pPr>
      <w:bookmarkStart w:id="13" w:name="_Toc164132648"/>
      <w:r w:rsidRPr="00E811DB">
        <w:t>2.3.2 Consumer Behaviour Theory</w:t>
      </w:r>
      <w:bookmarkEnd w:id="13"/>
      <w:r w:rsidRPr="00E811DB">
        <w:t xml:space="preserve"> </w:t>
      </w:r>
    </w:p>
    <w:p w14:paraId="4E61FF34" w14:textId="3BB47A3C" w:rsidR="00E3252C" w:rsidRPr="00E811DB" w:rsidRDefault="00E3252C" w:rsidP="00D474CA">
      <w:pPr>
        <w:spacing w:line="360" w:lineRule="auto"/>
        <w:ind w:firstLine="720"/>
      </w:pPr>
      <w:r w:rsidRPr="00E811DB">
        <w:t xml:space="preserve">Consumer Behaviour theory deals with the </w:t>
      </w:r>
      <w:r w:rsidR="00C277EA" w:rsidRPr="00E811DB">
        <w:t>analysis of how people develop and make their decisions related to purchasing and market capitalisation further, the theor</w:t>
      </w:r>
      <w:r w:rsidR="00536340" w:rsidRPr="00E811DB">
        <w:t>y</w:t>
      </w:r>
      <w:r w:rsidR="00C277EA" w:rsidRPr="00E811DB">
        <w:t xml:space="preserve"> provides predictions related to the consumer behaviour towards purchasing (</w:t>
      </w:r>
      <w:proofErr w:type="spellStart"/>
      <w:r w:rsidR="007F5D71" w:rsidRPr="00E811DB">
        <w:t>Manuere</w:t>
      </w:r>
      <w:proofErr w:type="spellEnd"/>
      <w:r w:rsidR="007F5D71" w:rsidRPr="00E811DB">
        <w:t xml:space="preserve"> et al., 2022</w:t>
      </w:r>
      <w:r w:rsidR="00C277EA" w:rsidRPr="00E811DB">
        <w:t xml:space="preserve">). By operative implication of consumer behaviour theory, it can become convenient for the researcher to critically examine the expectations and </w:t>
      </w:r>
      <w:r w:rsidR="00BA4C48" w:rsidRPr="00E811DB">
        <w:t xml:space="preserve">behaviour of customers </w:t>
      </w:r>
      <w:r w:rsidR="00536340" w:rsidRPr="00E811DB">
        <w:t>in</w:t>
      </w:r>
      <w:r w:rsidR="00BA4C48" w:rsidRPr="00E811DB">
        <w:t xml:space="preserve"> </w:t>
      </w:r>
      <w:r w:rsidR="00536340" w:rsidRPr="00E811DB">
        <w:t xml:space="preserve">the </w:t>
      </w:r>
      <w:r w:rsidR="00BA4C48" w:rsidRPr="00E811DB">
        <w:t xml:space="preserve">restaurant industry towards the selection of food. Further, the theoretical concept can become helpful </w:t>
      </w:r>
      <w:r w:rsidR="00536340" w:rsidRPr="00E811DB">
        <w:t>in analysing</w:t>
      </w:r>
      <w:r w:rsidR="00BA4C48" w:rsidRPr="00E811DB">
        <w:t xml:space="preserve"> critical aspects observed by </w:t>
      </w:r>
      <w:r w:rsidR="00536340" w:rsidRPr="00E811DB">
        <w:t xml:space="preserve">the </w:t>
      </w:r>
      <w:r w:rsidR="00BA4C48" w:rsidRPr="00E811DB">
        <w:t xml:space="preserve">customer regarding the selection of </w:t>
      </w:r>
      <w:r w:rsidR="00536340" w:rsidRPr="00E811DB">
        <w:t xml:space="preserve">a </w:t>
      </w:r>
      <w:r w:rsidR="00BA4C48" w:rsidRPr="00E811DB">
        <w:t xml:space="preserve">restaurant based on their </w:t>
      </w:r>
      <w:proofErr w:type="gramStart"/>
      <w:r w:rsidR="00BA4C48" w:rsidRPr="00E811DB">
        <w:t>particular criteria</w:t>
      </w:r>
      <w:proofErr w:type="gramEnd"/>
      <w:r w:rsidR="00BA4C48" w:rsidRPr="00E811DB">
        <w:t xml:space="preserve">. </w:t>
      </w:r>
    </w:p>
    <w:p w14:paraId="20884DE0" w14:textId="77777777" w:rsidR="009D073A" w:rsidRPr="00E811DB" w:rsidRDefault="009D073A" w:rsidP="00D474CA">
      <w:pPr>
        <w:pStyle w:val="Heading2"/>
        <w:spacing w:line="360" w:lineRule="auto"/>
      </w:pPr>
      <w:bookmarkStart w:id="14" w:name="_Toc164132649"/>
      <w:r w:rsidRPr="00E811DB">
        <w:t>2.4 Literature Gap</w:t>
      </w:r>
      <w:bookmarkEnd w:id="14"/>
    </w:p>
    <w:p w14:paraId="28205801" w14:textId="4E9048AC" w:rsidR="00E44B4D" w:rsidRPr="00E811DB" w:rsidRDefault="009D073A" w:rsidP="00D474CA">
      <w:pPr>
        <w:spacing w:line="360" w:lineRule="auto"/>
        <w:ind w:firstLine="720"/>
      </w:pPr>
      <w:r w:rsidRPr="00E811DB">
        <w:t>The study posses</w:t>
      </w:r>
      <w:r w:rsidR="00536340" w:rsidRPr="00E811DB">
        <w:t>se</w:t>
      </w:r>
      <w:r w:rsidRPr="00E811DB">
        <w:t xml:space="preserve">s the gap of </w:t>
      </w:r>
      <w:r w:rsidR="00D07BBE" w:rsidRPr="00E811DB">
        <w:t>lack of</w:t>
      </w:r>
      <w:r w:rsidRPr="00E811DB">
        <w:t xml:space="preserve"> focusing on</w:t>
      </w:r>
      <w:r w:rsidR="00D07BBE" w:rsidRPr="00E811DB">
        <w:t xml:space="preserve"> </w:t>
      </w:r>
      <w:r w:rsidR="00E44B4D" w:rsidRPr="00E811DB">
        <w:t xml:space="preserve">customer’s perspectives in terms of selection of food and restaurant type as by this approach, researcher can integrate meaningful insight and knowledge to the research topic. Further, the literature has the gap of lack of identification of strategic factors linked with the </w:t>
      </w:r>
      <w:r w:rsidR="00C85163" w:rsidRPr="00E811DB">
        <w:t xml:space="preserve">effective performance of </w:t>
      </w:r>
      <w:r w:rsidR="00AE0C7B" w:rsidRPr="00E811DB">
        <w:t xml:space="preserve">the </w:t>
      </w:r>
      <w:r w:rsidR="00E44B4D" w:rsidRPr="00E811DB">
        <w:t xml:space="preserve">UK restaurant industry which is supposed to be one of the major </w:t>
      </w:r>
      <w:proofErr w:type="gramStart"/>
      <w:r w:rsidR="00E44B4D" w:rsidRPr="00E811DB">
        <w:t>gap</w:t>
      </w:r>
      <w:proofErr w:type="gramEnd"/>
      <w:r w:rsidR="00E44B4D" w:rsidRPr="00E811DB">
        <w:t xml:space="preserve"> of the </w:t>
      </w:r>
      <w:r w:rsidR="00C85163" w:rsidRPr="00E811DB">
        <w:t>literature</w:t>
      </w:r>
      <w:r w:rsidR="00E44B4D" w:rsidRPr="00E811DB">
        <w:t xml:space="preserve">. </w:t>
      </w:r>
    </w:p>
    <w:p w14:paraId="7BDCD8BB" w14:textId="77777777" w:rsidR="002308DA" w:rsidRPr="00E811DB" w:rsidRDefault="002308DA" w:rsidP="00D474CA">
      <w:pPr>
        <w:pStyle w:val="Heading1"/>
        <w:spacing w:line="360" w:lineRule="auto"/>
      </w:pPr>
      <w:bookmarkStart w:id="15" w:name="_Toc164132650"/>
      <w:r w:rsidRPr="00E811DB">
        <w:lastRenderedPageBreak/>
        <w:t>3. Methodology</w:t>
      </w:r>
      <w:bookmarkEnd w:id="15"/>
      <w:r w:rsidRPr="00E811DB">
        <w:t xml:space="preserve"> </w:t>
      </w:r>
    </w:p>
    <w:p w14:paraId="62736AE1" w14:textId="77777777" w:rsidR="002308DA" w:rsidRPr="00E811DB" w:rsidRDefault="002308DA" w:rsidP="00D474CA">
      <w:pPr>
        <w:pStyle w:val="Heading2"/>
        <w:spacing w:line="360" w:lineRule="auto"/>
      </w:pPr>
      <w:bookmarkStart w:id="16" w:name="_Toc164132651"/>
      <w:r w:rsidRPr="00E811DB">
        <w:t xml:space="preserve">3.1 Research Philosophy </w:t>
      </w:r>
      <w:r w:rsidR="00B601DC" w:rsidRPr="00E811DB">
        <w:t xml:space="preserve">and </w:t>
      </w:r>
      <w:r w:rsidR="00536340" w:rsidRPr="00E811DB">
        <w:t>A</w:t>
      </w:r>
      <w:r w:rsidR="00B601DC" w:rsidRPr="00E811DB">
        <w:t>pproach</w:t>
      </w:r>
      <w:bookmarkEnd w:id="16"/>
    </w:p>
    <w:p w14:paraId="00D817C7" w14:textId="73EE4617" w:rsidR="009D073A" w:rsidRPr="00E811DB" w:rsidRDefault="002308DA" w:rsidP="00D474CA">
      <w:pPr>
        <w:spacing w:line="360" w:lineRule="auto"/>
        <w:ind w:firstLine="720"/>
      </w:pPr>
      <w:r w:rsidRPr="00E811DB">
        <w:t xml:space="preserve">The existing study will focus on adopting </w:t>
      </w:r>
      <w:r w:rsidR="00536340" w:rsidRPr="00E811DB">
        <w:t xml:space="preserve">the </w:t>
      </w:r>
      <w:r w:rsidR="00B601DC" w:rsidRPr="00E811DB">
        <w:t>interp</w:t>
      </w:r>
      <w:r w:rsidR="00536340" w:rsidRPr="00E811DB">
        <w:t>reti</w:t>
      </w:r>
      <w:r w:rsidR="00B601DC" w:rsidRPr="00E811DB">
        <w:t>vism research philosophy which deals with the beliefs and values linked with the analysis of collected information gathered through different resources (</w:t>
      </w:r>
      <w:r w:rsidR="007F5D71" w:rsidRPr="00E811DB">
        <w:t>Curry, 2020</w:t>
      </w:r>
      <w:r w:rsidR="00B601DC" w:rsidRPr="00E811DB">
        <w:t xml:space="preserve">). The reason for selecting </w:t>
      </w:r>
      <w:r w:rsidR="00536340" w:rsidRPr="00E811DB">
        <w:t xml:space="preserve">the </w:t>
      </w:r>
      <w:r w:rsidR="00B601DC" w:rsidRPr="00E811DB">
        <w:t>interp</w:t>
      </w:r>
      <w:r w:rsidR="00536340" w:rsidRPr="00E811DB">
        <w:t>re</w:t>
      </w:r>
      <w:r w:rsidR="00B601DC" w:rsidRPr="00E811DB">
        <w:t xml:space="preserve">tivism research philosophy is that it will allow the researcher to effectively analyse critical factors linked with the development of </w:t>
      </w:r>
      <w:r w:rsidR="00536340" w:rsidRPr="00E811DB">
        <w:t xml:space="preserve">the </w:t>
      </w:r>
      <w:r w:rsidR="00B601DC" w:rsidRPr="00E811DB">
        <w:t xml:space="preserve">UK restaurant industry. Further, the research will adopt </w:t>
      </w:r>
      <w:r w:rsidR="00536340" w:rsidRPr="00E811DB">
        <w:t xml:space="preserve">an </w:t>
      </w:r>
      <w:r w:rsidR="00B601DC" w:rsidRPr="00E811DB">
        <w:t xml:space="preserve">inductive research approach which relies on </w:t>
      </w:r>
      <w:r w:rsidR="00536340" w:rsidRPr="00E811DB">
        <w:t xml:space="preserve">a </w:t>
      </w:r>
      <w:r w:rsidR="00B601DC" w:rsidRPr="00E811DB">
        <w:t>down-top approach regarding the development of hypothesis and theories linked with the study. Through inductive research approach, the researcher can develop meaningful theoretical concepts related to the opportunities and challenge</w:t>
      </w:r>
      <w:r w:rsidR="00536340" w:rsidRPr="00E811DB">
        <w:t>s</w:t>
      </w:r>
      <w:r w:rsidR="00B601DC" w:rsidRPr="00E811DB">
        <w:t xml:space="preserve"> associated with the progress of UK restaurant industry. </w:t>
      </w:r>
    </w:p>
    <w:p w14:paraId="7D14DF31" w14:textId="77777777" w:rsidR="00B601DC" w:rsidRPr="00E811DB" w:rsidRDefault="00B601DC" w:rsidP="00D474CA">
      <w:pPr>
        <w:pStyle w:val="Heading2"/>
        <w:spacing w:line="360" w:lineRule="auto"/>
      </w:pPr>
      <w:bookmarkStart w:id="17" w:name="_Toc164132652"/>
      <w:r w:rsidRPr="00E811DB">
        <w:t>3.2 Research design</w:t>
      </w:r>
      <w:bookmarkEnd w:id="17"/>
      <w:r w:rsidRPr="00E811DB">
        <w:t xml:space="preserve"> </w:t>
      </w:r>
    </w:p>
    <w:p w14:paraId="24C359F5" w14:textId="61638E9E" w:rsidR="00B601DC" w:rsidRPr="00E811DB" w:rsidRDefault="0008572F" w:rsidP="00D474CA">
      <w:pPr>
        <w:spacing w:line="360" w:lineRule="auto"/>
        <w:ind w:firstLine="720"/>
      </w:pPr>
      <w:r w:rsidRPr="00E811DB">
        <w:t xml:space="preserve">The current research will adopt qualitative research which relies on the collection of qualitative information in terms of valuable data </w:t>
      </w:r>
      <w:r w:rsidR="00417B26" w:rsidRPr="00E811DB">
        <w:t>associated with the research</w:t>
      </w:r>
      <w:r w:rsidRPr="00E811DB">
        <w:t xml:space="preserve">. The </w:t>
      </w:r>
      <w:r w:rsidR="00417B26" w:rsidRPr="00E811DB">
        <w:t xml:space="preserve">rationale </w:t>
      </w:r>
      <w:r w:rsidRPr="00E811DB">
        <w:t>for selecting qualitative research design is that it will integrate authentic and well</w:t>
      </w:r>
      <w:r w:rsidR="00536340" w:rsidRPr="00E811DB">
        <w:t>-</w:t>
      </w:r>
      <w:r w:rsidRPr="00E811DB">
        <w:t xml:space="preserve">researched qualitative </w:t>
      </w:r>
      <w:r w:rsidR="001F561A" w:rsidRPr="00E811DB">
        <w:t xml:space="preserve">data related </w:t>
      </w:r>
      <w:r w:rsidRPr="00E811DB">
        <w:t xml:space="preserve">to the </w:t>
      </w:r>
      <w:r w:rsidR="001F561A" w:rsidRPr="00E811DB">
        <w:t xml:space="preserve">advancement of </w:t>
      </w:r>
      <w:r w:rsidR="00536340" w:rsidRPr="00E811DB">
        <w:t xml:space="preserve">the </w:t>
      </w:r>
      <w:r w:rsidR="001F561A" w:rsidRPr="00E811DB">
        <w:t>UK restaurant industry. Further, the selected qualitative research design will allow the researcher to develop meaningful theoretical information related to the different strategies used by UK restaurant managers</w:t>
      </w:r>
      <w:r w:rsidR="007F5D71" w:rsidRPr="00E811DB">
        <w:t xml:space="preserve"> (</w:t>
      </w:r>
      <w:proofErr w:type="spellStart"/>
      <w:r w:rsidR="007F5D71" w:rsidRPr="00E811DB">
        <w:t>Enworo</w:t>
      </w:r>
      <w:proofErr w:type="spellEnd"/>
      <w:r w:rsidR="007F5D71" w:rsidRPr="00E811DB">
        <w:t>, 2023)</w:t>
      </w:r>
      <w:r w:rsidR="001F561A" w:rsidRPr="00E811DB">
        <w:t xml:space="preserve">. </w:t>
      </w:r>
      <w:r w:rsidR="00536340" w:rsidRPr="00E811DB">
        <w:t>With</w:t>
      </w:r>
      <w:r w:rsidR="001F561A" w:rsidRPr="00E811DB">
        <w:t xml:space="preserve"> this </w:t>
      </w:r>
      <w:proofErr w:type="gramStart"/>
      <w:r w:rsidR="001F561A" w:rsidRPr="00E811DB">
        <w:t>particular research</w:t>
      </w:r>
      <w:proofErr w:type="gramEnd"/>
      <w:r w:rsidR="001F561A" w:rsidRPr="00E811DB">
        <w:t xml:space="preserve"> design, it can become convenient for the stud</w:t>
      </w:r>
      <w:r w:rsidR="00536340" w:rsidRPr="00E811DB">
        <w:t>y</w:t>
      </w:r>
      <w:r w:rsidR="001F561A" w:rsidRPr="00E811DB">
        <w:t xml:space="preserve"> to critically explore effective </w:t>
      </w:r>
      <w:r w:rsidR="002C428F" w:rsidRPr="00E811DB">
        <w:t xml:space="preserve">resources and aspects linked with the advancement of UK restaurant industry. </w:t>
      </w:r>
    </w:p>
    <w:p w14:paraId="755ED475" w14:textId="77777777" w:rsidR="00B601DC" w:rsidRPr="00E811DB" w:rsidRDefault="00DD1349" w:rsidP="00D474CA">
      <w:pPr>
        <w:pStyle w:val="Heading2"/>
        <w:spacing w:line="360" w:lineRule="auto"/>
      </w:pPr>
      <w:bookmarkStart w:id="18" w:name="_Toc164132653"/>
      <w:r w:rsidRPr="00E811DB">
        <w:t>3.3 Sampling size and technique</w:t>
      </w:r>
      <w:bookmarkEnd w:id="18"/>
      <w:r w:rsidRPr="00E811DB">
        <w:t xml:space="preserve"> </w:t>
      </w:r>
    </w:p>
    <w:p w14:paraId="52097F25" w14:textId="0DF7CA8C" w:rsidR="00DD1349" w:rsidRPr="00E811DB" w:rsidRDefault="00DD1349" w:rsidP="00D474CA">
      <w:pPr>
        <w:spacing w:line="360" w:lineRule="auto"/>
        <w:ind w:firstLine="720"/>
      </w:pPr>
      <w:r w:rsidRPr="00E811DB">
        <w:t xml:space="preserve">The existing study will focus primary qualitative research method for this purpose, the researcher </w:t>
      </w:r>
      <w:proofErr w:type="gramStart"/>
      <w:r w:rsidRPr="00E811DB">
        <w:t>depend</w:t>
      </w:r>
      <w:proofErr w:type="gramEnd"/>
      <w:r w:rsidRPr="00E811DB">
        <w:t xml:space="preserve"> on the sampling size of 10 to 15 UK restaurant managers</w:t>
      </w:r>
      <w:r w:rsidR="00D474CA" w:rsidRPr="00E811DB">
        <w:t>.</w:t>
      </w:r>
      <w:r w:rsidRPr="00E811DB">
        <w:t xml:space="preserve"> </w:t>
      </w:r>
      <w:r w:rsidR="00D474CA" w:rsidRPr="00E811DB">
        <w:t xml:space="preserve">By </w:t>
      </w:r>
      <w:r w:rsidRPr="00E811DB">
        <w:t>this approach</w:t>
      </w:r>
      <w:r w:rsidR="00D474CA" w:rsidRPr="00E811DB">
        <w:t>,</w:t>
      </w:r>
      <w:r w:rsidRPr="00E811DB">
        <w:t xml:space="preserve"> </w:t>
      </w:r>
      <w:r w:rsidR="00AE0C7B" w:rsidRPr="00E811DB">
        <w:t xml:space="preserve">the </w:t>
      </w:r>
      <w:r w:rsidR="00D474CA" w:rsidRPr="00E811DB">
        <w:t xml:space="preserve">researcher </w:t>
      </w:r>
      <w:r w:rsidRPr="00E811DB">
        <w:t xml:space="preserve">can integrate meaningful insight and knowledge </w:t>
      </w:r>
      <w:r w:rsidR="00C85163" w:rsidRPr="00E811DB">
        <w:t xml:space="preserve">through their experience to identify strategies in </w:t>
      </w:r>
      <w:r w:rsidR="00AE0C7B" w:rsidRPr="00E811DB">
        <w:t xml:space="preserve">the </w:t>
      </w:r>
      <w:r w:rsidR="00C85163" w:rsidRPr="00E811DB">
        <w:t>UK restaurant industry</w:t>
      </w:r>
      <w:r w:rsidR="00D97A87" w:rsidRPr="00E811DB">
        <w:t xml:space="preserve">. </w:t>
      </w:r>
      <w:r w:rsidR="00C85163" w:rsidRPr="00E811DB">
        <w:t xml:space="preserve">The research participants will belong to </w:t>
      </w:r>
      <w:r w:rsidR="00AE0C7B" w:rsidRPr="00E811DB">
        <w:t xml:space="preserve">the </w:t>
      </w:r>
      <w:r w:rsidR="00C85163" w:rsidRPr="00E811DB">
        <w:t xml:space="preserve">UK restaurant industry </w:t>
      </w:r>
      <w:r w:rsidR="00AE0C7B" w:rsidRPr="00E811DB">
        <w:t>and have</w:t>
      </w:r>
      <w:r w:rsidR="00C85163" w:rsidRPr="00E811DB">
        <w:t xml:space="preserve"> managerial posts which includes both males and females. </w:t>
      </w:r>
      <w:r w:rsidR="00D97A87" w:rsidRPr="00E811DB">
        <w:t xml:space="preserve">Along with that, there will be purposive sampling technique used by </w:t>
      </w:r>
      <w:r w:rsidR="00536340" w:rsidRPr="00E811DB">
        <w:t xml:space="preserve">the </w:t>
      </w:r>
      <w:r w:rsidR="00D97A87" w:rsidRPr="00E811DB">
        <w:t xml:space="preserve">researcher as the study and sample size </w:t>
      </w:r>
      <w:r w:rsidR="00536340" w:rsidRPr="00E811DB">
        <w:t>are</w:t>
      </w:r>
      <w:r w:rsidR="00D97A87" w:rsidRPr="00E811DB">
        <w:t xml:space="preserve"> based on specific UK restaurant managers</w:t>
      </w:r>
      <w:r w:rsidR="007F5D71" w:rsidRPr="00E811DB">
        <w:t xml:space="preserve"> (</w:t>
      </w:r>
      <w:proofErr w:type="spellStart"/>
      <w:r w:rsidR="007F5D71" w:rsidRPr="00E811DB">
        <w:t>Zickar</w:t>
      </w:r>
      <w:proofErr w:type="spellEnd"/>
      <w:r w:rsidR="007F5D71" w:rsidRPr="00E811DB">
        <w:t xml:space="preserve"> et al., 2023)</w:t>
      </w:r>
      <w:r w:rsidR="002E3F52" w:rsidRPr="00E811DB">
        <w:t xml:space="preserve">. By meaningful implication of sampling strategy, the researcher can </w:t>
      </w:r>
      <w:r w:rsidR="00890137" w:rsidRPr="00E811DB">
        <w:t xml:space="preserve">specifically focus on the statements of UK restaurant managers according to the research objectives and questions. </w:t>
      </w:r>
    </w:p>
    <w:p w14:paraId="515F84FC" w14:textId="77777777" w:rsidR="00A71CDE" w:rsidRPr="00E811DB" w:rsidRDefault="00A71CDE" w:rsidP="00D474CA">
      <w:pPr>
        <w:pStyle w:val="Heading2"/>
        <w:spacing w:line="360" w:lineRule="auto"/>
      </w:pPr>
      <w:bookmarkStart w:id="19" w:name="_Toc164132654"/>
      <w:r w:rsidRPr="00E811DB">
        <w:lastRenderedPageBreak/>
        <w:t>3.4 Data Collection Method</w:t>
      </w:r>
      <w:bookmarkEnd w:id="19"/>
      <w:r w:rsidRPr="00E811DB">
        <w:t xml:space="preserve"> </w:t>
      </w:r>
    </w:p>
    <w:p w14:paraId="587D8984" w14:textId="634D33D8" w:rsidR="0044033E" w:rsidRPr="00E811DB" w:rsidRDefault="00A71CDE" w:rsidP="00D474CA">
      <w:pPr>
        <w:spacing w:line="360" w:lineRule="auto"/>
        <w:ind w:firstLine="720"/>
      </w:pPr>
      <w:r w:rsidRPr="00E811DB">
        <w:t xml:space="preserve">The current study will adopt the method of conducting interviews of UK restaurant managers as by this data collection method, it can become convenient for </w:t>
      </w:r>
      <w:r w:rsidR="00743C27" w:rsidRPr="00E811DB">
        <w:t xml:space="preserve">the researcher to get </w:t>
      </w:r>
      <w:r w:rsidR="00536340" w:rsidRPr="00E811DB">
        <w:t xml:space="preserve">the </w:t>
      </w:r>
      <w:r w:rsidR="00743C27" w:rsidRPr="00E811DB">
        <w:t xml:space="preserve">experiences of managers. This </w:t>
      </w:r>
      <w:proofErr w:type="gramStart"/>
      <w:r w:rsidR="00743C27" w:rsidRPr="00E811DB">
        <w:t>particular approach</w:t>
      </w:r>
      <w:proofErr w:type="gramEnd"/>
      <w:r w:rsidR="009D073A" w:rsidRPr="00E811DB">
        <w:t xml:space="preserve"> </w:t>
      </w:r>
      <w:r w:rsidR="00743C27" w:rsidRPr="00E811DB">
        <w:t xml:space="preserve">can integrate authentic information </w:t>
      </w:r>
      <w:r w:rsidR="00536340" w:rsidRPr="00E811DB">
        <w:t>in</w:t>
      </w:r>
      <w:r w:rsidR="00743C27" w:rsidRPr="00E811DB">
        <w:t xml:space="preserve">to the study </w:t>
      </w:r>
      <w:r w:rsidR="00092914" w:rsidRPr="00E811DB">
        <w:t xml:space="preserve">in the shape of diversified knowledge of UK restaurant managers. Further, the method of conducting interviews </w:t>
      </w:r>
      <w:r w:rsidR="00ED567D" w:rsidRPr="00E811DB">
        <w:t xml:space="preserve">can allow the researcher </w:t>
      </w:r>
      <w:r w:rsidR="00923173" w:rsidRPr="00E811DB">
        <w:t xml:space="preserve">to integrate </w:t>
      </w:r>
      <w:r w:rsidR="00536340" w:rsidRPr="00E811DB">
        <w:t xml:space="preserve">the </w:t>
      </w:r>
      <w:r w:rsidR="00923173" w:rsidRPr="00E811DB">
        <w:t>first-hand experience of managers which become</w:t>
      </w:r>
      <w:r w:rsidR="00536340" w:rsidRPr="00E811DB">
        <w:t>s</w:t>
      </w:r>
      <w:r w:rsidR="00923173" w:rsidRPr="00E811DB">
        <w:t xml:space="preserve"> source of examining strategies linked with the development of UK restaurants</w:t>
      </w:r>
      <w:r w:rsidR="007F5D71" w:rsidRPr="00E811DB">
        <w:t xml:space="preserve"> (</w:t>
      </w:r>
      <w:proofErr w:type="spellStart"/>
      <w:r w:rsidR="007F5D71" w:rsidRPr="00E811DB">
        <w:t>Wallwey</w:t>
      </w:r>
      <w:proofErr w:type="spellEnd"/>
      <w:r w:rsidR="007F5D71" w:rsidRPr="00E811DB">
        <w:t xml:space="preserve"> &amp; </w:t>
      </w:r>
      <w:proofErr w:type="spellStart"/>
      <w:r w:rsidR="007F5D71" w:rsidRPr="00E811DB">
        <w:t>Kajfez</w:t>
      </w:r>
      <w:proofErr w:type="spellEnd"/>
      <w:r w:rsidR="007F5D71" w:rsidRPr="00E811DB">
        <w:t>, 2023)</w:t>
      </w:r>
      <w:r w:rsidR="00923173" w:rsidRPr="00E811DB">
        <w:t xml:space="preserve">. </w:t>
      </w:r>
      <w:r w:rsidR="00C85163" w:rsidRPr="00E811DB">
        <w:t xml:space="preserve">The interviews will be qualitative in which </w:t>
      </w:r>
      <w:r w:rsidR="00AE0C7B" w:rsidRPr="00E811DB">
        <w:t xml:space="preserve">there will be open-ended questions </w:t>
      </w:r>
      <w:r w:rsidR="00C85163" w:rsidRPr="00E811DB">
        <w:t>for this purpose, the participants can ask 10 to 12 questions depending on their experiences.</w:t>
      </w:r>
    </w:p>
    <w:p w14:paraId="63118237" w14:textId="77777777" w:rsidR="0002400B" w:rsidRPr="00E811DB" w:rsidRDefault="00EC7667" w:rsidP="00D474CA">
      <w:pPr>
        <w:pStyle w:val="Heading2"/>
        <w:spacing w:line="360" w:lineRule="auto"/>
      </w:pPr>
      <w:bookmarkStart w:id="20" w:name="_Toc164132655"/>
      <w:r w:rsidRPr="00E811DB">
        <w:t>3.5 Data Analysis</w:t>
      </w:r>
      <w:bookmarkEnd w:id="20"/>
      <w:r w:rsidRPr="00E811DB">
        <w:t xml:space="preserve"> </w:t>
      </w:r>
    </w:p>
    <w:p w14:paraId="31BD5C16" w14:textId="637E768D" w:rsidR="00EC7667" w:rsidRPr="00E811DB" w:rsidRDefault="00EC7667" w:rsidP="00D474CA">
      <w:pPr>
        <w:spacing w:line="360" w:lineRule="auto"/>
        <w:ind w:firstLine="720"/>
      </w:pPr>
      <w:r w:rsidRPr="00E811DB">
        <w:t xml:space="preserve">The existing research will focus on thematic analysis for evaluation of collected information gathered through conducting interviews </w:t>
      </w:r>
      <w:r w:rsidR="00536340" w:rsidRPr="00E811DB">
        <w:t>with</w:t>
      </w:r>
      <w:r w:rsidRPr="00E811DB">
        <w:t xml:space="preserve"> UK restaurant managers. </w:t>
      </w:r>
      <w:r w:rsidR="00887EDA" w:rsidRPr="00E811DB">
        <w:t xml:space="preserve">By thematic analysis, it can become convenient for the researcher </w:t>
      </w:r>
      <w:r w:rsidR="00793DCD" w:rsidRPr="00E811DB">
        <w:t xml:space="preserve">to </w:t>
      </w:r>
      <w:r w:rsidR="0066751E" w:rsidRPr="00E811DB">
        <w:t xml:space="preserve">evaluate the collected information through different perspectives in the shape of </w:t>
      </w:r>
      <w:r w:rsidR="00793DCD" w:rsidRPr="00E811DB">
        <w:t xml:space="preserve">themes </w:t>
      </w:r>
      <w:r w:rsidR="00C524C6" w:rsidRPr="00E811DB">
        <w:t>based on the research objectives</w:t>
      </w:r>
      <w:r w:rsidR="007F5D71" w:rsidRPr="00E811DB">
        <w:t xml:space="preserve"> (Braun &amp; Clarke, 2023)</w:t>
      </w:r>
      <w:r w:rsidR="00C524C6" w:rsidRPr="00E811DB">
        <w:t xml:space="preserve">. Further, thematic analysis will allow the researcher to critically analyse the responses and statements of UK restaurant managers which can integrate meaningful insight and knowledge </w:t>
      </w:r>
      <w:r w:rsidR="00536340" w:rsidRPr="00E811DB">
        <w:t>in</w:t>
      </w:r>
      <w:r w:rsidR="00C524C6" w:rsidRPr="00E811DB">
        <w:t xml:space="preserve">to the study. </w:t>
      </w:r>
    </w:p>
    <w:p w14:paraId="4882853E" w14:textId="77777777" w:rsidR="00C524C6" w:rsidRPr="00E811DB" w:rsidRDefault="00C524C6" w:rsidP="00D474CA">
      <w:pPr>
        <w:pStyle w:val="Heading2"/>
        <w:spacing w:line="360" w:lineRule="auto"/>
      </w:pPr>
      <w:bookmarkStart w:id="21" w:name="_Toc164132656"/>
      <w:r w:rsidRPr="00E811DB">
        <w:t>3.6 Ethical Considerations</w:t>
      </w:r>
      <w:bookmarkEnd w:id="21"/>
      <w:r w:rsidRPr="00E811DB">
        <w:t xml:space="preserve"> </w:t>
      </w:r>
    </w:p>
    <w:p w14:paraId="523E7FC7" w14:textId="3A4364F2" w:rsidR="00C524C6" w:rsidRPr="00E811DB" w:rsidRDefault="00A97B37" w:rsidP="00D474CA">
      <w:pPr>
        <w:spacing w:line="360" w:lineRule="auto"/>
        <w:ind w:firstLine="720"/>
      </w:pPr>
      <w:r w:rsidRPr="00E811DB">
        <w:t xml:space="preserve">For conducting ethical and professional study, the researcher will </w:t>
      </w:r>
      <w:r w:rsidR="006530DB" w:rsidRPr="00E811DB">
        <w:t xml:space="preserve">provide informed consent to research participants </w:t>
      </w:r>
      <w:r w:rsidR="00FD7008" w:rsidRPr="00E811DB">
        <w:t xml:space="preserve">in which they provide </w:t>
      </w:r>
      <w:r w:rsidR="00536340" w:rsidRPr="00E811DB">
        <w:t xml:space="preserve">the </w:t>
      </w:r>
      <w:r w:rsidR="00FD7008" w:rsidRPr="00E811DB">
        <w:t xml:space="preserve">purpose of the study before involving them in the research process. Further, the information of participants will </w:t>
      </w:r>
      <w:proofErr w:type="gramStart"/>
      <w:r w:rsidR="00FD7008" w:rsidRPr="00E811DB">
        <w:t>kept</w:t>
      </w:r>
      <w:proofErr w:type="gramEnd"/>
      <w:r w:rsidR="00FD7008" w:rsidRPr="00E811DB">
        <w:t xml:space="preserve"> confidential in terms of ensuring ethics and professionalism throughout the study. </w:t>
      </w:r>
      <w:r w:rsidR="00264B85" w:rsidRPr="00E811DB">
        <w:t xml:space="preserve">Along with that, the researcher will provide </w:t>
      </w:r>
      <w:r w:rsidR="00536340" w:rsidRPr="00E811DB">
        <w:t xml:space="preserve">the </w:t>
      </w:r>
      <w:r w:rsidR="00264B85" w:rsidRPr="00E811DB">
        <w:t>right of withdrawal to participants in which they have the right to withdraw themselves from the research at any stage</w:t>
      </w:r>
      <w:r w:rsidR="007F5D71" w:rsidRPr="00E811DB">
        <w:t xml:space="preserve"> (Ivey, 2023)</w:t>
      </w:r>
      <w:r w:rsidR="00264B85" w:rsidRPr="00E811DB">
        <w:t xml:space="preserve">. </w:t>
      </w:r>
      <w:r w:rsidR="00A957E1" w:rsidRPr="00E811DB">
        <w:t>During data collection and interviews</w:t>
      </w:r>
      <w:r w:rsidR="00536340" w:rsidRPr="00E811DB">
        <w:t>,</w:t>
      </w:r>
      <w:r w:rsidR="00A957E1" w:rsidRPr="00E811DB">
        <w:t xml:space="preserve"> research participants will not </w:t>
      </w:r>
      <w:r w:rsidR="00536340" w:rsidRPr="00E811DB">
        <w:t>be harmed</w:t>
      </w:r>
      <w:r w:rsidR="00A957E1" w:rsidRPr="00E811DB">
        <w:t xml:space="preserve"> by the researcher. </w:t>
      </w:r>
      <w:r w:rsidRPr="00E811DB">
        <w:t xml:space="preserve"> </w:t>
      </w:r>
    </w:p>
    <w:p w14:paraId="03C68FF1" w14:textId="203486DF" w:rsidR="009C5A22" w:rsidRPr="00E811DB" w:rsidRDefault="009C5A22" w:rsidP="009C5A22">
      <w:pPr>
        <w:pStyle w:val="Heading2"/>
      </w:pPr>
      <w:bookmarkStart w:id="22" w:name="_Toc164132657"/>
      <w:r w:rsidRPr="00E811DB">
        <w:t xml:space="preserve">3.7 </w:t>
      </w:r>
      <w:r w:rsidR="00F74976" w:rsidRPr="00E811DB">
        <w:t>Research Timeline</w:t>
      </w:r>
      <w:bookmarkEnd w:id="22"/>
      <w:r w:rsidRPr="00E811DB">
        <w:t xml:space="preserve"> </w:t>
      </w:r>
    </w:p>
    <w:tbl>
      <w:tblPr>
        <w:tblStyle w:val="TableGrid"/>
        <w:tblW w:w="0" w:type="auto"/>
        <w:tblLook w:val="04A0" w:firstRow="1" w:lastRow="0" w:firstColumn="1" w:lastColumn="0" w:noHBand="0" w:noVBand="1"/>
      </w:tblPr>
      <w:tblGrid>
        <w:gridCol w:w="1397"/>
        <w:gridCol w:w="1269"/>
        <w:gridCol w:w="1270"/>
        <w:gridCol w:w="1270"/>
        <w:gridCol w:w="1270"/>
        <w:gridCol w:w="1270"/>
        <w:gridCol w:w="1270"/>
      </w:tblGrid>
      <w:tr w:rsidR="009C5A22" w:rsidRPr="00E811DB" w14:paraId="002F28FA" w14:textId="77777777" w:rsidTr="009C5A22">
        <w:tc>
          <w:tcPr>
            <w:tcW w:w="1349" w:type="dxa"/>
            <w:shd w:val="clear" w:color="auto" w:fill="4472C4" w:themeFill="accent5"/>
          </w:tcPr>
          <w:p w14:paraId="59B8B5A0" w14:textId="37EF4F75" w:rsidR="009C5A22" w:rsidRPr="00E811DB" w:rsidRDefault="009C5A22" w:rsidP="009C5A22">
            <w:pPr>
              <w:rPr>
                <w:b/>
              </w:rPr>
            </w:pPr>
            <w:r w:rsidRPr="00E811DB">
              <w:rPr>
                <w:b/>
              </w:rPr>
              <w:t>Research activities</w:t>
            </w:r>
          </w:p>
        </w:tc>
        <w:tc>
          <w:tcPr>
            <w:tcW w:w="1277" w:type="dxa"/>
            <w:shd w:val="clear" w:color="auto" w:fill="4472C4" w:themeFill="accent5"/>
          </w:tcPr>
          <w:p w14:paraId="1E1CA6B9" w14:textId="00AE253B" w:rsidR="009C5A22" w:rsidRPr="00E811DB" w:rsidRDefault="009C5A22" w:rsidP="009C5A22">
            <w:pPr>
              <w:rPr>
                <w:b/>
              </w:rPr>
            </w:pPr>
            <w:r w:rsidRPr="00E811DB">
              <w:rPr>
                <w:b/>
              </w:rPr>
              <w:t>Month 1</w:t>
            </w:r>
          </w:p>
        </w:tc>
        <w:tc>
          <w:tcPr>
            <w:tcW w:w="1278" w:type="dxa"/>
            <w:shd w:val="clear" w:color="auto" w:fill="4472C4" w:themeFill="accent5"/>
          </w:tcPr>
          <w:p w14:paraId="4C34DAC0" w14:textId="49F52957" w:rsidR="009C5A22" w:rsidRPr="00E811DB" w:rsidRDefault="009C5A22" w:rsidP="009C5A22">
            <w:pPr>
              <w:rPr>
                <w:b/>
              </w:rPr>
            </w:pPr>
            <w:r w:rsidRPr="00E811DB">
              <w:rPr>
                <w:b/>
              </w:rPr>
              <w:t>Month 2</w:t>
            </w:r>
          </w:p>
        </w:tc>
        <w:tc>
          <w:tcPr>
            <w:tcW w:w="1278" w:type="dxa"/>
            <w:shd w:val="clear" w:color="auto" w:fill="4472C4" w:themeFill="accent5"/>
          </w:tcPr>
          <w:p w14:paraId="22B8E5E6" w14:textId="5ED118D8" w:rsidR="009C5A22" w:rsidRPr="00E811DB" w:rsidRDefault="009C5A22" w:rsidP="009C5A22">
            <w:pPr>
              <w:rPr>
                <w:b/>
              </w:rPr>
            </w:pPr>
            <w:r w:rsidRPr="00E811DB">
              <w:rPr>
                <w:b/>
              </w:rPr>
              <w:t>Month 3</w:t>
            </w:r>
          </w:p>
        </w:tc>
        <w:tc>
          <w:tcPr>
            <w:tcW w:w="1278" w:type="dxa"/>
            <w:shd w:val="clear" w:color="auto" w:fill="4472C4" w:themeFill="accent5"/>
          </w:tcPr>
          <w:p w14:paraId="2A585C7B" w14:textId="6E65A292" w:rsidR="009C5A22" w:rsidRPr="00E811DB" w:rsidRDefault="009C5A22" w:rsidP="009C5A22">
            <w:pPr>
              <w:rPr>
                <w:b/>
              </w:rPr>
            </w:pPr>
            <w:r w:rsidRPr="00E811DB">
              <w:rPr>
                <w:b/>
              </w:rPr>
              <w:t>Month 4</w:t>
            </w:r>
          </w:p>
        </w:tc>
        <w:tc>
          <w:tcPr>
            <w:tcW w:w="1278" w:type="dxa"/>
            <w:shd w:val="clear" w:color="auto" w:fill="4472C4" w:themeFill="accent5"/>
          </w:tcPr>
          <w:p w14:paraId="1AE0AFCE" w14:textId="3488F992" w:rsidR="009C5A22" w:rsidRPr="00E811DB" w:rsidRDefault="009C5A22" w:rsidP="009C5A22">
            <w:pPr>
              <w:rPr>
                <w:b/>
              </w:rPr>
            </w:pPr>
            <w:r w:rsidRPr="00E811DB">
              <w:rPr>
                <w:b/>
              </w:rPr>
              <w:t>Month 5</w:t>
            </w:r>
          </w:p>
        </w:tc>
        <w:tc>
          <w:tcPr>
            <w:tcW w:w="1278" w:type="dxa"/>
            <w:shd w:val="clear" w:color="auto" w:fill="4472C4" w:themeFill="accent5"/>
          </w:tcPr>
          <w:p w14:paraId="38C53280" w14:textId="42A3951D" w:rsidR="009C5A22" w:rsidRPr="00E811DB" w:rsidRDefault="009C5A22" w:rsidP="009C5A22">
            <w:pPr>
              <w:rPr>
                <w:b/>
              </w:rPr>
            </w:pPr>
            <w:r w:rsidRPr="00E811DB">
              <w:rPr>
                <w:b/>
              </w:rPr>
              <w:t>Month 6</w:t>
            </w:r>
          </w:p>
        </w:tc>
      </w:tr>
      <w:tr w:rsidR="009C5A22" w:rsidRPr="00E811DB" w14:paraId="4EC7CE72" w14:textId="77777777" w:rsidTr="009C5A22">
        <w:tc>
          <w:tcPr>
            <w:tcW w:w="1349" w:type="dxa"/>
          </w:tcPr>
          <w:p w14:paraId="2C43B572" w14:textId="10DAF66D" w:rsidR="009C5A22" w:rsidRPr="00E811DB" w:rsidRDefault="009C5A22" w:rsidP="009C5A22">
            <w:r w:rsidRPr="00E811DB">
              <w:lastRenderedPageBreak/>
              <w:t xml:space="preserve">Getting background of the research  </w:t>
            </w:r>
          </w:p>
        </w:tc>
        <w:tc>
          <w:tcPr>
            <w:tcW w:w="1277" w:type="dxa"/>
            <w:shd w:val="clear" w:color="auto" w:fill="4472C4" w:themeFill="accent5"/>
          </w:tcPr>
          <w:p w14:paraId="3C9499DA" w14:textId="77777777" w:rsidR="009C5A22" w:rsidRPr="00E811DB" w:rsidRDefault="009C5A22" w:rsidP="009C5A22"/>
        </w:tc>
        <w:tc>
          <w:tcPr>
            <w:tcW w:w="1278" w:type="dxa"/>
          </w:tcPr>
          <w:p w14:paraId="2BDF1457" w14:textId="77777777" w:rsidR="009C5A22" w:rsidRPr="00E811DB" w:rsidRDefault="009C5A22" w:rsidP="009C5A22"/>
        </w:tc>
        <w:tc>
          <w:tcPr>
            <w:tcW w:w="1278" w:type="dxa"/>
          </w:tcPr>
          <w:p w14:paraId="281C26C6" w14:textId="77777777" w:rsidR="009C5A22" w:rsidRPr="00E811DB" w:rsidRDefault="009C5A22" w:rsidP="009C5A22"/>
        </w:tc>
        <w:tc>
          <w:tcPr>
            <w:tcW w:w="1278" w:type="dxa"/>
          </w:tcPr>
          <w:p w14:paraId="5B083340" w14:textId="77777777" w:rsidR="009C5A22" w:rsidRPr="00E811DB" w:rsidRDefault="009C5A22" w:rsidP="009C5A22"/>
        </w:tc>
        <w:tc>
          <w:tcPr>
            <w:tcW w:w="1278" w:type="dxa"/>
          </w:tcPr>
          <w:p w14:paraId="64A2F65D" w14:textId="77777777" w:rsidR="009C5A22" w:rsidRPr="00E811DB" w:rsidRDefault="009C5A22" w:rsidP="009C5A22"/>
        </w:tc>
        <w:tc>
          <w:tcPr>
            <w:tcW w:w="1278" w:type="dxa"/>
          </w:tcPr>
          <w:p w14:paraId="5AD23F00" w14:textId="77777777" w:rsidR="009C5A22" w:rsidRPr="00E811DB" w:rsidRDefault="009C5A22" w:rsidP="009C5A22"/>
        </w:tc>
      </w:tr>
      <w:tr w:rsidR="009C5A22" w:rsidRPr="00E811DB" w14:paraId="14A4B981" w14:textId="77777777" w:rsidTr="009C5A22">
        <w:tc>
          <w:tcPr>
            <w:tcW w:w="1349" w:type="dxa"/>
          </w:tcPr>
          <w:p w14:paraId="6247D762" w14:textId="454587F7" w:rsidR="009C5A22" w:rsidRPr="00E811DB" w:rsidRDefault="009C5A22" w:rsidP="009C5A22">
            <w:r w:rsidRPr="00E811DB">
              <w:t xml:space="preserve">Collecting literature </w:t>
            </w:r>
          </w:p>
        </w:tc>
        <w:tc>
          <w:tcPr>
            <w:tcW w:w="1277" w:type="dxa"/>
          </w:tcPr>
          <w:p w14:paraId="791EC0FC" w14:textId="77777777" w:rsidR="009C5A22" w:rsidRPr="00E811DB" w:rsidRDefault="009C5A22" w:rsidP="009C5A22"/>
        </w:tc>
        <w:tc>
          <w:tcPr>
            <w:tcW w:w="1278" w:type="dxa"/>
            <w:shd w:val="clear" w:color="auto" w:fill="4472C4" w:themeFill="accent5"/>
          </w:tcPr>
          <w:p w14:paraId="2BDE8373" w14:textId="77777777" w:rsidR="009C5A22" w:rsidRPr="00E811DB" w:rsidRDefault="009C5A22" w:rsidP="009C5A22"/>
        </w:tc>
        <w:tc>
          <w:tcPr>
            <w:tcW w:w="1278" w:type="dxa"/>
          </w:tcPr>
          <w:p w14:paraId="1265AF04" w14:textId="77777777" w:rsidR="009C5A22" w:rsidRPr="00E811DB" w:rsidRDefault="009C5A22" w:rsidP="009C5A22"/>
        </w:tc>
        <w:tc>
          <w:tcPr>
            <w:tcW w:w="1278" w:type="dxa"/>
          </w:tcPr>
          <w:p w14:paraId="61F7F6EE" w14:textId="77777777" w:rsidR="009C5A22" w:rsidRPr="00E811DB" w:rsidRDefault="009C5A22" w:rsidP="009C5A22"/>
        </w:tc>
        <w:tc>
          <w:tcPr>
            <w:tcW w:w="1278" w:type="dxa"/>
          </w:tcPr>
          <w:p w14:paraId="00C8F76F" w14:textId="77777777" w:rsidR="009C5A22" w:rsidRPr="00E811DB" w:rsidRDefault="009C5A22" w:rsidP="009C5A22"/>
        </w:tc>
        <w:tc>
          <w:tcPr>
            <w:tcW w:w="1278" w:type="dxa"/>
          </w:tcPr>
          <w:p w14:paraId="38C9112D" w14:textId="77777777" w:rsidR="009C5A22" w:rsidRPr="00E811DB" w:rsidRDefault="009C5A22" w:rsidP="009C5A22"/>
        </w:tc>
      </w:tr>
      <w:tr w:rsidR="009C5A22" w:rsidRPr="00E811DB" w14:paraId="3FC40247" w14:textId="77777777" w:rsidTr="009C5A22">
        <w:tc>
          <w:tcPr>
            <w:tcW w:w="1349" w:type="dxa"/>
          </w:tcPr>
          <w:p w14:paraId="0E6D33C0" w14:textId="0B4ECB71" w:rsidR="009C5A22" w:rsidRPr="00E811DB" w:rsidRDefault="009C5A22" w:rsidP="009C5A22">
            <w:r w:rsidRPr="00E811DB">
              <w:t>Data collection in which participants will ask questions related to the study</w:t>
            </w:r>
          </w:p>
        </w:tc>
        <w:tc>
          <w:tcPr>
            <w:tcW w:w="1277" w:type="dxa"/>
          </w:tcPr>
          <w:p w14:paraId="0E6714D6" w14:textId="77777777" w:rsidR="009C5A22" w:rsidRPr="00E811DB" w:rsidRDefault="009C5A22" w:rsidP="009C5A22"/>
        </w:tc>
        <w:tc>
          <w:tcPr>
            <w:tcW w:w="1278" w:type="dxa"/>
          </w:tcPr>
          <w:p w14:paraId="2396FF2E" w14:textId="77777777" w:rsidR="009C5A22" w:rsidRPr="00E811DB" w:rsidRDefault="009C5A22" w:rsidP="009C5A22"/>
        </w:tc>
        <w:tc>
          <w:tcPr>
            <w:tcW w:w="1278" w:type="dxa"/>
            <w:shd w:val="clear" w:color="auto" w:fill="4472C4" w:themeFill="accent5"/>
          </w:tcPr>
          <w:p w14:paraId="72C84C58" w14:textId="77777777" w:rsidR="009C5A22" w:rsidRPr="00E811DB" w:rsidRDefault="009C5A22" w:rsidP="009C5A22"/>
        </w:tc>
        <w:tc>
          <w:tcPr>
            <w:tcW w:w="1278" w:type="dxa"/>
          </w:tcPr>
          <w:p w14:paraId="0925B47F" w14:textId="77777777" w:rsidR="009C5A22" w:rsidRPr="00E811DB" w:rsidRDefault="009C5A22" w:rsidP="009C5A22"/>
        </w:tc>
        <w:tc>
          <w:tcPr>
            <w:tcW w:w="1278" w:type="dxa"/>
          </w:tcPr>
          <w:p w14:paraId="068A2E9A" w14:textId="77777777" w:rsidR="009C5A22" w:rsidRPr="00E811DB" w:rsidRDefault="009C5A22" w:rsidP="009C5A22"/>
        </w:tc>
        <w:tc>
          <w:tcPr>
            <w:tcW w:w="1278" w:type="dxa"/>
          </w:tcPr>
          <w:p w14:paraId="7E2A81D7" w14:textId="77777777" w:rsidR="009C5A22" w:rsidRPr="00E811DB" w:rsidRDefault="009C5A22" w:rsidP="009C5A22"/>
        </w:tc>
      </w:tr>
      <w:tr w:rsidR="009C5A22" w:rsidRPr="00E811DB" w14:paraId="12B17F63" w14:textId="77777777" w:rsidTr="009C5A22">
        <w:tc>
          <w:tcPr>
            <w:tcW w:w="1349" w:type="dxa"/>
          </w:tcPr>
          <w:p w14:paraId="5D982A4B" w14:textId="3E77AB5B" w:rsidR="009C5A22" w:rsidRPr="00E811DB" w:rsidRDefault="009C5A22" w:rsidP="009C5A22">
            <w:r w:rsidRPr="00E811DB">
              <w:t>Data analysis</w:t>
            </w:r>
          </w:p>
        </w:tc>
        <w:tc>
          <w:tcPr>
            <w:tcW w:w="1277" w:type="dxa"/>
          </w:tcPr>
          <w:p w14:paraId="319B6A8B" w14:textId="77777777" w:rsidR="009C5A22" w:rsidRPr="00E811DB" w:rsidRDefault="009C5A22" w:rsidP="009C5A22"/>
        </w:tc>
        <w:tc>
          <w:tcPr>
            <w:tcW w:w="1278" w:type="dxa"/>
          </w:tcPr>
          <w:p w14:paraId="32533488" w14:textId="77777777" w:rsidR="009C5A22" w:rsidRPr="00E811DB" w:rsidRDefault="009C5A22" w:rsidP="009C5A22"/>
        </w:tc>
        <w:tc>
          <w:tcPr>
            <w:tcW w:w="1278" w:type="dxa"/>
          </w:tcPr>
          <w:p w14:paraId="3D131DAC" w14:textId="77777777" w:rsidR="009C5A22" w:rsidRPr="00E811DB" w:rsidRDefault="009C5A22" w:rsidP="009C5A22"/>
        </w:tc>
        <w:tc>
          <w:tcPr>
            <w:tcW w:w="1278" w:type="dxa"/>
            <w:shd w:val="clear" w:color="auto" w:fill="4472C4" w:themeFill="accent5"/>
          </w:tcPr>
          <w:p w14:paraId="21662847" w14:textId="77777777" w:rsidR="009C5A22" w:rsidRPr="00E811DB" w:rsidRDefault="009C5A22" w:rsidP="009C5A22"/>
        </w:tc>
        <w:tc>
          <w:tcPr>
            <w:tcW w:w="1278" w:type="dxa"/>
          </w:tcPr>
          <w:p w14:paraId="6723E8A2" w14:textId="77777777" w:rsidR="009C5A22" w:rsidRPr="00E811DB" w:rsidRDefault="009C5A22" w:rsidP="009C5A22"/>
        </w:tc>
        <w:tc>
          <w:tcPr>
            <w:tcW w:w="1278" w:type="dxa"/>
          </w:tcPr>
          <w:p w14:paraId="67A07B92" w14:textId="77777777" w:rsidR="009C5A22" w:rsidRPr="00E811DB" w:rsidRDefault="009C5A22" w:rsidP="009C5A22"/>
        </w:tc>
      </w:tr>
      <w:tr w:rsidR="009C5A22" w:rsidRPr="00E811DB" w14:paraId="7BA3C53C" w14:textId="77777777" w:rsidTr="009C5A22">
        <w:tc>
          <w:tcPr>
            <w:tcW w:w="1349" w:type="dxa"/>
          </w:tcPr>
          <w:p w14:paraId="08739353" w14:textId="50CCAEF3" w:rsidR="009C5A22" w:rsidRPr="00E811DB" w:rsidRDefault="009C5A22" w:rsidP="009C5A22">
            <w:r w:rsidRPr="00E811DB">
              <w:t>Discussion on collected and analysed data</w:t>
            </w:r>
          </w:p>
        </w:tc>
        <w:tc>
          <w:tcPr>
            <w:tcW w:w="1277" w:type="dxa"/>
          </w:tcPr>
          <w:p w14:paraId="54E77CB1" w14:textId="77777777" w:rsidR="009C5A22" w:rsidRPr="00E811DB" w:rsidRDefault="009C5A22" w:rsidP="009C5A22"/>
        </w:tc>
        <w:tc>
          <w:tcPr>
            <w:tcW w:w="1278" w:type="dxa"/>
          </w:tcPr>
          <w:p w14:paraId="4FA76C37" w14:textId="77777777" w:rsidR="009C5A22" w:rsidRPr="00E811DB" w:rsidRDefault="009C5A22" w:rsidP="009C5A22"/>
        </w:tc>
        <w:tc>
          <w:tcPr>
            <w:tcW w:w="1278" w:type="dxa"/>
          </w:tcPr>
          <w:p w14:paraId="64EF529E" w14:textId="77777777" w:rsidR="009C5A22" w:rsidRPr="00E811DB" w:rsidRDefault="009C5A22" w:rsidP="009C5A22"/>
        </w:tc>
        <w:tc>
          <w:tcPr>
            <w:tcW w:w="1278" w:type="dxa"/>
          </w:tcPr>
          <w:p w14:paraId="4C417308" w14:textId="77777777" w:rsidR="009C5A22" w:rsidRPr="00E811DB" w:rsidRDefault="009C5A22" w:rsidP="009C5A22"/>
        </w:tc>
        <w:tc>
          <w:tcPr>
            <w:tcW w:w="1278" w:type="dxa"/>
            <w:shd w:val="clear" w:color="auto" w:fill="4472C4" w:themeFill="accent5"/>
          </w:tcPr>
          <w:p w14:paraId="05E6C883" w14:textId="77777777" w:rsidR="009C5A22" w:rsidRPr="00E811DB" w:rsidRDefault="009C5A22" w:rsidP="009C5A22"/>
        </w:tc>
        <w:tc>
          <w:tcPr>
            <w:tcW w:w="1278" w:type="dxa"/>
          </w:tcPr>
          <w:p w14:paraId="01A6EB76" w14:textId="77777777" w:rsidR="009C5A22" w:rsidRPr="00E811DB" w:rsidRDefault="009C5A22" w:rsidP="009C5A22"/>
        </w:tc>
      </w:tr>
      <w:tr w:rsidR="009C5A22" w:rsidRPr="00E811DB" w14:paraId="381BE20B" w14:textId="77777777" w:rsidTr="009C5A22">
        <w:tc>
          <w:tcPr>
            <w:tcW w:w="1349" w:type="dxa"/>
          </w:tcPr>
          <w:p w14:paraId="54D297EA" w14:textId="5E775D36" w:rsidR="009C5A22" w:rsidRPr="00E811DB" w:rsidRDefault="004A62F9" w:rsidP="009C5A22">
            <w:r w:rsidRPr="00E811DB">
              <w:t>Concluding</w:t>
            </w:r>
            <w:r w:rsidR="009C5A22" w:rsidRPr="00E811DB">
              <w:t xml:space="preserve">, getting feedback from </w:t>
            </w:r>
            <w:r w:rsidRPr="00E811DB">
              <w:t xml:space="preserve">the </w:t>
            </w:r>
            <w:r w:rsidR="009C5A22" w:rsidRPr="00E811DB">
              <w:lastRenderedPageBreak/>
              <w:t>tutor and final submission</w:t>
            </w:r>
          </w:p>
        </w:tc>
        <w:tc>
          <w:tcPr>
            <w:tcW w:w="1277" w:type="dxa"/>
          </w:tcPr>
          <w:p w14:paraId="2E1AE0D3" w14:textId="77777777" w:rsidR="009C5A22" w:rsidRPr="00E811DB" w:rsidRDefault="009C5A22" w:rsidP="009C5A22"/>
        </w:tc>
        <w:tc>
          <w:tcPr>
            <w:tcW w:w="1278" w:type="dxa"/>
          </w:tcPr>
          <w:p w14:paraId="582FB8F2" w14:textId="77777777" w:rsidR="009C5A22" w:rsidRPr="00E811DB" w:rsidRDefault="009C5A22" w:rsidP="009C5A22"/>
        </w:tc>
        <w:tc>
          <w:tcPr>
            <w:tcW w:w="1278" w:type="dxa"/>
          </w:tcPr>
          <w:p w14:paraId="39D701E4" w14:textId="77777777" w:rsidR="009C5A22" w:rsidRPr="00E811DB" w:rsidRDefault="009C5A22" w:rsidP="009C5A22"/>
        </w:tc>
        <w:tc>
          <w:tcPr>
            <w:tcW w:w="1278" w:type="dxa"/>
          </w:tcPr>
          <w:p w14:paraId="087069D7" w14:textId="77777777" w:rsidR="009C5A22" w:rsidRPr="00E811DB" w:rsidRDefault="009C5A22" w:rsidP="009C5A22"/>
        </w:tc>
        <w:tc>
          <w:tcPr>
            <w:tcW w:w="1278" w:type="dxa"/>
          </w:tcPr>
          <w:p w14:paraId="5B9900B2" w14:textId="77777777" w:rsidR="009C5A22" w:rsidRPr="00E811DB" w:rsidRDefault="009C5A22" w:rsidP="009C5A22"/>
        </w:tc>
        <w:tc>
          <w:tcPr>
            <w:tcW w:w="1278" w:type="dxa"/>
            <w:shd w:val="clear" w:color="auto" w:fill="4472C4" w:themeFill="accent5"/>
          </w:tcPr>
          <w:p w14:paraId="17BC9138" w14:textId="77777777" w:rsidR="009C5A22" w:rsidRPr="00E811DB" w:rsidRDefault="009C5A22" w:rsidP="009C5A22"/>
        </w:tc>
      </w:tr>
    </w:tbl>
    <w:p w14:paraId="6842EACB" w14:textId="77777777" w:rsidR="009C5A22" w:rsidRPr="00E811DB" w:rsidRDefault="009C5A22" w:rsidP="009C5A22"/>
    <w:p w14:paraId="10442994" w14:textId="77777777" w:rsidR="0013156D" w:rsidRPr="00E811DB" w:rsidRDefault="0013156D" w:rsidP="0064029D">
      <w:pPr>
        <w:pStyle w:val="Heading1"/>
        <w:spacing w:line="360" w:lineRule="auto"/>
      </w:pPr>
      <w:bookmarkStart w:id="23" w:name="_Toc164132658"/>
      <w:r w:rsidRPr="00E811DB">
        <w:t>Chapter 4 (Findings and Discussion)</w:t>
      </w:r>
      <w:bookmarkEnd w:id="23"/>
    </w:p>
    <w:p w14:paraId="67D6837F" w14:textId="77777777" w:rsidR="0013156D" w:rsidRPr="00E811DB" w:rsidRDefault="0013156D" w:rsidP="0064029D">
      <w:pPr>
        <w:pStyle w:val="Heading2"/>
        <w:spacing w:line="360" w:lineRule="auto"/>
      </w:pPr>
      <w:bookmarkStart w:id="24" w:name="_Toc164132659"/>
      <w:r w:rsidRPr="00E811DB">
        <w:t>4.1 Introduction</w:t>
      </w:r>
      <w:bookmarkEnd w:id="24"/>
      <w:r w:rsidRPr="00E811DB">
        <w:t xml:space="preserve"> </w:t>
      </w:r>
    </w:p>
    <w:p w14:paraId="28864BAF" w14:textId="4ABB1B9F" w:rsidR="00EE4A6A" w:rsidRPr="00E811DB" w:rsidRDefault="00752FD0" w:rsidP="0064029D">
      <w:pPr>
        <w:spacing w:line="360" w:lineRule="auto"/>
        <w:ind w:firstLine="720"/>
      </w:pPr>
      <w:r w:rsidRPr="00E811DB">
        <w:t xml:space="preserve">This </w:t>
      </w:r>
      <w:proofErr w:type="gramStart"/>
      <w:r w:rsidRPr="00E811DB">
        <w:t>particular section</w:t>
      </w:r>
      <w:proofErr w:type="gramEnd"/>
      <w:r w:rsidRPr="00E811DB">
        <w:t xml:space="preserve"> of the study is supposed to be one of the important element</w:t>
      </w:r>
      <w:r w:rsidR="00183322" w:rsidRPr="00E811DB">
        <w:t>s</w:t>
      </w:r>
      <w:r w:rsidRPr="00E811DB">
        <w:t xml:space="preserve"> which </w:t>
      </w:r>
      <w:r w:rsidR="00183322" w:rsidRPr="00E811DB">
        <w:t>are</w:t>
      </w:r>
      <w:r w:rsidRPr="00E811DB">
        <w:t xml:space="preserve"> used to </w:t>
      </w:r>
      <w:r w:rsidR="00133F50" w:rsidRPr="00E811DB">
        <w:t xml:space="preserve">critically analyse the collected information through </w:t>
      </w:r>
      <w:r w:rsidR="00183322" w:rsidRPr="00E811DB">
        <w:t xml:space="preserve">the </w:t>
      </w:r>
      <w:r w:rsidR="00133F50" w:rsidRPr="00E811DB">
        <w:t>diversified perspectives of research participants (</w:t>
      </w:r>
      <w:r w:rsidR="00F252C6" w:rsidRPr="00E811DB">
        <w:t>Braun &amp; Clarke, 2023</w:t>
      </w:r>
      <w:r w:rsidR="00133F50" w:rsidRPr="00E811DB">
        <w:t xml:space="preserve">). Further, the chapter will be based on conducting </w:t>
      </w:r>
      <w:r w:rsidR="00183322" w:rsidRPr="00E811DB">
        <w:t xml:space="preserve">a </w:t>
      </w:r>
      <w:r w:rsidR="00133F50" w:rsidRPr="00E811DB">
        <w:t>thematic analysis in which gathered data is analyse</w:t>
      </w:r>
      <w:r w:rsidR="00183322" w:rsidRPr="00E811DB">
        <w:t>d</w:t>
      </w:r>
      <w:r w:rsidR="00133F50" w:rsidRPr="00E811DB">
        <w:t xml:space="preserve"> by making concise and constructive themes according to the research objectives. </w:t>
      </w:r>
      <w:r w:rsidR="00473EB9" w:rsidRPr="00E811DB">
        <w:t xml:space="preserve">Along with that, the chapter of the study depends on making several themes in terms of answering research questions by critically evaluating the information collected through qualitative interviews of research participants. </w:t>
      </w:r>
      <w:r w:rsidR="00EE4A6A" w:rsidRPr="00E811DB">
        <w:t xml:space="preserve">The structure of the current chapter is given below. </w:t>
      </w:r>
    </w:p>
    <w:p w14:paraId="006C777F" w14:textId="77777777" w:rsidR="00EE4A6A" w:rsidRPr="00E811DB" w:rsidRDefault="00EE4A6A" w:rsidP="0064029D">
      <w:pPr>
        <w:pStyle w:val="Heading2"/>
        <w:spacing w:line="360" w:lineRule="auto"/>
      </w:pPr>
      <w:bookmarkStart w:id="25" w:name="_Toc164132660"/>
      <w:r w:rsidRPr="00E811DB">
        <w:t>4.2 Findings (Thematic Analysis)</w:t>
      </w:r>
      <w:bookmarkEnd w:id="25"/>
    </w:p>
    <w:p w14:paraId="503DAD0E" w14:textId="6C768954" w:rsidR="00EE4A6A" w:rsidRPr="00E811DB" w:rsidRDefault="004E2819" w:rsidP="0064029D">
      <w:pPr>
        <w:spacing w:line="360" w:lineRule="auto"/>
        <w:ind w:firstLine="720"/>
      </w:pPr>
      <w:r w:rsidRPr="00E811DB">
        <w:t>The section</w:t>
      </w:r>
      <w:r w:rsidR="00EE4A6A" w:rsidRPr="00E811DB">
        <w:t xml:space="preserve"> o</w:t>
      </w:r>
      <w:r w:rsidR="00183322" w:rsidRPr="00E811DB">
        <w:t>n</w:t>
      </w:r>
      <w:r w:rsidR="00EE4A6A" w:rsidRPr="00E811DB">
        <w:t xml:space="preserve"> findings will be executed by making constructive themes of the given research objectives upon which research participants submit their valuable responses. Those responses will be evaluated by comparing </w:t>
      </w:r>
      <w:r w:rsidR="00183322" w:rsidRPr="00E811DB">
        <w:t xml:space="preserve">them </w:t>
      </w:r>
      <w:r w:rsidR="00EE4A6A" w:rsidRPr="00E811DB">
        <w:t>with multiple studies in terms of providing academic support to the findings. By this approach, it will become convenient for the researcher to integrate well-researched and authentic information which can add value to the study. Themes are given below.</w:t>
      </w:r>
    </w:p>
    <w:p w14:paraId="42B8D07B" w14:textId="0F4A2633" w:rsidR="0013156D" w:rsidRPr="00E811DB" w:rsidRDefault="00EE4A6A" w:rsidP="0064029D">
      <w:pPr>
        <w:pStyle w:val="Heading3"/>
        <w:spacing w:line="360" w:lineRule="auto"/>
      </w:pPr>
      <w:bookmarkStart w:id="26" w:name="_Toc164132661"/>
      <w:r w:rsidRPr="00E811DB">
        <w:t>4.2.1. Theme 1:  Analysing critical success factors impacting the performance of the UK restaurant industry.</w:t>
      </w:r>
      <w:bookmarkEnd w:id="26"/>
      <w:r w:rsidR="0013156D" w:rsidRPr="00E811DB">
        <w:br w:type="page"/>
      </w:r>
    </w:p>
    <w:p w14:paraId="0822C501" w14:textId="08EF01A8" w:rsidR="00EE4A6A" w:rsidRPr="00E811DB" w:rsidRDefault="00EE4A6A" w:rsidP="0064029D">
      <w:pPr>
        <w:pStyle w:val="Heading3"/>
        <w:spacing w:line="360" w:lineRule="auto"/>
      </w:pPr>
      <w:bookmarkStart w:id="27" w:name="_Toc164132662"/>
      <w:r w:rsidRPr="00E811DB">
        <w:lastRenderedPageBreak/>
        <w:t>4.2.2. Theme 2: Analysing critical barriers associated with the development of the UK restaurant industry.</w:t>
      </w:r>
      <w:bookmarkEnd w:id="27"/>
    </w:p>
    <w:p w14:paraId="781705A6" w14:textId="2AF11EC1" w:rsidR="00EE4A6A" w:rsidRPr="00E811DB" w:rsidRDefault="00EE4A6A" w:rsidP="0064029D">
      <w:pPr>
        <w:pStyle w:val="Heading3"/>
        <w:spacing w:line="360" w:lineRule="auto"/>
      </w:pPr>
      <w:bookmarkStart w:id="28" w:name="_Toc164132663"/>
      <w:r w:rsidRPr="00E811DB">
        <w:t xml:space="preserve">4.2.3. Theme 3: Examining different strategies used by UK restaurant managers to get a competitive advantage in the restaurant </w:t>
      </w:r>
      <w:proofErr w:type="gramStart"/>
      <w:r w:rsidRPr="00E811DB">
        <w:t>industry</w:t>
      </w:r>
      <w:bookmarkEnd w:id="28"/>
      <w:proofErr w:type="gramEnd"/>
    </w:p>
    <w:p w14:paraId="7F359B3D" w14:textId="49188800" w:rsidR="00EE4A6A" w:rsidRPr="00E811DB" w:rsidRDefault="00EE4A6A" w:rsidP="0064029D">
      <w:pPr>
        <w:pStyle w:val="Heading2"/>
        <w:spacing w:line="360" w:lineRule="auto"/>
      </w:pPr>
      <w:bookmarkStart w:id="29" w:name="_Toc164132664"/>
      <w:r w:rsidRPr="00E811DB">
        <w:t>4.3 Discussion</w:t>
      </w:r>
      <w:bookmarkEnd w:id="29"/>
      <w:r w:rsidRPr="00E811DB">
        <w:t xml:space="preserve"> </w:t>
      </w:r>
    </w:p>
    <w:p w14:paraId="52635DF6" w14:textId="10BFC1FA" w:rsidR="00EE4A6A" w:rsidRPr="00E811DB" w:rsidRDefault="00EE4A6A" w:rsidP="0064029D">
      <w:pPr>
        <w:spacing w:line="360" w:lineRule="auto"/>
        <w:ind w:firstLine="720"/>
      </w:pPr>
      <w:r w:rsidRPr="00E811DB">
        <w:t>In this section of the chapter</w:t>
      </w:r>
      <w:r w:rsidR="00183322" w:rsidRPr="00E811DB">
        <w:t>,</w:t>
      </w:r>
      <w:r w:rsidRPr="00E811DB">
        <w:t xml:space="preserve"> the researcher will provide findings from each objective and theme of the research along with the similar and different </w:t>
      </w:r>
      <w:r w:rsidR="00774FBD" w:rsidRPr="00E811DB">
        <w:t>viewpoints</w:t>
      </w:r>
      <w:r w:rsidRPr="00E811DB">
        <w:t xml:space="preserve"> of various researchers in terms of providing supporting evidence.</w:t>
      </w:r>
      <w:r w:rsidR="00774FBD" w:rsidRPr="00E811DB">
        <w:t xml:space="preserve"> This section of the chapter will provide summarised information o</w:t>
      </w:r>
      <w:r w:rsidR="00183322" w:rsidRPr="00E811DB">
        <w:t>n</w:t>
      </w:r>
      <w:r w:rsidR="00774FBD" w:rsidRPr="00E811DB">
        <w:t xml:space="preserve"> the overall research in the shape of discussing various</w:t>
      </w:r>
      <w:r w:rsidR="00183322" w:rsidRPr="00E811DB">
        <w:t xml:space="preserve"> </w:t>
      </w:r>
      <w:r w:rsidR="00774FBD" w:rsidRPr="00E811DB">
        <w:t>key points and objectives of the study.</w:t>
      </w:r>
    </w:p>
    <w:p w14:paraId="602F6050" w14:textId="77EEBDF9" w:rsidR="00EE4A6A" w:rsidRPr="00E811DB" w:rsidRDefault="00EE4A6A" w:rsidP="0064029D">
      <w:pPr>
        <w:pStyle w:val="Heading1"/>
        <w:spacing w:line="360" w:lineRule="auto"/>
      </w:pPr>
      <w:bookmarkStart w:id="30" w:name="_Toc164132665"/>
      <w:r w:rsidRPr="00E811DB">
        <w:t>5. Chapter 5 (Conclusion)</w:t>
      </w:r>
      <w:bookmarkEnd w:id="30"/>
    </w:p>
    <w:p w14:paraId="4C69E162" w14:textId="4836AD5E" w:rsidR="00774FBD" w:rsidRPr="00E811DB" w:rsidRDefault="00774FBD" w:rsidP="0064029D">
      <w:pPr>
        <w:pStyle w:val="Heading2"/>
        <w:spacing w:line="360" w:lineRule="auto"/>
      </w:pPr>
      <w:bookmarkStart w:id="31" w:name="_Toc164132666"/>
      <w:r w:rsidRPr="00E811DB">
        <w:t xml:space="preserve">5.1 </w:t>
      </w:r>
      <w:r w:rsidR="0007724D" w:rsidRPr="00E811DB">
        <w:t>Introduction</w:t>
      </w:r>
      <w:bookmarkEnd w:id="31"/>
    </w:p>
    <w:p w14:paraId="239845F8" w14:textId="03FFAB96" w:rsidR="00774FBD" w:rsidRPr="00E811DB" w:rsidRDefault="00774FBD" w:rsidP="0064029D">
      <w:pPr>
        <w:spacing w:line="360" w:lineRule="auto"/>
        <w:ind w:firstLine="720"/>
      </w:pPr>
      <w:r w:rsidRPr="00E811DB">
        <w:t xml:space="preserve">In this section of the conclusion chapter, there will be </w:t>
      </w:r>
      <w:r w:rsidR="00183322" w:rsidRPr="00E811DB">
        <w:t xml:space="preserve">a </w:t>
      </w:r>
      <w:r w:rsidRPr="00E811DB">
        <w:t xml:space="preserve">discussion of </w:t>
      </w:r>
      <w:r w:rsidR="00183322" w:rsidRPr="00E811DB">
        <w:t xml:space="preserve">the </w:t>
      </w:r>
      <w:r w:rsidRPr="00E811DB">
        <w:t xml:space="preserve">overall findings of the study in which the researcher focused on providing key points of the entire study in a summarised manner. Further, </w:t>
      </w:r>
      <w:r w:rsidR="00183322" w:rsidRPr="00E811DB">
        <w:t xml:space="preserve">the </w:t>
      </w:r>
      <w:r w:rsidRPr="00E811DB">
        <w:t xml:space="preserve">summary of findings will focus on highlighting key contributions of the research </w:t>
      </w:r>
      <w:r w:rsidR="00183322" w:rsidRPr="00E811DB">
        <w:t>to</w:t>
      </w:r>
      <w:r w:rsidRPr="00E811DB">
        <w:t xml:space="preserve"> society along with key outcomes of the research. Along with that, the chapter will include </w:t>
      </w:r>
      <w:r w:rsidR="00183322" w:rsidRPr="00E811DB">
        <w:t>a</w:t>
      </w:r>
      <w:r w:rsidRPr="00E811DB">
        <w:t xml:space="preserve"> section o</w:t>
      </w:r>
      <w:r w:rsidR="00183322" w:rsidRPr="00E811DB">
        <w:t>n</w:t>
      </w:r>
      <w:r w:rsidRPr="00E811DB">
        <w:t xml:space="preserve"> research limitations in which the researcher identifies key limitations associated with the stud</w:t>
      </w:r>
      <w:r w:rsidR="0007724D" w:rsidRPr="00E811DB">
        <w:t>y. It will provide insight and knowledge related to the gaps within the existing study. In addition, the chapter conclusion will focus on the section o</w:t>
      </w:r>
      <w:r w:rsidR="00183322" w:rsidRPr="00E811DB">
        <w:t>n</w:t>
      </w:r>
      <w:r w:rsidR="0007724D" w:rsidRPr="00E811DB">
        <w:t xml:space="preserve"> implications and recommendations in which the researcher provide</w:t>
      </w:r>
      <w:r w:rsidR="00183322" w:rsidRPr="00E811DB">
        <w:t>s</w:t>
      </w:r>
      <w:r w:rsidR="0007724D" w:rsidRPr="00E811DB">
        <w:t xml:space="preserve"> recommendations for better research on the given topic in future.</w:t>
      </w:r>
    </w:p>
    <w:p w14:paraId="1CFAE774" w14:textId="77777777" w:rsidR="00EE4A6A" w:rsidRPr="00E811DB" w:rsidRDefault="00EE4A6A" w:rsidP="0064029D">
      <w:pPr>
        <w:spacing w:line="360" w:lineRule="auto"/>
      </w:pPr>
    </w:p>
    <w:p w14:paraId="7E4D5DED" w14:textId="4BAA022D" w:rsidR="005E29A3" w:rsidRPr="00E811DB" w:rsidRDefault="00EE4A6A" w:rsidP="00D474CA">
      <w:pPr>
        <w:spacing w:line="360" w:lineRule="auto"/>
        <w:jc w:val="left"/>
      </w:pPr>
      <w:r w:rsidRPr="00E811DB">
        <w:br w:type="page"/>
      </w:r>
    </w:p>
    <w:p w14:paraId="4722DAB2" w14:textId="4875198E" w:rsidR="00536340" w:rsidRPr="00E811DB" w:rsidRDefault="005E29A3" w:rsidP="00D474CA">
      <w:pPr>
        <w:pStyle w:val="Heading2"/>
        <w:spacing w:line="360" w:lineRule="auto"/>
      </w:pPr>
      <w:bookmarkStart w:id="32" w:name="_Toc164132667"/>
      <w:r w:rsidRPr="00E811DB">
        <w:lastRenderedPageBreak/>
        <w:t>References</w:t>
      </w:r>
      <w:bookmarkEnd w:id="32"/>
      <w:r w:rsidRPr="00E811DB">
        <w:t xml:space="preserve"> </w:t>
      </w:r>
    </w:p>
    <w:p w14:paraId="38D6DFB6" w14:textId="77777777" w:rsidR="00F252C6" w:rsidRPr="00E811DB" w:rsidRDefault="00F252C6" w:rsidP="00D474CA">
      <w:pPr>
        <w:spacing w:line="360" w:lineRule="auto"/>
        <w:ind w:left="720" w:hanging="720"/>
      </w:pPr>
      <w:r w:rsidRPr="00E811DB">
        <w:t xml:space="preserve">Braun, V., &amp; Clarke, V. (2023). Toward good practice in thematic analysis: Avoiding common problems and be (com) </w:t>
      </w:r>
      <w:proofErr w:type="spellStart"/>
      <w:r w:rsidRPr="00E811DB">
        <w:t>ing</w:t>
      </w:r>
      <w:proofErr w:type="spellEnd"/>
      <w:r w:rsidRPr="00E811DB">
        <w:t xml:space="preserve"> a knowing researcher. </w:t>
      </w:r>
      <w:r w:rsidRPr="00E811DB">
        <w:rPr>
          <w:i/>
          <w:iCs/>
        </w:rPr>
        <w:t>International journal of transgender health</w:t>
      </w:r>
      <w:r w:rsidRPr="00E811DB">
        <w:t>, </w:t>
      </w:r>
      <w:r w:rsidRPr="00E811DB">
        <w:rPr>
          <w:i/>
          <w:iCs/>
        </w:rPr>
        <w:t>24</w:t>
      </w:r>
      <w:r w:rsidRPr="00E811DB">
        <w:t xml:space="preserve">(1), 1-6. Doi </w:t>
      </w:r>
      <w:hyperlink r:id="rId8" w:history="1">
        <w:r w:rsidRPr="00E811DB">
          <w:rPr>
            <w:rStyle w:val="Hyperlink"/>
          </w:rPr>
          <w:t>https://doi.org/10.1080/26895269.2022.2129597</w:t>
        </w:r>
      </w:hyperlink>
      <w:r w:rsidRPr="00E811DB">
        <w:t>.</w:t>
      </w:r>
    </w:p>
    <w:p w14:paraId="12CAD643" w14:textId="77777777" w:rsidR="00F252C6" w:rsidRPr="00E811DB" w:rsidRDefault="00F252C6" w:rsidP="00D474CA">
      <w:pPr>
        <w:spacing w:line="360" w:lineRule="auto"/>
        <w:ind w:left="720" w:hanging="720"/>
      </w:pPr>
      <w:r w:rsidRPr="00E811DB">
        <w:t>Curry, D. S. (2020). Interpretivism and norms. </w:t>
      </w:r>
      <w:r w:rsidRPr="00E811DB">
        <w:rPr>
          <w:i/>
          <w:iCs/>
        </w:rPr>
        <w:t>Philosophical studies</w:t>
      </w:r>
      <w:r w:rsidRPr="00E811DB">
        <w:t>, </w:t>
      </w:r>
      <w:r w:rsidRPr="00E811DB">
        <w:rPr>
          <w:i/>
          <w:iCs/>
        </w:rPr>
        <w:t>177</w:t>
      </w:r>
      <w:r w:rsidRPr="00E811DB">
        <w:t xml:space="preserve">(4), 905-930. Doi </w:t>
      </w:r>
      <w:hyperlink r:id="rId9" w:history="1">
        <w:r w:rsidRPr="00E811DB">
          <w:rPr>
            <w:rStyle w:val="Hyperlink"/>
          </w:rPr>
          <w:t>https://doi.org/10.1007/s11098-018-1212-6</w:t>
        </w:r>
      </w:hyperlink>
      <w:r w:rsidRPr="00E811DB">
        <w:t>.</w:t>
      </w:r>
    </w:p>
    <w:p w14:paraId="0A8A95BF" w14:textId="77777777" w:rsidR="00F252C6" w:rsidRPr="00E811DB" w:rsidRDefault="00F252C6" w:rsidP="00D474CA">
      <w:pPr>
        <w:spacing w:line="360" w:lineRule="auto"/>
        <w:ind w:left="720" w:hanging="720"/>
      </w:pPr>
      <w:r w:rsidRPr="00E811DB">
        <w:t xml:space="preserve">Debnath, B., Siraj, M. T., Rashid, K. H. O., Bari, A. M., </w:t>
      </w:r>
      <w:proofErr w:type="spellStart"/>
      <w:r w:rsidRPr="00E811DB">
        <w:t>Karmaker</w:t>
      </w:r>
      <w:proofErr w:type="spellEnd"/>
      <w:r w:rsidRPr="00E811DB">
        <w:t xml:space="preserve">, C. L., &amp; Al Aziz, R. (2023). </w:t>
      </w:r>
      <w:proofErr w:type="spellStart"/>
      <w:r w:rsidRPr="00E811DB">
        <w:t>Analyzing</w:t>
      </w:r>
      <w:proofErr w:type="spellEnd"/>
      <w:r w:rsidRPr="00E811DB">
        <w:t xml:space="preserve"> the critical success factors to implement green supply chain management in the apparel manufacturing industry: Implications for sustainable development goals in the emerging economies. </w:t>
      </w:r>
      <w:r w:rsidRPr="00E811DB">
        <w:rPr>
          <w:i/>
          <w:iCs/>
        </w:rPr>
        <w:t>Sustainable Manufacturing and Service Economics</w:t>
      </w:r>
      <w:r w:rsidRPr="00E811DB">
        <w:t>, </w:t>
      </w:r>
      <w:r w:rsidRPr="00E811DB">
        <w:rPr>
          <w:i/>
          <w:iCs/>
        </w:rPr>
        <w:t>2</w:t>
      </w:r>
      <w:r w:rsidRPr="00E811DB">
        <w:t xml:space="preserve">, 100013. Doi </w:t>
      </w:r>
      <w:hyperlink r:id="rId10" w:tgtFrame="_blank" w:tooltip="Persistent link using digital object identifier" w:history="1">
        <w:r w:rsidRPr="00E811DB">
          <w:rPr>
            <w:rStyle w:val="Hyperlink"/>
          </w:rPr>
          <w:t>https://doi.org/10.1016/j.smse.2023.100013</w:t>
        </w:r>
      </w:hyperlink>
      <w:r w:rsidRPr="00E811DB">
        <w:t>.</w:t>
      </w:r>
    </w:p>
    <w:p w14:paraId="019F65DB" w14:textId="77777777" w:rsidR="00F252C6" w:rsidRPr="00E811DB" w:rsidRDefault="00F252C6" w:rsidP="00D474CA">
      <w:pPr>
        <w:spacing w:line="360" w:lineRule="auto"/>
        <w:ind w:left="720" w:hanging="720"/>
      </w:pPr>
      <w:r w:rsidRPr="00E811DB">
        <w:t xml:space="preserve">Donner, M., </w:t>
      </w:r>
      <w:proofErr w:type="spellStart"/>
      <w:r w:rsidRPr="00E811DB">
        <w:t>Verniquet</w:t>
      </w:r>
      <w:proofErr w:type="spellEnd"/>
      <w:r w:rsidRPr="00E811DB">
        <w:t xml:space="preserve">, A., </w:t>
      </w:r>
      <w:proofErr w:type="spellStart"/>
      <w:r w:rsidRPr="00E811DB">
        <w:t>Broeze</w:t>
      </w:r>
      <w:proofErr w:type="spellEnd"/>
      <w:r w:rsidRPr="00E811DB">
        <w:t xml:space="preserve">, J., </w:t>
      </w:r>
      <w:proofErr w:type="spellStart"/>
      <w:r w:rsidRPr="00E811DB">
        <w:t>Kayser</w:t>
      </w:r>
      <w:proofErr w:type="spellEnd"/>
      <w:r w:rsidRPr="00E811DB">
        <w:t>, K., &amp; De Vries, H. (2021). Critical success and risk factors for circular business models valorising agricultural waste and by-products. </w:t>
      </w:r>
      <w:r w:rsidRPr="00E811DB">
        <w:rPr>
          <w:i/>
          <w:iCs/>
        </w:rPr>
        <w:t>Resources, Conservation and Recycling</w:t>
      </w:r>
      <w:r w:rsidRPr="00E811DB">
        <w:t>, </w:t>
      </w:r>
      <w:r w:rsidRPr="00E811DB">
        <w:rPr>
          <w:i/>
          <w:iCs/>
        </w:rPr>
        <w:t>165</w:t>
      </w:r>
      <w:r w:rsidRPr="00E811DB">
        <w:t xml:space="preserve">, 105236. Doi </w:t>
      </w:r>
      <w:hyperlink r:id="rId11" w:tgtFrame="_blank" w:tooltip="Persistent link using digital object identifier" w:history="1">
        <w:r w:rsidRPr="00E811DB">
          <w:rPr>
            <w:rStyle w:val="Hyperlink"/>
          </w:rPr>
          <w:t>https://doi.org/10.1016/j.resconrec.2020.105236</w:t>
        </w:r>
      </w:hyperlink>
      <w:r w:rsidRPr="00E811DB">
        <w:t>.</w:t>
      </w:r>
    </w:p>
    <w:p w14:paraId="5B132F24" w14:textId="77777777" w:rsidR="00F252C6" w:rsidRPr="00E811DB" w:rsidRDefault="00F252C6" w:rsidP="00D474CA">
      <w:pPr>
        <w:spacing w:line="360" w:lineRule="auto"/>
        <w:ind w:left="720" w:hanging="720"/>
      </w:pPr>
      <w:r w:rsidRPr="00E811DB">
        <w:t xml:space="preserve">Dora, M., Kumar, A., </w:t>
      </w:r>
      <w:proofErr w:type="spellStart"/>
      <w:r w:rsidRPr="00E811DB">
        <w:t>Mangla</w:t>
      </w:r>
      <w:proofErr w:type="spellEnd"/>
      <w:r w:rsidRPr="00E811DB">
        <w:t>, S. K., Pant, A., &amp; Kamal, M. M. (2022). Critical success factors influencing artificial intelligence adoption in food supply chains. </w:t>
      </w:r>
      <w:r w:rsidRPr="00E811DB">
        <w:rPr>
          <w:i/>
          <w:iCs/>
        </w:rPr>
        <w:t>International Journal of Production Research</w:t>
      </w:r>
      <w:r w:rsidRPr="00E811DB">
        <w:t>, </w:t>
      </w:r>
      <w:r w:rsidRPr="00E811DB">
        <w:rPr>
          <w:i/>
          <w:iCs/>
        </w:rPr>
        <w:t>60</w:t>
      </w:r>
      <w:r w:rsidRPr="00E811DB">
        <w:t xml:space="preserve">(14), 4621-4640. Doi  </w:t>
      </w:r>
      <w:hyperlink r:id="rId12" w:history="1">
        <w:r w:rsidRPr="00E811DB">
          <w:rPr>
            <w:rStyle w:val="Hyperlink"/>
          </w:rPr>
          <w:t>https://doi.org/10.1080/00207543.2021.1959665</w:t>
        </w:r>
      </w:hyperlink>
      <w:r w:rsidRPr="00E811DB">
        <w:t>.</w:t>
      </w:r>
    </w:p>
    <w:p w14:paraId="0A0454D8" w14:textId="77777777" w:rsidR="00F252C6" w:rsidRPr="00E811DB" w:rsidRDefault="00F252C6" w:rsidP="00D474CA">
      <w:pPr>
        <w:spacing w:line="360" w:lineRule="auto"/>
        <w:ind w:left="720" w:hanging="720"/>
      </w:pPr>
      <w:proofErr w:type="spellStart"/>
      <w:r w:rsidRPr="00E811DB">
        <w:t>Enworo</w:t>
      </w:r>
      <w:proofErr w:type="spellEnd"/>
      <w:r w:rsidRPr="00E811DB">
        <w:t>, O. C. (2023). Application of Guba and Lincoln's parallel criteria to assess trustworthiness of qualitative research on indigenous social protection systems. </w:t>
      </w:r>
      <w:r w:rsidRPr="00E811DB">
        <w:rPr>
          <w:i/>
          <w:iCs/>
        </w:rPr>
        <w:t>Qualitative research journal</w:t>
      </w:r>
      <w:r w:rsidRPr="00E811DB">
        <w:t>, </w:t>
      </w:r>
      <w:r w:rsidRPr="00E811DB">
        <w:rPr>
          <w:i/>
          <w:iCs/>
        </w:rPr>
        <w:t>23</w:t>
      </w:r>
      <w:r w:rsidRPr="00E811DB">
        <w:t xml:space="preserve">(4), 372-384. Doi </w:t>
      </w:r>
      <w:hyperlink r:id="rId13" w:tooltip="DOI: https://doi.org/10.1108/QRJ-08-2022-0116" w:history="1">
        <w:r w:rsidRPr="00E811DB">
          <w:rPr>
            <w:rStyle w:val="Hyperlink"/>
          </w:rPr>
          <w:t>https://doi.org/10.1108/QRJ-08-2022-0116</w:t>
        </w:r>
      </w:hyperlink>
      <w:r w:rsidRPr="00E811DB">
        <w:t xml:space="preserve">. </w:t>
      </w:r>
    </w:p>
    <w:p w14:paraId="63379C76" w14:textId="77777777" w:rsidR="00F252C6" w:rsidRPr="00E811DB" w:rsidRDefault="00F252C6" w:rsidP="00D474CA">
      <w:pPr>
        <w:spacing w:line="360" w:lineRule="auto"/>
        <w:ind w:left="720" w:hanging="720"/>
      </w:pPr>
      <w:r w:rsidRPr="00E811DB">
        <w:t>Gomez-</w:t>
      </w:r>
      <w:proofErr w:type="spellStart"/>
      <w:r w:rsidRPr="00E811DB">
        <w:t>Zavaglia</w:t>
      </w:r>
      <w:proofErr w:type="spellEnd"/>
      <w:r w:rsidRPr="00E811DB">
        <w:t xml:space="preserve">, A., </w:t>
      </w:r>
      <w:proofErr w:type="spellStart"/>
      <w:r w:rsidRPr="00E811DB">
        <w:t>Mejuto</w:t>
      </w:r>
      <w:proofErr w:type="spellEnd"/>
      <w:r w:rsidRPr="00E811DB">
        <w:t>, J. C., &amp; Simal-Gandara, J. (2020). Mitigation of emerging implications of climate change on food production systems. </w:t>
      </w:r>
      <w:r w:rsidRPr="00E811DB">
        <w:rPr>
          <w:i/>
          <w:iCs/>
        </w:rPr>
        <w:t>Food Research International</w:t>
      </w:r>
      <w:r w:rsidRPr="00E811DB">
        <w:t>, </w:t>
      </w:r>
      <w:r w:rsidRPr="00E811DB">
        <w:rPr>
          <w:i/>
          <w:iCs/>
        </w:rPr>
        <w:t>134</w:t>
      </w:r>
      <w:r w:rsidRPr="00E811DB">
        <w:t xml:space="preserve">, 109256. Doi </w:t>
      </w:r>
      <w:hyperlink r:id="rId14" w:tgtFrame="_blank" w:tooltip="Persistent link using digital object identifier" w:history="1">
        <w:r w:rsidRPr="00E811DB">
          <w:rPr>
            <w:rStyle w:val="Hyperlink"/>
          </w:rPr>
          <w:t>https://doi.org/10.1016/j.foodres.2020.109256</w:t>
        </w:r>
      </w:hyperlink>
      <w:r w:rsidRPr="00E811DB">
        <w:t xml:space="preserve">. </w:t>
      </w:r>
    </w:p>
    <w:p w14:paraId="677A4B55" w14:textId="77777777" w:rsidR="00F252C6" w:rsidRPr="00E811DB" w:rsidRDefault="00F252C6" w:rsidP="00D474CA">
      <w:pPr>
        <w:spacing w:line="360" w:lineRule="auto"/>
        <w:ind w:left="720" w:hanging="720"/>
      </w:pPr>
      <w:r w:rsidRPr="00E811DB">
        <w:t>Ivey, G. (2023). Interpreting hidden meaning in qualitative research interview data: Opportunities and challenges. </w:t>
      </w:r>
      <w:r w:rsidRPr="00E811DB">
        <w:rPr>
          <w:i/>
          <w:iCs/>
        </w:rPr>
        <w:t>Qualitative Research in Psychology</w:t>
      </w:r>
      <w:r w:rsidRPr="00E811DB">
        <w:t>, </w:t>
      </w:r>
      <w:r w:rsidRPr="00E811DB">
        <w:rPr>
          <w:i/>
          <w:iCs/>
        </w:rPr>
        <w:t>20</w:t>
      </w:r>
      <w:r w:rsidRPr="00E811DB">
        <w:t xml:space="preserve">(1), 21-51. Doi </w:t>
      </w:r>
      <w:hyperlink r:id="rId15" w:history="1">
        <w:r w:rsidRPr="00E811DB">
          <w:rPr>
            <w:rStyle w:val="Hyperlink"/>
          </w:rPr>
          <w:t>https://doi.org/10.1080/14780887.2022.2067509</w:t>
        </w:r>
      </w:hyperlink>
      <w:r w:rsidRPr="00E811DB">
        <w:t>.</w:t>
      </w:r>
    </w:p>
    <w:p w14:paraId="59A8EE5E" w14:textId="77777777" w:rsidR="00F252C6" w:rsidRPr="00E811DB" w:rsidRDefault="00F252C6" w:rsidP="00D474CA">
      <w:pPr>
        <w:spacing w:line="360" w:lineRule="auto"/>
        <w:ind w:left="720" w:hanging="720"/>
      </w:pPr>
      <w:r w:rsidRPr="00E811DB">
        <w:lastRenderedPageBreak/>
        <w:t>Kim, J., Kim, J., Lee, S. K., &amp; Tang, L. R. (2020). Effects of epidemic disease outbreaks on financial performance of restaurants: Event study method approach. </w:t>
      </w:r>
      <w:r w:rsidRPr="00E811DB">
        <w:rPr>
          <w:i/>
          <w:iCs/>
        </w:rPr>
        <w:t>Journal of Hospitality and Tourism Management</w:t>
      </w:r>
      <w:r w:rsidRPr="00E811DB">
        <w:t>, </w:t>
      </w:r>
      <w:r w:rsidRPr="00E811DB">
        <w:rPr>
          <w:i/>
          <w:iCs/>
        </w:rPr>
        <w:t>43</w:t>
      </w:r>
      <w:r w:rsidRPr="00E811DB">
        <w:t xml:space="preserve">, 32-41. Doi  </w:t>
      </w:r>
      <w:hyperlink r:id="rId16" w:tgtFrame="_blank" w:tooltip="Persistent link using digital object identifier" w:history="1">
        <w:r w:rsidRPr="00E811DB">
          <w:rPr>
            <w:rStyle w:val="Hyperlink"/>
          </w:rPr>
          <w:t>https://doi.org/10.1016/j.jhtm.2020.01.015</w:t>
        </w:r>
      </w:hyperlink>
      <w:r w:rsidRPr="00E811DB">
        <w:t>.</w:t>
      </w:r>
    </w:p>
    <w:p w14:paraId="40CD7AF8" w14:textId="77777777" w:rsidR="00F252C6" w:rsidRPr="00E811DB" w:rsidRDefault="00F252C6" w:rsidP="00D474CA">
      <w:pPr>
        <w:spacing w:line="360" w:lineRule="auto"/>
        <w:ind w:left="720" w:hanging="720"/>
      </w:pPr>
      <w:r w:rsidRPr="00E811DB">
        <w:t>Kwon, J. H., Jung, S. H., Choi, H. J., &amp; Kim, J. (2021). Antecedent factors that affect restaurant brand trust and brand loyalty: focusing on US and Korean consumers. </w:t>
      </w:r>
      <w:r w:rsidRPr="00E811DB">
        <w:rPr>
          <w:i/>
          <w:iCs/>
        </w:rPr>
        <w:t>Journal of Product &amp; Brand Management</w:t>
      </w:r>
      <w:r w:rsidRPr="00E811DB">
        <w:t>, </w:t>
      </w:r>
      <w:r w:rsidRPr="00E811DB">
        <w:rPr>
          <w:i/>
          <w:iCs/>
        </w:rPr>
        <w:t>30</w:t>
      </w:r>
      <w:r w:rsidRPr="00E811DB">
        <w:t>(7), 990-1015. Doi.  </w:t>
      </w:r>
      <w:hyperlink r:id="rId17" w:tooltip="DOI: https://doi.org/10.1108/JPBM-02-2020-2763" w:history="1">
        <w:r w:rsidRPr="00E811DB">
          <w:rPr>
            <w:rStyle w:val="Hyperlink"/>
          </w:rPr>
          <w:t>https://doi.org/10.1108/JPBM-02-2020-2763</w:t>
        </w:r>
      </w:hyperlink>
      <w:r w:rsidRPr="00E811DB">
        <w:t>.</w:t>
      </w:r>
    </w:p>
    <w:p w14:paraId="25F3485F" w14:textId="77777777" w:rsidR="00F252C6" w:rsidRPr="00E811DB" w:rsidRDefault="00F252C6" w:rsidP="00D474CA">
      <w:pPr>
        <w:spacing w:line="360" w:lineRule="auto"/>
        <w:ind w:left="720" w:hanging="720"/>
      </w:pPr>
      <w:proofErr w:type="spellStart"/>
      <w:r w:rsidRPr="00E811DB">
        <w:t>Lubis</w:t>
      </w:r>
      <w:proofErr w:type="spellEnd"/>
      <w:r w:rsidRPr="00E811DB">
        <w:t>, N. W. (2022). Resource based view (RBV) in improving company strategic capacity. </w:t>
      </w:r>
      <w:r w:rsidRPr="00E811DB">
        <w:rPr>
          <w:i/>
          <w:iCs/>
        </w:rPr>
        <w:t>Research Horizon</w:t>
      </w:r>
      <w:r w:rsidRPr="00E811DB">
        <w:t>, </w:t>
      </w:r>
      <w:r w:rsidRPr="00E811DB">
        <w:rPr>
          <w:i/>
          <w:iCs/>
        </w:rPr>
        <w:t>2</w:t>
      </w:r>
      <w:r w:rsidRPr="00E811DB">
        <w:t xml:space="preserve">(6), 587-596. Doi </w:t>
      </w:r>
      <w:hyperlink r:id="rId18" w:history="1">
        <w:r w:rsidRPr="00E811DB">
          <w:rPr>
            <w:rStyle w:val="Hyperlink"/>
          </w:rPr>
          <w:t>https://doi.org/10.54518/rh.2.6.2022.587-596</w:t>
        </w:r>
      </w:hyperlink>
      <w:r w:rsidRPr="00E811DB">
        <w:t>.</w:t>
      </w:r>
    </w:p>
    <w:p w14:paraId="012C3AE8" w14:textId="77777777" w:rsidR="00F252C6" w:rsidRPr="00E811DB" w:rsidRDefault="00F252C6" w:rsidP="00D474CA">
      <w:pPr>
        <w:spacing w:line="360" w:lineRule="auto"/>
        <w:ind w:left="720" w:hanging="720"/>
      </w:pPr>
      <w:proofErr w:type="spellStart"/>
      <w:r w:rsidRPr="00E811DB">
        <w:t>Manuere</w:t>
      </w:r>
      <w:proofErr w:type="spellEnd"/>
      <w:r w:rsidRPr="00E811DB">
        <w:t xml:space="preserve">, H. T., </w:t>
      </w:r>
      <w:proofErr w:type="spellStart"/>
      <w:r w:rsidRPr="00E811DB">
        <w:t>Chikazhe</w:t>
      </w:r>
      <w:proofErr w:type="spellEnd"/>
      <w:r w:rsidRPr="00E811DB">
        <w:t xml:space="preserve">, L., &amp; </w:t>
      </w:r>
      <w:proofErr w:type="spellStart"/>
      <w:r w:rsidRPr="00E811DB">
        <w:t>Manyeruke</w:t>
      </w:r>
      <w:proofErr w:type="spellEnd"/>
      <w:r w:rsidRPr="00E811DB">
        <w:t>, J. (2022). Theoretical models of consumer behaviour: a literature review. </w:t>
      </w:r>
      <w:r w:rsidRPr="00E811DB">
        <w:rPr>
          <w:i/>
          <w:iCs/>
        </w:rPr>
        <w:t>International Journal of Education Humanities and Social Science</w:t>
      </w:r>
      <w:r w:rsidRPr="00E811DB">
        <w:t>, </w:t>
      </w:r>
      <w:r w:rsidRPr="00E811DB">
        <w:rPr>
          <w:i/>
          <w:iCs/>
        </w:rPr>
        <w:t>5</w:t>
      </w:r>
      <w:r w:rsidRPr="00E811DB">
        <w:t xml:space="preserve">(2), 105-112. Doi </w:t>
      </w:r>
      <w:hyperlink r:id="rId19" w:history="1">
        <w:r w:rsidRPr="00E811DB">
          <w:rPr>
            <w:rStyle w:val="Hyperlink"/>
          </w:rPr>
          <w:t>https://doi.org/10.54922/IJEHSS.2022.0368</w:t>
        </w:r>
      </w:hyperlink>
      <w:r w:rsidRPr="00E811DB">
        <w:t>.</w:t>
      </w:r>
    </w:p>
    <w:p w14:paraId="18DC9A52" w14:textId="77777777" w:rsidR="00F252C6" w:rsidRPr="00E811DB" w:rsidRDefault="00F252C6" w:rsidP="00D474CA">
      <w:pPr>
        <w:spacing w:line="360" w:lineRule="auto"/>
        <w:ind w:left="720" w:hanging="720"/>
      </w:pPr>
      <w:proofErr w:type="spellStart"/>
      <w:r w:rsidRPr="00E811DB">
        <w:t>Moktadir</w:t>
      </w:r>
      <w:proofErr w:type="spellEnd"/>
      <w:r w:rsidRPr="00E811DB">
        <w:t>, M. A., Kumar, A., Ali, S. M., Paul, S. K., Sultana, R., &amp; Rezaei, J. (2020). Critical success factors for a circular economy: Implications for business strategy and the environment. </w:t>
      </w:r>
      <w:r w:rsidRPr="00E811DB">
        <w:rPr>
          <w:i/>
          <w:iCs/>
        </w:rPr>
        <w:t>Business strategy and the environment</w:t>
      </w:r>
      <w:r w:rsidRPr="00E811DB">
        <w:t>, </w:t>
      </w:r>
      <w:r w:rsidRPr="00E811DB">
        <w:rPr>
          <w:i/>
          <w:iCs/>
        </w:rPr>
        <w:t>29</w:t>
      </w:r>
      <w:r w:rsidRPr="00E811DB">
        <w:t>(8), 3611-3635. Doi  </w:t>
      </w:r>
      <w:hyperlink r:id="rId20" w:history="1">
        <w:r w:rsidRPr="00E811DB">
          <w:rPr>
            <w:rStyle w:val="Hyperlink"/>
            <w:bCs/>
          </w:rPr>
          <w:t>https://doi.org/10.1002/bse.2600</w:t>
        </w:r>
      </w:hyperlink>
      <w:r w:rsidRPr="00E811DB">
        <w:t>.</w:t>
      </w:r>
    </w:p>
    <w:p w14:paraId="6218EC91" w14:textId="77777777" w:rsidR="00F252C6" w:rsidRPr="00E811DB" w:rsidRDefault="00F252C6" w:rsidP="00D474CA">
      <w:pPr>
        <w:spacing w:line="360" w:lineRule="auto"/>
        <w:ind w:left="720" w:hanging="720"/>
      </w:pPr>
      <w:r w:rsidRPr="00E811DB">
        <w:t xml:space="preserve">Orji, I. J., </w:t>
      </w:r>
      <w:proofErr w:type="spellStart"/>
      <w:r w:rsidRPr="00E811DB">
        <w:t>Kusi</w:t>
      </w:r>
      <w:proofErr w:type="spellEnd"/>
      <w:r w:rsidRPr="00E811DB">
        <w:t>-Sarpong, S., &amp; Gupta, H. (2020). The critical success factors of using social media for supply chain social sustainability in the freight logistics industry. </w:t>
      </w:r>
      <w:r w:rsidRPr="00E811DB">
        <w:rPr>
          <w:i/>
          <w:iCs/>
        </w:rPr>
        <w:t>International Journal of Production Research</w:t>
      </w:r>
      <w:r w:rsidRPr="00E811DB">
        <w:t>, </w:t>
      </w:r>
      <w:r w:rsidRPr="00E811DB">
        <w:rPr>
          <w:i/>
          <w:iCs/>
        </w:rPr>
        <w:t>58</w:t>
      </w:r>
      <w:r w:rsidRPr="00E811DB">
        <w:t xml:space="preserve">(5), 1522-1539. Doi </w:t>
      </w:r>
      <w:hyperlink r:id="rId21" w:history="1">
        <w:r w:rsidRPr="00E811DB">
          <w:rPr>
            <w:rStyle w:val="Hyperlink"/>
          </w:rPr>
          <w:t>https://doi.org/10.1080/00207543.2019.1660829</w:t>
        </w:r>
      </w:hyperlink>
      <w:r w:rsidRPr="00E811DB">
        <w:t>.</w:t>
      </w:r>
    </w:p>
    <w:p w14:paraId="71386588" w14:textId="77777777" w:rsidR="00F252C6" w:rsidRPr="00E811DB" w:rsidRDefault="00F252C6" w:rsidP="00D474CA">
      <w:pPr>
        <w:spacing w:line="360" w:lineRule="auto"/>
        <w:ind w:left="720" w:hanging="720"/>
      </w:pPr>
      <w:proofErr w:type="spellStart"/>
      <w:r w:rsidRPr="00E811DB">
        <w:t>Paciarotti</w:t>
      </w:r>
      <w:proofErr w:type="spellEnd"/>
      <w:r w:rsidRPr="00E811DB">
        <w:t>, C., &amp; Torregiani, F. (2021). The logistics of the short food supply chain: A literature review. </w:t>
      </w:r>
      <w:r w:rsidRPr="00E811DB">
        <w:rPr>
          <w:i/>
          <w:iCs/>
        </w:rPr>
        <w:t>Sustainable Production and Consumption</w:t>
      </w:r>
      <w:r w:rsidRPr="00E811DB">
        <w:t>, </w:t>
      </w:r>
      <w:r w:rsidRPr="00E811DB">
        <w:rPr>
          <w:i/>
          <w:iCs/>
        </w:rPr>
        <w:t>26</w:t>
      </w:r>
      <w:r w:rsidRPr="00E811DB">
        <w:t xml:space="preserve">, 428-442. Doi </w:t>
      </w:r>
      <w:hyperlink r:id="rId22" w:tgtFrame="_blank" w:tooltip="Persistent link using digital object identifier" w:history="1">
        <w:r w:rsidRPr="00E811DB">
          <w:rPr>
            <w:rStyle w:val="Hyperlink"/>
          </w:rPr>
          <w:t>https://doi.org/10.1016/j.spc.2020.10.002</w:t>
        </w:r>
      </w:hyperlink>
      <w:r w:rsidRPr="00E811DB">
        <w:t xml:space="preserve">. </w:t>
      </w:r>
    </w:p>
    <w:p w14:paraId="1B9BF550" w14:textId="77777777" w:rsidR="00F252C6" w:rsidRPr="00E811DB" w:rsidRDefault="00F252C6" w:rsidP="00D474CA">
      <w:pPr>
        <w:spacing w:line="360" w:lineRule="auto"/>
        <w:ind w:left="720" w:hanging="720"/>
      </w:pPr>
      <w:r w:rsidRPr="00E811DB">
        <w:t>Putra, F. K. K., &amp; Law, R. (2023). Critical success factors for virtual hotel operator partnership with small-and medium-sized hotels: perspectives of owners and operators. </w:t>
      </w:r>
      <w:r w:rsidRPr="00E811DB">
        <w:rPr>
          <w:i/>
          <w:iCs/>
        </w:rPr>
        <w:t>Journal of Hospitality and Tourism Insights</w:t>
      </w:r>
      <w:r w:rsidRPr="00E811DB">
        <w:t xml:space="preserve">. Doi </w:t>
      </w:r>
      <w:hyperlink r:id="rId23" w:tooltip="DOI: https://doi.org/10.1108/JHTI-06-2022-0244" w:history="1">
        <w:r w:rsidRPr="00E811DB">
          <w:rPr>
            <w:rStyle w:val="Hyperlink"/>
          </w:rPr>
          <w:t>https://doi.org/10.1108/JHTI-06-2022-0244</w:t>
        </w:r>
      </w:hyperlink>
      <w:r w:rsidRPr="00E811DB">
        <w:t>.</w:t>
      </w:r>
    </w:p>
    <w:p w14:paraId="491ECEE9" w14:textId="77777777" w:rsidR="00F252C6" w:rsidRPr="00E811DB" w:rsidRDefault="00F252C6" w:rsidP="00D474CA">
      <w:pPr>
        <w:spacing w:line="360" w:lineRule="auto"/>
        <w:ind w:left="720" w:hanging="720"/>
      </w:pPr>
      <w:proofErr w:type="spellStart"/>
      <w:r w:rsidRPr="00E811DB">
        <w:lastRenderedPageBreak/>
        <w:t>Wallwey</w:t>
      </w:r>
      <w:proofErr w:type="spellEnd"/>
      <w:r w:rsidRPr="00E811DB">
        <w:t xml:space="preserve">, C., &amp; </w:t>
      </w:r>
      <w:proofErr w:type="spellStart"/>
      <w:r w:rsidRPr="00E811DB">
        <w:t>Kajfez</w:t>
      </w:r>
      <w:proofErr w:type="spellEnd"/>
      <w:r w:rsidRPr="00E811DB">
        <w:t>, R. L. (2023). Quantitative research artifacts as qualitative data collection techniques in a mixed methods research study. </w:t>
      </w:r>
      <w:r w:rsidRPr="00E811DB">
        <w:rPr>
          <w:i/>
          <w:iCs/>
        </w:rPr>
        <w:t>Methods in Psychology</w:t>
      </w:r>
      <w:r w:rsidRPr="00E811DB">
        <w:t>, </w:t>
      </w:r>
      <w:r w:rsidRPr="00E811DB">
        <w:rPr>
          <w:i/>
          <w:iCs/>
        </w:rPr>
        <w:t>8</w:t>
      </w:r>
      <w:r w:rsidRPr="00E811DB">
        <w:t xml:space="preserve">, 100115. Doi </w:t>
      </w:r>
      <w:hyperlink r:id="rId24" w:tgtFrame="_blank" w:tooltip="Persistent link using digital object identifier" w:history="1">
        <w:r w:rsidRPr="00E811DB">
          <w:rPr>
            <w:rStyle w:val="Hyperlink"/>
          </w:rPr>
          <w:t>https://doi.org/10.1016/j.metip.2023.100115</w:t>
        </w:r>
      </w:hyperlink>
      <w:r w:rsidRPr="00E811DB">
        <w:t xml:space="preserve">. </w:t>
      </w:r>
    </w:p>
    <w:p w14:paraId="3DF49A1C" w14:textId="77777777" w:rsidR="00F252C6" w:rsidRPr="00E811DB" w:rsidRDefault="00F252C6" w:rsidP="00D474CA">
      <w:pPr>
        <w:spacing w:line="360" w:lineRule="auto"/>
        <w:ind w:left="720" w:hanging="720"/>
      </w:pPr>
      <w:proofErr w:type="spellStart"/>
      <w:r w:rsidRPr="00E811DB">
        <w:t>Yontar</w:t>
      </w:r>
      <w:proofErr w:type="spellEnd"/>
      <w:r w:rsidRPr="00E811DB">
        <w:t>, E. (2023). Critical success factor analysis of blockchain technology in agri-food supply chain management: A circular economy perspective. </w:t>
      </w:r>
      <w:r w:rsidRPr="00E811DB">
        <w:rPr>
          <w:i/>
          <w:iCs/>
        </w:rPr>
        <w:t>Journal of Environmental Management</w:t>
      </w:r>
      <w:r w:rsidRPr="00E811DB">
        <w:t>, </w:t>
      </w:r>
      <w:r w:rsidRPr="00E811DB">
        <w:rPr>
          <w:i/>
          <w:iCs/>
        </w:rPr>
        <w:t>330</w:t>
      </w:r>
      <w:r w:rsidRPr="00E811DB">
        <w:t xml:space="preserve">, 117173. Doi </w:t>
      </w:r>
      <w:hyperlink r:id="rId25" w:tgtFrame="_blank" w:tooltip="Persistent link using digital object identifier" w:history="1">
        <w:r w:rsidRPr="00E811DB">
          <w:rPr>
            <w:rStyle w:val="Hyperlink"/>
          </w:rPr>
          <w:t>https://doi.org/10.1016/j.jenvman.2022.117173</w:t>
        </w:r>
      </w:hyperlink>
      <w:r w:rsidRPr="00E811DB">
        <w:t>.</w:t>
      </w:r>
    </w:p>
    <w:p w14:paraId="6BC8F95D" w14:textId="77777777" w:rsidR="00F252C6" w:rsidRDefault="00F252C6" w:rsidP="00D474CA">
      <w:pPr>
        <w:spacing w:line="360" w:lineRule="auto"/>
        <w:ind w:left="720" w:hanging="720"/>
      </w:pPr>
      <w:proofErr w:type="spellStart"/>
      <w:r w:rsidRPr="00E811DB">
        <w:t>Zickar</w:t>
      </w:r>
      <w:proofErr w:type="spellEnd"/>
      <w:r w:rsidRPr="00E811DB">
        <w:t>, M. J., &amp; Keith, M. G. (2023). Innovations in sampling: Improving the appropriateness and quality of samples in organizational research. </w:t>
      </w:r>
      <w:r w:rsidRPr="00E811DB">
        <w:rPr>
          <w:i/>
          <w:iCs/>
        </w:rPr>
        <w:t xml:space="preserve">Annual Review of Organizational Psychology and Organizational </w:t>
      </w:r>
      <w:proofErr w:type="spellStart"/>
      <w:r w:rsidRPr="00E811DB">
        <w:rPr>
          <w:i/>
          <w:iCs/>
        </w:rPr>
        <w:t>Behavior</w:t>
      </w:r>
      <w:proofErr w:type="spellEnd"/>
      <w:r w:rsidRPr="00E811DB">
        <w:t>, </w:t>
      </w:r>
      <w:r w:rsidRPr="00E811DB">
        <w:rPr>
          <w:i/>
          <w:iCs/>
        </w:rPr>
        <w:t>10</w:t>
      </w:r>
      <w:r w:rsidRPr="00E811DB">
        <w:t xml:space="preserve">, 315-337. Doi </w:t>
      </w:r>
      <w:hyperlink r:id="rId26" w:history="1">
        <w:r w:rsidRPr="00E811DB">
          <w:rPr>
            <w:rStyle w:val="Hyperlink"/>
          </w:rPr>
          <w:t>https://doi.org/10.1146/annurev-orgpsych-120920-052946</w:t>
        </w:r>
      </w:hyperlink>
      <w:r w:rsidRPr="00E811DB">
        <w:t>.</w:t>
      </w:r>
    </w:p>
    <w:p w14:paraId="1E47642E" w14:textId="77777777" w:rsidR="00F252C6" w:rsidRDefault="00F252C6" w:rsidP="00D474CA">
      <w:pPr>
        <w:spacing w:line="360" w:lineRule="auto"/>
        <w:ind w:left="720" w:hanging="720"/>
      </w:pPr>
    </w:p>
    <w:p w14:paraId="6843044B" w14:textId="77777777" w:rsidR="007F5D71" w:rsidRDefault="007F5D71" w:rsidP="00D474CA">
      <w:pPr>
        <w:spacing w:line="360" w:lineRule="auto"/>
      </w:pPr>
    </w:p>
    <w:p w14:paraId="7233A3AA" w14:textId="77777777" w:rsidR="007F5D71" w:rsidRDefault="007F5D71" w:rsidP="00D474CA">
      <w:pPr>
        <w:spacing w:line="360" w:lineRule="auto"/>
      </w:pPr>
    </w:p>
    <w:p w14:paraId="4F06BD04" w14:textId="77777777" w:rsidR="007F5D71" w:rsidRDefault="007F5D71" w:rsidP="00D474CA">
      <w:pPr>
        <w:spacing w:line="360" w:lineRule="auto"/>
      </w:pPr>
    </w:p>
    <w:sectPr w:rsidR="007F5D7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6F040" w14:textId="77777777" w:rsidR="0099387B" w:rsidRDefault="0099387B" w:rsidP="007F5D71">
      <w:pPr>
        <w:spacing w:after="0" w:line="240" w:lineRule="auto"/>
      </w:pPr>
      <w:r>
        <w:separator/>
      </w:r>
    </w:p>
  </w:endnote>
  <w:endnote w:type="continuationSeparator" w:id="0">
    <w:p w14:paraId="2DF1AE4B" w14:textId="77777777" w:rsidR="0099387B" w:rsidRDefault="0099387B" w:rsidP="007F5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7230070"/>
      <w:docPartObj>
        <w:docPartGallery w:val="Page Numbers (Bottom of Page)"/>
        <w:docPartUnique/>
      </w:docPartObj>
    </w:sdtPr>
    <w:sdtEndPr>
      <w:rPr>
        <w:noProof/>
      </w:rPr>
    </w:sdtEndPr>
    <w:sdtContent>
      <w:p w14:paraId="0CFD5CD4" w14:textId="1C16586C" w:rsidR="007F5D71" w:rsidRDefault="007F5D71">
        <w:pPr>
          <w:pStyle w:val="Footer"/>
          <w:jc w:val="right"/>
        </w:pPr>
        <w:r>
          <w:fldChar w:fldCharType="begin"/>
        </w:r>
        <w:r>
          <w:instrText xml:space="preserve"> PAGE   \* MERGEFORMAT </w:instrText>
        </w:r>
        <w:r>
          <w:fldChar w:fldCharType="separate"/>
        </w:r>
        <w:r w:rsidR="00E811DB">
          <w:rPr>
            <w:noProof/>
          </w:rPr>
          <w:t>6</w:t>
        </w:r>
        <w:r>
          <w:rPr>
            <w:noProof/>
          </w:rPr>
          <w:fldChar w:fldCharType="end"/>
        </w:r>
      </w:p>
    </w:sdtContent>
  </w:sdt>
  <w:p w14:paraId="4A6DA879" w14:textId="77777777" w:rsidR="007F5D71" w:rsidRDefault="007F5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1F753" w14:textId="77777777" w:rsidR="0099387B" w:rsidRDefault="0099387B" w:rsidP="007F5D71">
      <w:pPr>
        <w:spacing w:after="0" w:line="240" w:lineRule="auto"/>
      </w:pPr>
      <w:r>
        <w:separator/>
      </w:r>
    </w:p>
  </w:footnote>
  <w:footnote w:type="continuationSeparator" w:id="0">
    <w:p w14:paraId="2B98B750" w14:textId="77777777" w:rsidR="0099387B" w:rsidRDefault="0099387B" w:rsidP="007F5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C3001"/>
    <w:multiLevelType w:val="multilevel"/>
    <w:tmpl w:val="AA368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663E26"/>
    <w:multiLevelType w:val="multilevel"/>
    <w:tmpl w:val="01D83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BE2948"/>
    <w:multiLevelType w:val="hybridMultilevel"/>
    <w:tmpl w:val="26D2B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D40E51"/>
    <w:multiLevelType w:val="hybridMultilevel"/>
    <w:tmpl w:val="D85E4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0D17C1"/>
    <w:multiLevelType w:val="multilevel"/>
    <w:tmpl w:val="F91AE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732FF3"/>
    <w:multiLevelType w:val="hybridMultilevel"/>
    <w:tmpl w:val="7A2C6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E90C04"/>
    <w:multiLevelType w:val="hybridMultilevel"/>
    <w:tmpl w:val="20B08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6091341">
    <w:abstractNumId w:val="2"/>
  </w:num>
  <w:num w:numId="2" w16cid:durableId="2050491350">
    <w:abstractNumId w:val="6"/>
  </w:num>
  <w:num w:numId="3" w16cid:durableId="278529333">
    <w:abstractNumId w:val="5"/>
  </w:num>
  <w:num w:numId="4" w16cid:durableId="225991253">
    <w:abstractNumId w:val="3"/>
  </w:num>
  <w:num w:numId="5" w16cid:durableId="423918424">
    <w:abstractNumId w:val="1"/>
  </w:num>
  <w:num w:numId="6" w16cid:durableId="2067947009">
    <w:abstractNumId w:val="0"/>
  </w:num>
  <w:num w:numId="7" w16cid:durableId="18174539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yNDI0MDM1MDU3MjdX0lEKTi0uzszPAykwrgUA1O32/ywAAAA="/>
  </w:docVars>
  <w:rsids>
    <w:rsidRoot w:val="00AE5880"/>
    <w:rsid w:val="0001389A"/>
    <w:rsid w:val="0002400B"/>
    <w:rsid w:val="00040B92"/>
    <w:rsid w:val="00075A39"/>
    <w:rsid w:val="0007724D"/>
    <w:rsid w:val="000809F3"/>
    <w:rsid w:val="00081F60"/>
    <w:rsid w:val="0008572F"/>
    <w:rsid w:val="00092914"/>
    <w:rsid w:val="000B2A88"/>
    <w:rsid w:val="00122ECD"/>
    <w:rsid w:val="0013156D"/>
    <w:rsid w:val="0013177D"/>
    <w:rsid w:val="00133F50"/>
    <w:rsid w:val="00153A52"/>
    <w:rsid w:val="001543EA"/>
    <w:rsid w:val="00183322"/>
    <w:rsid w:val="00196007"/>
    <w:rsid w:val="001E0EDB"/>
    <w:rsid w:val="001F561A"/>
    <w:rsid w:val="0020418F"/>
    <w:rsid w:val="002308DA"/>
    <w:rsid w:val="00235DC6"/>
    <w:rsid w:val="00264B85"/>
    <w:rsid w:val="002A5515"/>
    <w:rsid w:val="002B0135"/>
    <w:rsid w:val="002B754F"/>
    <w:rsid w:val="002C428F"/>
    <w:rsid w:val="002E3F52"/>
    <w:rsid w:val="00304AB0"/>
    <w:rsid w:val="00335C53"/>
    <w:rsid w:val="00342010"/>
    <w:rsid w:val="003747F1"/>
    <w:rsid w:val="00417B26"/>
    <w:rsid w:val="0042324C"/>
    <w:rsid w:val="00436093"/>
    <w:rsid w:val="0044033E"/>
    <w:rsid w:val="00473EB9"/>
    <w:rsid w:val="004A62F9"/>
    <w:rsid w:val="004E2819"/>
    <w:rsid w:val="0050210B"/>
    <w:rsid w:val="00502CCA"/>
    <w:rsid w:val="0052273D"/>
    <w:rsid w:val="0053337D"/>
    <w:rsid w:val="00536340"/>
    <w:rsid w:val="00566074"/>
    <w:rsid w:val="00582B1A"/>
    <w:rsid w:val="00582ED0"/>
    <w:rsid w:val="005C2B23"/>
    <w:rsid w:val="005E01F0"/>
    <w:rsid w:val="005E29A3"/>
    <w:rsid w:val="0064029D"/>
    <w:rsid w:val="006530DB"/>
    <w:rsid w:val="0066751E"/>
    <w:rsid w:val="00692125"/>
    <w:rsid w:val="006B3E46"/>
    <w:rsid w:val="006C3B6D"/>
    <w:rsid w:val="00710741"/>
    <w:rsid w:val="00743C27"/>
    <w:rsid w:val="00752FD0"/>
    <w:rsid w:val="00774FBD"/>
    <w:rsid w:val="00793DCD"/>
    <w:rsid w:val="007D67FE"/>
    <w:rsid w:val="007E0FFE"/>
    <w:rsid w:val="007E3BA2"/>
    <w:rsid w:val="007F5D71"/>
    <w:rsid w:val="008120A4"/>
    <w:rsid w:val="00853EEE"/>
    <w:rsid w:val="00887EDA"/>
    <w:rsid w:val="00890137"/>
    <w:rsid w:val="008C024A"/>
    <w:rsid w:val="008D23A1"/>
    <w:rsid w:val="008F01AD"/>
    <w:rsid w:val="00923173"/>
    <w:rsid w:val="009267DD"/>
    <w:rsid w:val="009505C0"/>
    <w:rsid w:val="0099387B"/>
    <w:rsid w:val="009C5A22"/>
    <w:rsid w:val="009D073A"/>
    <w:rsid w:val="009F013A"/>
    <w:rsid w:val="009F663B"/>
    <w:rsid w:val="00A377C4"/>
    <w:rsid w:val="00A4636A"/>
    <w:rsid w:val="00A66406"/>
    <w:rsid w:val="00A71CDE"/>
    <w:rsid w:val="00A74C82"/>
    <w:rsid w:val="00A93D4A"/>
    <w:rsid w:val="00A957E1"/>
    <w:rsid w:val="00A97B37"/>
    <w:rsid w:val="00AD5307"/>
    <w:rsid w:val="00AD57EB"/>
    <w:rsid w:val="00AE0C7B"/>
    <w:rsid w:val="00AE5880"/>
    <w:rsid w:val="00B063AC"/>
    <w:rsid w:val="00B36762"/>
    <w:rsid w:val="00B601DC"/>
    <w:rsid w:val="00B616AD"/>
    <w:rsid w:val="00BA2293"/>
    <w:rsid w:val="00BA4C48"/>
    <w:rsid w:val="00BA575A"/>
    <w:rsid w:val="00BE17E2"/>
    <w:rsid w:val="00C277EA"/>
    <w:rsid w:val="00C524C6"/>
    <w:rsid w:val="00C573E8"/>
    <w:rsid w:val="00C73217"/>
    <w:rsid w:val="00C81112"/>
    <w:rsid w:val="00C85163"/>
    <w:rsid w:val="00C94669"/>
    <w:rsid w:val="00CC55DB"/>
    <w:rsid w:val="00CD57D3"/>
    <w:rsid w:val="00CD5910"/>
    <w:rsid w:val="00D005A3"/>
    <w:rsid w:val="00D040C2"/>
    <w:rsid w:val="00D07BBE"/>
    <w:rsid w:val="00D34C3B"/>
    <w:rsid w:val="00D474CA"/>
    <w:rsid w:val="00D97A87"/>
    <w:rsid w:val="00DA16D3"/>
    <w:rsid w:val="00DA504D"/>
    <w:rsid w:val="00DC69E5"/>
    <w:rsid w:val="00DD1349"/>
    <w:rsid w:val="00E105D6"/>
    <w:rsid w:val="00E24C8E"/>
    <w:rsid w:val="00E3252C"/>
    <w:rsid w:val="00E33C9C"/>
    <w:rsid w:val="00E43440"/>
    <w:rsid w:val="00E44B4D"/>
    <w:rsid w:val="00E5554E"/>
    <w:rsid w:val="00E726C6"/>
    <w:rsid w:val="00E80DAB"/>
    <w:rsid w:val="00E811DB"/>
    <w:rsid w:val="00EB5A6F"/>
    <w:rsid w:val="00EC7667"/>
    <w:rsid w:val="00ED4C0D"/>
    <w:rsid w:val="00ED567D"/>
    <w:rsid w:val="00EE4A6A"/>
    <w:rsid w:val="00F06863"/>
    <w:rsid w:val="00F16217"/>
    <w:rsid w:val="00F252C6"/>
    <w:rsid w:val="00F4287E"/>
    <w:rsid w:val="00F64844"/>
    <w:rsid w:val="00F72467"/>
    <w:rsid w:val="00F74976"/>
    <w:rsid w:val="00FA5715"/>
    <w:rsid w:val="00FA791E"/>
    <w:rsid w:val="00FD7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3F692"/>
  <w15:chartTrackingRefBased/>
  <w15:docId w15:val="{BC7E56CC-5B20-4913-AFCE-8804EE9E0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A8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7F5D7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F5D71"/>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7F5D71"/>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D7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F5D71"/>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E43440"/>
    <w:pPr>
      <w:ind w:left="720"/>
      <w:contextualSpacing/>
    </w:pPr>
  </w:style>
  <w:style w:type="character" w:styleId="CommentReference">
    <w:name w:val="annotation reference"/>
    <w:basedOn w:val="DefaultParagraphFont"/>
    <w:uiPriority w:val="99"/>
    <w:semiHidden/>
    <w:unhideWhenUsed/>
    <w:rsid w:val="00BE17E2"/>
    <w:rPr>
      <w:sz w:val="16"/>
      <w:szCs w:val="16"/>
    </w:rPr>
  </w:style>
  <w:style w:type="paragraph" w:styleId="CommentText">
    <w:name w:val="annotation text"/>
    <w:basedOn w:val="Normal"/>
    <w:link w:val="CommentTextChar"/>
    <w:uiPriority w:val="99"/>
    <w:semiHidden/>
    <w:unhideWhenUsed/>
    <w:rsid w:val="00BE17E2"/>
    <w:pPr>
      <w:spacing w:line="240" w:lineRule="auto"/>
    </w:pPr>
    <w:rPr>
      <w:sz w:val="20"/>
      <w:szCs w:val="20"/>
    </w:rPr>
  </w:style>
  <w:style w:type="character" w:customStyle="1" w:styleId="CommentTextChar">
    <w:name w:val="Comment Text Char"/>
    <w:basedOn w:val="DefaultParagraphFont"/>
    <w:link w:val="CommentText"/>
    <w:uiPriority w:val="99"/>
    <w:semiHidden/>
    <w:rsid w:val="00BE17E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E17E2"/>
    <w:rPr>
      <w:b/>
      <w:bCs/>
    </w:rPr>
  </w:style>
  <w:style w:type="character" w:customStyle="1" w:styleId="CommentSubjectChar">
    <w:name w:val="Comment Subject Char"/>
    <w:basedOn w:val="CommentTextChar"/>
    <w:link w:val="CommentSubject"/>
    <w:uiPriority w:val="99"/>
    <w:semiHidden/>
    <w:rsid w:val="00BE17E2"/>
    <w:rPr>
      <w:rFonts w:ascii="Times New Roman" w:hAnsi="Times New Roman"/>
      <w:b/>
      <w:bCs/>
      <w:sz w:val="20"/>
      <w:szCs w:val="20"/>
    </w:rPr>
  </w:style>
  <w:style w:type="paragraph" w:styleId="BalloonText">
    <w:name w:val="Balloon Text"/>
    <w:basedOn w:val="Normal"/>
    <w:link w:val="BalloonTextChar"/>
    <w:uiPriority w:val="99"/>
    <w:semiHidden/>
    <w:unhideWhenUsed/>
    <w:rsid w:val="00BE17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17E2"/>
    <w:rPr>
      <w:rFonts w:ascii="Segoe UI" w:hAnsi="Segoe UI" w:cs="Segoe UI"/>
      <w:sz w:val="18"/>
      <w:szCs w:val="18"/>
    </w:rPr>
  </w:style>
  <w:style w:type="character" w:styleId="Hyperlink">
    <w:name w:val="Hyperlink"/>
    <w:basedOn w:val="DefaultParagraphFont"/>
    <w:uiPriority w:val="99"/>
    <w:unhideWhenUsed/>
    <w:rsid w:val="00E80DAB"/>
    <w:rPr>
      <w:color w:val="0563C1" w:themeColor="hyperlink"/>
      <w:u w:val="single"/>
    </w:rPr>
  </w:style>
  <w:style w:type="paragraph" w:styleId="Header">
    <w:name w:val="header"/>
    <w:basedOn w:val="Normal"/>
    <w:link w:val="HeaderChar"/>
    <w:uiPriority w:val="99"/>
    <w:unhideWhenUsed/>
    <w:rsid w:val="007F5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D71"/>
    <w:rPr>
      <w:rFonts w:ascii="Times New Roman" w:hAnsi="Times New Roman"/>
      <w:sz w:val="24"/>
    </w:rPr>
  </w:style>
  <w:style w:type="paragraph" w:styleId="Footer">
    <w:name w:val="footer"/>
    <w:basedOn w:val="Normal"/>
    <w:link w:val="FooterChar"/>
    <w:uiPriority w:val="99"/>
    <w:unhideWhenUsed/>
    <w:rsid w:val="007F5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D71"/>
    <w:rPr>
      <w:rFonts w:ascii="Times New Roman" w:hAnsi="Times New Roman"/>
      <w:sz w:val="24"/>
    </w:rPr>
  </w:style>
  <w:style w:type="character" w:customStyle="1" w:styleId="Heading3Char">
    <w:name w:val="Heading 3 Char"/>
    <w:basedOn w:val="DefaultParagraphFont"/>
    <w:link w:val="Heading3"/>
    <w:uiPriority w:val="9"/>
    <w:rsid w:val="007F5D71"/>
    <w:rPr>
      <w:rFonts w:ascii="Times New Roman" w:eastAsiaTheme="majorEastAsia" w:hAnsi="Times New Roman" w:cstheme="majorBidi"/>
      <w:b/>
      <w:i/>
      <w:sz w:val="24"/>
      <w:szCs w:val="24"/>
    </w:rPr>
  </w:style>
  <w:style w:type="paragraph" w:styleId="TOCHeading">
    <w:name w:val="TOC Heading"/>
    <w:basedOn w:val="Heading1"/>
    <w:next w:val="Normal"/>
    <w:uiPriority w:val="39"/>
    <w:unhideWhenUsed/>
    <w:qFormat/>
    <w:rsid w:val="00D474C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474CA"/>
    <w:pPr>
      <w:spacing w:after="100"/>
    </w:pPr>
  </w:style>
  <w:style w:type="paragraph" w:styleId="TOC2">
    <w:name w:val="toc 2"/>
    <w:basedOn w:val="Normal"/>
    <w:next w:val="Normal"/>
    <w:autoRedefine/>
    <w:uiPriority w:val="39"/>
    <w:unhideWhenUsed/>
    <w:rsid w:val="00D474CA"/>
    <w:pPr>
      <w:spacing w:after="100"/>
      <w:ind w:left="240"/>
    </w:pPr>
  </w:style>
  <w:style w:type="paragraph" w:styleId="TOC3">
    <w:name w:val="toc 3"/>
    <w:basedOn w:val="Normal"/>
    <w:next w:val="Normal"/>
    <w:autoRedefine/>
    <w:uiPriority w:val="39"/>
    <w:unhideWhenUsed/>
    <w:rsid w:val="00D474CA"/>
    <w:pPr>
      <w:spacing w:after="100"/>
      <w:ind w:left="480"/>
    </w:pPr>
  </w:style>
  <w:style w:type="table" w:styleId="TableGrid">
    <w:name w:val="Table Grid"/>
    <w:basedOn w:val="TableNormal"/>
    <w:uiPriority w:val="39"/>
    <w:rsid w:val="009C5A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936491">
      <w:bodyDiv w:val="1"/>
      <w:marLeft w:val="0"/>
      <w:marRight w:val="0"/>
      <w:marTop w:val="0"/>
      <w:marBottom w:val="0"/>
      <w:divBdr>
        <w:top w:val="none" w:sz="0" w:space="0" w:color="auto"/>
        <w:left w:val="none" w:sz="0" w:space="0" w:color="auto"/>
        <w:bottom w:val="none" w:sz="0" w:space="0" w:color="auto"/>
        <w:right w:val="none" w:sz="0" w:space="0" w:color="auto"/>
      </w:divBdr>
    </w:div>
    <w:div w:id="317419115">
      <w:bodyDiv w:val="1"/>
      <w:marLeft w:val="0"/>
      <w:marRight w:val="0"/>
      <w:marTop w:val="0"/>
      <w:marBottom w:val="0"/>
      <w:divBdr>
        <w:top w:val="none" w:sz="0" w:space="0" w:color="auto"/>
        <w:left w:val="none" w:sz="0" w:space="0" w:color="auto"/>
        <w:bottom w:val="none" w:sz="0" w:space="0" w:color="auto"/>
        <w:right w:val="none" w:sz="0" w:space="0" w:color="auto"/>
      </w:divBdr>
    </w:div>
    <w:div w:id="424424765">
      <w:bodyDiv w:val="1"/>
      <w:marLeft w:val="0"/>
      <w:marRight w:val="0"/>
      <w:marTop w:val="0"/>
      <w:marBottom w:val="0"/>
      <w:divBdr>
        <w:top w:val="none" w:sz="0" w:space="0" w:color="auto"/>
        <w:left w:val="none" w:sz="0" w:space="0" w:color="auto"/>
        <w:bottom w:val="none" w:sz="0" w:space="0" w:color="auto"/>
        <w:right w:val="none" w:sz="0" w:space="0" w:color="auto"/>
      </w:divBdr>
      <w:divsChild>
        <w:div w:id="1417362920">
          <w:marLeft w:val="0"/>
          <w:marRight w:val="0"/>
          <w:marTop w:val="0"/>
          <w:marBottom w:val="0"/>
          <w:divBdr>
            <w:top w:val="none" w:sz="0" w:space="0" w:color="auto"/>
            <w:left w:val="none" w:sz="0" w:space="0" w:color="auto"/>
            <w:bottom w:val="none" w:sz="0" w:space="0" w:color="auto"/>
            <w:right w:val="none" w:sz="0" w:space="0" w:color="auto"/>
          </w:divBdr>
        </w:div>
      </w:divsChild>
    </w:div>
    <w:div w:id="87327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6895269.2022.2129597" TargetMode="External"/><Relationship Id="rId13" Type="http://schemas.openxmlformats.org/officeDocument/2006/relationships/hyperlink" Target="https://doi.org/10.1108/QRJ-08-2022-0116" TargetMode="External"/><Relationship Id="rId18" Type="http://schemas.openxmlformats.org/officeDocument/2006/relationships/hyperlink" Target="https://doi.org/10.54518/rh.2.6.2022.587-596" TargetMode="External"/><Relationship Id="rId26" Type="http://schemas.openxmlformats.org/officeDocument/2006/relationships/hyperlink" Target="https://doi.org/10.1146/annurev-orgpsych-120920-052946" TargetMode="External"/><Relationship Id="rId3" Type="http://schemas.openxmlformats.org/officeDocument/2006/relationships/styles" Target="styles.xml"/><Relationship Id="rId21" Type="http://schemas.openxmlformats.org/officeDocument/2006/relationships/hyperlink" Target="https://doi.org/10.1080/00207543.2019.1660829" TargetMode="External"/><Relationship Id="rId7" Type="http://schemas.openxmlformats.org/officeDocument/2006/relationships/endnotes" Target="endnotes.xml"/><Relationship Id="rId12" Type="http://schemas.openxmlformats.org/officeDocument/2006/relationships/hyperlink" Target="https://doi.org/10.1080/00207543.2021.1959665" TargetMode="External"/><Relationship Id="rId17" Type="http://schemas.openxmlformats.org/officeDocument/2006/relationships/hyperlink" Target="https://doi.org/10.1108/JPBM-02-2020-2763" TargetMode="External"/><Relationship Id="rId25" Type="http://schemas.openxmlformats.org/officeDocument/2006/relationships/hyperlink" Target="https://doi.org/10.1016/j.jenvman.2022.117173" TargetMode="External"/><Relationship Id="rId2" Type="http://schemas.openxmlformats.org/officeDocument/2006/relationships/numbering" Target="numbering.xml"/><Relationship Id="rId16" Type="http://schemas.openxmlformats.org/officeDocument/2006/relationships/hyperlink" Target="https://doi.org/10.1016/j.jhtm.2020.01.015" TargetMode="External"/><Relationship Id="rId20" Type="http://schemas.openxmlformats.org/officeDocument/2006/relationships/hyperlink" Target="https://doi.org/10.1002/bse.260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resconrec.2020.105236" TargetMode="External"/><Relationship Id="rId24" Type="http://schemas.openxmlformats.org/officeDocument/2006/relationships/hyperlink" Target="https://doi.org/10.1016/j.metip.2023.100115" TargetMode="External"/><Relationship Id="rId5" Type="http://schemas.openxmlformats.org/officeDocument/2006/relationships/webSettings" Target="webSettings.xml"/><Relationship Id="rId15" Type="http://schemas.openxmlformats.org/officeDocument/2006/relationships/hyperlink" Target="https://doi.org/10.1080/14780887.2022.2067509" TargetMode="External"/><Relationship Id="rId23" Type="http://schemas.openxmlformats.org/officeDocument/2006/relationships/hyperlink" Target="https://doi.org/10.1108/JHTI-06-2022-0244" TargetMode="External"/><Relationship Id="rId28" Type="http://schemas.openxmlformats.org/officeDocument/2006/relationships/fontTable" Target="fontTable.xml"/><Relationship Id="rId10" Type="http://schemas.openxmlformats.org/officeDocument/2006/relationships/hyperlink" Target="https://doi.org/10.1016/j.smse.2023.100013" TargetMode="External"/><Relationship Id="rId19" Type="http://schemas.openxmlformats.org/officeDocument/2006/relationships/hyperlink" Target="https://doi.org/10.54922/IJEHSS.2022.0368" TargetMode="External"/><Relationship Id="rId4" Type="http://schemas.openxmlformats.org/officeDocument/2006/relationships/settings" Target="settings.xml"/><Relationship Id="rId9" Type="http://schemas.openxmlformats.org/officeDocument/2006/relationships/hyperlink" Target="https://doi.org/10.1007/s11098-018-1212-6" TargetMode="External"/><Relationship Id="rId14" Type="http://schemas.openxmlformats.org/officeDocument/2006/relationships/hyperlink" Target="https://doi.org/10.1016/j.foodres.2020.109256" TargetMode="External"/><Relationship Id="rId22" Type="http://schemas.openxmlformats.org/officeDocument/2006/relationships/hyperlink" Target="https://doi.org/10.1016/j.spc.2020.10.00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830085-7925-4563-AC5A-10F790744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15</Pages>
  <Words>4158</Words>
  <Characters>23707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CW-01</dc:creator>
  <cp:keywords/>
  <dc:description/>
  <cp:lastModifiedBy>Mirela Dolca (2112412)</cp:lastModifiedBy>
  <cp:revision>212</cp:revision>
  <dcterms:created xsi:type="dcterms:W3CDTF">2024-04-16T11:04:00Z</dcterms:created>
  <dcterms:modified xsi:type="dcterms:W3CDTF">2024-04-20T19:55:00Z</dcterms:modified>
</cp:coreProperties>
</file>