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4DB358" w14:textId="77777777" w:rsidR="007D352A" w:rsidRPr="00D20433" w:rsidRDefault="007D352A" w:rsidP="000D30AD">
      <w:pPr>
        <w:tabs>
          <w:tab w:val="left" w:pos="3516"/>
        </w:tabs>
        <w:spacing w:line="240" w:lineRule="auto"/>
        <w:jc w:val="left"/>
        <w:rPr>
          <w:rFonts w:ascii="Times New Roman" w:hAnsi="Times New Roman" w:cs="Times New Roman"/>
          <w:sz w:val="56"/>
          <w:szCs w:val="56"/>
        </w:rPr>
      </w:pPr>
    </w:p>
    <w:p w14:paraId="0D6A0C91" w14:textId="5F567904" w:rsidR="007D352A" w:rsidRPr="00D20433" w:rsidRDefault="007D352A" w:rsidP="000D30AD">
      <w:pPr>
        <w:tabs>
          <w:tab w:val="left" w:pos="3516"/>
        </w:tabs>
        <w:spacing w:line="240" w:lineRule="auto"/>
        <w:jc w:val="center"/>
        <w:rPr>
          <w:rFonts w:ascii="Times New Roman" w:hAnsi="Times New Roman" w:cs="Times New Roman"/>
          <w:sz w:val="56"/>
          <w:szCs w:val="56"/>
        </w:rPr>
      </w:pPr>
    </w:p>
    <w:p w14:paraId="136D6F90" w14:textId="77777777" w:rsidR="00CC74B0" w:rsidRPr="00D20433" w:rsidRDefault="00CC74B0" w:rsidP="000D30AD">
      <w:pPr>
        <w:tabs>
          <w:tab w:val="left" w:pos="3516"/>
        </w:tabs>
        <w:spacing w:line="240" w:lineRule="auto"/>
        <w:jc w:val="center"/>
        <w:rPr>
          <w:rFonts w:ascii="Times New Roman" w:hAnsi="Times New Roman" w:cs="Times New Roman"/>
          <w:sz w:val="56"/>
          <w:szCs w:val="56"/>
        </w:rPr>
      </w:pPr>
    </w:p>
    <w:p w14:paraId="5B837AC4" w14:textId="77777777" w:rsidR="007D352A" w:rsidRPr="00D20433" w:rsidRDefault="007D352A" w:rsidP="000D30AD">
      <w:pPr>
        <w:tabs>
          <w:tab w:val="left" w:pos="3516"/>
        </w:tabs>
        <w:spacing w:line="240" w:lineRule="auto"/>
        <w:jc w:val="center"/>
        <w:rPr>
          <w:rFonts w:ascii="Times New Roman" w:hAnsi="Times New Roman" w:cs="Times New Roman"/>
          <w:sz w:val="56"/>
          <w:szCs w:val="56"/>
        </w:rPr>
      </w:pPr>
    </w:p>
    <w:p w14:paraId="33CE0121" w14:textId="77777777" w:rsidR="007D352A" w:rsidRPr="00D20433" w:rsidRDefault="007D352A" w:rsidP="000D30AD">
      <w:pPr>
        <w:tabs>
          <w:tab w:val="left" w:pos="3516"/>
        </w:tabs>
        <w:spacing w:line="240" w:lineRule="auto"/>
        <w:jc w:val="center"/>
        <w:rPr>
          <w:rFonts w:ascii="Times New Roman" w:hAnsi="Times New Roman" w:cs="Times New Roman"/>
          <w:sz w:val="56"/>
          <w:szCs w:val="56"/>
        </w:rPr>
      </w:pPr>
    </w:p>
    <w:p w14:paraId="7CF4650A" w14:textId="05CA75F1" w:rsidR="007D352A" w:rsidRPr="00D20433" w:rsidRDefault="00DF27C3" w:rsidP="000D30AD">
      <w:pPr>
        <w:tabs>
          <w:tab w:val="left" w:pos="3516"/>
        </w:tabs>
        <w:spacing w:line="240" w:lineRule="auto"/>
        <w:ind w:firstLine="357"/>
        <w:jc w:val="center"/>
        <w:rPr>
          <w:rFonts w:ascii="Times New Roman" w:hAnsi="Times New Roman" w:cs="Times New Roman"/>
          <w:sz w:val="56"/>
          <w:szCs w:val="56"/>
        </w:rPr>
      </w:pPr>
      <w:r w:rsidRPr="00D20433">
        <w:rPr>
          <w:rFonts w:ascii="Times New Roman" w:hAnsi="Times New Roman" w:cs="Times New Roman"/>
          <w:sz w:val="56"/>
          <w:szCs w:val="56"/>
        </w:rPr>
        <w:t xml:space="preserve">Factory Control 1 </w:t>
      </w:r>
    </w:p>
    <w:p w14:paraId="27667023" w14:textId="0F9B2A89" w:rsidR="007D352A" w:rsidRPr="00D20433" w:rsidRDefault="00DF27C3" w:rsidP="000D30AD">
      <w:pPr>
        <w:tabs>
          <w:tab w:val="left" w:pos="3516"/>
        </w:tabs>
        <w:spacing w:line="240" w:lineRule="auto"/>
        <w:ind w:firstLine="357"/>
        <w:jc w:val="center"/>
        <w:rPr>
          <w:rFonts w:ascii="Times New Roman" w:hAnsi="Times New Roman" w:cs="Times New Roman"/>
          <w:sz w:val="28"/>
          <w:szCs w:val="28"/>
        </w:rPr>
      </w:pPr>
      <w:r w:rsidRPr="00D20433">
        <w:rPr>
          <w:rFonts w:ascii="Times New Roman" w:hAnsi="Times New Roman" w:cs="Times New Roman"/>
          <w:sz w:val="28"/>
          <w:szCs w:val="28"/>
        </w:rPr>
        <w:t>Control Technology</w:t>
      </w:r>
    </w:p>
    <w:p w14:paraId="03FBACC7" w14:textId="1FE7B13C" w:rsidR="007D352A" w:rsidRPr="00D20433" w:rsidRDefault="007D352A" w:rsidP="000D30AD">
      <w:pPr>
        <w:tabs>
          <w:tab w:val="left" w:pos="3516"/>
        </w:tabs>
        <w:spacing w:line="240" w:lineRule="auto"/>
        <w:ind w:firstLine="357"/>
        <w:jc w:val="center"/>
        <w:rPr>
          <w:rFonts w:ascii="Times New Roman" w:hAnsi="Times New Roman" w:cs="Times New Roman"/>
          <w:sz w:val="28"/>
          <w:szCs w:val="28"/>
        </w:rPr>
      </w:pPr>
      <w:r w:rsidRPr="00D20433">
        <w:rPr>
          <w:rFonts w:ascii="Times New Roman" w:hAnsi="Times New Roman" w:cs="Times New Roman"/>
          <w:sz w:val="28"/>
          <w:szCs w:val="28"/>
        </w:rPr>
        <w:t xml:space="preserve">By </w:t>
      </w:r>
      <w:r w:rsidR="007372B4" w:rsidRPr="00D20433">
        <w:rPr>
          <w:rFonts w:ascii="Times New Roman" w:hAnsi="Times New Roman" w:cs="Times New Roman"/>
          <w:sz w:val="28"/>
          <w:szCs w:val="28"/>
        </w:rPr>
        <w:t>Sa</w:t>
      </w:r>
      <w:r w:rsidR="007372B4">
        <w:rPr>
          <w:rFonts w:ascii="Times New Roman" w:hAnsi="Times New Roman" w:cs="Times New Roman"/>
          <w:sz w:val="28"/>
          <w:szCs w:val="28"/>
        </w:rPr>
        <w:t>ei</w:t>
      </w:r>
      <w:r w:rsidR="007372B4" w:rsidRPr="00D20433">
        <w:rPr>
          <w:rFonts w:ascii="Times New Roman" w:hAnsi="Times New Roman" w:cs="Times New Roman"/>
          <w:sz w:val="28"/>
          <w:szCs w:val="28"/>
        </w:rPr>
        <w:t>d</w:t>
      </w:r>
      <w:r w:rsidRPr="00D20433">
        <w:rPr>
          <w:rFonts w:ascii="Times New Roman" w:hAnsi="Times New Roman" w:cs="Times New Roman"/>
          <w:sz w:val="28"/>
          <w:szCs w:val="28"/>
        </w:rPr>
        <w:t xml:space="preserve"> Salimi – 1911294</w:t>
      </w:r>
    </w:p>
    <w:p w14:paraId="07097B12" w14:textId="201119A0" w:rsidR="007D352A" w:rsidRPr="00D20433" w:rsidRDefault="00600C7B" w:rsidP="000D30AD">
      <w:pPr>
        <w:tabs>
          <w:tab w:val="left" w:pos="3516"/>
        </w:tabs>
        <w:spacing w:line="240" w:lineRule="auto"/>
        <w:jc w:val="center"/>
        <w:rPr>
          <w:rFonts w:ascii="Times New Roman" w:hAnsi="Times New Roman" w:cs="Times New Roman"/>
          <w:sz w:val="28"/>
          <w:szCs w:val="28"/>
        </w:rPr>
      </w:pPr>
      <w:r w:rsidRPr="00D20433">
        <w:rPr>
          <w:rFonts w:ascii="Times New Roman" w:hAnsi="Times New Roman" w:cs="Times New Roman"/>
          <w:sz w:val="28"/>
          <w:szCs w:val="28"/>
        </w:rPr>
        <w:t>ACMA6001</w:t>
      </w:r>
    </w:p>
    <w:p w14:paraId="21C7F591" w14:textId="010E1640" w:rsidR="007D352A" w:rsidRPr="00D20433" w:rsidRDefault="007D352A" w:rsidP="000D30AD">
      <w:pPr>
        <w:tabs>
          <w:tab w:val="left" w:pos="3516"/>
        </w:tabs>
        <w:spacing w:line="240" w:lineRule="auto"/>
        <w:jc w:val="center"/>
        <w:rPr>
          <w:rFonts w:ascii="Times New Roman" w:hAnsi="Times New Roman" w:cs="Times New Roman"/>
          <w:sz w:val="36"/>
          <w:szCs w:val="36"/>
        </w:rPr>
      </w:pPr>
    </w:p>
    <w:p w14:paraId="14783EC3" w14:textId="30F62AB5" w:rsidR="007D352A" w:rsidRPr="00D20433" w:rsidRDefault="007D352A" w:rsidP="000D30AD">
      <w:pPr>
        <w:tabs>
          <w:tab w:val="left" w:pos="3516"/>
        </w:tabs>
        <w:spacing w:line="240" w:lineRule="auto"/>
        <w:jc w:val="center"/>
        <w:rPr>
          <w:rFonts w:ascii="Times New Roman" w:hAnsi="Times New Roman" w:cs="Times New Roman"/>
          <w:sz w:val="36"/>
          <w:szCs w:val="36"/>
        </w:rPr>
      </w:pPr>
    </w:p>
    <w:p w14:paraId="4DB1AEC1" w14:textId="108593DE" w:rsidR="007D352A" w:rsidRPr="00D20433" w:rsidRDefault="007D352A" w:rsidP="000D30AD">
      <w:pPr>
        <w:tabs>
          <w:tab w:val="left" w:pos="3516"/>
        </w:tabs>
        <w:spacing w:line="240" w:lineRule="auto"/>
        <w:rPr>
          <w:rFonts w:ascii="Times New Roman" w:hAnsi="Times New Roman" w:cs="Times New Roman"/>
          <w:sz w:val="36"/>
          <w:szCs w:val="36"/>
        </w:rPr>
      </w:pPr>
    </w:p>
    <w:p w14:paraId="6F866651" w14:textId="1A111E92" w:rsidR="003D2E9D" w:rsidRPr="00D20433" w:rsidRDefault="003D2E9D" w:rsidP="000D30AD">
      <w:pPr>
        <w:tabs>
          <w:tab w:val="left" w:pos="3516"/>
        </w:tabs>
        <w:spacing w:line="240" w:lineRule="auto"/>
        <w:rPr>
          <w:rFonts w:ascii="Times New Roman" w:hAnsi="Times New Roman" w:cs="Times New Roman"/>
          <w:sz w:val="36"/>
          <w:szCs w:val="36"/>
        </w:rPr>
      </w:pPr>
    </w:p>
    <w:p w14:paraId="1DCE86EB" w14:textId="171AA639" w:rsidR="000D30AD" w:rsidRPr="00D20433" w:rsidRDefault="000D30AD" w:rsidP="000D30AD">
      <w:pPr>
        <w:tabs>
          <w:tab w:val="left" w:pos="3516"/>
        </w:tabs>
        <w:spacing w:line="240" w:lineRule="auto"/>
        <w:rPr>
          <w:rFonts w:ascii="Times New Roman" w:hAnsi="Times New Roman" w:cs="Times New Roman"/>
          <w:sz w:val="36"/>
          <w:szCs w:val="36"/>
        </w:rPr>
      </w:pPr>
    </w:p>
    <w:p w14:paraId="7467A76B" w14:textId="478E99BC" w:rsidR="000D30AD" w:rsidRPr="00D20433" w:rsidRDefault="000D30AD" w:rsidP="000D30AD">
      <w:pPr>
        <w:tabs>
          <w:tab w:val="left" w:pos="3516"/>
        </w:tabs>
        <w:spacing w:line="240" w:lineRule="auto"/>
        <w:rPr>
          <w:rFonts w:ascii="Times New Roman" w:hAnsi="Times New Roman" w:cs="Times New Roman"/>
          <w:sz w:val="36"/>
          <w:szCs w:val="36"/>
        </w:rPr>
      </w:pPr>
    </w:p>
    <w:p w14:paraId="44ACAC12" w14:textId="2F520229" w:rsidR="000D30AD" w:rsidRPr="00D20433" w:rsidRDefault="000D30AD" w:rsidP="000D30AD">
      <w:pPr>
        <w:tabs>
          <w:tab w:val="left" w:pos="3516"/>
        </w:tabs>
        <w:spacing w:line="240" w:lineRule="auto"/>
        <w:rPr>
          <w:rFonts w:ascii="Times New Roman" w:hAnsi="Times New Roman" w:cs="Times New Roman"/>
          <w:sz w:val="36"/>
          <w:szCs w:val="36"/>
        </w:rPr>
      </w:pPr>
    </w:p>
    <w:p w14:paraId="7829ADA4" w14:textId="71F7691B" w:rsidR="000D30AD" w:rsidRPr="00D20433" w:rsidRDefault="000D30AD" w:rsidP="000D30AD">
      <w:pPr>
        <w:tabs>
          <w:tab w:val="left" w:pos="3516"/>
        </w:tabs>
        <w:spacing w:line="240" w:lineRule="auto"/>
        <w:rPr>
          <w:rFonts w:ascii="Times New Roman" w:hAnsi="Times New Roman" w:cs="Times New Roman"/>
          <w:sz w:val="36"/>
          <w:szCs w:val="36"/>
        </w:rPr>
      </w:pPr>
    </w:p>
    <w:p w14:paraId="3B882CD1" w14:textId="21B6E46C" w:rsidR="000D30AD" w:rsidRPr="00D20433" w:rsidRDefault="000D30AD" w:rsidP="000D30AD">
      <w:pPr>
        <w:tabs>
          <w:tab w:val="left" w:pos="3516"/>
        </w:tabs>
        <w:spacing w:line="240" w:lineRule="auto"/>
        <w:jc w:val="left"/>
        <w:rPr>
          <w:rFonts w:ascii="Times New Roman" w:hAnsi="Times New Roman" w:cs="Times New Roman"/>
          <w:sz w:val="36"/>
          <w:szCs w:val="36"/>
        </w:rPr>
      </w:pPr>
    </w:p>
    <w:p w14:paraId="0065D942" w14:textId="77777777" w:rsidR="00CC74B0" w:rsidRPr="00D20433" w:rsidRDefault="00CC74B0" w:rsidP="000D30AD">
      <w:pPr>
        <w:tabs>
          <w:tab w:val="left" w:pos="3516"/>
        </w:tabs>
        <w:spacing w:line="240" w:lineRule="auto"/>
        <w:jc w:val="left"/>
        <w:rPr>
          <w:rFonts w:ascii="Times New Roman" w:hAnsi="Times New Roman" w:cs="Times New Roman"/>
          <w:sz w:val="36"/>
          <w:szCs w:val="36"/>
        </w:rPr>
      </w:pPr>
    </w:p>
    <w:p w14:paraId="452DE6E8" w14:textId="0F123C4A" w:rsidR="00771318" w:rsidRDefault="00771318" w:rsidP="000D30AD">
      <w:pPr>
        <w:spacing w:line="240" w:lineRule="auto"/>
        <w:rPr>
          <w:rFonts w:ascii="Times New Roman" w:hAnsi="Times New Roman" w:cs="Times New Roman"/>
        </w:rPr>
      </w:pPr>
    </w:p>
    <w:p w14:paraId="499FA0B3" w14:textId="77777777" w:rsidR="002A22EB" w:rsidRPr="00D20433" w:rsidRDefault="002A22EB" w:rsidP="000D30AD">
      <w:pPr>
        <w:spacing w:line="240" w:lineRule="auto"/>
        <w:rPr>
          <w:rFonts w:ascii="Times New Roman" w:hAnsi="Times New Roman" w:cs="Times New Roman"/>
        </w:rPr>
      </w:pPr>
    </w:p>
    <w:sdt>
      <w:sdtPr>
        <w:rPr>
          <w:rFonts w:ascii="Times New Roman" w:hAnsi="Times New Roman" w:cs="Times New Roman"/>
          <w:smallCaps w:val="0"/>
          <w:spacing w:val="0"/>
          <w:sz w:val="20"/>
          <w:szCs w:val="20"/>
        </w:rPr>
        <w:id w:val="392786489"/>
        <w:docPartObj>
          <w:docPartGallery w:val="Table of Contents"/>
          <w:docPartUnique/>
        </w:docPartObj>
      </w:sdtPr>
      <w:sdtEndPr>
        <w:rPr>
          <w:b/>
          <w:bCs/>
          <w:noProof/>
        </w:rPr>
      </w:sdtEndPr>
      <w:sdtContent>
        <w:p w14:paraId="0324934D" w14:textId="338EE35B" w:rsidR="00CC74B0" w:rsidRPr="00D20433" w:rsidRDefault="00CC74B0">
          <w:pPr>
            <w:pStyle w:val="TOCHeading"/>
            <w:rPr>
              <w:rFonts w:ascii="Times New Roman" w:hAnsi="Times New Roman" w:cs="Times New Roman"/>
            </w:rPr>
          </w:pPr>
          <w:r w:rsidRPr="00D20433">
            <w:rPr>
              <w:rFonts w:ascii="Times New Roman" w:hAnsi="Times New Roman" w:cs="Times New Roman"/>
            </w:rPr>
            <w:t>Table of Contents</w:t>
          </w:r>
        </w:p>
        <w:p w14:paraId="7D4496C3" w14:textId="42D72E5D" w:rsidR="002A22EB" w:rsidRDefault="00CC74B0">
          <w:pPr>
            <w:pStyle w:val="TOC1"/>
            <w:tabs>
              <w:tab w:val="right" w:leader="dot" w:pos="9010"/>
            </w:tabs>
            <w:rPr>
              <w:b w:val="0"/>
              <w:bCs w:val="0"/>
              <w:i w:val="0"/>
              <w:iCs w:val="0"/>
              <w:noProof/>
              <w:lang w:eastAsia="zh-CN"/>
            </w:rPr>
          </w:pPr>
          <w:r w:rsidRPr="00D20433">
            <w:rPr>
              <w:rFonts w:ascii="Times New Roman" w:hAnsi="Times New Roman" w:cs="Times New Roman"/>
              <w:b w:val="0"/>
              <w:bCs w:val="0"/>
            </w:rPr>
            <w:fldChar w:fldCharType="begin"/>
          </w:r>
          <w:r w:rsidRPr="00D20433">
            <w:rPr>
              <w:rFonts w:ascii="Times New Roman" w:hAnsi="Times New Roman" w:cs="Times New Roman"/>
            </w:rPr>
            <w:instrText xml:space="preserve"> TOC \o "1-3" \h \z \u </w:instrText>
          </w:r>
          <w:r w:rsidRPr="00D20433">
            <w:rPr>
              <w:rFonts w:ascii="Times New Roman" w:hAnsi="Times New Roman" w:cs="Times New Roman"/>
              <w:b w:val="0"/>
              <w:bCs w:val="0"/>
            </w:rPr>
            <w:fldChar w:fldCharType="separate"/>
          </w:r>
          <w:hyperlink w:anchor="_Toc83115254" w:history="1">
            <w:r w:rsidR="002A22EB" w:rsidRPr="002D4D91">
              <w:rPr>
                <w:rStyle w:val="Hyperlink"/>
                <w:rFonts w:ascii="Times New Roman" w:hAnsi="Times New Roman" w:cs="Times New Roman"/>
                <w:noProof/>
              </w:rPr>
              <w:t>1.0 Introduction</w:t>
            </w:r>
            <w:r w:rsidR="002A22EB">
              <w:rPr>
                <w:noProof/>
                <w:webHidden/>
              </w:rPr>
              <w:tab/>
            </w:r>
            <w:r w:rsidR="002A22EB">
              <w:rPr>
                <w:noProof/>
                <w:webHidden/>
              </w:rPr>
              <w:fldChar w:fldCharType="begin"/>
            </w:r>
            <w:r w:rsidR="002A22EB">
              <w:rPr>
                <w:noProof/>
                <w:webHidden/>
              </w:rPr>
              <w:instrText xml:space="preserve"> PAGEREF _Toc83115254 \h </w:instrText>
            </w:r>
            <w:r w:rsidR="002A22EB">
              <w:rPr>
                <w:noProof/>
                <w:webHidden/>
              </w:rPr>
            </w:r>
            <w:r w:rsidR="002A22EB">
              <w:rPr>
                <w:noProof/>
                <w:webHidden/>
              </w:rPr>
              <w:fldChar w:fldCharType="separate"/>
            </w:r>
            <w:r w:rsidR="002A22EB">
              <w:rPr>
                <w:noProof/>
                <w:webHidden/>
              </w:rPr>
              <w:t>2</w:t>
            </w:r>
            <w:r w:rsidR="002A22EB">
              <w:rPr>
                <w:noProof/>
                <w:webHidden/>
              </w:rPr>
              <w:fldChar w:fldCharType="end"/>
            </w:r>
          </w:hyperlink>
        </w:p>
        <w:p w14:paraId="4B58B22C" w14:textId="45BFFC52" w:rsidR="002A22EB" w:rsidRDefault="00097569">
          <w:pPr>
            <w:pStyle w:val="TOC1"/>
            <w:tabs>
              <w:tab w:val="right" w:leader="dot" w:pos="9010"/>
            </w:tabs>
            <w:rPr>
              <w:b w:val="0"/>
              <w:bCs w:val="0"/>
              <w:i w:val="0"/>
              <w:iCs w:val="0"/>
              <w:noProof/>
              <w:lang w:eastAsia="zh-CN"/>
            </w:rPr>
          </w:pPr>
          <w:hyperlink w:anchor="_Toc83115255" w:history="1">
            <w:r w:rsidR="002A22EB" w:rsidRPr="002D4D91">
              <w:rPr>
                <w:rStyle w:val="Hyperlink"/>
                <w:rFonts w:ascii="Times New Roman" w:hAnsi="Times New Roman" w:cs="Times New Roman"/>
                <w:noProof/>
              </w:rPr>
              <w:t>2.0 Literature Review of current plc’s</w:t>
            </w:r>
            <w:r w:rsidR="002A22EB">
              <w:rPr>
                <w:noProof/>
                <w:webHidden/>
              </w:rPr>
              <w:tab/>
            </w:r>
            <w:r w:rsidR="002A22EB">
              <w:rPr>
                <w:noProof/>
                <w:webHidden/>
              </w:rPr>
              <w:fldChar w:fldCharType="begin"/>
            </w:r>
            <w:r w:rsidR="002A22EB">
              <w:rPr>
                <w:noProof/>
                <w:webHidden/>
              </w:rPr>
              <w:instrText xml:space="preserve"> PAGEREF _Toc83115255 \h </w:instrText>
            </w:r>
            <w:r w:rsidR="002A22EB">
              <w:rPr>
                <w:noProof/>
                <w:webHidden/>
              </w:rPr>
            </w:r>
            <w:r w:rsidR="002A22EB">
              <w:rPr>
                <w:noProof/>
                <w:webHidden/>
              </w:rPr>
              <w:fldChar w:fldCharType="separate"/>
            </w:r>
            <w:r w:rsidR="002A22EB">
              <w:rPr>
                <w:noProof/>
                <w:webHidden/>
              </w:rPr>
              <w:t>2</w:t>
            </w:r>
            <w:r w:rsidR="002A22EB">
              <w:rPr>
                <w:noProof/>
                <w:webHidden/>
              </w:rPr>
              <w:fldChar w:fldCharType="end"/>
            </w:r>
          </w:hyperlink>
        </w:p>
        <w:p w14:paraId="24B81B3A" w14:textId="6431175E" w:rsidR="002A22EB" w:rsidRDefault="00097569">
          <w:pPr>
            <w:pStyle w:val="TOC2"/>
            <w:tabs>
              <w:tab w:val="right" w:leader="dot" w:pos="9010"/>
            </w:tabs>
            <w:rPr>
              <w:b w:val="0"/>
              <w:bCs w:val="0"/>
              <w:noProof/>
              <w:sz w:val="24"/>
              <w:szCs w:val="24"/>
              <w:lang w:eastAsia="zh-CN"/>
            </w:rPr>
          </w:pPr>
          <w:hyperlink w:anchor="_Toc83115256" w:history="1">
            <w:r w:rsidR="002A22EB" w:rsidRPr="002D4D91">
              <w:rPr>
                <w:rStyle w:val="Hyperlink"/>
                <w:rFonts w:ascii="Times New Roman" w:hAnsi="Times New Roman" w:cs="Times New Roman"/>
                <w:noProof/>
              </w:rPr>
              <w:t>2.1 History of the PLC</w:t>
            </w:r>
            <w:r w:rsidR="002A22EB">
              <w:rPr>
                <w:noProof/>
                <w:webHidden/>
              </w:rPr>
              <w:tab/>
            </w:r>
            <w:r w:rsidR="002A22EB">
              <w:rPr>
                <w:noProof/>
                <w:webHidden/>
              </w:rPr>
              <w:fldChar w:fldCharType="begin"/>
            </w:r>
            <w:r w:rsidR="002A22EB">
              <w:rPr>
                <w:noProof/>
                <w:webHidden/>
              </w:rPr>
              <w:instrText xml:space="preserve"> PAGEREF _Toc83115256 \h </w:instrText>
            </w:r>
            <w:r w:rsidR="002A22EB">
              <w:rPr>
                <w:noProof/>
                <w:webHidden/>
              </w:rPr>
            </w:r>
            <w:r w:rsidR="002A22EB">
              <w:rPr>
                <w:noProof/>
                <w:webHidden/>
              </w:rPr>
              <w:fldChar w:fldCharType="separate"/>
            </w:r>
            <w:r w:rsidR="002A22EB">
              <w:rPr>
                <w:noProof/>
                <w:webHidden/>
              </w:rPr>
              <w:t>2</w:t>
            </w:r>
            <w:r w:rsidR="002A22EB">
              <w:rPr>
                <w:noProof/>
                <w:webHidden/>
              </w:rPr>
              <w:fldChar w:fldCharType="end"/>
            </w:r>
          </w:hyperlink>
        </w:p>
        <w:p w14:paraId="45F9405C" w14:textId="0CB2FD7F" w:rsidR="002A22EB" w:rsidRDefault="00097569">
          <w:pPr>
            <w:pStyle w:val="TOC2"/>
            <w:tabs>
              <w:tab w:val="right" w:leader="dot" w:pos="9010"/>
            </w:tabs>
            <w:rPr>
              <w:b w:val="0"/>
              <w:bCs w:val="0"/>
              <w:noProof/>
              <w:sz w:val="24"/>
              <w:szCs w:val="24"/>
              <w:lang w:eastAsia="zh-CN"/>
            </w:rPr>
          </w:pPr>
          <w:hyperlink w:anchor="_Toc83115257" w:history="1">
            <w:r w:rsidR="002A22EB" w:rsidRPr="002D4D91">
              <w:rPr>
                <w:rStyle w:val="Hyperlink"/>
                <w:rFonts w:ascii="Times New Roman" w:hAnsi="Times New Roman" w:cs="Times New Roman"/>
                <w:noProof/>
              </w:rPr>
              <w:t>2.2 Current PLC’s Used Today</w:t>
            </w:r>
            <w:r w:rsidR="002A22EB">
              <w:rPr>
                <w:noProof/>
                <w:webHidden/>
              </w:rPr>
              <w:tab/>
            </w:r>
            <w:r w:rsidR="002A22EB">
              <w:rPr>
                <w:noProof/>
                <w:webHidden/>
              </w:rPr>
              <w:fldChar w:fldCharType="begin"/>
            </w:r>
            <w:r w:rsidR="002A22EB">
              <w:rPr>
                <w:noProof/>
                <w:webHidden/>
              </w:rPr>
              <w:instrText xml:space="preserve"> PAGEREF _Toc83115257 \h </w:instrText>
            </w:r>
            <w:r w:rsidR="002A22EB">
              <w:rPr>
                <w:noProof/>
                <w:webHidden/>
              </w:rPr>
            </w:r>
            <w:r w:rsidR="002A22EB">
              <w:rPr>
                <w:noProof/>
                <w:webHidden/>
              </w:rPr>
              <w:fldChar w:fldCharType="separate"/>
            </w:r>
            <w:r w:rsidR="002A22EB">
              <w:rPr>
                <w:noProof/>
                <w:webHidden/>
              </w:rPr>
              <w:t>2</w:t>
            </w:r>
            <w:r w:rsidR="002A22EB">
              <w:rPr>
                <w:noProof/>
                <w:webHidden/>
              </w:rPr>
              <w:fldChar w:fldCharType="end"/>
            </w:r>
          </w:hyperlink>
        </w:p>
        <w:p w14:paraId="0626DD6C" w14:textId="7B90943E" w:rsidR="002A22EB" w:rsidRDefault="00097569">
          <w:pPr>
            <w:pStyle w:val="TOC2"/>
            <w:tabs>
              <w:tab w:val="right" w:leader="dot" w:pos="9010"/>
            </w:tabs>
            <w:rPr>
              <w:b w:val="0"/>
              <w:bCs w:val="0"/>
              <w:noProof/>
              <w:sz w:val="24"/>
              <w:szCs w:val="24"/>
              <w:lang w:eastAsia="zh-CN"/>
            </w:rPr>
          </w:pPr>
          <w:hyperlink w:anchor="_Toc83115258" w:history="1">
            <w:r w:rsidR="002A22EB" w:rsidRPr="002D4D91">
              <w:rPr>
                <w:rStyle w:val="Hyperlink"/>
                <w:rFonts w:ascii="Times New Roman" w:hAnsi="Times New Roman" w:cs="Times New Roman"/>
                <w:noProof/>
              </w:rPr>
              <w:t>2.3 Best PLC On The Market</w:t>
            </w:r>
            <w:r w:rsidR="002A22EB">
              <w:rPr>
                <w:noProof/>
                <w:webHidden/>
              </w:rPr>
              <w:tab/>
            </w:r>
            <w:r w:rsidR="002A22EB">
              <w:rPr>
                <w:noProof/>
                <w:webHidden/>
              </w:rPr>
              <w:fldChar w:fldCharType="begin"/>
            </w:r>
            <w:r w:rsidR="002A22EB">
              <w:rPr>
                <w:noProof/>
                <w:webHidden/>
              </w:rPr>
              <w:instrText xml:space="preserve"> PAGEREF _Toc83115258 \h </w:instrText>
            </w:r>
            <w:r w:rsidR="002A22EB">
              <w:rPr>
                <w:noProof/>
                <w:webHidden/>
              </w:rPr>
            </w:r>
            <w:r w:rsidR="002A22EB">
              <w:rPr>
                <w:noProof/>
                <w:webHidden/>
              </w:rPr>
              <w:fldChar w:fldCharType="separate"/>
            </w:r>
            <w:r w:rsidR="002A22EB">
              <w:rPr>
                <w:noProof/>
                <w:webHidden/>
              </w:rPr>
              <w:t>3</w:t>
            </w:r>
            <w:r w:rsidR="002A22EB">
              <w:rPr>
                <w:noProof/>
                <w:webHidden/>
              </w:rPr>
              <w:fldChar w:fldCharType="end"/>
            </w:r>
          </w:hyperlink>
        </w:p>
        <w:p w14:paraId="1C091D1A" w14:textId="26A8F84D" w:rsidR="002A22EB" w:rsidRDefault="00097569">
          <w:pPr>
            <w:pStyle w:val="TOC1"/>
            <w:tabs>
              <w:tab w:val="right" w:leader="dot" w:pos="9010"/>
            </w:tabs>
            <w:rPr>
              <w:b w:val="0"/>
              <w:bCs w:val="0"/>
              <w:i w:val="0"/>
              <w:iCs w:val="0"/>
              <w:noProof/>
              <w:lang w:eastAsia="zh-CN"/>
            </w:rPr>
          </w:pPr>
          <w:hyperlink w:anchor="_Toc83115259" w:history="1">
            <w:r w:rsidR="002A22EB" w:rsidRPr="002D4D91">
              <w:rPr>
                <w:rStyle w:val="Hyperlink"/>
                <w:rFonts w:ascii="Times New Roman" w:hAnsi="Times New Roman" w:cs="Times New Roman"/>
                <w:noProof/>
              </w:rPr>
              <w:t>3.0 Flow Charts</w:t>
            </w:r>
            <w:r w:rsidR="002A22EB">
              <w:rPr>
                <w:noProof/>
                <w:webHidden/>
              </w:rPr>
              <w:tab/>
            </w:r>
            <w:r w:rsidR="002A22EB">
              <w:rPr>
                <w:noProof/>
                <w:webHidden/>
              </w:rPr>
              <w:fldChar w:fldCharType="begin"/>
            </w:r>
            <w:r w:rsidR="002A22EB">
              <w:rPr>
                <w:noProof/>
                <w:webHidden/>
              </w:rPr>
              <w:instrText xml:space="preserve"> PAGEREF _Toc83115259 \h </w:instrText>
            </w:r>
            <w:r w:rsidR="002A22EB">
              <w:rPr>
                <w:noProof/>
                <w:webHidden/>
              </w:rPr>
            </w:r>
            <w:r w:rsidR="002A22EB">
              <w:rPr>
                <w:noProof/>
                <w:webHidden/>
              </w:rPr>
              <w:fldChar w:fldCharType="separate"/>
            </w:r>
            <w:r w:rsidR="002A22EB">
              <w:rPr>
                <w:noProof/>
                <w:webHidden/>
              </w:rPr>
              <w:t>3</w:t>
            </w:r>
            <w:r w:rsidR="002A22EB">
              <w:rPr>
                <w:noProof/>
                <w:webHidden/>
              </w:rPr>
              <w:fldChar w:fldCharType="end"/>
            </w:r>
          </w:hyperlink>
        </w:p>
        <w:p w14:paraId="24AE3002" w14:textId="0C86C580" w:rsidR="002A22EB" w:rsidRDefault="00097569">
          <w:pPr>
            <w:pStyle w:val="TOC2"/>
            <w:tabs>
              <w:tab w:val="left" w:pos="800"/>
              <w:tab w:val="right" w:leader="dot" w:pos="9010"/>
            </w:tabs>
            <w:rPr>
              <w:b w:val="0"/>
              <w:bCs w:val="0"/>
              <w:noProof/>
              <w:sz w:val="24"/>
              <w:szCs w:val="24"/>
              <w:lang w:eastAsia="zh-CN"/>
            </w:rPr>
          </w:pPr>
          <w:hyperlink w:anchor="_Toc83115260" w:history="1">
            <w:r w:rsidR="002A22EB" w:rsidRPr="002D4D91">
              <w:rPr>
                <w:rStyle w:val="Hyperlink"/>
                <w:rFonts w:ascii="Times New Roman" w:hAnsi="Times New Roman" w:cs="Times New Roman"/>
                <w:noProof/>
              </w:rPr>
              <w:t>3.1</w:t>
            </w:r>
            <w:r w:rsidR="002A22EB">
              <w:rPr>
                <w:b w:val="0"/>
                <w:bCs w:val="0"/>
                <w:noProof/>
                <w:sz w:val="24"/>
                <w:szCs w:val="24"/>
                <w:lang w:eastAsia="zh-CN"/>
              </w:rPr>
              <w:tab/>
            </w:r>
            <w:r w:rsidR="002A22EB" w:rsidRPr="002D4D91">
              <w:rPr>
                <w:rStyle w:val="Hyperlink"/>
                <w:rFonts w:ascii="Times New Roman" w:hAnsi="Times New Roman" w:cs="Times New Roman"/>
                <w:noProof/>
              </w:rPr>
              <w:t>Flow Chart of operation</w:t>
            </w:r>
            <w:r w:rsidR="002A22EB">
              <w:rPr>
                <w:noProof/>
                <w:webHidden/>
              </w:rPr>
              <w:tab/>
            </w:r>
            <w:r w:rsidR="002A22EB">
              <w:rPr>
                <w:noProof/>
                <w:webHidden/>
              </w:rPr>
              <w:fldChar w:fldCharType="begin"/>
            </w:r>
            <w:r w:rsidR="002A22EB">
              <w:rPr>
                <w:noProof/>
                <w:webHidden/>
              </w:rPr>
              <w:instrText xml:space="preserve"> PAGEREF _Toc83115260 \h </w:instrText>
            </w:r>
            <w:r w:rsidR="002A22EB">
              <w:rPr>
                <w:noProof/>
                <w:webHidden/>
              </w:rPr>
            </w:r>
            <w:r w:rsidR="002A22EB">
              <w:rPr>
                <w:noProof/>
                <w:webHidden/>
              </w:rPr>
              <w:fldChar w:fldCharType="separate"/>
            </w:r>
            <w:r w:rsidR="002A22EB">
              <w:rPr>
                <w:noProof/>
                <w:webHidden/>
              </w:rPr>
              <w:t>4</w:t>
            </w:r>
            <w:r w:rsidR="002A22EB">
              <w:rPr>
                <w:noProof/>
                <w:webHidden/>
              </w:rPr>
              <w:fldChar w:fldCharType="end"/>
            </w:r>
          </w:hyperlink>
        </w:p>
        <w:p w14:paraId="49749418" w14:textId="7E11D64B" w:rsidR="002A22EB" w:rsidRDefault="00097569">
          <w:pPr>
            <w:pStyle w:val="TOC2"/>
            <w:tabs>
              <w:tab w:val="left" w:pos="800"/>
              <w:tab w:val="right" w:leader="dot" w:pos="9010"/>
            </w:tabs>
            <w:rPr>
              <w:b w:val="0"/>
              <w:bCs w:val="0"/>
              <w:noProof/>
              <w:sz w:val="24"/>
              <w:szCs w:val="24"/>
              <w:lang w:eastAsia="zh-CN"/>
            </w:rPr>
          </w:pPr>
          <w:hyperlink w:anchor="_Toc83115261" w:history="1">
            <w:r w:rsidR="002A22EB" w:rsidRPr="002D4D91">
              <w:rPr>
                <w:rStyle w:val="Hyperlink"/>
                <w:rFonts w:ascii="Times New Roman" w:hAnsi="Times New Roman" w:cs="Times New Roman"/>
                <w:noProof/>
              </w:rPr>
              <w:t>3.2</w:t>
            </w:r>
            <w:r w:rsidR="002A22EB">
              <w:rPr>
                <w:b w:val="0"/>
                <w:bCs w:val="0"/>
                <w:noProof/>
                <w:sz w:val="24"/>
                <w:szCs w:val="24"/>
                <w:lang w:eastAsia="zh-CN"/>
              </w:rPr>
              <w:tab/>
            </w:r>
            <w:r w:rsidR="002A22EB" w:rsidRPr="002D4D91">
              <w:rPr>
                <w:rStyle w:val="Hyperlink"/>
                <w:rFonts w:ascii="Times New Roman" w:hAnsi="Times New Roman" w:cs="Times New Roman"/>
                <w:noProof/>
              </w:rPr>
              <w:t>Flow Chart of Alarm Strategy</w:t>
            </w:r>
            <w:r w:rsidR="002A22EB">
              <w:rPr>
                <w:noProof/>
                <w:webHidden/>
              </w:rPr>
              <w:tab/>
            </w:r>
            <w:r w:rsidR="002A22EB">
              <w:rPr>
                <w:noProof/>
                <w:webHidden/>
              </w:rPr>
              <w:fldChar w:fldCharType="begin"/>
            </w:r>
            <w:r w:rsidR="002A22EB">
              <w:rPr>
                <w:noProof/>
                <w:webHidden/>
              </w:rPr>
              <w:instrText xml:space="preserve"> PAGEREF _Toc83115261 \h </w:instrText>
            </w:r>
            <w:r w:rsidR="002A22EB">
              <w:rPr>
                <w:noProof/>
                <w:webHidden/>
              </w:rPr>
            </w:r>
            <w:r w:rsidR="002A22EB">
              <w:rPr>
                <w:noProof/>
                <w:webHidden/>
              </w:rPr>
              <w:fldChar w:fldCharType="separate"/>
            </w:r>
            <w:r w:rsidR="002A22EB">
              <w:rPr>
                <w:noProof/>
                <w:webHidden/>
              </w:rPr>
              <w:t>4</w:t>
            </w:r>
            <w:r w:rsidR="002A22EB">
              <w:rPr>
                <w:noProof/>
                <w:webHidden/>
              </w:rPr>
              <w:fldChar w:fldCharType="end"/>
            </w:r>
          </w:hyperlink>
        </w:p>
        <w:p w14:paraId="18622E9E" w14:textId="5D3AC0D2" w:rsidR="002A22EB" w:rsidRDefault="00097569">
          <w:pPr>
            <w:pStyle w:val="TOC1"/>
            <w:tabs>
              <w:tab w:val="right" w:leader="dot" w:pos="9010"/>
            </w:tabs>
            <w:rPr>
              <w:b w:val="0"/>
              <w:bCs w:val="0"/>
              <w:i w:val="0"/>
              <w:iCs w:val="0"/>
              <w:noProof/>
              <w:lang w:eastAsia="zh-CN"/>
            </w:rPr>
          </w:pPr>
          <w:hyperlink w:anchor="_Toc83115262" w:history="1">
            <w:r w:rsidR="002A22EB" w:rsidRPr="002D4D91">
              <w:rPr>
                <w:rStyle w:val="Hyperlink"/>
                <w:rFonts w:ascii="Times New Roman" w:hAnsi="Times New Roman" w:cs="Times New Roman"/>
                <w:noProof/>
              </w:rPr>
              <w:t>4.0 Ladder Logic Programme</w:t>
            </w:r>
            <w:r w:rsidR="002A22EB">
              <w:rPr>
                <w:noProof/>
                <w:webHidden/>
              </w:rPr>
              <w:tab/>
            </w:r>
            <w:r w:rsidR="002A22EB">
              <w:rPr>
                <w:noProof/>
                <w:webHidden/>
              </w:rPr>
              <w:fldChar w:fldCharType="begin"/>
            </w:r>
            <w:r w:rsidR="002A22EB">
              <w:rPr>
                <w:noProof/>
                <w:webHidden/>
              </w:rPr>
              <w:instrText xml:space="preserve"> PAGEREF _Toc83115262 \h </w:instrText>
            </w:r>
            <w:r w:rsidR="002A22EB">
              <w:rPr>
                <w:noProof/>
                <w:webHidden/>
              </w:rPr>
            </w:r>
            <w:r w:rsidR="002A22EB">
              <w:rPr>
                <w:noProof/>
                <w:webHidden/>
              </w:rPr>
              <w:fldChar w:fldCharType="separate"/>
            </w:r>
            <w:r w:rsidR="002A22EB">
              <w:rPr>
                <w:noProof/>
                <w:webHidden/>
              </w:rPr>
              <w:t>5</w:t>
            </w:r>
            <w:r w:rsidR="002A22EB">
              <w:rPr>
                <w:noProof/>
                <w:webHidden/>
              </w:rPr>
              <w:fldChar w:fldCharType="end"/>
            </w:r>
          </w:hyperlink>
        </w:p>
        <w:p w14:paraId="09A32B55" w14:textId="1FA4F4B7" w:rsidR="002A22EB" w:rsidRDefault="00097569">
          <w:pPr>
            <w:pStyle w:val="TOC1"/>
            <w:tabs>
              <w:tab w:val="right" w:leader="dot" w:pos="9010"/>
            </w:tabs>
            <w:rPr>
              <w:b w:val="0"/>
              <w:bCs w:val="0"/>
              <w:i w:val="0"/>
              <w:iCs w:val="0"/>
              <w:noProof/>
              <w:lang w:eastAsia="zh-CN"/>
            </w:rPr>
          </w:pPr>
          <w:hyperlink w:anchor="_Toc83115263" w:history="1">
            <w:r w:rsidR="002A22EB" w:rsidRPr="002D4D91">
              <w:rPr>
                <w:rStyle w:val="Hyperlink"/>
                <w:rFonts w:ascii="Times New Roman" w:hAnsi="Times New Roman" w:cs="Times New Roman"/>
                <w:noProof/>
              </w:rPr>
              <w:t>5.0 Bibliography</w:t>
            </w:r>
            <w:r w:rsidR="002A22EB">
              <w:rPr>
                <w:noProof/>
                <w:webHidden/>
              </w:rPr>
              <w:tab/>
            </w:r>
            <w:r w:rsidR="002A22EB">
              <w:rPr>
                <w:noProof/>
                <w:webHidden/>
              </w:rPr>
              <w:fldChar w:fldCharType="begin"/>
            </w:r>
            <w:r w:rsidR="002A22EB">
              <w:rPr>
                <w:noProof/>
                <w:webHidden/>
              </w:rPr>
              <w:instrText xml:space="preserve"> PAGEREF _Toc83115263 \h </w:instrText>
            </w:r>
            <w:r w:rsidR="002A22EB">
              <w:rPr>
                <w:noProof/>
                <w:webHidden/>
              </w:rPr>
            </w:r>
            <w:r w:rsidR="002A22EB">
              <w:rPr>
                <w:noProof/>
                <w:webHidden/>
              </w:rPr>
              <w:fldChar w:fldCharType="separate"/>
            </w:r>
            <w:r w:rsidR="002A22EB">
              <w:rPr>
                <w:noProof/>
                <w:webHidden/>
              </w:rPr>
              <w:t>19</w:t>
            </w:r>
            <w:r w:rsidR="002A22EB">
              <w:rPr>
                <w:noProof/>
                <w:webHidden/>
              </w:rPr>
              <w:fldChar w:fldCharType="end"/>
            </w:r>
          </w:hyperlink>
        </w:p>
        <w:p w14:paraId="2D339098" w14:textId="53C21DBD" w:rsidR="00CC74B0" w:rsidRPr="00D20433" w:rsidRDefault="00CC74B0">
          <w:pPr>
            <w:rPr>
              <w:rFonts w:ascii="Times New Roman" w:hAnsi="Times New Roman" w:cs="Times New Roman"/>
            </w:rPr>
          </w:pPr>
          <w:r w:rsidRPr="00D20433">
            <w:rPr>
              <w:rFonts w:ascii="Times New Roman" w:hAnsi="Times New Roman" w:cs="Times New Roman"/>
              <w:b/>
              <w:bCs/>
              <w:noProof/>
            </w:rPr>
            <w:fldChar w:fldCharType="end"/>
          </w:r>
        </w:p>
      </w:sdtContent>
    </w:sdt>
    <w:p w14:paraId="2D4E68E8" w14:textId="341B6659" w:rsidR="007D352A" w:rsidRPr="00D20433" w:rsidRDefault="007D352A" w:rsidP="000D30AD">
      <w:pPr>
        <w:tabs>
          <w:tab w:val="left" w:pos="3516"/>
        </w:tabs>
        <w:spacing w:line="240" w:lineRule="auto"/>
        <w:jc w:val="center"/>
        <w:rPr>
          <w:rFonts w:ascii="Times New Roman" w:hAnsi="Times New Roman" w:cs="Times New Roman"/>
          <w:sz w:val="36"/>
          <w:szCs w:val="36"/>
        </w:rPr>
      </w:pPr>
    </w:p>
    <w:p w14:paraId="2E08BEB7" w14:textId="77777777" w:rsidR="00CC74B0" w:rsidRPr="00D20433" w:rsidRDefault="00CC74B0" w:rsidP="00CC74B0">
      <w:pPr>
        <w:pStyle w:val="Heading1"/>
        <w:rPr>
          <w:rFonts w:ascii="Times New Roman" w:hAnsi="Times New Roman" w:cs="Times New Roman"/>
        </w:rPr>
      </w:pPr>
    </w:p>
    <w:p w14:paraId="6322882E" w14:textId="77777777" w:rsidR="002C6210" w:rsidRDefault="002C6210" w:rsidP="00CC74B0">
      <w:pPr>
        <w:pStyle w:val="Heading1"/>
        <w:rPr>
          <w:rFonts w:ascii="Times New Roman" w:hAnsi="Times New Roman" w:cs="Times New Roman"/>
        </w:rPr>
      </w:pPr>
      <w:bookmarkStart w:id="0" w:name="_Toc83115254"/>
    </w:p>
    <w:p w14:paraId="56451658" w14:textId="58AF9636" w:rsidR="00A706B8" w:rsidRPr="00D20433" w:rsidRDefault="00CC74B0" w:rsidP="00CC74B0">
      <w:pPr>
        <w:pStyle w:val="Heading1"/>
        <w:rPr>
          <w:rFonts w:ascii="Times New Roman" w:hAnsi="Times New Roman" w:cs="Times New Roman"/>
        </w:rPr>
      </w:pPr>
      <w:r w:rsidRPr="00D20433">
        <w:rPr>
          <w:rFonts w:ascii="Times New Roman" w:hAnsi="Times New Roman" w:cs="Times New Roman"/>
        </w:rPr>
        <w:t xml:space="preserve">1.0 </w:t>
      </w:r>
      <w:r w:rsidR="00771318" w:rsidRPr="00D20433">
        <w:rPr>
          <w:rFonts w:ascii="Times New Roman" w:hAnsi="Times New Roman" w:cs="Times New Roman"/>
        </w:rPr>
        <w:t>Introduction</w:t>
      </w:r>
      <w:bookmarkEnd w:id="0"/>
    </w:p>
    <w:p w14:paraId="3C25ABD6" w14:textId="6544A368" w:rsidR="0052067F" w:rsidRPr="002A22EB" w:rsidRDefault="00DF27C3" w:rsidP="002A22EB">
      <w:pPr>
        <w:tabs>
          <w:tab w:val="left" w:pos="3516"/>
        </w:tabs>
        <w:spacing w:line="240" w:lineRule="auto"/>
        <w:rPr>
          <w:rFonts w:ascii="Times New Roman" w:eastAsia="Times New Roman" w:hAnsi="Times New Roman" w:cs="Times New Roman"/>
          <w:sz w:val="24"/>
          <w:szCs w:val="24"/>
          <w:lang w:eastAsia="en-GB"/>
        </w:rPr>
      </w:pPr>
      <w:r w:rsidRPr="00D20433">
        <w:rPr>
          <w:rFonts w:ascii="Times New Roman" w:eastAsia="Times New Roman" w:hAnsi="Times New Roman" w:cs="Times New Roman"/>
          <w:sz w:val="24"/>
          <w:szCs w:val="24"/>
          <w:lang w:eastAsia="en-GB"/>
        </w:rPr>
        <w:t xml:space="preserve">In this report I will describe in detail my factory operation. </w:t>
      </w:r>
      <w:r w:rsidR="00727DF4" w:rsidRPr="00D20433">
        <w:rPr>
          <w:rFonts w:ascii="Times New Roman" w:eastAsia="Times New Roman" w:hAnsi="Times New Roman" w:cs="Times New Roman"/>
          <w:sz w:val="24"/>
          <w:szCs w:val="24"/>
          <w:lang w:eastAsia="en-GB"/>
        </w:rPr>
        <w:t>I</w:t>
      </w:r>
      <w:r w:rsidRPr="00D20433">
        <w:rPr>
          <w:rFonts w:ascii="Times New Roman" w:eastAsia="Times New Roman" w:hAnsi="Times New Roman" w:cs="Times New Roman"/>
          <w:sz w:val="24"/>
          <w:szCs w:val="24"/>
          <w:lang w:eastAsia="en-GB"/>
        </w:rPr>
        <w:t xml:space="preserve">ncluded in the report is a </w:t>
      </w:r>
      <w:r w:rsidR="00491DCB" w:rsidRPr="00D20433">
        <w:rPr>
          <w:rFonts w:ascii="Times New Roman" w:eastAsia="Times New Roman" w:hAnsi="Times New Roman" w:cs="Times New Roman"/>
          <w:sz w:val="24"/>
          <w:szCs w:val="24"/>
          <w:lang w:eastAsia="en-GB"/>
        </w:rPr>
        <w:t xml:space="preserve">literature review of current PLC’s used in </w:t>
      </w:r>
      <w:r w:rsidR="00E60BA5" w:rsidRPr="00D20433">
        <w:rPr>
          <w:rFonts w:ascii="Times New Roman" w:eastAsia="Times New Roman" w:hAnsi="Times New Roman" w:cs="Times New Roman"/>
          <w:sz w:val="24"/>
          <w:szCs w:val="24"/>
          <w:lang w:eastAsia="en-GB"/>
        </w:rPr>
        <w:t>today’s</w:t>
      </w:r>
      <w:r w:rsidR="00491DCB" w:rsidRPr="00D20433">
        <w:rPr>
          <w:rFonts w:ascii="Times New Roman" w:eastAsia="Times New Roman" w:hAnsi="Times New Roman" w:cs="Times New Roman"/>
          <w:sz w:val="24"/>
          <w:szCs w:val="24"/>
          <w:lang w:eastAsia="en-GB"/>
        </w:rPr>
        <w:t xml:space="preserve"> industry</w:t>
      </w:r>
      <w:r w:rsidR="00F42FA4">
        <w:rPr>
          <w:rFonts w:ascii="Times New Roman" w:eastAsia="Times New Roman" w:hAnsi="Times New Roman" w:cs="Times New Roman"/>
          <w:sz w:val="24"/>
          <w:szCs w:val="24"/>
          <w:lang w:eastAsia="en-GB"/>
        </w:rPr>
        <w:t xml:space="preserve"> along with my opinion on why Siemens is the best PLC manufacturer</w:t>
      </w:r>
      <w:r w:rsidR="00E60BA5" w:rsidRPr="00D20433">
        <w:rPr>
          <w:rFonts w:ascii="Times New Roman" w:eastAsia="Times New Roman" w:hAnsi="Times New Roman" w:cs="Times New Roman"/>
          <w:sz w:val="24"/>
          <w:szCs w:val="24"/>
          <w:lang w:eastAsia="en-GB"/>
        </w:rPr>
        <w:t xml:space="preserve">. Further included in this report is </w:t>
      </w:r>
      <w:r w:rsidRPr="00D20433">
        <w:rPr>
          <w:rFonts w:ascii="Times New Roman" w:eastAsia="Times New Roman" w:hAnsi="Times New Roman" w:cs="Times New Roman"/>
          <w:sz w:val="24"/>
          <w:szCs w:val="24"/>
          <w:lang w:eastAsia="en-GB"/>
        </w:rPr>
        <w:t>flow chart</w:t>
      </w:r>
      <w:r w:rsidR="00F42FA4">
        <w:rPr>
          <w:rFonts w:ascii="Times New Roman" w:eastAsia="Times New Roman" w:hAnsi="Times New Roman" w:cs="Times New Roman"/>
          <w:sz w:val="24"/>
          <w:szCs w:val="24"/>
          <w:lang w:eastAsia="en-GB"/>
        </w:rPr>
        <w:t xml:space="preserve">s showing my </w:t>
      </w:r>
      <w:r w:rsidRPr="00D20433">
        <w:rPr>
          <w:rFonts w:ascii="Times New Roman" w:eastAsia="Times New Roman" w:hAnsi="Times New Roman" w:cs="Times New Roman"/>
          <w:sz w:val="24"/>
          <w:szCs w:val="24"/>
          <w:lang w:eastAsia="en-GB"/>
        </w:rPr>
        <w:t>f</w:t>
      </w:r>
      <w:r w:rsidR="00F42FA4">
        <w:rPr>
          <w:rFonts w:ascii="Times New Roman" w:eastAsia="Times New Roman" w:hAnsi="Times New Roman" w:cs="Times New Roman"/>
          <w:sz w:val="24"/>
          <w:szCs w:val="24"/>
          <w:lang w:eastAsia="en-GB"/>
        </w:rPr>
        <w:t xml:space="preserve">actory </w:t>
      </w:r>
      <w:r w:rsidRPr="00D20433">
        <w:rPr>
          <w:rFonts w:ascii="Times New Roman" w:eastAsia="Times New Roman" w:hAnsi="Times New Roman" w:cs="Times New Roman"/>
          <w:sz w:val="24"/>
          <w:szCs w:val="24"/>
          <w:lang w:eastAsia="en-GB"/>
        </w:rPr>
        <w:t>operation</w:t>
      </w:r>
      <w:r w:rsidR="00191F91" w:rsidRPr="00D20433">
        <w:rPr>
          <w:rFonts w:ascii="Times New Roman" w:eastAsia="Times New Roman" w:hAnsi="Times New Roman" w:cs="Times New Roman"/>
          <w:sz w:val="24"/>
          <w:szCs w:val="24"/>
          <w:lang w:eastAsia="en-GB"/>
        </w:rPr>
        <w:t xml:space="preserve"> </w:t>
      </w:r>
      <w:r w:rsidR="00F42FA4">
        <w:rPr>
          <w:rFonts w:ascii="Times New Roman" w:eastAsia="Times New Roman" w:hAnsi="Times New Roman" w:cs="Times New Roman"/>
          <w:sz w:val="24"/>
          <w:szCs w:val="24"/>
          <w:lang w:eastAsia="en-GB"/>
        </w:rPr>
        <w:t xml:space="preserve">logic </w:t>
      </w:r>
      <w:r w:rsidR="00191F91" w:rsidRPr="00D20433">
        <w:rPr>
          <w:rFonts w:ascii="Times New Roman" w:eastAsia="Times New Roman" w:hAnsi="Times New Roman" w:cs="Times New Roman"/>
          <w:sz w:val="24"/>
          <w:szCs w:val="24"/>
          <w:lang w:eastAsia="en-GB"/>
        </w:rPr>
        <w:t>a</w:t>
      </w:r>
      <w:r w:rsidR="00F42FA4">
        <w:rPr>
          <w:rFonts w:ascii="Times New Roman" w:eastAsia="Times New Roman" w:hAnsi="Times New Roman" w:cs="Times New Roman"/>
          <w:sz w:val="24"/>
          <w:szCs w:val="24"/>
          <w:lang w:eastAsia="en-GB"/>
        </w:rPr>
        <w:t xml:space="preserve">nd a flow chart describing </w:t>
      </w:r>
      <w:r w:rsidRPr="00D20433">
        <w:rPr>
          <w:rFonts w:ascii="Times New Roman" w:eastAsia="Times New Roman" w:hAnsi="Times New Roman" w:cs="Times New Roman"/>
          <w:sz w:val="24"/>
          <w:szCs w:val="24"/>
          <w:lang w:eastAsia="en-GB"/>
        </w:rPr>
        <w:t>the alarm/warning strategy I have developed</w:t>
      </w:r>
      <w:r w:rsidR="00F42FA4">
        <w:rPr>
          <w:rFonts w:ascii="Times New Roman" w:eastAsia="Times New Roman" w:hAnsi="Times New Roman" w:cs="Times New Roman"/>
          <w:sz w:val="24"/>
          <w:szCs w:val="24"/>
          <w:lang w:eastAsia="en-GB"/>
        </w:rPr>
        <w:t>.</w:t>
      </w:r>
      <w:r w:rsidRPr="00D20433">
        <w:rPr>
          <w:rFonts w:ascii="Times New Roman" w:eastAsia="Times New Roman" w:hAnsi="Times New Roman" w:cs="Times New Roman"/>
          <w:sz w:val="24"/>
          <w:szCs w:val="24"/>
          <w:lang w:eastAsia="en-GB"/>
        </w:rPr>
        <w:t xml:space="preserve"> </w:t>
      </w:r>
      <w:r w:rsidR="00F42FA4">
        <w:rPr>
          <w:rFonts w:ascii="Times New Roman" w:eastAsia="Times New Roman" w:hAnsi="Times New Roman" w:cs="Times New Roman"/>
          <w:sz w:val="24"/>
          <w:szCs w:val="24"/>
          <w:lang w:eastAsia="en-GB"/>
        </w:rPr>
        <w:t xml:space="preserve">I have also added </w:t>
      </w:r>
      <w:r w:rsidRPr="00D20433">
        <w:rPr>
          <w:rFonts w:ascii="Times New Roman" w:eastAsia="Times New Roman" w:hAnsi="Times New Roman" w:cs="Times New Roman"/>
          <w:sz w:val="24"/>
          <w:szCs w:val="24"/>
          <w:lang w:eastAsia="en-GB"/>
        </w:rPr>
        <w:t>the operation</w:t>
      </w:r>
      <w:r w:rsidR="00C11273" w:rsidRPr="00D20433">
        <w:rPr>
          <w:rFonts w:ascii="Times New Roman" w:eastAsia="Times New Roman" w:hAnsi="Times New Roman" w:cs="Times New Roman"/>
          <w:sz w:val="24"/>
          <w:szCs w:val="24"/>
          <w:lang w:eastAsia="en-GB"/>
        </w:rPr>
        <w:t xml:space="preserve">al parameters </w:t>
      </w:r>
      <w:r w:rsidR="00191F91" w:rsidRPr="00D20433">
        <w:rPr>
          <w:rFonts w:ascii="Times New Roman" w:eastAsia="Times New Roman" w:hAnsi="Times New Roman" w:cs="Times New Roman"/>
          <w:sz w:val="24"/>
          <w:szCs w:val="24"/>
          <w:lang w:eastAsia="en-GB"/>
        </w:rPr>
        <w:t xml:space="preserve">of this strategy </w:t>
      </w:r>
      <w:r w:rsidR="00C11273" w:rsidRPr="00D20433">
        <w:rPr>
          <w:rFonts w:ascii="Times New Roman" w:eastAsia="Times New Roman" w:hAnsi="Times New Roman" w:cs="Times New Roman"/>
          <w:sz w:val="24"/>
          <w:szCs w:val="24"/>
          <w:lang w:eastAsia="en-GB"/>
        </w:rPr>
        <w:t>during</w:t>
      </w:r>
      <w:r w:rsidRPr="00D20433">
        <w:rPr>
          <w:rFonts w:ascii="Times New Roman" w:eastAsia="Times New Roman" w:hAnsi="Times New Roman" w:cs="Times New Roman"/>
          <w:sz w:val="24"/>
          <w:szCs w:val="24"/>
          <w:lang w:eastAsia="en-GB"/>
        </w:rPr>
        <w:t xml:space="preserve"> factory</w:t>
      </w:r>
      <w:r w:rsidR="00C11273" w:rsidRPr="00D20433">
        <w:rPr>
          <w:rFonts w:ascii="Times New Roman" w:eastAsia="Times New Roman" w:hAnsi="Times New Roman" w:cs="Times New Roman"/>
          <w:sz w:val="24"/>
          <w:szCs w:val="24"/>
          <w:lang w:eastAsia="en-GB"/>
        </w:rPr>
        <w:t xml:space="preserve"> operation</w:t>
      </w:r>
      <w:r w:rsidR="00F42FA4">
        <w:rPr>
          <w:rFonts w:ascii="Times New Roman" w:eastAsia="Times New Roman" w:hAnsi="Times New Roman" w:cs="Times New Roman"/>
          <w:sz w:val="24"/>
          <w:szCs w:val="24"/>
          <w:lang w:eastAsia="en-GB"/>
        </w:rPr>
        <w:t xml:space="preserve">. </w:t>
      </w:r>
      <w:r w:rsidR="00491DCB" w:rsidRPr="00D20433">
        <w:rPr>
          <w:rFonts w:ascii="Times New Roman" w:eastAsia="Times New Roman" w:hAnsi="Times New Roman" w:cs="Times New Roman"/>
          <w:sz w:val="24"/>
          <w:szCs w:val="24"/>
          <w:lang w:eastAsia="en-GB"/>
        </w:rPr>
        <w:t xml:space="preserve"> </w:t>
      </w:r>
    </w:p>
    <w:p w14:paraId="3036F0A8" w14:textId="77777777" w:rsidR="002C6210" w:rsidRDefault="002C6210" w:rsidP="00CC74B0">
      <w:pPr>
        <w:pStyle w:val="Heading1"/>
        <w:rPr>
          <w:rFonts w:ascii="Times New Roman" w:hAnsi="Times New Roman" w:cs="Times New Roman"/>
        </w:rPr>
      </w:pPr>
      <w:bookmarkStart w:id="1" w:name="_Toc83115255"/>
    </w:p>
    <w:p w14:paraId="16BEFFFD" w14:textId="77777777" w:rsidR="002C6210" w:rsidRDefault="002C6210" w:rsidP="00CC74B0">
      <w:pPr>
        <w:pStyle w:val="Heading1"/>
        <w:rPr>
          <w:rFonts w:ascii="Times New Roman" w:hAnsi="Times New Roman" w:cs="Times New Roman"/>
        </w:rPr>
      </w:pPr>
    </w:p>
    <w:p w14:paraId="2147ADA5" w14:textId="77777777" w:rsidR="002C6210" w:rsidRDefault="002C6210" w:rsidP="00CC74B0">
      <w:pPr>
        <w:pStyle w:val="Heading1"/>
        <w:rPr>
          <w:rFonts w:ascii="Times New Roman" w:hAnsi="Times New Roman" w:cs="Times New Roman"/>
        </w:rPr>
      </w:pPr>
    </w:p>
    <w:p w14:paraId="272ACE4B" w14:textId="77777777" w:rsidR="002C6210" w:rsidRDefault="002C6210" w:rsidP="00CC74B0">
      <w:pPr>
        <w:pStyle w:val="Heading1"/>
        <w:rPr>
          <w:rFonts w:ascii="Times New Roman" w:hAnsi="Times New Roman" w:cs="Times New Roman"/>
        </w:rPr>
      </w:pPr>
    </w:p>
    <w:p w14:paraId="0E37CCDB" w14:textId="77777777" w:rsidR="002C6210" w:rsidRDefault="002C6210" w:rsidP="00CC74B0">
      <w:pPr>
        <w:pStyle w:val="Heading1"/>
        <w:rPr>
          <w:rFonts w:ascii="Times New Roman" w:hAnsi="Times New Roman" w:cs="Times New Roman"/>
        </w:rPr>
      </w:pPr>
    </w:p>
    <w:p w14:paraId="4BBDC812" w14:textId="77777777" w:rsidR="002C6210" w:rsidRDefault="002C6210" w:rsidP="00CC74B0">
      <w:pPr>
        <w:pStyle w:val="Heading1"/>
        <w:rPr>
          <w:rFonts w:ascii="Times New Roman" w:hAnsi="Times New Roman" w:cs="Times New Roman"/>
        </w:rPr>
      </w:pPr>
    </w:p>
    <w:p w14:paraId="38738699" w14:textId="0DBAA0F6" w:rsidR="00F4636F" w:rsidRPr="00D20433" w:rsidRDefault="00CC74B0" w:rsidP="00CC74B0">
      <w:pPr>
        <w:pStyle w:val="Heading1"/>
        <w:rPr>
          <w:rFonts w:ascii="Times New Roman" w:hAnsi="Times New Roman" w:cs="Times New Roman"/>
        </w:rPr>
      </w:pPr>
      <w:r w:rsidRPr="00D20433">
        <w:rPr>
          <w:rFonts w:ascii="Times New Roman" w:hAnsi="Times New Roman" w:cs="Times New Roman"/>
        </w:rPr>
        <w:lastRenderedPageBreak/>
        <w:t xml:space="preserve">2.0 </w:t>
      </w:r>
      <w:r w:rsidR="00191F91" w:rsidRPr="00D20433">
        <w:rPr>
          <w:rFonts w:ascii="Times New Roman" w:hAnsi="Times New Roman" w:cs="Times New Roman"/>
        </w:rPr>
        <w:t>Literature Review of current plc’s</w:t>
      </w:r>
      <w:bookmarkEnd w:id="1"/>
    </w:p>
    <w:p w14:paraId="45133216" w14:textId="77777777" w:rsidR="00C73048" w:rsidRPr="00D20433" w:rsidRDefault="00C73048" w:rsidP="00C73048">
      <w:pPr>
        <w:rPr>
          <w:rFonts w:ascii="Times New Roman" w:hAnsi="Times New Roman" w:cs="Times New Roman"/>
        </w:rPr>
      </w:pPr>
    </w:p>
    <w:p w14:paraId="0DC10143" w14:textId="45F11E1D" w:rsidR="0062259F" w:rsidRPr="00D20433" w:rsidRDefault="00CC74B0" w:rsidP="00CC74B0">
      <w:pPr>
        <w:pStyle w:val="Heading2"/>
        <w:rPr>
          <w:rFonts w:ascii="Times New Roman" w:hAnsi="Times New Roman" w:cs="Times New Roman"/>
        </w:rPr>
      </w:pPr>
      <w:bookmarkStart w:id="2" w:name="_Toc83115256"/>
      <w:r w:rsidRPr="00D20433">
        <w:rPr>
          <w:rFonts w:ascii="Times New Roman" w:hAnsi="Times New Roman" w:cs="Times New Roman"/>
        </w:rPr>
        <w:t xml:space="preserve">2.1 </w:t>
      </w:r>
      <w:r w:rsidR="00CD019F" w:rsidRPr="00D20433">
        <w:rPr>
          <w:rFonts w:ascii="Times New Roman" w:hAnsi="Times New Roman" w:cs="Times New Roman"/>
        </w:rPr>
        <w:t>History of the PLC</w:t>
      </w:r>
      <w:bookmarkEnd w:id="2"/>
      <w:r w:rsidR="008A1354" w:rsidRPr="00D20433">
        <w:rPr>
          <w:rFonts w:ascii="Times New Roman" w:hAnsi="Times New Roman" w:cs="Times New Roman"/>
        </w:rPr>
        <w:t xml:space="preserve"> </w:t>
      </w:r>
    </w:p>
    <w:p w14:paraId="44540C3A" w14:textId="30F73CF3" w:rsidR="00A87ECE" w:rsidRPr="00D20433" w:rsidRDefault="00CD019F" w:rsidP="000D30AD">
      <w:pPr>
        <w:tabs>
          <w:tab w:val="left" w:pos="3516"/>
        </w:tabs>
        <w:spacing w:line="240" w:lineRule="auto"/>
        <w:rPr>
          <w:rFonts w:ascii="Times New Roman" w:hAnsi="Times New Roman" w:cs="Times New Roman"/>
          <w:sz w:val="24"/>
          <w:szCs w:val="24"/>
        </w:rPr>
      </w:pPr>
      <w:r w:rsidRPr="00D20433">
        <w:rPr>
          <w:rFonts w:ascii="Times New Roman" w:hAnsi="Times New Roman" w:cs="Times New Roman"/>
          <w:sz w:val="24"/>
          <w:szCs w:val="24"/>
        </w:rPr>
        <w:t>The first PLC was developed in the 1960’s known as the ‘MODICON’. The purpose o</w:t>
      </w:r>
      <w:r w:rsidR="00A44F45" w:rsidRPr="00D20433">
        <w:rPr>
          <w:rFonts w:ascii="Times New Roman" w:hAnsi="Times New Roman" w:cs="Times New Roman"/>
          <w:sz w:val="24"/>
          <w:szCs w:val="24"/>
        </w:rPr>
        <w:t>f this invention was</w:t>
      </w:r>
      <w:r w:rsidRPr="00D20433">
        <w:rPr>
          <w:rFonts w:ascii="Times New Roman" w:hAnsi="Times New Roman" w:cs="Times New Roman"/>
          <w:sz w:val="24"/>
          <w:szCs w:val="24"/>
        </w:rPr>
        <w:t xml:space="preserve"> to replace electromechanical relays </w:t>
      </w:r>
      <w:r w:rsidR="00A44F45" w:rsidRPr="00D20433">
        <w:rPr>
          <w:rFonts w:ascii="Times New Roman" w:hAnsi="Times New Roman" w:cs="Times New Roman"/>
          <w:sz w:val="24"/>
          <w:szCs w:val="24"/>
        </w:rPr>
        <w:t xml:space="preserve">with a </w:t>
      </w:r>
      <w:r w:rsidRPr="00D20433">
        <w:rPr>
          <w:rFonts w:ascii="Times New Roman" w:hAnsi="Times New Roman" w:cs="Times New Roman"/>
          <w:sz w:val="24"/>
          <w:szCs w:val="24"/>
        </w:rPr>
        <w:t>digital computer</w:t>
      </w:r>
      <w:r w:rsidR="00162A0B">
        <w:rPr>
          <w:rFonts w:ascii="Times New Roman" w:hAnsi="Times New Roman" w:cs="Times New Roman"/>
          <w:sz w:val="24"/>
          <w:szCs w:val="24"/>
        </w:rPr>
        <w:t>. This computer has</w:t>
      </w:r>
      <w:r w:rsidRPr="00D20433">
        <w:rPr>
          <w:rFonts w:ascii="Times New Roman" w:hAnsi="Times New Roman" w:cs="Times New Roman"/>
          <w:sz w:val="24"/>
          <w:szCs w:val="24"/>
        </w:rPr>
        <w:t xml:space="preserve"> stored programs </w:t>
      </w:r>
      <w:r w:rsidR="00A44F45" w:rsidRPr="00D20433">
        <w:rPr>
          <w:rFonts w:ascii="Times New Roman" w:hAnsi="Times New Roman" w:cs="Times New Roman"/>
          <w:sz w:val="24"/>
          <w:szCs w:val="24"/>
        </w:rPr>
        <w:t xml:space="preserve">that imitate multiple relays to perform logical tasks </w:t>
      </w:r>
      <w:r w:rsidR="004D06E3" w:rsidRPr="00D20433">
        <w:rPr>
          <w:rFonts w:ascii="Times New Roman" w:hAnsi="Times New Roman" w:cs="Times New Roman"/>
          <w:sz w:val="24"/>
          <w:szCs w:val="24"/>
        </w:rPr>
        <w:fldChar w:fldCharType="begin" w:fldLock="1"/>
      </w:r>
      <w:r w:rsidR="00984E29">
        <w:rPr>
          <w:rFonts w:ascii="Times New Roman" w:hAnsi="Times New Roman" w:cs="Times New Roman"/>
          <w:sz w:val="24"/>
          <w:szCs w:val="24"/>
        </w:rPr>
        <w:instrText>ADDIN CSL_CITATION {"citationItems":[{"id":"ITEM-1","itemData":{"URL":"https://www.allaboutcircuits.com/textbook/digital/chpt-6/programmable-logic-controllers-plc/","accessed":{"date-parts":[["2021","9","13"]]},"author":[{"dropping-particle":"","family":"Ronnie Jefferson","given":"","non-dropping-particle":"","parse-names":false,"suffix":""}],"id":"ITEM-1","issued":{"date-parts":[["2014"]]},"title":"Programmable Logic Controllers (PLC) | Ladder Logic | Electronics Textbook","type":"webpage"},"uris":["http://www.mendeley.com/documents/?uuid=dab25922-6723-302f-b8d3-cdd82dcf3a3f"]}],"mendeley":{"formattedCitation":"[1]","plainTextFormattedCitation":"[1]","previouslyFormattedCitation":"[1]"},"properties":{"noteIndex":0},"schema":"https://github.com/citation-style-language/schema/raw/master/csl-citation.json"}</w:instrText>
      </w:r>
      <w:r w:rsidR="004D06E3" w:rsidRPr="00D20433">
        <w:rPr>
          <w:rFonts w:ascii="Times New Roman" w:hAnsi="Times New Roman" w:cs="Times New Roman"/>
          <w:sz w:val="24"/>
          <w:szCs w:val="24"/>
        </w:rPr>
        <w:fldChar w:fldCharType="separate"/>
      </w:r>
      <w:r w:rsidR="004D06E3" w:rsidRPr="00D20433">
        <w:rPr>
          <w:rFonts w:ascii="Times New Roman" w:hAnsi="Times New Roman" w:cs="Times New Roman"/>
          <w:noProof/>
          <w:sz w:val="24"/>
          <w:szCs w:val="24"/>
        </w:rPr>
        <w:t>[1]</w:t>
      </w:r>
      <w:r w:rsidR="004D06E3" w:rsidRPr="00D20433">
        <w:rPr>
          <w:rFonts w:ascii="Times New Roman" w:hAnsi="Times New Roman" w:cs="Times New Roman"/>
          <w:sz w:val="24"/>
          <w:szCs w:val="24"/>
        </w:rPr>
        <w:fldChar w:fldCharType="end"/>
      </w:r>
      <w:r w:rsidR="00A44F45" w:rsidRPr="00D20433">
        <w:rPr>
          <w:rFonts w:ascii="Times New Roman" w:hAnsi="Times New Roman" w:cs="Times New Roman"/>
          <w:sz w:val="24"/>
          <w:szCs w:val="24"/>
        </w:rPr>
        <w:t xml:space="preserve">. </w:t>
      </w:r>
    </w:p>
    <w:p w14:paraId="45506AF1" w14:textId="536C5A1B" w:rsidR="004754D5" w:rsidRPr="00D20433" w:rsidRDefault="00CC74B0" w:rsidP="00CC74B0">
      <w:pPr>
        <w:pStyle w:val="Heading2"/>
        <w:rPr>
          <w:rFonts w:ascii="Times New Roman" w:hAnsi="Times New Roman" w:cs="Times New Roman"/>
        </w:rPr>
      </w:pPr>
      <w:bookmarkStart w:id="3" w:name="_Toc83115257"/>
      <w:r w:rsidRPr="00D20433">
        <w:rPr>
          <w:rFonts w:ascii="Times New Roman" w:hAnsi="Times New Roman" w:cs="Times New Roman"/>
        </w:rPr>
        <w:t xml:space="preserve">2.2 </w:t>
      </w:r>
      <w:r w:rsidR="00A44F45" w:rsidRPr="00D20433">
        <w:rPr>
          <w:rFonts w:ascii="Times New Roman" w:hAnsi="Times New Roman" w:cs="Times New Roman"/>
        </w:rPr>
        <w:t>Current PLC’s Used Today</w:t>
      </w:r>
      <w:bookmarkEnd w:id="3"/>
    </w:p>
    <w:p w14:paraId="1E90084E" w14:textId="2FCAD84A" w:rsidR="00622DE8" w:rsidRPr="00D20433" w:rsidRDefault="00622DE8" w:rsidP="00622DE8">
      <w:pPr>
        <w:rPr>
          <w:rFonts w:ascii="Times New Roman" w:hAnsi="Times New Roman" w:cs="Times New Roman"/>
          <w:sz w:val="24"/>
          <w:szCs w:val="24"/>
        </w:rPr>
      </w:pPr>
      <w:r w:rsidRPr="00D20433">
        <w:rPr>
          <w:rFonts w:ascii="Times New Roman" w:hAnsi="Times New Roman" w:cs="Times New Roman"/>
          <w:sz w:val="24"/>
          <w:szCs w:val="24"/>
        </w:rPr>
        <w:t>The correct PLC to use is largely dependent on its application and the budget available. Some examples of popular PLC manufacturers are:</w:t>
      </w:r>
    </w:p>
    <w:p w14:paraId="13D86BA6" w14:textId="0A7E0B55" w:rsidR="00622DE8" w:rsidRPr="00D20433" w:rsidRDefault="00622DE8" w:rsidP="00622DE8">
      <w:pPr>
        <w:pStyle w:val="ListParagraph"/>
        <w:numPr>
          <w:ilvl w:val="0"/>
          <w:numId w:val="11"/>
        </w:numPr>
        <w:rPr>
          <w:rFonts w:ascii="Times New Roman" w:hAnsi="Times New Roman" w:cs="Times New Roman"/>
          <w:sz w:val="24"/>
          <w:szCs w:val="24"/>
        </w:rPr>
      </w:pPr>
      <w:r w:rsidRPr="00D20433">
        <w:rPr>
          <w:rFonts w:ascii="Times New Roman" w:hAnsi="Times New Roman" w:cs="Times New Roman"/>
          <w:sz w:val="24"/>
          <w:szCs w:val="24"/>
        </w:rPr>
        <w:t>Siemens</w:t>
      </w:r>
    </w:p>
    <w:p w14:paraId="2085640B" w14:textId="2AA62C55" w:rsidR="00622DE8" w:rsidRPr="00D20433" w:rsidRDefault="00622DE8" w:rsidP="00622DE8">
      <w:pPr>
        <w:pStyle w:val="ListParagraph"/>
        <w:numPr>
          <w:ilvl w:val="0"/>
          <w:numId w:val="11"/>
        </w:numPr>
        <w:rPr>
          <w:rFonts w:ascii="Times New Roman" w:hAnsi="Times New Roman" w:cs="Times New Roman"/>
          <w:sz w:val="24"/>
          <w:szCs w:val="24"/>
        </w:rPr>
      </w:pPr>
      <w:r w:rsidRPr="00D20433">
        <w:rPr>
          <w:rFonts w:ascii="Times New Roman" w:hAnsi="Times New Roman" w:cs="Times New Roman"/>
          <w:sz w:val="24"/>
          <w:szCs w:val="24"/>
        </w:rPr>
        <w:t xml:space="preserve">Allen Bradley </w:t>
      </w:r>
    </w:p>
    <w:p w14:paraId="43FF7472" w14:textId="7303E19D" w:rsidR="00622DE8" w:rsidRPr="00D20433" w:rsidRDefault="00D20433" w:rsidP="00622DE8">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ABB</w:t>
      </w:r>
    </w:p>
    <w:p w14:paraId="097B779B" w14:textId="34B2AC03" w:rsidR="00622DE8" w:rsidRPr="00D20433" w:rsidRDefault="00622DE8" w:rsidP="00622DE8">
      <w:pPr>
        <w:pStyle w:val="ListParagraph"/>
        <w:numPr>
          <w:ilvl w:val="0"/>
          <w:numId w:val="11"/>
        </w:numPr>
        <w:rPr>
          <w:rFonts w:ascii="Times New Roman" w:hAnsi="Times New Roman" w:cs="Times New Roman"/>
          <w:sz w:val="24"/>
          <w:szCs w:val="24"/>
        </w:rPr>
      </w:pPr>
      <w:r w:rsidRPr="00D20433">
        <w:rPr>
          <w:rFonts w:ascii="Times New Roman" w:hAnsi="Times New Roman" w:cs="Times New Roman"/>
          <w:sz w:val="24"/>
          <w:szCs w:val="24"/>
        </w:rPr>
        <w:t xml:space="preserve">Mitsubishi </w:t>
      </w:r>
    </w:p>
    <w:p w14:paraId="64693F6A" w14:textId="5F3903FE" w:rsidR="00622DE8" w:rsidRPr="00D20433" w:rsidRDefault="00622DE8" w:rsidP="00622DE8">
      <w:pPr>
        <w:pStyle w:val="ListParagraph"/>
        <w:numPr>
          <w:ilvl w:val="0"/>
          <w:numId w:val="11"/>
        </w:numPr>
        <w:rPr>
          <w:rFonts w:ascii="Times New Roman" w:hAnsi="Times New Roman" w:cs="Times New Roman"/>
          <w:sz w:val="24"/>
          <w:szCs w:val="24"/>
        </w:rPr>
      </w:pPr>
      <w:r w:rsidRPr="00D20433">
        <w:rPr>
          <w:rFonts w:ascii="Times New Roman" w:hAnsi="Times New Roman" w:cs="Times New Roman"/>
          <w:sz w:val="24"/>
          <w:szCs w:val="24"/>
        </w:rPr>
        <w:t xml:space="preserve">Schneider </w:t>
      </w:r>
    </w:p>
    <w:p w14:paraId="60575859" w14:textId="472066E5" w:rsidR="00D20433" w:rsidRPr="00D20433" w:rsidRDefault="00622DE8" w:rsidP="00D20433">
      <w:pPr>
        <w:pStyle w:val="ListParagraph"/>
        <w:numPr>
          <w:ilvl w:val="0"/>
          <w:numId w:val="11"/>
        </w:numPr>
        <w:rPr>
          <w:rFonts w:ascii="Times New Roman" w:hAnsi="Times New Roman" w:cs="Times New Roman"/>
          <w:sz w:val="24"/>
          <w:szCs w:val="24"/>
        </w:rPr>
      </w:pPr>
      <w:r w:rsidRPr="00D20433">
        <w:rPr>
          <w:rFonts w:ascii="Times New Roman" w:hAnsi="Times New Roman" w:cs="Times New Roman"/>
          <w:sz w:val="24"/>
          <w:szCs w:val="24"/>
        </w:rPr>
        <w:t>Omron</w:t>
      </w:r>
    </w:p>
    <w:p w14:paraId="2106745E" w14:textId="01940FBB" w:rsidR="00A87ECE" w:rsidRPr="00D20433" w:rsidRDefault="00D20433" w:rsidP="00D20433">
      <w:pPr>
        <w:rPr>
          <w:rFonts w:ascii="Times New Roman" w:hAnsi="Times New Roman" w:cs="Times New Roman"/>
          <w:sz w:val="24"/>
          <w:szCs w:val="24"/>
        </w:rPr>
      </w:pPr>
      <w:r w:rsidRPr="00D20433">
        <w:rPr>
          <w:rFonts w:ascii="Times New Roman" w:hAnsi="Times New Roman" w:cs="Times New Roman"/>
          <w:sz w:val="24"/>
          <w:szCs w:val="24"/>
        </w:rPr>
        <w:t xml:space="preserve">Some of the manufacturers have wide ranges of </w:t>
      </w:r>
      <w:r w:rsidR="002C6210" w:rsidRPr="00D20433">
        <w:rPr>
          <w:rFonts w:ascii="Times New Roman" w:hAnsi="Times New Roman" w:cs="Times New Roman"/>
          <w:sz w:val="24"/>
          <w:szCs w:val="24"/>
        </w:rPr>
        <w:t>PLCs</w:t>
      </w:r>
      <w:r w:rsidRPr="00D20433">
        <w:rPr>
          <w:rFonts w:ascii="Times New Roman" w:hAnsi="Times New Roman" w:cs="Times New Roman"/>
          <w:sz w:val="24"/>
          <w:szCs w:val="24"/>
        </w:rPr>
        <w:t xml:space="preserve"> such as a smart relay which is a basic PLC. For simple machines they have low IO PLC’s. For more complex applications they have mid IO PLC’s. For more critical applications they have the high IO PLC’s. </w:t>
      </w:r>
    </w:p>
    <w:p w14:paraId="70FAB140" w14:textId="3D767E34" w:rsidR="00C35AA8" w:rsidRPr="00D20433" w:rsidRDefault="00001422" w:rsidP="00FF7668">
      <w:pPr>
        <w:pStyle w:val="Heading2"/>
        <w:rPr>
          <w:rFonts w:ascii="Times New Roman" w:hAnsi="Times New Roman" w:cs="Times New Roman"/>
        </w:rPr>
      </w:pPr>
      <w:bookmarkStart w:id="4" w:name="_Toc83115258"/>
      <w:r w:rsidRPr="00D20433">
        <w:rPr>
          <w:rFonts w:ascii="Times New Roman" w:hAnsi="Times New Roman" w:cs="Times New Roman"/>
        </w:rPr>
        <w:t xml:space="preserve">2.3 </w:t>
      </w:r>
      <w:r w:rsidR="00D20433" w:rsidRPr="00D20433">
        <w:rPr>
          <w:rFonts w:ascii="Times New Roman" w:hAnsi="Times New Roman" w:cs="Times New Roman"/>
        </w:rPr>
        <w:t>Best PLC On The Market</w:t>
      </w:r>
      <w:bookmarkEnd w:id="4"/>
    </w:p>
    <w:p w14:paraId="05D465CA" w14:textId="77675E8C" w:rsidR="00D20433" w:rsidRPr="00D20433" w:rsidRDefault="00D20433" w:rsidP="00D20433">
      <w:pPr>
        <w:rPr>
          <w:rFonts w:ascii="Times New Roman" w:hAnsi="Times New Roman" w:cs="Times New Roman"/>
          <w:sz w:val="24"/>
          <w:szCs w:val="24"/>
        </w:rPr>
      </w:pPr>
      <w:r>
        <w:rPr>
          <w:rFonts w:ascii="Times New Roman" w:hAnsi="Times New Roman" w:cs="Times New Roman"/>
          <w:sz w:val="24"/>
          <w:szCs w:val="24"/>
        </w:rPr>
        <w:t>The top t</w:t>
      </w:r>
      <w:r w:rsidR="00047F49">
        <w:rPr>
          <w:rFonts w:ascii="Times New Roman" w:hAnsi="Times New Roman" w:cs="Times New Roman"/>
          <w:sz w:val="24"/>
          <w:szCs w:val="24"/>
        </w:rPr>
        <w:t xml:space="preserve">wo </w:t>
      </w:r>
      <w:r>
        <w:rPr>
          <w:rFonts w:ascii="Times New Roman" w:hAnsi="Times New Roman" w:cs="Times New Roman"/>
          <w:sz w:val="24"/>
          <w:szCs w:val="24"/>
        </w:rPr>
        <w:t>brands that lead the PLC market is Siemens</w:t>
      </w:r>
      <w:r w:rsidR="00047F49">
        <w:rPr>
          <w:rFonts w:ascii="Times New Roman" w:hAnsi="Times New Roman" w:cs="Times New Roman"/>
          <w:sz w:val="24"/>
          <w:szCs w:val="24"/>
        </w:rPr>
        <w:t xml:space="preserve"> and </w:t>
      </w:r>
      <w:r>
        <w:rPr>
          <w:rFonts w:ascii="Times New Roman" w:hAnsi="Times New Roman" w:cs="Times New Roman"/>
          <w:sz w:val="24"/>
          <w:szCs w:val="24"/>
        </w:rPr>
        <w:t>Allen Bradley. These companies boast the best ran</w:t>
      </w:r>
      <w:bookmarkStart w:id="5" w:name="_GoBack"/>
      <w:bookmarkEnd w:id="5"/>
      <w:r>
        <w:rPr>
          <w:rFonts w:ascii="Times New Roman" w:hAnsi="Times New Roman" w:cs="Times New Roman"/>
          <w:sz w:val="24"/>
          <w:szCs w:val="24"/>
        </w:rPr>
        <w:t xml:space="preserve">ge of PLCs across multiple sectors and </w:t>
      </w:r>
      <w:r w:rsidR="00047F49">
        <w:rPr>
          <w:rFonts w:ascii="Times New Roman" w:hAnsi="Times New Roman" w:cs="Times New Roman"/>
          <w:sz w:val="24"/>
          <w:szCs w:val="24"/>
        </w:rPr>
        <w:t xml:space="preserve">prove dominant over other brands. </w:t>
      </w:r>
    </w:p>
    <w:p w14:paraId="48C1FB43" w14:textId="02F47996" w:rsidR="00A87ECE" w:rsidRDefault="00047F49" w:rsidP="00001422">
      <w:pPr>
        <w:rPr>
          <w:rFonts w:ascii="Times New Roman" w:hAnsi="Times New Roman" w:cs="Times New Roman"/>
          <w:sz w:val="24"/>
          <w:szCs w:val="24"/>
        </w:rPr>
      </w:pPr>
      <w:r>
        <w:rPr>
          <w:rFonts w:ascii="Times New Roman" w:hAnsi="Times New Roman" w:cs="Times New Roman"/>
          <w:sz w:val="24"/>
          <w:szCs w:val="24"/>
        </w:rPr>
        <w:t>They are popular due to a number of factors</w:t>
      </w:r>
      <w:r w:rsidR="00984E29">
        <w:rPr>
          <w:rFonts w:ascii="Times New Roman" w:hAnsi="Times New Roman" w:cs="Times New Roman"/>
          <w:sz w:val="24"/>
          <w:szCs w:val="24"/>
        </w:rPr>
        <w:t xml:space="preserve"> as stated</w:t>
      </w:r>
      <w:r w:rsidR="008646E3">
        <w:rPr>
          <w:rFonts w:ascii="Times New Roman" w:hAnsi="Times New Roman" w:cs="Times New Roman"/>
          <w:sz w:val="24"/>
          <w:szCs w:val="24"/>
        </w:rPr>
        <w:t xml:space="preserve"> </w:t>
      </w:r>
      <w:r w:rsidR="008646E3">
        <w:rPr>
          <w:rFonts w:ascii="Times New Roman" w:hAnsi="Times New Roman" w:cs="Times New Roman"/>
          <w:sz w:val="24"/>
          <w:szCs w:val="24"/>
        </w:rPr>
        <w:fldChar w:fldCharType="begin" w:fldLock="1"/>
      </w:r>
      <w:r w:rsidR="002A22EB">
        <w:rPr>
          <w:rFonts w:ascii="Times New Roman" w:hAnsi="Times New Roman" w:cs="Times New Roman"/>
          <w:sz w:val="24"/>
          <w:szCs w:val="24"/>
        </w:rPr>
        <w:instrText>ADDIN CSL_CITATION {"citationItems":[{"id":"ITEM-1","itemData":{"URL":"https://www.plctechnician.com/news-blog/allen-bradley-vs-siemens-whats-difference-between-these-plc-tools","accessed":{"date-parts":[["2021","9","13"]]},"id":"ITEM-1","issued":{"date-parts":[["0"]]},"title":"Allen Bradley vs Siemens: What’s the difference between these PLC tools? | PLC Technician","type":"webpage"},"uris":["http://www.mendeley.com/documents/?uuid=f1ee0e40-0524-38cd-8bb2-5b468f45b07a"]}],"mendeley":{"formattedCitation":"[2]","plainTextFormattedCitation":"[2]","previouslyFormattedCitation":"[2]"},"properties":{"noteIndex":0},"schema":"https://github.com/citation-style-language/schema/raw/master/csl-citation.json"}</w:instrText>
      </w:r>
      <w:r w:rsidR="008646E3">
        <w:rPr>
          <w:rFonts w:ascii="Times New Roman" w:hAnsi="Times New Roman" w:cs="Times New Roman"/>
          <w:sz w:val="24"/>
          <w:szCs w:val="24"/>
        </w:rPr>
        <w:fldChar w:fldCharType="separate"/>
      </w:r>
      <w:r w:rsidR="008646E3" w:rsidRPr="008646E3">
        <w:rPr>
          <w:rFonts w:ascii="Times New Roman" w:hAnsi="Times New Roman" w:cs="Times New Roman"/>
          <w:noProof/>
          <w:sz w:val="24"/>
          <w:szCs w:val="24"/>
        </w:rPr>
        <w:t>[2]</w:t>
      </w:r>
      <w:r w:rsidR="008646E3">
        <w:rPr>
          <w:rFonts w:ascii="Times New Roman" w:hAnsi="Times New Roman" w:cs="Times New Roman"/>
          <w:sz w:val="24"/>
          <w:szCs w:val="24"/>
        </w:rPr>
        <w:fldChar w:fldCharType="end"/>
      </w:r>
      <w:r w:rsidR="00984E29">
        <w:rPr>
          <w:rFonts w:ascii="Times New Roman" w:hAnsi="Times New Roman" w:cs="Times New Roman"/>
          <w:sz w:val="24"/>
          <w:szCs w:val="24"/>
        </w:rPr>
        <w:t xml:space="preserve"> </w:t>
      </w:r>
      <w:r>
        <w:rPr>
          <w:rFonts w:ascii="Times New Roman" w:hAnsi="Times New Roman" w:cs="Times New Roman"/>
          <w:sz w:val="24"/>
          <w:szCs w:val="24"/>
        </w:rPr>
        <w:t>:</w:t>
      </w:r>
    </w:p>
    <w:p w14:paraId="741DB1EC" w14:textId="2D206E58" w:rsidR="00047F49" w:rsidRDefault="00047F49" w:rsidP="00047F49">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 xml:space="preserve">Ease of use – Both brands already perform at the optimum level so their user interface is important for ensuring high sales. </w:t>
      </w:r>
      <w:r w:rsidR="008646E3">
        <w:rPr>
          <w:rFonts w:ascii="Times New Roman" w:hAnsi="Times New Roman" w:cs="Times New Roman"/>
          <w:sz w:val="24"/>
          <w:szCs w:val="24"/>
        </w:rPr>
        <w:t xml:space="preserve">Siemens falls short for user-friendliness. </w:t>
      </w:r>
    </w:p>
    <w:p w14:paraId="196E750B" w14:textId="61820F30" w:rsidR="00047F49" w:rsidRDefault="008646E3" w:rsidP="00047F49">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 xml:space="preserve">Hardware – Allen Bradley devices have a more difficult installation process. The Allen Bradley device needs its own power supply rack and additional safety communication port cards. Siemens devices can be simply plugged into standard 24V power supplies and come with built in safety communication ports. </w:t>
      </w:r>
    </w:p>
    <w:p w14:paraId="5347470A" w14:textId="22C773BB" w:rsidR="002A22EB" w:rsidRPr="0038644C" w:rsidRDefault="008646E3" w:rsidP="0038644C">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 xml:space="preserve">Support </w:t>
      </w:r>
      <w:r w:rsidR="00162A0B">
        <w:rPr>
          <w:rFonts w:ascii="Times New Roman" w:hAnsi="Times New Roman" w:cs="Times New Roman"/>
          <w:sz w:val="24"/>
          <w:szCs w:val="24"/>
        </w:rPr>
        <w:t>–</w:t>
      </w:r>
      <w:r w:rsidR="0038644C">
        <w:rPr>
          <w:rFonts w:ascii="Times New Roman" w:hAnsi="Times New Roman" w:cs="Times New Roman"/>
          <w:sz w:val="24"/>
          <w:szCs w:val="24"/>
        </w:rPr>
        <w:t xml:space="preserve"> Siemens tops the PLC list in terms of the technical support they offer their customers post sales. Other brands offer similar support</w:t>
      </w:r>
      <w:r w:rsidR="002C6210">
        <w:rPr>
          <w:rFonts w:ascii="Times New Roman" w:hAnsi="Times New Roman" w:cs="Times New Roman"/>
          <w:sz w:val="24"/>
          <w:szCs w:val="24"/>
        </w:rPr>
        <w:t xml:space="preserve"> and depending on what hardware is used</w:t>
      </w:r>
      <w:r w:rsidR="0038644C">
        <w:rPr>
          <w:rFonts w:ascii="Times New Roman" w:hAnsi="Times New Roman" w:cs="Times New Roman"/>
          <w:sz w:val="24"/>
          <w:szCs w:val="24"/>
        </w:rPr>
        <w:t>,</w:t>
      </w:r>
      <w:r w:rsidR="002C6210">
        <w:rPr>
          <w:rFonts w:ascii="Times New Roman" w:hAnsi="Times New Roman" w:cs="Times New Roman"/>
          <w:sz w:val="24"/>
          <w:szCs w:val="24"/>
        </w:rPr>
        <w:t xml:space="preserve"> whether or not the support is free.</w:t>
      </w:r>
      <w:r w:rsidR="0038644C">
        <w:rPr>
          <w:rFonts w:ascii="Times New Roman" w:hAnsi="Times New Roman" w:cs="Times New Roman"/>
          <w:sz w:val="24"/>
          <w:szCs w:val="24"/>
        </w:rPr>
        <w:t xml:space="preserve"> </w:t>
      </w:r>
      <w:r w:rsidR="002C6210">
        <w:rPr>
          <w:rFonts w:ascii="Times New Roman" w:hAnsi="Times New Roman" w:cs="Times New Roman"/>
          <w:sz w:val="24"/>
          <w:szCs w:val="24"/>
        </w:rPr>
        <w:t>H</w:t>
      </w:r>
      <w:r w:rsidR="0038644C">
        <w:rPr>
          <w:rFonts w:ascii="Times New Roman" w:hAnsi="Times New Roman" w:cs="Times New Roman"/>
          <w:sz w:val="24"/>
          <w:szCs w:val="24"/>
        </w:rPr>
        <w:t>owever</w:t>
      </w:r>
      <w:r w:rsidR="002C6210">
        <w:rPr>
          <w:rFonts w:ascii="Times New Roman" w:hAnsi="Times New Roman" w:cs="Times New Roman"/>
          <w:sz w:val="24"/>
          <w:szCs w:val="24"/>
        </w:rPr>
        <w:t>,</w:t>
      </w:r>
      <w:r w:rsidR="0038644C">
        <w:rPr>
          <w:rFonts w:ascii="Times New Roman" w:hAnsi="Times New Roman" w:cs="Times New Roman"/>
          <w:sz w:val="24"/>
          <w:szCs w:val="24"/>
        </w:rPr>
        <w:t xml:space="preserve"> Siemens offer their customers full comprehensive support when using their products.</w:t>
      </w:r>
    </w:p>
    <w:p w14:paraId="0BC01894" w14:textId="77777777" w:rsidR="002C6210" w:rsidRDefault="002C6210" w:rsidP="004736AA">
      <w:pPr>
        <w:pStyle w:val="Heading1"/>
        <w:rPr>
          <w:rFonts w:ascii="Times New Roman" w:hAnsi="Times New Roman" w:cs="Times New Roman"/>
        </w:rPr>
      </w:pPr>
      <w:bookmarkStart w:id="6" w:name="_Toc83115259"/>
    </w:p>
    <w:p w14:paraId="161D636F" w14:textId="77777777" w:rsidR="002C6210" w:rsidRDefault="002C6210" w:rsidP="004736AA">
      <w:pPr>
        <w:pStyle w:val="Heading1"/>
        <w:rPr>
          <w:rFonts w:ascii="Times New Roman" w:hAnsi="Times New Roman" w:cs="Times New Roman"/>
        </w:rPr>
      </w:pPr>
    </w:p>
    <w:p w14:paraId="6301C634" w14:textId="62CBEC22" w:rsidR="00162A0B" w:rsidRPr="002C6210" w:rsidRDefault="00CC74B0" w:rsidP="002C6210">
      <w:pPr>
        <w:pStyle w:val="Heading1"/>
        <w:rPr>
          <w:rFonts w:ascii="Times New Roman" w:hAnsi="Times New Roman" w:cs="Times New Roman"/>
        </w:rPr>
      </w:pPr>
      <w:r w:rsidRPr="00D20433">
        <w:rPr>
          <w:rFonts w:ascii="Times New Roman" w:hAnsi="Times New Roman" w:cs="Times New Roman"/>
        </w:rPr>
        <w:lastRenderedPageBreak/>
        <w:t xml:space="preserve">3.0 </w:t>
      </w:r>
      <w:r w:rsidR="00727DF4" w:rsidRPr="00D20433">
        <w:rPr>
          <w:rFonts w:ascii="Times New Roman" w:hAnsi="Times New Roman" w:cs="Times New Roman"/>
        </w:rPr>
        <w:t>Flow Chart</w:t>
      </w:r>
      <w:r w:rsidR="00162A0B">
        <w:rPr>
          <w:rFonts w:ascii="Times New Roman" w:hAnsi="Times New Roman" w:cs="Times New Roman"/>
        </w:rPr>
        <w:t>s</w:t>
      </w:r>
      <w:bookmarkEnd w:id="6"/>
    </w:p>
    <w:p w14:paraId="06D1100C" w14:textId="4A8F2DEC" w:rsidR="00162A0B" w:rsidRPr="00162A0B" w:rsidRDefault="00162A0B" w:rsidP="00162A0B">
      <w:pPr>
        <w:pStyle w:val="Heading2"/>
        <w:numPr>
          <w:ilvl w:val="1"/>
          <w:numId w:val="13"/>
        </w:numPr>
        <w:rPr>
          <w:rFonts w:ascii="Times New Roman" w:hAnsi="Times New Roman" w:cs="Times New Roman"/>
        </w:rPr>
      </w:pPr>
      <w:bookmarkStart w:id="7" w:name="_Toc83115260"/>
      <w:r w:rsidRPr="00D20433">
        <w:rPr>
          <w:rFonts w:ascii="Times New Roman" w:hAnsi="Times New Roman" w:cs="Times New Roman"/>
          <w:noProof/>
        </w:rPr>
        <w:drawing>
          <wp:anchor distT="0" distB="0" distL="114300" distR="114300" simplePos="0" relativeHeight="251658240" behindDoc="1" locked="0" layoutInCell="1" allowOverlap="1" wp14:anchorId="05A649E2" wp14:editId="7FA5EFD5">
            <wp:simplePos x="0" y="0"/>
            <wp:positionH relativeFrom="column">
              <wp:posOffset>-914806</wp:posOffset>
            </wp:positionH>
            <wp:positionV relativeFrom="paragraph">
              <wp:posOffset>353027</wp:posOffset>
            </wp:positionV>
            <wp:extent cx="7998674" cy="4076700"/>
            <wp:effectExtent l="0" t="0" r="2540" b="0"/>
            <wp:wrapTight wrapText="bothSides">
              <wp:wrapPolygon edited="0">
                <wp:start x="0" y="0"/>
                <wp:lineTo x="0" y="21533"/>
                <wp:lineTo x="21573" y="21533"/>
                <wp:lineTo x="21573" y="0"/>
                <wp:lineTo x="0" y="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7998674" cy="407670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rPr>
        <w:t>Flow Chart of operation</w:t>
      </w:r>
      <w:bookmarkEnd w:id="7"/>
    </w:p>
    <w:p w14:paraId="481CDB66" w14:textId="419D67A5" w:rsidR="00162A0B" w:rsidRPr="00523EC5" w:rsidRDefault="00162A0B" w:rsidP="00162A0B">
      <w:pPr>
        <w:pStyle w:val="Heading2"/>
        <w:numPr>
          <w:ilvl w:val="1"/>
          <w:numId w:val="13"/>
        </w:numPr>
        <w:rPr>
          <w:rFonts w:ascii="Times New Roman" w:hAnsi="Times New Roman" w:cs="Times New Roman"/>
          <w:u w:val="single"/>
        </w:rPr>
      </w:pPr>
      <w:r>
        <w:rPr>
          <w:rFonts w:ascii="Times New Roman" w:hAnsi="Times New Roman" w:cs="Times New Roman"/>
        </w:rPr>
        <w:t xml:space="preserve"> </w:t>
      </w:r>
      <w:bookmarkStart w:id="8" w:name="_Toc83115261"/>
      <w:r>
        <w:rPr>
          <w:rFonts w:ascii="Times New Roman" w:hAnsi="Times New Roman" w:cs="Times New Roman"/>
        </w:rPr>
        <w:t>Flow Chart of Alarm Strategy</w:t>
      </w:r>
      <w:bookmarkEnd w:id="8"/>
    </w:p>
    <w:p w14:paraId="2867575A" w14:textId="36A8456D" w:rsidR="00162A0B" w:rsidRPr="007372B4" w:rsidRDefault="007372B4" w:rsidP="00162A0B">
      <w:pPr>
        <w:rPr>
          <w:u w:val="single"/>
        </w:rPr>
      </w:pPr>
      <w:r>
        <w:rPr>
          <w:rFonts w:ascii="Times New Roman" w:hAnsi="Times New Roman" w:cs="Times New Roman"/>
          <w:noProof/>
          <w:sz w:val="24"/>
          <w:u w:val="single"/>
        </w:rPr>
        <w:drawing>
          <wp:anchor distT="0" distB="0" distL="114300" distR="114300" simplePos="0" relativeHeight="251657215" behindDoc="1" locked="0" layoutInCell="1" allowOverlap="1" wp14:anchorId="08428E8E" wp14:editId="49CFB28D">
            <wp:simplePos x="0" y="0"/>
            <wp:positionH relativeFrom="page">
              <wp:posOffset>3111500</wp:posOffset>
            </wp:positionH>
            <wp:positionV relativeFrom="paragraph">
              <wp:posOffset>389890</wp:posOffset>
            </wp:positionV>
            <wp:extent cx="4352925" cy="3079750"/>
            <wp:effectExtent l="0" t="0" r="9525" b="6350"/>
            <wp:wrapTight wrapText="bothSides">
              <wp:wrapPolygon edited="0">
                <wp:start x="0" y="0"/>
                <wp:lineTo x="0" y="21511"/>
                <wp:lineTo x="21553" y="21511"/>
                <wp:lineTo x="21553"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9">
                      <a:extLst>
                        <a:ext uri="{28A0092B-C50C-407E-A947-70E740481C1C}">
                          <a14:useLocalDpi xmlns:a14="http://schemas.microsoft.com/office/drawing/2010/main" val="0"/>
                        </a:ext>
                      </a:extLst>
                    </a:blip>
                    <a:srcRect l="31228" t="23734" r="22761" b="22878"/>
                    <a:stretch/>
                  </pic:blipFill>
                  <pic:spPr bwMode="auto">
                    <a:xfrm>
                      <a:off x="0" y="0"/>
                      <a:ext cx="4352925" cy="30797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23EC5">
        <w:rPr>
          <w:rFonts w:ascii="Times New Roman" w:hAnsi="Times New Roman" w:cs="Times New Roman"/>
          <w:noProof/>
          <w:u w:val="single"/>
        </w:rPr>
        <w:drawing>
          <wp:anchor distT="0" distB="0" distL="114300" distR="114300" simplePos="0" relativeHeight="251738112" behindDoc="1" locked="0" layoutInCell="1" allowOverlap="1" wp14:anchorId="1780A2D0" wp14:editId="2F4DA246">
            <wp:simplePos x="0" y="0"/>
            <wp:positionH relativeFrom="page">
              <wp:align>left</wp:align>
            </wp:positionH>
            <wp:positionV relativeFrom="paragraph">
              <wp:posOffset>293370</wp:posOffset>
            </wp:positionV>
            <wp:extent cx="3841750" cy="3187700"/>
            <wp:effectExtent l="0" t="0" r="6350" b="0"/>
            <wp:wrapTight wrapText="bothSides">
              <wp:wrapPolygon edited="0">
                <wp:start x="0" y="0"/>
                <wp:lineTo x="0" y="21428"/>
                <wp:lineTo x="21529" y="21428"/>
                <wp:lineTo x="21529"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0">
                      <a:extLst>
                        <a:ext uri="{28A0092B-C50C-407E-A947-70E740481C1C}">
                          <a14:useLocalDpi xmlns:a14="http://schemas.microsoft.com/office/drawing/2010/main" val="0"/>
                        </a:ext>
                      </a:extLst>
                    </a:blip>
                    <a:srcRect l="38294" t="21077" r="17620" b="22056"/>
                    <a:stretch/>
                  </pic:blipFill>
                  <pic:spPr bwMode="auto">
                    <a:xfrm>
                      <a:off x="0" y="0"/>
                      <a:ext cx="3841750" cy="31877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CDE5D4B" w14:textId="150A78FE" w:rsidR="004736AA" w:rsidRPr="00D20433" w:rsidRDefault="00B825EE" w:rsidP="00B4107F">
      <w:pPr>
        <w:pStyle w:val="Heading1"/>
        <w:rPr>
          <w:rFonts w:ascii="Times New Roman" w:hAnsi="Times New Roman" w:cs="Times New Roman"/>
        </w:rPr>
      </w:pPr>
      <w:bookmarkStart w:id="9" w:name="_Toc83115262"/>
      <w:r w:rsidRPr="00D20433">
        <w:rPr>
          <w:rFonts w:ascii="Times New Roman" w:hAnsi="Times New Roman" w:cs="Times New Roman"/>
        </w:rPr>
        <w:lastRenderedPageBreak/>
        <w:t xml:space="preserve">4.0 </w:t>
      </w:r>
      <w:r w:rsidR="00A765DA" w:rsidRPr="00D20433">
        <w:rPr>
          <w:rFonts w:ascii="Times New Roman" w:hAnsi="Times New Roman" w:cs="Times New Roman"/>
        </w:rPr>
        <w:t>Ladder Logic Programme</w:t>
      </w:r>
      <w:bookmarkEnd w:id="9"/>
    </w:p>
    <w:p w14:paraId="346AF481" w14:textId="77777777" w:rsidR="00A765DA" w:rsidRPr="00D20433" w:rsidRDefault="00A765DA" w:rsidP="00A765DA">
      <w:pPr>
        <w:rPr>
          <w:rFonts w:ascii="Times New Roman" w:hAnsi="Times New Roman" w:cs="Times New Roman"/>
        </w:rPr>
      </w:pPr>
    </w:p>
    <w:p w14:paraId="4B438955" w14:textId="29612B7D" w:rsidR="0091739D" w:rsidRPr="00D20433" w:rsidRDefault="00A765DA" w:rsidP="00A765DA">
      <w:pPr>
        <w:rPr>
          <w:rFonts w:ascii="Times New Roman" w:hAnsi="Times New Roman" w:cs="Times New Roman"/>
          <w:sz w:val="24"/>
          <w:szCs w:val="24"/>
        </w:rPr>
      </w:pPr>
      <w:r w:rsidRPr="00D20433">
        <w:rPr>
          <w:rFonts w:ascii="Times New Roman" w:hAnsi="Times New Roman" w:cs="Times New Roman"/>
          <w:sz w:val="24"/>
          <w:szCs w:val="24"/>
        </w:rPr>
        <w:t xml:space="preserve">For the factory operation a ladder logic programme by Siemens called ‘TIA 16 portal’ was used. </w:t>
      </w:r>
      <w:r w:rsidR="00072DAA" w:rsidRPr="00D20433">
        <w:rPr>
          <w:rFonts w:ascii="Times New Roman" w:hAnsi="Times New Roman" w:cs="Times New Roman"/>
          <w:sz w:val="24"/>
          <w:szCs w:val="24"/>
        </w:rPr>
        <w:t>T</w:t>
      </w:r>
      <w:r w:rsidRPr="00D20433">
        <w:rPr>
          <w:rFonts w:ascii="Times New Roman" w:hAnsi="Times New Roman" w:cs="Times New Roman"/>
          <w:sz w:val="24"/>
          <w:szCs w:val="24"/>
        </w:rPr>
        <w:t xml:space="preserve">his programme </w:t>
      </w:r>
      <w:r w:rsidR="00072DAA" w:rsidRPr="00D20433">
        <w:rPr>
          <w:rFonts w:ascii="Times New Roman" w:hAnsi="Times New Roman" w:cs="Times New Roman"/>
          <w:sz w:val="24"/>
          <w:szCs w:val="24"/>
        </w:rPr>
        <w:t>allows you</w:t>
      </w:r>
      <w:r w:rsidRPr="00D20433">
        <w:rPr>
          <w:rFonts w:ascii="Times New Roman" w:hAnsi="Times New Roman" w:cs="Times New Roman"/>
          <w:sz w:val="24"/>
          <w:szCs w:val="24"/>
        </w:rPr>
        <w:t xml:space="preserve"> to link </w:t>
      </w:r>
      <w:r w:rsidR="0038644C">
        <w:rPr>
          <w:rFonts w:ascii="Times New Roman" w:hAnsi="Times New Roman" w:cs="Times New Roman"/>
          <w:sz w:val="24"/>
          <w:szCs w:val="24"/>
        </w:rPr>
        <w:t xml:space="preserve">elements consisting of </w:t>
      </w:r>
      <w:r w:rsidRPr="00D20433">
        <w:rPr>
          <w:rFonts w:ascii="Times New Roman" w:hAnsi="Times New Roman" w:cs="Times New Roman"/>
          <w:sz w:val="24"/>
          <w:szCs w:val="24"/>
        </w:rPr>
        <w:t>inputs and outputs in</w:t>
      </w:r>
      <w:r w:rsidR="00072DAA" w:rsidRPr="00D20433">
        <w:rPr>
          <w:rFonts w:ascii="Times New Roman" w:hAnsi="Times New Roman" w:cs="Times New Roman"/>
          <w:sz w:val="24"/>
          <w:szCs w:val="24"/>
        </w:rPr>
        <w:t>to</w:t>
      </w:r>
      <w:r w:rsidRPr="00D20433">
        <w:rPr>
          <w:rFonts w:ascii="Times New Roman" w:hAnsi="Times New Roman" w:cs="Times New Roman"/>
          <w:sz w:val="24"/>
          <w:szCs w:val="24"/>
        </w:rPr>
        <w:t xml:space="preserve"> a </w:t>
      </w:r>
      <w:r w:rsidR="0038644C">
        <w:rPr>
          <w:rFonts w:ascii="Times New Roman" w:hAnsi="Times New Roman" w:cs="Times New Roman"/>
          <w:sz w:val="24"/>
          <w:szCs w:val="24"/>
        </w:rPr>
        <w:t xml:space="preserve">functional </w:t>
      </w:r>
      <w:r w:rsidRPr="00D20433">
        <w:rPr>
          <w:rFonts w:ascii="Times New Roman" w:hAnsi="Times New Roman" w:cs="Times New Roman"/>
          <w:sz w:val="24"/>
          <w:szCs w:val="24"/>
        </w:rPr>
        <w:t xml:space="preserve">network that will </w:t>
      </w:r>
      <w:r w:rsidR="00072DAA" w:rsidRPr="00D20433">
        <w:rPr>
          <w:rFonts w:ascii="Times New Roman" w:hAnsi="Times New Roman" w:cs="Times New Roman"/>
          <w:sz w:val="24"/>
          <w:szCs w:val="24"/>
        </w:rPr>
        <w:t>correspond to all of the elements in the factory operation</w:t>
      </w:r>
      <w:r w:rsidRPr="00D20433">
        <w:rPr>
          <w:rFonts w:ascii="Times New Roman" w:hAnsi="Times New Roman" w:cs="Times New Roman"/>
          <w:sz w:val="24"/>
          <w:szCs w:val="24"/>
        </w:rPr>
        <w:t xml:space="preserve">. </w:t>
      </w:r>
      <w:r w:rsidR="0079148D" w:rsidRPr="00D20433">
        <w:rPr>
          <w:rFonts w:ascii="Times New Roman" w:hAnsi="Times New Roman" w:cs="Times New Roman"/>
          <w:sz w:val="24"/>
          <w:szCs w:val="24"/>
        </w:rPr>
        <w:t xml:space="preserve">Each factory element has an individual PLC tag that </w:t>
      </w:r>
      <w:r w:rsidR="00232A18" w:rsidRPr="00D20433">
        <w:rPr>
          <w:rFonts w:ascii="Times New Roman" w:hAnsi="Times New Roman" w:cs="Times New Roman"/>
          <w:sz w:val="24"/>
          <w:szCs w:val="24"/>
        </w:rPr>
        <w:t>is used in a network to achieve a specific functio</w:t>
      </w:r>
      <w:r w:rsidR="008A57A7" w:rsidRPr="00D20433">
        <w:rPr>
          <w:rFonts w:ascii="Times New Roman" w:hAnsi="Times New Roman" w:cs="Times New Roman"/>
          <w:sz w:val="24"/>
          <w:szCs w:val="24"/>
        </w:rPr>
        <w:t xml:space="preserve">n. </w:t>
      </w:r>
    </w:p>
    <w:p w14:paraId="5AFBF300" w14:textId="66C393C8" w:rsidR="00E3052D" w:rsidRPr="00D20433" w:rsidRDefault="00E3052D" w:rsidP="00A765DA">
      <w:pPr>
        <w:rPr>
          <w:rFonts w:ascii="Times New Roman" w:hAnsi="Times New Roman" w:cs="Times New Roman"/>
          <w:sz w:val="24"/>
          <w:szCs w:val="24"/>
          <w:u w:val="single"/>
        </w:rPr>
      </w:pPr>
      <w:r w:rsidRPr="00D20433">
        <w:rPr>
          <w:rFonts w:ascii="Times New Roman" w:hAnsi="Times New Roman" w:cs="Times New Roman"/>
          <w:sz w:val="24"/>
          <w:szCs w:val="24"/>
          <w:u w:val="single"/>
        </w:rPr>
        <w:t xml:space="preserve">Start, Stop and Operate </w:t>
      </w:r>
    </w:p>
    <w:p w14:paraId="142142EF" w14:textId="7E161D02" w:rsidR="0091739D" w:rsidRDefault="00FB1306" w:rsidP="00A765DA">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77696" behindDoc="1" locked="0" layoutInCell="1" allowOverlap="1" wp14:anchorId="5C0C6A01" wp14:editId="7FE8C7BE">
            <wp:simplePos x="0" y="0"/>
            <wp:positionH relativeFrom="column">
              <wp:posOffset>-55880</wp:posOffset>
            </wp:positionH>
            <wp:positionV relativeFrom="paragraph">
              <wp:posOffset>1321435</wp:posOffset>
            </wp:positionV>
            <wp:extent cx="5596890" cy="1593215"/>
            <wp:effectExtent l="0" t="0" r="3810" b="0"/>
            <wp:wrapTight wrapText="bothSides">
              <wp:wrapPolygon edited="0">
                <wp:start x="0" y="0"/>
                <wp:lineTo x="0" y="21350"/>
                <wp:lineTo x="21566" y="21350"/>
                <wp:lineTo x="21566" y="0"/>
                <wp:lineTo x="0" y="0"/>
              </wp:wrapPolygon>
            </wp:wrapTight>
            <wp:docPr id="24"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pic:nvPicPr>
                  <pic:blipFill rotWithShape="1">
                    <a:blip r:embed="rId11" cstate="print">
                      <a:extLst>
                        <a:ext uri="{28A0092B-C50C-407E-A947-70E740481C1C}">
                          <a14:useLocalDpi xmlns:a14="http://schemas.microsoft.com/office/drawing/2010/main" val="0"/>
                        </a:ext>
                      </a:extLst>
                    </a:blip>
                    <a:srcRect l="2160" t="37591" r="66951" b="44885"/>
                    <a:stretch/>
                  </pic:blipFill>
                  <pic:spPr bwMode="auto">
                    <a:xfrm>
                      <a:off x="0" y="0"/>
                      <a:ext cx="5596890" cy="15932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 xml:space="preserve">This network is how to start the whole factory process. When started, an input signal is received by the output ‘operate’. This tag then actions all the other networks that are linked to it. If a master </w:t>
      </w:r>
      <w:r w:rsidR="00D448B6" w:rsidRPr="00D20433">
        <w:rPr>
          <w:rFonts w:ascii="Times New Roman" w:hAnsi="Times New Roman" w:cs="Times New Roman"/>
          <w:sz w:val="24"/>
          <w:szCs w:val="24"/>
        </w:rPr>
        <w:t xml:space="preserve">error present, then the operate output will not </w:t>
      </w:r>
      <w:r>
        <w:rPr>
          <w:rFonts w:ascii="Times New Roman" w:hAnsi="Times New Roman" w:cs="Times New Roman"/>
          <w:sz w:val="24"/>
          <w:szCs w:val="24"/>
        </w:rPr>
        <w:t>activate</w:t>
      </w:r>
      <w:r w:rsidR="00D448B6" w:rsidRPr="00D20433">
        <w:rPr>
          <w:rFonts w:ascii="Times New Roman" w:hAnsi="Times New Roman" w:cs="Times New Roman"/>
          <w:sz w:val="24"/>
          <w:szCs w:val="24"/>
        </w:rPr>
        <w:t xml:space="preserve"> and thus the factory will not start as normal until the master error is </w:t>
      </w:r>
      <w:r>
        <w:rPr>
          <w:rFonts w:ascii="Times New Roman" w:hAnsi="Times New Roman" w:cs="Times New Roman"/>
          <w:sz w:val="24"/>
          <w:szCs w:val="24"/>
        </w:rPr>
        <w:t xml:space="preserve">reset. </w:t>
      </w:r>
    </w:p>
    <w:p w14:paraId="47A9CA77" w14:textId="24C063A3" w:rsidR="00FB1306" w:rsidRDefault="00FB1306" w:rsidP="00A765DA">
      <w:pPr>
        <w:rPr>
          <w:rFonts w:ascii="Times New Roman" w:hAnsi="Times New Roman" w:cs="Times New Roman"/>
          <w:sz w:val="24"/>
          <w:szCs w:val="24"/>
          <w:u w:val="single"/>
        </w:rPr>
      </w:pPr>
    </w:p>
    <w:p w14:paraId="1912EE5B" w14:textId="5D2AA286" w:rsidR="00E3052D" w:rsidRPr="00382202" w:rsidRDefault="00E3052D" w:rsidP="00A765DA">
      <w:pPr>
        <w:rPr>
          <w:rFonts w:ascii="Times New Roman" w:hAnsi="Times New Roman" w:cs="Times New Roman"/>
          <w:sz w:val="24"/>
          <w:szCs w:val="24"/>
          <w:u w:val="single"/>
        </w:rPr>
      </w:pPr>
      <w:r w:rsidRPr="00D20433">
        <w:rPr>
          <w:rFonts w:ascii="Times New Roman" w:hAnsi="Times New Roman" w:cs="Times New Roman"/>
          <w:sz w:val="24"/>
          <w:szCs w:val="24"/>
          <w:u w:val="single"/>
        </w:rPr>
        <w:t>Activate Siren</w:t>
      </w:r>
      <w:r w:rsidR="0087085E" w:rsidRPr="00D20433">
        <w:rPr>
          <w:rFonts w:ascii="Times New Roman" w:hAnsi="Times New Roman" w:cs="Times New Roman"/>
          <w:sz w:val="24"/>
          <w:szCs w:val="24"/>
        </w:rPr>
        <w:t xml:space="preserve"> </w:t>
      </w:r>
    </w:p>
    <w:p w14:paraId="7027E9C7" w14:textId="26AD3082" w:rsidR="00382202" w:rsidRDefault="00FB1306" w:rsidP="00A765DA">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74624" behindDoc="1" locked="0" layoutInCell="1" allowOverlap="1" wp14:anchorId="74474654" wp14:editId="1C8FD083">
            <wp:simplePos x="0" y="0"/>
            <wp:positionH relativeFrom="column">
              <wp:posOffset>-55880</wp:posOffset>
            </wp:positionH>
            <wp:positionV relativeFrom="paragraph">
              <wp:posOffset>462107</wp:posOffset>
            </wp:positionV>
            <wp:extent cx="5596890" cy="1648460"/>
            <wp:effectExtent l="0" t="0" r="3810" b="2540"/>
            <wp:wrapTight wrapText="bothSides">
              <wp:wrapPolygon edited="0">
                <wp:start x="0" y="0"/>
                <wp:lineTo x="0" y="21467"/>
                <wp:lineTo x="21566" y="21467"/>
                <wp:lineTo x="21566" y="0"/>
                <wp:lineTo x="0" y="0"/>
              </wp:wrapPolygon>
            </wp:wrapTight>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pic:nvPicPr>
                  <pic:blipFill rotWithShape="1">
                    <a:blip r:embed="rId11" cstate="print">
                      <a:extLst>
                        <a:ext uri="{28A0092B-C50C-407E-A947-70E740481C1C}">
                          <a14:useLocalDpi xmlns:a14="http://schemas.microsoft.com/office/drawing/2010/main" val="0"/>
                        </a:ext>
                      </a:extLst>
                    </a:blip>
                    <a:srcRect l="2160" t="60495" r="66951" b="20826"/>
                    <a:stretch/>
                  </pic:blipFill>
                  <pic:spPr bwMode="auto">
                    <a:xfrm>
                      <a:off x="0" y="0"/>
                      <a:ext cx="5596890" cy="1648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82202">
        <w:rPr>
          <w:rFonts w:ascii="Times New Roman" w:hAnsi="Times New Roman" w:cs="Times New Roman"/>
          <w:sz w:val="24"/>
          <w:szCs w:val="24"/>
        </w:rPr>
        <w:t>Input operate actioning the Siren to indicate the factory has started its process. The Input signal is held for 2 seconds.</w:t>
      </w:r>
    </w:p>
    <w:p w14:paraId="325BE32D" w14:textId="6B367C3B" w:rsidR="00382202" w:rsidRDefault="00382202" w:rsidP="00A765DA">
      <w:pPr>
        <w:rPr>
          <w:rFonts w:ascii="Times New Roman" w:hAnsi="Times New Roman" w:cs="Times New Roman"/>
          <w:sz w:val="24"/>
          <w:szCs w:val="24"/>
        </w:rPr>
      </w:pPr>
    </w:p>
    <w:p w14:paraId="1667A2A8" w14:textId="20D7CA2B" w:rsidR="00382202" w:rsidRDefault="00382202" w:rsidP="00A765DA">
      <w:pPr>
        <w:rPr>
          <w:rFonts w:ascii="Times New Roman" w:hAnsi="Times New Roman" w:cs="Times New Roman"/>
          <w:sz w:val="24"/>
          <w:szCs w:val="24"/>
        </w:rPr>
      </w:pPr>
    </w:p>
    <w:p w14:paraId="1173A3DF" w14:textId="1C626A18" w:rsidR="00382202" w:rsidRDefault="00382202" w:rsidP="00A765DA">
      <w:pPr>
        <w:rPr>
          <w:rFonts w:ascii="Times New Roman" w:hAnsi="Times New Roman" w:cs="Times New Roman"/>
          <w:sz w:val="24"/>
          <w:szCs w:val="24"/>
        </w:rPr>
      </w:pPr>
    </w:p>
    <w:p w14:paraId="068CEA85" w14:textId="77777777" w:rsidR="00382202" w:rsidRDefault="00382202" w:rsidP="00A765DA">
      <w:pPr>
        <w:rPr>
          <w:rFonts w:ascii="Times New Roman" w:hAnsi="Times New Roman" w:cs="Times New Roman"/>
          <w:sz w:val="24"/>
          <w:szCs w:val="24"/>
        </w:rPr>
      </w:pPr>
    </w:p>
    <w:p w14:paraId="6DE63ABC" w14:textId="77777777" w:rsidR="00382202" w:rsidRPr="00D20433" w:rsidRDefault="00382202" w:rsidP="00A765DA">
      <w:pPr>
        <w:rPr>
          <w:rFonts w:ascii="Times New Roman" w:hAnsi="Times New Roman" w:cs="Times New Roman"/>
          <w:sz w:val="24"/>
          <w:szCs w:val="24"/>
        </w:rPr>
      </w:pPr>
    </w:p>
    <w:p w14:paraId="10606F18" w14:textId="77777777" w:rsidR="00F10BB2" w:rsidRPr="00D20433" w:rsidRDefault="00F10BB2" w:rsidP="00F10BB2">
      <w:pPr>
        <w:rPr>
          <w:rFonts w:ascii="Times New Roman" w:hAnsi="Times New Roman" w:cs="Times New Roman"/>
          <w:sz w:val="24"/>
          <w:szCs w:val="24"/>
          <w:u w:val="single"/>
        </w:rPr>
      </w:pPr>
      <w:r w:rsidRPr="00D20433">
        <w:rPr>
          <w:rFonts w:ascii="Times New Roman" w:hAnsi="Times New Roman" w:cs="Times New Roman"/>
          <w:sz w:val="24"/>
          <w:szCs w:val="24"/>
          <w:u w:val="single"/>
        </w:rPr>
        <w:t xml:space="preserve">Activate Green Stack Light </w:t>
      </w:r>
    </w:p>
    <w:p w14:paraId="2DE3E3E2" w14:textId="56FA70E4" w:rsidR="00AA3F98" w:rsidRDefault="00AA3F98" w:rsidP="00382202">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03296" behindDoc="1" locked="0" layoutInCell="1" allowOverlap="1" wp14:anchorId="37733E73" wp14:editId="40423471">
            <wp:simplePos x="0" y="0"/>
            <wp:positionH relativeFrom="column">
              <wp:posOffset>-20955</wp:posOffset>
            </wp:positionH>
            <wp:positionV relativeFrom="paragraph">
              <wp:posOffset>688340</wp:posOffset>
            </wp:positionV>
            <wp:extent cx="5486400" cy="1581785"/>
            <wp:effectExtent l="0" t="0" r="0" b="5715"/>
            <wp:wrapTight wrapText="bothSides">
              <wp:wrapPolygon edited="0">
                <wp:start x="0" y="0"/>
                <wp:lineTo x="0" y="21505"/>
                <wp:lineTo x="21550" y="21505"/>
                <wp:lineTo x="21550" y="0"/>
                <wp:lineTo x="0" y="0"/>
              </wp:wrapPolygon>
            </wp:wrapTight>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rotWithShape="1">
                    <a:blip r:embed="rId12" cstate="print">
                      <a:extLst>
                        <a:ext uri="{28A0092B-C50C-407E-A947-70E740481C1C}">
                          <a14:useLocalDpi xmlns:a14="http://schemas.microsoft.com/office/drawing/2010/main" val="0"/>
                        </a:ext>
                      </a:extLst>
                    </a:blip>
                    <a:srcRect l="2261" t="66398" r="67672" b="15096"/>
                    <a:stretch/>
                  </pic:blipFill>
                  <pic:spPr bwMode="auto">
                    <a:xfrm>
                      <a:off x="0" y="0"/>
                      <a:ext cx="5486400" cy="15817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10BB2" w:rsidRPr="00D20433">
        <w:rPr>
          <w:rFonts w:ascii="Times New Roman" w:hAnsi="Times New Roman" w:cs="Times New Roman"/>
          <w:sz w:val="24"/>
          <w:szCs w:val="24"/>
        </w:rPr>
        <w:t xml:space="preserve">This network is to indicate the factory has started its process and the belt conveyors are live. Using the operate input signal, an </w:t>
      </w:r>
      <w:r w:rsidR="007372B4" w:rsidRPr="00D20433">
        <w:rPr>
          <w:rFonts w:ascii="Times New Roman" w:hAnsi="Times New Roman" w:cs="Times New Roman"/>
          <w:sz w:val="24"/>
          <w:szCs w:val="24"/>
        </w:rPr>
        <w:t>on-timer</w:t>
      </w:r>
      <w:r w:rsidR="00F10BB2" w:rsidRPr="00D20433">
        <w:rPr>
          <w:rFonts w:ascii="Times New Roman" w:hAnsi="Times New Roman" w:cs="Times New Roman"/>
          <w:sz w:val="24"/>
          <w:szCs w:val="24"/>
        </w:rPr>
        <w:t xml:space="preserve"> delay actions the green light to come on after 5 seconds have passed. </w:t>
      </w:r>
    </w:p>
    <w:p w14:paraId="20820F0E" w14:textId="77777777" w:rsidR="00AA3F98" w:rsidRPr="00AA3F98" w:rsidRDefault="00AA3F98" w:rsidP="00382202">
      <w:pPr>
        <w:rPr>
          <w:rFonts w:ascii="Times New Roman" w:hAnsi="Times New Roman" w:cs="Times New Roman"/>
          <w:sz w:val="24"/>
          <w:szCs w:val="24"/>
        </w:rPr>
      </w:pPr>
    </w:p>
    <w:p w14:paraId="39B655E4" w14:textId="2309D988" w:rsidR="00AF6E6B" w:rsidRDefault="00382202" w:rsidP="00382202">
      <w:pPr>
        <w:rPr>
          <w:rFonts w:ascii="Times New Roman" w:hAnsi="Times New Roman" w:cs="Times New Roman"/>
          <w:sz w:val="24"/>
          <w:szCs w:val="24"/>
          <w:u w:val="single"/>
        </w:rPr>
      </w:pPr>
      <w:r w:rsidRPr="00D20433">
        <w:rPr>
          <w:rFonts w:ascii="Times New Roman" w:hAnsi="Times New Roman" w:cs="Times New Roman"/>
          <w:sz w:val="24"/>
          <w:szCs w:val="24"/>
          <w:u w:val="single"/>
        </w:rPr>
        <w:t>Activate Belt Conveyor 1 (2m)</w:t>
      </w:r>
    </w:p>
    <w:p w14:paraId="4CE3890D" w14:textId="2DC2BF19" w:rsidR="00931E96" w:rsidRPr="007372B4" w:rsidRDefault="009D3F31" w:rsidP="00382202">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05344" behindDoc="1" locked="0" layoutInCell="1" allowOverlap="1" wp14:anchorId="6059D3B9" wp14:editId="719F90B3">
            <wp:simplePos x="0" y="0"/>
            <wp:positionH relativeFrom="column">
              <wp:posOffset>-24130</wp:posOffset>
            </wp:positionH>
            <wp:positionV relativeFrom="paragraph">
              <wp:posOffset>683260</wp:posOffset>
            </wp:positionV>
            <wp:extent cx="5628640" cy="2502535"/>
            <wp:effectExtent l="0" t="0" r="0" b="0"/>
            <wp:wrapTight wrapText="bothSides">
              <wp:wrapPolygon edited="0">
                <wp:start x="0" y="0"/>
                <wp:lineTo x="0" y="21485"/>
                <wp:lineTo x="21542" y="21485"/>
                <wp:lineTo x="21542" y="0"/>
                <wp:lineTo x="0" y="0"/>
              </wp:wrapPolygon>
            </wp:wrapTight>
            <wp:docPr id="28" name="Picture 2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rotWithShape="1">
                    <a:blip r:embed="rId12" cstate="print">
                      <a:extLst>
                        <a:ext uri="{28A0092B-C50C-407E-A947-70E740481C1C}">
                          <a14:useLocalDpi xmlns:a14="http://schemas.microsoft.com/office/drawing/2010/main" val="0"/>
                        </a:ext>
                      </a:extLst>
                    </a:blip>
                    <a:srcRect l="2261" t="26725" r="67672" b="40871"/>
                    <a:stretch/>
                  </pic:blipFill>
                  <pic:spPr bwMode="auto">
                    <a:xfrm>
                      <a:off x="0" y="0"/>
                      <a:ext cx="5628640" cy="25025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A3F98">
        <w:rPr>
          <w:rFonts w:ascii="Times New Roman" w:hAnsi="Times New Roman" w:cs="Times New Roman"/>
          <w:sz w:val="24"/>
          <w:szCs w:val="24"/>
        </w:rPr>
        <w:t xml:space="preserve">The first belt conveyor is actioned on after 5 seconds have passed. </w:t>
      </w:r>
      <w:r w:rsidR="00E5232D">
        <w:rPr>
          <w:rFonts w:ascii="Times New Roman" w:hAnsi="Times New Roman" w:cs="Times New Roman"/>
          <w:sz w:val="24"/>
          <w:szCs w:val="24"/>
        </w:rPr>
        <w:t xml:space="preserve">This </w:t>
      </w:r>
      <w:r w:rsidR="00BA7DA4">
        <w:rPr>
          <w:rFonts w:ascii="Times New Roman" w:hAnsi="Times New Roman" w:cs="Times New Roman"/>
          <w:sz w:val="24"/>
          <w:szCs w:val="24"/>
        </w:rPr>
        <w:t xml:space="preserve">method of activation is the same for the rest of the conveyor belts with varying on timer delays. </w:t>
      </w:r>
      <w:r w:rsidR="00AA3F98">
        <w:rPr>
          <w:rFonts w:ascii="Times New Roman" w:hAnsi="Times New Roman" w:cs="Times New Roman"/>
          <w:sz w:val="24"/>
          <w:szCs w:val="24"/>
        </w:rPr>
        <w:t xml:space="preserve">The red stack light </w:t>
      </w:r>
      <w:r w:rsidR="004A17FE">
        <w:rPr>
          <w:rFonts w:ascii="Times New Roman" w:hAnsi="Times New Roman" w:cs="Times New Roman"/>
          <w:sz w:val="24"/>
          <w:szCs w:val="24"/>
        </w:rPr>
        <w:t>turns off after the same amount of time</w:t>
      </w:r>
      <w:r>
        <w:rPr>
          <w:rFonts w:ascii="Times New Roman" w:hAnsi="Times New Roman" w:cs="Times New Roman"/>
          <w:sz w:val="24"/>
          <w:szCs w:val="24"/>
        </w:rPr>
        <w:t xml:space="preserve"> due to operate being activated. </w:t>
      </w:r>
    </w:p>
    <w:p w14:paraId="2023756F" w14:textId="71575C0C" w:rsidR="00931E96" w:rsidRDefault="007372B4" w:rsidP="00931E96">
      <w:pPr>
        <w:rPr>
          <w:rFonts w:ascii="Times New Roman" w:hAnsi="Times New Roman" w:cs="Times New Roman"/>
          <w:sz w:val="24"/>
          <w:szCs w:val="24"/>
          <w:u w:val="single"/>
        </w:rPr>
      </w:pPr>
      <w:r>
        <w:rPr>
          <w:rFonts w:ascii="Times New Roman" w:hAnsi="Times New Roman" w:cs="Times New Roman"/>
          <w:noProof/>
          <w:sz w:val="24"/>
          <w:szCs w:val="24"/>
        </w:rPr>
        <w:drawing>
          <wp:anchor distT="0" distB="0" distL="114300" distR="114300" simplePos="0" relativeHeight="251691008" behindDoc="1" locked="0" layoutInCell="1" allowOverlap="1" wp14:anchorId="41977D7E" wp14:editId="4F3DD4AD">
            <wp:simplePos x="0" y="0"/>
            <wp:positionH relativeFrom="column">
              <wp:posOffset>-81915</wp:posOffset>
            </wp:positionH>
            <wp:positionV relativeFrom="paragraph">
              <wp:posOffset>2863215</wp:posOffset>
            </wp:positionV>
            <wp:extent cx="5572760" cy="1643380"/>
            <wp:effectExtent l="0" t="0" r="2540" b="0"/>
            <wp:wrapTight wrapText="bothSides">
              <wp:wrapPolygon edited="0">
                <wp:start x="0" y="0"/>
                <wp:lineTo x="0" y="21366"/>
                <wp:lineTo x="21561" y="21366"/>
                <wp:lineTo x="21561" y="0"/>
                <wp:lineTo x="0" y="0"/>
              </wp:wrapPolygon>
            </wp:wrapTight>
            <wp:docPr id="26" name="Picture 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rotWithShape="1">
                    <a:blip r:embed="rId13" cstate="print">
                      <a:extLst>
                        <a:ext uri="{28A0092B-C50C-407E-A947-70E740481C1C}">
                          <a14:useLocalDpi xmlns:a14="http://schemas.microsoft.com/office/drawing/2010/main" val="0"/>
                        </a:ext>
                      </a:extLst>
                    </a:blip>
                    <a:srcRect l="1995" t="27413" r="67935" b="55926"/>
                    <a:stretch/>
                  </pic:blipFill>
                  <pic:spPr bwMode="auto">
                    <a:xfrm>
                      <a:off x="0" y="0"/>
                      <a:ext cx="5572760" cy="16433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82202" w:rsidRPr="00D20433">
        <w:rPr>
          <w:rFonts w:ascii="Times New Roman" w:hAnsi="Times New Roman" w:cs="Times New Roman"/>
          <w:sz w:val="24"/>
          <w:szCs w:val="24"/>
          <w:u w:val="single"/>
        </w:rPr>
        <w:t>Activate Belt Conveyor 1 (6m)</w:t>
      </w:r>
    </w:p>
    <w:p w14:paraId="287838F3" w14:textId="34A09BBE" w:rsidR="007372B4" w:rsidRDefault="007372B4" w:rsidP="00931E96">
      <w:pPr>
        <w:rPr>
          <w:rFonts w:ascii="Times New Roman" w:hAnsi="Times New Roman" w:cs="Times New Roman"/>
          <w:sz w:val="24"/>
          <w:szCs w:val="24"/>
          <w:u w:val="single"/>
        </w:rPr>
      </w:pPr>
      <w:r>
        <w:rPr>
          <w:rFonts w:ascii="Times New Roman" w:hAnsi="Times New Roman" w:cs="Times New Roman"/>
          <w:noProof/>
          <w:sz w:val="24"/>
          <w:szCs w:val="24"/>
        </w:rPr>
        <w:lastRenderedPageBreak/>
        <w:drawing>
          <wp:anchor distT="0" distB="0" distL="114300" distR="114300" simplePos="0" relativeHeight="251713536" behindDoc="1" locked="0" layoutInCell="1" allowOverlap="1" wp14:anchorId="310F6628" wp14:editId="0D26DFE6">
            <wp:simplePos x="0" y="0"/>
            <wp:positionH relativeFrom="column">
              <wp:posOffset>-104140</wp:posOffset>
            </wp:positionH>
            <wp:positionV relativeFrom="paragraph">
              <wp:posOffset>204470</wp:posOffset>
            </wp:positionV>
            <wp:extent cx="5659120" cy="1804035"/>
            <wp:effectExtent l="0" t="0" r="5080" b="0"/>
            <wp:wrapTight wrapText="bothSides">
              <wp:wrapPolygon edited="0">
                <wp:start x="0" y="0"/>
                <wp:lineTo x="0" y="21440"/>
                <wp:lineTo x="21571" y="21440"/>
                <wp:lineTo x="21571" y="0"/>
                <wp:lineTo x="0" y="0"/>
              </wp:wrapPolygon>
            </wp:wrapTight>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rotWithShape="1">
                    <a:blip r:embed="rId14" cstate="print">
                      <a:extLst>
                        <a:ext uri="{28A0092B-C50C-407E-A947-70E740481C1C}">
                          <a14:useLocalDpi xmlns:a14="http://schemas.microsoft.com/office/drawing/2010/main" val="0"/>
                        </a:ext>
                      </a:extLst>
                    </a:blip>
                    <a:srcRect l="1995" t="43339" r="67539" b="37998"/>
                    <a:stretch/>
                  </pic:blipFill>
                  <pic:spPr bwMode="auto">
                    <a:xfrm>
                      <a:off x="0" y="0"/>
                      <a:ext cx="5659120" cy="18040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82202" w:rsidRPr="00D20433">
        <w:rPr>
          <w:rFonts w:ascii="Times New Roman" w:hAnsi="Times New Roman" w:cs="Times New Roman"/>
          <w:sz w:val="24"/>
          <w:szCs w:val="24"/>
          <w:u w:val="single"/>
        </w:rPr>
        <w:t xml:space="preserve">Activate Belt </w:t>
      </w:r>
      <w:r w:rsidRPr="00D20433">
        <w:rPr>
          <w:rFonts w:ascii="Times New Roman" w:hAnsi="Times New Roman" w:cs="Times New Roman"/>
          <w:sz w:val="24"/>
          <w:szCs w:val="24"/>
          <w:u w:val="single"/>
        </w:rPr>
        <w:t>Conveyor 2</w:t>
      </w:r>
      <w:r w:rsidR="00382202" w:rsidRPr="00D20433">
        <w:rPr>
          <w:rFonts w:ascii="Times New Roman" w:hAnsi="Times New Roman" w:cs="Times New Roman"/>
          <w:sz w:val="24"/>
          <w:szCs w:val="24"/>
          <w:u w:val="single"/>
        </w:rPr>
        <w:t xml:space="preserve"> (2m)</w:t>
      </w:r>
    </w:p>
    <w:p w14:paraId="3C0A345B" w14:textId="642EE0C8" w:rsidR="00E0172A" w:rsidRPr="009D3F31" w:rsidRDefault="007372B4" w:rsidP="00382202">
      <w:pPr>
        <w:rPr>
          <w:rFonts w:ascii="Times New Roman" w:hAnsi="Times New Roman" w:cs="Times New Roman"/>
          <w:sz w:val="24"/>
          <w:szCs w:val="24"/>
          <w:u w:val="single"/>
        </w:rPr>
      </w:pPr>
      <w:r>
        <w:rPr>
          <w:rFonts w:ascii="Times New Roman" w:hAnsi="Times New Roman" w:cs="Times New Roman"/>
          <w:noProof/>
          <w:sz w:val="24"/>
          <w:szCs w:val="24"/>
        </w:rPr>
        <w:drawing>
          <wp:anchor distT="0" distB="0" distL="114300" distR="114300" simplePos="0" relativeHeight="251693056" behindDoc="1" locked="0" layoutInCell="1" allowOverlap="1" wp14:anchorId="05F2A094" wp14:editId="297F05F0">
            <wp:simplePos x="0" y="0"/>
            <wp:positionH relativeFrom="margin">
              <wp:align>left</wp:align>
            </wp:positionH>
            <wp:positionV relativeFrom="paragraph">
              <wp:posOffset>2104390</wp:posOffset>
            </wp:positionV>
            <wp:extent cx="6054725" cy="2644140"/>
            <wp:effectExtent l="0" t="0" r="3175" b="3810"/>
            <wp:wrapTight wrapText="bothSides">
              <wp:wrapPolygon edited="0">
                <wp:start x="0" y="0"/>
                <wp:lineTo x="0" y="21476"/>
                <wp:lineTo x="21543" y="21476"/>
                <wp:lineTo x="21543" y="0"/>
                <wp:lineTo x="0" y="0"/>
              </wp:wrapPolygon>
            </wp:wrapTight>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rotWithShape="1">
                    <a:blip r:embed="rId13" cstate="print">
                      <a:extLst>
                        <a:ext uri="{28A0092B-C50C-407E-A947-70E740481C1C}">
                          <a14:useLocalDpi xmlns:a14="http://schemas.microsoft.com/office/drawing/2010/main" val="0"/>
                        </a:ext>
                      </a:extLst>
                    </a:blip>
                    <a:srcRect l="2391" t="49762" r="61818" b="20299"/>
                    <a:stretch/>
                  </pic:blipFill>
                  <pic:spPr bwMode="auto">
                    <a:xfrm>
                      <a:off x="0" y="0"/>
                      <a:ext cx="6054725" cy="26441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82202" w:rsidRPr="00D20433">
        <w:rPr>
          <w:rFonts w:ascii="Times New Roman" w:hAnsi="Times New Roman" w:cs="Times New Roman"/>
          <w:sz w:val="24"/>
          <w:szCs w:val="24"/>
          <w:u w:val="single"/>
        </w:rPr>
        <w:t>Activate Belt Conveyors</w:t>
      </w:r>
      <w:r w:rsidR="009D3F31">
        <w:rPr>
          <w:rFonts w:ascii="Times New Roman" w:hAnsi="Times New Roman" w:cs="Times New Roman"/>
          <w:sz w:val="24"/>
          <w:szCs w:val="24"/>
          <w:u w:val="single"/>
        </w:rPr>
        <w:t xml:space="preserve"> 2 (4m) and 5 (2m)</w:t>
      </w:r>
    </w:p>
    <w:p w14:paraId="368BF770" w14:textId="77777777" w:rsidR="00E0172A" w:rsidRDefault="00E0172A" w:rsidP="00382202">
      <w:pPr>
        <w:rPr>
          <w:rFonts w:ascii="Times New Roman" w:hAnsi="Times New Roman" w:cs="Times New Roman"/>
          <w:sz w:val="24"/>
          <w:szCs w:val="24"/>
        </w:rPr>
      </w:pPr>
    </w:p>
    <w:p w14:paraId="0DA06A57" w14:textId="285C63CC" w:rsidR="00AF6E6B" w:rsidRPr="00D20433" w:rsidRDefault="00931E96" w:rsidP="00382202">
      <w:pPr>
        <w:rPr>
          <w:rFonts w:ascii="Times New Roman" w:hAnsi="Times New Roman" w:cs="Times New Roman"/>
          <w:sz w:val="24"/>
          <w:szCs w:val="24"/>
          <w:u w:val="single"/>
        </w:rPr>
      </w:pPr>
      <w:r>
        <w:rPr>
          <w:rFonts w:ascii="Times New Roman" w:hAnsi="Times New Roman" w:cs="Times New Roman"/>
          <w:noProof/>
          <w:sz w:val="24"/>
          <w:szCs w:val="24"/>
        </w:rPr>
        <w:drawing>
          <wp:anchor distT="0" distB="0" distL="114300" distR="114300" simplePos="0" relativeHeight="251709440" behindDoc="1" locked="0" layoutInCell="1" allowOverlap="1" wp14:anchorId="0C3FE90C" wp14:editId="204F7B20">
            <wp:simplePos x="0" y="0"/>
            <wp:positionH relativeFrom="column">
              <wp:posOffset>-106680</wp:posOffset>
            </wp:positionH>
            <wp:positionV relativeFrom="paragraph">
              <wp:posOffset>461010</wp:posOffset>
            </wp:positionV>
            <wp:extent cx="6062980" cy="1615440"/>
            <wp:effectExtent l="0" t="0" r="0" b="0"/>
            <wp:wrapTight wrapText="bothSides">
              <wp:wrapPolygon edited="0">
                <wp:start x="0" y="0"/>
                <wp:lineTo x="0" y="21396"/>
                <wp:lineTo x="21537" y="21396"/>
                <wp:lineTo x="21537" y="0"/>
                <wp:lineTo x="0" y="0"/>
              </wp:wrapPolygon>
            </wp:wrapTight>
            <wp:docPr id="29" name="Picture 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rotWithShape="1">
                    <a:blip r:embed="rId15" cstate="print">
                      <a:extLst>
                        <a:ext uri="{28A0092B-C50C-407E-A947-70E740481C1C}">
                          <a14:useLocalDpi xmlns:a14="http://schemas.microsoft.com/office/drawing/2010/main" val="0"/>
                        </a:ext>
                      </a:extLst>
                    </a:blip>
                    <a:srcRect l="2015" t="33391" r="67530" b="49983"/>
                    <a:stretch/>
                  </pic:blipFill>
                  <pic:spPr bwMode="auto">
                    <a:xfrm>
                      <a:off x="0" y="0"/>
                      <a:ext cx="6062980" cy="1615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82202" w:rsidRPr="00D20433">
        <w:rPr>
          <w:rFonts w:ascii="Times New Roman" w:hAnsi="Times New Roman" w:cs="Times New Roman"/>
          <w:sz w:val="24"/>
          <w:szCs w:val="24"/>
          <w:u w:val="single"/>
        </w:rPr>
        <w:t>Activate Belt Conveyor 3 (2m)</w:t>
      </w:r>
    </w:p>
    <w:p w14:paraId="71D1362A" w14:textId="54544BF6" w:rsidR="009E53CA" w:rsidRDefault="009E53CA" w:rsidP="00382202">
      <w:pPr>
        <w:rPr>
          <w:rFonts w:ascii="Times New Roman" w:hAnsi="Times New Roman" w:cs="Times New Roman"/>
          <w:sz w:val="24"/>
          <w:szCs w:val="24"/>
          <w:u w:val="single"/>
        </w:rPr>
      </w:pPr>
    </w:p>
    <w:p w14:paraId="2ED6551D" w14:textId="2D3D6BC6" w:rsidR="00382202" w:rsidRDefault="00382202" w:rsidP="002628AA">
      <w:pPr>
        <w:rPr>
          <w:rFonts w:ascii="Times New Roman" w:hAnsi="Times New Roman" w:cs="Times New Roman"/>
          <w:sz w:val="24"/>
          <w:szCs w:val="24"/>
          <w:u w:val="single"/>
        </w:rPr>
      </w:pPr>
      <w:r>
        <w:rPr>
          <w:rFonts w:ascii="Times New Roman" w:hAnsi="Times New Roman" w:cs="Times New Roman"/>
          <w:noProof/>
          <w:sz w:val="24"/>
          <w:szCs w:val="24"/>
        </w:rPr>
        <w:lastRenderedPageBreak/>
        <w:drawing>
          <wp:anchor distT="0" distB="0" distL="114300" distR="114300" simplePos="0" relativeHeight="251673600" behindDoc="1" locked="0" layoutInCell="1" allowOverlap="1" wp14:anchorId="54E5D3F3" wp14:editId="60F71C8B">
            <wp:simplePos x="0" y="0"/>
            <wp:positionH relativeFrom="column">
              <wp:posOffset>0</wp:posOffset>
            </wp:positionH>
            <wp:positionV relativeFrom="paragraph">
              <wp:posOffset>253365</wp:posOffset>
            </wp:positionV>
            <wp:extent cx="5752465" cy="1482090"/>
            <wp:effectExtent l="0" t="0" r="635" b="3810"/>
            <wp:wrapTight wrapText="bothSides">
              <wp:wrapPolygon edited="0">
                <wp:start x="0" y="0"/>
                <wp:lineTo x="0" y="21470"/>
                <wp:lineTo x="21555" y="21470"/>
                <wp:lineTo x="21555" y="0"/>
                <wp:lineTo x="0" y="0"/>
              </wp:wrapPolygon>
            </wp:wrapTight>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16" cstate="print">
                      <a:extLst>
                        <a:ext uri="{28A0092B-C50C-407E-A947-70E740481C1C}">
                          <a14:useLocalDpi xmlns:a14="http://schemas.microsoft.com/office/drawing/2010/main" val="0"/>
                        </a:ext>
                      </a:extLst>
                    </a:blip>
                    <a:srcRect l="2374" t="59369" r="68063" b="25563"/>
                    <a:stretch/>
                  </pic:blipFill>
                  <pic:spPr bwMode="auto">
                    <a:xfrm>
                      <a:off x="0" y="0"/>
                      <a:ext cx="5752465" cy="14820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20433">
        <w:rPr>
          <w:rFonts w:ascii="Times New Roman" w:hAnsi="Times New Roman" w:cs="Times New Roman"/>
          <w:sz w:val="24"/>
          <w:szCs w:val="24"/>
          <w:u w:val="single"/>
        </w:rPr>
        <w:t>Activate Spur Conveyor</w:t>
      </w:r>
    </w:p>
    <w:p w14:paraId="6F8C0B94" w14:textId="77777777" w:rsidR="00382202" w:rsidRDefault="00382202" w:rsidP="00382202">
      <w:pPr>
        <w:rPr>
          <w:rFonts w:ascii="Times New Roman" w:hAnsi="Times New Roman" w:cs="Times New Roman"/>
          <w:sz w:val="24"/>
          <w:szCs w:val="24"/>
          <w:u w:val="single"/>
        </w:rPr>
      </w:pPr>
    </w:p>
    <w:p w14:paraId="6AA528FF" w14:textId="35616C9A" w:rsidR="00382202" w:rsidRDefault="00382202" w:rsidP="00382202">
      <w:pPr>
        <w:rPr>
          <w:rFonts w:ascii="Times New Roman" w:hAnsi="Times New Roman" w:cs="Times New Roman"/>
          <w:sz w:val="24"/>
          <w:szCs w:val="24"/>
          <w:u w:val="single"/>
        </w:rPr>
      </w:pPr>
      <w:r>
        <w:rPr>
          <w:rFonts w:ascii="Times New Roman" w:hAnsi="Times New Roman" w:cs="Times New Roman"/>
          <w:noProof/>
          <w:sz w:val="24"/>
          <w:szCs w:val="24"/>
        </w:rPr>
        <w:drawing>
          <wp:anchor distT="0" distB="0" distL="114300" distR="114300" simplePos="0" relativeHeight="251672576" behindDoc="1" locked="0" layoutInCell="1" allowOverlap="1" wp14:anchorId="0F1A8622" wp14:editId="023BB710">
            <wp:simplePos x="0" y="0"/>
            <wp:positionH relativeFrom="column">
              <wp:posOffset>-44450</wp:posOffset>
            </wp:positionH>
            <wp:positionV relativeFrom="paragraph">
              <wp:posOffset>298450</wp:posOffset>
            </wp:positionV>
            <wp:extent cx="5885815" cy="1775460"/>
            <wp:effectExtent l="0" t="0" r="0" b="2540"/>
            <wp:wrapTight wrapText="bothSides">
              <wp:wrapPolygon edited="0">
                <wp:start x="0" y="0"/>
                <wp:lineTo x="0" y="21476"/>
                <wp:lineTo x="21532" y="21476"/>
                <wp:lineTo x="21532" y="0"/>
                <wp:lineTo x="0" y="0"/>
              </wp:wrapPolygon>
            </wp:wrapTight>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rotWithShape="1">
                    <a:blip r:embed="rId17" cstate="print">
                      <a:extLst>
                        <a:ext uri="{28A0092B-C50C-407E-A947-70E740481C1C}">
                          <a14:useLocalDpi xmlns:a14="http://schemas.microsoft.com/office/drawing/2010/main" val="0"/>
                        </a:ext>
                      </a:extLst>
                    </a:blip>
                    <a:srcRect l="2158" t="38165" r="66884" b="44966"/>
                    <a:stretch/>
                  </pic:blipFill>
                  <pic:spPr bwMode="auto">
                    <a:xfrm>
                      <a:off x="0" y="0"/>
                      <a:ext cx="5885815" cy="1775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20433">
        <w:rPr>
          <w:rFonts w:ascii="Times New Roman" w:hAnsi="Times New Roman" w:cs="Times New Roman"/>
          <w:sz w:val="24"/>
          <w:szCs w:val="24"/>
          <w:u w:val="single"/>
        </w:rPr>
        <w:t>Activate Belt Conveyor 2 (6m)</w:t>
      </w:r>
    </w:p>
    <w:p w14:paraId="75902A61" w14:textId="77777777" w:rsidR="00AF6E6B" w:rsidRDefault="00AF6E6B" w:rsidP="00382202">
      <w:pPr>
        <w:rPr>
          <w:rFonts w:ascii="Times New Roman" w:hAnsi="Times New Roman" w:cs="Times New Roman"/>
          <w:sz w:val="24"/>
          <w:szCs w:val="24"/>
          <w:u w:val="single"/>
        </w:rPr>
      </w:pPr>
    </w:p>
    <w:p w14:paraId="17E85287" w14:textId="5199524D" w:rsidR="00AF6E6B" w:rsidRDefault="002628AA" w:rsidP="002628AA">
      <w:pPr>
        <w:rPr>
          <w:rFonts w:ascii="Times New Roman" w:hAnsi="Times New Roman" w:cs="Times New Roman"/>
          <w:sz w:val="24"/>
          <w:szCs w:val="24"/>
          <w:u w:val="single"/>
        </w:rPr>
      </w:pPr>
      <w:r>
        <w:rPr>
          <w:rFonts w:ascii="Times New Roman" w:hAnsi="Times New Roman" w:cs="Times New Roman"/>
          <w:noProof/>
          <w:sz w:val="24"/>
          <w:szCs w:val="24"/>
        </w:rPr>
        <w:drawing>
          <wp:anchor distT="0" distB="0" distL="114300" distR="114300" simplePos="0" relativeHeight="251671552" behindDoc="1" locked="0" layoutInCell="1" allowOverlap="1" wp14:anchorId="005E21FE" wp14:editId="1A9B10BE">
            <wp:simplePos x="0" y="0"/>
            <wp:positionH relativeFrom="column">
              <wp:posOffset>-26670</wp:posOffset>
            </wp:positionH>
            <wp:positionV relativeFrom="paragraph">
              <wp:posOffset>392430</wp:posOffset>
            </wp:positionV>
            <wp:extent cx="5699125" cy="1544320"/>
            <wp:effectExtent l="0" t="0" r="3175" b="5080"/>
            <wp:wrapTight wrapText="bothSides">
              <wp:wrapPolygon edited="0">
                <wp:start x="0" y="0"/>
                <wp:lineTo x="0" y="21493"/>
                <wp:lineTo x="21564" y="21493"/>
                <wp:lineTo x="21564" y="0"/>
                <wp:lineTo x="0" y="0"/>
              </wp:wrapPolygon>
            </wp:wrapTight>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rotWithShape="1">
                    <a:blip r:embed="rId18" cstate="print">
                      <a:extLst>
                        <a:ext uri="{28A0092B-C50C-407E-A947-70E740481C1C}">
                          <a14:useLocalDpi xmlns:a14="http://schemas.microsoft.com/office/drawing/2010/main" val="0"/>
                        </a:ext>
                      </a:extLst>
                    </a:blip>
                    <a:srcRect l="2322" t="19780" r="67629" b="63853"/>
                    <a:stretch/>
                  </pic:blipFill>
                  <pic:spPr bwMode="auto">
                    <a:xfrm>
                      <a:off x="0" y="0"/>
                      <a:ext cx="5699125" cy="1544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82202" w:rsidRPr="00D20433">
        <w:rPr>
          <w:rFonts w:ascii="Times New Roman" w:hAnsi="Times New Roman" w:cs="Times New Roman"/>
          <w:sz w:val="24"/>
          <w:szCs w:val="24"/>
          <w:u w:val="single"/>
        </w:rPr>
        <w:t>Activate Curved Belt Conveyor</w:t>
      </w:r>
    </w:p>
    <w:p w14:paraId="67710EFA" w14:textId="77777777" w:rsidR="007372B4" w:rsidRDefault="007372B4" w:rsidP="00382202">
      <w:pPr>
        <w:rPr>
          <w:rFonts w:ascii="Times New Roman" w:hAnsi="Times New Roman" w:cs="Times New Roman"/>
          <w:sz w:val="24"/>
          <w:szCs w:val="24"/>
          <w:u w:val="single"/>
        </w:rPr>
      </w:pPr>
    </w:p>
    <w:p w14:paraId="17417DBB" w14:textId="77777777" w:rsidR="007372B4" w:rsidRDefault="007372B4" w:rsidP="00382202">
      <w:pPr>
        <w:rPr>
          <w:rFonts w:ascii="Times New Roman" w:hAnsi="Times New Roman" w:cs="Times New Roman"/>
          <w:sz w:val="24"/>
          <w:szCs w:val="24"/>
          <w:u w:val="single"/>
        </w:rPr>
      </w:pPr>
    </w:p>
    <w:p w14:paraId="6498D63A" w14:textId="77777777" w:rsidR="007372B4" w:rsidRDefault="007372B4" w:rsidP="00382202">
      <w:pPr>
        <w:rPr>
          <w:rFonts w:ascii="Times New Roman" w:hAnsi="Times New Roman" w:cs="Times New Roman"/>
          <w:sz w:val="24"/>
          <w:szCs w:val="24"/>
          <w:u w:val="single"/>
        </w:rPr>
      </w:pPr>
    </w:p>
    <w:p w14:paraId="22AA8B3B" w14:textId="77777777" w:rsidR="007372B4" w:rsidRDefault="007372B4" w:rsidP="00382202">
      <w:pPr>
        <w:rPr>
          <w:rFonts w:ascii="Times New Roman" w:hAnsi="Times New Roman" w:cs="Times New Roman"/>
          <w:sz w:val="24"/>
          <w:szCs w:val="24"/>
          <w:u w:val="single"/>
        </w:rPr>
      </w:pPr>
    </w:p>
    <w:p w14:paraId="7ADF777C" w14:textId="77777777" w:rsidR="007372B4" w:rsidRDefault="007372B4" w:rsidP="00382202">
      <w:pPr>
        <w:rPr>
          <w:rFonts w:ascii="Times New Roman" w:hAnsi="Times New Roman" w:cs="Times New Roman"/>
          <w:sz w:val="24"/>
          <w:szCs w:val="24"/>
          <w:u w:val="single"/>
        </w:rPr>
      </w:pPr>
    </w:p>
    <w:p w14:paraId="61FA44A2" w14:textId="77777777" w:rsidR="007372B4" w:rsidRDefault="007372B4" w:rsidP="00382202">
      <w:pPr>
        <w:rPr>
          <w:rFonts w:ascii="Times New Roman" w:hAnsi="Times New Roman" w:cs="Times New Roman"/>
          <w:sz w:val="24"/>
          <w:szCs w:val="24"/>
          <w:u w:val="single"/>
        </w:rPr>
      </w:pPr>
    </w:p>
    <w:p w14:paraId="6CE8847D" w14:textId="77777777" w:rsidR="007372B4" w:rsidRDefault="007372B4" w:rsidP="00382202">
      <w:pPr>
        <w:rPr>
          <w:rFonts w:ascii="Times New Roman" w:hAnsi="Times New Roman" w:cs="Times New Roman"/>
          <w:sz w:val="24"/>
          <w:szCs w:val="24"/>
          <w:u w:val="single"/>
        </w:rPr>
      </w:pPr>
    </w:p>
    <w:p w14:paraId="696C0DAE" w14:textId="5927F4D5" w:rsidR="00382202" w:rsidRPr="00D20433" w:rsidRDefault="00382202" w:rsidP="00382202">
      <w:pPr>
        <w:rPr>
          <w:rFonts w:ascii="Times New Roman" w:hAnsi="Times New Roman" w:cs="Times New Roman"/>
          <w:sz w:val="24"/>
          <w:szCs w:val="24"/>
          <w:u w:val="single"/>
        </w:rPr>
      </w:pPr>
      <w:r w:rsidRPr="00D20433">
        <w:rPr>
          <w:rFonts w:ascii="Times New Roman" w:hAnsi="Times New Roman" w:cs="Times New Roman"/>
          <w:sz w:val="24"/>
          <w:szCs w:val="24"/>
          <w:u w:val="single"/>
        </w:rPr>
        <w:lastRenderedPageBreak/>
        <w:t xml:space="preserve">Activate Sensor </w:t>
      </w:r>
      <w:r>
        <w:rPr>
          <w:rFonts w:ascii="Times New Roman" w:hAnsi="Times New Roman" w:cs="Times New Roman"/>
          <w:sz w:val="24"/>
          <w:szCs w:val="24"/>
          <w:u w:val="single"/>
        </w:rPr>
        <w:t>1 + 2</w:t>
      </w:r>
      <w:r w:rsidRPr="00D20433">
        <w:rPr>
          <w:rFonts w:ascii="Times New Roman" w:hAnsi="Times New Roman" w:cs="Times New Roman"/>
          <w:sz w:val="24"/>
          <w:szCs w:val="24"/>
          <w:u w:val="single"/>
        </w:rPr>
        <w:t xml:space="preserve"> and Pusher 1 </w:t>
      </w:r>
      <w:r>
        <w:rPr>
          <w:rFonts w:ascii="Times New Roman" w:hAnsi="Times New Roman" w:cs="Times New Roman"/>
          <w:sz w:val="24"/>
          <w:szCs w:val="24"/>
          <w:u w:val="single"/>
        </w:rPr>
        <w:t>+ 2</w:t>
      </w:r>
    </w:p>
    <w:p w14:paraId="226C2AEB" w14:textId="3B5FBF9F" w:rsidR="0053001A" w:rsidRPr="002628AA" w:rsidRDefault="002628AA" w:rsidP="002628AA">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9504" behindDoc="1" locked="0" layoutInCell="1" allowOverlap="1" wp14:anchorId="48FEA063" wp14:editId="3A1395D1">
            <wp:simplePos x="0" y="0"/>
            <wp:positionH relativeFrom="column">
              <wp:posOffset>-53340</wp:posOffset>
            </wp:positionH>
            <wp:positionV relativeFrom="paragraph">
              <wp:posOffset>612140</wp:posOffset>
            </wp:positionV>
            <wp:extent cx="5974080" cy="1854835"/>
            <wp:effectExtent l="0" t="0" r="0" b="0"/>
            <wp:wrapTight wrapText="bothSides">
              <wp:wrapPolygon edited="0">
                <wp:start x="0" y="0"/>
                <wp:lineTo x="0" y="21445"/>
                <wp:lineTo x="21536" y="21445"/>
                <wp:lineTo x="21536" y="0"/>
                <wp:lineTo x="0" y="0"/>
              </wp:wrapPolygon>
            </wp:wrapTight>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rotWithShape="1">
                    <a:blip r:embed="rId18" cstate="print">
                      <a:extLst>
                        <a:ext uri="{28A0092B-C50C-407E-A947-70E740481C1C}">
                          <a14:useLocalDpi xmlns:a14="http://schemas.microsoft.com/office/drawing/2010/main" val="0"/>
                        </a:ext>
                      </a:extLst>
                    </a:blip>
                    <a:srcRect l="2322" t="42390" r="61779" b="41348"/>
                    <a:stretch/>
                  </pic:blipFill>
                  <pic:spPr bwMode="auto">
                    <a:xfrm>
                      <a:off x="0" y="0"/>
                      <a:ext cx="5974080" cy="18548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sz w:val="24"/>
          <w:szCs w:val="24"/>
        </w:rPr>
        <w:drawing>
          <wp:anchor distT="0" distB="0" distL="114300" distR="114300" simplePos="0" relativeHeight="251668480" behindDoc="1" locked="0" layoutInCell="1" allowOverlap="1" wp14:anchorId="3CC41D8F" wp14:editId="3236F53A">
            <wp:simplePos x="0" y="0"/>
            <wp:positionH relativeFrom="column">
              <wp:posOffset>-53340</wp:posOffset>
            </wp:positionH>
            <wp:positionV relativeFrom="paragraph">
              <wp:posOffset>2326005</wp:posOffset>
            </wp:positionV>
            <wp:extent cx="5974080" cy="1952625"/>
            <wp:effectExtent l="0" t="0" r="0" b="3175"/>
            <wp:wrapTight wrapText="bothSides">
              <wp:wrapPolygon edited="0">
                <wp:start x="0" y="0"/>
                <wp:lineTo x="0" y="21495"/>
                <wp:lineTo x="21536" y="21495"/>
                <wp:lineTo x="21536" y="0"/>
                <wp:lineTo x="0" y="0"/>
              </wp:wrapPolygon>
            </wp:wrapTight>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rotWithShape="1">
                    <a:blip r:embed="rId19">
                      <a:extLst>
                        <a:ext uri="{28A0092B-C50C-407E-A947-70E740481C1C}">
                          <a14:useLocalDpi xmlns:a14="http://schemas.microsoft.com/office/drawing/2010/main" val="0"/>
                        </a:ext>
                      </a:extLst>
                    </a:blip>
                    <a:srcRect l="2365" t="22829" r="61922" b="60882"/>
                    <a:stretch/>
                  </pic:blipFill>
                  <pic:spPr bwMode="auto">
                    <a:xfrm>
                      <a:off x="0" y="0"/>
                      <a:ext cx="5974080" cy="1952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82202">
        <w:rPr>
          <w:rFonts w:ascii="Times New Roman" w:hAnsi="Times New Roman" w:cs="Times New Roman"/>
          <w:sz w:val="24"/>
          <w:szCs w:val="24"/>
        </w:rPr>
        <w:t>The s</w:t>
      </w:r>
      <w:r w:rsidR="00382202" w:rsidRPr="00180967">
        <w:rPr>
          <w:rFonts w:ascii="Times New Roman" w:hAnsi="Times New Roman" w:cs="Times New Roman"/>
          <w:sz w:val="24"/>
          <w:szCs w:val="24"/>
        </w:rPr>
        <w:t>ensor</w:t>
      </w:r>
      <w:r w:rsidR="00382202">
        <w:rPr>
          <w:rFonts w:ascii="Times New Roman" w:hAnsi="Times New Roman" w:cs="Times New Roman"/>
          <w:sz w:val="24"/>
          <w:szCs w:val="24"/>
        </w:rPr>
        <w:t>s are both at certain heights to enable</w:t>
      </w:r>
      <w:r w:rsidR="00382202" w:rsidRPr="00180967">
        <w:rPr>
          <w:rFonts w:ascii="Times New Roman" w:hAnsi="Times New Roman" w:cs="Times New Roman"/>
          <w:sz w:val="24"/>
          <w:szCs w:val="24"/>
        </w:rPr>
        <w:t xml:space="preserve"> </w:t>
      </w:r>
      <w:r w:rsidR="00382202">
        <w:rPr>
          <w:rFonts w:ascii="Times New Roman" w:hAnsi="Times New Roman" w:cs="Times New Roman"/>
          <w:sz w:val="24"/>
          <w:szCs w:val="24"/>
        </w:rPr>
        <w:t xml:space="preserve">the laser to be triggered by the correct box. Once triggered this activates an off timer followed by an on timer before initiating the pusher. The times are varied for an optimal push of the box </w:t>
      </w:r>
      <w:r w:rsidR="002A22EB">
        <w:rPr>
          <w:rFonts w:ascii="Times New Roman" w:hAnsi="Times New Roman" w:cs="Times New Roman"/>
          <w:sz w:val="24"/>
          <w:szCs w:val="24"/>
        </w:rPr>
        <w:t>onto its designated line</w:t>
      </w:r>
      <w:r w:rsidR="00382202">
        <w:rPr>
          <w:rFonts w:ascii="Times New Roman" w:hAnsi="Times New Roman" w:cs="Times New Roman"/>
          <w:sz w:val="24"/>
          <w:szCs w:val="24"/>
        </w:rPr>
        <w:t xml:space="preserve">. </w:t>
      </w:r>
    </w:p>
    <w:p w14:paraId="5006D517" w14:textId="6D223985" w:rsidR="0053001A" w:rsidRPr="00D20433" w:rsidRDefault="0053001A" w:rsidP="00F10BB2">
      <w:pPr>
        <w:rPr>
          <w:rFonts w:ascii="Times New Roman" w:hAnsi="Times New Roman" w:cs="Times New Roman"/>
          <w:sz w:val="24"/>
          <w:szCs w:val="24"/>
          <w:u w:val="single"/>
        </w:rPr>
      </w:pPr>
      <w:r w:rsidRPr="00D20433">
        <w:rPr>
          <w:rFonts w:ascii="Times New Roman" w:hAnsi="Times New Roman" w:cs="Times New Roman"/>
          <w:sz w:val="24"/>
          <w:szCs w:val="24"/>
          <w:u w:val="single"/>
        </w:rPr>
        <w:t xml:space="preserve">Activate Belt Conveyor Scale + Operate 2 </w:t>
      </w:r>
    </w:p>
    <w:p w14:paraId="6A48D7BB" w14:textId="247DF19D" w:rsidR="005E2F43" w:rsidRPr="00D20433" w:rsidRDefault="009E53CA" w:rsidP="00F10BB2">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97152" behindDoc="1" locked="0" layoutInCell="1" allowOverlap="1" wp14:anchorId="19419B8B" wp14:editId="3F7FBA99">
            <wp:simplePos x="0" y="0"/>
            <wp:positionH relativeFrom="column">
              <wp:posOffset>-53340</wp:posOffset>
            </wp:positionH>
            <wp:positionV relativeFrom="paragraph">
              <wp:posOffset>792480</wp:posOffset>
            </wp:positionV>
            <wp:extent cx="5974080" cy="2369820"/>
            <wp:effectExtent l="0" t="0" r="0" b="5080"/>
            <wp:wrapTight wrapText="bothSides">
              <wp:wrapPolygon edited="0">
                <wp:start x="0" y="0"/>
                <wp:lineTo x="0" y="21531"/>
                <wp:lineTo x="21536" y="21531"/>
                <wp:lineTo x="21536" y="0"/>
                <wp:lineTo x="0" y="0"/>
              </wp:wrapPolygon>
            </wp:wrapTight>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rotWithShape="1">
                    <a:blip r:embed="rId20" cstate="print">
                      <a:extLst>
                        <a:ext uri="{28A0092B-C50C-407E-A947-70E740481C1C}">
                          <a14:useLocalDpi xmlns:a14="http://schemas.microsoft.com/office/drawing/2010/main" val="0"/>
                        </a:ext>
                      </a:extLst>
                    </a:blip>
                    <a:srcRect l="2015" t="34261" r="67462" b="47277"/>
                    <a:stretch/>
                  </pic:blipFill>
                  <pic:spPr bwMode="auto">
                    <a:xfrm>
                      <a:off x="0" y="0"/>
                      <a:ext cx="5974080" cy="23698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E2F43" w:rsidRPr="00D20433">
        <w:rPr>
          <w:rFonts w:ascii="Times New Roman" w:hAnsi="Times New Roman" w:cs="Times New Roman"/>
          <w:sz w:val="24"/>
          <w:szCs w:val="24"/>
        </w:rPr>
        <w:t xml:space="preserve">This network actions the belt conveyor scale to start operating. In this network, operate 2 is also introduced and is used to action the </w:t>
      </w:r>
      <w:r w:rsidR="007372B4" w:rsidRPr="00D20433">
        <w:rPr>
          <w:rFonts w:ascii="Times New Roman" w:hAnsi="Times New Roman" w:cs="Times New Roman"/>
          <w:sz w:val="24"/>
          <w:szCs w:val="24"/>
        </w:rPr>
        <w:t>pop-up</w:t>
      </w:r>
      <w:r w:rsidR="005E2F43" w:rsidRPr="00D20433">
        <w:rPr>
          <w:rFonts w:ascii="Times New Roman" w:hAnsi="Times New Roman" w:cs="Times New Roman"/>
          <w:sz w:val="24"/>
          <w:szCs w:val="24"/>
        </w:rPr>
        <w:t xml:space="preserve"> wheel sorters. Once operate is active, the belt conveyor scale is activated. Operate 2 is also acti</w:t>
      </w:r>
      <w:r>
        <w:rPr>
          <w:rFonts w:ascii="Times New Roman" w:hAnsi="Times New Roman" w:cs="Times New Roman"/>
          <w:sz w:val="24"/>
          <w:szCs w:val="24"/>
        </w:rPr>
        <w:t>vated.</w:t>
      </w:r>
    </w:p>
    <w:p w14:paraId="4EB35F43" w14:textId="4798D426" w:rsidR="009E53CA" w:rsidRDefault="009E53CA" w:rsidP="00F10BB2">
      <w:pPr>
        <w:rPr>
          <w:rFonts w:ascii="Times New Roman" w:hAnsi="Times New Roman" w:cs="Times New Roman"/>
          <w:sz w:val="24"/>
          <w:szCs w:val="24"/>
        </w:rPr>
      </w:pPr>
    </w:p>
    <w:p w14:paraId="1E4754B6" w14:textId="77777777" w:rsidR="009E53CA" w:rsidRPr="002628AA" w:rsidRDefault="009E53CA" w:rsidP="002628AA">
      <w:pPr>
        <w:pStyle w:val="NoSpacing"/>
      </w:pPr>
    </w:p>
    <w:p w14:paraId="6AC088A3" w14:textId="2A551D07" w:rsidR="00307C82" w:rsidRPr="00D20433" w:rsidRDefault="00307C82" w:rsidP="00F10BB2">
      <w:pPr>
        <w:rPr>
          <w:rFonts w:ascii="Times New Roman" w:hAnsi="Times New Roman" w:cs="Times New Roman"/>
          <w:sz w:val="24"/>
          <w:szCs w:val="24"/>
          <w:u w:val="single"/>
        </w:rPr>
      </w:pPr>
      <w:r w:rsidRPr="00D20433">
        <w:rPr>
          <w:rFonts w:ascii="Times New Roman" w:hAnsi="Times New Roman" w:cs="Times New Roman"/>
          <w:sz w:val="24"/>
          <w:szCs w:val="24"/>
          <w:u w:val="single"/>
        </w:rPr>
        <w:lastRenderedPageBreak/>
        <w:t>Activate Pop Up Wheel Sorter and Belt Conveyor 4 (2m)</w:t>
      </w:r>
    </w:p>
    <w:p w14:paraId="7B2DDD3D" w14:textId="18FB564E" w:rsidR="009E53CA" w:rsidRPr="002628AA" w:rsidRDefault="009E53CA" w:rsidP="002628AA">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11488" behindDoc="1" locked="0" layoutInCell="1" allowOverlap="1" wp14:anchorId="56718993" wp14:editId="5020689A">
            <wp:simplePos x="0" y="0"/>
            <wp:positionH relativeFrom="column">
              <wp:posOffset>-88900</wp:posOffset>
            </wp:positionH>
            <wp:positionV relativeFrom="paragraph">
              <wp:posOffset>985520</wp:posOffset>
            </wp:positionV>
            <wp:extent cx="5770245" cy="2662555"/>
            <wp:effectExtent l="0" t="0" r="0" b="4445"/>
            <wp:wrapTight wrapText="bothSides">
              <wp:wrapPolygon edited="0">
                <wp:start x="0" y="0"/>
                <wp:lineTo x="0" y="21533"/>
                <wp:lineTo x="21536" y="21533"/>
                <wp:lineTo x="21536" y="0"/>
                <wp:lineTo x="0" y="0"/>
              </wp:wrapPolygon>
            </wp:wrapTight>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rotWithShape="1">
                    <a:blip r:embed="rId15" cstate="print">
                      <a:extLst>
                        <a:ext uri="{28A0092B-C50C-407E-A947-70E740481C1C}">
                          <a14:useLocalDpi xmlns:a14="http://schemas.microsoft.com/office/drawing/2010/main" val="0"/>
                        </a:ext>
                      </a:extLst>
                    </a:blip>
                    <a:srcRect l="2015" t="57352" r="67530" b="18442"/>
                    <a:stretch/>
                  </pic:blipFill>
                  <pic:spPr bwMode="auto">
                    <a:xfrm>
                      <a:off x="0" y="0"/>
                      <a:ext cx="5770245" cy="26625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07C82" w:rsidRPr="00D20433">
        <w:rPr>
          <w:rFonts w:ascii="Times New Roman" w:hAnsi="Times New Roman" w:cs="Times New Roman"/>
          <w:sz w:val="24"/>
          <w:szCs w:val="24"/>
        </w:rPr>
        <w:t xml:space="preserve">In this network, operate 2 is the input signal. This is actioned by operate with an </w:t>
      </w:r>
      <w:r w:rsidR="007372B4" w:rsidRPr="00D20433">
        <w:rPr>
          <w:rFonts w:ascii="Times New Roman" w:hAnsi="Times New Roman" w:cs="Times New Roman"/>
          <w:sz w:val="24"/>
          <w:szCs w:val="24"/>
        </w:rPr>
        <w:t>on-delay</w:t>
      </w:r>
      <w:r w:rsidR="00307C82" w:rsidRPr="00D20433">
        <w:rPr>
          <w:rFonts w:ascii="Times New Roman" w:hAnsi="Times New Roman" w:cs="Times New Roman"/>
          <w:sz w:val="24"/>
          <w:szCs w:val="24"/>
        </w:rPr>
        <w:t xml:space="preserve"> timer. Once active, operate 2 sends an input signal to turn the </w:t>
      </w:r>
      <w:r w:rsidR="007372B4" w:rsidRPr="00D20433">
        <w:rPr>
          <w:rFonts w:ascii="Times New Roman" w:hAnsi="Times New Roman" w:cs="Times New Roman"/>
          <w:sz w:val="24"/>
          <w:szCs w:val="24"/>
        </w:rPr>
        <w:t>pop-up</w:t>
      </w:r>
      <w:r w:rsidR="00307C82" w:rsidRPr="00D20433">
        <w:rPr>
          <w:rFonts w:ascii="Times New Roman" w:hAnsi="Times New Roman" w:cs="Times New Roman"/>
          <w:sz w:val="24"/>
          <w:szCs w:val="24"/>
        </w:rPr>
        <w:t xml:space="preserve"> wheel sorter on. Operate 2 also sends an input signal to an </w:t>
      </w:r>
      <w:r w:rsidR="007372B4" w:rsidRPr="00D20433">
        <w:rPr>
          <w:rFonts w:ascii="Times New Roman" w:hAnsi="Times New Roman" w:cs="Times New Roman"/>
          <w:sz w:val="24"/>
          <w:szCs w:val="24"/>
        </w:rPr>
        <w:t>on-delay</w:t>
      </w:r>
      <w:r w:rsidR="00307C82" w:rsidRPr="00D20433">
        <w:rPr>
          <w:rFonts w:ascii="Times New Roman" w:hAnsi="Times New Roman" w:cs="Times New Roman"/>
          <w:sz w:val="24"/>
          <w:szCs w:val="24"/>
        </w:rPr>
        <w:t xml:space="preserve"> timer that sends the signal to the belt conveyor after 1 second. </w:t>
      </w:r>
    </w:p>
    <w:p w14:paraId="7D59C002" w14:textId="3227D4D8" w:rsidR="00BB641A" w:rsidRDefault="00E0172A" w:rsidP="00F10BB2">
      <w:pPr>
        <w:rPr>
          <w:rFonts w:ascii="Times New Roman" w:hAnsi="Times New Roman" w:cs="Times New Roman"/>
          <w:sz w:val="24"/>
          <w:szCs w:val="24"/>
          <w:u w:val="single"/>
        </w:rPr>
      </w:pPr>
      <w:r w:rsidRPr="00D20433">
        <w:rPr>
          <w:rFonts w:ascii="Times New Roman" w:hAnsi="Times New Roman" w:cs="Times New Roman"/>
          <w:sz w:val="24"/>
          <w:szCs w:val="24"/>
          <w:u w:val="single"/>
        </w:rPr>
        <w:t>Activate Belt Conveyor Scale Stack Light</w:t>
      </w:r>
    </w:p>
    <w:p w14:paraId="34FE8422" w14:textId="6FAEA5ED" w:rsidR="00AF6E6B" w:rsidRPr="002628AA" w:rsidRDefault="00AF6E6B" w:rsidP="002628AA">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01248" behindDoc="1" locked="0" layoutInCell="1" allowOverlap="1" wp14:anchorId="6AD31314" wp14:editId="18076B5E">
            <wp:simplePos x="0" y="0"/>
            <wp:positionH relativeFrom="column">
              <wp:posOffset>-89301</wp:posOffset>
            </wp:positionH>
            <wp:positionV relativeFrom="paragraph">
              <wp:posOffset>845438</wp:posOffset>
            </wp:positionV>
            <wp:extent cx="6108065" cy="3568700"/>
            <wp:effectExtent l="0" t="0" r="635" b="0"/>
            <wp:wrapTight wrapText="bothSides">
              <wp:wrapPolygon edited="0">
                <wp:start x="0" y="0"/>
                <wp:lineTo x="0" y="21523"/>
                <wp:lineTo x="21557" y="21523"/>
                <wp:lineTo x="21557" y="0"/>
                <wp:lineTo x="0" y="0"/>
              </wp:wrapPolygon>
            </wp:wrapTight>
            <wp:docPr id="22"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rotWithShape="1">
                    <a:blip r:embed="rId19">
                      <a:extLst>
                        <a:ext uri="{28A0092B-C50C-407E-A947-70E740481C1C}">
                          <a14:useLocalDpi xmlns:a14="http://schemas.microsoft.com/office/drawing/2010/main" val="0"/>
                        </a:ext>
                      </a:extLst>
                    </a:blip>
                    <a:srcRect l="2050" t="46631" r="66129" b="19649"/>
                    <a:stretch/>
                  </pic:blipFill>
                  <pic:spPr bwMode="auto">
                    <a:xfrm>
                      <a:off x="0" y="0"/>
                      <a:ext cx="6108065" cy="3568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E53CA">
        <w:rPr>
          <w:rFonts w:ascii="Times New Roman" w:hAnsi="Times New Roman" w:cs="Times New Roman"/>
          <w:sz w:val="24"/>
          <w:szCs w:val="24"/>
        </w:rPr>
        <w:t xml:space="preserve">The red stack light for the scale conveyor follows the same logic as the main red stack light. </w:t>
      </w:r>
      <w:r>
        <w:rPr>
          <w:rFonts w:ascii="Times New Roman" w:hAnsi="Times New Roman" w:cs="Times New Roman"/>
          <w:sz w:val="24"/>
          <w:szCs w:val="24"/>
        </w:rPr>
        <w:t>When the red stack light is not on, the green light is active. For the stack light to show a momentary pause in the line, when operate is active but the scale conveyor is off, the stack light indicates a yellow light.</w:t>
      </w:r>
    </w:p>
    <w:p w14:paraId="0A06FF50" w14:textId="6AD5D478" w:rsidR="00B704C5" w:rsidRPr="00D20433" w:rsidRDefault="00B704C5" w:rsidP="00F10BB2">
      <w:pPr>
        <w:rPr>
          <w:rFonts w:ascii="Times New Roman" w:hAnsi="Times New Roman" w:cs="Times New Roman"/>
          <w:sz w:val="24"/>
          <w:szCs w:val="24"/>
          <w:u w:val="single"/>
        </w:rPr>
      </w:pPr>
      <w:r w:rsidRPr="00D20433">
        <w:rPr>
          <w:rFonts w:ascii="Times New Roman" w:hAnsi="Times New Roman" w:cs="Times New Roman"/>
          <w:sz w:val="24"/>
          <w:szCs w:val="24"/>
          <w:u w:val="single"/>
        </w:rPr>
        <w:lastRenderedPageBreak/>
        <w:t xml:space="preserve">Activate Belt Conveyor Scale Sensor </w:t>
      </w:r>
      <w:r w:rsidR="007372B4" w:rsidRPr="00D20433">
        <w:rPr>
          <w:rFonts w:ascii="Times New Roman" w:hAnsi="Times New Roman" w:cs="Times New Roman"/>
          <w:sz w:val="24"/>
          <w:szCs w:val="24"/>
          <w:u w:val="single"/>
        </w:rPr>
        <w:t>for</w:t>
      </w:r>
      <w:r w:rsidRPr="00D20433">
        <w:rPr>
          <w:rFonts w:ascii="Times New Roman" w:hAnsi="Times New Roman" w:cs="Times New Roman"/>
          <w:sz w:val="24"/>
          <w:szCs w:val="24"/>
          <w:u w:val="single"/>
        </w:rPr>
        <w:t xml:space="preserve"> Weighing Box</w:t>
      </w:r>
    </w:p>
    <w:p w14:paraId="6D69EAF1" w14:textId="129AD33F" w:rsidR="00925AC4" w:rsidRDefault="00E0172A" w:rsidP="00F10BB2">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99200" behindDoc="1" locked="0" layoutInCell="1" allowOverlap="1" wp14:anchorId="1B85FAB8" wp14:editId="0999F3B7">
            <wp:simplePos x="0" y="0"/>
            <wp:positionH relativeFrom="column">
              <wp:posOffset>-45085</wp:posOffset>
            </wp:positionH>
            <wp:positionV relativeFrom="paragraph">
              <wp:posOffset>2226310</wp:posOffset>
            </wp:positionV>
            <wp:extent cx="5988050" cy="2088515"/>
            <wp:effectExtent l="0" t="0" r="6350" b="0"/>
            <wp:wrapTight wrapText="bothSides">
              <wp:wrapPolygon edited="0">
                <wp:start x="0" y="0"/>
                <wp:lineTo x="0" y="21410"/>
                <wp:lineTo x="21577" y="21410"/>
                <wp:lineTo x="21577" y="0"/>
                <wp:lineTo x="0" y="0"/>
              </wp:wrapPolygon>
            </wp:wrapTight>
            <wp:docPr id="27" name="Picture 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rotWithShape="1">
                    <a:blip r:embed="rId20" cstate="print">
                      <a:extLst>
                        <a:ext uri="{28A0092B-C50C-407E-A947-70E740481C1C}">
                          <a14:useLocalDpi xmlns:a14="http://schemas.microsoft.com/office/drawing/2010/main" val="0"/>
                        </a:ext>
                      </a:extLst>
                    </a:blip>
                    <a:srcRect l="2015" t="58175" r="50400" b="21381"/>
                    <a:stretch/>
                  </pic:blipFill>
                  <pic:spPr bwMode="auto">
                    <a:xfrm>
                      <a:off x="0" y="0"/>
                      <a:ext cx="5988050" cy="20885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704C5" w:rsidRPr="00D20433">
        <w:rPr>
          <w:rFonts w:ascii="Times New Roman" w:hAnsi="Times New Roman" w:cs="Times New Roman"/>
          <w:sz w:val="24"/>
          <w:szCs w:val="24"/>
        </w:rPr>
        <w:t xml:space="preserve">This network is in charge of actioning the belt conveyor scale sensor when a box triggers the sensor and momentarily stopping the belt for the weight of the box to be measured. </w:t>
      </w:r>
      <w:r w:rsidR="00D26F76" w:rsidRPr="00D20433">
        <w:rPr>
          <w:rFonts w:ascii="Times New Roman" w:hAnsi="Times New Roman" w:cs="Times New Roman"/>
          <w:sz w:val="24"/>
          <w:szCs w:val="24"/>
        </w:rPr>
        <w:t>Once the weight is measured</w:t>
      </w:r>
      <w:r w:rsidR="002A22EB">
        <w:rPr>
          <w:rFonts w:ascii="Times New Roman" w:hAnsi="Times New Roman" w:cs="Times New Roman"/>
          <w:sz w:val="24"/>
          <w:szCs w:val="24"/>
        </w:rPr>
        <w:t>,</w:t>
      </w:r>
      <w:r w:rsidR="00D26F76" w:rsidRPr="00D20433">
        <w:rPr>
          <w:rFonts w:ascii="Times New Roman" w:hAnsi="Times New Roman" w:cs="Times New Roman"/>
          <w:sz w:val="24"/>
          <w:szCs w:val="24"/>
        </w:rPr>
        <w:t xml:space="preserve"> this network also resets the belt conveyor to move the box to the next part of the process. The input signal in this network is the sensor that is located near the middle edge of the belt. This input receives a signal when the positive trigger is actioned by the front end of the box. This input signal is then held by a pulse timer for 500ms to allow for the box to be weighed. Once the 500ms has passed, the input signal is then received by the belt conveyor scale to reset. Once the belt has reset and the box can continue to move along the process, an </w:t>
      </w:r>
      <w:r w:rsidR="007372B4" w:rsidRPr="00D20433">
        <w:rPr>
          <w:rFonts w:ascii="Times New Roman" w:hAnsi="Times New Roman" w:cs="Times New Roman"/>
          <w:sz w:val="24"/>
          <w:szCs w:val="24"/>
        </w:rPr>
        <w:t>on-timer</w:t>
      </w:r>
      <w:r w:rsidR="00D26F76" w:rsidRPr="00D20433">
        <w:rPr>
          <w:rFonts w:ascii="Times New Roman" w:hAnsi="Times New Roman" w:cs="Times New Roman"/>
          <w:sz w:val="24"/>
          <w:szCs w:val="24"/>
        </w:rPr>
        <w:t xml:space="preserve"> delay of 400ms holds the signal before being received by a final ready </w:t>
      </w:r>
      <w:r w:rsidR="004D36A0" w:rsidRPr="00D20433">
        <w:rPr>
          <w:rFonts w:ascii="Times New Roman" w:hAnsi="Times New Roman" w:cs="Times New Roman"/>
          <w:sz w:val="24"/>
          <w:szCs w:val="24"/>
        </w:rPr>
        <w:t>output</w:t>
      </w:r>
      <w:r w:rsidR="00D26F76" w:rsidRPr="00D20433">
        <w:rPr>
          <w:rFonts w:ascii="Times New Roman" w:hAnsi="Times New Roman" w:cs="Times New Roman"/>
          <w:sz w:val="24"/>
          <w:szCs w:val="24"/>
        </w:rPr>
        <w:t xml:space="preserve">. This ready </w:t>
      </w:r>
      <w:r w:rsidR="004D36A0" w:rsidRPr="00D20433">
        <w:rPr>
          <w:rFonts w:ascii="Times New Roman" w:hAnsi="Times New Roman" w:cs="Times New Roman"/>
          <w:sz w:val="24"/>
          <w:szCs w:val="24"/>
        </w:rPr>
        <w:t xml:space="preserve">element </w:t>
      </w:r>
      <w:r w:rsidR="00D26F76" w:rsidRPr="00D20433">
        <w:rPr>
          <w:rFonts w:ascii="Times New Roman" w:hAnsi="Times New Roman" w:cs="Times New Roman"/>
          <w:sz w:val="24"/>
          <w:szCs w:val="24"/>
        </w:rPr>
        <w:t xml:space="preserve">is a set output that </w:t>
      </w:r>
      <w:r w:rsidR="004D36A0" w:rsidRPr="00D20433">
        <w:rPr>
          <w:rFonts w:ascii="Times New Roman" w:hAnsi="Times New Roman" w:cs="Times New Roman"/>
          <w:sz w:val="24"/>
          <w:szCs w:val="24"/>
        </w:rPr>
        <w:t xml:space="preserve">is </w:t>
      </w:r>
      <w:r w:rsidR="00D26F76" w:rsidRPr="00D20433">
        <w:rPr>
          <w:rFonts w:ascii="Times New Roman" w:hAnsi="Times New Roman" w:cs="Times New Roman"/>
          <w:sz w:val="24"/>
          <w:szCs w:val="24"/>
        </w:rPr>
        <w:t>used for the weight store</w:t>
      </w:r>
      <w:r w:rsidR="004D36A0" w:rsidRPr="00D20433">
        <w:rPr>
          <w:rFonts w:ascii="Times New Roman" w:hAnsi="Times New Roman" w:cs="Times New Roman"/>
          <w:sz w:val="24"/>
          <w:szCs w:val="24"/>
        </w:rPr>
        <w:t xml:space="preserve"> function</w:t>
      </w:r>
      <w:r w:rsidR="00D26F76" w:rsidRPr="00D20433">
        <w:rPr>
          <w:rFonts w:ascii="Times New Roman" w:hAnsi="Times New Roman" w:cs="Times New Roman"/>
          <w:sz w:val="24"/>
          <w:szCs w:val="24"/>
        </w:rPr>
        <w:t xml:space="preserve">. </w:t>
      </w:r>
    </w:p>
    <w:p w14:paraId="79AC76A3" w14:textId="38E2F5A9" w:rsidR="005C4E6C" w:rsidRDefault="005C4E6C" w:rsidP="00925AC4">
      <w:pPr>
        <w:rPr>
          <w:rFonts w:ascii="Times New Roman" w:hAnsi="Times New Roman" w:cs="Times New Roman"/>
          <w:sz w:val="24"/>
          <w:szCs w:val="24"/>
          <w:u w:val="single"/>
        </w:rPr>
      </w:pPr>
    </w:p>
    <w:p w14:paraId="010FA86E" w14:textId="77777777" w:rsidR="009E53CA" w:rsidRDefault="009E53CA" w:rsidP="00F10BB2">
      <w:pPr>
        <w:rPr>
          <w:rFonts w:ascii="Times New Roman" w:hAnsi="Times New Roman" w:cs="Times New Roman"/>
          <w:sz w:val="24"/>
          <w:szCs w:val="24"/>
          <w:u w:val="single"/>
        </w:rPr>
      </w:pPr>
    </w:p>
    <w:p w14:paraId="337BDF1E" w14:textId="561BBC32" w:rsidR="00504D81" w:rsidRPr="00D20433" w:rsidRDefault="00504D81" w:rsidP="00F10BB2">
      <w:pPr>
        <w:rPr>
          <w:rFonts w:ascii="Times New Roman" w:hAnsi="Times New Roman" w:cs="Times New Roman"/>
          <w:sz w:val="24"/>
          <w:szCs w:val="24"/>
          <w:u w:val="single"/>
        </w:rPr>
      </w:pPr>
      <w:r w:rsidRPr="00D20433">
        <w:rPr>
          <w:rFonts w:ascii="Times New Roman" w:hAnsi="Times New Roman" w:cs="Times New Roman"/>
          <w:sz w:val="24"/>
          <w:szCs w:val="24"/>
          <w:u w:val="single"/>
        </w:rPr>
        <w:t>Small and Medium Box Weight Store</w:t>
      </w:r>
    </w:p>
    <w:p w14:paraId="2B19B284" w14:textId="53608CCB" w:rsidR="00173669" w:rsidRDefault="005C4E6C" w:rsidP="00F10BB2">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84864" behindDoc="1" locked="0" layoutInCell="1" allowOverlap="1" wp14:anchorId="66839FB3" wp14:editId="216FFE3C">
            <wp:simplePos x="0" y="0"/>
            <wp:positionH relativeFrom="column">
              <wp:posOffset>-81280</wp:posOffset>
            </wp:positionH>
            <wp:positionV relativeFrom="paragraph">
              <wp:posOffset>1320165</wp:posOffset>
            </wp:positionV>
            <wp:extent cx="6023610" cy="1559560"/>
            <wp:effectExtent l="0" t="0" r="0" b="2540"/>
            <wp:wrapTight wrapText="bothSides">
              <wp:wrapPolygon edited="0">
                <wp:start x="0" y="0"/>
                <wp:lineTo x="0" y="21459"/>
                <wp:lineTo x="21541" y="21459"/>
                <wp:lineTo x="21541" y="0"/>
                <wp:lineTo x="0" y="0"/>
              </wp:wrapPolygon>
            </wp:wrapTight>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pic:nvPicPr>
                  <pic:blipFill rotWithShape="1">
                    <a:blip r:embed="rId21" cstate="print">
                      <a:extLst>
                        <a:ext uri="{28A0092B-C50C-407E-A947-70E740481C1C}">
                          <a14:useLocalDpi xmlns:a14="http://schemas.microsoft.com/office/drawing/2010/main" val="0"/>
                        </a:ext>
                      </a:extLst>
                    </a:blip>
                    <a:srcRect l="2016" t="43637" r="67519" b="41828"/>
                    <a:stretch/>
                  </pic:blipFill>
                  <pic:spPr bwMode="auto">
                    <a:xfrm>
                      <a:off x="0" y="0"/>
                      <a:ext cx="6023610" cy="1559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D36A0" w:rsidRPr="00D20433">
        <w:rPr>
          <w:rFonts w:ascii="Times New Roman" w:hAnsi="Times New Roman" w:cs="Times New Roman"/>
          <w:sz w:val="24"/>
          <w:szCs w:val="24"/>
        </w:rPr>
        <w:t>This network allows the weights of the boxes to be measured and stored in the system to action the direction the boxes need to go.</w:t>
      </w:r>
      <w:r w:rsidR="00032473" w:rsidRPr="00D20433">
        <w:rPr>
          <w:rFonts w:ascii="Times New Roman" w:hAnsi="Times New Roman" w:cs="Times New Roman"/>
          <w:sz w:val="24"/>
          <w:szCs w:val="24"/>
        </w:rPr>
        <w:t xml:space="preserve"> The input signal </w:t>
      </w:r>
      <w:r w:rsidR="00EF7933" w:rsidRPr="00D20433">
        <w:rPr>
          <w:rFonts w:ascii="Times New Roman" w:hAnsi="Times New Roman" w:cs="Times New Roman"/>
          <w:sz w:val="24"/>
          <w:szCs w:val="24"/>
        </w:rPr>
        <w:t>is a</w:t>
      </w:r>
      <w:r w:rsidR="00032473" w:rsidRPr="00D20433">
        <w:rPr>
          <w:rFonts w:ascii="Times New Roman" w:hAnsi="Times New Roman" w:cs="Times New Roman"/>
          <w:sz w:val="24"/>
          <w:szCs w:val="24"/>
        </w:rPr>
        <w:t xml:space="preserve"> ready </w:t>
      </w:r>
      <w:r w:rsidR="00EF7933" w:rsidRPr="00D20433">
        <w:rPr>
          <w:rFonts w:ascii="Times New Roman" w:hAnsi="Times New Roman" w:cs="Times New Roman"/>
          <w:sz w:val="24"/>
          <w:szCs w:val="24"/>
        </w:rPr>
        <w:t xml:space="preserve">input that is set from the conveyor scale sensor network. In this network, move value is given instructions to transfer the contents of its input to its output. The input contents being the weight of the box is now transferred to the output, the weight store. Once this has finished, an input signal is sent to output ready 2. This output on another network will action the weight store to reset ready for the next box. </w:t>
      </w:r>
    </w:p>
    <w:p w14:paraId="551DACCB" w14:textId="77777777" w:rsidR="00AF6E6B" w:rsidRDefault="00AF6E6B" w:rsidP="00F10BB2">
      <w:pPr>
        <w:rPr>
          <w:rFonts w:ascii="Times New Roman" w:hAnsi="Times New Roman" w:cs="Times New Roman"/>
          <w:sz w:val="24"/>
          <w:szCs w:val="24"/>
          <w:u w:val="single"/>
        </w:rPr>
      </w:pPr>
    </w:p>
    <w:p w14:paraId="1BCCF071" w14:textId="46B2D18B" w:rsidR="00EF7933" w:rsidRPr="00D20433" w:rsidRDefault="00EF7933" w:rsidP="00F10BB2">
      <w:pPr>
        <w:rPr>
          <w:rFonts w:ascii="Times New Roman" w:hAnsi="Times New Roman" w:cs="Times New Roman"/>
          <w:sz w:val="24"/>
          <w:szCs w:val="24"/>
          <w:u w:val="single"/>
        </w:rPr>
      </w:pPr>
      <w:r w:rsidRPr="00D20433">
        <w:rPr>
          <w:rFonts w:ascii="Times New Roman" w:hAnsi="Times New Roman" w:cs="Times New Roman"/>
          <w:sz w:val="24"/>
          <w:szCs w:val="24"/>
          <w:u w:val="single"/>
        </w:rPr>
        <w:lastRenderedPageBreak/>
        <w:t xml:space="preserve">Weight Store Reset </w:t>
      </w:r>
    </w:p>
    <w:p w14:paraId="45A5E20F" w14:textId="11DA4034" w:rsidR="009E53CA" w:rsidRPr="00AF6E6B" w:rsidRDefault="00173669" w:rsidP="00F10BB2">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88960" behindDoc="1" locked="0" layoutInCell="1" allowOverlap="1" wp14:anchorId="79A186B6" wp14:editId="67AE8A76">
            <wp:simplePos x="0" y="0"/>
            <wp:positionH relativeFrom="column">
              <wp:posOffset>-97790</wp:posOffset>
            </wp:positionH>
            <wp:positionV relativeFrom="paragraph">
              <wp:posOffset>781050</wp:posOffset>
            </wp:positionV>
            <wp:extent cx="6009640" cy="1675130"/>
            <wp:effectExtent l="0" t="0" r="0" b="1270"/>
            <wp:wrapTight wrapText="bothSides">
              <wp:wrapPolygon edited="0">
                <wp:start x="0" y="0"/>
                <wp:lineTo x="0" y="21453"/>
                <wp:lineTo x="21545" y="21453"/>
                <wp:lineTo x="21545" y="0"/>
                <wp:lineTo x="0" y="0"/>
              </wp:wrapPolygon>
            </wp:wrapTight>
            <wp:docPr id="25"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pic:nvPicPr>
                  <pic:blipFill rotWithShape="1">
                    <a:blip r:embed="rId21" cstate="print">
                      <a:extLst>
                        <a:ext uri="{28A0092B-C50C-407E-A947-70E740481C1C}">
                          <a14:useLocalDpi xmlns:a14="http://schemas.microsoft.com/office/drawing/2010/main" val="0"/>
                        </a:ext>
                      </a:extLst>
                    </a:blip>
                    <a:srcRect l="2016" t="64355" r="67519" b="20095"/>
                    <a:stretch/>
                  </pic:blipFill>
                  <pic:spPr bwMode="auto">
                    <a:xfrm>
                      <a:off x="0" y="0"/>
                      <a:ext cx="6009640" cy="1675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13CF3" w:rsidRPr="00D20433">
        <w:rPr>
          <w:rFonts w:ascii="Times New Roman" w:hAnsi="Times New Roman" w:cs="Times New Roman"/>
          <w:sz w:val="24"/>
          <w:szCs w:val="24"/>
        </w:rPr>
        <w:t xml:space="preserve">This network will reset the weight store ready for the next box on the line. The input is the ready 2 signal that was the previous network output. This is followed by an </w:t>
      </w:r>
      <w:r w:rsidR="007372B4" w:rsidRPr="00D20433">
        <w:rPr>
          <w:rFonts w:ascii="Times New Roman" w:hAnsi="Times New Roman" w:cs="Times New Roman"/>
          <w:sz w:val="24"/>
          <w:szCs w:val="24"/>
        </w:rPr>
        <w:t>on-delay</w:t>
      </w:r>
      <w:r w:rsidR="00113CF3" w:rsidRPr="00D20433">
        <w:rPr>
          <w:rFonts w:ascii="Times New Roman" w:hAnsi="Times New Roman" w:cs="Times New Roman"/>
          <w:sz w:val="24"/>
          <w:szCs w:val="24"/>
        </w:rPr>
        <w:t xml:space="preserve"> timer of only 50ms before reaching the output. The ready output is reset for the next box to be weighed. </w:t>
      </w:r>
    </w:p>
    <w:p w14:paraId="323B17C4" w14:textId="617B5D44" w:rsidR="00077D12" w:rsidRPr="00D20433" w:rsidRDefault="00077D12" w:rsidP="00F10BB2">
      <w:pPr>
        <w:rPr>
          <w:rFonts w:ascii="Times New Roman" w:hAnsi="Times New Roman" w:cs="Times New Roman"/>
          <w:sz w:val="24"/>
          <w:szCs w:val="24"/>
          <w:u w:val="single"/>
        </w:rPr>
      </w:pPr>
      <w:r w:rsidRPr="00D20433">
        <w:rPr>
          <w:rFonts w:ascii="Times New Roman" w:hAnsi="Times New Roman" w:cs="Times New Roman"/>
          <w:sz w:val="24"/>
          <w:szCs w:val="24"/>
          <w:u w:val="single"/>
        </w:rPr>
        <w:t>Pop Up Wheel Weight Sorters</w:t>
      </w:r>
    </w:p>
    <w:p w14:paraId="436362A6" w14:textId="5426CBA8" w:rsidR="002A05F6" w:rsidRPr="00E5232D" w:rsidRDefault="005C4E6C" w:rsidP="00F10BB2">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86912" behindDoc="1" locked="0" layoutInCell="1" allowOverlap="1" wp14:anchorId="5E0F987C" wp14:editId="7BA569BE">
            <wp:simplePos x="0" y="0"/>
            <wp:positionH relativeFrom="column">
              <wp:posOffset>8890</wp:posOffset>
            </wp:positionH>
            <wp:positionV relativeFrom="paragraph">
              <wp:posOffset>1920875</wp:posOffset>
            </wp:positionV>
            <wp:extent cx="5594985" cy="3799205"/>
            <wp:effectExtent l="0" t="0" r="5715" b="0"/>
            <wp:wrapTight wrapText="bothSides">
              <wp:wrapPolygon edited="0">
                <wp:start x="0" y="0"/>
                <wp:lineTo x="0" y="21517"/>
                <wp:lineTo x="21573" y="21517"/>
                <wp:lineTo x="21573" y="0"/>
                <wp:lineTo x="0" y="0"/>
              </wp:wrapPolygon>
            </wp:wrapTight>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pic:nvPicPr>
                  <pic:blipFill rotWithShape="1">
                    <a:blip r:embed="rId22" cstate="print">
                      <a:extLst>
                        <a:ext uri="{28A0092B-C50C-407E-A947-70E740481C1C}">
                          <a14:useLocalDpi xmlns:a14="http://schemas.microsoft.com/office/drawing/2010/main" val="0"/>
                        </a:ext>
                      </a:extLst>
                    </a:blip>
                    <a:srcRect l="2014" t="33903" r="67519" b="25867"/>
                    <a:stretch/>
                  </pic:blipFill>
                  <pic:spPr bwMode="auto">
                    <a:xfrm>
                      <a:off x="0" y="0"/>
                      <a:ext cx="5594985" cy="37992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159AF" w:rsidRPr="00D20433">
        <w:rPr>
          <w:rFonts w:ascii="Times New Roman" w:hAnsi="Times New Roman" w:cs="Times New Roman"/>
          <w:sz w:val="24"/>
          <w:szCs w:val="24"/>
        </w:rPr>
        <w:t xml:space="preserve">This network allows the </w:t>
      </w:r>
      <w:r w:rsidR="007372B4" w:rsidRPr="00D20433">
        <w:rPr>
          <w:rFonts w:ascii="Times New Roman" w:hAnsi="Times New Roman" w:cs="Times New Roman"/>
          <w:sz w:val="24"/>
          <w:szCs w:val="24"/>
        </w:rPr>
        <w:t>pop-up</w:t>
      </w:r>
      <w:r w:rsidR="00F159AF" w:rsidRPr="00D20433">
        <w:rPr>
          <w:rFonts w:ascii="Times New Roman" w:hAnsi="Times New Roman" w:cs="Times New Roman"/>
          <w:sz w:val="24"/>
          <w:szCs w:val="24"/>
        </w:rPr>
        <w:t xml:space="preserve"> wheel sorters to respond to the weight of the box on the belt conveyor scale. The logic for this network is dependent on the real value achieved in the weight store. If the weight of the box is greater than 4.6, then the </w:t>
      </w:r>
      <w:r w:rsidR="007372B4" w:rsidRPr="00D20433">
        <w:rPr>
          <w:rFonts w:ascii="Times New Roman" w:hAnsi="Times New Roman" w:cs="Times New Roman"/>
          <w:sz w:val="24"/>
          <w:szCs w:val="24"/>
        </w:rPr>
        <w:t>pop-up</w:t>
      </w:r>
      <w:r w:rsidR="00F159AF" w:rsidRPr="00D20433">
        <w:rPr>
          <w:rFonts w:ascii="Times New Roman" w:hAnsi="Times New Roman" w:cs="Times New Roman"/>
          <w:sz w:val="24"/>
          <w:szCs w:val="24"/>
        </w:rPr>
        <w:t xml:space="preserve"> wheel sorter sends a</w:t>
      </w:r>
      <w:r w:rsidR="00CD2887">
        <w:rPr>
          <w:rFonts w:ascii="Times New Roman" w:hAnsi="Times New Roman" w:cs="Times New Roman"/>
          <w:sz w:val="24"/>
          <w:szCs w:val="24"/>
        </w:rPr>
        <w:t>n</w:t>
      </w:r>
      <w:r w:rsidR="00F159AF" w:rsidRPr="00D20433">
        <w:rPr>
          <w:rFonts w:ascii="Times New Roman" w:hAnsi="Times New Roman" w:cs="Times New Roman"/>
          <w:sz w:val="24"/>
          <w:szCs w:val="24"/>
        </w:rPr>
        <w:t xml:space="preserve"> input signal to the left and right sorter outputs. This input signal is received and the left and right sorters are reset. This means the sorters </w:t>
      </w:r>
      <w:r w:rsidR="00CD2887">
        <w:rPr>
          <w:rFonts w:ascii="Times New Roman" w:hAnsi="Times New Roman" w:cs="Times New Roman"/>
          <w:sz w:val="24"/>
          <w:szCs w:val="24"/>
        </w:rPr>
        <w:t>direction is</w:t>
      </w:r>
      <w:r w:rsidR="00F159AF" w:rsidRPr="00D20433">
        <w:rPr>
          <w:rFonts w:ascii="Times New Roman" w:hAnsi="Times New Roman" w:cs="Times New Roman"/>
          <w:sz w:val="24"/>
          <w:szCs w:val="24"/>
        </w:rPr>
        <w:t xml:space="preserve"> straight on for the box to reach the correct remover. If the box weighs greater than 3.4 but less than 4.5, then the input signal is received by the left and right sorters, only this time the right sorter is a set output and the left sorter is a reset output. This means the </w:t>
      </w:r>
      <w:r w:rsidR="00CD2887">
        <w:rPr>
          <w:rFonts w:ascii="Times New Roman" w:hAnsi="Times New Roman" w:cs="Times New Roman"/>
          <w:sz w:val="24"/>
          <w:szCs w:val="24"/>
        </w:rPr>
        <w:t xml:space="preserve">direction the </w:t>
      </w:r>
      <w:r w:rsidR="00F159AF" w:rsidRPr="00D20433">
        <w:rPr>
          <w:rFonts w:ascii="Times New Roman" w:hAnsi="Times New Roman" w:cs="Times New Roman"/>
          <w:sz w:val="24"/>
          <w:szCs w:val="24"/>
        </w:rPr>
        <w:t xml:space="preserve">box will travel </w:t>
      </w:r>
      <w:r w:rsidR="00CD2887">
        <w:rPr>
          <w:rFonts w:ascii="Times New Roman" w:hAnsi="Times New Roman" w:cs="Times New Roman"/>
          <w:sz w:val="24"/>
          <w:szCs w:val="24"/>
        </w:rPr>
        <w:t xml:space="preserve">is </w:t>
      </w:r>
      <w:r w:rsidR="00F159AF" w:rsidRPr="00D20433">
        <w:rPr>
          <w:rFonts w:ascii="Times New Roman" w:hAnsi="Times New Roman" w:cs="Times New Roman"/>
          <w:sz w:val="24"/>
          <w:szCs w:val="24"/>
        </w:rPr>
        <w:t>right a</w:t>
      </w:r>
      <w:r w:rsidR="00CD2887">
        <w:rPr>
          <w:rFonts w:ascii="Times New Roman" w:hAnsi="Times New Roman" w:cs="Times New Roman"/>
          <w:sz w:val="24"/>
          <w:szCs w:val="24"/>
        </w:rPr>
        <w:t>llowing the box to</w:t>
      </w:r>
      <w:r w:rsidR="00F159AF" w:rsidRPr="00D20433">
        <w:rPr>
          <w:rFonts w:ascii="Times New Roman" w:hAnsi="Times New Roman" w:cs="Times New Roman"/>
          <w:sz w:val="24"/>
          <w:szCs w:val="24"/>
        </w:rPr>
        <w:t xml:space="preserve"> reach the correct remover. The sorters will then wait for the next box before changing again.</w:t>
      </w:r>
    </w:p>
    <w:p w14:paraId="475B0951" w14:textId="6481309D" w:rsidR="00077D12" w:rsidRPr="00D20433" w:rsidRDefault="00776558" w:rsidP="00F10BB2">
      <w:pPr>
        <w:rPr>
          <w:rFonts w:ascii="Times New Roman" w:hAnsi="Times New Roman" w:cs="Times New Roman"/>
          <w:sz w:val="24"/>
          <w:szCs w:val="24"/>
          <w:u w:val="single"/>
        </w:rPr>
      </w:pPr>
      <w:r w:rsidRPr="00D20433">
        <w:rPr>
          <w:rFonts w:ascii="Times New Roman" w:hAnsi="Times New Roman" w:cs="Times New Roman"/>
          <w:sz w:val="24"/>
          <w:szCs w:val="24"/>
          <w:u w:val="single"/>
        </w:rPr>
        <w:lastRenderedPageBreak/>
        <w:t>Activate Counters</w:t>
      </w:r>
      <w:r w:rsidR="00E5232D">
        <w:rPr>
          <w:rFonts w:ascii="Times New Roman" w:hAnsi="Times New Roman" w:cs="Times New Roman"/>
          <w:sz w:val="24"/>
          <w:szCs w:val="24"/>
          <w:u w:val="single"/>
        </w:rPr>
        <w:t xml:space="preserve"> </w:t>
      </w:r>
    </w:p>
    <w:p w14:paraId="26A6725A" w14:textId="7FFF3E8A" w:rsidR="00881898" w:rsidRDefault="00881898" w:rsidP="00881898">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18656" behindDoc="1" locked="0" layoutInCell="1" allowOverlap="1" wp14:anchorId="30168050" wp14:editId="105E53D6">
            <wp:simplePos x="0" y="0"/>
            <wp:positionH relativeFrom="column">
              <wp:posOffset>-547370</wp:posOffset>
            </wp:positionH>
            <wp:positionV relativeFrom="paragraph">
              <wp:posOffset>4458335</wp:posOffset>
            </wp:positionV>
            <wp:extent cx="6911340" cy="2820035"/>
            <wp:effectExtent l="0" t="0" r="0" b="0"/>
            <wp:wrapTight wrapText="bothSides">
              <wp:wrapPolygon edited="0">
                <wp:start x="0" y="0"/>
                <wp:lineTo x="0" y="21498"/>
                <wp:lineTo x="21552" y="21498"/>
                <wp:lineTo x="21552" y="0"/>
                <wp:lineTo x="0" y="0"/>
              </wp:wrapPolygon>
            </wp:wrapTight>
            <wp:docPr id="3" name="Picture 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graphical user interface&#10;&#10;Description automatically generated"/>
                    <pic:cNvPicPr/>
                  </pic:nvPicPr>
                  <pic:blipFill rotWithShape="1">
                    <a:blip r:embed="rId23" cstate="print">
                      <a:extLst>
                        <a:ext uri="{28A0092B-C50C-407E-A947-70E740481C1C}">
                          <a14:useLocalDpi xmlns:a14="http://schemas.microsoft.com/office/drawing/2010/main" val="0"/>
                        </a:ext>
                      </a:extLst>
                    </a:blip>
                    <a:srcRect l="2262" t="20576" r="54767" b="57789"/>
                    <a:stretch/>
                  </pic:blipFill>
                  <pic:spPr bwMode="auto">
                    <a:xfrm>
                      <a:off x="0" y="0"/>
                      <a:ext cx="6911340" cy="28200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sz w:val="24"/>
          <w:szCs w:val="24"/>
        </w:rPr>
        <w:drawing>
          <wp:anchor distT="0" distB="0" distL="114300" distR="114300" simplePos="0" relativeHeight="251716608" behindDoc="1" locked="0" layoutInCell="1" allowOverlap="1" wp14:anchorId="759B22BD" wp14:editId="6A1C4D88">
            <wp:simplePos x="0" y="0"/>
            <wp:positionH relativeFrom="column">
              <wp:posOffset>-561975</wp:posOffset>
            </wp:positionH>
            <wp:positionV relativeFrom="paragraph">
              <wp:posOffset>1447800</wp:posOffset>
            </wp:positionV>
            <wp:extent cx="6829425" cy="3007360"/>
            <wp:effectExtent l="0" t="0" r="3175" b="2540"/>
            <wp:wrapTight wrapText="bothSides">
              <wp:wrapPolygon edited="0">
                <wp:start x="0" y="0"/>
                <wp:lineTo x="0" y="21527"/>
                <wp:lineTo x="21570" y="21527"/>
                <wp:lineTo x="21570" y="0"/>
                <wp:lineTo x="0" y="0"/>
              </wp:wrapPolygon>
            </wp:wrapTight>
            <wp:docPr id="2" name="Picture 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graphical user interface&#10;&#10;Description automatically generated"/>
                    <pic:cNvPicPr/>
                  </pic:nvPicPr>
                  <pic:blipFill rotWithShape="1">
                    <a:blip r:embed="rId24" cstate="print">
                      <a:extLst>
                        <a:ext uri="{28A0092B-C50C-407E-A947-70E740481C1C}">
                          <a14:useLocalDpi xmlns:a14="http://schemas.microsoft.com/office/drawing/2010/main" val="0"/>
                        </a:ext>
                      </a:extLst>
                    </a:blip>
                    <a:srcRect l="2128" t="20576" r="55034" b="57148"/>
                    <a:stretch/>
                  </pic:blipFill>
                  <pic:spPr bwMode="auto">
                    <a:xfrm>
                      <a:off x="0" y="0"/>
                      <a:ext cx="6829425" cy="30073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D5135" w:rsidRPr="00D20433">
        <w:rPr>
          <w:rFonts w:ascii="Times New Roman" w:hAnsi="Times New Roman" w:cs="Times New Roman"/>
          <w:sz w:val="24"/>
          <w:szCs w:val="24"/>
        </w:rPr>
        <w:t>Each box has a designated counter to keep a record of how many boxes have been processed. For each counter</w:t>
      </w:r>
      <w:r w:rsidR="002628AA">
        <w:rPr>
          <w:rFonts w:ascii="Times New Roman" w:hAnsi="Times New Roman" w:cs="Times New Roman"/>
          <w:sz w:val="24"/>
          <w:szCs w:val="24"/>
        </w:rPr>
        <w:t xml:space="preserve">, </w:t>
      </w:r>
      <w:r w:rsidR="002D5135" w:rsidRPr="00D20433">
        <w:rPr>
          <w:rFonts w:ascii="Times New Roman" w:hAnsi="Times New Roman" w:cs="Times New Roman"/>
          <w:sz w:val="24"/>
          <w:szCs w:val="24"/>
        </w:rPr>
        <w:t xml:space="preserve">an off timer of 1 second after the sensor input </w:t>
      </w:r>
      <w:r w:rsidR="002628AA">
        <w:rPr>
          <w:rFonts w:ascii="Times New Roman" w:hAnsi="Times New Roman" w:cs="Times New Roman"/>
          <w:sz w:val="24"/>
          <w:szCs w:val="24"/>
        </w:rPr>
        <w:t xml:space="preserve">was added </w:t>
      </w:r>
      <w:r w:rsidR="002D5135" w:rsidRPr="00D20433">
        <w:rPr>
          <w:rFonts w:ascii="Times New Roman" w:hAnsi="Times New Roman" w:cs="Times New Roman"/>
          <w:sz w:val="24"/>
          <w:szCs w:val="24"/>
        </w:rPr>
        <w:t>to avoid any double counts. After 1 second</w:t>
      </w:r>
      <w:r w:rsidR="00CD2887">
        <w:rPr>
          <w:rFonts w:ascii="Times New Roman" w:hAnsi="Times New Roman" w:cs="Times New Roman"/>
          <w:sz w:val="24"/>
          <w:szCs w:val="24"/>
        </w:rPr>
        <w:t>,</w:t>
      </w:r>
      <w:r w:rsidR="002D5135" w:rsidRPr="00D20433">
        <w:rPr>
          <w:rFonts w:ascii="Times New Roman" w:hAnsi="Times New Roman" w:cs="Times New Roman"/>
          <w:sz w:val="24"/>
          <w:szCs w:val="24"/>
        </w:rPr>
        <w:t xml:space="preserve"> the sensor input is received </w:t>
      </w:r>
      <w:r w:rsidR="002628AA">
        <w:rPr>
          <w:rFonts w:ascii="Times New Roman" w:hAnsi="Times New Roman" w:cs="Times New Roman"/>
          <w:sz w:val="24"/>
          <w:szCs w:val="24"/>
        </w:rPr>
        <w:t xml:space="preserve">and </w:t>
      </w:r>
      <w:r w:rsidR="002628AA" w:rsidRPr="002628AA">
        <w:rPr>
          <w:rFonts w:ascii="Times New Roman" w:hAnsi="Times New Roman" w:cs="Times New Roman"/>
          <w:sz w:val="24"/>
          <w:szCs w:val="24"/>
        </w:rPr>
        <w:t>counts up by 1</w:t>
      </w:r>
      <w:r w:rsidR="002D5135" w:rsidRPr="00D20433">
        <w:rPr>
          <w:rFonts w:ascii="Times New Roman" w:hAnsi="Times New Roman" w:cs="Times New Roman"/>
          <w:sz w:val="24"/>
          <w:szCs w:val="24"/>
        </w:rPr>
        <w:t xml:space="preserve">. The limit can be altered on each counter and once it has reached the limit, a signal is then </w:t>
      </w:r>
      <w:r w:rsidR="00CD2887">
        <w:rPr>
          <w:rFonts w:ascii="Times New Roman" w:hAnsi="Times New Roman" w:cs="Times New Roman"/>
          <w:sz w:val="24"/>
          <w:szCs w:val="24"/>
        </w:rPr>
        <w:t>generated for</w:t>
      </w:r>
      <w:r w:rsidR="002D5135" w:rsidRPr="00D20433">
        <w:rPr>
          <w:rFonts w:ascii="Times New Roman" w:hAnsi="Times New Roman" w:cs="Times New Roman"/>
          <w:sz w:val="24"/>
          <w:szCs w:val="24"/>
        </w:rPr>
        <w:t xml:space="preserve"> the next part of the network. This next section </w:t>
      </w:r>
      <w:r w:rsidR="002628AA">
        <w:rPr>
          <w:rFonts w:ascii="Times New Roman" w:hAnsi="Times New Roman" w:cs="Times New Roman"/>
          <w:sz w:val="24"/>
          <w:szCs w:val="24"/>
        </w:rPr>
        <w:t>is to indicate the counter has exceeded the limit set.</w:t>
      </w:r>
      <w:r w:rsidR="00E45CF2">
        <w:rPr>
          <w:rFonts w:ascii="Times New Roman" w:hAnsi="Times New Roman" w:cs="Times New Roman"/>
          <w:sz w:val="24"/>
          <w:szCs w:val="24"/>
        </w:rPr>
        <w:t xml:space="preserve"> </w:t>
      </w:r>
      <w:r w:rsidR="002628AA">
        <w:rPr>
          <w:rFonts w:ascii="Times New Roman" w:hAnsi="Times New Roman" w:cs="Times New Roman"/>
          <w:sz w:val="24"/>
          <w:szCs w:val="24"/>
        </w:rPr>
        <w:t>Once</w:t>
      </w:r>
      <w:r w:rsidR="00E45CF2">
        <w:rPr>
          <w:rFonts w:ascii="Times New Roman" w:hAnsi="Times New Roman" w:cs="Times New Roman"/>
          <w:sz w:val="24"/>
          <w:szCs w:val="24"/>
        </w:rPr>
        <w:t xml:space="preserve"> the box count exceeds the upper limit set </w:t>
      </w:r>
      <w:r w:rsidR="00CD2887">
        <w:rPr>
          <w:rFonts w:ascii="Times New Roman" w:hAnsi="Times New Roman" w:cs="Times New Roman"/>
          <w:sz w:val="24"/>
          <w:szCs w:val="24"/>
        </w:rPr>
        <w:t xml:space="preserve">by the engineer </w:t>
      </w:r>
      <w:r w:rsidR="00E45CF2">
        <w:rPr>
          <w:rFonts w:ascii="Times New Roman" w:hAnsi="Times New Roman" w:cs="Times New Roman"/>
          <w:sz w:val="24"/>
          <w:szCs w:val="24"/>
        </w:rPr>
        <w:t>on the engineer screen</w:t>
      </w:r>
      <w:r w:rsidR="000C1A16">
        <w:rPr>
          <w:rFonts w:ascii="Times New Roman" w:hAnsi="Times New Roman" w:cs="Times New Roman"/>
          <w:sz w:val="24"/>
          <w:szCs w:val="24"/>
        </w:rPr>
        <w:t>,</w:t>
      </w:r>
      <w:r w:rsidR="00E45CF2">
        <w:rPr>
          <w:rFonts w:ascii="Times New Roman" w:hAnsi="Times New Roman" w:cs="Times New Roman"/>
          <w:sz w:val="24"/>
          <w:szCs w:val="24"/>
        </w:rPr>
        <w:t xml:space="preserve"> a signal is</w:t>
      </w:r>
      <w:r w:rsidR="000C1A16">
        <w:rPr>
          <w:rFonts w:ascii="Times New Roman" w:hAnsi="Times New Roman" w:cs="Times New Roman"/>
          <w:sz w:val="24"/>
          <w:szCs w:val="24"/>
        </w:rPr>
        <w:t xml:space="preserve"> </w:t>
      </w:r>
      <w:r w:rsidR="00E45CF2">
        <w:rPr>
          <w:rFonts w:ascii="Times New Roman" w:hAnsi="Times New Roman" w:cs="Times New Roman"/>
          <w:sz w:val="24"/>
          <w:szCs w:val="24"/>
        </w:rPr>
        <w:t>sent to the output which is the warning light</w:t>
      </w:r>
      <w:r w:rsidR="000C1A16">
        <w:rPr>
          <w:rFonts w:ascii="Times New Roman" w:hAnsi="Times New Roman" w:cs="Times New Roman"/>
          <w:sz w:val="24"/>
          <w:szCs w:val="24"/>
        </w:rPr>
        <w:t xml:space="preserve">, </w:t>
      </w:r>
      <w:r w:rsidR="00E45CF2">
        <w:rPr>
          <w:rFonts w:ascii="Times New Roman" w:hAnsi="Times New Roman" w:cs="Times New Roman"/>
          <w:sz w:val="24"/>
          <w:szCs w:val="24"/>
        </w:rPr>
        <w:t xml:space="preserve">indicating </w:t>
      </w:r>
      <w:r w:rsidR="000C1A16">
        <w:rPr>
          <w:rFonts w:ascii="Times New Roman" w:hAnsi="Times New Roman" w:cs="Times New Roman"/>
          <w:sz w:val="24"/>
          <w:szCs w:val="24"/>
        </w:rPr>
        <w:t xml:space="preserve">an </w:t>
      </w:r>
      <w:r w:rsidR="00E45CF2">
        <w:rPr>
          <w:rFonts w:ascii="Times New Roman" w:hAnsi="Times New Roman" w:cs="Times New Roman"/>
          <w:sz w:val="24"/>
          <w:szCs w:val="24"/>
        </w:rPr>
        <w:t>exceeded</w:t>
      </w:r>
      <w:r w:rsidR="000C1A16">
        <w:rPr>
          <w:rFonts w:ascii="Times New Roman" w:hAnsi="Times New Roman" w:cs="Times New Roman"/>
          <w:sz w:val="24"/>
          <w:szCs w:val="24"/>
        </w:rPr>
        <w:t xml:space="preserve"> limit</w:t>
      </w:r>
      <w:r w:rsidR="00E45CF2">
        <w:rPr>
          <w:rFonts w:ascii="Times New Roman" w:hAnsi="Times New Roman" w:cs="Times New Roman"/>
          <w:sz w:val="24"/>
          <w:szCs w:val="24"/>
        </w:rPr>
        <w:t xml:space="preserve">. </w:t>
      </w:r>
    </w:p>
    <w:p w14:paraId="44BB3279" w14:textId="2311E15C" w:rsidR="00881898" w:rsidRDefault="00881898" w:rsidP="00881898">
      <w:pPr>
        <w:rPr>
          <w:rFonts w:ascii="Times New Roman" w:hAnsi="Times New Roman" w:cs="Times New Roman"/>
          <w:sz w:val="24"/>
          <w:szCs w:val="24"/>
        </w:rPr>
      </w:pPr>
    </w:p>
    <w:p w14:paraId="2DEC4557" w14:textId="6950D822" w:rsidR="00881898" w:rsidRDefault="00881898" w:rsidP="00881898">
      <w:pPr>
        <w:rPr>
          <w:rFonts w:ascii="Times New Roman" w:hAnsi="Times New Roman" w:cs="Times New Roman"/>
          <w:sz w:val="24"/>
          <w:szCs w:val="24"/>
          <w:u w:val="single"/>
        </w:rPr>
      </w:pPr>
    </w:p>
    <w:p w14:paraId="42B35635" w14:textId="1DCC12F3" w:rsidR="00881898" w:rsidRDefault="00881898" w:rsidP="00881898">
      <w:pPr>
        <w:rPr>
          <w:rFonts w:ascii="Times New Roman" w:hAnsi="Times New Roman" w:cs="Times New Roman"/>
          <w:sz w:val="24"/>
          <w:szCs w:val="24"/>
          <w:u w:val="single"/>
        </w:rPr>
      </w:pPr>
    </w:p>
    <w:p w14:paraId="263B7838" w14:textId="3BD34437" w:rsidR="00881898" w:rsidRDefault="00881898" w:rsidP="00881898">
      <w:pPr>
        <w:rPr>
          <w:rFonts w:ascii="Times New Roman" w:hAnsi="Times New Roman" w:cs="Times New Roman"/>
          <w:sz w:val="24"/>
          <w:szCs w:val="24"/>
          <w:u w:val="single"/>
        </w:rPr>
      </w:pPr>
      <w:r>
        <w:rPr>
          <w:rFonts w:ascii="Times New Roman" w:hAnsi="Times New Roman" w:cs="Times New Roman"/>
          <w:noProof/>
          <w:sz w:val="24"/>
          <w:szCs w:val="24"/>
        </w:rPr>
        <w:lastRenderedPageBreak/>
        <w:drawing>
          <wp:anchor distT="0" distB="0" distL="114300" distR="114300" simplePos="0" relativeHeight="251722752" behindDoc="1" locked="0" layoutInCell="1" allowOverlap="1" wp14:anchorId="3CFDE110" wp14:editId="3931036F">
            <wp:simplePos x="0" y="0"/>
            <wp:positionH relativeFrom="column">
              <wp:posOffset>-556335</wp:posOffset>
            </wp:positionH>
            <wp:positionV relativeFrom="paragraph">
              <wp:posOffset>2802890</wp:posOffset>
            </wp:positionV>
            <wp:extent cx="7015480" cy="2911475"/>
            <wp:effectExtent l="0" t="0" r="0" b="0"/>
            <wp:wrapTight wrapText="bothSides">
              <wp:wrapPolygon edited="0">
                <wp:start x="0" y="0"/>
                <wp:lineTo x="0" y="21482"/>
                <wp:lineTo x="21545" y="21482"/>
                <wp:lineTo x="21545" y="0"/>
                <wp:lineTo x="0" y="0"/>
              </wp:wrapPolygon>
            </wp:wrapTight>
            <wp:docPr id="5" name="Picture 5"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graphical user interface&#10;&#10;Description automatically generated"/>
                    <pic:cNvPicPr/>
                  </pic:nvPicPr>
                  <pic:blipFill rotWithShape="1">
                    <a:blip r:embed="rId25" cstate="print">
                      <a:extLst>
                        <a:ext uri="{28A0092B-C50C-407E-A947-70E740481C1C}">
                          <a14:useLocalDpi xmlns:a14="http://schemas.microsoft.com/office/drawing/2010/main" val="0"/>
                        </a:ext>
                      </a:extLst>
                    </a:blip>
                    <a:srcRect l="1995" t="21285" r="55166" b="56964"/>
                    <a:stretch/>
                  </pic:blipFill>
                  <pic:spPr bwMode="auto">
                    <a:xfrm>
                      <a:off x="0" y="0"/>
                      <a:ext cx="7015480" cy="2911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sz w:val="24"/>
          <w:szCs w:val="24"/>
        </w:rPr>
        <w:drawing>
          <wp:anchor distT="0" distB="0" distL="114300" distR="114300" simplePos="0" relativeHeight="251720704" behindDoc="1" locked="0" layoutInCell="1" allowOverlap="1" wp14:anchorId="3626682B" wp14:editId="71F93B51">
            <wp:simplePos x="0" y="0"/>
            <wp:positionH relativeFrom="column">
              <wp:posOffset>-542713</wp:posOffset>
            </wp:positionH>
            <wp:positionV relativeFrom="paragraph">
              <wp:posOffset>35631</wp:posOffset>
            </wp:positionV>
            <wp:extent cx="7015480" cy="2767965"/>
            <wp:effectExtent l="0" t="0" r="0" b="635"/>
            <wp:wrapTight wrapText="bothSides">
              <wp:wrapPolygon edited="0">
                <wp:start x="0" y="0"/>
                <wp:lineTo x="0" y="21506"/>
                <wp:lineTo x="21545" y="21506"/>
                <wp:lineTo x="21545" y="0"/>
                <wp:lineTo x="0" y="0"/>
              </wp:wrapPolygon>
            </wp:wrapTight>
            <wp:docPr id="4" name="Picture 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graphical user interface&#10;&#10;Description automatically generated"/>
                    <pic:cNvPicPr/>
                  </pic:nvPicPr>
                  <pic:blipFill rotWithShape="1">
                    <a:blip r:embed="rId26" cstate="print">
                      <a:extLst>
                        <a:ext uri="{28A0092B-C50C-407E-A947-70E740481C1C}">
                          <a14:useLocalDpi xmlns:a14="http://schemas.microsoft.com/office/drawing/2010/main" val="0"/>
                        </a:ext>
                      </a:extLst>
                    </a:blip>
                    <a:srcRect l="2128" t="21284" r="55034" b="56713"/>
                    <a:stretch/>
                  </pic:blipFill>
                  <pic:spPr bwMode="auto">
                    <a:xfrm>
                      <a:off x="0" y="0"/>
                      <a:ext cx="7015480" cy="27679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8C946D1" w14:textId="6B859FE7" w:rsidR="00881898" w:rsidRPr="00881898" w:rsidRDefault="00881898" w:rsidP="00881898">
      <w:pPr>
        <w:rPr>
          <w:rFonts w:ascii="Times New Roman" w:hAnsi="Times New Roman" w:cs="Times New Roman"/>
          <w:sz w:val="24"/>
          <w:szCs w:val="24"/>
          <w:u w:val="single"/>
        </w:rPr>
      </w:pPr>
      <w:r>
        <w:rPr>
          <w:rFonts w:ascii="Times New Roman" w:hAnsi="Times New Roman" w:cs="Times New Roman"/>
          <w:sz w:val="24"/>
          <w:szCs w:val="24"/>
          <w:u w:val="single"/>
        </w:rPr>
        <w:t>Lost Box Alarm</w:t>
      </w:r>
    </w:p>
    <w:p w14:paraId="2942097F" w14:textId="6F904AFB" w:rsidR="003A0F23" w:rsidRPr="00D20433" w:rsidRDefault="00CD2887" w:rsidP="00A17EFB">
      <w:pPr>
        <w:rPr>
          <w:rFonts w:ascii="Times New Roman" w:hAnsi="Times New Roman" w:cs="Times New Roman"/>
          <w:sz w:val="24"/>
          <w:szCs w:val="24"/>
        </w:rPr>
      </w:pPr>
      <w:r>
        <w:rPr>
          <w:rFonts w:ascii="Times New Roman" w:hAnsi="Times New Roman" w:cs="Times New Roman"/>
          <w:sz w:val="24"/>
          <w:szCs w:val="24"/>
        </w:rPr>
        <w:t>For the travel history of each box and to ensure no boxes are lost in the process, each counter network also has an added lost box system. With the use of a count up and down counter and two sensors per line, the first sensor is triggered the same wa</w:t>
      </w:r>
      <w:r w:rsidR="00A17EFB">
        <w:rPr>
          <w:rFonts w:ascii="Times New Roman" w:hAnsi="Times New Roman" w:cs="Times New Roman"/>
          <w:sz w:val="24"/>
          <w:szCs w:val="24"/>
        </w:rPr>
        <w:t>y</w:t>
      </w:r>
      <w:r>
        <w:rPr>
          <w:rFonts w:ascii="Times New Roman" w:hAnsi="Times New Roman" w:cs="Times New Roman"/>
          <w:sz w:val="24"/>
          <w:szCs w:val="24"/>
        </w:rPr>
        <w:t xml:space="preserve"> as the other counters. The box must trigger the second sensor before reaching the remover. If for any reason the box doesn’t trigger the second sensor, then after a short delay the lost box alarm is activated. This will </w:t>
      </w:r>
      <w:r w:rsidR="003A0F23">
        <w:rPr>
          <w:rFonts w:ascii="Times New Roman" w:hAnsi="Times New Roman" w:cs="Times New Roman"/>
          <w:sz w:val="24"/>
          <w:szCs w:val="24"/>
        </w:rPr>
        <w:t>light up</w:t>
      </w:r>
      <w:r>
        <w:rPr>
          <w:rFonts w:ascii="Times New Roman" w:hAnsi="Times New Roman" w:cs="Times New Roman"/>
          <w:sz w:val="24"/>
          <w:szCs w:val="24"/>
        </w:rPr>
        <w:t xml:space="preserve"> the engineer scree</w:t>
      </w:r>
      <w:r w:rsidR="003A0F23">
        <w:rPr>
          <w:rFonts w:ascii="Times New Roman" w:hAnsi="Times New Roman" w:cs="Times New Roman"/>
          <w:sz w:val="24"/>
          <w:szCs w:val="24"/>
        </w:rPr>
        <w:t xml:space="preserve">n, prompting the engineer to inspect and resolve without stopping the process. </w:t>
      </w:r>
    </w:p>
    <w:p w14:paraId="100F387F" w14:textId="352DE75C" w:rsidR="00B704C5" w:rsidRPr="00D20433" w:rsidRDefault="00B704C5" w:rsidP="00F10BB2">
      <w:pPr>
        <w:rPr>
          <w:rFonts w:ascii="Times New Roman" w:hAnsi="Times New Roman" w:cs="Times New Roman"/>
          <w:sz w:val="24"/>
          <w:szCs w:val="24"/>
        </w:rPr>
      </w:pPr>
    </w:p>
    <w:p w14:paraId="7C46941B" w14:textId="39FCC2E5" w:rsidR="00A17EFB" w:rsidRPr="00D20433" w:rsidRDefault="00A17EFB" w:rsidP="00A17EFB">
      <w:pPr>
        <w:rPr>
          <w:rFonts w:ascii="Times New Roman" w:hAnsi="Times New Roman" w:cs="Times New Roman"/>
          <w:sz w:val="24"/>
          <w:szCs w:val="24"/>
        </w:rPr>
      </w:pPr>
    </w:p>
    <w:p w14:paraId="40D9162B" w14:textId="6A533DF0" w:rsidR="00B704C5" w:rsidRPr="00D20433" w:rsidRDefault="00B704C5" w:rsidP="00F10BB2">
      <w:pPr>
        <w:rPr>
          <w:rFonts w:ascii="Times New Roman" w:hAnsi="Times New Roman" w:cs="Times New Roman"/>
          <w:sz w:val="24"/>
          <w:szCs w:val="24"/>
        </w:rPr>
      </w:pPr>
    </w:p>
    <w:p w14:paraId="6A3BB148" w14:textId="6125CD9B" w:rsidR="00180967" w:rsidRDefault="00881898" w:rsidP="00F10BB2">
      <w:pPr>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726848" behindDoc="1" locked="0" layoutInCell="1" allowOverlap="1" wp14:anchorId="0C7F2164" wp14:editId="24C96C7C">
            <wp:simplePos x="0" y="0"/>
            <wp:positionH relativeFrom="column">
              <wp:posOffset>-528320</wp:posOffset>
            </wp:positionH>
            <wp:positionV relativeFrom="paragraph">
              <wp:posOffset>4437006</wp:posOffset>
            </wp:positionV>
            <wp:extent cx="6911340" cy="3871595"/>
            <wp:effectExtent l="0" t="0" r="0" b="1905"/>
            <wp:wrapTight wrapText="bothSides">
              <wp:wrapPolygon edited="0">
                <wp:start x="0" y="0"/>
                <wp:lineTo x="0" y="21540"/>
                <wp:lineTo x="21552" y="21540"/>
                <wp:lineTo x="21552" y="0"/>
                <wp:lineTo x="0" y="0"/>
              </wp:wrapPolygon>
            </wp:wrapTight>
            <wp:docPr id="31" name="Picture 3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graphical user interface&#10;&#10;Description automatically generated"/>
                    <pic:cNvPicPr/>
                  </pic:nvPicPr>
                  <pic:blipFill rotWithShape="1">
                    <a:blip r:embed="rId23" cstate="print">
                      <a:extLst>
                        <a:ext uri="{28A0092B-C50C-407E-A947-70E740481C1C}">
                          <a14:useLocalDpi xmlns:a14="http://schemas.microsoft.com/office/drawing/2010/main" val="0"/>
                        </a:ext>
                      </a:extLst>
                    </a:blip>
                    <a:srcRect l="2262" t="57093" r="54767" b="13205"/>
                    <a:stretch/>
                  </pic:blipFill>
                  <pic:spPr bwMode="auto">
                    <a:xfrm>
                      <a:off x="0" y="0"/>
                      <a:ext cx="6911340" cy="38715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sz w:val="24"/>
          <w:szCs w:val="24"/>
        </w:rPr>
        <w:drawing>
          <wp:anchor distT="0" distB="0" distL="114300" distR="114300" simplePos="0" relativeHeight="251678720" behindDoc="1" locked="0" layoutInCell="1" allowOverlap="1" wp14:anchorId="10A8418A" wp14:editId="0081F82E">
            <wp:simplePos x="0" y="0"/>
            <wp:positionH relativeFrom="column">
              <wp:posOffset>-547370</wp:posOffset>
            </wp:positionH>
            <wp:positionV relativeFrom="paragraph">
              <wp:posOffset>133724</wp:posOffset>
            </wp:positionV>
            <wp:extent cx="6829425" cy="4042410"/>
            <wp:effectExtent l="0" t="0" r="3175" b="0"/>
            <wp:wrapTight wrapText="bothSides">
              <wp:wrapPolygon edited="0">
                <wp:start x="0" y="0"/>
                <wp:lineTo x="0" y="21512"/>
                <wp:lineTo x="21570" y="21512"/>
                <wp:lineTo x="21570" y="0"/>
                <wp:lineTo x="0" y="0"/>
              </wp:wrapPolygon>
            </wp:wrapTight>
            <wp:docPr id="21" name="Picture 2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graphical user interface&#10;&#10;Description automatically generated"/>
                    <pic:cNvPicPr/>
                  </pic:nvPicPr>
                  <pic:blipFill rotWithShape="1">
                    <a:blip r:embed="rId24" cstate="print">
                      <a:extLst>
                        <a:ext uri="{28A0092B-C50C-407E-A947-70E740481C1C}">
                          <a14:useLocalDpi xmlns:a14="http://schemas.microsoft.com/office/drawing/2010/main" val="0"/>
                        </a:ext>
                      </a:extLst>
                    </a:blip>
                    <a:srcRect l="2128" t="57091" r="55034" b="12968"/>
                    <a:stretch/>
                  </pic:blipFill>
                  <pic:spPr bwMode="auto">
                    <a:xfrm>
                      <a:off x="0" y="0"/>
                      <a:ext cx="6829425" cy="40424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3343E5E" w14:textId="08DEA9D4" w:rsidR="00B704C5" w:rsidRDefault="00B704C5" w:rsidP="00F10BB2">
      <w:pPr>
        <w:rPr>
          <w:rFonts w:ascii="Times New Roman" w:hAnsi="Times New Roman" w:cs="Times New Roman"/>
          <w:sz w:val="24"/>
          <w:szCs w:val="24"/>
        </w:rPr>
      </w:pPr>
    </w:p>
    <w:p w14:paraId="5BD5A577" w14:textId="175AC10F" w:rsidR="00B704C5" w:rsidRPr="00B12F7B" w:rsidRDefault="00E25CF6" w:rsidP="00F10BB2">
      <w:pPr>
        <w:rPr>
          <w:rFonts w:ascii="Times New Roman" w:hAnsi="Times New Roman" w:cs="Times New Roman"/>
          <w:sz w:val="24"/>
          <w:szCs w:val="24"/>
          <w:u w:val="single"/>
        </w:rPr>
      </w:pPr>
      <w:r>
        <w:rPr>
          <w:rFonts w:ascii="Times New Roman" w:hAnsi="Times New Roman" w:cs="Times New Roman"/>
          <w:noProof/>
          <w:sz w:val="24"/>
          <w:szCs w:val="24"/>
        </w:rPr>
        <w:lastRenderedPageBreak/>
        <w:drawing>
          <wp:anchor distT="0" distB="0" distL="114300" distR="114300" simplePos="0" relativeHeight="251730944" behindDoc="1" locked="0" layoutInCell="1" allowOverlap="1" wp14:anchorId="5E460696" wp14:editId="1B721794">
            <wp:simplePos x="0" y="0"/>
            <wp:positionH relativeFrom="column">
              <wp:posOffset>-574040</wp:posOffset>
            </wp:positionH>
            <wp:positionV relativeFrom="paragraph">
              <wp:posOffset>3865092</wp:posOffset>
            </wp:positionV>
            <wp:extent cx="7042150" cy="3947160"/>
            <wp:effectExtent l="0" t="0" r="6350" b="2540"/>
            <wp:wrapTight wrapText="bothSides">
              <wp:wrapPolygon edited="0">
                <wp:start x="0" y="0"/>
                <wp:lineTo x="0" y="21544"/>
                <wp:lineTo x="21581" y="21544"/>
                <wp:lineTo x="21581" y="0"/>
                <wp:lineTo x="0" y="0"/>
              </wp:wrapPolygon>
            </wp:wrapTight>
            <wp:docPr id="34" name="Picture 3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graphical user interface&#10;&#10;Description automatically generated"/>
                    <pic:cNvPicPr/>
                  </pic:nvPicPr>
                  <pic:blipFill rotWithShape="1">
                    <a:blip r:embed="rId25" cstate="print">
                      <a:extLst>
                        <a:ext uri="{28A0092B-C50C-407E-A947-70E740481C1C}">
                          <a14:useLocalDpi xmlns:a14="http://schemas.microsoft.com/office/drawing/2010/main" val="0"/>
                        </a:ext>
                      </a:extLst>
                    </a:blip>
                    <a:srcRect l="1995" t="57780" r="55166" b="12732"/>
                    <a:stretch/>
                  </pic:blipFill>
                  <pic:spPr bwMode="auto">
                    <a:xfrm>
                      <a:off x="0" y="0"/>
                      <a:ext cx="7042150" cy="3947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81898">
        <w:rPr>
          <w:rFonts w:ascii="Times New Roman" w:hAnsi="Times New Roman" w:cs="Times New Roman"/>
          <w:noProof/>
          <w:sz w:val="24"/>
          <w:szCs w:val="24"/>
        </w:rPr>
        <w:drawing>
          <wp:anchor distT="0" distB="0" distL="114300" distR="114300" simplePos="0" relativeHeight="251728896" behindDoc="1" locked="0" layoutInCell="1" allowOverlap="1" wp14:anchorId="6816DF58" wp14:editId="53DEC88B">
            <wp:simplePos x="0" y="0"/>
            <wp:positionH relativeFrom="column">
              <wp:posOffset>-546137</wp:posOffset>
            </wp:positionH>
            <wp:positionV relativeFrom="paragraph">
              <wp:posOffset>55469</wp:posOffset>
            </wp:positionV>
            <wp:extent cx="7015480" cy="3803650"/>
            <wp:effectExtent l="0" t="0" r="0" b="6350"/>
            <wp:wrapTight wrapText="bothSides">
              <wp:wrapPolygon edited="0">
                <wp:start x="0" y="0"/>
                <wp:lineTo x="0" y="21564"/>
                <wp:lineTo x="21545" y="21564"/>
                <wp:lineTo x="21545" y="0"/>
                <wp:lineTo x="0" y="0"/>
              </wp:wrapPolygon>
            </wp:wrapTight>
            <wp:docPr id="32" name="Picture 3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graphical user interface&#10;&#10;Description automatically generated"/>
                    <pic:cNvPicPr/>
                  </pic:nvPicPr>
                  <pic:blipFill rotWithShape="1">
                    <a:blip r:embed="rId26" cstate="print">
                      <a:extLst>
                        <a:ext uri="{28A0092B-C50C-407E-A947-70E740481C1C}">
                          <a14:useLocalDpi xmlns:a14="http://schemas.microsoft.com/office/drawing/2010/main" val="0"/>
                        </a:ext>
                      </a:extLst>
                    </a:blip>
                    <a:srcRect l="2128" t="57268" r="55034" b="12496"/>
                    <a:stretch/>
                  </pic:blipFill>
                  <pic:spPr bwMode="auto">
                    <a:xfrm>
                      <a:off x="0" y="0"/>
                      <a:ext cx="7015480" cy="3803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12F7B">
        <w:rPr>
          <w:rFonts w:ascii="Times New Roman" w:hAnsi="Times New Roman" w:cs="Times New Roman"/>
          <w:sz w:val="24"/>
          <w:szCs w:val="24"/>
          <w:u w:val="single"/>
        </w:rPr>
        <w:t>Set Limit Light Triggers</w:t>
      </w:r>
    </w:p>
    <w:p w14:paraId="0C9E31FC" w14:textId="7D5E1B18" w:rsidR="00515FF0" w:rsidRDefault="00B12F7B" w:rsidP="00F10BB2">
      <w:pPr>
        <w:rPr>
          <w:rFonts w:ascii="Times New Roman" w:hAnsi="Times New Roman" w:cs="Times New Roman"/>
          <w:sz w:val="24"/>
          <w:szCs w:val="24"/>
        </w:rPr>
      </w:pPr>
      <w:r>
        <w:rPr>
          <w:rFonts w:ascii="Times New Roman" w:hAnsi="Times New Roman" w:cs="Times New Roman"/>
          <w:sz w:val="24"/>
          <w:szCs w:val="24"/>
        </w:rPr>
        <w:t xml:space="preserve">Each box has this in the network </w:t>
      </w:r>
      <w:r w:rsidR="000816A3">
        <w:rPr>
          <w:rFonts w:ascii="Times New Roman" w:hAnsi="Times New Roman" w:cs="Times New Roman"/>
          <w:sz w:val="24"/>
          <w:szCs w:val="24"/>
        </w:rPr>
        <w:t>and</w:t>
      </w:r>
      <w:r>
        <w:rPr>
          <w:rFonts w:ascii="Times New Roman" w:hAnsi="Times New Roman" w:cs="Times New Roman"/>
          <w:sz w:val="24"/>
          <w:szCs w:val="24"/>
        </w:rPr>
        <w:t xml:space="preserve"> will only trigger once the</w:t>
      </w:r>
      <w:r w:rsidR="000816A3">
        <w:rPr>
          <w:rFonts w:ascii="Times New Roman" w:hAnsi="Times New Roman" w:cs="Times New Roman"/>
          <w:sz w:val="24"/>
          <w:szCs w:val="24"/>
        </w:rPr>
        <w:t xml:space="preserve"> box</w:t>
      </w:r>
      <w:r>
        <w:rPr>
          <w:rFonts w:ascii="Times New Roman" w:hAnsi="Times New Roman" w:cs="Times New Roman"/>
          <w:sz w:val="24"/>
          <w:szCs w:val="24"/>
        </w:rPr>
        <w:t xml:space="preserve"> count has reached the set limit. When a limit has been reached, the light on the warning screen is triggered to indicate this. </w:t>
      </w:r>
    </w:p>
    <w:p w14:paraId="3BA50965" w14:textId="6A1B4073" w:rsidR="00515FF0" w:rsidRDefault="00E25CF6" w:rsidP="00F10BB2">
      <w:pPr>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724800" behindDoc="1" locked="0" layoutInCell="1" allowOverlap="1" wp14:anchorId="5463A3EB" wp14:editId="78446CFC">
            <wp:simplePos x="0" y="0"/>
            <wp:positionH relativeFrom="column">
              <wp:posOffset>-260350</wp:posOffset>
            </wp:positionH>
            <wp:positionV relativeFrom="paragraph">
              <wp:posOffset>146685</wp:posOffset>
            </wp:positionV>
            <wp:extent cx="5459095" cy="2141855"/>
            <wp:effectExtent l="0" t="0" r="1905" b="4445"/>
            <wp:wrapTight wrapText="bothSides">
              <wp:wrapPolygon edited="0">
                <wp:start x="0" y="0"/>
                <wp:lineTo x="0" y="21517"/>
                <wp:lineTo x="21557" y="21517"/>
                <wp:lineTo x="21557" y="0"/>
                <wp:lineTo x="0" y="0"/>
              </wp:wrapPolygon>
            </wp:wrapTight>
            <wp:docPr id="30" name="Picture 3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graphical user interface&#10;&#10;Description automatically generated"/>
                    <pic:cNvPicPr/>
                  </pic:nvPicPr>
                  <pic:blipFill rotWithShape="1">
                    <a:blip r:embed="rId24" cstate="print">
                      <a:extLst>
                        <a:ext uri="{28A0092B-C50C-407E-A947-70E740481C1C}">
                          <a14:useLocalDpi xmlns:a14="http://schemas.microsoft.com/office/drawing/2010/main" val="0"/>
                        </a:ext>
                      </a:extLst>
                    </a:blip>
                    <a:srcRect l="2128" t="42487" r="73748" b="42905"/>
                    <a:stretch/>
                  </pic:blipFill>
                  <pic:spPr bwMode="auto">
                    <a:xfrm>
                      <a:off x="0" y="0"/>
                      <a:ext cx="5459095" cy="21418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9F3391" w14:textId="2070A3ED" w:rsidR="00515FF0" w:rsidRDefault="00515FF0" w:rsidP="00F10BB2">
      <w:pPr>
        <w:rPr>
          <w:rFonts w:ascii="Times New Roman" w:hAnsi="Times New Roman" w:cs="Times New Roman"/>
          <w:sz w:val="24"/>
          <w:szCs w:val="24"/>
        </w:rPr>
      </w:pPr>
    </w:p>
    <w:p w14:paraId="1E6A4DEF" w14:textId="71C7B054" w:rsidR="00515FF0" w:rsidRDefault="00515FF0" w:rsidP="00F10BB2">
      <w:pPr>
        <w:rPr>
          <w:rFonts w:ascii="Times New Roman" w:hAnsi="Times New Roman" w:cs="Times New Roman"/>
          <w:sz w:val="24"/>
          <w:szCs w:val="24"/>
        </w:rPr>
      </w:pPr>
    </w:p>
    <w:p w14:paraId="270CB3A7" w14:textId="511FD7B2" w:rsidR="00515FF0" w:rsidRDefault="00515FF0" w:rsidP="00F10BB2">
      <w:pPr>
        <w:rPr>
          <w:rFonts w:ascii="Times New Roman" w:hAnsi="Times New Roman" w:cs="Times New Roman"/>
          <w:sz w:val="24"/>
          <w:szCs w:val="24"/>
        </w:rPr>
      </w:pPr>
    </w:p>
    <w:p w14:paraId="70EECA7E" w14:textId="3B76D5B5" w:rsidR="0016671C" w:rsidRPr="00D20433" w:rsidRDefault="0016671C" w:rsidP="000D30AD">
      <w:pPr>
        <w:tabs>
          <w:tab w:val="left" w:pos="3516"/>
        </w:tabs>
        <w:spacing w:line="240" w:lineRule="auto"/>
        <w:jc w:val="left"/>
        <w:rPr>
          <w:rFonts w:ascii="Times New Roman" w:hAnsi="Times New Roman" w:cs="Times New Roman"/>
          <w:sz w:val="24"/>
          <w:szCs w:val="24"/>
        </w:rPr>
      </w:pPr>
    </w:p>
    <w:p w14:paraId="09DF4C90" w14:textId="4E1C50F6" w:rsidR="005F3AFB" w:rsidRPr="00D20433" w:rsidRDefault="005F3AFB" w:rsidP="000D30AD">
      <w:pPr>
        <w:tabs>
          <w:tab w:val="left" w:pos="3516"/>
        </w:tabs>
        <w:spacing w:line="240" w:lineRule="auto"/>
        <w:jc w:val="left"/>
        <w:rPr>
          <w:rFonts w:ascii="Times New Roman" w:hAnsi="Times New Roman" w:cs="Times New Roman"/>
          <w:sz w:val="24"/>
          <w:szCs w:val="24"/>
        </w:rPr>
      </w:pPr>
    </w:p>
    <w:p w14:paraId="5B4A1D0E" w14:textId="5B4460BA" w:rsidR="005F3AFB" w:rsidRPr="00D20433" w:rsidRDefault="005F3AFB" w:rsidP="000D30AD">
      <w:pPr>
        <w:tabs>
          <w:tab w:val="left" w:pos="3516"/>
        </w:tabs>
        <w:spacing w:line="240" w:lineRule="auto"/>
        <w:jc w:val="left"/>
        <w:rPr>
          <w:rFonts w:ascii="Times New Roman" w:hAnsi="Times New Roman" w:cs="Times New Roman"/>
          <w:sz w:val="24"/>
          <w:szCs w:val="24"/>
          <w:u w:val="single"/>
        </w:rPr>
      </w:pPr>
    </w:p>
    <w:p w14:paraId="1A5CF713" w14:textId="36A9FCE2" w:rsidR="0040008F" w:rsidRPr="00D20433" w:rsidRDefault="00E25CF6" w:rsidP="00E32B80">
      <w:pPr>
        <w:pStyle w:val="Heading1"/>
        <w:rPr>
          <w:rFonts w:ascii="Times New Roman" w:hAnsi="Times New Roman" w:cs="Times New Roman"/>
        </w:rPr>
      </w:pPr>
      <w:r>
        <w:rPr>
          <w:rFonts w:ascii="Times New Roman" w:hAnsi="Times New Roman" w:cs="Times New Roman"/>
          <w:noProof/>
          <w:sz w:val="24"/>
          <w:szCs w:val="24"/>
        </w:rPr>
        <w:drawing>
          <wp:anchor distT="0" distB="0" distL="114300" distR="114300" simplePos="0" relativeHeight="251679744" behindDoc="1" locked="0" layoutInCell="1" allowOverlap="1" wp14:anchorId="1A4D5542" wp14:editId="7415FA6D">
            <wp:simplePos x="0" y="0"/>
            <wp:positionH relativeFrom="column">
              <wp:posOffset>-233680</wp:posOffset>
            </wp:positionH>
            <wp:positionV relativeFrom="paragraph">
              <wp:posOffset>67945</wp:posOffset>
            </wp:positionV>
            <wp:extent cx="5459095" cy="2106295"/>
            <wp:effectExtent l="0" t="0" r="1905" b="1905"/>
            <wp:wrapTight wrapText="bothSides">
              <wp:wrapPolygon edited="0">
                <wp:start x="0" y="0"/>
                <wp:lineTo x="0" y="21489"/>
                <wp:lineTo x="21557" y="21489"/>
                <wp:lineTo x="21557" y="0"/>
                <wp:lineTo x="0" y="0"/>
              </wp:wrapPolygon>
            </wp:wrapTight>
            <wp:docPr id="20" name="Picture 2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graphical user interface&#10;&#10;Description automatically generated"/>
                    <pic:cNvPicPr/>
                  </pic:nvPicPr>
                  <pic:blipFill rotWithShape="1">
                    <a:blip r:embed="rId23" cstate="print">
                      <a:extLst>
                        <a:ext uri="{28A0092B-C50C-407E-A947-70E740481C1C}">
                          <a14:useLocalDpi xmlns:a14="http://schemas.microsoft.com/office/drawing/2010/main" val="0"/>
                        </a:ext>
                      </a:extLst>
                    </a:blip>
                    <a:srcRect l="2262" t="42651" r="73794" b="44351"/>
                    <a:stretch/>
                  </pic:blipFill>
                  <pic:spPr bwMode="auto">
                    <a:xfrm>
                      <a:off x="0" y="0"/>
                      <a:ext cx="5459095" cy="21062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ECF793" w14:textId="2D9B376C" w:rsidR="00E25CF6" w:rsidRDefault="00E25CF6" w:rsidP="00E32B80">
      <w:pPr>
        <w:pStyle w:val="Heading1"/>
        <w:rPr>
          <w:rFonts w:ascii="Times New Roman" w:hAnsi="Times New Roman" w:cs="Times New Roman"/>
        </w:rPr>
      </w:pPr>
      <w:bookmarkStart w:id="10" w:name="_Toc83115263"/>
    </w:p>
    <w:p w14:paraId="209C1C2C" w14:textId="7691BFBB" w:rsidR="00E25CF6" w:rsidRDefault="00E25CF6" w:rsidP="00E32B80">
      <w:pPr>
        <w:pStyle w:val="Heading1"/>
        <w:rPr>
          <w:rFonts w:ascii="Times New Roman" w:hAnsi="Times New Roman" w:cs="Times New Roman"/>
        </w:rPr>
      </w:pPr>
    </w:p>
    <w:p w14:paraId="0D7DDBAC" w14:textId="372132F4" w:rsidR="00E25CF6" w:rsidRDefault="00E25CF6" w:rsidP="00E32B80">
      <w:pPr>
        <w:pStyle w:val="Heading1"/>
        <w:rPr>
          <w:rFonts w:ascii="Times New Roman" w:hAnsi="Times New Roman" w:cs="Times New Roman"/>
        </w:rPr>
      </w:pPr>
    </w:p>
    <w:p w14:paraId="0A66DD02" w14:textId="72E080AE" w:rsidR="00E25CF6" w:rsidRDefault="00E25CF6" w:rsidP="00E32B80">
      <w:pPr>
        <w:pStyle w:val="Heading1"/>
        <w:rPr>
          <w:rFonts w:ascii="Times New Roman" w:hAnsi="Times New Roman" w:cs="Times New Roman"/>
        </w:rPr>
      </w:pPr>
      <w:r>
        <w:rPr>
          <w:rFonts w:ascii="Times New Roman" w:hAnsi="Times New Roman" w:cs="Times New Roman"/>
          <w:noProof/>
          <w:sz w:val="24"/>
          <w:szCs w:val="24"/>
        </w:rPr>
        <w:drawing>
          <wp:anchor distT="0" distB="0" distL="114300" distR="114300" simplePos="0" relativeHeight="251680768" behindDoc="1" locked="0" layoutInCell="1" allowOverlap="1" wp14:anchorId="03444685" wp14:editId="0A35239C">
            <wp:simplePos x="0" y="0"/>
            <wp:positionH relativeFrom="column">
              <wp:posOffset>-269240</wp:posOffset>
            </wp:positionH>
            <wp:positionV relativeFrom="paragraph">
              <wp:posOffset>440055</wp:posOffset>
            </wp:positionV>
            <wp:extent cx="5530850" cy="2106295"/>
            <wp:effectExtent l="0" t="0" r="6350" b="1905"/>
            <wp:wrapTight wrapText="bothSides">
              <wp:wrapPolygon edited="0">
                <wp:start x="0" y="0"/>
                <wp:lineTo x="0" y="21489"/>
                <wp:lineTo x="21575" y="21489"/>
                <wp:lineTo x="21575" y="0"/>
                <wp:lineTo x="0" y="0"/>
              </wp:wrapPolygon>
            </wp:wrapTight>
            <wp:docPr id="19" name="Picture 19"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graphical user interface&#10;&#10;Description automatically generated"/>
                    <pic:cNvPicPr/>
                  </pic:nvPicPr>
                  <pic:blipFill rotWithShape="1">
                    <a:blip r:embed="rId26" cstate="print">
                      <a:extLst>
                        <a:ext uri="{28A0092B-C50C-407E-A947-70E740481C1C}">
                          <a14:useLocalDpi xmlns:a14="http://schemas.microsoft.com/office/drawing/2010/main" val="0"/>
                        </a:ext>
                      </a:extLst>
                    </a:blip>
                    <a:srcRect l="2128" t="43302" r="73841" b="42802"/>
                    <a:stretch/>
                  </pic:blipFill>
                  <pic:spPr bwMode="auto">
                    <a:xfrm>
                      <a:off x="0" y="0"/>
                      <a:ext cx="5530850" cy="21062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CA8B6D4" w14:textId="76248DDD" w:rsidR="00E25CF6" w:rsidRDefault="00E25CF6" w:rsidP="00E32B80">
      <w:pPr>
        <w:pStyle w:val="Heading1"/>
        <w:rPr>
          <w:rFonts w:ascii="Times New Roman" w:hAnsi="Times New Roman" w:cs="Times New Roman"/>
        </w:rPr>
      </w:pPr>
    </w:p>
    <w:p w14:paraId="33164A72" w14:textId="19766820" w:rsidR="00E25CF6" w:rsidRDefault="00E25CF6" w:rsidP="00E32B80">
      <w:pPr>
        <w:pStyle w:val="Heading1"/>
        <w:rPr>
          <w:rFonts w:ascii="Times New Roman" w:hAnsi="Times New Roman" w:cs="Times New Roman"/>
        </w:rPr>
      </w:pPr>
    </w:p>
    <w:p w14:paraId="2DA69B62" w14:textId="6F919B3F" w:rsidR="00E25CF6" w:rsidRDefault="00E25CF6" w:rsidP="00E32B80">
      <w:pPr>
        <w:pStyle w:val="Heading1"/>
        <w:rPr>
          <w:rFonts w:ascii="Times New Roman" w:hAnsi="Times New Roman" w:cs="Times New Roman"/>
        </w:rPr>
      </w:pPr>
    </w:p>
    <w:p w14:paraId="03522B2A" w14:textId="6AD4E9DB" w:rsidR="00E25CF6" w:rsidRDefault="00E25CF6" w:rsidP="00E32B80">
      <w:pPr>
        <w:pStyle w:val="Heading1"/>
        <w:rPr>
          <w:rFonts w:ascii="Times New Roman" w:hAnsi="Times New Roman" w:cs="Times New Roman"/>
        </w:rPr>
      </w:pPr>
    </w:p>
    <w:p w14:paraId="1C598EBC" w14:textId="3FFDC26A" w:rsidR="00E25CF6" w:rsidRDefault="00E25CF6" w:rsidP="00E32B80">
      <w:pPr>
        <w:pStyle w:val="Heading1"/>
        <w:rPr>
          <w:rFonts w:ascii="Times New Roman" w:hAnsi="Times New Roman" w:cs="Times New Roman"/>
        </w:rPr>
      </w:pPr>
      <w:r>
        <w:rPr>
          <w:rFonts w:ascii="Times New Roman" w:hAnsi="Times New Roman" w:cs="Times New Roman"/>
          <w:noProof/>
          <w:sz w:val="24"/>
          <w:szCs w:val="24"/>
        </w:rPr>
        <w:drawing>
          <wp:anchor distT="0" distB="0" distL="114300" distR="114300" simplePos="0" relativeHeight="251714560" behindDoc="1" locked="0" layoutInCell="1" allowOverlap="1" wp14:anchorId="5145FD84" wp14:editId="33A3BC76">
            <wp:simplePos x="0" y="0"/>
            <wp:positionH relativeFrom="column">
              <wp:posOffset>-304800</wp:posOffset>
            </wp:positionH>
            <wp:positionV relativeFrom="paragraph">
              <wp:posOffset>250190</wp:posOffset>
            </wp:positionV>
            <wp:extent cx="5575935" cy="1944370"/>
            <wp:effectExtent l="0" t="0" r="0" b="0"/>
            <wp:wrapTight wrapText="bothSides">
              <wp:wrapPolygon edited="0">
                <wp:start x="0" y="0"/>
                <wp:lineTo x="0" y="21445"/>
                <wp:lineTo x="21548" y="21445"/>
                <wp:lineTo x="21548" y="0"/>
                <wp:lineTo x="0" y="0"/>
              </wp:wrapPolygon>
            </wp:wrapTight>
            <wp:docPr id="18" name="Picture 18"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graphical user interface&#10;&#10;Description automatically generated"/>
                    <pic:cNvPicPr/>
                  </pic:nvPicPr>
                  <pic:blipFill rotWithShape="1">
                    <a:blip r:embed="rId25" cstate="print">
                      <a:extLst>
                        <a:ext uri="{28A0092B-C50C-407E-A947-70E740481C1C}">
                          <a14:useLocalDpi xmlns:a14="http://schemas.microsoft.com/office/drawing/2010/main" val="0"/>
                        </a:ext>
                      </a:extLst>
                    </a:blip>
                    <a:srcRect l="1995" t="43182" r="73702" b="43425"/>
                    <a:stretch/>
                  </pic:blipFill>
                  <pic:spPr bwMode="auto">
                    <a:xfrm>
                      <a:off x="0" y="0"/>
                      <a:ext cx="5575935" cy="19443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C74AE65" w14:textId="77777777" w:rsidR="00E25CF6" w:rsidRDefault="00E25CF6" w:rsidP="00E32B80">
      <w:pPr>
        <w:pStyle w:val="Heading1"/>
        <w:rPr>
          <w:rFonts w:ascii="Times New Roman" w:hAnsi="Times New Roman" w:cs="Times New Roman"/>
        </w:rPr>
      </w:pPr>
    </w:p>
    <w:p w14:paraId="2D6C930C" w14:textId="77777777" w:rsidR="00E25CF6" w:rsidRDefault="00E25CF6" w:rsidP="00E32B80">
      <w:pPr>
        <w:pStyle w:val="Heading1"/>
        <w:rPr>
          <w:rFonts w:ascii="Times New Roman" w:hAnsi="Times New Roman" w:cs="Times New Roman"/>
        </w:rPr>
      </w:pPr>
    </w:p>
    <w:p w14:paraId="1C416129" w14:textId="77777777" w:rsidR="00E25CF6" w:rsidRDefault="00E25CF6" w:rsidP="00E32B80">
      <w:pPr>
        <w:pStyle w:val="Heading1"/>
        <w:rPr>
          <w:rFonts w:ascii="Times New Roman" w:hAnsi="Times New Roman" w:cs="Times New Roman"/>
        </w:rPr>
      </w:pPr>
    </w:p>
    <w:p w14:paraId="133189F1" w14:textId="77777777" w:rsidR="00E25CF6" w:rsidRDefault="00E25CF6" w:rsidP="00E32B80">
      <w:pPr>
        <w:pStyle w:val="Heading1"/>
        <w:rPr>
          <w:rFonts w:ascii="Times New Roman" w:hAnsi="Times New Roman" w:cs="Times New Roman"/>
        </w:rPr>
      </w:pPr>
    </w:p>
    <w:p w14:paraId="7C2DA581" w14:textId="77777777" w:rsidR="00B12F7B" w:rsidRDefault="00B12F7B" w:rsidP="00C919C3">
      <w:pPr>
        <w:rPr>
          <w:rFonts w:ascii="Times New Roman" w:hAnsi="Times New Roman" w:cs="Times New Roman"/>
          <w:sz w:val="24"/>
          <w:u w:val="single"/>
        </w:rPr>
      </w:pPr>
    </w:p>
    <w:p w14:paraId="0815B29A" w14:textId="0FAD088C" w:rsidR="00C919C3" w:rsidRPr="007D1434" w:rsidRDefault="007D1434" w:rsidP="00C919C3">
      <w:pPr>
        <w:rPr>
          <w:u w:val="single"/>
        </w:rPr>
      </w:pPr>
      <w:r w:rsidRPr="007D1434">
        <w:rPr>
          <w:rFonts w:ascii="Times New Roman" w:hAnsi="Times New Roman" w:cs="Times New Roman"/>
          <w:sz w:val="24"/>
          <w:u w:val="single"/>
        </w:rPr>
        <w:lastRenderedPageBreak/>
        <w:t>Warning and Alarms screen</w:t>
      </w:r>
    </w:p>
    <w:p w14:paraId="6EDA251D" w14:textId="78812E2F" w:rsidR="00C919C3" w:rsidRPr="00C919C3" w:rsidRDefault="00C919C3" w:rsidP="00C919C3">
      <w:pPr>
        <w:rPr>
          <w:rFonts w:ascii="Times New Roman" w:hAnsi="Times New Roman" w:cs="Times New Roman"/>
          <w:sz w:val="24"/>
        </w:rPr>
      </w:pPr>
      <w:r>
        <w:rPr>
          <w:rFonts w:ascii="Times New Roman" w:hAnsi="Times New Roman" w:cs="Times New Roman"/>
          <w:noProof/>
          <w:sz w:val="24"/>
          <w:szCs w:val="24"/>
        </w:rPr>
        <w:drawing>
          <wp:anchor distT="0" distB="0" distL="114300" distR="114300" simplePos="0" relativeHeight="251731968" behindDoc="1" locked="0" layoutInCell="1" allowOverlap="1" wp14:anchorId="08BE2225" wp14:editId="37CCA1BB">
            <wp:simplePos x="0" y="0"/>
            <wp:positionH relativeFrom="margin">
              <wp:align>left</wp:align>
            </wp:positionH>
            <wp:positionV relativeFrom="paragraph">
              <wp:posOffset>309424</wp:posOffset>
            </wp:positionV>
            <wp:extent cx="5319395" cy="3127375"/>
            <wp:effectExtent l="0" t="0" r="0" b="0"/>
            <wp:wrapTight wrapText="bothSides">
              <wp:wrapPolygon edited="0">
                <wp:start x="0" y="0"/>
                <wp:lineTo x="0" y="21446"/>
                <wp:lineTo x="21505" y="21446"/>
                <wp:lineTo x="21505"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7">
                      <a:extLst>
                        <a:ext uri="{28A0092B-C50C-407E-A947-70E740481C1C}">
                          <a14:useLocalDpi xmlns:a14="http://schemas.microsoft.com/office/drawing/2010/main" val="0"/>
                        </a:ext>
                      </a:extLst>
                    </a:blip>
                    <a:srcRect l="19192" t="26818" r="39229" b="29176"/>
                    <a:stretch/>
                  </pic:blipFill>
                  <pic:spPr bwMode="auto">
                    <a:xfrm>
                      <a:off x="0" y="0"/>
                      <a:ext cx="5319395" cy="31273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D1434" w:rsidRPr="007D1434">
        <w:rPr>
          <w:rFonts w:ascii="Times New Roman" w:hAnsi="Times New Roman" w:cs="Times New Roman"/>
          <w:sz w:val="24"/>
        </w:rPr>
        <w:t xml:space="preserve"> </w:t>
      </w:r>
      <w:r w:rsidR="007D1434">
        <w:rPr>
          <w:rFonts w:ascii="Times New Roman" w:hAnsi="Times New Roman" w:cs="Times New Roman"/>
          <w:sz w:val="24"/>
        </w:rPr>
        <w:t xml:space="preserve">Warning and Alarms screen </w:t>
      </w:r>
      <w:r>
        <w:rPr>
          <w:rFonts w:ascii="Times New Roman" w:hAnsi="Times New Roman" w:cs="Times New Roman"/>
          <w:sz w:val="24"/>
        </w:rPr>
        <w:t>with no alarms or warnings triggered.</w:t>
      </w:r>
    </w:p>
    <w:p w14:paraId="3108B4B9" w14:textId="6FDBC4FF" w:rsidR="00DE0D59" w:rsidRDefault="00DE0D59" w:rsidP="00E32B80">
      <w:pPr>
        <w:pStyle w:val="Heading1"/>
        <w:rPr>
          <w:rFonts w:ascii="Times New Roman" w:hAnsi="Times New Roman" w:cs="Times New Roman"/>
        </w:rPr>
      </w:pPr>
    </w:p>
    <w:p w14:paraId="3551F050" w14:textId="01352AD8" w:rsidR="00DE0D59" w:rsidRDefault="00DE0D59" w:rsidP="00E32B80">
      <w:pPr>
        <w:pStyle w:val="Heading1"/>
        <w:rPr>
          <w:rFonts w:ascii="Times New Roman" w:hAnsi="Times New Roman" w:cs="Times New Roman"/>
        </w:rPr>
      </w:pPr>
    </w:p>
    <w:p w14:paraId="0A9C0A57" w14:textId="4717A5BA" w:rsidR="00DE0D59" w:rsidRDefault="00DE0D59" w:rsidP="00E32B80">
      <w:pPr>
        <w:pStyle w:val="Heading1"/>
        <w:rPr>
          <w:rFonts w:ascii="Times New Roman" w:hAnsi="Times New Roman" w:cs="Times New Roman"/>
        </w:rPr>
      </w:pPr>
    </w:p>
    <w:p w14:paraId="44436FF4" w14:textId="0F8AE8EB" w:rsidR="00DE0D59" w:rsidRDefault="00DE0D59" w:rsidP="00E32B80">
      <w:pPr>
        <w:pStyle w:val="Heading1"/>
        <w:rPr>
          <w:rFonts w:ascii="Times New Roman" w:hAnsi="Times New Roman" w:cs="Times New Roman"/>
        </w:rPr>
      </w:pPr>
    </w:p>
    <w:p w14:paraId="06F88F3C" w14:textId="27186465" w:rsidR="00DE0D59" w:rsidRDefault="00DE0D59" w:rsidP="00E32B80">
      <w:pPr>
        <w:pStyle w:val="Heading1"/>
        <w:rPr>
          <w:rFonts w:ascii="Times New Roman" w:hAnsi="Times New Roman" w:cs="Times New Roman"/>
        </w:rPr>
      </w:pPr>
    </w:p>
    <w:p w14:paraId="57A34FF6" w14:textId="085D0451" w:rsidR="00DE0D59" w:rsidRDefault="00DE0D59" w:rsidP="00E32B80">
      <w:pPr>
        <w:pStyle w:val="Heading1"/>
        <w:rPr>
          <w:rFonts w:ascii="Times New Roman" w:hAnsi="Times New Roman" w:cs="Times New Roman"/>
        </w:rPr>
      </w:pPr>
    </w:p>
    <w:p w14:paraId="6AC91FF6" w14:textId="50D3116F" w:rsidR="00DE0D59" w:rsidRDefault="00DE0D59" w:rsidP="00E32B80">
      <w:pPr>
        <w:pStyle w:val="Heading1"/>
        <w:rPr>
          <w:rFonts w:ascii="Times New Roman" w:hAnsi="Times New Roman" w:cs="Times New Roman"/>
        </w:rPr>
      </w:pPr>
    </w:p>
    <w:p w14:paraId="4C50B9CC" w14:textId="77777777" w:rsidR="00C919C3" w:rsidRPr="00C919C3" w:rsidRDefault="00C919C3" w:rsidP="00C919C3"/>
    <w:p w14:paraId="47382998" w14:textId="7106D7F6" w:rsidR="00DE0D59" w:rsidRPr="00C919C3" w:rsidRDefault="007D1434" w:rsidP="00DE0D59">
      <w:pPr>
        <w:rPr>
          <w:rFonts w:ascii="Times New Roman" w:hAnsi="Times New Roman" w:cs="Times New Roman"/>
          <w:sz w:val="24"/>
        </w:rPr>
      </w:pPr>
      <w:r>
        <w:rPr>
          <w:rFonts w:ascii="Times New Roman" w:hAnsi="Times New Roman" w:cs="Times New Roman"/>
          <w:sz w:val="24"/>
        </w:rPr>
        <w:t xml:space="preserve">Warning and Alarms screen </w:t>
      </w:r>
      <w:r w:rsidR="00C919C3">
        <w:rPr>
          <w:rFonts w:ascii="Times New Roman" w:hAnsi="Times New Roman" w:cs="Times New Roman"/>
          <w:sz w:val="24"/>
        </w:rPr>
        <w:t>with all 4 box limit alarms triggered and flashing red.</w:t>
      </w:r>
    </w:p>
    <w:p w14:paraId="3BD321A3" w14:textId="30E40843" w:rsidR="00DE0D59" w:rsidRDefault="00C919C3" w:rsidP="00DE0D59">
      <w:r>
        <w:rPr>
          <w:noProof/>
        </w:rPr>
        <w:drawing>
          <wp:anchor distT="0" distB="0" distL="114300" distR="114300" simplePos="0" relativeHeight="251734016" behindDoc="1" locked="0" layoutInCell="1" allowOverlap="1" wp14:anchorId="0760CD3A" wp14:editId="2999ED1F">
            <wp:simplePos x="0" y="0"/>
            <wp:positionH relativeFrom="margin">
              <wp:align>left</wp:align>
            </wp:positionH>
            <wp:positionV relativeFrom="paragraph">
              <wp:posOffset>98329</wp:posOffset>
            </wp:positionV>
            <wp:extent cx="5304790" cy="3778250"/>
            <wp:effectExtent l="0" t="0" r="0" b="0"/>
            <wp:wrapTight wrapText="bothSides">
              <wp:wrapPolygon edited="0">
                <wp:start x="0" y="0"/>
                <wp:lineTo x="0" y="21455"/>
                <wp:lineTo x="21486" y="21455"/>
                <wp:lineTo x="21486"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22312" t="8850" r="26202" b="21826"/>
                    <a:stretch/>
                  </pic:blipFill>
                  <pic:spPr bwMode="auto">
                    <a:xfrm>
                      <a:off x="0" y="0"/>
                      <a:ext cx="5304790" cy="37782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460001F" w14:textId="16468FF9" w:rsidR="00DE0D59" w:rsidRDefault="00DE0D59" w:rsidP="00DE0D59"/>
    <w:p w14:paraId="4CB0ABA2" w14:textId="43033B9B" w:rsidR="00DE0D59" w:rsidRDefault="00DE0D59" w:rsidP="00DE0D59"/>
    <w:p w14:paraId="373639FF" w14:textId="5E804F7D" w:rsidR="00DE0D59" w:rsidRDefault="00DE0D59" w:rsidP="00DE0D59"/>
    <w:p w14:paraId="7760A5C2" w14:textId="0D0D9B4E" w:rsidR="00DE0D59" w:rsidRDefault="00DE0D59" w:rsidP="00DE0D59"/>
    <w:p w14:paraId="69188D28" w14:textId="47821E72" w:rsidR="00DE0D59" w:rsidRDefault="00DE0D59" w:rsidP="00DE0D59"/>
    <w:p w14:paraId="1A20191A" w14:textId="5DEAF41E" w:rsidR="00DE0D59" w:rsidRDefault="00DE0D59" w:rsidP="00DE0D59"/>
    <w:p w14:paraId="43FFC1F1" w14:textId="7BFBEA4B" w:rsidR="00DE0D59" w:rsidRDefault="00DE0D59" w:rsidP="00DE0D59"/>
    <w:p w14:paraId="72A7AB58" w14:textId="5B40F90E" w:rsidR="00DE0D59" w:rsidRDefault="00DE0D59" w:rsidP="00DE0D59"/>
    <w:p w14:paraId="3ADA59E3" w14:textId="596D74C2" w:rsidR="00DE0D59" w:rsidRDefault="00DE0D59" w:rsidP="00DE0D59"/>
    <w:p w14:paraId="3F1B75D0" w14:textId="6D1CDAE3" w:rsidR="00DE0D59" w:rsidRDefault="00DE0D59" w:rsidP="00DE0D59"/>
    <w:p w14:paraId="1D9D280D" w14:textId="3A0E8890" w:rsidR="00DE0D59" w:rsidRDefault="00DE0D59" w:rsidP="00DE0D59"/>
    <w:p w14:paraId="3F1BDC7A" w14:textId="678D4652" w:rsidR="00DE0D59" w:rsidRDefault="00DE0D59" w:rsidP="00DE0D59"/>
    <w:p w14:paraId="58BC956A" w14:textId="0E7238A9" w:rsidR="00DE0D59" w:rsidRDefault="00DE0D59" w:rsidP="00DE0D59"/>
    <w:p w14:paraId="4DE29EB2" w14:textId="7CE47D11" w:rsidR="00DE0D59" w:rsidRPr="00C919C3" w:rsidRDefault="007D1434" w:rsidP="00DE0D59">
      <w:pPr>
        <w:rPr>
          <w:rFonts w:ascii="Times New Roman" w:hAnsi="Times New Roman" w:cs="Times New Roman"/>
          <w:sz w:val="24"/>
        </w:rPr>
      </w:pPr>
      <w:r>
        <w:rPr>
          <w:rFonts w:ascii="Times New Roman" w:hAnsi="Times New Roman" w:cs="Times New Roman"/>
          <w:sz w:val="24"/>
        </w:rPr>
        <w:lastRenderedPageBreak/>
        <w:t>Warning and Alarms screen</w:t>
      </w:r>
      <w:r w:rsidR="00C919C3">
        <w:rPr>
          <w:rFonts w:ascii="Times New Roman" w:hAnsi="Times New Roman" w:cs="Times New Roman"/>
          <w:sz w:val="24"/>
        </w:rPr>
        <w:t xml:space="preserve"> with the E-stop and Master error alarms triggered flashing in white. </w:t>
      </w:r>
    </w:p>
    <w:p w14:paraId="2F1BF537" w14:textId="414016ED" w:rsidR="00DE0D59" w:rsidRDefault="00C919C3" w:rsidP="00DE0D59">
      <w:r>
        <w:rPr>
          <w:noProof/>
        </w:rPr>
        <w:drawing>
          <wp:anchor distT="0" distB="0" distL="114300" distR="114300" simplePos="0" relativeHeight="251735040" behindDoc="1" locked="0" layoutInCell="1" allowOverlap="1" wp14:anchorId="57D4732B" wp14:editId="0C7BED4B">
            <wp:simplePos x="0" y="0"/>
            <wp:positionH relativeFrom="margin">
              <wp:align>left</wp:align>
            </wp:positionH>
            <wp:positionV relativeFrom="paragraph">
              <wp:posOffset>4745</wp:posOffset>
            </wp:positionV>
            <wp:extent cx="5252720" cy="3962400"/>
            <wp:effectExtent l="0" t="0" r="5080" b="0"/>
            <wp:wrapTight wrapText="bothSides">
              <wp:wrapPolygon edited="0">
                <wp:start x="0" y="0"/>
                <wp:lineTo x="0" y="21496"/>
                <wp:lineTo x="21543" y="21496"/>
                <wp:lineTo x="21543"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9">
                      <a:extLst>
                        <a:ext uri="{28A0092B-C50C-407E-A947-70E740481C1C}">
                          <a14:useLocalDpi xmlns:a14="http://schemas.microsoft.com/office/drawing/2010/main" val="0"/>
                        </a:ext>
                      </a:extLst>
                    </a:blip>
                    <a:srcRect l="22899" t="18768" r="25918" b="12319"/>
                    <a:stretch/>
                  </pic:blipFill>
                  <pic:spPr bwMode="auto">
                    <a:xfrm>
                      <a:off x="0" y="0"/>
                      <a:ext cx="5256346" cy="3965066"/>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EA3E700" w14:textId="1DA46C22" w:rsidR="00DE0D59" w:rsidRDefault="00DE0D59" w:rsidP="00DE0D59"/>
    <w:p w14:paraId="270E8FF2" w14:textId="357EE1E5" w:rsidR="00DE0D59" w:rsidRDefault="00DE0D59" w:rsidP="00DE0D59"/>
    <w:p w14:paraId="5EE3A9B8" w14:textId="39F96AC0" w:rsidR="00DE0D59" w:rsidRDefault="00DE0D59" w:rsidP="00DE0D59"/>
    <w:p w14:paraId="25826B51" w14:textId="70E430FD" w:rsidR="00DE0D59" w:rsidRDefault="00DE0D59" w:rsidP="00DE0D59"/>
    <w:p w14:paraId="35C8604C" w14:textId="1E8D6E85" w:rsidR="00DE0D59" w:rsidRDefault="00DE0D59" w:rsidP="00DE0D59"/>
    <w:p w14:paraId="5208BAA9" w14:textId="024984C6" w:rsidR="00DE0D59" w:rsidRDefault="00DE0D59" w:rsidP="00DE0D59"/>
    <w:p w14:paraId="432FEE12" w14:textId="1B122A5B" w:rsidR="00DE0D59" w:rsidRDefault="00DE0D59" w:rsidP="00DE0D59"/>
    <w:p w14:paraId="75CF7EAA" w14:textId="333735EF" w:rsidR="00DE0D59" w:rsidRDefault="00DE0D59" w:rsidP="00DE0D59"/>
    <w:p w14:paraId="5D42F272" w14:textId="6827E25E" w:rsidR="00DE0D59" w:rsidRDefault="00DE0D59" w:rsidP="00DE0D59"/>
    <w:p w14:paraId="1ACFC29B" w14:textId="37FD09F8" w:rsidR="00DE0D59" w:rsidRDefault="00DE0D59" w:rsidP="00DE0D59"/>
    <w:p w14:paraId="7D29345F" w14:textId="08800E84" w:rsidR="00DE0D59" w:rsidRDefault="00DE0D59" w:rsidP="00DE0D59"/>
    <w:p w14:paraId="7D9B883D" w14:textId="29459E9C" w:rsidR="00DE0D59" w:rsidRDefault="00DE0D59" w:rsidP="00DE0D59"/>
    <w:p w14:paraId="07AFEA81" w14:textId="6613F93A" w:rsidR="00DE0D59" w:rsidRDefault="00DE0D59" w:rsidP="00DE0D59"/>
    <w:p w14:paraId="3529A4A6" w14:textId="10908E55" w:rsidR="00DE0D59" w:rsidRPr="00C919C3" w:rsidRDefault="00C919C3" w:rsidP="00DE0D59">
      <w:pPr>
        <w:rPr>
          <w:rFonts w:ascii="Times New Roman" w:hAnsi="Times New Roman" w:cs="Times New Roman"/>
          <w:sz w:val="24"/>
          <w:u w:val="single"/>
        </w:rPr>
      </w:pPr>
      <w:r w:rsidRPr="00C919C3">
        <w:rPr>
          <w:rFonts w:ascii="Times New Roman" w:hAnsi="Times New Roman" w:cs="Times New Roman"/>
          <w:sz w:val="24"/>
          <w:u w:val="single"/>
        </w:rPr>
        <w:t>Root Screen</w:t>
      </w:r>
    </w:p>
    <w:p w14:paraId="69CCA2BE" w14:textId="14B106E2" w:rsidR="00DE0D59" w:rsidRPr="00C919C3" w:rsidRDefault="007D1434" w:rsidP="00DE0D59">
      <w:pPr>
        <w:rPr>
          <w:rFonts w:ascii="Times New Roman" w:hAnsi="Times New Roman" w:cs="Times New Roman"/>
          <w:sz w:val="24"/>
        </w:rPr>
      </w:pPr>
      <w:r>
        <w:rPr>
          <w:rFonts w:ascii="Times New Roman" w:hAnsi="Times New Roman" w:cs="Times New Roman"/>
          <w:noProof/>
          <w:sz w:val="24"/>
        </w:rPr>
        <w:drawing>
          <wp:anchor distT="0" distB="0" distL="114300" distR="114300" simplePos="0" relativeHeight="251737088" behindDoc="1" locked="0" layoutInCell="1" allowOverlap="1" wp14:anchorId="56C3E467" wp14:editId="72325568">
            <wp:simplePos x="0" y="0"/>
            <wp:positionH relativeFrom="column">
              <wp:posOffset>8626</wp:posOffset>
            </wp:positionH>
            <wp:positionV relativeFrom="paragraph">
              <wp:posOffset>-26670</wp:posOffset>
            </wp:positionV>
            <wp:extent cx="5253355" cy="3450566"/>
            <wp:effectExtent l="0" t="0" r="4445" b="0"/>
            <wp:wrapTight wrapText="bothSides">
              <wp:wrapPolygon edited="0">
                <wp:start x="0" y="0"/>
                <wp:lineTo x="0" y="21469"/>
                <wp:lineTo x="21540" y="21469"/>
                <wp:lineTo x="21540"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30">
                      <a:extLst>
                        <a:ext uri="{28A0092B-C50C-407E-A947-70E740481C1C}">
                          <a14:useLocalDpi xmlns:a14="http://schemas.microsoft.com/office/drawing/2010/main" val="0"/>
                        </a:ext>
                      </a:extLst>
                    </a:blip>
                    <a:srcRect l="22896" t="18768" r="25749" b="12325"/>
                    <a:stretch/>
                  </pic:blipFill>
                  <pic:spPr bwMode="auto">
                    <a:xfrm>
                      <a:off x="0" y="0"/>
                      <a:ext cx="5253355" cy="3450566"/>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23F8251" w14:textId="3CCE25CC" w:rsidR="00DE0D59" w:rsidRPr="00C919C3" w:rsidRDefault="00DE0D59" w:rsidP="00DE0D59">
      <w:pPr>
        <w:rPr>
          <w:rFonts w:ascii="Times New Roman" w:hAnsi="Times New Roman" w:cs="Times New Roman"/>
          <w:sz w:val="24"/>
        </w:rPr>
      </w:pPr>
    </w:p>
    <w:p w14:paraId="6A1AA535" w14:textId="0792A86A" w:rsidR="00DE0D59" w:rsidRPr="00C919C3" w:rsidRDefault="00DE0D59" w:rsidP="00DE0D59">
      <w:pPr>
        <w:rPr>
          <w:rFonts w:ascii="Times New Roman" w:hAnsi="Times New Roman" w:cs="Times New Roman"/>
          <w:sz w:val="24"/>
        </w:rPr>
      </w:pPr>
    </w:p>
    <w:p w14:paraId="1DEFB138" w14:textId="35EC4CF2" w:rsidR="00DE0D59" w:rsidRPr="00C919C3" w:rsidRDefault="00DE0D59" w:rsidP="00DE0D59">
      <w:pPr>
        <w:rPr>
          <w:rFonts w:ascii="Times New Roman" w:hAnsi="Times New Roman" w:cs="Times New Roman"/>
          <w:sz w:val="24"/>
        </w:rPr>
      </w:pPr>
    </w:p>
    <w:p w14:paraId="1D18302F" w14:textId="3E324D73" w:rsidR="00DE0D59" w:rsidRPr="00C919C3" w:rsidRDefault="00DE0D59" w:rsidP="00DE0D59">
      <w:pPr>
        <w:rPr>
          <w:rFonts w:ascii="Times New Roman" w:hAnsi="Times New Roman" w:cs="Times New Roman"/>
          <w:sz w:val="24"/>
        </w:rPr>
      </w:pPr>
    </w:p>
    <w:p w14:paraId="62B62B7B" w14:textId="3D234C31" w:rsidR="00DE0D59" w:rsidRPr="00C919C3" w:rsidRDefault="00DE0D59" w:rsidP="00DE0D59">
      <w:pPr>
        <w:rPr>
          <w:rFonts w:ascii="Times New Roman" w:hAnsi="Times New Roman" w:cs="Times New Roman"/>
          <w:sz w:val="24"/>
        </w:rPr>
      </w:pPr>
    </w:p>
    <w:p w14:paraId="2EBE084D" w14:textId="690DF717" w:rsidR="00DE0D59" w:rsidRPr="00C919C3" w:rsidRDefault="00DE0D59" w:rsidP="00DE0D59">
      <w:pPr>
        <w:rPr>
          <w:rFonts w:ascii="Times New Roman" w:hAnsi="Times New Roman" w:cs="Times New Roman"/>
          <w:sz w:val="24"/>
        </w:rPr>
      </w:pPr>
    </w:p>
    <w:p w14:paraId="05C8766B" w14:textId="78A1B64E" w:rsidR="00DE0D59" w:rsidRDefault="00DE0D59" w:rsidP="00DE0D59"/>
    <w:p w14:paraId="4BC9FBF2" w14:textId="09489D9B" w:rsidR="00DE0D59" w:rsidRDefault="00DE0D59" w:rsidP="00DE0D59"/>
    <w:p w14:paraId="28E9F42B" w14:textId="6547C5A4" w:rsidR="00DE0D59" w:rsidRDefault="00DE0D59" w:rsidP="00DE0D59"/>
    <w:p w14:paraId="32879A02" w14:textId="0D9A91B9" w:rsidR="00DE0D59" w:rsidRDefault="00B12F7B" w:rsidP="00DE0D59">
      <w:pPr>
        <w:rPr>
          <w:rFonts w:ascii="Times New Roman" w:hAnsi="Times New Roman" w:cs="Times New Roman"/>
          <w:sz w:val="24"/>
          <w:u w:val="single"/>
        </w:rPr>
      </w:pPr>
      <w:r>
        <w:rPr>
          <w:rFonts w:ascii="Times New Roman" w:hAnsi="Times New Roman" w:cs="Times New Roman"/>
          <w:sz w:val="24"/>
          <w:u w:val="single"/>
        </w:rPr>
        <w:lastRenderedPageBreak/>
        <w:t>Engineer Screen</w:t>
      </w:r>
    </w:p>
    <w:p w14:paraId="7DD5176E" w14:textId="5671E75E" w:rsidR="00B12F7B" w:rsidRPr="00B12F7B" w:rsidRDefault="00B12F7B" w:rsidP="00DE0D59">
      <w:pPr>
        <w:rPr>
          <w:rFonts w:ascii="Times New Roman" w:hAnsi="Times New Roman" w:cs="Times New Roman"/>
          <w:sz w:val="24"/>
        </w:rPr>
      </w:pPr>
      <w:r>
        <w:rPr>
          <w:rFonts w:ascii="Times New Roman" w:hAnsi="Times New Roman" w:cs="Times New Roman"/>
          <w:sz w:val="24"/>
        </w:rPr>
        <w:t>This screen is where the engineer can input set limits for each box and also reset any prompted errors. Navigation from screen to screen is also simple.</w:t>
      </w:r>
    </w:p>
    <w:p w14:paraId="4E5BEBA1" w14:textId="6E2ED705" w:rsidR="00B12F7B" w:rsidRDefault="00B12F7B" w:rsidP="00DE0D59">
      <w:r>
        <w:rPr>
          <w:rFonts w:ascii="Times New Roman" w:hAnsi="Times New Roman" w:cs="Times New Roman"/>
          <w:noProof/>
          <w:sz w:val="24"/>
        </w:rPr>
        <w:drawing>
          <wp:anchor distT="0" distB="0" distL="114300" distR="114300" simplePos="0" relativeHeight="251736064" behindDoc="1" locked="0" layoutInCell="1" allowOverlap="1" wp14:anchorId="54CBF71F" wp14:editId="76F023C0">
            <wp:simplePos x="0" y="0"/>
            <wp:positionH relativeFrom="margin">
              <wp:align>left</wp:align>
            </wp:positionH>
            <wp:positionV relativeFrom="paragraph">
              <wp:posOffset>141605</wp:posOffset>
            </wp:positionV>
            <wp:extent cx="5355590" cy="3855720"/>
            <wp:effectExtent l="0" t="0" r="0" b="0"/>
            <wp:wrapTight wrapText="bothSides">
              <wp:wrapPolygon edited="0">
                <wp:start x="0" y="0"/>
                <wp:lineTo x="0" y="21451"/>
                <wp:lineTo x="21513" y="21451"/>
                <wp:lineTo x="21513"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l="22894" t="18768" r="25750" b="12328"/>
                    <a:stretch/>
                  </pic:blipFill>
                  <pic:spPr bwMode="auto">
                    <a:xfrm>
                      <a:off x="0" y="0"/>
                      <a:ext cx="5371419" cy="386704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E086EC5" w14:textId="378CE49E" w:rsidR="00DE0D59" w:rsidRDefault="00DE0D59" w:rsidP="00DE0D59"/>
    <w:p w14:paraId="0EF73BEE" w14:textId="68B5DD92" w:rsidR="00DE0D59" w:rsidRDefault="00DE0D59" w:rsidP="00DE0D59"/>
    <w:p w14:paraId="73C175ED" w14:textId="35CC0028" w:rsidR="00DE0D59" w:rsidRDefault="00DE0D59" w:rsidP="00DE0D59"/>
    <w:p w14:paraId="318D6199" w14:textId="3CF28A0A" w:rsidR="00DE0D59" w:rsidRDefault="00DE0D59" w:rsidP="00DE0D59"/>
    <w:p w14:paraId="6DDFD96E" w14:textId="0EF58F2F" w:rsidR="00DE0D59" w:rsidRDefault="00DE0D59" w:rsidP="00DE0D59"/>
    <w:p w14:paraId="42B4BAC3" w14:textId="17543CB8" w:rsidR="00DE0D59" w:rsidRDefault="00DE0D59" w:rsidP="00DE0D59"/>
    <w:p w14:paraId="4C870B0B" w14:textId="0406251F" w:rsidR="00DE0D59" w:rsidRDefault="00DE0D59" w:rsidP="00DE0D59"/>
    <w:p w14:paraId="1748E8B3" w14:textId="474C0278" w:rsidR="00DE0D59" w:rsidRDefault="00DE0D59" w:rsidP="00DE0D59"/>
    <w:p w14:paraId="08D208F4" w14:textId="7CAE37A7" w:rsidR="00DE0D59" w:rsidRDefault="00DE0D59" w:rsidP="00DE0D59"/>
    <w:p w14:paraId="4299F8A7" w14:textId="27E50998" w:rsidR="00DE0D59" w:rsidRDefault="00DE0D59" w:rsidP="00DE0D59"/>
    <w:p w14:paraId="18ADC76A" w14:textId="5DC7F404" w:rsidR="00DE0D59" w:rsidRDefault="00DE0D59" w:rsidP="00DE0D59"/>
    <w:p w14:paraId="5AE9145E" w14:textId="4C5A5367" w:rsidR="00DE0D59" w:rsidRDefault="00DE0D59" w:rsidP="00DE0D59"/>
    <w:p w14:paraId="58451406" w14:textId="69E5C0BF" w:rsidR="00DE0D59" w:rsidRPr="00DE0D59" w:rsidRDefault="00DE0D59" w:rsidP="00DE0D59"/>
    <w:p w14:paraId="547639D7" w14:textId="77777777" w:rsidR="00DE0D59" w:rsidRDefault="00DE0D59" w:rsidP="00E32B80">
      <w:pPr>
        <w:pStyle w:val="Heading1"/>
        <w:rPr>
          <w:rFonts w:ascii="Times New Roman" w:hAnsi="Times New Roman" w:cs="Times New Roman"/>
        </w:rPr>
      </w:pPr>
    </w:p>
    <w:p w14:paraId="1E657176" w14:textId="77777777" w:rsidR="00DE0D59" w:rsidRDefault="00DE0D59" w:rsidP="00E32B80">
      <w:pPr>
        <w:pStyle w:val="Heading1"/>
        <w:rPr>
          <w:rFonts w:ascii="Times New Roman" w:hAnsi="Times New Roman" w:cs="Times New Roman"/>
        </w:rPr>
      </w:pPr>
    </w:p>
    <w:p w14:paraId="09AB2A2B" w14:textId="77777777" w:rsidR="00DE0D59" w:rsidRDefault="00DE0D59" w:rsidP="00E32B80">
      <w:pPr>
        <w:pStyle w:val="Heading1"/>
        <w:rPr>
          <w:rFonts w:ascii="Times New Roman" w:hAnsi="Times New Roman" w:cs="Times New Roman"/>
        </w:rPr>
      </w:pPr>
    </w:p>
    <w:p w14:paraId="158F88BF" w14:textId="77777777" w:rsidR="00DE0D59" w:rsidRDefault="00DE0D59" w:rsidP="00E32B80">
      <w:pPr>
        <w:pStyle w:val="Heading1"/>
        <w:rPr>
          <w:rFonts w:ascii="Times New Roman" w:hAnsi="Times New Roman" w:cs="Times New Roman"/>
        </w:rPr>
      </w:pPr>
    </w:p>
    <w:p w14:paraId="7998D4E4" w14:textId="77777777" w:rsidR="00DE0D59" w:rsidRDefault="00DE0D59" w:rsidP="00E32B80">
      <w:pPr>
        <w:pStyle w:val="Heading1"/>
        <w:rPr>
          <w:rFonts w:ascii="Times New Roman" w:hAnsi="Times New Roman" w:cs="Times New Roman"/>
        </w:rPr>
      </w:pPr>
    </w:p>
    <w:p w14:paraId="75E12E8B" w14:textId="77777777" w:rsidR="00DE0D59" w:rsidRDefault="00DE0D59" w:rsidP="00E32B80">
      <w:pPr>
        <w:pStyle w:val="Heading1"/>
        <w:rPr>
          <w:rFonts w:ascii="Times New Roman" w:hAnsi="Times New Roman" w:cs="Times New Roman"/>
        </w:rPr>
      </w:pPr>
    </w:p>
    <w:p w14:paraId="191A58E2" w14:textId="75988424" w:rsidR="00DE0D59" w:rsidRDefault="00DE0D59" w:rsidP="00E32B80">
      <w:pPr>
        <w:pStyle w:val="Heading1"/>
        <w:rPr>
          <w:rFonts w:ascii="Times New Roman" w:hAnsi="Times New Roman" w:cs="Times New Roman"/>
        </w:rPr>
      </w:pPr>
    </w:p>
    <w:p w14:paraId="771261F8" w14:textId="174561E7" w:rsidR="00B12F7B" w:rsidRDefault="00B12F7B" w:rsidP="00B12F7B"/>
    <w:p w14:paraId="5BC9A9AB" w14:textId="77777777" w:rsidR="00B12F7B" w:rsidRPr="00B12F7B" w:rsidRDefault="00B12F7B" w:rsidP="00B12F7B"/>
    <w:p w14:paraId="3B5ACAF1" w14:textId="5AC38035" w:rsidR="00E32B80" w:rsidRPr="00D20433" w:rsidRDefault="00E32B80" w:rsidP="00E32B80">
      <w:pPr>
        <w:pStyle w:val="Heading1"/>
        <w:rPr>
          <w:rFonts w:ascii="Times New Roman" w:hAnsi="Times New Roman" w:cs="Times New Roman"/>
        </w:rPr>
      </w:pPr>
      <w:r w:rsidRPr="00D20433">
        <w:rPr>
          <w:rFonts w:ascii="Times New Roman" w:hAnsi="Times New Roman" w:cs="Times New Roman"/>
        </w:rPr>
        <w:lastRenderedPageBreak/>
        <w:t>5.0 Bibliography</w:t>
      </w:r>
      <w:bookmarkEnd w:id="10"/>
    </w:p>
    <w:p w14:paraId="12A3C4F0" w14:textId="3CD0D2C7" w:rsidR="002A22EB" w:rsidRPr="002A22EB" w:rsidRDefault="005F3AFB" w:rsidP="002A22EB">
      <w:pPr>
        <w:widowControl w:val="0"/>
        <w:autoSpaceDE w:val="0"/>
        <w:autoSpaceDN w:val="0"/>
        <w:adjustRightInd w:val="0"/>
        <w:spacing w:line="240" w:lineRule="auto"/>
        <w:ind w:left="640" w:hanging="640"/>
        <w:rPr>
          <w:rFonts w:ascii="Times New Roman" w:hAnsi="Times New Roman" w:cs="Times New Roman"/>
          <w:noProof/>
          <w:sz w:val="24"/>
        </w:rPr>
      </w:pPr>
      <w:r w:rsidRPr="00D20433">
        <w:rPr>
          <w:rFonts w:ascii="Times New Roman" w:hAnsi="Times New Roman" w:cs="Times New Roman"/>
          <w:sz w:val="24"/>
          <w:szCs w:val="24"/>
        </w:rPr>
        <w:fldChar w:fldCharType="begin" w:fldLock="1"/>
      </w:r>
      <w:r w:rsidRPr="00D20433">
        <w:rPr>
          <w:rFonts w:ascii="Times New Roman" w:hAnsi="Times New Roman" w:cs="Times New Roman"/>
          <w:sz w:val="24"/>
          <w:szCs w:val="24"/>
        </w:rPr>
        <w:instrText xml:space="preserve">ADDIN Mendeley Bibliography CSL_BIBLIOGRAPHY </w:instrText>
      </w:r>
      <w:r w:rsidRPr="00D20433">
        <w:rPr>
          <w:rFonts w:ascii="Times New Roman" w:hAnsi="Times New Roman" w:cs="Times New Roman"/>
          <w:sz w:val="24"/>
          <w:szCs w:val="24"/>
        </w:rPr>
        <w:fldChar w:fldCharType="separate"/>
      </w:r>
      <w:r w:rsidR="002A22EB" w:rsidRPr="002A22EB">
        <w:rPr>
          <w:rFonts w:ascii="Times New Roman" w:hAnsi="Times New Roman" w:cs="Times New Roman"/>
          <w:noProof/>
          <w:sz w:val="24"/>
        </w:rPr>
        <w:t>[1]</w:t>
      </w:r>
      <w:r w:rsidR="002A22EB" w:rsidRPr="002A22EB">
        <w:rPr>
          <w:rFonts w:ascii="Times New Roman" w:hAnsi="Times New Roman" w:cs="Times New Roman"/>
          <w:noProof/>
          <w:sz w:val="24"/>
        </w:rPr>
        <w:tab/>
        <w:t xml:space="preserve">Ronnie Jefferson, “Programmable Logic Controllers (PLC) | Ladder Logic | Electronics Textbook,” 2014. </w:t>
      </w:r>
      <w:r w:rsidR="002A22EB" w:rsidRPr="00CD2887">
        <w:rPr>
          <w:rFonts w:ascii="Times New Roman" w:hAnsi="Times New Roman" w:cs="Times New Roman"/>
          <w:noProof/>
          <w:sz w:val="24"/>
          <w:lang w:val="fr-FR"/>
        </w:rPr>
        <w:t xml:space="preserve">[Online]. Available: https://www.allaboutcircuits.com/textbook/digital/chpt-6/programmable-logic-controllers-plc/. </w:t>
      </w:r>
      <w:r w:rsidR="002A22EB" w:rsidRPr="002A22EB">
        <w:rPr>
          <w:rFonts w:ascii="Times New Roman" w:hAnsi="Times New Roman" w:cs="Times New Roman"/>
          <w:noProof/>
          <w:sz w:val="24"/>
        </w:rPr>
        <w:t>[Accessed: 13-Sep-2021].</w:t>
      </w:r>
    </w:p>
    <w:p w14:paraId="2FC6F884" w14:textId="77777777" w:rsidR="002A22EB" w:rsidRPr="002A22EB" w:rsidRDefault="002A22EB" w:rsidP="002A22EB">
      <w:pPr>
        <w:widowControl w:val="0"/>
        <w:autoSpaceDE w:val="0"/>
        <w:autoSpaceDN w:val="0"/>
        <w:adjustRightInd w:val="0"/>
        <w:spacing w:line="240" w:lineRule="auto"/>
        <w:ind w:left="640" w:hanging="640"/>
        <w:rPr>
          <w:rFonts w:ascii="Times New Roman" w:hAnsi="Times New Roman" w:cs="Times New Roman"/>
          <w:noProof/>
          <w:sz w:val="24"/>
        </w:rPr>
      </w:pPr>
      <w:r w:rsidRPr="002A22EB">
        <w:rPr>
          <w:rFonts w:ascii="Times New Roman" w:hAnsi="Times New Roman" w:cs="Times New Roman"/>
          <w:noProof/>
          <w:sz w:val="24"/>
        </w:rPr>
        <w:t>[2]</w:t>
      </w:r>
      <w:r w:rsidRPr="002A22EB">
        <w:rPr>
          <w:rFonts w:ascii="Times New Roman" w:hAnsi="Times New Roman" w:cs="Times New Roman"/>
          <w:noProof/>
          <w:sz w:val="24"/>
        </w:rPr>
        <w:tab/>
        <w:t>“Allen Bradley vs Siemens: What’s the difference between these PLC tools? | PLC Technician.” [Online]. Available: https://www.plctechnician.com/news-blog/allen-bradley-vs-siemens-whats-difference-between-these-plc-tools. [Accessed: 13-Sep-2021].</w:t>
      </w:r>
    </w:p>
    <w:p w14:paraId="31B92707" w14:textId="6D7E8953" w:rsidR="005F3AFB" w:rsidRPr="00D20433" w:rsidRDefault="005F3AFB" w:rsidP="002A22EB">
      <w:pPr>
        <w:widowControl w:val="0"/>
        <w:autoSpaceDE w:val="0"/>
        <w:autoSpaceDN w:val="0"/>
        <w:adjustRightInd w:val="0"/>
        <w:spacing w:line="240" w:lineRule="auto"/>
        <w:ind w:left="640" w:hanging="640"/>
        <w:rPr>
          <w:rFonts w:ascii="Times New Roman" w:hAnsi="Times New Roman" w:cs="Times New Roman"/>
          <w:sz w:val="24"/>
          <w:szCs w:val="24"/>
        </w:rPr>
      </w:pPr>
      <w:r w:rsidRPr="00D20433">
        <w:rPr>
          <w:rFonts w:ascii="Times New Roman" w:hAnsi="Times New Roman" w:cs="Times New Roman"/>
          <w:sz w:val="24"/>
          <w:szCs w:val="24"/>
        </w:rPr>
        <w:fldChar w:fldCharType="end"/>
      </w:r>
    </w:p>
    <w:sectPr w:rsidR="005F3AFB" w:rsidRPr="00D20433" w:rsidSect="0091739D">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85A8A2" w14:textId="77777777" w:rsidR="00097569" w:rsidRDefault="00097569" w:rsidP="00DE6690">
      <w:pPr>
        <w:spacing w:after="0" w:line="240" w:lineRule="auto"/>
      </w:pPr>
      <w:r>
        <w:separator/>
      </w:r>
    </w:p>
  </w:endnote>
  <w:endnote w:type="continuationSeparator" w:id="0">
    <w:p w14:paraId="1623E518" w14:textId="77777777" w:rsidR="00097569" w:rsidRDefault="00097569" w:rsidP="00DE66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563BA2" w14:textId="77777777" w:rsidR="00097569" w:rsidRDefault="00097569" w:rsidP="00DE6690">
      <w:pPr>
        <w:spacing w:after="0" w:line="240" w:lineRule="auto"/>
      </w:pPr>
      <w:r>
        <w:separator/>
      </w:r>
    </w:p>
  </w:footnote>
  <w:footnote w:type="continuationSeparator" w:id="0">
    <w:p w14:paraId="60AC05BA" w14:textId="77777777" w:rsidR="00097569" w:rsidRDefault="00097569" w:rsidP="00DE66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DF609A"/>
    <w:multiLevelType w:val="hybridMultilevel"/>
    <w:tmpl w:val="8E82B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787315"/>
    <w:multiLevelType w:val="hybridMultilevel"/>
    <w:tmpl w:val="EFE246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F62182"/>
    <w:multiLevelType w:val="hybridMultilevel"/>
    <w:tmpl w:val="6694D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3F4EA6"/>
    <w:multiLevelType w:val="hybridMultilevel"/>
    <w:tmpl w:val="1C2C3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E64A8B"/>
    <w:multiLevelType w:val="hybridMultilevel"/>
    <w:tmpl w:val="F4480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2D1803"/>
    <w:multiLevelType w:val="hybridMultilevel"/>
    <w:tmpl w:val="D0C6DB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56E4EFE"/>
    <w:multiLevelType w:val="hybridMultilevel"/>
    <w:tmpl w:val="73C02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2F0C27"/>
    <w:multiLevelType w:val="hybridMultilevel"/>
    <w:tmpl w:val="BEC06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30754CD"/>
    <w:multiLevelType w:val="hybridMultilevel"/>
    <w:tmpl w:val="AAD67E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4AF5A51"/>
    <w:multiLevelType w:val="multilevel"/>
    <w:tmpl w:val="47E47E9E"/>
    <w:lvl w:ilvl="0">
      <w:start w:val="1"/>
      <w:numFmt w:val="decimal"/>
      <w:lvlText w:val="%1."/>
      <w:lvlJc w:val="left"/>
      <w:pPr>
        <w:ind w:left="720" w:hanging="360"/>
      </w:p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0" w15:restartNumberingAfterBreak="0">
    <w:nsid w:val="66923154"/>
    <w:multiLevelType w:val="hybridMultilevel"/>
    <w:tmpl w:val="7C1833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9971338"/>
    <w:multiLevelType w:val="hybridMultilevel"/>
    <w:tmpl w:val="15E8E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A53BD0"/>
    <w:multiLevelType w:val="hybridMultilevel"/>
    <w:tmpl w:val="90A46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0"/>
  </w:num>
  <w:num w:numId="3">
    <w:abstractNumId w:val="1"/>
  </w:num>
  <w:num w:numId="4">
    <w:abstractNumId w:val="4"/>
  </w:num>
  <w:num w:numId="5">
    <w:abstractNumId w:val="6"/>
  </w:num>
  <w:num w:numId="6">
    <w:abstractNumId w:val="5"/>
  </w:num>
  <w:num w:numId="7">
    <w:abstractNumId w:val="2"/>
  </w:num>
  <w:num w:numId="8">
    <w:abstractNumId w:val="11"/>
  </w:num>
  <w:num w:numId="9">
    <w:abstractNumId w:val="0"/>
  </w:num>
  <w:num w:numId="10">
    <w:abstractNumId w:val="7"/>
  </w:num>
  <w:num w:numId="11">
    <w:abstractNumId w:val="12"/>
  </w:num>
  <w:num w:numId="12">
    <w:abstractNumId w:val="3"/>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690"/>
    <w:rsid w:val="00001422"/>
    <w:rsid w:val="00007AF0"/>
    <w:rsid w:val="00032473"/>
    <w:rsid w:val="00047F49"/>
    <w:rsid w:val="00065E1F"/>
    <w:rsid w:val="00072DAA"/>
    <w:rsid w:val="00077D12"/>
    <w:rsid w:val="00080605"/>
    <w:rsid w:val="000816A3"/>
    <w:rsid w:val="00083A02"/>
    <w:rsid w:val="00097569"/>
    <w:rsid w:val="000A02C4"/>
    <w:rsid w:val="000A2EA3"/>
    <w:rsid w:val="000A5D74"/>
    <w:rsid w:val="000B15B5"/>
    <w:rsid w:val="000C03B5"/>
    <w:rsid w:val="000C1A16"/>
    <w:rsid w:val="000C3E23"/>
    <w:rsid w:val="000C51ED"/>
    <w:rsid w:val="000D30AD"/>
    <w:rsid w:val="000E2822"/>
    <w:rsid w:val="00110EFA"/>
    <w:rsid w:val="00113CF3"/>
    <w:rsid w:val="00114C8C"/>
    <w:rsid w:val="001150EB"/>
    <w:rsid w:val="00116394"/>
    <w:rsid w:val="0012451F"/>
    <w:rsid w:val="001405DC"/>
    <w:rsid w:val="001514A7"/>
    <w:rsid w:val="0015398F"/>
    <w:rsid w:val="00162A0B"/>
    <w:rsid w:val="0016671C"/>
    <w:rsid w:val="00166FF4"/>
    <w:rsid w:val="00167060"/>
    <w:rsid w:val="00170A06"/>
    <w:rsid w:val="00173669"/>
    <w:rsid w:val="00180967"/>
    <w:rsid w:val="00191320"/>
    <w:rsid w:val="00191F91"/>
    <w:rsid w:val="0019606E"/>
    <w:rsid w:val="001B3ABA"/>
    <w:rsid w:val="001D5195"/>
    <w:rsid w:val="001E3807"/>
    <w:rsid w:val="001F04B7"/>
    <w:rsid w:val="001F13B9"/>
    <w:rsid w:val="00212694"/>
    <w:rsid w:val="00216739"/>
    <w:rsid w:val="00232A18"/>
    <w:rsid w:val="00233DFF"/>
    <w:rsid w:val="00235E22"/>
    <w:rsid w:val="0024252B"/>
    <w:rsid w:val="0025133B"/>
    <w:rsid w:val="0025275C"/>
    <w:rsid w:val="002628AA"/>
    <w:rsid w:val="00265D86"/>
    <w:rsid w:val="002936C3"/>
    <w:rsid w:val="002A05F6"/>
    <w:rsid w:val="002A1070"/>
    <w:rsid w:val="002A1ACA"/>
    <w:rsid w:val="002A22EB"/>
    <w:rsid w:val="002B5AC9"/>
    <w:rsid w:val="002C6210"/>
    <w:rsid w:val="002C6750"/>
    <w:rsid w:val="002D5135"/>
    <w:rsid w:val="002D5A30"/>
    <w:rsid w:val="002E0EF1"/>
    <w:rsid w:val="002F5506"/>
    <w:rsid w:val="00307C82"/>
    <w:rsid w:val="00320090"/>
    <w:rsid w:val="003325D0"/>
    <w:rsid w:val="00333DBA"/>
    <w:rsid w:val="003517B1"/>
    <w:rsid w:val="00382202"/>
    <w:rsid w:val="0038644C"/>
    <w:rsid w:val="00391336"/>
    <w:rsid w:val="00396402"/>
    <w:rsid w:val="003A0F23"/>
    <w:rsid w:val="003B3B46"/>
    <w:rsid w:val="003D2E9D"/>
    <w:rsid w:val="003E48C9"/>
    <w:rsid w:val="003F00A4"/>
    <w:rsid w:val="003F5417"/>
    <w:rsid w:val="0040008F"/>
    <w:rsid w:val="004172D9"/>
    <w:rsid w:val="004379CF"/>
    <w:rsid w:val="004426FE"/>
    <w:rsid w:val="0044289F"/>
    <w:rsid w:val="0046240F"/>
    <w:rsid w:val="00463172"/>
    <w:rsid w:val="004736AA"/>
    <w:rsid w:val="004754D5"/>
    <w:rsid w:val="00476F04"/>
    <w:rsid w:val="00484726"/>
    <w:rsid w:val="00491DCB"/>
    <w:rsid w:val="00496B06"/>
    <w:rsid w:val="004A17FE"/>
    <w:rsid w:val="004B4B69"/>
    <w:rsid w:val="004D06E3"/>
    <w:rsid w:val="004D0DCD"/>
    <w:rsid w:val="004D36A0"/>
    <w:rsid w:val="00500408"/>
    <w:rsid w:val="00504D81"/>
    <w:rsid w:val="00515FF0"/>
    <w:rsid w:val="0052067F"/>
    <w:rsid w:val="00523EC5"/>
    <w:rsid w:val="00524723"/>
    <w:rsid w:val="0053001A"/>
    <w:rsid w:val="00544D6B"/>
    <w:rsid w:val="00554BE1"/>
    <w:rsid w:val="0056760A"/>
    <w:rsid w:val="00567F4F"/>
    <w:rsid w:val="00580061"/>
    <w:rsid w:val="00583B1A"/>
    <w:rsid w:val="005B44A7"/>
    <w:rsid w:val="005C0C8D"/>
    <w:rsid w:val="005C4E6C"/>
    <w:rsid w:val="005E2F43"/>
    <w:rsid w:val="005F3AFB"/>
    <w:rsid w:val="00600C7B"/>
    <w:rsid w:val="00602736"/>
    <w:rsid w:val="006051CA"/>
    <w:rsid w:val="0062259F"/>
    <w:rsid w:val="00622DE8"/>
    <w:rsid w:val="00632489"/>
    <w:rsid w:val="006348D6"/>
    <w:rsid w:val="006505BE"/>
    <w:rsid w:val="0067291E"/>
    <w:rsid w:val="00681AE7"/>
    <w:rsid w:val="00690639"/>
    <w:rsid w:val="006943DE"/>
    <w:rsid w:val="006D11D3"/>
    <w:rsid w:val="006D249A"/>
    <w:rsid w:val="006E7AE4"/>
    <w:rsid w:val="006F6698"/>
    <w:rsid w:val="007019A2"/>
    <w:rsid w:val="00704F14"/>
    <w:rsid w:val="0072798E"/>
    <w:rsid w:val="00727DF4"/>
    <w:rsid w:val="007372B4"/>
    <w:rsid w:val="007425D2"/>
    <w:rsid w:val="007542DB"/>
    <w:rsid w:val="00760F4C"/>
    <w:rsid w:val="00771318"/>
    <w:rsid w:val="007716F6"/>
    <w:rsid w:val="007740DD"/>
    <w:rsid w:val="00776558"/>
    <w:rsid w:val="007844F9"/>
    <w:rsid w:val="0079148D"/>
    <w:rsid w:val="0079535F"/>
    <w:rsid w:val="007B1ED8"/>
    <w:rsid w:val="007D1434"/>
    <w:rsid w:val="007D352A"/>
    <w:rsid w:val="007D502E"/>
    <w:rsid w:val="007F541D"/>
    <w:rsid w:val="008206A7"/>
    <w:rsid w:val="00823A92"/>
    <w:rsid w:val="00836651"/>
    <w:rsid w:val="008646E3"/>
    <w:rsid w:val="00865B98"/>
    <w:rsid w:val="0087085E"/>
    <w:rsid w:val="00871444"/>
    <w:rsid w:val="00881898"/>
    <w:rsid w:val="00884C8A"/>
    <w:rsid w:val="008A1354"/>
    <w:rsid w:val="008A57A7"/>
    <w:rsid w:val="008C09AE"/>
    <w:rsid w:val="008E46FD"/>
    <w:rsid w:val="008E6BE2"/>
    <w:rsid w:val="008F2C3E"/>
    <w:rsid w:val="0091739D"/>
    <w:rsid w:val="00924C20"/>
    <w:rsid w:val="00925AC4"/>
    <w:rsid w:val="00931E96"/>
    <w:rsid w:val="00932CE3"/>
    <w:rsid w:val="00937A41"/>
    <w:rsid w:val="0094206B"/>
    <w:rsid w:val="00984E29"/>
    <w:rsid w:val="0099253B"/>
    <w:rsid w:val="009950E1"/>
    <w:rsid w:val="00997568"/>
    <w:rsid w:val="009D3F31"/>
    <w:rsid w:val="009D543C"/>
    <w:rsid w:val="009E53CA"/>
    <w:rsid w:val="009F1329"/>
    <w:rsid w:val="00A01294"/>
    <w:rsid w:val="00A10FAC"/>
    <w:rsid w:val="00A17EFB"/>
    <w:rsid w:val="00A44F45"/>
    <w:rsid w:val="00A47B8C"/>
    <w:rsid w:val="00A636CE"/>
    <w:rsid w:val="00A706B8"/>
    <w:rsid w:val="00A765DA"/>
    <w:rsid w:val="00A83B7E"/>
    <w:rsid w:val="00A87ECE"/>
    <w:rsid w:val="00A95347"/>
    <w:rsid w:val="00AA3F98"/>
    <w:rsid w:val="00AA641A"/>
    <w:rsid w:val="00AC6E79"/>
    <w:rsid w:val="00AD0E21"/>
    <w:rsid w:val="00AD40EB"/>
    <w:rsid w:val="00AF6E6B"/>
    <w:rsid w:val="00B02D02"/>
    <w:rsid w:val="00B072BC"/>
    <w:rsid w:val="00B12F7B"/>
    <w:rsid w:val="00B13B26"/>
    <w:rsid w:val="00B15268"/>
    <w:rsid w:val="00B35696"/>
    <w:rsid w:val="00B4107F"/>
    <w:rsid w:val="00B43437"/>
    <w:rsid w:val="00B704C5"/>
    <w:rsid w:val="00B7567E"/>
    <w:rsid w:val="00B762BA"/>
    <w:rsid w:val="00B825EE"/>
    <w:rsid w:val="00B936A8"/>
    <w:rsid w:val="00BA7DA4"/>
    <w:rsid w:val="00BB2A97"/>
    <w:rsid w:val="00BB641A"/>
    <w:rsid w:val="00BD397E"/>
    <w:rsid w:val="00BE1794"/>
    <w:rsid w:val="00BE20DB"/>
    <w:rsid w:val="00BE3AB4"/>
    <w:rsid w:val="00BF67F0"/>
    <w:rsid w:val="00C03350"/>
    <w:rsid w:val="00C05B21"/>
    <w:rsid w:val="00C11273"/>
    <w:rsid w:val="00C24C36"/>
    <w:rsid w:val="00C35AA8"/>
    <w:rsid w:val="00C41039"/>
    <w:rsid w:val="00C6472F"/>
    <w:rsid w:val="00C71B75"/>
    <w:rsid w:val="00C73048"/>
    <w:rsid w:val="00C742E0"/>
    <w:rsid w:val="00C817A8"/>
    <w:rsid w:val="00C919C3"/>
    <w:rsid w:val="00CA53D6"/>
    <w:rsid w:val="00CC74B0"/>
    <w:rsid w:val="00CD019F"/>
    <w:rsid w:val="00CD2887"/>
    <w:rsid w:val="00CE163A"/>
    <w:rsid w:val="00CF3062"/>
    <w:rsid w:val="00CF3B38"/>
    <w:rsid w:val="00D0411D"/>
    <w:rsid w:val="00D1453E"/>
    <w:rsid w:val="00D20433"/>
    <w:rsid w:val="00D26F76"/>
    <w:rsid w:val="00D42BC0"/>
    <w:rsid w:val="00D448B6"/>
    <w:rsid w:val="00D612AF"/>
    <w:rsid w:val="00D824B9"/>
    <w:rsid w:val="00D837F5"/>
    <w:rsid w:val="00D94814"/>
    <w:rsid w:val="00DA3910"/>
    <w:rsid w:val="00DB3F74"/>
    <w:rsid w:val="00DE0D59"/>
    <w:rsid w:val="00DE6690"/>
    <w:rsid w:val="00DF27C3"/>
    <w:rsid w:val="00E0172A"/>
    <w:rsid w:val="00E22A20"/>
    <w:rsid w:val="00E25CF6"/>
    <w:rsid w:val="00E3052D"/>
    <w:rsid w:val="00E32B80"/>
    <w:rsid w:val="00E40A0F"/>
    <w:rsid w:val="00E44452"/>
    <w:rsid w:val="00E45CF2"/>
    <w:rsid w:val="00E5232D"/>
    <w:rsid w:val="00E5386D"/>
    <w:rsid w:val="00E60BA5"/>
    <w:rsid w:val="00EA5000"/>
    <w:rsid w:val="00EE2CC0"/>
    <w:rsid w:val="00EF7933"/>
    <w:rsid w:val="00F10BB2"/>
    <w:rsid w:val="00F159AF"/>
    <w:rsid w:val="00F4054F"/>
    <w:rsid w:val="00F42FA4"/>
    <w:rsid w:val="00F4636F"/>
    <w:rsid w:val="00F82AE2"/>
    <w:rsid w:val="00F9471C"/>
    <w:rsid w:val="00FA0251"/>
    <w:rsid w:val="00FB1306"/>
    <w:rsid w:val="00FC1FA1"/>
    <w:rsid w:val="00FC5837"/>
    <w:rsid w:val="00FD4061"/>
    <w:rsid w:val="00FE4D92"/>
    <w:rsid w:val="00FE5BCC"/>
    <w:rsid w:val="00FF59D5"/>
    <w:rsid w:val="00FF766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AE68B1"/>
  <w15:chartTrackingRefBased/>
  <w15:docId w15:val="{D7BEFEE4-A52F-8640-A76B-7661D67240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628AA"/>
  </w:style>
  <w:style w:type="paragraph" w:styleId="Heading1">
    <w:name w:val="heading 1"/>
    <w:basedOn w:val="Normal"/>
    <w:next w:val="Normal"/>
    <w:link w:val="Heading1Char"/>
    <w:uiPriority w:val="9"/>
    <w:qFormat/>
    <w:rsid w:val="002628AA"/>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2628AA"/>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2628AA"/>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2628AA"/>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2628AA"/>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2628AA"/>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2628AA"/>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2628AA"/>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2628AA"/>
    <w:pPr>
      <w:spacing w:after="0"/>
      <w:jc w:val="left"/>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28AA"/>
    <w:rPr>
      <w:smallCaps/>
      <w:spacing w:val="5"/>
      <w:sz w:val="32"/>
      <w:szCs w:val="32"/>
    </w:rPr>
  </w:style>
  <w:style w:type="paragraph" w:styleId="TOCHeading">
    <w:name w:val="TOC Heading"/>
    <w:basedOn w:val="Heading1"/>
    <w:next w:val="Normal"/>
    <w:uiPriority w:val="39"/>
    <w:unhideWhenUsed/>
    <w:qFormat/>
    <w:rsid w:val="002628AA"/>
    <w:pPr>
      <w:outlineLvl w:val="9"/>
    </w:pPr>
  </w:style>
  <w:style w:type="paragraph" w:styleId="TOC1">
    <w:name w:val="toc 1"/>
    <w:basedOn w:val="Normal"/>
    <w:next w:val="Normal"/>
    <w:autoRedefine/>
    <w:uiPriority w:val="39"/>
    <w:unhideWhenUsed/>
    <w:rsid w:val="00DE6690"/>
    <w:pPr>
      <w:spacing w:before="120" w:after="0"/>
      <w:jc w:val="left"/>
    </w:pPr>
    <w:rPr>
      <w:b/>
      <w:bCs/>
      <w:i/>
      <w:iCs/>
      <w:sz w:val="24"/>
      <w:szCs w:val="24"/>
    </w:rPr>
  </w:style>
  <w:style w:type="paragraph" w:styleId="TOC2">
    <w:name w:val="toc 2"/>
    <w:basedOn w:val="Normal"/>
    <w:next w:val="Normal"/>
    <w:autoRedefine/>
    <w:uiPriority w:val="39"/>
    <w:unhideWhenUsed/>
    <w:rsid w:val="00DE6690"/>
    <w:pPr>
      <w:spacing w:before="120" w:after="0"/>
      <w:ind w:left="200"/>
      <w:jc w:val="left"/>
    </w:pPr>
    <w:rPr>
      <w:b/>
      <w:bCs/>
      <w:sz w:val="22"/>
      <w:szCs w:val="22"/>
    </w:rPr>
  </w:style>
  <w:style w:type="paragraph" w:styleId="TOC3">
    <w:name w:val="toc 3"/>
    <w:basedOn w:val="Normal"/>
    <w:next w:val="Normal"/>
    <w:autoRedefine/>
    <w:uiPriority w:val="39"/>
    <w:semiHidden/>
    <w:unhideWhenUsed/>
    <w:rsid w:val="00DE6690"/>
    <w:pPr>
      <w:spacing w:after="0"/>
      <w:ind w:left="400"/>
      <w:jc w:val="left"/>
    </w:pPr>
  </w:style>
  <w:style w:type="paragraph" w:styleId="TOC4">
    <w:name w:val="toc 4"/>
    <w:basedOn w:val="Normal"/>
    <w:next w:val="Normal"/>
    <w:autoRedefine/>
    <w:uiPriority w:val="39"/>
    <w:semiHidden/>
    <w:unhideWhenUsed/>
    <w:rsid w:val="00DE6690"/>
    <w:pPr>
      <w:spacing w:after="0"/>
      <w:ind w:left="600"/>
      <w:jc w:val="left"/>
    </w:pPr>
  </w:style>
  <w:style w:type="paragraph" w:styleId="TOC5">
    <w:name w:val="toc 5"/>
    <w:basedOn w:val="Normal"/>
    <w:next w:val="Normal"/>
    <w:autoRedefine/>
    <w:uiPriority w:val="39"/>
    <w:semiHidden/>
    <w:unhideWhenUsed/>
    <w:rsid w:val="00DE6690"/>
    <w:pPr>
      <w:spacing w:after="0"/>
      <w:ind w:left="800"/>
      <w:jc w:val="left"/>
    </w:pPr>
  </w:style>
  <w:style w:type="paragraph" w:styleId="TOC6">
    <w:name w:val="toc 6"/>
    <w:basedOn w:val="Normal"/>
    <w:next w:val="Normal"/>
    <w:autoRedefine/>
    <w:uiPriority w:val="39"/>
    <w:semiHidden/>
    <w:unhideWhenUsed/>
    <w:rsid w:val="00DE6690"/>
    <w:pPr>
      <w:spacing w:after="0"/>
      <w:ind w:left="1000"/>
      <w:jc w:val="left"/>
    </w:pPr>
  </w:style>
  <w:style w:type="paragraph" w:styleId="TOC7">
    <w:name w:val="toc 7"/>
    <w:basedOn w:val="Normal"/>
    <w:next w:val="Normal"/>
    <w:autoRedefine/>
    <w:uiPriority w:val="39"/>
    <w:semiHidden/>
    <w:unhideWhenUsed/>
    <w:rsid w:val="00DE6690"/>
    <w:pPr>
      <w:spacing w:after="0"/>
      <w:ind w:left="1200"/>
      <w:jc w:val="left"/>
    </w:pPr>
  </w:style>
  <w:style w:type="paragraph" w:styleId="TOC8">
    <w:name w:val="toc 8"/>
    <w:basedOn w:val="Normal"/>
    <w:next w:val="Normal"/>
    <w:autoRedefine/>
    <w:uiPriority w:val="39"/>
    <w:semiHidden/>
    <w:unhideWhenUsed/>
    <w:rsid w:val="00DE6690"/>
    <w:pPr>
      <w:spacing w:after="0"/>
      <w:ind w:left="1400"/>
      <w:jc w:val="left"/>
    </w:pPr>
  </w:style>
  <w:style w:type="paragraph" w:styleId="TOC9">
    <w:name w:val="toc 9"/>
    <w:basedOn w:val="Normal"/>
    <w:next w:val="Normal"/>
    <w:autoRedefine/>
    <w:uiPriority w:val="39"/>
    <w:semiHidden/>
    <w:unhideWhenUsed/>
    <w:rsid w:val="00DE6690"/>
    <w:pPr>
      <w:spacing w:after="0"/>
      <w:ind w:left="1600"/>
      <w:jc w:val="left"/>
    </w:pPr>
  </w:style>
  <w:style w:type="character" w:customStyle="1" w:styleId="Heading2Char">
    <w:name w:val="Heading 2 Char"/>
    <w:basedOn w:val="DefaultParagraphFont"/>
    <w:link w:val="Heading2"/>
    <w:uiPriority w:val="9"/>
    <w:rsid w:val="002628AA"/>
    <w:rPr>
      <w:smallCaps/>
      <w:spacing w:val="5"/>
      <w:sz w:val="28"/>
      <w:szCs w:val="28"/>
    </w:rPr>
  </w:style>
  <w:style w:type="character" w:customStyle="1" w:styleId="Heading3Char">
    <w:name w:val="Heading 3 Char"/>
    <w:basedOn w:val="DefaultParagraphFont"/>
    <w:link w:val="Heading3"/>
    <w:uiPriority w:val="9"/>
    <w:semiHidden/>
    <w:rsid w:val="002628AA"/>
    <w:rPr>
      <w:smallCaps/>
      <w:spacing w:val="5"/>
      <w:sz w:val="24"/>
      <w:szCs w:val="24"/>
    </w:rPr>
  </w:style>
  <w:style w:type="character" w:customStyle="1" w:styleId="Heading4Char">
    <w:name w:val="Heading 4 Char"/>
    <w:basedOn w:val="DefaultParagraphFont"/>
    <w:link w:val="Heading4"/>
    <w:uiPriority w:val="9"/>
    <w:semiHidden/>
    <w:rsid w:val="002628AA"/>
    <w:rPr>
      <w:smallCaps/>
      <w:spacing w:val="10"/>
      <w:sz w:val="22"/>
      <w:szCs w:val="22"/>
    </w:rPr>
  </w:style>
  <w:style w:type="character" w:customStyle="1" w:styleId="Heading5Char">
    <w:name w:val="Heading 5 Char"/>
    <w:basedOn w:val="DefaultParagraphFont"/>
    <w:link w:val="Heading5"/>
    <w:uiPriority w:val="9"/>
    <w:semiHidden/>
    <w:rsid w:val="002628AA"/>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2628AA"/>
    <w:rPr>
      <w:smallCaps/>
      <w:color w:val="ED7D31" w:themeColor="accent2"/>
      <w:spacing w:val="5"/>
      <w:sz w:val="22"/>
    </w:rPr>
  </w:style>
  <w:style w:type="character" w:customStyle="1" w:styleId="Heading7Char">
    <w:name w:val="Heading 7 Char"/>
    <w:basedOn w:val="DefaultParagraphFont"/>
    <w:link w:val="Heading7"/>
    <w:uiPriority w:val="9"/>
    <w:semiHidden/>
    <w:rsid w:val="002628AA"/>
    <w:rPr>
      <w:b/>
      <w:smallCaps/>
      <w:color w:val="ED7D31" w:themeColor="accent2"/>
      <w:spacing w:val="10"/>
    </w:rPr>
  </w:style>
  <w:style w:type="character" w:customStyle="1" w:styleId="Heading8Char">
    <w:name w:val="Heading 8 Char"/>
    <w:basedOn w:val="DefaultParagraphFont"/>
    <w:link w:val="Heading8"/>
    <w:uiPriority w:val="9"/>
    <w:semiHidden/>
    <w:rsid w:val="002628AA"/>
    <w:rPr>
      <w:b/>
      <w:i/>
      <w:smallCaps/>
      <w:color w:val="C45911" w:themeColor="accent2" w:themeShade="BF"/>
    </w:rPr>
  </w:style>
  <w:style w:type="character" w:customStyle="1" w:styleId="Heading9Char">
    <w:name w:val="Heading 9 Char"/>
    <w:basedOn w:val="DefaultParagraphFont"/>
    <w:link w:val="Heading9"/>
    <w:uiPriority w:val="9"/>
    <w:semiHidden/>
    <w:rsid w:val="002628AA"/>
    <w:rPr>
      <w:b/>
      <w:i/>
      <w:smallCaps/>
      <w:color w:val="823B0B" w:themeColor="accent2" w:themeShade="7F"/>
    </w:rPr>
  </w:style>
  <w:style w:type="paragraph" w:styleId="Caption">
    <w:name w:val="caption"/>
    <w:basedOn w:val="Normal"/>
    <w:next w:val="Normal"/>
    <w:uiPriority w:val="35"/>
    <w:semiHidden/>
    <w:unhideWhenUsed/>
    <w:qFormat/>
    <w:rsid w:val="002628AA"/>
    <w:rPr>
      <w:b/>
      <w:bCs/>
      <w:caps/>
      <w:sz w:val="16"/>
      <w:szCs w:val="18"/>
    </w:rPr>
  </w:style>
  <w:style w:type="paragraph" w:styleId="Title">
    <w:name w:val="Title"/>
    <w:basedOn w:val="Normal"/>
    <w:next w:val="Normal"/>
    <w:link w:val="TitleChar"/>
    <w:uiPriority w:val="10"/>
    <w:qFormat/>
    <w:rsid w:val="002628AA"/>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2628AA"/>
    <w:rPr>
      <w:smallCaps/>
      <w:sz w:val="48"/>
      <w:szCs w:val="48"/>
    </w:rPr>
  </w:style>
  <w:style w:type="paragraph" w:styleId="Subtitle">
    <w:name w:val="Subtitle"/>
    <w:basedOn w:val="Normal"/>
    <w:next w:val="Normal"/>
    <w:link w:val="SubtitleChar"/>
    <w:uiPriority w:val="11"/>
    <w:qFormat/>
    <w:rsid w:val="002628AA"/>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2628AA"/>
    <w:rPr>
      <w:rFonts w:asciiTheme="majorHAnsi" w:eastAsiaTheme="majorEastAsia" w:hAnsiTheme="majorHAnsi" w:cstheme="majorBidi"/>
      <w:szCs w:val="22"/>
    </w:rPr>
  </w:style>
  <w:style w:type="character" w:styleId="Strong">
    <w:name w:val="Strong"/>
    <w:uiPriority w:val="22"/>
    <w:qFormat/>
    <w:rsid w:val="002628AA"/>
    <w:rPr>
      <w:b/>
      <w:color w:val="ED7D31" w:themeColor="accent2"/>
    </w:rPr>
  </w:style>
  <w:style w:type="character" w:styleId="Emphasis">
    <w:name w:val="Emphasis"/>
    <w:uiPriority w:val="20"/>
    <w:qFormat/>
    <w:rsid w:val="002628AA"/>
    <w:rPr>
      <w:b/>
      <w:i/>
      <w:spacing w:val="10"/>
    </w:rPr>
  </w:style>
  <w:style w:type="paragraph" w:styleId="NoSpacing">
    <w:name w:val="No Spacing"/>
    <w:basedOn w:val="Normal"/>
    <w:link w:val="NoSpacingChar"/>
    <w:uiPriority w:val="1"/>
    <w:qFormat/>
    <w:rsid w:val="002628AA"/>
    <w:pPr>
      <w:spacing w:after="0" w:line="240" w:lineRule="auto"/>
    </w:pPr>
  </w:style>
  <w:style w:type="character" w:customStyle="1" w:styleId="NoSpacingChar">
    <w:name w:val="No Spacing Char"/>
    <w:basedOn w:val="DefaultParagraphFont"/>
    <w:link w:val="NoSpacing"/>
    <w:uiPriority w:val="1"/>
    <w:rsid w:val="002628AA"/>
  </w:style>
  <w:style w:type="paragraph" w:styleId="ListParagraph">
    <w:name w:val="List Paragraph"/>
    <w:basedOn w:val="Normal"/>
    <w:uiPriority w:val="34"/>
    <w:qFormat/>
    <w:rsid w:val="002628AA"/>
    <w:pPr>
      <w:ind w:left="720"/>
      <w:contextualSpacing/>
    </w:pPr>
  </w:style>
  <w:style w:type="paragraph" w:styleId="Quote">
    <w:name w:val="Quote"/>
    <w:basedOn w:val="Normal"/>
    <w:next w:val="Normal"/>
    <w:link w:val="QuoteChar"/>
    <w:uiPriority w:val="29"/>
    <w:qFormat/>
    <w:rsid w:val="002628AA"/>
    <w:rPr>
      <w:i/>
    </w:rPr>
  </w:style>
  <w:style w:type="character" w:customStyle="1" w:styleId="QuoteChar">
    <w:name w:val="Quote Char"/>
    <w:basedOn w:val="DefaultParagraphFont"/>
    <w:link w:val="Quote"/>
    <w:uiPriority w:val="29"/>
    <w:rsid w:val="002628AA"/>
    <w:rPr>
      <w:i/>
    </w:rPr>
  </w:style>
  <w:style w:type="paragraph" w:styleId="IntenseQuote">
    <w:name w:val="Intense Quote"/>
    <w:basedOn w:val="Normal"/>
    <w:next w:val="Normal"/>
    <w:link w:val="IntenseQuoteChar"/>
    <w:uiPriority w:val="30"/>
    <w:qFormat/>
    <w:rsid w:val="002628AA"/>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2628AA"/>
    <w:rPr>
      <w:b/>
      <w:i/>
      <w:color w:val="FFFFFF" w:themeColor="background1"/>
      <w:shd w:val="clear" w:color="auto" w:fill="ED7D31" w:themeFill="accent2"/>
    </w:rPr>
  </w:style>
  <w:style w:type="character" w:styleId="SubtleEmphasis">
    <w:name w:val="Subtle Emphasis"/>
    <w:uiPriority w:val="19"/>
    <w:qFormat/>
    <w:rsid w:val="002628AA"/>
    <w:rPr>
      <w:i/>
    </w:rPr>
  </w:style>
  <w:style w:type="character" w:styleId="IntenseEmphasis">
    <w:name w:val="Intense Emphasis"/>
    <w:uiPriority w:val="21"/>
    <w:qFormat/>
    <w:rsid w:val="002628AA"/>
    <w:rPr>
      <w:b/>
      <w:i/>
      <w:color w:val="ED7D31" w:themeColor="accent2"/>
      <w:spacing w:val="10"/>
    </w:rPr>
  </w:style>
  <w:style w:type="character" w:styleId="SubtleReference">
    <w:name w:val="Subtle Reference"/>
    <w:uiPriority w:val="31"/>
    <w:qFormat/>
    <w:rsid w:val="002628AA"/>
    <w:rPr>
      <w:b/>
    </w:rPr>
  </w:style>
  <w:style w:type="character" w:styleId="IntenseReference">
    <w:name w:val="Intense Reference"/>
    <w:uiPriority w:val="32"/>
    <w:qFormat/>
    <w:rsid w:val="002628AA"/>
    <w:rPr>
      <w:b/>
      <w:bCs/>
      <w:smallCaps/>
      <w:spacing w:val="5"/>
      <w:sz w:val="22"/>
      <w:szCs w:val="22"/>
      <w:u w:val="single"/>
    </w:rPr>
  </w:style>
  <w:style w:type="character" w:styleId="BookTitle">
    <w:name w:val="Book Title"/>
    <w:uiPriority w:val="33"/>
    <w:qFormat/>
    <w:rsid w:val="002628AA"/>
    <w:rPr>
      <w:rFonts w:asciiTheme="majorHAnsi" w:eastAsiaTheme="majorEastAsia" w:hAnsiTheme="majorHAnsi" w:cstheme="majorBidi"/>
      <w:i/>
      <w:iCs/>
      <w:sz w:val="20"/>
      <w:szCs w:val="20"/>
    </w:rPr>
  </w:style>
  <w:style w:type="character" w:styleId="CommentReference">
    <w:name w:val="annotation reference"/>
    <w:basedOn w:val="DefaultParagraphFont"/>
    <w:uiPriority w:val="99"/>
    <w:semiHidden/>
    <w:unhideWhenUsed/>
    <w:rsid w:val="00C03350"/>
    <w:rPr>
      <w:sz w:val="16"/>
      <w:szCs w:val="16"/>
    </w:rPr>
  </w:style>
  <w:style w:type="paragraph" w:styleId="CommentText">
    <w:name w:val="annotation text"/>
    <w:basedOn w:val="Normal"/>
    <w:link w:val="CommentTextChar"/>
    <w:uiPriority w:val="99"/>
    <w:semiHidden/>
    <w:unhideWhenUsed/>
    <w:rsid w:val="00C03350"/>
    <w:pPr>
      <w:spacing w:line="240" w:lineRule="auto"/>
    </w:pPr>
  </w:style>
  <w:style w:type="character" w:customStyle="1" w:styleId="CommentTextChar">
    <w:name w:val="Comment Text Char"/>
    <w:basedOn w:val="DefaultParagraphFont"/>
    <w:link w:val="CommentText"/>
    <w:uiPriority w:val="99"/>
    <w:semiHidden/>
    <w:rsid w:val="00C03350"/>
    <w:rPr>
      <w:sz w:val="20"/>
      <w:szCs w:val="20"/>
    </w:rPr>
  </w:style>
  <w:style w:type="paragraph" w:styleId="CommentSubject">
    <w:name w:val="annotation subject"/>
    <w:basedOn w:val="CommentText"/>
    <w:next w:val="CommentText"/>
    <w:link w:val="CommentSubjectChar"/>
    <w:uiPriority w:val="99"/>
    <w:semiHidden/>
    <w:unhideWhenUsed/>
    <w:rsid w:val="00C03350"/>
    <w:rPr>
      <w:b/>
      <w:bCs/>
    </w:rPr>
  </w:style>
  <w:style w:type="character" w:customStyle="1" w:styleId="CommentSubjectChar">
    <w:name w:val="Comment Subject Char"/>
    <w:basedOn w:val="CommentTextChar"/>
    <w:link w:val="CommentSubject"/>
    <w:uiPriority w:val="99"/>
    <w:semiHidden/>
    <w:rsid w:val="00C03350"/>
    <w:rPr>
      <w:b/>
      <w:bCs/>
      <w:sz w:val="20"/>
      <w:szCs w:val="20"/>
    </w:rPr>
  </w:style>
  <w:style w:type="paragraph" w:styleId="BalloonText">
    <w:name w:val="Balloon Text"/>
    <w:basedOn w:val="Normal"/>
    <w:link w:val="BalloonTextChar"/>
    <w:uiPriority w:val="99"/>
    <w:semiHidden/>
    <w:unhideWhenUsed/>
    <w:rsid w:val="00C03350"/>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03350"/>
    <w:rPr>
      <w:rFonts w:ascii="Times New Roman" w:hAnsi="Times New Roman" w:cs="Times New Roman"/>
      <w:sz w:val="18"/>
      <w:szCs w:val="18"/>
    </w:rPr>
  </w:style>
  <w:style w:type="character" w:styleId="Hyperlink">
    <w:name w:val="Hyperlink"/>
    <w:basedOn w:val="DefaultParagraphFont"/>
    <w:uiPriority w:val="99"/>
    <w:unhideWhenUsed/>
    <w:rsid w:val="00CC74B0"/>
    <w:rPr>
      <w:color w:val="0563C1" w:themeColor="hyperlink"/>
      <w:u w:val="single"/>
    </w:rPr>
  </w:style>
  <w:style w:type="table" w:styleId="TableGrid">
    <w:name w:val="Table Grid"/>
    <w:basedOn w:val="TableNormal"/>
    <w:uiPriority w:val="39"/>
    <w:rsid w:val="00FC1F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00C7B"/>
    <w:pPr>
      <w:spacing w:before="100" w:beforeAutospacing="1" w:after="100" w:afterAutospacing="1" w:line="240" w:lineRule="auto"/>
      <w:jc w:val="left"/>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2590847">
      <w:bodyDiv w:val="1"/>
      <w:marLeft w:val="0"/>
      <w:marRight w:val="0"/>
      <w:marTop w:val="0"/>
      <w:marBottom w:val="0"/>
      <w:divBdr>
        <w:top w:val="none" w:sz="0" w:space="0" w:color="auto"/>
        <w:left w:val="none" w:sz="0" w:space="0" w:color="auto"/>
        <w:bottom w:val="none" w:sz="0" w:space="0" w:color="auto"/>
        <w:right w:val="none" w:sz="0" w:space="0" w:color="auto"/>
      </w:divBdr>
    </w:div>
    <w:div w:id="385615685">
      <w:bodyDiv w:val="1"/>
      <w:marLeft w:val="0"/>
      <w:marRight w:val="0"/>
      <w:marTop w:val="0"/>
      <w:marBottom w:val="0"/>
      <w:divBdr>
        <w:top w:val="none" w:sz="0" w:space="0" w:color="auto"/>
        <w:left w:val="none" w:sz="0" w:space="0" w:color="auto"/>
        <w:bottom w:val="none" w:sz="0" w:space="0" w:color="auto"/>
        <w:right w:val="none" w:sz="0" w:space="0" w:color="auto"/>
      </w:divBdr>
      <w:divsChild>
        <w:div w:id="1715231387">
          <w:marLeft w:val="0"/>
          <w:marRight w:val="0"/>
          <w:marTop w:val="0"/>
          <w:marBottom w:val="0"/>
          <w:divBdr>
            <w:top w:val="none" w:sz="0" w:space="0" w:color="auto"/>
            <w:left w:val="none" w:sz="0" w:space="0" w:color="auto"/>
            <w:bottom w:val="none" w:sz="0" w:space="0" w:color="auto"/>
            <w:right w:val="none" w:sz="0" w:space="0" w:color="auto"/>
          </w:divBdr>
          <w:divsChild>
            <w:div w:id="28379316">
              <w:marLeft w:val="0"/>
              <w:marRight w:val="0"/>
              <w:marTop w:val="0"/>
              <w:marBottom w:val="0"/>
              <w:divBdr>
                <w:top w:val="none" w:sz="0" w:space="0" w:color="auto"/>
                <w:left w:val="none" w:sz="0" w:space="0" w:color="auto"/>
                <w:bottom w:val="none" w:sz="0" w:space="0" w:color="auto"/>
                <w:right w:val="none" w:sz="0" w:space="0" w:color="auto"/>
              </w:divBdr>
              <w:divsChild>
                <w:div w:id="1883519320">
                  <w:marLeft w:val="0"/>
                  <w:marRight w:val="0"/>
                  <w:marTop w:val="0"/>
                  <w:marBottom w:val="0"/>
                  <w:divBdr>
                    <w:top w:val="none" w:sz="0" w:space="0" w:color="auto"/>
                    <w:left w:val="none" w:sz="0" w:space="0" w:color="auto"/>
                    <w:bottom w:val="none" w:sz="0" w:space="0" w:color="auto"/>
                    <w:right w:val="none" w:sz="0" w:space="0" w:color="auto"/>
                  </w:divBdr>
                  <w:divsChild>
                    <w:div w:id="1630890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2677910">
      <w:bodyDiv w:val="1"/>
      <w:marLeft w:val="0"/>
      <w:marRight w:val="0"/>
      <w:marTop w:val="0"/>
      <w:marBottom w:val="0"/>
      <w:divBdr>
        <w:top w:val="none" w:sz="0" w:space="0" w:color="auto"/>
        <w:left w:val="none" w:sz="0" w:space="0" w:color="auto"/>
        <w:bottom w:val="none" w:sz="0" w:space="0" w:color="auto"/>
        <w:right w:val="none" w:sz="0" w:space="0" w:color="auto"/>
      </w:divBdr>
      <w:divsChild>
        <w:div w:id="1186748028">
          <w:marLeft w:val="0"/>
          <w:marRight w:val="0"/>
          <w:marTop w:val="0"/>
          <w:marBottom w:val="0"/>
          <w:divBdr>
            <w:top w:val="none" w:sz="0" w:space="0" w:color="auto"/>
            <w:left w:val="none" w:sz="0" w:space="0" w:color="auto"/>
            <w:bottom w:val="none" w:sz="0" w:space="0" w:color="auto"/>
            <w:right w:val="none" w:sz="0" w:space="0" w:color="auto"/>
          </w:divBdr>
          <w:divsChild>
            <w:div w:id="2129548022">
              <w:marLeft w:val="0"/>
              <w:marRight w:val="0"/>
              <w:marTop w:val="0"/>
              <w:marBottom w:val="0"/>
              <w:divBdr>
                <w:top w:val="none" w:sz="0" w:space="0" w:color="auto"/>
                <w:left w:val="none" w:sz="0" w:space="0" w:color="auto"/>
                <w:bottom w:val="none" w:sz="0" w:space="0" w:color="auto"/>
                <w:right w:val="none" w:sz="0" w:space="0" w:color="auto"/>
              </w:divBdr>
              <w:divsChild>
                <w:div w:id="1191260860">
                  <w:marLeft w:val="0"/>
                  <w:marRight w:val="0"/>
                  <w:marTop w:val="0"/>
                  <w:marBottom w:val="0"/>
                  <w:divBdr>
                    <w:top w:val="none" w:sz="0" w:space="0" w:color="auto"/>
                    <w:left w:val="none" w:sz="0" w:space="0" w:color="auto"/>
                    <w:bottom w:val="none" w:sz="0" w:space="0" w:color="auto"/>
                    <w:right w:val="none" w:sz="0" w:space="0" w:color="auto"/>
                  </w:divBdr>
                  <w:divsChild>
                    <w:div w:id="399861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3BCF9C-CBDC-4687-A052-367E477D75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1997</Words>
  <Characters>11386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Saeid Salimi (1911294)</dc:creator>
  <cp:keywords/>
  <dc:description/>
  <cp:lastModifiedBy>Saeid Salimi</cp:lastModifiedBy>
  <cp:revision>2</cp:revision>
  <dcterms:created xsi:type="dcterms:W3CDTF">2021-09-21T16:39:00Z</dcterms:created>
  <dcterms:modified xsi:type="dcterms:W3CDTF">2021-09-21T16:39:00Z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48442ba7-e36c-33e9-bcbf-c4af750249d8</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