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301D7" w:rsidRPr="00C152E5" w:rsidRDefault="007301D7" w:rsidP="007301D7">
      <w:pPr>
        <w:rPr>
          <w:b/>
          <w:u w:val="single"/>
        </w:rPr>
      </w:pPr>
      <w:r w:rsidRPr="00C152E5">
        <w:rPr>
          <w:b/>
          <w:u w:val="single"/>
        </w:rPr>
        <w:t>ASSESSMENT</w:t>
      </w:r>
    </w:p>
    <w:p w:rsidR="007301D7" w:rsidRDefault="007301D7" w:rsidP="007301D7">
      <w:r>
        <w:t>Coursework 100%</w:t>
      </w:r>
    </w:p>
    <w:p w:rsidR="007301D7" w:rsidRDefault="007301D7" w:rsidP="007301D7">
      <w:r>
        <w:t xml:space="preserve">Portfolio (to the equivalent of </w:t>
      </w:r>
      <w:r w:rsidR="00C152E5">
        <w:t>5</w:t>
      </w:r>
      <w:r>
        <w:t>000 words) to include:</w:t>
      </w:r>
    </w:p>
    <w:p w:rsidR="00C152E5" w:rsidRDefault="00C152E5">
      <w:r>
        <w:t>A Script of the equivalent length of 20 minutes</w:t>
      </w:r>
    </w:p>
    <w:p w:rsidR="00C152E5" w:rsidRDefault="00C152E5">
      <w:r>
        <w:t>An accompanying Logline and Treatment</w:t>
      </w:r>
    </w:p>
    <w:p w:rsidR="00C152E5" w:rsidRDefault="00C152E5">
      <w:r>
        <w:t>A Reflective Essay (500 words, with supporting Bibliography)</w:t>
      </w:r>
      <w:bookmarkStart w:id="0" w:name="_GoBack"/>
      <w:bookmarkEnd w:id="0"/>
    </w:p>
    <w:sectPr w:rsidR="00C152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1D7"/>
    <w:rsid w:val="007301D7"/>
    <w:rsid w:val="00AC00F5"/>
    <w:rsid w:val="00AD5E34"/>
    <w:rsid w:val="00C15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55CFB"/>
  <w15:docId w15:val="{3D7B8ADA-F8C8-4EC1-8025-74625F6FC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301D7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929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Samuel Hinton</cp:lastModifiedBy>
  <cp:revision>2</cp:revision>
  <dcterms:created xsi:type="dcterms:W3CDTF">2020-01-28T12:32:00Z</dcterms:created>
  <dcterms:modified xsi:type="dcterms:W3CDTF">2020-01-28T12:32:00Z</dcterms:modified>
</cp:coreProperties>
</file>