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6CC004B" wp14:paraId="5E5787A5" wp14:textId="0235DD9A">
      <w:pPr>
        <w:pStyle w:val="Normal"/>
        <w:jc w:val="center"/>
        <w:rPr>
          <w:rFonts w:ascii="Arial Nova" w:hAnsi="Arial Nova" w:eastAsia="Arial Nova" w:cs="Arial Nova"/>
          <w:b w:val="1"/>
          <w:bCs w:val="1"/>
          <w:noProof w:val="0"/>
          <w:sz w:val="32"/>
          <w:szCs w:val="32"/>
          <w:lang w:val="en-GB"/>
        </w:rPr>
      </w:pPr>
      <w:r w:rsidRPr="46CC004B" w:rsidR="3AF8265E">
        <w:rPr>
          <w:rFonts w:ascii="Arial Nova" w:hAnsi="Arial Nova" w:eastAsia="Arial Nova" w:cs="Arial Nova"/>
          <w:b w:val="1"/>
          <w:bCs w:val="1"/>
          <w:noProof w:val="0"/>
          <w:sz w:val="32"/>
          <w:szCs w:val="32"/>
          <w:lang w:val="en-GB"/>
        </w:rPr>
        <w:t>Portfolio and reflective piece</w:t>
      </w:r>
    </w:p>
    <w:p w:rsidR="46CC004B" w:rsidP="14736CD9" w:rsidRDefault="46CC004B" w14:paraId="13C5731B" w14:textId="6450AD1F">
      <w:pPr>
        <w:pStyle w:val="Normal"/>
        <w:jc w:val="center"/>
      </w:pPr>
      <w:r w:rsidR="1E6219AA">
        <w:drawing>
          <wp:inline wp14:editId="4F13B0DB" wp14:anchorId="50844EAC">
            <wp:extent cx="4987998" cy="4793477"/>
            <wp:effectExtent l="0" t="0" r="0" b="0"/>
            <wp:docPr id="2111153726" name="" title=""/>
            <wp:cNvGraphicFramePr>
              <a:graphicFrameLocks noChangeAspect="1"/>
            </wp:cNvGraphicFramePr>
            <a:graphic>
              <a:graphicData uri="http://schemas.openxmlformats.org/drawingml/2006/picture">
                <pic:pic>
                  <pic:nvPicPr>
                    <pic:cNvPr id="0" name=""/>
                    <pic:cNvPicPr/>
                  </pic:nvPicPr>
                  <pic:blipFill>
                    <a:blip r:embed="R93c55db46fca4fa5">
                      <a:extLst xmlns:a="http://schemas.openxmlformats.org/drawingml/2006/main">
                        <a:ext xmlns:a="http://schemas.openxmlformats.org/drawingml/2006/main" uri="{28A0092B-C50C-407E-A947-70E740481C1C}">
                          <a14:useLocalDpi xmlns:a14="http://schemas.microsoft.com/office/drawing/2010/main" val="0"/>
                        </a:ext>
                      </a:extLst>
                    </a:blip>
                    <a:srcRect l="9341" t="13194" r="13375" b="6018"/>
                    <a:stretch>
                      <a:fillRect/>
                    </a:stretch>
                  </pic:blipFill>
                  <pic:spPr>
                    <a:xfrm rot="0" flipH="0" flipV="0">
                      <a:off x="0" y="0"/>
                      <a:ext cx="4987998" cy="4793477"/>
                    </a:xfrm>
                    <a:prstGeom prst="rect">
                      <a:avLst/>
                    </a:prstGeom>
                  </pic:spPr>
                </pic:pic>
              </a:graphicData>
            </a:graphic>
          </wp:inline>
        </w:drawing>
      </w:r>
    </w:p>
    <w:p w:rsidR="3A222E68" w:rsidP="3A222E68" w:rsidRDefault="3A222E68" w14:paraId="1DD1B1A9" w14:textId="78B26ADE">
      <w:pPr>
        <w:pStyle w:val="Normal"/>
        <w:jc w:val="center"/>
      </w:pPr>
    </w:p>
    <w:p w:rsidR="2F499BE8" w:rsidP="3A222E68" w:rsidRDefault="2F499BE8" w14:paraId="3F897EE9" w14:textId="2CE2CD49">
      <w:pPr>
        <w:pStyle w:val="Normal"/>
        <w:jc w:val="center"/>
        <w:rPr>
          <w:rFonts w:ascii="Arial Nova" w:hAnsi="Arial Nova" w:eastAsia="Arial Nova" w:cs="Arial Nova"/>
          <w:sz w:val="24"/>
          <w:szCs w:val="24"/>
        </w:rPr>
      </w:pPr>
      <w:r w:rsidRPr="3A222E68" w:rsidR="2F499BE8">
        <w:rPr>
          <w:rFonts w:ascii="Arial Nova" w:hAnsi="Arial Nova" w:eastAsia="Arial Nova" w:cs="Arial Nova"/>
          <w:sz w:val="24"/>
          <w:szCs w:val="24"/>
        </w:rPr>
        <w:t xml:space="preserve">Olivia Lovell </w:t>
      </w:r>
      <w:r>
        <w:br/>
      </w:r>
      <w:r w:rsidRPr="3A222E68" w:rsidR="5367A151">
        <w:rPr>
          <w:rFonts w:ascii="Arial Nova" w:hAnsi="Arial Nova" w:eastAsia="Arial Nova" w:cs="Arial Nova"/>
          <w:sz w:val="24"/>
          <w:szCs w:val="24"/>
        </w:rPr>
        <w:t>2201654</w:t>
      </w:r>
    </w:p>
    <w:p w:rsidR="14736CD9" w:rsidP="14736CD9" w:rsidRDefault="14736CD9" w14:paraId="2F70AD15" w14:textId="0537B649">
      <w:pPr>
        <w:pStyle w:val="Normal"/>
        <w:jc w:val="left"/>
      </w:pPr>
    </w:p>
    <w:p w:rsidR="46CC004B" w:rsidRDefault="46CC004B" w14:paraId="643158A2" w14:textId="1463C46D">
      <w:r>
        <w:br w:type="page"/>
      </w:r>
    </w:p>
    <w:p w:rsidR="62BAE5FA" w:rsidP="3A222E68" w:rsidRDefault="62BAE5FA" w14:paraId="54ABFC54" w14:textId="392EDA2A">
      <w:pPr>
        <w:pStyle w:val="Normal"/>
        <w:rPr>
          <w:rFonts w:ascii="Arial Nova" w:hAnsi="Arial Nova" w:eastAsia="Arial Nova" w:cs="Arial Nova"/>
          <w:b w:val="1"/>
          <w:bCs w:val="1"/>
          <w:noProof w:val="0"/>
          <w:sz w:val="24"/>
          <w:szCs w:val="24"/>
          <w:lang w:val="en-GB"/>
        </w:rPr>
      </w:pPr>
      <w:r w:rsidRPr="3A222E68" w:rsidR="5AEC711D">
        <w:rPr>
          <w:rFonts w:ascii="Arial Nova" w:hAnsi="Arial Nova" w:eastAsia="Arial Nova" w:cs="Arial Nova"/>
          <w:b w:val="1"/>
          <w:bCs w:val="1"/>
          <w:i w:val="0"/>
          <w:iCs w:val="0"/>
          <w:caps w:val="0"/>
          <w:smallCaps w:val="0"/>
          <w:noProof w:val="0"/>
          <w:color w:val="000000" w:themeColor="text1" w:themeTint="FF" w:themeShade="FF"/>
          <w:sz w:val="24"/>
          <w:szCs w:val="24"/>
          <w:lang w:val="en-GB"/>
        </w:rPr>
        <w:t>Contents</w:t>
      </w:r>
    </w:p>
    <w:tbl>
      <w:tblPr>
        <w:tblStyle w:val="TableGrid"/>
        <w:tblW w:w="0" w:type="auto"/>
        <w:tblBorders>
          <w:top w:val="single" w:color="FFFFFF" w:themeColor="background1" w:sz="4"/>
          <w:left w:val="single" w:color="FFFFFF" w:themeColor="background1" w:sz="4"/>
          <w:bottom w:val="single" w:color="FFFFFF" w:themeColor="background1" w:sz="4"/>
          <w:right w:val="single" w:color="FFFFFF" w:themeColor="background1" w:sz="4"/>
          <w:insideH w:val="single" w:color="FFFFFF" w:themeColor="background1" w:sz="4"/>
          <w:insideV w:val="single" w:color="FFFFFF" w:themeColor="background1" w:sz="4"/>
        </w:tblBorders>
        <w:tblLayout w:type="fixed"/>
        <w:tblLook w:val="06A0" w:firstRow="1" w:lastRow="0" w:firstColumn="1" w:lastColumn="0" w:noHBand="1" w:noVBand="1"/>
      </w:tblPr>
      <w:tblGrid>
        <w:gridCol w:w="8265"/>
        <w:gridCol w:w="750"/>
      </w:tblGrid>
      <w:tr w:rsidR="3A222E68" w:rsidTr="3A222E68" w14:paraId="1002CA8C">
        <w:trPr>
          <w:trHeight w:val="600"/>
        </w:trPr>
        <w:tc>
          <w:tcPr>
            <w:tcW w:w="8265" w:type="dxa"/>
            <w:tcMar/>
          </w:tcPr>
          <w:p w:rsidR="164319EB" w:rsidP="3A222E68" w:rsidRDefault="164319EB" w14:paraId="35870B00" w14:textId="5F4C7986">
            <w:pPr>
              <w:pStyle w:val="Normal"/>
            </w:pPr>
            <w:r w:rsidRPr="3A222E68" w:rsidR="164319EB">
              <w:rPr>
                <w:rFonts w:ascii="Arial Nova" w:hAnsi="Arial Nova" w:eastAsia="Arial Nova" w:cs="Arial Nova"/>
                <w:sz w:val="24"/>
                <w:szCs w:val="24"/>
              </w:rPr>
              <w:t>Reflective Essay</w:t>
            </w:r>
          </w:p>
        </w:tc>
        <w:tc>
          <w:tcPr>
            <w:tcW w:w="750" w:type="dxa"/>
            <w:tcMar/>
          </w:tcPr>
          <w:p w:rsidR="668ECEF8" w:rsidP="3A222E68" w:rsidRDefault="668ECEF8" w14:paraId="0292AB6C" w14:textId="18F352F0">
            <w:pPr>
              <w:pStyle w:val="Normal"/>
              <w:jc w:val="right"/>
              <w:rPr>
                <w:rFonts w:ascii="Arial Nova" w:hAnsi="Arial Nova" w:eastAsia="Arial Nova" w:cs="Arial Nova"/>
                <w:sz w:val="24"/>
                <w:szCs w:val="24"/>
              </w:rPr>
            </w:pPr>
            <w:r w:rsidRPr="3A222E68" w:rsidR="668ECEF8">
              <w:rPr>
                <w:rFonts w:ascii="Arial Nova" w:hAnsi="Arial Nova" w:eastAsia="Arial Nova" w:cs="Arial Nova"/>
                <w:sz w:val="24"/>
                <w:szCs w:val="24"/>
              </w:rPr>
              <w:t>3</w:t>
            </w:r>
          </w:p>
        </w:tc>
      </w:tr>
      <w:tr w:rsidR="3A222E68" w:rsidTr="3A222E68" w14:paraId="281634D2">
        <w:trPr>
          <w:trHeight w:val="630"/>
        </w:trPr>
        <w:tc>
          <w:tcPr>
            <w:tcW w:w="8265" w:type="dxa"/>
            <w:tcMar/>
          </w:tcPr>
          <w:p w:rsidR="164319EB" w:rsidP="3A222E68" w:rsidRDefault="164319EB" w14:paraId="7D4CC498" w14:textId="17C3A579">
            <w:pPr>
              <w:pStyle w:val="Normal"/>
              <w:rPr>
                <w:rFonts w:ascii="Arial Nova" w:hAnsi="Arial Nova" w:eastAsia="Arial Nova" w:cs="Arial Nova"/>
                <w:sz w:val="24"/>
                <w:szCs w:val="24"/>
              </w:rPr>
            </w:pPr>
            <w:r w:rsidRPr="3A222E68" w:rsidR="164319EB">
              <w:rPr>
                <w:rFonts w:ascii="Arial Nova" w:hAnsi="Arial Nova" w:eastAsia="Arial Nova" w:cs="Arial Nova"/>
                <w:sz w:val="24"/>
                <w:szCs w:val="24"/>
              </w:rPr>
              <w:t>References</w:t>
            </w:r>
          </w:p>
        </w:tc>
        <w:tc>
          <w:tcPr>
            <w:tcW w:w="750" w:type="dxa"/>
            <w:tcMar/>
          </w:tcPr>
          <w:p w:rsidR="60AC6AB6" w:rsidP="3A222E68" w:rsidRDefault="60AC6AB6" w14:paraId="2EB6B81D" w14:textId="2BBD83C1">
            <w:pPr>
              <w:pStyle w:val="Normal"/>
              <w:jc w:val="right"/>
              <w:rPr>
                <w:rFonts w:ascii="Arial Nova" w:hAnsi="Arial Nova" w:eastAsia="Arial Nova" w:cs="Arial Nova"/>
                <w:sz w:val="24"/>
                <w:szCs w:val="24"/>
              </w:rPr>
            </w:pPr>
            <w:r w:rsidRPr="3A222E68" w:rsidR="60AC6AB6">
              <w:rPr>
                <w:rFonts w:ascii="Arial Nova" w:hAnsi="Arial Nova" w:eastAsia="Arial Nova" w:cs="Arial Nova"/>
                <w:sz w:val="24"/>
                <w:szCs w:val="24"/>
              </w:rPr>
              <w:t>7</w:t>
            </w:r>
          </w:p>
        </w:tc>
      </w:tr>
      <w:tr w:rsidR="3A222E68" w:rsidTr="3A222E68" w14:paraId="12BA5456">
        <w:trPr>
          <w:trHeight w:val="645"/>
        </w:trPr>
        <w:tc>
          <w:tcPr>
            <w:tcW w:w="8265" w:type="dxa"/>
            <w:tcMar/>
          </w:tcPr>
          <w:p w:rsidR="164319EB" w:rsidP="3A222E68" w:rsidRDefault="164319EB" w14:paraId="32E54CC2" w14:textId="0D77EE4B">
            <w:pPr>
              <w:pStyle w:val="Normal"/>
              <w:rPr>
                <w:rFonts w:ascii="Arial Nova" w:hAnsi="Arial Nova" w:eastAsia="Arial Nova" w:cs="Arial Nova"/>
                <w:sz w:val="24"/>
                <w:szCs w:val="24"/>
              </w:rPr>
            </w:pPr>
            <w:r w:rsidRPr="3A222E68" w:rsidR="164319EB">
              <w:rPr>
                <w:rFonts w:ascii="Arial Nova" w:hAnsi="Arial Nova" w:eastAsia="Arial Nova" w:cs="Arial Nova"/>
                <w:sz w:val="24"/>
                <w:szCs w:val="24"/>
              </w:rPr>
              <w:t>Evidence 1 – Application Form</w:t>
            </w:r>
          </w:p>
        </w:tc>
        <w:tc>
          <w:tcPr>
            <w:tcW w:w="750" w:type="dxa"/>
            <w:tcMar/>
          </w:tcPr>
          <w:p w:rsidR="01DE2A40" w:rsidP="3A222E68" w:rsidRDefault="01DE2A40" w14:paraId="5CD87F3B" w14:textId="489B4290">
            <w:pPr>
              <w:pStyle w:val="Normal"/>
              <w:jc w:val="right"/>
              <w:rPr>
                <w:rFonts w:ascii="Arial Nova" w:hAnsi="Arial Nova" w:eastAsia="Arial Nova" w:cs="Arial Nova"/>
                <w:sz w:val="24"/>
                <w:szCs w:val="24"/>
              </w:rPr>
            </w:pPr>
            <w:r w:rsidRPr="3A222E68" w:rsidR="01DE2A40">
              <w:rPr>
                <w:rFonts w:ascii="Arial Nova" w:hAnsi="Arial Nova" w:eastAsia="Arial Nova" w:cs="Arial Nova"/>
                <w:sz w:val="24"/>
                <w:szCs w:val="24"/>
              </w:rPr>
              <w:t>8</w:t>
            </w:r>
          </w:p>
        </w:tc>
      </w:tr>
      <w:tr w:rsidR="3A222E68" w:rsidTr="3A222E68" w14:paraId="7456189E">
        <w:trPr>
          <w:trHeight w:val="630"/>
        </w:trPr>
        <w:tc>
          <w:tcPr>
            <w:tcW w:w="8265" w:type="dxa"/>
            <w:tcMar/>
          </w:tcPr>
          <w:p w:rsidR="164319EB" w:rsidP="3A222E68" w:rsidRDefault="164319EB" w14:paraId="65D7D5E3" w14:textId="41468A5F">
            <w:pPr>
              <w:pStyle w:val="Normal"/>
              <w:rPr>
                <w:rFonts w:ascii="Arial Nova" w:hAnsi="Arial Nova" w:eastAsia="Arial Nova" w:cs="Arial Nova"/>
                <w:sz w:val="24"/>
                <w:szCs w:val="24"/>
              </w:rPr>
            </w:pPr>
            <w:r w:rsidRPr="3A222E68" w:rsidR="164319EB">
              <w:rPr>
                <w:rFonts w:ascii="Arial Nova" w:hAnsi="Arial Nova" w:eastAsia="Arial Nova" w:cs="Arial Nova"/>
                <w:sz w:val="24"/>
                <w:szCs w:val="24"/>
              </w:rPr>
              <w:t>Evidence 2</w:t>
            </w:r>
            <w:r w:rsidRPr="3A222E68" w:rsidR="22078585">
              <w:rPr>
                <w:rFonts w:ascii="Arial Nova" w:hAnsi="Arial Nova" w:eastAsia="Arial Nova" w:cs="Arial Nova"/>
                <w:sz w:val="24"/>
                <w:szCs w:val="24"/>
              </w:rPr>
              <w:t xml:space="preserve"> – </w:t>
            </w:r>
            <w:r w:rsidRPr="3A222E68" w:rsidR="164319EB">
              <w:rPr>
                <w:rFonts w:ascii="Arial Nova" w:hAnsi="Arial Nova" w:eastAsia="Arial Nova" w:cs="Arial Nova"/>
                <w:sz w:val="24"/>
                <w:szCs w:val="24"/>
              </w:rPr>
              <w:t>Photograph</w:t>
            </w:r>
            <w:r w:rsidRPr="3A222E68" w:rsidR="04945FDD">
              <w:rPr>
                <w:rFonts w:ascii="Arial Nova" w:hAnsi="Arial Nova" w:eastAsia="Arial Nova" w:cs="Arial Nova"/>
                <w:sz w:val="24"/>
                <w:szCs w:val="24"/>
              </w:rPr>
              <w:t xml:space="preserve"> </w:t>
            </w:r>
            <w:r w:rsidRPr="3A222E68" w:rsidR="660F74A5">
              <w:rPr>
                <w:rFonts w:ascii="Arial Nova" w:hAnsi="Arial Nova" w:eastAsia="Arial Nova" w:cs="Arial Nova"/>
                <w:sz w:val="24"/>
                <w:szCs w:val="24"/>
              </w:rPr>
              <w:t>(of myself and a colleague in the shop)</w:t>
            </w:r>
          </w:p>
        </w:tc>
        <w:tc>
          <w:tcPr>
            <w:tcW w:w="750" w:type="dxa"/>
            <w:tcMar/>
          </w:tcPr>
          <w:p w:rsidR="28F477DF" w:rsidP="3A222E68" w:rsidRDefault="28F477DF" w14:paraId="00EC3874" w14:textId="5EC278F7">
            <w:pPr>
              <w:pStyle w:val="Normal"/>
              <w:jc w:val="right"/>
              <w:rPr>
                <w:rFonts w:ascii="Arial Nova" w:hAnsi="Arial Nova" w:eastAsia="Arial Nova" w:cs="Arial Nova"/>
                <w:sz w:val="24"/>
                <w:szCs w:val="24"/>
              </w:rPr>
            </w:pPr>
            <w:r w:rsidRPr="3A222E68" w:rsidR="28F477DF">
              <w:rPr>
                <w:rFonts w:ascii="Arial Nova" w:hAnsi="Arial Nova" w:eastAsia="Arial Nova" w:cs="Arial Nova"/>
                <w:sz w:val="24"/>
                <w:szCs w:val="24"/>
              </w:rPr>
              <w:t>11</w:t>
            </w:r>
          </w:p>
        </w:tc>
      </w:tr>
      <w:tr w:rsidR="3A222E68" w:rsidTr="3A222E68" w14:paraId="6C976715">
        <w:trPr>
          <w:trHeight w:val="600"/>
        </w:trPr>
        <w:tc>
          <w:tcPr>
            <w:tcW w:w="8265" w:type="dxa"/>
            <w:tcMar/>
          </w:tcPr>
          <w:p w:rsidR="04945FDD" w:rsidP="3A222E68" w:rsidRDefault="04945FDD" w14:paraId="48F2015C" w14:textId="5CA60B64">
            <w:pPr>
              <w:pStyle w:val="Normal"/>
              <w:rPr>
                <w:rFonts w:ascii="Arial Nova" w:hAnsi="Arial Nova" w:eastAsia="Arial Nova" w:cs="Arial Nova"/>
                <w:sz w:val="24"/>
                <w:szCs w:val="24"/>
              </w:rPr>
            </w:pPr>
            <w:r w:rsidRPr="3A222E68" w:rsidR="04945FDD">
              <w:rPr>
                <w:rFonts w:ascii="Arial Nova" w:hAnsi="Arial Nova" w:eastAsia="Arial Nova" w:cs="Arial Nova"/>
                <w:sz w:val="24"/>
                <w:szCs w:val="24"/>
              </w:rPr>
              <w:t>Evidence 3 – SUSSED Policies 2021</w:t>
            </w:r>
          </w:p>
        </w:tc>
        <w:tc>
          <w:tcPr>
            <w:tcW w:w="750" w:type="dxa"/>
            <w:tcMar/>
          </w:tcPr>
          <w:p w:rsidR="048626C3" w:rsidP="3A222E68" w:rsidRDefault="048626C3" w14:paraId="5A73A025" w14:textId="12A20E2E">
            <w:pPr>
              <w:pStyle w:val="Normal"/>
              <w:jc w:val="right"/>
              <w:rPr>
                <w:rFonts w:ascii="Arial Nova" w:hAnsi="Arial Nova" w:eastAsia="Arial Nova" w:cs="Arial Nova"/>
                <w:sz w:val="24"/>
                <w:szCs w:val="24"/>
              </w:rPr>
            </w:pPr>
            <w:r w:rsidRPr="3A222E68" w:rsidR="048626C3">
              <w:rPr>
                <w:rFonts w:ascii="Arial Nova" w:hAnsi="Arial Nova" w:eastAsia="Arial Nova" w:cs="Arial Nova"/>
                <w:sz w:val="24"/>
                <w:szCs w:val="24"/>
              </w:rPr>
              <w:t>12</w:t>
            </w:r>
          </w:p>
        </w:tc>
      </w:tr>
      <w:tr w:rsidR="3A222E68" w:rsidTr="3A222E68" w14:paraId="3D5C1E4B">
        <w:trPr>
          <w:trHeight w:val="660"/>
        </w:trPr>
        <w:tc>
          <w:tcPr>
            <w:tcW w:w="8265" w:type="dxa"/>
            <w:tcMar/>
          </w:tcPr>
          <w:p w:rsidR="04945FDD" w:rsidP="3A222E68" w:rsidRDefault="04945FDD" w14:paraId="07B4D52B" w14:textId="2D9A87A7">
            <w:pPr>
              <w:pStyle w:val="Normal"/>
              <w:rPr>
                <w:rFonts w:ascii="Arial Nova" w:hAnsi="Arial Nova" w:eastAsia="Arial Nova" w:cs="Arial Nova"/>
                <w:sz w:val="24"/>
                <w:szCs w:val="24"/>
              </w:rPr>
            </w:pPr>
            <w:r w:rsidRPr="3A222E68" w:rsidR="04945FDD">
              <w:rPr>
                <w:rFonts w:ascii="Arial Nova" w:hAnsi="Arial Nova" w:eastAsia="Arial Nova" w:cs="Arial Nova"/>
                <w:sz w:val="24"/>
                <w:szCs w:val="24"/>
              </w:rPr>
              <w:t>Appendix 1</w:t>
            </w:r>
          </w:p>
        </w:tc>
        <w:tc>
          <w:tcPr>
            <w:tcW w:w="750" w:type="dxa"/>
            <w:tcMar/>
          </w:tcPr>
          <w:p w:rsidR="556AC4E7" w:rsidP="3A222E68" w:rsidRDefault="556AC4E7" w14:paraId="6E5ABA67" w14:textId="0D4529CD">
            <w:pPr>
              <w:pStyle w:val="Normal"/>
              <w:jc w:val="right"/>
              <w:rPr>
                <w:rFonts w:ascii="Arial Nova" w:hAnsi="Arial Nova" w:eastAsia="Arial Nova" w:cs="Arial Nova"/>
                <w:sz w:val="24"/>
                <w:szCs w:val="24"/>
              </w:rPr>
            </w:pPr>
            <w:r w:rsidRPr="3A222E68" w:rsidR="556AC4E7">
              <w:rPr>
                <w:rFonts w:ascii="Arial Nova" w:hAnsi="Arial Nova" w:eastAsia="Arial Nova" w:cs="Arial Nova"/>
                <w:sz w:val="24"/>
                <w:szCs w:val="24"/>
              </w:rPr>
              <w:t>27</w:t>
            </w:r>
          </w:p>
        </w:tc>
      </w:tr>
      <w:tr w:rsidR="3A222E68" w:rsidTr="3A222E68" w14:paraId="4EEF6A3E">
        <w:trPr>
          <w:trHeight w:val="645"/>
        </w:trPr>
        <w:tc>
          <w:tcPr>
            <w:tcW w:w="8265" w:type="dxa"/>
            <w:tcMar/>
          </w:tcPr>
          <w:p w:rsidR="04945FDD" w:rsidP="3A222E68" w:rsidRDefault="04945FDD" w14:paraId="6670181F" w14:textId="633E6FA5">
            <w:pPr>
              <w:pStyle w:val="Normal"/>
              <w:rPr>
                <w:rFonts w:ascii="Arial Nova" w:hAnsi="Arial Nova" w:eastAsia="Arial Nova" w:cs="Arial Nova"/>
                <w:sz w:val="24"/>
                <w:szCs w:val="24"/>
              </w:rPr>
            </w:pPr>
            <w:r w:rsidRPr="3A222E68" w:rsidR="04945FDD">
              <w:rPr>
                <w:rFonts w:ascii="Arial Nova" w:hAnsi="Arial Nova" w:eastAsia="Arial Nova" w:cs="Arial Nova"/>
                <w:sz w:val="24"/>
                <w:szCs w:val="24"/>
              </w:rPr>
              <w:t>Appendix 2</w:t>
            </w:r>
          </w:p>
        </w:tc>
        <w:tc>
          <w:tcPr>
            <w:tcW w:w="750" w:type="dxa"/>
            <w:tcMar/>
          </w:tcPr>
          <w:p w:rsidR="6EF39398" w:rsidP="3A222E68" w:rsidRDefault="6EF39398" w14:paraId="303C7A70" w14:textId="03656F9E">
            <w:pPr>
              <w:pStyle w:val="Normal"/>
              <w:jc w:val="right"/>
              <w:rPr>
                <w:rFonts w:ascii="Arial Nova" w:hAnsi="Arial Nova" w:eastAsia="Arial Nova" w:cs="Arial Nova"/>
                <w:sz w:val="24"/>
                <w:szCs w:val="24"/>
              </w:rPr>
            </w:pPr>
            <w:r w:rsidRPr="3A222E68" w:rsidR="6EF39398">
              <w:rPr>
                <w:rFonts w:ascii="Arial Nova" w:hAnsi="Arial Nova" w:eastAsia="Arial Nova" w:cs="Arial Nova"/>
                <w:sz w:val="24"/>
                <w:szCs w:val="24"/>
              </w:rPr>
              <w:t>29</w:t>
            </w:r>
          </w:p>
        </w:tc>
      </w:tr>
      <w:tr w:rsidR="3A222E68" w:rsidTr="3A222E68" w14:paraId="7B7A9911">
        <w:trPr>
          <w:trHeight w:val="660"/>
        </w:trPr>
        <w:tc>
          <w:tcPr>
            <w:tcW w:w="8265" w:type="dxa"/>
            <w:tcMar/>
          </w:tcPr>
          <w:p w:rsidR="04945FDD" w:rsidP="3A222E68" w:rsidRDefault="04945FDD" w14:paraId="299A2900" w14:textId="2B0339EA">
            <w:pPr>
              <w:pStyle w:val="Normal"/>
              <w:rPr>
                <w:rFonts w:ascii="Arial Nova" w:hAnsi="Arial Nova" w:eastAsia="Arial Nova" w:cs="Arial Nova"/>
                <w:sz w:val="24"/>
                <w:szCs w:val="24"/>
              </w:rPr>
            </w:pPr>
            <w:r w:rsidRPr="3A222E68" w:rsidR="04945FDD">
              <w:rPr>
                <w:rFonts w:ascii="Arial Nova" w:hAnsi="Arial Nova" w:eastAsia="Arial Nova" w:cs="Arial Nova"/>
                <w:sz w:val="24"/>
                <w:szCs w:val="24"/>
              </w:rPr>
              <w:t>Appendix 3</w:t>
            </w:r>
          </w:p>
        </w:tc>
        <w:tc>
          <w:tcPr>
            <w:tcW w:w="750" w:type="dxa"/>
            <w:tcMar/>
          </w:tcPr>
          <w:p w:rsidR="62A840FC" w:rsidP="3A222E68" w:rsidRDefault="62A840FC" w14:paraId="3B1A7346" w14:textId="704516AF">
            <w:pPr>
              <w:pStyle w:val="Normal"/>
              <w:jc w:val="right"/>
              <w:rPr>
                <w:rFonts w:ascii="Arial Nova" w:hAnsi="Arial Nova" w:eastAsia="Arial Nova" w:cs="Arial Nova"/>
                <w:sz w:val="24"/>
                <w:szCs w:val="24"/>
              </w:rPr>
            </w:pPr>
            <w:r w:rsidRPr="3A222E68" w:rsidR="62A840FC">
              <w:rPr>
                <w:rFonts w:ascii="Arial Nova" w:hAnsi="Arial Nova" w:eastAsia="Arial Nova" w:cs="Arial Nova"/>
                <w:sz w:val="24"/>
                <w:szCs w:val="24"/>
              </w:rPr>
              <w:t>30</w:t>
            </w:r>
          </w:p>
        </w:tc>
      </w:tr>
      <w:tr w:rsidR="3A222E68" w:rsidTr="3A222E68" w14:paraId="19C42B8D">
        <w:trPr>
          <w:trHeight w:val="645"/>
        </w:trPr>
        <w:tc>
          <w:tcPr>
            <w:tcW w:w="8265" w:type="dxa"/>
            <w:tcMar/>
          </w:tcPr>
          <w:p w:rsidR="04945FDD" w:rsidP="3A222E68" w:rsidRDefault="04945FDD" w14:paraId="5B63D250" w14:textId="7E90A0CB">
            <w:pPr>
              <w:pStyle w:val="Normal"/>
              <w:rPr>
                <w:rFonts w:ascii="Arial Nova" w:hAnsi="Arial Nova" w:eastAsia="Arial Nova" w:cs="Arial Nova"/>
                <w:sz w:val="24"/>
                <w:szCs w:val="24"/>
              </w:rPr>
            </w:pPr>
            <w:r w:rsidRPr="3A222E68" w:rsidR="04945FDD">
              <w:rPr>
                <w:rFonts w:ascii="Arial Nova" w:hAnsi="Arial Nova" w:eastAsia="Arial Nova" w:cs="Arial Nova"/>
                <w:sz w:val="24"/>
                <w:szCs w:val="24"/>
              </w:rPr>
              <w:t>Appendix 4</w:t>
            </w:r>
          </w:p>
        </w:tc>
        <w:tc>
          <w:tcPr>
            <w:tcW w:w="750" w:type="dxa"/>
            <w:tcMar/>
          </w:tcPr>
          <w:p w:rsidR="2D25A506" w:rsidP="3A222E68" w:rsidRDefault="2D25A506" w14:paraId="786A7A01" w14:textId="748B8CC1">
            <w:pPr>
              <w:pStyle w:val="Normal"/>
              <w:jc w:val="right"/>
              <w:rPr>
                <w:rFonts w:ascii="Arial Nova" w:hAnsi="Arial Nova" w:eastAsia="Arial Nova" w:cs="Arial Nova"/>
                <w:sz w:val="24"/>
                <w:szCs w:val="24"/>
              </w:rPr>
            </w:pPr>
            <w:r w:rsidRPr="3A222E68" w:rsidR="2D25A506">
              <w:rPr>
                <w:rFonts w:ascii="Arial Nova" w:hAnsi="Arial Nova" w:eastAsia="Arial Nova" w:cs="Arial Nova"/>
                <w:sz w:val="24"/>
                <w:szCs w:val="24"/>
              </w:rPr>
              <w:t>31</w:t>
            </w:r>
          </w:p>
        </w:tc>
      </w:tr>
    </w:tbl>
    <w:p w:rsidR="3A222E68" w:rsidRDefault="3A222E68" w14:paraId="17B408CC" w14:textId="05BCA545">
      <w:r>
        <w:br w:type="page"/>
      </w:r>
    </w:p>
    <w:p w:rsidR="5AEC711D" w:rsidP="47B7767D" w:rsidRDefault="5AEC711D" w14:paraId="36B8BE4A" w14:textId="0AB4F5E1">
      <w:pPr>
        <w:pStyle w:val="Normal"/>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47B7767D" w:rsidR="5AEC711D">
        <w:rPr>
          <w:rFonts w:ascii="Arial Nova" w:hAnsi="Arial Nova" w:eastAsia="Arial Nova" w:cs="Arial Nova"/>
          <w:b w:val="1"/>
          <w:bCs w:val="1"/>
          <w:i w:val="0"/>
          <w:iCs w:val="0"/>
          <w:caps w:val="0"/>
          <w:smallCaps w:val="0"/>
          <w:noProof w:val="0"/>
          <w:color w:val="000000" w:themeColor="text1" w:themeTint="FF" w:themeShade="FF"/>
          <w:sz w:val="24"/>
          <w:szCs w:val="24"/>
          <w:lang w:val="en-GB"/>
        </w:rPr>
        <w:t>Reflective Essay</w:t>
      </w:r>
      <w:r w:rsidRPr="47B7767D" w:rsidR="00B8207B">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(Using Gibbs’ Reflective Cycle)</w:t>
      </w:r>
    </w:p>
    <w:p w:rsidR="62BAE5FA" w:rsidP="3A222E68" w:rsidRDefault="62BAE5FA" w14:paraId="33BDE37C" w14:textId="3E17AFE7">
      <w:pPr>
        <w:pStyle w:val="Normal"/>
        <w:spacing w:after="160"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 part of the Psychology for Work module on my university course, I was given the opportunity to take part in a voluntary placement in an organisation of my choosing. I chose to work with SUSSED, a fairtrade shop </w:t>
      </w: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located</w:t>
      </w: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Porthcawl town and a branch of the charity Sustainable Wales. This is because I recognised the value of the potential experience that could be gained by volunteering with SUSSED, as there were many opportunities within the shop alone that would grant me new and interesting experiences. Following the application process, I officially began collaboration with SUSSED on October 13</w:t>
      </w: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 2023. From then onwards, until the end of 2023, it was agreed upon that I would be able to and responsible for creating a log of my hours and experiences while volunteering (see Appendix 4). During my time with SUSSED, I have had the opportunity to gain many new skills and experiences, such as learning to use the shop till system, greeting and interacting with customers, meeting with other volunteers, and even teach a newer volunteer.</w:t>
      </w:r>
    </w:p>
    <w:p w:rsidR="62BAE5FA" w:rsidP="3A222E68" w:rsidRDefault="62BAE5FA" w14:paraId="56B77002" w14:textId="0D81249C">
      <w:pPr>
        <w:shd w:val="clear" w:color="auto" w:fill="FFFFFF" w:themeFill="background1"/>
        <w:spacing w:after="160"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Before I began volunteering with SUSSED, I was nervous about interacting with customers and was uncertain as to my capabilities using the shop systems. However, once I was able to start completing different tasks, I realised that many of the worries I had were groundless. For example, the till system was much easier to navigate than I originally </w:t>
      </w: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anticipated</w:t>
      </w: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the shop catalogue was well organised. My experience with customers has also been positive overall, as most customers were likeminded individuals who shared the ethical values of the charity (see Evidence 3). Unfortunately, my first few shifts working at the shop were very </w:t>
      </w: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quiet</w:t>
      </w: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due to the poor weather at the time, meaning that I was initially unable to familiarise myself with the till system or with customer interaction in genuine practice. With time, however, I was able to interact with more customers. By the end of my logged hours with the organisation, I have gained much more confidence in using the till system and with customer interaction.</w:t>
      </w:r>
    </w:p>
    <w:p w:rsidR="62BAE5FA" w:rsidP="3A222E68" w:rsidRDefault="62BAE5FA" w14:paraId="5FFF8DAB" w14:textId="5C41A57C">
      <w:pPr>
        <w:shd w:val="clear" w:color="auto" w:fill="FFFFFF" w:themeFill="background1"/>
        <w:spacing w:after="160"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Throughout my shifts working with SUSSED, I have been able to complete many different tasks, each with varying difficulty. For example, there were some instances during which I was tasked with complete various shop tasks alongside having to serve customers. This, while on my own, was </w:t>
      </w: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very challenging</w:t>
      </w: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 especially since some of these occurrences were early on in my time as a volunteer. However, things changed when a new volunteer started with us in mid-November. Having another volunteer to work with in the shop proved to be a valuable improvement to my experience. This is because this gave me the opportunity to reinforce my own learning by teaching this new volunteer how to use the shop systems, such as the till, catalogue, and transaction records. Additionally, having two volunteers on the shop floor allowed for an easier split of our tasks, such as having one of us complete a stock check and the other to manage the till. Despite most of my experience with other volunteers being positive, there were some instances where it proved difficult to work with others. This turned out to be the case when I was tasked with organising the shop’s winter clothing display, as I found it difficult to interpret the ideas of my colleague.</w:t>
      </w:r>
    </w:p>
    <w:p w:rsidR="62BAE5FA" w:rsidP="3A222E68" w:rsidRDefault="62BAE5FA" w14:paraId="5733ADF1" w14:textId="1164F3E6">
      <w:pPr>
        <w:shd w:val="clear" w:color="auto" w:fill="FFFFFF" w:themeFill="background1"/>
        <w:spacing w:after="160"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When reflecting on the various team related tasks the I was able to take part in, the differences between each interaction become clearer. While working together with another volunteer in the shop, our communication with each other was clear. As for much of this time, I took on a role like a mentor, meaning that I was more in control of the clarity of our interactions. Looking back, I recognise that this was something I found valuable, as my teachings and reminders to my colleague were simple and clear, often using tangible examples where applicable (see Evidence 2). </w:t>
      </w:r>
    </w:p>
    <w:p w:rsidR="62BAE5FA" w:rsidP="3A222E68" w:rsidRDefault="62BAE5FA" w14:paraId="335A30B5" w14:textId="2C26ED9E">
      <w:pPr>
        <w:shd w:val="clear" w:color="auto" w:fill="FFFFFF" w:themeFill="background1"/>
        <w:spacing w:after="160"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During some of the other collaborative tasks I experienced, I took on the role of following instructions rather than giving them. In some cases, like the winter clothing display mentioned previously, I found the instruction given to me to be quite vague and therefore unclear. However, this issue was later resolved during my experience in taking part in a cafe event hosted by SUSSED. As well as having the opportunity to interact with many other volunteers and associates of the charity, this experience gave me the chance to improve the relationship I had built with the staff. As such, I was able to ask for more clarity when completing my assigned tasks. This is </w:t>
      </w: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likely due</w:t>
      </w: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the formation of positive relationships between me and my colleagues (Dutton &amp; </w:t>
      </w: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Heaphy</w:t>
      </w: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2003, as cited in Methot et al., 2017), resulting in mutually positive interactions with all staff members. This development of positive relationships </w:t>
      </w: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ultimately led</w:t>
      </w: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my increased confidence when interacting with other volunteers, especially with the people I had become the most familiar with.</w:t>
      </w:r>
    </w:p>
    <w:p w:rsidR="62BAE5FA" w:rsidP="3A222E68" w:rsidRDefault="62BAE5FA" w14:paraId="7C4C798A" w14:textId="7277F243">
      <w:pPr>
        <w:shd w:val="clear" w:color="auto" w:fill="FFFFFF" w:themeFill="background1"/>
        <w:spacing w:after="160"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222E68" w:rsidR="52617929">
        <w:rPr>
          <w:rFonts w:ascii="Arial Nova" w:hAnsi="Arial Nova" w:eastAsia="Arial Nova" w:cs="Arial Nova"/>
          <w:b w:val="0"/>
          <w:bCs w:val="0"/>
          <w:i w:val="0"/>
          <w:iCs w:val="0"/>
          <w:caps w:val="0"/>
          <w:smallCaps w:val="0"/>
          <w:noProof w:val="0"/>
          <w:color w:val="000000" w:themeColor="text1" w:themeTint="FF" w:themeShade="FF"/>
          <w:sz w:val="24"/>
          <w:szCs w:val="24"/>
          <w:lang w:val="en-GB"/>
        </w:rPr>
        <w:t>From my time volunteering with SUSSED in the last three months of 2023, I have learned many new skills and gained many new experiences that I otherwise would not have had the opportunity to. I was able to interact with many others, including both customers and other volunteers/associates of the charity. The shopwork experience has overall been valuable to me, as I am now able to easily navigate the shop systems. In doing so, I have also been able to work out solutions to problems on my own, such as how to issue a refund to a customer. To reflect on my experiences with SUSSED, I believe that going forward, I will be able to continue to greet customers and other volunteers with respect and kindness. This is a skill that I intend to take forward into my future interactions with colleagues at university and future workplaces. Most of all, I have thoroughly enjoyed my experience as a volunteer, and will be continuing to work with SUSSED going forward.</w:t>
      </w:r>
    </w:p>
    <w:p w:rsidR="62BAE5FA" w:rsidP="3A222E68" w:rsidRDefault="62BAE5FA" w14:paraId="152040E2" w14:textId="06E62C48">
      <w:pPr>
        <w:pStyle w:val="Normal"/>
      </w:pPr>
    </w:p>
    <w:p w:rsidR="3A222E68" w:rsidRDefault="3A222E68" w14:paraId="0E46832F" w14:textId="55CF9228">
      <w:r>
        <w:br w:type="page"/>
      </w:r>
    </w:p>
    <w:p w:rsidR="5AEC711D" w:rsidP="3A222E68" w:rsidRDefault="5AEC711D" w14:paraId="72544E24" w14:textId="68DE32D4">
      <w:pPr>
        <w:pStyle w:val="Normal"/>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3A222E68" w:rsidR="5AEC711D">
        <w:rPr>
          <w:rFonts w:ascii="Arial Nova" w:hAnsi="Arial Nova" w:eastAsia="Arial Nova" w:cs="Arial Nova"/>
          <w:b w:val="1"/>
          <w:bCs w:val="1"/>
          <w:i w:val="0"/>
          <w:iCs w:val="0"/>
          <w:caps w:val="0"/>
          <w:smallCaps w:val="0"/>
          <w:noProof w:val="0"/>
          <w:color w:val="000000" w:themeColor="text1" w:themeTint="FF" w:themeShade="FF"/>
          <w:sz w:val="24"/>
          <w:szCs w:val="24"/>
          <w:lang w:val="en-GB"/>
        </w:rPr>
        <w:t>References</w:t>
      </w:r>
    </w:p>
    <w:p w:rsidR="46CC004B" w:rsidP="3A222E68" w:rsidRDefault="46CC004B" w14:paraId="27F4EF72" w14:textId="54F7BAAE">
      <w:pPr>
        <w:pStyle w:val="Normal"/>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222E68" w:rsidR="44637CC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Gibbs, G. (1988). Learning by doing: A guide to teaching and learning methods. </w:t>
      </w:r>
      <w:r w:rsidRPr="3A222E68" w:rsidR="44637CCC">
        <w:rPr>
          <w:rFonts w:ascii="Arial Nova" w:hAnsi="Arial Nova" w:eastAsia="Arial Nova" w:cs="Arial Nova"/>
          <w:b w:val="0"/>
          <w:bCs w:val="0"/>
          <w:i w:val="1"/>
          <w:iCs w:val="1"/>
          <w:caps w:val="0"/>
          <w:smallCaps w:val="0"/>
          <w:noProof w:val="0"/>
          <w:color w:val="000000" w:themeColor="text1" w:themeTint="FF" w:themeShade="FF"/>
          <w:sz w:val="24"/>
          <w:szCs w:val="24"/>
          <w:lang w:val="en-GB"/>
        </w:rPr>
        <w:t>Oxford: Oxford Brookes Further Education Unit.</w:t>
      </w:r>
    </w:p>
    <w:p w:rsidR="46CC004B" w:rsidP="3A222E68" w:rsidRDefault="46CC004B" w14:paraId="7D0C1214" w14:textId="795836D7">
      <w:pPr>
        <w:shd w:val="clear" w:color="auto" w:fill="FFFFFF" w:themeFill="background1"/>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222E68" w:rsidR="44637CC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Methot, J. R., Melwani, S., &amp; Rothman, N. B. (2017). The space between us: a social-functional emotions view of ambivalent and indifferent workplace relationships. </w:t>
      </w:r>
      <w:r w:rsidRPr="3A222E68" w:rsidR="44637CCC">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management, 43</w:t>
      </w:r>
      <w:r w:rsidRPr="3A222E68" w:rsidR="44637CCC">
        <w:rPr>
          <w:rFonts w:ascii="Arial Nova" w:hAnsi="Arial Nova" w:eastAsia="Arial Nova" w:cs="Arial Nova"/>
          <w:b w:val="0"/>
          <w:bCs w:val="0"/>
          <w:i w:val="0"/>
          <w:iCs w:val="0"/>
          <w:caps w:val="0"/>
          <w:smallCaps w:val="0"/>
          <w:noProof w:val="0"/>
          <w:color w:val="000000" w:themeColor="text1" w:themeTint="FF" w:themeShade="FF"/>
          <w:sz w:val="24"/>
          <w:szCs w:val="24"/>
          <w:lang w:val="en-GB"/>
        </w:rPr>
        <w:t>(6), 1789-1819.</w:t>
      </w:r>
    </w:p>
    <w:p w:rsidR="46CC004B" w:rsidP="3A222E68" w:rsidRDefault="46CC004B" w14:paraId="589EF208" w14:textId="0A4262DC">
      <w:pPr>
        <w:shd w:val="clear" w:color="auto" w:fill="FFFFFF" w:themeFill="background1"/>
        <w:spacing w:after="160" w:line="259"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222E68" w:rsidR="44637CC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Sullivan, K. (2020). Gibb’s reflective cycle guidance. </w:t>
      </w:r>
      <w:r w:rsidRPr="3A222E68" w:rsidR="44637CCC">
        <w:rPr>
          <w:rFonts w:ascii="Arial Nova" w:hAnsi="Arial Nova" w:eastAsia="Arial Nova" w:cs="Arial Nova"/>
          <w:b w:val="0"/>
          <w:bCs w:val="0"/>
          <w:i w:val="1"/>
          <w:iCs w:val="1"/>
          <w:caps w:val="0"/>
          <w:smallCaps w:val="0"/>
          <w:noProof w:val="0"/>
          <w:color w:val="000000" w:themeColor="text1" w:themeTint="FF" w:themeShade="FF"/>
          <w:sz w:val="24"/>
          <w:szCs w:val="24"/>
          <w:lang w:val="en-GB"/>
        </w:rPr>
        <w:t>University of Wales Trinity Saint David.</w:t>
      </w:r>
    </w:p>
    <w:p w:rsidR="46CC004B" w:rsidP="3A222E68" w:rsidRDefault="46CC004B" w14:paraId="659B68BD" w14:textId="49A7D118">
      <w:pPr>
        <w:pStyle w:val="Normal"/>
      </w:pPr>
    </w:p>
    <w:p w:rsidR="3A222E68" w:rsidRDefault="3A222E68" w14:paraId="04756950" w14:textId="5C9F8732">
      <w:r>
        <w:br w:type="page"/>
      </w:r>
    </w:p>
    <w:p w:rsidR="5AEC711D" w:rsidP="3A222E68" w:rsidRDefault="5AEC711D" w14:paraId="09F9033D" w14:textId="5C14483D">
      <w:pPr>
        <w:pStyle w:val="Normal"/>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3A222E68" w:rsidR="5AEC711D">
        <w:rPr>
          <w:rFonts w:ascii="Arial Nova" w:hAnsi="Arial Nova" w:eastAsia="Arial Nova" w:cs="Arial Nova"/>
          <w:b w:val="1"/>
          <w:bCs w:val="1"/>
          <w:i w:val="0"/>
          <w:iCs w:val="0"/>
          <w:caps w:val="0"/>
          <w:smallCaps w:val="0"/>
          <w:noProof w:val="0"/>
          <w:color w:val="000000" w:themeColor="text1" w:themeTint="FF" w:themeShade="FF"/>
          <w:sz w:val="24"/>
          <w:szCs w:val="24"/>
          <w:lang w:val="en-GB"/>
        </w:rPr>
        <w:t>Evidence 1</w:t>
      </w:r>
      <w:r w:rsidRPr="3A222E68" w:rsidR="67A55CC6">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 Application Form</w:t>
      </w:r>
    </w:p>
    <w:p w:rsidR="0526BB89" w:rsidP="46CC004B" w:rsidRDefault="0526BB89" w14:paraId="37C8C540" w14:textId="27BBEAA4">
      <w:pPr>
        <w:pStyle w:val="Normal"/>
      </w:pPr>
      <w:r w:rsidR="0526BB89">
        <w:drawing>
          <wp:inline wp14:editId="6AC8796B" wp14:anchorId="7DFED3FE">
            <wp:extent cx="3314700" cy="4419600"/>
            <wp:effectExtent l="0" t="0" r="0" b="0"/>
            <wp:docPr id="884380814" name="" title=""/>
            <wp:cNvGraphicFramePr>
              <a:graphicFrameLocks noChangeAspect="1"/>
            </wp:cNvGraphicFramePr>
            <a:graphic>
              <a:graphicData uri="http://schemas.openxmlformats.org/drawingml/2006/picture">
                <pic:pic>
                  <pic:nvPicPr>
                    <pic:cNvPr id="0" name=""/>
                    <pic:cNvPicPr/>
                  </pic:nvPicPr>
                  <pic:blipFill>
                    <a:blip r:embed="R4e3a973cc12144a6">
                      <a:extLst>
                        <a:ext xmlns:a="http://schemas.openxmlformats.org/drawingml/2006/main" uri="{28A0092B-C50C-407E-A947-70E740481C1C}">
                          <a14:useLocalDpi val="0"/>
                        </a:ext>
                      </a:extLst>
                    </a:blip>
                    <a:stretch>
                      <a:fillRect/>
                    </a:stretch>
                  </pic:blipFill>
                  <pic:spPr>
                    <a:xfrm>
                      <a:off x="0" y="0"/>
                      <a:ext cx="3314700" cy="4419600"/>
                    </a:xfrm>
                    <a:prstGeom prst="rect">
                      <a:avLst/>
                    </a:prstGeom>
                  </pic:spPr>
                </pic:pic>
              </a:graphicData>
            </a:graphic>
          </wp:inline>
        </w:drawing>
      </w:r>
    </w:p>
    <w:p w:rsidR="0526BB89" w:rsidP="62BAE5FA" w:rsidRDefault="0526BB89" w14:paraId="7D35D384" w14:textId="18D7F692">
      <w:pPr>
        <w:pStyle w:val="Normal"/>
        <w:spacing w:line="480" w:lineRule="auto"/>
        <w:rPr>
          <w:rFonts w:ascii="Arial Nova" w:hAnsi="Arial Nova" w:eastAsia="Arial Nova" w:cs="Arial Nova"/>
          <w:sz w:val="24"/>
          <w:szCs w:val="24"/>
        </w:rPr>
      </w:pPr>
      <w:r>
        <w:br/>
      </w:r>
      <w:r w:rsidR="0526BB89">
        <w:drawing>
          <wp:inline wp14:editId="75A4C935" wp14:anchorId="784B13BB">
            <wp:extent cx="3429000" cy="4572000"/>
            <wp:effectExtent l="0" t="0" r="0" b="0"/>
            <wp:docPr id="934526402" name="" title=""/>
            <wp:cNvGraphicFramePr>
              <a:graphicFrameLocks noChangeAspect="1"/>
            </wp:cNvGraphicFramePr>
            <a:graphic>
              <a:graphicData uri="http://schemas.openxmlformats.org/drawingml/2006/picture">
                <pic:pic>
                  <pic:nvPicPr>
                    <pic:cNvPr id="0" name=""/>
                    <pic:cNvPicPr/>
                  </pic:nvPicPr>
                  <pic:blipFill>
                    <a:blip r:embed="R43b34c661a584e5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29000" cy="4572000"/>
                    </a:xfrm>
                    <a:prstGeom prst="rect">
                      <a:avLst/>
                    </a:prstGeom>
                  </pic:spPr>
                </pic:pic>
              </a:graphicData>
            </a:graphic>
          </wp:inline>
        </w:drawing>
      </w:r>
      <w:r>
        <w:br/>
      </w:r>
      <w:r w:rsidRPr="47B7767D" w:rsidR="7CCEFD17">
        <w:rPr>
          <w:rFonts w:ascii="Arial Nova" w:hAnsi="Arial Nova" w:eastAsia="Arial Nova" w:cs="Arial Nova"/>
          <w:sz w:val="24"/>
          <w:szCs w:val="24"/>
        </w:rPr>
        <w:t xml:space="preserve">This is a photograph of the application form I was given to complete upon first approaching SUSSED for voluntary experience. </w:t>
      </w:r>
      <w:r w:rsidRPr="47B7767D" w:rsidR="3847B3A4">
        <w:rPr>
          <w:rFonts w:ascii="Arial Nova" w:hAnsi="Arial Nova" w:eastAsia="Arial Nova" w:cs="Arial Nova"/>
          <w:sz w:val="24"/>
          <w:szCs w:val="24"/>
        </w:rPr>
        <w:t xml:space="preserve">The form includes information about the volunteer experience and </w:t>
      </w:r>
      <w:r w:rsidRPr="47B7767D" w:rsidR="3847B3A4">
        <w:rPr>
          <w:rFonts w:ascii="Arial Nova" w:hAnsi="Arial Nova" w:eastAsia="Arial Nova" w:cs="Arial Nova"/>
          <w:sz w:val="24"/>
          <w:szCs w:val="24"/>
        </w:rPr>
        <w:t>provides</w:t>
      </w:r>
      <w:r w:rsidRPr="47B7767D" w:rsidR="3847B3A4">
        <w:rPr>
          <w:rFonts w:ascii="Arial Nova" w:hAnsi="Arial Nova" w:eastAsia="Arial Nova" w:cs="Arial Nova"/>
          <w:sz w:val="24"/>
          <w:szCs w:val="24"/>
        </w:rPr>
        <w:t xml:space="preserve"> details on the purpose of th</w:t>
      </w:r>
      <w:r w:rsidRPr="47B7767D" w:rsidR="7BDC024B">
        <w:rPr>
          <w:rFonts w:ascii="Arial Nova" w:hAnsi="Arial Nova" w:eastAsia="Arial Nova" w:cs="Arial Nova"/>
          <w:sz w:val="24"/>
          <w:szCs w:val="24"/>
        </w:rPr>
        <w:t>e data collected and how it will be used.</w:t>
      </w:r>
      <w:r w:rsidRPr="47B7767D" w:rsidR="70943B8B">
        <w:rPr>
          <w:rFonts w:ascii="Arial Nova" w:hAnsi="Arial Nova" w:eastAsia="Arial Nova" w:cs="Arial Nova"/>
          <w:sz w:val="24"/>
          <w:szCs w:val="24"/>
        </w:rPr>
        <w:t xml:space="preserve"> As this was my first time getting involved with SUSSED, I was pleasantly surprised at how simple </w:t>
      </w:r>
      <w:r w:rsidRPr="47B7767D" w:rsidR="236D27DB">
        <w:rPr>
          <w:rFonts w:ascii="Arial Nova" w:hAnsi="Arial Nova" w:eastAsia="Arial Nova" w:cs="Arial Nova"/>
          <w:sz w:val="24"/>
          <w:szCs w:val="24"/>
        </w:rPr>
        <w:t>the application process turned out to be. The information provided at the beg</w:t>
      </w:r>
      <w:r w:rsidRPr="47B7767D" w:rsidR="64C842A9">
        <w:rPr>
          <w:rFonts w:ascii="Arial Nova" w:hAnsi="Arial Nova" w:eastAsia="Arial Nova" w:cs="Arial Nova"/>
          <w:sz w:val="24"/>
          <w:szCs w:val="24"/>
        </w:rPr>
        <w:t xml:space="preserve">inning of the application form gave me </w:t>
      </w:r>
      <w:r w:rsidRPr="47B7767D" w:rsidR="64C842A9">
        <w:rPr>
          <w:rFonts w:ascii="Arial Nova" w:hAnsi="Arial Nova" w:eastAsia="Arial Nova" w:cs="Arial Nova"/>
          <w:sz w:val="24"/>
          <w:szCs w:val="24"/>
        </w:rPr>
        <w:t>a good idea</w:t>
      </w:r>
      <w:r w:rsidRPr="47B7767D" w:rsidR="64C842A9">
        <w:rPr>
          <w:rFonts w:ascii="Arial Nova" w:hAnsi="Arial Nova" w:eastAsia="Arial Nova" w:cs="Arial Nova"/>
          <w:sz w:val="24"/>
          <w:szCs w:val="24"/>
        </w:rPr>
        <w:t xml:space="preserve"> about the values of the organisation, as well as a detailed list of </w:t>
      </w:r>
      <w:r w:rsidRPr="47B7767D" w:rsidR="2040F936">
        <w:rPr>
          <w:rFonts w:ascii="Arial Nova" w:hAnsi="Arial Nova" w:eastAsia="Arial Nova" w:cs="Arial Nova"/>
          <w:sz w:val="24"/>
          <w:szCs w:val="24"/>
        </w:rPr>
        <w:t>work I could expect to be doing at the shop once my induction was complete.</w:t>
      </w:r>
      <w:r w:rsidRPr="47B7767D" w:rsidR="40C6E1F4">
        <w:rPr>
          <w:rFonts w:ascii="Arial Nova" w:hAnsi="Arial Nova" w:eastAsia="Arial Nova" w:cs="Arial Nova"/>
          <w:sz w:val="24"/>
          <w:szCs w:val="24"/>
        </w:rPr>
        <w:t xml:space="preserve"> Another part of the application process that made the task much less daunting was how friendly all the </w:t>
      </w:r>
      <w:r w:rsidRPr="47B7767D" w:rsidR="14D18DCD">
        <w:rPr>
          <w:rFonts w:ascii="Arial Nova" w:hAnsi="Arial Nova" w:eastAsia="Arial Nova" w:cs="Arial Nova"/>
          <w:sz w:val="24"/>
          <w:szCs w:val="24"/>
        </w:rPr>
        <w:t>staff</w:t>
      </w:r>
      <w:r w:rsidRPr="47B7767D" w:rsidR="40C6E1F4">
        <w:rPr>
          <w:rFonts w:ascii="Arial Nova" w:hAnsi="Arial Nova" w:eastAsia="Arial Nova" w:cs="Arial Nova"/>
          <w:sz w:val="24"/>
          <w:szCs w:val="24"/>
        </w:rPr>
        <w:t xml:space="preserve"> working in the shop were</w:t>
      </w:r>
      <w:r w:rsidRPr="47B7767D" w:rsidR="4652B20C">
        <w:rPr>
          <w:rFonts w:ascii="Arial Nova" w:hAnsi="Arial Nova" w:eastAsia="Arial Nova" w:cs="Arial Nova"/>
          <w:sz w:val="24"/>
          <w:szCs w:val="24"/>
        </w:rPr>
        <w:t>. I spoke with Peter Morgan</w:t>
      </w:r>
      <w:r w:rsidRPr="47B7767D" w:rsidR="0A354BE1">
        <w:rPr>
          <w:rFonts w:ascii="Arial Nova" w:hAnsi="Arial Nova" w:eastAsia="Arial Nova" w:cs="Arial Nova"/>
          <w:sz w:val="24"/>
          <w:szCs w:val="24"/>
        </w:rPr>
        <w:t>, an advisor and trustee of SUSSED,</w:t>
      </w:r>
      <w:r w:rsidRPr="47B7767D" w:rsidR="4652B20C">
        <w:rPr>
          <w:rFonts w:ascii="Arial Nova" w:hAnsi="Arial Nova" w:eastAsia="Arial Nova" w:cs="Arial Nova"/>
          <w:sz w:val="24"/>
          <w:szCs w:val="24"/>
        </w:rPr>
        <w:t xml:space="preserve"> throughout the applicat</w:t>
      </w:r>
      <w:r w:rsidRPr="47B7767D" w:rsidR="67003F73">
        <w:rPr>
          <w:rFonts w:ascii="Arial Nova" w:hAnsi="Arial Nova" w:eastAsia="Arial Nova" w:cs="Arial Nova"/>
          <w:sz w:val="24"/>
          <w:szCs w:val="24"/>
        </w:rPr>
        <w:t>ion process, and he was friendly and patient with me</w:t>
      </w:r>
      <w:r w:rsidRPr="47B7767D" w:rsidR="43268367">
        <w:rPr>
          <w:rFonts w:ascii="Arial Nova" w:hAnsi="Arial Nova" w:eastAsia="Arial Nova" w:cs="Arial Nova"/>
          <w:sz w:val="24"/>
          <w:szCs w:val="24"/>
        </w:rPr>
        <w:t xml:space="preserve">. I had some questions during the process which Peter was able to give me clarity on, therefore making the application process </w:t>
      </w:r>
      <w:r w:rsidRPr="47B7767D" w:rsidR="43268367">
        <w:rPr>
          <w:rFonts w:ascii="Arial Nova" w:hAnsi="Arial Nova" w:eastAsia="Arial Nova" w:cs="Arial Nova"/>
          <w:sz w:val="24"/>
          <w:szCs w:val="24"/>
        </w:rPr>
        <w:t>very simple</w:t>
      </w:r>
      <w:r w:rsidRPr="47B7767D" w:rsidR="63D410CE">
        <w:rPr>
          <w:rFonts w:ascii="Arial Nova" w:hAnsi="Arial Nova" w:eastAsia="Arial Nova" w:cs="Arial Nova"/>
          <w:sz w:val="24"/>
          <w:szCs w:val="24"/>
        </w:rPr>
        <w:t xml:space="preserve"> and more relaxed. As I had already began to fill in the </w:t>
      </w:r>
      <w:r w:rsidRPr="47B7767D" w:rsidR="31782643">
        <w:rPr>
          <w:rFonts w:ascii="Arial Nova" w:hAnsi="Arial Nova" w:eastAsia="Arial Nova" w:cs="Arial Nova"/>
          <w:sz w:val="24"/>
          <w:szCs w:val="24"/>
        </w:rPr>
        <w:t>application form</w:t>
      </w:r>
      <w:r w:rsidRPr="47B7767D" w:rsidR="202DDD0D">
        <w:rPr>
          <w:rFonts w:ascii="Arial Nova" w:hAnsi="Arial Nova" w:eastAsia="Arial Nova" w:cs="Arial Nova"/>
          <w:sz w:val="24"/>
          <w:szCs w:val="24"/>
        </w:rPr>
        <w:t xml:space="preserve"> when the photograph above was taken, I have covered </w:t>
      </w:r>
      <w:r w:rsidRPr="47B7767D" w:rsidR="7EFC1D83">
        <w:rPr>
          <w:rFonts w:ascii="Arial Nova" w:hAnsi="Arial Nova" w:eastAsia="Arial Nova" w:cs="Arial Nova"/>
          <w:sz w:val="24"/>
          <w:szCs w:val="24"/>
        </w:rPr>
        <w:t>some of the information so that it cannot be seen.</w:t>
      </w:r>
    </w:p>
    <w:p w:rsidR="46CC004B" w:rsidRDefault="46CC004B" w14:paraId="7C5DAE25" w14:textId="68269488">
      <w:r>
        <w:br w:type="page"/>
      </w:r>
    </w:p>
    <w:p w:rsidR="5AEC711D" w:rsidP="3A222E68" w:rsidRDefault="5AEC711D" w14:paraId="595DE251" w14:textId="0F6D3759">
      <w:pPr>
        <w:pStyle w:val="Normal"/>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3A222E68" w:rsidR="5AEC711D">
        <w:rPr>
          <w:rFonts w:ascii="Arial Nova" w:hAnsi="Arial Nova" w:eastAsia="Arial Nova" w:cs="Arial Nova"/>
          <w:b w:val="1"/>
          <w:bCs w:val="1"/>
          <w:i w:val="0"/>
          <w:iCs w:val="0"/>
          <w:caps w:val="0"/>
          <w:smallCaps w:val="0"/>
          <w:noProof w:val="0"/>
          <w:color w:val="000000" w:themeColor="text1" w:themeTint="FF" w:themeShade="FF"/>
          <w:sz w:val="24"/>
          <w:szCs w:val="24"/>
          <w:lang w:val="en-GB"/>
        </w:rPr>
        <w:t>Evidence 2</w:t>
      </w:r>
      <w:r w:rsidRPr="3A222E68" w:rsidR="3549723B">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 Photograph </w:t>
      </w:r>
      <w:r w:rsidRPr="3A222E68" w:rsidR="390E94B2">
        <w:rPr>
          <w:rFonts w:ascii="Arial Nova" w:hAnsi="Arial Nova" w:eastAsia="Arial Nova" w:cs="Arial Nova"/>
          <w:b w:val="1"/>
          <w:bCs w:val="1"/>
          <w:i w:val="0"/>
          <w:iCs w:val="0"/>
          <w:caps w:val="0"/>
          <w:smallCaps w:val="0"/>
          <w:noProof w:val="0"/>
          <w:color w:val="000000" w:themeColor="text1" w:themeTint="FF" w:themeShade="FF"/>
          <w:sz w:val="24"/>
          <w:szCs w:val="24"/>
          <w:lang w:val="en-GB"/>
        </w:rPr>
        <w:t>(</w:t>
      </w:r>
      <w:r w:rsidRPr="3A222E68" w:rsidR="3549723B">
        <w:rPr>
          <w:rFonts w:ascii="Arial Nova" w:hAnsi="Arial Nova" w:eastAsia="Arial Nova" w:cs="Arial Nova"/>
          <w:b w:val="1"/>
          <w:bCs w:val="1"/>
          <w:i w:val="0"/>
          <w:iCs w:val="0"/>
          <w:caps w:val="0"/>
          <w:smallCaps w:val="0"/>
          <w:noProof w:val="0"/>
          <w:color w:val="000000" w:themeColor="text1" w:themeTint="FF" w:themeShade="FF"/>
          <w:sz w:val="24"/>
          <w:szCs w:val="24"/>
          <w:lang w:val="en-GB"/>
        </w:rPr>
        <w:t>of myself and a colleague in the shop</w:t>
      </w:r>
      <w:r w:rsidRPr="3A222E68" w:rsidR="2149BF15">
        <w:rPr>
          <w:rFonts w:ascii="Arial Nova" w:hAnsi="Arial Nova" w:eastAsia="Arial Nova" w:cs="Arial Nova"/>
          <w:b w:val="1"/>
          <w:bCs w:val="1"/>
          <w:i w:val="0"/>
          <w:iCs w:val="0"/>
          <w:caps w:val="0"/>
          <w:smallCaps w:val="0"/>
          <w:noProof w:val="0"/>
          <w:color w:val="000000" w:themeColor="text1" w:themeTint="FF" w:themeShade="FF"/>
          <w:sz w:val="24"/>
          <w:szCs w:val="24"/>
          <w:lang w:val="en-GB"/>
        </w:rPr>
        <w:t>)</w:t>
      </w:r>
    </w:p>
    <w:p w:rsidR="2B47E488" w:rsidP="62BAE5FA" w:rsidRDefault="2B47E488" w14:paraId="1684AF43" w14:textId="0138FB80">
      <w:pPr>
        <w:pStyle w:val="Normal"/>
        <w:spacing w:line="480" w:lineRule="auto"/>
        <w:rPr>
          <w:rFonts w:ascii="Arial Nova" w:hAnsi="Arial Nova" w:eastAsia="Arial Nova" w:cs="Arial Nova"/>
          <w:sz w:val="24"/>
          <w:szCs w:val="24"/>
        </w:rPr>
      </w:pPr>
      <w:r w:rsidR="2B47E488">
        <w:drawing>
          <wp:inline wp14:editId="0F4597B1" wp14:anchorId="0B70D0F9">
            <wp:extent cx="3429000" cy="4572000"/>
            <wp:effectExtent l="0" t="0" r="0" b="0"/>
            <wp:docPr id="1554008152" name="" title=""/>
            <wp:cNvGraphicFramePr>
              <a:graphicFrameLocks noChangeAspect="1"/>
            </wp:cNvGraphicFramePr>
            <a:graphic>
              <a:graphicData uri="http://schemas.openxmlformats.org/drawingml/2006/picture">
                <pic:pic>
                  <pic:nvPicPr>
                    <pic:cNvPr id="0" name=""/>
                    <pic:cNvPicPr/>
                  </pic:nvPicPr>
                  <pic:blipFill>
                    <a:blip r:embed="Rd48bd390e10a46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29000" cy="4572000"/>
                    </a:xfrm>
                    <a:prstGeom prst="rect">
                      <a:avLst/>
                    </a:prstGeom>
                  </pic:spPr>
                </pic:pic>
              </a:graphicData>
            </a:graphic>
          </wp:inline>
        </w:drawing>
      </w:r>
      <w:r>
        <w:br/>
      </w:r>
      <w:r w:rsidRPr="62BAE5FA" w:rsidR="2B47E488">
        <w:rPr>
          <w:rFonts w:ascii="Arial Nova" w:hAnsi="Arial Nova" w:eastAsia="Arial Nova" w:cs="Arial Nova"/>
          <w:sz w:val="24"/>
          <w:szCs w:val="24"/>
        </w:rPr>
        <w:t>This photograph was taken by the shop’s advisor Peter Morgan</w:t>
      </w:r>
      <w:r w:rsidRPr="62BAE5FA" w:rsidR="312A48CA">
        <w:rPr>
          <w:rFonts w:ascii="Arial Nova" w:hAnsi="Arial Nova" w:eastAsia="Arial Nova" w:cs="Arial Nova"/>
          <w:sz w:val="24"/>
          <w:szCs w:val="24"/>
        </w:rPr>
        <w:t>. It shows myself about to take an item from my colleague to scan using the till system.</w:t>
      </w:r>
      <w:r w:rsidRPr="62BAE5FA" w:rsidR="3C8048A4">
        <w:rPr>
          <w:rFonts w:ascii="Arial Nova" w:hAnsi="Arial Nova" w:eastAsia="Arial Nova" w:cs="Arial Nova"/>
          <w:sz w:val="24"/>
          <w:szCs w:val="24"/>
        </w:rPr>
        <w:t xml:space="preserve"> This was a part of the process of teaching my colleague, who was a newer volunteer at the time, how to navigate and use the till system in the shop with an example ite</w:t>
      </w:r>
      <w:r w:rsidRPr="62BAE5FA" w:rsidR="4262ACE6">
        <w:rPr>
          <w:rFonts w:ascii="Arial Nova" w:hAnsi="Arial Nova" w:eastAsia="Arial Nova" w:cs="Arial Nova"/>
          <w:sz w:val="24"/>
          <w:szCs w:val="24"/>
        </w:rPr>
        <w:t xml:space="preserve">m. </w:t>
      </w:r>
      <w:r w:rsidRPr="62BAE5FA" w:rsidR="41DE7AC4">
        <w:rPr>
          <w:rFonts w:ascii="Arial Nova" w:hAnsi="Arial Nova" w:eastAsia="Arial Nova" w:cs="Arial Nova"/>
          <w:sz w:val="24"/>
          <w:szCs w:val="24"/>
        </w:rPr>
        <w:t>By using the notebook pictured above as an example item, it allowed me to simulate a genuine till exchange to my colleague</w:t>
      </w:r>
      <w:r w:rsidRPr="62BAE5FA" w:rsidR="03399593">
        <w:rPr>
          <w:rFonts w:ascii="Arial Nova" w:hAnsi="Arial Nova" w:eastAsia="Arial Nova" w:cs="Arial Nova"/>
          <w:sz w:val="24"/>
          <w:szCs w:val="24"/>
        </w:rPr>
        <w:t>. Upon running through the system carefully, my colleague was able to experience</w:t>
      </w:r>
      <w:r w:rsidRPr="62BAE5FA" w:rsidR="4494B061">
        <w:rPr>
          <w:rFonts w:ascii="Arial Nova" w:hAnsi="Arial Nova" w:eastAsia="Arial Nova" w:cs="Arial Nova"/>
          <w:sz w:val="24"/>
          <w:szCs w:val="24"/>
        </w:rPr>
        <w:t xml:space="preserve"> what a real transaction would look like on the system, therefore allowing me to deliver a memorable and thorough demonstration of the till system.</w:t>
      </w:r>
      <w:r w:rsidRPr="62BAE5FA" w:rsidR="3B861D7A">
        <w:rPr>
          <w:rFonts w:ascii="Arial Nova" w:hAnsi="Arial Nova" w:eastAsia="Arial Nova" w:cs="Arial Nova"/>
          <w:sz w:val="24"/>
          <w:szCs w:val="24"/>
        </w:rPr>
        <w:t xml:space="preserve"> Both parties present in the photograph gave verbal consent to be featured.</w:t>
      </w:r>
    </w:p>
    <w:p w:rsidR="46CC004B" w:rsidP="46CC004B" w:rsidRDefault="46CC004B" w14:paraId="5545E2F1" w14:textId="63E9D73C">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6CC004B" w:rsidRDefault="46CC004B" w14:paraId="3561F6AA" w14:textId="15A7C0AC">
      <w:r>
        <w:br w:type="page"/>
      </w:r>
    </w:p>
    <w:p w:rsidR="5AEC711D" w:rsidP="3A222E68" w:rsidRDefault="5AEC711D" w14:paraId="2C3FB05F" w14:textId="28CF0F4E">
      <w:pPr>
        <w:pStyle w:val="Normal"/>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3A222E68" w:rsidR="5AEC711D">
        <w:rPr>
          <w:rFonts w:ascii="Arial Nova" w:hAnsi="Arial Nova" w:eastAsia="Arial Nova" w:cs="Arial Nova"/>
          <w:b w:val="1"/>
          <w:bCs w:val="1"/>
          <w:i w:val="0"/>
          <w:iCs w:val="0"/>
          <w:caps w:val="0"/>
          <w:smallCaps w:val="0"/>
          <w:noProof w:val="0"/>
          <w:color w:val="000000" w:themeColor="text1" w:themeTint="FF" w:themeShade="FF"/>
          <w:sz w:val="24"/>
          <w:szCs w:val="24"/>
          <w:lang w:val="en-GB"/>
        </w:rPr>
        <w:t>Evidence 3</w:t>
      </w:r>
      <w:r w:rsidRPr="3A222E68" w:rsidR="2299E131">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 SUSSED Polic</w:t>
      </w:r>
      <w:r w:rsidRPr="3A222E68" w:rsidR="0F515CA4">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ies </w:t>
      </w:r>
      <w:r w:rsidRPr="3A222E68" w:rsidR="5CAB1713">
        <w:rPr>
          <w:rFonts w:ascii="Arial Nova" w:hAnsi="Arial Nova" w:eastAsia="Arial Nova" w:cs="Arial Nova"/>
          <w:b w:val="1"/>
          <w:bCs w:val="1"/>
          <w:i w:val="0"/>
          <w:iCs w:val="0"/>
          <w:caps w:val="0"/>
          <w:smallCaps w:val="0"/>
          <w:noProof w:val="0"/>
          <w:color w:val="000000" w:themeColor="text1" w:themeTint="FF" w:themeShade="FF"/>
          <w:sz w:val="24"/>
          <w:szCs w:val="24"/>
          <w:lang w:val="en-GB"/>
        </w:rPr>
        <w:t>2021</w:t>
      </w:r>
    </w:p>
    <w:p w:rsidR="6140398C" w:rsidP="46CC004B" w:rsidRDefault="6140398C" w14:paraId="73EEBF22" w14:textId="312B574E">
      <w:pPr>
        <w:pStyle w:val="Normal"/>
      </w:pPr>
      <w:r w:rsidR="6140398C">
        <w:drawing>
          <wp:inline wp14:editId="6CFF4815" wp14:anchorId="43B0B575">
            <wp:extent cx="6087983" cy="8208516"/>
            <wp:effectExtent l="0" t="0" r="0" b="0"/>
            <wp:docPr id="1520588526" name="" title=""/>
            <wp:cNvGraphicFramePr>
              <a:graphicFrameLocks noChangeAspect="1"/>
            </wp:cNvGraphicFramePr>
            <a:graphic>
              <a:graphicData uri="http://schemas.openxmlformats.org/drawingml/2006/picture">
                <pic:pic>
                  <pic:nvPicPr>
                    <pic:cNvPr id="0" name=""/>
                    <pic:cNvPicPr/>
                  </pic:nvPicPr>
                  <pic:blipFill>
                    <a:blip r:embed="Re260392ced314922">
                      <a:extLst>
                        <a:ext xmlns:a="http://schemas.openxmlformats.org/drawingml/2006/main" uri="{28A0092B-C50C-407E-A947-70E740481C1C}">
                          <a14:useLocalDpi val="0"/>
                        </a:ext>
                      </a:extLst>
                    </a:blip>
                    <a:stretch>
                      <a:fillRect/>
                    </a:stretch>
                  </pic:blipFill>
                  <pic:spPr>
                    <a:xfrm>
                      <a:off x="0" y="0"/>
                      <a:ext cx="6087983" cy="8208516"/>
                    </a:xfrm>
                    <a:prstGeom prst="rect">
                      <a:avLst/>
                    </a:prstGeom>
                  </pic:spPr>
                </pic:pic>
              </a:graphicData>
            </a:graphic>
          </wp:inline>
        </w:drawing>
      </w:r>
    </w:p>
    <w:p w:rsidR="6140398C" w:rsidP="46CC004B" w:rsidRDefault="6140398C" w14:paraId="0DAF6462" w14:textId="50E5E51D">
      <w:pPr>
        <w:pStyle w:val="Normal"/>
      </w:pPr>
      <w:r w:rsidR="6140398C">
        <w:drawing>
          <wp:inline wp14:editId="0E4E9048" wp14:anchorId="4CE4EE34">
            <wp:extent cx="6457950" cy="8806294"/>
            <wp:effectExtent l="0" t="0" r="0" b="0"/>
            <wp:docPr id="1715426478" name="" title=""/>
            <wp:cNvGraphicFramePr>
              <a:graphicFrameLocks noChangeAspect="1"/>
            </wp:cNvGraphicFramePr>
            <a:graphic>
              <a:graphicData uri="http://schemas.openxmlformats.org/drawingml/2006/picture">
                <pic:pic>
                  <pic:nvPicPr>
                    <pic:cNvPr id="0" name=""/>
                    <pic:cNvPicPr/>
                  </pic:nvPicPr>
                  <pic:blipFill>
                    <a:blip r:embed="R409cccdb62264cd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57950" cy="8806294"/>
                    </a:xfrm>
                    <a:prstGeom prst="rect">
                      <a:avLst/>
                    </a:prstGeom>
                  </pic:spPr>
                </pic:pic>
              </a:graphicData>
            </a:graphic>
          </wp:inline>
        </w:drawing>
      </w:r>
    </w:p>
    <w:p w:rsidR="7D282534" w:rsidP="62BAE5FA" w:rsidRDefault="7D282534" w14:paraId="0BAAB973" w14:textId="6842FA7E">
      <w:pPr>
        <w:pStyle w:val="Normal"/>
      </w:pPr>
      <w:r w:rsidR="7D282534">
        <w:drawing>
          <wp:inline wp14:editId="768EEFA3" wp14:anchorId="25901B74">
            <wp:extent cx="5724525" cy="7762067"/>
            <wp:effectExtent l="0" t="0" r="0" b="0"/>
            <wp:docPr id="1184949857" name="" title=""/>
            <wp:cNvGraphicFramePr>
              <a:graphicFrameLocks noChangeAspect="1"/>
            </wp:cNvGraphicFramePr>
            <a:graphic>
              <a:graphicData uri="http://schemas.openxmlformats.org/drawingml/2006/picture">
                <pic:pic>
                  <pic:nvPicPr>
                    <pic:cNvPr id="0" name=""/>
                    <pic:cNvPicPr/>
                  </pic:nvPicPr>
                  <pic:blipFill>
                    <a:blip r:embed="R896d19c4cc674a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5" cy="7762067"/>
                    </a:xfrm>
                    <a:prstGeom xmlns:a="http://schemas.openxmlformats.org/drawingml/2006/main" prst="rect">
                      <a:avLst/>
                    </a:prstGeom>
                  </pic:spPr>
                </pic:pic>
              </a:graphicData>
            </a:graphic>
          </wp:inline>
        </w:drawing>
      </w:r>
    </w:p>
    <w:p w:rsidR="6140398C" w:rsidP="46CC004B" w:rsidRDefault="6140398C" w14:paraId="64693344" w14:textId="78577E99">
      <w:pPr>
        <w:pStyle w:val="Normal"/>
      </w:pPr>
    </w:p>
    <w:p w:rsidR="6140398C" w:rsidP="46CC004B" w:rsidRDefault="6140398C" w14:paraId="07B3A080" w14:textId="65EDFA25">
      <w:pPr>
        <w:pStyle w:val="Normal"/>
      </w:pPr>
      <w:r w:rsidR="6140398C">
        <w:drawing>
          <wp:inline wp14:editId="6BEF7D98" wp14:anchorId="08FB652D">
            <wp:extent cx="6062068" cy="8313692"/>
            <wp:effectExtent l="0" t="0" r="0" b="0"/>
            <wp:docPr id="407885959" name="" title=""/>
            <wp:cNvGraphicFramePr>
              <a:graphicFrameLocks noChangeAspect="1"/>
            </wp:cNvGraphicFramePr>
            <a:graphic>
              <a:graphicData uri="http://schemas.openxmlformats.org/drawingml/2006/picture">
                <pic:pic>
                  <pic:nvPicPr>
                    <pic:cNvPr id="0" name=""/>
                    <pic:cNvPicPr/>
                  </pic:nvPicPr>
                  <pic:blipFill>
                    <a:blip r:embed="Rdf7af2be36f34261">
                      <a:extLst>
                        <a:ext xmlns:a="http://schemas.openxmlformats.org/drawingml/2006/main" uri="{28A0092B-C50C-407E-A947-70E740481C1C}">
                          <a14:useLocalDpi val="0"/>
                        </a:ext>
                      </a:extLst>
                    </a:blip>
                    <a:stretch>
                      <a:fillRect/>
                    </a:stretch>
                  </pic:blipFill>
                  <pic:spPr>
                    <a:xfrm>
                      <a:off x="0" y="0"/>
                      <a:ext cx="6062068" cy="8313692"/>
                    </a:xfrm>
                    <a:prstGeom prst="rect">
                      <a:avLst/>
                    </a:prstGeom>
                  </pic:spPr>
                </pic:pic>
              </a:graphicData>
            </a:graphic>
          </wp:inline>
        </w:drawing>
      </w:r>
    </w:p>
    <w:p w:rsidR="6140398C" w:rsidP="46CC004B" w:rsidRDefault="6140398C" w14:paraId="1F8C3C38" w14:textId="3D7C733E">
      <w:pPr>
        <w:pStyle w:val="Normal"/>
      </w:pPr>
      <w:r w:rsidR="6140398C">
        <w:drawing>
          <wp:inline wp14:editId="4F37E415" wp14:anchorId="2875AB95">
            <wp:extent cx="6052721" cy="8277224"/>
            <wp:effectExtent l="0" t="0" r="0" b="0"/>
            <wp:docPr id="745129956" name="" title=""/>
            <wp:cNvGraphicFramePr>
              <a:graphicFrameLocks noChangeAspect="1"/>
            </wp:cNvGraphicFramePr>
            <a:graphic>
              <a:graphicData uri="http://schemas.openxmlformats.org/drawingml/2006/picture">
                <pic:pic>
                  <pic:nvPicPr>
                    <pic:cNvPr id="0" name=""/>
                    <pic:cNvPicPr/>
                  </pic:nvPicPr>
                  <pic:blipFill>
                    <a:blip r:embed="Raab1ff22b27941e5">
                      <a:extLst>
                        <a:ext xmlns:a="http://schemas.openxmlformats.org/drawingml/2006/main" uri="{28A0092B-C50C-407E-A947-70E740481C1C}">
                          <a14:useLocalDpi val="0"/>
                        </a:ext>
                      </a:extLst>
                    </a:blip>
                    <a:stretch>
                      <a:fillRect/>
                    </a:stretch>
                  </pic:blipFill>
                  <pic:spPr>
                    <a:xfrm>
                      <a:off x="0" y="0"/>
                      <a:ext cx="6052721" cy="8277224"/>
                    </a:xfrm>
                    <a:prstGeom prst="rect">
                      <a:avLst/>
                    </a:prstGeom>
                  </pic:spPr>
                </pic:pic>
              </a:graphicData>
            </a:graphic>
          </wp:inline>
        </w:drawing>
      </w:r>
    </w:p>
    <w:p w:rsidR="6140398C" w:rsidP="46CC004B" w:rsidRDefault="6140398C" w14:paraId="1897E5A4" w14:textId="0488B462">
      <w:pPr>
        <w:pStyle w:val="Normal"/>
      </w:pPr>
      <w:r w:rsidR="6140398C">
        <w:drawing>
          <wp:inline wp14:editId="410821AF" wp14:anchorId="49EE8A7D">
            <wp:extent cx="6278245" cy="8561244"/>
            <wp:effectExtent l="0" t="0" r="0" b="0"/>
            <wp:docPr id="2128340689" name="" title=""/>
            <wp:cNvGraphicFramePr>
              <a:graphicFrameLocks noChangeAspect="1"/>
            </wp:cNvGraphicFramePr>
            <a:graphic>
              <a:graphicData uri="http://schemas.openxmlformats.org/drawingml/2006/picture">
                <pic:pic>
                  <pic:nvPicPr>
                    <pic:cNvPr id="0" name=""/>
                    <pic:cNvPicPr/>
                  </pic:nvPicPr>
                  <pic:blipFill>
                    <a:blip r:embed="R2f59e735014f4491">
                      <a:extLst>
                        <a:ext xmlns:a="http://schemas.openxmlformats.org/drawingml/2006/main" uri="{28A0092B-C50C-407E-A947-70E740481C1C}">
                          <a14:useLocalDpi val="0"/>
                        </a:ext>
                      </a:extLst>
                    </a:blip>
                    <a:stretch>
                      <a:fillRect/>
                    </a:stretch>
                  </pic:blipFill>
                  <pic:spPr>
                    <a:xfrm>
                      <a:off x="0" y="0"/>
                      <a:ext cx="6278245" cy="8561244"/>
                    </a:xfrm>
                    <a:prstGeom prst="rect">
                      <a:avLst/>
                    </a:prstGeom>
                  </pic:spPr>
                </pic:pic>
              </a:graphicData>
            </a:graphic>
          </wp:inline>
        </w:drawing>
      </w:r>
    </w:p>
    <w:p w:rsidR="6140398C" w:rsidP="46CC004B" w:rsidRDefault="6140398C" w14:paraId="2550EC2E" w14:textId="784D27FC">
      <w:pPr>
        <w:pStyle w:val="Normal"/>
      </w:pPr>
      <w:r w:rsidR="6140398C">
        <w:drawing>
          <wp:inline wp14:editId="4B940B9D" wp14:anchorId="188AD245">
            <wp:extent cx="6450648" cy="8948876"/>
            <wp:effectExtent l="0" t="0" r="0" b="0"/>
            <wp:docPr id="572532545" name="" title=""/>
            <wp:cNvGraphicFramePr>
              <a:graphicFrameLocks noChangeAspect="1"/>
            </wp:cNvGraphicFramePr>
            <a:graphic>
              <a:graphicData uri="http://schemas.openxmlformats.org/drawingml/2006/picture">
                <pic:pic>
                  <pic:nvPicPr>
                    <pic:cNvPr id="0" name=""/>
                    <pic:cNvPicPr/>
                  </pic:nvPicPr>
                  <pic:blipFill>
                    <a:blip r:embed="R2023b8045d14474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50648" cy="8948876"/>
                    </a:xfrm>
                    <a:prstGeom prst="rect">
                      <a:avLst/>
                    </a:prstGeom>
                  </pic:spPr>
                </pic:pic>
              </a:graphicData>
            </a:graphic>
          </wp:inline>
        </w:drawing>
      </w:r>
    </w:p>
    <w:p w:rsidR="2EBAD877" w:rsidP="62BAE5FA" w:rsidRDefault="2EBAD877" w14:paraId="4A7F5695" w14:textId="14233319">
      <w:pPr>
        <w:pStyle w:val="Normal"/>
      </w:pPr>
      <w:r w:rsidR="2EBAD877">
        <w:drawing>
          <wp:inline wp14:editId="169E3CB7" wp14:anchorId="6F665ED7">
            <wp:extent cx="5724525" cy="7828410"/>
            <wp:effectExtent l="0" t="0" r="0" b="0"/>
            <wp:docPr id="1475768519" name="" title=""/>
            <wp:cNvGraphicFramePr>
              <a:graphicFrameLocks noChangeAspect="1"/>
            </wp:cNvGraphicFramePr>
            <a:graphic>
              <a:graphicData uri="http://schemas.openxmlformats.org/drawingml/2006/picture">
                <pic:pic>
                  <pic:nvPicPr>
                    <pic:cNvPr id="0" name=""/>
                    <pic:cNvPicPr/>
                  </pic:nvPicPr>
                  <pic:blipFill>
                    <a:blip r:embed="R8a65816536e64c0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5" cy="7828410"/>
                    </a:xfrm>
                    <a:prstGeom xmlns:a="http://schemas.openxmlformats.org/drawingml/2006/main" prst="rect">
                      <a:avLst/>
                    </a:prstGeom>
                  </pic:spPr>
                </pic:pic>
              </a:graphicData>
            </a:graphic>
          </wp:inline>
        </w:drawing>
      </w:r>
    </w:p>
    <w:p w:rsidR="6140398C" w:rsidP="46CC004B" w:rsidRDefault="6140398C" w14:paraId="521B1278" w14:textId="65435140">
      <w:pPr>
        <w:pStyle w:val="Normal"/>
      </w:pPr>
    </w:p>
    <w:p w:rsidR="6140398C" w:rsidP="46CC004B" w:rsidRDefault="6140398C" w14:paraId="4BE33C4E" w14:textId="1EF4F11F">
      <w:pPr>
        <w:pStyle w:val="Normal"/>
      </w:pPr>
      <w:r w:rsidR="6140398C">
        <w:drawing>
          <wp:inline wp14:editId="4700ED0F" wp14:anchorId="3C397C6F">
            <wp:extent cx="6334125" cy="8686800"/>
            <wp:effectExtent l="0" t="0" r="0" b="0"/>
            <wp:docPr id="1960711624" name="" title=""/>
            <wp:cNvGraphicFramePr>
              <a:graphicFrameLocks noChangeAspect="1"/>
            </wp:cNvGraphicFramePr>
            <a:graphic>
              <a:graphicData uri="http://schemas.openxmlformats.org/drawingml/2006/picture">
                <pic:pic>
                  <pic:nvPicPr>
                    <pic:cNvPr id="0" name=""/>
                    <pic:cNvPicPr/>
                  </pic:nvPicPr>
                  <pic:blipFill>
                    <a:blip r:embed="R2d8167784d0e4253">
                      <a:extLst>
                        <a:ext xmlns:a="http://schemas.openxmlformats.org/drawingml/2006/main" uri="{28A0092B-C50C-407E-A947-70E740481C1C}">
                          <a14:useLocalDpi val="0"/>
                        </a:ext>
                      </a:extLst>
                    </a:blip>
                    <a:stretch>
                      <a:fillRect/>
                    </a:stretch>
                  </pic:blipFill>
                  <pic:spPr>
                    <a:xfrm>
                      <a:off x="0" y="0"/>
                      <a:ext cx="6334125" cy="8686800"/>
                    </a:xfrm>
                    <a:prstGeom prst="rect">
                      <a:avLst/>
                    </a:prstGeom>
                  </pic:spPr>
                </pic:pic>
              </a:graphicData>
            </a:graphic>
          </wp:inline>
        </w:drawing>
      </w:r>
    </w:p>
    <w:p w:rsidR="6140398C" w:rsidP="46CC004B" w:rsidRDefault="6140398C" w14:paraId="2F98AA91" w14:textId="25BE36FE">
      <w:pPr>
        <w:pStyle w:val="Normal"/>
      </w:pPr>
      <w:r w:rsidR="6140398C">
        <w:drawing>
          <wp:inline wp14:editId="274DD9DC" wp14:anchorId="77BFD6B3">
            <wp:extent cx="6090225" cy="8376242"/>
            <wp:effectExtent l="0" t="0" r="0" b="0"/>
            <wp:docPr id="462242001" name="" title=""/>
            <wp:cNvGraphicFramePr>
              <a:graphicFrameLocks noChangeAspect="1"/>
            </wp:cNvGraphicFramePr>
            <a:graphic>
              <a:graphicData uri="http://schemas.openxmlformats.org/drawingml/2006/picture">
                <pic:pic>
                  <pic:nvPicPr>
                    <pic:cNvPr id="0" name=""/>
                    <pic:cNvPicPr/>
                  </pic:nvPicPr>
                  <pic:blipFill>
                    <a:blip r:embed="R3701b1e215af45a3">
                      <a:extLst>
                        <a:ext xmlns:a="http://schemas.openxmlformats.org/drawingml/2006/main" uri="{28A0092B-C50C-407E-A947-70E740481C1C}">
                          <a14:useLocalDpi val="0"/>
                        </a:ext>
                      </a:extLst>
                    </a:blip>
                    <a:stretch>
                      <a:fillRect/>
                    </a:stretch>
                  </pic:blipFill>
                  <pic:spPr>
                    <a:xfrm>
                      <a:off x="0" y="0"/>
                      <a:ext cx="6090225" cy="8376242"/>
                    </a:xfrm>
                    <a:prstGeom prst="rect">
                      <a:avLst/>
                    </a:prstGeom>
                  </pic:spPr>
                </pic:pic>
              </a:graphicData>
            </a:graphic>
          </wp:inline>
        </w:drawing>
      </w:r>
    </w:p>
    <w:p w:rsidR="6140398C" w:rsidP="46CC004B" w:rsidRDefault="6140398C" w14:paraId="24B8E21C" w14:textId="174DD501">
      <w:pPr>
        <w:pStyle w:val="Normal"/>
      </w:pPr>
      <w:r w:rsidR="6140398C">
        <w:drawing>
          <wp:inline wp14:editId="7FF71E37" wp14:anchorId="18DAFB26">
            <wp:extent cx="5850374" cy="8046360"/>
            <wp:effectExtent l="0" t="0" r="0" b="0"/>
            <wp:docPr id="1775600368" name="" title=""/>
            <wp:cNvGraphicFramePr>
              <a:graphicFrameLocks noChangeAspect="1"/>
            </wp:cNvGraphicFramePr>
            <a:graphic>
              <a:graphicData uri="http://schemas.openxmlformats.org/drawingml/2006/picture">
                <pic:pic>
                  <pic:nvPicPr>
                    <pic:cNvPr id="0" name=""/>
                    <pic:cNvPicPr/>
                  </pic:nvPicPr>
                  <pic:blipFill>
                    <a:blip r:embed="R616f1a52d95d41e0">
                      <a:extLst>
                        <a:ext xmlns:a="http://schemas.openxmlformats.org/drawingml/2006/main" uri="{28A0092B-C50C-407E-A947-70E740481C1C}">
                          <a14:useLocalDpi val="0"/>
                        </a:ext>
                      </a:extLst>
                    </a:blip>
                    <a:stretch>
                      <a:fillRect/>
                    </a:stretch>
                  </pic:blipFill>
                  <pic:spPr>
                    <a:xfrm>
                      <a:off x="0" y="0"/>
                      <a:ext cx="5850374" cy="8046360"/>
                    </a:xfrm>
                    <a:prstGeom prst="rect">
                      <a:avLst/>
                    </a:prstGeom>
                  </pic:spPr>
                </pic:pic>
              </a:graphicData>
            </a:graphic>
          </wp:inline>
        </w:drawing>
      </w:r>
    </w:p>
    <w:p w:rsidR="6140398C" w:rsidP="46CC004B" w:rsidRDefault="6140398C" w14:paraId="6B6311A0" w14:textId="6D531EC3">
      <w:pPr>
        <w:pStyle w:val="Normal"/>
      </w:pPr>
      <w:r w:rsidR="6140398C">
        <w:drawing>
          <wp:inline wp14:editId="6D38E993" wp14:anchorId="2E08E94D">
            <wp:extent cx="6132155" cy="8433910"/>
            <wp:effectExtent l="0" t="0" r="0" b="0"/>
            <wp:docPr id="330535904" name="" title=""/>
            <wp:cNvGraphicFramePr>
              <a:graphicFrameLocks noChangeAspect="1"/>
            </wp:cNvGraphicFramePr>
            <a:graphic>
              <a:graphicData uri="http://schemas.openxmlformats.org/drawingml/2006/picture">
                <pic:pic>
                  <pic:nvPicPr>
                    <pic:cNvPr id="0" name=""/>
                    <pic:cNvPicPr/>
                  </pic:nvPicPr>
                  <pic:blipFill>
                    <a:blip r:embed="R9607fa9d728f4ead">
                      <a:extLst>
                        <a:ext xmlns:a="http://schemas.openxmlformats.org/drawingml/2006/main" uri="{28A0092B-C50C-407E-A947-70E740481C1C}">
                          <a14:useLocalDpi val="0"/>
                        </a:ext>
                      </a:extLst>
                    </a:blip>
                    <a:stretch>
                      <a:fillRect/>
                    </a:stretch>
                  </pic:blipFill>
                  <pic:spPr>
                    <a:xfrm>
                      <a:off x="0" y="0"/>
                      <a:ext cx="6132155" cy="8433910"/>
                    </a:xfrm>
                    <a:prstGeom prst="rect">
                      <a:avLst/>
                    </a:prstGeom>
                  </pic:spPr>
                </pic:pic>
              </a:graphicData>
            </a:graphic>
          </wp:inline>
        </w:drawing>
      </w:r>
    </w:p>
    <w:p w:rsidR="6140398C" w:rsidP="46CC004B" w:rsidRDefault="6140398C" w14:paraId="760551F6" w14:textId="1475A472">
      <w:pPr>
        <w:pStyle w:val="Normal"/>
      </w:pPr>
      <w:r w:rsidR="6140398C">
        <w:drawing>
          <wp:inline wp14:editId="66BAB887" wp14:anchorId="1CA16E5B">
            <wp:extent cx="5430088" cy="3857625"/>
            <wp:effectExtent l="0" t="0" r="0" b="0"/>
            <wp:docPr id="993975391" name="" title=""/>
            <wp:cNvGraphicFramePr>
              <a:graphicFrameLocks noChangeAspect="1"/>
            </wp:cNvGraphicFramePr>
            <a:graphic>
              <a:graphicData uri="http://schemas.openxmlformats.org/drawingml/2006/picture">
                <pic:pic>
                  <pic:nvPicPr>
                    <pic:cNvPr id="0" name=""/>
                    <pic:cNvPicPr/>
                  </pic:nvPicPr>
                  <pic:blipFill>
                    <a:blip r:embed="Rdd252076e8114b8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30088" cy="3857625"/>
                    </a:xfrm>
                    <a:prstGeom prst="rect">
                      <a:avLst/>
                    </a:prstGeom>
                  </pic:spPr>
                </pic:pic>
              </a:graphicData>
            </a:graphic>
          </wp:inline>
        </w:drawing>
      </w:r>
    </w:p>
    <w:p w:rsidR="46CC004B" w:rsidP="46CC004B" w:rsidRDefault="46CC004B" w14:paraId="028B1624" w14:textId="61D48442">
      <w:pPr>
        <w:pStyle w:val="Normal"/>
      </w:pPr>
    </w:p>
    <w:p w:rsidR="46CC004B" w:rsidP="62BAE5FA" w:rsidRDefault="46CC004B" w14:paraId="4394ABA7" w14:textId="4CA517B7">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2BAE5FA" w:rsidR="762291F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document above, titled SUSSED Policies, </w:t>
      </w:r>
      <w:r w:rsidRPr="62BAE5FA" w:rsidR="762291F0">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provides</w:t>
      </w:r>
      <w:r w:rsidRPr="62BAE5FA" w:rsidR="762291F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w:t>
      </w:r>
      <w:r w:rsidRPr="62BAE5FA" w:rsidR="55750489">
        <w:rPr>
          <w:rFonts w:ascii="Arial Nova" w:hAnsi="Arial Nova" w:eastAsia="Arial Nova" w:cs="Arial Nova"/>
          <w:b w:val="0"/>
          <w:bCs w:val="0"/>
          <w:i w:val="0"/>
          <w:iCs w:val="0"/>
          <w:caps w:val="0"/>
          <w:smallCaps w:val="0"/>
          <w:noProof w:val="0"/>
          <w:color w:val="000000" w:themeColor="text1" w:themeTint="FF" w:themeShade="FF"/>
          <w:sz w:val="24"/>
          <w:szCs w:val="24"/>
          <w:lang w:val="en-GB"/>
        </w:rPr>
        <w:t>thorough overview of the ideal</w:t>
      </w:r>
      <w:r w:rsidRPr="62BAE5FA" w:rsidR="0A920110">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62BAE5FA" w:rsidR="5575048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values and practices held by SUSSED as an organisation. </w:t>
      </w:r>
      <w:r w:rsidRPr="62BAE5FA" w:rsidR="15FBC65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document covers a variety of areas which hold importance for SUSSED, including crucial information </w:t>
      </w:r>
      <w:r w:rsidRPr="62BAE5FA" w:rsidR="15FBC65A">
        <w:rPr>
          <w:rFonts w:ascii="Arial Nova" w:hAnsi="Arial Nova" w:eastAsia="Arial Nova" w:cs="Arial Nova"/>
          <w:b w:val="0"/>
          <w:bCs w:val="0"/>
          <w:i w:val="0"/>
          <w:iCs w:val="0"/>
          <w:caps w:val="0"/>
          <w:smallCaps w:val="0"/>
          <w:noProof w:val="0"/>
          <w:color w:val="000000" w:themeColor="text1" w:themeTint="FF" w:themeShade="FF"/>
          <w:sz w:val="24"/>
          <w:szCs w:val="24"/>
          <w:lang w:val="en-GB"/>
        </w:rPr>
        <w:t>regarding</w:t>
      </w:r>
      <w:r w:rsidRPr="62BAE5FA" w:rsidR="15FBC65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2BAE5FA" w:rsidR="1982F83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both paid staff and volunteers. As a volunteer myself, I was reassured upon reading this document of my place within SUSSED as well as my rights within the </w:t>
      </w:r>
      <w:r w:rsidRPr="62BAE5FA" w:rsidR="0DBE2FB5">
        <w:rPr>
          <w:rFonts w:ascii="Arial Nova" w:hAnsi="Arial Nova" w:eastAsia="Arial Nova" w:cs="Arial Nova"/>
          <w:b w:val="0"/>
          <w:bCs w:val="0"/>
          <w:i w:val="0"/>
          <w:iCs w:val="0"/>
          <w:caps w:val="0"/>
          <w:smallCaps w:val="0"/>
          <w:noProof w:val="0"/>
          <w:color w:val="000000" w:themeColor="text1" w:themeTint="FF" w:themeShade="FF"/>
          <w:sz w:val="24"/>
          <w:szCs w:val="24"/>
          <w:lang w:val="en-GB"/>
        </w:rPr>
        <w:t>organisation. The Volunteer Policy 2021 (</w:t>
      </w:r>
      <w:r w:rsidRPr="62BAE5FA" w:rsidR="0E4261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discussed on pages 3 and 4 of the document) </w:t>
      </w:r>
      <w:r w:rsidRPr="62BAE5FA" w:rsidR="4A8C8F7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outlines the expectations of the recruitment process of volunteers, </w:t>
      </w:r>
      <w:r w:rsidRPr="62BAE5FA" w:rsidR="2A4DCAB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which was adhered to during the process of my application and induction. </w:t>
      </w:r>
      <w:r w:rsidRPr="62BAE5FA" w:rsidR="69D47EF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During my induction training, I was given a complete tour of the shop and was carefully instructed on how the use the till system. This </w:t>
      </w:r>
      <w:r w:rsidRPr="62BAE5FA" w:rsidR="78C5761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lays </w:t>
      </w:r>
      <w:r w:rsidRPr="62BAE5FA" w:rsidR="78C5761C">
        <w:rPr>
          <w:rFonts w:ascii="Arial Nova" w:hAnsi="Arial Nova" w:eastAsia="Arial Nova" w:cs="Arial Nova"/>
          <w:b w:val="0"/>
          <w:bCs w:val="0"/>
          <w:i w:val="0"/>
          <w:iCs w:val="0"/>
          <w:caps w:val="0"/>
          <w:smallCaps w:val="0"/>
          <w:noProof w:val="0"/>
          <w:color w:val="000000" w:themeColor="text1" w:themeTint="FF" w:themeShade="FF"/>
          <w:sz w:val="24"/>
          <w:szCs w:val="24"/>
          <w:lang w:val="en-GB"/>
        </w:rPr>
        <w:t>in accordance with</w:t>
      </w:r>
      <w:r w:rsidRPr="62BAE5FA" w:rsidR="78C5761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training procedures highlighted in the Volunteer Policy. </w:t>
      </w:r>
    </w:p>
    <w:p w:rsidR="63A1CF1A" w:rsidP="62BAE5FA" w:rsidRDefault="63A1CF1A" w14:paraId="1B71274E" w14:textId="1F472B4E">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2BAE5FA" w:rsidR="63A1CF1A">
        <w:rPr>
          <w:rFonts w:ascii="Arial Nova" w:hAnsi="Arial Nova" w:eastAsia="Arial Nova" w:cs="Arial Nova"/>
          <w:b w:val="0"/>
          <w:bCs w:val="0"/>
          <w:i w:val="0"/>
          <w:iCs w:val="0"/>
          <w:caps w:val="0"/>
          <w:smallCaps w:val="0"/>
          <w:noProof w:val="0"/>
          <w:color w:val="000000" w:themeColor="text1" w:themeTint="FF" w:themeShade="FF"/>
          <w:sz w:val="24"/>
          <w:szCs w:val="24"/>
          <w:lang w:val="en-GB"/>
        </w:rPr>
        <w:t>Another policy to bring attention to is SUSSED’s Protection of Children and Vulnerable Adults Policy. This policy provides clear guidance</w:t>
      </w:r>
      <w:r w:rsidRPr="62BAE5FA" w:rsidR="7292C64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 the behavioural procedures that must be followed for the purpose and best interest of vulnerable parties involved with the organisation. </w:t>
      </w:r>
      <w:r w:rsidRPr="62BAE5FA" w:rsidR="7C298D63">
        <w:rPr>
          <w:rFonts w:ascii="Arial Nova" w:hAnsi="Arial Nova" w:eastAsia="Arial Nova" w:cs="Arial Nova"/>
          <w:b w:val="0"/>
          <w:bCs w:val="0"/>
          <w:i w:val="0"/>
          <w:iCs w:val="0"/>
          <w:caps w:val="0"/>
          <w:smallCaps w:val="0"/>
          <w:noProof w:val="0"/>
          <w:color w:val="000000" w:themeColor="text1" w:themeTint="FF" w:themeShade="FF"/>
          <w:sz w:val="24"/>
          <w:szCs w:val="24"/>
          <w:lang w:val="en-GB"/>
        </w:rPr>
        <w:t>It is vital for organisations to have protective policies and procedures for the purpose of safeg</w:t>
      </w:r>
      <w:r w:rsidRPr="62BAE5FA" w:rsidR="152A4B5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uarding vulnerable individuals, such as children and vulnerable adults. This ensures that these individuals are not taken advantage of by any </w:t>
      </w:r>
      <w:r w:rsidRPr="62BAE5FA" w:rsidR="3079A6A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person or group belonging to an organisation for any reason. </w:t>
      </w:r>
      <w:r w:rsidRPr="62BAE5FA" w:rsidR="2F7872BB">
        <w:rPr>
          <w:rFonts w:ascii="Arial Nova" w:hAnsi="Arial Nova" w:eastAsia="Arial Nova" w:cs="Arial Nova"/>
          <w:b w:val="0"/>
          <w:bCs w:val="0"/>
          <w:i w:val="0"/>
          <w:iCs w:val="0"/>
          <w:caps w:val="0"/>
          <w:smallCaps w:val="0"/>
          <w:noProof w:val="0"/>
          <w:color w:val="000000" w:themeColor="text1" w:themeTint="FF" w:themeShade="FF"/>
          <w:sz w:val="24"/>
          <w:szCs w:val="24"/>
          <w:lang w:val="en-GB"/>
        </w:rPr>
        <w:t>As the staff members of SUSSED, both paid and voluntary, take such polices very seriously, I</w:t>
      </w:r>
      <w:r w:rsidRPr="62BAE5FA" w:rsidR="35DF091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am relieved to comment that this policy has been strictly adhered to by all associated parties within the SUSSED and Sustainable Wales organisation</w:t>
      </w:r>
      <w:r w:rsidRPr="62BAE5FA" w:rsidR="4D6FCA8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16236717" w:rsidP="62BAE5FA" w:rsidRDefault="16236717" w14:paraId="47C7CA7E" w14:textId="6A183547">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2BAE5FA" w:rsidR="1623671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SUSSED Wales Environmental and Ethical Policies (outlined on pages 8 – 10) </w:t>
      </w:r>
      <w:r w:rsidRPr="62BAE5FA" w:rsidR="16236717">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62BAE5FA" w:rsidR="1623671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w:t>
      </w:r>
      <w:r w:rsidRPr="62BAE5FA" w:rsidR="01BED456">
        <w:rPr>
          <w:rFonts w:ascii="Arial Nova" w:hAnsi="Arial Nova" w:eastAsia="Arial Nova" w:cs="Arial Nova"/>
          <w:b w:val="0"/>
          <w:bCs w:val="0"/>
          <w:i w:val="0"/>
          <w:iCs w:val="0"/>
          <w:caps w:val="0"/>
          <w:smallCaps w:val="0"/>
          <w:noProof w:val="0"/>
          <w:color w:val="000000" w:themeColor="text1" w:themeTint="FF" w:themeShade="FF"/>
          <w:sz w:val="24"/>
          <w:szCs w:val="24"/>
          <w:lang w:val="en-GB"/>
        </w:rPr>
        <w:t>detailed</w:t>
      </w:r>
      <w:r w:rsidRPr="62BAE5FA" w:rsidR="1623671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guide of the </w:t>
      </w:r>
      <w:r w:rsidRPr="62BAE5FA" w:rsidR="757FF120">
        <w:rPr>
          <w:rFonts w:ascii="Arial Nova" w:hAnsi="Arial Nova" w:eastAsia="Arial Nova" w:cs="Arial Nova"/>
          <w:b w:val="0"/>
          <w:bCs w:val="0"/>
          <w:i w:val="0"/>
          <w:iCs w:val="0"/>
          <w:caps w:val="0"/>
          <w:smallCaps w:val="0"/>
          <w:noProof w:val="0"/>
          <w:color w:val="000000" w:themeColor="text1" w:themeTint="FF" w:themeShade="FF"/>
          <w:sz w:val="24"/>
          <w:szCs w:val="24"/>
          <w:lang w:val="en-GB"/>
        </w:rPr>
        <w:t>ethical</w:t>
      </w:r>
      <w:r w:rsidRPr="62BAE5FA" w:rsidR="212391A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practices and values upheld by the organisation. As SUSSED are an organisation built on fairtrade, all products sold and used within t</w:t>
      </w:r>
      <w:r w:rsidRPr="62BAE5FA" w:rsidR="0D069B1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he shop aim to adhere to the ethical guidelines outlined within the policy. </w:t>
      </w:r>
      <w:r w:rsidRPr="62BAE5FA" w:rsidR="79B97982">
        <w:rPr>
          <w:rFonts w:ascii="Arial Nova" w:hAnsi="Arial Nova" w:eastAsia="Arial Nova" w:cs="Arial Nova"/>
          <w:b w:val="0"/>
          <w:bCs w:val="0"/>
          <w:i w:val="0"/>
          <w:iCs w:val="0"/>
          <w:caps w:val="0"/>
          <w:smallCaps w:val="0"/>
          <w:noProof w:val="0"/>
          <w:color w:val="000000" w:themeColor="text1" w:themeTint="FF" w:themeShade="FF"/>
          <w:sz w:val="24"/>
          <w:szCs w:val="24"/>
          <w:lang w:val="en-GB"/>
        </w:rPr>
        <w:t>Throughout my time volunteering with SUSSED, I can confirm that these practices are upheld, as all products</w:t>
      </w:r>
      <w:r w:rsidRPr="62BAE5FA" w:rsidR="6DDF478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where applicable, have been locally produced, fairtrade, and reusable or recyclable. </w:t>
      </w:r>
      <w:r w:rsidRPr="62BAE5FA" w:rsidR="38CD275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 example of this is the washing up liquid refill system that is both used by the shop itself and offered to customers. Customers who return their used </w:t>
      </w:r>
      <w:r w:rsidRPr="62BAE5FA" w:rsidR="181F99F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bottles of washing up liquid can </w:t>
      </w:r>
      <w:r w:rsidRPr="62BAE5FA" w:rsidR="181F99F7">
        <w:rPr>
          <w:rFonts w:ascii="Arial Nova" w:hAnsi="Arial Nova" w:eastAsia="Arial Nova" w:cs="Arial Nova"/>
          <w:b w:val="0"/>
          <w:bCs w:val="0"/>
          <w:i w:val="0"/>
          <w:iCs w:val="0"/>
          <w:caps w:val="0"/>
          <w:smallCaps w:val="0"/>
          <w:noProof w:val="0"/>
          <w:color w:val="000000" w:themeColor="text1" w:themeTint="FF" w:themeShade="FF"/>
          <w:sz w:val="24"/>
          <w:szCs w:val="24"/>
          <w:lang w:val="en-GB"/>
        </w:rPr>
        <w:t>purchase</w:t>
      </w:r>
      <w:r w:rsidRPr="62BAE5FA" w:rsidR="181F99F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refill at a discount. </w:t>
      </w:r>
    </w:p>
    <w:p w:rsidR="212E2CDE" w:rsidP="62BAE5FA" w:rsidRDefault="212E2CDE" w14:paraId="51753E0F" w14:textId="5F62C8B0">
      <w:pPr>
        <w:pStyle w:val="Normal"/>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2BAE5FA" w:rsidR="212E2CD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Finally, I would like to bring attention to the Data Protection Policy upheld by SUSSED (pages </w:t>
      </w:r>
      <w:r w:rsidRPr="62BAE5FA" w:rsidR="1330308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11 – 13). </w:t>
      </w:r>
      <w:r w:rsidRPr="62BAE5FA" w:rsidR="40F345C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policy gives an overview of the processes and guidelines when handling any data. </w:t>
      </w:r>
      <w:r w:rsidRPr="62BAE5FA" w:rsidR="76061F3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It is clear from this policy that the proper ethical handling of data is important to SUSSED as an organisation, meaning that </w:t>
      </w:r>
      <w:r w:rsidRPr="62BAE5FA" w:rsidR="21FB73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staff can strictly adhere to the guidelines as given with the General Data Protection </w:t>
      </w:r>
      <w:r w:rsidRPr="62BAE5FA" w:rsidR="1C87D7CE">
        <w:rPr>
          <w:rFonts w:ascii="Arial Nova" w:hAnsi="Arial Nova" w:eastAsia="Arial Nova" w:cs="Arial Nova"/>
          <w:b w:val="0"/>
          <w:bCs w:val="0"/>
          <w:i w:val="0"/>
          <w:iCs w:val="0"/>
          <w:caps w:val="0"/>
          <w:smallCaps w:val="0"/>
          <w:noProof w:val="0"/>
          <w:color w:val="000000" w:themeColor="text1" w:themeTint="FF" w:themeShade="FF"/>
          <w:sz w:val="24"/>
          <w:szCs w:val="24"/>
          <w:lang w:val="en-GB"/>
        </w:rPr>
        <w:t>R</w:t>
      </w:r>
      <w:r w:rsidRPr="62BAE5FA" w:rsidR="21FB7366">
        <w:rPr>
          <w:rFonts w:ascii="Arial Nova" w:hAnsi="Arial Nova" w:eastAsia="Arial Nova" w:cs="Arial Nova"/>
          <w:b w:val="0"/>
          <w:bCs w:val="0"/>
          <w:i w:val="0"/>
          <w:iCs w:val="0"/>
          <w:caps w:val="0"/>
          <w:smallCaps w:val="0"/>
          <w:noProof w:val="0"/>
          <w:color w:val="000000" w:themeColor="text1" w:themeTint="FF" w:themeShade="FF"/>
          <w:sz w:val="24"/>
          <w:szCs w:val="24"/>
          <w:lang w:val="en-GB"/>
        </w:rPr>
        <w:t>egul</w:t>
      </w:r>
      <w:r w:rsidRPr="62BAE5FA" w:rsidR="4D228F39">
        <w:rPr>
          <w:rFonts w:ascii="Arial Nova" w:hAnsi="Arial Nova" w:eastAsia="Arial Nova" w:cs="Arial Nova"/>
          <w:b w:val="0"/>
          <w:bCs w:val="0"/>
          <w:i w:val="0"/>
          <w:iCs w:val="0"/>
          <w:caps w:val="0"/>
          <w:smallCaps w:val="0"/>
          <w:noProof w:val="0"/>
          <w:color w:val="000000" w:themeColor="text1" w:themeTint="FF" w:themeShade="FF"/>
          <w:sz w:val="24"/>
          <w:szCs w:val="24"/>
          <w:lang w:val="en-GB"/>
        </w:rPr>
        <w:t>ation</w:t>
      </w:r>
      <w:r w:rsidRPr="62BAE5FA" w:rsidR="057B058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(GDPR</w:t>
      </w:r>
      <w:r w:rsidRPr="62BAE5FA" w:rsidR="16CC08C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2BAE5FA" w:rsidR="057B058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2BAE5FA" w:rsidR="6CF60AF2">
        <w:rPr>
          <w:rFonts w:ascii="Arial Nova" w:hAnsi="Arial Nova" w:eastAsia="Arial Nova" w:cs="Arial Nova"/>
          <w:b w:val="0"/>
          <w:bCs w:val="0"/>
          <w:i w:val="0"/>
          <w:iCs w:val="0"/>
          <w:caps w:val="0"/>
          <w:smallCaps w:val="0"/>
          <w:noProof w:val="0"/>
          <w:color w:val="000000" w:themeColor="text1" w:themeTint="FF" w:themeShade="FF"/>
          <w:sz w:val="24"/>
          <w:szCs w:val="24"/>
          <w:lang w:val="en-GB"/>
        </w:rPr>
        <w:t>European Union, 2016).</w:t>
      </w:r>
      <w:r w:rsidRPr="62BAE5FA" w:rsidR="674FBB6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2BAE5FA" w:rsidR="58C91975">
        <w:rPr>
          <w:rFonts w:ascii="Arial Nova" w:hAnsi="Arial Nova" w:eastAsia="Arial Nova" w:cs="Arial Nova"/>
          <w:b w:val="0"/>
          <w:bCs w:val="0"/>
          <w:i w:val="0"/>
          <w:iCs w:val="0"/>
          <w:caps w:val="0"/>
          <w:smallCaps w:val="0"/>
          <w:noProof w:val="0"/>
          <w:color w:val="000000" w:themeColor="text1" w:themeTint="FF" w:themeShade="FF"/>
          <w:sz w:val="24"/>
          <w:szCs w:val="24"/>
          <w:lang w:val="en-GB"/>
        </w:rPr>
        <w:t>In accordance with</w:t>
      </w:r>
      <w:r w:rsidRPr="62BAE5FA" w:rsidR="58C919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 the data I was asked to provide during my application and induction </w:t>
      </w:r>
      <w:r w:rsidRPr="62BAE5FA" w:rsidR="08EBD028">
        <w:rPr>
          <w:rFonts w:ascii="Arial Nova" w:hAnsi="Arial Nova" w:eastAsia="Arial Nova" w:cs="Arial Nova"/>
          <w:b w:val="0"/>
          <w:bCs w:val="0"/>
          <w:i w:val="0"/>
          <w:iCs w:val="0"/>
          <w:caps w:val="0"/>
          <w:smallCaps w:val="0"/>
          <w:noProof w:val="0"/>
          <w:color w:val="000000" w:themeColor="text1" w:themeTint="FF" w:themeShade="FF"/>
          <w:sz w:val="24"/>
          <w:szCs w:val="24"/>
          <w:lang w:val="en-GB"/>
        </w:rPr>
        <w:t>were</w:t>
      </w:r>
      <w:r w:rsidRPr="62BAE5FA" w:rsidR="58C919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clearly </w:t>
      </w:r>
      <w:r w:rsidRPr="62BAE5FA" w:rsidR="58C91975">
        <w:rPr>
          <w:rFonts w:ascii="Arial Nova" w:hAnsi="Arial Nova" w:eastAsia="Arial Nova" w:cs="Arial Nova"/>
          <w:b w:val="0"/>
          <w:bCs w:val="0"/>
          <w:i w:val="0"/>
          <w:iCs w:val="0"/>
          <w:caps w:val="0"/>
          <w:smallCaps w:val="0"/>
          <w:noProof w:val="0"/>
          <w:color w:val="000000" w:themeColor="text1" w:themeTint="FF" w:themeShade="FF"/>
          <w:sz w:val="24"/>
          <w:szCs w:val="24"/>
          <w:lang w:val="en-GB"/>
        </w:rPr>
        <w:t>stated</w:t>
      </w:r>
      <w:r w:rsidRPr="62BAE5FA" w:rsidR="58C919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be for the sole purpose of </w:t>
      </w:r>
      <w:r w:rsidRPr="62BAE5FA" w:rsidR="29995D8F">
        <w:rPr>
          <w:rFonts w:ascii="Arial Nova" w:hAnsi="Arial Nova" w:eastAsia="Arial Nova" w:cs="Arial Nova"/>
          <w:b w:val="0"/>
          <w:bCs w:val="0"/>
          <w:i w:val="0"/>
          <w:iCs w:val="0"/>
          <w:caps w:val="0"/>
          <w:smallCaps w:val="0"/>
          <w:noProof w:val="0"/>
          <w:color w:val="000000" w:themeColor="text1" w:themeTint="FF" w:themeShade="FF"/>
          <w:sz w:val="24"/>
          <w:szCs w:val="24"/>
          <w:lang w:val="en-GB"/>
        </w:rPr>
        <w:t>documenting my status as a volunteer within the organisation</w:t>
      </w:r>
      <w:r w:rsidRPr="62BAE5FA" w:rsidR="0E2045C3">
        <w:rPr>
          <w:rFonts w:ascii="Arial Nova" w:hAnsi="Arial Nova" w:eastAsia="Arial Nova" w:cs="Arial Nova"/>
          <w:b w:val="0"/>
          <w:bCs w:val="0"/>
          <w:i w:val="0"/>
          <w:iCs w:val="0"/>
          <w:caps w:val="0"/>
          <w:smallCaps w:val="0"/>
          <w:noProof w:val="0"/>
          <w:color w:val="000000" w:themeColor="text1" w:themeTint="FF" w:themeShade="FF"/>
          <w:sz w:val="24"/>
          <w:szCs w:val="24"/>
          <w:lang w:val="en-GB"/>
        </w:rPr>
        <w:t>, and not the be viewed or used for any other purpose.</w:t>
      </w:r>
    </w:p>
    <w:p w:rsidR="46CC004B" w:rsidRDefault="46CC004B" w14:paraId="6A810D12" w14:textId="14F003D3">
      <w:r>
        <w:br w:type="page"/>
      </w:r>
    </w:p>
    <w:p w:rsidR="5AEC711D" w:rsidP="3A222E68" w:rsidRDefault="5AEC711D" w14:paraId="283829B7" w14:textId="0DF8E2CE">
      <w:pPr>
        <w:pStyle w:val="Normal"/>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3A222E68" w:rsidR="6EA4D924">
        <w:rPr>
          <w:rFonts w:ascii="Arial Nova" w:hAnsi="Arial Nova" w:eastAsia="Arial Nova" w:cs="Arial Nova"/>
          <w:b w:val="1"/>
          <w:bCs w:val="1"/>
          <w:i w:val="0"/>
          <w:iCs w:val="0"/>
          <w:caps w:val="0"/>
          <w:smallCaps w:val="0"/>
          <w:noProof w:val="0"/>
          <w:color w:val="000000" w:themeColor="text1" w:themeTint="FF" w:themeShade="FF"/>
          <w:sz w:val="24"/>
          <w:szCs w:val="24"/>
          <w:lang w:val="en-GB"/>
        </w:rPr>
        <w:t>Appendices</w:t>
      </w:r>
    </w:p>
    <w:p w:rsidR="5AEC711D" w:rsidP="62BAE5FA" w:rsidRDefault="5AEC711D" w14:paraId="3A01A5ED" w14:textId="27A8C4CF">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2BAE5FA" w:rsidR="5AEC711D">
        <w:rPr>
          <w:rFonts w:ascii="Arial Nova" w:hAnsi="Arial Nova" w:eastAsia="Arial Nova" w:cs="Arial Nova"/>
          <w:b w:val="0"/>
          <w:bCs w:val="0"/>
          <w:i w:val="0"/>
          <w:iCs w:val="0"/>
          <w:caps w:val="0"/>
          <w:smallCaps w:val="0"/>
          <w:noProof w:val="0"/>
          <w:color w:val="000000" w:themeColor="text1" w:themeTint="FF" w:themeShade="FF"/>
          <w:sz w:val="24"/>
          <w:szCs w:val="24"/>
          <w:lang w:val="en-GB"/>
        </w:rPr>
        <w:t>Appendix 1</w:t>
      </w:r>
    </w:p>
    <w:p w:rsidR="5811597E" w:rsidP="46CC004B" w:rsidRDefault="5811597E" w14:paraId="7B39AFE4" w14:textId="021BDB8A">
      <w:pPr>
        <w:pStyle w:val="Normal"/>
        <w:jc w:val="left"/>
      </w:pPr>
      <w:r w:rsidR="5811597E">
        <w:drawing>
          <wp:inline wp14:editId="35DD3197" wp14:anchorId="6E7BDF7D">
            <wp:extent cx="4572000" cy="3895725"/>
            <wp:effectExtent l="0" t="0" r="0" b="0"/>
            <wp:docPr id="1295123098" name="" title=""/>
            <wp:cNvGraphicFramePr>
              <a:graphicFrameLocks noChangeAspect="1"/>
            </wp:cNvGraphicFramePr>
            <a:graphic>
              <a:graphicData uri="http://schemas.openxmlformats.org/drawingml/2006/picture">
                <pic:pic>
                  <pic:nvPicPr>
                    <pic:cNvPr id="0" name=""/>
                    <pic:cNvPicPr/>
                  </pic:nvPicPr>
                  <pic:blipFill>
                    <a:blip r:embed="Rfc5b6407148743aa">
                      <a:extLst>
                        <a:ext xmlns:a="http://schemas.openxmlformats.org/drawingml/2006/main" uri="{28A0092B-C50C-407E-A947-70E740481C1C}">
                          <a14:useLocalDpi val="0"/>
                        </a:ext>
                      </a:extLst>
                    </a:blip>
                    <a:stretch>
                      <a:fillRect/>
                    </a:stretch>
                  </pic:blipFill>
                  <pic:spPr>
                    <a:xfrm>
                      <a:off x="0" y="0"/>
                      <a:ext cx="4572000" cy="3895725"/>
                    </a:xfrm>
                    <a:prstGeom prst="rect">
                      <a:avLst/>
                    </a:prstGeom>
                  </pic:spPr>
                </pic:pic>
              </a:graphicData>
            </a:graphic>
          </wp:inline>
        </w:drawing>
      </w:r>
    </w:p>
    <w:p w:rsidR="46CC004B" w:rsidP="46CC004B" w:rsidRDefault="46CC004B" w14:paraId="46F9B113" w14:textId="64AC56C4">
      <w:pPr>
        <w:pStyle w:val="Normal"/>
      </w:pPr>
      <w:r>
        <w:br w:type="page"/>
      </w:r>
      <w:r w:rsidR="61F86C35">
        <w:drawing>
          <wp:inline wp14:editId="15BEDD77" wp14:anchorId="78845A69">
            <wp:extent cx="4294884" cy="3731180"/>
            <wp:effectExtent l="0" t="0" r="0" b="0"/>
            <wp:docPr id="598239935" name="" title=""/>
            <wp:cNvGraphicFramePr>
              <a:graphicFrameLocks noChangeAspect="1"/>
            </wp:cNvGraphicFramePr>
            <a:graphic>
              <a:graphicData uri="http://schemas.openxmlformats.org/drawingml/2006/picture">
                <pic:pic>
                  <pic:nvPicPr>
                    <pic:cNvPr id="0" name=""/>
                    <pic:cNvPicPr/>
                  </pic:nvPicPr>
                  <pic:blipFill>
                    <a:blip r:embed="Rd57613c9284f439f">
                      <a:extLst>
                        <a:ext xmlns:a="http://schemas.openxmlformats.org/drawingml/2006/main" uri="{28A0092B-C50C-407E-A947-70E740481C1C}">
                          <a14:useLocalDpi val="0"/>
                        </a:ext>
                      </a:extLst>
                    </a:blip>
                    <a:stretch>
                      <a:fillRect/>
                    </a:stretch>
                  </pic:blipFill>
                  <pic:spPr>
                    <a:xfrm>
                      <a:off x="0" y="0"/>
                      <a:ext cx="4294884" cy="3731180"/>
                    </a:xfrm>
                    <a:prstGeom prst="rect">
                      <a:avLst/>
                    </a:prstGeom>
                  </pic:spPr>
                </pic:pic>
              </a:graphicData>
            </a:graphic>
          </wp:inline>
        </w:drawing>
      </w:r>
    </w:p>
    <w:p w:rsidR="46CC004B" w:rsidRDefault="46CC004B" w14:paraId="563C1DA3" w14:textId="20824FE0">
      <w:r>
        <w:br w:type="page"/>
      </w:r>
    </w:p>
    <w:p w:rsidR="5AEC711D" w:rsidP="46CC004B" w:rsidRDefault="5AEC711D" w14:paraId="6D15BB8F" w14:textId="34E02915">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6CC004B" w:rsidR="5AEC711D">
        <w:rPr>
          <w:rFonts w:ascii="Arial Nova" w:hAnsi="Arial Nova" w:eastAsia="Arial Nova" w:cs="Arial Nova"/>
          <w:b w:val="0"/>
          <w:bCs w:val="0"/>
          <w:i w:val="0"/>
          <w:iCs w:val="0"/>
          <w:caps w:val="0"/>
          <w:smallCaps w:val="0"/>
          <w:noProof w:val="0"/>
          <w:color w:val="000000" w:themeColor="text1" w:themeTint="FF" w:themeShade="FF"/>
          <w:sz w:val="24"/>
          <w:szCs w:val="24"/>
          <w:lang w:val="en-GB"/>
        </w:rPr>
        <w:t>Appendix 2</w:t>
      </w:r>
    </w:p>
    <w:p w:rsidR="5AEC711D" w:rsidP="62BAE5FA" w:rsidRDefault="5AEC711D" w14:paraId="1627E6AA" w14:textId="70970CC7">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6FA21AE4">
        <w:drawing>
          <wp:inline wp14:editId="595E12D7" wp14:anchorId="0B7095DA">
            <wp:extent cx="4467564" cy="3667125"/>
            <wp:effectExtent l="0" t="0" r="0" b="0"/>
            <wp:docPr id="102278362" name="" title=""/>
            <wp:cNvGraphicFramePr>
              <a:graphicFrameLocks noChangeAspect="1"/>
            </wp:cNvGraphicFramePr>
            <a:graphic>
              <a:graphicData uri="http://schemas.openxmlformats.org/drawingml/2006/picture">
                <pic:pic>
                  <pic:nvPicPr>
                    <pic:cNvPr id="0" name=""/>
                    <pic:cNvPicPr/>
                  </pic:nvPicPr>
                  <pic:blipFill>
                    <a:blip r:embed="Rb108845f23dc43c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67564" cy="3667125"/>
                    </a:xfrm>
                    <a:prstGeom prst="rect">
                      <a:avLst/>
                    </a:prstGeom>
                  </pic:spPr>
                </pic:pic>
              </a:graphicData>
            </a:graphic>
          </wp:inline>
        </w:drawing>
      </w:r>
      <w:r>
        <w:br w:type="page"/>
      </w:r>
      <w:r w:rsidRPr="62BAE5FA" w:rsidR="5AEC711D">
        <w:rPr>
          <w:rFonts w:ascii="Arial Nova" w:hAnsi="Arial Nova" w:eastAsia="Arial Nova" w:cs="Arial Nova"/>
          <w:b w:val="0"/>
          <w:bCs w:val="0"/>
          <w:i w:val="0"/>
          <w:iCs w:val="0"/>
          <w:caps w:val="0"/>
          <w:smallCaps w:val="0"/>
          <w:noProof w:val="0"/>
          <w:color w:val="000000" w:themeColor="text1" w:themeTint="FF" w:themeShade="FF"/>
          <w:sz w:val="24"/>
          <w:szCs w:val="24"/>
          <w:lang w:val="en-GB"/>
        </w:rPr>
        <w:t>Appendix 3</w:t>
      </w:r>
    </w:p>
    <w:p w:rsidR="6E021F66" w:rsidP="46CC004B" w:rsidRDefault="6E021F66" w14:paraId="2820AC97" w14:textId="512A933B">
      <w:pPr>
        <w:pStyle w:val="Normal"/>
      </w:pPr>
      <w:r w:rsidR="6E021F66">
        <w:drawing>
          <wp:inline wp14:editId="22878270" wp14:anchorId="4834C17F">
            <wp:extent cx="5833784" cy="7330410"/>
            <wp:effectExtent l="0" t="0" r="0" b="0"/>
            <wp:docPr id="828191688" name="" title=""/>
            <wp:cNvGraphicFramePr>
              <a:graphicFrameLocks noChangeAspect="1"/>
            </wp:cNvGraphicFramePr>
            <a:graphic>
              <a:graphicData uri="http://schemas.openxmlformats.org/drawingml/2006/picture">
                <pic:pic>
                  <pic:nvPicPr>
                    <pic:cNvPr id="0" name=""/>
                    <pic:cNvPicPr/>
                  </pic:nvPicPr>
                  <pic:blipFill>
                    <a:blip r:embed="Rc78acc6ce8434ffc">
                      <a:extLst>
                        <a:ext xmlns:a="http://schemas.openxmlformats.org/drawingml/2006/main" uri="{28A0092B-C50C-407E-A947-70E740481C1C}">
                          <a14:useLocalDpi val="0"/>
                        </a:ext>
                      </a:extLst>
                    </a:blip>
                    <a:stretch>
                      <a:fillRect/>
                    </a:stretch>
                  </pic:blipFill>
                  <pic:spPr>
                    <a:xfrm>
                      <a:off x="0" y="0"/>
                      <a:ext cx="5833784" cy="7330410"/>
                    </a:xfrm>
                    <a:prstGeom prst="rect">
                      <a:avLst/>
                    </a:prstGeom>
                  </pic:spPr>
                </pic:pic>
              </a:graphicData>
            </a:graphic>
          </wp:inline>
        </w:drawing>
      </w:r>
    </w:p>
    <w:p w:rsidR="46CC004B" w:rsidRDefault="46CC004B" w14:paraId="206BA04F" w14:textId="166906FB">
      <w:r>
        <w:br w:type="page"/>
      </w:r>
    </w:p>
    <w:p w:rsidR="5AEC711D" w:rsidP="46CC004B" w:rsidRDefault="5AEC711D" w14:paraId="19A3CB1C" w14:textId="2F0EBE6F">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6CC004B" w:rsidR="5AEC711D">
        <w:rPr>
          <w:rFonts w:ascii="Arial Nova" w:hAnsi="Arial Nova" w:eastAsia="Arial Nova" w:cs="Arial Nova"/>
          <w:b w:val="0"/>
          <w:bCs w:val="0"/>
          <w:i w:val="0"/>
          <w:iCs w:val="0"/>
          <w:caps w:val="0"/>
          <w:smallCaps w:val="0"/>
          <w:noProof w:val="0"/>
          <w:color w:val="000000" w:themeColor="text1" w:themeTint="FF" w:themeShade="FF"/>
          <w:sz w:val="24"/>
          <w:szCs w:val="24"/>
          <w:lang w:val="en-GB"/>
        </w:rPr>
        <w:t>Appendix</w:t>
      </w:r>
      <w:r w:rsidRPr="46CC004B" w:rsidR="5AEC71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4</w:t>
      </w:r>
    </w:p>
    <w:p w:rsidR="5B528E5C" w:rsidP="3A222E68" w:rsidRDefault="5B528E5C" w14:paraId="61606328" w14:textId="6E71C2CC">
      <w:pPr>
        <w:shd w:val="clear" w:color="auto" w:fill="FFFFFF" w:themeFill="background1"/>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A222E68" w:rsidR="5B528E5C">
        <w:rPr>
          <w:rFonts w:ascii="Arial Nova" w:hAnsi="Arial Nova" w:eastAsia="Arial Nova" w:cs="Arial Nova"/>
          <w:b w:val="1"/>
          <w:bCs w:val="1"/>
          <w:i w:val="0"/>
          <w:iCs w:val="0"/>
          <w:caps w:val="0"/>
          <w:smallCaps w:val="0"/>
          <w:noProof w:val="0"/>
          <w:color w:val="000000" w:themeColor="text1" w:themeTint="FF" w:themeShade="FF"/>
          <w:sz w:val="24"/>
          <w:szCs w:val="24"/>
          <w:lang w:val="en-GB"/>
        </w:rPr>
        <w:t>Reflective Log</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46CC004B" w:rsidTr="46CC004B" w14:paraId="30AC7F1E">
        <w:trPr>
          <w:trHeight w:val="300"/>
        </w:trPr>
        <w:tc>
          <w:tcPr>
            <w:tcW w:w="4500" w:type="dxa"/>
            <w:tcMar>
              <w:left w:w="105" w:type="dxa"/>
              <w:right w:w="105" w:type="dxa"/>
            </w:tcMar>
            <w:vAlign w:val="top"/>
          </w:tcPr>
          <w:p w:rsidR="46CC004B" w:rsidP="46CC004B" w:rsidRDefault="46CC004B" w14:paraId="1D763521" w14:textId="6BA46DEE">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Student Name</w:t>
            </w:r>
          </w:p>
        </w:tc>
        <w:tc>
          <w:tcPr>
            <w:tcW w:w="4500" w:type="dxa"/>
            <w:tcMar>
              <w:left w:w="105" w:type="dxa"/>
              <w:right w:w="105" w:type="dxa"/>
            </w:tcMar>
            <w:vAlign w:val="top"/>
          </w:tcPr>
          <w:p w:rsidR="46CC004B" w:rsidP="46CC004B" w:rsidRDefault="46CC004B" w14:paraId="5E66C3FF" w14:textId="7F8E77D5">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Olivia Lovell</w:t>
            </w:r>
          </w:p>
        </w:tc>
      </w:tr>
      <w:tr w:rsidR="46CC004B" w:rsidTr="46CC004B" w14:paraId="260CCCF2">
        <w:trPr>
          <w:trHeight w:val="360"/>
        </w:trPr>
        <w:tc>
          <w:tcPr>
            <w:tcW w:w="4500" w:type="dxa"/>
            <w:tcMar>
              <w:left w:w="105" w:type="dxa"/>
              <w:right w:w="105" w:type="dxa"/>
            </w:tcMar>
            <w:vAlign w:val="top"/>
          </w:tcPr>
          <w:p w:rsidR="46CC004B" w:rsidP="46CC004B" w:rsidRDefault="46CC004B" w14:paraId="7D5A5730" w14:textId="7D9F2725">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Name of Placement Provider</w:t>
            </w:r>
          </w:p>
        </w:tc>
        <w:tc>
          <w:tcPr>
            <w:tcW w:w="4500" w:type="dxa"/>
            <w:tcMar>
              <w:left w:w="105" w:type="dxa"/>
              <w:right w:w="105" w:type="dxa"/>
            </w:tcMar>
            <w:vAlign w:val="top"/>
          </w:tcPr>
          <w:p w:rsidR="46CC004B" w:rsidP="46CC004B" w:rsidRDefault="46CC004B" w14:paraId="15B1F2DF" w14:textId="46BDEB66">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Peter Morgan</w:t>
            </w:r>
          </w:p>
        </w:tc>
      </w:tr>
      <w:tr w:rsidR="46CC004B" w:rsidTr="46CC004B" w14:paraId="600B06ED">
        <w:trPr>
          <w:trHeight w:val="360"/>
        </w:trPr>
        <w:tc>
          <w:tcPr>
            <w:tcW w:w="4500" w:type="dxa"/>
            <w:tcMar>
              <w:left w:w="105" w:type="dxa"/>
              <w:right w:w="105" w:type="dxa"/>
            </w:tcMar>
            <w:vAlign w:val="top"/>
          </w:tcPr>
          <w:p w:rsidR="46CC004B" w:rsidP="46CC004B" w:rsidRDefault="46CC004B" w14:paraId="37FCF6F6" w14:textId="4DA88122">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Name of Placement Organisation</w:t>
            </w:r>
          </w:p>
        </w:tc>
        <w:tc>
          <w:tcPr>
            <w:tcW w:w="4500" w:type="dxa"/>
            <w:tcMar>
              <w:left w:w="105" w:type="dxa"/>
              <w:right w:w="105" w:type="dxa"/>
            </w:tcMar>
            <w:vAlign w:val="top"/>
          </w:tcPr>
          <w:p w:rsidR="46CC004B" w:rsidP="46CC004B" w:rsidRDefault="46CC004B" w14:paraId="2476D6CA" w14:textId="3BE2853A">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SUSSED</w:t>
            </w:r>
          </w:p>
        </w:tc>
      </w:tr>
    </w:tbl>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46CC004B" w:rsidTr="46CC004B" w14:paraId="28B4991F">
        <w:trPr>
          <w:trHeight w:val="300"/>
        </w:trPr>
        <w:tc>
          <w:tcPr>
            <w:tcW w:w="4500" w:type="dxa"/>
            <w:tcMar>
              <w:left w:w="105" w:type="dxa"/>
              <w:right w:w="105" w:type="dxa"/>
            </w:tcMar>
            <w:vAlign w:val="top"/>
          </w:tcPr>
          <w:p w:rsidR="46CC004B" w:rsidP="46CC004B" w:rsidRDefault="46CC004B" w14:paraId="6CA84BDD" w14:textId="57EE9897">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Date: 13/10/2023</w:t>
            </w:r>
          </w:p>
        </w:tc>
        <w:tc>
          <w:tcPr>
            <w:tcW w:w="4500" w:type="dxa"/>
            <w:tcMar>
              <w:left w:w="105" w:type="dxa"/>
              <w:right w:w="105" w:type="dxa"/>
            </w:tcMar>
            <w:vAlign w:val="top"/>
          </w:tcPr>
          <w:p w:rsidR="46CC004B" w:rsidP="46CC004B" w:rsidRDefault="46CC004B" w14:paraId="68D46D3F" w14:textId="7BB04C36">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Shift Time: 13:00 – 16:00</w:t>
            </w:r>
          </w:p>
        </w:tc>
      </w:tr>
      <w:tr w:rsidR="46CC004B" w:rsidTr="46CC004B" w14:paraId="57237A89">
        <w:trPr>
          <w:trHeight w:val="300"/>
        </w:trPr>
        <w:tc>
          <w:tcPr>
            <w:tcW w:w="9000" w:type="dxa"/>
            <w:gridSpan w:val="2"/>
            <w:tcMar>
              <w:left w:w="105" w:type="dxa"/>
              <w:right w:w="105" w:type="dxa"/>
            </w:tcMar>
            <w:vAlign w:val="top"/>
          </w:tcPr>
          <w:p w:rsidR="46CC004B" w:rsidP="46CC004B" w:rsidRDefault="46CC004B" w14:paraId="01539587" w14:textId="27A8D181">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Tasks Completed:</w:t>
            </w:r>
          </w:p>
          <w:p w:rsidR="46CC004B" w:rsidP="46CC004B" w:rsidRDefault="46CC004B" w14:paraId="724D50B0" w14:textId="560387AF">
            <w:pPr>
              <w:pStyle w:val="ListParagraph"/>
              <w:numPr>
                <w:ilvl w:val="0"/>
                <w:numId w:val="2"/>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Completed induction presentation</w:t>
            </w:r>
          </w:p>
          <w:p w:rsidR="46CC004B" w:rsidP="46CC004B" w:rsidRDefault="46CC004B" w14:paraId="690B2194" w14:textId="71E5278E">
            <w:pPr>
              <w:pStyle w:val="ListParagraph"/>
              <w:numPr>
                <w:ilvl w:val="0"/>
                <w:numId w:val="2"/>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Completed training procedures (Learning how to use till system, tour of shop)</w:t>
            </w:r>
          </w:p>
          <w:p w:rsidR="46CC004B" w:rsidP="46CC004B" w:rsidRDefault="46CC004B" w14:paraId="32A56137" w14:textId="6961D0F3">
            <w:pPr>
              <w:pStyle w:val="ListParagraph"/>
              <w:numPr>
                <w:ilvl w:val="0"/>
                <w:numId w:val="2"/>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Cleaned shop floor</w:t>
            </w:r>
          </w:p>
          <w:p w:rsidR="46CC004B" w:rsidP="46CC004B" w:rsidRDefault="46CC004B" w14:paraId="2EE10135" w14:textId="13511D57">
            <w:pPr>
              <w:pStyle w:val="ListParagraph"/>
              <w:numPr>
                <w:ilvl w:val="0"/>
                <w:numId w:val="2"/>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Organised shop’s paper bags</w:t>
            </w:r>
          </w:p>
          <w:p w:rsidR="46CC004B" w:rsidP="46CC004B" w:rsidRDefault="46CC004B" w14:paraId="65B31014" w14:textId="4D2D6773">
            <w:pPr>
              <w:shd w:val="clear" w:color="auto" w:fill="FFFFFF" w:themeFill="background1"/>
              <w:spacing w:line="259" w:lineRule="auto"/>
              <w:rPr>
                <w:rFonts w:ascii="Calibri" w:hAnsi="Calibri" w:eastAsia="Calibri" w:cs="Calibri"/>
                <w:b w:val="0"/>
                <w:bCs w:val="0"/>
                <w:i w:val="0"/>
                <w:iCs w:val="0"/>
                <w:sz w:val="24"/>
                <w:szCs w:val="24"/>
              </w:rPr>
            </w:pPr>
          </w:p>
        </w:tc>
      </w:tr>
      <w:tr w:rsidR="46CC004B" w:rsidTr="46CC004B" w14:paraId="41DDC57D">
        <w:trPr>
          <w:trHeight w:val="300"/>
        </w:trPr>
        <w:tc>
          <w:tcPr>
            <w:tcW w:w="9000" w:type="dxa"/>
            <w:gridSpan w:val="2"/>
            <w:tcMar>
              <w:left w:w="105" w:type="dxa"/>
              <w:right w:w="105" w:type="dxa"/>
            </w:tcMar>
            <w:vAlign w:val="top"/>
          </w:tcPr>
          <w:p w:rsidR="46CC004B" w:rsidP="46CC004B" w:rsidRDefault="46CC004B" w14:paraId="550E870D" w14:textId="5799CEC6">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Reflection:</w:t>
            </w:r>
          </w:p>
          <w:p w:rsidR="46CC004B" w:rsidP="46CC004B" w:rsidRDefault="46CC004B" w14:paraId="0BDCE8A9" w14:textId="6B1E139D">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As it was my first time volunteering at SUSSED, I was given a tour around the shop and taught how to use the till system. This was very interesting, as the majority of fairtrade products sold had their own stories behind them, which I was able to learn a bit about. The induction presentation informed me of the basic structure of the SUSSED shop, as well as how it relates to Sustainable Wales. The shop was very quiet, since the weather was poor. However, I did get some opportunities to practice scanning items and using the till.</w:t>
            </w:r>
          </w:p>
          <w:p w:rsidR="46CC004B" w:rsidP="46CC004B" w:rsidRDefault="46CC004B" w14:paraId="449D0ADA" w14:textId="50A95914">
            <w:pPr>
              <w:shd w:val="clear" w:color="auto" w:fill="FFFFFF" w:themeFill="background1"/>
              <w:spacing w:line="259" w:lineRule="auto"/>
              <w:rPr>
                <w:rFonts w:ascii="Calibri" w:hAnsi="Calibri" w:eastAsia="Calibri" w:cs="Calibri"/>
                <w:b w:val="0"/>
                <w:bCs w:val="0"/>
                <w:i w:val="0"/>
                <w:iCs w:val="0"/>
                <w:sz w:val="24"/>
                <w:szCs w:val="24"/>
              </w:rPr>
            </w:pPr>
          </w:p>
        </w:tc>
      </w:tr>
    </w:tbl>
    <w:p w:rsidR="46CC004B" w:rsidP="46CC004B" w:rsidRDefault="46CC004B" w14:paraId="1111E8BC" w14:textId="3549F45A">
      <w:pPr>
        <w:shd w:val="clear" w:color="auto" w:fill="FFFFFF" w:themeFill="background1"/>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46CC004B" w:rsidTr="46CC004B" w14:paraId="0CE1F2E6">
        <w:trPr>
          <w:trHeight w:val="300"/>
        </w:trPr>
        <w:tc>
          <w:tcPr>
            <w:tcW w:w="4500" w:type="dxa"/>
            <w:tcMar>
              <w:left w:w="105" w:type="dxa"/>
              <w:right w:w="105" w:type="dxa"/>
            </w:tcMar>
            <w:vAlign w:val="top"/>
          </w:tcPr>
          <w:p w:rsidR="46CC004B" w:rsidP="46CC004B" w:rsidRDefault="46CC004B" w14:paraId="5BB21E30" w14:textId="4A5D7FC2">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Date: 20/10/2023</w:t>
            </w:r>
          </w:p>
        </w:tc>
        <w:tc>
          <w:tcPr>
            <w:tcW w:w="4500" w:type="dxa"/>
            <w:tcMar>
              <w:left w:w="105" w:type="dxa"/>
              <w:right w:w="105" w:type="dxa"/>
            </w:tcMar>
            <w:vAlign w:val="top"/>
          </w:tcPr>
          <w:p w:rsidR="46CC004B" w:rsidP="46CC004B" w:rsidRDefault="46CC004B" w14:paraId="183E62F1" w14:textId="6403711E">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Shift Time: 13:00 – 16:00</w:t>
            </w:r>
          </w:p>
        </w:tc>
      </w:tr>
      <w:tr w:rsidR="46CC004B" w:rsidTr="46CC004B" w14:paraId="0FF0966D">
        <w:trPr>
          <w:trHeight w:val="300"/>
        </w:trPr>
        <w:tc>
          <w:tcPr>
            <w:tcW w:w="9000" w:type="dxa"/>
            <w:gridSpan w:val="2"/>
            <w:tcMar>
              <w:left w:w="105" w:type="dxa"/>
              <w:right w:w="105" w:type="dxa"/>
            </w:tcMar>
            <w:vAlign w:val="top"/>
          </w:tcPr>
          <w:p w:rsidR="46CC004B" w:rsidP="46CC004B" w:rsidRDefault="46CC004B" w14:paraId="22A5CA93" w14:textId="79047422">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Tasks Completed:</w:t>
            </w:r>
          </w:p>
          <w:p w:rsidR="46CC004B" w:rsidP="46CC004B" w:rsidRDefault="46CC004B" w14:paraId="2F8124E3" w14:textId="1C29D8F3">
            <w:pPr>
              <w:pStyle w:val="ListParagraph"/>
              <w:numPr>
                <w:ilvl w:val="0"/>
                <w:numId w:val="6"/>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Served customers</w:t>
            </w:r>
          </w:p>
          <w:p w:rsidR="46CC004B" w:rsidP="46CC004B" w:rsidRDefault="46CC004B" w14:paraId="4FC964D2" w14:textId="72414D3C">
            <w:pPr>
              <w:pStyle w:val="ListParagraph"/>
              <w:numPr>
                <w:ilvl w:val="0"/>
                <w:numId w:val="6"/>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Checked dates of consumables</w:t>
            </w:r>
          </w:p>
        </w:tc>
      </w:tr>
      <w:tr w:rsidR="46CC004B" w:rsidTr="46CC004B" w14:paraId="70E82FE8">
        <w:trPr>
          <w:trHeight w:val="300"/>
        </w:trPr>
        <w:tc>
          <w:tcPr>
            <w:tcW w:w="9000" w:type="dxa"/>
            <w:gridSpan w:val="2"/>
            <w:tcMar>
              <w:left w:w="105" w:type="dxa"/>
              <w:right w:w="105" w:type="dxa"/>
            </w:tcMar>
            <w:vAlign w:val="top"/>
          </w:tcPr>
          <w:p w:rsidR="46CC004B" w:rsidP="46CC004B" w:rsidRDefault="46CC004B" w14:paraId="71BB0EB7" w14:textId="6B716C6D">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Reflection:</w:t>
            </w:r>
          </w:p>
          <w:p w:rsidR="46CC004B" w:rsidP="46CC004B" w:rsidRDefault="46CC004B" w14:paraId="741EA27F" w14:textId="1A78E263">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There were more customers in the shop this week, so I was able to gain more confidence using the till system. I also sorted through some of the shop’s coffees and teas to check their best before dates. We collected the items which had a best before ending this month and put them on sale.</w:t>
            </w:r>
          </w:p>
        </w:tc>
      </w:tr>
    </w:tbl>
    <w:p w:rsidR="46CC004B" w:rsidP="46CC004B" w:rsidRDefault="46CC004B" w14:paraId="429BAF20" w14:textId="24F1AA45">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46CC004B" w:rsidTr="3A222E68" w14:paraId="5A8F3948">
        <w:trPr>
          <w:trHeight w:val="300"/>
        </w:trPr>
        <w:tc>
          <w:tcPr>
            <w:tcW w:w="4500" w:type="dxa"/>
            <w:tcMar>
              <w:left w:w="105" w:type="dxa"/>
              <w:right w:w="105" w:type="dxa"/>
            </w:tcMar>
            <w:vAlign w:val="top"/>
          </w:tcPr>
          <w:p w:rsidR="46CC004B" w:rsidP="46CC004B" w:rsidRDefault="46CC004B" w14:paraId="6741E679" w14:textId="2D7AF2B6">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Date: 27/10/2023</w:t>
            </w:r>
          </w:p>
        </w:tc>
        <w:tc>
          <w:tcPr>
            <w:tcW w:w="4500" w:type="dxa"/>
            <w:tcMar>
              <w:left w:w="105" w:type="dxa"/>
              <w:right w:w="105" w:type="dxa"/>
            </w:tcMar>
            <w:vAlign w:val="top"/>
          </w:tcPr>
          <w:p w:rsidR="46CC004B" w:rsidP="46CC004B" w:rsidRDefault="46CC004B" w14:paraId="77108362" w14:textId="17634B26">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Shift Time: 13:00 - 16:00</w:t>
            </w:r>
          </w:p>
        </w:tc>
      </w:tr>
      <w:tr w:rsidR="46CC004B" w:rsidTr="3A222E68" w14:paraId="647F6291">
        <w:trPr>
          <w:trHeight w:val="300"/>
        </w:trPr>
        <w:tc>
          <w:tcPr>
            <w:tcW w:w="9000" w:type="dxa"/>
            <w:gridSpan w:val="2"/>
            <w:tcMar>
              <w:left w:w="105" w:type="dxa"/>
              <w:right w:w="105" w:type="dxa"/>
            </w:tcMar>
            <w:vAlign w:val="top"/>
          </w:tcPr>
          <w:p w:rsidR="46CC004B" w:rsidP="46CC004B" w:rsidRDefault="46CC004B" w14:paraId="5494E464" w14:textId="76F4E2F1">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Tasks Completed:</w:t>
            </w:r>
          </w:p>
          <w:p w:rsidR="46CC004B" w:rsidP="46CC004B" w:rsidRDefault="46CC004B" w14:paraId="4590E5F3" w14:textId="2BC9746D">
            <w:pPr>
              <w:pStyle w:val="ListParagraph"/>
              <w:numPr>
                <w:ilvl w:val="0"/>
                <w:numId w:val="8"/>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Served customers</w:t>
            </w:r>
          </w:p>
          <w:p w:rsidR="46CC004B" w:rsidP="46CC004B" w:rsidRDefault="46CC004B" w14:paraId="1AF5188F" w14:textId="6237A3C3">
            <w:pPr>
              <w:pStyle w:val="ListParagraph"/>
              <w:numPr>
                <w:ilvl w:val="0"/>
                <w:numId w:val="8"/>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Sorted winter stock</w:t>
            </w:r>
          </w:p>
          <w:p w:rsidR="46CC004B" w:rsidP="46CC004B" w:rsidRDefault="46CC004B" w14:paraId="4E129B22" w14:textId="4011E2AD">
            <w:pPr>
              <w:pStyle w:val="ListParagraph"/>
              <w:numPr>
                <w:ilvl w:val="0"/>
                <w:numId w:val="8"/>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Displayed winter stock</w:t>
            </w:r>
          </w:p>
          <w:p w:rsidR="46CC004B" w:rsidP="46CC004B" w:rsidRDefault="46CC004B" w14:paraId="6E8D23D5" w14:textId="7642872C">
            <w:pPr>
              <w:pStyle w:val="ListParagraph"/>
              <w:numPr>
                <w:ilvl w:val="0"/>
                <w:numId w:val="8"/>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Assisted in setup for evening event</w:t>
            </w:r>
          </w:p>
        </w:tc>
      </w:tr>
      <w:tr w:rsidR="46CC004B" w:rsidTr="3A222E68" w14:paraId="5DD28DC6">
        <w:trPr>
          <w:trHeight w:val="300"/>
        </w:trPr>
        <w:tc>
          <w:tcPr>
            <w:tcW w:w="9000" w:type="dxa"/>
            <w:gridSpan w:val="2"/>
            <w:tcMar>
              <w:left w:w="105" w:type="dxa"/>
              <w:right w:w="105" w:type="dxa"/>
            </w:tcMar>
            <w:vAlign w:val="top"/>
          </w:tcPr>
          <w:p w:rsidR="46CC004B" w:rsidP="46CC004B" w:rsidRDefault="46CC004B" w14:paraId="4EAE3933" w14:textId="5D2FFDB3">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Reflection:</w:t>
            </w:r>
          </w:p>
          <w:p w:rsidR="46CC004B" w:rsidP="3A222E68" w:rsidRDefault="46CC004B" w14:paraId="0FBB052A" w14:textId="74C7FD11">
            <w:pPr>
              <w:shd w:val="clear" w:color="auto" w:fill="FFFFFF" w:themeFill="background1"/>
              <w:spacing w:line="259" w:lineRule="auto"/>
              <w:rPr>
                <w:rFonts w:ascii="Calibri" w:hAnsi="Calibri" w:eastAsia="Calibri" w:cs="Calibri"/>
                <w:b w:val="0"/>
                <w:bCs w:val="0"/>
                <w:i w:val="0"/>
                <w:iCs w:val="0"/>
                <w:sz w:val="24"/>
                <w:szCs w:val="24"/>
              </w:rPr>
            </w:pPr>
            <w:r w:rsidRPr="3A222E68" w:rsidR="46CC004B">
              <w:rPr>
                <w:rFonts w:ascii="Calibri" w:hAnsi="Calibri" w:eastAsia="Calibri" w:cs="Calibri"/>
                <w:b w:val="0"/>
                <w:bCs w:val="0"/>
                <w:i w:val="0"/>
                <w:iCs w:val="0"/>
                <w:sz w:val="24"/>
                <w:szCs w:val="24"/>
                <w:lang w:val="en-GB"/>
              </w:rPr>
              <w:t xml:space="preserve">As it was </w:t>
            </w:r>
            <w:r w:rsidRPr="3A222E68" w:rsidR="46CC004B">
              <w:rPr>
                <w:rFonts w:ascii="Calibri" w:hAnsi="Calibri" w:eastAsia="Calibri" w:cs="Calibri"/>
                <w:b w:val="0"/>
                <w:bCs w:val="0"/>
                <w:i w:val="0"/>
                <w:iCs w:val="0"/>
                <w:sz w:val="24"/>
                <w:szCs w:val="24"/>
                <w:lang w:val="en-GB"/>
              </w:rPr>
              <w:t>relatively quiet</w:t>
            </w:r>
            <w:r w:rsidRPr="3A222E68" w:rsidR="46CC004B">
              <w:rPr>
                <w:rFonts w:ascii="Calibri" w:hAnsi="Calibri" w:eastAsia="Calibri" w:cs="Calibri"/>
                <w:b w:val="0"/>
                <w:bCs w:val="0"/>
                <w:i w:val="0"/>
                <w:iCs w:val="0"/>
                <w:sz w:val="24"/>
                <w:szCs w:val="24"/>
                <w:lang w:val="en-GB"/>
              </w:rPr>
              <w:t xml:space="preserve"> in the shop, we took the opportunity to change the clothing displays to start selling winter clothes and accessories. This was surprisingly challenging, as each shelf, hook and rack needed to b</w:t>
            </w:r>
            <w:r w:rsidRPr="3A222E68" w:rsidR="21D12504">
              <w:rPr>
                <w:rFonts w:ascii="Calibri" w:hAnsi="Calibri" w:eastAsia="Calibri" w:cs="Calibri"/>
                <w:b w:val="0"/>
                <w:bCs w:val="0"/>
                <w:i w:val="0"/>
                <w:iCs w:val="0"/>
                <w:sz w:val="24"/>
                <w:szCs w:val="24"/>
                <w:lang w:val="en-GB"/>
              </w:rPr>
              <w:t>e</w:t>
            </w:r>
            <w:r w:rsidRPr="3A222E68" w:rsidR="46CC004B">
              <w:rPr>
                <w:rFonts w:ascii="Calibri" w:hAnsi="Calibri" w:eastAsia="Calibri" w:cs="Calibri"/>
                <w:b w:val="0"/>
                <w:bCs w:val="0"/>
                <w:i w:val="0"/>
                <w:iCs w:val="0"/>
                <w:sz w:val="24"/>
                <w:szCs w:val="24"/>
                <w:lang w:val="en-GB"/>
              </w:rPr>
              <w:t xml:space="preserve"> cleared and </w:t>
            </w:r>
            <w:r w:rsidRPr="3A222E68" w:rsidR="46CC004B">
              <w:rPr>
                <w:rFonts w:ascii="Calibri" w:hAnsi="Calibri" w:eastAsia="Calibri" w:cs="Calibri"/>
                <w:b w:val="0"/>
                <w:bCs w:val="0"/>
                <w:i w:val="0"/>
                <w:iCs w:val="0"/>
                <w:sz w:val="24"/>
                <w:szCs w:val="24"/>
                <w:lang w:val="en-GB"/>
              </w:rPr>
              <w:t>possibly moved</w:t>
            </w:r>
            <w:r w:rsidRPr="3A222E68" w:rsidR="46CC004B">
              <w:rPr>
                <w:rFonts w:ascii="Calibri" w:hAnsi="Calibri" w:eastAsia="Calibri" w:cs="Calibri"/>
                <w:b w:val="0"/>
                <w:bCs w:val="0"/>
                <w:i w:val="0"/>
                <w:iCs w:val="0"/>
                <w:sz w:val="24"/>
                <w:szCs w:val="24"/>
                <w:lang w:val="en-GB"/>
              </w:rPr>
              <w:t xml:space="preserve">. I also needed to use a stool to reach the higher shelves, making the process quite tedious. Some of the items needed to be priced as well, so I was able to use the shop’s equipment to put custom price stickers onto the item tags. Towards the end of the day, we started to prepare the shop’s upstairs area for an evening event. This involved setting up tables, </w:t>
            </w:r>
            <w:r w:rsidRPr="3A222E68" w:rsidR="46CC004B">
              <w:rPr>
                <w:rFonts w:ascii="Calibri" w:hAnsi="Calibri" w:eastAsia="Calibri" w:cs="Calibri"/>
                <w:b w:val="0"/>
                <w:bCs w:val="0"/>
                <w:i w:val="0"/>
                <w:iCs w:val="0"/>
                <w:sz w:val="24"/>
                <w:szCs w:val="24"/>
                <w:lang w:val="en-GB"/>
              </w:rPr>
              <w:t>chairs</w:t>
            </w:r>
            <w:r w:rsidRPr="3A222E68" w:rsidR="46CC004B">
              <w:rPr>
                <w:rFonts w:ascii="Calibri" w:hAnsi="Calibri" w:eastAsia="Calibri" w:cs="Calibri"/>
                <w:b w:val="0"/>
                <w:bCs w:val="0"/>
                <w:i w:val="0"/>
                <w:iCs w:val="0"/>
                <w:sz w:val="24"/>
                <w:szCs w:val="24"/>
                <w:lang w:val="en-GB"/>
              </w:rPr>
              <w:t xml:space="preserve"> and cushions.</w:t>
            </w:r>
          </w:p>
        </w:tc>
      </w:tr>
    </w:tbl>
    <w:p w:rsidR="46CC004B" w:rsidP="46CC004B" w:rsidRDefault="46CC004B" w14:paraId="025E1626" w14:textId="2A76F077">
      <w:pPr>
        <w:shd w:val="clear" w:color="auto" w:fill="FFFFFF" w:themeFill="background1"/>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46CC004B" w:rsidTr="46CC004B" w14:paraId="3F28A159">
        <w:trPr>
          <w:trHeight w:val="300"/>
        </w:trPr>
        <w:tc>
          <w:tcPr>
            <w:tcW w:w="4500" w:type="dxa"/>
            <w:tcMar>
              <w:left w:w="105" w:type="dxa"/>
              <w:right w:w="105" w:type="dxa"/>
            </w:tcMar>
            <w:vAlign w:val="top"/>
          </w:tcPr>
          <w:p w:rsidR="46CC004B" w:rsidP="46CC004B" w:rsidRDefault="46CC004B" w14:paraId="74FE2A52" w14:textId="62251CC6">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Date: 3/11/2023</w:t>
            </w:r>
          </w:p>
        </w:tc>
        <w:tc>
          <w:tcPr>
            <w:tcW w:w="4500" w:type="dxa"/>
            <w:tcMar>
              <w:left w:w="105" w:type="dxa"/>
              <w:right w:w="105" w:type="dxa"/>
            </w:tcMar>
            <w:vAlign w:val="top"/>
          </w:tcPr>
          <w:p w:rsidR="46CC004B" w:rsidP="46CC004B" w:rsidRDefault="46CC004B" w14:paraId="48489C95" w14:textId="3120F6F2">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Shift Time: 13:00 - 16:00</w:t>
            </w:r>
          </w:p>
        </w:tc>
      </w:tr>
      <w:tr w:rsidR="46CC004B" w:rsidTr="46CC004B" w14:paraId="2AE3BA80">
        <w:trPr>
          <w:trHeight w:val="300"/>
        </w:trPr>
        <w:tc>
          <w:tcPr>
            <w:tcW w:w="9000" w:type="dxa"/>
            <w:gridSpan w:val="2"/>
            <w:tcMar>
              <w:left w:w="105" w:type="dxa"/>
              <w:right w:w="105" w:type="dxa"/>
            </w:tcMar>
            <w:vAlign w:val="top"/>
          </w:tcPr>
          <w:p w:rsidR="46CC004B" w:rsidP="46CC004B" w:rsidRDefault="46CC004B" w14:paraId="6C65CF6B" w14:textId="1C0D0E0F">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Tasks Completed:</w:t>
            </w:r>
          </w:p>
          <w:p w:rsidR="46CC004B" w:rsidP="46CC004B" w:rsidRDefault="46CC004B" w14:paraId="79DCB84B" w14:textId="43CAAF08">
            <w:pPr>
              <w:pStyle w:val="ListParagraph"/>
              <w:numPr>
                <w:ilvl w:val="0"/>
                <w:numId w:val="12"/>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Served customers</w:t>
            </w:r>
          </w:p>
          <w:p w:rsidR="46CC004B" w:rsidP="46CC004B" w:rsidRDefault="46CC004B" w14:paraId="1F2AC2FA" w14:textId="12A36B21">
            <w:pPr>
              <w:pStyle w:val="ListParagraph"/>
              <w:numPr>
                <w:ilvl w:val="0"/>
                <w:numId w:val="12"/>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Sorted new stock</w:t>
            </w:r>
          </w:p>
        </w:tc>
      </w:tr>
      <w:tr w:rsidR="46CC004B" w:rsidTr="46CC004B" w14:paraId="6CE491F2">
        <w:trPr>
          <w:trHeight w:val="300"/>
        </w:trPr>
        <w:tc>
          <w:tcPr>
            <w:tcW w:w="9000" w:type="dxa"/>
            <w:gridSpan w:val="2"/>
            <w:tcMar>
              <w:left w:w="105" w:type="dxa"/>
              <w:right w:w="105" w:type="dxa"/>
            </w:tcMar>
            <w:vAlign w:val="top"/>
          </w:tcPr>
          <w:p w:rsidR="46CC004B" w:rsidP="46CC004B" w:rsidRDefault="46CC004B" w14:paraId="11E9142C" w14:textId="14A12811">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Reflection:</w:t>
            </w:r>
          </w:p>
          <w:p w:rsidR="46CC004B" w:rsidP="46CC004B" w:rsidRDefault="46CC004B" w14:paraId="7644F784" w14:textId="52BEC0C8">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It was much busier in the shop today compared to my last few shifts, probably due to the weather being much better. Since there were more customers, I was able to increase my proficiency using the till system. About halfway through the afternoon, some new stock arrived, so I was asked to put prices on the items and find a place for them in the shop display.</w:t>
            </w:r>
          </w:p>
        </w:tc>
      </w:tr>
    </w:tbl>
    <w:p w:rsidR="46CC004B" w:rsidP="46CC004B" w:rsidRDefault="46CC004B" w14:paraId="36BF0801" w14:textId="5F9D0011">
      <w:pPr>
        <w:shd w:val="clear" w:color="auto" w:fill="FFFFFF" w:themeFill="background1"/>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46CC004B" w:rsidTr="46CC004B" w14:paraId="6436C0A3">
        <w:trPr>
          <w:trHeight w:val="300"/>
        </w:trPr>
        <w:tc>
          <w:tcPr>
            <w:tcW w:w="4500" w:type="dxa"/>
            <w:tcMar>
              <w:left w:w="105" w:type="dxa"/>
              <w:right w:w="105" w:type="dxa"/>
            </w:tcMar>
            <w:vAlign w:val="top"/>
          </w:tcPr>
          <w:p w:rsidR="46CC004B" w:rsidP="46CC004B" w:rsidRDefault="46CC004B" w14:paraId="1B069B9B" w14:textId="51A67B09">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Date: 10/11/2023</w:t>
            </w:r>
          </w:p>
        </w:tc>
        <w:tc>
          <w:tcPr>
            <w:tcW w:w="4500" w:type="dxa"/>
            <w:tcMar>
              <w:left w:w="105" w:type="dxa"/>
              <w:right w:w="105" w:type="dxa"/>
            </w:tcMar>
            <w:vAlign w:val="top"/>
          </w:tcPr>
          <w:p w:rsidR="46CC004B" w:rsidP="46CC004B" w:rsidRDefault="46CC004B" w14:paraId="132C7554" w14:textId="3EE75421">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Shift Time: 13:00 – 16:00</w:t>
            </w:r>
          </w:p>
        </w:tc>
      </w:tr>
      <w:tr w:rsidR="46CC004B" w:rsidTr="46CC004B" w14:paraId="7A572DE9">
        <w:trPr>
          <w:trHeight w:val="300"/>
        </w:trPr>
        <w:tc>
          <w:tcPr>
            <w:tcW w:w="9000" w:type="dxa"/>
            <w:gridSpan w:val="2"/>
            <w:tcMar>
              <w:left w:w="105" w:type="dxa"/>
              <w:right w:w="105" w:type="dxa"/>
            </w:tcMar>
            <w:vAlign w:val="top"/>
          </w:tcPr>
          <w:p w:rsidR="46CC004B" w:rsidP="46CC004B" w:rsidRDefault="46CC004B" w14:paraId="015BB3CD" w14:textId="4706F3E9">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Tasks Completed:</w:t>
            </w:r>
          </w:p>
          <w:p w:rsidR="46CC004B" w:rsidP="46CC004B" w:rsidRDefault="46CC004B" w14:paraId="0C7814AF" w14:textId="19F00945">
            <w:pPr>
              <w:pStyle w:val="ListParagraph"/>
              <w:numPr>
                <w:ilvl w:val="0"/>
                <w:numId w:val="14"/>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Served customers</w:t>
            </w:r>
          </w:p>
          <w:p w:rsidR="46CC004B" w:rsidP="46CC004B" w:rsidRDefault="46CC004B" w14:paraId="62FAC4CD" w14:textId="245E33D0">
            <w:pPr>
              <w:pStyle w:val="ListParagraph"/>
              <w:numPr>
                <w:ilvl w:val="0"/>
                <w:numId w:val="14"/>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Advised customers on certain stock</w:t>
            </w:r>
          </w:p>
        </w:tc>
      </w:tr>
      <w:tr w:rsidR="46CC004B" w:rsidTr="46CC004B" w14:paraId="5B13AE8B">
        <w:trPr>
          <w:trHeight w:val="300"/>
        </w:trPr>
        <w:tc>
          <w:tcPr>
            <w:tcW w:w="9000" w:type="dxa"/>
            <w:gridSpan w:val="2"/>
            <w:tcMar>
              <w:left w:w="105" w:type="dxa"/>
              <w:right w:w="105" w:type="dxa"/>
            </w:tcMar>
            <w:vAlign w:val="top"/>
          </w:tcPr>
          <w:p w:rsidR="46CC004B" w:rsidP="46CC004B" w:rsidRDefault="46CC004B" w14:paraId="12F8CC16" w14:textId="468BB2CC">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Reflection:</w:t>
            </w:r>
          </w:p>
          <w:p w:rsidR="46CC004B" w:rsidP="46CC004B" w:rsidRDefault="46CC004B" w14:paraId="5C38D862" w14:textId="499E0FE7">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The shop was not as bust today as it had been last week, so I was able to deal with customers more calmly. Unfortunately, the radio had broken earlier in the week, so the shop was eerily quiet when no customers were in. Not too long into my shift, I was able to find some calming music to play on my phone, which was then put out of sight as to not be tampered with. Some of the customers were looking to enquire about Christmas related items, so I advised them about when more stock would be coming in.</w:t>
            </w:r>
          </w:p>
        </w:tc>
      </w:tr>
    </w:tbl>
    <w:p w:rsidR="46CC004B" w:rsidP="46CC004B" w:rsidRDefault="46CC004B" w14:paraId="2DA84712" w14:textId="67D39712">
      <w:pPr>
        <w:shd w:val="clear" w:color="auto" w:fill="FFFFFF" w:themeFill="background1"/>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46CC004B" w:rsidTr="3A222E68" w14:paraId="25F866C9">
        <w:trPr>
          <w:trHeight w:val="300"/>
        </w:trPr>
        <w:tc>
          <w:tcPr>
            <w:tcW w:w="4500" w:type="dxa"/>
            <w:tcMar>
              <w:left w:w="105" w:type="dxa"/>
              <w:right w:w="105" w:type="dxa"/>
            </w:tcMar>
            <w:vAlign w:val="top"/>
          </w:tcPr>
          <w:p w:rsidR="46CC004B" w:rsidP="46CC004B" w:rsidRDefault="46CC004B" w14:paraId="42300484" w14:textId="146E8C12">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Date: 17/11/2023</w:t>
            </w:r>
          </w:p>
        </w:tc>
        <w:tc>
          <w:tcPr>
            <w:tcW w:w="4500" w:type="dxa"/>
            <w:tcMar>
              <w:left w:w="105" w:type="dxa"/>
              <w:right w:w="105" w:type="dxa"/>
            </w:tcMar>
            <w:vAlign w:val="top"/>
          </w:tcPr>
          <w:p w:rsidR="46CC004B" w:rsidP="46CC004B" w:rsidRDefault="46CC004B" w14:paraId="21C6E06C" w14:textId="70141923">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Shift Time: 13:00 – 16:00</w:t>
            </w:r>
          </w:p>
        </w:tc>
      </w:tr>
      <w:tr w:rsidR="46CC004B" w:rsidTr="3A222E68" w14:paraId="1554A2AF">
        <w:trPr>
          <w:trHeight w:val="300"/>
        </w:trPr>
        <w:tc>
          <w:tcPr>
            <w:tcW w:w="9000" w:type="dxa"/>
            <w:gridSpan w:val="2"/>
            <w:tcMar>
              <w:left w:w="105" w:type="dxa"/>
              <w:right w:w="105" w:type="dxa"/>
            </w:tcMar>
            <w:vAlign w:val="top"/>
          </w:tcPr>
          <w:p w:rsidR="46CC004B" w:rsidP="46CC004B" w:rsidRDefault="46CC004B" w14:paraId="3BC9DC3C" w14:textId="258B3E44">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Tasks Completed:</w:t>
            </w:r>
          </w:p>
          <w:p w:rsidR="46CC004B" w:rsidP="46CC004B" w:rsidRDefault="46CC004B" w14:paraId="168D41E8" w14:textId="53B02AF5">
            <w:pPr>
              <w:pStyle w:val="ListParagraph"/>
              <w:numPr>
                <w:ilvl w:val="0"/>
                <w:numId w:val="16"/>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Served customers</w:t>
            </w:r>
          </w:p>
          <w:p w:rsidR="46CC004B" w:rsidP="46CC004B" w:rsidRDefault="46CC004B" w14:paraId="31DA8EAA" w14:textId="71C86B24">
            <w:pPr>
              <w:pStyle w:val="ListParagraph"/>
              <w:numPr>
                <w:ilvl w:val="0"/>
                <w:numId w:val="16"/>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Welcomed new volunteer</w:t>
            </w:r>
          </w:p>
          <w:p w:rsidR="46CC004B" w:rsidP="46CC004B" w:rsidRDefault="46CC004B" w14:paraId="78B7D98D" w14:textId="5170574F">
            <w:pPr>
              <w:pStyle w:val="ListParagraph"/>
              <w:numPr>
                <w:ilvl w:val="0"/>
                <w:numId w:val="16"/>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Taught new volunteer</w:t>
            </w:r>
          </w:p>
        </w:tc>
      </w:tr>
      <w:tr w:rsidR="46CC004B" w:rsidTr="3A222E68" w14:paraId="5090E2C0">
        <w:trPr>
          <w:trHeight w:val="300"/>
        </w:trPr>
        <w:tc>
          <w:tcPr>
            <w:tcW w:w="9000" w:type="dxa"/>
            <w:gridSpan w:val="2"/>
            <w:tcMar>
              <w:left w:w="105" w:type="dxa"/>
              <w:right w:w="105" w:type="dxa"/>
            </w:tcMar>
            <w:vAlign w:val="top"/>
          </w:tcPr>
          <w:p w:rsidR="46CC004B" w:rsidP="46CC004B" w:rsidRDefault="46CC004B" w14:paraId="5FB27187" w14:textId="7CB2E398">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Reflection:</w:t>
            </w:r>
          </w:p>
          <w:p w:rsidR="46CC004B" w:rsidP="3A222E68" w:rsidRDefault="46CC004B" w14:paraId="149FAD88" w14:textId="6B58F164">
            <w:pPr>
              <w:shd w:val="clear" w:color="auto" w:fill="FFFFFF" w:themeFill="background1"/>
              <w:spacing w:line="259" w:lineRule="auto"/>
              <w:rPr>
                <w:rFonts w:ascii="Calibri" w:hAnsi="Calibri" w:eastAsia="Calibri" w:cs="Calibri"/>
                <w:b w:val="0"/>
                <w:bCs w:val="0"/>
                <w:i w:val="0"/>
                <w:iCs w:val="0"/>
                <w:sz w:val="24"/>
                <w:szCs w:val="24"/>
              </w:rPr>
            </w:pPr>
            <w:r w:rsidRPr="3A222E68" w:rsidR="46CC004B">
              <w:rPr>
                <w:rFonts w:ascii="Calibri" w:hAnsi="Calibri" w:eastAsia="Calibri" w:cs="Calibri"/>
                <w:b w:val="0"/>
                <w:bCs w:val="0"/>
                <w:i w:val="0"/>
                <w:iCs w:val="0"/>
                <w:sz w:val="24"/>
                <w:szCs w:val="24"/>
                <w:lang w:val="en-GB"/>
              </w:rPr>
              <w:t>We had a new volunteer start in the shop today, so I spent most of my shift teaching them how to use the till system. It was interesting to hear the stories of another volunteer, and their reasons for choosing to involve themselves with Sustainable Wales</w:t>
            </w:r>
            <w:r w:rsidRPr="3A222E68" w:rsidR="107EFF42">
              <w:rPr>
                <w:rFonts w:ascii="Calibri" w:hAnsi="Calibri" w:eastAsia="Calibri" w:cs="Calibri"/>
                <w:b w:val="0"/>
                <w:bCs w:val="0"/>
                <w:i w:val="0"/>
                <w:iCs w:val="0"/>
                <w:sz w:val="24"/>
                <w:szCs w:val="24"/>
                <w:lang w:val="en-GB"/>
              </w:rPr>
              <w:t xml:space="preserve"> and SUSSED</w:t>
            </w:r>
            <w:r w:rsidRPr="3A222E68" w:rsidR="46CC004B">
              <w:rPr>
                <w:rFonts w:ascii="Calibri" w:hAnsi="Calibri" w:eastAsia="Calibri" w:cs="Calibri"/>
                <w:b w:val="0"/>
                <w:bCs w:val="0"/>
                <w:i w:val="0"/>
                <w:iCs w:val="0"/>
                <w:sz w:val="24"/>
                <w:szCs w:val="24"/>
                <w:lang w:val="en-GB"/>
              </w:rPr>
              <w:t>, as my shift times often don’t cross with other volunteers at the shop. Customers are starting to purchase more Christmas gifts.</w:t>
            </w:r>
          </w:p>
        </w:tc>
      </w:tr>
    </w:tbl>
    <w:p w:rsidR="46CC004B" w:rsidP="46CC004B" w:rsidRDefault="46CC004B" w14:paraId="325D3E83" w14:textId="6B982928">
      <w:pPr>
        <w:shd w:val="clear" w:color="auto" w:fill="FFFFFF" w:themeFill="background1"/>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46CC004B" w:rsidTr="46CC004B" w14:paraId="385FE17B">
        <w:trPr>
          <w:trHeight w:val="300"/>
        </w:trPr>
        <w:tc>
          <w:tcPr>
            <w:tcW w:w="4500" w:type="dxa"/>
            <w:tcMar>
              <w:left w:w="105" w:type="dxa"/>
              <w:right w:w="105" w:type="dxa"/>
            </w:tcMar>
            <w:vAlign w:val="top"/>
          </w:tcPr>
          <w:p w:rsidR="46CC004B" w:rsidP="46CC004B" w:rsidRDefault="46CC004B" w14:paraId="0A286CC2" w14:textId="16417A5D">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Date: 24/11/2023</w:t>
            </w:r>
          </w:p>
        </w:tc>
        <w:tc>
          <w:tcPr>
            <w:tcW w:w="4500" w:type="dxa"/>
            <w:tcMar>
              <w:left w:w="105" w:type="dxa"/>
              <w:right w:w="105" w:type="dxa"/>
            </w:tcMar>
            <w:vAlign w:val="top"/>
          </w:tcPr>
          <w:p w:rsidR="46CC004B" w:rsidP="46CC004B" w:rsidRDefault="46CC004B" w14:paraId="0584FDAE" w14:textId="584677F1">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Shift Time: 13:00 – 16:00</w:t>
            </w:r>
          </w:p>
        </w:tc>
      </w:tr>
      <w:tr w:rsidR="46CC004B" w:rsidTr="46CC004B" w14:paraId="58B18117">
        <w:trPr>
          <w:trHeight w:val="300"/>
        </w:trPr>
        <w:tc>
          <w:tcPr>
            <w:tcW w:w="9000" w:type="dxa"/>
            <w:gridSpan w:val="2"/>
            <w:tcMar>
              <w:left w:w="105" w:type="dxa"/>
              <w:right w:w="105" w:type="dxa"/>
            </w:tcMar>
            <w:vAlign w:val="top"/>
          </w:tcPr>
          <w:p w:rsidR="46CC004B" w:rsidP="46CC004B" w:rsidRDefault="46CC004B" w14:paraId="6BCAF675" w14:textId="2DEF5CA1">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Tasks Completed:</w:t>
            </w:r>
          </w:p>
          <w:p w:rsidR="46CC004B" w:rsidP="46CC004B" w:rsidRDefault="46CC004B" w14:paraId="352144E2" w14:textId="122CD393">
            <w:pPr>
              <w:pStyle w:val="ListParagraph"/>
              <w:numPr>
                <w:ilvl w:val="0"/>
                <w:numId w:val="19"/>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Served customers</w:t>
            </w:r>
          </w:p>
          <w:p w:rsidR="46CC004B" w:rsidP="46CC004B" w:rsidRDefault="46CC004B" w14:paraId="397811AA" w14:textId="29793591">
            <w:pPr>
              <w:pStyle w:val="ListParagraph"/>
              <w:numPr>
                <w:ilvl w:val="0"/>
                <w:numId w:val="19"/>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Sorted stock prices</w:t>
            </w:r>
          </w:p>
          <w:p w:rsidR="46CC004B" w:rsidP="46CC004B" w:rsidRDefault="46CC004B" w14:paraId="256A61BF" w14:textId="6890D108">
            <w:pPr>
              <w:pStyle w:val="ListParagraph"/>
              <w:numPr>
                <w:ilvl w:val="0"/>
                <w:numId w:val="19"/>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Restocked shelves</w:t>
            </w:r>
          </w:p>
          <w:p w:rsidR="46CC004B" w:rsidP="46CC004B" w:rsidRDefault="46CC004B" w14:paraId="294D29BD" w14:textId="34B8E17C">
            <w:pPr>
              <w:pStyle w:val="ListParagraph"/>
              <w:numPr>
                <w:ilvl w:val="0"/>
                <w:numId w:val="19"/>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Put up Christmas tree</w:t>
            </w:r>
          </w:p>
        </w:tc>
      </w:tr>
      <w:tr w:rsidR="46CC004B" w:rsidTr="46CC004B" w14:paraId="20A1D481">
        <w:trPr>
          <w:trHeight w:val="300"/>
        </w:trPr>
        <w:tc>
          <w:tcPr>
            <w:tcW w:w="9000" w:type="dxa"/>
            <w:gridSpan w:val="2"/>
            <w:tcMar>
              <w:left w:w="105" w:type="dxa"/>
              <w:right w:w="105" w:type="dxa"/>
            </w:tcMar>
            <w:vAlign w:val="top"/>
          </w:tcPr>
          <w:p w:rsidR="46CC004B" w:rsidP="46CC004B" w:rsidRDefault="46CC004B" w14:paraId="3AE5B899" w14:textId="342845B2">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Reflection:</w:t>
            </w:r>
          </w:p>
          <w:p w:rsidR="46CC004B" w:rsidP="46CC004B" w:rsidRDefault="46CC004B" w14:paraId="1737D7BC" w14:textId="4D2F3A1D">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The shop was quite a bit busier this week compared to my last shift. I feel much more confidant with the till system now, and I was able to work out how to issue a refund to a customer on my own. Some new stock had come in earlier in the week, so I was asked to put prices on the items and put the items on the correct shelves. About halfway through the afternoon, we started to put up the shop’s Christmas decorations. I oversaw the Christmas tree, which was quite tricky to put together. Many of the ornaments I hung on the tree also needed to be put together, as many of them were made of paper.</w:t>
            </w:r>
          </w:p>
        </w:tc>
      </w:tr>
    </w:tbl>
    <w:p w:rsidR="46CC004B" w:rsidP="46CC004B" w:rsidRDefault="46CC004B" w14:paraId="09E9F5B7" w14:textId="4CA30E9A">
      <w:pPr>
        <w:shd w:val="clear" w:color="auto" w:fill="FFFFFF" w:themeFill="background1"/>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46CC004B" w:rsidTr="46CC004B" w14:paraId="0C1776D5">
        <w:trPr>
          <w:trHeight w:val="300"/>
        </w:trPr>
        <w:tc>
          <w:tcPr>
            <w:tcW w:w="4500" w:type="dxa"/>
            <w:tcMar>
              <w:left w:w="105" w:type="dxa"/>
              <w:right w:w="105" w:type="dxa"/>
            </w:tcMar>
            <w:vAlign w:val="top"/>
          </w:tcPr>
          <w:p w:rsidR="46CC004B" w:rsidP="46CC004B" w:rsidRDefault="46CC004B" w14:paraId="397B4643" w14:textId="4BCD7C5B">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Date: 1/12/2023</w:t>
            </w:r>
          </w:p>
        </w:tc>
        <w:tc>
          <w:tcPr>
            <w:tcW w:w="4500" w:type="dxa"/>
            <w:tcMar>
              <w:left w:w="105" w:type="dxa"/>
              <w:right w:w="105" w:type="dxa"/>
            </w:tcMar>
            <w:vAlign w:val="top"/>
          </w:tcPr>
          <w:p w:rsidR="46CC004B" w:rsidP="46CC004B" w:rsidRDefault="46CC004B" w14:paraId="59BEFC80" w14:textId="0F7FF1A3">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Shift Time: 13:00 – 16:00</w:t>
            </w:r>
          </w:p>
        </w:tc>
      </w:tr>
      <w:tr w:rsidR="46CC004B" w:rsidTr="46CC004B" w14:paraId="276BB6D0">
        <w:trPr>
          <w:trHeight w:val="300"/>
        </w:trPr>
        <w:tc>
          <w:tcPr>
            <w:tcW w:w="9000" w:type="dxa"/>
            <w:gridSpan w:val="2"/>
            <w:tcMar>
              <w:left w:w="105" w:type="dxa"/>
              <w:right w:w="105" w:type="dxa"/>
            </w:tcMar>
            <w:vAlign w:val="top"/>
          </w:tcPr>
          <w:p w:rsidR="46CC004B" w:rsidP="46CC004B" w:rsidRDefault="46CC004B" w14:paraId="4D7D447E" w14:textId="71DC86E3">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Tasks Completed:</w:t>
            </w:r>
          </w:p>
          <w:p w:rsidR="46CC004B" w:rsidP="46CC004B" w:rsidRDefault="46CC004B" w14:paraId="1D7B570D" w14:textId="10CA274C">
            <w:pPr>
              <w:pStyle w:val="ListParagraph"/>
              <w:numPr>
                <w:ilvl w:val="0"/>
                <w:numId w:val="23"/>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Served customers</w:t>
            </w:r>
          </w:p>
          <w:p w:rsidR="46CC004B" w:rsidP="46CC004B" w:rsidRDefault="46CC004B" w14:paraId="24F18C6C" w14:textId="0ACF9365">
            <w:pPr>
              <w:pStyle w:val="ListParagraph"/>
              <w:numPr>
                <w:ilvl w:val="0"/>
                <w:numId w:val="23"/>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Updated stock diary</w:t>
            </w:r>
          </w:p>
        </w:tc>
      </w:tr>
      <w:tr w:rsidR="46CC004B" w:rsidTr="46CC004B" w14:paraId="5EFF0EEB">
        <w:trPr>
          <w:trHeight w:val="300"/>
        </w:trPr>
        <w:tc>
          <w:tcPr>
            <w:tcW w:w="9000" w:type="dxa"/>
            <w:gridSpan w:val="2"/>
            <w:tcMar>
              <w:left w:w="105" w:type="dxa"/>
              <w:right w:w="105" w:type="dxa"/>
            </w:tcMar>
            <w:vAlign w:val="top"/>
          </w:tcPr>
          <w:p w:rsidR="46CC004B" w:rsidP="46CC004B" w:rsidRDefault="46CC004B" w14:paraId="367ABA65" w14:textId="419EBBDB">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Reflection:</w:t>
            </w:r>
          </w:p>
          <w:p w:rsidR="46CC004B" w:rsidP="46CC004B" w:rsidRDefault="46CC004B" w14:paraId="50E26076" w14:textId="2E89459C">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 xml:space="preserve">There were lots of customers throughout the afternoon, most of which seemed to be looking for Christmas gifts. I was also able to watch a video put together by the charity about climate change, which I found very interesting as many young people were interviewed in the video. The shop is putting together a Christmas raffle, so I was able to get involved with promoting and selling tickets for this throughout my shift. </w:t>
            </w:r>
          </w:p>
        </w:tc>
      </w:tr>
    </w:tbl>
    <w:p w:rsidR="46CC004B" w:rsidP="46CC004B" w:rsidRDefault="46CC004B" w14:paraId="239CBC44" w14:textId="65A9B4FC">
      <w:pPr>
        <w:shd w:val="clear" w:color="auto" w:fill="FFFFFF" w:themeFill="background1"/>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46CC004B" w:rsidTr="3A222E68" w14:paraId="686A8524">
        <w:trPr>
          <w:trHeight w:val="300"/>
        </w:trPr>
        <w:tc>
          <w:tcPr>
            <w:tcW w:w="4500" w:type="dxa"/>
            <w:tcMar>
              <w:left w:w="105" w:type="dxa"/>
              <w:right w:w="105" w:type="dxa"/>
            </w:tcMar>
            <w:vAlign w:val="top"/>
          </w:tcPr>
          <w:p w:rsidR="46CC004B" w:rsidP="46CC004B" w:rsidRDefault="46CC004B" w14:paraId="62B30B05" w14:textId="72EF00A3">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Date: 2/12/2023</w:t>
            </w:r>
          </w:p>
        </w:tc>
        <w:tc>
          <w:tcPr>
            <w:tcW w:w="4500" w:type="dxa"/>
            <w:tcMar>
              <w:left w:w="105" w:type="dxa"/>
              <w:right w:w="105" w:type="dxa"/>
            </w:tcMar>
            <w:vAlign w:val="top"/>
          </w:tcPr>
          <w:p w:rsidR="46CC004B" w:rsidP="46CC004B" w:rsidRDefault="46CC004B" w14:paraId="265F3157" w14:textId="26DF4A7D">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Shift Time: 10:00 – 11:45</w:t>
            </w:r>
          </w:p>
        </w:tc>
      </w:tr>
      <w:tr w:rsidR="46CC004B" w:rsidTr="3A222E68" w14:paraId="5A8729AE">
        <w:trPr>
          <w:trHeight w:val="300"/>
        </w:trPr>
        <w:tc>
          <w:tcPr>
            <w:tcW w:w="9000" w:type="dxa"/>
            <w:gridSpan w:val="2"/>
            <w:tcMar>
              <w:left w:w="105" w:type="dxa"/>
              <w:right w:w="105" w:type="dxa"/>
            </w:tcMar>
            <w:vAlign w:val="top"/>
          </w:tcPr>
          <w:p w:rsidR="46CC004B" w:rsidP="46CC004B" w:rsidRDefault="46CC004B" w14:paraId="677D9244" w14:textId="48824627">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Tasks Completed:</w:t>
            </w:r>
          </w:p>
          <w:p w:rsidR="46CC004B" w:rsidP="46CC004B" w:rsidRDefault="46CC004B" w14:paraId="32B8097A" w14:textId="757DF34D">
            <w:pPr>
              <w:pStyle w:val="ListParagraph"/>
              <w:numPr>
                <w:ilvl w:val="0"/>
                <w:numId w:val="25"/>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Set up café</w:t>
            </w:r>
          </w:p>
          <w:p w:rsidR="46CC004B" w:rsidP="46CC004B" w:rsidRDefault="46CC004B" w14:paraId="777C7D5A" w14:textId="46F49B43">
            <w:pPr>
              <w:pStyle w:val="ListParagraph"/>
              <w:numPr>
                <w:ilvl w:val="0"/>
                <w:numId w:val="25"/>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Cleaned windowsills</w:t>
            </w:r>
          </w:p>
          <w:p w:rsidR="46CC004B" w:rsidP="46CC004B" w:rsidRDefault="46CC004B" w14:paraId="57DEAD6D" w14:textId="136A22FF">
            <w:pPr>
              <w:pStyle w:val="ListParagraph"/>
              <w:numPr>
                <w:ilvl w:val="0"/>
                <w:numId w:val="25"/>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Set up outside tables and tombola</w:t>
            </w:r>
          </w:p>
          <w:p w:rsidR="46CC004B" w:rsidP="46CC004B" w:rsidRDefault="46CC004B" w14:paraId="3846FC0A" w14:textId="1C2B42FB">
            <w:pPr>
              <w:pStyle w:val="ListParagraph"/>
              <w:numPr>
                <w:ilvl w:val="0"/>
                <w:numId w:val="25"/>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Served customers</w:t>
            </w:r>
          </w:p>
        </w:tc>
      </w:tr>
      <w:tr w:rsidR="46CC004B" w:rsidTr="3A222E68" w14:paraId="07F73F6B">
        <w:trPr>
          <w:trHeight w:val="300"/>
        </w:trPr>
        <w:tc>
          <w:tcPr>
            <w:tcW w:w="9000" w:type="dxa"/>
            <w:gridSpan w:val="2"/>
            <w:tcMar>
              <w:left w:w="105" w:type="dxa"/>
              <w:right w:w="105" w:type="dxa"/>
            </w:tcMar>
            <w:vAlign w:val="top"/>
          </w:tcPr>
          <w:p w:rsidR="46CC004B" w:rsidP="46CC004B" w:rsidRDefault="46CC004B" w14:paraId="5C59378E" w14:textId="17C0072D">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Reflection:</w:t>
            </w:r>
          </w:p>
          <w:p w:rsidR="46CC004B" w:rsidP="3A222E68" w:rsidRDefault="46CC004B" w14:paraId="4450B7F9" w14:textId="451B8A58">
            <w:pPr>
              <w:shd w:val="clear" w:color="auto" w:fill="FFFFFF" w:themeFill="background1"/>
              <w:spacing w:line="259" w:lineRule="auto"/>
              <w:rPr>
                <w:rFonts w:ascii="Calibri" w:hAnsi="Calibri" w:eastAsia="Calibri" w:cs="Calibri"/>
                <w:b w:val="0"/>
                <w:bCs w:val="0"/>
                <w:i w:val="0"/>
                <w:iCs w:val="0"/>
                <w:sz w:val="24"/>
                <w:szCs w:val="24"/>
              </w:rPr>
            </w:pPr>
            <w:r w:rsidRPr="3A222E68" w:rsidR="46CC004B">
              <w:rPr>
                <w:rFonts w:ascii="Calibri" w:hAnsi="Calibri" w:eastAsia="Calibri" w:cs="Calibri"/>
                <w:b w:val="0"/>
                <w:bCs w:val="0"/>
                <w:i w:val="0"/>
                <w:iCs w:val="0"/>
                <w:sz w:val="24"/>
                <w:szCs w:val="24"/>
                <w:lang w:val="en-GB"/>
              </w:rPr>
              <w:t xml:space="preserve">The charity is organising a café </w:t>
            </w:r>
            <w:r w:rsidRPr="3A222E68" w:rsidR="133B55D0">
              <w:rPr>
                <w:rFonts w:ascii="Calibri" w:hAnsi="Calibri" w:eastAsia="Calibri" w:cs="Calibri"/>
                <w:b w:val="0"/>
                <w:bCs w:val="0"/>
                <w:i w:val="0"/>
                <w:iCs w:val="0"/>
                <w:sz w:val="24"/>
                <w:szCs w:val="24"/>
                <w:lang w:val="en-GB"/>
              </w:rPr>
              <w:t xml:space="preserve">event </w:t>
            </w:r>
            <w:r w:rsidRPr="3A222E68" w:rsidR="46CC004B">
              <w:rPr>
                <w:rFonts w:ascii="Calibri" w:hAnsi="Calibri" w:eastAsia="Calibri" w:cs="Calibri"/>
                <w:b w:val="0"/>
                <w:bCs w:val="0"/>
                <w:i w:val="0"/>
                <w:iCs w:val="0"/>
                <w:sz w:val="24"/>
                <w:szCs w:val="24"/>
                <w:lang w:val="en-GB"/>
              </w:rPr>
              <w:t xml:space="preserve">today, so I offered to give some of my time this morning to help everyone set up. Along with several other volunteers, I set up the tables and chairs for the café, as well as the area used for the shop’s tombola event. I was also asked to clean the windowsills outside where the outside tables were being set up. Although we were quite busy setting everything up, it was </w:t>
            </w:r>
            <w:r w:rsidRPr="3A222E68" w:rsidR="46CC004B">
              <w:rPr>
                <w:rFonts w:ascii="Calibri" w:hAnsi="Calibri" w:eastAsia="Calibri" w:cs="Calibri"/>
                <w:b w:val="0"/>
                <w:bCs w:val="0"/>
                <w:i w:val="0"/>
                <w:iCs w:val="0"/>
                <w:sz w:val="24"/>
                <w:szCs w:val="24"/>
                <w:lang w:val="en-GB"/>
              </w:rPr>
              <w:t>a great opportunity</w:t>
            </w:r>
            <w:r w:rsidRPr="3A222E68" w:rsidR="46CC004B">
              <w:rPr>
                <w:rFonts w:ascii="Calibri" w:hAnsi="Calibri" w:eastAsia="Calibri" w:cs="Calibri"/>
                <w:b w:val="0"/>
                <w:bCs w:val="0"/>
                <w:i w:val="0"/>
                <w:iCs w:val="0"/>
                <w:sz w:val="24"/>
                <w:szCs w:val="24"/>
                <w:lang w:val="en-GB"/>
              </w:rPr>
              <w:t xml:space="preserve"> to meet other volunteers and associates involved with Sustainable Wales.</w:t>
            </w:r>
          </w:p>
        </w:tc>
      </w:tr>
    </w:tbl>
    <w:p w:rsidR="46CC004B" w:rsidP="46CC004B" w:rsidRDefault="46CC004B" w14:paraId="69AB6670" w14:textId="0F3B9B86">
      <w:pPr>
        <w:shd w:val="clear" w:color="auto" w:fill="FFFFFF" w:themeFill="background1"/>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46CC004B" w:rsidTr="46CC004B" w14:paraId="1B5EDF0E">
        <w:trPr>
          <w:trHeight w:val="300"/>
        </w:trPr>
        <w:tc>
          <w:tcPr>
            <w:tcW w:w="4500" w:type="dxa"/>
            <w:tcMar>
              <w:left w:w="105" w:type="dxa"/>
              <w:right w:w="105" w:type="dxa"/>
            </w:tcMar>
            <w:vAlign w:val="top"/>
          </w:tcPr>
          <w:p w:rsidR="46CC004B" w:rsidP="46CC004B" w:rsidRDefault="46CC004B" w14:paraId="36C76BF3" w14:textId="61FD8958">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Date: 8/12/2023</w:t>
            </w:r>
          </w:p>
        </w:tc>
        <w:tc>
          <w:tcPr>
            <w:tcW w:w="4500" w:type="dxa"/>
            <w:tcMar>
              <w:left w:w="105" w:type="dxa"/>
              <w:right w:w="105" w:type="dxa"/>
            </w:tcMar>
            <w:vAlign w:val="top"/>
          </w:tcPr>
          <w:p w:rsidR="46CC004B" w:rsidP="46CC004B" w:rsidRDefault="46CC004B" w14:paraId="457C2A57" w14:textId="68494098">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Shift Time: 13:00 – 16:00</w:t>
            </w:r>
          </w:p>
        </w:tc>
      </w:tr>
      <w:tr w:rsidR="46CC004B" w:rsidTr="46CC004B" w14:paraId="3E8B9156">
        <w:trPr>
          <w:trHeight w:val="300"/>
        </w:trPr>
        <w:tc>
          <w:tcPr>
            <w:tcW w:w="9000" w:type="dxa"/>
            <w:gridSpan w:val="2"/>
            <w:tcMar>
              <w:left w:w="105" w:type="dxa"/>
              <w:right w:w="105" w:type="dxa"/>
            </w:tcMar>
            <w:vAlign w:val="top"/>
          </w:tcPr>
          <w:p w:rsidR="46CC004B" w:rsidP="46CC004B" w:rsidRDefault="46CC004B" w14:paraId="6952C990" w14:textId="63769D5C">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Tasks Completed:</w:t>
            </w:r>
          </w:p>
          <w:p w:rsidR="46CC004B" w:rsidP="46CC004B" w:rsidRDefault="46CC004B" w14:paraId="35C7FD09" w14:textId="7385AEBA">
            <w:pPr>
              <w:pStyle w:val="ListParagraph"/>
              <w:numPr>
                <w:ilvl w:val="0"/>
                <w:numId w:val="29"/>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Served customers</w:t>
            </w:r>
          </w:p>
          <w:p w:rsidR="46CC004B" w:rsidP="46CC004B" w:rsidRDefault="46CC004B" w14:paraId="4E50BF66" w14:textId="0EE575AA">
            <w:pPr>
              <w:pStyle w:val="ListParagraph"/>
              <w:numPr>
                <w:ilvl w:val="0"/>
                <w:numId w:val="29"/>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Rearranged stock</w:t>
            </w:r>
          </w:p>
          <w:p w:rsidR="46CC004B" w:rsidP="46CC004B" w:rsidRDefault="46CC004B" w14:paraId="132FEDA8" w14:textId="7D1D035F">
            <w:pPr>
              <w:pStyle w:val="ListParagraph"/>
              <w:numPr>
                <w:ilvl w:val="0"/>
                <w:numId w:val="29"/>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Revised till system training with colleague</w:t>
            </w:r>
          </w:p>
        </w:tc>
      </w:tr>
      <w:tr w:rsidR="46CC004B" w:rsidTr="46CC004B" w14:paraId="36D19526">
        <w:trPr>
          <w:trHeight w:val="300"/>
        </w:trPr>
        <w:tc>
          <w:tcPr>
            <w:tcW w:w="9000" w:type="dxa"/>
            <w:gridSpan w:val="2"/>
            <w:tcMar>
              <w:left w:w="105" w:type="dxa"/>
              <w:right w:w="105" w:type="dxa"/>
            </w:tcMar>
            <w:vAlign w:val="top"/>
          </w:tcPr>
          <w:p w:rsidR="46CC004B" w:rsidP="46CC004B" w:rsidRDefault="46CC004B" w14:paraId="323A1253" w14:textId="5EAE748A">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Reflection:</w:t>
            </w:r>
          </w:p>
          <w:p w:rsidR="46CC004B" w:rsidP="46CC004B" w:rsidRDefault="46CC004B" w14:paraId="2DA93119" w14:textId="595FF65D">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As it was a quieter day, I was able to run through the till system with another volunteer who had been away on a trip, and therefore needed a refresher. We were able to take it in turns to serve customers, which helped to reinforce my colleague’s learning of the system. I also had a look over the shop displays, tidying up anything that had been moved out of place by customers.</w:t>
            </w:r>
          </w:p>
        </w:tc>
      </w:tr>
    </w:tbl>
    <w:p w:rsidR="46CC004B" w:rsidP="46CC004B" w:rsidRDefault="46CC004B" w14:paraId="7B285CFF" w14:textId="430E25F4">
      <w:pPr>
        <w:shd w:val="clear" w:color="auto" w:fill="FFFFFF" w:themeFill="background1"/>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46CC004B" w:rsidTr="46CC004B" w14:paraId="2B4CA8BC">
        <w:trPr>
          <w:trHeight w:val="300"/>
        </w:trPr>
        <w:tc>
          <w:tcPr>
            <w:tcW w:w="4500" w:type="dxa"/>
            <w:tcMar>
              <w:left w:w="105" w:type="dxa"/>
              <w:right w:w="105" w:type="dxa"/>
            </w:tcMar>
            <w:vAlign w:val="top"/>
          </w:tcPr>
          <w:p w:rsidR="46CC004B" w:rsidP="46CC004B" w:rsidRDefault="46CC004B" w14:paraId="210A5CD1" w14:textId="221BA279">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Date: 15/12/2023</w:t>
            </w:r>
          </w:p>
        </w:tc>
        <w:tc>
          <w:tcPr>
            <w:tcW w:w="4500" w:type="dxa"/>
            <w:tcMar>
              <w:left w:w="105" w:type="dxa"/>
              <w:right w:w="105" w:type="dxa"/>
            </w:tcMar>
            <w:vAlign w:val="top"/>
          </w:tcPr>
          <w:p w:rsidR="46CC004B" w:rsidP="46CC004B" w:rsidRDefault="46CC004B" w14:paraId="25939E06" w14:textId="64222BD4">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Shift Time: 13:00 – 16:00</w:t>
            </w:r>
          </w:p>
        </w:tc>
      </w:tr>
      <w:tr w:rsidR="46CC004B" w:rsidTr="46CC004B" w14:paraId="4E81A74D">
        <w:trPr>
          <w:trHeight w:val="300"/>
        </w:trPr>
        <w:tc>
          <w:tcPr>
            <w:tcW w:w="9000" w:type="dxa"/>
            <w:gridSpan w:val="2"/>
            <w:tcMar>
              <w:left w:w="105" w:type="dxa"/>
              <w:right w:w="105" w:type="dxa"/>
            </w:tcMar>
            <w:vAlign w:val="top"/>
          </w:tcPr>
          <w:p w:rsidR="46CC004B" w:rsidP="46CC004B" w:rsidRDefault="46CC004B" w14:paraId="29F31AB5" w14:textId="688121E9">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Tasks Completed:</w:t>
            </w:r>
          </w:p>
          <w:p w:rsidR="46CC004B" w:rsidP="46CC004B" w:rsidRDefault="46CC004B" w14:paraId="27992C15" w14:textId="280D47CC">
            <w:pPr>
              <w:pStyle w:val="ListParagraph"/>
              <w:numPr>
                <w:ilvl w:val="0"/>
                <w:numId w:val="32"/>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Served customers</w:t>
            </w:r>
          </w:p>
          <w:p w:rsidR="46CC004B" w:rsidP="46CC004B" w:rsidRDefault="46CC004B" w14:paraId="4BC2DB99" w14:textId="1056E89B">
            <w:pPr>
              <w:pStyle w:val="ListParagraph"/>
              <w:numPr>
                <w:ilvl w:val="0"/>
                <w:numId w:val="32"/>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Restocked shelves</w:t>
            </w:r>
          </w:p>
          <w:p w:rsidR="46CC004B" w:rsidP="46CC004B" w:rsidRDefault="46CC004B" w14:paraId="6CCFAFE8" w14:textId="2905F3C9">
            <w:pPr>
              <w:pStyle w:val="ListParagraph"/>
              <w:numPr>
                <w:ilvl w:val="0"/>
                <w:numId w:val="32"/>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Priced new stock</w:t>
            </w:r>
          </w:p>
        </w:tc>
      </w:tr>
      <w:tr w:rsidR="46CC004B" w:rsidTr="46CC004B" w14:paraId="2DC31C90">
        <w:trPr>
          <w:trHeight w:val="300"/>
        </w:trPr>
        <w:tc>
          <w:tcPr>
            <w:tcW w:w="9000" w:type="dxa"/>
            <w:gridSpan w:val="2"/>
            <w:tcMar>
              <w:left w:w="105" w:type="dxa"/>
              <w:right w:w="105" w:type="dxa"/>
            </w:tcMar>
            <w:vAlign w:val="top"/>
          </w:tcPr>
          <w:p w:rsidR="46CC004B" w:rsidP="46CC004B" w:rsidRDefault="46CC004B" w14:paraId="10717333" w14:textId="4CB38EAC">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Reflection:</w:t>
            </w:r>
          </w:p>
          <w:p w:rsidR="46CC004B" w:rsidP="46CC004B" w:rsidRDefault="46CC004B" w14:paraId="34EAE7F5" w14:textId="42F1CD75">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Today, a large shipment of new stock came in, so it was up to me to put price stickers on each new item, and then find its appropriate place on the shelf. I also served some customers, however most of the customers we had today were served by a colleague. Despite this, I was able to reinforce my teaching of the till system by reminding my colleague of how the system functions and helping them navigate the system when they were unsure of what to do to proceed.</w:t>
            </w:r>
          </w:p>
        </w:tc>
      </w:tr>
    </w:tbl>
    <w:p w:rsidR="46CC004B" w:rsidP="46CC004B" w:rsidRDefault="46CC004B" w14:paraId="2037B9E1" w14:textId="7426107D">
      <w:pPr>
        <w:shd w:val="clear" w:color="auto" w:fill="FFFFFF" w:themeFill="background1"/>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46CC004B" w:rsidTr="46CC004B" w14:paraId="6183696A">
        <w:trPr>
          <w:trHeight w:val="300"/>
        </w:trPr>
        <w:tc>
          <w:tcPr>
            <w:tcW w:w="4500" w:type="dxa"/>
            <w:tcMar>
              <w:left w:w="105" w:type="dxa"/>
              <w:right w:w="105" w:type="dxa"/>
            </w:tcMar>
            <w:vAlign w:val="top"/>
          </w:tcPr>
          <w:p w:rsidR="46CC004B" w:rsidP="46CC004B" w:rsidRDefault="46CC004B" w14:paraId="745E9655" w14:textId="4898BBA5">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Date: 22/12/2023</w:t>
            </w:r>
          </w:p>
        </w:tc>
        <w:tc>
          <w:tcPr>
            <w:tcW w:w="4500" w:type="dxa"/>
            <w:tcMar>
              <w:left w:w="105" w:type="dxa"/>
              <w:right w:w="105" w:type="dxa"/>
            </w:tcMar>
            <w:vAlign w:val="top"/>
          </w:tcPr>
          <w:p w:rsidR="46CC004B" w:rsidP="46CC004B" w:rsidRDefault="46CC004B" w14:paraId="69546EA3" w14:textId="758992C7">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Shift Time: 13:00 – 16:00</w:t>
            </w:r>
          </w:p>
        </w:tc>
      </w:tr>
      <w:tr w:rsidR="46CC004B" w:rsidTr="46CC004B" w14:paraId="1BFCEF1D">
        <w:trPr>
          <w:trHeight w:val="300"/>
        </w:trPr>
        <w:tc>
          <w:tcPr>
            <w:tcW w:w="9000" w:type="dxa"/>
            <w:gridSpan w:val="2"/>
            <w:tcMar>
              <w:left w:w="105" w:type="dxa"/>
              <w:right w:w="105" w:type="dxa"/>
            </w:tcMar>
            <w:vAlign w:val="top"/>
          </w:tcPr>
          <w:p w:rsidR="46CC004B" w:rsidP="46CC004B" w:rsidRDefault="46CC004B" w14:paraId="34B2A262" w14:textId="529C9F88">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Tasks Completed:</w:t>
            </w:r>
          </w:p>
          <w:p w:rsidR="46CC004B" w:rsidP="46CC004B" w:rsidRDefault="46CC004B" w14:paraId="4BC3BD58" w14:textId="00A04CAD">
            <w:pPr>
              <w:pStyle w:val="ListParagraph"/>
              <w:numPr>
                <w:ilvl w:val="0"/>
                <w:numId w:val="35"/>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Served customers</w:t>
            </w:r>
          </w:p>
          <w:p w:rsidR="46CC004B" w:rsidP="46CC004B" w:rsidRDefault="46CC004B" w14:paraId="656A533D" w14:textId="687355F3">
            <w:pPr>
              <w:pStyle w:val="ListParagraph"/>
              <w:numPr>
                <w:ilvl w:val="0"/>
                <w:numId w:val="35"/>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Priced items for restock</w:t>
            </w:r>
          </w:p>
          <w:p w:rsidR="46CC004B" w:rsidP="46CC004B" w:rsidRDefault="46CC004B" w14:paraId="36DF4534" w14:textId="7C7F981D">
            <w:pPr>
              <w:pStyle w:val="ListParagraph"/>
              <w:numPr>
                <w:ilvl w:val="0"/>
                <w:numId w:val="35"/>
              </w:num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Replenished paper bag stock</w:t>
            </w:r>
          </w:p>
        </w:tc>
      </w:tr>
      <w:tr w:rsidR="46CC004B" w:rsidTr="46CC004B" w14:paraId="023D6CF1">
        <w:trPr>
          <w:trHeight w:val="300"/>
        </w:trPr>
        <w:tc>
          <w:tcPr>
            <w:tcW w:w="9000" w:type="dxa"/>
            <w:gridSpan w:val="2"/>
            <w:tcMar>
              <w:left w:w="105" w:type="dxa"/>
              <w:right w:w="105" w:type="dxa"/>
            </w:tcMar>
            <w:vAlign w:val="top"/>
          </w:tcPr>
          <w:p w:rsidR="46CC004B" w:rsidP="46CC004B" w:rsidRDefault="46CC004B" w14:paraId="5695B99D" w14:textId="1DECED66">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Reflection:</w:t>
            </w:r>
          </w:p>
          <w:p w:rsidR="46CC004B" w:rsidP="46CC004B" w:rsidRDefault="46CC004B" w14:paraId="37174874" w14:textId="47616710">
            <w:pPr>
              <w:shd w:val="clear" w:color="auto" w:fill="FFFFFF" w:themeFill="background1"/>
              <w:spacing w:line="259" w:lineRule="auto"/>
              <w:rPr>
                <w:rFonts w:ascii="Calibri" w:hAnsi="Calibri" w:eastAsia="Calibri" w:cs="Calibri"/>
                <w:b w:val="0"/>
                <w:bCs w:val="0"/>
                <w:i w:val="0"/>
                <w:iCs w:val="0"/>
                <w:sz w:val="24"/>
                <w:szCs w:val="24"/>
              </w:rPr>
            </w:pPr>
            <w:r w:rsidRPr="46CC004B" w:rsidR="46CC004B">
              <w:rPr>
                <w:rFonts w:ascii="Calibri" w:hAnsi="Calibri" w:eastAsia="Calibri" w:cs="Calibri"/>
                <w:b w:val="0"/>
                <w:bCs w:val="0"/>
                <w:i w:val="0"/>
                <w:iCs w:val="0"/>
                <w:sz w:val="24"/>
                <w:szCs w:val="24"/>
                <w:lang w:val="en-GB"/>
              </w:rPr>
              <w:t>It was very busy in the shop today, primarily due to the Christmas rush. Since we had many customers coming in to purchase gifts, my colleague and I had plenty of opportunities to use the till system. There were some items in need of pricing before they went onto the shelves, so I was put in charge of sorting out the price stickers. I was also tasked with stamping the shop’s logo onto more paper bags, which were then hung behind the till.</w:t>
            </w:r>
          </w:p>
        </w:tc>
      </w:tr>
    </w:tbl>
    <w:p w:rsidR="46CC004B" w:rsidP="46CC004B" w:rsidRDefault="46CC004B" w14:paraId="009CE622" w14:textId="4CAA9346">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7">
    <w:nsid w:val="16384a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56314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d330d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da08e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5a1a8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19534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4e49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46aa6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03326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66a58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22e80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abeab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cc927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69938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6c987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a3775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32017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288b3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4ae1c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b44f6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c024e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f9a9e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05268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6ea6e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42072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07bce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9969b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23778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eb123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ba4f2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4dcd9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e5720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4ed26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d4743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ec3d2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4aa93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0cae2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1A5A3C"/>
    <w:rsid w:val="00B8207B"/>
    <w:rsid w:val="013A2257"/>
    <w:rsid w:val="01BED456"/>
    <w:rsid w:val="01DE2A40"/>
    <w:rsid w:val="03399593"/>
    <w:rsid w:val="036788C8"/>
    <w:rsid w:val="03E0C7B4"/>
    <w:rsid w:val="048626C3"/>
    <w:rsid w:val="04945FDD"/>
    <w:rsid w:val="04B62021"/>
    <w:rsid w:val="04EDB304"/>
    <w:rsid w:val="0526BB89"/>
    <w:rsid w:val="055B790A"/>
    <w:rsid w:val="057B0586"/>
    <w:rsid w:val="05E41F5E"/>
    <w:rsid w:val="060856F3"/>
    <w:rsid w:val="082553C6"/>
    <w:rsid w:val="0894A2CB"/>
    <w:rsid w:val="08EBD028"/>
    <w:rsid w:val="0A354BE1"/>
    <w:rsid w:val="0A920110"/>
    <w:rsid w:val="0ADBC816"/>
    <w:rsid w:val="0B5CF488"/>
    <w:rsid w:val="0C19319F"/>
    <w:rsid w:val="0C5360E2"/>
    <w:rsid w:val="0C72ABDC"/>
    <w:rsid w:val="0CDBAC85"/>
    <w:rsid w:val="0D069B16"/>
    <w:rsid w:val="0DBE2FB5"/>
    <w:rsid w:val="0E2045C3"/>
    <w:rsid w:val="0E4261D7"/>
    <w:rsid w:val="0EFA6EC5"/>
    <w:rsid w:val="0F515CA4"/>
    <w:rsid w:val="0F5D9AFA"/>
    <w:rsid w:val="0F5D9AFA"/>
    <w:rsid w:val="101C7766"/>
    <w:rsid w:val="101C7766"/>
    <w:rsid w:val="10460BD0"/>
    <w:rsid w:val="107EFF42"/>
    <w:rsid w:val="1142A318"/>
    <w:rsid w:val="1142A318"/>
    <w:rsid w:val="11B847C7"/>
    <w:rsid w:val="11F30CE5"/>
    <w:rsid w:val="13303081"/>
    <w:rsid w:val="133B55D0"/>
    <w:rsid w:val="136D0933"/>
    <w:rsid w:val="137DAC92"/>
    <w:rsid w:val="14736CD9"/>
    <w:rsid w:val="14D18DCD"/>
    <w:rsid w:val="152A4B5A"/>
    <w:rsid w:val="15FBC65A"/>
    <w:rsid w:val="16236717"/>
    <w:rsid w:val="164319EB"/>
    <w:rsid w:val="167001D2"/>
    <w:rsid w:val="167001D2"/>
    <w:rsid w:val="16CC08C8"/>
    <w:rsid w:val="16FE51DA"/>
    <w:rsid w:val="181F99F7"/>
    <w:rsid w:val="19380687"/>
    <w:rsid w:val="1982F839"/>
    <w:rsid w:val="19E4F66D"/>
    <w:rsid w:val="1C87D7CE"/>
    <w:rsid w:val="1D6856D7"/>
    <w:rsid w:val="1DCC9223"/>
    <w:rsid w:val="1E16DB4F"/>
    <w:rsid w:val="1E6219AA"/>
    <w:rsid w:val="1EB5C2AA"/>
    <w:rsid w:val="1EB85CF8"/>
    <w:rsid w:val="1EE42B8A"/>
    <w:rsid w:val="1FDE528F"/>
    <w:rsid w:val="202DDD0D"/>
    <w:rsid w:val="2040F936"/>
    <w:rsid w:val="20480F7F"/>
    <w:rsid w:val="212391A4"/>
    <w:rsid w:val="212626D1"/>
    <w:rsid w:val="212E2CDE"/>
    <w:rsid w:val="2149BF15"/>
    <w:rsid w:val="21D12504"/>
    <w:rsid w:val="21FB7366"/>
    <w:rsid w:val="22078585"/>
    <w:rsid w:val="2299E131"/>
    <w:rsid w:val="22C1F732"/>
    <w:rsid w:val="22C1F732"/>
    <w:rsid w:val="22EBC2EE"/>
    <w:rsid w:val="22EBC2EE"/>
    <w:rsid w:val="231E1353"/>
    <w:rsid w:val="236D27DB"/>
    <w:rsid w:val="238A8DA3"/>
    <w:rsid w:val="245DC793"/>
    <w:rsid w:val="2476EFF0"/>
    <w:rsid w:val="2476EFF0"/>
    <w:rsid w:val="2521CA7D"/>
    <w:rsid w:val="25848ED8"/>
    <w:rsid w:val="26BD9ADE"/>
    <w:rsid w:val="27071A36"/>
    <w:rsid w:val="275900FC"/>
    <w:rsid w:val="277FC230"/>
    <w:rsid w:val="28B8338B"/>
    <w:rsid w:val="28F477DF"/>
    <w:rsid w:val="29995D8F"/>
    <w:rsid w:val="29A31743"/>
    <w:rsid w:val="2A4DCABA"/>
    <w:rsid w:val="2A5403EC"/>
    <w:rsid w:val="2AE599FC"/>
    <w:rsid w:val="2B47E488"/>
    <w:rsid w:val="2D25A506"/>
    <w:rsid w:val="2D2977CB"/>
    <w:rsid w:val="2DBF6B5E"/>
    <w:rsid w:val="2DEF03B4"/>
    <w:rsid w:val="2EBAD877"/>
    <w:rsid w:val="2F499BE8"/>
    <w:rsid w:val="2F7872BB"/>
    <w:rsid w:val="3036B442"/>
    <w:rsid w:val="3079A6A1"/>
    <w:rsid w:val="30F70C20"/>
    <w:rsid w:val="312A48CA"/>
    <w:rsid w:val="31782643"/>
    <w:rsid w:val="31FB7272"/>
    <w:rsid w:val="3201F130"/>
    <w:rsid w:val="33494EBD"/>
    <w:rsid w:val="343F433A"/>
    <w:rsid w:val="3549723B"/>
    <w:rsid w:val="35DB139B"/>
    <w:rsid w:val="35DB139B"/>
    <w:rsid w:val="35DF091F"/>
    <w:rsid w:val="35E30E28"/>
    <w:rsid w:val="37C41D04"/>
    <w:rsid w:val="3847B3A4"/>
    <w:rsid w:val="384D28E5"/>
    <w:rsid w:val="386AB3F6"/>
    <w:rsid w:val="38CD275E"/>
    <w:rsid w:val="390E94B2"/>
    <w:rsid w:val="3A222E68"/>
    <w:rsid w:val="3ADFB025"/>
    <w:rsid w:val="3AE5FA00"/>
    <w:rsid w:val="3AE5FA00"/>
    <w:rsid w:val="3AF8265E"/>
    <w:rsid w:val="3B3D981F"/>
    <w:rsid w:val="3B48BE5B"/>
    <w:rsid w:val="3B861D7A"/>
    <w:rsid w:val="3BA8D376"/>
    <w:rsid w:val="3BF8B94F"/>
    <w:rsid w:val="3C7B8086"/>
    <w:rsid w:val="3C7B8086"/>
    <w:rsid w:val="3C8048A4"/>
    <w:rsid w:val="3D44A3D7"/>
    <w:rsid w:val="3E0992CC"/>
    <w:rsid w:val="3E1750E7"/>
    <w:rsid w:val="3ED9E873"/>
    <w:rsid w:val="40C6E1F4"/>
    <w:rsid w:val="40F345C0"/>
    <w:rsid w:val="4104CC35"/>
    <w:rsid w:val="41DE7AC4"/>
    <w:rsid w:val="4262ACE6"/>
    <w:rsid w:val="42E6D3FD"/>
    <w:rsid w:val="4317F4CC"/>
    <w:rsid w:val="43268367"/>
    <w:rsid w:val="43652B65"/>
    <w:rsid w:val="43F5C223"/>
    <w:rsid w:val="44637CCC"/>
    <w:rsid w:val="4494B061"/>
    <w:rsid w:val="44DB58D3"/>
    <w:rsid w:val="4652B20C"/>
    <w:rsid w:val="46C412C5"/>
    <w:rsid w:val="46CC004B"/>
    <w:rsid w:val="46D1AB9C"/>
    <w:rsid w:val="46D1AB9C"/>
    <w:rsid w:val="47190B03"/>
    <w:rsid w:val="47376FE7"/>
    <w:rsid w:val="47978407"/>
    <w:rsid w:val="47B07512"/>
    <w:rsid w:val="47B7767D"/>
    <w:rsid w:val="486D7BFD"/>
    <w:rsid w:val="48B5CD60"/>
    <w:rsid w:val="49AEC9F6"/>
    <w:rsid w:val="49FBB387"/>
    <w:rsid w:val="49FBB387"/>
    <w:rsid w:val="4A8C8F77"/>
    <w:rsid w:val="4C43AA0B"/>
    <w:rsid w:val="4C9991D6"/>
    <w:rsid w:val="4C9C771A"/>
    <w:rsid w:val="4D228F39"/>
    <w:rsid w:val="4D6FCA85"/>
    <w:rsid w:val="4D884C87"/>
    <w:rsid w:val="4E3611D4"/>
    <w:rsid w:val="4E3611D4"/>
    <w:rsid w:val="50A7B6E8"/>
    <w:rsid w:val="50FB080D"/>
    <w:rsid w:val="52438749"/>
    <w:rsid w:val="52617929"/>
    <w:rsid w:val="531EE963"/>
    <w:rsid w:val="5360BB74"/>
    <w:rsid w:val="5367A151"/>
    <w:rsid w:val="53AA8353"/>
    <w:rsid w:val="552D2B57"/>
    <w:rsid w:val="55648FEA"/>
    <w:rsid w:val="556AC4E7"/>
    <w:rsid w:val="55750489"/>
    <w:rsid w:val="55780068"/>
    <w:rsid w:val="55935E6C"/>
    <w:rsid w:val="55935E6C"/>
    <w:rsid w:val="572271C7"/>
    <w:rsid w:val="57683204"/>
    <w:rsid w:val="5811597E"/>
    <w:rsid w:val="582C2A56"/>
    <w:rsid w:val="5864CC19"/>
    <w:rsid w:val="58A13372"/>
    <w:rsid w:val="58C91975"/>
    <w:rsid w:val="58CAFF2E"/>
    <w:rsid w:val="5917FFC3"/>
    <w:rsid w:val="5985EF3B"/>
    <w:rsid w:val="59C7FAB7"/>
    <w:rsid w:val="59F27E39"/>
    <w:rsid w:val="59F27E39"/>
    <w:rsid w:val="5AEC711D"/>
    <w:rsid w:val="5B528E5C"/>
    <w:rsid w:val="5B71CD39"/>
    <w:rsid w:val="5BD3D16E"/>
    <w:rsid w:val="5BF1FC91"/>
    <w:rsid w:val="5CAB1713"/>
    <w:rsid w:val="5D383D3C"/>
    <w:rsid w:val="5D383D3C"/>
    <w:rsid w:val="5D7E74A3"/>
    <w:rsid w:val="5DA65DD7"/>
    <w:rsid w:val="5DA65DD7"/>
    <w:rsid w:val="5E3DC7E6"/>
    <w:rsid w:val="5E3DC7E6"/>
    <w:rsid w:val="5F0B7230"/>
    <w:rsid w:val="5F714BAB"/>
    <w:rsid w:val="5FD99847"/>
    <w:rsid w:val="6089065B"/>
    <w:rsid w:val="60AC6AB6"/>
    <w:rsid w:val="60C71E66"/>
    <w:rsid w:val="60DDFE99"/>
    <w:rsid w:val="6140398C"/>
    <w:rsid w:val="61C7E660"/>
    <w:rsid w:val="61F6BBD2"/>
    <w:rsid w:val="61F86C35"/>
    <w:rsid w:val="62A840FC"/>
    <w:rsid w:val="62BAE5FA"/>
    <w:rsid w:val="632065EC"/>
    <w:rsid w:val="63A1CF1A"/>
    <w:rsid w:val="63D410CE"/>
    <w:rsid w:val="64159F5B"/>
    <w:rsid w:val="64159F5B"/>
    <w:rsid w:val="64629FF0"/>
    <w:rsid w:val="64BC364D"/>
    <w:rsid w:val="64C842A9"/>
    <w:rsid w:val="658EE35D"/>
    <w:rsid w:val="660F74A5"/>
    <w:rsid w:val="66525DC9"/>
    <w:rsid w:val="668ECEF8"/>
    <w:rsid w:val="67003F73"/>
    <w:rsid w:val="674FBB65"/>
    <w:rsid w:val="67A55CC6"/>
    <w:rsid w:val="6813130C"/>
    <w:rsid w:val="685403C9"/>
    <w:rsid w:val="687218C1"/>
    <w:rsid w:val="6882DD69"/>
    <w:rsid w:val="68CDB27A"/>
    <w:rsid w:val="6924EAF7"/>
    <w:rsid w:val="6924EAF7"/>
    <w:rsid w:val="696EB2D6"/>
    <w:rsid w:val="69892643"/>
    <w:rsid w:val="698FA770"/>
    <w:rsid w:val="69C828E5"/>
    <w:rsid w:val="69D47EF3"/>
    <w:rsid w:val="6A6F1D19"/>
    <w:rsid w:val="6AD1E174"/>
    <w:rsid w:val="6CF60AF2"/>
    <w:rsid w:val="6D9E88C9"/>
    <w:rsid w:val="6DDF4786"/>
    <w:rsid w:val="6E021F66"/>
    <w:rsid w:val="6EA4D924"/>
    <w:rsid w:val="6EF39398"/>
    <w:rsid w:val="6F697723"/>
    <w:rsid w:val="6FA21AE4"/>
    <w:rsid w:val="6FC4CBFD"/>
    <w:rsid w:val="6FC4CBFD"/>
    <w:rsid w:val="70943B8B"/>
    <w:rsid w:val="70DE5E9D"/>
    <w:rsid w:val="72074FF6"/>
    <w:rsid w:val="7276CA67"/>
    <w:rsid w:val="727A2EFE"/>
    <w:rsid w:val="7292C643"/>
    <w:rsid w:val="7401F769"/>
    <w:rsid w:val="7423CB7C"/>
    <w:rsid w:val="751A5A3C"/>
    <w:rsid w:val="757FF120"/>
    <w:rsid w:val="758C0703"/>
    <w:rsid w:val="75A797D8"/>
    <w:rsid w:val="76061F3E"/>
    <w:rsid w:val="762291F0"/>
    <w:rsid w:val="77EA514F"/>
    <w:rsid w:val="77F69F16"/>
    <w:rsid w:val="7881D114"/>
    <w:rsid w:val="7881D114"/>
    <w:rsid w:val="78C5761C"/>
    <w:rsid w:val="79837CCA"/>
    <w:rsid w:val="79B97982"/>
    <w:rsid w:val="7BDC024B"/>
    <w:rsid w:val="7C298D63"/>
    <w:rsid w:val="7C566574"/>
    <w:rsid w:val="7C7A9D09"/>
    <w:rsid w:val="7CA34F05"/>
    <w:rsid w:val="7CA34F05"/>
    <w:rsid w:val="7CCEFD17"/>
    <w:rsid w:val="7D282534"/>
    <w:rsid w:val="7E3F1F66"/>
    <w:rsid w:val="7E65E09A"/>
    <w:rsid w:val="7EFC1D83"/>
    <w:rsid w:val="7F8E0636"/>
    <w:rsid w:val="7F8E0636"/>
    <w:rsid w:val="7F9E5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A5A3C"/>
  <w15:chartTrackingRefBased/>
  <w15:docId w15:val="{451C61CE-5F1A-422A-AE7B-9E88D1B3B3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4e3a973cc12144a6" /><Relationship Type="http://schemas.openxmlformats.org/officeDocument/2006/relationships/image" Target="/media/image2.png" Id="Re260392ced314922" /><Relationship Type="http://schemas.openxmlformats.org/officeDocument/2006/relationships/image" Target="/media/image5.png" Id="Rdf7af2be36f34261" /><Relationship Type="http://schemas.openxmlformats.org/officeDocument/2006/relationships/image" Target="/media/image6.png" Id="Raab1ff22b27941e5" /><Relationship Type="http://schemas.openxmlformats.org/officeDocument/2006/relationships/image" Target="/media/image7.png" Id="R2f59e735014f4491" /><Relationship Type="http://schemas.openxmlformats.org/officeDocument/2006/relationships/image" Target="/media/imagea.png" Id="R2d8167784d0e4253" /><Relationship Type="http://schemas.openxmlformats.org/officeDocument/2006/relationships/image" Target="/media/imageb.png" Id="R3701b1e215af45a3" /><Relationship Type="http://schemas.openxmlformats.org/officeDocument/2006/relationships/image" Target="/media/imagec.png" Id="R616f1a52d95d41e0" /><Relationship Type="http://schemas.openxmlformats.org/officeDocument/2006/relationships/image" Target="/media/imaged.png" Id="R9607fa9d728f4ead" /><Relationship Type="http://schemas.openxmlformats.org/officeDocument/2006/relationships/image" Target="/media/imagef.png" Id="Rfc5b6407148743aa" /><Relationship Type="http://schemas.openxmlformats.org/officeDocument/2006/relationships/image" Target="/media/image10.png" Id="Rd57613c9284f439f" /><Relationship Type="http://schemas.openxmlformats.org/officeDocument/2006/relationships/image" Target="/media/image12.png" Id="Rc78acc6ce8434ffc" /><Relationship Type="http://schemas.openxmlformats.org/officeDocument/2006/relationships/numbering" Target="/word/numbering.xml" Id="Ra110962f928c4c05" /><Relationship Type="http://schemas.openxmlformats.org/officeDocument/2006/relationships/image" Target="/media/image5.jpg" Id="Rd48bd390e10a464f" /><Relationship Type="http://schemas.openxmlformats.org/officeDocument/2006/relationships/image" Target="/media/image14.png" Id="R409cccdb62264cd8" /><Relationship Type="http://schemas.openxmlformats.org/officeDocument/2006/relationships/image" Target="/media/image15.png" Id="R896d19c4cc674a3e" /><Relationship Type="http://schemas.openxmlformats.org/officeDocument/2006/relationships/image" Target="/media/image16.png" Id="R2023b8045d144740" /><Relationship Type="http://schemas.openxmlformats.org/officeDocument/2006/relationships/image" Target="/media/image17.png" Id="R8a65816536e64c02" /><Relationship Type="http://schemas.openxmlformats.org/officeDocument/2006/relationships/image" Target="/media/image18.png" Id="Rdd252076e8114b82" /><Relationship Type="http://schemas.openxmlformats.org/officeDocument/2006/relationships/image" Target="/media/image19.png" Id="Rb108845f23dc43c5" /><Relationship Type="http://schemas.openxmlformats.org/officeDocument/2006/relationships/image" Target="/media/image1a.png" Id="R93c55db46fca4fa5" /><Relationship Type="http://schemas.openxmlformats.org/officeDocument/2006/relationships/image" Target="/media/image6.jpg" Id="R43b34c661a584e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Lovell (2201654)</dc:creator>
  <keywords/>
  <dc:description/>
  <lastModifiedBy>Olivia Lovell (2201654)</lastModifiedBy>
  <revision>6</revision>
  <dcterms:created xsi:type="dcterms:W3CDTF">2024-01-02T14:22:23.8851808Z</dcterms:created>
  <dcterms:modified xsi:type="dcterms:W3CDTF">2024-01-06T12:37:31.9576562Z</dcterms:modified>
</coreProperties>
</file>