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lang w:eastAsia="en-GB"/>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7FB15098"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0C18E8">
        <w:rPr>
          <w:rFonts w:ascii="Arial" w:hAnsi="Arial" w:cs="Arial"/>
          <w:sz w:val="28"/>
          <w:szCs w:val="28"/>
        </w:rPr>
        <w:t xml:space="preserve"> ROSEMOND Y. ASANTE</w:t>
      </w:r>
    </w:p>
    <w:p w14:paraId="39AA4413" w14:textId="49F4DFF2"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0C18E8">
        <w:rPr>
          <w:rFonts w:ascii="Arial" w:hAnsi="Arial" w:cs="Arial"/>
          <w:sz w:val="28"/>
          <w:szCs w:val="28"/>
        </w:rPr>
        <w:t xml:space="preserve"> 1916556</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384D82CA"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0C18E8" w:rsidRPr="000C18E8">
        <w:rPr>
          <w:rFonts w:ascii="Arial" w:hAnsi="Arial" w:cs="Arial"/>
          <w:sz w:val="28"/>
          <w:szCs w:val="28"/>
        </w:rPr>
        <w:t>Complementary Therapies</w:t>
      </w:r>
    </w:p>
    <w:p w14:paraId="4E5B279A" w14:textId="6669D38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0C18E8" w:rsidRPr="000C18E8">
        <w:t xml:space="preserve"> </w:t>
      </w:r>
      <w:r w:rsidR="000C18E8" w:rsidRPr="000C18E8">
        <w:rPr>
          <w:rFonts w:ascii="Arial" w:hAnsi="Arial" w:cs="Arial"/>
          <w:sz w:val="28"/>
          <w:szCs w:val="28"/>
        </w:rPr>
        <w:t>BMHP5001</w:t>
      </w:r>
    </w:p>
    <w:p w14:paraId="1A0B2D2B" w14:textId="47C0BF0D"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0C18E8" w:rsidRPr="000C18E8">
        <w:t xml:space="preserve"> </w:t>
      </w:r>
      <w:r w:rsidR="000C18E8" w:rsidRPr="000C18E8">
        <w:rPr>
          <w:rFonts w:ascii="Arial" w:hAnsi="Arial" w:cs="Arial"/>
          <w:sz w:val="28"/>
          <w:szCs w:val="28"/>
        </w:rPr>
        <w:t xml:space="preserve">Dr </w:t>
      </w:r>
      <w:proofErr w:type="spellStart"/>
      <w:r w:rsidR="000C18E8" w:rsidRPr="000C18E8">
        <w:rPr>
          <w:rFonts w:ascii="Arial" w:hAnsi="Arial" w:cs="Arial"/>
          <w:sz w:val="28"/>
          <w:szCs w:val="28"/>
        </w:rPr>
        <w:t>Eleni</w:t>
      </w:r>
      <w:proofErr w:type="spellEnd"/>
      <w:r w:rsidR="000C18E8" w:rsidRPr="000C18E8">
        <w:rPr>
          <w:rFonts w:ascii="Arial" w:hAnsi="Arial" w:cs="Arial"/>
          <w:sz w:val="28"/>
          <w:szCs w:val="28"/>
        </w:rPr>
        <w:t xml:space="preserve"> </w:t>
      </w:r>
      <w:proofErr w:type="spellStart"/>
      <w:r w:rsidR="000C18E8" w:rsidRPr="000C18E8">
        <w:rPr>
          <w:rFonts w:ascii="Arial" w:hAnsi="Arial" w:cs="Arial"/>
          <w:sz w:val="28"/>
          <w:szCs w:val="28"/>
        </w:rPr>
        <w:t>Koutsogeorgou</w:t>
      </w:r>
      <w:proofErr w:type="spellEnd"/>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05AB2C84" w14:textId="3CC622F8" w:rsidR="00B87E75" w:rsidRPr="000C18E8" w:rsidRDefault="00B87E75" w:rsidP="000C18E8">
      <w:pPr>
        <w:spacing w:line="360" w:lineRule="auto"/>
        <w:rPr>
          <w:rFonts w:ascii="Arial" w:hAnsi="Arial" w:cs="Arial"/>
          <w:sz w:val="28"/>
          <w:szCs w:val="28"/>
        </w:rPr>
      </w:pPr>
      <w:r>
        <w:rPr>
          <w:rFonts w:ascii="Arial" w:hAnsi="Arial" w:cs="Arial"/>
          <w:sz w:val="28"/>
          <w:szCs w:val="28"/>
        </w:rPr>
        <w:br w:type="page"/>
      </w:r>
    </w:p>
    <w:sdt>
      <w:sdtPr>
        <w:rPr>
          <w:rFonts w:ascii="Arial" w:eastAsia="Calibri" w:hAnsi="Arial" w:cs="Arial"/>
          <w:szCs w:val="24"/>
          <w:lang w:val="en-US"/>
        </w:rPr>
        <w:id w:val="-57410550"/>
        <w:docPartObj>
          <w:docPartGallery w:val="Table of Contents"/>
          <w:docPartUnique/>
        </w:docPartObj>
      </w:sdtPr>
      <w:sdtEndPr>
        <w:rPr>
          <w:noProof/>
        </w:rPr>
      </w:sdtEndPr>
      <w:sdtContent>
        <w:p w14:paraId="35E7F17A" w14:textId="77777777" w:rsidR="00560713" w:rsidRPr="00560713" w:rsidRDefault="00560713" w:rsidP="00560713">
          <w:pPr>
            <w:keepNext/>
            <w:keepLines/>
            <w:spacing w:before="480" w:after="0" w:line="276" w:lineRule="auto"/>
            <w:jc w:val="center"/>
            <w:rPr>
              <w:rFonts w:ascii="Arial" w:eastAsia="Times New Roman" w:hAnsi="Arial" w:cs="Arial"/>
              <w:b/>
              <w:bCs/>
              <w:szCs w:val="24"/>
              <w:lang w:val="en-US" w:eastAsia="ja-JP"/>
            </w:rPr>
          </w:pPr>
          <w:r w:rsidRPr="00560713">
            <w:rPr>
              <w:rFonts w:ascii="Arial" w:eastAsia="Times New Roman" w:hAnsi="Arial" w:cs="Arial"/>
              <w:b/>
              <w:bCs/>
              <w:szCs w:val="24"/>
              <w:lang w:val="en-US" w:eastAsia="ja-JP"/>
            </w:rPr>
            <w:t>Table of Contents</w:t>
          </w:r>
        </w:p>
        <w:p w14:paraId="1E279E4E" w14:textId="77777777" w:rsidR="00560713" w:rsidRPr="00560713" w:rsidRDefault="00560713" w:rsidP="00560713">
          <w:pPr>
            <w:tabs>
              <w:tab w:val="right" w:leader="dot" w:pos="9350"/>
            </w:tabs>
            <w:spacing w:after="100" w:line="276" w:lineRule="auto"/>
            <w:rPr>
              <w:rFonts w:ascii="Calibri" w:eastAsia="Times New Roman" w:hAnsi="Calibri" w:cs="Times New Roman"/>
              <w:noProof/>
              <w:sz w:val="22"/>
              <w:lang w:val="en-US"/>
            </w:rPr>
          </w:pPr>
          <w:r w:rsidRPr="00560713">
            <w:rPr>
              <w:rFonts w:ascii="Arial" w:eastAsia="Calibri" w:hAnsi="Arial" w:cs="Arial"/>
              <w:b/>
              <w:szCs w:val="24"/>
              <w:lang w:val="en-US"/>
            </w:rPr>
            <w:fldChar w:fldCharType="begin"/>
          </w:r>
          <w:r w:rsidRPr="00560713">
            <w:rPr>
              <w:rFonts w:ascii="Arial" w:eastAsia="Calibri" w:hAnsi="Arial" w:cs="Arial"/>
              <w:b/>
              <w:szCs w:val="24"/>
              <w:lang w:val="en-US"/>
            </w:rPr>
            <w:instrText xml:space="preserve"> TOC \o "1-3" \h \z \u </w:instrText>
          </w:r>
          <w:r w:rsidRPr="00560713">
            <w:rPr>
              <w:rFonts w:ascii="Arial" w:eastAsia="Calibri" w:hAnsi="Arial" w:cs="Arial"/>
              <w:b/>
              <w:szCs w:val="24"/>
              <w:lang w:val="en-US"/>
            </w:rPr>
            <w:fldChar w:fldCharType="separate"/>
          </w:r>
          <w:hyperlink w:anchor="_Toc89902064" w:history="1">
            <w:r w:rsidRPr="00560713">
              <w:rPr>
                <w:rFonts w:ascii="Arial" w:eastAsia="Calibri" w:hAnsi="Arial" w:cs="Arial"/>
                <w:noProof/>
                <w:color w:val="0000FF"/>
                <w:sz w:val="22"/>
                <w:u w:val="single"/>
                <w:lang w:val="en-US"/>
              </w:rPr>
              <w:t>1.0 Introduction</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_Toc89902064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1</w:t>
            </w:r>
            <w:r w:rsidRPr="00560713">
              <w:rPr>
                <w:rFonts w:ascii="Calibri" w:eastAsia="Calibri" w:hAnsi="Calibri" w:cs="Times New Roman"/>
                <w:noProof/>
                <w:webHidden/>
                <w:sz w:val="22"/>
                <w:lang w:val="en-US"/>
              </w:rPr>
              <w:fldChar w:fldCharType="end"/>
            </w:r>
          </w:hyperlink>
        </w:p>
        <w:p w14:paraId="70F0C6A9" w14:textId="77777777" w:rsidR="00560713" w:rsidRPr="00560713" w:rsidRDefault="00560713" w:rsidP="00560713">
          <w:pPr>
            <w:tabs>
              <w:tab w:val="right" w:leader="dot" w:pos="9350"/>
            </w:tabs>
            <w:spacing w:after="100" w:line="276" w:lineRule="auto"/>
            <w:rPr>
              <w:rFonts w:ascii="Calibri" w:eastAsia="Times New Roman" w:hAnsi="Calibri" w:cs="Times New Roman"/>
              <w:noProof/>
              <w:sz w:val="22"/>
              <w:lang w:val="en-US"/>
            </w:rPr>
          </w:pPr>
          <w:hyperlink w:anchor="_Toc89902065" w:history="1">
            <w:r w:rsidRPr="00560713">
              <w:rPr>
                <w:rFonts w:ascii="Arial" w:eastAsia="Calibri" w:hAnsi="Arial" w:cs="Arial"/>
                <w:noProof/>
                <w:color w:val="0000FF"/>
                <w:sz w:val="22"/>
                <w:u w:val="single"/>
                <w:lang w:val="en-US"/>
              </w:rPr>
              <w:t>2.0 Overview of the History of Reflexology</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_Toc89902065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2</w:t>
            </w:r>
            <w:r w:rsidRPr="00560713">
              <w:rPr>
                <w:rFonts w:ascii="Calibri" w:eastAsia="Calibri" w:hAnsi="Calibri" w:cs="Times New Roman"/>
                <w:noProof/>
                <w:webHidden/>
                <w:sz w:val="22"/>
                <w:lang w:val="en-US"/>
              </w:rPr>
              <w:fldChar w:fldCharType="end"/>
            </w:r>
          </w:hyperlink>
        </w:p>
        <w:p w14:paraId="600247AA" w14:textId="77777777" w:rsidR="00560713" w:rsidRPr="00560713" w:rsidRDefault="00560713" w:rsidP="00560713">
          <w:pPr>
            <w:tabs>
              <w:tab w:val="right" w:leader="dot" w:pos="9350"/>
            </w:tabs>
            <w:spacing w:after="100" w:line="276" w:lineRule="auto"/>
            <w:rPr>
              <w:rFonts w:ascii="Calibri" w:eastAsia="Times New Roman" w:hAnsi="Calibri" w:cs="Times New Roman"/>
              <w:noProof/>
              <w:sz w:val="22"/>
              <w:lang w:val="en-US"/>
            </w:rPr>
          </w:pPr>
          <w:hyperlink w:anchor="_Toc89902066" w:history="1">
            <w:r w:rsidRPr="00560713">
              <w:rPr>
                <w:rFonts w:ascii="Arial" w:eastAsia="Calibri" w:hAnsi="Arial" w:cs="Arial"/>
                <w:noProof/>
                <w:color w:val="0000FF"/>
                <w:sz w:val="22"/>
                <w:u w:val="single"/>
                <w:lang w:val="en-US"/>
              </w:rPr>
              <w:t>3.0 The principles behind the current uses, efficacy and associated contraindications of Reflexology</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_Toc89902066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3</w:t>
            </w:r>
            <w:r w:rsidRPr="00560713">
              <w:rPr>
                <w:rFonts w:ascii="Calibri" w:eastAsia="Calibri" w:hAnsi="Calibri" w:cs="Times New Roman"/>
                <w:noProof/>
                <w:webHidden/>
                <w:sz w:val="22"/>
                <w:lang w:val="en-US"/>
              </w:rPr>
              <w:fldChar w:fldCharType="end"/>
            </w:r>
          </w:hyperlink>
        </w:p>
        <w:p w14:paraId="528431C7" w14:textId="77777777" w:rsidR="00560713" w:rsidRPr="00560713" w:rsidRDefault="00560713" w:rsidP="00560713">
          <w:pPr>
            <w:tabs>
              <w:tab w:val="right" w:leader="dot" w:pos="9350"/>
            </w:tabs>
            <w:spacing w:after="100" w:line="276" w:lineRule="auto"/>
            <w:ind w:left="220"/>
            <w:rPr>
              <w:rFonts w:ascii="Calibri" w:eastAsia="Times New Roman" w:hAnsi="Calibri" w:cs="Times New Roman"/>
              <w:noProof/>
              <w:sz w:val="22"/>
              <w:lang w:val="en-US"/>
            </w:rPr>
          </w:pPr>
          <w:hyperlink w:anchor="_Toc89902067" w:history="1">
            <w:r w:rsidRPr="00560713">
              <w:rPr>
                <w:rFonts w:ascii="Arial" w:eastAsia="Calibri" w:hAnsi="Arial" w:cs="Arial"/>
                <w:noProof/>
                <w:color w:val="0000FF"/>
                <w:sz w:val="22"/>
                <w:u w:val="single"/>
                <w:lang w:val="en-US"/>
              </w:rPr>
              <w:t>3.1 Treatment of cancer symptoms</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_Toc89902067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4</w:t>
            </w:r>
            <w:r w:rsidRPr="00560713">
              <w:rPr>
                <w:rFonts w:ascii="Calibri" w:eastAsia="Calibri" w:hAnsi="Calibri" w:cs="Times New Roman"/>
                <w:noProof/>
                <w:webHidden/>
                <w:sz w:val="22"/>
                <w:lang w:val="en-US"/>
              </w:rPr>
              <w:fldChar w:fldCharType="end"/>
            </w:r>
          </w:hyperlink>
        </w:p>
        <w:p w14:paraId="34768426" w14:textId="77777777" w:rsidR="00560713" w:rsidRPr="00560713" w:rsidRDefault="00560713" w:rsidP="00560713">
          <w:pPr>
            <w:tabs>
              <w:tab w:val="right" w:leader="dot" w:pos="9350"/>
            </w:tabs>
            <w:spacing w:after="100" w:line="276" w:lineRule="auto"/>
            <w:ind w:left="220"/>
            <w:rPr>
              <w:rFonts w:ascii="Calibri" w:eastAsia="Times New Roman" w:hAnsi="Calibri" w:cs="Times New Roman"/>
              <w:noProof/>
              <w:sz w:val="22"/>
              <w:lang w:val="en-US"/>
            </w:rPr>
          </w:pPr>
          <w:hyperlink w:anchor="_Toc89902068" w:history="1">
            <w:r w:rsidRPr="00560713">
              <w:rPr>
                <w:rFonts w:ascii="Arial" w:eastAsia="Calibri" w:hAnsi="Arial" w:cs="Arial"/>
                <w:noProof/>
                <w:color w:val="0000FF"/>
                <w:sz w:val="22"/>
                <w:u w:val="single"/>
                <w:lang w:val="en-US"/>
              </w:rPr>
              <w:t>3.2 Treatment of Asthma</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_Toc89902068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5</w:t>
            </w:r>
            <w:r w:rsidRPr="00560713">
              <w:rPr>
                <w:rFonts w:ascii="Calibri" w:eastAsia="Calibri" w:hAnsi="Calibri" w:cs="Times New Roman"/>
                <w:noProof/>
                <w:webHidden/>
                <w:sz w:val="22"/>
                <w:lang w:val="en-US"/>
              </w:rPr>
              <w:fldChar w:fldCharType="end"/>
            </w:r>
          </w:hyperlink>
        </w:p>
        <w:p w14:paraId="41B86C03" w14:textId="77777777" w:rsidR="00560713" w:rsidRPr="00560713" w:rsidRDefault="00560713" w:rsidP="00560713">
          <w:pPr>
            <w:tabs>
              <w:tab w:val="right" w:leader="dot" w:pos="9350"/>
            </w:tabs>
            <w:spacing w:after="100" w:line="276" w:lineRule="auto"/>
            <w:ind w:left="220"/>
            <w:rPr>
              <w:rFonts w:ascii="Calibri" w:eastAsia="Times New Roman" w:hAnsi="Calibri" w:cs="Times New Roman"/>
              <w:noProof/>
              <w:sz w:val="22"/>
              <w:lang w:val="en-US"/>
            </w:rPr>
          </w:pPr>
          <w:hyperlink w:anchor="_Toc89902069" w:history="1">
            <w:r w:rsidRPr="00560713">
              <w:rPr>
                <w:rFonts w:ascii="Arial" w:eastAsia="Calibri" w:hAnsi="Arial" w:cs="Arial"/>
                <w:noProof/>
                <w:color w:val="0000FF"/>
                <w:sz w:val="22"/>
                <w:u w:val="single"/>
                <w:lang w:val="en-US"/>
              </w:rPr>
              <w:t>3.3 Management of pain, especially during childbirth</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_Toc89902069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5</w:t>
            </w:r>
            <w:r w:rsidRPr="00560713">
              <w:rPr>
                <w:rFonts w:ascii="Calibri" w:eastAsia="Calibri" w:hAnsi="Calibri" w:cs="Times New Roman"/>
                <w:noProof/>
                <w:webHidden/>
                <w:sz w:val="22"/>
                <w:lang w:val="en-US"/>
              </w:rPr>
              <w:fldChar w:fldCharType="end"/>
            </w:r>
          </w:hyperlink>
        </w:p>
        <w:p w14:paraId="5B14907F" w14:textId="77777777" w:rsidR="00560713" w:rsidRPr="00560713" w:rsidRDefault="00560713" w:rsidP="00560713">
          <w:pPr>
            <w:tabs>
              <w:tab w:val="right" w:leader="dot" w:pos="9350"/>
            </w:tabs>
            <w:spacing w:after="100" w:line="276" w:lineRule="auto"/>
            <w:ind w:left="220"/>
            <w:rPr>
              <w:rFonts w:ascii="Calibri" w:eastAsia="Times New Roman" w:hAnsi="Calibri" w:cs="Times New Roman"/>
              <w:noProof/>
              <w:sz w:val="22"/>
              <w:lang w:val="en-US"/>
            </w:rPr>
          </w:pPr>
          <w:hyperlink w:anchor="_Toc89902070" w:history="1">
            <w:r w:rsidRPr="00560713">
              <w:rPr>
                <w:rFonts w:ascii="Arial" w:eastAsia="Calibri" w:hAnsi="Arial" w:cs="Arial"/>
                <w:noProof/>
                <w:color w:val="0000FF"/>
                <w:sz w:val="22"/>
                <w:u w:val="single"/>
                <w:lang w:val="en-US"/>
              </w:rPr>
              <w:t>3.4 Managing Stress, Anxiety, and Depression</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_Toc89902070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5</w:t>
            </w:r>
            <w:r w:rsidRPr="00560713">
              <w:rPr>
                <w:rFonts w:ascii="Calibri" w:eastAsia="Calibri" w:hAnsi="Calibri" w:cs="Times New Roman"/>
                <w:noProof/>
                <w:webHidden/>
                <w:sz w:val="22"/>
                <w:lang w:val="en-US"/>
              </w:rPr>
              <w:fldChar w:fldCharType="end"/>
            </w:r>
          </w:hyperlink>
        </w:p>
        <w:p w14:paraId="3EF83712" w14:textId="77777777" w:rsidR="00560713" w:rsidRPr="00560713" w:rsidRDefault="00560713" w:rsidP="00560713">
          <w:pPr>
            <w:tabs>
              <w:tab w:val="right" w:leader="dot" w:pos="9350"/>
            </w:tabs>
            <w:spacing w:after="100" w:line="276" w:lineRule="auto"/>
            <w:rPr>
              <w:rFonts w:ascii="Calibri" w:eastAsia="Times New Roman" w:hAnsi="Calibri" w:cs="Times New Roman"/>
              <w:noProof/>
              <w:sz w:val="22"/>
              <w:lang w:val="en-US"/>
            </w:rPr>
          </w:pPr>
          <w:hyperlink w:anchor="_Toc89902071" w:history="1">
            <w:r w:rsidRPr="00560713">
              <w:rPr>
                <w:rFonts w:ascii="Arial" w:eastAsia="Calibri" w:hAnsi="Arial" w:cs="Arial"/>
                <w:noProof/>
                <w:color w:val="0000FF"/>
                <w:sz w:val="22"/>
                <w:u w:val="single"/>
                <w:lang w:val="en-US"/>
              </w:rPr>
              <w:t>4.0 Conclusive summary and evaluation of the efficacies of reflexology explained above</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_Toc89902071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6</w:t>
            </w:r>
            <w:r w:rsidRPr="00560713">
              <w:rPr>
                <w:rFonts w:ascii="Calibri" w:eastAsia="Calibri" w:hAnsi="Calibri" w:cs="Times New Roman"/>
                <w:noProof/>
                <w:webHidden/>
                <w:sz w:val="22"/>
                <w:lang w:val="en-US"/>
              </w:rPr>
              <w:fldChar w:fldCharType="end"/>
            </w:r>
          </w:hyperlink>
        </w:p>
        <w:p w14:paraId="53658CB2" w14:textId="77777777" w:rsidR="00560713" w:rsidRPr="00560713" w:rsidRDefault="00560713" w:rsidP="00560713">
          <w:pPr>
            <w:tabs>
              <w:tab w:val="right" w:leader="dot" w:pos="9350"/>
            </w:tabs>
            <w:spacing w:after="100" w:line="276" w:lineRule="auto"/>
            <w:rPr>
              <w:rFonts w:ascii="Calibri" w:eastAsia="Times New Roman" w:hAnsi="Calibri" w:cs="Times New Roman"/>
              <w:noProof/>
              <w:sz w:val="22"/>
              <w:lang w:val="en-US"/>
            </w:rPr>
          </w:pPr>
          <w:hyperlink w:anchor="_Toc89902072" w:history="1">
            <w:r w:rsidRPr="00560713">
              <w:rPr>
                <w:rFonts w:ascii="Arial" w:eastAsia="Calibri" w:hAnsi="Arial" w:cs="Arial"/>
                <w:noProof/>
                <w:color w:val="0000FF"/>
                <w:sz w:val="22"/>
                <w:u w:val="single"/>
                <w:lang w:val="en-US"/>
              </w:rPr>
              <w:t>5.0 Implication to Practice</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_Toc89902072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7</w:t>
            </w:r>
            <w:r w:rsidRPr="00560713">
              <w:rPr>
                <w:rFonts w:ascii="Calibri" w:eastAsia="Calibri" w:hAnsi="Calibri" w:cs="Times New Roman"/>
                <w:noProof/>
                <w:webHidden/>
                <w:sz w:val="22"/>
                <w:lang w:val="en-US"/>
              </w:rPr>
              <w:fldChar w:fldCharType="end"/>
            </w:r>
          </w:hyperlink>
        </w:p>
        <w:p w14:paraId="79D37CBA" w14:textId="77777777" w:rsidR="00560713" w:rsidRPr="00560713" w:rsidRDefault="00560713" w:rsidP="00560713">
          <w:pPr>
            <w:tabs>
              <w:tab w:val="right" w:leader="dot" w:pos="9350"/>
            </w:tabs>
            <w:spacing w:after="100" w:line="276" w:lineRule="auto"/>
            <w:rPr>
              <w:rFonts w:ascii="Calibri" w:eastAsia="Times New Roman" w:hAnsi="Calibri" w:cs="Times New Roman"/>
              <w:noProof/>
              <w:sz w:val="22"/>
              <w:lang w:val="en-US"/>
            </w:rPr>
          </w:pPr>
          <w:hyperlink w:anchor="_Toc89902073" w:history="1">
            <w:r w:rsidRPr="00560713">
              <w:rPr>
                <w:rFonts w:ascii="Arial" w:eastAsia="Calibri" w:hAnsi="Arial" w:cs="Arial"/>
                <w:noProof/>
                <w:color w:val="0000FF"/>
                <w:sz w:val="22"/>
                <w:u w:val="single"/>
                <w:lang w:val="en-US"/>
              </w:rPr>
              <w:t>References</w:t>
            </w:r>
            <w:r w:rsidRPr="00560713">
              <w:rPr>
                <w:rFonts w:ascii="Calibri" w:eastAsia="Calibri" w:hAnsi="Calibri" w:cs="Times New Roman"/>
                <w:noProof/>
                <w:webHidden/>
                <w:sz w:val="22"/>
                <w:lang w:val="en-US"/>
              </w:rPr>
              <w:tab/>
            </w:r>
            <w:r w:rsidRPr="00560713">
              <w:rPr>
                <w:rFonts w:ascii="Calibri" w:eastAsia="Calibri" w:hAnsi="Calibri" w:cs="Times New Roman"/>
                <w:noProof/>
                <w:webHidden/>
                <w:sz w:val="22"/>
                <w:lang w:val="en-US"/>
              </w:rPr>
              <w:fldChar w:fldCharType="begin"/>
            </w:r>
            <w:r w:rsidRPr="00560713">
              <w:rPr>
                <w:rFonts w:ascii="Calibri" w:eastAsia="Calibri" w:hAnsi="Calibri" w:cs="Times New Roman"/>
                <w:noProof/>
                <w:webHidden/>
                <w:sz w:val="22"/>
                <w:lang w:val="en-US"/>
              </w:rPr>
              <w:instrText xml:space="preserve"> PAGEREF _Toc89902073 \h </w:instrText>
            </w:r>
            <w:r w:rsidRPr="00560713">
              <w:rPr>
                <w:rFonts w:ascii="Calibri" w:eastAsia="Calibri" w:hAnsi="Calibri" w:cs="Times New Roman"/>
                <w:noProof/>
                <w:webHidden/>
                <w:sz w:val="22"/>
                <w:lang w:val="en-US"/>
              </w:rPr>
            </w:r>
            <w:r w:rsidRPr="00560713">
              <w:rPr>
                <w:rFonts w:ascii="Calibri" w:eastAsia="Calibri" w:hAnsi="Calibri" w:cs="Times New Roman"/>
                <w:noProof/>
                <w:webHidden/>
                <w:sz w:val="22"/>
                <w:lang w:val="en-US"/>
              </w:rPr>
              <w:fldChar w:fldCharType="separate"/>
            </w:r>
            <w:r w:rsidRPr="00560713">
              <w:rPr>
                <w:rFonts w:ascii="Calibri" w:eastAsia="Calibri" w:hAnsi="Calibri" w:cs="Times New Roman"/>
                <w:noProof/>
                <w:webHidden/>
                <w:sz w:val="22"/>
                <w:lang w:val="en-US"/>
              </w:rPr>
              <w:t>8</w:t>
            </w:r>
            <w:r w:rsidRPr="00560713">
              <w:rPr>
                <w:rFonts w:ascii="Calibri" w:eastAsia="Calibri" w:hAnsi="Calibri" w:cs="Times New Roman"/>
                <w:noProof/>
                <w:webHidden/>
                <w:sz w:val="22"/>
                <w:lang w:val="en-US"/>
              </w:rPr>
              <w:fldChar w:fldCharType="end"/>
            </w:r>
          </w:hyperlink>
        </w:p>
        <w:p w14:paraId="4164D345" w14:textId="77777777" w:rsidR="00560713" w:rsidRPr="00560713" w:rsidRDefault="00560713" w:rsidP="00560713">
          <w:pPr>
            <w:spacing w:after="200" w:line="276" w:lineRule="auto"/>
            <w:rPr>
              <w:rFonts w:ascii="Arial" w:eastAsia="Calibri" w:hAnsi="Arial" w:cs="Arial"/>
              <w:szCs w:val="24"/>
              <w:lang w:val="en-US"/>
            </w:rPr>
          </w:pPr>
          <w:r w:rsidRPr="00560713">
            <w:rPr>
              <w:rFonts w:ascii="Arial" w:eastAsia="Calibri" w:hAnsi="Arial" w:cs="Arial"/>
              <w:b/>
              <w:bCs/>
              <w:noProof/>
              <w:szCs w:val="24"/>
              <w:lang w:val="en-US"/>
            </w:rPr>
            <w:fldChar w:fldCharType="end"/>
          </w:r>
        </w:p>
      </w:sdtContent>
    </w:sdt>
    <w:p w14:paraId="5409E6E4"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p>
    <w:p w14:paraId="1AEB9717"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p>
    <w:p w14:paraId="5B101429"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p>
    <w:p w14:paraId="12E25BB0"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p>
    <w:p w14:paraId="10E42CE8"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p>
    <w:p w14:paraId="1C9B7C14"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p>
    <w:p w14:paraId="13F3BCCC" w14:textId="4DDA0C69" w:rsidR="00560713" w:rsidRDefault="00560713" w:rsidP="00560713">
      <w:pPr>
        <w:keepNext/>
        <w:keepLines/>
        <w:spacing w:after="0" w:line="480" w:lineRule="auto"/>
        <w:outlineLvl w:val="0"/>
        <w:rPr>
          <w:rFonts w:ascii="Arial" w:eastAsia="Times New Roman" w:hAnsi="Arial" w:cs="Arial"/>
          <w:b/>
          <w:bCs/>
          <w:szCs w:val="24"/>
          <w:lang w:val="en-US"/>
        </w:rPr>
      </w:pPr>
    </w:p>
    <w:p w14:paraId="411AFA60" w14:textId="13CE9D94" w:rsidR="00560713" w:rsidRDefault="00560713" w:rsidP="00560713">
      <w:pPr>
        <w:keepNext/>
        <w:keepLines/>
        <w:spacing w:after="0" w:line="480" w:lineRule="auto"/>
        <w:outlineLvl w:val="0"/>
        <w:rPr>
          <w:rFonts w:ascii="Arial" w:eastAsia="Times New Roman" w:hAnsi="Arial" w:cs="Arial"/>
          <w:b/>
          <w:bCs/>
          <w:szCs w:val="24"/>
          <w:lang w:val="en-US"/>
        </w:rPr>
      </w:pPr>
    </w:p>
    <w:p w14:paraId="787FFD6B" w14:textId="243DFF74" w:rsidR="00560713" w:rsidRDefault="00560713" w:rsidP="00560713">
      <w:pPr>
        <w:keepNext/>
        <w:keepLines/>
        <w:spacing w:after="0" w:line="480" w:lineRule="auto"/>
        <w:outlineLvl w:val="0"/>
        <w:rPr>
          <w:rFonts w:ascii="Arial" w:eastAsia="Times New Roman" w:hAnsi="Arial" w:cs="Arial"/>
          <w:b/>
          <w:bCs/>
          <w:szCs w:val="24"/>
          <w:lang w:val="en-US"/>
        </w:rPr>
      </w:pPr>
    </w:p>
    <w:p w14:paraId="797DBA69" w14:textId="26A80E77" w:rsidR="00560713" w:rsidRDefault="00560713" w:rsidP="00560713">
      <w:pPr>
        <w:keepNext/>
        <w:keepLines/>
        <w:spacing w:after="0" w:line="480" w:lineRule="auto"/>
        <w:outlineLvl w:val="0"/>
        <w:rPr>
          <w:rFonts w:ascii="Arial" w:eastAsia="Times New Roman" w:hAnsi="Arial" w:cs="Arial"/>
          <w:b/>
          <w:bCs/>
          <w:szCs w:val="24"/>
          <w:lang w:val="en-US"/>
        </w:rPr>
      </w:pPr>
    </w:p>
    <w:p w14:paraId="183FC359" w14:textId="77777777" w:rsidR="00560713" w:rsidRPr="00560713" w:rsidRDefault="00560713" w:rsidP="00560713">
      <w:pPr>
        <w:keepNext/>
        <w:keepLines/>
        <w:spacing w:after="0" w:line="480" w:lineRule="auto"/>
        <w:outlineLvl w:val="0"/>
        <w:rPr>
          <w:rFonts w:ascii="Arial" w:eastAsia="Times New Roman" w:hAnsi="Arial" w:cs="Arial"/>
          <w:b/>
          <w:bCs/>
          <w:szCs w:val="24"/>
          <w:lang w:val="en-US"/>
        </w:rPr>
      </w:pPr>
    </w:p>
    <w:p w14:paraId="089E9410" w14:textId="77777777" w:rsidR="00560713" w:rsidRPr="00560713" w:rsidRDefault="00560713" w:rsidP="00560713">
      <w:pPr>
        <w:spacing w:after="200" w:line="276" w:lineRule="auto"/>
        <w:rPr>
          <w:rFonts w:ascii="Arial" w:eastAsia="Calibri" w:hAnsi="Arial" w:cs="Arial"/>
          <w:szCs w:val="24"/>
          <w:lang w:val="en-US"/>
        </w:rPr>
      </w:pPr>
    </w:p>
    <w:p w14:paraId="46A2D4E5" w14:textId="77777777" w:rsidR="00560713" w:rsidRPr="00560713" w:rsidRDefault="00560713" w:rsidP="00560713">
      <w:pPr>
        <w:spacing w:after="200" w:line="276" w:lineRule="auto"/>
        <w:rPr>
          <w:rFonts w:ascii="Arial" w:eastAsia="Calibri" w:hAnsi="Arial" w:cs="Arial"/>
          <w:szCs w:val="24"/>
          <w:lang w:val="en-US"/>
        </w:rPr>
      </w:pPr>
    </w:p>
    <w:p w14:paraId="6FCE4009" w14:textId="77777777" w:rsidR="00560713" w:rsidRPr="00560713" w:rsidRDefault="00560713" w:rsidP="00560713">
      <w:pPr>
        <w:spacing w:after="200" w:line="276" w:lineRule="auto"/>
        <w:rPr>
          <w:rFonts w:ascii="Arial" w:eastAsia="Calibri" w:hAnsi="Arial" w:cs="Arial"/>
          <w:szCs w:val="24"/>
          <w:lang w:val="en-US"/>
        </w:rPr>
      </w:pPr>
    </w:p>
    <w:p w14:paraId="567B9A38" w14:textId="77777777" w:rsidR="00560713" w:rsidRPr="00560713" w:rsidRDefault="00560713" w:rsidP="00560713">
      <w:pPr>
        <w:spacing w:after="200" w:line="276" w:lineRule="auto"/>
        <w:rPr>
          <w:rFonts w:ascii="Arial" w:eastAsia="Calibri" w:hAnsi="Arial" w:cs="Arial"/>
          <w:szCs w:val="24"/>
          <w:lang w:val="en-US"/>
        </w:rPr>
      </w:pPr>
    </w:p>
    <w:p w14:paraId="5ED84769"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bookmarkStart w:id="0" w:name="_Toc89902064"/>
      <w:r w:rsidRPr="00560713">
        <w:rPr>
          <w:rFonts w:ascii="Arial" w:eastAsia="Times New Roman" w:hAnsi="Arial" w:cs="Arial"/>
          <w:b/>
          <w:bCs/>
          <w:szCs w:val="24"/>
          <w:lang w:val="en-US"/>
        </w:rPr>
        <w:lastRenderedPageBreak/>
        <w:t>1.0 Introduction</w:t>
      </w:r>
      <w:bookmarkEnd w:id="0"/>
    </w:p>
    <w:p w14:paraId="2A3864A8" w14:textId="7195963B" w:rsidR="00560713" w:rsidRPr="00560713" w:rsidRDefault="00560713" w:rsidP="00560713">
      <w:pPr>
        <w:spacing w:after="200" w:line="480" w:lineRule="auto"/>
        <w:jc w:val="both"/>
        <w:rPr>
          <w:rFonts w:ascii="Arial" w:eastAsia="Calibri" w:hAnsi="Arial" w:cs="Arial"/>
          <w:szCs w:val="24"/>
          <w:lang w:val="en-US"/>
        </w:rPr>
      </w:pPr>
      <w:r w:rsidRPr="00560713">
        <w:rPr>
          <w:rFonts w:ascii="Arial" w:eastAsia="Calibri" w:hAnsi="Arial" w:cs="Arial"/>
          <w:szCs w:val="24"/>
          <w:lang w:val="en-US"/>
        </w:rPr>
        <w:t xml:space="preserve">According to the NHS (2018), when a non-mainstream is used to treat a health condition together with conventional medicine, it is regarded as "complementary." Thus, complementary therapies can be used alongside conventional medical treatment (Cancer Research UK, 2021). Embong et al., (2015) explain reflexology as standardized practice that involves exerting pressure to certain places on the hands ears and feet in order to promote healing to specific parts of the body. According to a report by Cancer UK (2021), this form of complementary therapy is widely used in the country </w:t>
      </w:r>
      <w:r w:rsidRPr="00560713">
        <w:rPr>
          <w:rFonts w:ascii="Arial" w:eastAsia="Calibri" w:hAnsi="Arial" w:cs="Arial"/>
          <w:szCs w:val="24"/>
          <w:lang w:val="en-US"/>
        </w:rPr>
        <w:t>and that reflexologists</w:t>
      </w:r>
      <w:r w:rsidRPr="00560713">
        <w:rPr>
          <w:rFonts w:ascii="Arial" w:eastAsia="Calibri" w:hAnsi="Arial" w:cs="Arial"/>
          <w:szCs w:val="24"/>
          <w:lang w:val="en-US"/>
        </w:rPr>
        <w:t xml:space="preserve"> are able to work throughout the United Kingdom at any place and at any time, and many hospitals and cancer centers in the UK offer free patients’ reflexology treatment. This study will therefore explain the history, principles behind its current use, efficacy, and contraindications of reflexology and evaluate the effectiveness of reflexology.</w:t>
      </w:r>
    </w:p>
    <w:p w14:paraId="507A4EE2"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bookmarkStart w:id="1" w:name="_Toc89902065"/>
      <w:r w:rsidRPr="00560713">
        <w:rPr>
          <w:rFonts w:ascii="Arial" w:eastAsia="Times New Roman" w:hAnsi="Arial" w:cs="Arial"/>
          <w:b/>
          <w:bCs/>
          <w:szCs w:val="24"/>
          <w:lang w:val="en-US"/>
        </w:rPr>
        <w:t>2.0 Overview of the History of Reflexology</w:t>
      </w:r>
      <w:bookmarkEnd w:id="1"/>
    </w:p>
    <w:p w14:paraId="7F31035F"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Reflexology theory hinges on the idea that the hands, feet, and ears correspond to organs and systems of the body. Therefore, applying pressure to these parts affects the body organs and provides a healing benefit (</w:t>
      </w:r>
      <w:proofErr w:type="spellStart"/>
      <w:r w:rsidRPr="00560713">
        <w:rPr>
          <w:rFonts w:ascii="Arial" w:eastAsia="Times New Roman" w:hAnsi="Arial" w:cs="Arial"/>
          <w:szCs w:val="24"/>
          <w:lang w:val="en-US"/>
        </w:rPr>
        <w:t>Rhahimi</w:t>
      </w:r>
      <w:proofErr w:type="spellEnd"/>
      <w:r w:rsidRPr="00560713">
        <w:rPr>
          <w:rFonts w:ascii="Arial" w:eastAsia="Times New Roman" w:hAnsi="Arial" w:cs="Arial"/>
          <w:szCs w:val="24"/>
          <w:lang w:val="en-US"/>
        </w:rPr>
        <w:t xml:space="preserve"> et. al., 2021). Some studies revealed that reflexology may reduce or elevate pain, relieve patients from physiological symptoms such as depression and nervousness, and improve patients’ relaxation and sleep (</w:t>
      </w:r>
      <w:proofErr w:type="spellStart"/>
      <w:r w:rsidRPr="00560713">
        <w:rPr>
          <w:rFonts w:ascii="Arial" w:eastAsia="Times New Roman" w:hAnsi="Arial" w:cs="Arial"/>
          <w:szCs w:val="24"/>
          <w:lang w:val="en-US"/>
        </w:rPr>
        <w:t>Rhahimi</w:t>
      </w:r>
      <w:proofErr w:type="spellEnd"/>
      <w:r w:rsidRPr="00560713">
        <w:rPr>
          <w:rFonts w:ascii="Arial" w:eastAsia="Times New Roman" w:hAnsi="Arial" w:cs="Arial"/>
          <w:szCs w:val="24"/>
          <w:lang w:val="en-US"/>
        </w:rPr>
        <w:t xml:space="preserve"> et al., 2021).</w:t>
      </w:r>
    </w:p>
    <w:p w14:paraId="165B5A76"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 xml:space="preserve">Although reflexology therapy was first discovered in Egypt in 2330 BC (Embong et al., 2015), it gained popularity in the 1990s (Embong et al., 2015; Reflexology-UK, 2021). Some studies say that reflexology originated in China around 5000 years ago, although there is no evidence to back this claims (Embong et al., 2015). However, </w:t>
      </w:r>
      <w:proofErr w:type="spellStart"/>
      <w:r w:rsidRPr="00560713">
        <w:rPr>
          <w:rFonts w:ascii="Arial" w:eastAsia="Times New Roman" w:hAnsi="Arial" w:cs="Arial"/>
          <w:szCs w:val="24"/>
          <w:lang w:val="en-US"/>
        </w:rPr>
        <w:lastRenderedPageBreak/>
        <w:t>Ozeur</w:t>
      </w:r>
      <w:proofErr w:type="spellEnd"/>
      <w:r w:rsidRPr="00560713">
        <w:rPr>
          <w:rFonts w:ascii="Arial" w:eastAsia="Times New Roman" w:hAnsi="Arial" w:cs="Arial"/>
          <w:szCs w:val="24"/>
          <w:lang w:val="en-US"/>
        </w:rPr>
        <w:t xml:space="preserve">, (2020) revealed that, a pictograph considered to be the oldest evidence of reflexology in ancient times was discovered in an Egyptian physician's tomb at the Saqqara burial cemetery, and depicts patients receiving treatment on their hands and feet. Dr. William </w:t>
      </w:r>
      <w:proofErr w:type="spellStart"/>
      <w:r w:rsidRPr="00560713">
        <w:rPr>
          <w:rFonts w:ascii="Arial" w:eastAsia="Times New Roman" w:hAnsi="Arial" w:cs="Arial"/>
          <w:szCs w:val="24"/>
          <w:lang w:val="en-US"/>
        </w:rPr>
        <w:t>Fitgerald</w:t>
      </w:r>
      <w:proofErr w:type="spellEnd"/>
      <w:r w:rsidRPr="00560713">
        <w:rPr>
          <w:rFonts w:ascii="Arial" w:eastAsia="Times New Roman" w:hAnsi="Arial" w:cs="Arial"/>
          <w:szCs w:val="24"/>
          <w:lang w:val="en-US"/>
        </w:rPr>
        <w:t xml:space="preserve"> coined the modern form of reflexology as Zone therapy around 1913, and Eunice Ingham pioneered the reflexology that we know today around 1974. Ingham was considered the "mother of modern reflexology." She travelled for years around America, teaching her type of reflexology to both health professionals and non-health professionals. Her work still remains today since it was carried on by the International Institute of Reflexology (Reflexology-UK, 2021).</w:t>
      </w:r>
    </w:p>
    <w:p w14:paraId="49AA1996"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bookmarkStart w:id="2" w:name="_Toc89902066"/>
      <w:r w:rsidRPr="00560713">
        <w:rPr>
          <w:rFonts w:ascii="Arial" w:eastAsia="Times New Roman" w:hAnsi="Arial" w:cs="Arial"/>
          <w:b/>
          <w:bCs/>
          <w:szCs w:val="24"/>
          <w:lang w:val="en-US"/>
        </w:rPr>
        <w:t>3.0 The principles behind the current uses, efficacy and associated contraindications of Reflexology</w:t>
      </w:r>
      <w:bookmarkEnd w:id="2"/>
      <w:r w:rsidRPr="00560713">
        <w:rPr>
          <w:rFonts w:ascii="Arial" w:eastAsia="Times New Roman" w:hAnsi="Arial" w:cs="Arial"/>
          <w:b/>
          <w:bCs/>
          <w:szCs w:val="24"/>
          <w:lang w:val="en-US"/>
        </w:rPr>
        <w:t xml:space="preserve"> </w:t>
      </w:r>
    </w:p>
    <w:p w14:paraId="1DA47C97"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The holistic concept approach to addressing the root cause of sickness and supporting the body's natural healing processes are the fundamental concepts of reflexology that have guided its contemporary use. It is based on the idea that specific areas of the body reflect the entire body, and that reflex points in the feet, hands, and ears correspond to all parts of the body. Hall (2013) postulate that applying pressure to these places, one can encourage the body's natural healing process in a holistic way. In recent years, most people have turned to reflexology to treat some of their health problems because it provides a high level of safety by providing natural treatment without the use of drugs, and it is simple to use because it can be applied at anytime and anywhere while causing no harm to the body (Embong 2015).</w:t>
      </w:r>
    </w:p>
    <w:p w14:paraId="4A4C7250"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 xml:space="preserve">Again, </w:t>
      </w:r>
      <w:proofErr w:type="spellStart"/>
      <w:r w:rsidRPr="00560713">
        <w:rPr>
          <w:rFonts w:ascii="Arial" w:eastAsia="Times New Roman" w:hAnsi="Arial" w:cs="Arial"/>
          <w:szCs w:val="24"/>
          <w:lang w:val="en-US"/>
        </w:rPr>
        <w:t>Arslan</w:t>
      </w:r>
      <w:proofErr w:type="spellEnd"/>
      <w:r w:rsidRPr="00560713">
        <w:rPr>
          <w:rFonts w:ascii="Arial" w:eastAsia="Times New Roman" w:hAnsi="Arial" w:cs="Arial"/>
          <w:szCs w:val="24"/>
          <w:lang w:val="en-US"/>
        </w:rPr>
        <w:t xml:space="preserve"> et al., (2018) opine that reflexology has gained popularity in recent times because of the principle of prevention as reflexologists believe that identifying and removing imbalances in the body helps remove the root cause of some diseases by </w:t>
      </w:r>
      <w:r w:rsidRPr="00560713">
        <w:rPr>
          <w:rFonts w:ascii="Arial" w:eastAsia="Times New Roman" w:hAnsi="Arial" w:cs="Arial"/>
          <w:szCs w:val="24"/>
          <w:lang w:val="en-US"/>
        </w:rPr>
        <w:lastRenderedPageBreak/>
        <w:t>treating the whole person. However, Embong et al. (2017) argue that although reflexology has been accepted in current times as one of the ways of maintaining general well-being, the therapy is capable of causing harm to the body if not done properly by a qualified reflexologist and that complementary therapy, appears to function better with contemporary treatments for some illnesses and cannot be used alone in diagnosing and treating diseases.</w:t>
      </w:r>
    </w:p>
    <w:p w14:paraId="71CA4F83"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Notwithstanding, there are several uses of reflexology and some studies have confirmed. Some of these uses of reflexology and its efficacy and contraindication have been outlined below:</w:t>
      </w:r>
    </w:p>
    <w:p w14:paraId="7959365E" w14:textId="77777777" w:rsidR="00560713" w:rsidRPr="00560713" w:rsidRDefault="00560713" w:rsidP="00560713">
      <w:pPr>
        <w:keepNext/>
        <w:keepLines/>
        <w:spacing w:after="0" w:line="480" w:lineRule="auto"/>
        <w:jc w:val="both"/>
        <w:outlineLvl w:val="1"/>
        <w:rPr>
          <w:rFonts w:ascii="Arial" w:eastAsia="Times New Roman" w:hAnsi="Arial" w:cs="Arial"/>
          <w:b/>
          <w:bCs/>
          <w:szCs w:val="24"/>
          <w:lang w:val="en-US"/>
        </w:rPr>
      </w:pPr>
      <w:bookmarkStart w:id="3" w:name="_Toc89902067"/>
      <w:r w:rsidRPr="00560713">
        <w:rPr>
          <w:rFonts w:ascii="Arial" w:eastAsia="Times New Roman" w:hAnsi="Arial" w:cs="Arial"/>
          <w:b/>
          <w:bCs/>
          <w:szCs w:val="24"/>
          <w:lang w:val="en-US"/>
        </w:rPr>
        <w:t>3.1 Treatment of cancer symptoms</w:t>
      </w:r>
      <w:bookmarkEnd w:id="3"/>
    </w:p>
    <w:p w14:paraId="6E87B5FF"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According to Whatley et al., (2020), people living with cancer often adopt this form of therapy to treat some of their symptoms. According to some studies, reflexology can help reduce depression, anxiety, dyspnea, and pain in cancer patients (</w:t>
      </w:r>
      <w:proofErr w:type="spellStart"/>
      <w:r w:rsidRPr="00560713">
        <w:rPr>
          <w:rFonts w:ascii="Arial" w:eastAsia="Times New Roman" w:hAnsi="Arial" w:cs="Arial"/>
          <w:szCs w:val="24"/>
          <w:lang w:val="en-US"/>
        </w:rPr>
        <w:t>Unlu</w:t>
      </w:r>
      <w:proofErr w:type="spellEnd"/>
      <w:r w:rsidRPr="00560713">
        <w:rPr>
          <w:rFonts w:ascii="Arial" w:eastAsia="Times New Roman" w:hAnsi="Arial" w:cs="Arial"/>
          <w:szCs w:val="24"/>
          <w:lang w:val="en-US"/>
        </w:rPr>
        <w:t xml:space="preserve"> et al., 2018; Whatley et al., 2020). According to Ben-</w:t>
      </w:r>
      <w:proofErr w:type="spellStart"/>
      <w:r w:rsidRPr="00560713">
        <w:rPr>
          <w:rFonts w:ascii="Arial" w:eastAsia="Times New Roman" w:hAnsi="Arial" w:cs="Arial"/>
          <w:szCs w:val="24"/>
          <w:lang w:val="en-US"/>
        </w:rPr>
        <w:t>Horin</w:t>
      </w:r>
      <w:proofErr w:type="spellEnd"/>
      <w:r w:rsidRPr="00560713">
        <w:rPr>
          <w:rFonts w:ascii="Arial" w:eastAsia="Times New Roman" w:hAnsi="Arial" w:cs="Arial"/>
          <w:szCs w:val="24"/>
          <w:lang w:val="en-US"/>
        </w:rPr>
        <w:t xml:space="preserve"> et al. (2017), there is some evidence that reflexology can help with breast cancer's physical and emotional symptoms. In a study conducted on 26 women with lymphedema, there was evidence that reflexology sessions appeared to empower these women and improve their quality of life (Whatley et al., 2020). However, it is advised that patients with five (5) years of cancer treatment and those who have had recent surgery must seek written consent from their GPs before indulging in reflexology therapy, as rogue cells may spread through the lymph system when excess pressure is applied (</w:t>
      </w:r>
      <w:proofErr w:type="spellStart"/>
      <w:r w:rsidRPr="00560713">
        <w:rPr>
          <w:rFonts w:ascii="Arial" w:eastAsia="Times New Roman" w:hAnsi="Arial" w:cs="Arial"/>
          <w:szCs w:val="24"/>
          <w:lang w:val="en-US"/>
        </w:rPr>
        <w:t>Reflexfoot</w:t>
      </w:r>
      <w:proofErr w:type="spellEnd"/>
      <w:r w:rsidRPr="00560713">
        <w:rPr>
          <w:rFonts w:ascii="Arial" w:eastAsia="Times New Roman" w:hAnsi="Arial" w:cs="Arial"/>
          <w:szCs w:val="24"/>
          <w:lang w:val="en-US"/>
        </w:rPr>
        <w:t xml:space="preserve"> Care UK, 2018).</w:t>
      </w:r>
    </w:p>
    <w:p w14:paraId="675DEF98" w14:textId="77777777" w:rsidR="00560713" w:rsidRPr="00560713" w:rsidRDefault="00560713" w:rsidP="00560713">
      <w:pPr>
        <w:keepNext/>
        <w:keepLines/>
        <w:spacing w:after="0" w:line="480" w:lineRule="auto"/>
        <w:jc w:val="both"/>
        <w:outlineLvl w:val="1"/>
        <w:rPr>
          <w:rFonts w:ascii="Arial" w:eastAsia="Times New Roman" w:hAnsi="Arial" w:cs="Arial"/>
          <w:b/>
          <w:bCs/>
          <w:szCs w:val="24"/>
          <w:lang w:val="en-US"/>
        </w:rPr>
      </w:pPr>
      <w:bookmarkStart w:id="4" w:name="_Toc89902068"/>
      <w:r w:rsidRPr="00560713">
        <w:rPr>
          <w:rFonts w:ascii="Arial" w:eastAsia="Times New Roman" w:hAnsi="Arial" w:cs="Arial"/>
          <w:b/>
          <w:bCs/>
          <w:szCs w:val="24"/>
          <w:lang w:val="en-US"/>
        </w:rPr>
        <w:lastRenderedPageBreak/>
        <w:t>3.2 Treatment of Asthma</w:t>
      </w:r>
      <w:bookmarkEnd w:id="4"/>
    </w:p>
    <w:p w14:paraId="19BD9315"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 xml:space="preserve">According to </w:t>
      </w:r>
      <w:proofErr w:type="spellStart"/>
      <w:r w:rsidRPr="00560713">
        <w:rPr>
          <w:rFonts w:ascii="Arial" w:eastAsia="Times New Roman" w:hAnsi="Arial" w:cs="Arial"/>
          <w:szCs w:val="24"/>
          <w:lang w:val="en-US"/>
        </w:rPr>
        <w:t>Brygge</w:t>
      </w:r>
      <w:proofErr w:type="spellEnd"/>
      <w:r w:rsidRPr="00560713">
        <w:rPr>
          <w:rFonts w:ascii="Arial" w:eastAsia="Times New Roman" w:hAnsi="Arial" w:cs="Arial"/>
          <w:szCs w:val="24"/>
          <w:lang w:val="en-US"/>
        </w:rPr>
        <w:t xml:space="preserve"> et al. (2001), reflexology can be used to treat bronchial asthma. However, many researchers have challenged this fact and argue that reflexology does not have any effect on asthmatic patients (Embong et al., 2015; </w:t>
      </w:r>
      <w:proofErr w:type="spellStart"/>
      <w:r w:rsidRPr="00560713">
        <w:rPr>
          <w:rFonts w:ascii="Arial" w:eastAsia="Times New Roman" w:hAnsi="Arial" w:cs="Arial"/>
          <w:szCs w:val="24"/>
          <w:lang w:val="en-US"/>
        </w:rPr>
        <w:t>Gholve</w:t>
      </w:r>
      <w:proofErr w:type="spellEnd"/>
      <w:r w:rsidRPr="00560713">
        <w:rPr>
          <w:rFonts w:ascii="Arial" w:eastAsia="Times New Roman" w:hAnsi="Arial" w:cs="Arial"/>
          <w:szCs w:val="24"/>
          <w:lang w:val="en-US"/>
        </w:rPr>
        <w:t xml:space="preserve"> et al., 2015; </w:t>
      </w:r>
      <w:proofErr w:type="spellStart"/>
      <w:r w:rsidRPr="00560713">
        <w:rPr>
          <w:rFonts w:ascii="Arial" w:eastAsia="Times New Roman" w:hAnsi="Arial" w:cs="Arial"/>
          <w:szCs w:val="24"/>
          <w:lang w:val="en-US"/>
        </w:rPr>
        <w:t>Topcu</w:t>
      </w:r>
      <w:proofErr w:type="spellEnd"/>
      <w:r w:rsidRPr="00560713">
        <w:rPr>
          <w:rFonts w:ascii="Arial" w:eastAsia="Times New Roman" w:hAnsi="Arial" w:cs="Arial"/>
          <w:szCs w:val="24"/>
          <w:lang w:val="en-US"/>
        </w:rPr>
        <w:t xml:space="preserve"> et al., 2020). It is therefore advised that patients with asthma should seek the consent of their GPs before going for reflexology therapy as it can have an adverse effect on their health (</w:t>
      </w:r>
      <w:proofErr w:type="spellStart"/>
      <w:r w:rsidRPr="00560713">
        <w:rPr>
          <w:rFonts w:ascii="Arial" w:eastAsia="Times New Roman" w:hAnsi="Arial" w:cs="Arial"/>
          <w:szCs w:val="24"/>
          <w:lang w:val="en-US"/>
        </w:rPr>
        <w:t>Reflexfoot</w:t>
      </w:r>
      <w:proofErr w:type="spellEnd"/>
      <w:r w:rsidRPr="00560713">
        <w:rPr>
          <w:rFonts w:ascii="Arial" w:eastAsia="Times New Roman" w:hAnsi="Arial" w:cs="Arial"/>
          <w:szCs w:val="24"/>
          <w:lang w:val="en-US"/>
        </w:rPr>
        <w:t xml:space="preserve"> Care UK, 2018).</w:t>
      </w:r>
    </w:p>
    <w:p w14:paraId="18C03F95" w14:textId="77777777" w:rsidR="00560713" w:rsidRPr="00560713" w:rsidRDefault="00560713" w:rsidP="00560713">
      <w:pPr>
        <w:keepNext/>
        <w:keepLines/>
        <w:spacing w:after="0" w:line="480" w:lineRule="auto"/>
        <w:jc w:val="both"/>
        <w:outlineLvl w:val="1"/>
        <w:rPr>
          <w:rFonts w:ascii="Arial" w:eastAsia="Times New Roman" w:hAnsi="Arial" w:cs="Arial"/>
          <w:b/>
          <w:bCs/>
          <w:szCs w:val="24"/>
          <w:lang w:val="en-US"/>
        </w:rPr>
      </w:pPr>
      <w:bookmarkStart w:id="5" w:name="_Toc89902069"/>
      <w:r w:rsidRPr="00560713">
        <w:rPr>
          <w:rFonts w:ascii="Arial" w:eastAsia="Times New Roman" w:hAnsi="Arial" w:cs="Arial"/>
          <w:b/>
          <w:bCs/>
          <w:szCs w:val="24"/>
          <w:lang w:val="en-US"/>
        </w:rPr>
        <w:t>3.3 Management of pain, especially during childbirth</w:t>
      </w:r>
      <w:bookmarkEnd w:id="5"/>
    </w:p>
    <w:p w14:paraId="2253FE63"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A number of systematic studies on articles from 2000–2018 focusing on the impact of reflexology on any type of pain, both during and after delivery revealed that reflexology significantly reduces pain during childbirth and even in cesarean sections (</w:t>
      </w:r>
      <w:proofErr w:type="spellStart"/>
      <w:r w:rsidRPr="00560713">
        <w:rPr>
          <w:rFonts w:ascii="Arial" w:eastAsia="Times New Roman" w:hAnsi="Arial" w:cs="Arial"/>
          <w:szCs w:val="24"/>
          <w:lang w:val="en-US"/>
        </w:rPr>
        <w:t>Rahimi</w:t>
      </w:r>
      <w:proofErr w:type="spellEnd"/>
      <w:r w:rsidRPr="00560713">
        <w:rPr>
          <w:rFonts w:ascii="Arial" w:eastAsia="Times New Roman" w:hAnsi="Arial" w:cs="Arial"/>
          <w:szCs w:val="24"/>
          <w:lang w:val="en-US"/>
        </w:rPr>
        <w:t xml:space="preserve"> et al., 2020). However, Embong et al., (2015) argue that reflexology should be avoided during the first trimester as applying pressure to certain reflex points can cause miscarriage.</w:t>
      </w:r>
    </w:p>
    <w:p w14:paraId="0B52EBD8" w14:textId="77777777" w:rsidR="00560713" w:rsidRPr="00560713" w:rsidRDefault="00560713" w:rsidP="00560713">
      <w:pPr>
        <w:keepNext/>
        <w:keepLines/>
        <w:spacing w:after="0" w:line="480" w:lineRule="auto"/>
        <w:jc w:val="both"/>
        <w:outlineLvl w:val="1"/>
        <w:rPr>
          <w:rFonts w:ascii="Arial" w:eastAsia="Times New Roman" w:hAnsi="Arial" w:cs="Arial"/>
          <w:b/>
          <w:bCs/>
          <w:szCs w:val="24"/>
          <w:lang w:val="en-US"/>
        </w:rPr>
      </w:pPr>
      <w:bookmarkStart w:id="6" w:name="_Toc89902070"/>
      <w:r w:rsidRPr="00560713">
        <w:rPr>
          <w:rFonts w:ascii="Arial" w:eastAsia="Times New Roman" w:hAnsi="Arial" w:cs="Arial"/>
          <w:b/>
          <w:bCs/>
          <w:szCs w:val="24"/>
          <w:lang w:val="en-US"/>
        </w:rPr>
        <w:t>3.4 Managing Stress, Anxiety, and Depression</w:t>
      </w:r>
      <w:bookmarkEnd w:id="6"/>
    </w:p>
    <w:p w14:paraId="072E62B6" w14:textId="77777777" w:rsidR="00560713" w:rsidRPr="00560713" w:rsidRDefault="00560713" w:rsidP="00560713">
      <w:pPr>
        <w:spacing w:after="100" w:afterAutospacing="1" w:line="480" w:lineRule="auto"/>
        <w:jc w:val="both"/>
        <w:rPr>
          <w:rFonts w:ascii="Arial" w:eastAsia="Times New Roman" w:hAnsi="Arial" w:cs="Arial"/>
          <w:color w:val="FF0000"/>
          <w:szCs w:val="24"/>
          <w:lang w:val="en-US"/>
        </w:rPr>
      </w:pPr>
      <w:r w:rsidRPr="00560713">
        <w:rPr>
          <w:rFonts w:ascii="Arial" w:eastAsia="Times New Roman" w:hAnsi="Arial" w:cs="Arial"/>
          <w:szCs w:val="24"/>
          <w:lang w:val="en-US"/>
        </w:rPr>
        <w:t xml:space="preserve">The daily use of our minds and bodies creates tension. Therefore, by gently applying pressure on the reflex points on our hands and feet, we induce a state of relaxation that releases tension, helping to reduce stress and anxiety without the use of drugs (R.A.C, 2020). Furthermore, Wang et al. (2020) found that reflexology has a positive influence on lowering depression, anxiety, and improving sleep quality in a systematic review. </w:t>
      </w:r>
    </w:p>
    <w:p w14:paraId="198D9E29"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bookmarkStart w:id="7" w:name="_Toc89902071"/>
      <w:r w:rsidRPr="00560713">
        <w:rPr>
          <w:rFonts w:ascii="Arial" w:eastAsia="Times New Roman" w:hAnsi="Arial" w:cs="Arial"/>
          <w:b/>
          <w:bCs/>
          <w:szCs w:val="24"/>
          <w:lang w:val="en-US"/>
        </w:rPr>
        <w:lastRenderedPageBreak/>
        <w:t>4.0 Conclusive summary and evaluation of the efficacies of reflexology explained above</w:t>
      </w:r>
      <w:bookmarkEnd w:id="7"/>
    </w:p>
    <w:p w14:paraId="68F94DA7" w14:textId="77777777" w:rsidR="00560713" w:rsidRPr="00560713" w:rsidRDefault="00560713" w:rsidP="00560713">
      <w:pPr>
        <w:spacing w:after="100" w:afterAutospacing="1" w:line="480" w:lineRule="auto"/>
        <w:jc w:val="both"/>
        <w:rPr>
          <w:rFonts w:ascii="Arial" w:eastAsia="Times New Roman" w:hAnsi="Arial" w:cs="Arial"/>
          <w:color w:val="FF0000"/>
          <w:szCs w:val="24"/>
          <w:lang w:val="en-US"/>
        </w:rPr>
      </w:pPr>
      <w:r w:rsidRPr="00560713">
        <w:rPr>
          <w:rFonts w:ascii="Arial" w:eastAsia="Times New Roman" w:hAnsi="Arial" w:cs="Arial"/>
          <w:szCs w:val="24"/>
          <w:lang w:val="en-US"/>
        </w:rPr>
        <w:t xml:space="preserve">The study revealed that reflexology can be used to treat health conditions like, cancer, asthma, pain, stress, anxiety, and depression, and improve general wellbeing, yet some of the efficacies of reflexology therapy cannot be scientifically proven. For instance, the assertion by </w:t>
      </w:r>
      <w:proofErr w:type="spellStart"/>
      <w:r w:rsidRPr="00560713">
        <w:rPr>
          <w:rFonts w:ascii="Arial" w:eastAsia="Times New Roman" w:hAnsi="Arial" w:cs="Arial"/>
          <w:szCs w:val="24"/>
          <w:lang w:val="en-US"/>
        </w:rPr>
        <w:t>Brygge</w:t>
      </w:r>
      <w:proofErr w:type="spellEnd"/>
      <w:r w:rsidRPr="00560713">
        <w:rPr>
          <w:rFonts w:ascii="Arial" w:eastAsia="Times New Roman" w:hAnsi="Arial" w:cs="Arial"/>
          <w:szCs w:val="24"/>
          <w:lang w:val="en-US"/>
        </w:rPr>
        <w:t xml:space="preserve"> et al. (2001) that reflexology can be used to treat bronchial asthma has been contested by </w:t>
      </w:r>
      <w:proofErr w:type="spellStart"/>
      <w:r w:rsidRPr="00560713">
        <w:rPr>
          <w:rFonts w:ascii="Arial" w:eastAsia="Times New Roman" w:hAnsi="Arial" w:cs="Arial"/>
          <w:szCs w:val="24"/>
          <w:lang w:val="en-US"/>
        </w:rPr>
        <w:t>Gholve</w:t>
      </w:r>
      <w:proofErr w:type="spellEnd"/>
      <w:r w:rsidRPr="00560713">
        <w:rPr>
          <w:rFonts w:ascii="Arial" w:eastAsia="Times New Roman" w:hAnsi="Arial" w:cs="Arial"/>
          <w:szCs w:val="24"/>
          <w:lang w:val="en-US"/>
        </w:rPr>
        <w:t xml:space="preserve"> et al., (2015) in a study conducted on 20 asthmatic patients receiving reflexology and other asthmatic patients who did not receive the therapy showed no significant changes among the two groups. </w:t>
      </w:r>
      <w:proofErr w:type="spellStart"/>
      <w:r w:rsidRPr="00560713">
        <w:rPr>
          <w:rFonts w:ascii="Arial" w:eastAsia="Times New Roman" w:hAnsi="Arial" w:cs="Arial"/>
          <w:szCs w:val="24"/>
          <w:lang w:val="en-US"/>
        </w:rPr>
        <w:t>Topcu</w:t>
      </w:r>
      <w:proofErr w:type="spellEnd"/>
      <w:r w:rsidRPr="00560713">
        <w:rPr>
          <w:rFonts w:ascii="Arial" w:eastAsia="Times New Roman" w:hAnsi="Arial" w:cs="Arial"/>
          <w:szCs w:val="24"/>
          <w:lang w:val="en-US"/>
        </w:rPr>
        <w:t xml:space="preserve"> et al. (2020) support this argument by stating that a recent research of 86 asthmatic patients to see if reflexology enhanced their quality of life found no improvement.</w:t>
      </w:r>
    </w:p>
    <w:p w14:paraId="3F24F9CD"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Also, some researchers believe that reflexology therapy can be used in the systematic treatment of breast cancer, (Kim et al. (2010; Whatley et al.</w:t>
      </w:r>
      <w:proofErr w:type="gramStart"/>
      <w:r w:rsidRPr="00560713">
        <w:rPr>
          <w:rFonts w:ascii="Arial" w:eastAsia="Times New Roman" w:hAnsi="Arial" w:cs="Arial"/>
          <w:szCs w:val="24"/>
          <w:lang w:val="en-US"/>
        </w:rPr>
        <w:t>,2020</w:t>
      </w:r>
      <w:proofErr w:type="gramEnd"/>
      <w:r w:rsidRPr="00560713">
        <w:rPr>
          <w:rFonts w:ascii="Arial" w:eastAsia="Times New Roman" w:hAnsi="Arial" w:cs="Arial"/>
          <w:szCs w:val="24"/>
          <w:lang w:val="en-US"/>
        </w:rPr>
        <w:t xml:space="preserve">). </w:t>
      </w:r>
      <w:proofErr w:type="spellStart"/>
      <w:r w:rsidRPr="00560713">
        <w:rPr>
          <w:rFonts w:ascii="Arial" w:eastAsia="Times New Roman" w:hAnsi="Arial" w:cs="Arial"/>
          <w:szCs w:val="24"/>
          <w:lang w:val="en-US"/>
        </w:rPr>
        <w:t>Unlu</w:t>
      </w:r>
      <w:proofErr w:type="spellEnd"/>
      <w:r w:rsidRPr="00560713">
        <w:rPr>
          <w:rFonts w:ascii="Arial" w:eastAsia="Times New Roman" w:hAnsi="Arial" w:cs="Arial"/>
          <w:szCs w:val="24"/>
          <w:lang w:val="en-US"/>
        </w:rPr>
        <w:t xml:space="preserve"> (2018), on the other hand, believes that although this therapy has been shown to reduce anxiety and pain in cancer patients, the effect only lasts for a short period, as revealed by a study of 183 breast cancer patients. Moreover, evidence base research on using this therapy to treat the symptoms of cancer still remains very limited and its broader safety remains largely unsearched (Ben-</w:t>
      </w:r>
      <w:proofErr w:type="spellStart"/>
      <w:r w:rsidRPr="00560713">
        <w:rPr>
          <w:rFonts w:ascii="Arial" w:eastAsia="Times New Roman" w:hAnsi="Arial" w:cs="Arial"/>
          <w:szCs w:val="24"/>
          <w:lang w:val="en-US"/>
        </w:rPr>
        <w:t>Horin</w:t>
      </w:r>
      <w:proofErr w:type="spellEnd"/>
      <w:r w:rsidRPr="00560713">
        <w:rPr>
          <w:rFonts w:ascii="Arial" w:eastAsia="Times New Roman" w:hAnsi="Arial" w:cs="Arial"/>
          <w:szCs w:val="24"/>
          <w:lang w:val="en-US"/>
        </w:rPr>
        <w:t xml:space="preserve"> et al., 2017).</w:t>
      </w:r>
    </w:p>
    <w:p w14:paraId="08900A2A"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Furthermore, it is argue that reflexology has the ability to reduce anxiety, depression, and stress and improve sleep quality. However, none of the systematic studies and research material used provided the adverse effect of using foot reflexology to manage these illnesses. This is an indication that reflexology in this area is still under research and therefore future studies should be focused in this direction (Wang et al., 2021).</w:t>
      </w:r>
    </w:p>
    <w:p w14:paraId="18E294D3" w14:textId="77777777" w:rsidR="00560713" w:rsidRP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lastRenderedPageBreak/>
        <w:t xml:space="preserve">In the context of reflexology reducing </w:t>
      </w:r>
      <w:proofErr w:type="spellStart"/>
      <w:r w:rsidRPr="00560713">
        <w:rPr>
          <w:rFonts w:ascii="Arial" w:eastAsia="Times New Roman" w:hAnsi="Arial" w:cs="Arial"/>
          <w:szCs w:val="24"/>
          <w:lang w:val="en-US"/>
        </w:rPr>
        <w:t>labour</w:t>
      </w:r>
      <w:proofErr w:type="spellEnd"/>
      <w:r w:rsidRPr="00560713">
        <w:rPr>
          <w:rFonts w:ascii="Arial" w:eastAsia="Times New Roman" w:hAnsi="Arial" w:cs="Arial"/>
          <w:szCs w:val="24"/>
          <w:lang w:val="en-US"/>
        </w:rPr>
        <w:t xml:space="preserve"> pain, a randomized clinical trial conducted on 120 women in labor that received 40 minutes of reflexology during cervical dilation and order control group that did not receive any reflexology therapy revealed that the intensity of pain was reduced as compared to the control group that received only emotional support and routine care (</w:t>
      </w:r>
      <w:proofErr w:type="spellStart"/>
      <w:r w:rsidRPr="00560713">
        <w:rPr>
          <w:rFonts w:ascii="Arial" w:eastAsia="Times New Roman" w:hAnsi="Arial" w:cs="Arial"/>
          <w:szCs w:val="24"/>
          <w:lang w:val="en-US"/>
        </w:rPr>
        <w:t>Dolatian</w:t>
      </w:r>
      <w:proofErr w:type="spellEnd"/>
      <w:r w:rsidRPr="00560713">
        <w:rPr>
          <w:rFonts w:ascii="Arial" w:eastAsia="Times New Roman" w:hAnsi="Arial" w:cs="Arial"/>
          <w:szCs w:val="24"/>
          <w:lang w:val="en-US"/>
        </w:rPr>
        <w:t xml:space="preserve"> et al., 2011). Nonetheless, a recent systematic review conducted by </w:t>
      </w:r>
      <w:proofErr w:type="spellStart"/>
      <w:r w:rsidRPr="00560713">
        <w:rPr>
          <w:rFonts w:ascii="Arial" w:eastAsia="Times New Roman" w:hAnsi="Arial" w:cs="Arial"/>
          <w:szCs w:val="24"/>
          <w:lang w:val="en-US"/>
        </w:rPr>
        <w:t>Bagheri</w:t>
      </w:r>
      <w:proofErr w:type="spellEnd"/>
      <w:r w:rsidRPr="00560713">
        <w:rPr>
          <w:rFonts w:ascii="Arial" w:eastAsia="Times New Roman" w:hAnsi="Arial" w:cs="Arial"/>
          <w:szCs w:val="24"/>
          <w:lang w:val="en-US"/>
        </w:rPr>
        <w:t xml:space="preserve"> et al., (2018) also revealed that reflexology therapy could accelerate the first stage of cervical dilation during child </w:t>
      </w:r>
      <w:proofErr w:type="spellStart"/>
      <w:r w:rsidRPr="00560713">
        <w:rPr>
          <w:rFonts w:ascii="Arial" w:eastAsia="Times New Roman" w:hAnsi="Arial" w:cs="Arial"/>
          <w:szCs w:val="24"/>
          <w:lang w:val="en-US"/>
        </w:rPr>
        <w:t>labour</w:t>
      </w:r>
      <w:proofErr w:type="spellEnd"/>
      <w:r w:rsidRPr="00560713">
        <w:rPr>
          <w:rFonts w:ascii="Arial" w:eastAsia="Times New Roman" w:hAnsi="Arial" w:cs="Arial"/>
          <w:szCs w:val="24"/>
          <w:lang w:val="en-US"/>
        </w:rPr>
        <w:t xml:space="preserve"> but have no effect on the second and third stages of cervical dilation. Therefore, further research on a wider sample size is required in other to evaluate the efficacies of reflexology therapy during the second and third stages of </w:t>
      </w:r>
      <w:proofErr w:type="spellStart"/>
      <w:r w:rsidRPr="00560713">
        <w:rPr>
          <w:rFonts w:ascii="Arial" w:eastAsia="Times New Roman" w:hAnsi="Arial" w:cs="Arial"/>
          <w:szCs w:val="24"/>
          <w:lang w:val="en-US"/>
        </w:rPr>
        <w:t>labour</w:t>
      </w:r>
      <w:proofErr w:type="spellEnd"/>
      <w:r w:rsidRPr="00560713">
        <w:rPr>
          <w:rFonts w:ascii="Arial" w:eastAsia="Times New Roman" w:hAnsi="Arial" w:cs="Arial"/>
          <w:szCs w:val="24"/>
          <w:lang w:val="en-US"/>
        </w:rPr>
        <w:t xml:space="preserve"> (</w:t>
      </w:r>
      <w:proofErr w:type="spellStart"/>
      <w:r w:rsidRPr="00560713">
        <w:rPr>
          <w:rFonts w:ascii="Arial" w:eastAsia="Times New Roman" w:hAnsi="Arial" w:cs="Arial"/>
          <w:szCs w:val="24"/>
          <w:lang w:val="en-US"/>
        </w:rPr>
        <w:t>Bagheri</w:t>
      </w:r>
      <w:proofErr w:type="spellEnd"/>
      <w:r w:rsidRPr="00560713">
        <w:rPr>
          <w:rFonts w:ascii="Arial" w:eastAsia="Times New Roman" w:hAnsi="Arial" w:cs="Arial"/>
          <w:szCs w:val="24"/>
          <w:lang w:val="en-US"/>
        </w:rPr>
        <w:t xml:space="preserve"> et al., 2018).</w:t>
      </w:r>
    </w:p>
    <w:p w14:paraId="47741288" w14:textId="77777777" w:rsidR="00560713" w:rsidRPr="00560713" w:rsidRDefault="00560713" w:rsidP="00560713">
      <w:pPr>
        <w:keepNext/>
        <w:keepLines/>
        <w:spacing w:after="0" w:line="480" w:lineRule="auto"/>
        <w:jc w:val="center"/>
        <w:outlineLvl w:val="0"/>
        <w:rPr>
          <w:rFonts w:ascii="Arial" w:eastAsia="Times New Roman" w:hAnsi="Arial" w:cs="Arial"/>
          <w:b/>
          <w:bCs/>
          <w:szCs w:val="24"/>
          <w:lang w:val="en-US"/>
        </w:rPr>
      </w:pPr>
      <w:bookmarkStart w:id="8" w:name="_Toc89902072"/>
      <w:r w:rsidRPr="00560713">
        <w:rPr>
          <w:rFonts w:ascii="Arial" w:eastAsia="Times New Roman" w:hAnsi="Arial" w:cs="Arial"/>
          <w:b/>
          <w:bCs/>
          <w:szCs w:val="24"/>
          <w:lang w:val="en-US"/>
        </w:rPr>
        <w:t>5.0 Implication to Practice</w:t>
      </w:r>
      <w:bookmarkEnd w:id="8"/>
    </w:p>
    <w:p w14:paraId="590440F2" w14:textId="4165C5E2" w:rsidR="00560713" w:rsidRDefault="00560713" w:rsidP="00560713">
      <w:pPr>
        <w:spacing w:after="100" w:afterAutospacing="1" w:line="480" w:lineRule="auto"/>
        <w:jc w:val="both"/>
        <w:rPr>
          <w:rFonts w:ascii="Arial" w:eastAsia="Times New Roman" w:hAnsi="Arial" w:cs="Arial"/>
          <w:szCs w:val="24"/>
          <w:lang w:val="en-US"/>
        </w:rPr>
      </w:pPr>
      <w:r w:rsidRPr="00560713">
        <w:rPr>
          <w:rFonts w:ascii="Arial" w:eastAsia="Times New Roman" w:hAnsi="Arial" w:cs="Arial"/>
          <w:szCs w:val="24"/>
          <w:lang w:val="en-US"/>
        </w:rPr>
        <w:t>Reflexology practice should be seen as a holistic approach to complementary care, practiced alongside conventional medicine and not as a standalone. Moreover, a holistic healthcare delivery will require nurses to have basic knowledge of reflexology, since the therapy if performed by nurses who have been trained in reflexology may help reduce some symptoms like pain, depression and anxiety of patient especially in palliative care, as it provides the healing mechanism to improve the wellbeing of patients if combine with contemporary care.</w:t>
      </w:r>
      <w:bookmarkStart w:id="9" w:name="_Toc89902073"/>
    </w:p>
    <w:p w14:paraId="2EFAE78E" w14:textId="63B25E2F" w:rsidR="00560713" w:rsidRDefault="00560713" w:rsidP="00560713">
      <w:pPr>
        <w:keepNext/>
        <w:keepLines/>
        <w:spacing w:before="480" w:after="0" w:line="276" w:lineRule="auto"/>
        <w:outlineLvl w:val="0"/>
        <w:rPr>
          <w:rFonts w:ascii="Arial" w:eastAsia="Times New Roman" w:hAnsi="Arial" w:cs="Arial"/>
          <w:szCs w:val="24"/>
          <w:lang w:val="en-US"/>
        </w:rPr>
      </w:pPr>
    </w:p>
    <w:p w14:paraId="4CD42570" w14:textId="77777777" w:rsidR="00560713" w:rsidRDefault="00560713" w:rsidP="00560713">
      <w:pPr>
        <w:keepNext/>
        <w:keepLines/>
        <w:spacing w:before="480" w:after="0" w:line="276" w:lineRule="auto"/>
        <w:outlineLvl w:val="0"/>
        <w:rPr>
          <w:rFonts w:ascii="Arial" w:eastAsia="Times New Roman" w:hAnsi="Arial" w:cs="Arial"/>
          <w:b/>
          <w:bCs/>
          <w:szCs w:val="24"/>
          <w:lang w:val="en-US"/>
        </w:rPr>
      </w:pPr>
    </w:p>
    <w:p w14:paraId="3E23342D" w14:textId="77777777" w:rsidR="00560713" w:rsidRDefault="00560713" w:rsidP="00560713">
      <w:pPr>
        <w:keepNext/>
        <w:keepLines/>
        <w:spacing w:before="480" w:after="0" w:line="276" w:lineRule="auto"/>
        <w:jc w:val="center"/>
        <w:outlineLvl w:val="0"/>
        <w:rPr>
          <w:rFonts w:ascii="Arial" w:eastAsia="Times New Roman" w:hAnsi="Arial" w:cs="Arial"/>
          <w:b/>
          <w:bCs/>
          <w:szCs w:val="24"/>
          <w:lang w:val="en-US"/>
        </w:rPr>
      </w:pPr>
    </w:p>
    <w:p w14:paraId="597944ED" w14:textId="3018AFF6" w:rsidR="00560713" w:rsidRPr="00560713" w:rsidRDefault="00560713" w:rsidP="00560713">
      <w:pPr>
        <w:keepNext/>
        <w:keepLines/>
        <w:spacing w:before="480" w:after="0" w:line="276" w:lineRule="auto"/>
        <w:jc w:val="center"/>
        <w:outlineLvl w:val="0"/>
        <w:rPr>
          <w:rFonts w:ascii="Arial" w:eastAsia="Times New Roman" w:hAnsi="Arial" w:cs="Arial"/>
          <w:b/>
          <w:bCs/>
          <w:szCs w:val="24"/>
          <w:lang w:val="en-US"/>
        </w:rPr>
      </w:pPr>
      <w:r w:rsidRPr="00560713">
        <w:rPr>
          <w:rFonts w:ascii="Arial" w:eastAsia="Times New Roman" w:hAnsi="Arial" w:cs="Arial"/>
          <w:b/>
          <w:bCs/>
          <w:szCs w:val="24"/>
          <w:lang w:val="en-US"/>
        </w:rPr>
        <w:t>References</w:t>
      </w:r>
      <w:bookmarkEnd w:id="9"/>
    </w:p>
    <w:p w14:paraId="1C56220C" w14:textId="782E382D"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Aliashraf</w:t>
      </w:r>
      <w:proofErr w:type="spellEnd"/>
      <w:r w:rsidRPr="00560713">
        <w:rPr>
          <w:rFonts w:ascii="Arial" w:eastAsia="Times New Roman" w:hAnsi="Arial" w:cs="Arial"/>
          <w:szCs w:val="24"/>
          <w:shd w:val="clear" w:color="auto" w:fill="FFFFFF"/>
          <w:lang w:val="en-US"/>
        </w:rPr>
        <w:t xml:space="preserve"> </w:t>
      </w:r>
      <w:proofErr w:type="spellStart"/>
      <w:r w:rsidRPr="00560713">
        <w:rPr>
          <w:rFonts w:ascii="Arial" w:eastAsia="Times New Roman" w:hAnsi="Arial" w:cs="Arial"/>
          <w:szCs w:val="24"/>
          <w:shd w:val="clear" w:color="auto" w:fill="FFFFFF"/>
          <w:lang w:val="en-US"/>
        </w:rPr>
        <w:t>Jodat</w:t>
      </w:r>
      <w:proofErr w:type="spellEnd"/>
      <w:r w:rsidRPr="00560713">
        <w:rPr>
          <w:rFonts w:ascii="Arial" w:eastAsia="Times New Roman" w:hAnsi="Arial" w:cs="Arial"/>
          <w:szCs w:val="24"/>
          <w:shd w:val="clear" w:color="auto" w:fill="FFFFFF"/>
          <w:lang w:val="en-US"/>
        </w:rPr>
        <w:t>, M. et al. (2021) Effects of Reflexology on the Pain Intensity among Patients with Depression after Receiving Electroconvulsive Therapy: A Randomized Clinical Trial. </w:t>
      </w:r>
      <w:r w:rsidRPr="00560713">
        <w:rPr>
          <w:rFonts w:ascii="Arial" w:eastAsia="Times New Roman" w:hAnsi="Arial" w:cs="Arial"/>
          <w:i/>
          <w:iCs/>
          <w:szCs w:val="24"/>
          <w:shd w:val="clear" w:color="auto" w:fill="FFFFFF"/>
          <w:lang w:val="en-US"/>
        </w:rPr>
        <w:t>Journal of caring sciences</w:t>
      </w:r>
      <w:r w:rsidRPr="00560713">
        <w:rPr>
          <w:rFonts w:ascii="Arial" w:eastAsia="Times New Roman" w:hAnsi="Arial" w:cs="Arial"/>
          <w:szCs w:val="24"/>
          <w:shd w:val="clear" w:color="auto" w:fill="FFFFFF"/>
          <w:lang w:val="en-US"/>
        </w:rPr>
        <w:t>.</w:t>
      </w:r>
      <w:r w:rsidRPr="00560713">
        <w:t xml:space="preserve"> </w:t>
      </w:r>
      <w:r w:rsidRPr="00560713">
        <w:rPr>
          <w:rFonts w:ascii="Arial" w:eastAsia="Times New Roman" w:hAnsi="Arial" w:cs="Arial"/>
          <w:szCs w:val="24"/>
          <w:shd w:val="clear" w:color="auto" w:fill="FFFFFF"/>
          <w:lang w:val="en-US"/>
        </w:rPr>
        <w:t>[E-Journal</w:t>
      </w:r>
      <w:proofErr w:type="gramStart"/>
      <w:r w:rsidRPr="00560713">
        <w:rPr>
          <w:rFonts w:ascii="Arial" w:eastAsia="Times New Roman" w:hAnsi="Arial" w:cs="Arial"/>
          <w:szCs w:val="24"/>
          <w:shd w:val="clear" w:color="auto" w:fill="FFFFFF"/>
          <w:lang w:val="en-US"/>
        </w:rPr>
        <w:t xml:space="preserve">] </w:t>
      </w:r>
      <w:r w:rsidRPr="00560713">
        <w:rPr>
          <w:rFonts w:ascii="Arial" w:eastAsia="Times New Roman" w:hAnsi="Arial" w:cs="Arial"/>
          <w:szCs w:val="24"/>
          <w:shd w:val="clear" w:color="auto" w:fill="FFFFFF"/>
          <w:lang w:val="en-US"/>
        </w:rPr>
        <w:t xml:space="preserve"> 10</w:t>
      </w:r>
      <w:proofErr w:type="gramEnd"/>
      <w:r w:rsidRPr="00560713">
        <w:rPr>
          <w:rFonts w:ascii="Arial" w:eastAsia="Times New Roman" w:hAnsi="Arial" w:cs="Arial"/>
          <w:szCs w:val="24"/>
          <w:shd w:val="clear" w:color="auto" w:fill="FFFFFF"/>
          <w:lang w:val="en-US"/>
        </w:rPr>
        <w:t xml:space="preserve"> (3)</w:t>
      </w:r>
      <w:r>
        <w:rPr>
          <w:rFonts w:ascii="Arial" w:eastAsia="Times New Roman" w:hAnsi="Arial" w:cs="Arial"/>
          <w:szCs w:val="24"/>
          <w:shd w:val="clear" w:color="auto" w:fill="FFFFFF"/>
          <w:lang w:val="en-US"/>
        </w:rPr>
        <w:t>, 129–136</w:t>
      </w:r>
      <w:r w:rsidRPr="00560713">
        <w:rPr>
          <w:rFonts w:ascii="Arial" w:eastAsia="Times New Roman" w:hAnsi="Arial" w:cs="Arial"/>
          <w:szCs w:val="24"/>
          <w:shd w:val="clear" w:color="auto" w:fill="FFFFFF"/>
          <w:lang w:val="en-US"/>
        </w:rPr>
        <w:t xml:space="preserve"> Available </w:t>
      </w:r>
      <w:proofErr w:type="spellStart"/>
      <w:r w:rsidRPr="00560713">
        <w:rPr>
          <w:rFonts w:ascii="Arial" w:eastAsia="Times New Roman" w:hAnsi="Arial" w:cs="Arial"/>
          <w:szCs w:val="24"/>
          <w:shd w:val="clear" w:color="auto" w:fill="FFFFFF"/>
          <w:lang w:val="en-US"/>
        </w:rPr>
        <w:t>at</w:t>
      </w:r>
      <w:r w:rsidRPr="00560713">
        <w:rPr>
          <w:rFonts w:ascii="Arial" w:eastAsia="Noto Sans CJK JP" w:hAnsi="Arial" w:cs="Arial"/>
          <w:szCs w:val="24"/>
          <w:lang w:val="en-US"/>
        </w:rPr>
        <w:t>《</w:t>
      </w:r>
      <w:r w:rsidRPr="00560713">
        <w:rPr>
          <w:rFonts w:ascii="Arial" w:eastAsia="Times New Roman" w:hAnsi="Arial" w:cs="Arial"/>
          <w:szCs w:val="24"/>
          <w:shd w:val="clear" w:color="auto" w:fill="FFFFFF"/>
          <w:lang w:val="en-US"/>
        </w:rPr>
        <w:t>https</w:t>
      </w:r>
      <w:proofErr w:type="spellEnd"/>
      <w:r w:rsidRPr="00560713">
        <w:rPr>
          <w:rFonts w:ascii="Arial" w:eastAsia="Times New Roman" w:hAnsi="Arial" w:cs="Arial"/>
          <w:szCs w:val="24"/>
          <w:shd w:val="clear" w:color="auto" w:fill="FFFFFF"/>
          <w:lang w:val="en-US"/>
        </w:rPr>
        <w:t>://librarysearch.uwtsd.ac.uk/</w:t>
      </w:r>
      <w:r w:rsidRPr="00560713">
        <w:rPr>
          <w:rFonts w:ascii="Arial" w:eastAsia="Noto Sans CJK JP" w:hAnsi="Arial" w:cs="Arial"/>
          <w:szCs w:val="24"/>
          <w:lang w:val="en-US"/>
        </w:rPr>
        <w:t>》</w:t>
      </w:r>
      <w:r w:rsidRPr="00560713">
        <w:rPr>
          <w:rFonts w:ascii="Arial" w:eastAsia="Times New Roman" w:hAnsi="Arial" w:cs="Arial"/>
          <w:szCs w:val="24"/>
          <w:shd w:val="clear" w:color="auto" w:fill="FFFFFF"/>
          <w:lang w:val="en-US"/>
        </w:rPr>
        <w:t xml:space="preserve"> </w:t>
      </w:r>
      <w:r w:rsidRPr="00560713">
        <w:rPr>
          <w:rFonts w:ascii="Arial" w:eastAsia="Calibri" w:hAnsi="Arial" w:cs="Arial"/>
          <w:szCs w:val="24"/>
          <w:lang w:val="en-US"/>
        </w:rPr>
        <w:t>[accessed 14 November 2021]</w:t>
      </w:r>
    </w:p>
    <w:p w14:paraId="2F64FA0E"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Arslan</w:t>
      </w:r>
      <w:proofErr w:type="spellEnd"/>
      <w:r w:rsidRPr="00560713">
        <w:rPr>
          <w:rFonts w:ascii="Arial" w:eastAsia="Times New Roman" w:hAnsi="Arial" w:cs="Arial"/>
          <w:szCs w:val="24"/>
          <w:shd w:val="clear" w:color="auto" w:fill="FFFFFF"/>
          <w:lang w:val="en-US"/>
        </w:rPr>
        <w:t xml:space="preserve">, F., </w:t>
      </w:r>
      <w:proofErr w:type="spellStart"/>
      <w:r w:rsidRPr="00560713">
        <w:rPr>
          <w:rFonts w:ascii="Arial" w:eastAsia="Times New Roman" w:hAnsi="Arial" w:cs="Arial"/>
          <w:szCs w:val="24"/>
          <w:shd w:val="clear" w:color="auto" w:fill="FFFFFF"/>
          <w:lang w:val="en-US"/>
        </w:rPr>
        <w:t>Güven</w:t>
      </w:r>
      <w:proofErr w:type="spellEnd"/>
      <w:r w:rsidRPr="00560713">
        <w:rPr>
          <w:rFonts w:ascii="Arial" w:eastAsia="Times New Roman" w:hAnsi="Arial" w:cs="Arial"/>
          <w:szCs w:val="24"/>
          <w:shd w:val="clear" w:color="auto" w:fill="FFFFFF"/>
          <w:lang w:val="en-US"/>
        </w:rPr>
        <w:t xml:space="preserve">, Ş.D., </w:t>
      </w:r>
      <w:proofErr w:type="spellStart"/>
      <w:r w:rsidRPr="00560713">
        <w:rPr>
          <w:rFonts w:ascii="Arial" w:eastAsia="Times New Roman" w:hAnsi="Arial" w:cs="Arial"/>
          <w:szCs w:val="24"/>
          <w:shd w:val="clear" w:color="auto" w:fill="FFFFFF"/>
          <w:lang w:val="en-US"/>
        </w:rPr>
        <w:t>Özcan</w:t>
      </w:r>
      <w:proofErr w:type="spellEnd"/>
      <w:r w:rsidRPr="00560713">
        <w:rPr>
          <w:rFonts w:ascii="Arial" w:eastAsia="Times New Roman" w:hAnsi="Arial" w:cs="Arial"/>
          <w:szCs w:val="24"/>
          <w:shd w:val="clear" w:color="auto" w:fill="FFFFFF"/>
          <w:lang w:val="en-US"/>
        </w:rPr>
        <w:t xml:space="preserve">, A., </w:t>
      </w:r>
      <w:proofErr w:type="spellStart"/>
      <w:r w:rsidRPr="00560713">
        <w:rPr>
          <w:rFonts w:ascii="Arial" w:eastAsia="Times New Roman" w:hAnsi="Arial" w:cs="Arial"/>
          <w:szCs w:val="24"/>
          <w:shd w:val="clear" w:color="auto" w:fill="FFFFFF"/>
          <w:lang w:val="en-US"/>
        </w:rPr>
        <w:t>Vatansev</w:t>
      </w:r>
      <w:proofErr w:type="spellEnd"/>
      <w:r w:rsidRPr="00560713">
        <w:rPr>
          <w:rFonts w:ascii="Arial" w:eastAsia="Times New Roman" w:hAnsi="Arial" w:cs="Arial"/>
          <w:szCs w:val="24"/>
          <w:shd w:val="clear" w:color="auto" w:fill="FFFFFF"/>
          <w:lang w:val="en-US"/>
        </w:rPr>
        <w:t xml:space="preserve">, H. and </w:t>
      </w:r>
      <w:proofErr w:type="spellStart"/>
      <w:r w:rsidRPr="00560713">
        <w:rPr>
          <w:rFonts w:ascii="Arial" w:eastAsia="Times New Roman" w:hAnsi="Arial" w:cs="Arial"/>
          <w:szCs w:val="24"/>
          <w:shd w:val="clear" w:color="auto" w:fill="FFFFFF"/>
          <w:lang w:val="en-US"/>
        </w:rPr>
        <w:t>Taşgin</w:t>
      </w:r>
      <w:proofErr w:type="spellEnd"/>
      <w:r w:rsidRPr="00560713">
        <w:rPr>
          <w:rFonts w:ascii="Arial" w:eastAsia="Times New Roman" w:hAnsi="Arial" w:cs="Arial"/>
          <w:szCs w:val="24"/>
          <w:shd w:val="clear" w:color="auto" w:fill="FFFFFF"/>
          <w:lang w:val="en-US"/>
        </w:rPr>
        <w:t xml:space="preserve">, </w:t>
      </w:r>
      <w:proofErr w:type="gramStart"/>
      <w:r w:rsidRPr="00560713">
        <w:rPr>
          <w:rFonts w:ascii="Arial" w:eastAsia="Times New Roman" w:hAnsi="Arial" w:cs="Arial"/>
          <w:szCs w:val="24"/>
          <w:shd w:val="clear" w:color="auto" w:fill="FFFFFF"/>
          <w:lang w:val="en-US"/>
        </w:rPr>
        <w:t>Ö.,</w:t>
      </w:r>
      <w:proofErr w:type="gramEnd"/>
      <w:r w:rsidRPr="00560713">
        <w:rPr>
          <w:rFonts w:ascii="Arial" w:eastAsia="Times New Roman" w:hAnsi="Arial" w:cs="Arial"/>
          <w:szCs w:val="24"/>
          <w:shd w:val="clear" w:color="auto" w:fill="FFFFFF"/>
          <w:lang w:val="en-US"/>
        </w:rPr>
        <w:t xml:space="preserve"> 2018. The effect of exercise, reflexology and chrome on metabolic syndrome. </w:t>
      </w:r>
      <w:r w:rsidRPr="00560713">
        <w:rPr>
          <w:rFonts w:ascii="Arial" w:eastAsia="Times New Roman" w:hAnsi="Arial" w:cs="Arial"/>
          <w:i/>
          <w:iCs/>
          <w:szCs w:val="24"/>
          <w:shd w:val="clear" w:color="auto" w:fill="FFFFFF"/>
          <w:lang w:val="en-US"/>
        </w:rPr>
        <w:t>International Journal of Medical Research &amp; Health Sciences</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7</w:t>
      </w:r>
      <w:r w:rsidRPr="00560713">
        <w:rPr>
          <w:rFonts w:ascii="Arial" w:eastAsia="Times New Roman" w:hAnsi="Arial" w:cs="Arial"/>
          <w:szCs w:val="24"/>
          <w:shd w:val="clear" w:color="auto" w:fill="FFFFFF"/>
          <w:lang w:val="en-US"/>
        </w:rPr>
        <w:t>(8), pp.77-85.</w:t>
      </w:r>
    </w:p>
    <w:p w14:paraId="4FD9C0CE"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Bagheri</w:t>
      </w:r>
      <w:proofErr w:type="spellEnd"/>
      <w:r w:rsidRPr="00560713">
        <w:rPr>
          <w:rFonts w:ascii="Arial" w:eastAsia="Times New Roman" w:hAnsi="Arial" w:cs="Arial"/>
          <w:szCs w:val="24"/>
          <w:shd w:val="clear" w:color="auto" w:fill="FFFFFF"/>
          <w:lang w:val="en-US"/>
        </w:rPr>
        <w:t xml:space="preserve">, L., </w:t>
      </w:r>
      <w:proofErr w:type="spellStart"/>
      <w:r w:rsidRPr="00560713">
        <w:rPr>
          <w:rFonts w:ascii="Arial" w:eastAsia="Times New Roman" w:hAnsi="Arial" w:cs="Arial"/>
          <w:szCs w:val="24"/>
          <w:shd w:val="clear" w:color="auto" w:fill="FFFFFF"/>
          <w:lang w:val="en-US"/>
        </w:rPr>
        <w:t>Ghiasi</w:t>
      </w:r>
      <w:proofErr w:type="spellEnd"/>
      <w:r w:rsidRPr="00560713">
        <w:rPr>
          <w:rFonts w:ascii="Arial" w:eastAsia="Times New Roman" w:hAnsi="Arial" w:cs="Arial"/>
          <w:szCs w:val="24"/>
          <w:shd w:val="clear" w:color="auto" w:fill="FFFFFF"/>
          <w:lang w:val="en-US"/>
        </w:rPr>
        <w:t xml:space="preserve">, A. and </w:t>
      </w:r>
      <w:proofErr w:type="spellStart"/>
      <w:r w:rsidRPr="00560713">
        <w:rPr>
          <w:rFonts w:ascii="Arial" w:eastAsia="Times New Roman" w:hAnsi="Arial" w:cs="Arial"/>
          <w:szCs w:val="24"/>
          <w:shd w:val="clear" w:color="auto" w:fill="FFFFFF"/>
          <w:lang w:val="en-US"/>
        </w:rPr>
        <w:t>Ahmadnia</w:t>
      </w:r>
      <w:proofErr w:type="spellEnd"/>
      <w:r w:rsidRPr="00560713">
        <w:rPr>
          <w:rFonts w:ascii="Arial" w:eastAsia="Times New Roman" w:hAnsi="Arial" w:cs="Arial"/>
          <w:szCs w:val="24"/>
          <w:shd w:val="clear" w:color="auto" w:fill="FFFFFF"/>
          <w:lang w:val="en-US"/>
        </w:rPr>
        <w:t>, E., 2018. Effect of reflexology on the length of labor: a systematic review and meta-analysis of clinical trials. </w:t>
      </w:r>
      <w:r w:rsidRPr="00560713">
        <w:rPr>
          <w:rFonts w:ascii="Arial" w:eastAsia="Times New Roman" w:hAnsi="Arial" w:cs="Arial"/>
          <w:i/>
          <w:iCs/>
          <w:szCs w:val="24"/>
          <w:shd w:val="clear" w:color="auto" w:fill="FFFFFF"/>
          <w:lang w:val="en-US"/>
        </w:rPr>
        <w:t>The Iranian Journal of Obstetrics, Gynecology and Infertility</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21</w:t>
      </w:r>
      <w:r w:rsidRPr="00560713">
        <w:rPr>
          <w:rFonts w:ascii="Arial" w:eastAsia="Times New Roman" w:hAnsi="Arial" w:cs="Arial"/>
          <w:szCs w:val="24"/>
          <w:shd w:val="clear" w:color="auto" w:fill="FFFFFF"/>
          <w:lang w:val="en-US"/>
        </w:rPr>
        <w:t>(1), pp.105-114.</w:t>
      </w:r>
    </w:p>
    <w:p w14:paraId="6FC670E1"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r w:rsidRPr="00560713">
        <w:rPr>
          <w:rFonts w:ascii="Arial" w:eastAsia="Times New Roman" w:hAnsi="Arial" w:cs="Arial"/>
          <w:szCs w:val="24"/>
          <w:shd w:val="clear" w:color="auto" w:fill="FFFFFF"/>
          <w:lang w:val="en-US"/>
        </w:rPr>
        <w:t>Ben-</w:t>
      </w:r>
      <w:proofErr w:type="spellStart"/>
      <w:r w:rsidRPr="00560713">
        <w:rPr>
          <w:rFonts w:ascii="Arial" w:eastAsia="Times New Roman" w:hAnsi="Arial" w:cs="Arial"/>
          <w:szCs w:val="24"/>
          <w:shd w:val="clear" w:color="auto" w:fill="FFFFFF"/>
          <w:lang w:val="en-US"/>
        </w:rPr>
        <w:t>Horin</w:t>
      </w:r>
      <w:proofErr w:type="spellEnd"/>
      <w:r w:rsidRPr="00560713">
        <w:rPr>
          <w:rFonts w:ascii="Arial" w:eastAsia="Times New Roman" w:hAnsi="Arial" w:cs="Arial"/>
          <w:szCs w:val="24"/>
          <w:shd w:val="clear" w:color="auto" w:fill="FFFFFF"/>
          <w:lang w:val="en-US"/>
        </w:rPr>
        <w:t xml:space="preserve">, I., </w:t>
      </w:r>
      <w:proofErr w:type="spellStart"/>
      <w:r w:rsidRPr="00560713">
        <w:rPr>
          <w:rFonts w:ascii="Arial" w:eastAsia="Times New Roman" w:hAnsi="Arial" w:cs="Arial"/>
          <w:szCs w:val="24"/>
          <w:shd w:val="clear" w:color="auto" w:fill="FFFFFF"/>
          <w:lang w:val="en-US"/>
        </w:rPr>
        <w:t>Kahan</w:t>
      </w:r>
      <w:proofErr w:type="spellEnd"/>
      <w:r w:rsidRPr="00560713">
        <w:rPr>
          <w:rFonts w:ascii="Arial" w:eastAsia="Times New Roman" w:hAnsi="Arial" w:cs="Arial"/>
          <w:szCs w:val="24"/>
          <w:shd w:val="clear" w:color="auto" w:fill="FFFFFF"/>
          <w:lang w:val="en-US"/>
        </w:rPr>
        <w:t xml:space="preserve">, P., </w:t>
      </w:r>
      <w:proofErr w:type="spellStart"/>
      <w:r w:rsidRPr="00560713">
        <w:rPr>
          <w:rFonts w:ascii="Arial" w:eastAsia="Times New Roman" w:hAnsi="Arial" w:cs="Arial"/>
          <w:szCs w:val="24"/>
          <w:shd w:val="clear" w:color="auto" w:fill="FFFFFF"/>
          <w:lang w:val="en-US"/>
        </w:rPr>
        <w:t>Ryvo</w:t>
      </w:r>
      <w:proofErr w:type="spellEnd"/>
      <w:r w:rsidRPr="00560713">
        <w:rPr>
          <w:rFonts w:ascii="Arial" w:eastAsia="Times New Roman" w:hAnsi="Arial" w:cs="Arial"/>
          <w:szCs w:val="24"/>
          <w:shd w:val="clear" w:color="auto" w:fill="FFFFFF"/>
          <w:lang w:val="en-US"/>
        </w:rPr>
        <w:t xml:space="preserve">, L., </w:t>
      </w:r>
      <w:proofErr w:type="spellStart"/>
      <w:r w:rsidRPr="00560713">
        <w:rPr>
          <w:rFonts w:ascii="Arial" w:eastAsia="Times New Roman" w:hAnsi="Arial" w:cs="Arial"/>
          <w:szCs w:val="24"/>
          <w:shd w:val="clear" w:color="auto" w:fill="FFFFFF"/>
          <w:lang w:val="en-US"/>
        </w:rPr>
        <w:t>Inbar</w:t>
      </w:r>
      <w:proofErr w:type="spellEnd"/>
      <w:r w:rsidRPr="00560713">
        <w:rPr>
          <w:rFonts w:ascii="Arial" w:eastAsia="Times New Roman" w:hAnsi="Arial" w:cs="Arial"/>
          <w:szCs w:val="24"/>
          <w:shd w:val="clear" w:color="auto" w:fill="FFFFFF"/>
          <w:lang w:val="en-US"/>
        </w:rPr>
        <w:t xml:space="preserve">, M., Lev-Ari, S. and </w:t>
      </w:r>
      <w:proofErr w:type="spellStart"/>
      <w:r w:rsidRPr="00560713">
        <w:rPr>
          <w:rFonts w:ascii="Arial" w:eastAsia="Times New Roman" w:hAnsi="Arial" w:cs="Arial"/>
          <w:szCs w:val="24"/>
          <w:shd w:val="clear" w:color="auto" w:fill="FFFFFF"/>
          <w:lang w:val="en-US"/>
        </w:rPr>
        <w:t>Geva</w:t>
      </w:r>
      <w:proofErr w:type="spellEnd"/>
      <w:r w:rsidRPr="00560713">
        <w:rPr>
          <w:rFonts w:ascii="Arial" w:eastAsia="Times New Roman" w:hAnsi="Arial" w:cs="Arial"/>
          <w:szCs w:val="24"/>
          <w:shd w:val="clear" w:color="auto" w:fill="FFFFFF"/>
          <w:lang w:val="en-US"/>
        </w:rPr>
        <w:t>, R., 2017. Acupuncture and reflexology for chemotherapy-induced peripheral neuropathy in breast cancer. </w:t>
      </w:r>
      <w:r w:rsidRPr="00560713">
        <w:rPr>
          <w:rFonts w:ascii="Arial" w:eastAsia="Times New Roman" w:hAnsi="Arial" w:cs="Arial"/>
          <w:i/>
          <w:iCs/>
          <w:szCs w:val="24"/>
          <w:shd w:val="clear" w:color="auto" w:fill="FFFFFF"/>
          <w:lang w:val="en-US"/>
        </w:rPr>
        <w:t>Integrative cancer therapies</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16</w:t>
      </w:r>
      <w:r w:rsidRPr="00560713">
        <w:rPr>
          <w:rFonts w:ascii="Arial" w:eastAsia="Times New Roman" w:hAnsi="Arial" w:cs="Arial"/>
          <w:szCs w:val="24"/>
          <w:shd w:val="clear" w:color="auto" w:fill="FFFFFF"/>
          <w:lang w:val="en-US"/>
        </w:rPr>
        <w:t>(3), pp.258-262.</w:t>
      </w:r>
    </w:p>
    <w:p w14:paraId="2AE563F9" w14:textId="77777777" w:rsidR="00560713" w:rsidRPr="00560713" w:rsidRDefault="00560713" w:rsidP="00560713">
      <w:pPr>
        <w:spacing w:before="240" w:after="0" w:line="480" w:lineRule="auto"/>
        <w:jc w:val="both"/>
        <w:rPr>
          <w:rFonts w:ascii="Arial" w:eastAsia="Calibri" w:hAnsi="Arial" w:cs="Arial"/>
          <w:szCs w:val="24"/>
          <w:lang w:val="en-US"/>
        </w:rPr>
      </w:pPr>
      <w:proofErr w:type="spellStart"/>
      <w:r w:rsidRPr="00560713">
        <w:rPr>
          <w:rFonts w:ascii="Arial" w:eastAsia="Times New Roman" w:hAnsi="Arial" w:cs="Arial"/>
          <w:szCs w:val="24"/>
          <w:shd w:val="clear" w:color="auto" w:fill="FFFFFF"/>
          <w:lang w:val="en-US"/>
        </w:rPr>
        <w:t>Brygge</w:t>
      </w:r>
      <w:proofErr w:type="spellEnd"/>
      <w:r w:rsidRPr="00560713">
        <w:rPr>
          <w:rFonts w:ascii="Arial" w:eastAsia="Times New Roman" w:hAnsi="Arial" w:cs="Arial"/>
          <w:szCs w:val="24"/>
          <w:shd w:val="clear" w:color="auto" w:fill="FFFFFF"/>
          <w:lang w:val="en-US"/>
        </w:rPr>
        <w:t xml:space="preserve">, T., </w:t>
      </w:r>
      <w:proofErr w:type="spellStart"/>
      <w:r w:rsidRPr="00560713">
        <w:rPr>
          <w:rFonts w:ascii="Arial" w:eastAsia="Times New Roman" w:hAnsi="Arial" w:cs="Arial"/>
          <w:szCs w:val="24"/>
          <w:shd w:val="clear" w:color="auto" w:fill="FFFFFF"/>
          <w:lang w:val="en-US"/>
        </w:rPr>
        <w:t>Heinig</w:t>
      </w:r>
      <w:proofErr w:type="spellEnd"/>
      <w:r w:rsidRPr="00560713">
        <w:rPr>
          <w:rFonts w:ascii="Arial" w:eastAsia="Times New Roman" w:hAnsi="Arial" w:cs="Arial"/>
          <w:szCs w:val="24"/>
          <w:shd w:val="clear" w:color="auto" w:fill="FFFFFF"/>
          <w:lang w:val="en-US"/>
        </w:rPr>
        <w:t xml:space="preserve">, J.H., Collins, P., </w:t>
      </w:r>
      <w:proofErr w:type="spellStart"/>
      <w:r w:rsidRPr="00560713">
        <w:rPr>
          <w:rFonts w:ascii="Arial" w:eastAsia="Times New Roman" w:hAnsi="Arial" w:cs="Arial"/>
          <w:szCs w:val="24"/>
          <w:shd w:val="clear" w:color="auto" w:fill="FFFFFF"/>
          <w:lang w:val="en-US"/>
        </w:rPr>
        <w:t>Ronborg</w:t>
      </w:r>
      <w:proofErr w:type="spellEnd"/>
      <w:r w:rsidRPr="00560713">
        <w:rPr>
          <w:rFonts w:ascii="Arial" w:eastAsia="Times New Roman" w:hAnsi="Arial" w:cs="Arial"/>
          <w:szCs w:val="24"/>
          <w:shd w:val="clear" w:color="auto" w:fill="FFFFFF"/>
          <w:lang w:val="en-US"/>
        </w:rPr>
        <w:t xml:space="preserve">, S., </w:t>
      </w:r>
      <w:proofErr w:type="spellStart"/>
      <w:r w:rsidRPr="00560713">
        <w:rPr>
          <w:rFonts w:ascii="Arial" w:eastAsia="Times New Roman" w:hAnsi="Arial" w:cs="Arial"/>
          <w:szCs w:val="24"/>
          <w:shd w:val="clear" w:color="auto" w:fill="FFFFFF"/>
          <w:lang w:val="en-US"/>
        </w:rPr>
        <w:t>Gehrchen</w:t>
      </w:r>
      <w:proofErr w:type="spellEnd"/>
      <w:r w:rsidRPr="00560713">
        <w:rPr>
          <w:rFonts w:ascii="Arial" w:eastAsia="Times New Roman" w:hAnsi="Arial" w:cs="Arial"/>
          <w:szCs w:val="24"/>
          <w:shd w:val="clear" w:color="auto" w:fill="FFFFFF"/>
          <w:lang w:val="en-US"/>
        </w:rPr>
        <w:t xml:space="preserve">, P.M., Hilden, J., </w:t>
      </w:r>
      <w:proofErr w:type="spellStart"/>
      <w:r w:rsidRPr="00560713">
        <w:rPr>
          <w:rFonts w:ascii="Arial" w:eastAsia="Times New Roman" w:hAnsi="Arial" w:cs="Arial"/>
          <w:szCs w:val="24"/>
          <w:shd w:val="clear" w:color="auto" w:fill="FFFFFF"/>
          <w:lang w:val="en-US"/>
        </w:rPr>
        <w:t>Heegaard</w:t>
      </w:r>
      <w:proofErr w:type="spellEnd"/>
      <w:r w:rsidRPr="00560713">
        <w:rPr>
          <w:rFonts w:ascii="Arial" w:eastAsia="Times New Roman" w:hAnsi="Arial" w:cs="Arial"/>
          <w:szCs w:val="24"/>
          <w:shd w:val="clear" w:color="auto" w:fill="FFFFFF"/>
          <w:lang w:val="en-US"/>
        </w:rPr>
        <w:t xml:space="preserve">, S. and </w:t>
      </w:r>
      <w:proofErr w:type="spellStart"/>
      <w:r w:rsidRPr="00560713">
        <w:rPr>
          <w:rFonts w:ascii="Arial" w:eastAsia="Times New Roman" w:hAnsi="Arial" w:cs="Arial"/>
          <w:szCs w:val="24"/>
          <w:shd w:val="clear" w:color="auto" w:fill="FFFFFF"/>
          <w:lang w:val="en-US"/>
        </w:rPr>
        <w:t>Poulsen</w:t>
      </w:r>
      <w:proofErr w:type="spellEnd"/>
      <w:r w:rsidRPr="00560713">
        <w:rPr>
          <w:rFonts w:ascii="Arial" w:eastAsia="Times New Roman" w:hAnsi="Arial" w:cs="Arial"/>
          <w:szCs w:val="24"/>
          <w:shd w:val="clear" w:color="auto" w:fill="FFFFFF"/>
          <w:lang w:val="en-US"/>
        </w:rPr>
        <w:t>, L.K., 2001. Reflexology and bronchial asthma. </w:t>
      </w:r>
      <w:r w:rsidRPr="00560713">
        <w:rPr>
          <w:rFonts w:ascii="Arial" w:eastAsia="Times New Roman" w:hAnsi="Arial" w:cs="Arial"/>
          <w:i/>
          <w:iCs/>
          <w:szCs w:val="24"/>
          <w:shd w:val="clear" w:color="auto" w:fill="FFFFFF"/>
          <w:lang w:val="en-US"/>
        </w:rPr>
        <w:t>Respiratory medicine</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95</w:t>
      </w:r>
      <w:r w:rsidRPr="00560713">
        <w:rPr>
          <w:rFonts w:ascii="Arial" w:eastAsia="Times New Roman" w:hAnsi="Arial" w:cs="Arial"/>
          <w:szCs w:val="24"/>
          <w:shd w:val="clear" w:color="auto" w:fill="FFFFFF"/>
          <w:lang w:val="en-US"/>
        </w:rPr>
        <w:t>(3), pp.173-179.</w:t>
      </w:r>
      <w:r w:rsidRPr="00560713">
        <w:rPr>
          <w:rFonts w:ascii="Arial" w:eastAsia="Calibri" w:hAnsi="Arial" w:cs="Arial"/>
          <w:szCs w:val="24"/>
          <w:lang w:val="en-US"/>
        </w:rPr>
        <w:t xml:space="preserve"> </w:t>
      </w:r>
    </w:p>
    <w:p w14:paraId="3D39013A"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r w:rsidRPr="00560713">
        <w:rPr>
          <w:rFonts w:ascii="Arial" w:eastAsia="Times New Roman" w:hAnsi="Arial" w:cs="Arial"/>
          <w:szCs w:val="24"/>
          <w:shd w:val="clear" w:color="auto" w:fill="FFFFFF"/>
          <w:lang w:val="en-US"/>
        </w:rPr>
        <w:lastRenderedPageBreak/>
        <w:t xml:space="preserve">Cancer Research UK, 2021. </w:t>
      </w:r>
      <w:r w:rsidRPr="00560713">
        <w:rPr>
          <w:rFonts w:ascii="Arial" w:eastAsia="Times New Roman" w:hAnsi="Arial" w:cs="Arial"/>
          <w:i/>
          <w:szCs w:val="24"/>
          <w:shd w:val="clear" w:color="auto" w:fill="FFFFFF"/>
          <w:lang w:val="en-US"/>
        </w:rPr>
        <w:t>The difference between complementary and alternative therapies (CAMs)</w:t>
      </w:r>
      <w:r w:rsidRPr="00560713">
        <w:rPr>
          <w:rFonts w:ascii="Arial" w:eastAsia="Times New Roman" w:hAnsi="Arial" w:cs="Arial"/>
          <w:szCs w:val="24"/>
          <w:shd w:val="clear" w:color="auto" w:fill="FFFFFF"/>
          <w:lang w:val="en-US"/>
        </w:rPr>
        <w:t xml:space="preserve">. [Online] Available at: </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https://www.cancerresearchuk.org/</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 xml:space="preserve"> [accessed 13 November 2021]</w:t>
      </w:r>
    </w:p>
    <w:p w14:paraId="4EF0E9A2"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Dolatian</w:t>
      </w:r>
      <w:proofErr w:type="spellEnd"/>
      <w:r w:rsidRPr="00560713">
        <w:rPr>
          <w:rFonts w:ascii="Arial" w:eastAsia="Times New Roman" w:hAnsi="Arial" w:cs="Arial"/>
          <w:szCs w:val="24"/>
          <w:shd w:val="clear" w:color="auto" w:fill="FFFFFF"/>
          <w:lang w:val="en-US"/>
        </w:rPr>
        <w:t xml:space="preserve">, M., </w:t>
      </w:r>
      <w:proofErr w:type="spellStart"/>
      <w:r w:rsidRPr="00560713">
        <w:rPr>
          <w:rFonts w:ascii="Arial" w:eastAsia="Times New Roman" w:hAnsi="Arial" w:cs="Arial"/>
          <w:szCs w:val="24"/>
          <w:shd w:val="clear" w:color="auto" w:fill="FFFFFF"/>
          <w:lang w:val="en-US"/>
        </w:rPr>
        <w:t>Hasanpour</w:t>
      </w:r>
      <w:proofErr w:type="spellEnd"/>
      <w:r w:rsidRPr="00560713">
        <w:rPr>
          <w:rFonts w:ascii="Arial" w:eastAsia="Times New Roman" w:hAnsi="Arial" w:cs="Arial"/>
          <w:szCs w:val="24"/>
          <w:shd w:val="clear" w:color="auto" w:fill="FFFFFF"/>
          <w:lang w:val="en-US"/>
        </w:rPr>
        <w:t xml:space="preserve">, A., </w:t>
      </w:r>
      <w:proofErr w:type="spellStart"/>
      <w:r w:rsidRPr="00560713">
        <w:rPr>
          <w:rFonts w:ascii="Arial" w:eastAsia="Times New Roman" w:hAnsi="Arial" w:cs="Arial"/>
          <w:szCs w:val="24"/>
          <w:shd w:val="clear" w:color="auto" w:fill="FFFFFF"/>
          <w:lang w:val="en-US"/>
        </w:rPr>
        <w:t>Montazeri</w:t>
      </w:r>
      <w:proofErr w:type="spellEnd"/>
      <w:r w:rsidRPr="00560713">
        <w:rPr>
          <w:rFonts w:ascii="Arial" w:eastAsia="Times New Roman" w:hAnsi="Arial" w:cs="Arial"/>
          <w:szCs w:val="24"/>
          <w:shd w:val="clear" w:color="auto" w:fill="FFFFFF"/>
          <w:lang w:val="en-US"/>
        </w:rPr>
        <w:t xml:space="preserve">, S.H., </w:t>
      </w:r>
      <w:proofErr w:type="spellStart"/>
      <w:r w:rsidRPr="00560713">
        <w:rPr>
          <w:rFonts w:ascii="Arial" w:eastAsia="Times New Roman" w:hAnsi="Arial" w:cs="Arial"/>
          <w:szCs w:val="24"/>
          <w:shd w:val="clear" w:color="auto" w:fill="FFFFFF"/>
          <w:lang w:val="en-US"/>
        </w:rPr>
        <w:t>Heshmat</w:t>
      </w:r>
      <w:proofErr w:type="spellEnd"/>
      <w:r w:rsidRPr="00560713">
        <w:rPr>
          <w:rFonts w:ascii="Arial" w:eastAsia="Times New Roman" w:hAnsi="Arial" w:cs="Arial"/>
          <w:szCs w:val="24"/>
          <w:shd w:val="clear" w:color="auto" w:fill="FFFFFF"/>
          <w:lang w:val="en-US"/>
        </w:rPr>
        <w:t xml:space="preserve">, R. and </w:t>
      </w:r>
      <w:proofErr w:type="spellStart"/>
      <w:r w:rsidRPr="00560713">
        <w:rPr>
          <w:rFonts w:ascii="Arial" w:eastAsia="Times New Roman" w:hAnsi="Arial" w:cs="Arial"/>
          <w:szCs w:val="24"/>
          <w:shd w:val="clear" w:color="auto" w:fill="FFFFFF"/>
          <w:lang w:val="en-US"/>
        </w:rPr>
        <w:t>Majd</w:t>
      </w:r>
      <w:proofErr w:type="spellEnd"/>
      <w:r w:rsidRPr="00560713">
        <w:rPr>
          <w:rFonts w:ascii="Arial" w:eastAsia="Times New Roman" w:hAnsi="Arial" w:cs="Arial"/>
          <w:szCs w:val="24"/>
          <w:shd w:val="clear" w:color="auto" w:fill="FFFFFF"/>
          <w:lang w:val="en-US"/>
        </w:rPr>
        <w:t xml:space="preserve">, H.A., 2011. The effect of reflexology on pain intensity and duration of labor on </w:t>
      </w:r>
      <w:proofErr w:type="spellStart"/>
      <w:r w:rsidRPr="00560713">
        <w:rPr>
          <w:rFonts w:ascii="Arial" w:eastAsia="Times New Roman" w:hAnsi="Arial" w:cs="Arial"/>
          <w:szCs w:val="24"/>
          <w:shd w:val="clear" w:color="auto" w:fill="FFFFFF"/>
          <w:lang w:val="en-US"/>
        </w:rPr>
        <w:t>primiparas</w:t>
      </w:r>
      <w:proofErr w:type="spellEnd"/>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Iranian Red Crescent Medical Journal</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13</w:t>
      </w:r>
      <w:r w:rsidRPr="00560713">
        <w:rPr>
          <w:rFonts w:ascii="Arial" w:eastAsia="Times New Roman" w:hAnsi="Arial" w:cs="Arial"/>
          <w:szCs w:val="24"/>
          <w:shd w:val="clear" w:color="auto" w:fill="FFFFFF"/>
          <w:lang w:val="en-US"/>
        </w:rPr>
        <w:t>(7), p.475.</w:t>
      </w:r>
    </w:p>
    <w:p w14:paraId="0B3FC458"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r w:rsidRPr="00560713">
        <w:rPr>
          <w:rFonts w:ascii="Arial" w:eastAsia="Times New Roman" w:hAnsi="Arial" w:cs="Arial"/>
          <w:szCs w:val="24"/>
          <w:shd w:val="clear" w:color="auto" w:fill="FFFFFF"/>
          <w:lang w:val="en-US"/>
        </w:rPr>
        <w:t xml:space="preserve">Embong, N.H., </w:t>
      </w:r>
      <w:proofErr w:type="spellStart"/>
      <w:r w:rsidRPr="00560713">
        <w:rPr>
          <w:rFonts w:ascii="Arial" w:eastAsia="Times New Roman" w:hAnsi="Arial" w:cs="Arial"/>
          <w:szCs w:val="24"/>
          <w:shd w:val="clear" w:color="auto" w:fill="FFFFFF"/>
          <w:lang w:val="en-US"/>
        </w:rPr>
        <w:t>Soh</w:t>
      </w:r>
      <w:proofErr w:type="spellEnd"/>
      <w:r w:rsidRPr="00560713">
        <w:rPr>
          <w:rFonts w:ascii="Arial" w:eastAsia="Times New Roman" w:hAnsi="Arial" w:cs="Arial"/>
          <w:szCs w:val="24"/>
          <w:shd w:val="clear" w:color="auto" w:fill="FFFFFF"/>
          <w:lang w:val="en-US"/>
        </w:rPr>
        <w:t>, Y.C., Ming, L.C. and Wong, T.W., 2015. Revisiting reflexology: Concept, evidence, current practice, and practitioner training. </w:t>
      </w:r>
      <w:r w:rsidRPr="00560713">
        <w:rPr>
          <w:rFonts w:ascii="Arial" w:eastAsia="Times New Roman" w:hAnsi="Arial" w:cs="Arial"/>
          <w:i/>
          <w:iCs/>
          <w:szCs w:val="24"/>
          <w:shd w:val="clear" w:color="auto" w:fill="FFFFFF"/>
          <w:lang w:val="en-US"/>
        </w:rPr>
        <w:t>Journal of traditional and complementary medicine</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5</w:t>
      </w:r>
      <w:r w:rsidRPr="00560713">
        <w:rPr>
          <w:rFonts w:ascii="Arial" w:eastAsia="Times New Roman" w:hAnsi="Arial" w:cs="Arial"/>
          <w:szCs w:val="24"/>
          <w:shd w:val="clear" w:color="auto" w:fill="FFFFFF"/>
          <w:lang w:val="en-US"/>
        </w:rPr>
        <w:t>(4), pp.197-206.</w:t>
      </w:r>
    </w:p>
    <w:p w14:paraId="285C2B4D"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r w:rsidRPr="00560713">
        <w:rPr>
          <w:rFonts w:ascii="Arial" w:eastAsia="Times New Roman" w:hAnsi="Arial" w:cs="Arial"/>
          <w:szCs w:val="24"/>
          <w:shd w:val="clear" w:color="auto" w:fill="FFFFFF"/>
          <w:lang w:val="en-US"/>
        </w:rPr>
        <w:t xml:space="preserve">Embong, N.H., </w:t>
      </w:r>
      <w:proofErr w:type="spellStart"/>
      <w:r w:rsidRPr="00560713">
        <w:rPr>
          <w:rFonts w:ascii="Arial" w:eastAsia="Times New Roman" w:hAnsi="Arial" w:cs="Arial"/>
          <w:szCs w:val="24"/>
          <w:shd w:val="clear" w:color="auto" w:fill="FFFFFF"/>
          <w:lang w:val="en-US"/>
        </w:rPr>
        <w:t>Soh</w:t>
      </w:r>
      <w:proofErr w:type="spellEnd"/>
      <w:r w:rsidRPr="00560713">
        <w:rPr>
          <w:rFonts w:ascii="Arial" w:eastAsia="Times New Roman" w:hAnsi="Arial" w:cs="Arial"/>
          <w:szCs w:val="24"/>
          <w:shd w:val="clear" w:color="auto" w:fill="FFFFFF"/>
          <w:lang w:val="en-US"/>
        </w:rPr>
        <w:t>, Y.C., Ming, L.C. and Wong, T.W., 2017. Perspectives on reflexology: a qualitative approach. </w:t>
      </w:r>
      <w:r w:rsidRPr="00560713">
        <w:rPr>
          <w:rFonts w:ascii="Arial" w:eastAsia="Times New Roman" w:hAnsi="Arial" w:cs="Arial"/>
          <w:i/>
          <w:iCs/>
          <w:szCs w:val="24"/>
          <w:shd w:val="clear" w:color="auto" w:fill="FFFFFF"/>
          <w:lang w:val="en-US"/>
        </w:rPr>
        <w:t>Journal of traditional and complementary medicine</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7</w:t>
      </w:r>
      <w:r w:rsidRPr="00560713">
        <w:rPr>
          <w:rFonts w:ascii="Arial" w:eastAsia="Times New Roman" w:hAnsi="Arial" w:cs="Arial"/>
          <w:szCs w:val="24"/>
          <w:shd w:val="clear" w:color="auto" w:fill="FFFFFF"/>
          <w:lang w:val="en-US"/>
        </w:rPr>
        <w:t>(3), pp.327- 331.</w:t>
      </w:r>
    </w:p>
    <w:p w14:paraId="72F5FFD0" w14:textId="00F82030"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Gholve</w:t>
      </w:r>
      <w:proofErr w:type="spellEnd"/>
      <w:r w:rsidRPr="00560713">
        <w:rPr>
          <w:rFonts w:ascii="Arial" w:eastAsia="Times New Roman" w:hAnsi="Arial" w:cs="Arial"/>
          <w:szCs w:val="24"/>
          <w:shd w:val="clear" w:color="auto" w:fill="FFFFFF"/>
          <w:lang w:val="en-US"/>
        </w:rPr>
        <w:t xml:space="preserve">, S., </w:t>
      </w:r>
      <w:proofErr w:type="spellStart"/>
      <w:r w:rsidRPr="00560713">
        <w:rPr>
          <w:rFonts w:ascii="Arial" w:eastAsia="Times New Roman" w:hAnsi="Arial" w:cs="Arial"/>
          <w:szCs w:val="24"/>
          <w:shd w:val="clear" w:color="auto" w:fill="FFFFFF"/>
          <w:lang w:val="en-US"/>
        </w:rPr>
        <w:t>Nadarge</w:t>
      </w:r>
      <w:proofErr w:type="spellEnd"/>
      <w:r w:rsidRPr="00560713">
        <w:rPr>
          <w:rFonts w:ascii="Arial" w:eastAsia="Times New Roman" w:hAnsi="Arial" w:cs="Arial"/>
          <w:szCs w:val="24"/>
          <w:shd w:val="clear" w:color="auto" w:fill="FFFFFF"/>
          <w:lang w:val="en-US"/>
        </w:rPr>
        <w:t xml:space="preserve">, S., </w:t>
      </w:r>
      <w:proofErr w:type="spellStart"/>
      <w:r w:rsidRPr="00560713">
        <w:rPr>
          <w:rFonts w:ascii="Arial" w:eastAsia="Times New Roman" w:hAnsi="Arial" w:cs="Arial"/>
          <w:szCs w:val="24"/>
          <w:shd w:val="clear" w:color="auto" w:fill="FFFFFF"/>
          <w:lang w:val="en-US"/>
        </w:rPr>
        <w:t>Todkar</w:t>
      </w:r>
      <w:proofErr w:type="spellEnd"/>
      <w:r w:rsidRPr="00560713">
        <w:rPr>
          <w:rFonts w:ascii="Arial" w:eastAsia="Times New Roman" w:hAnsi="Arial" w:cs="Arial"/>
          <w:szCs w:val="24"/>
          <w:shd w:val="clear" w:color="auto" w:fill="FFFFFF"/>
          <w:lang w:val="en-US"/>
        </w:rPr>
        <w:t xml:space="preserve">, G., </w:t>
      </w:r>
      <w:proofErr w:type="spellStart"/>
      <w:r w:rsidRPr="00560713">
        <w:rPr>
          <w:rFonts w:ascii="Arial" w:eastAsia="Times New Roman" w:hAnsi="Arial" w:cs="Arial"/>
          <w:szCs w:val="24"/>
          <w:shd w:val="clear" w:color="auto" w:fill="FFFFFF"/>
          <w:lang w:val="en-US"/>
        </w:rPr>
        <w:t>Bhusnure</w:t>
      </w:r>
      <w:proofErr w:type="spellEnd"/>
      <w:r w:rsidRPr="00560713">
        <w:rPr>
          <w:rFonts w:ascii="Arial" w:eastAsia="Times New Roman" w:hAnsi="Arial" w:cs="Arial"/>
          <w:szCs w:val="24"/>
          <w:shd w:val="clear" w:color="auto" w:fill="FFFFFF"/>
          <w:lang w:val="en-US"/>
        </w:rPr>
        <w:t xml:space="preserve">, O. and </w:t>
      </w:r>
      <w:proofErr w:type="spellStart"/>
      <w:r w:rsidRPr="00560713">
        <w:rPr>
          <w:rFonts w:ascii="Arial" w:eastAsia="Times New Roman" w:hAnsi="Arial" w:cs="Arial"/>
          <w:szCs w:val="24"/>
          <w:shd w:val="clear" w:color="auto" w:fill="FFFFFF"/>
          <w:lang w:val="en-US"/>
        </w:rPr>
        <w:t>Thonte</w:t>
      </w:r>
      <w:proofErr w:type="spellEnd"/>
      <w:r w:rsidRPr="00560713">
        <w:rPr>
          <w:rFonts w:ascii="Arial" w:eastAsia="Times New Roman" w:hAnsi="Arial" w:cs="Arial"/>
          <w:szCs w:val="24"/>
          <w:shd w:val="clear" w:color="auto" w:fill="FFFFFF"/>
          <w:lang w:val="en-US"/>
        </w:rPr>
        <w:t xml:space="preserve">, S., 2015. A Review On: Holistic Approach </w:t>
      </w:r>
      <w:proofErr w:type="gramStart"/>
      <w:r w:rsidRPr="00560713">
        <w:rPr>
          <w:rFonts w:ascii="Arial" w:eastAsia="Times New Roman" w:hAnsi="Arial" w:cs="Arial"/>
          <w:szCs w:val="24"/>
          <w:shd w:val="clear" w:color="auto" w:fill="FFFFFF"/>
          <w:lang w:val="en-US"/>
        </w:rPr>
        <w:t>For</w:t>
      </w:r>
      <w:proofErr w:type="gramEnd"/>
      <w:r w:rsidRPr="00560713">
        <w:rPr>
          <w:rFonts w:ascii="Arial" w:eastAsia="Times New Roman" w:hAnsi="Arial" w:cs="Arial"/>
          <w:szCs w:val="24"/>
          <w:shd w:val="clear" w:color="auto" w:fill="FFFFFF"/>
          <w:lang w:val="en-US"/>
        </w:rPr>
        <w:t xml:space="preserve"> Management Of Asthma. </w:t>
      </w:r>
      <w:r w:rsidRPr="00560713">
        <w:rPr>
          <w:rFonts w:ascii="Arial" w:eastAsia="Times New Roman" w:hAnsi="Arial" w:cs="Arial"/>
          <w:i/>
          <w:iCs/>
          <w:szCs w:val="24"/>
          <w:shd w:val="clear" w:color="auto" w:fill="FFFFFF"/>
          <w:lang w:val="en-US"/>
        </w:rPr>
        <w:t>World Journal of Pharmaceutical Research</w:t>
      </w:r>
      <w:r w:rsidRPr="00560713">
        <w:rPr>
          <w:rFonts w:ascii="Arial" w:eastAsia="Times New Roman" w:hAnsi="Arial" w:cs="Arial"/>
          <w:szCs w:val="24"/>
          <w:shd w:val="clear" w:color="auto" w:fill="FFFFFF"/>
          <w:lang w:val="en-US"/>
        </w:rPr>
        <w:t>, </w:t>
      </w:r>
      <w:r w:rsidRPr="00560713">
        <w:rPr>
          <w:rFonts w:ascii="Arial" w:eastAsia="Times New Roman" w:hAnsi="Arial" w:cs="Arial"/>
          <w:szCs w:val="24"/>
          <w:shd w:val="clear" w:color="auto" w:fill="FFFFFF"/>
          <w:lang w:val="en-US"/>
        </w:rPr>
        <w:t xml:space="preserve">[E-Journal] </w:t>
      </w:r>
      <w:r w:rsidRPr="00560713">
        <w:rPr>
          <w:rFonts w:ascii="Arial" w:eastAsia="Times New Roman" w:hAnsi="Arial" w:cs="Arial"/>
          <w:i/>
          <w:iCs/>
          <w:szCs w:val="24"/>
          <w:shd w:val="clear" w:color="auto" w:fill="FFFFFF"/>
          <w:lang w:val="en-US"/>
        </w:rPr>
        <w:t>4</w:t>
      </w:r>
      <w:r w:rsidRPr="00560713">
        <w:rPr>
          <w:rFonts w:ascii="Arial" w:eastAsia="Times New Roman" w:hAnsi="Arial" w:cs="Arial"/>
          <w:szCs w:val="24"/>
          <w:shd w:val="clear" w:color="auto" w:fill="FFFFFF"/>
          <w:lang w:val="en-US"/>
        </w:rPr>
        <w:t>(4), pp.1116-1134.</w:t>
      </w:r>
      <w:r w:rsidRPr="00560713">
        <w:rPr>
          <w:rFonts w:ascii="Arial" w:eastAsia="Calibri" w:hAnsi="Arial" w:cs="Arial"/>
          <w:szCs w:val="24"/>
          <w:lang w:val="en-US"/>
        </w:rPr>
        <w:t xml:space="preserve"> </w:t>
      </w:r>
      <w:r w:rsidRPr="00560713">
        <w:rPr>
          <w:rFonts w:ascii="Arial" w:eastAsia="Times New Roman" w:hAnsi="Arial" w:cs="Arial"/>
          <w:szCs w:val="24"/>
          <w:shd w:val="clear" w:color="auto" w:fill="FFFFFF"/>
          <w:lang w:val="en-US"/>
        </w:rPr>
        <w:t xml:space="preserve">[Online] Available at </w:t>
      </w:r>
      <w:r w:rsidRPr="00560713">
        <w:rPr>
          <w:rFonts w:ascii="Arial" w:eastAsia="Noto Sans CJK JP" w:hAnsi="Arial" w:cs="Arial"/>
          <w:szCs w:val="24"/>
          <w:lang w:val="en-US"/>
        </w:rPr>
        <w:t>《</w:t>
      </w:r>
      <w:r w:rsidRPr="00560713">
        <w:rPr>
          <w:rFonts w:ascii="Arial" w:eastAsia="Times New Roman" w:hAnsi="Arial" w:cs="Arial"/>
          <w:szCs w:val="24"/>
          <w:shd w:val="clear" w:color="auto" w:fill="FFFFFF"/>
          <w:lang w:val="en-US"/>
        </w:rPr>
        <w:t>https://librarysearch.uwtsd.ac.uk/</w:t>
      </w:r>
      <w:r w:rsidRPr="00560713">
        <w:rPr>
          <w:rFonts w:ascii="Arial" w:eastAsia="Noto Sans CJK JP" w:hAnsi="Arial" w:cs="Arial"/>
          <w:szCs w:val="24"/>
          <w:lang w:val="en-US"/>
        </w:rPr>
        <w:t>》</w:t>
      </w:r>
      <w:r w:rsidRPr="00560713">
        <w:rPr>
          <w:rFonts w:ascii="Arial" w:eastAsia="Times New Roman" w:hAnsi="Arial" w:cs="Arial"/>
          <w:szCs w:val="24"/>
          <w:shd w:val="clear" w:color="auto" w:fill="FFFFFF"/>
          <w:lang w:val="en-US"/>
        </w:rPr>
        <w:t xml:space="preserve"> </w:t>
      </w:r>
      <w:r w:rsidRPr="00560713">
        <w:rPr>
          <w:rFonts w:ascii="Arial" w:eastAsia="Calibri" w:hAnsi="Arial" w:cs="Arial"/>
          <w:szCs w:val="24"/>
          <w:lang w:val="en-US"/>
        </w:rPr>
        <w:t>[accessed 14 November 2021]</w:t>
      </w:r>
    </w:p>
    <w:p w14:paraId="6263BC68"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r w:rsidRPr="00560713">
        <w:rPr>
          <w:rFonts w:ascii="Arial" w:eastAsia="Times New Roman" w:hAnsi="Arial" w:cs="Arial"/>
          <w:szCs w:val="24"/>
          <w:shd w:val="clear" w:color="auto" w:fill="FFFFFF"/>
          <w:lang w:val="en-US"/>
        </w:rPr>
        <w:t>Hall, N., 2013. </w:t>
      </w:r>
      <w:r w:rsidRPr="00560713">
        <w:rPr>
          <w:rFonts w:ascii="Arial" w:eastAsia="Times New Roman" w:hAnsi="Arial" w:cs="Arial"/>
          <w:i/>
          <w:iCs/>
          <w:szCs w:val="24"/>
          <w:shd w:val="clear" w:color="auto" w:fill="FFFFFF"/>
          <w:lang w:val="en-US"/>
        </w:rPr>
        <w:t xml:space="preserve">Principles of Reflexology: What it is, how it </w:t>
      </w:r>
      <w:proofErr w:type="gramStart"/>
      <w:r w:rsidRPr="00560713">
        <w:rPr>
          <w:rFonts w:ascii="Arial" w:eastAsia="Times New Roman" w:hAnsi="Arial" w:cs="Arial"/>
          <w:i/>
          <w:iCs/>
          <w:szCs w:val="24"/>
          <w:shd w:val="clear" w:color="auto" w:fill="FFFFFF"/>
          <w:lang w:val="en-US"/>
        </w:rPr>
        <w:t>works</w:t>
      </w:r>
      <w:r w:rsidRPr="00560713">
        <w:rPr>
          <w:rFonts w:ascii="Arial" w:eastAsia="Times New Roman" w:hAnsi="Arial" w:cs="Arial"/>
          <w:szCs w:val="24"/>
          <w:shd w:val="clear" w:color="auto" w:fill="FFFFFF"/>
          <w:lang w:val="en-US"/>
        </w:rPr>
        <w:t>.</w:t>
      </w:r>
      <w:proofErr w:type="gramEnd"/>
      <w:r w:rsidRPr="00560713">
        <w:rPr>
          <w:rFonts w:ascii="Arial" w:eastAsia="Times New Roman" w:hAnsi="Arial" w:cs="Arial"/>
          <w:szCs w:val="24"/>
          <w:shd w:val="clear" w:color="auto" w:fill="FFFFFF"/>
          <w:lang w:val="en-US"/>
        </w:rPr>
        <w:t xml:space="preserve"> Singing Dragon.</w:t>
      </w:r>
    </w:p>
    <w:p w14:paraId="273FC6B6"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r w:rsidRPr="00560713">
        <w:rPr>
          <w:rFonts w:ascii="Arial" w:eastAsia="Times New Roman" w:hAnsi="Arial" w:cs="Arial"/>
          <w:szCs w:val="24"/>
          <w:shd w:val="clear" w:color="auto" w:fill="FFFFFF"/>
          <w:lang w:val="en-US"/>
        </w:rPr>
        <w:t xml:space="preserve">HNS, 2018. </w:t>
      </w:r>
      <w:r w:rsidRPr="00560713">
        <w:rPr>
          <w:rFonts w:ascii="Arial" w:eastAsia="Times New Roman" w:hAnsi="Arial" w:cs="Arial"/>
          <w:i/>
          <w:szCs w:val="24"/>
          <w:shd w:val="clear" w:color="auto" w:fill="FFFFFF"/>
          <w:lang w:val="en-US"/>
        </w:rPr>
        <w:t>Complementary and alternative medicine.</w:t>
      </w:r>
      <w:r w:rsidRPr="00560713">
        <w:rPr>
          <w:rFonts w:ascii="Arial" w:eastAsia="Times New Roman" w:hAnsi="Arial" w:cs="Arial"/>
          <w:szCs w:val="24"/>
          <w:shd w:val="clear" w:color="auto" w:fill="FFFFFF"/>
          <w:lang w:val="en-US"/>
        </w:rPr>
        <w:t xml:space="preserve"> [Online] Available at: </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https://www.nhs.uk/</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[accessed 13 November 2021]</w:t>
      </w:r>
    </w:p>
    <w:p w14:paraId="54B7014B" w14:textId="77777777" w:rsidR="00560713" w:rsidRPr="00560713" w:rsidRDefault="00560713" w:rsidP="00560713">
      <w:pPr>
        <w:spacing w:before="240" w:after="0" w:line="480" w:lineRule="auto"/>
        <w:jc w:val="both"/>
        <w:rPr>
          <w:rFonts w:ascii="Arial" w:eastAsia="Calibri" w:hAnsi="Arial" w:cs="Arial"/>
          <w:szCs w:val="24"/>
          <w:lang w:val="en-US"/>
        </w:rPr>
      </w:pPr>
      <w:r w:rsidRPr="00560713">
        <w:rPr>
          <w:rFonts w:ascii="Arial" w:eastAsia="Times New Roman" w:hAnsi="Arial" w:cs="Arial"/>
          <w:szCs w:val="24"/>
          <w:shd w:val="clear" w:color="auto" w:fill="FFFFFF"/>
          <w:lang w:val="en-US"/>
        </w:rPr>
        <w:lastRenderedPageBreak/>
        <w:t>Kim, J.I., Lee, M.S., Kang, J.W., Do Young Choi and Ernst, E., 2010. Reflexology for the symptomatic treatment of breast cancer: a systematic review. </w:t>
      </w:r>
      <w:r w:rsidRPr="00560713">
        <w:rPr>
          <w:rFonts w:ascii="Arial" w:eastAsia="Times New Roman" w:hAnsi="Arial" w:cs="Arial"/>
          <w:i/>
          <w:iCs/>
          <w:szCs w:val="24"/>
          <w:shd w:val="clear" w:color="auto" w:fill="FFFFFF"/>
          <w:lang w:val="en-US"/>
        </w:rPr>
        <w:t>Integrative Cancer Therapies</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9</w:t>
      </w:r>
      <w:r w:rsidRPr="00560713">
        <w:rPr>
          <w:rFonts w:ascii="Arial" w:eastAsia="Times New Roman" w:hAnsi="Arial" w:cs="Arial"/>
          <w:szCs w:val="24"/>
          <w:shd w:val="clear" w:color="auto" w:fill="FFFFFF"/>
          <w:lang w:val="en-US"/>
        </w:rPr>
        <w:t>(4), pp.326-330.</w:t>
      </w:r>
    </w:p>
    <w:p w14:paraId="0BB97789"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Kotruchin</w:t>
      </w:r>
      <w:proofErr w:type="spellEnd"/>
      <w:r w:rsidRPr="00560713">
        <w:rPr>
          <w:rFonts w:ascii="Arial" w:eastAsia="Times New Roman" w:hAnsi="Arial" w:cs="Arial"/>
          <w:szCs w:val="24"/>
          <w:shd w:val="clear" w:color="auto" w:fill="FFFFFF"/>
          <w:lang w:val="en-US"/>
        </w:rPr>
        <w:t xml:space="preserve">, P., </w:t>
      </w:r>
      <w:proofErr w:type="spellStart"/>
      <w:r w:rsidRPr="00560713">
        <w:rPr>
          <w:rFonts w:ascii="Arial" w:eastAsia="Times New Roman" w:hAnsi="Arial" w:cs="Arial"/>
          <w:szCs w:val="24"/>
          <w:shd w:val="clear" w:color="auto" w:fill="FFFFFF"/>
          <w:lang w:val="en-US"/>
        </w:rPr>
        <w:t>Imoun</w:t>
      </w:r>
      <w:proofErr w:type="spellEnd"/>
      <w:r w:rsidRPr="00560713">
        <w:rPr>
          <w:rFonts w:ascii="Arial" w:eastAsia="Times New Roman" w:hAnsi="Arial" w:cs="Arial"/>
          <w:szCs w:val="24"/>
          <w:shd w:val="clear" w:color="auto" w:fill="FFFFFF"/>
          <w:lang w:val="en-US"/>
        </w:rPr>
        <w:t xml:space="preserve">, S., </w:t>
      </w:r>
      <w:proofErr w:type="spellStart"/>
      <w:r w:rsidRPr="00560713">
        <w:rPr>
          <w:rFonts w:ascii="Arial" w:eastAsia="Times New Roman" w:hAnsi="Arial" w:cs="Arial"/>
          <w:szCs w:val="24"/>
          <w:shd w:val="clear" w:color="auto" w:fill="FFFFFF"/>
          <w:lang w:val="en-US"/>
        </w:rPr>
        <w:t>Mitsungnern</w:t>
      </w:r>
      <w:proofErr w:type="spellEnd"/>
      <w:r w:rsidRPr="00560713">
        <w:rPr>
          <w:rFonts w:ascii="Arial" w:eastAsia="Times New Roman" w:hAnsi="Arial" w:cs="Arial"/>
          <w:szCs w:val="24"/>
          <w:shd w:val="clear" w:color="auto" w:fill="FFFFFF"/>
          <w:lang w:val="en-US"/>
        </w:rPr>
        <w:t xml:space="preserve">, T., </w:t>
      </w:r>
      <w:proofErr w:type="spellStart"/>
      <w:r w:rsidRPr="00560713">
        <w:rPr>
          <w:rFonts w:ascii="Arial" w:eastAsia="Times New Roman" w:hAnsi="Arial" w:cs="Arial"/>
          <w:szCs w:val="24"/>
          <w:shd w:val="clear" w:color="auto" w:fill="FFFFFF"/>
          <w:lang w:val="en-US"/>
        </w:rPr>
        <w:t>Aountrai</w:t>
      </w:r>
      <w:proofErr w:type="spellEnd"/>
      <w:r w:rsidRPr="00560713">
        <w:rPr>
          <w:rFonts w:ascii="Arial" w:eastAsia="Times New Roman" w:hAnsi="Arial" w:cs="Arial"/>
          <w:szCs w:val="24"/>
          <w:shd w:val="clear" w:color="auto" w:fill="FFFFFF"/>
          <w:lang w:val="en-US"/>
        </w:rPr>
        <w:t xml:space="preserve">, P., </w:t>
      </w:r>
      <w:proofErr w:type="spellStart"/>
      <w:r w:rsidRPr="00560713">
        <w:rPr>
          <w:rFonts w:ascii="Arial" w:eastAsia="Times New Roman" w:hAnsi="Arial" w:cs="Arial"/>
          <w:szCs w:val="24"/>
          <w:shd w:val="clear" w:color="auto" w:fill="FFFFFF"/>
          <w:lang w:val="en-US"/>
        </w:rPr>
        <w:t>Domthaisong</w:t>
      </w:r>
      <w:proofErr w:type="spellEnd"/>
      <w:r w:rsidRPr="00560713">
        <w:rPr>
          <w:rFonts w:ascii="Arial" w:eastAsia="Times New Roman" w:hAnsi="Arial" w:cs="Arial"/>
          <w:szCs w:val="24"/>
          <w:shd w:val="clear" w:color="auto" w:fill="FFFFFF"/>
          <w:lang w:val="en-US"/>
        </w:rPr>
        <w:t xml:space="preserve">, M. and </w:t>
      </w:r>
      <w:proofErr w:type="spellStart"/>
      <w:r w:rsidRPr="00560713">
        <w:rPr>
          <w:rFonts w:ascii="Arial" w:eastAsia="Times New Roman" w:hAnsi="Arial" w:cs="Arial"/>
          <w:szCs w:val="24"/>
          <w:shd w:val="clear" w:color="auto" w:fill="FFFFFF"/>
          <w:lang w:val="en-US"/>
        </w:rPr>
        <w:t>Kario</w:t>
      </w:r>
      <w:proofErr w:type="spellEnd"/>
      <w:r w:rsidRPr="00560713">
        <w:rPr>
          <w:rFonts w:ascii="Arial" w:eastAsia="Times New Roman" w:hAnsi="Arial" w:cs="Arial"/>
          <w:szCs w:val="24"/>
          <w:shd w:val="clear" w:color="auto" w:fill="FFFFFF"/>
          <w:lang w:val="en-US"/>
        </w:rPr>
        <w:t>, K., 2021. The effects of foot reflexology on blood pressure and heart rate: A randomized clinical trial in stage</w:t>
      </w:r>
      <w:r w:rsidRPr="00560713">
        <w:rPr>
          <w:rFonts w:ascii="Cambria Math" w:eastAsia="Times New Roman" w:hAnsi="Cambria Math" w:cs="Cambria Math"/>
          <w:szCs w:val="24"/>
          <w:shd w:val="clear" w:color="auto" w:fill="FFFFFF"/>
          <w:lang w:val="en-US"/>
        </w:rPr>
        <w:t>‐</w:t>
      </w:r>
      <w:r w:rsidRPr="00560713">
        <w:rPr>
          <w:rFonts w:ascii="Arial" w:eastAsia="Times New Roman" w:hAnsi="Arial" w:cs="Arial"/>
          <w:szCs w:val="24"/>
          <w:shd w:val="clear" w:color="auto" w:fill="FFFFFF"/>
          <w:lang w:val="en-US"/>
        </w:rPr>
        <w:t>2 hypertensive patients. </w:t>
      </w:r>
      <w:r w:rsidRPr="00560713">
        <w:rPr>
          <w:rFonts w:ascii="Arial" w:eastAsia="Times New Roman" w:hAnsi="Arial" w:cs="Arial"/>
          <w:i/>
          <w:iCs/>
          <w:szCs w:val="24"/>
          <w:shd w:val="clear" w:color="auto" w:fill="FFFFFF"/>
          <w:lang w:val="en-US"/>
        </w:rPr>
        <w:t>The Journal of Clinical Hypertension</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23</w:t>
      </w:r>
      <w:r w:rsidRPr="00560713">
        <w:rPr>
          <w:rFonts w:ascii="Arial" w:eastAsia="Times New Roman" w:hAnsi="Arial" w:cs="Arial"/>
          <w:szCs w:val="24"/>
          <w:shd w:val="clear" w:color="auto" w:fill="FFFFFF"/>
          <w:lang w:val="en-US"/>
        </w:rPr>
        <w:t>(3), pp.680-686.</w:t>
      </w:r>
    </w:p>
    <w:p w14:paraId="652B7BB7" w14:textId="36949F83"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Özgür</w:t>
      </w:r>
      <w:proofErr w:type="spellEnd"/>
      <w:r w:rsidRPr="00560713">
        <w:rPr>
          <w:rFonts w:ascii="Arial" w:eastAsia="Times New Roman" w:hAnsi="Arial" w:cs="Arial"/>
          <w:szCs w:val="24"/>
          <w:shd w:val="clear" w:color="auto" w:fill="FFFFFF"/>
          <w:lang w:val="en-US"/>
        </w:rPr>
        <w:t xml:space="preserve"> </w:t>
      </w:r>
      <w:proofErr w:type="spellStart"/>
      <w:r w:rsidRPr="00560713">
        <w:rPr>
          <w:rFonts w:ascii="Arial" w:eastAsia="Times New Roman" w:hAnsi="Arial" w:cs="Arial"/>
          <w:szCs w:val="24"/>
          <w:shd w:val="clear" w:color="auto" w:fill="FFFFFF"/>
          <w:lang w:val="en-US"/>
        </w:rPr>
        <w:t>Özdemir</w:t>
      </w:r>
      <w:proofErr w:type="spellEnd"/>
      <w:r w:rsidRPr="00560713">
        <w:rPr>
          <w:rFonts w:ascii="Arial" w:eastAsia="Times New Roman" w:hAnsi="Arial" w:cs="Arial"/>
          <w:szCs w:val="24"/>
          <w:shd w:val="clear" w:color="auto" w:fill="FFFFFF"/>
          <w:lang w:val="en-US"/>
        </w:rPr>
        <w:t xml:space="preserve"> (2020) The </w:t>
      </w:r>
      <w:proofErr w:type="spellStart"/>
      <w:r w:rsidRPr="00560713">
        <w:rPr>
          <w:rFonts w:ascii="Arial" w:eastAsia="Times New Roman" w:hAnsi="Arial" w:cs="Arial"/>
          <w:szCs w:val="24"/>
          <w:shd w:val="clear" w:color="auto" w:fill="FFFFFF"/>
          <w:lang w:val="en-US"/>
        </w:rPr>
        <w:t>Accute</w:t>
      </w:r>
      <w:proofErr w:type="spellEnd"/>
      <w:r w:rsidRPr="00560713">
        <w:rPr>
          <w:rFonts w:ascii="Arial" w:eastAsia="Times New Roman" w:hAnsi="Arial" w:cs="Arial"/>
          <w:szCs w:val="24"/>
          <w:shd w:val="clear" w:color="auto" w:fill="FFFFFF"/>
          <w:lang w:val="en-US"/>
        </w:rPr>
        <w:t xml:space="preserve"> Effects of Foot Reflexology on Kinesthetic Balance and One Leg Stability for Heathy Individuals. </w:t>
      </w:r>
      <w:r w:rsidRPr="00560713">
        <w:rPr>
          <w:rFonts w:ascii="Arial" w:eastAsia="Times New Roman" w:hAnsi="Arial" w:cs="Arial"/>
          <w:i/>
          <w:szCs w:val="24"/>
          <w:shd w:val="clear" w:color="auto" w:fill="FFFFFF"/>
          <w:lang w:val="en-US"/>
        </w:rPr>
        <w:t>International journal of applied exercise physiology</w:t>
      </w:r>
      <w:r w:rsidRPr="00560713">
        <w:rPr>
          <w:rFonts w:ascii="Arial" w:eastAsia="Times New Roman" w:hAnsi="Arial" w:cs="Arial"/>
          <w:szCs w:val="24"/>
          <w:shd w:val="clear" w:color="auto" w:fill="FFFFFF"/>
          <w:lang w:val="en-US"/>
        </w:rPr>
        <w:t>.</w:t>
      </w:r>
      <w:r>
        <w:rPr>
          <w:rFonts w:ascii="Arial" w:eastAsia="Times New Roman" w:hAnsi="Arial" w:cs="Arial"/>
          <w:szCs w:val="24"/>
          <w:shd w:val="clear" w:color="auto" w:fill="FFFFFF"/>
          <w:lang w:val="en-US"/>
        </w:rPr>
        <w:t xml:space="preserve"> [E-Journal]</w:t>
      </w:r>
      <w:r w:rsidRPr="00560713">
        <w:rPr>
          <w:rFonts w:ascii="Arial" w:eastAsia="Times New Roman" w:hAnsi="Arial" w:cs="Arial"/>
          <w:szCs w:val="24"/>
          <w:shd w:val="clear" w:color="auto" w:fill="FFFFFF"/>
          <w:lang w:val="en-US"/>
        </w:rPr>
        <w:t xml:space="preserve"> 9(10), 207–216. [Online] Available at </w:t>
      </w:r>
      <w:r w:rsidRPr="00560713">
        <w:rPr>
          <w:rFonts w:ascii="Arial" w:eastAsia="Noto Sans CJK JP" w:hAnsi="Arial" w:cs="Arial"/>
          <w:szCs w:val="24"/>
          <w:lang w:val="en-US"/>
        </w:rPr>
        <w:t>《</w:t>
      </w:r>
      <w:r w:rsidRPr="00560713">
        <w:rPr>
          <w:rFonts w:ascii="Arial" w:eastAsia="Times New Roman" w:hAnsi="Arial" w:cs="Arial"/>
          <w:szCs w:val="24"/>
          <w:shd w:val="clear" w:color="auto" w:fill="FFFFFF"/>
          <w:lang w:val="en-US"/>
        </w:rPr>
        <w:t>https://librarysearch.uwtsd.ac.uk/</w:t>
      </w:r>
      <w:r w:rsidRPr="00560713">
        <w:rPr>
          <w:rFonts w:ascii="Arial" w:eastAsia="Noto Sans CJK JP" w:hAnsi="Arial" w:cs="Arial"/>
          <w:szCs w:val="24"/>
          <w:lang w:val="en-US"/>
        </w:rPr>
        <w:t>》</w:t>
      </w:r>
      <w:r w:rsidRPr="00560713">
        <w:rPr>
          <w:rFonts w:ascii="Arial" w:eastAsia="Times New Roman" w:hAnsi="Arial" w:cs="Arial"/>
          <w:szCs w:val="24"/>
          <w:shd w:val="clear" w:color="auto" w:fill="FFFFFF"/>
          <w:lang w:val="en-US"/>
        </w:rPr>
        <w:t xml:space="preserve"> </w:t>
      </w:r>
      <w:r w:rsidRPr="00560713">
        <w:rPr>
          <w:rFonts w:ascii="Arial" w:eastAsia="Calibri" w:hAnsi="Arial" w:cs="Arial"/>
          <w:szCs w:val="24"/>
          <w:lang w:val="en-US"/>
        </w:rPr>
        <w:t>[accessed 14 November 2018]</w:t>
      </w:r>
    </w:p>
    <w:p w14:paraId="5035F71E" w14:textId="25FFA660" w:rsidR="00560713" w:rsidRPr="00560713" w:rsidRDefault="00560713" w:rsidP="00560713">
      <w:pPr>
        <w:spacing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Rahimi</w:t>
      </w:r>
      <w:proofErr w:type="spellEnd"/>
      <w:r w:rsidRPr="00560713">
        <w:rPr>
          <w:rFonts w:ascii="Arial" w:eastAsia="Times New Roman" w:hAnsi="Arial" w:cs="Arial"/>
          <w:szCs w:val="24"/>
          <w:shd w:val="clear" w:color="auto" w:fill="FFFFFF"/>
          <w:lang w:val="en-US"/>
        </w:rPr>
        <w:t xml:space="preserve">, H., </w:t>
      </w:r>
      <w:proofErr w:type="spellStart"/>
      <w:r w:rsidRPr="00560713">
        <w:rPr>
          <w:rFonts w:ascii="Arial" w:eastAsia="Times New Roman" w:hAnsi="Arial" w:cs="Arial"/>
          <w:szCs w:val="24"/>
          <w:shd w:val="clear" w:color="auto" w:fill="FFFFFF"/>
          <w:lang w:val="en-US"/>
        </w:rPr>
        <w:t>Elyasi</w:t>
      </w:r>
      <w:proofErr w:type="spellEnd"/>
      <w:r w:rsidRPr="00560713">
        <w:rPr>
          <w:rFonts w:ascii="Arial" w:eastAsia="Times New Roman" w:hAnsi="Arial" w:cs="Arial"/>
          <w:szCs w:val="24"/>
          <w:shd w:val="clear" w:color="auto" w:fill="FFFFFF"/>
          <w:lang w:val="en-US"/>
        </w:rPr>
        <w:t xml:space="preserve"> H. and </w:t>
      </w:r>
      <w:proofErr w:type="spellStart"/>
      <w:r w:rsidRPr="00560713">
        <w:rPr>
          <w:rFonts w:ascii="Arial" w:eastAsia="Times New Roman" w:hAnsi="Arial" w:cs="Arial"/>
          <w:szCs w:val="24"/>
          <w:shd w:val="clear" w:color="auto" w:fill="FFFFFF"/>
          <w:lang w:val="en-US"/>
        </w:rPr>
        <w:t>Galehdar</w:t>
      </w:r>
      <w:proofErr w:type="spellEnd"/>
      <w:r w:rsidRPr="00560713">
        <w:rPr>
          <w:rFonts w:ascii="Arial" w:eastAsia="Times New Roman" w:hAnsi="Arial" w:cs="Arial"/>
          <w:szCs w:val="24"/>
          <w:shd w:val="clear" w:color="auto" w:fill="FFFFFF"/>
          <w:lang w:val="en-US"/>
        </w:rPr>
        <w:t>, N., (2021). Reflexology in Childbirth Pain Management. </w:t>
      </w:r>
      <w:proofErr w:type="spellStart"/>
      <w:r w:rsidRPr="00560713">
        <w:rPr>
          <w:rFonts w:ascii="Arial" w:eastAsia="Times New Roman" w:hAnsi="Arial" w:cs="Arial"/>
          <w:i/>
          <w:iCs/>
          <w:szCs w:val="24"/>
          <w:shd w:val="clear" w:color="auto" w:fill="FFFFFF"/>
          <w:lang w:val="en-US"/>
        </w:rPr>
        <w:t>Acta</w:t>
      </w:r>
      <w:proofErr w:type="spellEnd"/>
      <w:r w:rsidRPr="00560713">
        <w:rPr>
          <w:rFonts w:ascii="Arial" w:eastAsia="Times New Roman" w:hAnsi="Arial" w:cs="Arial"/>
          <w:i/>
          <w:iCs/>
          <w:szCs w:val="24"/>
          <w:shd w:val="clear" w:color="auto" w:fill="FFFFFF"/>
          <w:lang w:val="en-US"/>
        </w:rPr>
        <w:t xml:space="preserve"> </w:t>
      </w:r>
      <w:proofErr w:type="spellStart"/>
      <w:r w:rsidRPr="00560713">
        <w:rPr>
          <w:rFonts w:ascii="Arial" w:eastAsia="Times New Roman" w:hAnsi="Arial" w:cs="Arial"/>
          <w:i/>
          <w:iCs/>
          <w:szCs w:val="24"/>
          <w:shd w:val="clear" w:color="auto" w:fill="FFFFFF"/>
          <w:lang w:val="en-US"/>
        </w:rPr>
        <w:t>medica</w:t>
      </w:r>
      <w:proofErr w:type="spellEnd"/>
      <w:r w:rsidRPr="00560713">
        <w:rPr>
          <w:rFonts w:ascii="Arial" w:eastAsia="Times New Roman" w:hAnsi="Arial" w:cs="Arial"/>
          <w:i/>
          <w:iCs/>
          <w:szCs w:val="24"/>
          <w:shd w:val="clear" w:color="auto" w:fill="FFFFFF"/>
          <w:lang w:val="en-US"/>
        </w:rPr>
        <w:t xml:space="preserve"> </w:t>
      </w:r>
      <w:proofErr w:type="spellStart"/>
      <w:r w:rsidRPr="00560713">
        <w:rPr>
          <w:rFonts w:ascii="Arial" w:eastAsia="Times New Roman" w:hAnsi="Arial" w:cs="Arial"/>
          <w:i/>
          <w:iCs/>
          <w:szCs w:val="24"/>
          <w:shd w:val="clear" w:color="auto" w:fill="FFFFFF"/>
          <w:lang w:val="en-US"/>
        </w:rPr>
        <w:t>Iranica</w:t>
      </w:r>
      <w:proofErr w:type="spellEnd"/>
      <w:r>
        <w:rPr>
          <w:rFonts w:ascii="Arial" w:eastAsia="Times New Roman" w:hAnsi="Arial" w:cs="Arial"/>
          <w:szCs w:val="24"/>
          <w:shd w:val="clear" w:color="auto" w:fill="FFFFFF"/>
          <w:lang w:val="en-US"/>
        </w:rPr>
        <w:t>.</w:t>
      </w:r>
      <w:r w:rsidRPr="00560713">
        <w:t xml:space="preserve"> </w:t>
      </w:r>
      <w:r w:rsidRPr="00560713">
        <w:rPr>
          <w:rFonts w:ascii="Arial" w:eastAsia="Times New Roman" w:hAnsi="Arial" w:cs="Arial"/>
          <w:szCs w:val="24"/>
          <w:shd w:val="clear" w:color="auto" w:fill="FFFFFF"/>
          <w:lang w:val="en-US"/>
        </w:rPr>
        <w:t>[E-Journal</w:t>
      </w:r>
      <w:proofErr w:type="gramStart"/>
      <w:r w:rsidRPr="00560713">
        <w:rPr>
          <w:rFonts w:ascii="Arial" w:eastAsia="Times New Roman" w:hAnsi="Arial" w:cs="Arial"/>
          <w:szCs w:val="24"/>
          <w:shd w:val="clear" w:color="auto" w:fill="FFFFFF"/>
          <w:lang w:val="en-US"/>
        </w:rPr>
        <w:t xml:space="preserve">] </w:t>
      </w:r>
      <w:r>
        <w:rPr>
          <w:rFonts w:ascii="Arial" w:eastAsia="Times New Roman" w:hAnsi="Arial" w:cs="Arial"/>
          <w:szCs w:val="24"/>
          <w:shd w:val="clear" w:color="auto" w:fill="FFFFFF"/>
          <w:lang w:val="en-US"/>
        </w:rPr>
        <w:t xml:space="preserve"> 59</w:t>
      </w:r>
      <w:proofErr w:type="gramEnd"/>
      <w:r>
        <w:rPr>
          <w:rFonts w:ascii="Arial" w:eastAsia="Times New Roman" w:hAnsi="Arial" w:cs="Arial"/>
          <w:szCs w:val="24"/>
          <w:shd w:val="clear" w:color="auto" w:fill="FFFFFF"/>
          <w:lang w:val="en-US"/>
        </w:rPr>
        <w:t>(6).</w:t>
      </w:r>
      <w:r w:rsidRPr="00560713">
        <w:rPr>
          <w:rFonts w:ascii="Arial" w:eastAsia="Times New Roman" w:hAnsi="Arial" w:cs="Arial"/>
          <w:szCs w:val="24"/>
          <w:shd w:val="clear" w:color="auto" w:fill="FFFFFF"/>
          <w:lang w:val="en-US"/>
        </w:rPr>
        <w:t xml:space="preserve"> Available at </w:t>
      </w:r>
      <w:r w:rsidRPr="00560713">
        <w:rPr>
          <w:rFonts w:ascii="Arial" w:eastAsia="Noto Sans CJK JP" w:hAnsi="Arial" w:cs="Arial"/>
          <w:szCs w:val="24"/>
          <w:lang w:val="en-US"/>
        </w:rPr>
        <w:t>《</w:t>
      </w:r>
      <w:r w:rsidRPr="00560713">
        <w:rPr>
          <w:rFonts w:ascii="Arial" w:eastAsia="Times New Roman" w:hAnsi="Arial" w:cs="Arial"/>
          <w:szCs w:val="24"/>
          <w:shd w:val="clear" w:color="auto" w:fill="FFFFFF"/>
          <w:lang w:val="en-US"/>
        </w:rPr>
        <w:t>https://librarysearch.uwtsd.ac.uk/</w:t>
      </w:r>
      <w:r w:rsidRPr="00560713">
        <w:rPr>
          <w:rFonts w:ascii="Arial" w:eastAsia="Noto Sans CJK JP" w:hAnsi="Arial" w:cs="Arial"/>
          <w:szCs w:val="24"/>
          <w:lang w:val="en-US"/>
        </w:rPr>
        <w:t>》</w:t>
      </w:r>
      <w:r w:rsidRPr="00560713">
        <w:rPr>
          <w:rFonts w:ascii="Arial" w:eastAsia="Times New Roman" w:hAnsi="Arial" w:cs="Arial"/>
          <w:szCs w:val="24"/>
          <w:shd w:val="clear" w:color="auto" w:fill="FFFFFF"/>
          <w:lang w:val="en-US"/>
        </w:rPr>
        <w:t xml:space="preserve"> </w:t>
      </w:r>
      <w:r w:rsidRPr="00560713">
        <w:rPr>
          <w:rFonts w:ascii="Arial" w:eastAsia="Calibri" w:hAnsi="Arial" w:cs="Arial"/>
          <w:szCs w:val="24"/>
          <w:lang w:val="en-US"/>
        </w:rPr>
        <w:t>[accessed 14 November 2021]</w:t>
      </w:r>
    </w:p>
    <w:p w14:paraId="4156195B" w14:textId="77777777" w:rsidR="00560713" w:rsidRPr="00560713" w:rsidRDefault="00560713" w:rsidP="00560713">
      <w:pPr>
        <w:spacing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Rambod</w:t>
      </w:r>
      <w:proofErr w:type="spellEnd"/>
      <w:r w:rsidRPr="00560713">
        <w:rPr>
          <w:rFonts w:ascii="Arial" w:eastAsia="Times New Roman" w:hAnsi="Arial" w:cs="Arial"/>
          <w:szCs w:val="24"/>
          <w:shd w:val="clear" w:color="auto" w:fill="FFFFFF"/>
          <w:lang w:val="en-US"/>
        </w:rPr>
        <w:t xml:space="preserve">, M., </w:t>
      </w:r>
      <w:proofErr w:type="spellStart"/>
      <w:r w:rsidRPr="00560713">
        <w:rPr>
          <w:rFonts w:ascii="Arial" w:eastAsia="Times New Roman" w:hAnsi="Arial" w:cs="Arial"/>
          <w:szCs w:val="24"/>
          <w:shd w:val="clear" w:color="auto" w:fill="FFFFFF"/>
          <w:lang w:val="en-US"/>
        </w:rPr>
        <w:t>Pasyar</w:t>
      </w:r>
      <w:proofErr w:type="spellEnd"/>
      <w:r w:rsidRPr="00560713">
        <w:rPr>
          <w:rFonts w:ascii="Arial" w:eastAsia="Times New Roman" w:hAnsi="Arial" w:cs="Arial"/>
          <w:szCs w:val="24"/>
          <w:shd w:val="clear" w:color="auto" w:fill="FFFFFF"/>
          <w:lang w:val="en-US"/>
        </w:rPr>
        <w:t xml:space="preserve">, N. and </w:t>
      </w:r>
      <w:proofErr w:type="spellStart"/>
      <w:r w:rsidRPr="00560713">
        <w:rPr>
          <w:rFonts w:ascii="Arial" w:eastAsia="Times New Roman" w:hAnsi="Arial" w:cs="Arial"/>
          <w:szCs w:val="24"/>
          <w:shd w:val="clear" w:color="auto" w:fill="FFFFFF"/>
          <w:lang w:val="en-US"/>
        </w:rPr>
        <w:t>Shamsadini</w:t>
      </w:r>
      <w:proofErr w:type="spellEnd"/>
      <w:r w:rsidRPr="00560713">
        <w:rPr>
          <w:rFonts w:ascii="Arial" w:eastAsia="Times New Roman" w:hAnsi="Arial" w:cs="Arial"/>
          <w:szCs w:val="24"/>
          <w:shd w:val="clear" w:color="auto" w:fill="FFFFFF"/>
          <w:lang w:val="en-US"/>
        </w:rPr>
        <w:t>, M., 2019. The effect of foot reflexology on fatigue, pain, and sleep quality in lymphoma patients: a clinical trial. </w:t>
      </w:r>
      <w:r w:rsidRPr="00560713">
        <w:rPr>
          <w:rFonts w:ascii="Arial" w:eastAsia="Times New Roman" w:hAnsi="Arial" w:cs="Arial"/>
          <w:i/>
          <w:iCs/>
          <w:szCs w:val="24"/>
          <w:shd w:val="clear" w:color="auto" w:fill="FFFFFF"/>
          <w:lang w:val="en-US"/>
        </w:rPr>
        <w:t>European Journal of 6Oncology Nursing</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43</w:t>
      </w:r>
      <w:r w:rsidRPr="00560713">
        <w:rPr>
          <w:rFonts w:ascii="Arial" w:eastAsia="Times New Roman" w:hAnsi="Arial" w:cs="Arial"/>
          <w:szCs w:val="24"/>
          <w:shd w:val="clear" w:color="auto" w:fill="FFFFFF"/>
          <w:lang w:val="en-US"/>
        </w:rPr>
        <w:t>, p.101678.</w:t>
      </w:r>
    </w:p>
    <w:p w14:paraId="1F17A1A3" w14:textId="7DB01A86" w:rsidR="00560713" w:rsidRPr="00560713" w:rsidRDefault="00560713" w:rsidP="00560713">
      <w:pPr>
        <w:spacing w:after="200" w:line="360" w:lineRule="auto"/>
        <w:rPr>
          <w:rFonts w:ascii="Arial" w:eastAsia="Calibri" w:hAnsi="Arial" w:cs="Arial"/>
          <w:szCs w:val="24"/>
          <w:shd w:val="clear" w:color="auto" w:fill="FFFFFF"/>
          <w:lang w:val="en-US"/>
        </w:rPr>
      </w:pPr>
      <w:bookmarkStart w:id="10" w:name="_Toc87830471"/>
      <w:r w:rsidRPr="00560713">
        <w:rPr>
          <w:rFonts w:ascii="Arial" w:eastAsia="Calibri" w:hAnsi="Arial" w:cs="Arial"/>
          <w:szCs w:val="24"/>
          <w:shd w:val="clear" w:color="auto" w:fill="FFFFFF"/>
          <w:lang w:val="en-US"/>
        </w:rPr>
        <w:t xml:space="preserve">R.C.A 2020, </w:t>
      </w:r>
      <w:r w:rsidRPr="00560713">
        <w:rPr>
          <w:rFonts w:ascii="Arial" w:eastAsia="Calibri" w:hAnsi="Arial" w:cs="Arial"/>
          <w:i/>
          <w:szCs w:val="24"/>
          <w:shd w:val="clear" w:color="auto" w:fill="FFFFFF"/>
          <w:lang w:val="en-US"/>
        </w:rPr>
        <w:t>Reflexology for Stress and Anxiety Relief</w:t>
      </w:r>
      <w:r w:rsidRPr="00560713">
        <w:rPr>
          <w:rFonts w:ascii="Arial" w:eastAsia="Calibri" w:hAnsi="Arial" w:cs="Arial"/>
          <w:i/>
          <w:szCs w:val="24"/>
          <w:shd w:val="clear" w:color="auto" w:fill="FFFFFF"/>
          <w:lang w:val="en-US"/>
        </w:rPr>
        <w:t>.</w:t>
      </w:r>
      <w:r w:rsidRPr="00560713">
        <w:rPr>
          <w:rFonts w:ascii="Arial" w:eastAsia="Calibri" w:hAnsi="Arial" w:cs="Arial"/>
          <w:szCs w:val="24"/>
          <w:shd w:val="clear" w:color="auto" w:fill="FFFFFF"/>
          <w:lang w:val="en-US"/>
        </w:rPr>
        <w:t xml:space="preserve"> [Online] Available at: </w:t>
      </w:r>
      <w:r w:rsidRPr="00560713">
        <w:rPr>
          <w:rFonts w:ascii="Arial" w:eastAsia="MS Gothic" w:hAnsi="Arial" w:cs="Arial"/>
          <w:szCs w:val="24"/>
          <w:shd w:val="clear" w:color="auto" w:fill="FFFFFF"/>
          <w:lang w:val="en-US"/>
        </w:rPr>
        <w:t>《</w:t>
      </w:r>
      <w:r w:rsidRPr="00560713">
        <w:rPr>
          <w:rFonts w:ascii="Arial" w:eastAsia="Calibri" w:hAnsi="Arial" w:cs="Arial"/>
          <w:szCs w:val="24"/>
          <w:shd w:val="clear" w:color="auto" w:fill="FFFFFF"/>
          <w:lang w:val="en-US"/>
        </w:rPr>
        <w:t>https://www.reflexologycanada.org /</w:t>
      </w:r>
      <w:r w:rsidRPr="00560713">
        <w:rPr>
          <w:rFonts w:ascii="Arial" w:eastAsia="MS Gothic" w:hAnsi="Arial" w:cs="Arial"/>
          <w:szCs w:val="24"/>
          <w:shd w:val="clear" w:color="auto" w:fill="FFFFFF"/>
          <w:lang w:val="en-US"/>
        </w:rPr>
        <w:t>》</w:t>
      </w:r>
      <w:r w:rsidRPr="00560713">
        <w:rPr>
          <w:rFonts w:ascii="Arial" w:eastAsia="Calibri" w:hAnsi="Arial" w:cs="Arial"/>
          <w:szCs w:val="24"/>
          <w:shd w:val="clear" w:color="auto" w:fill="FFFFFF"/>
          <w:lang w:val="en-US"/>
        </w:rPr>
        <w:t xml:space="preserve"> [accessed 13 November 2021]</w:t>
      </w:r>
      <w:bookmarkEnd w:id="10"/>
    </w:p>
    <w:p w14:paraId="68A09B11" w14:textId="77777777" w:rsidR="00560713" w:rsidRPr="00560713" w:rsidRDefault="00560713" w:rsidP="00560713">
      <w:pPr>
        <w:spacing w:after="0" w:line="480" w:lineRule="auto"/>
        <w:jc w:val="both"/>
        <w:rPr>
          <w:rFonts w:ascii="Arial" w:eastAsia="Calibri" w:hAnsi="Arial" w:cs="Arial"/>
          <w:szCs w:val="24"/>
          <w:lang w:val="en-US"/>
        </w:rPr>
      </w:pPr>
      <w:r w:rsidRPr="00560713">
        <w:rPr>
          <w:rFonts w:ascii="Arial" w:eastAsia="Times New Roman" w:hAnsi="Arial" w:cs="Arial"/>
          <w:szCs w:val="24"/>
          <w:shd w:val="clear" w:color="auto" w:fill="FFFFFF"/>
          <w:lang w:val="en-US"/>
        </w:rPr>
        <w:t xml:space="preserve">Reflexology UK, 2021. </w:t>
      </w:r>
      <w:r w:rsidRPr="00560713">
        <w:rPr>
          <w:rFonts w:ascii="Arial" w:eastAsia="Times New Roman" w:hAnsi="Arial" w:cs="Arial"/>
          <w:i/>
          <w:szCs w:val="24"/>
          <w:shd w:val="clear" w:color="auto" w:fill="FFFFFF"/>
          <w:lang w:val="en-US"/>
        </w:rPr>
        <w:t>The History of Reflexology.</w:t>
      </w:r>
      <w:r w:rsidRPr="00560713">
        <w:rPr>
          <w:rFonts w:ascii="Arial" w:eastAsia="Times New Roman" w:hAnsi="Arial" w:cs="Arial"/>
          <w:szCs w:val="24"/>
          <w:shd w:val="clear" w:color="auto" w:fill="FFFFFF"/>
          <w:lang w:val="en-US"/>
        </w:rPr>
        <w:t xml:space="preserve"> [Online] Available at: </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https://www.reflexology-uk.net/</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 xml:space="preserve"> [accessed 13 November</w:t>
      </w:r>
      <w:r w:rsidRPr="00560713">
        <w:rPr>
          <w:rFonts w:ascii="Arial" w:eastAsia="Calibri" w:hAnsi="Arial" w:cs="Arial"/>
          <w:szCs w:val="24"/>
          <w:lang w:val="en-US"/>
        </w:rPr>
        <w:t xml:space="preserve"> 2021]</w:t>
      </w:r>
    </w:p>
    <w:p w14:paraId="7469C57F" w14:textId="77777777" w:rsidR="00560713" w:rsidRPr="00560713" w:rsidRDefault="00560713" w:rsidP="00560713">
      <w:pPr>
        <w:spacing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lastRenderedPageBreak/>
        <w:t>Soheili</w:t>
      </w:r>
      <w:proofErr w:type="spellEnd"/>
      <w:r w:rsidRPr="00560713">
        <w:rPr>
          <w:rFonts w:ascii="Arial" w:eastAsia="Times New Roman" w:hAnsi="Arial" w:cs="Arial"/>
          <w:szCs w:val="24"/>
          <w:shd w:val="clear" w:color="auto" w:fill="FFFFFF"/>
          <w:lang w:val="en-US"/>
        </w:rPr>
        <w:t xml:space="preserve">, M., </w:t>
      </w:r>
      <w:proofErr w:type="spellStart"/>
      <w:r w:rsidRPr="00560713">
        <w:rPr>
          <w:rFonts w:ascii="Arial" w:eastAsia="Times New Roman" w:hAnsi="Arial" w:cs="Arial"/>
          <w:szCs w:val="24"/>
          <w:shd w:val="clear" w:color="auto" w:fill="FFFFFF"/>
          <w:lang w:val="en-US"/>
        </w:rPr>
        <w:t>Nazari</w:t>
      </w:r>
      <w:proofErr w:type="spellEnd"/>
      <w:r w:rsidRPr="00560713">
        <w:rPr>
          <w:rFonts w:ascii="Arial" w:eastAsia="Times New Roman" w:hAnsi="Arial" w:cs="Arial"/>
          <w:szCs w:val="24"/>
          <w:shd w:val="clear" w:color="auto" w:fill="FFFFFF"/>
          <w:lang w:val="en-US"/>
        </w:rPr>
        <w:t xml:space="preserve">, F., </w:t>
      </w:r>
      <w:proofErr w:type="spellStart"/>
      <w:r w:rsidRPr="00560713">
        <w:rPr>
          <w:rFonts w:ascii="Arial" w:eastAsia="Times New Roman" w:hAnsi="Arial" w:cs="Arial"/>
          <w:szCs w:val="24"/>
          <w:shd w:val="clear" w:color="auto" w:fill="FFFFFF"/>
          <w:lang w:val="en-US"/>
        </w:rPr>
        <w:t>Shaygannejad</w:t>
      </w:r>
      <w:proofErr w:type="spellEnd"/>
      <w:r w:rsidRPr="00560713">
        <w:rPr>
          <w:rFonts w:ascii="Arial" w:eastAsia="Times New Roman" w:hAnsi="Arial" w:cs="Arial"/>
          <w:szCs w:val="24"/>
          <w:shd w:val="clear" w:color="auto" w:fill="FFFFFF"/>
          <w:lang w:val="en-US"/>
        </w:rPr>
        <w:t xml:space="preserve">, V. and </w:t>
      </w:r>
      <w:proofErr w:type="spellStart"/>
      <w:r w:rsidRPr="00560713">
        <w:rPr>
          <w:rFonts w:ascii="Arial" w:eastAsia="Times New Roman" w:hAnsi="Arial" w:cs="Arial"/>
          <w:szCs w:val="24"/>
          <w:shd w:val="clear" w:color="auto" w:fill="FFFFFF"/>
          <w:lang w:val="en-US"/>
        </w:rPr>
        <w:t>Valiani</w:t>
      </w:r>
      <w:proofErr w:type="spellEnd"/>
      <w:r w:rsidRPr="00560713">
        <w:rPr>
          <w:rFonts w:ascii="Arial" w:eastAsia="Times New Roman" w:hAnsi="Arial" w:cs="Arial"/>
          <w:szCs w:val="24"/>
          <w:shd w:val="clear" w:color="auto" w:fill="FFFFFF"/>
          <w:lang w:val="en-US"/>
        </w:rPr>
        <w:t>, M., 2017. A comparison the effects of reflexology and relaxation on the psychological symptoms in women with multiple sclerosis. </w:t>
      </w:r>
      <w:r w:rsidRPr="00560713">
        <w:rPr>
          <w:rFonts w:ascii="Arial" w:eastAsia="Times New Roman" w:hAnsi="Arial" w:cs="Arial"/>
          <w:i/>
          <w:iCs/>
          <w:szCs w:val="24"/>
          <w:shd w:val="clear" w:color="auto" w:fill="FFFFFF"/>
          <w:lang w:val="en-US"/>
        </w:rPr>
        <w:t>Journal of education and health promotion</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6</w:t>
      </w:r>
      <w:r w:rsidRPr="00560713">
        <w:rPr>
          <w:rFonts w:ascii="Arial" w:eastAsia="Times New Roman" w:hAnsi="Arial" w:cs="Arial"/>
          <w:szCs w:val="24"/>
          <w:shd w:val="clear" w:color="auto" w:fill="FFFFFF"/>
          <w:lang w:val="en-US"/>
        </w:rPr>
        <w:t>.</w:t>
      </w:r>
    </w:p>
    <w:p w14:paraId="18CA8FAD" w14:textId="1D8FC785"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Topcu</w:t>
      </w:r>
      <w:proofErr w:type="spellEnd"/>
      <w:r w:rsidRPr="00560713">
        <w:rPr>
          <w:rFonts w:ascii="Arial" w:eastAsia="Times New Roman" w:hAnsi="Arial" w:cs="Arial"/>
          <w:szCs w:val="24"/>
          <w:shd w:val="clear" w:color="auto" w:fill="FFFFFF"/>
          <w:lang w:val="en-US"/>
        </w:rPr>
        <w:t xml:space="preserve">, A. et al. (2020) Evaluating the effect on asthma quality of life of added reflexology or homeopathy to conventional asthma management - an investigator-blinded, </w:t>
      </w:r>
      <w:proofErr w:type="spellStart"/>
      <w:r w:rsidRPr="00560713">
        <w:rPr>
          <w:rFonts w:ascii="Arial" w:eastAsia="Times New Roman" w:hAnsi="Arial" w:cs="Arial"/>
          <w:szCs w:val="24"/>
          <w:shd w:val="clear" w:color="auto" w:fill="FFFFFF"/>
          <w:lang w:val="en-US"/>
        </w:rPr>
        <w:t>randomised</w:t>
      </w:r>
      <w:proofErr w:type="spellEnd"/>
      <w:r w:rsidRPr="00560713">
        <w:rPr>
          <w:rFonts w:ascii="Arial" w:eastAsia="Times New Roman" w:hAnsi="Arial" w:cs="Arial"/>
          <w:szCs w:val="24"/>
          <w:shd w:val="clear" w:color="auto" w:fill="FFFFFF"/>
          <w:lang w:val="en-US"/>
        </w:rPr>
        <w:t>, controlled parallel group study. </w:t>
      </w:r>
      <w:r w:rsidRPr="00560713">
        <w:rPr>
          <w:rFonts w:ascii="Arial" w:eastAsia="Times New Roman" w:hAnsi="Arial" w:cs="Arial"/>
          <w:i/>
          <w:iCs/>
          <w:szCs w:val="24"/>
          <w:shd w:val="clear" w:color="auto" w:fill="FFFFFF"/>
          <w:lang w:val="en-US"/>
        </w:rPr>
        <w:t xml:space="preserve">European clinical respiratory </w:t>
      </w:r>
      <w:r>
        <w:rPr>
          <w:rFonts w:ascii="Arial" w:eastAsia="Times New Roman" w:hAnsi="Arial" w:cs="Arial"/>
          <w:szCs w:val="24"/>
          <w:shd w:val="clear" w:color="auto" w:fill="FFFFFF"/>
          <w:lang w:val="en-US"/>
        </w:rPr>
        <w:t xml:space="preserve">journal. </w:t>
      </w:r>
      <w:r w:rsidRPr="00560713">
        <w:rPr>
          <w:rFonts w:ascii="Arial" w:eastAsia="Times New Roman" w:hAnsi="Arial" w:cs="Arial"/>
          <w:szCs w:val="24"/>
          <w:shd w:val="clear" w:color="auto" w:fill="FFFFFF"/>
          <w:lang w:val="en-US"/>
        </w:rPr>
        <w:t>[E-Journal</w:t>
      </w:r>
      <w:proofErr w:type="gramStart"/>
      <w:r w:rsidRPr="00560713">
        <w:rPr>
          <w:rFonts w:ascii="Arial" w:eastAsia="Times New Roman" w:hAnsi="Arial" w:cs="Arial"/>
          <w:szCs w:val="24"/>
          <w:shd w:val="clear" w:color="auto" w:fill="FFFFFF"/>
          <w:lang w:val="en-US"/>
        </w:rPr>
        <w:t xml:space="preserve">] </w:t>
      </w:r>
      <w:r w:rsidRPr="00560713">
        <w:rPr>
          <w:rFonts w:ascii="Arial" w:eastAsia="Times New Roman" w:hAnsi="Arial" w:cs="Arial"/>
          <w:szCs w:val="24"/>
          <w:shd w:val="clear" w:color="auto" w:fill="FFFFFF"/>
          <w:lang w:val="en-US"/>
        </w:rPr>
        <w:t xml:space="preserve"> </w:t>
      </w:r>
      <w:r>
        <w:rPr>
          <w:rFonts w:ascii="Arial" w:eastAsia="Times New Roman" w:hAnsi="Arial" w:cs="Arial"/>
          <w:szCs w:val="24"/>
          <w:shd w:val="clear" w:color="auto" w:fill="FFFFFF"/>
          <w:lang w:val="en-US"/>
        </w:rPr>
        <w:t>7</w:t>
      </w:r>
      <w:proofErr w:type="gramEnd"/>
      <w:r>
        <w:rPr>
          <w:rFonts w:ascii="Arial" w:eastAsia="Times New Roman" w:hAnsi="Arial" w:cs="Arial"/>
          <w:szCs w:val="24"/>
          <w:shd w:val="clear" w:color="auto" w:fill="FFFFFF"/>
          <w:lang w:val="en-US"/>
        </w:rPr>
        <w:t>(1), 1793526–1793526.</w:t>
      </w:r>
      <w:r w:rsidRPr="00560713">
        <w:rPr>
          <w:rFonts w:ascii="Arial" w:eastAsia="Times New Roman" w:hAnsi="Arial" w:cs="Arial"/>
          <w:szCs w:val="24"/>
          <w:shd w:val="clear" w:color="auto" w:fill="FFFFFF"/>
          <w:lang w:val="en-US"/>
        </w:rPr>
        <w:t xml:space="preserve"> Available at </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https://librarysearch.uwtsd.ac.uk/</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 xml:space="preserve"> [accessed 14 November 2021]</w:t>
      </w:r>
    </w:p>
    <w:p w14:paraId="2DF6A11D"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proofErr w:type="spellStart"/>
      <w:r w:rsidRPr="00560713">
        <w:rPr>
          <w:rFonts w:ascii="Arial" w:eastAsia="Times New Roman" w:hAnsi="Arial" w:cs="Arial"/>
          <w:szCs w:val="24"/>
          <w:shd w:val="clear" w:color="auto" w:fill="FFFFFF"/>
          <w:lang w:val="en-US"/>
        </w:rPr>
        <w:t>Unlu</w:t>
      </w:r>
      <w:proofErr w:type="spellEnd"/>
      <w:r w:rsidRPr="00560713">
        <w:rPr>
          <w:rFonts w:ascii="Arial" w:eastAsia="Times New Roman" w:hAnsi="Arial" w:cs="Arial"/>
          <w:szCs w:val="24"/>
          <w:shd w:val="clear" w:color="auto" w:fill="FFFFFF"/>
          <w:lang w:val="en-US"/>
        </w:rPr>
        <w:t xml:space="preserve">, A., Kirca, O. and </w:t>
      </w:r>
      <w:proofErr w:type="spellStart"/>
      <w:r w:rsidRPr="00560713">
        <w:rPr>
          <w:rFonts w:ascii="Arial" w:eastAsia="Times New Roman" w:hAnsi="Arial" w:cs="Arial"/>
          <w:szCs w:val="24"/>
          <w:shd w:val="clear" w:color="auto" w:fill="FFFFFF"/>
          <w:lang w:val="en-US"/>
        </w:rPr>
        <w:t>Ozdogan</w:t>
      </w:r>
      <w:proofErr w:type="spellEnd"/>
      <w:r w:rsidRPr="00560713">
        <w:rPr>
          <w:rFonts w:ascii="Arial" w:eastAsia="Times New Roman" w:hAnsi="Arial" w:cs="Arial"/>
          <w:szCs w:val="24"/>
          <w:shd w:val="clear" w:color="auto" w:fill="FFFFFF"/>
          <w:lang w:val="en-US"/>
        </w:rPr>
        <w:t>, M., 2018. Reflexology and cancer. </w:t>
      </w:r>
      <w:r w:rsidRPr="00560713">
        <w:rPr>
          <w:rFonts w:ascii="Arial" w:eastAsia="Times New Roman" w:hAnsi="Arial" w:cs="Arial"/>
          <w:i/>
          <w:iCs/>
          <w:szCs w:val="24"/>
          <w:shd w:val="clear" w:color="auto" w:fill="FFFFFF"/>
          <w:lang w:val="en-US"/>
        </w:rPr>
        <w:t>Journal of Oncological Sciences</w:t>
      </w:r>
      <w:r w:rsidRPr="00560713">
        <w:rPr>
          <w:rFonts w:ascii="Arial" w:eastAsia="Times New Roman" w:hAnsi="Arial" w:cs="Arial"/>
          <w:szCs w:val="24"/>
          <w:shd w:val="clear" w:color="auto" w:fill="FFFFFF"/>
          <w:lang w:val="en-US"/>
        </w:rPr>
        <w:t>, </w:t>
      </w:r>
      <w:r w:rsidRPr="00560713">
        <w:rPr>
          <w:rFonts w:ascii="Arial" w:eastAsia="Times New Roman" w:hAnsi="Arial" w:cs="Arial"/>
          <w:i/>
          <w:iCs/>
          <w:szCs w:val="24"/>
          <w:shd w:val="clear" w:color="auto" w:fill="FFFFFF"/>
          <w:lang w:val="en-US"/>
        </w:rPr>
        <w:t>4</w:t>
      </w:r>
      <w:r w:rsidRPr="00560713">
        <w:rPr>
          <w:rFonts w:ascii="Arial" w:eastAsia="Times New Roman" w:hAnsi="Arial" w:cs="Arial"/>
          <w:szCs w:val="24"/>
          <w:shd w:val="clear" w:color="auto" w:fill="FFFFFF"/>
          <w:lang w:val="en-US"/>
        </w:rPr>
        <w:t>(2), pp.96-101.</w:t>
      </w:r>
      <w:r w:rsidRPr="00560713">
        <w:rPr>
          <w:rFonts w:ascii="Arial" w:eastAsia="Calibri" w:hAnsi="Arial" w:cs="Arial"/>
          <w:szCs w:val="24"/>
          <w:lang w:val="en-US"/>
        </w:rPr>
        <w:t xml:space="preserve"> </w:t>
      </w:r>
    </w:p>
    <w:p w14:paraId="698F9107" w14:textId="77777777"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r w:rsidRPr="00560713">
        <w:rPr>
          <w:rFonts w:ascii="Arial" w:eastAsia="Times New Roman" w:hAnsi="Arial" w:cs="Arial"/>
          <w:szCs w:val="24"/>
          <w:shd w:val="clear" w:color="auto" w:fill="FFFFFF"/>
          <w:lang w:val="en-US"/>
        </w:rPr>
        <w:t>Wang, W.L., Hung, H.Y., Chen, Y.R., Chen, K.H., Yang, S.N., Chu, C.M. and Chan, Y.Y., 2020. Effect of foot reflexology intervention on depression, anxiety, and sleep quality in adults: a meta-analysis and meta-regression of randomized controlled trials. </w:t>
      </w:r>
      <w:r w:rsidRPr="00560713">
        <w:rPr>
          <w:rFonts w:ascii="Arial" w:eastAsia="Times New Roman" w:hAnsi="Arial" w:cs="Arial"/>
          <w:i/>
          <w:szCs w:val="24"/>
          <w:shd w:val="clear" w:color="auto" w:fill="FFFFFF"/>
          <w:lang w:val="en-US"/>
        </w:rPr>
        <w:t>Evidence-Based Complementary and Alternative Medicine, 2020</w:t>
      </w:r>
      <w:r w:rsidRPr="00560713">
        <w:rPr>
          <w:rFonts w:ascii="Arial" w:eastAsia="Times New Roman" w:hAnsi="Arial" w:cs="Arial"/>
          <w:szCs w:val="24"/>
          <w:shd w:val="clear" w:color="auto" w:fill="FFFFFF"/>
          <w:lang w:val="en-US"/>
        </w:rPr>
        <w:t xml:space="preserve">. </w:t>
      </w:r>
    </w:p>
    <w:p w14:paraId="43BB9BED" w14:textId="74B28525" w:rsidR="00560713" w:rsidRPr="00560713" w:rsidRDefault="00560713" w:rsidP="00560713">
      <w:pPr>
        <w:spacing w:before="240" w:after="0" w:line="480" w:lineRule="auto"/>
        <w:jc w:val="both"/>
        <w:rPr>
          <w:rFonts w:ascii="Arial" w:eastAsia="Times New Roman" w:hAnsi="Arial" w:cs="Arial"/>
          <w:szCs w:val="24"/>
          <w:shd w:val="clear" w:color="auto" w:fill="FFFFFF"/>
          <w:lang w:val="en-US"/>
        </w:rPr>
      </w:pPr>
      <w:r w:rsidRPr="00560713">
        <w:rPr>
          <w:rFonts w:ascii="Arial" w:eastAsia="Times New Roman" w:hAnsi="Arial" w:cs="Arial"/>
          <w:szCs w:val="24"/>
          <w:shd w:val="clear" w:color="auto" w:fill="FFFFFF"/>
          <w:lang w:val="en-US"/>
        </w:rPr>
        <w:t xml:space="preserve">Whatley, J. et al. (2018) Experiences of breast cancer related </w:t>
      </w:r>
      <w:proofErr w:type="spellStart"/>
      <w:r w:rsidRPr="00560713">
        <w:rPr>
          <w:rFonts w:ascii="Arial" w:eastAsia="Times New Roman" w:hAnsi="Arial" w:cs="Arial"/>
          <w:szCs w:val="24"/>
          <w:shd w:val="clear" w:color="auto" w:fill="FFFFFF"/>
          <w:lang w:val="en-US"/>
        </w:rPr>
        <w:t>lymphoedema</w:t>
      </w:r>
      <w:proofErr w:type="spellEnd"/>
      <w:r w:rsidRPr="00560713">
        <w:rPr>
          <w:rFonts w:ascii="Arial" w:eastAsia="Times New Roman" w:hAnsi="Arial" w:cs="Arial"/>
          <w:szCs w:val="24"/>
          <w:shd w:val="clear" w:color="auto" w:fill="FFFFFF"/>
          <w:lang w:val="en-US"/>
        </w:rPr>
        <w:t xml:space="preserve"> and the use of reflexology for managing swelling: A qualitative study. Complementary ther</w:t>
      </w:r>
      <w:r>
        <w:rPr>
          <w:rFonts w:ascii="Arial" w:eastAsia="Times New Roman" w:hAnsi="Arial" w:cs="Arial"/>
          <w:szCs w:val="24"/>
          <w:shd w:val="clear" w:color="auto" w:fill="FFFFFF"/>
          <w:lang w:val="en-US"/>
        </w:rPr>
        <w:t>apies in clinical practice. [E-Journal]</w:t>
      </w:r>
      <w:bookmarkStart w:id="11" w:name="_GoBack"/>
      <w:bookmarkEnd w:id="11"/>
      <w:r>
        <w:rPr>
          <w:rFonts w:ascii="Arial" w:eastAsia="Times New Roman" w:hAnsi="Arial" w:cs="Arial"/>
          <w:szCs w:val="24"/>
          <w:shd w:val="clear" w:color="auto" w:fill="FFFFFF"/>
          <w:lang w:val="en-US"/>
        </w:rPr>
        <w:t xml:space="preserve"> 32123–129. </w:t>
      </w:r>
      <w:r w:rsidRPr="00560713">
        <w:rPr>
          <w:rFonts w:ascii="Arial" w:eastAsia="Times New Roman" w:hAnsi="Arial" w:cs="Arial"/>
          <w:szCs w:val="24"/>
          <w:shd w:val="clear" w:color="auto" w:fill="FFFFFF"/>
          <w:lang w:val="en-US"/>
        </w:rPr>
        <w:t xml:space="preserve">Available at </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https://librarysearch.uwtsd.ac.uk/</w:t>
      </w:r>
      <w:r w:rsidRPr="00560713">
        <w:rPr>
          <w:rFonts w:ascii="Arial" w:eastAsia="MS Gothic" w:hAnsi="Arial" w:cs="Arial"/>
          <w:szCs w:val="24"/>
          <w:shd w:val="clear" w:color="auto" w:fill="FFFFFF"/>
          <w:lang w:val="en-US"/>
        </w:rPr>
        <w:t>》</w:t>
      </w:r>
      <w:r w:rsidRPr="00560713">
        <w:rPr>
          <w:rFonts w:ascii="Arial" w:eastAsia="Times New Roman" w:hAnsi="Arial" w:cs="Arial"/>
          <w:szCs w:val="24"/>
          <w:shd w:val="clear" w:color="auto" w:fill="FFFFFF"/>
          <w:lang w:val="en-US"/>
        </w:rPr>
        <w:t xml:space="preserve"> [accessed 14 November 2021]</w:t>
      </w:r>
    </w:p>
    <w:p w14:paraId="1425F4AC" w14:textId="6695D929" w:rsidR="001D7C03" w:rsidRPr="001D7C03" w:rsidRDefault="001D7C03" w:rsidP="009D052C">
      <w:pPr>
        <w:tabs>
          <w:tab w:val="left" w:pos="6540"/>
        </w:tabs>
        <w:spacing w:line="360" w:lineRule="auto"/>
        <w:rPr>
          <w:rFonts w:ascii="Arial" w:hAnsi="Arial" w:cs="Arial"/>
          <w:szCs w:val="24"/>
        </w:rPr>
      </w:pPr>
    </w:p>
    <w:sectPr w:rsidR="001D7C03" w:rsidRPr="001D7C0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78E6B" w14:textId="77777777" w:rsidR="00C62C05" w:rsidRDefault="00C62C05" w:rsidP="003E4ECF">
      <w:pPr>
        <w:spacing w:after="0" w:line="240" w:lineRule="auto"/>
      </w:pPr>
      <w:r>
        <w:separator/>
      </w:r>
    </w:p>
  </w:endnote>
  <w:endnote w:type="continuationSeparator" w:id="0">
    <w:p w14:paraId="7AC902B9" w14:textId="77777777" w:rsidR="00C62C05" w:rsidRDefault="00C62C05"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Noto Sans CJK JP">
    <w:altName w:val="Yu Gothic"/>
    <w:charset w:val="80"/>
    <w:family w:val="swiss"/>
    <w:pitch w:val="variable"/>
    <w:sig w:usb0="00000000" w:usb1="2BDF3C10" w:usb2="00000016" w:usb3="00000000" w:csb0="002E0107"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7988516"/>
      <w:docPartObj>
        <w:docPartGallery w:val="Page Numbers (Bottom of Page)"/>
        <w:docPartUnique/>
      </w:docPartObj>
    </w:sdtPr>
    <w:sdtEndPr>
      <w:rPr>
        <w:noProof/>
      </w:rPr>
    </w:sdtEndPr>
    <w:sdtContent>
      <w:p w14:paraId="22F0D82E" w14:textId="2EBEC0DA" w:rsidR="003E4ECF" w:rsidRDefault="003E4ECF">
        <w:pPr>
          <w:pStyle w:val="Footer"/>
          <w:jc w:val="center"/>
        </w:pPr>
        <w:r>
          <w:fldChar w:fldCharType="begin"/>
        </w:r>
        <w:r>
          <w:instrText xml:space="preserve"> PAGE   \* MERGEFORMAT </w:instrText>
        </w:r>
        <w:r>
          <w:fldChar w:fldCharType="separate"/>
        </w:r>
        <w:r w:rsidR="00560713">
          <w:rPr>
            <w:noProof/>
          </w:rPr>
          <w:t>12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753A2" w14:textId="77777777" w:rsidR="00C62C05" w:rsidRDefault="00C62C05" w:rsidP="003E4ECF">
      <w:pPr>
        <w:spacing w:after="0" w:line="240" w:lineRule="auto"/>
      </w:pPr>
      <w:r>
        <w:separator/>
      </w:r>
    </w:p>
  </w:footnote>
  <w:footnote w:type="continuationSeparator" w:id="0">
    <w:p w14:paraId="60E354EF" w14:textId="77777777" w:rsidR="00C62C05" w:rsidRDefault="00C62C05"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02"/>
    <w:rsid w:val="00074402"/>
    <w:rsid w:val="000C18E8"/>
    <w:rsid w:val="001D7C03"/>
    <w:rsid w:val="00216C85"/>
    <w:rsid w:val="0026393A"/>
    <w:rsid w:val="00273EDD"/>
    <w:rsid w:val="002C3965"/>
    <w:rsid w:val="00321C4C"/>
    <w:rsid w:val="003630F3"/>
    <w:rsid w:val="00392BBC"/>
    <w:rsid w:val="003E4ECF"/>
    <w:rsid w:val="003F0660"/>
    <w:rsid w:val="004A736E"/>
    <w:rsid w:val="00560713"/>
    <w:rsid w:val="006925AA"/>
    <w:rsid w:val="007C58DE"/>
    <w:rsid w:val="0090040D"/>
    <w:rsid w:val="00903BE9"/>
    <w:rsid w:val="009D052C"/>
    <w:rsid w:val="009D1D1E"/>
    <w:rsid w:val="00A035FD"/>
    <w:rsid w:val="00B87E75"/>
    <w:rsid w:val="00C62C05"/>
    <w:rsid w:val="00D31C7A"/>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12</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bells</cp:lastModifiedBy>
  <cp:revision>5</cp:revision>
  <dcterms:created xsi:type="dcterms:W3CDTF">2021-11-07T13:11:00Z</dcterms:created>
  <dcterms:modified xsi:type="dcterms:W3CDTF">2021-12-09T01:13:00Z</dcterms:modified>
</cp:coreProperties>
</file>