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B1873" w14:textId="77777777" w:rsidR="00DD2392" w:rsidRDefault="00DD2392" w:rsidP="00DD2392">
      <w:pPr>
        <w:jc w:val="cente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54E1540F" wp14:editId="6362A381">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60A5F195" w14:textId="77777777" w:rsidR="00DD2392" w:rsidRDefault="00DD2392" w:rsidP="00DD2392">
      <w:pPr>
        <w:ind w:right="-957"/>
        <w:rPr>
          <w:b/>
          <w:sz w:val="48"/>
        </w:rPr>
      </w:pPr>
    </w:p>
    <w:p w14:paraId="5931BA11" w14:textId="77777777" w:rsidR="00DD2392" w:rsidRDefault="00DD2392" w:rsidP="00DD2392">
      <w:pPr>
        <w:ind w:right="-957"/>
        <w:rPr>
          <w:b/>
          <w:sz w:val="48"/>
        </w:rPr>
      </w:pPr>
    </w:p>
    <w:p w14:paraId="63BC0F51" w14:textId="77777777" w:rsidR="00DD2392" w:rsidRDefault="00DD2392" w:rsidP="00DD2392">
      <w:pPr>
        <w:ind w:right="-957"/>
        <w:rPr>
          <w:b/>
          <w:sz w:val="48"/>
        </w:rPr>
      </w:pPr>
    </w:p>
    <w:p w14:paraId="40A47AE8" w14:textId="77777777" w:rsidR="00DD2392" w:rsidRPr="00150FCF" w:rsidRDefault="00DD2392" w:rsidP="00DD2392">
      <w:pPr>
        <w:ind w:right="-957"/>
        <w:jc w:val="center"/>
        <w:rPr>
          <w:b/>
          <w:sz w:val="48"/>
          <w:szCs w:val="48"/>
        </w:rPr>
      </w:pPr>
      <w:r>
        <w:rPr>
          <w:b/>
          <w:sz w:val="48"/>
          <w:szCs w:val="48"/>
        </w:rPr>
        <w:t>MA - Strategic People Management</w:t>
      </w:r>
    </w:p>
    <w:p w14:paraId="010BE004" w14:textId="77777777" w:rsidR="00DD2392" w:rsidRDefault="00DD2392" w:rsidP="00DD2392">
      <w:pPr>
        <w:ind w:right="-957"/>
        <w:jc w:val="center"/>
        <w:rPr>
          <w:b/>
          <w:sz w:val="48"/>
        </w:rPr>
      </w:pPr>
    </w:p>
    <w:p w14:paraId="3F9DA2BD" w14:textId="77777777" w:rsidR="00DD2392" w:rsidRPr="003B52D3" w:rsidRDefault="00DD2392" w:rsidP="00DD2392">
      <w:pPr>
        <w:pStyle w:val="fixed"/>
        <w:jc w:val="center"/>
        <w:rPr>
          <w:rFonts w:asciiTheme="minorHAnsi" w:hAnsiTheme="minorHAnsi" w:cstheme="minorHAnsi"/>
          <w:sz w:val="48"/>
          <w:szCs w:val="48"/>
        </w:rPr>
      </w:pPr>
      <w:r w:rsidRPr="003B52D3">
        <w:rPr>
          <w:rFonts w:asciiTheme="minorHAnsi" w:hAnsiTheme="minorHAnsi" w:cstheme="minorHAnsi"/>
          <w:sz w:val="48"/>
          <w:szCs w:val="48"/>
        </w:rPr>
        <w:t>BMHR7016</w:t>
      </w:r>
    </w:p>
    <w:p w14:paraId="1D7909BA" w14:textId="77777777" w:rsidR="00DD2392" w:rsidRPr="003B52D3" w:rsidRDefault="00DD2392" w:rsidP="00DD2392">
      <w:pPr>
        <w:pStyle w:val="fixed"/>
        <w:jc w:val="center"/>
        <w:rPr>
          <w:rFonts w:asciiTheme="minorHAnsi" w:hAnsiTheme="minorHAnsi" w:cstheme="minorHAnsi"/>
          <w:sz w:val="48"/>
          <w:szCs w:val="48"/>
        </w:rPr>
      </w:pPr>
      <w:r w:rsidRPr="003B52D3">
        <w:rPr>
          <w:rFonts w:asciiTheme="minorHAnsi" w:hAnsiTheme="minorHAnsi" w:cstheme="minorHAnsi"/>
          <w:sz w:val="48"/>
        </w:rPr>
        <w:t>Driving Performance</w:t>
      </w:r>
    </w:p>
    <w:p w14:paraId="4776D413" w14:textId="77777777" w:rsidR="00DD2392" w:rsidRPr="00011CAE" w:rsidRDefault="00DD2392" w:rsidP="00DD2392">
      <w:pPr>
        <w:ind w:right="-957"/>
        <w:rPr>
          <w:b/>
          <w:sz w:val="48"/>
        </w:rPr>
      </w:pPr>
    </w:p>
    <w:p w14:paraId="34B2BCE3" w14:textId="77777777" w:rsidR="00DD2392" w:rsidRDefault="00DD2392" w:rsidP="00DD2392">
      <w:pPr>
        <w:spacing w:line="480" w:lineRule="auto"/>
        <w:rPr>
          <w:b/>
        </w:rPr>
      </w:pPr>
    </w:p>
    <w:p w14:paraId="48051E17" w14:textId="16E7732F" w:rsidR="00DD2392" w:rsidRDefault="00DD2392" w:rsidP="00DD2392">
      <w:pPr>
        <w:spacing w:line="480" w:lineRule="auto"/>
        <w:jc w:val="center"/>
        <w:rPr>
          <w:b/>
        </w:rPr>
      </w:pPr>
      <w:r>
        <w:rPr>
          <w:b/>
        </w:rPr>
        <w:t>‘</w:t>
      </w:r>
      <w:r>
        <w:rPr>
          <w:b/>
        </w:rPr>
        <w:t>Task 1</w:t>
      </w:r>
      <w:r w:rsidR="003B52D3">
        <w:rPr>
          <w:b/>
        </w:rPr>
        <w:t xml:space="preserve"> – Lunchtime Learning Session, Driving Performance Hot Topic – A People Managers Guide’</w:t>
      </w:r>
    </w:p>
    <w:p w14:paraId="07603917" w14:textId="77777777" w:rsidR="00DD2392" w:rsidRPr="00DD56A0" w:rsidRDefault="00DD2392" w:rsidP="00DD2392">
      <w:pPr>
        <w:spacing w:line="480" w:lineRule="auto"/>
        <w:jc w:val="center"/>
        <w:rPr>
          <w:b/>
        </w:rPr>
      </w:pPr>
    </w:p>
    <w:p w14:paraId="117AEDF1" w14:textId="77777777" w:rsidR="00DD2392" w:rsidRDefault="00DD2392" w:rsidP="00DD2392">
      <w:pPr>
        <w:spacing w:line="480" w:lineRule="auto"/>
      </w:pPr>
      <w:r>
        <w:t xml:space="preserve">Student Name - </w:t>
      </w:r>
      <w:r w:rsidRPr="00150FCF">
        <w:t xml:space="preserve">Rhys Daniel Curtis </w:t>
      </w:r>
    </w:p>
    <w:p w14:paraId="3406EE13" w14:textId="77777777" w:rsidR="00DD2392" w:rsidRDefault="00DD2392" w:rsidP="00DD2392">
      <w:pPr>
        <w:spacing w:line="480" w:lineRule="auto"/>
      </w:pPr>
    </w:p>
    <w:p w14:paraId="08E8193C" w14:textId="77777777" w:rsidR="00DD2392" w:rsidRPr="00150FCF" w:rsidRDefault="00DD2392" w:rsidP="00DD2392">
      <w:pPr>
        <w:spacing w:line="480" w:lineRule="auto"/>
      </w:pPr>
      <w:r>
        <w:t>Student Number - 2105513</w:t>
      </w:r>
    </w:p>
    <w:p w14:paraId="4B1CCD77" w14:textId="77777777" w:rsidR="00DD2392" w:rsidRPr="00150FCF" w:rsidRDefault="00DD2392" w:rsidP="00DD2392">
      <w:pPr>
        <w:spacing w:line="480" w:lineRule="auto"/>
      </w:pPr>
    </w:p>
    <w:p w14:paraId="2B0330B0" w14:textId="77777777" w:rsidR="00DD2392" w:rsidRPr="00150FCF" w:rsidRDefault="00DD2392" w:rsidP="00DD2392">
      <w:pPr>
        <w:spacing w:line="480" w:lineRule="auto"/>
      </w:pPr>
      <w:r w:rsidRPr="00150FCF">
        <w:t>University of Wales Trinity Saint David</w:t>
      </w:r>
    </w:p>
    <w:p w14:paraId="346F9D57" w14:textId="77777777" w:rsidR="00DD2392" w:rsidRPr="00150FCF" w:rsidRDefault="00DD2392" w:rsidP="00DD2392">
      <w:pPr>
        <w:spacing w:line="480" w:lineRule="auto"/>
      </w:pPr>
    </w:p>
    <w:p w14:paraId="38F3DE6F" w14:textId="77777777" w:rsidR="00DD2392" w:rsidRDefault="00DD2392" w:rsidP="00DD2392">
      <w:pPr>
        <w:spacing w:line="480" w:lineRule="auto"/>
      </w:pPr>
      <w:r>
        <w:t>May</w:t>
      </w:r>
      <w:r w:rsidRPr="00150FCF">
        <w:t xml:space="preserve"> 202</w:t>
      </w:r>
      <w:r>
        <w:t>3</w:t>
      </w:r>
    </w:p>
    <w:p w14:paraId="7EA91B44" w14:textId="77777777" w:rsidR="00DD2392" w:rsidRDefault="00DD2392" w:rsidP="00DD2392">
      <w:pPr>
        <w:spacing w:line="480" w:lineRule="auto"/>
      </w:pPr>
    </w:p>
    <w:p w14:paraId="388802D4" w14:textId="190B0D0C" w:rsidR="00DD2392" w:rsidRDefault="00DD2392" w:rsidP="00DD2392">
      <w:pPr>
        <w:spacing w:line="480" w:lineRule="auto"/>
      </w:pPr>
      <w:r>
        <w:t xml:space="preserve">Word Count – </w:t>
      </w:r>
      <w:r>
        <w:t>3</w:t>
      </w:r>
      <w:r w:rsidR="00706984">
        <w:t>293</w:t>
      </w:r>
    </w:p>
    <w:p w14:paraId="54C94CF6" w14:textId="77777777" w:rsidR="00465D84" w:rsidRDefault="00465D84" w:rsidP="00646A2F">
      <w:pPr>
        <w:rPr>
          <w:b/>
          <w:bCs/>
          <w:lang w:val="en-US"/>
        </w:rPr>
      </w:pPr>
    </w:p>
    <w:p w14:paraId="410A4B62" w14:textId="77777777" w:rsidR="00F55FD5" w:rsidRDefault="00F55FD5">
      <w:pPr>
        <w:rPr>
          <w:lang w:val="en-US"/>
        </w:rPr>
      </w:pPr>
    </w:p>
    <w:p w14:paraId="5AE4A99E" w14:textId="2FD95E7A" w:rsidR="00760F59" w:rsidRPr="00002781" w:rsidRDefault="00760F59">
      <w:pPr>
        <w:rPr>
          <w:b/>
          <w:bCs/>
          <w:lang w:val="en-US"/>
        </w:rPr>
      </w:pPr>
      <w:r w:rsidRPr="00002781">
        <w:rPr>
          <w:b/>
          <w:bCs/>
          <w:lang w:val="en-US"/>
        </w:rPr>
        <w:lastRenderedPageBreak/>
        <w:t>Welcome</w:t>
      </w:r>
    </w:p>
    <w:p w14:paraId="51B61289" w14:textId="77777777" w:rsidR="00760F59" w:rsidRPr="00002781" w:rsidRDefault="00760F59" w:rsidP="00760F59">
      <w:pPr>
        <w:rPr>
          <w:lang w:val="en-US"/>
        </w:rPr>
      </w:pPr>
      <w:r w:rsidRPr="00760F59">
        <w:rPr>
          <w:lang w:val="en-US"/>
        </w:rPr>
        <w:t xml:space="preserve">Being </w:t>
      </w:r>
      <w:proofErr w:type="gramStart"/>
      <w:r w:rsidRPr="00760F59">
        <w:rPr>
          <w:lang w:val="en-US"/>
        </w:rPr>
        <w:t>the best</w:t>
      </w:r>
      <w:proofErr w:type="gramEnd"/>
      <w:r w:rsidRPr="00760F59">
        <w:rPr>
          <w:lang w:val="en-US"/>
        </w:rPr>
        <w:t xml:space="preserve"> you can be</w:t>
      </w:r>
    </w:p>
    <w:p w14:paraId="0FF2994A" w14:textId="490C4A7A" w:rsidR="00E9363E" w:rsidRDefault="008C02F3" w:rsidP="00760F59">
      <w:pPr>
        <w:rPr>
          <w:b/>
          <w:bCs/>
          <w:lang w:val="en-US"/>
        </w:rPr>
      </w:pPr>
      <w:r>
        <w:rPr>
          <w:b/>
          <w:bCs/>
          <w:lang w:val="en-US"/>
        </w:rPr>
        <w:t>NOTES</w:t>
      </w:r>
    </w:p>
    <w:p w14:paraId="37630E51" w14:textId="70440F31" w:rsidR="008C02F3" w:rsidRPr="00751DB4" w:rsidRDefault="00A82C8A" w:rsidP="00760F59">
      <w:pPr>
        <w:rPr>
          <w:i/>
          <w:iCs/>
          <w:lang w:val="en-US"/>
        </w:rPr>
      </w:pPr>
      <w:r>
        <w:rPr>
          <w:i/>
          <w:iCs/>
          <w:lang w:val="en-US"/>
        </w:rPr>
        <w:t>T</w:t>
      </w:r>
      <w:r w:rsidR="0003197F" w:rsidRPr="00751DB4">
        <w:rPr>
          <w:i/>
          <w:iCs/>
          <w:lang w:val="en-US"/>
        </w:rPr>
        <w:t xml:space="preserve">he session is going to be interactive, engaging and </w:t>
      </w:r>
      <w:r w:rsidR="0071657E" w:rsidRPr="00751DB4">
        <w:rPr>
          <w:i/>
          <w:iCs/>
          <w:lang w:val="en-US"/>
        </w:rPr>
        <w:t>insightful</w:t>
      </w:r>
      <w:r w:rsidR="002635AA" w:rsidRPr="00751DB4">
        <w:rPr>
          <w:i/>
          <w:iCs/>
          <w:lang w:val="en-US"/>
        </w:rPr>
        <w:t xml:space="preserve"> and</w:t>
      </w:r>
      <w:r w:rsidR="0003197F" w:rsidRPr="00751DB4">
        <w:rPr>
          <w:i/>
          <w:iCs/>
          <w:lang w:val="en-US"/>
        </w:rPr>
        <w:t xml:space="preserve"> </w:t>
      </w:r>
      <w:r w:rsidR="00807A6C" w:rsidRPr="00751DB4">
        <w:rPr>
          <w:i/>
          <w:iCs/>
          <w:lang w:val="en-US"/>
        </w:rPr>
        <w:t xml:space="preserve">is a great way to introduce an ice breaker. The </w:t>
      </w:r>
      <w:r w:rsidR="002635AA" w:rsidRPr="00751DB4">
        <w:rPr>
          <w:i/>
          <w:iCs/>
          <w:lang w:val="en-US"/>
        </w:rPr>
        <w:t>‘</w:t>
      </w:r>
      <w:r w:rsidR="00807A6C" w:rsidRPr="00751DB4">
        <w:rPr>
          <w:i/>
          <w:iCs/>
          <w:lang w:val="en-US"/>
        </w:rPr>
        <w:t>Mexican Wave</w:t>
      </w:r>
      <w:r w:rsidR="002635AA" w:rsidRPr="00751DB4">
        <w:rPr>
          <w:i/>
          <w:iCs/>
          <w:lang w:val="en-US"/>
        </w:rPr>
        <w:t>’</w:t>
      </w:r>
      <w:r w:rsidR="00936197" w:rsidRPr="00751DB4">
        <w:rPr>
          <w:i/>
          <w:iCs/>
          <w:lang w:val="en-US"/>
        </w:rPr>
        <w:t xml:space="preserve"> – going around the room quickly and getting people to shout out </w:t>
      </w:r>
      <w:r w:rsidR="0022171D" w:rsidRPr="00751DB4">
        <w:rPr>
          <w:i/>
          <w:iCs/>
          <w:lang w:val="en-US"/>
        </w:rPr>
        <w:t xml:space="preserve">their name and </w:t>
      </w:r>
      <w:r w:rsidR="00936197" w:rsidRPr="00751DB4">
        <w:rPr>
          <w:i/>
          <w:iCs/>
          <w:lang w:val="en-US"/>
        </w:rPr>
        <w:t xml:space="preserve">how many </w:t>
      </w:r>
      <w:r w:rsidR="0022171D" w:rsidRPr="00751DB4">
        <w:rPr>
          <w:i/>
          <w:iCs/>
          <w:lang w:val="en-US"/>
        </w:rPr>
        <w:t xml:space="preserve">years’ </w:t>
      </w:r>
      <w:r w:rsidR="00554D82" w:rsidRPr="00751DB4">
        <w:rPr>
          <w:i/>
          <w:iCs/>
          <w:lang w:val="en-US"/>
        </w:rPr>
        <w:t>experiences</w:t>
      </w:r>
      <w:r w:rsidR="00936197" w:rsidRPr="00751DB4">
        <w:rPr>
          <w:i/>
          <w:iCs/>
          <w:lang w:val="en-US"/>
        </w:rPr>
        <w:t xml:space="preserve"> of being a manager, captured onto a </w:t>
      </w:r>
      <w:proofErr w:type="gramStart"/>
      <w:r w:rsidR="00936197" w:rsidRPr="00751DB4">
        <w:rPr>
          <w:i/>
          <w:iCs/>
          <w:lang w:val="en-US"/>
        </w:rPr>
        <w:t>flip-chart</w:t>
      </w:r>
      <w:proofErr w:type="gramEnd"/>
      <w:r w:rsidR="00936197" w:rsidRPr="00751DB4">
        <w:rPr>
          <w:i/>
          <w:iCs/>
          <w:lang w:val="en-US"/>
        </w:rPr>
        <w:t xml:space="preserve">. Adding up the </w:t>
      </w:r>
      <w:r w:rsidR="007671EC" w:rsidRPr="00751DB4">
        <w:rPr>
          <w:i/>
          <w:iCs/>
          <w:lang w:val="en-US"/>
        </w:rPr>
        <w:t xml:space="preserve">years can be used to demonstrate </w:t>
      </w:r>
      <w:r w:rsidR="0022171D" w:rsidRPr="00751DB4">
        <w:rPr>
          <w:i/>
          <w:iCs/>
          <w:lang w:val="en-US"/>
        </w:rPr>
        <w:t>that there is already a vast amount of experience. The purpose of the session today is to refocus delegates thinking</w:t>
      </w:r>
      <w:r w:rsidR="00052AD6">
        <w:rPr>
          <w:i/>
          <w:iCs/>
          <w:lang w:val="en-US"/>
        </w:rPr>
        <w:t xml:space="preserve"> and</w:t>
      </w:r>
      <w:r w:rsidR="0022171D" w:rsidRPr="00751DB4">
        <w:rPr>
          <w:i/>
          <w:iCs/>
          <w:lang w:val="en-US"/>
        </w:rPr>
        <w:t xml:space="preserve"> perceptions </w:t>
      </w:r>
      <w:r w:rsidR="00052AD6">
        <w:rPr>
          <w:i/>
          <w:iCs/>
          <w:lang w:val="en-US"/>
        </w:rPr>
        <w:t>to</w:t>
      </w:r>
      <w:r w:rsidR="003E284E">
        <w:rPr>
          <w:i/>
          <w:iCs/>
          <w:lang w:val="en-US"/>
        </w:rPr>
        <w:t xml:space="preserve"> be</w:t>
      </w:r>
      <w:r w:rsidR="0022171D" w:rsidRPr="00751DB4">
        <w:rPr>
          <w:i/>
          <w:iCs/>
          <w:lang w:val="en-US"/>
        </w:rPr>
        <w:t xml:space="preserve"> the best they can be and the best role models for their team!</w:t>
      </w:r>
    </w:p>
    <w:p w14:paraId="1993868E" w14:textId="747932DA" w:rsidR="002635AA" w:rsidRPr="00751DB4" w:rsidRDefault="002635AA" w:rsidP="00760F59">
      <w:pPr>
        <w:rPr>
          <w:i/>
          <w:iCs/>
          <w:lang w:val="en-US"/>
        </w:rPr>
      </w:pPr>
      <w:r w:rsidRPr="003E284E">
        <w:rPr>
          <w:b/>
          <w:bCs/>
          <w:i/>
          <w:iCs/>
          <w:lang w:val="en-US"/>
        </w:rPr>
        <w:t>Top Tip</w:t>
      </w:r>
      <w:r w:rsidRPr="00751DB4">
        <w:rPr>
          <w:i/>
          <w:iCs/>
          <w:lang w:val="en-US"/>
        </w:rPr>
        <w:t xml:space="preserve"> – it might be good to </w:t>
      </w:r>
      <w:r w:rsidR="003E284E">
        <w:rPr>
          <w:i/>
          <w:iCs/>
          <w:lang w:val="en-US"/>
        </w:rPr>
        <w:t>t</w:t>
      </w:r>
      <w:r w:rsidRPr="00751DB4">
        <w:rPr>
          <w:i/>
          <w:iCs/>
          <w:lang w:val="en-US"/>
        </w:rPr>
        <w:t xml:space="preserve">est the Mexican wave out on one table/group to show what good looks like. Getting the rest of the room to rate the level of energy </w:t>
      </w:r>
      <w:r w:rsidR="0022103C" w:rsidRPr="00751DB4">
        <w:rPr>
          <w:i/>
          <w:iCs/>
          <w:lang w:val="en-US"/>
        </w:rPr>
        <w:t xml:space="preserve">is a good way to show </w:t>
      </w:r>
      <w:r w:rsidR="00A5345F">
        <w:rPr>
          <w:i/>
          <w:iCs/>
          <w:lang w:val="en-US"/>
        </w:rPr>
        <w:t>this</w:t>
      </w:r>
      <w:r w:rsidR="0022103C" w:rsidRPr="00751DB4">
        <w:rPr>
          <w:i/>
          <w:iCs/>
          <w:lang w:val="en-US"/>
        </w:rPr>
        <w:t xml:space="preserve">. </w:t>
      </w:r>
    </w:p>
    <w:p w14:paraId="4629AF83" w14:textId="77777777" w:rsidR="00E9363E" w:rsidRPr="00760F59" w:rsidRDefault="00E9363E" w:rsidP="00760F59"/>
    <w:p w14:paraId="22015FD0" w14:textId="2C446E70" w:rsidR="00760F59" w:rsidRPr="00002781" w:rsidRDefault="00760F59">
      <w:pPr>
        <w:rPr>
          <w:b/>
          <w:bCs/>
          <w:lang w:val="en-US"/>
        </w:rPr>
      </w:pPr>
      <w:r w:rsidRPr="00002781">
        <w:rPr>
          <w:b/>
          <w:bCs/>
          <w:lang w:val="en-US"/>
        </w:rPr>
        <w:t>Learning</w:t>
      </w:r>
    </w:p>
    <w:p w14:paraId="7607E50E" w14:textId="77777777" w:rsidR="00816069" w:rsidRPr="00816069" w:rsidRDefault="00816069" w:rsidP="00816069">
      <w:r w:rsidRPr="00816069">
        <w:rPr>
          <w:i/>
          <w:iCs/>
          <w:lang w:val="en-US"/>
        </w:rPr>
        <w:t>We will be covering:</w:t>
      </w:r>
    </w:p>
    <w:p w14:paraId="27EB372F" w14:textId="77777777" w:rsidR="00816069" w:rsidRPr="00816069" w:rsidRDefault="00816069" w:rsidP="00816069">
      <w:pPr>
        <w:numPr>
          <w:ilvl w:val="0"/>
          <w:numId w:val="1"/>
        </w:numPr>
      </w:pPr>
      <w:r w:rsidRPr="00816069">
        <w:rPr>
          <w:lang w:val="en-US"/>
        </w:rPr>
        <w:t xml:space="preserve">What it means to have </w:t>
      </w:r>
      <w:r w:rsidRPr="00816069">
        <w:rPr>
          <w:b/>
          <w:bCs/>
          <w:lang w:val="en-US"/>
        </w:rPr>
        <w:t xml:space="preserve">clear </w:t>
      </w:r>
      <w:proofErr w:type="gramStart"/>
      <w:r w:rsidRPr="00816069">
        <w:rPr>
          <w:b/>
          <w:bCs/>
          <w:lang w:val="en-US"/>
        </w:rPr>
        <w:t>goals;</w:t>
      </w:r>
      <w:proofErr w:type="gramEnd"/>
    </w:p>
    <w:p w14:paraId="05B0CB89" w14:textId="77777777" w:rsidR="00816069" w:rsidRPr="00816069" w:rsidRDefault="00816069" w:rsidP="00816069">
      <w:pPr>
        <w:numPr>
          <w:ilvl w:val="0"/>
          <w:numId w:val="1"/>
        </w:numPr>
      </w:pPr>
      <w:r w:rsidRPr="00816069">
        <w:rPr>
          <w:lang w:val="en-US"/>
        </w:rPr>
        <w:t xml:space="preserve">Asking the </w:t>
      </w:r>
      <w:r w:rsidRPr="00816069">
        <w:rPr>
          <w:b/>
          <w:bCs/>
          <w:lang w:val="en-US"/>
        </w:rPr>
        <w:t xml:space="preserve">right </w:t>
      </w:r>
      <w:proofErr w:type="gramStart"/>
      <w:r w:rsidRPr="00816069">
        <w:rPr>
          <w:b/>
          <w:bCs/>
          <w:lang w:val="en-US"/>
        </w:rPr>
        <w:t>questions;</w:t>
      </w:r>
      <w:proofErr w:type="gramEnd"/>
      <w:r w:rsidRPr="00816069">
        <w:rPr>
          <w:b/>
          <w:bCs/>
          <w:lang w:val="en-US"/>
        </w:rPr>
        <w:t xml:space="preserve"> </w:t>
      </w:r>
    </w:p>
    <w:p w14:paraId="6A7D08DB" w14:textId="77777777" w:rsidR="00816069" w:rsidRPr="00816069" w:rsidRDefault="00816069" w:rsidP="00816069">
      <w:pPr>
        <w:numPr>
          <w:ilvl w:val="0"/>
          <w:numId w:val="1"/>
        </w:numPr>
      </w:pPr>
      <w:r w:rsidRPr="00816069">
        <w:rPr>
          <w:b/>
          <w:bCs/>
          <w:lang w:val="en-US"/>
        </w:rPr>
        <w:t xml:space="preserve">Understanding your team </w:t>
      </w:r>
      <w:r w:rsidRPr="00816069">
        <w:rPr>
          <w:lang w:val="en-US"/>
        </w:rPr>
        <w:t xml:space="preserve">– what do they know and what do they need to </w:t>
      </w:r>
      <w:proofErr w:type="gramStart"/>
      <w:r w:rsidRPr="00816069">
        <w:rPr>
          <w:lang w:val="en-US"/>
        </w:rPr>
        <w:t>learn;</w:t>
      </w:r>
      <w:proofErr w:type="gramEnd"/>
    </w:p>
    <w:p w14:paraId="59C99B57" w14:textId="77777777" w:rsidR="00816069" w:rsidRPr="00816069" w:rsidRDefault="00816069" w:rsidP="00816069">
      <w:pPr>
        <w:numPr>
          <w:ilvl w:val="0"/>
          <w:numId w:val="1"/>
        </w:numPr>
      </w:pPr>
      <w:r w:rsidRPr="00816069">
        <w:rPr>
          <w:lang w:val="en-US"/>
        </w:rPr>
        <w:t xml:space="preserve">What is means to give </w:t>
      </w:r>
      <w:r w:rsidRPr="00816069">
        <w:rPr>
          <w:b/>
          <w:bCs/>
          <w:lang w:val="en-US"/>
        </w:rPr>
        <w:t xml:space="preserve">specific </w:t>
      </w:r>
      <w:proofErr w:type="gramStart"/>
      <w:r w:rsidRPr="00816069">
        <w:rPr>
          <w:b/>
          <w:bCs/>
          <w:lang w:val="en-US"/>
        </w:rPr>
        <w:t>feedback;</w:t>
      </w:r>
      <w:proofErr w:type="gramEnd"/>
    </w:p>
    <w:p w14:paraId="26593405" w14:textId="77777777" w:rsidR="00816069" w:rsidRPr="00816069" w:rsidRDefault="00816069" w:rsidP="00816069">
      <w:pPr>
        <w:numPr>
          <w:ilvl w:val="0"/>
          <w:numId w:val="1"/>
        </w:numPr>
      </w:pPr>
      <w:r w:rsidRPr="00816069">
        <w:rPr>
          <w:lang w:val="en-US"/>
        </w:rPr>
        <w:t xml:space="preserve">How identifying the </w:t>
      </w:r>
      <w:r w:rsidRPr="00816069">
        <w:rPr>
          <w:b/>
          <w:bCs/>
          <w:lang w:val="en-US"/>
        </w:rPr>
        <w:t xml:space="preserve">performance gap </w:t>
      </w:r>
      <w:r w:rsidRPr="00816069">
        <w:rPr>
          <w:lang w:val="en-US"/>
        </w:rPr>
        <w:t xml:space="preserve">is key to improving </w:t>
      </w:r>
      <w:proofErr w:type="gramStart"/>
      <w:r w:rsidRPr="00816069">
        <w:rPr>
          <w:lang w:val="en-US"/>
        </w:rPr>
        <w:t>performance;</w:t>
      </w:r>
      <w:proofErr w:type="gramEnd"/>
    </w:p>
    <w:p w14:paraId="472D6E5F" w14:textId="77777777" w:rsidR="00816069" w:rsidRPr="00816069" w:rsidRDefault="00816069" w:rsidP="00816069">
      <w:pPr>
        <w:numPr>
          <w:ilvl w:val="0"/>
          <w:numId w:val="1"/>
        </w:numPr>
      </w:pPr>
      <w:r w:rsidRPr="00816069">
        <w:rPr>
          <w:b/>
          <w:bCs/>
          <w:lang w:val="en-US"/>
        </w:rPr>
        <w:t xml:space="preserve">Culture and Environment </w:t>
      </w:r>
      <w:r w:rsidRPr="00816069">
        <w:rPr>
          <w:lang w:val="en-US"/>
        </w:rPr>
        <w:t xml:space="preserve">are key to </w:t>
      </w:r>
      <w:r w:rsidRPr="00816069">
        <w:rPr>
          <w:b/>
          <w:bCs/>
          <w:lang w:val="en-US"/>
        </w:rPr>
        <w:t>motivating</w:t>
      </w:r>
      <w:r w:rsidRPr="00816069">
        <w:rPr>
          <w:lang w:val="en-US"/>
        </w:rPr>
        <w:t xml:space="preserve"> your team to </w:t>
      </w:r>
      <w:r w:rsidRPr="00816069">
        <w:rPr>
          <w:b/>
          <w:bCs/>
          <w:lang w:val="en-US"/>
        </w:rPr>
        <w:t xml:space="preserve">learn and develop. </w:t>
      </w:r>
    </w:p>
    <w:p w14:paraId="546C3B53" w14:textId="77777777" w:rsidR="00816069" w:rsidRDefault="00816069"/>
    <w:p w14:paraId="3710A6E6" w14:textId="7631B239" w:rsidR="00E9363E" w:rsidRPr="008C02F3" w:rsidRDefault="008C02F3" w:rsidP="00816069">
      <w:pPr>
        <w:rPr>
          <w:b/>
          <w:bCs/>
          <w:lang w:val="en-US"/>
        </w:rPr>
      </w:pPr>
      <w:r w:rsidRPr="008C02F3">
        <w:rPr>
          <w:b/>
          <w:bCs/>
          <w:lang w:val="en-US"/>
        </w:rPr>
        <w:t>NOTES</w:t>
      </w:r>
    </w:p>
    <w:p w14:paraId="705DBB6B" w14:textId="1F0B2E4D" w:rsidR="008C02F3" w:rsidRPr="00751DB4" w:rsidRDefault="0060005A" w:rsidP="00816069">
      <w:pPr>
        <w:rPr>
          <w:i/>
          <w:iCs/>
          <w:lang w:val="en-US"/>
        </w:rPr>
      </w:pPr>
      <w:r w:rsidRPr="00751DB4">
        <w:rPr>
          <w:i/>
          <w:iCs/>
          <w:lang w:val="en-US"/>
        </w:rPr>
        <w:t xml:space="preserve">After the icebreaker, it is a good opportunity to link in the key learning objectives and reiterate that as managers, their role is crucial to driving performance in the </w:t>
      </w:r>
      <w:proofErr w:type="spellStart"/>
      <w:r w:rsidRPr="00751DB4">
        <w:rPr>
          <w:i/>
          <w:iCs/>
          <w:lang w:val="en-US"/>
        </w:rPr>
        <w:t>organisation</w:t>
      </w:r>
      <w:proofErr w:type="spellEnd"/>
      <w:r w:rsidRPr="00751DB4">
        <w:rPr>
          <w:i/>
          <w:iCs/>
          <w:lang w:val="en-US"/>
        </w:rPr>
        <w:t xml:space="preserve">. Today’s session is showing delegates what they can to make an impact. </w:t>
      </w:r>
    </w:p>
    <w:p w14:paraId="075456CE" w14:textId="77777777" w:rsidR="004C05B0" w:rsidRDefault="004C05B0" w:rsidP="00816069">
      <w:pPr>
        <w:rPr>
          <w:lang w:val="en-US"/>
        </w:rPr>
      </w:pPr>
    </w:p>
    <w:p w14:paraId="7AB915BF" w14:textId="71C5992F" w:rsidR="00816069" w:rsidRPr="00816069" w:rsidRDefault="00816069" w:rsidP="00816069">
      <w:pPr>
        <w:rPr>
          <w:b/>
          <w:bCs/>
        </w:rPr>
      </w:pPr>
      <w:r w:rsidRPr="00816069">
        <w:rPr>
          <w:b/>
          <w:bCs/>
          <w:lang w:val="en-US"/>
        </w:rPr>
        <w:t>Culture of conversation</w:t>
      </w:r>
      <w:r w:rsidR="00C17DB0">
        <w:rPr>
          <w:b/>
          <w:bCs/>
          <w:lang w:val="en-US"/>
        </w:rPr>
        <w:t xml:space="preserve"> and hybrid working</w:t>
      </w:r>
    </w:p>
    <w:p w14:paraId="334CDE7B" w14:textId="77777777" w:rsidR="00016EA6" w:rsidRPr="00002781" w:rsidRDefault="00016EA6" w:rsidP="00016EA6">
      <w:pPr>
        <w:rPr>
          <w:b/>
          <w:bCs/>
          <w:lang w:val="en-US"/>
        </w:rPr>
      </w:pPr>
      <w:r w:rsidRPr="00016EA6">
        <w:rPr>
          <w:b/>
          <w:bCs/>
          <w:lang w:val="en-US"/>
        </w:rPr>
        <w:t>Our Behaviors</w:t>
      </w:r>
    </w:p>
    <w:p w14:paraId="289A7E74" w14:textId="77777777" w:rsidR="00E9363E" w:rsidRPr="00E9363E" w:rsidRDefault="00E9363E" w:rsidP="00E9363E">
      <w:r w:rsidRPr="00E9363E">
        <w:rPr>
          <w:lang w:val="en-US"/>
        </w:rPr>
        <w:t>Be Adaptable</w:t>
      </w:r>
    </w:p>
    <w:p w14:paraId="49F1EE7F" w14:textId="77777777" w:rsidR="00E9363E" w:rsidRPr="00E9363E" w:rsidRDefault="00E9363E" w:rsidP="00E9363E">
      <w:r w:rsidRPr="00E9363E">
        <w:rPr>
          <w:lang w:val="en-US"/>
        </w:rPr>
        <w:t>Be Bold</w:t>
      </w:r>
    </w:p>
    <w:p w14:paraId="61576D7A" w14:textId="77777777" w:rsidR="00E9363E" w:rsidRPr="00E9363E" w:rsidRDefault="00E9363E" w:rsidP="00E9363E">
      <w:r w:rsidRPr="00E9363E">
        <w:rPr>
          <w:lang w:val="en-US"/>
        </w:rPr>
        <w:t>Be Curious</w:t>
      </w:r>
    </w:p>
    <w:p w14:paraId="2731C5E0" w14:textId="77777777" w:rsidR="00002781" w:rsidRPr="00002781" w:rsidRDefault="00002781" w:rsidP="00002781">
      <w:pPr>
        <w:rPr>
          <w:b/>
          <w:bCs/>
        </w:rPr>
      </w:pPr>
      <w:r w:rsidRPr="00002781">
        <w:rPr>
          <w:b/>
          <w:bCs/>
          <w:lang w:val="en-US"/>
        </w:rPr>
        <w:t>Our Values</w:t>
      </w:r>
    </w:p>
    <w:p w14:paraId="32FE5813" w14:textId="77777777" w:rsidR="00002781" w:rsidRPr="00002781" w:rsidRDefault="00002781" w:rsidP="00002781">
      <w:r w:rsidRPr="00002781">
        <w:rPr>
          <w:lang w:val="en-US"/>
        </w:rPr>
        <w:t>Working as one</w:t>
      </w:r>
    </w:p>
    <w:p w14:paraId="6285B0BC" w14:textId="77777777" w:rsidR="00002781" w:rsidRPr="00002781" w:rsidRDefault="00002781" w:rsidP="00002781">
      <w:r w:rsidRPr="00002781">
        <w:rPr>
          <w:lang w:val="en-US"/>
        </w:rPr>
        <w:t>Excellent behaviors and standards</w:t>
      </w:r>
    </w:p>
    <w:p w14:paraId="161519A5" w14:textId="3DDA025A" w:rsidR="00E9363E" w:rsidRPr="00016EA6" w:rsidRDefault="00002781" w:rsidP="00002781">
      <w:r w:rsidRPr="00002781">
        <w:rPr>
          <w:lang w:val="en-US"/>
        </w:rPr>
        <w:t xml:space="preserve">Every achievement </w:t>
      </w:r>
      <w:proofErr w:type="gramStart"/>
      <w:r w:rsidRPr="00002781">
        <w:rPr>
          <w:lang w:val="en-US"/>
        </w:rPr>
        <w:t>counts</w:t>
      </w:r>
      <w:proofErr w:type="gramEnd"/>
    </w:p>
    <w:p w14:paraId="716BA3CA" w14:textId="5F6A1395" w:rsidR="00002781" w:rsidRPr="008C02F3" w:rsidRDefault="008C02F3">
      <w:pPr>
        <w:rPr>
          <w:b/>
          <w:bCs/>
        </w:rPr>
      </w:pPr>
      <w:r w:rsidRPr="008C02F3">
        <w:rPr>
          <w:b/>
          <w:bCs/>
        </w:rPr>
        <w:t>NOTES</w:t>
      </w:r>
    </w:p>
    <w:p w14:paraId="7BB97402" w14:textId="5D40356D" w:rsidR="007B6552" w:rsidRPr="00751DB4" w:rsidRDefault="0060005A">
      <w:pPr>
        <w:rPr>
          <w:i/>
          <w:iCs/>
        </w:rPr>
      </w:pPr>
      <w:r w:rsidRPr="00751DB4">
        <w:rPr>
          <w:i/>
          <w:iCs/>
        </w:rPr>
        <w:t xml:space="preserve">The facilitator can tie in </w:t>
      </w:r>
      <w:r w:rsidR="004C05B0" w:rsidRPr="00751DB4">
        <w:rPr>
          <w:i/>
          <w:iCs/>
        </w:rPr>
        <w:t>our framework which will be the golden thread to the hot topic session and what good looks and feels like – our behaviours and values</w:t>
      </w:r>
      <w:r w:rsidR="008A5C98" w:rsidRPr="00751DB4">
        <w:rPr>
          <w:i/>
          <w:iCs/>
        </w:rPr>
        <w:t xml:space="preserve"> through our Culture of Conversation. </w:t>
      </w:r>
      <w:r w:rsidR="00B54489" w:rsidRPr="00751DB4">
        <w:rPr>
          <w:i/>
          <w:iCs/>
        </w:rPr>
        <w:t xml:space="preserve">Reading each </w:t>
      </w:r>
      <w:r w:rsidR="00AE1497" w:rsidRPr="00751DB4">
        <w:rPr>
          <w:i/>
          <w:iCs/>
        </w:rPr>
        <w:t>behaviour</w:t>
      </w:r>
      <w:r w:rsidR="00B54489" w:rsidRPr="00751DB4">
        <w:rPr>
          <w:i/>
          <w:iCs/>
        </w:rPr>
        <w:t xml:space="preserve"> out, the facilitator can describe what good looks like and play with the room to get delegates to engage with what good looks and feels like:</w:t>
      </w:r>
    </w:p>
    <w:p w14:paraId="1941803A" w14:textId="47E0AC51" w:rsidR="00B54489" w:rsidRPr="00751DB4" w:rsidRDefault="00B54489">
      <w:pPr>
        <w:rPr>
          <w:i/>
          <w:iCs/>
        </w:rPr>
      </w:pPr>
      <w:r w:rsidRPr="00751DB4">
        <w:rPr>
          <w:b/>
          <w:bCs/>
          <w:i/>
          <w:iCs/>
        </w:rPr>
        <w:t>Adaptable</w:t>
      </w:r>
      <w:r w:rsidRPr="00751DB4">
        <w:rPr>
          <w:i/>
          <w:iCs/>
        </w:rPr>
        <w:t xml:space="preserve"> </w:t>
      </w:r>
      <w:r w:rsidR="00606F1B" w:rsidRPr="00751DB4">
        <w:rPr>
          <w:i/>
          <w:iCs/>
        </w:rPr>
        <w:t>–</w:t>
      </w:r>
      <w:r w:rsidRPr="00751DB4">
        <w:rPr>
          <w:i/>
          <w:iCs/>
        </w:rPr>
        <w:t xml:space="preserve"> </w:t>
      </w:r>
      <w:r w:rsidR="00606F1B" w:rsidRPr="00751DB4">
        <w:rPr>
          <w:i/>
          <w:iCs/>
        </w:rPr>
        <w:t>Flexible, Always Learning, Celebrating Differences</w:t>
      </w:r>
    </w:p>
    <w:p w14:paraId="1B127C0B" w14:textId="5C7ECFC6" w:rsidR="00AB18F6" w:rsidRPr="00751DB4" w:rsidRDefault="00AB18F6">
      <w:pPr>
        <w:rPr>
          <w:i/>
          <w:iCs/>
        </w:rPr>
      </w:pPr>
      <w:r w:rsidRPr="00751DB4">
        <w:rPr>
          <w:b/>
          <w:bCs/>
          <w:i/>
          <w:iCs/>
        </w:rPr>
        <w:t>Bold</w:t>
      </w:r>
      <w:r w:rsidRPr="00751DB4">
        <w:rPr>
          <w:i/>
          <w:iCs/>
        </w:rPr>
        <w:t xml:space="preserve"> – Being </w:t>
      </w:r>
      <w:r w:rsidR="009C18B6" w:rsidRPr="00751DB4">
        <w:rPr>
          <w:i/>
          <w:iCs/>
        </w:rPr>
        <w:t>i</w:t>
      </w:r>
      <w:r w:rsidRPr="00751DB4">
        <w:rPr>
          <w:i/>
          <w:iCs/>
        </w:rPr>
        <w:t xml:space="preserve">nvolved, </w:t>
      </w:r>
      <w:r w:rsidR="009C18B6" w:rsidRPr="00751DB4">
        <w:rPr>
          <w:i/>
          <w:iCs/>
        </w:rPr>
        <w:t>c</w:t>
      </w:r>
      <w:r w:rsidRPr="00751DB4">
        <w:rPr>
          <w:i/>
          <w:iCs/>
        </w:rPr>
        <w:t xml:space="preserve">hallenging the Norm, </w:t>
      </w:r>
      <w:r w:rsidR="009C18B6" w:rsidRPr="00751DB4">
        <w:rPr>
          <w:i/>
          <w:iCs/>
        </w:rPr>
        <w:t>c</w:t>
      </w:r>
      <w:r w:rsidRPr="00751DB4">
        <w:rPr>
          <w:i/>
          <w:iCs/>
        </w:rPr>
        <w:t xml:space="preserve">onfident to make decision, </w:t>
      </w:r>
      <w:r w:rsidR="009C18B6" w:rsidRPr="00751DB4">
        <w:rPr>
          <w:i/>
          <w:iCs/>
        </w:rPr>
        <w:t>empowered</w:t>
      </w:r>
      <w:r w:rsidRPr="00751DB4">
        <w:rPr>
          <w:i/>
          <w:iCs/>
        </w:rPr>
        <w:t xml:space="preserve"> to share learning and skills!</w:t>
      </w:r>
    </w:p>
    <w:p w14:paraId="092E0DE3" w14:textId="2DE95959" w:rsidR="00AB18F6" w:rsidRPr="00751DB4" w:rsidRDefault="00AB18F6">
      <w:pPr>
        <w:rPr>
          <w:i/>
          <w:iCs/>
        </w:rPr>
      </w:pPr>
      <w:r w:rsidRPr="00751DB4">
        <w:rPr>
          <w:b/>
          <w:bCs/>
          <w:i/>
          <w:iCs/>
        </w:rPr>
        <w:t>Curious</w:t>
      </w:r>
      <w:r w:rsidRPr="00751DB4">
        <w:rPr>
          <w:i/>
          <w:iCs/>
        </w:rPr>
        <w:t xml:space="preserve"> </w:t>
      </w:r>
      <w:r w:rsidR="003416F1" w:rsidRPr="00751DB4">
        <w:rPr>
          <w:i/>
          <w:iCs/>
        </w:rPr>
        <w:t>–</w:t>
      </w:r>
      <w:r w:rsidRPr="00751DB4">
        <w:rPr>
          <w:i/>
          <w:iCs/>
        </w:rPr>
        <w:t xml:space="preserve"> </w:t>
      </w:r>
      <w:r w:rsidR="003416F1" w:rsidRPr="00751DB4">
        <w:rPr>
          <w:i/>
          <w:iCs/>
        </w:rPr>
        <w:t>Always growing, improving</w:t>
      </w:r>
      <w:r w:rsidR="000B5B2D" w:rsidRPr="00751DB4">
        <w:rPr>
          <w:i/>
          <w:iCs/>
        </w:rPr>
        <w:t xml:space="preserve"> and learning from others – open to feedback! </w:t>
      </w:r>
    </w:p>
    <w:p w14:paraId="00E6CABC" w14:textId="707E835B" w:rsidR="007B6552" w:rsidRDefault="007C6DC2">
      <w:r w:rsidRPr="00751DB4">
        <w:rPr>
          <w:i/>
          <w:iCs/>
        </w:rPr>
        <w:t>Facilitator</w:t>
      </w:r>
      <w:r w:rsidR="00764114" w:rsidRPr="00751DB4">
        <w:rPr>
          <w:i/>
          <w:iCs/>
        </w:rPr>
        <w:t xml:space="preserve"> </w:t>
      </w:r>
      <w:r w:rsidRPr="00751DB4">
        <w:rPr>
          <w:i/>
          <w:iCs/>
        </w:rPr>
        <w:t>is to link in th</w:t>
      </w:r>
      <w:r w:rsidR="00434C07" w:rsidRPr="00751DB4">
        <w:rPr>
          <w:i/>
          <w:iCs/>
        </w:rPr>
        <w:t xml:space="preserve">at without knowing what good looks like and feels like, how can we drive performance? We can’t! Our Values and Behaviours through our </w:t>
      </w:r>
      <w:r w:rsidR="001E086A" w:rsidRPr="00751DB4">
        <w:rPr>
          <w:i/>
          <w:iCs/>
        </w:rPr>
        <w:t xml:space="preserve">Culture of </w:t>
      </w:r>
      <w:r w:rsidR="001E086A" w:rsidRPr="00751DB4">
        <w:rPr>
          <w:i/>
          <w:iCs/>
        </w:rPr>
        <w:lastRenderedPageBreak/>
        <w:t xml:space="preserve">Conversation are key mechanisms to help </w:t>
      </w:r>
      <w:r w:rsidR="004C72F5">
        <w:rPr>
          <w:i/>
          <w:iCs/>
        </w:rPr>
        <w:t>managers</w:t>
      </w:r>
      <w:r w:rsidR="001E086A" w:rsidRPr="00751DB4">
        <w:rPr>
          <w:i/>
          <w:iCs/>
        </w:rPr>
        <w:t xml:space="preserve"> frame conversations, goals and check-in to </w:t>
      </w:r>
      <w:r w:rsidR="00A6555F" w:rsidRPr="00751DB4">
        <w:rPr>
          <w:i/>
          <w:iCs/>
        </w:rPr>
        <w:t xml:space="preserve">recognise good behaviour or re-direct </w:t>
      </w:r>
      <w:r w:rsidR="004C72F5">
        <w:rPr>
          <w:i/>
          <w:iCs/>
        </w:rPr>
        <w:t>unusual</w:t>
      </w:r>
      <w:r w:rsidR="00A6555F" w:rsidRPr="00751DB4">
        <w:rPr>
          <w:i/>
          <w:iCs/>
        </w:rPr>
        <w:t xml:space="preserve"> behaviour. </w:t>
      </w:r>
      <w:sdt>
        <w:sdtPr>
          <w:id w:val="242698481"/>
          <w:citation/>
        </w:sdtPr>
        <w:sdtContent>
          <w:r w:rsidR="002B018C">
            <w:fldChar w:fldCharType="begin"/>
          </w:r>
          <w:r w:rsidR="002B018C">
            <w:instrText xml:space="preserve"> CITATION Gle21 \l 2057 </w:instrText>
          </w:r>
          <w:r w:rsidR="002B018C">
            <w:fldChar w:fldCharType="separate"/>
          </w:r>
          <w:r w:rsidR="002B018C" w:rsidRPr="002B018C">
            <w:rPr>
              <w:noProof/>
            </w:rPr>
            <w:t>(Gleeson, 2021)</w:t>
          </w:r>
          <w:r w:rsidR="002B018C">
            <w:fldChar w:fldCharType="end"/>
          </w:r>
        </w:sdtContent>
      </w:sdt>
      <w:r w:rsidR="009870E8">
        <w:t xml:space="preserve">, </w:t>
      </w:r>
      <w:sdt>
        <w:sdtPr>
          <w:id w:val="-547454597"/>
          <w:citation/>
        </w:sdtPr>
        <w:sdtContent>
          <w:r w:rsidR="009870E8">
            <w:fldChar w:fldCharType="begin"/>
          </w:r>
          <w:r w:rsidR="00FF7005">
            <w:instrText xml:space="preserve">CITATION Ind222 \l 2057 </w:instrText>
          </w:r>
          <w:r w:rsidR="009870E8">
            <w:fldChar w:fldCharType="separate"/>
          </w:r>
          <w:r w:rsidR="00FF7005" w:rsidRPr="00FF7005">
            <w:rPr>
              <w:noProof/>
            </w:rPr>
            <w:t>(Indeed, 2022b)</w:t>
          </w:r>
          <w:r w:rsidR="009870E8">
            <w:fldChar w:fldCharType="end"/>
          </w:r>
        </w:sdtContent>
      </w:sdt>
      <w:r w:rsidR="00E848DA">
        <w:t xml:space="preserve">, </w:t>
      </w:r>
      <w:sdt>
        <w:sdtPr>
          <w:id w:val="1128969153"/>
          <w:citation/>
        </w:sdtPr>
        <w:sdtContent>
          <w:r w:rsidR="00E848DA">
            <w:fldChar w:fldCharType="begin"/>
          </w:r>
          <w:r w:rsidR="00E848DA">
            <w:instrText xml:space="preserve"> CITATION Com231 \l 2057 </w:instrText>
          </w:r>
          <w:r w:rsidR="00E848DA">
            <w:fldChar w:fldCharType="separate"/>
          </w:r>
          <w:r w:rsidR="00E848DA" w:rsidRPr="00E848DA">
            <w:rPr>
              <w:noProof/>
            </w:rPr>
            <w:t>(Companies House, 2023)</w:t>
          </w:r>
          <w:r w:rsidR="00E848DA">
            <w:fldChar w:fldCharType="end"/>
          </w:r>
        </w:sdtContent>
      </w:sdt>
    </w:p>
    <w:p w14:paraId="207CEF83" w14:textId="77777777" w:rsidR="008943CB" w:rsidRDefault="008943CB"/>
    <w:p w14:paraId="63887637" w14:textId="14A86790" w:rsidR="00692441" w:rsidRDefault="00692441">
      <w:r>
        <w:t>The Culture of Conversation is important to support managers in driving performance through Hybrid Working.</w:t>
      </w:r>
      <w:r w:rsidR="009F1347">
        <w:t xml:space="preserve"> </w:t>
      </w:r>
      <w:proofErr w:type="gramStart"/>
      <w:r w:rsidR="009F1347">
        <w:t>Check-in’s</w:t>
      </w:r>
      <w:proofErr w:type="gramEnd"/>
      <w:r w:rsidR="009F1347">
        <w:t xml:space="preserve"> are important for communication</w:t>
      </w:r>
      <w:r w:rsidR="00235657">
        <w:t xml:space="preserve">, with various reward schemes in place to recognise good performance and behaviour. </w:t>
      </w:r>
    </w:p>
    <w:p w14:paraId="55720942" w14:textId="3C72D9A8" w:rsidR="008943CB" w:rsidRDefault="00000000">
      <w:pPr>
        <w:rPr>
          <w:i/>
          <w:iCs/>
        </w:rPr>
      </w:pPr>
      <w:sdt>
        <w:sdtPr>
          <w:rPr>
            <w:i/>
            <w:iCs/>
          </w:rPr>
          <w:id w:val="-1881852095"/>
          <w:citation/>
        </w:sdtPr>
        <w:sdtContent>
          <w:r w:rsidR="008943CB">
            <w:rPr>
              <w:i/>
              <w:iCs/>
            </w:rPr>
            <w:fldChar w:fldCharType="begin"/>
          </w:r>
          <w:r w:rsidR="00AF0C59">
            <w:instrText xml:space="preserve">CITATION CIP2219 \l 2057 </w:instrText>
          </w:r>
          <w:r w:rsidR="008943CB">
            <w:rPr>
              <w:i/>
              <w:iCs/>
            </w:rPr>
            <w:fldChar w:fldCharType="separate"/>
          </w:r>
          <w:r w:rsidR="00AF0C59" w:rsidRPr="00AF0C59">
            <w:rPr>
              <w:noProof/>
            </w:rPr>
            <w:t>(CIPD, 2022c)</w:t>
          </w:r>
          <w:r w:rsidR="008943CB">
            <w:rPr>
              <w:i/>
              <w:iCs/>
            </w:rPr>
            <w:fldChar w:fldCharType="end"/>
          </w:r>
        </w:sdtContent>
      </w:sdt>
    </w:p>
    <w:p w14:paraId="4D310A7C" w14:textId="77777777" w:rsidR="00D03C92" w:rsidRDefault="00D03C92">
      <w:pPr>
        <w:rPr>
          <w:i/>
          <w:iCs/>
        </w:rPr>
      </w:pPr>
    </w:p>
    <w:p w14:paraId="2BDD8DA4" w14:textId="77777777" w:rsidR="00D03C92" w:rsidRDefault="00D03C92" w:rsidP="00D03C92">
      <w:pPr>
        <w:rPr>
          <w:b/>
          <w:bCs/>
          <w:lang w:val="en-US"/>
        </w:rPr>
      </w:pPr>
      <w:r w:rsidRPr="007B6552">
        <w:rPr>
          <w:b/>
          <w:bCs/>
          <w:lang w:val="en-US"/>
        </w:rPr>
        <w:t>Facilitator role</w:t>
      </w:r>
    </w:p>
    <w:p w14:paraId="6D8F9F26" w14:textId="77777777" w:rsidR="00D03C92" w:rsidRPr="007B6552" w:rsidRDefault="00D03C92" w:rsidP="00D03C92">
      <w:r w:rsidRPr="007B6552">
        <w:rPr>
          <w:lang w:val="en-US"/>
        </w:rPr>
        <w:t xml:space="preserve">Lead group discussion </w:t>
      </w:r>
    </w:p>
    <w:p w14:paraId="39D95517" w14:textId="77777777" w:rsidR="00D03C92" w:rsidRPr="007B6552" w:rsidRDefault="00D03C92" w:rsidP="00D03C92">
      <w:r w:rsidRPr="007B6552">
        <w:rPr>
          <w:lang w:val="en-US"/>
        </w:rPr>
        <w:t xml:space="preserve">Manage group </w:t>
      </w:r>
      <w:proofErr w:type="gramStart"/>
      <w:r w:rsidRPr="007B6552">
        <w:rPr>
          <w:lang w:val="en-US"/>
        </w:rPr>
        <w:t>activities</w:t>
      </w:r>
      <w:proofErr w:type="gramEnd"/>
      <w:r w:rsidRPr="007B6552">
        <w:rPr>
          <w:lang w:val="en-US"/>
        </w:rPr>
        <w:t xml:space="preserve"> </w:t>
      </w:r>
    </w:p>
    <w:p w14:paraId="61A21690" w14:textId="77777777" w:rsidR="00D03C92" w:rsidRPr="00B502CA" w:rsidRDefault="00D03C92" w:rsidP="00D03C92">
      <w:r w:rsidRPr="00B502CA">
        <w:rPr>
          <w:lang w:val="en-US"/>
        </w:rPr>
        <w:t xml:space="preserve">Provide Feedback and re-direct where </w:t>
      </w:r>
      <w:proofErr w:type="gramStart"/>
      <w:r w:rsidRPr="00B502CA">
        <w:rPr>
          <w:lang w:val="en-US"/>
        </w:rPr>
        <w:t>necessary</w:t>
      </w:r>
      <w:proofErr w:type="gramEnd"/>
    </w:p>
    <w:p w14:paraId="22488FE5" w14:textId="77777777" w:rsidR="00D03C92" w:rsidRPr="00B502CA" w:rsidRDefault="00D03C92" w:rsidP="00D03C92">
      <w:pPr>
        <w:rPr>
          <w:b/>
          <w:bCs/>
        </w:rPr>
      </w:pPr>
      <w:r w:rsidRPr="00B502CA">
        <w:rPr>
          <w:b/>
          <w:bCs/>
          <w:lang w:val="en-US"/>
        </w:rPr>
        <w:t xml:space="preserve">Your role </w:t>
      </w:r>
    </w:p>
    <w:p w14:paraId="54C50827" w14:textId="77777777" w:rsidR="00D03C92" w:rsidRPr="00B502CA" w:rsidRDefault="00D03C92" w:rsidP="00D03C92">
      <w:r w:rsidRPr="00B502CA">
        <w:rPr>
          <w:lang w:val="en-US"/>
        </w:rPr>
        <w:t xml:space="preserve">Actively </w:t>
      </w:r>
      <w:proofErr w:type="gramStart"/>
      <w:r w:rsidRPr="00B502CA">
        <w:rPr>
          <w:lang w:val="en-US"/>
        </w:rPr>
        <w:t>participate</w:t>
      </w:r>
      <w:proofErr w:type="gramEnd"/>
      <w:r w:rsidRPr="00B502CA">
        <w:rPr>
          <w:lang w:val="en-US"/>
        </w:rPr>
        <w:t xml:space="preserve"> </w:t>
      </w:r>
    </w:p>
    <w:p w14:paraId="25D69058" w14:textId="77777777" w:rsidR="00D03C92" w:rsidRPr="00B502CA" w:rsidRDefault="00D03C92" w:rsidP="00D03C92">
      <w:r w:rsidRPr="00B502CA">
        <w:rPr>
          <w:lang w:val="en-US"/>
        </w:rPr>
        <w:t>Ask Questions</w:t>
      </w:r>
    </w:p>
    <w:p w14:paraId="336C4115" w14:textId="77777777" w:rsidR="00D03C92" w:rsidRPr="008C02F3" w:rsidRDefault="00D03C92" w:rsidP="00D03C92">
      <w:r w:rsidRPr="008C02F3">
        <w:rPr>
          <w:lang w:val="en-US"/>
        </w:rPr>
        <w:t>Explore how to take what you have learnt back to your role at Companies House</w:t>
      </w:r>
    </w:p>
    <w:p w14:paraId="5B09968C" w14:textId="77777777" w:rsidR="00D03C92" w:rsidRDefault="00D03C92" w:rsidP="00D03C92">
      <w:pPr>
        <w:rPr>
          <w:b/>
          <w:bCs/>
        </w:rPr>
      </w:pPr>
      <w:r w:rsidRPr="008C02F3">
        <w:rPr>
          <w:b/>
          <w:bCs/>
        </w:rPr>
        <w:t>NOTES</w:t>
      </w:r>
    </w:p>
    <w:p w14:paraId="19E1637C" w14:textId="77777777" w:rsidR="00D03C92" w:rsidRPr="00751DB4" w:rsidRDefault="00D03C92" w:rsidP="00D03C92">
      <w:pPr>
        <w:rPr>
          <w:i/>
          <w:iCs/>
        </w:rPr>
      </w:pPr>
      <w:r w:rsidRPr="00751DB4">
        <w:rPr>
          <w:i/>
          <w:iCs/>
        </w:rPr>
        <w:t xml:space="preserve">Roles and Responsibilities are a good way of setting expectations, and the facilitator can explain what the roles are to not only lead by example by living our behaviours and values but being present, involved and prepared to be the best you can be! Facilitator is to pull this out using the slide to reinforce this message. </w:t>
      </w:r>
      <w:sdt>
        <w:sdtPr>
          <w:rPr>
            <w:i/>
            <w:iCs/>
          </w:rPr>
          <w:id w:val="-1921868769"/>
          <w:citation/>
        </w:sdtPr>
        <w:sdtContent>
          <w:r>
            <w:rPr>
              <w:i/>
              <w:iCs/>
            </w:rPr>
            <w:fldChar w:fldCharType="begin"/>
          </w:r>
          <w:r>
            <w:rPr>
              <w:i/>
              <w:iCs/>
            </w:rPr>
            <w:instrText xml:space="preserve"> CITATION Her23 \l 2057 </w:instrText>
          </w:r>
          <w:r>
            <w:rPr>
              <w:i/>
              <w:iCs/>
            </w:rPr>
            <w:fldChar w:fldCharType="separate"/>
          </w:r>
          <w:r w:rsidRPr="006749E6">
            <w:rPr>
              <w:noProof/>
            </w:rPr>
            <w:t>(Herrity, 2023)</w:t>
          </w:r>
          <w:r>
            <w:rPr>
              <w:i/>
              <w:iCs/>
            </w:rPr>
            <w:fldChar w:fldCharType="end"/>
          </w:r>
        </w:sdtContent>
      </w:sdt>
    </w:p>
    <w:p w14:paraId="486FF0CA" w14:textId="77777777" w:rsidR="001A2FFB" w:rsidRDefault="001A2FFB">
      <w:pPr>
        <w:rPr>
          <w:i/>
          <w:iCs/>
        </w:rPr>
      </w:pPr>
    </w:p>
    <w:p w14:paraId="5A5C88D7" w14:textId="77777777" w:rsidR="001A2FFB" w:rsidRDefault="001A2FFB">
      <w:pPr>
        <w:rPr>
          <w:b/>
          <w:bCs/>
        </w:rPr>
      </w:pPr>
      <w:r>
        <w:rPr>
          <w:b/>
          <w:bCs/>
        </w:rPr>
        <w:t xml:space="preserve">Tuckman’s Theory </w:t>
      </w:r>
    </w:p>
    <w:p w14:paraId="7541C5CE" w14:textId="012BD782" w:rsidR="001A2FFB" w:rsidRDefault="001F133B">
      <w:r>
        <w:t>What you need to know..</w:t>
      </w:r>
      <w:r w:rsidR="001A2FFB" w:rsidRPr="0074366B">
        <w:t xml:space="preserve">. </w:t>
      </w:r>
    </w:p>
    <w:p w14:paraId="5C79E643" w14:textId="3C1BEDA7" w:rsidR="001A2FFB" w:rsidRDefault="00F533DA">
      <w:pPr>
        <w:rPr>
          <w:i/>
          <w:iCs/>
        </w:rPr>
      </w:pPr>
      <w:r>
        <w:t>Forming, Storming, Norming, Performing</w:t>
      </w:r>
    </w:p>
    <w:p w14:paraId="7452EBA0" w14:textId="51BB0DE3" w:rsidR="0074366B" w:rsidRDefault="0074366B">
      <w:pPr>
        <w:rPr>
          <w:b/>
          <w:bCs/>
        </w:rPr>
      </w:pPr>
      <w:r>
        <w:rPr>
          <w:b/>
          <w:bCs/>
        </w:rPr>
        <w:t>NOTES</w:t>
      </w:r>
    </w:p>
    <w:p w14:paraId="6AB9B847" w14:textId="3305E5B7" w:rsidR="0074366B" w:rsidRDefault="00DA48FC">
      <w:pPr>
        <w:rPr>
          <w:i/>
          <w:iCs/>
        </w:rPr>
      </w:pPr>
      <w:r>
        <w:rPr>
          <w:i/>
          <w:iCs/>
        </w:rPr>
        <w:t xml:space="preserve">Before we start the session today, </w:t>
      </w:r>
      <w:r w:rsidR="00310E8F">
        <w:rPr>
          <w:i/>
          <w:iCs/>
        </w:rPr>
        <w:t>it’s</w:t>
      </w:r>
      <w:r w:rsidR="00D67648">
        <w:rPr>
          <w:i/>
          <w:iCs/>
        </w:rPr>
        <w:t xml:space="preserve"> good to point out where you may think your team is based on Tuckman’s theory. </w:t>
      </w:r>
      <w:r w:rsidR="00310E8F">
        <w:rPr>
          <w:i/>
          <w:iCs/>
        </w:rPr>
        <w:t xml:space="preserve">It can take time for a team to effectively work </w:t>
      </w:r>
      <w:r w:rsidR="000A22FA">
        <w:rPr>
          <w:i/>
          <w:iCs/>
        </w:rPr>
        <w:t>and knowing where your team is on the scale and what you can do to move a</w:t>
      </w:r>
      <w:r w:rsidR="007C42F6">
        <w:rPr>
          <w:i/>
          <w:iCs/>
        </w:rPr>
        <w:t xml:space="preserve">long the stages maybe the key to a high performing team. </w:t>
      </w:r>
    </w:p>
    <w:p w14:paraId="35609287" w14:textId="6DAC72F8" w:rsidR="007C42F6" w:rsidRDefault="007C42F6">
      <w:pPr>
        <w:rPr>
          <w:i/>
          <w:iCs/>
        </w:rPr>
      </w:pPr>
      <w:r>
        <w:rPr>
          <w:i/>
          <w:iCs/>
        </w:rPr>
        <w:t>Forming – lack of team purpose, roles and responsibilities, who does what?</w:t>
      </w:r>
    </w:p>
    <w:p w14:paraId="671790A2" w14:textId="3F7334C6" w:rsidR="007C42F6" w:rsidRDefault="007C42F6">
      <w:pPr>
        <w:rPr>
          <w:i/>
          <w:iCs/>
        </w:rPr>
      </w:pPr>
      <w:r>
        <w:rPr>
          <w:i/>
          <w:iCs/>
        </w:rPr>
        <w:t>Storming – this can be where people become conflicted whilst they iron out who does what.</w:t>
      </w:r>
    </w:p>
    <w:p w14:paraId="745D9A4C" w14:textId="4990B45D" w:rsidR="007C42F6" w:rsidRDefault="00F34C17">
      <w:pPr>
        <w:rPr>
          <w:i/>
          <w:iCs/>
        </w:rPr>
      </w:pPr>
      <w:r>
        <w:rPr>
          <w:i/>
          <w:iCs/>
        </w:rPr>
        <w:t>Norming – when the team understands who does what and feels part of the big picture.</w:t>
      </w:r>
    </w:p>
    <w:p w14:paraId="4FB03662" w14:textId="579F8C5E" w:rsidR="00F34C17" w:rsidRPr="0074366B" w:rsidRDefault="00F34C17">
      <w:pPr>
        <w:rPr>
          <w:i/>
          <w:iCs/>
        </w:rPr>
      </w:pPr>
      <w:r>
        <w:rPr>
          <w:i/>
          <w:iCs/>
        </w:rPr>
        <w:t xml:space="preserve">Performing – when the team have mastery and the autonomy to do what they need to do. Often relationships are good, </w:t>
      </w:r>
      <w:r w:rsidR="00741B7D">
        <w:rPr>
          <w:i/>
          <w:iCs/>
        </w:rPr>
        <w:t xml:space="preserve">you can </w:t>
      </w:r>
      <w:proofErr w:type="gramStart"/>
      <w:r w:rsidR="00741B7D">
        <w:rPr>
          <w:i/>
          <w:iCs/>
        </w:rPr>
        <w:t>delegate</w:t>
      </w:r>
      <w:proofErr w:type="gramEnd"/>
      <w:r w:rsidR="00741B7D">
        <w:rPr>
          <w:i/>
          <w:iCs/>
        </w:rPr>
        <w:t xml:space="preserve"> and ideas, creativity and efficiency are present.</w:t>
      </w:r>
    </w:p>
    <w:p w14:paraId="0CD71F5A" w14:textId="22E6316B" w:rsidR="001A2FFB" w:rsidRPr="001A2FFB" w:rsidRDefault="00584598">
      <w:pPr>
        <w:rPr>
          <w:b/>
          <w:bCs/>
        </w:rPr>
      </w:pPr>
      <w:r w:rsidRPr="00741B7D">
        <w:rPr>
          <w:noProof/>
        </w:rPr>
        <w:t>(MindTools, n.d.</w:t>
      </w:r>
      <w:r>
        <w:rPr>
          <w:noProof/>
        </w:rPr>
        <w:t>a</w:t>
      </w:r>
      <w:r w:rsidRPr="00741B7D">
        <w:rPr>
          <w:noProof/>
        </w:rPr>
        <w:t>)</w:t>
      </w:r>
      <w:r w:rsidR="00903866">
        <w:rPr>
          <w:b/>
          <w:bCs/>
        </w:rPr>
        <w:t xml:space="preserve">, </w:t>
      </w:r>
      <w:sdt>
        <w:sdtPr>
          <w:rPr>
            <w:b/>
            <w:bCs/>
          </w:rPr>
          <w:id w:val="2052033961"/>
          <w:citation/>
        </w:sdtPr>
        <w:sdtContent>
          <w:r w:rsidR="009F5551">
            <w:rPr>
              <w:b/>
              <w:bCs/>
            </w:rPr>
            <w:fldChar w:fldCharType="begin"/>
          </w:r>
          <w:r w:rsidR="009F5551">
            <w:rPr>
              <w:b/>
              <w:bCs/>
            </w:rPr>
            <w:instrText xml:space="preserve"> CITATION CIP19 \l 2057 </w:instrText>
          </w:r>
          <w:r w:rsidR="009F5551">
            <w:rPr>
              <w:b/>
              <w:bCs/>
            </w:rPr>
            <w:fldChar w:fldCharType="separate"/>
          </w:r>
          <w:r w:rsidR="009F5551" w:rsidRPr="009F5551">
            <w:rPr>
              <w:noProof/>
            </w:rPr>
            <w:t>(CIPD, 2019)</w:t>
          </w:r>
          <w:r w:rsidR="009F5551">
            <w:rPr>
              <w:b/>
              <w:bCs/>
            </w:rPr>
            <w:fldChar w:fldCharType="end"/>
          </w:r>
        </w:sdtContent>
      </w:sdt>
    </w:p>
    <w:p w14:paraId="55B3DA49" w14:textId="77777777" w:rsidR="007B6552" w:rsidRDefault="007B6552"/>
    <w:p w14:paraId="1B040DBD" w14:textId="77777777" w:rsidR="008C02F3" w:rsidRDefault="008C02F3">
      <w:pPr>
        <w:rPr>
          <w:b/>
          <w:bCs/>
        </w:rPr>
      </w:pPr>
    </w:p>
    <w:p w14:paraId="76CCB193" w14:textId="0C83563A" w:rsidR="008C02F3" w:rsidRDefault="00E173BE">
      <w:pPr>
        <w:rPr>
          <w:b/>
          <w:bCs/>
          <w:lang w:val="en-US"/>
        </w:rPr>
      </w:pPr>
      <w:r w:rsidRPr="00E173BE">
        <w:rPr>
          <w:b/>
          <w:bCs/>
          <w:lang w:val="en-US"/>
        </w:rPr>
        <w:t>Goal Setting</w:t>
      </w:r>
    </w:p>
    <w:p w14:paraId="527DD906" w14:textId="77777777" w:rsidR="00E173BE" w:rsidRPr="00E173BE" w:rsidRDefault="00E173BE" w:rsidP="00E173BE">
      <w:r w:rsidRPr="00E173BE">
        <w:rPr>
          <w:lang w:val="en-US"/>
        </w:rPr>
        <w:t>Why is it important?</w:t>
      </w:r>
    </w:p>
    <w:p w14:paraId="078184D8" w14:textId="50445322" w:rsidR="00E173BE" w:rsidRDefault="00E173BE">
      <w:pPr>
        <w:rPr>
          <w:b/>
          <w:bCs/>
        </w:rPr>
      </w:pPr>
      <w:r>
        <w:rPr>
          <w:b/>
          <w:bCs/>
        </w:rPr>
        <w:t>NOTES</w:t>
      </w:r>
    </w:p>
    <w:p w14:paraId="7D1E1932" w14:textId="6CCA92B6" w:rsidR="00E173BE" w:rsidRPr="00751DB4" w:rsidRDefault="00291B2C">
      <w:pPr>
        <w:rPr>
          <w:i/>
          <w:iCs/>
        </w:rPr>
      </w:pPr>
      <w:r w:rsidRPr="00751DB4">
        <w:rPr>
          <w:i/>
          <w:iCs/>
        </w:rPr>
        <w:t>Facilitator is to ask the delegates that exact question and facilitate answers</w:t>
      </w:r>
      <w:r w:rsidR="006A54B6" w:rsidRPr="00751DB4">
        <w:rPr>
          <w:i/>
          <w:iCs/>
        </w:rPr>
        <w:t xml:space="preserve">. This will help to involve delegates and assess their skills and experience before the main content is explained. The facilitator </w:t>
      </w:r>
      <w:r w:rsidR="00F30667" w:rsidRPr="00751DB4">
        <w:rPr>
          <w:i/>
          <w:iCs/>
        </w:rPr>
        <w:t xml:space="preserve">can expect to pull out ‘buzz words’ </w:t>
      </w:r>
      <w:r w:rsidR="000940CB" w:rsidRPr="00751DB4">
        <w:rPr>
          <w:i/>
          <w:iCs/>
        </w:rPr>
        <w:t xml:space="preserve">from any answers </w:t>
      </w:r>
      <w:r w:rsidR="00F30667" w:rsidRPr="00751DB4">
        <w:rPr>
          <w:i/>
          <w:iCs/>
        </w:rPr>
        <w:t>such as ‘</w:t>
      </w:r>
      <w:r w:rsidR="00871496" w:rsidRPr="00751DB4">
        <w:rPr>
          <w:i/>
          <w:iCs/>
        </w:rPr>
        <w:t xml:space="preserve">clear, focussed, </w:t>
      </w:r>
      <w:r w:rsidR="0019293A" w:rsidRPr="00751DB4">
        <w:rPr>
          <w:i/>
          <w:iCs/>
        </w:rPr>
        <w:lastRenderedPageBreak/>
        <w:t xml:space="preserve">work activities, achievements, performance, improvement, monitoring…’ </w:t>
      </w:r>
      <w:r w:rsidR="000940CB" w:rsidRPr="00751DB4">
        <w:rPr>
          <w:i/>
          <w:iCs/>
        </w:rPr>
        <w:t xml:space="preserve">and expect to pull out ‘SMART, </w:t>
      </w:r>
      <w:r w:rsidR="00751DB4" w:rsidRPr="00751DB4">
        <w:rPr>
          <w:i/>
          <w:iCs/>
        </w:rPr>
        <w:t>GROW’</w:t>
      </w:r>
      <w:r w:rsidR="00573207">
        <w:rPr>
          <w:i/>
          <w:iCs/>
        </w:rPr>
        <w:t xml:space="preserve"> models</w:t>
      </w:r>
      <w:r w:rsidR="00751DB4" w:rsidRPr="00751DB4">
        <w:rPr>
          <w:i/>
          <w:iCs/>
        </w:rPr>
        <w:t>…</w:t>
      </w:r>
      <w:r w:rsidR="0006417A">
        <w:rPr>
          <w:i/>
          <w:iCs/>
        </w:rPr>
        <w:t xml:space="preserve"> </w:t>
      </w:r>
      <w:sdt>
        <w:sdtPr>
          <w:rPr>
            <w:i/>
            <w:iCs/>
          </w:rPr>
          <w:id w:val="1306592853"/>
          <w:citation/>
        </w:sdtPr>
        <w:sdtContent>
          <w:r w:rsidR="00C657DD">
            <w:rPr>
              <w:i/>
              <w:iCs/>
            </w:rPr>
            <w:fldChar w:fldCharType="begin"/>
          </w:r>
          <w:r w:rsidR="00AF0C59">
            <w:rPr>
              <w:i/>
              <w:iCs/>
            </w:rPr>
            <w:instrText xml:space="preserve">CITATION CIP2217 \l 2057 </w:instrText>
          </w:r>
          <w:r w:rsidR="00C657DD">
            <w:rPr>
              <w:i/>
              <w:iCs/>
            </w:rPr>
            <w:fldChar w:fldCharType="separate"/>
          </w:r>
          <w:r w:rsidR="00AF0C59" w:rsidRPr="00AF0C59">
            <w:rPr>
              <w:noProof/>
            </w:rPr>
            <w:t>(CIPD, 2022b)</w:t>
          </w:r>
          <w:r w:rsidR="00C657DD">
            <w:rPr>
              <w:i/>
              <w:iCs/>
            </w:rPr>
            <w:fldChar w:fldCharType="end"/>
          </w:r>
        </w:sdtContent>
      </w:sdt>
    </w:p>
    <w:p w14:paraId="153552E8" w14:textId="77777777" w:rsidR="00E173BE" w:rsidRDefault="00E173BE">
      <w:pPr>
        <w:rPr>
          <w:b/>
          <w:bCs/>
        </w:rPr>
      </w:pPr>
    </w:p>
    <w:p w14:paraId="1A90B085" w14:textId="77777777" w:rsidR="00E173BE" w:rsidRDefault="00E173BE">
      <w:pPr>
        <w:rPr>
          <w:b/>
          <w:bCs/>
        </w:rPr>
      </w:pPr>
    </w:p>
    <w:p w14:paraId="312001D7" w14:textId="77777777" w:rsidR="00F77F26" w:rsidRPr="00F77F26" w:rsidRDefault="00F77F26" w:rsidP="00F77F26">
      <w:pPr>
        <w:rPr>
          <w:b/>
          <w:bCs/>
        </w:rPr>
      </w:pPr>
      <w:r w:rsidRPr="00F77F26">
        <w:rPr>
          <w:b/>
          <w:bCs/>
          <w:lang w:val="en-US"/>
        </w:rPr>
        <w:t>SMART OBJECTIVES</w:t>
      </w:r>
    </w:p>
    <w:p w14:paraId="4CCEDAE6" w14:textId="3BA12457" w:rsidR="00E173BE" w:rsidRDefault="00F77F26">
      <w:r>
        <w:t>Specific, Measurable, Achievable, Relevant, Time-bound</w:t>
      </w:r>
    </w:p>
    <w:p w14:paraId="717E7481" w14:textId="06F9C267" w:rsidR="00F77F26" w:rsidRDefault="00F77F26">
      <w:pPr>
        <w:rPr>
          <w:b/>
          <w:bCs/>
        </w:rPr>
      </w:pPr>
      <w:r w:rsidRPr="00F77F26">
        <w:rPr>
          <w:b/>
          <w:bCs/>
        </w:rPr>
        <w:t xml:space="preserve">Key Thinking </w:t>
      </w:r>
    </w:p>
    <w:p w14:paraId="5750D162" w14:textId="77777777" w:rsidR="005D60B2" w:rsidRPr="005D60B2" w:rsidRDefault="005D60B2" w:rsidP="005D60B2">
      <w:pPr>
        <w:numPr>
          <w:ilvl w:val="0"/>
          <w:numId w:val="2"/>
        </w:numPr>
      </w:pPr>
      <w:r w:rsidRPr="005D60B2">
        <w:rPr>
          <w:lang w:val="en-US"/>
        </w:rPr>
        <w:t xml:space="preserve">Enables everyone to be pointing in the right direction. </w:t>
      </w:r>
    </w:p>
    <w:p w14:paraId="527D92C3" w14:textId="77777777" w:rsidR="005D60B2" w:rsidRPr="005D60B2" w:rsidRDefault="005D60B2" w:rsidP="005D60B2">
      <w:pPr>
        <w:numPr>
          <w:ilvl w:val="0"/>
          <w:numId w:val="2"/>
        </w:numPr>
      </w:pPr>
      <w:r w:rsidRPr="005D60B2">
        <w:rPr>
          <w:lang w:val="en-US"/>
        </w:rPr>
        <w:t xml:space="preserve">Enables responsibility for the employee and accountability for the manager. </w:t>
      </w:r>
    </w:p>
    <w:p w14:paraId="36742DD7" w14:textId="77777777" w:rsidR="005D60B2" w:rsidRPr="005D60B2" w:rsidRDefault="005D60B2" w:rsidP="005D60B2">
      <w:pPr>
        <w:numPr>
          <w:ilvl w:val="0"/>
          <w:numId w:val="2"/>
        </w:numPr>
      </w:pPr>
      <w:r w:rsidRPr="005D60B2">
        <w:rPr>
          <w:lang w:val="en-US"/>
        </w:rPr>
        <w:t xml:space="preserve">Enables agreement which supports engagement. </w:t>
      </w:r>
    </w:p>
    <w:p w14:paraId="220F5345" w14:textId="77777777" w:rsidR="005D60B2" w:rsidRPr="005D60B2" w:rsidRDefault="005D60B2" w:rsidP="005D60B2">
      <w:pPr>
        <w:numPr>
          <w:ilvl w:val="0"/>
          <w:numId w:val="2"/>
        </w:numPr>
      </w:pPr>
      <w:r w:rsidRPr="005D60B2">
        <w:rPr>
          <w:lang w:val="en-US"/>
        </w:rPr>
        <w:t xml:space="preserve">A defined goal once achieved can be extremely motivational and recognition should be used to reinforce behaviors.  </w:t>
      </w:r>
    </w:p>
    <w:p w14:paraId="021CC86D" w14:textId="5D4E51B3" w:rsidR="00F77F26" w:rsidRDefault="005D60B2">
      <w:pPr>
        <w:rPr>
          <w:b/>
          <w:bCs/>
        </w:rPr>
      </w:pPr>
      <w:r w:rsidRPr="005D60B2">
        <w:rPr>
          <w:b/>
          <w:bCs/>
          <w:lang w:val="en-US"/>
        </w:rPr>
        <w:t>NOTES</w:t>
      </w:r>
    </w:p>
    <w:p w14:paraId="0DBE94AA" w14:textId="48E8A123" w:rsidR="006A39BE" w:rsidRPr="00DD496D" w:rsidRDefault="00DD496D">
      <w:pPr>
        <w:rPr>
          <w:i/>
          <w:iCs/>
        </w:rPr>
      </w:pPr>
      <w:r>
        <w:rPr>
          <w:i/>
          <w:iCs/>
        </w:rPr>
        <w:t xml:space="preserve">Facilitator is to run </w:t>
      </w:r>
      <w:r w:rsidR="00E03692">
        <w:rPr>
          <w:i/>
          <w:iCs/>
        </w:rPr>
        <w:t xml:space="preserve">through the </w:t>
      </w:r>
      <w:r w:rsidR="006A39BE">
        <w:rPr>
          <w:i/>
          <w:iCs/>
        </w:rPr>
        <w:t>SMART objectives and facilitate discussion around why each step is just as important as the next. What would happen if you were not to agree a goal? Potentially you wouldn’t be empowering the employee and it could lead to dis-engagement and demotivate them. The Key Thinking points are</w:t>
      </w:r>
      <w:r w:rsidR="008C0FE5">
        <w:rPr>
          <w:i/>
          <w:iCs/>
        </w:rPr>
        <w:t xml:space="preserve"> important as part of the managers role. The Facilitator is to explore these linking back into the behaviours, values and </w:t>
      </w:r>
      <w:r w:rsidR="000B22A9">
        <w:rPr>
          <w:i/>
          <w:iCs/>
        </w:rPr>
        <w:t>Companies House</w:t>
      </w:r>
      <w:r w:rsidR="008C0FE5">
        <w:rPr>
          <w:i/>
          <w:iCs/>
        </w:rPr>
        <w:t>.</w:t>
      </w:r>
      <w:r w:rsidR="00E80789">
        <w:rPr>
          <w:i/>
          <w:iCs/>
        </w:rPr>
        <w:t xml:space="preserve"> </w:t>
      </w:r>
      <w:r w:rsidR="00EC14DE" w:rsidRPr="00E80789">
        <w:rPr>
          <w:noProof/>
        </w:rPr>
        <w:t>(MindTools, n.d.</w:t>
      </w:r>
      <w:r w:rsidR="00EC14DE">
        <w:rPr>
          <w:noProof/>
        </w:rPr>
        <w:t>c</w:t>
      </w:r>
      <w:r w:rsidR="00EC14DE" w:rsidRPr="00E80789">
        <w:rPr>
          <w:noProof/>
        </w:rPr>
        <w:t>)</w:t>
      </w:r>
      <w:r w:rsidR="00A744CB">
        <w:rPr>
          <w:i/>
          <w:iCs/>
        </w:rPr>
        <w:t>,</w:t>
      </w:r>
      <w:r w:rsidR="008C0FE5">
        <w:rPr>
          <w:i/>
          <w:iCs/>
        </w:rPr>
        <w:t xml:space="preserve"> </w:t>
      </w:r>
      <w:sdt>
        <w:sdtPr>
          <w:rPr>
            <w:i/>
            <w:iCs/>
          </w:rPr>
          <w:id w:val="-949238141"/>
          <w:citation/>
        </w:sdtPr>
        <w:sdtContent>
          <w:r w:rsidR="00A744CB">
            <w:rPr>
              <w:i/>
              <w:iCs/>
            </w:rPr>
            <w:fldChar w:fldCharType="begin"/>
          </w:r>
          <w:r w:rsidR="00A744CB">
            <w:rPr>
              <w:i/>
              <w:iCs/>
            </w:rPr>
            <w:instrText xml:space="preserve"> CITATION Leo22 \l 2057 </w:instrText>
          </w:r>
          <w:r w:rsidR="00A744CB">
            <w:rPr>
              <w:i/>
              <w:iCs/>
            </w:rPr>
            <w:fldChar w:fldCharType="separate"/>
          </w:r>
          <w:r w:rsidR="00A744CB" w:rsidRPr="00A744CB">
            <w:rPr>
              <w:noProof/>
            </w:rPr>
            <w:t>(Leonard &amp; Watts, 2022)</w:t>
          </w:r>
          <w:r w:rsidR="00A744CB">
            <w:rPr>
              <w:i/>
              <w:iCs/>
            </w:rPr>
            <w:fldChar w:fldCharType="end"/>
          </w:r>
        </w:sdtContent>
      </w:sdt>
      <w:r w:rsidR="00A744CB">
        <w:rPr>
          <w:i/>
          <w:iCs/>
        </w:rPr>
        <w:t xml:space="preserve">, </w:t>
      </w:r>
      <w:sdt>
        <w:sdtPr>
          <w:rPr>
            <w:i/>
            <w:iCs/>
          </w:rPr>
          <w:id w:val="-778111521"/>
          <w:citation/>
        </w:sdtPr>
        <w:sdtContent>
          <w:r w:rsidR="00FB05E7">
            <w:rPr>
              <w:i/>
              <w:iCs/>
            </w:rPr>
            <w:fldChar w:fldCharType="begin"/>
          </w:r>
          <w:r w:rsidR="00FB05E7">
            <w:rPr>
              <w:i/>
              <w:iCs/>
            </w:rPr>
            <w:instrText xml:space="preserve"> CITATION Wei21 \l 2057 </w:instrText>
          </w:r>
          <w:r w:rsidR="00FB05E7">
            <w:rPr>
              <w:i/>
              <w:iCs/>
            </w:rPr>
            <w:fldChar w:fldCharType="separate"/>
          </w:r>
          <w:r w:rsidR="00FB05E7" w:rsidRPr="00FB05E7">
            <w:rPr>
              <w:noProof/>
            </w:rPr>
            <w:t>(Weintraub, et al., 2021)</w:t>
          </w:r>
          <w:r w:rsidR="00FB05E7">
            <w:rPr>
              <w:i/>
              <w:iCs/>
            </w:rPr>
            <w:fldChar w:fldCharType="end"/>
          </w:r>
        </w:sdtContent>
      </w:sdt>
    </w:p>
    <w:p w14:paraId="3D0357A8" w14:textId="77777777" w:rsidR="00F77F26" w:rsidRDefault="00F77F26"/>
    <w:p w14:paraId="78D2044F" w14:textId="212A30FC" w:rsidR="00147C9D" w:rsidRPr="000C1D68" w:rsidRDefault="00147C9D">
      <w:pPr>
        <w:rPr>
          <w:i/>
          <w:iCs/>
        </w:rPr>
      </w:pPr>
      <w:r w:rsidRPr="00147C9D">
        <w:rPr>
          <w:b/>
          <w:bCs/>
          <w:lang w:val="en-US"/>
        </w:rPr>
        <w:t>Coaching</w:t>
      </w:r>
    </w:p>
    <w:p w14:paraId="51E9547E" w14:textId="77777777" w:rsidR="00E34CD2" w:rsidRPr="00E34CD2" w:rsidRDefault="00E34CD2" w:rsidP="00E34CD2">
      <w:r w:rsidRPr="00E34CD2">
        <w:rPr>
          <w:lang w:val="en-US"/>
        </w:rPr>
        <w:t>Asking the right questions</w:t>
      </w:r>
    </w:p>
    <w:p w14:paraId="5BFD16FD" w14:textId="30F615FA" w:rsidR="00E34CD2" w:rsidRDefault="00E34CD2">
      <w:pPr>
        <w:rPr>
          <w:b/>
          <w:bCs/>
        </w:rPr>
      </w:pPr>
      <w:r>
        <w:rPr>
          <w:b/>
          <w:bCs/>
        </w:rPr>
        <w:t>NOTES</w:t>
      </w:r>
    </w:p>
    <w:p w14:paraId="3D5B19B2" w14:textId="7D08C716" w:rsidR="00E34CD2" w:rsidRPr="00733659" w:rsidRDefault="00733659">
      <w:r>
        <w:t xml:space="preserve">Facilitator is to temperature check the room to understand delegates skills and understanding of what Coaching is. </w:t>
      </w:r>
      <w:r w:rsidR="005215C2">
        <w:t xml:space="preserve">Facilitator is to capture phrases and answers such as ‘empowerment, working together, facilitating answers, </w:t>
      </w:r>
      <w:r w:rsidR="005C0EC2">
        <w:t xml:space="preserve">specific, an ongoing process’. If there is a low understanding the </w:t>
      </w:r>
      <w:r w:rsidR="00C84CB3">
        <w:t>Facilitator</w:t>
      </w:r>
      <w:r w:rsidR="005C0EC2">
        <w:t xml:space="preserve"> is to</w:t>
      </w:r>
      <w:r w:rsidR="00C84CB3">
        <w:t xml:space="preserve"> reply with ‘interesting’ or ‘</w:t>
      </w:r>
      <w:r w:rsidR="00953D99">
        <w:t xml:space="preserve">ok’ and lead onto the next slide where the Facilitator will explain what it is and what it isn’t. </w:t>
      </w:r>
    </w:p>
    <w:p w14:paraId="6D3E5FCE" w14:textId="77777777" w:rsidR="00E34CD2" w:rsidRDefault="00E34CD2">
      <w:pPr>
        <w:rPr>
          <w:b/>
          <w:bCs/>
        </w:rPr>
      </w:pPr>
    </w:p>
    <w:p w14:paraId="5E1D2488" w14:textId="2711CBE2" w:rsidR="00E34CD2" w:rsidRPr="00E34CD2" w:rsidRDefault="00E34CD2" w:rsidP="00E34CD2">
      <w:pPr>
        <w:rPr>
          <w:b/>
          <w:bCs/>
        </w:rPr>
      </w:pPr>
      <w:r w:rsidRPr="00E34CD2">
        <w:rPr>
          <w:b/>
          <w:bCs/>
          <w:lang w:val="en-US"/>
        </w:rPr>
        <w:t>Coaching is</w:t>
      </w:r>
      <w:r w:rsidR="00424B08">
        <w:rPr>
          <w:b/>
          <w:bCs/>
          <w:lang w:val="en-US"/>
        </w:rPr>
        <w:t>:</w:t>
      </w:r>
    </w:p>
    <w:p w14:paraId="0EE52419" w14:textId="77777777" w:rsidR="00E34CD2" w:rsidRPr="00E34CD2" w:rsidRDefault="00E34CD2" w:rsidP="00E34CD2">
      <w:pPr>
        <w:numPr>
          <w:ilvl w:val="0"/>
          <w:numId w:val="3"/>
        </w:numPr>
      </w:pPr>
      <w:r w:rsidRPr="00E34CD2">
        <w:rPr>
          <w:lang w:val="en-US"/>
        </w:rPr>
        <w:t xml:space="preserve">Structured and gets to the </w:t>
      </w:r>
      <w:proofErr w:type="gramStart"/>
      <w:r w:rsidRPr="00E34CD2">
        <w:rPr>
          <w:lang w:val="en-US"/>
        </w:rPr>
        <w:t>point</w:t>
      </w:r>
      <w:proofErr w:type="gramEnd"/>
    </w:p>
    <w:p w14:paraId="07A68E94" w14:textId="77777777" w:rsidR="00E34CD2" w:rsidRPr="00E34CD2" w:rsidRDefault="00E34CD2" w:rsidP="00E34CD2">
      <w:pPr>
        <w:numPr>
          <w:ilvl w:val="0"/>
          <w:numId w:val="3"/>
        </w:numPr>
      </w:pPr>
      <w:r w:rsidRPr="00E34CD2">
        <w:rPr>
          <w:lang w:val="en-US"/>
        </w:rPr>
        <w:t xml:space="preserve">It is two way and relies on </w:t>
      </w:r>
      <w:proofErr w:type="gramStart"/>
      <w:r w:rsidRPr="00E34CD2">
        <w:rPr>
          <w:lang w:val="en-US"/>
        </w:rPr>
        <w:t>facts</w:t>
      </w:r>
      <w:proofErr w:type="gramEnd"/>
    </w:p>
    <w:p w14:paraId="1BB87FC9" w14:textId="77777777" w:rsidR="00E34CD2" w:rsidRPr="00E34CD2" w:rsidRDefault="00E34CD2" w:rsidP="00E34CD2">
      <w:pPr>
        <w:numPr>
          <w:ilvl w:val="0"/>
          <w:numId w:val="3"/>
        </w:numPr>
      </w:pPr>
      <w:r w:rsidRPr="00E34CD2">
        <w:rPr>
          <w:lang w:val="en-US"/>
        </w:rPr>
        <w:t xml:space="preserve">Ongoing activity </w:t>
      </w:r>
    </w:p>
    <w:p w14:paraId="100B0875" w14:textId="77777777" w:rsidR="00E34CD2" w:rsidRPr="00E34CD2" w:rsidRDefault="00E34CD2" w:rsidP="00E34CD2">
      <w:pPr>
        <w:numPr>
          <w:ilvl w:val="0"/>
          <w:numId w:val="3"/>
        </w:numPr>
      </w:pPr>
      <w:r w:rsidRPr="00E34CD2">
        <w:rPr>
          <w:lang w:val="en-US"/>
        </w:rPr>
        <w:t xml:space="preserve">Identifies skill development to drive </w:t>
      </w:r>
      <w:proofErr w:type="gramStart"/>
      <w:r w:rsidRPr="00E34CD2">
        <w:rPr>
          <w:lang w:val="en-US"/>
        </w:rPr>
        <w:t>performance</w:t>
      </w:r>
      <w:proofErr w:type="gramEnd"/>
      <w:r w:rsidRPr="00E34CD2">
        <w:rPr>
          <w:lang w:val="en-US"/>
        </w:rPr>
        <w:t xml:space="preserve"> </w:t>
      </w:r>
    </w:p>
    <w:p w14:paraId="12501A18" w14:textId="77777777" w:rsidR="00E34CD2" w:rsidRPr="00E34CD2" w:rsidRDefault="00E34CD2" w:rsidP="00E34CD2">
      <w:pPr>
        <w:numPr>
          <w:ilvl w:val="0"/>
          <w:numId w:val="3"/>
        </w:numPr>
      </w:pPr>
      <w:r w:rsidRPr="00E34CD2">
        <w:rPr>
          <w:lang w:val="en-US"/>
        </w:rPr>
        <w:t xml:space="preserve">Comes from a good </w:t>
      </w:r>
      <w:proofErr w:type="gramStart"/>
      <w:r w:rsidRPr="00E34CD2">
        <w:rPr>
          <w:lang w:val="en-US"/>
        </w:rPr>
        <w:t>place</w:t>
      </w:r>
      <w:proofErr w:type="gramEnd"/>
    </w:p>
    <w:p w14:paraId="2605B6EE" w14:textId="77777777" w:rsidR="00E34CD2" w:rsidRPr="00E34CD2" w:rsidRDefault="00E34CD2" w:rsidP="00E34CD2">
      <w:pPr>
        <w:numPr>
          <w:ilvl w:val="0"/>
          <w:numId w:val="3"/>
        </w:numPr>
      </w:pPr>
      <w:r w:rsidRPr="00E34CD2">
        <w:rPr>
          <w:lang w:val="en-US"/>
        </w:rPr>
        <w:t xml:space="preserve">Specific to the individual </w:t>
      </w:r>
    </w:p>
    <w:p w14:paraId="2FE36F01" w14:textId="77777777" w:rsidR="00E34CD2" w:rsidRDefault="00E34CD2">
      <w:pPr>
        <w:rPr>
          <w:b/>
          <w:bCs/>
        </w:rPr>
      </w:pPr>
    </w:p>
    <w:p w14:paraId="14A4ACBA" w14:textId="207441EC" w:rsidR="00E34CD2" w:rsidRPr="00E34CD2" w:rsidRDefault="00E34CD2" w:rsidP="00E34CD2">
      <w:pPr>
        <w:rPr>
          <w:b/>
          <w:bCs/>
        </w:rPr>
      </w:pPr>
      <w:r w:rsidRPr="00E34CD2">
        <w:rPr>
          <w:b/>
          <w:bCs/>
          <w:lang w:val="en-US"/>
        </w:rPr>
        <w:t>Coaching is not</w:t>
      </w:r>
      <w:r w:rsidR="00424B08">
        <w:rPr>
          <w:b/>
          <w:bCs/>
          <w:lang w:val="en-US"/>
        </w:rPr>
        <w:t>:</w:t>
      </w:r>
    </w:p>
    <w:p w14:paraId="2493BF98" w14:textId="77777777" w:rsidR="00424B08" w:rsidRPr="00424B08" w:rsidRDefault="00424B08" w:rsidP="00424B08">
      <w:pPr>
        <w:numPr>
          <w:ilvl w:val="0"/>
          <w:numId w:val="4"/>
        </w:numPr>
      </w:pPr>
      <w:r w:rsidRPr="00424B08">
        <w:rPr>
          <w:lang w:val="en-US"/>
        </w:rPr>
        <w:t xml:space="preserve">Random and rambling </w:t>
      </w:r>
    </w:p>
    <w:p w14:paraId="5329F419" w14:textId="77777777" w:rsidR="00424B08" w:rsidRPr="00424B08" w:rsidRDefault="00424B08" w:rsidP="00424B08">
      <w:pPr>
        <w:numPr>
          <w:ilvl w:val="0"/>
          <w:numId w:val="4"/>
        </w:numPr>
      </w:pPr>
      <w:r w:rsidRPr="00424B08">
        <w:rPr>
          <w:lang w:val="en-US"/>
        </w:rPr>
        <w:t>Telling someone what to do</w:t>
      </w:r>
    </w:p>
    <w:p w14:paraId="0B8640AC" w14:textId="77777777" w:rsidR="00424B08" w:rsidRPr="00424B08" w:rsidRDefault="00424B08" w:rsidP="00424B08">
      <w:pPr>
        <w:numPr>
          <w:ilvl w:val="0"/>
          <w:numId w:val="4"/>
        </w:numPr>
      </w:pPr>
      <w:r w:rsidRPr="00424B08">
        <w:rPr>
          <w:lang w:val="en-US"/>
        </w:rPr>
        <w:t xml:space="preserve">A one-off activity </w:t>
      </w:r>
    </w:p>
    <w:p w14:paraId="386BB4F1" w14:textId="77777777" w:rsidR="00424B08" w:rsidRPr="00424B08" w:rsidRDefault="00424B08" w:rsidP="00424B08">
      <w:pPr>
        <w:numPr>
          <w:ilvl w:val="0"/>
          <w:numId w:val="4"/>
        </w:numPr>
      </w:pPr>
      <w:r w:rsidRPr="00424B08">
        <w:rPr>
          <w:lang w:val="en-US"/>
        </w:rPr>
        <w:t xml:space="preserve">Identify poor </w:t>
      </w:r>
      <w:proofErr w:type="gramStart"/>
      <w:r w:rsidRPr="00424B08">
        <w:rPr>
          <w:lang w:val="en-US"/>
        </w:rPr>
        <w:t>performance</w:t>
      </w:r>
      <w:proofErr w:type="gramEnd"/>
      <w:r w:rsidRPr="00424B08">
        <w:rPr>
          <w:lang w:val="en-US"/>
        </w:rPr>
        <w:t xml:space="preserve"> </w:t>
      </w:r>
    </w:p>
    <w:p w14:paraId="17094CB5" w14:textId="77777777" w:rsidR="00424B08" w:rsidRPr="00424B08" w:rsidRDefault="00424B08" w:rsidP="00424B08">
      <w:pPr>
        <w:numPr>
          <w:ilvl w:val="0"/>
          <w:numId w:val="4"/>
        </w:numPr>
      </w:pPr>
      <w:r w:rsidRPr="00424B08">
        <w:rPr>
          <w:lang w:val="en-US"/>
        </w:rPr>
        <w:t xml:space="preserve">Opinion or judgments </w:t>
      </w:r>
    </w:p>
    <w:p w14:paraId="5AD07659" w14:textId="77777777" w:rsidR="00424B08" w:rsidRPr="00424B08" w:rsidRDefault="00424B08" w:rsidP="00424B08">
      <w:pPr>
        <w:numPr>
          <w:ilvl w:val="0"/>
          <w:numId w:val="4"/>
        </w:numPr>
      </w:pPr>
      <w:r w:rsidRPr="00424B08">
        <w:rPr>
          <w:lang w:val="en-US"/>
        </w:rPr>
        <w:t xml:space="preserve">A blanket approach </w:t>
      </w:r>
    </w:p>
    <w:p w14:paraId="0A590FD3" w14:textId="77777777" w:rsidR="00424B08" w:rsidRPr="005C742A" w:rsidRDefault="00424B08" w:rsidP="00424B08">
      <w:pPr>
        <w:numPr>
          <w:ilvl w:val="0"/>
          <w:numId w:val="4"/>
        </w:numPr>
      </w:pPr>
      <w:r w:rsidRPr="00424B08">
        <w:rPr>
          <w:lang w:val="en-US"/>
        </w:rPr>
        <w:t xml:space="preserve">An interview </w:t>
      </w:r>
    </w:p>
    <w:p w14:paraId="0618B7B6" w14:textId="77777777" w:rsidR="00424B08" w:rsidRDefault="00424B08" w:rsidP="005C742A">
      <w:pPr>
        <w:ind w:left="720"/>
        <w:rPr>
          <w:lang w:val="en-US"/>
        </w:rPr>
      </w:pPr>
    </w:p>
    <w:p w14:paraId="7BA2C00C" w14:textId="77777777" w:rsidR="00424B08" w:rsidRPr="00424B08" w:rsidRDefault="00424B08" w:rsidP="005C742A">
      <w:pPr>
        <w:ind w:left="720"/>
      </w:pPr>
    </w:p>
    <w:p w14:paraId="64218C49" w14:textId="1A9EA140" w:rsidR="00E34CD2" w:rsidRDefault="00424B08">
      <w:pPr>
        <w:rPr>
          <w:b/>
          <w:bCs/>
        </w:rPr>
      </w:pPr>
      <w:r>
        <w:rPr>
          <w:b/>
          <w:bCs/>
        </w:rPr>
        <w:lastRenderedPageBreak/>
        <w:t>NOTES</w:t>
      </w:r>
    </w:p>
    <w:p w14:paraId="7C78BB13" w14:textId="4BB0E08D" w:rsidR="00953D99" w:rsidRPr="00953D99" w:rsidRDefault="00953D99">
      <w:pPr>
        <w:rPr>
          <w:i/>
          <w:iCs/>
        </w:rPr>
      </w:pPr>
      <w:r>
        <w:rPr>
          <w:i/>
          <w:iCs/>
        </w:rPr>
        <w:t xml:space="preserve">Facilitator is to explain what Coaching is and what Coaching isn’t on the slides, explaining each point by providing narrative and engaging and facilitating delegates around what would happen if ‘Coaching was one way’, </w:t>
      </w:r>
      <w:r w:rsidR="00C91BD9">
        <w:rPr>
          <w:i/>
          <w:iCs/>
        </w:rPr>
        <w:t>or ‘</w:t>
      </w:r>
      <w:r w:rsidR="00FA0BD8">
        <w:rPr>
          <w:i/>
          <w:iCs/>
        </w:rPr>
        <w:t xml:space="preserve">not come from a good place’. By exploring this with delegates, this will help to explore and define what good looks and feels like. </w:t>
      </w:r>
      <w:sdt>
        <w:sdtPr>
          <w:rPr>
            <w:i/>
            <w:iCs/>
          </w:rPr>
          <w:id w:val="-2103478526"/>
          <w:citation/>
        </w:sdtPr>
        <w:sdtContent>
          <w:r w:rsidR="00C1313D">
            <w:rPr>
              <w:i/>
              <w:iCs/>
            </w:rPr>
            <w:fldChar w:fldCharType="begin"/>
          </w:r>
          <w:r w:rsidR="00C1313D">
            <w:rPr>
              <w:i/>
              <w:iCs/>
            </w:rPr>
            <w:instrText xml:space="preserve"> CITATION CIP219 \l 2057 </w:instrText>
          </w:r>
          <w:r w:rsidR="00C1313D">
            <w:rPr>
              <w:i/>
              <w:iCs/>
            </w:rPr>
            <w:fldChar w:fldCharType="separate"/>
          </w:r>
          <w:r w:rsidR="00C1313D" w:rsidRPr="00C1313D">
            <w:rPr>
              <w:noProof/>
            </w:rPr>
            <w:t>(CIPD, 2021)</w:t>
          </w:r>
          <w:r w:rsidR="00C1313D">
            <w:rPr>
              <w:i/>
              <w:iCs/>
            </w:rPr>
            <w:fldChar w:fldCharType="end"/>
          </w:r>
        </w:sdtContent>
      </w:sdt>
      <w:r w:rsidR="000A7F14">
        <w:rPr>
          <w:i/>
          <w:iCs/>
        </w:rPr>
        <w:t xml:space="preserve">, </w:t>
      </w:r>
      <w:sdt>
        <w:sdtPr>
          <w:rPr>
            <w:i/>
            <w:iCs/>
          </w:rPr>
          <w:id w:val="-1801443281"/>
          <w:citation/>
        </w:sdtPr>
        <w:sdtContent>
          <w:r w:rsidR="000A7F14">
            <w:rPr>
              <w:i/>
              <w:iCs/>
            </w:rPr>
            <w:fldChar w:fldCharType="begin"/>
          </w:r>
          <w:r w:rsidR="000A7F14">
            <w:rPr>
              <w:i/>
              <w:iCs/>
            </w:rPr>
            <w:instrText xml:space="preserve"> CITATION Gou16 \l 2057 </w:instrText>
          </w:r>
          <w:r w:rsidR="000A7F14">
            <w:rPr>
              <w:i/>
              <w:iCs/>
            </w:rPr>
            <w:fldChar w:fldCharType="separate"/>
          </w:r>
          <w:r w:rsidR="000A7F14" w:rsidRPr="000A7F14">
            <w:rPr>
              <w:noProof/>
            </w:rPr>
            <w:t>(Gould, 2016)</w:t>
          </w:r>
          <w:r w:rsidR="000A7F14">
            <w:rPr>
              <w:i/>
              <w:iCs/>
            </w:rPr>
            <w:fldChar w:fldCharType="end"/>
          </w:r>
        </w:sdtContent>
      </w:sdt>
      <w:r w:rsidR="00B661D3">
        <w:rPr>
          <w:i/>
          <w:iCs/>
        </w:rPr>
        <w:t xml:space="preserve">, </w:t>
      </w:r>
      <w:sdt>
        <w:sdtPr>
          <w:rPr>
            <w:i/>
            <w:iCs/>
          </w:rPr>
          <w:id w:val="295727223"/>
          <w:citation/>
        </w:sdtPr>
        <w:sdtContent>
          <w:r w:rsidR="00B661D3">
            <w:rPr>
              <w:i/>
              <w:iCs/>
            </w:rPr>
            <w:fldChar w:fldCharType="begin"/>
          </w:r>
          <w:r w:rsidR="00B661D3">
            <w:rPr>
              <w:i/>
              <w:iCs/>
            </w:rPr>
            <w:instrText xml:space="preserve"> CITATION Tan17 \l 2057 </w:instrText>
          </w:r>
          <w:r w:rsidR="00B661D3">
            <w:rPr>
              <w:i/>
              <w:iCs/>
            </w:rPr>
            <w:fldChar w:fldCharType="separate"/>
          </w:r>
          <w:r w:rsidR="00B661D3" w:rsidRPr="00B661D3">
            <w:rPr>
              <w:noProof/>
            </w:rPr>
            <w:t>(Tandon, 2017)</w:t>
          </w:r>
          <w:r w:rsidR="00B661D3">
            <w:rPr>
              <w:i/>
              <w:iCs/>
            </w:rPr>
            <w:fldChar w:fldCharType="end"/>
          </w:r>
        </w:sdtContent>
      </w:sdt>
      <w:r w:rsidR="00B661D3">
        <w:rPr>
          <w:i/>
          <w:iCs/>
        </w:rPr>
        <w:t>.</w:t>
      </w:r>
    </w:p>
    <w:p w14:paraId="33A84D0E" w14:textId="77777777" w:rsidR="00424B08" w:rsidRDefault="00424B08">
      <w:pPr>
        <w:rPr>
          <w:b/>
          <w:bCs/>
        </w:rPr>
      </w:pPr>
    </w:p>
    <w:p w14:paraId="51FA4279" w14:textId="45BD070D" w:rsidR="00424B08" w:rsidRDefault="00424B08">
      <w:pPr>
        <w:rPr>
          <w:b/>
          <w:bCs/>
        </w:rPr>
      </w:pPr>
      <w:r>
        <w:rPr>
          <w:b/>
          <w:bCs/>
        </w:rPr>
        <w:t>Driving Performance</w:t>
      </w:r>
    </w:p>
    <w:p w14:paraId="2CE6C3E3" w14:textId="33B0D7CE" w:rsidR="00424B08" w:rsidRPr="00424B08" w:rsidRDefault="00424B08" w:rsidP="00424B08">
      <w:pPr>
        <w:pStyle w:val="ListParagraph"/>
        <w:numPr>
          <w:ilvl w:val="0"/>
          <w:numId w:val="5"/>
        </w:numPr>
      </w:pPr>
      <w:r w:rsidRPr="00424B08">
        <w:t>Observe</w:t>
      </w:r>
    </w:p>
    <w:p w14:paraId="03235A16" w14:textId="6A6AB512" w:rsidR="00424B08" w:rsidRPr="00424B08" w:rsidRDefault="00424B08" w:rsidP="00424B08">
      <w:pPr>
        <w:pStyle w:val="ListParagraph"/>
        <w:numPr>
          <w:ilvl w:val="0"/>
          <w:numId w:val="5"/>
        </w:numPr>
      </w:pPr>
      <w:r w:rsidRPr="00424B08">
        <w:t>Engage</w:t>
      </w:r>
    </w:p>
    <w:p w14:paraId="2308A4D6" w14:textId="5C5ADBFA" w:rsidR="00424B08" w:rsidRPr="00424B08" w:rsidRDefault="00424B08" w:rsidP="00424B08">
      <w:pPr>
        <w:pStyle w:val="ListParagraph"/>
        <w:numPr>
          <w:ilvl w:val="0"/>
          <w:numId w:val="5"/>
        </w:numPr>
      </w:pPr>
      <w:r w:rsidRPr="00424B08">
        <w:t>Feedback</w:t>
      </w:r>
    </w:p>
    <w:p w14:paraId="74209C39" w14:textId="424F7034" w:rsidR="00424B08" w:rsidRDefault="00424B08" w:rsidP="00424B08">
      <w:pPr>
        <w:pStyle w:val="ListParagraph"/>
        <w:numPr>
          <w:ilvl w:val="0"/>
          <w:numId w:val="5"/>
        </w:numPr>
      </w:pPr>
      <w:r w:rsidRPr="00424B08">
        <w:t>Practice</w:t>
      </w:r>
    </w:p>
    <w:p w14:paraId="33EC60D8" w14:textId="52299091" w:rsidR="00424B08" w:rsidRDefault="00424B08" w:rsidP="00424B08">
      <w:pPr>
        <w:rPr>
          <w:b/>
          <w:bCs/>
        </w:rPr>
      </w:pPr>
      <w:r w:rsidRPr="00424B08">
        <w:rPr>
          <w:b/>
          <w:bCs/>
        </w:rPr>
        <w:t>NOTES</w:t>
      </w:r>
    </w:p>
    <w:p w14:paraId="3D3DEF3C" w14:textId="276C582C" w:rsidR="00424B08" w:rsidRPr="007F2C1C" w:rsidRDefault="007F2C1C" w:rsidP="00424B08">
      <w:pPr>
        <w:rPr>
          <w:i/>
          <w:iCs/>
        </w:rPr>
      </w:pPr>
      <w:r>
        <w:rPr>
          <w:i/>
          <w:iCs/>
        </w:rPr>
        <w:t xml:space="preserve">Following on from Coaching, the </w:t>
      </w:r>
      <w:r w:rsidR="0096033F">
        <w:rPr>
          <w:i/>
          <w:iCs/>
        </w:rPr>
        <w:t>Facilitator</w:t>
      </w:r>
      <w:r>
        <w:rPr>
          <w:i/>
          <w:iCs/>
        </w:rPr>
        <w:t xml:space="preserve"> will </w:t>
      </w:r>
      <w:r w:rsidR="0096033F">
        <w:rPr>
          <w:i/>
          <w:iCs/>
        </w:rPr>
        <w:t xml:space="preserve">explain </w:t>
      </w:r>
      <w:r>
        <w:rPr>
          <w:i/>
          <w:iCs/>
        </w:rPr>
        <w:t xml:space="preserve">the ‘Driving Performance’ model </w:t>
      </w:r>
      <w:r w:rsidR="0096033F">
        <w:rPr>
          <w:i/>
          <w:iCs/>
        </w:rPr>
        <w:t>as a way for managers to follow it as a tool which is ongoing</w:t>
      </w:r>
      <w:r w:rsidR="00152883">
        <w:rPr>
          <w:i/>
          <w:iCs/>
        </w:rPr>
        <w:t xml:space="preserve"> and can be followed laterally, </w:t>
      </w:r>
      <w:r w:rsidR="00DD649E">
        <w:rPr>
          <w:i/>
          <w:iCs/>
        </w:rPr>
        <w:t>as well</w:t>
      </w:r>
      <w:r w:rsidR="00152883">
        <w:rPr>
          <w:i/>
          <w:iCs/>
        </w:rPr>
        <w:t xml:space="preserve"> as a cycle. Meaning that managers could engage, feedback and re-engage</w:t>
      </w:r>
      <w:r w:rsidR="0091230F">
        <w:rPr>
          <w:i/>
          <w:iCs/>
        </w:rPr>
        <w:t xml:space="preserve"> as an example. There will be minimal engagement with this slide as the facilitator will need to explain the tool</w:t>
      </w:r>
      <w:r w:rsidR="00A20022">
        <w:rPr>
          <w:i/>
          <w:iCs/>
        </w:rPr>
        <w:t xml:space="preserve"> – the facilitator can check if everyone is following along</w:t>
      </w:r>
      <w:r w:rsidR="001A2947">
        <w:rPr>
          <w:i/>
          <w:iCs/>
        </w:rPr>
        <w:t xml:space="preserve"> and ask if the model needs to be explained. The facilitator can explain that they will be explaining each bit in detail in the next few slides. </w:t>
      </w:r>
      <w:sdt>
        <w:sdtPr>
          <w:rPr>
            <w:i/>
            <w:iCs/>
          </w:rPr>
          <w:id w:val="1350144132"/>
          <w:citation/>
        </w:sdtPr>
        <w:sdtContent>
          <w:r w:rsidR="00DF05B0">
            <w:rPr>
              <w:i/>
              <w:iCs/>
            </w:rPr>
            <w:fldChar w:fldCharType="begin"/>
          </w:r>
          <w:r w:rsidR="00DF05B0">
            <w:rPr>
              <w:i/>
              <w:iCs/>
            </w:rPr>
            <w:instrText xml:space="preserve"> CITATION The23 \l 2057 </w:instrText>
          </w:r>
          <w:r w:rsidR="00DF05B0">
            <w:rPr>
              <w:i/>
              <w:iCs/>
            </w:rPr>
            <w:fldChar w:fldCharType="separate"/>
          </w:r>
          <w:r w:rsidR="00DF05B0" w:rsidRPr="00DF05B0">
            <w:rPr>
              <w:noProof/>
            </w:rPr>
            <w:t>(The University of Edinburgh, n.d.)</w:t>
          </w:r>
          <w:r w:rsidR="00DF05B0">
            <w:rPr>
              <w:i/>
              <w:iCs/>
            </w:rPr>
            <w:fldChar w:fldCharType="end"/>
          </w:r>
        </w:sdtContent>
      </w:sdt>
      <w:r w:rsidR="00F26EB5">
        <w:rPr>
          <w:i/>
          <w:iCs/>
        </w:rPr>
        <w:t xml:space="preserve">, </w:t>
      </w:r>
      <w:sdt>
        <w:sdtPr>
          <w:rPr>
            <w:i/>
            <w:iCs/>
          </w:rPr>
          <w:id w:val="-1060322680"/>
          <w:citation/>
        </w:sdtPr>
        <w:sdtContent>
          <w:r w:rsidR="00764067">
            <w:rPr>
              <w:i/>
              <w:iCs/>
            </w:rPr>
            <w:fldChar w:fldCharType="begin"/>
          </w:r>
          <w:r w:rsidR="00764067">
            <w:rPr>
              <w:i/>
              <w:iCs/>
            </w:rPr>
            <w:instrText xml:space="preserve"> CITATION Hay15 \l 2057 </w:instrText>
          </w:r>
          <w:r w:rsidR="00764067">
            <w:rPr>
              <w:i/>
              <w:iCs/>
            </w:rPr>
            <w:fldChar w:fldCharType="separate"/>
          </w:r>
          <w:r w:rsidR="00764067" w:rsidRPr="00764067">
            <w:rPr>
              <w:noProof/>
            </w:rPr>
            <w:t>(Hayden &amp; Chiu, 2015)</w:t>
          </w:r>
          <w:r w:rsidR="00764067">
            <w:rPr>
              <w:i/>
              <w:iCs/>
            </w:rPr>
            <w:fldChar w:fldCharType="end"/>
          </w:r>
        </w:sdtContent>
      </w:sdt>
    </w:p>
    <w:p w14:paraId="4E9971D4" w14:textId="77777777" w:rsidR="00424B08" w:rsidRDefault="00424B08" w:rsidP="00424B08">
      <w:pPr>
        <w:rPr>
          <w:b/>
          <w:bCs/>
        </w:rPr>
      </w:pPr>
    </w:p>
    <w:p w14:paraId="68430EE4" w14:textId="44ABBE6F" w:rsidR="00424B08" w:rsidRDefault="007A0245" w:rsidP="00424B08">
      <w:pPr>
        <w:rPr>
          <w:b/>
          <w:bCs/>
          <w:lang w:val="en-US"/>
        </w:rPr>
      </w:pPr>
      <w:r w:rsidRPr="007A0245">
        <w:rPr>
          <w:b/>
          <w:bCs/>
          <w:lang w:val="en-US"/>
        </w:rPr>
        <w:t>Observe</w:t>
      </w:r>
    </w:p>
    <w:p w14:paraId="176EDF0D" w14:textId="2FAD4486" w:rsidR="007A0245" w:rsidRDefault="007A0245" w:rsidP="007A0245">
      <w:pPr>
        <w:rPr>
          <w:lang w:val="en-US"/>
        </w:rPr>
      </w:pPr>
      <w:r w:rsidRPr="007A0245">
        <w:rPr>
          <w:lang w:val="en-US"/>
        </w:rPr>
        <w:t>How to observe and when to do it</w:t>
      </w:r>
      <w:r>
        <w:rPr>
          <w:lang w:val="en-US"/>
        </w:rPr>
        <w:t>?</w:t>
      </w:r>
    </w:p>
    <w:p w14:paraId="6E81874E" w14:textId="4BA7B1C5" w:rsidR="007A0245" w:rsidRPr="007A0245" w:rsidRDefault="007A0245" w:rsidP="007A0245">
      <w:pPr>
        <w:rPr>
          <w:b/>
          <w:bCs/>
        </w:rPr>
      </w:pPr>
      <w:r w:rsidRPr="007A0245">
        <w:rPr>
          <w:b/>
          <w:bCs/>
          <w:lang w:val="en-US"/>
        </w:rPr>
        <w:t>NOTES</w:t>
      </w:r>
    </w:p>
    <w:p w14:paraId="477F75C9" w14:textId="7ED7A78A" w:rsidR="007A0245" w:rsidRPr="001A2947" w:rsidRDefault="001A2947" w:rsidP="00424B08">
      <w:pPr>
        <w:rPr>
          <w:i/>
          <w:iCs/>
        </w:rPr>
      </w:pPr>
      <w:r>
        <w:rPr>
          <w:i/>
          <w:iCs/>
        </w:rPr>
        <w:t xml:space="preserve">The facilitator is to introduce observing by asking the question on the slide. The facilitator can </w:t>
      </w:r>
      <w:r w:rsidR="00216525">
        <w:rPr>
          <w:i/>
          <w:iCs/>
        </w:rPr>
        <w:t xml:space="preserve">play with the delegates by exploring the topic by exploring how do we observe? </w:t>
      </w:r>
      <w:r w:rsidR="006B5A67">
        <w:rPr>
          <w:i/>
          <w:iCs/>
        </w:rPr>
        <w:t>‘</w:t>
      </w:r>
      <w:r w:rsidR="00216525">
        <w:rPr>
          <w:i/>
          <w:iCs/>
        </w:rPr>
        <w:t>Behind a tree</w:t>
      </w:r>
      <w:r w:rsidR="006B5A67">
        <w:rPr>
          <w:i/>
          <w:iCs/>
        </w:rPr>
        <w:t>’</w:t>
      </w:r>
      <w:r w:rsidR="00216525">
        <w:rPr>
          <w:i/>
          <w:iCs/>
        </w:rPr>
        <w:t xml:space="preserve">, </w:t>
      </w:r>
      <w:r w:rsidR="006B5A67">
        <w:rPr>
          <w:i/>
          <w:iCs/>
        </w:rPr>
        <w:t>‘</w:t>
      </w:r>
      <w:r w:rsidR="00216525">
        <w:rPr>
          <w:i/>
          <w:iCs/>
        </w:rPr>
        <w:t xml:space="preserve">behind </w:t>
      </w:r>
      <w:proofErr w:type="spellStart"/>
      <w:proofErr w:type="gramStart"/>
      <w:r w:rsidR="00216525">
        <w:rPr>
          <w:i/>
          <w:iCs/>
        </w:rPr>
        <w:t>a</w:t>
      </w:r>
      <w:proofErr w:type="spellEnd"/>
      <w:proofErr w:type="gramEnd"/>
      <w:r w:rsidR="00216525">
        <w:rPr>
          <w:i/>
          <w:iCs/>
        </w:rPr>
        <w:t xml:space="preserve"> office printer?</w:t>
      </w:r>
      <w:r w:rsidR="006B5A67">
        <w:rPr>
          <w:i/>
          <w:iCs/>
        </w:rPr>
        <w:t>’</w:t>
      </w:r>
      <w:r w:rsidR="00216525">
        <w:rPr>
          <w:i/>
          <w:iCs/>
        </w:rPr>
        <w:t xml:space="preserve"> </w:t>
      </w:r>
      <w:r w:rsidR="00745C46">
        <w:rPr>
          <w:i/>
          <w:iCs/>
        </w:rPr>
        <w:t>Do we observe by standing next to your employee recording everything they do? Perhaps some managers do but is it the right way</w:t>
      </w:r>
      <w:r w:rsidR="00775A1E">
        <w:rPr>
          <w:i/>
          <w:iCs/>
        </w:rPr>
        <w:t xml:space="preserve"> leading onto the next slide. </w:t>
      </w:r>
    </w:p>
    <w:p w14:paraId="08D1EDDC" w14:textId="77777777" w:rsidR="007A0245" w:rsidRDefault="007A0245" w:rsidP="00424B08">
      <w:pPr>
        <w:rPr>
          <w:b/>
          <w:bCs/>
        </w:rPr>
      </w:pPr>
    </w:p>
    <w:p w14:paraId="7E2C0B5C" w14:textId="54259F3B" w:rsidR="007A0245" w:rsidRDefault="007A0245" w:rsidP="00424B08">
      <w:pPr>
        <w:rPr>
          <w:b/>
          <w:bCs/>
        </w:rPr>
      </w:pPr>
      <w:r>
        <w:rPr>
          <w:b/>
          <w:bCs/>
        </w:rPr>
        <w:t>Planned vs Real Time</w:t>
      </w:r>
    </w:p>
    <w:p w14:paraId="3B020583" w14:textId="77777777" w:rsidR="006C33F3" w:rsidRPr="006C33F3" w:rsidRDefault="006C33F3" w:rsidP="006C33F3">
      <w:pPr>
        <w:numPr>
          <w:ilvl w:val="0"/>
          <w:numId w:val="6"/>
        </w:numPr>
      </w:pPr>
      <w:r w:rsidRPr="006C33F3">
        <w:rPr>
          <w:lang w:val="en-US"/>
        </w:rPr>
        <w:t xml:space="preserve">Coaching is for everyone – the top performers and those that need re-direction from time to time. </w:t>
      </w:r>
    </w:p>
    <w:p w14:paraId="579A4E87" w14:textId="77777777" w:rsidR="006C33F3" w:rsidRPr="006C33F3" w:rsidRDefault="006C33F3" w:rsidP="006C33F3">
      <w:pPr>
        <w:numPr>
          <w:ilvl w:val="0"/>
          <w:numId w:val="6"/>
        </w:numPr>
      </w:pPr>
      <w:r w:rsidRPr="006C33F3">
        <w:rPr>
          <w:lang w:val="en-US"/>
        </w:rPr>
        <w:t xml:space="preserve">For Coaching to truly be an effective tool to drive performance, it should happen all the time. </w:t>
      </w:r>
    </w:p>
    <w:p w14:paraId="55C36603" w14:textId="77777777" w:rsidR="006C33F3" w:rsidRPr="006C33F3" w:rsidRDefault="006C33F3" w:rsidP="006C33F3">
      <w:pPr>
        <w:numPr>
          <w:ilvl w:val="0"/>
          <w:numId w:val="6"/>
        </w:numPr>
      </w:pPr>
      <w:r w:rsidRPr="006C33F3">
        <w:rPr>
          <w:lang w:val="en-US"/>
        </w:rPr>
        <w:t>It is a great skill to check-in with your team, how they are performing and provide feedback to be the best they can be!</w:t>
      </w:r>
    </w:p>
    <w:p w14:paraId="7B55775B" w14:textId="77777777" w:rsidR="006C33F3" w:rsidRPr="006C33F3" w:rsidRDefault="006C33F3" w:rsidP="006C33F3">
      <w:pPr>
        <w:numPr>
          <w:ilvl w:val="0"/>
          <w:numId w:val="6"/>
        </w:numPr>
      </w:pPr>
      <w:r w:rsidRPr="006C33F3">
        <w:rPr>
          <w:lang w:val="en-US"/>
        </w:rPr>
        <w:t xml:space="preserve">Life is unpredictable and so can the world of work. </w:t>
      </w:r>
    </w:p>
    <w:p w14:paraId="18D0E8C1" w14:textId="77777777" w:rsidR="006C33F3" w:rsidRPr="006C33F3" w:rsidRDefault="006C33F3" w:rsidP="006C33F3">
      <w:pPr>
        <w:numPr>
          <w:ilvl w:val="0"/>
          <w:numId w:val="6"/>
        </w:numPr>
      </w:pPr>
      <w:r w:rsidRPr="006C33F3">
        <w:rPr>
          <w:lang w:val="en-US"/>
        </w:rPr>
        <w:t xml:space="preserve">To really have an impact Coaching can be used to provide real time feedback. </w:t>
      </w:r>
    </w:p>
    <w:p w14:paraId="217DEFFC" w14:textId="77777777" w:rsidR="006C33F3" w:rsidRPr="006C33F3" w:rsidRDefault="006C33F3" w:rsidP="006C33F3">
      <w:pPr>
        <w:numPr>
          <w:ilvl w:val="0"/>
          <w:numId w:val="6"/>
        </w:numPr>
      </w:pPr>
      <w:r w:rsidRPr="006C33F3">
        <w:rPr>
          <w:lang w:val="en-US"/>
        </w:rPr>
        <w:t>This can be when you may see or hear something that requires a quick conversation to provide feedback.</w:t>
      </w:r>
    </w:p>
    <w:p w14:paraId="1E42F1AD" w14:textId="477C0644" w:rsidR="006C33F3" w:rsidRDefault="006C33F3" w:rsidP="006C33F3">
      <w:pPr>
        <w:rPr>
          <w:b/>
          <w:bCs/>
        </w:rPr>
      </w:pPr>
      <w:r>
        <w:rPr>
          <w:b/>
          <w:bCs/>
        </w:rPr>
        <w:t>NOTES</w:t>
      </w:r>
    </w:p>
    <w:p w14:paraId="3694E801" w14:textId="7E9E70B8" w:rsidR="002A36A2" w:rsidRDefault="00645F34" w:rsidP="006C33F3">
      <w:pPr>
        <w:rPr>
          <w:i/>
          <w:iCs/>
        </w:rPr>
      </w:pPr>
      <w:r>
        <w:rPr>
          <w:i/>
          <w:iCs/>
        </w:rPr>
        <w:t xml:space="preserve">The facilitator can explain that we can observe in two ways. </w:t>
      </w:r>
      <w:r w:rsidRPr="00A2230F">
        <w:rPr>
          <w:b/>
          <w:bCs/>
          <w:i/>
          <w:iCs/>
        </w:rPr>
        <w:t>Planned</w:t>
      </w:r>
      <w:r>
        <w:rPr>
          <w:i/>
          <w:iCs/>
        </w:rPr>
        <w:t xml:space="preserve"> which could mean observing</w:t>
      </w:r>
      <w:r w:rsidR="00A2230F">
        <w:rPr>
          <w:i/>
          <w:iCs/>
        </w:rPr>
        <w:t xml:space="preserve"> over time</w:t>
      </w:r>
      <w:r>
        <w:rPr>
          <w:i/>
          <w:iCs/>
        </w:rPr>
        <w:t xml:space="preserve"> good behaviours or those that need to be redirected from time to time using Coaching as a tool to do so. </w:t>
      </w:r>
      <w:r w:rsidR="007B7A10">
        <w:rPr>
          <w:i/>
          <w:iCs/>
        </w:rPr>
        <w:t xml:space="preserve">Top tip is not to let observations build up – some can be quite general and not need on the spot coaching. </w:t>
      </w:r>
      <w:r w:rsidR="00687E6F">
        <w:rPr>
          <w:i/>
          <w:iCs/>
        </w:rPr>
        <w:t>Other</w:t>
      </w:r>
      <w:r w:rsidR="007B7A10">
        <w:rPr>
          <w:i/>
          <w:iCs/>
        </w:rPr>
        <w:t xml:space="preserve"> ways to observe is through </w:t>
      </w:r>
      <w:r w:rsidR="007B7A10">
        <w:rPr>
          <w:b/>
          <w:bCs/>
          <w:i/>
          <w:iCs/>
        </w:rPr>
        <w:t xml:space="preserve">Real </w:t>
      </w:r>
      <w:r w:rsidR="007B7A10">
        <w:rPr>
          <w:b/>
          <w:bCs/>
          <w:i/>
          <w:iCs/>
        </w:rPr>
        <w:lastRenderedPageBreak/>
        <w:t>Time</w:t>
      </w:r>
      <w:r w:rsidR="007B7A10">
        <w:rPr>
          <w:i/>
          <w:iCs/>
        </w:rPr>
        <w:t xml:space="preserve"> observations where you witness good or </w:t>
      </w:r>
      <w:r w:rsidR="00B14A09">
        <w:rPr>
          <w:i/>
          <w:iCs/>
        </w:rPr>
        <w:t xml:space="preserve">unusual </w:t>
      </w:r>
      <w:proofErr w:type="gramStart"/>
      <w:r w:rsidR="00B14A09">
        <w:rPr>
          <w:i/>
          <w:iCs/>
        </w:rPr>
        <w:t>behaviour</w:t>
      </w:r>
      <w:proofErr w:type="gramEnd"/>
      <w:r w:rsidR="002A36A2">
        <w:rPr>
          <w:i/>
          <w:iCs/>
        </w:rPr>
        <w:t xml:space="preserve"> and it requires on the spot Coaching there and then. </w:t>
      </w:r>
      <w:sdt>
        <w:sdtPr>
          <w:rPr>
            <w:i/>
            <w:iCs/>
          </w:rPr>
          <w:id w:val="1707135515"/>
          <w:citation/>
        </w:sdtPr>
        <w:sdtContent>
          <w:r w:rsidR="00C067E0">
            <w:rPr>
              <w:i/>
              <w:iCs/>
            </w:rPr>
            <w:fldChar w:fldCharType="begin"/>
          </w:r>
          <w:r w:rsidR="00C067E0">
            <w:rPr>
              <w:i/>
              <w:iCs/>
            </w:rPr>
            <w:instrText xml:space="preserve"> CITATION Leg18 \l 2057 </w:instrText>
          </w:r>
          <w:r w:rsidR="00C067E0">
            <w:rPr>
              <w:i/>
              <w:iCs/>
            </w:rPr>
            <w:fldChar w:fldCharType="separate"/>
          </w:r>
          <w:r w:rsidR="00C067E0" w:rsidRPr="00C067E0">
            <w:rPr>
              <w:noProof/>
            </w:rPr>
            <w:t>(Legg, et al., 2018)</w:t>
          </w:r>
          <w:r w:rsidR="00C067E0">
            <w:rPr>
              <w:i/>
              <w:iCs/>
            </w:rPr>
            <w:fldChar w:fldCharType="end"/>
          </w:r>
        </w:sdtContent>
      </w:sdt>
      <w:r w:rsidR="00C067E0">
        <w:rPr>
          <w:i/>
          <w:iCs/>
        </w:rPr>
        <w:t xml:space="preserve">, </w:t>
      </w:r>
      <w:sdt>
        <w:sdtPr>
          <w:rPr>
            <w:i/>
            <w:iCs/>
          </w:rPr>
          <w:id w:val="-1398278586"/>
          <w:citation/>
        </w:sdtPr>
        <w:sdtContent>
          <w:r w:rsidR="00CC3383">
            <w:rPr>
              <w:i/>
              <w:iCs/>
            </w:rPr>
            <w:fldChar w:fldCharType="begin"/>
          </w:r>
          <w:r w:rsidR="00CC3383">
            <w:rPr>
              <w:i/>
              <w:iCs/>
            </w:rPr>
            <w:instrText xml:space="preserve"> CITATION HuY20 \l 2057 </w:instrText>
          </w:r>
          <w:r w:rsidR="00CC3383">
            <w:rPr>
              <w:i/>
              <w:iCs/>
            </w:rPr>
            <w:fldChar w:fldCharType="separate"/>
          </w:r>
          <w:r w:rsidR="00CC3383" w:rsidRPr="00CC3383">
            <w:rPr>
              <w:noProof/>
            </w:rPr>
            <w:t>(Hu &amp; van Veen, 2020)</w:t>
          </w:r>
          <w:r w:rsidR="00CC3383">
            <w:rPr>
              <w:i/>
              <w:iCs/>
            </w:rPr>
            <w:fldChar w:fldCharType="end"/>
          </w:r>
        </w:sdtContent>
      </w:sdt>
    </w:p>
    <w:p w14:paraId="56F0268F" w14:textId="77777777" w:rsidR="00605B8B" w:rsidRDefault="00605B8B" w:rsidP="006C33F3">
      <w:pPr>
        <w:rPr>
          <w:i/>
          <w:iCs/>
        </w:rPr>
      </w:pPr>
    </w:p>
    <w:p w14:paraId="585CA9CB" w14:textId="77777777" w:rsidR="002A36A2" w:rsidRPr="002A36A2" w:rsidRDefault="002A36A2" w:rsidP="00783950">
      <w:pPr>
        <w:rPr>
          <w:i/>
          <w:iCs/>
          <w:lang w:val="en-US"/>
        </w:rPr>
      </w:pPr>
    </w:p>
    <w:p w14:paraId="12CE0F4A" w14:textId="3A4BAFBC" w:rsidR="00783950" w:rsidRDefault="00F400B4" w:rsidP="00783950">
      <w:pPr>
        <w:rPr>
          <w:b/>
          <w:bCs/>
          <w:lang w:val="en-US"/>
        </w:rPr>
      </w:pPr>
      <w:r w:rsidRPr="00F400B4">
        <w:rPr>
          <w:b/>
          <w:bCs/>
          <w:lang w:val="en-US"/>
        </w:rPr>
        <w:t>Engagement</w:t>
      </w:r>
    </w:p>
    <w:p w14:paraId="1CF3D1EC" w14:textId="1D474733" w:rsidR="00F400B4" w:rsidRPr="00F400B4" w:rsidRDefault="00F400B4" w:rsidP="00F400B4">
      <w:r w:rsidRPr="00F400B4">
        <w:rPr>
          <w:lang w:val="en-US"/>
        </w:rPr>
        <w:t>How to engage your teams through good Questioning?</w:t>
      </w:r>
    </w:p>
    <w:p w14:paraId="0ABF9DA0" w14:textId="5D2F1927" w:rsidR="00783950" w:rsidRDefault="00F400B4" w:rsidP="00783950">
      <w:pPr>
        <w:rPr>
          <w:b/>
          <w:bCs/>
        </w:rPr>
      </w:pPr>
      <w:r>
        <w:rPr>
          <w:b/>
          <w:bCs/>
        </w:rPr>
        <w:t>NOTES</w:t>
      </w:r>
    </w:p>
    <w:p w14:paraId="504E4B65" w14:textId="22024985" w:rsidR="00783950" w:rsidRPr="00912DF3" w:rsidRDefault="00912DF3" w:rsidP="00783950">
      <w:pPr>
        <w:rPr>
          <w:i/>
          <w:iCs/>
        </w:rPr>
      </w:pPr>
      <w:r>
        <w:rPr>
          <w:i/>
          <w:iCs/>
        </w:rPr>
        <w:t>The Facilitator at this stage can introduce engagement as the next step in the driving performance model</w:t>
      </w:r>
      <w:r w:rsidR="00D166D9">
        <w:rPr>
          <w:i/>
          <w:iCs/>
        </w:rPr>
        <w:t xml:space="preserve"> introducing the main topic, engagement through good questions. Briefly the facilitator can explore what types of questions are out there</w:t>
      </w:r>
      <w:r w:rsidR="0086388B">
        <w:rPr>
          <w:i/>
          <w:iCs/>
        </w:rPr>
        <w:t>.</w:t>
      </w:r>
      <w:r w:rsidR="00D166D9">
        <w:rPr>
          <w:i/>
          <w:iCs/>
        </w:rPr>
        <w:t xml:space="preserve"> The facilitator can expect to pull out open questions, closed questions, leading questions and explore with the delegates what </w:t>
      </w:r>
      <w:proofErr w:type="gramStart"/>
      <w:r w:rsidR="00D166D9">
        <w:rPr>
          <w:i/>
          <w:iCs/>
        </w:rPr>
        <w:t>these mean</w:t>
      </w:r>
      <w:proofErr w:type="gramEnd"/>
      <w:r w:rsidR="00D166D9">
        <w:rPr>
          <w:i/>
          <w:iCs/>
        </w:rPr>
        <w:t>. An example being open questions to explore a topic, or an observed behaviour, typically starting with what, when, how, why. Closed questions to clarify what has been said</w:t>
      </w:r>
      <w:r w:rsidR="000A454E">
        <w:rPr>
          <w:i/>
          <w:iCs/>
        </w:rPr>
        <w:t xml:space="preserve"> which normally involve a yes or no answer. Facilitator is also to explain the </w:t>
      </w:r>
      <w:r w:rsidR="0011343B">
        <w:rPr>
          <w:i/>
          <w:iCs/>
        </w:rPr>
        <w:t>importance</w:t>
      </w:r>
      <w:r w:rsidR="000A454E">
        <w:rPr>
          <w:i/>
          <w:iCs/>
        </w:rPr>
        <w:t xml:space="preserve"> of not us</w:t>
      </w:r>
      <w:r w:rsidR="00C04B81">
        <w:rPr>
          <w:i/>
          <w:iCs/>
        </w:rPr>
        <w:t xml:space="preserve">ing leading questions – and pull out why this may be </w:t>
      </w:r>
      <w:proofErr w:type="gramStart"/>
      <w:r w:rsidR="00C04B81">
        <w:rPr>
          <w:i/>
          <w:iCs/>
        </w:rPr>
        <w:t>e.g.</w:t>
      </w:r>
      <w:proofErr w:type="gramEnd"/>
      <w:r w:rsidR="00C04B81">
        <w:rPr>
          <w:i/>
          <w:iCs/>
        </w:rPr>
        <w:t xml:space="preserve"> asking </w:t>
      </w:r>
      <w:r w:rsidR="001F64E7">
        <w:rPr>
          <w:i/>
          <w:iCs/>
        </w:rPr>
        <w:t xml:space="preserve">how’s your day been, </w:t>
      </w:r>
      <w:r w:rsidR="00CE5814">
        <w:rPr>
          <w:i/>
          <w:iCs/>
        </w:rPr>
        <w:t>ok</w:t>
      </w:r>
      <w:r w:rsidR="001F64E7">
        <w:rPr>
          <w:i/>
          <w:iCs/>
        </w:rPr>
        <w:t>? The ‘</w:t>
      </w:r>
      <w:r w:rsidR="00CE5814">
        <w:rPr>
          <w:i/>
          <w:iCs/>
        </w:rPr>
        <w:t>ok’</w:t>
      </w:r>
      <w:r w:rsidR="001F64E7">
        <w:rPr>
          <w:i/>
          <w:iCs/>
        </w:rPr>
        <w:t xml:space="preserve"> being the leading word will result in a ‘</w:t>
      </w:r>
      <w:r w:rsidR="00CE5814">
        <w:rPr>
          <w:i/>
          <w:iCs/>
        </w:rPr>
        <w:t>ok’</w:t>
      </w:r>
      <w:r w:rsidR="001F64E7">
        <w:rPr>
          <w:i/>
          <w:iCs/>
        </w:rPr>
        <w:t xml:space="preserve"> answer. </w:t>
      </w:r>
      <w:r w:rsidR="000A454E">
        <w:rPr>
          <w:i/>
          <w:iCs/>
        </w:rPr>
        <w:t xml:space="preserve"> </w:t>
      </w:r>
      <w:sdt>
        <w:sdtPr>
          <w:rPr>
            <w:i/>
            <w:iCs/>
          </w:rPr>
          <w:id w:val="906574967"/>
          <w:citation/>
        </w:sdtPr>
        <w:sdtContent>
          <w:r w:rsidR="00E11EAD">
            <w:rPr>
              <w:i/>
              <w:iCs/>
            </w:rPr>
            <w:fldChar w:fldCharType="begin"/>
          </w:r>
          <w:r w:rsidR="00E11EAD">
            <w:rPr>
              <w:i/>
              <w:iCs/>
            </w:rPr>
            <w:instrText xml:space="preserve"> CITATION Woo18 \l 2057 </w:instrText>
          </w:r>
          <w:r w:rsidR="00E11EAD">
            <w:rPr>
              <w:i/>
              <w:iCs/>
            </w:rPr>
            <w:fldChar w:fldCharType="separate"/>
          </w:r>
          <w:r w:rsidR="00E11EAD" w:rsidRPr="00E11EAD">
            <w:rPr>
              <w:noProof/>
            </w:rPr>
            <w:t>(Wood Brooks &amp; K. John, 2018)</w:t>
          </w:r>
          <w:r w:rsidR="00E11EAD">
            <w:rPr>
              <w:i/>
              <w:iCs/>
            </w:rPr>
            <w:fldChar w:fldCharType="end"/>
          </w:r>
        </w:sdtContent>
      </w:sdt>
      <w:r w:rsidR="007951C6">
        <w:rPr>
          <w:i/>
          <w:iCs/>
        </w:rPr>
        <w:t xml:space="preserve">, </w:t>
      </w:r>
      <w:r w:rsidR="00EC14DE" w:rsidRPr="007A641B">
        <w:rPr>
          <w:noProof/>
        </w:rPr>
        <w:t>(MindTools, n.d.</w:t>
      </w:r>
      <w:r w:rsidR="00EC14DE">
        <w:rPr>
          <w:noProof/>
        </w:rPr>
        <w:t>b</w:t>
      </w:r>
      <w:r w:rsidR="00EC14DE" w:rsidRPr="007A641B">
        <w:rPr>
          <w:noProof/>
        </w:rPr>
        <w:t>)</w:t>
      </w:r>
    </w:p>
    <w:p w14:paraId="6BF31D6C" w14:textId="77777777" w:rsidR="00783950" w:rsidRDefault="00783950" w:rsidP="00783950">
      <w:pPr>
        <w:rPr>
          <w:b/>
          <w:bCs/>
        </w:rPr>
      </w:pPr>
    </w:p>
    <w:p w14:paraId="25EEECA2" w14:textId="31E62EDB" w:rsidR="00783950" w:rsidRDefault="00F400B4" w:rsidP="00783950">
      <w:pPr>
        <w:rPr>
          <w:b/>
          <w:bCs/>
        </w:rPr>
      </w:pPr>
      <w:r>
        <w:rPr>
          <w:b/>
          <w:bCs/>
        </w:rPr>
        <w:t>What do good questions look like?</w:t>
      </w:r>
    </w:p>
    <w:p w14:paraId="2DF403B3" w14:textId="0D07FC2C" w:rsidR="00783950" w:rsidRDefault="00F400B4" w:rsidP="00783950">
      <w:pPr>
        <w:rPr>
          <w:b/>
          <w:bCs/>
        </w:rPr>
      </w:pPr>
      <w:r>
        <w:rPr>
          <w:b/>
          <w:bCs/>
        </w:rPr>
        <w:t>IDENTIFYING THE GAP</w:t>
      </w:r>
    </w:p>
    <w:p w14:paraId="75599B98" w14:textId="1018049E" w:rsidR="00783950" w:rsidRDefault="00F400B4" w:rsidP="00783950">
      <w:pPr>
        <w:rPr>
          <w:b/>
          <w:bCs/>
        </w:rPr>
      </w:pPr>
      <w:r>
        <w:rPr>
          <w:b/>
          <w:bCs/>
        </w:rPr>
        <w:t>REALIGNING DIRECTION</w:t>
      </w:r>
    </w:p>
    <w:p w14:paraId="3AE6DF58" w14:textId="36CD21BC" w:rsidR="00783950" w:rsidRDefault="00F400B4" w:rsidP="00783950">
      <w:pPr>
        <w:rPr>
          <w:b/>
          <w:bCs/>
        </w:rPr>
      </w:pPr>
      <w:r>
        <w:rPr>
          <w:b/>
          <w:bCs/>
        </w:rPr>
        <w:t>DEFINING NEXT STEPS</w:t>
      </w:r>
    </w:p>
    <w:p w14:paraId="4BB21CB7" w14:textId="77777777" w:rsidR="00FC4290" w:rsidRPr="00FC4290" w:rsidRDefault="00FC4290" w:rsidP="00FC4290">
      <w:r w:rsidRPr="00FC4290">
        <w:rPr>
          <w:lang w:val="en-US"/>
        </w:rPr>
        <w:t>By using questions to under your employee, it will help you understand their thinking.</w:t>
      </w:r>
    </w:p>
    <w:p w14:paraId="0B048581" w14:textId="77777777" w:rsidR="00FC4290" w:rsidRPr="00FC4290" w:rsidRDefault="00FC4290" w:rsidP="00FC4290">
      <w:pPr>
        <w:numPr>
          <w:ilvl w:val="0"/>
          <w:numId w:val="9"/>
        </w:numPr>
      </w:pPr>
      <w:r w:rsidRPr="00FC4290">
        <w:rPr>
          <w:lang w:val="en-US"/>
        </w:rPr>
        <w:t>What went well?</w:t>
      </w:r>
    </w:p>
    <w:p w14:paraId="4782645A" w14:textId="77777777" w:rsidR="00FC4290" w:rsidRPr="00FC4290" w:rsidRDefault="00FC4290" w:rsidP="00FC4290">
      <w:pPr>
        <w:numPr>
          <w:ilvl w:val="0"/>
          <w:numId w:val="9"/>
        </w:numPr>
      </w:pPr>
      <w:r w:rsidRPr="00FC4290">
        <w:rPr>
          <w:lang w:val="en-US"/>
        </w:rPr>
        <w:t>What do you remember about?</w:t>
      </w:r>
    </w:p>
    <w:p w14:paraId="7050BD44" w14:textId="77777777" w:rsidR="00FC4290" w:rsidRPr="00FC4290" w:rsidRDefault="00FC4290" w:rsidP="00FC4290">
      <w:pPr>
        <w:numPr>
          <w:ilvl w:val="0"/>
          <w:numId w:val="9"/>
        </w:numPr>
      </w:pPr>
      <w:r w:rsidRPr="00FC4290">
        <w:rPr>
          <w:lang w:val="en-US"/>
        </w:rPr>
        <w:t>Have you done this before?</w:t>
      </w:r>
    </w:p>
    <w:p w14:paraId="6479BB1C" w14:textId="77777777" w:rsidR="00FC4290" w:rsidRPr="00FC4290" w:rsidRDefault="00FC4290" w:rsidP="00FC4290">
      <w:pPr>
        <w:numPr>
          <w:ilvl w:val="0"/>
          <w:numId w:val="9"/>
        </w:numPr>
      </w:pPr>
      <w:r w:rsidRPr="00FC4290">
        <w:rPr>
          <w:lang w:val="en-US"/>
        </w:rPr>
        <w:t xml:space="preserve">What happened? </w:t>
      </w:r>
    </w:p>
    <w:p w14:paraId="2D0C001C" w14:textId="77777777" w:rsidR="00FC4290" w:rsidRPr="00FC4290" w:rsidRDefault="00FC4290" w:rsidP="00FC4290">
      <w:pPr>
        <w:numPr>
          <w:ilvl w:val="0"/>
          <w:numId w:val="9"/>
        </w:numPr>
      </w:pPr>
      <w:r w:rsidRPr="00FC4290">
        <w:rPr>
          <w:lang w:val="en-US"/>
        </w:rPr>
        <w:t>What was the response?</w:t>
      </w:r>
    </w:p>
    <w:p w14:paraId="406CEAF8" w14:textId="77777777" w:rsidR="00FC4290" w:rsidRPr="00FC4290" w:rsidRDefault="00FC4290" w:rsidP="00FC4290">
      <w:pPr>
        <w:numPr>
          <w:ilvl w:val="0"/>
          <w:numId w:val="9"/>
        </w:numPr>
      </w:pPr>
      <w:r w:rsidRPr="00FC4290">
        <w:rPr>
          <w:lang w:val="en-US"/>
        </w:rPr>
        <w:t>What may have got the reaction you got?</w:t>
      </w:r>
    </w:p>
    <w:p w14:paraId="5EC2CD8B" w14:textId="77777777" w:rsidR="00FC4290" w:rsidRPr="00FC4290" w:rsidRDefault="00FC4290" w:rsidP="00FC4290">
      <w:r w:rsidRPr="00FC4290">
        <w:rPr>
          <w:lang w:val="en-US"/>
        </w:rPr>
        <w:t>We can always do things better and exploring how to do this may be the key to performance:</w:t>
      </w:r>
    </w:p>
    <w:p w14:paraId="72542AB4" w14:textId="77777777" w:rsidR="00FC4290" w:rsidRPr="00FC4290" w:rsidRDefault="00FC4290" w:rsidP="00FC4290">
      <w:pPr>
        <w:numPr>
          <w:ilvl w:val="0"/>
          <w:numId w:val="10"/>
        </w:numPr>
      </w:pPr>
      <w:r w:rsidRPr="00FC4290">
        <w:rPr>
          <w:lang w:val="en-US"/>
        </w:rPr>
        <w:t>What would you do different if you were in the same situation?</w:t>
      </w:r>
    </w:p>
    <w:p w14:paraId="21F73A19" w14:textId="77777777" w:rsidR="00FC4290" w:rsidRPr="00FC4290" w:rsidRDefault="00FC4290" w:rsidP="00FC4290">
      <w:pPr>
        <w:numPr>
          <w:ilvl w:val="0"/>
          <w:numId w:val="10"/>
        </w:numPr>
      </w:pPr>
      <w:r w:rsidRPr="00FC4290">
        <w:rPr>
          <w:lang w:val="en-US"/>
        </w:rPr>
        <w:t>What would you think about doing differently?</w:t>
      </w:r>
    </w:p>
    <w:p w14:paraId="247C8A8E" w14:textId="77777777" w:rsidR="00FC4290" w:rsidRPr="00FC4290" w:rsidRDefault="00FC4290" w:rsidP="00FC4290">
      <w:pPr>
        <w:numPr>
          <w:ilvl w:val="0"/>
          <w:numId w:val="10"/>
        </w:numPr>
      </w:pPr>
      <w:r w:rsidRPr="00FC4290">
        <w:rPr>
          <w:lang w:val="en-US"/>
        </w:rPr>
        <w:t>How do you feel about it?</w:t>
      </w:r>
    </w:p>
    <w:p w14:paraId="58DC2946" w14:textId="77777777" w:rsidR="00FC4290" w:rsidRPr="00FC4290" w:rsidRDefault="00FC4290" w:rsidP="00FC4290">
      <w:pPr>
        <w:numPr>
          <w:ilvl w:val="0"/>
          <w:numId w:val="10"/>
        </w:numPr>
      </w:pPr>
      <w:r w:rsidRPr="00FC4290">
        <w:rPr>
          <w:lang w:val="en-US"/>
        </w:rPr>
        <w:t>What support or help would you need to be able to do it?</w:t>
      </w:r>
    </w:p>
    <w:p w14:paraId="11284B68" w14:textId="77777777" w:rsidR="00FC4290" w:rsidRPr="00FC4290" w:rsidRDefault="00FC4290" w:rsidP="00FC4290">
      <w:pPr>
        <w:numPr>
          <w:ilvl w:val="0"/>
          <w:numId w:val="10"/>
        </w:numPr>
      </w:pPr>
      <w:r w:rsidRPr="00FC4290">
        <w:rPr>
          <w:lang w:val="en-US"/>
        </w:rPr>
        <w:t>What happened to make you think?</w:t>
      </w:r>
    </w:p>
    <w:p w14:paraId="3D7B267E" w14:textId="77777777" w:rsidR="00FC4290" w:rsidRPr="00FC4290" w:rsidRDefault="00FC4290" w:rsidP="00FC4290">
      <w:r w:rsidRPr="00FC4290">
        <w:rPr>
          <w:lang w:val="en-US"/>
        </w:rPr>
        <w:t>It is important to get your employees to take responsibility. Confirming next steps is key and helps to re-</w:t>
      </w:r>
      <w:proofErr w:type="spellStart"/>
      <w:r w:rsidRPr="00FC4290">
        <w:rPr>
          <w:lang w:val="en-US"/>
        </w:rPr>
        <w:t>allign</w:t>
      </w:r>
      <w:proofErr w:type="spellEnd"/>
      <w:r w:rsidRPr="00FC4290">
        <w:rPr>
          <w:lang w:val="en-US"/>
        </w:rPr>
        <w:t>.</w:t>
      </w:r>
    </w:p>
    <w:p w14:paraId="388072E9" w14:textId="77777777" w:rsidR="00FC4290" w:rsidRPr="00FC4290" w:rsidRDefault="00FC4290" w:rsidP="00FC4290">
      <w:pPr>
        <w:numPr>
          <w:ilvl w:val="0"/>
          <w:numId w:val="11"/>
        </w:numPr>
      </w:pPr>
      <w:r w:rsidRPr="00FC4290">
        <w:rPr>
          <w:lang w:val="en-US"/>
        </w:rPr>
        <w:t>What are you going to do next?</w:t>
      </w:r>
    </w:p>
    <w:p w14:paraId="32C524E5" w14:textId="77777777" w:rsidR="00FC4290" w:rsidRPr="00FC4290" w:rsidRDefault="00FC4290" w:rsidP="00FC4290">
      <w:pPr>
        <w:numPr>
          <w:ilvl w:val="0"/>
          <w:numId w:val="11"/>
        </w:numPr>
      </w:pPr>
      <w:r w:rsidRPr="00FC4290">
        <w:rPr>
          <w:lang w:val="en-US"/>
        </w:rPr>
        <w:t>What will you do to achieve it?</w:t>
      </w:r>
    </w:p>
    <w:p w14:paraId="50252D46" w14:textId="77777777" w:rsidR="00FC4290" w:rsidRPr="00FC4290" w:rsidRDefault="00FC4290" w:rsidP="00FC4290">
      <w:pPr>
        <w:numPr>
          <w:ilvl w:val="0"/>
          <w:numId w:val="11"/>
        </w:numPr>
      </w:pPr>
      <w:r w:rsidRPr="00FC4290">
        <w:rPr>
          <w:lang w:val="en-US"/>
        </w:rPr>
        <w:t>What support do you need?</w:t>
      </w:r>
    </w:p>
    <w:p w14:paraId="3D46A63B" w14:textId="77777777" w:rsidR="00FC4290" w:rsidRPr="00FC4290" w:rsidRDefault="00FC4290" w:rsidP="00FC4290">
      <w:pPr>
        <w:numPr>
          <w:ilvl w:val="0"/>
          <w:numId w:val="11"/>
        </w:numPr>
      </w:pPr>
      <w:r w:rsidRPr="00FC4290">
        <w:rPr>
          <w:lang w:val="en-US"/>
        </w:rPr>
        <w:t xml:space="preserve">When will you do it? </w:t>
      </w:r>
    </w:p>
    <w:p w14:paraId="62AA5DB2" w14:textId="3C27E672" w:rsidR="00FC4290" w:rsidRPr="00FC4290" w:rsidRDefault="00FC4290" w:rsidP="00FC4290">
      <w:pPr>
        <w:rPr>
          <w:b/>
          <w:bCs/>
        </w:rPr>
      </w:pPr>
      <w:r w:rsidRPr="00FC4290">
        <w:rPr>
          <w:b/>
          <w:bCs/>
          <w:lang w:val="en-US"/>
        </w:rPr>
        <w:t>NOTES</w:t>
      </w:r>
    </w:p>
    <w:p w14:paraId="27070A5D" w14:textId="249A07FF" w:rsidR="00783950" w:rsidRPr="00783950" w:rsidRDefault="00DC0B96" w:rsidP="00783950">
      <w:pPr>
        <w:rPr>
          <w:i/>
          <w:iCs/>
        </w:rPr>
      </w:pPr>
      <w:r>
        <w:rPr>
          <w:i/>
          <w:iCs/>
        </w:rPr>
        <w:t xml:space="preserve">The next slide is more of a resource slide where the facilitator can start to build on how to engage an employee that </w:t>
      </w:r>
      <w:r w:rsidR="00C51F2E">
        <w:rPr>
          <w:i/>
          <w:iCs/>
        </w:rPr>
        <w:t>h</w:t>
      </w:r>
      <w:r>
        <w:rPr>
          <w:i/>
          <w:iCs/>
        </w:rPr>
        <w:t xml:space="preserve">as a </w:t>
      </w:r>
      <w:r w:rsidR="00C51F2E">
        <w:rPr>
          <w:i/>
          <w:iCs/>
        </w:rPr>
        <w:t>performance or behaviour</w:t>
      </w:r>
      <w:r>
        <w:rPr>
          <w:i/>
          <w:iCs/>
        </w:rPr>
        <w:t xml:space="preserve"> gap </w:t>
      </w:r>
      <w:proofErr w:type="gramStart"/>
      <w:r>
        <w:rPr>
          <w:i/>
          <w:iCs/>
        </w:rPr>
        <w:t>e.g.</w:t>
      </w:r>
      <w:proofErr w:type="gramEnd"/>
      <w:r>
        <w:rPr>
          <w:i/>
          <w:iCs/>
        </w:rPr>
        <w:t xml:space="preserve"> </w:t>
      </w:r>
      <w:r w:rsidR="00004022">
        <w:rPr>
          <w:i/>
          <w:iCs/>
        </w:rPr>
        <w:t>not quite the standard Companies House would expect</w:t>
      </w:r>
      <w:r w:rsidR="00C51F2E">
        <w:rPr>
          <w:i/>
          <w:iCs/>
        </w:rPr>
        <w:t>.</w:t>
      </w:r>
      <w:r w:rsidR="00004022">
        <w:rPr>
          <w:i/>
          <w:iCs/>
        </w:rPr>
        <w:t xml:space="preserve"> </w:t>
      </w:r>
      <w:r w:rsidR="00C51F2E">
        <w:rPr>
          <w:i/>
          <w:iCs/>
        </w:rPr>
        <w:t>Q</w:t>
      </w:r>
      <w:r w:rsidR="00004022">
        <w:rPr>
          <w:i/>
          <w:iCs/>
        </w:rPr>
        <w:t xml:space="preserve">uestions </w:t>
      </w:r>
      <w:r w:rsidR="00C51F2E">
        <w:rPr>
          <w:i/>
          <w:iCs/>
        </w:rPr>
        <w:t>will</w:t>
      </w:r>
      <w:r w:rsidR="00004022">
        <w:rPr>
          <w:i/>
          <w:iCs/>
        </w:rPr>
        <w:t xml:space="preserve"> help reinforce behaviours and clarifying/ solution</w:t>
      </w:r>
      <w:r w:rsidR="00C51F2E">
        <w:rPr>
          <w:i/>
          <w:iCs/>
        </w:rPr>
        <w:t>s</w:t>
      </w:r>
      <w:r w:rsidR="00004022">
        <w:rPr>
          <w:i/>
          <w:iCs/>
        </w:rPr>
        <w:t xml:space="preserve">. </w:t>
      </w:r>
      <w:r w:rsidR="00D1441E">
        <w:rPr>
          <w:i/>
          <w:iCs/>
        </w:rPr>
        <w:t xml:space="preserve">The facilitator can reinforce what may happen if bad questions are asked and pull </w:t>
      </w:r>
      <w:r w:rsidR="00D1441E">
        <w:rPr>
          <w:i/>
          <w:iCs/>
        </w:rPr>
        <w:lastRenderedPageBreak/>
        <w:t xml:space="preserve">out understanding from delegates, such as </w:t>
      </w:r>
      <w:r w:rsidR="008222F9">
        <w:rPr>
          <w:i/>
          <w:iCs/>
        </w:rPr>
        <w:t>asking forced, rehearsed questions may not explore the ‘</w:t>
      </w:r>
      <w:r w:rsidR="009337ED">
        <w:rPr>
          <w:i/>
          <w:iCs/>
        </w:rPr>
        <w:t>real</w:t>
      </w:r>
      <w:r w:rsidR="008222F9">
        <w:rPr>
          <w:i/>
          <w:iCs/>
        </w:rPr>
        <w:t xml:space="preserve"> problem’ or really get an understanding of the </w:t>
      </w:r>
      <w:proofErr w:type="gramStart"/>
      <w:r w:rsidR="008222F9">
        <w:rPr>
          <w:i/>
          <w:iCs/>
        </w:rPr>
        <w:t>employees</w:t>
      </w:r>
      <w:proofErr w:type="gramEnd"/>
      <w:r w:rsidR="008222F9">
        <w:rPr>
          <w:i/>
          <w:iCs/>
        </w:rPr>
        <w:t xml:space="preserve"> perspective – there might be something holding the employee back such as personal issues, </w:t>
      </w:r>
      <w:r w:rsidR="009337ED">
        <w:rPr>
          <w:i/>
          <w:iCs/>
        </w:rPr>
        <w:t>confidence</w:t>
      </w:r>
      <w:r w:rsidR="008222F9">
        <w:rPr>
          <w:i/>
          <w:iCs/>
        </w:rPr>
        <w:t xml:space="preserve"> or </w:t>
      </w:r>
      <w:r w:rsidR="006C1A5B">
        <w:rPr>
          <w:i/>
          <w:iCs/>
        </w:rPr>
        <w:t xml:space="preserve">disengagement. Good questions help to engage employees and should come from </w:t>
      </w:r>
      <w:r w:rsidR="00CD1EDE">
        <w:rPr>
          <w:i/>
          <w:iCs/>
        </w:rPr>
        <w:t xml:space="preserve">a good place – it is not an interrogation. </w:t>
      </w:r>
      <w:sdt>
        <w:sdtPr>
          <w:rPr>
            <w:i/>
            <w:iCs/>
          </w:rPr>
          <w:id w:val="-1905211123"/>
          <w:citation/>
        </w:sdtPr>
        <w:sdtContent>
          <w:r w:rsidR="00D775CA">
            <w:rPr>
              <w:i/>
              <w:iCs/>
            </w:rPr>
            <w:fldChar w:fldCharType="begin"/>
          </w:r>
          <w:r w:rsidR="00D775CA">
            <w:rPr>
              <w:i/>
              <w:iCs/>
            </w:rPr>
            <w:instrText xml:space="preserve"> CITATION Bir22 \l 2057 </w:instrText>
          </w:r>
          <w:r w:rsidR="00D775CA">
            <w:rPr>
              <w:i/>
              <w:iCs/>
            </w:rPr>
            <w:fldChar w:fldCharType="separate"/>
          </w:r>
          <w:r w:rsidR="00D775CA" w:rsidRPr="00D775CA">
            <w:rPr>
              <w:noProof/>
            </w:rPr>
            <w:t>(Birt, 2022)</w:t>
          </w:r>
          <w:r w:rsidR="00D775CA">
            <w:rPr>
              <w:i/>
              <w:iCs/>
            </w:rPr>
            <w:fldChar w:fldCharType="end"/>
          </w:r>
        </w:sdtContent>
      </w:sdt>
      <w:r w:rsidR="00D775CA">
        <w:rPr>
          <w:i/>
          <w:iCs/>
        </w:rPr>
        <w:t xml:space="preserve">, </w:t>
      </w:r>
      <w:sdt>
        <w:sdtPr>
          <w:rPr>
            <w:i/>
            <w:iCs/>
          </w:rPr>
          <w:id w:val="2077238894"/>
          <w:citation/>
        </w:sdtPr>
        <w:sdtContent>
          <w:r w:rsidR="0003134C">
            <w:rPr>
              <w:i/>
              <w:iCs/>
            </w:rPr>
            <w:fldChar w:fldCharType="begin"/>
          </w:r>
          <w:r w:rsidR="0003134C">
            <w:rPr>
              <w:i/>
              <w:iCs/>
            </w:rPr>
            <w:instrText xml:space="preserve"> CITATION Cho16 \l 2057 </w:instrText>
          </w:r>
          <w:r w:rsidR="0003134C">
            <w:rPr>
              <w:i/>
              <w:iCs/>
            </w:rPr>
            <w:fldChar w:fldCharType="separate"/>
          </w:r>
          <w:r w:rsidR="0003134C" w:rsidRPr="0003134C">
            <w:rPr>
              <w:noProof/>
            </w:rPr>
            <w:t>(Choo, 2016)</w:t>
          </w:r>
          <w:r w:rsidR="0003134C">
            <w:rPr>
              <w:i/>
              <w:iCs/>
            </w:rPr>
            <w:fldChar w:fldCharType="end"/>
          </w:r>
        </w:sdtContent>
      </w:sdt>
      <w:r w:rsidR="000F73DF">
        <w:rPr>
          <w:i/>
          <w:iCs/>
        </w:rPr>
        <w:t xml:space="preserve">, </w:t>
      </w:r>
      <w:sdt>
        <w:sdtPr>
          <w:rPr>
            <w:i/>
            <w:iCs/>
          </w:rPr>
          <w:id w:val="1361242994"/>
          <w:citation/>
        </w:sdtPr>
        <w:sdtContent>
          <w:r w:rsidR="000F73DF">
            <w:rPr>
              <w:i/>
              <w:iCs/>
            </w:rPr>
            <w:fldChar w:fldCharType="begin"/>
          </w:r>
          <w:r w:rsidR="000F73DF">
            <w:rPr>
              <w:i/>
              <w:iCs/>
            </w:rPr>
            <w:instrText xml:space="preserve"> CITATION Pan20 \l 2057 </w:instrText>
          </w:r>
          <w:r w:rsidR="000F73DF">
            <w:rPr>
              <w:i/>
              <w:iCs/>
            </w:rPr>
            <w:fldChar w:fldCharType="separate"/>
          </w:r>
          <w:r w:rsidR="000F73DF" w:rsidRPr="000F73DF">
            <w:rPr>
              <w:noProof/>
            </w:rPr>
            <w:t>(Panchal &amp; Riddell, 2020)</w:t>
          </w:r>
          <w:r w:rsidR="000F73DF">
            <w:rPr>
              <w:i/>
              <w:iCs/>
            </w:rPr>
            <w:fldChar w:fldCharType="end"/>
          </w:r>
        </w:sdtContent>
      </w:sdt>
    </w:p>
    <w:p w14:paraId="783718AF" w14:textId="77777777" w:rsidR="006C33F3" w:rsidRPr="006C33F3" w:rsidRDefault="006C33F3" w:rsidP="006C33F3">
      <w:pPr>
        <w:rPr>
          <w:b/>
          <w:bCs/>
        </w:rPr>
      </w:pPr>
    </w:p>
    <w:p w14:paraId="2E6A111E" w14:textId="77777777" w:rsidR="00FC4290" w:rsidRDefault="00FC4290" w:rsidP="00424B08">
      <w:pPr>
        <w:rPr>
          <w:b/>
          <w:bCs/>
        </w:rPr>
      </w:pPr>
    </w:p>
    <w:p w14:paraId="70214EF0" w14:textId="55912515" w:rsidR="00FC4290" w:rsidRDefault="000B6CFE" w:rsidP="00424B08">
      <w:pPr>
        <w:rPr>
          <w:b/>
          <w:bCs/>
        </w:rPr>
      </w:pPr>
      <w:r>
        <w:rPr>
          <w:b/>
          <w:bCs/>
        </w:rPr>
        <w:t>OPEN QUESTIONS</w:t>
      </w:r>
    </w:p>
    <w:p w14:paraId="43F82748" w14:textId="34671E39" w:rsidR="000B6CFE" w:rsidRDefault="000B6CFE" w:rsidP="00424B08">
      <w:pPr>
        <w:rPr>
          <w:b/>
          <w:bCs/>
        </w:rPr>
      </w:pPr>
      <w:r>
        <w:rPr>
          <w:b/>
          <w:bCs/>
        </w:rPr>
        <w:t>PROBE</w:t>
      </w:r>
    </w:p>
    <w:p w14:paraId="45E75986" w14:textId="2590670D" w:rsidR="000B6CFE" w:rsidRDefault="000B6CFE" w:rsidP="00424B08">
      <w:pPr>
        <w:rPr>
          <w:b/>
          <w:bCs/>
        </w:rPr>
      </w:pPr>
      <w:r>
        <w:rPr>
          <w:b/>
          <w:bCs/>
        </w:rPr>
        <w:t>CLOSED QUESTIONS</w:t>
      </w:r>
    </w:p>
    <w:p w14:paraId="12D4FC68" w14:textId="14BC5491" w:rsidR="000B6CFE" w:rsidRDefault="000B6CFE" w:rsidP="00424B08">
      <w:pPr>
        <w:rPr>
          <w:b/>
          <w:bCs/>
        </w:rPr>
      </w:pPr>
      <w:r>
        <w:rPr>
          <w:b/>
          <w:bCs/>
        </w:rPr>
        <w:t>CHECK</w:t>
      </w:r>
    </w:p>
    <w:p w14:paraId="313C5FCD" w14:textId="6B43E83F" w:rsidR="000B6CFE" w:rsidRDefault="000B6CFE" w:rsidP="00424B08">
      <w:pPr>
        <w:rPr>
          <w:b/>
          <w:bCs/>
        </w:rPr>
      </w:pPr>
      <w:r>
        <w:rPr>
          <w:b/>
          <w:bCs/>
        </w:rPr>
        <w:t>DON’T BE A FUNNEL HOPPER</w:t>
      </w:r>
    </w:p>
    <w:p w14:paraId="79157DB2" w14:textId="77777777" w:rsidR="000B6CFE" w:rsidRPr="000B6CFE" w:rsidRDefault="000B6CFE" w:rsidP="000B6CFE">
      <w:pPr>
        <w:numPr>
          <w:ilvl w:val="0"/>
          <w:numId w:val="12"/>
        </w:numPr>
      </w:pPr>
      <w:r w:rsidRPr="000B6CFE">
        <w:rPr>
          <w:lang w:val="en-US"/>
        </w:rPr>
        <w:t xml:space="preserve">There might be </w:t>
      </w:r>
      <w:proofErr w:type="gramStart"/>
      <w:r w:rsidRPr="000B6CFE">
        <w:rPr>
          <w:lang w:val="en-US"/>
        </w:rPr>
        <w:t>a number of</w:t>
      </w:r>
      <w:proofErr w:type="gramEnd"/>
      <w:r w:rsidRPr="000B6CFE">
        <w:rPr>
          <w:lang w:val="en-US"/>
        </w:rPr>
        <w:t xml:space="preserve"> issues holding an employee back from performing.</w:t>
      </w:r>
    </w:p>
    <w:p w14:paraId="48841A70" w14:textId="77777777" w:rsidR="000B6CFE" w:rsidRPr="000B6CFE" w:rsidRDefault="000B6CFE" w:rsidP="000B6CFE">
      <w:pPr>
        <w:numPr>
          <w:ilvl w:val="0"/>
          <w:numId w:val="12"/>
        </w:numPr>
      </w:pPr>
      <w:r w:rsidRPr="000B6CFE">
        <w:rPr>
          <w:lang w:val="en-US"/>
        </w:rPr>
        <w:t xml:space="preserve">Stick to one and use the funnel model to approach one issue at a time. </w:t>
      </w:r>
    </w:p>
    <w:p w14:paraId="0EF70F6F" w14:textId="77777777" w:rsidR="000B6CFE" w:rsidRPr="000B6CFE" w:rsidRDefault="000B6CFE" w:rsidP="000B6CFE">
      <w:pPr>
        <w:numPr>
          <w:ilvl w:val="0"/>
          <w:numId w:val="12"/>
        </w:numPr>
      </w:pPr>
      <w:r w:rsidRPr="000B6CFE">
        <w:rPr>
          <w:lang w:val="en-US"/>
        </w:rPr>
        <w:t xml:space="preserve">Not sticking to one and exploring other issues is what is defined as funnel hopping. </w:t>
      </w:r>
    </w:p>
    <w:p w14:paraId="3717D983" w14:textId="77777777" w:rsidR="000B6CFE" w:rsidRPr="00BD2575" w:rsidRDefault="000B6CFE" w:rsidP="000B6CFE">
      <w:pPr>
        <w:numPr>
          <w:ilvl w:val="0"/>
          <w:numId w:val="12"/>
        </w:numPr>
      </w:pPr>
      <w:r w:rsidRPr="000B6CFE">
        <w:rPr>
          <w:lang w:val="en-US"/>
        </w:rPr>
        <w:t>Are you a Funnel Hopper?</w:t>
      </w:r>
    </w:p>
    <w:p w14:paraId="76AA59BE" w14:textId="5437D56A" w:rsidR="00BD2575" w:rsidRPr="00BD2575" w:rsidRDefault="00BD2575" w:rsidP="00BD2575">
      <w:pPr>
        <w:rPr>
          <w:b/>
          <w:bCs/>
        </w:rPr>
      </w:pPr>
      <w:r w:rsidRPr="00BD2575">
        <w:rPr>
          <w:b/>
          <w:bCs/>
          <w:lang w:val="en-US"/>
        </w:rPr>
        <w:t>NOTES</w:t>
      </w:r>
    </w:p>
    <w:p w14:paraId="5290D752" w14:textId="29808ED5" w:rsidR="000B6CFE" w:rsidRPr="00CD1EDE" w:rsidRDefault="00CD1EDE" w:rsidP="000B6CFE">
      <w:pPr>
        <w:rPr>
          <w:i/>
          <w:iCs/>
          <w:lang w:val="en-US"/>
        </w:rPr>
      </w:pPr>
      <w:r>
        <w:rPr>
          <w:i/>
          <w:iCs/>
          <w:lang w:val="en-US"/>
        </w:rPr>
        <w:t xml:space="preserve">The funnel is a good </w:t>
      </w:r>
      <w:r w:rsidR="009C4923">
        <w:rPr>
          <w:i/>
          <w:iCs/>
          <w:lang w:val="en-US"/>
        </w:rPr>
        <w:t>concept</w:t>
      </w:r>
      <w:r>
        <w:rPr>
          <w:i/>
          <w:iCs/>
          <w:lang w:val="en-US"/>
        </w:rPr>
        <w:t xml:space="preserve"> to explore </w:t>
      </w:r>
      <w:r w:rsidR="00C14665">
        <w:rPr>
          <w:i/>
          <w:iCs/>
          <w:lang w:val="en-US"/>
        </w:rPr>
        <w:t xml:space="preserve">the root of the issue that may be holding the employee back from performing and living the right behaviors. The funnel helps to demonstrate to delegates the </w:t>
      </w:r>
      <w:r w:rsidR="00D63F4F">
        <w:rPr>
          <w:i/>
          <w:iCs/>
          <w:lang w:val="en-US"/>
        </w:rPr>
        <w:t>importance</w:t>
      </w:r>
      <w:r w:rsidR="00C14665">
        <w:rPr>
          <w:i/>
          <w:iCs/>
          <w:lang w:val="en-US"/>
        </w:rPr>
        <w:t xml:space="preserve"> of picking one main performance issue and getting to the root of the cause through open and closed questions, to eventually check that the employee understands what direction they need to be going in. Funnel hopping can be explained as </w:t>
      </w:r>
      <w:r w:rsidR="001C2D41">
        <w:rPr>
          <w:i/>
          <w:iCs/>
          <w:lang w:val="en-US"/>
        </w:rPr>
        <w:t xml:space="preserve">a term when managers jump from one performance issue to another without really getting to the root cause because it is too difficult – this is mainly because the questions being asked are not </w:t>
      </w:r>
      <w:r w:rsidR="0021284E">
        <w:rPr>
          <w:i/>
          <w:iCs/>
          <w:lang w:val="en-US"/>
        </w:rPr>
        <w:t xml:space="preserve">effective and not focused on the individual. </w:t>
      </w:r>
      <w:r w:rsidR="008B2F90">
        <w:rPr>
          <w:i/>
          <w:iCs/>
          <w:lang w:val="en-US"/>
        </w:rPr>
        <w:t xml:space="preserve">At this stage delegates should be realizing that they may be funnel hoppers and this is the main reason or barrier to connecting with the employee to be able to drive performance. </w:t>
      </w:r>
      <w:sdt>
        <w:sdtPr>
          <w:rPr>
            <w:i/>
            <w:iCs/>
            <w:lang w:val="en-US"/>
          </w:rPr>
          <w:id w:val="-197790614"/>
          <w:citation/>
        </w:sdtPr>
        <w:sdtContent>
          <w:r w:rsidR="003E41D9">
            <w:rPr>
              <w:i/>
              <w:iCs/>
              <w:lang w:val="en-US"/>
            </w:rPr>
            <w:fldChar w:fldCharType="begin"/>
          </w:r>
          <w:r w:rsidR="003E41D9">
            <w:rPr>
              <w:i/>
              <w:iCs/>
            </w:rPr>
            <w:instrText xml:space="preserve"> CITATION Coo22 \l 2057 </w:instrText>
          </w:r>
          <w:r w:rsidR="003E41D9">
            <w:rPr>
              <w:i/>
              <w:iCs/>
              <w:lang w:val="en-US"/>
            </w:rPr>
            <w:fldChar w:fldCharType="separate"/>
          </w:r>
          <w:r w:rsidR="003E41D9" w:rsidRPr="003E41D9">
            <w:rPr>
              <w:noProof/>
            </w:rPr>
            <w:t>(Cook, 2022)</w:t>
          </w:r>
          <w:r w:rsidR="003E41D9">
            <w:rPr>
              <w:i/>
              <w:iCs/>
              <w:lang w:val="en-US"/>
            </w:rPr>
            <w:fldChar w:fldCharType="end"/>
          </w:r>
        </w:sdtContent>
      </w:sdt>
      <w:r w:rsidR="00B84447">
        <w:rPr>
          <w:i/>
          <w:iCs/>
          <w:lang w:val="en-US"/>
        </w:rPr>
        <w:t xml:space="preserve"> </w:t>
      </w:r>
      <w:sdt>
        <w:sdtPr>
          <w:rPr>
            <w:i/>
            <w:iCs/>
            <w:lang w:val="en-US"/>
          </w:rPr>
          <w:id w:val="1503702739"/>
          <w:citation/>
        </w:sdtPr>
        <w:sdtContent>
          <w:r w:rsidR="00CB6340">
            <w:rPr>
              <w:i/>
              <w:iCs/>
              <w:lang w:val="en-US"/>
            </w:rPr>
            <w:fldChar w:fldCharType="begin"/>
          </w:r>
          <w:r w:rsidR="00CB6340">
            <w:rPr>
              <w:i/>
              <w:iCs/>
            </w:rPr>
            <w:instrText xml:space="preserve"> CITATION Ruc14 \l 2057 </w:instrText>
          </w:r>
          <w:r w:rsidR="00CB6340">
            <w:rPr>
              <w:i/>
              <w:iCs/>
              <w:lang w:val="en-US"/>
            </w:rPr>
            <w:fldChar w:fldCharType="separate"/>
          </w:r>
          <w:r w:rsidR="00CB6340" w:rsidRPr="00CB6340">
            <w:rPr>
              <w:noProof/>
            </w:rPr>
            <w:t>(Rucker, 2014)</w:t>
          </w:r>
          <w:r w:rsidR="00CB6340">
            <w:rPr>
              <w:i/>
              <w:iCs/>
              <w:lang w:val="en-US"/>
            </w:rPr>
            <w:fldChar w:fldCharType="end"/>
          </w:r>
        </w:sdtContent>
      </w:sdt>
    </w:p>
    <w:p w14:paraId="5C36DDC7" w14:textId="77777777" w:rsidR="000B6CFE" w:rsidRDefault="000B6CFE" w:rsidP="000B6CFE"/>
    <w:p w14:paraId="625703D1" w14:textId="77777777" w:rsidR="00BD2575" w:rsidRDefault="00BD2575" w:rsidP="000B6CFE"/>
    <w:p w14:paraId="7FB700E4" w14:textId="45B9BD0F" w:rsidR="000B6CFE" w:rsidRDefault="00BD2575" w:rsidP="000B6CFE">
      <w:pPr>
        <w:rPr>
          <w:b/>
          <w:bCs/>
        </w:rPr>
      </w:pPr>
      <w:r w:rsidRPr="00BD2575">
        <w:rPr>
          <w:b/>
          <w:bCs/>
        </w:rPr>
        <w:t>Push / Pull</w:t>
      </w:r>
    </w:p>
    <w:p w14:paraId="0A22233B" w14:textId="77777777" w:rsidR="00B821B3" w:rsidRPr="00B821B3" w:rsidRDefault="00B821B3" w:rsidP="00B821B3">
      <w:r w:rsidRPr="00B821B3">
        <w:rPr>
          <w:lang w:val="en-US"/>
        </w:rPr>
        <w:t xml:space="preserve">P: Pick an issue to deal with </w:t>
      </w:r>
    </w:p>
    <w:p w14:paraId="5AAE41FC" w14:textId="77777777" w:rsidR="00B821B3" w:rsidRPr="00B821B3" w:rsidRDefault="00B821B3" w:rsidP="00B821B3">
      <w:r w:rsidRPr="00B821B3">
        <w:rPr>
          <w:lang w:val="en-US"/>
        </w:rPr>
        <w:t xml:space="preserve">U: Understand the current situation </w:t>
      </w:r>
    </w:p>
    <w:p w14:paraId="6A26392F" w14:textId="77777777" w:rsidR="00B821B3" w:rsidRPr="00B821B3" w:rsidRDefault="00B821B3" w:rsidP="00B821B3">
      <w:r w:rsidRPr="00B821B3">
        <w:rPr>
          <w:lang w:val="en-US"/>
        </w:rPr>
        <w:t xml:space="preserve">S: Strongly suggest solutions </w:t>
      </w:r>
    </w:p>
    <w:p w14:paraId="576CBBB4" w14:textId="77777777" w:rsidR="00B821B3" w:rsidRPr="00B821B3" w:rsidRDefault="00B821B3" w:rsidP="00B821B3">
      <w:r w:rsidRPr="00B821B3">
        <w:rPr>
          <w:lang w:val="en-US"/>
        </w:rPr>
        <w:t>H: Hold them responsible.</w:t>
      </w:r>
    </w:p>
    <w:p w14:paraId="612AA12F" w14:textId="77777777" w:rsidR="00B821B3" w:rsidRPr="00B821B3" w:rsidRDefault="00B821B3" w:rsidP="00B821B3">
      <w:r w:rsidRPr="00B821B3">
        <w:rPr>
          <w:lang w:val="en-US"/>
        </w:rPr>
        <w:t xml:space="preserve">P: Pick an issue to deal with </w:t>
      </w:r>
    </w:p>
    <w:p w14:paraId="3B7660DD" w14:textId="77777777" w:rsidR="00B821B3" w:rsidRPr="00B821B3" w:rsidRDefault="00B821B3" w:rsidP="00B821B3">
      <w:r w:rsidRPr="00B821B3">
        <w:rPr>
          <w:lang w:val="en-US"/>
        </w:rPr>
        <w:t>U: Understand the current situation</w:t>
      </w:r>
    </w:p>
    <w:p w14:paraId="476EE17D" w14:textId="77777777" w:rsidR="00B821B3" w:rsidRPr="00B821B3" w:rsidRDefault="00B821B3" w:rsidP="00B821B3">
      <w:r w:rsidRPr="00B821B3">
        <w:rPr>
          <w:lang w:val="en-US"/>
        </w:rPr>
        <w:t xml:space="preserve">L: Learn through open questions </w:t>
      </w:r>
    </w:p>
    <w:p w14:paraId="03CD6523" w14:textId="77777777" w:rsidR="00B821B3" w:rsidRDefault="00B821B3" w:rsidP="00B821B3">
      <w:pPr>
        <w:rPr>
          <w:lang w:val="en-US"/>
        </w:rPr>
      </w:pPr>
      <w:r w:rsidRPr="00B821B3">
        <w:rPr>
          <w:lang w:val="en-US"/>
        </w:rPr>
        <w:t xml:space="preserve">L: Lead to a solution </w:t>
      </w:r>
    </w:p>
    <w:p w14:paraId="13679974" w14:textId="7EF3995E" w:rsidR="00B821B3" w:rsidRDefault="00B821B3" w:rsidP="00B821B3">
      <w:pPr>
        <w:rPr>
          <w:b/>
          <w:bCs/>
          <w:lang w:val="en-US"/>
        </w:rPr>
      </w:pPr>
      <w:r w:rsidRPr="00B821B3">
        <w:rPr>
          <w:b/>
          <w:bCs/>
          <w:lang w:val="en-US"/>
        </w:rPr>
        <w:t>NOTES</w:t>
      </w:r>
    </w:p>
    <w:p w14:paraId="2265505D" w14:textId="5DCF5FC2" w:rsidR="00B821B3" w:rsidRPr="00E4088E" w:rsidRDefault="00E4088E" w:rsidP="00B821B3">
      <w:pPr>
        <w:rPr>
          <w:i/>
          <w:iCs/>
          <w:lang w:val="en-US"/>
        </w:rPr>
      </w:pPr>
      <w:r>
        <w:rPr>
          <w:i/>
          <w:iCs/>
          <w:lang w:val="en-US"/>
        </w:rPr>
        <w:t xml:space="preserve">Moving onto the next slide, the facilitator can introduce the push and pull technique when </w:t>
      </w:r>
      <w:r w:rsidR="001D4435">
        <w:rPr>
          <w:i/>
          <w:iCs/>
          <w:lang w:val="en-US"/>
        </w:rPr>
        <w:t xml:space="preserve">to approach a performance issue. This technique is important to use to recognize an </w:t>
      </w:r>
      <w:proofErr w:type="spellStart"/>
      <w:proofErr w:type="gramStart"/>
      <w:r w:rsidR="001D4435">
        <w:rPr>
          <w:i/>
          <w:iCs/>
          <w:lang w:val="en-US"/>
        </w:rPr>
        <w:t>employees</w:t>
      </w:r>
      <w:proofErr w:type="spellEnd"/>
      <w:proofErr w:type="gramEnd"/>
      <w:r w:rsidR="001D4435">
        <w:rPr>
          <w:i/>
          <w:iCs/>
          <w:lang w:val="en-US"/>
        </w:rPr>
        <w:t xml:space="preserve"> skill and knowledge. Push would need to be used for a new employee, or someone that has changed roles and needs to learn/develop</w:t>
      </w:r>
      <w:r w:rsidR="00C54DA4">
        <w:rPr>
          <w:i/>
          <w:iCs/>
          <w:lang w:val="en-US"/>
        </w:rPr>
        <w:t xml:space="preserve"> where you would need to offer suggestions because the employee may struggle to come up with their own solutions</w:t>
      </w:r>
      <w:r w:rsidR="001D4435">
        <w:rPr>
          <w:i/>
          <w:iCs/>
          <w:lang w:val="en-US"/>
        </w:rPr>
        <w:t>. Pull is the opposite where an employee has the skill and kno</w:t>
      </w:r>
      <w:r w:rsidR="00C54DA4">
        <w:rPr>
          <w:i/>
          <w:iCs/>
          <w:lang w:val="en-US"/>
        </w:rPr>
        <w:t xml:space="preserve">wledge to come up with their own solutions where open questions can lead to </w:t>
      </w:r>
      <w:r w:rsidR="002D7BBF">
        <w:rPr>
          <w:i/>
          <w:iCs/>
          <w:lang w:val="en-US"/>
        </w:rPr>
        <w:t>this</w:t>
      </w:r>
      <w:r w:rsidR="00C54DA4">
        <w:rPr>
          <w:i/>
          <w:iCs/>
          <w:lang w:val="en-US"/>
        </w:rPr>
        <w:t xml:space="preserve">. </w:t>
      </w:r>
      <w:r w:rsidR="00FD537C">
        <w:rPr>
          <w:i/>
          <w:iCs/>
          <w:lang w:val="en-US"/>
        </w:rPr>
        <w:t xml:space="preserve">The facilitator can play with the technique with delegates by </w:t>
      </w:r>
      <w:r w:rsidR="00FD537C">
        <w:rPr>
          <w:i/>
          <w:iCs/>
          <w:lang w:val="en-US"/>
        </w:rPr>
        <w:lastRenderedPageBreak/>
        <w:t xml:space="preserve">exploring what would happen if you used </w:t>
      </w:r>
      <w:proofErr w:type="gramStart"/>
      <w:r w:rsidR="00FD537C">
        <w:rPr>
          <w:i/>
          <w:iCs/>
          <w:lang w:val="en-US"/>
        </w:rPr>
        <w:t>pull</w:t>
      </w:r>
      <w:proofErr w:type="gramEnd"/>
      <w:r w:rsidR="00FD537C">
        <w:rPr>
          <w:i/>
          <w:iCs/>
          <w:lang w:val="en-US"/>
        </w:rPr>
        <w:t xml:space="preserve"> with a new employee? They may cry and leave! Or what would happen if you used </w:t>
      </w:r>
      <w:r w:rsidR="007B5FCF">
        <w:rPr>
          <w:i/>
          <w:iCs/>
          <w:lang w:val="en-US"/>
        </w:rPr>
        <w:t>push</w:t>
      </w:r>
      <w:r w:rsidR="00FD537C">
        <w:rPr>
          <w:i/>
          <w:iCs/>
          <w:lang w:val="en-US"/>
        </w:rPr>
        <w:t xml:space="preserve"> with an experienced employee? It may come across as patronizing and you may </w:t>
      </w:r>
      <w:r w:rsidR="00444698">
        <w:rPr>
          <w:i/>
          <w:iCs/>
          <w:lang w:val="en-US"/>
        </w:rPr>
        <w:t xml:space="preserve">experience defensive and negative behavior. By visually demonstrating this through discussion, this will help to reinforce understanding. </w:t>
      </w:r>
      <w:sdt>
        <w:sdtPr>
          <w:rPr>
            <w:i/>
            <w:iCs/>
            <w:lang w:val="en-US"/>
          </w:rPr>
          <w:id w:val="1330944437"/>
          <w:citation/>
        </w:sdtPr>
        <w:sdtContent>
          <w:r w:rsidR="00CD2556">
            <w:rPr>
              <w:i/>
              <w:iCs/>
              <w:lang w:val="en-US"/>
            </w:rPr>
            <w:fldChar w:fldCharType="begin"/>
          </w:r>
          <w:r w:rsidR="00CD2556">
            <w:rPr>
              <w:i/>
              <w:iCs/>
            </w:rPr>
            <w:instrText xml:space="preserve"> CITATION Gal14 \l 2057 </w:instrText>
          </w:r>
          <w:r w:rsidR="00CD2556">
            <w:rPr>
              <w:i/>
              <w:iCs/>
              <w:lang w:val="en-US"/>
            </w:rPr>
            <w:fldChar w:fldCharType="separate"/>
          </w:r>
          <w:r w:rsidR="00CD2556" w:rsidRPr="00CD2556">
            <w:rPr>
              <w:noProof/>
            </w:rPr>
            <w:t>(Gallo, 2014)</w:t>
          </w:r>
          <w:r w:rsidR="00CD2556">
            <w:rPr>
              <w:i/>
              <w:iCs/>
              <w:lang w:val="en-US"/>
            </w:rPr>
            <w:fldChar w:fldCharType="end"/>
          </w:r>
        </w:sdtContent>
      </w:sdt>
      <w:r w:rsidR="00FD537C">
        <w:rPr>
          <w:i/>
          <w:iCs/>
          <w:lang w:val="en-US"/>
        </w:rPr>
        <w:t xml:space="preserve"> </w:t>
      </w:r>
      <w:sdt>
        <w:sdtPr>
          <w:rPr>
            <w:i/>
            <w:iCs/>
            <w:lang w:val="en-US"/>
          </w:rPr>
          <w:id w:val="-844090289"/>
          <w:citation/>
        </w:sdtPr>
        <w:sdtContent>
          <w:r w:rsidR="00036E36">
            <w:rPr>
              <w:i/>
              <w:iCs/>
              <w:lang w:val="en-US"/>
            </w:rPr>
            <w:fldChar w:fldCharType="begin"/>
          </w:r>
          <w:r w:rsidR="00036E36">
            <w:rPr>
              <w:i/>
              <w:iCs/>
            </w:rPr>
            <w:instrText xml:space="preserve"> CITATION Hal17 \l 2057 </w:instrText>
          </w:r>
          <w:r w:rsidR="00036E36">
            <w:rPr>
              <w:i/>
              <w:iCs/>
              <w:lang w:val="en-US"/>
            </w:rPr>
            <w:fldChar w:fldCharType="separate"/>
          </w:r>
          <w:r w:rsidR="00036E36" w:rsidRPr="00036E36">
            <w:rPr>
              <w:noProof/>
            </w:rPr>
            <w:t>(Hall, 2017)</w:t>
          </w:r>
          <w:r w:rsidR="00036E36">
            <w:rPr>
              <w:i/>
              <w:iCs/>
              <w:lang w:val="en-US"/>
            </w:rPr>
            <w:fldChar w:fldCharType="end"/>
          </w:r>
        </w:sdtContent>
      </w:sdt>
    </w:p>
    <w:p w14:paraId="6691B780" w14:textId="77777777" w:rsidR="00B821B3" w:rsidRDefault="00B821B3" w:rsidP="00B821B3">
      <w:pPr>
        <w:rPr>
          <w:b/>
          <w:bCs/>
          <w:lang w:val="en-US"/>
        </w:rPr>
      </w:pPr>
    </w:p>
    <w:p w14:paraId="5EE5F5F4" w14:textId="2284BD5A" w:rsidR="00B821B3" w:rsidRDefault="00B821B3" w:rsidP="00B821B3">
      <w:pPr>
        <w:rPr>
          <w:b/>
          <w:bCs/>
          <w:lang w:val="en-US"/>
        </w:rPr>
      </w:pPr>
      <w:r w:rsidRPr="00B821B3">
        <w:rPr>
          <w:b/>
          <w:bCs/>
          <w:lang w:val="en-US"/>
        </w:rPr>
        <w:t>Activity – Coaching Session</w:t>
      </w:r>
    </w:p>
    <w:p w14:paraId="40B7576F" w14:textId="77777777" w:rsidR="00E35B8C" w:rsidRPr="00E35B8C" w:rsidRDefault="00E35B8C" w:rsidP="00E35B8C">
      <w:r w:rsidRPr="00E35B8C">
        <w:rPr>
          <w:lang w:val="en-US"/>
        </w:rPr>
        <w:t>On your own:</w:t>
      </w:r>
    </w:p>
    <w:p w14:paraId="66B076D6" w14:textId="6E098376" w:rsidR="00E35B8C" w:rsidRPr="00E35B8C" w:rsidRDefault="00E35B8C" w:rsidP="00E35B8C">
      <w:pPr>
        <w:numPr>
          <w:ilvl w:val="0"/>
          <w:numId w:val="13"/>
        </w:numPr>
      </w:pPr>
      <w:r w:rsidRPr="00E35B8C">
        <w:rPr>
          <w:lang w:val="en-US"/>
        </w:rPr>
        <w:t xml:space="preserve">Prepare a coaching session on how you would approach </w:t>
      </w:r>
      <w:r w:rsidR="00D3772B">
        <w:rPr>
          <w:lang w:val="en-US"/>
        </w:rPr>
        <w:t>a performance</w:t>
      </w:r>
      <w:r w:rsidRPr="00E35B8C">
        <w:rPr>
          <w:lang w:val="en-US"/>
        </w:rPr>
        <w:t xml:space="preserve"> </w:t>
      </w:r>
      <w:proofErr w:type="gramStart"/>
      <w:r w:rsidRPr="00E35B8C">
        <w:rPr>
          <w:lang w:val="en-US"/>
        </w:rPr>
        <w:t>issue</w:t>
      </w:r>
      <w:proofErr w:type="gramEnd"/>
    </w:p>
    <w:p w14:paraId="1ACBE2FC" w14:textId="77777777" w:rsidR="00E35B8C" w:rsidRPr="00E35B8C" w:rsidRDefault="00E35B8C" w:rsidP="00E35B8C">
      <w:r w:rsidRPr="00E35B8C">
        <w:rPr>
          <w:lang w:val="en-US"/>
        </w:rPr>
        <w:t>In groups:</w:t>
      </w:r>
    </w:p>
    <w:p w14:paraId="1ACF9EF6" w14:textId="77777777" w:rsidR="00E35B8C" w:rsidRPr="00E35B8C" w:rsidRDefault="00E35B8C" w:rsidP="00E35B8C">
      <w:pPr>
        <w:numPr>
          <w:ilvl w:val="0"/>
          <w:numId w:val="14"/>
        </w:numPr>
      </w:pPr>
      <w:r w:rsidRPr="00E35B8C">
        <w:rPr>
          <w:lang w:val="en-US"/>
        </w:rPr>
        <w:t xml:space="preserve">One person as a </w:t>
      </w:r>
      <w:proofErr w:type="spellStart"/>
      <w:r w:rsidRPr="00E35B8C">
        <w:rPr>
          <w:lang w:val="en-US"/>
        </w:rPr>
        <w:t>Coachee</w:t>
      </w:r>
      <w:proofErr w:type="spellEnd"/>
      <w:r w:rsidRPr="00E35B8C">
        <w:rPr>
          <w:lang w:val="en-US"/>
        </w:rPr>
        <w:t xml:space="preserve">, one person as a </w:t>
      </w:r>
      <w:proofErr w:type="gramStart"/>
      <w:r w:rsidRPr="00E35B8C">
        <w:rPr>
          <w:lang w:val="en-US"/>
        </w:rPr>
        <w:t>Manager</w:t>
      </w:r>
      <w:proofErr w:type="gramEnd"/>
      <w:r w:rsidRPr="00E35B8C">
        <w:rPr>
          <w:lang w:val="en-US"/>
        </w:rPr>
        <w:t xml:space="preserve"> and one as an Observer. </w:t>
      </w:r>
    </w:p>
    <w:p w14:paraId="2A120CCC" w14:textId="77777777" w:rsidR="00E35B8C" w:rsidRPr="00E35B8C" w:rsidRDefault="00E35B8C" w:rsidP="00E35B8C">
      <w:pPr>
        <w:numPr>
          <w:ilvl w:val="0"/>
          <w:numId w:val="14"/>
        </w:numPr>
      </w:pPr>
      <w:r w:rsidRPr="00E35B8C">
        <w:rPr>
          <w:lang w:val="en-US"/>
        </w:rPr>
        <w:t xml:space="preserve">Practice using open questions to involve the </w:t>
      </w:r>
      <w:proofErr w:type="spellStart"/>
      <w:r w:rsidRPr="00E35B8C">
        <w:rPr>
          <w:lang w:val="en-US"/>
        </w:rPr>
        <w:t>Coachee</w:t>
      </w:r>
      <w:proofErr w:type="spellEnd"/>
      <w:r w:rsidRPr="00E35B8C">
        <w:rPr>
          <w:lang w:val="en-US"/>
        </w:rPr>
        <w:t>. The Observer is to give feedback.</w:t>
      </w:r>
    </w:p>
    <w:p w14:paraId="250F024F" w14:textId="77777777" w:rsidR="00E35B8C" w:rsidRDefault="00E35B8C" w:rsidP="00B821B3">
      <w:pPr>
        <w:rPr>
          <w:b/>
          <w:bCs/>
        </w:rPr>
      </w:pPr>
    </w:p>
    <w:p w14:paraId="7427B4C0" w14:textId="11D7671B" w:rsidR="00E35B8C" w:rsidRDefault="00E35B8C" w:rsidP="00B821B3">
      <w:pPr>
        <w:rPr>
          <w:b/>
          <w:bCs/>
        </w:rPr>
      </w:pPr>
      <w:r>
        <w:rPr>
          <w:b/>
          <w:bCs/>
        </w:rPr>
        <w:t>NOTES</w:t>
      </w:r>
    </w:p>
    <w:p w14:paraId="4D8C4767" w14:textId="311FE52E" w:rsidR="00E35B8C" w:rsidRDefault="0047276F" w:rsidP="00B821B3">
      <w:pPr>
        <w:rPr>
          <w:i/>
          <w:iCs/>
        </w:rPr>
      </w:pPr>
      <w:r>
        <w:rPr>
          <w:i/>
          <w:iCs/>
        </w:rPr>
        <w:t>T</w:t>
      </w:r>
      <w:r w:rsidR="003872E2">
        <w:rPr>
          <w:i/>
          <w:iCs/>
        </w:rPr>
        <w:t>he facilitator is to get the delegates to practice their engagement skills through effective questioning</w:t>
      </w:r>
      <w:r w:rsidR="00A546E4">
        <w:rPr>
          <w:i/>
          <w:iCs/>
        </w:rPr>
        <w:t xml:space="preserve"> by how would delegates approach the employee and what questions they would ask. The facilitator is to go around each group and understand what questions they have prepared. This can be feedback to the wider session to share examples of good questions. </w:t>
      </w:r>
    </w:p>
    <w:p w14:paraId="71C4B8A4" w14:textId="77777777" w:rsidR="00A546E4" w:rsidRPr="00444698" w:rsidRDefault="00A546E4" w:rsidP="00B821B3">
      <w:pPr>
        <w:rPr>
          <w:i/>
          <w:iCs/>
        </w:rPr>
      </w:pPr>
    </w:p>
    <w:p w14:paraId="137E6CA7" w14:textId="3DACBDBF" w:rsidR="00E35B8C" w:rsidRDefault="00E35B8C" w:rsidP="00B821B3">
      <w:pPr>
        <w:rPr>
          <w:b/>
          <w:bCs/>
          <w:lang w:val="en-US"/>
        </w:rPr>
      </w:pPr>
      <w:r w:rsidRPr="00E35B8C">
        <w:rPr>
          <w:b/>
          <w:bCs/>
          <w:lang w:val="en-US"/>
        </w:rPr>
        <w:t>Feedback</w:t>
      </w:r>
    </w:p>
    <w:p w14:paraId="6D1667A3" w14:textId="791A914B" w:rsidR="00E35B8C" w:rsidRDefault="00E35B8C" w:rsidP="00B821B3">
      <w:pPr>
        <w:rPr>
          <w:lang w:val="en-US"/>
        </w:rPr>
      </w:pPr>
      <w:r>
        <w:rPr>
          <w:lang w:val="en-US"/>
        </w:rPr>
        <w:t xml:space="preserve">The key to checking </w:t>
      </w:r>
      <w:proofErr w:type="gramStart"/>
      <w:r>
        <w:rPr>
          <w:lang w:val="en-US"/>
        </w:rPr>
        <w:t>in</w:t>
      </w:r>
      <w:proofErr w:type="gramEnd"/>
    </w:p>
    <w:p w14:paraId="1FB931D0" w14:textId="360A78F3" w:rsidR="00E35B8C" w:rsidRDefault="00E35B8C" w:rsidP="00B821B3">
      <w:pPr>
        <w:rPr>
          <w:b/>
          <w:bCs/>
          <w:lang w:val="en-US"/>
        </w:rPr>
      </w:pPr>
      <w:r>
        <w:rPr>
          <w:b/>
          <w:bCs/>
          <w:lang w:val="en-US"/>
        </w:rPr>
        <w:t>NOTES</w:t>
      </w:r>
    </w:p>
    <w:p w14:paraId="7B722CFE" w14:textId="2E5883C6" w:rsidR="00E35B8C" w:rsidRPr="004E1CBD" w:rsidRDefault="004E1CBD" w:rsidP="00B821B3">
      <w:pPr>
        <w:rPr>
          <w:i/>
          <w:iCs/>
          <w:lang w:val="en-US"/>
        </w:rPr>
      </w:pPr>
      <w:r>
        <w:rPr>
          <w:i/>
          <w:iCs/>
          <w:lang w:val="en-US"/>
        </w:rPr>
        <w:t>The facilitator is to introduce the next stage, feedback</w:t>
      </w:r>
      <w:r w:rsidR="002B1A73">
        <w:rPr>
          <w:i/>
          <w:iCs/>
          <w:lang w:val="en-US"/>
        </w:rPr>
        <w:t xml:space="preserve"> and link in the importance of using check </w:t>
      </w:r>
      <w:proofErr w:type="gramStart"/>
      <w:r w:rsidR="002B1A73">
        <w:rPr>
          <w:i/>
          <w:iCs/>
          <w:lang w:val="en-US"/>
        </w:rPr>
        <w:t>in’s</w:t>
      </w:r>
      <w:proofErr w:type="gramEnd"/>
      <w:r w:rsidR="002B1A73">
        <w:rPr>
          <w:i/>
          <w:iCs/>
          <w:lang w:val="en-US"/>
        </w:rPr>
        <w:t xml:space="preserve"> through the Culture of Conversation as a platform to give feedback. Before introducing the two types of feedback, the facilitator is to explore this with the delegates by pulling out</w:t>
      </w:r>
      <w:r w:rsidR="00E76581">
        <w:rPr>
          <w:i/>
          <w:iCs/>
          <w:lang w:val="en-US"/>
        </w:rPr>
        <w:t xml:space="preserve"> positive or negative feedback such as</w:t>
      </w:r>
      <w:r w:rsidR="002B1A73">
        <w:rPr>
          <w:i/>
          <w:iCs/>
          <w:lang w:val="en-US"/>
        </w:rPr>
        <w:t xml:space="preserve"> </w:t>
      </w:r>
      <w:r w:rsidR="00EC703A">
        <w:rPr>
          <w:i/>
          <w:iCs/>
          <w:lang w:val="en-US"/>
        </w:rPr>
        <w:t xml:space="preserve">‘recognition’ and ‘constructive criticism’ as typical forms of feedback. The facilitator can explore </w:t>
      </w:r>
      <w:r w:rsidR="00A82D37">
        <w:rPr>
          <w:i/>
          <w:iCs/>
          <w:lang w:val="en-US"/>
        </w:rPr>
        <w:t xml:space="preserve">with delegates which one is easier to give – expect to get recognition. Facilitator can ask ‘which is the most important to driving performance?’ </w:t>
      </w:r>
      <w:r w:rsidR="00E76581">
        <w:rPr>
          <w:i/>
          <w:iCs/>
          <w:lang w:val="en-US"/>
        </w:rPr>
        <w:t>–</w:t>
      </w:r>
      <w:r w:rsidR="00A82D37">
        <w:rPr>
          <w:i/>
          <w:iCs/>
          <w:lang w:val="en-US"/>
        </w:rPr>
        <w:t xml:space="preserve"> </w:t>
      </w:r>
      <w:r w:rsidR="00E76581">
        <w:rPr>
          <w:i/>
          <w:iCs/>
          <w:lang w:val="en-US"/>
        </w:rPr>
        <w:t xml:space="preserve">feedback that addresses </w:t>
      </w:r>
      <w:proofErr w:type="gramStart"/>
      <w:r w:rsidR="00E76581">
        <w:rPr>
          <w:i/>
          <w:iCs/>
          <w:lang w:val="en-US"/>
        </w:rPr>
        <w:t>negative</w:t>
      </w:r>
      <w:r w:rsidR="00365AB7">
        <w:rPr>
          <w:i/>
          <w:iCs/>
          <w:lang w:val="en-US"/>
        </w:rPr>
        <w:t>s,</w:t>
      </w:r>
      <w:r w:rsidR="00A82D37">
        <w:rPr>
          <w:i/>
          <w:iCs/>
          <w:lang w:val="en-US"/>
        </w:rPr>
        <w:t xml:space="preserve"> </w:t>
      </w:r>
      <w:r w:rsidR="00E76581">
        <w:rPr>
          <w:i/>
          <w:iCs/>
          <w:lang w:val="en-US"/>
        </w:rPr>
        <w:t>or</w:t>
      </w:r>
      <w:proofErr w:type="gramEnd"/>
      <w:r w:rsidR="00E76581">
        <w:rPr>
          <w:i/>
          <w:iCs/>
          <w:lang w:val="en-US"/>
        </w:rPr>
        <w:t xml:space="preserve"> </w:t>
      </w:r>
      <w:r w:rsidR="000F36CB">
        <w:rPr>
          <w:i/>
          <w:iCs/>
          <w:lang w:val="en-US"/>
        </w:rPr>
        <w:t xml:space="preserve">termed as developmental. </w:t>
      </w:r>
      <w:r w:rsidR="00EC703A">
        <w:rPr>
          <w:i/>
          <w:iCs/>
          <w:lang w:val="en-US"/>
        </w:rPr>
        <w:t xml:space="preserve"> </w:t>
      </w:r>
      <w:sdt>
        <w:sdtPr>
          <w:rPr>
            <w:i/>
            <w:iCs/>
            <w:lang w:val="en-US"/>
          </w:rPr>
          <w:id w:val="568000497"/>
          <w:citation/>
        </w:sdtPr>
        <w:sdtContent>
          <w:r w:rsidR="0058352C">
            <w:rPr>
              <w:i/>
              <w:iCs/>
              <w:lang w:val="en-US"/>
            </w:rPr>
            <w:fldChar w:fldCharType="begin"/>
          </w:r>
          <w:r w:rsidR="0058352C">
            <w:rPr>
              <w:i/>
              <w:iCs/>
            </w:rPr>
            <w:instrText xml:space="preserve"> CITATION Swi01 \l 2057 </w:instrText>
          </w:r>
          <w:r w:rsidR="0058352C">
            <w:rPr>
              <w:i/>
              <w:iCs/>
              <w:lang w:val="en-US"/>
            </w:rPr>
            <w:fldChar w:fldCharType="separate"/>
          </w:r>
          <w:r w:rsidR="0058352C" w:rsidRPr="0058352C">
            <w:rPr>
              <w:noProof/>
            </w:rPr>
            <w:t>(Swinburne, 2001)</w:t>
          </w:r>
          <w:r w:rsidR="0058352C">
            <w:rPr>
              <w:i/>
              <w:iCs/>
              <w:lang w:val="en-US"/>
            </w:rPr>
            <w:fldChar w:fldCharType="end"/>
          </w:r>
        </w:sdtContent>
      </w:sdt>
      <w:r w:rsidR="0058352C">
        <w:rPr>
          <w:i/>
          <w:iCs/>
          <w:lang w:val="en-US"/>
        </w:rPr>
        <w:t xml:space="preserve">, </w:t>
      </w:r>
      <w:sdt>
        <w:sdtPr>
          <w:rPr>
            <w:i/>
            <w:iCs/>
            <w:lang w:val="en-US"/>
          </w:rPr>
          <w:id w:val="-546829366"/>
          <w:citation/>
        </w:sdtPr>
        <w:sdtContent>
          <w:r w:rsidR="00205D64">
            <w:rPr>
              <w:i/>
              <w:iCs/>
              <w:lang w:val="en-US"/>
            </w:rPr>
            <w:fldChar w:fldCharType="begin"/>
          </w:r>
          <w:r w:rsidR="00AF0C59">
            <w:rPr>
              <w:i/>
              <w:iCs/>
            </w:rPr>
            <w:instrText xml:space="preserve">CITATION CIP2218 \l 2057 </w:instrText>
          </w:r>
          <w:r w:rsidR="00205D64">
            <w:rPr>
              <w:i/>
              <w:iCs/>
              <w:lang w:val="en-US"/>
            </w:rPr>
            <w:fldChar w:fldCharType="separate"/>
          </w:r>
          <w:r w:rsidR="00AF0C59" w:rsidRPr="00AF0C59">
            <w:rPr>
              <w:noProof/>
            </w:rPr>
            <w:t>(CIPD, 2022a)</w:t>
          </w:r>
          <w:r w:rsidR="00205D64">
            <w:rPr>
              <w:i/>
              <w:iCs/>
              <w:lang w:val="en-US"/>
            </w:rPr>
            <w:fldChar w:fldCharType="end"/>
          </w:r>
        </w:sdtContent>
      </w:sdt>
      <w:r w:rsidR="009A4CCF">
        <w:rPr>
          <w:i/>
          <w:iCs/>
          <w:lang w:val="en-US"/>
        </w:rPr>
        <w:t xml:space="preserve"> </w:t>
      </w:r>
      <w:sdt>
        <w:sdtPr>
          <w:rPr>
            <w:i/>
            <w:iCs/>
            <w:lang w:val="en-US"/>
          </w:rPr>
          <w:id w:val="-1346250245"/>
          <w:citation/>
        </w:sdtPr>
        <w:sdtContent>
          <w:r w:rsidR="009A4CCF">
            <w:rPr>
              <w:i/>
              <w:iCs/>
              <w:lang w:val="en-US"/>
            </w:rPr>
            <w:fldChar w:fldCharType="begin"/>
          </w:r>
          <w:r w:rsidR="00FF7005">
            <w:rPr>
              <w:i/>
              <w:iCs/>
            </w:rPr>
            <w:instrText xml:space="preserve">CITATION Ind221 \l 2057 </w:instrText>
          </w:r>
          <w:r w:rsidR="009A4CCF">
            <w:rPr>
              <w:i/>
              <w:iCs/>
              <w:lang w:val="en-US"/>
            </w:rPr>
            <w:fldChar w:fldCharType="separate"/>
          </w:r>
          <w:r w:rsidR="00FF7005" w:rsidRPr="00FF7005">
            <w:rPr>
              <w:noProof/>
            </w:rPr>
            <w:t>(Indeed, 2022a)</w:t>
          </w:r>
          <w:r w:rsidR="009A4CCF">
            <w:rPr>
              <w:i/>
              <w:iCs/>
              <w:lang w:val="en-US"/>
            </w:rPr>
            <w:fldChar w:fldCharType="end"/>
          </w:r>
        </w:sdtContent>
      </w:sdt>
    </w:p>
    <w:p w14:paraId="7DF829C1" w14:textId="77777777" w:rsidR="000F36CB" w:rsidRDefault="000F36CB" w:rsidP="00B821B3">
      <w:pPr>
        <w:rPr>
          <w:b/>
          <w:bCs/>
          <w:lang w:val="en-US"/>
        </w:rPr>
      </w:pPr>
    </w:p>
    <w:p w14:paraId="2E8D06FB" w14:textId="77777777" w:rsidR="007C7DBA" w:rsidRDefault="007C7DBA" w:rsidP="00B821B3">
      <w:pPr>
        <w:rPr>
          <w:b/>
          <w:bCs/>
          <w:lang w:val="en-US"/>
        </w:rPr>
      </w:pPr>
    </w:p>
    <w:p w14:paraId="00506360" w14:textId="611B0584" w:rsidR="00E35B8C" w:rsidRDefault="00E35B8C" w:rsidP="00B821B3">
      <w:pPr>
        <w:rPr>
          <w:b/>
          <w:bCs/>
          <w:lang w:val="en-US"/>
        </w:rPr>
      </w:pPr>
      <w:r>
        <w:rPr>
          <w:b/>
          <w:bCs/>
          <w:lang w:val="en-US"/>
        </w:rPr>
        <w:t>FEEDBACK</w:t>
      </w:r>
    </w:p>
    <w:p w14:paraId="3A4F41DC" w14:textId="5CB4C50E" w:rsidR="00E35B8C" w:rsidRDefault="00E35B8C" w:rsidP="00B821B3">
      <w:pPr>
        <w:rPr>
          <w:b/>
          <w:bCs/>
          <w:lang w:val="en-US"/>
        </w:rPr>
      </w:pPr>
      <w:r>
        <w:rPr>
          <w:b/>
          <w:bCs/>
          <w:lang w:val="en-US"/>
        </w:rPr>
        <w:t>Motivational</w:t>
      </w:r>
    </w:p>
    <w:p w14:paraId="64B5AC91" w14:textId="09A3875D" w:rsidR="00E35B8C" w:rsidRDefault="00E35B8C" w:rsidP="00B821B3">
      <w:pPr>
        <w:rPr>
          <w:b/>
          <w:bCs/>
          <w:lang w:val="en-US"/>
        </w:rPr>
      </w:pPr>
      <w:r>
        <w:rPr>
          <w:b/>
          <w:bCs/>
          <w:lang w:val="en-US"/>
        </w:rPr>
        <w:t xml:space="preserve">Developmental </w:t>
      </w:r>
    </w:p>
    <w:p w14:paraId="6EC0BE18" w14:textId="209C0124" w:rsidR="00E35B8C" w:rsidRPr="006A42A3" w:rsidRDefault="006A42A3" w:rsidP="00B821B3">
      <w:pPr>
        <w:rPr>
          <w:lang w:val="en-US"/>
        </w:rPr>
      </w:pPr>
      <w:r w:rsidRPr="006A42A3">
        <w:rPr>
          <w:lang w:val="en-US"/>
        </w:rPr>
        <w:t xml:space="preserve">Encourages to maintain the desired behaviors being seen through </w:t>
      </w:r>
      <w:proofErr w:type="gramStart"/>
      <w:r w:rsidRPr="006A42A3">
        <w:rPr>
          <w:lang w:val="en-US"/>
        </w:rPr>
        <w:t>recognition</w:t>
      </w:r>
      <w:proofErr w:type="gramEnd"/>
    </w:p>
    <w:p w14:paraId="01B88973" w14:textId="51969F6C" w:rsidR="006A42A3" w:rsidRDefault="006A42A3" w:rsidP="006A42A3">
      <w:pPr>
        <w:rPr>
          <w:lang w:val="en-US"/>
        </w:rPr>
      </w:pPr>
      <w:r w:rsidRPr="006A42A3">
        <w:rPr>
          <w:lang w:val="en-US"/>
        </w:rPr>
        <w:t>Identifies what behaviors</w:t>
      </w:r>
      <w:r w:rsidR="000F36CB">
        <w:rPr>
          <w:lang w:val="en-US"/>
        </w:rPr>
        <w:t>/performance</w:t>
      </w:r>
      <w:r w:rsidRPr="006A42A3">
        <w:rPr>
          <w:lang w:val="en-US"/>
        </w:rPr>
        <w:t xml:space="preserve"> that need to be changed. </w:t>
      </w:r>
    </w:p>
    <w:p w14:paraId="151FCDA9" w14:textId="7B336B24" w:rsidR="001027E8" w:rsidRDefault="001027E8" w:rsidP="006A42A3">
      <w:pPr>
        <w:rPr>
          <w:b/>
          <w:bCs/>
          <w:lang w:val="en-US"/>
        </w:rPr>
      </w:pPr>
      <w:r w:rsidRPr="001027E8">
        <w:rPr>
          <w:b/>
          <w:bCs/>
          <w:lang w:val="en-US"/>
        </w:rPr>
        <w:t>NOTES</w:t>
      </w:r>
    </w:p>
    <w:p w14:paraId="27052D2C" w14:textId="0602395E" w:rsidR="000F36CB" w:rsidRDefault="006B2E01" w:rsidP="006A42A3">
      <w:pPr>
        <w:rPr>
          <w:i/>
          <w:iCs/>
        </w:rPr>
      </w:pPr>
      <w:r>
        <w:rPr>
          <w:i/>
          <w:iCs/>
        </w:rPr>
        <w:t>The facilitator can build on the conversation from the last slide to re-term positive and negative feedback as motivational and developmental both respectively</w:t>
      </w:r>
      <w:r w:rsidR="007139AB">
        <w:rPr>
          <w:i/>
          <w:iCs/>
        </w:rPr>
        <w:t xml:space="preserve">, explaining what each type of feedback sets out to achieve. Exploring language with the delegates, the </w:t>
      </w:r>
      <w:r w:rsidR="00336C55">
        <w:rPr>
          <w:i/>
          <w:iCs/>
        </w:rPr>
        <w:t>facilitator</w:t>
      </w:r>
      <w:r w:rsidR="007139AB">
        <w:rPr>
          <w:i/>
          <w:iCs/>
        </w:rPr>
        <w:t xml:space="preserve"> can ask how developmental </w:t>
      </w:r>
      <w:r w:rsidR="00157A9B">
        <w:rPr>
          <w:i/>
          <w:iCs/>
        </w:rPr>
        <w:t xml:space="preserve">may sounds and feel compared to constructive criticism, or negative feedback </w:t>
      </w:r>
      <w:r w:rsidR="00781420">
        <w:rPr>
          <w:i/>
          <w:iCs/>
        </w:rPr>
        <w:t>–</w:t>
      </w:r>
      <w:r w:rsidR="00B47857">
        <w:rPr>
          <w:i/>
          <w:iCs/>
        </w:rPr>
        <w:t xml:space="preserve"> </w:t>
      </w:r>
      <w:r w:rsidR="00781420">
        <w:rPr>
          <w:i/>
          <w:iCs/>
        </w:rPr>
        <w:t xml:space="preserve">when we deliver constructive </w:t>
      </w:r>
      <w:r w:rsidR="006F37A5">
        <w:rPr>
          <w:i/>
          <w:iCs/>
        </w:rPr>
        <w:t>criticism,</w:t>
      </w:r>
      <w:r w:rsidR="00781420">
        <w:rPr>
          <w:i/>
          <w:iCs/>
        </w:rPr>
        <w:t xml:space="preserve"> we build someone up</w:t>
      </w:r>
      <w:r w:rsidR="00DA38E1">
        <w:rPr>
          <w:i/>
          <w:iCs/>
        </w:rPr>
        <w:t xml:space="preserve"> through construction</w:t>
      </w:r>
      <w:r w:rsidR="00781420">
        <w:rPr>
          <w:i/>
          <w:iCs/>
        </w:rPr>
        <w:t xml:space="preserve"> </w:t>
      </w:r>
      <w:r w:rsidR="00DA38E1">
        <w:rPr>
          <w:i/>
          <w:iCs/>
        </w:rPr>
        <w:t>to knock them back down with criticism – is that an effective way to give feedback?</w:t>
      </w:r>
    </w:p>
    <w:p w14:paraId="5FB30490" w14:textId="77777777" w:rsidR="00DA38E1" w:rsidRDefault="00DA38E1" w:rsidP="006A42A3">
      <w:pPr>
        <w:rPr>
          <w:i/>
          <w:iCs/>
        </w:rPr>
      </w:pPr>
    </w:p>
    <w:p w14:paraId="5F6D212E" w14:textId="25AA3F9D" w:rsidR="00DA38E1" w:rsidRDefault="00DA38E1" w:rsidP="006A42A3">
      <w:pPr>
        <w:rPr>
          <w:i/>
          <w:iCs/>
        </w:rPr>
      </w:pPr>
      <w:r>
        <w:rPr>
          <w:i/>
          <w:iCs/>
        </w:rPr>
        <w:lastRenderedPageBreak/>
        <w:t xml:space="preserve">Facilitator is also to explore how much motivational and developmental feedback should be given? Should it be given in equal </w:t>
      </w:r>
      <w:proofErr w:type="gramStart"/>
      <w:r>
        <w:rPr>
          <w:i/>
          <w:iCs/>
        </w:rPr>
        <w:t>parts</w:t>
      </w:r>
      <w:proofErr w:type="gramEnd"/>
      <w:r>
        <w:rPr>
          <w:i/>
          <w:iCs/>
        </w:rPr>
        <w:t xml:space="preserve"> or </w:t>
      </w:r>
      <w:r w:rsidR="00EF2E88">
        <w:rPr>
          <w:i/>
          <w:iCs/>
        </w:rPr>
        <w:t xml:space="preserve">should there </w:t>
      </w:r>
      <w:r w:rsidR="00571B1B">
        <w:rPr>
          <w:i/>
          <w:iCs/>
        </w:rPr>
        <w:t>b</w:t>
      </w:r>
      <w:r w:rsidR="00EF2E88">
        <w:rPr>
          <w:i/>
          <w:iCs/>
        </w:rPr>
        <w:t>e</w:t>
      </w:r>
      <w:r w:rsidR="00571B1B">
        <w:rPr>
          <w:i/>
          <w:iCs/>
        </w:rPr>
        <w:t xml:space="preserve"> </w:t>
      </w:r>
      <w:r w:rsidR="00EF2E88">
        <w:rPr>
          <w:i/>
          <w:iCs/>
        </w:rPr>
        <w:t>emphasis on more than one type – what may happen? The right answer is that i</w:t>
      </w:r>
      <w:r w:rsidR="00571B1B">
        <w:rPr>
          <w:i/>
          <w:iCs/>
        </w:rPr>
        <w:t>t</w:t>
      </w:r>
      <w:r w:rsidR="00EF2E88">
        <w:rPr>
          <w:i/>
          <w:iCs/>
        </w:rPr>
        <w:t xml:space="preserve"> should be given in equal parts. There must be something the employee is doing that can be recognised and there is always something the employee can improve on. </w:t>
      </w:r>
    </w:p>
    <w:p w14:paraId="42215FF0" w14:textId="77777777" w:rsidR="00EF2E88" w:rsidRDefault="00EF2E88" w:rsidP="006A42A3">
      <w:pPr>
        <w:rPr>
          <w:i/>
          <w:iCs/>
        </w:rPr>
      </w:pPr>
    </w:p>
    <w:p w14:paraId="2A51ABC9" w14:textId="66335465" w:rsidR="00EF2E88" w:rsidRPr="006A42A3" w:rsidRDefault="005E6E3B" w:rsidP="006A42A3">
      <w:pPr>
        <w:rPr>
          <w:i/>
          <w:iCs/>
        </w:rPr>
      </w:pPr>
      <w:r>
        <w:rPr>
          <w:i/>
          <w:iCs/>
        </w:rPr>
        <w:t xml:space="preserve">Facilitator is also to explore what happens when we give motivational feedback, followed by developmental feedback, then followed up again with </w:t>
      </w:r>
      <w:r w:rsidR="00594873">
        <w:rPr>
          <w:i/>
          <w:iCs/>
        </w:rPr>
        <w:t xml:space="preserve">motivational? We will always remember what we did good and not what we should improve/develop on, losing its impact. Therefore, feedback should be given separately or setup </w:t>
      </w:r>
      <w:r w:rsidR="005E5707">
        <w:rPr>
          <w:i/>
          <w:iCs/>
        </w:rPr>
        <w:t xml:space="preserve">for the </w:t>
      </w:r>
      <w:r w:rsidR="00F5492F">
        <w:rPr>
          <w:i/>
          <w:iCs/>
        </w:rPr>
        <w:t>individual</w:t>
      </w:r>
      <w:r w:rsidR="005E5707">
        <w:rPr>
          <w:i/>
          <w:iCs/>
        </w:rPr>
        <w:t xml:space="preserve"> to expect</w:t>
      </w:r>
      <w:r w:rsidR="00F5492F">
        <w:rPr>
          <w:i/>
          <w:iCs/>
        </w:rPr>
        <w:t xml:space="preserve"> one piece of motivational feedback and one piece of developmental feedback – this way the individual will be ready to expect it and ready to receive it, which will be welcomed </w:t>
      </w:r>
      <w:r w:rsidR="00EB3084">
        <w:rPr>
          <w:i/>
          <w:iCs/>
        </w:rPr>
        <w:t>better.</w:t>
      </w:r>
      <w:r w:rsidR="005411FC">
        <w:rPr>
          <w:i/>
          <w:iCs/>
        </w:rPr>
        <w:t xml:space="preserve"> </w:t>
      </w:r>
      <w:sdt>
        <w:sdtPr>
          <w:rPr>
            <w:i/>
            <w:iCs/>
          </w:rPr>
          <w:id w:val="1633441991"/>
          <w:citation/>
        </w:sdtPr>
        <w:sdtContent>
          <w:r w:rsidR="005411FC">
            <w:rPr>
              <w:i/>
              <w:iCs/>
            </w:rPr>
            <w:fldChar w:fldCharType="begin"/>
          </w:r>
          <w:r w:rsidR="005411FC">
            <w:rPr>
              <w:i/>
              <w:iCs/>
            </w:rPr>
            <w:instrText xml:space="preserve"> CITATION Sha231 \l 2057 </w:instrText>
          </w:r>
          <w:r w:rsidR="005411FC">
            <w:rPr>
              <w:i/>
              <w:iCs/>
            </w:rPr>
            <w:fldChar w:fldCharType="separate"/>
          </w:r>
          <w:r w:rsidR="005411FC" w:rsidRPr="005411FC">
            <w:rPr>
              <w:noProof/>
            </w:rPr>
            <w:t>(Sharma, 2023)</w:t>
          </w:r>
          <w:r w:rsidR="005411FC">
            <w:rPr>
              <w:i/>
              <w:iCs/>
            </w:rPr>
            <w:fldChar w:fldCharType="end"/>
          </w:r>
        </w:sdtContent>
      </w:sdt>
      <w:r w:rsidR="00CA16E6">
        <w:rPr>
          <w:i/>
          <w:iCs/>
        </w:rPr>
        <w:t xml:space="preserve">, </w:t>
      </w:r>
      <w:sdt>
        <w:sdtPr>
          <w:rPr>
            <w:i/>
            <w:iCs/>
          </w:rPr>
          <w:id w:val="-9758696"/>
          <w:citation/>
        </w:sdtPr>
        <w:sdtContent>
          <w:r w:rsidR="00E47A66">
            <w:rPr>
              <w:i/>
              <w:iCs/>
            </w:rPr>
            <w:fldChar w:fldCharType="begin"/>
          </w:r>
          <w:r w:rsidR="00E47A66">
            <w:rPr>
              <w:i/>
              <w:iCs/>
            </w:rPr>
            <w:instrText xml:space="preserve"> CITATION Gre18 \l 2057 </w:instrText>
          </w:r>
          <w:r w:rsidR="00E47A66">
            <w:rPr>
              <w:i/>
              <w:iCs/>
            </w:rPr>
            <w:fldChar w:fldCharType="separate"/>
          </w:r>
          <w:r w:rsidR="00E47A66" w:rsidRPr="00E47A66">
            <w:rPr>
              <w:noProof/>
            </w:rPr>
            <w:t>(Green, 2018)</w:t>
          </w:r>
          <w:r w:rsidR="00E47A66">
            <w:rPr>
              <w:i/>
              <w:iCs/>
            </w:rPr>
            <w:fldChar w:fldCharType="end"/>
          </w:r>
        </w:sdtContent>
      </w:sdt>
      <w:r w:rsidR="00657DFC">
        <w:rPr>
          <w:i/>
          <w:iCs/>
        </w:rPr>
        <w:t xml:space="preserve">, </w:t>
      </w:r>
      <w:sdt>
        <w:sdtPr>
          <w:rPr>
            <w:i/>
            <w:iCs/>
          </w:rPr>
          <w:id w:val="985901540"/>
          <w:citation/>
        </w:sdtPr>
        <w:sdtContent>
          <w:r w:rsidR="00996D5F">
            <w:rPr>
              <w:i/>
              <w:iCs/>
            </w:rPr>
            <w:fldChar w:fldCharType="begin"/>
          </w:r>
          <w:r w:rsidR="00996D5F">
            <w:rPr>
              <w:i/>
              <w:iCs/>
            </w:rPr>
            <w:instrText xml:space="preserve"> CITATION Sch11 \l 2057 </w:instrText>
          </w:r>
          <w:r w:rsidR="00996D5F">
            <w:rPr>
              <w:i/>
              <w:iCs/>
            </w:rPr>
            <w:fldChar w:fldCharType="separate"/>
          </w:r>
          <w:r w:rsidR="00996D5F" w:rsidRPr="00996D5F">
            <w:rPr>
              <w:noProof/>
            </w:rPr>
            <w:t>(Schwartz, 2011)</w:t>
          </w:r>
          <w:r w:rsidR="00996D5F">
            <w:rPr>
              <w:i/>
              <w:iCs/>
            </w:rPr>
            <w:fldChar w:fldCharType="end"/>
          </w:r>
        </w:sdtContent>
      </w:sdt>
      <w:r w:rsidR="00682B65">
        <w:rPr>
          <w:i/>
          <w:iCs/>
        </w:rPr>
        <w:t xml:space="preserve">, </w:t>
      </w:r>
      <w:sdt>
        <w:sdtPr>
          <w:rPr>
            <w:i/>
            <w:iCs/>
          </w:rPr>
          <w:id w:val="-52466688"/>
          <w:citation/>
        </w:sdtPr>
        <w:sdtContent>
          <w:r w:rsidR="00682B65">
            <w:rPr>
              <w:i/>
              <w:iCs/>
            </w:rPr>
            <w:fldChar w:fldCharType="begin"/>
          </w:r>
          <w:r w:rsidR="00682B65">
            <w:rPr>
              <w:i/>
              <w:iCs/>
            </w:rPr>
            <w:instrText xml:space="preserve"> CITATION Par21 \l 2057 </w:instrText>
          </w:r>
          <w:r w:rsidR="00682B65">
            <w:rPr>
              <w:i/>
              <w:iCs/>
            </w:rPr>
            <w:fldChar w:fldCharType="separate"/>
          </w:r>
          <w:r w:rsidR="00682B65" w:rsidRPr="00682B65">
            <w:rPr>
              <w:noProof/>
            </w:rPr>
            <w:t>(Parnes, 2021)</w:t>
          </w:r>
          <w:r w:rsidR="00682B65">
            <w:rPr>
              <w:i/>
              <w:iCs/>
            </w:rPr>
            <w:fldChar w:fldCharType="end"/>
          </w:r>
        </w:sdtContent>
      </w:sdt>
    </w:p>
    <w:p w14:paraId="2889AE13" w14:textId="77777777" w:rsidR="006A42A3" w:rsidRDefault="006A42A3" w:rsidP="00B821B3">
      <w:pPr>
        <w:rPr>
          <w:b/>
          <w:bCs/>
          <w:lang w:val="en-US"/>
        </w:rPr>
      </w:pPr>
    </w:p>
    <w:p w14:paraId="4A01B531" w14:textId="77777777" w:rsidR="001027E8" w:rsidRPr="001027E8" w:rsidRDefault="001027E8" w:rsidP="001027E8">
      <w:pPr>
        <w:rPr>
          <w:b/>
          <w:bCs/>
        </w:rPr>
      </w:pPr>
      <w:r w:rsidRPr="001027E8">
        <w:rPr>
          <w:b/>
          <w:bCs/>
          <w:lang w:val="en-US"/>
        </w:rPr>
        <w:t>ACTIVITY -</w:t>
      </w:r>
    </w:p>
    <w:p w14:paraId="3E91006D" w14:textId="77777777" w:rsidR="001027E8" w:rsidRPr="00A662D6" w:rsidRDefault="001027E8" w:rsidP="001027E8">
      <w:pPr>
        <w:rPr>
          <w:lang w:val="en-US"/>
        </w:rPr>
      </w:pPr>
      <w:r w:rsidRPr="001027E8">
        <w:rPr>
          <w:lang w:val="en-US"/>
        </w:rPr>
        <w:t>Live Feedback</w:t>
      </w:r>
    </w:p>
    <w:p w14:paraId="690624B4" w14:textId="77777777" w:rsidR="00443431" w:rsidRPr="00443431" w:rsidRDefault="00443431" w:rsidP="00443431">
      <w:r w:rsidRPr="00443431">
        <w:rPr>
          <w:lang w:val="en-US"/>
        </w:rPr>
        <w:t>Two Pieces of Feedback</w:t>
      </w:r>
    </w:p>
    <w:p w14:paraId="5BF5C94B" w14:textId="77777777" w:rsidR="00443431" w:rsidRPr="00443431" w:rsidRDefault="00443431" w:rsidP="00443431">
      <w:r w:rsidRPr="00443431">
        <w:rPr>
          <w:lang w:val="en-US"/>
        </w:rPr>
        <w:t>1 x Motivational</w:t>
      </w:r>
    </w:p>
    <w:p w14:paraId="7F3830FD" w14:textId="77777777" w:rsidR="00443431" w:rsidRPr="00443431" w:rsidRDefault="00443431" w:rsidP="00443431">
      <w:r w:rsidRPr="00443431">
        <w:rPr>
          <w:lang w:val="en-US"/>
        </w:rPr>
        <w:t>1 x Developmental</w:t>
      </w:r>
    </w:p>
    <w:p w14:paraId="1E6F391A" w14:textId="77777777" w:rsidR="00443431" w:rsidRPr="00443431" w:rsidRDefault="00443431" w:rsidP="00443431">
      <w:r w:rsidRPr="00443431">
        <w:rPr>
          <w:lang w:val="en-US"/>
        </w:rPr>
        <w:t>Be Specific</w:t>
      </w:r>
    </w:p>
    <w:p w14:paraId="61AF738F" w14:textId="77777777" w:rsidR="00443431" w:rsidRPr="00443431" w:rsidRDefault="00443431" w:rsidP="00443431">
      <w:r w:rsidRPr="00443431">
        <w:rPr>
          <w:lang w:val="en-US"/>
        </w:rPr>
        <w:t>What did I do to motivate? What did I do that needs to be changed?</w:t>
      </w:r>
    </w:p>
    <w:p w14:paraId="68BEC2FF" w14:textId="77777777" w:rsidR="00443431" w:rsidRPr="00443431" w:rsidRDefault="00443431" w:rsidP="00443431">
      <w:r w:rsidRPr="00443431">
        <w:rPr>
          <w:lang w:val="en-US"/>
        </w:rPr>
        <w:t>What do I need to know to do things differently?</w:t>
      </w:r>
    </w:p>
    <w:p w14:paraId="6DBC0983" w14:textId="77777777" w:rsidR="00443431" w:rsidRDefault="00443431" w:rsidP="00443431">
      <w:pPr>
        <w:rPr>
          <w:lang w:val="en-US"/>
        </w:rPr>
      </w:pPr>
      <w:r w:rsidRPr="00443431">
        <w:rPr>
          <w:lang w:val="en-US"/>
        </w:rPr>
        <w:t xml:space="preserve">Think about how you are going to deliver both pieces of </w:t>
      </w:r>
      <w:proofErr w:type="gramStart"/>
      <w:r w:rsidRPr="00443431">
        <w:rPr>
          <w:lang w:val="en-US"/>
        </w:rPr>
        <w:t>feedback</w:t>
      </w:r>
      <w:proofErr w:type="gramEnd"/>
    </w:p>
    <w:p w14:paraId="1F3863E0" w14:textId="5930D576" w:rsidR="00A662D6" w:rsidRPr="00443431" w:rsidRDefault="00A662D6" w:rsidP="00443431">
      <w:pPr>
        <w:rPr>
          <w:b/>
          <w:bCs/>
        </w:rPr>
      </w:pPr>
      <w:r w:rsidRPr="00A662D6">
        <w:rPr>
          <w:b/>
          <w:bCs/>
          <w:lang w:val="en-US"/>
        </w:rPr>
        <w:t>NOTES</w:t>
      </w:r>
    </w:p>
    <w:p w14:paraId="31141C10" w14:textId="2C9A42DE" w:rsidR="001027E8" w:rsidRDefault="005B4A1A" w:rsidP="001027E8">
      <w:pPr>
        <w:rPr>
          <w:i/>
          <w:iCs/>
        </w:rPr>
      </w:pPr>
      <w:r>
        <w:rPr>
          <w:i/>
          <w:iCs/>
        </w:rPr>
        <w:t xml:space="preserve">Based on the delivery of the session, the </w:t>
      </w:r>
      <w:r w:rsidR="00F9190B">
        <w:rPr>
          <w:i/>
          <w:iCs/>
        </w:rPr>
        <w:t>facilitator</w:t>
      </w:r>
      <w:r>
        <w:rPr>
          <w:i/>
          <w:iCs/>
        </w:rPr>
        <w:t xml:space="preserve"> is to ask the delegates </w:t>
      </w:r>
      <w:r w:rsidR="002F1A7B">
        <w:rPr>
          <w:i/>
          <w:iCs/>
        </w:rPr>
        <w:t>to</w:t>
      </w:r>
      <w:r>
        <w:rPr>
          <w:i/>
          <w:iCs/>
        </w:rPr>
        <w:t xml:space="preserve"> </w:t>
      </w:r>
      <w:r w:rsidR="00F9190B">
        <w:rPr>
          <w:i/>
          <w:iCs/>
        </w:rPr>
        <w:t>split up</w:t>
      </w:r>
      <w:r w:rsidR="002F1A7B">
        <w:rPr>
          <w:i/>
          <w:iCs/>
        </w:rPr>
        <w:t xml:space="preserve"> into</w:t>
      </w:r>
      <w:r w:rsidR="00F9190B">
        <w:rPr>
          <w:i/>
          <w:iCs/>
        </w:rPr>
        <w:t xml:space="preserve"> </w:t>
      </w:r>
      <w:r w:rsidR="002F1A7B">
        <w:rPr>
          <w:i/>
          <w:iCs/>
        </w:rPr>
        <w:t xml:space="preserve">groups, </w:t>
      </w:r>
      <w:r w:rsidR="004F1987">
        <w:rPr>
          <w:i/>
          <w:iCs/>
        </w:rPr>
        <w:t xml:space="preserve">to give 1 piece of motivational feedback and one piece of developmental feedback. The facilitator is to reinforce the points on the slide, such as the feedback being specific – what exactly did the facilitator do to help learning, or prevent learning? </w:t>
      </w:r>
      <w:r w:rsidR="00D851A9">
        <w:rPr>
          <w:i/>
          <w:iCs/>
        </w:rPr>
        <w:t xml:space="preserve">What does the facilitator need to know so they can reinforce the behaviour or do differently? </w:t>
      </w:r>
      <w:r w:rsidR="003F3915">
        <w:rPr>
          <w:i/>
          <w:iCs/>
        </w:rPr>
        <w:t xml:space="preserve">And importantly, how is it going to be delivered? As a group, individually? </w:t>
      </w:r>
    </w:p>
    <w:p w14:paraId="2DBC673A" w14:textId="77777777" w:rsidR="003F3915" w:rsidRDefault="003F3915" w:rsidP="001027E8">
      <w:pPr>
        <w:rPr>
          <w:i/>
          <w:iCs/>
        </w:rPr>
      </w:pPr>
    </w:p>
    <w:p w14:paraId="7BB0BD42" w14:textId="6772EF33" w:rsidR="003F3915" w:rsidRDefault="003F3915" w:rsidP="001027E8">
      <w:pPr>
        <w:rPr>
          <w:i/>
          <w:iCs/>
        </w:rPr>
      </w:pPr>
      <w:r>
        <w:rPr>
          <w:i/>
          <w:iCs/>
        </w:rPr>
        <w:t xml:space="preserve">The Facilitator is to then receive the feedback and explore how </w:t>
      </w:r>
      <w:r w:rsidR="00155EB1">
        <w:rPr>
          <w:i/>
          <w:iCs/>
        </w:rPr>
        <w:t>the feedback is given watching out for:</w:t>
      </w:r>
    </w:p>
    <w:p w14:paraId="6563A19B" w14:textId="68AAEF67" w:rsidR="00155EB1" w:rsidRDefault="00155EB1" w:rsidP="00155EB1">
      <w:pPr>
        <w:pStyle w:val="ListParagraph"/>
        <w:numPr>
          <w:ilvl w:val="0"/>
          <w:numId w:val="16"/>
        </w:numPr>
        <w:rPr>
          <w:i/>
          <w:iCs/>
        </w:rPr>
      </w:pPr>
      <w:r w:rsidRPr="00974B0B">
        <w:rPr>
          <w:b/>
          <w:bCs/>
          <w:i/>
          <w:iCs/>
        </w:rPr>
        <w:t>Feedback given as a group</w:t>
      </w:r>
      <w:r>
        <w:rPr>
          <w:i/>
          <w:iCs/>
        </w:rPr>
        <w:t xml:space="preserve"> – this can be intimidating. Feedback should always be given </w:t>
      </w:r>
      <w:r w:rsidR="00806F45">
        <w:rPr>
          <w:i/>
          <w:iCs/>
        </w:rPr>
        <w:t>individually</w:t>
      </w:r>
      <w:r>
        <w:rPr>
          <w:i/>
          <w:iCs/>
        </w:rPr>
        <w:t xml:space="preserve"> so that </w:t>
      </w:r>
      <w:r w:rsidR="00806F45">
        <w:rPr>
          <w:i/>
          <w:iCs/>
        </w:rPr>
        <w:t>it is</w:t>
      </w:r>
      <w:r w:rsidR="00974B0B">
        <w:rPr>
          <w:i/>
          <w:iCs/>
        </w:rPr>
        <w:t xml:space="preserve"> better</w:t>
      </w:r>
      <w:r w:rsidR="00806F45">
        <w:rPr>
          <w:i/>
          <w:iCs/>
        </w:rPr>
        <w:t xml:space="preserve"> </w:t>
      </w:r>
      <w:r w:rsidR="00974B0B">
        <w:rPr>
          <w:i/>
          <w:iCs/>
        </w:rPr>
        <w:t>received.</w:t>
      </w:r>
      <w:r w:rsidR="00806F45">
        <w:rPr>
          <w:i/>
          <w:iCs/>
        </w:rPr>
        <w:t xml:space="preserve"> </w:t>
      </w:r>
    </w:p>
    <w:p w14:paraId="760C4AD8" w14:textId="59EAB9E1" w:rsidR="008410A7" w:rsidRDefault="008410A7" w:rsidP="00155EB1">
      <w:pPr>
        <w:pStyle w:val="ListParagraph"/>
        <w:numPr>
          <w:ilvl w:val="0"/>
          <w:numId w:val="16"/>
        </w:numPr>
        <w:rPr>
          <w:i/>
          <w:iCs/>
        </w:rPr>
      </w:pPr>
      <w:r w:rsidRPr="00974B0B">
        <w:rPr>
          <w:b/>
          <w:bCs/>
          <w:i/>
          <w:iCs/>
        </w:rPr>
        <w:t xml:space="preserve">Feedback </w:t>
      </w:r>
      <w:r w:rsidR="006C6A46">
        <w:rPr>
          <w:b/>
          <w:bCs/>
          <w:i/>
          <w:iCs/>
        </w:rPr>
        <w:t>that</w:t>
      </w:r>
      <w:r w:rsidRPr="00974B0B">
        <w:rPr>
          <w:b/>
          <w:bCs/>
          <w:i/>
          <w:iCs/>
        </w:rPr>
        <w:t xml:space="preserve"> is mixed up</w:t>
      </w:r>
      <w:r>
        <w:rPr>
          <w:i/>
          <w:iCs/>
        </w:rPr>
        <w:t xml:space="preserve"> – when giving developmental feedback, delegates will try and introduce motivational feedback to </w:t>
      </w:r>
      <w:r w:rsidR="006C6A46">
        <w:rPr>
          <w:i/>
          <w:iCs/>
        </w:rPr>
        <w:t>‘</w:t>
      </w:r>
      <w:r>
        <w:rPr>
          <w:i/>
          <w:iCs/>
        </w:rPr>
        <w:t>lower the blow</w:t>
      </w:r>
      <w:r w:rsidR="006C6A46">
        <w:rPr>
          <w:i/>
          <w:iCs/>
        </w:rPr>
        <w:t>’</w:t>
      </w:r>
      <w:r>
        <w:rPr>
          <w:i/>
          <w:iCs/>
        </w:rPr>
        <w:t xml:space="preserve"> – facilitator is to re-direct</w:t>
      </w:r>
      <w:r w:rsidR="0078737B">
        <w:rPr>
          <w:i/>
          <w:iCs/>
        </w:rPr>
        <w:t xml:space="preserve"> by explaining that the facilitator will leave thinking they’ve done a good job. </w:t>
      </w:r>
    </w:p>
    <w:p w14:paraId="31A44D89" w14:textId="439E6281" w:rsidR="0078737B" w:rsidRDefault="0078737B" w:rsidP="00155EB1">
      <w:pPr>
        <w:pStyle w:val="ListParagraph"/>
        <w:numPr>
          <w:ilvl w:val="0"/>
          <w:numId w:val="16"/>
        </w:numPr>
        <w:rPr>
          <w:i/>
          <w:iCs/>
        </w:rPr>
      </w:pPr>
      <w:r w:rsidRPr="00974B0B">
        <w:rPr>
          <w:b/>
          <w:bCs/>
          <w:i/>
          <w:iCs/>
        </w:rPr>
        <w:t>Lack of specifics</w:t>
      </w:r>
      <w:r>
        <w:rPr>
          <w:i/>
          <w:iCs/>
        </w:rPr>
        <w:t xml:space="preserve"> – delegates will </w:t>
      </w:r>
      <w:r w:rsidR="00CA19AF">
        <w:rPr>
          <w:i/>
          <w:iCs/>
        </w:rPr>
        <w:t xml:space="preserve">try to give feedback which is vague. Facilitator can explain how this made them feel and potentially feeling demotivated by </w:t>
      </w:r>
      <w:r w:rsidR="001F7F72">
        <w:rPr>
          <w:i/>
          <w:iCs/>
        </w:rPr>
        <w:t>not</w:t>
      </w:r>
      <w:r w:rsidR="00CA19AF">
        <w:rPr>
          <w:i/>
          <w:iCs/>
        </w:rPr>
        <w:t xml:space="preserve"> knowing what they’ve done </w:t>
      </w:r>
      <w:proofErr w:type="gramStart"/>
      <w:r w:rsidR="00CA19AF">
        <w:rPr>
          <w:i/>
          <w:iCs/>
        </w:rPr>
        <w:t>good, or</w:t>
      </w:r>
      <w:proofErr w:type="gramEnd"/>
      <w:r w:rsidR="00CA19AF">
        <w:rPr>
          <w:i/>
          <w:iCs/>
        </w:rPr>
        <w:t xml:space="preserve"> need to do better. </w:t>
      </w:r>
    </w:p>
    <w:p w14:paraId="33297D4F" w14:textId="71A78DA0" w:rsidR="00D4543C" w:rsidRPr="00D4543C" w:rsidRDefault="00000000" w:rsidP="00D4543C">
      <w:pPr>
        <w:rPr>
          <w:i/>
          <w:iCs/>
        </w:rPr>
      </w:pPr>
      <w:sdt>
        <w:sdtPr>
          <w:rPr>
            <w:i/>
            <w:iCs/>
          </w:rPr>
          <w:id w:val="2004630392"/>
          <w:citation/>
        </w:sdtPr>
        <w:sdtContent>
          <w:r w:rsidR="00D4543C">
            <w:rPr>
              <w:i/>
              <w:iCs/>
            </w:rPr>
            <w:fldChar w:fldCharType="begin"/>
          </w:r>
          <w:r w:rsidR="00D4543C">
            <w:rPr>
              <w:i/>
              <w:iCs/>
            </w:rPr>
            <w:instrText xml:space="preserve"> CITATION Mac17 \l 2057 </w:instrText>
          </w:r>
          <w:r w:rsidR="00D4543C">
            <w:rPr>
              <w:i/>
              <w:iCs/>
            </w:rPr>
            <w:fldChar w:fldCharType="separate"/>
          </w:r>
          <w:r w:rsidR="00D4543C" w:rsidRPr="00D4543C">
            <w:rPr>
              <w:noProof/>
            </w:rPr>
            <w:t>(MacKay, 2017)</w:t>
          </w:r>
          <w:r w:rsidR="00D4543C">
            <w:rPr>
              <w:i/>
              <w:iCs/>
            </w:rPr>
            <w:fldChar w:fldCharType="end"/>
          </w:r>
        </w:sdtContent>
      </w:sdt>
    </w:p>
    <w:p w14:paraId="5D0F7FA8" w14:textId="77777777" w:rsidR="005B4A1A" w:rsidRDefault="005B4A1A" w:rsidP="001027E8">
      <w:pPr>
        <w:rPr>
          <w:b/>
          <w:bCs/>
        </w:rPr>
      </w:pPr>
    </w:p>
    <w:p w14:paraId="7C3E5F7A" w14:textId="33331349" w:rsidR="00A662D6" w:rsidRDefault="00A662D6" w:rsidP="001027E8">
      <w:pPr>
        <w:rPr>
          <w:b/>
          <w:bCs/>
          <w:lang w:val="en-US"/>
        </w:rPr>
      </w:pPr>
      <w:r w:rsidRPr="00A662D6">
        <w:rPr>
          <w:b/>
          <w:bCs/>
          <w:lang w:val="en-US"/>
        </w:rPr>
        <w:t>Planning for success</w:t>
      </w:r>
    </w:p>
    <w:p w14:paraId="7B8C060C" w14:textId="77777777" w:rsidR="004F51D0" w:rsidRPr="004F51D0" w:rsidRDefault="004F51D0" w:rsidP="004F51D0">
      <w:r w:rsidRPr="004F51D0">
        <w:rPr>
          <w:lang w:val="en-US"/>
        </w:rPr>
        <w:t xml:space="preserve">What are your priorities? </w:t>
      </w:r>
    </w:p>
    <w:p w14:paraId="275F0AD1" w14:textId="6E7FF6A8" w:rsidR="004F51D0" w:rsidRDefault="004F51D0" w:rsidP="001027E8">
      <w:pPr>
        <w:rPr>
          <w:b/>
          <w:bCs/>
        </w:rPr>
      </w:pPr>
      <w:r>
        <w:rPr>
          <w:b/>
          <w:bCs/>
        </w:rPr>
        <w:t>NOTES</w:t>
      </w:r>
    </w:p>
    <w:p w14:paraId="6500ADD7" w14:textId="72DF9CC6" w:rsidR="004F51D0" w:rsidRPr="00CA19AF" w:rsidRDefault="00CA19AF" w:rsidP="001027E8">
      <w:pPr>
        <w:rPr>
          <w:i/>
          <w:iCs/>
        </w:rPr>
      </w:pPr>
      <w:r>
        <w:rPr>
          <w:i/>
          <w:iCs/>
        </w:rPr>
        <w:t xml:space="preserve">Facilitator is to </w:t>
      </w:r>
      <w:r w:rsidR="007D2C35">
        <w:rPr>
          <w:i/>
          <w:iCs/>
        </w:rPr>
        <w:t>wrap up the session by introducing the planning part of the session.</w:t>
      </w:r>
    </w:p>
    <w:p w14:paraId="0C4B6C99" w14:textId="77777777" w:rsidR="004F51D0" w:rsidRDefault="004F51D0" w:rsidP="001027E8">
      <w:pPr>
        <w:rPr>
          <w:b/>
          <w:bCs/>
        </w:rPr>
      </w:pPr>
    </w:p>
    <w:p w14:paraId="5E27504E" w14:textId="015405DF" w:rsidR="004F51D0" w:rsidRDefault="004F51D0" w:rsidP="004F51D0">
      <w:pPr>
        <w:rPr>
          <w:b/>
          <w:bCs/>
          <w:lang w:val="en-US"/>
        </w:rPr>
      </w:pPr>
      <w:r w:rsidRPr="004F51D0">
        <w:rPr>
          <w:b/>
          <w:bCs/>
          <w:lang w:val="en-US"/>
        </w:rPr>
        <w:t>Time to Plan</w:t>
      </w:r>
    </w:p>
    <w:p w14:paraId="1EE3D845" w14:textId="59C431A5" w:rsidR="004F51D0" w:rsidRDefault="004F51D0" w:rsidP="004F51D0">
      <w:pPr>
        <w:rPr>
          <w:b/>
          <w:bCs/>
          <w:lang w:val="en-US"/>
        </w:rPr>
      </w:pPr>
      <w:r>
        <w:rPr>
          <w:b/>
          <w:bCs/>
          <w:lang w:val="en-US"/>
        </w:rPr>
        <w:t>NOTES</w:t>
      </w:r>
    </w:p>
    <w:p w14:paraId="6EF45DA7" w14:textId="186543DD" w:rsidR="004F51D0" w:rsidRPr="007D2C35" w:rsidRDefault="00AE2ADA" w:rsidP="004F51D0">
      <w:pPr>
        <w:rPr>
          <w:i/>
          <w:iCs/>
          <w:lang w:val="en-US"/>
        </w:rPr>
      </w:pPr>
      <w:r>
        <w:rPr>
          <w:i/>
          <w:iCs/>
          <w:lang w:val="en-US"/>
        </w:rPr>
        <w:t xml:space="preserve">Facilitator is to explain that to wrap up the session, the delegates are going to spend a short amount of time to </w:t>
      </w:r>
      <w:r w:rsidR="003D6255">
        <w:rPr>
          <w:i/>
          <w:iCs/>
          <w:lang w:val="en-US"/>
        </w:rPr>
        <w:t xml:space="preserve">planning, with what they are going to take back to the workplace. </w:t>
      </w:r>
    </w:p>
    <w:p w14:paraId="034F1375" w14:textId="77777777" w:rsidR="004F51D0" w:rsidRDefault="004F51D0" w:rsidP="004F51D0">
      <w:pPr>
        <w:rPr>
          <w:lang w:val="en-US"/>
        </w:rPr>
      </w:pPr>
    </w:p>
    <w:p w14:paraId="0EC5090B" w14:textId="77777777" w:rsidR="004F51D0" w:rsidRPr="004F51D0" w:rsidRDefault="004F51D0" w:rsidP="004F51D0">
      <w:pPr>
        <w:rPr>
          <w:b/>
          <w:bCs/>
        </w:rPr>
      </w:pPr>
      <w:r w:rsidRPr="004F51D0">
        <w:rPr>
          <w:b/>
          <w:bCs/>
          <w:lang w:val="en-US"/>
        </w:rPr>
        <w:t>Great ideas are nothing without a great plan…</w:t>
      </w:r>
    </w:p>
    <w:p w14:paraId="35088B46" w14:textId="77777777" w:rsidR="001C47CF" w:rsidRPr="001C47CF" w:rsidRDefault="001C47CF" w:rsidP="001C47CF">
      <w:r w:rsidRPr="001C47CF">
        <w:rPr>
          <w:lang w:val="en-US"/>
        </w:rPr>
        <w:t>Think about what has been covered what are your priorities below at each level?</w:t>
      </w:r>
    </w:p>
    <w:p w14:paraId="5B35FFED" w14:textId="66A06777" w:rsidR="001C47CF" w:rsidRPr="004F51D0" w:rsidRDefault="001C47CF" w:rsidP="004F51D0">
      <w:r>
        <w:t>You, Team, Companies House</w:t>
      </w:r>
    </w:p>
    <w:p w14:paraId="41555645" w14:textId="77777777" w:rsidR="001C47CF" w:rsidRPr="001C47CF" w:rsidRDefault="001C47CF" w:rsidP="001C47CF">
      <w:r w:rsidRPr="001C47CF">
        <w:rPr>
          <w:lang w:val="en-US"/>
        </w:rPr>
        <w:t>Record what you are going to do when you go back to work and think about:</w:t>
      </w:r>
    </w:p>
    <w:p w14:paraId="01DB5CB4" w14:textId="77777777" w:rsidR="001C47CF" w:rsidRPr="001C47CF" w:rsidRDefault="001C47CF" w:rsidP="001C47CF">
      <w:pPr>
        <w:numPr>
          <w:ilvl w:val="0"/>
          <w:numId w:val="15"/>
        </w:numPr>
      </w:pPr>
      <w:r w:rsidRPr="001C47CF">
        <w:rPr>
          <w:lang w:val="en-US"/>
        </w:rPr>
        <w:t>What do you want to achieve?</w:t>
      </w:r>
    </w:p>
    <w:p w14:paraId="57800B61" w14:textId="77777777" w:rsidR="001C47CF" w:rsidRPr="001C47CF" w:rsidRDefault="001C47CF" w:rsidP="001C47CF">
      <w:pPr>
        <w:numPr>
          <w:ilvl w:val="0"/>
          <w:numId w:val="15"/>
        </w:numPr>
      </w:pPr>
      <w:r w:rsidRPr="001C47CF">
        <w:rPr>
          <w:lang w:val="en-US"/>
        </w:rPr>
        <w:t>How are you going to achieve it?</w:t>
      </w:r>
    </w:p>
    <w:p w14:paraId="66416599" w14:textId="77777777" w:rsidR="001C47CF" w:rsidRPr="001C47CF" w:rsidRDefault="001C47CF" w:rsidP="001C47CF">
      <w:pPr>
        <w:numPr>
          <w:ilvl w:val="0"/>
          <w:numId w:val="15"/>
        </w:numPr>
      </w:pPr>
      <w:r w:rsidRPr="001C47CF">
        <w:rPr>
          <w:lang w:val="en-US"/>
        </w:rPr>
        <w:t>What support you may need?</w:t>
      </w:r>
    </w:p>
    <w:p w14:paraId="75E39BDC" w14:textId="77777777" w:rsidR="001C47CF" w:rsidRPr="001C47CF" w:rsidRDefault="001C47CF" w:rsidP="001C47CF">
      <w:pPr>
        <w:numPr>
          <w:ilvl w:val="0"/>
          <w:numId w:val="15"/>
        </w:numPr>
      </w:pPr>
      <w:r w:rsidRPr="001C47CF">
        <w:rPr>
          <w:lang w:val="en-US"/>
        </w:rPr>
        <w:t xml:space="preserve">When </w:t>
      </w:r>
      <w:proofErr w:type="gramStart"/>
      <w:r w:rsidRPr="001C47CF">
        <w:rPr>
          <w:lang w:val="en-US"/>
        </w:rPr>
        <w:t>you are</w:t>
      </w:r>
      <w:proofErr w:type="gramEnd"/>
      <w:r w:rsidRPr="001C47CF">
        <w:rPr>
          <w:lang w:val="en-US"/>
        </w:rPr>
        <w:t xml:space="preserve"> looking to achieve it?</w:t>
      </w:r>
    </w:p>
    <w:p w14:paraId="5E6CBC37" w14:textId="3D29F1DA" w:rsidR="001C47CF" w:rsidRPr="001C47CF" w:rsidRDefault="001C47CF" w:rsidP="001C47CF">
      <w:pPr>
        <w:rPr>
          <w:b/>
          <w:bCs/>
        </w:rPr>
      </w:pPr>
      <w:r w:rsidRPr="001C47CF">
        <w:rPr>
          <w:b/>
          <w:bCs/>
          <w:lang w:val="en-US"/>
        </w:rPr>
        <w:t>NOTES</w:t>
      </w:r>
    </w:p>
    <w:p w14:paraId="18546618" w14:textId="6A27A024" w:rsidR="004F51D0" w:rsidRPr="003D6255" w:rsidRDefault="003D6255" w:rsidP="001027E8">
      <w:pPr>
        <w:rPr>
          <w:i/>
          <w:iCs/>
        </w:rPr>
      </w:pPr>
      <w:r>
        <w:rPr>
          <w:i/>
          <w:iCs/>
        </w:rPr>
        <w:t>The facilitator will use the slide to explore what the delegates need to think about.</w:t>
      </w:r>
    </w:p>
    <w:p w14:paraId="2DA57FD5" w14:textId="77777777" w:rsidR="003D6255" w:rsidRDefault="003D6255" w:rsidP="001027E8">
      <w:pPr>
        <w:rPr>
          <w:b/>
          <w:bCs/>
        </w:rPr>
      </w:pPr>
    </w:p>
    <w:p w14:paraId="061CECDF" w14:textId="00ED4BB2" w:rsidR="001C47CF" w:rsidRDefault="00625F0F" w:rsidP="001027E8">
      <w:pPr>
        <w:rPr>
          <w:b/>
          <w:bCs/>
          <w:lang w:val="en-US"/>
        </w:rPr>
      </w:pPr>
      <w:r w:rsidRPr="00625F0F">
        <w:rPr>
          <w:b/>
          <w:bCs/>
          <w:lang w:val="en-US"/>
        </w:rPr>
        <w:t>And finally…</w:t>
      </w:r>
    </w:p>
    <w:p w14:paraId="066E26DE" w14:textId="77777777" w:rsidR="00625F0F" w:rsidRPr="00625F0F" w:rsidRDefault="00625F0F" w:rsidP="00625F0F">
      <w:r w:rsidRPr="00625F0F">
        <w:rPr>
          <w:lang w:val="en-US"/>
        </w:rPr>
        <w:t>What was your stand-out moment?</w:t>
      </w:r>
    </w:p>
    <w:p w14:paraId="4AD5BA49" w14:textId="77777777" w:rsidR="00625F0F" w:rsidRDefault="00625F0F" w:rsidP="00625F0F">
      <w:pPr>
        <w:rPr>
          <w:lang w:val="en-US"/>
        </w:rPr>
      </w:pPr>
      <w:r w:rsidRPr="00625F0F">
        <w:rPr>
          <w:lang w:val="en-US"/>
        </w:rPr>
        <w:t>What are your top two takeaways?</w:t>
      </w:r>
    </w:p>
    <w:p w14:paraId="30CC115A" w14:textId="21431C15" w:rsidR="00625F0F" w:rsidRDefault="00625F0F" w:rsidP="00625F0F">
      <w:pPr>
        <w:rPr>
          <w:b/>
          <w:bCs/>
          <w:lang w:val="en-US"/>
        </w:rPr>
      </w:pPr>
      <w:r w:rsidRPr="00625F0F">
        <w:rPr>
          <w:b/>
          <w:bCs/>
          <w:lang w:val="en-US"/>
        </w:rPr>
        <w:t>NOTES</w:t>
      </w:r>
    </w:p>
    <w:p w14:paraId="5C6A94AC" w14:textId="17F34099" w:rsidR="00625F0F" w:rsidRPr="003D6255" w:rsidRDefault="003D6255" w:rsidP="00625F0F">
      <w:pPr>
        <w:rPr>
          <w:i/>
          <w:iCs/>
          <w:lang w:val="en-US"/>
        </w:rPr>
      </w:pPr>
      <w:r>
        <w:rPr>
          <w:i/>
          <w:iCs/>
          <w:lang w:val="en-US"/>
        </w:rPr>
        <w:t xml:space="preserve">Facilitator is to get delegates to shout out answers to the questions on the slide, starting with the first question, moving onto the second. </w:t>
      </w:r>
    </w:p>
    <w:p w14:paraId="21E4DC2A" w14:textId="77777777" w:rsidR="003D6255" w:rsidRDefault="003D6255" w:rsidP="00625F0F">
      <w:pPr>
        <w:rPr>
          <w:b/>
          <w:bCs/>
          <w:lang w:val="en-US"/>
        </w:rPr>
      </w:pPr>
    </w:p>
    <w:p w14:paraId="5EA877C3" w14:textId="7823798E" w:rsidR="00625F0F" w:rsidRDefault="00625F0F" w:rsidP="00625F0F">
      <w:pPr>
        <w:rPr>
          <w:b/>
          <w:bCs/>
          <w:lang w:val="en-US"/>
        </w:rPr>
      </w:pPr>
      <w:r>
        <w:rPr>
          <w:b/>
          <w:bCs/>
          <w:lang w:val="en-US"/>
        </w:rPr>
        <w:t xml:space="preserve">Thank </w:t>
      </w:r>
      <w:proofErr w:type="gramStart"/>
      <w:r>
        <w:rPr>
          <w:b/>
          <w:bCs/>
          <w:lang w:val="en-US"/>
        </w:rPr>
        <w:t>you</w:t>
      </w:r>
      <w:proofErr w:type="gramEnd"/>
    </w:p>
    <w:p w14:paraId="19A4EFAE" w14:textId="77777777" w:rsidR="00625F0F" w:rsidRDefault="00625F0F" w:rsidP="001027E8">
      <w:pPr>
        <w:rPr>
          <w:b/>
          <w:bCs/>
        </w:rPr>
      </w:pPr>
    </w:p>
    <w:p w14:paraId="2EDACAB6" w14:textId="77777777" w:rsidR="004F51D0" w:rsidRPr="001027E8" w:rsidRDefault="004F51D0" w:rsidP="001027E8">
      <w:pPr>
        <w:rPr>
          <w:b/>
          <w:bCs/>
        </w:rPr>
      </w:pPr>
    </w:p>
    <w:p w14:paraId="399F2841" w14:textId="77777777" w:rsidR="001027E8" w:rsidRPr="00B821B3" w:rsidRDefault="001027E8" w:rsidP="00B821B3">
      <w:pPr>
        <w:rPr>
          <w:b/>
          <w:bCs/>
          <w:lang w:val="en-US"/>
        </w:rPr>
      </w:pPr>
    </w:p>
    <w:p w14:paraId="1262E322" w14:textId="77777777" w:rsidR="000B6CFE" w:rsidRPr="000B6CFE" w:rsidRDefault="000B6CFE" w:rsidP="000B6CFE">
      <w:pPr>
        <w:rPr>
          <w:b/>
          <w:bCs/>
        </w:rPr>
      </w:pPr>
    </w:p>
    <w:p w14:paraId="39C756D4" w14:textId="77777777" w:rsidR="000B6CFE" w:rsidRDefault="000B6CFE" w:rsidP="00424B08">
      <w:pPr>
        <w:rPr>
          <w:b/>
          <w:bCs/>
        </w:rPr>
      </w:pPr>
    </w:p>
    <w:p w14:paraId="4F953CCA" w14:textId="77777777" w:rsidR="006F37A5" w:rsidRDefault="006F37A5" w:rsidP="00424B08">
      <w:pPr>
        <w:rPr>
          <w:b/>
          <w:bCs/>
        </w:rPr>
      </w:pPr>
    </w:p>
    <w:p w14:paraId="4E81137D" w14:textId="77777777" w:rsidR="006F37A5" w:rsidRDefault="006F37A5" w:rsidP="00424B08">
      <w:pPr>
        <w:rPr>
          <w:b/>
          <w:bCs/>
        </w:rPr>
      </w:pPr>
    </w:p>
    <w:p w14:paraId="438D7815" w14:textId="77777777" w:rsidR="006F37A5" w:rsidRDefault="006F37A5" w:rsidP="00424B08">
      <w:pPr>
        <w:rPr>
          <w:b/>
          <w:bCs/>
        </w:rPr>
      </w:pPr>
    </w:p>
    <w:p w14:paraId="53A48611" w14:textId="77777777" w:rsidR="006F37A5" w:rsidRDefault="006F37A5" w:rsidP="00424B08">
      <w:pPr>
        <w:rPr>
          <w:b/>
          <w:bCs/>
        </w:rPr>
      </w:pPr>
    </w:p>
    <w:p w14:paraId="56D34464" w14:textId="77777777" w:rsidR="006F37A5" w:rsidRDefault="006F37A5" w:rsidP="00424B08">
      <w:pPr>
        <w:rPr>
          <w:b/>
          <w:bCs/>
        </w:rPr>
      </w:pPr>
    </w:p>
    <w:p w14:paraId="7772C081" w14:textId="77777777" w:rsidR="006F37A5" w:rsidRDefault="006F37A5" w:rsidP="00424B08">
      <w:pPr>
        <w:rPr>
          <w:b/>
          <w:bCs/>
        </w:rPr>
      </w:pPr>
    </w:p>
    <w:p w14:paraId="1CF88B40" w14:textId="77777777" w:rsidR="00706984" w:rsidRDefault="00706984" w:rsidP="00424B08">
      <w:pPr>
        <w:rPr>
          <w:b/>
          <w:bCs/>
        </w:rPr>
      </w:pPr>
    </w:p>
    <w:p w14:paraId="373AB120" w14:textId="77777777" w:rsidR="00706984" w:rsidRDefault="00706984" w:rsidP="00424B08">
      <w:pPr>
        <w:rPr>
          <w:b/>
          <w:bCs/>
        </w:rPr>
      </w:pPr>
    </w:p>
    <w:p w14:paraId="50B0666D" w14:textId="77777777" w:rsidR="00706984" w:rsidRDefault="00706984" w:rsidP="00424B08">
      <w:pPr>
        <w:rPr>
          <w:b/>
          <w:bCs/>
        </w:rPr>
      </w:pPr>
    </w:p>
    <w:p w14:paraId="7B265058" w14:textId="77777777" w:rsidR="00706984" w:rsidRDefault="00706984" w:rsidP="00424B08">
      <w:pPr>
        <w:rPr>
          <w:b/>
          <w:bCs/>
        </w:rPr>
      </w:pPr>
    </w:p>
    <w:p w14:paraId="01FDFC99" w14:textId="77777777" w:rsidR="00706984" w:rsidRDefault="00706984" w:rsidP="00424B08">
      <w:pPr>
        <w:rPr>
          <w:b/>
          <w:bCs/>
        </w:rPr>
      </w:pPr>
    </w:p>
    <w:p w14:paraId="592980F1" w14:textId="77777777" w:rsidR="00706984" w:rsidRDefault="00706984" w:rsidP="00424B08">
      <w:pPr>
        <w:rPr>
          <w:b/>
          <w:bCs/>
        </w:rPr>
      </w:pPr>
    </w:p>
    <w:p w14:paraId="656B2F93" w14:textId="77777777" w:rsidR="00706984" w:rsidRDefault="00706984" w:rsidP="00424B08">
      <w:pPr>
        <w:rPr>
          <w:b/>
          <w:bCs/>
        </w:rPr>
      </w:pPr>
    </w:p>
    <w:p w14:paraId="787B7AC3" w14:textId="77777777" w:rsidR="00706984" w:rsidRDefault="00706984" w:rsidP="00424B08">
      <w:pPr>
        <w:rPr>
          <w:b/>
          <w:bCs/>
        </w:rPr>
      </w:pPr>
    </w:p>
    <w:p w14:paraId="02DD9968" w14:textId="77777777" w:rsidR="00706984" w:rsidRDefault="00706984" w:rsidP="00424B08">
      <w:pPr>
        <w:rPr>
          <w:b/>
          <w:bCs/>
        </w:rPr>
      </w:pPr>
    </w:p>
    <w:p w14:paraId="03593506" w14:textId="77777777" w:rsidR="006F37A5" w:rsidRDefault="006F37A5" w:rsidP="00424B08">
      <w:pPr>
        <w:rPr>
          <w:b/>
          <w:bCs/>
        </w:rPr>
      </w:pPr>
    </w:p>
    <w:p w14:paraId="0E0EE8FA" w14:textId="77777777" w:rsidR="0047276F" w:rsidRDefault="0047276F" w:rsidP="00424B08">
      <w:pPr>
        <w:rPr>
          <w:b/>
          <w:bCs/>
        </w:rPr>
      </w:pPr>
    </w:p>
    <w:p w14:paraId="05D39E1F" w14:textId="1FB56C78" w:rsidR="006F37A5" w:rsidRDefault="006F37A5" w:rsidP="00424B08">
      <w:pPr>
        <w:rPr>
          <w:b/>
          <w:bCs/>
        </w:rPr>
      </w:pPr>
      <w:r>
        <w:rPr>
          <w:b/>
          <w:bCs/>
        </w:rPr>
        <w:lastRenderedPageBreak/>
        <w:t xml:space="preserve">References </w:t>
      </w:r>
    </w:p>
    <w:p w14:paraId="04F4135D" w14:textId="77777777" w:rsidR="006F37A5" w:rsidRDefault="006F37A5" w:rsidP="00424B08">
      <w:pPr>
        <w:rPr>
          <w:b/>
          <w:bCs/>
        </w:rPr>
      </w:pPr>
    </w:p>
    <w:sdt>
      <w:sdtPr>
        <w:rPr>
          <w:rFonts w:asciiTheme="minorHAnsi" w:eastAsiaTheme="minorHAnsi" w:hAnsiTheme="minorHAnsi" w:cstheme="minorHAnsi"/>
          <w:b w:val="0"/>
          <w:bCs w:val="0"/>
          <w:color w:val="auto"/>
          <w:kern w:val="2"/>
          <w:sz w:val="24"/>
          <w:szCs w:val="24"/>
          <w:lang w:val="en-GB" w:bidi="ar-SA"/>
          <w14:ligatures w14:val="standardContextual"/>
        </w:rPr>
        <w:id w:val="-2132092294"/>
        <w:docPartObj>
          <w:docPartGallery w:val="Bibliographies"/>
          <w:docPartUnique/>
        </w:docPartObj>
      </w:sdtPr>
      <w:sdtContent>
        <w:p w14:paraId="7CB4A6A5" w14:textId="642E639C" w:rsidR="006F37A5" w:rsidRPr="00EA3DD6" w:rsidRDefault="006F37A5">
          <w:pPr>
            <w:pStyle w:val="Heading1"/>
            <w:rPr>
              <w:rFonts w:asciiTheme="minorHAnsi" w:hAnsiTheme="minorHAnsi" w:cstheme="minorHAnsi"/>
            </w:rPr>
          </w:pPr>
        </w:p>
        <w:p w14:paraId="38779CA5" w14:textId="12D44EAB" w:rsidR="006F37A5" w:rsidRPr="00EA3DD6" w:rsidRDefault="006F37A5" w:rsidP="00EA20ED">
          <w:pPr>
            <w:pStyle w:val="Bibliography"/>
            <w:spacing w:line="480" w:lineRule="auto"/>
            <w:ind w:left="720" w:hanging="720"/>
            <w:rPr>
              <w:rFonts w:cstheme="minorHAnsi"/>
              <w:noProof/>
              <w:kern w:val="0"/>
              <w:lang w:val="en-US"/>
              <w14:ligatures w14:val="none"/>
            </w:rPr>
          </w:pPr>
          <w:r w:rsidRPr="00EA3DD6">
            <w:rPr>
              <w:rFonts w:cstheme="minorHAnsi"/>
            </w:rPr>
            <w:fldChar w:fldCharType="begin"/>
          </w:r>
          <w:r w:rsidRPr="00EA3DD6">
            <w:rPr>
              <w:rFonts w:cstheme="minorHAnsi"/>
            </w:rPr>
            <w:instrText xml:space="preserve"> BIBLIOGRAPHY </w:instrText>
          </w:r>
          <w:r w:rsidRPr="00EA3DD6">
            <w:rPr>
              <w:rFonts w:cstheme="minorHAnsi"/>
            </w:rPr>
            <w:fldChar w:fldCharType="separate"/>
          </w:r>
          <w:r w:rsidRPr="00EA3DD6">
            <w:rPr>
              <w:rFonts w:cstheme="minorHAnsi"/>
              <w:noProof/>
              <w:lang w:val="en-US"/>
            </w:rPr>
            <w:t xml:space="preserve">Birt, J. </w:t>
          </w:r>
          <w:r w:rsidR="00965526" w:rsidRPr="00EA3DD6">
            <w:rPr>
              <w:rFonts w:cstheme="minorHAnsi"/>
              <w:noProof/>
              <w:lang w:val="en-US"/>
            </w:rPr>
            <w:t>(</w:t>
          </w:r>
          <w:r w:rsidRPr="00EA3DD6">
            <w:rPr>
              <w:rFonts w:cstheme="minorHAnsi"/>
              <w:noProof/>
              <w:lang w:val="en-US"/>
            </w:rPr>
            <w:t>2022</w:t>
          </w:r>
          <w:r w:rsidR="00965526"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41 Coaching Questions for Managers To Ask</w:t>
          </w:r>
          <w:r w:rsidRPr="00EA3DD6">
            <w:rPr>
              <w:rFonts w:cstheme="minorHAnsi"/>
              <w:noProof/>
              <w:lang w:val="en-US"/>
            </w:rPr>
            <w:t>.</w:t>
          </w:r>
          <w:r w:rsidR="00965526" w:rsidRPr="00EA3DD6">
            <w:rPr>
              <w:rFonts w:cstheme="minorHAnsi"/>
              <w:noProof/>
              <w:lang w:val="en-US"/>
            </w:rPr>
            <w:t xml:space="preserve"> </w:t>
          </w:r>
          <w:r w:rsidRPr="00EA3DD6">
            <w:rPr>
              <w:rFonts w:cstheme="minorHAnsi"/>
              <w:noProof/>
              <w:lang w:val="en-US"/>
            </w:rPr>
            <w:t xml:space="preserve">Available at: </w:t>
          </w:r>
          <w:r w:rsidRPr="00EA3DD6">
            <w:rPr>
              <w:rFonts w:cstheme="minorHAnsi"/>
              <w:noProof/>
              <w:u w:val="single"/>
              <w:lang w:val="en-US"/>
            </w:rPr>
            <w:t>https://www.indeed.com/career-advice/career-development/coaching-questions-for-leaders</w:t>
          </w:r>
          <w:r w:rsidR="00EA20ED" w:rsidRPr="00EA3DD6">
            <w:rPr>
              <w:rFonts w:cstheme="minorHAnsi"/>
              <w:noProof/>
              <w:lang w:val="en-US"/>
            </w:rPr>
            <w:t xml:space="preserve"> </w:t>
          </w:r>
          <w:r w:rsidR="00965526" w:rsidRPr="00EA3DD6">
            <w:rPr>
              <w:rFonts w:cstheme="minorHAnsi"/>
              <w:noProof/>
              <w:lang w:val="en-US"/>
            </w:rPr>
            <w:t>(</w:t>
          </w:r>
          <w:r w:rsidRPr="00EA3DD6">
            <w:rPr>
              <w:rFonts w:cstheme="minorHAnsi"/>
              <w:noProof/>
              <w:lang w:val="en-US"/>
            </w:rPr>
            <w:t>Accessed</w:t>
          </w:r>
          <w:r w:rsidR="00965526" w:rsidRPr="00EA3DD6">
            <w:rPr>
              <w:rFonts w:cstheme="minorHAnsi"/>
              <w:noProof/>
              <w:lang w:val="en-US"/>
            </w:rPr>
            <w:t>:</w:t>
          </w:r>
          <w:r w:rsidRPr="00EA3DD6">
            <w:rPr>
              <w:rFonts w:cstheme="minorHAnsi"/>
              <w:noProof/>
              <w:lang w:val="en-US"/>
            </w:rPr>
            <w:t xml:space="preserve"> 16 April 2023</w:t>
          </w:r>
          <w:r w:rsidR="00965526" w:rsidRPr="00EA3DD6">
            <w:rPr>
              <w:rFonts w:cstheme="minorHAnsi"/>
              <w:noProof/>
              <w:lang w:val="en-US"/>
            </w:rPr>
            <w:t>)</w:t>
          </w:r>
          <w:r w:rsidRPr="00EA3DD6">
            <w:rPr>
              <w:rFonts w:cstheme="minorHAnsi"/>
              <w:noProof/>
              <w:lang w:val="en-US"/>
            </w:rPr>
            <w:t>.</w:t>
          </w:r>
        </w:p>
        <w:p w14:paraId="5FC12C73" w14:textId="5AEF7AB5"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Choo, S.</w:t>
          </w:r>
          <w:r w:rsidR="00965526" w:rsidRPr="00EA3DD6">
            <w:rPr>
              <w:rFonts w:cstheme="minorHAnsi"/>
              <w:noProof/>
              <w:lang w:val="en-US"/>
            </w:rPr>
            <w:t xml:space="preserve"> (</w:t>
          </w:r>
          <w:r w:rsidRPr="00EA3DD6">
            <w:rPr>
              <w:rFonts w:cstheme="minorHAnsi"/>
              <w:noProof/>
              <w:lang w:val="en-US"/>
            </w:rPr>
            <w:t>2016</w:t>
          </w:r>
          <w:r w:rsidR="00965526"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10 powerful coaching questions to ask in performance management</w:t>
          </w:r>
          <w:r w:rsidRPr="00EA3DD6">
            <w:rPr>
              <w:rFonts w:cstheme="minorHAnsi"/>
              <w:noProof/>
              <w:lang w:val="en-US"/>
            </w:rPr>
            <w:t xml:space="preserve">. Available at: </w:t>
          </w:r>
          <w:r w:rsidRPr="00EA3DD6">
            <w:rPr>
              <w:rFonts w:cstheme="minorHAnsi"/>
              <w:noProof/>
              <w:u w:val="single"/>
              <w:lang w:val="en-US"/>
            </w:rPr>
            <w:t>https://www.linkedin.com/pulse/ten-powerful-coaching-questions-ask-performance-choo-gaicd</w:t>
          </w:r>
          <w:r w:rsidR="00965526" w:rsidRPr="00EA3DD6">
            <w:rPr>
              <w:rFonts w:cstheme="minorHAnsi"/>
              <w:noProof/>
              <w:lang w:val="en-US"/>
            </w:rPr>
            <w:t xml:space="preserve"> (</w:t>
          </w:r>
          <w:r w:rsidRPr="00EA3DD6">
            <w:rPr>
              <w:rFonts w:cstheme="minorHAnsi"/>
              <w:noProof/>
              <w:lang w:val="en-US"/>
            </w:rPr>
            <w:t>Accessed</w:t>
          </w:r>
          <w:r w:rsidR="00965526" w:rsidRPr="00EA3DD6">
            <w:rPr>
              <w:rFonts w:cstheme="minorHAnsi"/>
              <w:noProof/>
              <w:lang w:val="en-US"/>
            </w:rPr>
            <w:t xml:space="preserve">: </w:t>
          </w:r>
          <w:r w:rsidRPr="00EA3DD6">
            <w:rPr>
              <w:rFonts w:cstheme="minorHAnsi"/>
              <w:noProof/>
              <w:lang w:val="en-US"/>
            </w:rPr>
            <w:t>16 April 2023</w:t>
          </w:r>
          <w:r w:rsidR="00965526" w:rsidRPr="00EA3DD6">
            <w:rPr>
              <w:rFonts w:cstheme="minorHAnsi"/>
              <w:noProof/>
              <w:lang w:val="en-US"/>
            </w:rPr>
            <w:t>)</w:t>
          </w:r>
          <w:r w:rsidRPr="00EA3DD6">
            <w:rPr>
              <w:rFonts w:cstheme="minorHAnsi"/>
              <w:noProof/>
              <w:lang w:val="en-US"/>
            </w:rPr>
            <w:t>.</w:t>
          </w:r>
        </w:p>
        <w:p w14:paraId="10D30EB3" w14:textId="278B390D"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CIPD</w:t>
          </w:r>
          <w:r w:rsidR="00246811" w:rsidRPr="00EA3DD6">
            <w:rPr>
              <w:rFonts w:cstheme="minorHAnsi"/>
              <w:noProof/>
              <w:lang w:val="en-US"/>
            </w:rPr>
            <w:t xml:space="preserve"> (</w:t>
          </w:r>
          <w:r w:rsidRPr="00EA3DD6">
            <w:rPr>
              <w:rFonts w:cstheme="minorHAnsi"/>
              <w:noProof/>
              <w:lang w:val="en-US"/>
            </w:rPr>
            <w:t>201</w:t>
          </w:r>
          <w:r w:rsidR="00965526" w:rsidRPr="00EA3DD6">
            <w:rPr>
              <w:rFonts w:cstheme="minorHAnsi"/>
              <w:noProof/>
              <w:lang w:val="en-US"/>
            </w:rPr>
            <w:t>9</w:t>
          </w:r>
          <w:r w:rsidR="00246811" w:rsidRPr="00EA3DD6">
            <w:rPr>
              <w:rFonts w:cstheme="minorHAnsi"/>
              <w:noProof/>
              <w:lang w:val="en-US"/>
            </w:rPr>
            <w:t>)</w:t>
          </w:r>
          <w:r w:rsidRPr="00EA3DD6">
            <w:rPr>
              <w:rFonts w:cstheme="minorHAnsi"/>
              <w:i/>
              <w:iCs/>
              <w:noProof/>
              <w:lang w:val="en-US"/>
            </w:rPr>
            <w:t xml:space="preserve"> Building a team</w:t>
          </w:r>
          <w:r w:rsidRPr="00EA3DD6">
            <w:rPr>
              <w:rFonts w:cstheme="minorHAnsi"/>
              <w:noProof/>
              <w:lang w:val="en-US"/>
            </w:rPr>
            <w:t xml:space="preserve">. </w:t>
          </w:r>
          <w:r w:rsidR="00246811" w:rsidRPr="00EA3DD6">
            <w:rPr>
              <w:rFonts w:cstheme="minorHAnsi"/>
              <w:noProof/>
              <w:lang w:val="en-US"/>
            </w:rPr>
            <w:t>A</w:t>
          </w:r>
          <w:r w:rsidRPr="00EA3DD6">
            <w:rPr>
              <w:rFonts w:cstheme="minorHAnsi"/>
              <w:noProof/>
              <w:lang w:val="en-US"/>
            </w:rPr>
            <w:t xml:space="preserve">vailable at: </w:t>
          </w:r>
          <w:r w:rsidRPr="00EA3DD6">
            <w:rPr>
              <w:rFonts w:cstheme="minorHAnsi"/>
              <w:noProof/>
              <w:u w:val="single"/>
              <w:lang w:val="en-US"/>
            </w:rPr>
            <w:t>https://peopleskillshub.cipd.co.uk/blogs/building-team</w:t>
          </w:r>
          <w:r w:rsidR="00246811" w:rsidRPr="00EA3DD6">
            <w:rPr>
              <w:rFonts w:cstheme="minorHAnsi"/>
              <w:noProof/>
              <w:lang w:val="en-US"/>
            </w:rPr>
            <w:t xml:space="preserve"> (</w:t>
          </w:r>
          <w:r w:rsidRPr="00EA3DD6">
            <w:rPr>
              <w:rFonts w:cstheme="minorHAnsi"/>
              <w:noProof/>
              <w:lang w:val="en-US"/>
            </w:rPr>
            <w:t>Accessed</w:t>
          </w:r>
          <w:r w:rsidR="00246811" w:rsidRPr="00EA3DD6">
            <w:rPr>
              <w:rFonts w:cstheme="minorHAnsi"/>
              <w:noProof/>
              <w:lang w:val="en-US"/>
            </w:rPr>
            <w:t>:</w:t>
          </w:r>
          <w:r w:rsidRPr="00EA3DD6">
            <w:rPr>
              <w:rFonts w:cstheme="minorHAnsi"/>
              <w:noProof/>
              <w:lang w:val="en-US"/>
            </w:rPr>
            <w:t xml:space="preserve"> 16 April 2023</w:t>
          </w:r>
          <w:r w:rsidR="00246811" w:rsidRPr="00EA3DD6">
            <w:rPr>
              <w:rFonts w:cstheme="minorHAnsi"/>
              <w:noProof/>
              <w:lang w:val="en-US"/>
            </w:rPr>
            <w:t>)</w:t>
          </w:r>
          <w:r w:rsidRPr="00EA3DD6">
            <w:rPr>
              <w:rFonts w:cstheme="minorHAnsi"/>
              <w:noProof/>
              <w:lang w:val="en-US"/>
            </w:rPr>
            <w:t>.</w:t>
          </w:r>
        </w:p>
        <w:p w14:paraId="0BE7911E" w14:textId="4BF1D48E"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CIPD</w:t>
          </w:r>
          <w:r w:rsidR="00246811" w:rsidRPr="00EA3DD6">
            <w:rPr>
              <w:rFonts w:cstheme="minorHAnsi"/>
              <w:noProof/>
              <w:lang w:val="en-US"/>
            </w:rPr>
            <w:t xml:space="preserve"> (</w:t>
          </w:r>
          <w:r w:rsidRPr="00EA3DD6">
            <w:rPr>
              <w:rFonts w:cstheme="minorHAnsi"/>
              <w:noProof/>
              <w:lang w:val="en-US"/>
            </w:rPr>
            <w:t>202</w:t>
          </w:r>
          <w:r w:rsidR="00246811" w:rsidRPr="00EA3DD6">
            <w:rPr>
              <w:rFonts w:cstheme="minorHAnsi"/>
              <w:noProof/>
              <w:lang w:val="en-US"/>
            </w:rPr>
            <w:t xml:space="preserve">1) </w:t>
          </w:r>
          <w:r w:rsidRPr="00EA3DD6">
            <w:rPr>
              <w:rFonts w:cstheme="minorHAnsi"/>
              <w:i/>
              <w:iCs/>
              <w:noProof/>
              <w:lang w:val="en-US"/>
            </w:rPr>
            <w:t>Coaching and mentoring</w:t>
          </w:r>
          <w:r w:rsidRPr="00EA3DD6">
            <w:rPr>
              <w:rFonts w:cstheme="minorHAnsi"/>
              <w:noProof/>
              <w:lang w:val="en-US"/>
            </w:rPr>
            <w:t xml:space="preserve">. </w:t>
          </w:r>
          <w:r w:rsidR="00246811" w:rsidRPr="00EA3DD6">
            <w:rPr>
              <w:rFonts w:cstheme="minorHAnsi"/>
              <w:noProof/>
              <w:lang w:val="en-US"/>
            </w:rPr>
            <w:t>A</w:t>
          </w:r>
          <w:r w:rsidRPr="00EA3DD6">
            <w:rPr>
              <w:rFonts w:cstheme="minorHAnsi"/>
              <w:noProof/>
              <w:lang w:val="en-US"/>
            </w:rPr>
            <w:t xml:space="preserve">vailable at: </w:t>
          </w:r>
          <w:r w:rsidRPr="00EA3DD6">
            <w:rPr>
              <w:rFonts w:cstheme="minorHAnsi"/>
              <w:noProof/>
              <w:u w:val="single"/>
              <w:lang w:val="en-US"/>
            </w:rPr>
            <w:t>https://www.cipd.co.uk/knowledge/fundamentals/people/development/coaching-mentoring-factsheet#gref</w:t>
          </w:r>
          <w:r w:rsidR="00246811" w:rsidRPr="00EA3DD6">
            <w:rPr>
              <w:rFonts w:cstheme="minorHAnsi"/>
              <w:noProof/>
              <w:lang w:val="en-US"/>
            </w:rPr>
            <w:t xml:space="preserve"> (</w:t>
          </w:r>
          <w:r w:rsidRPr="00EA3DD6">
            <w:rPr>
              <w:rFonts w:cstheme="minorHAnsi"/>
              <w:noProof/>
              <w:lang w:val="en-US"/>
            </w:rPr>
            <w:t>Accessed</w:t>
          </w:r>
          <w:r w:rsidR="00246811" w:rsidRPr="00EA3DD6">
            <w:rPr>
              <w:rFonts w:cstheme="minorHAnsi"/>
              <w:noProof/>
              <w:lang w:val="en-US"/>
            </w:rPr>
            <w:t>:</w:t>
          </w:r>
          <w:r w:rsidRPr="00EA3DD6">
            <w:rPr>
              <w:rFonts w:cstheme="minorHAnsi"/>
              <w:noProof/>
              <w:lang w:val="en-US"/>
            </w:rPr>
            <w:t xml:space="preserve"> 16 April 2023</w:t>
          </w:r>
          <w:r w:rsidR="00246811" w:rsidRPr="00EA3DD6">
            <w:rPr>
              <w:rFonts w:cstheme="minorHAnsi"/>
              <w:noProof/>
              <w:lang w:val="en-US"/>
            </w:rPr>
            <w:t>)</w:t>
          </w:r>
          <w:r w:rsidRPr="00EA3DD6">
            <w:rPr>
              <w:rFonts w:cstheme="minorHAnsi"/>
              <w:noProof/>
              <w:lang w:val="en-US"/>
            </w:rPr>
            <w:t>.</w:t>
          </w:r>
        </w:p>
        <w:p w14:paraId="4DB6E631" w14:textId="750D1042"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CIPD</w:t>
          </w:r>
          <w:r w:rsidR="00246811" w:rsidRPr="00EA3DD6">
            <w:rPr>
              <w:rFonts w:cstheme="minorHAnsi"/>
              <w:noProof/>
              <w:lang w:val="en-US"/>
            </w:rPr>
            <w:t xml:space="preserve"> (</w:t>
          </w:r>
          <w:r w:rsidRPr="00EA3DD6">
            <w:rPr>
              <w:rFonts w:cstheme="minorHAnsi"/>
              <w:noProof/>
              <w:lang w:val="en-US"/>
            </w:rPr>
            <w:t>2022</w:t>
          </w:r>
          <w:r w:rsidR="00AF0C59" w:rsidRPr="00EA3DD6">
            <w:rPr>
              <w:rFonts w:cstheme="minorHAnsi"/>
              <w:noProof/>
              <w:lang w:val="en-US"/>
            </w:rPr>
            <w:t>a)</w:t>
          </w:r>
          <w:r w:rsidRPr="00EA3DD6">
            <w:rPr>
              <w:rFonts w:cstheme="minorHAnsi"/>
              <w:noProof/>
              <w:lang w:val="en-US"/>
            </w:rPr>
            <w:t xml:space="preserve"> </w:t>
          </w:r>
          <w:r w:rsidRPr="00EA3DD6">
            <w:rPr>
              <w:rFonts w:cstheme="minorHAnsi"/>
              <w:i/>
              <w:iCs/>
              <w:noProof/>
              <w:lang w:val="en-US"/>
            </w:rPr>
            <w:t xml:space="preserve">Performance feedback: an evidence review. </w:t>
          </w:r>
          <w:r w:rsidRPr="00EA3DD6">
            <w:rPr>
              <w:rFonts w:cstheme="minorHAnsi"/>
              <w:noProof/>
              <w:lang w:val="en-US"/>
            </w:rPr>
            <w:t xml:space="preserve">Available at: </w:t>
          </w:r>
          <w:r w:rsidRPr="00EA3DD6">
            <w:rPr>
              <w:rFonts w:cstheme="minorHAnsi"/>
              <w:noProof/>
              <w:u w:val="single"/>
              <w:lang w:val="en-US"/>
            </w:rPr>
            <w:t>https://www.cipd.co.uk/knowledge/fundamentals/people/performance/performance-feedback#gref</w:t>
          </w:r>
          <w:r w:rsidR="00AF0C59" w:rsidRPr="00EA3DD6">
            <w:rPr>
              <w:rFonts w:cstheme="minorHAnsi"/>
              <w:noProof/>
              <w:lang w:val="en-US"/>
            </w:rPr>
            <w:t xml:space="preserve"> (</w:t>
          </w:r>
          <w:r w:rsidRPr="00EA3DD6">
            <w:rPr>
              <w:rFonts w:cstheme="minorHAnsi"/>
              <w:noProof/>
              <w:lang w:val="en-US"/>
            </w:rPr>
            <w:t>Accessed</w:t>
          </w:r>
          <w:r w:rsidR="00AF0C59" w:rsidRPr="00EA3DD6">
            <w:rPr>
              <w:rFonts w:cstheme="minorHAnsi"/>
              <w:noProof/>
              <w:lang w:val="en-US"/>
            </w:rPr>
            <w:t>:</w:t>
          </w:r>
          <w:r w:rsidRPr="00EA3DD6">
            <w:rPr>
              <w:rFonts w:cstheme="minorHAnsi"/>
              <w:noProof/>
              <w:lang w:val="en-US"/>
            </w:rPr>
            <w:t xml:space="preserve"> 16 April 2023</w:t>
          </w:r>
          <w:r w:rsidR="00AF0C59" w:rsidRPr="00EA3DD6">
            <w:rPr>
              <w:rFonts w:cstheme="minorHAnsi"/>
              <w:noProof/>
              <w:lang w:val="en-US"/>
            </w:rPr>
            <w:t>)</w:t>
          </w:r>
          <w:r w:rsidRPr="00EA3DD6">
            <w:rPr>
              <w:rFonts w:cstheme="minorHAnsi"/>
              <w:noProof/>
              <w:lang w:val="en-US"/>
            </w:rPr>
            <w:t>.</w:t>
          </w:r>
        </w:p>
        <w:p w14:paraId="7CA9CBC6" w14:textId="459E99DF"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CIPD </w:t>
          </w:r>
          <w:r w:rsidR="003E52C6" w:rsidRPr="00EA3DD6">
            <w:rPr>
              <w:rFonts w:cstheme="minorHAnsi"/>
              <w:noProof/>
              <w:lang w:val="en-US"/>
            </w:rPr>
            <w:t>(2</w:t>
          </w:r>
          <w:r w:rsidRPr="00EA3DD6">
            <w:rPr>
              <w:rFonts w:cstheme="minorHAnsi"/>
              <w:noProof/>
              <w:lang w:val="en-US"/>
            </w:rPr>
            <w:t>022</w:t>
          </w:r>
          <w:r w:rsidR="003E52C6" w:rsidRPr="00EA3DD6">
            <w:rPr>
              <w:rFonts w:cstheme="minorHAnsi"/>
              <w:noProof/>
              <w:lang w:val="en-US"/>
            </w:rPr>
            <w:t>b)</w:t>
          </w:r>
          <w:r w:rsidRPr="00EA3DD6">
            <w:rPr>
              <w:rFonts w:cstheme="minorHAnsi"/>
              <w:noProof/>
              <w:lang w:val="en-US"/>
            </w:rPr>
            <w:t xml:space="preserve"> </w:t>
          </w:r>
          <w:r w:rsidRPr="00EA3DD6">
            <w:rPr>
              <w:rFonts w:cstheme="minorHAnsi"/>
              <w:i/>
              <w:iCs/>
              <w:noProof/>
              <w:lang w:val="en-US"/>
            </w:rPr>
            <w:t>Performance management: an introduction</w:t>
          </w:r>
          <w:r w:rsidRPr="00EA3DD6">
            <w:rPr>
              <w:rFonts w:cstheme="minorHAnsi"/>
              <w:noProof/>
              <w:lang w:val="en-US"/>
            </w:rPr>
            <w:t xml:space="preserve">.  Available at: </w:t>
          </w:r>
          <w:r w:rsidRPr="00EA3DD6">
            <w:rPr>
              <w:rFonts w:cstheme="minorHAnsi"/>
              <w:noProof/>
              <w:u w:val="single"/>
              <w:lang w:val="en-US"/>
            </w:rPr>
            <w:t>https://www.cipd.co.uk/knowledge/fundamentals/people/performance/factsheet</w:t>
          </w:r>
          <w:r w:rsidRPr="00EA3DD6">
            <w:rPr>
              <w:rFonts w:cstheme="minorHAnsi"/>
              <w:noProof/>
              <w:lang w:val="en-US"/>
            </w:rPr>
            <w:br/>
          </w:r>
          <w:r w:rsidR="003E52C6" w:rsidRPr="00EA3DD6">
            <w:rPr>
              <w:rFonts w:cstheme="minorHAnsi"/>
              <w:noProof/>
              <w:lang w:val="en-US"/>
            </w:rPr>
            <w:t>(</w:t>
          </w:r>
          <w:r w:rsidRPr="00EA3DD6">
            <w:rPr>
              <w:rFonts w:cstheme="minorHAnsi"/>
              <w:noProof/>
              <w:lang w:val="en-US"/>
            </w:rPr>
            <w:t>Accessed</w:t>
          </w:r>
          <w:r w:rsidR="003E52C6" w:rsidRPr="00EA3DD6">
            <w:rPr>
              <w:rFonts w:cstheme="minorHAnsi"/>
              <w:noProof/>
              <w:lang w:val="en-US"/>
            </w:rPr>
            <w:t xml:space="preserve">: </w:t>
          </w:r>
          <w:r w:rsidRPr="00EA3DD6">
            <w:rPr>
              <w:rFonts w:cstheme="minorHAnsi"/>
              <w:noProof/>
              <w:lang w:val="en-US"/>
            </w:rPr>
            <w:t>16 April 2023</w:t>
          </w:r>
          <w:r w:rsidR="003E52C6" w:rsidRPr="00EA3DD6">
            <w:rPr>
              <w:rFonts w:cstheme="minorHAnsi"/>
              <w:noProof/>
              <w:lang w:val="en-US"/>
            </w:rPr>
            <w:t>).</w:t>
          </w:r>
        </w:p>
        <w:p w14:paraId="18FB734D" w14:textId="3E3F119E"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CIPD </w:t>
          </w:r>
          <w:r w:rsidR="003E52C6" w:rsidRPr="00EA3DD6">
            <w:rPr>
              <w:rFonts w:cstheme="minorHAnsi"/>
              <w:noProof/>
              <w:lang w:val="en-US"/>
            </w:rPr>
            <w:t>(</w:t>
          </w:r>
          <w:r w:rsidRPr="00EA3DD6">
            <w:rPr>
              <w:rFonts w:cstheme="minorHAnsi"/>
              <w:noProof/>
              <w:lang w:val="en-US"/>
            </w:rPr>
            <w:t>2022</w:t>
          </w:r>
          <w:r w:rsidR="003E52C6" w:rsidRPr="00EA3DD6">
            <w:rPr>
              <w:rFonts w:cstheme="minorHAnsi"/>
              <w:noProof/>
              <w:lang w:val="en-US"/>
            </w:rPr>
            <w:t xml:space="preserve">c) </w:t>
          </w:r>
          <w:r w:rsidRPr="00EA3DD6">
            <w:rPr>
              <w:rFonts w:cstheme="minorHAnsi"/>
              <w:i/>
              <w:iCs/>
              <w:noProof/>
              <w:lang w:val="en-US"/>
            </w:rPr>
            <w:t>Planning for hybrid working.</w:t>
          </w:r>
          <w:r w:rsidRPr="00EA3DD6">
            <w:rPr>
              <w:rFonts w:cstheme="minorHAnsi"/>
              <w:noProof/>
              <w:lang w:val="en-US"/>
            </w:rPr>
            <w:t xml:space="preserve"> Available at: </w:t>
          </w:r>
          <w:r w:rsidRPr="00EA3DD6">
            <w:rPr>
              <w:rFonts w:cstheme="minorHAnsi"/>
              <w:noProof/>
              <w:u w:val="single"/>
              <w:lang w:val="en-US"/>
            </w:rPr>
            <w:t>https://www.cipd.co.uk/knowledge/fundamentals/relations/flexible-working/planning-hybrid-working#gref</w:t>
          </w:r>
          <w:r w:rsidR="003E52C6" w:rsidRPr="00EA3DD6">
            <w:rPr>
              <w:rFonts w:cstheme="minorHAnsi"/>
              <w:noProof/>
              <w:lang w:val="en-US"/>
            </w:rPr>
            <w:t xml:space="preserve"> (</w:t>
          </w:r>
          <w:r w:rsidRPr="00EA3DD6">
            <w:rPr>
              <w:rFonts w:cstheme="minorHAnsi"/>
              <w:noProof/>
              <w:lang w:val="en-US"/>
            </w:rPr>
            <w:t>Accessed</w:t>
          </w:r>
          <w:r w:rsidR="003E52C6" w:rsidRPr="00EA3DD6">
            <w:rPr>
              <w:rFonts w:cstheme="minorHAnsi"/>
              <w:noProof/>
              <w:lang w:val="en-US"/>
            </w:rPr>
            <w:t>:</w:t>
          </w:r>
          <w:r w:rsidRPr="00EA3DD6">
            <w:rPr>
              <w:rFonts w:cstheme="minorHAnsi"/>
              <w:noProof/>
              <w:lang w:val="en-US"/>
            </w:rPr>
            <w:t xml:space="preserve"> 16 April 2023</w:t>
          </w:r>
          <w:r w:rsidR="003E52C6" w:rsidRPr="00EA3DD6">
            <w:rPr>
              <w:rFonts w:cstheme="minorHAnsi"/>
              <w:noProof/>
              <w:lang w:val="en-US"/>
            </w:rPr>
            <w:t>)</w:t>
          </w:r>
          <w:r w:rsidRPr="00EA3DD6">
            <w:rPr>
              <w:rFonts w:cstheme="minorHAnsi"/>
              <w:noProof/>
              <w:lang w:val="en-US"/>
            </w:rPr>
            <w:t>.</w:t>
          </w:r>
        </w:p>
        <w:p w14:paraId="01831AEE" w14:textId="2A7E1376"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lastRenderedPageBreak/>
            <w:t>Companies House</w:t>
          </w:r>
          <w:r w:rsidR="003E52C6" w:rsidRPr="00EA3DD6">
            <w:rPr>
              <w:rFonts w:cstheme="minorHAnsi"/>
              <w:noProof/>
              <w:lang w:val="en-US"/>
            </w:rPr>
            <w:t xml:space="preserve"> (</w:t>
          </w:r>
          <w:r w:rsidRPr="00EA3DD6">
            <w:rPr>
              <w:rFonts w:cstheme="minorHAnsi"/>
              <w:noProof/>
              <w:lang w:val="en-US"/>
            </w:rPr>
            <w:t>2023</w:t>
          </w:r>
          <w:r w:rsidR="003E52C6"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Culture of Conversation - Internal Document</w:t>
          </w:r>
          <w:r w:rsidRPr="00EA3DD6">
            <w:rPr>
              <w:rFonts w:cstheme="minorHAnsi"/>
              <w:noProof/>
              <w:lang w:val="en-US"/>
            </w:rPr>
            <w:t>. Cardiff: Companies House.</w:t>
          </w:r>
        </w:p>
        <w:p w14:paraId="1DACDAA7" w14:textId="07DCBA45"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Cook, E. </w:t>
          </w:r>
          <w:r w:rsidR="003E52C6" w:rsidRPr="00EA3DD6">
            <w:rPr>
              <w:rFonts w:cstheme="minorHAnsi"/>
              <w:noProof/>
              <w:lang w:val="en-US"/>
            </w:rPr>
            <w:t>(</w:t>
          </w:r>
          <w:r w:rsidRPr="00EA3DD6">
            <w:rPr>
              <w:rFonts w:cstheme="minorHAnsi"/>
              <w:noProof/>
              <w:lang w:val="en-US"/>
            </w:rPr>
            <w:t>2022</w:t>
          </w:r>
          <w:r w:rsidR="003E52C6" w:rsidRPr="00EA3DD6">
            <w:rPr>
              <w:rFonts w:cstheme="minorHAnsi"/>
              <w:noProof/>
              <w:lang w:val="en-US"/>
            </w:rPr>
            <w:t>)</w:t>
          </w:r>
          <w:r w:rsidRPr="00EA3DD6">
            <w:rPr>
              <w:rFonts w:cstheme="minorHAnsi"/>
              <w:i/>
              <w:iCs/>
              <w:noProof/>
              <w:lang w:val="en-US"/>
            </w:rPr>
            <w:t xml:space="preserve"> </w:t>
          </w:r>
          <w:r w:rsidR="003E52C6" w:rsidRPr="00EA3DD6">
            <w:rPr>
              <w:rFonts w:cstheme="minorHAnsi"/>
              <w:i/>
              <w:iCs/>
              <w:noProof/>
              <w:lang w:val="en-US"/>
            </w:rPr>
            <w:t>'</w:t>
          </w:r>
          <w:r w:rsidRPr="00EA3DD6">
            <w:rPr>
              <w:rFonts w:cstheme="minorHAnsi"/>
              <w:i/>
              <w:iCs/>
              <w:noProof/>
              <w:lang w:val="en-US"/>
            </w:rPr>
            <w:t>The funnel of optimal functioning: A model of coach education.</w:t>
          </w:r>
          <w:r w:rsidR="003E52C6" w:rsidRPr="00EA3DD6">
            <w:rPr>
              <w:rFonts w:cstheme="minorHAnsi"/>
              <w:i/>
              <w:iCs/>
              <w:noProof/>
              <w:lang w:val="en-US"/>
            </w:rPr>
            <w:t>'</w:t>
          </w:r>
          <w:r w:rsidRPr="00EA3DD6">
            <w:rPr>
              <w:rFonts w:cstheme="minorHAnsi"/>
              <w:noProof/>
              <w:lang w:val="en-US"/>
            </w:rPr>
            <w:t xml:space="preserve"> Coaching psychologist, 18(2), p. 42.</w:t>
          </w:r>
        </w:p>
        <w:p w14:paraId="0B4D095F" w14:textId="712570AC"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Gallo, A. </w:t>
          </w:r>
          <w:r w:rsidR="00AA2271" w:rsidRPr="00EA3DD6">
            <w:rPr>
              <w:rFonts w:cstheme="minorHAnsi"/>
              <w:noProof/>
              <w:lang w:val="en-US"/>
            </w:rPr>
            <w:t>(</w:t>
          </w:r>
          <w:r w:rsidRPr="00EA3DD6">
            <w:rPr>
              <w:rFonts w:cstheme="minorHAnsi"/>
              <w:noProof/>
              <w:lang w:val="en-US"/>
            </w:rPr>
            <w:t>2014</w:t>
          </w:r>
          <w:r w:rsidR="00AA2271"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Coaching an Employee Who Doesn’t Want Help.</w:t>
          </w:r>
          <w:r w:rsidRPr="00EA3DD6">
            <w:rPr>
              <w:rFonts w:cstheme="minorHAnsi"/>
              <w:noProof/>
              <w:lang w:val="en-US"/>
            </w:rPr>
            <w:t xml:space="preserve">  Available at: </w:t>
          </w:r>
          <w:r w:rsidRPr="00EA3DD6">
            <w:rPr>
              <w:rFonts w:cstheme="minorHAnsi"/>
              <w:noProof/>
              <w:u w:val="single"/>
              <w:lang w:val="en-US"/>
            </w:rPr>
            <w:t>https://hbr.org/2014/09/coaching-an-employee-who-doesnt-want-help</w:t>
          </w:r>
          <w:r w:rsidR="00EA2A3A" w:rsidRPr="00EA3DD6">
            <w:rPr>
              <w:rFonts w:cstheme="minorHAnsi"/>
              <w:noProof/>
              <w:lang w:val="en-US"/>
            </w:rPr>
            <w:t xml:space="preserve"> (</w:t>
          </w:r>
          <w:r w:rsidRPr="00EA3DD6">
            <w:rPr>
              <w:rFonts w:cstheme="minorHAnsi"/>
              <w:noProof/>
              <w:lang w:val="en-US"/>
            </w:rPr>
            <w:t>Accessed</w:t>
          </w:r>
          <w:r w:rsidR="00EA2A3A" w:rsidRPr="00EA3DD6">
            <w:rPr>
              <w:rFonts w:cstheme="minorHAnsi"/>
              <w:noProof/>
              <w:lang w:val="en-US"/>
            </w:rPr>
            <w:t>:</w:t>
          </w:r>
          <w:r w:rsidRPr="00EA3DD6">
            <w:rPr>
              <w:rFonts w:cstheme="minorHAnsi"/>
              <w:noProof/>
              <w:lang w:val="en-US"/>
            </w:rPr>
            <w:t xml:space="preserve"> 16 April 2023</w:t>
          </w:r>
          <w:r w:rsidR="00EA2A3A" w:rsidRPr="00EA3DD6">
            <w:rPr>
              <w:rFonts w:cstheme="minorHAnsi"/>
              <w:noProof/>
              <w:lang w:val="en-US"/>
            </w:rPr>
            <w:t>)</w:t>
          </w:r>
          <w:r w:rsidRPr="00EA3DD6">
            <w:rPr>
              <w:rFonts w:cstheme="minorHAnsi"/>
              <w:noProof/>
              <w:lang w:val="en-US"/>
            </w:rPr>
            <w:t>.</w:t>
          </w:r>
        </w:p>
        <w:p w14:paraId="256D322E" w14:textId="3FC879A0"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Gleeson, B. </w:t>
          </w:r>
          <w:r w:rsidR="00EA2A3A" w:rsidRPr="00EA3DD6">
            <w:rPr>
              <w:rFonts w:cstheme="minorHAnsi"/>
              <w:noProof/>
              <w:lang w:val="en-US"/>
            </w:rPr>
            <w:t>(</w:t>
          </w:r>
          <w:r w:rsidRPr="00EA3DD6">
            <w:rPr>
              <w:rFonts w:cstheme="minorHAnsi"/>
              <w:noProof/>
              <w:lang w:val="en-US"/>
            </w:rPr>
            <w:t>2021</w:t>
          </w:r>
          <w:r w:rsidR="00EA2A3A"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Why Core Values Matter (And How To Get Your Team Excited About Them)</w:t>
          </w:r>
          <w:r w:rsidRPr="00EA3DD6">
            <w:rPr>
              <w:rFonts w:cstheme="minorHAnsi"/>
              <w:noProof/>
              <w:lang w:val="en-US"/>
            </w:rPr>
            <w:t xml:space="preserve">. Available at: </w:t>
          </w:r>
          <w:r w:rsidRPr="00EA3DD6">
            <w:rPr>
              <w:rFonts w:cstheme="minorHAnsi"/>
              <w:noProof/>
              <w:u w:val="single"/>
              <w:lang w:val="en-US"/>
            </w:rPr>
            <w:t>https://www.forbes.com/sites/brentgleeson/2021/03/30/why-core-values-matter-and-how-to-get-your-team-excited-about-them/?sh=7ca7ac6c4afd</w:t>
          </w:r>
          <w:r w:rsidR="00EA2A3A" w:rsidRPr="00EA3DD6">
            <w:rPr>
              <w:rFonts w:cstheme="minorHAnsi"/>
              <w:noProof/>
              <w:lang w:val="en-US"/>
            </w:rPr>
            <w:t xml:space="preserve"> (</w:t>
          </w:r>
          <w:r w:rsidRPr="00EA3DD6">
            <w:rPr>
              <w:rFonts w:cstheme="minorHAnsi"/>
              <w:noProof/>
              <w:lang w:val="en-US"/>
            </w:rPr>
            <w:t>Accessed</w:t>
          </w:r>
          <w:r w:rsidR="00EA2A3A" w:rsidRPr="00EA3DD6">
            <w:rPr>
              <w:rFonts w:cstheme="minorHAnsi"/>
              <w:noProof/>
              <w:lang w:val="en-US"/>
            </w:rPr>
            <w:t>:</w:t>
          </w:r>
          <w:r w:rsidRPr="00EA3DD6">
            <w:rPr>
              <w:rFonts w:cstheme="minorHAnsi"/>
              <w:noProof/>
              <w:lang w:val="en-US"/>
            </w:rPr>
            <w:t xml:space="preserve"> 16 April 2023</w:t>
          </w:r>
          <w:r w:rsidR="00EA2A3A" w:rsidRPr="00EA3DD6">
            <w:rPr>
              <w:rFonts w:cstheme="minorHAnsi"/>
              <w:noProof/>
              <w:lang w:val="en-US"/>
            </w:rPr>
            <w:t xml:space="preserve">). </w:t>
          </w:r>
        </w:p>
        <w:p w14:paraId="692AD46E" w14:textId="0B440C35" w:rsidR="006F37A5" w:rsidRPr="00EA3DD6" w:rsidRDefault="006F37A5" w:rsidP="00965526">
          <w:pPr>
            <w:pStyle w:val="Bibliography"/>
            <w:spacing w:line="480" w:lineRule="auto"/>
            <w:rPr>
              <w:rFonts w:cstheme="minorHAnsi"/>
              <w:noProof/>
              <w:lang w:val="en-US"/>
            </w:rPr>
          </w:pPr>
          <w:r w:rsidRPr="00EA3DD6">
            <w:rPr>
              <w:rFonts w:cstheme="minorHAnsi"/>
              <w:noProof/>
              <w:lang w:val="en-US"/>
            </w:rPr>
            <w:t xml:space="preserve">Gould, D. </w:t>
          </w:r>
          <w:r w:rsidR="00EA2A3A" w:rsidRPr="00EA3DD6">
            <w:rPr>
              <w:rFonts w:cstheme="minorHAnsi"/>
              <w:noProof/>
              <w:lang w:val="en-US"/>
            </w:rPr>
            <w:t>(</w:t>
          </w:r>
          <w:r w:rsidRPr="00EA3DD6">
            <w:rPr>
              <w:rFonts w:cstheme="minorHAnsi"/>
              <w:noProof/>
              <w:lang w:val="en-US"/>
            </w:rPr>
            <w:t>2016</w:t>
          </w:r>
          <w:r w:rsidR="00EA2A3A" w:rsidRPr="00EA3DD6">
            <w:rPr>
              <w:rFonts w:cstheme="minorHAnsi"/>
              <w:noProof/>
              <w:lang w:val="en-US"/>
            </w:rPr>
            <w:t>)</w:t>
          </w:r>
          <w:r w:rsidRPr="00EA3DD6">
            <w:rPr>
              <w:rFonts w:cstheme="minorHAnsi"/>
              <w:i/>
              <w:iCs/>
              <w:noProof/>
              <w:lang w:val="en-US"/>
            </w:rPr>
            <w:t xml:space="preserve"> Quality coaching counts</w:t>
          </w:r>
          <w:r w:rsidRPr="00EA3DD6">
            <w:rPr>
              <w:rFonts w:cstheme="minorHAnsi"/>
              <w:noProof/>
              <w:lang w:val="en-US"/>
            </w:rPr>
            <w:t>. Phi Delta Kappan, 97(8), pp. 13-18.</w:t>
          </w:r>
        </w:p>
        <w:p w14:paraId="2B246D9F" w14:textId="3DEBAD3C"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Green, A.</w:t>
          </w:r>
          <w:r w:rsidR="00BC0E24" w:rsidRPr="00EA3DD6">
            <w:rPr>
              <w:rFonts w:cstheme="minorHAnsi"/>
              <w:noProof/>
              <w:lang w:val="en-US"/>
            </w:rPr>
            <w:t xml:space="preserve"> (</w:t>
          </w:r>
          <w:r w:rsidRPr="00EA3DD6">
            <w:rPr>
              <w:rFonts w:cstheme="minorHAnsi"/>
              <w:noProof/>
              <w:lang w:val="en-US"/>
            </w:rPr>
            <w:t>2018</w:t>
          </w:r>
          <w:r w:rsidR="00BC0E24" w:rsidRPr="00EA3DD6">
            <w:rPr>
              <w:rFonts w:cstheme="minorHAnsi"/>
              <w:noProof/>
              <w:lang w:val="en-US"/>
            </w:rPr>
            <w:t>)</w:t>
          </w:r>
          <w:r w:rsidRPr="00EA3DD6">
            <w:rPr>
              <w:rFonts w:cstheme="minorHAnsi"/>
              <w:noProof/>
              <w:lang w:val="en-US"/>
            </w:rPr>
            <w:t xml:space="preserve"> "Beware of Bosses Handing Out “Crap Sandwiches”. </w:t>
          </w:r>
          <w:r w:rsidR="00BC0E24" w:rsidRPr="00EA3DD6">
            <w:rPr>
              <w:rFonts w:cstheme="minorHAnsi"/>
              <w:noProof/>
              <w:lang w:val="en-US"/>
            </w:rPr>
            <w:t xml:space="preserve"> </w:t>
          </w:r>
          <w:r w:rsidRPr="00EA3DD6">
            <w:rPr>
              <w:rFonts w:cstheme="minorHAnsi"/>
              <w:noProof/>
              <w:lang w:val="en-US"/>
            </w:rPr>
            <w:t xml:space="preserve">Available at: </w:t>
          </w:r>
          <w:r w:rsidRPr="00EA3DD6">
            <w:rPr>
              <w:rFonts w:cstheme="minorHAnsi"/>
              <w:noProof/>
              <w:u w:val="single"/>
              <w:lang w:val="en-US"/>
            </w:rPr>
            <w:t>https://slate.com/human-interest/2018/08/crap-sandwich-a-sneaky-ill-conceived-managerial-technique-for-giving-negative-feedback.html</w:t>
          </w:r>
          <w:r w:rsidR="00BC0E24" w:rsidRPr="00EA3DD6">
            <w:rPr>
              <w:rFonts w:cstheme="minorHAnsi"/>
              <w:noProof/>
              <w:lang w:val="en-US"/>
            </w:rPr>
            <w:t xml:space="preserve"> (</w:t>
          </w:r>
          <w:r w:rsidRPr="00EA3DD6">
            <w:rPr>
              <w:rFonts w:cstheme="minorHAnsi"/>
              <w:noProof/>
              <w:lang w:val="en-US"/>
            </w:rPr>
            <w:t>Accessed</w:t>
          </w:r>
          <w:r w:rsidR="00BC0E24" w:rsidRPr="00EA3DD6">
            <w:rPr>
              <w:rFonts w:cstheme="minorHAnsi"/>
              <w:noProof/>
              <w:lang w:val="en-US"/>
            </w:rPr>
            <w:t>:</w:t>
          </w:r>
          <w:r w:rsidRPr="00EA3DD6">
            <w:rPr>
              <w:rFonts w:cstheme="minorHAnsi"/>
              <w:noProof/>
              <w:lang w:val="en-US"/>
            </w:rPr>
            <w:t xml:space="preserve"> 16 April 2023</w:t>
          </w:r>
          <w:r w:rsidR="00BC0E24" w:rsidRPr="00EA3DD6">
            <w:rPr>
              <w:rFonts w:cstheme="minorHAnsi"/>
              <w:noProof/>
              <w:lang w:val="en-US"/>
            </w:rPr>
            <w:t>)</w:t>
          </w:r>
          <w:r w:rsidRPr="00EA3DD6">
            <w:rPr>
              <w:rFonts w:cstheme="minorHAnsi"/>
              <w:noProof/>
              <w:lang w:val="en-US"/>
            </w:rPr>
            <w:t>.</w:t>
          </w:r>
        </w:p>
        <w:p w14:paraId="2F8E2CE7" w14:textId="61702D6B"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Hall, J.</w:t>
          </w:r>
          <w:r w:rsidR="00BC0E24" w:rsidRPr="00EA3DD6">
            <w:rPr>
              <w:rFonts w:cstheme="minorHAnsi"/>
              <w:noProof/>
              <w:lang w:val="en-US"/>
            </w:rPr>
            <w:t xml:space="preserve"> (</w:t>
          </w:r>
          <w:r w:rsidRPr="00EA3DD6">
            <w:rPr>
              <w:rFonts w:cstheme="minorHAnsi"/>
              <w:noProof/>
              <w:lang w:val="en-US"/>
            </w:rPr>
            <w:t>2017</w:t>
          </w:r>
          <w:r w:rsidR="00BC0E24"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Coaching Mindset: the Push and the Pull.</w:t>
          </w:r>
          <w:r w:rsidRPr="00EA3DD6">
            <w:rPr>
              <w:rFonts w:cstheme="minorHAnsi"/>
              <w:noProof/>
              <w:lang w:val="en-US"/>
            </w:rPr>
            <w:t xml:space="preserve"> Available at: </w:t>
          </w:r>
          <w:r w:rsidRPr="00EA3DD6">
            <w:rPr>
              <w:rFonts w:cstheme="minorHAnsi"/>
              <w:noProof/>
              <w:u w:val="single"/>
              <w:lang w:val="en-US"/>
            </w:rPr>
            <w:t>https://www.linkedin.com/pulse/coaching-mindset-push-pull-jennifer-hall-ph-d-</w:t>
          </w:r>
          <w:r w:rsidR="00BC0E24" w:rsidRPr="00EA3DD6">
            <w:rPr>
              <w:rFonts w:cstheme="minorHAnsi"/>
              <w:noProof/>
              <w:lang w:val="en-US"/>
            </w:rPr>
            <w:t xml:space="preserve"> (</w:t>
          </w:r>
          <w:r w:rsidRPr="00EA3DD6">
            <w:rPr>
              <w:rFonts w:cstheme="minorHAnsi"/>
              <w:noProof/>
              <w:lang w:val="en-US"/>
            </w:rPr>
            <w:t>Accessed 16</w:t>
          </w:r>
          <w:r w:rsidR="00BC0E24" w:rsidRPr="00EA3DD6">
            <w:rPr>
              <w:rFonts w:cstheme="minorHAnsi"/>
              <w:noProof/>
              <w:lang w:val="en-US"/>
            </w:rPr>
            <w:t xml:space="preserve">: </w:t>
          </w:r>
          <w:r w:rsidRPr="00EA3DD6">
            <w:rPr>
              <w:rFonts w:cstheme="minorHAnsi"/>
              <w:noProof/>
              <w:lang w:val="en-US"/>
            </w:rPr>
            <w:t>April 2023</w:t>
          </w:r>
          <w:r w:rsidR="00BC0E24" w:rsidRPr="00EA3DD6">
            <w:rPr>
              <w:rFonts w:cstheme="minorHAnsi"/>
              <w:noProof/>
              <w:lang w:val="en-US"/>
            </w:rPr>
            <w:t>)</w:t>
          </w:r>
          <w:r w:rsidRPr="00EA3DD6">
            <w:rPr>
              <w:rFonts w:cstheme="minorHAnsi"/>
              <w:noProof/>
              <w:lang w:val="en-US"/>
            </w:rPr>
            <w:t>.</w:t>
          </w:r>
        </w:p>
        <w:p w14:paraId="7C5D5FF9" w14:textId="34E0E239"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Hayden, H. &amp; Chiu, M.</w:t>
          </w:r>
          <w:r w:rsidR="00BC0E24" w:rsidRPr="00EA3DD6">
            <w:rPr>
              <w:rFonts w:cstheme="minorHAnsi"/>
              <w:noProof/>
              <w:lang w:val="en-US"/>
            </w:rPr>
            <w:t xml:space="preserve"> (</w:t>
          </w:r>
          <w:r w:rsidRPr="00EA3DD6">
            <w:rPr>
              <w:rFonts w:cstheme="minorHAnsi"/>
              <w:noProof/>
              <w:lang w:val="en-US"/>
            </w:rPr>
            <w:t>2015</w:t>
          </w:r>
          <w:r w:rsidR="00BC0E24"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 xml:space="preserve">'Reflective Teaching via a Problem Exploration-Teaching Adaptations-Resolution Cycle: A Mixed Methods Study of Preservice Teachers' </w:t>
          </w:r>
          <w:r w:rsidR="008163B8" w:rsidRPr="00EA3DD6">
            <w:rPr>
              <w:rFonts w:cstheme="minorHAnsi"/>
              <w:noProof/>
              <w:lang w:val="en-US"/>
            </w:rPr>
            <w:t>Reflective</w:t>
          </w:r>
          <w:r w:rsidRPr="00EA3DD6">
            <w:rPr>
              <w:rFonts w:cstheme="minorHAnsi"/>
              <w:noProof/>
              <w:lang w:val="en-US"/>
            </w:rPr>
            <w:t xml:space="preserve"> Notes'. </w:t>
          </w:r>
          <w:r w:rsidR="00D751FE" w:rsidRPr="00EA3DD6">
            <w:rPr>
              <w:rFonts w:cstheme="minorHAnsi"/>
              <w:noProof/>
              <w:lang w:val="en-US"/>
            </w:rPr>
            <w:t>Journal</w:t>
          </w:r>
          <w:r w:rsidRPr="00EA3DD6">
            <w:rPr>
              <w:rFonts w:cstheme="minorHAnsi"/>
              <w:noProof/>
              <w:lang w:val="en-US"/>
            </w:rPr>
            <w:t xml:space="preserve"> of mixed methods research, 9(2), pp. 133-153.</w:t>
          </w:r>
        </w:p>
        <w:p w14:paraId="2537CD4B" w14:textId="4BB1E7EF"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Herrity, J.</w:t>
          </w:r>
          <w:r w:rsidR="00BC0E24" w:rsidRPr="00EA3DD6">
            <w:rPr>
              <w:rFonts w:cstheme="minorHAnsi"/>
              <w:noProof/>
              <w:lang w:val="en-US"/>
            </w:rPr>
            <w:t xml:space="preserve"> (</w:t>
          </w:r>
          <w:r w:rsidRPr="00EA3DD6">
            <w:rPr>
              <w:rFonts w:cstheme="minorHAnsi"/>
              <w:noProof/>
              <w:lang w:val="en-US"/>
            </w:rPr>
            <w:t>2023</w:t>
          </w:r>
          <w:r w:rsidR="00BC0E24"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How To Define Team Roles and Responsibilities in 4 Steps.</w:t>
          </w:r>
          <w:r w:rsidRPr="00EA3DD6">
            <w:rPr>
              <w:rFonts w:cstheme="minorHAnsi"/>
              <w:noProof/>
              <w:lang w:val="en-US"/>
            </w:rPr>
            <w:t xml:space="preserve"> Available at: </w:t>
          </w:r>
          <w:r w:rsidRPr="00EA3DD6">
            <w:rPr>
              <w:rFonts w:cstheme="minorHAnsi"/>
              <w:noProof/>
              <w:u w:val="single"/>
              <w:lang w:val="en-US"/>
            </w:rPr>
            <w:t>https://www.indeed.com/career-advice/career-development/team-roles-and-responsibilities</w:t>
          </w:r>
          <w:r w:rsidR="00BC0E24" w:rsidRPr="00EA3DD6">
            <w:rPr>
              <w:rFonts w:cstheme="minorHAnsi"/>
              <w:noProof/>
              <w:lang w:val="en-US"/>
            </w:rPr>
            <w:t xml:space="preserve"> (</w:t>
          </w:r>
          <w:r w:rsidRPr="00EA3DD6">
            <w:rPr>
              <w:rFonts w:cstheme="minorHAnsi"/>
              <w:noProof/>
              <w:lang w:val="en-US"/>
            </w:rPr>
            <w:t>Accessed</w:t>
          </w:r>
          <w:r w:rsidR="00BC0E24" w:rsidRPr="00EA3DD6">
            <w:rPr>
              <w:rFonts w:cstheme="minorHAnsi"/>
              <w:noProof/>
              <w:lang w:val="en-US"/>
            </w:rPr>
            <w:t>:</w:t>
          </w:r>
          <w:r w:rsidRPr="00EA3DD6">
            <w:rPr>
              <w:rFonts w:cstheme="minorHAnsi"/>
              <w:noProof/>
              <w:lang w:val="en-US"/>
            </w:rPr>
            <w:t xml:space="preserve"> 16 April 2023</w:t>
          </w:r>
          <w:r w:rsidR="00BC0E24" w:rsidRPr="00EA3DD6">
            <w:rPr>
              <w:rFonts w:cstheme="minorHAnsi"/>
              <w:noProof/>
              <w:lang w:val="en-US"/>
            </w:rPr>
            <w:t>)</w:t>
          </w:r>
          <w:r w:rsidRPr="00EA3DD6">
            <w:rPr>
              <w:rFonts w:cstheme="minorHAnsi"/>
              <w:noProof/>
              <w:lang w:val="en-US"/>
            </w:rPr>
            <w:t>.</w:t>
          </w:r>
        </w:p>
        <w:p w14:paraId="68CB7735" w14:textId="202734B6"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lastRenderedPageBreak/>
            <w:t>Hu, Y. &amp; van Veen, K.</w:t>
          </w:r>
          <w:r w:rsidR="00BC0E24" w:rsidRPr="00EA3DD6">
            <w:rPr>
              <w:rFonts w:cstheme="minorHAnsi"/>
              <w:noProof/>
              <w:lang w:val="en-US"/>
            </w:rPr>
            <w:t xml:space="preserve"> (</w:t>
          </w:r>
          <w:r w:rsidRPr="00EA3DD6">
            <w:rPr>
              <w:rFonts w:cstheme="minorHAnsi"/>
              <w:noProof/>
              <w:lang w:val="en-US"/>
            </w:rPr>
            <w:t>2020</w:t>
          </w:r>
          <w:r w:rsidR="00BC0E24"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‘How Features of the Implementation Process Shape the Success of an Observation-Based Coaching Program: Perspectives of Teachers and Coaches’.</w:t>
          </w:r>
          <w:r w:rsidRPr="00EA3DD6">
            <w:rPr>
              <w:rFonts w:cstheme="minorHAnsi"/>
              <w:noProof/>
              <w:lang w:val="en-US"/>
            </w:rPr>
            <w:t xml:space="preserve"> The Elementary school journal, 121(2), pp. 283-310.</w:t>
          </w:r>
        </w:p>
        <w:p w14:paraId="60A91899" w14:textId="1003C312"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Indeed</w:t>
          </w:r>
          <w:r w:rsidR="00BC0E24" w:rsidRPr="00EA3DD6">
            <w:rPr>
              <w:rFonts w:cstheme="minorHAnsi"/>
              <w:noProof/>
              <w:lang w:val="en-US"/>
            </w:rPr>
            <w:t xml:space="preserve"> (</w:t>
          </w:r>
          <w:r w:rsidRPr="00EA3DD6">
            <w:rPr>
              <w:rFonts w:cstheme="minorHAnsi"/>
              <w:noProof/>
              <w:lang w:val="en-US"/>
            </w:rPr>
            <w:t>2022</w:t>
          </w:r>
          <w:r w:rsidR="00BC0E24" w:rsidRPr="00EA3DD6">
            <w:rPr>
              <w:rFonts w:cstheme="minorHAnsi"/>
              <w:noProof/>
              <w:lang w:val="en-US"/>
            </w:rPr>
            <w:t>a)</w:t>
          </w:r>
          <w:r w:rsidRPr="00EA3DD6">
            <w:rPr>
              <w:rFonts w:cstheme="minorHAnsi"/>
              <w:noProof/>
              <w:lang w:val="en-US"/>
            </w:rPr>
            <w:t xml:space="preserve"> </w:t>
          </w:r>
          <w:r w:rsidRPr="00EA3DD6">
            <w:rPr>
              <w:rFonts w:cstheme="minorHAnsi"/>
              <w:i/>
              <w:iCs/>
              <w:noProof/>
              <w:lang w:val="en-US"/>
            </w:rPr>
            <w:t>4 Ways Feedback Improves Performance in The Workplace.</w:t>
          </w:r>
          <w:r w:rsidRPr="00EA3DD6">
            <w:rPr>
              <w:rFonts w:cstheme="minorHAnsi"/>
              <w:noProof/>
              <w:lang w:val="en-US"/>
            </w:rPr>
            <w:t xml:space="preserve"> Available at: </w:t>
          </w:r>
          <w:r w:rsidRPr="00EA3DD6">
            <w:rPr>
              <w:rFonts w:cstheme="minorHAnsi"/>
              <w:noProof/>
              <w:u w:val="single"/>
              <w:lang w:val="en-US"/>
            </w:rPr>
            <w:t>https://www.indeed.com/career-advice/career-development/feedback-improves-performance</w:t>
          </w:r>
          <w:r w:rsidRPr="00EA3DD6">
            <w:rPr>
              <w:rFonts w:cstheme="minorHAnsi"/>
              <w:noProof/>
              <w:lang w:val="en-US"/>
            </w:rPr>
            <w:br/>
          </w:r>
          <w:r w:rsidR="00BC0E24" w:rsidRPr="00EA3DD6">
            <w:rPr>
              <w:rFonts w:cstheme="minorHAnsi"/>
              <w:noProof/>
              <w:lang w:val="en-US"/>
            </w:rPr>
            <w:t>(</w:t>
          </w:r>
          <w:r w:rsidRPr="00EA3DD6">
            <w:rPr>
              <w:rFonts w:cstheme="minorHAnsi"/>
              <w:noProof/>
              <w:lang w:val="en-US"/>
            </w:rPr>
            <w:t>Accessed</w:t>
          </w:r>
          <w:r w:rsidR="00BC0E24" w:rsidRPr="00EA3DD6">
            <w:rPr>
              <w:rFonts w:cstheme="minorHAnsi"/>
              <w:noProof/>
              <w:lang w:val="en-US"/>
            </w:rPr>
            <w:t xml:space="preserve">: </w:t>
          </w:r>
          <w:r w:rsidRPr="00EA3DD6">
            <w:rPr>
              <w:rFonts w:cstheme="minorHAnsi"/>
              <w:noProof/>
              <w:lang w:val="en-US"/>
            </w:rPr>
            <w:t>16 April 2023</w:t>
          </w:r>
          <w:r w:rsidR="00BC0E24" w:rsidRPr="00EA3DD6">
            <w:rPr>
              <w:rFonts w:cstheme="minorHAnsi"/>
              <w:noProof/>
              <w:lang w:val="en-US"/>
            </w:rPr>
            <w:t>)</w:t>
          </w:r>
          <w:r w:rsidRPr="00EA3DD6">
            <w:rPr>
              <w:rFonts w:cstheme="minorHAnsi"/>
              <w:noProof/>
              <w:lang w:val="en-US"/>
            </w:rPr>
            <w:t>.</w:t>
          </w:r>
        </w:p>
        <w:p w14:paraId="52219872" w14:textId="2A0F6916"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Indeed</w:t>
          </w:r>
          <w:r w:rsidR="00BC0E24" w:rsidRPr="00EA3DD6">
            <w:rPr>
              <w:rFonts w:cstheme="minorHAnsi"/>
              <w:noProof/>
              <w:lang w:val="en-US"/>
            </w:rPr>
            <w:t xml:space="preserve"> (</w:t>
          </w:r>
          <w:r w:rsidRPr="00EA3DD6">
            <w:rPr>
              <w:rFonts w:cstheme="minorHAnsi"/>
              <w:noProof/>
              <w:lang w:val="en-US"/>
            </w:rPr>
            <w:t>2022</w:t>
          </w:r>
          <w:r w:rsidR="00BC0E24" w:rsidRPr="00EA3DD6">
            <w:rPr>
              <w:rFonts w:cstheme="minorHAnsi"/>
              <w:noProof/>
              <w:lang w:val="en-US"/>
            </w:rPr>
            <w:t>b)</w:t>
          </w:r>
          <w:r w:rsidRPr="00EA3DD6">
            <w:rPr>
              <w:rFonts w:cstheme="minorHAnsi"/>
              <w:noProof/>
              <w:lang w:val="en-US"/>
            </w:rPr>
            <w:t xml:space="preserve"> </w:t>
          </w:r>
          <w:r w:rsidRPr="00EA3DD6">
            <w:rPr>
              <w:rFonts w:cstheme="minorHAnsi"/>
              <w:i/>
              <w:iCs/>
              <w:noProof/>
              <w:lang w:val="en-US"/>
            </w:rPr>
            <w:t>Why having clear organisational values benefits a business</w:t>
          </w:r>
          <w:r w:rsidRPr="00EA3DD6">
            <w:rPr>
              <w:rFonts w:cstheme="minorHAnsi"/>
              <w:noProof/>
              <w:lang w:val="en-US"/>
            </w:rPr>
            <w:t xml:space="preserve">. Available at: </w:t>
          </w:r>
          <w:r w:rsidRPr="00EA3DD6">
            <w:rPr>
              <w:rFonts w:cstheme="minorHAnsi"/>
              <w:noProof/>
              <w:u w:val="single"/>
              <w:lang w:val="en-US"/>
            </w:rPr>
            <w:t>https://uk.indeed.com/career-advice/career-development/organisational-values</w:t>
          </w:r>
          <w:r w:rsidRPr="00EA3DD6">
            <w:rPr>
              <w:rFonts w:cstheme="minorHAnsi"/>
              <w:noProof/>
              <w:lang w:val="en-US"/>
            </w:rPr>
            <w:br/>
          </w:r>
          <w:r w:rsidR="00BC0E24" w:rsidRPr="00EA3DD6">
            <w:rPr>
              <w:rFonts w:cstheme="minorHAnsi"/>
              <w:noProof/>
              <w:lang w:val="en-US"/>
            </w:rPr>
            <w:t>(</w:t>
          </w:r>
          <w:r w:rsidRPr="00EA3DD6">
            <w:rPr>
              <w:rFonts w:cstheme="minorHAnsi"/>
              <w:noProof/>
              <w:lang w:val="en-US"/>
            </w:rPr>
            <w:t>Accessed 16 April 2023</w:t>
          </w:r>
          <w:r w:rsidR="00BC0E24" w:rsidRPr="00EA3DD6">
            <w:rPr>
              <w:rFonts w:cstheme="minorHAnsi"/>
              <w:noProof/>
              <w:lang w:val="en-US"/>
            </w:rPr>
            <w:t>)</w:t>
          </w:r>
          <w:r w:rsidRPr="00EA3DD6">
            <w:rPr>
              <w:rFonts w:cstheme="minorHAnsi"/>
              <w:noProof/>
              <w:lang w:val="en-US"/>
            </w:rPr>
            <w:t>.</w:t>
          </w:r>
        </w:p>
        <w:p w14:paraId="6DE238B5" w14:textId="577FA9BA"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Legg, E., Newland, A. &amp; Bigelow, R.</w:t>
          </w:r>
          <w:r w:rsidR="00FF7005" w:rsidRPr="00EA3DD6">
            <w:rPr>
              <w:rFonts w:cstheme="minorHAnsi"/>
              <w:noProof/>
              <w:lang w:val="en-US"/>
            </w:rPr>
            <w:t xml:space="preserve"> (</w:t>
          </w:r>
          <w:r w:rsidRPr="00EA3DD6">
            <w:rPr>
              <w:rFonts w:cstheme="minorHAnsi"/>
              <w:noProof/>
              <w:lang w:val="en-US"/>
            </w:rPr>
            <w:t>2018</w:t>
          </w:r>
          <w:r w:rsidR="00FF7005" w:rsidRPr="00EA3DD6">
            <w:rPr>
              <w:rFonts w:cstheme="minorHAnsi"/>
              <w:noProof/>
              <w:lang w:val="en-US"/>
            </w:rPr>
            <w:t>) '</w:t>
          </w:r>
          <w:r w:rsidRPr="00EA3DD6">
            <w:rPr>
              <w:rFonts w:cstheme="minorHAnsi"/>
              <w:i/>
              <w:iCs/>
              <w:noProof/>
              <w:lang w:val="en-US"/>
            </w:rPr>
            <w:t>Somebody’s Eyes are Watching: The Impact of Coaching Observations on Empowering Motivational Climates and Positive Youth Development</w:t>
          </w:r>
          <w:r w:rsidRPr="00EA3DD6">
            <w:rPr>
              <w:rFonts w:cstheme="minorHAnsi"/>
              <w:noProof/>
              <w:lang w:val="en-US"/>
            </w:rPr>
            <w:t>’. Journal of park and recreation administration, 36(4), pp. 90-106.</w:t>
          </w:r>
        </w:p>
        <w:p w14:paraId="1AA67C28" w14:textId="0B3C318D"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Leonard, K. &amp; Watts, R. </w:t>
          </w:r>
          <w:r w:rsidR="00FF7005" w:rsidRPr="00EA3DD6">
            <w:rPr>
              <w:rFonts w:cstheme="minorHAnsi"/>
              <w:noProof/>
              <w:lang w:val="en-US"/>
            </w:rPr>
            <w:t>(</w:t>
          </w:r>
          <w:r w:rsidRPr="00EA3DD6">
            <w:rPr>
              <w:rFonts w:cstheme="minorHAnsi"/>
              <w:noProof/>
              <w:lang w:val="en-US"/>
            </w:rPr>
            <w:t>202</w:t>
          </w:r>
          <w:r w:rsidR="00FF7005" w:rsidRPr="00EA3DD6">
            <w:rPr>
              <w:rFonts w:cstheme="minorHAnsi"/>
              <w:noProof/>
              <w:lang w:val="en-US"/>
            </w:rPr>
            <w:t>2)</w:t>
          </w:r>
          <w:r w:rsidRPr="00EA3DD6">
            <w:rPr>
              <w:rFonts w:cstheme="minorHAnsi"/>
              <w:noProof/>
              <w:lang w:val="en-US"/>
            </w:rPr>
            <w:t xml:space="preserve"> </w:t>
          </w:r>
          <w:r w:rsidRPr="00EA3DD6">
            <w:rPr>
              <w:rFonts w:cstheme="minorHAnsi"/>
              <w:i/>
              <w:iCs/>
              <w:noProof/>
              <w:lang w:val="en-US"/>
            </w:rPr>
            <w:t>The Ultimate Guide To S.M.A.R.T. Goals.</w:t>
          </w:r>
          <w:r w:rsidRPr="00EA3DD6">
            <w:rPr>
              <w:rFonts w:cstheme="minorHAnsi"/>
              <w:noProof/>
              <w:lang w:val="en-US"/>
            </w:rPr>
            <w:t xml:space="preserve">  Available at: </w:t>
          </w:r>
          <w:r w:rsidRPr="00EA3DD6">
            <w:rPr>
              <w:rFonts w:cstheme="minorHAnsi"/>
              <w:noProof/>
              <w:u w:val="single"/>
              <w:lang w:val="en-US"/>
            </w:rPr>
            <w:t>https://www.forbes.com/advisor/business/smart-goals/</w:t>
          </w:r>
          <w:r w:rsidR="00FF7005" w:rsidRPr="00EA3DD6">
            <w:rPr>
              <w:rFonts w:cstheme="minorHAnsi"/>
              <w:noProof/>
              <w:lang w:val="en-US"/>
            </w:rPr>
            <w:t xml:space="preserve"> (</w:t>
          </w:r>
          <w:r w:rsidRPr="00EA3DD6">
            <w:rPr>
              <w:rFonts w:cstheme="minorHAnsi"/>
              <w:noProof/>
              <w:lang w:val="en-US"/>
            </w:rPr>
            <w:t>Accessed</w:t>
          </w:r>
          <w:r w:rsidR="00FF7005" w:rsidRPr="00EA3DD6">
            <w:rPr>
              <w:rFonts w:cstheme="minorHAnsi"/>
              <w:noProof/>
              <w:lang w:val="en-US"/>
            </w:rPr>
            <w:t>:</w:t>
          </w:r>
          <w:r w:rsidRPr="00EA3DD6">
            <w:rPr>
              <w:rFonts w:cstheme="minorHAnsi"/>
              <w:noProof/>
              <w:lang w:val="en-US"/>
            </w:rPr>
            <w:t xml:space="preserve"> 16 April 2023</w:t>
          </w:r>
          <w:r w:rsidR="00FF7005" w:rsidRPr="00EA3DD6">
            <w:rPr>
              <w:rFonts w:cstheme="minorHAnsi"/>
              <w:noProof/>
              <w:lang w:val="en-US"/>
            </w:rPr>
            <w:t>).</w:t>
          </w:r>
        </w:p>
        <w:p w14:paraId="7FF5BC81" w14:textId="1C78BEB4"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MacKay,</w:t>
          </w:r>
          <w:r w:rsidR="00DB225D" w:rsidRPr="00EA3DD6">
            <w:rPr>
              <w:rFonts w:cstheme="minorHAnsi"/>
              <w:noProof/>
              <w:lang w:val="en-US"/>
            </w:rPr>
            <w:t xml:space="preserve"> J. (</w:t>
          </w:r>
          <w:r w:rsidRPr="00EA3DD6">
            <w:rPr>
              <w:rFonts w:cstheme="minorHAnsi"/>
              <w:noProof/>
              <w:lang w:val="en-US"/>
            </w:rPr>
            <w:t>2017</w:t>
          </w:r>
          <w:r w:rsidR="00DB225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The 7 Essential Qualities of Effective Feedback</w:t>
          </w:r>
          <w:r w:rsidRPr="00EA3DD6">
            <w:rPr>
              <w:rFonts w:cstheme="minorHAnsi"/>
              <w:noProof/>
              <w:lang w:val="en-US"/>
            </w:rPr>
            <w:t xml:space="preserve">.  Available at: </w:t>
          </w:r>
          <w:r w:rsidRPr="00EA3DD6">
            <w:rPr>
              <w:rFonts w:cstheme="minorHAnsi"/>
              <w:noProof/>
              <w:u w:val="single"/>
              <w:lang w:val="en-US"/>
            </w:rPr>
            <w:t>https://zapier.com/blog/how-to-give-effective-feedback/</w:t>
          </w:r>
          <w:r w:rsidR="00DB225D" w:rsidRPr="00EA3DD6">
            <w:rPr>
              <w:rFonts w:cstheme="minorHAnsi"/>
              <w:noProof/>
              <w:lang w:val="en-US"/>
            </w:rPr>
            <w:t xml:space="preserve"> (</w:t>
          </w:r>
          <w:r w:rsidRPr="00EA3DD6">
            <w:rPr>
              <w:rFonts w:cstheme="minorHAnsi"/>
              <w:noProof/>
              <w:lang w:val="en-US"/>
            </w:rPr>
            <w:t>Accessed</w:t>
          </w:r>
          <w:r w:rsidR="00DB225D" w:rsidRPr="00EA3DD6">
            <w:rPr>
              <w:rFonts w:cstheme="minorHAnsi"/>
              <w:noProof/>
              <w:lang w:val="en-US"/>
            </w:rPr>
            <w:t>:</w:t>
          </w:r>
          <w:r w:rsidRPr="00EA3DD6">
            <w:rPr>
              <w:rFonts w:cstheme="minorHAnsi"/>
              <w:noProof/>
              <w:lang w:val="en-US"/>
            </w:rPr>
            <w:t xml:space="preserve"> 16 April 2023</w:t>
          </w:r>
          <w:r w:rsidR="00DB225D" w:rsidRPr="00EA3DD6">
            <w:rPr>
              <w:rFonts w:cstheme="minorHAnsi"/>
              <w:noProof/>
              <w:lang w:val="en-US"/>
            </w:rPr>
            <w:t>)</w:t>
          </w:r>
          <w:r w:rsidRPr="00EA3DD6">
            <w:rPr>
              <w:rFonts w:cstheme="minorHAnsi"/>
              <w:noProof/>
              <w:lang w:val="en-US"/>
            </w:rPr>
            <w:t>.</w:t>
          </w:r>
        </w:p>
        <w:p w14:paraId="114DA6FD" w14:textId="33A217A0"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MindTools</w:t>
          </w:r>
          <w:r w:rsidR="00DB225D" w:rsidRPr="00EA3DD6">
            <w:rPr>
              <w:rFonts w:cstheme="minorHAnsi"/>
              <w:noProof/>
              <w:lang w:val="en-US"/>
            </w:rPr>
            <w:t>.</w:t>
          </w:r>
          <w:r w:rsidRPr="00EA3DD6">
            <w:rPr>
              <w:rFonts w:cstheme="minorHAnsi"/>
              <w:noProof/>
              <w:lang w:val="en-US"/>
            </w:rPr>
            <w:t xml:space="preserve"> </w:t>
          </w:r>
          <w:r w:rsidR="00DB225D" w:rsidRPr="00EA3DD6">
            <w:rPr>
              <w:rFonts w:cstheme="minorHAnsi"/>
              <w:noProof/>
              <w:lang w:val="en-US"/>
            </w:rPr>
            <w:t>(</w:t>
          </w:r>
          <w:r w:rsidRPr="00EA3DD6">
            <w:rPr>
              <w:rFonts w:cstheme="minorHAnsi"/>
              <w:noProof/>
              <w:lang w:val="en-US"/>
            </w:rPr>
            <w:t>n.d</w:t>
          </w:r>
          <w:r w:rsidR="00616694" w:rsidRPr="00EA3DD6">
            <w:rPr>
              <w:rFonts w:cstheme="minorHAnsi"/>
              <w:noProof/>
              <w:lang w:val="en-US"/>
            </w:rPr>
            <w:t>.a</w:t>
          </w:r>
          <w:r w:rsidR="00DB225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Forming, Storming, Norming, and Performing</w:t>
          </w:r>
          <w:r w:rsidRPr="00EA3DD6">
            <w:rPr>
              <w:rFonts w:cstheme="minorHAnsi"/>
              <w:noProof/>
              <w:lang w:val="en-US"/>
            </w:rPr>
            <w:t xml:space="preserve">. Available at: </w:t>
          </w:r>
          <w:r w:rsidRPr="00EA3DD6">
            <w:rPr>
              <w:rFonts w:cstheme="minorHAnsi"/>
              <w:noProof/>
              <w:u w:val="single"/>
              <w:lang w:val="en-US"/>
            </w:rPr>
            <w:t>https://www.mindtools.com/abyj5fi/forming-storming-norming-and-performing</w:t>
          </w:r>
          <w:r w:rsidRPr="00EA3DD6">
            <w:rPr>
              <w:rFonts w:cstheme="minorHAnsi"/>
              <w:noProof/>
              <w:lang w:val="en-US"/>
            </w:rPr>
            <w:br/>
          </w:r>
          <w:r w:rsidR="00616694" w:rsidRPr="00EA3DD6">
            <w:rPr>
              <w:rFonts w:cstheme="minorHAnsi"/>
              <w:noProof/>
              <w:lang w:val="en-US"/>
            </w:rPr>
            <w:t>(</w:t>
          </w:r>
          <w:r w:rsidRPr="00EA3DD6">
            <w:rPr>
              <w:rFonts w:cstheme="minorHAnsi"/>
              <w:noProof/>
              <w:lang w:val="en-US"/>
            </w:rPr>
            <w:t>Accessed</w:t>
          </w:r>
          <w:r w:rsidR="00616694" w:rsidRPr="00EA3DD6">
            <w:rPr>
              <w:rFonts w:cstheme="minorHAnsi"/>
              <w:noProof/>
              <w:lang w:val="en-US"/>
            </w:rPr>
            <w:t>:</w:t>
          </w:r>
          <w:r w:rsidRPr="00EA3DD6">
            <w:rPr>
              <w:rFonts w:cstheme="minorHAnsi"/>
              <w:noProof/>
              <w:lang w:val="en-US"/>
            </w:rPr>
            <w:t xml:space="preserve"> 16 April 2023</w:t>
          </w:r>
          <w:r w:rsidR="00616694" w:rsidRPr="00EA3DD6">
            <w:rPr>
              <w:rFonts w:cstheme="minorHAnsi"/>
              <w:noProof/>
              <w:lang w:val="en-US"/>
            </w:rPr>
            <w:t>)</w:t>
          </w:r>
          <w:r w:rsidRPr="00EA3DD6">
            <w:rPr>
              <w:rFonts w:cstheme="minorHAnsi"/>
              <w:noProof/>
              <w:lang w:val="en-US"/>
            </w:rPr>
            <w:t>.</w:t>
          </w:r>
        </w:p>
        <w:p w14:paraId="6B0BF0C7" w14:textId="510EDF5D"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MindTools</w:t>
          </w:r>
          <w:r w:rsidR="00340AA2" w:rsidRPr="00EA3DD6">
            <w:rPr>
              <w:rFonts w:cstheme="minorHAnsi"/>
              <w:noProof/>
              <w:lang w:val="en-US"/>
            </w:rPr>
            <w:t>.</w:t>
          </w:r>
          <w:r w:rsidRPr="00EA3DD6">
            <w:rPr>
              <w:rFonts w:cstheme="minorHAnsi"/>
              <w:noProof/>
              <w:lang w:val="en-US"/>
            </w:rPr>
            <w:t xml:space="preserve"> </w:t>
          </w:r>
          <w:r w:rsidR="00616694" w:rsidRPr="00EA3DD6">
            <w:rPr>
              <w:rFonts w:cstheme="minorHAnsi"/>
              <w:noProof/>
              <w:lang w:val="en-US"/>
            </w:rPr>
            <w:t>(</w:t>
          </w:r>
          <w:r w:rsidRPr="00EA3DD6">
            <w:rPr>
              <w:rFonts w:cstheme="minorHAnsi"/>
              <w:noProof/>
              <w:lang w:val="en-US"/>
            </w:rPr>
            <w:t>n.d</w:t>
          </w:r>
          <w:r w:rsidR="00616694" w:rsidRPr="00EA3DD6">
            <w:rPr>
              <w:rFonts w:cstheme="minorHAnsi"/>
              <w:noProof/>
              <w:lang w:val="en-US"/>
            </w:rPr>
            <w:t>.b)</w:t>
          </w:r>
          <w:r w:rsidRPr="00EA3DD6">
            <w:rPr>
              <w:rFonts w:cstheme="minorHAnsi"/>
              <w:noProof/>
              <w:lang w:val="en-US"/>
            </w:rPr>
            <w:t>.</w:t>
          </w:r>
          <w:r w:rsidRPr="00EA3DD6">
            <w:rPr>
              <w:rFonts w:cstheme="minorHAnsi"/>
              <w:i/>
              <w:iCs/>
              <w:noProof/>
              <w:lang w:val="en-US"/>
            </w:rPr>
            <w:t xml:space="preserve"> Questioning Techniques</w:t>
          </w:r>
          <w:r w:rsidRPr="00EA3DD6">
            <w:rPr>
              <w:rFonts w:cstheme="minorHAnsi"/>
              <w:noProof/>
              <w:lang w:val="en-US"/>
            </w:rPr>
            <w:t xml:space="preserve">.  Available at: </w:t>
          </w:r>
          <w:r w:rsidRPr="00EA3DD6">
            <w:rPr>
              <w:rFonts w:cstheme="minorHAnsi"/>
              <w:noProof/>
              <w:u w:val="single"/>
              <w:lang w:val="en-US"/>
            </w:rPr>
            <w:t>https://www.mindtools.com/a2baqhc/questioning-techniques</w:t>
          </w:r>
          <w:r w:rsidR="00340AA2" w:rsidRPr="00EA3DD6">
            <w:rPr>
              <w:rFonts w:cstheme="minorHAnsi"/>
              <w:noProof/>
              <w:lang w:val="en-US"/>
            </w:rPr>
            <w:t xml:space="preserve"> (</w:t>
          </w:r>
          <w:r w:rsidRPr="00EA3DD6">
            <w:rPr>
              <w:rFonts w:cstheme="minorHAnsi"/>
              <w:noProof/>
              <w:lang w:val="en-US"/>
            </w:rPr>
            <w:t>Accessed</w:t>
          </w:r>
          <w:r w:rsidR="00340AA2" w:rsidRPr="00EA3DD6">
            <w:rPr>
              <w:rFonts w:cstheme="minorHAnsi"/>
              <w:noProof/>
              <w:lang w:val="en-US"/>
            </w:rPr>
            <w:t>:</w:t>
          </w:r>
          <w:r w:rsidRPr="00EA3DD6">
            <w:rPr>
              <w:rFonts w:cstheme="minorHAnsi"/>
              <w:noProof/>
              <w:lang w:val="en-US"/>
            </w:rPr>
            <w:t xml:space="preserve"> 16 April 2023</w:t>
          </w:r>
          <w:r w:rsidR="00340AA2" w:rsidRPr="00EA3DD6">
            <w:rPr>
              <w:rFonts w:cstheme="minorHAnsi"/>
              <w:noProof/>
              <w:lang w:val="en-US"/>
            </w:rPr>
            <w:t>)</w:t>
          </w:r>
          <w:r w:rsidRPr="00EA3DD6">
            <w:rPr>
              <w:rFonts w:cstheme="minorHAnsi"/>
              <w:noProof/>
              <w:lang w:val="en-US"/>
            </w:rPr>
            <w:t>.</w:t>
          </w:r>
        </w:p>
        <w:p w14:paraId="4420FD53" w14:textId="338E2AD3"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lastRenderedPageBreak/>
            <w:t>MindTools</w:t>
          </w:r>
          <w:r w:rsidR="00340AA2" w:rsidRPr="00EA3DD6">
            <w:rPr>
              <w:rFonts w:cstheme="minorHAnsi"/>
              <w:noProof/>
              <w:lang w:val="en-US"/>
            </w:rPr>
            <w:t>.</w:t>
          </w:r>
          <w:r w:rsidRPr="00EA3DD6">
            <w:rPr>
              <w:rFonts w:cstheme="minorHAnsi"/>
              <w:noProof/>
              <w:lang w:val="en-US"/>
            </w:rPr>
            <w:t xml:space="preserve"> </w:t>
          </w:r>
          <w:r w:rsidR="00340AA2" w:rsidRPr="00EA3DD6">
            <w:rPr>
              <w:rFonts w:cstheme="minorHAnsi"/>
              <w:noProof/>
              <w:lang w:val="en-US"/>
            </w:rPr>
            <w:t>(</w:t>
          </w:r>
          <w:r w:rsidRPr="00EA3DD6">
            <w:rPr>
              <w:rFonts w:cstheme="minorHAnsi"/>
              <w:noProof/>
              <w:lang w:val="en-US"/>
            </w:rPr>
            <w:t>n.d.</w:t>
          </w:r>
          <w:r w:rsidR="00340AA2" w:rsidRPr="00EA3DD6">
            <w:rPr>
              <w:rFonts w:cstheme="minorHAnsi"/>
              <w:noProof/>
              <w:lang w:val="en-US"/>
            </w:rPr>
            <w:t>c)</w:t>
          </w:r>
          <w:r w:rsidRPr="00EA3DD6">
            <w:rPr>
              <w:rFonts w:cstheme="minorHAnsi"/>
              <w:noProof/>
              <w:lang w:val="en-US"/>
            </w:rPr>
            <w:t xml:space="preserve"> </w:t>
          </w:r>
          <w:r w:rsidRPr="00EA3DD6">
            <w:rPr>
              <w:rFonts w:cstheme="minorHAnsi"/>
              <w:i/>
              <w:iCs/>
              <w:noProof/>
              <w:lang w:val="en-US"/>
            </w:rPr>
            <w:t>SMART Goals.</w:t>
          </w:r>
          <w:r w:rsidRPr="00EA3DD6">
            <w:rPr>
              <w:rFonts w:cstheme="minorHAnsi"/>
              <w:noProof/>
              <w:lang w:val="en-US"/>
            </w:rPr>
            <w:t xml:space="preserve"> Available at: </w:t>
          </w:r>
          <w:r w:rsidRPr="00EA3DD6">
            <w:rPr>
              <w:rFonts w:cstheme="minorHAnsi"/>
              <w:noProof/>
              <w:u w:val="single"/>
              <w:lang w:val="en-US"/>
            </w:rPr>
            <w:t>https://www.mindtools.com/a4wo118/smart-goals</w:t>
          </w:r>
          <w:r w:rsidR="00340AA2" w:rsidRPr="00EA3DD6">
            <w:rPr>
              <w:rFonts w:cstheme="minorHAnsi"/>
              <w:noProof/>
              <w:lang w:val="en-US"/>
            </w:rPr>
            <w:t xml:space="preserve"> (</w:t>
          </w:r>
          <w:r w:rsidRPr="00EA3DD6">
            <w:rPr>
              <w:rFonts w:cstheme="minorHAnsi"/>
              <w:noProof/>
              <w:lang w:val="en-US"/>
            </w:rPr>
            <w:t>Accessed</w:t>
          </w:r>
          <w:r w:rsidR="00340AA2" w:rsidRPr="00EA3DD6">
            <w:rPr>
              <w:rFonts w:cstheme="minorHAnsi"/>
              <w:noProof/>
              <w:lang w:val="en-US"/>
            </w:rPr>
            <w:t>:</w:t>
          </w:r>
          <w:r w:rsidRPr="00EA3DD6">
            <w:rPr>
              <w:rFonts w:cstheme="minorHAnsi"/>
              <w:noProof/>
              <w:lang w:val="en-US"/>
            </w:rPr>
            <w:t xml:space="preserve"> 16 April 2023</w:t>
          </w:r>
          <w:r w:rsidR="00340AA2" w:rsidRPr="00EA3DD6">
            <w:rPr>
              <w:rFonts w:cstheme="minorHAnsi"/>
              <w:noProof/>
              <w:lang w:val="en-US"/>
            </w:rPr>
            <w:t>)</w:t>
          </w:r>
          <w:r w:rsidRPr="00EA3DD6">
            <w:rPr>
              <w:rFonts w:cstheme="minorHAnsi"/>
              <w:noProof/>
              <w:lang w:val="en-US"/>
            </w:rPr>
            <w:t>.</w:t>
          </w:r>
        </w:p>
        <w:p w14:paraId="40A33CE2" w14:textId="44DC3E41"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Panchal, S. &amp; Riddell, P. </w:t>
          </w:r>
          <w:r w:rsidR="00840E7B" w:rsidRPr="00EA3DD6">
            <w:rPr>
              <w:rFonts w:cstheme="minorHAnsi"/>
              <w:noProof/>
              <w:lang w:val="en-US"/>
            </w:rPr>
            <w:t>(</w:t>
          </w:r>
          <w:r w:rsidRPr="00EA3DD6">
            <w:rPr>
              <w:rFonts w:cstheme="minorHAnsi"/>
              <w:noProof/>
              <w:lang w:val="en-US"/>
            </w:rPr>
            <w:t>2020</w:t>
          </w:r>
          <w:r w:rsidR="00840E7B" w:rsidRPr="00EA3DD6">
            <w:rPr>
              <w:rFonts w:cstheme="minorHAnsi"/>
              <w:noProof/>
              <w:lang w:val="en-US"/>
            </w:rPr>
            <w:t>)</w:t>
          </w:r>
          <w:r w:rsidRPr="00EA3DD6">
            <w:rPr>
              <w:rFonts w:cstheme="minorHAnsi"/>
              <w:noProof/>
              <w:lang w:val="en-US"/>
            </w:rPr>
            <w:t xml:space="preserve">. </w:t>
          </w:r>
          <w:r w:rsidR="00840E7B" w:rsidRPr="00EA3DD6">
            <w:rPr>
              <w:rFonts w:cstheme="minorHAnsi"/>
              <w:i/>
              <w:iCs/>
              <w:noProof/>
              <w:lang w:val="en-US"/>
            </w:rPr>
            <w:t>T</w:t>
          </w:r>
          <w:r w:rsidRPr="00EA3DD6">
            <w:rPr>
              <w:rFonts w:cstheme="minorHAnsi"/>
              <w:i/>
              <w:iCs/>
              <w:noProof/>
              <w:lang w:val="en-US"/>
            </w:rPr>
            <w:t>he GROWS model: Extending the GROW coaching model to support behavioural change’</w:t>
          </w:r>
          <w:r w:rsidRPr="00EA3DD6">
            <w:rPr>
              <w:rFonts w:cstheme="minorHAnsi"/>
              <w:noProof/>
              <w:lang w:val="en-US"/>
            </w:rPr>
            <w:t>. Coaching psychologist, 16(2), pp. 12-14.</w:t>
          </w:r>
        </w:p>
        <w:p w14:paraId="51637AE0" w14:textId="1498B6AB"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Parnes, R. </w:t>
          </w:r>
          <w:r w:rsidR="00840E7B" w:rsidRPr="00EA3DD6">
            <w:rPr>
              <w:rFonts w:cstheme="minorHAnsi"/>
              <w:noProof/>
              <w:lang w:val="en-US"/>
            </w:rPr>
            <w:t>(</w:t>
          </w:r>
          <w:r w:rsidRPr="00EA3DD6">
            <w:rPr>
              <w:rFonts w:cstheme="minorHAnsi"/>
              <w:noProof/>
              <w:lang w:val="en-US"/>
            </w:rPr>
            <w:t>2021</w:t>
          </w:r>
          <w:r w:rsidR="00840E7B" w:rsidRPr="00EA3DD6">
            <w:rPr>
              <w:rFonts w:cstheme="minorHAnsi"/>
              <w:noProof/>
              <w:lang w:val="en-US"/>
            </w:rPr>
            <w:t xml:space="preserve">) </w:t>
          </w:r>
          <w:r w:rsidRPr="00EA3DD6">
            <w:rPr>
              <w:rFonts w:cstheme="minorHAnsi"/>
              <w:i/>
              <w:iCs/>
              <w:noProof/>
              <w:lang w:val="en-US"/>
            </w:rPr>
            <w:t>5 Things to Avoid when Giving Constructive Criticism</w:t>
          </w:r>
          <w:r w:rsidRPr="00EA3DD6">
            <w:rPr>
              <w:rFonts w:cstheme="minorHAnsi"/>
              <w:noProof/>
              <w:lang w:val="en-US"/>
            </w:rPr>
            <w:t xml:space="preserve">. </w:t>
          </w:r>
          <w:r w:rsidRPr="00EA3DD6">
            <w:rPr>
              <w:rFonts w:cstheme="minorHAnsi"/>
              <w:noProof/>
              <w:lang w:val="en-US"/>
            </w:rPr>
            <w:br/>
            <w:t xml:space="preserve">Available at: </w:t>
          </w:r>
          <w:r w:rsidRPr="00EA3DD6">
            <w:rPr>
              <w:rFonts w:cstheme="minorHAnsi"/>
              <w:noProof/>
              <w:u w:val="single"/>
              <w:lang w:val="en-US"/>
            </w:rPr>
            <w:t>https://www.linkedin.com/business/learning/blog/career-success-tips/5-things-to-avoid-when-giving-constructive-criticism</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 xml:space="preserve"> 16 April 2023</w:t>
          </w:r>
          <w:r w:rsidR="00EA20ED" w:rsidRPr="00EA3DD6">
            <w:rPr>
              <w:rFonts w:cstheme="minorHAnsi"/>
              <w:noProof/>
              <w:lang w:val="en-US"/>
            </w:rPr>
            <w:t xml:space="preserve">). </w:t>
          </w:r>
        </w:p>
        <w:p w14:paraId="706DB5DE" w14:textId="184C5D41"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Rucker, M.</w:t>
          </w:r>
          <w:r w:rsidR="00EA20ED" w:rsidRPr="00EA3DD6">
            <w:rPr>
              <w:rFonts w:cstheme="minorHAnsi"/>
              <w:noProof/>
              <w:lang w:val="en-US"/>
            </w:rPr>
            <w:t xml:space="preserve"> (</w:t>
          </w:r>
          <w:r w:rsidRPr="00EA3DD6">
            <w:rPr>
              <w:rFonts w:cstheme="minorHAnsi"/>
              <w:noProof/>
              <w:lang w:val="en-US"/>
            </w:rPr>
            <w:t>2014</w:t>
          </w:r>
          <w:r w:rsidR="00EA20E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The Coaching Funnel Model</w:t>
          </w:r>
          <w:r w:rsidRPr="00EA3DD6">
            <w:rPr>
              <w:rFonts w:cstheme="minorHAnsi"/>
              <w:noProof/>
              <w:lang w:val="en-US"/>
            </w:rPr>
            <w:t xml:space="preserve">.  Available at: </w:t>
          </w:r>
          <w:r w:rsidRPr="00EA3DD6">
            <w:rPr>
              <w:rFonts w:cstheme="minorHAnsi"/>
              <w:noProof/>
              <w:u w:val="single"/>
              <w:lang w:val="en-US"/>
            </w:rPr>
            <w:t>https://unstick.me/the-coaching-funnel-model/</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16 April 2023</w:t>
          </w:r>
          <w:r w:rsidR="00EA20ED" w:rsidRPr="00EA3DD6">
            <w:rPr>
              <w:rFonts w:cstheme="minorHAnsi"/>
              <w:noProof/>
              <w:lang w:val="en-US"/>
            </w:rPr>
            <w:t>)</w:t>
          </w:r>
          <w:r w:rsidRPr="00EA3DD6">
            <w:rPr>
              <w:rFonts w:cstheme="minorHAnsi"/>
              <w:noProof/>
              <w:lang w:val="en-US"/>
            </w:rPr>
            <w:t>.</w:t>
          </w:r>
        </w:p>
        <w:p w14:paraId="3BE70554" w14:textId="3333D750"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Schwartz, T. </w:t>
          </w:r>
          <w:r w:rsidR="00EA20ED" w:rsidRPr="00EA3DD6">
            <w:rPr>
              <w:rFonts w:cstheme="minorHAnsi"/>
              <w:noProof/>
              <w:lang w:val="en-US"/>
            </w:rPr>
            <w:t>(</w:t>
          </w:r>
          <w:r w:rsidRPr="00EA3DD6">
            <w:rPr>
              <w:rFonts w:cstheme="minorHAnsi"/>
              <w:noProof/>
              <w:lang w:val="en-US"/>
            </w:rPr>
            <w:t>2011</w:t>
          </w:r>
          <w:r w:rsidR="00EA20ED" w:rsidRPr="00EA3DD6">
            <w:rPr>
              <w:rFonts w:cstheme="minorHAnsi"/>
              <w:noProof/>
              <w:lang w:val="en-US"/>
            </w:rPr>
            <w:t>)</w:t>
          </w:r>
          <w:r w:rsidRPr="00EA3DD6">
            <w:rPr>
              <w:rFonts w:cstheme="minorHAnsi"/>
              <w:noProof/>
              <w:lang w:val="en-US"/>
            </w:rPr>
            <w:t xml:space="preserve"> T</w:t>
          </w:r>
          <w:r w:rsidRPr="00EA3DD6">
            <w:rPr>
              <w:rFonts w:cstheme="minorHAnsi"/>
              <w:i/>
              <w:iCs/>
              <w:noProof/>
              <w:lang w:val="en-US"/>
            </w:rPr>
            <w:t>here’s No Such Thing as Constructive Criticism</w:t>
          </w:r>
          <w:r w:rsidRPr="00EA3DD6">
            <w:rPr>
              <w:rFonts w:cstheme="minorHAnsi"/>
              <w:noProof/>
              <w:lang w:val="en-US"/>
            </w:rPr>
            <w:t xml:space="preserve">.  Available at: </w:t>
          </w:r>
          <w:r w:rsidRPr="00EA3DD6">
            <w:rPr>
              <w:rFonts w:cstheme="minorHAnsi"/>
              <w:noProof/>
              <w:u w:val="single"/>
              <w:lang w:val="en-US"/>
            </w:rPr>
            <w:t>https://hbr.org/2011/11/theres-no-such-thing-as-constr</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 xml:space="preserve"> 16 April 2023</w:t>
          </w:r>
          <w:r w:rsidR="00EA20ED" w:rsidRPr="00EA3DD6">
            <w:rPr>
              <w:rFonts w:cstheme="minorHAnsi"/>
              <w:noProof/>
              <w:lang w:val="en-US"/>
            </w:rPr>
            <w:t>)</w:t>
          </w:r>
          <w:r w:rsidRPr="00EA3DD6">
            <w:rPr>
              <w:rFonts w:cstheme="minorHAnsi"/>
              <w:noProof/>
              <w:lang w:val="en-US"/>
            </w:rPr>
            <w:t>.</w:t>
          </w:r>
        </w:p>
        <w:p w14:paraId="28C42EC6" w14:textId="672346F0"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Sharma, S.</w:t>
          </w:r>
          <w:r w:rsidR="00EA20ED" w:rsidRPr="00EA3DD6">
            <w:rPr>
              <w:rFonts w:cstheme="minorHAnsi"/>
              <w:noProof/>
              <w:lang w:val="en-US"/>
            </w:rPr>
            <w:t xml:space="preserve"> (</w:t>
          </w:r>
          <w:r w:rsidRPr="00EA3DD6">
            <w:rPr>
              <w:rFonts w:cstheme="minorHAnsi"/>
              <w:noProof/>
              <w:lang w:val="en-US"/>
            </w:rPr>
            <w:t>202</w:t>
          </w:r>
          <w:r w:rsidR="00EA20ED" w:rsidRPr="00EA3DD6">
            <w:rPr>
              <w:rFonts w:cstheme="minorHAnsi"/>
              <w:noProof/>
              <w:lang w:val="en-US"/>
            </w:rPr>
            <w:t>3)</w:t>
          </w:r>
          <w:r w:rsidRPr="00EA3DD6">
            <w:rPr>
              <w:rFonts w:cstheme="minorHAnsi"/>
              <w:noProof/>
              <w:lang w:val="en-US"/>
            </w:rPr>
            <w:t xml:space="preserve"> </w:t>
          </w:r>
          <w:r w:rsidRPr="00EA3DD6">
            <w:rPr>
              <w:rFonts w:cstheme="minorHAnsi"/>
              <w:i/>
              <w:iCs/>
              <w:noProof/>
              <w:lang w:val="en-US"/>
            </w:rPr>
            <w:t>Positive vs Negative Feedback: Creating a Balance as a Manager.</w:t>
          </w:r>
          <w:r w:rsidRPr="00EA3DD6">
            <w:rPr>
              <w:rFonts w:cstheme="minorHAnsi"/>
              <w:noProof/>
              <w:lang w:val="en-US"/>
            </w:rPr>
            <w:t xml:space="preserve"> </w:t>
          </w:r>
          <w:r w:rsidRPr="00EA3DD6">
            <w:rPr>
              <w:rFonts w:cstheme="minorHAnsi"/>
              <w:noProof/>
              <w:lang w:val="en-US"/>
            </w:rPr>
            <w:br/>
            <w:t xml:space="preserve">Available at: </w:t>
          </w:r>
          <w:r w:rsidRPr="00EA3DD6">
            <w:rPr>
              <w:rFonts w:cstheme="minorHAnsi"/>
              <w:noProof/>
              <w:u w:val="single"/>
              <w:lang w:val="en-US"/>
            </w:rPr>
            <w:t>https://www.risely.me/importance-of-feedback-positive-vs-negative-feedback/#:~:text=Both%20types%20of%20feedback%20can,what%20is%20expected%20of%20them</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 xml:space="preserve"> 16 April 2023</w:t>
          </w:r>
          <w:r w:rsidR="00EA20ED" w:rsidRPr="00EA3DD6">
            <w:rPr>
              <w:rFonts w:cstheme="minorHAnsi"/>
              <w:noProof/>
              <w:lang w:val="en-US"/>
            </w:rPr>
            <w:t>)</w:t>
          </w:r>
          <w:r w:rsidRPr="00EA3DD6">
            <w:rPr>
              <w:rFonts w:cstheme="minorHAnsi"/>
              <w:noProof/>
              <w:lang w:val="en-US"/>
            </w:rPr>
            <w:t>.</w:t>
          </w:r>
        </w:p>
        <w:p w14:paraId="094331CF" w14:textId="5D9FFB10"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Swinburne, P.</w:t>
          </w:r>
          <w:r w:rsidR="00EA20ED" w:rsidRPr="00EA3DD6">
            <w:rPr>
              <w:rFonts w:cstheme="minorHAnsi"/>
              <w:noProof/>
              <w:lang w:val="en-US"/>
            </w:rPr>
            <w:t xml:space="preserve"> (</w:t>
          </w:r>
          <w:r w:rsidRPr="00EA3DD6">
            <w:rPr>
              <w:rFonts w:cstheme="minorHAnsi"/>
              <w:noProof/>
              <w:lang w:val="en-US"/>
            </w:rPr>
            <w:t>2001</w:t>
          </w:r>
          <w:r w:rsidR="00EA20E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How to use feedback to improve performance</w:t>
          </w:r>
          <w:r w:rsidRPr="00EA3DD6">
            <w:rPr>
              <w:rFonts w:cstheme="minorHAnsi"/>
              <w:noProof/>
              <w:lang w:val="en-US"/>
            </w:rPr>
            <w:t xml:space="preserve">.  Available at: </w:t>
          </w:r>
          <w:r w:rsidRPr="00EA3DD6">
            <w:rPr>
              <w:rFonts w:cstheme="minorHAnsi"/>
              <w:noProof/>
              <w:u w:val="single"/>
              <w:lang w:val="en-US"/>
            </w:rPr>
            <w:t>https://www.peoplemanagement.co.uk/article/1745318/using-feedback-improves-performance</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 xml:space="preserve"> 16 April 2023</w:t>
          </w:r>
          <w:r w:rsidR="00EA20ED" w:rsidRPr="00EA3DD6">
            <w:rPr>
              <w:rFonts w:cstheme="minorHAnsi"/>
              <w:noProof/>
              <w:lang w:val="en-US"/>
            </w:rPr>
            <w:t>).</w:t>
          </w:r>
        </w:p>
        <w:p w14:paraId="71DA7770" w14:textId="490447EE"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Tandon, A. </w:t>
          </w:r>
          <w:r w:rsidR="00EA20ED" w:rsidRPr="00EA3DD6">
            <w:rPr>
              <w:rFonts w:cstheme="minorHAnsi"/>
              <w:noProof/>
              <w:lang w:val="en-US"/>
            </w:rPr>
            <w:t>(</w:t>
          </w:r>
          <w:r w:rsidRPr="00EA3DD6">
            <w:rPr>
              <w:rFonts w:cstheme="minorHAnsi"/>
              <w:noProof/>
              <w:lang w:val="en-US"/>
            </w:rPr>
            <w:t>2017</w:t>
          </w:r>
          <w:r w:rsidR="00EA20E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Coaching conversations: What NOT to ask</w:t>
          </w:r>
          <w:r w:rsidRPr="00EA3DD6">
            <w:rPr>
              <w:rFonts w:cstheme="minorHAnsi"/>
              <w:noProof/>
              <w:lang w:val="en-US"/>
            </w:rPr>
            <w:t xml:space="preserve">.  Available at: </w:t>
          </w:r>
          <w:r w:rsidRPr="00EA3DD6">
            <w:rPr>
              <w:rFonts w:cstheme="minorHAnsi"/>
              <w:noProof/>
              <w:u w:val="single"/>
              <w:lang w:val="en-US"/>
            </w:rPr>
            <w:t>https://www.linkedin.com/pulse/coaching-conversations-what-ask-ankit-tandon</w:t>
          </w:r>
          <w:r w:rsidRPr="00EA3DD6">
            <w:rPr>
              <w:rFonts w:cstheme="minorHAnsi"/>
              <w:noProof/>
              <w:lang w:val="en-US"/>
            </w:rPr>
            <w:br/>
          </w:r>
          <w:r w:rsidR="00EA20ED" w:rsidRPr="00EA3DD6">
            <w:rPr>
              <w:rFonts w:cstheme="minorHAnsi"/>
              <w:noProof/>
              <w:lang w:val="en-US"/>
            </w:rPr>
            <w:t>(</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 xml:space="preserve"> 16 April 2023</w:t>
          </w:r>
          <w:r w:rsidR="00EA20ED" w:rsidRPr="00EA3DD6">
            <w:rPr>
              <w:rFonts w:cstheme="minorHAnsi"/>
              <w:noProof/>
              <w:lang w:val="en-US"/>
            </w:rPr>
            <w:t>)</w:t>
          </w:r>
          <w:r w:rsidRPr="00EA3DD6">
            <w:rPr>
              <w:rFonts w:cstheme="minorHAnsi"/>
              <w:noProof/>
              <w:lang w:val="en-US"/>
            </w:rPr>
            <w:t>.</w:t>
          </w:r>
        </w:p>
        <w:p w14:paraId="6524E817" w14:textId="2252F0E7"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The University of Edinburgh</w:t>
          </w:r>
          <w:r w:rsidR="00EA20ED" w:rsidRPr="00EA3DD6">
            <w:rPr>
              <w:rFonts w:cstheme="minorHAnsi"/>
              <w:noProof/>
              <w:lang w:val="en-US"/>
            </w:rPr>
            <w:t xml:space="preserve"> (</w:t>
          </w:r>
          <w:r w:rsidRPr="00EA3DD6">
            <w:rPr>
              <w:rFonts w:cstheme="minorHAnsi"/>
              <w:noProof/>
              <w:lang w:val="en-US"/>
            </w:rPr>
            <w:t>n.d</w:t>
          </w:r>
          <w:r w:rsidR="00EA20E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Gibb's Reflective Cycle.</w:t>
          </w:r>
          <w:r w:rsidRPr="00EA3DD6">
            <w:rPr>
              <w:rFonts w:cstheme="minorHAnsi"/>
              <w:noProof/>
              <w:lang w:val="en-US"/>
            </w:rPr>
            <w:t xml:space="preserve">  </w:t>
          </w:r>
          <w:r w:rsidRPr="00EA3DD6">
            <w:rPr>
              <w:rFonts w:cstheme="minorHAnsi"/>
              <w:noProof/>
              <w:lang w:val="en-US"/>
            </w:rPr>
            <w:br/>
            <w:t xml:space="preserve">Available at: </w:t>
          </w:r>
          <w:r w:rsidRPr="00EA3DD6">
            <w:rPr>
              <w:rFonts w:cstheme="minorHAnsi"/>
              <w:noProof/>
              <w:u w:val="single"/>
              <w:lang w:val="en-US"/>
            </w:rPr>
            <w:t>https://www.ed.ac.uk/reflection/reflectors-toolkit/reflecting-on-experience/gibbs-reflective-</w:t>
          </w:r>
          <w:r w:rsidRPr="00EA3DD6">
            <w:rPr>
              <w:rFonts w:cstheme="minorHAnsi"/>
              <w:noProof/>
              <w:u w:val="single"/>
              <w:lang w:val="en-US"/>
            </w:rPr>
            <w:lastRenderedPageBreak/>
            <w:t>cycle#:~:text=One%20of%20the%20most%20famous,analysis%2C%20conclusion%20and%20action%20plan</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 xml:space="preserve">: </w:t>
          </w:r>
          <w:r w:rsidRPr="00EA3DD6">
            <w:rPr>
              <w:rFonts w:cstheme="minorHAnsi"/>
              <w:noProof/>
              <w:lang w:val="en-US"/>
            </w:rPr>
            <w:t>16 April 2023</w:t>
          </w:r>
          <w:r w:rsidR="00EA20ED" w:rsidRPr="00EA3DD6">
            <w:rPr>
              <w:rFonts w:cstheme="minorHAnsi"/>
              <w:noProof/>
              <w:lang w:val="en-US"/>
            </w:rPr>
            <w:t>)</w:t>
          </w:r>
          <w:r w:rsidRPr="00EA3DD6">
            <w:rPr>
              <w:rFonts w:cstheme="minorHAnsi"/>
              <w:noProof/>
              <w:lang w:val="en-US"/>
            </w:rPr>
            <w:t>.</w:t>
          </w:r>
        </w:p>
        <w:p w14:paraId="53E8A37B" w14:textId="47C6C042"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 xml:space="preserve">Weintraub, J., Cassell, D. &amp; DePaite, T. </w:t>
          </w:r>
          <w:r w:rsidR="00EA20ED" w:rsidRPr="00EA3DD6">
            <w:rPr>
              <w:rFonts w:cstheme="minorHAnsi"/>
              <w:noProof/>
              <w:lang w:val="en-US"/>
            </w:rPr>
            <w:t>(</w:t>
          </w:r>
          <w:r w:rsidRPr="00EA3DD6">
            <w:rPr>
              <w:rFonts w:cstheme="minorHAnsi"/>
              <w:noProof/>
              <w:lang w:val="en-US"/>
            </w:rPr>
            <w:t>2021</w:t>
          </w:r>
          <w:r w:rsidR="00EA20E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Nudging flow through “SMART” goal setting to decrease stress, increase engagement, and increase performance at work.</w:t>
          </w:r>
          <w:r w:rsidRPr="00EA3DD6">
            <w:rPr>
              <w:rFonts w:cstheme="minorHAnsi"/>
              <w:noProof/>
              <w:lang w:val="en-US"/>
            </w:rPr>
            <w:t xml:space="preserve"> Journal of occupational and organizational psychology</w:t>
          </w:r>
          <w:r w:rsidR="00EA20ED" w:rsidRPr="00EA3DD6">
            <w:rPr>
              <w:rFonts w:cstheme="minorHAnsi"/>
              <w:noProof/>
              <w:lang w:val="en-US"/>
            </w:rPr>
            <w:t>,</w:t>
          </w:r>
          <w:r w:rsidRPr="00EA3DD6">
            <w:rPr>
              <w:rFonts w:cstheme="minorHAnsi"/>
              <w:noProof/>
              <w:lang w:val="en-US"/>
            </w:rPr>
            <w:t xml:space="preserve"> 94(2), pp. 230-258.</w:t>
          </w:r>
        </w:p>
        <w:p w14:paraId="1ED47975" w14:textId="53DE6CBD" w:rsidR="006F37A5" w:rsidRPr="00EA3DD6" w:rsidRDefault="006F37A5" w:rsidP="00EA20ED">
          <w:pPr>
            <w:pStyle w:val="Bibliography"/>
            <w:spacing w:line="480" w:lineRule="auto"/>
            <w:ind w:left="720" w:hanging="720"/>
            <w:rPr>
              <w:rFonts w:cstheme="minorHAnsi"/>
              <w:noProof/>
              <w:lang w:val="en-US"/>
            </w:rPr>
          </w:pPr>
          <w:r w:rsidRPr="00EA3DD6">
            <w:rPr>
              <w:rFonts w:cstheme="minorHAnsi"/>
              <w:noProof/>
              <w:lang w:val="en-US"/>
            </w:rPr>
            <w:t>Wood Brooks, A. &amp; K. John, L.</w:t>
          </w:r>
          <w:r w:rsidR="00EA20ED" w:rsidRPr="00EA3DD6">
            <w:rPr>
              <w:rFonts w:cstheme="minorHAnsi"/>
              <w:noProof/>
              <w:lang w:val="en-US"/>
            </w:rPr>
            <w:t xml:space="preserve"> (</w:t>
          </w:r>
          <w:r w:rsidRPr="00EA3DD6">
            <w:rPr>
              <w:rFonts w:cstheme="minorHAnsi"/>
              <w:noProof/>
              <w:lang w:val="en-US"/>
            </w:rPr>
            <w:t>2018</w:t>
          </w:r>
          <w:r w:rsidR="00EA20ED" w:rsidRPr="00EA3DD6">
            <w:rPr>
              <w:rFonts w:cstheme="minorHAnsi"/>
              <w:noProof/>
              <w:lang w:val="en-US"/>
            </w:rPr>
            <w:t>)</w:t>
          </w:r>
          <w:r w:rsidRPr="00EA3DD6">
            <w:rPr>
              <w:rFonts w:cstheme="minorHAnsi"/>
              <w:noProof/>
              <w:lang w:val="en-US"/>
            </w:rPr>
            <w:t xml:space="preserve"> </w:t>
          </w:r>
          <w:r w:rsidRPr="00EA3DD6">
            <w:rPr>
              <w:rFonts w:cstheme="minorHAnsi"/>
              <w:i/>
              <w:iCs/>
              <w:noProof/>
              <w:lang w:val="en-US"/>
            </w:rPr>
            <w:t>The Surprising Power of Questions.</w:t>
          </w:r>
          <w:r w:rsidRPr="00EA3DD6">
            <w:rPr>
              <w:rFonts w:cstheme="minorHAnsi"/>
              <w:noProof/>
              <w:lang w:val="en-US"/>
            </w:rPr>
            <w:t xml:space="preserve">  Available at: </w:t>
          </w:r>
          <w:r w:rsidRPr="00EA3DD6">
            <w:rPr>
              <w:rFonts w:cstheme="minorHAnsi"/>
              <w:noProof/>
              <w:u w:val="single"/>
              <w:lang w:val="en-US"/>
            </w:rPr>
            <w:t>https://hbr.org/2018/05/the-surprising-power-of-questions</w:t>
          </w:r>
          <w:r w:rsidR="00EA20ED" w:rsidRPr="00EA3DD6">
            <w:rPr>
              <w:rFonts w:cstheme="minorHAnsi"/>
              <w:noProof/>
              <w:lang w:val="en-US"/>
            </w:rPr>
            <w:t xml:space="preserve"> (</w:t>
          </w:r>
          <w:r w:rsidRPr="00EA3DD6">
            <w:rPr>
              <w:rFonts w:cstheme="minorHAnsi"/>
              <w:noProof/>
              <w:lang w:val="en-US"/>
            </w:rPr>
            <w:t>Accessed</w:t>
          </w:r>
          <w:r w:rsidR="00EA20ED" w:rsidRPr="00EA3DD6">
            <w:rPr>
              <w:rFonts w:cstheme="minorHAnsi"/>
              <w:noProof/>
              <w:lang w:val="en-US"/>
            </w:rPr>
            <w:t>:</w:t>
          </w:r>
          <w:r w:rsidRPr="00EA3DD6">
            <w:rPr>
              <w:rFonts w:cstheme="minorHAnsi"/>
              <w:noProof/>
              <w:lang w:val="en-US"/>
            </w:rPr>
            <w:t xml:space="preserve"> 16 April 2023</w:t>
          </w:r>
          <w:r w:rsidR="00EA20ED" w:rsidRPr="00EA3DD6">
            <w:rPr>
              <w:rFonts w:cstheme="minorHAnsi"/>
              <w:noProof/>
              <w:lang w:val="en-US"/>
            </w:rPr>
            <w:t>)</w:t>
          </w:r>
          <w:r w:rsidRPr="00EA3DD6">
            <w:rPr>
              <w:rFonts w:cstheme="minorHAnsi"/>
              <w:noProof/>
              <w:lang w:val="en-US"/>
            </w:rPr>
            <w:t>.</w:t>
          </w:r>
        </w:p>
        <w:p w14:paraId="2C01A51A" w14:textId="3614E3D8" w:rsidR="006F37A5" w:rsidRPr="00EA3DD6" w:rsidRDefault="006F37A5" w:rsidP="00EA20ED">
          <w:pPr>
            <w:spacing w:line="480" w:lineRule="auto"/>
            <w:rPr>
              <w:rFonts w:cstheme="minorHAnsi"/>
            </w:rPr>
          </w:pPr>
          <w:r w:rsidRPr="00EA3DD6">
            <w:rPr>
              <w:rFonts w:cstheme="minorHAnsi"/>
            </w:rPr>
            <w:fldChar w:fldCharType="end"/>
          </w:r>
        </w:p>
      </w:sdtContent>
    </w:sdt>
    <w:sectPr w:rsidR="006F37A5" w:rsidRPr="00EA3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317B"/>
    <w:multiLevelType w:val="hybridMultilevel"/>
    <w:tmpl w:val="07A244F2"/>
    <w:lvl w:ilvl="0" w:tplc="4368559A">
      <w:start w:val="1"/>
      <w:numFmt w:val="bullet"/>
      <w:lvlText w:val="•"/>
      <w:lvlJc w:val="left"/>
      <w:pPr>
        <w:tabs>
          <w:tab w:val="num" w:pos="720"/>
        </w:tabs>
        <w:ind w:left="720" w:hanging="360"/>
      </w:pPr>
      <w:rPr>
        <w:rFonts w:ascii="Arial" w:hAnsi="Arial" w:hint="default"/>
      </w:rPr>
    </w:lvl>
    <w:lvl w:ilvl="1" w:tplc="86D8B680" w:tentative="1">
      <w:start w:val="1"/>
      <w:numFmt w:val="bullet"/>
      <w:lvlText w:val="•"/>
      <w:lvlJc w:val="left"/>
      <w:pPr>
        <w:tabs>
          <w:tab w:val="num" w:pos="1440"/>
        </w:tabs>
        <w:ind w:left="1440" w:hanging="360"/>
      </w:pPr>
      <w:rPr>
        <w:rFonts w:ascii="Arial" w:hAnsi="Arial" w:hint="default"/>
      </w:rPr>
    </w:lvl>
    <w:lvl w:ilvl="2" w:tplc="C0BC729C" w:tentative="1">
      <w:start w:val="1"/>
      <w:numFmt w:val="bullet"/>
      <w:lvlText w:val="•"/>
      <w:lvlJc w:val="left"/>
      <w:pPr>
        <w:tabs>
          <w:tab w:val="num" w:pos="2160"/>
        </w:tabs>
        <w:ind w:left="2160" w:hanging="360"/>
      </w:pPr>
      <w:rPr>
        <w:rFonts w:ascii="Arial" w:hAnsi="Arial" w:hint="default"/>
      </w:rPr>
    </w:lvl>
    <w:lvl w:ilvl="3" w:tplc="4B02FD32" w:tentative="1">
      <w:start w:val="1"/>
      <w:numFmt w:val="bullet"/>
      <w:lvlText w:val="•"/>
      <w:lvlJc w:val="left"/>
      <w:pPr>
        <w:tabs>
          <w:tab w:val="num" w:pos="2880"/>
        </w:tabs>
        <w:ind w:left="2880" w:hanging="360"/>
      </w:pPr>
      <w:rPr>
        <w:rFonts w:ascii="Arial" w:hAnsi="Arial" w:hint="default"/>
      </w:rPr>
    </w:lvl>
    <w:lvl w:ilvl="4" w:tplc="1988C7AA" w:tentative="1">
      <w:start w:val="1"/>
      <w:numFmt w:val="bullet"/>
      <w:lvlText w:val="•"/>
      <w:lvlJc w:val="left"/>
      <w:pPr>
        <w:tabs>
          <w:tab w:val="num" w:pos="3600"/>
        </w:tabs>
        <w:ind w:left="3600" w:hanging="360"/>
      </w:pPr>
      <w:rPr>
        <w:rFonts w:ascii="Arial" w:hAnsi="Arial" w:hint="default"/>
      </w:rPr>
    </w:lvl>
    <w:lvl w:ilvl="5" w:tplc="39D2943C" w:tentative="1">
      <w:start w:val="1"/>
      <w:numFmt w:val="bullet"/>
      <w:lvlText w:val="•"/>
      <w:lvlJc w:val="left"/>
      <w:pPr>
        <w:tabs>
          <w:tab w:val="num" w:pos="4320"/>
        </w:tabs>
        <w:ind w:left="4320" w:hanging="360"/>
      </w:pPr>
      <w:rPr>
        <w:rFonts w:ascii="Arial" w:hAnsi="Arial" w:hint="default"/>
      </w:rPr>
    </w:lvl>
    <w:lvl w:ilvl="6" w:tplc="5EE87686" w:tentative="1">
      <w:start w:val="1"/>
      <w:numFmt w:val="bullet"/>
      <w:lvlText w:val="•"/>
      <w:lvlJc w:val="left"/>
      <w:pPr>
        <w:tabs>
          <w:tab w:val="num" w:pos="5040"/>
        </w:tabs>
        <w:ind w:left="5040" w:hanging="360"/>
      </w:pPr>
      <w:rPr>
        <w:rFonts w:ascii="Arial" w:hAnsi="Arial" w:hint="default"/>
      </w:rPr>
    </w:lvl>
    <w:lvl w:ilvl="7" w:tplc="664AA064" w:tentative="1">
      <w:start w:val="1"/>
      <w:numFmt w:val="bullet"/>
      <w:lvlText w:val="•"/>
      <w:lvlJc w:val="left"/>
      <w:pPr>
        <w:tabs>
          <w:tab w:val="num" w:pos="5760"/>
        </w:tabs>
        <w:ind w:left="5760" w:hanging="360"/>
      </w:pPr>
      <w:rPr>
        <w:rFonts w:ascii="Arial" w:hAnsi="Arial" w:hint="default"/>
      </w:rPr>
    </w:lvl>
    <w:lvl w:ilvl="8" w:tplc="BF0019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FC552B"/>
    <w:multiLevelType w:val="hybridMultilevel"/>
    <w:tmpl w:val="2D242954"/>
    <w:lvl w:ilvl="0" w:tplc="FE0A6130">
      <w:start w:val="1"/>
      <w:numFmt w:val="decimal"/>
      <w:lvlText w:val="%1."/>
      <w:lvlJc w:val="left"/>
      <w:pPr>
        <w:tabs>
          <w:tab w:val="num" w:pos="720"/>
        </w:tabs>
        <w:ind w:left="720" w:hanging="360"/>
      </w:pPr>
    </w:lvl>
    <w:lvl w:ilvl="1" w:tplc="FC54A470" w:tentative="1">
      <w:start w:val="1"/>
      <w:numFmt w:val="decimal"/>
      <w:lvlText w:val="%2."/>
      <w:lvlJc w:val="left"/>
      <w:pPr>
        <w:tabs>
          <w:tab w:val="num" w:pos="1440"/>
        </w:tabs>
        <w:ind w:left="1440" w:hanging="360"/>
      </w:pPr>
    </w:lvl>
    <w:lvl w:ilvl="2" w:tplc="D7AA1040" w:tentative="1">
      <w:start w:val="1"/>
      <w:numFmt w:val="decimal"/>
      <w:lvlText w:val="%3."/>
      <w:lvlJc w:val="left"/>
      <w:pPr>
        <w:tabs>
          <w:tab w:val="num" w:pos="2160"/>
        </w:tabs>
        <w:ind w:left="2160" w:hanging="360"/>
      </w:pPr>
    </w:lvl>
    <w:lvl w:ilvl="3" w:tplc="AAF046EC" w:tentative="1">
      <w:start w:val="1"/>
      <w:numFmt w:val="decimal"/>
      <w:lvlText w:val="%4."/>
      <w:lvlJc w:val="left"/>
      <w:pPr>
        <w:tabs>
          <w:tab w:val="num" w:pos="2880"/>
        </w:tabs>
        <w:ind w:left="2880" w:hanging="360"/>
      </w:pPr>
    </w:lvl>
    <w:lvl w:ilvl="4" w:tplc="58F4FB3C" w:tentative="1">
      <w:start w:val="1"/>
      <w:numFmt w:val="decimal"/>
      <w:lvlText w:val="%5."/>
      <w:lvlJc w:val="left"/>
      <w:pPr>
        <w:tabs>
          <w:tab w:val="num" w:pos="3600"/>
        </w:tabs>
        <w:ind w:left="3600" w:hanging="360"/>
      </w:pPr>
    </w:lvl>
    <w:lvl w:ilvl="5" w:tplc="D076CC86" w:tentative="1">
      <w:start w:val="1"/>
      <w:numFmt w:val="decimal"/>
      <w:lvlText w:val="%6."/>
      <w:lvlJc w:val="left"/>
      <w:pPr>
        <w:tabs>
          <w:tab w:val="num" w:pos="4320"/>
        </w:tabs>
        <w:ind w:left="4320" w:hanging="360"/>
      </w:pPr>
    </w:lvl>
    <w:lvl w:ilvl="6" w:tplc="EFBA4C9A" w:tentative="1">
      <w:start w:val="1"/>
      <w:numFmt w:val="decimal"/>
      <w:lvlText w:val="%7."/>
      <w:lvlJc w:val="left"/>
      <w:pPr>
        <w:tabs>
          <w:tab w:val="num" w:pos="5040"/>
        </w:tabs>
        <w:ind w:left="5040" w:hanging="360"/>
      </w:pPr>
    </w:lvl>
    <w:lvl w:ilvl="7" w:tplc="34249DE2" w:tentative="1">
      <w:start w:val="1"/>
      <w:numFmt w:val="decimal"/>
      <w:lvlText w:val="%8."/>
      <w:lvlJc w:val="left"/>
      <w:pPr>
        <w:tabs>
          <w:tab w:val="num" w:pos="5760"/>
        </w:tabs>
        <w:ind w:left="5760" w:hanging="360"/>
      </w:pPr>
    </w:lvl>
    <w:lvl w:ilvl="8" w:tplc="73589794" w:tentative="1">
      <w:start w:val="1"/>
      <w:numFmt w:val="decimal"/>
      <w:lvlText w:val="%9."/>
      <w:lvlJc w:val="left"/>
      <w:pPr>
        <w:tabs>
          <w:tab w:val="num" w:pos="6480"/>
        </w:tabs>
        <w:ind w:left="6480" w:hanging="360"/>
      </w:pPr>
    </w:lvl>
  </w:abstractNum>
  <w:abstractNum w:abstractNumId="2" w15:restartNumberingAfterBreak="0">
    <w:nsid w:val="13C77739"/>
    <w:multiLevelType w:val="hybridMultilevel"/>
    <w:tmpl w:val="2F82FC0A"/>
    <w:lvl w:ilvl="0" w:tplc="C3ECC01C">
      <w:start w:val="1"/>
      <w:numFmt w:val="bullet"/>
      <w:lvlText w:val="•"/>
      <w:lvlJc w:val="left"/>
      <w:pPr>
        <w:tabs>
          <w:tab w:val="num" w:pos="720"/>
        </w:tabs>
        <w:ind w:left="720" w:hanging="360"/>
      </w:pPr>
      <w:rPr>
        <w:rFonts w:ascii="Arial" w:hAnsi="Arial" w:hint="default"/>
      </w:rPr>
    </w:lvl>
    <w:lvl w:ilvl="1" w:tplc="6844767C" w:tentative="1">
      <w:start w:val="1"/>
      <w:numFmt w:val="bullet"/>
      <w:lvlText w:val="•"/>
      <w:lvlJc w:val="left"/>
      <w:pPr>
        <w:tabs>
          <w:tab w:val="num" w:pos="1440"/>
        </w:tabs>
        <w:ind w:left="1440" w:hanging="360"/>
      </w:pPr>
      <w:rPr>
        <w:rFonts w:ascii="Arial" w:hAnsi="Arial" w:hint="default"/>
      </w:rPr>
    </w:lvl>
    <w:lvl w:ilvl="2" w:tplc="F5AEC7AC" w:tentative="1">
      <w:start w:val="1"/>
      <w:numFmt w:val="bullet"/>
      <w:lvlText w:val="•"/>
      <w:lvlJc w:val="left"/>
      <w:pPr>
        <w:tabs>
          <w:tab w:val="num" w:pos="2160"/>
        </w:tabs>
        <w:ind w:left="2160" w:hanging="360"/>
      </w:pPr>
      <w:rPr>
        <w:rFonts w:ascii="Arial" w:hAnsi="Arial" w:hint="default"/>
      </w:rPr>
    </w:lvl>
    <w:lvl w:ilvl="3" w:tplc="ACAAA058" w:tentative="1">
      <w:start w:val="1"/>
      <w:numFmt w:val="bullet"/>
      <w:lvlText w:val="•"/>
      <w:lvlJc w:val="left"/>
      <w:pPr>
        <w:tabs>
          <w:tab w:val="num" w:pos="2880"/>
        </w:tabs>
        <w:ind w:left="2880" w:hanging="360"/>
      </w:pPr>
      <w:rPr>
        <w:rFonts w:ascii="Arial" w:hAnsi="Arial" w:hint="default"/>
      </w:rPr>
    </w:lvl>
    <w:lvl w:ilvl="4" w:tplc="D7C43B26" w:tentative="1">
      <w:start w:val="1"/>
      <w:numFmt w:val="bullet"/>
      <w:lvlText w:val="•"/>
      <w:lvlJc w:val="left"/>
      <w:pPr>
        <w:tabs>
          <w:tab w:val="num" w:pos="3600"/>
        </w:tabs>
        <w:ind w:left="3600" w:hanging="360"/>
      </w:pPr>
      <w:rPr>
        <w:rFonts w:ascii="Arial" w:hAnsi="Arial" w:hint="default"/>
      </w:rPr>
    </w:lvl>
    <w:lvl w:ilvl="5" w:tplc="7DC2E932" w:tentative="1">
      <w:start w:val="1"/>
      <w:numFmt w:val="bullet"/>
      <w:lvlText w:val="•"/>
      <w:lvlJc w:val="left"/>
      <w:pPr>
        <w:tabs>
          <w:tab w:val="num" w:pos="4320"/>
        </w:tabs>
        <w:ind w:left="4320" w:hanging="360"/>
      </w:pPr>
      <w:rPr>
        <w:rFonts w:ascii="Arial" w:hAnsi="Arial" w:hint="default"/>
      </w:rPr>
    </w:lvl>
    <w:lvl w:ilvl="6" w:tplc="CB561692" w:tentative="1">
      <w:start w:val="1"/>
      <w:numFmt w:val="bullet"/>
      <w:lvlText w:val="•"/>
      <w:lvlJc w:val="left"/>
      <w:pPr>
        <w:tabs>
          <w:tab w:val="num" w:pos="5040"/>
        </w:tabs>
        <w:ind w:left="5040" w:hanging="360"/>
      </w:pPr>
      <w:rPr>
        <w:rFonts w:ascii="Arial" w:hAnsi="Arial" w:hint="default"/>
      </w:rPr>
    </w:lvl>
    <w:lvl w:ilvl="7" w:tplc="24ECCABE" w:tentative="1">
      <w:start w:val="1"/>
      <w:numFmt w:val="bullet"/>
      <w:lvlText w:val="•"/>
      <w:lvlJc w:val="left"/>
      <w:pPr>
        <w:tabs>
          <w:tab w:val="num" w:pos="5760"/>
        </w:tabs>
        <w:ind w:left="5760" w:hanging="360"/>
      </w:pPr>
      <w:rPr>
        <w:rFonts w:ascii="Arial" w:hAnsi="Arial" w:hint="default"/>
      </w:rPr>
    </w:lvl>
    <w:lvl w:ilvl="8" w:tplc="92EC0C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310C30"/>
    <w:multiLevelType w:val="hybridMultilevel"/>
    <w:tmpl w:val="AA6C8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A34EFE"/>
    <w:multiLevelType w:val="hybridMultilevel"/>
    <w:tmpl w:val="391C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E0051"/>
    <w:multiLevelType w:val="hybridMultilevel"/>
    <w:tmpl w:val="C88AE68E"/>
    <w:lvl w:ilvl="0" w:tplc="5E427624">
      <w:start w:val="1"/>
      <w:numFmt w:val="bullet"/>
      <w:lvlText w:val="•"/>
      <w:lvlJc w:val="left"/>
      <w:pPr>
        <w:tabs>
          <w:tab w:val="num" w:pos="720"/>
        </w:tabs>
        <w:ind w:left="720" w:hanging="360"/>
      </w:pPr>
      <w:rPr>
        <w:rFonts w:ascii="Arial" w:hAnsi="Arial" w:hint="default"/>
      </w:rPr>
    </w:lvl>
    <w:lvl w:ilvl="1" w:tplc="A7644B90" w:tentative="1">
      <w:start w:val="1"/>
      <w:numFmt w:val="bullet"/>
      <w:lvlText w:val="•"/>
      <w:lvlJc w:val="left"/>
      <w:pPr>
        <w:tabs>
          <w:tab w:val="num" w:pos="1440"/>
        </w:tabs>
        <w:ind w:left="1440" w:hanging="360"/>
      </w:pPr>
      <w:rPr>
        <w:rFonts w:ascii="Arial" w:hAnsi="Arial" w:hint="default"/>
      </w:rPr>
    </w:lvl>
    <w:lvl w:ilvl="2" w:tplc="692887E6" w:tentative="1">
      <w:start w:val="1"/>
      <w:numFmt w:val="bullet"/>
      <w:lvlText w:val="•"/>
      <w:lvlJc w:val="left"/>
      <w:pPr>
        <w:tabs>
          <w:tab w:val="num" w:pos="2160"/>
        </w:tabs>
        <w:ind w:left="2160" w:hanging="360"/>
      </w:pPr>
      <w:rPr>
        <w:rFonts w:ascii="Arial" w:hAnsi="Arial" w:hint="default"/>
      </w:rPr>
    </w:lvl>
    <w:lvl w:ilvl="3" w:tplc="E88E343C" w:tentative="1">
      <w:start w:val="1"/>
      <w:numFmt w:val="bullet"/>
      <w:lvlText w:val="•"/>
      <w:lvlJc w:val="left"/>
      <w:pPr>
        <w:tabs>
          <w:tab w:val="num" w:pos="2880"/>
        </w:tabs>
        <w:ind w:left="2880" w:hanging="360"/>
      </w:pPr>
      <w:rPr>
        <w:rFonts w:ascii="Arial" w:hAnsi="Arial" w:hint="default"/>
      </w:rPr>
    </w:lvl>
    <w:lvl w:ilvl="4" w:tplc="5EC2C982" w:tentative="1">
      <w:start w:val="1"/>
      <w:numFmt w:val="bullet"/>
      <w:lvlText w:val="•"/>
      <w:lvlJc w:val="left"/>
      <w:pPr>
        <w:tabs>
          <w:tab w:val="num" w:pos="3600"/>
        </w:tabs>
        <w:ind w:left="3600" w:hanging="360"/>
      </w:pPr>
      <w:rPr>
        <w:rFonts w:ascii="Arial" w:hAnsi="Arial" w:hint="default"/>
      </w:rPr>
    </w:lvl>
    <w:lvl w:ilvl="5" w:tplc="1946FA96" w:tentative="1">
      <w:start w:val="1"/>
      <w:numFmt w:val="bullet"/>
      <w:lvlText w:val="•"/>
      <w:lvlJc w:val="left"/>
      <w:pPr>
        <w:tabs>
          <w:tab w:val="num" w:pos="4320"/>
        </w:tabs>
        <w:ind w:left="4320" w:hanging="360"/>
      </w:pPr>
      <w:rPr>
        <w:rFonts w:ascii="Arial" w:hAnsi="Arial" w:hint="default"/>
      </w:rPr>
    </w:lvl>
    <w:lvl w:ilvl="6" w:tplc="CFC678BA" w:tentative="1">
      <w:start w:val="1"/>
      <w:numFmt w:val="bullet"/>
      <w:lvlText w:val="•"/>
      <w:lvlJc w:val="left"/>
      <w:pPr>
        <w:tabs>
          <w:tab w:val="num" w:pos="5040"/>
        </w:tabs>
        <w:ind w:left="5040" w:hanging="360"/>
      </w:pPr>
      <w:rPr>
        <w:rFonts w:ascii="Arial" w:hAnsi="Arial" w:hint="default"/>
      </w:rPr>
    </w:lvl>
    <w:lvl w:ilvl="7" w:tplc="0E8A212C" w:tentative="1">
      <w:start w:val="1"/>
      <w:numFmt w:val="bullet"/>
      <w:lvlText w:val="•"/>
      <w:lvlJc w:val="left"/>
      <w:pPr>
        <w:tabs>
          <w:tab w:val="num" w:pos="5760"/>
        </w:tabs>
        <w:ind w:left="5760" w:hanging="360"/>
      </w:pPr>
      <w:rPr>
        <w:rFonts w:ascii="Arial" w:hAnsi="Arial" w:hint="default"/>
      </w:rPr>
    </w:lvl>
    <w:lvl w:ilvl="8" w:tplc="DDF4626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9002D1"/>
    <w:multiLevelType w:val="hybridMultilevel"/>
    <w:tmpl w:val="795A10D8"/>
    <w:lvl w:ilvl="0" w:tplc="6BEA8096">
      <w:start w:val="1"/>
      <w:numFmt w:val="bullet"/>
      <w:lvlText w:val="•"/>
      <w:lvlJc w:val="left"/>
      <w:pPr>
        <w:tabs>
          <w:tab w:val="num" w:pos="720"/>
        </w:tabs>
        <w:ind w:left="720" w:hanging="360"/>
      </w:pPr>
      <w:rPr>
        <w:rFonts w:ascii="Arial" w:hAnsi="Arial" w:hint="default"/>
      </w:rPr>
    </w:lvl>
    <w:lvl w:ilvl="1" w:tplc="91C822B4" w:tentative="1">
      <w:start w:val="1"/>
      <w:numFmt w:val="bullet"/>
      <w:lvlText w:val="•"/>
      <w:lvlJc w:val="left"/>
      <w:pPr>
        <w:tabs>
          <w:tab w:val="num" w:pos="1440"/>
        </w:tabs>
        <w:ind w:left="1440" w:hanging="360"/>
      </w:pPr>
      <w:rPr>
        <w:rFonts w:ascii="Arial" w:hAnsi="Arial" w:hint="default"/>
      </w:rPr>
    </w:lvl>
    <w:lvl w:ilvl="2" w:tplc="B0A06A90" w:tentative="1">
      <w:start w:val="1"/>
      <w:numFmt w:val="bullet"/>
      <w:lvlText w:val="•"/>
      <w:lvlJc w:val="left"/>
      <w:pPr>
        <w:tabs>
          <w:tab w:val="num" w:pos="2160"/>
        </w:tabs>
        <w:ind w:left="2160" w:hanging="360"/>
      </w:pPr>
      <w:rPr>
        <w:rFonts w:ascii="Arial" w:hAnsi="Arial" w:hint="default"/>
      </w:rPr>
    </w:lvl>
    <w:lvl w:ilvl="3" w:tplc="9D5AF13C" w:tentative="1">
      <w:start w:val="1"/>
      <w:numFmt w:val="bullet"/>
      <w:lvlText w:val="•"/>
      <w:lvlJc w:val="left"/>
      <w:pPr>
        <w:tabs>
          <w:tab w:val="num" w:pos="2880"/>
        </w:tabs>
        <w:ind w:left="2880" w:hanging="360"/>
      </w:pPr>
      <w:rPr>
        <w:rFonts w:ascii="Arial" w:hAnsi="Arial" w:hint="default"/>
      </w:rPr>
    </w:lvl>
    <w:lvl w:ilvl="4" w:tplc="31FE4DBC" w:tentative="1">
      <w:start w:val="1"/>
      <w:numFmt w:val="bullet"/>
      <w:lvlText w:val="•"/>
      <w:lvlJc w:val="left"/>
      <w:pPr>
        <w:tabs>
          <w:tab w:val="num" w:pos="3600"/>
        </w:tabs>
        <w:ind w:left="3600" w:hanging="360"/>
      </w:pPr>
      <w:rPr>
        <w:rFonts w:ascii="Arial" w:hAnsi="Arial" w:hint="default"/>
      </w:rPr>
    </w:lvl>
    <w:lvl w:ilvl="5" w:tplc="A1C69FD4" w:tentative="1">
      <w:start w:val="1"/>
      <w:numFmt w:val="bullet"/>
      <w:lvlText w:val="•"/>
      <w:lvlJc w:val="left"/>
      <w:pPr>
        <w:tabs>
          <w:tab w:val="num" w:pos="4320"/>
        </w:tabs>
        <w:ind w:left="4320" w:hanging="360"/>
      </w:pPr>
      <w:rPr>
        <w:rFonts w:ascii="Arial" w:hAnsi="Arial" w:hint="default"/>
      </w:rPr>
    </w:lvl>
    <w:lvl w:ilvl="6" w:tplc="0BF03C2C" w:tentative="1">
      <w:start w:val="1"/>
      <w:numFmt w:val="bullet"/>
      <w:lvlText w:val="•"/>
      <w:lvlJc w:val="left"/>
      <w:pPr>
        <w:tabs>
          <w:tab w:val="num" w:pos="5040"/>
        </w:tabs>
        <w:ind w:left="5040" w:hanging="360"/>
      </w:pPr>
      <w:rPr>
        <w:rFonts w:ascii="Arial" w:hAnsi="Arial" w:hint="default"/>
      </w:rPr>
    </w:lvl>
    <w:lvl w:ilvl="7" w:tplc="E61EB28A" w:tentative="1">
      <w:start w:val="1"/>
      <w:numFmt w:val="bullet"/>
      <w:lvlText w:val="•"/>
      <w:lvlJc w:val="left"/>
      <w:pPr>
        <w:tabs>
          <w:tab w:val="num" w:pos="5760"/>
        </w:tabs>
        <w:ind w:left="5760" w:hanging="360"/>
      </w:pPr>
      <w:rPr>
        <w:rFonts w:ascii="Arial" w:hAnsi="Arial" w:hint="default"/>
      </w:rPr>
    </w:lvl>
    <w:lvl w:ilvl="8" w:tplc="CED8D4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8C3A51"/>
    <w:multiLevelType w:val="hybridMultilevel"/>
    <w:tmpl w:val="E876915C"/>
    <w:lvl w:ilvl="0" w:tplc="F4F63968">
      <w:start w:val="1"/>
      <w:numFmt w:val="decimal"/>
      <w:lvlText w:val="%1."/>
      <w:lvlJc w:val="left"/>
      <w:pPr>
        <w:tabs>
          <w:tab w:val="num" w:pos="720"/>
        </w:tabs>
        <w:ind w:left="720" w:hanging="360"/>
      </w:pPr>
    </w:lvl>
    <w:lvl w:ilvl="1" w:tplc="A81A64DE" w:tentative="1">
      <w:start w:val="1"/>
      <w:numFmt w:val="decimal"/>
      <w:lvlText w:val="%2."/>
      <w:lvlJc w:val="left"/>
      <w:pPr>
        <w:tabs>
          <w:tab w:val="num" w:pos="1440"/>
        </w:tabs>
        <w:ind w:left="1440" w:hanging="360"/>
      </w:pPr>
    </w:lvl>
    <w:lvl w:ilvl="2" w:tplc="0062EB6A" w:tentative="1">
      <w:start w:val="1"/>
      <w:numFmt w:val="decimal"/>
      <w:lvlText w:val="%3."/>
      <w:lvlJc w:val="left"/>
      <w:pPr>
        <w:tabs>
          <w:tab w:val="num" w:pos="2160"/>
        </w:tabs>
        <w:ind w:left="2160" w:hanging="360"/>
      </w:pPr>
    </w:lvl>
    <w:lvl w:ilvl="3" w:tplc="C3401DD8" w:tentative="1">
      <w:start w:val="1"/>
      <w:numFmt w:val="decimal"/>
      <w:lvlText w:val="%4."/>
      <w:lvlJc w:val="left"/>
      <w:pPr>
        <w:tabs>
          <w:tab w:val="num" w:pos="2880"/>
        </w:tabs>
        <w:ind w:left="2880" w:hanging="360"/>
      </w:pPr>
    </w:lvl>
    <w:lvl w:ilvl="4" w:tplc="3864DB76" w:tentative="1">
      <w:start w:val="1"/>
      <w:numFmt w:val="decimal"/>
      <w:lvlText w:val="%5."/>
      <w:lvlJc w:val="left"/>
      <w:pPr>
        <w:tabs>
          <w:tab w:val="num" w:pos="3600"/>
        </w:tabs>
        <w:ind w:left="3600" w:hanging="360"/>
      </w:pPr>
    </w:lvl>
    <w:lvl w:ilvl="5" w:tplc="C6486062" w:tentative="1">
      <w:start w:val="1"/>
      <w:numFmt w:val="decimal"/>
      <w:lvlText w:val="%6."/>
      <w:lvlJc w:val="left"/>
      <w:pPr>
        <w:tabs>
          <w:tab w:val="num" w:pos="4320"/>
        </w:tabs>
        <w:ind w:left="4320" w:hanging="360"/>
      </w:pPr>
    </w:lvl>
    <w:lvl w:ilvl="6" w:tplc="2C08892A" w:tentative="1">
      <w:start w:val="1"/>
      <w:numFmt w:val="decimal"/>
      <w:lvlText w:val="%7."/>
      <w:lvlJc w:val="left"/>
      <w:pPr>
        <w:tabs>
          <w:tab w:val="num" w:pos="5040"/>
        </w:tabs>
        <w:ind w:left="5040" w:hanging="360"/>
      </w:pPr>
    </w:lvl>
    <w:lvl w:ilvl="7" w:tplc="86A05220" w:tentative="1">
      <w:start w:val="1"/>
      <w:numFmt w:val="decimal"/>
      <w:lvlText w:val="%8."/>
      <w:lvlJc w:val="left"/>
      <w:pPr>
        <w:tabs>
          <w:tab w:val="num" w:pos="5760"/>
        </w:tabs>
        <w:ind w:left="5760" w:hanging="360"/>
      </w:pPr>
    </w:lvl>
    <w:lvl w:ilvl="8" w:tplc="0C6875EC" w:tentative="1">
      <w:start w:val="1"/>
      <w:numFmt w:val="decimal"/>
      <w:lvlText w:val="%9."/>
      <w:lvlJc w:val="left"/>
      <w:pPr>
        <w:tabs>
          <w:tab w:val="num" w:pos="6480"/>
        </w:tabs>
        <w:ind w:left="6480" w:hanging="360"/>
      </w:pPr>
    </w:lvl>
  </w:abstractNum>
  <w:abstractNum w:abstractNumId="8" w15:restartNumberingAfterBreak="0">
    <w:nsid w:val="39535696"/>
    <w:multiLevelType w:val="hybridMultilevel"/>
    <w:tmpl w:val="0C2C779E"/>
    <w:lvl w:ilvl="0" w:tplc="688E6F74">
      <w:start w:val="1"/>
      <w:numFmt w:val="bullet"/>
      <w:lvlText w:val="•"/>
      <w:lvlJc w:val="left"/>
      <w:pPr>
        <w:tabs>
          <w:tab w:val="num" w:pos="720"/>
        </w:tabs>
        <w:ind w:left="720" w:hanging="360"/>
      </w:pPr>
      <w:rPr>
        <w:rFonts w:ascii="Arial" w:hAnsi="Arial" w:hint="default"/>
      </w:rPr>
    </w:lvl>
    <w:lvl w:ilvl="1" w:tplc="0ED0B27A" w:tentative="1">
      <w:start w:val="1"/>
      <w:numFmt w:val="bullet"/>
      <w:lvlText w:val="•"/>
      <w:lvlJc w:val="left"/>
      <w:pPr>
        <w:tabs>
          <w:tab w:val="num" w:pos="1440"/>
        </w:tabs>
        <w:ind w:left="1440" w:hanging="360"/>
      </w:pPr>
      <w:rPr>
        <w:rFonts w:ascii="Arial" w:hAnsi="Arial" w:hint="default"/>
      </w:rPr>
    </w:lvl>
    <w:lvl w:ilvl="2" w:tplc="7B82C60C" w:tentative="1">
      <w:start w:val="1"/>
      <w:numFmt w:val="bullet"/>
      <w:lvlText w:val="•"/>
      <w:lvlJc w:val="left"/>
      <w:pPr>
        <w:tabs>
          <w:tab w:val="num" w:pos="2160"/>
        </w:tabs>
        <w:ind w:left="2160" w:hanging="360"/>
      </w:pPr>
      <w:rPr>
        <w:rFonts w:ascii="Arial" w:hAnsi="Arial" w:hint="default"/>
      </w:rPr>
    </w:lvl>
    <w:lvl w:ilvl="3" w:tplc="5922C3FC" w:tentative="1">
      <w:start w:val="1"/>
      <w:numFmt w:val="bullet"/>
      <w:lvlText w:val="•"/>
      <w:lvlJc w:val="left"/>
      <w:pPr>
        <w:tabs>
          <w:tab w:val="num" w:pos="2880"/>
        </w:tabs>
        <w:ind w:left="2880" w:hanging="360"/>
      </w:pPr>
      <w:rPr>
        <w:rFonts w:ascii="Arial" w:hAnsi="Arial" w:hint="default"/>
      </w:rPr>
    </w:lvl>
    <w:lvl w:ilvl="4" w:tplc="56929C88" w:tentative="1">
      <w:start w:val="1"/>
      <w:numFmt w:val="bullet"/>
      <w:lvlText w:val="•"/>
      <w:lvlJc w:val="left"/>
      <w:pPr>
        <w:tabs>
          <w:tab w:val="num" w:pos="3600"/>
        </w:tabs>
        <w:ind w:left="3600" w:hanging="360"/>
      </w:pPr>
      <w:rPr>
        <w:rFonts w:ascii="Arial" w:hAnsi="Arial" w:hint="default"/>
      </w:rPr>
    </w:lvl>
    <w:lvl w:ilvl="5" w:tplc="B6346CAA" w:tentative="1">
      <w:start w:val="1"/>
      <w:numFmt w:val="bullet"/>
      <w:lvlText w:val="•"/>
      <w:lvlJc w:val="left"/>
      <w:pPr>
        <w:tabs>
          <w:tab w:val="num" w:pos="4320"/>
        </w:tabs>
        <w:ind w:left="4320" w:hanging="360"/>
      </w:pPr>
      <w:rPr>
        <w:rFonts w:ascii="Arial" w:hAnsi="Arial" w:hint="default"/>
      </w:rPr>
    </w:lvl>
    <w:lvl w:ilvl="6" w:tplc="27925916" w:tentative="1">
      <w:start w:val="1"/>
      <w:numFmt w:val="bullet"/>
      <w:lvlText w:val="•"/>
      <w:lvlJc w:val="left"/>
      <w:pPr>
        <w:tabs>
          <w:tab w:val="num" w:pos="5040"/>
        </w:tabs>
        <w:ind w:left="5040" w:hanging="360"/>
      </w:pPr>
      <w:rPr>
        <w:rFonts w:ascii="Arial" w:hAnsi="Arial" w:hint="default"/>
      </w:rPr>
    </w:lvl>
    <w:lvl w:ilvl="7" w:tplc="3BEE86E4" w:tentative="1">
      <w:start w:val="1"/>
      <w:numFmt w:val="bullet"/>
      <w:lvlText w:val="•"/>
      <w:lvlJc w:val="left"/>
      <w:pPr>
        <w:tabs>
          <w:tab w:val="num" w:pos="5760"/>
        </w:tabs>
        <w:ind w:left="5760" w:hanging="360"/>
      </w:pPr>
      <w:rPr>
        <w:rFonts w:ascii="Arial" w:hAnsi="Arial" w:hint="default"/>
      </w:rPr>
    </w:lvl>
    <w:lvl w:ilvl="8" w:tplc="446062F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6C26A3"/>
    <w:multiLevelType w:val="hybridMultilevel"/>
    <w:tmpl w:val="E064E450"/>
    <w:lvl w:ilvl="0" w:tplc="5306A326">
      <w:start w:val="1"/>
      <w:numFmt w:val="bullet"/>
      <w:lvlText w:val="Ø"/>
      <w:lvlJc w:val="left"/>
      <w:pPr>
        <w:tabs>
          <w:tab w:val="num" w:pos="720"/>
        </w:tabs>
        <w:ind w:left="720" w:hanging="360"/>
      </w:pPr>
      <w:rPr>
        <w:rFonts w:ascii="Wingdings" w:hAnsi="Wingdings" w:hint="default"/>
      </w:rPr>
    </w:lvl>
    <w:lvl w:ilvl="1" w:tplc="6ED8BA98" w:tentative="1">
      <w:start w:val="1"/>
      <w:numFmt w:val="bullet"/>
      <w:lvlText w:val="Ø"/>
      <w:lvlJc w:val="left"/>
      <w:pPr>
        <w:tabs>
          <w:tab w:val="num" w:pos="1440"/>
        </w:tabs>
        <w:ind w:left="1440" w:hanging="360"/>
      </w:pPr>
      <w:rPr>
        <w:rFonts w:ascii="Wingdings" w:hAnsi="Wingdings" w:hint="default"/>
      </w:rPr>
    </w:lvl>
    <w:lvl w:ilvl="2" w:tplc="F1025A66" w:tentative="1">
      <w:start w:val="1"/>
      <w:numFmt w:val="bullet"/>
      <w:lvlText w:val="Ø"/>
      <w:lvlJc w:val="left"/>
      <w:pPr>
        <w:tabs>
          <w:tab w:val="num" w:pos="2160"/>
        </w:tabs>
        <w:ind w:left="2160" w:hanging="360"/>
      </w:pPr>
      <w:rPr>
        <w:rFonts w:ascii="Wingdings" w:hAnsi="Wingdings" w:hint="default"/>
      </w:rPr>
    </w:lvl>
    <w:lvl w:ilvl="3" w:tplc="7B2CE28E" w:tentative="1">
      <w:start w:val="1"/>
      <w:numFmt w:val="bullet"/>
      <w:lvlText w:val="Ø"/>
      <w:lvlJc w:val="left"/>
      <w:pPr>
        <w:tabs>
          <w:tab w:val="num" w:pos="2880"/>
        </w:tabs>
        <w:ind w:left="2880" w:hanging="360"/>
      </w:pPr>
      <w:rPr>
        <w:rFonts w:ascii="Wingdings" w:hAnsi="Wingdings" w:hint="default"/>
      </w:rPr>
    </w:lvl>
    <w:lvl w:ilvl="4" w:tplc="1DFCA834" w:tentative="1">
      <w:start w:val="1"/>
      <w:numFmt w:val="bullet"/>
      <w:lvlText w:val="Ø"/>
      <w:lvlJc w:val="left"/>
      <w:pPr>
        <w:tabs>
          <w:tab w:val="num" w:pos="3600"/>
        </w:tabs>
        <w:ind w:left="3600" w:hanging="360"/>
      </w:pPr>
      <w:rPr>
        <w:rFonts w:ascii="Wingdings" w:hAnsi="Wingdings" w:hint="default"/>
      </w:rPr>
    </w:lvl>
    <w:lvl w:ilvl="5" w:tplc="61E4C48E" w:tentative="1">
      <w:start w:val="1"/>
      <w:numFmt w:val="bullet"/>
      <w:lvlText w:val="Ø"/>
      <w:lvlJc w:val="left"/>
      <w:pPr>
        <w:tabs>
          <w:tab w:val="num" w:pos="4320"/>
        </w:tabs>
        <w:ind w:left="4320" w:hanging="360"/>
      </w:pPr>
      <w:rPr>
        <w:rFonts w:ascii="Wingdings" w:hAnsi="Wingdings" w:hint="default"/>
      </w:rPr>
    </w:lvl>
    <w:lvl w:ilvl="6" w:tplc="FFCCBA98" w:tentative="1">
      <w:start w:val="1"/>
      <w:numFmt w:val="bullet"/>
      <w:lvlText w:val="Ø"/>
      <w:lvlJc w:val="left"/>
      <w:pPr>
        <w:tabs>
          <w:tab w:val="num" w:pos="5040"/>
        </w:tabs>
        <w:ind w:left="5040" w:hanging="360"/>
      </w:pPr>
      <w:rPr>
        <w:rFonts w:ascii="Wingdings" w:hAnsi="Wingdings" w:hint="default"/>
      </w:rPr>
    </w:lvl>
    <w:lvl w:ilvl="7" w:tplc="FE9E9E2E" w:tentative="1">
      <w:start w:val="1"/>
      <w:numFmt w:val="bullet"/>
      <w:lvlText w:val="Ø"/>
      <w:lvlJc w:val="left"/>
      <w:pPr>
        <w:tabs>
          <w:tab w:val="num" w:pos="5760"/>
        </w:tabs>
        <w:ind w:left="5760" w:hanging="360"/>
      </w:pPr>
      <w:rPr>
        <w:rFonts w:ascii="Wingdings" w:hAnsi="Wingdings" w:hint="default"/>
      </w:rPr>
    </w:lvl>
    <w:lvl w:ilvl="8" w:tplc="DD8A865C" w:tentative="1">
      <w:start w:val="1"/>
      <w:numFmt w:val="bullet"/>
      <w:lvlText w:val="Ø"/>
      <w:lvlJc w:val="left"/>
      <w:pPr>
        <w:tabs>
          <w:tab w:val="num" w:pos="6480"/>
        </w:tabs>
        <w:ind w:left="6480" w:hanging="360"/>
      </w:pPr>
      <w:rPr>
        <w:rFonts w:ascii="Wingdings" w:hAnsi="Wingdings" w:hint="default"/>
      </w:rPr>
    </w:lvl>
  </w:abstractNum>
  <w:abstractNum w:abstractNumId="10" w15:restartNumberingAfterBreak="0">
    <w:nsid w:val="4BC62B23"/>
    <w:multiLevelType w:val="hybridMultilevel"/>
    <w:tmpl w:val="3A94D02A"/>
    <w:lvl w:ilvl="0" w:tplc="8660714C">
      <w:start w:val="1"/>
      <w:numFmt w:val="bullet"/>
      <w:lvlText w:val="•"/>
      <w:lvlJc w:val="left"/>
      <w:pPr>
        <w:tabs>
          <w:tab w:val="num" w:pos="720"/>
        </w:tabs>
        <w:ind w:left="720" w:hanging="360"/>
      </w:pPr>
      <w:rPr>
        <w:rFonts w:ascii="Arial" w:hAnsi="Arial" w:hint="default"/>
      </w:rPr>
    </w:lvl>
    <w:lvl w:ilvl="1" w:tplc="C9740F84" w:tentative="1">
      <w:start w:val="1"/>
      <w:numFmt w:val="bullet"/>
      <w:lvlText w:val="•"/>
      <w:lvlJc w:val="left"/>
      <w:pPr>
        <w:tabs>
          <w:tab w:val="num" w:pos="1440"/>
        </w:tabs>
        <w:ind w:left="1440" w:hanging="360"/>
      </w:pPr>
      <w:rPr>
        <w:rFonts w:ascii="Arial" w:hAnsi="Arial" w:hint="default"/>
      </w:rPr>
    </w:lvl>
    <w:lvl w:ilvl="2" w:tplc="C0EA4516" w:tentative="1">
      <w:start w:val="1"/>
      <w:numFmt w:val="bullet"/>
      <w:lvlText w:val="•"/>
      <w:lvlJc w:val="left"/>
      <w:pPr>
        <w:tabs>
          <w:tab w:val="num" w:pos="2160"/>
        </w:tabs>
        <w:ind w:left="2160" w:hanging="360"/>
      </w:pPr>
      <w:rPr>
        <w:rFonts w:ascii="Arial" w:hAnsi="Arial" w:hint="default"/>
      </w:rPr>
    </w:lvl>
    <w:lvl w:ilvl="3" w:tplc="AD844FB2" w:tentative="1">
      <w:start w:val="1"/>
      <w:numFmt w:val="bullet"/>
      <w:lvlText w:val="•"/>
      <w:lvlJc w:val="left"/>
      <w:pPr>
        <w:tabs>
          <w:tab w:val="num" w:pos="2880"/>
        </w:tabs>
        <w:ind w:left="2880" w:hanging="360"/>
      </w:pPr>
      <w:rPr>
        <w:rFonts w:ascii="Arial" w:hAnsi="Arial" w:hint="default"/>
      </w:rPr>
    </w:lvl>
    <w:lvl w:ilvl="4" w:tplc="C278180E" w:tentative="1">
      <w:start w:val="1"/>
      <w:numFmt w:val="bullet"/>
      <w:lvlText w:val="•"/>
      <w:lvlJc w:val="left"/>
      <w:pPr>
        <w:tabs>
          <w:tab w:val="num" w:pos="3600"/>
        </w:tabs>
        <w:ind w:left="3600" w:hanging="360"/>
      </w:pPr>
      <w:rPr>
        <w:rFonts w:ascii="Arial" w:hAnsi="Arial" w:hint="default"/>
      </w:rPr>
    </w:lvl>
    <w:lvl w:ilvl="5" w:tplc="4306C6A6" w:tentative="1">
      <w:start w:val="1"/>
      <w:numFmt w:val="bullet"/>
      <w:lvlText w:val="•"/>
      <w:lvlJc w:val="left"/>
      <w:pPr>
        <w:tabs>
          <w:tab w:val="num" w:pos="4320"/>
        </w:tabs>
        <w:ind w:left="4320" w:hanging="360"/>
      </w:pPr>
      <w:rPr>
        <w:rFonts w:ascii="Arial" w:hAnsi="Arial" w:hint="default"/>
      </w:rPr>
    </w:lvl>
    <w:lvl w:ilvl="6" w:tplc="44CA8B0A" w:tentative="1">
      <w:start w:val="1"/>
      <w:numFmt w:val="bullet"/>
      <w:lvlText w:val="•"/>
      <w:lvlJc w:val="left"/>
      <w:pPr>
        <w:tabs>
          <w:tab w:val="num" w:pos="5040"/>
        </w:tabs>
        <w:ind w:left="5040" w:hanging="360"/>
      </w:pPr>
      <w:rPr>
        <w:rFonts w:ascii="Arial" w:hAnsi="Arial" w:hint="default"/>
      </w:rPr>
    </w:lvl>
    <w:lvl w:ilvl="7" w:tplc="77EC1E6A" w:tentative="1">
      <w:start w:val="1"/>
      <w:numFmt w:val="bullet"/>
      <w:lvlText w:val="•"/>
      <w:lvlJc w:val="left"/>
      <w:pPr>
        <w:tabs>
          <w:tab w:val="num" w:pos="5760"/>
        </w:tabs>
        <w:ind w:left="5760" w:hanging="360"/>
      </w:pPr>
      <w:rPr>
        <w:rFonts w:ascii="Arial" w:hAnsi="Arial" w:hint="default"/>
      </w:rPr>
    </w:lvl>
    <w:lvl w:ilvl="8" w:tplc="12C8F5C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B1031CB"/>
    <w:multiLevelType w:val="hybridMultilevel"/>
    <w:tmpl w:val="E4A42D14"/>
    <w:lvl w:ilvl="0" w:tplc="9E72FCDA">
      <w:start w:val="1"/>
      <w:numFmt w:val="bullet"/>
      <w:lvlText w:val="•"/>
      <w:lvlJc w:val="left"/>
      <w:pPr>
        <w:tabs>
          <w:tab w:val="num" w:pos="720"/>
        </w:tabs>
        <w:ind w:left="720" w:hanging="360"/>
      </w:pPr>
      <w:rPr>
        <w:rFonts w:ascii="Arial" w:hAnsi="Arial" w:hint="default"/>
      </w:rPr>
    </w:lvl>
    <w:lvl w:ilvl="1" w:tplc="D28862FA" w:tentative="1">
      <w:start w:val="1"/>
      <w:numFmt w:val="bullet"/>
      <w:lvlText w:val="•"/>
      <w:lvlJc w:val="left"/>
      <w:pPr>
        <w:tabs>
          <w:tab w:val="num" w:pos="1440"/>
        </w:tabs>
        <w:ind w:left="1440" w:hanging="360"/>
      </w:pPr>
      <w:rPr>
        <w:rFonts w:ascii="Arial" w:hAnsi="Arial" w:hint="default"/>
      </w:rPr>
    </w:lvl>
    <w:lvl w:ilvl="2" w:tplc="6D88943A" w:tentative="1">
      <w:start w:val="1"/>
      <w:numFmt w:val="bullet"/>
      <w:lvlText w:val="•"/>
      <w:lvlJc w:val="left"/>
      <w:pPr>
        <w:tabs>
          <w:tab w:val="num" w:pos="2160"/>
        </w:tabs>
        <w:ind w:left="2160" w:hanging="360"/>
      </w:pPr>
      <w:rPr>
        <w:rFonts w:ascii="Arial" w:hAnsi="Arial" w:hint="default"/>
      </w:rPr>
    </w:lvl>
    <w:lvl w:ilvl="3" w:tplc="EE5A754E" w:tentative="1">
      <w:start w:val="1"/>
      <w:numFmt w:val="bullet"/>
      <w:lvlText w:val="•"/>
      <w:lvlJc w:val="left"/>
      <w:pPr>
        <w:tabs>
          <w:tab w:val="num" w:pos="2880"/>
        </w:tabs>
        <w:ind w:left="2880" w:hanging="360"/>
      </w:pPr>
      <w:rPr>
        <w:rFonts w:ascii="Arial" w:hAnsi="Arial" w:hint="default"/>
      </w:rPr>
    </w:lvl>
    <w:lvl w:ilvl="4" w:tplc="C23039B8" w:tentative="1">
      <w:start w:val="1"/>
      <w:numFmt w:val="bullet"/>
      <w:lvlText w:val="•"/>
      <w:lvlJc w:val="left"/>
      <w:pPr>
        <w:tabs>
          <w:tab w:val="num" w:pos="3600"/>
        </w:tabs>
        <w:ind w:left="3600" w:hanging="360"/>
      </w:pPr>
      <w:rPr>
        <w:rFonts w:ascii="Arial" w:hAnsi="Arial" w:hint="default"/>
      </w:rPr>
    </w:lvl>
    <w:lvl w:ilvl="5" w:tplc="DB586E18" w:tentative="1">
      <w:start w:val="1"/>
      <w:numFmt w:val="bullet"/>
      <w:lvlText w:val="•"/>
      <w:lvlJc w:val="left"/>
      <w:pPr>
        <w:tabs>
          <w:tab w:val="num" w:pos="4320"/>
        </w:tabs>
        <w:ind w:left="4320" w:hanging="360"/>
      </w:pPr>
      <w:rPr>
        <w:rFonts w:ascii="Arial" w:hAnsi="Arial" w:hint="default"/>
      </w:rPr>
    </w:lvl>
    <w:lvl w:ilvl="6" w:tplc="1A767712" w:tentative="1">
      <w:start w:val="1"/>
      <w:numFmt w:val="bullet"/>
      <w:lvlText w:val="•"/>
      <w:lvlJc w:val="left"/>
      <w:pPr>
        <w:tabs>
          <w:tab w:val="num" w:pos="5040"/>
        </w:tabs>
        <w:ind w:left="5040" w:hanging="360"/>
      </w:pPr>
      <w:rPr>
        <w:rFonts w:ascii="Arial" w:hAnsi="Arial" w:hint="default"/>
      </w:rPr>
    </w:lvl>
    <w:lvl w:ilvl="7" w:tplc="4C4C926A" w:tentative="1">
      <w:start w:val="1"/>
      <w:numFmt w:val="bullet"/>
      <w:lvlText w:val="•"/>
      <w:lvlJc w:val="left"/>
      <w:pPr>
        <w:tabs>
          <w:tab w:val="num" w:pos="5760"/>
        </w:tabs>
        <w:ind w:left="5760" w:hanging="360"/>
      </w:pPr>
      <w:rPr>
        <w:rFonts w:ascii="Arial" w:hAnsi="Arial" w:hint="default"/>
      </w:rPr>
    </w:lvl>
    <w:lvl w:ilvl="8" w:tplc="7E7E3E9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73103CD"/>
    <w:multiLevelType w:val="hybridMultilevel"/>
    <w:tmpl w:val="043CB202"/>
    <w:lvl w:ilvl="0" w:tplc="83082EDC">
      <w:start w:val="1"/>
      <w:numFmt w:val="bullet"/>
      <w:lvlText w:val="•"/>
      <w:lvlJc w:val="left"/>
      <w:pPr>
        <w:tabs>
          <w:tab w:val="num" w:pos="720"/>
        </w:tabs>
        <w:ind w:left="720" w:hanging="360"/>
      </w:pPr>
      <w:rPr>
        <w:rFonts w:ascii="Arial" w:hAnsi="Arial" w:hint="default"/>
      </w:rPr>
    </w:lvl>
    <w:lvl w:ilvl="1" w:tplc="0BA4FCAA" w:tentative="1">
      <w:start w:val="1"/>
      <w:numFmt w:val="bullet"/>
      <w:lvlText w:val="•"/>
      <w:lvlJc w:val="left"/>
      <w:pPr>
        <w:tabs>
          <w:tab w:val="num" w:pos="1440"/>
        </w:tabs>
        <w:ind w:left="1440" w:hanging="360"/>
      </w:pPr>
      <w:rPr>
        <w:rFonts w:ascii="Arial" w:hAnsi="Arial" w:hint="default"/>
      </w:rPr>
    </w:lvl>
    <w:lvl w:ilvl="2" w:tplc="9F4A649E" w:tentative="1">
      <w:start w:val="1"/>
      <w:numFmt w:val="bullet"/>
      <w:lvlText w:val="•"/>
      <w:lvlJc w:val="left"/>
      <w:pPr>
        <w:tabs>
          <w:tab w:val="num" w:pos="2160"/>
        </w:tabs>
        <w:ind w:left="2160" w:hanging="360"/>
      </w:pPr>
      <w:rPr>
        <w:rFonts w:ascii="Arial" w:hAnsi="Arial" w:hint="default"/>
      </w:rPr>
    </w:lvl>
    <w:lvl w:ilvl="3" w:tplc="8B48CD92" w:tentative="1">
      <w:start w:val="1"/>
      <w:numFmt w:val="bullet"/>
      <w:lvlText w:val="•"/>
      <w:lvlJc w:val="left"/>
      <w:pPr>
        <w:tabs>
          <w:tab w:val="num" w:pos="2880"/>
        </w:tabs>
        <w:ind w:left="2880" w:hanging="360"/>
      </w:pPr>
      <w:rPr>
        <w:rFonts w:ascii="Arial" w:hAnsi="Arial" w:hint="default"/>
      </w:rPr>
    </w:lvl>
    <w:lvl w:ilvl="4" w:tplc="D55CCE1E" w:tentative="1">
      <w:start w:val="1"/>
      <w:numFmt w:val="bullet"/>
      <w:lvlText w:val="•"/>
      <w:lvlJc w:val="left"/>
      <w:pPr>
        <w:tabs>
          <w:tab w:val="num" w:pos="3600"/>
        </w:tabs>
        <w:ind w:left="3600" w:hanging="360"/>
      </w:pPr>
      <w:rPr>
        <w:rFonts w:ascii="Arial" w:hAnsi="Arial" w:hint="default"/>
      </w:rPr>
    </w:lvl>
    <w:lvl w:ilvl="5" w:tplc="E75A25D0" w:tentative="1">
      <w:start w:val="1"/>
      <w:numFmt w:val="bullet"/>
      <w:lvlText w:val="•"/>
      <w:lvlJc w:val="left"/>
      <w:pPr>
        <w:tabs>
          <w:tab w:val="num" w:pos="4320"/>
        </w:tabs>
        <w:ind w:left="4320" w:hanging="360"/>
      </w:pPr>
      <w:rPr>
        <w:rFonts w:ascii="Arial" w:hAnsi="Arial" w:hint="default"/>
      </w:rPr>
    </w:lvl>
    <w:lvl w:ilvl="6" w:tplc="07685E6A" w:tentative="1">
      <w:start w:val="1"/>
      <w:numFmt w:val="bullet"/>
      <w:lvlText w:val="•"/>
      <w:lvlJc w:val="left"/>
      <w:pPr>
        <w:tabs>
          <w:tab w:val="num" w:pos="5040"/>
        </w:tabs>
        <w:ind w:left="5040" w:hanging="360"/>
      </w:pPr>
      <w:rPr>
        <w:rFonts w:ascii="Arial" w:hAnsi="Arial" w:hint="default"/>
      </w:rPr>
    </w:lvl>
    <w:lvl w:ilvl="7" w:tplc="8B3E6B5C" w:tentative="1">
      <w:start w:val="1"/>
      <w:numFmt w:val="bullet"/>
      <w:lvlText w:val="•"/>
      <w:lvlJc w:val="left"/>
      <w:pPr>
        <w:tabs>
          <w:tab w:val="num" w:pos="5760"/>
        </w:tabs>
        <w:ind w:left="5760" w:hanging="360"/>
      </w:pPr>
      <w:rPr>
        <w:rFonts w:ascii="Arial" w:hAnsi="Arial" w:hint="default"/>
      </w:rPr>
    </w:lvl>
    <w:lvl w:ilvl="8" w:tplc="4A04F2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8721DBD"/>
    <w:multiLevelType w:val="hybridMultilevel"/>
    <w:tmpl w:val="1EC83F58"/>
    <w:lvl w:ilvl="0" w:tplc="914A3A40">
      <w:start w:val="1"/>
      <w:numFmt w:val="bullet"/>
      <w:lvlText w:val="•"/>
      <w:lvlJc w:val="left"/>
      <w:pPr>
        <w:tabs>
          <w:tab w:val="num" w:pos="720"/>
        </w:tabs>
        <w:ind w:left="720" w:hanging="360"/>
      </w:pPr>
      <w:rPr>
        <w:rFonts w:ascii="Arial" w:hAnsi="Arial" w:hint="default"/>
      </w:rPr>
    </w:lvl>
    <w:lvl w:ilvl="1" w:tplc="27928B12" w:tentative="1">
      <w:start w:val="1"/>
      <w:numFmt w:val="bullet"/>
      <w:lvlText w:val="•"/>
      <w:lvlJc w:val="left"/>
      <w:pPr>
        <w:tabs>
          <w:tab w:val="num" w:pos="1440"/>
        </w:tabs>
        <w:ind w:left="1440" w:hanging="360"/>
      </w:pPr>
      <w:rPr>
        <w:rFonts w:ascii="Arial" w:hAnsi="Arial" w:hint="default"/>
      </w:rPr>
    </w:lvl>
    <w:lvl w:ilvl="2" w:tplc="DA70AC9C" w:tentative="1">
      <w:start w:val="1"/>
      <w:numFmt w:val="bullet"/>
      <w:lvlText w:val="•"/>
      <w:lvlJc w:val="left"/>
      <w:pPr>
        <w:tabs>
          <w:tab w:val="num" w:pos="2160"/>
        </w:tabs>
        <w:ind w:left="2160" w:hanging="360"/>
      </w:pPr>
      <w:rPr>
        <w:rFonts w:ascii="Arial" w:hAnsi="Arial" w:hint="default"/>
      </w:rPr>
    </w:lvl>
    <w:lvl w:ilvl="3" w:tplc="804201AE" w:tentative="1">
      <w:start w:val="1"/>
      <w:numFmt w:val="bullet"/>
      <w:lvlText w:val="•"/>
      <w:lvlJc w:val="left"/>
      <w:pPr>
        <w:tabs>
          <w:tab w:val="num" w:pos="2880"/>
        </w:tabs>
        <w:ind w:left="2880" w:hanging="360"/>
      </w:pPr>
      <w:rPr>
        <w:rFonts w:ascii="Arial" w:hAnsi="Arial" w:hint="default"/>
      </w:rPr>
    </w:lvl>
    <w:lvl w:ilvl="4" w:tplc="B46AEF6C" w:tentative="1">
      <w:start w:val="1"/>
      <w:numFmt w:val="bullet"/>
      <w:lvlText w:val="•"/>
      <w:lvlJc w:val="left"/>
      <w:pPr>
        <w:tabs>
          <w:tab w:val="num" w:pos="3600"/>
        </w:tabs>
        <w:ind w:left="3600" w:hanging="360"/>
      </w:pPr>
      <w:rPr>
        <w:rFonts w:ascii="Arial" w:hAnsi="Arial" w:hint="default"/>
      </w:rPr>
    </w:lvl>
    <w:lvl w:ilvl="5" w:tplc="A08CC10C" w:tentative="1">
      <w:start w:val="1"/>
      <w:numFmt w:val="bullet"/>
      <w:lvlText w:val="•"/>
      <w:lvlJc w:val="left"/>
      <w:pPr>
        <w:tabs>
          <w:tab w:val="num" w:pos="4320"/>
        </w:tabs>
        <w:ind w:left="4320" w:hanging="360"/>
      </w:pPr>
      <w:rPr>
        <w:rFonts w:ascii="Arial" w:hAnsi="Arial" w:hint="default"/>
      </w:rPr>
    </w:lvl>
    <w:lvl w:ilvl="6" w:tplc="8C0050BA" w:tentative="1">
      <w:start w:val="1"/>
      <w:numFmt w:val="bullet"/>
      <w:lvlText w:val="•"/>
      <w:lvlJc w:val="left"/>
      <w:pPr>
        <w:tabs>
          <w:tab w:val="num" w:pos="5040"/>
        </w:tabs>
        <w:ind w:left="5040" w:hanging="360"/>
      </w:pPr>
      <w:rPr>
        <w:rFonts w:ascii="Arial" w:hAnsi="Arial" w:hint="default"/>
      </w:rPr>
    </w:lvl>
    <w:lvl w:ilvl="7" w:tplc="78389FF2" w:tentative="1">
      <w:start w:val="1"/>
      <w:numFmt w:val="bullet"/>
      <w:lvlText w:val="•"/>
      <w:lvlJc w:val="left"/>
      <w:pPr>
        <w:tabs>
          <w:tab w:val="num" w:pos="5760"/>
        </w:tabs>
        <w:ind w:left="5760" w:hanging="360"/>
      </w:pPr>
      <w:rPr>
        <w:rFonts w:ascii="Arial" w:hAnsi="Arial" w:hint="default"/>
      </w:rPr>
    </w:lvl>
    <w:lvl w:ilvl="8" w:tplc="95DA53E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AF5057B"/>
    <w:multiLevelType w:val="hybridMultilevel"/>
    <w:tmpl w:val="C1766796"/>
    <w:lvl w:ilvl="0" w:tplc="3C20194A">
      <w:start w:val="1"/>
      <w:numFmt w:val="bullet"/>
      <w:lvlText w:val="•"/>
      <w:lvlJc w:val="left"/>
      <w:pPr>
        <w:tabs>
          <w:tab w:val="num" w:pos="720"/>
        </w:tabs>
        <w:ind w:left="720" w:hanging="360"/>
      </w:pPr>
      <w:rPr>
        <w:rFonts w:ascii="Arial" w:hAnsi="Arial" w:hint="default"/>
      </w:rPr>
    </w:lvl>
    <w:lvl w:ilvl="1" w:tplc="6B143764" w:tentative="1">
      <w:start w:val="1"/>
      <w:numFmt w:val="bullet"/>
      <w:lvlText w:val="•"/>
      <w:lvlJc w:val="left"/>
      <w:pPr>
        <w:tabs>
          <w:tab w:val="num" w:pos="1440"/>
        </w:tabs>
        <w:ind w:left="1440" w:hanging="360"/>
      </w:pPr>
      <w:rPr>
        <w:rFonts w:ascii="Arial" w:hAnsi="Arial" w:hint="default"/>
      </w:rPr>
    </w:lvl>
    <w:lvl w:ilvl="2" w:tplc="6838C482" w:tentative="1">
      <w:start w:val="1"/>
      <w:numFmt w:val="bullet"/>
      <w:lvlText w:val="•"/>
      <w:lvlJc w:val="left"/>
      <w:pPr>
        <w:tabs>
          <w:tab w:val="num" w:pos="2160"/>
        </w:tabs>
        <w:ind w:left="2160" w:hanging="360"/>
      </w:pPr>
      <w:rPr>
        <w:rFonts w:ascii="Arial" w:hAnsi="Arial" w:hint="default"/>
      </w:rPr>
    </w:lvl>
    <w:lvl w:ilvl="3" w:tplc="35461A9A" w:tentative="1">
      <w:start w:val="1"/>
      <w:numFmt w:val="bullet"/>
      <w:lvlText w:val="•"/>
      <w:lvlJc w:val="left"/>
      <w:pPr>
        <w:tabs>
          <w:tab w:val="num" w:pos="2880"/>
        </w:tabs>
        <w:ind w:left="2880" w:hanging="360"/>
      </w:pPr>
      <w:rPr>
        <w:rFonts w:ascii="Arial" w:hAnsi="Arial" w:hint="default"/>
      </w:rPr>
    </w:lvl>
    <w:lvl w:ilvl="4" w:tplc="C7443502" w:tentative="1">
      <w:start w:val="1"/>
      <w:numFmt w:val="bullet"/>
      <w:lvlText w:val="•"/>
      <w:lvlJc w:val="left"/>
      <w:pPr>
        <w:tabs>
          <w:tab w:val="num" w:pos="3600"/>
        </w:tabs>
        <w:ind w:left="3600" w:hanging="360"/>
      </w:pPr>
      <w:rPr>
        <w:rFonts w:ascii="Arial" w:hAnsi="Arial" w:hint="default"/>
      </w:rPr>
    </w:lvl>
    <w:lvl w:ilvl="5" w:tplc="E1227BB4" w:tentative="1">
      <w:start w:val="1"/>
      <w:numFmt w:val="bullet"/>
      <w:lvlText w:val="•"/>
      <w:lvlJc w:val="left"/>
      <w:pPr>
        <w:tabs>
          <w:tab w:val="num" w:pos="4320"/>
        </w:tabs>
        <w:ind w:left="4320" w:hanging="360"/>
      </w:pPr>
      <w:rPr>
        <w:rFonts w:ascii="Arial" w:hAnsi="Arial" w:hint="default"/>
      </w:rPr>
    </w:lvl>
    <w:lvl w:ilvl="6" w:tplc="21F2A69A" w:tentative="1">
      <w:start w:val="1"/>
      <w:numFmt w:val="bullet"/>
      <w:lvlText w:val="•"/>
      <w:lvlJc w:val="left"/>
      <w:pPr>
        <w:tabs>
          <w:tab w:val="num" w:pos="5040"/>
        </w:tabs>
        <w:ind w:left="5040" w:hanging="360"/>
      </w:pPr>
      <w:rPr>
        <w:rFonts w:ascii="Arial" w:hAnsi="Arial" w:hint="default"/>
      </w:rPr>
    </w:lvl>
    <w:lvl w:ilvl="7" w:tplc="D552464E" w:tentative="1">
      <w:start w:val="1"/>
      <w:numFmt w:val="bullet"/>
      <w:lvlText w:val="•"/>
      <w:lvlJc w:val="left"/>
      <w:pPr>
        <w:tabs>
          <w:tab w:val="num" w:pos="5760"/>
        </w:tabs>
        <w:ind w:left="5760" w:hanging="360"/>
      </w:pPr>
      <w:rPr>
        <w:rFonts w:ascii="Arial" w:hAnsi="Arial" w:hint="default"/>
      </w:rPr>
    </w:lvl>
    <w:lvl w:ilvl="8" w:tplc="827A1CA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C4C4C46"/>
    <w:multiLevelType w:val="hybridMultilevel"/>
    <w:tmpl w:val="B906BC38"/>
    <w:lvl w:ilvl="0" w:tplc="430EDE3C">
      <w:start w:val="1"/>
      <w:numFmt w:val="bullet"/>
      <w:lvlText w:val="•"/>
      <w:lvlJc w:val="left"/>
      <w:pPr>
        <w:tabs>
          <w:tab w:val="num" w:pos="720"/>
        </w:tabs>
        <w:ind w:left="720" w:hanging="360"/>
      </w:pPr>
      <w:rPr>
        <w:rFonts w:ascii="Arial" w:hAnsi="Arial" w:hint="default"/>
      </w:rPr>
    </w:lvl>
    <w:lvl w:ilvl="1" w:tplc="326492A4" w:tentative="1">
      <w:start w:val="1"/>
      <w:numFmt w:val="bullet"/>
      <w:lvlText w:val="•"/>
      <w:lvlJc w:val="left"/>
      <w:pPr>
        <w:tabs>
          <w:tab w:val="num" w:pos="1440"/>
        </w:tabs>
        <w:ind w:left="1440" w:hanging="360"/>
      </w:pPr>
      <w:rPr>
        <w:rFonts w:ascii="Arial" w:hAnsi="Arial" w:hint="default"/>
      </w:rPr>
    </w:lvl>
    <w:lvl w:ilvl="2" w:tplc="4A2C1130" w:tentative="1">
      <w:start w:val="1"/>
      <w:numFmt w:val="bullet"/>
      <w:lvlText w:val="•"/>
      <w:lvlJc w:val="left"/>
      <w:pPr>
        <w:tabs>
          <w:tab w:val="num" w:pos="2160"/>
        </w:tabs>
        <w:ind w:left="2160" w:hanging="360"/>
      </w:pPr>
      <w:rPr>
        <w:rFonts w:ascii="Arial" w:hAnsi="Arial" w:hint="default"/>
      </w:rPr>
    </w:lvl>
    <w:lvl w:ilvl="3" w:tplc="D83C1AB0" w:tentative="1">
      <w:start w:val="1"/>
      <w:numFmt w:val="bullet"/>
      <w:lvlText w:val="•"/>
      <w:lvlJc w:val="left"/>
      <w:pPr>
        <w:tabs>
          <w:tab w:val="num" w:pos="2880"/>
        </w:tabs>
        <w:ind w:left="2880" w:hanging="360"/>
      </w:pPr>
      <w:rPr>
        <w:rFonts w:ascii="Arial" w:hAnsi="Arial" w:hint="default"/>
      </w:rPr>
    </w:lvl>
    <w:lvl w:ilvl="4" w:tplc="4148C286" w:tentative="1">
      <w:start w:val="1"/>
      <w:numFmt w:val="bullet"/>
      <w:lvlText w:val="•"/>
      <w:lvlJc w:val="left"/>
      <w:pPr>
        <w:tabs>
          <w:tab w:val="num" w:pos="3600"/>
        </w:tabs>
        <w:ind w:left="3600" w:hanging="360"/>
      </w:pPr>
      <w:rPr>
        <w:rFonts w:ascii="Arial" w:hAnsi="Arial" w:hint="default"/>
      </w:rPr>
    </w:lvl>
    <w:lvl w:ilvl="5" w:tplc="30B4DDD0" w:tentative="1">
      <w:start w:val="1"/>
      <w:numFmt w:val="bullet"/>
      <w:lvlText w:val="•"/>
      <w:lvlJc w:val="left"/>
      <w:pPr>
        <w:tabs>
          <w:tab w:val="num" w:pos="4320"/>
        </w:tabs>
        <w:ind w:left="4320" w:hanging="360"/>
      </w:pPr>
      <w:rPr>
        <w:rFonts w:ascii="Arial" w:hAnsi="Arial" w:hint="default"/>
      </w:rPr>
    </w:lvl>
    <w:lvl w:ilvl="6" w:tplc="FC18EBE8" w:tentative="1">
      <w:start w:val="1"/>
      <w:numFmt w:val="bullet"/>
      <w:lvlText w:val="•"/>
      <w:lvlJc w:val="left"/>
      <w:pPr>
        <w:tabs>
          <w:tab w:val="num" w:pos="5040"/>
        </w:tabs>
        <w:ind w:left="5040" w:hanging="360"/>
      </w:pPr>
      <w:rPr>
        <w:rFonts w:ascii="Arial" w:hAnsi="Arial" w:hint="default"/>
      </w:rPr>
    </w:lvl>
    <w:lvl w:ilvl="7" w:tplc="E37A45CA" w:tentative="1">
      <w:start w:val="1"/>
      <w:numFmt w:val="bullet"/>
      <w:lvlText w:val="•"/>
      <w:lvlJc w:val="left"/>
      <w:pPr>
        <w:tabs>
          <w:tab w:val="num" w:pos="5760"/>
        </w:tabs>
        <w:ind w:left="5760" w:hanging="360"/>
      </w:pPr>
      <w:rPr>
        <w:rFonts w:ascii="Arial" w:hAnsi="Arial" w:hint="default"/>
      </w:rPr>
    </w:lvl>
    <w:lvl w:ilvl="8" w:tplc="BB6E0070" w:tentative="1">
      <w:start w:val="1"/>
      <w:numFmt w:val="bullet"/>
      <w:lvlText w:val="•"/>
      <w:lvlJc w:val="left"/>
      <w:pPr>
        <w:tabs>
          <w:tab w:val="num" w:pos="6480"/>
        </w:tabs>
        <w:ind w:left="6480" w:hanging="360"/>
      </w:pPr>
      <w:rPr>
        <w:rFonts w:ascii="Arial" w:hAnsi="Arial" w:hint="default"/>
      </w:rPr>
    </w:lvl>
  </w:abstractNum>
  <w:num w:numId="1" w16cid:durableId="888108683">
    <w:abstractNumId w:val="7"/>
  </w:num>
  <w:num w:numId="2" w16cid:durableId="1542284866">
    <w:abstractNumId w:val="9"/>
  </w:num>
  <w:num w:numId="3" w16cid:durableId="278490653">
    <w:abstractNumId w:val="14"/>
  </w:num>
  <w:num w:numId="4" w16cid:durableId="236668356">
    <w:abstractNumId w:val="5"/>
  </w:num>
  <w:num w:numId="5" w16cid:durableId="1752197959">
    <w:abstractNumId w:val="3"/>
  </w:num>
  <w:num w:numId="6" w16cid:durableId="1865437197">
    <w:abstractNumId w:val="10"/>
  </w:num>
  <w:num w:numId="7" w16cid:durableId="2091154372">
    <w:abstractNumId w:val="2"/>
  </w:num>
  <w:num w:numId="8" w16cid:durableId="1629579681">
    <w:abstractNumId w:val="1"/>
  </w:num>
  <w:num w:numId="9" w16cid:durableId="965156047">
    <w:abstractNumId w:val="8"/>
  </w:num>
  <w:num w:numId="10" w16cid:durableId="1197550029">
    <w:abstractNumId w:val="12"/>
  </w:num>
  <w:num w:numId="11" w16cid:durableId="2006930827">
    <w:abstractNumId w:val="11"/>
  </w:num>
  <w:num w:numId="12" w16cid:durableId="1322731939">
    <w:abstractNumId w:val="13"/>
  </w:num>
  <w:num w:numId="13" w16cid:durableId="1677414385">
    <w:abstractNumId w:val="15"/>
  </w:num>
  <w:num w:numId="14" w16cid:durableId="203518777">
    <w:abstractNumId w:val="6"/>
  </w:num>
  <w:num w:numId="15" w16cid:durableId="407918671">
    <w:abstractNumId w:val="0"/>
  </w:num>
  <w:num w:numId="16" w16cid:durableId="11870647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12A"/>
    <w:rsid w:val="00002781"/>
    <w:rsid w:val="00004022"/>
    <w:rsid w:val="00016190"/>
    <w:rsid w:val="00016EA6"/>
    <w:rsid w:val="0003134C"/>
    <w:rsid w:val="0003197F"/>
    <w:rsid w:val="00036E36"/>
    <w:rsid w:val="00052AD6"/>
    <w:rsid w:val="0006417A"/>
    <w:rsid w:val="000940CB"/>
    <w:rsid w:val="000A22FA"/>
    <w:rsid w:val="000A454E"/>
    <w:rsid w:val="000A7F14"/>
    <w:rsid w:val="000B22A9"/>
    <w:rsid w:val="000B5B2D"/>
    <w:rsid w:val="000B66FC"/>
    <w:rsid w:val="000B6CFE"/>
    <w:rsid w:val="000C1D68"/>
    <w:rsid w:val="000F36CB"/>
    <w:rsid w:val="000F73DF"/>
    <w:rsid w:val="001027E8"/>
    <w:rsid w:val="0011343B"/>
    <w:rsid w:val="00147C9D"/>
    <w:rsid w:val="00152883"/>
    <w:rsid w:val="00155EB1"/>
    <w:rsid w:val="00157A9B"/>
    <w:rsid w:val="0019293A"/>
    <w:rsid w:val="001A2947"/>
    <w:rsid w:val="001A2FFB"/>
    <w:rsid w:val="001B77E6"/>
    <w:rsid w:val="001C2D41"/>
    <w:rsid w:val="001C47CF"/>
    <w:rsid w:val="001D4435"/>
    <w:rsid w:val="001E086A"/>
    <w:rsid w:val="001F133B"/>
    <w:rsid w:val="001F64E7"/>
    <w:rsid w:val="001F7F72"/>
    <w:rsid w:val="00205D64"/>
    <w:rsid w:val="0021284E"/>
    <w:rsid w:val="00216525"/>
    <w:rsid w:val="0022103C"/>
    <w:rsid w:val="0022171D"/>
    <w:rsid w:val="0022606E"/>
    <w:rsid w:val="00235657"/>
    <w:rsid w:val="00246811"/>
    <w:rsid w:val="002635AA"/>
    <w:rsid w:val="002876A4"/>
    <w:rsid w:val="00291B2C"/>
    <w:rsid w:val="002A36A2"/>
    <w:rsid w:val="002A4E0D"/>
    <w:rsid w:val="002B018C"/>
    <w:rsid w:val="002B1A73"/>
    <w:rsid w:val="002D42FE"/>
    <w:rsid w:val="002D7BBF"/>
    <w:rsid w:val="002F1A7B"/>
    <w:rsid w:val="00304CB4"/>
    <w:rsid w:val="00310E8F"/>
    <w:rsid w:val="00327030"/>
    <w:rsid w:val="00336C55"/>
    <w:rsid w:val="00340AA2"/>
    <w:rsid w:val="003416F1"/>
    <w:rsid w:val="00365AB7"/>
    <w:rsid w:val="003872E2"/>
    <w:rsid w:val="003B52D3"/>
    <w:rsid w:val="003D4A67"/>
    <w:rsid w:val="003D6255"/>
    <w:rsid w:val="003E284E"/>
    <w:rsid w:val="003E41D9"/>
    <w:rsid w:val="003E52C6"/>
    <w:rsid w:val="003F3915"/>
    <w:rsid w:val="00406E52"/>
    <w:rsid w:val="00424B08"/>
    <w:rsid w:val="0042537F"/>
    <w:rsid w:val="00434C07"/>
    <w:rsid w:val="00443431"/>
    <w:rsid w:val="00444698"/>
    <w:rsid w:val="00465D84"/>
    <w:rsid w:val="0047276F"/>
    <w:rsid w:val="00472F06"/>
    <w:rsid w:val="004C05B0"/>
    <w:rsid w:val="004C72F5"/>
    <w:rsid w:val="004E1CBD"/>
    <w:rsid w:val="004F1987"/>
    <w:rsid w:val="004F51D0"/>
    <w:rsid w:val="0051640E"/>
    <w:rsid w:val="005215C2"/>
    <w:rsid w:val="005411FC"/>
    <w:rsid w:val="00554D82"/>
    <w:rsid w:val="00571B1B"/>
    <w:rsid w:val="00573207"/>
    <w:rsid w:val="0058352C"/>
    <w:rsid w:val="00584598"/>
    <w:rsid w:val="00594873"/>
    <w:rsid w:val="005B4A1A"/>
    <w:rsid w:val="005C0EC2"/>
    <w:rsid w:val="005C742A"/>
    <w:rsid w:val="005D60B2"/>
    <w:rsid w:val="005E5707"/>
    <w:rsid w:val="005E6E3B"/>
    <w:rsid w:val="0060005A"/>
    <w:rsid w:val="00605B8B"/>
    <w:rsid w:val="00606F1B"/>
    <w:rsid w:val="00616694"/>
    <w:rsid w:val="00625F0F"/>
    <w:rsid w:val="00645F34"/>
    <w:rsid w:val="00646A2F"/>
    <w:rsid w:val="00657DFC"/>
    <w:rsid w:val="006749E6"/>
    <w:rsid w:val="00682B65"/>
    <w:rsid w:val="00687E6F"/>
    <w:rsid w:val="00692441"/>
    <w:rsid w:val="006A39BE"/>
    <w:rsid w:val="006A42A3"/>
    <w:rsid w:val="006A54B6"/>
    <w:rsid w:val="006A7221"/>
    <w:rsid w:val="006B2E01"/>
    <w:rsid w:val="006B5A67"/>
    <w:rsid w:val="006C1A5B"/>
    <w:rsid w:val="006C33F3"/>
    <w:rsid w:val="006C6A46"/>
    <w:rsid w:val="006F37A5"/>
    <w:rsid w:val="00706984"/>
    <w:rsid w:val="007139AB"/>
    <w:rsid w:val="00713C3A"/>
    <w:rsid w:val="0071657E"/>
    <w:rsid w:val="00725E70"/>
    <w:rsid w:val="00733659"/>
    <w:rsid w:val="00741B7D"/>
    <w:rsid w:val="0074366B"/>
    <w:rsid w:val="00745C46"/>
    <w:rsid w:val="00751DB4"/>
    <w:rsid w:val="00760F59"/>
    <w:rsid w:val="00764067"/>
    <w:rsid w:val="00764114"/>
    <w:rsid w:val="007671EC"/>
    <w:rsid w:val="00775A1E"/>
    <w:rsid w:val="00781420"/>
    <w:rsid w:val="00783950"/>
    <w:rsid w:val="0078737B"/>
    <w:rsid w:val="007901E4"/>
    <w:rsid w:val="007951C6"/>
    <w:rsid w:val="007A0245"/>
    <w:rsid w:val="007A641B"/>
    <w:rsid w:val="007B5FCF"/>
    <w:rsid w:val="007B6552"/>
    <w:rsid w:val="007B7A10"/>
    <w:rsid w:val="007C42F6"/>
    <w:rsid w:val="007C6DC2"/>
    <w:rsid w:val="007C7DBA"/>
    <w:rsid w:val="007D2C35"/>
    <w:rsid w:val="007F2C1C"/>
    <w:rsid w:val="0080015A"/>
    <w:rsid w:val="008065F1"/>
    <w:rsid w:val="00806F45"/>
    <w:rsid w:val="00807A6C"/>
    <w:rsid w:val="00816069"/>
    <w:rsid w:val="008163B8"/>
    <w:rsid w:val="008222F9"/>
    <w:rsid w:val="00840E7B"/>
    <w:rsid w:val="008410A7"/>
    <w:rsid w:val="00851DBC"/>
    <w:rsid w:val="0086388B"/>
    <w:rsid w:val="00871496"/>
    <w:rsid w:val="008943CB"/>
    <w:rsid w:val="008A5C98"/>
    <w:rsid w:val="008B2F90"/>
    <w:rsid w:val="008C02F3"/>
    <w:rsid w:val="008C0FE5"/>
    <w:rsid w:val="008D03EA"/>
    <w:rsid w:val="008D0580"/>
    <w:rsid w:val="0090012A"/>
    <w:rsid w:val="00903866"/>
    <w:rsid w:val="0091230F"/>
    <w:rsid w:val="00912DF3"/>
    <w:rsid w:val="009337ED"/>
    <w:rsid w:val="00936197"/>
    <w:rsid w:val="009525F2"/>
    <w:rsid w:val="00953D99"/>
    <w:rsid w:val="0096033F"/>
    <w:rsid w:val="00965526"/>
    <w:rsid w:val="00974B0B"/>
    <w:rsid w:val="009870E8"/>
    <w:rsid w:val="00996D5F"/>
    <w:rsid w:val="009A4CCF"/>
    <w:rsid w:val="009C18B6"/>
    <w:rsid w:val="009C4923"/>
    <w:rsid w:val="009C54E6"/>
    <w:rsid w:val="009F1347"/>
    <w:rsid w:val="009F5551"/>
    <w:rsid w:val="00A20022"/>
    <w:rsid w:val="00A2230F"/>
    <w:rsid w:val="00A5345F"/>
    <w:rsid w:val="00A546E4"/>
    <w:rsid w:val="00A6555F"/>
    <w:rsid w:val="00A662D6"/>
    <w:rsid w:val="00A744CB"/>
    <w:rsid w:val="00A82C8A"/>
    <w:rsid w:val="00A82D37"/>
    <w:rsid w:val="00AA2271"/>
    <w:rsid w:val="00AB18F6"/>
    <w:rsid w:val="00AE1497"/>
    <w:rsid w:val="00AE2ADA"/>
    <w:rsid w:val="00AF0C59"/>
    <w:rsid w:val="00B14A09"/>
    <w:rsid w:val="00B47857"/>
    <w:rsid w:val="00B502CA"/>
    <w:rsid w:val="00B54489"/>
    <w:rsid w:val="00B661D3"/>
    <w:rsid w:val="00B821B3"/>
    <w:rsid w:val="00B84447"/>
    <w:rsid w:val="00BC0E24"/>
    <w:rsid w:val="00BD2575"/>
    <w:rsid w:val="00BF7933"/>
    <w:rsid w:val="00C04B81"/>
    <w:rsid w:val="00C067E0"/>
    <w:rsid w:val="00C1313D"/>
    <w:rsid w:val="00C14665"/>
    <w:rsid w:val="00C17DB0"/>
    <w:rsid w:val="00C226E9"/>
    <w:rsid w:val="00C51F2E"/>
    <w:rsid w:val="00C54DA4"/>
    <w:rsid w:val="00C657DD"/>
    <w:rsid w:val="00C743D5"/>
    <w:rsid w:val="00C84CB3"/>
    <w:rsid w:val="00C857F4"/>
    <w:rsid w:val="00C91BD9"/>
    <w:rsid w:val="00CA16E6"/>
    <w:rsid w:val="00CA19AF"/>
    <w:rsid w:val="00CB027A"/>
    <w:rsid w:val="00CB06A8"/>
    <w:rsid w:val="00CB6340"/>
    <w:rsid w:val="00CC3383"/>
    <w:rsid w:val="00CD1EDE"/>
    <w:rsid w:val="00CD2556"/>
    <w:rsid w:val="00CE5814"/>
    <w:rsid w:val="00D03C92"/>
    <w:rsid w:val="00D1441E"/>
    <w:rsid w:val="00D166D9"/>
    <w:rsid w:val="00D3772B"/>
    <w:rsid w:val="00D4543C"/>
    <w:rsid w:val="00D63F4F"/>
    <w:rsid w:val="00D67648"/>
    <w:rsid w:val="00D751FE"/>
    <w:rsid w:val="00D775CA"/>
    <w:rsid w:val="00D851A9"/>
    <w:rsid w:val="00DA38E1"/>
    <w:rsid w:val="00DA48FC"/>
    <w:rsid w:val="00DB225D"/>
    <w:rsid w:val="00DC0B96"/>
    <w:rsid w:val="00DC4630"/>
    <w:rsid w:val="00DD2392"/>
    <w:rsid w:val="00DD496D"/>
    <w:rsid w:val="00DD649E"/>
    <w:rsid w:val="00DF05B0"/>
    <w:rsid w:val="00E03692"/>
    <w:rsid w:val="00E11EAD"/>
    <w:rsid w:val="00E173BE"/>
    <w:rsid w:val="00E2626C"/>
    <w:rsid w:val="00E34CD2"/>
    <w:rsid w:val="00E35B8C"/>
    <w:rsid w:val="00E4088E"/>
    <w:rsid w:val="00E47A66"/>
    <w:rsid w:val="00E66FF5"/>
    <w:rsid w:val="00E76581"/>
    <w:rsid w:val="00E80789"/>
    <w:rsid w:val="00E848DA"/>
    <w:rsid w:val="00E9363E"/>
    <w:rsid w:val="00EA20ED"/>
    <w:rsid w:val="00EA2A3A"/>
    <w:rsid w:val="00EA3DD6"/>
    <w:rsid w:val="00EB3084"/>
    <w:rsid w:val="00EC14DE"/>
    <w:rsid w:val="00EC703A"/>
    <w:rsid w:val="00EE7F75"/>
    <w:rsid w:val="00EF2E88"/>
    <w:rsid w:val="00F26EB5"/>
    <w:rsid w:val="00F30667"/>
    <w:rsid w:val="00F34C17"/>
    <w:rsid w:val="00F400B4"/>
    <w:rsid w:val="00F533DA"/>
    <w:rsid w:val="00F5492F"/>
    <w:rsid w:val="00F55FD5"/>
    <w:rsid w:val="00F77F26"/>
    <w:rsid w:val="00F9190B"/>
    <w:rsid w:val="00FA0BD8"/>
    <w:rsid w:val="00FA6F20"/>
    <w:rsid w:val="00FB05E7"/>
    <w:rsid w:val="00FC4290"/>
    <w:rsid w:val="00FD537C"/>
    <w:rsid w:val="00FF7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1E85E4"/>
  <w15:chartTrackingRefBased/>
  <w15:docId w15:val="{D6E33F12-6952-D04A-9ED9-3C5511252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7A5"/>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B08"/>
    <w:pPr>
      <w:ind w:left="720"/>
      <w:contextualSpacing/>
    </w:pPr>
  </w:style>
  <w:style w:type="character" w:customStyle="1" w:styleId="Heading1Char">
    <w:name w:val="Heading 1 Char"/>
    <w:basedOn w:val="DefaultParagraphFont"/>
    <w:link w:val="Heading1"/>
    <w:uiPriority w:val="9"/>
    <w:rsid w:val="006F37A5"/>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6F37A5"/>
  </w:style>
  <w:style w:type="paragraph" w:customStyle="1" w:styleId="fixed">
    <w:name w:val="fixed"/>
    <w:link w:val="fixedChar"/>
    <w:rsid w:val="00DD2392"/>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kern w:val="0"/>
      <w:szCs w:val="20"/>
      <w:lang w:eastAsia="en-GB"/>
      <w14:ligatures w14:val="none"/>
    </w:rPr>
  </w:style>
  <w:style w:type="character" w:customStyle="1" w:styleId="fixedChar">
    <w:name w:val="fixed Char"/>
    <w:link w:val="fixed"/>
    <w:rsid w:val="00DD2392"/>
    <w:rPr>
      <w:rFonts w:ascii="Times New Roman" w:eastAsia="Times New Roman" w:hAnsi="Times New Roman" w:cs="Times New Roman"/>
      <w:b/>
      <w:kern w:val="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8063">
      <w:bodyDiv w:val="1"/>
      <w:marLeft w:val="0"/>
      <w:marRight w:val="0"/>
      <w:marTop w:val="0"/>
      <w:marBottom w:val="0"/>
      <w:divBdr>
        <w:top w:val="none" w:sz="0" w:space="0" w:color="auto"/>
        <w:left w:val="none" w:sz="0" w:space="0" w:color="auto"/>
        <w:bottom w:val="none" w:sz="0" w:space="0" w:color="auto"/>
        <w:right w:val="none" w:sz="0" w:space="0" w:color="auto"/>
      </w:divBdr>
      <w:divsChild>
        <w:div w:id="1798571472">
          <w:marLeft w:val="360"/>
          <w:marRight w:val="0"/>
          <w:marTop w:val="140"/>
          <w:marBottom w:val="0"/>
          <w:divBdr>
            <w:top w:val="none" w:sz="0" w:space="0" w:color="auto"/>
            <w:left w:val="none" w:sz="0" w:space="0" w:color="auto"/>
            <w:bottom w:val="none" w:sz="0" w:space="0" w:color="auto"/>
            <w:right w:val="none" w:sz="0" w:space="0" w:color="auto"/>
          </w:divBdr>
        </w:div>
        <w:div w:id="415785620">
          <w:marLeft w:val="360"/>
          <w:marRight w:val="0"/>
          <w:marTop w:val="140"/>
          <w:marBottom w:val="0"/>
          <w:divBdr>
            <w:top w:val="none" w:sz="0" w:space="0" w:color="auto"/>
            <w:left w:val="none" w:sz="0" w:space="0" w:color="auto"/>
            <w:bottom w:val="none" w:sz="0" w:space="0" w:color="auto"/>
            <w:right w:val="none" w:sz="0" w:space="0" w:color="auto"/>
          </w:divBdr>
        </w:div>
        <w:div w:id="1886136139">
          <w:marLeft w:val="360"/>
          <w:marRight w:val="0"/>
          <w:marTop w:val="140"/>
          <w:marBottom w:val="0"/>
          <w:divBdr>
            <w:top w:val="none" w:sz="0" w:space="0" w:color="auto"/>
            <w:left w:val="none" w:sz="0" w:space="0" w:color="auto"/>
            <w:bottom w:val="none" w:sz="0" w:space="0" w:color="auto"/>
            <w:right w:val="none" w:sz="0" w:space="0" w:color="auto"/>
          </w:divBdr>
        </w:div>
      </w:divsChild>
    </w:div>
    <w:div w:id="45489500">
      <w:bodyDiv w:val="1"/>
      <w:marLeft w:val="0"/>
      <w:marRight w:val="0"/>
      <w:marTop w:val="0"/>
      <w:marBottom w:val="0"/>
      <w:divBdr>
        <w:top w:val="none" w:sz="0" w:space="0" w:color="auto"/>
        <w:left w:val="none" w:sz="0" w:space="0" w:color="auto"/>
        <w:bottom w:val="none" w:sz="0" w:space="0" w:color="auto"/>
        <w:right w:val="none" w:sz="0" w:space="0" w:color="auto"/>
      </w:divBdr>
    </w:div>
    <w:div w:id="75522912">
      <w:bodyDiv w:val="1"/>
      <w:marLeft w:val="0"/>
      <w:marRight w:val="0"/>
      <w:marTop w:val="0"/>
      <w:marBottom w:val="0"/>
      <w:divBdr>
        <w:top w:val="none" w:sz="0" w:space="0" w:color="auto"/>
        <w:left w:val="none" w:sz="0" w:space="0" w:color="auto"/>
        <w:bottom w:val="none" w:sz="0" w:space="0" w:color="auto"/>
        <w:right w:val="none" w:sz="0" w:space="0" w:color="auto"/>
      </w:divBdr>
    </w:div>
    <w:div w:id="82534715">
      <w:bodyDiv w:val="1"/>
      <w:marLeft w:val="0"/>
      <w:marRight w:val="0"/>
      <w:marTop w:val="0"/>
      <w:marBottom w:val="0"/>
      <w:divBdr>
        <w:top w:val="none" w:sz="0" w:space="0" w:color="auto"/>
        <w:left w:val="none" w:sz="0" w:space="0" w:color="auto"/>
        <w:bottom w:val="none" w:sz="0" w:space="0" w:color="auto"/>
        <w:right w:val="none" w:sz="0" w:space="0" w:color="auto"/>
      </w:divBdr>
    </w:div>
    <w:div w:id="160124824">
      <w:bodyDiv w:val="1"/>
      <w:marLeft w:val="0"/>
      <w:marRight w:val="0"/>
      <w:marTop w:val="0"/>
      <w:marBottom w:val="0"/>
      <w:divBdr>
        <w:top w:val="none" w:sz="0" w:space="0" w:color="auto"/>
        <w:left w:val="none" w:sz="0" w:space="0" w:color="auto"/>
        <w:bottom w:val="none" w:sz="0" w:space="0" w:color="auto"/>
        <w:right w:val="none" w:sz="0" w:space="0" w:color="auto"/>
      </w:divBdr>
    </w:div>
    <w:div w:id="164630905">
      <w:bodyDiv w:val="1"/>
      <w:marLeft w:val="0"/>
      <w:marRight w:val="0"/>
      <w:marTop w:val="0"/>
      <w:marBottom w:val="0"/>
      <w:divBdr>
        <w:top w:val="none" w:sz="0" w:space="0" w:color="auto"/>
        <w:left w:val="none" w:sz="0" w:space="0" w:color="auto"/>
        <w:bottom w:val="none" w:sz="0" w:space="0" w:color="auto"/>
        <w:right w:val="none" w:sz="0" w:space="0" w:color="auto"/>
      </w:divBdr>
    </w:div>
    <w:div w:id="170801915">
      <w:bodyDiv w:val="1"/>
      <w:marLeft w:val="0"/>
      <w:marRight w:val="0"/>
      <w:marTop w:val="0"/>
      <w:marBottom w:val="0"/>
      <w:divBdr>
        <w:top w:val="none" w:sz="0" w:space="0" w:color="auto"/>
        <w:left w:val="none" w:sz="0" w:space="0" w:color="auto"/>
        <w:bottom w:val="none" w:sz="0" w:space="0" w:color="auto"/>
        <w:right w:val="none" w:sz="0" w:space="0" w:color="auto"/>
      </w:divBdr>
    </w:div>
    <w:div w:id="255677043">
      <w:bodyDiv w:val="1"/>
      <w:marLeft w:val="0"/>
      <w:marRight w:val="0"/>
      <w:marTop w:val="0"/>
      <w:marBottom w:val="0"/>
      <w:divBdr>
        <w:top w:val="none" w:sz="0" w:space="0" w:color="auto"/>
        <w:left w:val="none" w:sz="0" w:space="0" w:color="auto"/>
        <w:bottom w:val="none" w:sz="0" w:space="0" w:color="auto"/>
        <w:right w:val="none" w:sz="0" w:space="0" w:color="auto"/>
      </w:divBdr>
    </w:div>
    <w:div w:id="259023134">
      <w:bodyDiv w:val="1"/>
      <w:marLeft w:val="0"/>
      <w:marRight w:val="0"/>
      <w:marTop w:val="0"/>
      <w:marBottom w:val="0"/>
      <w:divBdr>
        <w:top w:val="none" w:sz="0" w:space="0" w:color="auto"/>
        <w:left w:val="none" w:sz="0" w:space="0" w:color="auto"/>
        <w:bottom w:val="none" w:sz="0" w:space="0" w:color="auto"/>
        <w:right w:val="none" w:sz="0" w:space="0" w:color="auto"/>
      </w:divBdr>
    </w:div>
    <w:div w:id="263077363">
      <w:bodyDiv w:val="1"/>
      <w:marLeft w:val="0"/>
      <w:marRight w:val="0"/>
      <w:marTop w:val="0"/>
      <w:marBottom w:val="0"/>
      <w:divBdr>
        <w:top w:val="none" w:sz="0" w:space="0" w:color="auto"/>
        <w:left w:val="none" w:sz="0" w:space="0" w:color="auto"/>
        <w:bottom w:val="none" w:sz="0" w:space="0" w:color="auto"/>
        <w:right w:val="none" w:sz="0" w:space="0" w:color="auto"/>
      </w:divBdr>
    </w:div>
    <w:div w:id="272323054">
      <w:bodyDiv w:val="1"/>
      <w:marLeft w:val="0"/>
      <w:marRight w:val="0"/>
      <w:marTop w:val="0"/>
      <w:marBottom w:val="0"/>
      <w:divBdr>
        <w:top w:val="none" w:sz="0" w:space="0" w:color="auto"/>
        <w:left w:val="none" w:sz="0" w:space="0" w:color="auto"/>
        <w:bottom w:val="none" w:sz="0" w:space="0" w:color="auto"/>
        <w:right w:val="none" w:sz="0" w:space="0" w:color="auto"/>
      </w:divBdr>
    </w:div>
    <w:div w:id="285738251">
      <w:bodyDiv w:val="1"/>
      <w:marLeft w:val="0"/>
      <w:marRight w:val="0"/>
      <w:marTop w:val="0"/>
      <w:marBottom w:val="0"/>
      <w:divBdr>
        <w:top w:val="none" w:sz="0" w:space="0" w:color="auto"/>
        <w:left w:val="none" w:sz="0" w:space="0" w:color="auto"/>
        <w:bottom w:val="none" w:sz="0" w:space="0" w:color="auto"/>
        <w:right w:val="none" w:sz="0" w:space="0" w:color="auto"/>
      </w:divBdr>
      <w:divsChild>
        <w:div w:id="213544191">
          <w:marLeft w:val="1080"/>
          <w:marRight w:val="0"/>
          <w:marTop w:val="240"/>
          <w:marBottom w:val="0"/>
          <w:divBdr>
            <w:top w:val="none" w:sz="0" w:space="0" w:color="auto"/>
            <w:left w:val="none" w:sz="0" w:space="0" w:color="auto"/>
            <w:bottom w:val="none" w:sz="0" w:space="0" w:color="auto"/>
            <w:right w:val="none" w:sz="0" w:space="0" w:color="auto"/>
          </w:divBdr>
        </w:div>
        <w:div w:id="1806577471">
          <w:marLeft w:val="1080"/>
          <w:marRight w:val="0"/>
          <w:marTop w:val="240"/>
          <w:marBottom w:val="0"/>
          <w:divBdr>
            <w:top w:val="none" w:sz="0" w:space="0" w:color="auto"/>
            <w:left w:val="none" w:sz="0" w:space="0" w:color="auto"/>
            <w:bottom w:val="none" w:sz="0" w:space="0" w:color="auto"/>
            <w:right w:val="none" w:sz="0" w:space="0" w:color="auto"/>
          </w:divBdr>
        </w:div>
        <w:div w:id="1470198027">
          <w:marLeft w:val="1080"/>
          <w:marRight w:val="0"/>
          <w:marTop w:val="240"/>
          <w:marBottom w:val="0"/>
          <w:divBdr>
            <w:top w:val="none" w:sz="0" w:space="0" w:color="auto"/>
            <w:left w:val="none" w:sz="0" w:space="0" w:color="auto"/>
            <w:bottom w:val="none" w:sz="0" w:space="0" w:color="auto"/>
            <w:right w:val="none" w:sz="0" w:space="0" w:color="auto"/>
          </w:divBdr>
        </w:div>
        <w:div w:id="1932736119">
          <w:marLeft w:val="1080"/>
          <w:marRight w:val="0"/>
          <w:marTop w:val="240"/>
          <w:marBottom w:val="0"/>
          <w:divBdr>
            <w:top w:val="none" w:sz="0" w:space="0" w:color="auto"/>
            <w:left w:val="none" w:sz="0" w:space="0" w:color="auto"/>
            <w:bottom w:val="none" w:sz="0" w:space="0" w:color="auto"/>
            <w:right w:val="none" w:sz="0" w:space="0" w:color="auto"/>
          </w:divBdr>
        </w:div>
      </w:divsChild>
    </w:div>
    <w:div w:id="287667998">
      <w:bodyDiv w:val="1"/>
      <w:marLeft w:val="0"/>
      <w:marRight w:val="0"/>
      <w:marTop w:val="0"/>
      <w:marBottom w:val="0"/>
      <w:divBdr>
        <w:top w:val="none" w:sz="0" w:space="0" w:color="auto"/>
        <w:left w:val="none" w:sz="0" w:space="0" w:color="auto"/>
        <w:bottom w:val="none" w:sz="0" w:space="0" w:color="auto"/>
        <w:right w:val="none" w:sz="0" w:space="0" w:color="auto"/>
      </w:divBdr>
    </w:div>
    <w:div w:id="295139118">
      <w:bodyDiv w:val="1"/>
      <w:marLeft w:val="0"/>
      <w:marRight w:val="0"/>
      <w:marTop w:val="0"/>
      <w:marBottom w:val="0"/>
      <w:divBdr>
        <w:top w:val="none" w:sz="0" w:space="0" w:color="auto"/>
        <w:left w:val="none" w:sz="0" w:space="0" w:color="auto"/>
        <w:bottom w:val="none" w:sz="0" w:space="0" w:color="auto"/>
        <w:right w:val="none" w:sz="0" w:space="0" w:color="auto"/>
      </w:divBdr>
      <w:divsChild>
        <w:div w:id="1250309486">
          <w:marLeft w:val="446"/>
          <w:marRight w:val="0"/>
          <w:marTop w:val="0"/>
          <w:marBottom w:val="0"/>
          <w:divBdr>
            <w:top w:val="none" w:sz="0" w:space="0" w:color="auto"/>
            <w:left w:val="none" w:sz="0" w:space="0" w:color="auto"/>
            <w:bottom w:val="none" w:sz="0" w:space="0" w:color="auto"/>
            <w:right w:val="none" w:sz="0" w:space="0" w:color="auto"/>
          </w:divBdr>
        </w:div>
        <w:div w:id="1760566598">
          <w:marLeft w:val="446"/>
          <w:marRight w:val="0"/>
          <w:marTop w:val="0"/>
          <w:marBottom w:val="0"/>
          <w:divBdr>
            <w:top w:val="none" w:sz="0" w:space="0" w:color="auto"/>
            <w:left w:val="none" w:sz="0" w:space="0" w:color="auto"/>
            <w:bottom w:val="none" w:sz="0" w:space="0" w:color="auto"/>
            <w:right w:val="none" w:sz="0" w:space="0" w:color="auto"/>
          </w:divBdr>
        </w:div>
        <w:div w:id="527256724">
          <w:marLeft w:val="446"/>
          <w:marRight w:val="0"/>
          <w:marTop w:val="0"/>
          <w:marBottom w:val="0"/>
          <w:divBdr>
            <w:top w:val="none" w:sz="0" w:space="0" w:color="auto"/>
            <w:left w:val="none" w:sz="0" w:space="0" w:color="auto"/>
            <w:bottom w:val="none" w:sz="0" w:space="0" w:color="auto"/>
            <w:right w:val="none" w:sz="0" w:space="0" w:color="auto"/>
          </w:divBdr>
        </w:div>
        <w:div w:id="1995837908">
          <w:marLeft w:val="446"/>
          <w:marRight w:val="0"/>
          <w:marTop w:val="0"/>
          <w:marBottom w:val="0"/>
          <w:divBdr>
            <w:top w:val="none" w:sz="0" w:space="0" w:color="auto"/>
            <w:left w:val="none" w:sz="0" w:space="0" w:color="auto"/>
            <w:bottom w:val="none" w:sz="0" w:space="0" w:color="auto"/>
            <w:right w:val="none" w:sz="0" w:space="0" w:color="auto"/>
          </w:divBdr>
        </w:div>
      </w:divsChild>
    </w:div>
    <w:div w:id="303656783">
      <w:bodyDiv w:val="1"/>
      <w:marLeft w:val="0"/>
      <w:marRight w:val="0"/>
      <w:marTop w:val="0"/>
      <w:marBottom w:val="0"/>
      <w:divBdr>
        <w:top w:val="none" w:sz="0" w:space="0" w:color="auto"/>
        <w:left w:val="none" w:sz="0" w:space="0" w:color="auto"/>
        <w:bottom w:val="none" w:sz="0" w:space="0" w:color="auto"/>
        <w:right w:val="none" w:sz="0" w:space="0" w:color="auto"/>
      </w:divBdr>
    </w:div>
    <w:div w:id="348608431">
      <w:bodyDiv w:val="1"/>
      <w:marLeft w:val="0"/>
      <w:marRight w:val="0"/>
      <w:marTop w:val="0"/>
      <w:marBottom w:val="0"/>
      <w:divBdr>
        <w:top w:val="none" w:sz="0" w:space="0" w:color="auto"/>
        <w:left w:val="none" w:sz="0" w:space="0" w:color="auto"/>
        <w:bottom w:val="none" w:sz="0" w:space="0" w:color="auto"/>
        <w:right w:val="none" w:sz="0" w:space="0" w:color="auto"/>
      </w:divBdr>
    </w:div>
    <w:div w:id="382947602">
      <w:bodyDiv w:val="1"/>
      <w:marLeft w:val="0"/>
      <w:marRight w:val="0"/>
      <w:marTop w:val="0"/>
      <w:marBottom w:val="0"/>
      <w:divBdr>
        <w:top w:val="none" w:sz="0" w:space="0" w:color="auto"/>
        <w:left w:val="none" w:sz="0" w:space="0" w:color="auto"/>
        <w:bottom w:val="none" w:sz="0" w:space="0" w:color="auto"/>
        <w:right w:val="none" w:sz="0" w:space="0" w:color="auto"/>
      </w:divBdr>
    </w:div>
    <w:div w:id="408432202">
      <w:bodyDiv w:val="1"/>
      <w:marLeft w:val="0"/>
      <w:marRight w:val="0"/>
      <w:marTop w:val="0"/>
      <w:marBottom w:val="0"/>
      <w:divBdr>
        <w:top w:val="none" w:sz="0" w:space="0" w:color="auto"/>
        <w:left w:val="none" w:sz="0" w:space="0" w:color="auto"/>
        <w:bottom w:val="none" w:sz="0" w:space="0" w:color="auto"/>
        <w:right w:val="none" w:sz="0" w:space="0" w:color="auto"/>
      </w:divBdr>
    </w:div>
    <w:div w:id="444077689">
      <w:bodyDiv w:val="1"/>
      <w:marLeft w:val="0"/>
      <w:marRight w:val="0"/>
      <w:marTop w:val="0"/>
      <w:marBottom w:val="0"/>
      <w:divBdr>
        <w:top w:val="none" w:sz="0" w:space="0" w:color="auto"/>
        <w:left w:val="none" w:sz="0" w:space="0" w:color="auto"/>
        <w:bottom w:val="none" w:sz="0" w:space="0" w:color="auto"/>
        <w:right w:val="none" w:sz="0" w:space="0" w:color="auto"/>
      </w:divBdr>
    </w:div>
    <w:div w:id="456875757">
      <w:bodyDiv w:val="1"/>
      <w:marLeft w:val="0"/>
      <w:marRight w:val="0"/>
      <w:marTop w:val="0"/>
      <w:marBottom w:val="0"/>
      <w:divBdr>
        <w:top w:val="none" w:sz="0" w:space="0" w:color="auto"/>
        <w:left w:val="none" w:sz="0" w:space="0" w:color="auto"/>
        <w:bottom w:val="none" w:sz="0" w:space="0" w:color="auto"/>
        <w:right w:val="none" w:sz="0" w:space="0" w:color="auto"/>
      </w:divBdr>
    </w:div>
    <w:div w:id="459152197">
      <w:bodyDiv w:val="1"/>
      <w:marLeft w:val="0"/>
      <w:marRight w:val="0"/>
      <w:marTop w:val="0"/>
      <w:marBottom w:val="0"/>
      <w:divBdr>
        <w:top w:val="none" w:sz="0" w:space="0" w:color="auto"/>
        <w:left w:val="none" w:sz="0" w:space="0" w:color="auto"/>
        <w:bottom w:val="none" w:sz="0" w:space="0" w:color="auto"/>
        <w:right w:val="none" w:sz="0" w:space="0" w:color="auto"/>
      </w:divBdr>
    </w:div>
    <w:div w:id="470171452">
      <w:bodyDiv w:val="1"/>
      <w:marLeft w:val="0"/>
      <w:marRight w:val="0"/>
      <w:marTop w:val="0"/>
      <w:marBottom w:val="0"/>
      <w:divBdr>
        <w:top w:val="none" w:sz="0" w:space="0" w:color="auto"/>
        <w:left w:val="none" w:sz="0" w:space="0" w:color="auto"/>
        <w:bottom w:val="none" w:sz="0" w:space="0" w:color="auto"/>
        <w:right w:val="none" w:sz="0" w:space="0" w:color="auto"/>
      </w:divBdr>
    </w:div>
    <w:div w:id="471099653">
      <w:bodyDiv w:val="1"/>
      <w:marLeft w:val="0"/>
      <w:marRight w:val="0"/>
      <w:marTop w:val="0"/>
      <w:marBottom w:val="0"/>
      <w:divBdr>
        <w:top w:val="none" w:sz="0" w:space="0" w:color="auto"/>
        <w:left w:val="none" w:sz="0" w:space="0" w:color="auto"/>
        <w:bottom w:val="none" w:sz="0" w:space="0" w:color="auto"/>
        <w:right w:val="none" w:sz="0" w:space="0" w:color="auto"/>
      </w:divBdr>
    </w:div>
    <w:div w:id="517237273">
      <w:bodyDiv w:val="1"/>
      <w:marLeft w:val="0"/>
      <w:marRight w:val="0"/>
      <w:marTop w:val="0"/>
      <w:marBottom w:val="0"/>
      <w:divBdr>
        <w:top w:val="none" w:sz="0" w:space="0" w:color="auto"/>
        <w:left w:val="none" w:sz="0" w:space="0" w:color="auto"/>
        <w:bottom w:val="none" w:sz="0" w:space="0" w:color="auto"/>
        <w:right w:val="none" w:sz="0" w:space="0" w:color="auto"/>
      </w:divBdr>
    </w:div>
    <w:div w:id="517550957">
      <w:bodyDiv w:val="1"/>
      <w:marLeft w:val="0"/>
      <w:marRight w:val="0"/>
      <w:marTop w:val="0"/>
      <w:marBottom w:val="0"/>
      <w:divBdr>
        <w:top w:val="none" w:sz="0" w:space="0" w:color="auto"/>
        <w:left w:val="none" w:sz="0" w:space="0" w:color="auto"/>
        <w:bottom w:val="none" w:sz="0" w:space="0" w:color="auto"/>
        <w:right w:val="none" w:sz="0" w:space="0" w:color="auto"/>
      </w:divBdr>
      <w:divsChild>
        <w:div w:id="1660385041">
          <w:marLeft w:val="446"/>
          <w:marRight w:val="0"/>
          <w:marTop w:val="0"/>
          <w:marBottom w:val="0"/>
          <w:divBdr>
            <w:top w:val="none" w:sz="0" w:space="0" w:color="auto"/>
            <w:left w:val="none" w:sz="0" w:space="0" w:color="auto"/>
            <w:bottom w:val="none" w:sz="0" w:space="0" w:color="auto"/>
            <w:right w:val="none" w:sz="0" w:space="0" w:color="auto"/>
          </w:divBdr>
        </w:div>
        <w:div w:id="77142773">
          <w:marLeft w:val="446"/>
          <w:marRight w:val="0"/>
          <w:marTop w:val="0"/>
          <w:marBottom w:val="0"/>
          <w:divBdr>
            <w:top w:val="none" w:sz="0" w:space="0" w:color="auto"/>
            <w:left w:val="none" w:sz="0" w:space="0" w:color="auto"/>
            <w:bottom w:val="none" w:sz="0" w:space="0" w:color="auto"/>
            <w:right w:val="none" w:sz="0" w:space="0" w:color="auto"/>
          </w:divBdr>
        </w:div>
        <w:div w:id="1448354440">
          <w:marLeft w:val="446"/>
          <w:marRight w:val="0"/>
          <w:marTop w:val="0"/>
          <w:marBottom w:val="0"/>
          <w:divBdr>
            <w:top w:val="none" w:sz="0" w:space="0" w:color="auto"/>
            <w:left w:val="none" w:sz="0" w:space="0" w:color="auto"/>
            <w:bottom w:val="none" w:sz="0" w:space="0" w:color="auto"/>
            <w:right w:val="none" w:sz="0" w:space="0" w:color="auto"/>
          </w:divBdr>
        </w:div>
        <w:div w:id="555626590">
          <w:marLeft w:val="446"/>
          <w:marRight w:val="0"/>
          <w:marTop w:val="0"/>
          <w:marBottom w:val="0"/>
          <w:divBdr>
            <w:top w:val="none" w:sz="0" w:space="0" w:color="auto"/>
            <w:left w:val="none" w:sz="0" w:space="0" w:color="auto"/>
            <w:bottom w:val="none" w:sz="0" w:space="0" w:color="auto"/>
            <w:right w:val="none" w:sz="0" w:space="0" w:color="auto"/>
          </w:divBdr>
        </w:div>
        <w:div w:id="641925882">
          <w:marLeft w:val="446"/>
          <w:marRight w:val="0"/>
          <w:marTop w:val="0"/>
          <w:marBottom w:val="0"/>
          <w:divBdr>
            <w:top w:val="none" w:sz="0" w:space="0" w:color="auto"/>
            <w:left w:val="none" w:sz="0" w:space="0" w:color="auto"/>
            <w:bottom w:val="none" w:sz="0" w:space="0" w:color="auto"/>
            <w:right w:val="none" w:sz="0" w:space="0" w:color="auto"/>
          </w:divBdr>
        </w:div>
        <w:div w:id="799345395">
          <w:marLeft w:val="446"/>
          <w:marRight w:val="0"/>
          <w:marTop w:val="0"/>
          <w:marBottom w:val="0"/>
          <w:divBdr>
            <w:top w:val="none" w:sz="0" w:space="0" w:color="auto"/>
            <w:left w:val="none" w:sz="0" w:space="0" w:color="auto"/>
            <w:bottom w:val="none" w:sz="0" w:space="0" w:color="auto"/>
            <w:right w:val="none" w:sz="0" w:space="0" w:color="auto"/>
          </w:divBdr>
        </w:div>
      </w:divsChild>
    </w:div>
    <w:div w:id="520819078">
      <w:bodyDiv w:val="1"/>
      <w:marLeft w:val="0"/>
      <w:marRight w:val="0"/>
      <w:marTop w:val="0"/>
      <w:marBottom w:val="0"/>
      <w:divBdr>
        <w:top w:val="none" w:sz="0" w:space="0" w:color="auto"/>
        <w:left w:val="none" w:sz="0" w:space="0" w:color="auto"/>
        <w:bottom w:val="none" w:sz="0" w:space="0" w:color="auto"/>
        <w:right w:val="none" w:sz="0" w:space="0" w:color="auto"/>
      </w:divBdr>
    </w:div>
    <w:div w:id="559367465">
      <w:bodyDiv w:val="1"/>
      <w:marLeft w:val="0"/>
      <w:marRight w:val="0"/>
      <w:marTop w:val="0"/>
      <w:marBottom w:val="0"/>
      <w:divBdr>
        <w:top w:val="none" w:sz="0" w:space="0" w:color="auto"/>
        <w:left w:val="none" w:sz="0" w:space="0" w:color="auto"/>
        <w:bottom w:val="none" w:sz="0" w:space="0" w:color="auto"/>
        <w:right w:val="none" w:sz="0" w:space="0" w:color="auto"/>
      </w:divBdr>
    </w:div>
    <w:div w:id="593049310">
      <w:bodyDiv w:val="1"/>
      <w:marLeft w:val="0"/>
      <w:marRight w:val="0"/>
      <w:marTop w:val="0"/>
      <w:marBottom w:val="0"/>
      <w:divBdr>
        <w:top w:val="none" w:sz="0" w:space="0" w:color="auto"/>
        <w:left w:val="none" w:sz="0" w:space="0" w:color="auto"/>
        <w:bottom w:val="none" w:sz="0" w:space="0" w:color="auto"/>
        <w:right w:val="none" w:sz="0" w:space="0" w:color="auto"/>
      </w:divBdr>
    </w:div>
    <w:div w:id="620186389">
      <w:bodyDiv w:val="1"/>
      <w:marLeft w:val="0"/>
      <w:marRight w:val="0"/>
      <w:marTop w:val="0"/>
      <w:marBottom w:val="0"/>
      <w:divBdr>
        <w:top w:val="none" w:sz="0" w:space="0" w:color="auto"/>
        <w:left w:val="none" w:sz="0" w:space="0" w:color="auto"/>
        <w:bottom w:val="none" w:sz="0" w:space="0" w:color="auto"/>
        <w:right w:val="none" w:sz="0" w:space="0" w:color="auto"/>
      </w:divBdr>
    </w:div>
    <w:div w:id="670060300">
      <w:bodyDiv w:val="1"/>
      <w:marLeft w:val="0"/>
      <w:marRight w:val="0"/>
      <w:marTop w:val="0"/>
      <w:marBottom w:val="0"/>
      <w:divBdr>
        <w:top w:val="none" w:sz="0" w:space="0" w:color="auto"/>
        <w:left w:val="none" w:sz="0" w:space="0" w:color="auto"/>
        <w:bottom w:val="none" w:sz="0" w:space="0" w:color="auto"/>
        <w:right w:val="none" w:sz="0" w:space="0" w:color="auto"/>
      </w:divBdr>
      <w:divsChild>
        <w:div w:id="1016540113">
          <w:marLeft w:val="1166"/>
          <w:marRight w:val="0"/>
          <w:marTop w:val="0"/>
          <w:marBottom w:val="0"/>
          <w:divBdr>
            <w:top w:val="none" w:sz="0" w:space="0" w:color="auto"/>
            <w:left w:val="none" w:sz="0" w:space="0" w:color="auto"/>
            <w:bottom w:val="none" w:sz="0" w:space="0" w:color="auto"/>
            <w:right w:val="none" w:sz="0" w:space="0" w:color="auto"/>
          </w:divBdr>
        </w:div>
        <w:div w:id="481970783">
          <w:marLeft w:val="1166"/>
          <w:marRight w:val="0"/>
          <w:marTop w:val="0"/>
          <w:marBottom w:val="0"/>
          <w:divBdr>
            <w:top w:val="none" w:sz="0" w:space="0" w:color="auto"/>
            <w:left w:val="none" w:sz="0" w:space="0" w:color="auto"/>
            <w:bottom w:val="none" w:sz="0" w:space="0" w:color="auto"/>
            <w:right w:val="none" w:sz="0" w:space="0" w:color="auto"/>
          </w:divBdr>
        </w:div>
        <w:div w:id="1015304110">
          <w:marLeft w:val="1166"/>
          <w:marRight w:val="0"/>
          <w:marTop w:val="0"/>
          <w:marBottom w:val="0"/>
          <w:divBdr>
            <w:top w:val="none" w:sz="0" w:space="0" w:color="auto"/>
            <w:left w:val="none" w:sz="0" w:space="0" w:color="auto"/>
            <w:bottom w:val="none" w:sz="0" w:space="0" w:color="auto"/>
            <w:right w:val="none" w:sz="0" w:space="0" w:color="auto"/>
          </w:divBdr>
        </w:div>
        <w:div w:id="924723432">
          <w:marLeft w:val="1166"/>
          <w:marRight w:val="0"/>
          <w:marTop w:val="0"/>
          <w:marBottom w:val="0"/>
          <w:divBdr>
            <w:top w:val="none" w:sz="0" w:space="0" w:color="auto"/>
            <w:left w:val="none" w:sz="0" w:space="0" w:color="auto"/>
            <w:bottom w:val="none" w:sz="0" w:space="0" w:color="auto"/>
            <w:right w:val="none" w:sz="0" w:space="0" w:color="auto"/>
          </w:divBdr>
        </w:div>
        <w:div w:id="80952244">
          <w:marLeft w:val="1166"/>
          <w:marRight w:val="0"/>
          <w:marTop w:val="0"/>
          <w:marBottom w:val="0"/>
          <w:divBdr>
            <w:top w:val="none" w:sz="0" w:space="0" w:color="auto"/>
            <w:left w:val="none" w:sz="0" w:space="0" w:color="auto"/>
            <w:bottom w:val="none" w:sz="0" w:space="0" w:color="auto"/>
            <w:right w:val="none" w:sz="0" w:space="0" w:color="auto"/>
          </w:divBdr>
        </w:div>
        <w:div w:id="421607415">
          <w:marLeft w:val="1166"/>
          <w:marRight w:val="0"/>
          <w:marTop w:val="0"/>
          <w:marBottom w:val="0"/>
          <w:divBdr>
            <w:top w:val="none" w:sz="0" w:space="0" w:color="auto"/>
            <w:left w:val="none" w:sz="0" w:space="0" w:color="auto"/>
            <w:bottom w:val="none" w:sz="0" w:space="0" w:color="auto"/>
            <w:right w:val="none" w:sz="0" w:space="0" w:color="auto"/>
          </w:divBdr>
        </w:div>
      </w:divsChild>
    </w:div>
    <w:div w:id="701318926">
      <w:bodyDiv w:val="1"/>
      <w:marLeft w:val="0"/>
      <w:marRight w:val="0"/>
      <w:marTop w:val="0"/>
      <w:marBottom w:val="0"/>
      <w:divBdr>
        <w:top w:val="none" w:sz="0" w:space="0" w:color="auto"/>
        <w:left w:val="none" w:sz="0" w:space="0" w:color="auto"/>
        <w:bottom w:val="none" w:sz="0" w:space="0" w:color="auto"/>
        <w:right w:val="none" w:sz="0" w:space="0" w:color="auto"/>
      </w:divBdr>
    </w:div>
    <w:div w:id="747847885">
      <w:bodyDiv w:val="1"/>
      <w:marLeft w:val="0"/>
      <w:marRight w:val="0"/>
      <w:marTop w:val="0"/>
      <w:marBottom w:val="0"/>
      <w:divBdr>
        <w:top w:val="none" w:sz="0" w:space="0" w:color="auto"/>
        <w:left w:val="none" w:sz="0" w:space="0" w:color="auto"/>
        <w:bottom w:val="none" w:sz="0" w:space="0" w:color="auto"/>
        <w:right w:val="none" w:sz="0" w:space="0" w:color="auto"/>
      </w:divBdr>
    </w:div>
    <w:div w:id="756369490">
      <w:bodyDiv w:val="1"/>
      <w:marLeft w:val="0"/>
      <w:marRight w:val="0"/>
      <w:marTop w:val="0"/>
      <w:marBottom w:val="0"/>
      <w:divBdr>
        <w:top w:val="none" w:sz="0" w:space="0" w:color="auto"/>
        <w:left w:val="none" w:sz="0" w:space="0" w:color="auto"/>
        <w:bottom w:val="none" w:sz="0" w:space="0" w:color="auto"/>
        <w:right w:val="none" w:sz="0" w:space="0" w:color="auto"/>
      </w:divBdr>
    </w:div>
    <w:div w:id="790368767">
      <w:bodyDiv w:val="1"/>
      <w:marLeft w:val="0"/>
      <w:marRight w:val="0"/>
      <w:marTop w:val="0"/>
      <w:marBottom w:val="0"/>
      <w:divBdr>
        <w:top w:val="none" w:sz="0" w:space="0" w:color="auto"/>
        <w:left w:val="none" w:sz="0" w:space="0" w:color="auto"/>
        <w:bottom w:val="none" w:sz="0" w:space="0" w:color="auto"/>
        <w:right w:val="none" w:sz="0" w:space="0" w:color="auto"/>
      </w:divBdr>
    </w:div>
    <w:div w:id="794251679">
      <w:bodyDiv w:val="1"/>
      <w:marLeft w:val="0"/>
      <w:marRight w:val="0"/>
      <w:marTop w:val="0"/>
      <w:marBottom w:val="0"/>
      <w:divBdr>
        <w:top w:val="none" w:sz="0" w:space="0" w:color="auto"/>
        <w:left w:val="none" w:sz="0" w:space="0" w:color="auto"/>
        <w:bottom w:val="none" w:sz="0" w:space="0" w:color="auto"/>
        <w:right w:val="none" w:sz="0" w:space="0" w:color="auto"/>
      </w:divBdr>
    </w:div>
    <w:div w:id="821232825">
      <w:bodyDiv w:val="1"/>
      <w:marLeft w:val="0"/>
      <w:marRight w:val="0"/>
      <w:marTop w:val="0"/>
      <w:marBottom w:val="0"/>
      <w:divBdr>
        <w:top w:val="none" w:sz="0" w:space="0" w:color="auto"/>
        <w:left w:val="none" w:sz="0" w:space="0" w:color="auto"/>
        <w:bottom w:val="none" w:sz="0" w:space="0" w:color="auto"/>
        <w:right w:val="none" w:sz="0" w:space="0" w:color="auto"/>
      </w:divBdr>
    </w:div>
    <w:div w:id="824473670">
      <w:bodyDiv w:val="1"/>
      <w:marLeft w:val="0"/>
      <w:marRight w:val="0"/>
      <w:marTop w:val="0"/>
      <w:marBottom w:val="0"/>
      <w:divBdr>
        <w:top w:val="none" w:sz="0" w:space="0" w:color="auto"/>
        <w:left w:val="none" w:sz="0" w:space="0" w:color="auto"/>
        <w:bottom w:val="none" w:sz="0" w:space="0" w:color="auto"/>
        <w:right w:val="none" w:sz="0" w:space="0" w:color="auto"/>
      </w:divBdr>
    </w:div>
    <w:div w:id="851191089">
      <w:bodyDiv w:val="1"/>
      <w:marLeft w:val="0"/>
      <w:marRight w:val="0"/>
      <w:marTop w:val="0"/>
      <w:marBottom w:val="0"/>
      <w:divBdr>
        <w:top w:val="none" w:sz="0" w:space="0" w:color="auto"/>
        <w:left w:val="none" w:sz="0" w:space="0" w:color="auto"/>
        <w:bottom w:val="none" w:sz="0" w:space="0" w:color="auto"/>
        <w:right w:val="none" w:sz="0" w:space="0" w:color="auto"/>
      </w:divBdr>
    </w:div>
    <w:div w:id="910888511">
      <w:bodyDiv w:val="1"/>
      <w:marLeft w:val="0"/>
      <w:marRight w:val="0"/>
      <w:marTop w:val="0"/>
      <w:marBottom w:val="0"/>
      <w:divBdr>
        <w:top w:val="none" w:sz="0" w:space="0" w:color="auto"/>
        <w:left w:val="none" w:sz="0" w:space="0" w:color="auto"/>
        <w:bottom w:val="none" w:sz="0" w:space="0" w:color="auto"/>
        <w:right w:val="none" w:sz="0" w:space="0" w:color="auto"/>
      </w:divBdr>
      <w:divsChild>
        <w:div w:id="1766923268">
          <w:marLeft w:val="720"/>
          <w:marRight w:val="0"/>
          <w:marTop w:val="140"/>
          <w:marBottom w:val="0"/>
          <w:divBdr>
            <w:top w:val="none" w:sz="0" w:space="0" w:color="auto"/>
            <w:left w:val="none" w:sz="0" w:space="0" w:color="auto"/>
            <w:bottom w:val="none" w:sz="0" w:space="0" w:color="auto"/>
            <w:right w:val="none" w:sz="0" w:space="0" w:color="auto"/>
          </w:divBdr>
        </w:div>
        <w:div w:id="92894742">
          <w:marLeft w:val="720"/>
          <w:marRight w:val="0"/>
          <w:marTop w:val="140"/>
          <w:marBottom w:val="0"/>
          <w:divBdr>
            <w:top w:val="none" w:sz="0" w:space="0" w:color="auto"/>
            <w:left w:val="none" w:sz="0" w:space="0" w:color="auto"/>
            <w:bottom w:val="none" w:sz="0" w:space="0" w:color="auto"/>
            <w:right w:val="none" w:sz="0" w:space="0" w:color="auto"/>
          </w:divBdr>
        </w:div>
        <w:div w:id="9115080">
          <w:marLeft w:val="720"/>
          <w:marRight w:val="0"/>
          <w:marTop w:val="140"/>
          <w:marBottom w:val="0"/>
          <w:divBdr>
            <w:top w:val="none" w:sz="0" w:space="0" w:color="auto"/>
            <w:left w:val="none" w:sz="0" w:space="0" w:color="auto"/>
            <w:bottom w:val="none" w:sz="0" w:space="0" w:color="auto"/>
            <w:right w:val="none" w:sz="0" w:space="0" w:color="auto"/>
          </w:divBdr>
        </w:div>
      </w:divsChild>
    </w:div>
    <w:div w:id="916743063">
      <w:bodyDiv w:val="1"/>
      <w:marLeft w:val="0"/>
      <w:marRight w:val="0"/>
      <w:marTop w:val="0"/>
      <w:marBottom w:val="0"/>
      <w:divBdr>
        <w:top w:val="none" w:sz="0" w:space="0" w:color="auto"/>
        <w:left w:val="none" w:sz="0" w:space="0" w:color="auto"/>
        <w:bottom w:val="none" w:sz="0" w:space="0" w:color="auto"/>
        <w:right w:val="none" w:sz="0" w:space="0" w:color="auto"/>
      </w:divBdr>
    </w:div>
    <w:div w:id="920219893">
      <w:bodyDiv w:val="1"/>
      <w:marLeft w:val="0"/>
      <w:marRight w:val="0"/>
      <w:marTop w:val="0"/>
      <w:marBottom w:val="0"/>
      <w:divBdr>
        <w:top w:val="none" w:sz="0" w:space="0" w:color="auto"/>
        <w:left w:val="none" w:sz="0" w:space="0" w:color="auto"/>
        <w:bottom w:val="none" w:sz="0" w:space="0" w:color="auto"/>
        <w:right w:val="none" w:sz="0" w:space="0" w:color="auto"/>
      </w:divBdr>
    </w:div>
    <w:div w:id="927885204">
      <w:bodyDiv w:val="1"/>
      <w:marLeft w:val="0"/>
      <w:marRight w:val="0"/>
      <w:marTop w:val="0"/>
      <w:marBottom w:val="0"/>
      <w:divBdr>
        <w:top w:val="none" w:sz="0" w:space="0" w:color="auto"/>
        <w:left w:val="none" w:sz="0" w:space="0" w:color="auto"/>
        <w:bottom w:val="none" w:sz="0" w:space="0" w:color="auto"/>
        <w:right w:val="none" w:sz="0" w:space="0" w:color="auto"/>
      </w:divBdr>
    </w:div>
    <w:div w:id="928662989">
      <w:bodyDiv w:val="1"/>
      <w:marLeft w:val="0"/>
      <w:marRight w:val="0"/>
      <w:marTop w:val="0"/>
      <w:marBottom w:val="0"/>
      <w:divBdr>
        <w:top w:val="none" w:sz="0" w:space="0" w:color="auto"/>
        <w:left w:val="none" w:sz="0" w:space="0" w:color="auto"/>
        <w:bottom w:val="none" w:sz="0" w:space="0" w:color="auto"/>
        <w:right w:val="none" w:sz="0" w:space="0" w:color="auto"/>
      </w:divBdr>
    </w:div>
    <w:div w:id="1046032224">
      <w:bodyDiv w:val="1"/>
      <w:marLeft w:val="0"/>
      <w:marRight w:val="0"/>
      <w:marTop w:val="0"/>
      <w:marBottom w:val="0"/>
      <w:divBdr>
        <w:top w:val="none" w:sz="0" w:space="0" w:color="auto"/>
        <w:left w:val="none" w:sz="0" w:space="0" w:color="auto"/>
        <w:bottom w:val="none" w:sz="0" w:space="0" w:color="auto"/>
        <w:right w:val="none" w:sz="0" w:space="0" w:color="auto"/>
      </w:divBdr>
    </w:div>
    <w:div w:id="1053315292">
      <w:bodyDiv w:val="1"/>
      <w:marLeft w:val="0"/>
      <w:marRight w:val="0"/>
      <w:marTop w:val="0"/>
      <w:marBottom w:val="0"/>
      <w:divBdr>
        <w:top w:val="none" w:sz="0" w:space="0" w:color="auto"/>
        <w:left w:val="none" w:sz="0" w:space="0" w:color="auto"/>
        <w:bottom w:val="none" w:sz="0" w:space="0" w:color="auto"/>
        <w:right w:val="none" w:sz="0" w:space="0" w:color="auto"/>
      </w:divBdr>
    </w:div>
    <w:div w:id="1060441641">
      <w:bodyDiv w:val="1"/>
      <w:marLeft w:val="0"/>
      <w:marRight w:val="0"/>
      <w:marTop w:val="0"/>
      <w:marBottom w:val="0"/>
      <w:divBdr>
        <w:top w:val="none" w:sz="0" w:space="0" w:color="auto"/>
        <w:left w:val="none" w:sz="0" w:space="0" w:color="auto"/>
        <w:bottom w:val="none" w:sz="0" w:space="0" w:color="auto"/>
        <w:right w:val="none" w:sz="0" w:space="0" w:color="auto"/>
      </w:divBdr>
    </w:div>
    <w:div w:id="1098479731">
      <w:bodyDiv w:val="1"/>
      <w:marLeft w:val="0"/>
      <w:marRight w:val="0"/>
      <w:marTop w:val="0"/>
      <w:marBottom w:val="0"/>
      <w:divBdr>
        <w:top w:val="none" w:sz="0" w:space="0" w:color="auto"/>
        <w:left w:val="none" w:sz="0" w:space="0" w:color="auto"/>
        <w:bottom w:val="none" w:sz="0" w:space="0" w:color="auto"/>
        <w:right w:val="none" w:sz="0" w:space="0" w:color="auto"/>
      </w:divBdr>
    </w:div>
    <w:div w:id="1099763829">
      <w:bodyDiv w:val="1"/>
      <w:marLeft w:val="0"/>
      <w:marRight w:val="0"/>
      <w:marTop w:val="0"/>
      <w:marBottom w:val="0"/>
      <w:divBdr>
        <w:top w:val="none" w:sz="0" w:space="0" w:color="auto"/>
        <w:left w:val="none" w:sz="0" w:space="0" w:color="auto"/>
        <w:bottom w:val="none" w:sz="0" w:space="0" w:color="auto"/>
        <w:right w:val="none" w:sz="0" w:space="0" w:color="auto"/>
      </w:divBdr>
    </w:div>
    <w:div w:id="1099835150">
      <w:bodyDiv w:val="1"/>
      <w:marLeft w:val="0"/>
      <w:marRight w:val="0"/>
      <w:marTop w:val="0"/>
      <w:marBottom w:val="0"/>
      <w:divBdr>
        <w:top w:val="none" w:sz="0" w:space="0" w:color="auto"/>
        <w:left w:val="none" w:sz="0" w:space="0" w:color="auto"/>
        <w:bottom w:val="none" w:sz="0" w:space="0" w:color="auto"/>
        <w:right w:val="none" w:sz="0" w:space="0" w:color="auto"/>
      </w:divBdr>
    </w:div>
    <w:div w:id="1133213295">
      <w:bodyDiv w:val="1"/>
      <w:marLeft w:val="0"/>
      <w:marRight w:val="0"/>
      <w:marTop w:val="0"/>
      <w:marBottom w:val="0"/>
      <w:divBdr>
        <w:top w:val="none" w:sz="0" w:space="0" w:color="auto"/>
        <w:left w:val="none" w:sz="0" w:space="0" w:color="auto"/>
        <w:bottom w:val="none" w:sz="0" w:space="0" w:color="auto"/>
        <w:right w:val="none" w:sz="0" w:space="0" w:color="auto"/>
      </w:divBdr>
    </w:div>
    <w:div w:id="1153064867">
      <w:bodyDiv w:val="1"/>
      <w:marLeft w:val="0"/>
      <w:marRight w:val="0"/>
      <w:marTop w:val="0"/>
      <w:marBottom w:val="0"/>
      <w:divBdr>
        <w:top w:val="none" w:sz="0" w:space="0" w:color="auto"/>
        <w:left w:val="none" w:sz="0" w:space="0" w:color="auto"/>
        <w:bottom w:val="none" w:sz="0" w:space="0" w:color="auto"/>
        <w:right w:val="none" w:sz="0" w:space="0" w:color="auto"/>
      </w:divBdr>
    </w:div>
    <w:div w:id="1168522045">
      <w:bodyDiv w:val="1"/>
      <w:marLeft w:val="0"/>
      <w:marRight w:val="0"/>
      <w:marTop w:val="0"/>
      <w:marBottom w:val="0"/>
      <w:divBdr>
        <w:top w:val="none" w:sz="0" w:space="0" w:color="auto"/>
        <w:left w:val="none" w:sz="0" w:space="0" w:color="auto"/>
        <w:bottom w:val="none" w:sz="0" w:space="0" w:color="auto"/>
        <w:right w:val="none" w:sz="0" w:space="0" w:color="auto"/>
      </w:divBdr>
      <w:divsChild>
        <w:div w:id="397292090">
          <w:marLeft w:val="360"/>
          <w:marRight w:val="0"/>
          <w:marTop w:val="140"/>
          <w:marBottom w:val="0"/>
          <w:divBdr>
            <w:top w:val="none" w:sz="0" w:space="0" w:color="auto"/>
            <w:left w:val="none" w:sz="0" w:space="0" w:color="auto"/>
            <w:bottom w:val="none" w:sz="0" w:space="0" w:color="auto"/>
            <w:right w:val="none" w:sz="0" w:space="0" w:color="auto"/>
          </w:divBdr>
        </w:div>
        <w:div w:id="1305623087">
          <w:marLeft w:val="360"/>
          <w:marRight w:val="0"/>
          <w:marTop w:val="140"/>
          <w:marBottom w:val="0"/>
          <w:divBdr>
            <w:top w:val="none" w:sz="0" w:space="0" w:color="auto"/>
            <w:left w:val="none" w:sz="0" w:space="0" w:color="auto"/>
            <w:bottom w:val="none" w:sz="0" w:space="0" w:color="auto"/>
            <w:right w:val="none" w:sz="0" w:space="0" w:color="auto"/>
          </w:divBdr>
        </w:div>
        <w:div w:id="1287854834">
          <w:marLeft w:val="360"/>
          <w:marRight w:val="0"/>
          <w:marTop w:val="140"/>
          <w:marBottom w:val="0"/>
          <w:divBdr>
            <w:top w:val="none" w:sz="0" w:space="0" w:color="auto"/>
            <w:left w:val="none" w:sz="0" w:space="0" w:color="auto"/>
            <w:bottom w:val="none" w:sz="0" w:space="0" w:color="auto"/>
            <w:right w:val="none" w:sz="0" w:space="0" w:color="auto"/>
          </w:divBdr>
        </w:div>
        <w:div w:id="250236243">
          <w:marLeft w:val="360"/>
          <w:marRight w:val="0"/>
          <w:marTop w:val="140"/>
          <w:marBottom w:val="0"/>
          <w:divBdr>
            <w:top w:val="none" w:sz="0" w:space="0" w:color="auto"/>
            <w:left w:val="none" w:sz="0" w:space="0" w:color="auto"/>
            <w:bottom w:val="none" w:sz="0" w:space="0" w:color="auto"/>
            <w:right w:val="none" w:sz="0" w:space="0" w:color="auto"/>
          </w:divBdr>
        </w:div>
        <w:div w:id="1076632020">
          <w:marLeft w:val="360"/>
          <w:marRight w:val="0"/>
          <w:marTop w:val="140"/>
          <w:marBottom w:val="0"/>
          <w:divBdr>
            <w:top w:val="none" w:sz="0" w:space="0" w:color="auto"/>
            <w:left w:val="none" w:sz="0" w:space="0" w:color="auto"/>
            <w:bottom w:val="none" w:sz="0" w:space="0" w:color="auto"/>
            <w:right w:val="none" w:sz="0" w:space="0" w:color="auto"/>
          </w:divBdr>
        </w:div>
        <w:div w:id="1849054783">
          <w:marLeft w:val="360"/>
          <w:marRight w:val="0"/>
          <w:marTop w:val="140"/>
          <w:marBottom w:val="0"/>
          <w:divBdr>
            <w:top w:val="none" w:sz="0" w:space="0" w:color="auto"/>
            <w:left w:val="none" w:sz="0" w:space="0" w:color="auto"/>
            <w:bottom w:val="none" w:sz="0" w:space="0" w:color="auto"/>
            <w:right w:val="none" w:sz="0" w:space="0" w:color="auto"/>
          </w:divBdr>
        </w:div>
        <w:div w:id="682322686">
          <w:marLeft w:val="360"/>
          <w:marRight w:val="0"/>
          <w:marTop w:val="140"/>
          <w:marBottom w:val="0"/>
          <w:divBdr>
            <w:top w:val="none" w:sz="0" w:space="0" w:color="auto"/>
            <w:left w:val="none" w:sz="0" w:space="0" w:color="auto"/>
            <w:bottom w:val="none" w:sz="0" w:space="0" w:color="auto"/>
            <w:right w:val="none" w:sz="0" w:space="0" w:color="auto"/>
          </w:divBdr>
        </w:div>
      </w:divsChild>
    </w:div>
    <w:div w:id="1196044316">
      <w:bodyDiv w:val="1"/>
      <w:marLeft w:val="0"/>
      <w:marRight w:val="0"/>
      <w:marTop w:val="0"/>
      <w:marBottom w:val="0"/>
      <w:divBdr>
        <w:top w:val="none" w:sz="0" w:space="0" w:color="auto"/>
        <w:left w:val="none" w:sz="0" w:space="0" w:color="auto"/>
        <w:bottom w:val="none" w:sz="0" w:space="0" w:color="auto"/>
        <w:right w:val="none" w:sz="0" w:space="0" w:color="auto"/>
      </w:divBdr>
    </w:div>
    <w:div w:id="1197933030">
      <w:bodyDiv w:val="1"/>
      <w:marLeft w:val="0"/>
      <w:marRight w:val="0"/>
      <w:marTop w:val="0"/>
      <w:marBottom w:val="0"/>
      <w:divBdr>
        <w:top w:val="none" w:sz="0" w:space="0" w:color="auto"/>
        <w:left w:val="none" w:sz="0" w:space="0" w:color="auto"/>
        <w:bottom w:val="none" w:sz="0" w:space="0" w:color="auto"/>
        <w:right w:val="none" w:sz="0" w:space="0" w:color="auto"/>
      </w:divBdr>
    </w:div>
    <w:div w:id="1218083873">
      <w:bodyDiv w:val="1"/>
      <w:marLeft w:val="0"/>
      <w:marRight w:val="0"/>
      <w:marTop w:val="0"/>
      <w:marBottom w:val="0"/>
      <w:divBdr>
        <w:top w:val="none" w:sz="0" w:space="0" w:color="auto"/>
        <w:left w:val="none" w:sz="0" w:space="0" w:color="auto"/>
        <w:bottom w:val="none" w:sz="0" w:space="0" w:color="auto"/>
        <w:right w:val="none" w:sz="0" w:space="0" w:color="auto"/>
      </w:divBdr>
    </w:div>
    <w:div w:id="1285423155">
      <w:bodyDiv w:val="1"/>
      <w:marLeft w:val="0"/>
      <w:marRight w:val="0"/>
      <w:marTop w:val="0"/>
      <w:marBottom w:val="0"/>
      <w:divBdr>
        <w:top w:val="none" w:sz="0" w:space="0" w:color="auto"/>
        <w:left w:val="none" w:sz="0" w:space="0" w:color="auto"/>
        <w:bottom w:val="none" w:sz="0" w:space="0" w:color="auto"/>
        <w:right w:val="none" w:sz="0" w:space="0" w:color="auto"/>
      </w:divBdr>
    </w:div>
    <w:div w:id="1310863012">
      <w:bodyDiv w:val="1"/>
      <w:marLeft w:val="0"/>
      <w:marRight w:val="0"/>
      <w:marTop w:val="0"/>
      <w:marBottom w:val="0"/>
      <w:divBdr>
        <w:top w:val="none" w:sz="0" w:space="0" w:color="auto"/>
        <w:left w:val="none" w:sz="0" w:space="0" w:color="auto"/>
        <w:bottom w:val="none" w:sz="0" w:space="0" w:color="auto"/>
        <w:right w:val="none" w:sz="0" w:space="0" w:color="auto"/>
      </w:divBdr>
    </w:div>
    <w:div w:id="1353650576">
      <w:bodyDiv w:val="1"/>
      <w:marLeft w:val="0"/>
      <w:marRight w:val="0"/>
      <w:marTop w:val="0"/>
      <w:marBottom w:val="0"/>
      <w:divBdr>
        <w:top w:val="none" w:sz="0" w:space="0" w:color="auto"/>
        <w:left w:val="none" w:sz="0" w:space="0" w:color="auto"/>
        <w:bottom w:val="none" w:sz="0" w:space="0" w:color="auto"/>
        <w:right w:val="none" w:sz="0" w:space="0" w:color="auto"/>
      </w:divBdr>
      <w:divsChild>
        <w:div w:id="504321248">
          <w:marLeft w:val="446"/>
          <w:marRight w:val="0"/>
          <w:marTop w:val="0"/>
          <w:marBottom w:val="0"/>
          <w:divBdr>
            <w:top w:val="none" w:sz="0" w:space="0" w:color="auto"/>
            <w:left w:val="none" w:sz="0" w:space="0" w:color="auto"/>
            <w:bottom w:val="none" w:sz="0" w:space="0" w:color="auto"/>
            <w:right w:val="none" w:sz="0" w:space="0" w:color="auto"/>
          </w:divBdr>
        </w:div>
        <w:div w:id="243533653">
          <w:marLeft w:val="446"/>
          <w:marRight w:val="0"/>
          <w:marTop w:val="0"/>
          <w:marBottom w:val="0"/>
          <w:divBdr>
            <w:top w:val="none" w:sz="0" w:space="0" w:color="auto"/>
            <w:left w:val="none" w:sz="0" w:space="0" w:color="auto"/>
            <w:bottom w:val="none" w:sz="0" w:space="0" w:color="auto"/>
            <w:right w:val="none" w:sz="0" w:space="0" w:color="auto"/>
          </w:divBdr>
        </w:div>
        <w:div w:id="1918175887">
          <w:marLeft w:val="446"/>
          <w:marRight w:val="0"/>
          <w:marTop w:val="0"/>
          <w:marBottom w:val="0"/>
          <w:divBdr>
            <w:top w:val="none" w:sz="0" w:space="0" w:color="auto"/>
            <w:left w:val="none" w:sz="0" w:space="0" w:color="auto"/>
            <w:bottom w:val="none" w:sz="0" w:space="0" w:color="auto"/>
            <w:right w:val="none" w:sz="0" w:space="0" w:color="auto"/>
          </w:divBdr>
        </w:div>
        <w:div w:id="677002456">
          <w:marLeft w:val="446"/>
          <w:marRight w:val="0"/>
          <w:marTop w:val="0"/>
          <w:marBottom w:val="0"/>
          <w:divBdr>
            <w:top w:val="none" w:sz="0" w:space="0" w:color="auto"/>
            <w:left w:val="none" w:sz="0" w:space="0" w:color="auto"/>
            <w:bottom w:val="none" w:sz="0" w:space="0" w:color="auto"/>
            <w:right w:val="none" w:sz="0" w:space="0" w:color="auto"/>
          </w:divBdr>
        </w:div>
      </w:divsChild>
    </w:div>
    <w:div w:id="1372421055">
      <w:bodyDiv w:val="1"/>
      <w:marLeft w:val="0"/>
      <w:marRight w:val="0"/>
      <w:marTop w:val="0"/>
      <w:marBottom w:val="0"/>
      <w:divBdr>
        <w:top w:val="none" w:sz="0" w:space="0" w:color="auto"/>
        <w:left w:val="none" w:sz="0" w:space="0" w:color="auto"/>
        <w:bottom w:val="none" w:sz="0" w:space="0" w:color="auto"/>
        <w:right w:val="none" w:sz="0" w:space="0" w:color="auto"/>
      </w:divBdr>
    </w:div>
    <w:div w:id="1406293908">
      <w:bodyDiv w:val="1"/>
      <w:marLeft w:val="0"/>
      <w:marRight w:val="0"/>
      <w:marTop w:val="0"/>
      <w:marBottom w:val="0"/>
      <w:divBdr>
        <w:top w:val="none" w:sz="0" w:space="0" w:color="auto"/>
        <w:left w:val="none" w:sz="0" w:space="0" w:color="auto"/>
        <w:bottom w:val="none" w:sz="0" w:space="0" w:color="auto"/>
        <w:right w:val="none" w:sz="0" w:space="0" w:color="auto"/>
      </w:divBdr>
      <w:divsChild>
        <w:div w:id="360400122">
          <w:marLeft w:val="360"/>
          <w:marRight w:val="0"/>
          <w:marTop w:val="140"/>
          <w:marBottom w:val="0"/>
          <w:divBdr>
            <w:top w:val="none" w:sz="0" w:space="0" w:color="auto"/>
            <w:left w:val="none" w:sz="0" w:space="0" w:color="auto"/>
            <w:bottom w:val="none" w:sz="0" w:space="0" w:color="auto"/>
            <w:right w:val="none" w:sz="0" w:space="0" w:color="auto"/>
          </w:divBdr>
        </w:div>
        <w:div w:id="957563174">
          <w:marLeft w:val="360"/>
          <w:marRight w:val="0"/>
          <w:marTop w:val="140"/>
          <w:marBottom w:val="0"/>
          <w:divBdr>
            <w:top w:val="none" w:sz="0" w:space="0" w:color="auto"/>
            <w:left w:val="none" w:sz="0" w:space="0" w:color="auto"/>
            <w:bottom w:val="none" w:sz="0" w:space="0" w:color="auto"/>
            <w:right w:val="none" w:sz="0" w:space="0" w:color="auto"/>
          </w:divBdr>
        </w:div>
        <w:div w:id="186870462">
          <w:marLeft w:val="360"/>
          <w:marRight w:val="0"/>
          <w:marTop w:val="140"/>
          <w:marBottom w:val="0"/>
          <w:divBdr>
            <w:top w:val="none" w:sz="0" w:space="0" w:color="auto"/>
            <w:left w:val="none" w:sz="0" w:space="0" w:color="auto"/>
            <w:bottom w:val="none" w:sz="0" w:space="0" w:color="auto"/>
            <w:right w:val="none" w:sz="0" w:space="0" w:color="auto"/>
          </w:divBdr>
        </w:div>
        <w:div w:id="438179363">
          <w:marLeft w:val="360"/>
          <w:marRight w:val="0"/>
          <w:marTop w:val="140"/>
          <w:marBottom w:val="0"/>
          <w:divBdr>
            <w:top w:val="none" w:sz="0" w:space="0" w:color="auto"/>
            <w:left w:val="none" w:sz="0" w:space="0" w:color="auto"/>
            <w:bottom w:val="none" w:sz="0" w:space="0" w:color="auto"/>
            <w:right w:val="none" w:sz="0" w:space="0" w:color="auto"/>
          </w:divBdr>
        </w:div>
        <w:div w:id="973560611">
          <w:marLeft w:val="360"/>
          <w:marRight w:val="0"/>
          <w:marTop w:val="140"/>
          <w:marBottom w:val="0"/>
          <w:divBdr>
            <w:top w:val="none" w:sz="0" w:space="0" w:color="auto"/>
            <w:left w:val="none" w:sz="0" w:space="0" w:color="auto"/>
            <w:bottom w:val="none" w:sz="0" w:space="0" w:color="auto"/>
            <w:right w:val="none" w:sz="0" w:space="0" w:color="auto"/>
          </w:divBdr>
        </w:div>
        <w:div w:id="100612889">
          <w:marLeft w:val="360"/>
          <w:marRight w:val="0"/>
          <w:marTop w:val="140"/>
          <w:marBottom w:val="0"/>
          <w:divBdr>
            <w:top w:val="none" w:sz="0" w:space="0" w:color="auto"/>
            <w:left w:val="none" w:sz="0" w:space="0" w:color="auto"/>
            <w:bottom w:val="none" w:sz="0" w:space="0" w:color="auto"/>
            <w:right w:val="none" w:sz="0" w:space="0" w:color="auto"/>
          </w:divBdr>
        </w:div>
      </w:divsChild>
    </w:div>
    <w:div w:id="1407265432">
      <w:bodyDiv w:val="1"/>
      <w:marLeft w:val="0"/>
      <w:marRight w:val="0"/>
      <w:marTop w:val="0"/>
      <w:marBottom w:val="0"/>
      <w:divBdr>
        <w:top w:val="none" w:sz="0" w:space="0" w:color="auto"/>
        <w:left w:val="none" w:sz="0" w:space="0" w:color="auto"/>
        <w:bottom w:val="none" w:sz="0" w:space="0" w:color="auto"/>
        <w:right w:val="none" w:sz="0" w:space="0" w:color="auto"/>
      </w:divBdr>
    </w:div>
    <w:div w:id="1435901645">
      <w:bodyDiv w:val="1"/>
      <w:marLeft w:val="0"/>
      <w:marRight w:val="0"/>
      <w:marTop w:val="0"/>
      <w:marBottom w:val="0"/>
      <w:divBdr>
        <w:top w:val="none" w:sz="0" w:space="0" w:color="auto"/>
        <w:left w:val="none" w:sz="0" w:space="0" w:color="auto"/>
        <w:bottom w:val="none" w:sz="0" w:space="0" w:color="auto"/>
        <w:right w:val="none" w:sz="0" w:space="0" w:color="auto"/>
      </w:divBdr>
    </w:div>
    <w:div w:id="1437293347">
      <w:bodyDiv w:val="1"/>
      <w:marLeft w:val="0"/>
      <w:marRight w:val="0"/>
      <w:marTop w:val="0"/>
      <w:marBottom w:val="0"/>
      <w:divBdr>
        <w:top w:val="none" w:sz="0" w:space="0" w:color="auto"/>
        <w:left w:val="none" w:sz="0" w:space="0" w:color="auto"/>
        <w:bottom w:val="none" w:sz="0" w:space="0" w:color="auto"/>
        <w:right w:val="none" w:sz="0" w:space="0" w:color="auto"/>
      </w:divBdr>
    </w:div>
    <w:div w:id="1441754225">
      <w:bodyDiv w:val="1"/>
      <w:marLeft w:val="0"/>
      <w:marRight w:val="0"/>
      <w:marTop w:val="0"/>
      <w:marBottom w:val="0"/>
      <w:divBdr>
        <w:top w:val="none" w:sz="0" w:space="0" w:color="auto"/>
        <w:left w:val="none" w:sz="0" w:space="0" w:color="auto"/>
        <w:bottom w:val="none" w:sz="0" w:space="0" w:color="auto"/>
        <w:right w:val="none" w:sz="0" w:space="0" w:color="auto"/>
      </w:divBdr>
    </w:div>
    <w:div w:id="1441991035">
      <w:bodyDiv w:val="1"/>
      <w:marLeft w:val="0"/>
      <w:marRight w:val="0"/>
      <w:marTop w:val="0"/>
      <w:marBottom w:val="0"/>
      <w:divBdr>
        <w:top w:val="none" w:sz="0" w:space="0" w:color="auto"/>
        <w:left w:val="none" w:sz="0" w:space="0" w:color="auto"/>
        <w:bottom w:val="none" w:sz="0" w:space="0" w:color="auto"/>
        <w:right w:val="none" w:sz="0" w:space="0" w:color="auto"/>
      </w:divBdr>
    </w:div>
    <w:div w:id="1457017681">
      <w:bodyDiv w:val="1"/>
      <w:marLeft w:val="0"/>
      <w:marRight w:val="0"/>
      <w:marTop w:val="0"/>
      <w:marBottom w:val="0"/>
      <w:divBdr>
        <w:top w:val="none" w:sz="0" w:space="0" w:color="auto"/>
        <w:left w:val="none" w:sz="0" w:space="0" w:color="auto"/>
        <w:bottom w:val="none" w:sz="0" w:space="0" w:color="auto"/>
        <w:right w:val="none" w:sz="0" w:space="0" w:color="auto"/>
      </w:divBdr>
    </w:div>
    <w:div w:id="1488132320">
      <w:bodyDiv w:val="1"/>
      <w:marLeft w:val="0"/>
      <w:marRight w:val="0"/>
      <w:marTop w:val="0"/>
      <w:marBottom w:val="0"/>
      <w:divBdr>
        <w:top w:val="none" w:sz="0" w:space="0" w:color="auto"/>
        <w:left w:val="none" w:sz="0" w:space="0" w:color="auto"/>
        <w:bottom w:val="none" w:sz="0" w:space="0" w:color="auto"/>
        <w:right w:val="none" w:sz="0" w:space="0" w:color="auto"/>
      </w:divBdr>
    </w:div>
    <w:div w:id="1491872886">
      <w:bodyDiv w:val="1"/>
      <w:marLeft w:val="0"/>
      <w:marRight w:val="0"/>
      <w:marTop w:val="0"/>
      <w:marBottom w:val="0"/>
      <w:divBdr>
        <w:top w:val="none" w:sz="0" w:space="0" w:color="auto"/>
        <w:left w:val="none" w:sz="0" w:space="0" w:color="auto"/>
        <w:bottom w:val="none" w:sz="0" w:space="0" w:color="auto"/>
        <w:right w:val="none" w:sz="0" w:space="0" w:color="auto"/>
      </w:divBdr>
    </w:div>
    <w:div w:id="1496022290">
      <w:bodyDiv w:val="1"/>
      <w:marLeft w:val="0"/>
      <w:marRight w:val="0"/>
      <w:marTop w:val="0"/>
      <w:marBottom w:val="0"/>
      <w:divBdr>
        <w:top w:val="none" w:sz="0" w:space="0" w:color="auto"/>
        <w:left w:val="none" w:sz="0" w:space="0" w:color="auto"/>
        <w:bottom w:val="none" w:sz="0" w:space="0" w:color="auto"/>
        <w:right w:val="none" w:sz="0" w:space="0" w:color="auto"/>
      </w:divBdr>
    </w:div>
    <w:div w:id="1498111672">
      <w:bodyDiv w:val="1"/>
      <w:marLeft w:val="0"/>
      <w:marRight w:val="0"/>
      <w:marTop w:val="0"/>
      <w:marBottom w:val="0"/>
      <w:divBdr>
        <w:top w:val="none" w:sz="0" w:space="0" w:color="auto"/>
        <w:left w:val="none" w:sz="0" w:space="0" w:color="auto"/>
        <w:bottom w:val="none" w:sz="0" w:space="0" w:color="auto"/>
        <w:right w:val="none" w:sz="0" w:space="0" w:color="auto"/>
      </w:divBdr>
    </w:div>
    <w:div w:id="1523319423">
      <w:bodyDiv w:val="1"/>
      <w:marLeft w:val="0"/>
      <w:marRight w:val="0"/>
      <w:marTop w:val="0"/>
      <w:marBottom w:val="0"/>
      <w:divBdr>
        <w:top w:val="none" w:sz="0" w:space="0" w:color="auto"/>
        <w:left w:val="none" w:sz="0" w:space="0" w:color="auto"/>
        <w:bottom w:val="none" w:sz="0" w:space="0" w:color="auto"/>
        <w:right w:val="none" w:sz="0" w:space="0" w:color="auto"/>
      </w:divBdr>
    </w:div>
    <w:div w:id="1555042411">
      <w:bodyDiv w:val="1"/>
      <w:marLeft w:val="0"/>
      <w:marRight w:val="0"/>
      <w:marTop w:val="0"/>
      <w:marBottom w:val="0"/>
      <w:divBdr>
        <w:top w:val="none" w:sz="0" w:space="0" w:color="auto"/>
        <w:left w:val="none" w:sz="0" w:space="0" w:color="auto"/>
        <w:bottom w:val="none" w:sz="0" w:space="0" w:color="auto"/>
        <w:right w:val="none" w:sz="0" w:space="0" w:color="auto"/>
      </w:divBdr>
    </w:div>
    <w:div w:id="1575779266">
      <w:bodyDiv w:val="1"/>
      <w:marLeft w:val="0"/>
      <w:marRight w:val="0"/>
      <w:marTop w:val="0"/>
      <w:marBottom w:val="0"/>
      <w:divBdr>
        <w:top w:val="none" w:sz="0" w:space="0" w:color="auto"/>
        <w:left w:val="none" w:sz="0" w:space="0" w:color="auto"/>
        <w:bottom w:val="none" w:sz="0" w:space="0" w:color="auto"/>
        <w:right w:val="none" w:sz="0" w:space="0" w:color="auto"/>
      </w:divBdr>
    </w:div>
    <w:div w:id="1586453245">
      <w:bodyDiv w:val="1"/>
      <w:marLeft w:val="0"/>
      <w:marRight w:val="0"/>
      <w:marTop w:val="0"/>
      <w:marBottom w:val="0"/>
      <w:divBdr>
        <w:top w:val="none" w:sz="0" w:space="0" w:color="auto"/>
        <w:left w:val="none" w:sz="0" w:space="0" w:color="auto"/>
        <w:bottom w:val="none" w:sz="0" w:space="0" w:color="auto"/>
        <w:right w:val="none" w:sz="0" w:space="0" w:color="auto"/>
      </w:divBdr>
    </w:div>
    <w:div w:id="1587106728">
      <w:bodyDiv w:val="1"/>
      <w:marLeft w:val="0"/>
      <w:marRight w:val="0"/>
      <w:marTop w:val="0"/>
      <w:marBottom w:val="0"/>
      <w:divBdr>
        <w:top w:val="none" w:sz="0" w:space="0" w:color="auto"/>
        <w:left w:val="none" w:sz="0" w:space="0" w:color="auto"/>
        <w:bottom w:val="none" w:sz="0" w:space="0" w:color="auto"/>
        <w:right w:val="none" w:sz="0" w:space="0" w:color="auto"/>
      </w:divBdr>
    </w:div>
    <w:div w:id="1588340382">
      <w:bodyDiv w:val="1"/>
      <w:marLeft w:val="0"/>
      <w:marRight w:val="0"/>
      <w:marTop w:val="0"/>
      <w:marBottom w:val="0"/>
      <w:divBdr>
        <w:top w:val="none" w:sz="0" w:space="0" w:color="auto"/>
        <w:left w:val="none" w:sz="0" w:space="0" w:color="auto"/>
        <w:bottom w:val="none" w:sz="0" w:space="0" w:color="auto"/>
        <w:right w:val="none" w:sz="0" w:space="0" w:color="auto"/>
      </w:divBdr>
    </w:div>
    <w:div w:id="1641496208">
      <w:bodyDiv w:val="1"/>
      <w:marLeft w:val="0"/>
      <w:marRight w:val="0"/>
      <w:marTop w:val="0"/>
      <w:marBottom w:val="0"/>
      <w:divBdr>
        <w:top w:val="none" w:sz="0" w:space="0" w:color="auto"/>
        <w:left w:val="none" w:sz="0" w:space="0" w:color="auto"/>
        <w:bottom w:val="none" w:sz="0" w:space="0" w:color="auto"/>
        <w:right w:val="none" w:sz="0" w:space="0" w:color="auto"/>
      </w:divBdr>
    </w:div>
    <w:div w:id="1692756622">
      <w:bodyDiv w:val="1"/>
      <w:marLeft w:val="0"/>
      <w:marRight w:val="0"/>
      <w:marTop w:val="0"/>
      <w:marBottom w:val="0"/>
      <w:divBdr>
        <w:top w:val="none" w:sz="0" w:space="0" w:color="auto"/>
        <w:left w:val="none" w:sz="0" w:space="0" w:color="auto"/>
        <w:bottom w:val="none" w:sz="0" w:space="0" w:color="auto"/>
        <w:right w:val="none" w:sz="0" w:space="0" w:color="auto"/>
      </w:divBdr>
    </w:div>
    <w:div w:id="1705133542">
      <w:bodyDiv w:val="1"/>
      <w:marLeft w:val="0"/>
      <w:marRight w:val="0"/>
      <w:marTop w:val="0"/>
      <w:marBottom w:val="0"/>
      <w:divBdr>
        <w:top w:val="none" w:sz="0" w:space="0" w:color="auto"/>
        <w:left w:val="none" w:sz="0" w:space="0" w:color="auto"/>
        <w:bottom w:val="none" w:sz="0" w:space="0" w:color="auto"/>
        <w:right w:val="none" w:sz="0" w:space="0" w:color="auto"/>
      </w:divBdr>
    </w:div>
    <w:div w:id="1707830720">
      <w:bodyDiv w:val="1"/>
      <w:marLeft w:val="0"/>
      <w:marRight w:val="0"/>
      <w:marTop w:val="0"/>
      <w:marBottom w:val="0"/>
      <w:divBdr>
        <w:top w:val="none" w:sz="0" w:space="0" w:color="auto"/>
        <w:left w:val="none" w:sz="0" w:space="0" w:color="auto"/>
        <w:bottom w:val="none" w:sz="0" w:space="0" w:color="auto"/>
        <w:right w:val="none" w:sz="0" w:space="0" w:color="auto"/>
      </w:divBdr>
    </w:div>
    <w:div w:id="1720083623">
      <w:bodyDiv w:val="1"/>
      <w:marLeft w:val="0"/>
      <w:marRight w:val="0"/>
      <w:marTop w:val="0"/>
      <w:marBottom w:val="0"/>
      <w:divBdr>
        <w:top w:val="none" w:sz="0" w:space="0" w:color="auto"/>
        <w:left w:val="none" w:sz="0" w:space="0" w:color="auto"/>
        <w:bottom w:val="none" w:sz="0" w:space="0" w:color="auto"/>
        <w:right w:val="none" w:sz="0" w:space="0" w:color="auto"/>
      </w:divBdr>
    </w:div>
    <w:div w:id="1761023962">
      <w:bodyDiv w:val="1"/>
      <w:marLeft w:val="0"/>
      <w:marRight w:val="0"/>
      <w:marTop w:val="0"/>
      <w:marBottom w:val="0"/>
      <w:divBdr>
        <w:top w:val="none" w:sz="0" w:space="0" w:color="auto"/>
        <w:left w:val="none" w:sz="0" w:space="0" w:color="auto"/>
        <w:bottom w:val="none" w:sz="0" w:space="0" w:color="auto"/>
        <w:right w:val="none" w:sz="0" w:space="0" w:color="auto"/>
      </w:divBdr>
    </w:div>
    <w:div w:id="1777749292">
      <w:bodyDiv w:val="1"/>
      <w:marLeft w:val="0"/>
      <w:marRight w:val="0"/>
      <w:marTop w:val="0"/>
      <w:marBottom w:val="0"/>
      <w:divBdr>
        <w:top w:val="none" w:sz="0" w:space="0" w:color="auto"/>
        <w:left w:val="none" w:sz="0" w:space="0" w:color="auto"/>
        <w:bottom w:val="none" w:sz="0" w:space="0" w:color="auto"/>
        <w:right w:val="none" w:sz="0" w:space="0" w:color="auto"/>
      </w:divBdr>
    </w:div>
    <w:div w:id="1789350899">
      <w:bodyDiv w:val="1"/>
      <w:marLeft w:val="0"/>
      <w:marRight w:val="0"/>
      <w:marTop w:val="0"/>
      <w:marBottom w:val="0"/>
      <w:divBdr>
        <w:top w:val="none" w:sz="0" w:space="0" w:color="auto"/>
        <w:left w:val="none" w:sz="0" w:space="0" w:color="auto"/>
        <w:bottom w:val="none" w:sz="0" w:space="0" w:color="auto"/>
        <w:right w:val="none" w:sz="0" w:space="0" w:color="auto"/>
      </w:divBdr>
    </w:div>
    <w:div w:id="1794059695">
      <w:bodyDiv w:val="1"/>
      <w:marLeft w:val="0"/>
      <w:marRight w:val="0"/>
      <w:marTop w:val="0"/>
      <w:marBottom w:val="0"/>
      <w:divBdr>
        <w:top w:val="none" w:sz="0" w:space="0" w:color="auto"/>
        <w:left w:val="none" w:sz="0" w:space="0" w:color="auto"/>
        <w:bottom w:val="none" w:sz="0" w:space="0" w:color="auto"/>
        <w:right w:val="none" w:sz="0" w:space="0" w:color="auto"/>
      </w:divBdr>
      <w:divsChild>
        <w:div w:id="1368066352">
          <w:marLeft w:val="446"/>
          <w:marRight w:val="0"/>
          <w:marTop w:val="0"/>
          <w:marBottom w:val="0"/>
          <w:divBdr>
            <w:top w:val="none" w:sz="0" w:space="0" w:color="auto"/>
            <w:left w:val="none" w:sz="0" w:space="0" w:color="auto"/>
            <w:bottom w:val="none" w:sz="0" w:space="0" w:color="auto"/>
            <w:right w:val="none" w:sz="0" w:space="0" w:color="auto"/>
          </w:divBdr>
        </w:div>
        <w:div w:id="357973075">
          <w:marLeft w:val="446"/>
          <w:marRight w:val="0"/>
          <w:marTop w:val="0"/>
          <w:marBottom w:val="0"/>
          <w:divBdr>
            <w:top w:val="none" w:sz="0" w:space="0" w:color="auto"/>
            <w:left w:val="none" w:sz="0" w:space="0" w:color="auto"/>
            <w:bottom w:val="none" w:sz="0" w:space="0" w:color="auto"/>
            <w:right w:val="none" w:sz="0" w:space="0" w:color="auto"/>
          </w:divBdr>
        </w:div>
        <w:div w:id="854539652">
          <w:marLeft w:val="446"/>
          <w:marRight w:val="0"/>
          <w:marTop w:val="0"/>
          <w:marBottom w:val="0"/>
          <w:divBdr>
            <w:top w:val="none" w:sz="0" w:space="0" w:color="auto"/>
            <w:left w:val="none" w:sz="0" w:space="0" w:color="auto"/>
            <w:bottom w:val="none" w:sz="0" w:space="0" w:color="auto"/>
            <w:right w:val="none" w:sz="0" w:space="0" w:color="auto"/>
          </w:divBdr>
        </w:div>
        <w:div w:id="1119378812">
          <w:marLeft w:val="446"/>
          <w:marRight w:val="0"/>
          <w:marTop w:val="0"/>
          <w:marBottom w:val="0"/>
          <w:divBdr>
            <w:top w:val="none" w:sz="0" w:space="0" w:color="auto"/>
            <w:left w:val="none" w:sz="0" w:space="0" w:color="auto"/>
            <w:bottom w:val="none" w:sz="0" w:space="0" w:color="auto"/>
            <w:right w:val="none" w:sz="0" w:space="0" w:color="auto"/>
          </w:divBdr>
        </w:div>
        <w:div w:id="767314044">
          <w:marLeft w:val="446"/>
          <w:marRight w:val="0"/>
          <w:marTop w:val="0"/>
          <w:marBottom w:val="0"/>
          <w:divBdr>
            <w:top w:val="none" w:sz="0" w:space="0" w:color="auto"/>
            <w:left w:val="none" w:sz="0" w:space="0" w:color="auto"/>
            <w:bottom w:val="none" w:sz="0" w:space="0" w:color="auto"/>
            <w:right w:val="none" w:sz="0" w:space="0" w:color="auto"/>
          </w:divBdr>
        </w:div>
      </w:divsChild>
    </w:div>
    <w:div w:id="1815025865">
      <w:bodyDiv w:val="1"/>
      <w:marLeft w:val="0"/>
      <w:marRight w:val="0"/>
      <w:marTop w:val="0"/>
      <w:marBottom w:val="0"/>
      <w:divBdr>
        <w:top w:val="none" w:sz="0" w:space="0" w:color="auto"/>
        <w:left w:val="none" w:sz="0" w:space="0" w:color="auto"/>
        <w:bottom w:val="none" w:sz="0" w:space="0" w:color="auto"/>
        <w:right w:val="none" w:sz="0" w:space="0" w:color="auto"/>
      </w:divBdr>
    </w:div>
    <w:div w:id="1870680707">
      <w:bodyDiv w:val="1"/>
      <w:marLeft w:val="0"/>
      <w:marRight w:val="0"/>
      <w:marTop w:val="0"/>
      <w:marBottom w:val="0"/>
      <w:divBdr>
        <w:top w:val="none" w:sz="0" w:space="0" w:color="auto"/>
        <w:left w:val="none" w:sz="0" w:space="0" w:color="auto"/>
        <w:bottom w:val="none" w:sz="0" w:space="0" w:color="auto"/>
        <w:right w:val="none" w:sz="0" w:space="0" w:color="auto"/>
      </w:divBdr>
    </w:div>
    <w:div w:id="1882475685">
      <w:bodyDiv w:val="1"/>
      <w:marLeft w:val="0"/>
      <w:marRight w:val="0"/>
      <w:marTop w:val="0"/>
      <w:marBottom w:val="0"/>
      <w:divBdr>
        <w:top w:val="none" w:sz="0" w:space="0" w:color="auto"/>
        <w:left w:val="none" w:sz="0" w:space="0" w:color="auto"/>
        <w:bottom w:val="none" w:sz="0" w:space="0" w:color="auto"/>
        <w:right w:val="none" w:sz="0" w:space="0" w:color="auto"/>
      </w:divBdr>
    </w:div>
    <w:div w:id="1883832587">
      <w:bodyDiv w:val="1"/>
      <w:marLeft w:val="0"/>
      <w:marRight w:val="0"/>
      <w:marTop w:val="0"/>
      <w:marBottom w:val="0"/>
      <w:divBdr>
        <w:top w:val="none" w:sz="0" w:space="0" w:color="auto"/>
        <w:left w:val="none" w:sz="0" w:space="0" w:color="auto"/>
        <w:bottom w:val="none" w:sz="0" w:space="0" w:color="auto"/>
        <w:right w:val="none" w:sz="0" w:space="0" w:color="auto"/>
      </w:divBdr>
    </w:div>
    <w:div w:id="1903248924">
      <w:bodyDiv w:val="1"/>
      <w:marLeft w:val="0"/>
      <w:marRight w:val="0"/>
      <w:marTop w:val="0"/>
      <w:marBottom w:val="0"/>
      <w:divBdr>
        <w:top w:val="none" w:sz="0" w:space="0" w:color="auto"/>
        <w:left w:val="none" w:sz="0" w:space="0" w:color="auto"/>
        <w:bottom w:val="none" w:sz="0" w:space="0" w:color="auto"/>
        <w:right w:val="none" w:sz="0" w:space="0" w:color="auto"/>
      </w:divBdr>
    </w:div>
    <w:div w:id="1949002704">
      <w:bodyDiv w:val="1"/>
      <w:marLeft w:val="0"/>
      <w:marRight w:val="0"/>
      <w:marTop w:val="0"/>
      <w:marBottom w:val="0"/>
      <w:divBdr>
        <w:top w:val="none" w:sz="0" w:space="0" w:color="auto"/>
        <w:left w:val="none" w:sz="0" w:space="0" w:color="auto"/>
        <w:bottom w:val="none" w:sz="0" w:space="0" w:color="auto"/>
        <w:right w:val="none" w:sz="0" w:space="0" w:color="auto"/>
      </w:divBdr>
    </w:div>
    <w:div w:id="1983078018">
      <w:bodyDiv w:val="1"/>
      <w:marLeft w:val="0"/>
      <w:marRight w:val="0"/>
      <w:marTop w:val="0"/>
      <w:marBottom w:val="0"/>
      <w:divBdr>
        <w:top w:val="none" w:sz="0" w:space="0" w:color="auto"/>
        <w:left w:val="none" w:sz="0" w:space="0" w:color="auto"/>
        <w:bottom w:val="none" w:sz="0" w:space="0" w:color="auto"/>
        <w:right w:val="none" w:sz="0" w:space="0" w:color="auto"/>
      </w:divBdr>
    </w:div>
    <w:div w:id="1988628750">
      <w:bodyDiv w:val="1"/>
      <w:marLeft w:val="0"/>
      <w:marRight w:val="0"/>
      <w:marTop w:val="0"/>
      <w:marBottom w:val="0"/>
      <w:divBdr>
        <w:top w:val="none" w:sz="0" w:space="0" w:color="auto"/>
        <w:left w:val="none" w:sz="0" w:space="0" w:color="auto"/>
        <w:bottom w:val="none" w:sz="0" w:space="0" w:color="auto"/>
        <w:right w:val="none" w:sz="0" w:space="0" w:color="auto"/>
      </w:divBdr>
    </w:div>
    <w:div w:id="2041202073">
      <w:bodyDiv w:val="1"/>
      <w:marLeft w:val="0"/>
      <w:marRight w:val="0"/>
      <w:marTop w:val="0"/>
      <w:marBottom w:val="0"/>
      <w:divBdr>
        <w:top w:val="none" w:sz="0" w:space="0" w:color="auto"/>
        <w:left w:val="none" w:sz="0" w:space="0" w:color="auto"/>
        <w:bottom w:val="none" w:sz="0" w:space="0" w:color="auto"/>
        <w:right w:val="none" w:sz="0" w:space="0" w:color="auto"/>
      </w:divBdr>
      <w:divsChild>
        <w:div w:id="386032518">
          <w:marLeft w:val="360"/>
          <w:marRight w:val="0"/>
          <w:marTop w:val="140"/>
          <w:marBottom w:val="0"/>
          <w:divBdr>
            <w:top w:val="none" w:sz="0" w:space="0" w:color="auto"/>
            <w:left w:val="none" w:sz="0" w:space="0" w:color="auto"/>
            <w:bottom w:val="none" w:sz="0" w:space="0" w:color="auto"/>
            <w:right w:val="none" w:sz="0" w:space="0" w:color="auto"/>
          </w:divBdr>
        </w:div>
        <w:div w:id="2070760888">
          <w:marLeft w:val="360"/>
          <w:marRight w:val="0"/>
          <w:marTop w:val="140"/>
          <w:marBottom w:val="0"/>
          <w:divBdr>
            <w:top w:val="none" w:sz="0" w:space="0" w:color="auto"/>
            <w:left w:val="none" w:sz="0" w:space="0" w:color="auto"/>
            <w:bottom w:val="none" w:sz="0" w:space="0" w:color="auto"/>
            <w:right w:val="none" w:sz="0" w:space="0" w:color="auto"/>
          </w:divBdr>
        </w:div>
        <w:div w:id="1178497939">
          <w:marLeft w:val="360"/>
          <w:marRight w:val="0"/>
          <w:marTop w:val="140"/>
          <w:marBottom w:val="0"/>
          <w:divBdr>
            <w:top w:val="none" w:sz="0" w:space="0" w:color="auto"/>
            <w:left w:val="none" w:sz="0" w:space="0" w:color="auto"/>
            <w:bottom w:val="none" w:sz="0" w:space="0" w:color="auto"/>
            <w:right w:val="none" w:sz="0" w:space="0" w:color="auto"/>
          </w:divBdr>
        </w:div>
        <w:div w:id="1381637125">
          <w:marLeft w:val="360"/>
          <w:marRight w:val="0"/>
          <w:marTop w:val="140"/>
          <w:marBottom w:val="0"/>
          <w:divBdr>
            <w:top w:val="none" w:sz="0" w:space="0" w:color="auto"/>
            <w:left w:val="none" w:sz="0" w:space="0" w:color="auto"/>
            <w:bottom w:val="none" w:sz="0" w:space="0" w:color="auto"/>
            <w:right w:val="none" w:sz="0" w:space="0" w:color="auto"/>
          </w:divBdr>
        </w:div>
      </w:divsChild>
    </w:div>
    <w:div w:id="2055497900">
      <w:bodyDiv w:val="1"/>
      <w:marLeft w:val="0"/>
      <w:marRight w:val="0"/>
      <w:marTop w:val="0"/>
      <w:marBottom w:val="0"/>
      <w:divBdr>
        <w:top w:val="none" w:sz="0" w:space="0" w:color="auto"/>
        <w:left w:val="none" w:sz="0" w:space="0" w:color="auto"/>
        <w:bottom w:val="none" w:sz="0" w:space="0" w:color="auto"/>
        <w:right w:val="none" w:sz="0" w:space="0" w:color="auto"/>
      </w:divBdr>
      <w:divsChild>
        <w:div w:id="23752188">
          <w:marLeft w:val="360"/>
          <w:marRight w:val="0"/>
          <w:marTop w:val="140"/>
          <w:marBottom w:val="0"/>
          <w:divBdr>
            <w:top w:val="none" w:sz="0" w:space="0" w:color="auto"/>
            <w:left w:val="none" w:sz="0" w:space="0" w:color="auto"/>
            <w:bottom w:val="none" w:sz="0" w:space="0" w:color="auto"/>
            <w:right w:val="none" w:sz="0" w:space="0" w:color="auto"/>
          </w:divBdr>
        </w:div>
        <w:div w:id="925501787">
          <w:marLeft w:val="360"/>
          <w:marRight w:val="0"/>
          <w:marTop w:val="140"/>
          <w:marBottom w:val="0"/>
          <w:divBdr>
            <w:top w:val="none" w:sz="0" w:space="0" w:color="auto"/>
            <w:left w:val="none" w:sz="0" w:space="0" w:color="auto"/>
            <w:bottom w:val="none" w:sz="0" w:space="0" w:color="auto"/>
            <w:right w:val="none" w:sz="0" w:space="0" w:color="auto"/>
          </w:divBdr>
        </w:div>
        <w:div w:id="2086344098">
          <w:marLeft w:val="360"/>
          <w:marRight w:val="0"/>
          <w:marTop w:val="140"/>
          <w:marBottom w:val="0"/>
          <w:divBdr>
            <w:top w:val="none" w:sz="0" w:space="0" w:color="auto"/>
            <w:left w:val="none" w:sz="0" w:space="0" w:color="auto"/>
            <w:bottom w:val="none" w:sz="0" w:space="0" w:color="auto"/>
            <w:right w:val="none" w:sz="0" w:space="0" w:color="auto"/>
          </w:divBdr>
        </w:div>
      </w:divsChild>
    </w:div>
    <w:div w:id="2112357949">
      <w:bodyDiv w:val="1"/>
      <w:marLeft w:val="0"/>
      <w:marRight w:val="0"/>
      <w:marTop w:val="0"/>
      <w:marBottom w:val="0"/>
      <w:divBdr>
        <w:top w:val="none" w:sz="0" w:space="0" w:color="auto"/>
        <w:left w:val="none" w:sz="0" w:space="0" w:color="auto"/>
        <w:bottom w:val="none" w:sz="0" w:space="0" w:color="auto"/>
        <w:right w:val="none" w:sz="0" w:space="0" w:color="auto"/>
      </w:divBdr>
      <w:divsChild>
        <w:div w:id="1873374415">
          <w:marLeft w:val="1080"/>
          <w:marRight w:val="0"/>
          <w:marTop w:val="240"/>
          <w:marBottom w:val="0"/>
          <w:divBdr>
            <w:top w:val="none" w:sz="0" w:space="0" w:color="auto"/>
            <w:left w:val="none" w:sz="0" w:space="0" w:color="auto"/>
            <w:bottom w:val="none" w:sz="0" w:space="0" w:color="auto"/>
            <w:right w:val="none" w:sz="0" w:space="0" w:color="auto"/>
          </w:divBdr>
        </w:div>
        <w:div w:id="782772814">
          <w:marLeft w:val="1080"/>
          <w:marRight w:val="0"/>
          <w:marTop w:val="240"/>
          <w:marBottom w:val="0"/>
          <w:divBdr>
            <w:top w:val="none" w:sz="0" w:space="0" w:color="auto"/>
            <w:left w:val="none" w:sz="0" w:space="0" w:color="auto"/>
            <w:bottom w:val="none" w:sz="0" w:space="0" w:color="auto"/>
            <w:right w:val="none" w:sz="0" w:space="0" w:color="auto"/>
          </w:divBdr>
        </w:div>
        <w:div w:id="1915892974">
          <w:marLeft w:val="1080"/>
          <w:marRight w:val="0"/>
          <w:marTop w:val="240"/>
          <w:marBottom w:val="0"/>
          <w:divBdr>
            <w:top w:val="none" w:sz="0" w:space="0" w:color="auto"/>
            <w:left w:val="none" w:sz="0" w:space="0" w:color="auto"/>
            <w:bottom w:val="none" w:sz="0" w:space="0" w:color="auto"/>
            <w:right w:val="none" w:sz="0" w:space="0" w:color="auto"/>
          </w:divBdr>
        </w:div>
        <w:div w:id="1766729827">
          <w:marLeft w:val="1080"/>
          <w:marRight w:val="0"/>
          <w:marTop w:val="240"/>
          <w:marBottom w:val="0"/>
          <w:divBdr>
            <w:top w:val="none" w:sz="0" w:space="0" w:color="auto"/>
            <w:left w:val="none" w:sz="0" w:space="0" w:color="auto"/>
            <w:bottom w:val="none" w:sz="0" w:space="0" w:color="auto"/>
            <w:right w:val="none" w:sz="0" w:space="0" w:color="auto"/>
          </w:divBdr>
        </w:div>
      </w:divsChild>
    </w:div>
    <w:div w:id="213656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Gle21</b:Tag>
    <b:SourceType>InternetSite</b:SourceType>
    <b:Guid>{86324588-EEC2-BF4F-8F85-517EA822B4C4}</b:Guid>
    <b:Author>
      <b:Author>
        <b:NameList>
          <b:Person>
            <b:Last>Gleeson</b:Last>
            <b:First>Brent</b:First>
          </b:Person>
        </b:NameList>
      </b:Author>
    </b:Author>
    <b:Title>Why Core Values Matter (And How To Get Your Team Excited About Them)</b:Title>
    <b:URL>https://www.forbes.com/sites/brentgleeson/2021/03/30/why-core-values-matter-and-how-to-get-your-team-excited-about-them/?sh=7ca7ac6c4afd</b:URL>
    <b:Year>2021</b:Year>
    <b:YearAccessed>2023</b:YearAccessed>
    <b:MonthAccessed>April</b:MonthAccessed>
    <b:DayAccessed>16</b:DayAccessed>
    <b:RefOrder>1</b:RefOrder>
  </b:Source>
  <b:Source>
    <b:Tag>Her23</b:Tag>
    <b:SourceType>InternetSite</b:SourceType>
    <b:Guid>{0D949E86-1265-654E-A9D1-D7B8A6A1EAF7}</b:Guid>
    <b:Author>
      <b:Author>
        <b:NameList>
          <b:Person>
            <b:Last>Herrity</b:Last>
            <b:First>Jennifer</b:First>
          </b:Person>
        </b:NameList>
      </b:Author>
    </b:Author>
    <b:Title>How To Define Team Roles and Responsibilities in 4 Steps</b:Title>
    <b:URL>https://www.indeed.com/career-advice/career-development/team-roles-and-responsibilities</b:URL>
    <b:Year>2023</b:Year>
    <b:YearAccessed>2023</b:YearAccessed>
    <b:MonthAccessed>April</b:MonthAccessed>
    <b:DayAccessed>16</b:DayAccessed>
    <b:RefOrder>5</b:RefOrder>
  </b:Source>
  <b:Source>
    <b:Tag>Min233</b:Tag>
    <b:SourceType>InternetSite</b:SourceType>
    <b:Guid>{B0B324AF-FE69-0E48-BB35-8210C870F061}</b:Guid>
    <b:Author>
      <b:Author>
        <b:Corporate>MindTools</b:Corporate>
      </b:Author>
    </b:Author>
    <b:Title>SMART Goals</b:Title>
    <b:URL>https://www.mindtools.com/a4wo118/smart-goals</b:URL>
    <b:YearAccessed>2023</b:YearAccessed>
    <b:MonthAccessed>April</b:MonthAccessed>
    <b:DayAccessed>16</b:DayAccessed>
    <b:RefOrder>9</b:RefOrder>
  </b:Source>
  <b:Source>
    <b:Tag>CIP219</b:Tag>
    <b:SourceType>InternetSite</b:SourceType>
    <b:Guid>{CBB76FE9-BFDB-824D-BDBB-D9A93C6A74CD}</b:Guid>
    <b:Author>
      <b:Author>
        <b:Corporate>CIPD</b:Corporate>
      </b:Author>
    </b:Author>
    <b:Title>Coaching and mentoring</b:Title>
    <b:URL>https://www.cipd.co.uk/knowledge/fundamentals/people/development/coaching-mentoring-factsheet#gref</b:URL>
    <b:Year>2021</b:Year>
    <b:YearAccessed>2023</b:YearAccessed>
    <b:MonthAccessed>April</b:MonthAccessed>
    <b:DayAccessed>16</b:DayAccessed>
    <b:RefOrder>12</b:RefOrder>
  </b:Source>
  <b:Source>
    <b:Tag>The23</b:Tag>
    <b:SourceType>InternetSite</b:SourceType>
    <b:Guid>{3FCD44CA-E1DD-9E4A-AF37-F8C2F4D2DD6C}</b:Guid>
    <b:Author>
      <b:Author>
        <b:Corporate>The University of Edinburgh</b:Corporate>
      </b:Author>
    </b:Author>
    <b:Title>Gibb's Reflective Cycle</b:Title>
    <b:URL>https://www.ed.ac.uk/reflection/reflectors-toolkit/reflecting-on-experience/gibbs-reflective-cycle#:~:text=One%20of%20the%20most%20famous,analysis%2C%20conclusion%20and%20action%20plan.</b:URL>
    <b:YearAccessed>2023</b:YearAccessed>
    <b:MonthAccessed>April</b:MonthAccessed>
    <b:DayAccessed>16</b:DayAccessed>
    <b:RefOrder>15</b:RefOrder>
  </b:Source>
  <b:Source>
    <b:Tag>Hay15</b:Tag>
    <b:SourceType>JournalArticle</b:SourceType>
    <b:Guid>{06258915-1E0C-8842-A6E0-92C009248E92}</b:Guid>
    <b:Title>'Reflective Teaching via a Problem Exploration-Teaching Adaptations-Resolution Cycle: A Mixed Methods Study of Preservice Teachers' Relective Notes'</b:Title>
    <b:Year>2015</b:Year>
    <b:Author>
      <b:Author>
        <b:NameList>
          <b:Person>
            <b:Last>Hayden</b:Last>
            <b:First>H.E</b:First>
          </b:Person>
          <b:Person>
            <b:Last>Chiu</b:Last>
            <b:First>M.M</b:First>
          </b:Person>
        </b:NameList>
      </b:Author>
    </b:Author>
    <b:JournalName>Jounral of mixed methods research</b:JournalName>
    <b:Volume>9</b:Volume>
    <b:Issue>2</b:Issue>
    <b:Pages>133-153</b:Pages>
    <b:RefOrder>16</b:RefOrder>
  </b:Source>
  <b:Source>
    <b:Tag>Leg18</b:Tag>
    <b:SourceType>JournalArticle</b:SourceType>
    <b:Guid>{5615DAFF-188A-5345-B8B0-5DA2D09502E5}</b:Guid>
    <b:Author>
      <b:Author>
        <b:NameList>
          <b:Person>
            <b:Last>Legg</b:Last>
            <b:First>E</b:First>
          </b:Person>
          <b:Person>
            <b:Last>Newland</b:Last>
            <b:First>A</b:First>
          </b:Person>
          <b:Person>
            <b:Last>Bigelow</b:Last>
            <b:First>R</b:First>
          </b:Person>
        </b:NameList>
      </b:Author>
    </b:Author>
    <b:Title>Somebody’s Eyes are Watching: The Impact of Coaching Observations on Empowering Motivational Climates and Positive Youth Development’</b:Title>
    <b:JournalName>Journal of park and recreation administration</b:JournalName>
    <b:Year>2018</b:Year>
    <b:Volume>36</b:Volume>
    <b:Issue>4</b:Issue>
    <b:Pages>90-106</b:Pages>
    <b:RefOrder>17</b:RefOrder>
  </b:Source>
  <b:Source>
    <b:Tag>HuY20</b:Tag>
    <b:SourceType>JournalArticle</b:SourceType>
    <b:Guid>{2545E020-4155-354E-9322-657F6FC9511E}</b:Guid>
    <b:Author>
      <b:Author>
        <b:NameList>
          <b:Person>
            <b:Last>Hu</b:Last>
            <b:First>Y</b:First>
          </b:Person>
          <b:Person>
            <b:Last>van Veen</b:Last>
            <b:First>K</b:First>
          </b:Person>
        </b:NameList>
      </b:Author>
    </b:Author>
    <b:Title>‘How Features of the Implementation Process Shape the Success of an Observation-Based Coaching Program: Perspectives of Teachers and Coaches’</b:Title>
    <b:JournalName>The Elementary school journal</b:JournalName>
    <b:Year>2020</b:Year>
    <b:Volume>121</b:Volume>
    <b:Issue>2</b:Issue>
    <b:Pages>283-310</b:Pages>
    <b:RefOrder>18</b:RefOrder>
  </b:Source>
  <b:Source>
    <b:Tag>Woo18</b:Tag>
    <b:SourceType>InternetSite</b:SourceType>
    <b:Guid>{5669E357-9069-6C45-911D-A4AA645EB2FD}</b:Guid>
    <b:Title>The Surprising Power of Questions</b:Title>
    <b:Year>2018</b:Year>
    <b:Author>
      <b:Author>
        <b:NameList>
          <b:Person>
            <b:Last>Wood Brooks</b:Last>
            <b:First>Alison</b:First>
          </b:Person>
          <b:Person>
            <b:Last>K. John</b:Last>
            <b:First>Leslie</b:First>
          </b:Person>
        </b:NameList>
      </b:Author>
    </b:Author>
    <b:URL>https://hbr.org/2018/05/the-surprising-power-of-questions</b:URL>
    <b:YearAccessed>2023</b:YearAccessed>
    <b:MonthAccessed>April</b:MonthAccessed>
    <b:DayAccessed>16</b:DayAccessed>
    <b:RefOrder>19</b:RefOrder>
  </b:Source>
  <b:Source>
    <b:Tag>Bir22</b:Tag>
    <b:SourceType>InternetSite</b:SourceType>
    <b:Guid>{5FE2DB69-4DBE-8841-885B-048B8DE0F955}</b:Guid>
    <b:Author>
      <b:Author>
        <b:NameList>
          <b:Person>
            <b:Last>Birt</b:Last>
            <b:First>Jamie</b:First>
          </b:Person>
        </b:NameList>
      </b:Author>
    </b:Author>
    <b:Title>41 Coaching Questions for Managers To Ask</b:Title>
    <b:URL>https://www.indeed.com/career-advice/career-development/coaching-questions-for-leaders</b:URL>
    <b:Year>2022</b:Year>
    <b:YearAccessed>2023</b:YearAccessed>
    <b:MonthAccessed>April</b:MonthAccessed>
    <b:DayAccessed>16</b:DayAccessed>
    <b:RefOrder>21</b:RefOrder>
  </b:Source>
  <b:Source>
    <b:Tag>Gou16</b:Tag>
    <b:SourceType>JournalArticle</b:SourceType>
    <b:Guid>{AF13837E-076A-5948-9B3A-F4CB811DCA4C}</b:Guid>
    <b:Author>
      <b:Author>
        <b:NameList>
          <b:Person>
            <b:Last>Gould</b:Last>
            <b:First>D</b:First>
          </b:Person>
        </b:NameList>
      </b:Author>
    </b:Author>
    <b:Title>Quality coaching counts</b:Title>
    <b:Year>2016</b:Year>
    <b:JournalName>Phi Delta Kappan</b:JournalName>
    <b:Volume>97</b:Volume>
    <b:Issue>8</b:Issue>
    <b:Pages>13-18</b:Pages>
    <b:RefOrder>13</b:RefOrder>
  </b:Source>
  <b:Source>
    <b:Tag>Gal14</b:Tag>
    <b:SourceType>InternetSite</b:SourceType>
    <b:Guid>{16694C06-66D0-8848-90DF-78A27B264DE5}</b:Guid>
    <b:Title>Coaching an Employee Who Doesn’t Want Help</b:Title>
    <b:Year>2014</b:Year>
    <b:Author>
      <b:Author>
        <b:NameList>
          <b:Person>
            <b:Last>Gallo</b:Last>
            <b:First>Amy</b:First>
          </b:Person>
        </b:NameList>
      </b:Author>
    </b:Author>
    <b:URL>https://hbr.org/2014/09/coaching-an-employee-who-doesnt-want-help</b:URL>
    <b:YearAccessed>2023</b:YearAccessed>
    <b:MonthAccessed>April</b:MonthAccessed>
    <b:DayAccessed>16</b:DayAccessed>
    <b:RefOrder>26</b:RefOrder>
  </b:Source>
  <b:Source>
    <b:Tag>Cho16</b:Tag>
    <b:SourceType>InternetSite</b:SourceType>
    <b:Guid>{B9D8BB92-3AC0-9E49-B103-B7CD78F73A4D}</b:Guid>
    <b:Author>
      <b:Author>
        <b:NameList>
          <b:Person>
            <b:Last>Choo</b:Last>
            <b:First>Stephen</b:First>
          </b:Person>
        </b:NameList>
      </b:Author>
    </b:Author>
    <b:Title>10 powerful coaching questions to ask in performance management</b:Title>
    <b:URL>https://www.linkedin.com/pulse/ten-powerful-coaching-questions-ask-performance-choo-gaicd</b:URL>
    <b:Year>2016</b:Year>
    <b:YearAccessed>2023</b:YearAccessed>
    <b:MonthAccessed>April</b:MonthAccessed>
    <b:DayAccessed>16</b:DayAccessed>
    <b:RefOrder>22</b:RefOrder>
  </b:Source>
  <b:Source>
    <b:Tag>Pan20</b:Tag>
    <b:SourceType>JournalArticle</b:SourceType>
    <b:Guid>{4922A032-E8CA-D349-8129-53854E477814}</b:Guid>
    <b:Title>he GROWS model: Extending the GROW coaching model to support behavioural change’</b:Title>
    <b:Year>2020</b:Year>
    <b:Author>
      <b:Author>
        <b:NameList>
          <b:Person>
            <b:Last>Panchal</b:Last>
            <b:First>S</b:First>
          </b:Person>
          <b:Person>
            <b:Last>Riddell</b:Last>
            <b:First>P</b:First>
          </b:Person>
        </b:NameList>
      </b:Author>
    </b:Author>
    <b:JournalName>Coaching psychologist</b:JournalName>
    <b:Volume>16</b:Volume>
    <b:Issue>2</b:Issue>
    <b:Pages>12-14</b:Pages>
    <b:RefOrder>23</b:RefOrder>
  </b:Source>
  <b:Source>
    <b:Tag>Coo22</b:Tag>
    <b:SourceType>JournalArticle</b:SourceType>
    <b:Guid>{6AD61F2A-6218-294A-8E19-0520EEF465F9}</b:Guid>
    <b:Author>
      <b:Author>
        <b:NameList>
          <b:Person>
            <b:Last>Cook</b:Last>
            <b:First>E</b:First>
          </b:Person>
        </b:NameList>
      </b:Author>
    </b:Author>
    <b:Title>The funnel of optimal functioning: A model of coach education</b:Title>
    <b:JournalName>Coaching psychologist</b:JournalName>
    <b:Year>2022</b:Year>
    <b:Volume>18</b:Volume>
    <b:Issue>2</b:Issue>
    <b:Pages>42</b:Pages>
    <b:RefOrder>24</b:RefOrder>
  </b:Source>
  <b:Source>
    <b:Tag>Ruc14</b:Tag>
    <b:SourceType>InternetSite</b:SourceType>
    <b:Guid>{7EFA0ACA-E9CA-B547-A670-438AC32BDBC2}</b:Guid>
    <b:Title>The Coaching Funnel Model</b:Title>
    <b:Year>2014</b:Year>
    <b:Author>
      <b:Author>
        <b:NameList>
          <b:Person>
            <b:Last>Rucker</b:Last>
            <b:First>Mike</b:First>
          </b:Person>
        </b:NameList>
      </b:Author>
    </b:Author>
    <b:URL>https://unstick.me/the-coaching-funnel-model/</b:URL>
    <b:YearAccessed>2023</b:YearAccessed>
    <b:MonthAccessed>April</b:MonthAccessed>
    <b:DayAccessed>16</b:DayAccessed>
    <b:RefOrder>25</b:RefOrder>
  </b:Source>
  <b:Source>
    <b:Tag>Hal17</b:Tag>
    <b:SourceType>InternetSite</b:SourceType>
    <b:Guid>{17AC4D92-6AD2-4741-BE47-300626841116}</b:Guid>
    <b:Author>
      <b:Author>
        <b:NameList>
          <b:Person>
            <b:Last>Hall</b:Last>
            <b:First>Jennifer</b:First>
          </b:Person>
        </b:NameList>
      </b:Author>
    </b:Author>
    <b:Title>Coaching Mindset: the Push and the Pull</b:Title>
    <b:URL>https://www.linkedin.com/pulse/coaching-mindset-push-pull-jennifer-hall-ph-d-</b:URL>
    <b:Year>2017</b:Year>
    <b:YearAccessed>2023</b:YearAccessed>
    <b:MonthAccessed>April</b:MonthAccessed>
    <b:DayAccessed>16</b:DayAccessed>
    <b:RefOrder>27</b:RefOrder>
  </b:Source>
  <b:Source>
    <b:Tag>Swi01</b:Tag>
    <b:SourceType>InternetSite</b:SourceType>
    <b:Guid>{F3432417-71AA-3945-AA61-452548ABF1C9}</b:Guid>
    <b:Author>
      <b:Author>
        <b:NameList>
          <b:Person>
            <b:Last>Swinburne</b:Last>
            <b:First>P</b:First>
          </b:Person>
        </b:NameList>
      </b:Author>
    </b:Author>
    <b:Title>How to use feedback to improve performance</b:Title>
    <b:URL>https://www.peoplemanagement.co.uk/article/1745318/using-feedback-improves-performance</b:URL>
    <b:Year>2001</b:Year>
    <b:YearAccessed>2023</b:YearAccessed>
    <b:MonthAccessed>April</b:MonthAccessed>
    <b:DayAccessed>16</b:DayAccessed>
    <b:RefOrder>28</b:RefOrder>
  </b:Source>
  <b:Source>
    <b:Tag>Sha231</b:Tag>
    <b:SourceType>InternetSite</b:SourceType>
    <b:Guid>{0336B8E2-D4FB-654E-A936-F2FEB5774F21}</b:Guid>
    <b:Author>
      <b:Author>
        <b:NameList>
          <b:Person>
            <b:Last>Sharma</b:Last>
            <b:First>Suprabha</b:First>
          </b:Person>
        </b:NameList>
      </b:Author>
    </b:Author>
    <b:Title>Positive vs Negative Feedback: Creating a Balance as a Manager</b:Title>
    <b:URL>https://www.risely.me/importance-of-feedback-positive-vs-negative-feedback/#:~:text=Both%20types%20of%20feedback%20can,what%20is%20expected%20of%20them.</b:URL>
    <b:Year>2023</b:Year>
    <b:YearAccessed>2023</b:YearAccessed>
    <b:MonthAccessed>April</b:MonthAccessed>
    <b:DayAccessed>16</b:DayAccessed>
    <b:RefOrder>31</b:RefOrder>
  </b:Source>
  <b:Source>
    <b:Tag>Gre18</b:Tag>
    <b:SourceType>InternetSite</b:SourceType>
    <b:Guid>{DE59595E-6625-4B43-8F83-466CE670A853}</b:Guid>
    <b:Author>
      <b:Author>
        <b:NameList>
          <b:Person>
            <b:Last>Green</b:Last>
            <b:First>Alison</b:First>
          </b:Person>
        </b:NameList>
      </b:Author>
    </b:Author>
    <b:Title>"Beware of Bosses Handing Out “Crap Sandwiches”</b:Title>
    <b:URL>https://slate.com/human-interest/2018/08/crap-sandwich-a-sneaky-ill-conceived-managerial-technique-for-giving-negative-feedback.html</b:URL>
    <b:Year>2018</b:Year>
    <b:YearAccessed>2023</b:YearAccessed>
    <b:MonthAccessed>April</b:MonthAccessed>
    <b:DayAccessed>16</b:DayAccessed>
    <b:RefOrder>32</b:RefOrder>
  </b:Source>
  <b:Source>
    <b:Tag>Sch11</b:Tag>
    <b:SourceType>InternetSite</b:SourceType>
    <b:Guid>{9E85EA00-AA46-144A-A3ED-9D5465A38BA9}</b:Guid>
    <b:Author>
      <b:Author>
        <b:NameList>
          <b:Person>
            <b:Last>Schwartz</b:Last>
            <b:First>Tony</b:First>
          </b:Person>
        </b:NameList>
      </b:Author>
    </b:Author>
    <b:Title>There’s No Such Thing as Constructive Criticism</b:Title>
    <b:URL>https://hbr.org/2011/11/theres-no-such-thing-as-constr</b:URL>
    <b:Year>2011</b:Year>
    <b:YearAccessed>2023</b:YearAccessed>
    <b:MonthAccessed>April</b:MonthAccessed>
    <b:DayAccessed>16</b:DayAccessed>
    <b:RefOrder>33</b:RefOrder>
  </b:Source>
  <b:Source>
    <b:Tag>Par21</b:Tag>
    <b:SourceType>InternetSite</b:SourceType>
    <b:Guid>{DDC2DCB9-161D-6F40-ACFE-0ED6FE91090C}</b:Guid>
    <b:Author>
      <b:Author>
        <b:NameList>
          <b:Person>
            <b:Last>Parnes</b:Last>
            <b:First>Rachel</b:First>
          </b:Person>
        </b:NameList>
      </b:Author>
    </b:Author>
    <b:Title>5 Things to Avoid when Giving Constructive Criticism</b:Title>
    <b:URL>https://www.linkedin.com/business/learning/blog/career-success-tips/5-things-to-avoid-when-giving-constructive-criticism</b:URL>
    <b:Year>2021</b:Year>
    <b:YearAccessed>2023</b:YearAccessed>
    <b:MonthAccessed>April</b:MonthAccessed>
    <b:DayAccessed>16</b:DayAccessed>
    <b:RefOrder>34</b:RefOrder>
  </b:Source>
  <b:Source>
    <b:Tag>Mac17</b:Tag>
    <b:SourceType>InternetSite</b:SourceType>
    <b:Guid>{60F54721-AB51-AC44-AF02-8FF86D359684}</b:Guid>
    <b:Author>
      <b:Author>
        <b:NameList>
          <b:Person>
            <b:Last>MacKay</b:Last>
          </b:Person>
        </b:NameList>
      </b:Author>
    </b:Author>
    <b:Title>The 7 Essential Qualities of Effective Feedback</b:Title>
    <b:URL>https://zapier.com/blog/how-to-give-effective-feedback/</b:URL>
    <b:Year>2017</b:Year>
    <b:YearAccessed>2023</b:YearAccessed>
    <b:MonthAccessed>April</b:MonthAccessed>
    <b:DayAccessed>16</b:DayAccessed>
    <b:RefOrder>35</b:RefOrder>
  </b:Source>
  <b:Source>
    <b:Tag>Com231</b:Tag>
    <b:SourceType>Misc</b:SourceType>
    <b:Guid>{D3B418BB-C88D-FC43-B246-F5481080E697}</b:Guid>
    <b:Title>Culture of Conversation - Internal Document </b:Title>
    <b:Year>2023</b:Year>
    <b:Author>
      <b:Author>
        <b:Corporate>Companies House</b:Corporate>
      </b:Author>
    </b:Author>
    <b:City>Cardiff</b:City>
    <b:Publisher>Companies House</b:Publisher>
    <b:RefOrder>3</b:RefOrder>
  </b:Source>
  <b:Source>
    <b:Tag>Leo22</b:Tag>
    <b:SourceType>InternetSite</b:SourceType>
    <b:Guid>{9F8B6E01-84D0-B648-9096-8A31E803561A}</b:Guid>
    <b:Title>The Ultimate Guide To S.M.A.R.T. Goals</b:Title>
    <b:Year>2022</b:Year>
    <b:Author>
      <b:Author>
        <b:NameList>
          <b:Person>
            <b:Last>Leonard</b:Last>
            <b:First>Kimberlee</b:First>
          </b:Person>
          <b:Person>
            <b:Last>Watts</b:Last>
            <b:First>Rob</b:First>
          </b:Person>
        </b:NameList>
      </b:Author>
    </b:Author>
    <b:URL>https://www.forbes.com/advisor/business/smart-goals/</b:URL>
    <b:YearAccessed>2023</b:YearAccessed>
    <b:MonthAccessed>April</b:MonthAccessed>
    <b:DayAccessed>16</b:DayAccessed>
    <b:RefOrder>10</b:RefOrder>
  </b:Source>
  <b:Source>
    <b:Tag>Wei21</b:Tag>
    <b:SourceType>JournalArticle</b:SourceType>
    <b:Guid>{139AE224-AAAF-E240-BA57-D8BB40E5EF33}</b:Guid>
    <b:Title>Nudging flow through “SMART” goal setting to decrease stress, increase engagement, and increase performance at work</b:Title>
    <b:Year>2021</b:Year>
    <b:Author>
      <b:Author>
        <b:NameList>
          <b:Person>
            <b:Last>Weintraub</b:Last>
            <b:First>J</b:First>
          </b:Person>
          <b:Person>
            <b:Last>Cassell</b:Last>
            <b:First>D</b:First>
          </b:Person>
          <b:Person>
            <b:Last>DePaite</b:Last>
            <b:First>T.P</b:First>
          </b:Person>
        </b:NameList>
      </b:Author>
    </b:Author>
    <b:JournalName>Journal of occupational and organizational psychology,</b:JournalName>
    <b:Volume>94</b:Volume>
    <b:Issue>2</b:Issue>
    <b:Pages>230-258</b:Pages>
    <b:RefOrder>11</b:RefOrder>
  </b:Source>
  <b:Source>
    <b:Tag>Tan17</b:Tag>
    <b:SourceType>InternetSite</b:SourceType>
    <b:Guid>{A550C139-8B61-324D-924C-456F1A2382C1}</b:Guid>
    <b:Title>Coaching conversations: What NOT to ask</b:Title>
    <b:Year>2017</b:Year>
    <b:Author>
      <b:Author>
        <b:NameList>
          <b:Person>
            <b:Last>Tandon</b:Last>
            <b:First>Ankit</b:First>
          </b:Person>
        </b:NameList>
      </b:Author>
    </b:Author>
    <b:URL>https://www.linkedin.com/pulse/coaching-conversations-what-ask-ankit-tandon</b:URL>
    <b:YearAccessed>2023</b:YearAccessed>
    <b:MonthAccessed>April</b:MonthAccessed>
    <b:DayAccessed>16</b:DayAccessed>
    <b:RefOrder>14</b:RefOrder>
  </b:Source>
  <b:Source>
    <b:Tag>Min234</b:Tag>
    <b:SourceType>InternetSite</b:SourceType>
    <b:Guid>{3C080492-20E7-244C-9573-AA362651B67E}</b:Guid>
    <b:Author>
      <b:Author>
        <b:Corporate>MindTools</b:Corporate>
      </b:Author>
    </b:Author>
    <b:Title>Questioning Techniques</b:Title>
    <b:URL>https://www.mindtools.com/a2baqhc/questioning-techniques</b:URL>
    <b:YearAccessed>2023</b:YearAccessed>
    <b:MonthAccessed>April </b:MonthAccessed>
    <b:DayAccessed>16</b:DayAccessed>
    <b:RefOrder>20</b:RefOrder>
  </b:Source>
  <b:Source>
    <b:Tag>Min235</b:Tag>
    <b:SourceType>InternetSite</b:SourceType>
    <b:Guid>{6AD60F4B-FE52-B14B-8DC8-1D99E7E11D60}</b:Guid>
    <b:Author>
      <b:Author>
        <b:Corporate>MindTools</b:Corporate>
      </b:Author>
    </b:Author>
    <b:Title>Forming, Storming, Norming, and Performing</b:Title>
    <b:URL>https://www.mindtools.com/abyj5fi/forming-storming-norming-and-performing</b:URL>
    <b:YearAccessed>2023</b:YearAccessed>
    <b:MonthAccessed>April</b:MonthAccessed>
    <b:DayAccessed>16</b:DayAccessed>
    <b:RefOrder>6</b:RefOrder>
  </b:Source>
  <b:Source>
    <b:Tag>CIP19</b:Tag>
    <b:SourceType>InternetSite</b:SourceType>
    <b:Guid>{BB62FEEB-0D48-0D41-B410-C52452B76AE9}</b:Guid>
    <b:Author>
      <b:Author>
        <b:Corporate>CIPD</b:Corporate>
      </b:Author>
    </b:Author>
    <b:Title>Building a team</b:Title>
    <b:URL>https://peopleskillshub.cipd.co.uk/blogs/building-team</b:URL>
    <b:Year>2019</b:Year>
    <b:YearAccessed>2023</b:YearAccessed>
    <b:MonthAccessed>April</b:MonthAccessed>
    <b:DayAccessed>16</b:DayAccessed>
    <b:RefOrder>7</b:RefOrder>
  </b:Source>
  <b:Source>
    <b:Tag>CIP2218</b:Tag>
    <b:SourceType>InternetSite</b:SourceType>
    <b:Guid>{FB30972D-CC6A-0244-9AB7-D94DC1DFBBCC}</b:Guid>
    <b:Author>
      <b:Author>
        <b:Corporate>CIPD</b:Corporate>
      </b:Author>
    </b:Author>
    <b:Title>Performance feedback: an evidence review</b:Title>
    <b:URL>https://www.cipd.co.uk/knowledge/fundamentals/people/performance/performance-feedback#gref</b:URL>
    <b:Year>2022a</b:Year>
    <b:YearAccessed>2023</b:YearAccessed>
    <b:MonthAccessed>April</b:MonthAccessed>
    <b:DayAccessed>16</b:DayAccessed>
    <b:RefOrder>29</b:RefOrder>
  </b:Source>
  <b:Source>
    <b:Tag>CIP2217</b:Tag>
    <b:SourceType>InternetSite</b:SourceType>
    <b:Guid>{EDA858A6-A166-FC4F-9E60-7D9F7B0E26D9}</b:Guid>
    <b:Author>
      <b:Author>
        <b:Corporate>CIPD</b:Corporate>
      </b:Author>
    </b:Author>
    <b:Title>Performance management: an introduction</b:Title>
    <b:URL>https://www.cipd.co.uk/knowledge/fundamentals/people/performance/factsheet</b:URL>
    <b:Year>2022b</b:Year>
    <b:YearAccessed>2023</b:YearAccessed>
    <b:MonthAccessed>April</b:MonthAccessed>
    <b:DayAccessed>16</b:DayAccessed>
    <b:RefOrder>8</b:RefOrder>
  </b:Source>
  <b:Source>
    <b:Tag>CIP2219</b:Tag>
    <b:SourceType>InternetSite</b:SourceType>
    <b:Guid>{AD85F2A5-3F77-3144-AD9E-7C2D6CBFC2B7}</b:Guid>
    <b:Author>
      <b:Author>
        <b:Corporate>CIPD</b:Corporate>
      </b:Author>
    </b:Author>
    <b:Title>Planning for hybrid working</b:Title>
    <b:URL>https://www.cipd.co.uk/knowledge/fundamentals/relations/flexible-working/planning-hybrid-working#gref</b:URL>
    <b:Year>2022c</b:Year>
    <b:YearAccessed>2023</b:YearAccessed>
    <b:MonthAccessed>April</b:MonthAccessed>
    <b:DayAccessed>16</b:DayAccessed>
    <b:RefOrder>4</b:RefOrder>
  </b:Source>
  <b:Source>
    <b:Tag>Ind221</b:Tag>
    <b:SourceType>InternetSite</b:SourceType>
    <b:Guid>{FF2D1B9B-E698-7342-9A80-4136ECC26071}</b:Guid>
    <b:Author>
      <b:Author>
        <b:Corporate>Indeed</b:Corporate>
      </b:Author>
    </b:Author>
    <b:Title>4 Ways Feedback Improves Performance in The Workplace</b:Title>
    <b:URL>https://www.indeed.com/career-advice/career-development/feedback-improves-performance</b:URL>
    <b:Year>2022a</b:Year>
    <b:YearAccessed>2023</b:YearAccessed>
    <b:MonthAccessed>April</b:MonthAccessed>
    <b:DayAccessed>16</b:DayAccessed>
    <b:RefOrder>30</b:RefOrder>
  </b:Source>
  <b:Source>
    <b:Tag>Ind222</b:Tag>
    <b:SourceType>InternetSite</b:SourceType>
    <b:Guid>{38C8A66A-4B68-CE43-9E4A-A3A4BBC71F91}</b:Guid>
    <b:Author>
      <b:Author>
        <b:Corporate>Indeed</b:Corporate>
      </b:Author>
    </b:Author>
    <b:Title>Why having clear organisational values benefits a business</b:Title>
    <b:URL>https://uk.indeed.com/career-advice/career-development/organisational-values</b:URL>
    <b:Year>2022b</b:Year>
    <b:YearAccessed>2023</b:YearAccessed>
    <b:MonthAccessed>April</b:MonthAccessed>
    <b:DayAccessed>16</b:DayAccessed>
    <b:RefOrder>2</b:RefOrder>
  </b:Source>
</b:Sources>
</file>

<file path=customXml/itemProps1.xml><?xml version="1.0" encoding="utf-8"?>
<ds:datastoreItem xmlns:ds="http://schemas.openxmlformats.org/officeDocument/2006/customXml" ds:itemID="{FA80113D-0F3D-1E4B-A465-31DCD689C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15</Pages>
  <Words>4149</Words>
  <Characters>23652</Characters>
  <Application>Microsoft Office Word</Application>
  <DocSecurity>0</DocSecurity>
  <Lines>197</Lines>
  <Paragraphs>55</Paragraphs>
  <ScaleCrop>false</ScaleCrop>
  <Company/>
  <LinksUpToDate>false</LinksUpToDate>
  <CharactersWithSpaces>27746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Curtis</dc:creator>
  <cp:keywords/>
  <dc:description/>
  <cp:lastModifiedBy>Rhys Curtis</cp:lastModifiedBy>
  <cp:revision>290</cp:revision>
  <dcterms:created xsi:type="dcterms:W3CDTF">2023-04-12T12:40:00Z</dcterms:created>
  <dcterms:modified xsi:type="dcterms:W3CDTF">2023-05-05T15:03:00Z</dcterms:modified>
</cp:coreProperties>
</file>