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347EAE" w14:textId="77777777" w:rsidR="00646B10" w:rsidRPr="00E47E4C" w:rsidRDefault="00646B10" w:rsidP="00041A5A">
      <w:pPr>
        <w:spacing w:line="360" w:lineRule="auto"/>
        <w:jc w:val="center"/>
        <w:rPr>
          <w:rFonts w:ascii="Arial" w:hAnsi="Arial" w:cs="Arial"/>
          <w:b/>
          <w:bCs/>
          <w:szCs w:val="24"/>
        </w:rPr>
      </w:pPr>
    </w:p>
    <w:p w14:paraId="5D8FA05C" w14:textId="77777777" w:rsidR="008E4282" w:rsidRPr="00E47E4C" w:rsidRDefault="008E4282" w:rsidP="00041A5A">
      <w:pPr>
        <w:spacing w:line="360" w:lineRule="auto"/>
        <w:jc w:val="center"/>
        <w:rPr>
          <w:rFonts w:ascii="Arial" w:hAnsi="Arial" w:cs="Arial"/>
          <w:b/>
          <w:bCs/>
          <w:szCs w:val="24"/>
        </w:rPr>
      </w:pPr>
    </w:p>
    <w:p w14:paraId="7CAFB8A8" w14:textId="77777777" w:rsidR="00646B10" w:rsidRPr="00E47E4C" w:rsidRDefault="00646B10" w:rsidP="00041A5A">
      <w:pPr>
        <w:spacing w:line="360" w:lineRule="auto"/>
        <w:jc w:val="center"/>
        <w:rPr>
          <w:rFonts w:ascii="Arial" w:hAnsi="Arial" w:cs="Arial"/>
          <w:b/>
          <w:bCs/>
          <w:sz w:val="40"/>
          <w:szCs w:val="40"/>
        </w:rPr>
      </w:pPr>
    </w:p>
    <w:p w14:paraId="09103BF7" w14:textId="77777777" w:rsidR="00646B10" w:rsidRPr="00E47E4C" w:rsidRDefault="00646B10" w:rsidP="00041A5A">
      <w:pPr>
        <w:spacing w:line="360" w:lineRule="auto"/>
        <w:jc w:val="center"/>
        <w:rPr>
          <w:rFonts w:ascii="Arial" w:hAnsi="Arial" w:cs="Arial"/>
          <w:b/>
          <w:bCs/>
          <w:sz w:val="40"/>
          <w:szCs w:val="40"/>
        </w:rPr>
      </w:pPr>
    </w:p>
    <w:p w14:paraId="75E38F7F" w14:textId="7C4BF558" w:rsidR="00715990" w:rsidRPr="00E47E4C" w:rsidRDefault="00715990" w:rsidP="00D86CB2">
      <w:pPr>
        <w:spacing w:line="360" w:lineRule="auto"/>
        <w:jc w:val="center"/>
        <w:rPr>
          <w:rFonts w:ascii="Arial" w:hAnsi="Arial" w:cs="Arial"/>
          <w:sz w:val="40"/>
          <w:szCs w:val="40"/>
        </w:rPr>
      </w:pPr>
      <w:r w:rsidRPr="00E47E4C">
        <w:rPr>
          <w:rFonts w:ascii="Arial" w:hAnsi="Arial" w:cs="Arial"/>
          <w:sz w:val="40"/>
          <w:szCs w:val="40"/>
        </w:rPr>
        <w:t>Course: BSc (Hons) Health and Social Care</w:t>
      </w:r>
    </w:p>
    <w:p w14:paraId="7680A4B0" w14:textId="43F6E3D7" w:rsidR="00715990" w:rsidRPr="00E47E4C" w:rsidRDefault="00715990" w:rsidP="00D86CB2">
      <w:pPr>
        <w:spacing w:line="360" w:lineRule="auto"/>
        <w:jc w:val="center"/>
        <w:rPr>
          <w:rFonts w:ascii="Arial" w:hAnsi="Arial" w:cs="Arial"/>
          <w:sz w:val="40"/>
          <w:szCs w:val="40"/>
        </w:rPr>
      </w:pPr>
      <w:r w:rsidRPr="00E47E4C">
        <w:rPr>
          <w:rFonts w:ascii="Arial" w:hAnsi="Arial" w:cs="Arial"/>
          <w:sz w:val="40"/>
          <w:szCs w:val="40"/>
        </w:rPr>
        <w:t>Module: Independent Project (BMHP6020_</w:t>
      </w:r>
      <w:r w:rsidR="00646B10" w:rsidRPr="00E47E4C">
        <w:rPr>
          <w:rFonts w:ascii="Arial" w:hAnsi="Arial" w:cs="Arial"/>
          <w:sz w:val="40"/>
          <w:szCs w:val="40"/>
        </w:rPr>
        <w:t>BIRM</w:t>
      </w:r>
      <w:r w:rsidRPr="00E47E4C">
        <w:rPr>
          <w:rFonts w:ascii="Arial" w:hAnsi="Arial" w:cs="Arial"/>
          <w:sz w:val="40"/>
          <w:szCs w:val="40"/>
        </w:rPr>
        <w:t>)</w:t>
      </w:r>
    </w:p>
    <w:p w14:paraId="3157DF3C" w14:textId="77777777" w:rsidR="00715990" w:rsidRPr="00E47E4C" w:rsidRDefault="00715990" w:rsidP="00D86CB2">
      <w:pPr>
        <w:spacing w:line="360" w:lineRule="auto"/>
        <w:jc w:val="center"/>
        <w:rPr>
          <w:rFonts w:ascii="Arial" w:hAnsi="Arial" w:cs="Arial"/>
          <w:sz w:val="40"/>
          <w:szCs w:val="40"/>
        </w:rPr>
      </w:pPr>
    </w:p>
    <w:p w14:paraId="08BDA311" w14:textId="7BE24E33" w:rsidR="00041A5A" w:rsidRPr="00E47E4C" w:rsidRDefault="00F753D9" w:rsidP="00D86CB2">
      <w:pPr>
        <w:spacing w:line="360" w:lineRule="auto"/>
        <w:jc w:val="center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Dissertation</w:t>
      </w:r>
      <w:r w:rsidR="00715990" w:rsidRPr="00E47E4C">
        <w:rPr>
          <w:rFonts w:ascii="Arial" w:hAnsi="Arial" w:cs="Arial"/>
          <w:sz w:val="40"/>
          <w:szCs w:val="40"/>
        </w:rPr>
        <w:t xml:space="preserve">: - </w:t>
      </w:r>
      <w:r w:rsidR="001B43E5">
        <w:rPr>
          <w:rFonts w:ascii="Arial" w:hAnsi="Arial" w:cs="Arial"/>
          <w:sz w:val="40"/>
          <w:szCs w:val="40"/>
        </w:rPr>
        <w:t>Introduction and background methodology</w:t>
      </w:r>
      <w:r w:rsidR="00271E92">
        <w:rPr>
          <w:rFonts w:ascii="Arial" w:hAnsi="Arial" w:cs="Arial"/>
          <w:sz w:val="40"/>
          <w:szCs w:val="40"/>
        </w:rPr>
        <w:t>.</w:t>
      </w:r>
    </w:p>
    <w:p w14:paraId="1AD185BB" w14:textId="77777777" w:rsidR="00FF5B70" w:rsidRPr="00E47E4C" w:rsidRDefault="00FF5B70" w:rsidP="00D86CB2">
      <w:pPr>
        <w:spacing w:line="360" w:lineRule="auto"/>
        <w:jc w:val="center"/>
        <w:rPr>
          <w:rFonts w:ascii="Arial" w:hAnsi="Arial" w:cs="Arial"/>
          <w:sz w:val="40"/>
          <w:szCs w:val="40"/>
        </w:rPr>
      </w:pPr>
    </w:p>
    <w:p w14:paraId="684DDF82" w14:textId="411ED7F4" w:rsidR="00715990" w:rsidRPr="00E47E4C" w:rsidRDefault="00715990" w:rsidP="00D86CB2">
      <w:pPr>
        <w:spacing w:line="360" w:lineRule="auto"/>
        <w:jc w:val="center"/>
        <w:rPr>
          <w:rFonts w:ascii="Arial" w:hAnsi="Arial" w:cs="Arial"/>
          <w:sz w:val="40"/>
          <w:szCs w:val="40"/>
        </w:rPr>
      </w:pPr>
      <w:r w:rsidRPr="00E47E4C">
        <w:rPr>
          <w:rFonts w:ascii="Arial" w:hAnsi="Arial" w:cs="Arial"/>
          <w:sz w:val="40"/>
          <w:szCs w:val="40"/>
        </w:rPr>
        <w:t xml:space="preserve">Student ID: </w:t>
      </w:r>
      <w:r w:rsidR="004161A0" w:rsidRPr="00E47E4C">
        <w:rPr>
          <w:rFonts w:ascii="Arial" w:hAnsi="Arial" w:cs="Arial"/>
          <w:sz w:val="40"/>
          <w:szCs w:val="40"/>
        </w:rPr>
        <w:t>2221995</w:t>
      </w:r>
    </w:p>
    <w:p w14:paraId="01D5D8DB" w14:textId="03ED09ED" w:rsidR="00FF5B70" w:rsidRPr="00E47E4C" w:rsidRDefault="00FF5B70" w:rsidP="00D86CB2">
      <w:pPr>
        <w:spacing w:line="360" w:lineRule="auto"/>
        <w:jc w:val="center"/>
        <w:rPr>
          <w:rFonts w:ascii="Arial" w:hAnsi="Arial" w:cs="Arial"/>
          <w:sz w:val="40"/>
          <w:szCs w:val="40"/>
        </w:rPr>
      </w:pPr>
    </w:p>
    <w:p w14:paraId="7B4B148B" w14:textId="5E4F46D1" w:rsidR="00646B10" w:rsidRPr="00E47E4C" w:rsidRDefault="00FF5B70" w:rsidP="00D86CB2">
      <w:pPr>
        <w:spacing w:line="360" w:lineRule="auto"/>
        <w:jc w:val="center"/>
        <w:rPr>
          <w:rFonts w:ascii="Arial" w:hAnsi="Arial" w:cs="Arial"/>
          <w:sz w:val="40"/>
          <w:szCs w:val="40"/>
        </w:rPr>
      </w:pPr>
      <w:r w:rsidRPr="00E47E4C">
        <w:rPr>
          <w:rFonts w:ascii="Arial" w:hAnsi="Arial" w:cs="Arial"/>
          <w:sz w:val="40"/>
          <w:szCs w:val="40"/>
        </w:rPr>
        <w:t xml:space="preserve">Student Name: </w:t>
      </w:r>
      <w:r w:rsidR="00617679" w:rsidRPr="00E47E4C">
        <w:rPr>
          <w:rFonts w:ascii="Arial" w:hAnsi="Arial" w:cs="Arial"/>
          <w:sz w:val="40"/>
          <w:szCs w:val="40"/>
        </w:rPr>
        <w:t xml:space="preserve">  </w:t>
      </w:r>
      <w:r w:rsidR="004161A0" w:rsidRPr="00E47E4C">
        <w:rPr>
          <w:rFonts w:ascii="Arial" w:hAnsi="Arial" w:cs="Arial"/>
          <w:sz w:val="40"/>
          <w:szCs w:val="40"/>
        </w:rPr>
        <w:t xml:space="preserve">Marjorie </w:t>
      </w:r>
      <w:r w:rsidR="007E18B0" w:rsidRPr="00E47E4C">
        <w:rPr>
          <w:rFonts w:ascii="Arial" w:hAnsi="Arial" w:cs="Arial"/>
          <w:sz w:val="40"/>
          <w:szCs w:val="40"/>
        </w:rPr>
        <w:t>Hardware Simmonds</w:t>
      </w:r>
    </w:p>
    <w:p w14:paraId="07CF3A4D" w14:textId="4AAF8C7D" w:rsidR="00715990" w:rsidRPr="00E47E4C" w:rsidRDefault="00715990" w:rsidP="00041A5A">
      <w:pPr>
        <w:spacing w:line="360" w:lineRule="auto"/>
        <w:rPr>
          <w:rFonts w:ascii="Arial" w:hAnsi="Arial" w:cs="Arial"/>
          <w:szCs w:val="24"/>
        </w:rPr>
      </w:pPr>
      <w:r w:rsidRPr="00E47E4C">
        <w:rPr>
          <w:rFonts w:ascii="Arial" w:hAnsi="Arial" w:cs="Arial"/>
          <w:szCs w:val="24"/>
        </w:rPr>
        <w:br w:type="page"/>
      </w:r>
    </w:p>
    <w:p w14:paraId="6E37D5E4" w14:textId="58021A30" w:rsidR="004C77AF" w:rsidRPr="002F22B8" w:rsidRDefault="00123159" w:rsidP="002F22B8">
      <w:pPr>
        <w:pStyle w:val="Heading1"/>
        <w:rPr>
          <w:sz w:val="24"/>
          <w:szCs w:val="24"/>
        </w:rPr>
      </w:pPr>
      <w:r w:rsidRPr="002F22B8">
        <w:rPr>
          <w:sz w:val="24"/>
          <w:szCs w:val="24"/>
        </w:rPr>
        <w:lastRenderedPageBreak/>
        <w:t>Chapter</w:t>
      </w:r>
      <w:r w:rsidR="00B57ACA" w:rsidRPr="002F22B8">
        <w:rPr>
          <w:sz w:val="24"/>
          <w:szCs w:val="24"/>
        </w:rPr>
        <w:t xml:space="preserve"> 1</w:t>
      </w:r>
      <w:r w:rsidR="001C1567" w:rsidRPr="002F22B8">
        <w:rPr>
          <w:sz w:val="24"/>
          <w:szCs w:val="24"/>
        </w:rPr>
        <w:t xml:space="preserve"> </w:t>
      </w:r>
      <w:r w:rsidR="00C13B42" w:rsidRPr="002F22B8">
        <w:rPr>
          <w:sz w:val="24"/>
          <w:szCs w:val="24"/>
        </w:rPr>
        <w:t>Introduction</w:t>
      </w:r>
    </w:p>
    <w:p w14:paraId="137F5732" w14:textId="1EABC678" w:rsidR="00123159" w:rsidRPr="002F22B8" w:rsidRDefault="00B57ACA" w:rsidP="004746DB">
      <w:pPr>
        <w:pStyle w:val="Heading2"/>
      </w:pPr>
      <w:r w:rsidRPr="002F22B8">
        <w:t>1.1</w:t>
      </w:r>
      <w:r w:rsidRPr="002F22B8">
        <w:tab/>
      </w:r>
      <w:r w:rsidR="00390C97" w:rsidRPr="002F22B8">
        <w:t>Introduction</w:t>
      </w:r>
    </w:p>
    <w:p w14:paraId="5D5AD760" w14:textId="7052A1E3" w:rsidR="008E7014" w:rsidRPr="002F22B8" w:rsidRDefault="00F31E6F" w:rsidP="00B57ACA">
      <w:pPr>
        <w:spacing w:line="360" w:lineRule="auto"/>
        <w:rPr>
          <w:rFonts w:ascii="Arial" w:hAnsi="Arial" w:cs="Arial"/>
          <w:szCs w:val="24"/>
        </w:rPr>
      </w:pPr>
      <w:r w:rsidRPr="002F22B8">
        <w:rPr>
          <w:rFonts w:ascii="Arial" w:hAnsi="Arial" w:cs="Arial"/>
          <w:szCs w:val="24"/>
        </w:rPr>
        <w:t xml:space="preserve">In the </w:t>
      </w:r>
      <w:r w:rsidR="00C23E38" w:rsidRPr="002F22B8">
        <w:rPr>
          <w:rFonts w:ascii="Arial" w:hAnsi="Arial" w:cs="Arial"/>
          <w:szCs w:val="24"/>
        </w:rPr>
        <w:t>U</w:t>
      </w:r>
      <w:r w:rsidR="003F526B">
        <w:rPr>
          <w:rFonts w:ascii="Arial" w:hAnsi="Arial" w:cs="Arial"/>
          <w:szCs w:val="24"/>
        </w:rPr>
        <w:t xml:space="preserve">nited </w:t>
      </w:r>
      <w:r w:rsidR="000D11AF" w:rsidRPr="002F22B8">
        <w:rPr>
          <w:rFonts w:ascii="Arial" w:hAnsi="Arial" w:cs="Arial"/>
          <w:szCs w:val="24"/>
        </w:rPr>
        <w:t>K</w:t>
      </w:r>
      <w:r w:rsidR="000D11AF">
        <w:rPr>
          <w:rFonts w:ascii="Arial" w:hAnsi="Arial" w:cs="Arial"/>
          <w:szCs w:val="24"/>
        </w:rPr>
        <w:t>ingdom (</w:t>
      </w:r>
      <w:r w:rsidR="002D4263">
        <w:rPr>
          <w:rFonts w:ascii="Arial" w:hAnsi="Arial" w:cs="Arial"/>
          <w:szCs w:val="24"/>
        </w:rPr>
        <w:t>UK)</w:t>
      </w:r>
      <w:r w:rsidR="000D11AF">
        <w:rPr>
          <w:rFonts w:ascii="Arial" w:hAnsi="Arial" w:cs="Arial"/>
          <w:szCs w:val="24"/>
        </w:rPr>
        <w:t>,</w:t>
      </w:r>
      <w:r w:rsidRPr="002F22B8">
        <w:rPr>
          <w:rFonts w:ascii="Arial" w:hAnsi="Arial" w:cs="Arial"/>
          <w:szCs w:val="24"/>
        </w:rPr>
        <w:t xml:space="preserve"> adults are allowed to drink alcohol.</w:t>
      </w:r>
      <w:r w:rsidR="00B57ACA" w:rsidRPr="002F22B8">
        <w:rPr>
          <w:rFonts w:ascii="Arial" w:hAnsi="Arial" w:cs="Arial"/>
          <w:szCs w:val="24"/>
        </w:rPr>
        <w:t xml:space="preserve"> </w:t>
      </w:r>
      <w:r w:rsidR="00667232" w:rsidRPr="002F22B8">
        <w:rPr>
          <w:rFonts w:ascii="Arial" w:hAnsi="Arial" w:cs="Arial"/>
          <w:szCs w:val="24"/>
        </w:rPr>
        <w:t>When alcohol</w:t>
      </w:r>
      <w:r w:rsidR="00750E7C" w:rsidRPr="002F22B8">
        <w:rPr>
          <w:rFonts w:ascii="Arial" w:hAnsi="Arial" w:cs="Arial"/>
          <w:szCs w:val="24"/>
        </w:rPr>
        <w:t xml:space="preserve"> consumption causes an impact that is </w:t>
      </w:r>
      <w:r w:rsidR="002317AD" w:rsidRPr="002F22B8">
        <w:rPr>
          <w:rFonts w:ascii="Arial" w:hAnsi="Arial" w:cs="Arial"/>
          <w:szCs w:val="24"/>
        </w:rPr>
        <w:t>negative it is called alcohol misuse.</w:t>
      </w:r>
      <w:r w:rsidR="00B57ACA" w:rsidRPr="002F22B8">
        <w:rPr>
          <w:rFonts w:ascii="Arial" w:hAnsi="Arial" w:cs="Arial"/>
          <w:szCs w:val="24"/>
        </w:rPr>
        <w:t xml:space="preserve"> </w:t>
      </w:r>
      <w:r w:rsidR="00962DB2" w:rsidRPr="002F22B8">
        <w:rPr>
          <w:rFonts w:ascii="Arial" w:hAnsi="Arial" w:cs="Arial"/>
          <w:szCs w:val="24"/>
        </w:rPr>
        <w:t>Every</w:t>
      </w:r>
      <w:r w:rsidR="00B57ACA" w:rsidRPr="002F22B8">
        <w:rPr>
          <w:rFonts w:ascii="Arial" w:hAnsi="Arial" w:cs="Arial"/>
          <w:szCs w:val="24"/>
        </w:rPr>
        <w:t>-</w:t>
      </w:r>
      <w:r w:rsidR="00962DB2" w:rsidRPr="002F22B8">
        <w:rPr>
          <w:rFonts w:ascii="Arial" w:hAnsi="Arial" w:cs="Arial"/>
          <w:szCs w:val="24"/>
        </w:rPr>
        <w:t xml:space="preserve">year there are primary research </w:t>
      </w:r>
      <w:r w:rsidR="008E4567" w:rsidRPr="002F22B8">
        <w:rPr>
          <w:rFonts w:ascii="Arial" w:hAnsi="Arial" w:cs="Arial"/>
          <w:szCs w:val="24"/>
        </w:rPr>
        <w:t xml:space="preserve">projects to </w:t>
      </w:r>
      <w:r w:rsidR="00C85915" w:rsidRPr="002F22B8">
        <w:rPr>
          <w:rFonts w:ascii="Arial" w:hAnsi="Arial" w:cs="Arial"/>
          <w:szCs w:val="24"/>
        </w:rPr>
        <w:t xml:space="preserve">identify </w:t>
      </w:r>
      <w:r w:rsidR="00F1464F" w:rsidRPr="002F22B8">
        <w:rPr>
          <w:rFonts w:ascii="Arial" w:hAnsi="Arial" w:cs="Arial"/>
          <w:szCs w:val="24"/>
        </w:rPr>
        <w:t xml:space="preserve">and measure </w:t>
      </w:r>
      <w:r w:rsidR="008E4567" w:rsidRPr="002F22B8">
        <w:rPr>
          <w:rFonts w:ascii="Arial" w:hAnsi="Arial" w:cs="Arial"/>
          <w:szCs w:val="24"/>
        </w:rPr>
        <w:t>i</w:t>
      </w:r>
      <w:r w:rsidR="008B73D0" w:rsidRPr="002F22B8">
        <w:rPr>
          <w:rFonts w:ascii="Arial" w:hAnsi="Arial" w:cs="Arial"/>
          <w:szCs w:val="24"/>
        </w:rPr>
        <w:t>mpacts of</w:t>
      </w:r>
      <w:r w:rsidR="008E4567" w:rsidRPr="002F22B8">
        <w:rPr>
          <w:rFonts w:ascii="Arial" w:hAnsi="Arial" w:cs="Arial"/>
          <w:szCs w:val="24"/>
        </w:rPr>
        <w:t xml:space="preserve"> alcohol misuse</w:t>
      </w:r>
      <w:r w:rsidR="0053214C" w:rsidRPr="002F22B8">
        <w:rPr>
          <w:rFonts w:ascii="Arial" w:hAnsi="Arial" w:cs="Arial"/>
          <w:szCs w:val="24"/>
        </w:rPr>
        <w:t xml:space="preserve">. </w:t>
      </w:r>
    </w:p>
    <w:p w14:paraId="549F27DC" w14:textId="6C3E1A1E" w:rsidR="00265814" w:rsidRPr="002F22B8" w:rsidRDefault="00265814" w:rsidP="00B57ACA">
      <w:pPr>
        <w:spacing w:line="360" w:lineRule="auto"/>
        <w:jc w:val="both"/>
        <w:rPr>
          <w:rFonts w:ascii="Arial" w:hAnsi="Arial" w:cs="Arial"/>
          <w:szCs w:val="24"/>
        </w:rPr>
      </w:pPr>
      <w:r w:rsidRPr="002F22B8">
        <w:rPr>
          <w:rFonts w:ascii="Arial" w:hAnsi="Arial" w:cs="Arial"/>
          <w:szCs w:val="24"/>
        </w:rPr>
        <w:t xml:space="preserve">This systematic review </w:t>
      </w:r>
      <w:r w:rsidR="00B57ACA" w:rsidRPr="002F22B8">
        <w:rPr>
          <w:rFonts w:ascii="Arial" w:hAnsi="Arial" w:cs="Arial"/>
          <w:szCs w:val="24"/>
        </w:rPr>
        <w:t xml:space="preserve">will </w:t>
      </w:r>
      <w:r w:rsidRPr="002F22B8">
        <w:rPr>
          <w:rFonts w:ascii="Arial" w:hAnsi="Arial" w:cs="Arial"/>
          <w:szCs w:val="24"/>
        </w:rPr>
        <w:t>look at what impact there is on children</w:t>
      </w:r>
      <w:r w:rsidR="00F223E9">
        <w:rPr>
          <w:rFonts w:ascii="Arial" w:hAnsi="Arial" w:cs="Arial"/>
          <w:szCs w:val="24"/>
        </w:rPr>
        <w:t>’s</w:t>
      </w:r>
      <w:r w:rsidRPr="002F22B8">
        <w:rPr>
          <w:rFonts w:ascii="Arial" w:hAnsi="Arial" w:cs="Arial"/>
          <w:szCs w:val="24"/>
        </w:rPr>
        <w:t xml:space="preserve"> mental health </w:t>
      </w:r>
      <w:proofErr w:type="gramStart"/>
      <w:r w:rsidR="0037209B">
        <w:rPr>
          <w:rFonts w:ascii="Arial" w:hAnsi="Arial" w:cs="Arial"/>
          <w:szCs w:val="24"/>
        </w:rPr>
        <w:t>as</w:t>
      </w:r>
      <w:r w:rsidR="00F223E9">
        <w:rPr>
          <w:rFonts w:ascii="Arial" w:hAnsi="Arial" w:cs="Arial"/>
          <w:szCs w:val="24"/>
        </w:rPr>
        <w:t xml:space="preserve"> </w:t>
      </w:r>
      <w:r w:rsidRPr="002F22B8">
        <w:rPr>
          <w:rFonts w:ascii="Arial" w:hAnsi="Arial" w:cs="Arial"/>
          <w:szCs w:val="24"/>
        </w:rPr>
        <w:t xml:space="preserve">a result </w:t>
      </w:r>
      <w:r w:rsidR="005341C3">
        <w:rPr>
          <w:rFonts w:ascii="Arial" w:hAnsi="Arial" w:cs="Arial"/>
          <w:szCs w:val="24"/>
        </w:rPr>
        <w:t>of</w:t>
      </w:r>
      <w:proofErr w:type="gramEnd"/>
      <w:r w:rsidRPr="002F22B8">
        <w:rPr>
          <w:rFonts w:ascii="Arial" w:hAnsi="Arial" w:cs="Arial"/>
          <w:szCs w:val="24"/>
        </w:rPr>
        <w:t xml:space="preserve"> parental alcohol misuse in </w:t>
      </w:r>
      <w:r w:rsidR="002D4263" w:rsidRPr="002F22B8">
        <w:rPr>
          <w:rFonts w:ascii="Arial" w:hAnsi="Arial" w:cs="Arial"/>
          <w:szCs w:val="24"/>
        </w:rPr>
        <w:t>the</w:t>
      </w:r>
      <w:r w:rsidR="002D4263">
        <w:rPr>
          <w:rFonts w:ascii="Arial" w:hAnsi="Arial" w:cs="Arial"/>
          <w:szCs w:val="24"/>
        </w:rPr>
        <w:t xml:space="preserve"> United Kingdom (</w:t>
      </w:r>
      <w:r w:rsidR="002D4263" w:rsidRPr="002F22B8">
        <w:rPr>
          <w:rFonts w:ascii="Arial" w:hAnsi="Arial" w:cs="Arial"/>
          <w:szCs w:val="24"/>
        </w:rPr>
        <w:t>UK</w:t>
      </w:r>
      <w:r w:rsidR="002D4263">
        <w:rPr>
          <w:rFonts w:ascii="Arial" w:hAnsi="Arial" w:cs="Arial"/>
          <w:szCs w:val="24"/>
        </w:rPr>
        <w:t>)</w:t>
      </w:r>
      <w:r w:rsidRPr="002F22B8">
        <w:rPr>
          <w:rFonts w:ascii="Arial" w:hAnsi="Arial" w:cs="Arial"/>
          <w:szCs w:val="24"/>
        </w:rPr>
        <w:t>.</w:t>
      </w:r>
    </w:p>
    <w:p w14:paraId="044D5234" w14:textId="1B182C43" w:rsidR="00C275B7" w:rsidRPr="002F22B8" w:rsidRDefault="00502D87" w:rsidP="00B57ACA">
      <w:pPr>
        <w:spacing w:line="360" w:lineRule="auto"/>
        <w:jc w:val="both"/>
        <w:rPr>
          <w:rFonts w:ascii="Arial" w:hAnsi="Arial" w:cs="Arial"/>
          <w:szCs w:val="24"/>
        </w:rPr>
      </w:pPr>
      <w:r w:rsidRPr="002F22B8">
        <w:rPr>
          <w:rFonts w:ascii="Arial" w:hAnsi="Arial" w:cs="Arial"/>
          <w:szCs w:val="24"/>
        </w:rPr>
        <w:t>To achieve this aim</w:t>
      </w:r>
      <w:r w:rsidR="00493F38">
        <w:rPr>
          <w:rFonts w:ascii="Arial" w:hAnsi="Arial" w:cs="Arial"/>
          <w:szCs w:val="24"/>
        </w:rPr>
        <w:t>,</w:t>
      </w:r>
      <w:r w:rsidRPr="002F22B8">
        <w:rPr>
          <w:rFonts w:ascii="Arial" w:hAnsi="Arial" w:cs="Arial"/>
          <w:szCs w:val="24"/>
        </w:rPr>
        <w:t xml:space="preserve"> we </w:t>
      </w:r>
      <w:r w:rsidR="00DD0451">
        <w:rPr>
          <w:rFonts w:ascii="Arial" w:hAnsi="Arial" w:cs="Arial"/>
          <w:szCs w:val="24"/>
        </w:rPr>
        <w:t>will</w:t>
      </w:r>
      <w:r w:rsidR="002F22B8">
        <w:rPr>
          <w:rFonts w:ascii="Arial" w:hAnsi="Arial" w:cs="Arial"/>
          <w:szCs w:val="24"/>
        </w:rPr>
        <w:t>:</w:t>
      </w:r>
    </w:p>
    <w:p w14:paraId="36034BF6" w14:textId="2344BAAF" w:rsidR="00C275B7" w:rsidRPr="002F22B8" w:rsidRDefault="00C275B7" w:rsidP="00B57ACA">
      <w:pPr>
        <w:pStyle w:val="ListParagraph"/>
        <w:numPr>
          <w:ilvl w:val="0"/>
          <w:numId w:val="25"/>
        </w:numPr>
        <w:spacing w:line="360" w:lineRule="auto"/>
        <w:jc w:val="both"/>
        <w:rPr>
          <w:rFonts w:ascii="Arial" w:hAnsi="Arial" w:cs="Arial"/>
          <w:szCs w:val="24"/>
        </w:rPr>
      </w:pPr>
      <w:r w:rsidRPr="002F22B8">
        <w:rPr>
          <w:rFonts w:ascii="Arial" w:hAnsi="Arial" w:cs="Arial"/>
          <w:szCs w:val="24"/>
        </w:rPr>
        <w:t xml:space="preserve">Identify any </w:t>
      </w:r>
      <w:r w:rsidR="00B57ACA" w:rsidRPr="002F22B8">
        <w:rPr>
          <w:rFonts w:ascii="Arial" w:hAnsi="Arial" w:cs="Arial"/>
          <w:szCs w:val="24"/>
        </w:rPr>
        <w:t>long-term</w:t>
      </w:r>
      <w:r w:rsidRPr="002F22B8">
        <w:rPr>
          <w:rFonts w:ascii="Arial" w:hAnsi="Arial" w:cs="Arial"/>
          <w:szCs w:val="24"/>
        </w:rPr>
        <w:t xml:space="preserve"> </w:t>
      </w:r>
      <w:r w:rsidR="002F22B8">
        <w:rPr>
          <w:rFonts w:ascii="Arial" w:hAnsi="Arial" w:cs="Arial"/>
          <w:szCs w:val="24"/>
        </w:rPr>
        <w:t xml:space="preserve">mental health </w:t>
      </w:r>
      <w:r w:rsidRPr="002F22B8">
        <w:rPr>
          <w:rFonts w:ascii="Arial" w:hAnsi="Arial" w:cs="Arial"/>
          <w:szCs w:val="24"/>
        </w:rPr>
        <w:t>impacts for a child of parents who misuse alcohol.</w:t>
      </w:r>
    </w:p>
    <w:p w14:paraId="6132259B" w14:textId="367F5656" w:rsidR="004A0D18" w:rsidRDefault="00DD0451" w:rsidP="00B57ACA">
      <w:pPr>
        <w:pStyle w:val="ListParagraph"/>
        <w:numPr>
          <w:ilvl w:val="0"/>
          <w:numId w:val="25"/>
        </w:numPr>
        <w:spacing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Explore a</w:t>
      </w:r>
      <w:r w:rsidR="00E72E28" w:rsidRPr="002F22B8">
        <w:rPr>
          <w:rFonts w:ascii="Arial" w:hAnsi="Arial" w:cs="Arial"/>
          <w:szCs w:val="24"/>
        </w:rPr>
        <w:t xml:space="preserve"> </w:t>
      </w:r>
      <w:r w:rsidR="004A0D18" w:rsidRPr="002F22B8">
        <w:rPr>
          <w:rFonts w:ascii="Arial" w:hAnsi="Arial" w:cs="Arial"/>
          <w:szCs w:val="24"/>
        </w:rPr>
        <w:t xml:space="preserve">classification of mental health </w:t>
      </w:r>
      <w:r w:rsidR="00FD3F0A" w:rsidRPr="002F22B8">
        <w:rPr>
          <w:rFonts w:ascii="Arial" w:hAnsi="Arial" w:cs="Arial"/>
          <w:szCs w:val="24"/>
        </w:rPr>
        <w:t>impact</w:t>
      </w:r>
      <w:r w:rsidR="002D6101" w:rsidRPr="002F22B8">
        <w:rPr>
          <w:rFonts w:ascii="Arial" w:hAnsi="Arial" w:cs="Arial"/>
          <w:szCs w:val="24"/>
        </w:rPr>
        <w:t xml:space="preserve"> for children. </w:t>
      </w:r>
    </w:p>
    <w:p w14:paraId="09CBCB03" w14:textId="4717DD03" w:rsidR="002F22B8" w:rsidRPr="002F22B8" w:rsidRDefault="002F22B8" w:rsidP="00B57ACA">
      <w:pPr>
        <w:pStyle w:val="ListParagraph"/>
        <w:numPr>
          <w:ilvl w:val="0"/>
          <w:numId w:val="25"/>
        </w:numPr>
        <w:spacing w:line="36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Analysis information.</w:t>
      </w:r>
    </w:p>
    <w:p w14:paraId="5BD9987A" w14:textId="67ACB320" w:rsidR="004A0D18" w:rsidRPr="002F22B8" w:rsidRDefault="00BF7A21" w:rsidP="00B57ACA">
      <w:pPr>
        <w:pStyle w:val="ListParagraph"/>
        <w:numPr>
          <w:ilvl w:val="0"/>
          <w:numId w:val="25"/>
        </w:numPr>
        <w:spacing w:line="360" w:lineRule="auto"/>
        <w:jc w:val="both"/>
        <w:rPr>
          <w:rFonts w:ascii="Arial" w:hAnsi="Arial" w:cs="Arial"/>
          <w:szCs w:val="24"/>
        </w:rPr>
      </w:pPr>
      <w:r w:rsidRPr="002F22B8">
        <w:rPr>
          <w:rFonts w:ascii="Arial" w:hAnsi="Arial" w:cs="Arial"/>
          <w:szCs w:val="24"/>
        </w:rPr>
        <w:t xml:space="preserve">Identify </w:t>
      </w:r>
      <w:r w:rsidR="004A0D18" w:rsidRPr="002F22B8">
        <w:rPr>
          <w:rFonts w:ascii="Arial" w:hAnsi="Arial" w:cs="Arial"/>
          <w:szCs w:val="24"/>
        </w:rPr>
        <w:t xml:space="preserve">actions </w:t>
      </w:r>
      <w:r w:rsidRPr="002F22B8">
        <w:rPr>
          <w:rFonts w:ascii="Arial" w:hAnsi="Arial" w:cs="Arial"/>
          <w:szCs w:val="24"/>
        </w:rPr>
        <w:t xml:space="preserve">that </w:t>
      </w:r>
      <w:r w:rsidR="004A0D18" w:rsidRPr="002F22B8">
        <w:rPr>
          <w:rFonts w:ascii="Arial" w:hAnsi="Arial" w:cs="Arial"/>
          <w:szCs w:val="24"/>
        </w:rPr>
        <w:t>might be taken to mitigate harm to the child’s mental health.</w:t>
      </w:r>
    </w:p>
    <w:p w14:paraId="45BB731C" w14:textId="536EE218" w:rsidR="004A0D18" w:rsidRPr="002F22B8" w:rsidRDefault="004A0D18" w:rsidP="00B57ACA">
      <w:pPr>
        <w:pStyle w:val="ListParagraph"/>
        <w:numPr>
          <w:ilvl w:val="0"/>
          <w:numId w:val="25"/>
        </w:numPr>
        <w:spacing w:line="360" w:lineRule="auto"/>
        <w:jc w:val="both"/>
        <w:rPr>
          <w:rFonts w:ascii="Arial" w:hAnsi="Arial" w:cs="Arial"/>
          <w:szCs w:val="24"/>
        </w:rPr>
      </w:pPr>
      <w:r w:rsidRPr="002F22B8">
        <w:rPr>
          <w:rFonts w:ascii="Arial" w:hAnsi="Arial" w:cs="Arial"/>
          <w:szCs w:val="24"/>
        </w:rPr>
        <w:lastRenderedPageBreak/>
        <w:t xml:space="preserve">Explore what recommendations could be based on current evidence, for </w:t>
      </w:r>
      <w:r w:rsidR="00360005" w:rsidRPr="002F22B8">
        <w:rPr>
          <w:rFonts w:ascii="Arial" w:hAnsi="Arial" w:cs="Arial"/>
          <w:szCs w:val="24"/>
        </w:rPr>
        <w:t xml:space="preserve">policies and guidance for </w:t>
      </w:r>
      <w:r w:rsidRPr="002F22B8">
        <w:rPr>
          <w:rFonts w:ascii="Arial" w:hAnsi="Arial" w:cs="Arial"/>
          <w:szCs w:val="24"/>
        </w:rPr>
        <w:t>health care providers</w:t>
      </w:r>
      <w:r w:rsidR="00BF7A21" w:rsidRPr="002F22B8">
        <w:rPr>
          <w:rFonts w:ascii="Arial" w:hAnsi="Arial" w:cs="Arial"/>
          <w:szCs w:val="24"/>
        </w:rPr>
        <w:t>.</w:t>
      </w:r>
    </w:p>
    <w:p w14:paraId="71B6247B" w14:textId="46B1C3EF" w:rsidR="00F73D11" w:rsidRPr="002F22B8" w:rsidRDefault="00F73D11" w:rsidP="00B57ACA">
      <w:pPr>
        <w:spacing w:line="360" w:lineRule="auto"/>
        <w:jc w:val="both"/>
        <w:rPr>
          <w:rFonts w:ascii="Arial" w:hAnsi="Arial" w:cs="Arial"/>
          <w:szCs w:val="24"/>
        </w:rPr>
      </w:pPr>
      <w:r w:rsidRPr="002F22B8">
        <w:rPr>
          <w:rFonts w:ascii="Arial" w:hAnsi="Arial" w:cs="Arial"/>
          <w:szCs w:val="24"/>
        </w:rPr>
        <w:t xml:space="preserve">These reviews are </w:t>
      </w:r>
      <w:r w:rsidR="008B50E2" w:rsidRPr="002F22B8">
        <w:rPr>
          <w:rFonts w:ascii="Arial" w:hAnsi="Arial" w:cs="Arial"/>
          <w:szCs w:val="24"/>
        </w:rPr>
        <w:t>important. They</w:t>
      </w:r>
      <w:r w:rsidR="0093716D" w:rsidRPr="002F22B8">
        <w:rPr>
          <w:rFonts w:ascii="Arial" w:hAnsi="Arial" w:cs="Arial"/>
          <w:szCs w:val="24"/>
        </w:rPr>
        <w:t xml:space="preserve"> will support policies and </w:t>
      </w:r>
      <w:r w:rsidR="008B50E2" w:rsidRPr="002F22B8">
        <w:rPr>
          <w:rFonts w:ascii="Arial" w:hAnsi="Arial" w:cs="Arial"/>
          <w:szCs w:val="24"/>
        </w:rPr>
        <w:t>direct or indirect</w:t>
      </w:r>
      <w:r w:rsidR="0093716D" w:rsidRPr="002F22B8">
        <w:rPr>
          <w:rFonts w:ascii="Arial" w:hAnsi="Arial" w:cs="Arial"/>
          <w:szCs w:val="24"/>
        </w:rPr>
        <w:t xml:space="preserve"> help that might be given to a child.</w:t>
      </w:r>
    </w:p>
    <w:p w14:paraId="08CE27AE" w14:textId="0A928E73" w:rsidR="00390C97" w:rsidRPr="002F22B8" w:rsidRDefault="00B57ACA" w:rsidP="004746DB">
      <w:pPr>
        <w:pStyle w:val="Heading2"/>
      </w:pPr>
      <w:r w:rsidRPr="002F22B8">
        <w:t>1.2</w:t>
      </w:r>
      <w:r w:rsidRPr="002F22B8">
        <w:tab/>
      </w:r>
      <w:r w:rsidR="00390C97" w:rsidRPr="002F22B8">
        <w:t>Key definitions</w:t>
      </w:r>
    </w:p>
    <w:p w14:paraId="73516FFF" w14:textId="6816F78C" w:rsidR="00664F3E" w:rsidRPr="002F22B8" w:rsidRDefault="00664F3E" w:rsidP="00D26430">
      <w:pPr>
        <w:spacing w:line="360" w:lineRule="auto"/>
        <w:rPr>
          <w:rFonts w:ascii="Arial" w:hAnsi="Arial" w:cs="Arial"/>
          <w:szCs w:val="24"/>
        </w:rPr>
      </w:pPr>
      <w:r w:rsidRPr="002F22B8">
        <w:rPr>
          <w:rFonts w:ascii="Arial" w:hAnsi="Arial" w:cs="Arial"/>
          <w:szCs w:val="24"/>
        </w:rPr>
        <w:t xml:space="preserve">Within this </w:t>
      </w:r>
      <w:r w:rsidR="00524BA1" w:rsidRPr="002F22B8">
        <w:rPr>
          <w:rFonts w:ascii="Arial" w:hAnsi="Arial" w:cs="Arial"/>
          <w:szCs w:val="24"/>
        </w:rPr>
        <w:t>d</w:t>
      </w:r>
      <w:r w:rsidRPr="002F22B8">
        <w:rPr>
          <w:rFonts w:ascii="Arial" w:hAnsi="Arial" w:cs="Arial"/>
          <w:szCs w:val="24"/>
        </w:rPr>
        <w:t>issertation the following definitions are used:</w:t>
      </w:r>
    </w:p>
    <w:p w14:paraId="025E0246" w14:textId="417E571F" w:rsidR="009E04AC" w:rsidRPr="002F22B8" w:rsidRDefault="00F0406F" w:rsidP="00B57ACA">
      <w:pPr>
        <w:pStyle w:val="ListParagraph"/>
        <w:numPr>
          <w:ilvl w:val="0"/>
          <w:numId w:val="12"/>
        </w:numPr>
        <w:suppressAutoHyphens/>
        <w:autoSpaceDN w:val="0"/>
        <w:spacing w:before="100" w:after="120" w:line="360" w:lineRule="auto"/>
        <w:rPr>
          <w:rFonts w:ascii="Arial" w:hAnsi="Arial" w:cs="Arial"/>
          <w:i/>
          <w:iCs/>
          <w:szCs w:val="24"/>
        </w:rPr>
      </w:pPr>
      <w:r w:rsidRPr="002F22B8">
        <w:rPr>
          <w:rFonts w:ascii="Arial" w:hAnsi="Arial" w:cs="Arial"/>
          <w:b/>
          <w:bCs/>
          <w:szCs w:val="24"/>
        </w:rPr>
        <w:t>Mental Health:</w:t>
      </w:r>
      <w:r w:rsidRPr="002F22B8">
        <w:rPr>
          <w:rFonts w:ascii="Arial" w:hAnsi="Arial" w:cs="Arial"/>
          <w:szCs w:val="24"/>
        </w:rPr>
        <w:t xml:space="preserve"> "A state of well-being in which an individual realises their abilities, can cope with life’s stresses, work productively, and contribute to their community." </w:t>
      </w:r>
      <w:r w:rsidRPr="002F22B8">
        <w:rPr>
          <w:rFonts w:ascii="Arial" w:hAnsi="Arial" w:cs="Arial"/>
          <w:i/>
          <w:iCs/>
          <w:szCs w:val="24"/>
        </w:rPr>
        <w:t>(World Health Organisation, 2022)</w:t>
      </w:r>
    </w:p>
    <w:p w14:paraId="481E2595" w14:textId="000119A4" w:rsidR="00B57ACA" w:rsidRPr="002F22B8" w:rsidRDefault="00B57ACA" w:rsidP="002F7755">
      <w:pPr>
        <w:pStyle w:val="ListParagraph"/>
        <w:numPr>
          <w:ilvl w:val="0"/>
          <w:numId w:val="12"/>
        </w:numPr>
        <w:shd w:val="clear" w:color="auto" w:fill="FFFFFF"/>
        <w:spacing w:line="360" w:lineRule="auto"/>
        <w:jc w:val="both"/>
        <w:rPr>
          <w:rFonts w:ascii="Arial" w:hAnsi="Arial" w:cs="Arial"/>
          <w:color w:val="1D2228"/>
          <w:szCs w:val="24"/>
        </w:rPr>
      </w:pPr>
      <w:r w:rsidRPr="002F22B8">
        <w:rPr>
          <w:rFonts w:ascii="Arial" w:hAnsi="Arial" w:cs="Arial"/>
          <w:szCs w:val="24"/>
        </w:rPr>
        <w:t>I</w:t>
      </w:r>
      <w:r w:rsidR="0007257A" w:rsidRPr="002F22B8">
        <w:rPr>
          <w:rFonts w:ascii="Arial" w:hAnsi="Arial" w:cs="Arial"/>
          <w:b/>
          <w:bCs/>
          <w:szCs w:val="24"/>
        </w:rPr>
        <w:t xml:space="preserve">mpact </w:t>
      </w:r>
      <w:r w:rsidR="0007257A" w:rsidRPr="002F22B8">
        <w:rPr>
          <w:rFonts w:ascii="Arial" w:hAnsi="Arial" w:cs="Arial"/>
          <w:szCs w:val="24"/>
        </w:rPr>
        <w:t xml:space="preserve">according to </w:t>
      </w:r>
      <w:r w:rsidR="00524BA1" w:rsidRPr="002F22B8">
        <w:rPr>
          <w:rFonts w:ascii="Arial" w:hAnsi="Arial" w:cs="Arial"/>
          <w:szCs w:val="24"/>
        </w:rPr>
        <w:t>o</w:t>
      </w:r>
      <w:r w:rsidR="0007257A" w:rsidRPr="002F22B8">
        <w:rPr>
          <w:rFonts w:ascii="Arial" w:hAnsi="Arial" w:cs="Arial"/>
          <w:szCs w:val="24"/>
        </w:rPr>
        <w:t xml:space="preserve">nline </w:t>
      </w:r>
      <w:r w:rsidR="00524BA1" w:rsidRPr="002F22B8">
        <w:rPr>
          <w:rFonts w:ascii="Arial" w:hAnsi="Arial" w:cs="Arial"/>
          <w:szCs w:val="24"/>
        </w:rPr>
        <w:t>d</w:t>
      </w:r>
      <w:r w:rsidR="0007257A" w:rsidRPr="002F22B8">
        <w:rPr>
          <w:rFonts w:ascii="Arial" w:hAnsi="Arial" w:cs="Arial"/>
          <w:szCs w:val="24"/>
        </w:rPr>
        <w:t xml:space="preserve">ictionary </w:t>
      </w:r>
      <w:r w:rsidR="00367B48">
        <w:rPr>
          <w:rFonts w:ascii="Arial" w:hAnsi="Arial" w:cs="Arial"/>
          <w:szCs w:val="24"/>
        </w:rPr>
        <w:t>M</w:t>
      </w:r>
      <w:r w:rsidR="0007257A" w:rsidRPr="002F22B8">
        <w:rPr>
          <w:rFonts w:ascii="Arial" w:hAnsi="Arial" w:cs="Arial"/>
          <w:szCs w:val="24"/>
        </w:rPr>
        <w:t>erriam-webster</w:t>
      </w:r>
      <w:r w:rsidR="002C1BDE">
        <w:rPr>
          <w:rFonts w:ascii="Arial" w:hAnsi="Arial" w:cs="Arial"/>
          <w:szCs w:val="24"/>
        </w:rPr>
        <w:t>,</w:t>
      </w:r>
      <w:r w:rsidR="0007257A" w:rsidRPr="002F22B8">
        <w:rPr>
          <w:rFonts w:ascii="Arial" w:hAnsi="Arial" w:cs="Arial"/>
          <w:szCs w:val="24"/>
        </w:rPr>
        <w:t xml:space="preserve"> It is </w:t>
      </w:r>
      <w:r w:rsidR="00D61341" w:rsidRPr="002F22B8">
        <w:rPr>
          <w:rFonts w:ascii="Arial" w:hAnsi="Arial" w:cs="Arial"/>
          <w:szCs w:val="24"/>
        </w:rPr>
        <w:t>‘the</w:t>
      </w:r>
      <w:r w:rsidR="0007257A" w:rsidRPr="002F22B8">
        <w:rPr>
          <w:rFonts w:ascii="Arial" w:hAnsi="Arial" w:cs="Arial"/>
          <w:szCs w:val="24"/>
        </w:rPr>
        <w:t xml:space="preserve"> force of impression of one thing on another</w:t>
      </w:r>
      <w:r w:rsidR="0007257A" w:rsidRPr="002F22B8">
        <w:rPr>
          <w:rFonts w:ascii="Arial" w:hAnsi="Arial" w:cs="Arial"/>
          <w:b/>
          <w:bCs/>
          <w:szCs w:val="24"/>
        </w:rPr>
        <w:t>: </w:t>
      </w:r>
      <w:r w:rsidR="0007257A" w:rsidRPr="002F22B8">
        <w:rPr>
          <w:rFonts w:ascii="Arial" w:hAnsi="Arial" w:cs="Arial"/>
          <w:szCs w:val="24"/>
        </w:rPr>
        <w:t>a significant or major effect’</w:t>
      </w:r>
      <w:r w:rsidR="00D61341" w:rsidRPr="002F22B8">
        <w:rPr>
          <w:rFonts w:ascii="Arial" w:hAnsi="Arial" w:cs="Arial"/>
          <w:szCs w:val="24"/>
        </w:rPr>
        <w:t>.</w:t>
      </w:r>
    </w:p>
    <w:p w14:paraId="07F1D302" w14:textId="790707D0" w:rsidR="0007257A" w:rsidRPr="002F22B8" w:rsidRDefault="0007257A" w:rsidP="002F7755">
      <w:pPr>
        <w:pStyle w:val="ListParagraph"/>
        <w:numPr>
          <w:ilvl w:val="0"/>
          <w:numId w:val="12"/>
        </w:numPr>
        <w:shd w:val="clear" w:color="auto" w:fill="FFFFFF"/>
        <w:spacing w:line="360" w:lineRule="auto"/>
        <w:jc w:val="both"/>
        <w:rPr>
          <w:rFonts w:ascii="Arial" w:hAnsi="Arial" w:cs="Arial"/>
          <w:color w:val="1D2228"/>
          <w:szCs w:val="24"/>
        </w:rPr>
      </w:pPr>
      <w:r w:rsidRPr="002F22B8">
        <w:rPr>
          <w:rFonts w:ascii="Arial" w:hAnsi="Arial" w:cs="Arial"/>
          <w:b/>
          <w:bCs/>
          <w:color w:val="1D2228"/>
          <w:szCs w:val="24"/>
        </w:rPr>
        <w:t>Misuse</w:t>
      </w:r>
      <w:r w:rsidRPr="002F22B8">
        <w:rPr>
          <w:rFonts w:ascii="Arial" w:hAnsi="Arial" w:cs="Arial"/>
          <w:b/>
          <w:bCs/>
          <w:szCs w:val="24"/>
        </w:rPr>
        <w:t xml:space="preserve"> </w:t>
      </w:r>
      <w:r w:rsidRPr="002F22B8">
        <w:rPr>
          <w:rFonts w:ascii="Arial" w:hAnsi="Arial" w:cs="Arial"/>
          <w:szCs w:val="24"/>
        </w:rPr>
        <w:t xml:space="preserve">according to </w:t>
      </w:r>
      <w:r w:rsidR="002C1BDE" w:rsidRPr="002F22B8">
        <w:rPr>
          <w:rFonts w:ascii="Arial" w:hAnsi="Arial" w:cs="Arial"/>
          <w:szCs w:val="24"/>
        </w:rPr>
        <w:t xml:space="preserve">online dictionary </w:t>
      </w:r>
      <w:r w:rsidR="00367B48">
        <w:rPr>
          <w:rFonts w:ascii="Arial" w:hAnsi="Arial" w:cs="Arial"/>
          <w:szCs w:val="24"/>
        </w:rPr>
        <w:t>M</w:t>
      </w:r>
      <w:r w:rsidR="002C1BDE" w:rsidRPr="002F22B8">
        <w:rPr>
          <w:rFonts w:ascii="Arial" w:hAnsi="Arial" w:cs="Arial"/>
          <w:szCs w:val="24"/>
        </w:rPr>
        <w:t>erriam-webster</w:t>
      </w:r>
      <w:r w:rsidR="002C1BDE">
        <w:rPr>
          <w:rFonts w:ascii="Arial" w:hAnsi="Arial" w:cs="Arial"/>
          <w:szCs w:val="24"/>
        </w:rPr>
        <w:t>,</w:t>
      </w:r>
      <w:r w:rsidR="002C1BDE" w:rsidRPr="002F22B8">
        <w:rPr>
          <w:rFonts w:ascii="Arial" w:hAnsi="Arial" w:cs="Arial"/>
          <w:szCs w:val="24"/>
        </w:rPr>
        <w:t xml:space="preserve"> </w:t>
      </w:r>
      <w:r w:rsidR="00EF5003" w:rsidRPr="002F22B8">
        <w:rPr>
          <w:rFonts w:ascii="Arial" w:hAnsi="Arial" w:cs="Arial"/>
          <w:szCs w:val="24"/>
        </w:rPr>
        <w:t xml:space="preserve">is </w:t>
      </w:r>
      <w:r w:rsidRPr="002F22B8">
        <w:rPr>
          <w:rFonts w:ascii="Arial" w:hAnsi="Arial" w:cs="Arial"/>
          <w:color w:val="1D2228"/>
          <w:szCs w:val="24"/>
        </w:rPr>
        <w:t>Abuse</w:t>
      </w:r>
      <w:r w:rsidR="00D61341" w:rsidRPr="002F22B8">
        <w:rPr>
          <w:rFonts w:ascii="Arial" w:hAnsi="Arial" w:cs="Arial"/>
          <w:color w:val="1D2228"/>
          <w:szCs w:val="24"/>
        </w:rPr>
        <w:t>.</w:t>
      </w:r>
    </w:p>
    <w:p w14:paraId="38EEB5EE" w14:textId="757CAFD5" w:rsidR="00A0740A" w:rsidRPr="002F22B8" w:rsidRDefault="00EF5003" w:rsidP="00D26430">
      <w:pPr>
        <w:pStyle w:val="ListParagraph"/>
        <w:numPr>
          <w:ilvl w:val="0"/>
          <w:numId w:val="12"/>
        </w:numPr>
        <w:spacing w:line="360" w:lineRule="auto"/>
        <w:rPr>
          <w:rFonts w:ascii="Arial" w:hAnsi="Arial" w:cs="Arial"/>
          <w:szCs w:val="24"/>
        </w:rPr>
      </w:pPr>
      <w:r w:rsidRPr="002F22B8">
        <w:rPr>
          <w:rFonts w:ascii="Arial" w:hAnsi="Arial" w:cs="Arial"/>
          <w:b/>
          <w:bCs/>
          <w:color w:val="1D2228"/>
          <w:szCs w:val="24"/>
        </w:rPr>
        <w:t>Alcohol:’</w:t>
      </w:r>
      <w:r w:rsidRPr="002F22B8">
        <w:rPr>
          <w:rFonts w:ascii="Arial" w:hAnsi="Arial" w:cs="Arial"/>
          <w:color w:val="1D2228"/>
          <w:szCs w:val="24"/>
        </w:rPr>
        <w:t xml:space="preserve"> </w:t>
      </w:r>
      <w:r w:rsidR="00D61341" w:rsidRPr="002F22B8">
        <w:rPr>
          <w:rFonts w:ascii="Arial" w:hAnsi="Arial" w:cs="Arial"/>
          <w:color w:val="1D2228"/>
          <w:szCs w:val="24"/>
        </w:rPr>
        <w:t>I</w:t>
      </w:r>
      <w:r w:rsidRPr="002F22B8">
        <w:rPr>
          <w:rFonts w:ascii="Arial" w:hAnsi="Arial" w:cs="Arial"/>
          <w:color w:val="1D2228"/>
          <w:szCs w:val="24"/>
        </w:rPr>
        <w:t>s</w:t>
      </w:r>
      <w:r w:rsidRPr="002F22B8">
        <w:rPr>
          <w:rFonts w:ascii="Arial" w:hAnsi="Arial" w:cs="Arial"/>
          <w:i/>
          <w:iCs/>
          <w:color w:val="1D2228"/>
          <w:szCs w:val="24"/>
        </w:rPr>
        <w:t xml:space="preserve"> a toxic and psychoactive substance with dependence producing properties’ </w:t>
      </w:r>
      <w:r w:rsidRPr="002F22B8">
        <w:rPr>
          <w:rFonts w:ascii="Arial" w:hAnsi="Arial" w:cs="Arial"/>
          <w:i/>
          <w:iCs/>
          <w:szCs w:val="24"/>
        </w:rPr>
        <w:t>World Health Organisation</w:t>
      </w:r>
      <w:r w:rsidR="00D61341" w:rsidRPr="002F22B8">
        <w:rPr>
          <w:rFonts w:ascii="Arial" w:hAnsi="Arial" w:cs="Arial"/>
          <w:i/>
          <w:iCs/>
          <w:color w:val="1D2228"/>
          <w:szCs w:val="24"/>
        </w:rPr>
        <w:t xml:space="preserve"> (WHO)</w:t>
      </w:r>
      <w:r w:rsidR="00D61341" w:rsidRPr="002F22B8">
        <w:rPr>
          <w:rFonts w:ascii="Arial" w:hAnsi="Arial" w:cs="Arial"/>
          <w:color w:val="1D2228"/>
          <w:szCs w:val="24"/>
        </w:rPr>
        <w:t xml:space="preserve">. </w:t>
      </w:r>
      <w:r w:rsidRPr="002F22B8">
        <w:rPr>
          <w:rFonts w:ascii="Arial" w:hAnsi="Arial" w:cs="Arial"/>
          <w:i/>
          <w:iCs/>
          <w:color w:val="1D2228"/>
          <w:szCs w:val="24"/>
        </w:rPr>
        <w:t xml:space="preserve"> </w:t>
      </w:r>
      <w:r w:rsidRPr="002F22B8">
        <w:rPr>
          <w:rFonts w:ascii="Arial" w:hAnsi="Arial" w:cs="Arial"/>
          <w:color w:val="1D2228"/>
          <w:szCs w:val="24"/>
        </w:rPr>
        <w:t xml:space="preserve">In British Law, </w:t>
      </w:r>
      <w:r w:rsidRPr="002F22B8">
        <w:rPr>
          <w:rFonts w:ascii="Arial" w:hAnsi="Arial" w:cs="Arial"/>
          <w:szCs w:val="24"/>
        </w:rPr>
        <w:t xml:space="preserve">Licensing Act </w:t>
      </w:r>
      <w:r w:rsidR="00D61341" w:rsidRPr="002F22B8">
        <w:rPr>
          <w:rFonts w:ascii="Arial" w:hAnsi="Arial" w:cs="Arial"/>
          <w:szCs w:val="24"/>
        </w:rPr>
        <w:t>(</w:t>
      </w:r>
      <w:r w:rsidRPr="002F22B8">
        <w:rPr>
          <w:rFonts w:ascii="Arial" w:hAnsi="Arial" w:cs="Arial"/>
          <w:szCs w:val="24"/>
        </w:rPr>
        <w:t>2003</w:t>
      </w:r>
      <w:r w:rsidR="00D61341" w:rsidRPr="002F22B8">
        <w:rPr>
          <w:rFonts w:ascii="Arial" w:hAnsi="Arial" w:cs="Arial"/>
          <w:szCs w:val="24"/>
        </w:rPr>
        <w:t>)</w:t>
      </w:r>
      <w:r w:rsidRPr="002F22B8">
        <w:rPr>
          <w:rFonts w:ascii="Arial" w:hAnsi="Arial" w:cs="Arial"/>
          <w:szCs w:val="24"/>
        </w:rPr>
        <w:t xml:space="preserve"> ‘alcohol’ means: spirits, wine, beer, cider </w:t>
      </w:r>
      <w:r w:rsidRPr="002F22B8">
        <w:rPr>
          <w:rFonts w:ascii="Arial" w:hAnsi="Arial" w:cs="Arial"/>
          <w:szCs w:val="24"/>
        </w:rPr>
        <w:lastRenderedPageBreak/>
        <w:t>or any other fermented, distilled or spirituous liquor. It does not include any liquor of 0.5% strength or below’</w:t>
      </w:r>
      <w:r w:rsidR="00D61341" w:rsidRPr="002F22B8">
        <w:rPr>
          <w:rFonts w:ascii="Arial" w:hAnsi="Arial" w:cs="Arial"/>
          <w:szCs w:val="24"/>
        </w:rPr>
        <w:t>.</w:t>
      </w:r>
    </w:p>
    <w:p w14:paraId="7D2C2BFB" w14:textId="4B726CE6" w:rsidR="00EF5003" w:rsidRPr="002F22B8" w:rsidRDefault="00EF5003" w:rsidP="00D26430">
      <w:pPr>
        <w:pStyle w:val="yiv8495568934msonormal"/>
        <w:numPr>
          <w:ilvl w:val="0"/>
          <w:numId w:val="12"/>
        </w:numPr>
        <w:shd w:val="clear" w:color="auto" w:fill="FFFFFF"/>
        <w:spacing w:before="0" w:beforeAutospacing="0" w:after="160" w:afterAutospacing="0" w:line="360" w:lineRule="auto"/>
        <w:rPr>
          <w:rFonts w:ascii="Arial" w:hAnsi="Arial" w:cs="Arial"/>
          <w:color w:val="1D2228"/>
        </w:rPr>
      </w:pPr>
      <w:r w:rsidRPr="002F22B8">
        <w:rPr>
          <w:rFonts w:ascii="Arial" w:hAnsi="Arial" w:cs="Arial"/>
          <w:b/>
          <w:bCs/>
          <w:color w:val="1D2228"/>
        </w:rPr>
        <w:t>Alcohol misuse is ‘</w:t>
      </w:r>
      <w:r w:rsidRPr="002F22B8">
        <w:rPr>
          <w:rFonts w:ascii="Arial" w:hAnsi="Arial" w:cs="Arial"/>
          <w:color w:val="1D2228"/>
        </w:rPr>
        <w:t>defined as drinking in a manner, situation, amount, or frequency that could cause harm to the person who drinks or to those around them’ (National Institute on Alcohol Abuse and Alcoholism</w:t>
      </w:r>
      <w:r w:rsidR="009D1CBF" w:rsidRPr="002F22B8">
        <w:rPr>
          <w:rFonts w:ascii="Arial" w:hAnsi="Arial" w:cs="Arial"/>
          <w:color w:val="1D2228"/>
        </w:rPr>
        <w:t xml:space="preserve"> 202</w:t>
      </w:r>
      <w:r w:rsidR="00492033" w:rsidRPr="002F22B8">
        <w:rPr>
          <w:rFonts w:ascii="Arial" w:hAnsi="Arial" w:cs="Arial"/>
          <w:color w:val="1D2228"/>
        </w:rPr>
        <w:t>5</w:t>
      </w:r>
      <w:r w:rsidRPr="002F22B8">
        <w:rPr>
          <w:rFonts w:ascii="Arial" w:hAnsi="Arial" w:cs="Arial"/>
          <w:color w:val="1D2228"/>
        </w:rPr>
        <w:t>)</w:t>
      </w:r>
      <w:r w:rsidR="00D61341" w:rsidRPr="002F22B8">
        <w:rPr>
          <w:rFonts w:ascii="Arial" w:hAnsi="Arial" w:cs="Arial"/>
          <w:color w:val="1D2228"/>
        </w:rPr>
        <w:t>.</w:t>
      </w:r>
    </w:p>
    <w:p w14:paraId="4C0AF417" w14:textId="3D84D97A" w:rsidR="00EF5003" w:rsidRDefault="004C3652" w:rsidP="00D26430">
      <w:pPr>
        <w:pStyle w:val="ListParagraph"/>
        <w:numPr>
          <w:ilvl w:val="0"/>
          <w:numId w:val="12"/>
        </w:numPr>
        <w:shd w:val="clear" w:color="auto" w:fill="FFFFFF"/>
        <w:spacing w:line="360" w:lineRule="auto"/>
        <w:rPr>
          <w:rFonts w:ascii="Arial" w:hAnsi="Arial" w:cs="Arial"/>
          <w:color w:val="1D2228"/>
          <w:szCs w:val="24"/>
        </w:rPr>
      </w:pPr>
      <w:r w:rsidRPr="002F22B8">
        <w:rPr>
          <w:rFonts w:ascii="Arial" w:hAnsi="Arial" w:cs="Arial"/>
          <w:b/>
          <w:bCs/>
          <w:szCs w:val="24"/>
        </w:rPr>
        <w:t xml:space="preserve">Parents </w:t>
      </w:r>
      <w:r w:rsidRPr="002F22B8">
        <w:rPr>
          <w:rFonts w:ascii="Arial" w:hAnsi="Arial" w:cs="Arial"/>
          <w:szCs w:val="24"/>
        </w:rPr>
        <w:t xml:space="preserve">According to </w:t>
      </w:r>
      <w:r w:rsidRPr="002F22B8">
        <w:rPr>
          <w:rFonts w:ascii="Arial" w:hAnsi="Arial" w:cs="Arial"/>
          <w:color w:val="1D2228"/>
          <w:szCs w:val="24"/>
        </w:rPr>
        <w:t>Education Act 1996 Section 576 The Meaning of “parent”.   Is a parent or some who has parental responsibility. This is also the same as the Children Act 1989.</w:t>
      </w:r>
    </w:p>
    <w:p w14:paraId="59F81401" w14:textId="7B465FA4" w:rsidR="00563D90" w:rsidRPr="00313A41" w:rsidRDefault="004746DB" w:rsidP="00BE18C2">
      <w:pPr>
        <w:pStyle w:val="ListParagraph"/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Cs w:val="24"/>
        </w:rPr>
      </w:pPr>
      <w:r w:rsidRPr="004746DB">
        <w:rPr>
          <w:rFonts w:ascii="Arial" w:hAnsi="Arial" w:cs="Arial"/>
          <w:b/>
          <w:bCs/>
          <w:szCs w:val="24"/>
        </w:rPr>
        <w:t>Child</w:t>
      </w:r>
      <w:r>
        <w:rPr>
          <w:rFonts w:ascii="Arial" w:hAnsi="Arial" w:cs="Arial"/>
          <w:szCs w:val="24"/>
        </w:rPr>
        <w:t xml:space="preserve"> </w:t>
      </w:r>
      <w:r w:rsidR="00313A41" w:rsidRPr="00313A41">
        <w:rPr>
          <w:rFonts w:ascii="Arial" w:hAnsi="Arial" w:cs="Arial"/>
          <w:szCs w:val="24"/>
        </w:rPr>
        <w:t xml:space="preserve">For this work </w:t>
      </w:r>
      <w:r w:rsidR="00313A41">
        <w:rPr>
          <w:rFonts w:ascii="Arial" w:hAnsi="Arial" w:cs="Arial"/>
          <w:szCs w:val="24"/>
        </w:rPr>
        <w:t>t</w:t>
      </w:r>
      <w:r w:rsidR="009416EC" w:rsidRPr="00313A41">
        <w:rPr>
          <w:rFonts w:ascii="Arial" w:hAnsi="Arial" w:cs="Arial"/>
          <w:szCs w:val="24"/>
        </w:rPr>
        <w:t>he United Nations Convention on the Rights of the Child (‘UNCRC’), Article 1 states, “</w:t>
      </w:r>
      <w:r w:rsidR="0005151C" w:rsidRPr="00313A41">
        <w:rPr>
          <w:rFonts w:ascii="Arial" w:hAnsi="Arial" w:cs="Arial"/>
          <w:szCs w:val="24"/>
        </w:rPr>
        <w:t>(D</w:t>
      </w:r>
      <w:r w:rsidR="00F152FA" w:rsidRPr="00313A41">
        <w:rPr>
          <w:rFonts w:ascii="Arial" w:hAnsi="Arial" w:cs="Arial"/>
          <w:szCs w:val="24"/>
        </w:rPr>
        <w:t>efinition</w:t>
      </w:r>
      <w:r w:rsidR="0005151C" w:rsidRPr="00313A41">
        <w:rPr>
          <w:rFonts w:ascii="Arial" w:hAnsi="Arial" w:cs="Arial"/>
          <w:szCs w:val="24"/>
        </w:rPr>
        <w:t xml:space="preserve"> </w:t>
      </w:r>
      <w:r w:rsidR="00F152FA" w:rsidRPr="00313A41">
        <w:rPr>
          <w:rFonts w:ascii="Arial" w:hAnsi="Arial" w:cs="Arial"/>
          <w:szCs w:val="24"/>
        </w:rPr>
        <w:t>of</w:t>
      </w:r>
      <w:r w:rsidR="0005151C" w:rsidRPr="00313A41">
        <w:rPr>
          <w:rFonts w:ascii="Arial" w:hAnsi="Arial" w:cs="Arial"/>
          <w:szCs w:val="24"/>
        </w:rPr>
        <w:t xml:space="preserve"> A child</w:t>
      </w:r>
      <w:r w:rsidR="00F152FA" w:rsidRPr="00313A41">
        <w:rPr>
          <w:rFonts w:ascii="Arial" w:hAnsi="Arial" w:cs="Arial"/>
          <w:szCs w:val="24"/>
        </w:rPr>
        <w:t>)</w:t>
      </w:r>
      <w:r w:rsidR="005B33BB" w:rsidRPr="00313A41">
        <w:rPr>
          <w:rFonts w:ascii="Arial" w:hAnsi="Arial" w:cs="Arial"/>
          <w:szCs w:val="24"/>
        </w:rPr>
        <w:t xml:space="preserve"> Everyone under the age of 18</w:t>
      </w:r>
      <w:r w:rsidR="00E670E5">
        <w:rPr>
          <w:rFonts w:ascii="Arial" w:hAnsi="Arial" w:cs="Arial"/>
          <w:szCs w:val="24"/>
        </w:rPr>
        <w:t xml:space="preserve"> </w:t>
      </w:r>
      <w:proofErr w:type="gramStart"/>
      <w:r w:rsidR="00E670E5">
        <w:rPr>
          <w:rFonts w:ascii="Arial" w:hAnsi="Arial" w:cs="Arial"/>
          <w:szCs w:val="24"/>
        </w:rPr>
        <w:t>yrs</w:t>
      </w:r>
      <w:r w:rsidR="00580BB2">
        <w:rPr>
          <w:rFonts w:ascii="Arial" w:hAnsi="Arial" w:cs="Arial"/>
          <w:szCs w:val="24"/>
        </w:rPr>
        <w:t>‘</w:t>
      </w:r>
      <w:proofErr w:type="gramEnd"/>
    </w:p>
    <w:p w14:paraId="6CF5F38D" w14:textId="4886987D" w:rsidR="00B57ACA" w:rsidRPr="002F22B8" w:rsidRDefault="00F07462" w:rsidP="006F5B97">
      <w:pPr>
        <w:pStyle w:val="yiv9292340809msonormal"/>
        <w:numPr>
          <w:ilvl w:val="0"/>
          <w:numId w:val="12"/>
        </w:numPr>
        <w:shd w:val="clear" w:color="auto" w:fill="FFFFFF"/>
        <w:spacing w:before="0" w:beforeAutospacing="0" w:after="160" w:afterAutospacing="0" w:line="360" w:lineRule="auto"/>
        <w:rPr>
          <w:rFonts w:ascii="Arial" w:hAnsi="Arial" w:cs="Arial"/>
          <w:color w:val="1D2228"/>
        </w:rPr>
      </w:pPr>
      <w:r w:rsidRPr="002F22B8">
        <w:rPr>
          <w:rFonts w:ascii="Arial" w:hAnsi="Arial" w:cs="Arial"/>
          <w:b/>
          <w:bCs/>
        </w:rPr>
        <w:t>S</w:t>
      </w:r>
      <w:r w:rsidR="004746DB">
        <w:rPr>
          <w:rFonts w:ascii="Arial" w:hAnsi="Arial" w:cs="Arial"/>
          <w:b/>
          <w:bCs/>
        </w:rPr>
        <w:t>ystematic</w:t>
      </w:r>
      <w:r w:rsidR="00D26430" w:rsidRPr="002F22B8">
        <w:rPr>
          <w:rFonts w:ascii="Arial" w:hAnsi="Arial" w:cs="Arial"/>
          <w:color w:val="1D2228"/>
        </w:rPr>
        <w:t xml:space="preserve"> is to approach a subject in a repeatable way. Repeat a process of </w:t>
      </w:r>
      <w:r w:rsidR="00524BA1" w:rsidRPr="002F22B8">
        <w:rPr>
          <w:rFonts w:ascii="Arial" w:hAnsi="Arial" w:cs="Arial"/>
          <w:color w:val="1D2228"/>
        </w:rPr>
        <w:t>l</w:t>
      </w:r>
      <w:r w:rsidR="00D26430" w:rsidRPr="002F22B8">
        <w:rPr>
          <w:rFonts w:ascii="Arial" w:hAnsi="Arial" w:cs="Arial"/>
          <w:color w:val="1D2228"/>
        </w:rPr>
        <w:t>iterature review. It will allow comparison. Changes and trends to be seen and identified. </w:t>
      </w:r>
      <w:r w:rsidR="0062073B" w:rsidRPr="002F22B8">
        <w:rPr>
          <w:rFonts w:ascii="Arial" w:hAnsi="Arial" w:cs="Arial"/>
          <w:b/>
          <w:bCs/>
          <w:color w:val="1D2228"/>
        </w:rPr>
        <w:t>Systematic</w:t>
      </w:r>
      <w:r w:rsidR="0062073B" w:rsidRPr="002F22B8">
        <w:rPr>
          <w:rFonts w:ascii="Arial" w:hAnsi="Arial" w:cs="Arial"/>
          <w:color w:val="1D2228"/>
        </w:rPr>
        <w:t xml:space="preserve"> is an approach that it methodical in applying a procedure or plan. It is expected to be   thorough and regular. It often relating to or concerned with classification according to the online Merriam webster </w:t>
      </w:r>
      <w:r w:rsidR="00524BA1" w:rsidRPr="002F22B8">
        <w:rPr>
          <w:rFonts w:ascii="Arial" w:hAnsi="Arial" w:cs="Arial"/>
          <w:color w:val="1D2228"/>
        </w:rPr>
        <w:t>d</w:t>
      </w:r>
      <w:r w:rsidR="0062073B" w:rsidRPr="002F22B8">
        <w:rPr>
          <w:rFonts w:ascii="Arial" w:hAnsi="Arial" w:cs="Arial"/>
          <w:color w:val="1D2228"/>
        </w:rPr>
        <w:t>ictionary.</w:t>
      </w:r>
      <w:r w:rsidR="00B57ACA" w:rsidRPr="002F22B8">
        <w:rPr>
          <w:rFonts w:ascii="Arial" w:hAnsi="Arial" w:cs="Arial"/>
          <w:color w:val="1D2228"/>
        </w:rPr>
        <w:t xml:space="preserve"> </w:t>
      </w:r>
    </w:p>
    <w:p w14:paraId="793A3D7C" w14:textId="054E8B78" w:rsidR="001C1567" w:rsidRPr="002F22B8" w:rsidRDefault="00D61341" w:rsidP="006F5B97">
      <w:pPr>
        <w:pStyle w:val="yiv9292340809msonormal"/>
        <w:numPr>
          <w:ilvl w:val="0"/>
          <w:numId w:val="12"/>
        </w:numPr>
        <w:shd w:val="clear" w:color="auto" w:fill="FFFFFF"/>
        <w:spacing w:before="0" w:beforeAutospacing="0" w:after="160" w:afterAutospacing="0" w:line="360" w:lineRule="auto"/>
        <w:rPr>
          <w:rFonts w:ascii="Arial" w:hAnsi="Arial" w:cs="Arial"/>
          <w:color w:val="1D2228"/>
        </w:rPr>
      </w:pPr>
      <w:r w:rsidRPr="002F22B8">
        <w:rPr>
          <w:rFonts w:ascii="Arial" w:hAnsi="Arial" w:cs="Arial"/>
          <w:b/>
          <w:bCs/>
          <w:color w:val="1D2228"/>
        </w:rPr>
        <w:lastRenderedPageBreak/>
        <w:t>Classification</w:t>
      </w:r>
      <w:r w:rsidRPr="002F22B8">
        <w:rPr>
          <w:rFonts w:ascii="Arial" w:hAnsi="Arial" w:cs="Arial"/>
          <w:color w:val="1D2228"/>
        </w:rPr>
        <w:t xml:space="preserve"> from</w:t>
      </w:r>
      <w:r w:rsidR="005D598C" w:rsidRPr="002F22B8">
        <w:rPr>
          <w:rFonts w:ascii="Arial" w:hAnsi="Arial" w:cs="Arial"/>
          <w:color w:val="1D2228"/>
        </w:rPr>
        <w:t xml:space="preserve"> the Online dictionary Merriam Webster is the act or process of classifying. That is classifying to arrange information into classes A </w:t>
      </w:r>
      <w:r w:rsidR="00524BA1" w:rsidRPr="002F22B8">
        <w:rPr>
          <w:rFonts w:ascii="Arial" w:hAnsi="Arial" w:cs="Arial"/>
          <w:color w:val="1D2228"/>
        </w:rPr>
        <w:t>c</w:t>
      </w:r>
      <w:r w:rsidR="005D598C" w:rsidRPr="002F22B8">
        <w:rPr>
          <w:rFonts w:ascii="Arial" w:hAnsi="Arial" w:cs="Arial"/>
          <w:color w:val="1D2228"/>
        </w:rPr>
        <w:t>lass is a group, set, or kind</w:t>
      </w:r>
      <w:r w:rsidR="00237889">
        <w:rPr>
          <w:rFonts w:ascii="Arial" w:hAnsi="Arial" w:cs="Arial"/>
          <w:color w:val="1D2228"/>
        </w:rPr>
        <w:t>,</w:t>
      </w:r>
      <w:r w:rsidR="005D598C" w:rsidRPr="002F22B8">
        <w:rPr>
          <w:rFonts w:ascii="Arial" w:hAnsi="Arial" w:cs="Arial"/>
          <w:color w:val="1D2228"/>
        </w:rPr>
        <w:t xml:space="preserve"> sharing common attributes:</w:t>
      </w:r>
    </w:p>
    <w:p w14:paraId="151F7F45" w14:textId="1556BDBB" w:rsidR="00F0406F" w:rsidRPr="002F22B8" w:rsidRDefault="00B57ACA" w:rsidP="004746DB">
      <w:pPr>
        <w:pStyle w:val="Heading2"/>
      </w:pPr>
      <w:r w:rsidRPr="002F22B8">
        <w:t>1.3</w:t>
      </w:r>
      <w:r w:rsidRPr="002F22B8">
        <w:tab/>
      </w:r>
      <w:r w:rsidR="002D48DF" w:rsidRPr="002F22B8">
        <w:t>Background and current Context</w:t>
      </w:r>
    </w:p>
    <w:p w14:paraId="7F1DE90D" w14:textId="6D414B3D" w:rsidR="008D1243" w:rsidRPr="002F22B8" w:rsidRDefault="00386840" w:rsidP="00495E90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The</w:t>
      </w:r>
      <w:r w:rsidR="008D1243" w:rsidRPr="002F22B8">
        <w:rPr>
          <w:rFonts w:ascii="Arial" w:hAnsi="Arial" w:cs="Arial"/>
          <w:szCs w:val="24"/>
        </w:rPr>
        <w:t xml:space="preserve"> impact of parental alcohol misuse on mental health outcomes of children in the U</w:t>
      </w:r>
      <w:r w:rsidR="00040351">
        <w:rPr>
          <w:rFonts w:ascii="Arial" w:hAnsi="Arial" w:cs="Arial"/>
          <w:szCs w:val="24"/>
        </w:rPr>
        <w:t xml:space="preserve">nited </w:t>
      </w:r>
      <w:r w:rsidR="008D1243" w:rsidRPr="002F22B8">
        <w:rPr>
          <w:rFonts w:ascii="Arial" w:hAnsi="Arial" w:cs="Arial"/>
          <w:szCs w:val="24"/>
        </w:rPr>
        <w:t>K</w:t>
      </w:r>
      <w:r w:rsidR="004A61C5">
        <w:rPr>
          <w:rFonts w:ascii="Arial" w:hAnsi="Arial" w:cs="Arial"/>
          <w:szCs w:val="24"/>
        </w:rPr>
        <w:t>ingdom (UK)</w:t>
      </w:r>
      <w:r w:rsidR="00C56D6D">
        <w:rPr>
          <w:rFonts w:ascii="Arial" w:hAnsi="Arial" w:cs="Arial"/>
          <w:szCs w:val="24"/>
        </w:rPr>
        <w:t>,</w:t>
      </w:r>
      <w:r w:rsidRPr="002F22B8">
        <w:rPr>
          <w:rFonts w:ascii="Arial" w:hAnsi="Arial" w:cs="Arial"/>
          <w:szCs w:val="24"/>
        </w:rPr>
        <w:t xml:space="preserve"> is widely </w:t>
      </w:r>
      <w:r w:rsidR="00C56D6D">
        <w:rPr>
          <w:rFonts w:ascii="Arial" w:hAnsi="Arial" w:cs="Arial"/>
          <w:szCs w:val="24"/>
        </w:rPr>
        <w:t>accepted as an issue.</w:t>
      </w:r>
    </w:p>
    <w:p w14:paraId="7514C380" w14:textId="307E0621" w:rsidR="00C50A4B" w:rsidRPr="0007257A" w:rsidRDefault="00CC44D5" w:rsidP="00C50A4B">
      <w:pPr>
        <w:rPr>
          <w:rFonts w:ascii="Arial" w:hAnsi="Arial" w:cs="Arial"/>
          <w:szCs w:val="24"/>
        </w:rPr>
      </w:pPr>
      <w:r w:rsidRPr="00D53587">
        <w:rPr>
          <w:rFonts w:ascii="Arial" w:hAnsi="Arial" w:cs="Arial"/>
          <w:szCs w:val="24"/>
        </w:rPr>
        <w:t>World Health Organisation</w:t>
      </w:r>
      <w:r w:rsidRPr="0007257A">
        <w:rPr>
          <w:rFonts w:ascii="Arial" w:hAnsi="Arial" w:cs="Arial"/>
          <w:szCs w:val="24"/>
        </w:rPr>
        <w:t xml:space="preserve"> </w:t>
      </w:r>
      <w:r w:rsidR="00B26C40">
        <w:rPr>
          <w:rFonts w:ascii="Arial" w:hAnsi="Arial" w:cs="Arial"/>
          <w:szCs w:val="24"/>
        </w:rPr>
        <w:t>highlight</w:t>
      </w:r>
      <w:r w:rsidR="00386840">
        <w:rPr>
          <w:rFonts w:ascii="Arial" w:hAnsi="Arial" w:cs="Arial"/>
          <w:szCs w:val="24"/>
        </w:rPr>
        <w:t xml:space="preserve">s the </w:t>
      </w:r>
      <w:r w:rsidR="00C50A4B" w:rsidRPr="0007257A">
        <w:rPr>
          <w:rFonts w:ascii="Arial" w:hAnsi="Arial" w:cs="Arial"/>
          <w:szCs w:val="24"/>
        </w:rPr>
        <w:t>social harms associated with alcohol consumption.</w:t>
      </w:r>
    </w:p>
    <w:p w14:paraId="5D53DB66" w14:textId="488FD934" w:rsidR="00C50A4B" w:rsidRPr="002F22B8" w:rsidRDefault="0093171B" w:rsidP="00495E90">
      <w:pPr>
        <w:rPr>
          <w:rFonts w:ascii="Arial" w:hAnsi="Arial" w:cs="Arial"/>
          <w:szCs w:val="24"/>
        </w:rPr>
      </w:pPr>
      <w:r w:rsidRPr="0093171B">
        <w:rPr>
          <w:rFonts w:ascii="Arial" w:hAnsi="Arial" w:cs="Arial"/>
          <w:szCs w:val="24"/>
        </w:rPr>
        <w:t>The Children's Society</w:t>
      </w:r>
      <w:r>
        <w:rPr>
          <w:rFonts w:ascii="Arial" w:hAnsi="Arial" w:cs="Arial"/>
          <w:szCs w:val="24"/>
        </w:rPr>
        <w:t xml:space="preserve"> state’ </w:t>
      </w:r>
      <w:r w:rsidR="00312342" w:rsidRPr="00312342">
        <w:rPr>
          <w:rFonts w:ascii="Arial" w:hAnsi="Arial" w:cs="Arial"/>
          <w:szCs w:val="24"/>
        </w:rPr>
        <w:t>It is important to understand and address the impact of alcohol harm, not only on the individual drinker, but to those around them especially children.</w:t>
      </w:r>
      <w:r w:rsidR="00E349F0">
        <w:rPr>
          <w:rFonts w:ascii="Arial" w:hAnsi="Arial" w:cs="Arial"/>
          <w:szCs w:val="24"/>
        </w:rPr>
        <w:t>’</w:t>
      </w:r>
    </w:p>
    <w:p w14:paraId="6A2CA9BC" w14:textId="00B1E08C" w:rsidR="00CD4962" w:rsidRDefault="000E4255" w:rsidP="000E4255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The</w:t>
      </w:r>
      <w:r w:rsidR="002B2127">
        <w:rPr>
          <w:rFonts w:ascii="Arial" w:hAnsi="Arial" w:cs="Arial"/>
          <w:szCs w:val="24"/>
        </w:rPr>
        <w:t xml:space="preserve"> extent of the impact on child</w:t>
      </w:r>
      <w:r w:rsidR="003058AC">
        <w:rPr>
          <w:rFonts w:ascii="Arial" w:hAnsi="Arial" w:cs="Arial"/>
          <w:szCs w:val="24"/>
        </w:rPr>
        <w:t>ren’s</w:t>
      </w:r>
      <w:r w:rsidR="002B2127">
        <w:rPr>
          <w:rFonts w:ascii="Arial" w:hAnsi="Arial" w:cs="Arial"/>
          <w:szCs w:val="24"/>
        </w:rPr>
        <w:t xml:space="preserve"> mental health is </w:t>
      </w:r>
      <w:r w:rsidR="003B23D0">
        <w:rPr>
          <w:rFonts w:ascii="Arial" w:hAnsi="Arial" w:cs="Arial"/>
          <w:szCs w:val="24"/>
        </w:rPr>
        <w:t>to be explored.</w:t>
      </w:r>
    </w:p>
    <w:p w14:paraId="3E7F53C2" w14:textId="77777777" w:rsidR="0066015E" w:rsidRPr="00FC2EE0" w:rsidRDefault="0066015E" w:rsidP="000E4255">
      <w:pPr>
        <w:rPr>
          <w:rFonts w:ascii="Arial" w:hAnsi="Arial" w:cs="Arial"/>
          <w:b/>
          <w:bCs/>
          <w:szCs w:val="24"/>
        </w:rPr>
      </w:pPr>
    </w:p>
    <w:p w14:paraId="6F4CC77F" w14:textId="77777777" w:rsidR="00FC2EE0" w:rsidRDefault="0066015E" w:rsidP="000E4255">
      <w:pPr>
        <w:rPr>
          <w:rFonts w:ascii="Arial" w:hAnsi="Arial" w:cs="Arial"/>
          <w:szCs w:val="24"/>
        </w:rPr>
      </w:pPr>
      <w:r w:rsidRPr="00FC2EE0">
        <w:rPr>
          <w:rFonts w:ascii="Arial" w:hAnsi="Arial" w:cs="Arial"/>
          <w:b/>
          <w:bCs/>
          <w:szCs w:val="24"/>
        </w:rPr>
        <w:t>1.4</w:t>
      </w:r>
      <w:r w:rsidR="00B90328" w:rsidRPr="00FC2EE0">
        <w:rPr>
          <w:rFonts w:ascii="Arial" w:hAnsi="Arial" w:cs="Arial"/>
          <w:b/>
          <w:bCs/>
          <w:szCs w:val="24"/>
        </w:rPr>
        <w:tab/>
      </w:r>
      <w:r w:rsidR="00767BC7" w:rsidRPr="00FC2EE0">
        <w:rPr>
          <w:rFonts w:ascii="Arial" w:hAnsi="Arial" w:cs="Arial"/>
          <w:b/>
          <w:bCs/>
          <w:szCs w:val="24"/>
        </w:rPr>
        <w:t>Using Statistics as Evidence</w:t>
      </w:r>
      <w:r w:rsidR="00767BC7">
        <w:rPr>
          <w:rFonts w:ascii="Arial" w:hAnsi="Arial" w:cs="Arial"/>
          <w:szCs w:val="24"/>
        </w:rPr>
        <w:t>.</w:t>
      </w:r>
    </w:p>
    <w:p w14:paraId="4BFEDF14" w14:textId="7240B4C0" w:rsidR="005F5556" w:rsidRDefault="00B90328" w:rsidP="00A9160C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</w:t>
      </w:r>
      <w:r w:rsidR="00A9160C" w:rsidRPr="00A9160C">
        <w:rPr>
          <w:rFonts w:ascii="Arial" w:hAnsi="Arial" w:cs="Arial"/>
          <w:szCs w:val="24"/>
        </w:rPr>
        <w:t xml:space="preserve">The Children's Society website home page Headlines that </w:t>
      </w:r>
    </w:p>
    <w:p w14:paraId="060032D3" w14:textId="77777777" w:rsidR="005F5556" w:rsidRPr="00C55890" w:rsidRDefault="00A9160C" w:rsidP="005F5556">
      <w:pPr>
        <w:jc w:val="center"/>
        <w:rPr>
          <w:rFonts w:ascii="Arial" w:hAnsi="Arial" w:cs="Arial"/>
          <w:b/>
          <w:bCs/>
          <w:szCs w:val="24"/>
        </w:rPr>
      </w:pPr>
      <w:r w:rsidRPr="00A9160C">
        <w:rPr>
          <w:rFonts w:ascii="Arial" w:hAnsi="Arial" w:cs="Arial"/>
          <w:b/>
          <w:bCs/>
          <w:szCs w:val="24"/>
        </w:rPr>
        <w:t xml:space="preserve">' 1 in 3 children aged 10-17 experience negative consequences </w:t>
      </w:r>
    </w:p>
    <w:p w14:paraId="38D82B1E" w14:textId="58D53286" w:rsidR="00A9160C" w:rsidRDefault="00A9160C" w:rsidP="005F5556">
      <w:pPr>
        <w:jc w:val="center"/>
        <w:rPr>
          <w:rFonts w:ascii="Arial" w:hAnsi="Arial" w:cs="Arial"/>
          <w:szCs w:val="24"/>
        </w:rPr>
      </w:pPr>
      <w:proofErr w:type="gramStart"/>
      <w:r w:rsidRPr="00A9160C">
        <w:rPr>
          <w:rFonts w:ascii="Arial" w:hAnsi="Arial" w:cs="Arial"/>
          <w:b/>
          <w:bCs/>
          <w:szCs w:val="24"/>
        </w:rPr>
        <w:lastRenderedPageBreak/>
        <w:t>as a result of</w:t>
      </w:r>
      <w:proofErr w:type="gramEnd"/>
      <w:r w:rsidRPr="00A9160C">
        <w:rPr>
          <w:rFonts w:ascii="Arial" w:hAnsi="Arial" w:cs="Arial"/>
          <w:b/>
          <w:bCs/>
          <w:szCs w:val="24"/>
        </w:rPr>
        <w:t xml:space="preserve"> their parents drinking.</w:t>
      </w:r>
      <w:r w:rsidRPr="00A9160C">
        <w:rPr>
          <w:rFonts w:ascii="Arial" w:hAnsi="Arial" w:cs="Arial"/>
          <w:szCs w:val="24"/>
        </w:rPr>
        <w:t>'</w:t>
      </w:r>
    </w:p>
    <w:p w14:paraId="013044D4" w14:textId="4902E8C0" w:rsidR="005F5556" w:rsidRDefault="00A9160C" w:rsidP="00A9160C">
      <w:pPr>
        <w:rPr>
          <w:rFonts w:ascii="Arial" w:hAnsi="Arial" w:cs="Arial"/>
          <w:szCs w:val="24"/>
        </w:rPr>
      </w:pPr>
      <w:r w:rsidRPr="00A9160C">
        <w:rPr>
          <w:rFonts w:ascii="Arial" w:hAnsi="Arial" w:cs="Arial"/>
          <w:szCs w:val="24"/>
        </w:rPr>
        <w:t>The National Association for Children of Alcoholics website home page Headlines </w:t>
      </w:r>
    </w:p>
    <w:p w14:paraId="57FAE741" w14:textId="0BC0DECE" w:rsidR="00A9160C" w:rsidRPr="00C55890" w:rsidRDefault="00A9160C" w:rsidP="005F5556">
      <w:pPr>
        <w:jc w:val="center"/>
        <w:rPr>
          <w:rFonts w:ascii="Arial" w:hAnsi="Arial" w:cs="Arial"/>
          <w:b/>
          <w:bCs/>
          <w:szCs w:val="24"/>
        </w:rPr>
      </w:pPr>
      <w:r w:rsidRPr="00A9160C">
        <w:rPr>
          <w:rFonts w:ascii="Arial" w:hAnsi="Arial" w:cs="Arial"/>
          <w:b/>
          <w:bCs/>
          <w:szCs w:val="24"/>
        </w:rPr>
        <w:t>1 in 5 people in the UK are affected by a parent's drinking'</w:t>
      </w:r>
    </w:p>
    <w:p w14:paraId="4F867BC8" w14:textId="77777777" w:rsidR="00A9160C" w:rsidRPr="00A9160C" w:rsidRDefault="00A9160C" w:rsidP="00A9160C">
      <w:pPr>
        <w:rPr>
          <w:rFonts w:ascii="Arial" w:hAnsi="Arial" w:cs="Arial"/>
          <w:szCs w:val="24"/>
        </w:rPr>
      </w:pPr>
      <w:r w:rsidRPr="00A9160C">
        <w:rPr>
          <w:rFonts w:ascii="Arial" w:hAnsi="Arial" w:cs="Arial"/>
          <w:szCs w:val="24"/>
        </w:rPr>
        <w:t>Both are indications of a large problem.</w:t>
      </w:r>
    </w:p>
    <w:p w14:paraId="71ED20CB" w14:textId="77777777" w:rsidR="005F5556" w:rsidRPr="00C55890" w:rsidRDefault="00A9160C" w:rsidP="00C55890">
      <w:pPr>
        <w:pStyle w:val="ListParagraph"/>
        <w:numPr>
          <w:ilvl w:val="0"/>
          <w:numId w:val="29"/>
        </w:numPr>
        <w:rPr>
          <w:rFonts w:ascii="Arial" w:hAnsi="Arial" w:cs="Arial"/>
          <w:szCs w:val="24"/>
        </w:rPr>
      </w:pPr>
      <w:r w:rsidRPr="00C55890">
        <w:rPr>
          <w:rFonts w:ascii="Arial" w:hAnsi="Arial" w:cs="Arial"/>
          <w:szCs w:val="24"/>
        </w:rPr>
        <w:t xml:space="preserve">But what do the numbers mean? </w:t>
      </w:r>
    </w:p>
    <w:p w14:paraId="79B8E463" w14:textId="77777777" w:rsidR="00C55890" w:rsidRDefault="00A9160C" w:rsidP="00C55890">
      <w:pPr>
        <w:pStyle w:val="ListParagraph"/>
        <w:numPr>
          <w:ilvl w:val="0"/>
          <w:numId w:val="29"/>
        </w:numPr>
        <w:rPr>
          <w:rFonts w:ascii="Arial" w:hAnsi="Arial" w:cs="Arial"/>
          <w:szCs w:val="24"/>
        </w:rPr>
      </w:pPr>
      <w:r w:rsidRPr="00C55890">
        <w:rPr>
          <w:rFonts w:ascii="Arial" w:hAnsi="Arial" w:cs="Arial"/>
          <w:szCs w:val="24"/>
        </w:rPr>
        <w:t>Are they both correct?</w:t>
      </w:r>
    </w:p>
    <w:p w14:paraId="42C0F8D2" w14:textId="332C6218" w:rsidR="00C55890" w:rsidRPr="00892B84" w:rsidRDefault="00892B84" w:rsidP="007C3AFD">
      <w:pPr>
        <w:pStyle w:val="ListParagraph"/>
        <w:numPr>
          <w:ilvl w:val="0"/>
          <w:numId w:val="29"/>
        </w:numPr>
        <w:rPr>
          <w:rFonts w:ascii="Arial" w:hAnsi="Arial" w:cs="Arial"/>
          <w:szCs w:val="24"/>
        </w:rPr>
      </w:pPr>
      <w:r w:rsidRPr="00892B84">
        <w:rPr>
          <w:rFonts w:ascii="Arial" w:hAnsi="Arial" w:cs="Arial"/>
          <w:szCs w:val="24"/>
        </w:rPr>
        <w:t xml:space="preserve">Are </w:t>
      </w:r>
      <w:r w:rsidR="00A9160C" w:rsidRPr="00892B84">
        <w:rPr>
          <w:rFonts w:ascii="Arial" w:hAnsi="Arial" w:cs="Arial"/>
          <w:szCs w:val="24"/>
        </w:rPr>
        <w:t>they evidence</w:t>
      </w:r>
      <w:r w:rsidR="00D94F5B" w:rsidRPr="00892B84">
        <w:rPr>
          <w:rFonts w:ascii="Arial" w:hAnsi="Arial" w:cs="Arial"/>
          <w:szCs w:val="24"/>
        </w:rPr>
        <w:t>?</w:t>
      </w:r>
    </w:p>
    <w:p w14:paraId="74440A23" w14:textId="77777777" w:rsidR="003058AC" w:rsidRPr="00C55890" w:rsidRDefault="003058AC" w:rsidP="00D94F5B">
      <w:pPr>
        <w:pStyle w:val="ListParagraph"/>
        <w:rPr>
          <w:rFonts w:ascii="Arial" w:hAnsi="Arial" w:cs="Arial"/>
          <w:szCs w:val="24"/>
        </w:rPr>
      </w:pPr>
    </w:p>
    <w:p w14:paraId="6EBEF277" w14:textId="5C8FA3E5" w:rsidR="003058AC" w:rsidRPr="003058AC" w:rsidRDefault="00E44171" w:rsidP="003058AC">
      <w:pPr>
        <w:rPr>
          <w:rFonts w:ascii="Arial" w:hAnsi="Arial" w:cs="Arial"/>
          <w:szCs w:val="24"/>
        </w:rPr>
      </w:pPr>
      <w:r w:rsidRPr="003058AC">
        <w:rPr>
          <w:rFonts w:ascii="Arial" w:hAnsi="Arial" w:cs="Arial"/>
          <w:szCs w:val="24"/>
        </w:rPr>
        <w:t>The answer to all the questions is we do</w:t>
      </w:r>
      <w:r w:rsidR="00B2751C" w:rsidRPr="003058AC">
        <w:rPr>
          <w:rFonts w:ascii="Arial" w:hAnsi="Arial" w:cs="Arial"/>
          <w:szCs w:val="24"/>
        </w:rPr>
        <w:t xml:space="preserve"> </w:t>
      </w:r>
      <w:r w:rsidRPr="003058AC">
        <w:rPr>
          <w:rFonts w:ascii="Arial" w:hAnsi="Arial" w:cs="Arial"/>
          <w:szCs w:val="24"/>
        </w:rPr>
        <w:t>n</w:t>
      </w:r>
      <w:r w:rsidR="00B2751C" w:rsidRPr="003058AC">
        <w:rPr>
          <w:rFonts w:ascii="Arial" w:hAnsi="Arial" w:cs="Arial"/>
          <w:szCs w:val="24"/>
        </w:rPr>
        <w:t>o</w:t>
      </w:r>
      <w:r w:rsidRPr="003058AC">
        <w:rPr>
          <w:rFonts w:ascii="Arial" w:hAnsi="Arial" w:cs="Arial"/>
          <w:szCs w:val="24"/>
        </w:rPr>
        <w:t xml:space="preserve">t know. </w:t>
      </w:r>
      <w:r w:rsidR="00892B84" w:rsidRPr="003058AC">
        <w:rPr>
          <w:rFonts w:ascii="Arial" w:hAnsi="Arial" w:cs="Arial"/>
          <w:szCs w:val="24"/>
        </w:rPr>
        <w:t>Th</w:t>
      </w:r>
      <w:r w:rsidR="00892B84">
        <w:rPr>
          <w:rFonts w:ascii="Arial" w:hAnsi="Arial" w:cs="Arial"/>
          <w:szCs w:val="24"/>
        </w:rPr>
        <w:t xml:space="preserve">is information </w:t>
      </w:r>
      <w:r w:rsidR="003058AC" w:rsidRPr="003058AC">
        <w:rPr>
          <w:rFonts w:ascii="Arial" w:hAnsi="Arial" w:cs="Arial"/>
          <w:szCs w:val="24"/>
        </w:rPr>
        <w:t>cannot be used to allocate government budgets or make recommendations. They can</w:t>
      </w:r>
      <w:r w:rsidR="00892B84">
        <w:rPr>
          <w:rFonts w:ascii="Arial" w:hAnsi="Arial" w:cs="Arial"/>
          <w:szCs w:val="24"/>
        </w:rPr>
        <w:t xml:space="preserve"> only</w:t>
      </w:r>
      <w:r w:rsidR="003058AC" w:rsidRPr="003058AC">
        <w:rPr>
          <w:rFonts w:ascii="Arial" w:hAnsi="Arial" w:cs="Arial"/>
          <w:szCs w:val="24"/>
        </w:rPr>
        <w:t xml:space="preserve"> indicate a need for research.</w:t>
      </w:r>
    </w:p>
    <w:p w14:paraId="07BBC0BB" w14:textId="7C4B020A" w:rsidR="000E4255" w:rsidRDefault="00E44171" w:rsidP="000E4255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If we do</w:t>
      </w:r>
      <w:r w:rsidR="00B2751C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n</w:t>
      </w:r>
      <w:r w:rsidR="00B2751C">
        <w:rPr>
          <w:rFonts w:ascii="Arial" w:hAnsi="Arial" w:cs="Arial"/>
          <w:szCs w:val="24"/>
        </w:rPr>
        <w:t>o</w:t>
      </w:r>
      <w:r>
        <w:rPr>
          <w:rFonts w:ascii="Arial" w:hAnsi="Arial" w:cs="Arial"/>
          <w:szCs w:val="24"/>
        </w:rPr>
        <w:t>t know</w:t>
      </w:r>
      <w:r w:rsidR="00892B84">
        <w:rPr>
          <w:rFonts w:ascii="Arial" w:hAnsi="Arial" w:cs="Arial"/>
          <w:szCs w:val="24"/>
        </w:rPr>
        <w:t xml:space="preserve"> what it is, we </w:t>
      </w:r>
      <w:r w:rsidR="00BC3352">
        <w:rPr>
          <w:rFonts w:ascii="Arial" w:hAnsi="Arial" w:cs="Arial"/>
          <w:szCs w:val="24"/>
        </w:rPr>
        <w:t>cannot</w:t>
      </w:r>
      <w:r w:rsidR="00892B84">
        <w:rPr>
          <w:rFonts w:ascii="Arial" w:hAnsi="Arial" w:cs="Arial"/>
          <w:szCs w:val="24"/>
        </w:rPr>
        <w:t xml:space="preserve"> use </w:t>
      </w:r>
      <w:r w:rsidR="00BC3352">
        <w:rPr>
          <w:rFonts w:ascii="Arial" w:hAnsi="Arial" w:cs="Arial"/>
          <w:szCs w:val="24"/>
        </w:rPr>
        <w:t xml:space="preserve">the figures as </w:t>
      </w:r>
      <w:r>
        <w:rPr>
          <w:rFonts w:ascii="Arial" w:hAnsi="Arial" w:cs="Arial"/>
          <w:szCs w:val="24"/>
        </w:rPr>
        <w:t xml:space="preserve">evidence. Only clear </w:t>
      </w:r>
      <w:r w:rsidR="004C111D">
        <w:rPr>
          <w:rFonts w:ascii="Arial" w:hAnsi="Arial" w:cs="Arial"/>
          <w:szCs w:val="24"/>
        </w:rPr>
        <w:t>systematic methods can give clear evidence.</w:t>
      </w:r>
    </w:p>
    <w:p w14:paraId="4F9C6D8E" w14:textId="77777777" w:rsidR="002F22B8" w:rsidRPr="00E47E4C" w:rsidRDefault="002F22B8" w:rsidP="00495E90">
      <w:pPr>
        <w:rPr>
          <w:rFonts w:ascii="Arial" w:hAnsi="Arial" w:cs="Arial"/>
          <w:szCs w:val="24"/>
        </w:rPr>
      </w:pPr>
    </w:p>
    <w:p w14:paraId="30BA775E" w14:textId="56619883" w:rsidR="00123159" w:rsidRPr="004746DB" w:rsidRDefault="002F22B8" w:rsidP="004746DB">
      <w:pPr>
        <w:pStyle w:val="Heading2"/>
      </w:pPr>
      <w:r w:rsidRPr="004746DB">
        <w:t>1.</w:t>
      </w:r>
      <w:r w:rsidR="0066015E" w:rsidRPr="004746DB">
        <w:t>5</w:t>
      </w:r>
      <w:r w:rsidRPr="004746DB">
        <w:t xml:space="preserve"> </w:t>
      </w:r>
      <w:r w:rsidR="00D249E7" w:rsidRPr="004746DB">
        <w:t>Rationale for Research</w:t>
      </w:r>
    </w:p>
    <w:p w14:paraId="055197B8" w14:textId="052D2863" w:rsidR="003E6061" w:rsidRDefault="00704293" w:rsidP="003E6061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A </w:t>
      </w:r>
      <w:r w:rsidR="009F519E">
        <w:rPr>
          <w:rFonts w:ascii="Arial" w:hAnsi="Arial" w:cs="Arial"/>
          <w:szCs w:val="24"/>
        </w:rPr>
        <w:t xml:space="preserve">Current </w:t>
      </w:r>
      <w:r>
        <w:rPr>
          <w:rFonts w:ascii="Arial" w:hAnsi="Arial" w:cs="Arial"/>
          <w:szCs w:val="24"/>
        </w:rPr>
        <w:t xml:space="preserve">systematic review </w:t>
      </w:r>
      <w:r w:rsidR="009F519E">
        <w:rPr>
          <w:rFonts w:ascii="Arial" w:hAnsi="Arial" w:cs="Arial"/>
          <w:szCs w:val="24"/>
        </w:rPr>
        <w:t>is required because</w:t>
      </w:r>
      <w:r w:rsidR="00FF1EB4">
        <w:rPr>
          <w:rFonts w:ascii="Arial" w:hAnsi="Arial" w:cs="Arial"/>
          <w:szCs w:val="24"/>
        </w:rPr>
        <w:t>:</w:t>
      </w:r>
    </w:p>
    <w:p w14:paraId="0688E24D" w14:textId="77777777" w:rsidR="00FF1EB4" w:rsidRPr="00471CFB" w:rsidRDefault="00FF1EB4" w:rsidP="00471CFB">
      <w:pPr>
        <w:pStyle w:val="ListParagraph"/>
        <w:numPr>
          <w:ilvl w:val="0"/>
          <w:numId w:val="27"/>
        </w:numPr>
        <w:rPr>
          <w:rFonts w:ascii="Arial" w:hAnsi="Arial" w:cs="Arial"/>
          <w:szCs w:val="24"/>
        </w:rPr>
      </w:pPr>
      <w:r w:rsidRPr="00471CFB">
        <w:rPr>
          <w:rFonts w:ascii="Arial" w:hAnsi="Arial" w:cs="Arial"/>
          <w:szCs w:val="24"/>
        </w:rPr>
        <w:lastRenderedPageBreak/>
        <w:t>Alcohol use and impacts change over time</w:t>
      </w:r>
    </w:p>
    <w:p w14:paraId="1B52D9A5" w14:textId="77777777" w:rsidR="00FF1EB4" w:rsidRPr="00471CFB" w:rsidRDefault="00FF1EB4" w:rsidP="00471CFB">
      <w:pPr>
        <w:pStyle w:val="ListParagraph"/>
        <w:numPr>
          <w:ilvl w:val="0"/>
          <w:numId w:val="27"/>
        </w:numPr>
        <w:rPr>
          <w:rFonts w:ascii="Arial" w:hAnsi="Arial" w:cs="Arial"/>
          <w:szCs w:val="24"/>
        </w:rPr>
      </w:pPr>
      <w:r w:rsidRPr="00471CFB">
        <w:rPr>
          <w:rFonts w:ascii="Arial" w:hAnsi="Arial" w:cs="Arial"/>
          <w:szCs w:val="24"/>
        </w:rPr>
        <w:t>Primary research is on-going.</w:t>
      </w:r>
    </w:p>
    <w:p w14:paraId="21733634" w14:textId="77777777" w:rsidR="000B3CE5" w:rsidRDefault="00023976" w:rsidP="00471CFB">
      <w:pPr>
        <w:pStyle w:val="ListParagraph"/>
        <w:numPr>
          <w:ilvl w:val="0"/>
          <w:numId w:val="27"/>
        </w:numPr>
        <w:rPr>
          <w:rFonts w:ascii="Arial" w:hAnsi="Arial" w:cs="Arial"/>
          <w:szCs w:val="24"/>
        </w:rPr>
      </w:pPr>
      <w:r w:rsidRPr="00471CFB">
        <w:rPr>
          <w:rFonts w:ascii="Arial" w:hAnsi="Arial" w:cs="Arial"/>
          <w:szCs w:val="24"/>
        </w:rPr>
        <w:t>Government will update</w:t>
      </w:r>
      <w:r w:rsidR="00C35AEF" w:rsidRPr="00471CFB">
        <w:rPr>
          <w:rFonts w:ascii="Arial" w:hAnsi="Arial" w:cs="Arial"/>
          <w:szCs w:val="24"/>
        </w:rPr>
        <w:t xml:space="preserve"> policy</w:t>
      </w:r>
      <w:r w:rsidR="00EC5862" w:rsidRPr="00471CFB">
        <w:rPr>
          <w:rFonts w:ascii="Arial" w:hAnsi="Arial" w:cs="Arial"/>
          <w:szCs w:val="24"/>
        </w:rPr>
        <w:t>.</w:t>
      </w:r>
    </w:p>
    <w:p w14:paraId="404EB480" w14:textId="4BDE9EB0" w:rsidR="009F519E" w:rsidRPr="00471CFB" w:rsidRDefault="00BC3352" w:rsidP="00471CFB">
      <w:pPr>
        <w:pStyle w:val="ListParagraph"/>
        <w:numPr>
          <w:ilvl w:val="0"/>
          <w:numId w:val="27"/>
        </w:num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A need for current </w:t>
      </w:r>
      <w:r w:rsidR="000B3CE5">
        <w:rPr>
          <w:rFonts w:ascii="Arial" w:hAnsi="Arial" w:cs="Arial"/>
          <w:szCs w:val="24"/>
        </w:rPr>
        <w:t>Evidence.</w:t>
      </w:r>
      <w:r w:rsidR="00C35AEF" w:rsidRPr="00471CFB">
        <w:rPr>
          <w:rFonts w:ascii="Arial" w:hAnsi="Arial" w:cs="Arial"/>
          <w:szCs w:val="24"/>
        </w:rPr>
        <w:t xml:space="preserve"> </w:t>
      </w:r>
    </w:p>
    <w:p w14:paraId="40F99697" w14:textId="2448B906" w:rsidR="00732951" w:rsidRPr="008A1DC7" w:rsidRDefault="008103FF" w:rsidP="00732951">
      <w:pPr>
        <w:rPr>
          <w:rFonts w:ascii="Arial" w:hAnsi="Arial" w:cs="Arial"/>
          <w:szCs w:val="24"/>
        </w:rPr>
      </w:pPr>
      <w:r w:rsidRPr="008A1DC7">
        <w:rPr>
          <w:rFonts w:ascii="Arial" w:hAnsi="Arial" w:cs="Arial"/>
          <w:szCs w:val="24"/>
        </w:rPr>
        <w:t xml:space="preserve">Alcohol </w:t>
      </w:r>
      <w:r>
        <w:rPr>
          <w:rFonts w:ascii="Arial" w:hAnsi="Arial" w:cs="Arial"/>
          <w:szCs w:val="24"/>
        </w:rPr>
        <w:t>use and impacts</w:t>
      </w:r>
      <w:r w:rsidRPr="008A1DC7">
        <w:rPr>
          <w:rFonts w:ascii="Arial" w:hAnsi="Arial" w:cs="Arial"/>
          <w:szCs w:val="24"/>
        </w:rPr>
        <w:t xml:space="preserve"> change over time</w:t>
      </w:r>
      <w:r w:rsidR="00EC5862">
        <w:rPr>
          <w:rFonts w:ascii="Arial" w:hAnsi="Arial" w:cs="Arial"/>
          <w:szCs w:val="24"/>
        </w:rPr>
        <w:t xml:space="preserve"> T</w:t>
      </w:r>
      <w:r w:rsidR="00732951" w:rsidRPr="008A1DC7">
        <w:rPr>
          <w:rFonts w:ascii="Arial" w:hAnsi="Arial" w:cs="Arial"/>
          <w:szCs w:val="24"/>
        </w:rPr>
        <w:t>he Nuffield trust</w:t>
      </w:r>
      <w:r w:rsidR="00B80419">
        <w:rPr>
          <w:rFonts w:ascii="Arial" w:hAnsi="Arial" w:cs="Arial"/>
          <w:szCs w:val="24"/>
        </w:rPr>
        <w:t xml:space="preserve"> (</w:t>
      </w:r>
      <w:r w:rsidR="00E0702C" w:rsidRPr="004C3652">
        <w:rPr>
          <w:rFonts w:ascii="Arial" w:hAnsi="Arial" w:cs="Arial"/>
          <w:b/>
          <w:bCs/>
          <w:szCs w:val="24"/>
        </w:rPr>
        <w:t>2024</w:t>
      </w:r>
      <w:r w:rsidR="00E0702C">
        <w:rPr>
          <w:rFonts w:ascii="Arial" w:hAnsi="Arial" w:cs="Arial"/>
          <w:b/>
          <w:bCs/>
          <w:szCs w:val="24"/>
        </w:rPr>
        <w:t>)</w:t>
      </w:r>
      <w:r w:rsidR="00732951" w:rsidRPr="008A1DC7">
        <w:rPr>
          <w:rFonts w:ascii="Arial" w:hAnsi="Arial" w:cs="Arial"/>
          <w:szCs w:val="24"/>
        </w:rPr>
        <w:t xml:space="preserve"> publish figures for alcohol-specific mortality rates. It states that,</w:t>
      </w:r>
      <w:r w:rsidR="00B80419">
        <w:rPr>
          <w:rFonts w:ascii="Arial" w:hAnsi="Arial" w:cs="Arial"/>
          <w:szCs w:val="24"/>
        </w:rPr>
        <w:t>’</w:t>
      </w:r>
      <w:r w:rsidR="00732951" w:rsidRPr="008A1DC7">
        <w:rPr>
          <w:rFonts w:ascii="Arial" w:hAnsi="Arial" w:cs="Arial"/>
          <w:szCs w:val="24"/>
        </w:rPr>
        <w:t xml:space="preserve"> in 2010 mortality rates was 10 deaths per 100,000 population.  In 2020 it was 13</w:t>
      </w:r>
      <w:r w:rsidR="00E0702C">
        <w:rPr>
          <w:rFonts w:ascii="Arial" w:hAnsi="Arial" w:cs="Arial"/>
          <w:szCs w:val="24"/>
        </w:rPr>
        <w:t xml:space="preserve"> and by</w:t>
      </w:r>
      <w:r w:rsidR="00732951" w:rsidRPr="008A1DC7">
        <w:rPr>
          <w:rFonts w:ascii="Arial" w:hAnsi="Arial" w:cs="Arial"/>
          <w:szCs w:val="24"/>
        </w:rPr>
        <w:t xml:space="preserve"> 2022</w:t>
      </w:r>
      <w:r w:rsidR="00E36EC3">
        <w:rPr>
          <w:rFonts w:ascii="Arial" w:hAnsi="Arial" w:cs="Arial"/>
          <w:szCs w:val="24"/>
        </w:rPr>
        <w:t>.</w:t>
      </w:r>
      <w:r w:rsidR="00732951" w:rsidRPr="008A1DC7">
        <w:rPr>
          <w:rFonts w:ascii="Arial" w:hAnsi="Arial" w:cs="Arial"/>
          <w:szCs w:val="24"/>
        </w:rPr>
        <w:t xml:space="preserve"> it was 14.</w:t>
      </w:r>
      <w:r w:rsidR="00732951">
        <w:rPr>
          <w:rFonts w:ascii="Arial" w:hAnsi="Arial" w:cs="Arial"/>
          <w:szCs w:val="24"/>
        </w:rPr>
        <w:t>5</w:t>
      </w:r>
      <w:r w:rsidR="00732951" w:rsidRPr="008A1DC7">
        <w:rPr>
          <w:rFonts w:ascii="Arial" w:hAnsi="Arial" w:cs="Arial"/>
          <w:szCs w:val="24"/>
        </w:rPr>
        <w:t xml:space="preserve">. The trend is increasing. </w:t>
      </w:r>
      <w:r w:rsidR="00BC3352">
        <w:rPr>
          <w:rFonts w:ascii="Arial" w:hAnsi="Arial" w:cs="Arial"/>
          <w:szCs w:val="24"/>
        </w:rPr>
        <w:t xml:space="preserve"> This demonstrates change</w:t>
      </w:r>
      <w:r w:rsidR="00407C20">
        <w:rPr>
          <w:rFonts w:ascii="Arial" w:hAnsi="Arial" w:cs="Arial"/>
          <w:szCs w:val="24"/>
        </w:rPr>
        <w:t>.</w:t>
      </w:r>
    </w:p>
    <w:p w14:paraId="7A63D726" w14:textId="14EEE343" w:rsidR="008437D2" w:rsidRDefault="00E84136" w:rsidP="003E6061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</w:t>
      </w:r>
      <w:r w:rsidR="00B27A83" w:rsidRPr="00E47E4C">
        <w:rPr>
          <w:rFonts w:ascii="Arial" w:hAnsi="Arial" w:cs="Arial"/>
          <w:szCs w:val="24"/>
        </w:rPr>
        <w:t xml:space="preserve">rimary research </w:t>
      </w:r>
      <w:r w:rsidR="00D7658A">
        <w:rPr>
          <w:rFonts w:ascii="Arial" w:hAnsi="Arial" w:cs="Arial"/>
          <w:szCs w:val="24"/>
        </w:rPr>
        <w:t>is on-goi</w:t>
      </w:r>
      <w:r w:rsidR="00D4504E">
        <w:rPr>
          <w:rFonts w:ascii="Arial" w:hAnsi="Arial" w:cs="Arial"/>
          <w:szCs w:val="24"/>
        </w:rPr>
        <w:t>n</w:t>
      </w:r>
      <w:r w:rsidR="00D7658A">
        <w:rPr>
          <w:rFonts w:ascii="Arial" w:hAnsi="Arial" w:cs="Arial"/>
          <w:szCs w:val="24"/>
        </w:rPr>
        <w:t>g</w:t>
      </w:r>
      <w:r w:rsidR="00210E21">
        <w:rPr>
          <w:rFonts w:ascii="Arial" w:hAnsi="Arial" w:cs="Arial"/>
          <w:szCs w:val="24"/>
        </w:rPr>
        <w:t>.</w:t>
      </w:r>
      <w:r w:rsidR="00EC5862">
        <w:rPr>
          <w:rFonts w:ascii="Arial" w:hAnsi="Arial" w:cs="Arial"/>
          <w:szCs w:val="24"/>
        </w:rPr>
        <w:t xml:space="preserve"> </w:t>
      </w:r>
      <w:r w:rsidR="00E0702C">
        <w:rPr>
          <w:rFonts w:ascii="Arial" w:hAnsi="Arial" w:cs="Arial"/>
          <w:szCs w:val="24"/>
        </w:rPr>
        <w:t>A s</w:t>
      </w:r>
      <w:r w:rsidR="008437D2">
        <w:rPr>
          <w:rFonts w:ascii="Arial" w:hAnsi="Arial" w:cs="Arial"/>
          <w:szCs w:val="24"/>
        </w:rPr>
        <w:t xml:space="preserve">earch on </w:t>
      </w:r>
      <w:r w:rsidR="006D2393">
        <w:rPr>
          <w:rFonts w:ascii="Arial" w:hAnsi="Arial" w:cs="Arial"/>
          <w:szCs w:val="24"/>
        </w:rPr>
        <w:t xml:space="preserve">the </w:t>
      </w:r>
      <w:r w:rsidR="00F907C5">
        <w:rPr>
          <w:rFonts w:ascii="Arial" w:hAnsi="Arial" w:cs="Arial"/>
          <w:szCs w:val="24"/>
        </w:rPr>
        <w:t>s</w:t>
      </w:r>
      <w:r w:rsidR="008437D2">
        <w:rPr>
          <w:rFonts w:ascii="Arial" w:hAnsi="Arial" w:cs="Arial"/>
          <w:szCs w:val="24"/>
        </w:rPr>
        <w:t xml:space="preserve">pringer </w:t>
      </w:r>
      <w:r w:rsidR="00F907C5">
        <w:rPr>
          <w:rFonts w:ascii="Arial" w:hAnsi="Arial" w:cs="Arial"/>
          <w:szCs w:val="24"/>
        </w:rPr>
        <w:t>n</w:t>
      </w:r>
      <w:r w:rsidR="00E05AF9">
        <w:rPr>
          <w:rFonts w:ascii="Arial" w:hAnsi="Arial" w:cs="Arial"/>
          <w:szCs w:val="24"/>
        </w:rPr>
        <w:t xml:space="preserve">ature </w:t>
      </w:r>
      <w:r w:rsidR="008437D2">
        <w:rPr>
          <w:rFonts w:ascii="Arial" w:hAnsi="Arial" w:cs="Arial"/>
          <w:szCs w:val="24"/>
        </w:rPr>
        <w:t xml:space="preserve">database </w:t>
      </w:r>
      <w:r w:rsidR="0044690A">
        <w:rPr>
          <w:rFonts w:ascii="Arial" w:hAnsi="Arial" w:cs="Arial"/>
          <w:szCs w:val="24"/>
        </w:rPr>
        <w:t xml:space="preserve">for the last 6 years </w:t>
      </w:r>
      <w:r w:rsidR="008437D2">
        <w:rPr>
          <w:rFonts w:ascii="Arial" w:hAnsi="Arial" w:cs="Arial"/>
          <w:szCs w:val="24"/>
        </w:rPr>
        <w:t>show</w:t>
      </w:r>
      <w:r w:rsidR="00014E8C">
        <w:rPr>
          <w:rFonts w:ascii="Arial" w:hAnsi="Arial" w:cs="Arial"/>
          <w:szCs w:val="24"/>
        </w:rPr>
        <w:t xml:space="preserve">s 752 </w:t>
      </w:r>
      <w:r w:rsidR="00CD7643">
        <w:rPr>
          <w:rFonts w:ascii="Arial" w:hAnsi="Arial" w:cs="Arial"/>
          <w:szCs w:val="24"/>
        </w:rPr>
        <w:t>p</w:t>
      </w:r>
      <w:r w:rsidR="00014E8C">
        <w:rPr>
          <w:rFonts w:ascii="Arial" w:hAnsi="Arial" w:cs="Arial"/>
          <w:szCs w:val="24"/>
        </w:rPr>
        <w:t xml:space="preserve">ublished articles including </w:t>
      </w:r>
      <w:r w:rsidR="00CD7643">
        <w:rPr>
          <w:rFonts w:ascii="Arial" w:hAnsi="Arial" w:cs="Arial"/>
          <w:szCs w:val="24"/>
        </w:rPr>
        <w:t>k</w:t>
      </w:r>
      <w:r w:rsidR="00014E8C">
        <w:rPr>
          <w:rFonts w:ascii="Arial" w:hAnsi="Arial" w:cs="Arial"/>
          <w:szCs w:val="24"/>
        </w:rPr>
        <w:t>ey words.</w:t>
      </w:r>
      <w:r w:rsidR="0044690A">
        <w:rPr>
          <w:rFonts w:ascii="Arial" w:hAnsi="Arial" w:cs="Arial"/>
          <w:szCs w:val="24"/>
        </w:rPr>
        <w:t xml:space="preserve"> </w:t>
      </w:r>
      <w:r w:rsidR="00E523DC" w:rsidRPr="00E523DC">
        <w:rPr>
          <w:rFonts w:ascii="Arial" w:hAnsi="Arial" w:cs="Arial"/>
          <w:szCs w:val="24"/>
        </w:rPr>
        <w:t>alcohol misuse child wellbeing</w:t>
      </w:r>
      <w:r w:rsidR="00E523DC">
        <w:rPr>
          <w:rFonts w:ascii="Arial" w:hAnsi="Arial" w:cs="Arial"/>
          <w:szCs w:val="24"/>
        </w:rPr>
        <w:t xml:space="preserve"> between</w:t>
      </w:r>
      <w:r w:rsidR="004B06C7">
        <w:rPr>
          <w:rFonts w:ascii="Arial" w:hAnsi="Arial" w:cs="Arial"/>
          <w:szCs w:val="24"/>
        </w:rPr>
        <w:t>.</w:t>
      </w:r>
      <w:r w:rsidR="00755DEF">
        <w:rPr>
          <w:rFonts w:ascii="Arial" w:hAnsi="Arial" w:cs="Arial"/>
          <w:szCs w:val="24"/>
        </w:rPr>
        <w:t xml:space="preserve"> </w:t>
      </w:r>
      <w:r w:rsidR="0051175D">
        <w:rPr>
          <w:rFonts w:ascii="Arial" w:hAnsi="Arial" w:cs="Arial"/>
          <w:szCs w:val="24"/>
        </w:rPr>
        <w:t xml:space="preserve">Springer </w:t>
      </w:r>
      <w:r w:rsidR="00CD7643">
        <w:rPr>
          <w:rFonts w:ascii="Arial" w:hAnsi="Arial" w:cs="Arial"/>
          <w:szCs w:val="24"/>
        </w:rPr>
        <w:t>n</w:t>
      </w:r>
      <w:r w:rsidR="0051175D">
        <w:rPr>
          <w:rFonts w:ascii="Arial" w:hAnsi="Arial" w:cs="Arial"/>
          <w:szCs w:val="24"/>
        </w:rPr>
        <w:t xml:space="preserve">ature </w:t>
      </w:r>
      <w:r w:rsidR="00CD7643">
        <w:rPr>
          <w:rFonts w:ascii="Arial" w:hAnsi="Arial" w:cs="Arial"/>
          <w:szCs w:val="24"/>
        </w:rPr>
        <w:t>l</w:t>
      </w:r>
      <w:r w:rsidR="0051175D">
        <w:rPr>
          <w:rFonts w:ascii="Arial" w:hAnsi="Arial" w:cs="Arial"/>
          <w:szCs w:val="24"/>
        </w:rPr>
        <w:t>ink (2025)</w:t>
      </w:r>
      <w:r w:rsidR="00CD7643">
        <w:rPr>
          <w:rFonts w:ascii="Arial" w:hAnsi="Arial" w:cs="Arial"/>
          <w:szCs w:val="24"/>
        </w:rPr>
        <w:t>.</w:t>
      </w:r>
    </w:p>
    <w:p w14:paraId="57FB2C9F" w14:textId="06805362" w:rsidR="0033429A" w:rsidRDefault="0033429A" w:rsidP="00704293">
      <w:pPr>
        <w:spacing w:line="276" w:lineRule="auto"/>
        <w:jc w:val="both"/>
        <w:rPr>
          <w:rFonts w:ascii="Arial" w:hAnsi="Arial" w:cs="Arial"/>
          <w:szCs w:val="24"/>
        </w:rPr>
      </w:pPr>
      <w:r w:rsidRPr="00E47E4C">
        <w:rPr>
          <w:rFonts w:ascii="Arial" w:hAnsi="Arial" w:cs="Arial"/>
          <w:szCs w:val="24"/>
        </w:rPr>
        <w:t>Child mental health with parental alcohol misuse impacts. requires identification in Government guidance (Gov</w:t>
      </w:r>
      <w:r w:rsidR="00270F15">
        <w:rPr>
          <w:rFonts w:ascii="Arial" w:hAnsi="Arial" w:cs="Arial"/>
          <w:szCs w:val="24"/>
        </w:rPr>
        <w:t>.</w:t>
      </w:r>
      <w:r w:rsidRPr="00E47E4C">
        <w:rPr>
          <w:rFonts w:ascii="Arial" w:hAnsi="Arial" w:cs="Arial"/>
          <w:szCs w:val="24"/>
        </w:rPr>
        <w:t xml:space="preserve">UK, 2021) to provide support services. The care </w:t>
      </w:r>
      <w:r>
        <w:rPr>
          <w:rFonts w:ascii="Arial" w:hAnsi="Arial" w:cs="Arial"/>
          <w:szCs w:val="24"/>
        </w:rPr>
        <w:t>a</w:t>
      </w:r>
      <w:r w:rsidRPr="00E47E4C">
        <w:rPr>
          <w:rFonts w:ascii="Arial" w:hAnsi="Arial" w:cs="Arial"/>
          <w:szCs w:val="24"/>
        </w:rPr>
        <w:t>ct (2014) says a child will need an assessment.</w:t>
      </w:r>
    </w:p>
    <w:p w14:paraId="757540FE" w14:textId="35595D50" w:rsidR="00E05AF9" w:rsidRDefault="000B3CE5" w:rsidP="00704293">
      <w:pPr>
        <w:spacing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We need </w:t>
      </w:r>
      <w:r w:rsidR="00E05AF9">
        <w:rPr>
          <w:rFonts w:ascii="Arial" w:hAnsi="Arial" w:cs="Arial"/>
          <w:szCs w:val="24"/>
        </w:rPr>
        <w:t>careful</w:t>
      </w:r>
      <w:r>
        <w:rPr>
          <w:rFonts w:ascii="Arial" w:hAnsi="Arial" w:cs="Arial"/>
          <w:szCs w:val="24"/>
        </w:rPr>
        <w:t xml:space="preserve"> analysis that </w:t>
      </w:r>
      <w:r w:rsidR="008333C2">
        <w:rPr>
          <w:rFonts w:ascii="Arial" w:hAnsi="Arial" w:cs="Arial"/>
          <w:szCs w:val="24"/>
        </w:rPr>
        <w:t>give evidential numbers.</w:t>
      </w:r>
      <w:r w:rsidR="00407C20">
        <w:rPr>
          <w:rFonts w:ascii="Arial" w:hAnsi="Arial" w:cs="Arial"/>
          <w:szCs w:val="24"/>
        </w:rPr>
        <w:t xml:space="preserve"> </w:t>
      </w:r>
      <w:r w:rsidR="00E05AF9">
        <w:rPr>
          <w:rFonts w:ascii="Arial" w:hAnsi="Arial" w:cs="Arial"/>
          <w:szCs w:val="24"/>
        </w:rPr>
        <w:t>This is the rational for ongoing research.</w:t>
      </w:r>
    </w:p>
    <w:p w14:paraId="2B00F95C" w14:textId="405DA932" w:rsidR="00545684" w:rsidRPr="00176619" w:rsidRDefault="00261041" w:rsidP="005D2CF7">
      <w:pPr>
        <w:rPr>
          <w:rFonts w:ascii="Arial" w:hAnsi="Arial" w:cs="Arial"/>
          <w:b/>
          <w:bCs/>
          <w:szCs w:val="24"/>
        </w:rPr>
      </w:pPr>
      <w:r w:rsidRPr="00176619">
        <w:rPr>
          <w:rFonts w:ascii="Arial" w:hAnsi="Arial" w:cs="Arial"/>
          <w:b/>
          <w:bCs/>
          <w:szCs w:val="24"/>
        </w:rPr>
        <w:t>1.</w:t>
      </w:r>
      <w:r w:rsidR="0066015E" w:rsidRPr="00176619">
        <w:rPr>
          <w:rFonts w:ascii="Arial" w:hAnsi="Arial" w:cs="Arial"/>
          <w:b/>
          <w:bCs/>
          <w:szCs w:val="24"/>
        </w:rPr>
        <w:t>6</w:t>
      </w:r>
      <w:r w:rsidR="005D2CF7" w:rsidRPr="00176619">
        <w:rPr>
          <w:rFonts w:ascii="Arial" w:hAnsi="Arial" w:cs="Arial"/>
          <w:b/>
          <w:bCs/>
          <w:szCs w:val="24"/>
        </w:rPr>
        <w:t xml:space="preserve"> Objectives </w:t>
      </w:r>
    </w:p>
    <w:p w14:paraId="578AFAA4" w14:textId="5AC9E324" w:rsidR="00230C43" w:rsidRPr="00176619" w:rsidRDefault="00230C43" w:rsidP="005D2CF7">
      <w:pPr>
        <w:rPr>
          <w:rFonts w:ascii="Arial" w:hAnsi="Arial" w:cs="Arial"/>
          <w:szCs w:val="24"/>
        </w:rPr>
      </w:pPr>
      <w:r w:rsidRPr="00176619">
        <w:rPr>
          <w:rFonts w:ascii="Arial" w:hAnsi="Arial" w:cs="Arial"/>
          <w:szCs w:val="24"/>
        </w:rPr>
        <w:t xml:space="preserve">The systematic Review will be </w:t>
      </w:r>
      <w:r w:rsidR="009D60D1" w:rsidRPr="00176619">
        <w:rPr>
          <w:rFonts w:ascii="Arial" w:hAnsi="Arial" w:cs="Arial"/>
          <w:szCs w:val="24"/>
        </w:rPr>
        <w:t>conducted</w:t>
      </w:r>
      <w:r w:rsidRPr="00176619">
        <w:rPr>
          <w:rFonts w:ascii="Arial" w:hAnsi="Arial" w:cs="Arial"/>
          <w:szCs w:val="24"/>
        </w:rPr>
        <w:t xml:space="preserve"> carefully, </w:t>
      </w:r>
      <w:r w:rsidR="009D60D1" w:rsidRPr="00176619">
        <w:rPr>
          <w:rFonts w:ascii="Arial" w:hAnsi="Arial" w:cs="Arial"/>
          <w:szCs w:val="24"/>
        </w:rPr>
        <w:t xml:space="preserve">ethically </w:t>
      </w:r>
      <w:r w:rsidR="0050156D" w:rsidRPr="00176619">
        <w:rPr>
          <w:rFonts w:ascii="Arial" w:hAnsi="Arial" w:cs="Arial"/>
          <w:szCs w:val="24"/>
        </w:rPr>
        <w:t xml:space="preserve">for a meaningful exploration </w:t>
      </w:r>
      <w:r w:rsidR="00F755FB" w:rsidRPr="00176619">
        <w:rPr>
          <w:rFonts w:ascii="Arial" w:hAnsi="Arial" w:cs="Arial"/>
          <w:szCs w:val="24"/>
        </w:rPr>
        <w:t xml:space="preserve">of </w:t>
      </w:r>
      <w:r w:rsidR="00F05DA1" w:rsidRPr="00176619">
        <w:rPr>
          <w:rFonts w:ascii="Arial" w:hAnsi="Arial" w:cs="Arial"/>
          <w:szCs w:val="24"/>
        </w:rPr>
        <w:t>the o</w:t>
      </w:r>
      <w:r w:rsidR="00EF703D" w:rsidRPr="00176619">
        <w:rPr>
          <w:rFonts w:ascii="Arial" w:hAnsi="Arial" w:cs="Arial"/>
          <w:szCs w:val="24"/>
        </w:rPr>
        <w:t>bjectives outlined below.</w:t>
      </w:r>
    </w:p>
    <w:p w14:paraId="6DA848CA" w14:textId="39162DF4" w:rsidR="00986B98" w:rsidRPr="00176619" w:rsidRDefault="004004C5" w:rsidP="00EF703D">
      <w:pPr>
        <w:pStyle w:val="ListParagraph"/>
        <w:numPr>
          <w:ilvl w:val="0"/>
          <w:numId w:val="30"/>
        </w:numPr>
        <w:spacing w:line="360" w:lineRule="auto"/>
        <w:jc w:val="both"/>
        <w:rPr>
          <w:rFonts w:ascii="Arial" w:hAnsi="Arial" w:cs="Arial"/>
          <w:szCs w:val="24"/>
        </w:rPr>
      </w:pPr>
      <w:r w:rsidRPr="00176619">
        <w:rPr>
          <w:rFonts w:ascii="Arial" w:hAnsi="Arial" w:cs="Arial"/>
          <w:szCs w:val="24"/>
        </w:rPr>
        <w:t>Explore</w:t>
      </w:r>
      <w:r w:rsidR="00A72500" w:rsidRPr="00176619">
        <w:rPr>
          <w:rFonts w:ascii="Arial" w:hAnsi="Arial" w:cs="Arial"/>
          <w:szCs w:val="24"/>
        </w:rPr>
        <w:t xml:space="preserve"> </w:t>
      </w:r>
      <w:r w:rsidR="00375756" w:rsidRPr="00176619">
        <w:rPr>
          <w:rFonts w:ascii="Arial" w:hAnsi="Arial" w:cs="Arial"/>
          <w:szCs w:val="24"/>
        </w:rPr>
        <w:t>the</w:t>
      </w:r>
      <w:r w:rsidR="00EA2534" w:rsidRPr="00176619">
        <w:rPr>
          <w:rFonts w:ascii="Arial" w:hAnsi="Arial" w:cs="Arial"/>
          <w:szCs w:val="24"/>
        </w:rPr>
        <w:t xml:space="preserve"> impact </w:t>
      </w:r>
      <w:r w:rsidR="00986B98" w:rsidRPr="00176619">
        <w:rPr>
          <w:rFonts w:ascii="Arial" w:hAnsi="Arial" w:cs="Arial"/>
          <w:szCs w:val="24"/>
        </w:rPr>
        <w:t>of parental alcohol misuse on</w:t>
      </w:r>
      <w:r w:rsidR="00637457" w:rsidRPr="00176619">
        <w:rPr>
          <w:rFonts w:ascii="Arial" w:hAnsi="Arial" w:cs="Arial"/>
          <w:szCs w:val="24"/>
        </w:rPr>
        <w:t xml:space="preserve"> the </w:t>
      </w:r>
      <w:r w:rsidR="00A72500" w:rsidRPr="00176619">
        <w:rPr>
          <w:rFonts w:ascii="Arial" w:hAnsi="Arial" w:cs="Arial"/>
          <w:szCs w:val="24"/>
        </w:rPr>
        <w:t xml:space="preserve">mental health </w:t>
      </w:r>
      <w:r w:rsidR="00073ED5" w:rsidRPr="00176619">
        <w:rPr>
          <w:rFonts w:ascii="Arial" w:hAnsi="Arial" w:cs="Arial"/>
          <w:szCs w:val="24"/>
        </w:rPr>
        <w:t>of a</w:t>
      </w:r>
      <w:r w:rsidR="00A72500" w:rsidRPr="00176619">
        <w:rPr>
          <w:rFonts w:ascii="Arial" w:hAnsi="Arial" w:cs="Arial"/>
          <w:szCs w:val="24"/>
        </w:rPr>
        <w:t xml:space="preserve"> child</w:t>
      </w:r>
      <w:r w:rsidR="00DF54E9">
        <w:rPr>
          <w:rFonts w:ascii="Arial" w:hAnsi="Arial" w:cs="Arial"/>
          <w:szCs w:val="24"/>
        </w:rPr>
        <w:t>.</w:t>
      </w:r>
    </w:p>
    <w:p w14:paraId="6FFB17EF" w14:textId="724EAA31" w:rsidR="00986B98" w:rsidRPr="00176619" w:rsidRDefault="00CF3EAB" w:rsidP="00EF703D">
      <w:pPr>
        <w:pStyle w:val="ListParagraph"/>
        <w:numPr>
          <w:ilvl w:val="0"/>
          <w:numId w:val="30"/>
        </w:numPr>
        <w:spacing w:line="360" w:lineRule="auto"/>
        <w:jc w:val="both"/>
        <w:rPr>
          <w:rFonts w:ascii="Arial" w:hAnsi="Arial" w:cs="Arial"/>
          <w:szCs w:val="24"/>
        </w:rPr>
      </w:pPr>
      <w:r w:rsidRPr="00176619">
        <w:rPr>
          <w:rFonts w:ascii="Arial" w:hAnsi="Arial" w:cs="Arial"/>
          <w:szCs w:val="24"/>
        </w:rPr>
        <w:lastRenderedPageBreak/>
        <w:t xml:space="preserve">A </w:t>
      </w:r>
      <w:r w:rsidR="00986B98" w:rsidRPr="00176619">
        <w:rPr>
          <w:rFonts w:ascii="Arial" w:hAnsi="Arial" w:cs="Arial"/>
          <w:szCs w:val="24"/>
        </w:rPr>
        <w:t>classification of mental health impact</w:t>
      </w:r>
      <w:r w:rsidR="0075141B">
        <w:rPr>
          <w:rFonts w:ascii="Arial" w:hAnsi="Arial" w:cs="Arial"/>
          <w:szCs w:val="24"/>
        </w:rPr>
        <w:t>.</w:t>
      </w:r>
    </w:p>
    <w:p w14:paraId="0E4363CF" w14:textId="5BC95792" w:rsidR="00A72500" w:rsidRPr="00176619" w:rsidRDefault="00A72500" w:rsidP="00EF703D">
      <w:pPr>
        <w:pStyle w:val="ListParagraph"/>
        <w:numPr>
          <w:ilvl w:val="0"/>
          <w:numId w:val="30"/>
        </w:numPr>
        <w:spacing w:line="360" w:lineRule="auto"/>
        <w:jc w:val="both"/>
        <w:rPr>
          <w:rFonts w:ascii="Arial" w:hAnsi="Arial" w:cs="Arial"/>
          <w:szCs w:val="24"/>
        </w:rPr>
      </w:pPr>
      <w:r w:rsidRPr="00176619">
        <w:rPr>
          <w:rFonts w:ascii="Arial" w:hAnsi="Arial" w:cs="Arial"/>
          <w:szCs w:val="24"/>
        </w:rPr>
        <w:t>What are the long term impacts for a child</w:t>
      </w:r>
      <w:r w:rsidR="004004C5" w:rsidRPr="00176619">
        <w:rPr>
          <w:rFonts w:ascii="Arial" w:hAnsi="Arial" w:cs="Arial"/>
          <w:szCs w:val="24"/>
        </w:rPr>
        <w:t xml:space="preserve"> of parents who misuse </w:t>
      </w:r>
      <w:r w:rsidR="00A929DA" w:rsidRPr="00176619">
        <w:rPr>
          <w:rFonts w:ascii="Arial" w:hAnsi="Arial" w:cs="Arial"/>
          <w:szCs w:val="24"/>
        </w:rPr>
        <w:t>alcohol and</w:t>
      </w:r>
      <w:r w:rsidR="004004C5" w:rsidRPr="00176619">
        <w:rPr>
          <w:rFonts w:ascii="Arial" w:hAnsi="Arial" w:cs="Arial"/>
          <w:szCs w:val="24"/>
        </w:rPr>
        <w:t xml:space="preserve"> w</w:t>
      </w:r>
      <w:r w:rsidRPr="00176619">
        <w:rPr>
          <w:rFonts w:ascii="Arial" w:hAnsi="Arial" w:cs="Arial"/>
          <w:szCs w:val="24"/>
        </w:rPr>
        <w:t xml:space="preserve">hat actions might be taken to mitigate harm to the </w:t>
      </w:r>
      <w:r w:rsidR="00A929DA" w:rsidRPr="00176619">
        <w:rPr>
          <w:rFonts w:ascii="Arial" w:hAnsi="Arial" w:cs="Arial"/>
          <w:szCs w:val="24"/>
        </w:rPr>
        <w:t>child’s</w:t>
      </w:r>
      <w:r w:rsidR="004004C5" w:rsidRPr="00176619">
        <w:rPr>
          <w:rFonts w:ascii="Arial" w:hAnsi="Arial" w:cs="Arial"/>
          <w:szCs w:val="24"/>
        </w:rPr>
        <w:t xml:space="preserve"> mental health.</w:t>
      </w:r>
    </w:p>
    <w:p w14:paraId="14E48853" w14:textId="22EDC727" w:rsidR="00311F2D" w:rsidRPr="00176619" w:rsidRDefault="00100696" w:rsidP="00EF703D">
      <w:pPr>
        <w:pStyle w:val="ListParagraph"/>
        <w:numPr>
          <w:ilvl w:val="0"/>
          <w:numId w:val="30"/>
        </w:numPr>
        <w:spacing w:line="360" w:lineRule="auto"/>
        <w:jc w:val="both"/>
        <w:rPr>
          <w:rFonts w:ascii="Arial" w:hAnsi="Arial" w:cs="Arial"/>
          <w:szCs w:val="24"/>
        </w:rPr>
      </w:pPr>
      <w:r w:rsidRPr="00176619">
        <w:rPr>
          <w:rFonts w:ascii="Arial" w:hAnsi="Arial" w:cs="Arial"/>
          <w:szCs w:val="24"/>
        </w:rPr>
        <w:t xml:space="preserve">Explore </w:t>
      </w:r>
      <w:r w:rsidR="003626BC" w:rsidRPr="00176619">
        <w:rPr>
          <w:rFonts w:ascii="Arial" w:hAnsi="Arial" w:cs="Arial"/>
          <w:szCs w:val="24"/>
        </w:rPr>
        <w:t>what r</w:t>
      </w:r>
      <w:r w:rsidR="00986B98" w:rsidRPr="00176619">
        <w:rPr>
          <w:rFonts w:ascii="Arial" w:hAnsi="Arial" w:cs="Arial"/>
          <w:szCs w:val="24"/>
        </w:rPr>
        <w:t>ecommend</w:t>
      </w:r>
      <w:r w:rsidR="00700EB3" w:rsidRPr="00176619">
        <w:rPr>
          <w:rFonts w:ascii="Arial" w:hAnsi="Arial" w:cs="Arial"/>
          <w:szCs w:val="24"/>
        </w:rPr>
        <w:t>ations</w:t>
      </w:r>
      <w:r w:rsidR="00986B98" w:rsidRPr="00176619">
        <w:rPr>
          <w:rFonts w:ascii="Arial" w:hAnsi="Arial" w:cs="Arial"/>
          <w:szCs w:val="24"/>
        </w:rPr>
        <w:t xml:space="preserve"> </w:t>
      </w:r>
      <w:r w:rsidR="003626BC" w:rsidRPr="00176619">
        <w:rPr>
          <w:rFonts w:ascii="Arial" w:hAnsi="Arial" w:cs="Arial"/>
          <w:szCs w:val="24"/>
        </w:rPr>
        <w:t xml:space="preserve">could be </w:t>
      </w:r>
      <w:r w:rsidR="00E111D7" w:rsidRPr="00176619">
        <w:rPr>
          <w:rFonts w:ascii="Arial" w:hAnsi="Arial" w:cs="Arial"/>
          <w:szCs w:val="24"/>
        </w:rPr>
        <w:t>based</w:t>
      </w:r>
      <w:r w:rsidR="00986B98" w:rsidRPr="00176619">
        <w:rPr>
          <w:rFonts w:ascii="Arial" w:hAnsi="Arial" w:cs="Arial"/>
          <w:szCs w:val="24"/>
        </w:rPr>
        <w:t xml:space="preserve"> on current evidence</w:t>
      </w:r>
      <w:r w:rsidR="00E90DA3" w:rsidRPr="00176619">
        <w:rPr>
          <w:rFonts w:ascii="Arial" w:hAnsi="Arial" w:cs="Arial"/>
          <w:szCs w:val="24"/>
        </w:rPr>
        <w:t xml:space="preserve">, </w:t>
      </w:r>
      <w:r w:rsidR="000E3664" w:rsidRPr="00176619">
        <w:rPr>
          <w:rFonts w:ascii="Arial" w:hAnsi="Arial" w:cs="Arial"/>
          <w:szCs w:val="24"/>
        </w:rPr>
        <w:t>f</w:t>
      </w:r>
      <w:r w:rsidR="00E90DA3" w:rsidRPr="00176619">
        <w:rPr>
          <w:rFonts w:ascii="Arial" w:hAnsi="Arial" w:cs="Arial"/>
          <w:szCs w:val="24"/>
        </w:rPr>
        <w:t>or</w:t>
      </w:r>
      <w:r w:rsidR="00986B98" w:rsidRPr="00176619">
        <w:rPr>
          <w:rFonts w:ascii="Arial" w:hAnsi="Arial" w:cs="Arial"/>
          <w:szCs w:val="24"/>
        </w:rPr>
        <w:t xml:space="preserve"> health care providers</w:t>
      </w:r>
      <w:r w:rsidR="00DF54E9">
        <w:rPr>
          <w:rFonts w:ascii="Arial" w:hAnsi="Arial" w:cs="Arial"/>
          <w:szCs w:val="24"/>
        </w:rPr>
        <w:t>.</w:t>
      </w:r>
    </w:p>
    <w:p w14:paraId="26C3E7AA" w14:textId="504FE455" w:rsidR="00841B90" w:rsidRPr="0088664E" w:rsidRDefault="0088664E" w:rsidP="00EE49F4">
      <w:pPr>
        <w:spacing w:line="360" w:lineRule="auto"/>
        <w:jc w:val="both"/>
        <w:rPr>
          <w:rFonts w:ascii="Arial" w:hAnsi="Arial" w:cs="Arial"/>
          <w:b/>
          <w:bCs/>
          <w:szCs w:val="24"/>
        </w:rPr>
      </w:pPr>
      <w:r w:rsidRPr="0088664E">
        <w:rPr>
          <w:rFonts w:ascii="Arial" w:hAnsi="Arial" w:cs="Arial"/>
          <w:b/>
          <w:bCs/>
          <w:szCs w:val="24"/>
        </w:rPr>
        <w:t>1.</w:t>
      </w:r>
      <w:r w:rsidR="0066015E">
        <w:rPr>
          <w:rFonts w:ascii="Arial" w:hAnsi="Arial" w:cs="Arial"/>
          <w:b/>
          <w:bCs/>
          <w:szCs w:val="24"/>
        </w:rPr>
        <w:t>7</w:t>
      </w:r>
      <w:r w:rsidRPr="0088664E">
        <w:rPr>
          <w:rFonts w:ascii="Arial" w:hAnsi="Arial" w:cs="Arial"/>
          <w:b/>
          <w:bCs/>
          <w:szCs w:val="24"/>
        </w:rPr>
        <w:t xml:space="preserve"> Conclusion</w:t>
      </w:r>
    </w:p>
    <w:p w14:paraId="113542A5" w14:textId="31A80DA0" w:rsidR="00C02D9F" w:rsidRPr="00E47E4C" w:rsidRDefault="00C02D9F" w:rsidP="00C02D9F">
      <w:pPr>
        <w:spacing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Only a current systematic review</w:t>
      </w:r>
      <w:r w:rsidR="00096D3B">
        <w:rPr>
          <w:rFonts w:ascii="Arial" w:hAnsi="Arial" w:cs="Arial"/>
          <w:szCs w:val="24"/>
        </w:rPr>
        <w:t xml:space="preserve"> will give evidence</w:t>
      </w:r>
      <w:r w:rsidR="00A924A7">
        <w:rPr>
          <w:rFonts w:ascii="Arial" w:hAnsi="Arial" w:cs="Arial"/>
          <w:szCs w:val="24"/>
        </w:rPr>
        <w:t>.</w:t>
      </w:r>
      <w:r>
        <w:rPr>
          <w:rFonts w:ascii="Arial" w:hAnsi="Arial" w:cs="Arial"/>
          <w:szCs w:val="24"/>
        </w:rPr>
        <w:t xml:space="preserve"> </w:t>
      </w:r>
    </w:p>
    <w:p w14:paraId="3138E85A" w14:textId="6B80433B" w:rsidR="00A924A7" w:rsidRPr="00E47E4C" w:rsidRDefault="00C02D9F" w:rsidP="00C02D9F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This is needed to understand</w:t>
      </w:r>
      <w:r w:rsidR="00A924A7">
        <w:rPr>
          <w:rFonts w:ascii="Arial" w:hAnsi="Arial" w:cs="Arial"/>
          <w:szCs w:val="24"/>
        </w:rPr>
        <w:t>:</w:t>
      </w:r>
    </w:p>
    <w:p w14:paraId="1846075B" w14:textId="45B57315" w:rsidR="00C02D9F" w:rsidRDefault="00E614B0" w:rsidP="00C02D9F">
      <w:pPr>
        <w:pStyle w:val="ListParagraph"/>
        <w:numPr>
          <w:ilvl w:val="0"/>
          <w:numId w:val="28"/>
        </w:num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Change </w:t>
      </w:r>
      <w:r w:rsidR="00ED1875">
        <w:rPr>
          <w:rFonts w:ascii="Arial" w:hAnsi="Arial" w:cs="Arial"/>
          <w:szCs w:val="24"/>
        </w:rPr>
        <w:t>b</w:t>
      </w:r>
      <w:r w:rsidR="00C02D9F">
        <w:rPr>
          <w:rFonts w:ascii="Arial" w:hAnsi="Arial" w:cs="Arial"/>
          <w:szCs w:val="24"/>
        </w:rPr>
        <w:t>y comparison with previous reviews</w:t>
      </w:r>
      <w:r w:rsidR="00ED1875">
        <w:rPr>
          <w:rFonts w:ascii="Arial" w:hAnsi="Arial" w:cs="Arial"/>
          <w:szCs w:val="24"/>
        </w:rPr>
        <w:t>.</w:t>
      </w:r>
    </w:p>
    <w:p w14:paraId="5194F46A" w14:textId="7FE38FCB" w:rsidR="00C02D9F" w:rsidRPr="00B84E82" w:rsidRDefault="00DC51F4" w:rsidP="00C02D9F">
      <w:pPr>
        <w:pStyle w:val="ListParagraph"/>
        <w:numPr>
          <w:ilvl w:val="0"/>
          <w:numId w:val="28"/>
        </w:num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Need current and updated </w:t>
      </w:r>
      <w:r w:rsidR="00C02D9F" w:rsidRPr="00DB0E33">
        <w:rPr>
          <w:rFonts w:ascii="Arial" w:hAnsi="Arial" w:cs="Arial"/>
          <w:szCs w:val="24"/>
        </w:rPr>
        <w:t>recommendation</w:t>
      </w:r>
      <w:r w:rsidR="000503B3">
        <w:rPr>
          <w:rFonts w:ascii="Arial" w:hAnsi="Arial" w:cs="Arial"/>
          <w:szCs w:val="24"/>
        </w:rPr>
        <w:t>s.</w:t>
      </w:r>
    </w:p>
    <w:p w14:paraId="6072E711" w14:textId="68BD6256" w:rsidR="00534420" w:rsidRDefault="00534420">
      <w:pPr>
        <w:rPr>
          <w:rFonts w:ascii="Arial" w:eastAsiaTheme="majorEastAsia" w:hAnsi="Arial" w:cs="Arial"/>
          <w:iCs/>
          <w:sz w:val="28"/>
          <w:szCs w:val="24"/>
        </w:rPr>
      </w:pPr>
    </w:p>
    <w:p w14:paraId="2310EFC9" w14:textId="3D8989A9" w:rsidR="00C13B42" w:rsidRPr="001C1567" w:rsidRDefault="00943293" w:rsidP="004746DB">
      <w:pPr>
        <w:pStyle w:val="Heading2"/>
      </w:pPr>
      <w:r>
        <w:lastRenderedPageBreak/>
        <w:t>Chapter 2 Background Information &amp; Analysis</w:t>
      </w:r>
      <w:r w:rsidRPr="001C1567">
        <w:t xml:space="preserve"> </w:t>
      </w:r>
      <w:r w:rsidR="00C13B42" w:rsidRPr="001C1567">
        <w:t>Introduction</w:t>
      </w:r>
    </w:p>
    <w:p w14:paraId="251D4F7E" w14:textId="07CA1287" w:rsidR="00933124" w:rsidRDefault="000503B3" w:rsidP="004746DB">
      <w:pPr>
        <w:pStyle w:val="Heading2"/>
      </w:pPr>
      <w:r>
        <w:t>2.1</w:t>
      </w:r>
      <w:r>
        <w:tab/>
      </w:r>
      <w:r w:rsidR="00933124" w:rsidRPr="001C1567">
        <w:t>Historic Background</w:t>
      </w:r>
    </w:p>
    <w:p w14:paraId="532A3680" w14:textId="7482F45E" w:rsidR="007D457D" w:rsidRDefault="006817C4" w:rsidP="001C1567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For a </w:t>
      </w:r>
      <w:r w:rsidR="007D457D">
        <w:rPr>
          <w:rFonts w:ascii="Arial" w:hAnsi="Arial" w:cs="Arial"/>
          <w:szCs w:val="24"/>
        </w:rPr>
        <w:t xml:space="preserve">big problems that effect populations, </w:t>
      </w:r>
      <w:r w:rsidR="00434DAE">
        <w:rPr>
          <w:rFonts w:ascii="Arial" w:hAnsi="Arial" w:cs="Arial"/>
          <w:szCs w:val="24"/>
        </w:rPr>
        <w:t xml:space="preserve">we need </w:t>
      </w:r>
      <w:r w:rsidR="00D94185">
        <w:rPr>
          <w:rFonts w:ascii="Arial" w:hAnsi="Arial" w:cs="Arial"/>
          <w:szCs w:val="24"/>
        </w:rPr>
        <w:t xml:space="preserve">an </w:t>
      </w:r>
      <w:r w:rsidR="00434DAE">
        <w:rPr>
          <w:rFonts w:ascii="Arial" w:hAnsi="Arial" w:cs="Arial"/>
          <w:szCs w:val="24"/>
        </w:rPr>
        <w:t xml:space="preserve">overview of the </w:t>
      </w:r>
      <w:r w:rsidR="00E57714">
        <w:rPr>
          <w:rFonts w:ascii="Arial" w:hAnsi="Arial" w:cs="Arial"/>
          <w:szCs w:val="24"/>
        </w:rPr>
        <w:t>population,</w:t>
      </w:r>
      <w:r w:rsidR="00434DAE">
        <w:rPr>
          <w:rFonts w:ascii="Arial" w:hAnsi="Arial" w:cs="Arial"/>
          <w:szCs w:val="24"/>
        </w:rPr>
        <w:t xml:space="preserve"> change and </w:t>
      </w:r>
      <w:r w:rsidR="00762D54">
        <w:rPr>
          <w:rFonts w:ascii="Arial" w:hAnsi="Arial" w:cs="Arial"/>
          <w:szCs w:val="24"/>
        </w:rPr>
        <w:t>evolving behaviours.</w:t>
      </w:r>
    </w:p>
    <w:p w14:paraId="17C6E3F4" w14:textId="64D5215B" w:rsidR="00E3265F" w:rsidRDefault="00E829EB" w:rsidP="00E3265F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A </w:t>
      </w:r>
      <w:r w:rsidR="00E3265F" w:rsidRPr="00E47E4C">
        <w:rPr>
          <w:rFonts w:ascii="Arial" w:hAnsi="Arial" w:cs="Arial"/>
          <w:szCs w:val="24"/>
        </w:rPr>
        <w:t>Systematic reviews</w:t>
      </w:r>
      <w:r>
        <w:rPr>
          <w:rFonts w:ascii="Arial" w:hAnsi="Arial" w:cs="Arial"/>
          <w:szCs w:val="24"/>
        </w:rPr>
        <w:t xml:space="preserve">, </w:t>
      </w:r>
      <w:r w:rsidR="00CD16FF">
        <w:rPr>
          <w:rFonts w:ascii="Arial" w:hAnsi="Arial" w:cs="Arial"/>
          <w:szCs w:val="24"/>
        </w:rPr>
        <w:t>i</w:t>
      </w:r>
      <w:r>
        <w:rPr>
          <w:rFonts w:ascii="Arial" w:hAnsi="Arial" w:cs="Arial"/>
          <w:szCs w:val="24"/>
        </w:rPr>
        <w:t xml:space="preserve">s a way of collecting </w:t>
      </w:r>
      <w:r w:rsidR="001A7AFA">
        <w:rPr>
          <w:rFonts w:ascii="Arial" w:hAnsi="Arial" w:cs="Arial"/>
          <w:szCs w:val="24"/>
        </w:rPr>
        <w:t>l</w:t>
      </w:r>
      <w:r>
        <w:rPr>
          <w:rFonts w:ascii="Arial" w:hAnsi="Arial" w:cs="Arial"/>
          <w:szCs w:val="24"/>
        </w:rPr>
        <w:t xml:space="preserve">ots of </w:t>
      </w:r>
      <w:r w:rsidR="006C4BC7">
        <w:rPr>
          <w:rFonts w:ascii="Arial" w:hAnsi="Arial" w:cs="Arial"/>
          <w:szCs w:val="24"/>
        </w:rPr>
        <w:t xml:space="preserve">primary </w:t>
      </w:r>
      <w:r>
        <w:rPr>
          <w:rFonts w:ascii="Arial" w:hAnsi="Arial" w:cs="Arial"/>
          <w:szCs w:val="24"/>
        </w:rPr>
        <w:t>research in a way to help look at big problems</w:t>
      </w:r>
      <w:r w:rsidR="00EE7D04">
        <w:rPr>
          <w:rFonts w:ascii="Arial" w:hAnsi="Arial" w:cs="Arial"/>
          <w:szCs w:val="24"/>
        </w:rPr>
        <w:t xml:space="preserve"> and the prevalences they show.</w:t>
      </w:r>
    </w:p>
    <w:p w14:paraId="73D3E5A2" w14:textId="32CCA64E" w:rsidR="00FA00EF" w:rsidRDefault="007A3614" w:rsidP="00E3265F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This type of review is useful to</w:t>
      </w:r>
      <w:r w:rsidR="00D94185">
        <w:rPr>
          <w:rFonts w:ascii="Arial" w:hAnsi="Arial" w:cs="Arial"/>
          <w:szCs w:val="24"/>
        </w:rPr>
        <w:t xml:space="preserve"> form</w:t>
      </w:r>
      <w:r>
        <w:rPr>
          <w:rFonts w:ascii="Arial" w:hAnsi="Arial" w:cs="Arial"/>
          <w:szCs w:val="24"/>
        </w:rPr>
        <w:t xml:space="preserve"> policy around </w:t>
      </w:r>
      <w:r w:rsidR="00AE2F23">
        <w:rPr>
          <w:rFonts w:ascii="Arial" w:hAnsi="Arial" w:cs="Arial"/>
          <w:szCs w:val="24"/>
        </w:rPr>
        <w:t>h</w:t>
      </w:r>
      <w:r>
        <w:rPr>
          <w:rFonts w:ascii="Arial" w:hAnsi="Arial" w:cs="Arial"/>
          <w:szCs w:val="24"/>
        </w:rPr>
        <w:t>ealth and social care practice.</w:t>
      </w:r>
    </w:p>
    <w:p w14:paraId="65EF1B1C" w14:textId="77777777" w:rsidR="00FA00EF" w:rsidRDefault="00FA00EF" w:rsidP="00E3265F">
      <w:pPr>
        <w:rPr>
          <w:rFonts w:ascii="Arial" w:hAnsi="Arial" w:cs="Arial"/>
          <w:szCs w:val="24"/>
        </w:rPr>
      </w:pPr>
    </w:p>
    <w:p w14:paraId="0778367F" w14:textId="701C10A3" w:rsidR="002F5812" w:rsidRPr="001C1567" w:rsidRDefault="00166DB4" w:rsidP="004746DB">
      <w:pPr>
        <w:pStyle w:val="Heading2"/>
      </w:pPr>
      <w:r>
        <w:t>2.1.1</w:t>
      </w:r>
      <w:r>
        <w:tab/>
      </w:r>
      <w:r w:rsidR="002F5812" w:rsidRPr="00E47E4C">
        <w:t>Definitions</w:t>
      </w:r>
    </w:p>
    <w:p w14:paraId="7A34EDAB" w14:textId="4335104B" w:rsidR="002F5812" w:rsidRPr="00712D0E" w:rsidRDefault="002F5812" w:rsidP="002F5812">
      <w:pPr>
        <w:pStyle w:val="ListParagraph"/>
        <w:numPr>
          <w:ilvl w:val="0"/>
          <w:numId w:val="17"/>
        </w:numPr>
        <w:rPr>
          <w:rFonts w:ascii="Arial" w:hAnsi="Arial" w:cs="Arial"/>
          <w:szCs w:val="24"/>
        </w:rPr>
      </w:pPr>
      <w:r w:rsidRPr="00D354B8">
        <w:rPr>
          <w:rFonts w:ascii="Arial" w:hAnsi="Arial" w:cs="Arial"/>
          <w:b/>
          <w:bCs/>
          <w:szCs w:val="24"/>
        </w:rPr>
        <w:t>Primary</w:t>
      </w:r>
      <w:r w:rsidR="008D4858" w:rsidRPr="00D354B8">
        <w:rPr>
          <w:rFonts w:ascii="Arial" w:hAnsi="Arial" w:cs="Arial"/>
          <w:b/>
          <w:bCs/>
          <w:szCs w:val="24"/>
        </w:rPr>
        <w:t xml:space="preserve"> research</w:t>
      </w:r>
      <w:r w:rsidR="008D4858" w:rsidRPr="00712D0E">
        <w:rPr>
          <w:rFonts w:ascii="Arial" w:hAnsi="Arial" w:cs="Arial"/>
          <w:szCs w:val="24"/>
        </w:rPr>
        <w:t xml:space="preserve"> is measuring and recording results from the original source. </w:t>
      </w:r>
      <w:r w:rsidR="008D4858" w:rsidRPr="00166DB4">
        <w:rPr>
          <w:rFonts w:ascii="Arial" w:hAnsi="Arial" w:cs="Arial"/>
          <w:szCs w:val="24"/>
        </w:rPr>
        <w:t>Bhandari (2025)</w:t>
      </w:r>
      <w:r w:rsidR="00DF54E9" w:rsidRPr="00166DB4">
        <w:rPr>
          <w:rFonts w:ascii="Arial" w:hAnsi="Arial" w:cs="Arial"/>
          <w:szCs w:val="24"/>
        </w:rPr>
        <w:t>.</w:t>
      </w:r>
    </w:p>
    <w:p w14:paraId="16EE38BE" w14:textId="77777777" w:rsidR="0007509D" w:rsidRPr="00712D0E" w:rsidRDefault="0007509D" w:rsidP="0007509D">
      <w:pPr>
        <w:pStyle w:val="ListParagraph"/>
        <w:rPr>
          <w:rFonts w:ascii="Arial" w:hAnsi="Arial" w:cs="Arial"/>
          <w:szCs w:val="24"/>
        </w:rPr>
      </w:pPr>
    </w:p>
    <w:p w14:paraId="5B8EC430" w14:textId="546D1A96" w:rsidR="002F5812" w:rsidRPr="00712D0E" w:rsidRDefault="002F5812" w:rsidP="002F5812">
      <w:pPr>
        <w:pStyle w:val="ListParagraph"/>
        <w:numPr>
          <w:ilvl w:val="0"/>
          <w:numId w:val="17"/>
        </w:numPr>
        <w:rPr>
          <w:rFonts w:ascii="Arial" w:hAnsi="Arial" w:cs="Arial"/>
          <w:szCs w:val="24"/>
        </w:rPr>
      </w:pPr>
      <w:r w:rsidRPr="00D354B8">
        <w:rPr>
          <w:rFonts w:ascii="Arial" w:hAnsi="Arial" w:cs="Arial"/>
          <w:b/>
          <w:bCs/>
          <w:szCs w:val="24"/>
        </w:rPr>
        <w:t>Secondar</w:t>
      </w:r>
      <w:r w:rsidR="008D4858" w:rsidRPr="00D354B8">
        <w:rPr>
          <w:rFonts w:ascii="Arial" w:hAnsi="Arial" w:cs="Arial"/>
          <w:b/>
          <w:bCs/>
          <w:szCs w:val="24"/>
        </w:rPr>
        <w:t>y research</w:t>
      </w:r>
      <w:r w:rsidR="008D4858" w:rsidRPr="00712D0E">
        <w:rPr>
          <w:rFonts w:ascii="Arial" w:hAnsi="Arial" w:cs="Arial"/>
          <w:szCs w:val="24"/>
        </w:rPr>
        <w:t xml:space="preserve">: collecting existing data </w:t>
      </w:r>
      <w:r w:rsidR="008D4858" w:rsidRPr="008F24F2">
        <w:rPr>
          <w:rFonts w:ascii="Arial" w:hAnsi="Arial" w:cs="Arial"/>
          <w:szCs w:val="24"/>
        </w:rPr>
        <w:t>Bhandari</w:t>
      </w:r>
      <w:r w:rsidR="00AC4B4E" w:rsidRPr="008F24F2">
        <w:rPr>
          <w:rFonts w:ascii="Arial" w:hAnsi="Arial" w:cs="Arial"/>
          <w:szCs w:val="24"/>
        </w:rPr>
        <w:t xml:space="preserve"> </w:t>
      </w:r>
      <w:r w:rsidR="008D4858" w:rsidRPr="008F24F2">
        <w:rPr>
          <w:rFonts w:ascii="Arial" w:hAnsi="Arial" w:cs="Arial"/>
          <w:szCs w:val="24"/>
        </w:rPr>
        <w:t>(2025)</w:t>
      </w:r>
      <w:r w:rsidR="00AC4B4E" w:rsidRPr="008F24F2">
        <w:rPr>
          <w:rFonts w:ascii="Arial" w:hAnsi="Arial" w:cs="Arial"/>
          <w:szCs w:val="24"/>
        </w:rPr>
        <w:t>.</w:t>
      </w:r>
    </w:p>
    <w:p w14:paraId="3D4A4BED" w14:textId="77777777" w:rsidR="0007509D" w:rsidRPr="00712D0E" w:rsidRDefault="0007509D" w:rsidP="0007509D">
      <w:pPr>
        <w:pStyle w:val="ListParagraph"/>
        <w:rPr>
          <w:rFonts w:ascii="Arial" w:hAnsi="Arial" w:cs="Arial"/>
          <w:szCs w:val="24"/>
        </w:rPr>
      </w:pPr>
    </w:p>
    <w:p w14:paraId="0F094413" w14:textId="1CBC0290" w:rsidR="002F5812" w:rsidRPr="00712D0E" w:rsidRDefault="002F5812" w:rsidP="002F5812">
      <w:pPr>
        <w:pStyle w:val="ListParagraph"/>
        <w:numPr>
          <w:ilvl w:val="0"/>
          <w:numId w:val="17"/>
        </w:numPr>
        <w:rPr>
          <w:rFonts w:ascii="Arial" w:hAnsi="Arial" w:cs="Arial"/>
          <w:szCs w:val="24"/>
        </w:rPr>
      </w:pPr>
      <w:r w:rsidRPr="00D354B8">
        <w:rPr>
          <w:rFonts w:ascii="Arial" w:hAnsi="Arial" w:cs="Arial"/>
          <w:b/>
          <w:bCs/>
          <w:szCs w:val="24"/>
        </w:rPr>
        <w:t>Qualitative</w:t>
      </w:r>
      <w:r w:rsidR="008D4858" w:rsidRPr="00D354B8">
        <w:rPr>
          <w:rFonts w:ascii="Arial" w:hAnsi="Arial" w:cs="Arial"/>
          <w:b/>
          <w:bCs/>
          <w:szCs w:val="24"/>
        </w:rPr>
        <w:t xml:space="preserve"> research</w:t>
      </w:r>
      <w:r w:rsidR="008D4858" w:rsidRPr="00712D0E">
        <w:rPr>
          <w:rFonts w:ascii="Arial" w:hAnsi="Arial" w:cs="Arial"/>
          <w:szCs w:val="24"/>
        </w:rPr>
        <w:t xml:space="preserve"> is interpreting data.</w:t>
      </w:r>
      <w:r w:rsidR="008D4858" w:rsidRPr="00712D0E">
        <w:rPr>
          <w:sz w:val="22"/>
        </w:rPr>
        <w:t xml:space="preserve"> </w:t>
      </w:r>
      <w:r w:rsidR="008D4858" w:rsidRPr="008F24F2">
        <w:rPr>
          <w:rFonts w:ascii="Arial" w:hAnsi="Arial" w:cs="Arial"/>
          <w:szCs w:val="24"/>
        </w:rPr>
        <w:t>Bhandari</w:t>
      </w:r>
      <w:r w:rsidR="008E10D6" w:rsidRPr="008F24F2">
        <w:rPr>
          <w:rFonts w:ascii="Arial" w:hAnsi="Arial" w:cs="Arial"/>
          <w:szCs w:val="24"/>
        </w:rPr>
        <w:t xml:space="preserve"> </w:t>
      </w:r>
      <w:r w:rsidR="008D4858" w:rsidRPr="008F24F2">
        <w:rPr>
          <w:rFonts w:ascii="Arial" w:hAnsi="Arial" w:cs="Arial"/>
          <w:szCs w:val="24"/>
        </w:rPr>
        <w:t>(2025)</w:t>
      </w:r>
      <w:r w:rsidR="00D20FFA" w:rsidRPr="008F24F2">
        <w:rPr>
          <w:rFonts w:ascii="Arial" w:hAnsi="Arial" w:cs="Arial"/>
          <w:szCs w:val="24"/>
        </w:rPr>
        <w:t>,</w:t>
      </w:r>
      <w:r w:rsidR="008D4858" w:rsidRPr="008F24F2">
        <w:rPr>
          <w:rFonts w:ascii="Arial" w:hAnsi="Arial" w:cs="Arial"/>
          <w:szCs w:val="24"/>
        </w:rPr>
        <w:t xml:space="preserve"> Not</w:t>
      </w:r>
      <w:r w:rsidR="008D4858" w:rsidRPr="00712D0E">
        <w:rPr>
          <w:rFonts w:ascii="Arial" w:hAnsi="Arial" w:cs="Arial"/>
          <w:szCs w:val="24"/>
        </w:rPr>
        <w:t xml:space="preserve"> just recording numbers but </w:t>
      </w:r>
      <w:r w:rsidR="00CD261E" w:rsidRPr="00712D0E">
        <w:rPr>
          <w:rFonts w:ascii="Arial" w:hAnsi="Arial" w:cs="Arial"/>
          <w:szCs w:val="24"/>
        </w:rPr>
        <w:t>‘</w:t>
      </w:r>
      <w:r w:rsidR="008D4858" w:rsidRPr="00712D0E">
        <w:rPr>
          <w:rFonts w:ascii="Arial" w:hAnsi="Arial" w:cs="Arial"/>
          <w:szCs w:val="24"/>
        </w:rPr>
        <w:t>focus on retaining rich meaning when interpreting data</w:t>
      </w:r>
      <w:r w:rsidR="00CD261E" w:rsidRPr="00712D0E">
        <w:rPr>
          <w:rFonts w:ascii="Arial" w:hAnsi="Arial" w:cs="Arial"/>
          <w:szCs w:val="24"/>
        </w:rPr>
        <w:t>’</w:t>
      </w:r>
      <w:r w:rsidR="008D4858" w:rsidRPr="00712D0E">
        <w:rPr>
          <w:rFonts w:ascii="Arial" w:hAnsi="Arial" w:cs="Arial"/>
          <w:szCs w:val="24"/>
        </w:rPr>
        <w:t>.</w:t>
      </w:r>
    </w:p>
    <w:p w14:paraId="5DB55BE0" w14:textId="77777777" w:rsidR="0007509D" w:rsidRPr="00712D0E" w:rsidRDefault="0007509D" w:rsidP="0007509D">
      <w:pPr>
        <w:pStyle w:val="ListParagraph"/>
        <w:rPr>
          <w:rFonts w:ascii="Arial" w:hAnsi="Arial" w:cs="Arial"/>
          <w:szCs w:val="24"/>
        </w:rPr>
      </w:pPr>
    </w:p>
    <w:p w14:paraId="7185502F" w14:textId="7B519ED6" w:rsidR="002F5812" w:rsidRDefault="002F5812" w:rsidP="002F5812">
      <w:pPr>
        <w:pStyle w:val="ListParagraph"/>
        <w:numPr>
          <w:ilvl w:val="0"/>
          <w:numId w:val="17"/>
        </w:numPr>
        <w:rPr>
          <w:rFonts w:ascii="Arial" w:hAnsi="Arial" w:cs="Arial"/>
          <w:szCs w:val="24"/>
        </w:rPr>
      </w:pPr>
      <w:r w:rsidRPr="00D354B8">
        <w:rPr>
          <w:rFonts w:ascii="Arial" w:hAnsi="Arial" w:cs="Arial"/>
          <w:b/>
          <w:bCs/>
          <w:szCs w:val="24"/>
        </w:rPr>
        <w:lastRenderedPageBreak/>
        <w:t>Quantitative</w:t>
      </w:r>
      <w:r w:rsidR="0007509D" w:rsidRPr="00D354B8">
        <w:rPr>
          <w:rFonts w:ascii="Arial" w:hAnsi="Arial" w:cs="Arial"/>
          <w:b/>
          <w:bCs/>
          <w:szCs w:val="24"/>
        </w:rPr>
        <w:t xml:space="preserve"> </w:t>
      </w:r>
      <w:r w:rsidR="008D4858" w:rsidRPr="00D354B8">
        <w:rPr>
          <w:rFonts w:ascii="Arial" w:hAnsi="Arial" w:cs="Arial"/>
          <w:b/>
          <w:bCs/>
          <w:szCs w:val="24"/>
        </w:rPr>
        <w:t>research</w:t>
      </w:r>
      <w:r w:rsidR="008D4858" w:rsidRPr="00712D0E">
        <w:rPr>
          <w:rFonts w:ascii="Arial" w:hAnsi="Arial" w:cs="Arial"/>
          <w:szCs w:val="24"/>
        </w:rPr>
        <w:t xml:space="preserve"> is using numerical data for statistical analysis.</w:t>
      </w:r>
    </w:p>
    <w:p w14:paraId="09854923" w14:textId="77777777" w:rsidR="00724D7A" w:rsidRPr="00724D7A" w:rsidRDefault="00724D7A" w:rsidP="00724D7A">
      <w:pPr>
        <w:pStyle w:val="ListParagraph"/>
        <w:rPr>
          <w:rFonts w:ascii="Arial" w:hAnsi="Arial" w:cs="Arial"/>
          <w:szCs w:val="24"/>
        </w:rPr>
      </w:pPr>
    </w:p>
    <w:p w14:paraId="660D79EF" w14:textId="66122920" w:rsidR="00C43868" w:rsidRDefault="00724D7A" w:rsidP="00F01FC3">
      <w:pPr>
        <w:pStyle w:val="ListParagraph"/>
        <w:numPr>
          <w:ilvl w:val="0"/>
          <w:numId w:val="17"/>
        </w:numPr>
        <w:rPr>
          <w:rFonts w:ascii="Arial" w:hAnsi="Arial" w:cs="Arial"/>
          <w:szCs w:val="24"/>
        </w:rPr>
      </w:pPr>
      <w:r w:rsidRPr="00D354B8">
        <w:rPr>
          <w:rFonts w:ascii="Arial" w:hAnsi="Arial" w:cs="Arial"/>
          <w:b/>
          <w:bCs/>
          <w:szCs w:val="24"/>
        </w:rPr>
        <w:t>Prevalence</w:t>
      </w:r>
      <w:r w:rsidR="00E336DD" w:rsidRPr="00A90D62">
        <w:rPr>
          <w:rFonts w:ascii="Arial" w:hAnsi="Arial" w:cs="Arial"/>
          <w:szCs w:val="24"/>
        </w:rPr>
        <w:t xml:space="preserve"> </w:t>
      </w:r>
      <w:r w:rsidR="00E336DD" w:rsidRPr="00A90D62">
        <w:rPr>
          <w:rFonts w:ascii="Arial" w:hAnsi="Arial" w:cs="Arial"/>
          <w:szCs w:val="24"/>
        </w:rPr>
        <w:t>according to online dictionary Merriam-webster</w:t>
      </w:r>
      <w:r w:rsidR="00E336DD" w:rsidRPr="00A90D62">
        <w:rPr>
          <w:rFonts w:ascii="Arial" w:hAnsi="Arial" w:cs="Arial"/>
          <w:szCs w:val="24"/>
        </w:rPr>
        <w:t xml:space="preserve"> it is the </w:t>
      </w:r>
      <w:r w:rsidR="00A45D9B" w:rsidRPr="00A90D62">
        <w:rPr>
          <w:rFonts w:ascii="Arial" w:hAnsi="Arial" w:cs="Arial"/>
          <w:szCs w:val="24"/>
        </w:rPr>
        <w:t>degree to which something is prevalent</w:t>
      </w:r>
      <w:r w:rsidR="00A90D62" w:rsidRPr="00A90D62">
        <w:rPr>
          <w:rFonts w:ascii="Arial" w:hAnsi="Arial" w:cs="Arial"/>
          <w:szCs w:val="24"/>
        </w:rPr>
        <w:t xml:space="preserve">, that is </w:t>
      </w:r>
      <w:r w:rsidR="00A45D9B" w:rsidRPr="00A90D62">
        <w:rPr>
          <w:rFonts w:ascii="Arial" w:hAnsi="Arial" w:cs="Arial"/>
          <w:szCs w:val="24"/>
        </w:rPr>
        <w:t xml:space="preserve">the </w:t>
      </w:r>
      <w:r w:rsidR="00783812">
        <w:rPr>
          <w:rFonts w:ascii="Arial" w:hAnsi="Arial" w:cs="Arial"/>
          <w:szCs w:val="24"/>
        </w:rPr>
        <w:t>amount</w:t>
      </w:r>
      <w:r w:rsidR="00A45D9B" w:rsidRPr="00A90D62">
        <w:rPr>
          <w:rFonts w:ascii="Arial" w:hAnsi="Arial" w:cs="Arial"/>
          <w:szCs w:val="24"/>
        </w:rPr>
        <w:t xml:space="preserve"> of a population that is affected</w:t>
      </w:r>
      <w:r w:rsidR="00C43868">
        <w:rPr>
          <w:rFonts w:ascii="Arial" w:hAnsi="Arial" w:cs="Arial"/>
          <w:szCs w:val="24"/>
        </w:rPr>
        <w:t>.</w:t>
      </w:r>
      <w:r w:rsidR="00A45D9B" w:rsidRPr="00A90D62">
        <w:rPr>
          <w:rFonts w:ascii="Arial" w:hAnsi="Arial" w:cs="Arial"/>
          <w:szCs w:val="24"/>
        </w:rPr>
        <w:t xml:space="preserve"> </w:t>
      </w:r>
    </w:p>
    <w:p w14:paraId="50C5103F" w14:textId="77777777" w:rsidR="00264D95" w:rsidRPr="00264D95" w:rsidRDefault="00264D95" w:rsidP="00264D95">
      <w:pPr>
        <w:pStyle w:val="ListParagraph"/>
        <w:rPr>
          <w:rFonts w:ascii="Arial" w:hAnsi="Arial" w:cs="Arial"/>
          <w:szCs w:val="24"/>
        </w:rPr>
      </w:pPr>
    </w:p>
    <w:p w14:paraId="0AFB2D61" w14:textId="77777777" w:rsidR="002C31F0" w:rsidRDefault="00724D7A" w:rsidP="00C13B42">
      <w:pPr>
        <w:pStyle w:val="ListParagraph"/>
        <w:numPr>
          <w:ilvl w:val="0"/>
          <w:numId w:val="17"/>
        </w:numPr>
        <w:rPr>
          <w:rFonts w:ascii="Arial" w:hAnsi="Arial" w:cs="Arial"/>
          <w:szCs w:val="24"/>
        </w:rPr>
      </w:pPr>
      <w:r w:rsidRPr="00D354B8">
        <w:rPr>
          <w:rFonts w:ascii="Arial" w:hAnsi="Arial" w:cs="Arial"/>
          <w:b/>
          <w:bCs/>
          <w:szCs w:val="24"/>
        </w:rPr>
        <w:t>Population</w:t>
      </w:r>
      <w:r w:rsidRPr="00F01FC3">
        <w:rPr>
          <w:rFonts w:ascii="Arial" w:hAnsi="Arial" w:cs="Arial"/>
          <w:szCs w:val="24"/>
        </w:rPr>
        <w:t>.</w:t>
      </w:r>
      <w:r w:rsidR="00A45D9B" w:rsidRPr="00F01FC3">
        <w:rPr>
          <w:rFonts w:ascii="Open Sans" w:hAnsi="Open Sans" w:cs="Open Sans"/>
          <w:b/>
          <w:bCs/>
          <w:color w:val="0A1B27"/>
          <w:sz w:val="26"/>
          <w:szCs w:val="26"/>
          <w:bdr w:val="none" w:sz="0" w:space="0" w:color="auto" w:frame="1"/>
          <w:shd w:val="clear" w:color="auto" w:fill="FFFFFF"/>
        </w:rPr>
        <w:t xml:space="preserve"> </w:t>
      </w:r>
      <w:r w:rsidR="00F01FC3" w:rsidRPr="00F01FC3">
        <w:rPr>
          <w:rFonts w:ascii="Arial" w:hAnsi="Arial" w:cs="Arial"/>
          <w:szCs w:val="24"/>
        </w:rPr>
        <w:t>according to online dictionary Merriam-webster</w:t>
      </w:r>
      <w:r w:rsidR="00F01FC3" w:rsidRPr="00F01FC3">
        <w:rPr>
          <w:rFonts w:ascii="Arial" w:hAnsi="Arial" w:cs="Arial"/>
          <w:szCs w:val="24"/>
        </w:rPr>
        <w:t xml:space="preserve"> this is</w:t>
      </w:r>
      <w:r w:rsidR="00A45D9B" w:rsidRPr="00F01FC3">
        <w:rPr>
          <w:rFonts w:ascii="Arial" w:hAnsi="Arial" w:cs="Arial"/>
          <w:b/>
          <w:bCs/>
          <w:szCs w:val="24"/>
        </w:rPr>
        <w:t> </w:t>
      </w:r>
      <w:r w:rsidR="00A45D9B" w:rsidRPr="00F01FC3">
        <w:rPr>
          <w:rFonts w:ascii="Arial" w:hAnsi="Arial" w:cs="Arial"/>
          <w:szCs w:val="24"/>
        </w:rPr>
        <w:t>the whole number of people or inhabitants in a country or region</w:t>
      </w:r>
    </w:p>
    <w:p w14:paraId="61089F4E" w14:textId="77777777" w:rsidR="002C31F0" w:rsidRPr="002C31F0" w:rsidRDefault="002C31F0" w:rsidP="002C31F0">
      <w:pPr>
        <w:pStyle w:val="ListParagraph"/>
        <w:rPr>
          <w:rFonts w:ascii="Arial" w:hAnsi="Arial" w:cs="Arial"/>
          <w:b/>
          <w:bCs/>
          <w:szCs w:val="24"/>
        </w:rPr>
      </w:pPr>
    </w:p>
    <w:p w14:paraId="4A7C7B9E" w14:textId="49394D88" w:rsidR="00C13B42" w:rsidRPr="002C31F0" w:rsidRDefault="002C31F0" w:rsidP="00C13B42">
      <w:pPr>
        <w:pStyle w:val="ListParagraph"/>
        <w:numPr>
          <w:ilvl w:val="0"/>
          <w:numId w:val="17"/>
        </w:numPr>
        <w:rPr>
          <w:rFonts w:ascii="Arial" w:hAnsi="Arial" w:cs="Arial"/>
          <w:szCs w:val="24"/>
        </w:rPr>
      </w:pPr>
      <w:r>
        <w:rPr>
          <w:rFonts w:ascii="Arial" w:hAnsi="Arial" w:cs="Arial"/>
          <w:b/>
          <w:bCs/>
          <w:szCs w:val="24"/>
        </w:rPr>
        <w:t xml:space="preserve">A </w:t>
      </w:r>
      <w:r w:rsidR="00A45D9B" w:rsidRPr="002C31F0">
        <w:rPr>
          <w:rFonts w:ascii="Arial" w:hAnsi="Arial" w:cs="Arial"/>
          <w:b/>
          <w:bCs/>
          <w:szCs w:val="24"/>
        </w:rPr>
        <w:t>credible source</w:t>
      </w:r>
      <w:r w:rsidR="00A45D9B" w:rsidRPr="002C31F0">
        <w:rPr>
          <w:rFonts w:ascii="Arial" w:hAnsi="Arial" w:cs="Arial"/>
          <w:szCs w:val="24"/>
        </w:rPr>
        <w:t> is free from</w:t>
      </w:r>
      <w:r w:rsidR="00962C8C" w:rsidRPr="002C31F0">
        <w:rPr>
          <w:rFonts w:ascii="Arial" w:hAnsi="Arial" w:cs="Arial"/>
          <w:szCs w:val="24"/>
        </w:rPr>
        <w:t xml:space="preserve"> bias a</w:t>
      </w:r>
      <w:r w:rsidR="00A45D9B" w:rsidRPr="002C31F0">
        <w:rPr>
          <w:rFonts w:ascii="Arial" w:hAnsi="Arial" w:cs="Arial"/>
          <w:szCs w:val="24"/>
        </w:rPr>
        <w:t>nd backed up with evidence. It is written by a trustworthy author or organization.</w:t>
      </w:r>
      <w:r w:rsidR="00962C8C" w:rsidRPr="002C31F0">
        <w:rPr>
          <w:rFonts w:ascii="Arial" w:hAnsi="Arial" w:cs="Arial"/>
          <w:szCs w:val="24"/>
        </w:rPr>
        <w:t xml:space="preserve"> It is published and peer</w:t>
      </w:r>
      <w:r w:rsidR="00661757" w:rsidRPr="002C31F0">
        <w:rPr>
          <w:rFonts w:ascii="Arial" w:hAnsi="Arial" w:cs="Arial"/>
          <w:szCs w:val="24"/>
        </w:rPr>
        <w:t xml:space="preserve"> reviewed.</w:t>
      </w:r>
      <w:r w:rsidR="00AC0152" w:rsidRPr="002C31F0">
        <w:rPr>
          <w:rFonts w:ascii="Arial" w:hAnsi="Arial" w:cs="Arial"/>
          <w:szCs w:val="24"/>
        </w:rPr>
        <w:t xml:space="preserve"> </w:t>
      </w:r>
      <w:r w:rsidR="00AC0152" w:rsidRPr="002C31F0">
        <w:rPr>
          <w:rFonts w:ascii="Arial" w:hAnsi="Arial" w:cs="Arial"/>
        </w:rPr>
        <w:t>George (2021)</w:t>
      </w:r>
    </w:p>
    <w:p w14:paraId="587DC022" w14:textId="77777777" w:rsidR="00C13B42" w:rsidRPr="001C1567" w:rsidRDefault="00C13B42" w:rsidP="00C13B42">
      <w:pPr>
        <w:rPr>
          <w:rFonts w:ascii="Arial" w:hAnsi="Arial" w:cs="Arial"/>
          <w:b/>
          <w:bCs/>
          <w:szCs w:val="24"/>
        </w:rPr>
      </w:pPr>
    </w:p>
    <w:p w14:paraId="0D59390B" w14:textId="528ECE99" w:rsidR="005D598C" w:rsidRPr="00DE2FB0" w:rsidRDefault="00DE2FB0" w:rsidP="00DE2FB0">
      <w:pPr>
        <w:rPr>
          <w:rFonts w:ascii="Arial" w:hAnsi="Arial" w:cs="Arial"/>
          <w:b/>
          <w:bCs/>
        </w:rPr>
      </w:pPr>
      <w:r w:rsidRPr="00DE2FB0">
        <w:rPr>
          <w:rFonts w:ascii="Arial" w:hAnsi="Arial" w:cs="Arial"/>
          <w:b/>
          <w:bCs/>
        </w:rPr>
        <w:t>2.2</w:t>
      </w:r>
      <w:r w:rsidRPr="00DE2FB0">
        <w:rPr>
          <w:rFonts w:ascii="Arial" w:hAnsi="Arial" w:cs="Arial"/>
          <w:b/>
          <w:bCs/>
        </w:rPr>
        <w:tab/>
      </w:r>
      <w:r w:rsidR="00C13B42" w:rsidRPr="00DE2FB0">
        <w:rPr>
          <w:rFonts w:ascii="Arial" w:hAnsi="Arial" w:cs="Arial"/>
          <w:b/>
          <w:bCs/>
        </w:rPr>
        <w:t>Theoretical Background</w:t>
      </w:r>
    </w:p>
    <w:p w14:paraId="660D86DA" w14:textId="516946E1" w:rsidR="00933124" w:rsidRDefault="00933124" w:rsidP="00933124">
      <w:pPr>
        <w:pStyle w:val="yiv9292340809msonormal"/>
        <w:shd w:val="clear" w:color="auto" w:fill="FFFFFF"/>
        <w:spacing w:before="0" w:beforeAutospacing="0" w:after="160" w:afterAutospacing="0" w:line="235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A systematic review is a way to analyse </w:t>
      </w:r>
      <w:r w:rsidR="002A3896">
        <w:rPr>
          <w:rFonts w:ascii="Arial" w:hAnsi="Arial" w:cs="Arial"/>
        </w:rPr>
        <w:t xml:space="preserve">a </w:t>
      </w:r>
      <w:r>
        <w:rPr>
          <w:rFonts w:ascii="Arial" w:hAnsi="Arial" w:cs="Arial"/>
        </w:rPr>
        <w:t xml:space="preserve">current </w:t>
      </w:r>
      <w:r w:rsidR="00840569">
        <w:rPr>
          <w:rFonts w:ascii="Arial" w:hAnsi="Arial" w:cs="Arial"/>
        </w:rPr>
        <w:t>area</w:t>
      </w:r>
      <w:r w:rsidR="003662DE">
        <w:rPr>
          <w:rFonts w:ascii="Arial" w:hAnsi="Arial" w:cs="Arial"/>
        </w:rPr>
        <w:t xml:space="preserve"> of </w:t>
      </w:r>
      <w:r>
        <w:rPr>
          <w:rFonts w:ascii="Arial" w:hAnsi="Arial" w:cs="Arial"/>
        </w:rPr>
        <w:t xml:space="preserve">research and compare with previous </w:t>
      </w:r>
      <w:r w:rsidR="00840569">
        <w:rPr>
          <w:rFonts w:ascii="Arial" w:hAnsi="Arial" w:cs="Arial"/>
        </w:rPr>
        <w:t xml:space="preserve">area </w:t>
      </w:r>
      <w:r w:rsidR="008F2D1A">
        <w:rPr>
          <w:rFonts w:ascii="Arial" w:hAnsi="Arial" w:cs="Arial"/>
        </w:rPr>
        <w:t>r</w:t>
      </w:r>
      <w:r>
        <w:rPr>
          <w:rFonts w:ascii="Arial" w:hAnsi="Arial" w:cs="Arial"/>
        </w:rPr>
        <w:t>esearch.</w:t>
      </w:r>
    </w:p>
    <w:p w14:paraId="39649E63" w14:textId="002A8A10" w:rsidR="00D72663" w:rsidRDefault="00D72663" w:rsidP="00933124">
      <w:pPr>
        <w:pStyle w:val="yiv9292340809msonormal"/>
        <w:numPr>
          <w:ilvl w:val="0"/>
          <w:numId w:val="24"/>
        </w:numPr>
        <w:shd w:val="clear" w:color="auto" w:fill="FFFFFF"/>
        <w:spacing w:before="0" w:beforeAutospacing="0" w:after="160" w:afterAutospacing="0" w:line="235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We </w:t>
      </w:r>
      <w:r w:rsidR="00933124">
        <w:rPr>
          <w:rFonts w:ascii="Arial" w:hAnsi="Arial" w:cs="Arial"/>
        </w:rPr>
        <w:t xml:space="preserve">need all </w:t>
      </w:r>
      <w:r>
        <w:rPr>
          <w:rFonts w:ascii="Arial" w:hAnsi="Arial" w:cs="Arial"/>
        </w:rPr>
        <w:t>Information</w:t>
      </w:r>
      <w:r w:rsidR="00933124">
        <w:rPr>
          <w:rFonts w:ascii="Arial" w:hAnsi="Arial" w:cs="Arial"/>
        </w:rPr>
        <w:t xml:space="preserve"> (selection of </w:t>
      </w:r>
      <w:r w:rsidR="0002455F">
        <w:rPr>
          <w:rFonts w:ascii="Arial" w:hAnsi="Arial" w:cs="Arial"/>
        </w:rPr>
        <w:t>l</w:t>
      </w:r>
      <w:r w:rsidR="00933124">
        <w:rPr>
          <w:rFonts w:ascii="Arial" w:hAnsi="Arial" w:cs="Arial"/>
        </w:rPr>
        <w:t>iterature) to be considered in a systematic way.</w:t>
      </w:r>
    </w:p>
    <w:p w14:paraId="43A4FC93" w14:textId="048BD44C" w:rsidR="00B91A42" w:rsidRDefault="00D72663" w:rsidP="00933124">
      <w:pPr>
        <w:pStyle w:val="yiv9292340809msonormal"/>
        <w:numPr>
          <w:ilvl w:val="0"/>
          <w:numId w:val="23"/>
        </w:numPr>
        <w:shd w:val="clear" w:color="auto" w:fill="FFFFFF"/>
        <w:spacing w:before="0" w:beforeAutospacing="0" w:after="160" w:afterAutospacing="0" w:line="235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Applying </w:t>
      </w:r>
      <w:r w:rsidR="00524BA1">
        <w:rPr>
          <w:rFonts w:ascii="Arial" w:hAnsi="Arial" w:cs="Arial"/>
        </w:rPr>
        <w:t>c</w:t>
      </w:r>
      <w:r>
        <w:rPr>
          <w:rFonts w:ascii="Arial" w:hAnsi="Arial" w:cs="Arial"/>
        </w:rPr>
        <w:t>lassification</w:t>
      </w:r>
      <w:r w:rsidR="00933124">
        <w:rPr>
          <w:rFonts w:ascii="Arial" w:hAnsi="Arial" w:cs="Arial"/>
        </w:rPr>
        <w:t xml:space="preserve"> and identifying attributes </w:t>
      </w:r>
      <w:r>
        <w:rPr>
          <w:rFonts w:ascii="Arial" w:hAnsi="Arial" w:cs="Arial"/>
        </w:rPr>
        <w:t>will allow comparisons.</w:t>
      </w:r>
    </w:p>
    <w:p w14:paraId="25FAD84A" w14:textId="62148708" w:rsidR="00933124" w:rsidRPr="00D72663" w:rsidRDefault="00933124" w:rsidP="00933124">
      <w:pPr>
        <w:pStyle w:val="yiv9292340809msonormal"/>
        <w:numPr>
          <w:ilvl w:val="0"/>
          <w:numId w:val="23"/>
        </w:numPr>
        <w:shd w:val="clear" w:color="auto" w:fill="FFFFFF"/>
        <w:spacing w:before="0" w:beforeAutospacing="0" w:after="160" w:afterAutospacing="0" w:line="235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If </w:t>
      </w:r>
      <w:r w:rsidR="002874F6">
        <w:rPr>
          <w:rFonts w:ascii="Arial" w:hAnsi="Arial" w:cs="Arial"/>
        </w:rPr>
        <w:t xml:space="preserve">a </w:t>
      </w:r>
      <w:r>
        <w:rPr>
          <w:rFonts w:ascii="Arial" w:hAnsi="Arial" w:cs="Arial"/>
        </w:rPr>
        <w:t xml:space="preserve">review is </w:t>
      </w:r>
      <w:r w:rsidR="00BD4B72">
        <w:rPr>
          <w:rFonts w:ascii="Arial" w:hAnsi="Arial" w:cs="Arial"/>
        </w:rPr>
        <w:t>systematic,</w:t>
      </w:r>
      <w:r>
        <w:rPr>
          <w:rFonts w:ascii="Arial" w:hAnsi="Arial" w:cs="Arial"/>
        </w:rPr>
        <w:t xml:space="preserve"> it can be used as evidence</w:t>
      </w:r>
      <w:r w:rsidR="001D65B9">
        <w:rPr>
          <w:rFonts w:ascii="Arial" w:hAnsi="Arial" w:cs="Arial"/>
        </w:rPr>
        <w:t>.</w:t>
      </w:r>
    </w:p>
    <w:p w14:paraId="44C6B1E5" w14:textId="7E379BCB" w:rsidR="001D65B9" w:rsidRPr="001D65B9" w:rsidRDefault="00BD4B72" w:rsidP="001D65B9">
      <w:pPr>
        <w:pStyle w:val="ListParagraph"/>
        <w:numPr>
          <w:ilvl w:val="0"/>
          <w:numId w:val="23"/>
        </w:numPr>
        <w:rPr>
          <w:rFonts w:ascii="Arial" w:hAnsi="Arial" w:cs="Arial"/>
          <w:szCs w:val="24"/>
        </w:rPr>
      </w:pPr>
      <w:r w:rsidRPr="00BD4B72">
        <w:rPr>
          <w:rFonts w:ascii="Arial" w:hAnsi="Arial" w:cs="Arial"/>
          <w:szCs w:val="24"/>
        </w:rPr>
        <w:lastRenderedPageBreak/>
        <w:t>E</w:t>
      </w:r>
      <w:r w:rsidR="001D65B9" w:rsidRPr="00BD4B72">
        <w:rPr>
          <w:rFonts w:ascii="Arial" w:hAnsi="Arial" w:cs="Arial"/>
          <w:szCs w:val="24"/>
        </w:rPr>
        <w:t xml:space="preserve">thical and credible </w:t>
      </w:r>
      <w:r>
        <w:rPr>
          <w:rFonts w:ascii="Arial" w:hAnsi="Arial" w:cs="Arial"/>
          <w:szCs w:val="24"/>
        </w:rPr>
        <w:t>literature</w:t>
      </w:r>
      <w:r w:rsidR="001D65B9" w:rsidRPr="00BD4B72">
        <w:rPr>
          <w:rFonts w:ascii="Arial" w:hAnsi="Arial" w:cs="Arial"/>
          <w:szCs w:val="24"/>
        </w:rPr>
        <w:t>.</w:t>
      </w:r>
      <w:r w:rsidR="001D65B9" w:rsidRPr="001D65B9">
        <w:rPr>
          <w:rFonts w:ascii="Arial" w:hAnsi="Arial" w:cs="Arial"/>
          <w:b/>
          <w:bCs/>
          <w:szCs w:val="24"/>
        </w:rPr>
        <w:t>  </w:t>
      </w:r>
      <w:r w:rsidR="001D65B9" w:rsidRPr="001D65B9">
        <w:rPr>
          <w:rFonts w:ascii="Arial" w:hAnsi="Arial" w:cs="Arial"/>
          <w:szCs w:val="24"/>
        </w:rPr>
        <w:t xml:space="preserve">This is </w:t>
      </w:r>
      <w:r>
        <w:rPr>
          <w:rFonts w:ascii="Arial" w:hAnsi="Arial" w:cs="Arial"/>
          <w:szCs w:val="24"/>
        </w:rPr>
        <w:t xml:space="preserve">found </w:t>
      </w:r>
      <w:r w:rsidR="001D65B9" w:rsidRPr="001D65B9">
        <w:rPr>
          <w:rFonts w:ascii="Arial" w:hAnsi="Arial" w:cs="Arial"/>
          <w:szCs w:val="24"/>
        </w:rPr>
        <w:t xml:space="preserve">by only using credible sources. These will </w:t>
      </w:r>
      <w:r>
        <w:rPr>
          <w:rFonts w:ascii="Arial" w:hAnsi="Arial" w:cs="Arial"/>
          <w:szCs w:val="24"/>
        </w:rPr>
        <w:t xml:space="preserve">be </w:t>
      </w:r>
      <w:r w:rsidR="001D65B9" w:rsidRPr="001D65B9">
        <w:rPr>
          <w:rFonts w:ascii="Arial" w:hAnsi="Arial" w:cs="Arial"/>
          <w:szCs w:val="24"/>
        </w:rPr>
        <w:t>publish</w:t>
      </w:r>
      <w:r>
        <w:rPr>
          <w:rFonts w:ascii="Arial" w:hAnsi="Arial" w:cs="Arial"/>
          <w:szCs w:val="24"/>
        </w:rPr>
        <w:t>ed</w:t>
      </w:r>
      <w:r w:rsidR="001D65B9" w:rsidRPr="001D65B9">
        <w:rPr>
          <w:rFonts w:ascii="Arial" w:hAnsi="Arial" w:cs="Arial"/>
          <w:szCs w:val="24"/>
        </w:rPr>
        <w:t xml:space="preserve"> work that is </w:t>
      </w:r>
      <w:r w:rsidRPr="001D65B9">
        <w:rPr>
          <w:rFonts w:ascii="Arial" w:hAnsi="Arial" w:cs="Arial"/>
          <w:szCs w:val="24"/>
        </w:rPr>
        <w:t>ethical,</w:t>
      </w:r>
      <w:r>
        <w:rPr>
          <w:rFonts w:ascii="Arial" w:hAnsi="Arial" w:cs="Arial"/>
          <w:szCs w:val="24"/>
        </w:rPr>
        <w:t xml:space="preserve"> and </w:t>
      </w:r>
      <w:r w:rsidR="00524BA1">
        <w:rPr>
          <w:rFonts w:ascii="Arial" w:hAnsi="Arial" w:cs="Arial"/>
          <w:szCs w:val="24"/>
        </w:rPr>
        <w:t>p</w:t>
      </w:r>
      <w:r w:rsidR="001D65B9" w:rsidRPr="001D65B9">
        <w:rPr>
          <w:rFonts w:ascii="Arial" w:hAnsi="Arial" w:cs="Arial"/>
          <w:szCs w:val="24"/>
        </w:rPr>
        <w:t>eer reviewed.</w:t>
      </w:r>
    </w:p>
    <w:p w14:paraId="6E33440F" w14:textId="40DFE51E" w:rsidR="003B4528" w:rsidRPr="00D16D33" w:rsidRDefault="00015DFD">
      <w:pPr>
        <w:rPr>
          <w:rFonts w:ascii="Arial" w:eastAsia="Times New Roman" w:hAnsi="Arial" w:cs="Arial"/>
          <w:b/>
          <w:bCs/>
          <w:color w:val="1D2228"/>
          <w:szCs w:val="24"/>
          <w:lang w:eastAsia="en-GB"/>
        </w:rPr>
      </w:pPr>
      <w:r>
        <w:rPr>
          <w:rFonts w:ascii="Arial" w:eastAsia="Times New Roman" w:hAnsi="Arial" w:cs="Arial"/>
          <w:b/>
          <w:bCs/>
          <w:color w:val="1D2228"/>
          <w:szCs w:val="24"/>
          <w:lang w:eastAsia="en-GB"/>
        </w:rPr>
        <w:t>2.3</w:t>
      </w:r>
      <w:r>
        <w:rPr>
          <w:rFonts w:ascii="Arial" w:eastAsia="Times New Roman" w:hAnsi="Arial" w:cs="Arial"/>
          <w:b/>
          <w:bCs/>
          <w:color w:val="1D2228"/>
          <w:szCs w:val="24"/>
          <w:lang w:eastAsia="en-GB"/>
        </w:rPr>
        <w:tab/>
      </w:r>
      <w:r w:rsidR="00D16D33" w:rsidRPr="00D16D33">
        <w:rPr>
          <w:rFonts w:ascii="Arial" w:eastAsia="Times New Roman" w:hAnsi="Arial" w:cs="Arial"/>
          <w:b/>
          <w:bCs/>
          <w:color w:val="1D2228"/>
          <w:szCs w:val="24"/>
          <w:lang w:eastAsia="en-GB"/>
        </w:rPr>
        <w:t xml:space="preserve">Systematic </w:t>
      </w:r>
      <w:r w:rsidR="008B2226">
        <w:rPr>
          <w:rFonts w:ascii="Arial" w:eastAsia="Times New Roman" w:hAnsi="Arial" w:cs="Arial"/>
          <w:b/>
          <w:bCs/>
          <w:color w:val="1D2228"/>
          <w:szCs w:val="24"/>
          <w:lang w:eastAsia="en-GB"/>
        </w:rPr>
        <w:t>process for selection from a source</w:t>
      </w:r>
      <w:r w:rsidR="00E60AD4">
        <w:rPr>
          <w:rFonts w:ascii="Arial" w:eastAsia="Times New Roman" w:hAnsi="Arial" w:cs="Arial"/>
          <w:b/>
          <w:bCs/>
          <w:color w:val="1D2228"/>
          <w:szCs w:val="24"/>
          <w:lang w:eastAsia="en-GB"/>
        </w:rPr>
        <w:t xml:space="preserve"> </w:t>
      </w:r>
    </w:p>
    <w:p w14:paraId="44B7E88C" w14:textId="77777777" w:rsidR="00D26430" w:rsidRPr="00E47E4C" w:rsidRDefault="00D26430" w:rsidP="00D53D72">
      <w:pPr>
        <w:pStyle w:val="yiv9292340809msonormal"/>
        <w:shd w:val="clear" w:color="auto" w:fill="FFFFFF"/>
        <w:spacing w:before="0" w:beforeAutospacing="0" w:after="160" w:afterAutospacing="0" w:line="235" w:lineRule="atLeast"/>
        <w:ind w:left="360"/>
        <w:rPr>
          <w:rFonts w:ascii="Arial" w:hAnsi="Arial" w:cs="Arial"/>
          <w:color w:val="1D22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56"/>
      </w:tblGrid>
      <w:tr w:rsidR="00D26430" w:rsidRPr="00E47E4C" w14:paraId="79385209" w14:textId="77777777" w:rsidTr="00D26430">
        <w:tc>
          <w:tcPr>
            <w:tcW w:w="6658" w:type="dxa"/>
          </w:tcPr>
          <w:p w14:paraId="61E9D7CB" w14:textId="4A25DE5D" w:rsidR="00D26430" w:rsidRPr="00D26430" w:rsidRDefault="00D26430" w:rsidP="00D26430">
            <w:pPr>
              <w:jc w:val="center"/>
              <w:rPr>
                <w:rFonts w:ascii="Arial" w:hAnsi="Arial" w:cs="Arial"/>
              </w:rPr>
            </w:pPr>
            <w:r w:rsidRPr="00E47E4C">
              <w:rPr>
                <w:rFonts w:ascii="Arial" w:hAnsi="Arial" w:cs="Arial"/>
                <w:noProof/>
              </w:rPr>
              <w:lastRenderedPageBreak/>
              <w:drawing>
                <wp:inline distT="0" distB="0" distL="0" distR="0" wp14:anchorId="05BDEAEA" wp14:editId="3FC6F500">
                  <wp:extent cx="4152550" cy="4819645"/>
                  <wp:effectExtent l="0" t="0" r="635" b="635"/>
                  <wp:docPr id="1952203808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83583" cy="48556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17A3B0D" w14:textId="77777777" w:rsidR="00D26430" w:rsidRPr="00E47E4C" w:rsidRDefault="00D26430" w:rsidP="00D26430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47FCF41C" w14:textId="77777777" w:rsidR="005D598C" w:rsidRPr="00E47E4C" w:rsidRDefault="005D598C" w:rsidP="00D26430">
      <w:pPr>
        <w:jc w:val="center"/>
        <w:rPr>
          <w:rFonts w:ascii="Arial" w:hAnsi="Arial" w:cs="Arial"/>
          <w:szCs w:val="24"/>
        </w:rPr>
      </w:pPr>
    </w:p>
    <w:p w14:paraId="7AF544A4" w14:textId="25417890" w:rsidR="00BA2AA0" w:rsidRDefault="00A837DC" w:rsidP="00C13B42">
      <w:pPr>
        <w:rPr>
          <w:rFonts w:ascii="Arial" w:hAnsi="Arial" w:cs="Arial"/>
          <w:szCs w:val="24"/>
        </w:rPr>
      </w:pPr>
      <w:r w:rsidRPr="00A837DC">
        <w:rPr>
          <w:rFonts w:ascii="Arial" w:hAnsi="Arial" w:cs="Arial"/>
          <w:szCs w:val="24"/>
        </w:rPr>
        <w:t xml:space="preserve">Figure I Method to </w:t>
      </w:r>
      <w:r w:rsidR="00BD4B72">
        <w:rPr>
          <w:rFonts w:ascii="Arial" w:hAnsi="Arial" w:cs="Arial"/>
          <w:szCs w:val="24"/>
        </w:rPr>
        <w:t>c</w:t>
      </w:r>
      <w:r w:rsidRPr="00A837DC">
        <w:rPr>
          <w:rFonts w:ascii="Arial" w:hAnsi="Arial" w:cs="Arial"/>
          <w:szCs w:val="24"/>
        </w:rPr>
        <w:t>reating the list of literature to review</w:t>
      </w:r>
    </w:p>
    <w:p w14:paraId="6B70DB91" w14:textId="77777777" w:rsidR="001D65B9" w:rsidRDefault="001D65B9" w:rsidP="00C13B42">
      <w:pPr>
        <w:rPr>
          <w:rFonts w:ascii="Arial" w:hAnsi="Arial" w:cs="Arial"/>
          <w:szCs w:val="24"/>
        </w:rPr>
      </w:pPr>
    </w:p>
    <w:p w14:paraId="63494EE3" w14:textId="77777777" w:rsidR="001D65B9" w:rsidRDefault="001D65B9" w:rsidP="004746DB">
      <w:pPr>
        <w:pStyle w:val="Heading2"/>
      </w:pPr>
      <w:r>
        <w:t>Selection of Literature.</w:t>
      </w:r>
    </w:p>
    <w:p w14:paraId="0CA7743B" w14:textId="2BAF41C6" w:rsidR="00A837DC" w:rsidRPr="00A837DC" w:rsidRDefault="001D65B9" w:rsidP="00CD261E">
      <w:pPr>
        <w:pStyle w:val="yiv9292340809msonormal"/>
        <w:shd w:val="clear" w:color="auto" w:fill="FFFFFF"/>
        <w:spacing w:before="0" w:beforeAutospacing="0" w:after="160" w:afterAutospacing="0" w:line="235" w:lineRule="atLeast"/>
        <w:rPr>
          <w:rFonts w:ascii="Arial" w:hAnsi="Arial" w:cs="Arial"/>
        </w:rPr>
      </w:pPr>
      <w:r>
        <w:rPr>
          <w:rFonts w:ascii="Arial" w:hAnsi="Arial" w:cs="Arial"/>
          <w:color w:val="1D2228"/>
        </w:rPr>
        <w:t xml:space="preserve">Literature will be selected from searches of credible </w:t>
      </w:r>
      <w:r w:rsidR="0002455F">
        <w:rPr>
          <w:rFonts w:ascii="Arial" w:hAnsi="Arial" w:cs="Arial"/>
          <w:color w:val="1D2228"/>
        </w:rPr>
        <w:t>s</w:t>
      </w:r>
      <w:r>
        <w:rPr>
          <w:rFonts w:ascii="Arial" w:hAnsi="Arial" w:cs="Arial"/>
          <w:color w:val="1D2228"/>
        </w:rPr>
        <w:t>ources</w:t>
      </w:r>
      <w:r w:rsidR="00CD261E">
        <w:rPr>
          <w:rFonts w:ascii="Arial" w:hAnsi="Arial" w:cs="Arial"/>
          <w:color w:val="1D2228"/>
        </w:rPr>
        <w:t xml:space="preserve"> using a s</w:t>
      </w:r>
      <w:r w:rsidRPr="00BD4B72">
        <w:rPr>
          <w:rFonts w:ascii="Arial" w:hAnsi="Arial" w:cs="Arial"/>
        </w:rPr>
        <w:t xml:space="preserve">ystematic </w:t>
      </w:r>
      <w:r w:rsidR="00BD4B72" w:rsidRPr="00BD4B72">
        <w:rPr>
          <w:rFonts w:ascii="Arial" w:hAnsi="Arial" w:cs="Arial"/>
        </w:rPr>
        <w:t xml:space="preserve">approach </w:t>
      </w:r>
      <w:r w:rsidR="00A837DC" w:rsidRPr="00A837DC">
        <w:rPr>
          <w:rFonts w:ascii="Arial" w:hAnsi="Arial" w:cs="Arial"/>
        </w:rPr>
        <w:t>as outlined in Figure 1.</w:t>
      </w:r>
    </w:p>
    <w:p w14:paraId="0F22BF79" w14:textId="23E0133A" w:rsidR="00A837DC" w:rsidRPr="00E11B7A" w:rsidRDefault="00A837DC" w:rsidP="00E11B7A">
      <w:pPr>
        <w:pStyle w:val="ListParagraph"/>
        <w:numPr>
          <w:ilvl w:val="0"/>
          <w:numId w:val="32"/>
        </w:numPr>
        <w:rPr>
          <w:rFonts w:ascii="Arial" w:hAnsi="Arial" w:cs="Arial"/>
          <w:szCs w:val="24"/>
        </w:rPr>
      </w:pPr>
      <w:r w:rsidRPr="00E11B7A">
        <w:rPr>
          <w:rFonts w:ascii="Arial" w:hAnsi="Arial" w:cs="Arial"/>
          <w:b/>
          <w:bCs/>
          <w:szCs w:val="24"/>
        </w:rPr>
        <w:t>Start.</w:t>
      </w:r>
    </w:p>
    <w:p w14:paraId="431835BC" w14:textId="2078B152" w:rsidR="00A837DC" w:rsidRPr="00A837DC" w:rsidRDefault="00CD261E" w:rsidP="00A837DC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Identify </w:t>
      </w:r>
      <w:r w:rsidR="001D65B9">
        <w:rPr>
          <w:rFonts w:ascii="Arial" w:hAnsi="Arial" w:cs="Arial"/>
          <w:szCs w:val="24"/>
        </w:rPr>
        <w:t xml:space="preserve">a </w:t>
      </w:r>
      <w:r w:rsidR="00524BA1">
        <w:rPr>
          <w:rFonts w:ascii="Arial" w:hAnsi="Arial" w:cs="Arial"/>
          <w:szCs w:val="24"/>
        </w:rPr>
        <w:t>j</w:t>
      </w:r>
      <w:r w:rsidR="001D65B9">
        <w:rPr>
          <w:rFonts w:ascii="Arial" w:hAnsi="Arial" w:cs="Arial"/>
          <w:szCs w:val="24"/>
        </w:rPr>
        <w:t xml:space="preserve">ournal database </w:t>
      </w:r>
      <w:r w:rsidR="00BD4B72">
        <w:rPr>
          <w:rFonts w:ascii="Arial" w:hAnsi="Arial" w:cs="Arial"/>
          <w:szCs w:val="24"/>
        </w:rPr>
        <w:t>that is an e</w:t>
      </w:r>
      <w:r w:rsidR="00A837DC" w:rsidRPr="00A837DC">
        <w:rPr>
          <w:rFonts w:ascii="Arial" w:hAnsi="Arial" w:cs="Arial"/>
          <w:szCs w:val="24"/>
        </w:rPr>
        <w:t xml:space="preserve">thical and </w:t>
      </w:r>
      <w:r w:rsidR="00BD4B72">
        <w:rPr>
          <w:rFonts w:ascii="Arial" w:hAnsi="Arial" w:cs="Arial"/>
          <w:szCs w:val="24"/>
        </w:rPr>
        <w:t>c</w:t>
      </w:r>
      <w:r w:rsidR="00A837DC" w:rsidRPr="00A837DC">
        <w:rPr>
          <w:rFonts w:ascii="Arial" w:hAnsi="Arial" w:cs="Arial"/>
          <w:szCs w:val="24"/>
        </w:rPr>
        <w:t xml:space="preserve">redible </w:t>
      </w:r>
      <w:r w:rsidR="00BD4B72">
        <w:rPr>
          <w:rFonts w:ascii="Arial" w:hAnsi="Arial" w:cs="Arial"/>
          <w:szCs w:val="24"/>
        </w:rPr>
        <w:t>s</w:t>
      </w:r>
      <w:r w:rsidR="00A837DC" w:rsidRPr="00A837DC">
        <w:rPr>
          <w:rFonts w:ascii="Arial" w:hAnsi="Arial" w:cs="Arial"/>
          <w:szCs w:val="24"/>
        </w:rPr>
        <w:t>ource.</w:t>
      </w:r>
    </w:p>
    <w:p w14:paraId="296CEAF7" w14:textId="560A80D3" w:rsidR="00A837DC" w:rsidRPr="005169D5" w:rsidRDefault="00A837DC" w:rsidP="005169D5">
      <w:pPr>
        <w:pStyle w:val="ListParagraph"/>
        <w:numPr>
          <w:ilvl w:val="0"/>
          <w:numId w:val="32"/>
        </w:numPr>
        <w:rPr>
          <w:rFonts w:ascii="Arial" w:hAnsi="Arial" w:cs="Arial"/>
          <w:szCs w:val="24"/>
        </w:rPr>
      </w:pPr>
      <w:r w:rsidRPr="005169D5">
        <w:rPr>
          <w:rFonts w:ascii="Arial" w:hAnsi="Arial" w:cs="Arial"/>
          <w:b/>
          <w:bCs/>
          <w:szCs w:val="24"/>
        </w:rPr>
        <w:t>Initial List</w:t>
      </w:r>
      <w:r w:rsidR="0079253A" w:rsidRPr="005169D5">
        <w:rPr>
          <w:rFonts w:ascii="Arial" w:hAnsi="Arial" w:cs="Arial"/>
          <w:b/>
          <w:bCs/>
          <w:szCs w:val="24"/>
        </w:rPr>
        <w:t xml:space="preserve"> </w:t>
      </w:r>
    </w:p>
    <w:p w14:paraId="5DCAB586" w14:textId="55E4E6A0" w:rsidR="00A837DC" w:rsidRPr="00A837DC" w:rsidRDefault="00CD261E" w:rsidP="0079253A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A</w:t>
      </w:r>
      <w:r w:rsidR="00A837DC" w:rsidRPr="00A837DC">
        <w:rPr>
          <w:rFonts w:ascii="Arial" w:hAnsi="Arial" w:cs="Arial"/>
          <w:szCs w:val="24"/>
        </w:rPr>
        <w:t xml:space="preserve">ccess the source to create an initial </w:t>
      </w:r>
      <w:r w:rsidR="00524BA1">
        <w:rPr>
          <w:rFonts w:ascii="Arial" w:hAnsi="Arial" w:cs="Arial"/>
          <w:szCs w:val="24"/>
        </w:rPr>
        <w:t>l</w:t>
      </w:r>
      <w:r w:rsidR="00A837DC" w:rsidRPr="00A837DC">
        <w:rPr>
          <w:rFonts w:ascii="Arial" w:hAnsi="Arial" w:cs="Arial"/>
          <w:szCs w:val="24"/>
        </w:rPr>
        <w:t>ist of literature to review</w:t>
      </w:r>
      <w:r w:rsidR="00C72EB2">
        <w:rPr>
          <w:rFonts w:ascii="Arial" w:hAnsi="Arial" w:cs="Arial"/>
          <w:szCs w:val="24"/>
        </w:rPr>
        <w:t xml:space="preserve"> by </w:t>
      </w:r>
      <w:r w:rsidR="0079253A">
        <w:rPr>
          <w:rFonts w:ascii="Arial" w:hAnsi="Arial" w:cs="Arial"/>
          <w:szCs w:val="24"/>
        </w:rPr>
        <w:t>a</w:t>
      </w:r>
      <w:r>
        <w:rPr>
          <w:rFonts w:ascii="Arial" w:hAnsi="Arial" w:cs="Arial"/>
          <w:szCs w:val="24"/>
        </w:rPr>
        <w:t xml:space="preserve"> search on </w:t>
      </w:r>
      <w:r w:rsidR="00A837DC" w:rsidRPr="00A837DC">
        <w:rPr>
          <w:rFonts w:ascii="Arial" w:hAnsi="Arial" w:cs="Arial"/>
          <w:szCs w:val="24"/>
        </w:rPr>
        <w:t xml:space="preserve">all literature </w:t>
      </w:r>
      <w:r>
        <w:rPr>
          <w:rFonts w:ascii="Arial" w:hAnsi="Arial" w:cs="Arial"/>
          <w:szCs w:val="24"/>
        </w:rPr>
        <w:t xml:space="preserve">using </w:t>
      </w:r>
      <w:r w:rsidR="008B3883">
        <w:rPr>
          <w:rFonts w:ascii="Arial" w:hAnsi="Arial" w:cs="Arial"/>
          <w:szCs w:val="24"/>
        </w:rPr>
        <w:t>k</w:t>
      </w:r>
      <w:r>
        <w:rPr>
          <w:rFonts w:ascii="Arial" w:hAnsi="Arial" w:cs="Arial"/>
          <w:szCs w:val="24"/>
        </w:rPr>
        <w:t>eywords.</w:t>
      </w:r>
      <w:r w:rsidR="0079253A">
        <w:rPr>
          <w:rFonts w:ascii="Arial" w:hAnsi="Arial" w:cs="Arial"/>
          <w:szCs w:val="24"/>
        </w:rPr>
        <w:t xml:space="preserve"> </w:t>
      </w:r>
      <w:r w:rsidR="00A837DC" w:rsidRPr="00A837DC">
        <w:rPr>
          <w:rFonts w:ascii="Arial" w:hAnsi="Arial" w:cs="Arial"/>
          <w:szCs w:val="24"/>
        </w:rPr>
        <w:t xml:space="preserve">Most databases will allow you to select several </w:t>
      </w:r>
      <w:r w:rsidR="00524BA1">
        <w:rPr>
          <w:rFonts w:ascii="Arial" w:hAnsi="Arial" w:cs="Arial"/>
          <w:szCs w:val="24"/>
        </w:rPr>
        <w:t>k</w:t>
      </w:r>
      <w:r w:rsidR="00A837DC" w:rsidRPr="00A837DC">
        <w:rPr>
          <w:rFonts w:ascii="Arial" w:hAnsi="Arial" w:cs="Arial"/>
          <w:szCs w:val="24"/>
        </w:rPr>
        <w:t>ey words to s</w:t>
      </w:r>
      <w:r>
        <w:rPr>
          <w:rFonts w:ascii="Arial" w:hAnsi="Arial" w:cs="Arial"/>
          <w:szCs w:val="24"/>
        </w:rPr>
        <w:t>earch</w:t>
      </w:r>
      <w:r w:rsidR="00A837DC" w:rsidRPr="00A837DC">
        <w:rPr>
          <w:rFonts w:ascii="Arial" w:hAnsi="Arial" w:cs="Arial"/>
          <w:szCs w:val="24"/>
        </w:rPr>
        <w:t xml:space="preserve"> against.</w:t>
      </w:r>
      <w:r w:rsidR="0079253A">
        <w:rPr>
          <w:rFonts w:ascii="Arial" w:hAnsi="Arial" w:cs="Arial"/>
          <w:szCs w:val="24"/>
        </w:rPr>
        <w:t xml:space="preserve"> </w:t>
      </w:r>
      <w:r w:rsidR="00A837DC" w:rsidRPr="00A837DC">
        <w:rPr>
          <w:rFonts w:ascii="Arial" w:hAnsi="Arial" w:cs="Arial"/>
          <w:szCs w:val="24"/>
        </w:rPr>
        <w:t xml:space="preserve">The </w:t>
      </w:r>
      <w:r w:rsidR="00524BA1">
        <w:rPr>
          <w:rFonts w:ascii="Arial" w:hAnsi="Arial" w:cs="Arial"/>
          <w:szCs w:val="24"/>
        </w:rPr>
        <w:t>e</w:t>
      </w:r>
      <w:r w:rsidR="00A837DC" w:rsidRPr="00A837DC">
        <w:rPr>
          <w:rFonts w:ascii="Arial" w:hAnsi="Arial" w:cs="Arial"/>
          <w:szCs w:val="24"/>
        </w:rPr>
        <w:t>thical principle here is to collect all the relevant information</w:t>
      </w:r>
      <w:r w:rsidR="004B33B8">
        <w:rPr>
          <w:rFonts w:ascii="Arial" w:hAnsi="Arial" w:cs="Arial"/>
          <w:szCs w:val="24"/>
        </w:rPr>
        <w:t xml:space="preserve">, </w:t>
      </w:r>
      <w:r w:rsidR="006725C5">
        <w:rPr>
          <w:rFonts w:ascii="Arial" w:hAnsi="Arial" w:cs="Arial"/>
          <w:szCs w:val="24"/>
        </w:rPr>
        <w:t xml:space="preserve">All </w:t>
      </w:r>
      <w:r w:rsidR="00524BA1">
        <w:rPr>
          <w:rFonts w:ascii="Arial" w:hAnsi="Arial" w:cs="Arial"/>
          <w:szCs w:val="24"/>
        </w:rPr>
        <w:t>l</w:t>
      </w:r>
      <w:r w:rsidR="00A837DC" w:rsidRPr="00A837DC">
        <w:rPr>
          <w:rFonts w:ascii="Arial" w:hAnsi="Arial" w:cs="Arial"/>
          <w:szCs w:val="24"/>
        </w:rPr>
        <w:t xml:space="preserve">iterature must be included and </w:t>
      </w:r>
      <w:r w:rsidR="006725C5">
        <w:rPr>
          <w:rFonts w:ascii="Arial" w:hAnsi="Arial" w:cs="Arial"/>
          <w:szCs w:val="24"/>
        </w:rPr>
        <w:t>then</w:t>
      </w:r>
      <w:r w:rsidR="00A837DC" w:rsidRPr="00A837DC">
        <w:rPr>
          <w:rFonts w:ascii="Arial" w:hAnsi="Arial" w:cs="Arial"/>
          <w:szCs w:val="24"/>
        </w:rPr>
        <w:t xml:space="preserve"> </w:t>
      </w:r>
      <w:r w:rsidR="006725C5">
        <w:rPr>
          <w:rFonts w:ascii="Arial" w:hAnsi="Arial" w:cs="Arial"/>
          <w:szCs w:val="24"/>
        </w:rPr>
        <w:t>excluded</w:t>
      </w:r>
      <w:r w:rsidR="00A837DC" w:rsidRPr="00A837DC">
        <w:rPr>
          <w:rFonts w:ascii="Arial" w:hAnsi="Arial" w:cs="Arial"/>
          <w:szCs w:val="24"/>
        </w:rPr>
        <w:t xml:space="preserve"> in a systematic way.</w:t>
      </w:r>
    </w:p>
    <w:p w14:paraId="2204FAC5" w14:textId="45A67E93" w:rsidR="00A837DC" w:rsidRDefault="00A837DC" w:rsidP="005169D5">
      <w:pPr>
        <w:pStyle w:val="ListParagraph"/>
        <w:numPr>
          <w:ilvl w:val="0"/>
          <w:numId w:val="32"/>
        </w:numPr>
        <w:rPr>
          <w:rFonts w:ascii="Arial" w:hAnsi="Arial" w:cs="Arial"/>
          <w:szCs w:val="24"/>
        </w:rPr>
      </w:pPr>
      <w:r w:rsidRPr="005169D5">
        <w:rPr>
          <w:rFonts w:ascii="Arial" w:hAnsi="Arial" w:cs="Arial"/>
          <w:b/>
          <w:bCs/>
          <w:szCs w:val="24"/>
        </w:rPr>
        <w:t xml:space="preserve">Result </w:t>
      </w:r>
      <w:r w:rsidR="00CD261E" w:rsidRPr="005169D5">
        <w:rPr>
          <w:rFonts w:ascii="Arial" w:hAnsi="Arial" w:cs="Arial"/>
          <w:szCs w:val="24"/>
        </w:rPr>
        <w:t>‘</w:t>
      </w:r>
      <w:r w:rsidRPr="005169D5">
        <w:rPr>
          <w:rFonts w:ascii="Arial" w:hAnsi="Arial" w:cs="Arial"/>
          <w:szCs w:val="24"/>
        </w:rPr>
        <w:t>an Initial List.</w:t>
      </w:r>
      <w:r w:rsidR="00CD261E" w:rsidRPr="005169D5">
        <w:rPr>
          <w:rFonts w:ascii="Arial" w:hAnsi="Arial" w:cs="Arial"/>
          <w:szCs w:val="24"/>
        </w:rPr>
        <w:t>’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5760"/>
      </w:tblGrid>
      <w:tr w:rsidR="001D6CF3" w14:paraId="1C5456D7" w14:textId="77777777" w:rsidTr="008A4383">
        <w:tc>
          <w:tcPr>
            <w:tcW w:w="9016" w:type="dxa"/>
            <w:gridSpan w:val="2"/>
          </w:tcPr>
          <w:p w14:paraId="3049CF20" w14:textId="77777777" w:rsidR="00F462EF" w:rsidRDefault="00F462EF" w:rsidP="00F462EF">
            <w:pPr>
              <w:pStyle w:val="ListParagraph"/>
              <w:rPr>
                <w:rFonts w:ascii="Arial" w:hAnsi="Arial" w:cs="Arial"/>
                <w:b/>
                <w:bCs/>
              </w:rPr>
            </w:pPr>
          </w:p>
          <w:p w14:paraId="0B9A354B" w14:textId="3CEB773A" w:rsidR="001D6CF3" w:rsidRPr="005169D5" w:rsidRDefault="001D6CF3" w:rsidP="001D6CF3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b/>
                <w:bCs/>
              </w:rPr>
            </w:pPr>
            <w:r w:rsidRPr="005169D5">
              <w:rPr>
                <w:rFonts w:ascii="Arial" w:hAnsi="Arial" w:cs="Arial"/>
                <w:b/>
                <w:bCs/>
              </w:rPr>
              <w:t xml:space="preserve">Finish? </w:t>
            </w:r>
          </w:p>
          <w:p w14:paraId="02C00A35" w14:textId="77777777" w:rsidR="001D6CF3" w:rsidRDefault="001D6CF3" w:rsidP="001D6CF3">
            <w:pPr>
              <w:rPr>
                <w:rFonts w:ascii="Arial" w:hAnsi="Arial" w:cs="Arial"/>
              </w:rPr>
            </w:pPr>
          </w:p>
        </w:tc>
      </w:tr>
      <w:tr w:rsidR="001D6CF3" w14:paraId="13BF8926" w14:textId="77777777" w:rsidTr="00A17F91">
        <w:tc>
          <w:tcPr>
            <w:tcW w:w="3256" w:type="dxa"/>
          </w:tcPr>
          <w:p w14:paraId="1B9CA17A" w14:textId="77777777" w:rsidR="001D6CF3" w:rsidRDefault="001D6CF3" w:rsidP="001D6CF3">
            <w:pPr>
              <w:rPr>
                <w:rFonts w:ascii="Arial" w:hAnsi="Arial" w:cs="Arial"/>
              </w:rPr>
            </w:pPr>
            <w:r w:rsidRPr="00622607">
              <w:rPr>
                <w:rFonts w:ascii="Arial" w:hAnsi="Arial" w:cs="Arial"/>
                <w:b/>
                <w:bCs/>
              </w:rPr>
              <w:t>YES,</w:t>
            </w:r>
            <w:r w:rsidRPr="00622607">
              <w:rPr>
                <w:rFonts w:ascii="Arial" w:hAnsi="Arial" w:cs="Arial"/>
              </w:rPr>
              <w:t xml:space="preserve"> review of results, </w:t>
            </w:r>
          </w:p>
          <w:p w14:paraId="62EB8EAC" w14:textId="77777777" w:rsidR="001D6CF3" w:rsidRPr="00622607" w:rsidRDefault="001D6CF3" w:rsidP="001D6CF3">
            <w:pPr>
              <w:pStyle w:val="ListParagraph"/>
              <w:numPr>
                <w:ilvl w:val="0"/>
                <w:numId w:val="35"/>
              </w:numPr>
              <w:rPr>
                <w:rFonts w:ascii="Arial" w:hAnsi="Arial" w:cs="Arial"/>
              </w:rPr>
            </w:pPr>
            <w:r w:rsidRPr="00622607">
              <w:rPr>
                <w:rFonts w:ascii="Arial" w:hAnsi="Arial" w:cs="Arial"/>
                <w:b/>
                <w:bCs/>
              </w:rPr>
              <w:lastRenderedPageBreak/>
              <w:t>stop</w:t>
            </w:r>
            <w:r w:rsidRPr="00622607">
              <w:rPr>
                <w:rFonts w:ascii="Arial" w:hAnsi="Arial" w:cs="Arial"/>
              </w:rPr>
              <w:t xml:space="preserve">. </w:t>
            </w:r>
          </w:p>
          <w:p w14:paraId="6A9449CD" w14:textId="77777777" w:rsidR="001D6CF3" w:rsidRDefault="001D6CF3" w:rsidP="001D6CF3">
            <w:pPr>
              <w:rPr>
                <w:rFonts w:ascii="Arial" w:hAnsi="Arial" w:cs="Arial"/>
              </w:rPr>
            </w:pPr>
          </w:p>
        </w:tc>
        <w:tc>
          <w:tcPr>
            <w:tcW w:w="5760" w:type="dxa"/>
          </w:tcPr>
          <w:p w14:paraId="4674195A" w14:textId="77777777" w:rsidR="001D6CF3" w:rsidRPr="00A837DC" w:rsidRDefault="001D6CF3" w:rsidP="001D6CF3">
            <w:pPr>
              <w:rPr>
                <w:rFonts w:ascii="Arial" w:hAnsi="Arial" w:cs="Arial"/>
              </w:rPr>
            </w:pPr>
            <w:r w:rsidRPr="00994283">
              <w:rPr>
                <w:rFonts w:ascii="Arial" w:hAnsi="Arial" w:cs="Arial"/>
                <w:b/>
                <w:bCs/>
              </w:rPr>
              <w:lastRenderedPageBreak/>
              <w:t>N</w:t>
            </w:r>
            <w:r>
              <w:rPr>
                <w:rFonts w:ascii="Arial" w:hAnsi="Arial" w:cs="Arial"/>
                <w:b/>
                <w:bCs/>
              </w:rPr>
              <w:t>O,</w:t>
            </w:r>
            <w:r>
              <w:rPr>
                <w:rFonts w:ascii="Arial" w:hAnsi="Arial" w:cs="Arial"/>
              </w:rPr>
              <w:t xml:space="preserve"> </w:t>
            </w:r>
            <w:r w:rsidRPr="00A837DC">
              <w:rPr>
                <w:rFonts w:ascii="Arial" w:hAnsi="Arial" w:cs="Arial"/>
              </w:rPr>
              <w:t>review</w:t>
            </w:r>
            <w:r>
              <w:rPr>
                <w:rFonts w:ascii="Arial" w:hAnsi="Arial" w:cs="Arial"/>
              </w:rPr>
              <w:t xml:space="preserve"> of results more processing is needed.</w:t>
            </w:r>
          </w:p>
          <w:p w14:paraId="6EFD6BAF" w14:textId="77777777" w:rsidR="001D6CF3" w:rsidRPr="005169D5" w:rsidRDefault="001D6CF3" w:rsidP="001D6CF3">
            <w:pPr>
              <w:pStyle w:val="ListParagraph"/>
              <w:numPr>
                <w:ilvl w:val="0"/>
                <w:numId w:val="34"/>
              </w:numPr>
              <w:rPr>
                <w:rFonts w:ascii="Arial" w:hAnsi="Arial" w:cs="Arial"/>
                <w:b/>
                <w:bCs/>
              </w:rPr>
            </w:pPr>
            <w:r w:rsidRPr="005169D5">
              <w:rPr>
                <w:rFonts w:ascii="Arial" w:hAnsi="Arial" w:cs="Arial"/>
                <w:b/>
                <w:bCs/>
              </w:rPr>
              <w:lastRenderedPageBreak/>
              <w:t>Apply Process to Exclude articles in the review list.</w:t>
            </w:r>
          </w:p>
          <w:p w14:paraId="0B18F830" w14:textId="77777777" w:rsidR="001D6CF3" w:rsidRPr="00685EC3" w:rsidRDefault="001D6CF3" w:rsidP="001D6CF3">
            <w:pPr>
              <w:pStyle w:val="ListParagraph"/>
              <w:numPr>
                <w:ilvl w:val="0"/>
                <w:numId w:val="31"/>
              </w:numPr>
              <w:rPr>
                <w:rFonts w:ascii="Arial" w:hAnsi="Arial" w:cs="Arial"/>
              </w:rPr>
            </w:pPr>
            <w:r w:rsidRPr="00685EC3">
              <w:rPr>
                <w:rFonts w:ascii="Arial" w:hAnsi="Arial" w:cs="Arial"/>
              </w:rPr>
              <w:t>Exclude duplicates</w:t>
            </w:r>
          </w:p>
          <w:p w14:paraId="57F5F438" w14:textId="77777777" w:rsidR="001D6CF3" w:rsidRPr="00685EC3" w:rsidRDefault="001D6CF3" w:rsidP="001D6CF3">
            <w:pPr>
              <w:pStyle w:val="ListParagraph"/>
              <w:numPr>
                <w:ilvl w:val="0"/>
                <w:numId w:val="31"/>
              </w:numPr>
              <w:rPr>
                <w:rFonts w:ascii="Arial" w:hAnsi="Arial" w:cs="Arial"/>
              </w:rPr>
            </w:pPr>
            <w:r w:rsidRPr="00685EC3">
              <w:rPr>
                <w:rFonts w:ascii="Arial" w:hAnsi="Arial" w:cs="Arial"/>
              </w:rPr>
              <w:t xml:space="preserve">Exclude </w:t>
            </w:r>
            <w:r>
              <w:rPr>
                <w:rFonts w:ascii="Arial" w:hAnsi="Arial" w:cs="Arial"/>
              </w:rPr>
              <w:t xml:space="preserve">NOT COMPLETE.  </w:t>
            </w:r>
            <w:r w:rsidRPr="00685EC3">
              <w:rPr>
                <w:rFonts w:ascii="Arial" w:hAnsi="Arial" w:cs="Arial"/>
              </w:rPr>
              <w:t>publication is not available: an abstract or partial publication will not be accepted. Any literature requiring payment for access will not be excluded.</w:t>
            </w:r>
          </w:p>
          <w:p w14:paraId="11A6FDAF" w14:textId="77777777" w:rsidR="001D6CF3" w:rsidRPr="00685EC3" w:rsidRDefault="001D6CF3" w:rsidP="001D6CF3">
            <w:pPr>
              <w:pStyle w:val="ListParagraph"/>
              <w:numPr>
                <w:ilvl w:val="0"/>
                <w:numId w:val="31"/>
              </w:numPr>
              <w:rPr>
                <w:rFonts w:ascii="Arial" w:hAnsi="Arial" w:cs="Arial"/>
              </w:rPr>
            </w:pPr>
            <w:r w:rsidRPr="00685EC3">
              <w:rPr>
                <w:rFonts w:ascii="Arial" w:hAnsi="Arial" w:cs="Arial"/>
              </w:rPr>
              <w:t>Exclude other secondary reviews</w:t>
            </w:r>
          </w:p>
          <w:p w14:paraId="4E5EE748" w14:textId="77777777" w:rsidR="001D6CF3" w:rsidRPr="00685EC3" w:rsidRDefault="001D6CF3" w:rsidP="001D6CF3">
            <w:pPr>
              <w:pStyle w:val="ListParagraph"/>
              <w:numPr>
                <w:ilvl w:val="0"/>
                <w:numId w:val="31"/>
              </w:numPr>
              <w:rPr>
                <w:rFonts w:ascii="Arial" w:hAnsi="Arial" w:cs="Arial"/>
              </w:rPr>
            </w:pPr>
            <w:r w:rsidRPr="00685EC3">
              <w:rPr>
                <w:rFonts w:ascii="Arial" w:hAnsi="Arial" w:cs="Arial"/>
              </w:rPr>
              <w:t>Exclude published outside set dates.</w:t>
            </w:r>
          </w:p>
          <w:p w14:paraId="29DBA4A7" w14:textId="77777777" w:rsidR="001D6CF3" w:rsidRDefault="001D6CF3" w:rsidP="001D6CF3">
            <w:pPr>
              <w:pStyle w:val="ListParagraph"/>
              <w:numPr>
                <w:ilvl w:val="0"/>
                <w:numId w:val="31"/>
              </w:numPr>
              <w:rPr>
                <w:rFonts w:ascii="Arial" w:hAnsi="Arial" w:cs="Arial"/>
              </w:rPr>
            </w:pPr>
            <w:r w:rsidRPr="00685EC3">
              <w:rPr>
                <w:rFonts w:ascii="Arial" w:hAnsi="Arial" w:cs="Arial"/>
              </w:rPr>
              <w:t>Exclude research with no data</w:t>
            </w:r>
          </w:p>
          <w:p w14:paraId="55E02A31" w14:textId="77777777" w:rsidR="001D6CF3" w:rsidRDefault="001D6CF3" w:rsidP="001D6CF3">
            <w:pPr>
              <w:rPr>
                <w:rFonts w:ascii="Arial" w:hAnsi="Arial" w:cs="Arial"/>
              </w:rPr>
            </w:pPr>
          </w:p>
        </w:tc>
      </w:tr>
    </w:tbl>
    <w:p w14:paraId="357F6F34" w14:textId="767394EA" w:rsidR="00F462EF" w:rsidRDefault="00F462EF" w:rsidP="00F462EF">
      <w:pPr>
        <w:pStyle w:val="ListParagraph"/>
        <w:numPr>
          <w:ilvl w:val="0"/>
          <w:numId w:val="32"/>
        </w:numPr>
        <w:rPr>
          <w:rFonts w:ascii="Arial" w:hAnsi="Arial" w:cs="Arial"/>
          <w:szCs w:val="24"/>
        </w:rPr>
      </w:pPr>
      <w:r w:rsidRPr="005169D5">
        <w:rPr>
          <w:rFonts w:ascii="Arial" w:hAnsi="Arial" w:cs="Arial"/>
          <w:b/>
          <w:bCs/>
          <w:szCs w:val="24"/>
        </w:rPr>
        <w:lastRenderedPageBreak/>
        <w:t xml:space="preserve">Result </w:t>
      </w:r>
      <w:r w:rsidRPr="005169D5">
        <w:rPr>
          <w:rFonts w:ascii="Arial" w:hAnsi="Arial" w:cs="Arial"/>
          <w:szCs w:val="24"/>
        </w:rPr>
        <w:t>‘</w:t>
      </w:r>
      <w:r w:rsidR="00A17F91">
        <w:rPr>
          <w:rFonts w:ascii="Arial" w:hAnsi="Arial" w:cs="Arial"/>
          <w:szCs w:val="24"/>
        </w:rPr>
        <w:t>new</w:t>
      </w:r>
      <w:r w:rsidRPr="005169D5">
        <w:rPr>
          <w:rFonts w:ascii="Arial" w:hAnsi="Arial" w:cs="Arial"/>
          <w:szCs w:val="24"/>
        </w:rPr>
        <w:t xml:space="preserve"> List.</w:t>
      </w:r>
    </w:p>
    <w:p w14:paraId="253E6A7C" w14:textId="77777777" w:rsidR="00A17F91" w:rsidRDefault="00A17F91" w:rsidP="00A17F91">
      <w:pPr>
        <w:pStyle w:val="ListParagraph"/>
        <w:rPr>
          <w:rFonts w:ascii="Arial" w:hAnsi="Arial" w:cs="Arial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5760"/>
      </w:tblGrid>
      <w:tr w:rsidR="001D6CF3" w14:paraId="2DE5A06E" w14:textId="77777777" w:rsidTr="002E69CD">
        <w:tc>
          <w:tcPr>
            <w:tcW w:w="9016" w:type="dxa"/>
            <w:gridSpan w:val="2"/>
          </w:tcPr>
          <w:p w14:paraId="48A19F7F" w14:textId="77777777" w:rsidR="001D6CF3" w:rsidRPr="005169D5" w:rsidRDefault="001D6CF3" w:rsidP="002E69CD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b/>
                <w:bCs/>
              </w:rPr>
            </w:pPr>
            <w:r w:rsidRPr="005169D5">
              <w:rPr>
                <w:rFonts w:ascii="Arial" w:hAnsi="Arial" w:cs="Arial"/>
                <w:b/>
                <w:bCs/>
              </w:rPr>
              <w:t xml:space="preserve">Finish? </w:t>
            </w:r>
          </w:p>
          <w:p w14:paraId="7B70B53B" w14:textId="77777777" w:rsidR="001D6CF3" w:rsidRDefault="001D6CF3" w:rsidP="002E69CD">
            <w:pPr>
              <w:rPr>
                <w:rFonts w:ascii="Arial" w:hAnsi="Arial" w:cs="Arial"/>
              </w:rPr>
            </w:pPr>
          </w:p>
        </w:tc>
      </w:tr>
      <w:tr w:rsidR="001D6CF3" w14:paraId="7060A13E" w14:textId="77777777" w:rsidTr="00A17F91">
        <w:tc>
          <w:tcPr>
            <w:tcW w:w="3256" w:type="dxa"/>
          </w:tcPr>
          <w:p w14:paraId="260188C7" w14:textId="77777777" w:rsidR="001D6CF3" w:rsidRDefault="001D6CF3" w:rsidP="001D6CF3">
            <w:pPr>
              <w:rPr>
                <w:rFonts w:ascii="Arial" w:hAnsi="Arial" w:cs="Arial"/>
              </w:rPr>
            </w:pPr>
            <w:r w:rsidRPr="00622607">
              <w:rPr>
                <w:rFonts w:ascii="Arial" w:hAnsi="Arial" w:cs="Arial"/>
                <w:b/>
                <w:bCs/>
              </w:rPr>
              <w:t>YES,</w:t>
            </w:r>
            <w:r w:rsidRPr="00622607">
              <w:rPr>
                <w:rFonts w:ascii="Arial" w:hAnsi="Arial" w:cs="Arial"/>
              </w:rPr>
              <w:t xml:space="preserve"> review of results, </w:t>
            </w:r>
          </w:p>
          <w:p w14:paraId="23E8F590" w14:textId="77777777" w:rsidR="001D6CF3" w:rsidRPr="00622607" w:rsidRDefault="001D6CF3" w:rsidP="001D6CF3">
            <w:pPr>
              <w:pStyle w:val="ListParagraph"/>
              <w:numPr>
                <w:ilvl w:val="0"/>
                <w:numId w:val="35"/>
              </w:numPr>
              <w:rPr>
                <w:rFonts w:ascii="Arial" w:hAnsi="Arial" w:cs="Arial"/>
              </w:rPr>
            </w:pPr>
            <w:r w:rsidRPr="00622607">
              <w:rPr>
                <w:rFonts w:ascii="Arial" w:hAnsi="Arial" w:cs="Arial"/>
                <w:b/>
                <w:bCs/>
              </w:rPr>
              <w:t>stop</w:t>
            </w:r>
            <w:r w:rsidRPr="00622607">
              <w:rPr>
                <w:rFonts w:ascii="Arial" w:hAnsi="Arial" w:cs="Arial"/>
              </w:rPr>
              <w:t xml:space="preserve">. </w:t>
            </w:r>
          </w:p>
          <w:p w14:paraId="52888DC3" w14:textId="77777777" w:rsidR="001D6CF3" w:rsidRDefault="001D6CF3" w:rsidP="002E69CD">
            <w:pPr>
              <w:rPr>
                <w:rFonts w:ascii="Arial" w:hAnsi="Arial" w:cs="Arial"/>
              </w:rPr>
            </w:pPr>
          </w:p>
        </w:tc>
        <w:tc>
          <w:tcPr>
            <w:tcW w:w="5760" w:type="dxa"/>
          </w:tcPr>
          <w:p w14:paraId="0A9FEB68" w14:textId="77777777" w:rsidR="00F908B1" w:rsidRPr="00A837DC" w:rsidRDefault="00F908B1" w:rsidP="00F908B1">
            <w:pPr>
              <w:rPr>
                <w:rFonts w:ascii="Arial" w:hAnsi="Arial" w:cs="Arial"/>
              </w:rPr>
            </w:pPr>
            <w:r w:rsidRPr="00994283">
              <w:rPr>
                <w:rFonts w:ascii="Arial" w:hAnsi="Arial" w:cs="Arial"/>
                <w:b/>
                <w:bCs/>
              </w:rPr>
              <w:t>N</w:t>
            </w:r>
            <w:r>
              <w:rPr>
                <w:rFonts w:ascii="Arial" w:hAnsi="Arial" w:cs="Arial"/>
                <w:b/>
                <w:bCs/>
              </w:rPr>
              <w:t>O,</w:t>
            </w:r>
            <w:r>
              <w:rPr>
                <w:rFonts w:ascii="Arial" w:hAnsi="Arial" w:cs="Arial"/>
              </w:rPr>
              <w:t xml:space="preserve"> </w:t>
            </w:r>
            <w:r w:rsidRPr="00A837DC">
              <w:rPr>
                <w:rFonts w:ascii="Arial" w:hAnsi="Arial" w:cs="Arial"/>
              </w:rPr>
              <w:t>review</w:t>
            </w:r>
            <w:r>
              <w:rPr>
                <w:rFonts w:ascii="Arial" w:hAnsi="Arial" w:cs="Arial"/>
              </w:rPr>
              <w:t xml:space="preserve"> of results more processing is needed.</w:t>
            </w:r>
          </w:p>
          <w:p w14:paraId="3416A722" w14:textId="77777777" w:rsidR="00F908B1" w:rsidRPr="00632E36" w:rsidRDefault="00F908B1" w:rsidP="00F908B1">
            <w:pPr>
              <w:pStyle w:val="ListParagraph"/>
              <w:numPr>
                <w:ilvl w:val="0"/>
                <w:numId w:val="37"/>
              </w:numPr>
              <w:rPr>
                <w:rFonts w:ascii="Arial" w:hAnsi="Arial" w:cs="Arial"/>
              </w:rPr>
            </w:pPr>
            <w:r w:rsidRPr="00632E36">
              <w:rPr>
                <w:rFonts w:ascii="Arial" w:hAnsi="Arial" w:cs="Arial"/>
                <w:b/>
                <w:bCs/>
              </w:rPr>
              <w:t>Apply Process</w:t>
            </w:r>
          </w:p>
          <w:p w14:paraId="52F52E55" w14:textId="7C6CCC35" w:rsidR="00F908B1" w:rsidRPr="00A837DC" w:rsidRDefault="00F908B1" w:rsidP="00F908B1">
            <w:pPr>
              <w:ind w:firstLine="7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Processing on</w:t>
            </w:r>
            <w:r w:rsidRPr="00A837DC">
              <w:rPr>
                <w:rFonts w:ascii="Arial" w:hAnsi="Arial" w:cs="Arial"/>
              </w:rPr>
              <w:t xml:space="preserve"> electronic database</w:t>
            </w:r>
            <w:r>
              <w:rPr>
                <w:rFonts w:ascii="Arial" w:hAnsi="Arial" w:cs="Arial"/>
              </w:rPr>
              <w:t xml:space="preserve"> can be</w:t>
            </w:r>
            <w:r w:rsidRPr="00A837DC">
              <w:rPr>
                <w:rFonts w:ascii="Arial" w:hAnsi="Arial" w:cs="Arial"/>
              </w:rPr>
              <w:t xml:space="preserve"> with filtering.</w:t>
            </w:r>
            <w:r>
              <w:rPr>
                <w:rFonts w:ascii="Arial" w:hAnsi="Arial" w:cs="Arial"/>
              </w:rPr>
              <w:t xml:space="preserve"> </w:t>
            </w:r>
            <w:r w:rsidRPr="00A837DC">
              <w:rPr>
                <w:rFonts w:ascii="Arial" w:hAnsi="Arial" w:cs="Arial"/>
              </w:rPr>
              <w:t xml:space="preserve">But for different </w:t>
            </w:r>
            <w:r>
              <w:rPr>
                <w:rFonts w:ascii="Arial" w:hAnsi="Arial" w:cs="Arial"/>
              </w:rPr>
              <w:t>d</w:t>
            </w:r>
            <w:r w:rsidRPr="00A837DC">
              <w:rPr>
                <w:rFonts w:ascii="Arial" w:hAnsi="Arial" w:cs="Arial"/>
              </w:rPr>
              <w:t xml:space="preserve">atabases all </w:t>
            </w:r>
            <w:r>
              <w:rPr>
                <w:rFonts w:ascii="Arial" w:hAnsi="Arial" w:cs="Arial"/>
              </w:rPr>
              <w:t xml:space="preserve">filtering may not be </w:t>
            </w:r>
            <w:r w:rsidRPr="00A837DC">
              <w:rPr>
                <w:rFonts w:ascii="Arial" w:hAnsi="Arial" w:cs="Arial"/>
              </w:rPr>
              <w:t>available</w:t>
            </w:r>
            <w:r>
              <w:rPr>
                <w:rFonts w:ascii="Arial" w:hAnsi="Arial" w:cs="Arial"/>
              </w:rPr>
              <w:t>. Filter manually</w:t>
            </w:r>
          </w:p>
          <w:p w14:paraId="470044EA" w14:textId="77777777" w:rsidR="001D6CF3" w:rsidRDefault="001D6CF3" w:rsidP="00E27E7E">
            <w:pPr>
              <w:pStyle w:val="ListParagraph"/>
              <w:ind w:left="1080"/>
              <w:rPr>
                <w:rFonts w:ascii="Arial" w:hAnsi="Arial" w:cs="Arial"/>
              </w:rPr>
            </w:pPr>
          </w:p>
        </w:tc>
      </w:tr>
    </w:tbl>
    <w:p w14:paraId="273A0C62" w14:textId="77777777" w:rsidR="00A17F91" w:rsidRDefault="00A17F91" w:rsidP="00A17F91">
      <w:pPr>
        <w:pStyle w:val="ListParagraph"/>
        <w:numPr>
          <w:ilvl w:val="0"/>
          <w:numId w:val="32"/>
        </w:numPr>
        <w:rPr>
          <w:rFonts w:ascii="Arial" w:hAnsi="Arial" w:cs="Arial"/>
          <w:szCs w:val="24"/>
        </w:rPr>
      </w:pPr>
      <w:r w:rsidRPr="005169D5">
        <w:rPr>
          <w:rFonts w:ascii="Arial" w:hAnsi="Arial" w:cs="Arial"/>
          <w:b/>
          <w:bCs/>
          <w:szCs w:val="24"/>
        </w:rPr>
        <w:t xml:space="preserve">Result </w:t>
      </w:r>
      <w:r w:rsidRPr="005169D5">
        <w:rPr>
          <w:rFonts w:ascii="Arial" w:hAnsi="Arial" w:cs="Arial"/>
          <w:szCs w:val="24"/>
        </w:rPr>
        <w:t>‘</w:t>
      </w:r>
      <w:r>
        <w:rPr>
          <w:rFonts w:ascii="Arial" w:hAnsi="Arial" w:cs="Arial"/>
          <w:szCs w:val="24"/>
        </w:rPr>
        <w:t>new</w:t>
      </w:r>
      <w:r w:rsidRPr="005169D5">
        <w:rPr>
          <w:rFonts w:ascii="Arial" w:hAnsi="Arial" w:cs="Arial"/>
          <w:szCs w:val="24"/>
        </w:rPr>
        <w:t xml:space="preserve"> List.</w:t>
      </w:r>
    </w:p>
    <w:p w14:paraId="78F9CB96" w14:textId="3F4E39F9" w:rsidR="00113883" w:rsidRDefault="00113883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br w:type="page"/>
      </w:r>
    </w:p>
    <w:p w14:paraId="3712E6B7" w14:textId="77777777" w:rsidR="00A17F91" w:rsidRDefault="00A17F91" w:rsidP="00A17F91">
      <w:pPr>
        <w:pStyle w:val="ListParagraph"/>
        <w:rPr>
          <w:rFonts w:ascii="Arial" w:hAnsi="Arial" w:cs="Arial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5760"/>
      </w:tblGrid>
      <w:tr w:rsidR="00A17F91" w14:paraId="649CC8B9" w14:textId="77777777" w:rsidTr="002E69CD">
        <w:tc>
          <w:tcPr>
            <w:tcW w:w="9016" w:type="dxa"/>
            <w:gridSpan w:val="2"/>
          </w:tcPr>
          <w:p w14:paraId="22043E58" w14:textId="77777777" w:rsidR="00A17F91" w:rsidRPr="005169D5" w:rsidRDefault="00A17F91" w:rsidP="002E69CD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b/>
                <w:bCs/>
              </w:rPr>
            </w:pPr>
            <w:r w:rsidRPr="005169D5">
              <w:rPr>
                <w:rFonts w:ascii="Arial" w:hAnsi="Arial" w:cs="Arial"/>
                <w:b/>
                <w:bCs/>
              </w:rPr>
              <w:t xml:space="preserve">Finish? </w:t>
            </w:r>
          </w:p>
          <w:p w14:paraId="17D86B65" w14:textId="77777777" w:rsidR="00A17F91" w:rsidRDefault="00A17F91" w:rsidP="002E69CD">
            <w:pPr>
              <w:rPr>
                <w:rFonts w:ascii="Arial" w:hAnsi="Arial" w:cs="Arial"/>
              </w:rPr>
            </w:pPr>
          </w:p>
        </w:tc>
      </w:tr>
      <w:tr w:rsidR="00A17F91" w14:paraId="6A956556" w14:textId="77777777" w:rsidTr="00A17F91">
        <w:tc>
          <w:tcPr>
            <w:tcW w:w="3256" w:type="dxa"/>
          </w:tcPr>
          <w:p w14:paraId="6DCD4289" w14:textId="77777777" w:rsidR="00A17F91" w:rsidRDefault="00A17F91" w:rsidP="002E69CD">
            <w:pPr>
              <w:rPr>
                <w:rFonts w:ascii="Arial" w:hAnsi="Arial" w:cs="Arial"/>
              </w:rPr>
            </w:pPr>
            <w:r w:rsidRPr="00622607">
              <w:rPr>
                <w:rFonts w:ascii="Arial" w:hAnsi="Arial" w:cs="Arial"/>
                <w:b/>
                <w:bCs/>
              </w:rPr>
              <w:t>YES,</w:t>
            </w:r>
            <w:r w:rsidRPr="00622607">
              <w:rPr>
                <w:rFonts w:ascii="Arial" w:hAnsi="Arial" w:cs="Arial"/>
              </w:rPr>
              <w:t xml:space="preserve"> review of results, </w:t>
            </w:r>
          </w:p>
          <w:p w14:paraId="767E8018" w14:textId="77777777" w:rsidR="00A17F91" w:rsidRPr="00622607" w:rsidRDefault="00A17F91" w:rsidP="002E69CD">
            <w:pPr>
              <w:pStyle w:val="ListParagraph"/>
              <w:numPr>
                <w:ilvl w:val="0"/>
                <w:numId w:val="35"/>
              </w:numPr>
              <w:rPr>
                <w:rFonts w:ascii="Arial" w:hAnsi="Arial" w:cs="Arial"/>
              </w:rPr>
            </w:pPr>
            <w:r w:rsidRPr="00622607">
              <w:rPr>
                <w:rFonts w:ascii="Arial" w:hAnsi="Arial" w:cs="Arial"/>
                <w:b/>
                <w:bCs/>
              </w:rPr>
              <w:t>stop</w:t>
            </w:r>
            <w:r w:rsidRPr="00622607">
              <w:rPr>
                <w:rFonts w:ascii="Arial" w:hAnsi="Arial" w:cs="Arial"/>
              </w:rPr>
              <w:t xml:space="preserve">. </w:t>
            </w:r>
          </w:p>
          <w:p w14:paraId="6E052282" w14:textId="77777777" w:rsidR="00A17F91" w:rsidRDefault="00A17F91" w:rsidP="002E69CD">
            <w:pPr>
              <w:rPr>
                <w:rFonts w:ascii="Arial" w:hAnsi="Arial" w:cs="Arial"/>
              </w:rPr>
            </w:pPr>
          </w:p>
        </w:tc>
        <w:tc>
          <w:tcPr>
            <w:tcW w:w="5760" w:type="dxa"/>
          </w:tcPr>
          <w:p w14:paraId="5609D6ED" w14:textId="77777777" w:rsidR="00A17F91" w:rsidRPr="00A837DC" w:rsidRDefault="00A17F91" w:rsidP="002E69CD">
            <w:pPr>
              <w:rPr>
                <w:rFonts w:ascii="Arial" w:hAnsi="Arial" w:cs="Arial"/>
              </w:rPr>
            </w:pPr>
            <w:r w:rsidRPr="00994283">
              <w:rPr>
                <w:rFonts w:ascii="Arial" w:hAnsi="Arial" w:cs="Arial"/>
                <w:b/>
                <w:bCs/>
              </w:rPr>
              <w:t>N</w:t>
            </w:r>
            <w:r>
              <w:rPr>
                <w:rFonts w:ascii="Arial" w:hAnsi="Arial" w:cs="Arial"/>
                <w:b/>
                <w:bCs/>
              </w:rPr>
              <w:t>O,</w:t>
            </w:r>
            <w:r>
              <w:rPr>
                <w:rFonts w:ascii="Arial" w:hAnsi="Arial" w:cs="Arial"/>
              </w:rPr>
              <w:t xml:space="preserve"> </w:t>
            </w:r>
            <w:r w:rsidRPr="00A837DC">
              <w:rPr>
                <w:rFonts w:ascii="Arial" w:hAnsi="Arial" w:cs="Arial"/>
              </w:rPr>
              <w:t>review</w:t>
            </w:r>
            <w:r>
              <w:rPr>
                <w:rFonts w:ascii="Arial" w:hAnsi="Arial" w:cs="Arial"/>
              </w:rPr>
              <w:t xml:space="preserve"> of results more processing is needed.</w:t>
            </w:r>
          </w:p>
          <w:p w14:paraId="52872C1F" w14:textId="4AA53C64" w:rsidR="00A17F91" w:rsidRPr="00632E36" w:rsidRDefault="00A17F91" w:rsidP="002E69CD">
            <w:pPr>
              <w:pStyle w:val="ListParagraph"/>
              <w:numPr>
                <w:ilvl w:val="0"/>
                <w:numId w:val="37"/>
              </w:numPr>
              <w:rPr>
                <w:rFonts w:ascii="Arial" w:hAnsi="Arial" w:cs="Arial"/>
              </w:rPr>
            </w:pPr>
            <w:r w:rsidRPr="00632E36">
              <w:rPr>
                <w:rFonts w:ascii="Arial" w:hAnsi="Arial" w:cs="Arial"/>
                <w:b/>
                <w:bCs/>
              </w:rPr>
              <w:t xml:space="preserve">Apply </w:t>
            </w:r>
            <w:r w:rsidR="003F2A63">
              <w:rPr>
                <w:rFonts w:ascii="Arial" w:hAnsi="Arial" w:cs="Arial"/>
                <w:b/>
                <w:bCs/>
              </w:rPr>
              <w:t xml:space="preserve">more </w:t>
            </w:r>
            <w:r w:rsidRPr="00632E36">
              <w:rPr>
                <w:rFonts w:ascii="Arial" w:hAnsi="Arial" w:cs="Arial"/>
                <w:b/>
                <w:bCs/>
              </w:rPr>
              <w:t>Process</w:t>
            </w:r>
          </w:p>
          <w:p w14:paraId="0FD7F317" w14:textId="77777777" w:rsidR="00A17F91" w:rsidRDefault="00A17F91" w:rsidP="003F2A63">
            <w:pPr>
              <w:ind w:firstLine="720"/>
              <w:rPr>
                <w:rFonts w:ascii="Arial" w:hAnsi="Arial" w:cs="Arial"/>
              </w:rPr>
            </w:pPr>
          </w:p>
        </w:tc>
      </w:tr>
    </w:tbl>
    <w:p w14:paraId="20F1ACB0" w14:textId="77777777" w:rsidR="002E0399" w:rsidRDefault="002E0399" w:rsidP="002E0399">
      <w:pPr>
        <w:pStyle w:val="ListParagraph"/>
        <w:numPr>
          <w:ilvl w:val="0"/>
          <w:numId w:val="32"/>
        </w:numPr>
        <w:rPr>
          <w:rFonts w:ascii="Arial" w:hAnsi="Arial" w:cs="Arial"/>
          <w:szCs w:val="24"/>
        </w:rPr>
      </w:pPr>
      <w:r w:rsidRPr="005169D5">
        <w:rPr>
          <w:rFonts w:ascii="Arial" w:hAnsi="Arial" w:cs="Arial"/>
          <w:b/>
          <w:bCs/>
          <w:szCs w:val="24"/>
        </w:rPr>
        <w:t xml:space="preserve">Result </w:t>
      </w:r>
      <w:r w:rsidRPr="005169D5">
        <w:rPr>
          <w:rFonts w:ascii="Arial" w:hAnsi="Arial" w:cs="Arial"/>
          <w:szCs w:val="24"/>
        </w:rPr>
        <w:t>‘</w:t>
      </w:r>
      <w:r>
        <w:rPr>
          <w:rFonts w:ascii="Arial" w:hAnsi="Arial" w:cs="Arial"/>
          <w:szCs w:val="24"/>
        </w:rPr>
        <w:t>new</w:t>
      </w:r>
      <w:r w:rsidRPr="005169D5">
        <w:rPr>
          <w:rFonts w:ascii="Arial" w:hAnsi="Arial" w:cs="Arial"/>
          <w:szCs w:val="24"/>
        </w:rPr>
        <w:t xml:space="preserve"> List.</w:t>
      </w:r>
    </w:p>
    <w:p w14:paraId="727AAC1C" w14:textId="77777777" w:rsidR="002E0399" w:rsidRDefault="002E0399" w:rsidP="002E0399">
      <w:pPr>
        <w:pStyle w:val="ListParagraph"/>
        <w:rPr>
          <w:rFonts w:ascii="Arial" w:hAnsi="Arial" w:cs="Arial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5760"/>
      </w:tblGrid>
      <w:tr w:rsidR="002E0399" w14:paraId="6E29B633" w14:textId="77777777" w:rsidTr="002E69CD">
        <w:tc>
          <w:tcPr>
            <w:tcW w:w="9016" w:type="dxa"/>
            <w:gridSpan w:val="2"/>
          </w:tcPr>
          <w:p w14:paraId="672995A5" w14:textId="77777777" w:rsidR="002E0399" w:rsidRPr="005169D5" w:rsidRDefault="002E0399" w:rsidP="002E69CD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b/>
                <w:bCs/>
              </w:rPr>
            </w:pPr>
            <w:r w:rsidRPr="005169D5">
              <w:rPr>
                <w:rFonts w:ascii="Arial" w:hAnsi="Arial" w:cs="Arial"/>
                <w:b/>
                <w:bCs/>
              </w:rPr>
              <w:t xml:space="preserve">Finish? </w:t>
            </w:r>
          </w:p>
          <w:p w14:paraId="415ED54D" w14:textId="77777777" w:rsidR="002E0399" w:rsidRDefault="002E0399" w:rsidP="002E69CD">
            <w:pPr>
              <w:rPr>
                <w:rFonts w:ascii="Arial" w:hAnsi="Arial" w:cs="Arial"/>
              </w:rPr>
            </w:pPr>
          </w:p>
        </w:tc>
      </w:tr>
      <w:tr w:rsidR="002E0399" w14:paraId="1A8F0D72" w14:textId="77777777" w:rsidTr="002E69CD">
        <w:tc>
          <w:tcPr>
            <w:tcW w:w="3256" w:type="dxa"/>
          </w:tcPr>
          <w:p w14:paraId="513FAA74" w14:textId="77777777" w:rsidR="002E0399" w:rsidRDefault="002E0399" w:rsidP="002E69CD">
            <w:pPr>
              <w:rPr>
                <w:rFonts w:ascii="Arial" w:hAnsi="Arial" w:cs="Arial"/>
              </w:rPr>
            </w:pPr>
            <w:r w:rsidRPr="00622607">
              <w:rPr>
                <w:rFonts w:ascii="Arial" w:hAnsi="Arial" w:cs="Arial"/>
                <w:b/>
                <w:bCs/>
              </w:rPr>
              <w:t>YES,</w:t>
            </w:r>
            <w:r w:rsidRPr="00622607">
              <w:rPr>
                <w:rFonts w:ascii="Arial" w:hAnsi="Arial" w:cs="Arial"/>
              </w:rPr>
              <w:t xml:space="preserve"> review of results, </w:t>
            </w:r>
          </w:p>
          <w:p w14:paraId="127AFB96" w14:textId="77777777" w:rsidR="002E0399" w:rsidRPr="00622607" w:rsidRDefault="002E0399" w:rsidP="002E69CD">
            <w:pPr>
              <w:pStyle w:val="ListParagraph"/>
              <w:numPr>
                <w:ilvl w:val="0"/>
                <w:numId w:val="35"/>
              </w:numPr>
              <w:rPr>
                <w:rFonts w:ascii="Arial" w:hAnsi="Arial" w:cs="Arial"/>
              </w:rPr>
            </w:pPr>
            <w:r w:rsidRPr="00622607">
              <w:rPr>
                <w:rFonts w:ascii="Arial" w:hAnsi="Arial" w:cs="Arial"/>
                <w:b/>
                <w:bCs/>
              </w:rPr>
              <w:t>stop</w:t>
            </w:r>
            <w:r w:rsidRPr="00622607">
              <w:rPr>
                <w:rFonts w:ascii="Arial" w:hAnsi="Arial" w:cs="Arial"/>
              </w:rPr>
              <w:t xml:space="preserve">. </w:t>
            </w:r>
          </w:p>
          <w:p w14:paraId="13125BFF" w14:textId="77777777" w:rsidR="002E0399" w:rsidRDefault="002E0399" w:rsidP="002E69CD">
            <w:pPr>
              <w:rPr>
                <w:rFonts w:ascii="Arial" w:hAnsi="Arial" w:cs="Arial"/>
              </w:rPr>
            </w:pPr>
          </w:p>
        </w:tc>
        <w:tc>
          <w:tcPr>
            <w:tcW w:w="5760" w:type="dxa"/>
          </w:tcPr>
          <w:p w14:paraId="23B2B9CF" w14:textId="77777777" w:rsidR="002E0399" w:rsidRDefault="002E0399" w:rsidP="002E0399">
            <w:pPr>
              <w:pStyle w:val="ListParagraph"/>
              <w:rPr>
                <w:rFonts w:ascii="Arial" w:hAnsi="Arial" w:cs="Arial"/>
              </w:rPr>
            </w:pPr>
          </w:p>
        </w:tc>
      </w:tr>
    </w:tbl>
    <w:p w14:paraId="6E09D6AC" w14:textId="5DD34243" w:rsidR="00F33C49" w:rsidRPr="002E0399" w:rsidRDefault="00F33C49" w:rsidP="002E0399">
      <w:pPr>
        <w:rPr>
          <w:rFonts w:ascii="Arial" w:hAnsi="Arial" w:cs="Arial"/>
          <w:szCs w:val="24"/>
        </w:rPr>
      </w:pPr>
    </w:p>
    <w:p w14:paraId="1FC5E328" w14:textId="77777777" w:rsidR="00D53D72" w:rsidRDefault="00D53D72" w:rsidP="00D53D72">
      <w:pPr>
        <w:pStyle w:val="ListParagraph"/>
        <w:numPr>
          <w:ilvl w:val="0"/>
          <w:numId w:val="35"/>
        </w:numPr>
        <w:rPr>
          <w:rFonts w:ascii="Arial" w:hAnsi="Arial" w:cs="Arial"/>
          <w:szCs w:val="24"/>
        </w:rPr>
      </w:pPr>
      <w:r w:rsidRPr="00D53D72">
        <w:rPr>
          <w:rFonts w:ascii="Arial" w:hAnsi="Arial" w:cs="Arial"/>
          <w:b/>
          <w:bCs/>
          <w:szCs w:val="24"/>
        </w:rPr>
        <w:t>stop</w:t>
      </w:r>
      <w:r w:rsidRPr="00D53D72">
        <w:rPr>
          <w:rFonts w:ascii="Arial" w:hAnsi="Arial" w:cs="Arial"/>
          <w:szCs w:val="24"/>
        </w:rPr>
        <w:t>. list added to The systematic review list.</w:t>
      </w:r>
    </w:p>
    <w:p w14:paraId="0B3B7D67" w14:textId="72ECBB18" w:rsidR="00C3442B" w:rsidRDefault="00A837DC" w:rsidP="00D53D72">
      <w:pPr>
        <w:rPr>
          <w:rFonts w:ascii="Arial" w:hAnsi="Arial" w:cs="Arial"/>
          <w:szCs w:val="24"/>
        </w:rPr>
      </w:pPr>
      <w:r w:rsidRPr="00D53D72">
        <w:rPr>
          <w:rFonts w:ascii="Arial" w:hAnsi="Arial" w:cs="Arial"/>
          <w:szCs w:val="24"/>
        </w:rPr>
        <w:t> </w:t>
      </w:r>
    </w:p>
    <w:p w14:paraId="39D8E38A" w14:textId="3F348724" w:rsidR="00C3442B" w:rsidRPr="006918BC" w:rsidRDefault="00E27E7E" w:rsidP="00A837DC">
      <w:pPr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>2.4</w:t>
      </w:r>
      <w:r w:rsidR="003534B2">
        <w:rPr>
          <w:rFonts w:ascii="Arial" w:hAnsi="Arial" w:cs="Arial"/>
          <w:b/>
          <w:bCs/>
          <w:szCs w:val="24"/>
        </w:rPr>
        <w:tab/>
      </w:r>
      <w:r w:rsidR="006918BC" w:rsidRPr="006918BC">
        <w:rPr>
          <w:rFonts w:ascii="Arial" w:hAnsi="Arial" w:cs="Arial"/>
          <w:b/>
          <w:bCs/>
          <w:szCs w:val="24"/>
        </w:rPr>
        <w:t>The Systematic review List</w:t>
      </w:r>
    </w:p>
    <w:p w14:paraId="5A9758A6" w14:textId="686DE151" w:rsidR="00BC6511" w:rsidRDefault="00A837DC" w:rsidP="00A837DC">
      <w:pPr>
        <w:rPr>
          <w:rFonts w:ascii="Arial" w:hAnsi="Arial" w:cs="Arial"/>
          <w:szCs w:val="24"/>
        </w:rPr>
      </w:pPr>
      <w:r w:rsidRPr="00A837DC">
        <w:rPr>
          <w:rFonts w:ascii="Arial" w:hAnsi="Arial" w:cs="Arial"/>
          <w:szCs w:val="24"/>
        </w:rPr>
        <w:t xml:space="preserve">Once all credible </w:t>
      </w:r>
      <w:r w:rsidR="00524BA1">
        <w:rPr>
          <w:rFonts w:ascii="Arial" w:hAnsi="Arial" w:cs="Arial"/>
          <w:szCs w:val="24"/>
        </w:rPr>
        <w:t>s</w:t>
      </w:r>
      <w:r w:rsidRPr="00A837DC">
        <w:rPr>
          <w:rFonts w:ascii="Arial" w:hAnsi="Arial" w:cs="Arial"/>
          <w:szCs w:val="24"/>
        </w:rPr>
        <w:t xml:space="preserve">ources are reviewed, the </w:t>
      </w:r>
      <w:r w:rsidR="00524BA1">
        <w:rPr>
          <w:rFonts w:ascii="Arial" w:hAnsi="Arial" w:cs="Arial"/>
          <w:szCs w:val="24"/>
        </w:rPr>
        <w:t>s</w:t>
      </w:r>
      <w:r w:rsidRPr="00A837DC">
        <w:rPr>
          <w:rFonts w:ascii="Arial" w:hAnsi="Arial" w:cs="Arial"/>
          <w:szCs w:val="24"/>
        </w:rPr>
        <w:t>ystematic literature</w:t>
      </w:r>
      <w:r w:rsidR="00C155D1">
        <w:rPr>
          <w:rFonts w:ascii="Arial" w:hAnsi="Arial" w:cs="Arial"/>
          <w:szCs w:val="24"/>
        </w:rPr>
        <w:t xml:space="preserve"> review list will be </w:t>
      </w:r>
      <w:r w:rsidR="003534B2">
        <w:rPr>
          <w:rFonts w:ascii="Arial" w:hAnsi="Arial" w:cs="Arial"/>
          <w:szCs w:val="24"/>
        </w:rPr>
        <w:t>carefully</w:t>
      </w:r>
      <w:r w:rsidR="00C155D1">
        <w:rPr>
          <w:rFonts w:ascii="Arial" w:hAnsi="Arial" w:cs="Arial"/>
          <w:szCs w:val="24"/>
        </w:rPr>
        <w:t xml:space="preserve"> worked through.</w:t>
      </w:r>
      <w:r w:rsidR="00363FB1">
        <w:rPr>
          <w:rFonts w:ascii="Arial" w:hAnsi="Arial" w:cs="Arial"/>
          <w:szCs w:val="24"/>
        </w:rPr>
        <w:t xml:space="preserve"> </w:t>
      </w:r>
      <w:r w:rsidR="00C155D1">
        <w:rPr>
          <w:rFonts w:ascii="Arial" w:hAnsi="Arial" w:cs="Arial"/>
          <w:szCs w:val="24"/>
        </w:rPr>
        <w:t xml:space="preserve">Further exclusions may be done </w:t>
      </w:r>
      <w:r w:rsidR="00DC1219">
        <w:rPr>
          <w:rFonts w:ascii="Arial" w:hAnsi="Arial" w:cs="Arial"/>
          <w:szCs w:val="24"/>
        </w:rPr>
        <w:t>using the process outlined above.</w:t>
      </w:r>
      <w:r w:rsidR="00F654BF">
        <w:rPr>
          <w:rFonts w:ascii="Arial" w:hAnsi="Arial" w:cs="Arial"/>
          <w:szCs w:val="24"/>
        </w:rPr>
        <w:t xml:space="preserve"> On reading an article it may be decided it is to be excluded. If </w:t>
      </w:r>
      <w:r w:rsidR="00342C55">
        <w:rPr>
          <w:rFonts w:ascii="Arial" w:hAnsi="Arial" w:cs="Arial"/>
          <w:szCs w:val="24"/>
        </w:rPr>
        <w:t xml:space="preserve">it is not clear </w:t>
      </w:r>
      <w:r w:rsidR="00342C55" w:rsidRPr="00A837DC">
        <w:rPr>
          <w:rFonts w:ascii="Arial" w:hAnsi="Arial" w:cs="Arial"/>
          <w:szCs w:val="24"/>
        </w:rPr>
        <w:t>a s</w:t>
      </w:r>
      <w:r w:rsidR="00342C55">
        <w:rPr>
          <w:rFonts w:ascii="Arial" w:hAnsi="Arial" w:cs="Arial"/>
          <w:szCs w:val="24"/>
        </w:rPr>
        <w:t>econd opinion will be sought.</w:t>
      </w:r>
    </w:p>
    <w:p w14:paraId="1C7A8AD9" w14:textId="6C73FD7F" w:rsidR="00BC6511" w:rsidRDefault="00FD1025" w:rsidP="00A837DC">
      <w:pPr>
        <w:rPr>
          <w:rFonts w:ascii="Arial" w:hAnsi="Arial" w:cs="Arial"/>
          <w:szCs w:val="24"/>
        </w:rPr>
      </w:pPr>
      <w:r>
        <w:rPr>
          <w:rFonts w:ascii="Arial" w:hAnsi="Arial" w:cs="Arial"/>
          <w:b/>
          <w:bCs/>
          <w:szCs w:val="24"/>
        </w:rPr>
        <w:lastRenderedPageBreak/>
        <w:t>Thematic</w:t>
      </w:r>
      <w:r w:rsidR="009B64F4">
        <w:rPr>
          <w:rFonts w:ascii="Arial" w:hAnsi="Arial" w:cs="Arial"/>
          <w:b/>
          <w:bCs/>
          <w:szCs w:val="24"/>
        </w:rPr>
        <w:t xml:space="preserve"> </w:t>
      </w:r>
      <w:r w:rsidR="002D3DDC" w:rsidRPr="00BC6511">
        <w:rPr>
          <w:rFonts w:ascii="Arial" w:hAnsi="Arial" w:cs="Arial"/>
          <w:b/>
          <w:bCs/>
          <w:szCs w:val="24"/>
        </w:rPr>
        <w:t>Table</w:t>
      </w:r>
      <w:r w:rsidR="002D3DDC">
        <w:rPr>
          <w:rFonts w:ascii="Arial" w:hAnsi="Arial" w:cs="Arial"/>
          <w:b/>
          <w:bCs/>
          <w:szCs w:val="24"/>
        </w:rPr>
        <w:t>:</w:t>
      </w:r>
      <w:r w:rsidR="003534B2">
        <w:rPr>
          <w:rFonts w:ascii="Arial" w:hAnsi="Arial" w:cs="Arial"/>
          <w:b/>
          <w:bCs/>
          <w:szCs w:val="24"/>
        </w:rPr>
        <w:t xml:space="preserve"> </w:t>
      </w:r>
      <w:r w:rsidR="00342C55">
        <w:rPr>
          <w:rFonts w:ascii="Arial" w:hAnsi="Arial" w:cs="Arial"/>
          <w:szCs w:val="24"/>
        </w:rPr>
        <w:t xml:space="preserve">All </w:t>
      </w:r>
      <w:r w:rsidR="00B154B4">
        <w:rPr>
          <w:rFonts w:ascii="Arial" w:hAnsi="Arial" w:cs="Arial"/>
          <w:szCs w:val="24"/>
        </w:rPr>
        <w:t>literature</w:t>
      </w:r>
      <w:r w:rsidR="00342C55">
        <w:rPr>
          <w:rFonts w:ascii="Arial" w:hAnsi="Arial" w:cs="Arial"/>
          <w:szCs w:val="24"/>
        </w:rPr>
        <w:t xml:space="preserve"> will be review</w:t>
      </w:r>
      <w:r w:rsidR="002D3DDC">
        <w:rPr>
          <w:rFonts w:ascii="Arial" w:hAnsi="Arial" w:cs="Arial"/>
          <w:szCs w:val="24"/>
        </w:rPr>
        <w:t>ed</w:t>
      </w:r>
      <w:r w:rsidR="00342C55">
        <w:rPr>
          <w:rFonts w:ascii="Arial" w:hAnsi="Arial" w:cs="Arial"/>
          <w:szCs w:val="24"/>
        </w:rPr>
        <w:t xml:space="preserve"> and have attributes identified</w:t>
      </w:r>
      <w:r w:rsidR="00551339">
        <w:rPr>
          <w:rFonts w:ascii="Arial" w:hAnsi="Arial" w:cs="Arial"/>
          <w:szCs w:val="24"/>
        </w:rPr>
        <w:t>. All of this will b</w:t>
      </w:r>
      <w:r w:rsidR="005941B5">
        <w:rPr>
          <w:rFonts w:ascii="Arial" w:hAnsi="Arial" w:cs="Arial"/>
          <w:szCs w:val="24"/>
        </w:rPr>
        <w:t xml:space="preserve">e included in a </w:t>
      </w:r>
      <w:r w:rsidR="002D3DDC">
        <w:rPr>
          <w:rFonts w:ascii="Arial" w:hAnsi="Arial" w:cs="Arial"/>
          <w:szCs w:val="24"/>
        </w:rPr>
        <w:t>table.</w:t>
      </w:r>
    </w:p>
    <w:p w14:paraId="000BE7B6" w14:textId="77777777" w:rsidR="00D72663" w:rsidRDefault="00D72663" w:rsidP="004746DB">
      <w:pPr>
        <w:pStyle w:val="Heading2"/>
      </w:pPr>
      <w:r>
        <w:t>Classification</w:t>
      </w:r>
    </w:p>
    <w:p w14:paraId="63C4EFE8" w14:textId="77777777" w:rsidR="00D72663" w:rsidRPr="00B154B4" w:rsidRDefault="00D72663" w:rsidP="00D72663">
      <w:pPr>
        <w:pStyle w:val="yiv9292340809msonormal"/>
        <w:shd w:val="clear" w:color="auto" w:fill="FFFFFF"/>
        <w:spacing w:before="0" w:beforeAutospacing="0" w:after="160" w:afterAutospacing="0" w:line="235" w:lineRule="atLeast"/>
        <w:ind w:left="360"/>
        <w:rPr>
          <w:rFonts w:ascii="Arial" w:hAnsi="Arial" w:cs="Arial"/>
          <w:color w:val="1D2228"/>
        </w:rPr>
      </w:pPr>
      <w:r w:rsidRPr="00B154B4">
        <w:rPr>
          <w:rFonts w:ascii="Arial" w:hAnsi="Arial" w:cs="Arial"/>
          <w:color w:val="1D2228"/>
        </w:rPr>
        <w:t>A Class has shared attributes.</w:t>
      </w:r>
    </w:p>
    <w:p w14:paraId="1534795E" w14:textId="046BFA5C" w:rsidR="00D72663" w:rsidRPr="00B154B4" w:rsidRDefault="005941B5" w:rsidP="00B630FB">
      <w:pPr>
        <w:pStyle w:val="yiv9292340809msonormal"/>
        <w:shd w:val="clear" w:color="auto" w:fill="FFFFFF"/>
        <w:spacing w:before="0" w:beforeAutospacing="0" w:after="160" w:afterAutospacing="0" w:line="235" w:lineRule="atLeast"/>
        <w:ind w:left="360"/>
        <w:rPr>
          <w:rFonts w:ascii="Arial" w:hAnsi="Arial" w:cs="Arial"/>
          <w:color w:val="1D2228"/>
        </w:rPr>
      </w:pPr>
      <w:r w:rsidRPr="00B154B4">
        <w:rPr>
          <w:rFonts w:ascii="Arial" w:hAnsi="Arial" w:cs="Arial"/>
          <w:color w:val="1D2228"/>
        </w:rPr>
        <w:t xml:space="preserve">Using the attributes identified in the table a class will be allocated. This classification </w:t>
      </w:r>
      <w:r w:rsidR="00B630FB" w:rsidRPr="00B154B4">
        <w:rPr>
          <w:rFonts w:ascii="Arial" w:hAnsi="Arial" w:cs="Arial"/>
          <w:color w:val="1D2228"/>
        </w:rPr>
        <w:t xml:space="preserve">will be used to </w:t>
      </w:r>
      <w:r w:rsidR="00D72663" w:rsidRPr="00B154B4">
        <w:rPr>
          <w:rFonts w:ascii="Arial" w:hAnsi="Arial" w:cs="Arial"/>
          <w:color w:val="1D2228"/>
        </w:rPr>
        <w:t>compare changes over time for systematic reviews of literature,</w:t>
      </w:r>
    </w:p>
    <w:p w14:paraId="39FA679C" w14:textId="77777777" w:rsidR="00D72663" w:rsidRPr="00B154B4" w:rsidRDefault="00D72663" w:rsidP="00D72663">
      <w:pPr>
        <w:pStyle w:val="yiv9292340809msonormal"/>
        <w:numPr>
          <w:ilvl w:val="0"/>
          <w:numId w:val="22"/>
        </w:numPr>
        <w:shd w:val="clear" w:color="auto" w:fill="FFFFFF"/>
        <w:spacing w:before="0" w:beforeAutospacing="0" w:after="160" w:afterAutospacing="0" w:line="235" w:lineRule="atLeast"/>
        <w:rPr>
          <w:rFonts w:ascii="Arial" w:hAnsi="Arial" w:cs="Arial"/>
          <w:color w:val="1D2228"/>
        </w:rPr>
      </w:pPr>
      <w:r w:rsidRPr="00B154B4">
        <w:rPr>
          <w:rFonts w:ascii="Arial" w:hAnsi="Arial" w:cs="Arial"/>
          <w:color w:val="1D2228"/>
        </w:rPr>
        <w:t>Comparison between like classes in the current and historical review.</w:t>
      </w:r>
    </w:p>
    <w:p w14:paraId="5665B180" w14:textId="77777777" w:rsidR="00D72663" w:rsidRDefault="00D72663" w:rsidP="00D72663">
      <w:pPr>
        <w:pStyle w:val="ListParagraph"/>
        <w:numPr>
          <w:ilvl w:val="0"/>
          <w:numId w:val="22"/>
        </w:numPr>
        <w:rPr>
          <w:rFonts w:ascii="Arial" w:hAnsi="Arial" w:cs="Arial"/>
        </w:rPr>
      </w:pPr>
      <w:r w:rsidRPr="00B154B4">
        <w:rPr>
          <w:rFonts w:ascii="Arial" w:hAnsi="Arial" w:cs="Arial"/>
        </w:rPr>
        <w:t>Examination of other characteristics in the classifications to see if there are finding for the current and historical review.</w:t>
      </w:r>
    </w:p>
    <w:p w14:paraId="3213C0DC" w14:textId="77777777" w:rsidR="00B154B4" w:rsidRPr="00B154B4" w:rsidRDefault="00B154B4" w:rsidP="00B154B4">
      <w:pPr>
        <w:pStyle w:val="ListParagraph"/>
        <w:rPr>
          <w:rFonts w:ascii="Arial" w:hAnsi="Arial" w:cs="Arial"/>
        </w:rPr>
      </w:pPr>
    </w:p>
    <w:p w14:paraId="340FAFF1" w14:textId="29B96299" w:rsidR="00C13B42" w:rsidRDefault="00B23862" w:rsidP="004746DB">
      <w:pPr>
        <w:pStyle w:val="Heading2"/>
      </w:pPr>
      <w:r>
        <w:t>2.</w:t>
      </w:r>
      <w:r w:rsidR="00363FB1">
        <w:t>5</w:t>
      </w:r>
      <w:r>
        <w:tab/>
      </w:r>
      <w:r w:rsidR="00C13B42" w:rsidRPr="00E47E4C">
        <w:t>International Context</w:t>
      </w:r>
    </w:p>
    <w:p w14:paraId="27F248FE" w14:textId="502323D4" w:rsidR="008D708C" w:rsidRPr="004A0459" w:rsidRDefault="00CD78FF" w:rsidP="008D708C">
      <w:pPr>
        <w:rPr>
          <w:rFonts w:ascii="Arial" w:hAnsi="Arial" w:cs="Arial"/>
          <w:szCs w:val="24"/>
        </w:rPr>
      </w:pPr>
      <w:r w:rsidRPr="004A0459">
        <w:rPr>
          <w:rFonts w:ascii="Arial" w:hAnsi="Arial" w:cs="Arial"/>
          <w:szCs w:val="24"/>
        </w:rPr>
        <w:t>The World Health Organisation has recently announced</w:t>
      </w:r>
      <w:r w:rsidR="008D708C" w:rsidRPr="004A0459">
        <w:rPr>
          <w:rFonts w:ascii="Arial" w:hAnsi="Arial" w:cs="Arial"/>
          <w:szCs w:val="24"/>
        </w:rPr>
        <w:t xml:space="preserve"> a </w:t>
      </w:r>
      <w:r w:rsidR="008D708C" w:rsidRPr="004A0459">
        <w:rPr>
          <w:rFonts w:ascii="Arial" w:hAnsi="Arial" w:cs="Arial"/>
          <w:szCs w:val="24"/>
        </w:rPr>
        <w:t>new collaborating centre on Alcohol Policy and Public Health Research</w:t>
      </w:r>
      <w:r w:rsidR="001A693F">
        <w:rPr>
          <w:rFonts w:ascii="Arial" w:hAnsi="Arial" w:cs="Arial"/>
          <w:szCs w:val="24"/>
        </w:rPr>
        <w:t xml:space="preserve"> </w:t>
      </w:r>
      <w:r w:rsidR="004A0459">
        <w:rPr>
          <w:rFonts w:ascii="Arial" w:hAnsi="Arial" w:cs="Arial"/>
          <w:szCs w:val="24"/>
        </w:rPr>
        <w:t>(</w:t>
      </w:r>
      <w:r w:rsidR="00DF5084" w:rsidRPr="004A0459">
        <w:rPr>
          <w:rFonts w:ascii="Arial" w:hAnsi="Arial" w:cs="Arial"/>
          <w:szCs w:val="24"/>
        </w:rPr>
        <w:t xml:space="preserve">World Health Organisation </w:t>
      </w:r>
      <w:r w:rsidR="004A0459">
        <w:rPr>
          <w:rFonts w:ascii="Arial" w:hAnsi="Arial" w:cs="Arial"/>
          <w:szCs w:val="24"/>
        </w:rPr>
        <w:t>2025)</w:t>
      </w:r>
    </w:p>
    <w:p w14:paraId="46240365" w14:textId="3D7161E7" w:rsidR="00263107" w:rsidRDefault="008D708C" w:rsidP="00263107">
      <w:pPr>
        <w:rPr>
          <w:rFonts w:ascii="Arial" w:hAnsi="Arial" w:cs="Arial"/>
          <w:szCs w:val="24"/>
        </w:rPr>
      </w:pPr>
      <w:r w:rsidRPr="00DF5084">
        <w:rPr>
          <w:rFonts w:ascii="Arial" w:hAnsi="Arial" w:cs="Arial"/>
        </w:rPr>
        <w:t xml:space="preserve">This is to </w:t>
      </w:r>
      <w:r w:rsidR="001E0971" w:rsidRPr="00DF5084">
        <w:rPr>
          <w:rFonts w:ascii="Arial" w:hAnsi="Arial" w:cs="Arial"/>
        </w:rPr>
        <w:t>launch</w:t>
      </w:r>
      <w:r w:rsidR="000C7012" w:rsidRPr="00DF5084">
        <w:rPr>
          <w:rFonts w:ascii="Arial" w:hAnsi="Arial" w:cs="Arial"/>
        </w:rPr>
        <w:t xml:space="preserve"> as a </w:t>
      </w:r>
      <w:r w:rsidR="00263107" w:rsidRPr="00DF5084">
        <w:rPr>
          <w:rFonts w:ascii="Arial" w:hAnsi="Arial" w:cs="Arial"/>
          <w:szCs w:val="24"/>
        </w:rPr>
        <w:t>partnership to generate inform</w:t>
      </w:r>
      <w:r w:rsidR="001E0971">
        <w:rPr>
          <w:rFonts w:ascii="Arial" w:hAnsi="Arial" w:cs="Arial"/>
          <w:szCs w:val="24"/>
        </w:rPr>
        <w:t>ation</w:t>
      </w:r>
      <w:r w:rsidR="00E27E7E" w:rsidRPr="00DF5084">
        <w:rPr>
          <w:rFonts w:ascii="Arial" w:hAnsi="Arial" w:cs="Arial"/>
          <w:szCs w:val="24"/>
        </w:rPr>
        <w:t xml:space="preserve"> for </w:t>
      </w:r>
      <w:r w:rsidR="00263107" w:rsidRPr="00DF5084">
        <w:rPr>
          <w:rFonts w:ascii="Arial" w:hAnsi="Arial" w:cs="Arial"/>
          <w:szCs w:val="24"/>
        </w:rPr>
        <w:t xml:space="preserve">public health policy and protect </w:t>
      </w:r>
      <w:r w:rsidR="00391EE2">
        <w:rPr>
          <w:rFonts w:ascii="Arial" w:hAnsi="Arial" w:cs="Arial"/>
          <w:szCs w:val="24"/>
        </w:rPr>
        <w:t xml:space="preserve">of </w:t>
      </w:r>
      <w:r w:rsidR="00263107" w:rsidRPr="00DF5084">
        <w:rPr>
          <w:rFonts w:ascii="Arial" w:hAnsi="Arial" w:cs="Arial"/>
          <w:szCs w:val="24"/>
        </w:rPr>
        <w:t>communities from harms associated with alcoho</w:t>
      </w:r>
      <w:r w:rsidR="00391EE2">
        <w:rPr>
          <w:rFonts w:ascii="Arial" w:hAnsi="Arial" w:cs="Arial"/>
          <w:szCs w:val="24"/>
        </w:rPr>
        <w:t>l.</w:t>
      </w:r>
      <w:r w:rsidR="008C76E0">
        <w:rPr>
          <w:rFonts w:ascii="Arial" w:hAnsi="Arial" w:cs="Arial"/>
          <w:szCs w:val="24"/>
        </w:rPr>
        <w:t xml:space="preserve"> It is an internation endeavour. Alco</w:t>
      </w:r>
      <w:r w:rsidR="00777008">
        <w:rPr>
          <w:rFonts w:ascii="Arial" w:hAnsi="Arial" w:cs="Arial"/>
          <w:szCs w:val="24"/>
        </w:rPr>
        <w:t xml:space="preserve">hol consumption is a problem </w:t>
      </w:r>
      <w:r w:rsidR="009B7137">
        <w:rPr>
          <w:rFonts w:ascii="Arial" w:hAnsi="Arial" w:cs="Arial"/>
          <w:szCs w:val="24"/>
        </w:rPr>
        <w:lastRenderedPageBreak/>
        <w:t>worldwide</w:t>
      </w:r>
      <w:r w:rsidR="00777008">
        <w:rPr>
          <w:rFonts w:ascii="Arial" w:hAnsi="Arial" w:cs="Arial"/>
          <w:szCs w:val="24"/>
        </w:rPr>
        <w:t xml:space="preserve">. But Just as there are differences in population from country to country there are differences </w:t>
      </w:r>
      <w:r w:rsidR="00E93A7C">
        <w:rPr>
          <w:rFonts w:ascii="Arial" w:hAnsi="Arial" w:cs="Arial"/>
          <w:szCs w:val="24"/>
        </w:rPr>
        <w:t>in approaches needed.</w:t>
      </w:r>
    </w:p>
    <w:p w14:paraId="72E8416F" w14:textId="2C4A8A24" w:rsidR="00E93A7C" w:rsidRDefault="00E93A7C" w:rsidP="00263107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This study is aimed at the UK to minimise these differences</w:t>
      </w:r>
      <w:r w:rsidR="00966960">
        <w:rPr>
          <w:rFonts w:ascii="Arial" w:hAnsi="Arial" w:cs="Arial"/>
          <w:szCs w:val="24"/>
        </w:rPr>
        <w:t>.</w:t>
      </w:r>
    </w:p>
    <w:p w14:paraId="263267D5" w14:textId="77777777" w:rsidR="00363FB1" w:rsidRDefault="00363FB1" w:rsidP="00263107">
      <w:pPr>
        <w:rPr>
          <w:rFonts w:ascii="Arial" w:hAnsi="Arial" w:cs="Arial"/>
          <w:szCs w:val="24"/>
        </w:rPr>
      </w:pPr>
    </w:p>
    <w:p w14:paraId="3008FC0D" w14:textId="03018FC2" w:rsidR="00C13B42" w:rsidRDefault="00C24964" w:rsidP="004746DB">
      <w:pPr>
        <w:pStyle w:val="Heading2"/>
      </w:pPr>
      <w:r>
        <w:t>2</w:t>
      </w:r>
      <w:r w:rsidR="000A6499">
        <w:t>.</w:t>
      </w:r>
      <w:r w:rsidR="00363FB1">
        <w:t>6</w:t>
      </w:r>
      <w:r w:rsidR="000A6499">
        <w:tab/>
      </w:r>
      <w:r w:rsidR="00C13B42" w:rsidRPr="00E47E4C">
        <w:t xml:space="preserve">National/ local/ </w:t>
      </w:r>
      <w:r w:rsidR="00D61341">
        <w:t xml:space="preserve">UK </w:t>
      </w:r>
      <w:r w:rsidR="00C13B42" w:rsidRPr="00E47E4C">
        <w:t>Context</w:t>
      </w:r>
    </w:p>
    <w:p w14:paraId="5E4EAAF4" w14:textId="6C4EFDD8" w:rsidR="00EA5082" w:rsidRDefault="00DF2B08" w:rsidP="00805197">
      <w:r>
        <w:t xml:space="preserve">For the systematic review to be useful </w:t>
      </w:r>
      <w:r w:rsidR="008027AE">
        <w:t>their</w:t>
      </w:r>
      <w:r w:rsidR="006B0286">
        <w:t xml:space="preserve"> </w:t>
      </w:r>
      <w:r>
        <w:t xml:space="preserve">needs as much commonality </w:t>
      </w:r>
      <w:r w:rsidR="00EA5082">
        <w:t>with reviews it is compared with.</w:t>
      </w:r>
    </w:p>
    <w:p w14:paraId="4FE4CD00" w14:textId="77777777" w:rsidR="00EA5082" w:rsidRDefault="00EA5082" w:rsidP="00805197">
      <w:r>
        <w:t>This review is UK based.</w:t>
      </w:r>
    </w:p>
    <w:p w14:paraId="53CFF312" w14:textId="77777777" w:rsidR="009C0A5E" w:rsidRDefault="009C0A5E" w:rsidP="00805197">
      <w:r>
        <w:t>That means it will have common:</w:t>
      </w:r>
    </w:p>
    <w:p w14:paraId="3DD94F6A" w14:textId="59342982" w:rsidR="00943293" w:rsidRDefault="00943293" w:rsidP="00FC145F">
      <w:pPr>
        <w:pStyle w:val="ListParagraph"/>
        <w:numPr>
          <w:ilvl w:val="0"/>
          <w:numId w:val="40"/>
        </w:numPr>
        <w:spacing w:line="360" w:lineRule="auto"/>
        <w:rPr>
          <w:rFonts w:ascii="Arial" w:hAnsi="Arial" w:cs="Arial"/>
          <w:szCs w:val="24"/>
        </w:rPr>
      </w:pPr>
      <w:r w:rsidRPr="00E771D9">
        <w:rPr>
          <w:rFonts w:ascii="Arial" w:hAnsi="Arial" w:cs="Arial"/>
          <w:color w:val="1D2228"/>
          <w:szCs w:val="24"/>
        </w:rPr>
        <w:t xml:space="preserve">British Law, </w:t>
      </w:r>
      <w:r w:rsidRPr="00E771D9">
        <w:rPr>
          <w:rFonts w:ascii="Arial" w:hAnsi="Arial" w:cs="Arial"/>
          <w:szCs w:val="24"/>
        </w:rPr>
        <w:t>Licensing Act (2003)</w:t>
      </w:r>
      <w:r w:rsidR="009A365C" w:rsidRPr="00E771D9">
        <w:rPr>
          <w:rFonts w:ascii="Arial" w:hAnsi="Arial" w:cs="Arial"/>
          <w:szCs w:val="24"/>
        </w:rPr>
        <w:t xml:space="preserve"> The Care Act</w:t>
      </w:r>
      <w:r w:rsidR="00EB10A5" w:rsidRPr="00E771D9">
        <w:rPr>
          <w:rFonts w:ascii="Arial" w:hAnsi="Arial" w:cs="Arial"/>
          <w:szCs w:val="24"/>
        </w:rPr>
        <w:t xml:space="preserve"> (2014) The </w:t>
      </w:r>
      <w:r w:rsidR="008027AE" w:rsidRPr="00E771D9">
        <w:rPr>
          <w:rFonts w:ascii="Arial" w:hAnsi="Arial" w:cs="Arial"/>
          <w:szCs w:val="24"/>
        </w:rPr>
        <w:t>Children’s</w:t>
      </w:r>
      <w:r w:rsidR="00EB10A5" w:rsidRPr="00E771D9">
        <w:rPr>
          <w:rFonts w:ascii="Arial" w:hAnsi="Arial" w:cs="Arial"/>
          <w:szCs w:val="24"/>
        </w:rPr>
        <w:t xml:space="preserve"> Act </w:t>
      </w:r>
      <w:r w:rsidR="00E771D9" w:rsidRPr="00E771D9">
        <w:rPr>
          <w:rFonts w:ascii="Arial" w:hAnsi="Arial" w:cs="Arial"/>
          <w:szCs w:val="24"/>
        </w:rPr>
        <w:t>(</w:t>
      </w:r>
      <w:r w:rsidR="00EB10A5" w:rsidRPr="00E771D9">
        <w:rPr>
          <w:rFonts w:ascii="Arial" w:hAnsi="Arial" w:cs="Arial"/>
          <w:szCs w:val="24"/>
        </w:rPr>
        <w:t>1998)</w:t>
      </w:r>
    </w:p>
    <w:p w14:paraId="20338B89" w14:textId="1CAF621E" w:rsidR="000F1D32" w:rsidRPr="00E771D9" w:rsidRDefault="000F1D32" w:rsidP="00FC145F">
      <w:pPr>
        <w:pStyle w:val="ListParagraph"/>
        <w:numPr>
          <w:ilvl w:val="0"/>
          <w:numId w:val="40"/>
        </w:numPr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color w:val="1D2228"/>
          <w:szCs w:val="24"/>
        </w:rPr>
        <w:t xml:space="preserve">Alcoholic </w:t>
      </w:r>
      <w:r w:rsidR="00D735CA">
        <w:rPr>
          <w:rFonts w:ascii="Arial" w:hAnsi="Arial" w:cs="Arial"/>
          <w:color w:val="1D2228"/>
          <w:szCs w:val="24"/>
        </w:rPr>
        <w:t>products and regulation.</w:t>
      </w:r>
    </w:p>
    <w:p w14:paraId="452A15E3" w14:textId="098C0D24" w:rsidR="00C13B42" w:rsidRPr="009A365C" w:rsidRDefault="00943293" w:rsidP="009A365C">
      <w:pPr>
        <w:pStyle w:val="ListParagraph"/>
        <w:numPr>
          <w:ilvl w:val="0"/>
          <w:numId w:val="40"/>
        </w:numPr>
        <w:rPr>
          <w:rFonts w:ascii="Arial" w:hAnsi="Arial" w:cs="Arial"/>
          <w:szCs w:val="24"/>
        </w:rPr>
      </w:pPr>
      <w:r w:rsidRPr="009A365C">
        <w:rPr>
          <w:rFonts w:ascii="Arial" w:hAnsi="Arial" w:cs="Arial"/>
          <w:szCs w:val="24"/>
        </w:rPr>
        <w:t>Cultural</w:t>
      </w:r>
      <w:r w:rsidR="006831B3" w:rsidRPr="009A365C">
        <w:rPr>
          <w:rFonts w:ascii="Arial" w:hAnsi="Arial" w:cs="Arial"/>
          <w:szCs w:val="24"/>
        </w:rPr>
        <w:t xml:space="preserve"> norms</w:t>
      </w:r>
      <w:r w:rsidR="000F1D32">
        <w:rPr>
          <w:rFonts w:ascii="Arial" w:hAnsi="Arial" w:cs="Arial"/>
          <w:szCs w:val="24"/>
        </w:rPr>
        <w:t>.</w:t>
      </w:r>
    </w:p>
    <w:p w14:paraId="6CAFF24D" w14:textId="2202AFE4" w:rsidR="006831B3" w:rsidRDefault="006831B3" w:rsidP="009A365C">
      <w:pPr>
        <w:pStyle w:val="ListParagraph"/>
        <w:numPr>
          <w:ilvl w:val="0"/>
          <w:numId w:val="40"/>
        </w:numPr>
        <w:rPr>
          <w:rFonts w:ascii="Arial" w:hAnsi="Arial" w:cs="Arial"/>
          <w:szCs w:val="24"/>
        </w:rPr>
      </w:pPr>
      <w:r w:rsidRPr="009A365C">
        <w:rPr>
          <w:rFonts w:ascii="Arial" w:hAnsi="Arial" w:cs="Arial"/>
          <w:szCs w:val="24"/>
        </w:rPr>
        <w:t xml:space="preserve">Population </w:t>
      </w:r>
      <w:r w:rsidR="00D735CA" w:rsidRPr="009A365C">
        <w:rPr>
          <w:rFonts w:ascii="Arial" w:hAnsi="Arial" w:cs="Arial"/>
          <w:szCs w:val="24"/>
        </w:rPr>
        <w:t>makes</w:t>
      </w:r>
      <w:r w:rsidRPr="009A365C">
        <w:rPr>
          <w:rFonts w:ascii="Arial" w:hAnsi="Arial" w:cs="Arial"/>
          <w:szCs w:val="24"/>
        </w:rPr>
        <w:t xml:space="preserve"> up and continuity.</w:t>
      </w:r>
    </w:p>
    <w:p w14:paraId="39DC4EDA" w14:textId="77777777" w:rsidR="000F1D32" w:rsidRDefault="000F1D32" w:rsidP="000F1D32">
      <w:pPr>
        <w:pStyle w:val="ListParagraph"/>
        <w:rPr>
          <w:rFonts w:ascii="Arial" w:hAnsi="Arial" w:cs="Arial"/>
          <w:szCs w:val="24"/>
        </w:rPr>
      </w:pPr>
    </w:p>
    <w:p w14:paraId="7F46F812" w14:textId="77777777" w:rsidR="000F1D32" w:rsidRPr="009A365C" w:rsidRDefault="000F1D32" w:rsidP="000F1D32">
      <w:pPr>
        <w:pStyle w:val="ListParagraph"/>
        <w:rPr>
          <w:rFonts w:ascii="Arial" w:hAnsi="Arial" w:cs="Arial"/>
          <w:szCs w:val="24"/>
        </w:rPr>
      </w:pPr>
    </w:p>
    <w:p w14:paraId="5FBEDC71" w14:textId="5F5446BA" w:rsidR="00C13B42" w:rsidRPr="00E47E4C" w:rsidRDefault="004D58E5" w:rsidP="004746DB">
      <w:pPr>
        <w:pStyle w:val="Heading2"/>
      </w:pPr>
      <w:r>
        <w:lastRenderedPageBreak/>
        <w:t>2.</w:t>
      </w:r>
      <w:r w:rsidR="00363FB1">
        <w:t>7</w:t>
      </w:r>
      <w:r>
        <w:tab/>
      </w:r>
      <w:r w:rsidR="00C13B42" w:rsidRPr="00E47E4C">
        <w:t>Conclusions.</w:t>
      </w:r>
    </w:p>
    <w:p w14:paraId="0FA4C590" w14:textId="5BAF6FA9" w:rsidR="004D58E5" w:rsidRDefault="00986B98" w:rsidP="004D58E5">
      <w:pPr>
        <w:spacing w:line="360" w:lineRule="auto"/>
        <w:jc w:val="both"/>
        <w:rPr>
          <w:rFonts w:ascii="Arial" w:hAnsi="Arial" w:cs="Arial"/>
          <w:szCs w:val="24"/>
        </w:rPr>
      </w:pPr>
      <w:r w:rsidRPr="00E47E4C">
        <w:rPr>
          <w:rFonts w:ascii="Arial" w:hAnsi="Arial" w:cs="Arial"/>
          <w:szCs w:val="24"/>
        </w:rPr>
        <w:t xml:space="preserve">This </w:t>
      </w:r>
      <w:r w:rsidR="00ED0FD2" w:rsidRPr="00E47E4C">
        <w:rPr>
          <w:rFonts w:ascii="Arial" w:hAnsi="Arial" w:cs="Arial"/>
          <w:szCs w:val="24"/>
        </w:rPr>
        <w:t xml:space="preserve">systematic </w:t>
      </w:r>
      <w:r w:rsidRPr="00E47E4C">
        <w:rPr>
          <w:rFonts w:ascii="Arial" w:hAnsi="Arial" w:cs="Arial"/>
          <w:szCs w:val="24"/>
        </w:rPr>
        <w:t>review</w:t>
      </w:r>
      <w:r w:rsidR="00F67D8A" w:rsidRPr="00E47E4C">
        <w:rPr>
          <w:rFonts w:ascii="Arial" w:hAnsi="Arial" w:cs="Arial"/>
          <w:szCs w:val="24"/>
        </w:rPr>
        <w:t xml:space="preserve"> </w:t>
      </w:r>
      <w:r w:rsidR="00713057" w:rsidRPr="00E47E4C">
        <w:rPr>
          <w:rFonts w:ascii="Arial" w:hAnsi="Arial" w:cs="Arial"/>
          <w:szCs w:val="24"/>
        </w:rPr>
        <w:t xml:space="preserve">is </w:t>
      </w:r>
      <w:r w:rsidR="00697834" w:rsidRPr="00E47E4C">
        <w:rPr>
          <w:rFonts w:ascii="Arial" w:hAnsi="Arial" w:cs="Arial"/>
          <w:szCs w:val="24"/>
        </w:rPr>
        <w:t xml:space="preserve">secondary </w:t>
      </w:r>
      <w:r w:rsidR="00AE0F24" w:rsidRPr="00E47E4C">
        <w:rPr>
          <w:rFonts w:ascii="Arial" w:hAnsi="Arial" w:cs="Arial"/>
          <w:szCs w:val="24"/>
        </w:rPr>
        <w:t xml:space="preserve">research to summarise the </w:t>
      </w:r>
      <w:r w:rsidR="00F67C8F" w:rsidRPr="00E47E4C">
        <w:rPr>
          <w:rFonts w:ascii="Arial" w:hAnsi="Arial" w:cs="Arial"/>
          <w:szCs w:val="24"/>
        </w:rPr>
        <w:t xml:space="preserve">current evidence from </w:t>
      </w:r>
      <w:r w:rsidR="005D4BE5" w:rsidRPr="00E47E4C">
        <w:rPr>
          <w:rFonts w:ascii="Arial" w:hAnsi="Arial" w:cs="Arial"/>
          <w:szCs w:val="24"/>
        </w:rPr>
        <w:t xml:space="preserve">the body of </w:t>
      </w:r>
      <w:r w:rsidR="00F67C8F" w:rsidRPr="00E47E4C">
        <w:rPr>
          <w:rFonts w:ascii="Arial" w:hAnsi="Arial" w:cs="Arial"/>
          <w:szCs w:val="24"/>
        </w:rPr>
        <w:t xml:space="preserve">primary </w:t>
      </w:r>
      <w:r w:rsidR="00B126CE" w:rsidRPr="00E47E4C">
        <w:rPr>
          <w:rFonts w:ascii="Arial" w:hAnsi="Arial" w:cs="Arial"/>
          <w:szCs w:val="24"/>
        </w:rPr>
        <w:t>literature</w:t>
      </w:r>
      <w:r w:rsidR="004D58E5" w:rsidRPr="004D58E5">
        <w:rPr>
          <w:rFonts w:ascii="Arial" w:hAnsi="Arial" w:cs="Arial"/>
          <w:szCs w:val="24"/>
        </w:rPr>
        <w:t xml:space="preserve"> </w:t>
      </w:r>
      <w:r w:rsidR="00A71589">
        <w:rPr>
          <w:rFonts w:ascii="Arial" w:hAnsi="Arial" w:cs="Arial"/>
          <w:szCs w:val="24"/>
        </w:rPr>
        <w:t>It could be used to produce.</w:t>
      </w:r>
    </w:p>
    <w:p w14:paraId="26A22D9C" w14:textId="17A60E3E" w:rsidR="00D73970" w:rsidRDefault="00D73970" w:rsidP="00D73970">
      <w:pPr>
        <w:pStyle w:val="ListParagraph"/>
        <w:numPr>
          <w:ilvl w:val="0"/>
          <w:numId w:val="28"/>
        </w:num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Evidence </w:t>
      </w:r>
      <w:r>
        <w:rPr>
          <w:rFonts w:ascii="Arial" w:hAnsi="Arial" w:cs="Arial"/>
          <w:szCs w:val="24"/>
        </w:rPr>
        <w:t>by comparison with previous reviews.</w:t>
      </w:r>
    </w:p>
    <w:p w14:paraId="736CABB3" w14:textId="77777777" w:rsidR="00D73970" w:rsidRDefault="00D73970" w:rsidP="00430D23">
      <w:pPr>
        <w:pStyle w:val="ListParagraph"/>
        <w:numPr>
          <w:ilvl w:val="0"/>
          <w:numId w:val="28"/>
        </w:numPr>
        <w:rPr>
          <w:rFonts w:ascii="Arial" w:hAnsi="Arial" w:cs="Arial"/>
          <w:szCs w:val="24"/>
        </w:rPr>
      </w:pPr>
      <w:r w:rsidRPr="00D73970">
        <w:rPr>
          <w:rFonts w:ascii="Arial" w:hAnsi="Arial" w:cs="Arial"/>
          <w:szCs w:val="24"/>
        </w:rPr>
        <w:t xml:space="preserve">Evidence of </w:t>
      </w:r>
      <w:r w:rsidRPr="00D73970">
        <w:rPr>
          <w:rFonts w:ascii="Arial" w:hAnsi="Arial" w:cs="Arial"/>
          <w:szCs w:val="24"/>
        </w:rPr>
        <w:t xml:space="preserve">current </w:t>
      </w:r>
      <w:r>
        <w:rPr>
          <w:rFonts w:ascii="Arial" w:hAnsi="Arial" w:cs="Arial"/>
          <w:szCs w:val="24"/>
        </w:rPr>
        <w:t>position</w:t>
      </w:r>
    </w:p>
    <w:p w14:paraId="36BC802E" w14:textId="21768A96" w:rsidR="00D73970" w:rsidRPr="00D73970" w:rsidRDefault="00D73970" w:rsidP="00430D23">
      <w:pPr>
        <w:pStyle w:val="ListParagraph"/>
        <w:numPr>
          <w:ilvl w:val="0"/>
          <w:numId w:val="28"/>
        </w:num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Evidence for </w:t>
      </w:r>
      <w:r w:rsidRPr="00D73970">
        <w:rPr>
          <w:rFonts w:ascii="Arial" w:hAnsi="Arial" w:cs="Arial"/>
          <w:szCs w:val="24"/>
        </w:rPr>
        <w:t>recommendations.</w:t>
      </w:r>
    </w:p>
    <w:p w14:paraId="262C8CA3" w14:textId="4D2FF9E1" w:rsidR="00545684" w:rsidRPr="00E47E4C" w:rsidRDefault="00545684" w:rsidP="002F22B8">
      <w:pPr>
        <w:pStyle w:val="Heading1"/>
      </w:pPr>
      <w:r w:rsidRPr="00E47E4C">
        <w:t>References</w:t>
      </w:r>
    </w:p>
    <w:p w14:paraId="627A125D" w14:textId="340F5885" w:rsidR="0007509D" w:rsidRPr="009B7137" w:rsidRDefault="0007509D" w:rsidP="009B7137">
      <w:pPr>
        <w:spacing w:line="360" w:lineRule="auto"/>
        <w:rPr>
          <w:rFonts w:ascii="Arial" w:hAnsi="Arial" w:cs="Arial"/>
          <w:szCs w:val="24"/>
        </w:rPr>
      </w:pPr>
      <w:r w:rsidRPr="009B7137">
        <w:rPr>
          <w:rFonts w:ascii="Arial" w:hAnsi="Arial" w:cs="Arial"/>
          <w:szCs w:val="24"/>
        </w:rPr>
        <w:t xml:space="preserve">Bhandari, P. (2025) </w:t>
      </w:r>
      <w:proofErr w:type="spellStart"/>
      <w:r w:rsidRPr="009B7137">
        <w:rPr>
          <w:rFonts w:ascii="Arial" w:hAnsi="Arial" w:cs="Arial"/>
          <w:szCs w:val="24"/>
        </w:rPr>
        <w:t>Scribbr</w:t>
      </w:r>
      <w:proofErr w:type="spellEnd"/>
      <w:r w:rsidRPr="009B7137">
        <w:rPr>
          <w:rFonts w:ascii="Arial" w:hAnsi="Arial" w:cs="Arial"/>
          <w:szCs w:val="24"/>
        </w:rPr>
        <w:t xml:space="preserve"> </w:t>
      </w:r>
      <w:r w:rsidRPr="009B7137">
        <w:rPr>
          <w:rFonts w:ascii="Arial" w:hAnsi="Arial" w:cs="Arial"/>
          <w:i/>
          <w:iCs/>
          <w:szCs w:val="24"/>
        </w:rPr>
        <w:t>What is Qualitative Research? | Methods &amp; Examples</w:t>
      </w:r>
      <w:r w:rsidRPr="009B7137">
        <w:rPr>
          <w:rFonts w:ascii="Arial" w:hAnsi="Arial" w:cs="Arial"/>
          <w:szCs w:val="24"/>
        </w:rPr>
        <w:t xml:space="preserve"> Available at: </w:t>
      </w:r>
      <w:hyperlink r:id="rId9" w:history="1">
        <w:r w:rsidRPr="009B7137">
          <w:rPr>
            <w:rFonts w:ascii="Arial" w:hAnsi="Arial" w:cs="Arial"/>
            <w:color w:val="0000FF"/>
            <w:szCs w:val="24"/>
            <w:u w:val="single"/>
          </w:rPr>
          <w:t>What Is Qualitative Research? | Methods &amp; Examples (scribbr.com)</w:t>
        </w:r>
      </w:hyperlink>
      <w:r w:rsidRPr="009B7137">
        <w:rPr>
          <w:rFonts w:ascii="Arial" w:hAnsi="Arial" w:cs="Arial"/>
          <w:szCs w:val="24"/>
        </w:rPr>
        <w:t xml:space="preserve"> (accessed 07 July 2025) </w:t>
      </w:r>
    </w:p>
    <w:p w14:paraId="413AA48A" w14:textId="4DD199F7" w:rsidR="00051D12" w:rsidRPr="009B7137" w:rsidRDefault="00051D12" w:rsidP="009B7137">
      <w:pPr>
        <w:spacing w:line="360" w:lineRule="auto"/>
        <w:rPr>
          <w:rFonts w:ascii="Arial" w:hAnsi="Arial" w:cs="Arial"/>
          <w:szCs w:val="24"/>
        </w:rPr>
      </w:pPr>
      <w:r w:rsidRPr="009B7137">
        <w:rPr>
          <w:rFonts w:ascii="Arial" w:hAnsi="Arial" w:cs="Arial"/>
          <w:szCs w:val="24"/>
        </w:rPr>
        <w:t xml:space="preserve">Care Act </w:t>
      </w:r>
      <w:r w:rsidR="001633E3" w:rsidRPr="009B7137">
        <w:rPr>
          <w:rFonts w:ascii="Arial" w:hAnsi="Arial" w:cs="Arial"/>
          <w:szCs w:val="24"/>
        </w:rPr>
        <w:t>(</w:t>
      </w:r>
      <w:r w:rsidRPr="009B7137">
        <w:rPr>
          <w:rFonts w:ascii="Arial" w:hAnsi="Arial" w:cs="Arial"/>
          <w:szCs w:val="24"/>
        </w:rPr>
        <w:t>2014</w:t>
      </w:r>
      <w:r w:rsidR="001633E3" w:rsidRPr="009B7137">
        <w:rPr>
          <w:rFonts w:ascii="Arial" w:hAnsi="Arial" w:cs="Arial"/>
          <w:szCs w:val="24"/>
        </w:rPr>
        <w:t>)</w:t>
      </w:r>
      <w:r w:rsidRPr="009B7137">
        <w:rPr>
          <w:rFonts w:ascii="Arial" w:hAnsi="Arial" w:cs="Arial"/>
          <w:szCs w:val="24"/>
        </w:rPr>
        <w:t xml:space="preserve"> Available at</w:t>
      </w:r>
      <w:r w:rsidRPr="009B7137">
        <w:rPr>
          <w:rFonts w:ascii="Arial" w:hAnsi="Arial" w:cs="Arial"/>
          <w:b/>
          <w:bCs/>
          <w:szCs w:val="24"/>
        </w:rPr>
        <w:t xml:space="preserve">: </w:t>
      </w:r>
      <w:hyperlink r:id="rId10" w:history="1">
        <w:r w:rsidRPr="009B7137">
          <w:rPr>
            <w:rStyle w:val="Hyperlink"/>
            <w:rFonts w:ascii="Arial" w:hAnsi="Arial" w:cs="Arial"/>
            <w:b/>
            <w:bCs/>
            <w:szCs w:val="24"/>
          </w:rPr>
          <w:t>Care Act 2014</w:t>
        </w:r>
      </w:hyperlink>
      <w:r w:rsidRPr="009B7137">
        <w:rPr>
          <w:rFonts w:ascii="Arial" w:hAnsi="Arial" w:cs="Arial"/>
          <w:szCs w:val="24"/>
        </w:rPr>
        <w:t xml:space="preserve"> (accessed</w:t>
      </w:r>
      <w:r w:rsidR="00A73585" w:rsidRPr="009B7137">
        <w:rPr>
          <w:rFonts w:ascii="Arial" w:hAnsi="Arial" w:cs="Arial"/>
          <w:szCs w:val="24"/>
        </w:rPr>
        <w:t xml:space="preserve">: </w:t>
      </w:r>
      <w:r w:rsidRPr="009B7137">
        <w:rPr>
          <w:rFonts w:ascii="Arial" w:hAnsi="Arial" w:cs="Arial"/>
          <w:szCs w:val="24"/>
        </w:rPr>
        <w:t>8 June 2025)</w:t>
      </w:r>
    </w:p>
    <w:p w14:paraId="769D4301" w14:textId="267D54B0" w:rsidR="00DD0451" w:rsidRPr="009B7137" w:rsidRDefault="00DD0451" w:rsidP="009B7137">
      <w:pPr>
        <w:spacing w:line="360" w:lineRule="auto"/>
        <w:rPr>
          <w:rFonts w:ascii="Arial" w:hAnsi="Arial" w:cs="Arial"/>
          <w:szCs w:val="24"/>
        </w:rPr>
      </w:pPr>
      <w:r w:rsidRPr="009B7137">
        <w:rPr>
          <w:rFonts w:ascii="Arial" w:hAnsi="Arial" w:cs="Arial"/>
          <w:szCs w:val="24"/>
        </w:rPr>
        <w:t>Children Act 1989</w:t>
      </w:r>
      <w:r w:rsidRPr="009B7137">
        <w:rPr>
          <w:rFonts w:ascii="Arial" w:hAnsi="Arial" w:cs="Arial"/>
          <w:i/>
          <w:iCs/>
          <w:szCs w:val="24"/>
        </w:rPr>
        <w:t xml:space="preserve"> </w:t>
      </w:r>
      <w:r w:rsidRPr="009B7137">
        <w:rPr>
          <w:rFonts w:ascii="Arial" w:hAnsi="Arial" w:cs="Arial"/>
          <w:szCs w:val="24"/>
        </w:rPr>
        <w:t xml:space="preserve">Available at: </w:t>
      </w:r>
      <w:hyperlink r:id="rId11" w:tgtFrame="_blank" w:history="1">
        <w:r w:rsidRPr="009B7137">
          <w:rPr>
            <w:rStyle w:val="Hyperlink"/>
            <w:rFonts w:ascii="Arial" w:hAnsi="Arial" w:cs="Arial"/>
            <w:b/>
            <w:bCs/>
            <w:i/>
            <w:iCs/>
            <w:szCs w:val="24"/>
          </w:rPr>
          <w:t>Children Act 1989</w:t>
        </w:r>
      </w:hyperlink>
      <w:r w:rsidRPr="009B7137">
        <w:rPr>
          <w:rFonts w:ascii="Arial" w:hAnsi="Arial" w:cs="Arial"/>
          <w:i/>
          <w:iCs/>
          <w:szCs w:val="24"/>
        </w:rPr>
        <w:t xml:space="preserve"> (accessed</w:t>
      </w:r>
      <w:r w:rsidRPr="009B7137">
        <w:rPr>
          <w:rFonts w:ascii="Arial" w:hAnsi="Arial" w:cs="Arial"/>
          <w:szCs w:val="24"/>
        </w:rPr>
        <w:t>: 27 July 2025).</w:t>
      </w:r>
    </w:p>
    <w:p w14:paraId="69FEFC7C" w14:textId="40364AE3" w:rsidR="00DD0451" w:rsidRPr="009B7137" w:rsidRDefault="00DD0451" w:rsidP="009B7137">
      <w:pPr>
        <w:spacing w:line="360" w:lineRule="auto"/>
        <w:rPr>
          <w:rFonts w:ascii="Arial" w:hAnsi="Arial" w:cs="Arial"/>
          <w:szCs w:val="24"/>
        </w:rPr>
      </w:pPr>
      <w:r w:rsidRPr="009B7137">
        <w:rPr>
          <w:rFonts w:ascii="Arial" w:hAnsi="Arial" w:cs="Arial"/>
          <w:i/>
          <w:iCs/>
          <w:szCs w:val="24"/>
        </w:rPr>
        <w:t xml:space="preserve">Education Act 1996 </w:t>
      </w:r>
      <w:r w:rsidRPr="009B7137">
        <w:rPr>
          <w:rFonts w:ascii="Arial" w:hAnsi="Arial" w:cs="Arial"/>
          <w:szCs w:val="24"/>
        </w:rPr>
        <w:t xml:space="preserve">Available at: </w:t>
      </w:r>
      <w:hyperlink r:id="rId12" w:tgtFrame="_blank" w:history="1">
        <w:r w:rsidRPr="009B7137">
          <w:rPr>
            <w:rStyle w:val="Hyperlink"/>
            <w:rFonts w:ascii="Arial" w:hAnsi="Arial" w:cs="Arial"/>
            <w:b/>
            <w:bCs/>
            <w:i/>
            <w:iCs/>
            <w:szCs w:val="24"/>
          </w:rPr>
          <w:t>Education Act 1996</w:t>
        </w:r>
      </w:hyperlink>
      <w:r w:rsidRPr="009B7137">
        <w:rPr>
          <w:rFonts w:ascii="Arial" w:hAnsi="Arial" w:cs="Arial"/>
          <w:i/>
          <w:iCs/>
          <w:szCs w:val="24"/>
        </w:rPr>
        <w:t xml:space="preserve"> (accessed</w:t>
      </w:r>
      <w:r w:rsidRPr="009B7137">
        <w:rPr>
          <w:rFonts w:ascii="Arial" w:hAnsi="Arial" w:cs="Arial"/>
          <w:szCs w:val="24"/>
        </w:rPr>
        <w:t>: 27 July 2025).</w:t>
      </w:r>
    </w:p>
    <w:p w14:paraId="436B6609" w14:textId="77777777" w:rsidR="00D308AD" w:rsidRPr="009B7137" w:rsidRDefault="00D308AD" w:rsidP="009B7137">
      <w:pPr>
        <w:spacing w:line="360" w:lineRule="auto"/>
        <w:rPr>
          <w:rFonts w:ascii="Arial" w:hAnsi="Arial" w:cs="Arial"/>
          <w:b/>
          <w:bCs/>
          <w:szCs w:val="24"/>
        </w:rPr>
      </w:pPr>
      <w:proofErr w:type="spellStart"/>
      <w:r w:rsidRPr="009B7137">
        <w:rPr>
          <w:rFonts w:ascii="Arial" w:hAnsi="Arial" w:cs="Arial"/>
          <w:szCs w:val="24"/>
        </w:rPr>
        <w:lastRenderedPageBreak/>
        <w:t>George,T</w:t>
      </w:r>
      <w:proofErr w:type="spellEnd"/>
      <w:r w:rsidRPr="009B7137">
        <w:rPr>
          <w:rFonts w:ascii="Arial" w:hAnsi="Arial" w:cs="Arial"/>
          <w:szCs w:val="24"/>
        </w:rPr>
        <w:t>. (2021)</w:t>
      </w:r>
      <w:r w:rsidRPr="009B7137">
        <w:rPr>
          <w:rFonts w:ascii="Arial" w:hAnsi="Arial" w:cs="Arial"/>
          <w:b/>
          <w:bCs/>
          <w:szCs w:val="24"/>
        </w:rPr>
        <w:t xml:space="preserve"> </w:t>
      </w:r>
      <w:r w:rsidRPr="009B7137">
        <w:rPr>
          <w:rFonts w:ascii="Arial" w:hAnsi="Arial" w:cs="Arial"/>
          <w:i/>
          <w:iCs/>
          <w:szCs w:val="24"/>
        </w:rPr>
        <w:t xml:space="preserve">What Are Credible Sources &amp; How to Spot Them | Examples </w:t>
      </w:r>
      <w:r w:rsidRPr="009B7137">
        <w:rPr>
          <w:rFonts w:ascii="Arial" w:hAnsi="Arial" w:cs="Arial"/>
          <w:szCs w:val="24"/>
        </w:rPr>
        <w:t>Available at:</w:t>
      </w:r>
      <w:r w:rsidRPr="009B7137">
        <w:rPr>
          <w:rFonts w:ascii="Arial" w:hAnsi="Arial" w:cs="Arial"/>
          <w:i/>
          <w:iCs/>
          <w:szCs w:val="24"/>
        </w:rPr>
        <w:t> </w:t>
      </w:r>
      <w:hyperlink r:id="rId13" w:history="1">
        <w:r w:rsidRPr="009B7137">
          <w:rPr>
            <w:rStyle w:val="Hyperlink"/>
            <w:rFonts w:ascii="Arial" w:hAnsi="Arial" w:cs="Arial"/>
            <w:b/>
            <w:bCs/>
            <w:szCs w:val="24"/>
          </w:rPr>
          <w:t>What Are Credible Sources &amp; How to Spot Them | Examples</w:t>
        </w:r>
      </w:hyperlink>
      <w:r w:rsidRPr="009B7137">
        <w:rPr>
          <w:rFonts w:ascii="Arial" w:hAnsi="Arial" w:cs="Arial"/>
          <w:szCs w:val="24"/>
        </w:rPr>
        <w:t xml:space="preserve"> (Accessed: August 2 2025).</w:t>
      </w:r>
    </w:p>
    <w:p w14:paraId="5D7FC0ED" w14:textId="1A694709" w:rsidR="00DD0451" w:rsidRPr="009B7137" w:rsidRDefault="00DD0451" w:rsidP="009B7137">
      <w:pPr>
        <w:spacing w:line="360" w:lineRule="auto"/>
        <w:rPr>
          <w:rFonts w:ascii="Arial" w:hAnsi="Arial" w:cs="Arial"/>
          <w:szCs w:val="24"/>
        </w:rPr>
      </w:pPr>
      <w:r w:rsidRPr="009B7137">
        <w:rPr>
          <w:rFonts w:ascii="Arial" w:hAnsi="Arial" w:cs="Arial"/>
          <w:szCs w:val="24"/>
        </w:rPr>
        <w:t>Gov.UK (2021)</w:t>
      </w:r>
      <w:r w:rsidRPr="009B7137">
        <w:rPr>
          <w:rFonts w:ascii="Arial" w:hAnsi="Arial" w:cs="Arial"/>
          <w:i/>
          <w:iCs/>
          <w:szCs w:val="24"/>
        </w:rPr>
        <w:t xml:space="preserve"> Public Health Guidance Parents with alcohol and drug problems: adult treatment and children and family services.</w:t>
      </w:r>
      <w:r w:rsidRPr="009B7137">
        <w:rPr>
          <w:rFonts w:ascii="Arial" w:hAnsi="Arial" w:cs="Arial"/>
          <w:szCs w:val="24"/>
        </w:rPr>
        <w:t xml:space="preserve"> Available at: </w:t>
      </w:r>
      <w:hyperlink r:id="rId14" w:history="1">
        <w:r w:rsidRPr="009B7137">
          <w:rPr>
            <w:rStyle w:val="Hyperlink"/>
            <w:rFonts w:ascii="Arial" w:hAnsi="Arial" w:cs="Arial"/>
            <w:szCs w:val="24"/>
          </w:rPr>
          <w:t>Parents with alcohol and drug problems: adult treatment and children and family services - GOV.UK</w:t>
        </w:r>
      </w:hyperlink>
      <w:r w:rsidRPr="009B7137">
        <w:rPr>
          <w:rFonts w:ascii="Arial" w:hAnsi="Arial" w:cs="Arial"/>
          <w:szCs w:val="24"/>
        </w:rPr>
        <w:t xml:space="preserve"> (accessed: 17 June 2025).</w:t>
      </w:r>
    </w:p>
    <w:p w14:paraId="390BE3FC" w14:textId="53D6F2DE" w:rsidR="00DD0451" w:rsidRPr="009B7137" w:rsidRDefault="00DD0451" w:rsidP="009B7137">
      <w:pPr>
        <w:spacing w:line="360" w:lineRule="auto"/>
        <w:rPr>
          <w:rFonts w:ascii="Arial" w:hAnsi="Arial" w:cs="Arial"/>
          <w:szCs w:val="24"/>
        </w:rPr>
      </w:pPr>
      <w:r w:rsidRPr="009B7137">
        <w:rPr>
          <w:rFonts w:ascii="Arial" w:hAnsi="Arial" w:cs="Arial"/>
          <w:i/>
          <w:iCs/>
          <w:szCs w:val="24"/>
        </w:rPr>
        <w:t xml:space="preserve">Licensing Act 2003 Explanatory Notes  </w:t>
      </w:r>
      <w:r w:rsidR="00D53587" w:rsidRPr="009B7137">
        <w:rPr>
          <w:rFonts w:ascii="Arial" w:hAnsi="Arial" w:cs="Arial"/>
          <w:i/>
          <w:iCs/>
          <w:szCs w:val="24"/>
        </w:rPr>
        <w:t>A</w:t>
      </w:r>
      <w:r w:rsidRPr="009B7137">
        <w:rPr>
          <w:rFonts w:ascii="Arial" w:hAnsi="Arial" w:cs="Arial"/>
          <w:i/>
          <w:iCs/>
          <w:szCs w:val="24"/>
        </w:rPr>
        <w:t xml:space="preserve">vailable at  </w:t>
      </w:r>
      <w:hyperlink r:id="rId15" w:anchor=":~:text=Section%20191%20%E2%80%93%20Meaning%20of%20%E2%80%9Calcohol%E2%80%9D&amp;text=For%20the%20purpose%20of%20the,fermented%2C%20distilled%20or%20spirituous%20liquor." w:tgtFrame="_blank" w:history="1">
        <w:r w:rsidRPr="009B7137">
          <w:rPr>
            <w:rStyle w:val="Hyperlink"/>
            <w:rFonts w:ascii="Arial" w:hAnsi="Arial" w:cs="Arial"/>
            <w:b/>
            <w:bCs/>
            <w:i/>
            <w:iCs/>
            <w:szCs w:val="24"/>
          </w:rPr>
          <w:t>Licensing Act 2003 - Explanatory Notes</w:t>
        </w:r>
      </w:hyperlink>
      <w:r w:rsidRPr="009B7137">
        <w:rPr>
          <w:rFonts w:ascii="Arial" w:hAnsi="Arial" w:cs="Arial"/>
          <w:i/>
          <w:iCs/>
          <w:szCs w:val="24"/>
        </w:rPr>
        <w:t xml:space="preserve"> </w:t>
      </w:r>
      <w:r w:rsidRPr="009B7137">
        <w:rPr>
          <w:rFonts w:ascii="Arial" w:hAnsi="Arial" w:cs="Arial"/>
          <w:szCs w:val="24"/>
        </w:rPr>
        <w:t>(</w:t>
      </w:r>
      <w:r w:rsidRPr="009B7137">
        <w:rPr>
          <w:rFonts w:ascii="Arial" w:hAnsi="Arial" w:cs="Arial"/>
          <w:i/>
          <w:iCs/>
          <w:szCs w:val="24"/>
        </w:rPr>
        <w:t xml:space="preserve">accessed </w:t>
      </w:r>
      <w:r w:rsidRPr="009B7137">
        <w:rPr>
          <w:rFonts w:ascii="Arial" w:hAnsi="Arial" w:cs="Arial"/>
          <w:szCs w:val="24"/>
        </w:rPr>
        <w:t>: 27 July 2025).</w:t>
      </w:r>
    </w:p>
    <w:p w14:paraId="6D23A20A" w14:textId="77777777" w:rsidR="0071287A" w:rsidRPr="009B7137" w:rsidRDefault="00051D12" w:rsidP="009B7137">
      <w:pPr>
        <w:spacing w:line="360" w:lineRule="auto"/>
        <w:rPr>
          <w:rFonts w:ascii="Arial" w:hAnsi="Arial" w:cs="Arial"/>
          <w:szCs w:val="24"/>
        </w:rPr>
      </w:pPr>
      <w:proofErr w:type="spellStart"/>
      <w:r w:rsidRPr="009B7137">
        <w:rPr>
          <w:rFonts w:ascii="Arial" w:hAnsi="Arial" w:cs="Arial"/>
          <w:szCs w:val="24"/>
        </w:rPr>
        <w:t>Mckibbin</w:t>
      </w:r>
      <w:proofErr w:type="spellEnd"/>
      <w:r w:rsidRPr="009B7137">
        <w:rPr>
          <w:rFonts w:ascii="Arial" w:hAnsi="Arial" w:cs="Arial"/>
          <w:szCs w:val="24"/>
        </w:rPr>
        <w:t xml:space="preserve">, </w:t>
      </w:r>
      <w:proofErr w:type="spellStart"/>
      <w:proofErr w:type="gramStart"/>
      <w:r w:rsidRPr="009B7137">
        <w:rPr>
          <w:rFonts w:ascii="Arial" w:hAnsi="Arial" w:cs="Arial"/>
          <w:szCs w:val="24"/>
        </w:rPr>
        <w:t>J,and</w:t>
      </w:r>
      <w:proofErr w:type="spellEnd"/>
      <w:proofErr w:type="gramEnd"/>
      <w:r w:rsidRPr="009B7137">
        <w:rPr>
          <w:rFonts w:ascii="Arial" w:hAnsi="Arial" w:cs="Arial"/>
          <w:szCs w:val="24"/>
        </w:rPr>
        <w:t xml:space="preserve"> </w:t>
      </w:r>
      <w:proofErr w:type="spellStart"/>
      <w:r w:rsidRPr="009B7137">
        <w:rPr>
          <w:rFonts w:ascii="Arial" w:hAnsi="Arial" w:cs="Arial"/>
          <w:szCs w:val="24"/>
        </w:rPr>
        <w:t>Waton</w:t>
      </w:r>
      <w:proofErr w:type="spellEnd"/>
      <w:r w:rsidRPr="009B7137">
        <w:rPr>
          <w:rFonts w:ascii="Arial" w:hAnsi="Arial" w:cs="Arial"/>
          <w:szCs w:val="24"/>
        </w:rPr>
        <w:t xml:space="preserve">, (2012) A. </w:t>
      </w:r>
      <w:r w:rsidRPr="009B7137">
        <w:rPr>
          <w:rFonts w:ascii="Arial" w:hAnsi="Arial" w:cs="Arial"/>
          <w:i/>
          <w:iCs/>
          <w:szCs w:val="24"/>
        </w:rPr>
        <w:t>Leadership &amp; Management in Health &amp; Social Care and Children &amp; Young People’s Service</w:t>
      </w:r>
      <w:r w:rsidRPr="009B7137">
        <w:rPr>
          <w:rFonts w:ascii="Arial" w:hAnsi="Arial" w:cs="Arial"/>
          <w:szCs w:val="24"/>
        </w:rPr>
        <w:t>. 2</w:t>
      </w:r>
      <w:r w:rsidRPr="009B7137">
        <w:rPr>
          <w:rFonts w:ascii="Arial" w:hAnsi="Arial" w:cs="Arial"/>
          <w:szCs w:val="24"/>
          <w:vertAlign w:val="superscript"/>
        </w:rPr>
        <w:t xml:space="preserve">nd </w:t>
      </w:r>
      <w:proofErr w:type="spellStart"/>
      <w:r w:rsidRPr="009B7137">
        <w:rPr>
          <w:rFonts w:ascii="Arial" w:hAnsi="Arial" w:cs="Arial"/>
          <w:szCs w:val="24"/>
        </w:rPr>
        <w:t>edn</w:t>
      </w:r>
      <w:proofErr w:type="spellEnd"/>
      <w:r w:rsidRPr="009B7137">
        <w:rPr>
          <w:rFonts w:ascii="Arial" w:hAnsi="Arial" w:cs="Arial"/>
          <w:szCs w:val="24"/>
        </w:rPr>
        <w:t xml:space="preserve">, Gosport Pearson: </w:t>
      </w:r>
    </w:p>
    <w:p w14:paraId="33A01274" w14:textId="717DDC8F" w:rsidR="00D53587" w:rsidRPr="009B7137" w:rsidRDefault="00D53587" w:rsidP="009B7137">
      <w:pPr>
        <w:pStyle w:val="yiv8495568934msonormal"/>
        <w:shd w:val="clear" w:color="auto" w:fill="FFFFFF"/>
        <w:spacing w:before="0" w:beforeAutospacing="0" w:after="160" w:afterAutospacing="0" w:line="360" w:lineRule="auto"/>
        <w:rPr>
          <w:rFonts w:ascii="Arial" w:hAnsi="Arial" w:cs="Arial"/>
          <w:color w:val="1D2228"/>
        </w:rPr>
      </w:pPr>
      <w:r w:rsidRPr="009B7137">
        <w:rPr>
          <w:rFonts w:ascii="Arial" w:hAnsi="Arial" w:cs="Arial"/>
        </w:rPr>
        <w:t xml:space="preserve">Merriam-webster dictionary </w:t>
      </w:r>
      <w:r w:rsidRPr="009B7137">
        <w:rPr>
          <w:rFonts w:ascii="Arial" w:hAnsi="Arial" w:cs="Arial"/>
          <w:i/>
          <w:iCs/>
          <w:color w:val="1D2228"/>
        </w:rPr>
        <w:t>Classification</w:t>
      </w:r>
      <w:r w:rsidRPr="009B7137">
        <w:rPr>
          <w:rFonts w:ascii="Arial" w:hAnsi="Arial" w:cs="Arial"/>
          <w:color w:val="1D2228"/>
        </w:rPr>
        <w:t xml:space="preserve"> </w:t>
      </w:r>
      <w:r w:rsidRPr="009B7137">
        <w:rPr>
          <w:rFonts w:ascii="Arial" w:hAnsi="Arial" w:cs="Arial"/>
        </w:rPr>
        <w:t>Available at </w:t>
      </w:r>
      <w:hyperlink r:id="rId16" w:tgtFrame="_blank" w:history="1">
        <w:r w:rsidRPr="009B7137">
          <w:rPr>
            <w:rStyle w:val="Hyperlink"/>
            <w:rFonts w:ascii="Arial" w:hAnsi="Arial" w:cs="Arial"/>
            <w:color w:val="467886"/>
          </w:rPr>
          <w:t>CLASSIFICATION Synonyms: 40 Similar Words | Merriam-Webster Thesaurus</w:t>
        </w:r>
      </w:hyperlink>
      <w:r w:rsidRPr="009B7137">
        <w:rPr>
          <w:rFonts w:ascii="Arial" w:hAnsi="Arial" w:cs="Arial"/>
        </w:rPr>
        <w:t xml:space="preserve"> </w:t>
      </w:r>
      <w:r w:rsidRPr="009B7137">
        <w:rPr>
          <w:rFonts w:ascii="Arial" w:hAnsi="Arial" w:cs="Arial"/>
          <w:color w:val="1D2228"/>
        </w:rPr>
        <w:t>. (accessed: July 28 2025).</w:t>
      </w:r>
    </w:p>
    <w:p w14:paraId="1D4035E6" w14:textId="02AAC56E" w:rsidR="00D53587" w:rsidRPr="009B7137" w:rsidRDefault="00D53587" w:rsidP="009B7137">
      <w:pPr>
        <w:spacing w:line="360" w:lineRule="auto"/>
        <w:rPr>
          <w:rFonts w:ascii="Arial" w:hAnsi="Arial" w:cs="Arial"/>
          <w:szCs w:val="24"/>
        </w:rPr>
      </w:pPr>
      <w:r w:rsidRPr="009B7137">
        <w:rPr>
          <w:rFonts w:ascii="Arial" w:hAnsi="Arial" w:cs="Arial"/>
          <w:szCs w:val="24"/>
        </w:rPr>
        <w:lastRenderedPageBreak/>
        <w:t xml:space="preserve">Merriam-webster dictionary </w:t>
      </w:r>
      <w:r w:rsidRPr="009B7137">
        <w:rPr>
          <w:rFonts w:ascii="Arial" w:hAnsi="Arial" w:cs="Arial"/>
          <w:i/>
          <w:iCs/>
          <w:szCs w:val="24"/>
        </w:rPr>
        <w:t>Impact</w:t>
      </w:r>
      <w:r w:rsidRPr="009B7137">
        <w:rPr>
          <w:rFonts w:ascii="Arial" w:hAnsi="Arial" w:cs="Arial"/>
          <w:b/>
          <w:bCs/>
          <w:szCs w:val="24"/>
        </w:rPr>
        <w:t xml:space="preserve"> </w:t>
      </w:r>
      <w:r w:rsidRPr="009B7137">
        <w:rPr>
          <w:rFonts w:ascii="Arial" w:hAnsi="Arial" w:cs="Arial"/>
          <w:szCs w:val="24"/>
        </w:rPr>
        <w:t xml:space="preserve">Available at: </w:t>
      </w:r>
      <w:hyperlink r:id="rId17" w:tgtFrame="_blank" w:history="1">
        <w:r w:rsidRPr="009B7137">
          <w:rPr>
            <w:rStyle w:val="Hyperlink"/>
            <w:rFonts w:ascii="Arial" w:hAnsi="Arial" w:cs="Arial"/>
            <w:szCs w:val="24"/>
          </w:rPr>
          <w:t>IMPACT Definition &amp; Meaning - Merriam-Webster</w:t>
        </w:r>
      </w:hyperlink>
      <w:r w:rsidRPr="009B7137">
        <w:rPr>
          <w:rFonts w:ascii="Arial" w:hAnsi="Arial" w:cs="Arial"/>
          <w:szCs w:val="24"/>
        </w:rPr>
        <w:t xml:space="preserve">  (</w:t>
      </w:r>
      <w:r w:rsidRPr="009B7137">
        <w:rPr>
          <w:rFonts w:ascii="Arial" w:hAnsi="Arial" w:cs="Arial"/>
          <w:i/>
          <w:iCs/>
          <w:szCs w:val="24"/>
        </w:rPr>
        <w:t>accessed</w:t>
      </w:r>
      <w:r w:rsidRPr="009B7137">
        <w:rPr>
          <w:rFonts w:ascii="Arial" w:hAnsi="Arial" w:cs="Arial"/>
          <w:szCs w:val="24"/>
        </w:rPr>
        <w:t>: July 28 2025)</w:t>
      </w:r>
      <w:r w:rsidR="00FE04BE" w:rsidRPr="009B7137">
        <w:rPr>
          <w:rFonts w:ascii="Arial" w:hAnsi="Arial" w:cs="Arial"/>
          <w:szCs w:val="24"/>
        </w:rPr>
        <w:t>.</w:t>
      </w:r>
    </w:p>
    <w:p w14:paraId="0643C0EE" w14:textId="77777777" w:rsidR="00555C9D" w:rsidRPr="009B7137" w:rsidRDefault="00555C9D" w:rsidP="009B7137">
      <w:pPr>
        <w:spacing w:line="360" w:lineRule="auto"/>
        <w:rPr>
          <w:rFonts w:ascii="Arial" w:hAnsi="Arial" w:cs="Arial"/>
          <w:szCs w:val="24"/>
        </w:rPr>
      </w:pPr>
      <w:r w:rsidRPr="009B7137">
        <w:rPr>
          <w:rFonts w:ascii="Arial" w:hAnsi="Arial" w:cs="Arial"/>
          <w:szCs w:val="24"/>
        </w:rPr>
        <w:t xml:space="preserve">Merriam-webster dictionary </w:t>
      </w:r>
      <w:r w:rsidRPr="009B7137">
        <w:rPr>
          <w:rFonts w:ascii="Arial" w:hAnsi="Arial" w:cs="Arial"/>
          <w:i/>
          <w:iCs/>
          <w:szCs w:val="24"/>
        </w:rPr>
        <w:t xml:space="preserve">population </w:t>
      </w:r>
      <w:r w:rsidRPr="009B7137">
        <w:rPr>
          <w:rFonts w:ascii="Arial" w:hAnsi="Arial" w:cs="Arial"/>
          <w:szCs w:val="24"/>
        </w:rPr>
        <w:t xml:space="preserve">Available at: </w:t>
      </w:r>
      <w:hyperlink r:id="rId18" w:history="1">
        <w:r w:rsidRPr="009B7137">
          <w:rPr>
            <w:rStyle w:val="Hyperlink"/>
            <w:rFonts w:ascii="Arial" w:hAnsi="Arial" w:cs="Arial"/>
            <w:szCs w:val="24"/>
          </w:rPr>
          <w:t>POPULATION Definition &amp; Meaning - Merriam-Webster</w:t>
        </w:r>
      </w:hyperlink>
      <w:r w:rsidRPr="009B7137">
        <w:rPr>
          <w:rFonts w:ascii="Arial" w:hAnsi="Arial" w:cs="Arial"/>
          <w:szCs w:val="24"/>
        </w:rPr>
        <w:t xml:space="preserve"> (</w:t>
      </w:r>
      <w:r w:rsidRPr="009B7137">
        <w:rPr>
          <w:rFonts w:ascii="Arial" w:hAnsi="Arial" w:cs="Arial"/>
          <w:i/>
          <w:iCs/>
          <w:szCs w:val="24"/>
        </w:rPr>
        <w:t>accessed</w:t>
      </w:r>
      <w:r w:rsidRPr="009B7137">
        <w:rPr>
          <w:rFonts w:ascii="Arial" w:hAnsi="Arial" w:cs="Arial"/>
          <w:szCs w:val="24"/>
        </w:rPr>
        <w:t>: July 28 2025).</w:t>
      </w:r>
    </w:p>
    <w:p w14:paraId="0149D34C" w14:textId="62FC0B48" w:rsidR="00783812" w:rsidRPr="009B7137" w:rsidRDefault="00783812" w:rsidP="009B7137">
      <w:pPr>
        <w:spacing w:line="360" w:lineRule="auto"/>
        <w:rPr>
          <w:rFonts w:ascii="Arial" w:hAnsi="Arial" w:cs="Arial"/>
          <w:szCs w:val="24"/>
        </w:rPr>
      </w:pPr>
      <w:r w:rsidRPr="009B7137">
        <w:rPr>
          <w:rFonts w:ascii="Arial" w:hAnsi="Arial" w:cs="Arial"/>
          <w:szCs w:val="24"/>
        </w:rPr>
        <w:t xml:space="preserve">Merriam-webster dictionary </w:t>
      </w:r>
      <w:r w:rsidR="0058022B" w:rsidRPr="009B7137">
        <w:rPr>
          <w:rFonts w:ascii="Arial" w:hAnsi="Arial" w:cs="Arial"/>
          <w:i/>
          <w:iCs/>
          <w:szCs w:val="24"/>
        </w:rPr>
        <w:t>prevalence</w:t>
      </w:r>
      <w:r w:rsidRPr="009B7137">
        <w:rPr>
          <w:rFonts w:ascii="Arial" w:hAnsi="Arial" w:cs="Arial"/>
          <w:b/>
          <w:bCs/>
          <w:szCs w:val="24"/>
        </w:rPr>
        <w:t xml:space="preserve"> </w:t>
      </w:r>
      <w:r w:rsidRPr="009B7137">
        <w:rPr>
          <w:rFonts w:ascii="Arial" w:hAnsi="Arial" w:cs="Arial"/>
          <w:szCs w:val="24"/>
        </w:rPr>
        <w:t>Available at:</w:t>
      </w:r>
      <w:r w:rsidR="0058022B" w:rsidRPr="009B7137">
        <w:rPr>
          <w:rFonts w:ascii="Arial" w:hAnsi="Arial" w:cs="Arial"/>
          <w:szCs w:val="24"/>
        </w:rPr>
        <w:t xml:space="preserve"> </w:t>
      </w:r>
      <w:hyperlink r:id="rId19" w:history="1">
        <w:r w:rsidR="0058022B" w:rsidRPr="009B7137">
          <w:rPr>
            <w:rStyle w:val="Hyperlink"/>
            <w:rFonts w:ascii="Arial" w:hAnsi="Arial" w:cs="Arial"/>
            <w:szCs w:val="24"/>
          </w:rPr>
          <w:t>PREVALENCE Definition &amp; Meaning - Merriam-Webster</w:t>
        </w:r>
      </w:hyperlink>
      <w:r w:rsidR="0058022B" w:rsidRPr="009B7137">
        <w:rPr>
          <w:rFonts w:ascii="Arial" w:hAnsi="Arial" w:cs="Arial"/>
          <w:szCs w:val="24"/>
        </w:rPr>
        <w:t xml:space="preserve"> </w:t>
      </w:r>
      <w:r w:rsidR="0058022B" w:rsidRPr="009B7137">
        <w:rPr>
          <w:rFonts w:ascii="Arial" w:hAnsi="Arial" w:cs="Arial"/>
          <w:szCs w:val="24"/>
        </w:rPr>
        <w:t>(</w:t>
      </w:r>
      <w:r w:rsidR="0058022B" w:rsidRPr="009B7137">
        <w:rPr>
          <w:rFonts w:ascii="Arial" w:hAnsi="Arial" w:cs="Arial"/>
          <w:i/>
          <w:iCs/>
          <w:szCs w:val="24"/>
        </w:rPr>
        <w:t>accessed</w:t>
      </w:r>
      <w:r w:rsidR="0058022B" w:rsidRPr="009B7137">
        <w:rPr>
          <w:rFonts w:ascii="Arial" w:hAnsi="Arial" w:cs="Arial"/>
          <w:szCs w:val="24"/>
        </w:rPr>
        <w:t>: July 28 2025).</w:t>
      </w:r>
    </w:p>
    <w:p w14:paraId="43607D57" w14:textId="6C64BA37" w:rsidR="00D53587" w:rsidRPr="009B7137" w:rsidRDefault="00D53587" w:rsidP="009B7137">
      <w:pPr>
        <w:spacing w:line="360" w:lineRule="auto"/>
        <w:rPr>
          <w:rFonts w:ascii="Arial" w:hAnsi="Arial" w:cs="Arial"/>
          <w:szCs w:val="24"/>
        </w:rPr>
      </w:pPr>
      <w:r w:rsidRPr="009B7137">
        <w:rPr>
          <w:rFonts w:ascii="Arial" w:hAnsi="Arial" w:cs="Arial"/>
          <w:szCs w:val="24"/>
        </w:rPr>
        <w:t>Merriam </w:t>
      </w:r>
      <w:r w:rsidR="00FE04BE" w:rsidRPr="009B7137">
        <w:rPr>
          <w:rFonts w:ascii="Arial" w:hAnsi="Arial" w:cs="Arial"/>
          <w:szCs w:val="24"/>
        </w:rPr>
        <w:t xml:space="preserve">- </w:t>
      </w:r>
      <w:r w:rsidRPr="009B7137">
        <w:rPr>
          <w:rFonts w:ascii="Arial" w:hAnsi="Arial" w:cs="Arial"/>
          <w:szCs w:val="24"/>
        </w:rPr>
        <w:t xml:space="preserve">Webster </w:t>
      </w:r>
      <w:r w:rsidR="00FE04BE" w:rsidRPr="009B7137">
        <w:rPr>
          <w:rFonts w:ascii="Arial" w:hAnsi="Arial" w:cs="Arial"/>
          <w:szCs w:val="24"/>
        </w:rPr>
        <w:t>dictionary Systematic</w:t>
      </w:r>
      <w:r w:rsidRPr="009B7137">
        <w:rPr>
          <w:rFonts w:ascii="Arial" w:hAnsi="Arial" w:cs="Arial"/>
          <w:szCs w:val="24"/>
        </w:rPr>
        <w:t xml:space="preserve"> Available at </w:t>
      </w:r>
      <w:hyperlink r:id="rId20" w:tgtFrame="_blank" w:history="1">
        <w:r w:rsidRPr="009B7137">
          <w:rPr>
            <w:rStyle w:val="Hyperlink"/>
            <w:rFonts w:ascii="Arial" w:hAnsi="Arial" w:cs="Arial"/>
            <w:szCs w:val="24"/>
          </w:rPr>
          <w:t>SYSTEMATIC Definition &amp; Meaning - Merriam-Webster</w:t>
        </w:r>
      </w:hyperlink>
      <w:r w:rsidRPr="009B7137">
        <w:rPr>
          <w:rFonts w:ascii="Arial" w:hAnsi="Arial" w:cs="Arial"/>
          <w:szCs w:val="24"/>
        </w:rPr>
        <w:t> (accessed</w:t>
      </w:r>
      <w:r w:rsidR="00B77A91" w:rsidRPr="009B7137">
        <w:rPr>
          <w:rFonts w:ascii="Arial" w:hAnsi="Arial" w:cs="Arial"/>
          <w:szCs w:val="24"/>
        </w:rPr>
        <w:t xml:space="preserve">: </w:t>
      </w:r>
      <w:r w:rsidRPr="009B7137">
        <w:rPr>
          <w:rFonts w:ascii="Arial" w:hAnsi="Arial" w:cs="Arial"/>
          <w:szCs w:val="24"/>
        </w:rPr>
        <w:t>31 July 2025)</w:t>
      </w:r>
      <w:r w:rsidR="00FE04BE" w:rsidRPr="009B7137">
        <w:rPr>
          <w:rFonts w:ascii="Arial" w:hAnsi="Arial" w:cs="Arial"/>
          <w:szCs w:val="24"/>
        </w:rPr>
        <w:t>.</w:t>
      </w:r>
    </w:p>
    <w:p w14:paraId="4F8ACDD0" w14:textId="2F6E3149" w:rsidR="00D53587" w:rsidRDefault="00D53587" w:rsidP="009B7137">
      <w:pPr>
        <w:spacing w:line="360" w:lineRule="auto"/>
        <w:rPr>
          <w:rFonts w:ascii="Arial" w:hAnsi="Arial" w:cs="Arial"/>
          <w:szCs w:val="24"/>
        </w:rPr>
      </w:pPr>
      <w:r w:rsidRPr="009B7137">
        <w:rPr>
          <w:rFonts w:ascii="Arial" w:hAnsi="Arial" w:cs="Arial"/>
          <w:color w:val="1D2228"/>
          <w:szCs w:val="24"/>
        </w:rPr>
        <w:t xml:space="preserve">National Institute on Alcohol Abuse and Alcoholism. (NIAAA) (2025) </w:t>
      </w:r>
      <w:r w:rsidRPr="009B7137">
        <w:rPr>
          <w:rFonts w:ascii="Arial" w:hAnsi="Arial" w:cs="Arial"/>
          <w:i/>
          <w:iCs/>
          <w:color w:val="1D2228"/>
          <w:szCs w:val="24"/>
        </w:rPr>
        <w:t>Understanding</w:t>
      </w:r>
      <w:r w:rsidRPr="009B7137">
        <w:rPr>
          <w:rFonts w:ascii="Arial" w:hAnsi="Arial" w:cs="Arial"/>
          <w:color w:val="1D2228"/>
          <w:szCs w:val="24"/>
        </w:rPr>
        <w:t xml:space="preserve"> </w:t>
      </w:r>
      <w:r w:rsidRPr="009B7137">
        <w:rPr>
          <w:rFonts w:ascii="Arial" w:hAnsi="Arial" w:cs="Arial"/>
          <w:i/>
          <w:iCs/>
          <w:color w:val="1D2228"/>
          <w:szCs w:val="24"/>
        </w:rPr>
        <w:t>Alcoholic Use Disorder</w:t>
      </w:r>
      <w:r w:rsidRPr="009B7137">
        <w:rPr>
          <w:rFonts w:ascii="Arial" w:hAnsi="Arial" w:cs="Arial"/>
          <w:color w:val="1D2228"/>
          <w:szCs w:val="24"/>
        </w:rPr>
        <w:t xml:space="preserve">  available </w:t>
      </w:r>
      <w:hyperlink r:id="rId21" w:anchor=":~:text=Alcohol%20misuse%E2%80%94defined%20as%20drinking,drinking%20and%20heavy%20alcohol%20use" w:history="1">
        <w:r w:rsidR="001D2DB2" w:rsidRPr="009B7137">
          <w:rPr>
            <w:rStyle w:val="Hyperlink"/>
            <w:rFonts w:ascii="Arial" w:hAnsi="Arial" w:cs="Arial"/>
            <w:szCs w:val="24"/>
          </w:rPr>
          <w:t>Understanding Alcohol Use Disorder | National Institute on Alcohol Abuse and Alcoholism (NIAAA)</w:t>
        </w:r>
      </w:hyperlink>
      <w:r w:rsidRPr="009B7137">
        <w:rPr>
          <w:rFonts w:ascii="Arial" w:hAnsi="Arial" w:cs="Arial"/>
          <w:szCs w:val="24"/>
        </w:rPr>
        <w:t xml:space="preserve"> (accessed: 17 June 2025).</w:t>
      </w:r>
    </w:p>
    <w:p w14:paraId="18FF081E" w14:textId="77777777" w:rsidR="00055CF3" w:rsidRPr="009B7137" w:rsidRDefault="00055CF3" w:rsidP="00055CF3">
      <w:pPr>
        <w:spacing w:line="360" w:lineRule="auto"/>
        <w:rPr>
          <w:rFonts w:ascii="Arial" w:hAnsi="Arial" w:cs="Arial"/>
          <w:szCs w:val="24"/>
        </w:rPr>
      </w:pPr>
      <w:proofErr w:type="spellStart"/>
      <w:r>
        <w:rPr>
          <w:rFonts w:ascii="Arial" w:hAnsi="Arial" w:cs="Arial"/>
          <w:szCs w:val="24"/>
        </w:rPr>
        <w:lastRenderedPageBreak/>
        <w:t>Nkobi,M</w:t>
      </w:r>
      <w:proofErr w:type="spellEnd"/>
      <w:r>
        <w:rPr>
          <w:rFonts w:ascii="Arial" w:hAnsi="Arial" w:cs="Arial"/>
          <w:szCs w:val="24"/>
        </w:rPr>
        <w:t xml:space="preserve">. and </w:t>
      </w:r>
      <w:proofErr w:type="spellStart"/>
      <w:r>
        <w:rPr>
          <w:rFonts w:ascii="Arial" w:hAnsi="Arial" w:cs="Arial"/>
          <w:szCs w:val="24"/>
        </w:rPr>
        <w:t>Kingan,M</w:t>
      </w:r>
      <w:proofErr w:type="spellEnd"/>
      <w:r>
        <w:rPr>
          <w:rFonts w:ascii="Arial" w:hAnsi="Arial" w:cs="Arial"/>
          <w:szCs w:val="24"/>
        </w:rPr>
        <w:t xml:space="preserve">. (2025) </w:t>
      </w:r>
      <w:r w:rsidRPr="000A1F13">
        <w:rPr>
          <w:rFonts w:ascii="Arial" w:hAnsi="Arial" w:cs="Arial"/>
          <w:i/>
          <w:iCs/>
          <w:szCs w:val="24"/>
        </w:rPr>
        <w:t>The Impact of Parental Alcohol Misuse on Children:</w:t>
      </w:r>
      <w:r>
        <w:rPr>
          <w:rFonts w:ascii="Arial" w:hAnsi="Arial" w:cs="Arial"/>
          <w:i/>
          <w:iCs/>
          <w:szCs w:val="24"/>
        </w:rPr>
        <w:t xml:space="preserve"> </w:t>
      </w:r>
      <w:r w:rsidRPr="000A1F13">
        <w:rPr>
          <w:rFonts w:ascii="Arial" w:hAnsi="Arial" w:cs="Arial"/>
          <w:i/>
          <w:iCs/>
          <w:szCs w:val="24"/>
        </w:rPr>
        <w:t xml:space="preserve">A systematic </w:t>
      </w:r>
      <w:r w:rsidRPr="000A1F13">
        <w:rPr>
          <w:rFonts w:ascii="Arial" w:hAnsi="Arial" w:cs="Arial"/>
          <w:szCs w:val="24"/>
        </w:rPr>
        <w:t>Review available at:</w:t>
      </w:r>
      <w:r>
        <w:rPr>
          <w:rFonts w:ascii="Arial" w:hAnsi="Arial" w:cs="Arial"/>
          <w:szCs w:val="24"/>
        </w:rPr>
        <w:t xml:space="preserve"> </w:t>
      </w:r>
      <w:r w:rsidRPr="009B7137">
        <w:rPr>
          <w:rFonts w:ascii="Arial" w:hAnsi="Arial" w:cs="Arial"/>
          <w:szCs w:val="24"/>
        </w:rPr>
        <w:t xml:space="preserve">Example of systemic review </w:t>
      </w:r>
      <w:hyperlink r:id="rId22" w:history="1">
        <w:r w:rsidRPr="009B7137">
          <w:rPr>
            <w:rStyle w:val="Hyperlink"/>
            <w:rFonts w:ascii="Arial" w:hAnsi="Arial" w:cs="Arial"/>
            <w:szCs w:val="24"/>
          </w:rPr>
          <w:t>The Impact of Parental Alcohol Misuse on Children: &lt;italic&gt;A Systematic Review&lt;/italic&gt;. - EBSCO</w:t>
        </w:r>
      </w:hyperlink>
      <w:r>
        <w:rPr>
          <w:rFonts w:ascii="Arial" w:hAnsi="Arial" w:cs="Arial"/>
          <w:szCs w:val="24"/>
        </w:rPr>
        <w:t xml:space="preserve"> </w:t>
      </w:r>
      <w:proofErr w:type="spellStart"/>
      <w:r>
        <w:rPr>
          <w:rFonts w:ascii="Arial" w:hAnsi="Arial" w:cs="Arial"/>
          <w:szCs w:val="24"/>
        </w:rPr>
        <w:t>Acessed</w:t>
      </w:r>
      <w:proofErr w:type="spellEnd"/>
      <w:r>
        <w:rPr>
          <w:rFonts w:ascii="Arial" w:hAnsi="Arial" w:cs="Arial"/>
          <w:szCs w:val="24"/>
        </w:rPr>
        <w:t xml:space="preserve"> (3 august 2025)</w:t>
      </w:r>
    </w:p>
    <w:p w14:paraId="4D45E7BA" w14:textId="63209A2D" w:rsidR="002D7704" w:rsidRPr="009B7137" w:rsidRDefault="007B7AF3" w:rsidP="009B7137">
      <w:pPr>
        <w:spacing w:line="360" w:lineRule="auto"/>
        <w:rPr>
          <w:rFonts w:ascii="Arial" w:hAnsi="Arial" w:cs="Arial"/>
          <w:szCs w:val="24"/>
        </w:rPr>
      </w:pPr>
      <w:proofErr w:type="spellStart"/>
      <w:r w:rsidRPr="009B7137">
        <w:rPr>
          <w:rFonts w:ascii="Arial" w:hAnsi="Arial" w:cs="Arial"/>
          <w:szCs w:val="24"/>
        </w:rPr>
        <w:t>Rudesta</w:t>
      </w:r>
      <w:r w:rsidR="006548BB" w:rsidRPr="009B7137">
        <w:rPr>
          <w:rFonts w:ascii="Arial" w:hAnsi="Arial" w:cs="Arial"/>
          <w:szCs w:val="24"/>
        </w:rPr>
        <w:t>m</w:t>
      </w:r>
      <w:proofErr w:type="spellEnd"/>
      <w:r w:rsidR="006548BB" w:rsidRPr="009B7137">
        <w:rPr>
          <w:rFonts w:ascii="Arial" w:hAnsi="Arial" w:cs="Arial"/>
          <w:szCs w:val="24"/>
        </w:rPr>
        <w:t>,</w:t>
      </w:r>
      <w:r w:rsidR="00FD553F" w:rsidRPr="009B7137">
        <w:rPr>
          <w:rFonts w:ascii="Arial" w:hAnsi="Arial" w:cs="Arial"/>
          <w:szCs w:val="24"/>
        </w:rPr>
        <w:t xml:space="preserve"> </w:t>
      </w:r>
      <w:r w:rsidR="006548BB" w:rsidRPr="009B7137">
        <w:rPr>
          <w:rFonts w:ascii="Arial" w:hAnsi="Arial" w:cs="Arial"/>
          <w:szCs w:val="24"/>
        </w:rPr>
        <w:t>K. &amp; Newton,</w:t>
      </w:r>
      <w:r w:rsidR="00FD553F" w:rsidRPr="009B7137">
        <w:rPr>
          <w:rFonts w:ascii="Arial" w:hAnsi="Arial" w:cs="Arial"/>
          <w:szCs w:val="24"/>
        </w:rPr>
        <w:t xml:space="preserve"> </w:t>
      </w:r>
      <w:r w:rsidR="006548BB" w:rsidRPr="009B7137">
        <w:rPr>
          <w:rFonts w:ascii="Arial" w:hAnsi="Arial" w:cs="Arial"/>
          <w:szCs w:val="24"/>
        </w:rPr>
        <w:t>R. (2001</w:t>
      </w:r>
      <w:r w:rsidR="006548BB" w:rsidRPr="009B7137">
        <w:rPr>
          <w:rFonts w:ascii="Arial" w:hAnsi="Arial" w:cs="Arial"/>
          <w:i/>
          <w:iCs/>
          <w:szCs w:val="24"/>
        </w:rPr>
        <w:t xml:space="preserve">) </w:t>
      </w:r>
      <w:r w:rsidR="00C85CC9" w:rsidRPr="009B7137">
        <w:rPr>
          <w:rFonts w:ascii="Arial" w:hAnsi="Arial" w:cs="Arial"/>
          <w:i/>
          <w:iCs/>
          <w:szCs w:val="24"/>
        </w:rPr>
        <w:t xml:space="preserve">Surviving Your Dissertation, A </w:t>
      </w:r>
      <w:r w:rsidR="00504DCF" w:rsidRPr="009B7137">
        <w:rPr>
          <w:rFonts w:ascii="Arial" w:hAnsi="Arial" w:cs="Arial"/>
          <w:i/>
          <w:iCs/>
          <w:szCs w:val="24"/>
        </w:rPr>
        <w:t xml:space="preserve">comprehensive Guide to content and process, </w:t>
      </w:r>
      <w:r w:rsidR="00BC545D" w:rsidRPr="009B7137">
        <w:rPr>
          <w:rFonts w:ascii="Arial" w:hAnsi="Arial" w:cs="Arial"/>
          <w:szCs w:val="24"/>
        </w:rPr>
        <w:t>2</w:t>
      </w:r>
      <w:r w:rsidR="00BC545D" w:rsidRPr="009B7137">
        <w:rPr>
          <w:rFonts w:ascii="Arial" w:hAnsi="Arial" w:cs="Arial"/>
          <w:szCs w:val="24"/>
          <w:vertAlign w:val="superscript"/>
        </w:rPr>
        <w:t>nd</w:t>
      </w:r>
      <w:r w:rsidR="00BC545D" w:rsidRPr="009B7137">
        <w:rPr>
          <w:rFonts w:ascii="Arial" w:hAnsi="Arial" w:cs="Arial"/>
          <w:szCs w:val="24"/>
        </w:rPr>
        <w:t xml:space="preserve"> edition</w:t>
      </w:r>
      <w:r w:rsidR="00253EC3" w:rsidRPr="009B7137">
        <w:rPr>
          <w:rFonts w:ascii="Arial" w:hAnsi="Arial" w:cs="Arial"/>
          <w:szCs w:val="24"/>
        </w:rPr>
        <w:t>.</w:t>
      </w:r>
      <w:r w:rsidR="00BC545D" w:rsidRPr="009B7137">
        <w:rPr>
          <w:rFonts w:ascii="Arial" w:hAnsi="Arial" w:cs="Arial"/>
          <w:szCs w:val="24"/>
        </w:rPr>
        <w:t xml:space="preserve"> </w:t>
      </w:r>
      <w:r w:rsidR="00F15A28" w:rsidRPr="009B7137">
        <w:rPr>
          <w:rFonts w:ascii="Arial" w:hAnsi="Arial" w:cs="Arial"/>
          <w:szCs w:val="24"/>
        </w:rPr>
        <w:t>USA</w:t>
      </w:r>
      <w:r w:rsidR="00D91502" w:rsidRPr="009B7137">
        <w:rPr>
          <w:rFonts w:ascii="Arial" w:hAnsi="Arial" w:cs="Arial"/>
          <w:szCs w:val="24"/>
        </w:rPr>
        <w:t>;</w:t>
      </w:r>
      <w:r w:rsidR="00F15A28" w:rsidRPr="009B7137">
        <w:rPr>
          <w:rFonts w:ascii="Arial" w:hAnsi="Arial" w:cs="Arial"/>
          <w:szCs w:val="24"/>
        </w:rPr>
        <w:t xml:space="preserve"> </w:t>
      </w:r>
      <w:r w:rsidR="00BC545D" w:rsidRPr="009B7137">
        <w:rPr>
          <w:rFonts w:ascii="Arial" w:hAnsi="Arial" w:cs="Arial"/>
          <w:szCs w:val="24"/>
        </w:rPr>
        <w:t>Sage Publications, Inc</w:t>
      </w:r>
      <w:r w:rsidR="00D91502" w:rsidRPr="009B7137">
        <w:rPr>
          <w:rFonts w:ascii="Arial" w:hAnsi="Arial" w:cs="Arial"/>
          <w:szCs w:val="24"/>
        </w:rPr>
        <w:t>.</w:t>
      </w:r>
    </w:p>
    <w:p w14:paraId="2ABE20F3" w14:textId="13074AE2" w:rsidR="00932F1C" w:rsidRPr="009B7137" w:rsidRDefault="00932F1C" w:rsidP="009B7137">
      <w:pPr>
        <w:spacing w:line="360" w:lineRule="auto"/>
        <w:rPr>
          <w:rFonts w:ascii="Arial" w:hAnsi="Arial" w:cs="Arial"/>
          <w:szCs w:val="24"/>
        </w:rPr>
      </w:pPr>
      <w:r w:rsidRPr="009B7137">
        <w:rPr>
          <w:rFonts w:ascii="Arial" w:hAnsi="Arial" w:cs="Arial"/>
          <w:szCs w:val="24"/>
        </w:rPr>
        <w:t xml:space="preserve">Springer Nature Link (2025) available at  </w:t>
      </w:r>
      <w:hyperlink r:id="rId23" w:history="1">
        <w:r w:rsidRPr="009B7137">
          <w:rPr>
            <w:rStyle w:val="Hyperlink"/>
            <w:rFonts w:ascii="Arial" w:hAnsi="Arial" w:cs="Arial"/>
            <w:szCs w:val="24"/>
          </w:rPr>
          <w:t>Search research articles and books | Springer Nature Link</w:t>
        </w:r>
      </w:hyperlink>
      <w:r w:rsidRPr="009B7137">
        <w:rPr>
          <w:rFonts w:ascii="Arial" w:hAnsi="Arial" w:cs="Arial"/>
          <w:szCs w:val="24"/>
        </w:rPr>
        <w:t xml:space="preserve"> </w:t>
      </w:r>
      <w:r w:rsidR="00B77A91" w:rsidRPr="009B7137">
        <w:rPr>
          <w:rFonts w:ascii="Arial" w:hAnsi="Arial" w:cs="Arial"/>
          <w:szCs w:val="24"/>
        </w:rPr>
        <w:t xml:space="preserve"> </w:t>
      </w:r>
      <w:r w:rsidR="00551CEA" w:rsidRPr="009B7137">
        <w:rPr>
          <w:rFonts w:ascii="Arial" w:hAnsi="Arial" w:cs="Arial"/>
          <w:szCs w:val="24"/>
        </w:rPr>
        <w:t>(</w:t>
      </w:r>
      <w:r w:rsidR="00B77A91" w:rsidRPr="009B7137">
        <w:rPr>
          <w:rFonts w:ascii="Arial" w:hAnsi="Arial" w:cs="Arial"/>
          <w:szCs w:val="24"/>
        </w:rPr>
        <w:t xml:space="preserve">accessed: </w:t>
      </w:r>
      <w:r w:rsidR="00551CEA" w:rsidRPr="009B7137">
        <w:rPr>
          <w:rFonts w:ascii="Arial" w:hAnsi="Arial" w:cs="Arial"/>
          <w:szCs w:val="24"/>
        </w:rPr>
        <w:t>June 20 2025).</w:t>
      </w:r>
      <w:r w:rsidRPr="009B7137">
        <w:rPr>
          <w:rFonts w:ascii="Arial" w:hAnsi="Arial" w:cs="Arial"/>
          <w:szCs w:val="24"/>
        </w:rPr>
        <w:t xml:space="preserve">   </w:t>
      </w:r>
    </w:p>
    <w:p w14:paraId="79A7CD4D" w14:textId="1EBE3D62" w:rsidR="009B0242" w:rsidRPr="009B7137" w:rsidRDefault="009B0242" w:rsidP="009B7137">
      <w:pPr>
        <w:spacing w:line="360" w:lineRule="auto"/>
        <w:rPr>
          <w:rFonts w:ascii="Arial" w:hAnsi="Arial" w:cs="Arial"/>
          <w:szCs w:val="24"/>
        </w:rPr>
      </w:pPr>
      <w:r w:rsidRPr="009B7137">
        <w:rPr>
          <w:rFonts w:ascii="Arial" w:hAnsi="Arial" w:cs="Arial"/>
          <w:szCs w:val="24"/>
        </w:rPr>
        <w:t>The Children's Society</w:t>
      </w:r>
      <w:r w:rsidR="00127D3F" w:rsidRPr="009B7137">
        <w:rPr>
          <w:rFonts w:ascii="Arial" w:hAnsi="Arial" w:cs="Arial"/>
          <w:szCs w:val="24"/>
        </w:rPr>
        <w:t>(2025</w:t>
      </w:r>
      <w:r w:rsidR="004A388C" w:rsidRPr="009B7137">
        <w:rPr>
          <w:rFonts w:ascii="Arial" w:hAnsi="Arial" w:cs="Arial"/>
          <w:szCs w:val="24"/>
        </w:rPr>
        <w:t xml:space="preserve">) </w:t>
      </w:r>
      <w:r w:rsidRPr="009B7137">
        <w:rPr>
          <w:rFonts w:ascii="Arial" w:hAnsi="Arial" w:cs="Arial"/>
          <w:i/>
          <w:iCs/>
          <w:szCs w:val="24"/>
        </w:rPr>
        <w:t xml:space="preserve"> Headlines Available at </w:t>
      </w:r>
      <w:hyperlink r:id="rId24" w:tgtFrame="_blank" w:history="1">
        <w:r w:rsidRPr="009B7137">
          <w:rPr>
            <w:rStyle w:val="Hyperlink"/>
            <w:rFonts w:ascii="Arial" w:hAnsi="Arial" w:cs="Arial"/>
            <w:i/>
            <w:iCs/>
            <w:szCs w:val="24"/>
          </w:rPr>
          <w:t xml:space="preserve">Parental Alcohol </w:t>
        </w:r>
        <w:r w:rsidR="00127D3F" w:rsidRPr="009B7137">
          <w:rPr>
            <w:rStyle w:val="Hyperlink"/>
            <w:rFonts w:ascii="Arial" w:hAnsi="Arial" w:cs="Arial"/>
            <w:i/>
            <w:iCs/>
            <w:szCs w:val="24"/>
          </w:rPr>
          <w:t>(</w:t>
        </w:r>
        <w:r w:rsidRPr="009B7137">
          <w:rPr>
            <w:rStyle w:val="Hyperlink"/>
            <w:rFonts w:ascii="Arial" w:hAnsi="Arial" w:cs="Arial"/>
            <w:i/>
            <w:iCs/>
            <w:szCs w:val="24"/>
          </w:rPr>
          <w:t>Use | Young Carers | The Children's Society</w:t>
        </w:r>
      </w:hyperlink>
      <w:r w:rsidRPr="009B7137">
        <w:rPr>
          <w:rFonts w:ascii="Arial" w:hAnsi="Arial" w:cs="Arial"/>
          <w:i/>
          <w:iCs/>
          <w:szCs w:val="24"/>
        </w:rPr>
        <w:t>   </w:t>
      </w:r>
      <w:r w:rsidR="00123494" w:rsidRPr="009B7137">
        <w:rPr>
          <w:rFonts w:ascii="Arial" w:hAnsi="Arial" w:cs="Arial"/>
          <w:szCs w:val="24"/>
        </w:rPr>
        <w:t>(</w:t>
      </w:r>
      <w:r w:rsidRPr="009B7137">
        <w:rPr>
          <w:rFonts w:ascii="Arial" w:hAnsi="Arial" w:cs="Arial"/>
          <w:szCs w:val="24"/>
        </w:rPr>
        <w:t xml:space="preserve"> Accessed</w:t>
      </w:r>
      <w:r w:rsidR="00123494" w:rsidRPr="009B7137">
        <w:rPr>
          <w:rFonts w:ascii="Arial" w:hAnsi="Arial" w:cs="Arial"/>
          <w:szCs w:val="24"/>
        </w:rPr>
        <w:t xml:space="preserve">: </w:t>
      </w:r>
      <w:r w:rsidR="0022600E" w:rsidRPr="009B7137">
        <w:rPr>
          <w:rFonts w:ascii="Arial" w:hAnsi="Arial" w:cs="Arial"/>
          <w:szCs w:val="24"/>
        </w:rPr>
        <w:t>21 June 2025).</w:t>
      </w:r>
    </w:p>
    <w:p w14:paraId="5D3CFBEB" w14:textId="18A38DAB" w:rsidR="001D2DB2" w:rsidRPr="009B7137" w:rsidRDefault="009B0242" w:rsidP="009B7137">
      <w:pPr>
        <w:spacing w:line="360" w:lineRule="auto"/>
        <w:rPr>
          <w:rFonts w:ascii="Arial" w:hAnsi="Arial" w:cs="Arial"/>
          <w:szCs w:val="24"/>
        </w:rPr>
      </w:pPr>
      <w:r w:rsidRPr="009B7137">
        <w:rPr>
          <w:rFonts w:ascii="Arial" w:hAnsi="Arial" w:cs="Arial"/>
          <w:szCs w:val="24"/>
        </w:rPr>
        <w:t xml:space="preserve">The National Association for Children of </w:t>
      </w:r>
      <w:r w:rsidR="00685333" w:rsidRPr="009B7137">
        <w:rPr>
          <w:rFonts w:ascii="Arial" w:hAnsi="Arial" w:cs="Arial"/>
          <w:szCs w:val="24"/>
        </w:rPr>
        <w:t>Alcoholics (2025) [</w:t>
      </w:r>
      <w:r w:rsidR="00ED36E5" w:rsidRPr="009B7137">
        <w:rPr>
          <w:rFonts w:ascii="Arial" w:hAnsi="Arial" w:cs="Arial"/>
          <w:szCs w:val="24"/>
        </w:rPr>
        <w:t>NACOA] Website</w:t>
      </w:r>
      <w:r w:rsidRPr="009B7137">
        <w:rPr>
          <w:rFonts w:ascii="Arial" w:hAnsi="Arial" w:cs="Arial"/>
          <w:i/>
          <w:iCs/>
          <w:szCs w:val="24"/>
        </w:rPr>
        <w:t xml:space="preserve"> available at</w:t>
      </w:r>
      <w:r w:rsidR="004A20CA" w:rsidRPr="009B7137">
        <w:rPr>
          <w:rFonts w:ascii="Arial" w:hAnsi="Arial" w:cs="Arial"/>
          <w:i/>
          <w:iCs/>
          <w:szCs w:val="24"/>
        </w:rPr>
        <w:t>:</w:t>
      </w:r>
      <w:r w:rsidRPr="009B7137">
        <w:rPr>
          <w:rFonts w:ascii="Arial" w:hAnsi="Arial" w:cs="Arial"/>
          <w:i/>
          <w:iCs/>
          <w:szCs w:val="24"/>
        </w:rPr>
        <w:t> </w:t>
      </w:r>
      <w:proofErr w:type="spellStart"/>
      <w:r w:rsidRPr="009B7137">
        <w:rPr>
          <w:rFonts w:ascii="Arial" w:hAnsi="Arial" w:cs="Arial"/>
          <w:i/>
          <w:iCs/>
          <w:szCs w:val="24"/>
        </w:rPr>
        <w:fldChar w:fldCharType="begin"/>
      </w:r>
      <w:r w:rsidRPr="009B7137">
        <w:rPr>
          <w:rFonts w:ascii="Arial" w:hAnsi="Arial" w:cs="Arial"/>
          <w:i/>
          <w:iCs/>
          <w:szCs w:val="24"/>
        </w:rPr>
        <w:instrText>HYPERLINK "https://nacoa.org.uk/" \t "_blank"</w:instrText>
      </w:r>
      <w:r w:rsidRPr="009B7137">
        <w:rPr>
          <w:rFonts w:ascii="Arial" w:hAnsi="Arial" w:cs="Arial"/>
          <w:i/>
          <w:iCs/>
          <w:szCs w:val="24"/>
        </w:rPr>
      </w:r>
      <w:r w:rsidRPr="009B7137">
        <w:rPr>
          <w:rFonts w:ascii="Arial" w:hAnsi="Arial" w:cs="Arial"/>
          <w:i/>
          <w:iCs/>
          <w:szCs w:val="24"/>
        </w:rPr>
        <w:fldChar w:fldCharType="separate"/>
      </w:r>
      <w:r w:rsidRPr="009B7137">
        <w:rPr>
          <w:rStyle w:val="Hyperlink"/>
          <w:rFonts w:ascii="Arial" w:hAnsi="Arial" w:cs="Arial"/>
          <w:i/>
          <w:iCs/>
          <w:szCs w:val="24"/>
        </w:rPr>
        <w:t>Nacoa</w:t>
      </w:r>
      <w:proofErr w:type="spellEnd"/>
      <w:r w:rsidRPr="009B7137">
        <w:rPr>
          <w:rStyle w:val="Hyperlink"/>
          <w:rFonts w:ascii="Arial" w:hAnsi="Arial" w:cs="Arial"/>
          <w:i/>
          <w:iCs/>
          <w:szCs w:val="24"/>
        </w:rPr>
        <w:t xml:space="preserve">: Helping everyone affected by their parent's drinking - </w:t>
      </w:r>
      <w:proofErr w:type="spellStart"/>
      <w:r w:rsidRPr="009B7137">
        <w:rPr>
          <w:rStyle w:val="Hyperlink"/>
          <w:rFonts w:ascii="Arial" w:hAnsi="Arial" w:cs="Arial"/>
          <w:i/>
          <w:iCs/>
          <w:szCs w:val="24"/>
        </w:rPr>
        <w:t>Nacoa</w:t>
      </w:r>
      <w:proofErr w:type="spellEnd"/>
      <w:r w:rsidRPr="009B7137">
        <w:rPr>
          <w:rFonts w:ascii="Arial" w:hAnsi="Arial" w:cs="Arial"/>
          <w:i/>
          <w:iCs/>
          <w:szCs w:val="24"/>
        </w:rPr>
        <w:fldChar w:fldCharType="end"/>
      </w:r>
      <w:r w:rsidRPr="009B7137">
        <w:rPr>
          <w:rFonts w:ascii="Arial" w:hAnsi="Arial" w:cs="Arial"/>
          <w:i/>
          <w:iCs/>
          <w:szCs w:val="24"/>
        </w:rPr>
        <w:t> </w:t>
      </w:r>
      <w:r w:rsidR="004A20CA" w:rsidRPr="009B7137">
        <w:rPr>
          <w:rFonts w:ascii="Arial" w:hAnsi="Arial" w:cs="Arial"/>
          <w:szCs w:val="24"/>
        </w:rPr>
        <w:t xml:space="preserve"> (</w:t>
      </w:r>
      <w:r w:rsidRPr="009B7137">
        <w:rPr>
          <w:rFonts w:ascii="Arial" w:hAnsi="Arial" w:cs="Arial"/>
          <w:szCs w:val="24"/>
        </w:rPr>
        <w:t>Accessed</w:t>
      </w:r>
      <w:r w:rsidR="00173CD8" w:rsidRPr="009B7137">
        <w:rPr>
          <w:rFonts w:ascii="Arial" w:hAnsi="Arial" w:cs="Arial"/>
          <w:szCs w:val="24"/>
        </w:rPr>
        <w:t>: 22</w:t>
      </w:r>
      <w:r w:rsidRPr="009B7137">
        <w:rPr>
          <w:rFonts w:ascii="Arial" w:hAnsi="Arial" w:cs="Arial"/>
          <w:szCs w:val="24"/>
        </w:rPr>
        <w:t xml:space="preserve"> </w:t>
      </w:r>
      <w:r w:rsidR="00173CD8" w:rsidRPr="009B7137">
        <w:rPr>
          <w:rFonts w:ascii="Arial" w:hAnsi="Arial" w:cs="Arial"/>
          <w:szCs w:val="24"/>
        </w:rPr>
        <w:t>June 2025</w:t>
      </w:r>
      <w:r w:rsidR="00C93A9F" w:rsidRPr="009B7137">
        <w:rPr>
          <w:rFonts w:ascii="Arial" w:hAnsi="Arial" w:cs="Arial"/>
          <w:szCs w:val="24"/>
        </w:rPr>
        <w:t>).</w:t>
      </w:r>
    </w:p>
    <w:p w14:paraId="0E4C50C8" w14:textId="20B2C9AB" w:rsidR="00C62093" w:rsidRPr="009B7137" w:rsidRDefault="009B0242" w:rsidP="009B7137">
      <w:pPr>
        <w:spacing w:line="360" w:lineRule="auto"/>
        <w:rPr>
          <w:rFonts w:ascii="Arial" w:hAnsi="Arial" w:cs="Arial"/>
          <w:i/>
          <w:iCs/>
          <w:szCs w:val="24"/>
        </w:rPr>
      </w:pPr>
      <w:r w:rsidRPr="009B7137">
        <w:rPr>
          <w:rFonts w:ascii="Arial" w:hAnsi="Arial" w:cs="Arial"/>
          <w:szCs w:val="24"/>
        </w:rPr>
        <w:lastRenderedPageBreak/>
        <w:t>The Nuffield trust (2024)</w:t>
      </w:r>
      <w:r w:rsidRPr="009B7137">
        <w:rPr>
          <w:rFonts w:ascii="Arial" w:hAnsi="Arial" w:cs="Arial"/>
          <w:b/>
          <w:bCs/>
          <w:szCs w:val="24"/>
        </w:rPr>
        <w:t xml:space="preserve"> </w:t>
      </w:r>
      <w:r w:rsidRPr="009B7137">
        <w:rPr>
          <w:rFonts w:ascii="Arial" w:hAnsi="Arial" w:cs="Arial"/>
          <w:i/>
          <w:iCs/>
          <w:szCs w:val="24"/>
        </w:rPr>
        <w:t xml:space="preserve">Alcohol-related harm and drinking behaviour available at </w:t>
      </w:r>
      <w:hyperlink r:id="rId25" w:tgtFrame="_blank" w:history="1">
        <w:r w:rsidRPr="009B7137">
          <w:rPr>
            <w:rStyle w:val="Hyperlink"/>
            <w:rFonts w:ascii="Arial" w:hAnsi="Arial" w:cs="Arial"/>
            <w:szCs w:val="24"/>
          </w:rPr>
          <w:t>Alcohol-related harm and drinking behaviour | Nuffield Trust</w:t>
        </w:r>
      </w:hyperlink>
      <w:r w:rsidRPr="009B7137">
        <w:rPr>
          <w:rFonts w:ascii="Arial" w:hAnsi="Arial" w:cs="Arial"/>
          <w:szCs w:val="24"/>
        </w:rPr>
        <w:t xml:space="preserve"> </w:t>
      </w:r>
      <w:r w:rsidR="00C93A9F" w:rsidRPr="009B7137">
        <w:rPr>
          <w:rFonts w:ascii="Arial" w:hAnsi="Arial" w:cs="Arial"/>
          <w:szCs w:val="24"/>
        </w:rPr>
        <w:t xml:space="preserve"> (</w:t>
      </w:r>
      <w:r w:rsidR="00C62093" w:rsidRPr="009B7137">
        <w:rPr>
          <w:rFonts w:ascii="Arial" w:hAnsi="Arial" w:cs="Arial"/>
          <w:szCs w:val="24"/>
        </w:rPr>
        <w:t>Accessed</w:t>
      </w:r>
      <w:r w:rsidR="00C93A9F" w:rsidRPr="009B7137">
        <w:rPr>
          <w:rFonts w:ascii="Arial" w:hAnsi="Arial" w:cs="Arial"/>
          <w:szCs w:val="24"/>
        </w:rPr>
        <w:t xml:space="preserve">: </w:t>
      </w:r>
      <w:r w:rsidR="00850749" w:rsidRPr="009B7137">
        <w:rPr>
          <w:rFonts w:ascii="Arial" w:hAnsi="Arial" w:cs="Arial"/>
          <w:szCs w:val="24"/>
        </w:rPr>
        <w:t>June 23 2025).</w:t>
      </w:r>
    </w:p>
    <w:p w14:paraId="79F03F81" w14:textId="05F0BE08" w:rsidR="009B0242" w:rsidRPr="009B7137" w:rsidRDefault="00470CA6" w:rsidP="009B7137">
      <w:pPr>
        <w:spacing w:line="360" w:lineRule="auto"/>
        <w:rPr>
          <w:rFonts w:ascii="Arial" w:hAnsi="Arial" w:cs="Arial"/>
          <w:szCs w:val="24"/>
        </w:rPr>
      </w:pPr>
      <w:r w:rsidRPr="009B7137">
        <w:rPr>
          <w:rFonts w:ascii="Arial" w:hAnsi="Arial" w:cs="Arial"/>
          <w:szCs w:val="24"/>
        </w:rPr>
        <w:t>T</w:t>
      </w:r>
      <w:r w:rsidRPr="009B7137">
        <w:rPr>
          <w:rFonts w:ascii="Arial" w:hAnsi="Arial" w:cs="Arial"/>
          <w:szCs w:val="24"/>
        </w:rPr>
        <w:t xml:space="preserve">he United Nations </w:t>
      </w:r>
      <w:r w:rsidR="0002183A" w:rsidRPr="009B7137">
        <w:rPr>
          <w:rFonts w:ascii="Arial" w:hAnsi="Arial" w:cs="Arial"/>
          <w:szCs w:val="24"/>
        </w:rPr>
        <w:t xml:space="preserve">International </w:t>
      </w:r>
      <w:r w:rsidR="00833609" w:rsidRPr="009B7137">
        <w:rPr>
          <w:rFonts w:ascii="Arial" w:hAnsi="Arial" w:cs="Arial"/>
          <w:szCs w:val="24"/>
        </w:rPr>
        <w:t>Children’s</w:t>
      </w:r>
      <w:r w:rsidR="0002183A" w:rsidRPr="009B7137">
        <w:rPr>
          <w:rFonts w:ascii="Arial" w:hAnsi="Arial" w:cs="Arial"/>
          <w:szCs w:val="24"/>
        </w:rPr>
        <w:t xml:space="preserve"> Emergency Fund</w:t>
      </w:r>
      <w:r w:rsidR="00597365" w:rsidRPr="009B7137">
        <w:rPr>
          <w:rFonts w:ascii="Arial" w:hAnsi="Arial" w:cs="Arial"/>
          <w:szCs w:val="24"/>
        </w:rPr>
        <w:t xml:space="preserve">, </w:t>
      </w:r>
      <w:r w:rsidR="000205D3" w:rsidRPr="009B7137">
        <w:rPr>
          <w:rFonts w:ascii="Arial" w:hAnsi="Arial" w:cs="Arial"/>
          <w:szCs w:val="24"/>
        </w:rPr>
        <w:t xml:space="preserve"> </w:t>
      </w:r>
      <w:r w:rsidR="000205D3" w:rsidRPr="009B7137">
        <w:rPr>
          <w:rFonts w:ascii="Arial" w:hAnsi="Arial" w:cs="Arial"/>
          <w:i/>
          <w:iCs/>
          <w:szCs w:val="24"/>
        </w:rPr>
        <w:t xml:space="preserve">A summary of </w:t>
      </w:r>
      <w:r w:rsidR="00CF3C95" w:rsidRPr="009B7137">
        <w:rPr>
          <w:rFonts w:ascii="Arial" w:hAnsi="Arial" w:cs="Arial"/>
          <w:i/>
          <w:iCs/>
          <w:szCs w:val="24"/>
        </w:rPr>
        <w:t>The United Nations Convention on the Rights of the Child (UNCRC), Article 1</w:t>
      </w:r>
      <w:r w:rsidR="00BA6206" w:rsidRPr="009B7137">
        <w:rPr>
          <w:rFonts w:ascii="Arial" w:hAnsi="Arial" w:cs="Arial"/>
          <w:szCs w:val="24"/>
        </w:rPr>
        <w:t xml:space="preserve"> available at</w:t>
      </w:r>
      <w:r w:rsidR="00597365" w:rsidRPr="009B7137">
        <w:rPr>
          <w:rFonts w:ascii="Arial" w:hAnsi="Arial" w:cs="Arial"/>
          <w:szCs w:val="24"/>
        </w:rPr>
        <w:t>:</w:t>
      </w:r>
      <w:r w:rsidR="007F6045" w:rsidRPr="009B7137">
        <w:rPr>
          <w:rFonts w:ascii="Arial" w:hAnsi="Arial" w:cs="Arial"/>
          <w:szCs w:val="24"/>
        </w:rPr>
        <w:t xml:space="preserve"> </w:t>
      </w:r>
      <w:hyperlink r:id="rId26" w:history="1">
        <w:r w:rsidR="007F6045" w:rsidRPr="009B7137">
          <w:rPr>
            <w:rStyle w:val="Hyperlink"/>
            <w:rFonts w:ascii="Arial" w:hAnsi="Arial" w:cs="Arial"/>
            <w:szCs w:val="24"/>
          </w:rPr>
          <w:t>UNCRC_summary-1_1.pdf</w:t>
        </w:r>
      </w:hyperlink>
      <w:r w:rsidR="007F6045" w:rsidRPr="009B7137">
        <w:rPr>
          <w:rFonts w:ascii="Arial" w:hAnsi="Arial" w:cs="Arial"/>
          <w:szCs w:val="24"/>
        </w:rPr>
        <w:t xml:space="preserve"> </w:t>
      </w:r>
      <w:r w:rsidR="004A20CA" w:rsidRPr="009B7137">
        <w:rPr>
          <w:rFonts w:ascii="Arial" w:hAnsi="Arial" w:cs="Arial"/>
          <w:szCs w:val="24"/>
        </w:rPr>
        <w:t xml:space="preserve">( Accessed: 1 </w:t>
      </w:r>
      <w:r w:rsidR="004A20CA" w:rsidRPr="009B7137">
        <w:rPr>
          <w:rFonts w:ascii="Arial" w:hAnsi="Arial" w:cs="Arial"/>
          <w:szCs w:val="24"/>
        </w:rPr>
        <w:t>August</w:t>
      </w:r>
      <w:r w:rsidR="004A20CA" w:rsidRPr="009B7137">
        <w:rPr>
          <w:rFonts w:ascii="Arial" w:hAnsi="Arial" w:cs="Arial"/>
          <w:szCs w:val="24"/>
        </w:rPr>
        <w:t xml:space="preserve"> 2025).</w:t>
      </w:r>
    </w:p>
    <w:p w14:paraId="41492B1A" w14:textId="146F400B" w:rsidR="00A0740A" w:rsidRPr="009B7137" w:rsidRDefault="00A0740A" w:rsidP="009B7137">
      <w:pPr>
        <w:spacing w:line="360" w:lineRule="auto"/>
        <w:rPr>
          <w:rFonts w:ascii="Arial" w:hAnsi="Arial" w:cs="Arial"/>
          <w:szCs w:val="24"/>
        </w:rPr>
      </w:pPr>
      <w:r w:rsidRPr="009B7137">
        <w:rPr>
          <w:rFonts w:ascii="Arial" w:hAnsi="Arial" w:cs="Arial"/>
          <w:szCs w:val="24"/>
        </w:rPr>
        <w:t>World Health Organisation</w:t>
      </w:r>
      <w:r w:rsidRPr="009B7137">
        <w:rPr>
          <w:rFonts w:ascii="Arial" w:hAnsi="Arial" w:cs="Arial"/>
          <w:i/>
          <w:iCs/>
          <w:szCs w:val="24"/>
        </w:rPr>
        <w:t>,</w:t>
      </w:r>
      <w:r w:rsidR="00C93A9F" w:rsidRPr="009B7137">
        <w:rPr>
          <w:rFonts w:ascii="Arial" w:hAnsi="Arial" w:cs="Arial"/>
          <w:i/>
          <w:iCs/>
          <w:szCs w:val="24"/>
        </w:rPr>
        <w:t xml:space="preserve"> 2022</w:t>
      </w:r>
      <w:r w:rsidRPr="009B7137">
        <w:rPr>
          <w:rFonts w:ascii="Arial" w:hAnsi="Arial" w:cs="Arial"/>
          <w:i/>
          <w:iCs/>
          <w:szCs w:val="24"/>
        </w:rPr>
        <w:t xml:space="preserve"> Alcohol</w:t>
      </w:r>
      <w:r w:rsidRPr="009B7137">
        <w:rPr>
          <w:rFonts w:ascii="Arial" w:hAnsi="Arial" w:cs="Arial"/>
          <w:szCs w:val="24"/>
        </w:rPr>
        <w:t xml:space="preserve"> Available at:</w:t>
      </w:r>
      <w:r w:rsidRPr="009B7137">
        <w:rPr>
          <w:rFonts w:ascii="Arial" w:hAnsi="Arial" w:cs="Arial"/>
          <w:i/>
          <w:iCs/>
          <w:szCs w:val="24"/>
        </w:rPr>
        <w:t> </w:t>
      </w:r>
      <w:hyperlink r:id="rId27" w:anchor="tab=tab_1" w:tgtFrame="_blank" w:history="1">
        <w:r w:rsidRPr="009B7137">
          <w:rPr>
            <w:rStyle w:val="Hyperlink"/>
            <w:rFonts w:ascii="Arial" w:hAnsi="Arial" w:cs="Arial"/>
            <w:i/>
            <w:iCs/>
            <w:szCs w:val="24"/>
          </w:rPr>
          <w:t>Alcohol</w:t>
        </w:r>
      </w:hyperlink>
      <w:r w:rsidRPr="009B7137">
        <w:rPr>
          <w:rFonts w:ascii="Arial" w:hAnsi="Arial" w:cs="Arial"/>
          <w:i/>
          <w:iCs/>
          <w:szCs w:val="24"/>
        </w:rPr>
        <w:t xml:space="preserve"> </w:t>
      </w:r>
      <w:r w:rsidR="00D61341" w:rsidRPr="009B7137">
        <w:rPr>
          <w:rFonts w:ascii="Arial" w:hAnsi="Arial" w:cs="Arial"/>
          <w:szCs w:val="24"/>
        </w:rPr>
        <w:t xml:space="preserve"> (</w:t>
      </w:r>
      <w:r w:rsidR="00846DCD" w:rsidRPr="009B7137">
        <w:rPr>
          <w:rFonts w:ascii="Arial" w:hAnsi="Arial" w:cs="Arial"/>
          <w:szCs w:val="24"/>
        </w:rPr>
        <w:t>accessed:</w:t>
      </w:r>
      <w:r w:rsidR="00D61341" w:rsidRPr="009B7137">
        <w:rPr>
          <w:rFonts w:ascii="Arial" w:hAnsi="Arial" w:cs="Arial"/>
          <w:szCs w:val="24"/>
        </w:rPr>
        <w:t xml:space="preserve"> 27July 2025).</w:t>
      </w:r>
    </w:p>
    <w:p w14:paraId="0170CDD8" w14:textId="5C444E07" w:rsidR="00514A99" w:rsidRPr="009B7137" w:rsidRDefault="00514A99" w:rsidP="009B7137">
      <w:pPr>
        <w:spacing w:line="360" w:lineRule="auto"/>
        <w:rPr>
          <w:rFonts w:ascii="Arial" w:hAnsi="Arial" w:cs="Arial"/>
          <w:szCs w:val="24"/>
        </w:rPr>
      </w:pPr>
      <w:r w:rsidRPr="009B7137">
        <w:rPr>
          <w:rFonts w:ascii="Arial" w:hAnsi="Arial" w:cs="Arial"/>
          <w:szCs w:val="24"/>
        </w:rPr>
        <w:t>World Health ORGANISATION</w:t>
      </w:r>
      <w:r w:rsidR="00747A6C" w:rsidRPr="009B7137">
        <w:rPr>
          <w:rFonts w:ascii="Arial" w:hAnsi="Arial" w:cs="Arial"/>
          <w:szCs w:val="24"/>
        </w:rPr>
        <w:t xml:space="preserve"> (2025)</w:t>
      </w:r>
      <w:r w:rsidRPr="009B7137">
        <w:rPr>
          <w:rFonts w:ascii="Arial" w:hAnsi="Arial" w:cs="Arial"/>
          <w:b/>
          <w:bCs/>
          <w:szCs w:val="24"/>
        </w:rPr>
        <w:t xml:space="preserve"> </w:t>
      </w:r>
      <w:r w:rsidRPr="009B7137">
        <w:rPr>
          <w:rFonts w:ascii="Arial" w:hAnsi="Arial" w:cs="Arial"/>
          <w:i/>
          <w:iCs/>
          <w:szCs w:val="24"/>
        </w:rPr>
        <w:t>launches new collaborating centre on Alcohol Policy and Public Health Research</w:t>
      </w:r>
      <w:r w:rsidRPr="009B7137">
        <w:rPr>
          <w:rFonts w:ascii="Arial" w:hAnsi="Arial" w:cs="Arial"/>
          <w:b/>
          <w:bCs/>
          <w:szCs w:val="24"/>
        </w:rPr>
        <w:t>.</w:t>
      </w:r>
      <w:r w:rsidR="00F4687B" w:rsidRPr="009B7137">
        <w:rPr>
          <w:rFonts w:ascii="Arial" w:hAnsi="Arial" w:cs="Arial"/>
          <w:b/>
          <w:bCs/>
          <w:szCs w:val="24"/>
        </w:rPr>
        <w:t xml:space="preserve"> </w:t>
      </w:r>
      <w:r w:rsidR="00F4687B" w:rsidRPr="009B7137">
        <w:rPr>
          <w:rFonts w:ascii="Arial" w:hAnsi="Arial" w:cs="Arial"/>
          <w:szCs w:val="24"/>
        </w:rPr>
        <w:t>Available at</w:t>
      </w:r>
      <w:r w:rsidR="0018731D" w:rsidRPr="009B7137">
        <w:rPr>
          <w:rFonts w:ascii="Arial" w:hAnsi="Arial" w:cs="Arial"/>
          <w:szCs w:val="24"/>
        </w:rPr>
        <w:t>:</w:t>
      </w:r>
      <w:r w:rsidR="00F4687B" w:rsidRPr="009B7137">
        <w:rPr>
          <w:rFonts w:ascii="Arial" w:hAnsi="Arial" w:cs="Arial"/>
          <w:b/>
          <w:bCs/>
          <w:szCs w:val="24"/>
        </w:rPr>
        <w:t xml:space="preserve"> </w:t>
      </w:r>
      <w:hyperlink r:id="rId28" w:tgtFrame="_blank" w:history="1">
        <w:r w:rsidRPr="009B7137">
          <w:rPr>
            <w:rStyle w:val="Hyperlink"/>
            <w:rFonts w:ascii="Arial" w:hAnsi="Arial" w:cs="Arial"/>
            <w:szCs w:val="24"/>
          </w:rPr>
          <w:t>WHO launches new Collaborating Centre on Alcohol Policy and Public Health Research</w:t>
        </w:r>
      </w:hyperlink>
      <w:r w:rsidRPr="009B7137">
        <w:rPr>
          <w:rFonts w:ascii="Arial" w:hAnsi="Arial" w:cs="Arial"/>
          <w:szCs w:val="24"/>
        </w:rPr>
        <w:t xml:space="preserve"> (</w:t>
      </w:r>
      <w:r w:rsidRPr="009B7137">
        <w:rPr>
          <w:rFonts w:ascii="Arial" w:hAnsi="Arial" w:cs="Arial"/>
          <w:i/>
          <w:iCs/>
          <w:szCs w:val="24"/>
        </w:rPr>
        <w:t>accessed</w:t>
      </w:r>
      <w:r w:rsidRPr="009B7137">
        <w:rPr>
          <w:rFonts w:ascii="Arial" w:hAnsi="Arial" w:cs="Arial"/>
          <w:szCs w:val="24"/>
        </w:rPr>
        <w:t>: July 28 2025)</w:t>
      </w:r>
    </w:p>
    <w:p w14:paraId="60B4B1E4" w14:textId="77777777" w:rsidR="00867D6C" w:rsidRDefault="00867D6C" w:rsidP="009B7137">
      <w:pPr>
        <w:spacing w:line="360" w:lineRule="auto"/>
        <w:rPr>
          <w:rFonts w:ascii="Arial" w:hAnsi="Arial" w:cs="Arial"/>
          <w:szCs w:val="24"/>
        </w:rPr>
      </w:pPr>
    </w:p>
    <w:p w14:paraId="7EA42458" w14:textId="77777777" w:rsidR="00F21CB5" w:rsidRDefault="00F21CB5" w:rsidP="009B7137">
      <w:pPr>
        <w:spacing w:line="360" w:lineRule="auto"/>
        <w:rPr>
          <w:rFonts w:ascii="Arial" w:hAnsi="Arial" w:cs="Arial"/>
          <w:szCs w:val="24"/>
        </w:rPr>
      </w:pPr>
    </w:p>
    <w:p w14:paraId="2415D6A4" w14:textId="77777777" w:rsidR="005C4427" w:rsidRPr="009B7137" w:rsidRDefault="005C4427" w:rsidP="009B7137">
      <w:pPr>
        <w:spacing w:line="360" w:lineRule="auto"/>
        <w:rPr>
          <w:rFonts w:ascii="Arial" w:hAnsi="Arial" w:cs="Arial"/>
          <w:szCs w:val="24"/>
        </w:rPr>
      </w:pPr>
    </w:p>
    <w:sectPr w:rsidR="005C4427" w:rsidRPr="009B7137" w:rsidSect="00041A5A">
      <w:footerReference w:type="default" r:id="rId29"/>
      <w:headerReference w:type="first" r:id="rId30"/>
      <w:pgSz w:w="11906" w:h="16838" w:code="9"/>
      <w:pgMar w:top="1440" w:right="1440" w:bottom="1440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BDA64F" w14:textId="77777777" w:rsidR="003D371C" w:rsidRDefault="003D371C" w:rsidP="00545684">
      <w:pPr>
        <w:spacing w:after="0" w:line="240" w:lineRule="auto"/>
      </w:pPr>
      <w:r>
        <w:separator/>
      </w:r>
    </w:p>
  </w:endnote>
  <w:endnote w:type="continuationSeparator" w:id="0">
    <w:p w14:paraId="4E8DCB26" w14:textId="77777777" w:rsidR="003D371C" w:rsidRDefault="003D371C" w:rsidP="005456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0704817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459FC94" w14:textId="4721B869" w:rsidR="00545684" w:rsidRDefault="0054568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C825DF6" w14:textId="77777777" w:rsidR="00545684" w:rsidRDefault="0054568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22FC7D" w14:textId="77777777" w:rsidR="003D371C" w:rsidRDefault="003D371C" w:rsidP="00545684">
      <w:pPr>
        <w:spacing w:after="0" w:line="240" w:lineRule="auto"/>
      </w:pPr>
      <w:r>
        <w:separator/>
      </w:r>
    </w:p>
  </w:footnote>
  <w:footnote w:type="continuationSeparator" w:id="0">
    <w:p w14:paraId="1DC65CD2" w14:textId="77777777" w:rsidR="003D371C" w:rsidRDefault="003D371C" w:rsidP="005456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68752352"/>
      <w:placeholder>
        <w:docPart w:val="DF942FD6B52C4BD09C52C8767C6C6BF2"/>
      </w:placeholder>
      <w:temporary/>
      <w:showingPlcHdr/>
      <w15:appearance w15:val="hidden"/>
    </w:sdtPr>
    <w:sdtEndPr/>
    <w:sdtContent>
      <w:p w14:paraId="16E8C693" w14:textId="77777777" w:rsidR="00C7737C" w:rsidRDefault="00C7737C">
        <w:pPr>
          <w:pStyle w:val="Header"/>
        </w:pPr>
        <w:r>
          <w:t>[Type here]</w:t>
        </w:r>
      </w:p>
    </w:sdtContent>
  </w:sdt>
  <w:p w14:paraId="4A791DFB" w14:textId="77777777" w:rsidR="00C7737C" w:rsidRDefault="00C7737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04E0B"/>
    <w:multiLevelType w:val="hybridMultilevel"/>
    <w:tmpl w:val="95C886BE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0F689C"/>
    <w:multiLevelType w:val="hybridMultilevel"/>
    <w:tmpl w:val="DA34A1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DC058C"/>
    <w:multiLevelType w:val="hybridMultilevel"/>
    <w:tmpl w:val="E208F7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EA61D3"/>
    <w:multiLevelType w:val="hybridMultilevel"/>
    <w:tmpl w:val="6EECD8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071940"/>
    <w:multiLevelType w:val="multilevel"/>
    <w:tmpl w:val="CE9269A8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944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16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75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336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92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144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728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312" w:hanging="2520"/>
      </w:pPr>
      <w:rPr>
        <w:rFonts w:hint="default"/>
      </w:rPr>
    </w:lvl>
  </w:abstractNum>
  <w:abstractNum w:abstractNumId="5" w15:restartNumberingAfterBreak="0">
    <w:nsid w:val="154B1F8F"/>
    <w:multiLevelType w:val="hybridMultilevel"/>
    <w:tmpl w:val="E33AC1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8F3E9D"/>
    <w:multiLevelType w:val="hybridMultilevel"/>
    <w:tmpl w:val="C6A2C164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071D08"/>
    <w:multiLevelType w:val="hybridMultilevel"/>
    <w:tmpl w:val="90627FCC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245C42"/>
    <w:multiLevelType w:val="hybridMultilevel"/>
    <w:tmpl w:val="1B329576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42778A"/>
    <w:multiLevelType w:val="hybridMultilevel"/>
    <w:tmpl w:val="667E83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355012"/>
    <w:multiLevelType w:val="hybridMultilevel"/>
    <w:tmpl w:val="175C7D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146CA3"/>
    <w:multiLevelType w:val="hybridMultilevel"/>
    <w:tmpl w:val="F81831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3225274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33C6631E"/>
    <w:multiLevelType w:val="multilevel"/>
    <w:tmpl w:val="A4363D7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14" w15:restartNumberingAfterBreak="0">
    <w:nsid w:val="35956270"/>
    <w:multiLevelType w:val="hybridMultilevel"/>
    <w:tmpl w:val="4EB6FF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0953E9"/>
    <w:multiLevelType w:val="hybridMultilevel"/>
    <w:tmpl w:val="8DEAB2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97037A"/>
    <w:multiLevelType w:val="multilevel"/>
    <w:tmpl w:val="1BDE87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1FE60CC"/>
    <w:multiLevelType w:val="hybridMultilevel"/>
    <w:tmpl w:val="6CCADF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2ED48E8"/>
    <w:multiLevelType w:val="hybridMultilevel"/>
    <w:tmpl w:val="5074E0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2063FF"/>
    <w:multiLevelType w:val="multilevel"/>
    <w:tmpl w:val="F1F864D0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20" w15:restartNumberingAfterBreak="0">
    <w:nsid w:val="476D522C"/>
    <w:multiLevelType w:val="multilevel"/>
    <w:tmpl w:val="3E56CE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B844908"/>
    <w:multiLevelType w:val="multilevel"/>
    <w:tmpl w:val="1DF46B6C"/>
    <w:lvl w:ilvl="0">
      <w:start w:val="1"/>
      <w:numFmt w:val="decimal"/>
      <w:lvlText w:val="%1"/>
      <w:lvlJc w:val="left"/>
      <w:pPr>
        <w:ind w:left="530" w:hanging="53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30" w:hanging="53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50423ACB"/>
    <w:multiLevelType w:val="hybridMultilevel"/>
    <w:tmpl w:val="9D7ADE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19D4284"/>
    <w:multiLevelType w:val="hybridMultilevel"/>
    <w:tmpl w:val="F234394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314662C"/>
    <w:multiLevelType w:val="hybridMultilevel"/>
    <w:tmpl w:val="D7FEA780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8778F6"/>
    <w:multiLevelType w:val="multilevel"/>
    <w:tmpl w:val="8676F4B8"/>
    <w:lvl w:ilvl="0">
      <w:numFmt w:val="bullet"/>
      <w:lvlText w:val="•"/>
      <w:lvlJc w:val="left"/>
      <w:pPr>
        <w:ind w:left="720" w:hanging="360"/>
      </w:pPr>
      <w:rPr>
        <w:rFonts w:ascii="Arial" w:hAnsi="Arial"/>
      </w:rPr>
    </w:lvl>
    <w:lvl w:ilvl="1">
      <w:numFmt w:val="bullet"/>
      <w:lvlText w:val="•"/>
      <w:lvlJc w:val="left"/>
      <w:pPr>
        <w:ind w:left="1440" w:hanging="360"/>
      </w:pPr>
      <w:rPr>
        <w:rFonts w:ascii="Arial" w:hAnsi="Arial"/>
      </w:rPr>
    </w:lvl>
    <w:lvl w:ilvl="2">
      <w:numFmt w:val="bullet"/>
      <w:lvlText w:val="•"/>
      <w:lvlJc w:val="left"/>
      <w:pPr>
        <w:ind w:left="2160" w:hanging="360"/>
      </w:pPr>
      <w:rPr>
        <w:rFonts w:ascii="Arial" w:hAnsi="Arial"/>
      </w:rPr>
    </w:lvl>
    <w:lvl w:ilvl="3">
      <w:numFmt w:val="bullet"/>
      <w:lvlText w:val="•"/>
      <w:lvlJc w:val="left"/>
      <w:pPr>
        <w:ind w:left="2880" w:hanging="360"/>
      </w:pPr>
      <w:rPr>
        <w:rFonts w:ascii="Arial" w:hAnsi="Arial"/>
      </w:rPr>
    </w:lvl>
    <w:lvl w:ilvl="4">
      <w:numFmt w:val="bullet"/>
      <w:lvlText w:val="•"/>
      <w:lvlJc w:val="left"/>
      <w:pPr>
        <w:ind w:left="3600" w:hanging="360"/>
      </w:pPr>
      <w:rPr>
        <w:rFonts w:ascii="Arial" w:hAnsi="Arial"/>
      </w:rPr>
    </w:lvl>
    <w:lvl w:ilvl="5">
      <w:numFmt w:val="bullet"/>
      <w:lvlText w:val="•"/>
      <w:lvlJc w:val="left"/>
      <w:pPr>
        <w:ind w:left="4320" w:hanging="360"/>
      </w:pPr>
      <w:rPr>
        <w:rFonts w:ascii="Arial" w:hAnsi="Arial"/>
      </w:rPr>
    </w:lvl>
    <w:lvl w:ilvl="6">
      <w:numFmt w:val="bullet"/>
      <w:lvlText w:val="•"/>
      <w:lvlJc w:val="left"/>
      <w:pPr>
        <w:ind w:left="5040" w:hanging="360"/>
      </w:pPr>
      <w:rPr>
        <w:rFonts w:ascii="Arial" w:hAnsi="Arial"/>
      </w:rPr>
    </w:lvl>
    <w:lvl w:ilvl="7">
      <w:numFmt w:val="bullet"/>
      <w:lvlText w:val="•"/>
      <w:lvlJc w:val="left"/>
      <w:pPr>
        <w:ind w:left="5760" w:hanging="360"/>
      </w:pPr>
      <w:rPr>
        <w:rFonts w:ascii="Arial" w:hAnsi="Arial"/>
      </w:rPr>
    </w:lvl>
    <w:lvl w:ilvl="8">
      <w:numFmt w:val="bullet"/>
      <w:lvlText w:val="•"/>
      <w:lvlJc w:val="left"/>
      <w:pPr>
        <w:ind w:left="6480" w:hanging="360"/>
      </w:pPr>
      <w:rPr>
        <w:rFonts w:ascii="Arial" w:hAnsi="Arial"/>
      </w:rPr>
    </w:lvl>
  </w:abstractNum>
  <w:abstractNum w:abstractNumId="26" w15:restartNumberingAfterBreak="0">
    <w:nsid w:val="65792ED7"/>
    <w:multiLevelType w:val="hybridMultilevel"/>
    <w:tmpl w:val="7026CA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6D3034F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6C3C1161"/>
    <w:multiLevelType w:val="hybridMultilevel"/>
    <w:tmpl w:val="D3DA038A"/>
    <w:lvl w:ilvl="0" w:tplc="08090001">
      <w:start w:val="1"/>
      <w:numFmt w:val="bullet"/>
      <w:lvlText w:val=""/>
      <w:lvlJc w:val="left"/>
      <w:pPr>
        <w:ind w:left="80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2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4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6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8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0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2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4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63" w:hanging="360"/>
      </w:pPr>
      <w:rPr>
        <w:rFonts w:ascii="Wingdings" w:hAnsi="Wingdings" w:hint="default"/>
      </w:rPr>
    </w:lvl>
  </w:abstractNum>
  <w:abstractNum w:abstractNumId="29" w15:restartNumberingAfterBreak="0">
    <w:nsid w:val="6C49783B"/>
    <w:multiLevelType w:val="hybridMultilevel"/>
    <w:tmpl w:val="9398B9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D274724"/>
    <w:multiLevelType w:val="hybridMultilevel"/>
    <w:tmpl w:val="E28E13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E921C95"/>
    <w:multiLevelType w:val="multilevel"/>
    <w:tmpl w:val="8CF89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06A6506"/>
    <w:multiLevelType w:val="hybridMultilevel"/>
    <w:tmpl w:val="D176587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723F3200"/>
    <w:multiLevelType w:val="hybridMultilevel"/>
    <w:tmpl w:val="C854D8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B431161"/>
    <w:multiLevelType w:val="hybridMultilevel"/>
    <w:tmpl w:val="BE0C44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EA14DBF"/>
    <w:multiLevelType w:val="hybridMultilevel"/>
    <w:tmpl w:val="D32A87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F22077A"/>
    <w:multiLevelType w:val="hybridMultilevel"/>
    <w:tmpl w:val="244CD9C4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FA41052"/>
    <w:multiLevelType w:val="hybridMultilevel"/>
    <w:tmpl w:val="D556EB6E"/>
    <w:lvl w:ilvl="0" w:tplc="EBFE232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2099292">
    <w:abstractNumId w:val="37"/>
  </w:num>
  <w:num w:numId="2" w16cid:durableId="1933321522">
    <w:abstractNumId w:val="20"/>
  </w:num>
  <w:num w:numId="3" w16cid:durableId="875194671">
    <w:abstractNumId w:val="16"/>
  </w:num>
  <w:num w:numId="4" w16cid:durableId="1703288516">
    <w:abstractNumId w:val="31"/>
  </w:num>
  <w:num w:numId="5" w16cid:durableId="1208763282">
    <w:abstractNumId w:val="34"/>
  </w:num>
  <w:num w:numId="6" w16cid:durableId="1645770245">
    <w:abstractNumId w:val="29"/>
  </w:num>
  <w:num w:numId="7" w16cid:durableId="461188708">
    <w:abstractNumId w:val="23"/>
  </w:num>
  <w:num w:numId="8" w16cid:durableId="817965614">
    <w:abstractNumId w:val="28"/>
  </w:num>
  <w:num w:numId="9" w16cid:durableId="1446460888">
    <w:abstractNumId w:val="15"/>
  </w:num>
  <w:num w:numId="10" w16cid:durableId="1472552525">
    <w:abstractNumId w:val="21"/>
  </w:num>
  <w:num w:numId="11" w16cid:durableId="1986664516">
    <w:abstractNumId w:val="25"/>
  </w:num>
  <w:num w:numId="12" w16cid:durableId="758332592">
    <w:abstractNumId w:val="33"/>
  </w:num>
  <w:num w:numId="13" w16cid:durableId="1592860348">
    <w:abstractNumId w:val="19"/>
  </w:num>
  <w:num w:numId="14" w16cid:durableId="169957284">
    <w:abstractNumId w:val="27"/>
  </w:num>
  <w:num w:numId="15" w16cid:durableId="942766949">
    <w:abstractNumId w:val="12"/>
  </w:num>
  <w:num w:numId="16" w16cid:durableId="1857648274">
    <w:abstractNumId w:val="4"/>
  </w:num>
  <w:num w:numId="17" w16cid:durableId="1184199657">
    <w:abstractNumId w:val="35"/>
  </w:num>
  <w:num w:numId="18" w16cid:durableId="618529777">
    <w:abstractNumId w:val="26"/>
  </w:num>
  <w:num w:numId="19" w16cid:durableId="1587113862">
    <w:abstractNumId w:val="13"/>
  </w:num>
  <w:num w:numId="20" w16cid:durableId="1096513870">
    <w:abstractNumId w:val="21"/>
    <w:lvlOverride w:ilvl="0">
      <w:startOverride w:val="2"/>
    </w:lvlOverride>
    <w:lvlOverride w:ilvl="1">
      <w:startOverride w:val="3"/>
    </w:lvlOverride>
  </w:num>
  <w:num w:numId="21" w16cid:durableId="304511149">
    <w:abstractNumId w:val="21"/>
    <w:lvlOverride w:ilvl="0">
      <w:startOverride w:val="2"/>
    </w:lvlOverride>
    <w:lvlOverride w:ilvl="1">
      <w:startOverride w:val="3"/>
    </w:lvlOverride>
  </w:num>
  <w:num w:numId="22" w16cid:durableId="1467428039">
    <w:abstractNumId w:val="9"/>
  </w:num>
  <w:num w:numId="23" w16cid:durableId="206993877">
    <w:abstractNumId w:val="14"/>
  </w:num>
  <w:num w:numId="24" w16cid:durableId="1010646992">
    <w:abstractNumId w:val="17"/>
  </w:num>
  <w:num w:numId="25" w16cid:durableId="1892690435">
    <w:abstractNumId w:val="30"/>
  </w:num>
  <w:num w:numId="26" w16cid:durableId="452595507">
    <w:abstractNumId w:val="22"/>
  </w:num>
  <w:num w:numId="27" w16cid:durableId="220488391">
    <w:abstractNumId w:val="18"/>
  </w:num>
  <w:num w:numId="28" w16cid:durableId="792359469">
    <w:abstractNumId w:val="1"/>
  </w:num>
  <w:num w:numId="29" w16cid:durableId="1596981865">
    <w:abstractNumId w:val="11"/>
  </w:num>
  <w:num w:numId="30" w16cid:durableId="1636838163">
    <w:abstractNumId w:val="10"/>
  </w:num>
  <w:num w:numId="31" w16cid:durableId="1223641729">
    <w:abstractNumId w:val="32"/>
  </w:num>
  <w:num w:numId="32" w16cid:durableId="1911230692">
    <w:abstractNumId w:val="7"/>
  </w:num>
  <w:num w:numId="33" w16cid:durableId="1311979306">
    <w:abstractNumId w:val="3"/>
  </w:num>
  <w:num w:numId="34" w16cid:durableId="1434743637">
    <w:abstractNumId w:val="6"/>
  </w:num>
  <w:num w:numId="35" w16cid:durableId="361709291">
    <w:abstractNumId w:val="0"/>
  </w:num>
  <w:num w:numId="36" w16cid:durableId="718475108">
    <w:abstractNumId w:val="8"/>
  </w:num>
  <w:num w:numId="37" w16cid:durableId="287052156">
    <w:abstractNumId w:val="36"/>
  </w:num>
  <w:num w:numId="38" w16cid:durableId="381517550">
    <w:abstractNumId w:val="24"/>
  </w:num>
  <w:num w:numId="39" w16cid:durableId="1064184598">
    <w:abstractNumId w:val="5"/>
  </w:num>
  <w:num w:numId="40" w16cid:durableId="2389498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36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990"/>
    <w:rsid w:val="000007F9"/>
    <w:rsid w:val="00014E8C"/>
    <w:rsid w:val="00015DFD"/>
    <w:rsid w:val="00016E0B"/>
    <w:rsid w:val="00017124"/>
    <w:rsid w:val="000205D3"/>
    <w:rsid w:val="0002142F"/>
    <w:rsid w:val="0002183A"/>
    <w:rsid w:val="00023976"/>
    <w:rsid w:val="0002455F"/>
    <w:rsid w:val="00031363"/>
    <w:rsid w:val="00034AD6"/>
    <w:rsid w:val="00040351"/>
    <w:rsid w:val="00041A5A"/>
    <w:rsid w:val="00045BA0"/>
    <w:rsid w:val="000503B3"/>
    <w:rsid w:val="0005151C"/>
    <w:rsid w:val="00051D12"/>
    <w:rsid w:val="000532D0"/>
    <w:rsid w:val="00055CF3"/>
    <w:rsid w:val="00061807"/>
    <w:rsid w:val="000638BD"/>
    <w:rsid w:val="000652AC"/>
    <w:rsid w:val="00065CC7"/>
    <w:rsid w:val="0007257A"/>
    <w:rsid w:val="00073ED5"/>
    <w:rsid w:val="0007509D"/>
    <w:rsid w:val="000812C7"/>
    <w:rsid w:val="00082825"/>
    <w:rsid w:val="00083778"/>
    <w:rsid w:val="0008426B"/>
    <w:rsid w:val="000854A7"/>
    <w:rsid w:val="00095485"/>
    <w:rsid w:val="00096D3B"/>
    <w:rsid w:val="000A1F13"/>
    <w:rsid w:val="000A5161"/>
    <w:rsid w:val="000A6499"/>
    <w:rsid w:val="000B3CE5"/>
    <w:rsid w:val="000B5A1F"/>
    <w:rsid w:val="000B67B3"/>
    <w:rsid w:val="000B7CD5"/>
    <w:rsid w:val="000C34F0"/>
    <w:rsid w:val="000C7012"/>
    <w:rsid w:val="000D11AF"/>
    <w:rsid w:val="000D53A6"/>
    <w:rsid w:val="000E061A"/>
    <w:rsid w:val="000E098C"/>
    <w:rsid w:val="000E3664"/>
    <w:rsid w:val="000E38B6"/>
    <w:rsid w:val="000E4255"/>
    <w:rsid w:val="000E7008"/>
    <w:rsid w:val="000F1D32"/>
    <w:rsid w:val="00100696"/>
    <w:rsid w:val="00102370"/>
    <w:rsid w:val="001050B5"/>
    <w:rsid w:val="00106BCE"/>
    <w:rsid w:val="00113883"/>
    <w:rsid w:val="00122FA5"/>
    <w:rsid w:val="00123159"/>
    <w:rsid w:val="00123494"/>
    <w:rsid w:val="0012384D"/>
    <w:rsid w:val="00127D3F"/>
    <w:rsid w:val="00132705"/>
    <w:rsid w:val="00132976"/>
    <w:rsid w:val="00135906"/>
    <w:rsid w:val="001405D4"/>
    <w:rsid w:val="001457AE"/>
    <w:rsid w:val="00151705"/>
    <w:rsid w:val="0015216F"/>
    <w:rsid w:val="00155441"/>
    <w:rsid w:val="00156A24"/>
    <w:rsid w:val="00157CB2"/>
    <w:rsid w:val="001633E3"/>
    <w:rsid w:val="00164FE8"/>
    <w:rsid w:val="00166DB4"/>
    <w:rsid w:val="00172EE4"/>
    <w:rsid w:val="00173C1F"/>
    <w:rsid w:val="00173CD8"/>
    <w:rsid w:val="00176619"/>
    <w:rsid w:val="00180C86"/>
    <w:rsid w:val="001826E6"/>
    <w:rsid w:val="00185C7F"/>
    <w:rsid w:val="0018731D"/>
    <w:rsid w:val="00190AFE"/>
    <w:rsid w:val="001A693F"/>
    <w:rsid w:val="001A7AFA"/>
    <w:rsid w:val="001B21BA"/>
    <w:rsid w:val="001B43E5"/>
    <w:rsid w:val="001B5242"/>
    <w:rsid w:val="001C1567"/>
    <w:rsid w:val="001D2DB2"/>
    <w:rsid w:val="001D3F00"/>
    <w:rsid w:val="001D5839"/>
    <w:rsid w:val="001D5E8A"/>
    <w:rsid w:val="001D65B9"/>
    <w:rsid w:val="001D6CF3"/>
    <w:rsid w:val="001E0971"/>
    <w:rsid w:val="001E4979"/>
    <w:rsid w:val="001E5AF0"/>
    <w:rsid w:val="001F243F"/>
    <w:rsid w:val="001F28E3"/>
    <w:rsid w:val="001F5D95"/>
    <w:rsid w:val="00200423"/>
    <w:rsid w:val="00205FCC"/>
    <w:rsid w:val="0020643B"/>
    <w:rsid w:val="00210E21"/>
    <w:rsid w:val="002111AE"/>
    <w:rsid w:val="00216C85"/>
    <w:rsid w:val="00221263"/>
    <w:rsid w:val="00221A41"/>
    <w:rsid w:val="00221B18"/>
    <w:rsid w:val="0022600E"/>
    <w:rsid w:val="00230074"/>
    <w:rsid w:val="00230C43"/>
    <w:rsid w:val="002317AD"/>
    <w:rsid w:val="002332D8"/>
    <w:rsid w:val="002355FE"/>
    <w:rsid w:val="00237889"/>
    <w:rsid w:val="00237962"/>
    <w:rsid w:val="00245A44"/>
    <w:rsid w:val="00253EC3"/>
    <w:rsid w:val="00257E01"/>
    <w:rsid w:val="00260277"/>
    <w:rsid w:val="00261041"/>
    <w:rsid w:val="00261683"/>
    <w:rsid w:val="00261E2A"/>
    <w:rsid w:val="002628A5"/>
    <w:rsid w:val="00263107"/>
    <w:rsid w:val="00263E2E"/>
    <w:rsid w:val="00264D95"/>
    <w:rsid w:val="00265814"/>
    <w:rsid w:val="00266857"/>
    <w:rsid w:val="00267879"/>
    <w:rsid w:val="00270F15"/>
    <w:rsid w:val="00271E92"/>
    <w:rsid w:val="00273EDD"/>
    <w:rsid w:val="00284B85"/>
    <w:rsid w:val="002868A3"/>
    <w:rsid w:val="002874F6"/>
    <w:rsid w:val="00291593"/>
    <w:rsid w:val="0029509C"/>
    <w:rsid w:val="00296EB1"/>
    <w:rsid w:val="00297598"/>
    <w:rsid w:val="002975C1"/>
    <w:rsid w:val="002A0FAF"/>
    <w:rsid w:val="002A15DA"/>
    <w:rsid w:val="002A3369"/>
    <w:rsid w:val="002A3896"/>
    <w:rsid w:val="002A39CD"/>
    <w:rsid w:val="002A7DCD"/>
    <w:rsid w:val="002B2127"/>
    <w:rsid w:val="002B37CD"/>
    <w:rsid w:val="002B7306"/>
    <w:rsid w:val="002C1BDE"/>
    <w:rsid w:val="002C3006"/>
    <w:rsid w:val="002C31F0"/>
    <w:rsid w:val="002C3965"/>
    <w:rsid w:val="002D0BE6"/>
    <w:rsid w:val="002D1579"/>
    <w:rsid w:val="002D3DDC"/>
    <w:rsid w:val="002D4263"/>
    <w:rsid w:val="002D48DF"/>
    <w:rsid w:val="002D6101"/>
    <w:rsid w:val="002D7704"/>
    <w:rsid w:val="002E0399"/>
    <w:rsid w:val="002E07DE"/>
    <w:rsid w:val="002E1EF0"/>
    <w:rsid w:val="002E289C"/>
    <w:rsid w:val="002E49AA"/>
    <w:rsid w:val="002E561B"/>
    <w:rsid w:val="002F22B8"/>
    <w:rsid w:val="002F5812"/>
    <w:rsid w:val="002F5B84"/>
    <w:rsid w:val="002F71B9"/>
    <w:rsid w:val="00300D8F"/>
    <w:rsid w:val="003018F0"/>
    <w:rsid w:val="00303F50"/>
    <w:rsid w:val="00304944"/>
    <w:rsid w:val="00305123"/>
    <w:rsid w:val="003058AC"/>
    <w:rsid w:val="00311F2D"/>
    <w:rsid w:val="00312342"/>
    <w:rsid w:val="00313A41"/>
    <w:rsid w:val="003211D7"/>
    <w:rsid w:val="00321C4C"/>
    <w:rsid w:val="00324951"/>
    <w:rsid w:val="00330A6C"/>
    <w:rsid w:val="0033157E"/>
    <w:rsid w:val="00331F5A"/>
    <w:rsid w:val="003321E1"/>
    <w:rsid w:val="0033429A"/>
    <w:rsid w:val="00335C4B"/>
    <w:rsid w:val="00335FA8"/>
    <w:rsid w:val="00342C55"/>
    <w:rsid w:val="00350324"/>
    <w:rsid w:val="003534B2"/>
    <w:rsid w:val="00356E6A"/>
    <w:rsid w:val="00360005"/>
    <w:rsid w:val="00361011"/>
    <w:rsid w:val="003626BC"/>
    <w:rsid w:val="00362FBD"/>
    <w:rsid w:val="003639CB"/>
    <w:rsid w:val="00363FB1"/>
    <w:rsid w:val="003662DE"/>
    <w:rsid w:val="00367B48"/>
    <w:rsid w:val="0037209B"/>
    <w:rsid w:val="003728FB"/>
    <w:rsid w:val="00375756"/>
    <w:rsid w:val="00375C0F"/>
    <w:rsid w:val="00384A9A"/>
    <w:rsid w:val="00385F7C"/>
    <w:rsid w:val="003866CA"/>
    <w:rsid w:val="00386840"/>
    <w:rsid w:val="00390C97"/>
    <w:rsid w:val="00391EE2"/>
    <w:rsid w:val="003945FE"/>
    <w:rsid w:val="003947E5"/>
    <w:rsid w:val="00394BE8"/>
    <w:rsid w:val="003A2FDF"/>
    <w:rsid w:val="003A355A"/>
    <w:rsid w:val="003A6422"/>
    <w:rsid w:val="003B23D0"/>
    <w:rsid w:val="003B4528"/>
    <w:rsid w:val="003B51BA"/>
    <w:rsid w:val="003B5B7F"/>
    <w:rsid w:val="003B6B4B"/>
    <w:rsid w:val="003C214E"/>
    <w:rsid w:val="003C2F65"/>
    <w:rsid w:val="003C5A76"/>
    <w:rsid w:val="003C7BF1"/>
    <w:rsid w:val="003D012B"/>
    <w:rsid w:val="003D371C"/>
    <w:rsid w:val="003D7763"/>
    <w:rsid w:val="003E1DAF"/>
    <w:rsid w:val="003E6061"/>
    <w:rsid w:val="003F2A63"/>
    <w:rsid w:val="003F2BDA"/>
    <w:rsid w:val="003F506C"/>
    <w:rsid w:val="003F526B"/>
    <w:rsid w:val="003F55C6"/>
    <w:rsid w:val="004004C5"/>
    <w:rsid w:val="004019C3"/>
    <w:rsid w:val="00402A23"/>
    <w:rsid w:val="00407C20"/>
    <w:rsid w:val="00412BD5"/>
    <w:rsid w:val="0041318A"/>
    <w:rsid w:val="004161A0"/>
    <w:rsid w:val="00416247"/>
    <w:rsid w:val="00417B1D"/>
    <w:rsid w:val="004216B3"/>
    <w:rsid w:val="00423083"/>
    <w:rsid w:val="004277C5"/>
    <w:rsid w:val="0043410D"/>
    <w:rsid w:val="00434B47"/>
    <w:rsid w:val="00434DAE"/>
    <w:rsid w:val="004423B3"/>
    <w:rsid w:val="00442BE7"/>
    <w:rsid w:val="0044690A"/>
    <w:rsid w:val="00446F41"/>
    <w:rsid w:val="00446F88"/>
    <w:rsid w:val="00446FFF"/>
    <w:rsid w:val="004516BD"/>
    <w:rsid w:val="0045537F"/>
    <w:rsid w:val="0046292F"/>
    <w:rsid w:val="00463037"/>
    <w:rsid w:val="004633E0"/>
    <w:rsid w:val="00470CA6"/>
    <w:rsid w:val="00471CFB"/>
    <w:rsid w:val="004746DB"/>
    <w:rsid w:val="00474F9D"/>
    <w:rsid w:val="004751A8"/>
    <w:rsid w:val="004834A4"/>
    <w:rsid w:val="004903AA"/>
    <w:rsid w:val="00491F1A"/>
    <w:rsid w:val="00492033"/>
    <w:rsid w:val="00493F38"/>
    <w:rsid w:val="00495E90"/>
    <w:rsid w:val="004A0459"/>
    <w:rsid w:val="004A0D18"/>
    <w:rsid w:val="004A20CA"/>
    <w:rsid w:val="004A388C"/>
    <w:rsid w:val="004A61C5"/>
    <w:rsid w:val="004A6428"/>
    <w:rsid w:val="004B06C7"/>
    <w:rsid w:val="004B33B8"/>
    <w:rsid w:val="004B64D3"/>
    <w:rsid w:val="004C111D"/>
    <w:rsid w:val="004C3652"/>
    <w:rsid w:val="004C4F7D"/>
    <w:rsid w:val="004C77AF"/>
    <w:rsid w:val="004C7B2A"/>
    <w:rsid w:val="004C7ED2"/>
    <w:rsid w:val="004D05BA"/>
    <w:rsid w:val="004D58E5"/>
    <w:rsid w:val="004D783F"/>
    <w:rsid w:val="004D7CE4"/>
    <w:rsid w:val="004E5590"/>
    <w:rsid w:val="004E638D"/>
    <w:rsid w:val="004E6C3B"/>
    <w:rsid w:val="004F2C64"/>
    <w:rsid w:val="004F49A9"/>
    <w:rsid w:val="0050156D"/>
    <w:rsid w:val="00502D87"/>
    <w:rsid w:val="00504DCF"/>
    <w:rsid w:val="005057BB"/>
    <w:rsid w:val="0051175D"/>
    <w:rsid w:val="00514A99"/>
    <w:rsid w:val="005169D5"/>
    <w:rsid w:val="00524BA1"/>
    <w:rsid w:val="005260BA"/>
    <w:rsid w:val="00526905"/>
    <w:rsid w:val="00527F1A"/>
    <w:rsid w:val="00530F2E"/>
    <w:rsid w:val="0053214C"/>
    <w:rsid w:val="005334BB"/>
    <w:rsid w:val="005341C3"/>
    <w:rsid w:val="00534420"/>
    <w:rsid w:val="00535047"/>
    <w:rsid w:val="0054116E"/>
    <w:rsid w:val="005416EB"/>
    <w:rsid w:val="005436F0"/>
    <w:rsid w:val="00545684"/>
    <w:rsid w:val="005458AD"/>
    <w:rsid w:val="00546067"/>
    <w:rsid w:val="0054794F"/>
    <w:rsid w:val="00551339"/>
    <w:rsid w:val="00551CEA"/>
    <w:rsid w:val="00555C9D"/>
    <w:rsid w:val="00556B2B"/>
    <w:rsid w:val="00560E9B"/>
    <w:rsid w:val="00563D90"/>
    <w:rsid w:val="005677A6"/>
    <w:rsid w:val="0057084D"/>
    <w:rsid w:val="0058022B"/>
    <w:rsid w:val="00580BB2"/>
    <w:rsid w:val="0058276B"/>
    <w:rsid w:val="005836BB"/>
    <w:rsid w:val="005914ED"/>
    <w:rsid w:val="005941B5"/>
    <w:rsid w:val="0059647B"/>
    <w:rsid w:val="00597365"/>
    <w:rsid w:val="005976D1"/>
    <w:rsid w:val="005A412A"/>
    <w:rsid w:val="005B0E31"/>
    <w:rsid w:val="005B1BE0"/>
    <w:rsid w:val="005B33BB"/>
    <w:rsid w:val="005B4014"/>
    <w:rsid w:val="005B6124"/>
    <w:rsid w:val="005B7355"/>
    <w:rsid w:val="005C00A2"/>
    <w:rsid w:val="005C268F"/>
    <w:rsid w:val="005C4427"/>
    <w:rsid w:val="005C5F5F"/>
    <w:rsid w:val="005C6007"/>
    <w:rsid w:val="005D1D7F"/>
    <w:rsid w:val="005D2CF7"/>
    <w:rsid w:val="005D4BE5"/>
    <w:rsid w:val="005D598C"/>
    <w:rsid w:val="005D5E63"/>
    <w:rsid w:val="005E4BD0"/>
    <w:rsid w:val="005F1369"/>
    <w:rsid w:val="005F182B"/>
    <w:rsid w:val="005F5556"/>
    <w:rsid w:val="00601691"/>
    <w:rsid w:val="00602EF4"/>
    <w:rsid w:val="00606BEA"/>
    <w:rsid w:val="00610510"/>
    <w:rsid w:val="00610626"/>
    <w:rsid w:val="0061099B"/>
    <w:rsid w:val="0061260B"/>
    <w:rsid w:val="006128A5"/>
    <w:rsid w:val="00613CD1"/>
    <w:rsid w:val="00617679"/>
    <w:rsid w:val="00617EFE"/>
    <w:rsid w:val="0062073B"/>
    <w:rsid w:val="00620AA7"/>
    <w:rsid w:val="00621597"/>
    <w:rsid w:val="00622607"/>
    <w:rsid w:val="00625B7D"/>
    <w:rsid w:val="00632E36"/>
    <w:rsid w:val="00635FCA"/>
    <w:rsid w:val="00637457"/>
    <w:rsid w:val="00646B10"/>
    <w:rsid w:val="00653795"/>
    <w:rsid w:val="00653D4A"/>
    <w:rsid w:val="006548BB"/>
    <w:rsid w:val="0066015E"/>
    <w:rsid w:val="00661757"/>
    <w:rsid w:val="0066368C"/>
    <w:rsid w:val="00664F3E"/>
    <w:rsid w:val="0066682A"/>
    <w:rsid w:val="00667232"/>
    <w:rsid w:val="00672234"/>
    <w:rsid w:val="006725C5"/>
    <w:rsid w:val="006773AF"/>
    <w:rsid w:val="006817C4"/>
    <w:rsid w:val="006831B3"/>
    <w:rsid w:val="00684490"/>
    <w:rsid w:val="00685333"/>
    <w:rsid w:val="00685EC3"/>
    <w:rsid w:val="00686A3B"/>
    <w:rsid w:val="00686C8A"/>
    <w:rsid w:val="006918BC"/>
    <w:rsid w:val="00694D8D"/>
    <w:rsid w:val="00697834"/>
    <w:rsid w:val="006A0133"/>
    <w:rsid w:val="006A083A"/>
    <w:rsid w:val="006A3F46"/>
    <w:rsid w:val="006A4F73"/>
    <w:rsid w:val="006A5B5D"/>
    <w:rsid w:val="006A60A0"/>
    <w:rsid w:val="006A6630"/>
    <w:rsid w:val="006A6ECE"/>
    <w:rsid w:val="006B0286"/>
    <w:rsid w:val="006B54B9"/>
    <w:rsid w:val="006B5A5C"/>
    <w:rsid w:val="006B7429"/>
    <w:rsid w:val="006C4BC7"/>
    <w:rsid w:val="006C62DB"/>
    <w:rsid w:val="006C750E"/>
    <w:rsid w:val="006D2393"/>
    <w:rsid w:val="006D298C"/>
    <w:rsid w:val="006E04B3"/>
    <w:rsid w:val="006E0B69"/>
    <w:rsid w:val="006E187E"/>
    <w:rsid w:val="006E6ECA"/>
    <w:rsid w:val="006F3562"/>
    <w:rsid w:val="006F7A27"/>
    <w:rsid w:val="00700EB3"/>
    <w:rsid w:val="007016F3"/>
    <w:rsid w:val="00703B02"/>
    <w:rsid w:val="00704293"/>
    <w:rsid w:val="0071287A"/>
    <w:rsid w:val="00712D0E"/>
    <w:rsid w:val="00713057"/>
    <w:rsid w:val="00715990"/>
    <w:rsid w:val="00715E2F"/>
    <w:rsid w:val="00723611"/>
    <w:rsid w:val="00723F17"/>
    <w:rsid w:val="00724D7A"/>
    <w:rsid w:val="00726E4B"/>
    <w:rsid w:val="00726EFD"/>
    <w:rsid w:val="00727C93"/>
    <w:rsid w:val="00732951"/>
    <w:rsid w:val="007415E3"/>
    <w:rsid w:val="00746B90"/>
    <w:rsid w:val="00747A6C"/>
    <w:rsid w:val="00747E08"/>
    <w:rsid w:val="00750E7C"/>
    <w:rsid w:val="0075141B"/>
    <w:rsid w:val="00754344"/>
    <w:rsid w:val="00755DEF"/>
    <w:rsid w:val="007578CB"/>
    <w:rsid w:val="00762D54"/>
    <w:rsid w:val="0076397A"/>
    <w:rsid w:val="00765C21"/>
    <w:rsid w:val="00767BC7"/>
    <w:rsid w:val="007763E1"/>
    <w:rsid w:val="00777008"/>
    <w:rsid w:val="00783812"/>
    <w:rsid w:val="00783F91"/>
    <w:rsid w:val="00784670"/>
    <w:rsid w:val="00787CEA"/>
    <w:rsid w:val="0079253A"/>
    <w:rsid w:val="0079463F"/>
    <w:rsid w:val="00795BF4"/>
    <w:rsid w:val="007A2C0C"/>
    <w:rsid w:val="007A3614"/>
    <w:rsid w:val="007A5A8A"/>
    <w:rsid w:val="007B2A3E"/>
    <w:rsid w:val="007B3150"/>
    <w:rsid w:val="007B5F75"/>
    <w:rsid w:val="007B6594"/>
    <w:rsid w:val="007B7AF3"/>
    <w:rsid w:val="007D457D"/>
    <w:rsid w:val="007E1157"/>
    <w:rsid w:val="007E18B0"/>
    <w:rsid w:val="007E3AF3"/>
    <w:rsid w:val="007F6045"/>
    <w:rsid w:val="007F6BB3"/>
    <w:rsid w:val="008027AE"/>
    <w:rsid w:val="00803C27"/>
    <w:rsid w:val="00805197"/>
    <w:rsid w:val="008069BF"/>
    <w:rsid w:val="008103FF"/>
    <w:rsid w:val="00822256"/>
    <w:rsid w:val="00825A9A"/>
    <w:rsid w:val="008333C2"/>
    <w:rsid w:val="00833609"/>
    <w:rsid w:val="00836B25"/>
    <w:rsid w:val="00840569"/>
    <w:rsid w:val="00841B90"/>
    <w:rsid w:val="008437D2"/>
    <w:rsid w:val="00845CAE"/>
    <w:rsid w:val="00846DCD"/>
    <w:rsid w:val="0084759B"/>
    <w:rsid w:val="00850749"/>
    <w:rsid w:val="00855D67"/>
    <w:rsid w:val="00857E4F"/>
    <w:rsid w:val="00866B7B"/>
    <w:rsid w:val="008671F0"/>
    <w:rsid w:val="00867C75"/>
    <w:rsid w:val="00867D6C"/>
    <w:rsid w:val="00874517"/>
    <w:rsid w:val="008801A5"/>
    <w:rsid w:val="008802C8"/>
    <w:rsid w:val="0088358F"/>
    <w:rsid w:val="00885591"/>
    <w:rsid w:val="0088590A"/>
    <w:rsid w:val="0088639F"/>
    <w:rsid w:val="0088664E"/>
    <w:rsid w:val="00890F3C"/>
    <w:rsid w:val="008921E8"/>
    <w:rsid w:val="00892B84"/>
    <w:rsid w:val="008A1DC7"/>
    <w:rsid w:val="008A5C8E"/>
    <w:rsid w:val="008B21EB"/>
    <w:rsid w:val="008B2226"/>
    <w:rsid w:val="008B2D3D"/>
    <w:rsid w:val="008B3883"/>
    <w:rsid w:val="008B50E2"/>
    <w:rsid w:val="008B73D0"/>
    <w:rsid w:val="008C2D4E"/>
    <w:rsid w:val="008C40F4"/>
    <w:rsid w:val="008C6CBE"/>
    <w:rsid w:val="008C76E0"/>
    <w:rsid w:val="008D1243"/>
    <w:rsid w:val="008D1635"/>
    <w:rsid w:val="008D1A85"/>
    <w:rsid w:val="008D267D"/>
    <w:rsid w:val="008D4858"/>
    <w:rsid w:val="008D4869"/>
    <w:rsid w:val="008D708C"/>
    <w:rsid w:val="008E10D6"/>
    <w:rsid w:val="008E4282"/>
    <w:rsid w:val="008E4567"/>
    <w:rsid w:val="008E5015"/>
    <w:rsid w:val="008E7014"/>
    <w:rsid w:val="008F24F2"/>
    <w:rsid w:val="008F2D1A"/>
    <w:rsid w:val="008F7F51"/>
    <w:rsid w:val="00901150"/>
    <w:rsid w:val="009079B6"/>
    <w:rsid w:val="0092274F"/>
    <w:rsid w:val="009244E0"/>
    <w:rsid w:val="0093171B"/>
    <w:rsid w:val="00932448"/>
    <w:rsid w:val="00932F1C"/>
    <w:rsid w:val="0093310B"/>
    <w:rsid w:val="00933124"/>
    <w:rsid w:val="00935F23"/>
    <w:rsid w:val="00936E64"/>
    <w:rsid w:val="0093716D"/>
    <w:rsid w:val="00940BCD"/>
    <w:rsid w:val="009416EC"/>
    <w:rsid w:val="00943293"/>
    <w:rsid w:val="009461A8"/>
    <w:rsid w:val="009556E8"/>
    <w:rsid w:val="0095575F"/>
    <w:rsid w:val="00960159"/>
    <w:rsid w:val="0096055B"/>
    <w:rsid w:val="0096068E"/>
    <w:rsid w:val="00962C8C"/>
    <w:rsid w:val="00962DB2"/>
    <w:rsid w:val="00966960"/>
    <w:rsid w:val="00967A89"/>
    <w:rsid w:val="00967CAE"/>
    <w:rsid w:val="00972F24"/>
    <w:rsid w:val="0097475D"/>
    <w:rsid w:val="009755F0"/>
    <w:rsid w:val="00976C8E"/>
    <w:rsid w:val="009775CA"/>
    <w:rsid w:val="009812B3"/>
    <w:rsid w:val="00983526"/>
    <w:rsid w:val="00984323"/>
    <w:rsid w:val="00984CC5"/>
    <w:rsid w:val="00986B98"/>
    <w:rsid w:val="00990213"/>
    <w:rsid w:val="0099346B"/>
    <w:rsid w:val="00994283"/>
    <w:rsid w:val="009A119E"/>
    <w:rsid w:val="009A276F"/>
    <w:rsid w:val="009A365C"/>
    <w:rsid w:val="009A3AE4"/>
    <w:rsid w:val="009A4ECC"/>
    <w:rsid w:val="009A76B4"/>
    <w:rsid w:val="009B01F4"/>
    <w:rsid w:val="009B0242"/>
    <w:rsid w:val="009B437C"/>
    <w:rsid w:val="009B64F4"/>
    <w:rsid w:val="009B7137"/>
    <w:rsid w:val="009B7FBD"/>
    <w:rsid w:val="009C0A5E"/>
    <w:rsid w:val="009D1CBF"/>
    <w:rsid w:val="009D1D1E"/>
    <w:rsid w:val="009D5831"/>
    <w:rsid w:val="009D60D1"/>
    <w:rsid w:val="009E04AC"/>
    <w:rsid w:val="009E0726"/>
    <w:rsid w:val="009E5361"/>
    <w:rsid w:val="009F0066"/>
    <w:rsid w:val="009F0481"/>
    <w:rsid w:val="009F206D"/>
    <w:rsid w:val="009F2CA9"/>
    <w:rsid w:val="009F519E"/>
    <w:rsid w:val="009F6226"/>
    <w:rsid w:val="009F7043"/>
    <w:rsid w:val="00A035FD"/>
    <w:rsid w:val="00A03B06"/>
    <w:rsid w:val="00A05590"/>
    <w:rsid w:val="00A05D0C"/>
    <w:rsid w:val="00A0740A"/>
    <w:rsid w:val="00A16879"/>
    <w:rsid w:val="00A172F6"/>
    <w:rsid w:val="00A17F91"/>
    <w:rsid w:val="00A2159E"/>
    <w:rsid w:val="00A23196"/>
    <w:rsid w:val="00A270AD"/>
    <w:rsid w:val="00A276A0"/>
    <w:rsid w:val="00A34DE0"/>
    <w:rsid w:val="00A3679C"/>
    <w:rsid w:val="00A37AFA"/>
    <w:rsid w:val="00A41287"/>
    <w:rsid w:val="00A45D9B"/>
    <w:rsid w:val="00A46D49"/>
    <w:rsid w:val="00A46FED"/>
    <w:rsid w:val="00A50F1F"/>
    <w:rsid w:val="00A53CB8"/>
    <w:rsid w:val="00A57F9B"/>
    <w:rsid w:val="00A61103"/>
    <w:rsid w:val="00A6153D"/>
    <w:rsid w:val="00A62862"/>
    <w:rsid w:val="00A66759"/>
    <w:rsid w:val="00A71589"/>
    <w:rsid w:val="00A72500"/>
    <w:rsid w:val="00A73585"/>
    <w:rsid w:val="00A75B7A"/>
    <w:rsid w:val="00A77BC6"/>
    <w:rsid w:val="00A837DC"/>
    <w:rsid w:val="00A86392"/>
    <w:rsid w:val="00A86834"/>
    <w:rsid w:val="00A90186"/>
    <w:rsid w:val="00A90CD8"/>
    <w:rsid w:val="00A90D62"/>
    <w:rsid w:val="00A9160C"/>
    <w:rsid w:val="00A924A7"/>
    <w:rsid w:val="00A929DA"/>
    <w:rsid w:val="00A93D30"/>
    <w:rsid w:val="00A940FE"/>
    <w:rsid w:val="00A95D68"/>
    <w:rsid w:val="00AB5549"/>
    <w:rsid w:val="00AC0152"/>
    <w:rsid w:val="00AC264B"/>
    <w:rsid w:val="00AC420E"/>
    <w:rsid w:val="00AC4B4E"/>
    <w:rsid w:val="00AD0777"/>
    <w:rsid w:val="00AD0F84"/>
    <w:rsid w:val="00AD2C26"/>
    <w:rsid w:val="00AD5033"/>
    <w:rsid w:val="00AE0F24"/>
    <w:rsid w:val="00AE2F23"/>
    <w:rsid w:val="00AE3F0C"/>
    <w:rsid w:val="00AE46AC"/>
    <w:rsid w:val="00AE5D95"/>
    <w:rsid w:val="00AE7345"/>
    <w:rsid w:val="00AF05EB"/>
    <w:rsid w:val="00AF0AAF"/>
    <w:rsid w:val="00AF39B6"/>
    <w:rsid w:val="00AF56E9"/>
    <w:rsid w:val="00AF6C84"/>
    <w:rsid w:val="00B02C1B"/>
    <w:rsid w:val="00B126CE"/>
    <w:rsid w:val="00B154B4"/>
    <w:rsid w:val="00B17970"/>
    <w:rsid w:val="00B23862"/>
    <w:rsid w:val="00B26569"/>
    <w:rsid w:val="00B26C40"/>
    <w:rsid w:val="00B2751C"/>
    <w:rsid w:val="00B27A83"/>
    <w:rsid w:val="00B33108"/>
    <w:rsid w:val="00B34C84"/>
    <w:rsid w:val="00B34DE9"/>
    <w:rsid w:val="00B3629F"/>
    <w:rsid w:val="00B57ACA"/>
    <w:rsid w:val="00B630FB"/>
    <w:rsid w:val="00B63AC9"/>
    <w:rsid w:val="00B64757"/>
    <w:rsid w:val="00B72783"/>
    <w:rsid w:val="00B77A91"/>
    <w:rsid w:val="00B80419"/>
    <w:rsid w:val="00B84E82"/>
    <w:rsid w:val="00B84F50"/>
    <w:rsid w:val="00B8744B"/>
    <w:rsid w:val="00B90328"/>
    <w:rsid w:val="00B91A42"/>
    <w:rsid w:val="00B973CA"/>
    <w:rsid w:val="00BA0BF8"/>
    <w:rsid w:val="00BA2AA0"/>
    <w:rsid w:val="00BA6206"/>
    <w:rsid w:val="00BB03B7"/>
    <w:rsid w:val="00BB0431"/>
    <w:rsid w:val="00BB6EA9"/>
    <w:rsid w:val="00BC1C13"/>
    <w:rsid w:val="00BC3352"/>
    <w:rsid w:val="00BC4566"/>
    <w:rsid w:val="00BC545D"/>
    <w:rsid w:val="00BC62FC"/>
    <w:rsid w:val="00BC6511"/>
    <w:rsid w:val="00BD373A"/>
    <w:rsid w:val="00BD3E05"/>
    <w:rsid w:val="00BD3FDC"/>
    <w:rsid w:val="00BD4B72"/>
    <w:rsid w:val="00BD6A05"/>
    <w:rsid w:val="00BD6B9E"/>
    <w:rsid w:val="00BE4C99"/>
    <w:rsid w:val="00BF0251"/>
    <w:rsid w:val="00BF28A5"/>
    <w:rsid w:val="00BF62C4"/>
    <w:rsid w:val="00BF7A21"/>
    <w:rsid w:val="00C02D9F"/>
    <w:rsid w:val="00C0327F"/>
    <w:rsid w:val="00C0448D"/>
    <w:rsid w:val="00C07817"/>
    <w:rsid w:val="00C12C57"/>
    <w:rsid w:val="00C13B42"/>
    <w:rsid w:val="00C155D1"/>
    <w:rsid w:val="00C20458"/>
    <w:rsid w:val="00C221D9"/>
    <w:rsid w:val="00C22A7C"/>
    <w:rsid w:val="00C23E38"/>
    <w:rsid w:val="00C24964"/>
    <w:rsid w:val="00C275B7"/>
    <w:rsid w:val="00C32575"/>
    <w:rsid w:val="00C3442B"/>
    <w:rsid w:val="00C34C18"/>
    <w:rsid w:val="00C35AEF"/>
    <w:rsid w:val="00C41CA4"/>
    <w:rsid w:val="00C4312C"/>
    <w:rsid w:val="00C43868"/>
    <w:rsid w:val="00C44D99"/>
    <w:rsid w:val="00C50889"/>
    <w:rsid w:val="00C50A4B"/>
    <w:rsid w:val="00C54573"/>
    <w:rsid w:val="00C55890"/>
    <w:rsid w:val="00C56D6D"/>
    <w:rsid w:val="00C6128E"/>
    <w:rsid w:val="00C62093"/>
    <w:rsid w:val="00C62BC7"/>
    <w:rsid w:val="00C634B1"/>
    <w:rsid w:val="00C72EB2"/>
    <w:rsid w:val="00C7737C"/>
    <w:rsid w:val="00C81EE5"/>
    <w:rsid w:val="00C82CC0"/>
    <w:rsid w:val="00C85915"/>
    <w:rsid w:val="00C85CC9"/>
    <w:rsid w:val="00C86F3A"/>
    <w:rsid w:val="00C90472"/>
    <w:rsid w:val="00C9135D"/>
    <w:rsid w:val="00C93A9F"/>
    <w:rsid w:val="00CA15EA"/>
    <w:rsid w:val="00CA3C4F"/>
    <w:rsid w:val="00CB5B82"/>
    <w:rsid w:val="00CB7141"/>
    <w:rsid w:val="00CC2834"/>
    <w:rsid w:val="00CC44D5"/>
    <w:rsid w:val="00CC6525"/>
    <w:rsid w:val="00CC7E20"/>
    <w:rsid w:val="00CD16FF"/>
    <w:rsid w:val="00CD2289"/>
    <w:rsid w:val="00CD261E"/>
    <w:rsid w:val="00CD4962"/>
    <w:rsid w:val="00CD7643"/>
    <w:rsid w:val="00CD764F"/>
    <w:rsid w:val="00CD78FF"/>
    <w:rsid w:val="00CE3A4C"/>
    <w:rsid w:val="00CE5D04"/>
    <w:rsid w:val="00CF3225"/>
    <w:rsid w:val="00CF3C95"/>
    <w:rsid w:val="00CF3EAB"/>
    <w:rsid w:val="00D0007A"/>
    <w:rsid w:val="00D0084A"/>
    <w:rsid w:val="00D025CA"/>
    <w:rsid w:val="00D04EAE"/>
    <w:rsid w:val="00D076E4"/>
    <w:rsid w:val="00D12EED"/>
    <w:rsid w:val="00D16D33"/>
    <w:rsid w:val="00D176C6"/>
    <w:rsid w:val="00D20FFA"/>
    <w:rsid w:val="00D217B6"/>
    <w:rsid w:val="00D249E7"/>
    <w:rsid w:val="00D26430"/>
    <w:rsid w:val="00D308AD"/>
    <w:rsid w:val="00D354B8"/>
    <w:rsid w:val="00D4504E"/>
    <w:rsid w:val="00D457EF"/>
    <w:rsid w:val="00D509B7"/>
    <w:rsid w:val="00D53587"/>
    <w:rsid w:val="00D53D72"/>
    <w:rsid w:val="00D55256"/>
    <w:rsid w:val="00D61341"/>
    <w:rsid w:val="00D62B65"/>
    <w:rsid w:val="00D634F2"/>
    <w:rsid w:val="00D675FC"/>
    <w:rsid w:val="00D7242D"/>
    <w:rsid w:val="00D72663"/>
    <w:rsid w:val="00D73087"/>
    <w:rsid w:val="00D7354A"/>
    <w:rsid w:val="00D735CA"/>
    <w:rsid w:val="00D73970"/>
    <w:rsid w:val="00D749CC"/>
    <w:rsid w:val="00D7658A"/>
    <w:rsid w:val="00D769F0"/>
    <w:rsid w:val="00D77CDD"/>
    <w:rsid w:val="00D807F2"/>
    <w:rsid w:val="00D83EEA"/>
    <w:rsid w:val="00D86CB2"/>
    <w:rsid w:val="00D878FA"/>
    <w:rsid w:val="00D91502"/>
    <w:rsid w:val="00D94185"/>
    <w:rsid w:val="00D94F5B"/>
    <w:rsid w:val="00D96276"/>
    <w:rsid w:val="00D97565"/>
    <w:rsid w:val="00DA6579"/>
    <w:rsid w:val="00DB0108"/>
    <w:rsid w:val="00DB0E33"/>
    <w:rsid w:val="00DB1811"/>
    <w:rsid w:val="00DB3A26"/>
    <w:rsid w:val="00DB6C4D"/>
    <w:rsid w:val="00DC1219"/>
    <w:rsid w:val="00DC128B"/>
    <w:rsid w:val="00DC51F4"/>
    <w:rsid w:val="00DC7759"/>
    <w:rsid w:val="00DD0451"/>
    <w:rsid w:val="00DD2B55"/>
    <w:rsid w:val="00DD3107"/>
    <w:rsid w:val="00DD53FE"/>
    <w:rsid w:val="00DD61AA"/>
    <w:rsid w:val="00DE2FB0"/>
    <w:rsid w:val="00DF105E"/>
    <w:rsid w:val="00DF16A4"/>
    <w:rsid w:val="00DF2B08"/>
    <w:rsid w:val="00DF3CA6"/>
    <w:rsid w:val="00DF5084"/>
    <w:rsid w:val="00DF54E9"/>
    <w:rsid w:val="00E011BC"/>
    <w:rsid w:val="00E02EA6"/>
    <w:rsid w:val="00E046F5"/>
    <w:rsid w:val="00E050D4"/>
    <w:rsid w:val="00E05AF9"/>
    <w:rsid w:val="00E060BA"/>
    <w:rsid w:val="00E0702C"/>
    <w:rsid w:val="00E111D7"/>
    <w:rsid w:val="00E11B7A"/>
    <w:rsid w:val="00E12FFC"/>
    <w:rsid w:val="00E130C3"/>
    <w:rsid w:val="00E1326A"/>
    <w:rsid w:val="00E1406C"/>
    <w:rsid w:val="00E14603"/>
    <w:rsid w:val="00E15A29"/>
    <w:rsid w:val="00E15D59"/>
    <w:rsid w:val="00E17B5C"/>
    <w:rsid w:val="00E25FD7"/>
    <w:rsid w:val="00E27E7E"/>
    <w:rsid w:val="00E3265F"/>
    <w:rsid w:val="00E336A2"/>
    <w:rsid w:val="00E336DD"/>
    <w:rsid w:val="00E349F0"/>
    <w:rsid w:val="00E36EC3"/>
    <w:rsid w:val="00E44171"/>
    <w:rsid w:val="00E47E4C"/>
    <w:rsid w:val="00E523DC"/>
    <w:rsid w:val="00E52D9F"/>
    <w:rsid w:val="00E57714"/>
    <w:rsid w:val="00E577FB"/>
    <w:rsid w:val="00E60912"/>
    <w:rsid w:val="00E60AD4"/>
    <w:rsid w:val="00E614B0"/>
    <w:rsid w:val="00E614D4"/>
    <w:rsid w:val="00E670E5"/>
    <w:rsid w:val="00E72E28"/>
    <w:rsid w:val="00E733B0"/>
    <w:rsid w:val="00E771D9"/>
    <w:rsid w:val="00E829EB"/>
    <w:rsid w:val="00E835E8"/>
    <w:rsid w:val="00E84136"/>
    <w:rsid w:val="00E87F85"/>
    <w:rsid w:val="00E90DA3"/>
    <w:rsid w:val="00E939FC"/>
    <w:rsid w:val="00E93A7C"/>
    <w:rsid w:val="00E94C51"/>
    <w:rsid w:val="00EA2534"/>
    <w:rsid w:val="00EA4872"/>
    <w:rsid w:val="00EA5082"/>
    <w:rsid w:val="00EA7854"/>
    <w:rsid w:val="00EB10A5"/>
    <w:rsid w:val="00EB2F1D"/>
    <w:rsid w:val="00EB3569"/>
    <w:rsid w:val="00EB4247"/>
    <w:rsid w:val="00EC0424"/>
    <w:rsid w:val="00EC5862"/>
    <w:rsid w:val="00EC5CFD"/>
    <w:rsid w:val="00EC68DA"/>
    <w:rsid w:val="00ED0FD2"/>
    <w:rsid w:val="00ED1875"/>
    <w:rsid w:val="00ED2617"/>
    <w:rsid w:val="00ED36E5"/>
    <w:rsid w:val="00EE066A"/>
    <w:rsid w:val="00EE41AE"/>
    <w:rsid w:val="00EE4374"/>
    <w:rsid w:val="00EE49F4"/>
    <w:rsid w:val="00EE7D04"/>
    <w:rsid w:val="00EF4587"/>
    <w:rsid w:val="00EF5003"/>
    <w:rsid w:val="00EF66BD"/>
    <w:rsid w:val="00EF703D"/>
    <w:rsid w:val="00F01FC3"/>
    <w:rsid w:val="00F0406F"/>
    <w:rsid w:val="00F05DA1"/>
    <w:rsid w:val="00F07462"/>
    <w:rsid w:val="00F12E87"/>
    <w:rsid w:val="00F1464F"/>
    <w:rsid w:val="00F152FA"/>
    <w:rsid w:val="00F15A28"/>
    <w:rsid w:val="00F201B7"/>
    <w:rsid w:val="00F203C2"/>
    <w:rsid w:val="00F21CB5"/>
    <w:rsid w:val="00F223E9"/>
    <w:rsid w:val="00F2597F"/>
    <w:rsid w:val="00F278D4"/>
    <w:rsid w:val="00F27EEF"/>
    <w:rsid w:val="00F31E6F"/>
    <w:rsid w:val="00F33AA4"/>
    <w:rsid w:val="00F33B91"/>
    <w:rsid w:val="00F33C49"/>
    <w:rsid w:val="00F33C6E"/>
    <w:rsid w:val="00F42FA9"/>
    <w:rsid w:val="00F44A59"/>
    <w:rsid w:val="00F45A5E"/>
    <w:rsid w:val="00F462EF"/>
    <w:rsid w:val="00F4687B"/>
    <w:rsid w:val="00F526C3"/>
    <w:rsid w:val="00F5292E"/>
    <w:rsid w:val="00F654BF"/>
    <w:rsid w:val="00F6628F"/>
    <w:rsid w:val="00F67C8F"/>
    <w:rsid w:val="00F67D8A"/>
    <w:rsid w:val="00F7365E"/>
    <w:rsid w:val="00F73D11"/>
    <w:rsid w:val="00F753D9"/>
    <w:rsid w:val="00F755FB"/>
    <w:rsid w:val="00F75BE1"/>
    <w:rsid w:val="00F8170C"/>
    <w:rsid w:val="00F82007"/>
    <w:rsid w:val="00F907C5"/>
    <w:rsid w:val="00F908B1"/>
    <w:rsid w:val="00F9095E"/>
    <w:rsid w:val="00F91756"/>
    <w:rsid w:val="00F97F3F"/>
    <w:rsid w:val="00FA00EF"/>
    <w:rsid w:val="00FA0EF7"/>
    <w:rsid w:val="00FA783A"/>
    <w:rsid w:val="00FB074B"/>
    <w:rsid w:val="00FB4301"/>
    <w:rsid w:val="00FB7247"/>
    <w:rsid w:val="00FC252B"/>
    <w:rsid w:val="00FC2B9B"/>
    <w:rsid w:val="00FC2EE0"/>
    <w:rsid w:val="00FD1025"/>
    <w:rsid w:val="00FD3F0A"/>
    <w:rsid w:val="00FD553F"/>
    <w:rsid w:val="00FD63F3"/>
    <w:rsid w:val="00FD6F6B"/>
    <w:rsid w:val="00FE04BE"/>
    <w:rsid w:val="00FE2589"/>
    <w:rsid w:val="00FE7B7F"/>
    <w:rsid w:val="00FF1EB4"/>
    <w:rsid w:val="00FF291E"/>
    <w:rsid w:val="00FF4EFF"/>
    <w:rsid w:val="00FF5B70"/>
    <w:rsid w:val="00FF7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C00B62"/>
  <w15:chartTrackingRefBased/>
  <w15:docId w15:val="{CAABA8F5-0C7C-4625-9176-F71A31CE5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4A99"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2F22B8"/>
    <w:pPr>
      <w:keepNext/>
      <w:keepLines/>
      <w:spacing w:before="240" w:after="0" w:line="360" w:lineRule="auto"/>
      <w:outlineLvl w:val="0"/>
    </w:pPr>
    <w:rPr>
      <w:rFonts w:ascii="Arial" w:eastAsiaTheme="majorEastAsia" w:hAnsi="Arial" w:cs="Arial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4746DB"/>
    <w:pPr>
      <w:keepNext/>
      <w:keepLines/>
      <w:spacing w:before="40" w:after="0" w:line="360" w:lineRule="auto"/>
      <w:outlineLvl w:val="1"/>
    </w:pPr>
    <w:rPr>
      <w:rFonts w:ascii="Arial" w:eastAsiaTheme="majorEastAsia" w:hAnsi="Arial" w:cs="Arial"/>
      <w:b/>
      <w:bCs/>
      <w:iCs/>
      <w:szCs w:val="24"/>
    </w:rPr>
  </w:style>
  <w:style w:type="paragraph" w:styleId="Heading3">
    <w:name w:val="heading 3"/>
    <w:basedOn w:val="Normal"/>
    <w:link w:val="Heading3Char"/>
    <w:autoRedefine/>
    <w:uiPriority w:val="9"/>
    <w:qFormat/>
    <w:rsid w:val="002C3965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Times New Roman"/>
      <w:b/>
      <w:bCs/>
      <w:szCs w:val="27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F22B8"/>
    <w:rPr>
      <w:rFonts w:ascii="Arial" w:eastAsiaTheme="majorEastAsia" w:hAnsi="Arial" w:cs="Arial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4746DB"/>
    <w:rPr>
      <w:rFonts w:ascii="Arial" w:eastAsiaTheme="majorEastAsia" w:hAnsi="Arial" w:cs="Arial"/>
      <w:b/>
      <w:bCs/>
      <w:iCs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2C3965"/>
    <w:rPr>
      <w:rFonts w:ascii="Arial" w:eastAsia="Times New Roman" w:hAnsi="Arial" w:cs="Times New Roman"/>
      <w:b/>
      <w:bCs/>
      <w:szCs w:val="27"/>
      <w:lang w:eastAsia="en-GB"/>
    </w:rPr>
  </w:style>
  <w:style w:type="table" w:styleId="TableGrid">
    <w:name w:val="Table Grid"/>
    <w:basedOn w:val="TableNormal"/>
    <w:uiPriority w:val="39"/>
    <w:rsid w:val="00715990"/>
    <w:pPr>
      <w:spacing w:after="0" w:line="240" w:lineRule="auto"/>
    </w:pPr>
    <w:rPr>
      <w:rFonts w:asciiTheme="minorHAnsi" w:hAnsiTheme="minorHAnsi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456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684"/>
  </w:style>
  <w:style w:type="paragraph" w:styleId="Footer">
    <w:name w:val="footer"/>
    <w:basedOn w:val="Normal"/>
    <w:link w:val="FooterChar"/>
    <w:uiPriority w:val="99"/>
    <w:unhideWhenUsed/>
    <w:rsid w:val="005456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684"/>
  </w:style>
  <w:style w:type="paragraph" w:styleId="NormalWeb">
    <w:name w:val="Normal (Web)"/>
    <w:basedOn w:val="Normal"/>
    <w:uiPriority w:val="99"/>
    <w:semiHidden/>
    <w:unhideWhenUsed/>
    <w:rsid w:val="00A6153D"/>
    <w:rPr>
      <w:rFonts w:cs="Times New Roman"/>
      <w:szCs w:val="24"/>
    </w:rPr>
  </w:style>
  <w:style w:type="paragraph" w:styleId="ListParagraph">
    <w:name w:val="List Paragraph"/>
    <w:basedOn w:val="Normal"/>
    <w:uiPriority w:val="34"/>
    <w:qFormat/>
    <w:rsid w:val="00A276A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D01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D012B"/>
    <w:rPr>
      <w:color w:val="605E5C"/>
      <w:shd w:val="clear" w:color="auto" w:fill="E1DFDD"/>
    </w:rPr>
  </w:style>
  <w:style w:type="table" w:styleId="TableGridLight">
    <w:name w:val="Grid Table Light"/>
    <w:basedOn w:val="TableNormal"/>
    <w:uiPriority w:val="40"/>
    <w:rsid w:val="003F55C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PlainTable2">
    <w:name w:val="Plain Table 2"/>
    <w:basedOn w:val="TableNormal"/>
    <w:uiPriority w:val="42"/>
    <w:rsid w:val="001B21BA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1B21B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1">
    <w:name w:val="Plain Table 1"/>
    <w:basedOn w:val="TableNormal"/>
    <w:uiPriority w:val="41"/>
    <w:rsid w:val="001B21BA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FollowedHyperlink">
    <w:name w:val="FollowedHyperlink"/>
    <w:basedOn w:val="DefaultParagraphFont"/>
    <w:uiPriority w:val="99"/>
    <w:semiHidden/>
    <w:unhideWhenUsed/>
    <w:rsid w:val="00AD2C26"/>
    <w:rPr>
      <w:color w:val="954F72" w:themeColor="followedHyperlink"/>
      <w:u w:val="single"/>
    </w:rPr>
  </w:style>
  <w:style w:type="paragraph" w:customStyle="1" w:styleId="yiv8495568934msonormal">
    <w:name w:val="yiv8495568934msonormal"/>
    <w:basedOn w:val="Normal"/>
    <w:rsid w:val="00A0740A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en-GB"/>
    </w:rPr>
  </w:style>
  <w:style w:type="paragraph" w:customStyle="1" w:styleId="yiv9292340809msonormal">
    <w:name w:val="yiv9292340809msonormal"/>
    <w:basedOn w:val="Normal"/>
    <w:rsid w:val="005D598C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7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49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0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04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0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36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35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99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01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9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5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93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8" w:space="1" w:color="auto"/>
            <w:right w:val="none" w:sz="0" w:space="0" w:color="auto"/>
          </w:divBdr>
        </w:div>
      </w:divsChild>
    </w:div>
    <w:div w:id="58742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3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52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7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85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9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2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13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8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0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04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8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9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2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1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5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0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8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scribbr.com/working-with-sources/credible-sources/" TargetMode="External"/><Relationship Id="rId18" Type="http://schemas.openxmlformats.org/officeDocument/2006/relationships/hyperlink" Target="https://www.merriam-webster.com/dictionary/population" TargetMode="External"/><Relationship Id="rId26" Type="http://schemas.openxmlformats.org/officeDocument/2006/relationships/hyperlink" Target="https://www.unicef.org.uk/wp-content/uploads/2019/10/UNCRC_summary-1_1.pdf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niaaa.nih.gov/publications/brochures-and-fact-sheets/understanding-alcohol-use-disorder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legislation.gov.uk/ukpga/1996/56/section/576" TargetMode="External"/><Relationship Id="rId17" Type="http://schemas.openxmlformats.org/officeDocument/2006/relationships/hyperlink" Target="https://www.merriam-webster.com/dictionary/impact" TargetMode="External"/><Relationship Id="rId25" Type="http://schemas.openxmlformats.org/officeDocument/2006/relationships/hyperlink" Target="https://www.nuffieldtrust.org.uk/resource/alcohol-related-harm-and-drinking-behaviour-1?gad_source=1&amp;gad_campaignid=22352404075&amp;gbraid=0AAAAADwbFHqVIF_R_UhwQnWNKvbrwGNzx&amp;gclid=Cj0KCQjwhafEBhCcARIsAEGZEKLtK4NuaCpvxCgUuIw9a33qV8RQ6WGh1CSUF69raRUJlwpXnRTcoHYaAl6JEALw_wcB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www.merriam-webster.com/thesaurus/classification" TargetMode="External"/><Relationship Id="rId20" Type="http://schemas.openxmlformats.org/officeDocument/2006/relationships/hyperlink" Target="https://www.merriam-webster.com/dictionary/systematic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legislation.gov.uk/ukpga/1989/41/section/3" TargetMode="External"/><Relationship Id="rId24" Type="http://schemas.openxmlformats.org/officeDocument/2006/relationships/hyperlink" Target="https://www.childrenssociety.org.uk/information/professionals/young-carers/parental-alcohol-misuse?gad_source=1&amp;gad_campaignid=20585214392&amp;gbraid=0AAAAAD3leHfaUtYNfmHk4swwI5OLuJrLK&amp;gclid=CjwKCAjwy7HEBhBJEiwA5hQNojPTq2XSXf_zMnDIqZi2XCieaozOJqVOMalxl-MClr30vOL9waShlRoC2bQQAvD_BwE" TargetMode="External"/><Relationship Id="rId32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5" Type="http://schemas.openxmlformats.org/officeDocument/2006/relationships/hyperlink" Target="https://www.legislation.gov.uk/ukpga/2003/17/notes/division/4/9/21" TargetMode="External"/><Relationship Id="rId23" Type="http://schemas.openxmlformats.org/officeDocument/2006/relationships/hyperlink" Target="https://link.springer.com/search?new-search=true&amp;featureFlags.book-accessibility-search=true&amp;query=alcohol+misuse+child+wellbeing+&amp;date=custom&amp;dateFrom=2019&amp;dateTo=2024&amp;sortBy=relevance" TargetMode="External"/><Relationship Id="rId28" Type="http://schemas.openxmlformats.org/officeDocument/2006/relationships/hyperlink" Target="https://www.who.int/news/item/10-06-2025-who-launches-new-collaborating-centre-on-alcohol-policy-and-public-health-research" TargetMode="External"/><Relationship Id="rId10" Type="http://schemas.openxmlformats.org/officeDocument/2006/relationships/hyperlink" Target="https://www.legislation.gov.uk/ukpga/2014/23/contents" TargetMode="External"/><Relationship Id="rId19" Type="http://schemas.openxmlformats.org/officeDocument/2006/relationships/hyperlink" Target="https://www.merriam-webster.com/dictionary/prevalence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scribbr.com/methodology/qualitative-research/" TargetMode="External"/><Relationship Id="rId14" Type="http://schemas.openxmlformats.org/officeDocument/2006/relationships/hyperlink" Target="https://www.gov.uk/government/publications/parents-with-alcohol-and-drug-problems-support-resources/parents-with-alcohol-and-drug-problems-guidance-for-adult-treatment-and-children-and-family-services" TargetMode="External"/><Relationship Id="rId22" Type="http://schemas.openxmlformats.org/officeDocument/2006/relationships/hyperlink" Target="https://research-ebsco-com.ezproxy.uwtsd.ac.uk/c/onvpsy/viewer/pdf/q2s6ocb4eb" TargetMode="External"/><Relationship Id="rId27" Type="http://schemas.openxmlformats.org/officeDocument/2006/relationships/hyperlink" Target="https://www.who.int/health-topics/alcohol" TargetMode="External"/><Relationship Id="rId30" Type="http://schemas.openxmlformats.org/officeDocument/2006/relationships/header" Target="header1.xml"/><Relationship Id="rId8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F942FD6B52C4BD09C52C8767C6C6B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7F5FC4-B7E2-4779-B929-C0B65AB1CCFB}"/>
      </w:docPartPr>
      <w:docPartBody>
        <w:p w:rsidR="00DB7182" w:rsidRDefault="00CF3E6F" w:rsidP="00CF3E6F">
          <w:pPr>
            <w:pStyle w:val="DF942FD6B52C4BD09C52C8767C6C6BF2"/>
          </w:pPr>
          <w:r>
            <w:t>[Type here]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3E6F"/>
    <w:rsid w:val="00102370"/>
    <w:rsid w:val="001218F9"/>
    <w:rsid w:val="0096055B"/>
    <w:rsid w:val="00CF3E6F"/>
    <w:rsid w:val="00DB7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F942FD6B52C4BD09C52C8767C6C6BF2">
    <w:name w:val="DF942FD6B52C4BD09C52C8767C6C6BF2"/>
    <w:rsid w:val="00CF3E6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3B9CA6-B6AC-416A-9E19-359F89F677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11</Pages>
  <Words>2687</Words>
  <Characters>15320</Characters>
  <Application>Microsoft Office Word</Application>
  <DocSecurity>0</DocSecurity>
  <Lines>127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Eleni Koutsogeorgou</dc:creator>
  <cp:keywords/>
  <dc:description/>
  <cp:lastModifiedBy>Marjorie Hardware</cp:lastModifiedBy>
  <cp:revision>2</cp:revision>
  <dcterms:created xsi:type="dcterms:W3CDTF">2025-08-04T14:39:00Z</dcterms:created>
  <dcterms:modified xsi:type="dcterms:W3CDTF">2025-08-04T14:39:00Z</dcterms:modified>
</cp:coreProperties>
</file>