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251A11AC">
                    <wp:simplePos x="0" y="0"/>
                    <wp:positionH relativeFrom="column">
                      <wp:posOffset>2174240</wp:posOffset>
                    </wp:positionH>
                    <wp:positionV relativeFrom="paragraph">
                      <wp:posOffset>6344920</wp:posOffset>
                    </wp:positionV>
                    <wp:extent cx="3076575" cy="1885315"/>
                    <wp:effectExtent l="0" t="0" r="28575" b="1968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3739D2A" w14:textId="7230F036" w:rsidR="000663A7" w:rsidRDefault="00587076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  <w:r>
                                  <w:t xml:space="preserve">Video Link: </w:t>
                                </w:r>
                                <w:hyperlink r:id="rId8" w:history="1">
                                  <w:r w:rsidR="00E83312">
                                    <w:rPr>
                                      <w:rStyle w:val="Hyperlink"/>
                                    </w:rPr>
                                    <w:t>A presentation on Self-Evaluation, Professional Development Plan and Topic Summary.pptx</w:t>
                                  </w:r>
                                </w:hyperlink>
                              </w:p>
                              <w:p w14:paraId="38B90292" w14:textId="4218DA6F" w:rsidR="00587076" w:rsidRPr="000663A7" w:rsidRDefault="008118BD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  <w:r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 xml:space="preserve">Please be sure to give unrestricted access to your video </w:t>
                                </w:r>
                                <w:r w:rsidR="000663A7"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presentation so that your work can be marked by the examiner</w:t>
                                </w:r>
                                <w:r w:rsidR="008B0E90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.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71.2pt;margin-top:499.6pt;width:242.25pt;height:148.4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">
                    <v:textbox>
                      <w:txbxContent>
                        <w:p w14:paraId="03739D2A" w14:textId="7230F036" w:rsidR="000663A7" w:rsidRDefault="00587076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  <w:r>
                            <w:t xml:space="preserve">Video Link: </w:t>
                          </w:r>
                          <w:hyperlink r:id="rId9" w:history="1">
                            <w:r w:rsidR="00E83312">
                              <w:rPr>
                                <w:rStyle w:val="Hyperlink"/>
                              </w:rPr>
                              <w:t>A presentation on Self-Evaluation, Professional Development Plan and Topic Summary.pptx</w:t>
                            </w:r>
                          </w:hyperlink>
                        </w:p>
                        <w:p w14:paraId="38B90292" w14:textId="4218DA6F" w:rsidR="00587076" w:rsidRPr="000663A7" w:rsidRDefault="008118BD">
                          <w:pPr>
                            <w:rPr>
                              <w:sz w:val="20"/>
                              <w:szCs w:val="20"/>
                            </w:rPr>
                          </w:pPr>
                          <w:r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 xml:space="preserve">Please be sure to give unrestricted access to your video </w:t>
                          </w:r>
                          <w:r w:rsidR="000663A7"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presentation so that your work can be marked by the examiner</w:t>
                          </w:r>
                          <w:r w:rsidR="008B0E90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.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61EC6546" w:rsidR="00E32C28" w:rsidRDefault="00E32C28">
                                <w:r>
                                  <w:t>Student Name:</w:t>
                                </w:r>
                                <w:r w:rsidR="0026011B">
                                  <w:t xml:space="preserve"> Habib </w:t>
                                </w:r>
                                <w:proofErr w:type="spellStart"/>
                                <w:r w:rsidR="0026011B">
                                  <w:t>Alkarawi</w:t>
                                </w:r>
                                <w:proofErr w:type="spellEnd"/>
                              </w:p>
                              <w:p w14:paraId="7EDAFB3F" w14:textId="06DE8F5A" w:rsidR="00E32C28" w:rsidRDefault="00E32C28">
                                <w:r>
                                  <w:t>Student ID:</w:t>
                                </w:r>
                                <w:r w:rsidR="0026011B">
                                  <w:t>2518434</w:t>
                                </w:r>
                              </w:p>
                              <w:p w14:paraId="1959BA37" w14:textId="2E8D3B5C" w:rsidR="00E32C28" w:rsidRDefault="00E32C28">
                                <w:r>
                                  <w:t>Group:</w:t>
                                </w:r>
                                <w:r w:rsidR="0026011B">
                                  <w:t>1</w:t>
                                </w:r>
                              </w:p>
                              <w:p w14:paraId="6342D3AE" w14:textId="77777777" w:rsidR="00E32C28" w:rsidRDefault="00E32C28"/>
                              <w:p w14:paraId="7D0505FA" w14:textId="62494468" w:rsidR="00E32C28" w:rsidRDefault="00E32C28">
                                <w:r>
                                  <w:t xml:space="preserve">Lecturer’s Name: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61EC6546" w:rsidR="00E32C28" w:rsidRDefault="00E32C28">
                          <w:r>
                            <w:t>Student Name:</w:t>
                          </w:r>
                          <w:r w:rsidR="0026011B">
                            <w:t xml:space="preserve"> Habib </w:t>
                          </w:r>
                          <w:proofErr w:type="spellStart"/>
                          <w:r w:rsidR="0026011B">
                            <w:t>Alkarawi</w:t>
                          </w:r>
                          <w:proofErr w:type="spellEnd"/>
                        </w:p>
                        <w:p w14:paraId="7EDAFB3F" w14:textId="06DE8F5A" w:rsidR="00E32C28" w:rsidRDefault="00E32C28">
                          <w:r>
                            <w:t>Student ID:</w:t>
                          </w:r>
                          <w:r w:rsidR="0026011B">
                            <w:t>2518434</w:t>
                          </w:r>
                        </w:p>
                        <w:p w14:paraId="1959BA37" w14:textId="2E8D3B5C" w:rsidR="00E32C28" w:rsidRDefault="00E32C28">
                          <w:r>
                            <w:t>Group:</w:t>
                          </w:r>
                          <w:r w:rsidR="0026011B">
                            <w:t>1</w:t>
                          </w:r>
                        </w:p>
                        <w:p w14:paraId="6342D3AE" w14:textId="77777777" w:rsidR="00E32C28" w:rsidRDefault="00E32C28"/>
                        <w:p w14:paraId="7D0505FA" w14:textId="62494468" w:rsidR="00E32C28" w:rsidRDefault="00E32C28">
                          <w:r>
                            <w:t xml:space="preserve">Lecturer’s Name: 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3871E3D5" w:rsidR="00F900A8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4A302130" w:rsidR="00F900A8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="00F900A8" w:rsidRPr="004A0029">
              <w:rPr>
                <w:rStyle w:val="Hyperlink"/>
                <w:b/>
                <w:bCs/>
                <w:noProof/>
              </w:rPr>
              <w:t>Main Body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_Toc184033995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0C2086B8" w14:textId="7139204C" w:rsidR="00F900A8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="00F900A8" w:rsidRPr="004A0029">
              <w:rPr>
                <w:rStyle w:val="Hyperlink"/>
                <w:b/>
                <w:bCs/>
                <w:noProof/>
              </w:rPr>
              <w:t>Conclusion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_Toc184033996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9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56DCE6FB" w14:textId="7CDF995C" w:rsidR="00F900A8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="00F900A8" w:rsidRPr="004A0029">
              <w:rPr>
                <w:rStyle w:val="Hyperlink"/>
                <w:b/>
                <w:bCs/>
                <w:noProof/>
              </w:rPr>
              <w:t>References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_Toc184033997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9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Default="00E32C28" w:rsidP="00E32C28">
      <w:pPr>
        <w:pStyle w:val="Heading1"/>
        <w:rPr>
          <w:b/>
          <w:bCs/>
        </w:rPr>
      </w:pPr>
      <w:bookmarkStart w:id="0" w:name="_Toc184033994"/>
      <w:r w:rsidRPr="00E32C28">
        <w:rPr>
          <w:b/>
          <w:bCs/>
        </w:rPr>
        <w:lastRenderedPageBreak/>
        <w:t>Introduction</w:t>
      </w:r>
      <w:bookmarkEnd w:id="0"/>
    </w:p>
    <w:p w14:paraId="027CA22B" w14:textId="454D779C" w:rsidR="00E32C28" w:rsidRDefault="00FE7F41" w:rsidP="00E32C28">
      <w:r>
        <w:t xml:space="preserve">Hi in this assignment I will go through </w:t>
      </w:r>
      <w:proofErr w:type="spellStart"/>
      <w:r w:rsidR="00A767D9">
        <w:t>Self evaluation</w:t>
      </w:r>
      <w:proofErr w:type="spellEnd"/>
      <w:r w:rsidR="00A767D9">
        <w:t xml:space="preserve"> and professional progression plan using SMART goals.</w:t>
      </w:r>
    </w:p>
    <w:p w14:paraId="1C2688B6" w14:textId="7833866C" w:rsidR="00E32C28" w:rsidRDefault="00E32C28" w:rsidP="00E32C28">
      <w:pPr>
        <w:pStyle w:val="Heading1"/>
        <w:rPr>
          <w:b/>
          <w:bCs/>
        </w:rPr>
      </w:pPr>
      <w:bookmarkStart w:id="1" w:name="_Toc184033995"/>
      <w:r w:rsidRPr="00E32C28">
        <w:rPr>
          <w:b/>
          <w:bCs/>
        </w:rPr>
        <w:t>Main Body</w:t>
      </w:r>
      <w:bookmarkEnd w:id="1"/>
    </w:p>
    <w:p w14:paraId="6238C61D" w14:textId="01469B1B" w:rsidR="0020018E" w:rsidRPr="0020018E" w:rsidRDefault="0020018E" w:rsidP="0020018E">
      <w:r>
        <w:t>Write one/two sentences.</w:t>
      </w:r>
    </w:p>
    <w:p w14:paraId="5FE976EF" w14:textId="1CC2A56C" w:rsidR="000B6B9C" w:rsidRPr="00E84E4C" w:rsidRDefault="000B6B9C" w:rsidP="000B6B9C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  <w:r w:rsidRPr="00436C1A">
        <w:rPr>
          <w:b/>
          <w:bCs/>
          <w:color w:val="D86DCB" w:themeColor="accent5" w:themeTint="99"/>
        </w:rPr>
        <w:t xml:space="preserve">Video Link: </w:t>
      </w:r>
      <w:hyperlink r:id="rId10" w:history="1">
        <w:r w:rsidR="00E83312">
          <w:rPr>
            <w:rStyle w:val="Hyperlink"/>
          </w:rPr>
          <w:t>A presentation on Self-Evaluation, Professional Development Plan and Topic Summary.pptx</w:t>
        </w:r>
      </w:hyperlink>
    </w:p>
    <w:p w14:paraId="730F7E37" w14:textId="7714C9A9" w:rsidR="00D1392D" w:rsidRDefault="000B6B9C" w:rsidP="00D1392D">
      <w:pPr>
        <w:spacing w:line="360" w:lineRule="auto"/>
      </w:pPr>
      <w:r>
        <w:t xml:space="preserve">Slide 1 </w:t>
      </w:r>
      <w:r>
        <w:tab/>
      </w:r>
    </w:p>
    <w:p w14:paraId="35B72631" w14:textId="042BC5CD" w:rsidR="000B6B9C" w:rsidRDefault="002B6E99" w:rsidP="000B6B9C">
      <w:pPr>
        <w:spacing w:line="360" w:lineRule="auto"/>
        <w:jc w:val="center"/>
      </w:pPr>
      <w:r>
        <w:rPr>
          <w:noProof/>
        </w:rPr>
        <w:drawing>
          <wp:inline distT="0" distB="0" distL="0" distR="0" wp14:anchorId="397308B1" wp14:editId="5CCECA17">
            <wp:extent cx="5731510" cy="3223895"/>
            <wp:effectExtent l="0" t="0" r="2540" b="0"/>
            <wp:docPr id="193008168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0081680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22E028" w14:textId="46AD07E5" w:rsidR="000B6B9C" w:rsidRDefault="000B6B9C" w:rsidP="000B6B9C">
      <w:pPr>
        <w:rPr>
          <w:ins w:id="2" w:author="Microsoft Word" w:date="2024-12-02T11:49:00Z"/>
        </w:rPr>
      </w:pPr>
      <w:r>
        <w:t xml:space="preserve">Slide 2 </w:t>
      </w:r>
      <w:r>
        <w:tab/>
      </w:r>
    </w:p>
    <w:p w14:paraId="313A2561" w14:textId="6893CCC0" w:rsidR="00D1392D" w:rsidRDefault="00D1392D" w:rsidP="000B6B9C">
      <w:pPr>
        <w:rPr>
          <w:ins w:id="3" w:author="Microsoft Word" w:date="2024-12-02T11:49:00Z"/>
        </w:rPr>
      </w:pPr>
    </w:p>
    <w:p w14:paraId="6CE76541" w14:textId="77777777" w:rsidR="00B63039" w:rsidRDefault="00F51863" w:rsidP="000B6B9C">
      <w:pPr>
        <w:spacing w:line="360" w:lineRule="auto"/>
        <w:jc w:val="center"/>
        <w:rPr>
          <w:ins w:id="4" w:author="Microsoft Word" w:date="2024-12-02T11:49:00Z"/>
        </w:rPr>
      </w:pPr>
      <w:r>
        <w:rPr>
          <w:noProof/>
        </w:rPr>
        <w:lastRenderedPageBreak/>
        <w:drawing>
          <wp:inline distT="0" distB="0" distL="0" distR="0" wp14:anchorId="75448688" wp14:editId="76F638E1">
            <wp:extent cx="6096635" cy="3429000"/>
            <wp:effectExtent l="0" t="0" r="0" b="0"/>
            <wp:docPr id="163844754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D3939CF" w14:textId="5B6A28DA" w:rsidR="00D1392D" w:rsidRDefault="000B6B9C" w:rsidP="000B6B9C">
      <w:pPr>
        <w:rPr>
          <w:ins w:id="5" w:author="Microsoft Word" w:date="2024-12-02T11:49:00Z"/>
        </w:rPr>
      </w:pPr>
      <w:r>
        <w:t xml:space="preserve">Slide 3 </w:t>
      </w:r>
      <w:r>
        <w:tab/>
      </w:r>
    </w:p>
    <w:p w14:paraId="176BC0A0" w14:textId="03662EF6" w:rsidR="00D1392D" w:rsidRDefault="00F51863" w:rsidP="00D1392D">
      <w:pPr>
        <w:spacing w:line="360" w:lineRule="auto"/>
        <w:jc w:val="center"/>
        <w:rPr>
          <w:ins w:id="6" w:author="Microsoft Word" w:date="2024-12-02T11:49:00Z"/>
        </w:rPr>
      </w:pPr>
      <w:r>
        <w:rPr>
          <w:noProof/>
        </w:rPr>
        <w:drawing>
          <wp:inline distT="0" distB="0" distL="0" distR="0" wp14:anchorId="3AECACF5" wp14:editId="738957B2">
            <wp:extent cx="6096635" cy="3429000"/>
            <wp:effectExtent l="0" t="0" r="0" b="0"/>
            <wp:docPr id="96998053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8BB076A" w14:textId="77777777" w:rsidR="00D1392D" w:rsidRDefault="00D1392D" w:rsidP="00D1392D">
      <w:pPr>
        <w:spacing w:line="360" w:lineRule="auto"/>
        <w:rPr>
          <w:ins w:id="7" w:author="Microsoft Word" w:date="2024-12-02T11:49:00Z"/>
        </w:rPr>
      </w:pPr>
    </w:p>
    <w:p w14:paraId="1BB37F49" w14:textId="022453BC" w:rsidR="000B6B9C" w:rsidRDefault="000B6B9C" w:rsidP="000B6B9C">
      <w:pPr>
        <w:spacing w:line="360" w:lineRule="auto"/>
      </w:pPr>
      <w:r>
        <w:t xml:space="preserve">Slide 4 </w:t>
      </w:r>
      <w:r>
        <w:tab/>
        <w:t xml:space="preserve"> </w:t>
      </w:r>
    </w:p>
    <w:p w14:paraId="3D9595EB" w14:textId="35074066" w:rsidR="004D33BA" w:rsidRDefault="004D33BA" w:rsidP="004D33BA">
      <w:pPr>
        <w:spacing w:line="360" w:lineRule="auto"/>
        <w:ind w:firstLine="720"/>
      </w:pPr>
      <w:r>
        <w:lastRenderedPageBreak/>
        <w:t xml:space="preserve">   </w:t>
      </w:r>
      <w:r w:rsidR="006F10FD">
        <w:rPr>
          <w:noProof/>
        </w:rPr>
        <w:drawing>
          <wp:inline distT="0" distB="0" distL="0" distR="0" wp14:anchorId="723E6643" wp14:editId="4ABE5380">
            <wp:extent cx="5731510" cy="3223895"/>
            <wp:effectExtent l="0" t="0" r="2540" b="0"/>
            <wp:docPr id="164189085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1890855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2DAD65" w14:textId="77777777" w:rsidR="007F713B" w:rsidRDefault="007F713B" w:rsidP="007F713B">
      <w:pPr>
        <w:spacing w:line="360" w:lineRule="auto"/>
      </w:pPr>
    </w:p>
    <w:p w14:paraId="38CCAA00" w14:textId="77777777" w:rsidR="000B6B9C" w:rsidRDefault="000B6B9C">
      <w:r>
        <w:br w:type="page"/>
      </w:r>
    </w:p>
    <w:p w14:paraId="4307C2AC" w14:textId="6ED701C7" w:rsidR="000B6B9C" w:rsidRDefault="000B6B9C" w:rsidP="000B6B9C">
      <w:pPr>
        <w:spacing w:line="360" w:lineRule="auto"/>
        <w:rPr>
          <w:color w:val="FF0000"/>
        </w:rPr>
      </w:pPr>
      <w:r>
        <w:lastRenderedPageBreak/>
        <w:t xml:space="preserve">Slide 5 </w:t>
      </w:r>
      <w:r>
        <w:tab/>
      </w:r>
    </w:p>
    <w:p w14:paraId="2DA62FD0" w14:textId="5BA83A7C" w:rsidR="00E32C28" w:rsidRDefault="00F0058D" w:rsidP="000B6B9C">
      <w:pPr>
        <w:spacing w:line="360" w:lineRule="auto"/>
        <w:jc w:val="center"/>
      </w:pPr>
      <w:r>
        <w:rPr>
          <w:noProof/>
        </w:rPr>
        <w:drawing>
          <wp:inline distT="0" distB="0" distL="0" distR="0" wp14:anchorId="5FD8A00E" wp14:editId="44D6A6F4">
            <wp:extent cx="5731510" cy="3223895"/>
            <wp:effectExtent l="0" t="0" r="2540" b="0"/>
            <wp:docPr id="208263876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2638764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5F0604" w14:textId="77777777" w:rsidR="000B6B9C" w:rsidRDefault="000B6B9C" w:rsidP="000B6B9C">
      <w:pPr>
        <w:spacing w:line="360" w:lineRule="auto"/>
        <w:rPr>
          <w:b/>
          <w:bCs/>
          <w:color w:val="7030A0"/>
        </w:rPr>
      </w:pPr>
      <w:r w:rsidRPr="00701C6F">
        <w:rPr>
          <w:b/>
          <w:bCs/>
          <w:color w:val="7030A0"/>
        </w:rPr>
        <w:t xml:space="preserve">Brief explanation: </w:t>
      </w:r>
      <w:r w:rsidRPr="00436C1A">
        <w:rPr>
          <w:b/>
          <w:bCs/>
          <w:color w:val="000000" w:themeColor="text1"/>
        </w:rPr>
        <w:t>Present a brief explanation on Gibb’s Model and how you are planning to apply this model in your Assignment 2</w:t>
      </w:r>
      <w:r>
        <w:rPr>
          <w:b/>
          <w:bCs/>
          <w:color w:val="7030A0"/>
        </w:rPr>
        <w:t>.</w:t>
      </w:r>
    </w:p>
    <w:p w14:paraId="1B768ABE" w14:textId="77777777" w:rsidR="000B6B9C" w:rsidRDefault="000B6B9C" w:rsidP="000B6B9C">
      <w:pPr>
        <w:spacing w:line="360" w:lineRule="auto"/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>Intext citations are required in this section along with the corresponding full citation at the end in the List of references.</w:t>
      </w:r>
    </w:p>
    <w:p w14:paraId="08F0A197" w14:textId="77777777" w:rsidR="00122B62" w:rsidRPr="00122B62" w:rsidRDefault="00122B62" w:rsidP="00122B62">
      <w:pPr>
        <w:spacing w:line="360" w:lineRule="auto"/>
        <w:ind w:left="360"/>
      </w:pPr>
      <w:r w:rsidRPr="00122B62">
        <w:t xml:space="preserve">Project-Based Learning (PBL) becomes more effective when students reflect on their learning experiences. Reflective assessment helps learners think deeply about their work and develop essential skills. This paper highlights </w:t>
      </w:r>
      <w:r w:rsidRPr="00122B62">
        <w:rPr>
          <w:b/>
          <w:bCs/>
        </w:rPr>
        <w:t>Gibbs’ Reflective Cycle</w:t>
      </w:r>
      <w:r w:rsidRPr="00122B62">
        <w:t xml:space="preserve"> as a clear and structured approach to support student reflection during project work. The model consists of six stages: </w:t>
      </w:r>
      <w:r w:rsidRPr="00122B62">
        <w:rPr>
          <w:b/>
          <w:bCs/>
        </w:rPr>
        <w:t>Description, Feelings, Evaluation, Analysis, Conclusion, and Action Plan</w:t>
      </w:r>
      <w:r w:rsidRPr="00122B62">
        <w:t>.</w:t>
      </w:r>
    </w:p>
    <w:p w14:paraId="1273C6EB" w14:textId="77777777" w:rsidR="00122B62" w:rsidRPr="00122B62" w:rsidRDefault="00122B62" w:rsidP="00122B62">
      <w:pPr>
        <w:spacing w:line="360" w:lineRule="auto"/>
        <w:ind w:left="360"/>
      </w:pPr>
      <w:r w:rsidRPr="00122B62">
        <w:t xml:space="preserve">In the </w:t>
      </w:r>
      <w:r w:rsidRPr="00122B62">
        <w:rPr>
          <w:b/>
          <w:bCs/>
        </w:rPr>
        <w:t>Description</w:t>
      </w:r>
      <w:r w:rsidRPr="00122B62">
        <w:t xml:space="preserve"> stage, students outline what they did in the project, including their roles, responsibilities, and tools used. The </w:t>
      </w:r>
      <w:r w:rsidRPr="00122B62">
        <w:rPr>
          <w:b/>
          <w:bCs/>
        </w:rPr>
        <w:t>Feelings</w:t>
      </w:r>
      <w:r w:rsidRPr="00122B62">
        <w:t xml:space="preserve"> stage allows them to express their emotions and level of engagement, helping them understand how motivation affects learning. During the </w:t>
      </w:r>
      <w:r w:rsidRPr="00122B62">
        <w:rPr>
          <w:b/>
          <w:bCs/>
        </w:rPr>
        <w:t>Evaluation</w:t>
      </w:r>
      <w:r w:rsidRPr="00122B62">
        <w:t xml:space="preserve"> stage, students identify what worked well and what did not, recognizing both strengths and challenges. The </w:t>
      </w:r>
      <w:r w:rsidRPr="00122B62">
        <w:rPr>
          <w:b/>
          <w:bCs/>
        </w:rPr>
        <w:t>Analysis</w:t>
      </w:r>
      <w:r w:rsidRPr="00122B62">
        <w:t xml:space="preserve"> stage encourages deeper thinking about the reasons behind these outcomes. In the </w:t>
      </w:r>
      <w:r w:rsidRPr="00122B62">
        <w:rPr>
          <w:b/>
          <w:bCs/>
        </w:rPr>
        <w:t>Conclusion</w:t>
      </w:r>
      <w:r w:rsidRPr="00122B62">
        <w:t xml:space="preserve"> stage, students summarize the key lessons learned </w:t>
      </w:r>
      <w:r w:rsidRPr="00122B62">
        <w:lastRenderedPageBreak/>
        <w:t xml:space="preserve">and reflect on their personal and professional growth. Finally, the </w:t>
      </w:r>
      <w:r w:rsidRPr="00122B62">
        <w:rPr>
          <w:b/>
          <w:bCs/>
        </w:rPr>
        <w:t>Action Plan</w:t>
      </w:r>
      <w:r w:rsidRPr="00122B62">
        <w:t xml:space="preserve"> stage focuses on setting clear goals and applying these insights to future projects.</w:t>
      </w:r>
    </w:p>
    <w:p w14:paraId="7EA2ED86" w14:textId="362B6C6E" w:rsidR="00122B62" w:rsidRPr="00122B62" w:rsidRDefault="00122B62" w:rsidP="00122B62">
      <w:pPr>
        <w:spacing w:line="360" w:lineRule="auto"/>
        <w:ind w:left="360"/>
      </w:pPr>
      <w:r w:rsidRPr="00122B62">
        <w:t>Overall, using Gibbs’ Reflective Cycle in PBL not only improves academic performance but also strengthens critical thinking, problem-solving, and teamwork skills, preparing students for future success.</w:t>
      </w:r>
      <w:sdt>
        <w:sdtPr>
          <w:id w:val="-1530488982"/>
          <w:citation/>
        </w:sdtPr>
        <w:sdtContent>
          <w:r>
            <w:fldChar w:fldCharType="begin"/>
          </w:r>
          <w:r>
            <w:instrText xml:space="preserve"> CITATION KSP25 \l 2057 </w:instrText>
          </w:r>
          <w:r>
            <w:fldChar w:fldCharType="separate"/>
          </w:r>
          <w:r w:rsidR="000E30FD">
            <w:rPr>
              <w:noProof/>
            </w:rPr>
            <w:t xml:space="preserve"> </w:t>
          </w:r>
          <w:r w:rsidR="000E30FD" w:rsidRPr="000E30FD">
            <w:rPr>
              <w:noProof/>
            </w:rPr>
            <w:t>(Praveena, 2025)</w:t>
          </w:r>
          <w:r>
            <w:fldChar w:fldCharType="end"/>
          </w:r>
        </w:sdtContent>
      </w:sdt>
    </w:p>
    <w:p w14:paraId="2EBF6C96" w14:textId="77777777" w:rsidR="00AF403A" w:rsidRPr="00E84E4C" w:rsidRDefault="00AF403A" w:rsidP="000B6B9C">
      <w:pPr>
        <w:spacing w:line="360" w:lineRule="auto"/>
      </w:pPr>
    </w:p>
    <w:p w14:paraId="6A2C2379" w14:textId="77777777" w:rsidR="000B6B9C" w:rsidRDefault="000B6B9C" w:rsidP="000B6B9C">
      <w:pPr>
        <w:spacing w:line="360" w:lineRule="auto"/>
      </w:pPr>
    </w:p>
    <w:p w14:paraId="057D60C9" w14:textId="3900CD76" w:rsidR="000B6B9C" w:rsidRPr="00E56242" w:rsidRDefault="000B6B9C" w:rsidP="000B6B9C">
      <w:pPr>
        <w:spacing w:line="360" w:lineRule="auto"/>
        <w:rPr>
          <w:b/>
          <w:bCs/>
          <w:color w:val="FF0000"/>
        </w:rPr>
      </w:pPr>
      <w:r>
        <w:t xml:space="preserve">Slide 6 </w:t>
      </w:r>
    </w:p>
    <w:p w14:paraId="7B2EFA17" w14:textId="77777777" w:rsidR="00FE7F41" w:rsidRDefault="00612609" w:rsidP="00FE7F41">
      <w:pPr>
        <w:spacing w:line="360" w:lineRule="auto"/>
        <w:jc w:val="center"/>
      </w:pPr>
      <w:r>
        <w:rPr>
          <w:noProof/>
        </w:rPr>
        <w:drawing>
          <wp:inline distT="0" distB="0" distL="0" distR="0" wp14:anchorId="0B30E6A2" wp14:editId="496C2E4C">
            <wp:extent cx="6096635" cy="3429000"/>
            <wp:effectExtent l="0" t="0" r="0" b="0"/>
            <wp:docPr id="10958224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8CAC1C6" w14:textId="543D2D41" w:rsidR="007F7A15" w:rsidRDefault="008C1A76" w:rsidP="00FE7F41">
      <w:pPr>
        <w:spacing w:line="360" w:lineRule="auto"/>
        <w:jc w:val="center"/>
      </w:pPr>
      <w:r>
        <w:rPr>
          <w:b/>
          <w:bCs/>
        </w:rPr>
        <w:t>Communication is one weakness that is very important and the longer it takes to fix the</w:t>
      </w:r>
      <w:r w:rsidR="002D3769">
        <w:rPr>
          <w:b/>
          <w:bCs/>
        </w:rPr>
        <w:t xml:space="preserve"> harder </w:t>
      </w:r>
      <w:r w:rsidR="00E60F3D">
        <w:rPr>
          <w:b/>
          <w:bCs/>
        </w:rPr>
        <w:t>its</w:t>
      </w:r>
      <w:r w:rsidR="002D3769">
        <w:rPr>
          <w:b/>
          <w:bCs/>
        </w:rPr>
        <w:t xml:space="preserve"> </w:t>
      </w:r>
      <w:proofErr w:type="spellStart"/>
      <w:proofErr w:type="gramStart"/>
      <w:r w:rsidR="002D3769">
        <w:rPr>
          <w:b/>
          <w:bCs/>
        </w:rPr>
        <w:t>get’s</w:t>
      </w:r>
      <w:proofErr w:type="spellEnd"/>
      <w:proofErr w:type="gramEnd"/>
      <w:r w:rsidR="002D3769">
        <w:rPr>
          <w:b/>
          <w:bCs/>
        </w:rPr>
        <w:t xml:space="preserve"> to improve. And one strength is </w:t>
      </w:r>
      <w:r w:rsidR="00E60F3D">
        <w:rPr>
          <w:b/>
          <w:bCs/>
        </w:rPr>
        <w:t>self-critical</w:t>
      </w:r>
      <w:r w:rsidR="002D3769">
        <w:rPr>
          <w:b/>
          <w:bCs/>
        </w:rPr>
        <w:t xml:space="preserve"> which allows me to try harder and keep going </w:t>
      </w:r>
      <w:r w:rsidR="00E60F3D">
        <w:rPr>
          <w:b/>
          <w:bCs/>
        </w:rPr>
        <w:t>I always look for a room to improve.</w:t>
      </w:r>
    </w:p>
    <w:p w14:paraId="0317AFA6" w14:textId="7CA4CDBC" w:rsidR="000B6B9C" w:rsidRDefault="000B6B9C" w:rsidP="000B6B9C">
      <w:pPr>
        <w:spacing w:line="360" w:lineRule="auto"/>
      </w:pPr>
      <w:r>
        <w:t xml:space="preserve">Slide 7 </w:t>
      </w:r>
      <w:r>
        <w:tab/>
      </w:r>
    </w:p>
    <w:p w14:paraId="2F36417E" w14:textId="12FFEDE0" w:rsidR="00E32C28" w:rsidRDefault="00D235B4" w:rsidP="00E32C28">
      <w:pPr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01D48239" wp14:editId="0C5D7E25">
            <wp:extent cx="6096635" cy="3429000"/>
            <wp:effectExtent l="0" t="0" r="0" b="0"/>
            <wp:docPr id="162265585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3FC57B1" w14:textId="0A97590E" w:rsidR="00E32C28" w:rsidRPr="00FE7F41" w:rsidRDefault="00AF2659" w:rsidP="00E32C28">
      <w:pPr>
        <w:spacing w:line="360" w:lineRule="auto"/>
      </w:pPr>
      <w:r w:rsidRPr="00FE7F41">
        <w:rPr>
          <w:b/>
          <w:bCs/>
        </w:rPr>
        <w:t xml:space="preserve">I’ve improved my </w:t>
      </w:r>
      <w:proofErr w:type="gramStart"/>
      <w:r w:rsidRPr="00FE7F41">
        <w:rPr>
          <w:b/>
          <w:bCs/>
        </w:rPr>
        <w:t>resilience ,</w:t>
      </w:r>
      <w:proofErr w:type="gramEnd"/>
      <w:r w:rsidRPr="00FE7F41">
        <w:rPr>
          <w:b/>
          <w:bCs/>
        </w:rPr>
        <w:t xml:space="preserve"> agreeableness and </w:t>
      </w:r>
      <w:r w:rsidR="002C187E" w:rsidRPr="00FE7F41">
        <w:rPr>
          <w:b/>
          <w:bCs/>
        </w:rPr>
        <w:t xml:space="preserve">better decision making by </w:t>
      </w:r>
      <w:proofErr w:type="spellStart"/>
      <w:r w:rsidR="002C187E" w:rsidRPr="00FE7F41">
        <w:rPr>
          <w:b/>
          <w:bCs/>
        </w:rPr>
        <w:t>self reflection</w:t>
      </w:r>
      <w:proofErr w:type="spellEnd"/>
      <w:r w:rsidR="002C187E" w:rsidRPr="00FE7F41">
        <w:rPr>
          <w:b/>
          <w:bCs/>
        </w:rPr>
        <w:t xml:space="preserve"> and I hope to improve even more and challenge myself.</w:t>
      </w:r>
    </w:p>
    <w:p w14:paraId="1F1E958B" w14:textId="77777777" w:rsidR="000B6B9C" w:rsidRDefault="000B6B9C" w:rsidP="000B6B9C">
      <w:pPr>
        <w:spacing w:line="360" w:lineRule="auto"/>
      </w:pPr>
    </w:p>
    <w:p w14:paraId="6F7B5BD5" w14:textId="66C5A2C7" w:rsidR="00E32C28" w:rsidRDefault="000B6B9C" w:rsidP="00E32C28">
      <w:pPr>
        <w:spacing w:line="360" w:lineRule="auto"/>
      </w:pPr>
      <w:r>
        <w:t xml:space="preserve">Slide 8 </w:t>
      </w:r>
      <w:r>
        <w:tab/>
      </w:r>
    </w:p>
    <w:p w14:paraId="23630342" w14:textId="0ED0AC60" w:rsidR="00E32C28" w:rsidRDefault="00E24FF3" w:rsidP="00E32C28">
      <w:pPr>
        <w:spacing w:line="360" w:lineRule="auto"/>
        <w:jc w:val="center"/>
      </w:pPr>
      <w:r>
        <w:rPr>
          <w:noProof/>
        </w:rPr>
        <w:drawing>
          <wp:inline distT="0" distB="0" distL="0" distR="0" wp14:anchorId="76718E60" wp14:editId="2CC398B2">
            <wp:extent cx="5731510" cy="3223895"/>
            <wp:effectExtent l="0" t="0" r="2540" b="0"/>
            <wp:docPr id="14239451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394516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632972" w14:textId="6129B9C5" w:rsidR="000B6B9C" w:rsidRPr="00FE7F41" w:rsidRDefault="002C187E" w:rsidP="000B6B9C">
      <w:pPr>
        <w:spacing w:line="360" w:lineRule="auto"/>
      </w:pPr>
      <w:r w:rsidRPr="00FE7F41">
        <w:rPr>
          <w:b/>
          <w:bCs/>
        </w:rPr>
        <w:lastRenderedPageBreak/>
        <w:t xml:space="preserve">This function is very helpful for </w:t>
      </w:r>
      <w:proofErr w:type="gramStart"/>
      <w:r w:rsidRPr="00FE7F41">
        <w:rPr>
          <w:b/>
          <w:bCs/>
        </w:rPr>
        <w:t>me</w:t>
      </w:r>
      <w:proofErr w:type="gramEnd"/>
      <w:r w:rsidRPr="00FE7F41">
        <w:rPr>
          <w:b/>
          <w:bCs/>
        </w:rPr>
        <w:t xml:space="preserve"> and I hope to apply it for my everyday life.</w:t>
      </w:r>
      <w:sdt>
        <w:sdtPr>
          <w:rPr>
            <w:b/>
            <w:bCs/>
          </w:rPr>
          <w:id w:val="2141303066"/>
          <w:citation/>
        </w:sdtPr>
        <w:sdtContent>
          <w:r w:rsidR="00D53DDD">
            <w:rPr>
              <w:b/>
              <w:bCs/>
            </w:rPr>
            <w:fldChar w:fldCharType="begin"/>
          </w:r>
          <w:r w:rsidR="00D53DDD">
            <w:rPr>
              <w:b/>
              <w:bCs/>
            </w:rPr>
            <w:instrText xml:space="preserve"> CITATION Tof12 \l 2057 </w:instrText>
          </w:r>
          <w:r w:rsidR="00D53DDD">
            <w:rPr>
              <w:b/>
              <w:bCs/>
            </w:rPr>
            <w:fldChar w:fldCharType="separate"/>
          </w:r>
          <w:r w:rsidR="000E30FD">
            <w:rPr>
              <w:b/>
              <w:bCs/>
              <w:noProof/>
            </w:rPr>
            <w:t xml:space="preserve"> </w:t>
          </w:r>
          <w:r w:rsidR="000E30FD" w:rsidRPr="000E30FD">
            <w:rPr>
              <w:noProof/>
            </w:rPr>
            <w:t>(Tofade, et al., 2012)</w:t>
          </w:r>
          <w:r w:rsidR="00D53DDD">
            <w:rPr>
              <w:b/>
              <w:bCs/>
            </w:rPr>
            <w:fldChar w:fldCharType="end"/>
          </w:r>
        </w:sdtContent>
      </w:sdt>
    </w:p>
    <w:p w14:paraId="641A9398" w14:textId="77777777" w:rsidR="00E32C28" w:rsidRDefault="00E32C28" w:rsidP="00E32C28">
      <w:pPr>
        <w:spacing w:line="360" w:lineRule="auto"/>
      </w:pPr>
    </w:p>
    <w:p w14:paraId="26FA25B9" w14:textId="6585FF40" w:rsidR="00E32C28" w:rsidRDefault="00E32C28">
      <w:r>
        <w:br w:type="page"/>
      </w:r>
    </w:p>
    <w:p w14:paraId="6DA898E0" w14:textId="491AECB6" w:rsidR="00E32C28" w:rsidRPr="000B6B9C" w:rsidRDefault="000B6B9C" w:rsidP="000B6B9C">
      <w:pPr>
        <w:spacing w:line="360" w:lineRule="auto"/>
        <w:jc w:val="both"/>
        <w:rPr>
          <w:color w:val="FF0000"/>
        </w:rPr>
      </w:pPr>
      <w:r>
        <w:lastRenderedPageBreak/>
        <w:t xml:space="preserve">Slide 9 </w:t>
      </w:r>
      <w:r>
        <w:tab/>
      </w:r>
    </w:p>
    <w:p w14:paraId="225166BE" w14:textId="21BA1830" w:rsidR="00E32C28" w:rsidRDefault="00F04B4C" w:rsidP="002B32F0">
      <w:pPr>
        <w:spacing w:line="360" w:lineRule="auto"/>
        <w:jc w:val="center"/>
      </w:pPr>
      <w:r w:rsidRPr="008C7986">
        <w:rPr>
          <w:noProof/>
        </w:rPr>
        <w:drawing>
          <wp:inline distT="0" distB="0" distL="0" distR="0" wp14:anchorId="7B3EBC4E" wp14:editId="0022E274">
            <wp:extent cx="5731510" cy="3223895"/>
            <wp:effectExtent l="0" t="0" r="2540" b="0"/>
            <wp:docPr id="6839263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392636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F4BD17" w14:textId="2C117EB8" w:rsidR="008C7986" w:rsidRPr="008C7986" w:rsidRDefault="008C7986" w:rsidP="008C7986">
      <w:pPr>
        <w:rPr>
          <w:b/>
          <w:bCs/>
        </w:rPr>
      </w:pPr>
      <w:r w:rsidRPr="008C7986">
        <w:rPr>
          <w:b/>
          <w:bCs/>
        </w:rPr>
        <w:t>I'm getting better at learning on my own by understanding my strengths and weaknesses, setting clear goals, and using feedback to improve. I take responsibility for my learning, adjust my approach when needed, and apply what I learn effectively. I also keep building confidence in managing my learning and staying motivated.</w:t>
      </w:r>
      <w:sdt>
        <w:sdtPr>
          <w:rPr>
            <w:b/>
            <w:bCs/>
          </w:rPr>
          <w:id w:val="1228031969"/>
          <w:citation/>
        </w:sdtPr>
        <w:sdtContent>
          <w:r w:rsidR="00CD20B3">
            <w:rPr>
              <w:b/>
              <w:bCs/>
            </w:rPr>
            <w:fldChar w:fldCharType="begin"/>
          </w:r>
          <w:r w:rsidR="00CD20B3">
            <w:rPr>
              <w:b/>
              <w:bCs/>
            </w:rPr>
            <w:instrText xml:space="preserve"> CITATION Bar02 \l 2057 </w:instrText>
          </w:r>
          <w:r w:rsidR="00CD20B3">
            <w:rPr>
              <w:b/>
              <w:bCs/>
            </w:rPr>
            <w:fldChar w:fldCharType="separate"/>
          </w:r>
          <w:r w:rsidR="000E30FD">
            <w:rPr>
              <w:b/>
              <w:bCs/>
              <w:noProof/>
            </w:rPr>
            <w:t xml:space="preserve"> </w:t>
          </w:r>
          <w:r w:rsidR="000E30FD" w:rsidRPr="000E30FD">
            <w:rPr>
              <w:noProof/>
            </w:rPr>
            <w:t>(Zimmerman, 2002)</w:t>
          </w:r>
          <w:r w:rsidR="00CD20B3">
            <w:rPr>
              <w:b/>
              <w:bCs/>
            </w:rPr>
            <w:fldChar w:fldCharType="end"/>
          </w:r>
        </w:sdtContent>
      </w:sdt>
    </w:p>
    <w:p w14:paraId="5BB12FFF" w14:textId="77777777" w:rsidR="002B32F0" w:rsidRDefault="002B32F0" w:rsidP="002B32F0"/>
    <w:p w14:paraId="4AAC2D29" w14:textId="28F7D00B" w:rsidR="00E32C28" w:rsidRDefault="002B32F0" w:rsidP="002B32F0">
      <w:pPr>
        <w:rPr>
          <w:noProof/>
          <w:color w:val="FF0000"/>
        </w:rPr>
      </w:pPr>
      <w:r>
        <w:t xml:space="preserve">Slide 10 </w:t>
      </w:r>
      <w:r>
        <w:tab/>
      </w:r>
    </w:p>
    <w:p w14:paraId="04AEE822" w14:textId="77777777" w:rsidR="002B32F0" w:rsidRPr="002B32F0" w:rsidRDefault="002B32F0" w:rsidP="002B32F0">
      <w:pPr>
        <w:rPr>
          <w:color w:val="FF0000"/>
        </w:rPr>
      </w:pPr>
    </w:p>
    <w:p w14:paraId="030DB1A8" w14:textId="67895F43" w:rsidR="00D1392D" w:rsidRDefault="004E47AF" w:rsidP="002B32F0">
      <w:pPr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1C1879D7" wp14:editId="4971D042">
            <wp:extent cx="5731510" cy="3223895"/>
            <wp:effectExtent l="0" t="0" r="2540" b="0"/>
            <wp:docPr id="132305506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3055063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6844FB" w14:textId="77777777" w:rsidR="00905C99" w:rsidRPr="00905C99" w:rsidRDefault="00905C99" w:rsidP="00FE7F41">
      <w:pPr>
        <w:spacing w:line="360" w:lineRule="auto"/>
        <w:ind w:left="720"/>
      </w:pPr>
      <w:r w:rsidRPr="00905C99">
        <w:t xml:space="preserve">This has helped me by improving my awareness of </w:t>
      </w:r>
      <w:proofErr w:type="spellStart"/>
      <w:r w:rsidRPr="00905C99">
        <w:t>self evaluation</w:t>
      </w:r>
      <w:proofErr w:type="spellEnd"/>
    </w:p>
    <w:p w14:paraId="42E4891E" w14:textId="77777777" w:rsidR="00FE7F41" w:rsidRPr="00FE7F41" w:rsidRDefault="00FE7F41" w:rsidP="00FE7F41">
      <w:pPr>
        <w:spacing w:line="360" w:lineRule="auto"/>
        <w:ind w:left="720"/>
      </w:pPr>
      <w:r w:rsidRPr="00FE7F41">
        <w:t xml:space="preserve">I learned about </w:t>
      </w:r>
      <w:proofErr w:type="spellStart"/>
      <w:r w:rsidRPr="00FE7F41">
        <w:t>self evaluation</w:t>
      </w:r>
      <w:proofErr w:type="spellEnd"/>
      <w:r w:rsidRPr="00FE7F41">
        <w:t xml:space="preserve"> and how to use it and how to use it and also SMART </w:t>
      </w:r>
      <w:proofErr w:type="gramStart"/>
      <w:r w:rsidRPr="00FE7F41">
        <w:t>goals</w:t>
      </w:r>
      <w:proofErr w:type="gramEnd"/>
    </w:p>
    <w:p w14:paraId="5EC4B5F5" w14:textId="77777777" w:rsidR="002B32F0" w:rsidRDefault="002B32F0" w:rsidP="002B32F0">
      <w:pPr>
        <w:spacing w:line="360" w:lineRule="auto"/>
      </w:pPr>
    </w:p>
    <w:p w14:paraId="35ADBB16" w14:textId="35EA3CFB" w:rsidR="002B32F0" w:rsidRDefault="00A10759" w:rsidP="00E31D93">
      <w:r>
        <w:t xml:space="preserve">  </w:t>
      </w:r>
      <w:r w:rsidR="002D410B">
        <w:tab/>
      </w:r>
      <w:bookmarkStart w:id="8" w:name="_Toc184033996"/>
    </w:p>
    <w:p w14:paraId="4FCBD4AE" w14:textId="77777777" w:rsidR="002B32F0" w:rsidRDefault="002B32F0" w:rsidP="00E31D93"/>
    <w:p w14:paraId="5C7C4CF6" w14:textId="3FF25C4D" w:rsidR="002D410B" w:rsidRDefault="002D410B" w:rsidP="00E31D93">
      <w:r w:rsidRPr="00E31D93">
        <w:rPr>
          <w:rStyle w:val="Heading1Char"/>
          <w:b/>
          <w:bCs/>
        </w:rPr>
        <w:t>Conclusion</w:t>
      </w:r>
      <w:bookmarkEnd w:id="8"/>
    </w:p>
    <w:p w14:paraId="3E11366B" w14:textId="5CD2CD62" w:rsidR="002D410B" w:rsidRDefault="004E47AF" w:rsidP="002D410B">
      <w:r>
        <w:t xml:space="preserve">I hope this Is good </w:t>
      </w:r>
      <w:r w:rsidR="00C036FD">
        <w:t>I feel like I’ve got room for improvements and learn for my future assignments</w:t>
      </w:r>
      <w:r w:rsidR="000870EA">
        <w:t>.</w:t>
      </w:r>
      <w:r w:rsidR="00BB4C2A">
        <w:t xml:space="preserve"> </w:t>
      </w:r>
      <w:r w:rsidR="000870EA">
        <w:t xml:space="preserve">If I was to rate myself in this </w:t>
      </w:r>
      <w:proofErr w:type="gramStart"/>
      <w:r w:rsidR="000870EA">
        <w:t>assignment</w:t>
      </w:r>
      <w:proofErr w:type="gramEnd"/>
      <w:r w:rsidR="000870EA">
        <w:t xml:space="preserve"> I’d give myself 60%</w:t>
      </w:r>
      <w:r w:rsidR="00BB4C2A">
        <w:t>.</w:t>
      </w: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2057201745"/>
        <w:docPartObj>
          <w:docPartGallery w:val="Bibliographies"/>
          <w:docPartUnique/>
        </w:docPartObj>
      </w:sdtPr>
      <w:sdtContent>
        <w:p w14:paraId="1B1E51ED" w14:textId="77777777" w:rsidR="00B25C21" w:rsidRPr="00570FA8" w:rsidRDefault="00B25C21" w:rsidP="00B25C21">
          <w:pPr>
            <w:pStyle w:val="Heading1"/>
            <w:rPr>
              <w:b/>
              <w:bCs/>
            </w:rPr>
          </w:pPr>
          <w:r w:rsidRPr="00570FA8">
            <w:rPr>
              <w:b/>
              <w:bCs/>
            </w:rPr>
            <w:t>References</w:t>
          </w:r>
        </w:p>
        <w:sdt>
          <w:sdtPr>
            <w:id w:val="890539587"/>
            <w:bibliography/>
          </w:sdtPr>
          <w:sdtContent>
            <w:p w14:paraId="09B82EF1" w14:textId="77777777" w:rsidR="000E30FD" w:rsidRDefault="00B63039" w:rsidP="000E30FD">
              <w:pPr>
                <w:pStyle w:val="Bibliography"/>
                <w:rPr>
                  <w:noProof/>
                  <w:kern w:val="0"/>
                  <w14:ligatures w14:val="none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 w:rsidR="000E30FD">
                <w:rPr>
                  <w:noProof/>
                </w:rPr>
                <w:t xml:space="preserve">Praveena, K. S., 2025. </w:t>
              </w:r>
              <w:r w:rsidR="000E30FD">
                <w:rPr>
                  <w:i/>
                  <w:iCs/>
                  <w:noProof/>
                </w:rPr>
                <w:t xml:space="preserve">Journaleet. </w:t>
              </w:r>
              <w:r w:rsidR="000E30FD">
                <w:rPr>
                  <w:noProof/>
                </w:rPr>
                <w:t xml:space="preserve">[Online] </w:t>
              </w:r>
              <w:r w:rsidR="000E30FD">
                <w:rPr>
                  <w:noProof/>
                </w:rPr>
                <w:br/>
                <w:t xml:space="preserve">Available at: </w:t>
              </w:r>
              <w:r w:rsidR="000E30FD">
                <w:rPr>
                  <w:noProof/>
                  <w:u w:val="single"/>
                </w:rPr>
                <w:t>https://journaleet.in/index.php/jeet/article/view/2071</w:t>
              </w:r>
              <w:r w:rsidR="000E30FD">
                <w:rPr>
                  <w:noProof/>
                </w:rPr>
                <w:br/>
                <w:t>[Accessed 19 12 2025].</w:t>
              </w:r>
            </w:p>
            <w:p w14:paraId="79ED9B7B" w14:textId="77777777" w:rsidR="000E30FD" w:rsidRDefault="000E30FD" w:rsidP="000E30F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Tofade, T., Khandoobhai, A. &amp; Leadon, K., 2012. Use of SMART learning objectives to introduce continuing professional development into the pharmacy curriculum. </w:t>
              </w:r>
              <w:r>
                <w:rPr>
                  <w:i/>
                  <w:iCs/>
                  <w:noProof/>
                </w:rPr>
                <w:t xml:space="preserve">Use of SMART learning objectives to introduce continuing professional development into the pharmacy curriculum, </w:t>
              </w:r>
              <w:r>
                <w:rPr>
                  <w:noProof/>
                </w:rPr>
                <w:t>76(4), p. 68.</w:t>
              </w:r>
            </w:p>
            <w:p w14:paraId="2B72A5E9" w14:textId="77777777" w:rsidR="000E30FD" w:rsidRDefault="000E30FD" w:rsidP="000E30F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Zimmerman, B. .., 2002. </w:t>
              </w:r>
              <w:r>
                <w:rPr>
                  <w:i/>
                  <w:iCs/>
                  <w:noProof/>
                </w:rPr>
                <w:t xml:space="preserve">Researchgate.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https://www.leiderschapsdomeinen.nl/wp-content/uploads/2016/12/Zimmerman-B.-2002-Becoming-Self-Regulated-Learner.pdf</w:t>
              </w:r>
              <w:r>
                <w:rPr>
                  <w:noProof/>
                </w:rPr>
                <w:br/>
                <w:t>[Accessed 19 Dec 2025].</w:t>
              </w:r>
            </w:p>
            <w:p w14:paraId="76419D78" w14:textId="002DCD32" w:rsidR="00B63039" w:rsidRDefault="00B63039" w:rsidP="000E30FD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00E115C8" w14:textId="77777777" w:rsidR="002B32F0" w:rsidRDefault="002B32F0" w:rsidP="002B32F0">
      <w:pPr>
        <w:rPr>
          <w:color w:val="FF0000"/>
        </w:rPr>
      </w:pPr>
    </w:p>
    <w:p w14:paraId="6836DB53" w14:textId="77777777" w:rsidR="00DD0125" w:rsidRDefault="00DD0125" w:rsidP="002B32F0">
      <w:pPr>
        <w:rPr>
          <w:color w:val="FF0000"/>
        </w:rPr>
      </w:pPr>
    </w:p>
    <w:p w14:paraId="25BB589E" w14:textId="77777777" w:rsidR="002D410B" w:rsidRDefault="002D410B" w:rsidP="00D1392D"/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BA44173" w14:textId="77777777" w:rsidR="00915D65" w:rsidRDefault="00915D65" w:rsidP="00D1392D">
      <w:pPr>
        <w:spacing w:after="0" w:line="240" w:lineRule="auto"/>
      </w:pPr>
      <w:r>
        <w:separator/>
      </w:r>
    </w:p>
  </w:endnote>
  <w:endnote w:type="continuationSeparator" w:id="0">
    <w:p w14:paraId="047479F1" w14:textId="77777777" w:rsidR="00915D65" w:rsidRDefault="00915D65" w:rsidP="00D1392D">
      <w:pPr>
        <w:spacing w:after="0" w:line="240" w:lineRule="auto"/>
      </w:pPr>
      <w:r>
        <w:continuationSeparator/>
      </w:r>
    </w:p>
  </w:endnote>
  <w:endnote w:type="continuationNotice" w:id="1">
    <w:p w14:paraId="0101D06A" w14:textId="77777777" w:rsidR="00915D65" w:rsidRDefault="00915D6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2184CB" w14:textId="77777777" w:rsidR="00915D65" w:rsidRDefault="00915D65" w:rsidP="00D1392D">
      <w:pPr>
        <w:spacing w:after="0" w:line="240" w:lineRule="auto"/>
      </w:pPr>
      <w:r>
        <w:separator/>
      </w:r>
    </w:p>
  </w:footnote>
  <w:footnote w:type="continuationSeparator" w:id="0">
    <w:p w14:paraId="1DF52BA4" w14:textId="77777777" w:rsidR="00915D65" w:rsidRDefault="00915D65" w:rsidP="00D1392D">
      <w:pPr>
        <w:spacing w:after="0" w:line="240" w:lineRule="auto"/>
      </w:pPr>
      <w:r>
        <w:continuationSeparator/>
      </w:r>
    </w:p>
  </w:footnote>
  <w:footnote w:type="continuationNotice" w:id="1">
    <w:p w14:paraId="1F582B1C" w14:textId="77777777" w:rsidR="00915D65" w:rsidRDefault="00915D65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5282526"/>
    <w:multiLevelType w:val="hybridMultilevel"/>
    <w:tmpl w:val="B01255A2"/>
    <w:lvl w:ilvl="0" w:tplc="994474F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4867D7C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438F0D0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572E4F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62234E4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636383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E8B04E7C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C42E76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DA47A3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29B36503"/>
    <w:multiLevelType w:val="hybridMultilevel"/>
    <w:tmpl w:val="F7E25238"/>
    <w:lvl w:ilvl="0" w:tplc="8E84FB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5AA03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664414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282D0E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81AC3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81050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61EEB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114B9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77C755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589B0522"/>
    <w:multiLevelType w:val="hybridMultilevel"/>
    <w:tmpl w:val="379E2EF2"/>
    <w:lvl w:ilvl="0" w:tplc="5776D8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D964CA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FB8D17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522C6A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F8C94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1A27D5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22835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AD22F4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21652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2009598250">
    <w:abstractNumId w:val="0"/>
  </w:num>
  <w:num w:numId="2" w16cid:durableId="1887177289">
    <w:abstractNumId w:val="2"/>
  </w:num>
  <w:num w:numId="3" w16cid:durableId="166690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663A7"/>
    <w:rsid w:val="00080D54"/>
    <w:rsid w:val="000870EA"/>
    <w:rsid w:val="000B3496"/>
    <w:rsid w:val="000B6B9C"/>
    <w:rsid w:val="000E30FD"/>
    <w:rsid w:val="00106073"/>
    <w:rsid w:val="00122B62"/>
    <w:rsid w:val="00180839"/>
    <w:rsid w:val="00192DA1"/>
    <w:rsid w:val="0020018E"/>
    <w:rsid w:val="0020048E"/>
    <w:rsid w:val="00253ABA"/>
    <w:rsid w:val="0026011B"/>
    <w:rsid w:val="00283EAE"/>
    <w:rsid w:val="002938FE"/>
    <w:rsid w:val="002B32F0"/>
    <w:rsid w:val="002B6E99"/>
    <w:rsid w:val="002C187E"/>
    <w:rsid w:val="002D3769"/>
    <w:rsid w:val="002D410B"/>
    <w:rsid w:val="002D4D60"/>
    <w:rsid w:val="00324660"/>
    <w:rsid w:val="003D189B"/>
    <w:rsid w:val="003E14E2"/>
    <w:rsid w:val="003E1A2A"/>
    <w:rsid w:val="00407AF4"/>
    <w:rsid w:val="0045427B"/>
    <w:rsid w:val="00482354"/>
    <w:rsid w:val="004D0764"/>
    <w:rsid w:val="004D33BA"/>
    <w:rsid w:val="004E47AF"/>
    <w:rsid w:val="00546C4E"/>
    <w:rsid w:val="00570FA8"/>
    <w:rsid w:val="0058206F"/>
    <w:rsid w:val="00587076"/>
    <w:rsid w:val="005A003F"/>
    <w:rsid w:val="005D5A16"/>
    <w:rsid w:val="005E6E36"/>
    <w:rsid w:val="00612609"/>
    <w:rsid w:val="00624B16"/>
    <w:rsid w:val="00640F01"/>
    <w:rsid w:val="00641E8C"/>
    <w:rsid w:val="006A1E7A"/>
    <w:rsid w:val="006E03E8"/>
    <w:rsid w:val="006F10FD"/>
    <w:rsid w:val="0074792E"/>
    <w:rsid w:val="00760543"/>
    <w:rsid w:val="007E7A60"/>
    <w:rsid w:val="007F713B"/>
    <w:rsid w:val="007F7A15"/>
    <w:rsid w:val="008104C8"/>
    <w:rsid w:val="008118BD"/>
    <w:rsid w:val="00867D64"/>
    <w:rsid w:val="008B0E90"/>
    <w:rsid w:val="008C1A76"/>
    <w:rsid w:val="008C7986"/>
    <w:rsid w:val="00905C99"/>
    <w:rsid w:val="00915D65"/>
    <w:rsid w:val="00964615"/>
    <w:rsid w:val="00964FD5"/>
    <w:rsid w:val="009E2BCA"/>
    <w:rsid w:val="00A10759"/>
    <w:rsid w:val="00A37A70"/>
    <w:rsid w:val="00A551E6"/>
    <w:rsid w:val="00A767D9"/>
    <w:rsid w:val="00AF16C9"/>
    <w:rsid w:val="00AF2659"/>
    <w:rsid w:val="00AF403A"/>
    <w:rsid w:val="00AF4A8A"/>
    <w:rsid w:val="00B24C98"/>
    <w:rsid w:val="00B25C21"/>
    <w:rsid w:val="00B31ED3"/>
    <w:rsid w:val="00B63039"/>
    <w:rsid w:val="00B8495A"/>
    <w:rsid w:val="00BB4C2A"/>
    <w:rsid w:val="00C036FD"/>
    <w:rsid w:val="00C05BFC"/>
    <w:rsid w:val="00C10CF3"/>
    <w:rsid w:val="00C15D34"/>
    <w:rsid w:val="00C25C1C"/>
    <w:rsid w:val="00C36AC7"/>
    <w:rsid w:val="00C740D6"/>
    <w:rsid w:val="00CD20B3"/>
    <w:rsid w:val="00CD51DC"/>
    <w:rsid w:val="00D1392D"/>
    <w:rsid w:val="00D235B4"/>
    <w:rsid w:val="00D53DDD"/>
    <w:rsid w:val="00DA65E6"/>
    <w:rsid w:val="00DD0125"/>
    <w:rsid w:val="00E027BD"/>
    <w:rsid w:val="00E0548E"/>
    <w:rsid w:val="00E24FF3"/>
    <w:rsid w:val="00E263FC"/>
    <w:rsid w:val="00E31D93"/>
    <w:rsid w:val="00E32AB1"/>
    <w:rsid w:val="00E32C28"/>
    <w:rsid w:val="00E42447"/>
    <w:rsid w:val="00E42BBF"/>
    <w:rsid w:val="00E53591"/>
    <w:rsid w:val="00E60F3D"/>
    <w:rsid w:val="00E742C3"/>
    <w:rsid w:val="00E83312"/>
    <w:rsid w:val="00EB2ED1"/>
    <w:rsid w:val="00EC0523"/>
    <w:rsid w:val="00EC7202"/>
    <w:rsid w:val="00F0058D"/>
    <w:rsid w:val="00F04B4C"/>
    <w:rsid w:val="00F51863"/>
    <w:rsid w:val="00F56AD1"/>
    <w:rsid w:val="00F60A72"/>
    <w:rsid w:val="00F8441C"/>
    <w:rsid w:val="00F87C1D"/>
    <w:rsid w:val="00F900A8"/>
    <w:rsid w:val="00FE7F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B6303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43301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10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47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4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90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38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41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76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569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p:/r/personal/2518434_student_uwtsd_ac_uk/Documents/A%20presentation%20on%20Self-Evaluation,%20Professional%20Development%20Plan%20and%20Topic%20Summary.pptx?d=w137fd53210f64eaaa52a9c971712d711&amp;csf=1&amp;web=1&amp;e=mKVXCP" TargetMode="External"/><Relationship Id="rId13" Type="http://schemas.openxmlformats.org/officeDocument/2006/relationships/image" Target="media/image3.png"/><Relationship Id="rId18" Type="http://schemas.openxmlformats.org/officeDocument/2006/relationships/image" Target="media/image8.svg"/><Relationship Id="rId26" Type="http://schemas.openxmlformats.org/officeDocument/2006/relationships/image" Target="media/image16.svg"/><Relationship Id="rId3" Type="http://schemas.openxmlformats.org/officeDocument/2006/relationships/styles" Target="styles.xml"/><Relationship Id="rId21" Type="http://schemas.openxmlformats.org/officeDocument/2006/relationships/image" Target="media/image11.png"/><Relationship Id="rId7" Type="http://schemas.openxmlformats.org/officeDocument/2006/relationships/endnotes" Target="endnotes.xml"/><Relationship Id="rId12" Type="http://schemas.openxmlformats.org/officeDocument/2006/relationships/image" Target="media/image2.sv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2" Type="http://schemas.openxmlformats.org/officeDocument/2006/relationships/numbering" Target="numbering.xml"/><Relationship Id="rId16" Type="http://schemas.openxmlformats.org/officeDocument/2006/relationships/image" Target="media/image6.sv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1.png"/><Relationship Id="rId24" Type="http://schemas.openxmlformats.org/officeDocument/2006/relationships/image" Target="media/image14.svg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theme" Target="theme/theme1.xml"/><Relationship Id="rId10" Type="http://schemas.openxmlformats.org/officeDocument/2006/relationships/hyperlink" Target="https://uowtsd-my.sharepoint.com/:p:/r/personal/2518434_student_uwtsd_ac_uk/Documents/A%20presentation%20on%20Self-Evaluation,%20Professional%20Development%20Plan%20and%20Topic%20Summary.pptx?d=w137fd53210f64eaaa52a9c971712d711&amp;csf=1&amp;web=1&amp;e=mKVXCP" TargetMode="External"/><Relationship Id="rId19" Type="http://schemas.openxmlformats.org/officeDocument/2006/relationships/image" Target="media/image9.png"/><Relationship Id="rId4" Type="http://schemas.openxmlformats.org/officeDocument/2006/relationships/settings" Target="settings.xml"/><Relationship Id="rId9" Type="http://schemas.openxmlformats.org/officeDocument/2006/relationships/hyperlink" Target="https://uowtsd-my.sharepoint.com/:p:/r/personal/2518434_student_uwtsd_ac_uk/Documents/A%20presentation%20on%20Self-Evaluation,%20Professional%20Development%20Plan%20and%20Topic%20Summary.pptx?d=w137fd53210f64eaaa52a9c971712d711&amp;csf=1&amp;web=1&amp;e=mKVXCP" TargetMode="External"/><Relationship Id="rId14" Type="http://schemas.openxmlformats.org/officeDocument/2006/relationships/image" Target="media/image4.png"/><Relationship Id="rId22" Type="http://schemas.openxmlformats.org/officeDocument/2006/relationships/image" Target="media/image12.sv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KSP25</b:Tag>
    <b:SourceType>InternetSite</b:SourceType>
    <b:Guid>{D602C163-6AEB-4626-A3F8-972EC09820F4}</b:Guid>
    <b:Author>
      <b:Author>
        <b:NameList>
          <b:Person>
            <b:Last>Praveena</b:Last>
            <b:First>K.</b:First>
            <b:Middle>S.</b:Middle>
          </b:Person>
        </b:NameList>
      </b:Author>
    </b:Author>
    <b:Title>Journaleet</b:Title>
    <b:Year>2025</b:Year>
    <b:YearAccessed>2025</b:YearAccessed>
    <b:MonthAccessed>12</b:MonthAccessed>
    <b:DayAccessed>19</b:DayAccessed>
    <b:URL>https://journaleet.in/index.php/jeet/article/view/2071</b:URL>
    <b:RefOrder>1</b:RefOrder>
  </b:Source>
  <b:Source>
    <b:Tag>Tof12</b:Tag>
    <b:SourceType>JournalArticle</b:SourceType>
    <b:Guid>{B36417A2-B851-48DB-8E3B-90DAA80067D0}</b:Guid>
    <b:Title>Use of SMART learning objectives to introduce continuing professional development into the pharmacy curriculum</b:Title>
    <b:Year>2012</b:Year>
    <b:Author>
      <b:Author>
        <b:NameList>
          <b:Person>
            <b:Last>Tofade</b:Last>
            <b:First>Toyin</b:First>
          </b:Person>
          <b:Person>
            <b:Last>Khandoobhai</b:Last>
            <b:First>Anand</b:First>
          </b:Person>
          <b:Person>
            <b:Last>Leadon</b:Last>
            <b:First>Kim</b:First>
          </b:Person>
        </b:NameList>
      </b:Author>
    </b:Author>
    <b:JournalName>Use of SMART learning objectives to introduce continuing professional development into the pharmacy curriculum</b:JournalName>
    <b:Pages>68</b:Pages>
    <b:Volume>76</b:Volume>
    <b:Issue>4</b:Issue>
    <b:RefOrder>2</b:RefOrder>
  </b:Source>
  <b:Source>
    <b:Tag>Bar02</b:Tag>
    <b:SourceType>InternetSite</b:SourceType>
    <b:Guid>{85E9675B-2B1D-4440-A7B9-AB2C45CED972}</b:Guid>
    <b:Title>Researchgate</b:Title>
    <b:Year>2002</b:Year>
    <b:YearAccessed>2025</b:YearAccessed>
    <b:MonthAccessed>Dec</b:MonthAccessed>
    <b:DayAccessed>19</b:DayAccessed>
    <b:URL>https://www.leiderschapsdomeinen.nl/wp-content/uploads/2016/12/Zimmerman-B.-2002-Becoming-Self-Regulated-Learner.pdf</b:URL>
    <b:Author>
      <b:Author>
        <b:NameList>
          <b:Person>
            <b:Last>Zimmerman</b:Last>
            <b:First>Barry</b:First>
            <b:Middle>.</b:Middle>
          </b:Person>
        </b:NameList>
      </b:Author>
    </b:Author>
    <b:RefOrder>3</b:RefOrder>
  </b:Source>
</b:Sources>
</file>

<file path=customXml/itemProps1.xml><?xml version="1.0" encoding="utf-8"?>
<ds:datastoreItem xmlns:ds="http://schemas.openxmlformats.org/officeDocument/2006/customXml" ds:itemID="{5DE4A6D3-8525-44A4-A02B-C2B8696506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</TotalTime>
  <Pages>12</Pages>
  <Words>682</Words>
  <Characters>3894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4567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Habib Salim Al Karawi (2518434)</cp:lastModifiedBy>
  <cp:revision>40</cp:revision>
  <dcterms:created xsi:type="dcterms:W3CDTF">2025-12-19T12:01:00Z</dcterms:created>
  <dcterms:modified xsi:type="dcterms:W3CDTF">2025-12-22T16:04:00Z</dcterms:modified>
</cp:coreProperties>
</file>