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A6D886B" w:rsidRDefault="0A6D886B" w14:paraId="7E33ACCE" w14:textId="7EB9EFF0">
      <w:r w:rsidRPr="0A6D886B" w:rsidR="0A6D886B">
        <w:rPr>
          <w:rFonts w:ascii="Arial" w:hAnsi="Arial" w:eastAsia="Arial" w:cs="Arial"/>
          <w:noProof w:val="0"/>
          <w:sz w:val="22"/>
          <w:szCs w:val="22"/>
          <w:lang w:val="en-GB"/>
        </w:rPr>
        <w:t xml:space="preserve">    </w:t>
      </w:r>
    </w:p>
    <w:p w:rsidR="0A6D886B" w:rsidP="0A6D886B" w:rsidRDefault="0A6D886B" w14:paraId="518CCA19" w14:textId="284C6532">
      <w:pPr>
        <w:rPr>
          <w:rFonts w:ascii="Arial" w:hAnsi="Arial" w:eastAsia="Arial" w:cs="Arial"/>
          <w:noProof w:val="0"/>
          <w:color w:val="2F5496" w:themeColor="accent1" w:themeTint="FF" w:themeShade="BF"/>
          <w:sz w:val="24"/>
          <w:szCs w:val="24"/>
          <w:lang w:val="en-GB"/>
        </w:rPr>
      </w:pPr>
    </w:p>
    <w:p w:rsidR="0A6D886B" w:rsidP="0A6D886B" w:rsidRDefault="0A6D886B" w14:paraId="66C35321" w14:textId="0961F69B">
      <w:pPr>
        <w:jc w:val="center"/>
        <w:rPr>
          <w:rFonts w:ascii="Arial" w:hAnsi="Arial" w:eastAsia="Arial" w:cs="Arial"/>
          <w:noProof w:val="0"/>
          <w:color w:val="2F5496" w:themeColor="accent1" w:themeTint="FF" w:themeShade="BF"/>
          <w:sz w:val="24"/>
          <w:szCs w:val="24"/>
          <w:lang w:val="en-GB"/>
        </w:rPr>
      </w:pPr>
      <w:r w:rsidRPr="0A6D886B" w:rsidR="0A6D886B">
        <w:rPr>
          <w:rFonts w:ascii="Arial" w:hAnsi="Arial" w:eastAsia="Arial" w:cs="Arial"/>
          <w:noProof w:val="0"/>
          <w:color w:val="2F5496" w:themeColor="accent1" w:themeTint="FF" w:themeShade="BF"/>
          <w:sz w:val="48"/>
          <w:szCs w:val="48"/>
          <w:lang w:val="en-GB"/>
        </w:rPr>
        <w:t>Public Service Budgetary Constraints (</w:t>
      </w:r>
      <w:r w:rsidRPr="0A6D886B" w:rsidR="0A6D886B">
        <w:rPr>
          <w:rFonts w:ascii="Arial" w:hAnsi="Arial" w:eastAsia="Arial" w:cs="Arial"/>
          <w:noProof w:val="0"/>
          <w:color w:val="2F5496" w:themeColor="accent1" w:themeTint="FF" w:themeShade="BF"/>
          <w:sz w:val="48"/>
          <w:szCs w:val="48"/>
          <w:lang w:val="en-GB"/>
        </w:rPr>
        <w:t>Austerity</w:t>
      </w:r>
      <w:r w:rsidRPr="0A6D886B" w:rsidR="0A6D886B">
        <w:rPr>
          <w:rFonts w:ascii="Arial" w:hAnsi="Arial" w:eastAsia="Arial" w:cs="Arial"/>
          <w:noProof w:val="0"/>
          <w:color w:val="2F5496" w:themeColor="accent1" w:themeTint="FF" w:themeShade="BF"/>
          <w:sz w:val="48"/>
          <w:szCs w:val="48"/>
          <w:lang w:val="en-GB"/>
        </w:rPr>
        <w:t>).</w:t>
      </w:r>
    </w:p>
    <w:p w:rsidR="0A6D886B" w:rsidP="0A6D886B" w:rsidRDefault="0A6D886B" w14:paraId="47893415" w14:textId="4DDA1C81">
      <w:pPr>
        <w:pStyle w:val="Normal"/>
        <w:jc w:val="center"/>
        <w:rPr>
          <w:rFonts w:ascii="Arial" w:hAnsi="Arial" w:eastAsia="Arial" w:cs="Arial"/>
          <w:noProof w:val="0"/>
          <w:color w:val="2F5496" w:themeColor="accent1" w:themeTint="FF" w:themeShade="BF"/>
          <w:sz w:val="48"/>
          <w:szCs w:val="48"/>
          <w:lang w:val="en-GB"/>
        </w:rPr>
      </w:pPr>
      <w:r w:rsidRPr="0A6D886B" w:rsidR="0A6D886B">
        <w:rPr>
          <w:rFonts w:ascii="Arial" w:hAnsi="Arial" w:eastAsia="Arial" w:cs="Arial"/>
          <w:noProof w:val="0"/>
          <w:color w:val="2F5496" w:themeColor="accent1" w:themeTint="FF" w:themeShade="BF"/>
          <w:sz w:val="48"/>
          <w:szCs w:val="48"/>
          <w:lang w:val="en-GB"/>
        </w:rPr>
        <w:t>Marnie Williams</w:t>
      </w:r>
    </w:p>
    <w:p w:rsidR="0A6D886B" w:rsidP="0A6D886B" w:rsidRDefault="0A6D886B" w14:paraId="41A0B4BD" w14:textId="5838AC7A">
      <w:pPr>
        <w:pStyle w:val="Normal"/>
        <w:jc w:val="center"/>
        <w:rPr>
          <w:rFonts w:ascii="Arial" w:hAnsi="Arial" w:eastAsia="Arial" w:cs="Arial"/>
          <w:noProof w:val="0"/>
          <w:color w:val="2F5496" w:themeColor="accent1" w:themeTint="FF" w:themeShade="BF"/>
          <w:sz w:val="48"/>
          <w:szCs w:val="48"/>
          <w:lang w:val="en-GB"/>
        </w:rPr>
      </w:pPr>
      <w:r w:rsidRPr="0A6D886B" w:rsidR="0A6D886B">
        <w:rPr>
          <w:rFonts w:ascii="Arial" w:hAnsi="Arial" w:eastAsia="Arial" w:cs="Arial"/>
          <w:noProof w:val="0"/>
          <w:color w:val="2F5496" w:themeColor="accent1" w:themeTint="FF" w:themeShade="BF"/>
          <w:sz w:val="48"/>
          <w:szCs w:val="48"/>
          <w:lang w:val="en-GB"/>
        </w:rPr>
        <w:t>1901903</w:t>
      </w:r>
    </w:p>
    <w:p w:rsidR="0A6D886B" w:rsidP="0A6D886B" w:rsidRDefault="0A6D886B" w14:paraId="30C46DBD" w14:textId="38E57D00">
      <w:pPr>
        <w:pStyle w:val="Normal"/>
        <w:jc w:val="center"/>
        <w:rPr>
          <w:rFonts w:ascii="Arial" w:hAnsi="Arial" w:eastAsia="Arial" w:cs="Arial"/>
          <w:noProof w:val="0"/>
          <w:color w:val="2F5496" w:themeColor="accent1" w:themeTint="FF" w:themeShade="BF"/>
          <w:sz w:val="48"/>
          <w:szCs w:val="48"/>
          <w:lang w:val="en-GB"/>
        </w:rPr>
      </w:pPr>
      <w:r w:rsidRPr="0A6D886B" w:rsidR="0A6D886B">
        <w:rPr>
          <w:rFonts w:ascii="Arial" w:hAnsi="Arial" w:eastAsia="Arial" w:cs="Arial"/>
          <w:noProof w:val="0"/>
          <w:color w:val="2F5496" w:themeColor="accent1" w:themeTint="FF" w:themeShade="BF"/>
          <w:sz w:val="48"/>
          <w:szCs w:val="48"/>
          <w:lang w:val="en-GB"/>
        </w:rPr>
        <w:t xml:space="preserve">28/02/2022 </w:t>
      </w:r>
    </w:p>
    <w:p w:rsidR="0A6D886B" w:rsidP="0A6D886B" w:rsidRDefault="0A6D886B" w14:paraId="2CBCB5C2" w14:textId="7BFFB7D5">
      <w:pPr>
        <w:rPr>
          <w:rFonts w:ascii="Arial" w:hAnsi="Arial" w:eastAsia="Arial" w:cs="Arial"/>
          <w:noProof w:val="0"/>
          <w:color w:val="2F5496" w:themeColor="accent1" w:themeTint="FF" w:themeShade="BF"/>
          <w:sz w:val="24"/>
          <w:szCs w:val="24"/>
          <w:lang w:val="en-GB"/>
        </w:rPr>
      </w:pPr>
    </w:p>
    <w:p w:rsidR="0A6D886B" w:rsidP="0A6D886B" w:rsidRDefault="0A6D886B" w14:paraId="2642ECB7" w14:textId="0C29B65F">
      <w:pPr>
        <w:rPr>
          <w:rFonts w:ascii="Arial" w:hAnsi="Arial" w:eastAsia="Arial" w:cs="Arial"/>
          <w:noProof w:val="0"/>
          <w:color w:val="2F5496" w:themeColor="accent1" w:themeTint="FF" w:themeShade="BF"/>
          <w:sz w:val="24"/>
          <w:szCs w:val="24"/>
          <w:lang w:val="en-GB"/>
        </w:rPr>
      </w:pPr>
    </w:p>
    <w:p w:rsidR="0A6D886B" w:rsidP="0A6D886B" w:rsidRDefault="0A6D886B" w14:paraId="7CD97021" w14:textId="0ACF4683">
      <w:pPr>
        <w:rPr>
          <w:rFonts w:ascii="Arial" w:hAnsi="Arial" w:eastAsia="Arial" w:cs="Arial"/>
          <w:noProof w:val="0"/>
          <w:color w:val="2F5496" w:themeColor="accent1" w:themeTint="FF" w:themeShade="BF"/>
          <w:sz w:val="24"/>
          <w:szCs w:val="24"/>
          <w:lang w:val="en-GB"/>
        </w:rPr>
      </w:pPr>
    </w:p>
    <w:p w:rsidR="0A6D886B" w:rsidP="0A6D886B" w:rsidRDefault="0A6D886B" w14:paraId="7BABC012" w14:textId="05A5BAC0">
      <w:pPr>
        <w:rPr>
          <w:rFonts w:ascii="Arial" w:hAnsi="Arial" w:eastAsia="Arial" w:cs="Arial"/>
          <w:noProof w:val="0"/>
          <w:color w:val="2F5496" w:themeColor="accent1" w:themeTint="FF" w:themeShade="BF"/>
          <w:sz w:val="24"/>
          <w:szCs w:val="24"/>
          <w:lang w:val="en-GB"/>
        </w:rPr>
      </w:pPr>
    </w:p>
    <w:p w:rsidR="0A6D886B" w:rsidP="0A6D886B" w:rsidRDefault="0A6D886B" w14:paraId="267BB2F8" w14:textId="31DC8096">
      <w:pPr>
        <w:rPr>
          <w:rFonts w:ascii="Arial" w:hAnsi="Arial" w:eastAsia="Arial" w:cs="Arial"/>
          <w:noProof w:val="0"/>
          <w:color w:val="2F5496" w:themeColor="accent1" w:themeTint="FF" w:themeShade="BF"/>
          <w:sz w:val="24"/>
          <w:szCs w:val="24"/>
          <w:lang w:val="en-GB"/>
        </w:rPr>
      </w:pPr>
    </w:p>
    <w:p w:rsidR="0A6D886B" w:rsidP="0A6D886B" w:rsidRDefault="0A6D886B" w14:paraId="04EF85E3" w14:textId="6F5844DD">
      <w:pPr>
        <w:rPr>
          <w:rFonts w:ascii="Arial" w:hAnsi="Arial" w:eastAsia="Arial" w:cs="Arial"/>
          <w:noProof w:val="0"/>
          <w:color w:val="2F5496" w:themeColor="accent1" w:themeTint="FF" w:themeShade="BF"/>
          <w:sz w:val="24"/>
          <w:szCs w:val="24"/>
          <w:lang w:val="en-GB"/>
        </w:rPr>
      </w:pPr>
    </w:p>
    <w:p w:rsidR="0A6D886B" w:rsidP="0A6D886B" w:rsidRDefault="0A6D886B" w14:paraId="762C013A" w14:textId="1FDFEE3E">
      <w:pPr>
        <w:rPr>
          <w:rFonts w:ascii="Arial" w:hAnsi="Arial" w:eastAsia="Arial" w:cs="Arial"/>
          <w:noProof w:val="0"/>
          <w:color w:val="2F5496" w:themeColor="accent1" w:themeTint="FF" w:themeShade="BF"/>
          <w:sz w:val="24"/>
          <w:szCs w:val="24"/>
          <w:lang w:val="en-GB"/>
        </w:rPr>
      </w:pPr>
    </w:p>
    <w:p w:rsidR="0A6D886B" w:rsidP="0A6D886B" w:rsidRDefault="0A6D886B" w14:paraId="3CA3765A" w14:textId="571309F6">
      <w:pPr>
        <w:rPr>
          <w:rFonts w:ascii="Arial" w:hAnsi="Arial" w:eastAsia="Arial" w:cs="Arial"/>
          <w:noProof w:val="0"/>
          <w:color w:val="2F5496" w:themeColor="accent1" w:themeTint="FF" w:themeShade="BF"/>
          <w:sz w:val="24"/>
          <w:szCs w:val="24"/>
          <w:lang w:val="en-GB"/>
        </w:rPr>
      </w:pPr>
    </w:p>
    <w:p w:rsidR="0A6D886B" w:rsidP="0A6D886B" w:rsidRDefault="0A6D886B" w14:paraId="44517E74" w14:textId="3B76BE33">
      <w:pPr>
        <w:rPr>
          <w:rFonts w:ascii="Arial" w:hAnsi="Arial" w:eastAsia="Arial" w:cs="Arial"/>
          <w:noProof w:val="0"/>
          <w:color w:val="2F5496" w:themeColor="accent1" w:themeTint="FF" w:themeShade="BF"/>
          <w:sz w:val="24"/>
          <w:szCs w:val="24"/>
          <w:lang w:val="en-GB"/>
        </w:rPr>
      </w:pPr>
    </w:p>
    <w:p w:rsidR="0A6D886B" w:rsidP="0A6D886B" w:rsidRDefault="0A6D886B" w14:paraId="464E14CC" w14:textId="033B6635">
      <w:pPr>
        <w:rPr>
          <w:rFonts w:ascii="Arial" w:hAnsi="Arial" w:eastAsia="Arial" w:cs="Arial"/>
          <w:noProof w:val="0"/>
          <w:color w:val="2F5496" w:themeColor="accent1" w:themeTint="FF" w:themeShade="BF"/>
          <w:sz w:val="24"/>
          <w:szCs w:val="24"/>
          <w:lang w:val="en-GB"/>
        </w:rPr>
      </w:pPr>
    </w:p>
    <w:p w:rsidR="0A6D886B" w:rsidP="0A6D886B" w:rsidRDefault="0A6D886B" w14:paraId="063518C7" w14:textId="7D9278E9">
      <w:pPr>
        <w:rPr>
          <w:rFonts w:ascii="Arial" w:hAnsi="Arial" w:eastAsia="Arial" w:cs="Arial"/>
          <w:noProof w:val="0"/>
          <w:color w:val="2F5496" w:themeColor="accent1" w:themeTint="FF" w:themeShade="BF"/>
          <w:sz w:val="24"/>
          <w:szCs w:val="24"/>
          <w:lang w:val="en-GB"/>
        </w:rPr>
      </w:pPr>
    </w:p>
    <w:p w:rsidR="0A6D886B" w:rsidP="0A6D886B" w:rsidRDefault="0A6D886B" w14:paraId="7D618B94" w14:textId="507E9685">
      <w:pPr>
        <w:rPr>
          <w:rFonts w:ascii="Arial" w:hAnsi="Arial" w:eastAsia="Arial" w:cs="Arial"/>
          <w:noProof w:val="0"/>
          <w:color w:val="2F5496" w:themeColor="accent1" w:themeTint="FF" w:themeShade="BF"/>
          <w:sz w:val="24"/>
          <w:szCs w:val="24"/>
          <w:lang w:val="en-GB"/>
        </w:rPr>
      </w:pPr>
    </w:p>
    <w:p w:rsidR="0A6D886B" w:rsidP="0A6D886B" w:rsidRDefault="0A6D886B" w14:paraId="476B7AF7" w14:textId="7E618DC4">
      <w:pPr>
        <w:rPr>
          <w:rFonts w:ascii="Arial" w:hAnsi="Arial" w:eastAsia="Arial" w:cs="Arial"/>
          <w:noProof w:val="0"/>
          <w:color w:val="2F5496" w:themeColor="accent1" w:themeTint="FF" w:themeShade="BF"/>
          <w:sz w:val="24"/>
          <w:szCs w:val="24"/>
          <w:lang w:val="en-GB"/>
        </w:rPr>
      </w:pPr>
    </w:p>
    <w:p w:rsidR="0A6D886B" w:rsidP="0A6D886B" w:rsidRDefault="0A6D886B" w14:paraId="3DEA7E93" w14:textId="570F69CD">
      <w:pPr>
        <w:rPr>
          <w:rFonts w:ascii="Arial" w:hAnsi="Arial" w:eastAsia="Arial" w:cs="Arial"/>
          <w:noProof w:val="0"/>
          <w:color w:val="2F5496" w:themeColor="accent1" w:themeTint="FF" w:themeShade="BF"/>
          <w:sz w:val="24"/>
          <w:szCs w:val="24"/>
          <w:lang w:val="en-GB"/>
        </w:rPr>
      </w:pPr>
    </w:p>
    <w:p w:rsidR="0A6D886B" w:rsidP="0A6D886B" w:rsidRDefault="0A6D886B" w14:paraId="6BE4D045" w14:textId="5DA9284C">
      <w:pPr>
        <w:rPr>
          <w:rFonts w:ascii="Arial" w:hAnsi="Arial" w:eastAsia="Arial" w:cs="Arial"/>
          <w:noProof w:val="0"/>
          <w:color w:val="2F5496" w:themeColor="accent1" w:themeTint="FF" w:themeShade="BF"/>
          <w:sz w:val="24"/>
          <w:szCs w:val="24"/>
          <w:lang w:val="en-GB"/>
        </w:rPr>
      </w:pPr>
    </w:p>
    <w:p w:rsidR="0A6D886B" w:rsidP="0A6D886B" w:rsidRDefault="0A6D886B" w14:paraId="644CF652" w14:textId="7EB61709">
      <w:pPr>
        <w:rPr>
          <w:rFonts w:ascii="Arial" w:hAnsi="Arial" w:eastAsia="Arial" w:cs="Arial"/>
          <w:noProof w:val="0"/>
          <w:color w:val="2F5496" w:themeColor="accent1" w:themeTint="FF" w:themeShade="BF"/>
          <w:sz w:val="24"/>
          <w:szCs w:val="24"/>
          <w:lang w:val="en-GB"/>
        </w:rPr>
      </w:pPr>
    </w:p>
    <w:p w:rsidR="0A6D886B" w:rsidP="0A6D886B" w:rsidRDefault="0A6D886B" w14:paraId="063FE383" w14:textId="0DA189D5">
      <w:pPr>
        <w:rPr>
          <w:rFonts w:ascii="Arial" w:hAnsi="Arial" w:eastAsia="Arial" w:cs="Arial"/>
          <w:noProof w:val="0"/>
          <w:color w:val="2F5496" w:themeColor="accent1" w:themeTint="FF" w:themeShade="BF"/>
          <w:sz w:val="24"/>
          <w:szCs w:val="24"/>
          <w:lang w:val="en-GB"/>
        </w:rPr>
      </w:pPr>
    </w:p>
    <w:p w:rsidR="0A6D886B" w:rsidP="0A6D886B" w:rsidRDefault="0A6D886B" w14:paraId="49B0E769" w14:textId="55466D47">
      <w:pPr>
        <w:rPr>
          <w:rFonts w:ascii="Arial" w:hAnsi="Arial" w:eastAsia="Arial" w:cs="Arial"/>
          <w:noProof w:val="0"/>
          <w:color w:val="2F5496" w:themeColor="accent1" w:themeTint="FF" w:themeShade="BF"/>
          <w:sz w:val="24"/>
          <w:szCs w:val="24"/>
          <w:lang w:val="en-GB"/>
        </w:rPr>
      </w:pPr>
    </w:p>
    <w:p w:rsidR="0A6D886B" w:rsidP="0A6D886B" w:rsidRDefault="0A6D886B" w14:paraId="0E4E3221" w14:textId="3C0F3404">
      <w:pPr>
        <w:rPr>
          <w:rFonts w:ascii="Arial" w:hAnsi="Arial" w:eastAsia="Arial" w:cs="Arial"/>
          <w:noProof w:val="0"/>
          <w:color w:val="2F5496" w:themeColor="accent1" w:themeTint="FF" w:themeShade="BF"/>
          <w:sz w:val="24"/>
          <w:szCs w:val="24"/>
          <w:lang w:val="en-GB"/>
        </w:rPr>
      </w:pPr>
    </w:p>
    <w:p w:rsidR="0A6D886B" w:rsidP="0A6D886B" w:rsidRDefault="0A6D886B" w14:paraId="216D9CB4" w14:textId="4702EAC5">
      <w:pPr>
        <w:rPr>
          <w:rFonts w:ascii="Arial" w:hAnsi="Arial" w:eastAsia="Arial" w:cs="Arial"/>
          <w:noProof w:val="0"/>
          <w:color w:val="2F5496" w:themeColor="accent1" w:themeTint="FF" w:themeShade="BF"/>
          <w:sz w:val="24"/>
          <w:szCs w:val="24"/>
          <w:lang w:val="en-GB"/>
        </w:rPr>
      </w:pPr>
    </w:p>
    <w:p w:rsidR="0A6D886B" w:rsidP="0A6D886B" w:rsidRDefault="0A6D886B" w14:paraId="188425C9" w14:textId="37D0133E">
      <w:pPr>
        <w:rPr>
          <w:rFonts w:ascii="Arial" w:hAnsi="Arial" w:eastAsia="Arial" w:cs="Arial"/>
          <w:noProof w:val="0"/>
          <w:color w:val="2F5496" w:themeColor="accent1" w:themeTint="FF" w:themeShade="BF"/>
          <w:sz w:val="24"/>
          <w:szCs w:val="24"/>
          <w:lang w:val="en-GB"/>
        </w:rPr>
      </w:pPr>
    </w:p>
    <w:p w:rsidR="0A6D886B" w:rsidP="0A6D886B" w:rsidRDefault="0A6D886B" w14:paraId="0E1D03DC" w14:textId="14BD4FE2">
      <w:pPr>
        <w:rPr>
          <w:rFonts w:ascii="Arial" w:hAnsi="Arial" w:eastAsia="Arial" w:cs="Arial"/>
          <w:noProof w:val="0"/>
          <w:color w:val="2F5496" w:themeColor="accent1" w:themeTint="FF" w:themeShade="BF"/>
          <w:sz w:val="24"/>
          <w:szCs w:val="24"/>
          <w:lang w:val="en-GB"/>
        </w:rPr>
      </w:pPr>
    </w:p>
    <w:p w:rsidR="0A6D886B" w:rsidP="0A6D886B" w:rsidRDefault="0A6D886B" w14:paraId="6D8556C7" w14:textId="2BC8479E">
      <w:pPr>
        <w:pStyle w:val="Normal"/>
        <w:rPr>
          <w:rFonts w:ascii="Arial" w:hAnsi="Arial" w:eastAsia="Arial" w:cs="Arial"/>
          <w:noProof w:val="0"/>
          <w:color w:val="2F5496" w:themeColor="accent1" w:themeTint="FF" w:themeShade="BF"/>
          <w:sz w:val="24"/>
          <w:szCs w:val="24"/>
          <w:lang w:val="en-GB"/>
        </w:rPr>
      </w:pPr>
      <w:r w:rsidRPr="0A6D886B" w:rsidR="0A6D886B">
        <w:rPr>
          <w:rFonts w:ascii="Arial" w:hAnsi="Arial" w:eastAsia="Arial" w:cs="Arial"/>
          <w:noProof w:val="0"/>
          <w:color w:val="2F5496" w:themeColor="accent1" w:themeTint="FF" w:themeShade="BF"/>
          <w:sz w:val="24"/>
          <w:szCs w:val="24"/>
          <w:lang w:val="en-GB"/>
        </w:rPr>
        <w:t>Contents:</w:t>
      </w:r>
    </w:p>
    <w:p w:rsidR="0A6D886B" w:rsidP="0A6D886B" w:rsidRDefault="0A6D886B" w14:paraId="07A659BE" w14:textId="52F92AD0">
      <w:pPr>
        <w:rPr>
          <w:rFonts w:ascii="Arial" w:hAnsi="Arial" w:eastAsia="Arial" w:cs="Arial"/>
          <w:noProof w:val="0"/>
          <w:sz w:val="22"/>
          <w:szCs w:val="22"/>
          <w:lang w:val="en-GB"/>
        </w:rPr>
      </w:pPr>
      <w:r w:rsidRPr="0A6D886B" w:rsidR="0A6D886B">
        <w:rPr>
          <w:rFonts w:ascii="Arial" w:hAnsi="Arial" w:eastAsia="Arial" w:cs="Arial"/>
          <w:noProof w:val="0"/>
          <w:sz w:val="22"/>
          <w:szCs w:val="22"/>
          <w:lang w:val="en-GB"/>
        </w:rPr>
        <w:t>Introduction:</w:t>
      </w:r>
      <w:r>
        <w:tab/>
      </w:r>
      <w:r w:rsidRPr="0A6D886B" w:rsidR="0A6D886B">
        <w:rPr>
          <w:rFonts w:ascii="Arial" w:hAnsi="Arial" w:eastAsia="Arial" w:cs="Arial"/>
          <w:noProof w:val="0"/>
          <w:sz w:val="22"/>
          <w:szCs w:val="22"/>
          <w:lang w:val="en-GB"/>
        </w:rPr>
        <w:t>3-4</w:t>
      </w:r>
    </w:p>
    <w:p w:rsidR="0A6D886B" w:rsidP="0A6D886B" w:rsidRDefault="0A6D886B" w14:paraId="2CE4F6A0" w14:textId="3A1A1C8F">
      <w:pPr>
        <w:rPr>
          <w:rFonts w:ascii="Arial" w:hAnsi="Arial" w:eastAsia="Arial" w:cs="Arial"/>
          <w:noProof w:val="0"/>
          <w:sz w:val="22"/>
          <w:szCs w:val="22"/>
          <w:lang w:val="en-GB"/>
        </w:rPr>
      </w:pPr>
      <w:r w:rsidRPr="0A6D886B" w:rsidR="0A6D886B">
        <w:rPr>
          <w:rFonts w:ascii="Arial" w:hAnsi="Arial" w:eastAsia="Arial" w:cs="Arial"/>
          <w:noProof w:val="0"/>
          <w:sz w:val="22"/>
          <w:szCs w:val="22"/>
          <w:lang w:val="en-GB"/>
        </w:rPr>
        <w:t>Main Body: 5</w:t>
      </w:r>
    </w:p>
    <w:p w:rsidR="0A6D886B" w:rsidP="0A6D886B" w:rsidRDefault="0A6D886B" w14:paraId="3AACEE80" w14:textId="1BD71F0F">
      <w:pPr>
        <w:pStyle w:val="Normal"/>
        <w:rPr>
          <w:rFonts w:ascii="Arial" w:hAnsi="Arial" w:eastAsia="Arial" w:cs="Arial"/>
          <w:noProof w:val="0"/>
          <w:sz w:val="22"/>
          <w:szCs w:val="22"/>
          <w:lang w:val="en-GB"/>
        </w:rPr>
      </w:pPr>
      <w:r w:rsidRPr="0A6D886B" w:rsidR="0A6D886B">
        <w:rPr>
          <w:rFonts w:ascii="Arial" w:hAnsi="Arial" w:eastAsia="Arial" w:cs="Arial"/>
          <w:noProof w:val="0"/>
          <w:sz w:val="22"/>
          <w:szCs w:val="22"/>
          <w:lang w:val="en-GB"/>
        </w:rPr>
        <w:t>The Coalition Government 2010: 5-6</w:t>
      </w:r>
    </w:p>
    <w:p w:rsidR="0A6D886B" w:rsidP="0A6D886B" w:rsidRDefault="0A6D886B" w14:paraId="36934090" w14:textId="06B77B53">
      <w:pPr>
        <w:pStyle w:val="Normal"/>
        <w:rPr>
          <w:rFonts w:ascii="Arial" w:hAnsi="Arial" w:eastAsia="Arial" w:cs="Arial"/>
          <w:noProof w:val="0"/>
          <w:sz w:val="22"/>
          <w:szCs w:val="22"/>
          <w:lang w:val="en-GB"/>
        </w:rPr>
      </w:pPr>
      <w:r w:rsidRPr="0A6D886B" w:rsidR="0A6D886B">
        <w:rPr>
          <w:rFonts w:ascii="Arial" w:hAnsi="Arial" w:eastAsia="Arial" w:cs="Arial"/>
          <w:noProof w:val="0"/>
          <w:sz w:val="22"/>
          <w:szCs w:val="22"/>
          <w:lang w:val="en-GB"/>
        </w:rPr>
        <w:t>Austerity: 7-8</w:t>
      </w:r>
    </w:p>
    <w:p w:rsidR="0A6D886B" w:rsidP="0A6D886B" w:rsidRDefault="0A6D886B" w14:paraId="36018E4C" w14:textId="4E1580AA">
      <w:pPr>
        <w:pStyle w:val="Normal"/>
        <w:rPr>
          <w:rFonts w:ascii="Arial" w:hAnsi="Arial" w:eastAsia="Arial" w:cs="Arial"/>
          <w:noProof w:val="0"/>
          <w:sz w:val="22"/>
          <w:szCs w:val="22"/>
          <w:lang w:val="en-GB"/>
        </w:rPr>
      </w:pPr>
      <w:r w:rsidRPr="0A6D886B" w:rsidR="0A6D886B">
        <w:rPr>
          <w:rFonts w:ascii="Arial" w:hAnsi="Arial" w:eastAsia="Arial" w:cs="Arial"/>
          <w:noProof w:val="0"/>
          <w:sz w:val="22"/>
          <w:szCs w:val="22"/>
          <w:lang w:val="en-GB"/>
        </w:rPr>
        <w:t xml:space="preserve"> Police force budget cuts:  8-10</w:t>
      </w:r>
    </w:p>
    <w:p w:rsidR="0A6D886B" w:rsidP="0A6D886B" w:rsidRDefault="0A6D886B" w14:paraId="6FC7E17B" w14:textId="70A89F31">
      <w:pPr>
        <w:pStyle w:val="Normal"/>
        <w:rPr>
          <w:rFonts w:ascii="Arial" w:hAnsi="Arial" w:eastAsia="Arial" w:cs="Arial"/>
          <w:noProof w:val="0"/>
          <w:sz w:val="22"/>
          <w:szCs w:val="22"/>
          <w:lang w:val="en-GB"/>
        </w:rPr>
      </w:pPr>
      <w:r w:rsidRPr="0A6D886B" w:rsidR="0A6D886B">
        <w:rPr>
          <w:rFonts w:ascii="Arial" w:hAnsi="Arial" w:eastAsia="Arial" w:cs="Arial"/>
          <w:noProof w:val="0"/>
          <w:sz w:val="22"/>
          <w:szCs w:val="22"/>
          <w:lang w:val="en-GB"/>
        </w:rPr>
        <w:t>Conclusion: 11</w:t>
      </w:r>
    </w:p>
    <w:p w:rsidR="0A6D886B" w:rsidP="0A6D886B" w:rsidRDefault="0A6D886B" w14:paraId="5301FE89" w14:textId="1317DFB2">
      <w:pPr>
        <w:rPr>
          <w:rFonts w:ascii="Arial" w:hAnsi="Arial" w:eastAsia="Arial" w:cs="Arial"/>
          <w:noProof w:val="0"/>
          <w:sz w:val="22"/>
          <w:szCs w:val="22"/>
          <w:lang w:val="en-GB"/>
        </w:rPr>
      </w:pPr>
      <w:r w:rsidRPr="0A6D886B" w:rsidR="0A6D886B">
        <w:rPr>
          <w:rFonts w:ascii="Arial" w:hAnsi="Arial" w:eastAsia="Arial" w:cs="Arial"/>
          <w:noProof w:val="0"/>
          <w:sz w:val="22"/>
          <w:szCs w:val="22"/>
          <w:lang w:val="en-GB"/>
        </w:rPr>
        <w:t>References: 12-13</w:t>
      </w:r>
    </w:p>
    <w:p w:rsidR="0A6D886B" w:rsidP="0A6D886B" w:rsidRDefault="0A6D886B" w14:paraId="7CBBC0D6" w14:textId="69DBD8DB">
      <w:pPr>
        <w:rPr>
          <w:rFonts w:ascii="Arial" w:hAnsi="Arial" w:eastAsia="Arial" w:cs="Arial"/>
          <w:noProof w:val="0"/>
          <w:color w:val="2F5496" w:themeColor="accent1" w:themeTint="FF" w:themeShade="BF"/>
          <w:sz w:val="24"/>
          <w:szCs w:val="24"/>
          <w:lang w:val="en-GB"/>
        </w:rPr>
      </w:pPr>
    </w:p>
    <w:p w:rsidR="0A6D886B" w:rsidP="0A6D886B" w:rsidRDefault="0A6D886B" w14:paraId="0F2E7B81" w14:textId="54CE25E5">
      <w:pPr>
        <w:rPr>
          <w:rFonts w:ascii="Arial" w:hAnsi="Arial" w:eastAsia="Arial" w:cs="Arial"/>
          <w:noProof w:val="0"/>
          <w:color w:val="2F5496" w:themeColor="accent1" w:themeTint="FF" w:themeShade="BF"/>
          <w:sz w:val="24"/>
          <w:szCs w:val="24"/>
          <w:lang w:val="en-GB"/>
        </w:rPr>
      </w:pPr>
    </w:p>
    <w:p w:rsidR="0A6D886B" w:rsidP="0A6D886B" w:rsidRDefault="0A6D886B" w14:paraId="5097E596" w14:textId="0E7E57BC">
      <w:pPr>
        <w:rPr>
          <w:rFonts w:ascii="Arial" w:hAnsi="Arial" w:eastAsia="Arial" w:cs="Arial"/>
          <w:noProof w:val="0"/>
          <w:color w:val="2F5496" w:themeColor="accent1" w:themeTint="FF" w:themeShade="BF"/>
          <w:sz w:val="24"/>
          <w:szCs w:val="24"/>
          <w:lang w:val="en-GB"/>
        </w:rPr>
      </w:pPr>
    </w:p>
    <w:p w:rsidR="0A6D886B" w:rsidP="0A6D886B" w:rsidRDefault="0A6D886B" w14:paraId="3110D633" w14:textId="41B90FB9">
      <w:pPr>
        <w:rPr>
          <w:rFonts w:ascii="Arial" w:hAnsi="Arial" w:eastAsia="Arial" w:cs="Arial"/>
          <w:noProof w:val="0"/>
          <w:color w:val="2F5496" w:themeColor="accent1" w:themeTint="FF" w:themeShade="BF"/>
          <w:sz w:val="24"/>
          <w:szCs w:val="24"/>
          <w:lang w:val="en-GB"/>
        </w:rPr>
      </w:pPr>
    </w:p>
    <w:p w:rsidR="0A6D886B" w:rsidP="0A6D886B" w:rsidRDefault="0A6D886B" w14:paraId="342DC094" w14:textId="28F50BDB">
      <w:pPr>
        <w:rPr>
          <w:rFonts w:ascii="Arial" w:hAnsi="Arial" w:eastAsia="Arial" w:cs="Arial"/>
          <w:noProof w:val="0"/>
          <w:color w:val="2F5496" w:themeColor="accent1" w:themeTint="FF" w:themeShade="BF"/>
          <w:sz w:val="24"/>
          <w:szCs w:val="24"/>
          <w:lang w:val="en-GB"/>
        </w:rPr>
      </w:pPr>
    </w:p>
    <w:p w:rsidR="0A6D886B" w:rsidP="0A6D886B" w:rsidRDefault="0A6D886B" w14:paraId="5CE2803C" w14:textId="496C2966">
      <w:pPr>
        <w:rPr>
          <w:rFonts w:ascii="Arial" w:hAnsi="Arial" w:eastAsia="Arial" w:cs="Arial"/>
          <w:noProof w:val="0"/>
          <w:color w:val="2F5496" w:themeColor="accent1" w:themeTint="FF" w:themeShade="BF"/>
          <w:sz w:val="24"/>
          <w:szCs w:val="24"/>
          <w:lang w:val="en-GB"/>
        </w:rPr>
      </w:pPr>
    </w:p>
    <w:p w:rsidR="0A6D886B" w:rsidP="0A6D886B" w:rsidRDefault="0A6D886B" w14:paraId="20CC7345" w14:textId="615B4A0E">
      <w:pPr>
        <w:rPr>
          <w:rFonts w:ascii="Arial" w:hAnsi="Arial" w:eastAsia="Arial" w:cs="Arial"/>
          <w:noProof w:val="0"/>
          <w:color w:val="2F5496" w:themeColor="accent1" w:themeTint="FF" w:themeShade="BF"/>
          <w:sz w:val="24"/>
          <w:szCs w:val="24"/>
          <w:lang w:val="en-GB"/>
        </w:rPr>
      </w:pPr>
    </w:p>
    <w:p w:rsidR="0A6D886B" w:rsidP="0A6D886B" w:rsidRDefault="0A6D886B" w14:paraId="36E8E186" w14:textId="38489E1D">
      <w:pPr>
        <w:rPr>
          <w:rFonts w:ascii="Arial" w:hAnsi="Arial" w:eastAsia="Arial" w:cs="Arial"/>
          <w:noProof w:val="0"/>
          <w:color w:val="2F5496" w:themeColor="accent1" w:themeTint="FF" w:themeShade="BF"/>
          <w:sz w:val="24"/>
          <w:szCs w:val="24"/>
          <w:lang w:val="en-GB"/>
        </w:rPr>
      </w:pPr>
    </w:p>
    <w:p w:rsidR="0A6D886B" w:rsidP="0A6D886B" w:rsidRDefault="0A6D886B" w14:paraId="3CFE5638" w14:textId="453C9E3A">
      <w:pPr>
        <w:rPr>
          <w:rFonts w:ascii="Arial" w:hAnsi="Arial" w:eastAsia="Arial" w:cs="Arial"/>
          <w:noProof w:val="0"/>
          <w:color w:val="2F5496" w:themeColor="accent1" w:themeTint="FF" w:themeShade="BF"/>
          <w:sz w:val="24"/>
          <w:szCs w:val="24"/>
          <w:lang w:val="en-GB"/>
        </w:rPr>
      </w:pPr>
    </w:p>
    <w:p w:rsidR="0A6D886B" w:rsidP="0A6D886B" w:rsidRDefault="0A6D886B" w14:paraId="6F1B896C" w14:textId="4F899467">
      <w:pPr>
        <w:rPr>
          <w:rFonts w:ascii="Arial" w:hAnsi="Arial" w:eastAsia="Arial" w:cs="Arial"/>
          <w:noProof w:val="0"/>
          <w:color w:val="2F5496" w:themeColor="accent1" w:themeTint="FF" w:themeShade="BF"/>
          <w:sz w:val="24"/>
          <w:szCs w:val="24"/>
          <w:lang w:val="en-GB"/>
        </w:rPr>
      </w:pPr>
    </w:p>
    <w:p w:rsidR="0A6D886B" w:rsidP="0A6D886B" w:rsidRDefault="0A6D886B" w14:paraId="1601DDB9" w14:textId="624FDCD1">
      <w:pPr>
        <w:rPr>
          <w:rFonts w:ascii="Arial" w:hAnsi="Arial" w:eastAsia="Arial" w:cs="Arial"/>
          <w:noProof w:val="0"/>
          <w:color w:val="2F5496" w:themeColor="accent1" w:themeTint="FF" w:themeShade="BF"/>
          <w:sz w:val="24"/>
          <w:szCs w:val="24"/>
          <w:lang w:val="en-GB"/>
        </w:rPr>
      </w:pPr>
    </w:p>
    <w:p w:rsidR="0A6D886B" w:rsidP="0A6D886B" w:rsidRDefault="0A6D886B" w14:paraId="36723ECC" w14:textId="70CA318B">
      <w:pPr>
        <w:rPr>
          <w:rFonts w:ascii="Arial" w:hAnsi="Arial" w:eastAsia="Arial" w:cs="Arial"/>
          <w:noProof w:val="0"/>
          <w:color w:val="2F5496" w:themeColor="accent1" w:themeTint="FF" w:themeShade="BF"/>
          <w:sz w:val="24"/>
          <w:szCs w:val="24"/>
          <w:lang w:val="en-GB"/>
        </w:rPr>
      </w:pPr>
    </w:p>
    <w:p w:rsidR="0A6D886B" w:rsidP="0A6D886B" w:rsidRDefault="0A6D886B" w14:paraId="3CE2285B" w14:textId="7DBE5A1A">
      <w:pPr>
        <w:rPr>
          <w:rFonts w:ascii="Arial" w:hAnsi="Arial" w:eastAsia="Arial" w:cs="Arial"/>
          <w:noProof w:val="0"/>
          <w:color w:val="2F5496" w:themeColor="accent1" w:themeTint="FF" w:themeShade="BF"/>
          <w:sz w:val="24"/>
          <w:szCs w:val="24"/>
          <w:lang w:val="en-GB"/>
        </w:rPr>
      </w:pPr>
    </w:p>
    <w:p w:rsidR="0A6D886B" w:rsidP="0A6D886B" w:rsidRDefault="0A6D886B" w14:paraId="1491D6FB" w14:textId="55EE4C3C">
      <w:pPr>
        <w:rPr>
          <w:rFonts w:ascii="Arial" w:hAnsi="Arial" w:eastAsia="Arial" w:cs="Arial"/>
          <w:noProof w:val="0"/>
          <w:color w:val="2F5496" w:themeColor="accent1" w:themeTint="FF" w:themeShade="BF"/>
          <w:sz w:val="24"/>
          <w:szCs w:val="24"/>
          <w:lang w:val="en-GB"/>
        </w:rPr>
      </w:pPr>
    </w:p>
    <w:p w:rsidR="0A6D886B" w:rsidP="0A6D886B" w:rsidRDefault="0A6D886B" w14:paraId="765CECFF" w14:textId="7C426D76">
      <w:pPr>
        <w:rPr>
          <w:rFonts w:ascii="Arial" w:hAnsi="Arial" w:eastAsia="Arial" w:cs="Arial"/>
          <w:noProof w:val="0"/>
          <w:color w:val="2F5496" w:themeColor="accent1" w:themeTint="FF" w:themeShade="BF"/>
          <w:sz w:val="24"/>
          <w:szCs w:val="24"/>
          <w:lang w:val="en-GB"/>
        </w:rPr>
      </w:pPr>
    </w:p>
    <w:p w:rsidR="0A6D886B" w:rsidP="0A6D886B" w:rsidRDefault="0A6D886B" w14:paraId="0F81D985" w14:textId="0D4F44CA">
      <w:pPr>
        <w:rPr>
          <w:rFonts w:ascii="Arial" w:hAnsi="Arial" w:eastAsia="Arial" w:cs="Arial"/>
          <w:noProof w:val="0"/>
          <w:color w:val="2F5496" w:themeColor="accent1" w:themeTint="FF" w:themeShade="BF"/>
          <w:sz w:val="24"/>
          <w:szCs w:val="24"/>
          <w:lang w:val="en-GB"/>
        </w:rPr>
      </w:pPr>
    </w:p>
    <w:p w:rsidR="0A6D886B" w:rsidP="0A6D886B" w:rsidRDefault="0A6D886B" w14:paraId="44F4858F" w14:textId="12476791">
      <w:pPr>
        <w:rPr>
          <w:rFonts w:ascii="Arial" w:hAnsi="Arial" w:eastAsia="Arial" w:cs="Arial"/>
          <w:noProof w:val="0"/>
          <w:color w:val="2F5496" w:themeColor="accent1" w:themeTint="FF" w:themeShade="BF"/>
          <w:sz w:val="24"/>
          <w:szCs w:val="24"/>
          <w:lang w:val="en-GB"/>
        </w:rPr>
      </w:pPr>
    </w:p>
    <w:p w:rsidR="0A6D886B" w:rsidP="0A6D886B" w:rsidRDefault="0A6D886B" w14:paraId="7F40EC3A" w14:textId="01858756">
      <w:pPr>
        <w:rPr>
          <w:rFonts w:ascii="Arial" w:hAnsi="Arial" w:eastAsia="Arial" w:cs="Arial"/>
          <w:noProof w:val="0"/>
          <w:color w:val="2F5496" w:themeColor="accent1" w:themeTint="FF" w:themeShade="BF"/>
          <w:sz w:val="24"/>
          <w:szCs w:val="24"/>
          <w:lang w:val="en-GB"/>
        </w:rPr>
      </w:pPr>
    </w:p>
    <w:p w:rsidR="0A6D886B" w:rsidP="0A6D886B" w:rsidRDefault="0A6D886B" w14:paraId="2E704C66" w14:textId="65E2AB7D">
      <w:pPr>
        <w:rPr>
          <w:rFonts w:ascii="Arial" w:hAnsi="Arial" w:eastAsia="Arial" w:cs="Arial"/>
          <w:noProof w:val="0"/>
          <w:color w:val="2F5496" w:themeColor="accent1" w:themeTint="FF" w:themeShade="BF"/>
          <w:sz w:val="24"/>
          <w:szCs w:val="24"/>
          <w:lang w:val="en-GB"/>
        </w:rPr>
      </w:pPr>
    </w:p>
    <w:p w:rsidR="0A6D886B" w:rsidP="0A6D886B" w:rsidRDefault="0A6D886B" w14:paraId="2B9AF26D" w14:textId="69169EAC">
      <w:pPr>
        <w:rPr>
          <w:rFonts w:ascii="Arial" w:hAnsi="Arial" w:eastAsia="Arial" w:cs="Arial"/>
          <w:noProof w:val="0"/>
          <w:color w:val="2F5496" w:themeColor="accent1" w:themeTint="FF" w:themeShade="BF"/>
          <w:sz w:val="24"/>
          <w:szCs w:val="24"/>
          <w:lang w:val="en-GB"/>
        </w:rPr>
      </w:pPr>
    </w:p>
    <w:p w:rsidR="0A6D886B" w:rsidP="0A6D886B" w:rsidRDefault="0A6D886B" w14:paraId="5C36595D" w14:textId="07F502D6">
      <w:pPr>
        <w:rPr>
          <w:rFonts w:ascii="Arial" w:hAnsi="Arial" w:eastAsia="Arial" w:cs="Arial"/>
          <w:noProof w:val="0"/>
          <w:color w:val="2F5496" w:themeColor="accent1" w:themeTint="FF" w:themeShade="BF"/>
          <w:sz w:val="24"/>
          <w:szCs w:val="24"/>
          <w:lang w:val="en-GB"/>
        </w:rPr>
      </w:pPr>
    </w:p>
    <w:p w:rsidR="0A6D886B" w:rsidP="0A6D886B" w:rsidRDefault="0A6D886B" w14:paraId="250E40D9" w14:textId="255CFCBD">
      <w:pPr>
        <w:rPr>
          <w:rFonts w:ascii="Arial" w:hAnsi="Arial" w:eastAsia="Arial" w:cs="Arial"/>
          <w:noProof w:val="0"/>
          <w:color w:val="2F5496" w:themeColor="accent1" w:themeTint="FF" w:themeShade="BF"/>
          <w:sz w:val="24"/>
          <w:szCs w:val="24"/>
          <w:lang w:val="en-GB"/>
        </w:rPr>
      </w:pPr>
    </w:p>
    <w:p w:rsidR="0A6D886B" w:rsidP="0A6D886B" w:rsidRDefault="0A6D886B" w14:paraId="2515A650" w14:textId="49394094">
      <w:pPr>
        <w:pStyle w:val="Normal"/>
        <w:rPr>
          <w:rFonts w:ascii="Arial" w:hAnsi="Arial" w:eastAsia="Arial" w:cs="Arial"/>
          <w:noProof w:val="0"/>
          <w:color w:val="2F5496" w:themeColor="accent1" w:themeTint="FF" w:themeShade="BF"/>
          <w:sz w:val="24"/>
          <w:szCs w:val="24"/>
          <w:lang w:val="en-GB"/>
        </w:rPr>
      </w:pPr>
      <w:r w:rsidRPr="0A6D886B" w:rsidR="0A6D886B">
        <w:rPr>
          <w:rFonts w:ascii="Arial" w:hAnsi="Arial" w:eastAsia="Arial" w:cs="Arial"/>
          <w:noProof w:val="0"/>
          <w:color w:val="2F5496" w:themeColor="accent1" w:themeTint="FF" w:themeShade="BF"/>
          <w:sz w:val="24"/>
          <w:szCs w:val="24"/>
          <w:lang w:val="en-GB"/>
        </w:rPr>
        <w:t>Introduction:</w:t>
      </w:r>
    </w:p>
    <w:p w:rsidR="0A6D886B" w:rsidP="0A6D886B" w:rsidRDefault="0A6D886B" w14:paraId="1C7E2498" w14:textId="3B98ED17">
      <w:pPr>
        <w:pStyle w:val="Normal"/>
        <w:spacing w:line="480" w:lineRule="auto"/>
        <w:rPr>
          <w:rFonts w:ascii="Arial" w:hAnsi="Arial" w:eastAsia="Arial" w:cs="Arial"/>
          <w:noProof w:val="0"/>
          <w:color w:val="2F5496" w:themeColor="accent1" w:themeTint="FF" w:themeShade="BF"/>
          <w:sz w:val="24"/>
          <w:szCs w:val="24"/>
          <w:lang w:val="en-GB"/>
        </w:rPr>
      </w:pPr>
      <w:r w:rsidRPr="0A6D886B" w:rsidR="0A6D886B">
        <w:rPr>
          <w:rFonts w:ascii="Arial" w:hAnsi="Arial" w:eastAsia="Arial" w:cs="Arial"/>
          <w:noProof w:val="0"/>
          <w:color w:val="auto"/>
          <w:sz w:val="24"/>
          <w:szCs w:val="24"/>
          <w:lang w:val="en-GB"/>
        </w:rPr>
        <w:t xml:space="preserve">Throughout history money has taken different forms, years ago it used to be gold and silver as now it is in the form of electronic banking, and physical notes and coins. 96% of the money in the United Kingdom (UK) is stored electronically as deposits, and only 4% is physical money notes and coins. The reason 97% of the UKs money is stored in banks is because it is a safe place to store large amounts of money, as storing physical money make individuals vulnerable, Bank of England (2022). In 2019 the UK had a population of more than 66 million and had the sixth largest economy in the world. As the UK is made up of England, Wales, Scotland, and Northern Ireland it has large contributions to the economy. The service industry which is made up of industries such as finance and business services, retail, food and beverages, and entertainment made more than three quarters of the UKs Gross Domestic Product (GPD), Page (2021). GPD is the total market value of all goods and services produced within the UK, Fernando (2022). Tourism is also a strong contributor to the UKs GPD, in 2019 residents from other countries that visited spent over 28 billion on travel in the UK. The export of products was worth over 600 billion in 2019 for the UK, the largest export amount being made on cars, Page (2021). </w:t>
      </w:r>
    </w:p>
    <w:p w:rsidR="0A6D886B" w:rsidP="0A6D886B" w:rsidRDefault="0A6D886B" w14:paraId="31AD2386" w14:textId="2BD069E5">
      <w:pPr>
        <w:pStyle w:val="Normal"/>
        <w:spacing w:line="480" w:lineRule="auto"/>
        <w:rPr>
          <w:rFonts w:ascii="Arial" w:hAnsi="Arial" w:eastAsia="Arial" w:cs="Arial"/>
          <w:noProof w:val="0"/>
          <w:color w:val="2F5496" w:themeColor="accent1" w:themeTint="FF" w:themeShade="BF"/>
          <w:sz w:val="24"/>
          <w:szCs w:val="24"/>
          <w:lang w:val="en-GB"/>
        </w:rPr>
      </w:pPr>
      <w:r w:rsidRPr="0A6D886B" w:rsidR="0A6D886B">
        <w:rPr>
          <w:rFonts w:ascii="Arial" w:hAnsi="Arial" w:eastAsia="Arial" w:cs="Arial"/>
          <w:noProof w:val="0"/>
          <w:color w:val="auto"/>
          <w:sz w:val="24"/>
          <w:szCs w:val="24"/>
          <w:lang w:val="en-GB"/>
        </w:rPr>
        <w:t xml:space="preserve">In 2019 a level up scheme was created by the Conservative party, they proposed to invest more money in towns and cities giving them control of how their investments were going to be used, they also proposed that a 3-billion-pound national skills fund would be grated to improve individuals' skills using apprenticeships. They wanted to increase the publics investments by 40% by 2030. Due to covid this level up scheme was put to a holt, however from October 2021 1.7 billion was shared with 105 towns and cities to start the process of the level up scheme, Reality Check Team (2021). This 1.7 billion spent on the level up scheme was just a fraction of how much the UK spends. According to National Statistics (2020) the total managed expenditure for the UK from 2018 to 2019 was 851.3 billion pounds which was a 2% increase from the previous year. This amount increased a considerable amount more for the next year as National Statistics (2021) </w:t>
      </w:r>
      <w:r w:rsidRPr="0A6D886B" w:rsidR="0A6D886B">
        <w:rPr>
          <w:rFonts w:ascii="Arial" w:hAnsi="Arial" w:eastAsia="Arial" w:cs="Arial"/>
          <w:noProof w:val="0"/>
          <w:color w:val="auto"/>
          <w:sz w:val="24"/>
          <w:szCs w:val="24"/>
          <w:lang w:val="en-GB"/>
        </w:rPr>
        <w:t>states</w:t>
      </w:r>
      <w:r w:rsidRPr="0A6D886B" w:rsidR="0A6D886B">
        <w:rPr>
          <w:rFonts w:ascii="Arial" w:hAnsi="Arial" w:eastAsia="Arial" w:cs="Arial"/>
          <w:noProof w:val="0"/>
          <w:color w:val="auto"/>
          <w:sz w:val="24"/>
          <w:szCs w:val="24"/>
          <w:lang w:val="en-GB"/>
        </w:rPr>
        <w:t xml:space="preserve"> an increase of 26.2 percent in 2020 to 2021 as the total managed expenditure was 1,115.2 billion pounds. </w:t>
      </w:r>
    </w:p>
    <w:p w:rsidR="0A6D886B" w:rsidP="0A6D886B" w:rsidRDefault="0A6D886B" w14:paraId="3EC191B0" w14:textId="2B5B0A2C">
      <w:pPr>
        <w:pStyle w:val="Normal"/>
        <w:spacing w:line="480" w:lineRule="auto"/>
        <w:rPr>
          <w:rFonts w:ascii="Arial" w:hAnsi="Arial" w:eastAsia="Arial" w:cs="Arial"/>
          <w:noProof w:val="0"/>
          <w:color w:val="2F5496" w:themeColor="accent1" w:themeTint="FF" w:themeShade="BF"/>
          <w:sz w:val="24"/>
          <w:szCs w:val="24"/>
          <w:lang w:val="en-GB"/>
        </w:rPr>
      </w:pPr>
      <w:r w:rsidRPr="0A6D886B" w:rsidR="0A6D886B">
        <w:rPr>
          <w:rFonts w:ascii="Arial" w:hAnsi="Arial" w:eastAsia="Arial" w:cs="Arial"/>
          <w:noProof w:val="0"/>
          <w:color w:val="auto"/>
          <w:sz w:val="24"/>
          <w:szCs w:val="24"/>
          <w:lang w:val="en-GB"/>
        </w:rPr>
        <w:t>The significant increase of the UK total expenditure was due to the Covid-19 pandemic which started in 2020. The start of the pandemic causes the UK to go into a lockdown which caused businesses to temporarily close, this lockdown lasted for over 2 months which caused a decrease in GDP, this meant the economy was shrinking. Harari, Keep, and Brien (2021) state that there was a 9.7% decrease in the UKs GDP in 2020, which was the largest drop since 1948, this was due to businesses closing, and jobs being lost. As lockdown restrictions eased in the summer of 2020 the economy started opening again, from the summer the covid cases kept rising and falling as the UK went in and out of lockdowns damaging the economy more. The Government and banks started to announce policies which would help the impact on the economy from the pandemic. These policies were introduced to help businesses and their employees. This was to keep as many businesses as possible open and keep people employed, financial support was offered during the pandemic and lockdowns. In 2020 to 2021 the UKs budget was massively affected due to the pandemic, the government's spending increased yet the tax's decreased, the UKs government spent over 3 billion pounds supporting businesses and employees over the pandemic, Harari, Keep, and Brien (2021)</w:t>
      </w:r>
      <w:r w:rsidRPr="0A6D886B" w:rsidR="0A6D886B">
        <w:rPr>
          <w:rFonts w:ascii="Arial" w:hAnsi="Arial" w:eastAsia="Arial" w:cs="Arial"/>
          <w:noProof w:val="0"/>
          <w:color w:val="auto"/>
          <w:sz w:val="24"/>
          <w:szCs w:val="24"/>
          <w:lang w:val="en-GB"/>
        </w:rPr>
        <w:t xml:space="preserve">.  </w:t>
      </w:r>
      <w:r w:rsidRPr="0A6D886B" w:rsidR="0A6D886B">
        <w:rPr>
          <w:rFonts w:ascii="Arial" w:hAnsi="Arial" w:eastAsia="Arial" w:cs="Arial"/>
          <w:noProof w:val="0"/>
          <w:color w:val="auto"/>
          <w:sz w:val="24"/>
          <w:szCs w:val="24"/>
          <w:lang w:val="en-GB"/>
        </w:rPr>
        <w:t xml:space="preserve">    </w:t>
      </w:r>
    </w:p>
    <w:p w:rsidR="0A6D886B" w:rsidP="0A6D886B" w:rsidRDefault="0A6D886B" w14:paraId="12D23298" w14:textId="72C9E067">
      <w:pPr>
        <w:pStyle w:val="Normal"/>
        <w:spacing w:line="480" w:lineRule="auto"/>
        <w:rPr>
          <w:rFonts w:ascii="Arial" w:hAnsi="Arial" w:eastAsia="Arial" w:cs="Arial"/>
          <w:noProof w:val="0"/>
          <w:color w:val="auto"/>
          <w:sz w:val="24"/>
          <w:szCs w:val="24"/>
          <w:lang w:val="en-GB"/>
        </w:rPr>
      </w:pPr>
    </w:p>
    <w:p w:rsidR="0A6D886B" w:rsidP="0A6D886B" w:rsidRDefault="0A6D886B" w14:paraId="356C0F1A" w14:textId="72A47197">
      <w:pPr>
        <w:pStyle w:val="Normal"/>
        <w:spacing w:line="480" w:lineRule="auto"/>
        <w:rPr>
          <w:rFonts w:ascii="Arial" w:hAnsi="Arial" w:eastAsia="Arial" w:cs="Arial"/>
          <w:noProof w:val="0"/>
          <w:color w:val="2F5496" w:themeColor="accent1" w:themeTint="FF" w:themeShade="BF"/>
          <w:sz w:val="22"/>
          <w:szCs w:val="22"/>
          <w:lang w:val="en-GB"/>
        </w:rPr>
      </w:pPr>
      <w:r w:rsidRPr="0A6D886B" w:rsidR="0A6D886B">
        <w:rPr>
          <w:rFonts w:ascii="Arial" w:hAnsi="Arial" w:eastAsia="Arial" w:cs="Arial"/>
          <w:noProof w:val="0"/>
          <w:color w:val="auto"/>
          <w:sz w:val="24"/>
          <w:szCs w:val="24"/>
          <w:lang w:val="en-GB"/>
        </w:rPr>
        <w:t xml:space="preserve"> </w:t>
      </w:r>
      <w:r w:rsidRPr="0A6D886B" w:rsidR="0A6D886B">
        <w:rPr>
          <w:rFonts w:ascii="Arial" w:hAnsi="Arial" w:eastAsia="Arial" w:cs="Arial"/>
          <w:noProof w:val="0"/>
          <w:color w:val="2F5496" w:themeColor="accent1" w:themeTint="FF" w:themeShade="BF"/>
          <w:sz w:val="24"/>
          <w:szCs w:val="24"/>
          <w:lang w:val="en-GB"/>
        </w:rPr>
        <w:t>Main Body:</w:t>
      </w:r>
    </w:p>
    <w:p w:rsidR="0A6D886B" w:rsidP="0A6D886B" w:rsidRDefault="0A6D886B" w14:paraId="3B386C10" w14:textId="5418821D">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The Coalition Government 2010:</w:t>
      </w:r>
    </w:p>
    <w:p w:rsidR="0A6D886B" w:rsidP="0A6D886B" w:rsidRDefault="0A6D886B" w14:paraId="517B7206" w14:textId="48E926B0">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 xml:space="preserve">In the 2010 general election the first coalition government since 1945 was formed. The Conservatives and Liberal Democrats had joined to form the Conservative- Liberal Democrat Coalition, from 2010 to 2015 their main goals were to reduce the deficit in the UKs budget which was due to the 2008 </w:t>
      </w:r>
      <w:r w:rsidRPr="0A6D886B" w:rsidR="0A6D886B">
        <w:rPr>
          <w:rFonts w:ascii="Arial" w:hAnsi="Arial" w:eastAsia="Arial" w:cs="Arial"/>
          <w:noProof w:val="0"/>
          <w:color w:val="auto"/>
          <w:sz w:val="24"/>
          <w:szCs w:val="24"/>
          <w:lang w:val="en-GB"/>
        </w:rPr>
        <w:t>financial crisis</w:t>
      </w:r>
      <w:r w:rsidRPr="0A6D886B" w:rsidR="0A6D886B">
        <w:rPr>
          <w:rFonts w:ascii="Arial" w:hAnsi="Arial" w:eastAsia="Arial" w:cs="Arial"/>
          <w:noProof w:val="0"/>
          <w:color w:val="auto"/>
          <w:sz w:val="24"/>
          <w:szCs w:val="24"/>
          <w:lang w:val="en-GB"/>
        </w:rPr>
        <w:t xml:space="preserve">, Curtice and Ormston (n.d). The 2008 </w:t>
      </w:r>
      <w:r w:rsidRPr="0A6D886B" w:rsidR="0A6D886B">
        <w:rPr>
          <w:rFonts w:ascii="Arial" w:hAnsi="Arial" w:eastAsia="Arial" w:cs="Arial"/>
          <w:noProof w:val="0"/>
          <w:color w:val="auto"/>
          <w:sz w:val="24"/>
          <w:szCs w:val="24"/>
          <w:lang w:val="en-GB"/>
        </w:rPr>
        <w:t>financial crisis</w:t>
      </w:r>
      <w:r w:rsidRPr="0A6D886B" w:rsidR="0A6D886B">
        <w:rPr>
          <w:rFonts w:ascii="Arial" w:hAnsi="Arial" w:eastAsia="Arial" w:cs="Arial"/>
          <w:noProof w:val="0"/>
          <w:color w:val="auto"/>
          <w:sz w:val="24"/>
          <w:szCs w:val="24"/>
          <w:lang w:val="en-GB"/>
        </w:rPr>
        <w:t xml:space="preserve"> was caused by rising energy prices, which lead to the increase of global inflation, property prices started to decrease which decreased the value of assets for many financial institutes, </w:t>
      </w:r>
      <w:proofErr w:type="spellStart"/>
      <w:r w:rsidRPr="0A6D886B" w:rsidR="0A6D886B">
        <w:rPr>
          <w:rFonts w:ascii="Arial" w:hAnsi="Arial" w:eastAsia="Arial" w:cs="Arial"/>
          <w:noProof w:val="0"/>
          <w:color w:val="auto"/>
          <w:sz w:val="24"/>
          <w:szCs w:val="24"/>
          <w:lang w:val="en-GB"/>
        </w:rPr>
        <w:t>Daunton</w:t>
      </w:r>
      <w:proofErr w:type="spellEnd"/>
      <w:r w:rsidRPr="0A6D886B" w:rsidR="0A6D886B">
        <w:rPr>
          <w:rFonts w:ascii="Arial" w:hAnsi="Arial" w:eastAsia="Arial" w:cs="Arial"/>
          <w:noProof w:val="0"/>
          <w:color w:val="auto"/>
          <w:sz w:val="24"/>
          <w:szCs w:val="24"/>
          <w:lang w:val="en-GB"/>
        </w:rPr>
        <w:t>, Newton, and Yueh (2021). The coalitions aim was to have a tax increase programme and have spending cuts to reform their budget deficit. From 2010 to 2011, and 2015 to 2016 budget cuts of 9.5% were made to overall departmental spending which includes public services and health organisations, these cuts caused many protests which had the views that the government were punishing the poor and vulnerable by making these cuts for the mistakes of the bankers and the government. Throughout the five years of the coalition government there were many protests and arguments about the cuts made, Curtice and Ormston (</w:t>
      </w:r>
      <w:proofErr w:type="spellStart"/>
      <w:r w:rsidRPr="0A6D886B" w:rsidR="0A6D886B">
        <w:rPr>
          <w:rFonts w:ascii="Arial" w:hAnsi="Arial" w:eastAsia="Arial" w:cs="Arial"/>
          <w:noProof w:val="0"/>
          <w:color w:val="auto"/>
          <w:sz w:val="24"/>
          <w:szCs w:val="24"/>
          <w:lang w:val="en-GB"/>
        </w:rPr>
        <w:t>n.d</w:t>
      </w:r>
      <w:proofErr w:type="spellEnd"/>
      <w:r w:rsidRPr="0A6D886B" w:rsidR="0A6D886B">
        <w:rPr>
          <w:rFonts w:ascii="Arial" w:hAnsi="Arial" w:eastAsia="Arial" w:cs="Arial"/>
          <w:noProof w:val="0"/>
          <w:color w:val="auto"/>
          <w:sz w:val="24"/>
          <w:szCs w:val="24"/>
          <w:lang w:val="en-GB"/>
        </w:rPr>
        <w:t>)</w:t>
      </w:r>
      <w:r w:rsidRPr="0A6D886B" w:rsidR="0A6D886B">
        <w:rPr>
          <w:rFonts w:ascii="Arial" w:hAnsi="Arial" w:eastAsia="Arial" w:cs="Arial"/>
          <w:noProof w:val="0"/>
          <w:color w:val="auto"/>
          <w:sz w:val="24"/>
          <w:szCs w:val="24"/>
          <w:lang w:val="en-GB"/>
        </w:rPr>
        <w:t xml:space="preserve">.  </w:t>
      </w:r>
      <w:r w:rsidRPr="0A6D886B" w:rsidR="0A6D886B">
        <w:rPr>
          <w:rFonts w:ascii="Arial" w:hAnsi="Arial" w:eastAsia="Arial" w:cs="Arial"/>
          <w:noProof w:val="0"/>
          <w:color w:val="auto"/>
          <w:sz w:val="24"/>
          <w:szCs w:val="24"/>
          <w:lang w:val="en-GB"/>
        </w:rPr>
        <w:t xml:space="preserve"> </w:t>
      </w:r>
    </w:p>
    <w:p w:rsidR="0A6D886B" w:rsidP="0A6D886B" w:rsidRDefault="0A6D886B" w14:paraId="471340A7" w14:textId="0A8951BA">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 xml:space="preserve">Between 2010 and 2012 economic growth was still poor, the government did not respond as expected by making more spending cuts and increasing </w:t>
      </w:r>
      <w:r w:rsidRPr="0A6D886B" w:rsidR="0A6D886B">
        <w:rPr>
          <w:rFonts w:ascii="Arial" w:hAnsi="Arial" w:eastAsia="Arial" w:cs="Arial"/>
          <w:noProof w:val="0"/>
          <w:color w:val="auto"/>
          <w:sz w:val="24"/>
          <w:szCs w:val="24"/>
          <w:lang w:val="en-GB"/>
        </w:rPr>
        <w:t>tax's</w:t>
      </w:r>
      <w:r w:rsidRPr="0A6D886B" w:rsidR="0A6D886B">
        <w:rPr>
          <w:rFonts w:ascii="Arial" w:hAnsi="Arial" w:eastAsia="Arial" w:cs="Arial"/>
          <w:noProof w:val="0"/>
          <w:color w:val="auto"/>
          <w:sz w:val="24"/>
          <w:szCs w:val="24"/>
          <w:lang w:val="en-GB"/>
        </w:rPr>
        <w:t xml:space="preserve">, instead they proposed that the deficit would be reduced after the 2015 election. After the strictest public spending duration at the end of 2015 the national income was still in a 5% deficit. Although throughout the period of 2010 to 2012 there was a significant drop in the deficit it came at a cost to the public. The deficit was achieved by spending cuts and increased tax's, the reduced spending of the national income went from almost 46% in 2009 and 2010, to just over 40% in 2014 and 2015. The tac changed decreased the deficit by 16.4 billion in 2015 and 2016, however this was the result from over 64 billion tax rises, and 48 billion tax cuts. This caused extensive policy activism which still made </w:t>
      </w:r>
      <w:r w:rsidRPr="0A6D886B" w:rsidR="0A6D886B">
        <w:rPr>
          <w:rFonts w:ascii="Arial" w:hAnsi="Arial" w:eastAsia="Arial" w:cs="Arial"/>
          <w:noProof w:val="0"/>
          <w:color w:val="auto"/>
          <w:sz w:val="24"/>
          <w:szCs w:val="24"/>
          <w:lang w:val="en-GB"/>
        </w:rPr>
        <w:t>little change</w:t>
      </w:r>
      <w:r w:rsidRPr="0A6D886B" w:rsidR="0A6D886B">
        <w:rPr>
          <w:rFonts w:ascii="Arial" w:hAnsi="Arial" w:eastAsia="Arial" w:cs="Arial"/>
          <w:noProof w:val="0"/>
          <w:color w:val="auto"/>
          <w:sz w:val="24"/>
          <w:szCs w:val="24"/>
          <w:lang w:val="en-GB"/>
        </w:rPr>
        <w:t xml:space="preserve"> in taxation.</w:t>
      </w:r>
      <w:r w:rsidRPr="0A6D886B" w:rsidR="0A6D886B">
        <w:rPr>
          <w:rFonts w:ascii="Arial" w:hAnsi="Arial" w:eastAsia="Arial" w:cs="Arial"/>
          <w:noProof w:val="0"/>
          <w:color w:val="auto"/>
          <w:sz w:val="24"/>
          <w:szCs w:val="24"/>
          <w:lang w:val="en-GB"/>
        </w:rPr>
        <w:t xml:space="preserve"> Spending on public services, health services, and education fell by 9%, however non-departmental services such as debt interest payments, and social security rose by 4%. The cuts to departmental spending were not shared equally, according to Crawford and Johnson (2015) spending on health and schools and oversees aid increased by 5%, 3%, and 31% during the coalition, altogether the spending on departmental services accounted for almost 40% of departmental spending, this meant spending for other services such as public services was cut more severely going from what should have been a 9% cut to a 19% cut, </w:t>
      </w:r>
      <w:r w:rsidRPr="0A6D886B" w:rsidR="0A6D886B">
        <w:rPr>
          <w:rFonts w:ascii="Arial" w:hAnsi="Arial" w:eastAsia="Arial" w:cs="Arial"/>
          <w:noProof w:val="0"/>
          <w:color w:val="auto"/>
          <w:sz w:val="24"/>
          <w:szCs w:val="24"/>
          <w:lang w:val="en-GB"/>
        </w:rPr>
        <w:t>Crawford</w:t>
      </w:r>
      <w:r w:rsidRPr="0A6D886B" w:rsidR="0A6D886B">
        <w:rPr>
          <w:rFonts w:ascii="Arial" w:hAnsi="Arial" w:eastAsia="Arial" w:cs="Arial"/>
          <w:noProof w:val="0"/>
          <w:color w:val="auto"/>
          <w:sz w:val="24"/>
          <w:szCs w:val="24"/>
          <w:lang w:val="en-GB"/>
        </w:rPr>
        <w:t xml:space="preserve"> and Johnson (2015)</w:t>
      </w:r>
      <w:r w:rsidRPr="0A6D886B" w:rsidR="0A6D886B">
        <w:rPr>
          <w:rFonts w:ascii="Arial" w:hAnsi="Arial" w:eastAsia="Arial" w:cs="Arial"/>
          <w:noProof w:val="0"/>
          <w:color w:val="auto"/>
          <w:sz w:val="24"/>
          <w:szCs w:val="24"/>
          <w:lang w:val="en-GB"/>
        </w:rPr>
        <w:t xml:space="preserve">. </w:t>
      </w:r>
      <w:r w:rsidRPr="0A6D886B" w:rsidR="0A6D886B">
        <w:rPr>
          <w:rFonts w:ascii="Arial" w:hAnsi="Arial" w:eastAsia="Arial" w:cs="Arial"/>
          <w:noProof w:val="0"/>
          <w:color w:val="auto"/>
          <w:sz w:val="24"/>
          <w:szCs w:val="24"/>
          <w:lang w:val="en-GB"/>
        </w:rPr>
        <w:t xml:space="preserve"> </w:t>
      </w:r>
      <w:r w:rsidRPr="0A6D886B" w:rsidR="0A6D886B">
        <w:rPr>
          <w:rFonts w:ascii="Arial" w:hAnsi="Arial" w:eastAsia="Arial" w:cs="Arial"/>
          <w:noProof w:val="0"/>
          <w:color w:val="auto"/>
          <w:sz w:val="24"/>
          <w:szCs w:val="24"/>
          <w:lang w:val="en-GB"/>
        </w:rPr>
        <w:t xml:space="preserve">      </w:t>
      </w:r>
    </w:p>
    <w:p w:rsidR="0A6D886B" w:rsidP="0A6D886B" w:rsidRDefault="0A6D886B" w14:paraId="745324DF" w14:textId="37445904">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 xml:space="preserve">The 10 years since the introduction of the coalition government in 2010 has dramatically changed, many households can claim benefits that were not available in 2010. The welfare reform will </w:t>
      </w:r>
      <w:proofErr w:type="gramStart"/>
      <w:r w:rsidRPr="0A6D886B" w:rsidR="0A6D886B">
        <w:rPr>
          <w:rFonts w:ascii="Arial" w:hAnsi="Arial" w:eastAsia="Arial" w:cs="Arial"/>
          <w:noProof w:val="0"/>
          <w:color w:val="auto"/>
          <w:sz w:val="24"/>
          <w:szCs w:val="24"/>
          <w:lang w:val="en-GB"/>
        </w:rPr>
        <w:t>look into</w:t>
      </w:r>
      <w:proofErr w:type="gramEnd"/>
      <w:r w:rsidRPr="0A6D886B" w:rsidR="0A6D886B">
        <w:rPr>
          <w:rFonts w:ascii="Arial" w:hAnsi="Arial" w:eastAsia="Arial" w:cs="Arial"/>
          <w:noProof w:val="0"/>
          <w:color w:val="auto"/>
          <w:sz w:val="24"/>
          <w:szCs w:val="24"/>
          <w:lang w:val="en-GB"/>
        </w:rPr>
        <w:t xml:space="preserve"> welfare spending, disability benefit reform, changes in how people can get benefits and how they are paid, support for employees, and improve housing support. The government's aim for many years has been to limit the spending on working age benefits and encourage them to work, and to protect pensioners. The coalition governments first budget did the same, limited working age benefits and protected pensioners, the Welfare reform Act 2012 was created which helped and is still helping millions of people grating them universal credit and personal independent payments. Many reforms have continued since the collation government and the Conservative Government aimed to reduce spending and save 12 billion pounds by 2019-2020, they were proposing to do this by the Welfare Reform and Work Act 2016, Hobson (2020)</w:t>
      </w:r>
      <w:r w:rsidRPr="0A6D886B" w:rsidR="0A6D886B">
        <w:rPr>
          <w:rFonts w:ascii="Arial" w:hAnsi="Arial" w:eastAsia="Arial" w:cs="Arial"/>
          <w:noProof w:val="0"/>
          <w:color w:val="auto"/>
          <w:sz w:val="24"/>
          <w:szCs w:val="24"/>
          <w:lang w:val="en-GB"/>
        </w:rPr>
        <w:t xml:space="preserve">.  </w:t>
      </w:r>
      <w:r w:rsidRPr="0A6D886B" w:rsidR="0A6D886B">
        <w:rPr>
          <w:rFonts w:ascii="Arial" w:hAnsi="Arial" w:eastAsia="Arial" w:cs="Arial"/>
          <w:noProof w:val="0"/>
          <w:color w:val="auto"/>
          <w:sz w:val="24"/>
          <w:szCs w:val="24"/>
          <w:lang w:val="en-GB"/>
        </w:rPr>
        <w:t xml:space="preserve">  </w:t>
      </w:r>
    </w:p>
    <w:p w:rsidR="0A6D886B" w:rsidP="0A6D886B" w:rsidRDefault="0A6D886B" w14:paraId="6D3682D8" w14:textId="0AD6232F">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Austerity:</w:t>
      </w:r>
    </w:p>
    <w:p w:rsidR="0A6D886B" w:rsidP="0A6D886B" w:rsidRDefault="0A6D886B" w14:paraId="30323587" w14:textId="6E18947C">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Governments use austerity when they are trying to reduce debt, it can slow economic growth which can reduce more spending. Austerity is only used if governments are desperate as it can have severe impacts on the country's economy. Austerity is defined as economic policies which a government uses to control public sector debt. The three most common types of austerity are, to increase taxes which will help with the government's spending, another method is increasing tax's and decreasing government spending this method is also known as the Angela Merkel Model, finally, the last method is decreasing tax's and decreasing the government's spending together, Raisin (n.d).</w:t>
      </w:r>
    </w:p>
    <w:p w:rsidR="0A6D886B" w:rsidP="0A6D886B" w:rsidRDefault="0A6D886B" w14:paraId="606FD8F3" w14:textId="7B39AC23">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 xml:space="preserve"> In 2020 the government cut over 490,000 government jobs, this reduced the government budget by 19%, they also increase the age of retirement from 65 to 66, stopped income tax allowance for pensioners, and reduced the amount people got for child benefits. The government began bringing in austerity measure in 2010 after the 2008 </w:t>
      </w:r>
      <w:r w:rsidRPr="0A6D886B" w:rsidR="0A6D886B">
        <w:rPr>
          <w:rFonts w:ascii="Arial" w:hAnsi="Arial" w:eastAsia="Arial" w:cs="Arial"/>
          <w:noProof w:val="0"/>
          <w:color w:val="auto"/>
          <w:sz w:val="24"/>
          <w:szCs w:val="24"/>
          <w:lang w:val="en-GB"/>
        </w:rPr>
        <w:t>financial crisis</w:t>
      </w:r>
      <w:r w:rsidRPr="0A6D886B" w:rsidR="0A6D886B">
        <w:rPr>
          <w:rFonts w:ascii="Arial" w:hAnsi="Arial" w:eastAsia="Arial" w:cs="Arial"/>
          <w:noProof w:val="0"/>
          <w:color w:val="auto"/>
          <w:sz w:val="24"/>
          <w:szCs w:val="24"/>
          <w:lang w:val="en-GB"/>
        </w:rPr>
        <w:t>, this was to try and battle the budgets debt. The UK has been effects by these austerity measures, level of poverty and unemployment have increased. According to Raisin (</w:t>
      </w:r>
      <w:proofErr w:type="spellStart"/>
      <w:r w:rsidRPr="0A6D886B" w:rsidR="0A6D886B">
        <w:rPr>
          <w:rFonts w:ascii="Arial" w:hAnsi="Arial" w:eastAsia="Arial" w:cs="Arial"/>
          <w:noProof w:val="0"/>
          <w:color w:val="auto"/>
          <w:sz w:val="24"/>
          <w:szCs w:val="24"/>
          <w:lang w:val="en-GB"/>
        </w:rPr>
        <w:t>n.d</w:t>
      </w:r>
      <w:proofErr w:type="spellEnd"/>
      <w:r w:rsidRPr="0A6D886B" w:rsidR="0A6D886B">
        <w:rPr>
          <w:rFonts w:ascii="Arial" w:hAnsi="Arial" w:eastAsia="Arial" w:cs="Arial"/>
          <w:noProof w:val="0"/>
          <w:color w:val="auto"/>
          <w:sz w:val="24"/>
          <w:szCs w:val="24"/>
          <w:lang w:val="en-GB"/>
        </w:rPr>
        <w:t xml:space="preserve">) over 30 billion pounds was cut from welfare payments, and housing and social services since 2010. It was also </w:t>
      </w:r>
      <w:r w:rsidRPr="0A6D886B" w:rsidR="0A6D886B">
        <w:rPr>
          <w:rFonts w:ascii="Arial" w:hAnsi="Arial" w:eastAsia="Arial" w:cs="Arial"/>
          <w:noProof w:val="0"/>
          <w:color w:val="auto"/>
          <w:sz w:val="24"/>
          <w:szCs w:val="24"/>
          <w:lang w:val="en-GB"/>
        </w:rPr>
        <w:t>stated</w:t>
      </w:r>
      <w:r w:rsidRPr="0A6D886B" w:rsidR="0A6D886B">
        <w:rPr>
          <w:rFonts w:ascii="Arial" w:hAnsi="Arial" w:eastAsia="Arial" w:cs="Arial"/>
          <w:noProof w:val="0"/>
          <w:color w:val="auto"/>
          <w:sz w:val="24"/>
          <w:szCs w:val="24"/>
          <w:lang w:val="en-GB"/>
        </w:rPr>
        <w:t xml:space="preserve"> that the Government cut more than 200,000 public sector jobs in 2011, this </w:t>
      </w:r>
      <w:r w:rsidRPr="0A6D886B" w:rsidR="0A6D886B">
        <w:rPr>
          <w:rFonts w:ascii="Arial" w:hAnsi="Arial" w:eastAsia="Arial" w:cs="Arial"/>
          <w:noProof w:val="0"/>
          <w:color w:val="auto"/>
          <w:sz w:val="24"/>
          <w:szCs w:val="24"/>
          <w:lang w:val="en-GB"/>
        </w:rPr>
        <w:t>impacted</w:t>
      </w:r>
      <w:r w:rsidRPr="0A6D886B" w:rsidR="0A6D886B">
        <w:rPr>
          <w:rFonts w:ascii="Arial" w:hAnsi="Arial" w:eastAsia="Arial" w:cs="Arial"/>
          <w:noProof w:val="0"/>
          <w:color w:val="auto"/>
          <w:sz w:val="24"/>
          <w:szCs w:val="24"/>
          <w:lang w:val="en-GB"/>
        </w:rPr>
        <w:t xml:space="preserve"> many people of colour and women as they are highly likely to be employyed by lower paying public sector jobs, or even being made unemployed. Raisin (n.d) belives that the amount of people needing food banks have increased, more families that need benefit are in debt, and since the budget cuts and less police officers on patrol crimes have increased. Theresa May the Prime Minister in 2018 announced that she wanted to end auterity in the UK once it had left the EU and after brexit in 2019, however as delays with brexit and a global pandemic have hit there is a delay in when austerity will end for the UK, Raisin (n.d)</w:t>
      </w:r>
      <w:r w:rsidRPr="0A6D886B" w:rsidR="0A6D886B">
        <w:rPr>
          <w:rFonts w:ascii="Arial" w:hAnsi="Arial" w:eastAsia="Arial" w:cs="Arial"/>
          <w:noProof w:val="0"/>
          <w:color w:val="auto"/>
          <w:sz w:val="24"/>
          <w:szCs w:val="24"/>
          <w:lang w:val="en-GB"/>
        </w:rPr>
        <w:t xml:space="preserve">.  </w:t>
      </w:r>
      <w:r w:rsidRPr="0A6D886B" w:rsidR="0A6D886B">
        <w:rPr>
          <w:rFonts w:ascii="Arial" w:hAnsi="Arial" w:eastAsia="Arial" w:cs="Arial"/>
          <w:noProof w:val="0"/>
          <w:color w:val="auto"/>
          <w:sz w:val="24"/>
          <w:szCs w:val="24"/>
          <w:lang w:val="en-GB"/>
        </w:rPr>
        <w:t xml:space="preserve">                   </w:t>
      </w:r>
    </w:p>
    <w:p w:rsidR="0A6D886B" w:rsidP="0A6D886B" w:rsidRDefault="0A6D886B" w14:paraId="5A67B65E" w14:textId="7F182133">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Police force budget cuts:</w:t>
      </w:r>
    </w:p>
    <w:p w:rsidR="0A6D886B" w:rsidP="0A6D886B" w:rsidRDefault="0A6D886B" w14:paraId="605BB399" w14:textId="488A3E83">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 xml:space="preserve">The budget cuts made to the police force during the Coalition Government 2010 were said to be an opportunity for communities to </w:t>
      </w:r>
      <w:proofErr w:type="gramStart"/>
      <w:r w:rsidRPr="0A6D886B" w:rsidR="0A6D886B">
        <w:rPr>
          <w:rFonts w:ascii="Arial" w:hAnsi="Arial" w:eastAsia="Arial" w:cs="Arial"/>
          <w:noProof w:val="0"/>
          <w:color w:val="auto"/>
          <w:sz w:val="24"/>
          <w:szCs w:val="24"/>
          <w:lang w:val="en-GB"/>
        </w:rPr>
        <w:t>take action</w:t>
      </w:r>
      <w:proofErr w:type="gramEnd"/>
      <w:r w:rsidRPr="0A6D886B" w:rsidR="0A6D886B">
        <w:rPr>
          <w:rFonts w:ascii="Arial" w:hAnsi="Arial" w:eastAsia="Arial" w:cs="Arial"/>
          <w:noProof w:val="0"/>
          <w:color w:val="auto"/>
          <w:sz w:val="24"/>
          <w:szCs w:val="24"/>
          <w:lang w:val="en-GB"/>
        </w:rPr>
        <w:t xml:space="preserve"> into their own hands and help police forces out by keeping an eye on crime in their areas, Travis (2010). Under the Coalition Government 2010 police officer's numbers dropped by over 20,000 due to the budget cuts. Statistics from Schraer (2018) show that in September 2017 there were 121,929 police officers across England and Wales which is the lowest number of officers in 20 years. From September 2010 to 2017 the number of police officers fell by 14%. There has also been a drop in the number of Police Community Support officers, their numbers fell by almond 40% during the budget cuts. The overall budget for police forces was cut by 20% during the 5 years the coalition government was in control, Schraer (2018). The cause for the drop of PCSO officers was because ring fenced funding was cut in the first 2 years of the Coalition which helped fund the PCSO officers, Allen, Strickland, and Pepin (2017).</w:t>
      </w:r>
    </w:p>
    <w:p w:rsidR="0A6D886B" w:rsidP="0A6D886B" w:rsidRDefault="0A6D886B" w14:paraId="3711F100" w14:textId="673E70AB">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 xml:space="preserve"> The impact on the police and public from the budget cuts were major, the increase of crime reports and stretched resources meant police had to prioritise crimes. The lack of funding for equipment and officers left police forces to neglect lower-level crimes such as shoplifting, car crime, and criminal damage, the logic behind this was if a crime is small and cannot be solved scarce resources would be wasted. Serious crimes such as, road traffic collisions, rapes, murders, and any lives at risk were the main priority for many police forces across the UK. The National Police Chiefs were encouraging forces to use the THRIVE model which prioritised emergency calls by assessing their threat, harm, risk, investigation possibilities, vulnerability, and engagement, Dearden (2018). According to BBC News (2018) 33% of victims were left unsatisfied by the polices response to their crime in March 2018, which was an increase of 4% from March 2016, Home Office, The RT Hon Boris Johnson MP, and The RT Hon Priti Patel MP (2019). </w:t>
      </w:r>
    </w:p>
    <w:p w:rsidR="0A6D886B" w:rsidP="0A6D886B" w:rsidRDefault="0A6D886B" w14:paraId="4D015C67" w14:textId="298593AB">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 xml:space="preserve"> In 2019 a national campaign was created to recruit 20,000 new police officer after the loss from the coalition, Home Office, The RT Hon Boris Johnson MP, and The RT Hon Priti Patel MP (2019). As the start of officer recruitment began the Coronavirus Pandemic started in March 2020 which effect police forces across the UK. Police forces had to spend extra money on computer equipment for employees to work from home, they also had to buy protective equipment to keep their officers safe while working. This extra spending cost police forces </w:t>
      </w:r>
      <w:r w:rsidRPr="0A6D886B" w:rsidR="0A6D886B">
        <w:rPr>
          <w:rFonts w:ascii="Arial" w:hAnsi="Arial" w:eastAsia="Arial" w:cs="Arial"/>
          <w:noProof w:val="0"/>
          <w:color w:val="auto"/>
          <w:sz w:val="24"/>
          <w:szCs w:val="24"/>
          <w:lang w:val="en-GB"/>
        </w:rPr>
        <w:t>nearly 100</w:t>
      </w:r>
      <w:r w:rsidRPr="0A6D886B" w:rsidR="0A6D886B">
        <w:rPr>
          <w:rFonts w:ascii="Arial" w:hAnsi="Arial" w:eastAsia="Arial" w:cs="Arial"/>
          <w:noProof w:val="0"/>
          <w:color w:val="auto"/>
          <w:sz w:val="24"/>
          <w:szCs w:val="24"/>
          <w:lang w:val="en-GB"/>
        </w:rPr>
        <w:t xml:space="preserve"> million pounds according to Dodd (2020). 2020 was a challenging year for the police force the recruitment for more officers slowed down and they were faced with an unknown virus which they had to implement government rules for. Tackling a virus is </w:t>
      </w:r>
      <w:r w:rsidRPr="0A6D886B" w:rsidR="0A6D886B">
        <w:rPr>
          <w:rFonts w:ascii="Arial" w:hAnsi="Arial" w:eastAsia="Arial" w:cs="Arial"/>
          <w:noProof w:val="0"/>
          <w:color w:val="auto"/>
          <w:sz w:val="24"/>
          <w:szCs w:val="24"/>
          <w:lang w:val="en-GB"/>
        </w:rPr>
        <w:t>very different</w:t>
      </w:r>
      <w:r w:rsidRPr="0A6D886B" w:rsidR="0A6D886B">
        <w:rPr>
          <w:rFonts w:ascii="Arial" w:hAnsi="Arial" w:eastAsia="Arial" w:cs="Arial"/>
          <w:noProof w:val="0"/>
          <w:color w:val="auto"/>
          <w:sz w:val="24"/>
          <w:szCs w:val="24"/>
          <w:lang w:val="en-GB"/>
        </w:rPr>
        <w:t xml:space="preserve"> to what police officers are taught in their training, they not only had to carry on with their normal roles of stopping crime, but they also had to protect themselves and the public from the virus. They had been given new powers and had to wear new protective equipment. At the start of the pandemic Protective equipment was low in stock which made it difficult for police forces to keep their staff safe. The government also created new rules and laws to keep the public in order and safe around the new virus which police had no time to prepare for as it happened so quickly, The Police Foundation (2020).</w:t>
      </w:r>
    </w:p>
    <w:p w:rsidR="0A6D886B" w:rsidP="0A6D886B" w:rsidRDefault="0A6D886B" w14:paraId="363AC1A4" w14:textId="79762DAD">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 xml:space="preserve"> In 2022 police will receive an extra amount of funding of 1.1 billion pounds to help forces battle crime and create safer communities for the public. The 2022 and 2023 funding package is allowing a 7% increase from 2021s funding which will provide police forces with up to 16.9 billion pounds. This funding is all in aid for the governments Beating Crime Plan, this plan aims to reduce the number of victims, create safer communities, which will lead to a safer country. They also want to focus on cutting down the number of homicides, neighbourhood crime, and serious violent crimes, Home Office (2021).</w:t>
      </w:r>
    </w:p>
    <w:p w:rsidR="0A6D886B" w:rsidP="0A6D886B" w:rsidRDefault="0A6D886B" w14:paraId="02325807" w14:textId="71D90C0B">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 xml:space="preserve"> The police budgets go towards paying police officers and staff, paying into their pensions, buying equipment for police forces to work efficiently, the more money the police have means they can carry out more investigations, maintain PCSO numbers, officers can pursue more dangerous criminals, and help officers reduce crime. Funding can also help safeguard more vulnerable people including children, recruit more officers, and get better justice for victims, Police and Crime Commissioner (</w:t>
      </w:r>
      <w:proofErr w:type="spellStart"/>
      <w:r w:rsidRPr="0A6D886B" w:rsidR="0A6D886B">
        <w:rPr>
          <w:rFonts w:ascii="Arial" w:hAnsi="Arial" w:eastAsia="Arial" w:cs="Arial"/>
          <w:noProof w:val="0"/>
          <w:color w:val="auto"/>
          <w:sz w:val="24"/>
          <w:szCs w:val="24"/>
          <w:lang w:val="en-GB"/>
        </w:rPr>
        <w:t>n.d</w:t>
      </w:r>
      <w:proofErr w:type="spellEnd"/>
      <w:r w:rsidRPr="0A6D886B" w:rsidR="0A6D886B">
        <w:rPr>
          <w:rFonts w:ascii="Arial" w:hAnsi="Arial" w:eastAsia="Arial" w:cs="Arial"/>
          <w:noProof w:val="0"/>
          <w:color w:val="auto"/>
          <w:sz w:val="24"/>
          <w:szCs w:val="24"/>
          <w:lang w:val="en-GB"/>
        </w:rPr>
        <w:t xml:space="preserve">). The main funding for police forces budgets in England and Wales are from the Home Office, and Police and Crime Commissioners (PCC), PCCs can also create funding from council taxes. The Home office publishes a Provisional Police Grant Report every year which </w:t>
      </w:r>
      <w:r w:rsidRPr="0A6D886B" w:rsidR="0A6D886B">
        <w:rPr>
          <w:rFonts w:ascii="Arial" w:hAnsi="Arial" w:eastAsia="Arial" w:cs="Arial"/>
          <w:noProof w:val="0"/>
          <w:color w:val="auto"/>
          <w:sz w:val="24"/>
          <w:szCs w:val="24"/>
          <w:lang w:val="en-GB"/>
        </w:rPr>
        <w:t>provides</w:t>
      </w:r>
      <w:r w:rsidRPr="0A6D886B" w:rsidR="0A6D886B">
        <w:rPr>
          <w:rFonts w:ascii="Arial" w:hAnsi="Arial" w:eastAsia="Arial" w:cs="Arial"/>
          <w:noProof w:val="0"/>
          <w:color w:val="auto"/>
          <w:sz w:val="24"/>
          <w:szCs w:val="24"/>
          <w:lang w:val="en-GB"/>
        </w:rPr>
        <w:t xml:space="preserve"> information about the funding for the police for the following year, this funding is paid out under the Police Act 1996. This also includes funding from Welsh Government and Ministry of Housing, the Local Government, and communities. Other ways that PCCs can get funding for police forces is through special police services, these services can include </w:t>
      </w:r>
      <w:r w:rsidRPr="0A6D886B" w:rsidR="0A6D886B">
        <w:rPr>
          <w:rFonts w:ascii="Arial" w:hAnsi="Arial" w:eastAsia="Arial" w:cs="Arial"/>
          <w:noProof w:val="0"/>
          <w:color w:val="auto"/>
          <w:sz w:val="24"/>
          <w:szCs w:val="24"/>
          <w:lang w:val="en-GB"/>
        </w:rPr>
        <w:t>providing</w:t>
      </w:r>
      <w:r w:rsidRPr="0A6D886B" w:rsidR="0A6D886B">
        <w:rPr>
          <w:rFonts w:ascii="Arial" w:hAnsi="Arial" w:eastAsia="Arial" w:cs="Arial"/>
          <w:noProof w:val="0"/>
          <w:color w:val="auto"/>
          <w:sz w:val="24"/>
          <w:szCs w:val="24"/>
          <w:lang w:val="en-GB"/>
        </w:rPr>
        <w:t xml:space="preserve"> police at football matches, concerts, and other events which require a high amount of security, Home Office (2021)</w:t>
      </w:r>
      <w:r w:rsidRPr="0A6D886B" w:rsidR="0A6D886B">
        <w:rPr>
          <w:rFonts w:ascii="Arial" w:hAnsi="Arial" w:eastAsia="Arial" w:cs="Arial"/>
          <w:noProof w:val="0"/>
          <w:color w:val="auto"/>
          <w:sz w:val="24"/>
          <w:szCs w:val="24"/>
          <w:lang w:val="en-GB"/>
        </w:rPr>
        <w:t xml:space="preserve">. </w:t>
      </w:r>
    </w:p>
    <w:p w:rsidR="0A6D886B" w:rsidP="0A6D886B" w:rsidRDefault="0A6D886B" w14:paraId="61631768" w14:textId="7B9FAF45">
      <w:pPr>
        <w:pStyle w:val="Normal"/>
        <w:spacing w:line="480" w:lineRule="auto"/>
        <w:rPr>
          <w:rFonts w:ascii="Arial" w:hAnsi="Arial" w:eastAsia="Arial" w:cs="Arial"/>
          <w:noProof w:val="0"/>
          <w:color w:val="auto"/>
          <w:sz w:val="24"/>
          <w:szCs w:val="24"/>
          <w:lang w:val="en-GB"/>
        </w:rPr>
      </w:pPr>
    </w:p>
    <w:p w:rsidR="0A6D886B" w:rsidP="0A6D886B" w:rsidRDefault="0A6D886B" w14:paraId="316DD913" w14:textId="29465FBE">
      <w:pPr>
        <w:pStyle w:val="Normal"/>
        <w:spacing w:line="480" w:lineRule="auto"/>
        <w:rPr>
          <w:rFonts w:ascii="Arial" w:hAnsi="Arial" w:eastAsia="Arial" w:cs="Arial"/>
          <w:noProof w:val="0"/>
          <w:color w:val="auto"/>
          <w:sz w:val="24"/>
          <w:szCs w:val="24"/>
          <w:lang w:val="en-GB"/>
        </w:rPr>
      </w:pPr>
    </w:p>
    <w:p w:rsidR="0A6D886B" w:rsidP="0A6D886B" w:rsidRDefault="0A6D886B" w14:paraId="32935C98" w14:textId="3AE630D7">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Conclusion:</w:t>
      </w:r>
    </w:p>
    <w:p w:rsidR="0A6D886B" w:rsidP="0A6D886B" w:rsidRDefault="0A6D886B" w14:paraId="5D42287A" w14:textId="42136BA2">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 xml:space="preserve">Since the Coalition Government 2010 there have been many changes in the UKs budgets. The UK was in </w:t>
      </w:r>
      <w:r w:rsidRPr="0A6D886B" w:rsidR="0A6D886B">
        <w:rPr>
          <w:rFonts w:ascii="Arial" w:hAnsi="Arial" w:eastAsia="Arial" w:cs="Arial"/>
          <w:noProof w:val="0"/>
          <w:color w:val="auto"/>
          <w:sz w:val="24"/>
          <w:szCs w:val="24"/>
          <w:lang w:val="en-GB"/>
        </w:rPr>
        <w:t>a financial crisis</w:t>
      </w:r>
      <w:r w:rsidRPr="0A6D886B" w:rsidR="0A6D886B">
        <w:rPr>
          <w:rFonts w:ascii="Arial" w:hAnsi="Arial" w:eastAsia="Arial" w:cs="Arial"/>
          <w:noProof w:val="0"/>
          <w:color w:val="auto"/>
          <w:sz w:val="24"/>
          <w:szCs w:val="24"/>
          <w:lang w:val="en-GB"/>
        </w:rPr>
        <w:t xml:space="preserve"> and the government was trying to get the country out of debt. Making large budget cuts to many benefits, and services caused many negative arguments towards the government. The cuts of housing benefits which left many in debt and struggling to buy essentials, to making cuts on public services such as the police which caused the public to feel neglected by their police forces. The government started to use austerity to help with the country's financial difficulty, government jobs were cut to lower the budget, and billions of pounds were cut from social services, housing, and welfare payments, there was also a change in retirement age from 65 to 66 and stopped income tax allowance for pensioners. These measures taken to lower the government's spending caused people to go into poverty and become unemployed. </w:t>
      </w:r>
    </w:p>
    <w:p w:rsidR="0A6D886B" w:rsidP="0A6D886B" w:rsidRDefault="0A6D886B" w14:paraId="214A0BD3" w14:textId="550A2633">
      <w:pPr>
        <w:pStyle w:val="Normal"/>
        <w:spacing w:line="480" w:lineRule="auto"/>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 xml:space="preserve">As mentioned, Raisin (n.d) believes that these cuts caused crime to increase, which with less police officers patrolling created a dangerous community. Although The Coalition Government wanted the public to carry out ‘DIY’ neighbourhood policing to create a safer country, these cuts could have increased crime, not decreased it. Once the Coalition government has ended in 2015 and the country was in a slightly better financial situation the announcement of 20,000 new police officers were to be recruited to help battle crime rates. At the start of the recruitment the COVID-19 pandemic started and slowed down the process. The pandemic has increased public spending with grants being given to businesses and employees to keep them afloat and keep the economy stable. Throughout the last 10 years there have been many budget cuts to decrease the UKS budgets and many cut have had a negative impact for the public but there has been and still is a </w:t>
      </w:r>
      <w:r w:rsidRPr="0A6D886B" w:rsidR="0A6D886B">
        <w:rPr>
          <w:rFonts w:ascii="Arial" w:hAnsi="Arial" w:eastAsia="Arial" w:cs="Arial"/>
          <w:noProof w:val="0"/>
          <w:color w:val="auto"/>
          <w:sz w:val="24"/>
          <w:szCs w:val="24"/>
          <w:lang w:val="en-GB"/>
        </w:rPr>
        <w:t>steady</w:t>
      </w:r>
      <w:r w:rsidRPr="0A6D886B" w:rsidR="0A6D886B">
        <w:rPr>
          <w:rFonts w:ascii="Arial" w:hAnsi="Arial" w:eastAsia="Arial" w:cs="Arial"/>
          <w:noProof w:val="0"/>
          <w:color w:val="auto"/>
          <w:sz w:val="24"/>
          <w:szCs w:val="24"/>
          <w:lang w:val="en-GB"/>
        </w:rPr>
        <w:t xml:space="preserve"> growth to the UKS </w:t>
      </w:r>
      <w:r w:rsidRPr="0A6D886B" w:rsidR="0A6D886B">
        <w:rPr>
          <w:rFonts w:ascii="Arial" w:hAnsi="Arial" w:eastAsia="Arial" w:cs="Arial"/>
          <w:noProof w:val="0"/>
          <w:color w:val="auto"/>
          <w:sz w:val="24"/>
          <w:szCs w:val="24"/>
          <w:lang w:val="en-GB"/>
        </w:rPr>
        <w:t>economy</w:t>
      </w:r>
      <w:r w:rsidRPr="0A6D886B" w:rsidR="0A6D886B">
        <w:rPr>
          <w:rFonts w:ascii="Arial" w:hAnsi="Arial" w:eastAsia="Arial" w:cs="Arial"/>
          <w:noProof w:val="0"/>
          <w:color w:val="auto"/>
          <w:sz w:val="24"/>
          <w:szCs w:val="24"/>
          <w:lang w:val="en-GB"/>
        </w:rPr>
        <w:t>.</w:t>
      </w:r>
      <w:r w:rsidRPr="0A6D886B" w:rsidR="0A6D886B">
        <w:rPr>
          <w:rFonts w:ascii="Arial" w:hAnsi="Arial" w:eastAsia="Arial" w:cs="Arial"/>
          <w:noProof w:val="0"/>
          <w:color w:val="auto"/>
          <w:sz w:val="24"/>
          <w:szCs w:val="24"/>
          <w:lang w:val="en-GB"/>
        </w:rPr>
        <w:t xml:space="preserve">  </w:t>
      </w:r>
      <w:r w:rsidRPr="0A6D886B" w:rsidR="0A6D886B">
        <w:rPr>
          <w:rFonts w:ascii="Arial" w:hAnsi="Arial" w:eastAsia="Arial" w:cs="Arial"/>
          <w:noProof w:val="0"/>
          <w:color w:val="auto"/>
          <w:sz w:val="24"/>
          <w:szCs w:val="24"/>
          <w:lang w:val="en-GB"/>
        </w:rPr>
        <w:t xml:space="preserve">                 </w:t>
      </w:r>
    </w:p>
    <w:p w:rsidR="0A6D886B" w:rsidP="0A6D886B" w:rsidRDefault="0A6D886B" w14:paraId="2748E965" w14:textId="7F81B9AD">
      <w:pPr>
        <w:pStyle w:val="Normal"/>
        <w:spacing w:line="480" w:lineRule="auto"/>
        <w:rPr>
          <w:rFonts w:ascii="Arial" w:hAnsi="Arial" w:eastAsia="Arial" w:cs="Arial"/>
          <w:noProof w:val="0"/>
          <w:sz w:val="24"/>
          <w:szCs w:val="24"/>
          <w:lang w:val="en-GB"/>
        </w:rPr>
      </w:pPr>
      <w:r w:rsidRPr="0A6D886B" w:rsidR="0A6D886B">
        <w:rPr>
          <w:rFonts w:ascii="Arial" w:hAnsi="Arial" w:eastAsia="Arial" w:cs="Arial"/>
          <w:noProof w:val="0"/>
          <w:sz w:val="24"/>
          <w:szCs w:val="24"/>
          <w:lang w:val="en-GB"/>
        </w:rPr>
        <w:t xml:space="preserve">References: </w:t>
      </w:r>
    </w:p>
    <w:p w:rsidR="0A6D886B" w:rsidP="0A6D886B" w:rsidRDefault="0A6D886B" w14:paraId="70266509" w14:textId="1FF73A79">
      <w:pPr>
        <w:pStyle w:val="Normal"/>
        <w:rPr>
          <w:rFonts w:ascii="Arial" w:hAnsi="Arial" w:eastAsia="Arial" w:cs="Arial"/>
          <w:noProof w:val="0"/>
          <w:sz w:val="24"/>
          <w:szCs w:val="24"/>
          <w:lang w:val="en-GB"/>
        </w:rPr>
      </w:pPr>
      <w:r w:rsidRPr="0A6D886B" w:rsidR="0A6D886B">
        <w:rPr>
          <w:rFonts w:ascii="Arial" w:hAnsi="Arial" w:eastAsia="Arial" w:cs="Arial"/>
          <w:i w:val="0"/>
          <w:iCs w:val="0"/>
          <w:noProof w:val="0"/>
          <w:sz w:val="24"/>
          <w:szCs w:val="24"/>
          <w:lang w:val="en-GB"/>
        </w:rPr>
        <w:t xml:space="preserve">Allen, G. Strickland, P. and Pepin, S. (2017). </w:t>
      </w:r>
      <w:r w:rsidRPr="0A6D886B" w:rsidR="0A6D886B">
        <w:rPr>
          <w:rFonts w:ascii="Arial" w:hAnsi="Arial" w:eastAsia="Arial" w:cs="Arial"/>
          <w:i w:val="1"/>
          <w:iCs w:val="1"/>
          <w:noProof w:val="0"/>
          <w:sz w:val="24"/>
          <w:szCs w:val="24"/>
          <w:lang w:val="en-GB"/>
        </w:rPr>
        <w:t xml:space="preserve">Funding for community policing. </w:t>
      </w:r>
      <w:r w:rsidRPr="0A6D886B" w:rsidR="0A6D886B">
        <w:rPr>
          <w:rFonts w:ascii="Arial" w:hAnsi="Arial" w:eastAsia="Arial" w:cs="Arial"/>
          <w:i w:val="0"/>
          <w:iCs w:val="0"/>
          <w:noProof w:val="0"/>
          <w:sz w:val="24"/>
          <w:szCs w:val="24"/>
          <w:lang w:val="en-GB"/>
        </w:rPr>
        <w:t xml:space="preserve">Available at: </w:t>
      </w:r>
      <w:hyperlink r:id="R439c7726b9be49dd">
        <w:r w:rsidRPr="0A6D886B" w:rsidR="0A6D886B">
          <w:rPr>
            <w:rStyle w:val="Hyperlink"/>
            <w:rFonts w:ascii="Arial" w:hAnsi="Arial" w:eastAsia="Arial" w:cs="Arial"/>
            <w:i w:val="0"/>
            <w:iCs w:val="0"/>
            <w:noProof w:val="0"/>
            <w:sz w:val="24"/>
            <w:szCs w:val="24"/>
            <w:lang w:val="en-GB"/>
          </w:rPr>
          <w:t>https://commonslibrary.parliament.uk/research-briefings/cdp-2017-0212/</w:t>
        </w:r>
      </w:hyperlink>
      <w:r w:rsidRPr="0A6D886B" w:rsidR="0A6D886B">
        <w:rPr>
          <w:rFonts w:ascii="Arial" w:hAnsi="Arial" w:eastAsia="Arial" w:cs="Arial"/>
          <w:i w:val="0"/>
          <w:iCs w:val="0"/>
          <w:noProof w:val="0"/>
          <w:sz w:val="24"/>
          <w:szCs w:val="24"/>
          <w:lang w:val="en-GB"/>
        </w:rPr>
        <w:t xml:space="preserve"> (Accessed: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p>
    <w:p w:rsidR="0A6D886B" w:rsidP="0A6D886B" w:rsidRDefault="0A6D886B" w14:paraId="67314061" w14:textId="79E9F3ED">
      <w:pPr>
        <w:pStyle w:val="Normal"/>
        <w:rPr>
          <w:rFonts w:ascii="Arial" w:hAnsi="Arial" w:eastAsia="Arial" w:cs="Arial"/>
          <w:noProof w:val="0"/>
          <w:sz w:val="24"/>
          <w:szCs w:val="24"/>
          <w:lang w:val="en-GB"/>
        </w:rPr>
      </w:pPr>
      <w:r w:rsidRPr="0A6D886B" w:rsidR="0A6D886B">
        <w:rPr>
          <w:rFonts w:ascii="Arial" w:hAnsi="Arial" w:eastAsia="Arial" w:cs="Arial"/>
          <w:noProof w:val="0"/>
          <w:sz w:val="24"/>
          <w:szCs w:val="24"/>
          <w:lang w:val="en-GB"/>
        </w:rPr>
        <w:t xml:space="preserve">Bank of England (2022) </w:t>
      </w:r>
      <w:r w:rsidRPr="0A6D886B" w:rsidR="0A6D886B">
        <w:rPr>
          <w:rFonts w:ascii="Arial" w:hAnsi="Arial" w:eastAsia="Arial" w:cs="Arial"/>
          <w:i w:val="1"/>
          <w:iCs w:val="1"/>
          <w:noProof w:val="0"/>
          <w:sz w:val="24"/>
          <w:szCs w:val="24"/>
          <w:lang w:val="en-GB"/>
        </w:rPr>
        <w:t xml:space="preserve">What is money? </w:t>
      </w:r>
      <w:r w:rsidRPr="0A6D886B" w:rsidR="0A6D886B">
        <w:rPr>
          <w:rFonts w:ascii="Arial" w:hAnsi="Arial" w:eastAsia="Arial" w:cs="Arial"/>
          <w:i w:val="0"/>
          <w:iCs w:val="0"/>
          <w:noProof w:val="0"/>
          <w:sz w:val="24"/>
          <w:szCs w:val="24"/>
          <w:lang w:val="en-GB"/>
        </w:rPr>
        <w:t xml:space="preserve">Available at: </w:t>
      </w:r>
      <w:hyperlink r:id="Rc45f75db66a646d0">
        <w:r w:rsidRPr="0A6D886B" w:rsidR="0A6D886B">
          <w:rPr>
            <w:rStyle w:val="Hyperlink"/>
            <w:rFonts w:ascii="Arial" w:hAnsi="Arial" w:eastAsia="Arial" w:cs="Arial"/>
            <w:i w:val="0"/>
            <w:iCs w:val="0"/>
            <w:noProof w:val="0"/>
            <w:sz w:val="24"/>
            <w:szCs w:val="24"/>
            <w:lang w:val="en-GB"/>
          </w:rPr>
          <w:t>https://www.bankofengland.co.uk/knowledgebank/what-is-money</w:t>
        </w:r>
      </w:hyperlink>
      <w:r w:rsidRPr="0A6D886B" w:rsidR="0A6D886B">
        <w:rPr>
          <w:rFonts w:ascii="Arial" w:hAnsi="Arial" w:eastAsia="Arial" w:cs="Arial"/>
          <w:i w:val="0"/>
          <w:iCs w:val="0"/>
          <w:noProof w:val="0"/>
          <w:sz w:val="24"/>
          <w:szCs w:val="24"/>
          <w:lang w:val="en-GB"/>
        </w:rPr>
        <w:t xml:space="preserve"> (Accessed: 3</w:t>
      </w:r>
      <w:r w:rsidRPr="0A6D886B" w:rsidR="0A6D886B">
        <w:rPr>
          <w:rFonts w:ascii="Arial" w:hAnsi="Arial" w:eastAsia="Arial" w:cs="Arial"/>
          <w:i w:val="0"/>
          <w:iCs w:val="0"/>
          <w:noProof w:val="0"/>
          <w:sz w:val="24"/>
          <w:szCs w:val="24"/>
          <w:vertAlign w:val="superscript"/>
          <w:lang w:val="en-GB"/>
        </w:rPr>
        <w:t>rd</w:t>
      </w:r>
      <w:r w:rsidRPr="0A6D886B" w:rsidR="0A6D886B">
        <w:rPr>
          <w:rFonts w:ascii="Arial" w:hAnsi="Arial" w:eastAsia="Arial" w:cs="Arial"/>
          <w:i w:val="0"/>
          <w:iCs w:val="0"/>
          <w:noProof w:val="0"/>
          <w:sz w:val="24"/>
          <w:szCs w:val="24"/>
          <w:lang w:val="en-GB"/>
        </w:rPr>
        <w:t xml:space="preserve"> March 2022).</w:t>
      </w:r>
    </w:p>
    <w:p w:rsidR="0A6D886B" w:rsidP="0A6D886B" w:rsidRDefault="0A6D886B" w14:paraId="5A7C35FE" w14:textId="758185D3">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 xml:space="preserve">BBC News (2018) ‘Police funding: Ministers ‘unaware of cuts impact’, </w:t>
      </w:r>
      <w:r w:rsidRPr="0A6D886B" w:rsidR="0A6D886B">
        <w:rPr>
          <w:rFonts w:ascii="Arial" w:hAnsi="Arial" w:eastAsia="Arial" w:cs="Arial"/>
          <w:i w:val="1"/>
          <w:iCs w:val="1"/>
          <w:noProof w:val="0"/>
          <w:sz w:val="24"/>
          <w:szCs w:val="24"/>
          <w:lang w:val="en-GB"/>
        </w:rPr>
        <w:t xml:space="preserve">BBC News, </w:t>
      </w:r>
      <w:r w:rsidRPr="0A6D886B" w:rsidR="0A6D886B">
        <w:rPr>
          <w:rFonts w:ascii="Arial" w:hAnsi="Arial" w:eastAsia="Arial" w:cs="Arial"/>
          <w:i w:val="0"/>
          <w:iCs w:val="0"/>
          <w:noProof w:val="0"/>
          <w:sz w:val="24"/>
          <w:szCs w:val="24"/>
          <w:lang w:val="en-GB"/>
        </w:rPr>
        <w:t>11</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September. Available at: </w:t>
      </w:r>
      <w:hyperlink r:id="R25aeb29736264423">
        <w:r w:rsidRPr="0A6D886B" w:rsidR="0A6D886B">
          <w:rPr>
            <w:rStyle w:val="Hyperlink"/>
            <w:rFonts w:ascii="Arial" w:hAnsi="Arial" w:eastAsia="Arial" w:cs="Arial"/>
            <w:i w:val="0"/>
            <w:iCs w:val="0"/>
            <w:noProof w:val="0"/>
            <w:sz w:val="24"/>
            <w:szCs w:val="24"/>
            <w:lang w:val="en-GB"/>
          </w:rPr>
          <w:t>https://www.bbc.co.uk/news/uk-45477960</w:t>
        </w:r>
      </w:hyperlink>
      <w:r w:rsidRPr="0A6D886B" w:rsidR="0A6D886B">
        <w:rPr>
          <w:rFonts w:ascii="Arial" w:hAnsi="Arial" w:eastAsia="Arial" w:cs="Arial"/>
          <w:i w:val="0"/>
          <w:iCs w:val="0"/>
          <w:noProof w:val="0"/>
          <w:sz w:val="24"/>
          <w:szCs w:val="24"/>
          <w:lang w:val="en-GB"/>
        </w:rPr>
        <w:t xml:space="preserve"> (Accessed: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p>
    <w:p w:rsidR="0A6D886B" w:rsidP="0A6D886B" w:rsidRDefault="0A6D886B" w14:paraId="24A8ACCF" w14:textId="48A3CAF4">
      <w:pPr>
        <w:pStyle w:val="Normal"/>
        <w:rPr>
          <w:rFonts w:ascii="Arial" w:hAnsi="Arial" w:eastAsia="Arial" w:cs="Arial"/>
          <w:i w:val="1"/>
          <w:iCs w:val="1"/>
          <w:noProof w:val="0"/>
          <w:sz w:val="24"/>
          <w:szCs w:val="24"/>
          <w:lang w:val="en-GB"/>
        </w:rPr>
      </w:pPr>
      <w:r w:rsidRPr="0A6D886B" w:rsidR="0A6D886B">
        <w:rPr>
          <w:rFonts w:ascii="Arial" w:hAnsi="Arial" w:eastAsia="Arial" w:cs="Arial"/>
          <w:i w:val="0"/>
          <w:iCs w:val="0"/>
          <w:noProof w:val="0"/>
          <w:sz w:val="24"/>
          <w:szCs w:val="24"/>
          <w:lang w:val="en-GB"/>
        </w:rPr>
        <w:t xml:space="preserve">Crawford, R. and Johnson, P. (2015) </w:t>
      </w:r>
      <w:r w:rsidRPr="0A6D886B" w:rsidR="0A6D886B">
        <w:rPr>
          <w:rFonts w:ascii="Arial" w:hAnsi="Arial" w:eastAsia="Arial" w:cs="Arial"/>
          <w:i w:val="1"/>
          <w:iCs w:val="1"/>
          <w:noProof w:val="0"/>
          <w:sz w:val="24"/>
          <w:szCs w:val="24"/>
          <w:lang w:val="en-GB"/>
        </w:rPr>
        <w:t>The UK government's record, and challenges for the future.</w:t>
      </w:r>
      <w:r w:rsidRPr="0A6D886B" w:rsidR="0A6D886B">
        <w:rPr>
          <w:rFonts w:ascii="Arial" w:hAnsi="Arial" w:eastAsia="Arial" w:cs="Arial"/>
          <w:i w:val="0"/>
          <w:iCs w:val="0"/>
          <w:noProof w:val="0"/>
          <w:sz w:val="24"/>
          <w:szCs w:val="24"/>
          <w:lang w:val="en-GB"/>
        </w:rPr>
        <w:t xml:space="preserve"> Available at: </w:t>
      </w:r>
      <w:hyperlink r:id="R4f64b224bef44dd6">
        <w:r w:rsidRPr="0A6D886B" w:rsidR="0A6D886B">
          <w:rPr>
            <w:rStyle w:val="Hyperlink"/>
            <w:rFonts w:ascii="Arial" w:hAnsi="Arial" w:eastAsia="Arial" w:cs="Arial"/>
            <w:i w:val="0"/>
            <w:iCs w:val="0"/>
            <w:noProof w:val="0"/>
            <w:sz w:val="24"/>
            <w:szCs w:val="24"/>
            <w:lang w:val="en-GB"/>
          </w:rPr>
          <w:t>https://ifs.org.uk/publications/7983</w:t>
        </w:r>
      </w:hyperlink>
      <w:r w:rsidRPr="0A6D886B" w:rsidR="0A6D886B">
        <w:rPr>
          <w:rFonts w:ascii="Arial" w:hAnsi="Arial" w:eastAsia="Arial" w:cs="Arial"/>
          <w:i w:val="0"/>
          <w:iCs w:val="0"/>
          <w:noProof w:val="0"/>
          <w:sz w:val="24"/>
          <w:szCs w:val="24"/>
          <w:lang w:val="en-GB"/>
        </w:rPr>
        <w:t xml:space="preserve"> (Accessed: 3</w:t>
      </w:r>
      <w:r w:rsidRPr="0A6D886B" w:rsidR="0A6D886B">
        <w:rPr>
          <w:rFonts w:ascii="Arial" w:hAnsi="Arial" w:eastAsia="Arial" w:cs="Arial"/>
          <w:i w:val="0"/>
          <w:iCs w:val="0"/>
          <w:noProof w:val="0"/>
          <w:sz w:val="24"/>
          <w:szCs w:val="24"/>
          <w:vertAlign w:val="superscript"/>
          <w:lang w:val="en-GB"/>
        </w:rPr>
        <w:t>rd</w:t>
      </w:r>
      <w:r w:rsidRPr="0A6D886B" w:rsidR="0A6D886B">
        <w:rPr>
          <w:rFonts w:ascii="Arial" w:hAnsi="Arial" w:eastAsia="Arial" w:cs="Arial"/>
          <w:i w:val="0"/>
          <w:iCs w:val="0"/>
          <w:noProof w:val="0"/>
          <w:sz w:val="24"/>
          <w:szCs w:val="24"/>
          <w:lang w:val="en-GB"/>
        </w:rPr>
        <w:t xml:space="preserve"> March 2022).</w:t>
      </w:r>
    </w:p>
    <w:p w:rsidR="0A6D886B" w:rsidP="0A6D886B" w:rsidRDefault="0A6D886B" w14:paraId="645C5AF5" w14:textId="58DAAD3E">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Curtice, J. and Ormston, R. (</w:t>
      </w:r>
      <w:proofErr w:type="spellStart"/>
      <w:r w:rsidRPr="0A6D886B" w:rsidR="0A6D886B">
        <w:rPr>
          <w:rFonts w:ascii="Arial" w:hAnsi="Arial" w:eastAsia="Arial" w:cs="Arial"/>
          <w:i w:val="0"/>
          <w:iCs w:val="0"/>
          <w:noProof w:val="0"/>
          <w:sz w:val="24"/>
          <w:szCs w:val="24"/>
          <w:lang w:val="en-GB"/>
        </w:rPr>
        <w:t>n.d</w:t>
      </w:r>
      <w:proofErr w:type="spellEnd"/>
      <w:r w:rsidRPr="0A6D886B" w:rsidR="0A6D886B">
        <w:rPr>
          <w:rFonts w:ascii="Arial" w:hAnsi="Arial" w:eastAsia="Arial" w:cs="Arial"/>
          <w:i w:val="0"/>
          <w:iCs w:val="0"/>
          <w:noProof w:val="0"/>
          <w:sz w:val="24"/>
          <w:szCs w:val="24"/>
          <w:lang w:val="en-GB"/>
        </w:rPr>
        <w:t xml:space="preserve">) </w:t>
      </w:r>
      <w:r w:rsidRPr="0A6D886B" w:rsidR="0A6D886B">
        <w:rPr>
          <w:rFonts w:ascii="Arial" w:hAnsi="Arial" w:eastAsia="Arial" w:cs="Arial"/>
          <w:i w:val="1"/>
          <w:iCs w:val="1"/>
          <w:noProof w:val="0"/>
          <w:sz w:val="24"/>
          <w:szCs w:val="24"/>
          <w:lang w:val="en-GB"/>
        </w:rPr>
        <w:t xml:space="preserve">Five years of coalition government: public reactions and future consequences. </w:t>
      </w:r>
      <w:r w:rsidRPr="0A6D886B" w:rsidR="0A6D886B">
        <w:rPr>
          <w:rFonts w:ascii="Arial" w:hAnsi="Arial" w:eastAsia="Arial" w:cs="Arial"/>
          <w:i w:val="0"/>
          <w:iCs w:val="0"/>
          <w:noProof w:val="0"/>
          <w:sz w:val="24"/>
          <w:szCs w:val="24"/>
          <w:lang w:val="en-GB"/>
        </w:rPr>
        <w:t xml:space="preserve">Available at: </w:t>
      </w:r>
      <w:hyperlink r:id="R9b2216599bc54bee">
        <w:r w:rsidRPr="0A6D886B" w:rsidR="0A6D886B">
          <w:rPr>
            <w:rStyle w:val="Hyperlink"/>
            <w:rFonts w:ascii="Arial" w:hAnsi="Arial" w:eastAsia="Arial" w:cs="Arial"/>
            <w:i w:val="0"/>
            <w:iCs w:val="0"/>
            <w:noProof w:val="0"/>
            <w:sz w:val="24"/>
            <w:szCs w:val="24"/>
            <w:lang w:val="en-GB"/>
          </w:rPr>
          <w:t>https://www.bsa.natcen.ac.uk/media/38973/bsa32_keyfindings.pdf</w:t>
        </w:r>
      </w:hyperlink>
      <w:r w:rsidRPr="0A6D886B" w:rsidR="0A6D886B">
        <w:rPr>
          <w:rFonts w:ascii="Arial" w:hAnsi="Arial" w:eastAsia="Arial" w:cs="Arial"/>
          <w:i w:val="1"/>
          <w:iCs w:val="1"/>
          <w:noProof w:val="0"/>
          <w:sz w:val="24"/>
          <w:szCs w:val="24"/>
          <w:lang w:val="en-GB"/>
        </w:rPr>
        <w:t xml:space="preserve"> </w:t>
      </w:r>
      <w:r w:rsidRPr="0A6D886B" w:rsidR="0A6D886B">
        <w:rPr>
          <w:rFonts w:ascii="Arial" w:hAnsi="Arial" w:eastAsia="Arial" w:cs="Arial"/>
          <w:i w:val="0"/>
          <w:iCs w:val="0"/>
          <w:noProof w:val="0"/>
          <w:sz w:val="24"/>
          <w:szCs w:val="24"/>
          <w:lang w:val="en-GB"/>
        </w:rPr>
        <w:t>(Accessed: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r w:rsidRPr="0A6D886B" w:rsidR="0A6D886B">
        <w:rPr>
          <w:rFonts w:ascii="Arial" w:hAnsi="Arial" w:eastAsia="Arial" w:cs="Arial"/>
          <w:i w:val="0"/>
          <w:iCs w:val="0"/>
          <w:noProof w:val="0"/>
          <w:sz w:val="24"/>
          <w:szCs w:val="24"/>
          <w:lang w:val="en-GB"/>
        </w:rPr>
        <w:t xml:space="preserve">.  </w:t>
      </w:r>
    </w:p>
    <w:p w:rsidR="0A6D886B" w:rsidP="0A6D886B" w:rsidRDefault="0A6D886B" w14:paraId="0973B461" w14:textId="23DD9D69">
      <w:pPr>
        <w:pStyle w:val="Normal"/>
        <w:rPr>
          <w:rFonts w:ascii="Arial" w:hAnsi="Arial" w:eastAsia="Arial" w:cs="Arial"/>
          <w:i w:val="0"/>
          <w:iCs w:val="0"/>
          <w:noProof w:val="0"/>
          <w:sz w:val="24"/>
          <w:szCs w:val="24"/>
          <w:lang w:val="en-GB"/>
        </w:rPr>
      </w:pPr>
      <w:proofErr w:type="spellStart"/>
      <w:r w:rsidRPr="0A6D886B" w:rsidR="0A6D886B">
        <w:rPr>
          <w:rFonts w:ascii="Arial" w:hAnsi="Arial" w:eastAsia="Arial" w:cs="Arial"/>
          <w:i w:val="0"/>
          <w:iCs w:val="0"/>
          <w:noProof w:val="0"/>
          <w:sz w:val="24"/>
          <w:szCs w:val="24"/>
          <w:lang w:val="en-GB"/>
        </w:rPr>
        <w:t>Daunton</w:t>
      </w:r>
      <w:proofErr w:type="spellEnd"/>
      <w:r w:rsidRPr="0A6D886B" w:rsidR="0A6D886B">
        <w:rPr>
          <w:rFonts w:ascii="Arial" w:hAnsi="Arial" w:eastAsia="Arial" w:cs="Arial"/>
          <w:i w:val="0"/>
          <w:iCs w:val="0"/>
          <w:noProof w:val="0"/>
          <w:sz w:val="24"/>
          <w:szCs w:val="24"/>
          <w:lang w:val="en-GB"/>
        </w:rPr>
        <w:t xml:space="preserve">, M. Newton, S. and Yueh, L. (2021) ‘The 2008 </w:t>
      </w:r>
      <w:r w:rsidRPr="0A6D886B" w:rsidR="0A6D886B">
        <w:rPr>
          <w:rFonts w:ascii="Arial" w:hAnsi="Arial" w:eastAsia="Arial" w:cs="Arial"/>
          <w:i w:val="0"/>
          <w:iCs w:val="0"/>
          <w:noProof w:val="0"/>
          <w:sz w:val="24"/>
          <w:szCs w:val="24"/>
          <w:lang w:val="en-GB"/>
        </w:rPr>
        <w:t>financial crisis</w:t>
      </w:r>
      <w:r w:rsidRPr="0A6D886B" w:rsidR="0A6D886B">
        <w:rPr>
          <w:rFonts w:ascii="Arial" w:hAnsi="Arial" w:eastAsia="Arial" w:cs="Arial"/>
          <w:i w:val="0"/>
          <w:iCs w:val="0"/>
          <w:noProof w:val="0"/>
          <w:sz w:val="24"/>
          <w:szCs w:val="24"/>
          <w:lang w:val="en-GB"/>
        </w:rPr>
        <w:t xml:space="preserve"> explained’, </w:t>
      </w:r>
      <w:r w:rsidRPr="0A6D886B" w:rsidR="0A6D886B">
        <w:rPr>
          <w:rFonts w:ascii="Arial" w:hAnsi="Arial" w:eastAsia="Arial" w:cs="Arial"/>
          <w:i w:val="1"/>
          <w:iCs w:val="1"/>
          <w:noProof w:val="0"/>
          <w:sz w:val="24"/>
          <w:szCs w:val="24"/>
          <w:lang w:val="en-GB"/>
        </w:rPr>
        <w:t xml:space="preserve">History Extra, </w:t>
      </w:r>
      <w:r w:rsidRPr="0A6D886B" w:rsidR="0A6D886B">
        <w:rPr>
          <w:rFonts w:ascii="Arial" w:hAnsi="Arial" w:eastAsia="Arial" w:cs="Arial"/>
          <w:i w:val="0"/>
          <w:iCs w:val="0"/>
          <w:noProof w:val="0"/>
          <w:sz w:val="24"/>
          <w:szCs w:val="24"/>
          <w:lang w:val="en-GB"/>
        </w:rPr>
        <w:t>15</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April. Available at: </w:t>
      </w:r>
      <w:hyperlink r:id="Re707a3b4592249d2">
        <w:r w:rsidRPr="0A6D886B" w:rsidR="0A6D886B">
          <w:rPr>
            <w:rStyle w:val="Hyperlink"/>
            <w:rFonts w:ascii="Arial" w:hAnsi="Arial" w:eastAsia="Arial" w:cs="Arial"/>
            <w:i w:val="0"/>
            <w:iCs w:val="0"/>
            <w:noProof w:val="0"/>
            <w:sz w:val="24"/>
            <w:szCs w:val="24"/>
            <w:lang w:val="en-GB"/>
          </w:rPr>
          <w:t>https://www.historyextra.com/period/modern/financial-crisis-crash-explained-facts-causes/</w:t>
        </w:r>
      </w:hyperlink>
      <w:r w:rsidRPr="0A6D886B" w:rsidR="0A6D886B">
        <w:rPr>
          <w:rFonts w:ascii="Arial" w:hAnsi="Arial" w:eastAsia="Arial" w:cs="Arial"/>
          <w:i w:val="0"/>
          <w:iCs w:val="0"/>
          <w:noProof w:val="0"/>
          <w:sz w:val="24"/>
          <w:szCs w:val="24"/>
          <w:lang w:val="en-GB"/>
        </w:rPr>
        <w:t xml:space="preserve"> (Accessed: 3</w:t>
      </w:r>
      <w:r w:rsidRPr="0A6D886B" w:rsidR="0A6D886B">
        <w:rPr>
          <w:rFonts w:ascii="Arial" w:hAnsi="Arial" w:eastAsia="Arial" w:cs="Arial"/>
          <w:i w:val="0"/>
          <w:iCs w:val="0"/>
          <w:noProof w:val="0"/>
          <w:sz w:val="24"/>
          <w:szCs w:val="24"/>
          <w:vertAlign w:val="superscript"/>
          <w:lang w:val="en-GB"/>
        </w:rPr>
        <w:t>rd</w:t>
      </w:r>
      <w:r w:rsidRPr="0A6D886B" w:rsidR="0A6D886B">
        <w:rPr>
          <w:rFonts w:ascii="Arial" w:hAnsi="Arial" w:eastAsia="Arial" w:cs="Arial"/>
          <w:i w:val="0"/>
          <w:iCs w:val="0"/>
          <w:noProof w:val="0"/>
          <w:sz w:val="24"/>
          <w:szCs w:val="24"/>
          <w:lang w:val="en-GB"/>
        </w:rPr>
        <w:t xml:space="preserve"> March 2022)</w:t>
      </w:r>
      <w:r w:rsidRPr="0A6D886B" w:rsidR="0A6D886B">
        <w:rPr>
          <w:rFonts w:ascii="Arial" w:hAnsi="Arial" w:eastAsia="Arial" w:cs="Arial"/>
          <w:i w:val="0"/>
          <w:iCs w:val="0"/>
          <w:noProof w:val="0"/>
          <w:sz w:val="24"/>
          <w:szCs w:val="24"/>
          <w:lang w:val="en-GB"/>
        </w:rPr>
        <w:t>.</w:t>
      </w:r>
    </w:p>
    <w:p w:rsidR="0A6D886B" w:rsidP="0A6D886B" w:rsidRDefault="0A6D886B" w14:paraId="525F0A54" w14:textId="7AC2ADF9">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Dearden, L. (2018) ‘Police forces are ‘failing the public’ due to cuts, Police Federation chief warns</w:t>
      </w:r>
      <w:r w:rsidRPr="0A6D886B" w:rsidR="0A6D886B">
        <w:rPr>
          <w:rFonts w:ascii="Arial" w:hAnsi="Arial" w:eastAsia="Arial" w:cs="Arial"/>
          <w:i w:val="0"/>
          <w:iCs w:val="0"/>
          <w:noProof w:val="0"/>
          <w:sz w:val="24"/>
          <w:szCs w:val="24"/>
          <w:lang w:val="en-GB"/>
        </w:rPr>
        <w:t>’,</w:t>
      </w:r>
      <w:r w:rsidRPr="0A6D886B" w:rsidR="0A6D886B">
        <w:rPr>
          <w:rFonts w:ascii="Arial" w:hAnsi="Arial" w:eastAsia="Arial" w:cs="Arial"/>
          <w:i w:val="0"/>
          <w:iCs w:val="0"/>
          <w:noProof w:val="0"/>
          <w:sz w:val="24"/>
          <w:szCs w:val="24"/>
          <w:lang w:val="en-GB"/>
        </w:rPr>
        <w:t xml:space="preserve"> </w:t>
      </w:r>
      <w:r w:rsidRPr="0A6D886B" w:rsidR="0A6D886B">
        <w:rPr>
          <w:rFonts w:ascii="Arial" w:hAnsi="Arial" w:eastAsia="Arial" w:cs="Arial"/>
          <w:i w:val="1"/>
          <w:iCs w:val="1"/>
          <w:noProof w:val="0"/>
          <w:sz w:val="24"/>
          <w:szCs w:val="24"/>
          <w:lang w:val="en-GB"/>
        </w:rPr>
        <w:t xml:space="preserve">Independent, </w:t>
      </w:r>
      <w:r w:rsidRPr="0A6D886B" w:rsidR="0A6D886B">
        <w:rPr>
          <w:rFonts w:ascii="Arial" w:hAnsi="Arial" w:eastAsia="Arial" w:cs="Arial"/>
          <w:i w:val="0"/>
          <w:iCs w:val="0"/>
          <w:noProof w:val="0"/>
          <w:sz w:val="24"/>
          <w:szCs w:val="24"/>
          <w:lang w:val="en-GB"/>
        </w:rPr>
        <w:t>12</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August. Available at: </w:t>
      </w:r>
      <w:hyperlink r:id="R2886ca638bfd4caf">
        <w:r w:rsidRPr="0A6D886B" w:rsidR="0A6D886B">
          <w:rPr>
            <w:rStyle w:val="Hyperlink"/>
            <w:rFonts w:ascii="Arial" w:hAnsi="Arial" w:eastAsia="Arial" w:cs="Arial"/>
            <w:i w:val="0"/>
            <w:iCs w:val="0"/>
            <w:noProof w:val="0"/>
            <w:sz w:val="24"/>
            <w:szCs w:val="24"/>
            <w:lang w:val="en-GB"/>
          </w:rPr>
          <w:t>https://www.independent.co.uk/news/uk/crime/police-uk-stop-responding-crime-budget-cuts-demand-federation-violence-demand-officers-a8485316.html</w:t>
        </w:r>
      </w:hyperlink>
      <w:r w:rsidRPr="0A6D886B" w:rsidR="0A6D886B">
        <w:rPr>
          <w:rFonts w:ascii="Arial" w:hAnsi="Arial" w:eastAsia="Arial" w:cs="Arial"/>
          <w:i w:val="0"/>
          <w:iCs w:val="0"/>
          <w:noProof w:val="0"/>
          <w:sz w:val="24"/>
          <w:szCs w:val="24"/>
          <w:lang w:val="en-GB"/>
        </w:rPr>
        <w:t xml:space="preserve"> (Accessed: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r w:rsidRPr="0A6D886B" w:rsidR="0A6D886B">
        <w:rPr>
          <w:rFonts w:ascii="Arial" w:hAnsi="Arial" w:eastAsia="Arial" w:cs="Arial"/>
          <w:i w:val="0"/>
          <w:iCs w:val="0"/>
          <w:noProof w:val="0"/>
          <w:sz w:val="24"/>
          <w:szCs w:val="24"/>
          <w:lang w:val="en-GB"/>
        </w:rPr>
        <w:t xml:space="preserve">.  </w:t>
      </w:r>
      <w:r w:rsidRPr="0A6D886B" w:rsidR="0A6D886B">
        <w:rPr>
          <w:rFonts w:ascii="Arial" w:hAnsi="Arial" w:eastAsia="Arial" w:cs="Arial"/>
          <w:i w:val="0"/>
          <w:iCs w:val="0"/>
          <w:noProof w:val="0"/>
          <w:sz w:val="24"/>
          <w:szCs w:val="24"/>
          <w:lang w:val="en-GB"/>
        </w:rPr>
        <w:t xml:space="preserve"> </w:t>
      </w:r>
    </w:p>
    <w:p w:rsidR="0A6D886B" w:rsidP="0A6D886B" w:rsidRDefault="0A6D886B" w14:paraId="75E13307" w14:textId="38694927">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 xml:space="preserve">Dodd, V. (2020) ‘Police in England and Wales facing ‘new era of austerity’, </w:t>
      </w:r>
      <w:r w:rsidRPr="0A6D886B" w:rsidR="0A6D886B">
        <w:rPr>
          <w:rFonts w:ascii="Arial" w:hAnsi="Arial" w:eastAsia="Arial" w:cs="Arial"/>
          <w:i w:val="1"/>
          <w:iCs w:val="1"/>
          <w:noProof w:val="0"/>
          <w:sz w:val="24"/>
          <w:szCs w:val="24"/>
          <w:lang w:val="en-GB"/>
        </w:rPr>
        <w:t xml:space="preserve">The Guardian, </w:t>
      </w:r>
      <w:r w:rsidRPr="0A6D886B" w:rsidR="0A6D886B">
        <w:rPr>
          <w:rFonts w:ascii="Arial" w:hAnsi="Arial" w:eastAsia="Arial" w:cs="Arial"/>
          <w:i w:val="0"/>
          <w:iCs w:val="0"/>
          <w:noProof w:val="0"/>
          <w:sz w:val="24"/>
          <w:szCs w:val="24"/>
          <w:lang w:val="en-GB"/>
        </w:rPr>
        <w:t>1</w:t>
      </w:r>
      <w:r w:rsidRPr="0A6D886B" w:rsidR="0A6D886B">
        <w:rPr>
          <w:rFonts w:ascii="Arial" w:hAnsi="Arial" w:eastAsia="Arial" w:cs="Arial"/>
          <w:i w:val="0"/>
          <w:iCs w:val="0"/>
          <w:noProof w:val="0"/>
          <w:sz w:val="24"/>
          <w:szCs w:val="24"/>
          <w:vertAlign w:val="superscript"/>
          <w:lang w:val="en-GB"/>
        </w:rPr>
        <w:t>st</w:t>
      </w:r>
      <w:r w:rsidRPr="0A6D886B" w:rsidR="0A6D886B">
        <w:rPr>
          <w:rFonts w:ascii="Arial" w:hAnsi="Arial" w:eastAsia="Arial" w:cs="Arial"/>
          <w:i w:val="0"/>
          <w:iCs w:val="0"/>
          <w:noProof w:val="0"/>
          <w:sz w:val="24"/>
          <w:szCs w:val="24"/>
          <w:lang w:val="en-GB"/>
        </w:rPr>
        <w:t xml:space="preserve"> July. Available at: </w:t>
      </w:r>
      <w:hyperlink r:id="Rf7ae7e3394e54e18">
        <w:r w:rsidRPr="0A6D886B" w:rsidR="0A6D886B">
          <w:rPr>
            <w:rStyle w:val="Hyperlink"/>
            <w:rFonts w:ascii="Arial" w:hAnsi="Arial" w:eastAsia="Arial" w:cs="Arial"/>
            <w:i w:val="0"/>
            <w:iCs w:val="0"/>
            <w:noProof w:val="0"/>
            <w:sz w:val="24"/>
            <w:szCs w:val="24"/>
            <w:lang w:val="en-GB"/>
          </w:rPr>
          <w:t>https://www.theguardian.com/uk-news/2020/jul/01/police-warn-of-cuts-to-funding-even-worse-than-in-austerity-years</w:t>
        </w:r>
      </w:hyperlink>
      <w:r w:rsidRPr="0A6D886B" w:rsidR="0A6D886B">
        <w:rPr>
          <w:rFonts w:ascii="Arial" w:hAnsi="Arial" w:eastAsia="Arial" w:cs="Arial"/>
          <w:i w:val="0"/>
          <w:iCs w:val="0"/>
          <w:noProof w:val="0"/>
          <w:sz w:val="24"/>
          <w:szCs w:val="24"/>
          <w:lang w:val="en-GB"/>
        </w:rPr>
        <w:t xml:space="preserve"> (Accessed: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r w:rsidRPr="0A6D886B" w:rsidR="0A6D886B">
        <w:rPr>
          <w:rFonts w:ascii="Arial" w:hAnsi="Arial" w:eastAsia="Arial" w:cs="Arial"/>
          <w:i w:val="0"/>
          <w:iCs w:val="0"/>
          <w:noProof w:val="0"/>
          <w:sz w:val="24"/>
          <w:szCs w:val="24"/>
          <w:lang w:val="en-GB"/>
        </w:rPr>
        <w:t xml:space="preserve">.  </w:t>
      </w:r>
    </w:p>
    <w:p w:rsidR="0A6D886B" w:rsidP="0A6D886B" w:rsidRDefault="0A6D886B" w14:paraId="0862474C" w14:textId="1098C088">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 xml:space="preserve">Fernando, J. (2022) </w:t>
      </w:r>
      <w:r w:rsidRPr="0A6D886B" w:rsidR="0A6D886B">
        <w:rPr>
          <w:rFonts w:ascii="Arial" w:hAnsi="Arial" w:eastAsia="Arial" w:cs="Arial"/>
          <w:i w:val="1"/>
          <w:iCs w:val="1"/>
          <w:noProof w:val="0"/>
          <w:sz w:val="24"/>
          <w:szCs w:val="24"/>
          <w:lang w:val="en-GB"/>
        </w:rPr>
        <w:t xml:space="preserve">Gross Domestic Product. </w:t>
      </w:r>
      <w:r w:rsidRPr="0A6D886B" w:rsidR="0A6D886B">
        <w:rPr>
          <w:rFonts w:ascii="Arial" w:hAnsi="Arial" w:eastAsia="Arial" w:cs="Arial"/>
          <w:i w:val="0"/>
          <w:iCs w:val="0"/>
          <w:noProof w:val="0"/>
          <w:sz w:val="24"/>
          <w:szCs w:val="24"/>
          <w:lang w:val="en-GB"/>
        </w:rPr>
        <w:t xml:space="preserve">Available at: </w:t>
      </w:r>
      <w:hyperlink r:id="R45a2ecbe7ea94c45">
        <w:r w:rsidRPr="0A6D886B" w:rsidR="0A6D886B">
          <w:rPr>
            <w:rStyle w:val="Hyperlink"/>
            <w:rFonts w:ascii="Arial" w:hAnsi="Arial" w:eastAsia="Arial" w:cs="Arial"/>
            <w:i w:val="0"/>
            <w:iCs w:val="0"/>
            <w:noProof w:val="0"/>
            <w:sz w:val="24"/>
            <w:szCs w:val="24"/>
            <w:lang w:val="en-GB"/>
          </w:rPr>
          <w:t>https://www.investopedia.com/terms/g/gdp.asp</w:t>
        </w:r>
      </w:hyperlink>
      <w:r w:rsidRPr="0A6D886B" w:rsidR="0A6D886B">
        <w:rPr>
          <w:rFonts w:ascii="Arial" w:hAnsi="Arial" w:eastAsia="Arial" w:cs="Arial"/>
          <w:i w:val="0"/>
          <w:iCs w:val="0"/>
          <w:noProof w:val="0"/>
          <w:sz w:val="24"/>
          <w:szCs w:val="24"/>
          <w:lang w:val="en-GB"/>
        </w:rPr>
        <w:t xml:space="preserve"> (Accessed: 3</w:t>
      </w:r>
      <w:r w:rsidRPr="0A6D886B" w:rsidR="0A6D886B">
        <w:rPr>
          <w:rFonts w:ascii="Arial" w:hAnsi="Arial" w:eastAsia="Arial" w:cs="Arial"/>
          <w:i w:val="0"/>
          <w:iCs w:val="0"/>
          <w:noProof w:val="0"/>
          <w:sz w:val="24"/>
          <w:szCs w:val="24"/>
          <w:vertAlign w:val="superscript"/>
          <w:lang w:val="en-GB"/>
        </w:rPr>
        <w:t>rd</w:t>
      </w:r>
      <w:r w:rsidRPr="0A6D886B" w:rsidR="0A6D886B">
        <w:rPr>
          <w:rFonts w:ascii="Arial" w:hAnsi="Arial" w:eastAsia="Arial" w:cs="Arial"/>
          <w:i w:val="0"/>
          <w:iCs w:val="0"/>
          <w:noProof w:val="0"/>
          <w:sz w:val="24"/>
          <w:szCs w:val="24"/>
          <w:lang w:val="en-GB"/>
        </w:rPr>
        <w:t xml:space="preserve"> March 2022). </w:t>
      </w:r>
    </w:p>
    <w:p w:rsidR="0A6D886B" w:rsidP="0A6D886B" w:rsidRDefault="0A6D886B" w14:paraId="56F88BCB" w14:textId="54D74311">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 xml:space="preserve">Harari, D. Keep, M. and Brien, P. (2021) </w:t>
      </w:r>
      <w:r w:rsidRPr="0A6D886B" w:rsidR="0A6D886B">
        <w:rPr>
          <w:rFonts w:ascii="Arial" w:hAnsi="Arial" w:eastAsia="Arial" w:cs="Arial"/>
          <w:i w:val="1"/>
          <w:iCs w:val="1"/>
          <w:noProof w:val="0"/>
          <w:sz w:val="24"/>
          <w:szCs w:val="24"/>
          <w:lang w:val="en-GB"/>
        </w:rPr>
        <w:t xml:space="preserve">Coronavirus: Economic impact. </w:t>
      </w:r>
      <w:r w:rsidRPr="0A6D886B" w:rsidR="0A6D886B">
        <w:rPr>
          <w:rFonts w:ascii="Arial" w:hAnsi="Arial" w:eastAsia="Arial" w:cs="Arial"/>
          <w:i w:val="0"/>
          <w:iCs w:val="0"/>
          <w:noProof w:val="0"/>
          <w:sz w:val="24"/>
          <w:szCs w:val="24"/>
          <w:lang w:val="en-GB"/>
        </w:rPr>
        <w:t xml:space="preserve">Available at: </w:t>
      </w:r>
      <w:hyperlink r:id="Rfa6fc6bbd74d438c">
        <w:r w:rsidRPr="0A6D886B" w:rsidR="0A6D886B">
          <w:rPr>
            <w:rStyle w:val="Hyperlink"/>
            <w:rFonts w:ascii="Arial" w:hAnsi="Arial" w:eastAsia="Arial" w:cs="Arial"/>
            <w:i w:val="0"/>
            <w:iCs w:val="0"/>
            <w:noProof w:val="0"/>
            <w:sz w:val="24"/>
            <w:szCs w:val="24"/>
            <w:lang w:val="en-GB"/>
          </w:rPr>
          <w:t>https://commonslibrary.parliament.uk/research-briefings/cbp-8866/</w:t>
        </w:r>
      </w:hyperlink>
      <w:r w:rsidRPr="0A6D886B" w:rsidR="0A6D886B">
        <w:rPr>
          <w:rFonts w:ascii="Arial" w:hAnsi="Arial" w:eastAsia="Arial" w:cs="Arial"/>
          <w:i w:val="0"/>
          <w:iCs w:val="0"/>
          <w:noProof w:val="0"/>
          <w:sz w:val="24"/>
          <w:szCs w:val="24"/>
          <w:lang w:val="en-GB"/>
        </w:rPr>
        <w:t xml:space="preserve"> (Accessed: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r w:rsidRPr="0A6D886B" w:rsidR="0A6D886B">
        <w:rPr>
          <w:rFonts w:ascii="Arial" w:hAnsi="Arial" w:eastAsia="Arial" w:cs="Arial"/>
          <w:i w:val="0"/>
          <w:iCs w:val="0"/>
          <w:noProof w:val="0"/>
          <w:sz w:val="24"/>
          <w:szCs w:val="24"/>
          <w:lang w:val="en-GB"/>
        </w:rPr>
        <w:t>.</w:t>
      </w:r>
    </w:p>
    <w:p w:rsidR="0A6D886B" w:rsidP="0A6D886B" w:rsidRDefault="0A6D886B" w14:paraId="5D341768" w14:textId="7B4B9031">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 xml:space="preserve">Hobson, F. (2020) </w:t>
      </w:r>
      <w:r w:rsidRPr="0A6D886B" w:rsidR="0A6D886B">
        <w:rPr>
          <w:rFonts w:ascii="Arial" w:hAnsi="Arial" w:eastAsia="Arial" w:cs="Arial"/>
          <w:i w:val="1"/>
          <w:iCs w:val="1"/>
          <w:noProof w:val="0"/>
          <w:sz w:val="24"/>
          <w:szCs w:val="24"/>
          <w:lang w:val="en-GB"/>
        </w:rPr>
        <w:t xml:space="preserve">The aims of ten years of welfare reform (2010-2020). </w:t>
      </w:r>
      <w:r w:rsidRPr="0A6D886B" w:rsidR="0A6D886B">
        <w:rPr>
          <w:rFonts w:ascii="Arial" w:hAnsi="Arial" w:eastAsia="Arial" w:cs="Arial"/>
          <w:i w:val="0"/>
          <w:iCs w:val="0"/>
          <w:noProof w:val="0"/>
          <w:sz w:val="24"/>
          <w:szCs w:val="24"/>
          <w:lang w:val="en-GB"/>
        </w:rPr>
        <w:t xml:space="preserve">Available at: </w:t>
      </w:r>
      <w:hyperlink r:id="R1f344dbfa66546ea">
        <w:r w:rsidRPr="0A6D886B" w:rsidR="0A6D886B">
          <w:rPr>
            <w:rStyle w:val="Hyperlink"/>
            <w:rFonts w:ascii="Arial" w:hAnsi="Arial" w:eastAsia="Arial" w:cs="Arial"/>
            <w:i w:val="0"/>
            <w:iCs w:val="0"/>
            <w:noProof w:val="0"/>
            <w:sz w:val="24"/>
            <w:szCs w:val="24"/>
            <w:lang w:val="en-GB"/>
          </w:rPr>
          <w:t>https://commonslibrary.parliament.uk/research-briefings/cbp-9090/</w:t>
        </w:r>
      </w:hyperlink>
      <w:r w:rsidRPr="0A6D886B" w:rsidR="0A6D886B">
        <w:rPr>
          <w:rFonts w:ascii="Arial" w:hAnsi="Arial" w:eastAsia="Arial" w:cs="Arial"/>
          <w:i w:val="0"/>
          <w:iCs w:val="0"/>
          <w:noProof w:val="0"/>
          <w:sz w:val="24"/>
          <w:szCs w:val="24"/>
          <w:lang w:val="en-GB"/>
        </w:rPr>
        <w:t xml:space="preserve"> (Accessed: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p>
    <w:p w:rsidR="0A6D886B" w:rsidP="0A6D886B" w:rsidRDefault="0A6D886B" w14:paraId="7836E263" w14:textId="5339FEE7">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 xml:space="preserve">Home Office (2021) ‘Policing to receive up to £1.1 billion extra to cut crime’, </w:t>
      </w:r>
      <w:r w:rsidRPr="0A6D886B" w:rsidR="0A6D886B">
        <w:rPr>
          <w:rFonts w:ascii="Arial" w:hAnsi="Arial" w:eastAsia="Arial" w:cs="Arial"/>
          <w:i w:val="1"/>
          <w:iCs w:val="1"/>
          <w:noProof w:val="0"/>
          <w:sz w:val="24"/>
          <w:szCs w:val="24"/>
          <w:lang w:val="en-GB"/>
        </w:rPr>
        <w:t xml:space="preserve">GOV.UK, </w:t>
      </w:r>
      <w:r w:rsidRPr="0A6D886B" w:rsidR="0A6D886B">
        <w:rPr>
          <w:rFonts w:ascii="Arial" w:hAnsi="Arial" w:eastAsia="Arial" w:cs="Arial"/>
          <w:i w:val="0"/>
          <w:iCs w:val="0"/>
          <w:noProof w:val="0"/>
          <w:sz w:val="24"/>
          <w:szCs w:val="24"/>
          <w:lang w:val="en-GB"/>
        </w:rPr>
        <w:t>16</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December. Available at: </w:t>
      </w:r>
      <w:hyperlink r:id="R58f6d9492a204fbe">
        <w:r w:rsidRPr="0A6D886B" w:rsidR="0A6D886B">
          <w:rPr>
            <w:rStyle w:val="Hyperlink"/>
            <w:rFonts w:ascii="Arial" w:hAnsi="Arial" w:eastAsia="Arial" w:cs="Arial"/>
            <w:i w:val="0"/>
            <w:iCs w:val="0"/>
            <w:noProof w:val="0"/>
            <w:sz w:val="24"/>
            <w:szCs w:val="24"/>
            <w:lang w:val="en-GB"/>
          </w:rPr>
          <w:t>https://www.gov.uk/government/news/policing-to-receive-up-to-11-billion-extra-to-cut-crime</w:t>
        </w:r>
      </w:hyperlink>
      <w:r w:rsidRPr="0A6D886B" w:rsidR="0A6D886B">
        <w:rPr>
          <w:rFonts w:ascii="Arial" w:hAnsi="Arial" w:eastAsia="Arial" w:cs="Arial"/>
          <w:i w:val="1"/>
          <w:iCs w:val="1"/>
          <w:noProof w:val="0"/>
          <w:sz w:val="24"/>
          <w:szCs w:val="24"/>
          <w:lang w:val="en-GB"/>
        </w:rPr>
        <w:t xml:space="preserve"> </w:t>
      </w:r>
      <w:r w:rsidRPr="0A6D886B" w:rsidR="0A6D886B">
        <w:rPr>
          <w:rFonts w:ascii="Arial" w:hAnsi="Arial" w:eastAsia="Arial" w:cs="Arial"/>
          <w:i w:val="0"/>
          <w:iCs w:val="0"/>
          <w:noProof w:val="0"/>
          <w:sz w:val="24"/>
          <w:szCs w:val="24"/>
          <w:lang w:val="en-GB"/>
        </w:rPr>
        <w:t>(Accessed: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r w:rsidRPr="0A6D886B" w:rsidR="0A6D886B">
        <w:rPr>
          <w:rFonts w:ascii="Arial" w:hAnsi="Arial" w:eastAsia="Arial" w:cs="Arial"/>
          <w:i w:val="0"/>
          <w:iCs w:val="0"/>
          <w:noProof w:val="0"/>
          <w:sz w:val="24"/>
          <w:szCs w:val="24"/>
          <w:lang w:val="en-GB"/>
        </w:rPr>
        <w:t xml:space="preserve">. </w:t>
      </w:r>
      <w:r w:rsidRPr="0A6D886B" w:rsidR="0A6D886B">
        <w:rPr>
          <w:rFonts w:ascii="Arial" w:hAnsi="Arial" w:eastAsia="Arial" w:cs="Arial"/>
          <w:i w:val="1"/>
          <w:iCs w:val="1"/>
          <w:noProof w:val="0"/>
          <w:sz w:val="24"/>
          <w:szCs w:val="24"/>
          <w:lang w:val="en-GB"/>
        </w:rPr>
        <w:t xml:space="preserve"> </w:t>
      </w:r>
      <w:r w:rsidRPr="0A6D886B" w:rsidR="0A6D886B">
        <w:rPr>
          <w:rFonts w:ascii="Arial" w:hAnsi="Arial" w:eastAsia="Arial" w:cs="Arial"/>
          <w:i w:val="0"/>
          <w:iCs w:val="0"/>
          <w:noProof w:val="0"/>
          <w:sz w:val="24"/>
          <w:szCs w:val="24"/>
          <w:lang w:val="en-GB"/>
        </w:rPr>
        <w:t xml:space="preserve"> </w:t>
      </w:r>
    </w:p>
    <w:p w:rsidR="0A6D886B" w:rsidP="0A6D886B" w:rsidRDefault="0A6D886B" w14:paraId="62473F28" w14:textId="38EFDF5C">
      <w:pPr>
        <w:pStyle w:val="Normal"/>
        <w:rPr>
          <w:rFonts w:ascii="Arial" w:hAnsi="Arial" w:eastAsia="Arial" w:cs="Arial"/>
          <w:i w:val="1"/>
          <w:iCs w:val="1"/>
          <w:noProof w:val="0"/>
          <w:sz w:val="24"/>
          <w:szCs w:val="24"/>
          <w:lang w:val="en-GB"/>
        </w:rPr>
      </w:pPr>
      <w:r w:rsidRPr="0A6D886B" w:rsidR="0A6D886B">
        <w:rPr>
          <w:rFonts w:ascii="Arial" w:hAnsi="Arial" w:eastAsia="Arial" w:cs="Arial"/>
          <w:i w:val="0"/>
          <w:iCs w:val="0"/>
          <w:noProof w:val="0"/>
          <w:sz w:val="24"/>
          <w:szCs w:val="24"/>
          <w:lang w:val="en-GB"/>
        </w:rPr>
        <w:t xml:space="preserve">Home Office (2021) </w:t>
      </w:r>
      <w:r w:rsidRPr="0A6D886B" w:rsidR="0A6D886B">
        <w:rPr>
          <w:rFonts w:ascii="Arial" w:hAnsi="Arial" w:eastAsia="Arial" w:cs="Arial"/>
          <w:i w:val="1"/>
          <w:iCs w:val="1"/>
          <w:noProof w:val="0"/>
          <w:sz w:val="24"/>
          <w:szCs w:val="24"/>
          <w:lang w:val="en-GB"/>
        </w:rPr>
        <w:t xml:space="preserve">Police funding for England and Wales: user guide </w:t>
      </w:r>
      <w:r w:rsidRPr="0A6D886B" w:rsidR="0A6D886B">
        <w:rPr>
          <w:rFonts w:ascii="Arial" w:hAnsi="Arial" w:eastAsia="Arial" w:cs="Arial"/>
          <w:i w:val="0"/>
          <w:iCs w:val="0"/>
          <w:noProof w:val="0"/>
          <w:sz w:val="24"/>
          <w:szCs w:val="24"/>
          <w:lang w:val="en-GB"/>
        </w:rPr>
        <w:t xml:space="preserve">Available at: </w:t>
      </w:r>
      <w:hyperlink r:id="R107398dc12034128">
        <w:r w:rsidRPr="0A6D886B" w:rsidR="0A6D886B">
          <w:rPr>
            <w:rStyle w:val="Hyperlink"/>
            <w:rFonts w:ascii="Arial" w:hAnsi="Arial" w:eastAsia="Arial" w:cs="Arial"/>
            <w:i w:val="0"/>
            <w:iCs w:val="0"/>
            <w:noProof w:val="0"/>
            <w:sz w:val="24"/>
            <w:szCs w:val="24"/>
            <w:lang w:val="en-GB"/>
          </w:rPr>
          <w:t>https://www.gov.uk/government/publications/police-funding-for-england-and-wales-user-guide/police-funding-for-england-and-wales-user-guide</w:t>
        </w:r>
      </w:hyperlink>
      <w:r w:rsidRPr="0A6D886B" w:rsidR="0A6D886B">
        <w:rPr>
          <w:rFonts w:ascii="Arial" w:hAnsi="Arial" w:eastAsia="Arial" w:cs="Arial"/>
          <w:i w:val="0"/>
          <w:iCs w:val="0"/>
          <w:noProof w:val="0"/>
          <w:sz w:val="24"/>
          <w:szCs w:val="24"/>
          <w:lang w:val="en-GB"/>
        </w:rPr>
        <w:t xml:space="preserve"> (Accessed: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p>
    <w:p w:rsidR="0A6D886B" w:rsidP="0A6D886B" w:rsidRDefault="0A6D886B" w14:paraId="2351AC7B" w14:textId="00BCF1A9">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 xml:space="preserve">Home Office. The RT Hon Boris Johnson MP. And The Rt Hon Priti Patel MP (2019) ‘National campaign to recruit 20,000 police officers launches today’, </w:t>
      </w:r>
      <w:r w:rsidRPr="0A6D886B" w:rsidR="0A6D886B">
        <w:rPr>
          <w:rFonts w:ascii="Arial" w:hAnsi="Arial" w:eastAsia="Arial" w:cs="Arial"/>
          <w:i w:val="1"/>
          <w:iCs w:val="1"/>
          <w:noProof w:val="0"/>
          <w:sz w:val="24"/>
          <w:szCs w:val="24"/>
          <w:lang w:val="en-GB"/>
        </w:rPr>
        <w:t xml:space="preserve">GOV.UK, </w:t>
      </w:r>
      <w:r w:rsidRPr="0A6D886B" w:rsidR="0A6D886B">
        <w:rPr>
          <w:rFonts w:ascii="Arial" w:hAnsi="Arial" w:eastAsia="Arial" w:cs="Arial"/>
          <w:i w:val="0"/>
          <w:iCs w:val="0"/>
          <w:noProof w:val="0"/>
          <w:sz w:val="24"/>
          <w:szCs w:val="24"/>
          <w:lang w:val="en-GB"/>
        </w:rPr>
        <w:t>5</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September. Available at: </w:t>
      </w:r>
      <w:hyperlink r:id="R555ae06786184379">
        <w:r w:rsidRPr="0A6D886B" w:rsidR="0A6D886B">
          <w:rPr>
            <w:rStyle w:val="Hyperlink"/>
            <w:rFonts w:ascii="Arial" w:hAnsi="Arial" w:eastAsia="Arial" w:cs="Arial"/>
            <w:i w:val="0"/>
            <w:iCs w:val="0"/>
            <w:noProof w:val="0"/>
            <w:sz w:val="24"/>
            <w:szCs w:val="24"/>
            <w:lang w:val="en-GB"/>
          </w:rPr>
          <w:t>https://www.gov.uk/government/news/national-campaign-to-recruit-20000-police-officers-launches-today</w:t>
        </w:r>
      </w:hyperlink>
      <w:r w:rsidRPr="0A6D886B" w:rsidR="0A6D886B">
        <w:rPr>
          <w:rFonts w:ascii="Arial" w:hAnsi="Arial" w:eastAsia="Arial" w:cs="Arial"/>
          <w:i w:val="0"/>
          <w:iCs w:val="0"/>
          <w:noProof w:val="0"/>
          <w:sz w:val="24"/>
          <w:szCs w:val="24"/>
          <w:lang w:val="en-GB"/>
        </w:rPr>
        <w:t xml:space="preserve"> (Accessed: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r w:rsidRPr="0A6D886B" w:rsidR="0A6D886B">
        <w:rPr>
          <w:rFonts w:ascii="Arial" w:hAnsi="Arial" w:eastAsia="Arial" w:cs="Arial"/>
          <w:i w:val="0"/>
          <w:iCs w:val="0"/>
          <w:noProof w:val="0"/>
          <w:sz w:val="24"/>
          <w:szCs w:val="24"/>
          <w:lang w:val="en-GB"/>
        </w:rPr>
        <w:t>.</w:t>
      </w:r>
    </w:p>
    <w:p w:rsidR="0A6D886B" w:rsidP="0A6D886B" w:rsidRDefault="0A6D886B" w14:paraId="629D8963" w14:textId="4139716B">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National Statistics (2020)</w:t>
      </w:r>
      <w:r w:rsidRPr="0A6D886B" w:rsidR="0A6D886B">
        <w:rPr>
          <w:rFonts w:ascii="Arial" w:hAnsi="Arial" w:eastAsia="Arial" w:cs="Arial"/>
          <w:i w:val="1"/>
          <w:iCs w:val="1"/>
          <w:noProof w:val="0"/>
          <w:sz w:val="24"/>
          <w:szCs w:val="24"/>
          <w:lang w:val="en-GB"/>
        </w:rPr>
        <w:t xml:space="preserve"> Public spending statistics: February 2020. </w:t>
      </w:r>
      <w:r w:rsidRPr="0A6D886B" w:rsidR="0A6D886B">
        <w:rPr>
          <w:rFonts w:ascii="Arial" w:hAnsi="Arial" w:eastAsia="Arial" w:cs="Arial"/>
          <w:i w:val="0"/>
          <w:iCs w:val="0"/>
          <w:noProof w:val="0"/>
          <w:sz w:val="24"/>
          <w:szCs w:val="24"/>
          <w:lang w:val="en-GB"/>
        </w:rPr>
        <w:t xml:space="preserve">Available at: </w:t>
      </w:r>
      <w:hyperlink r:id="R59febcc3093f4740">
        <w:r w:rsidRPr="0A6D886B" w:rsidR="0A6D886B">
          <w:rPr>
            <w:rStyle w:val="Hyperlink"/>
            <w:rFonts w:ascii="Arial" w:hAnsi="Arial" w:eastAsia="Arial" w:cs="Arial"/>
            <w:i w:val="0"/>
            <w:iCs w:val="0"/>
            <w:noProof w:val="0"/>
            <w:sz w:val="24"/>
            <w:szCs w:val="24"/>
            <w:lang w:val="en-GB"/>
          </w:rPr>
          <w:t>https://www.gov.uk/government/statistics/public-spending-statistics-release-february-2020/public-spending-statistics-february-2020</w:t>
        </w:r>
      </w:hyperlink>
      <w:r w:rsidRPr="0A6D886B" w:rsidR="0A6D886B">
        <w:rPr>
          <w:rFonts w:ascii="Arial" w:hAnsi="Arial" w:eastAsia="Arial" w:cs="Arial"/>
          <w:i w:val="1"/>
          <w:iCs w:val="1"/>
          <w:noProof w:val="0"/>
          <w:sz w:val="24"/>
          <w:szCs w:val="24"/>
          <w:lang w:val="en-GB"/>
        </w:rPr>
        <w:t xml:space="preserve"> </w:t>
      </w:r>
      <w:r w:rsidRPr="0A6D886B" w:rsidR="0A6D886B">
        <w:rPr>
          <w:rFonts w:ascii="Arial" w:hAnsi="Arial" w:eastAsia="Arial" w:cs="Arial"/>
          <w:i w:val="0"/>
          <w:iCs w:val="0"/>
          <w:noProof w:val="0"/>
          <w:sz w:val="24"/>
          <w:szCs w:val="24"/>
          <w:lang w:val="en-GB"/>
        </w:rPr>
        <w:t>(Accessed: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r w:rsidRPr="0A6D886B" w:rsidR="0A6D886B">
        <w:rPr>
          <w:rFonts w:ascii="Arial" w:hAnsi="Arial" w:eastAsia="Arial" w:cs="Arial"/>
          <w:i w:val="0"/>
          <w:iCs w:val="0"/>
          <w:noProof w:val="0"/>
          <w:sz w:val="24"/>
          <w:szCs w:val="24"/>
          <w:lang w:val="en-GB"/>
        </w:rPr>
        <w:t>.</w:t>
      </w:r>
      <w:r w:rsidRPr="0A6D886B" w:rsidR="0A6D886B">
        <w:rPr>
          <w:rFonts w:ascii="Arial" w:hAnsi="Arial" w:eastAsia="Arial" w:cs="Arial"/>
          <w:i w:val="1"/>
          <w:iCs w:val="1"/>
          <w:noProof w:val="0"/>
          <w:sz w:val="24"/>
          <w:szCs w:val="24"/>
          <w:lang w:val="en-GB"/>
        </w:rPr>
        <w:t xml:space="preserve">  </w:t>
      </w:r>
      <w:r w:rsidRPr="0A6D886B" w:rsidR="0A6D886B">
        <w:rPr>
          <w:rFonts w:ascii="Arial" w:hAnsi="Arial" w:eastAsia="Arial" w:cs="Arial"/>
          <w:i w:val="0"/>
          <w:iCs w:val="0"/>
          <w:noProof w:val="0"/>
          <w:sz w:val="24"/>
          <w:szCs w:val="24"/>
          <w:lang w:val="en-GB"/>
        </w:rPr>
        <w:t xml:space="preserve"> </w:t>
      </w:r>
    </w:p>
    <w:p w:rsidR="0A6D886B" w:rsidP="0A6D886B" w:rsidRDefault="0A6D886B" w14:paraId="303CA5C4" w14:textId="4236F07B">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 xml:space="preserve">National Statistics (2021) </w:t>
      </w:r>
      <w:r w:rsidRPr="0A6D886B" w:rsidR="0A6D886B">
        <w:rPr>
          <w:rFonts w:ascii="Arial" w:hAnsi="Arial" w:eastAsia="Arial" w:cs="Arial"/>
          <w:i w:val="1"/>
          <w:iCs w:val="1"/>
          <w:noProof w:val="0"/>
          <w:sz w:val="24"/>
          <w:szCs w:val="24"/>
          <w:lang w:val="en-GB"/>
        </w:rPr>
        <w:t xml:space="preserve">Public spending statistics: November 2021. </w:t>
      </w:r>
      <w:r w:rsidRPr="0A6D886B" w:rsidR="0A6D886B">
        <w:rPr>
          <w:rFonts w:ascii="Arial" w:hAnsi="Arial" w:eastAsia="Arial" w:cs="Arial"/>
          <w:i w:val="0"/>
          <w:iCs w:val="0"/>
          <w:noProof w:val="0"/>
          <w:sz w:val="24"/>
          <w:szCs w:val="24"/>
          <w:lang w:val="en-GB"/>
        </w:rPr>
        <w:t xml:space="preserve">Available at: </w:t>
      </w:r>
      <w:hyperlink r:id="Rd72581bb2fe94764">
        <w:r w:rsidRPr="0A6D886B" w:rsidR="0A6D886B">
          <w:rPr>
            <w:rStyle w:val="Hyperlink"/>
            <w:rFonts w:ascii="Arial" w:hAnsi="Arial" w:eastAsia="Arial" w:cs="Arial"/>
            <w:i w:val="0"/>
            <w:iCs w:val="0"/>
            <w:noProof w:val="0"/>
            <w:sz w:val="24"/>
            <w:szCs w:val="24"/>
            <w:lang w:val="en-GB"/>
          </w:rPr>
          <w:t>https://www.gov.uk/government/statistics/public-spending-statistics-release-november-2021/public-spending-statistics-november-2021</w:t>
        </w:r>
      </w:hyperlink>
      <w:r w:rsidRPr="0A6D886B" w:rsidR="0A6D886B">
        <w:rPr>
          <w:rFonts w:ascii="Arial" w:hAnsi="Arial" w:eastAsia="Arial" w:cs="Arial"/>
          <w:i w:val="1"/>
          <w:iCs w:val="1"/>
          <w:noProof w:val="0"/>
          <w:sz w:val="24"/>
          <w:szCs w:val="24"/>
          <w:lang w:val="en-GB"/>
        </w:rPr>
        <w:t xml:space="preserve"> </w:t>
      </w:r>
      <w:r w:rsidRPr="0A6D886B" w:rsidR="0A6D886B">
        <w:rPr>
          <w:rFonts w:ascii="Arial" w:hAnsi="Arial" w:eastAsia="Arial" w:cs="Arial"/>
          <w:i w:val="0"/>
          <w:iCs w:val="0"/>
          <w:noProof w:val="0"/>
          <w:sz w:val="24"/>
          <w:szCs w:val="24"/>
          <w:lang w:val="en-GB"/>
        </w:rPr>
        <w:t>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r w:rsidRPr="0A6D886B" w:rsidR="0A6D886B">
        <w:rPr>
          <w:rFonts w:ascii="Arial" w:hAnsi="Arial" w:eastAsia="Arial" w:cs="Arial"/>
          <w:i w:val="0"/>
          <w:iCs w:val="0"/>
          <w:noProof w:val="0"/>
          <w:sz w:val="24"/>
          <w:szCs w:val="24"/>
          <w:lang w:val="en-GB"/>
        </w:rPr>
        <w:t xml:space="preserve">. </w:t>
      </w:r>
      <w:r w:rsidRPr="0A6D886B" w:rsidR="0A6D886B">
        <w:rPr>
          <w:rFonts w:ascii="Arial" w:hAnsi="Arial" w:eastAsia="Arial" w:cs="Arial"/>
          <w:i w:val="1"/>
          <w:iCs w:val="1"/>
          <w:noProof w:val="0"/>
          <w:sz w:val="24"/>
          <w:szCs w:val="24"/>
          <w:lang w:val="en-GB"/>
        </w:rPr>
        <w:t xml:space="preserve"> </w:t>
      </w:r>
    </w:p>
    <w:p w:rsidR="0A6D886B" w:rsidP="0A6D886B" w:rsidRDefault="0A6D886B" w14:paraId="2752B754" w14:textId="296A9A77">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 xml:space="preserve">Page, V. (2021) </w:t>
      </w:r>
      <w:r w:rsidRPr="0A6D886B" w:rsidR="0A6D886B">
        <w:rPr>
          <w:rFonts w:ascii="Arial" w:hAnsi="Arial" w:eastAsia="Arial" w:cs="Arial"/>
          <w:i w:val="1"/>
          <w:iCs w:val="1"/>
          <w:noProof w:val="0"/>
          <w:sz w:val="24"/>
          <w:szCs w:val="24"/>
          <w:lang w:val="en-GB"/>
        </w:rPr>
        <w:t xml:space="preserve">The Economy of the United Kingdom. </w:t>
      </w:r>
      <w:r w:rsidRPr="0A6D886B" w:rsidR="0A6D886B">
        <w:rPr>
          <w:rFonts w:ascii="Arial" w:hAnsi="Arial" w:eastAsia="Arial" w:cs="Arial"/>
          <w:i w:val="0"/>
          <w:iCs w:val="0"/>
          <w:noProof w:val="0"/>
          <w:sz w:val="24"/>
          <w:szCs w:val="24"/>
          <w:lang w:val="en-GB"/>
        </w:rPr>
        <w:t xml:space="preserve">Available at: </w:t>
      </w:r>
      <w:hyperlink r:id="Re31357de9a834272">
        <w:r w:rsidRPr="0A6D886B" w:rsidR="0A6D886B">
          <w:rPr>
            <w:rStyle w:val="Hyperlink"/>
            <w:rFonts w:ascii="Arial" w:hAnsi="Arial" w:eastAsia="Arial" w:cs="Arial"/>
            <w:i w:val="0"/>
            <w:iCs w:val="0"/>
            <w:noProof w:val="0"/>
            <w:sz w:val="24"/>
            <w:szCs w:val="24"/>
            <w:lang w:val="en-GB"/>
          </w:rPr>
          <w:t>https://www.investopedia.com/articles/investing/042915/how-uk-makes-money.asp</w:t>
        </w:r>
      </w:hyperlink>
      <w:r w:rsidRPr="0A6D886B" w:rsidR="0A6D886B">
        <w:rPr>
          <w:rFonts w:ascii="Arial" w:hAnsi="Arial" w:eastAsia="Arial" w:cs="Arial"/>
          <w:i w:val="0"/>
          <w:iCs w:val="0"/>
          <w:noProof w:val="0"/>
          <w:sz w:val="24"/>
          <w:szCs w:val="24"/>
          <w:lang w:val="en-GB"/>
        </w:rPr>
        <w:t xml:space="preserve"> (Accessed: 3</w:t>
      </w:r>
      <w:r w:rsidRPr="0A6D886B" w:rsidR="0A6D886B">
        <w:rPr>
          <w:rFonts w:ascii="Arial" w:hAnsi="Arial" w:eastAsia="Arial" w:cs="Arial"/>
          <w:i w:val="0"/>
          <w:iCs w:val="0"/>
          <w:noProof w:val="0"/>
          <w:sz w:val="24"/>
          <w:szCs w:val="24"/>
          <w:vertAlign w:val="superscript"/>
          <w:lang w:val="en-GB"/>
        </w:rPr>
        <w:t>rd</w:t>
      </w:r>
      <w:r w:rsidRPr="0A6D886B" w:rsidR="0A6D886B">
        <w:rPr>
          <w:rFonts w:ascii="Arial" w:hAnsi="Arial" w:eastAsia="Arial" w:cs="Arial"/>
          <w:i w:val="0"/>
          <w:iCs w:val="0"/>
          <w:noProof w:val="0"/>
          <w:sz w:val="24"/>
          <w:szCs w:val="24"/>
          <w:lang w:val="en-GB"/>
        </w:rPr>
        <w:t xml:space="preserve"> March 2022). </w:t>
      </w:r>
    </w:p>
    <w:p w:rsidR="0A6D886B" w:rsidP="0A6D886B" w:rsidRDefault="0A6D886B" w14:paraId="1F871059" w14:textId="1E4B956E">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Police and Crime Commissioner (</w:t>
      </w:r>
      <w:proofErr w:type="spellStart"/>
      <w:r w:rsidRPr="0A6D886B" w:rsidR="0A6D886B">
        <w:rPr>
          <w:rFonts w:ascii="Arial" w:hAnsi="Arial" w:eastAsia="Arial" w:cs="Arial"/>
          <w:i w:val="0"/>
          <w:iCs w:val="0"/>
          <w:noProof w:val="0"/>
          <w:sz w:val="24"/>
          <w:szCs w:val="24"/>
          <w:lang w:val="en-GB"/>
        </w:rPr>
        <w:t>n.d</w:t>
      </w:r>
      <w:proofErr w:type="spellEnd"/>
      <w:r w:rsidRPr="0A6D886B" w:rsidR="0A6D886B">
        <w:rPr>
          <w:rFonts w:ascii="Arial" w:hAnsi="Arial" w:eastAsia="Arial" w:cs="Arial"/>
          <w:i w:val="0"/>
          <w:iCs w:val="0"/>
          <w:noProof w:val="0"/>
          <w:sz w:val="24"/>
          <w:szCs w:val="24"/>
          <w:lang w:val="en-GB"/>
        </w:rPr>
        <w:t xml:space="preserve">) </w:t>
      </w:r>
      <w:r w:rsidRPr="0A6D886B" w:rsidR="0A6D886B">
        <w:rPr>
          <w:rFonts w:ascii="Arial" w:hAnsi="Arial" w:eastAsia="Arial" w:cs="Arial"/>
          <w:i w:val="1"/>
          <w:iCs w:val="1"/>
          <w:noProof w:val="0"/>
          <w:sz w:val="24"/>
          <w:szCs w:val="24"/>
          <w:lang w:val="en-GB"/>
        </w:rPr>
        <w:t xml:space="preserve">How will your money be spent? </w:t>
      </w:r>
      <w:r w:rsidRPr="0A6D886B" w:rsidR="0A6D886B">
        <w:rPr>
          <w:rFonts w:ascii="Arial" w:hAnsi="Arial" w:eastAsia="Arial" w:cs="Arial"/>
          <w:i w:val="0"/>
          <w:iCs w:val="0"/>
          <w:noProof w:val="0"/>
          <w:sz w:val="24"/>
          <w:szCs w:val="24"/>
          <w:lang w:val="en-GB"/>
        </w:rPr>
        <w:t xml:space="preserve">Available at: </w:t>
      </w:r>
      <w:hyperlink r:id="R5ecbaf6b5d864b8f">
        <w:r w:rsidRPr="0A6D886B" w:rsidR="0A6D886B">
          <w:rPr>
            <w:rStyle w:val="Hyperlink"/>
            <w:rFonts w:ascii="Arial" w:hAnsi="Arial" w:eastAsia="Arial" w:cs="Arial"/>
            <w:i w:val="0"/>
            <w:iCs w:val="0"/>
            <w:noProof w:val="0"/>
            <w:sz w:val="24"/>
            <w:szCs w:val="24"/>
            <w:lang w:val="en-GB"/>
          </w:rPr>
          <w:t>https://www.hampshire-pcc.gov.uk/transparency/money/spending/how-the-money-is-spent</w:t>
        </w:r>
      </w:hyperlink>
      <w:r w:rsidRPr="0A6D886B" w:rsidR="0A6D886B">
        <w:rPr>
          <w:rFonts w:ascii="Arial" w:hAnsi="Arial" w:eastAsia="Arial" w:cs="Arial"/>
          <w:i w:val="0"/>
          <w:iCs w:val="0"/>
          <w:noProof w:val="0"/>
          <w:sz w:val="24"/>
          <w:szCs w:val="24"/>
          <w:lang w:val="en-GB"/>
        </w:rPr>
        <w:t xml:space="preserve"> (Accessed: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r w:rsidRPr="0A6D886B" w:rsidR="0A6D886B">
        <w:rPr>
          <w:rFonts w:ascii="Arial" w:hAnsi="Arial" w:eastAsia="Arial" w:cs="Arial"/>
          <w:i w:val="0"/>
          <w:iCs w:val="0"/>
          <w:noProof w:val="0"/>
          <w:sz w:val="24"/>
          <w:szCs w:val="24"/>
          <w:lang w:val="en-GB"/>
        </w:rPr>
        <w:t xml:space="preserve">.  </w:t>
      </w:r>
    </w:p>
    <w:p w:rsidR="0A6D886B" w:rsidP="0A6D886B" w:rsidRDefault="0A6D886B" w14:paraId="4E02D963" w14:textId="38D4CD24">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Raisin (</w:t>
      </w:r>
      <w:proofErr w:type="spellStart"/>
      <w:r w:rsidRPr="0A6D886B" w:rsidR="0A6D886B">
        <w:rPr>
          <w:rFonts w:ascii="Arial" w:hAnsi="Arial" w:eastAsia="Arial" w:cs="Arial"/>
          <w:i w:val="0"/>
          <w:iCs w:val="0"/>
          <w:noProof w:val="0"/>
          <w:sz w:val="24"/>
          <w:szCs w:val="24"/>
          <w:lang w:val="en-GB"/>
        </w:rPr>
        <w:t>n.d</w:t>
      </w:r>
      <w:proofErr w:type="spellEnd"/>
      <w:r w:rsidRPr="0A6D886B" w:rsidR="0A6D886B">
        <w:rPr>
          <w:rFonts w:ascii="Arial" w:hAnsi="Arial" w:eastAsia="Arial" w:cs="Arial"/>
          <w:i w:val="0"/>
          <w:iCs w:val="0"/>
          <w:noProof w:val="0"/>
          <w:sz w:val="24"/>
          <w:szCs w:val="24"/>
          <w:lang w:val="en-GB"/>
        </w:rPr>
        <w:t xml:space="preserve">) </w:t>
      </w:r>
      <w:r w:rsidRPr="0A6D886B" w:rsidR="0A6D886B">
        <w:rPr>
          <w:rFonts w:ascii="Arial" w:hAnsi="Arial" w:eastAsia="Arial" w:cs="Arial"/>
          <w:i w:val="1"/>
          <w:iCs w:val="1"/>
          <w:noProof w:val="0"/>
          <w:sz w:val="24"/>
          <w:szCs w:val="24"/>
          <w:lang w:val="en-GB"/>
        </w:rPr>
        <w:t xml:space="preserve">What does austerity mean? </w:t>
      </w:r>
      <w:r w:rsidRPr="0A6D886B" w:rsidR="0A6D886B">
        <w:rPr>
          <w:rFonts w:ascii="Arial" w:hAnsi="Arial" w:eastAsia="Arial" w:cs="Arial"/>
          <w:i w:val="0"/>
          <w:iCs w:val="0"/>
          <w:noProof w:val="0"/>
          <w:sz w:val="24"/>
          <w:szCs w:val="24"/>
          <w:lang w:val="en-GB"/>
        </w:rPr>
        <w:t xml:space="preserve">Available at: </w:t>
      </w:r>
      <w:hyperlink r:id="R8cd94e7093ab4e3f">
        <w:r w:rsidRPr="0A6D886B" w:rsidR="0A6D886B">
          <w:rPr>
            <w:rStyle w:val="Hyperlink"/>
            <w:rFonts w:ascii="Arial" w:hAnsi="Arial" w:eastAsia="Arial" w:cs="Arial"/>
            <w:i w:val="0"/>
            <w:iCs w:val="0"/>
            <w:noProof w:val="0"/>
            <w:sz w:val="24"/>
            <w:szCs w:val="24"/>
            <w:lang w:val="en-GB"/>
          </w:rPr>
          <w:t>https://www.raisin.co.uk/finance-glossary/austerity/</w:t>
        </w:r>
      </w:hyperlink>
      <w:r w:rsidRPr="0A6D886B" w:rsidR="0A6D886B">
        <w:rPr>
          <w:rFonts w:ascii="Arial" w:hAnsi="Arial" w:eastAsia="Arial" w:cs="Arial"/>
          <w:i w:val="0"/>
          <w:iCs w:val="0"/>
          <w:noProof w:val="0"/>
          <w:sz w:val="24"/>
          <w:szCs w:val="24"/>
          <w:lang w:val="en-GB"/>
        </w:rPr>
        <w:t xml:space="preserve"> (Accessed: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p>
    <w:p w:rsidR="0A6D886B" w:rsidP="0A6D886B" w:rsidRDefault="0A6D886B" w14:paraId="23A3BEDD" w14:textId="12B8BF19">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 xml:space="preserve">Reality Check Team (2022) ‘What is levelling up and how is it going?’, </w:t>
      </w:r>
      <w:r w:rsidRPr="0A6D886B" w:rsidR="0A6D886B">
        <w:rPr>
          <w:rFonts w:ascii="Arial" w:hAnsi="Arial" w:eastAsia="Arial" w:cs="Arial"/>
          <w:i w:val="1"/>
          <w:iCs w:val="1"/>
          <w:noProof w:val="0"/>
          <w:sz w:val="24"/>
          <w:szCs w:val="24"/>
          <w:lang w:val="en-GB"/>
        </w:rPr>
        <w:t xml:space="preserve">BBC News, </w:t>
      </w:r>
      <w:r w:rsidRPr="0A6D886B" w:rsidR="0A6D886B">
        <w:rPr>
          <w:rFonts w:ascii="Arial" w:hAnsi="Arial" w:eastAsia="Arial" w:cs="Arial"/>
          <w:i w:val="0"/>
          <w:iCs w:val="0"/>
          <w:noProof w:val="0"/>
          <w:sz w:val="24"/>
          <w:szCs w:val="24"/>
          <w:lang w:val="en-GB"/>
        </w:rPr>
        <w:t>2</w:t>
      </w:r>
      <w:r w:rsidRPr="0A6D886B" w:rsidR="0A6D886B">
        <w:rPr>
          <w:rFonts w:ascii="Arial" w:hAnsi="Arial" w:eastAsia="Arial" w:cs="Arial"/>
          <w:i w:val="0"/>
          <w:iCs w:val="0"/>
          <w:noProof w:val="0"/>
          <w:sz w:val="24"/>
          <w:szCs w:val="24"/>
          <w:vertAlign w:val="superscript"/>
          <w:lang w:val="en-GB"/>
        </w:rPr>
        <w:t>nd</w:t>
      </w:r>
      <w:r w:rsidRPr="0A6D886B" w:rsidR="0A6D886B">
        <w:rPr>
          <w:rFonts w:ascii="Arial" w:hAnsi="Arial" w:eastAsia="Arial" w:cs="Arial"/>
          <w:i w:val="0"/>
          <w:iCs w:val="0"/>
          <w:noProof w:val="0"/>
          <w:sz w:val="24"/>
          <w:szCs w:val="24"/>
          <w:lang w:val="en-GB"/>
        </w:rPr>
        <w:t xml:space="preserve"> February. Available at: </w:t>
      </w:r>
      <w:hyperlink r:id="Rab28ed0996434ac8">
        <w:r w:rsidRPr="0A6D886B" w:rsidR="0A6D886B">
          <w:rPr>
            <w:rStyle w:val="Hyperlink"/>
            <w:rFonts w:ascii="Arial" w:hAnsi="Arial" w:eastAsia="Arial" w:cs="Arial"/>
            <w:i w:val="0"/>
            <w:iCs w:val="0"/>
            <w:noProof w:val="0"/>
            <w:sz w:val="24"/>
            <w:szCs w:val="24"/>
            <w:lang w:val="en-GB"/>
          </w:rPr>
          <w:t>https://www.bbc.co.uk/news/56238260</w:t>
        </w:r>
      </w:hyperlink>
      <w:r w:rsidRPr="0A6D886B" w:rsidR="0A6D886B">
        <w:rPr>
          <w:rFonts w:ascii="Arial" w:hAnsi="Arial" w:eastAsia="Arial" w:cs="Arial"/>
          <w:i w:val="0"/>
          <w:iCs w:val="0"/>
          <w:noProof w:val="0"/>
          <w:sz w:val="24"/>
          <w:szCs w:val="24"/>
          <w:lang w:val="en-GB"/>
        </w:rPr>
        <w:t xml:space="preserve"> (Accessed: 3</w:t>
      </w:r>
      <w:r w:rsidRPr="0A6D886B" w:rsidR="0A6D886B">
        <w:rPr>
          <w:rFonts w:ascii="Arial" w:hAnsi="Arial" w:eastAsia="Arial" w:cs="Arial"/>
          <w:i w:val="0"/>
          <w:iCs w:val="0"/>
          <w:noProof w:val="0"/>
          <w:sz w:val="24"/>
          <w:szCs w:val="24"/>
          <w:vertAlign w:val="superscript"/>
          <w:lang w:val="en-GB"/>
        </w:rPr>
        <w:t>rd</w:t>
      </w:r>
      <w:r w:rsidRPr="0A6D886B" w:rsidR="0A6D886B">
        <w:rPr>
          <w:rFonts w:ascii="Arial" w:hAnsi="Arial" w:eastAsia="Arial" w:cs="Arial"/>
          <w:i w:val="0"/>
          <w:iCs w:val="0"/>
          <w:noProof w:val="0"/>
          <w:sz w:val="24"/>
          <w:szCs w:val="24"/>
          <w:lang w:val="en-GB"/>
        </w:rPr>
        <w:t xml:space="preserve"> March 2022)</w:t>
      </w:r>
      <w:r w:rsidRPr="0A6D886B" w:rsidR="0A6D886B">
        <w:rPr>
          <w:rFonts w:ascii="Arial" w:hAnsi="Arial" w:eastAsia="Arial" w:cs="Arial"/>
          <w:i w:val="0"/>
          <w:iCs w:val="0"/>
          <w:noProof w:val="0"/>
          <w:sz w:val="24"/>
          <w:szCs w:val="24"/>
          <w:lang w:val="en-GB"/>
        </w:rPr>
        <w:t xml:space="preserve">.  </w:t>
      </w:r>
      <w:r w:rsidRPr="0A6D886B" w:rsidR="0A6D886B">
        <w:rPr>
          <w:rFonts w:ascii="Arial" w:hAnsi="Arial" w:eastAsia="Arial" w:cs="Arial"/>
          <w:i w:val="1"/>
          <w:iCs w:val="1"/>
          <w:noProof w:val="0"/>
          <w:sz w:val="24"/>
          <w:szCs w:val="24"/>
          <w:lang w:val="en-GB"/>
        </w:rPr>
        <w:t xml:space="preserve"> </w:t>
      </w:r>
      <w:r w:rsidRPr="0A6D886B" w:rsidR="0A6D886B">
        <w:rPr>
          <w:rFonts w:ascii="Arial" w:hAnsi="Arial" w:eastAsia="Arial" w:cs="Arial"/>
          <w:i w:val="0"/>
          <w:iCs w:val="0"/>
          <w:noProof w:val="0"/>
          <w:sz w:val="24"/>
          <w:szCs w:val="24"/>
          <w:lang w:val="en-GB"/>
        </w:rPr>
        <w:t xml:space="preserve"> </w:t>
      </w:r>
    </w:p>
    <w:p w:rsidR="0A6D886B" w:rsidP="0A6D886B" w:rsidRDefault="0A6D886B" w14:paraId="61F1B23C" w14:textId="5EDFC898">
      <w:pPr>
        <w:pStyle w:val="Normal"/>
        <w:rPr>
          <w:rFonts w:ascii="Arial" w:hAnsi="Arial" w:eastAsia="Arial" w:cs="Arial"/>
          <w:i w:val="1"/>
          <w:iCs w:val="1"/>
          <w:noProof w:val="0"/>
          <w:sz w:val="24"/>
          <w:szCs w:val="24"/>
          <w:lang w:val="en-GB"/>
        </w:rPr>
      </w:pPr>
      <w:r w:rsidRPr="0A6D886B" w:rsidR="0A6D886B">
        <w:rPr>
          <w:rFonts w:ascii="Arial" w:hAnsi="Arial" w:eastAsia="Arial" w:cs="Arial"/>
          <w:i w:val="0"/>
          <w:iCs w:val="0"/>
          <w:noProof w:val="0"/>
          <w:sz w:val="24"/>
          <w:szCs w:val="24"/>
          <w:lang w:val="en-GB"/>
        </w:rPr>
        <w:t xml:space="preserve">Schraer, R. (2018) </w:t>
      </w:r>
      <w:r w:rsidRPr="0A6D886B" w:rsidR="0A6D886B">
        <w:rPr>
          <w:rFonts w:ascii="Arial" w:hAnsi="Arial" w:eastAsia="Arial" w:cs="Arial"/>
          <w:i w:val="1"/>
          <w:iCs w:val="1"/>
          <w:noProof w:val="0"/>
          <w:sz w:val="24"/>
          <w:szCs w:val="24"/>
          <w:lang w:val="en-GB"/>
        </w:rPr>
        <w:t>Reality check: What has happened to police numbers?</w:t>
      </w:r>
      <w:r w:rsidRPr="0A6D886B" w:rsidR="0A6D886B">
        <w:rPr>
          <w:rFonts w:ascii="Arial" w:hAnsi="Arial" w:eastAsia="Arial" w:cs="Arial"/>
          <w:i w:val="0"/>
          <w:iCs w:val="0"/>
          <w:noProof w:val="0"/>
          <w:sz w:val="24"/>
          <w:szCs w:val="24"/>
          <w:lang w:val="en-GB"/>
        </w:rPr>
        <w:t xml:space="preserve"> Available at: </w:t>
      </w:r>
      <w:hyperlink r:id="R5a67581b1257465c">
        <w:r w:rsidRPr="0A6D886B" w:rsidR="0A6D886B">
          <w:rPr>
            <w:rStyle w:val="Hyperlink"/>
            <w:rFonts w:ascii="Arial" w:hAnsi="Arial" w:eastAsia="Arial" w:cs="Arial"/>
            <w:i w:val="0"/>
            <w:iCs w:val="0"/>
            <w:noProof w:val="0"/>
            <w:sz w:val="24"/>
            <w:szCs w:val="24"/>
            <w:lang w:val="en-GB"/>
          </w:rPr>
          <w:t>https://www.bbc.co.uk/news/uk-42977661</w:t>
        </w:r>
      </w:hyperlink>
      <w:r w:rsidRPr="0A6D886B" w:rsidR="0A6D886B">
        <w:rPr>
          <w:rFonts w:ascii="Arial" w:hAnsi="Arial" w:eastAsia="Arial" w:cs="Arial"/>
          <w:i w:val="1"/>
          <w:iCs w:val="1"/>
          <w:noProof w:val="0"/>
          <w:sz w:val="24"/>
          <w:szCs w:val="24"/>
          <w:lang w:val="en-GB"/>
        </w:rPr>
        <w:t xml:space="preserve"> (Accessed: 3</w:t>
      </w:r>
      <w:r w:rsidRPr="0A6D886B" w:rsidR="0A6D886B">
        <w:rPr>
          <w:rFonts w:ascii="Arial" w:hAnsi="Arial" w:eastAsia="Arial" w:cs="Arial"/>
          <w:i w:val="1"/>
          <w:iCs w:val="1"/>
          <w:noProof w:val="0"/>
          <w:sz w:val="24"/>
          <w:szCs w:val="24"/>
          <w:vertAlign w:val="superscript"/>
          <w:lang w:val="en-GB"/>
        </w:rPr>
        <w:t>rd</w:t>
      </w:r>
      <w:r w:rsidRPr="0A6D886B" w:rsidR="0A6D886B">
        <w:rPr>
          <w:rFonts w:ascii="Arial" w:hAnsi="Arial" w:eastAsia="Arial" w:cs="Arial"/>
          <w:i w:val="1"/>
          <w:iCs w:val="1"/>
          <w:noProof w:val="0"/>
          <w:sz w:val="24"/>
          <w:szCs w:val="24"/>
          <w:lang w:val="en-GB"/>
        </w:rPr>
        <w:t xml:space="preserve"> March 2022).</w:t>
      </w:r>
    </w:p>
    <w:p w:rsidR="0A6D886B" w:rsidP="0A6D886B" w:rsidRDefault="0A6D886B" w14:paraId="22572670" w14:textId="35F6324E">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 xml:space="preserve">The Police Foundation (2020) </w:t>
      </w:r>
      <w:r w:rsidRPr="0A6D886B" w:rsidR="0A6D886B">
        <w:rPr>
          <w:rFonts w:ascii="Arial" w:hAnsi="Arial" w:eastAsia="Arial" w:cs="Arial"/>
          <w:i w:val="1"/>
          <w:iCs w:val="1"/>
          <w:noProof w:val="0"/>
          <w:sz w:val="24"/>
          <w:szCs w:val="24"/>
          <w:lang w:val="en-GB"/>
        </w:rPr>
        <w:t xml:space="preserve">LONG READ: Policing the long crisis: an appraisal of the police response to COVID-19. </w:t>
      </w:r>
      <w:r w:rsidRPr="0A6D886B" w:rsidR="0A6D886B">
        <w:rPr>
          <w:rFonts w:ascii="Arial" w:hAnsi="Arial" w:eastAsia="Arial" w:cs="Arial"/>
          <w:i w:val="0"/>
          <w:iCs w:val="0"/>
          <w:noProof w:val="0"/>
          <w:sz w:val="24"/>
          <w:szCs w:val="24"/>
          <w:lang w:val="en-GB"/>
        </w:rPr>
        <w:t xml:space="preserve">Available at: </w:t>
      </w:r>
      <w:hyperlink r:id="R21910104c39b4e3f">
        <w:r w:rsidRPr="0A6D886B" w:rsidR="0A6D886B">
          <w:rPr>
            <w:rStyle w:val="Hyperlink"/>
            <w:rFonts w:ascii="Arial" w:hAnsi="Arial" w:eastAsia="Arial" w:cs="Arial"/>
            <w:i w:val="0"/>
            <w:iCs w:val="0"/>
            <w:noProof w:val="0"/>
            <w:sz w:val="24"/>
            <w:szCs w:val="24"/>
            <w:lang w:val="en-GB"/>
          </w:rPr>
          <w:t>https://www.police-foundation.org.uk/2020/12/long-read-policing-the-long-crisis-an-appraisal-of-the-police-response-to-covid-19/</w:t>
        </w:r>
      </w:hyperlink>
      <w:r w:rsidRPr="0A6D886B" w:rsidR="0A6D886B">
        <w:rPr>
          <w:rFonts w:ascii="Arial" w:hAnsi="Arial" w:eastAsia="Arial" w:cs="Arial"/>
          <w:i w:val="1"/>
          <w:iCs w:val="1"/>
          <w:noProof w:val="0"/>
          <w:sz w:val="24"/>
          <w:szCs w:val="24"/>
          <w:lang w:val="en-GB"/>
        </w:rPr>
        <w:t xml:space="preserve"> </w:t>
      </w:r>
      <w:r w:rsidRPr="0A6D886B" w:rsidR="0A6D886B">
        <w:rPr>
          <w:rFonts w:ascii="Arial" w:hAnsi="Arial" w:eastAsia="Arial" w:cs="Arial"/>
          <w:i w:val="0"/>
          <w:iCs w:val="0"/>
          <w:noProof w:val="0"/>
          <w:sz w:val="24"/>
          <w:szCs w:val="24"/>
          <w:lang w:val="en-GB"/>
        </w:rPr>
        <w:t>(Accessed: 4</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March 2022).</w:t>
      </w:r>
    </w:p>
    <w:p w:rsidR="0A6D886B" w:rsidP="0A6D886B" w:rsidRDefault="0A6D886B" w14:paraId="2A30D472" w14:textId="525EB15C">
      <w:pPr>
        <w:pStyle w:val="Normal"/>
        <w:rPr>
          <w:rFonts w:ascii="Arial" w:hAnsi="Arial" w:eastAsia="Arial" w:cs="Arial"/>
          <w:i w:val="0"/>
          <w:iCs w:val="0"/>
          <w:noProof w:val="0"/>
          <w:sz w:val="24"/>
          <w:szCs w:val="24"/>
          <w:lang w:val="en-GB"/>
        </w:rPr>
      </w:pPr>
      <w:r w:rsidRPr="0A6D886B" w:rsidR="0A6D886B">
        <w:rPr>
          <w:rFonts w:ascii="Arial" w:hAnsi="Arial" w:eastAsia="Arial" w:cs="Arial"/>
          <w:noProof w:val="0"/>
          <w:sz w:val="24"/>
          <w:szCs w:val="24"/>
          <w:lang w:val="en-GB"/>
        </w:rPr>
        <w:t>Travis, A. (2010) ‘Cameron's answers to budget cuts: get public involved in ‘DIY’ policing', The</w:t>
      </w:r>
      <w:r w:rsidRPr="0A6D886B" w:rsidR="0A6D886B">
        <w:rPr>
          <w:rFonts w:ascii="Arial" w:hAnsi="Arial" w:eastAsia="Arial" w:cs="Arial"/>
          <w:i w:val="1"/>
          <w:iCs w:val="1"/>
          <w:noProof w:val="0"/>
          <w:sz w:val="24"/>
          <w:szCs w:val="24"/>
          <w:lang w:val="en-GB"/>
        </w:rPr>
        <w:t xml:space="preserve"> Guardian, </w:t>
      </w:r>
      <w:r w:rsidRPr="0A6D886B" w:rsidR="0A6D886B">
        <w:rPr>
          <w:rFonts w:ascii="Arial" w:hAnsi="Arial" w:eastAsia="Arial" w:cs="Arial"/>
          <w:i w:val="0"/>
          <w:iCs w:val="0"/>
          <w:noProof w:val="0"/>
          <w:sz w:val="24"/>
          <w:szCs w:val="24"/>
          <w:lang w:val="en-GB"/>
        </w:rPr>
        <w:t>26</w:t>
      </w:r>
      <w:r w:rsidRPr="0A6D886B" w:rsidR="0A6D886B">
        <w:rPr>
          <w:rFonts w:ascii="Arial" w:hAnsi="Arial" w:eastAsia="Arial" w:cs="Arial"/>
          <w:i w:val="0"/>
          <w:iCs w:val="0"/>
          <w:noProof w:val="0"/>
          <w:sz w:val="24"/>
          <w:szCs w:val="24"/>
          <w:vertAlign w:val="superscript"/>
          <w:lang w:val="en-GB"/>
        </w:rPr>
        <w:t>th</w:t>
      </w:r>
      <w:r w:rsidRPr="0A6D886B" w:rsidR="0A6D886B">
        <w:rPr>
          <w:rFonts w:ascii="Arial" w:hAnsi="Arial" w:eastAsia="Arial" w:cs="Arial"/>
          <w:i w:val="0"/>
          <w:iCs w:val="0"/>
          <w:noProof w:val="0"/>
          <w:sz w:val="24"/>
          <w:szCs w:val="24"/>
          <w:lang w:val="en-GB"/>
        </w:rPr>
        <w:t xml:space="preserve"> July. Available at: </w:t>
      </w:r>
      <w:hyperlink r:id="Ra1d4743eb8b54936">
        <w:r w:rsidRPr="0A6D886B" w:rsidR="0A6D886B">
          <w:rPr>
            <w:rStyle w:val="Hyperlink"/>
            <w:rFonts w:ascii="Arial" w:hAnsi="Arial" w:eastAsia="Arial" w:cs="Arial"/>
            <w:i w:val="0"/>
            <w:iCs w:val="0"/>
            <w:noProof w:val="0"/>
            <w:sz w:val="24"/>
            <w:szCs w:val="24"/>
            <w:lang w:val="en-GB"/>
          </w:rPr>
          <w:t>https://www.theguardian.com/uk/2010/jul/26/cameron-budget-cuts-diy-policing</w:t>
        </w:r>
      </w:hyperlink>
      <w:r w:rsidRPr="0A6D886B" w:rsidR="0A6D886B">
        <w:rPr>
          <w:rFonts w:ascii="Arial" w:hAnsi="Arial" w:eastAsia="Arial" w:cs="Arial"/>
          <w:i w:val="0"/>
          <w:iCs w:val="0"/>
          <w:noProof w:val="0"/>
          <w:sz w:val="24"/>
          <w:szCs w:val="24"/>
          <w:lang w:val="en-GB"/>
        </w:rPr>
        <w:t xml:space="preserve"> (Accessed: 3</w:t>
      </w:r>
      <w:r w:rsidRPr="0A6D886B" w:rsidR="0A6D886B">
        <w:rPr>
          <w:rFonts w:ascii="Arial" w:hAnsi="Arial" w:eastAsia="Arial" w:cs="Arial"/>
          <w:i w:val="0"/>
          <w:iCs w:val="0"/>
          <w:noProof w:val="0"/>
          <w:sz w:val="24"/>
          <w:szCs w:val="24"/>
          <w:vertAlign w:val="superscript"/>
          <w:lang w:val="en-GB"/>
        </w:rPr>
        <w:t>rd</w:t>
      </w:r>
      <w:r w:rsidRPr="0A6D886B" w:rsidR="0A6D886B">
        <w:rPr>
          <w:rFonts w:ascii="Arial" w:hAnsi="Arial" w:eastAsia="Arial" w:cs="Arial"/>
          <w:i w:val="0"/>
          <w:iCs w:val="0"/>
          <w:noProof w:val="0"/>
          <w:sz w:val="24"/>
          <w:szCs w:val="24"/>
          <w:lang w:val="en-GB"/>
        </w:rPr>
        <w:t xml:space="preserve"> March 2022)</w:t>
      </w:r>
      <w:r w:rsidRPr="0A6D886B" w:rsidR="0A6D886B">
        <w:rPr>
          <w:rFonts w:ascii="Arial" w:hAnsi="Arial" w:eastAsia="Arial" w:cs="Arial"/>
          <w:i w:val="0"/>
          <w:iCs w:val="0"/>
          <w:noProof w:val="0"/>
          <w:sz w:val="24"/>
          <w:szCs w:val="24"/>
          <w:lang w:val="en-GB"/>
        </w:rPr>
        <w:t xml:space="preserve">. </w:t>
      </w:r>
    </w:p>
    <w:p w:rsidR="0A6D886B" w:rsidP="0A6D886B" w:rsidRDefault="0A6D886B" w14:paraId="09F56845" w14:textId="7F2E7FE5">
      <w:pPr>
        <w:pStyle w:val="Normal"/>
        <w:rPr>
          <w:rFonts w:ascii="Arial" w:hAnsi="Arial" w:eastAsia="Arial" w:cs="Arial"/>
          <w:i w:val="0"/>
          <w:iCs w:val="0"/>
          <w:noProof w:val="0"/>
          <w:sz w:val="24"/>
          <w:szCs w:val="24"/>
          <w:lang w:val="en-GB"/>
        </w:rPr>
      </w:pPr>
      <w:r w:rsidRPr="0A6D886B" w:rsidR="0A6D886B">
        <w:rPr>
          <w:rFonts w:ascii="Arial" w:hAnsi="Arial" w:eastAsia="Arial" w:cs="Arial"/>
          <w:i w:val="1"/>
          <w:iCs w:val="1"/>
          <w:noProof w:val="0"/>
          <w:sz w:val="24"/>
          <w:szCs w:val="24"/>
          <w:lang w:val="en-GB"/>
        </w:rPr>
        <w:t xml:space="preserve"> </w:t>
      </w:r>
    </w:p>
    <w:p w:rsidR="0A6D886B" w:rsidP="0A6D886B" w:rsidRDefault="0A6D886B" w14:paraId="75F9692E" w14:textId="042B3B6E">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 xml:space="preserve"> </w:t>
      </w:r>
    </w:p>
    <w:p w:rsidR="0A6D886B" w:rsidP="0A6D886B" w:rsidRDefault="0A6D886B" w14:paraId="33D29284" w14:textId="24DF41BF">
      <w:pPr>
        <w:pStyle w:val="Normal"/>
        <w:rPr>
          <w:rFonts w:ascii="Arial" w:hAnsi="Arial" w:eastAsia="Arial" w:cs="Arial"/>
          <w:i w:val="0"/>
          <w:iCs w:val="0"/>
          <w:noProof w:val="0"/>
          <w:sz w:val="24"/>
          <w:szCs w:val="24"/>
          <w:lang w:val="en-GB"/>
        </w:rPr>
      </w:pPr>
    </w:p>
    <w:p w:rsidR="0A6D886B" w:rsidP="0A6D886B" w:rsidRDefault="0A6D886B" w14:paraId="5639B047" w14:textId="7ABB894C">
      <w:pPr>
        <w:pStyle w:val="Normal"/>
        <w:rPr>
          <w:rFonts w:ascii="Arial" w:hAnsi="Arial" w:eastAsia="Arial" w:cs="Arial"/>
          <w:i w:val="0"/>
          <w:iCs w:val="0"/>
          <w:noProof w:val="0"/>
          <w:sz w:val="24"/>
          <w:szCs w:val="24"/>
          <w:lang w:val="en-GB"/>
        </w:rPr>
      </w:pPr>
    </w:p>
    <w:p w:rsidR="0A6D886B" w:rsidP="0A6D886B" w:rsidRDefault="0A6D886B" w14:paraId="09FAB7A9" w14:textId="59D78AE5">
      <w:pPr>
        <w:pStyle w:val="Normal"/>
        <w:rPr>
          <w:rFonts w:ascii="Arial" w:hAnsi="Arial" w:eastAsia="Arial" w:cs="Arial"/>
          <w:i w:val="0"/>
          <w:iCs w:val="0"/>
          <w:noProof w:val="0"/>
          <w:sz w:val="24"/>
          <w:szCs w:val="24"/>
          <w:lang w:val="en-GB"/>
        </w:rPr>
      </w:pPr>
      <w:r w:rsidRPr="0A6D886B" w:rsidR="0A6D886B">
        <w:rPr>
          <w:rFonts w:ascii="Arial" w:hAnsi="Arial" w:eastAsia="Arial" w:cs="Arial"/>
          <w:i w:val="0"/>
          <w:iCs w:val="0"/>
          <w:noProof w:val="0"/>
          <w:sz w:val="24"/>
          <w:szCs w:val="24"/>
          <w:lang w:val="en-GB"/>
        </w:rPr>
        <w:t xml:space="preserve"> </w:t>
      </w:r>
    </w:p>
    <w:p w:rsidR="0A6D886B" w:rsidP="0A6D886B" w:rsidRDefault="0A6D886B" w14:paraId="1605DE08" w14:textId="25EFAEF6">
      <w:pPr>
        <w:pStyle w:val="Normal"/>
        <w:rPr>
          <w:rFonts w:ascii="Arial" w:hAnsi="Arial" w:eastAsia="Arial" w:cs="Arial"/>
          <w:noProof w:val="0"/>
          <w:color w:val="auto"/>
          <w:sz w:val="24"/>
          <w:szCs w:val="24"/>
          <w:lang w:val="en-GB"/>
        </w:rPr>
      </w:pPr>
      <w:r w:rsidRPr="0A6D886B" w:rsidR="0A6D886B">
        <w:rPr>
          <w:rFonts w:ascii="Arial" w:hAnsi="Arial" w:eastAsia="Arial" w:cs="Arial"/>
          <w:noProof w:val="0"/>
          <w:color w:val="auto"/>
          <w:sz w:val="24"/>
          <w:szCs w:val="24"/>
          <w:lang w:val="en-GB"/>
        </w:rPr>
        <w:t xml:space="preserve"> </w:t>
      </w:r>
    </w:p>
    <w:p w:rsidR="0A6D886B" w:rsidP="0A6D886B" w:rsidRDefault="0A6D886B" w14:paraId="760E2207" w14:textId="5F783EAE">
      <w:pPr>
        <w:pStyle w:val="Normal"/>
        <w:rPr>
          <w:rFonts w:ascii="Arial" w:hAnsi="Arial" w:eastAsia="Arial" w:cs="Arial"/>
          <w:noProof w:val="0"/>
          <w:sz w:val="27"/>
          <w:szCs w:val="27"/>
          <w:lang w:val="en-GB"/>
        </w:rPr>
      </w:pPr>
    </w:p>
    <w:p w:rsidR="0A6D886B" w:rsidP="0A6D886B" w:rsidRDefault="0A6D886B" w14:paraId="47231A09" w14:textId="4C4E616A">
      <w:pPr>
        <w:pStyle w:val="Normal"/>
        <w:rPr>
          <w:rFonts w:ascii="Arial" w:hAnsi="Arial" w:eastAsia="Arial" w:cs="Arial"/>
          <w:noProof w:val="0"/>
          <w:sz w:val="28"/>
          <w:szCs w:val="28"/>
          <w:lang w:val="en-GB"/>
        </w:rPr>
      </w:pPr>
      <w:r w:rsidRPr="0A6D886B" w:rsidR="0A6D886B">
        <w:rPr>
          <w:rFonts w:ascii="Arial" w:hAnsi="Arial" w:eastAsia="Arial" w:cs="Arial"/>
          <w:noProof w:val="0"/>
          <w:color w:val="auto"/>
          <w:sz w:val="24"/>
          <w:szCs w:val="24"/>
          <w:lang w:val="en-GB"/>
        </w:rPr>
        <w:t xml:space="preserve">  </w:t>
      </w:r>
    </w:p>
    <w:p w:rsidR="0A6D886B" w:rsidP="0A6D886B" w:rsidRDefault="0A6D886B" w14:paraId="057AD8F5" w14:textId="646B703A">
      <w:pPr>
        <w:pStyle w:val="Normal"/>
        <w:rPr>
          <w:rFonts w:ascii="Arial" w:hAnsi="Arial" w:eastAsia="Arial" w:cs="Arial"/>
          <w:noProof w:val="0"/>
          <w:sz w:val="28"/>
          <w:szCs w:val="28"/>
          <w:lang w:val="en-GB"/>
        </w:rPr>
      </w:pPr>
    </w:p>
    <w:p w:rsidR="0A6D886B" w:rsidP="0A6D886B" w:rsidRDefault="0A6D886B" w14:paraId="45D1BFC5" w14:textId="287BD9CF">
      <w:pPr>
        <w:pStyle w:val="Normal"/>
        <w:rPr>
          <w:rFonts w:ascii="Arial" w:hAnsi="Arial" w:eastAsia="Arial" w:cs="Arial"/>
          <w:noProof w:val="0"/>
          <w:sz w:val="28"/>
          <w:szCs w:val="28"/>
          <w:lang w:val="en-GB"/>
        </w:rPr>
      </w:pPr>
    </w:p>
    <w:p w:rsidR="0A6D886B" w:rsidP="0A6D886B" w:rsidRDefault="0A6D886B" w14:paraId="20F14F45" w14:textId="7EA4AD6E">
      <w:pPr>
        <w:pStyle w:val="Normal"/>
        <w:rPr>
          <w:rFonts w:ascii="Arial" w:hAnsi="Arial" w:eastAsia="Arial" w:cs="Arial"/>
          <w:noProof w:val="0"/>
          <w:sz w:val="27"/>
          <w:szCs w:val="27"/>
          <w:lang w:val="en-GB"/>
        </w:rPr>
      </w:pPr>
    </w:p>
    <w:p w:rsidR="0A6D886B" w:rsidP="0A6D886B" w:rsidRDefault="0A6D886B" w14:paraId="1F692771" w14:textId="61726942">
      <w:pPr>
        <w:pStyle w:val="Normal"/>
        <w:rPr>
          <w:rFonts w:ascii="Arial" w:hAnsi="Arial" w:eastAsia="Arial" w:cs="Arial"/>
          <w:noProof w:val="0"/>
          <w:sz w:val="27"/>
          <w:szCs w:val="27"/>
          <w:lang w:val="en-GB"/>
        </w:rPr>
      </w:pPr>
    </w:p>
    <w:p w:rsidR="0A6D886B" w:rsidP="0A6D886B" w:rsidRDefault="0A6D886B" w14:paraId="53CF81A0" w14:textId="1DDB5B87">
      <w:pPr>
        <w:pStyle w:val="Normal"/>
        <w:rPr>
          <w:rFonts w:ascii="Arial" w:hAnsi="Arial" w:eastAsia="Arial" w:cs="Arial"/>
          <w:noProof w:val="0"/>
          <w:sz w:val="27"/>
          <w:szCs w:val="27"/>
          <w:lang w:val="en-GB"/>
        </w:rPr>
      </w:pPr>
    </w:p>
    <w:p w:rsidR="0A6D886B" w:rsidP="0A6D886B" w:rsidRDefault="0A6D886B" w14:paraId="55FE9B9A" w14:textId="7695E3D6">
      <w:pPr>
        <w:pStyle w:val="Normal"/>
        <w:rPr>
          <w:rFonts w:ascii="Arial" w:hAnsi="Arial" w:eastAsia="Arial" w:cs="Arial"/>
          <w:noProof w:val="0"/>
          <w:sz w:val="24"/>
          <w:szCs w:val="24"/>
          <w:lang w:val="en-GB"/>
        </w:rPr>
      </w:pPr>
    </w:p>
    <w:p w:rsidR="0A6D886B" w:rsidP="0A6D886B" w:rsidRDefault="0A6D886B" w14:paraId="34F8F5FD" w14:textId="7C16CF6E">
      <w:pPr>
        <w:pStyle w:val="Normal"/>
        <w:rPr>
          <w:rFonts w:ascii="Arial" w:hAnsi="Arial" w:eastAsia="Arial" w:cs="Arial"/>
          <w:noProof w:val="0"/>
          <w:sz w:val="27"/>
          <w:szCs w:val="27"/>
          <w:lang w:val="en-GB"/>
        </w:rPr>
      </w:pPr>
    </w:p>
    <w:p w:rsidR="0A6D886B" w:rsidP="0A6D886B" w:rsidRDefault="0A6D886B" w14:paraId="69D0A9A4" w14:textId="710DF00E">
      <w:pPr>
        <w:pStyle w:val="Normal"/>
        <w:rPr>
          <w:rFonts w:ascii="Arial" w:hAnsi="Arial" w:eastAsia="Arial" w:cs="Arial"/>
          <w:noProof w:val="0"/>
          <w:sz w:val="27"/>
          <w:szCs w:val="27"/>
          <w:lang w:val="en-GB"/>
        </w:rPr>
      </w:pPr>
    </w:p>
    <w:p w:rsidR="0A6D886B" w:rsidP="0A6D886B" w:rsidRDefault="0A6D886B" w14:paraId="25D9BE44" w14:textId="7F887FC8">
      <w:pPr>
        <w:pStyle w:val="Normal"/>
        <w:spacing w:line="360" w:lineRule="exact"/>
        <w:rPr>
          <w:rFonts w:ascii="Arial" w:hAnsi="Arial" w:eastAsia="Arial" w:cs="Arial"/>
          <w:noProof w:val="0"/>
          <w:sz w:val="24"/>
          <w:szCs w:val="24"/>
          <w:lang w:val="en-GB"/>
        </w:rPr>
      </w:pPr>
    </w:p>
    <w:p w:rsidR="0A6D886B" w:rsidP="0A6D886B" w:rsidRDefault="0A6D886B" w14:paraId="4A176AC8" w14:textId="0B8B1EA2">
      <w:pPr>
        <w:pStyle w:val="Normal"/>
        <w:spacing w:line="360" w:lineRule="exact"/>
        <w:rPr>
          <w:rFonts w:ascii="Arial" w:hAnsi="Arial" w:eastAsia="Arial" w:cs="Arial"/>
          <w:noProof w:val="0"/>
          <w:sz w:val="24"/>
          <w:szCs w:val="24"/>
          <w:lang w:val="en-GB"/>
        </w:rPr>
      </w:pPr>
    </w:p>
    <w:p w:rsidR="0A6D886B" w:rsidP="0A6D886B" w:rsidRDefault="0A6D886B" w14:paraId="392C2F2E" w14:textId="5E3CB399">
      <w:pPr>
        <w:pStyle w:val="Normal"/>
        <w:spacing w:line="480" w:lineRule="auto"/>
        <w:rPr>
          <w:rFonts w:ascii="Arial" w:hAnsi="Arial" w:eastAsia="Arial" w:cs="Arial"/>
          <w:noProof w:val="0"/>
          <w:sz w:val="24"/>
          <w:szCs w:val="24"/>
          <w:lang w:val="en-GB"/>
        </w:rPr>
      </w:pPr>
    </w:p>
    <w:p w:rsidR="0A6D886B" w:rsidP="0A6D886B" w:rsidRDefault="0A6D886B" w14:paraId="3F2C4E76" w14:textId="05D7E403">
      <w:pPr>
        <w:pStyle w:val="Normal"/>
        <w:spacing w:line="480" w:lineRule="auto"/>
        <w:rPr>
          <w:rFonts w:ascii="Arial" w:hAnsi="Arial" w:eastAsia="Arial" w:cs="Arial"/>
          <w:noProof w:val="0"/>
          <w:sz w:val="24"/>
          <w:szCs w:val="24"/>
          <w:lang w:val="en-GB"/>
        </w:rPr>
      </w:pPr>
    </w:p>
    <w:p w:rsidR="0A6D886B" w:rsidP="0A6D886B" w:rsidRDefault="0A6D886B" w14:paraId="3F879EDA" w14:textId="3F81AE8D">
      <w:pPr>
        <w:pStyle w:val="Normal"/>
        <w:spacing w:line="480" w:lineRule="auto"/>
        <w:rPr>
          <w:rFonts w:ascii="Arial" w:hAnsi="Arial" w:eastAsia="Arial" w:cs="Arial"/>
          <w:noProof w:val="0"/>
          <w:sz w:val="24"/>
          <w:szCs w:val="24"/>
          <w:lang w:val="en-GB"/>
        </w:rPr>
      </w:pPr>
    </w:p>
    <w:p w:rsidR="0A6D886B" w:rsidP="0A6D886B" w:rsidRDefault="0A6D886B" w14:paraId="2F50713A" w14:textId="559531E0">
      <w:pPr>
        <w:pStyle w:val="Normal"/>
        <w:spacing w:line="480" w:lineRule="auto"/>
        <w:rPr>
          <w:rFonts w:ascii="Arial" w:hAnsi="Arial" w:eastAsia="Arial" w:cs="Arial"/>
          <w:noProof w:val="0"/>
          <w:sz w:val="24"/>
          <w:szCs w:val="24"/>
          <w:lang w:val="en-GB"/>
        </w:rPr>
      </w:pPr>
    </w:p>
    <w:p w:rsidR="0A6D886B" w:rsidP="0A6D886B" w:rsidRDefault="0A6D886B" w14:paraId="70A3A042" w14:textId="0B274E09">
      <w:pPr>
        <w:pStyle w:val="Normal"/>
        <w:spacing w:line="480" w:lineRule="auto"/>
        <w:rPr>
          <w:rFonts w:ascii="Arial" w:hAnsi="Arial" w:eastAsia="Arial" w:cs="Arial"/>
          <w:noProof w:val="0"/>
          <w:sz w:val="24"/>
          <w:szCs w:val="24"/>
          <w:lang w:val="en-GB"/>
        </w:rPr>
      </w:pPr>
    </w:p>
    <w:p w:rsidR="0A6D886B" w:rsidP="0A6D886B" w:rsidRDefault="0A6D886B" w14:paraId="792BBFB2" w14:textId="15D7BF30">
      <w:pPr>
        <w:pStyle w:val="Normal"/>
        <w:spacing w:line="480" w:lineRule="auto"/>
        <w:rPr>
          <w:rFonts w:ascii="Arial" w:hAnsi="Arial" w:eastAsia="Arial" w:cs="Arial"/>
          <w:noProof w:val="0"/>
          <w:sz w:val="24"/>
          <w:szCs w:val="24"/>
          <w:lang w:val="en-GB"/>
        </w:rPr>
      </w:pPr>
    </w:p>
    <w:p w:rsidR="0A6D886B" w:rsidP="0A6D886B" w:rsidRDefault="0A6D886B" w14:paraId="288D1112" w14:textId="3285E81F">
      <w:pPr>
        <w:pStyle w:val="Normal"/>
        <w:rPr>
          <w:rFonts w:ascii="Arial" w:hAnsi="Arial" w:eastAsia="Arial" w:cs="Arial"/>
          <w:noProof w:val="0"/>
          <w:sz w:val="28"/>
          <w:szCs w:val="28"/>
          <w:lang w:val="en-GB"/>
        </w:rPr>
      </w:pPr>
    </w:p>
    <w:p w:rsidR="0A6D886B" w:rsidP="0A6D886B" w:rsidRDefault="0A6D886B" w14:paraId="1CF392CB" w14:textId="44800CCD">
      <w:pPr>
        <w:pStyle w:val="Normal"/>
        <w:rPr>
          <w:rFonts w:ascii="Arial" w:hAnsi="Arial" w:eastAsia="Arial" w:cs="Arial"/>
          <w:noProof w:val="0"/>
          <w:sz w:val="20"/>
          <w:szCs w:val="20"/>
          <w:lang w:val="en-GB"/>
        </w:rPr>
      </w:pPr>
    </w:p>
    <w:p w:rsidR="0A6D886B" w:rsidP="0A6D886B" w:rsidRDefault="0A6D886B" w14:paraId="186EE6A1" w14:textId="3AD1FE9C">
      <w:pPr>
        <w:pStyle w:val="Normal"/>
        <w:rPr>
          <w:rFonts w:ascii="Arial" w:hAnsi="Arial" w:eastAsia="Arial" w:cs="Arial"/>
          <w:noProof w:val="0"/>
          <w:sz w:val="20"/>
          <w:szCs w:val="20"/>
          <w:lang w:val="en-GB"/>
        </w:rPr>
      </w:pPr>
    </w:p>
    <w:p w:rsidR="0A6D886B" w:rsidP="0A6D886B" w:rsidRDefault="0A6D886B" w14:paraId="331C81F1" w14:textId="4301B1E3">
      <w:pPr>
        <w:pStyle w:val="Normal"/>
        <w:rPr>
          <w:rFonts w:ascii="Arial" w:hAnsi="Arial" w:eastAsia="Arial" w:cs="Arial"/>
          <w:noProof w:val="0"/>
          <w:sz w:val="20"/>
          <w:szCs w:val="20"/>
          <w:vertAlign w:val="superscript"/>
          <w:lang w:val="en-GB"/>
        </w:rPr>
      </w:pPr>
    </w:p>
    <w:p w:rsidR="0A6D886B" w:rsidP="0A6D886B" w:rsidRDefault="0A6D886B" w14:paraId="57507CFA" w14:textId="45F67E3C">
      <w:pPr>
        <w:pStyle w:val="Normal"/>
        <w:rPr>
          <w:rFonts w:ascii="Arial" w:hAnsi="Arial" w:eastAsia="Arial" w:cs="Arial"/>
          <w:noProof w:val="0"/>
          <w:sz w:val="24"/>
          <w:szCs w:val="24"/>
          <w:lang w:val="en-GB"/>
        </w:rPr>
      </w:pPr>
    </w:p>
    <w:p w:rsidR="0A6D886B" w:rsidP="0A6D886B" w:rsidRDefault="0A6D886B" w14:paraId="48032C30" w14:textId="412D831E">
      <w:pPr>
        <w:pStyle w:val="Normal"/>
        <w:rPr>
          <w:rFonts w:ascii="Arial" w:hAnsi="Arial" w:eastAsia="Arial" w:cs="Arial"/>
          <w:noProof w:val="0"/>
          <w:sz w:val="24"/>
          <w:szCs w:val="24"/>
          <w:lang w:val="en-GB"/>
        </w:rPr>
      </w:pPr>
    </w:p>
    <w:p w:rsidR="0A6D886B" w:rsidP="0A6D886B" w:rsidRDefault="0A6D886B" w14:paraId="0BAA647C" w14:textId="1152DDA0">
      <w:pPr>
        <w:pStyle w:val="Normal"/>
        <w:rPr>
          <w:rFonts w:ascii="Arial" w:hAnsi="Arial" w:eastAsia="Arial" w:cs="Arial"/>
          <w:noProof w:val="0"/>
          <w:sz w:val="24"/>
          <w:szCs w:val="24"/>
          <w:lang w:val="en-GB"/>
        </w:rPr>
      </w:pPr>
    </w:p>
    <w:p w:rsidR="0A6D886B" w:rsidP="0A6D886B" w:rsidRDefault="0A6D886B" w14:paraId="0F192C65" w14:textId="0E276149">
      <w:pPr>
        <w:pStyle w:val="Normal"/>
        <w:rPr>
          <w:rFonts w:ascii="Arial" w:hAnsi="Arial" w:eastAsia="Arial" w:cs="Arial"/>
          <w:noProof w:val="0"/>
          <w:sz w:val="24"/>
          <w:szCs w:val="24"/>
          <w:lang w:val="en-GB"/>
        </w:rPr>
      </w:pPr>
      <w:r w:rsidRPr="0A6D886B" w:rsidR="0A6D886B">
        <w:rPr>
          <w:rFonts w:ascii="Arial" w:hAnsi="Arial" w:eastAsia="Arial" w:cs="Arial"/>
          <w:noProof w:val="0"/>
          <w:sz w:val="24"/>
          <w:szCs w:val="24"/>
          <w:lang w:val="en-GB"/>
        </w:rPr>
        <w:t xml:space="preserve"> </w:t>
      </w:r>
    </w:p>
    <w:p w:rsidR="0A6D886B" w:rsidP="0A6D886B" w:rsidRDefault="0A6D886B" w14:paraId="0475DD74" w14:textId="003A373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2F8A96"/>
    <w:rsid w:val="003A299D"/>
    <w:rsid w:val="00E2D637"/>
    <w:rsid w:val="015B8B16"/>
    <w:rsid w:val="015F668C"/>
    <w:rsid w:val="018EF5B5"/>
    <w:rsid w:val="0235C105"/>
    <w:rsid w:val="025EB430"/>
    <w:rsid w:val="02DEEF1B"/>
    <w:rsid w:val="038BC596"/>
    <w:rsid w:val="039A269B"/>
    <w:rsid w:val="03BBB698"/>
    <w:rsid w:val="03C65D14"/>
    <w:rsid w:val="03D795E9"/>
    <w:rsid w:val="03FA4900"/>
    <w:rsid w:val="04195181"/>
    <w:rsid w:val="044D0262"/>
    <w:rsid w:val="049736DF"/>
    <w:rsid w:val="04C94C75"/>
    <w:rsid w:val="0505AD3A"/>
    <w:rsid w:val="0508A82B"/>
    <w:rsid w:val="050D9AC0"/>
    <w:rsid w:val="052F06D3"/>
    <w:rsid w:val="058AB416"/>
    <w:rsid w:val="059654F2"/>
    <w:rsid w:val="05CFAA66"/>
    <w:rsid w:val="05E39EA8"/>
    <w:rsid w:val="0621CC69"/>
    <w:rsid w:val="0646135A"/>
    <w:rsid w:val="066266D8"/>
    <w:rsid w:val="06651CD6"/>
    <w:rsid w:val="06664B27"/>
    <w:rsid w:val="066CC458"/>
    <w:rsid w:val="07273895"/>
    <w:rsid w:val="07322553"/>
    <w:rsid w:val="07707E2C"/>
    <w:rsid w:val="08E3F998"/>
    <w:rsid w:val="08ECB80C"/>
    <w:rsid w:val="09615AB1"/>
    <w:rsid w:val="09729588"/>
    <w:rsid w:val="09CBE58A"/>
    <w:rsid w:val="0A322E6E"/>
    <w:rsid w:val="0A391442"/>
    <w:rsid w:val="0A523C9F"/>
    <w:rsid w:val="0A548871"/>
    <w:rsid w:val="0A69C615"/>
    <w:rsid w:val="0A6D886B"/>
    <w:rsid w:val="0A7666A7"/>
    <w:rsid w:val="0A98CA1D"/>
    <w:rsid w:val="0AA2E0DA"/>
    <w:rsid w:val="0B048068"/>
    <w:rsid w:val="0B527411"/>
    <w:rsid w:val="0BB50A3E"/>
    <w:rsid w:val="0BB6E1B9"/>
    <w:rsid w:val="0BC6C87D"/>
    <w:rsid w:val="0BD4DDFE"/>
    <w:rsid w:val="0BF7E1AC"/>
    <w:rsid w:val="0C105B70"/>
    <w:rsid w:val="0C2F6CCA"/>
    <w:rsid w:val="0C86F653"/>
    <w:rsid w:val="0DA917D1"/>
    <w:rsid w:val="0DB045A6"/>
    <w:rsid w:val="0DE76655"/>
    <w:rsid w:val="0DEA6EC2"/>
    <w:rsid w:val="0DFBF38B"/>
    <w:rsid w:val="0E3A0E1E"/>
    <w:rsid w:val="0E71A5AC"/>
    <w:rsid w:val="0EB11FE0"/>
    <w:rsid w:val="0F19929A"/>
    <w:rsid w:val="100BFF1C"/>
    <w:rsid w:val="103B270E"/>
    <w:rsid w:val="10A2BB88"/>
    <w:rsid w:val="10B562FB"/>
    <w:rsid w:val="10E3347C"/>
    <w:rsid w:val="10E74FEB"/>
    <w:rsid w:val="112EEA01"/>
    <w:rsid w:val="1152B67C"/>
    <w:rsid w:val="11534439"/>
    <w:rsid w:val="119F4202"/>
    <w:rsid w:val="11D6F76F"/>
    <w:rsid w:val="126826AC"/>
    <w:rsid w:val="12EE86DD"/>
    <w:rsid w:val="1300BDD3"/>
    <w:rsid w:val="136EF5B9"/>
    <w:rsid w:val="13CACB35"/>
    <w:rsid w:val="1408DC50"/>
    <w:rsid w:val="15CA6A26"/>
    <w:rsid w:val="15CCD0C6"/>
    <w:rsid w:val="1614B03C"/>
    <w:rsid w:val="166F89DC"/>
    <w:rsid w:val="168A6D0E"/>
    <w:rsid w:val="169CB28F"/>
    <w:rsid w:val="16C289DC"/>
    <w:rsid w:val="171FBA99"/>
    <w:rsid w:val="182F8A96"/>
    <w:rsid w:val="185E5A3D"/>
    <w:rsid w:val="187E367A"/>
    <w:rsid w:val="18F261D0"/>
    <w:rsid w:val="195E561E"/>
    <w:rsid w:val="196F90F5"/>
    <w:rsid w:val="19BEB414"/>
    <w:rsid w:val="1A719D9D"/>
    <w:rsid w:val="1AD5CC47"/>
    <w:rsid w:val="1B7DD9B5"/>
    <w:rsid w:val="1B85C73B"/>
    <w:rsid w:val="1B97906E"/>
    <w:rsid w:val="1C70F17C"/>
    <w:rsid w:val="1CA731B7"/>
    <w:rsid w:val="1CF654D6"/>
    <w:rsid w:val="1D205DB8"/>
    <w:rsid w:val="1D3360CF"/>
    <w:rsid w:val="1D6FD4DB"/>
    <w:rsid w:val="1D9AF4AA"/>
    <w:rsid w:val="1DCE56F6"/>
    <w:rsid w:val="1DDAB1A2"/>
    <w:rsid w:val="1E088012"/>
    <w:rsid w:val="1E1FCFCF"/>
    <w:rsid w:val="1E313984"/>
    <w:rsid w:val="1E4AEF9E"/>
    <w:rsid w:val="1E6996B3"/>
    <w:rsid w:val="1E6F368F"/>
    <w:rsid w:val="1E7EC129"/>
    <w:rsid w:val="1EB629AF"/>
    <w:rsid w:val="1EBBFB8B"/>
    <w:rsid w:val="1ECF3130"/>
    <w:rsid w:val="1F2ACC7E"/>
    <w:rsid w:val="1F49DD95"/>
    <w:rsid w:val="1F714C6C"/>
    <w:rsid w:val="1F8C42F6"/>
    <w:rsid w:val="1FC6BDA4"/>
    <w:rsid w:val="1FDED279"/>
    <w:rsid w:val="2031B7EE"/>
    <w:rsid w:val="20345064"/>
    <w:rsid w:val="2038BA92"/>
    <w:rsid w:val="20807369"/>
    <w:rsid w:val="208B5FE4"/>
    <w:rsid w:val="20D2956C"/>
    <w:rsid w:val="20F8C560"/>
    <w:rsid w:val="21450DCB"/>
    <w:rsid w:val="21F106BB"/>
    <w:rsid w:val="22D32829"/>
    <w:rsid w:val="238CD71C"/>
    <w:rsid w:val="24975615"/>
    <w:rsid w:val="2561ED41"/>
    <w:rsid w:val="25CD78A1"/>
    <w:rsid w:val="25D0E4D8"/>
    <w:rsid w:val="25F04768"/>
    <w:rsid w:val="25F8EC04"/>
    <w:rsid w:val="26BC8A58"/>
    <w:rsid w:val="26C477DE"/>
    <w:rsid w:val="26CB9914"/>
    <w:rsid w:val="26D651E1"/>
    <w:rsid w:val="270E6417"/>
    <w:rsid w:val="2724A38C"/>
    <w:rsid w:val="2779A662"/>
    <w:rsid w:val="27CEF6D7"/>
    <w:rsid w:val="27E9E45E"/>
    <w:rsid w:val="2840B877"/>
    <w:rsid w:val="28474FCF"/>
    <w:rsid w:val="285CC203"/>
    <w:rsid w:val="28D1AEC4"/>
    <w:rsid w:val="296AC738"/>
    <w:rsid w:val="29A0BACF"/>
    <w:rsid w:val="29AC495A"/>
    <w:rsid w:val="29C4347F"/>
    <w:rsid w:val="29DCC564"/>
    <w:rsid w:val="2A355E64"/>
    <w:rsid w:val="2A37FBC8"/>
    <w:rsid w:val="2A867F49"/>
    <w:rsid w:val="2A9FA7A6"/>
    <w:rsid w:val="2AE52A7A"/>
    <w:rsid w:val="2B4CC810"/>
    <w:rsid w:val="2B77030B"/>
    <w:rsid w:val="2B7895C5"/>
    <w:rsid w:val="2B7D97A9"/>
    <w:rsid w:val="2B96D5D5"/>
    <w:rsid w:val="2BC0C22A"/>
    <w:rsid w:val="2BD12EC5"/>
    <w:rsid w:val="2BED8B03"/>
    <w:rsid w:val="2C073F45"/>
    <w:rsid w:val="2C4CE1BC"/>
    <w:rsid w:val="2D146626"/>
    <w:rsid w:val="2D1AC0F2"/>
    <w:rsid w:val="2D252A05"/>
    <w:rsid w:val="2D44F439"/>
    <w:rsid w:val="2DA30FA6"/>
    <w:rsid w:val="2DAA8EF4"/>
    <w:rsid w:val="2DD2B309"/>
    <w:rsid w:val="2DDB4084"/>
    <w:rsid w:val="2E0A6876"/>
    <w:rsid w:val="2E2F3F9B"/>
    <w:rsid w:val="2E49437E"/>
    <w:rsid w:val="2ECF89C3"/>
    <w:rsid w:val="2F248C99"/>
    <w:rsid w:val="2F33C078"/>
    <w:rsid w:val="2F342EDA"/>
    <w:rsid w:val="2FE955AA"/>
    <w:rsid w:val="305108CC"/>
    <w:rsid w:val="3067FCFE"/>
    <w:rsid w:val="30D77E5F"/>
    <w:rsid w:val="30E8B936"/>
    <w:rsid w:val="30EBD071"/>
    <w:rsid w:val="316C30C2"/>
    <w:rsid w:val="3180E440"/>
    <w:rsid w:val="3187F36D"/>
    <w:rsid w:val="319608EE"/>
    <w:rsid w:val="31D81DB8"/>
    <w:rsid w:val="31E44E29"/>
    <w:rsid w:val="325C2D5B"/>
    <w:rsid w:val="32822FED"/>
    <w:rsid w:val="329FCD10"/>
    <w:rsid w:val="32E28B85"/>
    <w:rsid w:val="336A43BC"/>
    <w:rsid w:val="33AA1C1C"/>
    <w:rsid w:val="33CCAF95"/>
    <w:rsid w:val="33F5F6C4"/>
    <w:rsid w:val="3478A2E7"/>
    <w:rsid w:val="349FE108"/>
    <w:rsid w:val="3542CD4B"/>
    <w:rsid w:val="35494E5F"/>
    <w:rsid w:val="35DEC10D"/>
    <w:rsid w:val="361D67E1"/>
    <w:rsid w:val="3683B0C5"/>
    <w:rsid w:val="368ACC62"/>
    <w:rsid w:val="36ACE509"/>
    <w:rsid w:val="36BB486C"/>
    <w:rsid w:val="36EC3627"/>
    <w:rsid w:val="36FB874B"/>
    <w:rsid w:val="373F40BF"/>
    <w:rsid w:val="374F66C4"/>
    <w:rsid w:val="37650251"/>
    <w:rsid w:val="37B5363E"/>
    <w:rsid w:val="37B7FE5E"/>
    <w:rsid w:val="37D89C91"/>
    <w:rsid w:val="37E0734D"/>
    <w:rsid w:val="3880EF21"/>
    <w:rsid w:val="38C967E7"/>
    <w:rsid w:val="38D43640"/>
    <w:rsid w:val="39DD1A8D"/>
    <w:rsid w:val="39F88DC1"/>
    <w:rsid w:val="3A7E60A5"/>
    <w:rsid w:val="3AE4E97A"/>
    <w:rsid w:val="3B010CC8"/>
    <w:rsid w:val="3B02A237"/>
    <w:rsid w:val="3B662B0B"/>
    <w:rsid w:val="3B7BEBFE"/>
    <w:rsid w:val="3B80562C"/>
    <w:rsid w:val="3B91A824"/>
    <w:rsid w:val="3B95145B"/>
    <w:rsid w:val="3B95D513"/>
    <w:rsid w:val="3BD8AC6D"/>
    <w:rsid w:val="3C08F62F"/>
    <w:rsid w:val="3C2D86F9"/>
    <w:rsid w:val="3C6C2B99"/>
    <w:rsid w:val="3D14BB4F"/>
    <w:rsid w:val="3D30B4CF"/>
    <w:rsid w:val="3D31A574"/>
    <w:rsid w:val="3E0B4F65"/>
    <w:rsid w:val="3E5E0ED5"/>
    <w:rsid w:val="3E9F7D2A"/>
    <w:rsid w:val="3EB08BB0"/>
    <w:rsid w:val="3EB7F6EE"/>
    <w:rsid w:val="3F4A52A4"/>
    <w:rsid w:val="3F642210"/>
    <w:rsid w:val="4003252F"/>
    <w:rsid w:val="4012B644"/>
    <w:rsid w:val="404C5C11"/>
    <w:rsid w:val="40651947"/>
    <w:rsid w:val="40782E96"/>
    <w:rsid w:val="40932520"/>
    <w:rsid w:val="40E943B8"/>
    <w:rsid w:val="41727D4E"/>
    <w:rsid w:val="41D931DA"/>
    <w:rsid w:val="42114708"/>
    <w:rsid w:val="42663293"/>
    <w:rsid w:val="42851419"/>
    <w:rsid w:val="42AFA27E"/>
    <w:rsid w:val="42D50C89"/>
    <w:rsid w:val="42D8BEBF"/>
    <w:rsid w:val="42DB6D1D"/>
    <w:rsid w:val="42F0ECFF"/>
    <w:rsid w:val="42F2F650"/>
    <w:rsid w:val="43029E8B"/>
    <w:rsid w:val="43713CF0"/>
    <w:rsid w:val="4385DC5E"/>
    <w:rsid w:val="439BDC92"/>
    <w:rsid w:val="43A6BADE"/>
    <w:rsid w:val="43AF050F"/>
    <w:rsid w:val="43C82D6C"/>
    <w:rsid w:val="44140814"/>
    <w:rsid w:val="445BD525"/>
    <w:rsid w:val="447AC0D6"/>
    <w:rsid w:val="44F3E4F4"/>
    <w:rsid w:val="454AD570"/>
    <w:rsid w:val="45C1134C"/>
    <w:rsid w:val="45E74340"/>
    <w:rsid w:val="460CAD4B"/>
    <w:rsid w:val="463A3F4D"/>
    <w:rsid w:val="46C05A75"/>
    <w:rsid w:val="46DE5BA0"/>
    <w:rsid w:val="4719989B"/>
    <w:rsid w:val="4743BB50"/>
    <w:rsid w:val="476780F4"/>
    <w:rsid w:val="478074A8"/>
    <w:rsid w:val="47A87DAC"/>
    <w:rsid w:val="47C36C82"/>
    <w:rsid w:val="47FB7B91"/>
    <w:rsid w:val="48073D30"/>
    <w:rsid w:val="482B85B6"/>
    <w:rsid w:val="48465F70"/>
    <w:rsid w:val="485A6F06"/>
    <w:rsid w:val="485C2AD6"/>
    <w:rsid w:val="488052C3"/>
    <w:rsid w:val="499A54FE"/>
    <w:rsid w:val="49A49690"/>
    <w:rsid w:val="49C18610"/>
    <w:rsid w:val="49CBCF80"/>
    <w:rsid w:val="4A169F11"/>
    <w:rsid w:val="4A52FFD6"/>
    <w:rsid w:val="4AF419F4"/>
    <w:rsid w:val="4B05F5BB"/>
    <w:rsid w:val="4B632678"/>
    <w:rsid w:val="4BD5D7C7"/>
    <w:rsid w:val="4BE05D80"/>
    <w:rsid w:val="4BEED8E6"/>
    <w:rsid w:val="4C4EC61C"/>
    <w:rsid w:val="4CF1394C"/>
    <w:rsid w:val="4CFEF6D9"/>
    <w:rsid w:val="4D8AA947"/>
    <w:rsid w:val="4DA3C8F5"/>
    <w:rsid w:val="4DAE107C"/>
    <w:rsid w:val="4DEA967D"/>
    <w:rsid w:val="4E314C34"/>
    <w:rsid w:val="4E3A9B8C"/>
    <w:rsid w:val="4F082824"/>
    <w:rsid w:val="4F3D04A1"/>
    <w:rsid w:val="4FAC2BF3"/>
    <w:rsid w:val="4FAF5834"/>
    <w:rsid w:val="501E2B3F"/>
    <w:rsid w:val="50228DCD"/>
    <w:rsid w:val="507EA905"/>
    <w:rsid w:val="507EA905"/>
    <w:rsid w:val="50FAF2BC"/>
    <w:rsid w:val="5116D20D"/>
    <w:rsid w:val="5177BD7D"/>
    <w:rsid w:val="517858E8"/>
    <w:rsid w:val="51B36F98"/>
    <w:rsid w:val="51B9FBA0"/>
    <w:rsid w:val="51CC97F5"/>
    <w:rsid w:val="51D6E165"/>
    <w:rsid w:val="51DE6089"/>
    <w:rsid w:val="525E11BB"/>
    <w:rsid w:val="528E5B7D"/>
    <w:rsid w:val="52B2A26E"/>
    <w:rsid w:val="52BE07A0"/>
    <w:rsid w:val="52D9536C"/>
    <w:rsid w:val="52F8E656"/>
    <w:rsid w:val="5338AC51"/>
    <w:rsid w:val="5338D3A8"/>
    <w:rsid w:val="5355CC01"/>
    <w:rsid w:val="5358CDC9"/>
    <w:rsid w:val="53C4C03F"/>
    <w:rsid w:val="53E77E4A"/>
    <w:rsid w:val="5431F12B"/>
    <w:rsid w:val="5431F12B"/>
    <w:rsid w:val="543B66B5"/>
    <w:rsid w:val="5474BB33"/>
    <w:rsid w:val="5479E675"/>
    <w:rsid w:val="5498A239"/>
    <w:rsid w:val="552CCFFE"/>
    <w:rsid w:val="552EE3EC"/>
    <w:rsid w:val="5561B6D0"/>
    <w:rsid w:val="558F2D4C"/>
    <w:rsid w:val="55E07D0F"/>
    <w:rsid w:val="55F20662"/>
    <w:rsid w:val="5615B6D6"/>
    <w:rsid w:val="5617F6D2"/>
    <w:rsid w:val="56308718"/>
    <w:rsid w:val="5637082C"/>
    <w:rsid w:val="5656BE26"/>
    <w:rsid w:val="56AB5E2D"/>
    <w:rsid w:val="56D943BE"/>
    <w:rsid w:val="57477893"/>
    <w:rsid w:val="57933398"/>
    <w:rsid w:val="57C85575"/>
    <w:rsid w:val="591908C4"/>
    <w:rsid w:val="595FA76E"/>
    <w:rsid w:val="5A10E480"/>
    <w:rsid w:val="5AACC355"/>
    <w:rsid w:val="5AEB67F5"/>
    <w:rsid w:val="5B0A794F"/>
    <w:rsid w:val="5B85B131"/>
    <w:rsid w:val="5B87AD8C"/>
    <w:rsid w:val="5BBFCA30"/>
    <w:rsid w:val="5C26E3BF"/>
    <w:rsid w:val="5C37736A"/>
    <w:rsid w:val="5C53E4D8"/>
    <w:rsid w:val="5CAE4D1E"/>
    <w:rsid w:val="5CCEF12D"/>
    <w:rsid w:val="5CE687B2"/>
    <w:rsid w:val="5D151AA3"/>
    <w:rsid w:val="5D474324"/>
    <w:rsid w:val="5D4C60B8"/>
    <w:rsid w:val="5D938B8F"/>
    <w:rsid w:val="5E3710AD"/>
    <w:rsid w:val="5E8970B8"/>
    <w:rsid w:val="5EABA8BA"/>
    <w:rsid w:val="5F16CBAA"/>
    <w:rsid w:val="5F1CE735"/>
    <w:rsid w:val="5F2B59EC"/>
    <w:rsid w:val="5FA4782E"/>
    <w:rsid w:val="5FBED918"/>
    <w:rsid w:val="601A2A4A"/>
    <w:rsid w:val="608D4812"/>
    <w:rsid w:val="60D70352"/>
    <w:rsid w:val="615AA979"/>
    <w:rsid w:val="616D7142"/>
    <w:rsid w:val="61C99362"/>
    <w:rsid w:val="62161EE8"/>
    <w:rsid w:val="62DC4EB9"/>
    <w:rsid w:val="62FE6760"/>
    <w:rsid w:val="6306ADFA"/>
    <w:rsid w:val="630A97FB"/>
    <w:rsid w:val="630FB958"/>
    <w:rsid w:val="631BA992"/>
    <w:rsid w:val="63779AB9"/>
    <w:rsid w:val="63824BE6"/>
    <w:rsid w:val="6390C316"/>
    <w:rsid w:val="63F05858"/>
    <w:rsid w:val="6463E0A3"/>
    <w:rsid w:val="649AE65A"/>
    <w:rsid w:val="64E1F098"/>
    <w:rsid w:val="64FFE88E"/>
    <w:rsid w:val="657F0A8A"/>
    <w:rsid w:val="6586BBC7"/>
    <w:rsid w:val="658C28B9"/>
    <w:rsid w:val="659D9661"/>
    <w:rsid w:val="65E26573"/>
    <w:rsid w:val="65FFB104"/>
    <w:rsid w:val="662E31BD"/>
    <w:rsid w:val="6636B6BB"/>
    <w:rsid w:val="6641470C"/>
    <w:rsid w:val="66534A54"/>
    <w:rsid w:val="66D218A3"/>
    <w:rsid w:val="670149F4"/>
    <w:rsid w:val="6733A83E"/>
    <w:rsid w:val="673B1D0D"/>
    <w:rsid w:val="6788D9F2"/>
    <w:rsid w:val="67CA021E"/>
    <w:rsid w:val="67D1D883"/>
    <w:rsid w:val="6819915A"/>
    <w:rsid w:val="688A5A72"/>
    <w:rsid w:val="68C3C97B"/>
    <w:rsid w:val="690566C7"/>
    <w:rsid w:val="6913C0CB"/>
    <w:rsid w:val="6941BCB1"/>
    <w:rsid w:val="694B5A74"/>
    <w:rsid w:val="696E577D"/>
    <w:rsid w:val="6982D652"/>
    <w:rsid w:val="6A00049A"/>
    <w:rsid w:val="6A1E00DF"/>
    <w:rsid w:val="6AF0FF81"/>
    <w:rsid w:val="6B01A2E0"/>
    <w:rsid w:val="6B14B82F"/>
    <w:rsid w:val="6B60E493"/>
    <w:rsid w:val="6B929362"/>
    <w:rsid w:val="6C0E443E"/>
    <w:rsid w:val="6C64389B"/>
    <w:rsid w:val="6C85440B"/>
    <w:rsid w:val="6CB08890"/>
    <w:rsid w:val="6CB9519C"/>
    <w:rsid w:val="6D62B57B"/>
    <w:rsid w:val="6D973A9E"/>
    <w:rsid w:val="6DA8A846"/>
    <w:rsid w:val="6DCCF9E8"/>
    <w:rsid w:val="6E1CF11F"/>
    <w:rsid w:val="6E5521FD"/>
    <w:rsid w:val="6E753AC6"/>
    <w:rsid w:val="6EC1CC84"/>
    <w:rsid w:val="6ED375BD"/>
    <w:rsid w:val="6F3042DF"/>
    <w:rsid w:val="6F417DB6"/>
    <w:rsid w:val="6F4478A7"/>
    <w:rsid w:val="6F6C4D45"/>
    <w:rsid w:val="6F82B100"/>
    <w:rsid w:val="6F83024F"/>
    <w:rsid w:val="6FB8C180"/>
    <w:rsid w:val="70302031"/>
    <w:rsid w:val="703C39C4"/>
    <w:rsid w:val="70447488"/>
    <w:rsid w:val="70F67674"/>
    <w:rsid w:val="718CC2BF"/>
    <w:rsid w:val="71D43DD1"/>
    <w:rsid w:val="72021427"/>
    <w:rsid w:val="7225AE2D"/>
    <w:rsid w:val="72291969"/>
    <w:rsid w:val="727C1969"/>
    <w:rsid w:val="729E9DA2"/>
    <w:rsid w:val="735C4401"/>
    <w:rsid w:val="7372629A"/>
    <w:rsid w:val="738DBE83"/>
    <w:rsid w:val="7397734E"/>
    <w:rsid w:val="73BA1E12"/>
    <w:rsid w:val="73F22E03"/>
    <w:rsid w:val="7414EED9"/>
    <w:rsid w:val="74158E05"/>
    <w:rsid w:val="744DA03B"/>
    <w:rsid w:val="74562223"/>
    <w:rsid w:val="746F4A80"/>
    <w:rsid w:val="749A0BE0"/>
    <w:rsid w:val="74A27218"/>
    <w:rsid w:val="74AB3B24"/>
    <w:rsid w:val="74C70962"/>
    <w:rsid w:val="74E7A498"/>
    <w:rsid w:val="751DF9DE"/>
    <w:rsid w:val="754050E4"/>
    <w:rsid w:val="755554F9"/>
    <w:rsid w:val="75A116EE"/>
    <w:rsid w:val="75A38667"/>
    <w:rsid w:val="75B3BA2B"/>
    <w:rsid w:val="7624D0FB"/>
    <w:rsid w:val="76445587"/>
    <w:rsid w:val="76576AD6"/>
    <w:rsid w:val="7657A667"/>
    <w:rsid w:val="7697495A"/>
    <w:rsid w:val="76BBA392"/>
    <w:rsid w:val="77460A6A"/>
    <w:rsid w:val="776E7F59"/>
    <w:rsid w:val="7790579A"/>
    <w:rsid w:val="77E452D7"/>
    <w:rsid w:val="77F33B37"/>
    <w:rsid w:val="77F376C8"/>
    <w:rsid w:val="78B7D1E9"/>
    <w:rsid w:val="78BB2BA5"/>
    <w:rsid w:val="78D39EE9"/>
    <w:rsid w:val="79086E41"/>
    <w:rsid w:val="791EEF28"/>
    <w:rsid w:val="7942BBA3"/>
    <w:rsid w:val="7983CCAE"/>
    <w:rsid w:val="7997EACF"/>
    <w:rsid w:val="7A0CE6CB"/>
    <w:rsid w:val="7A3F421D"/>
    <w:rsid w:val="7A53A24A"/>
    <w:rsid w:val="7A5576FA"/>
    <w:rsid w:val="7ABCE1BF"/>
    <w:rsid w:val="7B5ECAF3"/>
    <w:rsid w:val="7C00DA8B"/>
    <w:rsid w:val="7C0B3FAB"/>
    <w:rsid w:val="7C2D6F73"/>
    <w:rsid w:val="7C2EBD0B"/>
    <w:rsid w:val="7C58B220"/>
    <w:rsid w:val="7C6FAD96"/>
    <w:rsid w:val="7C976EC3"/>
    <w:rsid w:val="7CC3BEA2"/>
    <w:rsid w:val="7D585F85"/>
    <w:rsid w:val="7D8F0562"/>
    <w:rsid w:val="7DA73922"/>
    <w:rsid w:val="7DA73922"/>
    <w:rsid w:val="7E08597E"/>
    <w:rsid w:val="7F2A6D29"/>
    <w:rsid w:val="7F469696"/>
    <w:rsid w:val="7F79913E"/>
    <w:rsid w:val="7FBFBAB4"/>
    <w:rsid w:val="7FEFF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F8A96"/>
  <w15:chartTrackingRefBased/>
  <w15:docId w15:val="{0B97010E-C9DF-4E5D-B7F5-D18B017DD9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mmonslibrary.parliament.uk/research-briefings/cdp-2017-0212/" TargetMode="External" Id="R439c7726b9be49dd" /><Relationship Type="http://schemas.openxmlformats.org/officeDocument/2006/relationships/hyperlink" Target="https://www.bankofengland.co.uk/knowledgebank/what-is-money" TargetMode="External" Id="Rc45f75db66a646d0" /><Relationship Type="http://schemas.openxmlformats.org/officeDocument/2006/relationships/hyperlink" Target="https://www.bbc.co.uk/news/uk-45477960" TargetMode="External" Id="R25aeb29736264423" /><Relationship Type="http://schemas.openxmlformats.org/officeDocument/2006/relationships/hyperlink" Target="https://ifs.org.uk/publications/7983" TargetMode="External" Id="R4f64b224bef44dd6" /><Relationship Type="http://schemas.openxmlformats.org/officeDocument/2006/relationships/hyperlink" Target="https://www.bsa.natcen.ac.uk/media/38973/bsa32_keyfindings.pdf" TargetMode="External" Id="R9b2216599bc54bee" /><Relationship Type="http://schemas.openxmlformats.org/officeDocument/2006/relationships/hyperlink" Target="https://www.historyextra.com/period/modern/financial-crisis-crash-explained-facts-causes/" TargetMode="External" Id="Re707a3b4592249d2" /><Relationship Type="http://schemas.openxmlformats.org/officeDocument/2006/relationships/hyperlink" Target="https://www.independent.co.uk/news/uk/crime/police-uk-stop-responding-crime-budget-cuts-demand-federation-violence-demand-officers-a8485316.html" TargetMode="External" Id="R2886ca638bfd4caf" /><Relationship Type="http://schemas.openxmlformats.org/officeDocument/2006/relationships/hyperlink" Target="https://www.theguardian.com/uk-news/2020/jul/01/police-warn-of-cuts-to-funding-even-worse-than-in-austerity-years" TargetMode="External" Id="Rf7ae7e3394e54e18" /><Relationship Type="http://schemas.openxmlformats.org/officeDocument/2006/relationships/hyperlink" Target="https://www.investopedia.com/terms/g/gdp.asp" TargetMode="External" Id="R45a2ecbe7ea94c45" /><Relationship Type="http://schemas.openxmlformats.org/officeDocument/2006/relationships/hyperlink" Target="https://commonslibrary.parliament.uk/research-briefings/cbp-8866/" TargetMode="External" Id="Rfa6fc6bbd74d438c" /><Relationship Type="http://schemas.openxmlformats.org/officeDocument/2006/relationships/hyperlink" Target="https://commonslibrary.parliament.uk/research-briefings/cbp-9090/" TargetMode="External" Id="R1f344dbfa66546ea" /><Relationship Type="http://schemas.openxmlformats.org/officeDocument/2006/relationships/hyperlink" Target="https://www.gov.uk/government/news/policing-to-receive-up-to-11-billion-extra-to-cut-crime" TargetMode="External" Id="R58f6d9492a204fbe" /><Relationship Type="http://schemas.openxmlformats.org/officeDocument/2006/relationships/hyperlink" Target="https://www.gov.uk/government/publications/police-funding-for-england-and-wales-user-guide/police-funding-for-england-and-wales-user-guide" TargetMode="External" Id="R107398dc12034128" /><Relationship Type="http://schemas.openxmlformats.org/officeDocument/2006/relationships/hyperlink" Target="https://www.gov.uk/government/news/national-campaign-to-recruit-20000-police-officers-launches-today" TargetMode="External" Id="R555ae06786184379" /><Relationship Type="http://schemas.openxmlformats.org/officeDocument/2006/relationships/hyperlink" Target="https://www.gov.uk/government/statistics/public-spending-statistics-release-february-2020/public-spending-statistics-february-2020" TargetMode="External" Id="R59febcc3093f4740" /><Relationship Type="http://schemas.openxmlformats.org/officeDocument/2006/relationships/hyperlink" Target="https://www.gov.uk/government/statistics/public-spending-statistics-release-november-2021/public-spending-statistics-november-2021" TargetMode="External" Id="Rd72581bb2fe94764" /><Relationship Type="http://schemas.openxmlformats.org/officeDocument/2006/relationships/hyperlink" Target="https://www.investopedia.com/articles/investing/042915/how-uk-makes-money.asp" TargetMode="External" Id="Re31357de9a834272" /><Relationship Type="http://schemas.openxmlformats.org/officeDocument/2006/relationships/hyperlink" Target="https://www.hampshire-pcc.gov.uk/transparency/money/spending/how-the-money-is-spent" TargetMode="External" Id="R5ecbaf6b5d864b8f" /><Relationship Type="http://schemas.openxmlformats.org/officeDocument/2006/relationships/hyperlink" Target="https://www.raisin.co.uk/finance-glossary/austerity/" TargetMode="External" Id="R8cd94e7093ab4e3f" /><Relationship Type="http://schemas.openxmlformats.org/officeDocument/2006/relationships/hyperlink" Target="https://www.bbc.co.uk/news/56238260" TargetMode="External" Id="Rab28ed0996434ac8" /><Relationship Type="http://schemas.openxmlformats.org/officeDocument/2006/relationships/hyperlink" Target="https://www.bbc.co.uk/news/uk-42977661" TargetMode="External" Id="R5a67581b1257465c" /><Relationship Type="http://schemas.openxmlformats.org/officeDocument/2006/relationships/hyperlink" Target="https://www.police-foundation.org.uk/2020/12/long-read-policing-the-long-crisis-an-appraisal-of-the-police-response-to-covid-19/" TargetMode="External" Id="R21910104c39b4e3f" /><Relationship Type="http://schemas.openxmlformats.org/officeDocument/2006/relationships/hyperlink" Target="https://www.theguardian.com/uk/2010/jul/26/cameron-budget-cuts-diy-policing" TargetMode="External" Id="Ra1d4743eb8b54936" /><Relationship Type="http://schemas.openxmlformats.org/officeDocument/2006/relationships/numbering" Target="/word/numbering.xml" Id="R89eee3ab6fdc43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Marnie Williams (1901903)</dc:creator>
  <keywords/>
  <dc:description/>
  <lastModifiedBy>Marnie Williams (1901903)</lastModifiedBy>
  <revision>2</revision>
  <dcterms:created xsi:type="dcterms:W3CDTF">2022-02-28T15:15:25.3880201Z</dcterms:created>
  <dcterms:modified xsi:type="dcterms:W3CDTF">2022-03-04T11:50:12.8194515Z</dcterms:modified>
</coreProperties>
</file>