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EBF64" w14:textId="77777777" w:rsidR="004A33F2" w:rsidRDefault="00965EF6">
      <w:pPr>
        <w:rPr>
          <w:rFonts w:ascii="Times New Roman" w:eastAsia="Times New Roman" w:hAnsi="Times New Roman" w:cs="Times New Roman"/>
          <w:sz w:val="24"/>
          <w:szCs w:val="24"/>
          <w:u w:val="single"/>
        </w:rPr>
      </w:pPr>
      <w:bookmarkStart w:id="0" w:name="_gjdgxs" w:colFirst="0" w:colLast="0"/>
      <w:bookmarkEnd w:id="0"/>
      <w:r>
        <w:rPr>
          <w:rFonts w:ascii="Times New Roman" w:eastAsia="Times New Roman" w:hAnsi="Times New Roman" w:cs="Times New Roman"/>
          <w:sz w:val="24"/>
          <w:szCs w:val="24"/>
          <w:u w:val="single"/>
        </w:rPr>
        <w:t>A Cross-Cultural Study into the Treatment of the Body After Death, Dying Rituals and Funeral Rituals: Using Anthropological Literature</w:t>
      </w:r>
    </w:p>
    <w:p w14:paraId="5BC118A6" w14:textId="77777777" w:rsidR="004A33F2" w:rsidRDefault="004A33F2">
      <w:pPr>
        <w:rPr>
          <w:rFonts w:ascii="Times New Roman" w:eastAsia="Times New Roman" w:hAnsi="Times New Roman" w:cs="Times New Roman"/>
        </w:rPr>
      </w:pPr>
    </w:p>
    <w:p w14:paraId="19DB706C" w14:textId="77777777" w:rsidR="004A33F2" w:rsidRDefault="00965EF6">
      <w:pPr>
        <w:rPr>
          <w:rFonts w:ascii="Times New Roman" w:eastAsia="Times New Roman" w:hAnsi="Times New Roman" w:cs="Times New Roman"/>
        </w:rPr>
      </w:pPr>
      <w:r>
        <w:rPr>
          <w:noProof/>
        </w:rPr>
        <w:drawing>
          <wp:anchor distT="0" distB="0" distL="114300" distR="114300" simplePos="0" relativeHeight="251658240" behindDoc="0" locked="0" layoutInCell="1" hidden="0" allowOverlap="1" wp14:anchorId="54CE61C4" wp14:editId="0C898F4C">
            <wp:simplePos x="0" y="0"/>
            <wp:positionH relativeFrom="column">
              <wp:posOffset>-59054</wp:posOffset>
            </wp:positionH>
            <wp:positionV relativeFrom="paragraph">
              <wp:posOffset>363855</wp:posOffset>
            </wp:positionV>
            <wp:extent cx="5731510" cy="3836035"/>
            <wp:effectExtent l="0" t="0" r="0" b="0"/>
            <wp:wrapSquare wrapText="bothSides" distT="0" distB="0" distL="114300" distR="114300"/>
            <wp:docPr id="1" name="image1.jpg" descr="A picture containing grass, outdoor, field, bird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grass, outdoor, field, bird  Description automatically generated"/>
                    <pic:cNvPicPr preferRelativeResize="0"/>
                  </pic:nvPicPr>
                  <pic:blipFill>
                    <a:blip r:embed="rId4"/>
                    <a:srcRect/>
                    <a:stretch>
                      <a:fillRect/>
                    </a:stretch>
                  </pic:blipFill>
                  <pic:spPr>
                    <a:xfrm>
                      <a:off x="0" y="0"/>
                      <a:ext cx="5731510" cy="3836035"/>
                    </a:xfrm>
                    <a:prstGeom prst="rect">
                      <a:avLst/>
                    </a:prstGeom>
                    <a:ln/>
                  </pic:spPr>
                </pic:pic>
              </a:graphicData>
            </a:graphic>
          </wp:anchor>
        </w:drawing>
      </w:r>
    </w:p>
    <w:p w14:paraId="1274AA17" w14:textId="77777777" w:rsidR="004A33F2" w:rsidRDefault="004A33F2">
      <w:pPr>
        <w:rPr>
          <w:rFonts w:ascii="Times New Roman" w:eastAsia="Times New Roman" w:hAnsi="Times New Roman" w:cs="Times New Roman"/>
        </w:rPr>
      </w:pPr>
    </w:p>
    <w:p w14:paraId="20ADF971" w14:textId="77777777" w:rsidR="004A33F2" w:rsidRDefault="004A33F2">
      <w:pPr>
        <w:rPr>
          <w:rFonts w:ascii="Times New Roman" w:eastAsia="Times New Roman" w:hAnsi="Times New Roman" w:cs="Times New Roman"/>
        </w:rPr>
      </w:pPr>
    </w:p>
    <w:p w14:paraId="4D4729A9" w14:textId="77777777" w:rsidR="004A33F2" w:rsidRDefault="004A33F2">
      <w:pPr>
        <w:rPr>
          <w:rFonts w:ascii="Times New Roman" w:eastAsia="Times New Roman" w:hAnsi="Times New Roman" w:cs="Times New Roman"/>
        </w:rPr>
      </w:pPr>
    </w:p>
    <w:p w14:paraId="3E16086B" w14:textId="77777777" w:rsidR="004A33F2" w:rsidRDefault="004A33F2">
      <w:pPr>
        <w:rPr>
          <w:rFonts w:ascii="Times New Roman" w:eastAsia="Times New Roman" w:hAnsi="Times New Roman" w:cs="Times New Roman"/>
        </w:rPr>
      </w:pPr>
    </w:p>
    <w:p w14:paraId="6E4DCA68" w14:textId="77777777" w:rsidR="004A33F2" w:rsidRDefault="004A33F2">
      <w:pPr>
        <w:rPr>
          <w:rFonts w:ascii="Times New Roman" w:eastAsia="Times New Roman" w:hAnsi="Times New Roman" w:cs="Times New Roman"/>
        </w:rPr>
      </w:pPr>
    </w:p>
    <w:p w14:paraId="395AFA4F" w14:textId="77777777" w:rsidR="004A33F2" w:rsidRDefault="004A33F2">
      <w:pPr>
        <w:rPr>
          <w:rFonts w:ascii="Times New Roman" w:eastAsia="Times New Roman" w:hAnsi="Times New Roman" w:cs="Times New Roman"/>
        </w:rPr>
      </w:pPr>
    </w:p>
    <w:p w14:paraId="72416C5B" w14:textId="77777777" w:rsidR="004A33F2" w:rsidRDefault="004A33F2">
      <w:pPr>
        <w:rPr>
          <w:rFonts w:ascii="Times New Roman" w:eastAsia="Times New Roman" w:hAnsi="Times New Roman" w:cs="Times New Roman"/>
        </w:rPr>
      </w:pPr>
    </w:p>
    <w:p w14:paraId="52E6E016" w14:textId="77777777" w:rsidR="004A33F2" w:rsidRDefault="004A33F2">
      <w:pPr>
        <w:rPr>
          <w:rFonts w:ascii="Times New Roman" w:eastAsia="Times New Roman" w:hAnsi="Times New Roman" w:cs="Times New Roman"/>
        </w:rPr>
      </w:pPr>
    </w:p>
    <w:p w14:paraId="7E2F7DBC" w14:textId="77777777" w:rsidR="004A33F2" w:rsidRDefault="004A33F2">
      <w:pPr>
        <w:rPr>
          <w:rFonts w:ascii="Times New Roman" w:eastAsia="Times New Roman" w:hAnsi="Times New Roman" w:cs="Times New Roman"/>
        </w:rPr>
      </w:pPr>
    </w:p>
    <w:p w14:paraId="7EF79C04" w14:textId="77777777" w:rsidR="004A33F2" w:rsidRDefault="004A33F2">
      <w:pPr>
        <w:rPr>
          <w:rFonts w:ascii="Times New Roman" w:eastAsia="Times New Roman" w:hAnsi="Times New Roman" w:cs="Times New Roman"/>
        </w:rPr>
      </w:pPr>
    </w:p>
    <w:p w14:paraId="01516D68" w14:textId="77777777" w:rsidR="005367D5" w:rsidRDefault="005367D5">
      <w:pPr>
        <w:rPr>
          <w:rFonts w:ascii="Times New Roman" w:eastAsia="Times New Roman" w:hAnsi="Times New Roman" w:cs="Times New Roman"/>
        </w:rPr>
      </w:pPr>
    </w:p>
    <w:p w14:paraId="7C293611" w14:textId="2BDEEFAC" w:rsidR="004A33F2" w:rsidRDefault="00965EF6">
      <w:pPr>
        <w:rPr>
          <w:rFonts w:ascii="Times New Roman" w:eastAsia="Times New Roman" w:hAnsi="Times New Roman" w:cs="Times New Roman"/>
        </w:rPr>
      </w:pPr>
      <w:r>
        <w:rPr>
          <w:rFonts w:ascii="Times New Roman" w:eastAsia="Times New Roman" w:hAnsi="Times New Roman" w:cs="Times New Roman"/>
        </w:rPr>
        <w:t>By Bethany Jade Townsend</w:t>
      </w:r>
    </w:p>
    <w:p w14:paraId="540C2AAD" w14:textId="77777777" w:rsidR="004A33F2" w:rsidRDefault="00965EF6">
      <w:pPr>
        <w:rPr>
          <w:rFonts w:ascii="Times New Roman" w:eastAsia="Times New Roman" w:hAnsi="Times New Roman" w:cs="Times New Roman"/>
        </w:rPr>
      </w:pPr>
      <w:r>
        <w:rPr>
          <w:rFonts w:ascii="Times New Roman" w:eastAsia="Times New Roman" w:hAnsi="Times New Roman" w:cs="Times New Roman"/>
        </w:rPr>
        <w:t>1706825</w:t>
      </w:r>
    </w:p>
    <w:p w14:paraId="7942A9D8" w14:textId="77777777" w:rsidR="005367D5" w:rsidRDefault="00965EF6">
      <w:pPr>
        <w:rPr>
          <w:rFonts w:ascii="Times New Roman" w:eastAsia="Times New Roman" w:hAnsi="Times New Roman" w:cs="Times New Roman"/>
        </w:rPr>
      </w:pPr>
      <w:r>
        <w:rPr>
          <w:rFonts w:ascii="Times New Roman" w:eastAsia="Times New Roman" w:hAnsi="Times New Roman" w:cs="Times New Roman"/>
        </w:rPr>
        <w:t>BA Anthropology UWTSD</w:t>
      </w:r>
    </w:p>
    <w:p w14:paraId="55C55C4F" w14:textId="36C68755" w:rsidR="004A33F2" w:rsidRPr="005367D5" w:rsidRDefault="00965EF6">
      <w:pPr>
        <w:rPr>
          <w:rFonts w:ascii="Times New Roman" w:eastAsia="Times New Roman" w:hAnsi="Times New Roman" w:cs="Times New Roman"/>
        </w:rPr>
      </w:pPr>
      <w:r>
        <w:rPr>
          <w:rFonts w:ascii="Times New Roman" w:eastAsia="Times New Roman" w:hAnsi="Times New Roman" w:cs="Times New Roman"/>
          <w:u w:val="single"/>
        </w:rPr>
        <w:lastRenderedPageBreak/>
        <w:t>Disclaimer</w:t>
      </w:r>
    </w:p>
    <w:p w14:paraId="0F7323BC" w14:textId="77777777"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The topic for this dissertation was deci</w:t>
      </w:r>
      <w:r>
        <w:rPr>
          <w:rFonts w:ascii="Times New Roman" w:eastAsia="Times New Roman" w:hAnsi="Times New Roman" w:cs="Times New Roman"/>
        </w:rPr>
        <w:t xml:space="preserve">ded a year prior to the current Covid-19 pandemic. Although, this topic is still important as it can be healing to study death and to not treat it as a taboo subject. </w:t>
      </w:r>
    </w:p>
    <w:p w14:paraId="4F2E9F64" w14:textId="77777777" w:rsidR="004A33F2" w:rsidRDefault="004A33F2">
      <w:pPr>
        <w:rPr>
          <w:rFonts w:ascii="Times New Roman" w:eastAsia="Times New Roman" w:hAnsi="Times New Roman" w:cs="Times New Roman"/>
        </w:rPr>
      </w:pPr>
    </w:p>
    <w:p w14:paraId="4AA58CBB" w14:textId="77777777" w:rsidR="004A33F2" w:rsidRDefault="00965EF6">
      <w:pPr>
        <w:rPr>
          <w:rFonts w:ascii="Times New Roman" w:eastAsia="Times New Roman" w:hAnsi="Times New Roman" w:cs="Times New Roman"/>
          <w:u w:val="single"/>
        </w:rPr>
      </w:pPr>
      <w:r>
        <w:rPr>
          <w:rFonts w:ascii="Times New Roman" w:eastAsia="Times New Roman" w:hAnsi="Times New Roman" w:cs="Times New Roman"/>
          <w:u w:val="single"/>
        </w:rPr>
        <w:t>Abstract</w:t>
      </w:r>
    </w:p>
    <w:p w14:paraId="4C14ADC3" w14:textId="2EE760DB" w:rsidR="004A33F2" w:rsidRDefault="00965EF6">
      <w:pPr>
        <w:rPr>
          <w:rFonts w:ascii="Times New Roman" w:eastAsia="Times New Roman" w:hAnsi="Times New Roman" w:cs="Times New Roman"/>
        </w:rPr>
      </w:pPr>
      <w:r>
        <w:rPr>
          <w:rFonts w:ascii="Times New Roman" w:eastAsia="Times New Roman" w:hAnsi="Times New Roman" w:cs="Times New Roman"/>
        </w:rPr>
        <w:t xml:space="preserve">This dissertation reviews and discusses the cross-cultural customs of funeral </w:t>
      </w:r>
      <w:r>
        <w:rPr>
          <w:rFonts w:ascii="Times New Roman" w:eastAsia="Times New Roman" w:hAnsi="Times New Roman" w:cs="Times New Roman"/>
        </w:rPr>
        <w:t xml:space="preserve">rituals, dying rituals and treatment of the body using anthropological literature and resources. The main focus of this essay is to compare alternative funerals in the United Kingdom to the "traditional funerals" we know from media. </w:t>
      </w:r>
      <w:r w:rsidR="005367D5">
        <w:rPr>
          <w:rFonts w:ascii="Times New Roman" w:eastAsia="Times New Roman" w:hAnsi="Times New Roman" w:cs="Times New Roman"/>
        </w:rPr>
        <w:t xml:space="preserve">It compares the default funerals that we see in media to the alternative ones offered by End of Life Doula’s and eco-funerals. There is also a conversation about alternate ways to die and mourn, for example the Death Cafes and deathbed rituals. The essays also discusses how African American funerals in the United States are considered to be different to the default white funeral. There is also a </w:t>
      </w:r>
      <w:r>
        <w:rPr>
          <w:rFonts w:ascii="Times New Roman" w:eastAsia="Times New Roman" w:hAnsi="Times New Roman" w:cs="Times New Roman"/>
        </w:rPr>
        <w:t>focus</w:t>
      </w:r>
      <w:r>
        <w:rPr>
          <w:rFonts w:ascii="Times New Roman" w:eastAsia="Times New Roman" w:hAnsi="Times New Roman" w:cs="Times New Roman"/>
        </w:rPr>
        <w:t xml:space="preserve"> on how </w:t>
      </w:r>
      <w:r>
        <w:rPr>
          <w:rFonts w:ascii="Times New Roman" w:eastAsia="Times New Roman" w:hAnsi="Times New Roman" w:cs="Times New Roman"/>
        </w:rPr>
        <w:t xml:space="preserve">indigenous communities from around the world perform their funerals and </w:t>
      </w:r>
      <w:r w:rsidR="005367D5">
        <w:rPr>
          <w:rFonts w:ascii="Times New Roman" w:eastAsia="Times New Roman" w:hAnsi="Times New Roman" w:cs="Times New Roman"/>
        </w:rPr>
        <w:t xml:space="preserve">their approaches to caring for the deceased and mourning. There is also a conversation within the dissertation about how the recent rise in dark tourism is affecting communities who have funerals that may be considered “unusual”. </w:t>
      </w:r>
      <w:r w:rsidR="00CD44DF">
        <w:rPr>
          <w:rFonts w:ascii="Times New Roman" w:eastAsia="Times New Roman" w:hAnsi="Times New Roman" w:cs="Times New Roman"/>
        </w:rPr>
        <w:t>The main goal of this essay is to fight the controversy surrounding death and funerals and to encourage people to think about alternative routes for their own death and funeral.</w:t>
      </w:r>
      <w:r w:rsidR="005367D5">
        <w:rPr>
          <w:rFonts w:ascii="Times New Roman" w:eastAsia="Times New Roman" w:hAnsi="Times New Roman" w:cs="Times New Roman"/>
        </w:rPr>
        <w:t xml:space="preserve"> </w:t>
      </w:r>
    </w:p>
    <w:p w14:paraId="085A7153" w14:textId="77777777" w:rsidR="00CD44DF" w:rsidRDefault="00CD44DF"/>
    <w:p w14:paraId="2910F359" w14:textId="7D7B9044" w:rsidR="004A33F2" w:rsidRDefault="00965EF6">
      <w:pPr>
        <w:rPr>
          <w:rFonts w:ascii="Times New Roman" w:eastAsia="Times New Roman" w:hAnsi="Times New Roman" w:cs="Times New Roman"/>
          <w:u w:val="single"/>
        </w:rPr>
      </w:pPr>
      <w:r>
        <w:rPr>
          <w:rFonts w:ascii="Times New Roman" w:eastAsia="Times New Roman" w:hAnsi="Times New Roman" w:cs="Times New Roman"/>
          <w:u w:val="single"/>
        </w:rPr>
        <w:t>Introduction</w:t>
      </w:r>
    </w:p>
    <w:p w14:paraId="0A5453CF" w14:textId="416FABBB"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"The study of death and it's rituals is a positive endeavour regardless of whether custom calls for festive or restrained behaviour" (Metcalf and Huntington, 197</w:t>
      </w:r>
      <w:r>
        <w:rPr>
          <w:rFonts w:ascii="Times New Roman" w:eastAsia="Times New Roman" w:hAnsi="Times New Roman" w:cs="Times New Roman"/>
        </w:rPr>
        <w:t xml:space="preserve">9). There are a vast number of communities in the world, each one is unique with their own values and culture. One thing that every person on Earth has in common, however, is death. “Death is non-discriminatory and universal'' (Okoli, 1995). Although, all </w:t>
      </w:r>
      <w:r>
        <w:rPr>
          <w:rFonts w:ascii="Times New Roman" w:eastAsia="Times New Roman" w:hAnsi="Times New Roman" w:cs="Times New Roman"/>
        </w:rPr>
        <w:t>cultures (and subcultures) have varying ways of which death is perceived and how funerals or lack thereof are performed. All reactions to death are valid, meaningful and expressive (Metcalf &amp; Huntington 1979). The study of death can also shine a very brigh</w:t>
      </w:r>
      <w:r>
        <w:rPr>
          <w:rFonts w:ascii="Times New Roman" w:eastAsia="Times New Roman" w:hAnsi="Times New Roman" w:cs="Times New Roman"/>
        </w:rPr>
        <w:t>t light on the fundamental culture and beliefs of a community of people. During a funeral you can witness so many emotions "weeping and laughter, war and peace, love and hatred" which says so much about a group of people (Okoli, 1995). From a western viewp</w:t>
      </w:r>
      <w:r>
        <w:rPr>
          <w:rFonts w:ascii="Times New Roman" w:eastAsia="Times New Roman" w:hAnsi="Times New Roman" w:cs="Times New Roman"/>
        </w:rPr>
        <w:t xml:space="preserve">oint death may seem like a taboo subject and is something to be ignored until </w:t>
      </w:r>
      <w:r w:rsidR="005367D5">
        <w:rPr>
          <w:rFonts w:ascii="Times New Roman" w:eastAsia="Times New Roman" w:hAnsi="Times New Roman" w:cs="Times New Roman"/>
        </w:rPr>
        <w:t>it is</w:t>
      </w:r>
      <w:r>
        <w:rPr>
          <w:rFonts w:ascii="Times New Roman" w:eastAsia="Times New Roman" w:hAnsi="Times New Roman" w:cs="Times New Roman"/>
        </w:rPr>
        <w:t xml:space="preserve"> ultimately time to face it. To </w:t>
      </w:r>
      <w:r w:rsidR="00760847">
        <w:rPr>
          <w:rFonts w:ascii="Times New Roman" w:eastAsia="Times New Roman" w:hAnsi="Times New Roman" w:cs="Times New Roman"/>
        </w:rPr>
        <w:t>some</w:t>
      </w:r>
      <w:r>
        <w:rPr>
          <w:rFonts w:ascii="Times New Roman" w:eastAsia="Times New Roman" w:hAnsi="Times New Roman" w:cs="Times New Roman"/>
        </w:rPr>
        <w:t xml:space="preserve">, death is just the end of the body and the spirit is moving on to a different realm. For </w:t>
      </w:r>
      <w:r w:rsidR="00760847">
        <w:rPr>
          <w:rFonts w:ascii="Times New Roman" w:eastAsia="Times New Roman" w:hAnsi="Times New Roman" w:cs="Times New Roman"/>
        </w:rPr>
        <w:t>others</w:t>
      </w:r>
      <w:r>
        <w:rPr>
          <w:rFonts w:ascii="Times New Roman" w:eastAsia="Times New Roman" w:hAnsi="Times New Roman" w:cs="Times New Roman"/>
        </w:rPr>
        <w:t>, death is just death. It does not have to</w:t>
      </w:r>
      <w:r>
        <w:rPr>
          <w:rFonts w:ascii="Times New Roman" w:eastAsia="Times New Roman" w:hAnsi="Times New Roman" w:cs="Times New Roman"/>
        </w:rPr>
        <w:t xml:space="preserve"> be such a morbid and taboo subject. The death of a loved one is painful of course but hopefully, in this essay, I can explore not only various ways of performing a funeral but explore other ways to mourn the loss of a loved one that may </w:t>
      </w:r>
      <w:r w:rsidR="00CD44DF">
        <w:rPr>
          <w:rFonts w:ascii="Times New Roman" w:eastAsia="Times New Roman" w:hAnsi="Times New Roman" w:cs="Times New Roman"/>
        </w:rPr>
        <w:t>encourage a better</w:t>
      </w:r>
      <w:r>
        <w:rPr>
          <w:rFonts w:ascii="Times New Roman" w:eastAsia="Times New Roman" w:hAnsi="Times New Roman" w:cs="Times New Roman"/>
        </w:rPr>
        <w:t xml:space="preserve"> healing</w:t>
      </w:r>
      <w:r w:rsidR="00CD44DF">
        <w:rPr>
          <w:rFonts w:ascii="Times New Roman" w:eastAsia="Times New Roman" w:hAnsi="Times New Roman" w:cs="Times New Roman"/>
        </w:rPr>
        <w:t xml:space="preserve"> process</w:t>
      </w:r>
      <w:r>
        <w:rPr>
          <w:rFonts w:ascii="Times New Roman" w:eastAsia="Times New Roman" w:hAnsi="Times New Roman" w:cs="Times New Roman"/>
        </w:rPr>
        <w:t>. S</w:t>
      </w:r>
      <w:r>
        <w:rPr>
          <w:rFonts w:ascii="Times New Roman" w:eastAsia="Times New Roman" w:hAnsi="Times New Roman" w:cs="Times New Roman"/>
        </w:rPr>
        <w:t xml:space="preserve">chilling discusses how Mary Douglas described the body as the most “natural symbol” of culture. Decorating the body is a way of creating </w:t>
      </w:r>
      <w:r w:rsidR="00C521EE">
        <w:rPr>
          <w:rFonts w:ascii="Times New Roman" w:eastAsia="Times New Roman" w:hAnsi="Times New Roman" w:cs="Times New Roman"/>
        </w:rPr>
        <w:t>particular</w:t>
      </w:r>
      <w:r>
        <w:rPr>
          <w:rFonts w:ascii="Times New Roman" w:eastAsia="Times New Roman" w:hAnsi="Times New Roman" w:cs="Times New Roman"/>
        </w:rPr>
        <w:t xml:space="preserve"> social bonds, for example, traditional Moai tattoos connect the Moai people as a community and can make them f</w:t>
      </w:r>
      <w:r>
        <w:rPr>
          <w:rFonts w:ascii="Times New Roman" w:eastAsia="Times New Roman" w:hAnsi="Times New Roman" w:cs="Times New Roman"/>
        </w:rPr>
        <w:t xml:space="preserve">eel closer to one another. There are also other ways of a community connecting through the body. Muslims partake in fasting during Ramadan which can make them closer as a community (Schilling, 2016). This relates to the topic of this essay because the way </w:t>
      </w:r>
      <w:r>
        <w:rPr>
          <w:rFonts w:ascii="Times New Roman" w:eastAsia="Times New Roman" w:hAnsi="Times New Roman" w:cs="Times New Roman"/>
        </w:rPr>
        <w:t>the body is treated after death is of much cultural significance. It is important to those within the society to create a cultural bond using their bodies. By studying how different cultures treat the body after death will help provide knowledge of how the</w:t>
      </w:r>
      <w:r>
        <w:rPr>
          <w:rFonts w:ascii="Times New Roman" w:eastAsia="Times New Roman" w:hAnsi="Times New Roman" w:cs="Times New Roman"/>
        </w:rPr>
        <w:t xml:space="preserve"> body connects a group of people (Schilling 2016). The way the person is treated in their final days also has extreme cultural significance. It shows how a society treats </w:t>
      </w:r>
      <w:r w:rsidR="00CD44DF">
        <w:rPr>
          <w:rFonts w:ascii="Times New Roman" w:eastAsia="Times New Roman" w:hAnsi="Times New Roman" w:cs="Times New Roman"/>
        </w:rPr>
        <w:t>its</w:t>
      </w:r>
      <w:r>
        <w:rPr>
          <w:rFonts w:ascii="Times New Roman" w:eastAsia="Times New Roman" w:hAnsi="Times New Roman" w:cs="Times New Roman"/>
        </w:rPr>
        <w:t xml:space="preserve"> people during their last few moments in this world. It also represents how the i</w:t>
      </w:r>
      <w:r>
        <w:rPr>
          <w:rFonts w:ascii="Times New Roman" w:eastAsia="Times New Roman" w:hAnsi="Times New Roman" w:cs="Times New Roman"/>
        </w:rPr>
        <w:t xml:space="preserve">deas and beliefs of the afterlife can affect how they perform death rituals. Hertz argues that there are three </w:t>
      </w:r>
      <w:r>
        <w:rPr>
          <w:rFonts w:ascii="Times New Roman" w:eastAsia="Times New Roman" w:hAnsi="Times New Roman" w:cs="Times New Roman"/>
        </w:rPr>
        <w:lastRenderedPageBreak/>
        <w:t>sides of death we must analyse. The Corpse, The Soul and The Living. These three sides and Hertz’s work will be discussed further in the essay (M</w:t>
      </w:r>
      <w:r>
        <w:rPr>
          <w:rFonts w:ascii="Times New Roman" w:eastAsia="Times New Roman" w:hAnsi="Times New Roman" w:cs="Times New Roman"/>
        </w:rPr>
        <w:t xml:space="preserve">etcalf &amp; Huntington, 1979). In recent years there </w:t>
      </w:r>
      <w:r w:rsidR="003060F0">
        <w:rPr>
          <w:rFonts w:ascii="Times New Roman" w:eastAsia="Times New Roman" w:hAnsi="Times New Roman" w:cs="Times New Roman"/>
        </w:rPr>
        <w:t>has not</w:t>
      </w:r>
      <w:r>
        <w:rPr>
          <w:rFonts w:ascii="Times New Roman" w:eastAsia="Times New Roman" w:hAnsi="Times New Roman" w:cs="Times New Roman"/>
        </w:rPr>
        <w:t xml:space="preserve"> been any “ground-breaking” work on death by anthropologists, this sparks the debate: “why don’t anthropologists talk about death?” (Robben, 2004). Death studies students have mentioned how modern man</w:t>
      </w:r>
      <w:r>
        <w:rPr>
          <w:rFonts w:ascii="Times New Roman" w:eastAsia="Times New Roman" w:hAnsi="Times New Roman" w:cs="Times New Roman"/>
        </w:rPr>
        <w:t xml:space="preserve"> “suppresses” thinking about death (Robben, 2004). This could be because of the rise in capitalism in recent years, the family is much less involved in the care of their deceased relatives due to the funeral industry. This means that they do not witness de</w:t>
      </w:r>
      <w:r>
        <w:rPr>
          <w:rFonts w:ascii="Times New Roman" w:eastAsia="Times New Roman" w:hAnsi="Times New Roman" w:cs="Times New Roman"/>
        </w:rPr>
        <w:t>ath as often nor as intensely as they used too. Also, the average age of death has increased a lot, meaning that fewer people are dying young.</w:t>
      </w:r>
    </w:p>
    <w:p w14:paraId="601FE1B2" w14:textId="44D3A5ED"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One of the biggest inspirations for this essay is the work of Caitlyn Doughty an American mortician. Her books, speeches and online videos are mostly about death acceptance, studying how other cultures deal with death and the reformation of western funeral</w:t>
      </w:r>
      <w:r>
        <w:rPr>
          <w:rFonts w:ascii="Times New Roman" w:eastAsia="Times New Roman" w:hAnsi="Times New Roman" w:cs="Times New Roman"/>
        </w:rPr>
        <w:t xml:space="preserve"> practices. There will be references to her work throughout this essay. Within her online videos, Doughty often discusses how when a loved one dies in a western country such as the United States most families believe that is a default way to die and have a</w:t>
      </w:r>
      <w:r>
        <w:rPr>
          <w:rFonts w:ascii="Times New Roman" w:eastAsia="Times New Roman" w:hAnsi="Times New Roman" w:cs="Times New Roman"/>
        </w:rPr>
        <w:t xml:space="preserve"> funeral. Some believe they must pass the body onto a funeral director and have no further involvement with the care of the person. This is of course not true, and the family can be as involved as they would like to be, they can have any kind of funeral fo</w:t>
      </w:r>
      <w:r>
        <w:rPr>
          <w:rFonts w:ascii="Times New Roman" w:eastAsia="Times New Roman" w:hAnsi="Times New Roman" w:cs="Times New Roman"/>
        </w:rPr>
        <w:t xml:space="preserve">r their loved one that they wish, and they do not have to pass them to a funeral director at all if they do not want. I was not aware of this until I discovered </w:t>
      </w:r>
      <w:r w:rsidR="005367D5">
        <w:rPr>
          <w:rFonts w:ascii="Times New Roman" w:eastAsia="Times New Roman" w:hAnsi="Times New Roman" w:cs="Times New Roman"/>
        </w:rPr>
        <w:t>Doughty’s</w:t>
      </w:r>
      <w:r>
        <w:rPr>
          <w:rFonts w:ascii="Times New Roman" w:eastAsia="Times New Roman" w:hAnsi="Times New Roman" w:cs="Times New Roman"/>
        </w:rPr>
        <w:t xml:space="preserve"> work and it made me a lot more comfortable with the thought of death as I realised th</w:t>
      </w:r>
      <w:r>
        <w:rPr>
          <w:rFonts w:ascii="Times New Roman" w:eastAsia="Times New Roman" w:hAnsi="Times New Roman" w:cs="Times New Roman"/>
        </w:rPr>
        <w:t xml:space="preserve">e funerals do not have to be so glum and morbid and when it comes to saying goodbye to someone I love, I can spend as much time with the body as I like. My biggest fear with the thought of death was the idea that once a loved one </w:t>
      </w:r>
      <w:r w:rsidR="005367D5">
        <w:rPr>
          <w:rFonts w:ascii="Times New Roman" w:eastAsia="Times New Roman" w:hAnsi="Times New Roman" w:cs="Times New Roman"/>
        </w:rPr>
        <w:t>dies;</w:t>
      </w:r>
      <w:r>
        <w:rPr>
          <w:rFonts w:ascii="Times New Roman" w:eastAsia="Times New Roman" w:hAnsi="Times New Roman" w:cs="Times New Roman"/>
        </w:rPr>
        <w:t xml:space="preserve"> they would instantly </w:t>
      </w:r>
      <w:r>
        <w:rPr>
          <w:rFonts w:ascii="Times New Roman" w:eastAsia="Times New Roman" w:hAnsi="Times New Roman" w:cs="Times New Roman"/>
        </w:rPr>
        <w:t xml:space="preserve">be taken away from me and I would never see them again. But knowing that I can see them after </w:t>
      </w:r>
      <w:r w:rsidR="005367D5">
        <w:rPr>
          <w:rFonts w:ascii="Times New Roman" w:eastAsia="Times New Roman" w:hAnsi="Times New Roman" w:cs="Times New Roman"/>
        </w:rPr>
        <w:t>death,</w:t>
      </w:r>
      <w:r>
        <w:rPr>
          <w:rFonts w:ascii="Times New Roman" w:eastAsia="Times New Roman" w:hAnsi="Times New Roman" w:cs="Times New Roman"/>
        </w:rPr>
        <w:t xml:space="preserve"> and </w:t>
      </w:r>
      <w:r w:rsidR="005367D5">
        <w:rPr>
          <w:rFonts w:ascii="Times New Roman" w:eastAsia="Times New Roman" w:hAnsi="Times New Roman" w:cs="Times New Roman"/>
        </w:rPr>
        <w:t>they are</w:t>
      </w:r>
      <w:r>
        <w:rPr>
          <w:rFonts w:ascii="Times New Roman" w:eastAsia="Times New Roman" w:hAnsi="Times New Roman" w:cs="Times New Roman"/>
        </w:rPr>
        <w:t xml:space="preserve"> not going to be all scary and decomposed is a lot more relieving. </w:t>
      </w:r>
      <w:r w:rsidR="005367D5">
        <w:rPr>
          <w:rFonts w:ascii="Times New Roman" w:eastAsia="Times New Roman" w:hAnsi="Times New Roman" w:cs="Times New Roman"/>
        </w:rPr>
        <w:t>It is</w:t>
      </w:r>
      <w:r>
        <w:rPr>
          <w:rFonts w:ascii="Times New Roman" w:eastAsia="Times New Roman" w:hAnsi="Times New Roman" w:cs="Times New Roman"/>
        </w:rPr>
        <w:t xml:space="preserve"> also nice to know that when someone close to me dies I can be the one to </w:t>
      </w:r>
      <w:r>
        <w:rPr>
          <w:rFonts w:ascii="Times New Roman" w:eastAsia="Times New Roman" w:hAnsi="Times New Roman" w:cs="Times New Roman"/>
        </w:rPr>
        <w:t xml:space="preserve">prepare them for the funeral or at least help the funeral director with decisions. Another big inspiration for this essay is the people of Tana Toraja and their reactions to the body after death. The Tana Torajans believe that life does not end with death </w:t>
      </w:r>
      <w:r>
        <w:rPr>
          <w:rFonts w:ascii="Times New Roman" w:eastAsia="Times New Roman" w:hAnsi="Times New Roman" w:cs="Times New Roman"/>
        </w:rPr>
        <w:t xml:space="preserve">and that the person who died as </w:t>
      </w:r>
      <w:r w:rsidRPr="005367D5">
        <w:rPr>
          <w:rFonts w:ascii="Times New Roman" w:eastAsia="Times New Roman" w:hAnsi="Times New Roman" w:cs="Times New Roman"/>
          <w:i/>
          <w:iCs/>
        </w:rPr>
        <w:t>Makula</w:t>
      </w:r>
      <w:r w:rsidRPr="005367D5">
        <w:rPr>
          <w:rFonts w:ascii="Times New Roman" w:eastAsia="Times New Roman" w:hAnsi="Times New Roman" w:cs="Times New Roman"/>
          <w:i/>
          <w:iCs/>
        </w:rPr>
        <w:t xml:space="preserve"> </w:t>
      </w:r>
      <w:r>
        <w:rPr>
          <w:rFonts w:ascii="Times New Roman" w:eastAsia="Times New Roman" w:hAnsi="Times New Roman" w:cs="Times New Roman"/>
        </w:rPr>
        <w:t xml:space="preserve">which translates to “sick person” (Metcalf &amp; Huntington, 1979). They live with the body for as long as it takes to afford a funeral for the person. Economic class like in most cultures has an effect on life and for </w:t>
      </w:r>
      <w:r>
        <w:rPr>
          <w:rFonts w:ascii="Times New Roman" w:eastAsia="Times New Roman" w:hAnsi="Times New Roman" w:cs="Times New Roman"/>
        </w:rPr>
        <w:t xml:space="preserve">the Torajans, it can determine how long they can afford to keep the body for and what they can afford for the funeral. “The poorer people keep the body for several weeks and the middle and upper class can keep them for years” (National Geographic, 2016).  </w:t>
      </w:r>
      <w:r>
        <w:rPr>
          <w:rFonts w:ascii="Times New Roman" w:eastAsia="Times New Roman" w:hAnsi="Times New Roman" w:cs="Times New Roman"/>
        </w:rPr>
        <w:t>The people of Tana Toraja believe that “death” only happens after the funeral has taken place and the person will transition from this life to the “afterlife” which the Torajans believe in (Metcalf and Huntington, 1979). I will be discussing more of the Ta</w:t>
      </w:r>
      <w:r>
        <w:rPr>
          <w:rFonts w:ascii="Times New Roman" w:eastAsia="Times New Roman" w:hAnsi="Times New Roman" w:cs="Times New Roman"/>
        </w:rPr>
        <w:t xml:space="preserve">na Torajan rituals for deaths and funerals as well as their cosmological beliefs further into the essay. </w:t>
      </w:r>
      <w:r w:rsidR="00045C34">
        <w:rPr>
          <w:rFonts w:ascii="Times New Roman" w:eastAsia="Times New Roman" w:hAnsi="Times New Roman" w:cs="Times New Roman"/>
        </w:rPr>
        <w:t>Hopefully,</w:t>
      </w:r>
      <w:r>
        <w:rPr>
          <w:rFonts w:ascii="Times New Roman" w:eastAsia="Times New Roman" w:hAnsi="Times New Roman" w:cs="Times New Roman"/>
        </w:rPr>
        <w:t xml:space="preserve"> this essay will encourage understanding and open-mindedness towards death rituals and beliefs. Which in turn may allow for positive thinking,</w:t>
      </w:r>
      <w:r>
        <w:rPr>
          <w:rFonts w:ascii="Times New Roman" w:eastAsia="Times New Roman" w:hAnsi="Times New Roman" w:cs="Times New Roman"/>
        </w:rPr>
        <w:t xml:space="preserve"> expression and lack of fear towards our mortality. </w:t>
      </w:r>
    </w:p>
    <w:p w14:paraId="42225E07" w14:textId="77777777" w:rsidR="004A33F2" w:rsidRDefault="004A33F2">
      <w:pPr>
        <w:rPr>
          <w:rFonts w:ascii="Times New Roman" w:eastAsia="Times New Roman" w:hAnsi="Times New Roman" w:cs="Times New Roman"/>
          <w:u w:val="single"/>
        </w:rPr>
      </w:pPr>
    </w:p>
    <w:p w14:paraId="3B7E0FC1" w14:textId="77777777" w:rsidR="004A33F2" w:rsidRDefault="00965EF6">
      <w:pPr>
        <w:rPr>
          <w:rFonts w:ascii="Times New Roman" w:eastAsia="Times New Roman" w:hAnsi="Times New Roman" w:cs="Times New Roman"/>
          <w:u w:val="single"/>
        </w:rPr>
      </w:pPr>
      <w:r>
        <w:rPr>
          <w:rFonts w:ascii="Times New Roman" w:eastAsia="Times New Roman" w:hAnsi="Times New Roman" w:cs="Times New Roman"/>
          <w:u w:val="single"/>
        </w:rPr>
        <w:t>Chapter One: Traditional vs Non-Traditional in Western Societies</w:t>
      </w:r>
    </w:p>
    <w:p w14:paraId="6E2F3774" w14:textId="2F7EC1AD"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Traditional funerals in the United Kingdom are usually considered to be religious. The most common religion in the United Kingdom is Chri</w:t>
      </w:r>
      <w:r>
        <w:rPr>
          <w:rFonts w:ascii="Times New Roman" w:eastAsia="Times New Roman" w:hAnsi="Times New Roman" w:cs="Times New Roman"/>
        </w:rPr>
        <w:t>stianity where 59% of the population identify as Christians. The Church of England, pre-COVID-19, conducted around 2,800 funerals a week (Funeral Guide, 2016). These funerals are not just for Christians however, the United Kingdom is a multi-cultural socie</w:t>
      </w:r>
      <w:r>
        <w:rPr>
          <w:rFonts w:ascii="Times New Roman" w:eastAsia="Times New Roman" w:hAnsi="Times New Roman" w:cs="Times New Roman"/>
        </w:rPr>
        <w:t>ty and offers funerals to anyone who needs one. In fact, if you live in England you are automatically offered a Church of England funeral because you live in a Church of England Parish (Funeral Guide, 2016). It is also a tradition to wear black at the fune</w:t>
      </w:r>
      <w:r>
        <w:rPr>
          <w:rFonts w:ascii="Times New Roman" w:eastAsia="Times New Roman" w:hAnsi="Times New Roman" w:cs="Times New Roman"/>
        </w:rPr>
        <w:t xml:space="preserve">rals, this is done to show that you are in mourning and as a sign of respect for the deceased. This tradition of wearing black dates back </w:t>
      </w:r>
      <w:r>
        <w:rPr>
          <w:rFonts w:ascii="Times New Roman" w:eastAsia="Times New Roman" w:hAnsi="Times New Roman" w:cs="Times New Roman"/>
        </w:rPr>
        <w:lastRenderedPageBreak/>
        <w:t xml:space="preserve">to Roman times. When the ancient Romans were in </w:t>
      </w:r>
      <w:r w:rsidR="005367D5">
        <w:rPr>
          <w:rFonts w:ascii="Times New Roman" w:eastAsia="Times New Roman" w:hAnsi="Times New Roman" w:cs="Times New Roman"/>
        </w:rPr>
        <w:t>mourning,</w:t>
      </w:r>
      <w:r>
        <w:rPr>
          <w:rFonts w:ascii="Times New Roman" w:eastAsia="Times New Roman" w:hAnsi="Times New Roman" w:cs="Times New Roman"/>
        </w:rPr>
        <w:t xml:space="preserve"> they would wear black togas or </w:t>
      </w:r>
      <w:r w:rsidRPr="005367D5">
        <w:rPr>
          <w:rFonts w:ascii="Times New Roman" w:eastAsia="Times New Roman" w:hAnsi="Times New Roman" w:cs="Times New Roman"/>
          <w:i/>
          <w:iCs/>
        </w:rPr>
        <w:t>Toga Pulla</w:t>
      </w:r>
      <w:r w:rsidRPr="005367D5">
        <w:rPr>
          <w:rFonts w:ascii="Times New Roman" w:eastAsia="Times New Roman" w:hAnsi="Times New Roman" w:cs="Times New Roman"/>
          <w:i/>
          <w:iCs/>
        </w:rPr>
        <w:t>'</w:t>
      </w:r>
      <w:r>
        <w:rPr>
          <w:rFonts w:ascii="Times New Roman" w:eastAsia="Times New Roman" w:hAnsi="Times New Roman" w:cs="Times New Roman"/>
        </w:rPr>
        <w:t xml:space="preserve"> as a sign of res</w:t>
      </w:r>
      <w:r>
        <w:rPr>
          <w:rFonts w:ascii="Times New Roman" w:eastAsia="Times New Roman" w:hAnsi="Times New Roman" w:cs="Times New Roman"/>
        </w:rPr>
        <w:t>pect for the dead and to show everyone else they were in mourning (Wonderopolis, 2020). These funerals are also often quite glum and solemn because many people believe you have to be sad at funerals. After all, death is viewed as the worst thing that can h</w:t>
      </w:r>
      <w:r>
        <w:rPr>
          <w:rFonts w:ascii="Times New Roman" w:eastAsia="Times New Roman" w:hAnsi="Times New Roman" w:cs="Times New Roman"/>
        </w:rPr>
        <w:t>appen to someone. During funerals, it is seen as normal for those closest to the deceased to be very upset but for those who knew the person was not close to them; such as an acquaintance or childhood friend to offer their condolences and be sad but not be</w:t>
      </w:r>
      <w:r>
        <w:rPr>
          <w:rFonts w:ascii="Times New Roman" w:eastAsia="Times New Roman" w:hAnsi="Times New Roman" w:cs="Times New Roman"/>
        </w:rPr>
        <w:t xml:space="preserve"> hysterically crying. Perhaps even forced to hold back their tears. The true emotional wailing is seen as the job of the family and close friends (Metcalf &amp; Huntington). There is also a lot of religion involved in these types of funerals. In some ways, it </w:t>
      </w:r>
      <w:r>
        <w:rPr>
          <w:rFonts w:ascii="Times New Roman" w:eastAsia="Times New Roman" w:hAnsi="Times New Roman" w:cs="Times New Roman"/>
        </w:rPr>
        <w:t>may be seen as though God is more important than the person who has died. The way that the funeral within the Church is organised is by the priest being on their altar which is often on a podium and everyone at the funeral is facing them. This organisation</w:t>
      </w:r>
      <w:r>
        <w:rPr>
          <w:rFonts w:ascii="Times New Roman" w:eastAsia="Times New Roman" w:hAnsi="Times New Roman" w:cs="Times New Roman"/>
        </w:rPr>
        <w:t xml:space="preserve"> technique causes some inequality because it seems as though the priest and God is more important than everyone else in the room including the person who died. Red Tent Doula’s offer alternative funerals which I will compare to this “default” funeral furth</w:t>
      </w:r>
      <w:r>
        <w:rPr>
          <w:rFonts w:ascii="Times New Roman" w:eastAsia="Times New Roman" w:hAnsi="Times New Roman" w:cs="Times New Roman"/>
        </w:rPr>
        <w:t>er in the essay. Of course, in no way are these traditional Christian funerals bad or wrong. They are good for people who want a religious, traditional funeral because they were religious in life and really love their faith. Church of England funerals also</w:t>
      </w:r>
      <w:r>
        <w:rPr>
          <w:rFonts w:ascii="Times New Roman" w:eastAsia="Times New Roman" w:hAnsi="Times New Roman" w:cs="Times New Roman"/>
        </w:rPr>
        <w:t xml:space="preserve"> allow for customisation of the funeral. Funeral Guides stated that if you wish too, you can talk to your funeral director about adding more personal touches. You can add more colour or have a theme for the funeral if you wish (Funeral Guide, 2016). The on</w:t>
      </w:r>
      <w:r>
        <w:rPr>
          <w:rFonts w:ascii="Times New Roman" w:eastAsia="Times New Roman" w:hAnsi="Times New Roman" w:cs="Times New Roman"/>
        </w:rPr>
        <w:t xml:space="preserve">ly time these funerals become an issue is when non-religious people are not aware of the other </w:t>
      </w:r>
      <w:r w:rsidR="005367D5">
        <w:rPr>
          <w:rFonts w:ascii="Times New Roman" w:eastAsia="Times New Roman" w:hAnsi="Times New Roman" w:cs="Times New Roman"/>
        </w:rPr>
        <w:t>options,</w:t>
      </w:r>
      <w:r>
        <w:rPr>
          <w:rFonts w:ascii="Times New Roman" w:eastAsia="Times New Roman" w:hAnsi="Times New Roman" w:cs="Times New Roman"/>
        </w:rPr>
        <w:t xml:space="preserve"> they have available to them. They might believe that the only funeral they can have is the “default” although they might necessarily want that. There is </w:t>
      </w:r>
      <w:r>
        <w:rPr>
          <w:rFonts w:ascii="Times New Roman" w:eastAsia="Times New Roman" w:hAnsi="Times New Roman" w:cs="Times New Roman"/>
        </w:rPr>
        <w:t>also the issue of what happens to the body after the death of someone close. In their 1979 book, Metcalf and Huntington discuss Hertz’s 3 sides analysis. This analysis covers the corpse, the soul and the mourners. Hertz answered these questions about the c</w:t>
      </w:r>
      <w:r>
        <w:rPr>
          <w:rFonts w:ascii="Times New Roman" w:eastAsia="Times New Roman" w:hAnsi="Times New Roman" w:cs="Times New Roman"/>
        </w:rPr>
        <w:t>orpse “Why is the corpse feared?” and “what is the origin of the horror that surrounds it?”. Hertz stated that the answer was “obvious” there was fear from the disgust of the decay from the dead body (Metcalf and Huntington, 1979). He also stated the degre</w:t>
      </w:r>
      <w:r>
        <w:rPr>
          <w:rFonts w:ascii="Times New Roman" w:eastAsia="Times New Roman" w:hAnsi="Times New Roman" w:cs="Times New Roman"/>
        </w:rPr>
        <w:t>e of disgust or fear varies from culture to culture. In some places, they are quick to dispose of the body such as the United Kingdom and in others such as the Tana Toraja, they take their time with the body before the funeral. Hertz spoke about how Americ</w:t>
      </w:r>
      <w:r>
        <w:rPr>
          <w:rFonts w:ascii="Times New Roman" w:eastAsia="Times New Roman" w:hAnsi="Times New Roman" w:cs="Times New Roman"/>
        </w:rPr>
        <w:t xml:space="preserve">ans </w:t>
      </w:r>
      <w:r w:rsidR="005367D5">
        <w:rPr>
          <w:rFonts w:ascii="Times New Roman" w:eastAsia="Times New Roman" w:hAnsi="Times New Roman" w:cs="Times New Roman"/>
        </w:rPr>
        <w:t>do not</w:t>
      </w:r>
      <w:r>
        <w:rPr>
          <w:rFonts w:ascii="Times New Roman" w:eastAsia="Times New Roman" w:hAnsi="Times New Roman" w:cs="Times New Roman"/>
        </w:rPr>
        <w:t xml:space="preserve"> often witness death or the body immediately after. They prefer to let a funeral director “prepare” the body for the funeral and then witness it once it’s “okay” for a viewing. Even within a culture, however, the reaction to the corpse can depend </w:t>
      </w:r>
      <w:r>
        <w:rPr>
          <w:rFonts w:ascii="Times New Roman" w:eastAsia="Times New Roman" w:hAnsi="Times New Roman" w:cs="Times New Roman"/>
        </w:rPr>
        <w:t xml:space="preserve">on the mode of death. For example, if there was a bad death such as a car crash the corpse may be more gruesome whereas if the person died in their sleep peacefully there would be no outward trauma. For some cultures, the corpse may be feared until it has </w:t>
      </w:r>
      <w:r>
        <w:rPr>
          <w:rFonts w:ascii="Times New Roman" w:eastAsia="Times New Roman" w:hAnsi="Times New Roman" w:cs="Times New Roman"/>
        </w:rPr>
        <w:t xml:space="preserve">reached the beyond of afterlife and is reconstructed </w:t>
      </w:r>
      <w:r w:rsidR="005367D5">
        <w:rPr>
          <w:rFonts w:ascii="Times New Roman" w:eastAsia="Times New Roman" w:hAnsi="Times New Roman" w:cs="Times New Roman"/>
        </w:rPr>
        <w:t>again (</w:t>
      </w:r>
      <w:r>
        <w:rPr>
          <w:rFonts w:ascii="Times New Roman" w:eastAsia="Times New Roman" w:hAnsi="Times New Roman" w:cs="Times New Roman"/>
        </w:rPr>
        <w:t>Metcalf and Huntington, 1979). Much like Americans, I think many British people are uncomfortable with the idea of cleaning and preparing their deceased loved ones themselves. It is not something</w:t>
      </w:r>
      <w:r>
        <w:rPr>
          <w:rFonts w:ascii="Times New Roman" w:eastAsia="Times New Roman" w:hAnsi="Times New Roman" w:cs="Times New Roman"/>
        </w:rPr>
        <w:t xml:space="preserve"> we teach each other anymore; it is a tradition that has died out due to the rise of Capitalism and the modern-day funeral industry. These practices are seen as normal especially for white people in the United Kingdom, there are many people who believe tha</w:t>
      </w:r>
      <w:r>
        <w:rPr>
          <w:rFonts w:ascii="Times New Roman" w:eastAsia="Times New Roman" w:hAnsi="Times New Roman" w:cs="Times New Roman"/>
        </w:rPr>
        <w:t>t this is the only way to have a funeral and unaware that they can do anything they wish. There are so many types of funeral available and there is certainly no limit on personalisation and expression during Christian funerals. There is also the scattering</w:t>
      </w:r>
      <w:r>
        <w:rPr>
          <w:rFonts w:ascii="Times New Roman" w:eastAsia="Times New Roman" w:hAnsi="Times New Roman" w:cs="Times New Roman"/>
        </w:rPr>
        <w:t xml:space="preserve"> of the ashes which historically was left to the priest whereas now the family is more willing to be involved in this ritual (Cacciatore &amp; DeFrain, 2015).</w:t>
      </w:r>
    </w:p>
    <w:p w14:paraId="246F3CE7" w14:textId="2CB9F267"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 xml:space="preserve">An alternative type of funeral and providing support for the dying / relatives is offered by the Red </w:t>
      </w:r>
      <w:r>
        <w:rPr>
          <w:rFonts w:ascii="Times New Roman" w:eastAsia="Times New Roman" w:hAnsi="Times New Roman" w:cs="Times New Roman"/>
        </w:rPr>
        <w:t>Tent Doula. This movement has been “sweeping the world” recently as more and more people are embracing alternative approaches to death. Doula’s tend to be women who care for other women at traumatic periods in their life such as birth and death. The websit</w:t>
      </w:r>
      <w:r>
        <w:rPr>
          <w:rFonts w:ascii="Times New Roman" w:eastAsia="Times New Roman" w:hAnsi="Times New Roman" w:cs="Times New Roman"/>
        </w:rPr>
        <w:t xml:space="preserve">e for the Red Tent Doula’s states that they “want to bring death back to where it belongs; in the hands of loved ones” (Red Tent Doula, 2020). They also wish to end the taboo surrounding death because of course, it happens to everyone, </w:t>
      </w:r>
      <w:r>
        <w:rPr>
          <w:rFonts w:ascii="Times New Roman" w:eastAsia="Times New Roman" w:hAnsi="Times New Roman" w:cs="Times New Roman"/>
        </w:rPr>
        <w:lastRenderedPageBreak/>
        <w:t>they want “death” to</w:t>
      </w:r>
      <w:r>
        <w:rPr>
          <w:rFonts w:ascii="Times New Roman" w:eastAsia="Times New Roman" w:hAnsi="Times New Roman" w:cs="Times New Roman"/>
        </w:rPr>
        <w:t xml:space="preserve"> stop being a bad word and for people to stop using euphemisms. They focus on involving the family with the death of their loved one and teaching them the correct methods of how to care for the body and prepare it for death. They also offer funerals. Compa</w:t>
      </w:r>
      <w:r>
        <w:rPr>
          <w:rFonts w:ascii="Times New Roman" w:eastAsia="Times New Roman" w:hAnsi="Times New Roman" w:cs="Times New Roman"/>
        </w:rPr>
        <w:t xml:space="preserve">red to Church of England funerals; the funerals offered by Red Tent are more communal and </w:t>
      </w:r>
      <w:r w:rsidR="005367D5">
        <w:rPr>
          <w:rFonts w:ascii="Times New Roman" w:eastAsia="Times New Roman" w:hAnsi="Times New Roman" w:cs="Times New Roman"/>
        </w:rPr>
        <w:t>are not</w:t>
      </w:r>
      <w:r>
        <w:rPr>
          <w:rFonts w:ascii="Times New Roman" w:eastAsia="Times New Roman" w:hAnsi="Times New Roman" w:cs="Times New Roman"/>
        </w:rPr>
        <w:t xml:space="preserve"> led by one person in charge, but everyone stands in the circle and is involved and has their part to play. (Red Tent Doula, 2020). Red Tent Doula believe that </w:t>
      </w:r>
      <w:r>
        <w:rPr>
          <w:rFonts w:ascii="Times New Roman" w:eastAsia="Times New Roman" w:hAnsi="Times New Roman" w:cs="Times New Roman"/>
        </w:rPr>
        <w:t>the methods they teach are the “ancient ways for modern times” (Red Tent Doula, 2020). They also offer care for the families after the death of their loved one and can help them with the grieving process (Red Tent Doula, 2020). There are many, many other D</w:t>
      </w:r>
      <w:r>
        <w:rPr>
          <w:rFonts w:ascii="Times New Roman" w:eastAsia="Times New Roman" w:hAnsi="Times New Roman" w:cs="Times New Roman"/>
        </w:rPr>
        <w:t>oula’s that exist around the world. End of Life Doula’s offer non-medical support for people who are dying and their families (Ask a Mortician, 2018). End of Life</w:t>
      </w:r>
      <w:r w:rsidR="005367D5">
        <w:rPr>
          <w:rFonts w:ascii="Times New Roman" w:eastAsia="Times New Roman" w:hAnsi="Times New Roman" w:cs="Times New Roman"/>
        </w:rPr>
        <w:t xml:space="preserve"> Doula’s</w:t>
      </w:r>
      <w:r>
        <w:rPr>
          <w:rFonts w:ascii="Times New Roman" w:eastAsia="Times New Roman" w:hAnsi="Times New Roman" w:cs="Times New Roman"/>
        </w:rPr>
        <w:t xml:space="preserve"> </w:t>
      </w:r>
      <w:r w:rsidR="005367D5">
        <w:rPr>
          <w:rFonts w:ascii="Times New Roman" w:eastAsia="Times New Roman" w:hAnsi="Times New Roman" w:cs="Times New Roman"/>
        </w:rPr>
        <w:t>tend</w:t>
      </w:r>
      <w:r>
        <w:rPr>
          <w:rFonts w:ascii="Times New Roman" w:eastAsia="Times New Roman" w:hAnsi="Times New Roman" w:cs="Times New Roman"/>
        </w:rPr>
        <w:t xml:space="preserve"> to know the person before the death and often become very close with them and th</w:t>
      </w:r>
      <w:r>
        <w:rPr>
          <w:rFonts w:ascii="Times New Roman" w:eastAsia="Times New Roman" w:hAnsi="Times New Roman" w:cs="Times New Roman"/>
        </w:rPr>
        <w:t>eir families. This makes it a lot easier for the person to express what they want for their death, funeral and their body. Doula’s are excellent at creating a dying experience that is wanted and preferred by the person. This is because they plan it with th</w:t>
      </w:r>
      <w:r>
        <w:rPr>
          <w:rFonts w:ascii="Times New Roman" w:eastAsia="Times New Roman" w:hAnsi="Times New Roman" w:cs="Times New Roman"/>
        </w:rPr>
        <w:t xml:space="preserve">e person before they become too sick to make decisions. One issue Doula’s deal with is the </w:t>
      </w:r>
      <w:r w:rsidR="005367D5">
        <w:rPr>
          <w:rFonts w:ascii="Times New Roman" w:eastAsia="Times New Roman" w:hAnsi="Times New Roman" w:cs="Times New Roman"/>
        </w:rPr>
        <w:t>deathbed</w:t>
      </w:r>
      <w:r>
        <w:rPr>
          <w:rFonts w:ascii="Times New Roman" w:eastAsia="Times New Roman" w:hAnsi="Times New Roman" w:cs="Times New Roman"/>
        </w:rPr>
        <w:t>. Due to media portrayals of people dying from an illness, many people believe that death in a hospital has to be in a stale, cold and grey room with family</w:t>
      </w:r>
      <w:r>
        <w:rPr>
          <w:rFonts w:ascii="Times New Roman" w:eastAsia="Times New Roman" w:hAnsi="Times New Roman" w:cs="Times New Roman"/>
        </w:rPr>
        <w:t xml:space="preserve"> sitting around being very morbid. However, it does not have to be this way. Many Doula’s offer a death-bed service as the person is approaching the last days or hours of their life they can be surrounded by beautiful things (Ask A Mortician, 2018). They m</w:t>
      </w:r>
      <w:r>
        <w:rPr>
          <w:rFonts w:ascii="Times New Roman" w:eastAsia="Times New Roman" w:hAnsi="Times New Roman" w:cs="Times New Roman"/>
        </w:rPr>
        <w:t>ay want, candles or flowers surrounding them. Music may be playing quietly. Anything the person requests is available to them. The Doula may also provide relaxing treatment and with permission touch their head or feet as they begin to die. This also does n</w:t>
      </w:r>
      <w:r>
        <w:rPr>
          <w:rFonts w:ascii="Times New Roman" w:eastAsia="Times New Roman" w:hAnsi="Times New Roman" w:cs="Times New Roman"/>
        </w:rPr>
        <w:t xml:space="preserve">ot have to have any religious aspect if the person does not wish. The Doula’s </w:t>
      </w:r>
      <w:r w:rsidR="005367D5">
        <w:rPr>
          <w:rFonts w:ascii="Times New Roman" w:eastAsia="Times New Roman" w:hAnsi="Times New Roman" w:cs="Times New Roman"/>
        </w:rPr>
        <w:t xml:space="preserve">aim </w:t>
      </w:r>
      <w:r>
        <w:rPr>
          <w:rFonts w:ascii="Times New Roman" w:eastAsia="Times New Roman" w:hAnsi="Times New Roman" w:cs="Times New Roman"/>
        </w:rPr>
        <w:t>to make this experience as comfortable for them as they can (Ask A Mortician, 2018). End of Life Doula’s are also extremely beneficial to the family of the person who is</w:t>
      </w:r>
      <w:r>
        <w:rPr>
          <w:rFonts w:ascii="Times New Roman" w:eastAsia="Times New Roman" w:hAnsi="Times New Roman" w:cs="Times New Roman"/>
        </w:rPr>
        <w:t xml:space="preserve"> </w:t>
      </w:r>
      <w:r w:rsidR="005367D5">
        <w:rPr>
          <w:rFonts w:ascii="Times New Roman" w:eastAsia="Times New Roman" w:hAnsi="Times New Roman" w:cs="Times New Roman"/>
        </w:rPr>
        <w:t>terminally ill</w:t>
      </w:r>
      <w:r>
        <w:rPr>
          <w:rFonts w:ascii="Times New Roman" w:eastAsia="Times New Roman" w:hAnsi="Times New Roman" w:cs="Times New Roman"/>
        </w:rPr>
        <w:t xml:space="preserve"> or dying. </w:t>
      </w:r>
      <w:r w:rsidR="005367D5">
        <w:rPr>
          <w:rFonts w:ascii="Times New Roman" w:eastAsia="Times New Roman" w:hAnsi="Times New Roman" w:cs="Times New Roman"/>
        </w:rPr>
        <w:t>Of course,</w:t>
      </w:r>
      <w:r>
        <w:rPr>
          <w:rFonts w:ascii="Times New Roman" w:eastAsia="Times New Roman" w:hAnsi="Times New Roman" w:cs="Times New Roman"/>
        </w:rPr>
        <w:t xml:space="preserve"> after caring for someone who is sick the family will be very exhausted, but they may feel like they have to be strong because the person is close to the end (Fersko-Weiss, 2017). The family will need help, but medical st</w:t>
      </w:r>
      <w:r>
        <w:rPr>
          <w:rFonts w:ascii="Times New Roman" w:eastAsia="Times New Roman" w:hAnsi="Times New Roman" w:cs="Times New Roman"/>
        </w:rPr>
        <w:t xml:space="preserve">aff are often very busy and caring for other people so they </w:t>
      </w:r>
      <w:r w:rsidR="005367D5">
        <w:rPr>
          <w:rFonts w:ascii="Times New Roman" w:eastAsia="Times New Roman" w:hAnsi="Times New Roman" w:cs="Times New Roman"/>
        </w:rPr>
        <w:t>can not</w:t>
      </w:r>
      <w:r>
        <w:rPr>
          <w:rFonts w:ascii="Times New Roman" w:eastAsia="Times New Roman" w:hAnsi="Times New Roman" w:cs="Times New Roman"/>
        </w:rPr>
        <w:t xml:space="preserve"> be there all the time or when most needed. This is why End of Life Doula’s are so important as they become friends with the family and always available for when they need them (Fersko-Weis</w:t>
      </w:r>
      <w:r>
        <w:rPr>
          <w:rFonts w:ascii="Times New Roman" w:eastAsia="Times New Roman" w:hAnsi="Times New Roman" w:cs="Times New Roman"/>
        </w:rPr>
        <w:t>s, 2017). During the last few days or hours of the person’s life the family may feel un-prepared and may just focus on cleaning and taking care of the person and may not have the time for decorations. Doula’s can help by making the space more comfortable a</w:t>
      </w:r>
      <w:r>
        <w:rPr>
          <w:rFonts w:ascii="Times New Roman" w:eastAsia="Times New Roman" w:hAnsi="Times New Roman" w:cs="Times New Roman"/>
        </w:rPr>
        <w:t>s although it might seem important, have a nice space to die can make the process easier. Doula’s are also there to help organise the funeral and the final wishes of the person. Death is also becoming more medical especially recently, and this has some sid</w:t>
      </w:r>
      <w:r>
        <w:rPr>
          <w:rFonts w:ascii="Times New Roman" w:eastAsia="Times New Roman" w:hAnsi="Times New Roman" w:cs="Times New Roman"/>
        </w:rPr>
        <w:t xml:space="preserve">e effects that may be harmful. For </w:t>
      </w:r>
      <w:r w:rsidR="005367D5">
        <w:rPr>
          <w:rFonts w:ascii="Times New Roman" w:eastAsia="Times New Roman" w:hAnsi="Times New Roman" w:cs="Times New Roman"/>
        </w:rPr>
        <w:t>example,</w:t>
      </w:r>
      <w:r>
        <w:rPr>
          <w:rFonts w:ascii="Times New Roman" w:eastAsia="Times New Roman" w:hAnsi="Times New Roman" w:cs="Times New Roman"/>
        </w:rPr>
        <w:t xml:space="preserve"> the pro-longing of life by using machines may cause suffering for the person and their family. Particularly if the persons quality of life by using these machines is extremely poor (Fersko-Weiss, 2017). There has </w:t>
      </w:r>
      <w:r>
        <w:rPr>
          <w:rFonts w:ascii="Times New Roman" w:eastAsia="Times New Roman" w:hAnsi="Times New Roman" w:cs="Times New Roman"/>
        </w:rPr>
        <w:t xml:space="preserve">also been a recent rise in Death Cafes. Death Cafes are available all around the United Kingdom and the world. </w:t>
      </w:r>
      <w:r w:rsidR="005367D5">
        <w:rPr>
          <w:rFonts w:ascii="Times New Roman" w:eastAsia="Times New Roman" w:hAnsi="Times New Roman" w:cs="Times New Roman"/>
        </w:rPr>
        <w:t>They are</w:t>
      </w:r>
      <w:r>
        <w:rPr>
          <w:rFonts w:ascii="Times New Roman" w:eastAsia="Times New Roman" w:hAnsi="Times New Roman" w:cs="Times New Roman"/>
        </w:rPr>
        <w:t xml:space="preserve"> for anyone who wishes to discuss the impact of death and wishes to share their grief with others in a cafe setting. The objective of Deat</w:t>
      </w:r>
      <w:r>
        <w:rPr>
          <w:rFonts w:ascii="Times New Roman" w:eastAsia="Times New Roman" w:hAnsi="Times New Roman" w:cs="Times New Roman"/>
        </w:rPr>
        <w:t xml:space="preserve">h Cafes is “to spread awareness of death to help people make the most of their (finite) </w:t>
      </w:r>
      <w:r w:rsidR="005367D5">
        <w:rPr>
          <w:rFonts w:ascii="Times New Roman" w:eastAsia="Times New Roman" w:hAnsi="Times New Roman" w:cs="Times New Roman"/>
        </w:rPr>
        <w:t>lives” whilst</w:t>
      </w:r>
      <w:r>
        <w:rPr>
          <w:rFonts w:ascii="Times New Roman" w:eastAsia="Times New Roman" w:hAnsi="Times New Roman" w:cs="Times New Roman"/>
        </w:rPr>
        <w:t xml:space="preserve"> drinking tea and eating cake (Death Cafe, 2020). Sue Brayne runs a lot of Death Cafes in Bristol and around the United Kingdom and she is also the author</w:t>
      </w:r>
      <w:r>
        <w:rPr>
          <w:rFonts w:ascii="Times New Roman" w:eastAsia="Times New Roman" w:hAnsi="Times New Roman" w:cs="Times New Roman"/>
        </w:rPr>
        <w:t xml:space="preserve"> of </w:t>
      </w:r>
      <w:r w:rsidR="005367D5">
        <w:rPr>
          <w:rFonts w:ascii="Times New Roman" w:eastAsia="Times New Roman" w:hAnsi="Times New Roman" w:cs="Times New Roman"/>
        </w:rPr>
        <w:t>the</w:t>
      </w:r>
      <w:r>
        <w:rPr>
          <w:rFonts w:ascii="Times New Roman" w:eastAsia="Times New Roman" w:hAnsi="Times New Roman" w:cs="Times New Roman"/>
        </w:rPr>
        <w:t xml:space="preserve"> D-Word: Talking About Dying. Death Cafes are essentially allowing attendees to prepare for death by expressing their opinions with each other. They tend to discuss things such as finances, medical care, funerals, what happens after death and if the</w:t>
      </w:r>
      <w:r>
        <w:rPr>
          <w:rFonts w:ascii="Times New Roman" w:eastAsia="Times New Roman" w:hAnsi="Times New Roman" w:cs="Times New Roman"/>
        </w:rPr>
        <w:t xml:space="preserve">re is such a thing as a “good death”. They also talk about what near-death experiences mean, if the dead are still “there” and because a lot of attendees are caring for someone who is </w:t>
      </w:r>
      <w:r w:rsidR="005367D5">
        <w:rPr>
          <w:rFonts w:ascii="Times New Roman" w:eastAsia="Times New Roman" w:hAnsi="Times New Roman" w:cs="Times New Roman"/>
        </w:rPr>
        <w:t>dying,</w:t>
      </w:r>
      <w:r>
        <w:rPr>
          <w:rFonts w:ascii="Times New Roman" w:eastAsia="Times New Roman" w:hAnsi="Times New Roman" w:cs="Times New Roman"/>
        </w:rPr>
        <w:t xml:space="preserve"> they like to discuss that also. Death Cafes have had positive tran</w:t>
      </w:r>
      <w:r>
        <w:rPr>
          <w:rFonts w:ascii="Times New Roman" w:eastAsia="Times New Roman" w:hAnsi="Times New Roman" w:cs="Times New Roman"/>
        </w:rPr>
        <w:t xml:space="preserve">sformations in beliefs or fears about death for the participants (Fong, 2017).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p>
    <w:p w14:paraId="5A8022CA" w14:textId="4BB2ED28" w:rsidR="004A33F2" w:rsidRDefault="00965EF6">
      <w:pPr>
        <w:rPr>
          <w:rFonts w:ascii="Times New Roman" w:eastAsia="Times New Roman" w:hAnsi="Times New Roman" w:cs="Times New Roman"/>
        </w:rPr>
      </w:pPr>
      <w:bookmarkStart w:id="1" w:name="_30j0zll" w:colFirst="0" w:colLast="0"/>
      <w:bookmarkEnd w:id="1"/>
      <w:r>
        <w:rPr>
          <w:rFonts w:ascii="Times New Roman" w:eastAsia="Times New Roman" w:hAnsi="Times New Roman" w:cs="Times New Roman"/>
        </w:rPr>
        <w:t xml:space="preserve">           “Only in a white supremacy society could you get freedom through death” (Ask a Mortician, 2020). In her documentary video Why are White and Black funeral homes S</w:t>
      </w:r>
      <w:r>
        <w:rPr>
          <w:rFonts w:ascii="Times New Roman" w:eastAsia="Times New Roman" w:hAnsi="Times New Roman" w:cs="Times New Roman"/>
        </w:rPr>
        <w:t xml:space="preserve">TILL separate? Caitlyn </w:t>
      </w:r>
      <w:r>
        <w:rPr>
          <w:rFonts w:ascii="Times New Roman" w:eastAsia="Times New Roman" w:hAnsi="Times New Roman" w:cs="Times New Roman"/>
        </w:rPr>
        <w:lastRenderedPageBreak/>
        <w:t>Doughty speaks with Dr Fletcher about African American funerals in the United States. When mostly West-Africans were forced into slavery in the United States in the 17th century, they had no rights or humanity and no white funeral di</w:t>
      </w:r>
      <w:r>
        <w:rPr>
          <w:rFonts w:ascii="Times New Roman" w:eastAsia="Times New Roman" w:hAnsi="Times New Roman" w:cs="Times New Roman"/>
        </w:rPr>
        <w:t>rectors wanted to take their bodies (Ask A Mortician, 2020). After the civil war, the white funeral homes were open to accepting black bodies, but they still treated them with no dignity and “rolled them through the back doors”. This led to black people op</w:t>
      </w:r>
      <w:r>
        <w:rPr>
          <w:rFonts w:ascii="Times New Roman" w:eastAsia="Times New Roman" w:hAnsi="Times New Roman" w:cs="Times New Roman"/>
        </w:rPr>
        <w:t>ening up their own funeral homes. Death was the only way for black people to “claim humanity” because they got a headstone with identification and they were no longer a number but a person (Ask A Mortician, 2020). There is a difference between white and bl</w:t>
      </w:r>
      <w:r>
        <w:rPr>
          <w:rFonts w:ascii="Times New Roman" w:eastAsia="Times New Roman" w:hAnsi="Times New Roman" w:cs="Times New Roman"/>
        </w:rPr>
        <w:t xml:space="preserve">ack funerals in the United States and the United Kingdom. </w:t>
      </w:r>
      <w:r w:rsidR="005367D5">
        <w:rPr>
          <w:rFonts w:ascii="Times New Roman" w:eastAsia="Times New Roman" w:hAnsi="Times New Roman" w:cs="Times New Roman"/>
        </w:rPr>
        <w:t>Typically,</w:t>
      </w:r>
      <w:r>
        <w:rPr>
          <w:rFonts w:ascii="Times New Roman" w:eastAsia="Times New Roman" w:hAnsi="Times New Roman" w:cs="Times New Roman"/>
        </w:rPr>
        <w:t xml:space="preserve"> “white” funerals that are most often imagine and portrayed in media are “glum” and very serious. Black funerals, however, go against this mainstream view, they are often a celebration. Dou</w:t>
      </w:r>
      <w:r>
        <w:rPr>
          <w:rFonts w:ascii="Times New Roman" w:eastAsia="Times New Roman" w:hAnsi="Times New Roman" w:cs="Times New Roman"/>
        </w:rPr>
        <w:t>ghty usually the funeral of Aretha Franklin as an example of African American funerals</w:t>
      </w:r>
      <w:r w:rsidR="00637A4F">
        <w:rPr>
          <w:rFonts w:ascii="Times New Roman" w:eastAsia="Times New Roman" w:hAnsi="Times New Roman" w:cs="Times New Roman"/>
        </w:rPr>
        <w:t xml:space="preserve"> </w:t>
      </w:r>
      <w:r>
        <w:rPr>
          <w:rFonts w:ascii="Times New Roman" w:eastAsia="Times New Roman" w:hAnsi="Times New Roman" w:cs="Times New Roman"/>
        </w:rPr>
        <w:t>(Ask A Mortician, 2020). Having their own funeral homes allowed t</w:t>
      </w:r>
      <w:r>
        <w:rPr>
          <w:rFonts w:ascii="Times New Roman" w:eastAsia="Times New Roman" w:hAnsi="Times New Roman" w:cs="Times New Roman"/>
        </w:rPr>
        <w:t>hem to use the customs their ancestors brought back with them from Africa. West-African funerals are usually very extravagant and extremely important, especially when it comes to viewing the bodies such as in the case of Aretha Franklin. Aretha Franklin ha</w:t>
      </w:r>
      <w:r>
        <w:rPr>
          <w:rFonts w:ascii="Times New Roman" w:eastAsia="Times New Roman" w:hAnsi="Times New Roman" w:cs="Times New Roman"/>
        </w:rPr>
        <w:t xml:space="preserve">d a very lavish funeral that lasted days where numerous people would visit, and she wore a different glorious outfit each day. The 1st part of a West-African funeral is the offering of libations, then the corpse will be washed by a group of women which is </w:t>
      </w:r>
      <w:r>
        <w:rPr>
          <w:rFonts w:ascii="Times New Roman" w:eastAsia="Times New Roman" w:hAnsi="Times New Roman" w:cs="Times New Roman"/>
        </w:rPr>
        <w:t>for the practical reason of how long the funerals often last. There are still high rates of embalming within the African American community for this reason. Everybody who knew the person would want to come and pay their respects to the body (Ask A Morticia</w:t>
      </w:r>
      <w:r>
        <w:rPr>
          <w:rFonts w:ascii="Times New Roman" w:eastAsia="Times New Roman" w:hAnsi="Times New Roman" w:cs="Times New Roman"/>
        </w:rPr>
        <w:t>n, 2020). The body was also laid out for “public bewailment” which meant that there was an outpour of crying and wailing. Mourners in West-Africa were followed by drummers and then they would dance around the burial site. Often between a few weeks to one y</w:t>
      </w:r>
      <w:r>
        <w:rPr>
          <w:rFonts w:ascii="Times New Roman" w:eastAsia="Times New Roman" w:hAnsi="Times New Roman" w:cs="Times New Roman"/>
        </w:rPr>
        <w:t>ear later, they would return to the burial site for a second burial. This second burial allowed the dead to be freed and sent to the world of spirits. During slavery and segregation times this allowed the dead to be free from their enslavement and “Go home</w:t>
      </w:r>
      <w:r>
        <w:rPr>
          <w:rFonts w:ascii="Times New Roman" w:eastAsia="Times New Roman" w:hAnsi="Times New Roman" w:cs="Times New Roman"/>
        </w:rPr>
        <w:t xml:space="preserve"> to God and African” (Ask a Mortician, 2020). Black funerals are often misjudged either through racism or ignorance and are dismissed as being strange. But these funerals are rooted in the funeral rituals of enslaved Africans and are so important for the A</w:t>
      </w:r>
      <w:r>
        <w:rPr>
          <w:rFonts w:ascii="Times New Roman" w:eastAsia="Times New Roman" w:hAnsi="Times New Roman" w:cs="Times New Roman"/>
        </w:rPr>
        <w:t>frican American community.  Through these funeral homes black people were able to become part of the economy because even after slavery, black people were still treated like less than white people. There are still cemeteries in the United States which were</w:t>
      </w:r>
      <w:r>
        <w:rPr>
          <w:rFonts w:ascii="Times New Roman" w:eastAsia="Times New Roman" w:hAnsi="Times New Roman" w:cs="Times New Roman"/>
        </w:rPr>
        <w:t xml:space="preserve"> used during segregation times that have white graves on one side of a fence and black graves on the other side. The white side is still very well maintained whereas the black side is overgrown and in despair (Ask A Mortician, 2020). African American funer</w:t>
      </w:r>
      <w:r>
        <w:rPr>
          <w:rFonts w:ascii="Times New Roman" w:eastAsia="Times New Roman" w:hAnsi="Times New Roman" w:cs="Times New Roman"/>
        </w:rPr>
        <w:t>als and death culture continue to evolve into the 21st which allows them to have their own rituals and language. “There is power in doing funerals your way” (Ask a Mortician, 2020). This connects to the book written by Okoli in 1995 which mentions how Afri</w:t>
      </w:r>
      <w:r>
        <w:rPr>
          <w:rFonts w:ascii="Times New Roman" w:eastAsia="Times New Roman" w:hAnsi="Times New Roman" w:cs="Times New Roman"/>
        </w:rPr>
        <w:t>can culture and Christian funerals have collided and created a mix of both traditions. I will be talking more about this during the second chapter where I discuss Death in The African Family in more detail. There are a lot of arguments about how capitalism</w:t>
      </w:r>
      <w:r>
        <w:rPr>
          <w:rFonts w:ascii="Times New Roman" w:eastAsia="Times New Roman" w:hAnsi="Times New Roman" w:cs="Times New Roman"/>
        </w:rPr>
        <w:t xml:space="preserve"> has negatively affected death. For example, the average price of funerals in the United States can be around $7,000-$12,000. There is an argument that some funeral homes will increase the prices by adding on unnecessary things such as elaborate flowers or</w:t>
      </w:r>
      <w:r>
        <w:rPr>
          <w:rFonts w:ascii="Times New Roman" w:eastAsia="Times New Roman" w:hAnsi="Times New Roman" w:cs="Times New Roman"/>
        </w:rPr>
        <w:t xml:space="preserve"> expensive wooden coffins. However, for the black community in the United States capitalism within the funeral industry allowed them to create their own economy separate from white people (Ask A Mortician, 2020).</w:t>
      </w:r>
    </w:p>
    <w:p w14:paraId="00C3740E" w14:textId="2900DC01" w:rsidR="004A33F2" w:rsidRDefault="00965EF6">
      <w:pPr>
        <w:rPr>
          <w:rFonts w:ascii="Times New Roman" w:eastAsia="Times New Roman" w:hAnsi="Times New Roman" w:cs="Times New Roman"/>
        </w:rPr>
      </w:pPr>
      <w:r>
        <w:rPr>
          <w:rFonts w:ascii="Times New Roman" w:eastAsia="Times New Roman" w:hAnsi="Times New Roman" w:cs="Times New Roman"/>
        </w:rPr>
        <w:t xml:space="preserve">           Continuing from an earlier point</w:t>
      </w:r>
      <w:r>
        <w:rPr>
          <w:rFonts w:ascii="Times New Roman" w:eastAsia="Times New Roman" w:hAnsi="Times New Roman" w:cs="Times New Roman"/>
        </w:rPr>
        <w:t xml:space="preserve"> concerning, suppressing the idea of death; psychologists and historians both agree that American culture has become “death denial”. Which is why it is strange that there is a sudden phenomenon of Eco-funerals and green burials (Taylor, 2019). 72% of Ameri</w:t>
      </w:r>
      <w:r>
        <w:rPr>
          <w:rFonts w:ascii="Times New Roman" w:eastAsia="Times New Roman" w:hAnsi="Times New Roman" w:cs="Times New Roman"/>
        </w:rPr>
        <w:t>can cemeteries reported that they had a higher demand for green burials and Eco-funerals (Taylor, 2019). The demand for these funerals stems from a worldwide trend of environment awareness (Cacciatore &amp; DeFrain, 2015). Traditional funerals such as burial a</w:t>
      </w:r>
      <w:r>
        <w:rPr>
          <w:rFonts w:ascii="Times New Roman" w:eastAsia="Times New Roman" w:hAnsi="Times New Roman" w:cs="Times New Roman"/>
        </w:rPr>
        <w:t xml:space="preserve">nd cremation are not good for the environment, in fact, they are awful for the Earth. Burials take up a huge amount of land space with the average </w:t>
      </w:r>
      <w:r w:rsidR="005367D5">
        <w:rPr>
          <w:rFonts w:ascii="Times New Roman" w:eastAsia="Times New Roman" w:hAnsi="Times New Roman" w:cs="Times New Roman"/>
        </w:rPr>
        <w:lastRenderedPageBreak/>
        <w:t>gravesite</w:t>
      </w:r>
      <w:r>
        <w:rPr>
          <w:rFonts w:ascii="Times New Roman" w:eastAsia="Times New Roman" w:hAnsi="Times New Roman" w:cs="Times New Roman"/>
        </w:rPr>
        <w:t xml:space="preserve"> taking up 32 square feet of land (Vox, 2017).  For the majority of funerals especially in the Unit</w:t>
      </w:r>
      <w:r>
        <w:rPr>
          <w:rFonts w:ascii="Times New Roman" w:eastAsia="Times New Roman" w:hAnsi="Times New Roman" w:cs="Times New Roman"/>
        </w:rPr>
        <w:t xml:space="preserve">ed States, the body is embalmed. The fluid used to embalm the bodies is </w:t>
      </w:r>
      <w:r>
        <w:rPr>
          <w:rFonts w:ascii="Times New Roman" w:eastAsia="Times New Roman" w:hAnsi="Times New Roman" w:cs="Times New Roman"/>
          <w:i/>
        </w:rPr>
        <w:t xml:space="preserve">Formalin </w:t>
      </w:r>
      <w:r>
        <w:rPr>
          <w:rFonts w:ascii="Times New Roman" w:eastAsia="Times New Roman" w:hAnsi="Times New Roman" w:cs="Times New Roman"/>
        </w:rPr>
        <w:t>which is immensely toxic and harmful for the environment and is also a cancer hazard (Vox, 2017). In the United Kingdom, 75% of funerals are cremations and in Japan, it is 99.</w:t>
      </w:r>
      <w:r>
        <w:rPr>
          <w:rFonts w:ascii="Times New Roman" w:eastAsia="Times New Roman" w:hAnsi="Times New Roman" w:cs="Times New Roman"/>
        </w:rPr>
        <w:t>9% of funerals, the amount is also rising in the United States. Cremation involves heating a body for over 2 hours at 982 degrees Celsius (Vox, 2017). This means there is a large number of pollutants, significantly Mercury, entering the atmosphere. So, alt</w:t>
      </w:r>
      <w:r>
        <w:rPr>
          <w:rFonts w:ascii="Times New Roman" w:eastAsia="Times New Roman" w:hAnsi="Times New Roman" w:cs="Times New Roman"/>
        </w:rPr>
        <w:t>hough cremation is slightly better for the environment than burial it is not the best alternative (Vox, 2017). Eco-funerals are more considered to be more “natural” for these wishing to have a more environmentally friendly funeral. They involve no embalmin</w:t>
      </w:r>
      <w:r>
        <w:rPr>
          <w:rFonts w:ascii="Times New Roman" w:eastAsia="Times New Roman" w:hAnsi="Times New Roman" w:cs="Times New Roman"/>
        </w:rPr>
        <w:t>g, a smaller plot of usually around 1 meter deep rather than the typically 2-meter-deep plot. The casket is also made from a rapid bio-degradable non-pollutant material, some people do not choose to have a casket at all (Taylor, 2019). They also use compos</w:t>
      </w:r>
      <w:r>
        <w:rPr>
          <w:rFonts w:ascii="Times New Roman" w:eastAsia="Times New Roman" w:hAnsi="Times New Roman" w:cs="Times New Roman"/>
        </w:rPr>
        <w:t>t soil and over-plant the area with native tree and flowers. This type of burial is essentially an environmental donation the person who is buried becomes part of the Ecosystem of the area. A lot of people choose to have their Eco-funerals in wildlife area</w:t>
      </w:r>
      <w:r>
        <w:rPr>
          <w:rFonts w:ascii="Times New Roman" w:eastAsia="Times New Roman" w:hAnsi="Times New Roman" w:cs="Times New Roman"/>
        </w:rPr>
        <w:t>s that are maybe suffering and not thriving as they should be. Their bodies will provide and sustain the natural restoration of the land and allow the natural environment to thrive (Taylor, 2019). Popular culture may be the reason as to why more and more p</w:t>
      </w:r>
      <w:r>
        <w:rPr>
          <w:rFonts w:ascii="Times New Roman" w:eastAsia="Times New Roman" w:hAnsi="Times New Roman" w:cs="Times New Roman"/>
        </w:rPr>
        <w:t>eople are opting for Eco-funerals as it usually is the main culprit for shifting social attitudes. Eco-funerals portrayed in popular culture may have also reshaped the notions of what we think is a “good death” (Cacciatore &amp; DeFrain, 2015). Eco-funerals an</w:t>
      </w:r>
      <w:r>
        <w:rPr>
          <w:rFonts w:ascii="Times New Roman" w:eastAsia="Times New Roman" w:hAnsi="Times New Roman" w:cs="Times New Roman"/>
        </w:rPr>
        <w:t>d green burials are also allowing more Americans and British people to become more open and accepting towards death and think about their own mortality which is usually something ignored (Cacciatore &amp; DeFrain, 2015). It may also allow people to consider de</w:t>
      </w:r>
      <w:r>
        <w:rPr>
          <w:rFonts w:ascii="Times New Roman" w:eastAsia="Times New Roman" w:hAnsi="Times New Roman" w:cs="Times New Roman"/>
        </w:rPr>
        <w:t>ciding what they would like for their own funeral before they die. This means that they will not have to have the “default” funeral if they do not wish.</w:t>
      </w:r>
    </w:p>
    <w:p w14:paraId="6547FA4D" w14:textId="77777777" w:rsidR="004A33F2" w:rsidRDefault="004A33F2">
      <w:pPr>
        <w:rPr>
          <w:rFonts w:ascii="Times New Roman" w:eastAsia="Times New Roman" w:hAnsi="Times New Roman" w:cs="Times New Roman"/>
        </w:rPr>
      </w:pPr>
    </w:p>
    <w:p w14:paraId="155A452D" w14:textId="77777777" w:rsidR="004A33F2" w:rsidRDefault="00965EF6">
      <w:pPr>
        <w:rPr>
          <w:rFonts w:ascii="Times New Roman" w:eastAsia="Times New Roman" w:hAnsi="Times New Roman" w:cs="Times New Roman"/>
          <w:u w:val="single"/>
        </w:rPr>
      </w:pPr>
      <w:r>
        <w:rPr>
          <w:rFonts w:ascii="Times New Roman" w:eastAsia="Times New Roman" w:hAnsi="Times New Roman" w:cs="Times New Roman"/>
          <w:u w:val="single"/>
        </w:rPr>
        <w:t>Chapter 2: Funerals in Africa</w:t>
      </w:r>
    </w:p>
    <w:p w14:paraId="431C8F30" w14:textId="1C84D8FE" w:rsidR="004A33F2" w:rsidRDefault="00965EF6">
      <w:pPr>
        <w:rPr>
          <w:rFonts w:ascii="Times New Roman" w:eastAsia="Times New Roman" w:hAnsi="Times New Roman" w:cs="Times New Roman"/>
        </w:rPr>
      </w:pPr>
      <w:r>
        <w:rPr>
          <w:rFonts w:ascii="Times New Roman" w:eastAsia="Times New Roman" w:hAnsi="Times New Roman" w:cs="Times New Roman"/>
        </w:rPr>
        <w:t xml:space="preserve">           </w:t>
      </w:r>
      <w:r w:rsidR="005367D5">
        <w:rPr>
          <w:rFonts w:ascii="Times New Roman" w:eastAsia="Times New Roman" w:hAnsi="Times New Roman" w:cs="Times New Roman"/>
        </w:rPr>
        <w:t>Of course,</w:t>
      </w:r>
      <w:r>
        <w:rPr>
          <w:rFonts w:ascii="Times New Roman" w:eastAsia="Times New Roman" w:hAnsi="Times New Roman" w:cs="Times New Roman"/>
        </w:rPr>
        <w:t xml:space="preserve"> Africa is a vastly huge continent filled with many</w:t>
      </w:r>
      <w:r>
        <w:rPr>
          <w:rFonts w:ascii="Times New Roman" w:eastAsia="Times New Roman" w:hAnsi="Times New Roman" w:cs="Times New Roman"/>
        </w:rPr>
        <w:t xml:space="preserve"> countries and indigenous religions. There are also very distinct ethic groups and communities or “tribes”. This means that there is therefore a lot of variation on their death rituals, even within a single country (Ruddock, 2019). However, within Africa t</w:t>
      </w:r>
      <w:r>
        <w:rPr>
          <w:rFonts w:ascii="Times New Roman" w:eastAsia="Times New Roman" w:hAnsi="Times New Roman" w:cs="Times New Roman"/>
        </w:rPr>
        <w:t xml:space="preserve">here are some similarities and running themes within the funerary rituals and beliefs surrounding death. This is because of shared ancient beliefs about the dead and the importance of the ancestors (Ruddock, 2019). For </w:t>
      </w:r>
      <w:r w:rsidR="005367D5">
        <w:rPr>
          <w:rFonts w:ascii="Times New Roman" w:eastAsia="Times New Roman" w:hAnsi="Times New Roman" w:cs="Times New Roman"/>
        </w:rPr>
        <w:t>example,</w:t>
      </w:r>
      <w:r>
        <w:rPr>
          <w:rFonts w:ascii="Times New Roman" w:eastAsia="Times New Roman" w:hAnsi="Times New Roman" w:cs="Times New Roman"/>
        </w:rPr>
        <w:t xml:space="preserve"> there are some similarities i</w:t>
      </w:r>
      <w:r>
        <w:rPr>
          <w:rFonts w:ascii="Times New Roman" w:eastAsia="Times New Roman" w:hAnsi="Times New Roman" w:cs="Times New Roman"/>
        </w:rPr>
        <w:t xml:space="preserve">n the home rituals before the burial. This begins in the home soon after the death of a person, guests are honoured as they arrive to pay their respects. The home rituals usually also </w:t>
      </w:r>
      <w:r w:rsidR="005367D5">
        <w:rPr>
          <w:rFonts w:ascii="Times New Roman" w:eastAsia="Times New Roman" w:hAnsi="Times New Roman" w:cs="Times New Roman"/>
        </w:rPr>
        <w:t>include</w:t>
      </w:r>
      <w:r>
        <w:rPr>
          <w:rFonts w:ascii="Times New Roman" w:eastAsia="Times New Roman" w:hAnsi="Times New Roman" w:cs="Times New Roman"/>
        </w:rPr>
        <w:t xml:space="preserve"> turning all the photos to face the wall, covering all mirrors, </w:t>
      </w:r>
      <w:r>
        <w:rPr>
          <w:rFonts w:ascii="Times New Roman" w:eastAsia="Times New Roman" w:hAnsi="Times New Roman" w:cs="Times New Roman"/>
        </w:rPr>
        <w:t>windows and other reflective surfaces with a sheet. This is so the dead cannot view themselves when inside the house (Ruddock, 2019). Mazi Enukora Joe Okoli (1995) also spoke about how a lot of African funerals are similar because of the traditions surroun</w:t>
      </w:r>
      <w:r>
        <w:rPr>
          <w:rFonts w:ascii="Times New Roman" w:eastAsia="Times New Roman" w:hAnsi="Times New Roman" w:cs="Times New Roman"/>
        </w:rPr>
        <w:t xml:space="preserve">ding the ancestors. But </w:t>
      </w:r>
      <w:r w:rsidR="005367D5">
        <w:rPr>
          <w:rFonts w:ascii="Times New Roman" w:eastAsia="Times New Roman" w:hAnsi="Times New Roman" w:cs="Times New Roman"/>
        </w:rPr>
        <w:t>of course,</w:t>
      </w:r>
      <w:r>
        <w:rPr>
          <w:rFonts w:ascii="Times New Roman" w:eastAsia="Times New Roman" w:hAnsi="Times New Roman" w:cs="Times New Roman"/>
        </w:rPr>
        <w:t xml:space="preserve"> there are still a lot of differences between the countries and within countries themselves. Okoli’s book Death in the African Family (1995) is considered a “hand guide” on “how Africans bury their dead ''. Okoli wrote this</w:t>
      </w:r>
      <w:r>
        <w:rPr>
          <w:rFonts w:ascii="Times New Roman" w:eastAsia="Times New Roman" w:hAnsi="Times New Roman" w:cs="Times New Roman"/>
        </w:rPr>
        <w:t xml:space="preserve"> book for African or African descendants living in Europe and America whose parents are in their home countries (Okoli, 1995). The book discusses the complexities of African funerals and “how to cope with them once the inevitable happens''. Okoli spoke abo</w:t>
      </w:r>
      <w:r>
        <w:rPr>
          <w:rFonts w:ascii="Times New Roman" w:eastAsia="Times New Roman" w:hAnsi="Times New Roman" w:cs="Times New Roman"/>
        </w:rPr>
        <w:t>ut how the immigration act of 1990 resulted in a large group of people with African descent living in more developed countries whilst their parents remain at home (Okoli, 1995). Okoli mentions how because these people are living in more developed countries</w:t>
      </w:r>
      <w:r>
        <w:rPr>
          <w:rFonts w:ascii="Times New Roman" w:eastAsia="Times New Roman" w:hAnsi="Times New Roman" w:cs="Times New Roman"/>
        </w:rPr>
        <w:t xml:space="preserve"> the payment of the funerals will most likely fall to them; because they will generally have more money than their relatives who stayed at home. There is no doubt that African funerals are very expensive; even poor people will spend all the money they can </w:t>
      </w:r>
      <w:r>
        <w:rPr>
          <w:rFonts w:ascii="Times New Roman" w:eastAsia="Times New Roman" w:hAnsi="Times New Roman" w:cs="Times New Roman"/>
        </w:rPr>
        <w:t xml:space="preserve">to give their relatives the best possible send-off. Sometimes the amount that they spend on these funerals would have provided the best medical care anywhere in the world (Okoli, 1995). In his book, </w:t>
      </w:r>
      <w:r>
        <w:rPr>
          <w:rFonts w:ascii="Times New Roman" w:eastAsia="Times New Roman" w:hAnsi="Times New Roman" w:cs="Times New Roman"/>
        </w:rPr>
        <w:lastRenderedPageBreak/>
        <w:t>Okoli mentioned Thiery Secretan’s book “The Fantastic Cof</w:t>
      </w:r>
      <w:r>
        <w:rPr>
          <w:rFonts w:ascii="Times New Roman" w:eastAsia="Times New Roman" w:hAnsi="Times New Roman" w:cs="Times New Roman"/>
        </w:rPr>
        <w:t xml:space="preserve">fins of Africa”. These are expensive coffins which are done by the Ashanti and the Ga people of Ghana. The coffins are usually designed to represent the person they were crafted for; for example, a coffin-shaped like a cocoa bean for a farmer or a fish or </w:t>
      </w:r>
      <w:r>
        <w:rPr>
          <w:rFonts w:ascii="Times New Roman" w:eastAsia="Times New Roman" w:hAnsi="Times New Roman" w:cs="Times New Roman"/>
        </w:rPr>
        <w:t>boat for a fisherman (Okoli, 1995). Okoli writes about how the intrusion of Christian into African Culture has created a problem. Sometimes Westernised Christian Africans are often torn between the two “opposing” traditions and will have a mixture of Chris</w:t>
      </w:r>
      <w:r>
        <w:rPr>
          <w:rFonts w:ascii="Times New Roman" w:eastAsia="Times New Roman" w:hAnsi="Times New Roman" w:cs="Times New Roman"/>
        </w:rPr>
        <w:t xml:space="preserve">tian funerals with African traditions. This is similar to an earlier point concerning how </w:t>
      </w:r>
      <w:r w:rsidR="005367D5">
        <w:rPr>
          <w:rFonts w:ascii="Times New Roman" w:eastAsia="Times New Roman" w:hAnsi="Times New Roman" w:cs="Times New Roman"/>
        </w:rPr>
        <w:t>African Americans</w:t>
      </w:r>
      <w:r>
        <w:rPr>
          <w:rFonts w:ascii="Times New Roman" w:eastAsia="Times New Roman" w:hAnsi="Times New Roman" w:cs="Times New Roman"/>
        </w:rPr>
        <w:t xml:space="preserve"> have developed their own traditions for funerals with a mixture of African and American Christian traditions. </w:t>
      </w:r>
    </w:p>
    <w:p w14:paraId="39ADF4FC" w14:textId="038F3891"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When it actually comes to talking and</w:t>
      </w:r>
      <w:r>
        <w:rPr>
          <w:rFonts w:ascii="Times New Roman" w:eastAsia="Times New Roman" w:hAnsi="Times New Roman" w:cs="Times New Roman"/>
        </w:rPr>
        <w:t xml:space="preserve"> discussing death Africans also try to avoid the topic. If they do choose to talk about </w:t>
      </w:r>
      <w:r w:rsidR="005367D5">
        <w:rPr>
          <w:rFonts w:ascii="Times New Roman" w:eastAsia="Times New Roman" w:hAnsi="Times New Roman" w:cs="Times New Roman"/>
        </w:rPr>
        <w:t>it,</w:t>
      </w:r>
      <w:r>
        <w:rPr>
          <w:rFonts w:ascii="Times New Roman" w:eastAsia="Times New Roman" w:hAnsi="Times New Roman" w:cs="Times New Roman"/>
        </w:rPr>
        <w:t xml:space="preserve"> they act as though it is the worst thing that can happen. A lot of ethnic groups in African refuse to say the name of the deceased person and instead refer to them a</w:t>
      </w:r>
      <w:r>
        <w:rPr>
          <w:rFonts w:ascii="Times New Roman" w:eastAsia="Times New Roman" w:hAnsi="Times New Roman" w:cs="Times New Roman"/>
        </w:rPr>
        <w:t xml:space="preserve">s "the body" (Okoli, 1995). Africans tend to view death as "going home" where they can be with their ancestors. For </w:t>
      </w:r>
      <w:r w:rsidR="005367D5">
        <w:rPr>
          <w:rFonts w:ascii="Times New Roman" w:eastAsia="Times New Roman" w:hAnsi="Times New Roman" w:cs="Times New Roman"/>
        </w:rPr>
        <w:t>example,</w:t>
      </w:r>
      <w:r>
        <w:rPr>
          <w:rFonts w:ascii="Times New Roman" w:eastAsia="Times New Roman" w:hAnsi="Times New Roman" w:cs="Times New Roman"/>
        </w:rPr>
        <w:t xml:space="preserve"> the Akan and the Ga people of Ghana believe that once a person has died the soul may remain for around another year until the final </w:t>
      </w:r>
      <w:r>
        <w:rPr>
          <w:rFonts w:ascii="Times New Roman" w:eastAsia="Times New Roman" w:hAnsi="Times New Roman" w:cs="Times New Roman"/>
        </w:rPr>
        <w:t xml:space="preserve">rite or </w:t>
      </w:r>
      <w:r>
        <w:rPr>
          <w:rFonts w:ascii="Times New Roman" w:eastAsia="Times New Roman" w:hAnsi="Times New Roman" w:cs="Times New Roman"/>
          <w:i/>
        </w:rPr>
        <w:t xml:space="preserve">faafo </w:t>
      </w:r>
      <w:r>
        <w:rPr>
          <w:rFonts w:ascii="Times New Roman" w:eastAsia="Times New Roman" w:hAnsi="Times New Roman" w:cs="Times New Roman"/>
        </w:rPr>
        <w:t>is celebrated. After that they believe that the soul crosses the river and enters the world of the shadows. They also believe that the deceased still keeps their social status after death for example, a poor person will remain poor and a rich</w:t>
      </w:r>
      <w:r>
        <w:rPr>
          <w:rFonts w:ascii="Times New Roman" w:eastAsia="Times New Roman" w:hAnsi="Times New Roman" w:cs="Times New Roman"/>
        </w:rPr>
        <w:t xml:space="preserve"> person will remain rich (Okoli, 1995). These ideas are very different to the beliefs that many Western societies have mainly Christians who believe that the afterlife is perfect, and you will have everything you could wish for. There are some Africans who</w:t>
      </w:r>
      <w:r>
        <w:rPr>
          <w:rFonts w:ascii="Times New Roman" w:eastAsia="Times New Roman" w:hAnsi="Times New Roman" w:cs="Times New Roman"/>
        </w:rPr>
        <w:t xml:space="preserve"> believe in reincarnation and have the idea that those who have not lived a "fulfilled" or "good" life may be sent back to Earth for retribution. They may come back as a baby in their family. A really bad or even evil person may be turned into "masquerades</w:t>
      </w:r>
      <w:r>
        <w:rPr>
          <w:rFonts w:ascii="Times New Roman" w:eastAsia="Times New Roman" w:hAnsi="Times New Roman" w:cs="Times New Roman"/>
        </w:rPr>
        <w:t>" which are brought out during funerals for entertainment (Okoli, 1995). The Igbo in Nigeria believe that death is not the end of "earthly existence" and instead it is a change of state. Death is seen as a more permanent life where you can be with your anc</w:t>
      </w:r>
      <w:r>
        <w:rPr>
          <w:rFonts w:ascii="Times New Roman" w:eastAsia="Times New Roman" w:hAnsi="Times New Roman" w:cs="Times New Roman"/>
        </w:rPr>
        <w:t>estors, grandparents and parents who have died before you. There is an essence of fear for the Igbo however, this is because if they did something “bad” in life they may be judged by their ancestors or even punished. If the person dies of suicide or a prem</w:t>
      </w:r>
      <w:r>
        <w:rPr>
          <w:rFonts w:ascii="Times New Roman" w:eastAsia="Times New Roman" w:hAnsi="Times New Roman" w:cs="Times New Roman"/>
        </w:rPr>
        <w:t xml:space="preserve">ature </w:t>
      </w:r>
      <w:r w:rsidR="005367D5">
        <w:rPr>
          <w:rFonts w:ascii="Times New Roman" w:eastAsia="Times New Roman" w:hAnsi="Times New Roman" w:cs="Times New Roman"/>
        </w:rPr>
        <w:t>death,</w:t>
      </w:r>
      <w:r>
        <w:rPr>
          <w:rFonts w:ascii="Times New Roman" w:eastAsia="Times New Roman" w:hAnsi="Times New Roman" w:cs="Times New Roman"/>
        </w:rPr>
        <w:t xml:space="preserve"> they are considered a disgruntled spirit and will remain in the wilderness between the land of the dead and the land of the living. They will be miserable and restless and will do mischief to humans and will never join their ancestors (Okoli, 1</w:t>
      </w:r>
      <w:r>
        <w:rPr>
          <w:rFonts w:ascii="Times New Roman" w:eastAsia="Times New Roman" w:hAnsi="Times New Roman" w:cs="Times New Roman"/>
        </w:rPr>
        <w:t xml:space="preserve">995). In Kenya the Meru, Maasai and Kikuyu do not specifically have ancestrialisation in their afterlife, but they have practices that show some belief that there are links between the living and the dead. </w:t>
      </w:r>
      <w:r w:rsidR="005367D5">
        <w:rPr>
          <w:rFonts w:ascii="Times New Roman" w:eastAsia="Times New Roman" w:hAnsi="Times New Roman" w:cs="Times New Roman"/>
        </w:rPr>
        <w:t>Similarly,</w:t>
      </w:r>
      <w:r>
        <w:rPr>
          <w:rFonts w:ascii="Times New Roman" w:eastAsia="Times New Roman" w:hAnsi="Times New Roman" w:cs="Times New Roman"/>
        </w:rPr>
        <w:t xml:space="preserve"> to the Igbo they believe that reaching a</w:t>
      </w:r>
      <w:r>
        <w:rPr>
          <w:rFonts w:ascii="Times New Roman" w:eastAsia="Times New Roman" w:hAnsi="Times New Roman" w:cs="Times New Roman"/>
        </w:rPr>
        <w:t xml:space="preserve">ll life-stages is important for a respectful death. An elderly person who became a grandparent will be treated with respect after they die. Those who die before reaching the life-stage of </w:t>
      </w:r>
      <w:r w:rsidR="005367D5">
        <w:rPr>
          <w:rFonts w:ascii="Times New Roman" w:eastAsia="Times New Roman" w:hAnsi="Times New Roman" w:cs="Times New Roman"/>
        </w:rPr>
        <w:t>grandparenthood</w:t>
      </w:r>
      <w:r>
        <w:rPr>
          <w:rFonts w:ascii="Times New Roman" w:eastAsia="Times New Roman" w:hAnsi="Times New Roman" w:cs="Times New Roman"/>
        </w:rPr>
        <w:t xml:space="preserve"> will not be treated with such respect. Instead they</w:t>
      </w:r>
      <w:r>
        <w:rPr>
          <w:rFonts w:ascii="Times New Roman" w:eastAsia="Times New Roman" w:hAnsi="Times New Roman" w:cs="Times New Roman"/>
        </w:rPr>
        <w:t xml:space="preserve"> will be considered “incomplete” and a “threat to his or her survivors”. Their body will be put in the forest to be eaten by Hyenas; this belief is also shared by the Turkanas in East African (Okoli, 1995).</w:t>
      </w:r>
    </w:p>
    <w:p w14:paraId="619C4B80" w14:textId="6B55A4A0"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 xml:space="preserve">The Mbuti are an indigenous community in Eastern </w:t>
      </w:r>
      <w:r>
        <w:rPr>
          <w:rFonts w:ascii="Times New Roman" w:eastAsia="Times New Roman" w:hAnsi="Times New Roman" w:cs="Times New Roman"/>
        </w:rPr>
        <w:t>Congo primarily in the Ituri forest although they may live in villages from time to time. Mbuti people are generally smaller than most of the world with their average height being four feet six inches. Because of their smaller stature previous anthropologi</w:t>
      </w:r>
      <w:r>
        <w:rPr>
          <w:rFonts w:ascii="Times New Roman" w:eastAsia="Times New Roman" w:hAnsi="Times New Roman" w:cs="Times New Roman"/>
        </w:rPr>
        <w:t>cal work from the 20</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century often referred to them as “pygmies”; which is now an offensive term. The Mbuti often move around a lot in forest and sometimes reside in village. Whilst in these villages they may work, and the children may go to school but the Mbuti sometimes fac</w:t>
      </w:r>
      <w:r>
        <w:rPr>
          <w:rFonts w:ascii="Times New Roman" w:eastAsia="Times New Roman" w:hAnsi="Times New Roman" w:cs="Times New Roman"/>
        </w:rPr>
        <w:t>e discrimination in these villages. The Mbuti are hunter-gathers where both sexes partake in the hunting and gathering aspects (Bloch &amp; Parry, 1982). The Mbuti have a deep connection to the Ituri forest spiritually and psychically. The funeral rituals of t</w:t>
      </w:r>
      <w:r>
        <w:rPr>
          <w:rFonts w:ascii="Times New Roman" w:eastAsia="Times New Roman" w:hAnsi="Times New Roman" w:cs="Times New Roman"/>
        </w:rPr>
        <w:t xml:space="preserve">he Mbuti depend on whether they are in the forest or in a village. The funerals in the forest tend to centre around the nuclear family. After a person dies if they family is </w:t>
      </w:r>
      <w:r w:rsidR="005367D5">
        <w:rPr>
          <w:rFonts w:ascii="Times New Roman" w:eastAsia="Times New Roman" w:hAnsi="Times New Roman" w:cs="Times New Roman"/>
        </w:rPr>
        <w:t>nearby,</w:t>
      </w:r>
      <w:r>
        <w:rPr>
          <w:rFonts w:ascii="Times New Roman" w:eastAsia="Times New Roman" w:hAnsi="Times New Roman" w:cs="Times New Roman"/>
        </w:rPr>
        <w:t xml:space="preserve"> they will bury them the same day (if there is still enough daylight) or ear</w:t>
      </w:r>
      <w:r>
        <w:rPr>
          <w:rFonts w:ascii="Times New Roman" w:eastAsia="Times New Roman" w:hAnsi="Times New Roman" w:cs="Times New Roman"/>
        </w:rPr>
        <w:t xml:space="preserve">ly the next morning (Bloch &amp; Parry, 1982). Grief and other mourning emotions are freely expressed during these times when a person is dying. This sometimes is referred to as “ritual </w:t>
      </w:r>
      <w:r>
        <w:rPr>
          <w:rFonts w:ascii="Times New Roman" w:eastAsia="Times New Roman" w:hAnsi="Times New Roman" w:cs="Times New Roman"/>
        </w:rPr>
        <w:lastRenderedPageBreak/>
        <w:t>weeping” where the mourners will all weep together very expressively (Bloc</w:t>
      </w:r>
      <w:r>
        <w:rPr>
          <w:rFonts w:ascii="Times New Roman" w:eastAsia="Times New Roman" w:hAnsi="Times New Roman" w:cs="Times New Roman"/>
        </w:rPr>
        <w:t>h &amp;Parry, 1982). The Amandan islanders also partake in this ritual weeping (Metcalf &amp; Huntington, 1979). Relatives arriving from a different camp may be so hysterically crying and devastated that they throw themselves down on the floor. Usually this is nex</w:t>
      </w:r>
      <w:r>
        <w:rPr>
          <w:rFonts w:ascii="Times New Roman" w:eastAsia="Times New Roman" w:hAnsi="Times New Roman" w:cs="Times New Roman"/>
        </w:rPr>
        <w:t>t to the dying persons bed. They may also attempt to wound themselves sometimes succeeding, however, the people nearby will stop them if appears like they will seriously harm themselves (Bloch &amp; Parry, 1982). Once the person dies there is a burst of wailin</w:t>
      </w:r>
      <w:r>
        <w:rPr>
          <w:rFonts w:ascii="Times New Roman" w:eastAsia="Times New Roman" w:hAnsi="Times New Roman" w:cs="Times New Roman"/>
        </w:rPr>
        <w:t xml:space="preserve">g then the camp will quieten down. The family will be the ones responsible for burying the body and they may ask for </w:t>
      </w:r>
      <w:r w:rsidR="005367D5">
        <w:rPr>
          <w:rFonts w:ascii="Times New Roman" w:eastAsia="Times New Roman" w:hAnsi="Times New Roman" w:cs="Times New Roman"/>
        </w:rPr>
        <w:t>help,</w:t>
      </w:r>
      <w:r>
        <w:rPr>
          <w:rFonts w:ascii="Times New Roman" w:eastAsia="Times New Roman" w:hAnsi="Times New Roman" w:cs="Times New Roman"/>
        </w:rPr>
        <w:t xml:space="preserve"> but it is mostly not need, usually the men and the eldest son of the deceased will dig the grave. The grave is typically shallow and t</w:t>
      </w:r>
      <w:r>
        <w:rPr>
          <w:rFonts w:ascii="Times New Roman" w:eastAsia="Times New Roman" w:hAnsi="Times New Roman" w:cs="Times New Roman"/>
        </w:rPr>
        <w:t xml:space="preserve">here is usually more </w:t>
      </w:r>
      <w:r w:rsidR="005367D5">
        <w:rPr>
          <w:rFonts w:ascii="Times New Roman" w:eastAsia="Times New Roman" w:hAnsi="Times New Roman" w:cs="Times New Roman"/>
        </w:rPr>
        <w:t>wailing,</w:t>
      </w:r>
      <w:r>
        <w:rPr>
          <w:rFonts w:ascii="Times New Roman" w:eastAsia="Times New Roman" w:hAnsi="Times New Roman" w:cs="Times New Roman"/>
        </w:rPr>
        <w:t xml:space="preserve"> often from the women of the clan. Sometimes after the body has been put in the </w:t>
      </w:r>
      <w:r w:rsidR="005367D5">
        <w:rPr>
          <w:rFonts w:ascii="Times New Roman" w:eastAsia="Times New Roman" w:hAnsi="Times New Roman" w:cs="Times New Roman"/>
        </w:rPr>
        <w:t>grave,</w:t>
      </w:r>
      <w:r>
        <w:rPr>
          <w:rFonts w:ascii="Times New Roman" w:eastAsia="Times New Roman" w:hAnsi="Times New Roman" w:cs="Times New Roman"/>
        </w:rPr>
        <w:t xml:space="preserve"> they will attempt to throw themselves into the grave with the person (Bloch &amp; Parry, 1982). Once the burial is over the Mbuti will abandon th</w:t>
      </w:r>
      <w:r>
        <w:rPr>
          <w:rFonts w:ascii="Times New Roman" w:eastAsia="Times New Roman" w:hAnsi="Times New Roman" w:cs="Times New Roman"/>
        </w:rPr>
        <w:t xml:space="preserve">eir whole campsite and leave nothing to mark the grave. The only time where the Mbuti </w:t>
      </w:r>
      <w:r w:rsidR="006178B1">
        <w:rPr>
          <w:rFonts w:ascii="Times New Roman" w:eastAsia="Times New Roman" w:hAnsi="Times New Roman" w:cs="Times New Roman"/>
        </w:rPr>
        <w:t>will not</w:t>
      </w:r>
      <w:r>
        <w:rPr>
          <w:rFonts w:ascii="Times New Roman" w:eastAsia="Times New Roman" w:hAnsi="Times New Roman" w:cs="Times New Roman"/>
        </w:rPr>
        <w:t xml:space="preserve"> abandon their campsite after a death is if it is that of a very young child. Once the Mbuti have moved to a new site the elders will attempt to restore “quiet” and </w:t>
      </w:r>
      <w:r>
        <w:rPr>
          <w:rFonts w:ascii="Times New Roman" w:eastAsia="Times New Roman" w:hAnsi="Times New Roman" w:cs="Times New Roman"/>
        </w:rPr>
        <w:t xml:space="preserve">normality. At this point only genuine sobbing from the immediate family is allowed and this is never allowed in public only in their huts. The death of an adult member is followed by a significant festival called </w:t>
      </w:r>
      <w:r>
        <w:rPr>
          <w:rFonts w:ascii="Times New Roman" w:eastAsia="Times New Roman" w:hAnsi="Times New Roman" w:cs="Times New Roman"/>
          <w:i/>
        </w:rPr>
        <w:t>Molimo</w:t>
      </w:r>
      <w:r>
        <w:rPr>
          <w:rFonts w:ascii="Times New Roman" w:eastAsia="Times New Roman" w:hAnsi="Times New Roman" w:cs="Times New Roman"/>
        </w:rPr>
        <w:t>. However, this festival does not hap</w:t>
      </w:r>
      <w:r>
        <w:rPr>
          <w:rFonts w:ascii="Times New Roman" w:eastAsia="Times New Roman" w:hAnsi="Times New Roman" w:cs="Times New Roman"/>
        </w:rPr>
        <w:t xml:space="preserve">pen after every death. It is saved for when the community is suffering from mass sickness, a bad hunting period or there is a food shortage. </w:t>
      </w:r>
      <w:r>
        <w:rPr>
          <w:rFonts w:ascii="Times New Roman" w:eastAsia="Times New Roman" w:hAnsi="Times New Roman" w:cs="Times New Roman"/>
          <w:i/>
        </w:rPr>
        <w:t>Molimo</w:t>
      </w:r>
      <w:r>
        <w:rPr>
          <w:rFonts w:ascii="Times New Roman" w:eastAsia="Times New Roman" w:hAnsi="Times New Roman" w:cs="Times New Roman"/>
        </w:rPr>
        <w:t xml:space="preserve"> is believed to awaken the forest which the Mbuti believe must have been sleeping during these bad times. The</w:t>
      </w:r>
      <w:r>
        <w:rPr>
          <w:rFonts w:ascii="Times New Roman" w:eastAsia="Times New Roman" w:hAnsi="Times New Roman" w:cs="Times New Roman"/>
        </w:rPr>
        <w:t>y also want the person who died to be forgotten about as soon as possible and try not to mention or speak about the person (Bloch &amp; Parry, 1982).</w:t>
      </w:r>
    </w:p>
    <w:p w14:paraId="4409532E" w14:textId="47B0002D" w:rsidR="004A33F2" w:rsidRDefault="00965EF6">
      <w:pPr>
        <w:rPr>
          <w:rFonts w:ascii="Times New Roman" w:eastAsia="Times New Roman" w:hAnsi="Times New Roman" w:cs="Times New Roman"/>
        </w:rPr>
      </w:pPr>
      <w:r>
        <w:rPr>
          <w:rFonts w:ascii="Times New Roman" w:eastAsia="Times New Roman" w:hAnsi="Times New Roman" w:cs="Times New Roman"/>
        </w:rPr>
        <w:t>When the Mbuti are living in villages, the people who are native there will often have different beliefs about</w:t>
      </w:r>
      <w:r>
        <w:rPr>
          <w:rFonts w:ascii="Times New Roman" w:eastAsia="Times New Roman" w:hAnsi="Times New Roman" w:cs="Times New Roman"/>
        </w:rPr>
        <w:t xml:space="preserve"> death and burial practices to the Mbuti. If a death happens whilst they are living in a village, the Mbuti will leave the funeral arrangements in the hands of the villagers. They believe that they should accept the “external” because they do not have to a</w:t>
      </w:r>
      <w:r>
        <w:rPr>
          <w:rFonts w:ascii="Times New Roman" w:eastAsia="Times New Roman" w:hAnsi="Times New Roman" w:cs="Times New Roman"/>
        </w:rPr>
        <w:t xml:space="preserve">ccept the “implications” of practising their own beliefs in a funeral (Bloch &amp; Parry, 1982). During these village funerals the eldest son of the deceased will be the “chief mourner”. The </w:t>
      </w:r>
      <w:r w:rsidR="005367D5">
        <w:rPr>
          <w:rFonts w:ascii="Times New Roman" w:eastAsia="Times New Roman" w:hAnsi="Times New Roman" w:cs="Times New Roman"/>
        </w:rPr>
        <w:t>grave diggers</w:t>
      </w:r>
      <w:r>
        <w:rPr>
          <w:rFonts w:ascii="Times New Roman" w:eastAsia="Times New Roman" w:hAnsi="Times New Roman" w:cs="Times New Roman"/>
        </w:rPr>
        <w:t xml:space="preserve"> are usually youths which are not related to the decease</w:t>
      </w:r>
      <w:r>
        <w:rPr>
          <w:rFonts w:ascii="Times New Roman" w:eastAsia="Times New Roman" w:hAnsi="Times New Roman" w:cs="Times New Roman"/>
        </w:rPr>
        <w:t>d but are from the same clan. The Mbuti do not take this seriously as they often laugh or make jokes as the body is lowered into the grave. The villager may often require that the body is buried with goods such as mats or cloths. The Mbuti do their best to</w:t>
      </w:r>
      <w:r>
        <w:rPr>
          <w:rFonts w:ascii="Times New Roman" w:eastAsia="Times New Roman" w:hAnsi="Times New Roman" w:cs="Times New Roman"/>
        </w:rPr>
        <w:t xml:space="preserve"> retrieve the good moments before they are buried with the body and make sure they do not get caught by the villagers. The villagers also believe those who knew the deceased to be mourning and wailing for a long time after the funeral. The Mbuti however, b</w:t>
      </w:r>
      <w:r>
        <w:rPr>
          <w:rFonts w:ascii="Times New Roman" w:eastAsia="Times New Roman" w:hAnsi="Times New Roman" w:cs="Times New Roman"/>
        </w:rPr>
        <w:t>elieve that they should move on quickly. The elders want to restore “quietness” quickly after the death and funeral (Bloch &amp; Parry, 1982).</w:t>
      </w:r>
    </w:p>
    <w:p w14:paraId="34C8D1D8" w14:textId="77777777" w:rsidR="004A33F2" w:rsidRDefault="004A33F2">
      <w:pPr>
        <w:ind w:firstLine="720"/>
        <w:rPr>
          <w:rFonts w:ascii="Times New Roman" w:eastAsia="Times New Roman" w:hAnsi="Times New Roman" w:cs="Times New Roman"/>
        </w:rPr>
      </w:pPr>
    </w:p>
    <w:p w14:paraId="172725E9" w14:textId="77777777" w:rsidR="004A33F2" w:rsidRDefault="00965EF6">
      <w:pPr>
        <w:rPr>
          <w:rFonts w:ascii="Times New Roman" w:eastAsia="Times New Roman" w:hAnsi="Times New Roman" w:cs="Times New Roman"/>
        </w:rPr>
      </w:pPr>
      <w:r>
        <w:rPr>
          <w:rFonts w:ascii="Times New Roman" w:eastAsia="Times New Roman" w:hAnsi="Times New Roman" w:cs="Times New Roman"/>
          <w:u w:val="single"/>
        </w:rPr>
        <w:t>Chapter 3: Mortuary Cannibalism, Buffalo Sacrificing and Sky Burial</w:t>
      </w:r>
    </w:p>
    <w:p w14:paraId="53E61856" w14:textId="30DF0888" w:rsidR="004A33F2" w:rsidRDefault="00965EF6">
      <w:pPr>
        <w:ind w:firstLine="720"/>
        <w:rPr>
          <w:rFonts w:ascii="Times New Roman" w:eastAsia="Times New Roman" w:hAnsi="Times New Roman" w:cs="Times New Roman"/>
        </w:rPr>
      </w:pPr>
      <w:r>
        <w:rPr>
          <w:rFonts w:ascii="Times New Roman" w:eastAsia="Times New Roman" w:hAnsi="Times New Roman" w:cs="Times New Roman"/>
        </w:rPr>
        <w:t>On the border of Bolivia in the Amazon in Wester</w:t>
      </w:r>
      <w:r>
        <w:rPr>
          <w:rFonts w:ascii="Times New Roman" w:eastAsia="Times New Roman" w:hAnsi="Times New Roman" w:cs="Times New Roman"/>
        </w:rPr>
        <w:t>n Brazil or Rondônia to be exact; there is a group of indigenous people called the Wari. The Wari are a group of around 1,500 people (Robben, 2004). The book Death, Mourning and Burial A Cross-Culture Reader contains an article by Anthropologist Beth Conkl</w:t>
      </w:r>
      <w:r>
        <w:rPr>
          <w:rFonts w:ascii="Times New Roman" w:eastAsia="Times New Roman" w:hAnsi="Times New Roman" w:cs="Times New Roman"/>
        </w:rPr>
        <w:t>in about the Mortuary Cannibalism of this society. This mortuary cannibalism mainly took place until the 1960’s, is it believed that they disposed of nearly all of their dead this way. This means that most of the elderly in the Wari community have either p</w:t>
      </w:r>
      <w:r>
        <w:rPr>
          <w:rFonts w:ascii="Times New Roman" w:eastAsia="Times New Roman" w:hAnsi="Times New Roman" w:cs="Times New Roman"/>
        </w:rPr>
        <w:t>artaken or been witness to mortuary cannibalism. There are other communities that practice cannibalism but often they would just eat small parts of the body and that was done by the kin of the deceased person (Robben, 2004). The Wari are different to this,</w:t>
      </w:r>
      <w:r>
        <w:rPr>
          <w:rFonts w:ascii="Times New Roman" w:eastAsia="Times New Roman" w:hAnsi="Times New Roman" w:cs="Times New Roman"/>
        </w:rPr>
        <w:t xml:space="preserve"> they tend to consume all of the cooked flesh as well as internal organs such as the brain, liver and heart and it is not just the family that partake in this. Cannibalism is mostly preferred aside from the very few circumstances where cremation is desired</w:t>
      </w:r>
      <w:r>
        <w:rPr>
          <w:rFonts w:ascii="Times New Roman" w:eastAsia="Times New Roman" w:hAnsi="Times New Roman" w:cs="Times New Roman"/>
        </w:rPr>
        <w:t xml:space="preserve"> by some people. The Wari are also different in the way that they practice both exocannibalism, which is </w:t>
      </w:r>
      <w:r>
        <w:rPr>
          <w:rFonts w:ascii="Times New Roman" w:eastAsia="Times New Roman" w:hAnsi="Times New Roman" w:cs="Times New Roman"/>
        </w:rPr>
        <w:lastRenderedPageBreak/>
        <w:t xml:space="preserve">the eating of an outsider or an enemy and endocannibalism; endocannibalism is eating members of their own community either as a mortuary ritual or for </w:t>
      </w:r>
      <w:r>
        <w:rPr>
          <w:rFonts w:ascii="Times New Roman" w:eastAsia="Times New Roman" w:hAnsi="Times New Roman" w:cs="Times New Roman"/>
        </w:rPr>
        <w:t>other reasons. However, these two types of cannibalism within the Wari society are extremely different and have different purposes. The exocannibalism or eating of the enemies contains “overt expressions of hostility” (Robben, 2004, pp.238). The enemy body</w:t>
      </w:r>
      <w:r>
        <w:rPr>
          <w:rFonts w:ascii="Times New Roman" w:eastAsia="Times New Roman" w:hAnsi="Times New Roman" w:cs="Times New Roman"/>
        </w:rPr>
        <w:t xml:space="preserve"> parts were often abused and treated with no respect. The eating of the enemy was described as “like animal meat” because they would eat the roasted meat directly off the bone, as they would be with animals (Robben, 2004, pp.238). Oppositely, the cannibali</w:t>
      </w:r>
      <w:r>
        <w:rPr>
          <w:rFonts w:ascii="Times New Roman" w:eastAsia="Times New Roman" w:hAnsi="Times New Roman" w:cs="Times New Roman"/>
        </w:rPr>
        <w:t>sm done for mortuary purposes for members of the community involved more respect. The body parts were consumed with honour and treated with care. When the elderly Wari people were asked “why did you eat the dead?” they simply replied with “thus was our cus</w:t>
      </w:r>
      <w:r>
        <w:rPr>
          <w:rFonts w:ascii="Times New Roman" w:eastAsia="Times New Roman" w:hAnsi="Times New Roman" w:cs="Times New Roman"/>
        </w:rPr>
        <w:t xml:space="preserve">tom” (Robben, 2004). This, of course, should be taken very seriously as a response, eating the bodies was their norm and their culture.  The Wari elders spoke about how when they ate the </w:t>
      </w:r>
      <w:r w:rsidR="005367D5">
        <w:rPr>
          <w:rFonts w:ascii="Times New Roman" w:eastAsia="Times New Roman" w:hAnsi="Times New Roman" w:cs="Times New Roman"/>
        </w:rPr>
        <w:t>body,</w:t>
      </w:r>
      <w:r>
        <w:rPr>
          <w:rFonts w:ascii="Times New Roman" w:eastAsia="Times New Roman" w:hAnsi="Times New Roman" w:cs="Times New Roman"/>
        </w:rPr>
        <w:t xml:space="preserve"> they “did not think longingly about the dead much”. This means t</w:t>
      </w:r>
      <w:r>
        <w:rPr>
          <w:rFonts w:ascii="Times New Roman" w:eastAsia="Times New Roman" w:hAnsi="Times New Roman" w:cs="Times New Roman"/>
        </w:rPr>
        <w:t xml:space="preserve">hat cannibalism altered their emotions of grief in a way that provided support and help them to cope with the death of a loved one (Robben, 2004). They also explained that the eating of the body is not so simple to understand, it was related to their very </w:t>
      </w:r>
      <w:r>
        <w:rPr>
          <w:rFonts w:ascii="Times New Roman" w:eastAsia="Times New Roman" w:hAnsi="Times New Roman" w:cs="Times New Roman"/>
        </w:rPr>
        <w:t>complicated mortuary rites and mourning behaviour which aims at reforming the emotional and spiritual relations between the living and the dead. For lots of people living in low-land South America, the human body is often seen as a venue of “physically con</w:t>
      </w:r>
      <w:r>
        <w:rPr>
          <w:rFonts w:ascii="Times New Roman" w:eastAsia="Times New Roman" w:hAnsi="Times New Roman" w:cs="Times New Roman"/>
        </w:rPr>
        <w:t>stituted social relationship and social identity” (Robben, 2004). Cannibalism was a strong component in the social process of mourning. It was structured around the image of ancestors’ revival as animals with on-going life which means they can support thei</w:t>
      </w:r>
      <w:r>
        <w:rPr>
          <w:rFonts w:ascii="Times New Roman" w:eastAsia="Times New Roman" w:hAnsi="Times New Roman" w:cs="Times New Roman"/>
        </w:rPr>
        <w:t>r living relatives after death. For the Wari community, cannibalism is an expiring part of their mortuary culture, most people who partook in the tradition no longer do so (Robben, 2004).</w:t>
      </w:r>
    </w:p>
    <w:p w14:paraId="3D407A07" w14:textId="3D1D2FAB" w:rsidR="004A33F2" w:rsidRDefault="00965EF6">
      <w:pPr>
        <w:rPr>
          <w:rFonts w:ascii="Times New Roman" w:eastAsia="Times New Roman" w:hAnsi="Times New Roman" w:cs="Times New Roman"/>
        </w:rPr>
      </w:pPr>
      <w:r>
        <w:rPr>
          <w:rFonts w:ascii="Times New Roman" w:eastAsia="Times New Roman" w:hAnsi="Times New Roman" w:cs="Times New Roman"/>
        </w:rPr>
        <w:t xml:space="preserve">           In South Sulawesi, Indonesia </w:t>
      </w:r>
      <w:r w:rsidR="005367D5">
        <w:rPr>
          <w:rFonts w:ascii="Times New Roman" w:eastAsia="Times New Roman" w:hAnsi="Times New Roman" w:cs="Times New Roman"/>
        </w:rPr>
        <w:t>there is</w:t>
      </w:r>
      <w:r>
        <w:rPr>
          <w:rFonts w:ascii="Times New Roman" w:eastAsia="Times New Roman" w:hAnsi="Times New Roman" w:cs="Times New Roman"/>
        </w:rPr>
        <w:t xml:space="preserve"> a place called “Tana</w:t>
      </w:r>
      <w:r>
        <w:rPr>
          <w:rFonts w:ascii="Times New Roman" w:eastAsia="Times New Roman" w:hAnsi="Times New Roman" w:cs="Times New Roman"/>
        </w:rPr>
        <w:t xml:space="preserve"> Toraja” which is home to the Torajan people. There is believed to be around 350,000 Torajan people (Yamashita, 1994). These people are almost famous for the way they perform their funerals and they are well known for “living with the dead”. The funerals p</w:t>
      </w:r>
      <w:r>
        <w:rPr>
          <w:rFonts w:ascii="Times New Roman" w:eastAsia="Times New Roman" w:hAnsi="Times New Roman" w:cs="Times New Roman"/>
        </w:rPr>
        <w:t>erformed in Tana Toraja are some of the most expensive funerals in the world sometimes costing upwards of one billion Indonesian Rupiah or 75 thousand American Dollars (Vice, 2016). The most expensive funeral was performed in 1978 which cost around 90 Mill</w:t>
      </w:r>
      <w:r>
        <w:rPr>
          <w:rFonts w:ascii="Times New Roman" w:eastAsia="Times New Roman" w:hAnsi="Times New Roman" w:cs="Times New Roman"/>
        </w:rPr>
        <w:t>ion Rupiah which adjusted to inflation is around 68 Billion Rupiah or 484 thousand American Dollars (Yamashita, 1994). The reason for the high costs of these funerals is because of the amount of water buffalo that is to be sacrificed during the funeral. Th</w:t>
      </w:r>
      <w:r>
        <w:rPr>
          <w:rFonts w:ascii="Times New Roman" w:eastAsia="Times New Roman" w:hAnsi="Times New Roman" w:cs="Times New Roman"/>
        </w:rPr>
        <w:t>ese buffalo play an extremely important part in the beliefs of the Torajans and they have a major connection to the afterlife. It is believed that the more buffaloes sacrificed at these funerals the more the deceased person can take with them to heaven (Vi</w:t>
      </w:r>
      <w:r>
        <w:rPr>
          <w:rFonts w:ascii="Times New Roman" w:eastAsia="Times New Roman" w:hAnsi="Times New Roman" w:cs="Times New Roman"/>
        </w:rPr>
        <w:t>ce, 2016). The religion of the Torajans is actually Christianity due to Dutch missionaries in the 1920s. However, Christianity has merged with the traditions of the Torajan community which means they still have their ancient beliefs with a mixture of Chris</w:t>
      </w:r>
      <w:r>
        <w:rPr>
          <w:rFonts w:ascii="Times New Roman" w:eastAsia="Times New Roman" w:hAnsi="Times New Roman" w:cs="Times New Roman"/>
        </w:rPr>
        <w:t>tians ones which is why they believe in heaven in a similar way to Western Christians, but also believe that they can bring water buffalo with them. “Tradition cannot be erased” (Vice, 2016). These water buffalos are very expensive, the cheapest ones are b</w:t>
      </w:r>
      <w:r>
        <w:rPr>
          <w:rFonts w:ascii="Times New Roman" w:eastAsia="Times New Roman" w:hAnsi="Times New Roman" w:cs="Times New Roman"/>
        </w:rPr>
        <w:t xml:space="preserve">etween twenty to thirty million Indonesian Rupiah (Vice 2016).  Sinji Yamashita can confirm that the funerals of Tana Toraja cost the family a “great expense” as they attended the funeral of a Torajan aristocrat in 1992 (Yamashita, 1994).  Yamashita spoke </w:t>
      </w:r>
      <w:r>
        <w:rPr>
          <w:rFonts w:ascii="Times New Roman" w:eastAsia="Times New Roman" w:hAnsi="Times New Roman" w:cs="Times New Roman"/>
        </w:rPr>
        <w:t>about how the body of the person was kept at home for several months as is usually the case in Tana Toraja (Yamashita, 1994). The body is usually kept at home where offerings or gifts are given to them such as cigarettes or candy (National Geographic, 2016</w:t>
      </w:r>
      <w:r>
        <w:rPr>
          <w:rFonts w:ascii="Times New Roman" w:eastAsia="Times New Roman" w:hAnsi="Times New Roman" w:cs="Times New Roman"/>
        </w:rPr>
        <w:t>). The reason for the body being kept at home is so that the family can save up money to afford such a lavish funeral and prepare for the funeral. In a way spending so much time with the body of a deceased loved one may make it less painful when it comes t</w:t>
      </w:r>
      <w:r>
        <w:rPr>
          <w:rFonts w:ascii="Times New Roman" w:eastAsia="Times New Roman" w:hAnsi="Times New Roman" w:cs="Times New Roman"/>
        </w:rPr>
        <w:t xml:space="preserve">o mourning. For the Torajans, the person is not dead but sick (National Geographic, 2016). They still talk to them and treat as though </w:t>
      </w:r>
      <w:r w:rsidR="005367D5">
        <w:rPr>
          <w:rFonts w:ascii="Times New Roman" w:eastAsia="Times New Roman" w:hAnsi="Times New Roman" w:cs="Times New Roman"/>
        </w:rPr>
        <w:t>they are</w:t>
      </w:r>
      <w:r>
        <w:rPr>
          <w:rFonts w:ascii="Times New Roman" w:eastAsia="Times New Roman" w:hAnsi="Times New Roman" w:cs="Times New Roman"/>
        </w:rPr>
        <w:t xml:space="preserve"> still alive, this could mean that they have longer to process the death of the person. The main work of preparing</w:t>
      </w:r>
      <w:r>
        <w:rPr>
          <w:rFonts w:ascii="Times New Roman" w:eastAsia="Times New Roman" w:hAnsi="Times New Roman" w:cs="Times New Roman"/>
        </w:rPr>
        <w:t xml:space="preserve"> for the funeral is preparing the </w:t>
      </w:r>
      <w:r w:rsidRPr="005367D5">
        <w:rPr>
          <w:rFonts w:ascii="Times New Roman" w:eastAsia="Times New Roman" w:hAnsi="Times New Roman" w:cs="Times New Roman"/>
          <w:i/>
          <w:iCs/>
        </w:rPr>
        <w:t>rante</w:t>
      </w:r>
      <w:r>
        <w:rPr>
          <w:rFonts w:ascii="Times New Roman" w:eastAsia="Times New Roman" w:hAnsi="Times New Roman" w:cs="Times New Roman"/>
        </w:rPr>
        <w:t xml:space="preserve">’ which is the ceremonial field and the shelters or Langtang where people will stay during the funeral. When it is </w:t>
      </w:r>
      <w:r>
        <w:rPr>
          <w:rFonts w:ascii="Times New Roman" w:eastAsia="Times New Roman" w:hAnsi="Times New Roman" w:cs="Times New Roman"/>
        </w:rPr>
        <w:lastRenderedPageBreak/>
        <w:t>time for the actual funeral this can also last for a few days to weeks depending on the family (Yamash</w:t>
      </w:r>
      <w:r>
        <w:rPr>
          <w:rFonts w:ascii="Times New Roman" w:eastAsia="Times New Roman" w:hAnsi="Times New Roman" w:cs="Times New Roman"/>
        </w:rPr>
        <w:t xml:space="preserve">ita, 1994). According to Yamashita, there are 5 main procedures of the funeral that are performed or were performed at the funeral Yamashita attended. </w:t>
      </w:r>
    </w:p>
    <w:p w14:paraId="6D962FC3" w14:textId="7B602826" w:rsidR="004A33F2" w:rsidRDefault="00965EF6">
      <w:pPr>
        <w:rPr>
          <w:rFonts w:ascii="Times New Roman" w:eastAsia="Times New Roman" w:hAnsi="Times New Roman" w:cs="Times New Roman"/>
        </w:rPr>
      </w:pPr>
      <w:r>
        <w:rPr>
          <w:rFonts w:ascii="Times New Roman" w:eastAsia="Times New Roman" w:hAnsi="Times New Roman" w:cs="Times New Roman"/>
        </w:rPr>
        <w:t xml:space="preserve">The 1st is the </w:t>
      </w:r>
      <w:r w:rsidRPr="005367D5">
        <w:rPr>
          <w:rFonts w:ascii="Times New Roman" w:eastAsia="Times New Roman" w:hAnsi="Times New Roman" w:cs="Times New Roman"/>
          <w:i/>
          <w:iCs/>
        </w:rPr>
        <w:t>melao alang</w:t>
      </w:r>
      <w:r>
        <w:rPr>
          <w:rFonts w:ascii="Times New Roman" w:eastAsia="Times New Roman" w:hAnsi="Times New Roman" w:cs="Times New Roman"/>
        </w:rPr>
        <w:t xml:space="preserve"> which is the moving on the body to the rice-barn where it is kept for 3 night</w:t>
      </w:r>
      <w:r>
        <w:rPr>
          <w:rFonts w:ascii="Times New Roman" w:eastAsia="Times New Roman" w:hAnsi="Times New Roman" w:cs="Times New Roman"/>
        </w:rPr>
        <w:t xml:space="preserve">s. During this </w:t>
      </w:r>
      <w:r w:rsidR="005367D5">
        <w:rPr>
          <w:rFonts w:ascii="Times New Roman" w:eastAsia="Times New Roman" w:hAnsi="Times New Roman" w:cs="Times New Roman"/>
        </w:rPr>
        <w:t>time,</w:t>
      </w:r>
      <w:r>
        <w:rPr>
          <w:rFonts w:ascii="Times New Roman" w:eastAsia="Times New Roman" w:hAnsi="Times New Roman" w:cs="Times New Roman"/>
        </w:rPr>
        <w:t xml:space="preserve"> the body is guarded by the family and the villagers perform the </w:t>
      </w:r>
      <w:r w:rsidRPr="005367D5">
        <w:rPr>
          <w:rFonts w:ascii="Times New Roman" w:eastAsia="Times New Roman" w:hAnsi="Times New Roman" w:cs="Times New Roman"/>
          <w:i/>
          <w:iCs/>
        </w:rPr>
        <w:t>ma’badong</w:t>
      </w:r>
      <w:r>
        <w:rPr>
          <w:rFonts w:ascii="Times New Roman" w:eastAsia="Times New Roman" w:hAnsi="Times New Roman" w:cs="Times New Roman"/>
        </w:rPr>
        <w:t xml:space="preserve"> dance. The purpose of this dance is to send the soul of the person to the other world or ‘heaven’. This is also done for the entertainment of those who attend. A </w:t>
      </w:r>
      <w:r>
        <w:rPr>
          <w:rFonts w:ascii="Times New Roman" w:eastAsia="Times New Roman" w:hAnsi="Times New Roman" w:cs="Times New Roman"/>
        </w:rPr>
        <w:t xml:space="preserve">cassette tape plays the suling or a bamboo flute through speakers to create an ‘atmosphere’ (Yamashita, 1994).  Three days after this is time for the </w:t>
      </w:r>
      <w:r w:rsidRPr="005367D5">
        <w:rPr>
          <w:rFonts w:ascii="Times New Roman" w:eastAsia="Times New Roman" w:hAnsi="Times New Roman" w:cs="Times New Roman"/>
          <w:i/>
          <w:iCs/>
        </w:rPr>
        <w:t>Ma’pa’songlo</w:t>
      </w:r>
      <w:r>
        <w:rPr>
          <w:rFonts w:ascii="Times New Roman" w:eastAsia="Times New Roman" w:hAnsi="Times New Roman" w:cs="Times New Roman"/>
        </w:rPr>
        <w:t>. This involves moving to the ceremonial field which is the most spectacular day and the entir</w:t>
      </w:r>
      <w:r>
        <w:rPr>
          <w:rFonts w:ascii="Times New Roman" w:eastAsia="Times New Roman" w:hAnsi="Times New Roman" w:cs="Times New Roman"/>
        </w:rPr>
        <w:t>e day is dedicated to a big party. There are war dancers and the buffalos are decorated. There were perhaps 30 thousand to 40 thousand people in attendance during the funeral Yamashita attended but it is not uncommon for them to be very large (Yamashita, 1</w:t>
      </w:r>
      <w:r>
        <w:rPr>
          <w:rFonts w:ascii="Times New Roman" w:eastAsia="Times New Roman" w:hAnsi="Times New Roman" w:cs="Times New Roman"/>
        </w:rPr>
        <w:t xml:space="preserve">994). A couple of days after this ceremony is the </w:t>
      </w:r>
      <w:r w:rsidRPr="005367D5">
        <w:rPr>
          <w:rFonts w:ascii="Times New Roman" w:eastAsia="Times New Roman" w:hAnsi="Times New Roman" w:cs="Times New Roman"/>
          <w:i/>
          <w:iCs/>
        </w:rPr>
        <w:t>penerimaan tamu</w:t>
      </w:r>
      <w:r>
        <w:rPr>
          <w:rFonts w:ascii="Times New Roman" w:eastAsia="Times New Roman" w:hAnsi="Times New Roman" w:cs="Times New Roman"/>
        </w:rPr>
        <w:t xml:space="preserve"> which is the </w:t>
      </w:r>
      <w:r>
        <w:rPr>
          <w:rFonts w:ascii="Times New Roman" w:eastAsia="Times New Roman" w:hAnsi="Times New Roman" w:cs="Times New Roman"/>
        </w:rPr>
        <w:t xml:space="preserve">receiving of </w:t>
      </w:r>
      <w:r w:rsidR="005367D5">
        <w:rPr>
          <w:rFonts w:ascii="Times New Roman" w:eastAsia="Times New Roman" w:hAnsi="Times New Roman" w:cs="Times New Roman"/>
        </w:rPr>
        <w:t>guests</w:t>
      </w:r>
      <w:r>
        <w:rPr>
          <w:rFonts w:ascii="Times New Roman" w:eastAsia="Times New Roman" w:hAnsi="Times New Roman" w:cs="Times New Roman"/>
        </w:rPr>
        <w:t>. This is a very formal reception where guests from various places congregate in groups of 10 to 20 people. They will share items such as cigarettes, coffee</w:t>
      </w:r>
      <w:r>
        <w:rPr>
          <w:rFonts w:ascii="Times New Roman" w:eastAsia="Times New Roman" w:hAnsi="Times New Roman" w:cs="Times New Roman"/>
        </w:rPr>
        <w:t xml:space="preserve"> and cake. The guests will also bring gifts such as pigs, buffalos, palm wine and money. These gifts are carefully registered because they will become debts for the family who is conducting the funeral to pay back. This can last for around 3 days. The 4th </w:t>
      </w:r>
      <w:r>
        <w:rPr>
          <w:rFonts w:ascii="Times New Roman" w:eastAsia="Times New Roman" w:hAnsi="Times New Roman" w:cs="Times New Roman"/>
        </w:rPr>
        <w:t xml:space="preserve">part of the funeral process is the </w:t>
      </w:r>
      <w:r w:rsidRPr="005367D5">
        <w:rPr>
          <w:rFonts w:ascii="Times New Roman" w:eastAsia="Times New Roman" w:hAnsi="Times New Roman" w:cs="Times New Roman"/>
          <w:i/>
          <w:iCs/>
        </w:rPr>
        <w:t>mantunu</w:t>
      </w:r>
      <w:r>
        <w:rPr>
          <w:rFonts w:ascii="Times New Roman" w:eastAsia="Times New Roman" w:hAnsi="Times New Roman" w:cs="Times New Roman"/>
        </w:rPr>
        <w:t xml:space="preserve"> this is the day when the many buffalos are sacrificed so that the deceased may take them along to heaven. The meat of the water buffalos is then distributed to all the villages in attendance. This is called </w:t>
      </w:r>
      <w:r w:rsidRPr="005367D5">
        <w:rPr>
          <w:rFonts w:ascii="Times New Roman" w:eastAsia="Times New Roman" w:hAnsi="Times New Roman" w:cs="Times New Roman"/>
          <w:i/>
          <w:iCs/>
        </w:rPr>
        <w:t>ma’lem</w:t>
      </w:r>
      <w:r w:rsidRPr="005367D5">
        <w:rPr>
          <w:rFonts w:ascii="Times New Roman" w:eastAsia="Times New Roman" w:hAnsi="Times New Roman" w:cs="Times New Roman"/>
          <w:i/>
          <w:iCs/>
        </w:rPr>
        <w:t>bang</w:t>
      </w:r>
      <w:r>
        <w:rPr>
          <w:rFonts w:ascii="Times New Roman" w:eastAsia="Times New Roman" w:hAnsi="Times New Roman" w:cs="Times New Roman"/>
        </w:rPr>
        <w:t xml:space="preserve"> which means ‘making the district’. The reason this happens is partly because the family want to give thanks to the community for their support and engagement during the funeral but also for conspicuous consumption. The 5th part of the 5-part funeral p</w:t>
      </w:r>
      <w:r>
        <w:rPr>
          <w:rFonts w:ascii="Times New Roman" w:eastAsia="Times New Roman" w:hAnsi="Times New Roman" w:cs="Times New Roman"/>
        </w:rPr>
        <w:t>rocess is the miaa, the burial of the person. This typically takes place in a limestone cliff where the body is not actually buried. The body will be wrapped in numerous blankets and placed inside the cave (Yamashita, 1994). It is at this point after the f</w:t>
      </w:r>
      <w:r>
        <w:rPr>
          <w:rFonts w:ascii="Times New Roman" w:eastAsia="Times New Roman" w:hAnsi="Times New Roman" w:cs="Times New Roman"/>
        </w:rPr>
        <w:t>uneral where the person is finally considered “deceased”. Although, this is not the end of seeing the person for the Tana Torajans. In fact, they will continue to visit the body of their loved ones for years after their burial. They will change their blank</w:t>
      </w:r>
      <w:r>
        <w:rPr>
          <w:rFonts w:ascii="Times New Roman" w:eastAsia="Times New Roman" w:hAnsi="Times New Roman" w:cs="Times New Roman"/>
        </w:rPr>
        <w:t>ets with each visit, take photos with the body and maybe take them around the village. To the Torajans, it is clear that death is not the final thing we will do. They spend so much more time with the body that it could be considered easier to mourn the dea</w:t>
      </w:r>
      <w:r>
        <w:rPr>
          <w:rFonts w:ascii="Times New Roman" w:eastAsia="Times New Roman" w:hAnsi="Times New Roman" w:cs="Times New Roman"/>
        </w:rPr>
        <w:t xml:space="preserve">th of the person because you </w:t>
      </w:r>
      <w:r w:rsidR="005367D5">
        <w:rPr>
          <w:rFonts w:ascii="Times New Roman" w:eastAsia="Times New Roman" w:hAnsi="Times New Roman" w:cs="Times New Roman"/>
        </w:rPr>
        <w:t>do not</w:t>
      </w:r>
      <w:r>
        <w:rPr>
          <w:rFonts w:ascii="Times New Roman" w:eastAsia="Times New Roman" w:hAnsi="Times New Roman" w:cs="Times New Roman"/>
        </w:rPr>
        <w:t xml:space="preserve"> have to say goodbye instantly. It could be argued, however, that if the person were to die in a gruesome way would it actually be helpful to see them after death as this may have negative consequences on the family and co</w:t>
      </w:r>
      <w:r>
        <w:rPr>
          <w:rFonts w:ascii="Times New Roman" w:eastAsia="Times New Roman" w:hAnsi="Times New Roman" w:cs="Times New Roman"/>
        </w:rPr>
        <w:t xml:space="preserve">uld cause trauma. </w:t>
      </w:r>
    </w:p>
    <w:p w14:paraId="35B34826" w14:textId="5428B971" w:rsidR="004A33F2" w:rsidRDefault="00965EF6">
      <w:pPr>
        <w:rPr>
          <w:rFonts w:ascii="Times New Roman" w:eastAsia="Times New Roman" w:hAnsi="Times New Roman" w:cs="Times New Roman"/>
        </w:rPr>
      </w:pPr>
      <w:r>
        <w:rPr>
          <w:rFonts w:ascii="Times New Roman" w:eastAsia="Times New Roman" w:hAnsi="Times New Roman" w:cs="Times New Roman"/>
        </w:rPr>
        <w:tab/>
        <w:t xml:space="preserve">  Tibet is an area in South West China boarding India, Nepal, Myanmar and Bhutan. Tibet has 3 provinces which are U-Tsang, Kham and Amdo (Tibetpedia, 2017). There are a lot of disputes about whether Tibet should be its own country or be</w:t>
      </w:r>
      <w:r>
        <w:rPr>
          <w:rFonts w:ascii="Times New Roman" w:eastAsia="Times New Roman" w:hAnsi="Times New Roman" w:cs="Times New Roman"/>
        </w:rPr>
        <w:t>long to China. Tibet’s ancient religion is Bon, but most people there are now considered to be Tibetan Buddhists. Tibetan Buddhists believe in re-incarnation where after death the person’s soul will be transported to a different being. Because of this beli</w:t>
      </w:r>
      <w:r>
        <w:rPr>
          <w:rFonts w:ascii="Times New Roman" w:eastAsia="Times New Roman" w:hAnsi="Times New Roman" w:cs="Times New Roman"/>
        </w:rPr>
        <w:t xml:space="preserve">ef, after a person has </w:t>
      </w:r>
      <w:r w:rsidR="005367D5">
        <w:rPr>
          <w:rFonts w:ascii="Times New Roman" w:eastAsia="Times New Roman" w:hAnsi="Times New Roman" w:cs="Times New Roman"/>
        </w:rPr>
        <w:t>died,</w:t>
      </w:r>
      <w:r>
        <w:rPr>
          <w:rFonts w:ascii="Times New Roman" w:eastAsia="Times New Roman" w:hAnsi="Times New Roman" w:cs="Times New Roman"/>
        </w:rPr>
        <w:t xml:space="preserve"> they view the body as an “empty shell” and </w:t>
      </w:r>
      <w:r w:rsidR="005367D5">
        <w:rPr>
          <w:rFonts w:ascii="Times New Roman" w:eastAsia="Times New Roman" w:hAnsi="Times New Roman" w:cs="Times New Roman"/>
        </w:rPr>
        <w:t>do not</w:t>
      </w:r>
      <w:r>
        <w:rPr>
          <w:rFonts w:ascii="Times New Roman" w:eastAsia="Times New Roman" w:hAnsi="Times New Roman" w:cs="Times New Roman"/>
        </w:rPr>
        <w:t xml:space="preserve"> think it holds a spiritual purpose any longer, as the soul has already moved onto a new carnation (Tibetpedia, 2017). This has led to the Tibetan Buddhists performing “Sky Burials</w:t>
      </w:r>
      <w:r>
        <w:rPr>
          <w:rFonts w:ascii="Times New Roman" w:eastAsia="Times New Roman" w:hAnsi="Times New Roman" w:cs="Times New Roman"/>
        </w:rPr>
        <w:t>” or “Bird Burials”. Although, it is not the only type of funeral performed in Tibet, it is very popular. The funeral process begins as soon as death occurs. The family will light butter lamps next to the body whilst a Monk prays and blesses the body for a</w:t>
      </w:r>
      <w:r>
        <w:rPr>
          <w:rFonts w:ascii="Times New Roman" w:eastAsia="Times New Roman" w:hAnsi="Times New Roman" w:cs="Times New Roman"/>
        </w:rPr>
        <w:t>t least 3 and up to 5 days, during this time the body is not touched by anyone (Tibetpedia, 2017). Tibetpedia (2017) mentions how the day of the funeral is chosen by divination where a higher being decides the date of the sky burial. On the day of the fune</w:t>
      </w:r>
      <w:r>
        <w:rPr>
          <w:rFonts w:ascii="Times New Roman" w:eastAsia="Times New Roman" w:hAnsi="Times New Roman" w:cs="Times New Roman"/>
        </w:rPr>
        <w:t>ral the family does not attend, this could be because the actual funeral is quite gory and maybe distressing for relatives but it also due to the religion. The relatives instead stay home and pray whilst the villagers take the deceased to the Sky Burial si</w:t>
      </w:r>
      <w:r>
        <w:rPr>
          <w:rFonts w:ascii="Times New Roman" w:eastAsia="Times New Roman" w:hAnsi="Times New Roman" w:cs="Times New Roman"/>
        </w:rPr>
        <w:t xml:space="preserve">te. </w:t>
      </w:r>
      <w:r>
        <w:rPr>
          <w:rFonts w:ascii="Times New Roman" w:eastAsia="Times New Roman" w:hAnsi="Times New Roman" w:cs="Times New Roman"/>
          <w:i/>
        </w:rPr>
        <w:t>Taksang</w:t>
      </w:r>
      <w:r>
        <w:rPr>
          <w:rFonts w:ascii="Times New Roman" w:eastAsia="Times New Roman" w:hAnsi="Times New Roman" w:cs="Times New Roman"/>
        </w:rPr>
        <w:t xml:space="preserve"> </w:t>
      </w:r>
      <w:r>
        <w:rPr>
          <w:rFonts w:ascii="Times New Roman" w:eastAsia="Times New Roman" w:hAnsi="Times New Roman" w:cs="Times New Roman"/>
          <w:i/>
        </w:rPr>
        <w:t xml:space="preserve">Lhamo </w:t>
      </w:r>
      <w:r>
        <w:rPr>
          <w:rFonts w:ascii="Times New Roman" w:eastAsia="Times New Roman" w:hAnsi="Times New Roman" w:cs="Times New Roman"/>
        </w:rPr>
        <w:t xml:space="preserve">is one of these sacred burial sites (Aeon Video, 2019).  They carry the body either by car or on horseback (Tibetpedia, 2017). Once at the burial site the </w:t>
      </w:r>
      <w:r>
        <w:rPr>
          <w:rFonts w:ascii="Times New Roman" w:eastAsia="Times New Roman" w:hAnsi="Times New Roman" w:cs="Times New Roman"/>
          <w:i/>
        </w:rPr>
        <w:t xml:space="preserve">Master </w:t>
      </w:r>
      <w:r>
        <w:rPr>
          <w:rFonts w:ascii="Times New Roman" w:eastAsia="Times New Roman" w:hAnsi="Times New Roman" w:cs="Times New Roman"/>
        </w:rPr>
        <w:t xml:space="preserve">of the Sky </w:t>
      </w:r>
      <w:r>
        <w:rPr>
          <w:rFonts w:ascii="Times New Roman" w:eastAsia="Times New Roman" w:hAnsi="Times New Roman" w:cs="Times New Roman"/>
        </w:rPr>
        <w:lastRenderedPageBreak/>
        <w:t>Burial site will perform a ritual over the body by burning incens</w:t>
      </w:r>
      <w:r>
        <w:rPr>
          <w:rFonts w:ascii="Times New Roman" w:eastAsia="Times New Roman" w:hAnsi="Times New Roman" w:cs="Times New Roman"/>
        </w:rPr>
        <w:t xml:space="preserve">e and tsampa which then summons the vultures. These birds will then begin to circle over the site whilst the Sky Burial Master cuts the body into smaller pieces and then the vultures are free to feast on the deceased (Tibetpedia, 2017). </w:t>
      </w:r>
      <w:r w:rsidR="005367D5">
        <w:rPr>
          <w:rFonts w:ascii="Times New Roman" w:eastAsia="Times New Roman" w:hAnsi="Times New Roman" w:cs="Times New Roman"/>
        </w:rPr>
        <w:t>It is</w:t>
      </w:r>
      <w:r>
        <w:rPr>
          <w:rFonts w:ascii="Times New Roman" w:eastAsia="Times New Roman" w:hAnsi="Times New Roman" w:cs="Times New Roman"/>
        </w:rPr>
        <w:t xml:space="preserve"> believed that </w:t>
      </w:r>
      <w:r>
        <w:rPr>
          <w:rFonts w:ascii="Times New Roman" w:eastAsia="Times New Roman" w:hAnsi="Times New Roman" w:cs="Times New Roman"/>
        </w:rPr>
        <w:t>if the vultures consume the entire body it is</w:t>
      </w:r>
      <w:r>
        <w:rPr>
          <w:rFonts w:ascii="Times New Roman" w:eastAsia="Times New Roman" w:hAnsi="Times New Roman" w:cs="Times New Roman"/>
        </w:rPr>
        <w:t xml:space="preserve"> a very good sign. Folk customs of the Tibetan people say that even a vulture will not eat a person if they have committed evil deeds. As </w:t>
      </w:r>
      <w:r w:rsidR="005367D5">
        <w:rPr>
          <w:rFonts w:ascii="Times New Roman" w:eastAsia="Times New Roman" w:hAnsi="Times New Roman" w:cs="Times New Roman"/>
        </w:rPr>
        <w:t>mentioned,</w:t>
      </w:r>
      <w:r>
        <w:rPr>
          <w:rFonts w:ascii="Times New Roman" w:eastAsia="Times New Roman" w:hAnsi="Times New Roman" w:cs="Times New Roman"/>
        </w:rPr>
        <w:t xml:space="preserve"> Sky Burials are the most common type of funeral however, if some</w:t>
      </w:r>
      <w:r>
        <w:rPr>
          <w:rFonts w:ascii="Times New Roman" w:eastAsia="Times New Roman" w:hAnsi="Times New Roman" w:cs="Times New Roman"/>
        </w:rPr>
        <w:t xml:space="preserve">one had died from an infectious illness for example, leprosy, a different funeral will be performed. These funerals are usually water funerals or cremation. Mainly because the cold in Tibet makes it very difficult for ground burial (Tibetpedia, 2017). The </w:t>
      </w:r>
      <w:r>
        <w:rPr>
          <w:rFonts w:ascii="Times New Roman" w:eastAsia="Times New Roman" w:hAnsi="Times New Roman" w:cs="Times New Roman"/>
        </w:rPr>
        <w:t xml:space="preserve">reason for the feeding to vultures is because it is seen as an offering and one last honourable thing the person can do. </w:t>
      </w:r>
      <w:r w:rsidR="005367D5">
        <w:rPr>
          <w:rFonts w:ascii="Times New Roman" w:eastAsia="Times New Roman" w:hAnsi="Times New Roman" w:cs="Times New Roman"/>
        </w:rPr>
        <w:t>It is</w:t>
      </w:r>
      <w:r>
        <w:rPr>
          <w:rFonts w:ascii="Times New Roman" w:eastAsia="Times New Roman" w:hAnsi="Times New Roman" w:cs="Times New Roman"/>
        </w:rPr>
        <w:t xml:space="preserve"> giving back to the Earth and being generous to the thing that gave them life. By performing Sky </w:t>
      </w:r>
      <w:r w:rsidR="005367D5">
        <w:rPr>
          <w:rFonts w:ascii="Times New Roman" w:eastAsia="Times New Roman" w:hAnsi="Times New Roman" w:cs="Times New Roman"/>
        </w:rPr>
        <w:t>Burials,</w:t>
      </w:r>
      <w:r>
        <w:rPr>
          <w:rFonts w:ascii="Times New Roman" w:eastAsia="Times New Roman" w:hAnsi="Times New Roman" w:cs="Times New Roman"/>
        </w:rPr>
        <w:t xml:space="preserve"> they do not have to disrup</w:t>
      </w:r>
      <w:r>
        <w:rPr>
          <w:rFonts w:ascii="Times New Roman" w:eastAsia="Times New Roman" w:hAnsi="Times New Roman" w:cs="Times New Roman"/>
        </w:rPr>
        <w:t>t the land which shows their appreciation for the environment (Tibetpedia, 2017). There are a lot of vultures in these areas because of how close to the mountains they are, these burials have been going on for many hundreds of years. The people in these ar</w:t>
      </w:r>
      <w:r>
        <w:rPr>
          <w:rFonts w:ascii="Times New Roman" w:eastAsia="Times New Roman" w:hAnsi="Times New Roman" w:cs="Times New Roman"/>
        </w:rPr>
        <w:t>eas and the vultures are used to each other and sometimes can get physically close to each other (Aeon Video, 2019). There are sometimes eighty to one hundred birds at a time. Sometimes the bodies attract lots of birds and other times the birds refuse to e</w:t>
      </w:r>
      <w:r>
        <w:rPr>
          <w:rFonts w:ascii="Times New Roman" w:eastAsia="Times New Roman" w:hAnsi="Times New Roman" w:cs="Times New Roman"/>
        </w:rPr>
        <w:t>at the body, Buddhist believe this is based on the karma of the person from many lifetimes (Aeon Video, 2019).Unfortunately, due to the recent increase in “Dark Tourism” there have been people who visit Tibet to watch these funerals. People go for the ente</w:t>
      </w:r>
      <w:r>
        <w:rPr>
          <w:rFonts w:ascii="Times New Roman" w:eastAsia="Times New Roman" w:hAnsi="Times New Roman" w:cs="Times New Roman"/>
        </w:rPr>
        <w:t xml:space="preserve">rtainment of a viewing a gruesome funeral and often have very little respect for the deceased (National Geographic, 2016). The funerals are supposed to be a private affair, but these tourists bribe their way in and take photographs, talk loudly throughout </w:t>
      </w:r>
      <w:r>
        <w:rPr>
          <w:rFonts w:ascii="Times New Roman" w:eastAsia="Times New Roman" w:hAnsi="Times New Roman" w:cs="Times New Roman"/>
        </w:rPr>
        <w:t>the funeral and smoke cigarettes. They also litter and there is video evidence of some tourists complaining because they paid to witness a Sky Burial however, “no-one had died” (National Geographic, 2016). They also sometimes “ask for refunds” if the buria</w:t>
      </w:r>
      <w:r>
        <w:rPr>
          <w:rFonts w:ascii="Times New Roman" w:eastAsia="Times New Roman" w:hAnsi="Times New Roman" w:cs="Times New Roman"/>
        </w:rPr>
        <w:t xml:space="preserve">l was not what was expected (Aeon Video, 2019). </w:t>
      </w:r>
    </w:p>
    <w:p w14:paraId="39E39A78" w14:textId="77777777" w:rsidR="004A33F2" w:rsidRDefault="004A33F2">
      <w:pPr>
        <w:rPr>
          <w:rFonts w:ascii="Times New Roman" w:eastAsia="Times New Roman" w:hAnsi="Times New Roman" w:cs="Times New Roman"/>
          <w:u w:val="single"/>
        </w:rPr>
      </w:pPr>
    </w:p>
    <w:p w14:paraId="6BA9BE10" w14:textId="77777777" w:rsidR="004A33F2" w:rsidRDefault="00965EF6">
      <w:pPr>
        <w:rPr>
          <w:rFonts w:ascii="Times New Roman" w:eastAsia="Times New Roman" w:hAnsi="Times New Roman" w:cs="Times New Roman"/>
          <w:u w:val="single"/>
        </w:rPr>
      </w:pPr>
      <w:r>
        <w:rPr>
          <w:rFonts w:ascii="Times New Roman" w:eastAsia="Times New Roman" w:hAnsi="Times New Roman" w:cs="Times New Roman"/>
          <w:u w:val="single"/>
        </w:rPr>
        <w:t>Conclusion</w:t>
      </w:r>
    </w:p>
    <w:p w14:paraId="69ED6F29" w14:textId="497FE411" w:rsidR="004A33F2" w:rsidRDefault="00965EF6">
      <w:pPr>
        <w:rPr>
          <w:rFonts w:ascii="Times New Roman" w:eastAsia="Times New Roman" w:hAnsi="Times New Roman" w:cs="Times New Roman"/>
        </w:rPr>
      </w:pPr>
      <w:r>
        <w:rPr>
          <w:rFonts w:ascii="Times New Roman" w:eastAsia="Times New Roman" w:hAnsi="Times New Roman" w:cs="Times New Roman"/>
        </w:rPr>
        <w:t>The aim of this dissertation was to study</w:t>
      </w:r>
      <w:r w:rsidR="00CD44DF">
        <w:rPr>
          <w:rFonts w:ascii="Times New Roman" w:eastAsia="Times New Roman" w:hAnsi="Times New Roman" w:cs="Times New Roman"/>
        </w:rPr>
        <w:t xml:space="preserve"> and analyse</w:t>
      </w:r>
      <w:r>
        <w:rPr>
          <w:rFonts w:ascii="Times New Roman" w:eastAsia="Times New Roman" w:hAnsi="Times New Roman" w:cs="Times New Roman"/>
        </w:rPr>
        <w:t xml:space="preserve"> dying rituals, treatment of the body</w:t>
      </w:r>
      <w:r w:rsidR="005367D5">
        <w:rPr>
          <w:rFonts w:ascii="Times New Roman" w:eastAsia="Times New Roman" w:hAnsi="Times New Roman" w:cs="Times New Roman"/>
        </w:rPr>
        <w:t xml:space="preserve"> after death</w:t>
      </w:r>
      <w:r>
        <w:rPr>
          <w:rFonts w:ascii="Times New Roman" w:eastAsia="Times New Roman" w:hAnsi="Times New Roman" w:cs="Times New Roman"/>
        </w:rPr>
        <w:t xml:space="preserve"> and funeral rituals cross-culturally. This was achieved by researching various cultural approaches towards death and</w:t>
      </w:r>
      <w:r>
        <w:rPr>
          <w:rFonts w:ascii="Times New Roman" w:eastAsia="Times New Roman" w:hAnsi="Times New Roman" w:cs="Times New Roman"/>
        </w:rPr>
        <w:t xml:space="preserve"> funerary customs</w:t>
      </w:r>
      <w:r w:rsidR="00CD44DF">
        <w:rPr>
          <w:rFonts w:ascii="Times New Roman" w:eastAsia="Times New Roman" w:hAnsi="Times New Roman" w:cs="Times New Roman"/>
        </w:rPr>
        <w:t>, including indigenous communities,</w:t>
      </w:r>
      <w:r>
        <w:rPr>
          <w:rFonts w:ascii="Times New Roman" w:eastAsia="Times New Roman" w:hAnsi="Times New Roman" w:cs="Times New Roman"/>
        </w:rPr>
        <w:t xml:space="preserve"> by using anthropological sources. The findings of this dissertation are very important for many reasons. It could be argued that the most important reason is opening the discussion of death and our own mortality. By </w:t>
      </w:r>
      <w:r w:rsidR="00832AAA">
        <w:rPr>
          <w:rFonts w:ascii="Times New Roman" w:eastAsia="Times New Roman" w:hAnsi="Times New Roman" w:cs="Times New Roman"/>
        </w:rPr>
        <w:t>exploring these</w:t>
      </w:r>
      <w:r>
        <w:rPr>
          <w:rFonts w:ascii="Times New Roman" w:eastAsia="Times New Roman" w:hAnsi="Times New Roman" w:cs="Times New Roman"/>
        </w:rPr>
        <w:t xml:space="preserve"> </w:t>
      </w:r>
      <w:r w:rsidR="00CD44DF">
        <w:rPr>
          <w:rFonts w:ascii="Times New Roman" w:eastAsia="Times New Roman" w:hAnsi="Times New Roman" w:cs="Times New Roman"/>
        </w:rPr>
        <w:t>topics,</w:t>
      </w:r>
      <w:r>
        <w:rPr>
          <w:rFonts w:ascii="Times New Roman" w:eastAsia="Times New Roman" w:hAnsi="Times New Roman" w:cs="Times New Roman"/>
        </w:rPr>
        <w:t xml:space="preserve"> the subject of death becomes less taboo and scary. Organising your final wishes before and after death can be the most important decision you make. This decides how and where you want to die, what happens to your body after death and of course your</w:t>
      </w:r>
      <w:r>
        <w:rPr>
          <w:rFonts w:ascii="Times New Roman" w:eastAsia="Times New Roman" w:hAnsi="Times New Roman" w:cs="Times New Roman"/>
        </w:rPr>
        <w:t xml:space="preserve"> funeral. Death happens to everyone but the way we interpret it can be vastly different. Death may not be the end of mortal life or it may be the final thing we every do. However, I believe that we are not ever completely gone when we die. Death is a </w:t>
      </w:r>
      <w:r w:rsidR="005367D5">
        <w:rPr>
          <w:rFonts w:ascii="Times New Roman" w:eastAsia="Times New Roman" w:hAnsi="Times New Roman" w:cs="Times New Roman"/>
        </w:rPr>
        <w:t>process;</w:t>
      </w:r>
      <w:r>
        <w:rPr>
          <w:rFonts w:ascii="Times New Roman" w:eastAsia="Times New Roman" w:hAnsi="Times New Roman" w:cs="Times New Roman"/>
        </w:rPr>
        <w:t xml:space="preserve"> we do not die and then vanish forever. We leave behind many pieces of ourselves not just physically through the energy our body expels, but spiritually and emotionally. I believe that death is not something to fear and instead should </w:t>
      </w:r>
      <w:r w:rsidR="005367D5">
        <w:rPr>
          <w:rFonts w:ascii="Times New Roman" w:eastAsia="Times New Roman" w:hAnsi="Times New Roman" w:cs="Times New Roman"/>
        </w:rPr>
        <w:t>be</w:t>
      </w:r>
      <w:r>
        <w:rPr>
          <w:rFonts w:ascii="Times New Roman" w:eastAsia="Times New Roman" w:hAnsi="Times New Roman" w:cs="Times New Roman"/>
        </w:rPr>
        <w:t xml:space="preserve"> </w:t>
      </w:r>
      <w:r w:rsidR="005367D5">
        <w:rPr>
          <w:rFonts w:ascii="Times New Roman" w:eastAsia="Times New Roman" w:hAnsi="Times New Roman" w:cs="Times New Roman"/>
        </w:rPr>
        <w:t xml:space="preserve">viewed </w:t>
      </w:r>
      <w:r w:rsidR="00832AAA">
        <w:rPr>
          <w:rFonts w:ascii="Times New Roman" w:eastAsia="Times New Roman" w:hAnsi="Times New Roman" w:cs="Times New Roman"/>
        </w:rPr>
        <w:t xml:space="preserve">as </w:t>
      </w:r>
      <w:r>
        <w:rPr>
          <w:rFonts w:ascii="Times New Roman" w:eastAsia="Times New Roman" w:hAnsi="Times New Roman" w:cs="Times New Roman"/>
        </w:rPr>
        <w:t>an adve</w:t>
      </w:r>
      <w:r>
        <w:rPr>
          <w:rFonts w:ascii="Times New Roman" w:eastAsia="Times New Roman" w:hAnsi="Times New Roman" w:cs="Times New Roman"/>
        </w:rPr>
        <w:t xml:space="preserve">nture, there are so many beliefs and ideas about what happens after death that it is impossible to know what really happens. </w:t>
      </w:r>
      <w:r>
        <w:rPr>
          <w:rFonts w:ascii="Times New Roman" w:eastAsia="Times New Roman" w:hAnsi="Times New Roman" w:cs="Times New Roman"/>
        </w:rPr>
        <w:t>Whilst researching and studying different funerary and death customs used in this essay.</w:t>
      </w:r>
      <w:r w:rsidR="00832AAA">
        <w:rPr>
          <w:rFonts w:ascii="Times New Roman" w:eastAsia="Times New Roman" w:hAnsi="Times New Roman" w:cs="Times New Roman"/>
        </w:rPr>
        <w:t xml:space="preserve"> Whilst writing this essay</w:t>
      </w:r>
      <w:r>
        <w:rPr>
          <w:rFonts w:ascii="Times New Roman" w:eastAsia="Times New Roman" w:hAnsi="Times New Roman" w:cs="Times New Roman"/>
        </w:rPr>
        <w:t xml:space="preserve"> I became face to face with my own mortalit</w:t>
      </w:r>
      <w:r>
        <w:rPr>
          <w:rFonts w:ascii="Times New Roman" w:eastAsia="Times New Roman" w:hAnsi="Times New Roman" w:cs="Times New Roman"/>
        </w:rPr>
        <w:t xml:space="preserve">y and a found a sense of peace with the concept of death. </w:t>
      </w:r>
      <w:r w:rsidR="00832AAA">
        <w:rPr>
          <w:rFonts w:ascii="Times New Roman" w:eastAsia="Times New Roman" w:hAnsi="Times New Roman" w:cs="Times New Roman"/>
        </w:rPr>
        <w:t>After studying so many approaches to this topic it is clear that t</w:t>
      </w:r>
      <w:r>
        <w:rPr>
          <w:rFonts w:ascii="Times New Roman" w:eastAsia="Times New Roman" w:hAnsi="Times New Roman" w:cs="Times New Roman"/>
        </w:rPr>
        <w:t>here is no right or wrong way to die or mourn</w:t>
      </w:r>
      <w:r w:rsidR="00832AAA">
        <w:rPr>
          <w:rFonts w:ascii="Times New Roman" w:eastAsia="Times New Roman" w:hAnsi="Times New Roman" w:cs="Times New Roman"/>
        </w:rPr>
        <w:t xml:space="preserve"> and </w:t>
      </w:r>
      <w:r>
        <w:rPr>
          <w:rFonts w:ascii="Times New Roman" w:eastAsia="Times New Roman" w:hAnsi="Times New Roman" w:cs="Times New Roman"/>
        </w:rPr>
        <w:t xml:space="preserve">there are no right or wrong beliefs about what happens after death. It is as though everyone is attempting to create the perfect death or funeral for </w:t>
      </w:r>
      <w:r>
        <w:rPr>
          <w:rFonts w:ascii="Times New Roman" w:eastAsia="Times New Roman" w:hAnsi="Times New Roman" w:cs="Times New Roman"/>
        </w:rPr>
        <w:t>their beliefs and culture and</w:t>
      </w:r>
      <w:r w:rsidR="00832AAA">
        <w:rPr>
          <w:rFonts w:ascii="Times New Roman" w:eastAsia="Times New Roman" w:hAnsi="Times New Roman" w:cs="Times New Roman"/>
        </w:rPr>
        <w:t xml:space="preserve"> what is</w:t>
      </w:r>
      <w:r>
        <w:rPr>
          <w:rFonts w:ascii="Times New Roman" w:eastAsia="Times New Roman" w:hAnsi="Times New Roman" w:cs="Times New Roman"/>
        </w:rPr>
        <w:t xml:space="preserve"> “perfect” for them may be terrible for another. The way funerals are performed and </w:t>
      </w:r>
      <w:r w:rsidR="005367D5">
        <w:rPr>
          <w:rFonts w:ascii="Times New Roman" w:eastAsia="Times New Roman" w:hAnsi="Times New Roman" w:cs="Times New Roman"/>
        </w:rPr>
        <w:t>people’s</w:t>
      </w:r>
      <w:r>
        <w:rPr>
          <w:rFonts w:ascii="Times New Roman" w:eastAsia="Times New Roman" w:hAnsi="Times New Roman" w:cs="Times New Roman"/>
        </w:rPr>
        <w:t xml:space="preserve"> ideas surrounding death depends on </w:t>
      </w:r>
      <w:r w:rsidR="005367D5">
        <w:rPr>
          <w:rFonts w:ascii="Times New Roman" w:eastAsia="Times New Roman" w:hAnsi="Times New Roman" w:cs="Times New Roman"/>
        </w:rPr>
        <w:t>people’s</w:t>
      </w:r>
      <w:r>
        <w:rPr>
          <w:rFonts w:ascii="Times New Roman" w:eastAsia="Times New Roman" w:hAnsi="Times New Roman" w:cs="Times New Roman"/>
        </w:rPr>
        <w:t xml:space="preserve"> perceptions of whether they believe in afterlife. For example, the Tana </w:t>
      </w:r>
      <w:r w:rsidR="005367D5">
        <w:rPr>
          <w:rFonts w:ascii="Times New Roman" w:eastAsia="Times New Roman" w:hAnsi="Times New Roman" w:cs="Times New Roman"/>
        </w:rPr>
        <w:t>Torajan’s</w:t>
      </w:r>
      <w:r>
        <w:rPr>
          <w:rFonts w:ascii="Times New Roman" w:eastAsia="Times New Roman" w:hAnsi="Times New Roman" w:cs="Times New Roman"/>
        </w:rPr>
        <w:t xml:space="preserve"> who believ</w:t>
      </w:r>
      <w:r>
        <w:rPr>
          <w:rFonts w:ascii="Times New Roman" w:eastAsia="Times New Roman" w:hAnsi="Times New Roman" w:cs="Times New Roman"/>
        </w:rPr>
        <w:t xml:space="preserve">e that the amount of buffalo sacrificed at will be the amount that you </w:t>
      </w:r>
      <w:r>
        <w:rPr>
          <w:rFonts w:ascii="Times New Roman" w:eastAsia="Times New Roman" w:hAnsi="Times New Roman" w:cs="Times New Roman"/>
        </w:rPr>
        <w:lastRenderedPageBreak/>
        <w:t>take to heaven (Vice, 2016). Or for the Igbo who believe that if you do not reach grandparent-hood that the body should be left in the forest to be eaten by Hyenas (Okoli, 1995) It is c</w:t>
      </w:r>
      <w:r>
        <w:rPr>
          <w:rFonts w:ascii="Times New Roman" w:eastAsia="Times New Roman" w:hAnsi="Times New Roman" w:cs="Times New Roman"/>
        </w:rPr>
        <w:t>lear from studying the many different ways to provide a funeral and care for a dying person that, death and final goodbyes are extremely important to most cultures. </w:t>
      </w:r>
      <w:r w:rsidR="00832AAA">
        <w:rPr>
          <w:rFonts w:ascii="Times New Roman" w:eastAsia="Times New Roman" w:hAnsi="Times New Roman" w:cs="Times New Roman"/>
        </w:rPr>
        <w:t xml:space="preserve">As Metcalf and Huntingdon mentioned, death rituals are exceedingly representative of a communities and their values (Metcalf and Huntington, 1979). This is why it is so immensely important to encourage the discussion of death especially in anthropology, it can show us the most important values of a community. </w:t>
      </w:r>
    </w:p>
    <w:p w14:paraId="74FE7223" w14:textId="1C4FC11C" w:rsidR="00CD44DF" w:rsidRDefault="00CD44DF">
      <w:pPr>
        <w:rPr>
          <w:rFonts w:ascii="Times New Roman" w:eastAsia="Times New Roman" w:hAnsi="Times New Roman" w:cs="Times New Roman"/>
        </w:rPr>
      </w:pPr>
    </w:p>
    <w:p w14:paraId="3AB00831" w14:textId="77777777" w:rsidR="00CD44DF" w:rsidRDefault="00CD44DF">
      <w:pPr>
        <w:rPr>
          <w:rFonts w:ascii="Times New Roman" w:eastAsia="Times New Roman" w:hAnsi="Times New Roman" w:cs="Times New Roman"/>
        </w:rPr>
      </w:pPr>
      <w:r>
        <w:rPr>
          <w:rFonts w:ascii="Times New Roman" w:eastAsia="Times New Roman" w:hAnsi="Times New Roman" w:cs="Times New Roman"/>
        </w:rPr>
        <w:br w:type="page"/>
      </w:r>
    </w:p>
    <w:p w14:paraId="0E372269" w14:textId="77777777" w:rsidR="00CD44DF" w:rsidRPr="00A56326" w:rsidRDefault="00CD44DF" w:rsidP="00CD44DF">
      <w:pPr>
        <w:rPr>
          <w:rFonts w:ascii="Times New Roman" w:hAnsi="Times New Roman" w:cs="Times New Roman"/>
          <w:sz w:val="24"/>
          <w:szCs w:val="24"/>
          <w:u w:val="single"/>
        </w:rPr>
      </w:pPr>
      <w:r w:rsidRPr="00A56326">
        <w:rPr>
          <w:rFonts w:ascii="Times New Roman" w:hAnsi="Times New Roman" w:cs="Times New Roman"/>
          <w:sz w:val="24"/>
          <w:szCs w:val="24"/>
          <w:u w:val="single"/>
        </w:rPr>
        <w:lastRenderedPageBreak/>
        <w:t>Bibliography</w:t>
      </w:r>
    </w:p>
    <w:p w14:paraId="742FCB1E"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Aeon Videos. (2019). </w:t>
      </w:r>
      <w:r w:rsidRPr="00EF0C00">
        <w:rPr>
          <w:rFonts w:ascii="Times New Roman" w:hAnsi="Times New Roman" w:cs="Times New Roman"/>
          <w:i/>
          <w:iCs/>
          <w:sz w:val="24"/>
          <w:szCs w:val="24"/>
        </w:rPr>
        <w:t xml:space="preserve">Vultures of Tibet: Sky Burial Tourism Threatens Tibetan Buddhist Ritual </w:t>
      </w:r>
      <w:r w:rsidRPr="00EF0C00">
        <w:rPr>
          <w:rFonts w:ascii="Times New Roman" w:hAnsi="Times New Roman" w:cs="Times New Roman"/>
          <w:sz w:val="24"/>
          <w:szCs w:val="24"/>
        </w:rPr>
        <w:t>[Video]. https://www.youtube.com/watch?v=240_5W_0GGg. (Accessed: 04/12/2019).</w:t>
      </w:r>
    </w:p>
    <w:p w14:paraId="689027D8" w14:textId="77777777" w:rsidR="00CD44DF"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Antonius, C.G.M Robben. (2004). </w:t>
      </w:r>
      <w:r w:rsidRPr="00EF0C00">
        <w:rPr>
          <w:rFonts w:ascii="Times New Roman" w:hAnsi="Times New Roman" w:cs="Times New Roman"/>
          <w:i/>
          <w:iCs/>
          <w:sz w:val="24"/>
          <w:szCs w:val="24"/>
        </w:rPr>
        <w:t>Death, Mourning and Burial: A Cross-Cultural Reader</w:t>
      </w:r>
      <w:r w:rsidRPr="00EF0C00">
        <w:rPr>
          <w:rFonts w:ascii="Times New Roman" w:hAnsi="Times New Roman" w:cs="Times New Roman"/>
          <w:sz w:val="24"/>
          <w:szCs w:val="24"/>
        </w:rPr>
        <w:t>. 1st Ed. Oxford: Blackwell Publishing.</w:t>
      </w:r>
    </w:p>
    <w:p w14:paraId="7D5583AC" w14:textId="77777777" w:rsidR="00CD44DF" w:rsidRPr="00A35248"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Ask a Mortician, (2018). </w:t>
      </w:r>
      <w:r>
        <w:rPr>
          <w:rFonts w:ascii="Times New Roman" w:hAnsi="Times New Roman" w:cs="Times New Roman"/>
          <w:i/>
          <w:iCs/>
          <w:sz w:val="24"/>
          <w:szCs w:val="24"/>
        </w:rPr>
        <w:t>DEATHBED PLANNING with a Death Doula.</w:t>
      </w:r>
      <w:r>
        <w:rPr>
          <w:rFonts w:ascii="Times New Roman" w:hAnsi="Times New Roman" w:cs="Times New Roman"/>
          <w:sz w:val="24"/>
          <w:szCs w:val="24"/>
        </w:rPr>
        <w:t xml:space="preserve"> [Video]. Available at: </w:t>
      </w:r>
      <w:hyperlink r:id="rId5" w:history="1">
        <w:r w:rsidRPr="002324C0">
          <w:rPr>
            <w:rStyle w:val="Hyperlink"/>
            <w:rFonts w:ascii="Times New Roman" w:hAnsi="Times New Roman" w:cs="Times New Roman"/>
            <w:sz w:val="24"/>
            <w:szCs w:val="24"/>
          </w:rPr>
          <w:t>https://www.youtube.com/watch?v=vD8TA5OdJg8</w:t>
        </w:r>
      </w:hyperlink>
      <w:r>
        <w:rPr>
          <w:rFonts w:ascii="Times New Roman" w:hAnsi="Times New Roman" w:cs="Times New Roman"/>
          <w:sz w:val="24"/>
          <w:szCs w:val="24"/>
        </w:rPr>
        <w:t>. (Accessed: 27/06/2020).</w:t>
      </w:r>
    </w:p>
    <w:p w14:paraId="54A96780" w14:textId="77777777" w:rsidR="00CD44DF" w:rsidRPr="00FB2100"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Ask a Mortician, (2020). </w:t>
      </w:r>
      <w:r w:rsidRPr="00FB2100">
        <w:rPr>
          <w:rFonts w:ascii="Times New Roman" w:hAnsi="Times New Roman" w:cs="Times New Roman"/>
          <w:i/>
          <w:iCs/>
          <w:sz w:val="24"/>
          <w:szCs w:val="24"/>
        </w:rPr>
        <w:t>Why Are Black &amp; White Funeral Homes STILL Separate?</w:t>
      </w:r>
      <w:r>
        <w:rPr>
          <w:rFonts w:ascii="Times New Roman" w:hAnsi="Times New Roman" w:cs="Times New Roman"/>
          <w:i/>
          <w:iCs/>
          <w:sz w:val="24"/>
          <w:szCs w:val="24"/>
        </w:rPr>
        <w:t xml:space="preserve"> </w:t>
      </w:r>
      <w:r>
        <w:rPr>
          <w:rFonts w:ascii="Times New Roman" w:hAnsi="Times New Roman" w:cs="Times New Roman"/>
          <w:sz w:val="24"/>
          <w:szCs w:val="24"/>
        </w:rPr>
        <w:t xml:space="preserve">[Video]. Available at: </w:t>
      </w:r>
      <w:hyperlink r:id="rId6" w:history="1">
        <w:r w:rsidRPr="00E05F89">
          <w:rPr>
            <w:rStyle w:val="Hyperlink"/>
            <w:rFonts w:ascii="Times New Roman" w:hAnsi="Times New Roman" w:cs="Times New Roman"/>
            <w:sz w:val="24"/>
            <w:szCs w:val="24"/>
          </w:rPr>
          <w:t>https://www.youtube.com/watch?v=W4-0iAzFIcI</w:t>
        </w:r>
      </w:hyperlink>
      <w:r>
        <w:rPr>
          <w:rFonts w:ascii="Times New Roman" w:hAnsi="Times New Roman" w:cs="Times New Roman"/>
          <w:sz w:val="24"/>
          <w:szCs w:val="24"/>
        </w:rPr>
        <w:t>. (Accessed: 04/05/2020)</w:t>
      </w:r>
    </w:p>
    <w:p w14:paraId="01F489D2" w14:textId="77777777" w:rsidR="00CD44DF"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Bloch, M. And Parry, J. (1996). </w:t>
      </w:r>
      <w:r w:rsidRPr="00EF0C00">
        <w:rPr>
          <w:rFonts w:ascii="Times New Roman" w:hAnsi="Times New Roman" w:cs="Times New Roman"/>
          <w:i/>
          <w:iCs/>
          <w:sz w:val="24"/>
          <w:szCs w:val="24"/>
        </w:rPr>
        <w:t>Death and The Regeneration of Life</w:t>
      </w:r>
      <w:r w:rsidRPr="00EF0C00">
        <w:rPr>
          <w:rFonts w:ascii="Times New Roman" w:hAnsi="Times New Roman" w:cs="Times New Roman"/>
          <w:sz w:val="24"/>
          <w:szCs w:val="24"/>
        </w:rPr>
        <w:t>. 1st Ed. Cambridge: Cambridge University Press.</w:t>
      </w:r>
    </w:p>
    <w:p w14:paraId="1D57FB7B" w14:textId="77777777" w:rsidR="00CD44DF" w:rsidRPr="004918BF" w:rsidRDefault="00CD44DF" w:rsidP="00CD44DF">
      <w:pPr>
        <w:rPr>
          <w:rFonts w:ascii="Times New Roman" w:hAnsi="Times New Roman" w:cs="Times New Roman"/>
          <w:i/>
          <w:iCs/>
          <w:sz w:val="24"/>
          <w:szCs w:val="24"/>
        </w:rPr>
      </w:pPr>
      <w:r>
        <w:rPr>
          <w:rFonts w:ascii="Times New Roman" w:hAnsi="Times New Roman" w:cs="Times New Roman"/>
          <w:sz w:val="24"/>
          <w:szCs w:val="24"/>
        </w:rPr>
        <w:t xml:space="preserve">Cacciatore, J. And DeFrain, J. (2015). </w:t>
      </w:r>
      <w:r>
        <w:rPr>
          <w:rFonts w:ascii="Times New Roman" w:hAnsi="Times New Roman" w:cs="Times New Roman"/>
          <w:i/>
          <w:iCs/>
          <w:sz w:val="24"/>
          <w:szCs w:val="24"/>
        </w:rPr>
        <w:t xml:space="preserve">The World of Bereavement: Cultural Perspectives on Death in Families. </w:t>
      </w:r>
      <w:r>
        <w:rPr>
          <w:rFonts w:ascii="Times New Roman" w:hAnsi="Times New Roman" w:cs="Times New Roman"/>
          <w:sz w:val="24"/>
          <w:szCs w:val="24"/>
        </w:rPr>
        <w:t>1</w:t>
      </w:r>
      <w:r w:rsidRPr="004918BF">
        <w:rPr>
          <w:rFonts w:ascii="Times New Roman" w:hAnsi="Times New Roman" w:cs="Times New Roman"/>
          <w:sz w:val="24"/>
          <w:szCs w:val="24"/>
          <w:vertAlign w:val="superscript"/>
        </w:rPr>
        <w:t>st</w:t>
      </w:r>
      <w:r>
        <w:rPr>
          <w:rFonts w:ascii="Times New Roman" w:hAnsi="Times New Roman" w:cs="Times New Roman"/>
          <w:sz w:val="24"/>
          <w:szCs w:val="24"/>
        </w:rPr>
        <w:t xml:space="preserve"> Ed. Springer.</w:t>
      </w:r>
      <w:r>
        <w:rPr>
          <w:rFonts w:ascii="Times New Roman" w:hAnsi="Times New Roman" w:cs="Times New Roman"/>
          <w:i/>
          <w:iCs/>
          <w:sz w:val="24"/>
          <w:szCs w:val="24"/>
        </w:rPr>
        <w:t xml:space="preserve"> </w:t>
      </w:r>
    </w:p>
    <w:p w14:paraId="53576E62"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Death Cafe. (2020). </w:t>
      </w:r>
      <w:r w:rsidRPr="00EF0C00">
        <w:rPr>
          <w:rFonts w:ascii="Times New Roman" w:hAnsi="Times New Roman" w:cs="Times New Roman"/>
          <w:i/>
          <w:iCs/>
          <w:sz w:val="24"/>
          <w:szCs w:val="24"/>
        </w:rPr>
        <w:t>What is a Death Cafe?</w:t>
      </w:r>
      <w:r w:rsidRPr="00EF0C00">
        <w:rPr>
          <w:rFonts w:ascii="Times New Roman" w:hAnsi="Times New Roman" w:cs="Times New Roman"/>
          <w:sz w:val="24"/>
          <w:szCs w:val="24"/>
        </w:rPr>
        <w:t xml:space="preserve"> Available at: https://deathcafe.com/what/ (Accessed: 5th May 2020).</w:t>
      </w:r>
    </w:p>
    <w:p w14:paraId="5C328822" w14:textId="77777777" w:rsidR="00CD44DF"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Doughty, C. (2017).  </w:t>
      </w:r>
      <w:r w:rsidRPr="00EF0C00">
        <w:rPr>
          <w:rFonts w:ascii="Times New Roman" w:hAnsi="Times New Roman" w:cs="Times New Roman"/>
          <w:i/>
          <w:iCs/>
          <w:sz w:val="24"/>
          <w:szCs w:val="24"/>
        </w:rPr>
        <w:t>From Here to Eternity: Travelling the World to Find the Good Death</w:t>
      </w:r>
      <w:r w:rsidRPr="00EF0C00">
        <w:rPr>
          <w:rFonts w:ascii="Times New Roman" w:hAnsi="Times New Roman" w:cs="Times New Roman"/>
          <w:sz w:val="24"/>
          <w:szCs w:val="24"/>
        </w:rPr>
        <w:t>. 1st Ed. Hachette UK.</w:t>
      </w:r>
    </w:p>
    <w:p w14:paraId="199D54B9" w14:textId="77777777" w:rsidR="00CD44DF"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Fersko-Weiss, H. (2017) </w:t>
      </w:r>
      <w:r>
        <w:rPr>
          <w:rFonts w:ascii="Times New Roman" w:hAnsi="Times New Roman" w:cs="Times New Roman"/>
          <w:i/>
          <w:iCs/>
          <w:sz w:val="24"/>
          <w:szCs w:val="24"/>
        </w:rPr>
        <w:t xml:space="preserve">Caring for The Dying: The Doula Approach to a Meaningful Death. </w:t>
      </w:r>
      <w:proofErr w:type="spellStart"/>
      <w:r>
        <w:rPr>
          <w:rFonts w:ascii="Times New Roman" w:hAnsi="Times New Roman" w:cs="Times New Roman"/>
          <w:sz w:val="24"/>
          <w:szCs w:val="24"/>
        </w:rPr>
        <w:t>Conari</w:t>
      </w:r>
      <w:proofErr w:type="spellEnd"/>
      <w:r>
        <w:rPr>
          <w:rFonts w:ascii="Times New Roman" w:hAnsi="Times New Roman" w:cs="Times New Roman"/>
          <w:sz w:val="24"/>
          <w:szCs w:val="24"/>
        </w:rPr>
        <w:t xml:space="preserve"> Press.</w:t>
      </w:r>
    </w:p>
    <w:p w14:paraId="43C804EA" w14:textId="77777777" w:rsidR="00CD44DF" w:rsidRPr="004F51F8"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Fong, J. (2017). </w:t>
      </w:r>
      <w:r>
        <w:rPr>
          <w:rFonts w:ascii="Times New Roman" w:hAnsi="Times New Roman" w:cs="Times New Roman"/>
          <w:i/>
          <w:iCs/>
          <w:sz w:val="24"/>
          <w:szCs w:val="24"/>
        </w:rPr>
        <w:t xml:space="preserve">The Death Café Movement: Exploring The Horizons of Mortality. </w:t>
      </w:r>
      <w:r>
        <w:rPr>
          <w:rFonts w:ascii="Times New Roman" w:hAnsi="Times New Roman" w:cs="Times New Roman"/>
          <w:sz w:val="24"/>
          <w:szCs w:val="24"/>
        </w:rPr>
        <w:t>Springer.</w:t>
      </w:r>
    </w:p>
    <w:p w14:paraId="6B715853"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Funeral Guide. (2016). </w:t>
      </w:r>
      <w:r w:rsidRPr="00EF0C00">
        <w:rPr>
          <w:rFonts w:ascii="Times New Roman" w:hAnsi="Times New Roman" w:cs="Times New Roman"/>
          <w:i/>
          <w:iCs/>
          <w:sz w:val="24"/>
          <w:szCs w:val="24"/>
        </w:rPr>
        <w:t>8 Things You May Not Know About Church of England Churches</w:t>
      </w:r>
      <w:r w:rsidRPr="00EF0C00">
        <w:rPr>
          <w:rFonts w:ascii="Times New Roman" w:hAnsi="Times New Roman" w:cs="Times New Roman"/>
          <w:sz w:val="24"/>
          <w:szCs w:val="24"/>
        </w:rPr>
        <w:t>. Available at: https://www.funeralguide.co.uk/blog/church-of-england-funerals. (Accessed: 20th April 2020).</w:t>
      </w:r>
    </w:p>
    <w:p w14:paraId="765667C1"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Metcalf, P. And Huntington, R. (1995). </w:t>
      </w:r>
      <w:r w:rsidRPr="00EF0C00">
        <w:rPr>
          <w:rFonts w:ascii="Times New Roman" w:hAnsi="Times New Roman" w:cs="Times New Roman"/>
          <w:i/>
          <w:iCs/>
          <w:sz w:val="24"/>
          <w:szCs w:val="24"/>
        </w:rPr>
        <w:t>Celebrations of Death: The Anthropology of Mortuary Ritual</w:t>
      </w:r>
      <w:r w:rsidRPr="00EF0C00">
        <w:rPr>
          <w:rFonts w:ascii="Times New Roman" w:hAnsi="Times New Roman" w:cs="Times New Roman"/>
          <w:sz w:val="24"/>
          <w:szCs w:val="24"/>
        </w:rPr>
        <w:t xml:space="preserve">. 2nd Ed. Cambridge: Cambridge University Press. </w:t>
      </w:r>
    </w:p>
    <w:p w14:paraId="6BD73DD6"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National Geographic. (2016). </w:t>
      </w:r>
      <w:r w:rsidRPr="00EF0C00">
        <w:rPr>
          <w:rFonts w:ascii="Times New Roman" w:hAnsi="Times New Roman" w:cs="Times New Roman"/>
          <w:i/>
          <w:iCs/>
          <w:sz w:val="24"/>
          <w:szCs w:val="24"/>
        </w:rPr>
        <w:t>Sky Burials Tradition Becomes Controversial Tourist Attraction</w:t>
      </w:r>
      <w:r w:rsidRPr="00EF0C00">
        <w:rPr>
          <w:rFonts w:ascii="Times New Roman" w:hAnsi="Times New Roman" w:cs="Times New Roman"/>
          <w:sz w:val="24"/>
          <w:szCs w:val="24"/>
        </w:rPr>
        <w:t xml:space="preserve"> – Short Film Showcase [Video].  https://www.youtube.com/watch?v=BreEms4m_6U. (Accessed: 06/12/2019).</w:t>
      </w:r>
    </w:p>
    <w:p w14:paraId="3B6C3C25"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National Geographic. (2016). </w:t>
      </w:r>
      <w:r w:rsidRPr="00EF0C00">
        <w:rPr>
          <w:rFonts w:ascii="Times New Roman" w:hAnsi="Times New Roman" w:cs="Times New Roman"/>
          <w:i/>
          <w:iCs/>
          <w:sz w:val="24"/>
          <w:szCs w:val="24"/>
        </w:rPr>
        <w:t>Here, Living with Dead Bodies for Weeks—Or Years—Is Tradition</w:t>
      </w:r>
      <w:r>
        <w:rPr>
          <w:rFonts w:ascii="Times New Roman" w:hAnsi="Times New Roman" w:cs="Times New Roman"/>
          <w:sz w:val="24"/>
          <w:szCs w:val="24"/>
        </w:rPr>
        <w:t>.</w:t>
      </w:r>
      <w:r w:rsidRPr="00EF0C00">
        <w:rPr>
          <w:rFonts w:ascii="Times New Roman" w:hAnsi="Times New Roman" w:cs="Times New Roman"/>
          <w:sz w:val="24"/>
          <w:szCs w:val="24"/>
        </w:rPr>
        <w:t xml:space="preserve"> National Geographic. [Video]. https://www.youtube.com/watch?v=hCKDsjLt_qU  (Accessed 20th April 2020).</w:t>
      </w:r>
    </w:p>
    <w:p w14:paraId="424C2598"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National Geographic (2016). </w:t>
      </w:r>
      <w:r w:rsidRPr="00EF0C00">
        <w:rPr>
          <w:rFonts w:ascii="Times New Roman" w:hAnsi="Times New Roman" w:cs="Times New Roman"/>
          <w:i/>
          <w:iCs/>
          <w:sz w:val="24"/>
          <w:szCs w:val="24"/>
        </w:rPr>
        <w:t>When Death Doesn’t Mean Goodbye</w:t>
      </w:r>
      <w:r w:rsidRPr="00EF0C00">
        <w:rPr>
          <w:rFonts w:ascii="Times New Roman" w:hAnsi="Times New Roman" w:cs="Times New Roman"/>
          <w:sz w:val="24"/>
          <w:szCs w:val="24"/>
        </w:rPr>
        <w:t>. Available at: https://www.nationalgeographic.com/magazine/2016/04/death-dying-grief-funeral-ceremony-corpse/ (Accessed: 20th April 2020).</w:t>
      </w:r>
    </w:p>
    <w:p w14:paraId="7E4AFD00"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New Orleans, (2020). </w:t>
      </w:r>
      <w:r w:rsidRPr="00EF0C00">
        <w:rPr>
          <w:rFonts w:ascii="Times New Roman" w:hAnsi="Times New Roman" w:cs="Times New Roman"/>
          <w:i/>
          <w:iCs/>
          <w:sz w:val="24"/>
          <w:szCs w:val="24"/>
        </w:rPr>
        <w:t>The Jazz Funeral</w:t>
      </w:r>
      <w:r w:rsidRPr="00EF0C00">
        <w:rPr>
          <w:rFonts w:ascii="Times New Roman" w:hAnsi="Times New Roman" w:cs="Times New Roman"/>
          <w:sz w:val="24"/>
          <w:szCs w:val="24"/>
        </w:rPr>
        <w:t>. Available at: https://www.neworleans.com/things-to-do/music/history-and-traditions/jazz-funeral/ (Accessed: 26th April 2020).</w:t>
      </w:r>
    </w:p>
    <w:p w14:paraId="1DD8DF77"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lastRenderedPageBreak/>
        <w:t xml:space="preserve">Okoli, M.E.J. (1995). </w:t>
      </w:r>
      <w:r w:rsidRPr="00EF0C00">
        <w:rPr>
          <w:rFonts w:ascii="Times New Roman" w:hAnsi="Times New Roman" w:cs="Times New Roman"/>
          <w:i/>
          <w:iCs/>
          <w:sz w:val="24"/>
          <w:szCs w:val="24"/>
        </w:rPr>
        <w:t>Death in the African Family: A Handbook on How Africans Bury Their Dead</w:t>
      </w:r>
      <w:r w:rsidRPr="00EF0C00">
        <w:rPr>
          <w:rFonts w:ascii="Times New Roman" w:hAnsi="Times New Roman" w:cs="Times New Roman"/>
          <w:sz w:val="24"/>
          <w:szCs w:val="24"/>
        </w:rPr>
        <w:t xml:space="preserve">. 1st Ed. London: North London </w:t>
      </w:r>
      <w:proofErr w:type="spellStart"/>
      <w:r w:rsidRPr="00EF0C00">
        <w:rPr>
          <w:rFonts w:ascii="Times New Roman" w:hAnsi="Times New Roman" w:cs="Times New Roman"/>
          <w:sz w:val="24"/>
          <w:szCs w:val="24"/>
        </w:rPr>
        <w:t>ITeC</w:t>
      </w:r>
      <w:proofErr w:type="spellEnd"/>
      <w:r w:rsidRPr="00EF0C00">
        <w:rPr>
          <w:rFonts w:ascii="Times New Roman" w:hAnsi="Times New Roman" w:cs="Times New Roman"/>
          <w:sz w:val="24"/>
          <w:szCs w:val="24"/>
        </w:rPr>
        <w:t xml:space="preserve"> Press.</w:t>
      </w:r>
    </w:p>
    <w:p w14:paraId="24019274" w14:textId="77777777" w:rsidR="00CD44DF"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Red Tent Doula. (2020). </w:t>
      </w:r>
      <w:r w:rsidRPr="00EF0C00">
        <w:rPr>
          <w:rFonts w:ascii="Times New Roman" w:hAnsi="Times New Roman" w:cs="Times New Roman"/>
          <w:i/>
          <w:iCs/>
          <w:sz w:val="24"/>
          <w:szCs w:val="24"/>
        </w:rPr>
        <w:t>End of Life Doula Preparation Course</w:t>
      </w:r>
      <w:r w:rsidRPr="00EF0C00">
        <w:rPr>
          <w:rFonts w:ascii="Times New Roman" w:hAnsi="Times New Roman" w:cs="Times New Roman"/>
          <w:sz w:val="24"/>
          <w:szCs w:val="24"/>
        </w:rPr>
        <w:t>. Available at: https://redtentdoulas.co.uk/end-of-life-doula-preparation-course/  (Accessed: 25th April 2020).</w:t>
      </w:r>
    </w:p>
    <w:p w14:paraId="6B5C24C9" w14:textId="77777777" w:rsidR="00CD44DF" w:rsidRPr="006217E4"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Ruddock, V. (2019). </w:t>
      </w:r>
      <w:r>
        <w:rPr>
          <w:rFonts w:ascii="Times New Roman" w:hAnsi="Times New Roman" w:cs="Times New Roman"/>
          <w:i/>
          <w:iCs/>
          <w:sz w:val="24"/>
          <w:szCs w:val="24"/>
        </w:rPr>
        <w:t xml:space="preserve">Death Rituals in Africa. </w:t>
      </w:r>
      <w:r>
        <w:rPr>
          <w:rFonts w:ascii="Times New Roman" w:hAnsi="Times New Roman" w:cs="Times New Roman"/>
          <w:sz w:val="24"/>
          <w:szCs w:val="24"/>
        </w:rPr>
        <w:t xml:space="preserve">Available at: </w:t>
      </w:r>
      <w:hyperlink r:id="rId7" w:history="1">
        <w:r w:rsidRPr="000B0B9E">
          <w:rPr>
            <w:rStyle w:val="Hyperlink"/>
            <w:rFonts w:ascii="Times New Roman" w:hAnsi="Times New Roman" w:cs="Times New Roman"/>
            <w:sz w:val="24"/>
            <w:szCs w:val="24"/>
          </w:rPr>
          <w:t>https://dying.lovetoknow.com/Death_Rituals_in_Africa</w:t>
        </w:r>
      </w:hyperlink>
      <w:r>
        <w:rPr>
          <w:rFonts w:ascii="Times New Roman" w:hAnsi="Times New Roman" w:cs="Times New Roman"/>
          <w:sz w:val="24"/>
          <w:szCs w:val="24"/>
        </w:rPr>
        <w:t xml:space="preserve"> (Accessed: 4/06/2020). </w:t>
      </w:r>
    </w:p>
    <w:p w14:paraId="48FC1926"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Science Plus. (2015). </w:t>
      </w:r>
      <w:r w:rsidRPr="00EF0C00">
        <w:rPr>
          <w:rFonts w:ascii="Times New Roman" w:hAnsi="Times New Roman" w:cs="Times New Roman"/>
          <w:i/>
          <w:iCs/>
          <w:sz w:val="24"/>
          <w:szCs w:val="24"/>
        </w:rPr>
        <w:t>How Different Cultur</w:t>
      </w:r>
      <w:r>
        <w:rPr>
          <w:rFonts w:ascii="Times New Roman" w:hAnsi="Times New Roman" w:cs="Times New Roman"/>
          <w:i/>
          <w:iCs/>
          <w:sz w:val="24"/>
          <w:szCs w:val="24"/>
        </w:rPr>
        <w:t>es</w:t>
      </w:r>
      <w:r w:rsidRPr="00EF0C00">
        <w:rPr>
          <w:rFonts w:ascii="Times New Roman" w:hAnsi="Times New Roman" w:cs="Times New Roman"/>
          <w:i/>
          <w:iCs/>
          <w:sz w:val="24"/>
          <w:szCs w:val="24"/>
        </w:rPr>
        <w:t xml:space="preserve"> Dealt with Death</w:t>
      </w:r>
      <w:r w:rsidRPr="00EF0C00">
        <w:rPr>
          <w:rFonts w:ascii="Times New Roman" w:hAnsi="Times New Roman" w:cs="Times New Roman"/>
          <w:sz w:val="24"/>
          <w:szCs w:val="24"/>
        </w:rPr>
        <w:t xml:space="preserve"> [Video]. https://www.youtube.com/watch?v=aE0RZCA8Oc4 (Accessed: 04/12/2019).</w:t>
      </w:r>
    </w:p>
    <w:p w14:paraId="0A5D9076" w14:textId="77777777" w:rsidR="00CD44DF" w:rsidRPr="00EF0C00"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Schilling, C. (2016). 'The Rise of Body Studies and the Embodiment of Society: A Review of the Field' The Rise of Body, 2(1), pp. 1-14. </w:t>
      </w:r>
    </w:p>
    <w:p w14:paraId="427BC78C" w14:textId="77777777" w:rsidR="00CD44DF" w:rsidRDefault="00CD44DF" w:rsidP="00CD44DF">
      <w:pPr>
        <w:rPr>
          <w:rFonts w:ascii="Times New Roman" w:hAnsi="Times New Roman" w:cs="Times New Roman"/>
          <w:sz w:val="24"/>
          <w:szCs w:val="24"/>
        </w:rPr>
      </w:pPr>
      <w:r w:rsidRPr="00EF0C00">
        <w:rPr>
          <w:rFonts w:ascii="Times New Roman" w:hAnsi="Times New Roman" w:cs="Times New Roman"/>
          <w:sz w:val="24"/>
          <w:szCs w:val="24"/>
        </w:rPr>
        <w:t xml:space="preserve">‘South-East Asia’, (2018). Dark Tourist. Episode 6. Netflix, July 20th. Available at: </w:t>
      </w:r>
      <w:hyperlink r:id="rId8" w:history="1">
        <w:r w:rsidRPr="00B9315C">
          <w:rPr>
            <w:rStyle w:val="Hyperlink"/>
            <w:rFonts w:ascii="Times New Roman" w:hAnsi="Times New Roman" w:cs="Times New Roman"/>
            <w:sz w:val="24"/>
            <w:szCs w:val="24"/>
          </w:rPr>
          <w:t>https://www.netflix.com/watch/80189566?trackId=200257859</w:t>
        </w:r>
      </w:hyperlink>
      <w:r w:rsidRPr="00EF0C00">
        <w:rPr>
          <w:rFonts w:ascii="Times New Roman" w:hAnsi="Times New Roman" w:cs="Times New Roman"/>
          <w:sz w:val="24"/>
          <w:szCs w:val="24"/>
        </w:rPr>
        <w:t>.</w:t>
      </w:r>
    </w:p>
    <w:p w14:paraId="21A3270B" w14:textId="77777777" w:rsidR="00CD44DF"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Vice, (2016). </w:t>
      </w:r>
      <w:r w:rsidRPr="00727AE5">
        <w:rPr>
          <w:rFonts w:ascii="Times New Roman" w:hAnsi="Times New Roman" w:cs="Times New Roman"/>
          <w:i/>
          <w:iCs/>
          <w:sz w:val="24"/>
          <w:szCs w:val="24"/>
        </w:rPr>
        <w:t>Sacrificing Hundreds of Buffalo for One Funeral in Indonesia</w:t>
      </w:r>
      <w:r>
        <w:rPr>
          <w:rFonts w:ascii="Times New Roman" w:hAnsi="Times New Roman" w:cs="Times New Roman"/>
          <w:i/>
          <w:iCs/>
          <w:sz w:val="24"/>
          <w:szCs w:val="24"/>
        </w:rPr>
        <w:t xml:space="preserve"> </w:t>
      </w:r>
      <w:r>
        <w:rPr>
          <w:rFonts w:ascii="Times New Roman" w:hAnsi="Times New Roman" w:cs="Times New Roman"/>
          <w:sz w:val="24"/>
          <w:szCs w:val="24"/>
        </w:rPr>
        <w:t xml:space="preserve">[Video]. Available at: </w:t>
      </w:r>
      <w:hyperlink r:id="rId9" w:history="1">
        <w:r w:rsidRPr="006A06D4">
          <w:rPr>
            <w:rStyle w:val="Hyperlink"/>
            <w:rFonts w:ascii="Times New Roman" w:hAnsi="Times New Roman" w:cs="Times New Roman"/>
            <w:sz w:val="24"/>
            <w:szCs w:val="24"/>
          </w:rPr>
          <w:t>https://www.youtube.com/watch?v=NvA36KCipU0</w:t>
        </w:r>
      </w:hyperlink>
      <w:r>
        <w:rPr>
          <w:rFonts w:ascii="Times New Roman" w:hAnsi="Times New Roman" w:cs="Times New Roman"/>
          <w:sz w:val="24"/>
          <w:szCs w:val="24"/>
        </w:rPr>
        <w:t xml:space="preserve"> (Accessed: 10/06/2020).</w:t>
      </w:r>
    </w:p>
    <w:p w14:paraId="0B1D9B07" w14:textId="77777777" w:rsidR="00CD44DF" w:rsidRPr="00B92BBD"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Tibetpedia, (2017). </w:t>
      </w:r>
      <w:r>
        <w:rPr>
          <w:rFonts w:ascii="Times New Roman" w:hAnsi="Times New Roman" w:cs="Times New Roman"/>
          <w:i/>
          <w:iCs/>
          <w:sz w:val="24"/>
          <w:szCs w:val="24"/>
        </w:rPr>
        <w:t>Sky Burial.</w:t>
      </w:r>
      <w:r>
        <w:rPr>
          <w:rFonts w:ascii="Times New Roman" w:hAnsi="Times New Roman" w:cs="Times New Roman"/>
          <w:sz w:val="24"/>
          <w:szCs w:val="24"/>
        </w:rPr>
        <w:t xml:space="preserve"> Available at: </w:t>
      </w:r>
      <w:hyperlink r:id="rId10" w:history="1">
        <w:r w:rsidRPr="00B96E31">
          <w:rPr>
            <w:rStyle w:val="Hyperlink"/>
            <w:rFonts w:ascii="Times New Roman" w:hAnsi="Times New Roman" w:cs="Times New Roman"/>
            <w:sz w:val="24"/>
            <w:szCs w:val="24"/>
          </w:rPr>
          <w:t>https://tibetpedia.com/lifestyle/sky-burial/</w:t>
        </w:r>
      </w:hyperlink>
      <w:r>
        <w:rPr>
          <w:rFonts w:ascii="Times New Roman" w:hAnsi="Times New Roman" w:cs="Times New Roman"/>
          <w:sz w:val="24"/>
          <w:szCs w:val="24"/>
        </w:rPr>
        <w:t xml:space="preserve"> (Accessed: 15/06/2020).</w:t>
      </w:r>
    </w:p>
    <w:p w14:paraId="09D120B5" w14:textId="77777777" w:rsidR="00CD44DF" w:rsidRDefault="00CD44DF" w:rsidP="00CD44DF">
      <w:pPr>
        <w:rPr>
          <w:rFonts w:ascii="Times New Roman" w:hAnsi="Times New Roman" w:cs="Times New Roman"/>
          <w:sz w:val="24"/>
          <w:szCs w:val="24"/>
        </w:rPr>
      </w:pPr>
      <w:r>
        <w:rPr>
          <w:rFonts w:ascii="Times New Roman" w:hAnsi="Times New Roman" w:cs="Times New Roman"/>
          <w:sz w:val="24"/>
          <w:szCs w:val="24"/>
        </w:rPr>
        <w:t xml:space="preserve">Vox, (2017). </w:t>
      </w:r>
      <w:r>
        <w:rPr>
          <w:rFonts w:ascii="Times New Roman" w:hAnsi="Times New Roman" w:cs="Times New Roman"/>
          <w:i/>
          <w:iCs/>
          <w:sz w:val="24"/>
          <w:szCs w:val="24"/>
        </w:rPr>
        <w:t xml:space="preserve">We need to change how we bury the dead. </w:t>
      </w:r>
      <w:r>
        <w:rPr>
          <w:rFonts w:ascii="Times New Roman" w:hAnsi="Times New Roman" w:cs="Times New Roman"/>
          <w:sz w:val="24"/>
          <w:szCs w:val="24"/>
        </w:rPr>
        <w:t xml:space="preserve">[Video]. Available at: </w:t>
      </w:r>
      <w:hyperlink r:id="rId11" w:history="1">
        <w:r w:rsidRPr="00B9315C">
          <w:rPr>
            <w:rStyle w:val="Hyperlink"/>
            <w:rFonts w:ascii="Times New Roman" w:hAnsi="Times New Roman" w:cs="Times New Roman"/>
            <w:sz w:val="24"/>
            <w:szCs w:val="24"/>
          </w:rPr>
          <w:t>https://www.youtube.com/watch?v=o2dvXWX3Sdw</w:t>
        </w:r>
      </w:hyperlink>
      <w:r>
        <w:rPr>
          <w:rFonts w:ascii="Times New Roman" w:hAnsi="Times New Roman" w:cs="Times New Roman"/>
          <w:sz w:val="24"/>
          <w:szCs w:val="24"/>
        </w:rPr>
        <w:t xml:space="preserve"> (Accessed: 16/05/2020).</w:t>
      </w:r>
    </w:p>
    <w:p w14:paraId="36E065F8" w14:textId="77777777" w:rsidR="00CD44DF" w:rsidRPr="00727AE5" w:rsidRDefault="00CD44DF" w:rsidP="00CD44DF">
      <w:pPr>
        <w:rPr>
          <w:rFonts w:ascii="Times New Roman" w:hAnsi="Times New Roman" w:cs="Times New Roman"/>
          <w:sz w:val="24"/>
          <w:szCs w:val="24"/>
        </w:rPr>
      </w:pPr>
      <w:r>
        <w:rPr>
          <w:rFonts w:ascii="Times New Roman" w:hAnsi="Times New Roman" w:cs="Times New Roman"/>
          <w:sz w:val="24"/>
          <w:szCs w:val="24"/>
        </w:rPr>
        <w:t>Yamashita, S. (1994). ‘</w:t>
      </w:r>
      <w:r w:rsidRPr="00727AE5">
        <w:rPr>
          <w:rFonts w:ascii="Times New Roman" w:hAnsi="Times New Roman" w:cs="Times New Roman"/>
          <w:sz w:val="24"/>
          <w:szCs w:val="24"/>
        </w:rPr>
        <w:t>Manipulating Ethnic Tradition: The Funeral Ceremony, Tourism, and Television among</w:t>
      </w:r>
      <w:r>
        <w:rPr>
          <w:rFonts w:ascii="Times New Roman" w:hAnsi="Times New Roman" w:cs="Times New Roman"/>
          <w:sz w:val="24"/>
          <w:szCs w:val="24"/>
        </w:rPr>
        <w:t xml:space="preserve"> </w:t>
      </w:r>
      <w:r w:rsidRPr="00727AE5">
        <w:rPr>
          <w:rFonts w:ascii="Times New Roman" w:hAnsi="Times New Roman" w:cs="Times New Roman"/>
          <w:sz w:val="24"/>
          <w:szCs w:val="24"/>
        </w:rPr>
        <w:t>the Toraja of Sulawesi</w:t>
      </w:r>
      <w:r>
        <w:rPr>
          <w:rFonts w:ascii="Times New Roman" w:hAnsi="Times New Roman" w:cs="Times New Roman"/>
          <w:sz w:val="24"/>
          <w:szCs w:val="24"/>
        </w:rPr>
        <w:t xml:space="preserve">’, </w:t>
      </w:r>
      <w:r w:rsidRPr="00727AE5">
        <w:rPr>
          <w:rFonts w:ascii="Times New Roman" w:hAnsi="Times New Roman" w:cs="Times New Roman"/>
          <w:i/>
          <w:iCs/>
          <w:sz w:val="24"/>
          <w:szCs w:val="24"/>
        </w:rPr>
        <w:t>Southeast Asia Program Publications at Cornell University</w:t>
      </w:r>
      <w:r>
        <w:rPr>
          <w:rFonts w:ascii="Times New Roman" w:hAnsi="Times New Roman" w:cs="Times New Roman"/>
          <w:i/>
          <w:iCs/>
          <w:sz w:val="24"/>
          <w:szCs w:val="24"/>
        </w:rPr>
        <w:t>.</w:t>
      </w:r>
      <w:r>
        <w:rPr>
          <w:rFonts w:ascii="Times New Roman" w:hAnsi="Times New Roman" w:cs="Times New Roman"/>
          <w:sz w:val="24"/>
          <w:szCs w:val="24"/>
        </w:rPr>
        <w:t xml:space="preserve"> 58, pp. 69-82. </w:t>
      </w:r>
      <w:hyperlink r:id="rId12" w:history="1">
        <w:r w:rsidRPr="006A06D4">
          <w:rPr>
            <w:rStyle w:val="Hyperlink"/>
            <w:rFonts w:ascii="Times New Roman" w:hAnsi="Times New Roman" w:cs="Times New Roman"/>
            <w:sz w:val="24"/>
            <w:szCs w:val="24"/>
          </w:rPr>
          <w:t>https://www-jstor-org.ezproxy.uwtsd.ac.uk/stable/pdf/3351103.pdf?ab_segments=0%252Fbasic_search%252Fcontrol&amp;refreqid=excelsior%3Ac835f7bef5e40a5ae2c686e4ab183d65</w:t>
        </w:r>
      </w:hyperlink>
      <w:r>
        <w:rPr>
          <w:rFonts w:ascii="Times New Roman" w:hAnsi="Times New Roman" w:cs="Times New Roman"/>
          <w:sz w:val="24"/>
          <w:szCs w:val="24"/>
        </w:rPr>
        <w:t xml:space="preserve"> </w:t>
      </w:r>
    </w:p>
    <w:p w14:paraId="686C42E9" w14:textId="77777777" w:rsidR="00CD44DF" w:rsidRDefault="00CD44DF">
      <w:pPr>
        <w:rPr>
          <w:rFonts w:ascii="Times New Roman" w:eastAsia="Times New Roman" w:hAnsi="Times New Roman" w:cs="Times New Roman"/>
        </w:rPr>
      </w:pPr>
    </w:p>
    <w:sectPr w:rsidR="00CD44D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3F2"/>
    <w:rsid w:val="00045C34"/>
    <w:rsid w:val="003060F0"/>
    <w:rsid w:val="004A33F2"/>
    <w:rsid w:val="005367D5"/>
    <w:rsid w:val="006178B1"/>
    <w:rsid w:val="00637A4F"/>
    <w:rsid w:val="00760847"/>
    <w:rsid w:val="00832AAA"/>
    <w:rsid w:val="00883490"/>
    <w:rsid w:val="00965EF6"/>
    <w:rsid w:val="00C521EE"/>
    <w:rsid w:val="00CD4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EBFAB"/>
  <w15:docId w15:val="{9A9D3C28-491C-4E18-B2DB-B9C3CD90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character" w:styleId="Hyperlink">
    <w:name w:val="Hyperlink"/>
    <w:basedOn w:val="DefaultParagraphFont"/>
    <w:uiPriority w:val="99"/>
    <w:unhideWhenUsed/>
    <w:rsid w:val="00CD44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netflix.com/watch/80189566?trackId=20025785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ying.lovetoknow.com/Death_Rituals_in_Africa" TargetMode="External"/><Relationship Id="rId12" Type="http://schemas.openxmlformats.org/officeDocument/2006/relationships/hyperlink" Target="https://www-jstor-org.ezproxy.uwtsd.ac.uk/stable/pdf/3351103.pdf?ab_segments=0%252Fbasic_search%252Fcontrol&amp;refreqid=excelsior%3Ac835f7bef5e40a5ae2c686e4ab183d6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W4-0iAzFIcI" TargetMode="External"/><Relationship Id="rId11" Type="http://schemas.openxmlformats.org/officeDocument/2006/relationships/hyperlink" Target="https://www.youtube.com/watch?v=o2dvXWX3Sdw" TargetMode="External"/><Relationship Id="rId5" Type="http://schemas.openxmlformats.org/officeDocument/2006/relationships/hyperlink" Target="https://www.youtube.com/watch?v=vD8TA5OdJg8" TargetMode="External"/><Relationship Id="rId10" Type="http://schemas.openxmlformats.org/officeDocument/2006/relationships/hyperlink" Target="https://tibetpedia.com/lifestyle/sky-burial/" TargetMode="External"/><Relationship Id="rId4" Type="http://schemas.openxmlformats.org/officeDocument/2006/relationships/image" Target="media/image1.jpg"/><Relationship Id="rId9" Type="http://schemas.openxmlformats.org/officeDocument/2006/relationships/hyperlink" Target="https://www.youtube.com/watch?v=NvA36KCipU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15</Pages>
  <Words>8717</Words>
  <Characters>49690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Chantelle Townsend</cp:lastModifiedBy>
  <cp:revision>7</cp:revision>
  <dcterms:created xsi:type="dcterms:W3CDTF">2020-07-28T13:37:00Z</dcterms:created>
  <dcterms:modified xsi:type="dcterms:W3CDTF">2020-07-28T14:50:00Z</dcterms:modified>
</cp:coreProperties>
</file>