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CC77B" w14:textId="77777777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Viva 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DDDB444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2778B5FA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D5974D5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BE4114D" w14:textId="5DF8AACF" w:rsidR="006A543A" w:rsidRPr="00D96A1C" w:rsidRDefault="00A37BE1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Sharmaine Williams</w:t>
            </w:r>
          </w:p>
        </w:tc>
      </w:tr>
      <w:tr w:rsidR="006A543A" w:rsidRPr="00D96A1C" w14:paraId="3A3C5E20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CEA0D2A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1A07D9D4" w14:textId="15E0BC07" w:rsidR="006A543A" w:rsidRPr="00D96A1C" w:rsidRDefault="007E170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Loading Screens, Narrative &amp; Identity</w:t>
            </w:r>
          </w:p>
        </w:tc>
      </w:tr>
      <w:tr w:rsidR="006A543A" w:rsidRPr="00D96A1C" w14:paraId="38ECBC13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F3CFB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7C753E87" w14:textId="05C3E885" w:rsidR="006A543A" w:rsidRPr="00D96A1C" w:rsidRDefault="007E170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6A543A" w:rsidRPr="00D96A1C" w14:paraId="1DAE6FC6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CF808A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26FFFA1" w14:textId="3DEAE345" w:rsidR="006A543A" w:rsidRPr="00D96A1C" w:rsidRDefault="007E170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</w:tbl>
    <w:p w14:paraId="4802BFD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5221085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85B14F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EFEB42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90F409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4A92E7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  </w:t>
            </w:r>
          </w:p>
          <w:p w14:paraId="3FF28DD2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7378C53" w14:textId="2B4805A1" w:rsidR="00DD55E3" w:rsidRPr="00D96A1C" w:rsidRDefault="00A2590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2454A18C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DC509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ECBE7D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28C0A366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C62D0F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Key objectives identified for the </w:t>
            </w:r>
            <w:r w:rsidR="00692C0F">
              <w:rPr>
                <w:rFonts w:asciiTheme="minorHAnsi" w:hAnsiTheme="minorHAnsi" w:cstheme="minorHAnsi"/>
                <w:color w:val="000000"/>
              </w:rPr>
              <w:t>final development phase</w:t>
            </w:r>
            <w:r w:rsidRPr="00D96A1C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16BB70F1" w14:textId="77777777" w:rsidR="00DD55E3" w:rsidRPr="00D96A1C" w:rsidRDefault="00DD55E3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for Project Scope, potential areas in which compromises can be made and understanding time/personnel are finite resources</w:t>
            </w:r>
          </w:p>
          <w:p w14:paraId="2FE894E2" w14:textId="77777777" w:rsidR="00DD55E3" w:rsidRPr="00D96A1C" w:rsidRDefault="00DD55E3" w:rsidP="00DD55E3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Considerations made for contingency planning or Risk Assessment (formal or informal)</w:t>
            </w:r>
            <w:r w:rsidRPr="00D96A1C">
              <w:rPr>
                <w:rFonts w:asciiTheme="minorHAnsi" w:hAnsiTheme="minorHAnsi" w:cstheme="minorHAnsi"/>
                <w:color w:val="000000"/>
              </w:rPr>
              <w:br/>
              <w:t> 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8A478F2" w14:textId="54492510" w:rsidR="00DD55E3" w:rsidRPr="00D96A1C" w:rsidRDefault="00A2590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61F9CEB1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493E79" w14:textId="3890A3D5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3. </w:t>
            </w:r>
            <w:r w:rsidR="00765496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EE67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1C89B682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7B4679" w14:textId="77777777" w:rsidR="00DD55E3" w:rsidRPr="00692C0F" w:rsidRDefault="00DD55E3" w:rsidP="00692C0F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692C0F">
              <w:rPr>
                <w:rFonts w:asciiTheme="minorHAnsi" w:hAnsiTheme="minorHAnsi" w:cstheme="minorHAnsi"/>
                <w:color w:val="000000"/>
              </w:rPr>
              <w:t xml:space="preserve">Evaluation of content - 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>Does the final presented artefact meet your expectations, and the requirements of the brief? Do you feel that compromises</w:t>
            </w:r>
            <w:r w:rsidR="00692C0F">
              <w:rPr>
                <w:rFonts w:asciiTheme="minorHAnsi" w:hAnsiTheme="minorHAnsi" w:cstheme="minorHAnsi"/>
                <w:color w:val="000000"/>
              </w:rPr>
              <w:t xml:space="preserve"> to the proposal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 xml:space="preserve"> had to be made, or the scope of the project changed? If so, where were these changes made and what factors prompted this decision? </w:t>
            </w:r>
            <w:r w:rsidRPr="00692C0F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5F4B788E" w14:textId="77777777" w:rsidR="00692C0F" w:rsidRPr="0087285F" w:rsidRDefault="00DD55E3" w:rsidP="0087285F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5CCF4D" w14:textId="22578262" w:rsidR="00DD55E3" w:rsidRPr="00D96A1C" w:rsidRDefault="00A2590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3FC50737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2B64AD" w14:textId="08BEF8D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C23DA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BD3F740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B29C01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53178FBB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F1C9B5" w14:textId="1996BE10" w:rsidR="00DD55E3" w:rsidRPr="00D96A1C" w:rsidRDefault="00A2590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18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744940C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C12B90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B120E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73750D2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779598" w14:textId="77777777" w:rsidR="00310A43" w:rsidRPr="00BB231A" w:rsidRDefault="00310A43" w:rsidP="00310A43">
            <w:pPr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Organise information into a coherent </w:t>
            </w:r>
            <w:r>
              <w:rPr>
                <w:rFonts w:asciiTheme="minorHAnsi" w:hAnsiTheme="minorHAnsi" w:cs="Arial"/>
                <w:iCs/>
                <w:sz w:val="22"/>
                <w:szCs w:val="22"/>
              </w:rPr>
              <w:t>presentation</w:t>
            </w: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 which identifies and clearly communicates the ideas of others, your own ideas drawn from a theoretical discourse, your insights and understandings. </w:t>
            </w:r>
          </w:p>
          <w:p w14:paraId="31B2C01C" w14:textId="77777777" w:rsidR="00310A43" w:rsidRPr="00BB231A" w:rsidRDefault="00310A43" w:rsidP="00310A43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>Consistently apply referencing conventions to suit the required format.</w:t>
            </w:r>
          </w:p>
          <w:p w14:paraId="2CBAE5E6" w14:textId="0DA2D39B" w:rsidR="00DD55E3" w:rsidRPr="00310A43" w:rsidRDefault="00310A43" w:rsidP="00310A43">
            <w:pPr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Present your work professionally and communicate your ideas in a coherent and consistent style with due consideration to </w:t>
            </w:r>
            <w:r>
              <w:rPr>
                <w:rFonts w:asciiTheme="minorHAnsi" w:hAnsiTheme="minorHAnsi" w:cs="Arial"/>
                <w:iCs/>
                <w:sz w:val="22"/>
                <w:szCs w:val="22"/>
              </w:rPr>
              <w:t xml:space="preserve">your </w:t>
            </w: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127090" w14:textId="525DFADF" w:rsidR="00DD55E3" w:rsidRPr="00D96A1C" w:rsidRDefault="00A2590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12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8820C47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860D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B51F63" w14:textId="6D301233" w:rsidR="00DD55E3" w:rsidRPr="00D96A1C" w:rsidRDefault="00A25909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67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01DEE9D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6757C94F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RPr="00D96A1C" w14:paraId="0CC6C48B" w14:textId="77777777" w:rsidTr="006363DD">
        <w:trPr>
          <w:trHeight w:val="8773"/>
        </w:trPr>
        <w:tc>
          <w:tcPr>
            <w:tcW w:w="9576" w:type="dxa"/>
          </w:tcPr>
          <w:p w14:paraId="0CB795DB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9FCAC40" w14:textId="3479BA6E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1. Engagement with Literature Skills (</w:t>
            </w:r>
            <w:r w:rsidR="00E62B6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9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/15)</w:t>
            </w:r>
          </w:p>
          <w:p w14:paraId="6D690E34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252E3F0" w14:textId="5EA02867" w:rsidR="00432140" w:rsidRDefault="00A25909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Research for </w:t>
            </w:r>
            <w:r w:rsidR="005A30CB">
              <w:rPr>
                <w:rFonts w:asciiTheme="minorHAnsi" w:hAnsiTheme="minorHAnsi" w:cstheme="minorHAnsi"/>
                <w:color w:val="000000" w:themeColor="text1"/>
              </w:rPr>
              <w:t>blueprints and functionality identified and used in the practical aspect of the work.</w:t>
            </w:r>
          </w:p>
          <w:p w14:paraId="0D432B8F" w14:textId="77777777" w:rsidR="005A30CB" w:rsidRDefault="005A30CB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E325845" w14:textId="38B70D6F" w:rsidR="005A30CB" w:rsidRPr="00432140" w:rsidRDefault="000D649A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Evidence is lacking in the presentation of the application of research</w:t>
            </w:r>
            <w:r w:rsidR="00C253DC">
              <w:rPr>
                <w:rFonts w:asciiTheme="minorHAnsi" w:hAnsiTheme="minorHAnsi" w:cstheme="minorHAnsi"/>
                <w:color w:val="000000" w:themeColor="text1"/>
              </w:rPr>
              <w:t xml:space="preserve"> – remember to show, not tell. Consider linking your work back to research more frequently, even at this stage in a project as it can be worth marks</w:t>
            </w:r>
            <w:r w:rsidR="0089555E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70FF628C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0749883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40B929C" w14:textId="617A7E08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2. Knowledge and Understanding Skills (</w:t>
            </w:r>
            <w:r w:rsidR="00E62B6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14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/20)</w:t>
            </w:r>
          </w:p>
          <w:p w14:paraId="2B044D47" w14:textId="7820CB13" w:rsidR="00432140" w:rsidRDefault="0089555E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Recap of the interim project progress is good for context.</w:t>
            </w:r>
          </w:p>
          <w:p w14:paraId="46E092F8" w14:textId="77777777" w:rsidR="0089555E" w:rsidRDefault="0089555E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909FA13" w14:textId="00D7BDB4" w:rsidR="0089555E" w:rsidRDefault="0089555E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project plan</w:t>
            </w:r>
            <w:r w:rsidR="00C77132">
              <w:rPr>
                <w:rFonts w:asciiTheme="minorHAnsi" w:hAnsiTheme="minorHAnsi" w:cstheme="minorHAnsi"/>
                <w:color w:val="000000" w:themeColor="text1"/>
              </w:rPr>
              <w:t xml:space="preserve"> and Gantt Chart have been used, alongside an Asset List</w:t>
            </w:r>
            <w:r w:rsidR="00536C00">
              <w:rPr>
                <w:rFonts w:asciiTheme="minorHAnsi" w:hAnsiTheme="minorHAnsi" w:cstheme="minorHAnsi"/>
                <w:color w:val="000000" w:themeColor="text1"/>
              </w:rPr>
              <w:t xml:space="preserve"> for the practical work. Good evidence of project management has been demonstrated.</w:t>
            </w:r>
          </w:p>
          <w:p w14:paraId="4D76A98E" w14:textId="77777777" w:rsidR="00536C00" w:rsidRDefault="00536C0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DDCB84E" w14:textId="39DDA472" w:rsidR="00536C00" w:rsidRDefault="00536C0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Paper 2D and Tileset</w:t>
            </w:r>
            <w:r w:rsidR="009F225C">
              <w:rPr>
                <w:rFonts w:asciiTheme="minorHAnsi" w:hAnsiTheme="minorHAnsi" w:cstheme="minorHAnsi"/>
                <w:color w:val="000000" w:themeColor="text1"/>
              </w:rPr>
              <w:t xml:space="preserve"> knowledge has been demonstrated</w:t>
            </w:r>
            <w:r w:rsidR="00295FE9">
              <w:rPr>
                <w:rFonts w:asciiTheme="minorHAnsi" w:hAnsiTheme="minorHAnsi" w:cstheme="minorHAnsi"/>
                <w:color w:val="000000" w:themeColor="text1"/>
              </w:rPr>
              <w:t>, including the creation of sprites for a 2D game.</w:t>
            </w:r>
          </w:p>
          <w:p w14:paraId="51CB2A5B" w14:textId="77777777" w:rsidR="00295FE9" w:rsidRDefault="00295FE9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231A764" w14:textId="162A1883" w:rsidR="00295FE9" w:rsidRPr="00432140" w:rsidRDefault="00295FE9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Future plans have been addressed and discussed in the presentation.</w:t>
            </w:r>
          </w:p>
          <w:p w14:paraId="4DE51162" w14:textId="77777777" w:rsidR="00596BA7" w:rsidRDefault="00596BA7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5AE73F0" w14:textId="5E9D26C4" w:rsidR="00432140" w:rsidRDefault="00596BA7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596BA7">
              <w:rPr>
                <w:rFonts w:asciiTheme="minorHAnsi" w:hAnsiTheme="minorHAnsi" w:cstheme="minorHAnsi"/>
                <w:color w:val="000000" w:themeColor="text1"/>
              </w:rPr>
              <w:t>One page GDD completed for game idea used.</w:t>
            </w:r>
          </w:p>
          <w:p w14:paraId="7F04486B" w14:textId="77777777" w:rsidR="00596BA7" w:rsidRPr="00432140" w:rsidRDefault="00596BA7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0A291E2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7C360D3" w14:textId="011BE598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3. Cognitive and Intellectual Skills (</w:t>
            </w:r>
            <w:r w:rsidR="00E62B6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14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/20)</w:t>
            </w:r>
          </w:p>
          <w:p w14:paraId="1372FB1D" w14:textId="587A23C1" w:rsidR="00432140" w:rsidRDefault="00CA119D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Initiative has been demonstrated by using </w:t>
            </w:r>
            <w:r w:rsidR="006B00FC">
              <w:rPr>
                <w:rFonts w:asciiTheme="minorHAnsi" w:hAnsiTheme="minorHAnsi" w:cstheme="minorHAnsi"/>
                <w:color w:val="000000" w:themeColor="text1"/>
              </w:rPr>
              <w:t>tutorials and piecing together a bespoke solution from research gathered.</w:t>
            </w:r>
          </w:p>
          <w:p w14:paraId="6D1C1107" w14:textId="77777777" w:rsidR="006B00FC" w:rsidRDefault="006B00FC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C63AB1F" w14:textId="77777777" w:rsidR="00ED224C" w:rsidRDefault="006B00FC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B00FC">
              <w:rPr>
                <w:rFonts w:asciiTheme="minorHAnsi" w:hAnsiTheme="minorHAnsi" w:cstheme="minorHAnsi"/>
                <w:color w:val="000000" w:themeColor="text1"/>
              </w:rPr>
              <w:t xml:space="preserve">An evaluation of content has been explained with overview of work completed compared to original vision. </w:t>
            </w:r>
          </w:p>
          <w:p w14:paraId="41C84EF3" w14:textId="77777777" w:rsidR="00ED224C" w:rsidRDefault="00ED224C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87AB6B0" w14:textId="76A8B8D9" w:rsidR="006B00FC" w:rsidRDefault="006B00FC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B00FC">
              <w:rPr>
                <w:rFonts w:asciiTheme="minorHAnsi" w:hAnsiTheme="minorHAnsi" w:cstheme="minorHAnsi"/>
                <w:color w:val="000000" w:themeColor="text1"/>
              </w:rPr>
              <w:t xml:space="preserve">Some problems presented but with no clear solutions really explained </w:t>
            </w:r>
          </w:p>
          <w:p w14:paraId="5FA6A360" w14:textId="77777777" w:rsidR="006B00FC" w:rsidRDefault="006B00FC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349B81C" w14:textId="0105D3F6" w:rsidR="006B00FC" w:rsidRPr="00432140" w:rsidRDefault="006B00FC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B00FC">
              <w:rPr>
                <w:rFonts w:asciiTheme="minorHAnsi" w:hAnsiTheme="minorHAnsi" w:cstheme="minorHAnsi"/>
                <w:color w:val="000000" w:themeColor="text1"/>
              </w:rPr>
              <w:t xml:space="preserve">Future </w:t>
            </w:r>
            <w:r w:rsidR="00ED224C">
              <w:rPr>
                <w:rFonts w:asciiTheme="minorHAnsi" w:hAnsiTheme="minorHAnsi" w:cstheme="minorHAnsi"/>
                <w:color w:val="000000" w:themeColor="text1"/>
              </w:rPr>
              <w:t>goals</w:t>
            </w:r>
            <w:r w:rsidRPr="006B00FC">
              <w:rPr>
                <w:rFonts w:asciiTheme="minorHAnsi" w:hAnsiTheme="minorHAnsi" w:cstheme="minorHAnsi"/>
                <w:color w:val="000000" w:themeColor="text1"/>
              </w:rPr>
              <w:t xml:space="preserve"> have been considered</w:t>
            </w:r>
            <w:r w:rsidR="00ED224C">
              <w:rPr>
                <w:rFonts w:asciiTheme="minorHAnsi" w:hAnsiTheme="minorHAnsi" w:cstheme="minorHAnsi"/>
                <w:color w:val="000000" w:themeColor="text1"/>
              </w:rPr>
              <w:t xml:space="preserve"> beyond the scope of the assessed project.</w:t>
            </w:r>
          </w:p>
          <w:p w14:paraId="3D184128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6886928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A370444" w14:textId="0E0492FF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4. Practical Skills (</w:t>
            </w:r>
            <w:r w:rsidR="00E62B6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18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/25)</w:t>
            </w:r>
          </w:p>
          <w:p w14:paraId="4BAB6B49" w14:textId="4586E736" w:rsidR="00432140" w:rsidRDefault="00886BC3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Visual elements in the presentation show evidence of work completed.</w:t>
            </w:r>
          </w:p>
          <w:p w14:paraId="2DCBDB13" w14:textId="77777777" w:rsidR="0084068C" w:rsidRDefault="0084068C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BAE4E3D" w14:textId="7A57CCEE" w:rsidR="0084068C" w:rsidRPr="00432140" w:rsidRDefault="0084068C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Understanding of technical processes in Unreal blueprints has been demonstrated</w:t>
            </w:r>
          </w:p>
          <w:p w14:paraId="0A3FAD69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4733BF" w14:textId="77777777" w:rsidR="00D23A6B" w:rsidRDefault="00D23A6B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D23A6B">
              <w:rPr>
                <w:rFonts w:asciiTheme="minorHAnsi" w:hAnsiTheme="minorHAnsi" w:cstheme="minorHAnsi"/>
                <w:color w:val="000000" w:themeColor="text1"/>
              </w:rPr>
              <w:t xml:space="preserve">Loading screens shown are of a high quality and animated. </w:t>
            </w:r>
          </w:p>
          <w:p w14:paraId="6B28FD0D" w14:textId="77777777" w:rsidR="00D23A6B" w:rsidRDefault="00D23A6B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7EC391C" w14:textId="4A990386" w:rsidR="00432140" w:rsidRPr="00432140" w:rsidRDefault="00D23A6B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D23A6B">
              <w:rPr>
                <w:rFonts w:asciiTheme="minorHAnsi" w:hAnsiTheme="minorHAnsi" w:cstheme="minorHAnsi"/>
                <w:color w:val="000000" w:themeColor="text1"/>
              </w:rPr>
              <w:t>Concept for interactive loading screen has been shown but not implemented.</w:t>
            </w:r>
          </w:p>
          <w:p w14:paraId="4C57C834" w14:textId="77777777" w:rsid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C4355BB" w14:textId="77777777" w:rsidR="00D23A6B" w:rsidRPr="00432140" w:rsidRDefault="00D23A6B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EA85558" w14:textId="58EAF272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5. Transferable Skills for Life and Professional Practice (</w:t>
            </w:r>
            <w:r w:rsidR="00E62B6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12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/20)</w:t>
            </w:r>
          </w:p>
          <w:p w14:paraId="504E9A64" w14:textId="5A7E9DB1" w:rsidR="00FC0494" w:rsidRDefault="00FC0494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FC0494">
              <w:rPr>
                <w:rFonts w:asciiTheme="minorHAnsi" w:hAnsiTheme="minorHAnsi" w:cstheme="minorHAnsi"/>
                <w:color w:val="000000" w:themeColor="text1"/>
              </w:rPr>
              <w:lastRenderedPageBreak/>
              <w:t>Make sure to introduce self in presentations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as well as the project</w:t>
            </w:r>
            <w:r w:rsidR="00886BC3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1090D47A" w14:textId="77777777" w:rsidR="00FC0494" w:rsidRDefault="00FC0494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ADF04BB" w14:textId="7285C2D8" w:rsidR="00432140" w:rsidRPr="00432140" w:rsidRDefault="00FC0494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FC0494">
              <w:rPr>
                <w:rFonts w:asciiTheme="minorHAnsi" w:hAnsiTheme="minorHAnsi" w:cstheme="minorHAnsi"/>
                <w:color w:val="000000" w:themeColor="text1"/>
              </w:rPr>
              <w:t>Slides have good theming and consistent style.</w:t>
            </w:r>
          </w:p>
          <w:p w14:paraId="58C56C20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BAEFCE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D2D875" w14:textId="58180C33" w:rsidR="006363DD" w:rsidRPr="00D96A1C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Final mark: </w:t>
            </w:r>
            <w:r w:rsidR="00ED02D1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67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/100</w:t>
            </w:r>
          </w:p>
        </w:tc>
      </w:tr>
    </w:tbl>
    <w:p w14:paraId="72C695C8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DF786" w14:textId="77777777" w:rsidR="00494A28" w:rsidRDefault="00494A28" w:rsidP="003A3215">
      <w:r>
        <w:separator/>
      </w:r>
    </w:p>
  </w:endnote>
  <w:endnote w:type="continuationSeparator" w:id="0">
    <w:p w14:paraId="1601B610" w14:textId="77777777" w:rsidR="00494A28" w:rsidRDefault="00494A28" w:rsidP="003A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35A83" w14:textId="77777777" w:rsidR="00494A28" w:rsidRDefault="00494A28" w:rsidP="003A3215">
      <w:r>
        <w:separator/>
      </w:r>
    </w:p>
  </w:footnote>
  <w:footnote w:type="continuationSeparator" w:id="0">
    <w:p w14:paraId="213B0B29" w14:textId="77777777" w:rsidR="00494A28" w:rsidRDefault="00494A28" w:rsidP="003A3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5255310">
    <w:abstractNumId w:val="8"/>
  </w:num>
  <w:num w:numId="2" w16cid:durableId="304548207">
    <w:abstractNumId w:val="10"/>
  </w:num>
  <w:num w:numId="3" w16cid:durableId="712390953">
    <w:abstractNumId w:val="7"/>
  </w:num>
  <w:num w:numId="4" w16cid:durableId="297078096">
    <w:abstractNumId w:val="2"/>
  </w:num>
  <w:num w:numId="5" w16cid:durableId="487981942">
    <w:abstractNumId w:val="9"/>
  </w:num>
  <w:num w:numId="6" w16cid:durableId="1375152934">
    <w:abstractNumId w:val="6"/>
  </w:num>
  <w:num w:numId="7" w16cid:durableId="2091390612">
    <w:abstractNumId w:val="1"/>
  </w:num>
  <w:num w:numId="8" w16cid:durableId="91168081">
    <w:abstractNumId w:val="3"/>
  </w:num>
  <w:num w:numId="9" w16cid:durableId="582682798">
    <w:abstractNumId w:val="0"/>
  </w:num>
  <w:num w:numId="10" w16cid:durableId="19817036">
    <w:abstractNumId w:val="5"/>
  </w:num>
  <w:num w:numId="11" w16cid:durableId="1761175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36C83"/>
    <w:rsid w:val="000D649A"/>
    <w:rsid w:val="00125730"/>
    <w:rsid w:val="00170673"/>
    <w:rsid w:val="001D0DDD"/>
    <w:rsid w:val="001F5131"/>
    <w:rsid w:val="002071E2"/>
    <w:rsid w:val="00210C59"/>
    <w:rsid w:val="00242112"/>
    <w:rsid w:val="00253402"/>
    <w:rsid w:val="00295FE9"/>
    <w:rsid w:val="002D3179"/>
    <w:rsid w:val="00310A43"/>
    <w:rsid w:val="003A3215"/>
    <w:rsid w:val="003D69CC"/>
    <w:rsid w:val="003F049D"/>
    <w:rsid w:val="00432140"/>
    <w:rsid w:val="00494A28"/>
    <w:rsid w:val="004F73D9"/>
    <w:rsid w:val="00536C00"/>
    <w:rsid w:val="0058581C"/>
    <w:rsid w:val="00596BA7"/>
    <w:rsid w:val="005A30CB"/>
    <w:rsid w:val="005A54B0"/>
    <w:rsid w:val="006363DD"/>
    <w:rsid w:val="00647A98"/>
    <w:rsid w:val="006530D2"/>
    <w:rsid w:val="006645F5"/>
    <w:rsid w:val="00692C0F"/>
    <w:rsid w:val="006A543A"/>
    <w:rsid w:val="006B00FC"/>
    <w:rsid w:val="00731F04"/>
    <w:rsid w:val="00765496"/>
    <w:rsid w:val="00777F92"/>
    <w:rsid w:val="007B3994"/>
    <w:rsid w:val="007B3D2D"/>
    <w:rsid w:val="007E1705"/>
    <w:rsid w:val="0084068C"/>
    <w:rsid w:val="00866E85"/>
    <w:rsid w:val="0087285F"/>
    <w:rsid w:val="00882D77"/>
    <w:rsid w:val="00886BC3"/>
    <w:rsid w:val="0089555E"/>
    <w:rsid w:val="008B05C1"/>
    <w:rsid w:val="008C5FF3"/>
    <w:rsid w:val="008D4A65"/>
    <w:rsid w:val="009B1AC7"/>
    <w:rsid w:val="009F225C"/>
    <w:rsid w:val="009F37CB"/>
    <w:rsid w:val="00A151E5"/>
    <w:rsid w:val="00A25909"/>
    <w:rsid w:val="00A37BE1"/>
    <w:rsid w:val="00A713DF"/>
    <w:rsid w:val="00A736BA"/>
    <w:rsid w:val="00AB34FE"/>
    <w:rsid w:val="00AC6617"/>
    <w:rsid w:val="00AD18DC"/>
    <w:rsid w:val="00AF05F6"/>
    <w:rsid w:val="00B572CD"/>
    <w:rsid w:val="00B63149"/>
    <w:rsid w:val="00BC1053"/>
    <w:rsid w:val="00BD7FFC"/>
    <w:rsid w:val="00C253DC"/>
    <w:rsid w:val="00C423F9"/>
    <w:rsid w:val="00C60A27"/>
    <w:rsid w:val="00C77132"/>
    <w:rsid w:val="00CA119D"/>
    <w:rsid w:val="00CC4C41"/>
    <w:rsid w:val="00CD2262"/>
    <w:rsid w:val="00CF3983"/>
    <w:rsid w:val="00D23A6B"/>
    <w:rsid w:val="00D34EB2"/>
    <w:rsid w:val="00D70634"/>
    <w:rsid w:val="00D87BAB"/>
    <w:rsid w:val="00D96A1C"/>
    <w:rsid w:val="00DB0438"/>
    <w:rsid w:val="00DD55E3"/>
    <w:rsid w:val="00E03544"/>
    <w:rsid w:val="00E62B6E"/>
    <w:rsid w:val="00E86EA1"/>
    <w:rsid w:val="00ED02D1"/>
    <w:rsid w:val="00ED224C"/>
    <w:rsid w:val="00F14758"/>
    <w:rsid w:val="00F66DA8"/>
    <w:rsid w:val="00F74E23"/>
    <w:rsid w:val="00F826EF"/>
    <w:rsid w:val="00FC0494"/>
    <w:rsid w:val="00FC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B1283D"/>
  <w15:docId w15:val="{00BC3B7D-1308-4AEE-90AC-53B4638B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310A4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31</cp:revision>
  <cp:lastPrinted>2013-09-25T13:21:00Z</cp:lastPrinted>
  <dcterms:created xsi:type="dcterms:W3CDTF">2021-04-12T13:35:00Z</dcterms:created>
  <dcterms:modified xsi:type="dcterms:W3CDTF">2025-05-09T11:27:00Z</dcterms:modified>
</cp:coreProperties>
</file>