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0818120"/>
        <w:docPartObj>
          <w:docPartGallery w:val="Cover Pages"/>
          <w:docPartUnique/>
        </w:docPartObj>
      </w:sdtPr>
      <w:sdtEndPr>
        <w:rPr>
          <w:rFonts w:ascii="Arial" w:hAnsi="Arial" w:cs="Arial"/>
        </w:rPr>
      </w:sdtEndPr>
      <w:sdtContent>
        <w:p w14:paraId="7D463D51" w14:textId="772677EC" w:rsidR="00B94EFC" w:rsidRDefault="00B94EFC">
          <w:r>
            <w:rPr>
              <w:noProof/>
            </w:rPr>
            <mc:AlternateContent>
              <mc:Choice Requires="wpg">
                <w:drawing>
                  <wp:anchor distT="0" distB="0" distL="114300" distR="114300" simplePos="0" relativeHeight="251662336" behindDoc="0" locked="0" layoutInCell="1" allowOverlap="1" wp14:anchorId="0AAB394D" wp14:editId="65C1EF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66BFD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11BC5D" wp14:editId="2F7418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dhabi" w:hAnsi="Aldhabi" w:cs="Aldhabi" w:hint="cs"/>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3DBAAF" w14:textId="746D6FFF" w:rsidR="00B94EFC" w:rsidRPr="005F1B1F" w:rsidRDefault="00B94EFC" w:rsidP="008B1D45">
                                    <w:pPr>
                                      <w:pStyle w:val="NoSpacing"/>
                                      <w:jc w:val="center"/>
                                      <w:rPr>
                                        <w:rFonts w:ascii="Arial" w:hAnsi="Arial" w:cs="Arial"/>
                                        <w:color w:val="595959" w:themeColor="text1" w:themeTint="A6"/>
                                        <w:sz w:val="28"/>
                                        <w:szCs w:val="28"/>
                                      </w:rPr>
                                    </w:pPr>
                                    <w:r w:rsidRPr="008B1D45">
                                      <w:rPr>
                                        <w:rFonts w:ascii="Aldhabi" w:hAnsi="Aldhabi" w:cs="Aldhabi" w:hint="cs"/>
                                        <w:b/>
                                        <w:bCs/>
                                        <w:color w:val="595959" w:themeColor="text1" w:themeTint="A6"/>
                                        <w:sz w:val="32"/>
                                        <w:szCs w:val="32"/>
                                      </w:rPr>
                                      <w:t>Andzhela Toneva (2217837)</w:t>
                                    </w:r>
                                  </w:p>
                                </w:sdtContent>
                              </w:sdt>
                              <w:p w14:paraId="382F8C50" w14:textId="5C981930" w:rsidR="00B94EFC" w:rsidRPr="005F1B1F" w:rsidRDefault="00000000" w:rsidP="00456FA0">
                                <w:pPr>
                                  <w:pStyle w:val="NoSpacing"/>
                                  <w:jc w:val="center"/>
                                  <w:rPr>
                                    <w:rFonts w:ascii="Arial" w:hAnsi="Arial" w:cs="Arial"/>
                                    <w:color w:val="595959" w:themeColor="text1" w:themeTint="A6"/>
                                    <w:sz w:val="18"/>
                                    <w:szCs w:val="18"/>
                                  </w:rPr>
                                </w:pPr>
                                <w:sdt>
                                  <w:sdtPr>
                                    <w:rPr>
                                      <w:rFonts w:ascii="Aldhabi" w:hAnsi="Aldhabi" w:cs="Aldhabi" w:hint="cs"/>
                                      <w:b/>
                                      <w:bCs/>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5F1B1F" w:rsidRPr="006C3A89">
                                      <w:rPr>
                                        <w:rFonts w:ascii="Aldhabi" w:hAnsi="Aldhabi" w:cs="Aldhabi" w:hint="cs"/>
                                        <w:b/>
                                        <w:bCs/>
                                        <w:color w:val="595959" w:themeColor="text1" w:themeTint="A6"/>
                                        <w:sz w:val="32"/>
                                        <w:szCs w:val="32"/>
                                      </w:rPr>
                                      <w:t>University of Wales Trinity Saint David, Birmingham</w:t>
                                    </w:r>
                                  </w:sdtContent>
                                </w:sdt>
                              </w:p>
                              <w:p w14:paraId="047D36BA" w14:textId="77777777" w:rsidR="005F1B1F" w:rsidRDefault="005F1B1F"/>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11BC5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ldhabi" w:hAnsi="Aldhabi" w:cs="Aldhabi" w:hint="cs"/>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3DBAAF" w14:textId="746D6FFF" w:rsidR="00B94EFC" w:rsidRPr="005F1B1F" w:rsidRDefault="00B94EFC" w:rsidP="008B1D45">
                              <w:pPr>
                                <w:pStyle w:val="NoSpacing"/>
                                <w:jc w:val="center"/>
                                <w:rPr>
                                  <w:rFonts w:ascii="Arial" w:hAnsi="Arial" w:cs="Arial"/>
                                  <w:color w:val="595959" w:themeColor="text1" w:themeTint="A6"/>
                                  <w:sz w:val="28"/>
                                  <w:szCs w:val="28"/>
                                </w:rPr>
                              </w:pPr>
                              <w:r w:rsidRPr="008B1D45">
                                <w:rPr>
                                  <w:rFonts w:ascii="Aldhabi" w:hAnsi="Aldhabi" w:cs="Aldhabi" w:hint="cs"/>
                                  <w:b/>
                                  <w:bCs/>
                                  <w:color w:val="595959" w:themeColor="text1" w:themeTint="A6"/>
                                  <w:sz w:val="32"/>
                                  <w:szCs w:val="32"/>
                                </w:rPr>
                                <w:t>Andzhela Toneva (2217837)</w:t>
                              </w:r>
                            </w:p>
                          </w:sdtContent>
                        </w:sdt>
                        <w:p w14:paraId="382F8C50" w14:textId="5C981930" w:rsidR="00B94EFC" w:rsidRPr="005F1B1F" w:rsidRDefault="00000000" w:rsidP="00456FA0">
                          <w:pPr>
                            <w:pStyle w:val="NoSpacing"/>
                            <w:jc w:val="center"/>
                            <w:rPr>
                              <w:rFonts w:ascii="Arial" w:hAnsi="Arial" w:cs="Arial"/>
                              <w:color w:val="595959" w:themeColor="text1" w:themeTint="A6"/>
                              <w:sz w:val="18"/>
                              <w:szCs w:val="18"/>
                            </w:rPr>
                          </w:pPr>
                          <w:sdt>
                            <w:sdtPr>
                              <w:rPr>
                                <w:rFonts w:ascii="Aldhabi" w:hAnsi="Aldhabi" w:cs="Aldhabi" w:hint="cs"/>
                                <w:b/>
                                <w:bCs/>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5F1B1F" w:rsidRPr="006C3A89">
                                <w:rPr>
                                  <w:rFonts w:ascii="Aldhabi" w:hAnsi="Aldhabi" w:cs="Aldhabi" w:hint="cs"/>
                                  <w:b/>
                                  <w:bCs/>
                                  <w:color w:val="595959" w:themeColor="text1" w:themeTint="A6"/>
                                  <w:sz w:val="32"/>
                                  <w:szCs w:val="32"/>
                                </w:rPr>
                                <w:t>University of Wales Trinity Saint David, Birmingham</w:t>
                              </w:r>
                            </w:sdtContent>
                          </w:sdt>
                        </w:p>
                        <w:p w14:paraId="047D36BA" w14:textId="77777777" w:rsidR="005F1B1F" w:rsidRDefault="005F1B1F"/>
                      </w:txbxContent>
                    </v:textbox>
                    <w10:wrap type="square" anchorx="page" anchory="page"/>
                  </v:shape>
                </w:pict>
              </mc:Fallback>
            </mc:AlternateContent>
          </w:r>
        </w:p>
        <w:p w14:paraId="64F803B4" w14:textId="19D3A35B" w:rsidR="00B94EFC" w:rsidRDefault="00E26A51">
          <w:pPr>
            <w:rPr>
              <w:rFonts w:ascii="Arial" w:hAnsi="Arial" w:cs="Arial"/>
            </w:rPr>
          </w:pPr>
          <w:r>
            <w:rPr>
              <w:noProof/>
            </w:rPr>
            <mc:AlternateContent>
              <mc:Choice Requires="wps">
                <w:drawing>
                  <wp:anchor distT="0" distB="0" distL="114300" distR="114300" simplePos="0" relativeHeight="251661312" behindDoc="0" locked="0" layoutInCell="1" allowOverlap="1" wp14:anchorId="13D5E825" wp14:editId="40C4AB90">
                    <wp:simplePos x="0" y="0"/>
                    <wp:positionH relativeFrom="page">
                      <wp:posOffset>222250</wp:posOffset>
                    </wp:positionH>
                    <wp:positionV relativeFrom="page">
                      <wp:posOffset>2882900</wp:posOffset>
                    </wp:positionV>
                    <wp:extent cx="7315200" cy="47180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4718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EB11D" w14:textId="376DBE26" w:rsidR="00C00630" w:rsidRPr="009D201A" w:rsidRDefault="005E09ED" w:rsidP="00E26A51">
                                <w:pPr>
                                  <w:pStyle w:val="NoSpacing"/>
                                  <w:rPr>
                                    <w:rFonts w:ascii="Aldhabi" w:hAnsi="Aldhabi" w:cs="Aldhabi"/>
                                    <w:b/>
                                    <w:bCs/>
                                    <w:sz w:val="40"/>
                                    <w:szCs w:val="40"/>
                                  </w:rPr>
                                </w:pPr>
                                <w:r w:rsidRPr="009D201A">
                                  <w:rPr>
                                    <w:rFonts w:ascii="Aldhabi" w:hAnsi="Aldhabi" w:cs="Aldhabi" w:hint="cs"/>
                                    <w:b/>
                                    <w:bCs/>
                                    <w:sz w:val="40"/>
                                    <w:szCs w:val="40"/>
                                  </w:rPr>
                                  <w:t xml:space="preserve">Reflection </w:t>
                                </w:r>
                                <w:r w:rsidR="00FE201E" w:rsidRPr="009D201A">
                                  <w:rPr>
                                    <w:rFonts w:ascii="Aldhabi" w:hAnsi="Aldhabi" w:cs="Aldhabi" w:hint="cs"/>
                                    <w:b/>
                                    <w:bCs/>
                                    <w:sz w:val="40"/>
                                    <w:szCs w:val="40"/>
                                  </w:rPr>
                                  <w:t>on how you will effectively coordinate</w:t>
                                </w:r>
                                <w:r w:rsidR="000645B5" w:rsidRPr="009D201A">
                                  <w:rPr>
                                    <w:rFonts w:ascii="Aldhabi" w:hAnsi="Aldhabi" w:cs="Aldhabi" w:hint="cs"/>
                                    <w:b/>
                                    <w:bCs/>
                                    <w:sz w:val="40"/>
                                    <w:szCs w:val="40"/>
                                  </w:rPr>
                                  <w:t xml:space="preserve"> a community engagement programme in the future</w:t>
                                </w:r>
                              </w:p>
                              <w:p w14:paraId="2F7B924C" w14:textId="2CB2A7DB" w:rsidR="004258BE" w:rsidRDefault="004258BE" w:rsidP="00E26A51">
                                <w:pPr>
                                  <w:pStyle w:val="NoSpacing"/>
                                  <w:rPr>
                                    <w:rFonts w:ascii="Aldhabi" w:hAnsi="Aldhabi" w:cs="Aldhabi"/>
                                    <w:b/>
                                    <w:bCs/>
                                    <w:color w:val="4472C4" w:themeColor="accent1"/>
                                    <w:sz w:val="40"/>
                                    <w:szCs w:val="40"/>
                                  </w:rPr>
                                </w:pPr>
                                <w:r>
                                  <w:rPr>
                                    <w:rFonts w:ascii="Aldhabi" w:hAnsi="Aldhabi" w:cs="Aldhabi"/>
                                    <w:b/>
                                    <w:bCs/>
                                    <w:color w:val="4472C4" w:themeColor="accent1"/>
                                    <w:sz w:val="40"/>
                                    <w:szCs w:val="40"/>
                                  </w:rPr>
                                  <w:t>By Angela Toneva</w:t>
                                </w:r>
                              </w:p>
                              <w:p w14:paraId="60D79C04" w14:textId="1C5A167E" w:rsidR="00C953FE" w:rsidRDefault="00C953FE" w:rsidP="00E26A51">
                                <w:pPr>
                                  <w:pStyle w:val="NoSpacing"/>
                                  <w:rPr>
                                    <w:rFonts w:ascii="Aldhabi" w:hAnsi="Aldhabi" w:cs="Aldhabi"/>
                                    <w:b/>
                                    <w:bCs/>
                                    <w:color w:val="4472C4" w:themeColor="accent1"/>
                                    <w:sz w:val="40"/>
                                    <w:szCs w:val="40"/>
                                  </w:rPr>
                                </w:pPr>
                                <w:r>
                                  <w:rPr>
                                    <w:rFonts w:ascii="Aldhabi" w:hAnsi="Aldhabi" w:cs="Aldhabi"/>
                                    <w:b/>
                                    <w:bCs/>
                                    <w:color w:val="4472C4" w:themeColor="accent1"/>
                                    <w:sz w:val="40"/>
                                    <w:szCs w:val="40"/>
                                  </w:rPr>
                                  <w:t xml:space="preserve">Student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Pr>
                                    <w:rFonts w:ascii="Aldhabi" w:hAnsi="Aldhabi" w:cs="Aldhabi"/>
                                    <w:b/>
                                    <w:bCs/>
                                    <w:color w:val="4472C4" w:themeColor="accent1"/>
                                    <w:sz w:val="40"/>
                                    <w:szCs w:val="40"/>
                                  </w:rPr>
                                  <w:t xml:space="preserve">ID: </w:t>
                                </w:r>
                                <w:r w:rsidRPr="00F627F0">
                                  <w:rPr>
                                    <w:rFonts w:ascii="Aldhabi" w:hAnsi="Aldhabi" w:cs="Aldhabi"/>
                                    <w:b/>
                                    <w:bCs/>
                                    <w:color w:val="4472C4" w:themeColor="accent1"/>
                                    <w:sz w:val="44"/>
                                    <w:szCs w:val="44"/>
                                  </w:rPr>
                                  <w:t>2217837</w:t>
                                </w:r>
                              </w:p>
                              <w:p w14:paraId="5F395807" w14:textId="18A56681" w:rsidR="00C00630" w:rsidRPr="00C953FE" w:rsidRDefault="00E05957" w:rsidP="00E26A51">
                                <w:pPr>
                                  <w:pStyle w:val="NoSpacing"/>
                                  <w:rPr>
                                    <w:rFonts w:ascii="Aldhabi" w:hAnsi="Aldhabi" w:cs="Aldhabi"/>
                                    <w:b/>
                                    <w:bCs/>
                                    <w:color w:val="4472C4" w:themeColor="accent1"/>
                                    <w:sz w:val="40"/>
                                    <w:szCs w:val="40"/>
                                  </w:rPr>
                                </w:pPr>
                                <w:r w:rsidRPr="00C953FE">
                                  <w:rPr>
                                    <w:rFonts w:ascii="Aldhabi" w:hAnsi="Aldhabi" w:cs="Aldhabi"/>
                                    <w:b/>
                                    <w:bCs/>
                                    <w:color w:val="4472C4" w:themeColor="accent1"/>
                                    <w:sz w:val="40"/>
                                    <w:szCs w:val="40"/>
                                  </w:rPr>
                                  <w:t xml:space="preserve">Course: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sidRPr="00F627F0">
                                  <w:rPr>
                                    <w:rFonts w:ascii="Aldhabi" w:hAnsi="Aldhabi" w:cs="Aldhabi"/>
                                    <w:b/>
                                    <w:bCs/>
                                    <w:color w:val="4472C4" w:themeColor="accent1"/>
                                    <w:sz w:val="44"/>
                                    <w:szCs w:val="44"/>
                                  </w:rPr>
                                  <w:t>Business Management</w:t>
                                </w:r>
                              </w:p>
                              <w:p w14:paraId="0A35669E" w14:textId="0F24FA5C" w:rsidR="00E05957" w:rsidRPr="00C953FE" w:rsidRDefault="00E05957" w:rsidP="00E26A51">
                                <w:pPr>
                                  <w:pStyle w:val="NoSpacing"/>
                                  <w:rPr>
                                    <w:rFonts w:ascii="Aldhabi" w:hAnsi="Aldhabi" w:cs="Aldhabi"/>
                                    <w:b/>
                                    <w:bCs/>
                                    <w:color w:val="4472C4" w:themeColor="accent1"/>
                                    <w:sz w:val="40"/>
                                    <w:szCs w:val="40"/>
                                  </w:rPr>
                                </w:pPr>
                                <w:r w:rsidRPr="00C953FE">
                                  <w:rPr>
                                    <w:rFonts w:ascii="Aldhabi" w:hAnsi="Aldhabi" w:cs="Aldhabi"/>
                                    <w:b/>
                                    <w:bCs/>
                                    <w:color w:val="4472C4" w:themeColor="accent1"/>
                                    <w:sz w:val="40"/>
                                    <w:szCs w:val="40"/>
                                  </w:rPr>
                                  <w:t>Module:</w:t>
                                </w:r>
                                <w:r w:rsidR="00F81F70" w:rsidRPr="00C953FE">
                                  <w:rPr>
                                    <w:rFonts w:ascii="Aldhabi" w:hAnsi="Aldhabi" w:cs="Aldhabi"/>
                                    <w:b/>
                                    <w:bCs/>
                                    <w:color w:val="4472C4" w:themeColor="accent1"/>
                                    <w:sz w:val="40"/>
                                    <w:szCs w:val="40"/>
                                  </w:rPr>
                                  <w:t xml:space="preserve">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sidR="00F81F70" w:rsidRPr="00F627F0">
                                  <w:rPr>
                                    <w:rFonts w:ascii="Aldhabi" w:hAnsi="Aldhabi" w:cs="Aldhabi"/>
                                    <w:b/>
                                    <w:bCs/>
                                    <w:color w:val="4472C4" w:themeColor="accent1"/>
                                    <w:sz w:val="44"/>
                                    <w:szCs w:val="44"/>
                                  </w:rPr>
                                  <w:t>Community engagement LCBB 4002</w:t>
                                </w:r>
                              </w:p>
                              <w:p w14:paraId="4DC3E53F" w14:textId="0CA41E24" w:rsidR="00BC6112" w:rsidRPr="00C953FE" w:rsidRDefault="00BC6112" w:rsidP="00E26A51">
                                <w:pPr>
                                  <w:pStyle w:val="NoSpacing"/>
                                  <w:rPr>
                                    <w:rFonts w:ascii="Aldhabi" w:hAnsi="Aldhabi" w:cs="Aldhabi"/>
                                    <w:b/>
                                    <w:bCs/>
                                    <w:color w:val="595959" w:themeColor="text1" w:themeTint="A6"/>
                                    <w:sz w:val="40"/>
                                    <w:szCs w:val="40"/>
                                  </w:rPr>
                                </w:pPr>
                                <w:r w:rsidRPr="00C953FE">
                                  <w:rPr>
                                    <w:rFonts w:ascii="Aldhabi" w:hAnsi="Aldhabi" w:cs="Aldhabi"/>
                                    <w:b/>
                                    <w:bCs/>
                                    <w:color w:val="4472C4" w:themeColor="accent1"/>
                                    <w:sz w:val="40"/>
                                    <w:szCs w:val="40"/>
                                  </w:rPr>
                                  <w:t>Module leader:</w:t>
                                </w:r>
                                <w:r w:rsidR="00B13EA1" w:rsidRPr="00C953FE">
                                  <w:rPr>
                                    <w:rFonts w:ascii="Aldhabi" w:hAnsi="Aldhabi" w:cs="Aldhabi"/>
                                    <w:b/>
                                    <w:bCs/>
                                    <w:color w:val="4472C4" w:themeColor="accent1"/>
                                    <w:sz w:val="40"/>
                                    <w:szCs w:val="40"/>
                                  </w:rPr>
                                  <w:t xml:space="preserve"> </w:t>
                                </w:r>
                                <w:r w:rsidR="00F627F0">
                                  <w:rPr>
                                    <w:rFonts w:ascii="Aldhabi" w:hAnsi="Aldhabi" w:cs="Aldhabi"/>
                                    <w:b/>
                                    <w:bCs/>
                                    <w:color w:val="4472C4" w:themeColor="accent1"/>
                                    <w:sz w:val="40"/>
                                    <w:szCs w:val="40"/>
                                  </w:rPr>
                                  <w:tab/>
                                </w:r>
                                <w:r w:rsidR="00B13EA1" w:rsidRPr="00F627F0">
                                  <w:rPr>
                                    <w:rFonts w:ascii="Aldhabi" w:hAnsi="Aldhabi" w:cs="Aldhabi"/>
                                    <w:b/>
                                    <w:bCs/>
                                    <w:color w:val="4472C4" w:themeColor="accent1"/>
                                    <w:sz w:val="44"/>
                                    <w:szCs w:val="44"/>
                                  </w:rPr>
                                  <w:t>Zahra Mohammadnazari</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D5E825" id="Text Box 53" o:spid="_x0000_s1027" type="#_x0000_t202" style="position:absolute;margin-left:17.5pt;margin-top:227pt;width:8in;height:371.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7HubAIAAEAFAAAOAAAAZHJzL2Uyb0RvYy54bWysVE1v2zAMvQ/YfxB0X+20SxoEdYqsRYcB&#10;QVssHXpWZKkxJouaxMTOfv0o2U6ybpcOu8g0+cTPR11dt7VhO+VDBbbgo7OcM2UllJV9Kfi3p7sP&#10;U84CClsKA1YVfK8Cv56/f3fVuJk6hw2YUnlGTmyYNa7gG0Q3y7IgN6oW4QycsmTU4GuB9OtfstKL&#10;hrzXJjvP80nWgC+dB6lCIO1tZ+Tz5F9rJfFB66CQmYJTbphOn851PLP5lZi9eOE2lezTEP+QRS0q&#10;S0EPrm4FCrb11R+u6kp6CKDxTEKdgdaVVKkGqmaUv6pmtRFOpVqoOcEd2hT+n1t5v1u5R8+w/QQt&#10;DTA2pHFhFkgZ62m1r+OXMmVkpxbuD21TLTJJysuL0ZhmwZkk28fL0TQfp8Zmx+vOB/ysoGZRKLin&#10;uaR2id0yIIUk6ACJ0SzcVcak2RjLmoJPLsjlbxa6YWzUqDTl3s0x9STh3qiIMfar0qwqUwVRkfil&#10;boxnO0HMEFIqi6n45JfQEaUpibdc7PHHrN5yuatjiAwWD5fryoJP1b9Ku/w+pKw7PDXypO4oYrtu&#10;qfCTya6h3NPAPXS7EJy8q2goSxHwUXgiPw2SFhof6NAGqPnQS5xtwP/8mz7iiZNk5ayhZSp4+LEV&#10;XnFmvlhi62iS54khmH4pgk/CZDqeRuKsB7Xd1jdAAxnRq+FkEiMYzSBqD/UzrfwiBiSTsJLCFhwH&#10;8Qa77aYnQ6rFIoFo1ZzApV05GV3H+US2PbXPwruekkhsvodh48TsFTM7bLxpYbFF0FWibWxx19C+&#10;9bSmic39kxLfgdP/hDo+fPNfAAAA//8DAFBLAwQUAAYACAAAACEAPwDLPd8AAAAMAQAADwAAAGRy&#10;cy9kb3ducmV2LnhtbEyPS0/DMBCE70j8B2uRuFGn0PQR4lQIKFIPINEi9erGSxLhRxRv0/Dv2Zzo&#10;7RvtaHYmXw/Oih672ASvYDpJQKAvg2l8peBrv7lbgoikvdE2eFTwixHWxfVVrjMTzv4T+x1VgkN8&#10;zLSCmqjNpIxljU7HSWjR8+07dE4Ty66SptNnDndW3ifJXDrdeP5Q6xafayx/dienYE7UvQ/JYvvR&#10;pod+s6X9q317Uer2Znh6BEE40L8ZxvpcHQrudAwnb6KwCh5SnkIKZumMYTRMlwum40grJlnk8nJE&#10;8QcAAP//AwBQSwECLQAUAAYACAAAACEAtoM4kv4AAADhAQAAEwAAAAAAAAAAAAAAAAAAAAAAW0Nv&#10;bnRlbnRfVHlwZXNdLnhtbFBLAQItABQABgAIAAAAIQA4/SH/1gAAAJQBAAALAAAAAAAAAAAAAAAA&#10;AC8BAABfcmVscy8ucmVsc1BLAQItABQABgAIAAAAIQAvn7HubAIAAEAFAAAOAAAAAAAAAAAAAAAA&#10;AC4CAABkcnMvZTJvRG9jLnhtbFBLAQItABQABgAIAAAAIQA/AMs93wAAAAwBAAAPAAAAAAAAAAAA&#10;AAAAAMYEAABkcnMvZG93bnJldi54bWxQSwUGAAAAAAQABADzAAAA0gUAAAAA&#10;" filled="f" stroked="f" strokeweight=".5pt">
                    <v:textbox inset="126pt,0,54pt,0">
                      <w:txbxContent>
                        <w:p w14:paraId="3ACEB11D" w14:textId="376DBE26" w:rsidR="00C00630" w:rsidRPr="009D201A" w:rsidRDefault="005E09ED" w:rsidP="00E26A51">
                          <w:pPr>
                            <w:pStyle w:val="NoSpacing"/>
                            <w:rPr>
                              <w:rFonts w:ascii="Aldhabi" w:hAnsi="Aldhabi" w:cs="Aldhabi"/>
                              <w:b/>
                              <w:bCs/>
                              <w:sz w:val="40"/>
                              <w:szCs w:val="40"/>
                            </w:rPr>
                          </w:pPr>
                          <w:r w:rsidRPr="009D201A">
                            <w:rPr>
                              <w:rFonts w:ascii="Aldhabi" w:hAnsi="Aldhabi" w:cs="Aldhabi" w:hint="cs"/>
                              <w:b/>
                              <w:bCs/>
                              <w:sz w:val="40"/>
                              <w:szCs w:val="40"/>
                            </w:rPr>
                            <w:t xml:space="preserve">Reflection </w:t>
                          </w:r>
                          <w:r w:rsidR="00FE201E" w:rsidRPr="009D201A">
                            <w:rPr>
                              <w:rFonts w:ascii="Aldhabi" w:hAnsi="Aldhabi" w:cs="Aldhabi" w:hint="cs"/>
                              <w:b/>
                              <w:bCs/>
                              <w:sz w:val="40"/>
                              <w:szCs w:val="40"/>
                            </w:rPr>
                            <w:t>on how you will effectively coordinate</w:t>
                          </w:r>
                          <w:r w:rsidR="000645B5" w:rsidRPr="009D201A">
                            <w:rPr>
                              <w:rFonts w:ascii="Aldhabi" w:hAnsi="Aldhabi" w:cs="Aldhabi" w:hint="cs"/>
                              <w:b/>
                              <w:bCs/>
                              <w:sz w:val="40"/>
                              <w:szCs w:val="40"/>
                            </w:rPr>
                            <w:t xml:space="preserve"> a community engagement </w:t>
                          </w:r>
                          <w:proofErr w:type="spellStart"/>
                          <w:r w:rsidR="000645B5" w:rsidRPr="009D201A">
                            <w:rPr>
                              <w:rFonts w:ascii="Aldhabi" w:hAnsi="Aldhabi" w:cs="Aldhabi" w:hint="cs"/>
                              <w:b/>
                              <w:bCs/>
                              <w:sz w:val="40"/>
                              <w:szCs w:val="40"/>
                            </w:rPr>
                            <w:t>programme</w:t>
                          </w:r>
                          <w:proofErr w:type="spellEnd"/>
                          <w:r w:rsidR="000645B5" w:rsidRPr="009D201A">
                            <w:rPr>
                              <w:rFonts w:ascii="Aldhabi" w:hAnsi="Aldhabi" w:cs="Aldhabi" w:hint="cs"/>
                              <w:b/>
                              <w:bCs/>
                              <w:sz w:val="40"/>
                              <w:szCs w:val="40"/>
                            </w:rPr>
                            <w:t xml:space="preserve"> in the </w:t>
                          </w:r>
                          <w:proofErr w:type="gramStart"/>
                          <w:r w:rsidR="000645B5" w:rsidRPr="009D201A">
                            <w:rPr>
                              <w:rFonts w:ascii="Aldhabi" w:hAnsi="Aldhabi" w:cs="Aldhabi" w:hint="cs"/>
                              <w:b/>
                              <w:bCs/>
                              <w:sz w:val="40"/>
                              <w:szCs w:val="40"/>
                            </w:rPr>
                            <w:t>future</w:t>
                          </w:r>
                          <w:proofErr w:type="gramEnd"/>
                        </w:p>
                        <w:p w14:paraId="2F7B924C" w14:textId="2CB2A7DB" w:rsidR="004258BE" w:rsidRDefault="004258BE" w:rsidP="00E26A51">
                          <w:pPr>
                            <w:pStyle w:val="NoSpacing"/>
                            <w:rPr>
                              <w:rFonts w:ascii="Aldhabi" w:hAnsi="Aldhabi" w:cs="Aldhabi"/>
                              <w:b/>
                              <w:bCs/>
                              <w:color w:val="4472C4" w:themeColor="accent1"/>
                              <w:sz w:val="40"/>
                              <w:szCs w:val="40"/>
                            </w:rPr>
                          </w:pPr>
                          <w:r>
                            <w:rPr>
                              <w:rFonts w:ascii="Aldhabi" w:hAnsi="Aldhabi" w:cs="Aldhabi"/>
                              <w:b/>
                              <w:bCs/>
                              <w:color w:val="4472C4" w:themeColor="accent1"/>
                              <w:sz w:val="40"/>
                              <w:szCs w:val="40"/>
                            </w:rPr>
                            <w:t>By Angela Toneva</w:t>
                          </w:r>
                        </w:p>
                        <w:p w14:paraId="60D79C04" w14:textId="1C5A167E" w:rsidR="00C953FE" w:rsidRDefault="00C953FE" w:rsidP="00E26A51">
                          <w:pPr>
                            <w:pStyle w:val="NoSpacing"/>
                            <w:rPr>
                              <w:rFonts w:ascii="Aldhabi" w:hAnsi="Aldhabi" w:cs="Aldhabi"/>
                              <w:b/>
                              <w:bCs/>
                              <w:color w:val="4472C4" w:themeColor="accent1"/>
                              <w:sz w:val="40"/>
                              <w:szCs w:val="40"/>
                            </w:rPr>
                          </w:pPr>
                          <w:r>
                            <w:rPr>
                              <w:rFonts w:ascii="Aldhabi" w:hAnsi="Aldhabi" w:cs="Aldhabi"/>
                              <w:b/>
                              <w:bCs/>
                              <w:color w:val="4472C4" w:themeColor="accent1"/>
                              <w:sz w:val="40"/>
                              <w:szCs w:val="40"/>
                            </w:rPr>
                            <w:t xml:space="preserve">Student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Pr>
                              <w:rFonts w:ascii="Aldhabi" w:hAnsi="Aldhabi" w:cs="Aldhabi"/>
                              <w:b/>
                              <w:bCs/>
                              <w:color w:val="4472C4" w:themeColor="accent1"/>
                              <w:sz w:val="40"/>
                              <w:szCs w:val="40"/>
                            </w:rPr>
                            <w:t xml:space="preserve">ID: </w:t>
                          </w:r>
                          <w:r w:rsidRPr="00F627F0">
                            <w:rPr>
                              <w:rFonts w:ascii="Aldhabi" w:hAnsi="Aldhabi" w:cs="Aldhabi"/>
                              <w:b/>
                              <w:bCs/>
                              <w:color w:val="4472C4" w:themeColor="accent1"/>
                              <w:sz w:val="44"/>
                              <w:szCs w:val="44"/>
                            </w:rPr>
                            <w:t>2217837</w:t>
                          </w:r>
                        </w:p>
                        <w:p w14:paraId="5F395807" w14:textId="18A56681" w:rsidR="00C00630" w:rsidRPr="00C953FE" w:rsidRDefault="00E05957" w:rsidP="00E26A51">
                          <w:pPr>
                            <w:pStyle w:val="NoSpacing"/>
                            <w:rPr>
                              <w:rFonts w:ascii="Aldhabi" w:hAnsi="Aldhabi" w:cs="Aldhabi"/>
                              <w:b/>
                              <w:bCs/>
                              <w:color w:val="4472C4" w:themeColor="accent1"/>
                              <w:sz w:val="40"/>
                              <w:szCs w:val="40"/>
                            </w:rPr>
                          </w:pPr>
                          <w:r w:rsidRPr="00C953FE">
                            <w:rPr>
                              <w:rFonts w:ascii="Aldhabi" w:hAnsi="Aldhabi" w:cs="Aldhabi"/>
                              <w:b/>
                              <w:bCs/>
                              <w:color w:val="4472C4" w:themeColor="accent1"/>
                              <w:sz w:val="40"/>
                              <w:szCs w:val="40"/>
                            </w:rPr>
                            <w:t xml:space="preserve">Course: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sidRPr="00F627F0">
                            <w:rPr>
                              <w:rFonts w:ascii="Aldhabi" w:hAnsi="Aldhabi" w:cs="Aldhabi"/>
                              <w:b/>
                              <w:bCs/>
                              <w:color w:val="4472C4" w:themeColor="accent1"/>
                              <w:sz w:val="44"/>
                              <w:szCs w:val="44"/>
                            </w:rPr>
                            <w:t>Business Management</w:t>
                          </w:r>
                        </w:p>
                        <w:p w14:paraId="0A35669E" w14:textId="0F24FA5C" w:rsidR="00E05957" w:rsidRPr="00C953FE" w:rsidRDefault="00E05957" w:rsidP="00E26A51">
                          <w:pPr>
                            <w:pStyle w:val="NoSpacing"/>
                            <w:rPr>
                              <w:rFonts w:ascii="Aldhabi" w:hAnsi="Aldhabi" w:cs="Aldhabi"/>
                              <w:b/>
                              <w:bCs/>
                              <w:color w:val="4472C4" w:themeColor="accent1"/>
                              <w:sz w:val="40"/>
                              <w:szCs w:val="40"/>
                            </w:rPr>
                          </w:pPr>
                          <w:r w:rsidRPr="00C953FE">
                            <w:rPr>
                              <w:rFonts w:ascii="Aldhabi" w:hAnsi="Aldhabi" w:cs="Aldhabi"/>
                              <w:b/>
                              <w:bCs/>
                              <w:color w:val="4472C4" w:themeColor="accent1"/>
                              <w:sz w:val="40"/>
                              <w:szCs w:val="40"/>
                            </w:rPr>
                            <w:t>Module:</w:t>
                          </w:r>
                          <w:r w:rsidR="00F81F70" w:rsidRPr="00C953FE">
                            <w:rPr>
                              <w:rFonts w:ascii="Aldhabi" w:hAnsi="Aldhabi" w:cs="Aldhabi"/>
                              <w:b/>
                              <w:bCs/>
                              <w:color w:val="4472C4" w:themeColor="accent1"/>
                              <w:sz w:val="40"/>
                              <w:szCs w:val="40"/>
                            </w:rPr>
                            <w:t xml:space="preserve"> </w:t>
                          </w:r>
                          <w:r w:rsidR="00F627F0">
                            <w:rPr>
                              <w:rFonts w:ascii="Aldhabi" w:hAnsi="Aldhabi" w:cs="Aldhabi"/>
                              <w:b/>
                              <w:bCs/>
                              <w:color w:val="4472C4" w:themeColor="accent1"/>
                              <w:sz w:val="40"/>
                              <w:szCs w:val="40"/>
                            </w:rPr>
                            <w:tab/>
                          </w:r>
                          <w:r w:rsidR="00F627F0">
                            <w:rPr>
                              <w:rFonts w:ascii="Aldhabi" w:hAnsi="Aldhabi" w:cs="Aldhabi"/>
                              <w:b/>
                              <w:bCs/>
                              <w:color w:val="4472C4" w:themeColor="accent1"/>
                              <w:sz w:val="40"/>
                              <w:szCs w:val="40"/>
                            </w:rPr>
                            <w:tab/>
                          </w:r>
                          <w:r w:rsidR="00F81F70" w:rsidRPr="00F627F0">
                            <w:rPr>
                              <w:rFonts w:ascii="Aldhabi" w:hAnsi="Aldhabi" w:cs="Aldhabi"/>
                              <w:b/>
                              <w:bCs/>
                              <w:color w:val="4472C4" w:themeColor="accent1"/>
                              <w:sz w:val="44"/>
                              <w:szCs w:val="44"/>
                            </w:rPr>
                            <w:t>Community engagement LCBB 4002</w:t>
                          </w:r>
                        </w:p>
                        <w:p w14:paraId="4DC3E53F" w14:textId="0CA41E24" w:rsidR="00BC6112" w:rsidRPr="00C953FE" w:rsidRDefault="00BC6112" w:rsidP="00E26A51">
                          <w:pPr>
                            <w:pStyle w:val="NoSpacing"/>
                            <w:rPr>
                              <w:rFonts w:ascii="Aldhabi" w:hAnsi="Aldhabi" w:cs="Aldhabi" w:hint="cs"/>
                              <w:b/>
                              <w:bCs/>
                              <w:color w:val="595959" w:themeColor="text1" w:themeTint="A6"/>
                              <w:sz w:val="40"/>
                              <w:szCs w:val="40"/>
                            </w:rPr>
                          </w:pPr>
                          <w:r w:rsidRPr="00C953FE">
                            <w:rPr>
                              <w:rFonts w:ascii="Aldhabi" w:hAnsi="Aldhabi" w:cs="Aldhabi"/>
                              <w:b/>
                              <w:bCs/>
                              <w:color w:val="4472C4" w:themeColor="accent1"/>
                              <w:sz w:val="40"/>
                              <w:szCs w:val="40"/>
                            </w:rPr>
                            <w:t>Module leader:</w:t>
                          </w:r>
                          <w:r w:rsidR="00B13EA1" w:rsidRPr="00C953FE">
                            <w:rPr>
                              <w:rFonts w:ascii="Aldhabi" w:hAnsi="Aldhabi" w:cs="Aldhabi"/>
                              <w:b/>
                              <w:bCs/>
                              <w:color w:val="4472C4" w:themeColor="accent1"/>
                              <w:sz w:val="40"/>
                              <w:szCs w:val="40"/>
                            </w:rPr>
                            <w:t xml:space="preserve"> </w:t>
                          </w:r>
                          <w:r w:rsidR="00F627F0">
                            <w:rPr>
                              <w:rFonts w:ascii="Aldhabi" w:hAnsi="Aldhabi" w:cs="Aldhabi"/>
                              <w:b/>
                              <w:bCs/>
                              <w:color w:val="4472C4" w:themeColor="accent1"/>
                              <w:sz w:val="40"/>
                              <w:szCs w:val="40"/>
                            </w:rPr>
                            <w:tab/>
                          </w:r>
                          <w:r w:rsidR="00B13EA1" w:rsidRPr="00F627F0">
                            <w:rPr>
                              <w:rFonts w:ascii="Aldhabi" w:hAnsi="Aldhabi" w:cs="Aldhabi"/>
                              <w:b/>
                              <w:bCs/>
                              <w:color w:val="4472C4" w:themeColor="accent1"/>
                              <w:sz w:val="44"/>
                              <w:szCs w:val="44"/>
                            </w:rPr>
                            <w:t xml:space="preserve">Zahra </w:t>
                          </w:r>
                          <w:proofErr w:type="spellStart"/>
                          <w:r w:rsidR="00B13EA1" w:rsidRPr="00F627F0">
                            <w:rPr>
                              <w:rFonts w:ascii="Aldhabi" w:hAnsi="Aldhabi" w:cs="Aldhabi"/>
                              <w:b/>
                              <w:bCs/>
                              <w:color w:val="4472C4" w:themeColor="accent1"/>
                              <w:sz w:val="44"/>
                              <w:szCs w:val="44"/>
                            </w:rPr>
                            <w:t>Mohammadnazari</w:t>
                          </w:r>
                          <w:proofErr w:type="spellEnd"/>
                        </w:p>
                      </w:txbxContent>
                    </v:textbox>
                    <w10:wrap type="square" anchorx="page" anchory="page"/>
                  </v:shape>
                </w:pict>
              </mc:Fallback>
            </mc:AlternateContent>
          </w:r>
          <w:r w:rsidR="00DD42DA">
            <w:rPr>
              <w:noProof/>
            </w:rPr>
            <mc:AlternateContent>
              <mc:Choice Requires="wps">
                <w:drawing>
                  <wp:anchor distT="0" distB="0" distL="114300" distR="114300" simplePos="0" relativeHeight="251659264" behindDoc="0" locked="0" layoutInCell="1" allowOverlap="1" wp14:anchorId="3DF1EF06" wp14:editId="6877B106">
                    <wp:simplePos x="0" y="0"/>
                    <wp:positionH relativeFrom="page">
                      <wp:posOffset>222250</wp:posOffset>
                    </wp:positionH>
                    <wp:positionV relativeFrom="page">
                      <wp:posOffset>1873250</wp:posOffset>
                    </wp:positionV>
                    <wp:extent cx="7067550" cy="92710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067550" cy="927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85180" w14:textId="1CFB9F67" w:rsidR="00B94EFC" w:rsidRPr="00ED6D1D" w:rsidRDefault="00000000" w:rsidP="00DD42DA">
                                <w:pPr>
                                  <w:rPr>
                                    <w:rFonts w:ascii="Aldhabi" w:hAnsi="Aldhabi" w:cs="Aldhabi"/>
                                    <w:b/>
                                    <w:bCs/>
                                    <w:color w:val="4472C4" w:themeColor="accent1"/>
                                    <w:sz w:val="36"/>
                                    <w:szCs w:val="36"/>
                                  </w:rPr>
                                </w:pPr>
                                <w:sdt>
                                  <w:sdtPr>
                                    <w:rPr>
                                      <w:rFonts w:ascii="Aldhabi" w:hAnsi="Aldhabi" w:cs="Aldhabi" w:hint="cs"/>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7F7" w:rsidRPr="009D201A">
                                      <w:rPr>
                                        <w:rFonts w:ascii="Aldhabi" w:hAnsi="Aldhabi" w:cs="Aldhabi" w:hint="cs"/>
                                        <w:b/>
                                        <w:bCs/>
                                        <w:caps/>
                                        <w:sz w:val="36"/>
                                        <w:szCs w:val="36"/>
                                      </w:rPr>
                                      <w:t>community enga</w:t>
                                    </w:r>
                                    <w:r w:rsidR="00ED6D1D" w:rsidRPr="009D201A">
                                      <w:rPr>
                                        <w:rFonts w:ascii="Aldhabi" w:hAnsi="Aldhabi" w:cs="Aldhabi" w:hint="cs"/>
                                        <w:b/>
                                        <w:bCs/>
                                        <w:caps/>
                                        <w:sz w:val="36"/>
                                        <w:szCs w:val="36"/>
                                      </w:rPr>
                                      <w:t>gement</w:t>
                                    </w:r>
                                  </w:sdtContent>
                                </w:sdt>
                              </w:p>
                              <w:sdt>
                                <w:sdtPr>
                                  <w:rPr>
                                    <w:rFonts w:ascii="Aldhabi" w:hAnsi="Aldhabi" w:cs="Aldhabi" w:hint="cs"/>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EB9350" w14:textId="7C01F457" w:rsidR="00B94EFC" w:rsidRPr="00ED6D1D" w:rsidRDefault="00ED6D1D" w:rsidP="00E26A51">
                                    <w:pPr>
                                      <w:rPr>
                                        <w:rFonts w:ascii="Aldhabi" w:hAnsi="Aldhabi" w:cs="Aldhabi"/>
                                        <w:b/>
                                        <w:bCs/>
                                        <w:smallCaps/>
                                        <w:color w:val="404040" w:themeColor="text1" w:themeTint="BF"/>
                                        <w:sz w:val="36"/>
                                        <w:szCs w:val="36"/>
                                      </w:rPr>
                                    </w:pPr>
                                    <w:r w:rsidRPr="00ED6D1D">
                                      <w:rPr>
                                        <w:rFonts w:ascii="Aldhabi" w:hAnsi="Aldhabi" w:cs="Aldhabi" w:hint="cs"/>
                                        <w:b/>
                                        <w:bCs/>
                                        <w:color w:val="404040" w:themeColor="text1" w:themeTint="BF"/>
                                        <w:sz w:val="36"/>
                                        <w:szCs w:val="36"/>
                                      </w:rPr>
                                      <w:t>Component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DF1EF06" id="Text Box 54" o:spid="_x0000_s1028" type="#_x0000_t202" style="position:absolute;margin-left:17.5pt;margin-top:147.5pt;width:556.5pt;height:7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vYfbgIAAD8FAAAOAAAAZHJzL2Uyb0RvYy54bWysVFGP2jAMfp+0/xDlfbQwAbeKcmKcmCah&#10;u9Nx0z2HNIFqaZwlgZb9+jlpCze2l5v2krr2Z8f+bGd221SKHIV1JeicDgcpJUJzKEq9y+m359WH&#10;G0qcZ7pgCrTI6Uk4ejt//25Wm0yMYA+qEJZgEO2y2uR0773JksTxvaiYG4ARGo0SbMU8/tpdUlhW&#10;Y/RKJaM0nSQ12MJY4MI51N61RjqP8aUU3D9I6YQnKqeYm4+njec2nMl8xrKdZWZf8i4N9g9ZVKzU&#10;eOk51B3zjBxs+UeoquQWHEg/4FAlIGXJRawBqxmmV9Vs9syIWAuS48yZJvf/wvL748Y8WuKbz9Bg&#10;AwMhtXGZQ2Wop5G2Cl/MlKAdKTydaRONJxyV03QyHY/RxNH2aTQdppHX5OJtrPNfBFQkCDm12JbI&#10;FjuunccbEdpDwmUaVqVSsTVKkzqnk48Y/jcLeigdNCI2uQtzyTxK/qREwCj9JCQpi1hAUMTxEktl&#10;yZHhYDDOhfax9hgX0QElMYm3OHb4S1ZvcW7r6G8G7c/OVanBxuqv0i6+9ynLFo9Evqo7iL7ZNlh4&#10;Tkd9Y7dQnLDfFtpVcIavSmzKmjn/yCzOPvYR99k/4CEVIPnQSZTswf78mz7gcSTRSkmNu5RT9+PA&#10;rKBEfdU4rMNJmuKy4vrFXxRsFCY345ug3vZqfaiWgA0Z4qNheBQD2KtelBaqF9z4RbgQTUxzvDan&#10;215c+na58cXgYrGIINw0w/xabwwPoUN/wrQ9Ny/Mmm4kPQ7zPfQLx7KryWyxwVPD4uBBlnFsA8Ut&#10;oR31uKVxmrsXJTwDr/8j6vLuzX8BAAD//wMAUEsDBBQABgAIAAAAIQCkccBO3wAAAAsBAAAPAAAA&#10;ZHJzL2Rvd25yZXYueG1sTI/BTsMwEETvSPyDtUjcqJ02RSXEqRAKQmpPFBDitk0WJ2q8jmK3DX+P&#10;cyq3Ge1o9k2+Hm0nTjT41rGGZKZAEFeubtlo+Hh/uVuB8AG5xs4xafglD+vi+irHrHZnfqPTLhgR&#10;S9hnqKEJoc+k9FVDFv3M9cTx9uMGiyHawch6wHMst52cK3UvLbYcPzTY03ND1WF3tBrKDb/S1izM&#10;JuXyy5XLA35+K61vb8anRxCBxnAJw4Qf0aGITHt35NqLTsNiGacEDfOHSUyBJF1FtdeQpokCWeTy&#10;/4biDwAA//8DAFBLAQItABQABgAIAAAAIQC2gziS/gAAAOEBAAATAAAAAAAAAAAAAAAAAAAAAABb&#10;Q29udGVudF9UeXBlc10ueG1sUEsBAi0AFAAGAAgAAAAhADj9If/WAAAAlAEAAAsAAAAAAAAAAAAA&#10;AAAALwEAAF9yZWxzLy5yZWxzUEsBAi0AFAAGAAgAAAAhAFye9h9uAgAAPwUAAA4AAAAAAAAAAAAA&#10;AAAALgIAAGRycy9lMm9Eb2MueG1sUEsBAi0AFAAGAAgAAAAhAKRxwE7fAAAACwEAAA8AAAAAAAAA&#10;AAAAAAAAyAQAAGRycy9kb3ducmV2LnhtbFBLBQYAAAAABAAEAPMAAADUBQAAAAA=&#10;" filled="f" stroked="f" strokeweight=".5pt">
                    <v:textbox inset="126pt,0,54pt,0">
                      <w:txbxContent>
                        <w:p w14:paraId="71C85180" w14:textId="1CFB9F67" w:rsidR="00B94EFC" w:rsidRPr="00ED6D1D" w:rsidRDefault="00000000" w:rsidP="00DD42DA">
                          <w:pPr>
                            <w:rPr>
                              <w:rFonts w:ascii="Aldhabi" w:hAnsi="Aldhabi" w:cs="Aldhabi" w:hint="cs"/>
                              <w:b/>
                              <w:bCs/>
                              <w:color w:val="4472C4" w:themeColor="accent1"/>
                              <w:sz w:val="36"/>
                              <w:szCs w:val="36"/>
                            </w:rPr>
                          </w:pPr>
                          <w:sdt>
                            <w:sdtPr>
                              <w:rPr>
                                <w:rFonts w:ascii="Aldhabi" w:hAnsi="Aldhabi" w:cs="Aldhabi" w:hint="cs"/>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7F7" w:rsidRPr="009D201A">
                                <w:rPr>
                                  <w:rFonts w:ascii="Aldhabi" w:hAnsi="Aldhabi" w:cs="Aldhabi" w:hint="cs"/>
                                  <w:b/>
                                  <w:bCs/>
                                  <w:caps/>
                                  <w:sz w:val="36"/>
                                  <w:szCs w:val="36"/>
                                </w:rPr>
                                <w:t>community enga</w:t>
                              </w:r>
                              <w:r w:rsidR="00ED6D1D" w:rsidRPr="009D201A">
                                <w:rPr>
                                  <w:rFonts w:ascii="Aldhabi" w:hAnsi="Aldhabi" w:cs="Aldhabi" w:hint="cs"/>
                                  <w:b/>
                                  <w:bCs/>
                                  <w:caps/>
                                  <w:sz w:val="36"/>
                                  <w:szCs w:val="36"/>
                                </w:rPr>
                                <w:t>gement</w:t>
                              </w:r>
                            </w:sdtContent>
                          </w:sdt>
                        </w:p>
                        <w:sdt>
                          <w:sdtPr>
                            <w:rPr>
                              <w:rFonts w:ascii="Aldhabi" w:hAnsi="Aldhabi" w:cs="Aldhabi" w:hint="cs"/>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EB9350" w14:textId="7C01F457" w:rsidR="00B94EFC" w:rsidRPr="00ED6D1D" w:rsidRDefault="00ED6D1D" w:rsidP="00E26A51">
                              <w:pPr>
                                <w:rPr>
                                  <w:rFonts w:ascii="Aldhabi" w:hAnsi="Aldhabi" w:cs="Aldhabi" w:hint="cs"/>
                                  <w:b/>
                                  <w:bCs/>
                                  <w:smallCaps/>
                                  <w:color w:val="404040" w:themeColor="text1" w:themeTint="BF"/>
                                  <w:sz w:val="36"/>
                                  <w:szCs w:val="36"/>
                                </w:rPr>
                              </w:pPr>
                              <w:r w:rsidRPr="00ED6D1D">
                                <w:rPr>
                                  <w:rFonts w:ascii="Aldhabi" w:hAnsi="Aldhabi" w:cs="Aldhabi" w:hint="cs"/>
                                  <w:b/>
                                  <w:bCs/>
                                  <w:color w:val="404040" w:themeColor="text1" w:themeTint="BF"/>
                                  <w:sz w:val="36"/>
                                  <w:szCs w:val="36"/>
                                </w:rPr>
                                <w:t>Component 2</w:t>
                              </w:r>
                            </w:p>
                          </w:sdtContent>
                        </w:sdt>
                      </w:txbxContent>
                    </v:textbox>
                    <w10:wrap type="square" anchorx="page" anchory="page"/>
                  </v:shape>
                </w:pict>
              </mc:Fallback>
            </mc:AlternateContent>
          </w:r>
          <w:r w:rsidR="00B94EFC">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576211765"/>
        <w:docPartObj>
          <w:docPartGallery w:val="Table of Contents"/>
          <w:docPartUnique/>
        </w:docPartObj>
      </w:sdtPr>
      <w:sdtEndPr>
        <w:rPr>
          <w:b/>
          <w:bCs/>
          <w:noProof/>
        </w:rPr>
      </w:sdtEndPr>
      <w:sdtContent>
        <w:p w14:paraId="710FD180" w14:textId="32BBEF32" w:rsidR="00F72145" w:rsidRDefault="00F72145">
          <w:pPr>
            <w:pStyle w:val="TOCHeading"/>
          </w:pPr>
          <w:r>
            <w:t>Contents</w:t>
          </w:r>
        </w:p>
        <w:p w14:paraId="4D0B1750" w14:textId="7DA52013" w:rsidR="00C412F4" w:rsidRDefault="00F721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068860" w:history="1">
            <w:r w:rsidR="00C412F4" w:rsidRPr="00F94F7A">
              <w:rPr>
                <w:rStyle w:val="Hyperlink"/>
                <w:noProof/>
              </w:rPr>
              <w:t>Introduction</w:t>
            </w:r>
            <w:r w:rsidR="00C412F4">
              <w:rPr>
                <w:noProof/>
                <w:webHidden/>
              </w:rPr>
              <w:tab/>
            </w:r>
            <w:r w:rsidR="00C412F4">
              <w:rPr>
                <w:noProof/>
                <w:webHidden/>
              </w:rPr>
              <w:fldChar w:fldCharType="begin"/>
            </w:r>
            <w:r w:rsidR="00C412F4">
              <w:rPr>
                <w:noProof/>
                <w:webHidden/>
              </w:rPr>
              <w:instrText xml:space="preserve"> PAGEREF _Toc140068860 \h </w:instrText>
            </w:r>
            <w:r w:rsidR="00C412F4">
              <w:rPr>
                <w:noProof/>
                <w:webHidden/>
              </w:rPr>
            </w:r>
            <w:r w:rsidR="00C412F4">
              <w:rPr>
                <w:noProof/>
                <w:webHidden/>
              </w:rPr>
              <w:fldChar w:fldCharType="separate"/>
            </w:r>
            <w:r w:rsidR="00C412F4">
              <w:rPr>
                <w:noProof/>
                <w:webHidden/>
              </w:rPr>
              <w:t>2</w:t>
            </w:r>
            <w:r w:rsidR="00C412F4">
              <w:rPr>
                <w:noProof/>
                <w:webHidden/>
              </w:rPr>
              <w:fldChar w:fldCharType="end"/>
            </w:r>
          </w:hyperlink>
        </w:p>
        <w:p w14:paraId="3D8A25EA" w14:textId="49184A5B" w:rsidR="00C412F4" w:rsidRDefault="00000000">
          <w:pPr>
            <w:pStyle w:val="TOC2"/>
            <w:tabs>
              <w:tab w:val="right" w:leader="dot" w:pos="9016"/>
            </w:tabs>
            <w:rPr>
              <w:rFonts w:eastAsiaTheme="minorEastAsia"/>
              <w:noProof/>
              <w:lang w:eastAsia="en-GB"/>
            </w:rPr>
          </w:pPr>
          <w:hyperlink w:anchor="_Toc140068861" w:history="1">
            <w:r w:rsidR="00C412F4" w:rsidRPr="00F94F7A">
              <w:rPr>
                <w:rStyle w:val="Hyperlink"/>
                <w:rFonts w:ascii="Arial" w:hAnsi="Arial" w:cs="Arial"/>
                <w:b/>
                <w:bCs/>
                <w:noProof/>
              </w:rPr>
              <w:t>Planning, design and aims of project</w:t>
            </w:r>
            <w:r w:rsidR="00C412F4">
              <w:rPr>
                <w:noProof/>
                <w:webHidden/>
              </w:rPr>
              <w:tab/>
            </w:r>
            <w:r w:rsidR="00C412F4">
              <w:rPr>
                <w:noProof/>
                <w:webHidden/>
              </w:rPr>
              <w:fldChar w:fldCharType="begin"/>
            </w:r>
            <w:r w:rsidR="00C412F4">
              <w:rPr>
                <w:noProof/>
                <w:webHidden/>
              </w:rPr>
              <w:instrText xml:space="preserve"> PAGEREF _Toc140068861 \h </w:instrText>
            </w:r>
            <w:r w:rsidR="00C412F4">
              <w:rPr>
                <w:noProof/>
                <w:webHidden/>
              </w:rPr>
            </w:r>
            <w:r w:rsidR="00C412F4">
              <w:rPr>
                <w:noProof/>
                <w:webHidden/>
              </w:rPr>
              <w:fldChar w:fldCharType="separate"/>
            </w:r>
            <w:r w:rsidR="00C412F4">
              <w:rPr>
                <w:noProof/>
                <w:webHidden/>
              </w:rPr>
              <w:t>2</w:t>
            </w:r>
            <w:r w:rsidR="00C412F4">
              <w:rPr>
                <w:noProof/>
                <w:webHidden/>
              </w:rPr>
              <w:fldChar w:fldCharType="end"/>
            </w:r>
          </w:hyperlink>
        </w:p>
        <w:p w14:paraId="77DD5147" w14:textId="09EA7275" w:rsidR="00C412F4" w:rsidRDefault="00000000">
          <w:pPr>
            <w:pStyle w:val="TOC2"/>
            <w:tabs>
              <w:tab w:val="right" w:leader="dot" w:pos="9016"/>
            </w:tabs>
            <w:rPr>
              <w:rFonts w:eastAsiaTheme="minorEastAsia"/>
              <w:noProof/>
              <w:lang w:eastAsia="en-GB"/>
            </w:rPr>
          </w:pPr>
          <w:hyperlink w:anchor="_Toc140068862" w:history="1">
            <w:r w:rsidR="00C412F4" w:rsidRPr="00F94F7A">
              <w:rPr>
                <w:rStyle w:val="Hyperlink"/>
                <w:rFonts w:ascii="Arial" w:hAnsi="Arial" w:cs="Arial"/>
                <w:b/>
                <w:bCs/>
                <w:noProof/>
              </w:rPr>
              <w:t>Programme objectives</w:t>
            </w:r>
            <w:r w:rsidR="00C412F4">
              <w:rPr>
                <w:noProof/>
                <w:webHidden/>
              </w:rPr>
              <w:tab/>
            </w:r>
            <w:r w:rsidR="00C412F4">
              <w:rPr>
                <w:noProof/>
                <w:webHidden/>
              </w:rPr>
              <w:fldChar w:fldCharType="begin"/>
            </w:r>
            <w:r w:rsidR="00C412F4">
              <w:rPr>
                <w:noProof/>
                <w:webHidden/>
              </w:rPr>
              <w:instrText xml:space="preserve"> PAGEREF _Toc140068862 \h </w:instrText>
            </w:r>
            <w:r w:rsidR="00C412F4">
              <w:rPr>
                <w:noProof/>
                <w:webHidden/>
              </w:rPr>
            </w:r>
            <w:r w:rsidR="00C412F4">
              <w:rPr>
                <w:noProof/>
                <w:webHidden/>
              </w:rPr>
              <w:fldChar w:fldCharType="separate"/>
            </w:r>
            <w:r w:rsidR="00C412F4">
              <w:rPr>
                <w:noProof/>
                <w:webHidden/>
              </w:rPr>
              <w:t>3</w:t>
            </w:r>
            <w:r w:rsidR="00C412F4">
              <w:rPr>
                <w:noProof/>
                <w:webHidden/>
              </w:rPr>
              <w:fldChar w:fldCharType="end"/>
            </w:r>
          </w:hyperlink>
        </w:p>
        <w:p w14:paraId="008417BE" w14:textId="37BB89E7" w:rsidR="00C412F4" w:rsidRDefault="00000000">
          <w:pPr>
            <w:pStyle w:val="TOC2"/>
            <w:tabs>
              <w:tab w:val="right" w:leader="dot" w:pos="9016"/>
            </w:tabs>
            <w:rPr>
              <w:rFonts w:eastAsiaTheme="minorEastAsia"/>
              <w:noProof/>
              <w:lang w:eastAsia="en-GB"/>
            </w:rPr>
          </w:pPr>
          <w:hyperlink w:anchor="_Toc140068863" w:history="1">
            <w:r w:rsidR="00C412F4" w:rsidRPr="00F94F7A">
              <w:rPr>
                <w:rStyle w:val="Hyperlink"/>
                <w:rFonts w:ascii="Arial" w:hAnsi="Arial" w:cs="Arial"/>
                <w:b/>
                <w:bCs/>
                <w:noProof/>
              </w:rPr>
              <w:t>Methodology</w:t>
            </w:r>
            <w:r w:rsidR="00C412F4">
              <w:rPr>
                <w:noProof/>
                <w:webHidden/>
              </w:rPr>
              <w:tab/>
            </w:r>
            <w:r w:rsidR="00C412F4">
              <w:rPr>
                <w:noProof/>
                <w:webHidden/>
              </w:rPr>
              <w:fldChar w:fldCharType="begin"/>
            </w:r>
            <w:r w:rsidR="00C412F4">
              <w:rPr>
                <w:noProof/>
                <w:webHidden/>
              </w:rPr>
              <w:instrText xml:space="preserve"> PAGEREF _Toc140068863 \h </w:instrText>
            </w:r>
            <w:r w:rsidR="00C412F4">
              <w:rPr>
                <w:noProof/>
                <w:webHidden/>
              </w:rPr>
            </w:r>
            <w:r w:rsidR="00C412F4">
              <w:rPr>
                <w:noProof/>
                <w:webHidden/>
              </w:rPr>
              <w:fldChar w:fldCharType="separate"/>
            </w:r>
            <w:r w:rsidR="00C412F4">
              <w:rPr>
                <w:noProof/>
                <w:webHidden/>
              </w:rPr>
              <w:t>3</w:t>
            </w:r>
            <w:r w:rsidR="00C412F4">
              <w:rPr>
                <w:noProof/>
                <w:webHidden/>
              </w:rPr>
              <w:fldChar w:fldCharType="end"/>
            </w:r>
          </w:hyperlink>
        </w:p>
        <w:p w14:paraId="668F8CBE" w14:textId="5C9C2652" w:rsidR="00C412F4" w:rsidRDefault="00000000">
          <w:pPr>
            <w:pStyle w:val="TOC1"/>
            <w:tabs>
              <w:tab w:val="right" w:leader="dot" w:pos="9016"/>
            </w:tabs>
            <w:rPr>
              <w:rFonts w:eastAsiaTheme="minorEastAsia"/>
              <w:noProof/>
              <w:lang w:eastAsia="en-GB"/>
            </w:rPr>
          </w:pPr>
          <w:hyperlink w:anchor="_Toc140068864" w:history="1">
            <w:r w:rsidR="00C412F4" w:rsidRPr="00F94F7A">
              <w:rPr>
                <w:rStyle w:val="Hyperlink"/>
                <w:noProof/>
              </w:rPr>
              <w:t>Feelings</w:t>
            </w:r>
            <w:r w:rsidR="00C412F4">
              <w:rPr>
                <w:noProof/>
                <w:webHidden/>
              </w:rPr>
              <w:tab/>
            </w:r>
            <w:r w:rsidR="00C412F4">
              <w:rPr>
                <w:noProof/>
                <w:webHidden/>
              </w:rPr>
              <w:fldChar w:fldCharType="begin"/>
            </w:r>
            <w:r w:rsidR="00C412F4">
              <w:rPr>
                <w:noProof/>
                <w:webHidden/>
              </w:rPr>
              <w:instrText xml:space="preserve"> PAGEREF _Toc140068864 \h </w:instrText>
            </w:r>
            <w:r w:rsidR="00C412F4">
              <w:rPr>
                <w:noProof/>
                <w:webHidden/>
              </w:rPr>
            </w:r>
            <w:r w:rsidR="00C412F4">
              <w:rPr>
                <w:noProof/>
                <w:webHidden/>
              </w:rPr>
              <w:fldChar w:fldCharType="separate"/>
            </w:r>
            <w:r w:rsidR="00C412F4">
              <w:rPr>
                <w:noProof/>
                <w:webHidden/>
              </w:rPr>
              <w:t>3</w:t>
            </w:r>
            <w:r w:rsidR="00C412F4">
              <w:rPr>
                <w:noProof/>
                <w:webHidden/>
              </w:rPr>
              <w:fldChar w:fldCharType="end"/>
            </w:r>
          </w:hyperlink>
        </w:p>
        <w:p w14:paraId="2C17421F" w14:textId="35404FE3" w:rsidR="00C412F4" w:rsidRDefault="00000000">
          <w:pPr>
            <w:pStyle w:val="TOC1"/>
            <w:tabs>
              <w:tab w:val="right" w:leader="dot" w:pos="9016"/>
            </w:tabs>
            <w:rPr>
              <w:rFonts w:eastAsiaTheme="minorEastAsia"/>
              <w:noProof/>
              <w:lang w:eastAsia="en-GB"/>
            </w:rPr>
          </w:pPr>
          <w:hyperlink w:anchor="_Toc140068865" w:history="1">
            <w:r w:rsidR="00C412F4" w:rsidRPr="00F94F7A">
              <w:rPr>
                <w:rStyle w:val="Hyperlink"/>
                <w:noProof/>
              </w:rPr>
              <w:t>Evaluation</w:t>
            </w:r>
            <w:r w:rsidR="00C412F4">
              <w:rPr>
                <w:noProof/>
                <w:webHidden/>
              </w:rPr>
              <w:tab/>
            </w:r>
            <w:r w:rsidR="00C412F4">
              <w:rPr>
                <w:noProof/>
                <w:webHidden/>
              </w:rPr>
              <w:fldChar w:fldCharType="begin"/>
            </w:r>
            <w:r w:rsidR="00C412F4">
              <w:rPr>
                <w:noProof/>
                <w:webHidden/>
              </w:rPr>
              <w:instrText xml:space="preserve"> PAGEREF _Toc140068865 \h </w:instrText>
            </w:r>
            <w:r w:rsidR="00C412F4">
              <w:rPr>
                <w:noProof/>
                <w:webHidden/>
              </w:rPr>
            </w:r>
            <w:r w:rsidR="00C412F4">
              <w:rPr>
                <w:noProof/>
                <w:webHidden/>
              </w:rPr>
              <w:fldChar w:fldCharType="separate"/>
            </w:r>
            <w:r w:rsidR="00C412F4">
              <w:rPr>
                <w:noProof/>
                <w:webHidden/>
              </w:rPr>
              <w:t>4</w:t>
            </w:r>
            <w:r w:rsidR="00C412F4">
              <w:rPr>
                <w:noProof/>
                <w:webHidden/>
              </w:rPr>
              <w:fldChar w:fldCharType="end"/>
            </w:r>
          </w:hyperlink>
        </w:p>
        <w:p w14:paraId="13507030" w14:textId="28BDD3FC" w:rsidR="00C412F4" w:rsidRDefault="00000000">
          <w:pPr>
            <w:pStyle w:val="TOC2"/>
            <w:tabs>
              <w:tab w:val="right" w:leader="dot" w:pos="9016"/>
            </w:tabs>
            <w:rPr>
              <w:rFonts w:eastAsiaTheme="minorEastAsia"/>
              <w:noProof/>
              <w:lang w:eastAsia="en-GB"/>
            </w:rPr>
          </w:pPr>
          <w:hyperlink w:anchor="_Toc140068866" w:history="1">
            <w:r w:rsidR="00C412F4" w:rsidRPr="00F94F7A">
              <w:rPr>
                <w:rStyle w:val="Hyperlink"/>
                <w:rFonts w:ascii="Arial" w:hAnsi="Arial" w:cs="Arial"/>
                <w:b/>
                <w:bCs/>
                <w:noProof/>
              </w:rPr>
              <w:t>Outcomes</w:t>
            </w:r>
            <w:r w:rsidR="00C412F4">
              <w:rPr>
                <w:noProof/>
                <w:webHidden/>
              </w:rPr>
              <w:tab/>
            </w:r>
            <w:r w:rsidR="00C412F4">
              <w:rPr>
                <w:noProof/>
                <w:webHidden/>
              </w:rPr>
              <w:fldChar w:fldCharType="begin"/>
            </w:r>
            <w:r w:rsidR="00C412F4">
              <w:rPr>
                <w:noProof/>
                <w:webHidden/>
              </w:rPr>
              <w:instrText xml:space="preserve"> PAGEREF _Toc140068866 \h </w:instrText>
            </w:r>
            <w:r w:rsidR="00C412F4">
              <w:rPr>
                <w:noProof/>
                <w:webHidden/>
              </w:rPr>
            </w:r>
            <w:r w:rsidR="00C412F4">
              <w:rPr>
                <w:noProof/>
                <w:webHidden/>
              </w:rPr>
              <w:fldChar w:fldCharType="separate"/>
            </w:r>
            <w:r w:rsidR="00C412F4">
              <w:rPr>
                <w:noProof/>
                <w:webHidden/>
              </w:rPr>
              <w:t>4</w:t>
            </w:r>
            <w:r w:rsidR="00C412F4">
              <w:rPr>
                <w:noProof/>
                <w:webHidden/>
              </w:rPr>
              <w:fldChar w:fldCharType="end"/>
            </w:r>
          </w:hyperlink>
        </w:p>
        <w:p w14:paraId="0FEC9B83" w14:textId="450C7E5D" w:rsidR="00C412F4" w:rsidRDefault="00000000">
          <w:pPr>
            <w:pStyle w:val="TOC2"/>
            <w:tabs>
              <w:tab w:val="right" w:leader="dot" w:pos="9016"/>
            </w:tabs>
            <w:rPr>
              <w:rFonts w:eastAsiaTheme="minorEastAsia"/>
              <w:noProof/>
              <w:lang w:eastAsia="en-GB"/>
            </w:rPr>
          </w:pPr>
          <w:hyperlink w:anchor="_Toc140068867" w:history="1">
            <w:r w:rsidR="00C412F4" w:rsidRPr="00F94F7A">
              <w:rPr>
                <w:rStyle w:val="Hyperlink"/>
                <w:rFonts w:ascii="Arial" w:hAnsi="Arial" w:cs="Arial"/>
                <w:b/>
                <w:bCs/>
                <w:noProof/>
              </w:rPr>
              <w:t>Challenges encountered during implementation</w:t>
            </w:r>
            <w:r w:rsidR="00C412F4">
              <w:rPr>
                <w:noProof/>
                <w:webHidden/>
              </w:rPr>
              <w:tab/>
            </w:r>
            <w:r w:rsidR="00C412F4">
              <w:rPr>
                <w:noProof/>
                <w:webHidden/>
              </w:rPr>
              <w:fldChar w:fldCharType="begin"/>
            </w:r>
            <w:r w:rsidR="00C412F4">
              <w:rPr>
                <w:noProof/>
                <w:webHidden/>
              </w:rPr>
              <w:instrText xml:space="preserve"> PAGEREF _Toc140068867 \h </w:instrText>
            </w:r>
            <w:r w:rsidR="00C412F4">
              <w:rPr>
                <w:noProof/>
                <w:webHidden/>
              </w:rPr>
            </w:r>
            <w:r w:rsidR="00C412F4">
              <w:rPr>
                <w:noProof/>
                <w:webHidden/>
              </w:rPr>
              <w:fldChar w:fldCharType="separate"/>
            </w:r>
            <w:r w:rsidR="00C412F4">
              <w:rPr>
                <w:noProof/>
                <w:webHidden/>
              </w:rPr>
              <w:t>5</w:t>
            </w:r>
            <w:r w:rsidR="00C412F4">
              <w:rPr>
                <w:noProof/>
                <w:webHidden/>
              </w:rPr>
              <w:fldChar w:fldCharType="end"/>
            </w:r>
          </w:hyperlink>
        </w:p>
        <w:p w14:paraId="03169B4E" w14:textId="7A22B049" w:rsidR="00C412F4" w:rsidRDefault="00000000">
          <w:pPr>
            <w:pStyle w:val="TOC1"/>
            <w:tabs>
              <w:tab w:val="right" w:leader="dot" w:pos="9016"/>
            </w:tabs>
            <w:rPr>
              <w:rFonts w:eastAsiaTheme="minorEastAsia"/>
              <w:noProof/>
              <w:lang w:eastAsia="en-GB"/>
            </w:rPr>
          </w:pPr>
          <w:hyperlink w:anchor="_Toc140068868" w:history="1">
            <w:r w:rsidR="00C412F4" w:rsidRPr="00F94F7A">
              <w:rPr>
                <w:rStyle w:val="Hyperlink"/>
                <w:noProof/>
              </w:rPr>
              <w:t>Analyse</w:t>
            </w:r>
            <w:r w:rsidR="00C412F4">
              <w:rPr>
                <w:noProof/>
                <w:webHidden/>
              </w:rPr>
              <w:tab/>
            </w:r>
            <w:r w:rsidR="00C412F4">
              <w:rPr>
                <w:noProof/>
                <w:webHidden/>
              </w:rPr>
              <w:fldChar w:fldCharType="begin"/>
            </w:r>
            <w:r w:rsidR="00C412F4">
              <w:rPr>
                <w:noProof/>
                <w:webHidden/>
              </w:rPr>
              <w:instrText xml:space="preserve"> PAGEREF _Toc140068868 \h </w:instrText>
            </w:r>
            <w:r w:rsidR="00C412F4">
              <w:rPr>
                <w:noProof/>
                <w:webHidden/>
              </w:rPr>
            </w:r>
            <w:r w:rsidR="00C412F4">
              <w:rPr>
                <w:noProof/>
                <w:webHidden/>
              </w:rPr>
              <w:fldChar w:fldCharType="separate"/>
            </w:r>
            <w:r w:rsidR="00C412F4">
              <w:rPr>
                <w:noProof/>
                <w:webHidden/>
              </w:rPr>
              <w:t>5</w:t>
            </w:r>
            <w:r w:rsidR="00C412F4">
              <w:rPr>
                <w:noProof/>
                <w:webHidden/>
              </w:rPr>
              <w:fldChar w:fldCharType="end"/>
            </w:r>
          </w:hyperlink>
        </w:p>
        <w:p w14:paraId="1550A0FB" w14:textId="0416DFB9" w:rsidR="00C412F4" w:rsidRDefault="00000000">
          <w:pPr>
            <w:pStyle w:val="TOC1"/>
            <w:tabs>
              <w:tab w:val="right" w:leader="dot" w:pos="9016"/>
            </w:tabs>
            <w:rPr>
              <w:rFonts w:eastAsiaTheme="minorEastAsia"/>
              <w:noProof/>
              <w:lang w:eastAsia="en-GB"/>
            </w:rPr>
          </w:pPr>
          <w:hyperlink w:anchor="_Toc140068869" w:history="1">
            <w:r w:rsidR="00C412F4" w:rsidRPr="00F94F7A">
              <w:rPr>
                <w:rStyle w:val="Hyperlink"/>
                <w:noProof/>
              </w:rPr>
              <w:t>Conclusion</w:t>
            </w:r>
            <w:r w:rsidR="00C412F4">
              <w:rPr>
                <w:noProof/>
                <w:webHidden/>
              </w:rPr>
              <w:tab/>
            </w:r>
            <w:r w:rsidR="00C412F4">
              <w:rPr>
                <w:noProof/>
                <w:webHidden/>
              </w:rPr>
              <w:fldChar w:fldCharType="begin"/>
            </w:r>
            <w:r w:rsidR="00C412F4">
              <w:rPr>
                <w:noProof/>
                <w:webHidden/>
              </w:rPr>
              <w:instrText xml:space="preserve"> PAGEREF _Toc140068869 \h </w:instrText>
            </w:r>
            <w:r w:rsidR="00C412F4">
              <w:rPr>
                <w:noProof/>
                <w:webHidden/>
              </w:rPr>
            </w:r>
            <w:r w:rsidR="00C412F4">
              <w:rPr>
                <w:noProof/>
                <w:webHidden/>
              </w:rPr>
              <w:fldChar w:fldCharType="separate"/>
            </w:r>
            <w:r w:rsidR="00C412F4">
              <w:rPr>
                <w:noProof/>
                <w:webHidden/>
              </w:rPr>
              <w:t>5</w:t>
            </w:r>
            <w:r w:rsidR="00C412F4">
              <w:rPr>
                <w:noProof/>
                <w:webHidden/>
              </w:rPr>
              <w:fldChar w:fldCharType="end"/>
            </w:r>
          </w:hyperlink>
        </w:p>
        <w:p w14:paraId="513C8604" w14:textId="1C33EB92" w:rsidR="00C412F4" w:rsidRDefault="00000000">
          <w:pPr>
            <w:pStyle w:val="TOC1"/>
            <w:tabs>
              <w:tab w:val="right" w:leader="dot" w:pos="9016"/>
            </w:tabs>
            <w:rPr>
              <w:rFonts w:eastAsiaTheme="minorEastAsia"/>
              <w:noProof/>
              <w:lang w:eastAsia="en-GB"/>
            </w:rPr>
          </w:pPr>
          <w:hyperlink w:anchor="_Toc140068870" w:history="1">
            <w:r w:rsidR="00C412F4" w:rsidRPr="00F94F7A">
              <w:rPr>
                <w:rStyle w:val="Hyperlink"/>
                <w:noProof/>
              </w:rPr>
              <w:t>Action plan</w:t>
            </w:r>
            <w:r w:rsidR="00C412F4">
              <w:rPr>
                <w:noProof/>
                <w:webHidden/>
              </w:rPr>
              <w:tab/>
            </w:r>
            <w:r w:rsidR="00C412F4">
              <w:rPr>
                <w:noProof/>
                <w:webHidden/>
              </w:rPr>
              <w:fldChar w:fldCharType="begin"/>
            </w:r>
            <w:r w:rsidR="00C412F4">
              <w:rPr>
                <w:noProof/>
                <w:webHidden/>
              </w:rPr>
              <w:instrText xml:space="preserve"> PAGEREF _Toc140068870 \h </w:instrText>
            </w:r>
            <w:r w:rsidR="00C412F4">
              <w:rPr>
                <w:noProof/>
                <w:webHidden/>
              </w:rPr>
            </w:r>
            <w:r w:rsidR="00C412F4">
              <w:rPr>
                <w:noProof/>
                <w:webHidden/>
              </w:rPr>
              <w:fldChar w:fldCharType="separate"/>
            </w:r>
            <w:r w:rsidR="00C412F4">
              <w:rPr>
                <w:noProof/>
                <w:webHidden/>
              </w:rPr>
              <w:t>6</w:t>
            </w:r>
            <w:r w:rsidR="00C412F4">
              <w:rPr>
                <w:noProof/>
                <w:webHidden/>
              </w:rPr>
              <w:fldChar w:fldCharType="end"/>
            </w:r>
          </w:hyperlink>
        </w:p>
        <w:p w14:paraId="19EE2737" w14:textId="2E8458C4" w:rsidR="00C412F4" w:rsidRDefault="00000000">
          <w:pPr>
            <w:pStyle w:val="TOC1"/>
            <w:tabs>
              <w:tab w:val="right" w:leader="dot" w:pos="9016"/>
            </w:tabs>
            <w:rPr>
              <w:rFonts w:eastAsiaTheme="minorEastAsia"/>
              <w:noProof/>
              <w:lang w:eastAsia="en-GB"/>
            </w:rPr>
          </w:pPr>
          <w:hyperlink w:anchor="_Toc140068871" w:history="1">
            <w:r w:rsidR="00C412F4" w:rsidRPr="00F94F7A">
              <w:rPr>
                <w:rStyle w:val="Hyperlink"/>
                <w:noProof/>
              </w:rPr>
              <w:t>Reference</w:t>
            </w:r>
            <w:r w:rsidR="00C412F4">
              <w:rPr>
                <w:noProof/>
                <w:webHidden/>
              </w:rPr>
              <w:tab/>
            </w:r>
            <w:r w:rsidR="00C412F4">
              <w:rPr>
                <w:noProof/>
                <w:webHidden/>
              </w:rPr>
              <w:fldChar w:fldCharType="begin"/>
            </w:r>
            <w:r w:rsidR="00C412F4">
              <w:rPr>
                <w:noProof/>
                <w:webHidden/>
              </w:rPr>
              <w:instrText xml:space="preserve"> PAGEREF _Toc140068871 \h </w:instrText>
            </w:r>
            <w:r w:rsidR="00C412F4">
              <w:rPr>
                <w:noProof/>
                <w:webHidden/>
              </w:rPr>
            </w:r>
            <w:r w:rsidR="00C412F4">
              <w:rPr>
                <w:noProof/>
                <w:webHidden/>
              </w:rPr>
              <w:fldChar w:fldCharType="separate"/>
            </w:r>
            <w:r w:rsidR="00C412F4">
              <w:rPr>
                <w:noProof/>
                <w:webHidden/>
              </w:rPr>
              <w:t>7</w:t>
            </w:r>
            <w:r w:rsidR="00C412F4">
              <w:rPr>
                <w:noProof/>
                <w:webHidden/>
              </w:rPr>
              <w:fldChar w:fldCharType="end"/>
            </w:r>
          </w:hyperlink>
        </w:p>
        <w:p w14:paraId="06E51497" w14:textId="606321B3" w:rsidR="00F72145" w:rsidRDefault="00F72145">
          <w:r>
            <w:rPr>
              <w:b/>
              <w:bCs/>
              <w:noProof/>
            </w:rPr>
            <w:fldChar w:fldCharType="end"/>
          </w:r>
        </w:p>
      </w:sdtContent>
    </w:sdt>
    <w:p w14:paraId="31617A14" w14:textId="77777777" w:rsidR="008F15CE" w:rsidRDefault="008F15CE" w:rsidP="00607316">
      <w:pPr>
        <w:pStyle w:val="Heading1"/>
      </w:pPr>
    </w:p>
    <w:p w14:paraId="156FB0A0" w14:textId="77777777" w:rsidR="00744BBA" w:rsidRDefault="00744BBA" w:rsidP="00FF6299"/>
    <w:p w14:paraId="063B46CA" w14:textId="77777777" w:rsidR="00744BBA" w:rsidRDefault="00744BBA" w:rsidP="00FF6299"/>
    <w:p w14:paraId="3B47DDCD" w14:textId="77777777" w:rsidR="00744BBA" w:rsidRDefault="00744BBA" w:rsidP="00FF6299"/>
    <w:p w14:paraId="6F031429" w14:textId="77777777" w:rsidR="00744BBA" w:rsidRDefault="00744BBA" w:rsidP="00607316">
      <w:pPr>
        <w:pStyle w:val="Heading1"/>
      </w:pPr>
    </w:p>
    <w:p w14:paraId="23EB333F" w14:textId="77777777" w:rsidR="00744BBA" w:rsidRDefault="00744BBA" w:rsidP="00607316">
      <w:pPr>
        <w:pStyle w:val="Heading1"/>
      </w:pPr>
    </w:p>
    <w:p w14:paraId="20EF7F09" w14:textId="77777777" w:rsidR="00744BBA" w:rsidRDefault="00744BBA" w:rsidP="00607316">
      <w:pPr>
        <w:pStyle w:val="Heading1"/>
      </w:pPr>
    </w:p>
    <w:p w14:paraId="777CAEA5" w14:textId="77777777" w:rsidR="00744BBA" w:rsidRDefault="00744BBA" w:rsidP="00607316">
      <w:pPr>
        <w:pStyle w:val="Heading1"/>
      </w:pPr>
    </w:p>
    <w:p w14:paraId="3E92C639" w14:textId="77777777" w:rsidR="00744BBA" w:rsidRDefault="00744BBA" w:rsidP="00607316">
      <w:pPr>
        <w:pStyle w:val="Heading1"/>
      </w:pPr>
    </w:p>
    <w:p w14:paraId="56A630F8" w14:textId="77777777" w:rsidR="00744BBA" w:rsidRDefault="00744BBA" w:rsidP="00607316">
      <w:pPr>
        <w:pStyle w:val="Heading1"/>
      </w:pPr>
    </w:p>
    <w:p w14:paraId="74D8B10D" w14:textId="77777777" w:rsidR="00744BBA" w:rsidRDefault="00744BBA" w:rsidP="00607316">
      <w:pPr>
        <w:pStyle w:val="Heading1"/>
      </w:pPr>
    </w:p>
    <w:p w14:paraId="433C2AA2" w14:textId="77777777" w:rsidR="00FF6299" w:rsidRDefault="00FF6299" w:rsidP="00607316">
      <w:pPr>
        <w:pStyle w:val="Heading1"/>
      </w:pPr>
    </w:p>
    <w:p w14:paraId="02177620" w14:textId="787F35B4" w:rsidR="008049B7" w:rsidRDefault="008049B7" w:rsidP="00607316">
      <w:pPr>
        <w:pStyle w:val="Heading1"/>
      </w:pPr>
      <w:bookmarkStart w:id="0" w:name="_Toc140068860"/>
      <w:r>
        <w:t>Introduction</w:t>
      </w:r>
      <w:bookmarkEnd w:id="0"/>
    </w:p>
    <w:p w14:paraId="1FB1CD3F" w14:textId="77777777" w:rsidR="000E01A2" w:rsidRDefault="002315E5">
      <w:pPr>
        <w:rPr>
          <w:rFonts w:ascii="Arial" w:hAnsi="Arial" w:cs="Arial"/>
        </w:rPr>
      </w:pPr>
      <w:r w:rsidRPr="002315E5">
        <w:rPr>
          <w:rFonts w:ascii="Arial" w:hAnsi="Arial" w:cs="Arial"/>
        </w:rPr>
        <w:t>Getting groups involved in a project can be a great way to get people to work together, build relationships, and feel like they own the project.</w:t>
      </w:r>
      <w:r w:rsidR="00677BDA">
        <w:rPr>
          <w:rFonts w:ascii="Arial" w:hAnsi="Arial" w:cs="Arial"/>
        </w:rPr>
        <w:t xml:space="preserve"> </w:t>
      </w:r>
    </w:p>
    <w:p w14:paraId="5FBCA38F" w14:textId="39E131A7" w:rsidR="00D80A7C" w:rsidRDefault="00D80A7C">
      <w:pPr>
        <w:rPr>
          <w:rFonts w:ascii="Arial" w:hAnsi="Arial" w:cs="Arial"/>
        </w:rPr>
      </w:pPr>
      <w:r>
        <w:rPr>
          <w:rFonts w:ascii="Arial" w:hAnsi="Arial" w:cs="Arial"/>
        </w:rPr>
        <w:t>S</w:t>
      </w:r>
      <w:r w:rsidRPr="00D80A7C">
        <w:rPr>
          <w:rFonts w:ascii="Arial" w:hAnsi="Arial" w:cs="Arial"/>
        </w:rPr>
        <w:t>uccessful community engagement projects involve carefully listening to members of the community, including them in the decision-making process, and giving them chances to participate in meaningful ways. By encouraging a sense of ownership and collaboration, t</w:t>
      </w:r>
      <w:r w:rsidR="007049B3">
        <w:rPr>
          <w:rFonts w:ascii="Arial" w:hAnsi="Arial" w:cs="Arial"/>
        </w:rPr>
        <w:t>his</w:t>
      </w:r>
      <w:r w:rsidRPr="00D80A7C">
        <w:rPr>
          <w:rFonts w:ascii="Arial" w:hAnsi="Arial" w:cs="Arial"/>
        </w:rPr>
        <w:t xml:space="preserve"> project can have a lasting positive effect on the community as a whole.</w:t>
      </w:r>
    </w:p>
    <w:p w14:paraId="031BA6BC" w14:textId="419B3FEA" w:rsidR="000E01A2" w:rsidRDefault="005E78A2" w:rsidP="000E01A2">
      <w:pPr>
        <w:rPr>
          <w:rFonts w:ascii="Arial" w:hAnsi="Arial" w:cs="Arial"/>
        </w:rPr>
      </w:pPr>
      <w:r>
        <w:rPr>
          <w:rFonts w:ascii="Arial" w:hAnsi="Arial" w:cs="Arial"/>
        </w:rPr>
        <w:t>I</w:t>
      </w:r>
      <w:r w:rsidR="000E01A2" w:rsidRPr="001A6E6C">
        <w:rPr>
          <w:rFonts w:ascii="Arial" w:hAnsi="Arial" w:cs="Arial"/>
        </w:rPr>
        <w:t>nclud</w:t>
      </w:r>
      <w:r w:rsidR="005F1096">
        <w:rPr>
          <w:rFonts w:ascii="Arial" w:hAnsi="Arial" w:cs="Arial"/>
        </w:rPr>
        <w:t>ing</w:t>
      </w:r>
      <w:r w:rsidR="000E01A2" w:rsidRPr="001A6E6C">
        <w:rPr>
          <w:rFonts w:ascii="Arial" w:hAnsi="Arial" w:cs="Arial"/>
        </w:rPr>
        <w:t xml:space="preserve"> people from the community in the planning and decision-making for </w:t>
      </w:r>
      <w:r w:rsidR="00641607">
        <w:rPr>
          <w:rFonts w:ascii="Arial" w:hAnsi="Arial" w:cs="Arial"/>
        </w:rPr>
        <w:t>the</w:t>
      </w:r>
      <w:r w:rsidR="000E01A2" w:rsidRPr="001A6E6C">
        <w:rPr>
          <w:rFonts w:ascii="Arial" w:hAnsi="Arial" w:cs="Arial"/>
        </w:rPr>
        <w:t xml:space="preserve"> project </w:t>
      </w:r>
      <w:r w:rsidR="004C6430">
        <w:rPr>
          <w:rFonts w:ascii="Arial" w:hAnsi="Arial" w:cs="Arial"/>
        </w:rPr>
        <w:t>b</w:t>
      </w:r>
      <w:r w:rsidR="000E01A2" w:rsidRPr="001A6E6C">
        <w:rPr>
          <w:rFonts w:ascii="Arial" w:hAnsi="Arial" w:cs="Arial"/>
        </w:rPr>
        <w:t>y using their ideas and feedback, you can make sure that the projects are tailored to their needs and hobbies. This will make them feel more like they</w:t>
      </w:r>
      <w:r w:rsidR="00223BEC">
        <w:rPr>
          <w:rFonts w:ascii="Arial" w:hAnsi="Arial" w:cs="Arial"/>
        </w:rPr>
        <w:t xml:space="preserve"> are</w:t>
      </w:r>
      <w:r w:rsidR="000E01A2" w:rsidRPr="001A6E6C">
        <w:rPr>
          <w:rFonts w:ascii="Arial" w:hAnsi="Arial" w:cs="Arial"/>
        </w:rPr>
        <w:t xml:space="preserve"> a part of the project.</w:t>
      </w:r>
      <w:r w:rsidR="000E01A2">
        <w:rPr>
          <w:rFonts w:ascii="Arial" w:hAnsi="Arial" w:cs="Arial"/>
        </w:rPr>
        <w:t xml:space="preserve"> </w:t>
      </w:r>
      <w:r w:rsidR="00641607">
        <w:rPr>
          <w:rFonts w:ascii="Arial" w:hAnsi="Arial" w:cs="Arial"/>
        </w:rPr>
        <w:t xml:space="preserve"> </w:t>
      </w:r>
    </w:p>
    <w:p w14:paraId="7C7D626D" w14:textId="095ED20C" w:rsidR="000E01A2" w:rsidRPr="003C67DF" w:rsidRDefault="000E01A2" w:rsidP="000E01A2">
      <w:pPr>
        <w:rPr>
          <w:rFonts w:ascii="Arial" w:hAnsi="Arial" w:cs="Arial"/>
          <w:color w:val="000000" w:themeColor="text1"/>
        </w:rPr>
      </w:pPr>
      <w:r w:rsidRPr="009802D5">
        <w:rPr>
          <w:rFonts w:ascii="Arial" w:hAnsi="Arial" w:cs="Arial"/>
        </w:rPr>
        <w:t>Actively involving people at all levels can be done by letting them take part in planning, showing them respect, and getting them to work together to solve problems</w:t>
      </w:r>
      <w:r w:rsidRPr="003C67DF">
        <w:rPr>
          <w:rFonts w:ascii="Arial" w:hAnsi="Arial" w:cs="Arial"/>
          <w:color w:val="000000" w:themeColor="text1"/>
        </w:rPr>
        <w:t>. (Internal Experience Sharing Workshop Report (May 2020)</w:t>
      </w:r>
    </w:p>
    <w:p w14:paraId="5C67AE50" w14:textId="28320A35" w:rsidR="0087652E" w:rsidRPr="001C5058" w:rsidRDefault="00263E97" w:rsidP="007A3B5E">
      <w:pPr>
        <w:pStyle w:val="Heading2"/>
        <w:rPr>
          <w:rFonts w:ascii="Arial" w:hAnsi="Arial" w:cs="Arial"/>
          <w:b/>
          <w:bCs/>
        </w:rPr>
      </w:pPr>
      <w:bookmarkStart w:id="1" w:name="_Toc140068861"/>
      <w:r w:rsidRPr="001C5058">
        <w:rPr>
          <w:rFonts w:ascii="Arial" w:hAnsi="Arial" w:cs="Arial"/>
          <w:b/>
          <w:bCs/>
        </w:rPr>
        <w:t>Planning</w:t>
      </w:r>
      <w:r w:rsidR="00C45536" w:rsidRPr="001C5058">
        <w:rPr>
          <w:rFonts w:ascii="Arial" w:hAnsi="Arial" w:cs="Arial"/>
          <w:b/>
          <w:bCs/>
        </w:rPr>
        <w:t>, design and aims of project</w:t>
      </w:r>
      <w:bookmarkEnd w:id="1"/>
    </w:p>
    <w:p w14:paraId="67597780" w14:textId="6EDC96AE" w:rsidR="00A14B78" w:rsidRDefault="00A14B78">
      <w:pPr>
        <w:rPr>
          <w:rFonts w:ascii="Arial" w:hAnsi="Arial" w:cs="Arial"/>
        </w:rPr>
      </w:pPr>
      <w:r w:rsidRPr="00A14B78">
        <w:rPr>
          <w:rFonts w:ascii="Arial" w:hAnsi="Arial" w:cs="Arial"/>
        </w:rPr>
        <w:t xml:space="preserve">Skill-Sharing Workshops: Establish classes where people in the community can teach others what they know. This can include learning on how to cook, </w:t>
      </w:r>
      <w:r w:rsidR="009C5943">
        <w:rPr>
          <w:rFonts w:ascii="Arial" w:hAnsi="Arial" w:cs="Arial"/>
        </w:rPr>
        <w:t>digital stories</w:t>
      </w:r>
      <w:r w:rsidRPr="00A14B78">
        <w:rPr>
          <w:rFonts w:ascii="Arial" w:hAnsi="Arial" w:cs="Arial"/>
        </w:rPr>
        <w:t>, make arts and crafts, fix simple things around the house</w:t>
      </w:r>
      <w:r w:rsidR="009011C8">
        <w:rPr>
          <w:rFonts w:ascii="Arial" w:hAnsi="Arial" w:cs="Arial"/>
        </w:rPr>
        <w:t xml:space="preserve"> and</w:t>
      </w:r>
      <w:r w:rsidRPr="00A14B78">
        <w:rPr>
          <w:rFonts w:ascii="Arial" w:hAnsi="Arial" w:cs="Arial"/>
        </w:rPr>
        <w:t xml:space="preserve"> how to use a computer</w:t>
      </w:r>
      <w:r w:rsidR="00AB7959">
        <w:rPr>
          <w:rFonts w:ascii="Arial" w:hAnsi="Arial" w:cs="Arial"/>
        </w:rPr>
        <w:t xml:space="preserve"> and so on</w:t>
      </w:r>
      <w:r w:rsidRPr="00A14B78">
        <w:rPr>
          <w:rFonts w:ascii="Arial" w:hAnsi="Arial" w:cs="Arial"/>
        </w:rPr>
        <w:t>. It gives people in the community more power by taking advantage of their skills and encouraging collective learning, intellectual growth, critical thinking, and community dialogue</w:t>
      </w:r>
      <w:r w:rsidR="009B7D2F">
        <w:rPr>
          <w:rFonts w:ascii="Arial" w:hAnsi="Arial" w:cs="Arial"/>
        </w:rPr>
        <w:t>.</w:t>
      </w:r>
    </w:p>
    <w:p w14:paraId="3EE96F92" w14:textId="77777777" w:rsidR="0069651C" w:rsidRPr="00BB4E13" w:rsidRDefault="008C669B" w:rsidP="0069651C">
      <w:pPr>
        <w:rPr>
          <w:rFonts w:ascii="Arial" w:hAnsi="Arial" w:cs="Arial"/>
        </w:rPr>
      </w:pPr>
      <w:r w:rsidRPr="008C669B">
        <w:rPr>
          <w:rFonts w:ascii="Arial" w:hAnsi="Arial" w:cs="Arial"/>
        </w:rPr>
        <w:t xml:space="preserve">This project </w:t>
      </w:r>
      <w:r w:rsidR="00421F3D">
        <w:rPr>
          <w:rFonts w:ascii="Arial" w:hAnsi="Arial" w:cs="Arial"/>
        </w:rPr>
        <w:t xml:space="preserve">aims to </w:t>
      </w:r>
      <w:r w:rsidRPr="008C669B">
        <w:rPr>
          <w:rFonts w:ascii="Arial" w:hAnsi="Arial" w:cs="Arial"/>
        </w:rPr>
        <w:t xml:space="preserve">deliver information, tools, and lessons that other people in the community can use. When is set up a knowledge network, they can </w:t>
      </w:r>
      <w:r w:rsidR="0078310F">
        <w:rPr>
          <w:rFonts w:ascii="Arial" w:hAnsi="Arial" w:cs="Arial"/>
        </w:rPr>
        <w:t>e</w:t>
      </w:r>
      <w:r w:rsidRPr="008C669B">
        <w:rPr>
          <w:rFonts w:ascii="Arial" w:hAnsi="Arial" w:cs="Arial"/>
        </w:rPr>
        <w:t>nable a wide range of skills to apply in every part of professional and personal life.</w:t>
      </w:r>
      <w:r w:rsidR="00421F3D">
        <w:rPr>
          <w:rFonts w:ascii="Arial" w:hAnsi="Arial" w:cs="Arial"/>
        </w:rPr>
        <w:t xml:space="preserve"> </w:t>
      </w:r>
      <w:r w:rsidR="0069651C">
        <w:rPr>
          <w:rFonts w:ascii="Arial" w:hAnsi="Arial" w:cs="Arial"/>
        </w:rPr>
        <w:t>(Knowledge sharing workshops on youth employment and migration, 2011)</w:t>
      </w:r>
    </w:p>
    <w:p w14:paraId="585C76A6" w14:textId="77777777" w:rsidR="008D4522" w:rsidRPr="003C67DF" w:rsidRDefault="00421F3D" w:rsidP="008D4522">
      <w:pPr>
        <w:rPr>
          <w:rFonts w:ascii="Arial" w:hAnsi="Arial" w:cs="Arial"/>
          <w:color w:val="000000" w:themeColor="text1"/>
        </w:rPr>
      </w:pPr>
      <w:r w:rsidRPr="00421F3D">
        <w:rPr>
          <w:rFonts w:ascii="Arial" w:hAnsi="Arial" w:cs="Arial"/>
        </w:rPr>
        <w:t>Share and value good practises and experiences with implementation.</w:t>
      </w:r>
      <w:r w:rsidR="0081351B">
        <w:rPr>
          <w:rFonts w:ascii="Arial" w:hAnsi="Arial" w:cs="Arial"/>
        </w:rPr>
        <w:t xml:space="preserve"> </w:t>
      </w:r>
      <w:r w:rsidR="008D4522" w:rsidRPr="003C67DF">
        <w:rPr>
          <w:rFonts w:ascii="Arial" w:hAnsi="Arial" w:cs="Arial"/>
          <w:color w:val="000000" w:themeColor="text1"/>
        </w:rPr>
        <w:t>(Internal Experience Sharing Workshop Report (May 2020)</w:t>
      </w:r>
    </w:p>
    <w:p w14:paraId="08E4B3D4" w14:textId="109FFCD5" w:rsidR="008C669B" w:rsidRDefault="008C669B" w:rsidP="008C669B">
      <w:pPr>
        <w:rPr>
          <w:rFonts w:ascii="Arial" w:hAnsi="Arial" w:cs="Arial"/>
        </w:rPr>
      </w:pPr>
      <w:r w:rsidRPr="008C669B">
        <w:rPr>
          <w:rFonts w:ascii="Arial" w:hAnsi="Arial" w:cs="Arial"/>
        </w:rPr>
        <w:t xml:space="preserve">The network gives a chance to use our own ideas to solve problems that we all face. The transfer of knowledge, practise, and lessons learned during the project can also help young and </w:t>
      </w:r>
      <w:r w:rsidR="000640A3">
        <w:rPr>
          <w:rFonts w:ascii="Arial" w:hAnsi="Arial" w:cs="Arial"/>
        </w:rPr>
        <w:t>adults</w:t>
      </w:r>
      <w:r w:rsidRPr="008C669B">
        <w:rPr>
          <w:rFonts w:ascii="Arial" w:hAnsi="Arial" w:cs="Arial"/>
        </w:rPr>
        <w:t xml:space="preserve"> improve their skills, self-awareness, sense of purpose, and figure out what works. It can also help people talk to each other and learn more about their neighbourhood.</w:t>
      </w:r>
    </w:p>
    <w:p w14:paraId="5CA43B0B" w14:textId="52A0AF12" w:rsidR="00DE2977" w:rsidRDefault="00DE2977" w:rsidP="00DE2977">
      <w:pPr>
        <w:rPr>
          <w:rFonts w:ascii="Arial" w:hAnsi="Arial" w:cs="Arial"/>
        </w:rPr>
      </w:pPr>
      <w:r w:rsidRPr="00DE2977">
        <w:rPr>
          <w:rFonts w:ascii="Arial" w:hAnsi="Arial" w:cs="Arial"/>
        </w:rPr>
        <w:t xml:space="preserve">This project is being </w:t>
      </w:r>
      <w:r w:rsidR="00D101CD">
        <w:rPr>
          <w:rFonts w:ascii="Arial" w:hAnsi="Arial" w:cs="Arial"/>
        </w:rPr>
        <w:t>planne</w:t>
      </w:r>
      <w:r w:rsidR="00BF27DF">
        <w:rPr>
          <w:rFonts w:ascii="Arial" w:hAnsi="Arial" w:cs="Arial"/>
        </w:rPr>
        <w:t>d</w:t>
      </w:r>
      <w:r w:rsidRPr="00DE2977">
        <w:rPr>
          <w:rFonts w:ascii="Arial" w:hAnsi="Arial" w:cs="Arial"/>
        </w:rPr>
        <w:t xml:space="preserve"> as an engaging tool for sharing information and experiences (Teamworks) and building networks for knowledge sharing.</w:t>
      </w:r>
    </w:p>
    <w:p w14:paraId="689E2B9E" w14:textId="5A4D5712" w:rsidR="00004AF3" w:rsidRDefault="001303F3" w:rsidP="001303F3">
      <w:pPr>
        <w:rPr>
          <w:rFonts w:ascii="Arial" w:hAnsi="Arial" w:cs="Arial"/>
        </w:rPr>
      </w:pPr>
      <w:r w:rsidRPr="001303F3">
        <w:rPr>
          <w:rFonts w:ascii="Arial" w:hAnsi="Arial" w:cs="Arial"/>
        </w:rPr>
        <w:t xml:space="preserve">The work on sharing knowledge is mostly about setting up a community of practise that creates and shares knowledge to help reach the goals. To do this, </w:t>
      </w:r>
      <w:r w:rsidR="009E1B51">
        <w:rPr>
          <w:rFonts w:ascii="Arial" w:hAnsi="Arial" w:cs="Arial"/>
        </w:rPr>
        <w:t>two</w:t>
      </w:r>
      <w:r w:rsidRPr="001303F3">
        <w:rPr>
          <w:rFonts w:ascii="Arial" w:hAnsi="Arial" w:cs="Arial"/>
        </w:rPr>
        <w:t xml:space="preserve"> </w:t>
      </w:r>
      <w:r w:rsidR="00217E32">
        <w:rPr>
          <w:rFonts w:ascii="Arial" w:hAnsi="Arial" w:cs="Arial"/>
        </w:rPr>
        <w:t>pla</w:t>
      </w:r>
      <w:r w:rsidR="00DE3220">
        <w:rPr>
          <w:rFonts w:ascii="Arial" w:hAnsi="Arial" w:cs="Arial"/>
        </w:rPr>
        <w:t>ces</w:t>
      </w:r>
      <w:r w:rsidRPr="001303F3">
        <w:rPr>
          <w:rFonts w:ascii="Arial" w:hAnsi="Arial" w:cs="Arial"/>
        </w:rPr>
        <w:t xml:space="preserve"> were set up to share information, lessons learned, and good practises, as well as to give people access to tools made by the different partners who worked on the project.</w:t>
      </w:r>
    </w:p>
    <w:p w14:paraId="5BF79DC6" w14:textId="01EBA2EE" w:rsidR="00B83301" w:rsidRDefault="00B83301" w:rsidP="001303F3">
      <w:pPr>
        <w:rPr>
          <w:rFonts w:ascii="Arial" w:hAnsi="Arial" w:cs="Arial"/>
        </w:rPr>
      </w:pPr>
      <w:r>
        <w:rPr>
          <w:rFonts w:ascii="Arial" w:hAnsi="Arial" w:cs="Arial"/>
        </w:rPr>
        <w:t xml:space="preserve">The main </w:t>
      </w:r>
      <w:r w:rsidR="00DB2ED7">
        <w:rPr>
          <w:rFonts w:ascii="Arial" w:hAnsi="Arial" w:cs="Arial"/>
        </w:rPr>
        <w:t xml:space="preserve">partner is local library </w:t>
      </w:r>
      <w:r w:rsidR="007D1D8D">
        <w:rPr>
          <w:rFonts w:ascii="Arial" w:hAnsi="Arial" w:cs="Arial"/>
        </w:rPr>
        <w:t xml:space="preserve">where </w:t>
      </w:r>
      <w:r w:rsidR="00E73A1F">
        <w:rPr>
          <w:rFonts w:ascii="Arial" w:hAnsi="Arial" w:cs="Arial"/>
        </w:rPr>
        <w:t>community</w:t>
      </w:r>
      <w:r w:rsidR="00834D88">
        <w:rPr>
          <w:rFonts w:ascii="Arial" w:hAnsi="Arial" w:cs="Arial"/>
        </w:rPr>
        <w:t xml:space="preserve"> </w:t>
      </w:r>
      <w:r w:rsidR="007D1D8D">
        <w:rPr>
          <w:rFonts w:ascii="Arial" w:hAnsi="Arial" w:cs="Arial"/>
        </w:rPr>
        <w:t xml:space="preserve">conduct </w:t>
      </w:r>
      <w:r w:rsidR="00E73A1F">
        <w:rPr>
          <w:rFonts w:ascii="Arial" w:hAnsi="Arial" w:cs="Arial"/>
        </w:rPr>
        <w:t xml:space="preserve">training </w:t>
      </w:r>
      <w:r w:rsidR="007D1D8D">
        <w:rPr>
          <w:rFonts w:ascii="Arial" w:hAnsi="Arial" w:cs="Arial"/>
        </w:rPr>
        <w:t>workshop</w:t>
      </w:r>
      <w:r w:rsidR="00071884">
        <w:rPr>
          <w:rFonts w:ascii="Arial" w:hAnsi="Arial" w:cs="Arial"/>
        </w:rPr>
        <w:t xml:space="preserve"> and local </w:t>
      </w:r>
      <w:r w:rsidR="009E1B51">
        <w:rPr>
          <w:rFonts w:ascii="Arial" w:hAnsi="Arial" w:cs="Arial"/>
        </w:rPr>
        <w:t>small restaurant.</w:t>
      </w:r>
    </w:p>
    <w:p w14:paraId="6730A7F6" w14:textId="77777777" w:rsidR="00C412F4" w:rsidRDefault="00C412F4" w:rsidP="00607316">
      <w:pPr>
        <w:pStyle w:val="Heading2"/>
        <w:rPr>
          <w:rFonts w:ascii="Arial" w:hAnsi="Arial" w:cs="Arial"/>
          <w:b/>
          <w:bCs/>
        </w:rPr>
      </w:pPr>
    </w:p>
    <w:p w14:paraId="342E3A7C" w14:textId="5891A9EC" w:rsidR="008049B7" w:rsidRPr="00F30E33" w:rsidRDefault="008049B7" w:rsidP="00607316">
      <w:pPr>
        <w:pStyle w:val="Heading2"/>
        <w:rPr>
          <w:rFonts w:ascii="Arial" w:hAnsi="Arial" w:cs="Arial"/>
          <w:b/>
          <w:bCs/>
        </w:rPr>
      </w:pPr>
      <w:bookmarkStart w:id="2" w:name="_Toc140068862"/>
      <w:r w:rsidRPr="00F30E33">
        <w:rPr>
          <w:rFonts w:ascii="Arial" w:hAnsi="Arial" w:cs="Arial"/>
          <w:b/>
          <w:bCs/>
        </w:rPr>
        <w:t>Programme objectives</w:t>
      </w:r>
      <w:bookmarkEnd w:id="2"/>
    </w:p>
    <w:p w14:paraId="41551CDD" w14:textId="79FEC6D4" w:rsidR="002A1B24" w:rsidRDefault="002A1B24" w:rsidP="001303F3">
      <w:pPr>
        <w:rPr>
          <w:rFonts w:ascii="Arial" w:hAnsi="Arial" w:cs="Arial"/>
        </w:rPr>
      </w:pPr>
      <w:r w:rsidRPr="002A1B24">
        <w:rPr>
          <w:rFonts w:ascii="Arial" w:hAnsi="Arial" w:cs="Arial"/>
        </w:rPr>
        <w:t xml:space="preserve">The most important goals of the classes </w:t>
      </w:r>
      <w:r w:rsidR="00524257">
        <w:rPr>
          <w:rFonts w:ascii="Arial" w:hAnsi="Arial" w:cs="Arial"/>
        </w:rPr>
        <w:t>are</w:t>
      </w:r>
      <w:r w:rsidRPr="002A1B24">
        <w:rPr>
          <w:rFonts w:ascii="Arial" w:hAnsi="Arial" w:cs="Arial"/>
        </w:rPr>
        <w:t>:</w:t>
      </w:r>
    </w:p>
    <w:p w14:paraId="11F576A4" w14:textId="77777777" w:rsidR="00BB4E13" w:rsidRPr="00BB4E13" w:rsidRDefault="00BB4E13" w:rsidP="00BB4E13">
      <w:pPr>
        <w:rPr>
          <w:rFonts w:ascii="Arial" w:hAnsi="Arial" w:cs="Arial"/>
        </w:rPr>
      </w:pPr>
      <w:r w:rsidRPr="00BB4E13">
        <w:rPr>
          <w:rFonts w:ascii="Arial" w:hAnsi="Arial" w:cs="Arial"/>
        </w:rPr>
        <w:t>1. Share information, tools, and what they know.</w:t>
      </w:r>
    </w:p>
    <w:p w14:paraId="10D51EC3" w14:textId="77777777" w:rsidR="00BB4E13" w:rsidRPr="00BB4E13" w:rsidRDefault="00BB4E13" w:rsidP="00BB4E13">
      <w:pPr>
        <w:rPr>
          <w:rFonts w:ascii="Arial" w:hAnsi="Arial" w:cs="Arial"/>
        </w:rPr>
      </w:pPr>
      <w:r w:rsidRPr="00BB4E13">
        <w:rPr>
          <w:rFonts w:ascii="Arial" w:hAnsi="Arial" w:cs="Arial"/>
        </w:rPr>
        <w:t xml:space="preserve"> The classes helped members share information about the goals and activities, talk about successes, challenges, and lessons learned from putting the plans into action, and share tools and other materials.</w:t>
      </w:r>
    </w:p>
    <w:p w14:paraId="5B09E69F" w14:textId="77777777" w:rsidR="00BB4E13" w:rsidRPr="00BB4E13" w:rsidRDefault="00BB4E13" w:rsidP="00BB4E13">
      <w:pPr>
        <w:rPr>
          <w:rFonts w:ascii="Arial" w:hAnsi="Arial" w:cs="Arial"/>
        </w:rPr>
      </w:pPr>
      <w:r w:rsidRPr="00BB4E13">
        <w:rPr>
          <w:rFonts w:ascii="Arial" w:hAnsi="Arial" w:cs="Arial"/>
        </w:rPr>
        <w:t>2.Set up a network for sharing information.</w:t>
      </w:r>
    </w:p>
    <w:p w14:paraId="25E13C0D" w14:textId="77777777" w:rsidR="00BB4E13" w:rsidRPr="00BB4E13" w:rsidRDefault="00BB4E13" w:rsidP="00BB4E13">
      <w:pPr>
        <w:rPr>
          <w:rFonts w:ascii="Arial" w:hAnsi="Arial" w:cs="Arial"/>
        </w:rPr>
      </w:pPr>
      <w:r w:rsidRPr="00BB4E13">
        <w:rPr>
          <w:rFonts w:ascii="Arial" w:hAnsi="Arial" w:cs="Arial"/>
        </w:rPr>
        <w:t>What will be talked about.</w:t>
      </w:r>
    </w:p>
    <w:p w14:paraId="4CC993D7" w14:textId="77777777" w:rsidR="00BB4E13" w:rsidRPr="00BB4E13" w:rsidRDefault="00BB4E13" w:rsidP="00BB4E13">
      <w:pPr>
        <w:rPr>
          <w:rFonts w:ascii="Arial" w:hAnsi="Arial" w:cs="Arial"/>
        </w:rPr>
      </w:pPr>
      <w:r w:rsidRPr="00BB4E13">
        <w:rPr>
          <w:rFonts w:ascii="Arial" w:hAnsi="Arial" w:cs="Arial"/>
        </w:rPr>
        <w:t>3.Talk about and share new ways of doing things and good practises.</w:t>
      </w:r>
    </w:p>
    <w:p w14:paraId="6C398621" w14:textId="77520AE8" w:rsidR="00BB4E13" w:rsidRPr="00BB4E13" w:rsidRDefault="00BB4E13" w:rsidP="00BB4E13">
      <w:pPr>
        <w:rPr>
          <w:rFonts w:ascii="Arial" w:hAnsi="Arial" w:cs="Arial"/>
        </w:rPr>
      </w:pPr>
      <w:r w:rsidRPr="00BB4E13">
        <w:rPr>
          <w:rFonts w:ascii="Arial" w:hAnsi="Arial" w:cs="Arial"/>
        </w:rPr>
        <w:t xml:space="preserve">The most important part </w:t>
      </w:r>
      <w:r w:rsidR="00353EEA">
        <w:rPr>
          <w:rFonts w:ascii="Arial" w:hAnsi="Arial" w:cs="Arial"/>
        </w:rPr>
        <w:t>is</w:t>
      </w:r>
      <w:r w:rsidRPr="00BB4E13">
        <w:rPr>
          <w:rFonts w:ascii="Arial" w:hAnsi="Arial" w:cs="Arial"/>
        </w:rPr>
        <w:t xml:space="preserve"> the sharing of practises and lessons learned.</w:t>
      </w:r>
      <w:r w:rsidR="00000735">
        <w:rPr>
          <w:rFonts w:ascii="Arial" w:hAnsi="Arial" w:cs="Arial"/>
        </w:rPr>
        <w:t xml:space="preserve"> </w:t>
      </w:r>
      <w:r w:rsidR="00A262B8">
        <w:rPr>
          <w:rFonts w:ascii="Arial" w:hAnsi="Arial" w:cs="Arial"/>
        </w:rPr>
        <w:t>(</w:t>
      </w:r>
      <w:r w:rsidR="00272EF2">
        <w:rPr>
          <w:rFonts w:ascii="Arial" w:hAnsi="Arial" w:cs="Arial"/>
        </w:rPr>
        <w:t>Knowledge sharing workshops on you</w:t>
      </w:r>
      <w:r w:rsidR="009F793F">
        <w:rPr>
          <w:rFonts w:ascii="Arial" w:hAnsi="Arial" w:cs="Arial"/>
        </w:rPr>
        <w:t xml:space="preserve">th employment and </w:t>
      </w:r>
      <w:r w:rsidR="00D5038E">
        <w:rPr>
          <w:rFonts w:ascii="Arial" w:hAnsi="Arial" w:cs="Arial"/>
        </w:rPr>
        <w:t>migration, 2011)</w:t>
      </w:r>
    </w:p>
    <w:p w14:paraId="6C369407" w14:textId="1DCF69A8" w:rsidR="008049B7" w:rsidRPr="00D3297A" w:rsidRDefault="000E01A2" w:rsidP="00D3297A">
      <w:pPr>
        <w:pStyle w:val="Heading2"/>
        <w:rPr>
          <w:rFonts w:ascii="Arial" w:hAnsi="Arial" w:cs="Arial"/>
          <w:b/>
          <w:bCs/>
        </w:rPr>
      </w:pPr>
      <w:r>
        <w:t xml:space="preserve"> </w:t>
      </w:r>
      <w:bookmarkStart w:id="3" w:name="_Toc140068863"/>
      <w:r w:rsidR="008049B7" w:rsidRPr="00D3297A">
        <w:rPr>
          <w:rFonts w:ascii="Arial" w:hAnsi="Arial" w:cs="Arial"/>
          <w:b/>
          <w:bCs/>
        </w:rPr>
        <w:t>Methodolo</w:t>
      </w:r>
      <w:r w:rsidR="00B951EB" w:rsidRPr="00D3297A">
        <w:rPr>
          <w:rFonts w:ascii="Arial" w:hAnsi="Arial" w:cs="Arial"/>
          <w:b/>
          <w:bCs/>
        </w:rPr>
        <w:t>gy</w:t>
      </w:r>
      <w:bookmarkEnd w:id="3"/>
    </w:p>
    <w:p w14:paraId="63839290" w14:textId="50D5E3B7" w:rsidR="000A7156" w:rsidRDefault="000A7156">
      <w:pPr>
        <w:rPr>
          <w:rFonts w:ascii="Arial" w:hAnsi="Arial" w:cs="Arial"/>
        </w:rPr>
      </w:pPr>
      <w:r w:rsidRPr="000A7156">
        <w:rPr>
          <w:rFonts w:ascii="Arial" w:hAnsi="Arial" w:cs="Arial"/>
        </w:rPr>
        <w:t xml:space="preserve">The workshop </w:t>
      </w:r>
      <w:r w:rsidR="008250E9">
        <w:rPr>
          <w:rFonts w:ascii="Arial" w:hAnsi="Arial" w:cs="Arial"/>
        </w:rPr>
        <w:t>is</w:t>
      </w:r>
      <w:r w:rsidRPr="000A7156">
        <w:rPr>
          <w:rFonts w:ascii="Arial" w:hAnsi="Arial" w:cs="Arial"/>
        </w:rPr>
        <w:t xml:space="preserve"> set up so that everyone could take part and share information and experiences with each other and with the group leaders. It </w:t>
      </w:r>
      <w:r w:rsidR="002422E7">
        <w:rPr>
          <w:rFonts w:ascii="Arial" w:hAnsi="Arial" w:cs="Arial"/>
        </w:rPr>
        <w:t>is</w:t>
      </w:r>
      <w:r w:rsidRPr="000A7156">
        <w:rPr>
          <w:rFonts w:ascii="Arial" w:hAnsi="Arial" w:cs="Arial"/>
        </w:rPr>
        <w:t xml:space="preserve"> taught through a mix of presentations and activities where people shared what they knew. The goal </w:t>
      </w:r>
      <w:r w:rsidR="002422E7">
        <w:rPr>
          <w:rFonts w:ascii="Arial" w:hAnsi="Arial" w:cs="Arial"/>
        </w:rPr>
        <w:t>is</w:t>
      </w:r>
      <w:r w:rsidRPr="000A7156">
        <w:rPr>
          <w:rFonts w:ascii="Arial" w:hAnsi="Arial" w:cs="Arial"/>
        </w:rPr>
        <w:t xml:space="preserve"> to make a good learning setting. At the beginning of each class, an expert g</w:t>
      </w:r>
      <w:r w:rsidR="00BC1C70">
        <w:rPr>
          <w:rFonts w:ascii="Arial" w:hAnsi="Arial" w:cs="Arial"/>
        </w:rPr>
        <w:t>i</w:t>
      </w:r>
      <w:r w:rsidRPr="000A7156">
        <w:rPr>
          <w:rFonts w:ascii="Arial" w:hAnsi="Arial" w:cs="Arial"/>
        </w:rPr>
        <w:t xml:space="preserve">ve a short technical talk. This </w:t>
      </w:r>
      <w:r w:rsidR="00BC1C70">
        <w:rPr>
          <w:rFonts w:ascii="Arial" w:hAnsi="Arial" w:cs="Arial"/>
        </w:rPr>
        <w:t>is</w:t>
      </w:r>
      <w:r w:rsidRPr="000A7156">
        <w:rPr>
          <w:rFonts w:ascii="Arial" w:hAnsi="Arial" w:cs="Arial"/>
        </w:rPr>
        <w:t xml:space="preserve"> followed by one or more activities in which the participants </w:t>
      </w:r>
      <w:r w:rsidR="00BC1C70">
        <w:rPr>
          <w:rFonts w:ascii="Arial" w:hAnsi="Arial" w:cs="Arial"/>
        </w:rPr>
        <w:t>are</w:t>
      </w:r>
      <w:r w:rsidRPr="000A7156">
        <w:rPr>
          <w:rFonts w:ascii="Arial" w:hAnsi="Arial" w:cs="Arial"/>
        </w:rPr>
        <w:t xml:space="preserve"> the main actors.</w:t>
      </w:r>
    </w:p>
    <w:p w14:paraId="56FFBE03" w14:textId="1E225947" w:rsidR="005A7B8A" w:rsidRDefault="007F52D8">
      <w:pPr>
        <w:rPr>
          <w:rFonts w:ascii="Arial" w:hAnsi="Arial" w:cs="Arial"/>
        </w:rPr>
      </w:pPr>
      <w:r w:rsidRPr="007F52D8">
        <w:rPr>
          <w:rFonts w:ascii="Arial" w:hAnsi="Arial" w:cs="Arial"/>
        </w:rPr>
        <w:t>Facilitators set up the computer skills class so that attendees could learn by doing. The leader ha</w:t>
      </w:r>
      <w:r w:rsidR="006D51E3">
        <w:rPr>
          <w:rFonts w:ascii="Arial" w:hAnsi="Arial" w:cs="Arial"/>
        </w:rPr>
        <w:t>ve</w:t>
      </w:r>
      <w:r w:rsidRPr="007F52D8">
        <w:rPr>
          <w:rFonts w:ascii="Arial" w:hAnsi="Arial" w:cs="Arial"/>
        </w:rPr>
        <w:t xml:space="preserve"> to find a difficult area of work or a problem and explain it to the group. The members then shared what they knew, g</w:t>
      </w:r>
      <w:r w:rsidR="00507767">
        <w:rPr>
          <w:rFonts w:ascii="Arial" w:hAnsi="Arial" w:cs="Arial"/>
        </w:rPr>
        <w:t>i</w:t>
      </w:r>
      <w:r w:rsidRPr="007F52D8">
        <w:rPr>
          <w:rFonts w:ascii="Arial" w:hAnsi="Arial" w:cs="Arial"/>
        </w:rPr>
        <w:t>ve advice, and came up with possible solutions. Participants talk about feedback and the resu</w:t>
      </w:r>
      <w:r w:rsidR="00391F1F">
        <w:rPr>
          <w:rFonts w:ascii="Arial" w:hAnsi="Arial" w:cs="Arial"/>
        </w:rPr>
        <w:t>lts. (</w:t>
      </w:r>
      <w:r w:rsidR="0085743E">
        <w:rPr>
          <w:rFonts w:ascii="Arial" w:hAnsi="Arial" w:cs="Arial"/>
        </w:rPr>
        <w:t>Knowledge sharing</w:t>
      </w:r>
      <w:r w:rsidR="0087626E">
        <w:rPr>
          <w:rFonts w:ascii="Arial" w:hAnsi="Arial" w:cs="Arial"/>
        </w:rPr>
        <w:t xml:space="preserve"> workshops on youth employment and migration</w:t>
      </w:r>
      <w:r w:rsidR="0069753B">
        <w:rPr>
          <w:rFonts w:ascii="Arial" w:hAnsi="Arial" w:cs="Arial"/>
        </w:rPr>
        <w:t xml:space="preserve">, Budapest </w:t>
      </w:r>
      <w:r w:rsidR="003F0342">
        <w:rPr>
          <w:rFonts w:ascii="Arial" w:hAnsi="Arial" w:cs="Arial"/>
        </w:rPr>
        <w:t>2011</w:t>
      </w:r>
      <w:r w:rsidR="00E45CB4">
        <w:rPr>
          <w:rFonts w:ascii="Arial" w:hAnsi="Arial" w:cs="Arial"/>
        </w:rPr>
        <w:t>)</w:t>
      </w:r>
    </w:p>
    <w:p w14:paraId="117F6C37" w14:textId="558B4265" w:rsidR="00B651D2" w:rsidRDefault="00B651D2" w:rsidP="008F15CE">
      <w:pPr>
        <w:pStyle w:val="Heading1"/>
      </w:pPr>
      <w:bookmarkStart w:id="4" w:name="_Toc140068864"/>
      <w:r>
        <w:t>Feelings</w:t>
      </w:r>
      <w:bookmarkEnd w:id="4"/>
    </w:p>
    <w:p w14:paraId="5434AC09" w14:textId="06500D0C" w:rsidR="00B651D2" w:rsidRDefault="00B2739F">
      <w:pPr>
        <w:rPr>
          <w:rFonts w:ascii="Arial" w:hAnsi="Arial" w:cs="Arial"/>
        </w:rPr>
      </w:pPr>
      <w:r>
        <w:rPr>
          <w:rFonts w:ascii="Arial" w:hAnsi="Arial" w:cs="Arial"/>
        </w:rPr>
        <w:t>There are many emotions that migh</w:t>
      </w:r>
      <w:r w:rsidR="00187FAC">
        <w:rPr>
          <w:rFonts w:ascii="Arial" w:hAnsi="Arial" w:cs="Arial"/>
        </w:rPr>
        <w:t xml:space="preserve">t come when </w:t>
      </w:r>
      <w:r>
        <w:rPr>
          <w:rFonts w:ascii="Arial" w:hAnsi="Arial" w:cs="Arial"/>
        </w:rPr>
        <w:t>f</w:t>
      </w:r>
      <w:r w:rsidR="00993979">
        <w:rPr>
          <w:rFonts w:ascii="Arial" w:hAnsi="Arial" w:cs="Arial"/>
        </w:rPr>
        <w:t>acilitating skills sharing workshop</w:t>
      </w:r>
      <w:r w:rsidR="0058408F">
        <w:rPr>
          <w:rFonts w:ascii="Arial" w:hAnsi="Arial" w:cs="Arial"/>
        </w:rPr>
        <w:t xml:space="preserve"> project</w:t>
      </w:r>
      <w:r w:rsidR="00187FAC">
        <w:rPr>
          <w:rFonts w:ascii="Arial" w:hAnsi="Arial" w:cs="Arial"/>
        </w:rPr>
        <w:t>, both</w:t>
      </w:r>
      <w:r w:rsidR="00B851DD">
        <w:rPr>
          <w:rFonts w:ascii="Arial" w:hAnsi="Arial" w:cs="Arial"/>
        </w:rPr>
        <w:t xml:space="preserve"> excitement and </w:t>
      </w:r>
      <w:r w:rsidR="00B3003F">
        <w:rPr>
          <w:rFonts w:ascii="Arial" w:hAnsi="Arial" w:cs="Arial"/>
        </w:rPr>
        <w:t>difficulty.</w:t>
      </w:r>
    </w:p>
    <w:p w14:paraId="5871E50E" w14:textId="0E97820A" w:rsidR="005C4D93" w:rsidRDefault="00DB6810">
      <w:pPr>
        <w:rPr>
          <w:rFonts w:ascii="Arial" w:hAnsi="Arial" w:cs="Arial"/>
        </w:rPr>
      </w:pPr>
      <w:r>
        <w:rPr>
          <w:rFonts w:ascii="Arial" w:hAnsi="Arial" w:cs="Arial"/>
        </w:rPr>
        <w:t>Anti</w:t>
      </w:r>
      <w:r w:rsidR="00D06F48">
        <w:rPr>
          <w:rFonts w:ascii="Arial" w:hAnsi="Arial" w:cs="Arial"/>
        </w:rPr>
        <w:t xml:space="preserve">cipation and excitement are </w:t>
      </w:r>
      <w:r w:rsidR="00D62FD6">
        <w:rPr>
          <w:rFonts w:ascii="Arial" w:hAnsi="Arial" w:cs="Arial"/>
        </w:rPr>
        <w:t xml:space="preserve">first positive feelings we </w:t>
      </w:r>
      <w:r w:rsidR="00074B57">
        <w:rPr>
          <w:rFonts w:ascii="Arial" w:hAnsi="Arial" w:cs="Arial"/>
        </w:rPr>
        <w:t xml:space="preserve">met when </w:t>
      </w:r>
      <w:r w:rsidR="00D11015">
        <w:rPr>
          <w:rFonts w:ascii="Arial" w:hAnsi="Arial" w:cs="Arial"/>
        </w:rPr>
        <w:t>planned skills sharing workshop project</w:t>
      </w:r>
      <w:r w:rsidR="008022FE">
        <w:rPr>
          <w:rFonts w:ascii="Arial" w:hAnsi="Arial" w:cs="Arial"/>
        </w:rPr>
        <w:t xml:space="preserve">. </w:t>
      </w:r>
      <w:r w:rsidR="00AF6035">
        <w:rPr>
          <w:rFonts w:ascii="Arial" w:hAnsi="Arial" w:cs="Arial"/>
        </w:rPr>
        <w:t>To meet new people</w:t>
      </w:r>
      <w:r w:rsidR="00531FD6">
        <w:rPr>
          <w:rFonts w:ascii="Arial" w:hAnsi="Arial" w:cs="Arial"/>
        </w:rPr>
        <w:t>,</w:t>
      </w:r>
      <w:r w:rsidR="00592CD6">
        <w:rPr>
          <w:rFonts w:ascii="Arial" w:hAnsi="Arial" w:cs="Arial"/>
        </w:rPr>
        <w:t xml:space="preserve"> </w:t>
      </w:r>
      <w:r w:rsidR="00531FD6">
        <w:rPr>
          <w:rFonts w:ascii="Arial" w:hAnsi="Arial" w:cs="Arial"/>
        </w:rPr>
        <w:t>hearing their opinions</w:t>
      </w:r>
      <w:r w:rsidR="005E7576">
        <w:rPr>
          <w:rFonts w:ascii="Arial" w:hAnsi="Arial" w:cs="Arial"/>
        </w:rPr>
        <w:t xml:space="preserve"> and understand their nee</w:t>
      </w:r>
      <w:r w:rsidR="00592CD6">
        <w:rPr>
          <w:rFonts w:ascii="Arial" w:hAnsi="Arial" w:cs="Arial"/>
        </w:rPr>
        <w:t>d</w:t>
      </w:r>
      <w:r w:rsidR="005E7576">
        <w:rPr>
          <w:rFonts w:ascii="Arial" w:hAnsi="Arial" w:cs="Arial"/>
        </w:rPr>
        <w:t>s was challen</w:t>
      </w:r>
      <w:r w:rsidR="005058A4">
        <w:rPr>
          <w:rFonts w:ascii="Arial" w:hAnsi="Arial" w:cs="Arial"/>
        </w:rPr>
        <w:t>ge for us</w:t>
      </w:r>
      <w:r w:rsidR="00BF34AB">
        <w:rPr>
          <w:rFonts w:ascii="Arial" w:hAnsi="Arial" w:cs="Arial"/>
        </w:rPr>
        <w:t xml:space="preserve"> and it create sense of anticipation.</w:t>
      </w:r>
      <w:r w:rsidR="001A0B0C">
        <w:rPr>
          <w:rFonts w:ascii="Arial" w:hAnsi="Arial" w:cs="Arial"/>
        </w:rPr>
        <w:t xml:space="preserve"> </w:t>
      </w:r>
      <w:r w:rsidR="00DD5569">
        <w:rPr>
          <w:rFonts w:ascii="Arial" w:hAnsi="Arial" w:cs="Arial"/>
        </w:rPr>
        <w:t>As a fa</w:t>
      </w:r>
      <w:r w:rsidR="004B0099">
        <w:rPr>
          <w:rFonts w:ascii="Arial" w:hAnsi="Arial" w:cs="Arial"/>
        </w:rPr>
        <w:t>c</w:t>
      </w:r>
      <w:r w:rsidR="00DD5569">
        <w:rPr>
          <w:rFonts w:ascii="Arial" w:hAnsi="Arial" w:cs="Arial"/>
        </w:rPr>
        <w:t>i</w:t>
      </w:r>
      <w:r w:rsidR="004B0099">
        <w:rPr>
          <w:rFonts w:ascii="Arial" w:hAnsi="Arial" w:cs="Arial"/>
        </w:rPr>
        <w:t xml:space="preserve">litators we </w:t>
      </w:r>
      <w:r w:rsidR="0017142A">
        <w:rPr>
          <w:rFonts w:ascii="Arial" w:hAnsi="Arial" w:cs="Arial"/>
        </w:rPr>
        <w:t>were</w:t>
      </w:r>
      <w:r w:rsidR="004B0099">
        <w:rPr>
          <w:rFonts w:ascii="Arial" w:hAnsi="Arial" w:cs="Arial"/>
        </w:rPr>
        <w:t xml:space="preserve"> </w:t>
      </w:r>
      <w:r w:rsidR="00845A8A">
        <w:rPr>
          <w:rFonts w:ascii="Arial" w:hAnsi="Arial" w:cs="Arial"/>
        </w:rPr>
        <w:t>enthu</w:t>
      </w:r>
      <w:r w:rsidR="00FC0064">
        <w:rPr>
          <w:rFonts w:ascii="Arial" w:hAnsi="Arial" w:cs="Arial"/>
        </w:rPr>
        <w:t>siastic</w:t>
      </w:r>
      <w:r w:rsidR="00B53758">
        <w:rPr>
          <w:rFonts w:ascii="Arial" w:hAnsi="Arial" w:cs="Arial"/>
        </w:rPr>
        <w:t xml:space="preserve"> </w:t>
      </w:r>
      <w:r w:rsidR="0094189F">
        <w:rPr>
          <w:rFonts w:ascii="Arial" w:hAnsi="Arial" w:cs="Arial"/>
        </w:rPr>
        <w:t xml:space="preserve">and </w:t>
      </w:r>
      <w:r w:rsidR="00FF311A">
        <w:rPr>
          <w:rFonts w:ascii="Arial" w:hAnsi="Arial" w:cs="Arial"/>
        </w:rPr>
        <w:t xml:space="preserve">excited </w:t>
      </w:r>
      <w:r w:rsidR="00B53758">
        <w:rPr>
          <w:rFonts w:ascii="Arial" w:hAnsi="Arial" w:cs="Arial"/>
        </w:rPr>
        <w:t xml:space="preserve">at the prospect to </w:t>
      </w:r>
      <w:r w:rsidR="00381141">
        <w:rPr>
          <w:rFonts w:ascii="Arial" w:hAnsi="Arial" w:cs="Arial"/>
        </w:rPr>
        <w:t xml:space="preserve">transfer our knowledge </w:t>
      </w:r>
      <w:r w:rsidR="001A0B0C">
        <w:rPr>
          <w:rFonts w:ascii="Arial" w:hAnsi="Arial" w:cs="Arial"/>
        </w:rPr>
        <w:t>and</w:t>
      </w:r>
      <w:r w:rsidR="00381141">
        <w:rPr>
          <w:rFonts w:ascii="Arial" w:hAnsi="Arial" w:cs="Arial"/>
        </w:rPr>
        <w:t xml:space="preserve"> experience </w:t>
      </w:r>
      <w:r w:rsidR="000F4E07">
        <w:rPr>
          <w:rFonts w:ascii="Arial" w:hAnsi="Arial" w:cs="Arial"/>
        </w:rPr>
        <w:t>to others</w:t>
      </w:r>
      <w:r w:rsidR="00783AB7">
        <w:rPr>
          <w:rFonts w:ascii="Arial" w:hAnsi="Arial" w:cs="Arial"/>
        </w:rPr>
        <w:t xml:space="preserve">. </w:t>
      </w:r>
      <w:r w:rsidR="00443FB9">
        <w:rPr>
          <w:rFonts w:ascii="Arial" w:hAnsi="Arial" w:cs="Arial"/>
        </w:rPr>
        <w:t>To</w:t>
      </w:r>
      <w:r w:rsidR="001855DE">
        <w:rPr>
          <w:rFonts w:ascii="Arial" w:hAnsi="Arial" w:cs="Arial"/>
        </w:rPr>
        <w:t xml:space="preserve"> support individuals</w:t>
      </w:r>
      <w:r w:rsidR="00FF2AA9">
        <w:rPr>
          <w:rFonts w:ascii="Arial" w:hAnsi="Arial" w:cs="Arial"/>
        </w:rPr>
        <w:t xml:space="preserve"> as they develop new abilities</w:t>
      </w:r>
      <w:r w:rsidR="00D46DA3">
        <w:rPr>
          <w:rFonts w:ascii="Arial" w:hAnsi="Arial" w:cs="Arial"/>
        </w:rPr>
        <w:t xml:space="preserve"> and see their progress</w:t>
      </w:r>
      <w:r w:rsidR="00A332C2">
        <w:rPr>
          <w:rFonts w:ascii="Arial" w:hAnsi="Arial" w:cs="Arial"/>
        </w:rPr>
        <w:t>.</w:t>
      </w:r>
      <w:r w:rsidR="00AF6035">
        <w:rPr>
          <w:rFonts w:ascii="Arial" w:hAnsi="Arial" w:cs="Arial"/>
        </w:rPr>
        <w:t xml:space="preserve"> </w:t>
      </w:r>
      <w:r w:rsidR="00F132F4">
        <w:rPr>
          <w:rFonts w:ascii="Arial" w:hAnsi="Arial" w:cs="Arial"/>
        </w:rPr>
        <w:t xml:space="preserve">These </w:t>
      </w:r>
      <w:r w:rsidR="008C6559">
        <w:rPr>
          <w:rFonts w:ascii="Arial" w:hAnsi="Arial" w:cs="Arial"/>
        </w:rPr>
        <w:t xml:space="preserve">feelings motivated us to </w:t>
      </w:r>
      <w:r w:rsidR="00133335">
        <w:rPr>
          <w:rFonts w:ascii="Arial" w:hAnsi="Arial" w:cs="Arial"/>
        </w:rPr>
        <w:t>tailor our classes with</w:t>
      </w:r>
      <w:r w:rsidR="00AA5A5F">
        <w:rPr>
          <w:rFonts w:ascii="Arial" w:hAnsi="Arial" w:cs="Arial"/>
        </w:rPr>
        <w:t xml:space="preserve"> participant’s requirements.</w:t>
      </w:r>
      <w:r w:rsidR="00AD1253">
        <w:rPr>
          <w:rFonts w:ascii="Arial" w:hAnsi="Arial" w:cs="Arial"/>
        </w:rPr>
        <w:t xml:space="preserve"> </w:t>
      </w:r>
      <w:r w:rsidR="005C4D93">
        <w:rPr>
          <w:rFonts w:ascii="Arial" w:hAnsi="Arial" w:cs="Arial"/>
        </w:rPr>
        <w:t>W</w:t>
      </w:r>
      <w:r w:rsidR="00F11988">
        <w:rPr>
          <w:rFonts w:ascii="Arial" w:hAnsi="Arial" w:cs="Arial"/>
        </w:rPr>
        <w:t>itnessing progress and empower</w:t>
      </w:r>
      <w:r w:rsidR="00D17113">
        <w:rPr>
          <w:rFonts w:ascii="Arial" w:hAnsi="Arial" w:cs="Arial"/>
        </w:rPr>
        <w:t>ing others by providing</w:t>
      </w:r>
      <w:r w:rsidR="00BD643C">
        <w:rPr>
          <w:rFonts w:ascii="Arial" w:hAnsi="Arial" w:cs="Arial"/>
        </w:rPr>
        <w:t xml:space="preserve"> valuable knowledge</w:t>
      </w:r>
      <w:r w:rsidR="004158F1">
        <w:rPr>
          <w:rFonts w:ascii="Arial" w:hAnsi="Arial" w:cs="Arial"/>
        </w:rPr>
        <w:t xml:space="preserve"> generate sense of f</w:t>
      </w:r>
      <w:r w:rsidR="00972D8A">
        <w:rPr>
          <w:rFonts w:ascii="Arial" w:hAnsi="Arial" w:cs="Arial"/>
        </w:rPr>
        <w:t>ulfilment.</w:t>
      </w:r>
    </w:p>
    <w:p w14:paraId="1E295BCC" w14:textId="06F7EDF2" w:rsidR="00443FB9" w:rsidRDefault="00645C5F">
      <w:pPr>
        <w:rPr>
          <w:rFonts w:ascii="Arial" w:hAnsi="Arial" w:cs="Arial"/>
        </w:rPr>
      </w:pPr>
      <w:r>
        <w:rPr>
          <w:rFonts w:ascii="Arial" w:hAnsi="Arial" w:cs="Arial"/>
        </w:rPr>
        <w:t>This is natural to feel nervou</w:t>
      </w:r>
      <w:r w:rsidR="008E6117">
        <w:rPr>
          <w:rFonts w:ascii="Arial" w:hAnsi="Arial" w:cs="Arial"/>
        </w:rPr>
        <w:t xml:space="preserve">s when organise </w:t>
      </w:r>
      <w:r w:rsidR="007A6963">
        <w:rPr>
          <w:rFonts w:ascii="Arial" w:hAnsi="Arial" w:cs="Arial"/>
        </w:rPr>
        <w:t>the project, e</w:t>
      </w:r>
      <w:r w:rsidR="00EC6A22">
        <w:rPr>
          <w:rFonts w:ascii="Arial" w:hAnsi="Arial" w:cs="Arial"/>
        </w:rPr>
        <w:t>special</w:t>
      </w:r>
      <w:r w:rsidR="00085175">
        <w:rPr>
          <w:rFonts w:ascii="Arial" w:hAnsi="Arial" w:cs="Arial"/>
        </w:rPr>
        <w:t>l</w:t>
      </w:r>
      <w:r w:rsidR="00EC6A22">
        <w:rPr>
          <w:rFonts w:ascii="Arial" w:hAnsi="Arial" w:cs="Arial"/>
        </w:rPr>
        <w:t>y if it is first time.</w:t>
      </w:r>
      <w:r w:rsidR="006B4672">
        <w:rPr>
          <w:rFonts w:ascii="Arial" w:hAnsi="Arial" w:cs="Arial"/>
        </w:rPr>
        <w:t xml:space="preserve"> </w:t>
      </w:r>
      <w:r w:rsidR="00085175">
        <w:rPr>
          <w:rFonts w:ascii="Arial" w:hAnsi="Arial" w:cs="Arial"/>
        </w:rPr>
        <w:t>The responsibility to make positive learning environment ma</w:t>
      </w:r>
      <w:r w:rsidR="002C1F41">
        <w:rPr>
          <w:rFonts w:ascii="Arial" w:hAnsi="Arial" w:cs="Arial"/>
        </w:rPr>
        <w:t>ke as anxious.</w:t>
      </w:r>
      <w:r w:rsidR="00EB3218">
        <w:rPr>
          <w:rFonts w:ascii="Arial" w:hAnsi="Arial" w:cs="Arial"/>
        </w:rPr>
        <w:t xml:space="preserve"> </w:t>
      </w:r>
      <w:r w:rsidR="00651014">
        <w:rPr>
          <w:rFonts w:ascii="Arial" w:hAnsi="Arial" w:cs="Arial"/>
        </w:rPr>
        <w:t>But is keeps as focus</w:t>
      </w:r>
      <w:r w:rsidR="00322211">
        <w:rPr>
          <w:rFonts w:ascii="Arial" w:hAnsi="Arial" w:cs="Arial"/>
        </w:rPr>
        <w:t>ed.</w:t>
      </w:r>
    </w:p>
    <w:p w14:paraId="6913E2AC" w14:textId="77777777" w:rsidR="00C412F4" w:rsidRDefault="00C412F4" w:rsidP="00A86E0D">
      <w:pPr>
        <w:pStyle w:val="Heading1"/>
      </w:pPr>
    </w:p>
    <w:p w14:paraId="742E59AF" w14:textId="50A8716A" w:rsidR="00E3239A" w:rsidRDefault="00E3239A" w:rsidP="00A86E0D">
      <w:pPr>
        <w:pStyle w:val="Heading1"/>
      </w:pPr>
      <w:bookmarkStart w:id="5" w:name="_Toc140068865"/>
      <w:r>
        <w:lastRenderedPageBreak/>
        <w:t>Evaluation</w:t>
      </w:r>
      <w:bookmarkEnd w:id="5"/>
    </w:p>
    <w:p w14:paraId="37D3FEEC" w14:textId="65648070" w:rsidR="005C75FA" w:rsidRPr="00F30E33" w:rsidRDefault="005C75FA" w:rsidP="00A86E0D">
      <w:pPr>
        <w:pStyle w:val="Heading2"/>
        <w:rPr>
          <w:rFonts w:ascii="Arial" w:hAnsi="Arial" w:cs="Arial"/>
          <w:b/>
          <w:bCs/>
        </w:rPr>
      </w:pPr>
      <w:bookmarkStart w:id="6" w:name="_Toc140068866"/>
      <w:r w:rsidRPr="00F30E33">
        <w:rPr>
          <w:rFonts w:ascii="Arial" w:hAnsi="Arial" w:cs="Arial"/>
          <w:b/>
          <w:bCs/>
        </w:rPr>
        <w:t>Outcomes</w:t>
      </w:r>
      <w:bookmarkEnd w:id="6"/>
    </w:p>
    <w:p w14:paraId="41C00C9B" w14:textId="67DD30CD" w:rsidR="00125C88" w:rsidRDefault="00125C88" w:rsidP="00125C88">
      <w:pPr>
        <w:rPr>
          <w:rFonts w:ascii="Arial" w:hAnsi="Arial" w:cs="Arial"/>
        </w:rPr>
      </w:pPr>
      <w:r>
        <w:rPr>
          <w:rFonts w:ascii="Arial" w:hAnsi="Arial" w:cs="Arial"/>
        </w:rPr>
        <w:t>S</w:t>
      </w:r>
      <w:r w:rsidRPr="0066602A">
        <w:rPr>
          <w:rFonts w:ascii="Arial" w:hAnsi="Arial" w:cs="Arial"/>
        </w:rPr>
        <w:t xml:space="preserve">eries of classes were full of people and ideas. The classes were all inspiring, whether they were about painting, collage, clay or felting. During the classes, there </w:t>
      </w:r>
      <w:r>
        <w:rPr>
          <w:rFonts w:ascii="Arial" w:hAnsi="Arial" w:cs="Arial"/>
        </w:rPr>
        <w:t>were</w:t>
      </w:r>
      <w:r w:rsidRPr="0066602A">
        <w:rPr>
          <w:rFonts w:ascii="Arial" w:hAnsi="Arial" w:cs="Arial"/>
        </w:rPr>
        <w:t xml:space="preserve"> an enjoyable vibe. Some groups </w:t>
      </w:r>
      <w:r>
        <w:rPr>
          <w:rFonts w:ascii="Arial" w:hAnsi="Arial" w:cs="Arial"/>
        </w:rPr>
        <w:t>were</w:t>
      </w:r>
      <w:r w:rsidRPr="0066602A">
        <w:rPr>
          <w:rFonts w:ascii="Arial" w:hAnsi="Arial" w:cs="Arial"/>
        </w:rPr>
        <w:t xml:space="preserve"> quiet, focused and relaxed, while others </w:t>
      </w:r>
      <w:r>
        <w:rPr>
          <w:rFonts w:ascii="Arial" w:hAnsi="Arial" w:cs="Arial"/>
        </w:rPr>
        <w:t>were</w:t>
      </w:r>
      <w:r w:rsidRPr="0066602A">
        <w:rPr>
          <w:rFonts w:ascii="Arial" w:hAnsi="Arial" w:cs="Arial"/>
        </w:rPr>
        <w:t xml:space="preserve"> lively with laughter and talk. One thing stays the same in every group, each artist works hard and puts in a lot of effort. Each week, they come to class ready to work on their creation.</w:t>
      </w:r>
      <w:r>
        <w:rPr>
          <w:rFonts w:ascii="Arial" w:hAnsi="Arial" w:cs="Arial"/>
        </w:rPr>
        <w:t xml:space="preserve"> </w:t>
      </w:r>
      <w:r w:rsidR="004B6ED6">
        <w:rPr>
          <w:rFonts w:ascii="Arial" w:hAnsi="Arial" w:cs="Arial"/>
        </w:rPr>
        <w:t>(</w:t>
      </w:r>
      <w:r w:rsidR="00853421">
        <w:rPr>
          <w:rFonts w:ascii="Arial" w:hAnsi="Arial" w:cs="Arial"/>
        </w:rPr>
        <w:t>Workshop Arch</w:t>
      </w:r>
      <w:r w:rsidR="009F6A33">
        <w:rPr>
          <w:rFonts w:ascii="Arial" w:hAnsi="Arial" w:cs="Arial"/>
        </w:rPr>
        <w:t>ives-</w:t>
      </w:r>
      <w:r w:rsidR="004B6ED6">
        <w:rPr>
          <w:rFonts w:ascii="Arial" w:hAnsi="Arial" w:cs="Arial"/>
        </w:rPr>
        <w:t>P</w:t>
      </w:r>
      <w:r w:rsidRPr="005E4468">
        <w:rPr>
          <w:rFonts w:ascii="Arial" w:hAnsi="Arial" w:cs="Arial"/>
        </w:rPr>
        <w:t>roject-ability</w:t>
      </w:r>
      <w:r w:rsidR="004B6ED6">
        <w:rPr>
          <w:rFonts w:ascii="Arial" w:hAnsi="Arial" w:cs="Arial"/>
        </w:rPr>
        <w:t>, 2023</w:t>
      </w:r>
      <w:r>
        <w:rPr>
          <w:rFonts w:ascii="Arial" w:hAnsi="Arial" w:cs="Arial"/>
        </w:rPr>
        <w:t>)</w:t>
      </w:r>
    </w:p>
    <w:p w14:paraId="0F28E0D0" w14:textId="77777777" w:rsidR="005A350B" w:rsidRDefault="005C75FA">
      <w:pPr>
        <w:rPr>
          <w:rFonts w:ascii="Arial" w:hAnsi="Arial" w:cs="Arial"/>
        </w:rPr>
      </w:pPr>
      <w:r w:rsidRPr="005C75FA">
        <w:rPr>
          <w:rFonts w:ascii="Arial" w:hAnsi="Arial" w:cs="Arial"/>
        </w:rPr>
        <w:t>As a result of the discussions, it was said that monitoring, teamwork, coordination, and service delivery had all gotten better. Some of the changes that were said to have happened were better organising, using adult learning skills, and better communication.</w:t>
      </w:r>
    </w:p>
    <w:p w14:paraId="1D5E849E" w14:textId="77777777" w:rsidR="00083101" w:rsidRDefault="005A350B">
      <w:pPr>
        <w:rPr>
          <w:rFonts w:ascii="Arial" w:hAnsi="Arial" w:cs="Arial"/>
        </w:rPr>
      </w:pPr>
      <w:r w:rsidRPr="005A350B">
        <w:rPr>
          <w:rFonts w:ascii="Arial" w:hAnsi="Arial" w:cs="Arial"/>
        </w:rPr>
        <w:t xml:space="preserve">People's confidence and motivation grow when they are involved, and they can learn and improve their skills and knowledge better. This makes their lives better. </w:t>
      </w:r>
    </w:p>
    <w:p w14:paraId="23825FDD" w14:textId="1D40DB16" w:rsidR="005C75FA" w:rsidRDefault="00083101">
      <w:pPr>
        <w:rPr>
          <w:rFonts w:ascii="Arial" w:hAnsi="Arial" w:cs="Arial"/>
        </w:rPr>
      </w:pPr>
      <w:r w:rsidRPr="00083101">
        <w:rPr>
          <w:rFonts w:ascii="Arial" w:hAnsi="Arial" w:cs="Arial"/>
        </w:rPr>
        <w:t>The lessons are more useful, and the participant</w:t>
      </w:r>
      <w:r w:rsidR="004349E9">
        <w:rPr>
          <w:rFonts w:ascii="Arial" w:hAnsi="Arial" w:cs="Arial"/>
        </w:rPr>
        <w:t>’s</w:t>
      </w:r>
      <w:r w:rsidRPr="00083101">
        <w:rPr>
          <w:rFonts w:ascii="Arial" w:hAnsi="Arial" w:cs="Arial"/>
        </w:rPr>
        <w:t xml:space="preserve"> communication and relationships with each other are getting </w:t>
      </w:r>
      <w:r w:rsidR="004349E9">
        <w:rPr>
          <w:rFonts w:ascii="Arial" w:hAnsi="Arial" w:cs="Arial"/>
        </w:rPr>
        <w:t>stronger</w:t>
      </w:r>
      <w:r w:rsidR="00D407A5">
        <w:rPr>
          <w:rFonts w:ascii="Arial" w:hAnsi="Arial" w:cs="Arial"/>
        </w:rPr>
        <w:t>. (</w:t>
      </w:r>
      <w:r w:rsidR="00C54BAD">
        <w:rPr>
          <w:rFonts w:ascii="Arial" w:hAnsi="Arial" w:cs="Arial"/>
        </w:rPr>
        <w:t xml:space="preserve">Internal Experience </w:t>
      </w:r>
      <w:r w:rsidR="001F7D8B">
        <w:rPr>
          <w:rFonts w:ascii="Arial" w:hAnsi="Arial" w:cs="Arial"/>
        </w:rPr>
        <w:t>Sharing Workshop report</w:t>
      </w:r>
      <w:r w:rsidR="00A64DC0">
        <w:rPr>
          <w:rFonts w:ascii="Arial" w:hAnsi="Arial" w:cs="Arial"/>
        </w:rPr>
        <w:t>, 2020</w:t>
      </w:r>
      <w:r w:rsidR="005B465D">
        <w:rPr>
          <w:rFonts w:ascii="Arial" w:hAnsi="Arial" w:cs="Arial"/>
        </w:rPr>
        <w:t>)</w:t>
      </w:r>
    </w:p>
    <w:p w14:paraId="48B134D1" w14:textId="302DB517" w:rsidR="005B465D" w:rsidRDefault="005B465D">
      <w:pPr>
        <w:rPr>
          <w:rFonts w:ascii="Arial" w:hAnsi="Arial" w:cs="Arial"/>
        </w:rPr>
      </w:pPr>
      <w:r w:rsidRPr="005B465D">
        <w:rPr>
          <w:rFonts w:ascii="Arial" w:hAnsi="Arial" w:cs="Arial"/>
        </w:rPr>
        <w:t>Digital stories are powerful because they combine images, music, text, and voice. This gives characters, situations, experiences, and ideas more depth and colour. To make a short movie, the process includes writing a script and putting together the story, photos, videos, music, and sound. When making a digital story, there are</w:t>
      </w:r>
      <w:r w:rsidR="00F177A6">
        <w:rPr>
          <w:rFonts w:ascii="Arial" w:hAnsi="Arial" w:cs="Arial"/>
        </w:rPr>
        <w:t xml:space="preserve"> </w:t>
      </w:r>
      <w:r w:rsidRPr="005B465D">
        <w:rPr>
          <w:rFonts w:ascii="Arial" w:hAnsi="Arial" w:cs="Arial"/>
        </w:rPr>
        <w:t>n</w:t>
      </w:r>
      <w:r w:rsidR="00F177A6">
        <w:rPr>
          <w:rFonts w:ascii="Arial" w:hAnsi="Arial" w:cs="Arial"/>
        </w:rPr>
        <w:t>o</w:t>
      </w:r>
      <w:r w:rsidRPr="005B465D">
        <w:rPr>
          <w:rFonts w:ascii="Arial" w:hAnsi="Arial" w:cs="Arial"/>
        </w:rPr>
        <w:t xml:space="preserve">t many rules about what can and </w:t>
      </w:r>
      <w:r w:rsidR="00F177A6" w:rsidRPr="005B465D">
        <w:rPr>
          <w:rFonts w:ascii="Arial" w:hAnsi="Arial" w:cs="Arial"/>
        </w:rPr>
        <w:t>can</w:t>
      </w:r>
      <w:r w:rsidR="00F177A6">
        <w:rPr>
          <w:rFonts w:ascii="Arial" w:hAnsi="Arial" w:cs="Arial"/>
        </w:rPr>
        <w:t>not</w:t>
      </w:r>
      <w:r w:rsidRPr="005B465D">
        <w:rPr>
          <w:rFonts w:ascii="Arial" w:hAnsi="Arial" w:cs="Arial"/>
        </w:rPr>
        <w:t xml:space="preserve"> be used. Also, digital storytellers do</w:t>
      </w:r>
      <w:r w:rsidR="00F177A6">
        <w:rPr>
          <w:rFonts w:ascii="Arial" w:hAnsi="Arial" w:cs="Arial"/>
        </w:rPr>
        <w:t xml:space="preserve"> </w:t>
      </w:r>
      <w:r w:rsidRPr="005B465D">
        <w:rPr>
          <w:rFonts w:ascii="Arial" w:hAnsi="Arial" w:cs="Arial"/>
        </w:rPr>
        <w:t>n</w:t>
      </w:r>
      <w:r w:rsidR="00F177A6">
        <w:rPr>
          <w:rFonts w:ascii="Arial" w:hAnsi="Arial" w:cs="Arial"/>
        </w:rPr>
        <w:t>o</w:t>
      </w:r>
      <w:r w:rsidRPr="005B465D">
        <w:rPr>
          <w:rFonts w:ascii="Arial" w:hAnsi="Arial" w:cs="Arial"/>
        </w:rPr>
        <w:t>t just write their stories; they also edit and make them, making many decisions about style, colour, pace, and other design factors. The people who make the story make all the choices and decisions, which gives the story a feeling of self-expression.</w:t>
      </w:r>
    </w:p>
    <w:p w14:paraId="071D8461" w14:textId="77777777" w:rsidR="00B1728C" w:rsidRPr="00B1728C" w:rsidRDefault="00975394" w:rsidP="00B1728C">
      <w:pPr>
        <w:rPr>
          <w:rFonts w:ascii="Arial" w:hAnsi="Arial" w:cs="Arial"/>
        </w:rPr>
      </w:pPr>
      <w:r w:rsidRPr="00975394">
        <w:rPr>
          <w:rFonts w:ascii="Arial" w:hAnsi="Arial" w:cs="Arial"/>
        </w:rPr>
        <w:t>Participants were able to give each other comments, tell stories, and get to know each other in this setting.</w:t>
      </w:r>
      <w:r w:rsidR="00B1728C">
        <w:rPr>
          <w:rFonts w:ascii="Arial" w:hAnsi="Arial" w:cs="Arial"/>
        </w:rPr>
        <w:t xml:space="preserve"> </w:t>
      </w:r>
      <w:r w:rsidR="00B1728C" w:rsidRPr="00B1728C">
        <w:rPr>
          <w:rFonts w:ascii="Arial" w:hAnsi="Arial" w:cs="Arial"/>
        </w:rPr>
        <w:t>This came up as an important part of the experience of the attendees. Here are some examples of what people said.</w:t>
      </w:r>
    </w:p>
    <w:p w14:paraId="5CFCFDFC" w14:textId="77777777" w:rsidR="00B1728C" w:rsidRPr="00B1728C" w:rsidRDefault="00B1728C" w:rsidP="00B1728C">
      <w:pPr>
        <w:rPr>
          <w:rFonts w:ascii="Arial" w:hAnsi="Arial" w:cs="Arial"/>
        </w:rPr>
      </w:pPr>
      <w:r w:rsidRPr="00B1728C">
        <w:rPr>
          <w:rFonts w:ascii="Arial" w:hAnsi="Arial" w:cs="Arial"/>
        </w:rPr>
        <w:t>"The friendship and moral support of other individuals"</w:t>
      </w:r>
    </w:p>
    <w:p w14:paraId="02B26C0A" w14:textId="77777777" w:rsidR="00A529B6" w:rsidRDefault="00B1728C" w:rsidP="00B1728C">
      <w:pPr>
        <w:rPr>
          <w:rFonts w:ascii="Arial" w:hAnsi="Arial" w:cs="Arial"/>
        </w:rPr>
      </w:pPr>
      <w:r w:rsidRPr="00B1728C">
        <w:rPr>
          <w:rFonts w:ascii="Arial" w:hAnsi="Arial" w:cs="Arial"/>
        </w:rPr>
        <w:t>"Sharing the works of other participants."</w:t>
      </w:r>
    </w:p>
    <w:p w14:paraId="4C9EFD99" w14:textId="546D5DC0" w:rsidR="00B1728C" w:rsidRPr="00B1728C" w:rsidRDefault="00B1728C" w:rsidP="00B1728C">
      <w:pPr>
        <w:rPr>
          <w:rFonts w:ascii="Arial" w:hAnsi="Arial" w:cs="Arial"/>
        </w:rPr>
      </w:pPr>
      <w:r w:rsidRPr="00B1728C">
        <w:rPr>
          <w:rFonts w:ascii="Arial" w:hAnsi="Arial" w:cs="Arial"/>
        </w:rPr>
        <w:t>"Interactions with other participants"</w:t>
      </w:r>
    </w:p>
    <w:p w14:paraId="144C6503" w14:textId="77777777" w:rsidR="00B1728C" w:rsidRPr="00B1728C" w:rsidRDefault="00B1728C" w:rsidP="00B1728C">
      <w:pPr>
        <w:rPr>
          <w:rFonts w:ascii="Arial" w:hAnsi="Arial" w:cs="Arial"/>
        </w:rPr>
      </w:pPr>
      <w:r w:rsidRPr="00B1728C">
        <w:rPr>
          <w:rFonts w:ascii="Arial" w:hAnsi="Arial" w:cs="Arial"/>
        </w:rPr>
        <w:t>"Supporting each other"</w:t>
      </w:r>
    </w:p>
    <w:p w14:paraId="7C92A983" w14:textId="14B4E05E" w:rsidR="00975394" w:rsidRDefault="00B1728C" w:rsidP="00B1728C">
      <w:pPr>
        <w:rPr>
          <w:rFonts w:ascii="Arial" w:hAnsi="Arial" w:cs="Arial"/>
        </w:rPr>
      </w:pPr>
      <w:r w:rsidRPr="00B1728C">
        <w:rPr>
          <w:rFonts w:ascii="Arial" w:hAnsi="Arial" w:cs="Arial"/>
        </w:rPr>
        <w:t>Some of the comments, show how friendly and appreciative people were of the shared learning experience.</w:t>
      </w:r>
    </w:p>
    <w:p w14:paraId="1A43A8BD" w14:textId="125765CA" w:rsidR="000622B3" w:rsidRDefault="000622B3">
      <w:pPr>
        <w:rPr>
          <w:rFonts w:ascii="Arial" w:hAnsi="Arial" w:cs="Arial"/>
        </w:rPr>
      </w:pPr>
      <w:r w:rsidRPr="000622B3">
        <w:rPr>
          <w:rFonts w:ascii="Arial" w:hAnsi="Arial" w:cs="Arial"/>
        </w:rPr>
        <w:t>When adults learn new technologies, they already have ideas and beliefs about their own self-efficacy.</w:t>
      </w:r>
    </w:p>
    <w:p w14:paraId="1B58C458" w14:textId="32A004E2" w:rsidR="00040DC3" w:rsidRDefault="00040DC3">
      <w:pPr>
        <w:rPr>
          <w:rFonts w:ascii="Arial" w:hAnsi="Arial" w:cs="Arial"/>
        </w:rPr>
      </w:pPr>
      <w:r w:rsidRPr="00040DC3">
        <w:rPr>
          <w:rFonts w:ascii="Arial" w:hAnsi="Arial" w:cs="Arial"/>
        </w:rPr>
        <w:t>Adults may need to know how to use technology because it can help them get more knowledge and information and make more friends through social media.</w:t>
      </w:r>
    </w:p>
    <w:p w14:paraId="3BF8ACD3" w14:textId="2E212F13" w:rsidR="00CD2D42" w:rsidRDefault="00CD2D42">
      <w:pPr>
        <w:rPr>
          <w:rFonts w:ascii="Arial" w:hAnsi="Arial" w:cs="Arial"/>
        </w:rPr>
      </w:pPr>
      <w:r w:rsidRPr="00CD2D42">
        <w:rPr>
          <w:rFonts w:ascii="Arial" w:hAnsi="Arial" w:cs="Arial"/>
        </w:rPr>
        <w:t>About two-thirds of the participants said that they got a little or a lot better at using computers and computer tools. A small number of people said they had</w:t>
      </w:r>
      <w:r w:rsidR="008D201D">
        <w:rPr>
          <w:rFonts w:ascii="Arial" w:hAnsi="Arial" w:cs="Arial"/>
        </w:rPr>
        <w:t xml:space="preserve"> </w:t>
      </w:r>
      <w:r w:rsidRPr="00CD2D42">
        <w:rPr>
          <w:rFonts w:ascii="Arial" w:hAnsi="Arial" w:cs="Arial"/>
        </w:rPr>
        <w:t>n</w:t>
      </w:r>
      <w:r w:rsidR="008D201D">
        <w:rPr>
          <w:rFonts w:ascii="Arial" w:hAnsi="Arial" w:cs="Arial"/>
        </w:rPr>
        <w:t>o</w:t>
      </w:r>
      <w:r w:rsidRPr="00CD2D42">
        <w:rPr>
          <w:rFonts w:ascii="Arial" w:hAnsi="Arial" w:cs="Arial"/>
        </w:rPr>
        <w:t>t changed at all, while almost a quarter said their computer and software skills had improved greatly over the course of the class.</w:t>
      </w:r>
    </w:p>
    <w:p w14:paraId="57988AC8" w14:textId="342120AE" w:rsidR="00356833" w:rsidRDefault="0014001F" w:rsidP="00987A0A">
      <w:pPr>
        <w:spacing w:before="240"/>
        <w:rPr>
          <w:rFonts w:ascii="Arial" w:hAnsi="Arial" w:cs="Arial"/>
        </w:rPr>
      </w:pPr>
      <w:r w:rsidRPr="0014001F">
        <w:rPr>
          <w:rFonts w:ascii="Arial" w:hAnsi="Arial" w:cs="Arial"/>
        </w:rPr>
        <w:lastRenderedPageBreak/>
        <w:t>Another thing that is helpful for training programmes is a social setting where people can work together and share their experiences and knowledge. This lets people look at things from different points of view and negotiate what they mean.</w:t>
      </w:r>
      <w:r w:rsidR="00677F70">
        <w:rPr>
          <w:rFonts w:ascii="Arial" w:hAnsi="Arial" w:cs="Arial"/>
        </w:rPr>
        <w:t xml:space="preserve"> </w:t>
      </w:r>
      <w:r w:rsidR="00ED1E7B">
        <w:rPr>
          <w:rFonts w:ascii="Arial" w:hAnsi="Arial" w:cs="Arial"/>
        </w:rPr>
        <w:t>(</w:t>
      </w:r>
      <w:r w:rsidR="00356833">
        <w:rPr>
          <w:rFonts w:ascii="Arial" w:hAnsi="Arial" w:cs="Arial"/>
        </w:rPr>
        <w:t>Hausknecht S. et</w:t>
      </w:r>
      <w:r w:rsidR="00987A0A">
        <w:rPr>
          <w:rFonts w:ascii="Arial" w:hAnsi="Arial" w:cs="Arial"/>
        </w:rPr>
        <w:t>.al., 2017)</w:t>
      </w:r>
    </w:p>
    <w:p w14:paraId="20C187A4" w14:textId="01B3538A" w:rsidR="008E6D96" w:rsidRDefault="00FC234D">
      <w:pPr>
        <w:rPr>
          <w:rFonts w:ascii="Arial" w:hAnsi="Arial" w:cs="Arial"/>
        </w:rPr>
      </w:pPr>
      <w:r>
        <w:rPr>
          <w:rFonts w:ascii="Arial" w:hAnsi="Arial" w:cs="Arial"/>
        </w:rPr>
        <w:t>Seeing</w:t>
      </w:r>
      <w:r w:rsidR="008E0591">
        <w:rPr>
          <w:rFonts w:ascii="Arial" w:hAnsi="Arial" w:cs="Arial"/>
        </w:rPr>
        <w:t xml:space="preserve"> participa</w:t>
      </w:r>
      <w:r w:rsidR="0091567E">
        <w:rPr>
          <w:rFonts w:ascii="Arial" w:hAnsi="Arial" w:cs="Arial"/>
        </w:rPr>
        <w:t>nts depart the classes with new skills</w:t>
      </w:r>
      <w:r w:rsidR="00D83719">
        <w:rPr>
          <w:rFonts w:ascii="Arial" w:hAnsi="Arial" w:cs="Arial"/>
        </w:rPr>
        <w:t>,</w:t>
      </w:r>
      <w:r w:rsidR="00C60CCE">
        <w:rPr>
          <w:rFonts w:ascii="Arial" w:hAnsi="Arial" w:cs="Arial"/>
        </w:rPr>
        <w:t xml:space="preserve"> sense of confidence and enthusiasm</w:t>
      </w:r>
      <w:r w:rsidR="00A90DC6">
        <w:rPr>
          <w:rFonts w:ascii="Arial" w:hAnsi="Arial" w:cs="Arial"/>
        </w:rPr>
        <w:t xml:space="preserve">, </w:t>
      </w:r>
      <w:r w:rsidR="00D92E0D">
        <w:rPr>
          <w:rFonts w:ascii="Arial" w:hAnsi="Arial" w:cs="Arial"/>
        </w:rPr>
        <w:t xml:space="preserve">validate the efforts of </w:t>
      </w:r>
      <w:r w:rsidR="00A90DC6">
        <w:rPr>
          <w:rFonts w:ascii="Arial" w:hAnsi="Arial" w:cs="Arial"/>
        </w:rPr>
        <w:t>facilitators.</w:t>
      </w:r>
    </w:p>
    <w:p w14:paraId="6D011131" w14:textId="408DFDD6" w:rsidR="00512BAF" w:rsidRPr="00F30E33" w:rsidRDefault="00B61D2B" w:rsidP="000A6FD7">
      <w:pPr>
        <w:pStyle w:val="Heading2"/>
        <w:rPr>
          <w:rFonts w:ascii="Arial" w:hAnsi="Arial" w:cs="Arial"/>
          <w:b/>
          <w:bCs/>
        </w:rPr>
      </w:pPr>
      <w:bookmarkStart w:id="7" w:name="_Toc140068867"/>
      <w:r w:rsidRPr="00F30E33">
        <w:rPr>
          <w:rFonts w:ascii="Arial" w:hAnsi="Arial" w:cs="Arial"/>
          <w:b/>
          <w:bCs/>
        </w:rPr>
        <w:t>Challenges encountered during implementation</w:t>
      </w:r>
      <w:bookmarkEnd w:id="7"/>
    </w:p>
    <w:p w14:paraId="2F8BE4E4" w14:textId="4CBF550A" w:rsidR="00B61D2B" w:rsidRDefault="00FA4BB1">
      <w:pPr>
        <w:rPr>
          <w:rFonts w:ascii="Arial" w:hAnsi="Arial" w:cs="Arial"/>
        </w:rPr>
      </w:pPr>
      <w:r w:rsidRPr="00FA4BB1">
        <w:rPr>
          <w:rFonts w:ascii="Arial" w:hAnsi="Arial" w:cs="Arial"/>
        </w:rPr>
        <w:t>Members do</w:t>
      </w:r>
      <w:r w:rsidR="00E85BFE">
        <w:rPr>
          <w:rFonts w:ascii="Arial" w:hAnsi="Arial" w:cs="Arial"/>
        </w:rPr>
        <w:t xml:space="preserve"> </w:t>
      </w:r>
      <w:r w:rsidRPr="00FA4BB1">
        <w:rPr>
          <w:rFonts w:ascii="Arial" w:hAnsi="Arial" w:cs="Arial"/>
        </w:rPr>
        <w:t>n</w:t>
      </w:r>
      <w:r w:rsidR="00E85BFE">
        <w:rPr>
          <w:rFonts w:ascii="Arial" w:hAnsi="Arial" w:cs="Arial"/>
        </w:rPr>
        <w:t>o</w:t>
      </w:r>
      <w:r w:rsidRPr="00FA4BB1">
        <w:rPr>
          <w:rFonts w:ascii="Arial" w:hAnsi="Arial" w:cs="Arial"/>
        </w:rPr>
        <w:t xml:space="preserve">t have much time </w:t>
      </w:r>
      <w:r w:rsidR="0026056E">
        <w:rPr>
          <w:rFonts w:ascii="Arial" w:hAnsi="Arial" w:cs="Arial"/>
        </w:rPr>
        <w:t>t</w:t>
      </w:r>
      <w:r w:rsidR="00E85BFE">
        <w:rPr>
          <w:rFonts w:ascii="Arial" w:hAnsi="Arial" w:cs="Arial"/>
        </w:rPr>
        <w:t>o</w:t>
      </w:r>
      <w:r w:rsidRPr="00FA4BB1">
        <w:rPr>
          <w:rFonts w:ascii="Arial" w:hAnsi="Arial" w:cs="Arial"/>
        </w:rPr>
        <w:t xml:space="preserve"> spend together because they have other responsibilities. So, they can</w:t>
      </w:r>
      <w:r w:rsidR="0026056E">
        <w:rPr>
          <w:rFonts w:ascii="Arial" w:hAnsi="Arial" w:cs="Arial"/>
        </w:rPr>
        <w:t>not</w:t>
      </w:r>
      <w:r w:rsidRPr="00FA4BB1">
        <w:rPr>
          <w:rFonts w:ascii="Arial" w:hAnsi="Arial" w:cs="Arial"/>
        </w:rPr>
        <w:t xml:space="preserve"> spend as much time as needed on the process.</w:t>
      </w:r>
    </w:p>
    <w:p w14:paraId="5819C365" w14:textId="69A5476C" w:rsidR="00890870" w:rsidRDefault="00E84EA9" w:rsidP="00890870">
      <w:pPr>
        <w:rPr>
          <w:rFonts w:ascii="Arial" w:hAnsi="Arial" w:cs="Arial"/>
        </w:rPr>
      </w:pPr>
      <w:r w:rsidRPr="00E84EA9">
        <w:rPr>
          <w:rFonts w:ascii="Arial" w:hAnsi="Arial" w:cs="Arial"/>
        </w:rPr>
        <w:t>Some people do</w:t>
      </w:r>
      <w:r w:rsidR="004C45C1">
        <w:rPr>
          <w:rFonts w:ascii="Arial" w:hAnsi="Arial" w:cs="Arial"/>
        </w:rPr>
        <w:t xml:space="preserve"> </w:t>
      </w:r>
      <w:r w:rsidRPr="00E84EA9">
        <w:rPr>
          <w:rFonts w:ascii="Arial" w:hAnsi="Arial" w:cs="Arial"/>
        </w:rPr>
        <w:t>n</w:t>
      </w:r>
      <w:r w:rsidR="004C45C1">
        <w:rPr>
          <w:rFonts w:ascii="Arial" w:hAnsi="Arial" w:cs="Arial"/>
        </w:rPr>
        <w:t>o</w:t>
      </w:r>
      <w:r w:rsidRPr="00E84EA9">
        <w:rPr>
          <w:rFonts w:ascii="Arial" w:hAnsi="Arial" w:cs="Arial"/>
        </w:rPr>
        <w:t xml:space="preserve">t </w:t>
      </w:r>
      <w:r>
        <w:rPr>
          <w:rFonts w:ascii="Arial" w:hAnsi="Arial" w:cs="Arial"/>
        </w:rPr>
        <w:t>take seriou</w:t>
      </w:r>
      <w:r w:rsidR="004C45C1">
        <w:rPr>
          <w:rFonts w:ascii="Arial" w:hAnsi="Arial" w:cs="Arial"/>
        </w:rPr>
        <w:t>s</w:t>
      </w:r>
      <w:r w:rsidRPr="00E84EA9">
        <w:rPr>
          <w:rFonts w:ascii="Arial" w:hAnsi="Arial" w:cs="Arial"/>
        </w:rPr>
        <w:t xml:space="preserve"> enough or are</w:t>
      </w:r>
      <w:r w:rsidR="004C45C1">
        <w:rPr>
          <w:rFonts w:ascii="Arial" w:hAnsi="Arial" w:cs="Arial"/>
        </w:rPr>
        <w:t xml:space="preserve"> </w:t>
      </w:r>
      <w:r w:rsidRPr="00E84EA9">
        <w:rPr>
          <w:rFonts w:ascii="Arial" w:hAnsi="Arial" w:cs="Arial"/>
        </w:rPr>
        <w:t>n</w:t>
      </w:r>
      <w:r w:rsidR="004C45C1">
        <w:rPr>
          <w:rFonts w:ascii="Arial" w:hAnsi="Arial" w:cs="Arial"/>
        </w:rPr>
        <w:t>o</w:t>
      </w:r>
      <w:r w:rsidRPr="00E84EA9">
        <w:rPr>
          <w:rFonts w:ascii="Arial" w:hAnsi="Arial" w:cs="Arial"/>
        </w:rPr>
        <w:t>t motivated enough to carry out the action plans.</w:t>
      </w:r>
      <w:r w:rsidR="00890870" w:rsidRPr="00083101">
        <w:rPr>
          <w:rFonts w:ascii="Arial" w:hAnsi="Arial" w:cs="Arial"/>
        </w:rPr>
        <w:t xml:space="preserve"> </w:t>
      </w:r>
      <w:r w:rsidR="00890870" w:rsidRPr="00230E46">
        <w:rPr>
          <w:rFonts w:ascii="Arial" w:hAnsi="Arial" w:cs="Arial"/>
        </w:rPr>
        <w:t xml:space="preserve"> </w:t>
      </w:r>
      <w:r w:rsidR="009053AA">
        <w:rPr>
          <w:rFonts w:ascii="Arial" w:hAnsi="Arial" w:cs="Arial"/>
        </w:rPr>
        <w:t>(</w:t>
      </w:r>
      <w:r w:rsidR="00890870">
        <w:rPr>
          <w:rFonts w:ascii="Arial" w:hAnsi="Arial" w:cs="Arial"/>
        </w:rPr>
        <w:t>Internal Experience Sharing Workshop Report (May 2020)</w:t>
      </w:r>
    </w:p>
    <w:p w14:paraId="144D7B74" w14:textId="7F09AF07" w:rsidR="00F212CB" w:rsidRDefault="00F212CB" w:rsidP="00890870">
      <w:pPr>
        <w:rPr>
          <w:rFonts w:ascii="Arial" w:hAnsi="Arial" w:cs="Arial"/>
        </w:rPr>
      </w:pPr>
      <w:r w:rsidRPr="00F212CB">
        <w:rPr>
          <w:rFonts w:ascii="Arial" w:hAnsi="Arial" w:cs="Arial"/>
        </w:rPr>
        <w:t>Most of the things that needed to be resolved had to do with time, or not having enough of it. These were</w:t>
      </w:r>
      <w:r w:rsidR="0026056E">
        <w:rPr>
          <w:rFonts w:ascii="Arial" w:hAnsi="Arial" w:cs="Arial"/>
        </w:rPr>
        <w:t xml:space="preserve"> </w:t>
      </w:r>
      <w:r w:rsidR="00306D27" w:rsidRPr="00F212CB">
        <w:rPr>
          <w:rFonts w:ascii="Arial" w:hAnsi="Arial" w:cs="Arial"/>
        </w:rPr>
        <w:t>not</w:t>
      </w:r>
      <w:r w:rsidRPr="00F212CB">
        <w:rPr>
          <w:rFonts w:ascii="Arial" w:hAnsi="Arial" w:cs="Arial"/>
        </w:rPr>
        <w:t xml:space="preserve"> all about one part of the programme, but different people thought they needed more time on different things.</w:t>
      </w:r>
      <w:r w:rsidR="00060086">
        <w:rPr>
          <w:rFonts w:ascii="Arial" w:hAnsi="Arial" w:cs="Arial"/>
        </w:rPr>
        <w:t xml:space="preserve"> </w:t>
      </w:r>
      <w:r w:rsidR="0084513E">
        <w:rPr>
          <w:rFonts w:ascii="Arial" w:hAnsi="Arial" w:cs="Arial"/>
        </w:rPr>
        <w:t>(</w:t>
      </w:r>
      <w:r w:rsidR="00EF5571">
        <w:rPr>
          <w:rFonts w:ascii="Arial" w:hAnsi="Arial" w:cs="Arial"/>
        </w:rPr>
        <w:t>Hausknecht</w:t>
      </w:r>
      <w:r w:rsidR="008B6985">
        <w:rPr>
          <w:rFonts w:ascii="Arial" w:hAnsi="Arial" w:cs="Arial"/>
        </w:rPr>
        <w:t xml:space="preserve"> S, et.al., 2017)</w:t>
      </w:r>
    </w:p>
    <w:p w14:paraId="15A65A22" w14:textId="71678C9D" w:rsidR="002A187B" w:rsidRDefault="002A187B" w:rsidP="00890870">
      <w:pPr>
        <w:rPr>
          <w:rFonts w:ascii="Arial" w:hAnsi="Arial" w:cs="Arial"/>
        </w:rPr>
      </w:pPr>
      <w:r w:rsidRPr="002A187B">
        <w:rPr>
          <w:rFonts w:ascii="Arial" w:hAnsi="Arial" w:cs="Arial"/>
        </w:rPr>
        <w:t>The fact that we are challenged as "experts" is also an advantage. We need to explain a subject to a group of people with different levels of knowledge and make sure that everyone can learn something from the lesson.</w:t>
      </w:r>
      <w:r w:rsidR="003D1B49">
        <w:rPr>
          <w:rFonts w:ascii="Arial" w:hAnsi="Arial" w:cs="Arial"/>
        </w:rPr>
        <w:t xml:space="preserve"> (</w:t>
      </w:r>
      <w:hyperlink r:id="rId13" w:history="1">
        <w:r w:rsidR="00D6158C" w:rsidRPr="00092F37">
          <w:rPr>
            <w:rStyle w:val="Hyperlink"/>
            <w:rFonts w:ascii="Arial" w:hAnsi="Arial" w:cs="Arial"/>
            <w:color w:val="000000" w:themeColor="text1"/>
            <w:u w:val="none"/>
          </w:rPr>
          <w:t>An</w:t>
        </w:r>
      </w:hyperlink>
      <w:r w:rsidR="00D6158C" w:rsidRPr="00092F37">
        <w:rPr>
          <w:rStyle w:val="Hyperlink"/>
          <w:rFonts w:ascii="Arial" w:hAnsi="Arial" w:cs="Arial"/>
          <w:color w:val="000000" w:themeColor="text1"/>
          <w:u w:val="none"/>
        </w:rPr>
        <w:t xml:space="preserve"> intr</w:t>
      </w:r>
      <w:r w:rsidR="00C13D97" w:rsidRPr="00092F37">
        <w:rPr>
          <w:rStyle w:val="Hyperlink"/>
          <w:rFonts w:ascii="Arial" w:hAnsi="Arial" w:cs="Arial"/>
          <w:color w:val="000000" w:themeColor="text1"/>
          <w:u w:val="none"/>
        </w:rPr>
        <w:t>od</w:t>
      </w:r>
      <w:r w:rsidR="00D6158C" w:rsidRPr="00092F37">
        <w:rPr>
          <w:rStyle w:val="Hyperlink"/>
          <w:rFonts w:ascii="Arial" w:hAnsi="Arial" w:cs="Arial"/>
          <w:color w:val="000000" w:themeColor="text1"/>
          <w:u w:val="none"/>
        </w:rPr>
        <w:t>uctio</w:t>
      </w:r>
      <w:r w:rsidR="00C13D97" w:rsidRPr="00092F37">
        <w:rPr>
          <w:rStyle w:val="Hyperlink"/>
          <w:rFonts w:ascii="Arial" w:hAnsi="Arial" w:cs="Arial"/>
          <w:color w:val="000000" w:themeColor="text1"/>
          <w:u w:val="none"/>
        </w:rPr>
        <w:t>n to our Knowledge Sharing Workshop</w:t>
      </w:r>
      <w:r w:rsidR="00F846F5">
        <w:rPr>
          <w:rFonts w:ascii="Arial" w:hAnsi="Arial" w:cs="Arial"/>
        </w:rPr>
        <w:t>, 202</w:t>
      </w:r>
      <w:r w:rsidR="00092F37">
        <w:rPr>
          <w:rFonts w:ascii="Arial" w:hAnsi="Arial" w:cs="Arial"/>
        </w:rPr>
        <w:t>0</w:t>
      </w:r>
      <w:r w:rsidR="003D1B49">
        <w:rPr>
          <w:rFonts w:ascii="Arial" w:hAnsi="Arial" w:cs="Arial"/>
        </w:rPr>
        <w:t>)</w:t>
      </w:r>
    </w:p>
    <w:p w14:paraId="7176F79E" w14:textId="5EDBE3C2" w:rsidR="00FD0D21" w:rsidRDefault="000A6FD7" w:rsidP="000A6FD7">
      <w:pPr>
        <w:pStyle w:val="Heading1"/>
      </w:pPr>
      <w:bookmarkStart w:id="8" w:name="_Toc140068868"/>
      <w:r>
        <w:t>Analyse</w:t>
      </w:r>
      <w:bookmarkEnd w:id="8"/>
    </w:p>
    <w:p w14:paraId="17A64B68" w14:textId="4D0A964A" w:rsidR="00FD0D21" w:rsidRPr="00096984" w:rsidRDefault="00FD0D21" w:rsidP="00FD0D21">
      <w:pPr>
        <w:rPr>
          <w:rFonts w:ascii="Arial" w:hAnsi="Arial" w:cs="Arial"/>
        </w:rPr>
      </w:pPr>
      <w:r w:rsidRPr="00890870">
        <w:rPr>
          <w:rFonts w:ascii="Arial" w:hAnsi="Arial" w:cs="Arial"/>
        </w:rPr>
        <w:t>Hopes and fears activity is a good way to find out how people feel about a project, class, or any other group activity. The "hopes" of your team show what they think can be done. "Fears" show that they are</w:t>
      </w:r>
      <w:r>
        <w:rPr>
          <w:rFonts w:ascii="Arial" w:hAnsi="Arial" w:cs="Arial"/>
        </w:rPr>
        <w:t xml:space="preserve"> </w:t>
      </w:r>
      <w:r w:rsidRPr="00890870">
        <w:rPr>
          <w:rFonts w:ascii="Arial" w:hAnsi="Arial" w:cs="Arial"/>
        </w:rPr>
        <w:t>n</w:t>
      </w:r>
      <w:r>
        <w:rPr>
          <w:rFonts w:ascii="Arial" w:hAnsi="Arial" w:cs="Arial"/>
        </w:rPr>
        <w:t>o</w:t>
      </w:r>
      <w:r w:rsidRPr="00890870">
        <w:rPr>
          <w:rFonts w:ascii="Arial" w:hAnsi="Arial" w:cs="Arial"/>
        </w:rPr>
        <w:t>t sure they want to spend in working together.</w:t>
      </w:r>
      <w:r>
        <w:rPr>
          <w:rFonts w:ascii="Arial" w:hAnsi="Arial" w:cs="Arial"/>
        </w:rPr>
        <w:t xml:space="preserve"> (</w:t>
      </w:r>
      <w:r w:rsidR="00592349" w:rsidRPr="00096984">
        <w:rPr>
          <w:rFonts w:ascii="Arial" w:hAnsi="Arial" w:cs="Arial"/>
        </w:rPr>
        <w:t>Hopes and fears, 2018</w:t>
      </w:r>
      <w:r w:rsidR="00096984" w:rsidRPr="00096984">
        <w:rPr>
          <w:rFonts w:ascii="Arial" w:hAnsi="Arial" w:cs="Arial"/>
        </w:rPr>
        <w:t>)</w:t>
      </w:r>
    </w:p>
    <w:p w14:paraId="61A79EF5" w14:textId="77777777" w:rsidR="00FD0D21" w:rsidRPr="004327D8" w:rsidRDefault="00FD0D21" w:rsidP="00FD0D21">
      <w:r w:rsidRPr="004327D8">
        <w:rPr>
          <w:rStyle w:val="css-0"/>
          <w:rFonts w:ascii="Arial" w:hAnsi="Arial" w:cs="Arial"/>
          <w:color w:val="000000" w:themeColor="text1"/>
          <w:shd w:val="clear" w:color="auto" w:fill="EDFAFF"/>
        </w:rPr>
        <w:t>When people get together </w:t>
      </w:r>
      <w:r w:rsidRPr="004327D8">
        <w:rPr>
          <w:rStyle w:val="css-15iwe0d"/>
          <w:rFonts w:ascii="Arial" w:hAnsi="Arial" w:cs="Arial"/>
          <w:color w:val="000000" w:themeColor="text1"/>
          <w:shd w:val="clear" w:color="auto" w:fill="EDFAFF"/>
        </w:rPr>
        <w:t>in a workshop to </w:t>
      </w:r>
      <w:r w:rsidRPr="004327D8">
        <w:rPr>
          <w:rStyle w:val="css-2yp7ui"/>
          <w:rFonts w:ascii="Arial" w:hAnsi="Arial" w:cs="Arial"/>
          <w:color w:val="000000" w:themeColor="text1"/>
          <w:shd w:val="clear" w:color="auto" w:fill="EDFAFF"/>
        </w:rPr>
        <w:t>try out </w:t>
      </w:r>
      <w:r w:rsidRPr="004327D8">
        <w:rPr>
          <w:rStyle w:val="css-15iwe0d"/>
          <w:rFonts w:ascii="Arial" w:hAnsi="Arial" w:cs="Arial"/>
          <w:color w:val="000000" w:themeColor="text1"/>
          <w:shd w:val="clear" w:color="auto" w:fill="EDFAFF"/>
        </w:rPr>
        <w:t>and </w:t>
      </w:r>
      <w:r w:rsidRPr="004327D8">
        <w:rPr>
          <w:rStyle w:val="css-2yp7ui"/>
          <w:rFonts w:ascii="Arial" w:hAnsi="Arial" w:cs="Arial"/>
          <w:color w:val="000000" w:themeColor="text1"/>
          <w:shd w:val="clear" w:color="auto" w:fill="EDFAFF"/>
        </w:rPr>
        <w:t>make </w:t>
      </w:r>
      <w:r w:rsidRPr="004327D8">
        <w:rPr>
          <w:rStyle w:val="css-15iwe0d"/>
          <w:rFonts w:ascii="Arial" w:hAnsi="Arial" w:cs="Arial"/>
          <w:color w:val="000000" w:themeColor="text1"/>
          <w:shd w:val="clear" w:color="auto" w:fill="EDFAFF"/>
        </w:rPr>
        <w:t>something new, </w:t>
      </w:r>
      <w:r w:rsidRPr="004327D8">
        <w:rPr>
          <w:rStyle w:val="css-0"/>
          <w:rFonts w:ascii="Arial" w:hAnsi="Arial" w:cs="Arial"/>
          <w:color w:val="000000" w:themeColor="text1"/>
          <w:shd w:val="clear" w:color="auto" w:fill="EDFAFF"/>
        </w:rPr>
        <w:t>it</w:t>
      </w:r>
      <w:r>
        <w:rPr>
          <w:rStyle w:val="css-0"/>
          <w:rFonts w:ascii="Arial" w:hAnsi="Arial" w:cs="Arial"/>
          <w:color w:val="000000" w:themeColor="text1"/>
          <w:shd w:val="clear" w:color="auto" w:fill="EDFAFF"/>
        </w:rPr>
        <w:t xml:space="preserve"> i</w:t>
      </w:r>
      <w:r w:rsidRPr="004327D8">
        <w:rPr>
          <w:rStyle w:val="css-0"/>
          <w:rFonts w:ascii="Arial" w:hAnsi="Arial" w:cs="Arial"/>
          <w:color w:val="000000" w:themeColor="text1"/>
          <w:shd w:val="clear" w:color="auto" w:fill="EDFAFF"/>
        </w:rPr>
        <w:t>s </w:t>
      </w:r>
      <w:r w:rsidRPr="004327D8">
        <w:rPr>
          <w:rStyle w:val="css-rh820s"/>
          <w:rFonts w:ascii="Arial" w:hAnsi="Arial" w:cs="Arial"/>
          <w:color w:val="000000" w:themeColor="text1"/>
          <w:shd w:val="clear" w:color="auto" w:fill="EDFAFF"/>
        </w:rPr>
        <w:t>hard </w:t>
      </w:r>
      <w:r w:rsidRPr="004327D8">
        <w:rPr>
          <w:rStyle w:val="css-0"/>
          <w:rFonts w:ascii="Arial" w:hAnsi="Arial" w:cs="Arial"/>
          <w:color w:val="000000" w:themeColor="text1"/>
          <w:shd w:val="clear" w:color="auto" w:fill="EDFAFF"/>
        </w:rPr>
        <w:t>to </w:t>
      </w:r>
      <w:r w:rsidRPr="004327D8">
        <w:rPr>
          <w:rStyle w:val="css-rh820s"/>
          <w:rFonts w:ascii="Arial" w:hAnsi="Arial" w:cs="Arial"/>
          <w:color w:val="000000" w:themeColor="text1"/>
          <w:shd w:val="clear" w:color="auto" w:fill="EDFAFF"/>
        </w:rPr>
        <w:t>know what will happen.</w:t>
      </w:r>
      <w:r w:rsidRPr="004327D8">
        <w:rPr>
          <w:rStyle w:val="css-x5hiaf"/>
          <w:rFonts w:ascii="Arial" w:hAnsi="Arial" w:cs="Arial"/>
          <w:color w:val="000000" w:themeColor="text1"/>
          <w:shd w:val="clear" w:color="auto" w:fill="EDFAFF"/>
        </w:rPr>
        <w:t xml:space="preserve"> </w:t>
      </w:r>
      <w:r>
        <w:rPr>
          <w:rStyle w:val="css-0"/>
          <w:rFonts w:ascii="Arial" w:hAnsi="Arial" w:cs="Arial"/>
          <w:color w:val="000000" w:themeColor="text1"/>
          <w:shd w:val="clear" w:color="auto" w:fill="FFFFFF"/>
        </w:rPr>
        <w:t>We</w:t>
      </w:r>
      <w:r w:rsidRPr="004327D8">
        <w:rPr>
          <w:rStyle w:val="css-0"/>
          <w:rFonts w:ascii="Arial" w:hAnsi="Arial" w:cs="Arial"/>
          <w:color w:val="000000" w:themeColor="text1"/>
          <w:shd w:val="clear" w:color="auto" w:fill="FFFFFF"/>
        </w:rPr>
        <w:t> do</w:t>
      </w:r>
      <w:r>
        <w:rPr>
          <w:rStyle w:val="css-0"/>
          <w:rFonts w:ascii="Arial" w:hAnsi="Arial" w:cs="Arial"/>
          <w:color w:val="000000" w:themeColor="text1"/>
          <w:shd w:val="clear" w:color="auto" w:fill="FFFFFF"/>
        </w:rPr>
        <w:t xml:space="preserve"> </w:t>
      </w:r>
      <w:r w:rsidRPr="004327D8">
        <w:rPr>
          <w:rStyle w:val="css-0"/>
          <w:rFonts w:ascii="Arial" w:hAnsi="Arial" w:cs="Arial"/>
          <w:color w:val="000000" w:themeColor="text1"/>
          <w:shd w:val="clear" w:color="auto" w:fill="FFFFFF"/>
        </w:rPr>
        <w:t>n</w:t>
      </w:r>
      <w:r>
        <w:rPr>
          <w:rStyle w:val="css-0"/>
          <w:rFonts w:ascii="Arial" w:hAnsi="Arial" w:cs="Arial"/>
          <w:color w:val="000000" w:themeColor="text1"/>
          <w:shd w:val="clear" w:color="auto" w:fill="FFFFFF"/>
        </w:rPr>
        <w:t xml:space="preserve">ot </w:t>
      </w:r>
      <w:r w:rsidRPr="004327D8">
        <w:rPr>
          <w:rStyle w:val="css-0"/>
          <w:rFonts w:ascii="Arial" w:hAnsi="Arial" w:cs="Arial"/>
          <w:color w:val="000000" w:themeColor="text1"/>
          <w:shd w:val="clear" w:color="auto" w:fill="FFFFFF"/>
        </w:rPr>
        <w:t>know </w:t>
      </w:r>
      <w:r w:rsidRPr="004327D8">
        <w:rPr>
          <w:rStyle w:val="css-rh820s"/>
          <w:rFonts w:ascii="Arial" w:hAnsi="Arial" w:cs="Arial"/>
          <w:color w:val="000000" w:themeColor="text1"/>
          <w:shd w:val="clear" w:color="auto" w:fill="FFFFFF"/>
        </w:rPr>
        <w:t>where </w:t>
      </w:r>
      <w:r w:rsidRPr="004327D8">
        <w:rPr>
          <w:rStyle w:val="css-0"/>
          <w:rFonts w:ascii="Arial" w:hAnsi="Arial" w:cs="Arial"/>
          <w:color w:val="000000" w:themeColor="text1"/>
          <w:shd w:val="clear" w:color="auto" w:fill="FFFFFF"/>
        </w:rPr>
        <w:t>it will </w:t>
      </w:r>
      <w:r w:rsidRPr="004327D8">
        <w:rPr>
          <w:rStyle w:val="css-rh820s"/>
          <w:rFonts w:ascii="Arial" w:hAnsi="Arial" w:cs="Arial"/>
          <w:color w:val="000000" w:themeColor="text1"/>
          <w:shd w:val="clear" w:color="auto" w:fill="FFFFFF"/>
        </w:rPr>
        <w:t>go or </w:t>
      </w:r>
      <w:r w:rsidRPr="004327D8">
        <w:rPr>
          <w:rStyle w:val="css-0"/>
          <w:rFonts w:ascii="Arial" w:hAnsi="Arial" w:cs="Arial"/>
          <w:color w:val="000000" w:themeColor="text1"/>
          <w:shd w:val="clear" w:color="auto" w:fill="FFFFFF"/>
        </w:rPr>
        <w:t>what </w:t>
      </w:r>
      <w:r w:rsidRPr="004327D8">
        <w:rPr>
          <w:rStyle w:val="css-rh820s"/>
          <w:rFonts w:ascii="Arial" w:hAnsi="Arial" w:cs="Arial"/>
          <w:color w:val="000000" w:themeColor="text1"/>
          <w:shd w:val="clear" w:color="auto" w:fill="FFFFFF"/>
        </w:rPr>
        <w:t>thoughts </w:t>
      </w:r>
      <w:r w:rsidRPr="004327D8">
        <w:rPr>
          <w:rStyle w:val="css-0"/>
          <w:rFonts w:ascii="Arial" w:hAnsi="Arial" w:cs="Arial"/>
          <w:color w:val="000000" w:themeColor="text1"/>
          <w:shd w:val="clear" w:color="auto" w:fill="FFFFFF"/>
        </w:rPr>
        <w:t>will </w:t>
      </w:r>
      <w:r w:rsidRPr="004327D8">
        <w:rPr>
          <w:rStyle w:val="css-rh820s"/>
          <w:rFonts w:ascii="Arial" w:hAnsi="Arial" w:cs="Arial"/>
          <w:color w:val="000000" w:themeColor="text1"/>
          <w:shd w:val="clear" w:color="auto" w:fill="FFFFFF"/>
        </w:rPr>
        <w:t>come out of </w:t>
      </w:r>
      <w:r w:rsidRPr="004327D8">
        <w:rPr>
          <w:rStyle w:val="css-0"/>
          <w:rFonts w:ascii="Arial" w:hAnsi="Arial" w:cs="Arial"/>
          <w:color w:val="000000" w:themeColor="text1"/>
          <w:shd w:val="clear" w:color="auto" w:fill="FFFFFF"/>
        </w:rPr>
        <w:t>it.</w:t>
      </w:r>
      <w:r w:rsidRPr="004327D8">
        <w:rPr>
          <w:rStyle w:val="css-x5hiaf"/>
          <w:rFonts w:ascii="Arial" w:hAnsi="Arial" w:cs="Arial"/>
          <w:color w:val="000000" w:themeColor="text1"/>
          <w:shd w:val="clear" w:color="auto" w:fill="FFFFFF"/>
        </w:rPr>
        <w:t xml:space="preserve"> </w:t>
      </w:r>
      <w:r w:rsidRPr="004327D8">
        <w:rPr>
          <w:rStyle w:val="css-1eh0vfs"/>
          <w:rFonts w:ascii="Arial" w:hAnsi="Arial" w:cs="Arial"/>
          <w:color w:val="000000" w:themeColor="text1"/>
          <w:shd w:val="clear" w:color="auto" w:fill="FFFFFF"/>
        </w:rPr>
        <w:t>As </w:t>
      </w:r>
      <w:r>
        <w:rPr>
          <w:rStyle w:val="css-1eh0vfs"/>
          <w:rFonts w:ascii="Arial" w:hAnsi="Arial" w:cs="Arial"/>
          <w:color w:val="000000" w:themeColor="text1"/>
          <w:shd w:val="clear" w:color="auto" w:fill="FFFFFF"/>
        </w:rPr>
        <w:t>we</w:t>
      </w:r>
      <w:r w:rsidRPr="004327D8">
        <w:rPr>
          <w:rStyle w:val="css-1eh0vfs"/>
          <w:rFonts w:ascii="Arial" w:hAnsi="Arial" w:cs="Arial"/>
          <w:color w:val="000000" w:themeColor="text1"/>
          <w:shd w:val="clear" w:color="auto" w:fill="FFFFFF"/>
        </w:rPr>
        <w:t> work together to find solutions, </w:t>
      </w:r>
      <w:r w:rsidRPr="004327D8">
        <w:rPr>
          <w:rStyle w:val="css-0"/>
          <w:rFonts w:ascii="Arial" w:hAnsi="Arial" w:cs="Arial"/>
          <w:color w:val="000000" w:themeColor="text1"/>
          <w:shd w:val="clear" w:color="auto" w:fill="FFFFFF"/>
        </w:rPr>
        <w:t>there will be some </w:t>
      </w:r>
      <w:r w:rsidRPr="004327D8">
        <w:rPr>
          <w:rStyle w:val="css-rh820s"/>
          <w:rFonts w:ascii="Arial" w:hAnsi="Arial" w:cs="Arial"/>
          <w:color w:val="000000" w:themeColor="text1"/>
          <w:shd w:val="clear" w:color="auto" w:fill="FFFFFF"/>
        </w:rPr>
        <w:t>confusion </w:t>
      </w:r>
      <w:r w:rsidRPr="004327D8">
        <w:rPr>
          <w:rStyle w:val="css-0"/>
          <w:rFonts w:ascii="Arial" w:hAnsi="Arial" w:cs="Arial"/>
          <w:color w:val="000000" w:themeColor="text1"/>
          <w:shd w:val="clear" w:color="auto" w:fill="FFFFFF"/>
        </w:rPr>
        <w:t>as </w:t>
      </w:r>
      <w:r w:rsidRPr="004327D8">
        <w:rPr>
          <w:rStyle w:val="css-rh820s"/>
          <w:rFonts w:ascii="Arial" w:hAnsi="Arial" w:cs="Arial"/>
          <w:color w:val="000000" w:themeColor="text1"/>
          <w:shd w:val="clear" w:color="auto" w:fill="FFFFFF"/>
        </w:rPr>
        <w:t>different </w:t>
      </w:r>
      <w:r w:rsidRPr="004327D8">
        <w:rPr>
          <w:rStyle w:val="css-0"/>
          <w:rFonts w:ascii="Arial" w:hAnsi="Arial" w:cs="Arial"/>
          <w:color w:val="000000" w:themeColor="text1"/>
          <w:shd w:val="clear" w:color="auto" w:fill="FFFFFF"/>
        </w:rPr>
        <w:t>answers and points of view are shared. There will </w:t>
      </w:r>
      <w:r w:rsidRPr="004327D8">
        <w:rPr>
          <w:rStyle w:val="css-rh820s"/>
          <w:rFonts w:ascii="Arial" w:hAnsi="Arial" w:cs="Arial"/>
          <w:color w:val="000000" w:themeColor="text1"/>
          <w:shd w:val="clear" w:color="auto" w:fill="FFFFFF"/>
        </w:rPr>
        <w:t>also </w:t>
      </w:r>
      <w:r w:rsidRPr="004327D8">
        <w:rPr>
          <w:rStyle w:val="css-0"/>
          <w:rFonts w:ascii="Arial" w:hAnsi="Arial" w:cs="Arial"/>
          <w:color w:val="000000" w:themeColor="text1"/>
          <w:shd w:val="clear" w:color="auto" w:fill="FFFFFF"/>
        </w:rPr>
        <w:t>be conflict as people challenge each other's ideas and make </w:t>
      </w:r>
      <w:r w:rsidRPr="004327D8">
        <w:rPr>
          <w:rStyle w:val="css-rh820s"/>
          <w:rFonts w:ascii="Arial" w:hAnsi="Arial" w:cs="Arial"/>
          <w:color w:val="000000" w:themeColor="text1"/>
          <w:shd w:val="clear" w:color="auto" w:fill="FFFFFF"/>
        </w:rPr>
        <w:t>choices.</w:t>
      </w:r>
      <w:r w:rsidRPr="004327D8">
        <w:t xml:space="preserve"> </w:t>
      </w:r>
    </w:p>
    <w:p w14:paraId="768A1676" w14:textId="0C656C5C" w:rsidR="00FD0D21" w:rsidRPr="004327D8" w:rsidRDefault="00FD0D21" w:rsidP="00FD0D21">
      <w:pPr>
        <w:rPr>
          <w:rFonts w:ascii="Arial" w:hAnsi="Arial" w:cs="Arial"/>
        </w:rPr>
      </w:pPr>
      <w:r w:rsidRPr="004327D8">
        <w:rPr>
          <w:rFonts w:ascii="Arial" w:hAnsi="Arial" w:cs="Arial"/>
        </w:rPr>
        <w:t>Most people do</w:t>
      </w:r>
      <w:r>
        <w:rPr>
          <w:rFonts w:ascii="Arial" w:hAnsi="Arial" w:cs="Arial"/>
        </w:rPr>
        <w:t xml:space="preserve"> </w:t>
      </w:r>
      <w:r w:rsidRPr="004327D8">
        <w:rPr>
          <w:rFonts w:ascii="Arial" w:hAnsi="Arial" w:cs="Arial"/>
        </w:rPr>
        <w:t>not like being in these "messy" situations, but being in them can help us become better creative thinkers, problem-solvers, and decision-makers. This is what calls "sailing through the fog</w:t>
      </w:r>
      <w:r w:rsidR="00B670FE">
        <w:rPr>
          <w:rFonts w:ascii="Arial" w:hAnsi="Arial" w:cs="Arial"/>
        </w:rPr>
        <w:t>”</w:t>
      </w:r>
      <w:r w:rsidRPr="004327D8">
        <w:rPr>
          <w:rFonts w:ascii="Arial" w:hAnsi="Arial" w:cs="Arial"/>
        </w:rPr>
        <w:t>. Those parts of a project where a team feels lost or stuck. In this situation "the best way through the fog is through the fog," which means that the best way to move forward is to use tools like thinking.</w:t>
      </w:r>
    </w:p>
    <w:p w14:paraId="509710A0" w14:textId="345F89CA" w:rsidR="00425CC7" w:rsidRPr="002013BB" w:rsidRDefault="00425CC7" w:rsidP="000A6FD7">
      <w:pPr>
        <w:pStyle w:val="Heading1"/>
      </w:pPr>
      <w:bookmarkStart w:id="9" w:name="_Toc140068869"/>
      <w:r>
        <w:t>Conclusion</w:t>
      </w:r>
      <w:bookmarkEnd w:id="9"/>
    </w:p>
    <w:p w14:paraId="662E1225" w14:textId="514B7B7A" w:rsidR="00585D56" w:rsidRPr="004327D8" w:rsidRDefault="00425CC7" w:rsidP="004327D8">
      <w:pPr>
        <w:rPr>
          <w:rFonts w:ascii="Arial" w:hAnsi="Arial" w:cs="Arial"/>
        </w:rPr>
      </w:pPr>
      <w:r w:rsidRPr="004327D8">
        <w:rPr>
          <w:rFonts w:ascii="Arial" w:hAnsi="Arial" w:cs="Arial"/>
        </w:rPr>
        <w:t>When it comes to running great workshops, you can always get better and add new techniques to the lessons. It</w:t>
      </w:r>
      <w:r w:rsidR="00311B83">
        <w:rPr>
          <w:rFonts w:ascii="Arial" w:hAnsi="Arial" w:cs="Arial"/>
        </w:rPr>
        <w:t xml:space="preserve"> i</w:t>
      </w:r>
      <w:r w:rsidRPr="004327D8">
        <w:rPr>
          <w:rFonts w:ascii="Arial" w:hAnsi="Arial" w:cs="Arial"/>
        </w:rPr>
        <w:t>s an ongoing process of learning, and opportunity to try more tasks, gain more confidence, and get better at reading the energy in the room.</w:t>
      </w:r>
      <w:r w:rsidR="007819B8">
        <w:rPr>
          <w:rFonts w:ascii="Arial" w:hAnsi="Arial" w:cs="Arial"/>
        </w:rPr>
        <w:t xml:space="preserve"> </w:t>
      </w:r>
      <w:r w:rsidR="002746C1">
        <w:rPr>
          <w:rFonts w:ascii="Arial" w:hAnsi="Arial" w:cs="Arial"/>
        </w:rPr>
        <w:t xml:space="preserve"> </w:t>
      </w:r>
      <w:r w:rsidR="006F64CE" w:rsidRPr="004327D8">
        <w:rPr>
          <w:rFonts w:ascii="Arial" w:hAnsi="Arial" w:cs="Arial"/>
        </w:rPr>
        <w:t xml:space="preserve"> </w:t>
      </w:r>
    </w:p>
    <w:p w14:paraId="5C1949E8" w14:textId="5BEF9CD2" w:rsidR="00CC6EAC" w:rsidRDefault="007C2AB0" w:rsidP="004327D8">
      <w:pPr>
        <w:rPr>
          <w:rFonts w:ascii="Arial" w:hAnsi="Arial" w:cs="Arial"/>
          <w:color w:val="000000" w:themeColor="text1"/>
          <w:spacing w:val="15"/>
        </w:rPr>
      </w:pPr>
      <w:r w:rsidRPr="004327D8">
        <w:rPr>
          <w:rFonts w:ascii="Arial" w:hAnsi="Arial" w:cs="Arial"/>
        </w:rPr>
        <w:t xml:space="preserve">Different kinds of people will handle the problem in different ways, and a good group discussion should balance these different ideas. The best choices are always made when </w:t>
      </w:r>
      <w:r w:rsidRPr="004327D8">
        <w:rPr>
          <w:rFonts w:ascii="Arial" w:hAnsi="Arial" w:cs="Arial"/>
        </w:rPr>
        <w:lastRenderedPageBreak/>
        <w:t xml:space="preserve">more than one way to look at a problem is thought about. </w:t>
      </w:r>
      <w:r w:rsidR="006F64CE" w:rsidRPr="004327D8">
        <w:rPr>
          <w:rFonts w:ascii="Arial" w:hAnsi="Arial" w:cs="Arial"/>
        </w:rPr>
        <w:t>(</w:t>
      </w:r>
      <w:r w:rsidR="00CC6EAC" w:rsidRPr="004327D8">
        <w:rPr>
          <w:rFonts w:ascii="Arial" w:hAnsi="Arial" w:cs="Arial"/>
          <w:color w:val="000000" w:themeColor="text1"/>
          <w:spacing w:val="15"/>
        </w:rPr>
        <w:t>4 Skills for Workshop Facilitation | Effective Tips &amp; Guidance</w:t>
      </w:r>
      <w:r w:rsidR="003628D4">
        <w:rPr>
          <w:rFonts w:ascii="Arial" w:hAnsi="Arial" w:cs="Arial"/>
          <w:color w:val="000000" w:themeColor="text1"/>
          <w:spacing w:val="15"/>
        </w:rPr>
        <w:t>)</w:t>
      </w:r>
    </w:p>
    <w:p w14:paraId="6F6AC511" w14:textId="28EE01BB" w:rsidR="00E37354" w:rsidRDefault="00565F4E" w:rsidP="000A6FD7">
      <w:pPr>
        <w:pStyle w:val="Heading1"/>
      </w:pPr>
      <w:bookmarkStart w:id="10" w:name="_Toc140068870"/>
      <w:r>
        <w:t>Action plan</w:t>
      </w:r>
      <w:bookmarkEnd w:id="10"/>
    </w:p>
    <w:p w14:paraId="6E1718CE" w14:textId="198E4377" w:rsidR="00E37354" w:rsidRDefault="00E37354" w:rsidP="00E37354">
      <w:pPr>
        <w:rPr>
          <w:rFonts w:ascii="Arial" w:hAnsi="Arial" w:cs="Arial"/>
        </w:rPr>
      </w:pPr>
      <w:r w:rsidRPr="005915CA">
        <w:rPr>
          <w:rFonts w:ascii="Arial" w:hAnsi="Arial" w:cs="Arial"/>
        </w:rPr>
        <w:t>Assumptions and Questions practise, "New ideas to try" to start making storyboards, or "Needs to change" as a starting point for action items.</w:t>
      </w:r>
      <w:r>
        <w:rPr>
          <w:rFonts w:ascii="Arial" w:hAnsi="Arial" w:cs="Arial"/>
        </w:rPr>
        <w:t xml:space="preserve"> </w:t>
      </w:r>
      <w:r w:rsidR="003759D0">
        <w:rPr>
          <w:rFonts w:ascii="Arial" w:hAnsi="Arial" w:cs="Arial"/>
        </w:rPr>
        <w:t>(</w:t>
      </w:r>
      <w:r w:rsidR="00A21E81">
        <w:rPr>
          <w:rFonts w:ascii="Arial" w:hAnsi="Arial" w:cs="Arial"/>
        </w:rPr>
        <w:t>Hopes and fears, 2018)</w:t>
      </w:r>
    </w:p>
    <w:p w14:paraId="071F8BF4" w14:textId="2F03FBF5" w:rsidR="00E37354" w:rsidRPr="004A6556" w:rsidRDefault="00E37354" w:rsidP="00E37354">
      <w:pPr>
        <w:rPr>
          <w:rFonts w:ascii="Arial" w:hAnsi="Arial" w:cs="Arial"/>
        </w:rPr>
      </w:pPr>
      <w:r w:rsidRPr="004A6556">
        <w:rPr>
          <w:rFonts w:ascii="Arial" w:hAnsi="Arial" w:cs="Arial"/>
        </w:rPr>
        <w:t>Explaining that new ideas are made up of pieces of information, insight, and knowledge, and that the most important skill is being able to put these pieces together and see patterns where others can</w:t>
      </w:r>
      <w:r w:rsidR="006C4465">
        <w:rPr>
          <w:rFonts w:ascii="Arial" w:hAnsi="Arial" w:cs="Arial"/>
        </w:rPr>
        <w:t>no</w:t>
      </w:r>
      <w:r w:rsidRPr="004A6556">
        <w:rPr>
          <w:rFonts w:ascii="Arial" w:hAnsi="Arial" w:cs="Arial"/>
        </w:rPr>
        <w:t>t.</w:t>
      </w:r>
    </w:p>
    <w:p w14:paraId="6048BF85" w14:textId="421CA14D" w:rsidR="00E37354" w:rsidRDefault="00E37354" w:rsidP="00E37354">
      <w:pPr>
        <w:rPr>
          <w:rFonts w:ascii="Arial" w:hAnsi="Arial" w:cs="Arial"/>
        </w:rPr>
      </w:pPr>
      <w:r w:rsidRPr="004A6556">
        <w:rPr>
          <w:rFonts w:ascii="Arial" w:hAnsi="Arial" w:cs="Arial"/>
        </w:rPr>
        <w:t xml:space="preserve">The idea behind integrative thought is to get used to having different points of view at the same time, without feeling like </w:t>
      </w:r>
      <w:r w:rsidR="00986943">
        <w:rPr>
          <w:rFonts w:ascii="Arial" w:hAnsi="Arial" w:cs="Arial"/>
        </w:rPr>
        <w:t>we</w:t>
      </w:r>
      <w:r w:rsidRPr="004A6556">
        <w:rPr>
          <w:rFonts w:ascii="Arial" w:hAnsi="Arial" w:cs="Arial"/>
        </w:rPr>
        <w:t xml:space="preserve"> have to choose quickly. Instead, </w:t>
      </w:r>
      <w:r w:rsidR="00986943">
        <w:rPr>
          <w:rFonts w:ascii="Arial" w:hAnsi="Arial" w:cs="Arial"/>
        </w:rPr>
        <w:t>we have to</w:t>
      </w:r>
      <w:r w:rsidRPr="004A6556">
        <w:rPr>
          <w:rFonts w:ascii="Arial" w:hAnsi="Arial" w:cs="Arial"/>
        </w:rPr>
        <w:t xml:space="preserve"> use this creative conflict to make something even better.</w:t>
      </w:r>
    </w:p>
    <w:p w14:paraId="61E82DC7" w14:textId="4EC84C1B" w:rsidR="00E37354" w:rsidRDefault="00986943" w:rsidP="00E37354">
      <w:pPr>
        <w:rPr>
          <w:rFonts w:ascii="Arial" w:hAnsi="Arial" w:cs="Arial"/>
        </w:rPr>
      </w:pPr>
      <w:r>
        <w:rPr>
          <w:rFonts w:ascii="Arial" w:hAnsi="Arial" w:cs="Arial"/>
        </w:rPr>
        <w:t>We</w:t>
      </w:r>
      <w:r w:rsidR="00E37354" w:rsidRPr="000648B9">
        <w:rPr>
          <w:rFonts w:ascii="Arial" w:hAnsi="Arial" w:cs="Arial"/>
        </w:rPr>
        <w:t xml:space="preserve"> need to get things in order. This means that </w:t>
      </w:r>
      <w:r>
        <w:rPr>
          <w:rFonts w:ascii="Arial" w:hAnsi="Arial" w:cs="Arial"/>
        </w:rPr>
        <w:t>we</w:t>
      </w:r>
      <w:r w:rsidR="00E37354" w:rsidRPr="000648B9">
        <w:rPr>
          <w:rFonts w:ascii="Arial" w:hAnsi="Arial" w:cs="Arial"/>
        </w:rPr>
        <w:t xml:space="preserve"> need to have a clear plan and goals for the class, as well as know who will be there and what their needs are. It</w:t>
      </w:r>
      <w:r>
        <w:rPr>
          <w:rFonts w:ascii="Arial" w:hAnsi="Arial" w:cs="Arial"/>
        </w:rPr>
        <w:t xml:space="preserve"> i</w:t>
      </w:r>
      <w:r w:rsidR="00E37354" w:rsidRPr="000648B9">
        <w:rPr>
          <w:rFonts w:ascii="Arial" w:hAnsi="Arial" w:cs="Arial"/>
        </w:rPr>
        <w:t xml:space="preserve">s also important to know the information </w:t>
      </w:r>
      <w:r>
        <w:rPr>
          <w:rFonts w:ascii="Arial" w:hAnsi="Arial" w:cs="Arial"/>
        </w:rPr>
        <w:t>we a</w:t>
      </w:r>
      <w:r w:rsidR="00E37354" w:rsidRPr="000648B9">
        <w:rPr>
          <w:rFonts w:ascii="Arial" w:hAnsi="Arial" w:cs="Arial"/>
        </w:rPr>
        <w:t xml:space="preserve">re going to talk about. </w:t>
      </w:r>
      <w:r>
        <w:rPr>
          <w:rFonts w:ascii="Arial" w:hAnsi="Arial" w:cs="Arial"/>
        </w:rPr>
        <w:t>We do not</w:t>
      </w:r>
      <w:r w:rsidR="00E37354" w:rsidRPr="000648B9">
        <w:rPr>
          <w:rFonts w:ascii="Arial" w:hAnsi="Arial" w:cs="Arial"/>
        </w:rPr>
        <w:t xml:space="preserve"> want to lose </w:t>
      </w:r>
      <w:r>
        <w:rPr>
          <w:rFonts w:ascii="Arial" w:hAnsi="Arial" w:cs="Arial"/>
        </w:rPr>
        <w:t>our</w:t>
      </w:r>
      <w:r w:rsidR="00E37354" w:rsidRPr="000648B9">
        <w:rPr>
          <w:rFonts w:ascii="Arial" w:hAnsi="Arial" w:cs="Arial"/>
        </w:rPr>
        <w:t xml:space="preserve"> way in the middle of a workshop.</w:t>
      </w:r>
    </w:p>
    <w:p w14:paraId="23310AAE" w14:textId="0F3CEA9D" w:rsidR="00E37354" w:rsidRDefault="00986943" w:rsidP="00E37354">
      <w:pPr>
        <w:rPr>
          <w:rFonts w:ascii="Arial" w:hAnsi="Arial" w:cs="Arial"/>
        </w:rPr>
      </w:pPr>
      <w:r>
        <w:rPr>
          <w:rFonts w:ascii="Arial" w:hAnsi="Arial" w:cs="Arial"/>
        </w:rPr>
        <w:t>We</w:t>
      </w:r>
      <w:r w:rsidR="00E37354" w:rsidRPr="007E5411">
        <w:rPr>
          <w:rFonts w:ascii="Arial" w:hAnsi="Arial" w:cs="Arial"/>
        </w:rPr>
        <w:t xml:space="preserve"> need to be ready to get people interested. This means being able to answer their questions and keep them interested in the workshop. Also, it</w:t>
      </w:r>
      <w:r>
        <w:rPr>
          <w:rFonts w:ascii="Arial" w:hAnsi="Arial" w:cs="Arial"/>
        </w:rPr>
        <w:t xml:space="preserve"> i</w:t>
      </w:r>
      <w:r w:rsidR="00E37354" w:rsidRPr="007E5411">
        <w:rPr>
          <w:rFonts w:ascii="Arial" w:hAnsi="Arial" w:cs="Arial"/>
        </w:rPr>
        <w:t>s important to know that people have different ways of learning and to make sure that everyone gets something out of the class.</w:t>
      </w:r>
    </w:p>
    <w:p w14:paraId="493D7211" w14:textId="77777777" w:rsidR="00135E8F" w:rsidRDefault="00986943" w:rsidP="00E37354">
      <w:pPr>
        <w:rPr>
          <w:rFonts w:ascii="Arial" w:hAnsi="Arial" w:cs="Arial"/>
        </w:rPr>
      </w:pPr>
      <w:r>
        <w:rPr>
          <w:rFonts w:ascii="Arial" w:hAnsi="Arial" w:cs="Arial"/>
        </w:rPr>
        <w:t>We</w:t>
      </w:r>
      <w:r w:rsidR="00E37354" w:rsidRPr="00D03C37">
        <w:rPr>
          <w:rFonts w:ascii="Arial" w:hAnsi="Arial" w:cs="Arial"/>
        </w:rPr>
        <w:t xml:space="preserve"> have to be able to change. Things do</w:t>
      </w:r>
      <w:r w:rsidR="00167B08">
        <w:rPr>
          <w:rFonts w:ascii="Arial" w:hAnsi="Arial" w:cs="Arial"/>
        </w:rPr>
        <w:t xml:space="preserve"> </w:t>
      </w:r>
      <w:r w:rsidR="00167B08" w:rsidRPr="00D03C37">
        <w:rPr>
          <w:rFonts w:ascii="Arial" w:hAnsi="Arial" w:cs="Arial"/>
        </w:rPr>
        <w:t>not</w:t>
      </w:r>
      <w:r w:rsidR="00E37354" w:rsidRPr="00D03C37">
        <w:rPr>
          <w:rFonts w:ascii="Arial" w:hAnsi="Arial" w:cs="Arial"/>
        </w:rPr>
        <w:t xml:space="preserve"> usually go as planned, so </w:t>
      </w:r>
      <w:r>
        <w:rPr>
          <w:rFonts w:ascii="Arial" w:hAnsi="Arial" w:cs="Arial"/>
        </w:rPr>
        <w:t>we</w:t>
      </w:r>
      <w:r w:rsidR="00E37354" w:rsidRPr="00D03C37">
        <w:rPr>
          <w:rFonts w:ascii="Arial" w:hAnsi="Arial" w:cs="Arial"/>
        </w:rPr>
        <w:t xml:space="preserve"> need to be able to think on</w:t>
      </w:r>
      <w:r>
        <w:rPr>
          <w:rFonts w:ascii="Arial" w:hAnsi="Arial" w:cs="Arial"/>
        </w:rPr>
        <w:t xml:space="preserve"> our</w:t>
      </w:r>
      <w:r w:rsidR="00E37354" w:rsidRPr="00D03C37">
        <w:rPr>
          <w:rFonts w:ascii="Arial" w:hAnsi="Arial" w:cs="Arial"/>
        </w:rPr>
        <w:t xml:space="preserve"> feet and change as needed. This can be difficult, but it</w:t>
      </w:r>
      <w:r w:rsidR="00167B08">
        <w:rPr>
          <w:rFonts w:ascii="Arial" w:hAnsi="Arial" w:cs="Arial"/>
        </w:rPr>
        <w:t xml:space="preserve"> i</w:t>
      </w:r>
      <w:r w:rsidR="00E37354" w:rsidRPr="00D03C37">
        <w:rPr>
          <w:rFonts w:ascii="Arial" w:hAnsi="Arial" w:cs="Arial"/>
        </w:rPr>
        <w:t>s also one of the best parts of running a class!</w:t>
      </w:r>
      <w:r w:rsidR="00E37354" w:rsidRPr="004A6556">
        <w:rPr>
          <w:rFonts w:ascii="Arial" w:hAnsi="Arial" w:cs="Arial"/>
        </w:rPr>
        <w:t xml:space="preserve"> </w:t>
      </w:r>
    </w:p>
    <w:p w14:paraId="554DC2D4" w14:textId="77777777" w:rsidR="00135E8F" w:rsidRPr="004327D8" w:rsidRDefault="00135E8F" w:rsidP="00135E8F">
      <w:pPr>
        <w:rPr>
          <w:rFonts w:ascii="Arial" w:hAnsi="Arial" w:cs="Arial"/>
          <w:b/>
          <w:bCs/>
        </w:rPr>
      </w:pPr>
      <w:r w:rsidRPr="004327D8">
        <w:rPr>
          <w:rFonts w:ascii="Arial" w:hAnsi="Arial" w:cs="Arial"/>
        </w:rPr>
        <w:t>Facilitators of workshops need to get used to feeling uncomfortable and be able to guide their members through this.</w:t>
      </w:r>
    </w:p>
    <w:p w14:paraId="233811E3" w14:textId="77777777" w:rsidR="00135E8F" w:rsidRPr="004327D8" w:rsidRDefault="00135E8F" w:rsidP="00135E8F">
      <w:pPr>
        <w:rPr>
          <w:rFonts w:ascii="Arial" w:hAnsi="Arial" w:cs="Arial"/>
        </w:rPr>
      </w:pPr>
      <w:r w:rsidRPr="004327D8">
        <w:rPr>
          <w:rFonts w:ascii="Arial" w:hAnsi="Arial" w:cs="Arial"/>
        </w:rPr>
        <w:t>Some other things that workshops can do to deal with doubt are:</w:t>
      </w:r>
    </w:p>
    <w:p w14:paraId="39130742" w14:textId="1492D0C6" w:rsidR="00135E8F" w:rsidRPr="004327D8" w:rsidRDefault="00135E8F" w:rsidP="00135E8F">
      <w:pPr>
        <w:rPr>
          <w:rFonts w:ascii="Arial" w:hAnsi="Arial" w:cs="Arial"/>
        </w:rPr>
      </w:pPr>
      <w:r w:rsidRPr="004327D8">
        <w:rPr>
          <w:rFonts w:ascii="Arial" w:hAnsi="Arial" w:cs="Arial"/>
        </w:rPr>
        <w:t xml:space="preserve">Be patient: when </w:t>
      </w:r>
      <w:r w:rsidR="00B1625D">
        <w:rPr>
          <w:rFonts w:ascii="Arial" w:hAnsi="Arial" w:cs="Arial"/>
        </w:rPr>
        <w:t>we</w:t>
      </w:r>
      <w:r w:rsidR="00111FF5">
        <w:rPr>
          <w:rFonts w:ascii="Arial" w:hAnsi="Arial" w:cs="Arial"/>
        </w:rPr>
        <w:t xml:space="preserve"> a</w:t>
      </w:r>
      <w:r w:rsidRPr="004327D8">
        <w:rPr>
          <w:rFonts w:ascii="Arial" w:hAnsi="Arial" w:cs="Arial"/>
        </w:rPr>
        <w:t>re not sure what to do, remember that confusion is part of the process of making real progress and coming up with new ideas.</w:t>
      </w:r>
    </w:p>
    <w:p w14:paraId="2A0A47FE" w14:textId="21F17649" w:rsidR="00135E8F" w:rsidRPr="004327D8" w:rsidRDefault="00135E8F" w:rsidP="00135E8F">
      <w:pPr>
        <w:rPr>
          <w:rFonts w:ascii="Arial" w:hAnsi="Arial" w:cs="Arial"/>
          <w:b/>
          <w:bCs/>
        </w:rPr>
      </w:pPr>
      <w:r w:rsidRPr="004327D8">
        <w:rPr>
          <w:rFonts w:ascii="Arial" w:hAnsi="Arial" w:cs="Arial"/>
        </w:rPr>
        <w:t xml:space="preserve">Be open. If new ideas and options come up, </w:t>
      </w:r>
      <w:r w:rsidR="00B1625D">
        <w:rPr>
          <w:rFonts w:ascii="Arial" w:hAnsi="Arial" w:cs="Arial"/>
        </w:rPr>
        <w:t>we</w:t>
      </w:r>
      <w:r w:rsidRPr="004327D8">
        <w:rPr>
          <w:rFonts w:ascii="Arial" w:hAnsi="Arial" w:cs="Arial"/>
        </w:rPr>
        <w:t xml:space="preserve"> may need to change the way </w:t>
      </w:r>
      <w:r w:rsidR="00D059D1">
        <w:rPr>
          <w:rFonts w:ascii="Arial" w:hAnsi="Arial" w:cs="Arial"/>
        </w:rPr>
        <w:t>our</w:t>
      </w:r>
      <w:r w:rsidRPr="004327D8">
        <w:rPr>
          <w:rFonts w:ascii="Arial" w:hAnsi="Arial" w:cs="Arial"/>
        </w:rPr>
        <w:t xml:space="preserve"> workshop is set up. It</w:t>
      </w:r>
      <w:r w:rsidR="00A35D50">
        <w:rPr>
          <w:rFonts w:ascii="Arial" w:hAnsi="Arial" w:cs="Arial"/>
        </w:rPr>
        <w:t xml:space="preserve"> i</w:t>
      </w:r>
      <w:r w:rsidRPr="004327D8">
        <w:rPr>
          <w:rFonts w:ascii="Arial" w:hAnsi="Arial" w:cs="Arial"/>
        </w:rPr>
        <w:t xml:space="preserve">s also fine to ask </w:t>
      </w:r>
      <w:r w:rsidR="00A35D50">
        <w:rPr>
          <w:rFonts w:ascii="Arial" w:hAnsi="Arial" w:cs="Arial"/>
        </w:rPr>
        <w:t>our</w:t>
      </w:r>
      <w:r w:rsidRPr="004327D8">
        <w:rPr>
          <w:rFonts w:ascii="Arial" w:hAnsi="Arial" w:cs="Arial"/>
        </w:rPr>
        <w:t xml:space="preserve"> participants what they want to do if other choices come up.</w:t>
      </w:r>
    </w:p>
    <w:p w14:paraId="6778AD05" w14:textId="7908D1D3" w:rsidR="00135E8F" w:rsidRPr="004327D8" w:rsidRDefault="00135E8F" w:rsidP="00135E8F">
      <w:pPr>
        <w:rPr>
          <w:rFonts w:ascii="Arial" w:hAnsi="Arial" w:cs="Arial"/>
        </w:rPr>
      </w:pPr>
      <w:r w:rsidRPr="004327D8">
        <w:rPr>
          <w:rFonts w:ascii="Arial" w:hAnsi="Arial" w:cs="Arial"/>
        </w:rPr>
        <w:t xml:space="preserve">As well as dealing with uncertainty, there are times when </w:t>
      </w:r>
      <w:r w:rsidR="00A35D50">
        <w:rPr>
          <w:rFonts w:ascii="Arial" w:hAnsi="Arial" w:cs="Arial"/>
        </w:rPr>
        <w:t xml:space="preserve">we </w:t>
      </w:r>
      <w:r w:rsidRPr="004327D8">
        <w:rPr>
          <w:rFonts w:ascii="Arial" w:hAnsi="Arial" w:cs="Arial"/>
        </w:rPr>
        <w:t>need to 'ground' ideas and make them real in order to move a project or conversation forward.</w:t>
      </w:r>
      <w:r w:rsidR="00AC68D6">
        <w:rPr>
          <w:rFonts w:ascii="Arial" w:hAnsi="Arial" w:cs="Arial"/>
        </w:rPr>
        <w:t xml:space="preserve"> (</w:t>
      </w:r>
      <w:r w:rsidR="00AC68D6" w:rsidRPr="00DE42BB">
        <w:rPr>
          <w:rFonts w:ascii="Arial" w:hAnsi="Arial" w:cs="Arial"/>
          <w:i/>
          <w:iCs/>
          <w:color w:val="000000" w:themeColor="text1"/>
          <w:spacing w:val="15"/>
        </w:rPr>
        <w:t>4 Skills for Workshop Facilitation | Effective Tips &amp; Guidance</w:t>
      </w:r>
      <w:r w:rsidR="003628D4">
        <w:rPr>
          <w:rFonts w:ascii="Arial" w:hAnsi="Arial" w:cs="Arial"/>
          <w:i/>
          <w:iCs/>
          <w:color w:val="000000" w:themeColor="text1"/>
          <w:spacing w:val="15"/>
        </w:rPr>
        <w:t>)</w:t>
      </w:r>
    </w:p>
    <w:p w14:paraId="1B92792D" w14:textId="4D1A9B24" w:rsidR="00135E8F" w:rsidRDefault="00AC68D6" w:rsidP="00135E8F">
      <w:pPr>
        <w:rPr>
          <w:rFonts w:ascii="Arial" w:hAnsi="Arial" w:cs="Arial"/>
          <w:color w:val="000000" w:themeColor="text1"/>
          <w:spacing w:val="15"/>
        </w:rPr>
      </w:pPr>
      <w:r>
        <w:rPr>
          <w:rFonts w:ascii="Arial" w:hAnsi="Arial" w:cs="Arial"/>
        </w:rPr>
        <w:t xml:space="preserve"> </w:t>
      </w:r>
    </w:p>
    <w:p w14:paraId="080662AF" w14:textId="77777777" w:rsidR="00F30E33" w:rsidRDefault="00F30E33" w:rsidP="00135E8F">
      <w:pPr>
        <w:rPr>
          <w:rFonts w:ascii="Arial" w:hAnsi="Arial" w:cs="Arial"/>
          <w:color w:val="000000" w:themeColor="text1"/>
          <w:spacing w:val="15"/>
        </w:rPr>
      </w:pPr>
    </w:p>
    <w:p w14:paraId="62CEB799" w14:textId="77777777" w:rsidR="00F30E33" w:rsidRDefault="00F30E33" w:rsidP="00135E8F">
      <w:pPr>
        <w:rPr>
          <w:rFonts w:ascii="Arial" w:hAnsi="Arial" w:cs="Arial"/>
          <w:color w:val="000000" w:themeColor="text1"/>
          <w:spacing w:val="15"/>
        </w:rPr>
      </w:pPr>
    </w:p>
    <w:p w14:paraId="025C6BE9" w14:textId="77777777" w:rsidR="00F30E33" w:rsidRDefault="00F30E33" w:rsidP="00135E8F">
      <w:pPr>
        <w:rPr>
          <w:rFonts w:ascii="Arial" w:hAnsi="Arial" w:cs="Arial"/>
          <w:color w:val="000000" w:themeColor="text1"/>
          <w:spacing w:val="15"/>
        </w:rPr>
      </w:pPr>
    </w:p>
    <w:p w14:paraId="74A93F3B" w14:textId="77777777" w:rsidR="00F30E33" w:rsidRDefault="00F30E33" w:rsidP="00135E8F">
      <w:pPr>
        <w:rPr>
          <w:rFonts w:ascii="Arial" w:hAnsi="Arial" w:cs="Arial"/>
          <w:color w:val="000000" w:themeColor="text1"/>
          <w:spacing w:val="15"/>
        </w:rPr>
      </w:pPr>
    </w:p>
    <w:p w14:paraId="3AFF8C95" w14:textId="77777777" w:rsidR="00F30E33" w:rsidRDefault="00F30E33" w:rsidP="00135E8F">
      <w:pPr>
        <w:rPr>
          <w:rFonts w:ascii="Arial" w:hAnsi="Arial" w:cs="Arial"/>
          <w:color w:val="000000" w:themeColor="text1"/>
          <w:spacing w:val="15"/>
        </w:rPr>
      </w:pPr>
    </w:p>
    <w:p w14:paraId="21FE5161" w14:textId="77777777" w:rsidR="00F30E33" w:rsidRDefault="00F30E33" w:rsidP="00135E8F">
      <w:pPr>
        <w:rPr>
          <w:rFonts w:ascii="Arial" w:hAnsi="Arial" w:cs="Arial"/>
          <w:color w:val="000000" w:themeColor="text1"/>
          <w:spacing w:val="15"/>
        </w:rPr>
      </w:pPr>
    </w:p>
    <w:p w14:paraId="61A05571" w14:textId="77777777" w:rsidR="00F30E33" w:rsidRDefault="00F30E33" w:rsidP="00135E8F">
      <w:pPr>
        <w:rPr>
          <w:rFonts w:ascii="Arial" w:hAnsi="Arial" w:cs="Arial"/>
          <w:color w:val="000000" w:themeColor="text1"/>
          <w:spacing w:val="15"/>
        </w:rPr>
      </w:pPr>
    </w:p>
    <w:p w14:paraId="54C9B9AB" w14:textId="77777777" w:rsidR="00F30E33" w:rsidRDefault="00F30E33" w:rsidP="00135E8F">
      <w:pPr>
        <w:rPr>
          <w:rFonts w:ascii="Arial" w:hAnsi="Arial" w:cs="Arial"/>
          <w:color w:val="000000" w:themeColor="text1"/>
          <w:spacing w:val="15"/>
        </w:rPr>
      </w:pPr>
    </w:p>
    <w:p w14:paraId="34892B82" w14:textId="77777777" w:rsidR="00F30E33" w:rsidRDefault="00F30E33" w:rsidP="00135E8F">
      <w:pPr>
        <w:rPr>
          <w:rFonts w:ascii="Arial" w:hAnsi="Arial" w:cs="Arial"/>
          <w:color w:val="000000" w:themeColor="text1"/>
          <w:spacing w:val="15"/>
        </w:rPr>
      </w:pPr>
    </w:p>
    <w:p w14:paraId="582F2C44" w14:textId="77777777" w:rsidR="00F30E33" w:rsidRDefault="00F30E33" w:rsidP="00135E8F">
      <w:pPr>
        <w:rPr>
          <w:rFonts w:ascii="Arial" w:hAnsi="Arial" w:cs="Arial"/>
          <w:color w:val="000000" w:themeColor="text1"/>
          <w:spacing w:val="15"/>
        </w:rPr>
      </w:pPr>
    </w:p>
    <w:p w14:paraId="66F3D4F5" w14:textId="1301D0BA" w:rsidR="001C139D" w:rsidRDefault="001C139D" w:rsidP="001C139D">
      <w:pPr>
        <w:pStyle w:val="Heading1"/>
      </w:pPr>
      <w:bookmarkStart w:id="11" w:name="_Toc140068871"/>
      <w:r>
        <w:t>Reference</w:t>
      </w:r>
      <w:bookmarkEnd w:id="11"/>
    </w:p>
    <w:p w14:paraId="41FD9D97" w14:textId="4A36B06D" w:rsidR="006F095A" w:rsidRPr="00DE42BB" w:rsidRDefault="006F095A" w:rsidP="006F095A">
      <w:pPr>
        <w:rPr>
          <w:rFonts w:ascii="Arial" w:hAnsi="Arial" w:cs="Arial"/>
          <w:i/>
          <w:iCs/>
          <w:color w:val="000000" w:themeColor="text1"/>
          <w:spacing w:val="15"/>
        </w:rPr>
      </w:pPr>
      <w:r w:rsidRPr="00DE42BB">
        <w:rPr>
          <w:rFonts w:ascii="Arial" w:hAnsi="Arial" w:cs="Arial"/>
          <w:i/>
          <w:iCs/>
          <w:color w:val="000000" w:themeColor="text1"/>
          <w:spacing w:val="15"/>
        </w:rPr>
        <w:t>4 Skills for Workshop Facilitation | Effective Tips &amp; Guidance</w:t>
      </w:r>
      <w:r w:rsidR="00DE42BB">
        <w:rPr>
          <w:rFonts w:ascii="Arial" w:hAnsi="Arial" w:cs="Arial"/>
          <w:i/>
          <w:iCs/>
          <w:color w:val="000000" w:themeColor="text1"/>
          <w:spacing w:val="15"/>
        </w:rPr>
        <w:t xml:space="preserve">, </w:t>
      </w:r>
      <w:hyperlink r:id="rId14" w:history="1">
        <w:r w:rsidR="00886156" w:rsidRPr="00886156">
          <w:rPr>
            <w:rStyle w:val="Hyperlink"/>
            <w:rFonts w:ascii="Arial" w:hAnsi="Arial" w:cs="Arial"/>
          </w:rPr>
          <w:t>(businessanalystmentor.com)</w:t>
        </w:r>
      </w:hyperlink>
      <w:r w:rsidR="00886156" w:rsidRPr="00886156">
        <w:rPr>
          <w:rFonts w:ascii="Arial" w:hAnsi="Arial" w:cs="Arial"/>
        </w:rPr>
        <w:t xml:space="preserve">, </w:t>
      </w:r>
      <w:r w:rsidR="00886156" w:rsidRPr="004327D8">
        <w:rPr>
          <w:rFonts w:ascii="Arial" w:hAnsi="Arial" w:cs="Arial"/>
        </w:rPr>
        <w:t>businessanalystmentor.com/four-skills-workshop-facilitation</w:t>
      </w:r>
      <w:r w:rsidR="00D15AE6">
        <w:rPr>
          <w:rFonts w:ascii="Arial" w:hAnsi="Arial" w:cs="Arial"/>
        </w:rPr>
        <w:t>, 11.07.2023</w:t>
      </w:r>
    </w:p>
    <w:p w14:paraId="07FE1EFC" w14:textId="1BE6EC13" w:rsidR="00587F05" w:rsidRDefault="001040A1" w:rsidP="006F095A">
      <w:pPr>
        <w:rPr>
          <w:rFonts w:ascii="Arial" w:hAnsi="Arial" w:cs="Arial"/>
        </w:rPr>
      </w:pPr>
      <w:r>
        <w:rPr>
          <w:rFonts w:ascii="Arial" w:hAnsi="Arial" w:cs="Arial"/>
        </w:rPr>
        <w:t xml:space="preserve">2018, </w:t>
      </w:r>
      <w:r w:rsidRPr="001040A1">
        <w:rPr>
          <w:rFonts w:ascii="Arial" w:hAnsi="Arial" w:cs="Arial"/>
          <w:i/>
          <w:iCs/>
        </w:rPr>
        <w:t>Hopes and fears</w:t>
      </w:r>
      <w:r>
        <w:rPr>
          <w:rFonts w:ascii="Arial" w:hAnsi="Arial" w:cs="Arial"/>
        </w:rPr>
        <w:t xml:space="preserve">, </w:t>
      </w:r>
      <w:hyperlink r:id="rId15" w:history="1">
        <w:r w:rsidRPr="00222E28">
          <w:rPr>
            <w:rStyle w:val="Hyperlink"/>
            <w:rFonts w:ascii="Arial" w:hAnsi="Arial" w:cs="Arial"/>
          </w:rPr>
          <w:t>www.ibm.com/design/thinking/page/toolkit/activity/hopes-and-fears</w:t>
        </w:r>
      </w:hyperlink>
      <w:r w:rsidR="006F4203">
        <w:rPr>
          <w:rFonts w:ascii="Arial" w:hAnsi="Arial" w:cs="Arial"/>
        </w:rPr>
        <w:t>, 10.07.2023</w:t>
      </w:r>
    </w:p>
    <w:p w14:paraId="01D8E614" w14:textId="5D1DE0F7" w:rsidR="007A3947" w:rsidRDefault="00866078" w:rsidP="007A3947">
      <w:pPr>
        <w:rPr>
          <w:rFonts w:ascii="Arial" w:hAnsi="Arial" w:cs="Arial"/>
        </w:rPr>
      </w:pPr>
      <w:r>
        <w:rPr>
          <w:rFonts w:ascii="Arial" w:hAnsi="Arial" w:cs="Arial"/>
        </w:rPr>
        <w:t>2020</w:t>
      </w:r>
      <w:r w:rsidR="007F2220">
        <w:rPr>
          <w:rFonts w:ascii="Arial" w:hAnsi="Arial" w:cs="Arial"/>
        </w:rPr>
        <w:t xml:space="preserve">, </w:t>
      </w:r>
      <w:r w:rsidR="007F2220">
        <w:rPr>
          <w:rFonts w:ascii="Arial" w:hAnsi="Arial" w:cs="Arial"/>
          <w:i/>
          <w:iCs/>
        </w:rPr>
        <w:t xml:space="preserve">An Introduction </w:t>
      </w:r>
      <w:r w:rsidR="005C3CFF">
        <w:rPr>
          <w:rFonts w:ascii="Arial" w:hAnsi="Arial" w:cs="Arial"/>
          <w:i/>
          <w:iCs/>
        </w:rPr>
        <w:t xml:space="preserve">to our Knowledge Sharing Workshops, </w:t>
      </w:r>
      <w:hyperlink r:id="rId16" w:history="1">
        <w:r w:rsidR="005C3CFF" w:rsidRPr="00222E28">
          <w:rPr>
            <w:rStyle w:val="Hyperlink"/>
            <w:rFonts w:ascii="Arial" w:hAnsi="Arial" w:cs="Arial"/>
          </w:rPr>
          <w:t>www.newverveconsulting.com/blog/entry/an-introduction-to-our-knowledge-sharing-workshops</w:t>
        </w:r>
      </w:hyperlink>
      <w:r w:rsidR="007A3947">
        <w:rPr>
          <w:rFonts w:ascii="Arial" w:hAnsi="Arial" w:cs="Arial"/>
        </w:rPr>
        <w:t xml:space="preserve">, </w:t>
      </w:r>
      <w:r w:rsidR="007F2220">
        <w:rPr>
          <w:rFonts w:ascii="Arial" w:hAnsi="Arial" w:cs="Arial"/>
        </w:rPr>
        <w:t>10.07.</w:t>
      </w:r>
      <w:r w:rsidR="007A3947">
        <w:rPr>
          <w:rFonts w:ascii="Arial" w:hAnsi="Arial" w:cs="Arial"/>
        </w:rPr>
        <w:t>2023</w:t>
      </w:r>
    </w:p>
    <w:p w14:paraId="56B6DEBA" w14:textId="1B7C6D78" w:rsidR="00602392" w:rsidRDefault="003F3D4F" w:rsidP="00602392">
      <w:pPr>
        <w:rPr>
          <w:rFonts w:ascii="Arial" w:hAnsi="Arial" w:cs="Arial"/>
        </w:rPr>
      </w:pPr>
      <w:r>
        <w:rPr>
          <w:rFonts w:ascii="Arial" w:hAnsi="Arial" w:cs="Arial"/>
        </w:rPr>
        <w:t xml:space="preserve">2020, </w:t>
      </w:r>
      <w:r w:rsidR="00602392" w:rsidRPr="005172E5">
        <w:rPr>
          <w:rFonts w:ascii="Arial" w:hAnsi="Arial" w:cs="Arial"/>
          <w:i/>
          <w:iCs/>
        </w:rPr>
        <w:t>Internal Experience Sharing Workshop Report</w:t>
      </w:r>
      <w:r w:rsidR="00602392">
        <w:rPr>
          <w:rFonts w:ascii="Arial" w:hAnsi="Arial" w:cs="Arial"/>
        </w:rPr>
        <w:t xml:space="preserve"> (May 2020)</w:t>
      </w:r>
      <w:r>
        <w:rPr>
          <w:rFonts w:ascii="Arial" w:hAnsi="Arial" w:cs="Arial"/>
        </w:rPr>
        <w:t xml:space="preserve">, nutritioncluster.net&gt;sites&gt;files, </w:t>
      </w:r>
      <w:r w:rsidR="00CB4F0B">
        <w:rPr>
          <w:rFonts w:ascii="Arial" w:hAnsi="Arial" w:cs="Arial"/>
        </w:rPr>
        <w:t>10.07.2023</w:t>
      </w:r>
    </w:p>
    <w:p w14:paraId="73382EF7" w14:textId="1E2C37FE" w:rsidR="004243B9" w:rsidRPr="00065072" w:rsidRDefault="008746CA" w:rsidP="00602392">
      <w:pPr>
        <w:rPr>
          <w:rFonts w:ascii="Arial" w:hAnsi="Arial" w:cs="Arial"/>
          <w:i/>
          <w:iCs/>
        </w:rPr>
      </w:pPr>
      <w:r>
        <w:rPr>
          <w:rFonts w:ascii="Arial" w:hAnsi="Arial" w:cs="Arial"/>
        </w:rPr>
        <w:t>Haus</w:t>
      </w:r>
      <w:r w:rsidR="00444D41">
        <w:rPr>
          <w:rFonts w:ascii="Arial" w:hAnsi="Arial" w:cs="Arial"/>
        </w:rPr>
        <w:t>knecht S.</w:t>
      </w:r>
      <w:r w:rsidR="006F0AA9">
        <w:rPr>
          <w:rFonts w:ascii="Arial" w:hAnsi="Arial" w:cs="Arial"/>
        </w:rPr>
        <w:t xml:space="preserve">, </w:t>
      </w:r>
      <w:r w:rsidR="002206B8">
        <w:rPr>
          <w:rFonts w:ascii="Arial" w:hAnsi="Arial" w:cs="Arial"/>
        </w:rPr>
        <w:t>Vanchu-Orosco M., Kaufman D</w:t>
      </w:r>
      <w:r w:rsidR="003E00D9">
        <w:rPr>
          <w:rFonts w:ascii="Arial" w:hAnsi="Arial" w:cs="Arial"/>
        </w:rPr>
        <w:t>.</w:t>
      </w:r>
      <w:r w:rsidR="00444D41">
        <w:rPr>
          <w:rFonts w:ascii="Arial" w:hAnsi="Arial" w:cs="Arial"/>
        </w:rPr>
        <w:t xml:space="preserve">, 2017, </w:t>
      </w:r>
      <w:hyperlink r:id="rId17" w:history="1">
        <w:r w:rsidR="004243B9" w:rsidRPr="00065072">
          <w:rPr>
            <w:rStyle w:val="Hyperlink"/>
            <w:rFonts w:ascii="Arial" w:hAnsi="Arial" w:cs="Arial"/>
            <w:i/>
            <w:iCs/>
          </w:rPr>
          <w:t xml:space="preserve"> </w:t>
        </w:r>
        <w:hyperlink r:id="rId18" w:anchor="Sec9" w:history="1">
          <w:r w:rsidR="004D6B3E" w:rsidRPr="00065072">
            <w:rPr>
              <w:rStyle w:val="Hyperlink"/>
              <w:rFonts w:ascii="Arial" w:hAnsi="Arial" w:cs="Arial"/>
              <w:i/>
              <w:iCs/>
            </w:rPr>
            <w:t>Sharing Life Stories: Design and Evaluation of a Digital Storytelling Workshop for Older Adults | SpringerLink</w:t>
          </w:r>
        </w:hyperlink>
      </w:hyperlink>
      <w:r w:rsidR="006F4203">
        <w:rPr>
          <w:rStyle w:val="Hyperlink"/>
          <w:rFonts w:ascii="Arial" w:hAnsi="Arial" w:cs="Arial"/>
          <w:i/>
          <w:iCs/>
        </w:rPr>
        <w:t xml:space="preserve">, </w:t>
      </w:r>
      <w:r w:rsidR="006F4203" w:rsidRPr="006F4203">
        <w:rPr>
          <w:rStyle w:val="Hyperlink"/>
          <w:rFonts w:ascii="Arial" w:hAnsi="Arial" w:cs="Arial"/>
          <w:color w:val="000000" w:themeColor="text1"/>
          <w:u w:val="none"/>
        </w:rPr>
        <w:t>11.07.2023</w:t>
      </w:r>
    </w:p>
    <w:p w14:paraId="7CBE20AB" w14:textId="53D84942" w:rsidR="00CC5EEA" w:rsidRDefault="00341F4A" w:rsidP="00CC5EEA">
      <w:pPr>
        <w:rPr>
          <w:rFonts w:ascii="Arial" w:hAnsi="Arial" w:cs="Arial"/>
        </w:rPr>
      </w:pPr>
      <w:r>
        <w:rPr>
          <w:rFonts w:ascii="Arial" w:hAnsi="Arial" w:cs="Arial"/>
        </w:rPr>
        <w:t>2023</w:t>
      </w:r>
      <w:r w:rsidR="005F7377">
        <w:rPr>
          <w:rFonts w:ascii="Arial" w:hAnsi="Arial" w:cs="Arial"/>
        </w:rPr>
        <w:t xml:space="preserve">, </w:t>
      </w:r>
      <w:r w:rsidR="00F05E3C" w:rsidRPr="00040BAC">
        <w:rPr>
          <w:rFonts w:ascii="Arial" w:hAnsi="Arial" w:cs="Arial"/>
          <w:i/>
          <w:iCs/>
        </w:rPr>
        <w:t>Workshop</w:t>
      </w:r>
      <w:r w:rsidR="00040BAC" w:rsidRPr="00040BAC">
        <w:rPr>
          <w:rFonts w:ascii="Arial" w:hAnsi="Arial" w:cs="Arial"/>
          <w:i/>
          <w:iCs/>
        </w:rPr>
        <w:t xml:space="preserve"> Archives</w:t>
      </w:r>
      <w:r w:rsidR="00040BAC">
        <w:rPr>
          <w:rFonts w:ascii="Arial" w:hAnsi="Arial" w:cs="Arial"/>
        </w:rPr>
        <w:t>-</w:t>
      </w:r>
      <w:r w:rsidR="005F7377">
        <w:rPr>
          <w:rFonts w:ascii="Arial" w:hAnsi="Arial" w:cs="Arial"/>
          <w:i/>
          <w:iCs/>
        </w:rPr>
        <w:t xml:space="preserve">Project ability, </w:t>
      </w:r>
      <w:hyperlink r:id="rId19" w:history="1">
        <w:r w:rsidR="005F7377" w:rsidRPr="00222E28">
          <w:rPr>
            <w:rStyle w:val="Hyperlink"/>
            <w:rFonts w:ascii="Arial" w:hAnsi="Arial" w:cs="Arial"/>
          </w:rPr>
          <w:t>www.project-ability.co.uk</w:t>
        </w:r>
      </w:hyperlink>
      <w:r w:rsidR="00E35A2B">
        <w:rPr>
          <w:rFonts w:ascii="Arial" w:hAnsi="Arial" w:cs="Arial"/>
        </w:rPr>
        <w:t>, 11.07.2023</w:t>
      </w:r>
    </w:p>
    <w:p w14:paraId="5757F4EA" w14:textId="437975FE" w:rsidR="00F86FD5" w:rsidRDefault="00F95C51" w:rsidP="00F86FD5">
      <w:pPr>
        <w:rPr>
          <w:rFonts w:ascii="Arial" w:hAnsi="Arial" w:cs="Arial"/>
        </w:rPr>
      </w:pPr>
      <w:r>
        <w:rPr>
          <w:rFonts w:ascii="Arial" w:hAnsi="Arial" w:cs="Arial"/>
        </w:rPr>
        <w:t xml:space="preserve">2011, </w:t>
      </w:r>
      <w:r w:rsidR="00F86FD5" w:rsidRPr="00670E3E">
        <w:rPr>
          <w:rFonts w:ascii="Arial" w:hAnsi="Arial" w:cs="Arial"/>
          <w:i/>
          <w:iCs/>
        </w:rPr>
        <w:t>Knowledge sharing workshops on youth employment and migration</w:t>
      </w:r>
      <w:r w:rsidR="00F86FD5">
        <w:rPr>
          <w:rFonts w:ascii="Arial" w:hAnsi="Arial" w:cs="Arial"/>
        </w:rPr>
        <w:t xml:space="preserve">, </w:t>
      </w:r>
      <w:hyperlink w:history="1">
        <w:r w:rsidR="00F348BF" w:rsidRPr="00222E28">
          <w:rPr>
            <w:rStyle w:val="Hyperlink"/>
            <w:rFonts w:ascii="Arial" w:hAnsi="Arial" w:cs="Arial"/>
          </w:rPr>
          <w:t>www.ilo.org&lt;documents&gt; wcms_204789</w:t>
        </w:r>
      </w:hyperlink>
      <w:r>
        <w:rPr>
          <w:rStyle w:val="Hyperlink"/>
          <w:rFonts w:ascii="Arial" w:hAnsi="Arial" w:cs="Arial"/>
        </w:rPr>
        <w:t>,</w:t>
      </w:r>
      <w:r w:rsidR="00670E3E">
        <w:rPr>
          <w:rStyle w:val="Hyperlink"/>
          <w:rFonts w:ascii="Arial" w:hAnsi="Arial" w:cs="Arial"/>
        </w:rPr>
        <w:t xml:space="preserve"> </w:t>
      </w:r>
      <w:r w:rsidR="005F7377">
        <w:rPr>
          <w:rFonts w:ascii="Arial" w:hAnsi="Arial" w:cs="Arial"/>
        </w:rPr>
        <w:t>10.07.2023</w:t>
      </w:r>
    </w:p>
    <w:p w14:paraId="3505EF6A" w14:textId="77777777" w:rsidR="00F86FD5" w:rsidRDefault="00F86FD5" w:rsidP="00CC5EEA">
      <w:pPr>
        <w:rPr>
          <w:rFonts w:ascii="Arial" w:hAnsi="Arial" w:cs="Arial"/>
        </w:rPr>
      </w:pPr>
    </w:p>
    <w:p w14:paraId="5397AC69" w14:textId="77777777" w:rsidR="00CC5EEA" w:rsidRDefault="00CC5EEA" w:rsidP="00602392">
      <w:pPr>
        <w:rPr>
          <w:rFonts w:ascii="Arial" w:hAnsi="Arial" w:cs="Arial"/>
        </w:rPr>
      </w:pPr>
    </w:p>
    <w:p w14:paraId="2D7AAFCC" w14:textId="77777777" w:rsidR="00602392" w:rsidRDefault="00602392" w:rsidP="007A3947">
      <w:pPr>
        <w:rPr>
          <w:rFonts w:ascii="Arial" w:hAnsi="Arial" w:cs="Arial"/>
        </w:rPr>
      </w:pPr>
    </w:p>
    <w:p w14:paraId="6951CAAB" w14:textId="77777777" w:rsidR="007A3947" w:rsidRDefault="007A3947" w:rsidP="006F095A">
      <w:pPr>
        <w:rPr>
          <w:rFonts w:ascii="Arial" w:hAnsi="Arial" w:cs="Arial"/>
          <w:color w:val="000000" w:themeColor="text1"/>
          <w:spacing w:val="15"/>
        </w:rPr>
      </w:pPr>
    </w:p>
    <w:p w14:paraId="1BC4986C" w14:textId="77777777" w:rsidR="006F095A" w:rsidRPr="006F095A" w:rsidRDefault="006F095A" w:rsidP="006F095A">
      <w:pPr>
        <w:rPr>
          <w:rFonts w:ascii="Arial" w:hAnsi="Arial" w:cs="Arial"/>
        </w:rPr>
      </w:pPr>
    </w:p>
    <w:p w14:paraId="244AB79A" w14:textId="77777777" w:rsidR="006F095A" w:rsidRDefault="006F095A" w:rsidP="006F095A"/>
    <w:p w14:paraId="719EA4D6" w14:textId="77777777" w:rsidR="00FB2EC2" w:rsidRPr="004327D8" w:rsidRDefault="00FB2EC2" w:rsidP="00FB2EC2"/>
    <w:p w14:paraId="2B737174" w14:textId="535DF134" w:rsidR="00E37354" w:rsidRPr="004327D8" w:rsidRDefault="00111FF5" w:rsidP="00E37354">
      <w:pPr>
        <w:rPr>
          <w:rFonts w:ascii="Arial" w:hAnsi="Arial" w:cs="Arial"/>
          <w:color w:val="000000" w:themeColor="text1"/>
          <w:spacing w:val="15"/>
        </w:rPr>
      </w:pPr>
      <w:r>
        <w:rPr>
          <w:rFonts w:ascii="Arial" w:hAnsi="Arial" w:cs="Arial"/>
        </w:rPr>
        <w:t xml:space="preserve"> </w:t>
      </w:r>
    </w:p>
    <w:p w14:paraId="49AC3B46" w14:textId="77777777" w:rsidR="00E37354" w:rsidRPr="004327D8" w:rsidRDefault="00E37354" w:rsidP="004327D8">
      <w:pPr>
        <w:rPr>
          <w:rFonts w:ascii="Arial" w:hAnsi="Arial" w:cs="Arial"/>
          <w:color w:val="000000" w:themeColor="text1"/>
          <w:spacing w:val="15"/>
        </w:rPr>
      </w:pPr>
    </w:p>
    <w:p w14:paraId="51353AB9" w14:textId="33F9D7A2" w:rsidR="00CC6EAC" w:rsidRDefault="00AD2313" w:rsidP="00CC6EAC">
      <w:pPr>
        <w:shd w:val="clear" w:color="auto" w:fill="FFFFFF"/>
        <w:jc w:val="center"/>
        <w:rPr>
          <w:rFonts w:ascii="Libre Franklin" w:hAnsi="Libre Franklin"/>
          <w:color w:val="565656"/>
          <w:spacing w:val="15"/>
        </w:rPr>
      </w:pPr>
      <w:r>
        <w:rPr>
          <w:rStyle w:val="byline"/>
          <w:rFonts w:ascii="Libre Franklin" w:hAnsi="Libre Franklin"/>
          <w:color w:val="545454"/>
          <w:spacing w:val="15"/>
        </w:rPr>
        <w:t xml:space="preserve"> </w:t>
      </w:r>
    </w:p>
    <w:p w14:paraId="34180042" w14:textId="021AA533" w:rsidR="00425CC7" w:rsidRDefault="00425CC7" w:rsidP="00932ACC">
      <w:pPr>
        <w:rPr>
          <w:rFonts w:ascii="Arial" w:hAnsi="Arial" w:cs="Arial"/>
        </w:rPr>
      </w:pPr>
    </w:p>
    <w:p w14:paraId="1596B6AB" w14:textId="77FBFAC1" w:rsidR="005915CA" w:rsidRPr="00B61D2B" w:rsidRDefault="005915CA">
      <w:pPr>
        <w:rPr>
          <w:rFonts w:ascii="Arial" w:hAnsi="Arial" w:cs="Arial"/>
        </w:rPr>
      </w:pPr>
    </w:p>
    <w:sectPr w:rsidR="005915CA" w:rsidRPr="00B61D2B" w:rsidSect="00B94EF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069BF" w14:textId="77777777" w:rsidR="00432156" w:rsidRDefault="00432156" w:rsidP="00B94EFC">
      <w:pPr>
        <w:spacing w:after="0" w:line="240" w:lineRule="auto"/>
      </w:pPr>
      <w:r>
        <w:separator/>
      </w:r>
    </w:p>
  </w:endnote>
  <w:endnote w:type="continuationSeparator" w:id="0">
    <w:p w14:paraId="7057DC53" w14:textId="77777777" w:rsidR="00432156" w:rsidRDefault="00432156" w:rsidP="00B94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dhabi">
    <w:charset w:val="B2"/>
    <w:family w:val="auto"/>
    <w:pitch w:val="variable"/>
    <w:sig w:usb0="80002007" w:usb1="80000000" w:usb2="00000008" w:usb3="00000000" w:csb0="00000041" w:csb1="00000000"/>
  </w:font>
  <w:font w:name="Libre Franklin">
    <w:charset w:val="00"/>
    <w:family w:val="auto"/>
    <w:pitch w:val="variable"/>
    <w:sig w:usb0="A00000FF" w:usb1="4000205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189599"/>
      <w:docPartObj>
        <w:docPartGallery w:val="Page Numbers (Bottom of Page)"/>
        <w:docPartUnique/>
      </w:docPartObj>
    </w:sdtPr>
    <w:sdtEndPr>
      <w:rPr>
        <w:noProof/>
      </w:rPr>
    </w:sdtEndPr>
    <w:sdtContent>
      <w:p w14:paraId="299998F2" w14:textId="39CFA4F0" w:rsidR="00B94EFC" w:rsidRDefault="00B94E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1ADDF" w14:textId="77777777" w:rsidR="00B94EFC" w:rsidRDefault="00B94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24B5C" w14:textId="77777777" w:rsidR="00432156" w:rsidRDefault="00432156" w:rsidP="00B94EFC">
      <w:pPr>
        <w:spacing w:after="0" w:line="240" w:lineRule="auto"/>
      </w:pPr>
      <w:r>
        <w:separator/>
      </w:r>
    </w:p>
  </w:footnote>
  <w:footnote w:type="continuationSeparator" w:id="0">
    <w:p w14:paraId="47EAAC54" w14:textId="77777777" w:rsidR="00432156" w:rsidRDefault="00432156" w:rsidP="00B94E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5E5"/>
    <w:rsid w:val="00000735"/>
    <w:rsid w:val="000016CC"/>
    <w:rsid w:val="00004A18"/>
    <w:rsid w:val="00004AF3"/>
    <w:rsid w:val="00020326"/>
    <w:rsid w:val="000224FC"/>
    <w:rsid w:val="00030BFB"/>
    <w:rsid w:val="000315A9"/>
    <w:rsid w:val="00033BA2"/>
    <w:rsid w:val="00037A5A"/>
    <w:rsid w:val="00040BAC"/>
    <w:rsid w:val="00040DC3"/>
    <w:rsid w:val="0005366F"/>
    <w:rsid w:val="00060086"/>
    <w:rsid w:val="000622B3"/>
    <w:rsid w:val="000640A3"/>
    <w:rsid w:val="000645B5"/>
    <w:rsid w:val="000648B9"/>
    <w:rsid w:val="00065072"/>
    <w:rsid w:val="00071884"/>
    <w:rsid w:val="00074B57"/>
    <w:rsid w:val="00076DF9"/>
    <w:rsid w:val="00077A0C"/>
    <w:rsid w:val="000822D0"/>
    <w:rsid w:val="00083101"/>
    <w:rsid w:val="00085175"/>
    <w:rsid w:val="00092F37"/>
    <w:rsid w:val="00096984"/>
    <w:rsid w:val="000A6FD7"/>
    <w:rsid w:val="000A7156"/>
    <w:rsid w:val="000E01A2"/>
    <w:rsid w:val="000F4E07"/>
    <w:rsid w:val="000F7F40"/>
    <w:rsid w:val="001040A1"/>
    <w:rsid w:val="00111FF5"/>
    <w:rsid w:val="00117A68"/>
    <w:rsid w:val="00124D2B"/>
    <w:rsid w:val="00125C88"/>
    <w:rsid w:val="001303F3"/>
    <w:rsid w:val="00133335"/>
    <w:rsid w:val="00135E8F"/>
    <w:rsid w:val="0014001F"/>
    <w:rsid w:val="00140064"/>
    <w:rsid w:val="00160E8D"/>
    <w:rsid w:val="00167B08"/>
    <w:rsid w:val="0017142A"/>
    <w:rsid w:val="001855DE"/>
    <w:rsid w:val="00187FAC"/>
    <w:rsid w:val="00192082"/>
    <w:rsid w:val="001A0B0C"/>
    <w:rsid w:val="001A6E6C"/>
    <w:rsid w:val="001C139D"/>
    <w:rsid w:val="001C5058"/>
    <w:rsid w:val="001D0BCA"/>
    <w:rsid w:val="001D2834"/>
    <w:rsid w:val="001E050C"/>
    <w:rsid w:val="001E4A74"/>
    <w:rsid w:val="001E5395"/>
    <w:rsid w:val="001F7D8B"/>
    <w:rsid w:val="002013BB"/>
    <w:rsid w:val="002067D7"/>
    <w:rsid w:val="00211660"/>
    <w:rsid w:val="00217E32"/>
    <w:rsid w:val="002206B8"/>
    <w:rsid w:val="00223BEC"/>
    <w:rsid w:val="00230E46"/>
    <w:rsid w:val="002315E5"/>
    <w:rsid w:val="00237754"/>
    <w:rsid w:val="002422E7"/>
    <w:rsid w:val="00257DEF"/>
    <w:rsid w:val="0026056E"/>
    <w:rsid w:val="00263E97"/>
    <w:rsid w:val="00272EF2"/>
    <w:rsid w:val="002746C1"/>
    <w:rsid w:val="00292B5B"/>
    <w:rsid w:val="00295523"/>
    <w:rsid w:val="002A079B"/>
    <w:rsid w:val="002A187B"/>
    <w:rsid w:val="002A1B24"/>
    <w:rsid w:val="002C1F41"/>
    <w:rsid w:val="002D1E45"/>
    <w:rsid w:val="002E0A7D"/>
    <w:rsid w:val="003007E2"/>
    <w:rsid w:val="00306D27"/>
    <w:rsid w:val="00311B83"/>
    <w:rsid w:val="00322211"/>
    <w:rsid w:val="00341F4A"/>
    <w:rsid w:val="003422A4"/>
    <w:rsid w:val="003455E0"/>
    <w:rsid w:val="003462DD"/>
    <w:rsid w:val="00353EEA"/>
    <w:rsid w:val="00356833"/>
    <w:rsid w:val="003628D4"/>
    <w:rsid w:val="003759D0"/>
    <w:rsid w:val="00381141"/>
    <w:rsid w:val="00391F1F"/>
    <w:rsid w:val="003A3379"/>
    <w:rsid w:val="003B2911"/>
    <w:rsid w:val="003B3009"/>
    <w:rsid w:val="003C67DF"/>
    <w:rsid w:val="003D1B49"/>
    <w:rsid w:val="003E00D9"/>
    <w:rsid w:val="003F0342"/>
    <w:rsid w:val="003F3D4F"/>
    <w:rsid w:val="00414492"/>
    <w:rsid w:val="004158F1"/>
    <w:rsid w:val="00421F3D"/>
    <w:rsid w:val="004243B9"/>
    <w:rsid w:val="004258BE"/>
    <w:rsid w:val="00425CC7"/>
    <w:rsid w:val="00432156"/>
    <w:rsid w:val="004327D8"/>
    <w:rsid w:val="004349E9"/>
    <w:rsid w:val="00443FB9"/>
    <w:rsid w:val="00444D41"/>
    <w:rsid w:val="00452236"/>
    <w:rsid w:val="00456FA0"/>
    <w:rsid w:val="00492F6B"/>
    <w:rsid w:val="004A2E17"/>
    <w:rsid w:val="004A6556"/>
    <w:rsid w:val="004B0099"/>
    <w:rsid w:val="004B28FA"/>
    <w:rsid w:val="004B4D79"/>
    <w:rsid w:val="004B6ED6"/>
    <w:rsid w:val="004C45C1"/>
    <w:rsid w:val="004C6430"/>
    <w:rsid w:val="004D6B3E"/>
    <w:rsid w:val="004E1F2D"/>
    <w:rsid w:val="004F5F75"/>
    <w:rsid w:val="005058A4"/>
    <w:rsid w:val="00507767"/>
    <w:rsid w:val="00512BAF"/>
    <w:rsid w:val="005172E5"/>
    <w:rsid w:val="00524257"/>
    <w:rsid w:val="00531F26"/>
    <w:rsid w:val="00531FD6"/>
    <w:rsid w:val="0053324D"/>
    <w:rsid w:val="00562D75"/>
    <w:rsid w:val="00565D68"/>
    <w:rsid w:val="00565F4E"/>
    <w:rsid w:val="005731EB"/>
    <w:rsid w:val="0058408F"/>
    <w:rsid w:val="00585D56"/>
    <w:rsid w:val="00587F05"/>
    <w:rsid w:val="005915CA"/>
    <w:rsid w:val="00592349"/>
    <w:rsid w:val="00592CD6"/>
    <w:rsid w:val="005A350B"/>
    <w:rsid w:val="005A7B8A"/>
    <w:rsid w:val="005B253B"/>
    <w:rsid w:val="005B465D"/>
    <w:rsid w:val="005B6FB1"/>
    <w:rsid w:val="005C3CFF"/>
    <w:rsid w:val="005C4D93"/>
    <w:rsid w:val="005C75FA"/>
    <w:rsid w:val="005E09ED"/>
    <w:rsid w:val="005E2F6D"/>
    <w:rsid w:val="005E4319"/>
    <w:rsid w:val="005E4468"/>
    <w:rsid w:val="005E7576"/>
    <w:rsid w:val="005E78A2"/>
    <w:rsid w:val="005F1096"/>
    <w:rsid w:val="005F1B1F"/>
    <w:rsid w:val="005F2118"/>
    <w:rsid w:val="005F7377"/>
    <w:rsid w:val="00602392"/>
    <w:rsid w:val="00607316"/>
    <w:rsid w:val="00616FB6"/>
    <w:rsid w:val="00641607"/>
    <w:rsid w:val="00643FD0"/>
    <w:rsid w:val="006453DF"/>
    <w:rsid w:val="00645C5F"/>
    <w:rsid w:val="00650CD2"/>
    <w:rsid w:val="00651014"/>
    <w:rsid w:val="0066148B"/>
    <w:rsid w:val="0066602A"/>
    <w:rsid w:val="00670E3E"/>
    <w:rsid w:val="0067766E"/>
    <w:rsid w:val="00677BDA"/>
    <w:rsid w:val="00677F70"/>
    <w:rsid w:val="00687632"/>
    <w:rsid w:val="00687B46"/>
    <w:rsid w:val="0069651C"/>
    <w:rsid w:val="0069753B"/>
    <w:rsid w:val="006B4672"/>
    <w:rsid w:val="006C3A89"/>
    <w:rsid w:val="006C4465"/>
    <w:rsid w:val="006D51E3"/>
    <w:rsid w:val="006D549E"/>
    <w:rsid w:val="006F0655"/>
    <w:rsid w:val="006F095A"/>
    <w:rsid w:val="006F0AA9"/>
    <w:rsid w:val="006F4203"/>
    <w:rsid w:val="006F64CE"/>
    <w:rsid w:val="007049B3"/>
    <w:rsid w:val="007425AF"/>
    <w:rsid w:val="00744BBA"/>
    <w:rsid w:val="00756A2A"/>
    <w:rsid w:val="007819B8"/>
    <w:rsid w:val="0078310F"/>
    <w:rsid w:val="00783AB7"/>
    <w:rsid w:val="00797989"/>
    <w:rsid w:val="007A3947"/>
    <w:rsid w:val="007A3B5E"/>
    <w:rsid w:val="007A6963"/>
    <w:rsid w:val="007C2AB0"/>
    <w:rsid w:val="007D1D8D"/>
    <w:rsid w:val="007E2E0D"/>
    <w:rsid w:val="007E5411"/>
    <w:rsid w:val="007F2220"/>
    <w:rsid w:val="007F52D8"/>
    <w:rsid w:val="007F6787"/>
    <w:rsid w:val="008022FE"/>
    <w:rsid w:val="008049B7"/>
    <w:rsid w:val="0081351B"/>
    <w:rsid w:val="008250E9"/>
    <w:rsid w:val="0083234B"/>
    <w:rsid w:val="00834D88"/>
    <w:rsid w:val="0084513E"/>
    <w:rsid w:val="00845A8A"/>
    <w:rsid w:val="00853421"/>
    <w:rsid w:val="0085743E"/>
    <w:rsid w:val="0086485B"/>
    <w:rsid w:val="00866078"/>
    <w:rsid w:val="008746CA"/>
    <w:rsid w:val="0087626E"/>
    <w:rsid w:val="0087652E"/>
    <w:rsid w:val="00886156"/>
    <w:rsid w:val="008869C2"/>
    <w:rsid w:val="00890870"/>
    <w:rsid w:val="008946A0"/>
    <w:rsid w:val="008B15E9"/>
    <w:rsid w:val="008B1D45"/>
    <w:rsid w:val="008B6985"/>
    <w:rsid w:val="008C6559"/>
    <w:rsid w:val="008C669B"/>
    <w:rsid w:val="008D201D"/>
    <w:rsid w:val="008D4522"/>
    <w:rsid w:val="008E0591"/>
    <w:rsid w:val="008E6117"/>
    <w:rsid w:val="008E6D96"/>
    <w:rsid w:val="008F0E39"/>
    <w:rsid w:val="008F1160"/>
    <w:rsid w:val="008F15CE"/>
    <w:rsid w:val="009011C8"/>
    <w:rsid w:val="009053AA"/>
    <w:rsid w:val="0091567E"/>
    <w:rsid w:val="00932ACC"/>
    <w:rsid w:val="0094189F"/>
    <w:rsid w:val="00947DFA"/>
    <w:rsid w:val="00972C86"/>
    <w:rsid w:val="00972D8A"/>
    <w:rsid w:val="00975394"/>
    <w:rsid w:val="009802D5"/>
    <w:rsid w:val="00986943"/>
    <w:rsid w:val="00987A0A"/>
    <w:rsid w:val="00993979"/>
    <w:rsid w:val="009A2414"/>
    <w:rsid w:val="009B7D2F"/>
    <w:rsid w:val="009C5943"/>
    <w:rsid w:val="009D201A"/>
    <w:rsid w:val="009D311B"/>
    <w:rsid w:val="009E16B9"/>
    <w:rsid w:val="009E1B51"/>
    <w:rsid w:val="009E3376"/>
    <w:rsid w:val="009F0319"/>
    <w:rsid w:val="009F30F6"/>
    <w:rsid w:val="009F6A33"/>
    <w:rsid w:val="009F793F"/>
    <w:rsid w:val="00A06971"/>
    <w:rsid w:val="00A14B78"/>
    <w:rsid w:val="00A21E81"/>
    <w:rsid w:val="00A22395"/>
    <w:rsid w:val="00A2297E"/>
    <w:rsid w:val="00A262B8"/>
    <w:rsid w:val="00A31028"/>
    <w:rsid w:val="00A332C2"/>
    <w:rsid w:val="00A35D50"/>
    <w:rsid w:val="00A529B6"/>
    <w:rsid w:val="00A6062A"/>
    <w:rsid w:val="00A64DC0"/>
    <w:rsid w:val="00A86E0D"/>
    <w:rsid w:val="00A90DC6"/>
    <w:rsid w:val="00AA5A5F"/>
    <w:rsid w:val="00AB7959"/>
    <w:rsid w:val="00AC68D6"/>
    <w:rsid w:val="00AD1253"/>
    <w:rsid w:val="00AD2313"/>
    <w:rsid w:val="00AD7C8C"/>
    <w:rsid w:val="00AF22EB"/>
    <w:rsid w:val="00AF4960"/>
    <w:rsid w:val="00AF6035"/>
    <w:rsid w:val="00B000FA"/>
    <w:rsid w:val="00B13EA1"/>
    <w:rsid w:val="00B1625D"/>
    <w:rsid w:val="00B1728C"/>
    <w:rsid w:val="00B17A9C"/>
    <w:rsid w:val="00B23D69"/>
    <w:rsid w:val="00B2739F"/>
    <w:rsid w:val="00B3003F"/>
    <w:rsid w:val="00B53758"/>
    <w:rsid w:val="00B61D2B"/>
    <w:rsid w:val="00B651D2"/>
    <w:rsid w:val="00B670FE"/>
    <w:rsid w:val="00B83301"/>
    <w:rsid w:val="00B851DD"/>
    <w:rsid w:val="00B94EFC"/>
    <w:rsid w:val="00B951EB"/>
    <w:rsid w:val="00BA67F7"/>
    <w:rsid w:val="00BB4E13"/>
    <w:rsid w:val="00BB5C3B"/>
    <w:rsid w:val="00BC1C70"/>
    <w:rsid w:val="00BC6112"/>
    <w:rsid w:val="00BD035A"/>
    <w:rsid w:val="00BD643C"/>
    <w:rsid w:val="00BE16D7"/>
    <w:rsid w:val="00BF27DF"/>
    <w:rsid w:val="00BF34AB"/>
    <w:rsid w:val="00C00630"/>
    <w:rsid w:val="00C13D97"/>
    <w:rsid w:val="00C2079F"/>
    <w:rsid w:val="00C20A47"/>
    <w:rsid w:val="00C412F4"/>
    <w:rsid w:val="00C45536"/>
    <w:rsid w:val="00C54BAD"/>
    <w:rsid w:val="00C60CCE"/>
    <w:rsid w:val="00C71E6B"/>
    <w:rsid w:val="00C953FE"/>
    <w:rsid w:val="00CB4F0B"/>
    <w:rsid w:val="00CC0348"/>
    <w:rsid w:val="00CC5EEA"/>
    <w:rsid w:val="00CC6EAC"/>
    <w:rsid w:val="00CD2D42"/>
    <w:rsid w:val="00CF1648"/>
    <w:rsid w:val="00CF5601"/>
    <w:rsid w:val="00D033D0"/>
    <w:rsid w:val="00D03C37"/>
    <w:rsid w:val="00D059D1"/>
    <w:rsid w:val="00D06F48"/>
    <w:rsid w:val="00D101CD"/>
    <w:rsid w:val="00D11015"/>
    <w:rsid w:val="00D15AE6"/>
    <w:rsid w:val="00D17113"/>
    <w:rsid w:val="00D17661"/>
    <w:rsid w:val="00D3297A"/>
    <w:rsid w:val="00D32DDA"/>
    <w:rsid w:val="00D407A5"/>
    <w:rsid w:val="00D40D10"/>
    <w:rsid w:val="00D46DA3"/>
    <w:rsid w:val="00D5038E"/>
    <w:rsid w:val="00D54F98"/>
    <w:rsid w:val="00D60502"/>
    <w:rsid w:val="00D6158C"/>
    <w:rsid w:val="00D62FD6"/>
    <w:rsid w:val="00D74351"/>
    <w:rsid w:val="00D80A7C"/>
    <w:rsid w:val="00D83719"/>
    <w:rsid w:val="00D84DEA"/>
    <w:rsid w:val="00D92E0D"/>
    <w:rsid w:val="00DB2ED7"/>
    <w:rsid w:val="00DB486E"/>
    <w:rsid w:val="00DB6810"/>
    <w:rsid w:val="00DC3658"/>
    <w:rsid w:val="00DD42DA"/>
    <w:rsid w:val="00DD5569"/>
    <w:rsid w:val="00DD7F56"/>
    <w:rsid w:val="00DE2977"/>
    <w:rsid w:val="00DE3220"/>
    <w:rsid w:val="00DE42BB"/>
    <w:rsid w:val="00E05957"/>
    <w:rsid w:val="00E1172E"/>
    <w:rsid w:val="00E26A51"/>
    <w:rsid w:val="00E3239A"/>
    <w:rsid w:val="00E34435"/>
    <w:rsid w:val="00E35A2B"/>
    <w:rsid w:val="00E37354"/>
    <w:rsid w:val="00E45CB4"/>
    <w:rsid w:val="00E73A1F"/>
    <w:rsid w:val="00E74EA1"/>
    <w:rsid w:val="00E84EA9"/>
    <w:rsid w:val="00E85BFE"/>
    <w:rsid w:val="00EA6663"/>
    <w:rsid w:val="00EB3218"/>
    <w:rsid w:val="00EC6A22"/>
    <w:rsid w:val="00ED1E7B"/>
    <w:rsid w:val="00ED6D1D"/>
    <w:rsid w:val="00EE39EC"/>
    <w:rsid w:val="00EF5571"/>
    <w:rsid w:val="00F0367C"/>
    <w:rsid w:val="00F05E3C"/>
    <w:rsid w:val="00F11988"/>
    <w:rsid w:val="00F132F4"/>
    <w:rsid w:val="00F177A6"/>
    <w:rsid w:val="00F212CB"/>
    <w:rsid w:val="00F2131D"/>
    <w:rsid w:val="00F25030"/>
    <w:rsid w:val="00F30E33"/>
    <w:rsid w:val="00F348BF"/>
    <w:rsid w:val="00F36E9F"/>
    <w:rsid w:val="00F53529"/>
    <w:rsid w:val="00F627F0"/>
    <w:rsid w:val="00F72145"/>
    <w:rsid w:val="00F81F70"/>
    <w:rsid w:val="00F846F5"/>
    <w:rsid w:val="00F846F9"/>
    <w:rsid w:val="00F86FD5"/>
    <w:rsid w:val="00F95C51"/>
    <w:rsid w:val="00FA0CDA"/>
    <w:rsid w:val="00FA4BB1"/>
    <w:rsid w:val="00FB200B"/>
    <w:rsid w:val="00FB2EC2"/>
    <w:rsid w:val="00FC0064"/>
    <w:rsid w:val="00FC234D"/>
    <w:rsid w:val="00FD0D21"/>
    <w:rsid w:val="00FE201E"/>
    <w:rsid w:val="00FF2AA9"/>
    <w:rsid w:val="00FF311A"/>
    <w:rsid w:val="00FF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27C700"/>
  <w15:chartTrackingRefBased/>
  <w15:docId w15:val="{BAE06F04-BBA5-45CC-A1D3-8C1361686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6E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7A3B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4EF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4EFC"/>
    <w:rPr>
      <w:rFonts w:eastAsiaTheme="minorEastAsia"/>
      <w:kern w:val="0"/>
      <w:lang w:val="en-US"/>
      <w14:ligatures w14:val="none"/>
    </w:rPr>
  </w:style>
  <w:style w:type="paragraph" w:styleId="Header">
    <w:name w:val="header"/>
    <w:basedOn w:val="Normal"/>
    <w:link w:val="HeaderChar"/>
    <w:uiPriority w:val="99"/>
    <w:unhideWhenUsed/>
    <w:rsid w:val="00B9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EFC"/>
  </w:style>
  <w:style w:type="paragraph" w:styleId="Footer">
    <w:name w:val="footer"/>
    <w:basedOn w:val="Normal"/>
    <w:link w:val="FooterChar"/>
    <w:uiPriority w:val="99"/>
    <w:unhideWhenUsed/>
    <w:rsid w:val="00B9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EFC"/>
  </w:style>
  <w:style w:type="character" w:styleId="Hyperlink">
    <w:name w:val="Hyperlink"/>
    <w:basedOn w:val="DefaultParagraphFont"/>
    <w:uiPriority w:val="99"/>
    <w:unhideWhenUsed/>
    <w:rsid w:val="005A7B8A"/>
    <w:rPr>
      <w:color w:val="0563C1" w:themeColor="hyperlink"/>
      <w:u w:val="single"/>
    </w:rPr>
  </w:style>
  <w:style w:type="character" w:styleId="UnresolvedMention">
    <w:name w:val="Unresolved Mention"/>
    <w:basedOn w:val="DefaultParagraphFont"/>
    <w:uiPriority w:val="99"/>
    <w:semiHidden/>
    <w:unhideWhenUsed/>
    <w:rsid w:val="005A7B8A"/>
    <w:rPr>
      <w:color w:val="605E5C"/>
      <w:shd w:val="clear" w:color="auto" w:fill="E1DFDD"/>
    </w:rPr>
  </w:style>
  <w:style w:type="character" w:customStyle="1" w:styleId="Heading1Char">
    <w:name w:val="Heading 1 Char"/>
    <w:basedOn w:val="DefaultParagraphFont"/>
    <w:link w:val="Heading1"/>
    <w:uiPriority w:val="9"/>
    <w:rsid w:val="00CC6EAC"/>
    <w:rPr>
      <w:rFonts w:ascii="Times New Roman" w:eastAsia="Times New Roman" w:hAnsi="Times New Roman" w:cs="Times New Roman"/>
      <w:b/>
      <w:bCs/>
      <w:kern w:val="36"/>
      <w:sz w:val="48"/>
      <w:szCs w:val="48"/>
      <w:lang w:eastAsia="en-GB"/>
      <w14:ligatures w14:val="none"/>
    </w:rPr>
  </w:style>
  <w:style w:type="character" w:customStyle="1" w:styleId="byline">
    <w:name w:val="byline"/>
    <w:basedOn w:val="DefaultParagraphFont"/>
    <w:rsid w:val="00CC6EAC"/>
  </w:style>
  <w:style w:type="character" w:customStyle="1" w:styleId="author">
    <w:name w:val="author"/>
    <w:basedOn w:val="DefaultParagraphFont"/>
    <w:rsid w:val="00CC6EAC"/>
  </w:style>
  <w:style w:type="character" w:customStyle="1" w:styleId="term-list">
    <w:name w:val="term-list"/>
    <w:basedOn w:val="DefaultParagraphFont"/>
    <w:rsid w:val="00CC6EAC"/>
  </w:style>
  <w:style w:type="character" w:customStyle="1" w:styleId="css-x5hiaf">
    <w:name w:val="css-x5hiaf"/>
    <w:basedOn w:val="DefaultParagraphFont"/>
    <w:rsid w:val="00D40D10"/>
  </w:style>
  <w:style w:type="character" w:customStyle="1" w:styleId="css-0">
    <w:name w:val="css-0"/>
    <w:basedOn w:val="DefaultParagraphFont"/>
    <w:rsid w:val="00D40D10"/>
  </w:style>
  <w:style w:type="character" w:customStyle="1" w:styleId="css-15iwe0d">
    <w:name w:val="css-15iwe0d"/>
    <w:basedOn w:val="DefaultParagraphFont"/>
    <w:rsid w:val="00D40D10"/>
  </w:style>
  <w:style w:type="character" w:customStyle="1" w:styleId="css-2yp7ui">
    <w:name w:val="css-2yp7ui"/>
    <w:basedOn w:val="DefaultParagraphFont"/>
    <w:rsid w:val="00D40D10"/>
  </w:style>
  <w:style w:type="character" w:customStyle="1" w:styleId="css-rh820s">
    <w:name w:val="css-rh820s"/>
    <w:basedOn w:val="DefaultParagraphFont"/>
    <w:rsid w:val="00D40D10"/>
  </w:style>
  <w:style w:type="character" w:customStyle="1" w:styleId="css-1eh0vfs">
    <w:name w:val="css-1eh0vfs"/>
    <w:basedOn w:val="DefaultParagraphFont"/>
    <w:rsid w:val="00D40D10"/>
  </w:style>
  <w:style w:type="character" w:customStyle="1" w:styleId="Heading2Char">
    <w:name w:val="Heading 2 Char"/>
    <w:basedOn w:val="DefaultParagraphFont"/>
    <w:link w:val="Heading2"/>
    <w:uiPriority w:val="9"/>
    <w:rsid w:val="007A3B5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073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31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7214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72145"/>
    <w:pPr>
      <w:spacing w:after="100"/>
    </w:pPr>
  </w:style>
  <w:style w:type="paragraph" w:styleId="TOC2">
    <w:name w:val="toc 2"/>
    <w:basedOn w:val="Normal"/>
    <w:next w:val="Normal"/>
    <w:autoRedefine/>
    <w:uiPriority w:val="39"/>
    <w:unhideWhenUsed/>
    <w:rsid w:val="00F721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949260">
      <w:bodyDiv w:val="1"/>
      <w:marLeft w:val="0"/>
      <w:marRight w:val="0"/>
      <w:marTop w:val="0"/>
      <w:marBottom w:val="0"/>
      <w:divBdr>
        <w:top w:val="none" w:sz="0" w:space="0" w:color="auto"/>
        <w:left w:val="none" w:sz="0" w:space="0" w:color="auto"/>
        <w:bottom w:val="none" w:sz="0" w:space="0" w:color="auto"/>
        <w:right w:val="none" w:sz="0" w:space="0" w:color="auto"/>
      </w:divBdr>
      <w:divsChild>
        <w:div w:id="285240429">
          <w:marLeft w:val="-15"/>
          <w:marRight w:val="-15"/>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ewverveconsulting.com/blog/entry/an-introduction-to-our-knowledge-sharing-workshops" TargetMode="External"/><Relationship Id="rId18" Type="http://schemas.openxmlformats.org/officeDocument/2006/relationships/hyperlink" Target="https://link.springer.com/chapter/10.1007/978-3-319-63184-4_26"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link.springer.com/chapter/10.1007/978-3-319-63184-4_26" TargetMode="External"/><Relationship Id="rId2" Type="http://schemas.openxmlformats.org/officeDocument/2006/relationships/customXml" Target="../customXml/item2.xml"/><Relationship Id="rId16" Type="http://schemas.openxmlformats.org/officeDocument/2006/relationships/hyperlink" Target="http://www.newverveconsulting.com/blog/entry/an-introduction-to-our-knowledge-sharing-workshop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www.ibm.com/design/thinking/page/toolkit/activity/hopes-and-fears" TargetMode="External"/><Relationship Id="rId10" Type="http://schemas.openxmlformats.org/officeDocument/2006/relationships/endnotes" Target="endnotes.xml"/><Relationship Id="rId19" Type="http://schemas.openxmlformats.org/officeDocument/2006/relationships/hyperlink" Target="http://www.project-ability.co.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usinessanalystmentor.com/four-skills-workshop-facilit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University of Wales Trinity Saint David, Birmingham</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428736ec1074e8522feae0cd60ad66e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3aa7d19c0b34c2663ea3338799ccb8b"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7E0E24-F41F-4237-A209-AEF18E1327A8}">
  <ds:schemaRefs>
    <ds:schemaRef ds:uri="http://schemas.microsoft.com/sharepoint/v3/contenttype/forms"/>
  </ds:schemaRefs>
</ds:datastoreItem>
</file>

<file path=customXml/itemProps3.xml><?xml version="1.0" encoding="utf-8"?>
<ds:datastoreItem xmlns:ds="http://schemas.openxmlformats.org/officeDocument/2006/customXml" ds:itemID="{2993A713-3960-408A-ADCF-89EE2FF9607E}">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EBE187C4-07B5-4D0C-AB8D-98B562CD7572}">
  <ds:schemaRefs>
    <ds:schemaRef ds:uri="http://schemas.openxmlformats.org/officeDocument/2006/bibliography"/>
  </ds:schemaRefs>
</ds:datastoreItem>
</file>

<file path=customXml/itemProps5.xml><?xml version="1.0" encoding="utf-8"?>
<ds:datastoreItem xmlns:ds="http://schemas.openxmlformats.org/officeDocument/2006/customXml" ds:itemID="{A8A51EF9-F00D-467F-965D-1BD8EE85E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3072</TotalTime>
  <Pages>8</Pages>
  <Words>2336</Words>
  <Characters>13321</Characters>
  <Application>Microsoft Office Word</Application>
  <DocSecurity>0</DocSecurity>
  <Lines>111</Lines>
  <Paragraphs>31</Paragraphs>
  <ScaleCrop>false</ScaleCrop>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Component 2</dc:subject>
  <dc:creator>Andzhela Toneva (2217837)</dc:creator>
  <cp:keywords/>
  <dc:description/>
  <cp:lastModifiedBy>Andzhela Toneva (2217837)</cp:lastModifiedBy>
  <cp:revision>415</cp:revision>
  <dcterms:created xsi:type="dcterms:W3CDTF">2023-07-10T11:52:00Z</dcterms:created>
  <dcterms:modified xsi:type="dcterms:W3CDTF">2023-07-12T15:10:00Z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