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4A66" w:rsidRDefault="00242813" w:rsidP="00BA3029">
      <w:pPr>
        <w:jc w:val="center"/>
        <w:rPr>
          <w:rFonts w:ascii="Arial" w:hAnsi="Arial" w:cs="Arial"/>
          <w:b/>
        </w:rPr>
      </w:pPr>
      <w:r>
        <w:rPr>
          <w:rFonts w:ascii="Arial" w:hAnsi="Arial" w:cs="Arial"/>
          <w:b/>
        </w:rPr>
        <w:t>43</w:t>
      </w:r>
      <w:r w:rsidR="0020647F">
        <w:rPr>
          <w:rFonts w:ascii="Arial" w:hAnsi="Arial" w:cs="Arial"/>
          <w:b/>
        </w:rPr>
        <w:t xml:space="preserve"> </w:t>
      </w:r>
      <w:r w:rsidR="00B371C2" w:rsidRPr="00B371C2">
        <w:rPr>
          <w:rFonts w:ascii="Arial" w:hAnsi="Arial" w:cs="Arial"/>
          <w:b/>
        </w:rPr>
        <w:t>Elfen 2 Log adfyfyriol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B371C2" w:rsidTr="00B371C2">
        <w:tc>
          <w:tcPr>
            <w:tcW w:w="9016" w:type="dxa"/>
          </w:tcPr>
          <w:p w:rsidR="00B371C2" w:rsidRPr="00B371C2" w:rsidRDefault="00F84B22" w:rsidP="00324A66">
            <w:pPr>
              <w:rPr>
                <w:rFonts w:ascii="Arial" w:hAnsi="Arial" w:cs="Arial"/>
              </w:rPr>
            </w:pPr>
            <w:r>
              <w:rPr>
                <w:rFonts w:ascii="Arial" w:hAnsi="Arial" w:cs="Arial"/>
              </w:rPr>
              <w:t>Disgrifiad byr o’r gweithgaredd (dim mwy na 50 o eiriau</w:t>
            </w:r>
            <w:r w:rsidR="00466325">
              <w:rPr>
                <w:rFonts w:ascii="Arial" w:hAnsi="Arial" w:cs="Arial"/>
              </w:rPr>
              <w:t>)</w:t>
            </w:r>
          </w:p>
          <w:p w:rsidR="00B371C2" w:rsidRPr="00B371C2" w:rsidRDefault="00B371C2" w:rsidP="00324A66">
            <w:pPr>
              <w:rPr>
                <w:rFonts w:ascii="Arial" w:hAnsi="Arial" w:cs="Arial"/>
              </w:rPr>
            </w:pPr>
            <w:r w:rsidRPr="00B371C2">
              <w:rPr>
                <w:rFonts w:ascii="Arial" w:hAnsi="Arial" w:cs="Arial"/>
              </w:rPr>
              <w:t>Brief description of the activity (no more than 50 words)</w:t>
            </w:r>
          </w:p>
        </w:tc>
      </w:tr>
      <w:tr w:rsidR="00B371C2" w:rsidRPr="00B371C2" w:rsidTr="00B371C2">
        <w:tc>
          <w:tcPr>
            <w:tcW w:w="9016" w:type="dxa"/>
          </w:tcPr>
          <w:p w:rsidR="009F2E92" w:rsidRPr="008D09E0" w:rsidRDefault="009F2E92" w:rsidP="00324A66">
            <w:pPr>
              <w:rPr>
                <w:rFonts w:ascii="Times New Roman" w:hAnsi="Times New Roman" w:cs="Times New Roman"/>
                <w:sz w:val="24"/>
              </w:rPr>
            </w:pPr>
          </w:p>
          <w:p w:rsidR="00BA64DC" w:rsidRPr="008D09E0" w:rsidRDefault="009F2E92" w:rsidP="00324A66">
            <w:pPr>
              <w:rPr>
                <w:rFonts w:ascii="Times New Roman" w:hAnsi="Times New Roman" w:cs="Times New Roman"/>
                <w:sz w:val="24"/>
              </w:rPr>
            </w:pPr>
            <w:r w:rsidRPr="008D09E0">
              <w:rPr>
                <w:rFonts w:ascii="Times New Roman" w:hAnsi="Times New Roman" w:cs="Times New Roman"/>
                <w:sz w:val="24"/>
              </w:rPr>
              <w:t>A simple practical activity, creating a Christmas wish list using a pre-printed stocking on an A4 piece of paper, fabrics,</w:t>
            </w:r>
            <w:r w:rsidR="00514723" w:rsidRPr="008D09E0">
              <w:rPr>
                <w:rFonts w:ascii="Times New Roman" w:hAnsi="Times New Roman" w:cs="Times New Roman"/>
                <w:sz w:val="24"/>
              </w:rPr>
              <w:t xml:space="preserve"> and a toy catalogue along with</w:t>
            </w:r>
            <w:r w:rsidRPr="008D09E0">
              <w:rPr>
                <w:rFonts w:ascii="Times New Roman" w:hAnsi="Times New Roman" w:cs="Times New Roman"/>
                <w:sz w:val="24"/>
              </w:rPr>
              <w:t xml:space="preserve"> tools such as glue, glitter, colour pens/pencils and scissors.</w:t>
            </w:r>
          </w:p>
          <w:p w:rsidR="009F2E92" w:rsidRPr="008D09E0" w:rsidRDefault="008D09E0" w:rsidP="008D09E0">
            <w:pPr>
              <w:tabs>
                <w:tab w:val="left" w:pos="3390"/>
              </w:tabs>
              <w:rPr>
                <w:rFonts w:ascii="Times New Roman" w:hAnsi="Times New Roman" w:cs="Times New Roman"/>
                <w:sz w:val="24"/>
              </w:rPr>
            </w:pPr>
            <w:r>
              <w:rPr>
                <w:rFonts w:ascii="Times New Roman" w:hAnsi="Times New Roman" w:cs="Times New Roman"/>
                <w:sz w:val="24"/>
              </w:rPr>
              <w:tab/>
            </w:r>
          </w:p>
        </w:tc>
        <w:bookmarkStart w:id="1" w:name="_GoBack"/>
        <w:bookmarkEnd w:id="1"/>
      </w:tr>
      <w:tr w:rsidR="00B371C2" w:rsidRPr="00B371C2" w:rsidTr="00B371C2">
        <w:tc>
          <w:tcPr>
            <w:tcW w:w="9016" w:type="dxa"/>
          </w:tcPr>
          <w:p w:rsidR="00B371C2" w:rsidRPr="00B371C2" w:rsidRDefault="00F84B22" w:rsidP="00324A66">
            <w:pPr>
              <w:rPr>
                <w:rFonts w:ascii="Arial" w:hAnsi="Arial" w:cs="Arial"/>
              </w:rPr>
            </w:pPr>
            <w:r>
              <w:rPr>
                <w:rFonts w:ascii="Arial" w:hAnsi="Arial" w:cs="Arial"/>
              </w:rPr>
              <w:t>Nod/Amcan y gweithgaredd                                          Aim/Objective of the activity</w:t>
            </w:r>
          </w:p>
        </w:tc>
      </w:tr>
      <w:tr w:rsidR="00B371C2" w:rsidRPr="00B371C2" w:rsidTr="00B371C2">
        <w:tc>
          <w:tcPr>
            <w:tcW w:w="9016" w:type="dxa"/>
          </w:tcPr>
          <w:p w:rsidR="00B371C2" w:rsidRPr="008D09E0" w:rsidRDefault="00B371C2" w:rsidP="00324A66">
            <w:pPr>
              <w:rPr>
                <w:rFonts w:ascii="Times New Roman" w:hAnsi="Times New Roman" w:cs="Times New Roman"/>
                <w:sz w:val="24"/>
              </w:rPr>
            </w:pPr>
          </w:p>
          <w:p w:rsidR="009F2E92" w:rsidRPr="008D09E0" w:rsidRDefault="008721EA" w:rsidP="00324A66">
            <w:pPr>
              <w:rPr>
                <w:rFonts w:ascii="Times New Roman" w:hAnsi="Times New Roman" w:cs="Times New Roman"/>
                <w:sz w:val="24"/>
              </w:rPr>
            </w:pPr>
            <w:r>
              <w:rPr>
                <w:rFonts w:ascii="Times New Roman" w:hAnsi="Times New Roman" w:cs="Times New Roman"/>
                <w:sz w:val="24"/>
              </w:rPr>
              <w:t>The aim of this activity was to ha</w:t>
            </w:r>
            <w:r w:rsidR="009F2E92" w:rsidRPr="008D09E0">
              <w:rPr>
                <w:rFonts w:ascii="Times New Roman" w:hAnsi="Times New Roman" w:cs="Times New Roman"/>
                <w:sz w:val="24"/>
              </w:rPr>
              <w:t xml:space="preserve">ve the </w:t>
            </w:r>
            <w:r w:rsidR="00514723" w:rsidRPr="008D09E0">
              <w:rPr>
                <w:rFonts w:ascii="Times New Roman" w:hAnsi="Times New Roman" w:cs="Times New Roman"/>
                <w:sz w:val="24"/>
              </w:rPr>
              <w:t>children</w:t>
            </w:r>
            <w:r>
              <w:rPr>
                <w:rFonts w:ascii="Times New Roman" w:hAnsi="Times New Roman" w:cs="Times New Roman"/>
                <w:sz w:val="24"/>
              </w:rPr>
              <w:t xml:space="preserve"> to</w:t>
            </w:r>
            <w:r w:rsidR="00514723" w:rsidRPr="008D09E0">
              <w:rPr>
                <w:rFonts w:ascii="Times New Roman" w:hAnsi="Times New Roman" w:cs="Times New Roman"/>
                <w:sz w:val="24"/>
              </w:rPr>
              <w:t xml:space="preserve"> </w:t>
            </w:r>
            <w:r>
              <w:rPr>
                <w:rFonts w:ascii="Times New Roman" w:hAnsi="Times New Roman" w:cs="Times New Roman"/>
                <w:sz w:val="24"/>
              </w:rPr>
              <w:t xml:space="preserve">be able to complete the activity achieving to be able </w:t>
            </w:r>
            <w:r w:rsidR="00514723" w:rsidRPr="008D09E0">
              <w:rPr>
                <w:rFonts w:ascii="Times New Roman" w:hAnsi="Times New Roman" w:cs="Times New Roman"/>
                <w:sz w:val="24"/>
              </w:rPr>
              <w:t>write their name</w:t>
            </w:r>
            <w:r>
              <w:rPr>
                <w:rFonts w:ascii="Times New Roman" w:hAnsi="Times New Roman" w:cs="Times New Roman"/>
                <w:sz w:val="24"/>
              </w:rPr>
              <w:t xml:space="preserve"> on their work</w:t>
            </w:r>
            <w:r w:rsidR="00514723" w:rsidRPr="008D09E0">
              <w:rPr>
                <w:rFonts w:ascii="Times New Roman" w:hAnsi="Times New Roman" w:cs="Times New Roman"/>
                <w:sz w:val="24"/>
              </w:rPr>
              <w:t xml:space="preserve"> </w:t>
            </w:r>
            <w:r w:rsidR="008D09E0" w:rsidRPr="008D09E0">
              <w:rPr>
                <w:rFonts w:ascii="Times New Roman" w:hAnsi="Times New Roman" w:cs="Times New Roman"/>
                <w:sz w:val="24"/>
              </w:rPr>
              <w:t xml:space="preserve">to encouraged learning to write </w:t>
            </w:r>
            <w:r w:rsidR="00514723" w:rsidRPr="008D09E0">
              <w:rPr>
                <w:rFonts w:ascii="Times New Roman" w:hAnsi="Times New Roman" w:cs="Times New Roman"/>
                <w:sz w:val="24"/>
              </w:rPr>
              <w:t xml:space="preserve">and </w:t>
            </w:r>
            <w:r>
              <w:rPr>
                <w:rFonts w:ascii="Times New Roman" w:hAnsi="Times New Roman" w:cs="Times New Roman"/>
                <w:sz w:val="24"/>
              </w:rPr>
              <w:t>also to be able to use</w:t>
            </w:r>
            <w:r w:rsidR="00514723" w:rsidRPr="008D09E0">
              <w:rPr>
                <w:rFonts w:ascii="Times New Roman" w:hAnsi="Times New Roman" w:cs="Times New Roman"/>
                <w:sz w:val="24"/>
              </w:rPr>
              <w:t xml:space="preserve"> </w:t>
            </w:r>
            <w:r w:rsidR="008D09E0" w:rsidRPr="008D09E0">
              <w:rPr>
                <w:rFonts w:ascii="Times New Roman" w:hAnsi="Times New Roman" w:cs="Times New Roman"/>
                <w:sz w:val="24"/>
              </w:rPr>
              <w:t>the fabrics, catalogue and pens and or pencils</w:t>
            </w:r>
            <w:r>
              <w:rPr>
                <w:rFonts w:ascii="Times New Roman" w:hAnsi="Times New Roman" w:cs="Times New Roman"/>
                <w:sz w:val="24"/>
              </w:rPr>
              <w:t xml:space="preserve"> to</w:t>
            </w:r>
            <w:r w:rsidR="008D09E0" w:rsidRPr="008D09E0">
              <w:rPr>
                <w:rFonts w:ascii="Times New Roman" w:hAnsi="Times New Roman" w:cs="Times New Roman"/>
                <w:sz w:val="24"/>
              </w:rPr>
              <w:t xml:space="preserve"> write </w:t>
            </w:r>
            <w:r>
              <w:rPr>
                <w:rFonts w:ascii="Times New Roman" w:hAnsi="Times New Roman" w:cs="Times New Roman"/>
                <w:sz w:val="24"/>
              </w:rPr>
              <w:t xml:space="preserve">and </w:t>
            </w:r>
            <w:r w:rsidR="008D09E0" w:rsidRPr="008D09E0">
              <w:rPr>
                <w:rFonts w:ascii="Times New Roman" w:hAnsi="Times New Roman" w:cs="Times New Roman"/>
                <w:sz w:val="24"/>
              </w:rPr>
              <w:t>or display the things they desire for Christmas which helps them to lea</w:t>
            </w:r>
            <w:r>
              <w:rPr>
                <w:rFonts w:ascii="Times New Roman" w:hAnsi="Times New Roman" w:cs="Times New Roman"/>
                <w:sz w:val="24"/>
              </w:rPr>
              <w:t>rn how to use scissors and glue</w:t>
            </w:r>
            <w:r w:rsidR="008D09E0" w:rsidRPr="008D09E0">
              <w:rPr>
                <w:rFonts w:ascii="Times New Roman" w:hAnsi="Times New Roman" w:cs="Times New Roman"/>
                <w:sz w:val="24"/>
              </w:rPr>
              <w:t>.</w:t>
            </w:r>
            <w:r>
              <w:rPr>
                <w:rFonts w:ascii="Times New Roman" w:hAnsi="Times New Roman" w:cs="Times New Roman"/>
                <w:sz w:val="24"/>
              </w:rPr>
              <w:t xml:space="preserve"> Another aim of this </w:t>
            </w:r>
            <w:r w:rsidR="00A470EE">
              <w:rPr>
                <w:rFonts w:ascii="Times New Roman" w:hAnsi="Times New Roman" w:cs="Times New Roman"/>
                <w:sz w:val="24"/>
              </w:rPr>
              <w:t>activity was</w:t>
            </w:r>
            <w:r>
              <w:rPr>
                <w:rFonts w:ascii="Times New Roman" w:hAnsi="Times New Roman" w:cs="Times New Roman"/>
                <w:sz w:val="24"/>
              </w:rPr>
              <w:t xml:space="preserve"> to show the children and their parents and or guardians another form of being able to communicate their desires or needs with the use of images or writing instead of oral speech or body language. </w:t>
            </w:r>
          </w:p>
          <w:p w:rsidR="00514723" w:rsidRPr="008D09E0" w:rsidRDefault="00514723" w:rsidP="00324A66">
            <w:pPr>
              <w:rPr>
                <w:rFonts w:ascii="Times New Roman" w:hAnsi="Times New Roman" w:cs="Times New Roman"/>
                <w:sz w:val="24"/>
              </w:rPr>
            </w:pPr>
          </w:p>
        </w:tc>
      </w:tr>
      <w:tr w:rsidR="00B371C2" w:rsidRPr="00B371C2" w:rsidTr="00B371C2">
        <w:tc>
          <w:tcPr>
            <w:tcW w:w="9016" w:type="dxa"/>
          </w:tcPr>
          <w:p w:rsidR="00B371C2" w:rsidRPr="00B371C2" w:rsidRDefault="00F84B22" w:rsidP="00324A66">
            <w:pPr>
              <w:rPr>
                <w:rFonts w:ascii="Arial" w:hAnsi="Arial" w:cs="Arial"/>
              </w:rPr>
            </w:pPr>
            <w:r>
              <w:rPr>
                <w:rFonts w:ascii="Arial" w:hAnsi="Arial" w:cs="Arial"/>
              </w:rPr>
              <w:t>Eich rôl chi                                                                   Your role</w:t>
            </w:r>
          </w:p>
        </w:tc>
      </w:tr>
      <w:tr w:rsidR="00B371C2" w:rsidRPr="00B371C2" w:rsidTr="00B371C2">
        <w:tc>
          <w:tcPr>
            <w:tcW w:w="9016" w:type="dxa"/>
          </w:tcPr>
          <w:p w:rsidR="00B371C2" w:rsidRPr="008D09E0" w:rsidRDefault="00B371C2" w:rsidP="00324A66">
            <w:pPr>
              <w:rPr>
                <w:rFonts w:ascii="Times New Roman" w:hAnsi="Times New Roman" w:cs="Times New Roman"/>
                <w:sz w:val="24"/>
              </w:rPr>
            </w:pPr>
          </w:p>
          <w:p w:rsidR="008D09E0" w:rsidRPr="008D09E0" w:rsidRDefault="00C64E53" w:rsidP="00324A66">
            <w:pPr>
              <w:rPr>
                <w:rFonts w:ascii="Times New Roman" w:hAnsi="Times New Roman" w:cs="Times New Roman"/>
                <w:sz w:val="24"/>
              </w:rPr>
            </w:pPr>
            <w:r>
              <w:rPr>
                <w:rFonts w:ascii="Times New Roman" w:hAnsi="Times New Roman" w:cs="Times New Roman"/>
                <w:sz w:val="24"/>
              </w:rPr>
              <w:t>For this Christmas themed activity, I was in charge.</w:t>
            </w:r>
            <w:r w:rsidR="008D09E0" w:rsidRPr="008D09E0">
              <w:rPr>
                <w:rFonts w:ascii="Times New Roman" w:hAnsi="Times New Roman" w:cs="Times New Roman"/>
                <w:sz w:val="24"/>
              </w:rPr>
              <w:t xml:space="preserve"> </w:t>
            </w:r>
            <w:r>
              <w:rPr>
                <w:rFonts w:ascii="Times New Roman" w:hAnsi="Times New Roman" w:cs="Times New Roman"/>
                <w:sz w:val="24"/>
              </w:rPr>
              <w:t>Being in charge of the activity means I had a number of this do to for the activity prior, during</w:t>
            </w:r>
            <w:r w:rsidR="00DE4E74">
              <w:rPr>
                <w:rFonts w:ascii="Times New Roman" w:hAnsi="Times New Roman" w:cs="Times New Roman"/>
                <w:sz w:val="24"/>
              </w:rPr>
              <w:t>, and post activity.</w:t>
            </w:r>
            <w:r w:rsidR="008D09E0" w:rsidRPr="008D09E0">
              <w:rPr>
                <w:rFonts w:ascii="Times New Roman" w:hAnsi="Times New Roman" w:cs="Times New Roman"/>
                <w:sz w:val="24"/>
              </w:rPr>
              <w:t xml:space="preserve"> </w:t>
            </w:r>
            <w:r w:rsidR="00DE4E74">
              <w:rPr>
                <w:rFonts w:ascii="Times New Roman" w:hAnsi="Times New Roman" w:cs="Times New Roman"/>
                <w:sz w:val="24"/>
              </w:rPr>
              <w:br/>
            </w:r>
            <w:r w:rsidR="008D09E0" w:rsidRPr="008D09E0">
              <w:rPr>
                <w:rFonts w:ascii="Times New Roman" w:hAnsi="Times New Roman" w:cs="Times New Roman"/>
                <w:sz w:val="24"/>
              </w:rPr>
              <w:t>I first had to make a display version</w:t>
            </w:r>
            <w:r w:rsidR="00DE4E74">
              <w:rPr>
                <w:rFonts w:ascii="Times New Roman" w:hAnsi="Times New Roman" w:cs="Times New Roman"/>
                <w:sz w:val="24"/>
              </w:rPr>
              <w:t xml:space="preserve"> of the stocking activity</w:t>
            </w:r>
            <w:r w:rsidR="008D09E0" w:rsidRPr="008D09E0">
              <w:rPr>
                <w:rFonts w:ascii="Times New Roman" w:hAnsi="Times New Roman" w:cs="Times New Roman"/>
                <w:sz w:val="24"/>
              </w:rPr>
              <w:t xml:space="preserve"> to show the children what they would be creating</w:t>
            </w:r>
            <w:r w:rsidR="00DE4E74">
              <w:rPr>
                <w:rFonts w:ascii="Times New Roman" w:hAnsi="Times New Roman" w:cs="Times New Roman"/>
                <w:sz w:val="24"/>
              </w:rPr>
              <w:t>, I then ha</w:t>
            </w:r>
            <w:r w:rsidR="008D09E0" w:rsidRPr="008D09E0">
              <w:rPr>
                <w:rFonts w:ascii="Times New Roman" w:hAnsi="Times New Roman" w:cs="Times New Roman"/>
                <w:sz w:val="24"/>
              </w:rPr>
              <w:t>d to</w:t>
            </w:r>
            <w:r w:rsidR="00DE4E74">
              <w:rPr>
                <w:rFonts w:ascii="Times New Roman" w:hAnsi="Times New Roman" w:cs="Times New Roman"/>
                <w:sz w:val="24"/>
              </w:rPr>
              <w:t xml:space="preserve"> do all the preparation by</w:t>
            </w:r>
            <w:r w:rsidR="008D09E0" w:rsidRPr="008D09E0">
              <w:rPr>
                <w:rFonts w:ascii="Times New Roman" w:hAnsi="Times New Roman" w:cs="Times New Roman"/>
                <w:sz w:val="24"/>
              </w:rPr>
              <w:t xml:space="preserve"> get</w:t>
            </w:r>
            <w:r w:rsidR="00DE4E74">
              <w:rPr>
                <w:rFonts w:ascii="Times New Roman" w:hAnsi="Times New Roman" w:cs="Times New Roman"/>
                <w:sz w:val="24"/>
              </w:rPr>
              <w:t>ting</w:t>
            </w:r>
            <w:r w:rsidR="008D09E0" w:rsidRPr="008D09E0">
              <w:rPr>
                <w:rFonts w:ascii="Times New Roman" w:hAnsi="Times New Roman" w:cs="Times New Roman"/>
                <w:sz w:val="24"/>
              </w:rPr>
              <w:t xml:space="preserve"> all of the table</w:t>
            </w:r>
            <w:r w:rsidR="00DE4E74">
              <w:rPr>
                <w:rFonts w:ascii="Times New Roman" w:hAnsi="Times New Roman" w:cs="Times New Roman"/>
                <w:sz w:val="24"/>
              </w:rPr>
              <w:t>s ready</w:t>
            </w:r>
            <w:r w:rsidR="008D09E0" w:rsidRPr="008D09E0">
              <w:rPr>
                <w:rFonts w:ascii="Times New Roman" w:hAnsi="Times New Roman" w:cs="Times New Roman"/>
                <w:sz w:val="24"/>
              </w:rPr>
              <w:t xml:space="preserve"> </w:t>
            </w:r>
            <w:r w:rsidR="00DE4E74">
              <w:rPr>
                <w:rFonts w:ascii="Times New Roman" w:hAnsi="Times New Roman" w:cs="Times New Roman"/>
                <w:sz w:val="24"/>
              </w:rPr>
              <w:t xml:space="preserve">to do the activity </w:t>
            </w:r>
            <w:r w:rsidR="008D09E0" w:rsidRPr="008D09E0">
              <w:rPr>
                <w:rFonts w:ascii="Times New Roman" w:hAnsi="Times New Roman" w:cs="Times New Roman"/>
                <w:sz w:val="24"/>
              </w:rPr>
              <w:t>including all</w:t>
            </w:r>
            <w:r w:rsidR="00DE4E74">
              <w:rPr>
                <w:rFonts w:ascii="Times New Roman" w:hAnsi="Times New Roman" w:cs="Times New Roman"/>
                <w:sz w:val="24"/>
              </w:rPr>
              <w:t xml:space="preserve"> tools and fabrics being prepared for the children to start. After </w:t>
            </w:r>
            <w:r w:rsidR="008D09E0" w:rsidRPr="008D09E0">
              <w:rPr>
                <w:rFonts w:ascii="Times New Roman" w:hAnsi="Times New Roman" w:cs="Times New Roman"/>
                <w:sz w:val="24"/>
              </w:rPr>
              <w:t>getting the table ready I had to e</w:t>
            </w:r>
            <w:r w:rsidR="00DE4E74">
              <w:rPr>
                <w:rFonts w:ascii="Times New Roman" w:hAnsi="Times New Roman" w:cs="Times New Roman"/>
                <w:sz w:val="24"/>
              </w:rPr>
              <w:t>ncourage the children to join me on the table and</w:t>
            </w:r>
            <w:r w:rsidR="008D09E0" w:rsidRPr="008D09E0">
              <w:rPr>
                <w:rFonts w:ascii="Times New Roman" w:hAnsi="Times New Roman" w:cs="Times New Roman"/>
                <w:sz w:val="24"/>
              </w:rPr>
              <w:t xml:space="preserve"> do the activity</w:t>
            </w:r>
            <w:r w:rsidR="00C03340">
              <w:rPr>
                <w:rFonts w:ascii="Times New Roman" w:hAnsi="Times New Roman" w:cs="Times New Roman"/>
                <w:sz w:val="24"/>
              </w:rPr>
              <w:t>.</w:t>
            </w:r>
            <w:r w:rsidR="008D09E0" w:rsidRPr="008D09E0">
              <w:rPr>
                <w:rFonts w:ascii="Times New Roman" w:hAnsi="Times New Roman" w:cs="Times New Roman"/>
                <w:sz w:val="24"/>
              </w:rPr>
              <w:t xml:space="preserve"> I would </w:t>
            </w:r>
            <w:r w:rsidR="00C03340">
              <w:rPr>
                <w:rFonts w:ascii="Times New Roman" w:hAnsi="Times New Roman" w:cs="Times New Roman"/>
                <w:sz w:val="24"/>
              </w:rPr>
              <w:t>then stay for the duration of the activity</w:t>
            </w:r>
            <w:r w:rsidR="008D09E0" w:rsidRPr="008D09E0">
              <w:rPr>
                <w:rFonts w:ascii="Times New Roman" w:hAnsi="Times New Roman" w:cs="Times New Roman"/>
                <w:sz w:val="24"/>
              </w:rPr>
              <w:t xml:space="preserve"> </w:t>
            </w:r>
            <w:r w:rsidR="00C03340">
              <w:rPr>
                <w:rFonts w:ascii="Times New Roman" w:hAnsi="Times New Roman" w:cs="Times New Roman"/>
                <w:sz w:val="24"/>
              </w:rPr>
              <w:t>and would encourage</w:t>
            </w:r>
            <w:r w:rsidR="008D09E0" w:rsidRPr="008D09E0">
              <w:rPr>
                <w:rFonts w:ascii="Times New Roman" w:hAnsi="Times New Roman" w:cs="Times New Roman"/>
                <w:sz w:val="24"/>
              </w:rPr>
              <w:t xml:space="preserve"> all children to complete the activity, helping with any parts they struggle with, and also making sure there was the right amount of tools and fabrics for everyone</w:t>
            </w:r>
            <w:r w:rsidR="00C03340">
              <w:rPr>
                <w:rFonts w:ascii="Times New Roman" w:hAnsi="Times New Roman" w:cs="Times New Roman"/>
                <w:sz w:val="24"/>
              </w:rPr>
              <w:t xml:space="preserve"> i</w:t>
            </w:r>
            <w:r w:rsidR="007C3FE9">
              <w:rPr>
                <w:rFonts w:ascii="Times New Roman" w:hAnsi="Times New Roman" w:cs="Times New Roman"/>
                <w:sz w:val="24"/>
              </w:rPr>
              <w:t>f we should run low on the table. To finish I</w:t>
            </w:r>
            <w:r w:rsidR="008D09E0" w:rsidRPr="008D09E0">
              <w:rPr>
                <w:rFonts w:ascii="Times New Roman" w:hAnsi="Times New Roman" w:cs="Times New Roman"/>
                <w:sz w:val="24"/>
              </w:rPr>
              <w:t xml:space="preserve"> ha</w:t>
            </w:r>
            <w:r w:rsidR="008D09E0">
              <w:rPr>
                <w:rFonts w:ascii="Times New Roman" w:hAnsi="Times New Roman" w:cs="Times New Roman"/>
                <w:sz w:val="24"/>
              </w:rPr>
              <w:t xml:space="preserve">d </w:t>
            </w:r>
            <w:r w:rsidR="008D09E0" w:rsidRPr="008D09E0">
              <w:rPr>
                <w:rFonts w:ascii="Times New Roman" w:hAnsi="Times New Roman" w:cs="Times New Roman"/>
                <w:sz w:val="24"/>
              </w:rPr>
              <w:t xml:space="preserve">to make sure the area was clean after the activity </w:t>
            </w:r>
            <w:r w:rsidR="007C3FE9">
              <w:rPr>
                <w:rFonts w:ascii="Times New Roman" w:hAnsi="Times New Roman" w:cs="Times New Roman"/>
                <w:sz w:val="24"/>
              </w:rPr>
              <w:t>from putting items and tools away</w:t>
            </w:r>
            <w:r w:rsidR="000057FD">
              <w:rPr>
                <w:rFonts w:ascii="Times New Roman" w:hAnsi="Times New Roman" w:cs="Times New Roman"/>
                <w:sz w:val="24"/>
              </w:rPr>
              <w:t xml:space="preserve">, then </w:t>
            </w:r>
            <w:r w:rsidR="00693EF9">
              <w:rPr>
                <w:rFonts w:ascii="Times New Roman" w:hAnsi="Times New Roman" w:cs="Times New Roman"/>
                <w:sz w:val="24"/>
              </w:rPr>
              <w:t xml:space="preserve">anti-bacterialise </w:t>
            </w:r>
            <w:r w:rsidR="000057FD">
              <w:rPr>
                <w:rFonts w:ascii="Times New Roman" w:hAnsi="Times New Roman" w:cs="Times New Roman"/>
                <w:sz w:val="24"/>
              </w:rPr>
              <w:t xml:space="preserve">the area </w:t>
            </w:r>
            <w:r w:rsidR="00693EF9">
              <w:rPr>
                <w:rFonts w:ascii="Times New Roman" w:hAnsi="Times New Roman" w:cs="Times New Roman"/>
                <w:sz w:val="24"/>
              </w:rPr>
              <w:t>a</w:t>
            </w:r>
            <w:r w:rsidR="008D09E0" w:rsidRPr="008D09E0">
              <w:rPr>
                <w:rFonts w:ascii="Times New Roman" w:hAnsi="Times New Roman" w:cs="Times New Roman"/>
                <w:sz w:val="24"/>
              </w:rPr>
              <w:t xml:space="preserve">nd put the </w:t>
            </w:r>
            <w:r w:rsidR="00693EF9">
              <w:rPr>
                <w:rFonts w:ascii="Times New Roman" w:hAnsi="Times New Roman" w:cs="Times New Roman"/>
                <w:sz w:val="24"/>
              </w:rPr>
              <w:t xml:space="preserve">children’s </w:t>
            </w:r>
            <w:r w:rsidR="008D09E0" w:rsidRPr="008D09E0">
              <w:rPr>
                <w:rFonts w:ascii="Times New Roman" w:hAnsi="Times New Roman" w:cs="Times New Roman"/>
                <w:sz w:val="24"/>
              </w:rPr>
              <w:t>art in the allocated place.</w:t>
            </w:r>
          </w:p>
          <w:p w:rsidR="008D09E0" w:rsidRPr="008D09E0" w:rsidRDefault="008D09E0" w:rsidP="00324A66">
            <w:pPr>
              <w:rPr>
                <w:rFonts w:ascii="Times New Roman" w:hAnsi="Times New Roman" w:cs="Times New Roman"/>
                <w:sz w:val="24"/>
              </w:rPr>
            </w:pPr>
          </w:p>
        </w:tc>
      </w:tr>
      <w:tr w:rsidR="00B371C2" w:rsidRPr="00B371C2" w:rsidTr="00B371C2">
        <w:tc>
          <w:tcPr>
            <w:tcW w:w="9016" w:type="dxa"/>
          </w:tcPr>
          <w:p w:rsidR="00B371C2" w:rsidRPr="00B371C2" w:rsidRDefault="00B371C2" w:rsidP="00324A66">
            <w:pPr>
              <w:rPr>
                <w:rFonts w:ascii="Arial" w:hAnsi="Arial" w:cs="Arial"/>
              </w:rPr>
            </w:pPr>
            <w:r>
              <w:rPr>
                <w:rFonts w:ascii="Arial" w:hAnsi="Arial" w:cs="Arial"/>
              </w:rPr>
              <w:t xml:space="preserve">Agweddau cadarnhaol </w:t>
            </w:r>
            <w:r w:rsidR="000B63D4">
              <w:rPr>
                <w:rFonts w:ascii="Arial" w:hAnsi="Arial" w:cs="Arial"/>
              </w:rPr>
              <w:t>– pam?</w:t>
            </w:r>
            <w:r>
              <w:rPr>
                <w:rFonts w:ascii="Arial" w:hAnsi="Arial" w:cs="Arial"/>
              </w:rPr>
              <w:t xml:space="preserve">    </w:t>
            </w:r>
            <w:r w:rsidR="000B63D4">
              <w:rPr>
                <w:rFonts w:ascii="Arial" w:hAnsi="Arial" w:cs="Arial"/>
              </w:rPr>
              <w:t xml:space="preserve">                               </w:t>
            </w:r>
            <w:r>
              <w:rPr>
                <w:rFonts w:ascii="Arial" w:hAnsi="Arial" w:cs="Arial"/>
              </w:rPr>
              <w:t xml:space="preserve"> Positive aspects</w:t>
            </w:r>
            <w:r w:rsidR="000B63D4">
              <w:rPr>
                <w:rFonts w:ascii="Arial" w:hAnsi="Arial" w:cs="Arial"/>
              </w:rPr>
              <w:t xml:space="preserve"> – why?</w:t>
            </w:r>
          </w:p>
        </w:tc>
      </w:tr>
      <w:tr w:rsidR="00B371C2" w:rsidRPr="00B371C2" w:rsidTr="00B371C2">
        <w:tc>
          <w:tcPr>
            <w:tcW w:w="9016" w:type="dxa"/>
          </w:tcPr>
          <w:p w:rsidR="00B371C2" w:rsidRPr="00AA1CB0" w:rsidRDefault="00B371C2" w:rsidP="00324A66">
            <w:pPr>
              <w:rPr>
                <w:rFonts w:ascii="Times New Roman" w:hAnsi="Times New Roman" w:cs="Times New Roman"/>
                <w:sz w:val="24"/>
              </w:rPr>
            </w:pPr>
          </w:p>
          <w:p w:rsidR="000623D4" w:rsidRPr="00AA1CB0" w:rsidRDefault="001668E0" w:rsidP="00324A66">
            <w:pPr>
              <w:rPr>
                <w:rFonts w:ascii="Times New Roman" w:hAnsi="Times New Roman" w:cs="Times New Roman"/>
                <w:sz w:val="24"/>
              </w:rPr>
            </w:pPr>
            <w:r>
              <w:rPr>
                <w:rFonts w:ascii="Times New Roman" w:hAnsi="Times New Roman" w:cs="Times New Roman"/>
                <w:sz w:val="24"/>
              </w:rPr>
              <w:t>There were many p</w:t>
            </w:r>
            <w:r w:rsidR="000623D4" w:rsidRPr="00AA1CB0">
              <w:rPr>
                <w:rFonts w:ascii="Times New Roman" w:hAnsi="Times New Roman" w:cs="Times New Roman"/>
                <w:sz w:val="24"/>
              </w:rPr>
              <w:t>ositive aspect</w:t>
            </w:r>
            <w:r>
              <w:rPr>
                <w:rFonts w:ascii="Times New Roman" w:hAnsi="Times New Roman" w:cs="Times New Roman"/>
                <w:sz w:val="24"/>
              </w:rPr>
              <w:t>s</w:t>
            </w:r>
            <w:r w:rsidR="000623D4" w:rsidRPr="00AA1CB0">
              <w:rPr>
                <w:rFonts w:ascii="Times New Roman" w:hAnsi="Times New Roman" w:cs="Times New Roman"/>
                <w:sz w:val="24"/>
              </w:rPr>
              <w:t xml:space="preserve"> to this</w:t>
            </w:r>
            <w:r>
              <w:rPr>
                <w:rFonts w:ascii="Times New Roman" w:hAnsi="Times New Roman" w:cs="Times New Roman"/>
                <w:sz w:val="24"/>
              </w:rPr>
              <w:t xml:space="preserve"> Christmas themed</w:t>
            </w:r>
            <w:r w:rsidR="000623D4" w:rsidRPr="00AA1CB0">
              <w:rPr>
                <w:rFonts w:ascii="Times New Roman" w:hAnsi="Times New Roman" w:cs="Times New Roman"/>
                <w:sz w:val="24"/>
              </w:rPr>
              <w:t xml:space="preserve"> activity</w:t>
            </w:r>
            <w:r>
              <w:rPr>
                <w:rFonts w:ascii="Times New Roman" w:hAnsi="Times New Roman" w:cs="Times New Roman"/>
                <w:sz w:val="24"/>
              </w:rPr>
              <w:t>. One of the positive aspects</w:t>
            </w:r>
            <w:r w:rsidR="000623D4" w:rsidRPr="00AA1CB0">
              <w:rPr>
                <w:rFonts w:ascii="Times New Roman" w:hAnsi="Times New Roman" w:cs="Times New Roman"/>
                <w:sz w:val="24"/>
              </w:rPr>
              <w:t xml:space="preserve"> is that it was </w:t>
            </w:r>
            <w:r>
              <w:rPr>
                <w:rFonts w:ascii="Times New Roman" w:hAnsi="Times New Roman" w:cs="Times New Roman"/>
                <w:sz w:val="24"/>
              </w:rPr>
              <w:t xml:space="preserve">a </w:t>
            </w:r>
            <w:r w:rsidR="000623D4" w:rsidRPr="00AA1CB0">
              <w:rPr>
                <w:rFonts w:ascii="Times New Roman" w:hAnsi="Times New Roman" w:cs="Times New Roman"/>
                <w:sz w:val="24"/>
              </w:rPr>
              <w:t xml:space="preserve">rather simple but exciting and fun </w:t>
            </w:r>
            <w:r w:rsidR="005E60C7">
              <w:rPr>
                <w:rFonts w:ascii="Times New Roman" w:hAnsi="Times New Roman" w:cs="Times New Roman"/>
                <w:sz w:val="24"/>
              </w:rPr>
              <w:t xml:space="preserve">activity </w:t>
            </w:r>
            <w:r w:rsidR="000623D4" w:rsidRPr="00AA1CB0">
              <w:rPr>
                <w:rFonts w:ascii="Times New Roman" w:hAnsi="Times New Roman" w:cs="Times New Roman"/>
                <w:sz w:val="24"/>
              </w:rPr>
              <w:t xml:space="preserve">for all the children as the age range was from two up to seven years, this meant it was not hard to keep their attention as they were keen to show me and their parents what they had created and what they had hoped they had for Christmas, due to the excitement </w:t>
            </w:r>
            <w:r w:rsidR="008F0D3E" w:rsidRPr="00AA1CB0">
              <w:rPr>
                <w:rFonts w:ascii="Times New Roman" w:hAnsi="Times New Roman" w:cs="Times New Roman"/>
                <w:sz w:val="24"/>
              </w:rPr>
              <w:t>the children had I noticed the parents got</w:t>
            </w:r>
            <w:r w:rsidR="000623D4" w:rsidRPr="00AA1CB0">
              <w:rPr>
                <w:rFonts w:ascii="Times New Roman" w:hAnsi="Times New Roman" w:cs="Times New Roman"/>
                <w:sz w:val="24"/>
              </w:rPr>
              <w:t xml:space="preserve"> invo</w:t>
            </w:r>
            <w:r w:rsidR="008F0D3E" w:rsidRPr="00AA1CB0">
              <w:rPr>
                <w:rFonts w:ascii="Times New Roman" w:hAnsi="Times New Roman" w:cs="Times New Roman"/>
                <w:sz w:val="24"/>
              </w:rPr>
              <w:t>lved in the activity and said after that it</w:t>
            </w:r>
            <w:r w:rsidR="000623D4" w:rsidRPr="00AA1CB0">
              <w:rPr>
                <w:rFonts w:ascii="Times New Roman" w:hAnsi="Times New Roman" w:cs="Times New Roman"/>
                <w:sz w:val="24"/>
              </w:rPr>
              <w:t xml:space="preserve"> was brilliant as they w</w:t>
            </w:r>
            <w:r w:rsidR="008F0D3E" w:rsidRPr="00AA1CB0">
              <w:rPr>
                <w:rFonts w:ascii="Times New Roman" w:hAnsi="Times New Roman" w:cs="Times New Roman"/>
                <w:sz w:val="24"/>
              </w:rPr>
              <w:t>ere able to go shopping for the items in their ‘stockings’</w:t>
            </w:r>
            <w:r w:rsidR="000623D4" w:rsidRPr="00AA1CB0">
              <w:rPr>
                <w:rFonts w:ascii="Times New Roman" w:hAnsi="Times New Roman" w:cs="Times New Roman"/>
                <w:sz w:val="24"/>
              </w:rPr>
              <w:t xml:space="preserve"> </w:t>
            </w:r>
            <w:r w:rsidR="008F0D3E" w:rsidRPr="00AA1CB0">
              <w:rPr>
                <w:rFonts w:ascii="Times New Roman" w:hAnsi="Times New Roman" w:cs="Times New Roman"/>
                <w:sz w:val="24"/>
              </w:rPr>
              <w:t xml:space="preserve">that </w:t>
            </w:r>
            <w:r w:rsidR="000623D4" w:rsidRPr="00AA1CB0">
              <w:rPr>
                <w:rFonts w:ascii="Times New Roman" w:hAnsi="Times New Roman" w:cs="Times New Roman"/>
                <w:sz w:val="24"/>
              </w:rPr>
              <w:t xml:space="preserve">they didn’t </w:t>
            </w:r>
            <w:r w:rsidR="008F0D3E" w:rsidRPr="00AA1CB0">
              <w:rPr>
                <w:rFonts w:ascii="Times New Roman" w:hAnsi="Times New Roman" w:cs="Times New Roman"/>
                <w:sz w:val="24"/>
              </w:rPr>
              <w:t>k</w:t>
            </w:r>
            <w:r w:rsidR="000623D4" w:rsidRPr="00AA1CB0">
              <w:rPr>
                <w:rFonts w:ascii="Times New Roman" w:hAnsi="Times New Roman" w:cs="Times New Roman"/>
                <w:sz w:val="24"/>
              </w:rPr>
              <w:t>now their child wanted.</w:t>
            </w:r>
          </w:p>
          <w:p w:rsidR="008D09E0" w:rsidRPr="00AA1CB0" w:rsidRDefault="008D09E0" w:rsidP="00324A66">
            <w:pPr>
              <w:rPr>
                <w:rFonts w:ascii="Times New Roman" w:hAnsi="Times New Roman" w:cs="Times New Roman"/>
                <w:sz w:val="24"/>
              </w:rPr>
            </w:pPr>
          </w:p>
        </w:tc>
      </w:tr>
      <w:tr w:rsidR="00B371C2" w:rsidRPr="00B371C2" w:rsidTr="00B371C2">
        <w:tc>
          <w:tcPr>
            <w:tcW w:w="9016" w:type="dxa"/>
          </w:tcPr>
          <w:p w:rsidR="00B371C2" w:rsidRPr="00B371C2" w:rsidRDefault="00B371C2" w:rsidP="00324A66">
            <w:pPr>
              <w:rPr>
                <w:rFonts w:ascii="Arial" w:hAnsi="Arial" w:cs="Arial"/>
              </w:rPr>
            </w:pPr>
            <w:r>
              <w:rPr>
                <w:rFonts w:ascii="Arial" w:hAnsi="Arial" w:cs="Arial"/>
              </w:rPr>
              <w:t>Agweddau heriol – pam?                                             Challenging aspects – why?</w:t>
            </w:r>
          </w:p>
        </w:tc>
      </w:tr>
      <w:tr w:rsidR="00B371C2" w:rsidRPr="00B371C2" w:rsidTr="00B371C2">
        <w:tc>
          <w:tcPr>
            <w:tcW w:w="9016" w:type="dxa"/>
          </w:tcPr>
          <w:p w:rsidR="00B371C2" w:rsidRPr="006E130F" w:rsidRDefault="00B371C2" w:rsidP="00324A66">
            <w:pPr>
              <w:rPr>
                <w:rFonts w:ascii="Times New Roman" w:hAnsi="Times New Roman" w:cs="Times New Roman"/>
                <w:sz w:val="24"/>
              </w:rPr>
            </w:pPr>
          </w:p>
          <w:p w:rsidR="00AA1CB0" w:rsidRPr="006E130F" w:rsidRDefault="00AA1CB0" w:rsidP="00324A66">
            <w:pPr>
              <w:rPr>
                <w:rFonts w:ascii="Times New Roman" w:hAnsi="Times New Roman" w:cs="Times New Roman"/>
                <w:sz w:val="24"/>
              </w:rPr>
            </w:pPr>
            <w:r w:rsidRPr="006E130F">
              <w:rPr>
                <w:rFonts w:ascii="Times New Roman" w:hAnsi="Times New Roman" w:cs="Times New Roman"/>
                <w:sz w:val="24"/>
              </w:rPr>
              <w:t>One aspect I found challenging was when it came to helping the children, as I needed to make sure I helped them without tak</w:t>
            </w:r>
            <w:r w:rsidR="002C7089">
              <w:rPr>
                <w:rFonts w:ascii="Times New Roman" w:hAnsi="Times New Roman" w:cs="Times New Roman"/>
                <w:sz w:val="24"/>
              </w:rPr>
              <w:t>ing over or just doing for them. When children would ask me I would find they would ask me for help just for me to do the whole activity for them so I had to watch and make</w:t>
            </w:r>
            <w:r w:rsidRPr="006E130F">
              <w:rPr>
                <w:rFonts w:ascii="Times New Roman" w:hAnsi="Times New Roman" w:cs="Times New Roman"/>
                <w:sz w:val="24"/>
              </w:rPr>
              <w:t xml:space="preserve"> sure</w:t>
            </w:r>
            <w:r w:rsidR="002C7089">
              <w:rPr>
                <w:rFonts w:ascii="Times New Roman" w:hAnsi="Times New Roman" w:cs="Times New Roman"/>
                <w:sz w:val="24"/>
              </w:rPr>
              <w:t xml:space="preserve"> I didn’t lose focus, take over and that</w:t>
            </w:r>
            <w:r w:rsidRPr="006E130F">
              <w:rPr>
                <w:rFonts w:ascii="Times New Roman" w:hAnsi="Times New Roman" w:cs="Times New Roman"/>
                <w:sz w:val="24"/>
              </w:rPr>
              <w:t xml:space="preserve"> they did t</w:t>
            </w:r>
            <w:r w:rsidR="002C7089">
              <w:rPr>
                <w:rFonts w:ascii="Times New Roman" w:hAnsi="Times New Roman" w:cs="Times New Roman"/>
                <w:sz w:val="24"/>
              </w:rPr>
              <w:t>heir own work from choosing the</w:t>
            </w:r>
            <w:r w:rsidRPr="006E130F">
              <w:rPr>
                <w:rFonts w:ascii="Times New Roman" w:hAnsi="Times New Roman" w:cs="Times New Roman"/>
                <w:sz w:val="24"/>
              </w:rPr>
              <w:t xml:space="preserve"> images to cutting </w:t>
            </w:r>
            <w:r w:rsidR="002C7089">
              <w:rPr>
                <w:rFonts w:ascii="Times New Roman" w:hAnsi="Times New Roman" w:cs="Times New Roman"/>
                <w:sz w:val="24"/>
              </w:rPr>
              <w:t xml:space="preserve">them out and gluing </w:t>
            </w:r>
            <w:r w:rsidRPr="006E130F">
              <w:rPr>
                <w:rFonts w:ascii="Times New Roman" w:hAnsi="Times New Roman" w:cs="Times New Roman"/>
                <w:sz w:val="24"/>
              </w:rPr>
              <w:t>it onto their stockings.</w:t>
            </w:r>
          </w:p>
        </w:tc>
      </w:tr>
      <w:tr w:rsidR="00B371C2" w:rsidRPr="00B371C2" w:rsidTr="00B371C2">
        <w:tc>
          <w:tcPr>
            <w:tcW w:w="9016" w:type="dxa"/>
          </w:tcPr>
          <w:p w:rsidR="00B371C2" w:rsidRPr="00B371C2" w:rsidRDefault="00BA3029" w:rsidP="00BA3029">
            <w:pPr>
              <w:rPr>
                <w:rFonts w:ascii="Arial" w:hAnsi="Arial" w:cs="Arial"/>
              </w:rPr>
            </w:pPr>
            <w:r>
              <w:rPr>
                <w:rFonts w:ascii="Arial" w:hAnsi="Arial" w:cs="Arial"/>
              </w:rPr>
              <w:lastRenderedPageBreak/>
              <w:t>Pa wybodaeth</w:t>
            </w:r>
            <w:r w:rsidR="00B371C2">
              <w:rPr>
                <w:rFonts w:ascii="Arial" w:hAnsi="Arial" w:cs="Arial"/>
              </w:rPr>
              <w:t xml:space="preserve"> a</w:t>
            </w:r>
            <w:r w:rsidR="008557F5">
              <w:rPr>
                <w:rFonts w:ascii="Arial" w:hAnsi="Arial" w:cs="Arial"/>
              </w:rPr>
              <w:t>rddangos</w:t>
            </w:r>
            <w:r>
              <w:rPr>
                <w:rFonts w:ascii="Arial" w:hAnsi="Arial" w:cs="Arial"/>
              </w:rPr>
              <w:t>wyd</w:t>
            </w:r>
            <w:r w:rsidR="008557F5">
              <w:rPr>
                <w:rFonts w:ascii="Arial" w:hAnsi="Arial" w:cs="Arial"/>
              </w:rPr>
              <w:t xml:space="preserve">?              </w:t>
            </w:r>
            <w:r>
              <w:rPr>
                <w:rFonts w:ascii="Arial" w:hAnsi="Arial" w:cs="Arial"/>
              </w:rPr>
              <w:t xml:space="preserve">          </w:t>
            </w:r>
            <w:r w:rsidR="008557F5">
              <w:rPr>
                <w:rFonts w:ascii="Arial" w:hAnsi="Arial" w:cs="Arial"/>
              </w:rPr>
              <w:t xml:space="preserve">      </w:t>
            </w: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rsidTr="00B371C2">
        <w:tc>
          <w:tcPr>
            <w:tcW w:w="9016" w:type="dxa"/>
          </w:tcPr>
          <w:p w:rsidR="007A5D2B" w:rsidRDefault="007A5D2B" w:rsidP="00324A66">
            <w:pPr>
              <w:rPr>
                <w:rFonts w:ascii="Times New Roman" w:hAnsi="Times New Roman" w:cs="Times New Roman"/>
                <w:sz w:val="24"/>
              </w:rPr>
            </w:pPr>
          </w:p>
          <w:p w:rsidR="00B371C2" w:rsidRPr="006E130F" w:rsidRDefault="00607E90" w:rsidP="00324A66">
            <w:pPr>
              <w:rPr>
                <w:rFonts w:ascii="Times New Roman" w:hAnsi="Times New Roman" w:cs="Times New Roman"/>
                <w:sz w:val="24"/>
              </w:rPr>
            </w:pPr>
            <w:r>
              <w:rPr>
                <w:rFonts w:ascii="Times New Roman" w:hAnsi="Times New Roman" w:cs="Times New Roman"/>
                <w:sz w:val="24"/>
              </w:rPr>
              <w:t>Knowledge that was demonstrated by the children wa</w:t>
            </w:r>
            <w:r w:rsidR="007A5D2B">
              <w:rPr>
                <w:rFonts w:ascii="Times New Roman" w:hAnsi="Times New Roman" w:cs="Times New Roman"/>
                <w:sz w:val="24"/>
              </w:rPr>
              <w:t>s writing and spelling</w:t>
            </w:r>
            <w:r>
              <w:rPr>
                <w:rFonts w:ascii="Times New Roman" w:hAnsi="Times New Roman" w:cs="Times New Roman"/>
                <w:sz w:val="24"/>
              </w:rPr>
              <w:t>. The children</w:t>
            </w:r>
            <w:r w:rsidR="007A5D2B" w:rsidRPr="006E130F">
              <w:rPr>
                <w:rFonts w:ascii="Times New Roman" w:hAnsi="Times New Roman" w:cs="Times New Roman"/>
                <w:sz w:val="24"/>
              </w:rPr>
              <w:t xml:space="preserve"> were displayed</w:t>
            </w:r>
            <w:r>
              <w:rPr>
                <w:rFonts w:ascii="Times New Roman" w:hAnsi="Times New Roman" w:cs="Times New Roman"/>
                <w:sz w:val="24"/>
              </w:rPr>
              <w:t xml:space="preserve"> this in the form of </w:t>
            </w:r>
            <w:r w:rsidR="007A5D2B" w:rsidRPr="006E130F">
              <w:rPr>
                <w:rFonts w:ascii="Times New Roman" w:hAnsi="Times New Roman" w:cs="Times New Roman"/>
                <w:sz w:val="24"/>
              </w:rPr>
              <w:t xml:space="preserve">writing </w:t>
            </w:r>
            <w:r>
              <w:rPr>
                <w:rFonts w:ascii="Times New Roman" w:hAnsi="Times New Roman" w:cs="Times New Roman"/>
                <w:sz w:val="24"/>
              </w:rPr>
              <w:t>out their name and or</w:t>
            </w:r>
            <w:r w:rsidR="007A5D2B" w:rsidRPr="006E130F">
              <w:rPr>
                <w:rFonts w:ascii="Times New Roman" w:hAnsi="Times New Roman" w:cs="Times New Roman"/>
                <w:sz w:val="24"/>
              </w:rPr>
              <w:t xml:space="preserve"> any writing of toys they could not find in the catalogue</w:t>
            </w:r>
            <w:r w:rsidR="007A5D2B">
              <w:rPr>
                <w:rFonts w:ascii="Times New Roman" w:hAnsi="Times New Roman" w:cs="Times New Roman"/>
                <w:sz w:val="24"/>
              </w:rPr>
              <w:t>.</w:t>
            </w:r>
            <w:r>
              <w:rPr>
                <w:rFonts w:ascii="Times New Roman" w:hAnsi="Times New Roman" w:cs="Times New Roman"/>
                <w:sz w:val="24"/>
              </w:rPr>
              <w:t xml:space="preserve"> This could have been independent writing or tracing of dot to dot writing that was created by myself or the children’s parents and or guardians after the child asks for any help.</w:t>
            </w:r>
          </w:p>
          <w:p w:rsidR="00AA1CB0" w:rsidRPr="006E130F" w:rsidRDefault="00AA1CB0" w:rsidP="007A5D2B">
            <w:pPr>
              <w:rPr>
                <w:rFonts w:ascii="Times New Roman" w:hAnsi="Times New Roman" w:cs="Times New Roman"/>
                <w:sz w:val="24"/>
              </w:rPr>
            </w:pPr>
          </w:p>
        </w:tc>
      </w:tr>
      <w:tr w:rsidR="00B371C2" w:rsidRPr="00B371C2" w:rsidTr="00B371C2">
        <w:tc>
          <w:tcPr>
            <w:tcW w:w="9016" w:type="dxa"/>
          </w:tcPr>
          <w:p w:rsidR="00B371C2" w:rsidRPr="00B371C2" w:rsidRDefault="00BA3029" w:rsidP="00324A66">
            <w:pPr>
              <w:rPr>
                <w:rFonts w:ascii="Arial" w:hAnsi="Arial" w:cs="Arial"/>
              </w:rPr>
            </w:pPr>
            <w:r>
              <w:rPr>
                <w:rFonts w:ascii="Arial" w:hAnsi="Arial" w:cs="Arial"/>
              </w:rPr>
              <w:t>Pa sgiliau</w:t>
            </w:r>
            <w:r w:rsidR="008557F5">
              <w:rPr>
                <w:rFonts w:ascii="Arial" w:hAnsi="Arial" w:cs="Arial"/>
              </w:rPr>
              <w:t xml:space="preserve"> </w:t>
            </w:r>
            <w:r w:rsidR="00B371C2">
              <w:rPr>
                <w:rFonts w:ascii="Arial" w:hAnsi="Arial" w:cs="Arial"/>
              </w:rPr>
              <w:t>arddangos</w:t>
            </w:r>
            <w:r>
              <w:rPr>
                <w:rFonts w:ascii="Arial" w:hAnsi="Arial" w:cs="Arial"/>
              </w:rPr>
              <w:t>wyd</w:t>
            </w:r>
            <w:r w:rsidR="00B371C2">
              <w:rPr>
                <w:rFonts w:ascii="Arial" w:hAnsi="Arial" w:cs="Arial"/>
              </w:rPr>
              <w:t>?</w:t>
            </w:r>
            <w:r w:rsidR="008557F5">
              <w:rPr>
                <w:rFonts w:ascii="Arial" w:hAnsi="Arial" w:cs="Arial"/>
              </w:rPr>
              <w:t xml:space="preserve">                          </w:t>
            </w:r>
            <w:r>
              <w:rPr>
                <w:rFonts w:ascii="Arial" w:hAnsi="Arial" w:cs="Arial"/>
              </w:rPr>
              <w:t xml:space="preserve">          </w:t>
            </w:r>
            <w:r w:rsidR="008557F5">
              <w:rPr>
                <w:rFonts w:ascii="Arial" w:hAnsi="Arial" w:cs="Arial"/>
              </w:rPr>
              <w:t xml:space="preserve">   </w:t>
            </w: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rsidTr="00B371C2">
        <w:tc>
          <w:tcPr>
            <w:tcW w:w="9016" w:type="dxa"/>
          </w:tcPr>
          <w:p w:rsidR="008C1F21" w:rsidRDefault="008C1F21" w:rsidP="008C1F21">
            <w:pPr>
              <w:rPr>
                <w:rFonts w:ascii="Times New Roman" w:hAnsi="Times New Roman" w:cs="Times New Roman"/>
                <w:sz w:val="24"/>
              </w:rPr>
            </w:pPr>
          </w:p>
          <w:p w:rsidR="00B371C2" w:rsidRDefault="005E7559" w:rsidP="008C1F21">
            <w:pPr>
              <w:rPr>
                <w:rFonts w:ascii="Times New Roman" w:hAnsi="Times New Roman" w:cs="Times New Roman"/>
                <w:sz w:val="24"/>
              </w:rPr>
            </w:pPr>
            <w:r>
              <w:rPr>
                <w:rFonts w:ascii="Times New Roman" w:hAnsi="Times New Roman" w:cs="Times New Roman"/>
                <w:sz w:val="24"/>
              </w:rPr>
              <w:t>Skills that were demonstrated by the children were their</w:t>
            </w:r>
            <w:r w:rsidR="007A5D2B">
              <w:rPr>
                <w:rFonts w:ascii="Times New Roman" w:hAnsi="Times New Roman" w:cs="Times New Roman"/>
                <w:sz w:val="24"/>
              </w:rPr>
              <w:t xml:space="preserve"> </w:t>
            </w:r>
            <w:r w:rsidR="008C1F21">
              <w:rPr>
                <w:rFonts w:ascii="Times New Roman" w:hAnsi="Times New Roman" w:cs="Times New Roman"/>
                <w:sz w:val="24"/>
              </w:rPr>
              <w:t>fine motor skills</w:t>
            </w:r>
            <w:r w:rsidR="001C045E">
              <w:rPr>
                <w:rFonts w:ascii="Times New Roman" w:hAnsi="Times New Roman" w:cs="Times New Roman"/>
                <w:sz w:val="24"/>
              </w:rPr>
              <w:t>. The children demonstrated their fine motor skills by using scissors and c</w:t>
            </w:r>
            <w:r w:rsidR="008C1F21">
              <w:rPr>
                <w:rFonts w:ascii="Times New Roman" w:hAnsi="Times New Roman" w:cs="Times New Roman"/>
                <w:sz w:val="24"/>
              </w:rPr>
              <w:t xml:space="preserve">utting out images </w:t>
            </w:r>
            <w:r w:rsidR="001C045E">
              <w:rPr>
                <w:rFonts w:ascii="Times New Roman" w:hAnsi="Times New Roman" w:cs="Times New Roman"/>
                <w:sz w:val="24"/>
              </w:rPr>
              <w:t>from within the catalogues, writing any words from theirs names to names of toys and items, any colouring in they did, to also</w:t>
            </w:r>
            <w:r w:rsidR="008C1F21">
              <w:rPr>
                <w:rFonts w:ascii="Times New Roman" w:hAnsi="Times New Roman" w:cs="Times New Roman"/>
                <w:sz w:val="24"/>
              </w:rPr>
              <w:t xml:space="preserve"> sticking them down </w:t>
            </w:r>
            <w:r w:rsidR="001C045E">
              <w:rPr>
                <w:rFonts w:ascii="Times New Roman" w:hAnsi="Times New Roman" w:cs="Times New Roman"/>
                <w:sz w:val="24"/>
              </w:rPr>
              <w:t xml:space="preserve">using glue </w:t>
            </w:r>
            <w:r w:rsidR="008C1F21">
              <w:rPr>
                <w:rFonts w:ascii="Times New Roman" w:hAnsi="Times New Roman" w:cs="Times New Roman"/>
                <w:sz w:val="24"/>
              </w:rPr>
              <w:t xml:space="preserve">on the paper </w:t>
            </w:r>
            <w:r w:rsidR="001C045E">
              <w:rPr>
                <w:rFonts w:ascii="Times New Roman" w:hAnsi="Times New Roman" w:cs="Times New Roman"/>
                <w:sz w:val="24"/>
              </w:rPr>
              <w:t xml:space="preserve">and </w:t>
            </w:r>
            <w:r w:rsidR="008C1F21">
              <w:rPr>
                <w:rFonts w:ascii="Times New Roman" w:hAnsi="Times New Roman" w:cs="Times New Roman"/>
                <w:sz w:val="24"/>
              </w:rPr>
              <w:t>within the lines.</w:t>
            </w:r>
          </w:p>
          <w:p w:rsidR="008C1F21" w:rsidRPr="00B371C2" w:rsidRDefault="008C1F21" w:rsidP="008C1F21">
            <w:pPr>
              <w:rPr>
                <w:rFonts w:ascii="Arial" w:hAnsi="Arial" w:cs="Arial"/>
              </w:rPr>
            </w:pPr>
          </w:p>
        </w:tc>
      </w:tr>
      <w:tr w:rsidR="00B371C2" w:rsidRPr="00B371C2" w:rsidTr="00B371C2">
        <w:tc>
          <w:tcPr>
            <w:tcW w:w="9016" w:type="dxa"/>
          </w:tcPr>
          <w:p w:rsidR="00B371C2" w:rsidRPr="00B371C2" w:rsidRDefault="00BA3029" w:rsidP="00324A66">
            <w:pPr>
              <w:rPr>
                <w:rFonts w:ascii="Arial" w:hAnsi="Arial" w:cs="Arial"/>
              </w:rPr>
            </w:pPr>
            <w:r>
              <w:rPr>
                <w:rFonts w:ascii="Arial" w:hAnsi="Arial" w:cs="Arial"/>
              </w:rPr>
              <w:t>Pa werthoedd</w:t>
            </w:r>
            <w:r w:rsidR="00B371C2">
              <w:rPr>
                <w:rFonts w:ascii="Arial" w:hAnsi="Arial" w:cs="Arial"/>
              </w:rPr>
              <w:t xml:space="preserve"> ard</w:t>
            </w:r>
            <w:r w:rsidR="008557F5">
              <w:rPr>
                <w:rFonts w:ascii="Arial" w:hAnsi="Arial" w:cs="Arial"/>
              </w:rPr>
              <w:t>dangos</w:t>
            </w:r>
            <w:r>
              <w:rPr>
                <w:rFonts w:ascii="Arial" w:hAnsi="Arial" w:cs="Arial"/>
              </w:rPr>
              <w:t>wyd</w:t>
            </w:r>
            <w:r w:rsidR="008557F5">
              <w:rPr>
                <w:rFonts w:ascii="Arial" w:hAnsi="Arial" w:cs="Arial"/>
              </w:rPr>
              <w:t xml:space="preserve">?                       </w:t>
            </w:r>
            <w:r>
              <w:rPr>
                <w:rFonts w:ascii="Arial" w:hAnsi="Arial" w:cs="Arial"/>
              </w:rPr>
              <w:t xml:space="preserve">         </w:t>
            </w:r>
            <w:r w:rsidR="008557F5">
              <w:rPr>
                <w:rFonts w:ascii="Arial" w:hAnsi="Arial" w:cs="Arial"/>
              </w:rPr>
              <w:t xml:space="preserve"> Which</w:t>
            </w:r>
            <w:r>
              <w:rPr>
                <w:rFonts w:ascii="Arial" w:hAnsi="Arial" w:cs="Arial"/>
              </w:rPr>
              <w:t xml:space="preserve"> values were</w:t>
            </w:r>
            <w:r w:rsidR="00B371C2">
              <w:rPr>
                <w:rFonts w:ascii="Arial" w:hAnsi="Arial" w:cs="Arial"/>
              </w:rPr>
              <w:t xml:space="preserve"> demonstrate</w:t>
            </w:r>
            <w:r>
              <w:rPr>
                <w:rFonts w:ascii="Arial" w:hAnsi="Arial" w:cs="Arial"/>
              </w:rPr>
              <w:t>d</w:t>
            </w:r>
            <w:r w:rsidR="008557F5">
              <w:rPr>
                <w:rFonts w:ascii="Arial" w:hAnsi="Arial" w:cs="Arial"/>
              </w:rPr>
              <w:t>?</w:t>
            </w:r>
          </w:p>
        </w:tc>
      </w:tr>
      <w:tr w:rsidR="00B371C2" w:rsidRPr="00B371C2" w:rsidTr="00B371C2">
        <w:tc>
          <w:tcPr>
            <w:tcW w:w="9016" w:type="dxa"/>
          </w:tcPr>
          <w:p w:rsidR="007A5D2B" w:rsidRDefault="007A5D2B" w:rsidP="007A5D2B">
            <w:pPr>
              <w:rPr>
                <w:rFonts w:ascii="Times New Roman" w:hAnsi="Times New Roman" w:cs="Times New Roman"/>
                <w:sz w:val="24"/>
              </w:rPr>
            </w:pPr>
          </w:p>
          <w:p w:rsidR="007A5D2B" w:rsidRPr="006E130F" w:rsidRDefault="007A5D2B" w:rsidP="007A5D2B">
            <w:pPr>
              <w:rPr>
                <w:rFonts w:ascii="Times New Roman" w:hAnsi="Times New Roman" w:cs="Times New Roman"/>
                <w:sz w:val="24"/>
              </w:rPr>
            </w:pPr>
            <w:r>
              <w:rPr>
                <w:rFonts w:ascii="Times New Roman" w:hAnsi="Times New Roman" w:cs="Times New Roman"/>
                <w:sz w:val="24"/>
              </w:rPr>
              <w:t>T</w:t>
            </w:r>
            <w:r w:rsidRPr="006E130F">
              <w:rPr>
                <w:rFonts w:ascii="Times New Roman" w:hAnsi="Times New Roman" w:cs="Times New Roman"/>
                <w:sz w:val="24"/>
              </w:rPr>
              <w:t>he</w:t>
            </w:r>
            <w:r w:rsidR="00AD34FD">
              <w:rPr>
                <w:rFonts w:ascii="Times New Roman" w:hAnsi="Times New Roman" w:cs="Times New Roman"/>
                <w:sz w:val="24"/>
              </w:rPr>
              <w:t xml:space="preserve"> value’s that the children demo</w:t>
            </w:r>
            <w:r w:rsidR="00121E70">
              <w:rPr>
                <w:rFonts w:ascii="Times New Roman" w:hAnsi="Times New Roman" w:cs="Times New Roman"/>
                <w:sz w:val="24"/>
              </w:rPr>
              <w:t>nstrated were their</w:t>
            </w:r>
            <w:r w:rsidRPr="006E130F">
              <w:rPr>
                <w:rFonts w:ascii="Times New Roman" w:hAnsi="Times New Roman" w:cs="Times New Roman"/>
                <w:sz w:val="24"/>
              </w:rPr>
              <w:t xml:space="preserve"> social skills</w:t>
            </w:r>
            <w:r w:rsidR="00121E70">
              <w:rPr>
                <w:rFonts w:ascii="Times New Roman" w:hAnsi="Times New Roman" w:cs="Times New Roman"/>
                <w:sz w:val="24"/>
              </w:rPr>
              <w:t>. This was also</w:t>
            </w:r>
            <w:r w:rsidR="00FD789F">
              <w:rPr>
                <w:rFonts w:ascii="Times New Roman" w:hAnsi="Times New Roman" w:cs="Times New Roman"/>
                <w:sz w:val="24"/>
              </w:rPr>
              <w:t xml:space="preserve"> demonstrated with the parents. The social skills </w:t>
            </w:r>
            <w:r w:rsidRPr="006E130F">
              <w:rPr>
                <w:rFonts w:ascii="Times New Roman" w:hAnsi="Times New Roman" w:cs="Times New Roman"/>
                <w:sz w:val="24"/>
              </w:rPr>
              <w:t xml:space="preserve">were </w:t>
            </w:r>
            <w:r>
              <w:rPr>
                <w:rFonts w:ascii="Times New Roman" w:hAnsi="Times New Roman" w:cs="Times New Roman"/>
                <w:sz w:val="24"/>
              </w:rPr>
              <w:t xml:space="preserve">demonstrated </w:t>
            </w:r>
            <w:r w:rsidRPr="006E130F">
              <w:rPr>
                <w:rFonts w:ascii="Times New Roman" w:hAnsi="Times New Roman" w:cs="Times New Roman"/>
                <w:sz w:val="24"/>
              </w:rPr>
              <w:t>a lot of times</w:t>
            </w:r>
            <w:r w:rsidR="00FD789F">
              <w:rPr>
                <w:rFonts w:ascii="Times New Roman" w:hAnsi="Times New Roman" w:cs="Times New Roman"/>
                <w:sz w:val="24"/>
              </w:rPr>
              <w:t xml:space="preserve"> during the process of the activity</w:t>
            </w:r>
            <w:r>
              <w:rPr>
                <w:rFonts w:ascii="Times New Roman" w:hAnsi="Times New Roman" w:cs="Times New Roman"/>
                <w:sz w:val="24"/>
              </w:rPr>
              <w:t xml:space="preserve"> as</w:t>
            </w:r>
            <w:r w:rsidRPr="006E130F">
              <w:rPr>
                <w:rFonts w:ascii="Times New Roman" w:hAnsi="Times New Roman" w:cs="Times New Roman"/>
                <w:sz w:val="24"/>
              </w:rPr>
              <w:t xml:space="preserve"> things had to be shared from the catalogues</w:t>
            </w:r>
            <w:r w:rsidR="00FD789F">
              <w:rPr>
                <w:rFonts w:ascii="Times New Roman" w:hAnsi="Times New Roman" w:cs="Times New Roman"/>
                <w:sz w:val="24"/>
              </w:rPr>
              <w:t xml:space="preserve"> to the glue.</w:t>
            </w:r>
            <w:r w:rsidRPr="006E130F">
              <w:rPr>
                <w:rFonts w:ascii="Times New Roman" w:hAnsi="Times New Roman" w:cs="Times New Roman"/>
                <w:sz w:val="24"/>
              </w:rPr>
              <w:t xml:space="preserve"> </w:t>
            </w:r>
            <w:r w:rsidR="00FD789F">
              <w:rPr>
                <w:rFonts w:ascii="Times New Roman" w:hAnsi="Times New Roman" w:cs="Times New Roman"/>
                <w:sz w:val="24"/>
              </w:rPr>
              <w:t>The children displayed great</w:t>
            </w:r>
            <w:r w:rsidRPr="006E130F">
              <w:rPr>
                <w:rFonts w:ascii="Times New Roman" w:hAnsi="Times New Roman" w:cs="Times New Roman"/>
                <w:sz w:val="24"/>
              </w:rPr>
              <w:t xml:space="preserve"> manners </w:t>
            </w:r>
            <w:r w:rsidR="00FD789F">
              <w:rPr>
                <w:rFonts w:ascii="Times New Roman" w:hAnsi="Times New Roman" w:cs="Times New Roman"/>
                <w:sz w:val="24"/>
              </w:rPr>
              <w:t>using words such as please and thank you</w:t>
            </w:r>
            <w:r w:rsidRPr="006E130F">
              <w:rPr>
                <w:rFonts w:ascii="Times New Roman" w:hAnsi="Times New Roman" w:cs="Times New Roman"/>
                <w:sz w:val="24"/>
              </w:rPr>
              <w:t xml:space="preserve">, </w:t>
            </w:r>
            <w:r w:rsidR="00FD789F">
              <w:rPr>
                <w:rFonts w:ascii="Times New Roman" w:hAnsi="Times New Roman" w:cs="Times New Roman"/>
                <w:sz w:val="24"/>
              </w:rPr>
              <w:t>another way the children displayed it was with their</w:t>
            </w:r>
            <w:r w:rsidRPr="006E130F">
              <w:rPr>
                <w:rFonts w:ascii="Times New Roman" w:hAnsi="Times New Roman" w:cs="Times New Roman"/>
                <w:sz w:val="24"/>
              </w:rPr>
              <w:t xml:space="preserve"> </w:t>
            </w:r>
            <w:r w:rsidR="00FD789F" w:rsidRPr="006E130F">
              <w:rPr>
                <w:rFonts w:ascii="Times New Roman" w:hAnsi="Times New Roman" w:cs="Times New Roman"/>
                <w:sz w:val="24"/>
              </w:rPr>
              <w:t>patience</w:t>
            </w:r>
            <w:r w:rsidR="00FD789F">
              <w:rPr>
                <w:rFonts w:ascii="Times New Roman" w:hAnsi="Times New Roman" w:cs="Times New Roman"/>
                <w:sz w:val="24"/>
              </w:rPr>
              <w:t>, waiting for any items and for their turn</w:t>
            </w:r>
            <w:r w:rsidRPr="006E130F">
              <w:rPr>
                <w:rFonts w:ascii="Times New Roman" w:hAnsi="Times New Roman" w:cs="Times New Roman"/>
                <w:sz w:val="24"/>
              </w:rPr>
              <w:t xml:space="preserve"> and that they did not pinch any items from other children or adults.</w:t>
            </w:r>
          </w:p>
          <w:p w:rsidR="008557F5" w:rsidRPr="00B371C2" w:rsidRDefault="008557F5" w:rsidP="00324A66">
            <w:pPr>
              <w:rPr>
                <w:rFonts w:ascii="Arial" w:hAnsi="Arial" w:cs="Arial"/>
              </w:rPr>
            </w:pPr>
          </w:p>
        </w:tc>
      </w:tr>
      <w:tr w:rsidR="00B371C2" w:rsidRPr="00B371C2" w:rsidTr="00B371C2">
        <w:tc>
          <w:tcPr>
            <w:tcW w:w="9016" w:type="dxa"/>
          </w:tcPr>
          <w:p w:rsidR="00B371C2" w:rsidRDefault="00BA3029" w:rsidP="00324A66">
            <w:pPr>
              <w:rPr>
                <w:rFonts w:ascii="Arial" w:hAnsi="Arial" w:cs="Arial"/>
              </w:rPr>
            </w:pPr>
            <w:r>
              <w:rPr>
                <w:rFonts w:ascii="Arial" w:hAnsi="Arial" w:cs="Arial"/>
              </w:rPr>
              <w:t>Beth allai cael ei wneud yn wahanol?  Pam?</w:t>
            </w:r>
          </w:p>
          <w:p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rsidTr="00B371C2">
        <w:tc>
          <w:tcPr>
            <w:tcW w:w="9016" w:type="dxa"/>
          </w:tcPr>
          <w:p w:rsidR="00BA3029" w:rsidRDefault="00BA3029" w:rsidP="00324A66">
            <w:pPr>
              <w:rPr>
                <w:rFonts w:ascii="Arial" w:hAnsi="Arial" w:cs="Arial"/>
              </w:rPr>
            </w:pPr>
          </w:p>
          <w:p w:rsidR="00651331" w:rsidRDefault="00651331" w:rsidP="00324A66">
            <w:pPr>
              <w:rPr>
                <w:rFonts w:ascii="Times New Roman" w:hAnsi="Times New Roman" w:cs="Times New Roman"/>
                <w:sz w:val="24"/>
              </w:rPr>
            </w:pPr>
            <w:r w:rsidRPr="00651331">
              <w:rPr>
                <w:rFonts w:ascii="Times New Roman" w:hAnsi="Times New Roman" w:cs="Times New Roman"/>
                <w:sz w:val="24"/>
              </w:rPr>
              <w:t>I</w:t>
            </w:r>
            <w:r w:rsidR="00E0396A">
              <w:rPr>
                <w:rFonts w:ascii="Times New Roman" w:hAnsi="Times New Roman" w:cs="Times New Roman"/>
                <w:sz w:val="24"/>
              </w:rPr>
              <w:t>f I was to do this or any other activity again, if I was leading or helping, I</w:t>
            </w:r>
            <w:r w:rsidRPr="00651331">
              <w:rPr>
                <w:rFonts w:ascii="Times New Roman" w:hAnsi="Times New Roman" w:cs="Times New Roman"/>
                <w:sz w:val="24"/>
              </w:rPr>
              <w:t xml:space="preserve"> would have included the</w:t>
            </w:r>
            <w:r w:rsidR="00E0396A">
              <w:rPr>
                <w:rFonts w:ascii="Times New Roman" w:hAnsi="Times New Roman" w:cs="Times New Roman"/>
                <w:sz w:val="24"/>
              </w:rPr>
              <w:t xml:space="preserve"> parents from the beginning. I cho</w:t>
            </w:r>
            <w:r w:rsidRPr="00651331">
              <w:rPr>
                <w:rFonts w:ascii="Times New Roman" w:hAnsi="Times New Roman" w:cs="Times New Roman"/>
                <w:sz w:val="24"/>
              </w:rPr>
              <w:t>s</w:t>
            </w:r>
            <w:r w:rsidR="00E0396A">
              <w:rPr>
                <w:rFonts w:ascii="Times New Roman" w:hAnsi="Times New Roman" w:cs="Times New Roman"/>
                <w:sz w:val="24"/>
              </w:rPr>
              <w:t>e this as</w:t>
            </w:r>
            <w:r w:rsidRPr="00651331">
              <w:rPr>
                <w:rFonts w:ascii="Times New Roman" w:hAnsi="Times New Roman" w:cs="Times New Roman"/>
                <w:sz w:val="24"/>
              </w:rPr>
              <w:t xml:space="preserve"> you</w:t>
            </w:r>
            <w:r w:rsidR="00E0396A">
              <w:rPr>
                <w:rFonts w:ascii="Times New Roman" w:hAnsi="Times New Roman" w:cs="Times New Roman"/>
                <w:sz w:val="24"/>
              </w:rPr>
              <w:t xml:space="preserve"> could see</w:t>
            </w:r>
            <w:r w:rsidRPr="00651331">
              <w:rPr>
                <w:rFonts w:ascii="Times New Roman" w:hAnsi="Times New Roman" w:cs="Times New Roman"/>
                <w:sz w:val="24"/>
              </w:rPr>
              <w:t xml:space="preserve"> the children and the parents get more excited once they were all involved</w:t>
            </w:r>
            <w:r w:rsidR="00E0396A">
              <w:rPr>
                <w:rFonts w:ascii="Times New Roman" w:hAnsi="Times New Roman" w:cs="Times New Roman"/>
                <w:sz w:val="24"/>
              </w:rPr>
              <w:t xml:space="preserve"> together</w:t>
            </w:r>
            <w:r w:rsidRPr="00651331">
              <w:rPr>
                <w:rFonts w:ascii="Times New Roman" w:hAnsi="Times New Roman" w:cs="Times New Roman"/>
                <w:sz w:val="24"/>
              </w:rPr>
              <w:t xml:space="preserve"> and the children felt more confident with writing things on their displays</w:t>
            </w:r>
            <w:r w:rsidR="00E0396A">
              <w:rPr>
                <w:rFonts w:ascii="Times New Roman" w:hAnsi="Times New Roman" w:cs="Times New Roman"/>
                <w:sz w:val="24"/>
              </w:rPr>
              <w:t>,</w:t>
            </w:r>
            <w:r w:rsidRPr="00651331">
              <w:rPr>
                <w:rFonts w:ascii="Times New Roman" w:hAnsi="Times New Roman" w:cs="Times New Roman"/>
                <w:sz w:val="24"/>
              </w:rPr>
              <w:t xml:space="preserve"> as they had th</w:t>
            </w:r>
            <w:r w:rsidR="00E0396A">
              <w:rPr>
                <w:rFonts w:ascii="Times New Roman" w:hAnsi="Times New Roman" w:cs="Times New Roman"/>
                <w:sz w:val="24"/>
              </w:rPr>
              <w:t>eir parents support around them. Another thing</w:t>
            </w:r>
            <w:r w:rsidRPr="00651331">
              <w:rPr>
                <w:rFonts w:ascii="Times New Roman" w:hAnsi="Times New Roman" w:cs="Times New Roman"/>
                <w:sz w:val="24"/>
              </w:rPr>
              <w:t xml:space="preserve"> I would </w:t>
            </w:r>
            <w:r w:rsidR="00E0396A">
              <w:rPr>
                <w:rFonts w:ascii="Times New Roman" w:hAnsi="Times New Roman" w:cs="Times New Roman"/>
                <w:sz w:val="24"/>
              </w:rPr>
              <w:t>have done differently is to</w:t>
            </w:r>
            <w:r w:rsidRPr="00651331">
              <w:rPr>
                <w:rFonts w:ascii="Times New Roman" w:hAnsi="Times New Roman" w:cs="Times New Roman"/>
                <w:sz w:val="24"/>
              </w:rPr>
              <w:t xml:space="preserve"> watch how much help</w:t>
            </w:r>
            <w:r w:rsidR="00E0396A">
              <w:rPr>
                <w:rFonts w:ascii="Times New Roman" w:hAnsi="Times New Roman" w:cs="Times New Roman"/>
                <w:sz w:val="24"/>
              </w:rPr>
              <w:t xml:space="preserve"> and how much</w:t>
            </w:r>
            <w:r w:rsidRPr="00651331">
              <w:rPr>
                <w:rFonts w:ascii="Times New Roman" w:hAnsi="Times New Roman" w:cs="Times New Roman"/>
                <w:sz w:val="24"/>
              </w:rPr>
              <w:t xml:space="preserve"> I input</w:t>
            </w:r>
            <w:r w:rsidR="00E0396A">
              <w:rPr>
                <w:rFonts w:ascii="Times New Roman" w:hAnsi="Times New Roman" w:cs="Times New Roman"/>
                <w:sz w:val="24"/>
              </w:rPr>
              <w:t>,</w:t>
            </w:r>
            <w:r w:rsidRPr="00651331">
              <w:rPr>
                <w:rFonts w:ascii="Times New Roman" w:hAnsi="Times New Roman" w:cs="Times New Roman"/>
                <w:sz w:val="24"/>
              </w:rPr>
              <w:t xml:space="preserve"> as sometimes I found myself doing the stockings for children.</w:t>
            </w:r>
          </w:p>
          <w:p w:rsidR="0020647F" w:rsidRPr="00B371C2" w:rsidRDefault="0020647F" w:rsidP="00324A66">
            <w:pPr>
              <w:rPr>
                <w:rFonts w:ascii="Arial" w:hAnsi="Arial" w:cs="Arial"/>
              </w:rPr>
            </w:pPr>
          </w:p>
        </w:tc>
      </w:tr>
    </w:tbl>
    <w:p w:rsidR="00B371C2" w:rsidRDefault="00B371C2" w:rsidP="00324A66">
      <w:pPr>
        <w:rPr>
          <w:rFonts w:ascii="Arial" w:hAnsi="Arial" w:cs="Arial"/>
          <w:b/>
        </w:rPr>
      </w:pPr>
    </w:p>
    <w:p w:rsidR="00A81BFF" w:rsidRDefault="00A81BFF" w:rsidP="00324A66">
      <w:pPr>
        <w:rPr>
          <w:rFonts w:ascii="Arial" w:hAnsi="Arial" w:cs="Arial"/>
          <w:b/>
        </w:rPr>
      </w:pPr>
    </w:p>
    <w:p w:rsidR="00A81BFF" w:rsidRDefault="00A81BFF" w:rsidP="00324A66">
      <w:pPr>
        <w:rPr>
          <w:rFonts w:ascii="Arial" w:hAnsi="Arial" w:cs="Arial"/>
          <w:b/>
        </w:rPr>
      </w:pPr>
    </w:p>
    <w:p w:rsidR="00A81BFF" w:rsidRDefault="00A81BFF" w:rsidP="00324A66">
      <w:pPr>
        <w:rPr>
          <w:rFonts w:ascii="Arial" w:hAnsi="Arial" w:cs="Arial"/>
          <w:b/>
        </w:rPr>
      </w:pPr>
    </w:p>
    <w:p w:rsidR="00A81BFF" w:rsidRDefault="00A81BFF" w:rsidP="00324A66">
      <w:pPr>
        <w:rPr>
          <w:rFonts w:ascii="Arial" w:hAnsi="Arial" w:cs="Arial"/>
          <w:b/>
        </w:rPr>
      </w:pPr>
    </w:p>
    <w:p w:rsidR="00A81BFF" w:rsidRDefault="00A81BFF" w:rsidP="00324A66">
      <w:pPr>
        <w:rPr>
          <w:rFonts w:ascii="Arial" w:hAnsi="Arial" w:cs="Arial"/>
          <w:b/>
        </w:rPr>
      </w:pPr>
    </w:p>
    <w:p w:rsidR="00A81BFF" w:rsidRDefault="00A81BFF" w:rsidP="00324A66">
      <w:pPr>
        <w:rPr>
          <w:rFonts w:ascii="Arial" w:hAnsi="Arial" w:cs="Arial"/>
          <w:b/>
        </w:rPr>
      </w:pPr>
    </w:p>
    <w:p w:rsidR="00A81BFF" w:rsidRDefault="00A81BFF" w:rsidP="00324A66">
      <w:pPr>
        <w:rPr>
          <w:rFonts w:ascii="Arial" w:hAnsi="Arial" w:cs="Arial"/>
          <w:b/>
        </w:rPr>
      </w:pPr>
    </w:p>
    <w:p w:rsidR="00D3394A" w:rsidRDefault="00D3394A" w:rsidP="00DD4AB2">
      <w:pPr>
        <w:rPr>
          <w:rFonts w:ascii="Calibri" w:eastAsia="Calibri" w:hAnsi="Calibri" w:cs="Times New Roman"/>
        </w:rPr>
      </w:pPr>
    </w:p>
    <w:p w:rsidR="00D3394A" w:rsidRDefault="00D3394A" w:rsidP="00DD4AB2">
      <w:pPr>
        <w:rPr>
          <w:rFonts w:ascii="Calibri" w:eastAsia="Calibri" w:hAnsi="Calibri" w:cs="Times New Roman"/>
        </w:rPr>
      </w:pPr>
    </w:p>
    <w:p w:rsidR="00B62C87" w:rsidRDefault="003517EB" w:rsidP="00DD4AB2">
      <w:pPr>
        <w:rPr>
          <w:rFonts w:ascii="Arial" w:eastAsia="Calibri" w:hAnsi="Arial" w:cs="Arial"/>
          <w:sz w:val="24"/>
        </w:rPr>
      </w:pPr>
      <w:r w:rsidRPr="00B62C87">
        <w:rPr>
          <w:rFonts w:ascii="Arial" w:eastAsia="Calibri" w:hAnsi="Arial" w:cs="Arial"/>
          <w:sz w:val="24"/>
        </w:rPr>
        <w:lastRenderedPageBreak/>
        <w:t xml:space="preserve">Why is </w:t>
      </w:r>
      <w:r w:rsidR="00B336CB" w:rsidRPr="00B62C87">
        <w:rPr>
          <w:rFonts w:ascii="Arial" w:eastAsia="Calibri" w:hAnsi="Arial" w:cs="Arial"/>
          <w:sz w:val="24"/>
        </w:rPr>
        <w:t>reflective practice</w:t>
      </w:r>
      <w:r w:rsidRPr="00B62C87">
        <w:rPr>
          <w:rFonts w:ascii="Arial" w:eastAsia="Calibri" w:hAnsi="Arial" w:cs="Arial"/>
          <w:sz w:val="24"/>
        </w:rPr>
        <w:t xml:space="preserve"> important?</w:t>
      </w:r>
      <w:r w:rsidR="00B62C87">
        <w:rPr>
          <w:rFonts w:ascii="Arial" w:eastAsia="Calibri" w:hAnsi="Arial" w:cs="Arial"/>
          <w:sz w:val="24"/>
        </w:rPr>
        <w:t xml:space="preserve"> </w:t>
      </w:r>
    </w:p>
    <w:p w:rsidR="008C2F3E" w:rsidRPr="00B62C87" w:rsidRDefault="008C2F3E" w:rsidP="00DD4AB2">
      <w:pPr>
        <w:rPr>
          <w:rFonts w:ascii="Arial" w:eastAsia="Calibri" w:hAnsi="Arial" w:cs="Arial"/>
          <w:sz w:val="24"/>
        </w:rPr>
      </w:pPr>
      <w:r w:rsidRPr="00B62C87">
        <w:rPr>
          <w:rFonts w:ascii="Arial" w:eastAsia="Calibri" w:hAnsi="Arial" w:cs="Arial"/>
          <w:sz w:val="24"/>
        </w:rPr>
        <w:t>As a practitioner it is important to do reflective practise as every time you are working with children from every session, activity down to every moment as everything that has happened during that time can and will have an impact on each child individually for a moment or for the reason of their lives</w:t>
      </w:r>
      <w:r w:rsidR="00B62C87">
        <w:rPr>
          <w:rFonts w:ascii="Arial" w:eastAsia="Calibri" w:hAnsi="Arial" w:cs="Arial"/>
          <w:sz w:val="24"/>
        </w:rPr>
        <w:t xml:space="preserve"> emotionally, physically, mentally, socially and educationally</w:t>
      </w:r>
      <w:r w:rsidRPr="00B62C87">
        <w:rPr>
          <w:rFonts w:ascii="Arial" w:eastAsia="Calibri" w:hAnsi="Arial" w:cs="Arial"/>
          <w:sz w:val="24"/>
        </w:rPr>
        <w:t xml:space="preserve">. </w:t>
      </w:r>
    </w:p>
    <w:p w:rsidR="008C2F3E" w:rsidRDefault="008C2F3E" w:rsidP="00DD4AB2">
      <w:pPr>
        <w:rPr>
          <w:rFonts w:ascii="Arial" w:eastAsia="Calibri" w:hAnsi="Arial" w:cs="Arial"/>
          <w:sz w:val="24"/>
        </w:rPr>
      </w:pPr>
      <w:r w:rsidRPr="00B62C87">
        <w:rPr>
          <w:rFonts w:ascii="Arial" w:eastAsia="Calibri" w:hAnsi="Arial" w:cs="Arial"/>
          <w:sz w:val="24"/>
        </w:rPr>
        <w:t xml:space="preserve">Each moment is a chance to learn, so reflecting on each moment you are learning something new about children on a whole, an individual child, the environment that you are working in, the families of the child, the working environment and also learning more about yourself, your practise and your work. All reflection is beneficial even if the situation you are reflecting on is a negative one, as you will be learning what happened to result in a negative situation and how to resolve it and overcome it if the situation should arise again. </w:t>
      </w:r>
      <w:r w:rsidR="00B62C87">
        <w:rPr>
          <w:rFonts w:ascii="Arial" w:eastAsia="Calibri" w:hAnsi="Arial" w:cs="Arial"/>
          <w:sz w:val="24"/>
        </w:rPr>
        <w:t xml:space="preserve">You can only come up with solutions by reflecting on the moments with looking at Laws such as the Rights of the Child, your own personal morals and beliefs, also looking at other people’s morals and beliefs. </w:t>
      </w:r>
    </w:p>
    <w:p w:rsidR="00456746" w:rsidRDefault="00456746" w:rsidP="00DD4AB2">
      <w:pPr>
        <w:rPr>
          <w:rFonts w:ascii="Arial" w:eastAsia="Calibri" w:hAnsi="Arial" w:cs="Arial"/>
          <w:sz w:val="24"/>
        </w:rPr>
      </w:pPr>
      <w:r>
        <w:rPr>
          <w:rFonts w:ascii="Arial" w:eastAsia="Calibri" w:hAnsi="Arial" w:cs="Arial"/>
          <w:sz w:val="24"/>
        </w:rPr>
        <w:t>A practitioner that does not use reflective practise</w:t>
      </w:r>
      <w:r w:rsidR="000C2934">
        <w:rPr>
          <w:rFonts w:ascii="Arial" w:eastAsia="Calibri" w:hAnsi="Arial" w:cs="Arial"/>
          <w:sz w:val="24"/>
        </w:rPr>
        <w:t>,</w:t>
      </w:r>
      <w:r>
        <w:rPr>
          <w:rFonts w:ascii="Arial" w:eastAsia="Calibri" w:hAnsi="Arial" w:cs="Arial"/>
          <w:sz w:val="24"/>
        </w:rPr>
        <w:t xml:space="preserve"> </w:t>
      </w:r>
    </w:p>
    <w:p w:rsidR="00B62C87" w:rsidRPr="00B62C87" w:rsidRDefault="00B62C87" w:rsidP="00DD4AB2">
      <w:pPr>
        <w:rPr>
          <w:rFonts w:ascii="Arial" w:eastAsia="Calibri" w:hAnsi="Arial" w:cs="Arial"/>
          <w:sz w:val="16"/>
        </w:rPr>
      </w:pPr>
    </w:p>
    <w:p w:rsidR="009C5E4F" w:rsidRPr="00B62C87" w:rsidRDefault="005F0451" w:rsidP="00DD4AB2">
      <w:pPr>
        <w:rPr>
          <w:rFonts w:ascii="Arial" w:eastAsia="Calibri" w:hAnsi="Arial" w:cs="Arial"/>
          <w:sz w:val="24"/>
        </w:rPr>
      </w:pPr>
      <w:r w:rsidRPr="00B62C87">
        <w:rPr>
          <w:rFonts w:ascii="Arial" w:eastAsia="Calibri" w:hAnsi="Arial" w:cs="Arial"/>
          <w:sz w:val="24"/>
        </w:rPr>
        <w:t>There are a number of</w:t>
      </w:r>
      <w:r w:rsidR="004D3FFA" w:rsidRPr="00B62C87">
        <w:rPr>
          <w:rFonts w:ascii="Arial" w:eastAsia="Calibri" w:hAnsi="Arial" w:cs="Arial"/>
          <w:sz w:val="24"/>
        </w:rPr>
        <w:t xml:space="preserve"> practitioner and</w:t>
      </w:r>
      <w:r w:rsidRPr="00B62C87">
        <w:rPr>
          <w:rFonts w:ascii="Arial" w:eastAsia="Calibri" w:hAnsi="Arial" w:cs="Arial"/>
          <w:sz w:val="24"/>
        </w:rPr>
        <w:t xml:space="preserve"> m</w:t>
      </w:r>
      <w:r w:rsidR="004D3FFA" w:rsidRPr="00B62C87">
        <w:rPr>
          <w:rFonts w:ascii="Arial" w:eastAsia="Calibri" w:hAnsi="Arial" w:cs="Arial"/>
          <w:sz w:val="24"/>
        </w:rPr>
        <w:t>odels that are used to help</w:t>
      </w:r>
      <w:r w:rsidR="004A7859" w:rsidRPr="00B62C87">
        <w:rPr>
          <w:rFonts w:ascii="Arial" w:eastAsia="Calibri" w:hAnsi="Arial" w:cs="Arial"/>
          <w:sz w:val="24"/>
        </w:rPr>
        <w:t xml:space="preserve"> with reflective practices.</w:t>
      </w:r>
    </w:p>
    <w:p w:rsidR="004A7859" w:rsidRPr="00B62C87" w:rsidRDefault="004A7859" w:rsidP="004A7859">
      <w:pPr>
        <w:rPr>
          <w:rFonts w:ascii="Arial" w:eastAsia="Calibri" w:hAnsi="Arial" w:cs="Arial"/>
          <w:sz w:val="24"/>
        </w:rPr>
      </w:pPr>
      <w:r w:rsidRPr="00B62C87">
        <w:rPr>
          <w:rFonts w:ascii="Arial" w:eastAsia="Calibri" w:hAnsi="Arial" w:cs="Arial"/>
          <w:sz w:val="24"/>
        </w:rPr>
        <w:t xml:space="preserve">One practitioner is </w:t>
      </w:r>
      <w:r w:rsidR="004D3FFA" w:rsidRPr="00B62C87">
        <w:rPr>
          <w:rFonts w:ascii="Arial" w:eastAsia="Calibri" w:hAnsi="Arial" w:cs="Arial"/>
          <w:sz w:val="24"/>
        </w:rPr>
        <w:t>Schön</w:t>
      </w:r>
      <w:r w:rsidRPr="00B62C87">
        <w:rPr>
          <w:rFonts w:ascii="Arial" w:eastAsia="Calibri" w:hAnsi="Arial" w:cs="Arial"/>
          <w:sz w:val="24"/>
        </w:rPr>
        <w:t>. According to Schön (1991) there are two types of reflection; 'reflection in action' and 'reflection on action' which one happens during and one after an activity or event:</w:t>
      </w:r>
    </w:p>
    <w:p w:rsidR="004A7859" w:rsidRPr="00B62C87" w:rsidRDefault="004A7859" w:rsidP="004A7859">
      <w:pPr>
        <w:ind w:left="720"/>
        <w:rPr>
          <w:rFonts w:ascii="Arial" w:eastAsia="Calibri" w:hAnsi="Arial" w:cs="Arial"/>
          <w:sz w:val="24"/>
          <w:u w:val="single"/>
        </w:rPr>
      </w:pPr>
      <w:r w:rsidRPr="00B62C87">
        <w:rPr>
          <w:rFonts w:ascii="Arial" w:eastAsia="Calibri" w:hAnsi="Arial" w:cs="Arial"/>
          <w:sz w:val="24"/>
          <w:u w:val="single"/>
        </w:rPr>
        <w:t xml:space="preserve">Reflection in action </w:t>
      </w:r>
    </w:p>
    <w:p w:rsidR="004A7859" w:rsidRPr="00B62C87" w:rsidRDefault="004A7859" w:rsidP="004A7859">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Pr="00B62C87">
        <w:rPr>
          <w:rFonts w:ascii="Arial" w:eastAsia="Calibri" w:hAnsi="Arial" w:cs="Arial"/>
          <w:sz w:val="24"/>
        </w:rPr>
        <w:t>Experiencing</w:t>
      </w:r>
    </w:p>
    <w:p w:rsidR="004A7859" w:rsidRPr="00B62C87" w:rsidRDefault="004A7859" w:rsidP="004A7859">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Pr="00B62C87">
        <w:rPr>
          <w:rFonts w:ascii="Arial" w:eastAsia="Calibri" w:hAnsi="Arial" w:cs="Arial"/>
          <w:sz w:val="24"/>
        </w:rPr>
        <w:t>Thinking on your feet</w:t>
      </w:r>
    </w:p>
    <w:p w:rsidR="004A7859" w:rsidRPr="00B62C87" w:rsidRDefault="004A7859" w:rsidP="004A7859">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Pr="00B62C87">
        <w:rPr>
          <w:rFonts w:ascii="Arial" w:eastAsia="Calibri" w:hAnsi="Arial" w:cs="Arial"/>
          <w:sz w:val="24"/>
        </w:rPr>
        <w:t>Thinking about what to do next</w:t>
      </w:r>
    </w:p>
    <w:p w:rsidR="00060210" w:rsidRPr="00B62C87" w:rsidRDefault="004A7859" w:rsidP="00060210">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Pr="00B62C87">
        <w:rPr>
          <w:rFonts w:ascii="Arial" w:eastAsia="Calibri" w:hAnsi="Arial" w:cs="Arial"/>
          <w:sz w:val="24"/>
        </w:rPr>
        <w:t>Acting straight away</w:t>
      </w:r>
    </w:p>
    <w:p w:rsidR="004A7859" w:rsidRPr="00B62C87" w:rsidRDefault="004A7859" w:rsidP="004A7859">
      <w:pPr>
        <w:ind w:left="720"/>
        <w:rPr>
          <w:rFonts w:ascii="Arial" w:eastAsia="Calibri" w:hAnsi="Arial" w:cs="Arial"/>
          <w:sz w:val="24"/>
          <w:u w:val="single"/>
        </w:rPr>
      </w:pPr>
      <w:r w:rsidRPr="00B62C87">
        <w:rPr>
          <w:rFonts w:ascii="Arial" w:eastAsia="Calibri" w:hAnsi="Arial" w:cs="Arial"/>
          <w:sz w:val="24"/>
          <w:u w:val="single"/>
        </w:rPr>
        <w:t>Reflection on action</w:t>
      </w:r>
    </w:p>
    <w:p w:rsidR="004A7859" w:rsidRPr="00B62C87" w:rsidRDefault="004A7859" w:rsidP="004A7859">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Pr="00B62C87">
        <w:rPr>
          <w:rFonts w:ascii="Arial" w:eastAsia="Calibri" w:hAnsi="Arial" w:cs="Arial"/>
          <w:sz w:val="24"/>
        </w:rPr>
        <w:t>Thinking about something that has happened</w:t>
      </w:r>
    </w:p>
    <w:p w:rsidR="004A7859" w:rsidRPr="00B62C87" w:rsidRDefault="004A7859" w:rsidP="004A7859">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Pr="00B62C87">
        <w:rPr>
          <w:rFonts w:ascii="Arial" w:eastAsia="Calibri" w:hAnsi="Arial" w:cs="Arial"/>
          <w:sz w:val="24"/>
        </w:rPr>
        <w:t>Thinking what you would do differently next time</w:t>
      </w:r>
    </w:p>
    <w:p w:rsidR="004A7859" w:rsidRPr="00B62C87" w:rsidRDefault="004A7859" w:rsidP="004A7859">
      <w:pPr>
        <w:ind w:left="720"/>
        <w:rPr>
          <w:rFonts w:ascii="Arial" w:eastAsia="Calibri" w:hAnsi="Arial" w:cs="Arial"/>
          <w:sz w:val="24"/>
        </w:rPr>
      </w:pPr>
      <w:r w:rsidRPr="00B62C87">
        <w:rPr>
          <w:rFonts w:ascii="Arial" w:eastAsia="Calibri" w:hAnsi="Arial" w:cs="Arial"/>
          <w:sz w:val="24"/>
        </w:rPr>
        <w:t>•</w:t>
      </w:r>
      <w:r w:rsidR="009F013C">
        <w:rPr>
          <w:rFonts w:ascii="Arial" w:eastAsia="Calibri" w:hAnsi="Arial" w:cs="Arial"/>
          <w:sz w:val="24"/>
        </w:rPr>
        <w:t xml:space="preserve"> </w:t>
      </w:r>
      <w:r w:rsidR="00B17C73">
        <w:rPr>
          <w:rFonts w:ascii="Arial" w:eastAsia="Calibri" w:hAnsi="Arial" w:cs="Arial"/>
          <w:sz w:val="24"/>
        </w:rPr>
        <w:t>Taking your time</w:t>
      </w:r>
    </w:p>
    <w:p w:rsidR="004A7859" w:rsidRPr="00B62C87" w:rsidRDefault="004A7859" w:rsidP="004A7859">
      <w:pPr>
        <w:rPr>
          <w:rFonts w:ascii="Arial" w:eastAsia="Calibri" w:hAnsi="Arial" w:cs="Arial"/>
          <w:sz w:val="24"/>
        </w:rPr>
      </w:pPr>
    </w:p>
    <w:p w:rsidR="004A7859" w:rsidRDefault="004A7859" w:rsidP="004A7859">
      <w:pPr>
        <w:rPr>
          <w:rFonts w:ascii="Arial" w:eastAsia="Calibri" w:hAnsi="Arial" w:cs="Arial"/>
          <w:sz w:val="24"/>
        </w:rPr>
      </w:pPr>
      <w:r w:rsidRPr="00B62C87">
        <w:rPr>
          <w:rFonts w:ascii="Arial" w:eastAsia="Calibri" w:hAnsi="Arial" w:cs="Arial"/>
          <w:sz w:val="24"/>
        </w:rPr>
        <w:t xml:space="preserve">Schön’s theory wants you to think in the moment about how to make the experience the best it can be. Schön’s theory you may not be fully aware of everything going on around you and may miss something or avoid an opportunity of learning as your waiting for something to happen and trying to constantly make it the best it can be which can give a false environment. By thinking in the moment using Schön’s theory your able to make sure your having a safe practise of an experience and if anything </w:t>
      </w:r>
      <w:r w:rsidRPr="00B62C87">
        <w:rPr>
          <w:rFonts w:ascii="Arial" w:eastAsia="Calibri" w:hAnsi="Arial" w:cs="Arial"/>
          <w:sz w:val="24"/>
        </w:rPr>
        <w:lastRenderedPageBreak/>
        <w:t>should happen to endanger or stop the flow of the experience you should be more well prepared to react in an according manner</w:t>
      </w:r>
      <w:r w:rsidR="00B62C87">
        <w:rPr>
          <w:rFonts w:ascii="Arial" w:eastAsia="Calibri" w:hAnsi="Arial" w:cs="Arial"/>
          <w:sz w:val="24"/>
        </w:rPr>
        <w:t>.</w:t>
      </w:r>
    </w:p>
    <w:p w:rsidR="00522E33" w:rsidRPr="00522E33" w:rsidRDefault="00B86940" w:rsidP="00522E33">
      <w:pPr>
        <w:rPr>
          <w:rFonts w:ascii="Arial" w:eastAsia="Calibri" w:hAnsi="Arial" w:cs="Arial"/>
          <w:sz w:val="24"/>
        </w:rPr>
      </w:pPr>
      <w:r>
        <w:rPr>
          <w:rFonts w:ascii="Arial" w:eastAsia="Calibri" w:hAnsi="Arial" w:cs="Arial"/>
          <w:sz w:val="24"/>
        </w:rPr>
        <w:t xml:space="preserve">One of the models to look at is David Kolb. </w:t>
      </w:r>
      <w:r w:rsidR="00522E33" w:rsidRPr="00522E33">
        <w:rPr>
          <w:rFonts w:ascii="Arial" w:eastAsia="Calibri" w:hAnsi="Arial" w:cs="Arial"/>
          <w:sz w:val="24"/>
        </w:rPr>
        <w:t>According to Kolb (1984)</w:t>
      </w:r>
      <w:r>
        <w:rPr>
          <w:rFonts w:ascii="Arial" w:eastAsia="Calibri" w:hAnsi="Arial" w:cs="Arial"/>
          <w:sz w:val="24"/>
        </w:rPr>
        <w:t xml:space="preserve"> and his cycle model</w:t>
      </w:r>
      <w:r w:rsidR="00522E33" w:rsidRPr="00522E33">
        <w:rPr>
          <w:rFonts w:ascii="Arial" w:eastAsia="Calibri" w:hAnsi="Arial" w:cs="Arial"/>
          <w:sz w:val="24"/>
        </w:rPr>
        <w:t xml:space="preserve"> ther</w:t>
      </w:r>
      <w:r>
        <w:rPr>
          <w:rFonts w:ascii="Arial" w:eastAsia="Calibri" w:hAnsi="Arial" w:cs="Arial"/>
          <w:sz w:val="24"/>
        </w:rPr>
        <w:t xml:space="preserve">e are four parts to reflection; </w:t>
      </w:r>
      <w:r w:rsidR="00522E33" w:rsidRPr="00522E33">
        <w:rPr>
          <w:rFonts w:ascii="Arial" w:eastAsia="Calibri" w:hAnsi="Arial" w:cs="Arial"/>
          <w:sz w:val="24"/>
        </w:rPr>
        <w:t xml:space="preserve">"Concrete experiences", </w:t>
      </w:r>
      <w:r>
        <w:rPr>
          <w:rFonts w:ascii="Arial" w:eastAsia="Calibri" w:hAnsi="Arial" w:cs="Arial"/>
          <w:sz w:val="24"/>
        </w:rPr>
        <w:t>"Reflective observation", “</w:t>
      </w:r>
      <w:r w:rsidR="00522E33" w:rsidRPr="00522E33">
        <w:rPr>
          <w:rFonts w:ascii="Arial" w:eastAsia="Calibri" w:hAnsi="Arial" w:cs="Arial"/>
          <w:sz w:val="24"/>
        </w:rPr>
        <w:t>Abstract conceptualization</w:t>
      </w:r>
      <w:r>
        <w:rPr>
          <w:rFonts w:ascii="Arial" w:eastAsia="Calibri" w:hAnsi="Arial" w:cs="Arial"/>
          <w:sz w:val="24"/>
        </w:rPr>
        <w:t xml:space="preserve">", </w:t>
      </w:r>
      <w:r w:rsidR="00522E33" w:rsidRPr="00522E33">
        <w:rPr>
          <w:rFonts w:ascii="Arial" w:eastAsia="Calibri" w:hAnsi="Arial" w:cs="Arial"/>
          <w:sz w:val="24"/>
        </w:rPr>
        <w:t>and "Active experimentation"</w:t>
      </w:r>
    </w:p>
    <w:p w:rsidR="00522E33" w:rsidRPr="00522E33" w:rsidRDefault="00F82BC1" w:rsidP="00522E33">
      <w:pPr>
        <w:rPr>
          <w:rFonts w:ascii="Arial" w:eastAsia="Calibri" w:hAnsi="Arial" w:cs="Arial"/>
          <w:sz w:val="24"/>
        </w:rPr>
      </w:pPr>
      <w:r>
        <w:rPr>
          <w:rFonts w:ascii="Arial" w:eastAsia="Calibri" w:hAnsi="Arial" w:cs="Arial"/>
          <w:sz w:val="24"/>
        </w:rPr>
        <w:t xml:space="preserve">Kolb believes </w:t>
      </w:r>
      <w:r w:rsidR="00522E33" w:rsidRPr="00522E33">
        <w:rPr>
          <w:rFonts w:ascii="Arial" w:eastAsia="Calibri" w:hAnsi="Arial" w:cs="Arial"/>
          <w:sz w:val="24"/>
        </w:rPr>
        <w:t>experience is a way for us to learn, grow from physically, mentally and emotionally.</w:t>
      </w:r>
    </w:p>
    <w:p w:rsidR="00522E33" w:rsidRPr="00522E33" w:rsidRDefault="00522E33" w:rsidP="00522E33">
      <w:pPr>
        <w:rPr>
          <w:rFonts w:ascii="Arial" w:eastAsia="Calibri" w:hAnsi="Arial" w:cs="Arial"/>
          <w:sz w:val="24"/>
        </w:rPr>
      </w:pPr>
      <w:r w:rsidRPr="00522E33">
        <w:rPr>
          <w:rFonts w:ascii="Arial" w:eastAsia="Calibri" w:hAnsi="Arial" w:cs="Arial"/>
          <w:sz w:val="24"/>
        </w:rPr>
        <w:t>By doing something different next time it helps re-start the cycle as you will then review and reflect on the judgement you made on your previous experience, which is why this cycle is known as Kolb’s Learning Cycle, because you’re having a never ending loop of an experience that you are creating knowledge and wisdom from.</w:t>
      </w:r>
    </w:p>
    <w:p w:rsidR="005745E7" w:rsidRPr="00522E33" w:rsidRDefault="00522E33" w:rsidP="005745E7">
      <w:pPr>
        <w:rPr>
          <w:rFonts w:ascii="Arial" w:eastAsia="Calibri" w:hAnsi="Arial" w:cs="Arial"/>
          <w:sz w:val="24"/>
        </w:rPr>
      </w:pPr>
      <w:r w:rsidRPr="00522E33">
        <w:rPr>
          <w:rFonts w:ascii="Arial" w:eastAsia="Calibri" w:hAnsi="Arial" w:cs="Arial"/>
          <w:sz w:val="24"/>
        </w:rPr>
        <w:t xml:space="preserve">Graham Gibbs developed his reflective cycle (Gibbs 1988) on the stages of Kolb’s </w:t>
      </w:r>
      <w:r w:rsidR="005745E7">
        <w:rPr>
          <w:rFonts w:ascii="Arial" w:eastAsia="Calibri" w:hAnsi="Arial" w:cs="Arial"/>
          <w:sz w:val="24"/>
        </w:rPr>
        <w:t>experiential cycle (Kolb 1984), His</w:t>
      </w:r>
      <w:r w:rsidR="005745E7" w:rsidRPr="00522E33">
        <w:rPr>
          <w:rFonts w:ascii="Arial" w:eastAsia="Calibri" w:hAnsi="Arial" w:cs="Arial"/>
          <w:sz w:val="24"/>
        </w:rPr>
        <w:t xml:space="preserve"> model is better on action</w:t>
      </w:r>
      <w:r w:rsidR="005745E7">
        <w:rPr>
          <w:rFonts w:ascii="Arial" w:eastAsia="Calibri" w:hAnsi="Arial" w:cs="Arial"/>
          <w:sz w:val="24"/>
        </w:rPr>
        <w:t xml:space="preserve"> and there are s</w:t>
      </w:r>
      <w:r w:rsidR="005745E7" w:rsidRPr="00522E33">
        <w:rPr>
          <w:rFonts w:ascii="Arial" w:eastAsia="Calibri" w:hAnsi="Arial" w:cs="Arial"/>
          <w:sz w:val="24"/>
        </w:rPr>
        <w:t>i</w:t>
      </w:r>
      <w:r w:rsidR="005745E7">
        <w:rPr>
          <w:rFonts w:ascii="Arial" w:eastAsia="Calibri" w:hAnsi="Arial" w:cs="Arial"/>
          <w:sz w:val="24"/>
        </w:rPr>
        <w:t>x parts to Gibbs’ cycle; Description, Feelings, Evaluation, Analysis, Conclusion, Action.</w:t>
      </w:r>
    </w:p>
    <w:p w:rsidR="00522E33" w:rsidRPr="00522E33" w:rsidRDefault="00522E33" w:rsidP="00522E33">
      <w:pPr>
        <w:rPr>
          <w:rFonts w:ascii="Arial" w:eastAsia="Calibri" w:hAnsi="Arial" w:cs="Arial"/>
          <w:sz w:val="24"/>
        </w:rPr>
      </w:pPr>
      <w:r w:rsidRPr="00522E33">
        <w:rPr>
          <w:rFonts w:ascii="Arial" w:eastAsia="Calibri" w:hAnsi="Arial" w:cs="Arial"/>
          <w:sz w:val="24"/>
        </w:rPr>
        <w:t xml:space="preserve">Gibbs thinks that a full structured analysis of an experience take place by prompt questions at each stage. </w:t>
      </w:r>
    </w:p>
    <w:p w:rsidR="00522E33" w:rsidRPr="00522E33" w:rsidRDefault="00522E33" w:rsidP="00522E33">
      <w:pPr>
        <w:rPr>
          <w:rFonts w:ascii="Arial" w:eastAsia="Calibri" w:hAnsi="Arial" w:cs="Arial"/>
          <w:sz w:val="24"/>
        </w:rPr>
      </w:pPr>
      <w:r w:rsidRPr="00522E33">
        <w:rPr>
          <w:rFonts w:ascii="Arial" w:eastAsia="Calibri" w:hAnsi="Arial" w:cs="Arial"/>
          <w:sz w:val="24"/>
        </w:rPr>
        <w:t xml:space="preserve">According to Nottingham (2018) </w:t>
      </w:r>
      <w:r w:rsidR="003338E4">
        <w:rPr>
          <w:rFonts w:ascii="Arial" w:eastAsia="Calibri" w:hAnsi="Arial" w:cs="Arial"/>
          <w:sz w:val="24"/>
        </w:rPr>
        <w:t>‘</w:t>
      </w:r>
      <w:r w:rsidRPr="00522E33">
        <w:rPr>
          <w:rFonts w:ascii="Arial" w:eastAsia="Calibri" w:hAnsi="Arial" w:cs="Arial"/>
          <w:sz w:val="24"/>
        </w:rPr>
        <w:t>Gibbs’ cycle has</w:t>
      </w:r>
      <w:r w:rsidR="003338E4">
        <w:rPr>
          <w:rFonts w:ascii="Arial" w:eastAsia="Calibri" w:hAnsi="Arial" w:cs="Arial"/>
          <w:sz w:val="24"/>
        </w:rPr>
        <w:t xml:space="preserve"> probably</w:t>
      </w:r>
      <w:r w:rsidRPr="00522E33">
        <w:rPr>
          <w:rFonts w:ascii="Arial" w:eastAsia="Calibri" w:hAnsi="Arial" w:cs="Arial"/>
          <w:sz w:val="24"/>
        </w:rPr>
        <w:t xml:space="preserve"> been most cited model by health care professionals but does not contain the number or depth of prompt questions contained in some other models.</w:t>
      </w:r>
      <w:r w:rsidR="003338E4">
        <w:rPr>
          <w:rFonts w:ascii="Arial" w:eastAsia="Calibri" w:hAnsi="Arial" w:cs="Arial"/>
          <w:sz w:val="24"/>
        </w:rPr>
        <w:t>’</w:t>
      </w:r>
    </w:p>
    <w:p w:rsidR="00522E33" w:rsidRPr="00522E33" w:rsidRDefault="00522E33" w:rsidP="00522E33">
      <w:pPr>
        <w:rPr>
          <w:rFonts w:ascii="Arial" w:eastAsia="Calibri" w:hAnsi="Arial" w:cs="Arial"/>
          <w:sz w:val="24"/>
        </w:rPr>
      </w:pPr>
      <w:r w:rsidRPr="00522E33">
        <w:rPr>
          <w:rFonts w:ascii="Arial" w:eastAsia="Calibri" w:hAnsi="Arial" w:cs="Arial"/>
          <w:sz w:val="24"/>
        </w:rPr>
        <w:t>Those stages are used to think and review an experience during and after it</w:t>
      </w:r>
      <w:r w:rsidR="005745E7">
        <w:rPr>
          <w:rFonts w:ascii="Arial" w:eastAsia="Calibri" w:hAnsi="Arial" w:cs="Arial"/>
          <w:sz w:val="24"/>
        </w:rPr>
        <w:t xml:space="preserve"> the experience has taken place</w:t>
      </w:r>
      <w:r w:rsidRPr="00522E33">
        <w:rPr>
          <w:rFonts w:ascii="Arial" w:eastAsia="Calibri" w:hAnsi="Arial" w:cs="Arial"/>
          <w:sz w:val="24"/>
        </w:rPr>
        <w:t>. With Kolb’s theory your able to have a full experience of what is happening with full concentration on the moment not thinking about what ifs and trying to make everything ‘perfect’ with improvements which can give yourself and others a false environment and experience, but with graham’s theory of always reflecting from n and after the experience there is a higher probability of a more positive outcome for everyone and also of you being able to think fast on your feet if a problem should come to you compared to Kolb’s where you’re going more with the flow as you haven’t thought everything through as it is happening.</w:t>
      </w: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522E33" w:rsidRPr="00522E33" w:rsidRDefault="00522E33" w:rsidP="00522E33">
      <w:pPr>
        <w:rPr>
          <w:rFonts w:ascii="Arial" w:eastAsia="Calibri" w:hAnsi="Arial" w:cs="Arial"/>
          <w:sz w:val="24"/>
        </w:rPr>
      </w:pPr>
    </w:p>
    <w:p w:rsidR="0020647F" w:rsidRDefault="0020647F" w:rsidP="00324A66">
      <w:pPr>
        <w:rPr>
          <w:rFonts w:ascii="Arial" w:eastAsia="Calibri" w:hAnsi="Arial" w:cs="Arial"/>
          <w:sz w:val="24"/>
        </w:rPr>
      </w:pPr>
    </w:p>
    <w:p w:rsidR="00157EAE" w:rsidRDefault="00157EAE" w:rsidP="00324A66">
      <w:pPr>
        <w:rPr>
          <w:rFonts w:ascii="Arial" w:hAnsi="Arial" w:cs="Arial"/>
          <w:b/>
        </w:rPr>
      </w:pPr>
    </w:p>
    <w:p w:rsidR="00DD4AB2" w:rsidRPr="00DD4AB2" w:rsidRDefault="00DD4AB2" w:rsidP="00DD4AB2">
      <w:pPr>
        <w:jc w:val="center"/>
        <w:rPr>
          <w:rFonts w:ascii="Arial" w:hAnsi="Arial" w:cs="Arial"/>
          <w:b/>
        </w:rPr>
      </w:pPr>
      <w:r w:rsidRPr="00DD4AB2">
        <w:rPr>
          <w:rFonts w:ascii="Arial" w:hAnsi="Arial" w:cs="Arial"/>
          <w:b/>
        </w:rPr>
        <w:t>Element 4 Personal Development Plan</w:t>
      </w:r>
    </w:p>
    <w:p w:rsidR="00DD4AB2" w:rsidRPr="00DD4AB2" w:rsidRDefault="00DD4AB2" w:rsidP="00DD4AB2">
      <w:pPr>
        <w:jc w:val="center"/>
        <w:rPr>
          <w:rFonts w:ascii="Arial" w:hAnsi="Arial" w:cs="Arial"/>
          <w:b/>
        </w:rPr>
      </w:pPr>
    </w:p>
    <w:tbl>
      <w:tblPr>
        <w:tblStyle w:val="TableGrid1"/>
        <w:tblW w:w="9634" w:type="dxa"/>
        <w:tblLook w:val="04A0" w:firstRow="1" w:lastRow="0" w:firstColumn="1" w:lastColumn="0" w:noHBand="0" w:noVBand="1"/>
      </w:tblPr>
      <w:tblGrid>
        <w:gridCol w:w="1979"/>
        <w:gridCol w:w="2269"/>
        <w:gridCol w:w="2121"/>
        <w:gridCol w:w="1777"/>
        <w:gridCol w:w="1488"/>
      </w:tblGrid>
      <w:tr w:rsidR="00BD442A" w:rsidRPr="00DD4AB2" w:rsidTr="0020647F">
        <w:tc>
          <w:tcPr>
            <w:tcW w:w="1979" w:type="dxa"/>
          </w:tcPr>
          <w:p w:rsidR="00DD4AB2" w:rsidRPr="00DD4AB2" w:rsidRDefault="00DD4AB2" w:rsidP="00DD4AB2">
            <w:pPr>
              <w:rPr>
                <w:rFonts w:ascii="Arial" w:hAnsi="Arial" w:cs="Arial"/>
              </w:rPr>
            </w:pPr>
            <w:r w:rsidRPr="00DD4AB2">
              <w:rPr>
                <w:rFonts w:ascii="Arial" w:hAnsi="Arial" w:cs="Arial"/>
              </w:rPr>
              <w:t>Area for further development  (provide further details)</w:t>
            </w:r>
          </w:p>
        </w:tc>
        <w:tc>
          <w:tcPr>
            <w:tcW w:w="2269" w:type="dxa"/>
          </w:tcPr>
          <w:p w:rsidR="00DD4AB2" w:rsidRPr="00DD4AB2" w:rsidRDefault="00DD4AB2" w:rsidP="00DD4AB2">
            <w:pPr>
              <w:rPr>
                <w:rFonts w:ascii="Arial" w:hAnsi="Arial" w:cs="Arial"/>
              </w:rPr>
            </w:pPr>
            <w:r w:rsidRPr="00DD4AB2">
              <w:rPr>
                <w:rFonts w:ascii="Arial" w:hAnsi="Arial" w:cs="Arial"/>
              </w:rPr>
              <w:t>Why?</w:t>
            </w:r>
          </w:p>
        </w:tc>
        <w:tc>
          <w:tcPr>
            <w:tcW w:w="2121" w:type="dxa"/>
          </w:tcPr>
          <w:p w:rsidR="00DD4AB2" w:rsidRPr="00DD4AB2" w:rsidRDefault="00DD4AB2" w:rsidP="00DD4AB2">
            <w:pPr>
              <w:rPr>
                <w:rFonts w:ascii="Arial" w:hAnsi="Arial" w:cs="Arial"/>
              </w:rPr>
            </w:pPr>
            <w:r w:rsidRPr="00DD4AB2">
              <w:rPr>
                <w:rFonts w:ascii="Arial" w:hAnsi="Arial" w:cs="Arial"/>
              </w:rPr>
              <w:t>How?</w:t>
            </w:r>
          </w:p>
        </w:tc>
        <w:tc>
          <w:tcPr>
            <w:tcW w:w="1777" w:type="dxa"/>
          </w:tcPr>
          <w:p w:rsidR="00DD4AB2" w:rsidRPr="00DD4AB2" w:rsidRDefault="00DD4AB2" w:rsidP="00DD4AB2">
            <w:pPr>
              <w:rPr>
                <w:rFonts w:ascii="Arial" w:hAnsi="Arial" w:cs="Arial"/>
              </w:rPr>
            </w:pPr>
            <w:r w:rsidRPr="00DD4AB2">
              <w:rPr>
                <w:rFonts w:ascii="Arial" w:hAnsi="Arial" w:cs="Arial"/>
              </w:rPr>
              <w:t>Who/Where?</w:t>
            </w:r>
          </w:p>
        </w:tc>
        <w:tc>
          <w:tcPr>
            <w:tcW w:w="1488" w:type="dxa"/>
          </w:tcPr>
          <w:p w:rsidR="00DD4AB2" w:rsidRPr="00DD4AB2" w:rsidRDefault="00DD4AB2" w:rsidP="00DD4AB2">
            <w:pPr>
              <w:rPr>
                <w:rFonts w:ascii="Arial" w:hAnsi="Arial" w:cs="Arial"/>
              </w:rPr>
            </w:pPr>
            <w:r w:rsidRPr="00DD4AB2">
              <w:rPr>
                <w:rFonts w:ascii="Arial" w:hAnsi="Arial" w:cs="Arial"/>
              </w:rPr>
              <w:t>When?</w:t>
            </w:r>
          </w:p>
        </w:tc>
      </w:tr>
      <w:tr w:rsidR="00BD442A" w:rsidRPr="00DD4AB2" w:rsidTr="0020647F">
        <w:tc>
          <w:tcPr>
            <w:tcW w:w="1979" w:type="dxa"/>
          </w:tcPr>
          <w:p w:rsidR="00DD4AB2" w:rsidRDefault="00DD4AB2" w:rsidP="00965A6B">
            <w:pPr>
              <w:contextualSpacing/>
              <w:rPr>
                <w:rFonts w:ascii="Arial" w:hAnsi="Arial" w:cs="Arial"/>
              </w:rPr>
            </w:pPr>
          </w:p>
          <w:p w:rsidR="00BD442A" w:rsidRDefault="00BD442A" w:rsidP="00965A6B">
            <w:pPr>
              <w:contextualSpacing/>
              <w:rPr>
                <w:rFonts w:ascii="Arial" w:hAnsi="Arial" w:cs="Arial"/>
              </w:rPr>
            </w:pPr>
          </w:p>
          <w:p w:rsidR="00BD442A" w:rsidRDefault="00BD442A" w:rsidP="00965A6B">
            <w:pPr>
              <w:contextualSpacing/>
              <w:rPr>
                <w:rFonts w:ascii="Arial" w:hAnsi="Arial" w:cs="Arial"/>
              </w:rPr>
            </w:pPr>
          </w:p>
          <w:p w:rsidR="00BD442A" w:rsidRDefault="00BD442A" w:rsidP="00965A6B">
            <w:pPr>
              <w:contextualSpacing/>
              <w:rPr>
                <w:rFonts w:ascii="Arial" w:hAnsi="Arial" w:cs="Arial"/>
              </w:rPr>
            </w:pPr>
          </w:p>
          <w:p w:rsidR="00BD442A" w:rsidRPr="00965A6B" w:rsidRDefault="00BD442A" w:rsidP="00965A6B">
            <w:pPr>
              <w:contextualSpacing/>
              <w:rPr>
                <w:rFonts w:ascii="Arial" w:hAnsi="Arial" w:cs="Arial"/>
              </w:rPr>
            </w:pPr>
          </w:p>
          <w:p w:rsidR="00DD4AB2" w:rsidRPr="00DD4AB2" w:rsidRDefault="00965A6B" w:rsidP="00DD4AB2">
            <w:pPr>
              <w:rPr>
                <w:rFonts w:ascii="Arial" w:hAnsi="Arial" w:cs="Arial"/>
              </w:rPr>
            </w:pPr>
            <w:r>
              <w:rPr>
                <w:rFonts w:ascii="Arial" w:hAnsi="Arial" w:cs="Arial"/>
              </w:rPr>
              <w:t>Welsh</w:t>
            </w:r>
          </w:p>
          <w:p w:rsidR="00DD4AB2" w:rsidRPr="00DD4AB2" w:rsidRDefault="00DD4AB2" w:rsidP="00DD4AB2">
            <w:pPr>
              <w:rPr>
                <w:rFonts w:ascii="Arial" w:hAnsi="Arial" w:cs="Arial"/>
              </w:rPr>
            </w:pPr>
          </w:p>
        </w:tc>
        <w:tc>
          <w:tcPr>
            <w:tcW w:w="2269" w:type="dxa"/>
          </w:tcPr>
          <w:p w:rsidR="00965A6B" w:rsidRPr="00DD4AB2" w:rsidRDefault="00965A6B" w:rsidP="00965A6B">
            <w:pPr>
              <w:rPr>
                <w:rFonts w:ascii="Arial" w:hAnsi="Arial" w:cs="Arial"/>
              </w:rPr>
            </w:pPr>
            <w:r>
              <w:rPr>
                <w:rFonts w:ascii="Arial" w:hAnsi="Arial" w:cs="Arial"/>
              </w:rPr>
              <w:t>By speaking Welsh I will be open to more opportunities in Wales, and it is encouraged that staff of all family and children based centres have some knowledge of Welsh to teach the children and parents/ guardians</w:t>
            </w:r>
            <w:r w:rsidR="00BD442A">
              <w:rPr>
                <w:rFonts w:ascii="Arial" w:hAnsi="Arial" w:cs="Arial"/>
              </w:rPr>
              <w:t>.</w:t>
            </w:r>
          </w:p>
        </w:tc>
        <w:tc>
          <w:tcPr>
            <w:tcW w:w="2121" w:type="dxa"/>
          </w:tcPr>
          <w:p w:rsidR="00DD4AB2" w:rsidRPr="00DD4AB2" w:rsidRDefault="00BD442A" w:rsidP="00BD442A">
            <w:pPr>
              <w:rPr>
                <w:rFonts w:ascii="Arial" w:hAnsi="Arial" w:cs="Arial"/>
              </w:rPr>
            </w:pPr>
            <w:r>
              <w:rPr>
                <w:rFonts w:ascii="Arial" w:hAnsi="Arial" w:cs="Arial"/>
              </w:rPr>
              <w:t>I will look into ‘welsh for beginners’ courses and I will also invest into books and apps on my phone.</w:t>
            </w:r>
          </w:p>
        </w:tc>
        <w:tc>
          <w:tcPr>
            <w:tcW w:w="1777" w:type="dxa"/>
          </w:tcPr>
          <w:p w:rsidR="00DD4AB2" w:rsidRPr="00DD4AB2" w:rsidRDefault="00BD442A" w:rsidP="00D9211D">
            <w:pPr>
              <w:rPr>
                <w:rFonts w:ascii="Arial" w:hAnsi="Arial" w:cs="Arial"/>
              </w:rPr>
            </w:pPr>
            <w:r>
              <w:rPr>
                <w:rFonts w:ascii="Arial" w:hAnsi="Arial" w:cs="Arial"/>
              </w:rPr>
              <w:t>This will be my local community</w:t>
            </w:r>
            <w:r w:rsidR="00D9211D">
              <w:rPr>
                <w:rFonts w:ascii="Arial" w:hAnsi="Arial" w:cs="Arial"/>
              </w:rPr>
              <w:t>, Coleg Sir Gar</w:t>
            </w:r>
            <w:r>
              <w:rPr>
                <w:rFonts w:ascii="Arial" w:hAnsi="Arial" w:cs="Arial"/>
              </w:rPr>
              <w:t xml:space="preserve">, </w:t>
            </w:r>
            <w:r w:rsidR="00D9211D">
              <w:rPr>
                <w:rFonts w:ascii="Arial" w:hAnsi="Arial" w:cs="Arial"/>
              </w:rPr>
              <w:t>Trinity Saint David</w:t>
            </w:r>
            <w:r>
              <w:rPr>
                <w:rFonts w:ascii="Arial" w:hAnsi="Arial" w:cs="Arial"/>
              </w:rPr>
              <w:t>, and or online.</w:t>
            </w:r>
          </w:p>
        </w:tc>
        <w:tc>
          <w:tcPr>
            <w:tcW w:w="1488" w:type="dxa"/>
          </w:tcPr>
          <w:p w:rsidR="00DD4AB2" w:rsidRPr="00DD4AB2" w:rsidRDefault="00A72990" w:rsidP="00DD4AB2">
            <w:pPr>
              <w:rPr>
                <w:rFonts w:ascii="Arial" w:hAnsi="Arial" w:cs="Arial"/>
              </w:rPr>
            </w:pPr>
            <w:r>
              <w:rPr>
                <w:rFonts w:ascii="Arial" w:hAnsi="Arial" w:cs="Arial"/>
              </w:rPr>
              <w:t>Before beginning the start of my last year.</w:t>
            </w:r>
          </w:p>
        </w:tc>
      </w:tr>
      <w:tr w:rsidR="00BD442A" w:rsidRPr="00DD4AB2" w:rsidTr="0020647F">
        <w:tc>
          <w:tcPr>
            <w:tcW w:w="1979" w:type="dxa"/>
          </w:tcPr>
          <w:p w:rsidR="00DD4AB2" w:rsidRDefault="00DD4AB2" w:rsidP="00A72990">
            <w:pPr>
              <w:contextualSpacing/>
              <w:rPr>
                <w:rFonts w:ascii="Arial" w:hAnsi="Arial" w:cs="Arial"/>
              </w:rPr>
            </w:pPr>
          </w:p>
          <w:p w:rsidR="00A72990" w:rsidRDefault="00A72990" w:rsidP="00A72990">
            <w:pPr>
              <w:contextualSpacing/>
              <w:rPr>
                <w:rFonts w:ascii="Arial" w:hAnsi="Arial" w:cs="Arial"/>
              </w:rPr>
            </w:pPr>
          </w:p>
          <w:p w:rsidR="00D9211D" w:rsidRDefault="00D9211D" w:rsidP="00A72990">
            <w:pPr>
              <w:contextualSpacing/>
              <w:rPr>
                <w:rFonts w:ascii="Arial" w:hAnsi="Arial" w:cs="Arial"/>
              </w:rPr>
            </w:pPr>
          </w:p>
          <w:p w:rsidR="00D9211D" w:rsidRDefault="00D9211D" w:rsidP="00A72990">
            <w:pPr>
              <w:contextualSpacing/>
              <w:rPr>
                <w:rFonts w:ascii="Arial" w:hAnsi="Arial" w:cs="Arial"/>
              </w:rPr>
            </w:pPr>
          </w:p>
          <w:p w:rsidR="00A72990" w:rsidRDefault="00A72990" w:rsidP="00A72990">
            <w:pPr>
              <w:contextualSpacing/>
              <w:rPr>
                <w:rFonts w:ascii="Arial" w:hAnsi="Arial" w:cs="Arial"/>
              </w:rPr>
            </w:pPr>
          </w:p>
          <w:p w:rsidR="00A72990" w:rsidRPr="00DD4AB2" w:rsidRDefault="00A72990" w:rsidP="00A72990">
            <w:pPr>
              <w:contextualSpacing/>
              <w:rPr>
                <w:rFonts w:ascii="Arial" w:hAnsi="Arial" w:cs="Arial"/>
              </w:rPr>
            </w:pPr>
            <w:r>
              <w:rPr>
                <w:rFonts w:ascii="Arial" w:hAnsi="Arial" w:cs="Arial"/>
              </w:rPr>
              <w:t>First Aid</w:t>
            </w:r>
          </w:p>
          <w:p w:rsidR="00DD4AB2" w:rsidRPr="00DD4AB2" w:rsidRDefault="00DD4AB2" w:rsidP="00DD4AB2">
            <w:pPr>
              <w:rPr>
                <w:rFonts w:ascii="Arial" w:hAnsi="Arial" w:cs="Arial"/>
              </w:rPr>
            </w:pPr>
          </w:p>
          <w:p w:rsidR="00DD4AB2" w:rsidRPr="00DD4AB2" w:rsidRDefault="00DD4AB2" w:rsidP="00DD4AB2">
            <w:pPr>
              <w:rPr>
                <w:rFonts w:ascii="Arial" w:hAnsi="Arial" w:cs="Arial"/>
              </w:rPr>
            </w:pPr>
          </w:p>
          <w:p w:rsidR="00DD4AB2" w:rsidRPr="00DD4AB2" w:rsidRDefault="00DD4AB2" w:rsidP="00DD4AB2">
            <w:pPr>
              <w:rPr>
                <w:rFonts w:ascii="Arial" w:hAnsi="Arial" w:cs="Arial"/>
              </w:rPr>
            </w:pPr>
          </w:p>
        </w:tc>
        <w:tc>
          <w:tcPr>
            <w:tcW w:w="2269" w:type="dxa"/>
          </w:tcPr>
          <w:p w:rsidR="00DD4AB2" w:rsidRPr="00DD4AB2" w:rsidRDefault="00A72990" w:rsidP="00DD4AB2">
            <w:pPr>
              <w:rPr>
                <w:rFonts w:ascii="Arial" w:hAnsi="Arial" w:cs="Arial"/>
              </w:rPr>
            </w:pPr>
            <w:r>
              <w:rPr>
                <w:rFonts w:ascii="Arial" w:hAnsi="Arial" w:cs="Arial"/>
              </w:rPr>
              <w:t>Like speaking Welsh having a first aid certificate will be a benefit when applying for jobs in the future. This also comes great on a personal level as you can be prepared if a situation should arise in or out of work environment.</w:t>
            </w:r>
          </w:p>
        </w:tc>
        <w:tc>
          <w:tcPr>
            <w:tcW w:w="2121" w:type="dxa"/>
          </w:tcPr>
          <w:p w:rsidR="00DD4AB2" w:rsidRPr="00DD4AB2" w:rsidRDefault="00D9211D" w:rsidP="00DD4AB2">
            <w:pPr>
              <w:rPr>
                <w:rFonts w:ascii="Arial" w:hAnsi="Arial" w:cs="Arial"/>
              </w:rPr>
            </w:pPr>
            <w:r>
              <w:rPr>
                <w:rFonts w:ascii="Arial" w:hAnsi="Arial" w:cs="Arial"/>
              </w:rPr>
              <w:t>I will first see if the university or my work experience can provide this within their environment, if not I will research into local classes.</w:t>
            </w:r>
          </w:p>
        </w:tc>
        <w:tc>
          <w:tcPr>
            <w:tcW w:w="1777" w:type="dxa"/>
          </w:tcPr>
          <w:p w:rsidR="00DD4AB2" w:rsidRPr="00DD4AB2" w:rsidRDefault="00D9211D" w:rsidP="00DD4AB2">
            <w:pPr>
              <w:rPr>
                <w:rFonts w:ascii="Arial" w:hAnsi="Arial" w:cs="Arial"/>
              </w:rPr>
            </w:pPr>
            <w:r w:rsidRPr="00D9211D">
              <w:rPr>
                <w:rFonts w:ascii="Arial" w:hAnsi="Arial" w:cs="Arial"/>
              </w:rPr>
              <w:t>This will be my local community, Coleg Sir Gar, Trinity Saint David</w:t>
            </w:r>
            <w:r>
              <w:rPr>
                <w:rFonts w:ascii="Arial" w:hAnsi="Arial" w:cs="Arial"/>
              </w:rPr>
              <w:t>.</w:t>
            </w:r>
          </w:p>
        </w:tc>
        <w:tc>
          <w:tcPr>
            <w:tcW w:w="1488" w:type="dxa"/>
          </w:tcPr>
          <w:p w:rsidR="00DD4AB2" w:rsidRDefault="00D9211D" w:rsidP="00DD4AB2">
            <w:pPr>
              <w:rPr>
                <w:rFonts w:ascii="Arial" w:hAnsi="Arial" w:cs="Arial"/>
              </w:rPr>
            </w:pPr>
            <w:r>
              <w:rPr>
                <w:rFonts w:ascii="Arial" w:hAnsi="Arial" w:cs="Arial"/>
              </w:rPr>
              <w:t xml:space="preserve">Before finishing my last year, before going into a work </w:t>
            </w:r>
            <w:r w:rsidR="00177B2A">
              <w:rPr>
                <w:rFonts w:ascii="Arial" w:hAnsi="Arial" w:cs="Arial"/>
              </w:rPr>
              <w:t>environment</w:t>
            </w:r>
            <w:r>
              <w:rPr>
                <w:rFonts w:ascii="Arial" w:hAnsi="Arial" w:cs="Arial"/>
              </w:rPr>
              <w:t>.</w:t>
            </w:r>
          </w:p>
          <w:p w:rsidR="00D9211D" w:rsidRPr="00DD4AB2" w:rsidRDefault="00D9211D" w:rsidP="00DD4AB2">
            <w:pPr>
              <w:rPr>
                <w:rFonts w:ascii="Arial" w:hAnsi="Arial" w:cs="Arial"/>
              </w:rPr>
            </w:pPr>
          </w:p>
        </w:tc>
      </w:tr>
      <w:tr w:rsidR="00BD442A" w:rsidRPr="00DD4AB2" w:rsidTr="0020647F">
        <w:tc>
          <w:tcPr>
            <w:tcW w:w="1979" w:type="dxa"/>
          </w:tcPr>
          <w:p w:rsidR="00A2546E" w:rsidRDefault="00A2546E" w:rsidP="00DD4AB2">
            <w:pPr>
              <w:rPr>
                <w:rFonts w:ascii="Arial" w:hAnsi="Arial" w:cs="Arial"/>
              </w:rPr>
            </w:pPr>
          </w:p>
          <w:p w:rsidR="007B1791" w:rsidRDefault="007B1791" w:rsidP="00DD4AB2">
            <w:pPr>
              <w:rPr>
                <w:rFonts w:ascii="Arial" w:hAnsi="Arial" w:cs="Arial"/>
              </w:rPr>
            </w:pPr>
          </w:p>
          <w:p w:rsidR="007B1791" w:rsidRDefault="007B1791" w:rsidP="00DD4AB2">
            <w:pPr>
              <w:rPr>
                <w:rFonts w:ascii="Arial" w:hAnsi="Arial" w:cs="Arial"/>
              </w:rPr>
            </w:pPr>
          </w:p>
          <w:p w:rsidR="00A2546E" w:rsidRDefault="00A2546E" w:rsidP="00DD4AB2">
            <w:pPr>
              <w:rPr>
                <w:rFonts w:ascii="Arial" w:hAnsi="Arial" w:cs="Arial"/>
              </w:rPr>
            </w:pPr>
          </w:p>
          <w:p w:rsidR="00DD4AB2" w:rsidRPr="00DD4AB2" w:rsidRDefault="007B1791" w:rsidP="00DD4AB2">
            <w:pPr>
              <w:rPr>
                <w:rFonts w:ascii="Arial" w:hAnsi="Arial" w:cs="Arial"/>
              </w:rPr>
            </w:pPr>
            <w:r>
              <w:rPr>
                <w:rFonts w:ascii="Arial" w:hAnsi="Arial" w:cs="Arial"/>
              </w:rPr>
              <w:t>Mood board of what I would like to do in the future and how.</w:t>
            </w:r>
          </w:p>
          <w:p w:rsidR="00DD4AB2" w:rsidRPr="00DD4AB2" w:rsidRDefault="00DD4AB2" w:rsidP="00DD4AB2">
            <w:pPr>
              <w:rPr>
                <w:rFonts w:ascii="Arial" w:hAnsi="Arial" w:cs="Arial"/>
              </w:rPr>
            </w:pPr>
          </w:p>
          <w:p w:rsidR="00DD4AB2" w:rsidRPr="00DD4AB2" w:rsidRDefault="00DD4AB2" w:rsidP="00DD4AB2">
            <w:pPr>
              <w:rPr>
                <w:rFonts w:ascii="Arial" w:hAnsi="Arial" w:cs="Arial"/>
              </w:rPr>
            </w:pPr>
          </w:p>
        </w:tc>
        <w:tc>
          <w:tcPr>
            <w:tcW w:w="2269" w:type="dxa"/>
          </w:tcPr>
          <w:p w:rsidR="00DD4AB2" w:rsidRPr="00DD4AB2" w:rsidRDefault="00A2546E" w:rsidP="00DD4AB2">
            <w:pPr>
              <w:rPr>
                <w:rFonts w:ascii="Arial" w:hAnsi="Arial" w:cs="Arial"/>
              </w:rPr>
            </w:pPr>
            <w:r>
              <w:rPr>
                <w:rFonts w:ascii="Arial" w:hAnsi="Arial" w:cs="Arial"/>
              </w:rPr>
              <w:t xml:space="preserve">As there </w:t>
            </w:r>
            <w:r w:rsidR="007B1791">
              <w:rPr>
                <w:rFonts w:ascii="Arial" w:hAnsi="Arial" w:cs="Arial"/>
              </w:rPr>
              <w:t xml:space="preserve">are a number of different jobs I am looking at doing in the future, from working in a family centre, building my own crèche or children’s entertainment location I will make a mood board which looks into each of these desires and </w:t>
            </w:r>
            <w:r w:rsidR="007B1791">
              <w:rPr>
                <w:rFonts w:ascii="Arial" w:hAnsi="Arial" w:cs="Arial"/>
              </w:rPr>
              <w:lastRenderedPageBreak/>
              <w:t>seeing how I can achieve them.</w:t>
            </w:r>
          </w:p>
        </w:tc>
        <w:tc>
          <w:tcPr>
            <w:tcW w:w="2121" w:type="dxa"/>
          </w:tcPr>
          <w:p w:rsidR="00DD4AB2" w:rsidRPr="00DD4AB2" w:rsidRDefault="007B1791" w:rsidP="00DD4AB2">
            <w:pPr>
              <w:rPr>
                <w:rFonts w:ascii="Arial" w:hAnsi="Arial" w:cs="Arial"/>
              </w:rPr>
            </w:pPr>
            <w:r>
              <w:rPr>
                <w:rFonts w:ascii="Arial" w:hAnsi="Arial" w:cs="Arial"/>
              </w:rPr>
              <w:lastRenderedPageBreak/>
              <w:t xml:space="preserve">In my personal time I will think of my desires and using my laptop or paper and pens write all my ideas down, I will then do research on all of the jobs from how much work in that field there is, what the requirements are to work in said field and try and </w:t>
            </w:r>
            <w:r>
              <w:rPr>
                <w:rFonts w:ascii="Arial" w:hAnsi="Arial" w:cs="Arial"/>
              </w:rPr>
              <w:lastRenderedPageBreak/>
              <w:t>discuss with already up and running business that do said job.</w:t>
            </w:r>
          </w:p>
        </w:tc>
        <w:tc>
          <w:tcPr>
            <w:tcW w:w="1777" w:type="dxa"/>
          </w:tcPr>
          <w:p w:rsidR="00DD4AB2" w:rsidRPr="00DD4AB2" w:rsidRDefault="007B1791" w:rsidP="00DD4AB2">
            <w:pPr>
              <w:rPr>
                <w:rFonts w:ascii="Arial" w:hAnsi="Arial" w:cs="Arial"/>
              </w:rPr>
            </w:pPr>
            <w:r>
              <w:rPr>
                <w:rFonts w:ascii="Arial" w:hAnsi="Arial" w:cs="Arial"/>
              </w:rPr>
              <w:lastRenderedPageBreak/>
              <w:t xml:space="preserve">Local family centres, nurseries and crèches and entertainment facilities and in my own home. </w:t>
            </w:r>
          </w:p>
        </w:tc>
        <w:tc>
          <w:tcPr>
            <w:tcW w:w="1488" w:type="dxa"/>
          </w:tcPr>
          <w:p w:rsidR="00DD4AB2" w:rsidRPr="00DD4AB2" w:rsidRDefault="007B1791" w:rsidP="00DD4AB2">
            <w:pPr>
              <w:rPr>
                <w:rFonts w:ascii="Arial" w:hAnsi="Arial" w:cs="Arial"/>
              </w:rPr>
            </w:pPr>
            <w:r>
              <w:rPr>
                <w:rFonts w:ascii="Arial" w:hAnsi="Arial" w:cs="Arial"/>
              </w:rPr>
              <w:t>Before the end of this year so I am going into the last year with my goals and desires set.</w:t>
            </w:r>
          </w:p>
        </w:tc>
      </w:tr>
    </w:tbl>
    <w:p w:rsidR="00DD4AB2" w:rsidRPr="00DD4AB2" w:rsidRDefault="00DD4AB2" w:rsidP="00DD4AB2"/>
    <w:p w:rsidR="00A81BFF" w:rsidRDefault="00A81BFF" w:rsidP="00324A66">
      <w:pPr>
        <w:rPr>
          <w:noProof/>
          <w:lang w:eastAsia="en-GB"/>
        </w:rPr>
      </w:pPr>
    </w:p>
    <w:p w:rsidR="0020647F" w:rsidRDefault="0020647F"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noProof/>
          <w:lang w:eastAsia="en-GB"/>
        </w:rPr>
      </w:pPr>
    </w:p>
    <w:p w:rsidR="00F82BC1" w:rsidRDefault="00F82BC1"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6F04DD" w:rsidRDefault="006F04DD" w:rsidP="00324A66">
      <w:pPr>
        <w:rPr>
          <w:rFonts w:ascii="Arial" w:hAnsi="Arial" w:cs="Arial"/>
          <w:b/>
        </w:rPr>
      </w:pPr>
    </w:p>
    <w:p w:rsidR="0020647F" w:rsidRDefault="0020647F" w:rsidP="00324A66">
      <w:pPr>
        <w:rPr>
          <w:rFonts w:ascii="Arial" w:hAnsi="Arial" w:cs="Arial"/>
          <w:b/>
        </w:rPr>
      </w:pPr>
    </w:p>
    <w:p w:rsidR="006F04DD" w:rsidRDefault="006F04DD" w:rsidP="0020647F">
      <w:pPr>
        <w:rPr>
          <w:rFonts w:ascii="Arial" w:eastAsia="Calibri" w:hAnsi="Arial" w:cs="Arial"/>
          <w:b/>
          <w:sz w:val="24"/>
          <w:u w:val="single"/>
        </w:rPr>
      </w:pPr>
    </w:p>
    <w:p w:rsidR="006F04DD" w:rsidRDefault="006F04DD" w:rsidP="0020647F">
      <w:pPr>
        <w:rPr>
          <w:rFonts w:ascii="Arial" w:eastAsia="Calibri" w:hAnsi="Arial" w:cs="Arial"/>
          <w:b/>
          <w:sz w:val="24"/>
          <w:u w:val="single"/>
        </w:rPr>
      </w:pPr>
    </w:p>
    <w:p w:rsidR="0020647F" w:rsidRPr="00AF7ADD" w:rsidRDefault="0020647F" w:rsidP="0020647F">
      <w:pPr>
        <w:rPr>
          <w:rFonts w:ascii="Arial" w:eastAsia="Calibri" w:hAnsi="Arial" w:cs="Arial"/>
          <w:b/>
          <w:sz w:val="24"/>
          <w:u w:val="single"/>
        </w:rPr>
      </w:pPr>
      <w:r w:rsidRPr="00AF7ADD">
        <w:rPr>
          <w:rFonts w:ascii="Arial" w:eastAsia="Calibri" w:hAnsi="Arial" w:cs="Arial"/>
          <w:b/>
          <w:sz w:val="24"/>
          <w:u w:val="single"/>
        </w:rPr>
        <w:lastRenderedPageBreak/>
        <w:t>Reference List</w:t>
      </w:r>
    </w:p>
    <w:p w:rsidR="00522E33" w:rsidRPr="00522E33" w:rsidRDefault="003338E4" w:rsidP="00522E33">
      <w:pPr>
        <w:rPr>
          <w:rFonts w:ascii="Arial" w:eastAsia="Calibri" w:hAnsi="Arial" w:cs="Arial"/>
          <w:sz w:val="24"/>
        </w:rPr>
      </w:pPr>
      <w:r>
        <w:rPr>
          <w:rFonts w:ascii="Arial" w:eastAsia="Calibri" w:hAnsi="Arial" w:cs="Arial"/>
          <w:sz w:val="24"/>
        </w:rPr>
        <w:t>Kolb, D</w:t>
      </w:r>
      <w:r w:rsidR="00522E33" w:rsidRPr="00522E33">
        <w:rPr>
          <w:rFonts w:ascii="Arial" w:eastAsia="Calibri" w:hAnsi="Arial" w:cs="Arial"/>
          <w:sz w:val="24"/>
        </w:rPr>
        <w:t>. (1984</w:t>
      </w:r>
      <w:r w:rsidRPr="003338E4">
        <w:rPr>
          <w:rFonts w:ascii="Arial" w:eastAsia="Calibri" w:hAnsi="Arial" w:cs="Arial"/>
          <w:i/>
          <w:sz w:val="24"/>
        </w:rPr>
        <w:t xml:space="preserve">) </w:t>
      </w:r>
      <w:r w:rsidR="00522E33" w:rsidRPr="003338E4">
        <w:rPr>
          <w:rFonts w:ascii="Arial" w:eastAsia="Calibri" w:hAnsi="Arial" w:cs="Arial"/>
          <w:i/>
          <w:sz w:val="24"/>
        </w:rPr>
        <w:t xml:space="preserve">Experiential </w:t>
      </w:r>
      <w:r w:rsidRPr="003338E4">
        <w:rPr>
          <w:rFonts w:ascii="Arial" w:eastAsia="Calibri" w:hAnsi="Arial" w:cs="Arial"/>
          <w:i/>
          <w:sz w:val="24"/>
        </w:rPr>
        <w:t>Learning : Experience As The Source Of Learning And Development</w:t>
      </w:r>
      <w:r w:rsidR="00522E33" w:rsidRPr="003338E4">
        <w:rPr>
          <w:rFonts w:ascii="Arial" w:eastAsia="Calibri" w:hAnsi="Arial" w:cs="Arial"/>
          <w:i/>
          <w:sz w:val="24"/>
        </w:rPr>
        <w:t>.</w:t>
      </w:r>
      <w:r w:rsidR="00522E33" w:rsidRPr="00522E33">
        <w:rPr>
          <w:rFonts w:ascii="Arial" w:eastAsia="Calibri" w:hAnsi="Arial" w:cs="Arial"/>
          <w:sz w:val="24"/>
        </w:rPr>
        <w:t xml:space="preserve"> London : Prentice-Hall </w:t>
      </w:r>
    </w:p>
    <w:p w:rsidR="0020647F" w:rsidRPr="006F04DD" w:rsidRDefault="00522E33" w:rsidP="0020647F">
      <w:pPr>
        <w:rPr>
          <w:rFonts w:ascii="Arial" w:eastAsia="Calibri" w:hAnsi="Arial" w:cs="Arial"/>
          <w:sz w:val="24"/>
        </w:rPr>
      </w:pPr>
      <w:r w:rsidRPr="00522E33">
        <w:rPr>
          <w:rFonts w:ascii="Arial" w:eastAsia="Calibri" w:hAnsi="Arial" w:cs="Arial"/>
          <w:sz w:val="24"/>
        </w:rPr>
        <w:t xml:space="preserve">Schön, A Donald. (1991) </w:t>
      </w:r>
      <w:r w:rsidRPr="003338E4">
        <w:rPr>
          <w:rFonts w:ascii="Arial" w:eastAsia="Calibri" w:hAnsi="Arial" w:cs="Arial"/>
          <w:i/>
          <w:sz w:val="24"/>
        </w:rPr>
        <w:t xml:space="preserve">The </w:t>
      </w:r>
      <w:r w:rsidR="003338E4" w:rsidRPr="003338E4">
        <w:rPr>
          <w:rFonts w:ascii="Arial" w:eastAsia="Calibri" w:hAnsi="Arial" w:cs="Arial"/>
          <w:i/>
          <w:sz w:val="24"/>
        </w:rPr>
        <w:t>Reflective Practitioner : How Professionals Think In Action</w:t>
      </w:r>
      <w:r w:rsidRPr="00522E33">
        <w:rPr>
          <w:rFonts w:ascii="Arial" w:eastAsia="Calibri" w:hAnsi="Arial" w:cs="Arial"/>
          <w:sz w:val="24"/>
        </w:rPr>
        <w:t>. Aldershot : London.</w:t>
      </w:r>
    </w:p>
    <w:p w:rsidR="006F04DD" w:rsidRDefault="006F04DD" w:rsidP="006F04DD">
      <w:pPr>
        <w:rPr>
          <w:rFonts w:ascii="Arial" w:eastAsia="Calibri" w:hAnsi="Arial" w:cs="Arial"/>
          <w:sz w:val="24"/>
        </w:rPr>
      </w:pPr>
      <w:r>
        <w:rPr>
          <w:rFonts w:ascii="Arial" w:eastAsia="Calibri" w:hAnsi="Arial" w:cs="Arial"/>
          <w:sz w:val="24"/>
        </w:rPr>
        <w:t xml:space="preserve">The University of </w:t>
      </w:r>
      <w:r w:rsidRPr="003338E4">
        <w:rPr>
          <w:rFonts w:ascii="Arial" w:eastAsia="Calibri" w:hAnsi="Arial" w:cs="Arial"/>
          <w:sz w:val="24"/>
        </w:rPr>
        <w:t xml:space="preserve">Nottingham (2018) </w:t>
      </w:r>
      <w:r w:rsidRPr="003338E4">
        <w:rPr>
          <w:rFonts w:ascii="Arial" w:eastAsia="Calibri" w:hAnsi="Arial" w:cs="Arial"/>
          <w:i/>
          <w:sz w:val="24"/>
        </w:rPr>
        <w:t>Gibb’</w:t>
      </w:r>
      <w:r>
        <w:rPr>
          <w:rFonts w:ascii="Arial" w:eastAsia="Calibri" w:hAnsi="Arial" w:cs="Arial"/>
          <w:i/>
          <w:sz w:val="24"/>
        </w:rPr>
        <w:t>s Model</w:t>
      </w:r>
      <w:r>
        <w:rPr>
          <w:rFonts w:ascii="Arial" w:eastAsia="Calibri" w:hAnsi="Arial" w:cs="Arial"/>
          <w:sz w:val="24"/>
        </w:rPr>
        <w:t xml:space="preserve"> </w:t>
      </w:r>
      <w:hyperlink r:id="rId7" w:history="1">
        <w:r w:rsidRPr="00686EFF">
          <w:rPr>
            <w:rStyle w:val="Hyperlink"/>
            <w:rFonts w:ascii="Arial" w:eastAsia="Calibri" w:hAnsi="Arial" w:cs="Arial"/>
            <w:sz w:val="24"/>
          </w:rPr>
          <w:t>https://www.nottingham.ac.uk/nmp/sonet/rlos/placs/critical_reflection/models/gibbs_model.html</w:t>
        </w:r>
      </w:hyperlink>
    </w:p>
    <w:p w:rsidR="006F04DD" w:rsidRPr="00522E33" w:rsidRDefault="006F04DD" w:rsidP="006F04DD">
      <w:pPr>
        <w:rPr>
          <w:rFonts w:ascii="Arial" w:eastAsia="Calibri" w:hAnsi="Arial" w:cs="Arial"/>
          <w:sz w:val="24"/>
        </w:rPr>
      </w:pPr>
      <w:r>
        <w:rPr>
          <w:rFonts w:ascii="Arial" w:eastAsia="Calibri" w:hAnsi="Arial" w:cs="Arial"/>
          <w:sz w:val="24"/>
        </w:rPr>
        <w:t>[Accessed by January 2018]</w:t>
      </w:r>
    </w:p>
    <w:p w:rsidR="0020647F" w:rsidRDefault="0020647F" w:rsidP="00324A66">
      <w:pPr>
        <w:rPr>
          <w:rFonts w:ascii="Arial" w:hAnsi="Arial" w:cs="Arial"/>
          <w:b/>
        </w:rPr>
      </w:pPr>
    </w:p>
    <w:p w:rsidR="0020647F" w:rsidRPr="00B371C2" w:rsidRDefault="0020647F" w:rsidP="00324A66">
      <w:pPr>
        <w:rPr>
          <w:rFonts w:ascii="Arial" w:hAnsi="Arial" w:cs="Arial"/>
          <w:b/>
        </w:rPr>
      </w:pPr>
    </w:p>
    <w:sectPr w:rsidR="0020647F" w:rsidRPr="00B371C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6088" w:rsidRDefault="00606088" w:rsidP="0086784E">
      <w:pPr>
        <w:spacing w:after="0" w:line="240" w:lineRule="auto"/>
      </w:pPr>
      <w:r>
        <w:separator/>
      </w:r>
    </w:p>
  </w:endnote>
  <w:endnote w:type="continuationSeparator" w:id="0">
    <w:p w:rsidR="00606088" w:rsidRDefault="00606088" w:rsidP="00867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6088" w:rsidRDefault="00606088" w:rsidP="0086784E">
      <w:pPr>
        <w:spacing w:after="0" w:line="240" w:lineRule="auto"/>
      </w:pPr>
      <w:r>
        <w:separator/>
      </w:r>
    </w:p>
  </w:footnote>
  <w:footnote w:type="continuationSeparator" w:id="0">
    <w:p w:rsidR="00606088" w:rsidRDefault="00606088" w:rsidP="008678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784E" w:rsidRDefault="0086784E">
    <w:pPr>
      <w:pStyle w:val="Header"/>
    </w:pPr>
    <w:r>
      <w:t>1400171</w:t>
    </w:r>
    <w:r w:rsidR="00156146">
      <w:t xml:space="preserve">                                                                                                                                             </w:t>
    </w:r>
    <w:r w:rsidR="00156146" w:rsidRPr="00156146">
      <w:t>EAEE5002/C</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75881"/>
    <w:multiLevelType w:val="hybridMultilevel"/>
    <w:tmpl w:val="1F0A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EF5"/>
    <w:rsid w:val="0000488D"/>
    <w:rsid w:val="000057F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0210"/>
    <w:rsid w:val="000619AB"/>
    <w:rsid w:val="000623D4"/>
    <w:rsid w:val="00063578"/>
    <w:rsid w:val="00073EB0"/>
    <w:rsid w:val="00077738"/>
    <w:rsid w:val="00081CB3"/>
    <w:rsid w:val="00083C5B"/>
    <w:rsid w:val="00086BB9"/>
    <w:rsid w:val="000902FF"/>
    <w:rsid w:val="0009221A"/>
    <w:rsid w:val="000925BE"/>
    <w:rsid w:val="00093902"/>
    <w:rsid w:val="000A2372"/>
    <w:rsid w:val="000A4F1A"/>
    <w:rsid w:val="000A530F"/>
    <w:rsid w:val="000A6A64"/>
    <w:rsid w:val="000B50DD"/>
    <w:rsid w:val="000B58F7"/>
    <w:rsid w:val="000B63D4"/>
    <w:rsid w:val="000C2934"/>
    <w:rsid w:val="000D6CFD"/>
    <w:rsid w:val="000E2DC7"/>
    <w:rsid w:val="000E6128"/>
    <w:rsid w:val="000E614B"/>
    <w:rsid w:val="000F0E0A"/>
    <w:rsid w:val="000F3D87"/>
    <w:rsid w:val="001005F5"/>
    <w:rsid w:val="00111939"/>
    <w:rsid w:val="0011363D"/>
    <w:rsid w:val="00114095"/>
    <w:rsid w:val="00121E70"/>
    <w:rsid w:val="00122EF5"/>
    <w:rsid w:val="00124250"/>
    <w:rsid w:val="00126B74"/>
    <w:rsid w:val="00140873"/>
    <w:rsid w:val="00142F98"/>
    <w:rsid w:val="00144681"/>
    <w:rsid w:val="00145406"/>
    <w:rsid w:val="00153CF7"/>
    <w:rsid w:val="00156146"/>
    <w:rsid w:val="00157EAE"/>
    <w:rsid w:val="00161939"/>
    <w:rsid w:val="00162905"/>
    <w:rsid w:val="00165DCA"/>
    <w:rsid w:val="001666B8"/>
    <w:rsid w:val="001668E0"/>
    <w:rsid w:val="0017087A"/>
    <w:rsid w:val="00171187"/>
    <w:rsid w:val="0017528C"/>
    <w:rsid w:val="00176AA7"/>
    <w:rsid w:val="00177B2A"/>
    <w:rsid w:val="00180907"/>
    <w:rsid w:val="0018626D"/>
    <w:rsid w:val="00191B6B"/>
    <w:rsid w:val="00193785"/>
    <w:rsid w:val="00196625"/>
    <w:rsid w:val="001A7AF4"/>
    <w:rsid w:val="001A7B3F"/>
    <w:rsid w:val="001B20C1"/>
    <w:rsid w:val="001B5D77"/>
    <w:rsid w:val="001C045E"/>
    <w:rsid w:val="001C534B"/>
    <w:rsid w:val="001C571D"/>
    <w:rsid w:val="001D0218"/>
    <w:rsid w:val="001D1187"/>
    <w:rsid w:val="001D146A"/>
    <w:rsid w:val="001E038E"/>
    <w:rsid w:val="001E0B86"/>
    <w:rsid w:val="001E3922"/>
    <w:rsid w:val="001F2FF3"/>
    <w:rsid w:val="001F6B32"/>
    <w:rsid w:val="00201009"/>
    <w:rsid w:val="00201766"/>
    <w:rsid w:val="0020647F"/>
    <w:rsid w:val="0020702B"/>
    <w:rsid w:val="00210065"/>
    <w:rsid w:val="00211AFF"/>
    <w:rsid w:val="00213D58"/>
    <w:rsid w:val="00214BE7"/>
    <w:rsid w:val="00233D50"/>
    <w:rsid w:val="00236523"/>
    <w:rsid w:val="00237CC2"/>
    <w:rsid w:val="00242813"/>
    <w:rsid w:val="00245C34"/>
    <w:rsid w:val="00267573"/>
    <w:rsid w:val="002719F8"/>
    <w:rsid w:val="00280C66"/>
    <w:rsid w:val="00280CED"/>
    <w:rsid w:val="002816AA"/>
    <w:rsid w:val="0028352B"/>
    <w:rsid w:val="0028453C"/>
    <w:rsid w:val="00284FA0"/>
    <w:rsid w:val="0029004A"/>
    <w:rsid w:val="00290FA9"/>
    <w:rsid w:val="00291DEA"/>
    <w:rsid w:val="002939C8"/>
    <w:rsid w:val="00294D37"/>
    <w:rsid w:val="00296830"/>
    <w:rsid w:val="002A4C45"/>
    <w:rsid w:val="002A52D8"/>
    <w:rsid w:val="002B4EFF"/>
    <w:rsid w:val="002B6C90"/>
    <w:rsid w:val="002C0365"/>
    <w:rsid w:val="002C2488"/>
    <w:rsid w:val="002C7089"/>
    <w:rsid w:val="002C7C2B"/>
    <w:rsid w:val="002E4503"/>
    <w:rsid w:val="002F04B6"/>
    <w:rsid w:val="002F7902"/>
    <w:rsid w:val="00301036"/>
    <w:rsid w:val="00306438"/>
    <w:rsid w:val="00321245"/>
    <w:rsid w:val="0032212A"/>
    <w:rsid w:val="003248FF"/>
    <w:rsid w:val="00324A66"/>
    <w:rsid w:val="00325F5B"/>
    <w:rsid w:val="00331DC8"/>
    <w:rsid w:val="003338E4"/>
    <w:rsid w:val="00341037"/>
    <w:rsid w:val="00342181"/>
    <w:rsid w:val="003426C8"/>
    <w:rsid w:val="00343563"/>
    <w:rsid w:val="0034463E"/>
    <w:rsid w:val="003446E7"/>
    <w:rsid w:val="0034669B"/>
    <w:rsid w:val="00346F56"/>
    <w:rsid w:val="003517EB"/>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3F5E3D"/>
    <w:rsid w:val="003F6E08"/>
    <w:rsid w:val="00414E2D"/>
    <w:rsid w:val="00417D93"/>
    <w:rsid w:val="00422ED7"/>
    <w:rsid w:val="00427AFE"/>
    <w:rsid w:val="004313BA"/>
    <w:rsid w:val="00431C41"/>
    <w:rsid w:val="00433B04"/>
    <w:rsid w:val="00434AA8"/>
    <w:rsid w:val="004354A8"/>
    <w:rsid w:val="00443C12"/>
    <w:rsid w:val="00456105"/>
    <w:rsid w:val="00456746"/>
    <w:rsid w:val="0046454E"/>
    <w:rsid w:val="00466325"/>
    <w:rsid w:val="0047095E"/>
    <w:rsid w:val="00471CC9"/>
    <w:rsid w:val="00474226"/>
    <w:rsid w:val="0047499A"/>
    <w:rsid w:val="0047553E"/>
    <w:rsid w:val="004800FE"/>
    <w:rsid w:val="00483864"/>
    <w:rsid w:val="004838C8"/>
    <w:rsid w:val="00483C02"/>
    <w:rsid w:val="004846A5"/>
    <w:rsid w:val="00491A72"/>
    <w:rsid w:val="004A1DDC"/>
    <w:rsid w:val="004A7859"/>
    <w:rsid w:val="004B790F"/>
    <w:rsid w:val="004C2DFC"/>
    <w:rsid w:val="004C2E53"/>
    <w:rsid w:val="004D3FFA"/>
    <w:rsid w:val="004D49F3"/>
    <w:rsid w:val="004D4C2F"/>
    <w:rsid w:val="004D5C11"/>
    <w:rsid w:val="004E4A7D"/>
    <w:rsid w:val="004F293C"/>
    <w:rsid w:val="00502AED"/>
    <w:rsid w:val="00503C86"/>
    <w:rsid w:val="00506B39"/>
    <w:rsid w:val="00511DC6"/>
    <w:rsid w:val="00514723"/>
    <w:rsid w:val="00517B61"/>
    <w:rsid w:val="00522E33"/>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45E7"/>
    <w:rsid w:val="00574BE5"/>
    <w:rsid w:val="005756A4"/>
    <w:rsid w:val="00586228"/>
    <w:rsid w:val="00586BFD"/>
    <w:rsid w:val="00591286"/>
    <w:rsid w:val="0059431C"/>
    <w:rsid w:val="0059723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E60C7"/>
    <w:rsid w:val="005E7559"/>
    <w:rsid w:val="005F0451"/>
    <w:rsid w:val="005F1924"/>
    <w:rsid w:val="005F2832"/>
    <w:rsid w:val="00605078"/>
    <w:rsid w:val="00605209"/>
    <w:rsid w:val="00605544"/>
    <w:rsid w:val="00606088"/>
    <w:rsid w:val="00607E90"/>
    <w:rsid w:val="006102F4"/>
    <w:rsid w:val="00613426"/>
    <w:rsid w:val="00636C7A"/>
    <w:rsid w:val="006377A4"/>
    <w:rsid w:val="00644E7C"/>
    <w:rsid w:val="00647AE9"/>
    <w:rsid w:val="00651331"/>
    <w:rsid w:val="00655F95"/>
    <w:rsid w:val="0068098D"/>
    <w:rsid w:val="006819B2"/>
    <w:rsid w:val="00681FBE"/>
    <w:rsid w:val="00682E9D"/>
    <w:rsid w:val="00684E24"/>
    <w:rsid w:val="0068647B"/>
    <w:rsid w:val="00692302"/>
    <w:rsid w:val="00693C4A"/>
    <w:rsid w:val="00693EF9"/>
    <w:rsid w:val="006A1D55"/>
    <w:rsid w:val="006A4403"/>
    <w:rsid w:val="006B48E6"/>
    <w:rsid w:val="006B54E4"/>
    <w:rsid w:val="006B696B"/>
    <w:rsid w:val="006B7201"/>
    <w:rsid w:val="006C32B5"/>
    <w:rsid w:val="006C3C0A"/>
    <w:rsid w:val="006C4D93"/>
    <w:rsid w:val="006C6778"/>
    <w:rsid w:val="006C6D1B"/>
    <w:rsid w:val="006C7D5A"/>
    <w:rsid w:val="006D1156"/>
    <w:rsid w:val="006E130F"/>
    <w:rsid w:val="006E4B2F"/>
    <w:rsid w:val="006E6A14"/>
    <w:rsid w:val="006F04DD"/>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3B6"/>
    <w:rsid w:val="007804F9"/>
    <w:rsid w:val="007806C4"/>
    <w:rsid w:val="00782E89"/>
    <w:rsid w:val="00783ED2"/>
    <w:rsid w:val="00785E7D"/>
    <w:rsid w:val="00785EF8"/>
    <w:rsid w:val="00791147"/>
    <w:rsid w:val="00793E95"/>
    <w:rsid w:val="00794BDE"/>
    <w:rsid w:val="007A07E3"/>
    <w:rsid w:val="007A5D2B"/>
    <w:rsid w:val="007A6707"/>
    <w:rsid w:val="007B1791"/>
    <w:rsid w:val="007B470F"/>
    <w:rsid w:val="007B5C16"/>
    <w:rsid w:val="007C18C1"/>
    <w:rsid w:val="007C3FE9"/>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1D8C"/>
    <w:rsid w:val="008453BE"/>
    <w:rsid w:val="0084795B"/>
    <w:rsid w:val="008501E3"/>
    <w:rsid w:val="00854CF2"/>
    <w:rsid w:val="00855586"/>
    <w:rsid w:val="008557F5"/>
    <w:rsid w:val="0086470A"/>
    <w:rsid w:val="008665CB"/>
    <w:rsid w:val="0086784E"/>
    <w:rsid w:val="008721EA"/>
    <w:rsid w:val="00873B0D"/>
    <w:rsid w:val="00876BAD"/>
    <w:rsid w:val="00882FF8"/>
    <w:rsid w:val="0088363B"/>
    <w:rsid w:val="008865BF"/>
    <w:rsid w:val="00890EBF"/>
    <w:rsid w:val="00896DE5"/>
    <w:rsid w:val="008A0501"/>
    <w:rsid w:val="008A3048"/>
    <w:rsid w:val="008A5CD6"/>
    <w:rsid w:val="008B036B"/>
    <w:rsid w:val="008B1999"/>
    <w:rsid w:val="008B2BFF"/>
    <w:rsid w:val="008B2F03"/>
    <w:rsid w:val="008B461B"/>
    <w:rsid w:val="008B7735"/>
    <w:rsid w:val="008C1F21"/>
    <w:rsid w:val="008C2F3E"/>
    <w:rsid w:val="008C3937"/>
    <w:rsid w:val="008C3EAE"/>
    <w:rsid w:val="008C7661"/>
    <w:rsid w:val="008D09E0"/>
    <w:rsid w:val="008D2A2E"/>
    <w:rsid w:val="008D32A0"/>
    <w:rsid w:val="008D59BD"/>
    <w:rsid w:val="008D6B98"/>
    <w:rsid w:val="008E0AEF"/>
    <w:rsid w:val="008E27B2"/>
    <w:rsid w:val="008E3283"/>
    <w:rsid w:val="008E71A2"/>
    <w:rsid w:val="008E7A60"/>
    <w:rsid w:val="008F0875"/>
    <w:rsid w:val="008F0D3E"/>
    <w:rsid w:val="008F1CEA"/>
    <w:rsid w:val="008F1DE4"/>
    <w:rsid w:val="0090682E"/>
    <w:rsid w:val="00913A14"/>
    <w:rsid w:val="009144E3"/>
    <w:rsid w:val="0091601A"/>
    <w:rsid w:val="00923A0B"/>
    <w:rsid w:val="009303DD"/>
    <w:rsid w:val="00930C66"/>
    <w:rsid w:val="0094668A"/>
    <w:rsid w:val="00946F48"/>
    <w:rsid w:val="009644E8"/>
    <w:rsid w:val="00965A6B"/>
    <w:rsid w:val="00966D71"/>
    <w:rsid w:val="00974BE1"/>
    <w:rsid w:val="00977218"/>
    <w:rsid w:val="00981091"/>
    <w:rsid w:val="00983DC8"/>
    <w:rsid w:val="00987763"/>
    <w:rsid w:val="009944CE"/>
    <w:rsid w:val="0099649D"/>
    <w:rsid w:val="009A6E45"/>
    <w:rsid w:val="009A734E"/>
    <w:rsid w:val="009A7351"/>
    <w:rsid w:val="009B6CF9"/>
    <w:rsid w:val="009B6F64"/>
    <w:rsid w:val="009C2CB9"/>
    <w:rsid w:val="009C329C"/>
    <w:rsid w:val="009C498B"/>
    <w:rsid w:val="009C5E4F"/>
    <w:rsid w:val="009D3307"/>
    <w:rsid w:val="009E0B39"/>
    <w:rsid w:val="009E13A1"/>
    <w:rsid w:val="009E4F01"/>
    <w:rsid w:val="009E7D1E"/>
    <w:rsid w:val="009F013C"/>
    <w:rsid w:val="009F23DE"/>
    <w:rsid w:val="009F2E92"/>
    <w:rsid w:val="00A117D7"/>
    <w:rsid w:val="00A117FA"/>
    <w:rsid w:val="00A11B6E"/>
    <w:rsid w:val="00A172D8"/>
    <w:rsid w:val="00A20A0F"/>
    <w:rsid w:val="00A2546E"/>
    <w:rsid w:val="00A27B81"/>
    <w:rsid w:val="00A30DEB"/>
    <w:rsid w:val="00A32BFA"/>
    <w:rsid w:val="00A4583F"/>
    <w:rsid w:val="00A4646E"/>
    <w:rsid w:val="00A470EE"/>
    <w:rsid w:val="00A52701"/>
    <w:rsid w:val="00A54425"/>
    <w:rsid w:val="00A63958"/>
    <w:rsid w:val="00A72990"/>
    <w:rsid w:val="00A760B1"/>
    <w:rsid w:val="00A81BFF"/>
    <w:rsid w:val="00A91613"/>
    <w:rsid w:val="00AA1591"/>
    <w:rsid w:val="00AA1CB0"/>
    <w:rsid w:val="00AA4569"/>
    <w:rsid w:val="00AA5558"/>
    <w:rsid w:val="00AA5FC8"/>
    <w:rsid w:val="00AA6C24"/>
    <w:rsid w:val="00AA7417"/>
    <w:rsid w:val="00AB121A"/>
    <w:rsid w:val="00AB1B49"/>
    <w:rsid w:val="00AB2CEB"/>
    <w:rsid w:val="00AB6202"/>
    <w:rsid w:val="00AB6665"/>
    <w:rsid w:val="00AB67F6"/>
    <w:rsid w:val="00AC378D"/>
    <w:rsid w:val="00AD0713"/>
    <w:rsid w:val="00AD136C"/>
    <w:rsid w:val="00AD34FD"/>
    <w:rsid w:val="00AD6C93"/>
    <w:rsid w:val="00AE0729"/>
    <w:rsid w:val="00AE17F8"/>
    <w:rsid w:val="00AE329D"/>
    <w:rsid w:val="00AE593C"/>
    <w:rsid w:val="00AF2D24"/>
    <w:rsid w:val="00AF36D8"/>
    <w:rsid w:val="00AF5435"/>
    <w:rsid w:val="00AF7ADD"/>
    <w:rsid w:val="00B000B3"/>
    <w:rsid w:val="00B04F2A"/>
    <w:rsid w:val="00B14092"/>
    <w:rsid w:val="00B14BA1"/>
    <w:rsid w:val="00B17C73"/>
    <w:rsid w:val="00B3042E"/>
    <w:rsid w:val="00B32252"/>
    <w:rsid w:val="00B332B8"/>
    <w:rsid w:val="00B336CB"/>
    <w:rsid w:val="00B371C2"/>
    <w:rsid w:val="00B4429A"/>
    <w:rsid w:val="00B4483F"/>
    <w:rsid w:val="00B46233"/>
    <w:rsid w:val="00B5217C"/>
    <w:rsid w:val="00B57BEE"/>
    <w:rsid w:val="00B62C87"/>
    <w:rsid w:val="00B677AA"/>
    <w:rsid w:val="00B72334"/>
    <w:rsid w:val="00B72C91"/>
    <w:rsid w:val="00B86940"/>
    <w:rsid w:val="00B90C03"/>
    <w:rsid w:val="00B970FE"/>
    <w:rsid w:val="00BA2566"/>
    <w:rsid w:val="00BA3029"/>
    <w:rsid w:val="00BA64DC"/>
    <w:rsid w:val="00BA7387"/>
    <w:rsid w:val="00BB0ACE"/>
    <w:rsid w:val="00BB17CE"/>
    <w:rsid w:val="00BB1B72"/>
    <w:rsid w:val="00BC0CC7"/>
    <w:rsid w:val="00BC383F"/>
    <w:rsid w:val="00BC3BDB"/>
    <w:rsid w:val="00BC573C"/>
    <w:rsid w:val="00BC7D88"/>
    <w:rsid w:val="00BD0FA7"/>
    <w:rsid w:val="00BD442A"/>
    <w:rsid w:val="00BE0E72"/>
    <w:rsid w:val="00BE378F"/>
    <w:rsid w:val="00BE3AB6"/>
    <w:rsid w:val="00BE3E12"/>
    <w:rsid w:val="00C03340"/>
    <w:rsid w:val="00C065DA"/>
    <w:rsid w:val="00C073EF"/>
    <w:rsid w:val="00C20806"/>
    <w:rsid w:val="00C36B8B"/>
    <w:rsid w:val="00C374EF"/>
    <w:rsid w:val="00C37C4A"/>
    <w:rsid w:val="00C4472C"/>
    <w:rsid w:val="00C45A14"/>
    <w:rsid w:val="00C502A6"/>
    <w:rsid w:val="00C528E3"/>
    <w:rsid w:val="00C64E53"/>
    <w:rsid w:val="00C739DA"/>
    <w:rsid w:val="00C801C9"/>
    <w:rsid w:val="00C856DB"/>
    <w:rsid w:val="00C87675"/>
    <w:rsid w:val="00C95DC7"/>
    <w:rsid w:val="00CA742E"/>
    <w:rsid w:val="00CA7F72"/>
    <w:rsid w:val="00CB1167"/>
    <w:rsid w:val="00CB365A"/>
    <w:rsid w:val="00CB7849"/>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394A"/>
    <w:rsid w:val="00D36F05"/>
    <w:rsid w:val="00D43358"/>
    <w:rsid w:val="00D5598F"/>
    <w:rsid w:val="00D55EDE"/>
    <w:rsid w:val="00D561CE"/>
    <w:rsid w:val="00D61E44"/>
    <w:rsid w:val="00D65609"/>
    <w:rsid w:val="00D70C0D"/>
    <w:rsid w:val="00D71D02"/>
    <w:rsid w:val="00D74C26"/>
    <w:rsid w:val="00D7766C"/>
    <w:rsid w:val="00D87E63"/>
    <w:rsid w:val="00D9211D"/>
    <w:rsid w:val="00D97042"/>
    <w:rsid w:val="00DA338B"/>
    <w:rsid w:val="00DA3A99"/>
    <w:rsid w:val="00DB7129"/>
    <w:rsid w:val="00DC5E48"/>
    <w:rsid w:val="00DD337D"/>
    <w:rsid w:val="00DD3C0A"/>
    <w:rsid w:val="00DD44FE"/>
    <w:rsid w:val="00DD4AB2"/>
    <w:rsid w:val="00DE1B44"/>
    <w:rsid w:val="00DE4E74"/>
    <w:rsid w:val="00DF09CD"/>
    <w:rsid w:val="00DF687D"/>
    <w:rsid w:val="00DF7903"/>
    <w:rsid w:val="00E0396A"/>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38B8"/>
    <w:rsid w:val="00F14730"/>
    <w:rsid w:val="00F17F0B"/>
    <w:rsid w:val="00F23807"/>
    <w:rsid w:val="00F303C1"/>
    <w:rsid w:val="00F31EB8"/>
    <w:rsid w:val="00F431A3"/>
    <w:rsid w:val="00F45CEB"/>
    <w:rsid w:val="00F51BA7"/>
    <w:rsid w:val="00F54380"/>
    <w:rsid w:val="00F60DB8"/>
    <w:rsid w:val="00F61905"/>
    <w:rsid w:val="00F7174C"/>
    <w:rsid w:val="00F82BC1"/>
    <w:rsid w:val="00F84B22"/>
    <w:rsid w:val="00F90BD4"/>
    <w:rsid w:val="00FA12F3"/>
    <w:rsid w:val="00FB0BB7"/>
    <w:rsid w:val="00FB39A1"/>
    <w:rsid w:val="00FB40E7"/>
    <w:rsid w:val="00FC1B10"/>
    <w:rsid w:val="00FC6E8B"/>
    <w:rsid w:val="00FD0933"/>
    <w:rsid w:val="00FD6775"/>
    <w:rsid w:val="00FD789F"/>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F5224"/>
  <w15:chartTrackingRefBased/>
  <w15:docId w15:val="{1789A83F-4ED8-4081-8AB7-789B5563A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D4A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E89"/>
    <w:rPr>
      <w:color w:val="0563C1" w:themeColor="hyperlink"/>
      <w:u w:val="single"/>
    </w:rPr>
  </w:style>
  <w:style w:type="paragraph" w:styleId="ListParagraph">
    <w:name w:val="List Paragraph"/>
    <w:basedOn w:val="Normal"/>
    <w:uiPriority w:val="34"/>
    <w:qFormat/>
    <w:rsid w:val="004D3FFA"/>
    <w:pPr>
      <w:ind w:left="720"/>
      <w:contextualSpacing/>
    </w:pPr>
  </w:style>
  <w:style w:type="paragraph" w:styleId="Header">
    <w:name w:val="header"/>
    <w:basedOn w:val="Normal"/>
    <w:link w:val="HeaderChar"/>
    <w:uiPriority w:val="99"/>
    <w:unhideWhenUsed/>
    <w:rsid w:val="00867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84E"/>
  </w:style>
  <w:style w:type="paragraph" w:styleId="Footer">
    <w:name w:val="footer"/>
    <w:basedOn w:val="Normal"/>
    <w:link w:val="FooterChar"/>
    <w:uiPriority w:val="99"/>
    <w:unhideWhenUsed/>
    <w:rsid w:val="00867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ottingham.ac.uk/nmp/sonet/rlos/placs/critical_reflection/models/gibbs_mode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7</Pages>
  <Words>1861</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ziggz murf</cp:lastModifiedBy>
  <cp:revision>33</cp:revision>
  <dcterms:created xsi:type="dcterms:W3CDTF">2018-01-31T19:09:00Z</dcterms:created>
  <dcterms:modified xsi:type="dcterms:W3CDTF">2018-02-01T00:04:00Z</dcterms:modified>
</cp:coreProperties>
</file>