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6A0" w:rsidRDefault="001516A0"/>
    <w:p w:rsidR="001516A0" w:rsidRDefault="001516A0"/>
    <w:p w:rsidR="001516A0" w:rsidRDefault="00622B8A">
      <w:pPr>
        <w:pStyle w:val="Modcode"/>
        <w:jc w:val="left"/>
      </w:pPr>
      <w:r>
        <w:rPr>
          <w:noProof/>
        </w:rPr>
        <w:drawing>
          <wp:inline distT="0" distB="0" distL="0" distR="0">
            <wp:extent cx="3221355" cy="112649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p>
    <w:p w:rsidR="001516A0" w:rsidRDefault="001516A0">
      <w:pPr>
        <w:pStyle w:val="Modcode"/>
        <w:jc w:val="left"/>
      </w:pPr>
    </w:p>
    <w:p w:rsidR="001516A0" w:rsidRDefault="001516A0">
      <w:pPr>
        <w:pStyle w:val="Modcode"/>
        <w:jc w:val="left"/>
      </w:pPr>
    </w:p>
    <w:p w:rsidR="001516A0" w:rsidRDefault="00622B8A">
      <w:pPr>
        <w:pStyle w:val="Modcode"/>
        <w:jc w:val="left"/>
        <w:rPr>
          <w:color w:val="FF0000"/>
        </w:rPr>
      </w:pPr>
      <w:r>
        <w:t xml:space="preserve">LEVEL/ LEfEL </w:t>
      </w:r>
      <w:r w:rsidR="00806666">
        <w:rPr>
          <w:color w:val="FF0000"/>
        </w:rPr>
        <w:t>6</w:t>
      </w:r>
    </w:p>
    <w:p w:rsidR="001516A0" w:rsidRDefault="00622B8A">
      <w:pPr>
        <w:pStyle w:val="Modcode"/>
        <w:jc w:val="left"/>
        <w:rPr>
          <w:color w:val="FF0000"/>
        </w:rPr>
      </w:pPr>
      <w:r>
        <w:rPr>
          <w:color w:val="FF0000"/>
        </w:rPr>
        <w:t xml:space="preserve">                                                                      </w:t>
      </w:r>
    </w:p>
    <w:p w:rsidR="001516A0" w:rsidRDefault="00622B8A">
      <w:pPr>
        <w:pStyle w:val="Modcode"/>
        <w:jc w:val="left"/>
      </w:pPr>
      <w:r>
        <w:t xml:space="preserve">SEMESTER </w:t>
      </w:r>
      <w:r w:rsidR="00806666">
        <w:rPr>
          <w:color w:val="FF0000"/>
        </w:rPr>
        <w:t>2</w:t>
      </w:r>
      <w:r>
        <w:t xml:space="preserve">                                                                         </w:t>
      </w:r>
    </w:p>
    <w:p w:rsidR="001516A0" w:rsidRDefault="001516A0">
      <w:pPr>
        <w:pStyle w:val="Modcode"/>
        <w:jc w:val="left"/>
      </w:pPr>
    </w:p>
    <w:p w:rsidR="001516A0" w:rsidRDefault="001516A0">
      <w:pPr>
        <w:pStyle w:val="Modcode"/>
        <w:jc w:val="left"/>
      </w:pPr>
    </w:p>
    <w:p w:rsidR="001516A0" w:rsidRDefault="00622B8A">
      <w:pPr>
        <w:pStyle w:val="Modcode"/>
      </w:pPr>
      <w:r>
        <w:t xml:space="preserve">MODULE CODE/ Cod Y modIwl: </w:t>
      </w:r>
      <w:r w:rsidR="00CF7776">
        <w:rPr>
          <w:color w:val="FF0000"/>
        </w:rPr>
        <w:t>ACCA</w:t>
      </w:r>
      <w:r w:rsidR="00BA0BBE">
        <w:rPr>
          <w:color w:val="FF0000"/>
        </w:rPr>
        <w:t>6</w:t>
      </w:r>
      <w:r w:rsidR="00CF7776">
        <w:rPr>
          <w:color w:val="FF0000"/>
        </w:rPr>
        <w:t>00</w:t>
      </w:r>
      <w:r w:rsidR="00336050">
        <w:rPr>
          <w:color w:val="FF0000"/>
        </w:rPr>
        <w:t>0</w:t>
      </w:r>
    </w:p>
    <w:p w:rsidR="001516A0" w:rsidRDefault="00BA0BBE">
      <w:pPr>
        <w:pStyle w:val="Modname"/>
        <w:rPr>
          <w:color w:val="FF0000"/>
        </w:rPr>
      </w:pPr>
      <w:r>
        <w:rPr>
          <w:color w:val="FF0000"/>
        </w:rPr>
        <w:t>Advanced Cybersecurity</w:t>
      </w:r>
    </w:p>
    <w:p w:rsidR="001516A0" w:rsidRDefault="00622B8A">
      <w:pPr>
        <w:pStyle w:val="Time"/>
        <w:rPr>
          <w:color w:val="FF0000"/>
          <w:szCs w:val="28"/>
        </w:rPr>
      </w:pPr>
      <w:r>
        <w:rPr>
          <w:szCs w:val="28"/>
        </w:rPr>
        <w:t xml:space="preserve">aSSESSMENT TYPE/ mATH O ASESU: </w:t>
      </w:r>
      <w:r>
        <w:rPr>
          <w:color w:val="FF0000"/>
          <w:szCs w:val="28"/>
        </w:rPr>
        <w:t xml:space="preserve">aSSIGNMENT </w:t>
      </w:r>
    </w:p>
    <w:p w:rsidR="001516A0" w:rsidRDefault="00622B8A">
      <w:pPr>
        <w:pStyle w:val="Answer"/>
        <w:rPr>
          <w:color w:val="FF0000"/>
          <w:szCs w:val="28"/>
        </w:rPr>
      </w:pPr>
      <w:r>
        <w:rPr>
          <w:szCs w:val="28"/>
        </w:rPr>
        <w:t xml:space="preserve">Assessment/Component/ AsESIAD/CYDRAN: </w:t>
      </w:r>
      <w:r>
        <w:rPr>
          <w:color w:val="FF0000"/>
          <w:szCs w:val="28"/>
        </w:rPr>
        <w:t>1</w:t>
      </w:r>
    </w:p>
    <w:p w:rsidR="001516A0" w:rsidRDefault="001516A0">
      <w:pPr>
        <w:pStyle w:val="TextBody"/>
      </w:pPr>
    </w:p>
    <w:p w:rsidR="001516A0" w:rsidRDefault="00622B8A">
      <w:pPr>
        <w:pStyle w:val="TextBody"/>
        <w:rPr>
          <w:b/>
          <w:sz w:val="28"/>
          <w:szCs w:val="28"/>
          <w:u w:val="single"/>
        </w:rPr>
      </w:pPr>
      <w:r>
        <w:rPr>
          <w:b/>
          <w:sz w:val="28"/>
          <w:szCs w:val="28"/>
        </w:rPr>
        <w:t xml:space="preserve">COMPONENT WEIGHTING/ PWYSAU’R CYDRAN: </w:t>
      </w:r>
      <w:r w:rsidR="00BD2512">
        <w:rPr>
          <w:b/>
          <w:color w:val="FF0000"/>
          <w:sz w:val="28"/>
          <w:szCs w:val="28"/>
          <w:u w:val="single"/>
        </w:rPr>
        <w:t>5</w:t>
      </w:r>
      <w:r>
        <w:rPr>
          <w:b/>
          <w:color w:val="FF0000"/>
          <w:sz w:val="28"/>
          <w:szCs w:val="28"/>
          <w:u w:val="single"/>
        </w:rPr>
        <w:t>0</w:t>
      </w:r>
      <w:r>
        <w:rPr>
          <w:b/>
          <w:sz w:val="28"/>
          <w:szCs w:val="28"/>
          <w:u w:val="single"/>
        </w:rPr>
        <w:t xml:space="preserve"> </w:t>
      </w:r>
      <w:r>
        <w:rPr>
          <w:b/>
          <w:sz w:val="28"/>
          <w:szCs w:val="28"/>
        </w:rPr>
        <w:t>%</w:t>
      </w:r>
    </w:p>
    <w:p w:rsidR="001516A0" w:rsidRDefault="001516A0">
      <w:pPr>
        <w:pStyle w:val="TextBody"/>
      </w:pPr>
      <w:bookmarkStart w:id="0" w:name="_GoBack"/>
    </w:p>
    <w:p w:rsidR="001516A0" w:rsidRDefault="00622B8A">
      <w:pPr>
        <w:pStyle w:val="TextBody"/>
        <w:rPr>
          <w:b/>
          <w:sz w:val="28"/>
          <w:szCs w:val="28"/>
          <w:u w:val="single"/>
        </w:rPr>
      </w:pPr>
      <w:r>
        <w:rPr>
          <w:b/>
          <w:sz w:val="28"/>
          <w:szCs w:val="28"/>
        </w:rPr>
        <w:t xml:space="preserve">WORD COUNT/ NIFER Y GEIRIAU: </w:t>
      </w:r>
      <w:r>
        <w:rPr>
          <w:b/>
          <w:color w:val="FF0000"/>
          <w:sz w:val="28"/>
          <w:szCs w:val="28"/>
          <w:u w:val="single"/>
        </w:rPr>
        <w:t xml:space="preserve">2500-3000 </w:t>
      </w:r>
      <w:r>
        <w:rPr>
          <w:b/>
          <w:sz w:val="28"/>
          <w:szCs w:val="28"/>
        </w:rPr>
        <w:t>WORDS/O EIRIAU</w:t>
      </w:r>
    </w:p>
    <w:bookmarkEnd w:id="0"/>
    <w:p w:rsidR="001516A0" w:rsidRDefault="001516A0">
      <w:pPr>
        <w:pStyle w:val="TextBody"/>
        <w:rPr>
          <w:b/>
          <w:sz w:val="28"/>
          <w:szCs w:val="28"/>
          <w:u w:val="single"/>
        </w:rPr>
      </w:pPr>
    </w:p>
    <w:p w:rsidR="001516A0" w:rsidRDefault="00622B8A">
      <w:pPr>
        <w:pStyle w:val="TextBody"/>
        <w:rPr>
          <w:b/>
          <w:color w:val="FF0000"/>
          <w:sz w:val="28"/>
          <w:szCs w:val="28"/>
          <w:u w:val="single"/>
        </w:rPr>
      </w:pPr>
      <w:r>
        <w:rPr>
          <w:b/>
          <w:sz w:val="28"/>
          <w:szCs w:val="28"/>
        </w:rPr>
        <w:t xml:space="preserve">MODULE TUTOR / TIWTOR Y MODIWL: </w:t>
      </w:r>
      <w:r>
        <w:rPr>
          <w:b/>
          <w:color w:val="FF0000"/>
          <w:sz w:val="28"/>
          <w:szCs w:val="28"/>
          <w:u w:val="single"/>
        </w:rPr>
        <w:t xml:space="preserve">Dr Carlene Campbell </w:t>
      </w:r>
    </w:p>
    <w:p w:rsidR="001516A0" w:rsidRDefault="001516A0">
      <w:pPr>
        <w:pStyle w:val="TextBody"/>
        <w:rPr>
          <w:b/>
          <w:color w:val="FF0000"/>
          <w:sz w:val="28"/>
          <w:szCs w:val="28"/>
          <w:u w:val="single"/>
        </w:rPr>
      </w:pPr>
    </w:p>
    <w:p w:rsidR="001516A0" w:rsidRDefault="00622B8A">
      <w:pPr>
        <w:rPr>
          <w:b/>
          <w:sz w:val="28"/>
          <w:szCs w:val="28"/>
        </w:rPr>
      </w:pPr>
      <w:r>
        <w:rPr>
          <w:b/>
          <w:sz w:val="28"/>
          <w:szCs w:val="28"/>
        </w:rPr>
        <w:t xml:space="preserve">SUBMISSION DETAILS/ MANYLION CYFLWYNO:    </w:t>
      </w:r>
    </w:p>
    <w:p w:rsidR="001516A0" w:rsidRDefault="001516A0">
      <w:pPr>
        <w:rPr>
          <w:b/>
          <w:sz w:val="28"/>
          <w:szCs w:val="28"/>
        </w:rPr>
      </w:pPr>
    </w:p>
    <w:p w:rsidR="001516A0" w:rsidRDefault="00622B8A">
      <w:pPr>
        <w:pStyle w:val="ListParagraph"/>
        <w:numPr>
          <w:ilvl w:val="0"/>
          <w:numId w:val="1"/>
        </w:numPr>
        <w:rPr>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rsidR="001516A0" w:rsidRDefault="00622B8A">
      <w:pPr>
        <w:pStyle w:val="ListParagraph"/>
        <w:numPr>
          <w:ilvl w:val="0"/>
          <w:numId w:val="1"/>
        </w:numPr>
        <w:rPr>
          <w:b/>
          <w:sz w:val="28"/>
          <w:szCs w:val="28"/>
        </w:rPr>
      </w:pPr>
      <w:r>
        <w:rPr>
          <w:b/>
          <w:sz w:val="28"/>
          <w:szCs w:val="28"/>
        </w:rPr>
        <w:t xml:space="preserve">All assignments must be submitted electronically to </w:t>
      </w:r>
      <w:proofErr w:type="spellStart"/>
      <w:r>
        <w:rPr>
          <w:b/>
          <w:sz w:val="28"/>
          <w:szCs w:val="28"/>
        </w:rPr>
        <w:t>Turnitin</w:t>
      </w:r>
      <w:proofErr w:type="spellEnd"/>
      <w:r>
        <w:rPr>
          <w:b/>
          <w:sz w:val="28"/>
          <w:szCs w:val="28"/>
        </w:rPr>
        <w:t xml:space="preserve"> unless indicated by the module lecturer </w:t>
      </w:r>
      <w:r>
        <w:rPr>
          <w:b/>
          <w:sz w:val="28"/>
          <w:szCs w:val="28"/>
          <w:u w:val="single"/>
        </w:rPr>
        <w:t>here</w:t>
      </w:r>
      <w:r>
        <w:rPr>
          <w:b/>
          <w:sz w:val="28"/>
          <w:szCs w:val="28"/>
        </w:rPr>
        <w:t>: …………………………………………...</w:t>
      </w:r>
    </w:p>
    <w:p w:rsidR="001516A0" w:rsidRDefault="00622B8A">
      <w:pPr>
        <w:pStyle w:val="ListParagraph"/>
        <w:numPr>
          <w:ilvl w:val="0"/>
          <w:numId w:val="1"/>
        </w:numPr>
        <w:rPr>
          <w:b/>
          <w:sz w:val="28"/>
          <w:szCs w:val="28"/>
        </w:rPr>
      </w:pPr>
      <w:r>
        <w:rPr>
          <w:b/>
          <w:sz w:val="28"/>
          <w:szCs w:val="28"/>
        </w:rPr>
        <w:t xml:space="preserve">If a paper submission is required then it will be indicated </w:t>
      </w:r>
      <w:r>
        <w:rPr>
          <w:b/>
          <w:sz w:val="28"/>
          <w:szCs w:val="28"/>
          <w:u w:val="single"/>
        </w:rPr>
        <w:t>here</w:t>
      </w:r>
      <w:r>
        <w:rPr>
          <w:b/>
          <w:sz w:val="28"/>
          <w:szCs w:val="28"/>
        </w:rPr>
        <w:t>: ……</w:t>
      </w:r>
      <w:r w:rsidR="00BA0BBE" w:rsidRPr="00BA0BBE">
        <w:rPr>
          <w:b/>
          <w:color w:val="FF0000"/>
          <w:sz w:val="28"/>
          <w:szCs w:val="28"/>
        </w:rPr>
        <w:t>NO</w:t>
      </w:r>
      <w:r>
        <w:rPr>
          <w:b/>
          <w:sz w:val="28"/>
          <w:szCs w:val="28"/>
        </w:rPr>
        <w:t>…………….</w:t>
      </w:r>
    </w:p>
    <w:p w:rsidR="001516A0" w:rsidRDefault="00622B8A">
      <w:pPr>
        <w:pStyle w:val="ListParagraph"/>
        <w:ind w:left="360"/>
        <w:rPr>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w:t>
      </w:r>
    </w:p>
    <w:p w:rsidR="001516A0" w:rsidRDefault="00622B8A">
      <w:pPr>
        <w:pStyle w:val="ListParagraph"/>
        <w:numPr>
          <w:ilvl w:val="0"/>
          <w:numId w:val="1"/>
        </w:numPr>
        <w:rPr>
          <w:b/>
          <w:sz w:val="28"/>
          <w:szCs w:val="28"/>
        </w:rPr>
      </w:pPr>
      <w:r>
        <w:rPr>
          <w:b/>
          <w:sz w:val="28"/>
          <w:szCs w:val="28"/>
        </w:rPr>
        <w:t>This form (ALL PAGES) MUST be printed out, signed and submitted to the library separately from your electronic assignment submission.  For paper submissions it must be attached to the front of the assignment and then submitted to the library.</w:t>
      </w:r>
    </w:p>
    <w:p w:rsidR="001516A0" w:rsidRDefault="00622B8A">
      <w:pPr>
        <w:pStyle w:val="ListParagraph"/>
        <w:numPr>
          <w:ilvl w:val="0"/>
          <w:numId w:val="1"/>
        </w:numPr>
        <w:rPr>
          <w:b/>
          <w:sz w:val="28"/>
          <w:szCs w:val="28"/>
        </w:rPr>
      </w:pPr>
      <w:r>
        <w:rPr>
          <w:b/>
          <w:sz w:val="28"/>
          <w:szCs w:val="28"/>
        </w:rPr>
        <w:t>Assignments will not be accepted without this form as it is a requirement that you sign the disclosure regarding the referencing convention.</w:t>
      </w:r>
    </w:p>
    <w:p w:rsidR="001516A0" w:rsidRDefault="00622B8A">
      <w:pPr>
        <w:pStyle w:val="ListParagraph"/>
        <w:numPr>
          <w:ilvl w:val="0"/>
          <w:numId w:val="1"/>
        </w:numPr>
        <w:rPr>
          <w:b/>
          <w:sz w:val="28"/>
          <w:szCs w:val="28"/>
        </w:rPr>
      </w:pPr>
      <w:r>
        <w:rPr>
          <w:b/>
          <w:sz w:val="28"/>
          <w:szCs w:val="28"/>
        </w:rPr>
        <w:t xml:space="preserve">DO NOT put this form into </w:t>
      </w:r>
      <w:proofErr w:type="spellStart"/>
      <w:r>
        <w:rPr>
          <w:b/>
          <w:sz w:val="28"/>
          <w:szCs w:val="28"/>
        </w:rPr>
        <w:t>Turnitin</w:t>
      </w:r>
      <w:proofErr w:type="spellEnd"/>
      <w:r>
        <w:rPr>
          <w:b/>
          <w:sz w:val="28"/>
          <w:szCs w:val="28"/>
        </w:rPr>
        <w:t xml:space="preserve"> or it will match many similarities with other students’ submissions.</w:t>
      </w:r>
    </w:p>
    <w:p w:rsidR="001516A0" w:rsidRDefault="001516A0">
      <w:pPr>
        <w:ind w:left="360"/>
        <w:rPr>
          <w:rFonts w:ascii="Calibri" w:hAnsi="Calibri" w:cs="Calibri"/>
          <w:b/>
        </w:rPr>
      </w:pPr>
    </w:p>
    <w:p w:rsidR="001516A0" w:rsidRDefault="00622B8A">
      <w:pPr>
        <w:pStyle w:val="Header"/>
      </w:pPr>
      <w:r>
        <w:rPr>
          <w:noProof/>
        </w:rPr>
        <w:lastRenderedPageBreak/>
        <w:drawing>
          <wp:inline distT="0" distB="0" distL="0" distR="0">
            <wp:extent cx="3221355" cy="112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r>
        <w:rPr>
          <w:noProof/>
        </w:rPr>
        <mc:AlternateContent>
          <mc:Choice Requires="wps">
            <w:drawing>
              <wp:anchor distT="0" distB="0" distL="114300" distR="114300" simplePos="0" relativeHeight="2" behindDoc="0" locked="0" layoutInCell="1" allowOverlap="1" wp14:anchorId="0F584D53">
                <wp:simplePos x="0" y="0"/>
                <wp:positionH relativeFrom="column">
                  <wp:posOffset>5067300</wp:posOffset>
                </wp:positionH>
                <wp:positionV relativeFrom="paragraph">
                  <wp:posOffset>10795</wp:posOffset>
                </wp:positionV>
                <wp:extent cx="1593850" cy="916305"/>
                <wp:effectExtent l="19050" t="19050" r="27305" b="19050"/>
                <wp:wrapNone/>
                <wp:docPr id="2" name="Text Box 11"/>
                <wp:cNvGraphicFramePr/>
                <a:graphic xmlns:a="http://schemas.openxmlformats.org/drawingml/2006/main">
                  <a:graphicData uri="http://schemas.microsoft.com/office/word/2010/wordprocessingShape">
                    <wps:wsp>
                      <wps:cNvSpPr/>
                      <wps:spPr>
                        <a:xfrm>
                          <a:off x="0" y="0"/>
                          <a:ext cx="1593360" cy="91584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rsidR="005B2746" w:rsidRDefault="005B2746">
                            <w:pPr>
                              <w:pStyle w:val="Heading6"/>
                              <w:shd w:val="clear" w:color="auto" w:fill="E0E0E0"/>
                            </w:pPr>
                          </w:p>
                          <w:p w:rsidR="005B2746" w:rsidRDefault="005B2746">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stretch>
                                            <a:fillRect/>
                                          </a:stretch>
                                        </pic:blipFill>
                                        <pic:spPr bwMode="auto">
                                          <a:xfrm>
                                            <a:off x="0" y="0"/>
                                            <a:ext cx="638175" cy="436245"/>
                                          </a:xfrm>
                                          <a:prstGeom prst="rect">
                                            <a:avLst/>
                                          </a:prstGeom>
                                        </pic:spPr>
                                      </pic:pic>
                                    </a:graphicData>
                                  </a:graphic>
                                </wp:inline>
                              </w:drawing>
                            </w:r>
                          </w:p>
                        </w:txbxContent>
                      </wps:txbx>
                      <wps:bodyPr lIns="90000" tIns="45000" rIns="90000" bIns="4500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F584D53" id="Text Box 11" o:spid="_x0000_s1026" style="position:absolute;margin-left:399pt;margin-top:.85pt;width:125.5pt;height:72.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" fillcolor="silver" strokecolor="silver" strokeweight=".79mm">
                <v:textbox inset="2.5mm,1.25mm,2.5mm,1.25mm">
                  <w:txbxContent>
                    <w:p w:rsidR="005B2746" w:rsidRDefault="005B2746">
                      <w:pPr>
                        <w:pStyle w:val="Heading6"/>
                        <w:shd w:val="clear" w:color="auto" w:fill="E0E0E0"/>
                      </w:pPr>
                    </w:p>
                    <w:p w:rsidR="005B2746" w:rsidRDefault="005B2746">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v:textbox>
              </v:rect>
            </w:pict>
          </mc:Fallback>
        </mc:AlternateContent>
      </w:r>
    </w:p>
    <w:p w:rsidR="001516A0" w:rsidRDefault="001516A0"/>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Style w:val="Heading4"/>
              <w:rPr>
                <w:rFonts w:ascii="Calibri" w:hAnsi="Calibri"/>
                <w:b/>
              </w:rPr>
            </w:pPr>
            <w:r>
              <w:rPr>
                <w:rFonts w:ascii="Calibri" w:hAnsi="Calibri"/>
                <w:b/>
              </w:rPr>
              <w:t xml:space="preserve">School of Applied Computing ASSIGNMENT SPECIFICATION </w:t>
            </w:r>
          </w:p>
        </w:tc>
      </w:tr>
    </w:tbl>
    <w:p w:rsidR="001516A0" w:rsidRDefault="001516A0">
      <w:pPr>
        <w:jc w:val="center"/>
        <w:rPr>
          <w:b/>
          <w:i/>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909"/>
        <w:gridCol w:w="3401"/>
        <w:gridCol w:w="2520"/>
        <w:gridCol w:w="2768"/>
      </w:tblGrid>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name: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pPr>
            <w:r>
              <w:fldChar w:fldCharType="begin">
                <w:ffData>
                  <w:name w:val="__Fieldmark__73_4672"/>
                  <w:enabled/>
                  <w:calcOnExit w:val="0"/>
                  <w:textInput/>
                </w:ffData>
              </w:fldChar>
            </w:r>
            <w:r>
              <w:instrText>FORMTEXT</w:instrText>
            </w:r>
            <w:r>
              <w:fldChar w:fldCharType="separate"/>
            </w:r>
            <w:bookmarkStart w:id="1" w:name="__Fieldmark__67_814173397"/>
            <w:bookmarkStart w:id="2" w:name="Text2"/>
            <w:bookmarkStart w:id="3" w:name="__Fieldmark__73_467228079"/>
            <w:bookmarkEnd w:id="1"/>
            <w:bookmarkEnd w:id="2"/>
            <w:bookmarkEnd w:id="3"/>
            <w:r>
              <w:rPr>
                <w:b/>
                <w:sz w:val="22"/>
                <w:szCs w:val="22"/>
              </w:rPr>
              <w:t>     </w:t>
            </w:r>
            <w:bookmarkStart w:id="4" w:name="__Fieldmark__67_81417339711"/>
            <w:bookmarkStart w:id="5" w:name="Text29"/>
            <w:bookmarkEnd w:id="4"/>
            <w:bookmarkEnd w:id="5"/>
            <w:r>
              <w:fldChar w:fldCharType="end"/>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P number: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spacing w:before="120" w:after="120"/>
              <w:jc w:val="both"/>
              <w:rPr>
                <w:rFonts w:ascii="Calibri" w:hAnsi="Calibri" w:cs="Arial"/>
                <w:b/>
                <w:sz w:val="22"/>
                <w:szCs w:val="22"/>
              </w:rPr>
            </w:pP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u w:val="single"/>
              </w:rPr>
            </w:pPr>
            <w:r>
              <w:rPr>
                <w:rFonts w:ascii="Calibri" w:hAnsi="Calibri" w:cs="Calibri"/>
                <w:sz w:val="22"/>
                <w:szCs w:val="22"/>
              </w:rPr>
              <w:t>BSc (Hons) Computing Portfolio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Lecturer:</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Carlene Campbell</w:t>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Internal Verifier: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Kapilan Radhakrishnan</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b/>
                <w:sz w:val="24"/>
                <w:szCs w:val="24"/>
                <w:u w:val="single"/>
              </w:rPr>
              <w:t>Synthesize a solution to a potential real life scenario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Hand Out Date: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A782E">
            <w:pPr>
              <w:spacing w:before="120" w:after="120"/>
              <w:jc w:val="both"/>
            </w:pPr>
            <w:r>
              <w:rPr>
                <w:rFonts w:ascii="Calibri" w:hAnsi="Calibri" w:cs="Arial"/>
                <w:b/>
                <w:sz w:val="22"/>
                <w:szCs w:val="22"/>
              </w:rPr>
              <w:t>February</w:t>
            </w:r>
            <w:r w:rsidR="00C05AAD">
              <w:rPr>
                <w:rFonts w:ascii="Calibri" w:hAnsi="Calibri" w:cs="Arial"/>
                <w:b/>
                <w:sz w:val="22"/>
                <w:szCs w:val="22"/>
              </w:rPr>
              <w:t xml:space="preserve"> </w:t>
            </w:r>
            <w:r>
              <w:rPr>
                <w:rFonts w:ascii="Calibri" w:hAnsi="Calibri" w:cs="Arial"/>
                <w:b/>
                <w:sz w:val="22"/>
                <w:szCs w:val="22"/>
              </w:rPr>
              <w:t>5</w:t>
            </w:r>
            <w:r w:rsidR="00C05AAD">
              <w:rPr>
                <w:rFonts w:ascii="Calibri" w:hAnsi="Calibri" w:cs="Arial"/>
                <w:b/>
                <w:sz w:val="22"/>
                <w:szCs w:val="22"/>
              </w:rPr>
              <w:t>, 201</w:t>
            </w:r>
            <w:r>
              <w:rPr>
                <w:rFonts w:ascii="Calibri" w:hAnsi="Calibri" w:cs="Arial"/>
                <w:b/>
                <w:sz w:val="22"/>
                <w:szCs w:val="22"/>
              </w:rPr>
              <w:t>8</w:t>
            </w:r>
          </w:p>
        </w:tc>
        <w:tc>
          <w:tcPr>
            <w:tcW w:w="252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Submission deadline:</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304335" w:rsidP="00304335">
            <w:pPr>
              <w:spacing w:before="120" w:after="120"/>
              <w:jc w:val="both"/>
            </w:pPr>
            <w:r>
              <w:rPr>
                <w:rFonts w:ascii="Calibri" w:hAnsi="Calibri" w:cs="Arial"/>
                <w:b/>
                <w:sz w:val="22"/>
                <w:szCs w:val="22"/>
              </w:rPr>
              <w:t>3</w:t>
            </w:r>
            <w:r>
              <w:rPr>
                <w:rFonts w:ascii="Calibri" w:hAnsi="Calibri" w:cs="Arial"/>
                <w:b/>
                <w:sz w:val="22"/>
                <w:szCs w:val="22"/>
                <w:vertAlign w:val="superscript"/>
              </w:rPr>
              <w:t>rd</w:t>
            </w:r>
            <w:r w:rsidR="00C05AAD">
              <w:rPr>
                <w:rFonts w:ascii="Calibri" w:hAnsi="Calibri" w:cs="Arial"/>
                <w:b/>
                <w:sz w:val="22"/>
                <w:szCs w:val="22"/>
              </w:rPr>
              <w:t xml:space="preserve"> </w:t>
            </w:r>
            <w:r>
              <w:rPr>
                <w:rFonts w:ascii="Calibri" w:hAnsi="Calibri" w:cs="Arial"/>
                <w:b/>
                <w:sz w:val="22"/>
                <w:szCs w:val="22"/>
              </w:rPr>
              <w:t>May</w:t>
            </w:r>
            <w:r w:rsidR="00CA782E">
              <w:rPr>
                <w:rFonts w:ascii="Calibri" w:hAnsi="Calibri" w:cs="Arial"/>
                <w:b/>
                <w:sz w:val="22"/>
                <w:szCs w:val="22"/>
              </w:rPr>
              <w:t xml:space="preserve"> </w:t>
            </w:r>
            <w:r w:rsidR="00C05AAD">
              <w:rPr>
                <w:rFonts w:ascii="Calibri" w:hAnsi="Calibri" w:cs="Arial"/>
                <w:b/>
                <w:sz w:val="22"/>
                <w:szCs w:val="22"/>
              </w:rPr>
              <w:t>201</w:t>
            </w:r>
            <w:r w:rsidR="00CA782E">
              <w:rPr>
                <w:rFonts w:ascii="Calibri" w:hAnsi="Calibri" w:cs="Arial"/>
                <w:b/>
                <w:sz w:val="22"/>
                <w:szCs w:val="22"/>
              </w:rPr>
              <w:t>8</w:t>
            </w:r>
          </w:p>
        </w:tc>
      </w:tr>
    </w:tbl>
    <w:tbl>
      <w:tblPr>
        <w:tblpPr w:leftFromText="180" w:rightFromText="180" w:vertAnchor="text" w:horzAnchor="margin" w:tblpY="248"/>
        <w:tblW w:w="1062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84" w:type="dxa"/>
        </w:tblCellMar>
        <w:tblLook w:val="0000" w:firstRow="0" w:lastRow="0" w:firstColumn="0" w:lastColumn="0" w:noHBand="0" w:noVBand="0"/>
      </w:tblPr>
      <w:tblGrid>
        <w:gridCol w:w="2070"/>
        <w:gridCol w:w="680"/>
        <w:gridCol w:w="5760"/>
        <w:gridCol w:w="1120"/>
        <w:gridCol w:w="990"/>
      </w:tblGrid>
      <w:tr w:rsidR="001516A0">
        <w:trPr>
          <w:trHeight w:val="421"/>
        </w:trPr>
        <w:tc>
          <w:tcPr>
            <w:tcW w:w="2750" w:type="dxa"/>
            <w:gridSpan w:val="2"/>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Referencing:</w:t>
            </w:r>
          </w:p>
        </w:tc>
        <w:tc>
          <w:tcPr>
            <w:tcW w:w="7870" w:type="dxa"/>
            <w:gridSpan w:val="3"/>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pStyle w:val="BodyText2"/>
              <w:rPr>
                <w:rFonts w:ascii="Calibri" w:hAnsi="Calibri" w:cs="Arial"/>
                <w:sz w:val="18"/>
                <w:szCs w:val="18"/>
              </w:rPr>
            </w:pPr>
            <w:r>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1516A0">
        <w:trPr>
          <w:trHeight w:val="421"/>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b/>
                <w:i/>
                <w:sz w:val="22"/>
                <w:szCs w:val="22"/>
              </w:rPr>
            </w:pPr>
            <w:r>
              <w:rPr>
                <w:rFonts w:ascii="Calibri" w:hAnsi="Calibri" w:cs="Arial"/>
                <w:b/>
                <w:sz w:val="22"/>
                <w:szCs w:val="22"/>
              </w:rPr>
              <w:t xml:space="preserve">Disclosure: </w:t>
            </w:r>
          </w:p>
          <w:p w:rsidR="001516A0" w:rsidRDefault="001516A0">
            <w:pPr>
              <w:rPr>
                <w:rFonts w:ascii="Calibri" w:hAnsi="Calibri" w:cs="Arial"/>
                <w:b/>
                <w:sz w:val="22"/>
                <w:szCs w:val="22"/>
              </w:rPr>
            </w:pPr>
          </w:p>
        </w:tc>
        <w:tc>
          <w:tcPr>
            <w:tcW w:w="8550" w:type="dxa"/>
            <w:gridSpan w:val="4"/>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rPr>
                <w:rFonts w:ascii="Calibri" w:hAnsi="Calibri" w:cs="Arial"/>
                <w:b/>
              </w:rPr>
            </w:pPr>
            <w:r>
              <w:rPr>
                <w:rFonts w:ascii="Calibri" w:hAnsi="Calibri" w:cs="Arial"/>
              </w:rPr>
              <w:t>I declare that this assignment is all my own work and that I have acknowledged all materials used from the published or unpublished works of other people. All references have been duly cited.</w:t>
            </w:r>
          </w:p>
        </w:tc>
      </w:tr>
      <w:tr w:rsidR="001516A0">
        <w:trPr>
          <w:trHeight w:val="666"/>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Student’s Signature:</w:t>
            </w:r>
            <w:r>
              <w:rPr>
                <w:rFonts w:ascii="Calibri" w:hAnsi="Calibri" w:cs="Arial"/>
                <w:b/>
                <w:sz w:val="22"/>
                <w:szCs w:val="22"/>
              </w:rPr>
              <w:br/>
            </w:r>
          </w:p>
        </w:tc>
        <w:tc>
          <w:tcPr>
            <w:tcW w:w="6440" w:type="dxa"/>
            <w:gridSpan w:val="2"/>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jc w:val="center"/>
              <w:rPr>
                <w:rFonts w:ascii="Calibri" w:hAnsi="Calibri" w:cs="Arial"/>
                <w:b/>
                <w:i/>
              </w:rPr>
            </w:pPr>
            <w:r>
              <w:rPr>
                <w:rFonts w:ascii="Calibri" w:hAnsi="Calibri" w:cs="Calibri"/>
                <w:i/>
                <w:sz w:val="16"/>
                <w:szCs w:val="16"/>
              </w:rPr>
              <w:t>Assignments will not be accepted without a signature here</w:t>
            </w:r>
          </w:p>
        </w:tc>
        <w:tc>
          <w:tcPr>
            <w:tcW w:w="112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rPr>
              <w:br/>
            </w:r>
            <w:r>
              <w:rPr>
                <w:rFonts w:ascii="Calibri" w:hAnsi="Calibri" w:cs="Arial"/>
                <w:b/>
                <w:sz w:val="22"/>
                <w:szCs w:val="22"/>
              </w:rPr>
              <w:t>Date:</w:t>
            </w:r>
          </w:p>
        </w:tc>
        <w:tc>
          <w:tcPr>
            <w:tcW w:w="990" w:type="dxa"/>
            <w:tcBorders>
              <w:top w:val="single" w:sz="6" w:space="0" w:color="00000A"/>
              <w:left w:val="single" w:sz="6" w:space="0" w:color="00000A"/>
              <w:bottom w:val="single" w:sz="4" w:space="0" w:color="00000A"/>
              <w:right w:val="single" w:sz="6" w:space="0" w:color="00000A"/>
            </w:tcBorders>
            <w:shd w:val="clear" w:color="auto" w:fill="auto"/>
            <w:tcMar>
              <w:left w:w="84" w:type="dxa"/>
            </w:tcMar>
          </w:tcPr>
          <w:p w:rsidR="001516A0" w:rsidRDefault="001516A0">
            <w:pPr>
              <w:rPr>
                <w:rFonts w:ascii="Calibri" w:hAnsi="Calibri" w:cs="Arial"/>
                <w:b/>
              </w:rPr>
            </w:pPr>
          </w:p>
        </w:tc>
      </w:tr>
    </w:tbl>
    <w:tbl>
      <w:tblPr>
        <w:tblW w:w="1071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710"/>
      </w:tblGrid>
      <w:tr w:rsidR="001516A0">
        <w:trPr>
          <w:trHeight w:val="997"/>
        </w:trPr>
        <w:tc>
          <w:tcPr>
            <w:tcW w:w="1071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rPr>
                <w:rFonts w:ascii="Calibri" w:hAnsi="Calibri" w:cs="Arial"/>
                <w:b/>
                <w:sz w:val="22"/>
                <w:szCs w:val="22"/>
                <w:u w:val="single"/>
              </w:rPr>
            </w:pPr>
            <w:r>
              <w:rPr>
                <w:rFonts w:ascii="Calibri" w:hAnsi="Calibri" w:cs="Arial"/>
                <w:b/>
                <w:sz w:val="22"/>
                <w:szCs w:val="22"/>
                <w:u w:val="single"/>
              </w:rPr>
              <w:t xml:space="preserve">Late submission will result in a late penalty mark, as follows: </w:t>
            </w:r>
          </w:p>
          <w:p w:rsidR="00BA0BBE" w:rsidRDefault="00BA0BBE" w:rsidP="00BA0BBE">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BA0BBE" w:rsidRDefault="00BA0BBE" w:rsidP="00BA0BBE">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1516A0" w:rsidRDefault="00BA0BBE" w:rsidP="00BA0BBE">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1516A0" w:rsidRDefault="001516A0">
      <w:pPr>
        <w:rPr>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598"/>
      </w:tblGrid>
      <w:tr w:rsidR="001516A0">
        <w:tc>
          <w:tcPr>
            <w:tcW w:w="10598" w:type="dxa"/>
            <w:tcBorders>
              <w:top w:val="single" w:sz="4" w:space="0" w:color="00000A"/>
              <w:left w:val="single" w:sz="4" w:space="0" w:color="00000A"/>
              <w:bottom w:val="single" w:sz="4" w:space="0" w:color="00000A"/>
              <w:right w:val="single" w:sz="4" w:space="0" w:color="00000A"/>
            </w:tcBorders>
            <w:shd w:val="pct10" w:color="auto" w:fill="auto"/>
            <w:tcMar>
              <w:left w:w="98" w:type="dxa"/>
            </w:tcMar>
          </w:tcPr>
          <w:p w:rsidR="001516A0" w:rsidRDefault="00622B8A">
            <w:pPr>
              <w:rPr>
                <w:rFonts w:ascii="Calibri" w:hAnsi="Calibri" w:cs="Arial"/>
                <w:b/>
                <w:sz w:val="22"/>
                <w:szCs w:val="22"/>
              </w:rPr>
            </w:pPr>
            <w:r>
              <w:rPr>
                <w:rFonts w:ascii="Calibri" w:hAnsi="Calibri" w:cs="Arial"/>
                <w:b/>
                <w:sz w:val="22"/>
                <w:szCs w:val="22"/>
              </w:rPr>
              <w:t>Learning Outcomes tested</w:t>
            </w:r>
          </w:p>
          <w:p w:rsidR="001516A0" w:rsidRDefault="00622B8A">
            <w:pPr>
              <w:rPr>
                <w:rFonts w:ascii="Calibri" w:hAnsi="Calibri" w:cs="Arial"/>
                <w:sz w:val="22"/>
                <w:szCs w:val="22"/>
              </w:rPr>
            </w:pPr>
            <w:r>
              <w:rPr>
                <w:rFonts w:ascii="Calibri" w:hAnsi="Calibri" w:cs="Arial"/>
                <w:b/>
                <w:sz w:val="22"/>
                <w:szCs w:val="22"/>
              </w:rPr>
              <w:t>(from module syllabus)</w:t>
            </w: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5B62A4" w:rsidRPr="00C359BE" w:rsidRDefault="005B62A4" w:rsidP="005B62A4">
            <w:pPr>
              <w:ind w:right="84"/>
              <w:jc w:val="both"/>
              <w:rPr>
                <w:rFonts w:ascii="Arial" w:hAnsi="Arial" w:cs="Arial"/>
                <w:color w:val="FF0000"/>
                <w:sz w:val="22"/>
                <w:szCs w:val="22"/>
              </w:rPr>
            </w:pPr>
            <w:r w:rsidRPr="00C359BE">
              <w:rPr>
                <w:rFonts w:ascii="Arial" w:hAnsi="Arial" w:cs="Arial"/>
                <w:sz w:val="22"/>
                <w:szCs w:val="22"/>
              </w:rPr>
              <w:t>Demonstrate a systematic understanding of a wide range of current research and technological advances in cybersecurity.</w:t>
            </w: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5B62A4">
            <w:pPr>
              <w:rPr>
                <w:rFonts w:ascii="Calibri" w:hAnsi="Calibri"/>
                <w:sz w:val="22"/>
                <w:szCs w:val="22"/>
              </w:rPr>
            </w:pPr>
            <w:r w:rsidRPr="00C359BE">
              <w:rPr>
                <w:rFonts w:ascii="Arial" w:hAnsi="Arial" w:cs="Arial"/>
                <w:sz w:val="22"/>
                <w:szCs w:val="22"/>
              </w:rPr>
              <w:t>Consistently apply the principles and practices of cybersecurity for mitigating the key technical internet security vulnerabilities and threats that organisations face.</w:t>
            </w: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bl>
    <w:p w:rsidR="001516A0" w:rsidRDefault="00622B8A">
      <w:pPr>
        <w:rPr>
          <w:rFonts w:ascii="Calibri" w:hAnsi="Calibri" w:cs="Calibri"/>
          <w:b/>
        </w:rPr>
      </w:pPr>
      <w:r>
        <w:br w:type="page"/>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ageBreakBefore/>
              <w:jc w:val="center"/>
              <w:rPr>
                <w:rFonts w:ascii="Calibri" w:hAnsi="Calibri"/>
                <w:b/>
                <w:sz w:val="40"/>
                <w:szCs w:val="40"/>
              </w:rPr>
            </w:pPr>
            <w:r>
              <w:rPr>
                <w:rFonts w:ascii="Calibri" w:hAnsi="Calibri"/>
                <w:b/>
                <w:sz w:val="40"/>
                <w:szCs w:val="40"/>
              </w:rPr>
              <w:lastRenderedPageBreak/>
              <w:t>TASK DESCRIPTION</w:t>
            </w:r>
          </w:p>
        </w:tc>
      </w:tr>
    </w:tbl>
    <w:p w:rsidR="001516A0" w:rsidRDefault="001516A0">
      <w:pPr>
        <w:jc w:val="both"/>
        <w:rPr>
          <w:sz w:val="22"/>
          <w:szCs w:val="22"/>
        </w:rPr>
      </w:pPr>
    </w:p>
    <w:p w:rsidR="004A3B8F" w:rsidRPr="00FC0D19" w:rsidRDefault="004A3B8F" w:rsidP="004A3B8F">
      <w:pPr>
        <w:pStyle w:val="SMUNORMALARIAL"/>
        <w:jc w:val="both"/>
        <w:rPr>
          <w:b/>
        </w:rPr>
      </w:pPr>
      <w:r w:rsidRPr="00FC0D19">
        <w:rPr>
          <w:b/>
        </w:rPr>
        <w:t>Scenario:</w:t>
      </w:r>
    </w:p>
    <w:p w:rsidR="004A3B8F" w:rsidRDefault="004A3B8F" w:rsidP="004A3B8F">
      <w:pPr>
        <w:pStyle w:val="SMUNORMALARIAL"/>
        <w:jc w:val="both"/>
      </w:pPr>
      <w:r>
        <w:t xml:space="preserve">The University of Wales Trinity Saint David (UWTSD), Mount Pleasant Campus, will be relocating to a newly build “Smart Campus” </w:t>
      </w:r>
      <w:r w:rsidR="00672E22" w:rsidRPr="00D76E77">
        <w:rPr>
          <w:szCs w:val="22"/>
        </w:rPr>
        <w:t xml:space="preserve">at </w:t>
      </w:r>
      <w:r w:rsidR="0060637B">
        <w:rPr>
          <w:szCs w:val="22"/>
        </w:rPr>
        <w:t xml:space="preserve">the </w:t>
      </w:r>
      <w:r w:rsidR="00672E22" w:rsidRPr="00D76E77">
        <w:rPr>
          <w:szCs w:val="22"/>
        </w:rPr>
        <w:t>Waterfront Innovation Quarter in SA1</w:t>
      </w:r>
      <w:r w:rsidR="00D76E77">
        <w:t>, the heart of the city</w:t>
      </w:r>
      <w:r>
        <w:t xml:space="preserve">. </w:t>
      </w:r>
      <w:r w:rsidR="00672E22">
        <w:t xml:space="preserve">The Internet of Things (IoT) will play a vital role on this campus where resources and services will be using the Internet to communicate. </w:t>
      </w:r>
      <w:r>
        <w:t>Th</w:t>
      </w:r>
      <w:r w:rsidR="00672E22">
        <w:t xml:space="preserve">e </w:t>
      </w:r>
      <w:r>
        <w:t xml:space="preserve">use </w:t>
      </w:r>
      <w:r w:rsidR="00D76E77">
        <w:t xml:space="preserve">of </w:t>
      </w:r>
      <w:r>
        <w:t xml:space="preserve">digital and information &amp; communication technologies to enhance quality and performance of the university services and resources </w:t>
      </w:r>
      <w:r w:rsidR="00672E22">
        <w:t>will include</w:t>
      </w:r>
      <w:r>
        <w:t xml:space="preserve"> class room management, car parks, lightening</w:t>
      </w:r>
      <w:r w:rsidR="00672E22">
        <w:t>, outdoor facilities</w:t>
      </w:r>
      <w:r w:rsidR="00D76E77">
        <w:t xml:space="preserve"> which</w:t>
      </w:r>
      <w:r w:rsidR="00672E22">
        <w:t xml:space="preserve"> include a ‘smart garden’</w:t>
      </w:r>
      <w:r>
        <w:t xml:space="preserve"> etc. to engage more effectively and actively with students</w:t>
      </w:r>
      <w:r w:rsidR="00D76E77">
        <w:t xml:space="preserve">, </w:t>
      </w:r>
      <w:r>
        <w:t>staffs</w:t>
      </w:r>
      <w:r w:rsidR="00D76E77">
        <w:t xml:space="preserve"> and collaborative partners</w:t>
      </w:r>
      <w:r>
        <w:t xml:space="preserve">. </w:t>
      </w:r>
      <w:r w:rsidR="004558B3">
        <w:t>Also,</w:t>
      </w:r>
      <w:r w:rsidR="00D76E77">
        <w:t xml:space="preserve"> all relevant resources to student, staff and collaborative partner will be access</w:t>
      </w:r>
      <w:r w:rsidR="0060637B">
        <w:t>ed</w:t>
      </w:r>
      <w:r w:rsidR="00D76E77">
        <w:t xml:space="preserve"> over the Internet anywhere, anytime. Access will be given to staff and collaborative partners to work from home or remotely</w:t>
      </w:r>
      <w:r w:rsidR="004558B3">
        <w:t>. Bring your own Device/</w:t>
      </w:r>
      <w:r w:rsidR="00A44691">
        <w:t>T</w:t>
      </w:r>
      <w:r w:rsidR="004558B3">
        <w:t xml:space="preserve">echnologies is supported on the </w:t>
      </w:r>
      <w:r w:rsidR="00A44691">
        <w:t>campus</w:t>
      </w:r>
      <w:r w:rsidR="004558B3">
        <w:t xml:space="preserve"> network. These will pose several security challenges to the University network, especially the security</w:t>
      </w:r>
      <w:r>
        <w:t xml:space="preserve"> risk of devices and services</w:t>
      </w:r>
      <w:r w:rsidR="00A44691">
        <w:t>.</w:t>
      </w:r>
    </w:p>
    <w:p w:rsidR="004A3B8F" w:rsidRDefault="004A3B8F" w:rsidP="004A3B8F">
      <w:pPr>
        <w:jc w:val="both"/>
        <w:rPr>
          <w:sz w:val="22"/>
          <w:szCs w:val="22"/>
        </w:rPr>
      </w:pPr>
    </w:p>
    <w:p w:rsidR="004A3B8F" w:rsidRDefault="004A3B8F" w:rsidP="004A3B8F">
      <w:pPr>
        <w:pStyle w:val="SMUNORMALARIAL"/>
        <w:jc w:val="both"/>
      </w:pPr>
    </w:p>
    <w:p w:rsidR="004A3B8F" w:rsidRPr="0088654B" w:rsidRDefault="004A3B8F" w:rsidP="004A3B8F">
      <w:pPr>
        <w:pStyle w:val="SMUNORMALARIAL"/>
        <w:jc w:val="both"/>
        <w:rPr>
          <w:b/>
        </w:rPr>
      </w:pPr>
      <w:r w:rsidRPr="0088654B">
        <w:rPr>
          <w:b/>
        </w:rPr>
        <w:t>You are asked to:</w:t>
      </w:r>
    </w:p>
    <w:p w:rsidR="004A3B8F" w:rsidRDefault="004A3B8F" w:rsidP="004A3B8F">
      <w:pPr>
        <w:pStyle w:val="SMUNORMALARIAL"/>
        <w:jc w:val="both"/>
      </w:pPr>
    </w:p>
    <w:p w:rsidR="004A3B8F" w:rsidRPr="00A44691" w:rsidRDefault="004A3B8F" w:rsidP="004A3B8F">
      <w:pPr>
        <w:pStyle w:val="SMUNORMALARIAL"/>
        <w:jc w:val="both"/>
        <w:rPr>
          <w:b/>
          <w:color w:val="FF0000"/>
          <w:sz w:val="20"/>
        </w:rPr>
      </w:pPr>
      <w:r w:rsidRPr="00A44691">
        <w:rPr>
          <w:b/>
          <w:color w:val="FF0000"/>
        </w:rPr>
        <w:t>State All Assumptions Made</w:t>
      </w:r>
    </w:p>
    <w:p w:rsidR="004A3B8F" w:rsidRDefault="004A3B8F" w:rsidP="004A3B8F">
      <w:pPr>
        <w:pStyle w:val="SMUNORMALARIAL"/>
        <w:jc w:val="both"/>
        <w:rPr>
          <w:b/>
        </w:rPr>
      </w:pPr>
    </w:p>
    <w:p w:rsidR="004A3B8F" w:rsidRPr="00064C96" w:rsidRDefault="004A3B8F" w:rsidP="004A3B8F">
      <w:pPr>
        <w:pStyle w:val="SMUNORMALARIAL"/>
        <w:jc w:val="both"/>
        <w:rPr>
          <w:rFonts w:cs="Arial"/>
          <w:szCs w:val="22"/>
        </w:rPr>
      </w:pPr>
      <w:r w:rsidRPr="00064C96">
        <w:rPr>
          <w:rFonts w:cs="Arial"/>
          <w:b/>
          <w:szCs w:val="22"/>
        </w:rPr>
        <w:t>Task 1</w:t>
      </w:r>
      <w:r w:rsidRPr="00064C96">
        <w:rPr>
          <w:rFonts w:cs="Arial"/>
          <w:szCs w:val="22"/>
        </w:rPr>
        <w:t xml:space="preserve"> – From the scenario given, design and simulate security measures to protect </w:t>
      </w:r>
      <w:r w:rsidR="00A44691">
        <w:rPr>
          <w:rFonts w:cs="Arial"/>
          <w:szCs w:val="22"/>
        </w:rPr>
        <w:t xml:space="preserve">resources and services to </w:t>
      </w:r>
      <w:r w:rsidRPr="00064C96">
        <w:rPr>
          <w:rFonts w:cs="Arial"/>
          <w:szCs w:val="22"/>
        </w:rPr>
        <w:t xml:space="preserve">the </w:t>
      </w:r>
      <w:r w:rsidR="004558B3" w:rsidRPr="00064C96">
        <w:rPr>
          <w:rFonts w:cs="Arial"/>
          <w:szCs w:val="22"/>
        </w:rPr>
        <w:t>university</w:t>
      </w:r>
      <w:r w:rsidRPr="00064C96">
        <w:rPr>
          <w:rFonts w:cs="Arial"/>
          <w:szCs w:val="22"/>
        </w:rPr>
        <w:t xml:space="preserve"> </w:t>
      </w:r>
      <w:r w:rsidR="002B7DC9" w:rsidRPr="00064C96">
        <w:rPr>
          <w:rFonts w:cs="Arial"/>
          <w:szCs w:val="22"/>
        </w:rPr>
        <w:t xml:space="preserve">campus </w:t>
      </w:r>
      <w:r w:rsidRPr="00064C96">
        <w:rPr>
          <w:rFonts w:cs="Arial"/>
          <w:szCs w:val="22"/>
        </w:rPr>
        <w:t xml:space="preserve">network </w:t>
      </w:r>
      <w:r w:rsidR="002B7DC9" w:rsidRPr="00064C96">
        <w:rPr>
          <w:rFonts w:cs="Arial"/>
          <w:szCs w:val="22"/>
        </w:rPr>
        <w:t xml:space="preserve">which include </w:t>
      </w:r>
      <w:r w:rsidRPr="00064C96">
        <w:rPr>
          <w:rFonts w:cs="Arial"/>
          <w:szCs w:val="22"/>
        </w:rPr>
        <w:t>prot</w:t>
      </w:r>
      <w:r w:rsidR="002B7DC9" w:rsidRPr="00064C96">
        <w:rPr>
          <w:rFonts w:cs="Arial"/>
          <w:szCs w:val="22"/>
        </w:rPr>
        <w:t>ection</w:t>
      </w:r>
      <w:r w:rsidRPr="00064C96">
        <w:rPr>
          <w:rFonts w:cs="Arial"/>
          <w:szCs w:val="22"/>
        </w:rPr>
        <w:t xml:space="preserve"> </w:t>
      </w:r>
      <w:r w:rsidR="002B7DC9" w:rsidRPr="00064C96">
        <w:rPr>
          <w:rFonts w:cs="Arial"/>
          <w:szCs w:val="22"/>
        </w:rPr>
        <w:t xml:space="preserve">to hardware, </w:t>
      </w:r>
      <w:r w:rsidRPr="00064C96">
        <w:rPr>
          <w:rFonts w:cs="Arial"/>
          <w:szCs w:val="22"/>
        </w:rPr>
        <w:t>the servers (</w:t>
      </w:r>
      <w:r w:rsidR="002B7DC9" w:rsidRPr="00064C96">
        <w:rPr>
          <w:rFonts w:cs="Arial"/>
          <w:szCs w:val="22"/>
        </w:rPr>
        <w:t>such as</w:t>
      </w:r>
      <w:r w:rsidR="00A44691">
        <w:rPr>
          <w:rFonts w:cs="Arial"/>
          <w:szCs w:val="22"/>
        </w:rPr>
        <w:t xml:space="preserve"> DHCP,</w:t>
      </w:r>
      <w:r w:rsidR="002B7DC9" w:rsidRPr="00064C96">
        <w:rPr>
          <w:rFonts w:cs="Arial"/>
          <w:szCs w:val="22"/>
        </w:rPr>
        <w:t xml:space="preserve"> </w:t>
      </w:r>
      <w:r w:rsidRPr="00064C96">
        <w:rPr>
          <w:rFonts w:cs="Arial"/>
          <w:szCs w:val="22"/>
        </w:rPr>
        <w:t>web, application etc.) and databases</w:t>
      </w:r>
      <w:r w:rsidR="002B7DC9" w:rsidRPr="00064C96">
        <w:rPr>
          <w:rFonts w:cs="Arial"/>
          <w:szCs w:val="22"/>
        </w:rPr>
        <w:t xml:space="preserve">. </w:t>
      </w:r>
      <w:r w:rsidRPr="00064C96">
        <w:rPr>
          <w:rFonts w:cs="Arial"/>
          <w:szCs w:val="22"/>
        </w:rPr>
        <w:t xml:space="preserve">Use the latest packet tracer with Wireshark or any other simulating tools </w:t>
      </w:r>
      <w:r w:rsidR="00A44691">
        <w:rPr>
          <w:rFonts w:cs="Arial"/>
          <w:szCs w:val="22"/>
        </w:rPr>
        <w:t>and</w:t>
      </w:r>
      <w:r w:rsidRPr="00064C96">
        <w:rPr>
          <w:rFonts w:cs="Arial"/>
          <w:szCs w:val="22"/>
        </w:rPr>
        <w:t xml:space="preserve"> software to construct your design</w:t>
      </w:r>
      <w:r w:rsidR="002B7DC9" w:rsidRPr="00064C96">
        <w:rPr>
          <w:rFonts w:cs="Arial"/>
          <w:szCs w:val="22"/>
        </w:rPr>
        <w:t>, simulate and analyse traffic to prevent potential risk</w:t>
      </w:r>
      <w:r w:rsidRPr="00064C96">
        <w:rPr>
          <w:rFonts w:cs="Arial"/>
          <w:szCs w:val="22"/>
        </w:rPr>
        <w:t xml:space="preserve">.  The implementation should include security countermeasures such as firewall, IPS/IDS, access control encryption and cryptography, etc. and </w:t>
      </w:r>
      <w:r w:rsidRPr="00064C96">
        <w:rPr>
          <w:rFonts w:cs="Arial"/>
          <w:b/>
          <w:szCs w:val="22"/>
        </w:rPr>
        <w:t xml:space="preserve">must be </w:t>
      </w:r>
      <w:r w:rsidR="002B7DC9" w:rsidRPr="00064C96">
        <w:rPr>
          <w:rFonts w:cs="Arial"/>
          <w:b/>
          <w:szCs w:val="22"/>
        </w:rPr>
        <w:t xml:space="preserve">upload to the Moodle link that will be created for this </w:t>
      </w:r>
      <w:r w:rsidRPr="00064C96">
        <w:rPr>
          <w:rFonts w:cs="Arial"/>
          <w:b/>
          <w:szCs w:val="22"/>
        </w:rPr>
        <w:t>submi</w:t>
      </w:r>
      <w:r w:rsidR="002B7DC9" w:rsidRPr="00064C96">
        <w:rPr>
          <w:rFonts w:cs="Arial"/>
          <w:b/>
          <w:szCs w:val="22"/>
        </w:rPr>
        <w:t>ssion.</w:t>
      </w:r>
    </w:p>
    <w:p w:rsidR="004A3B8F" w:rsidRPr="00064C96" w:rsidRDefault="004A3B8F" w:rsidP="004A3B8F">
      <w:pPr>
        <w:pStyle w:val="SMUNORMALARIAL"/>
        <w:jc w:val="both"/>
        <w:rPr>
          <w:rFonts w:cs="Arial"/>
          <w:szCs w:val="22"/>
        </w:rPr>
      </w:pPr>
    </w:p>
    <w:p w:rsidR="004A3B8F" w:rsidRPr="00064C96" w:rsidRDefault="004A3B8F" w:rsidP="004A3B8F">
      <w:pPr>
        <w:pStyle w:val="SMUNORMALARIAL"/>
        <w:jc w:val="both"/>
        <w:rPr>
          <w:rFonts w:cs="Arial"/>
          <w:szCs w:val="22"/>
        </w:rPr>
      </w:pPr>
      <w:r w:rsidRPr="00064C96">
        <w:rPr>
          <w:rFonts w:cs="Arial"/>
          <w:b/>
          <w:szCs w:val="22"/>
        </w:rPr>
        <w:t>Task 2</w:t>
      </w:r>
      <w:r w:rsidRPr="00064C96">
        <w:rPr>
          <w:rFonts w:cs="Arial"/>
          <w:szCs w:val="22"/>
        </w:rPr>
        <w:t xml:space="preserve"> – The campus will rely heavily on Internet and Cloud Services, video communications to other campus, sensor monitoring, and enabling advanced services based on IoT.  </w:t>
      </w:r>
      <w:r w:rsidRPr="00A44691">
        <w:rPr>
          <w:rFonts w:cs="Arial"/>
          <w:b/>
          <w:szCs w:val="22"/>
        </w:rPr>
        <w:t>Research</w:t>
      </w:r>
      <w:r w:rsidRPr="00064C96">
        <w:rPr>
          <w:rFonts w:cs="Arial"/>
          <w:szCs w:val="22"/>
        </w:rPr>
        <w:t xml:space="preserve"> on </w:t>
      </w:r>
      <w:r w:rsidRPr="00064C96">
        <w:rPr>
          <w:rFonts w:cs="Arial"/>
          <w:b/>
          <w:szCs w:val="22"/>
        </w:rPr>
        <w:t>one</w:t>
      </w:r>
      <w:r w:rsidRPr="00064C96">
        <w:rPr>
          <w:rFonts w:cs="Arial"/>
          <w:szCs w:val="22"/>
        </w:rPr>
        <w:t xml:space="preserve"> of the following topic that will affect the campus:</w:t>
      </w:r>
    </w:p>
    <w:p w:rsidR="004A3B8F" w:rsidRPr="00064C96" w:rsidRDefault="004A3B8F" w:rsidP="004A3B8F">
      <w:pPr>
        <w:pStyle w:val="SMUNORMALARIAL"/>
        <w:numPr>
          <w:ilvl w:val="0"/>
          <w:numId w:val="15"/>
        </w:numPr>
        <w:jc w:val="both"/>
        <w:rPr>
          <w:rFonts w:cs="Arial"/>
          <w:szCs w:val="22"/>
        </w:rPr>
      </w:pPr>
      <w:r w:rsidRPr="00064C96">
        <w:rPr>
          <w:rFonts w:cs="Arial"/>
          <w:szCs w:val="22"/>
        </w:rPr>
        <w:t xml:space="preserve">Future trends in </w:t>
      </w:r>
      <w:r w:rsidR="002B7DC9" w:rsidRPr="00064C96">
        <w:rPr>
          <w:rFonts w:cs="Arial"/>
          <w:szCs w:val="22"/>
        </w:rPr>
        <w:t>Cyber</w:t>
      </w:r>
      <w:r w:rsidRPr="00064C96">
        <w:rPr>
          <w:rFonts w:cs="Arial"/>
          <w:szCs w:val="22"/>
        </w:rPr>
        <w:t xml:space="preserve"> Security</w:t>
      </w:r>
    </w:p>
    <w:p w:rsidR="004A3B8F" w:rsidRPr="00064C96" w:rsidRDefault="004A3B8F" w:rsidP="004A3B8F">
      <w:pPr>
        <w:pStyle w:val="SMUNORMALARIAL"/>
        <w:numPr>
          <w:ilvl w:val="0"/>
          <w:numId w:val="15"/>
        </w:numPr>
        <w:jc w:val="both"/>
        <w:rPr>
          <w:rFonts w:cs="Arial"/>
          <w:szCs w:val="22"/>
        </w:rPr>
      </w:pPr>
      <w:r w:rsidRPr="00064C96">
        <w:rPr>
          <w:rFonts w:cs="Arial"/>
          <w:szCs w:val="22"/>
        </w:rPr>
        <w:t>Cloud-based Services security issues</w:t>
      </w:r>
    </w:p>
    <w:p w:rsidR="004A3B8F" w:rsidRPr="00064C96" w:rsidRDefault="004A3B8F" w:rsidP="004A3B8F">
      <w:pPr>
        <w:pStyle w:val="SMUNORMALARIAL"/>
        <w:numPr>
          <w:ilvl w:val="0"/>
          <w:numId w:val="15"/>
        </w:numPr>
        <w:jc w:val="both"/>
        <w:rPr>
          <w:rFonts w:cs="Arial"/>
          <w:szCs w:val="22"/>
        </w:rPr>
      </w:pPr>
      <w:r w:rsidRPr="00064C96">
        <w:rPr>
          <w:rFonts w:cs="Arial"/>
          <w:szCs w:val="22"/>
        </w:rPr>
        <w:t>Internet of Things and Smart City Security issues</w:t>
      </w:r>
    </w:p>
    <w:p w:rsidR="004A3B8F" w:rsidRPr="00064C96" w:rsidRDefault="004A3B8F" w:rsidP="004A3B8F">
      <w:pPr>
        <w:pStyle w:val="SMUNORMALARIAL"/>
        <w:numPr>
          <w:ilvl w:val="0"/>
          <w:numId w:val="15"/>
        </w:numPr>
        <w:jc w:val="both"/>
        <w:rPr>
          <w:rFonts w:cs="Arial"/>
          <w:szCs w:val="22"/>
        </w:rPr>
      </w:pPr>
      <w:r w:rsidRPr="00064C96">
        <w:rPr>
          <w:rFonts w:cs="Arial"/>
          <w:szCs w:val="22"/>
        </w:rPr>
        <w:t xml:space="preserve">Web Mark-up language (HTML5 vulnerabilities) and databases application systems security issues </w:t>
      </w:r>
    </w:p>
    <w:p w:rsidR="004A3B8F" w:rsidRPr="00064C96" w:rsidRDefault="004A3B8F" w:rsidP="004A3B8F">
      <w:pPr>
        <w:pStyle w:val="SMUNORMALARIAL"/>
        <w:jc w:val="both"/>
        <w:rPr>
          <w:rFonts w:cs="Arial"/>
          <w:szCs w:val="22"/>
        </w:rPr>
      </w:pPr>
    </w:p>
    <w:p w:rsidR="004A326F" w:rsidRPr="00064C96" w:rsidRDefault="004A326F" w:rsidP="00064C96">
      <w:pPr>
        <w:pStyle w:val="SMUNORMALARIAL"/>
        <w:ind w:right="-24"/>
        <w:jc w:val="both"/>
        <w:rPr>
          <w:rFonts w:cs="Arial"/>
          <w:b/>
          <w:szCs w:val="22"/>
        </w:rPr>
      </w:pPr>
    </w:p>
    <w:p w:rsidR="001516A0" w:rsidRPr="00064C96" w:rsidRDefault="00622B8A">
      <w:pPr>
        <w:pStyle w:val="SMUNORMALARIAL"/>
        <w:jc w:val="both"/>
        <w:rPr>
          <w:rFonts w:cs="Arial"/>
          <w:szCs w:val="22"/>
        </w:rPr>
      </w:pPr>
      <w:r w:rsidRPr="00064C96">
        <w:rPr>
          <w:rFonts w:cs="Arial"/>
          <w:b/>
          <w:szCs w:val="22"/>
        </w:rPr>
        <w:t>Written report</w:t>
      </w:r>
      <w:r w:rsidRPr="00064C96">
        <w:rPr>
          <w:rFonts w:cs="Arial"/>
          <w:szCs w:val="22"/>
        </w:rPr>
        <w:t xml:space="preserve"> - You must provide a written report </w:t>
      </w:r>
      <w:r w:rsidR="00CD2C51" w:rsidRPr="00064C96">
        <w:rPr>
          <w:rFonts w:cs="Arial"/>
          <w:szCs w:val="22"/>
        </w:rPr>
        <w:t xml:space="preserve">using the </w:t>
      </w:r>
      <w:r w:rsidR="00CD2C51" w:rsidRPr="00A44691">
        <w:rPr>
          <w:rFonts w:cs="Arial"/>
          <w:b/>
          <w:szCs w:val="22"/>
        </w:rPr>
        <w:t>IEEE format</w:t>
      </w:r>
      <w:r w:rsidR="00CD2C51" w:rsidRPr="00064C96">
        <w:rPr>
          <w:rFonts w:cs="Arial"/>
          <w:szCs w:val="22"/>
        </w:rPr>
        <w:t>. The report may</w:t>
      </w:r>
      <w:r w:rsidRPr="00064C96">
        <w:rPr>
          <w:rFonts w:cs="Arial"/>
          <w:szCs w:val="22"/>
        </w:rPr>
        <w:t xml:space="preserve"> </w:t>
      </w:r>
      <w:r w:rsidR="00CD2C51" w:rsidRPr="00064C96">
        <w:rPr>
          <w:rFonts w:cs="Arial"/>
          <w:szCs w:val="22"/>
        </w:rPr>
        <w:t>include</w:t>
      </w:r>
      <w:r w:rsidRPr="00064C96">
        <w:rPr>
          <w:rFonts w:cs="Arial"/>
          <w:szCs w:val="22"/>
        </w:rPr>
        <w:t xml:space="preserve"> the following:</w:t>
      </w:r>
    </w:p>
    <w:p w:rsidR="00CD2C51" w:rsidRPr="00064C96" w:rsidRDefault="00CD2C51">
      <w:pPr>
        <w:pStyle w:val="SMUNORMALARIAL"/>
        <w:numPr>
          <w:ilvl w:val="0"/>
          <w:numId w:val="2"/>
        </w:numPr>
        <w:jc w:val="both"/>
        <w:rPr>
          <w:rFonts w:cs="Arial"/>
          <w:szCs w:val="22"/>
        </w:rPr>
      </w:pPr>
      <w:r w:rsidRPr="00064C96">
        <w:rPr>
          <w:rFonts w:cs="Arial"/>
          <w:szCs w:val="22"/>
        </w:rPr>
        <w:t>Abstract</w:t>
      </w:r>
    </w:p>
    <w:p w:rsidR="001516A0" w:rsidRPr="00064C96" w:rsidRDefault="00622B8A">
      <w:pPr>
        <w:pStyle w:val="SMUNORMALARIAL"/>
        <w:numPr>
          <w:ilvl w:val="0"/>
          <w:numId w:val="2"/>
        </w:numPr>
        <w:jc w:val="both"/>
        <w:rPr>
          <w:rFonts w:cs="Arial"/>
          <w:szCs w:val="22"/>
        </w:rPr>
      </w:pPr>
      <w:r w:rsidRPr="00064C96">
        <w:rPr>
          <w:rFonts w:cs="Arial"/>
          <w:szCs w:val="22"/>
        </w:rPr>
        <w:t>Introduction</w:t>
      </w:r>
    </w:p>
    <w:p w:rsidR="001516A0" w:rsidRPr="00064C96" w:rsidRDefault="00622B8A">
      <w:pPr>
        <w:pStyle w:val="SMUNORMALARIAL"/>
        <w:numPr>
          <w:ilvl w:val="0"/>
          <w:numId w:val="2"/>
        </w:numPr>
        <w:jc w:val="both"/>
        <w:rPr>
          <w:rFonts w:cs="Arial"/>
          <w:szCs w:val="22"/>
        </w:rPr>
      </w:pPr>
      <w:r w:rsidRPr="00064C96">
        <w:rPr>
          <w:rFonts w:cs="Arial"/>
          <w:szCs w:val="22"/>
        </w:rPr>
        <w:t>Table of contents.</w:t>
      </w:r>
    </w:p>
    <w:p w:rsidR="001516A0" w:rsidRPr="00064C96" w:rsidRDefault="00622B8A">
      <w:pPr>
        <w:pStyle w:val="SMUNORMALARIAL"/>
        <w:numPr>
          <w:ilvl w:val="0"/>
          <w:numId w:val="2"/>
        </w:numPr>
        <w:jc w:val="both"/>
        <w:rPr>
          <w:rFonts w:cs="Arial"/>
          <w:szCs w:val="22"/>
        </w:rPr>
      </w:pPr>
      <w:r w:rsidRPr="00064C96">
        <w:rPr>
          <w:rFonts w:cs="Arial"/>
          <w:szCs w:val="22"/>
        </w:rPr>
        <w:t>List of figures and tables.</w:t>
      </w:r>
    </w:p>
    <w:p w:rsidR="001516A0" w:rsidRPr="00064C96" w:rsidRDefault="00622B8A">
      <w:pPr>
        <w:pStyle w:val="SMUNORMALARIAL"/>
        <w:numPr>
          <w:ilvl w:val="0"/>
          <w:numId w:val="2"/>
        </w:numPr>
        <w:jc w:val="both"/>
        <w:rPr>
          <w:rFonts w:cs="Arial"/>
          <w:szCs w:val="22"/>
        </w:rPr>
      </w:pPr>
      <w:r w:rsidRPr="00064C96">
        <w:rPr>
          <w:rFonts w:cs="Arial"/>
          <w:szCs w:val="22"/>
        </w:rPr>
        <w:t>List of Acronyms.</w:t>
      </w:r>
    </w:p>
    <w:p w:rsidR="001516A0" w:rsidRPr="00064C96" w:rsidRDefault="00622B8A">
      <w:pPr>
        <w:pStyle w:val="SMUNORMALARIAL"/>
        <w:numPr>
          <w:ilvl w:val="0"/>
          <w:numId w:val="2"/>
        </w:numPr>
        <w:jc w:val="both"/>
        <w:rPr>
          <w:rFonts w:cs="Arial"/>
          <w:szCs w:val="22"/>
        </w:rPr>
      </w:pPr>
      <w:r w:rsidRPr="00064C96">
        <w:rPr>
          <w:rFonts w:cs="Arial"/>
          <w:szCs w:val="22"/>
        </w:rPr>
        <w:t>Conclusion.</w:t>
      </w:r>
    </w:p>
    <w:p w:rsidR="001516A0" w:rsidRPr="00064C96" w:rsidRDefault="00622B8A">
      <w:pPr>
        <w:pStyle w:val="SMUNORMALARIAL"/>
        <w:numPr>
          <w:ilvl w:val="0"/>
          <w:numId w:val="2"/>
        </w:numPr>
        <w:jc w:val="both"/>
        <w:rPr>
          <w:rFonts w:cs="Arial"/>
          <w:szCs w:val="22"/>
        </w:rPr>
      </w:pPr>
      <w:r w:rsidRPr="00064C96">
        <w:rPr>
          <w:rFonts w:cs="Arial"/>
          <w:szCs w:val="22"/>
        </w:rPr>
        <w:t>References.</w:t>
      </w:r>
    </w:p>
    <w:p w:rsidR="00064C96" w:rsidRPr="00064C96" w:rsidRDefault="00064C96" w:rsidP="00064C96">
      <w:pPr>
        <w:pStyle w:val="SMUNORMALARIAL"/>
        <w:numPr>
          <w:ilvl w:val="0"/>
          <w:numId w:val="2"/>
        </w:numPr>
        <w:jc w:val="both"/>
        <w:rPr>
          <w:rFonts w:cs="Arial"/>
          <w:szCs w:val="22"/>
        </w:rPr>
      </w:pPr>
      <w:r w:rsidRPr="00064C96">
        <w:rPr>
          <w:rFonts w:cs="Arial"/>
          <w:szCs w:val="22"/>
        </w:rPr>
        <w:t>You must provide the School of Applied Computing with a written report:</w:t>
      </w:r>
    </w:p>
    <w:p w:rsidR="00064C96" w:rsidRPr="00064C96" w:rsidRDefault="00064C96" w:rsidP="00064C96">
      <w:pPr>
        <w:pStyle w:val="SMUNORMALARIAL"/>
        <w:numPr>
          <w:ilvl w:val="0"/>
          <w:numId w:val="2"/>
        </w:numPr>
        <w:ind w:right="-449"/>
        <w:jc w:val="both"/>
        <w:rPr>
          <w:rFonts w:cs="Arial"/>
          <w:szCs w:val="22"/>
        </w:rPr>
      </w:pPr>
      <w:r w:rsidRPr="00064C96">
        <w:rPr>
          <w:rFonts w:cs="Arial"/>
          <w:szCs w:val="22"/>
        </w:rPr>
        <w:t>Evaluate and report findings on the importance for implementing security measures based on task 1</w:t>
      </w:r>
    </w:p>
    <w:p w:rsidR="00064C96" w:rsidRPr="00064C96" w:rsidRDefault="00064C96" w:rsidP="00064C96">
      <w:pPr>
        <w:pStyle w:val="SMUNORMALARIAL"/>
        <w:numPr>
          <w:ilvl w:val="0"/>
          <w:numId w:val="2"/>
        </w:numPr>
        <w:jc w:val="both"/>
        <w:rPr>
          <w:rFonts w:cs="Arial"/>
          <w:szCs w:val="22"/>
        </w:rPr>
      </w:pPr>
      <w:r w:rsidRPr="00064C96">
        <w:rPr>
          <w:rFonts w:cs="Arial"/>
          <w:szCs w:val="22"/>
        </w:rPr>
        <w:t xml:space="preserve">Evaluate and report findings on the security impact the chosen research topic from task 2 will have on the campus </w:t>
      </w:r>
    </w:p>
    <w:p w:rsidR="00064C96" w:rsidRPr="00064C96" w:rsidRDefault="00064C96" w:rsidP="00064C96">
      <w:pPr>
        <w:pStyle w:val="SMUNORMALARIAL"/>
        <w:numPr>
          <w:ilvl w:val="0"/>
          <w:numId w:val="2"/>
        </w:numPr>
        <w:jc w:val="both"/>
        <w:rPr>
          <w:rFonts w:cs="Arial"/>
          <w:szCs w:val="22"/>
        </w:rPr>
      </w:pPr>
      <w:r w:rsidRPr="00064C96">
        <w:rPr>
          <w:rFonts w:cs="Arial"/>
          <w:szCs w:val="22"/>
        </w:rPr>
        <w:t>You may produce a security policy to mitigate any risk to the campus</w:t>
      </w:r>
    </w:p>
    <w:p w:rsidR="00BA0BBE" w:rsidRPr="00064C96" w:rsidRDefault="00BA0BBE" w:rsidP="00BA0BBE">
      <w:pPr>
        <w:pStyle w:val="ListParagraph"/>
        <w:numPr>
          <w:ilvl w:val="0"/>
          <w:numId w:val="2"/>
        </w:numPr>
        <w:jc w:val="both"/>
        <w:rPr>
          <w:rFonts w:ascii="Arial" w:hAnsi="Arial" w:cs="Arial"/>
          <w:sz w:val="22"/>
          <w:szCs w:val="22"/>
        </w:rPr>
      </w:pPr>
      <w:r w:rsidRPr="00064C96">
        <w:rPr>
          <w:rFonts w:ascii="Arial" w:hAnsi="Arial" w:cs="Arial"/>
          <w:sz w:val="22"/>
          <w:szCs w:val="22"/>
        </w:rPr>
        <w:t xml:space="preserve">An electronic </w:t>
      </w:r>
      <w:r w:rsidR="00064C96" w:rsidRPr="00064C96">
        <w:rPr>
          <w:rFonts w:ascii="Arial" w:hAnsi="Arial" w:cs="Arial"/>
          <w:sz w:val="22"/>
          <w:szCs w:val="22"/>
        </w:rPr>
        <w:t xml:space="preserve">report </w:t>
      </w:r>
      <w:r w:rsidRPr="00064C96">
        <w:rPr>
          <w:rFonts w:ascii="Arial" w:hAnsi="Arial" w:cs="Arial"/>
          <w:sz w:val="22"/>
          <w:szCs w:val="22"/>
        </w:rPr>
        <w:t xml:space="preserve">submission via </w:t>
      </w:r>
      <w:proofErr w:type="spellStart"/>
      <w:r w:rsidRPr="00064C96">
        <w:rPr>
          <w:rFonts w:ascii="Arial" w:hAnsi="Arial" w:cs="Arial"/>
          <w:b/>
          <w:sz w:val="22"/>
          <w:szCs w:val="22"/>
        </w:rPr>
        <w:t>turnitin</w:t>
      </w:r>
      <w:proofErr w:type="spellEnd"/>
      <w:r w:rsidRPr="00064C96">
        <w:rPr>
          <w:rFonts w:ascii="Arial" w:hAnsi="Arial" w:cs="Arial"/>
          <w:sz w:val="22"/>
          <w:szCs w:val="22"/>
        </w:rPr>
        <w:t xml:space="preserve"> on Moodle is mandatory. </w:t>
      </w:r>
    </w:p>
    <w:p w:rsidR="00BA0BBE" w:rsidRPr="00064C96" w:rsidRDefault="00BA0BBE" w:rsidP="00BA0BBE">
      <w:pPr>
        <w:pStyle w:val="ListParagraph"/>
        <w:numPr>
          <w:ilvl w:val="0"/>
          <w:numId w:val="2"/>
        </w:numPr>
        <w:jc w:val="both"/>
        <w:rPr>
          <w:rFonts w:ascii="Arial" w:hAnsi="Arial" w:cs="Arial"/>
          <w:sz w:val="22"/>
          <w:szCs w:val="22"/>
        </w:rPr>
      </w:pPr>
      <w:r w:rsidRPr="00064C96">
        <w:rPr>
          <w:rFonts w:ascii="Arial" w:hAnsi="Arial" w:cs="Arial"/>
          <w:sz w:val="22"/>
          <w:szCs w:val="22"/>
        </w:rPr>
        <w:t xml:space="preserve">Upload to Moodle link the design implementation and any other related source file; files maybe zipped and upload.  </w:t>
      </w:r>
    </w:p>
    <w:p w:rsidR="00BA0BBE" w:rsidRPr="00064C96" w:rsidRDefault="00BA0BBE" w:rsidP="00BA0BBE">
      <w:pPr>
        <w:pStyle w:val="ListParagraph"/>
        <w:numPr>
          <w:ilvl w:val="1"/>
          <w:numId w:val="2"/>
        </w:numPr>
        <w:jc w:val="both"/>
        <w:rPr>
          <w:rFonts w:ascii="Arial" w:hAnsi="Arial" w:cs="Arial"/>
          <w:sz w:val="22"/>
          <w:szCs w:val="22"/>
        </w:rPr>
      </w:pPr>
      <w:r w:rsidRPr="00064C96">
        <w:rPr>
          <w:rFonts w:ascii="Arial" w:hAnsi="Arial" w:cs="Arial"/>
          <w:sz w:val="22"/>
          <w:szCs w:val="22"/>
        </w:rPr>
        <w:t>A link will be created on Moodle for this submission.</w:t>
      </w:r>
    </w:p>
    <w:p w:rsidR="00BA0BBE" w:rsidRPr="00064C96" w:rsidRDefault="00BA0BBE" w:rsidP="00BA0BBE">
      <w:pPr>
        <w:jc w:val="both"/>
        <w:rPr>
          <w:rFonts w:ascii="Arial" w:hAnsi="Arial" w:cs="Arial"/>
          <w:b/>
          <w:sz w:val="22"/>
          <w:szCs w:val="22"/>
        </w:rPr>
      </w:pPr>
    </w:p>
    <w:p w:rsidR="00BA0BBE" w:rsidRPr="00064C96" w:rsidRDefault="00BA0BBE" w:rsidP="00BA0BBE">
      <w:pPr>
        <w:pStyle w:val="SMUNORMALARIAL"/>
        <w:numPr>
          <w:ilvl w:val="0"/>
          <w:numId w:val="2"/>
        </w:numPr>
        <w:rPr>
          <w:rFonts w:cs="Arial"/>
          <w:b/>
          <w:color w:val="FF0000"/>
          <w:szCs w:val="22"/>
        </w:rPr>
      </w:pPr>
      <w:r w:rsidRPr="00064C96">
        <w:rPr>
          <w:rFonts w:cs="Arial"/>
          <w:b/>
          <w:color w:val="FF0000"/>
          <w:szCs w:val="22"/>
        </w:rPr>
        <w:t>See guidance section to complete the task.</w:t>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trHeight w:val="414"/>
        </w:trPr>
        <w:tc>
          <w:tcPr>
            <w:tcW w:w="1067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jc w:val="center"/>
            </w:pPr>
            <w:r>
              <w:rPr>
                <w:rFonts w:ascii="Calibri" w:hAnsi="Calibri" w:cs="Arial"/>
                <w:b/>
                <w:caps/>
                <w:sz w:val="40"/>
              </w:rPr>
              <w:lastRenderedPageBreak/>
              <w:t>GUIDANCE FOR Students IN THE COMPLETION OF TASKS</w:t>
            </w:r>
          </w:p>
        </w:tc>
      </w:tr>
    </w:tbl>
    <w:p w:rsidR="001516A0" w:rsidRDefault="001516A0">
      <w:pPr>
        <w:jc w:val="both"/>
        <w:rPr>
          <w:rFonts w:asciiTheme="minorHAnsi" w:hAnsiTheme="minorHAnsi"/>
          <w:b/>
          <w:sz w:val="22"/>
          <w:szCs w:val="22"/>
          <w:u w:val="single"/>
        </w:rPr>
      </w:pPr>
    </w:p>
    <w:p w:rsidR="005B2746" w:rsidRPr="001A6935" w:rsidRDefault="005B2746" w:rsidP="005B2746">
      <w:pPr>
        <w:jc w:val="both"/>
        <w:rPr>
          <w:rFonts w:asciiTheme="minorHAnsi" w:hAnsiTheme="minorHAnsi"/>
          <w:b/>
          <w:sz w:val="22"/>
          <w:szCs w:val="22"/>
          <w:u w:val="single"/>
        </w:rPr>
      </w:pPr>
      <w:r w:rsidRPr="001A6935">
        <w:rPr>
          <w:rFonts w:asciiTheme="minorHAnsi" w:hAnsiTheme="minorHAnsi"/>
          <w:b/>
          <w:sz w:val="22"/>
          <w:szCs w:val="22"/>
          <w:u w:val="single"/>
        </w:rPr>
        <w:t>Report Requirements:</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T</w:t>
      </w:r>
      <w:bookmarkStart w:id="6" w:name="OLE_LINK18"/>
      <w:bookmarkStart w:id="7" w:name="OLE_LINK19"/>
      <w:r w:rsidRPr="001A6935">
        <w:rPr>
          <w:rFonts w:asciiTheme="minorHAnsi" w:hAnsiTheme="minorHAnsi"/>
          <w:sz w:val="22"/>
          <w:szCs w:val="22"/>
        </w:rPr>
        <w:t xml:space="preserve">he report should be 2500-3000 words.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The report should be typed, and font size should be 12 Times New Rom.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The lines or the bars in the same figures should use different line styles if they are not in colour.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The figures should be clear enough so that all the captions will be clearly readable.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You are required to produce a full progress and configuration of your network. </w:t>
      </w:r>
    </w:p>
    <w:bookmarkEnd w:id="6"/>
    <w:bookmarkEnd w:id="7"/>
    <w:p w:rsidR="005B2746" w:rsidRPr="001A6935" w:rsidRDefault="005B2746" w:rsidP="005B2746">
      <w:pPr>
        <w:rPr>
          <w:rFonts w:asciiTheme="minorHAnsi" w:hAnsiTheme="minorHAnsi"/>
          <w:sz w:val="22"/>
          <w:szCs w:val="22"/>
        </w:rPr>
      </w:pPr>
    </w:p>
    <w:p w:rsidR="005B2746" w:rsidRPr="001A6935" w:rsidRDefault="005B2746" w:rsidP="005B2746">
      <w:pPr>
        <w:jc w:val="both"/>
        <w:rPr>
          <w:rFonts w:asciiTheme="minorHAnsi" w:hAnsiTheme="minorHAnsi"/>
          <w:b/>
          <w:sz w:val="22"/>
          <w:szCs w:val="22"/>
          <w:u w:val="single"/>
        </w:rPr>
      </w:pPr>
    </w:p>
    <w:p w:rsidR="005B2746" w:rsidRPr="001A6935" w:rsidRDefault="005B2746" w:rsidP="005B2746">
      <w:pPr>
        <w:jc w:val="both"/>
        <w:rPr>
          <w:rFonts w:asciiTheme="minorHAnsi" w:hAnsiTheme="minorHAnsi"/>
          <w:b/>
          <w:sz w:val="22"/>
          <w:szCs w:val="22"/>
        </w:rPr>
      </w:pPr>
      <w:r w:rsidRPr="001A6935">
        <w:rPr>
          <w:rFonts w:asciiTheme="minorHAnsi" w:hAnsiTheme="minorHAnsi"/>
          <w:b/>
          <w:sz w:val="22"/>
          <w:szCs w:val="22"/>
        </w:rPr>
        <w:t>Report format:</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Abstract</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Introduction</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Related work (Research aspect/literature review focus)</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Problem formulation, if necessary (this will outline the problem that you will investigated and implemented)</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Implementation (Discuss of the implementation through medium/method use e.g. simulation or practical experiment)</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Results/Findings &amp; discussions</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Conclusion, recommendation and future work (From your finding what do you recommend, discuss or state these.  What can be done in the future to improve on your findings will be the future work).</w:t>
      </w:r>
    </w:p>
    <w:p w:rsidR="005B2746" w:rsidRPr="001A6935" w:rsidRDefault="005B2746" w:rsidP="005B2746">
      <w:pPr>
        <w:ind w:left="360"/>
        <w:jc w:val="both"/>
        <w:rPr>
          <w:rFonts w:ascii="Calibri" w:hAnsi="Calibri" w:cs="Calibri"/>
          <w:b/>
          <w:sz w:val="22"/>
          <w:szCs w:val="22"/>
        </w:rPr>
      </w:pP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 xml:space="preserve">Research-informed Literature </w:t>
      </w:r>
      <w:r>
        <w:rPr>
          <w:rFonts w:ascii="Calibri" w:hAnsi="Calibri" w:cs="Calibri"/>
          <w:b/>
          <w:sz w:val="22"/>
          <w:szCs w:val="22"/>
        </w:rPr>
        <w:t>(15%)</w:t>
      </w:r>
    </w:p>
    <w:p w:rsidR="005B2746" w:rsidRDefault="005B2746" w:rsidP="005B2746">
      <w:pPr>
        <w:jc w:val="both"/>
        <w:rPr>
          <w:rFonts w:ascii="Calibri" w:hAnsi="Calibri" w:cs="Calibri"/>
          <w:sz w:val="22"/>
          <w:szCs w:val="22"/>
        </w:rPr>
      </w:pPr>
      <w:r w:rsidRPr="003622C2">
        <w:rPr>
          <w:rFonts w:ascii="Calibri" w:hAnsi="Calibri" w:cs="Calibri"/>
          <w:sz w:val="22"/>
          <w:szCs w:val="22"/>
        </w:rPr>
        <w:t xml:space="preserve">Your work must be informed and supported by scholarly material that is </w:t>
      </w:r>
      <w:r w:rsidRPr="003622C2">
        <w:rPr>
          <w:rFonts w:ascii="Calibri" w:hAnsi="Calibri" w:cs="Calibri"/>
          <w:i/>
          <w:sz w:val="22"/>
          <w:szCs w:val="22"/>
        </w:rPr>
        <w:t>relevant</w:t>
      </w:r>
      <w:r w:rsidRPr="003622C2">
        <w:rPr>
          <w:rFonts w:ascii="Calibri" w:hAnsi="Calibri" w:cs="Calibri"/>
          <w:sz w:val="22"/>
          <w:szCs w:val="22"/>
        </w:rPr>
        <w:t xml:space="preserve"> to and </w:t>
      </w:r>
      <w:r w:rsidRPr="003622C2">
        <w:rPr>
          <w:rFonts w:ascii="Calibri" w:hAnsi="Calibri" w:cs="Calibri"/>
          <w:i/>
          <w:sz w:val="22"/>
          <w:szCs w:val="22"/>
        </w:rPr>
        <w:t>focused</w:t>
      </w:r>
      <w:r w:rsidRPr="003622C2">
        <w:rPr>
          <w:rFonts w:ascii="Calibri" w:hAnsi="Calibri" w:cs="Calibri"/>
          <w:sz w:val="22"/>
          <w:szCs w:val="22"/>
        </w:rPr>
        <w:t xml:space="preserve"> on the task(s) set.    You should provide evidence that you have accessed a wide </w:t>
      </w:r>
      <w:r w:rsidRPr="003622C2">
        <w:rPr>
          <w:rFonts w:ascii="Calibri" w:hAnsi="Calibri" w:cs="Calibri"/>
          <w:i/>
          <w:sz w:val="22"/>
          <w:szCs w:val="22"/>
        </w:rPr>
        <w:t>range</w:t>
      </w:r>
      <w:r w:rsidRPr="003622C2">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FD6ADF">
        <w:rPr>
          <w:rFonts w:ascii="Calibri" w:hAnsi="Calibri" w:cs="Calibri"/>
          <w:sz w:val="22"/>
          <w:szCs w:val="22"/>
        </w:rPr>
        <w:t>credibility</w:t>
      </w:r>
      <w:r w:rsidRPr="003622C2">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622C2">
        <w:rPr>
          <w:rFonts w:ascii="Calibri" w:hAnsi="Calibri" w:cs="Calibri"/>
          <w:i/>
          <w:sz w:val="22"/>
          <w:szCs w:val="22"/>
        </w:rPr>
        <w:t>evidence</w:t>
      </w:r>
      <w:r w:rsidRPr="003622C2">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5B2746" w:rsidRDefault="005B2746" w:rsidP="005B2746">
      <w:pPr>
        <w:jc w:val="both"/>
        <w:rPr>
          <w:rFonts w:ascii="Calibri" w:hAnsi="Calibri" w:cs="Calibri"/>
          <w:sz w:val="22"/>
          <w:szCs w:val="22"/>
        </w:rPr>
      </w:pPr>
    </w:p>
    <w:p w:rsidR="005B2746" w:rsidRDefault="005B2746" w:rsidP="005B274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Your work must include articles published by peer reviewed journals, conference proceedings, books, and related website (e.g. IEEE, ACM, Science direct). Information from website such as how, wiki, forums, etc. will not be accepted.</w:t>
      </w:r>
    </w:p>
    <w:p w:rsidR="005B2746" w:rsidRDefault="005B2746" w:rsidP="005B2746">
      <w:pPr>
        <w:jc w:val="both"/>
        <w:rPr>
          <w:rFonts w:ascii="Calibri" w:hAnsi="Calibri" w:cs="Calibri"/>
          <w:sz w:val="22"/>
          <w:szCs w:val="22"/>
        </w:rPr>
      </w:pPr>
    </w:p>
    <w:p w:rsidR="005B2746" w:rsidRPr="002B0262" w:rsidRDefault="005B2746" w:rsidP="005B2746">
      <w:pPr>
        <w:rPr>
          <w:rFonts w:ascii="Calibri" w:hAnsi="Calibri" w:cs="Calibri"/>
          <w:b/>
          <w:sz w:val="22"/>
          <w:szCs w:val="22"/>
        </w:rPr>
      </w:pPr>
      <w:r w:rsidRPr="002B0262">
        <w:rPr>
          <w:rFonts w:ascii="Calibri" w:hAnsi="Calibri" w:cs="Calibri"/>
          <w:b/>
          <w:sz w:val="22"/>
          <w:szCs w:val="22"/>
        </w:rPr>
        <w:t>Marks will be awarded for:</w:t>
      </w:r>
    </w:p>
    <w:p w:rsidR="005B2746" w:rsidRPr="002B0262" w:rsidRDefault="00A44691" w:rsidP="005B2746">
      <w:pPr>
        <w:pStyle w:val="ListParagraph"/>
        <w:numPr>
          <w:ilvl w:val="0"/>
          <w:numId w:val="18"/>
        </w:numPr>
        <w:contextualSpacing w:val="0"/>
        <w:rPr>
          <w:rFonts w:ascii="Calibri" w:hAnsi="Calibri" w:cs="Calibri"/>
          <w:sz w:val="22"/>
          <w:szCs w:val="22"/>
        </w:rPr>
      </w:pPr>
      <w:r w:rsidRPr="002B0262">
        <w:rPr>
          <w:rFonts w:ascii="Calibri" w:hAnsi="Calibri" w:cs="Calibri"/>
          <w:sz w:val="22"/>
          <w:szCs w:val="22"/>
        </w:rPr>
        <w:t>Diversity of</w:t>
      </w:r>
      <w:r w:rsidR="005B2746" w:rsidRPr="002B0262">
        <w:rPr>
          <w:rFonts w:ascii="Calibri" w:hAnsi="Calibri" w:cs="Calibri"/>
          <w:sz w:val="22"/>
          <w:szCs w:val="22"/>
        </w:rPr>
        <w:t xml:space="preserve"> sources and materials used</w:t>
      </w:r>
    </w:p>
    <w:p w:rsidR="005B2746" w:rsidRPr="002B0262" w:rsidRDefault="005B2746" w:rsidP="005B2746">
      <w:pPr>
        <w:pStyle w:val="ListParagraph"/>
        <w:numPr>
          <w:ilvl w:val="0"/>
          <w:numId w:val="18"/>
        </w:numPr>
        <w:contextualSpacing w:val="0"/>
        <w:rPr>
          <w:rFonts w:ascii="Calibri" w:hAnsi="Calibri" w:cs="Calibri"/>
          <w:sz w:val="22"/>
          <w:szCs w:val="22"/>
        </w:rPr>
      </w:pPr>
      <w:r w:rsidRPr="002B0262">
        <w:rPr>
          <w:rFonts w:ascii="Calibri" w:hAnsi="Calibri" w:cs="Calibri"/>
          <w:sz w:val="22"/>
          <w:szCs w:val="22"/>
        </w:rPr>
        <w:t xml:space="preserve">Key concepts discussed </w:t>
      </w:r>
    </w:p>
    <w:p w:rsidR="005B2746" w:rsidRPr="002B0262" w:rsidRDefault="005B2746" w:rsidP="005B2746">
      <w:pPr>
        <w:pStyle w:val="ListParagraph"/>
        <w:numPr>
          <w:ilvl w:val="0"/>
          <w:numId w:val="18"/>
        </w:numPr>
        <w:contextualSpacing w:val="0"/>
        <w:rPr>
          <w:rFonts w:ascii="Calibri" w:hAnsi="Calibri" w:cs="Calibri"/>
          <w:sz w:val="22"/>
          <w:szCs w:val="22"/>
        </w:rPr>
      </w:pPr>
      <w:r w:rsidRPr="002B0262">
        <w:rPr>
          <w:rFonts w:ascii="Calibri" w:hAnsi="Calibri" w:cs="Calibri"/>
          <w:sz w:val="22"/>
          <w:szCs w:val="22"/>
        </w:rPr>
        <w:t>Appropriate summaries of articles and level of critical appraisal of literature</w:t>
      </w:r>
    </w:p>
    <w:p w:rsidR="005B2746" w:rsidRPr="0087716B" w:rsidRDefault="005B2746" w:rsidP="005B2746">
      <w:pPr>
        <w:pStyle w:val="ListParagraph"/>
        <w:numPr>
          <w:ilvl w:val="0"/>
          <w:numId w:val="18"/>
        </w:numPr>
        <w:contextualSpacing w:val="0"/>
        <w:rPr>
          <w:rFonts w:ascii="Calibri" w:hAnsi="Calibri" w:cs="Calibri"/>
          <w:b/>
          <w:i/>
          <w:sz w:val="22"/>
          <w:szCs w:val="22"/>
        </w:rPr>
      </w:pPr>
      <w:r w:rsidRPr="0087716B">
        <w:rPr>
          <w:rFonts w:ascii="Calibri" w:hAnsi="Calibri" w:cs="Calibri"/>
          <w:b/>
          <w:sz w:val="22"/>
          <w:szCs w:val="22"/>
        </w:rPr>
        <w:t xml:space="preserve">Application of appropriate referencing conventions </w:t>
      </w:r>
      <w:r w:rsidRPr="0087716B">
        <w:rPr>
          <w:rFonts w:ascii="Calibri" w:hAnsi="Calibri" w:cs="Calibri"/>
          <w:b/>
          <w:i/>
          <w:sz w:val="22"/>
          <w:szCs w:val="22"/>
        </w:rPr>
        <w:t>(9 marks allocated for proper and appropriate referencing)</w:t>
      </w:r>
    </w:p>
    <w:p w:rsidR="005B2746" w:rsidRPr="002B0262" w:rsidRDefault="005B2746" w:rsidP="005B2746">
      <w:pPr>
        <w:jc w:val="both"/>
        <w:rPr>
          <w:rFonts w:ascii="Calibri" w:hAnsi="Calibri" w:cs="Calibri"/>
          <w:sz w:val="22"/>
          <w:szCs w:val="22"/>
        </w:rPr>
      </w:pPr>
    </w:p>
    <w:p w:rsidR="005B2746" w:rsidRPr="003622C2" w:rsidRDefault="005B2746" w:rsidP="005B2746">
      <w:pPr>
        <w:jc w:val="both"/>
        <w:rPr>
          <w:rFonts w:ascii="Calibri" w:hAnsi="Calibri" w:cs="Calibri"/>
          <w:sz w:val="22"/>
          <w:szCs w:val="22"/>
        </w:rPr>
      </w:pPr>
    </w:p>
    <w:p w:rsidR="005B2746" w:rsidRDefault="005B2746" w:rsidP="005B2746"/>
    <w:p w:rsidR="005B2746" w:rsidRPr="003622C2" w:rsidRDefault="005B2746" w:rsidP="005B2746">
      <w:pPr>
        <w:numPr>
          <w:ilvl w:val="0"/>
          <w:numId w:val="17"/>
        </w:numPr>
        <w:spacing w:line="360" w:lineRule="auto"/>
        <w:jc w:val="both"/>
        <w:rPr>
          <w:rFonts w:ascii="Calibri" w:hAnsi="Calibri" w:cs="Calibri"/>
          <w:b/>
          <w:sz w:val="22"/>
          <w:szCs w:val="22"/>
        </w:rPr>
      </w:pPr>
      <w:r w:rsidRPr="003622C2">
        <w:rPr>
          <w:rFonts w:ascii="Calibri" w:hAnsi="Calibri" w:cs="Calibri"/>
          <w:b/>
          <w:sz w:val="22"/>
          <w:szCs w:val="22"/>
        </w:rPr>
        <w:t>Knowledge and Understanding of Subject</w:t>
      </w:r>
      <w:r>
        <w:rPr>
          <w:rFonts w:ascii="Calibri" w:hAnsi="Calibri" w:cs="Calibri"/>
          <w:b/>
          <w:sz w:val="22"/>
          <w:szCs w:val="22"/>
        </w:rPr>
        <w:t xml:space="preserve"> (15%)</w:t>
      </w:r>
    </w:p>
    <w:p w:rsidR="005B2746" w:rsidRDefault="005B2746" w:rsidP="005B2746">
      <w:pPr>
        <w:jc w:val="both"/>
        <w:rPr>
          <w:rFonts w:ascii="Calibri" w:hAnsi="Calibri" w:cs="Calibri"/>
          <w:sz w:val="22"/>
          <w:szCs w:val="22"/>
        </w:rPr>
      </w:pPr>
      <w:r w:rsidRPr="003622C2">
        <w:rPr>
          <w:rFonts w:ascii="Calibri" w:hAnsi="Calibri" w:cs="Calibri"/>
          <w:sz w:val="22"/>
          <w:szCs w:val="22"/>
        </w:rPr>
        <w:t xml:space="preserve">Your work must demonstrate the growing extent of your knowledge and understanding of concepts and underlying principles associated with the subject area.  </w:t>
      </w:r>
      <w:r w:rsidRPr="00FD6ADF">
        <w:rPr>
          <w:rFonts w:ascii="Calibri" w:hAnsi="Calibri" w:cs="Calibri"/>
          <w:sz w:val="22"/>
          <w:szCs w:val="22"/>
        </w:rPr>
        <w:t>Knowledge</w:t>
      </w:r>
      <w:r w:rsidRPr="003622C2">
        <w:rPr>
          <w:rFonts w:ascii="Calibri" w:hAnsi="Calibri" w:cs="Calibri"/>
          <w:sz w:val="22"/>
          <w:szCs w:val="22"/>
        </w:rPr>
        <w:t xml:space="preserve"> relates to the facts, information and skills you have </w:t>
      </w:r>
      <w:r>
        <w:rPr>
          <w:rFonts w:ascii="Calibri" w:hAnsi="Calibri" w:cs="Calibri"/>
          <w:sz w:val="22"/>
          <w:szCs w:val="22"/>
        </w:rPr>
        <w:t xml:space="preserve">acquired through your learning. </w:t>
      </w:r>
      <w:r w:rsidRPr="003622C2">
        <w:rPr>
          <w:rFonts w:ascii="Calibri" w:hAnsi="Calibri" w:cs="Calibri"/>
          <w:sz w:val="22"/>
          <w:szCs w:val="22"/>
        </w:rPr>
        <w:t xml:space="preserve">You demonstrate your </w:t>
      </w:r>
      <w:r w:rsidRPr="00101E8C">
        <w:rPr>
          <w:rFonts w:ascii="Calibri" w:hAnsi="Calibri" w:cs="Calibri"/>
          <w:sz w:val="22"/>
          <w:szCs w:val="22"/>
        </w:rPr>
        <w:t>understanding</w:t>
      </w:r>
      <w:r w:rsidRPr="003622C2">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622C2">
        <w:rPr>
          <w:rFonts w:ascii="Calibri" w:hAnsi="Calibri" w:cs="Calibri"/>
          <w:i/>
          <w:sz w:val="22"/>
          <w:szCs w:val="22"/>
        </w:rPr>
        <w:t>extent</w:t>
      </w:r>
      <w:r w:rsidRPr="003622C2">
        <w:rPr>
          <w:rFonts w:ascii="Calibri" w:hAnsi="Calibri" w:cs="Calibri"/>
          <w:sz w:val="22"/>
          <w:szCs w:val="22"/>
        </w:rPr>
        <w:t xml:space="preserve"> to which you demonstrate your knowledge and understanding; ideally each should be complete and detailed, with comprehensive coverage.</w:t>
      </w:r>
    </w:p>
    <w:p w:rsidR="005B2746" w:rsidRDefault="005B2746" w:rsidP="005B2746">
      <w:pPr>
        <w:jc w:val="both"/>
        <w:rPr>
          <w:rFonts w:ascii="Calibri" w:hAnsi="Calibri" w:cs="Calibri"/>
          <w:sz w:val="22"/>
          <w:szCs w:val="22"/>
        </w:rPr>
      </w:pPr>
    </w:p>
    <w:p w:rsidR="005B2746" w:rsidRDefault="005B2746" w:rsidP="005B274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On chosen topic, your work must demonstrate understanding of concepts and underlying principles.  You should explain and analyse the scenarios you have derived for the campus from your chosen topic in a meaningful way.   </w:t>
      </w:r>
      <w:r w:rsidR="00C355C8">
        <w:rPr>
          <w:rFonts w:ascii="Calibri" w:hAnsi="Calibri" w:cs="Calibri"/>
          <w:sz w:val="22"/>
          <w:szCs w:val="22"/>
        </w:rPr>
        <w:t xml:space="preserve">If a </w:t>
      </w:r>
      <w:r>
        <w:rPr>
          <w:rFonts w:ascii="Calibri" w:hAnsi="Calibri" w:cs="Calibri"/>
          <w:sz w:val="22"/>
          <w:szCs w:val="22"/>
        </w:rPr>
        <w:t xml:space="preserve">security policy </w:t>
      </w:r>
      <w:r w:rsidR="00C355C8">
        <w:rPr>
          <w:rFonts w:ascii="Calibri" w:hAnsi="Calibri" w:cs="Calibri"/>
          <w:sz w:val="22"/>
          <w:szCs w:val="22"/>
        </w:rPr>
        <w:t xml:space="preserve">is </w:t>
      </w:r>
      <w:r w:rsidR="00A44691">
        <w:rPr>
          <w:rFonts w:ascii="Calibri" w:hAnsi="Calibri" w:cs="Calibri"/>
          <w:sz w:val="22"/>
          <w:szCs w:val="22"/>
        </w:rPr>
        <w:t>written,</w:t>
      </w:r>
      <w:r w:rsidR="00C355C8">
        <w:rPr>
          <w:rFonts w:ascii="Calibri" w:hAnsi="Calibri" w:cs="Calibri"/>
          <w:sz w:val="22"/>
          <w:szCs w:val="22"/>
        </w:rPr>
        <w:t xml:space="preserve"> you make use it as </w:t>
      </w:r>
      <w:r>
        <w:rPr>
          <w:rFonts w:ascii="Calibri" w:hAnsi="Calibri" w:cs="Calibri"/>
          <w:sz w:val="22"/>
          <w:szCs w:val="22"/>
        </w:rPr>
        <w:t xml:space="preserve">the blueprint </w:t>
      </w:r>
      <w:r w:rsidR="00C355C8">
        <w:rPr>
          <w:rFonts w:ascii="Calibri" w:hAnsi="Calibri" w:cs="Calibri"/>
          <w:sz w:val="22"/>
          <w:szCs w:val="22"/>
        </w:rPr>
        <w:t>to</w:t>
      </w:r>
      <w:r>
        <w:rPr>
          <w:rFonts w:ascii="Calibri" w:hAnsi="Calibri" w:cs="Calibri"/>
          <w:sz w:val="22"/>
          <w:szCs w:val="22"/>
        </w:rPr>
        <w:t xml:space="preserve"> dictates your scenarios for the campus. </w:t>
      </w:r>
    </w:p>
    <w:p w:rsidR="005B2746" w:rsidRDefault="005B2746" w:rsidP="005B2746">
      <w:pPr>
        <w:jc w:val="both"/>
        <w:rPr>
          <w:rFonts w:ascii="Calibri" w:hAnsi="Calibri" w:cs="Calibri"/>
          <w:sz w:val="22"/>
          <w:szCs w:val="22"/>
        </w:rPr>
      </w:pPr>
    </w:p>
    <w:p w:rsidR="005B2746" w:rsidRPr="002B0262" w:rsidRDefault="005B2746" w:rsidP="005B2746">
      <w:pPr>
        <w:jc w:val="both"/>
        <w:rPr>
          <w:rFonts w:ascii="Calibri" w:hAnsi="Calibri" w:cs="Calibri"/>
          <w:b/>
          <w:sz w:val="22"/>
          <w:szCs w:val="22"/>
        </w:rPr>
      </w:pPr>
      <w:r w:rsidRPr="002B0262">
        <w:rPr>
          <w:rFonts w:ascii="Calibri" w:hAnsi="Calibri" w:cs="Calibri"/>
          <w:b/>
          <w:sz w:val="22"/>
          <w:szCs w:val="22"/>
        </w:rPr>
        <w:t xml:space="preserve">This will be assessed by </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Depth of the research</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Strength of the statements</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Structure of the paper</w:t>
      </w:r>
    </w:p>
    <w:p w:rsidR="005B2746" w:rsidRPr="002B0262" w:rsidRDefault="005B2746" w:rsidP="005B2746">
      <w:pPr>
        <w:numPr>
          <w:ilvl w:val="0"/>
          <w:numId w:val="19"/>
        </w:numPr>
        <w:rPr>
          <w:rFonts w:ascii="Calibri" w:hAnsi="Calibri" w:cs="Calibri"/>
          <w:sz w:val="22"/>
          <w:szCs w:val="22"/>
        </w:rPr>
      </w:pPr>
      <w:r w:rsidRPr="002B0262">
        <w:rPr>
          <w:rFonts w:ascii="Calibri" w:hAnsi="Calibri" w:cs="Calibri"/>
          <w:sz w:val="22"/>
          <w:szCs w:val="22"/>
        </w:rPr>
        <w:t>Quality of the report</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Following IEEE format</w:t>
      </w:r>
    </w:p>
    <w:p w:rsidR="005B2746" w:rsidRDefault="005B2746" w:rsidP="005B2746">
      <w:pPr>
        <w:jc w:val="both"/>
        <w:rPr>
          <w:rFonts w:ascii="Calibri" w:hAnsi="Calibri" w:cs="Calibri"/>
          <w:sz w:val="22"/>
          <w:szCs w:val="22"/>
        </w:rPr>
      </w:pP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Analysis</w:t>
      </w:r>
      <w:r>
        <w:rPr>
          <w:rFonts w:ascii="Calibri" w:hAnsi="Calibri" w:cs="Calibri"/>
          <w:b/>
          <w:sz w:val="22"/>
          <w:szCs w:val="22"/>
        </w:rPr>
        <w:t xml:space="preserve"> (30%)</w:t>
      </w:r>
    </w:p>
    <w:p w:rsidR="005B2746" w:rsidRPr="003622C2" w:rsidRDefault="005B2746" w:rsidP="005B2746">
      <w:pPr>
        <w:jc w:val="both"/>
        <w:rPr>
          <w:rFonts w:ascii="Calibri" w:hAnsi="Calibri" w:cs="Calibri"/>
          <w:sz w:val="22"/>
          <w:szCs w:val="22"/>
        </w:rPr>
      </w:pPr>
      <w:r w:rsidRPr="003622C2">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5B2746" w:rsidRPr="003622C2" w:rsidRDefault="005B2746" w:rsidP="005B2746">
      <w:pPr>
        <w:jc w:val="both"/>
        <w:rPr>
          <w:rFonts w:ascii="Calibri" w:hAnsi="Calibri" w:cs="Calibri"/>
          <w:sz w:val="22"/>
          <w:szCs w:val="22"/>
        </w:rPr>
      </w:pPr>
    </w:p>
    <w:p w:rsidR="005B2746" w:rsidRPr="00D22209" w:rsidRDefault="005B2746" w:rsidP="005B2746">
      <w:pPr>
        <w:jc w:val="both"/>
        <w:rPr>
          <w:rFonts w:asciiTheme="minorHAnsi" w:hAnsiTheme="minorHAnsi" w:cs="Calibri"/>
          <w:sz w:val="22"/>
          <w:szCs w:val="22"/>
        </w:rPr>
      </w:pPr>
      <w:r w:rsidRPr="00D22209">
        <w:rPr>
          <w:rFonts w:asciiTheme="minorHAnsi" w:hAnsiTheme="minorHAnsi" w:cs="Calibri"/>
          <w:i/>
          <w:sz w:val="22"/>
          <w:szCs w:val="22"/>
        </w:rPr>
        <w:t>Specific to this assignment</w:t>
      </w:r>
      <w:r w:rsidRPr="00D22209">
        <w:rPr>
          <w:rFonts w:asciiTheme="minorHAnsi" w:hAnsiTheme="minorHAnsi" w:cs="Calibri"/>
          <w:sz w:val="22"/>
          <w:szCs w:val="22"/>
        </w:rPr>
        <w:t>: Your work must demonstrate critical analysis and evaluation of chosen technologies. Your work must also justify your choice and provide evidence that your choice is better than other methods.</w:t>
      </w:r>
    </w:p>
    <w:p w:rsidR="005B2746" w:rsidRPr="00D22209" w:rsidRDefault="005B2746" w:rsidP="005B2746">
      <w:pPr>
        <w:jc w:val="both"/>
        <w:rPr>
          <w:rFonts w:asciiTheme="minorHAnsi" w:hAnsiTheme="minorHAnsi" w:cs="Calibri"/>
          <w:sz w:val="22"/>
          <w:szCs w:val="22"/>
        </w:rPr>
      </w:pPr>
    </w:p>
    <w:p w:rsidR="005B2746" w:rsidRPr="00D22209" w:rsidRDefault="005B2746" w:rsidP="005B2746">
      <w:pPr>
        <w:jc w:val="both"/>
        <w:rPr>
          <w:rFonts w:asciiTheme="minorHAnsi" w:hAnsiTheme="minorHAnsi" w:cs="Cambria"/>
          <w:b/>
          <w:sz w:val="22"/>
          <w:szCs w:val="22"/>
        </w:rPr>
      </w:pPr>
      <w:r w:rsidRPr="00D22209">
        <w:rPr>
          <w:rFonts w:asciiTheme="minorHAnsi" w:hAnsiTheme="minorHAnsi" w:cs="Cambria"/>
          <w:b/>
          <w:sz w:val="22"/>
          <w:szCs w:val="22"/>
        </w:rPr>
        <w:t>This will be assessed by the quality of your comments and conclusions, throughout the report:</w:t>
      </w:r>
    </w:p>
    <w:p w:rsidR="005B2746" w:rsidRPr="00D22209" w:rsidRDefault="004D18A7" w:rsidP="005B2746">
      <w:pPr>
        <w:pStyle w:val="ListParagraph"/>
        <w:numPr>
          <w:ilvl w:val="0"/>
          <w:numId w:val="20"/>
        </w:numPr>
        <w:contextualSpacing w:val="0"/>
        <w:rPr>
          <w:rFonts w:asciiTheme="minorHAnsi" w:hAnsiTheme="minorHAnsi" w:cs="Cambria"/>
          <w:sz w:val="22"/>
          <w:szCs w:val="22"/>
        </w:rPr>
      </w:pPr>
      <w:r>
        <w:rPr>
          <w:rFonts w:asciiTheme="minorHAnsi" w:hAnsiTheme="minorHAnsi" w:cs="Cambria"/>
          <w:color w:val="000000"/>
          <w:sz w:val="22"/>
          <w:szCs w:val="22"/>
        </w:rPr>
        <w:t>Communication of the results gathered from the simulated traffic of your design</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 xml:space="preserve">Key observations and impact identified to support security measures for future growth </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Observations are well thought through and discussed</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Organisation of ideas and evidence</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Analysis of the findings</w:t>
      </w:r>
    </w:p>
    <w:p w:rsidR="005B2746" w:rsidRDefault="005B2746" w:rsidP="005B2746">
      <w:pPr>
        <w:jc w:val="both"/>
        <w:rPr>
          <w:rFonts w:ascii="Calibri" w:hAnsi="Calibri" w:cs="Calibri"/>
          <w:sz w:val="22"/>
          <w:szCs w:val="22"/>
        </w:rPr>
      </w:pPr>
    </w:p>
    <w:p w:rsidR="005B2746" w:rsidRPr="003622C2" w:rsidRDefault="005B2746" w:rsidP="005B2746">
      <w:pPr>
        <w:jc w:val="both"/>
        <w:rPr>
          <w:rFonts w:ascii="Calibri" w:hAnsi="Calibri" w:cs="Calibri"/>
          <w:b/>
          <w:sz w:val="22"/>
          <w:szCs w:val="22"/>
        </w:rPr>
      </w:pPr>
      <w:r>
        <w:rPr>
          <w:rFonts w:ascii="Calibri" w:hAnsi="Calibri" w:cs="Calibri"/>
          <w:sz w:val="22"/>
          <w:szCs w:val="22"/>
        </w:rPr>
        <w:t xml:space="preserve">    </w:t>
      </w: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Practical Application and Deployment</w:t>
      </w:r>
      <w:r>
        <w:rPr>
          <w:rFonts w:ascii="Calibri" w:hAnsi="Calibri" w:cs="Calibri"/>
          <w:b/>
          <w:sz w:val="22"/>
          <w:szCs w:val="22"/>
        </w:rPr>
        <w:t xml:space="preserve"> (30%)</w:t>
      </w:r>
    </w:p>
    <w:p w:rsidR="005B2746" w:rsidRPr="003622C2" w:rsidRDefault="005B2746" w:rsidP="005B2746">
      <w:pPr>
        <w:jc w:val="both"/>
        <w:rPr>
          <w:rFonts w:ascii="Calibri" w:hAnsi="Calibri" w:cs="Calibri"/>
          <w:sz w:val="22"/>
          <w:szCs w:val="22"/>
        </w:rPr>
      </w:pPr>
      <w:r w:rsidRPr="003622C2">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B2746" w:rsidRPr="003622C2" w:rsidRDefault="005B2746" w:rsidP="005B2746">
      <w:pPr>
        <w:jc w:val="both"/>
        <w:rPr>
          <w:rFonts w:ascii="Calibri" w:hAnsi="Calibri" w:cs="Calibri"/>
          <w:sz w:val="22"/>
          <w:szCs w:val="22"/>
        </w:rPr>
      </w:pPr>
    </w:p>
    <w:p w:rsidR="005B2746" w:rsidRPr="00D22209" w:rsidRDefault="005B2746" w:rsidP="005B2746">
      <w:pPr>
        <w:jc w:val="both"/>
        <w:rPr>
          <w:rFonts w:asciiTheme="minorHAnsi" w:hAnsiTheme="minorHAnsi" w:cs="Calibri"/>
          <w:sz w:val="22"/>
          <w:szCs w:val="22"/>
        </w:rPr>
      </w:pPr>
      <w:r w:rsidRPr="00D22209">
        <w:rPr>
          <w:rFonts w:asciiTheme="minorHAnsi" w:hAnsiTheme="minorHAnsi" w:cs="Calibri"/>
          <w:i/>
          <w:sz w:val="22"/>
          <w:szCs w:val="22"/>
        </w:rPr>
        <w:t>Specific to this assignment</w:t>
      </w:r>
      <w:r w:rsidRPr="00D22209">
        <w:rPr>
          <w:rFonts w:asciiTheme="minorHAnsi" w:hAnsiTheme="minorHAnsi" w:cs="Calibri"/>
          <w:sz w:val="22"/>
          <w:szCs w:val="22"/>
        </w:rPr>
        <w:t xml:space="preserve">:  You must use software such as Packet Tracer, GNS3, etc, to demonstrate the network design you have adopted. </w:t>
      </w:r>
      <w:r w:rsidRPr="00D22209">
        <w:rPr>
          <w:rFonts w:asciiTheme="minorHAnsi" w:hAnsiTheme="minorHAnsi" w:cs="Calibri"/>
          <w:b/>
          <w:sz w:val="22"/>
          <w:szCs w:val="22"/>
        </w:rPr>
        <w:t>The working design must be submitted on a CD or USB stick.</w:t>
      </w:r>
    </w:p>
    <w:p w:rsidR="005B2746" w:rsidRPr="00D22209" w:rsidRDefault="005B2746" w:rsidP="005B2746">
      <w:pPr>
        <w:jc w:val="both"/>
        <w:rPr>
          <w:rFonts w:asciiTheme="minorHAnsi" w:hAnsiTheme="minorHAnsi" w:cs="Calibri"/>
          <w:sz w:val="22"/>
          <w:szCs w:val="22"/>
        </w:rPr>
      </w:pPr>
    </w:p>
    <w:p w:rsidR="005B2746" w:rsidRPr="00D22209" w:rsidRDefault="005B2746" w:rsidP="005B2746">
      <w:pPr>
        <w:rPr>
          <w:rFonts w:asciiTheme="minorHAnsi" w:hAnsiTheme="minorHAnsi" w:cs="Cambria"/>
          <w:b/>
          <w:sz w:val="22"/>
          <w:szCs w:val="22"/>
        </w:rPr>
      </w:pPr>
      <w:r w:rsidRPr="00D22209">
        <w:rPr>
          <w:rFonts w:asciiTheme="minorHAnsi" w:hAnsiTheme="minorHAnsi" w:cs="Cambria"/>
          <w:b/>
          <w:sz w:val="22"/>
          <w:szCs w:val="22"/>
        </w:rPr>
        <w:t xml:space="preserve">This will be assessed by a fully functional network model construction based on: </w:t>
      </w:r>
    </w:p>
    <w:p w:rsidR="005B2746" w:rsidRPr="00D22209" w:rsidRDefault="005B2746" w:rsidP="005B2746">
      <w:pPr>
        <w:pStyle w:val="ListParagraph"/>
        <w:numPr>
          <w:ilvl w:val="0"/>
          <w:numId w:val="18"/>
        </w:numPr>
        <w:contextualSpacing w:val="0"/>
        <w:rPr>
          <w:rFonts w:asciiTheme="minorHAnsi" w:hAnsiTheme="minorHAnsi" w:cs="Cambria"/>
          <w:sz w:val="22"/>
          <w:szCs w:val="22"/>
        </w:rPr>
      </w:pPr>
      <w:r w:rsidRPr="00D22209">
        <w:rPr>
          <w:rFonts w:asciiTheme="minorHAnsi" w:hAnsiTheme="minorHAnsi" w:cs="Cambria"/>
          <w:color w:val="000000"/>
          <w:sz w:val="22"/>
          <w:szCs w:val="22"/>
        </w:rPr>
        <w:t>The configuration of the infrastructure</w:t>
      </w:r>
      <w:r w:rsidRPr="00D22209">
        <w:rPr>
          <w:rFonts w:asciiTheme="minorHAnsi" w:hAnsiTheme="minorHAnsi" w:cs="Cambria"/>
          <w:sz w:val="22"/>
          <w:szCs w:val="22"/>
        </w:rPr>
        <w:t xml:space="preserve"> (LAN/WAN technology use</w:t>
      </w:r>
      <w:r>
        <w:rPr>
          <w:rFonts w:asciiTheme="minorHAnsi" w:hAnsiTheme="minorHAnsi" w:cs="Cambria"/>
          <w:sz w:val="22"/>
          <w:szCs w:val="22"/>
        </w:rPr>
        <w:t xml:space="preserve"> or the technologies use to secure the servers and databases.</w:t>
      </w:r>
      <w:r w:rsidRPr="00D22209">
        <w:rPr>
          <w:rFonts w:asciiTheme="minorHAnsi" w:hAnsiTheme="minorHAnsi" w:cs="Cambria"/>
          <w:sz w:val="22"/>
          <w:szCs w:val="22"/>
        </w:rPr>
        <w:t>)</w:t>
      </w:r>
      <w:r>
        <w:rPr>
          <w:rFonts w:asciiTheme="minorHAnsi" w:hAnsiTheme="minorHAnsi" w:cs="Cambria"/>
          <w:sz w:val="22"/>
          <w:szCs w:val="22"/>
        </w:rPr>
        <w:t xml:space="preserve"> </w:t>
      </w:r>
    </w:p>
    <w:p w:rsidR="005B2746" w:rsidRPr="00D22209" w:rsidRDefault="004D18A7" w:rsidP="005B2746">
      <w:pPr>
        <w:numPr>
          <w:ilvl w:val="0"/>
          <w:numId w:val="18"/>
        </w:numPr>
        <w:rPr>
          <w:rFonts w:asciiTheme="minorHAnsi" w:hAnsiTheme="minorHAnsi" w:cs="Cambria"/>
          <w:sz w:val="22"/>
          <w:szCs w:val="22"/>
        </w:rPr>
      </w:pPr>
      <w:r w:rsidRPr="00D22209">
        <w:rPr>
          <w:rFonts w:asciiTheme="minorHAnsi" w:hAnsiTheme="minorHAnsi" w:cs="Cambria"/>
          <w:color w:val="000000"/>
          <w:sz w:val="22"/>
          <w:szCs w:val="22"/>
        </w:rPr>
        <w:t xml:space="preserve">Innovative approach used in designing a complete countermeasure solution </w:t>
      </w:r>
      <w:r>
        <w:rPr>
          <w:rFonts w:asciiTheme="minorHAnsi" w:hAnsiTheme="minorHAnsi" w:cs="Cambria"/>
          <w:color w:val="000000"/>
          <w:sz w:val="22"/>
          <w:szCs w:val="22"/>
        </w:rPr>
        <w:t>for</w:t>
      </w:r>
      <w:r w:rsidRPr="00D22209">
        <w:rPr>
          <w:rFonts w:asciiTheme="minorHAnsi" w:hAnsiTheme="minorHAnsi" w:cs="Cambria"/>
          <w:color w:val="000000"/>
          <w:sz w:val="22"/>
          <w:szCs w:val="22"/>
        </w:rPr>
        <w:t xml:space="preserve"> the </w:t>
      </w:r>
      <w:r w:rsidRPr="00D22209">
        <w:rPr>
          <w:rFonts w:asciiTheme="minorHAnsi" w:hAnsiTheme="minorHAnsi" w:cs="Cambria"/>
          <w:sz w:val="22"/>
          <w:szCs w:val="22"/>
        </w:rPr>
        <w:t>campus</w:t>
      </w:r>
      <w:r w:rsidR="005B2746" w:rsidRPr="00D22209">
        <w:rPr>
          <w:rFonts w:asciiTheme="minorHAnsi" w:hAnsiTheme="minorHAnsi" w:cs="Cambria"/>
          <w:sz w:val="22"/>
          <w:szCs w:val="22"/>
        </w:rPr>
        <w:t xml:space="preserve"> </w:t>
      </w:r>
    </w:p>
    <w:p w:rsidR="005B2746" w:rsidRPr="00D22209" w:rsidRDefault="005B2746" w:rsidP="005B2746">
      <w:pPr>
        <w:numPr>
          <w:ilvl w:val="0"/>
          <w:numId w:val="18"/>
        </w:numPr>
        <w:rPr>
          <w:rFonts w:asciiTheme="minorHAnsi" w:hAnsiTheme="minorHAnsi" w:cs="Cambria"/>
          <w:sz w:val="22"/>
          <w:szCs w:val="22"/>
        </w:rPr>
      </w:pPr>
      <w:r w:rsidRPr="00D22209">
        <w:rPr>
          <w:rFonts w:asciiTheme="minorHAnsi" w:hAnsiTheme="minorHAnsi" w:cs="Cambria"/>
          <w:sz w:val="22"/>
          <w:szCs w:val="22"/>
        </w:rPr>
        <w:t xml:space="preserve">Implementation of </w:t>
      </w:r>
      <w:r w:rsidR="004D18A7">
        <w:rPr>
          <w:rFonts w:asciiTheme="minorHAnsi" w:hAnsiTheme="minorHAnsi" w:cs="Cambria"/>
          <w:sz w:val="22"/>
          <w:szCs w:val="22"/>
        </w:rPr>
        <w:t xml:space="preserve">a </w:t>
      </w:r>
      <w:r w:rsidRPr="00D22209">
        <w:rPr>
          <w:rFonts w:asciiTheme="minorHAnsi" w:hAnsiTheme="minorHAnsi" w:cs="Cambria"/>
          <w:sz w:val="22"/>
          <w:szCs w:val="22"/>
        </w:rPr>
        <w:t xml:space="preserve">secured </w:t>
      </w:r>
      <w:r w:rsidR="004D18A7" w:rsidRPr="00D22209">
        <w:rPr>
          <w:rFonts w:asciiTheme="minorHAnsi" w:hAnsiTheme="minorHAnsi" w:cs="Cambria"/>
          <w:sz w:val="22"/>
          <w:szCs w:val="22"/>
        </w:rPr>
        <w:t>and</w:t>
      </w:r>
      <w:r w:rsidRPr="00D22209">
        <w:rPr>
          <w:rFonts w:asciiTheme="minorHAnsi" w:hAnsiTheme="minorHAnsi" w:cs="Cambria"/>
          <w:sz w:val="22"/>
          <w:szCs w:val="22"/>
        </w:rPr>
        <w:t xml:space="preserve"> restricted access to the necessary site(s)</w:t>
      </w:r>
    </w:p>
    <w:p w:rsidR="005B2746" w:rsidRPr="00D22209" w:rsidRDefault="005B2746" w:rsidP="005B2746">
      <w:pPr>
        <w:numPr>
          <w:ilvl w:val="0"/>
          <w:numId w:val="18"/>
        </w:numPr>
        <w:rPr>
          <w:rFonts w:asciiTheme="minorHAnsi" w:hAnsiTheme="minorHAnsi" w:cs="Cambria"/>
          <w:sz w:val="22"/>
          <w:szCs w:val="22"/>
        </w:rPr>
      </w:pPr>
      <w:r w:rsidRPr="00D22209">
        <w:rPr>
          <w:rFonts w:asciiTheme="minorHAnsi" w:hAnsiTheme="minorHAnsi" w:cs="Cambria"/>
          <w:sz w:val="22"/>
          <w:szCs w:val="22"/>
        </w:rPr>
        <w:t>Application used</w:t>
      </w:r>
    </w:p>
    <w:p w:rsidR="005B2746" w:rsidRPr="00D22209" w:rsidRDefault="005B2746" w:rsidP="005B2746">
      <w:pPr>
        <w:numPr>
          <w:ilvl w:val="0"/>
          <w:numId w:val="18"/>
        </w:numPr>
        <w:rPr>
          <w:rFonts w:asciiTheme="minorHAnsi" w:hAnsiTheme="minorHAnsi" w:cs="Cambria"/>
          <w:sz w:val="22"/>
          <w:szCs w:val="22"/>
        </w:rPr>
      </w:pPr>
      <w:r w:rsidRPr="00D22209">
        <w:rPr>
          <w:rFonts w:asciiTheme="minorHAnsi" w:hAnsiTheme="minorHAnsi" w:cs="Cambria"/>
          <w:sz w:val="22"/>
          <w:szCs w:val="22"/>
        </w:rPr>
        <w:t>Protocol involved</w:t>
      </w:r>
    </w:p>
    <w:p w:rsidR="005B2746" w:rsidRPr="00A50593" w:rsidRDefault="005B2746" w:rsidP="005B2746">
      <w:pPr>
        <w:ind w:left="720"/>
        <w:rPr>
          <w:rFonts w:ascii="Cambria" w:hAnsi="Cambria" w:cs="Cambria"/>
          <w:sz w:val="22"/>
          <w:szCs w:val="22"/>
        </w:rPr>
      </w:pPr>
    </w:p>
    <w:p w:rsidR="005B2746" w:rsidRDefault="005B2746" w:rsidP="005B2746">
      <w:pPr>
        <w:ind w:left="360"/>
        <w:jc w:val="both"/>
        <w:rPr>
          <w:rFonts w:ascii="Calibri" w:hAnsi="Calibri" w:cs="Calibri"/>
          <w:b/>
          <w:sz w:val="22"/>
          <w:szCs w:val="22"/>
        </w:rPr>
      </w:pP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 xml:space="preserve">Skills for Professional Practice </w:t>
      </w:r>
      <w:r>
        <w:rPr>
          <w:rFonts w:ascii="Calibri" w:hAnsi="Calibri" w:cs="Calibri"/>
          <w:b/>
          <w:sz w:val="22"/>
          <w:szCs w:val="22"/>
        </w:rPr>
        <w:t>(10%)</w:t>
      </w:r>
    </w:p>
    <w:p w:rsidR="005B2746" w:rsidRDefault="005B2746" w:rsidP="005B2746">
      <w:pPr>
        <w:jc w:val="both"/>
        <w:rPr>
          <w:rFonts w:ascii="Calibri" w:hAnsi="Calibri" w:cs="Calibri"/>
          <w:sz w:val="22"/>
          <w:szCs w:val="22"/>
        </w:rPr>
      </w:pPr>
      <w:r w:rsidRPr="003622C2">
        <w:rPr>
          <w:rFonts w:ascii="Calibri" w:hAnsi="Calibri" w:cs="Calibri"/>
          <w:sz w:val="22"/>
          <w:szCs w:val="22"/>
        </w:rPr>
        <w:lastRenderedPageBreak/>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You must submit a report which should be approximately 2,500</w:t>
      </w:r>
      <w:r w:rsidR="007E78CB">
        <w:rPr>
          <w:rFonts w:ascii="Calibri" w:hAnsi="Calibri" w:cs="Calibri"/>
          <w:sz w:val="22"/>
          <w:szCs w:val="22"/>
        </w:rPr>
        <w:t xml:space="preserve"> – 3,000</w:t>
      </w:r>
      <w:r>
        <w:rPr>
          <w:rFonts w:ascii="Calibri" w:hAnsi="Calibri" w:cs="Calibri"/>
          <w:sz w:val="22"/>
          <w:szCs w:val="22"/>
        </w:rPr>
        <w:t xml:space="preserve"> words in length. The report should be presented in an academic way (IEEE/ACM format) and therefore must include an abstract, an introduction, a conclusion and a list of references. The report must be submitted via </w:t>
      </w:r>
      <w:proofErr w:type="spellStart"/>
      <w:r>
        <w:rPr>
          <w:rFonts w:ascii="Calibri" w:hAnsi="Calibri" w:cs="Calibri"/>
          <w:sz w:val="22"/>
          <w:szCs w:val="22"/>
        </w:rPr>
        <w:t>Turnitin</w:t>
      </w:r>
      <w:proofErr w:type="spellEnd"/>
      <w:r>
        <w:rPr>
          <w:rFonts w:ascii="Calibri" w:hAnsi="Calibri" w:cs="Calibri"/>
          <w:sz w:val="22"/>
          <w:szCs w:val="22"/>
        </w:rPr>
        <w:t xml:space="preserve"> as well.</w:t>
      </w:r>
    </w:p>
    <w:p w:rsidR="001516A0" w:rsidRDefault="001516A0">
      <w:pPr>
        <w:jc w:val="both"/>
        <w:rPr>
          <w:rFonts w:ascii="Calibri" w:hAnsi="Calibri" w:cs="Calibri"/>
          <w:sz w:val="22"/>
          <w:szCs w:val="22"/>
        </w:rPr>
      </w:pPr>
    </w:p>
    <w:p w:rsidR="001516A0" w:rsidRDefault="00622B8A">
      <w:pPr>
        <w:jc w:val="both"/>
        <w:rPr>
          <w:rFonts w:ascii="Calibri" w:hAnsi="Calibri" w:cs="Calibri"/>
          <w:b/>
        </w:rPr>
      </w:pPr>
      <w:r>
        <w:rPr>
          <w:rFonts w:ascii="Calibri" w:hAnsi="Calibri" w:cs="Calibri"/>
          <w:b/>
        </w:rPr>
        <w:t>This will be assessed based on the written and presentational quality of your report:</w:t>
      </w:r>
    </w:p>
    <w:p w:rsidR="001500B5" w:rsidRDefault="001500B5">
      <w:pPr>
        <w:pStyle w:val="ListParagraph"/>
        <w:numPr>
          <w:ilvl w:val="0"/>
          <w:numId w:val="4"/>
        </w:numPr>
        <w:rPr>
          <w:rFonts w:ascii="Calibri" w:hAnsi="Calibri" w:cs="Calibri"/>
        </w:rPr>
      </w:pPr>
      <w:r>
        <w:rPr>
          <w:rFonts w:ascii="Calibri" w:hAnsi="Calibri" w:cs="Calibri"/>
        </w:rPr>
        <w:t>Logical order of ideas</w:t>
      </w:r>
    </w:p>
    <w:p w:rsidR="001516A0" w:rsidRDefault="00622B8A">
      <w:pPr>
        <w:pStyle w:val="ListParagraph"/>
        <w:numPr>
          <w:ilvl w:val="0"/>
          <w:numId w:val="4"/>
        </w:numPr>
        <w:rPr>
          <w:rFonts w:ascii="Calibri" w:hAnsi="Calibri" w:cs="Calibri"/>
        </w:rPr>
      </w:pPr>
      <w:r>
        <w:rPr>
          <w:rFonts w:ascii="Calibri" w:hAnsi="Calibri" w:cs="Calibri"/>
        </w:rPr>
        <w:t>Flow</w:t>
      </w:r>
      <w:r w:rsidR="001500B5">
        <w:rPr>
          <w:rFonts w:ascii="Calibri" w:hAnsi="Calibri" w:cs="Calibri"/>
        </w:rPr>
        <w:t xml:space="preserve"> in the report from beginning to end</w:t>
      </w:r>
    </w:p>
    <w:p w:rsidR="001500B5" w:rsidRDefault="001500B5">
      <w:pPr>
        <w:pStyle w:val="ListParagraph"/>
        <w:numPr>
          <w:ilvl w:val="0"/>
          <w:numId w:val="4"/>
        </w:numPr>
        <w:rPr>
          <w:rFonts w:ascii="Calibri" w:hAnsi="Calibri" w:cs="Calibri"/>
        </w:rPr>
      </w:pPr>
      <w:r>
        <w:rPr>
          <w:rFonts w:ascii="Calibri" w:hAnsi="Calibri" w:cs="Calibri"/>
        </w:rPr>
        <w:t xml:space="preserve">Define acronyms and abbreviations. </w:t>
      </w:r>
    </w:p>
    <w:p w:rsidR="001516A0" w:rsidRDefault="00622B8A">
      <w:pPr>
        <w:pStyle w:val="ListParagraph"/>
        <w:numPr>
          <w:ilvl w:val="0"/>
          <w:numId w:val="4"/>
        </w:numPr>
        <w:rPr>
          <w:rFonts w:ascii="Calibri" w:hAnsi="Calibri" w:cs="Calibri"/>
        </w:rPr>
      </w:pPr>
      <w:r>
        <w:rPr>
          <w:rFonts w:ascii="Calibri" w:hAnsi="Calibri" w:cs="Calibri"/>
        </w:rPr>
        <w:t>Professionalism</w:t>
      </w:r>
      <w:r w:rsidR="001500B5">
        <w:rPr>
          <w:rFonts w:ascii="Calibri" w:hAnsi="Calibri" w:cs="Calibri"/>
        </w:rPr>
        <w:t>; avoid jargon, slang, or colloquial terms.</w:t>
      </w:r>
      <w:r>
        <w:rPr>
          <w:rFonts w:ascii="Calibri" w:hAnsi="Calibri" w:cs="Calibri"/>
        </w:rPr>
        <w:t xml:space="preserve"> </w:t>
      </w:r>
    </w:p>
    <w:p w:rsidR="001516A0" w:rsidRDefault="00622B8A">
      <w:pPr>
        <w:pStyle w:val="ListParagraph"/>
        <w:numPr>
          <w:ilvl w:val="0"/>
          <w:numId w:val="4"/>
        </w:numPr>
        <w:rPr>
          <w:rFonts w:ascii="Calibri" w:hAnsi="Calibri" w:cs="Calibri"/>
        </w:rPr>
      </w:pPr>
      <w:r>
        <w:rPr>
          <w:rFonts w:ascii="Calibri" w:hAnsi="Calibri" w:cs="Calibri"/>
        </w:rPr>
        <w:t xml:space="preserve">Comprehension (grammar and spelling) </w:t>
      </w:r>
    </w:p>
    <w:p w:rsidR="001516A0" w:rsidRDefault="00622B8A" w:rsidP="007E78CB">
      <w:pPr>
        <w:pStyle w:val="ListParagraph"/>
        <w:numPr>
          <w:ilvl w:val="0"/>
          <w:numId w:val="4"/>
        </w:numPr>
      </w:pPr>
      <w:r w:rsidRPr="007E78CB">
        <w:rPr>
          <w:rFonts w:ascii="Calibri" w:hAnsi="Calibri" w:cs="Calibri"/>
        </w:rPr>
        <w:t>Completeness and presentation of report</w:t>
      </w:r>
      <w:r>
        <w:br w:type="page"/>
      </w:r>
    </w:p>
    <w:tbl>
      <w:tblPr>
        <w:tblW w:w="1067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jc w:val="center"/>
        </w:trPr>
        <w:tc>
          <w:tcPr>
            <w:tcW w:w="10670" w:type="dxa"/>
            <w:tcBorders>
              <w:top w:val="single" w:sz="4" w:space="0" w:color="00000A"/>
              <w:left w:val="single" w:sz="4" w:space="0" w:color="00000A"/>
              <w:bottom w:val="single" w:sz="4" w:space="0" w:color="00000A"/>
              <w:right w:val="single" w:sz="4" w:space="0" w:color="00000A"/>
            </w:tcBorders>
            <w:shd w:val="clear" w:color="auto" w:fill="BFBFBF"/>
            <w:tcMar>
              <w:left w:w="98" w:type="dxa"/>
            </w:tcMar>
          </w:tcPr>
          <w:p w:rsidR="001516A0" w:rsidRDefault="00622B8A">
            <w:pPr>
              <w:pageBreakBefore/>
            </w:pPr>
            <w:r>
              <w:rPr>
                <w:rFonts w:ascii="Calibri" w:hAnsi="Calibri" w:cs="Arial"/>
                <w:b/>
                <w:caps/>
                <w:sz w:val="40"/>
              </w:rPr>
              <w:lastRenderedPageBreak/>
              <w:t xml:space="preserve">                 marking criteria and Student FEEDBACK</w:t>
            </w:r>
          </w:p>
        </w:tc>
      </w:tr>
    </w:tbl>
    <w:p w:rsidR="001516A0" w:rsidRDefault="001516A0"/>
    <w:p w:rsidR="001516A0" w:rsidRDefault="00622B8A">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16A0" w:rsidRDefault="001516A0">
      <w:pPr>
        <w:rPr>
          <w:rFonts w:ascii="Calibri" w:hAnsi="Calibri"/>
          <w:b/>
          <w:sz w:val="22"/>
          <w:szCs w:val="22"/>
        </w:rPr>
      </w:pP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9273"/>
        <w:gridCol w:w="592"/>
        <w:gridCol w:w="591"/>
      </w:tblGrid>
      <w:tr w:rsidR="001516A0">
        <w:trPr>
          <w:trHeight w:val="1002"/>
        </w:trPr>
        <w:tc>
          <w:tcPr>
            <w:tcW w:w="9283"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622B8A">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rsidR="001516A0" w:rsidRDefault="00622B8A">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rsidR="001516A0" w:rsidRDefault="00622B8A">
            <w:pPr>
              <w:ind w:left="113" w:right="113"/>
              <w:jc w:val="center"/>
              <w:rPr>
                <w:rFonts w:ascii="Calibri" w:hAnsi="Calibri"/>
                <w:b/>
                <w:sz w:val="14"/>
                <w:szCs w:val="14"/>
              </w:rPr>
            </w:pPr>
            <w:r>
              <w:rPr>
                <w:rFonts w:ascii="Calibri" w:hAnsi="Calibri"/>
                <w:b/>
                <w:sz w:val="14"/>
                <w:szCs w:val="14"/>
              </w:rPr>
              <w:t xml:space="preserve">Marks </w:t>
            </w:r>
          </w:p>
          <w:p w:rsidR="001516A0" w:rsidRDefault="00622B8A">
            <w:pPr>
              <w:ind w:left="113" w:right="113"/>
              <w:jc w:val="center"/>
              <w:rPr>
                <w:rFonts w:ascii="Calibri" w:hAnsi="Calibri"/>
                <w:b/>
                <w:sz w:val="14"/>
                <w:szCs w:val="14"/>
              </w:rPr>
            </w:pPr>
            <w:r>
              <w:rPr>
                <w:rFonts w:ascii="Calibri" w:hAnsi="Calibri"/>
                <w:b/>
                <w:sz w:val="14"/>
                <w:szCs w:val="14"/>
              </w:rPr>
              <w:t>awarded</w:t>
            </w: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rPr>
            </w:pPr>
            <w:r>
              <w:rPr>
                <w:rFonts w:ascii="Calibri" w:hAnsi="Calibri"/>
                <w:b/>
                <w:szCs w:val="16"/>
              </w:rPr>
              <w:t xml:space="preserve">2. </w:t>
            </w:r>
            <w:r>
              <w:rPr>
                <w:rFonts w:ascii="Calibri" w:hAnsi="Calibri"/>
                <w:b/>
              </w:rPr>
              <w:t>Knowledge and Understanding of Subject</w:t>
            </w:r>
          </w:p>
          <w:p w:rsidR="001516A0" w:rsidRDefault="00622B8A">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3. </w:t>
            </w:r>
            <w:r>
              <w:rPr>
                <w:rFonts w:ascii="Calibri" w:hAnsi="Calibri"/>
                <w:b/>
              </w:rPr>
              <w:t>Analysis</w:t>
            </w:r>
          </w:p>
          <w:p w:rsidR="001516A0" w:rsidRDefault="00622B8A">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30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4. </w:t>
            </w:r>
            <w:r>
              <w:rPr>
                <w:rFonts w:ascii="Calibri" w:hAnsi="Calibri"/>
                <w:b/>
              </w:rPr>
              <w:t>Practical Application and Deployment</w:t>
            </w:r>
          </w:p>
          <w:p w:rsidR="001516A0" w:rsidRDefault="00622B8A">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30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10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bl>
    <w:p w:rsidR="001516A0" w:rsidRDefault="001516A0">
      <w:pPr>
        <w:ind w:left="284" w:right="531"/>
        <w:rPr>
          <w:rFonts w:ascii="Calibri" w:hAnsi="Calibri"/>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1516A0">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rsidR="001516A0" w:rsidRDefault="00622B8A">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rsidR="001516A0" w:rsidRDefault="00622B8A">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1516A0" w:rsidRDefault="00622B8A">
            <w:pPr>
              <w:jc w:val="right"/>
              <w:rPr>
                <w:rFonts w:ascii="Calibri" w:hAnsi="Calibri" w:cs="Arial"/>
                <w:b/>
                <w:bCs/>
              </w:rPr>
            </w:pPr>
            <w:r>
              <w:rPr>
                <w:rFonts w:ascii="Calibri" w:hAnsi="Calibri" w:cs="Arial"/>
                <w:b/>
                <w:bCs/>
              </w:rPr>
              <w:t>%</w:t>
            </w: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left="142"/>
              <w:rPr>
                <w:rFonts w:ascii="Calibri" w:hAnsi="Calibri" w:cs="Arial"/>
              </w:rPr>
            </w:pP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firstLine="282"/>
              <w:rPr>
                <w:rFonts w:ascii="Calibri" w:hAnsi="Calibri" w:cs="Arial"/>
              </w:rPr>
            </w:pPr>
          </w:p>
        </w:tc>
      </w:tr>
    </w:tbl>
    <w:p w:rsidR="001516A0" w:rsidRDefault="001516A0"/>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MASTERS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2"/>
        <w:gridCol w:w="1212"/>
        <w:gridCol w:w="1211"/>
        <w:gridCol w:w="1212"/>
        <w:gridCol w:w="1212"/>
        <w:gridCol w:w="1212"/>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0-39%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DIST’ION 80-89%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DIST’ION 90-100%</w:t>
            </w:r>
          </w:p>
        </w:tc>
      </w:tr>
      <w:tr w:rsidR="001516A0">
        <w:trPr>
          <w:trHeight w:val="195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4"/>
                <w:szCs w:val="14"/>
              </w:rPr>
            </w:pPr>
            <w:r>
              <w:rPr>
                <w:rFonts w:ascii="Calibri" w:hAnsi="Calibri"/>
                <w:sz w:val="14"/>
                <w:szCs w:val="14"/>
              </w:rPr>
              <w:t xml:space="preserve">Extent of research and/or own reading,  selection of credible sources, application of appropriate referencing conventions </w:t>
            </w:r>
          </w:p>
          <w:p w:rsidR="001516A0" w:rsidRDefault="001516A0">
            <w:pPr>
              <w:rPr>
                <w:rFonts w:ascii="Calibri" w:hAnsi="Calibri"/>
                <w:sz w:val="14"/>
                <w:szCs w:val="14"/>
              </w:rPr>
            </w:pPr>
          </w:p>
          <w:p w:rsidR="001516A0" w:rsidRDefault="001516A0">
            <w:pPr>
              <w:rPr>
                <w:rFonts w:ascii="Calibri" w:hAnsi="Calibri"/>
                <w:sz w:val="14"/>
                <w:szCs w:val="14"/>
              </w:rPr>
            </w:pP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critical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1516A0">
        <w:trPr>
          <w:trHeight w:val="2648"/>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Some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autonomously and as part of a team, but with limited involvement in group activities. </w:t>
            </w:r>
          </w:p>
          <w:p w:rsidR="001516A0" w:rsidRDefault="00622B8A">
            <w:pPr>
              <w:rPr>
                <w:rFonts w:ascii="Calibri" w:hAnsi="Calibri"/>
                <w:sz w:val="12"/>
                <w:szCs w:val="16"/>
              </w:rPr>
            </w:pPr>
            <w:r>
              <w:rPr>
                <w:rFonts w:ascii="Calibri" w:hAnsi="Calibri"/>
                <w:sz w:val="12"/>
                <w:szCs w:val="16"/>
              </w:rPr>
              <w:t xml:space="preserve">Work lacks coherence in places </w:t>
            </w:r>
            <w:r>
              <w:rPr>
                <w:rFonts w:ascii="Calibri" w:hAnsi="Calibri"/>
                <w:sz w:val="12"/>
                <w:szCs w:val="16"/>
              </w:rPr>
              <w:lastRenderedPageBreak/>
              <w:t>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is </w:t>
            </w:r>
            <w:r>
              <w:rPr>
                <w:rFonts w:ascii="Calibri" w:hAnsi="Calibri"/>
                <w:sz w:val="12"/>
                <w:szCs w:val="16"/>
              </w:rPr>
              <w:lastRenderedPageBreak/>
              <w:t>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autonomously and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is </w:t>
            </w:r>
            <w:r>
              <w:rPr>
                <w:rFonts w:ascii="Calibri" w:hAnsi="Calibri"/>
                <w:sz w:val="12"/>
                <w:szCs w:val="16"/>
              </w:rPr>
              <w:lastRenderedPageBreak/>
              <w:t>presented professionally.</w:t>
            </w:r>
          </w:p>
        </w:tc>
      </w:tr>
    </w:tbl>
    <w:p w:rsidR="001516A0" w:rsidRDefault="001516A0">
      <w:pPr>
        <w:rPr>
          <w:rFonts w:ascii="Calibri" w:hAnsi="Calibri"/>
          <w:sz w:val="18"/>
          <w:szCs w:val="18"/>
        </w:rPr>
      </w:pP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BACHELORS COMMON ASSESSMENT AND MARKING CRITERIA</w:t>
            </w:r>
          </w:p>
        </w:tc>
      </w:tr>
    </w:tbl>
    <w:p w:rsidR="001516A0" w:rsidRDefault="001516A0">
      <w:pPr>
        <w:rPr>
          <w:rFonts w:ascii="Calibri" w:hAnsi="Calibri"/>
        </w:rPr>
      </w:pPr>
    </w:p>
    <w:tbl>
      <w:tblPr>
        <w:tblW w:w="4948"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4"/>
        <w:gridCol w:w="1212"/>
        <w:gridCol w:w="1211"/>
        <w:gridCol w:w="1211"/>
        <w:gridCol w:w="1211"/>
        <w:gridCol w:w="1211"/>
        <w:gridCol w:w="1210"/>
        <w:gridCol w:w="206"/>
      </w:tblGrid>
      <w:tr w:rsidR="001516A0" w:rsidTr="006452C9">
        <w:trPr>
          <w:gridAfter w:val="1"/>
          <w:wAfter w:w="206" w:type="dxa"/>
        </w:trPr>
        <w:tc>
          <w:tcPr>
            <w:tcW w:w="1662"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2"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1"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0"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0-29%</w:t>
            </w:r>
          </w:p>
        </w:tc>
        <w:tc>
          <w:tcPr>
            <w:tcW w:w="1212"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30-39%*</w:t>
            </w:r>
          </w:p>
        </w:tc>
        <w:tc>
          <w:tcPr>
            <w:tcW w:w="1211"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40-49%</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50-59%</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60-69%</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70-79%</w:t>
            </w:r>
          </w:p>
        </w:tc>
        <w:tc>
          <w:tcPr>
            <w:tcW w:w="1210"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80-100%</w:t>
            </w:r>
          </w:p>
        </w:tc>
      </w:tr>
      <w:tr w:rsidR="001516A0" w:rsidTr="006452C9">
        <w:trPr>
          <w:gridAfter w:val="1"/>
          <w:wAfter w:w="206" w:type="dxa"/>
          <w:trHeight w:val="2229"/>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rsidTr="006452C9">
        <w:trPr>
          <w:gridAfter w:val="1"/>
          <w:wAfter w:w="206" w:type="dxa"/>
          <w:trHeight w:val="2942"/>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r w:rsidR="001516A0" w:rsidTr="006452C9">
        <w:tblPrEx>
          <w:tblBorders>
            <w:bottom w:val="single" w:sz="4" w:space="0" w:color="00000A"/>
            <w:insideH w:val="single" w:sz="4" w:space="0" w:color="00000A"/>
          </w:tblBorders>
          <w:tblCellMar>
            <w:left w:w="98" w:type="dxa"/>
          </w:tblCellMar>
          <w:tblLook w:val="00A0" w:firstRow="1" w:lastRow="0" w:firstColumn="1" w:lastColumn="0" w:noHBand="0" w:noVBand="0"/>
        </w:tblPrEx>
        <w:tc>
          <w:tcPr>
            <w:tcW w:w="10348" w:type="dxa"/>
            <w:gridSpan w:val="9"/>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pageBreakBefore/>
              <w:rPr>
                <w:rFonts w:ascii="Calibri" w:hAnsi="Calibri"/>
                <w:sz w:val="40"/>
                <w:szCs w:val="40"/>
              </w:rPr>
            </w:pPr>
            <w:proofErr w:type="spellStart"/>
            <w:r>
              <w:rPr>
                <w:rFonts w:ascii="Calibri" w:hAnsi="Calibri"/>
                <w:sz w:val="40"/>
                <w:szCs w:val="40"/>
              </w:rPr>
              <w:lastRenderedPageBreak/>
              <w:t>FdSc</w:t>
            </w:r>
            <w:proofErr w:type="spellEnd"/>
            <w:r>
              <w:rPr>
                <w:rFonts w:ascii="Calibri" w:hAnsi="Calibri"/>
                <w:sz w:val="40"/>
                <w:szCs w:val="40"/>
              </w:rPr>
              <w:t xml:space="preserve"> &amp; HN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DISTINCTION (equivalent to 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DISTINCTION (equivalent to 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bl>
    <w:p w:rsidR="001516A0" w:rsidRDefault="001516A0">
      <w:pPr>
        <w:rPr>
          <w:rFonts w:ascii="Arial" w:hAnsi="Arial"/>
          <w:b/>
          <w:sz w:val="26"/>
        </w:rPr>
      </w:pPr>
    </w:p>
    <w:sectPr w:rsidR="001516A0">
      <w:footerReference w:type="default" r:id="rId10"/>
      <w:pgSz w:w="11906" w:h="16838"/>
      <w:pgMar w:top="720" w:right="720" w:bottom="763" w:left="720" w:header="0" w:footer="706" w:gutter="0"/>
      <w:cols w:space="720"/>
      <w:formProt w:val="0"/>
      <w:docGrid w:linePitch="312"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B5C" w:rsidRDefault="00641B5C">
      <w:r>
        <w:separator/>
      </w:r>
    </w:p>
  </w:endnote>
  <w:endnote w:type="continuationSeparator" w:id="0">
    <w:p w:rsidR="00641B5C" w:rsidRDefault="00641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adea">
    <w:altName w:val="Cambria"/>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2746" w:rsidRDefault="005B2746">
    <w:pPr>
      <w:pStyle w:val="Footer"/>
      <w:jc w:val="center"/>
    </w:pPr>
    <w:r>
      <w:t xml:space="preserve">Page </w:t>
    </w:r>
    <w:r>
      <w:fldChar w:fldCharType="begin"/>
    </w:r>
    <w:r>
      <w:instrText>PAGE</w:instrText>
    </w:r>
    <w:r>
      <w:fldChar w:fldCharType="separate"/>
    </w:r>
    <w:r w:rsidR="00BD2512">
      <w:rPr>
        <w:noProof/>
      </w:rPr>
      <w:t>2</w:t>
    </w:r>
    <w:r>
      <w:fldChar w:fldCharType="end"/>
    </w:r>
    <w:r>
      <w:t xml:space="preserve"> of </w:t>
    </w:r>
    <w:r>
      <w:fldChar w:fldCharType="begin"/>
    </w:r>
    <w:r>
      <w:instrText>NUMPAGES</w:instrText>
    </w:r>
    <w:r>
      <w:fldChar w:fldCharType="separate"/>
    </w:r>
    <w:r w:rsidR="00BD2512">
      <w:rPr>
        <w:noProof/>
      </w:rPr>
      <w:t>10</w:t>
    </w:r>
    <w:r>
      <w:fldChar w:fldCharType="end"/>
    </w:r>
  </w:p>
  <w:p w:rsidR="005B2746" w:rsidRDefault="005B274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B5C" w:rsidRDefault="00641B5C">
      <w:r>
        <w:separator/>
      </w:r>
    </w:p>
  </w:footnote>
  <w:footnote w:type="continuationSeparator" w:id="0">
    <w:p w:rsidR="00641B5C" w:rsidRDefault="00641B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27FE7611"/>
    <w:multiLevelType w:val="multilevel"/>
    <w:tmpl w:val="6156AA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9" w15:restartNumberingAfterBreak="0">
    <w:nsid w:val="380732FA"/>
    <w:multiLevelType w:val="hybridMultilevel"/>
    <w:tmpl w:val="CDA6D7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767774"/>
    <w:multiLevelType w:val="multilevel"/>
    <w:tmpl w:val="CB10A8E8"/>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27F6A30"/>
    <w:multiLevelType w:val="hybridMultilevel"/>
    <w:tmpl w:val="ED04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2966C4"/>
    <w:multiLevelType w:val="multilevel"/>
    <w:tmpl w:val="68CA9A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6"/>
  </w:num>
  <w:num w:numId="3">
    <w:abstractNumId w:val="4"/>
  </w:num>
  <w:num w:numId="4">
    <w:abstractNumId w:val="14"/>
  </w:num>
  <w:num w:numId="5">
    <w:abstractNumId w:val="12"/>
  </w:num>
  <w:num w:numId="6">
    <w:abstractNumId w:val="3"/>
  </w:num>
  <w:num w:numId="7">
    <w:abstractNumId w:val="11"/>
  </w:num>
  <w:num w:numId="8">
    <w:abstractNumId w:val="0"/>
  </w:num>
  <w:num w:numId="9">
    <w:abstractNumId w:val="15"/>
  </w:num>
  <w:num w:numId="10">
    <w:abstractNumId w:val="5"/>
  </w:num>
  <w:num w:numId="11">
    <w:abstractNumId w:val="8"/>
  </w:num>
  <w:num w:numId="12">
    <w:abstractNumId w:val="19"/>
  </w:num>
  <w:num w:numId="13">
    <w:abstractNumId w:val="17"/>
  </w:num>
  <w:num w:numId="14">
    <w:abstractNumId w:val="13"/>
  </w:num>
  <w:num w:numId="15">
    <w:abstractNumId w:val="21"/>
  </w:num>
  <w:num w:numId="16">
    <w:abstractNumId w:val="9"/>
  </w:num>
  <w:num w:numId="17">
    <w:abstractNumId w:val="20"/>
  </w:num>
  <w:num w:numId="18">
    <w:abstractNumId w:val="2"/>
  </w:num>
  <w:num w:numId="19">
    <w:abstractNumId w:val="1"/>
  </w:num>
  <w:num w:numId="20">
    <w:abstractNumId w:val="7"/>
  </w:num>
  <w:num w:numId="21">
    <w:abstractNumId w:val="1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6A0"/>
    <w:rsid w:val="000411FC"/>
    <w:rsid w:val="00042C5C"/>
    <w:rsid w:val="00064C96"/>
    <w:rsid w:val="000766BA"/>
    <w:rsid w:val="000A4DB0"/>
    <w:rsid w:val="000A6548"/>
    <w:rsid w:val="000D2766"/>
    <w:rsid w:val="001500B5"/>
    <w:rsid w:val="001516A0"/>
    <w:rsid w:val="00162997"/>
    <w:rsid w:val="001E617F"/>
    <w:rsid w:val="00243D13"/>
    <w:rsid w:val="00263D35"/>
    <w:rsid w:val="002B7DC9"/>
    <w:rsid w:val="002C503B"/>
    <w:rsid w:val="002D5DF8"/>
    <w:rsid w:val="00304335"/>
    <w:rsid w:val="00335285"/>
    <w:rsid w:val="00336050"/>
    <w:rsid w:val="004354EB"/>
    <w:rsid w:val="004558B3"/>
    <w:rsid w:val="004A326F"/>
    <w:rsid w:val="004A3B8F"/>
    <w:rsid w:val="004D18A7"/>
    <w:rsid w:val="004D7A91"/>
    <w:rsid w:val="005B2746"/>
    <w:rsid w:val="005B62A4"/>
    <w:rsid w:val="0060637B"/>
    <w:rsid w:val="00622B8A"/>
    <w:rsid w:val="00623E31"/>
    <w:rsid w:val="00641B5C"/>
    <w:rsid w:val="006452C9"/>
    <w:rsid w:val="00672E22"/>
    <w:rsid w:val="0069675D"/>
    <w:rsid w:val="00713AD6"/>
    <w:rsid w:val="007E78CB"/>
    <w:rsid w:val="00806666"/>
    <w:rsid w:val="008807FA"/>
    <w:rsid w:val="008A555F"/>
    <w:rsid w:val="008E5CBD"/>
    <w:rsid w:val="009124DB"/>
    <w:rsid w:val="009A536E"/>
    <w:rsid w:val="00A01A8B"/>
    <w:rsid w:val="00A44691"/>
    <w:rsid w:val="00AE480D"/>
    <w:rsid w:val="00B61EB4"/>
    <w:rsid w:val="00BA0BBE"/>
    <w:rsid w:val="00BB007E"/>
    <w:rsid w:val="00BD2512"/>
    <w:rsid w:val="00BE1CAD"/>
    <w:rsid w:val="00BF2092"/>
    <w:rsid w:val="00C05AAD"/>
    <w:rsid w:val="00C355C8"/>
    <w:rsid w:val="00C87FD7"/>
    <w:rsid w:val="00CA782E"/>
    <w:rsid w:val="00CD2C51"/>
    <w:rsid w:val="00CF55F6"/>
    <w:rsid w:val="00CF7776"/>
    <w:rsid w:val="00D375E8"/>
    <w:rsid w:val="00D76E77"/>
    <w:rsid w:val="00E01781"/>
    <w:rsid w:val="00ED0964"/>
    <w:rsid w:val="00ED2F1B"/>
    <w:rsid w:val="00EF7E6C"/>
    <w:rsid w:val="00F76E38"/>
    <w:rsid w:val="00F8403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0B9C84-E4C6-4A46-8442-6D6174B3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TextBody"/>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apple-converted-space">
    <w:name w:val="apple-converted-space"/>
    <w:basedOn w:val="DefaultParagraphFont"/>
    <w:qFormat/>
    <w:rsid w:val="009D7557"/>
  </w:style>
  <w:style w:type="character" w:styleId="Strong">
    <w:name w:val="Strong"/>
    <w:basedOn w:val="DefaultParagraphFont"/>
    <w:uiPriority w:val="22"/>
    <w:qFormat/>
    <w:rsid w:val="009D7557"/>
    <w:rPr>
      <w:b/>
      <w:bCs/>
    </w:rPr>
  </w:style>
  <w:style w:type="character" w:customStyle="1" w:styleId="InternetLink">
    <w:name w:val="Internet Link"/>
    <w:basedOn w:val="DefaultParagraphFont"/>
    <w:uiPriority w:val="99"/>
    <w:unhideWhenUsed/>
    <w:rsid w:val="009D7557"/>
    <w:rPr>
      <w:color w:val="0000FF"/>
      <w:u w:val="single"/>
    </w:rPr>
  </w:style>
  <w:style w:type="character" w:customStyle="1" w:styleId="fixedChar">
    <w:name w:val="fixed Char"/>
    <w:qFormat/>
    <w:rsid w:val="00E1294E"/>
    <w:rPr>
      <w:b/>
      <w:sz w:val="24"/>
    </w:rPr>
  </w:style>
  <w:style w:type="character" w:customStyle="1" w:styleId="ListLabel1">
    <w:name w:val="ListLabel 1"/>
    <w:qFormat/>
    <w:rPr>
      <w:rFonts w:cs="Verdana"/>
    </w:rPr>
  </w:style>
  <w:style w:type="character" w:customStyle="1" w:styleId="ListLabel2">
    <w:name w:val="ListLabel 2"/>
    <w:qFormat/>
    <w:rPr>
      <w:rFonts w:cs="Courier New"/>
    </w:rPr>
  </w:style>
  <w:style w:type="character" w:customStyle="1" w:styleId="ListLabel3">
    <w:name w:val="ListLabel 3"/>
    <w:qFormat/>
    <w:rPr>
      <w:sz w:val="16"/>
      <w:szCs w:val="16"/>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Bullets">
    <w:name w:val="Bullets"/>
    <w:qFormat/>
    <w:rPr>
      <w:rFonts w:ascii="OpenSymbol" w:eastAsia="OpenSymbol" w:hAnsi="OpenSymbol" w:cs="OpenSymbol"/>
    </w:rPr>
  </w:style>
  <w:style w:type="character" w:customStyle="1" w:styleId="ListLabel6">
    <w:name w:val="ListLabel 6"/>
    <w:qFormat/>
    <w:rPr>
      <w:rFonts w:ascii="Calibri" w:hAnsi="Calibri" w:cs="Symbol"/>
      <w:b/>
      <w:sz w:val="22"/>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ascii="Caladea" w:hAnsi="Caladea" w:cs="OpenSymbol"/>
      <w:sz w:val="22"/>
    </w:rPr>
  </w:style>
  <w:style w:type="character" w:customStyle="1" w:styleId="ListLabel10">
    <w:name w:val="ListLabel 10"/>
    <w:qFormat/>
    <w:rPr>
      <w:rFonts w:ascii="Calibri" w:hAnsi="Calibri" w:cs="Symbol"/>
      <w:b/>
      <w:sz w:val="22"/>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Caladea" w:hAnsi="Caladea" w:cs="OpenSymbol"/>
      <w:sz w:val="22"/>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link w:val="BodyTextChar"/>
    <w:rsid w:val="00F827F1"/>
    <w:pPr>
      <w:spacing w:after="120"/>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basedOn w:val="Normal"/>
    <w:uiPriority w:val="34"/>
    <w:qFormat/>
    <w:rsid w:val="00D770BD"/>
    <w:pPr>
      <w:ind w:left="720"/>
      <w:contextualSpacing/>
    </w:pPr>
  </w:style>
  <w:style w:type="paragraph" w:customStyle="1" w:styleId="SMUNORMALARIAL">
    <w:name w:val="SMU NORMAL ARIAL"/>
    <w:basedOn w:val="Normal"/>
    <w:qFormat/>
    <w:rsid w:val="001C0AFE"/>
    <w:rPr>
      <w:rFonts w:ascii="Arial" w:hAnsi="Arial"/>
      <w:sz w:val="22"/>
      <w:szCs w:val="24"/>
    </w:rPr>
  </w:style>
  <w:style w:type="paragraph" w:customStyle="1" w:styleId="BodyText20">
    <w:name w:val="Body Text2"/>
    <w:basedOn w:val="Normal"/>
    <w:qFormat/>
    <w:rsid w:val="00F17BB6"/>
    <w:pPr>
      <w:tabs>
        <w:tab w:val="left" w:pos="720"/>
        <w:tab w:val="left" w:pos="1440"/>
      </w:tabs>
    </w:pPr>
    <w:rPr>
      <w:rFonts w:ascii="CG Times (WN)" w:hAnsi="CG Times (WN)"/>
      <w:sz w:val="24"/>
      <w:lang w:eastAsia="en-US"/>
    </w:rPr>
  </w:style>
  <w:style w:type="paragraph" w:customStyle="1" w:styleId="fixed">
    <w:name w:val="fixed"/>
    <w:qFormat/>
    <w:rsid w:val="00E1294E"/>
    <w:pPr>
      <w:tabs>
        <w:tab w:val="left" w:pos="720"/>
        <w:tab w:val="left" w:pos="1440"/>
        <w:tab w:val="left" w:pos="2160"/>
        <w:tab w:val="left" w:pos="2880"/>
      </w:tabs>
      <w:ind w:left="3600" w:hanging="3600"/>
      <w:textAlignment w:val="baseline"/>
    </w:pPr>
    <w:rPr>
      <w:b/>
      <w:color w:val="00000A"/>
      <w:sz w:val="24"/>
    </w:r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10</Pages>
  <Words>6005</Words>
  <Characters>34230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40155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Carlene Campbell</cp:lastModifiedBy>
  <cp:revision>22</cp:revision>
  <cp:lastPrinted>2015-09-29T14:05:00Z</cp:lastPrinted>
  <dcterms:created xsi:type="dcterms:W3CDTF">2017-10-09T14:13:00Z</dcterms:created>
  <dcterms:modified xsi:type="dcterms:W3CDTF">2018-02-19T15:23:00Z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