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554A" w:rsidRPr="008B5277" w:rsidRDefault="00371473" w:rsidP="00C6554A">
      <w:pPr>
        <w:pStyle w:val="Photo"/>
      </w:pPr>
      <w:bookmarkStart w:id="0" w:name="_Toc321147149"/>
      <w:bookmarkStart w:id="1" w:name="_Toc318188227"/>
      <w:bookmarkStart w:id="2" w:name="_Toc318188327"/>
      <w:bookmarkStart w:id="3" w:name="_Toc318189312"/>
      <w:bookmarkStart w:id="4" w:name="_Toc321147011"/>
      <w:r>
        <w:rPr>
          <w:noProof/>
          <w:lang w:val="en-GB" w:eastAsia="en-GB"/>
        </w:rPr>
        <w:drawing>
          <wp:inline distT="0" distB="0" distL="0" distR="0">
            <wp:extent cx="4381500" cy="5831019"/>
            <wp:effectExtent l="0" t="0" r="0" b="0"/>
            <wp:docPr id="1" name="Picture 1" descr="D:\Downloads\Ms._magazine_Cover_-_Fall_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Downloads\Ms._magazine_Cover_-_Fall_2013.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382715" cy="5832636"/>
                    </a:xfrm>
                    <a:prstGeom prst="rect">
                      <a:avLst/>
                    </a:prstGeom>
                    <a:noFill/>
                    <a:ln>
                      <a:noFill/>
                    </a:ln>
                  </pic:spPr>
                </pic:pic>
              </a:graphicData>
            </a:graphic>
          </wp:inline>
        </w:drawing>
      </w:r>
    </w:p>
    <w:bookmarkEnd w:id="0"/>
    <w:bookmarkEnd w:id="1"/>
    <w:bookmarkEnd w:id="2"/>
    <w:bookmarkEnd w:id="3"/>
    <w:bookmarkEnd w:id="4"/>
    <w:p w:rsidR="00C6554A" w:rsidRPr="00AA5CFD" w:rsidRDefault="00AA5CFD" w:rsidP="00AA5CFD">
      <w:pPr>
        <w:pStyle w:val="Title"/>
        <w:rPr>
          <w:sz w:val="44"/>
          <w:szCs w:val="44"/>
        </w:rPr>
      </w:pPr>
      <w:r w:rsidRPr="00AA5CFD">
        <w:rPr>
          <w:rFonts w:ascii="Arial" w:hAnsi="Arial" w:cs="Arial"/>
          <w:b/>
          <w:sz w:val="44"/>
          <w:szCs w:val="44"/>
        </w:rPr>
        <w:t>How Individual’s Beliefs, Attitudes and Values impact on workplace behaviour</w:t>
      </w:r>
    </w:p>
    <w:p w:rsidR="00C6554A" w:rsidRPr="00D5413C" w:rsidRDefault="00AA5CFD" w:rsidP="00C6554A">
      <w:pPr>
        <w:pStyle w:val="Subtitle"/>
      </w:pPr>
      <w:r>
        <w:t xml:space="preserve">MCdonald Company  </w:t>
      </w:r>
    </w:p>
    <w:p w:rsidR="00C6554A" w:rsidRDefault="00AA5CFD" w:rsidP="00C6554A">
      <w:pPr>
        <w:pStyle w:val="ContactInfo"/>
      </w:pPr>
      <w:r>
        <w:t>Natalia Weronika Michalak</w:t>
      </w:r>
      <w:r w:rsidR="00C6554A">
        <w:t xml:space="preserve"> | </w:t>
      </w:r>
      <w:r>
        <w:t>Developing Workplace Critical Thinking</w:t>
      </w:r>
      <w:r w:rsidR="00C6554A">
        <w:t xml:space="preserve"> |</w:t>
      </w:r>
      <w:r w:rsidR="00C6554A" w:rsidRPr="00D5413C">
        <w:t xml:space="preserve"> </w:t>
      </w:r>
      <w:r>
        <w:t>18.12.2020</w:t>
      </w:r>
      <w:r w:rsidR="00C6554A">
        <w:br w:type="page"/>
      </w:r>
    </w:p>
    <w:p w:rsidR="00C6554A" w:rsidRDefault="001A3BD4" w:rsidP="00CD4F58">
      <w:pPr>
        <w:pStyle w:val="Heading1"/>
        <w:jc w:val="center"/>
      </w:pPr>
      <w:r>
        <w:lastRenderedPageBreak/>
        <w:t>Executive Summary</w:t>
      </w:r>
    </w:p>
    <w:p w:rsidR="00950C01" w:rsidRPr="005D044E" w:rsidRDefault="00950C01" w:rsidP="00950C01">
      <w:pPr>
        <w:ind w:left="720"/>
        <w:rPr>
          <w:rFonts w:cs="Arial"/>
        </w:rPr>
      </w:pPr>
      <w:r w:rsidRPr="005D044E">
        <w:t xml:space="preserve">As a student of UWTSD </w:t>
      </w:r>
      <w:r w:rsidR="000A268E">
        <w:t>on module</w:t>
      </w:r>
      <w:r w:rsidR="00C80E87" w:rsidRPr="005D044E">
        <w:t xml:space="preserve"> </w:t>
      </w:r>
      <w:r w:rsidRPr="005D044E">
        <w:t xml:space="preserve">Developing Workplace Critical Thinking </w:t>
      </w:r>
      <w:r w:rsidRPr="005D044E">
        <w:rPr>
          <w:rFonts w:cs="Arial"/>
        </w:rPr>
        <w:t xml:space="preserve">I was ask to </w:t>
      </w:r>
      <w:r w:rsidR="0000201B" w:rsidRPr="005D044E">
        <w:rPr>
          <w:rFonts w:cs="Arial"/>
        </w:rPr>
        <w:t xml:space="preserve">produce an individual </w:t>
      </w:r>
      <w:r w:rsidRPr="005D044E">
        <w:rPr>
          <w:rFonts w:cs="Arial"/>
        </w:rPr>
        <w:t>formal report which is to consider the critical analysis of management theories relevant to an organisational example and critically assess the impact of these theories on the beliefs, attitudes and values of the organisation and looking at the importance of aligning the values of its employ</w:t>
      </w:r>
      <w:r w:rsidR="0000201B" w:rsidRPr="005D044E">
        <w:rPr>
          <w:rFonts w:cs="Arial"/>
        </w:rPr>
        <w:t>ees with those the organization. Also for</w:t>
      </w:r>
      <w:r w:rsidRPr="005D044E">
        <w:rPr>
          <w:rFonts w:cs="Arial"/>
        </w:rPr>
        <w:t xml:space="preserve"> </w:t>
      </w:r>
      <w:r w:rsidR="0000201B" w:rsidRPr="005D044E">
        <w:rPr>
          <w:rFonts w:cs="Arial"/>
        </w:rPr>
        <w:t>c</w:t>
      </w:r>
      <w:r w:rsidRPr="005D044E">
        <w:rPr>
          <w:rFonts w:cs="Arial"/>
        </w:rPr>
        <w:t>ritically evaluate how someone with different values and beliefs might interpret these theories. Finally</w:t>
      </w:r>
      <w:r w:rsidR="00C80E87" w:rsidRPr="005D044E">
        <w:rPr>
          <w:rFonts w:cs="Arial"/>
        </w:rPr>
        <w:t>,</w:t>
      </w:r>
      <w:r w:rsidRPr="005D044E">
        <w:rPr>
          <w:rFonts w:cs="Arial"/>
        </w:rPr>
        <w:t xml:space="preserve"> how </w:t>
      </w:r>
      <w:r w:rsidR="0000201B" w:rsidRPr="005D044E">
        <w:rPr>
          <w:rFonts w:cs="Arial"/>
        </w:rPr>
        <w:t>would align my</w:t>
      </w:r>
      <w:r w:rsidRPr="005D044E">
        <w:rPr>
          <w:rFonts w:cs="Arial"/>
        </w:rPr>
        <w:t xml:space="preserve"> personal Values, attitudes and Beliefs with the organisational example used </w:t>
      </w:r>
      <w:r w:rsidR="00434584" w:rsidRPr="005D044E">
        <w:rPr>
          <w:rFonts w:cs="Arial"/>
        </w:rPr>
        <w:t xml:space="preserve">in my report. </w:t>
      </w:r>
    </w:p>
    <w:p w:rsidR="001A3BD4" w:rsidRPr="001A3BD4" w:rsidRDefault="001A3BD4" w:rsidP="001A3BD4"/>
    <w:p w:rsidR="00EE4CEA" w:rsidRDefault="00EE4CEA"/>
    <w:p w:rsidR="001A3BD4" w:rsidRDefault="001A3BD4"/>
    <w:p w:rsidR="001A3BD4" w:rsidRDefault="001A3BD4"/>
    <w:p w:rsidR="001A3BD4" w:rsidRDefault="001A3BD4"/>
    <w:p w:rsidR="001A3BD4" w:rsidRDefault="001A3BD4"/>
    <w:p w:rsidR="001A3BD4" w:rsidRDefault="001A3BD4">
      <w:r>
        <w:br w:type="page"/>
      </w:r>
    </w:p>
    <w:p w:rsidR="00A14BCA" w:rsidRDefault="00A14BCA" w:rsidP="00CD4F58">
      <w:pPr>
        <w:pStyle w:val="Heading1"/>
        <w:jc w:val="center"/>
      </w:pPr>
      <w:r>
        <w:lastRenderedPageBreak/>
        <w:t>Contests</w:t>
      </w:r>
      <w:r w:rsidR="001A3BD4">
        <w:t xml:space="preserve"> Page</w:t>
      </w:r>
    </w:p>
    <w:p w:rsidR="00A14BCA" w:rsidRPr="004349C1" w:rsidRDefault="00AA3E54" w:rsidP="00AA3E54">
      <w:r>
        <w:t xml:space="preserve">1.0 </w:t>
      </w:r>
      <w:r w:rsidR="004349C1">
        <w:t>Introduction………………………………………………………………………………………………….</w:t>
      </w:r>
      <w:r w:rsidR="004A65F2">
        <w:t xml:space="preserve"> 4</w:t>
      </w:r>
      <w:r>
        <w:br/>
        <w:t>1.1 Movement for15$ ………………………………………………………………………………………….</w:t>
      </w:r>
      <w:r w:rsidR="004A65F2">
        <w:t>4</w:t>
      </w:r>
      <w:r>
        <w:br/>
        <w:t>1.2 McDonald…………………………………………………………………………………………………….</w:t>
      </w:r>
      <w:r w:rsidR="004A65F2">
        <w:t>4</w:t>
      </w:r>
      <w:r>
        <w:br/>
        <w:t>1.3 CEO……………………………………………………………………………………………………………..</w:t>
      </w:r>
      <w:r w:rsidR="004A65F2">
        <w:t>4,5</w:t>
      </w:r>
      <w:r>
        <w:br/>
        <w:t>1.4.0 McDonalds Mission(..)…………………………………………………………………………….</w:t>
      </w:r>
      <w:r w:rsidR="004A65F2">
        <w:t>5</w:t>
      </w:r>
      <w:r w:rsidR="004A0D12">
        <w:t>,6</w:t>
      </w:r>
      <w:r>
        <w:br/>
        <w:t>1.4.1 Mission Statement………………………………………………………………………………………</w:t>
      </w:r>
      <w:r w:rsidR="00FA75FF">
        <w:t>6</w:t>
      </w:r>
      <w:r>
        <w:br/>
        <w:t>1.4.2 Beliefs……………………………………………………………………………………………………..</w:t>
      </w:r>
      <w:r w:rsidR="00FA75FF">
        <w:t>6,7</w:t>
      </w:r>
      <w:r>
        <w:br/>
        <w:t>1.4.3 Values……………………………………………………………………………………………………..</w:t>
      </w:r>
      <w:r w:rsidR="00FA75FF">
        <w:t>7</w:t>
      </w:r>
      <w:r w:rsidR="00EE4CEA">
        <w:br/>
        <w:t>2.0 The performance management (…)…………………………………………………………</w:t>
      </w:r>
      <w:r w:rsidR="00A206C4">
        <w:t>7</w:t>
      </w:r>
      <w:r w:rsidR="00EE4CEA">
        <w:br/>
        <w:t>2.1 HR practices and policies (…)…………………………………………………………………….</w:t>
      </w:r>
      <w:r w:rsidR="00A206C4">
        <w:t>7,8</w:t>
      </w:r>
      <w:r w:rsidR="00EE4CEA">
        <w:br/>
        <w:t>2.2 Individuals and teams</w:t>
      </w:r>
      <w:r w:rsidR="00090E73">
        <w:t>’ (…)………………………………………………………………………..</w:t>
      </w:r>
      <w:r w:rsidR="00A206C4">
        <w:t>8,9</w:t>
      </w:r>
      <w:r w:rsidR="00090E73">
        <w:br/>
        <w:t>2.3 Departmental Objectivities ………………………………………………………………………..</w:t>
      </w:r>
      <w:r w:rsidR="00A206C4">
        <w:t>9,</w:t>
      </w:r>
      <w:r w:rsidR="00090E73">
        <w:br/>
        <w:t>2.4 Corporate and HR strategies………………………………………………………………………..</w:t>
      </w:r>
      <w:r w:rsidR="0064032E">
        <w:t>10</w:t>
      </w:r>
      <w:r w:rsidR="00090E73">
        <w:br/>
        <w:t>2.5</w:t>
      </w:r>
      <w:r w:rsidR="00EB77F9">
        <w:t>Organisotional beliefs and (…)……………………………………………………………………..</w:t>
      </w:r>
      <w:r w:rsidR="0064032E">
        <w:t>10</w:t>
      </w:r>
      <w:r w:rsidR="00EB77F9">
        <w:br/>
        <w:t>3.0 AMO……………………………………………………………………………………………………………..</w:t>
      </w:r>
      <w:r w:rsidR="0064032E">
        <w:t>11</w:t>
      </w:r>
      <w:r w:rsidR="00EB77F9">
        <w:br/>
        <w:t>4.0 KPI’s Metrics………………………………………………………………………………………………….</w:t>
      </w:r>
      <w:r w:rsidR="0064032E">
        <w:t>11</w:t>
      </w:r>
      <w:r w:rsidR="00EB77F9">
        <w:br/>
        <w:t>5.0 My personal (…)…………………………………………………………………………………………….</w:t>
      </w:r>
      <w:r w:rsidR="0064032E">
        <w:t>12</w:t>
      </w:r>
      <w:r w:rsidR="00EB77F9">
        <w:br/>
        <w:t>6.0 Conclusion…………………………………………………………………………………………………….</w:t>
      </w:r>
      <w:r w:rsidR="0064032E">
        <w:t>12</w:t>
      </w:r>
      <w:r w:rsidR="00EB77F9">
        <w:br/>
        <w:t>References………………………………………………………………………………………………………….</w:t>
      </w:r>
      <w:r w:rsidR="0064032E">
        <w:t>13.14.15</w:t>
      </w:r>
      <w:r w:rsidR="004349C1">
        <w:br/>
      </w:r>
      <w:r w:rsidR="00A14BCA">
        <w:br w:type="page"/>
      </w:r>
    </w:p>
    <w:p w:rsidR="00866531" w:rsidRDefault="00866531" w:rsidP="00CD4F58">
      <w:pPr>
        <w:pStyle w:val="Heading1"/>
        <w:jc w:val="center"/>
      </w:pPr>
      <w:r>
        <w:lastRenderedPageBreak/>
        <w:t>Terms of Reference</w:t>
      </w:r>
    </w:p>
    <w:p w:rsidR="000042CD" w:rsidRPr="000042CD" w:rsidRDefault="00AE11DA" w:rsidP="000042CD">
      <w:r w:rsidRPr="000042CD">
        <w:t xml:space="preserve">My lecturer- Shehla Khan </w:t>
      </w:r>
      <w:r w:rsidR="00312650" w:rsidRPr="000042CD">
        <w:t>requested</w:t>
      </w:r>
      <w:bookmarkStart w:id="5" w:name="_GoBack"/>
      <w:bookmarkEnd w:id="5"/>
      <w:r w:rsidRPr="000042CD">
        <w:t xml:space="preserve"> the report</w:t>
      </w:r>
      <w:r w:rsidR="000A268E" w:rsidRPr="000042CD">
        <w:t xml:space="preserve"> on module </w:t>
      </w:r>
      <w:r w:rsidR="000A268E" w:rsidRPr="000042CD">
        <w:t>Developing Workplace Critical Thinking</w:t>
      </w:r>
      <w:r w:rsidR="000A268E" w:rsidRPr="000042CD">
        <w:t xml:space="preserve"> with submission date on 11.12.2020, moved to 18.12.</w:t>
      </w:r>
      <w:r w:rsidR="008C25D7" w:rsidRPr="000042CD">
        <w:t xml:space="preserve">2020 for group request. </w:t>
      </w:r>
      <w:r w:rsidR="000042CD" w:rsidRPr="000042CD">
        <w:br/>
      </w:r>
      <w:r w:rsidR="00D928C6">
        <w:rPr>
          <w:rFonts w:cs="Arial"/>
        </w:rPr>
        <w:t>Report title is h</w:t>
      </w:r>
      <w:r w:rsidR="000042CD" w:rsidRPr="000042CD">
        <w:rPr>
          <w:rFonts w:cs="Arial"/>
        </w:rPr>
        <w:t xml:space="preserve">ow Individual’s Beliefs, Attitudes and Values impact on workplace </w:t>
      </w:r>
      <w:r w:rsidR="000042CD" w:rsidRPr="000042CD">
        <w:rPr>
          <w:rFonts w:cs="Arial"/>
        </w:rPr>
        <w:t>behavior</w:t>
      </w:r>
      <w:r w:rsidR="00D928C6">
        <w:rPr>
          <w:rFonts w:cs="Arial"/>
        </w:rPr>
        <w:t xml:space="preserve">, </w:t>
      </w:r>
      <w:r w:rsidR="002D0EAA">
        <w:rPr>
          <w:rFonts w:cs="Arial"/>
        </w:rPr>
        <w:t xml:space="preserve">however </w:t>
      </w:r>
      <w:r w:rsidR="00D928C6">
        <w:rPr>
          <w:rFonts w:cs="Arial"/>
        </w:rPr>
        <w:t xml:space="preserve">personally I’ve chosen </w:t>
      </w:r>
      <w:r w:rsidR="002D0EAA">
        <w:rPr>
          <w:rFonts w:cs="Arial"/>
        </w:rPr>
        <w:t xml:space="preserve">McDonald organization. </w:t>
      </w:r>
      <w:r w:rsidR="00312650">
        <w:rPr>
          <w:rFonts w:cs="Arial"/>
        </w:rPr>
        <w:t xml:space="preserve">Internal Verifier will be Laura James. </w:t>
      </w:r>
    </w:p>
    <w:p w:rsidR="00866531" w:rsidRDefault="000042CD" w:rsidP="00AE11DA">
      <w:pPr>
        <w:jc w:val="both"/>
        <w:rPr>
          <w:rFonts w:asciiTheme="majorHAnsi" w:eastAsiaTheme="majorEastAsia" w:hAnsiTheme="majorHAnsi" w:cstheme="majorBidi"/>
          <w:color w:val="007789" w:themeColor="accent1" w:themeShade="BF"/>
          <w:sz w:val="32"/>
        </w:rPr>
      </w:pPr>
      <w:r>
        <w:br/>
      </w:r>
      <w:r w:rsidR="00866531">
        <w:br w:type="page"/>
      </w:r>
    </w:p>
    <w:p w:rsidR="001A3BD4" w:rsidRDefault="00CD4F58" w:rsidP="002646A2">
      <w:pPr>
        <w:pStyle w:val="Heading1"/>
        <w:numPr>
          <w:ilvl w:val="0"/>
          <w:numId w:val="16"/>
        </w:numPr>
        <w:jc w:val="center"/>
      </w:pPr>
      <w:r>
        <w:lastRenderedPageBreak/>
        <w:t>Introduction</w:t>
      </w:r>
    </w:p>
    <w:p w:rsidR="002646A2" w:rsidRDefault="002646A2" w:rsidP="002646A2"/>
    <w:p w:rsidR="00234777" w:rsidRDefault="005A4AA8" w:rsidP="002646A2">
      <w:r>
        <w:t>Based on movement</w:t>
      </w:r>
      <w:r w:rsidR="00817007">
        <w:t xml:space="preserve"> starts 2012</w:t>
      </w:r>
      <w:r>
        <w:t xml:space="preserve"> to biggest fight for getting involved </w:t>
      </w:r>
      <w:r w:rsidR="00D10293">
        <w:t xml:space="preserve">1000s of people employed in fast food, </w:t>
      </w:r>
      <w:r w:rsidR="003124C7">
        <w:t xml:space="preserve">home </w:t>
      </w:r>
      <w:r w:rsidR="00D10293">
        <w:t>health</w:t>
      </w:r>
      <w:r w:rsidR="003124C7">
        <w:t>care</w:t>
      </w:r>
      <w:r w:rsidR="00D10293">
        <w:t>, child care</w:t>
      </w:r>
      <w:r w:rsidR="003124C7">
        <w:t xml:space="preserve">, airport, gas </w:t>
      </w:r>
      <w:r w:rsidR="00FE03FB">
        <w:t>station, convince stores and other key works industries</w:t>
      </w:r>
      <w:r w:rsidR="000834F4">
        <w:t xml:space="preserve">. Report consider </w:t>
      </w:r>
      <w:r w:rsidR="0084473F">
        <w:t xml:space="preserve">critical analysis of organizational </w:t>
      </w:r>
      <w:r w:rsidR="00330C85">
        <w:t xml:space="preserve">behaviors relevant to </w:t>
      </w:r>
      <w:r w:rsidR="008D0D45">
        <w:t xml:space="preserve">official values, attitudes, </w:t>
      </w:r>
      <w:r w:rsidR="00C4207F">
        <w:t xml:space="preserve">beliefs </w:t>
      </w:r>
      <w:r w:rsidR="00580681">
        <w:t xml:space="preserve">towards their employees </w:t>
      </w:r>
      <w:r w:rsidR="00234777">
        <w:t xml:space="preserve">in McDonald’s restaurants. </w:t>
      </w:r>
    </w:p>
    <w:p w:rsidR="002646A2" w:rsidRDefault="00A35E04" w:rsidP="00A35E04">
      <w:pPr>
        <w:pStyle w:val="Heading2"/>
        <w:numPr>
          <w:ilvl w:val="1"/>
          <w:numId w:val="16"/>
        </w:numPr>
      </w:pPr>
      <w:r>
        <w:t>Movement for15$</w:t>
      </w:r>
      <w:r w:rsidR="00234777">
        <w:t xml:space="preserve"> </w:t>
      </w:r>
    </w:p>
    <w:p w:rsidR="00A35E04" w:rsidRDefault="0087317C" w:rsidP="00A35E04">
      <w:r w:rsidRPr="00831115">
        <w:t xml:space="preserve">It is American political movement </w:t>
      </w:r>
      <w:r w:rsidR="00FC6C18" w:rsidRPr="00831115">
        <w:t xml:space="preserve">advocating for minimum wage to be raised for 15$. </w:t>
      </w:r>
      <w:r w:rsidR="00817007" w:rsidRPr="00831115">
        <w:t xml:space="preserve">Movement starts in 2012 for help raise a wage for all stressful work environments, </w:t>
      </w:r>
      <w:r w:rsidR="000F08E5" w:rsidRPr="00831115">
        <w:t xml:space="preserve">poor work conditions which pay the minimum wage. </w:t>
      </w:r>
      <w:r w:rsidR="001104E8" w:rsidRPr="00831115">
        <w:t xml:space="preserve">Equivalent for 2019 was 16,3$. </w:t>
      </w:r>
      <w:r w:rsidR="00831115" w:rsidRPr="00831115">
        <w:br/>
      </w:r>
      <w:r w:rsidR="00831115" w:rsidRPr="00831115">
        <w:rPr>
          <w:rFonts w:cs="Arial"/>
          <w:shd w:val="clear" w:color="auto" w:fill="FFFFFF"/>
        </w:rPr>
        <w:t> As of 2019, the Raise the Wage Act, which would gradually raise the wage to $15 dollars per hour, is cosponsored by 181 members of the </w:t>
      </w:r>
      <w:hyperlink r:id="rId8" w:tooltip="United States House of Representatives" w:history="1">
        <w:r w:rsidR="00831115" w:rsidRPr="00831115">
          <w:rPr>
            <w:rStyle w:val="Hyperlink"/>
            <w:rFonts w:cs="Arial"/>
            <w:color w:val="595959" w:themeColor="text1" w:themeTint="A6"/>
            <w:u w:val="none"/>
            <w:shd w:val="clear" w:color="auto" w:fill="FFFFFF"/>
          </w:rPr>
          <w:t>House of Representatives</w:t>
        </w:r>
      </w:hyperlink>
      <w:r w:rsidR="00831115" w:rsidRPr="00831115">
        <w:rPr>
          <w:rFonts w:cs="Arial"/>
          <w:shd w:val="clear" w:color="auto" w:fill="FFFFFF"/>
        </w:rPr>
        <w:t> and 31 </w:t>
      </w:r>
      <w:hyperlink r:id="rId9" w:history="1">
        <w:r w:rsidR="00831115" w:rsidRPr="00831115">
          <w:rPr>
            <w:rStyle w:val="Hyperlink"/>
            <w:rFonts w:cs="Arial"/>
            <w:color w:val="595959" w:themeColor="text1" w:themeTint="A6"/>
            <w:u w:val="none"/>
            <w:shd w:val="clear" w:color="auto" w:fill="FFFFFF"/>
          </w:rPr>
          <w:t>senators</w:t>
        </w:r>
      </w:hyperlink>
      <w:r w:rsidR="00831115">
        <w:t xml:space="preserve">. </w:t>
      </w:r>
    </w:p>
    <w:p w:rsidR="00111652" w:rsidRDefault="00111652" w:rsidP="00A35E04">
      <w:r>
        <w:t>After success of</w:t>
      </w:r>
      <w:r w:rsidR="00A45DAC">
        <w:t xml:space="preserve"> applied minim wage</w:t>
      </w:r>
      <w:r>
        <w:t xml:space="preserve"> </w:t>
      </w:r>
      <w:r w:rsidR="00A45DAC">
        <w:t xml:space="preserve">in </w:t>
      </w:r>
      <w:r>
        <w:t xml:space="preserve">the biggest movement </w:t>
      </w:r>
      <w:r w:rsidR="00A45DAC">
        <w:t>fighting for different</w:t>
      </w:r>
      <w:r>
        <w:t xml:space="preserve"> key </w:t>
      </w:r>
      <w:r w:rsidR="00B02155">
        <w:t>workers’</w:t>
      </w:r>
      <w:r>
        <w:t xml:space="preserve"> </w:t>
      </w:r>
      <w:r w:rsidR="00A45DAC">
        <w:t>groups</w:t>
      </w:r>
      <w:r w:rsidR="00B02155">
        <w:t xml:space="preserve"> movements starts focusing of the discrimination and sexual harassments in organization like McDonald, Starbucks and Burger King. </w:t>
      </w:r>
      <w:r w:rsidR="00CA2488">
        <w:br/>
      </w:r>
    </w:p>
    <w:p w:rsidR="00CA2488" w:rsidRDefault="00722514" w:rsidP="00CA2488">
      <w:pPr>
        <w:pStyle w:val="Heading2"/>
      </w:pPr>
      <w:r>
        <w:t xml:space="preserve">1.2 McDonald </w:t>
      </w:r>
    </w:p>
    <w:p w:rsidR="00235D2C" w:rsidRDefault="00134B2E" w:rsidP="00722514">
      <w:pPr>
        <w:rPr>
          <w:rFonts w:cs="Arial"/>
          <w:shd w:val="clear" w:color="auto" w:fill="FFFFFF"/>
        </w:rPr>
      </w:pPr>
      <w:r>
        <w:t xml:space="preserve">One of the biggest company and biggest restaurant in the word. </w:t>
      </w:r>
      <w:r w:rsidR="00A23AED">
        <w:t xml:space="preserve">In 1954 </w:t>
      </w:r>
      <w:r w:rsidR="00E637F3">
        <w:t>Ray Crock</w:t>
      </w:r>
      <w:r w:rsidR="00A23AED">
        <w:t xml:space="preserve"> discovered small restaurant operated by </w:t>
      </w:r>
      <w:hyperlink r:id="rId10" w:tooltip="Richard and Maurice McDonald" w:history="1">
        <w:r w:rsidR="00487753" w:rsidRPr="00487753">
          <w:rPr>
            <w:rStyle w:val="Hyperlink"/>
            <w:rFonts w:cs="Arial"/>
            <w:color w:val="595959" w:themeColor="text1" w:themeTint="A6"/>
            <w:u w:val="none"/>
            <w:shd w:val="clear" w:color="auto" w:fill="FFFFFF"/>
          </w:rPr>
          <w:t>Richard and Maurice McDonald</w:t>
        </w:r>
      </w:hyperlink>
      <w:r w:rsidR="00487753" w:rsidRPr="00487753">
        <w:rPr>
          <w:rFonts w:cs="Arial"/>
          <w:shd w:val="clear" w:color="auto" w:fill="FFFFFF"/>
        </w:rPr>
        <w:t>, in </w:t>
      </w:r>
      <w:hyperlink r:id="rId11" w:tooltip="San Bernardino, California" w:history="1">
        <w:r w:rsidR="00487753" w:rsidRPr="00487753">
          <w:rPr>
            <w:rStyle w:val="Hyperlink"/>
            <w:rFonts w:cs="Arial"/>
            <w:color w:val="595959" w:themeColor="text1" w:themeTint="A6"/>
            <w:u w:val="none"/>
            <w:shd w:val="clear" w:color="auto" w:fill="FFFFFF"/>
          </w:rPr>
          <w:t>California</w:t>
        </w:r>
      </w:hyperlink>
      <w:r w:rsidR="00487753" w:rsidRPr="00487753">
        <w:rPr>
          <w:rFonts w:cs="Arial"/>
          <w:shd w:val="clear" w:color="auto" w:fill="FFFFFF"/>
        </w:rPr>
        <w:t>, United States</w:t>
      </w:r>
      <w:r w:rsidR="00DB17D4">
        <w:rPr>
          <w:rFonts w:cs="Arial"/>
          <w:shd w:val="clear" w:color="auto" w:fill="FFFFFF"/>
        </w:rPr>
        <w:t xml:space="preserve"> founded in 1940s. In 1995 Ray Crock bought franchise at the same as business starts the biggest chain </w:t>
      </w:r>
      <w:r w:rsidR="00757458">
        <w:rPr>
          <w:rFonts w:cs="Arial"/>
          <w:shd w:val="clear" w:color="auto" w:fill="FFFFFF"/>
        </w:rPr>
        <w:t xml:space="preserve">of restaurants in the word. </w:t>
      </w:r>
      <w:r w:rsidR="00757458">
        <w:rPr>
          <w:rFonts w:cs="Arial"/>
          <w:shd w:val="clear" w:color="auto" w:fill="FFFFFF"/>
        </w:rPr>
        <w:br/>
        <w:t xml:space="preserve">At the moment they leading </w:t>
      </w:r>
      <w:r w:rsidR="005B3AD0">
        <w:rPr>
          <w:rFonts w:cs="Arial"/>
          <w:shd w:val="clear" w:color="auto" w:fill="FFFFFF"/>
        </w:rPr>
        <w:t xml:space="preserve">in food service around the work in over 100 countries, having over 36,000 restaurants. </w:t>
      </w:r>
      <w:r w:rsidR="00DB17D4">
        <w:rPr>
          <w:rFonts w:cs="Arial"/>
          <w:shd w:val="clear" w:color="auto" w:fill="FFFFFF"/>
        </w:rPr>
        <w:t xml:space="preserve"> </w:t>
      </w:r>
      <w:r w:rsidR="005B3AD0">
        <w:rPr>
          <w:rFonts w:cs="Arial"/>
          <w:shd w:val="clear" w:color="auto" w:fill="FFFFFF"/>
        </w:rPr>
        <w:br/>
      </w:r>
      <w:r w:rsidR="00FE0936" w:rsidRPr="00FE0936">
        <w:rPr>
          <w:rFonts w:cs="Arial"/>
          <w:shd w:val="clear" w:color="auto" w:fill="FFFFFF"/>
        </w:rPr>
        <w:t>Actual former president and CEO is Chris Kempczinski</w:t>
      </w:r>
      <w:r w:rsidR="00D453A6">
        <w:rPr>
          <w:rFonts w:cs="Arial"/>
          <w:shd w:val="clear" w:color="auto" w:fill="FFFFFF"/>
        </w:rPr>
        <w:t xml:space="preserve">. </w:t>
      </w:r>
    </w:p>
    <w:p w:rsidR="00235D2C" w:rsidRDefault="00235D2C" w:rsidP="00235D2C">
      <w:pPr>
        <w:pStyle w:val="Heading2"/>
        <w:rPr>
          <w:shd w:val="clear" w:color="auto" w:fill="FFFFFF"/>
        </w:rPr>
      </w:pPr>
      <w:r>
        <w:rPr>
          <w:shd w:val="clear" w:color="auto" w:fill="FFFFFF"/>
        </w:rPr>
        <w:t xml:space="preserve">1.3 Ceo </w:t>
      </w:r>
    </w:p>
    <w:p w:rsidR="00235D2C" w:rsidRDefault="00235D2C" w:rsidP="00235D2C">
      <w:r>
        <w:t xml:space="preserve"> </w:t>
      </w:r>
      <w:r w:rsidR="00FE05FA">
        <w:t xml:space="preserve">Chris Kempczinski is a </w:t>
      </w:r>
      <w:r w:rsidR="004E7A74">
        <w:t xml:space="preserve">CEO </w:t>
      </w:r>
      <w:r w:rsidR="00FE05FA">
        <w:t>head of McDonalds restaura</w:t>
      </w:r>
      <w:r w:rsidR="00156FD8">
        <w:t xml:space="preserve">nt since </w:t>
      </w:r>
      <w:r w:rsidR="004E7A74">
        <w:t xml:space="preserve">November 2019. </w:t>
      </w:r>
      <w:r w:rsidR="00017442">
        <w:t xml:space="preserve">He </w:t>
      </w:r>
      <w:r w:rsidR="003849A1">
        <w:t>sharpens</w:t>
      </w:r>
      <w:r w:rsidR="00017442">
        <w:t xml:space="preserve"> the plans, met in November 2019 with </w:t>
      </w:r>
      <w:r w:rsidR="001A5FF4">
        <w:t>leaders to send massage to all employee</w:t>
      </w:r>
      <w:r w:rsidR="003849A1">
        <w:t xml:space="preserve">s, wants listen to theirs voice. He says: </w:t>
      </w:r>
    </w:p>
    <w:p w:rsidR="003849A1" w:rsidRDefault="003849A1" w:rsidP="00235D2C">
      <w:pPr>
        <w:rPr>
          <w:rFonts w:cs="Helvetica"/>
          <w:b/>
          <w:i/>
        </w:rPr>
      </w:pPr>
      <w:r w:rsidRPr="00CA7F60">
        <w:rPr>
          <w:rFonts w:cs="Helvetica"/>
          <w:b/>
          <w:i/>
        </w:rPr>
        <w:t>“Change also brings opportunities for discussion, introsp</w:t>
      </w:r>
      <w:r w:rsidR="00832240" w:rsidRPr="00CA7F60">
        <w:rPr>
          <w:rFonts w:cs="Helvetica"/>
          <w:b/>
          <w:i/>
        </w:rPr>
        <w:t>ection and, ultimately, renewal.</w:t>
      </w:r>
      <w:r w:rsidRPr="00CA7F60">
        <w:rPr>
          <w:rFonts w:cs="Helvetica"/>
          <w:b/>
          <w:i/>
        </w:rPr>
        <w:t xml:space="preserve"> So, as I start this journey as your CEO, I’d like to hear from you.”</w:t>
      </w:r>
      <w:r w:rsidR="00832240" w:rsidRPr="00CA7F60">
        <w:rPr>
          <w:rFonts w:cs="Helvetica"/>
          <w:b/>
          <w:i/>
        </w:rPr>
        <w:t xml:space="preserve"> </w:t>
      </w:r>
    </w:p>
    <w:p w:rsidR="00495FA7" w:rsidRDefault="00E56E50" w:rsidP="00235D2C">
      <w:pPr>
        <w:rPr>
          <w:rFonts w:cs="Helvetica"/>
        </w:rPr>
      </w:pPr>
      <w:r>
        <w:rPr>
          <w:rFonts w:cs="Helvetica"/>
        </w:rPr>
        <w:t xml:space="preserve">Chris Kempcziski made </w:t>
      </w:r>
      <w:r w:rsidR="00F1267D">
        <w:rPr>
          <w:rFonts w:cs="Helvetica"/>
        </w:rPr>
        <w:t xml:space="preserve">a plan to turn company on right path, how he said, in the fact is previous CEO president </w:t>
      </w:r>
      <w:r w:rsidR="004E5C8E">
        <w:rPr>
          <w:rFonts w:cs="Helvetica"/>
        </w:rPr>
        <w:t>was faired out</w:t>
      </w:r>
      <w:r w:rsidR="00F1267D">
        <w:rPr>
          <w:rFonts w:cs="Helvetica"/>
        </w:rPr>
        <w:t xml:space="preserve"> because of relationship with employee. </w:t>
      </w:r>
      <w:r w:rsidR="004E5C8E">
        <w:rPr>
          <w:rFonts w:cs="Helvetica"/>
        </w:rPr>
        <w:t xml:space="preserve">From that point company has </w:t>
      </w:r>
      <w:r w:rsidR="00BD5C4C">
        <w:rPr>
          <w:rFonts w:cs="Helvetica"/>
        </w:rPr>
        <w:t xml:space="preserve">problem with franchise. </w:t>
      </w:r>
      <w:r w:rsidR="00DE2759">
        <w:rPr>
          <w:rFonts w:cs="Helvetica"/>
        </w:rPr>
        <w:t xml:space="preserve">Organization reach the low point of relationships with partners, </w:t>
      </w:r>
      <w:r w:rsidR="00912396">
        <w:rPr>
          <w:rFonts w:cs="Helvetica"/>
        </w:rPr>
        <w:t xml:space="preserve">expensive renovation weighed on their </w:t>
      </w:r>
      <w:r w:rsidR="00DE2759">
        <w:rPr>
          <w:rFonts w:cs="Helvetica"/>
        </w:rPr>
        <w:t>profitability</w:t>
      </w:r>
      <w:r w:rsidR="00912396">
        <w:rPr>
          <w:rFonts w:cs="Helvetica"/>
        </w:rPr>
        <w:t xml:space="preserve">. </w:t>
      </w:r>
      <w:r w:rsidR="00CE77B9">
        <w:rPr>
          <w:rFonts w:cs="Helvetica"/>
        </w:rPr>
        <w:t xml:space="preserve">Also </w:t>
      </w:r>
      <w:r w:rsidR="00CE77B9">
        <w:rPr>
          <w:rFonts w:cs="Helvetica"/>
        </w:rPr>
        <w:lastRenderedPageBreak/>
        <w:t xml:space="preserve">organization got a problem with independent </w:t>
      </w:r>
      <w:r w:rsidR="006C4C08">
        <w:rPr>
          <w:rFonts w:cs="Helvetica"/>
        </w:rPr>
        <w:t>franchises</w:t>
      </w:r>
      <w:r w:rsidR="00CE77B9">
        <w:rPr>
          <w:rFonts w:cs="Helvetica"/>
        </w:rPr>
        <w:t xml:space="preserve">. Since the Chris Kempcziski </w:t>
      </w:r>
      <w:r w:rsidR="006C4C08">
        <w:rPr>
          <w:rFonts w:cs="Helvetica"/>
        </w:rPr>
        <w:t xml:space="preserve">got president CEO position organizational relationship has improved </w:t>
      </w:r>
      <w:r w:rsidR="004658FE">
        <w:rPr>
          <w:rFonts w:cs="Helvetica"/>
        </w:rPr>
        <w:t xml:space="preserve">which is finding as big success for company. </w:t>
      </w:r>
      <w:r w:rsidR="00EE3019">
        <w:rPr>
          <w:rFonts w:cs="Helvetica"/>
        </w:rPr>
        <w:br/>
        <w:t>Unfortunately, actual CEO president is facing with discreditable</w:t>
      </w:r>
      <w:r w:rsidR="00E71D0C">
        <w:rPr>
          <w:rFonts w:cs="Helvetica"/>
        </w:rPr>
        <w:t xml:space="preserve"> company’s name issue which is increased s</w:t>
      </w:r>
      <w:r w:rsidR="00C0257F">
        <w:rPr>
          <w:rFonts w:cs="Helvetica"/>
        </w:rPr>
        <w:t>cr</w:t>
      </w:r>
      <w:r w:rsidR="00E71D0C">
        <w:rPr>
          <w:rFonts w:cs="Helvetica"/>
        </w:rPr>
        <w:t xml:space="preserve">utiny for sexual harassment experienced by different level-workers. </w:t>
      </w:r>
      <w:r w:rsidR="00495FA7">
        <w:rPr>
          <w:rFonts w:cs="Helvetica"/>
        </w:rPr>
        <w:br/>
        <w:t xml:space="preserve">More information will be included in next few headings. </w:t>
      </w:r>
    </w:p>
    <w:p w:rsidR="00A67A2E" w:rsidRDefault="00A67A2E" w:rsidP="00495FA7">
      <w:pPr>
        <w:pStyle w:val="Heading2"/>
      </w:pPr>
      <w:r>
        <w:t>1.4</w:t>
      </w:r>
      <w:r w:rsidR="00075037">
        <w:t>.0</w:t>
      </w:r>
      <w:r>
        <w:t xml:space="preserve"> McDonalds Mission, values, beliefs</w:t>
      </w:r>
    </w:p>
    <w:p w:rsidR="00CA7F60" w:rsidRDefault="00A67A2E" w:rsidP="00075037">
      <w:pPr>
        <w:pStyle w:val="Heading3"/>
      </w:pPr>
      <w:r>
        <w:t>1.4.1</w:t>
      </w:r>
      <w:r w:rsidR="00EE3019">
        <w:t xml:space="preserve"> </w:t>
      </w:r>
      <w:r w:rsidR="00075037">
        <w:t xml:space="preserve">Mission Statement </w:t>
      </w:r>
    </w:p>
    <w:p w:rsidR="00087147" w:rsidRDefault="00087147" w:rsidP="00087147">
      <w:r>
        <w:t>McDonald's has a special program called PLAN TO WIN, which means that they centralize the proceeds for the benefit - product, people, places, promotion, prices. Of course, to make the company the best place to drink and eat. They help you to constantly change and refine your methods so that the guest experience is more and more perfect.</w:t>
      </w:r>
    </w:p>
    <w:p w:rsidR="00075037" w:rsidRDefault="00FA67C6" w:rsidP="00087147">
      <w:r>
        <w:rPr>
          <w:noProof/>
          <w:lang w:val="en-GB" w:eastAsia="en-GB"/>
        </w:rPr>
        <w:drawing>
          <wp:anchor distT="0" distB="0" distL="114300" distR="114300" simplePos="0" relativeHeight="251658240" behindDoc="0" locked="0" layoutInCell="1" allowOverlap="1" wp14:anchorId="4A002F32" wp14:editId="041F620E">
            <wp:simplePos x="0" y="0"/>
            <wp:positionH relativeFrom="margin">
              <wp:posOffset>-985520</wp:posOffset>
            </wp:positionH>
            <wp:positionV relativeFrom="paragraph">
              <wp:posOffset>1871980</wp:posOffset>
            </wp:positionV>
            <wp:extent cx="3571875" cy="3497101"/>
            <wp:effectExtent l="0" t="0" r="0" b="8255"/>
            <wp:wrapThrough wrapText="bothSides">
              <wp:wrapPolygon edited="0">
                <wp:start x="0" y="0"/>
                <wp:lineTo x="0" y="21533"/>
                <wp:lineTo x="21427" y="21533"/>
                <wp:lineTo x="21427" y="0"/>
                <wp:lineTo x="0" y="0"/>
              </wp:wrapPolygon>
            </wp:wrapThrough>
            <wp:docPr id="2" name="Picture 2" descr="C:\Users\UWTSD\Desktop\hierarchy-of-need-first-time-employment-910x12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WTSD\Desktop\hierarchy-of-need-first-time-employment-910x1200.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71875" cy="349710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87147">
        <w:t xml:space="preserve">Taking into account various factors, it could be said that McDonald wants it to be so. However, you should pay attention to the part about the satisfaction </w:t>
      </w:r>
      <w:r>
        <w:t>and better customer experience.</w:t>
      </w:r>
      <w:r>
        <w:br/>
      </w:r>
      <w:r w:rsidR="00087147">
        <w:t>In his statement and the new action plan, Chris Kem</w:t>
      </w:r>
      <w:r>
        <w:t>p</w:t>
      </w:r>
      <w:r w:rsidR="00087147">
        <w:t>cziski rightly spoke about listening to people, but so far it has not been</w:t>
      </w:r>
      <w:r>
        <w:t xml:space="preserve"> taken into account too loudly.</w:t>
      </w:r>
      <w:r>
        <w:br/>
      </w:r>
      <w:r w:rsidR="00087147">
        <w:t>For example, they can serve as an example of a sexual offense case in different parts of the world</w:t>
      </w:r>
      <w:r>
        <w:t>, regardless of the work-level.</w:t>
      </w:r>
      <w:r>
        <w:br/>
      </w:r>
      <w:r w:rsidR="00087147">
        <w:t>The movement that he moved in his assumptions became the one that also included the mi</w:t>
      </w:r>
      <w:r>
        <w:t>nimum wage, i.e. fightfor$15.</w:t>
      </w:r>
      <w:r>
        <w:br/>
      </w:r>
      <w:r w:rsidR="00087147">
        <w:t xml:space="preserve">In their assumptions, they speak out loud about the use of organizations and violations in the system, they created social campaigns, including on Twitter with hashtags #NotOnTheMenu. Many people confirm that attempts were made to block accounts effectively and to censor the </w:t>
      </w:r>
      <w:r>
        <w:t>statements of former employees.</w:t>
      </w:r>
      <w:r>
        <w:br/>
      </w:r>
      <w:r w:rsidR="00087147">
        <w:t>Similar practices took place at protests in Memphis in 2017, when police and officers admitted that they had a warrant based on the words of the then president</w:t>
      </w:r>
      <w:r>
        <w:t xml:space="preserve"> of the McDonalds organization.</w:t>
      </w:r>
      <w:r>
        <w:br/>
      </w:r>
      <w:r w:rsidR="00087147">
        <w:t xml:space="preserve">The words consistent with the statement of motivation, however, can be found in the steps related to numerous changes to the menu for the needs of their customers, frequent collection of opinions in the form of surveys or one of the functions of people </w:t>
      </w:r>
      <w:r w:rsidR="00087147">
        <w:lastRenderedPageBreak/>
        <w:t xml:space="preserve">working in the lobby in a restaurant where there is direct contact with the customer and </w:t>
      </w:r>
      <w:r w:rsidR="00253C2C">
        <w:rPr>
          <w:noProof/>
          <w:lang w:val="en-GB" w:eastAsia="en-GB"/>
        </w:rPr>
        <w:drawing>
          <wp:anchor distT="0" distB="0" distL="114300" distR="114300" simplePos="0" relativeHeight="251659264" behindDoc="0" locked="0" layoutInCell="1" allowOverlap="1" wp14:anchorId="5A458DB0" wp14:editId="39598090">
            <wp:simplePos x="0" y="0"/>
            <wp:positionH relativeFrom="margin">
              <wp:posOffset>847725</wp:posOffset>
            </wp:positionH>
            <wp:positionV relativeFrom="paragraph">
              <wp:posOffset>417195</wp:posOffset>
            </wp:positionV>
            <wp:extent cx="3686175" cy="2029944"/>
            <wp:effectExtent l="0" t="0" r="0" b="8890"/>
            <wp:wrapNone/>
            <wp:docPr id="3" name="Picture 3" descr="C:\Users\UWTSD\AppData\Local\Microsoft\Windows\INetCache\Content.Word\stats mot, val, b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WTSD\AppData\Local\Microsoft\Windows\INetCache\Content.Word\stats mot, val, bel.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86175" cy="202994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87147">
        <w:t xml:space="preserve">collecting </w:t>
      </w:r>
      <w:r>
        <w:t xml:space="preserve">information about the opinion. </w:t>
      </w:r>
    </w:p>
    <w:p w:rsidR="00253C2C" w:rsidRDefault="00253C2C" w:rsidP="00087147"/>
    <w:p w:rsidR="00253C2C" w:rsidRDefault="00253C2C" w:rsidP="00087147"/>
    <w:p w:rsidR="00253C2C" w:rsidRDefault="00253C2C" w:rsidP="00087147"/>
    <w:p w:rsidR="00253C2C" w:rsidRDefault="00253C2C" w:rsidP="00087147"/>
    <w:p w:rsidR="00253C2C" w:rsidRDefault="00253C2C" w:rsidP="00087147"/>
    <w:p w:rsidR="00253C2C" w:rsidRDefault="00253C2C" w:rsidP="00087147"/>
    <w:p w:rsidR="00253C2C" w:rsidRDefault="00253C2C" w:rsidP="00087147"/>
    <w:p w:rsidR="00FA67C6" w:rsidRDefault="00FA67C6" w:rsidP="00FA67C6">
      <w:pPr>
        <w:pStyle w:val="Heading3"/>
      </w:pPr>
      <w:r>
        <w:t xml:space="preserve">1.4.2 Beliefs </w:t>
      </w:r>
    </w:p>
    <w:p w:rsidR="00552D64" w:rsidRPr="00552D64" w:rsidRDefault="009F7397" w:rsidP="00552D64">
      <w:pPr>
        <w:rPr>
          <w:rFonts w:cs="Arial"/>
          <w:shd w:val="clear" w:color="auto" w:fill="FFFFFF"/>
        </w:rPr>
      </w:pPr>
      <w:r w:rsidRPr="009F7397">
        <w:rPr>
          <w:rFonts w:cs="Arial"/>
          <w:shd w:val="clear" w:color="auto" w:fill="FFFFFF"/>
        </w:rPr>
        <w:t>To move with velocity to drive profitable growth and become an even better McDonald s serving more customers delicious food each day around the world.</w:t>
      </w:r>
      <w:r w:rsidR="00552D64">
        <w:rPr>
          <w:rFonts w:cs="Arial"/>
          <w:shd w:val="clear" w:color="auto" w:fill="FFFFFF"/>
        </w:rPr>
        <w:t xml:space="preserve"> </w:t>
      </w:r>
      <w:r w:rsidR="00552D64">
        <w:rPr>
          <w:rFonts w:cs="Arial"/>
          <w:shd w:val="clear" w:color="auto" w:fill="FFFFFF"/>
        </w:rPr>
        <w:br/>
      </w:r>
      <w:r w:rsidR="00552D64" w:rsidRPr="00552D64">
        <w:rPr>
          <w:rFonts w:cs="Arial"/>
          <w:shd w:val="clear" w:color="auto" w:fill="FFFFFF"/>
        </w:rPr>
        <w:t>Here, depending on the part of the world, it is very different. For example, in the US there is a lot of talk about finished products that have a lot of chemical substances or have nothing at all related to a pure meat or vegetable product. Many myths have arisen from this attitude, so McDonald's took on campaigns with farmers around the world. Proving that the products are local or at least national.</w:t>
      </w:r>
    </w:p>
    <w:p w:rsidR="00552D64" w:rsidRPr="00552D64" w:rsidRDefault="00552D64" w:rsidP="00552D64">
      <w:pPr>
        <w:rPr>
          <w:rFonts w:cs="Arial"/>
          <w:shd w:val="clear" w:color="auto" w:fill="FFFFFF"/>
        </w:rPr>
      </w:pPr>
      <w:r w:rsidRPr="00552D64">
        <w:rPr>
          <w:rFonts w:cs="Arial"/>
          <w:shd w:val="clear" w:color="auto" w:fill="FFFFFF"/>
        </w:rPr>
        <w:t xml:space="preserve">Work at the University of Mississippi from 2018 on </w:t>
      </w:r>
      <w:r>
        <w:rPr>
          <w:rFonts w:cs="Arial"/>
          <w:shd w:val="clear" w:color="auto" w:fill="FFFFFF"/>
        </w:rPr>
        <w:t>'Mcdonald's Users' Perceptions of Health a</w:t>
      </w:r>
      <w:r w:rsidRPr="00552D64">
        <w:rPr>
          <w:rFonts w:cs="Arial"/>
          <w:shd w:val="clear" w:color="auto" w:fill="FFFFFF"/>
        </w:rPr>
        <w:t>nd Nutrition, Quality,</w:t>
      </w:r>
    </w:p>
    <w:p w:rsidR="00552D64" w:rsidRPr="00552D64" w:rsidRDefault="00552D64" w:rsidP="00552D64">
      <w:pPr>
        <w:rPr>
          <w:rFonts w:cs="Arial"/>
          <w:shd w:val="clear" w:color="auto" w:fill="FFFFFF"/>
        </w:rPr>
      </w:pPr>
      <w:r w:rsidRPr="00552D64">
        <w:rPr>
          <w:rFonts w:cs="Arial"/>
          <w:shd w:val="clear" w:color="auto" w:fill="FFFFFF"/>
        </w:rPr>
        <w:t>And Value On Visit Frequency '' makes it clear that Americans most often choose McDonald's to eat outside, with mothers who have their own children and babies in the center. Research also says that Americans are much more committed to healthier choices and are capable of counting the calories in their meals.</w:t>
      </w:r>
    </w:p>
    <w:p w:rsidR="00552D64" w:rsidRDefault="00552D64" w:rsidP="00552D64">
      <w:pPr>
        <w:rPr>
          <w:rFonts w:cs="Arial"/>
          <w:shd w:val="clear" w:color="auto" w:fill="FFFFFF"/>
        </w:rPr>
      </w:pPr>
      <w:r>
        <w:rPr>
          <w:rFonts w:cs="Arial"/>
          <w:noProof/>
          <w:color w:val="000000" w:themeColor="text1"/>
          <w:lang w:val="en-GB" w:eastAsia="en-GB"/>
        </w:rPr>
        <mc:AlternateContent>
          <mc:Choice Requires="wps">
            <w:drawing>
              <wp:anchor distT="0" distB="0" distL="114300" distR="114300" simplePos="0" relativeHeight="251664384" behindDoc="0" locked="0" layoutInCell="1" allowOverlap="1">
                <wp:simplePos x="0" y="0"/>
                <wp:positionH relativeFrom="column">
                  <wp:posOffset>2095500</wp:posOffset>
                </wp:positionH>
                <wp:positionV relativeFrom="paragraph">
                  <wp:posOffset>2232660</wp:posOffset>
                </wp:positionV>
                <wp:extent cx="428625" cy="219075"/>
                <wp:effectExtent l="38100" t="76200" r="0" b="85725"/>
                <wp:wrapNone/>
                <wp:docPr id="10" name="Elbow Connector 10"/>
                <wp:cNvGraphicFramePr/>
                <a:graphic xmlns:a="http://schemas.openxmlformats.org/drawingml/2006/main">
                  <a:graphicData uri="http://schemas.microsoft.com/office/word/2010/wordprocessingShape">
                    <wps:wsp>
                      <wps:cNvCnPr/>
                      <wps:spPr>
                        <a:xfrm flipV="1">
                          <a:off x="0" y="0"/>
                          <a:ext cx="428625" cy="219075"/>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042CAFBE"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10" o:spid="_x0000_s1026" type="#_x0000_t34" style="position:absolute;margin-left:165pt;margin-top:175.8pt;width:33.75pt;height:17.25pt;flip: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" strokecolor="#00a0b8 [3204]" strokeweight="2pt">
                <v:stroke endarrow="block"/>
                <v:shadow on="t" color="black" opacity="24903f" origin=",.5" offset="0,.55556mm"/>
              </v:shape>
            </w:pict>
          </mc:Fallback>
        </mc:AlternateContent>
      </w:r>
      <w:r>
        <w:rPr>
          <w:rFonts w:cs="Arial"/>
          <w:noProof/>
          <w:color w:val="000000" w:themeColor="text1"/>
          <w:shd w:val="clear" w:color="auto" w:fill="FFFFFF"/>
          <w:lang w:val="en-GB" w:eastAsia="en-GB"/>
        </w:rPr>
        <w:drawing>
          <wp:anchor distT="0" distB="0" distL="114300" distR="114300" simplePos="0" relativeHeight="251660288" behindDoc="0" locked="0" layoutInCell="1" allowOverlap="1" wp14:anchorId="03DEACFB" wp14:editId="109EC432">
            <wp:simplePos x="0" y="0"/>
            <wp:positionH relativeFrom="column">
              <wp:posOffset>-600075</wp:posOffset>
            </wp:positionH>
            <wp:positionV relativeFrom="paragraph">
              <wp:posOffset>245110</wp:posOffset>
            </wp:positionV>
            <wp:extent cx="6362700" cy="2730023"/>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tats bel.jpg"/>
                    <pic:cNvPicPr/>
                  </pic:nvPicPr>
                  <pic:blipFill>
                    <a:blip r:embed="rId14">
                      <a:extLst>
                        <a:ext uri="{28A0092B-C50C-407E-A947-70E740481C1C}">
                          <a14:useLocalDpi xmlns:a14="http://schemas.microsoft.com/office/drawing/2010/main" val="0"/>
                        </a:ext>
                      </a:extLst>
                    </a:blip>
                    <a:stretch>
                      <a:fillRect/>
                    </a:stretch>
                  </pic:blipFill>
                  <pic:spPr>
                    <a:xfrm>
                      <a:off x="0" y="0"/>
                      <a:ext cx="6362700" cy="2730023"/>
                    </a:xfrm>
                    <a:prstGeom prst="rect">
                      <a:avLst/>
                    </a:prstGeom>
                  </pic:spPr>
                </pic:pic>
              </a:graphicData>
            </a:graphic>
            <wp14:sizeRelH relativeFrom="margin">
              <wp14:pctWidth>0</wp14:pctWidth>
            </wp14:sizeRelH>
            <wp14:sizeRelV relativeFrom="margin">
              <wp14:pctHeight>0</wp14:pctHeight>
            </wp14:sizeRelV>
          </wp:anchor>
        </w:drawing>
      </w:r>
      <w:r>
        <w:rPr>
          <w:rFonts w:cs="Arial"/>
          <w:noProof/>
          <w:color w:val="000000" w:themeColor="text1"/>
          <w:lang w:val="en-GB" w:eastAsia="en-GB"/>
        </w:rPr>
        <mc:AlternateContent>
          <mc:Choice Requires="wps">
            <w:drawing>
              <wp:anchor distT="0" distB="0" distL="114300" distR="114300" simplePos="0" relativeHeight="251663360" behindDoc="0" locked="0" layoutInCell="1" allowOverlap="1" wp14:anchorId="2CAFBAB9" wp14:editId="6C9B15FC">
                <wp:simplePos x="0" y="0"/>
                <wp:positionH relativeFrom="column">
                  <wp:posOffset>2200275</wp:posOffset>
                </wp:positionH>
                <wp:positionV relativeFrom="paragraph">
                  <wp:posOffset>2042160</wp:posOffset>
                </wp:positionV>
                <wp:extent cx="438150" cy="409575"/>
                <wp:effectExtent l="38100" t="76200" r="0" b="85725"/>
                <wp:wrapNone/>
                <wp:docPr id="9" name="Elbow Connector 9"/>
                <wp:cNvGraphicFramePr/>
                <a:graphic xmlns:a="http://schemas.openxmlformats.org/drawingml/2006/main">
                  <a:graphicData uri="http://schemas.microsoft.com/office/word/2010/wordprocessingShape">
                    <wps:wsp>
                      <wps:cNvCnPr/>
                      <wps:spPr>
                        <a:xfrm flipV="1">
                          <a:off x="0" y="0"/>
                          <a:ext cx="438150" cy="409575"/>
                        </a:xfrm>
                        <a:prstGeom prst="bentConnector3">
                          <a:avLst/>
                        </a:prstGeom>
                        <a:ln>
                          <a:tailEnd type="triangle"/>
                        </a:ln>
                      </wps:spPr>
                      <wps:style>
                        <a:lnRef idx="2">
                          <a:schemeClr val="accent6"/>
                        </a:lnRef>
                        <a:fillRef idx="0">
                          <a:schemeClr val="accent6"/>
                        </a:fillRef>
                        <a:effectRef idx="1">
                          <a:schemeClr val="accent6"/>
                        </a:effectRef>
                        <a:fontRef idx="minor">
                          <a:schemeClr val="tx1"/>
                        </a:fontRef>
                      </wps:style>
                      <wps:bodyPr/>
                    </wps:wsp>
                  </a:graphicData>
                </a:graphic>
              </wp:anchor>
            </w:drawing>
          </mc:Choice>
          <mc:Fallback>
            <w:pict>
              <v:shape w14:anchorId="3AF4CA68" id="Elbow Connector 9" o:spid="_x0000_s1026" type="#_x0000_t34" style="position:absolute;margin-left:173.25pt;margin-top:160.8pt;width:34.5pt;height:32.25pt;flip: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" strokecolor="#1ab39f [3209]" strokeweight="2pt">
                <v:stroke endarrow="block"/>
                <v:shadow on="t" color="black" opacity="24903f" origin=",.5" offset="0,.55556mm"/>
              </v:shape>
            </w:pict>
          </mc:Fallback>
        </mc:AlternateContent>
      </w:r>
      <w:r>
        <w:rPr>
          <w:rFonts w:cs="Arial"/>
          <w:noProof/>
          <w:color w:val="000000" w:themeColor="text1"/>
          <w:lang w:val="en-GB" w:eastAsia="en-GB"/>
        </w:rPr>
        <mc:AlternateContent>
          <mc:Choice Requires="wps">
            <w:drawing>
              <wp:anchor distT="0" distB="0" distL="114300" distR="114300" simplePos="0" relativeHeight="251662336" behindDoc="0" locked="0" layoutInCell="1" allowOverlap="1" wp14:anchorId="14A74907" wp14:editId="70A95B58">
                <wp:simplePos x="0" y="0"/>
                <wp:positionH relativeFrom="column">
                  <wp:posOffset>2238375</wp:posOffset>
                </wp:positionH>
                <wp:positionV relativeFrom="paragraph">
                  <wp:posOffset>1889760</wp:posOffset>
                </wp:positionV>
                <wp:extent cx="247650" cy="485775"/>
                <wp:effectExtent l="38100" t="76200" r="0" b="85725"/>
                <wp:wrapNone/>
                <wp:docPr id="8" name="Elbow Connector 8"/>
                <wp:cNvGraphicFramePr/>
                <a:graphic xmlns:a="http://schemas.openxmlformats.org/drawingml/2006/main">
                  <a:graphicData uri="http://schemas.microsoft.com/office/word/2010/wordprocessingShape">
                    <wps:wsp>
                      <wps:cNvCnPr/>
                      <wps:spPr>
                        <a:xfrm flipV="1">
                          <a:off x="0" y="0"/>
                          <a:ext cx="247650" cy="485775"/>
                        </a:xfrm>
                        <a:prstGeom prst="bentConnector3">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anchor>
            </w:drawing>
          </mc:Choice>
          <mc:Fallback>
            <w:pict>
              <v:shape w14:anchorId="0EC7D334" id="Elbow Connector 8" o:spid="_x0000_s1026" type="#_x0000_t34" style="position:absolute;margin-left:176.25pt;margin-top:148.8pt;width:19.5pt;height:38.25pt;flip: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" strokecolor="#ea157a [3205]" strokeweight="2pt">
                <v:stroke endarrow="block"/>
                <v:shadow on="t" color="black" opacity="24903f" origin=",.5" offset="0,.55556mm"/>
              </v:shape>
            </w:pict>
          </mc:Fallback>
        </mc:AlternateContent>
      </w:r>
      <w:r>
        <w:rPr>
          <w:rFonts w:cs="Arial"/>
          <w:noProof/>
          <w:color w:val="000000" w:themeColor="text1"/>
          <w:lang w:val="en-GB" w:eastAsia="en-GB"/>
        </w:rPr>
        <mc:AlternateContent>
          <mc:Choice Requires="wps">
            <w:drawing>
              <wp:anchor distT="0" distB="0" distL="114300" distR="114300" simplePos="0" relativeHeight="251661312" behindDoc="0" locked="0" layoutInCell="1" allowOverlap="1" wp14:anchorId="2C223BF3" wp14:editId="3862B238">
                <wp:simplePos x="0" y="0"/>
                <wp:positionH relativeFrom="column">
                  <wp:posOffset>-619125</wp:posOffset>
                </wp:positionH>
                <wp:positionV relativeFrom="paragraph">
                  <wp:posOffset>880110</wp:posOffset>
                </wp:positionV>
                <wp:extent cx="85725" cy="1552575"/>
                <wp:effectExtent l="209550" t="38100" r="0" b="142875"/>
                <wp:wrapNone/>
                <wp:docPr id="7" name="Elbow Connector 7"/>
                <wp:cNvGraphicFramePr/>
                <a:graphic xmlns:a="http://schemas.openxmlformats.org/drawingml/2006/main">
                  <a:graphicData uri="http://schemas.microsoft.com/office/word/2010/wordprocessingShape">
                    <wps:wsp>
                      <wps:cNvCnPr/>
                      <wps:spPr>
                        <a:xfrm>
                          <a:off x="0" y="0"/>
                          <a:ext cx="85725" cy="1552575"/>
                        </a:xfrm>
                        <a:prstGeom prst="bentConnector3">
                          <a:avLst>
                            <a:gd name="adj1" fmla="val -16111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20E1091" id="Elbow Connector 7" o:spid="_x0000_s1026" type="#_x0000_t34" style="position:absolute;margin-left:-48.75pt;margin-top:69.3pt;width:6.75pt;height:122.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" adj="-34800" strokecolor="#ea157a [3205]" strokeweight="3pt">
                <v:stroke endarrow="block"/>
                <v:shadow on="t" color="black" opacity="22937f" origin=",.5" offset="0,.63889mm"/>
              </v:shape>
            </w:pict>
          </mc:Fallback>
        </mc:AlternateContent>
      </w:r>
      <w:r w:rsidRPr="00552D64">
        <w:rPr>
          <w:rFonts w:cs="Arial"/>
          <w:shd w:val="clear" w:color="auto" w:fill="FFFFFF"/>
        </w:rPr>
        <w:t>Therefore, this research may translate into statistics:</w:t>
      </w:r>
    </w:p>
    <w:p w:rsidR="00552D64" w:rsidRDefault="00552D64" w:rsidP="00FA67C6"/>
    <w:p w:rsidR="00552D64" w:rsidRDefault="00552D64">
      <w:r>
        <w:br w:type="page"/>
      </w:r>
    </w:p>
    <w:p w:rsidR="00FA67C6" w:rsidRDefault="00E66858" w:rsidP="00FA67C6">
      <w:r w:rsidRPr="00E66858">
        <w:lastRenderedPageBreak/>
        <w:t>Based on these statistics, it can be concluded that the beliefs of the companies may be in agreement in this case.</w:t>
      </w:r>
    </w:p>
    <w:p w:rsidR="00E66858" w:rsidRDefault="00E66858" w:rsidP="00E66858">
      <w:pPr>
        <w:pStyle w:val="Heading3"/>
      </w:pPr>
      <w:r>
        <w:t>1.4.3</w:t>
      </w:r>
      <w:r w:rsidR="001A5214">
        <w:t xml:space="preserve"> Values </w:t>
      </w:r>
    </w:p>
    <w:p w:rsidR="001B60F6" w:rsidRDefault="001A5214" w:rsidP="001A5214">
      <w:r w:rsidRPr="001A5214">
        <w:t>McDonald's official website advocates that the brand must be known in itself for its set of values that build and define the brand itself as business and restaurants.</w:t>
      </w:r>
      <w:r w:rsidR="001B60F6">
        <w:br/>
      </w:r>
      <w:r w:rsidR="001B60F6" w:rsidRPr="001B60F6">
        <w:t>As they say, the decisions they make are related to actions and mean more than words</w:t>
      </w:r>
      <w:r w:rsidR="001B60F6">
        <w:t>.</w:t>
      </w:r>
      <w:r w:rsidR="001B60F6">
        <w:br/>
      </w:r>
      <w:r w:rsidR="001B60F6" w:rsidRPr="001B60F6">
        <w:t xml:space="preserve">There </w:t>
      </w:r>
      <w:r w:rsidR="00E90A0E">
        <w:t>are 5 of them:</w:t>
      </w:r>
    </w:p>
    <w:p w:rsidR="00E90A0E" w:rsidRDefault="00E90A0E" w:rsidP="00E90A0E">
      <w:pPr>
        <w:pStyle w:val="ListParagraph"/>
        <w:numPr>
          <w:ilvl w:val="0"/>
          <w:numId w:val="17"/>
        </w:numPr>
      </w:pPr>
      <w:r>
        <w:t>Serve- ‘’we put our customers and people first”</w:t>
      </w:r>
    </w:p>
    <w:p w:rsidR="00E90A0E" w:rsidRDefault="00E90A0E" w:rsidP="00E90A0E">
      <w:pPr>
        <w:pStyle w:val="ListParagraph"/>
        <w:numPr>
          <w:ilvl w:val="0"/>
          <w:numId w:val="17"/>
        </w:numPr>
      </w:pPr>
      <w:r>
        <w:t xml:space="preserve">Inclusion- “we open our doors to everyone” </w:t>
      </w:r>
    </w:p>
    <w:p w:rsidR="00E90A0E" w:rsidRDefault="00E90A0E" w:rsidP="00E90A0E">
      <w:pPr>
        <w:pStyle w:val="ListParagraph"/>
        <w:numPr>
          <w:ilvl w:val="0"/>
          <w:numId w:val="17"/>
        </w:numPr>
      </w:pPr>
      <w:r>
        <w:t>Integrity- “we do right things”</w:t>
      </w:r>
    </w:p>
    <w:p w:rsidR="00E90A0E" w:rsidRDefault="00180E79" w:rsidP="00E90A0E">
      <w:pPr>
        <w:pStyle w:val="ListParagraph"/>
        <w:numPr>
          <w:ilvl w:val="0"/>
          <w:numId w:val="17"/>
        </w:numPr>
      </w:pPr>
      <w:r>
        <w:t>Community</w:t>
      </w:r>
      <w:r w:rsidR="00E90A0E">
        <w:t>- “</w:t>
      </w:r>
      <w:r>
        <w:t xml:space="preserve">we are nice neighbors” </w:t>
      </w:r>
    </w:p>
    <w:p w:rsidR="00180E79" w:rsidRDefault="00180E79" w:rsidP="00E90A0E">
      <w:pPr>
        <w:pStyle w:val="ListParagraph"/>
        <w:numPr>
          <w:ilvl w:val="0"/>
          <w:numId w:val="17"/>
        </w:numPr>
      </w:pPr>
      <w:r>
        <w:t>Family- “we get better together”</w:t>
      </w:r>
    </w:p>
    <w:p w:rsidR="009F063D" w:rsidRDefault="009F063D" w:rsidP="009F063D">
      <w:pPr>
        <w:pStyle w:val="ListParagraph"/>
      </w:pPr>
    </w:p>
    <w:p w:rsidR="00347538" w:rsidRDefault="00C45C93" w:rsidP="00CB262C">
      <w:pPr>
        <w:pStyle w:val="ListParagraph"/>
      </w:pPr>
      <w:r w:rsidRPr="00C45C93">
        <w:t>That's why McDonald's has its own foundation. In her statement of goals, she explains it by continuing to practice the same principles that guide her every day at work, such as: safe, respectful and inclusive workplace, providing quality jobs, and making opportunity open to all</w:t>
      </w:r>
      <w:r>
        <w:t>.</w:t>
      </w:r>
      <w:r w:rsidR="00CB262C">
        <w:br/>
        <w:t>This is where movement Fightfor$</w:t>
      </w:r>
      <w:r w:rsidR="00CB262C" w:rsidRPr="00CB262C">
        <w:t>15 is again facing. In terms of their actions, they emphasize unfair and frequent situations that discriminate against black people or brown people. By emphasizing the lack of training, the responsibility of people in higher positions for the lack of decisive action, unprofessional behavior taken from slang transferred to the work environment towards these social groups, at the same time emphasizing the struggle of different social groups for the same money.</w:t>
      </w:r>
    </w:p>
    <w:p w:rsidR="00CB262C" w:rsidRDefault="00CB262C" w:rsidP="00CB262C">
      <w:pPr>
        <w:pStyle w:val="ListParagraph"/>
      </w:pPr>
    </w:p>
    <w:p w:rsidR="00CB262C" w:rsidRDefault="0015537A" w:rsidP="00CB262C">
      <w:pPr>
        <w:pStyle w:val="ListParagraph"/>
      </w:pPr>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7" type="#_x0000_t75" style="width:284.25pt;height:165pt">
            <v:imagedata r:id="rId15" o:title="mcdonald stats are you"/>
          </v:shape>
        </w:pict>
      </w:r>
    </w:p>
    <w:p w:rsidR="0015537A" w:rsidRDefault="0015537A" w:rsidP="0015537A">
      <w:pPr>
        <w:pStyle w:val="Heading2"/>
        <w:numPr>
          <w:ilvl w:val="0"/>
          <w:numId w:val="16"/>
        </w:numPr>
      </w:pPr>
      <w:r>
        <w:t>The performance management process</w:t>
      </w:r>
    </w:p>
    <w:p w:rsidR="0015537A" w:rsidRDefault="0015537A" w:rsidP="008C5A26">
      <w:pPr>
        <w:pStyle w:val="Heading3"/>
        <w:numPr>
          <w:ilvl w:val="1"/>
          <w:numId w:val="16"/>
        </w:numPr>
      </w:pPr>
      <w:r>
        <w:t>HR</w:t>
      </w:r>
      <w:r w:rsidR="008C5A26">
        <w:t xml:space="preserve"> practices and policies to support performance </w:t>
      </w:r>
    </w:p>
    <w:p w:rsidR="00231001" w:rsidRDefault="00231001" w:rsidP="00231001">
      <w:pPr>
        <w:ind w:left="720"/>
      </w:pPr>
      <w:r>
        <w:t xml:space="preserve">Each organization has its own ways of checking the work chain. However, for these to turn into success, you need: </w:t>
      </w:r>
    </w:p>
    <w:p w:rsidR="00231001" w:rsidRDefault="00231001" w:rsidP="00231001">
      <w:pPr>
        <w:pStyle w:val="ListParagraph"/>
        <w:numPr>
          <w:ilvl w:val="0"/>
          <w:numId w:val="19"/>
        </w:numPr>
      </w:pPr>
      <w:r>
        <w:lastRenderedPageBreak/>
        <w:t>Internal service quality.</w:t>
      </w:r>
    </w:p>
    <w:p w:rsidR="00231001" w:rsidRDefault="00231001" w:rsidP="00231001">
      <w:pPr>
        <w:pStyle w:val="ListParagraph"/>
        <w:numPr>
          <w:ilvl w:val="0"/>
          <w:numId w:val="18"/>
        </w:numPr>
      </w:pPr>
      <w:r>
        <w:t>Customer expectations.</w:t>
      </w:r>
    </w:p>
    <w:p w:rsidR="00231001" w:rsidRDefault="00231001" w:rsidP="00231001">
      <w:pPr>
        <w:pStyle w:val="ListParagraph"/>
        <w:numPr>
          <w:ilvl w:val="0"/>
          <w:numId w:val="18"/>
        </w:numPr>
      </w:pPr>
      <w:r>
        <w:t>Organizational image.</w:t>
      </w:r>
    </w:p>
    <w:p w:rsidR="00231001" w:rsidRDefault="00231001" w:rsidP="00231001">
      <w:pPr>
        <w:pStyle w:val="ListParagraph"/>
        <w:numPr>
          <w:ilvl w:val="0"/>
          <w:numId w:val="18"/>
        </w:numPr>
      </w:pPr>
      <w:r>
        <w:t>Brand proposition.</w:t>
      </w:r>
    </w:p>
    <w:p w:rsidR="00231001" w:rsidRDefault="00231001" w:rsidP="00231001">
      <w:pPr>
        <w:pStyle w:val="ListParagraph"/>
        <w:numPr>
          <w:ilvl w:val="0"/>
          <w:numId w:val="18"/>
        </w:numPr>
      </w:pPr>
      <w:r>
        <w:t>Customer orientation of its staff.</w:t>
      </w:r>
    </w:p>
    <w:p w:rsidR="00231001" w:rsidRDefault="00231001" w:rsidP="00231001">
      <w:pPr>
        <w:pStyle w:val="ListParagraph"/>
        <w:numPr>
          <w:ilvl w:val="0"/>
          <w:numId w:val="18"/>
        </w:numPr>
      </w:pPr>
      <w:r>
        <w:t>External service value.</w:t>
      </w:r>
    </w:p>
    <w:p w:rsidR="00231001" w:rsidRDefault="00231001" w:rsidP="00231001">
      <w:pPr>
        <w:pStyle w:val="ListParagraph"/>
        <w:numPr>
          <w:ilvl w:val="0"/>
          <w:numId w:val="18"/>
        </w:numPr>
      </w:pPr>
      <w:r>
        <w:t>Customer satisfaction.</w:t>
      </w:r>
    </w:p>
    <w:p w:rsidR="00231001" w:rsidRDefault="00231001" w:rsidP="00231001">
      <w:pPr>
        <w:pStyle w:val="ListParagraph"/>
        <w:numPr>
          <w:ilvl w:val="0"/>
          <w:numId w:val="18"/>
        </w:numPr>
      </w:pPr>
      <w:r>
        <w:t>Customer loyalty.</w:t>
      </w:r>
    </w:p>
    <w:p w:rsidR="008C5A26" w:rsidRDefault="00231001" w:rsidP="00231001">
      <w:pPr>
        <w:pStyle w:val="ListParagraph"/>
        <w:numPr>
          <w:ilvl w:val="0"/>
          <w:numId w:val="18"/>
        </w:numPr>
      </w:pPr>
      <w:r>
        <w:t>Customer advocacy.</w:t>
      </w:r>
    </w:p>
    <w:p w:rsidR="00257937" w:rsidRDefault="00257937" w:rsidP="00BC3197">
      <w:pPr>
        <w:pStyle w:val="ListParagraph"/>
        <w:ind w:left="1440"/>
      </w:pPr>
    </w:p>
    <w:p w:rsidR="00BC3197" w:rsidRDefault="00D7670E" w:rsidP="00D7670E">
      <w:r>
        <w:t>McDonald's has made its own approach between these points with its universal chain. One of his first steps is to watch the leaders over regular feedback for a specially-made survey on the website, or through an application that everyone can use. The factor is related to the possible improvement and the impact of the number of people visiting restaurants and here on profits. The statistics help the central office, as well as the figures collected for HR, to measure the success and control the system. This system is called the performance recipe.</w:t>
      </w:r>
    </w:p>
    <w:p w:rsidR="00EB693E" w:rsidRDefault="00EB693E" w:rsidP="00D7670E">
      <w:r w:rsidRPr="00EB693E">
        <w:t>A positive aspect of HR performance is building new statistics needed for the development of the company, so at the beginning, when she had such an opportunity, she discovered that hiring at least one 50-year-old increases the statistics related to customer service.</w:t>
      </w:r>
    </w:p>
    <w:p w:rsidR="00450E29" w:rsidRDefault="00EB693E" w:rsidP="00450E29">
      <w:pPr>
        <w:pStyle w:val="Heading3"/>
        <w:numPr>
          <w:ilvl w:val="1"/>
          <w:numId w:val="16"/>
        </w:numPr>
      </w:pPr>
      <w:r>
        <w:t xml:space="preserve">Individual and </w:t>
      </w:r>
      <w:r w:rsidR="00F55D2A">
        <w:t>teams’</w:t>
      </w:r>
      <w:r>
        <w:t xml:space="preserve"> objectivities</w:t>
      </w:r>
    </w:p>
    <w:p w:rsidR="00CE6133" w:rsidRDefault="00450E29" w:rsidP="00CE6133">
      <w:r>
        <w:t xml:space="preserve">HR, Accounting, Management, and Financial bodies — is that investors are increasingly interested in the impact of leadership and people practices on organizational performance. However, the reporting of these practices by companies, 95 although increasing, is largely unstructured, subjective, and focused on short-term positive outcomes </w:t>
      </w:r>
      <w:r w:rsidR="00F55D2A">
        <w:t xml:space="preserve">rather than long-term objective. </w:t>
      </w:r>
      <w:r>
        <w:t>He points to the work currently being done by Dave Ulrich and his team who are looking to create a “Leadership Capital Index” consisting of two ‘domains’ — Individual and Organizational — each comprising five ‘factors’ (The Leadership Capital Index: Realizing the Market Value of Leadership. Dave Ulrich, 2015). An organization is assessed and scored against each of these factors, with the final aggregate score giving an index rating which Ulrich likens to “a Moody’s index for leadership”.</w:t>
      </w:r>
      <w:r w:rsidR="002D1A1D">
        <w:br/>
      </w:r>
      <w:r w:rsidR="00CE6133">
        <w:t>However, in its history, McDonald's had a problem with the payment of overtime, it had a very bad opinion about the company and prompted some journalists to investigate the conditions, and thus great opposition. Employment fell as well, as it was more difficult to find new employees due to a spoiled reputation if they did not want to come and the old ones left or participated in protests. Even Barack Obama himself, who marked the pressure on employers, intervened in the matter.</w:t>
      </w:r>
    </w:p>
    <w:p w:rsidR="00F4097E" w:rsidRDefault="00CE6133" w:rsidP="00CE6133">
      <w:r>
        <w:lastRenderedPageBreak/>
        <w:t xml:space="preserve">Overtime abuse is a closer approach to employee effectiveness, which surely ends with worse motivation. According to </w:t>
      </w:r>
      <w:r w:rsidRPr="006D1AC0">
        <w:rPr>
          <w:b/>
        </w:rPr>
        <w:t>Herzberg's two factor theory</w:t>
      </w:r>
      <w:r>
        <w:t>, hygiene factors like improper work conditions, lack of job security, and lack of fringe benefits can act as demotivating factors and hit the performance of the employees.</w:t>
      </w:r>
    </w:p>
    <w:p w:rsidR="00F4097E" w:rsidRDefault="00F4097E" w:rsidP="00F4097E">
      <w:pPr>
        <w:jc w:val="center"/>
      </w:pPr>
      <w:r>
        <w:rPr>
          <w:noProof/>
          <w:lang w:val="en-GB" w:eastAsia="en-GB"/>
        </w:rPr>
        <w:drawing>
          <wp:inline distT="0" distB="0" distL="0" distR="0">
            <wp:extent cx="3133725" cy="1860649"/>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Herzberg.png"/>
                    <pic:cNvPicPr/>
                  </pic:nvPicPr>
                  <pic:blipFill>
                    <a:blip r:embed="rId16">
                      <a:extLst>
                        <a:ext uri="{28A0092B-C50C-407E-A947-70E740481C1C}">
                          <a14:useLocalDpi xmlns:a14="http://schemas.microsoft.com/office/drawing/2010/main" val="0"/>
                        </a:ext>
                      </a:extLst>
                    </a:blip>
                    <a:stretch>
                      <a:fillRect/>
                    </a:stretch>
                  </pic:blipFill>
                  <pic:spPr>
                    <a:xfrm>
                      <a:off x="0" y="0"/>
                      <a:ext cx="3144582" cy="1867095"/>
                    </a:xfrm>
                    <a:prstGeom prst="rect">
                      <a:avLst/>
                    </a:prstGeom>
                  </pic:spPr>
                </pic:pic>
              </a:graphicData>
            </a:graphic>
          </wp:inline>
        </w:drawing>
      </w:r>
    </w:p>
    <w:p w:rsidR="00F4097E" w:rsidRDefault="00F4097E" w:rsidP="00CE6133">
      <w:pPr>
        <w:rPr>
          <w:b/>
        </w:rPr>
      </w:pPr>
      <w:r>
        <w:rPr>
          <w:noProof/>
          <w:lang w:val="en-GB" w:eastAsia="en-GB"/>
        </w:rPr>
        <w:drawing>
          <wp:anchor distT="0" distB="0" distL="114300" distR="114300" simplePos="0" relativeHeight="251665408" behindDoc="1" locked="0" layoutInCell="1" allowOverlap="1">
            <wp:simplePos x="0" y="0"/>
            <wp:positionH relativeFrom="margin">
              <wp:align>center</wp:align>
            </wp:positionH>
            <wp:positionV relativeFrom="paragraph">
              <wp:posOffset>758825</wp:posOffset>
            </wp:positionV>
            <wp:extent cx="3209925" cy="1623771"/>
            <wp:effectExtent l="0" t="0" r="0" b="0"/>
            <wp:wrapTight wrapText="bothSides">
              <wp:wrapPolygon edited="0">
                <wp:start x="0" y="0"/>
                <wp:lineTo x="0" y="21287"/>
                <wp:lineTo x="21408" y="21287"/>
                <wp:lineTo x="2140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nnamed.png"/>
                    <pic:cNvPicPr/>
                  </pic:nvPicPr>
                  <pic:blipFill>
                    <a:blip r:embed="rId17">
                      <a:extLst>
                        <a:ext uri="{28A0092B-C50C-407E-A947-70E740481C1C}">
                          <a14:useLocalDpi xmlns:a14="http://schemas.microsoft.com/office/drawing/2010/main" val="0"/>
                        </a:ext>
                      </a:extLst>
                    </a:blip>
                    <a:stretch>
                      <a:fillRect/>
                    </a:stretch>
                  </pic:blipFill>
                  <pic:spPr>
                    <a:xfrm>
                      <a:off x="0" y="0"/>
                      <a:ext cx="3209925" cy="1623771"/>
                    </a:xfrm>
                    <a:prstGeom prst="rect">
                      <a:avLst/>
                    </a:prstGeom>
                  </pic:spPr>
                </pic:pic>
              </a:graphicData>
            </a:graphic>
          </wp:anchor>
        </w:drawing>
      </w:r>
      <w:r w:rsidR="00CE6133">
        <w:br/>
        <w:t xml:space="preserve">Just as it can affect employee motivation. As you know, </w:t>
      </w:r>
      <w:r w:rsidR="00CE6133" w:rsidRPr="006D1AC0">
        <w:rPr>
          <w:b/>
        </w:rPr>
        <w:t>Maslow's pyramid of needs</w:t>
      </w:r>
      <w:r w:rsidR="00CE6133">
        <w:t xml:space="preserve"> includes financial security, personal security, and employment security that can impact their motivation levels.</w:t>
      </w:r>
      <w:r w:rsidR="00CE6133">
        <w:br/>
      </w:r>
    </w:p>
    <w:p w:rsidR="00F4097E" w:rsidRDefault="00F4097E" w:rsidP="00CE6133">
      <w:pPr>
        <w:rPr>
          <w:b/>
        </w:rPr>
      </w:pPr>
    </w:p>
    <w:p w:rsidR="00F4097E" w:rsidRDefault="00F4097E" w:rsidP="00CE6133">
      <w:pPr>
        <w:rPr>
          <w:b/>
        </w:rPr>
      </w:pPr>
    </w:p>
    <w:p w:rsidR="00F4097E" w:rsidRDefault="00F4097E" w:rsidP="00CE6133">
      <w:pPr>
        <w:rPr>
          <w:b/>
        </w:rPr>
      </w:pPr>
    </w:p>
    <w:p w:rsidR="00F4097E" w:rsidRDefault="00F4097E" w:rsidP="00CE6133">
      <w:pPr>
        <w:rPr>
          <w:b/>
        </w:rPr>
      </w:pPr>
    </w:p>
    <w:p w:rsidR="00F4097E" w:rsidRDefault="00F4097E" w:rsidP="00CE6133">
      <w:pPr>
        <w:rPr>
          <w:b/>
        </w:rPr>
      </w:pPr>
    </w:p>
    <w:p w:rsidR="00450E29" w:rsidRDefault="0087044C" w:rsidP="00CE6133">
      <w:r>
        <w:rPr>
          <w:b/>
        </w:rPr>
        <w:t>JC.Adams</w:t>
      </w:r>
      <w:r w:rsidR="00CE6133">
        <w:t xml:space="preserve"> </w:t>
      </w:r>
      <w:r w:rsidRPr="0087044C">
        <w:rPr>
          <w:b/>
        </w:rPr>
        <w:t>theory</w:t>
      </w:r>
      <w:r>
        <w:t xml:space="preserve"> </w:t>
      </w:r>
      <w:r w:rsidR="00CE6133">
        <w:t>is also directly related to this abuse because as the statistics said in 1.4.2. employees may disagree with company policy and along with this he which talks about equity sought by employees at workplace between inputs they bring into the job and the outcomes they receive from it.</w:t>
      </w:r>
    </w:p>
    <w:p w:rsidR="005E178F" w:rsidRDefault="006F2154" w:rsidP="006F2154">
      <w:pPr>
        <w:pStyle w:val="Heading3"/>
        <w:numPr>
          <w:ilvl w:val="1"/>
          <w:numId w:val="16"/>
        </w:numPr>
      </w:pPr>
      <w:r>
        <w:t>Departmental Objectivities</w:t>
      </w:r>
    </w:p>
    <w:p w:rsidR="00D5315D" w:rsidRDefault="005E178F" w:rsidP="005E178F">
      <w:r>
        <w:t>McD</w:t>
      </w:r>
      <w:r w:rsidRPr="005E178F">
        <w:t>onald is divided into basic performance objectives, which are: website speed, website quality, flexibility of a given procedure, failure situations and related costs. Each of them is related to each other and when only one is excluded from the chain, the whole procedure is to be analyzed from the beginning. Therefore, the company tries to turn the obstacles into a strategy that will work more and more effectively.</w:t>
      </w:r>
    </w:p>
    <w:p w:rsidR="00D5315D" w:rsidRDefault="00D5315D" w:rsidP="00D5315D">
      <w:pPr>
        <w:pStyle w:val="Heading3"/>
        <w:numPr>
          <w:ilvl w:val="1"/>
          <w:numId w:val="16"/>
        </w:numPr>
      </w:pPr>
      <w:r>
        <w:lastRenderedPageBreak/>
        <w:t>Corporate and HR strategies</w:t>
      </w:r>
    </w:p>
    <w:p w:rsidR="00B90002" w:rsidRDefault="001B414A" w:rsidP="00B90002">
      <w:r>
        <w:t xml:space="preserve">In the 60's the system predicted long-term goals, strategies were built over the years, and so with time and technology evolved. New strategies were introduced not to fit the old system. Thus, the nature of the strategy was examined from scratch once more. Broadly accepted meaning is presented by (Cengage Learning EMEA, 201-219), who describe strategy as “the scope and direction of an organization over the long-standing that accomplishes advantage in </w:t>
      </w:r>
      <w:r w:rsidR="00DA4518">
        <w:t>an</w:t>
      </w:r>
      <w:r>
        <w:t xml:space="preserve"> altering environmental setting through its arrangement of resources so as to satisfying expectations of stakeholders”.</w:t>
      </w:r>
      <w:r w:rsidR="00DA4518">
        <w:br/>
      </w:r>
      <w:r>
        <w:t>In its strength of mind of the long-standing direction of</w:t>
      </w:r>
      <w:r w:rsidR="00DA4518">
        <w:t xml:space="preserve"> </w:t>
      </w:r>
      <w:r>
        <w:t xml:space="preserve">McDonald's, strategy comprises the relationship of three basic factors: </w:t>
      </w:r>
      <w:r w:rsidR="00DA4518">
        <w:t xml:space="preserve">The McDonald's external </w:t>
      </w:r>
      <w:r>
        <w:t>environmental setting, its resources and lastly its major goals (in</w:t>
      </w:r>
      <w:r w:rsidR="00DA4518">
        <w:t xml:space="preserve"> encountering its stakeholders' </w:t>
      </w:r>
      <w:r>
        <w:t>expectations)</w:t>
      </w:r>
      <w:r w:rsidR="00DA4518">
        <w:t>.</w:t>
      </w:r>
    </w:p>
    <w:p w:rsidR="007832F4" w:rsidRDefault="00B90002" w:rsidP="00FF548C">
      <w:pPr>
        <w:pStyle w:val="Heading3"/>
        <w:numPr>
          <w:ilvl w:val="1"/>
          <w:numId w:val="16"/>
        </w:numPr>
      </w:pPr>
      <w:r>
        <w:t xml:space="preserve">Organizational beliefs and values </w:t>
      </w:r>
      <w:r w:rsidR="007832F4">
        <w:br/>
      </w:r>
    </w:p>
    <w:p w:rsidR="007832F4" w:rsidRDefault="007832F4" w:rsidP="007832F4">
      <w:r>
        <w:t>According to Tolman and Lewin motivation theory system has developed a system of daily rewards at work. The work is to facilitate the system and be effective so that the end product is the best possible. It was developed thanks to a simple psychological treatment of slow daily rewards and distinguishing one employee. The method is about distinguishing and noticing an employee with a free means of expression.</w:t>
      </w:r>
    </w:p>
    <w:p w:rsidR="00D642BF" w:rsidRDefault="005767B9" w:rsidP="007832F4">
      <w:r>
        <w:rPr>
          <w:noProof/>
          <w:lang w:val="en-GB" w:eastAsia="en-GB"/>
        </w:rPr>
        <w:drawing>
          <wp:anchor distT="0" distB="0" distL="114300" distR="114300" simplePos="0" relativeHeight="251666432" behindDoc="0" locked="0" layoutInCell="1" allowOverlap="1" wp14:anchorId="7DCF4506" wp14:editId="1397E268">
            <wp:simplePos x="0" y="0"/>
            <wp:positionH relativeFrom="column">
              <wp:posOffset>-666750</wp:posOffset>
            </wp:positionH>
            <wp:positionV relativeFrom="paragraph">
              <wp:posOffset>1185545</wp:posOffset>
            </wp:positionV>
            <wp:extent cx="3000375" cy="2369820"/>
            <wp:effectExtent l="0" t="0" r="9525" b="0"/>
            <wp:wrapSquare wrapText="bothSides"/>
            <wp:docPr id="33" name="Picture 33" descr="C:\Users\UWTSD\AppData\Local\Microsoft\Windows\INetCache\Content.Word\Untitl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UWTSD\AppData\Local\Microsoft\Windows\INetCache\Content.Word\Untitled.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000375" cy="23698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832F4">
        <w:t>However, the online community (source Reedit) is very divided on this topic. Unfortunately, however, a very large number of comments refer unfortunately to bad treatment in the workplace, in larger cases we will again refer to the fightfor15 $ strike, but in every case it is about a stressful environment, no thanks for hard work or verbal bulling.</w:t>
      </w:r>
      <w:r w:rsidR="007832F4">
        <w:br/>
      </w:r>
      <w:r w:rsidR="007832F4">
        <w:br/>
      </w:r>
      <w:r w:rsidR="00572122" w:rsidRPr="00572122">
        <w:t>Another type of collaborator with McDonald's are vendor drivers who deliver food from different restaurants to homes. In the case of larger restaurants, they have an intermediary who probably takes orders other than just from this one restaurant. As it is not difficult to predict, his only place to rest and find a toilet is the point where he goes to pick up food. Due to the pandemic, unfortunately, some restaurants, including McDonald's, refused to accept their hearts for the magpie, explaining it with top-down restrictions. The disorderly behavior towards its sub-employees was immediately noticed and McDonald's issued a statement of apology.</w:t>
      </w:r>
      <w:r w:rsidR="00572122">
        <w:t xml:space="preserve"> (November)</w:t>
      </w:r>
      <w:r w:rsidR="00471FAE">
        <w:t xml:space="preserve">.  </w:t>
      </w:r>
      <w:r w:rsidR="00471FAE">
        <w:br/>
      </w:r>
    </w:p>
    <w:p w:rsidR="00471FAE" w:rsidRDefault="00471FAE" w:rsidP="007832F4">
      <w:r>
        <w:t xml:space="preserve">That’s how the Performance Manager strategy look like in McDonald company. </w:t>
      </w:r>
    </w:p>
    <w:p w:rsidR="009A2EF7" w:rsidRDefault="00424D12" w:rsidP="009A2EF7">
      <w:pPr>
        <w:pStyle w:val="Heading3"/>
        <w:numPr>
          <w:ilvl w:val="0"/>
          <w:numId w:val="16"/>
        </w:numPr>
      </w:pPr>
      <w:r>
        <w:lastRenderedPageBreak/>
        <w:t>AMO</w:t>
      </w:r>
      <w:r w:rsidR="009A2EF7">
        <w:br/>
      </w:r>
    </w:p>
    <w:p w:rsidR="006F2154" w:rsidRDefault="00D1128D" w:rsidP="009A2EF7">
      <w:r>
        <w:rPr>
          <w:noProof/>
          <w:lang w:val="en-GB" w:eastAsia="en-GB"/>
        </w:rPr>
        <w:drawing>
          <wp:anchor distT="0" distB="0" distL="114300" distR="114300" simplePos="0" relativeHeight="251667456" behindDoc="1" locked="0" layoutInCell="1" allowOverlap="1" wp14:anchorId="540B99B9" wp14:editId="5C154378">
            <wp:simplePos x="0" y="0"/>
            <wp:positionH relativeFrom="column">
              <wp:posOffset>3143250</wp:posOffset>
            </wp:positionH>
            <wp:positionV relativeFrom="paragraph">
              <wp:posOffset>1550670</wp:posOffset>
            </wp:positionV>
            <wp:extent cx="2905125" cy="2269490"/>
            <wp:effectExtent l="0" t="0" r="9525" b="0"/>
            <wp:wrapTight wrapText="bothSides">
              <wp:wrapPolygon edited="0">
                <wp:start x="0" y="0"/>
                <wp:lineTo x="0" y="21395"/>
                <wp:lineTo x="21529" y="21395"/>
                <wp:lineTo x="21529" y="0"/>
                <wp:lineTo x="0" y="0"/>
              </wp:wrapPolygon>
            </wp:wrapTight>
            <wp:docPr id="34" name="Picture 34" descr="C:\Users\UWTSD\Desktop\Two-Factor-Theory-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UWTSD\Desktop\Two-Factor-Theory-1.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905125" cy="2269490"/>
                    </a:xfrm>
                    <a:prstGeom prst="rect">
                      <a:avLst/>
                    </a:prstGeom>
                    <a:noFill/>
                    <a:ln>
                      <a:noFill/>
                    </a:ln>
                  </pic:spPr>
                </pic:pic>
              </a:graphicData>
            </a:graphic>
          </wp:anchor>
        </w:drawing>
      </w:r>
      <w:r w:rsidR="009A2EF7">
        <w:t xml:space="preserve">The lack of basic factors at work, such as: dissatisfaction, poor motivation, stress, constant lack of focus or the extremely poor performance of individuals may refer to AMO theory. Thanks to this theory, it is possible to distinguish three factors which bring into account the effectiveness of the individual. This is ability, motivation and opportunity. </w:t>
      </w:r>
      <w:r>
        <w:br/>
      </w:r>
      <w:r w:rsidR="009A2EF7">
        <w:t>Any manager or unit can verify that development is linked here with elements of AMO which model of Herzberg’s theory delves into the structure of self-development.</w:t>
      </w:r>
      <w:r w:rsidR="009A2EF7">
        <w:br/>
        <w:t xml:space="preserve">To make it clear at work where the food is spent, good service is a measure </w:t>
      </w:r>
      <w:r>
        <w:br/>
      </w:r>
      <w:r w:rsidR="009A2EF7">
        <w:t xml:space="preserve">of the company's success. Since an employee who fulfills AMO conditions should be happy if he is happy he will serve the client well and the client should repay the same. It is the same </w:t>
      </w:r>
      <w:r w:rsidR="003E303C">
        <w:t>“</w:t>
      </w:r>
      <w:r w:rsidR="009A2EF7">
        <w:t>vice versa</w:t>
      </w:r>
      <w:r w:rsidR="003E303C">
        <w:t>”</w:t>
      </w:r>
      <w:r w:rsidR="009A2EF7">
        <w:t>. This theory works because at least one of the parties has a positive effect, because then there is a chance that the other will reciprocate. In the case of the other way round, especially of the website, a negative impact on the performance may cause a negative reception.</w:t>
      </w:r>
      <w:r w:rsidR="009A2EF7">
        <w:br/>
        <w:t>The base consists of loyal and honored employees, so that they can encourage new customers and old ones to come back again.</w:t>
      </w:r>
      <w:r w:rsidR="003C276F">
        <w:br/>
      </w:r>
      <w:r w:rsidR="003C276F">
        <w:br/>
      </w:r>
      <w:r w:rsidR="00FF548C" w:rsidRPr="003C276F">
        <w:br/>
      </w:r>
      <w:r w:rsidR="00FF548C" w:rsidRPr="003C276F">
        <w:br/>
      </w:r>
      <w:r w:rsidR="00B90002">
        <w:br/>
      </w:r>
      <w:r w:rsidR="006F2154">
        <w:br/>
      </w:r>
      <w:r w:rsidR="006F2154">
        <w:br/>
      </w:r>
    </w:p>
    <w:p w:rsidR="006F2154" w:rsidRDefault="00A05AA6" w:rsidP="00A05AA6">
      <w:pPr>
        <w:pStyle w:val="Heading2"/>
        <w:numPr>
          <w:ilvl w:val="0"/>
          <w:numId w:val="16"/>
        </w:numPr>
      </w:pPr>
      <w:r>
        <w:t xml:space="preserve">Kpi’s metrics </w:t>
      </w:r>
    </w:p>
    <w:p w:rsidR="00A05AA6" w:rsidRDefault="00127F8A" w:rsidP="00A05AA6">
      <w:r>
        <w:t>In</w:t>
      </w:r>
      <w:r w:rsidRPr="00127F8A">
        <w:t xml:space="preserve"> 2017, McDonald's shared its quarterly results with the rest of the world. In the metric, they included success with higher sales results. Fundame</w:t>
      </w:r>
      <w:r w:rsidR="009F0C84">
        <w:t>ntal performance growth when McD</w:t>
      </w:r>
      <w:r w:rsidRPr="00127F8A">
        <w:t>onald invested in a new, more comfortable look for its restaurants, thanks to which it gained interest and increased revenues. Behind this success at that point were six of the</w:t>
      </w:r>
      <w:r w:rsidR="009F0C84">
        <w:t xml:space="preserve"> most insightful metrics behind:</w:t>
      </w:r>
    </w:p>
    <w:p w:rsidR="00127F8A" w:rsidRPr="00127F8A" w:rsidRDefault="00127F8A" w:rsidP="003D7C38">
      <w:pPr>
        <w:pStyle w:val="ListParagraph"/>
        <w:numPr>
          <w:ilvl w:val="0"/>
          <w:numId w:val="22"/>
        </w:numPr>
      </w:pPr>
      <w:r w:rsidRPr="00127F8A">
        <w:t>Growth in systemwide sales: 8%</w:t>
      </w:r>
    </w:p>
    <w:p w:rsidR="004A27AB" w:rsidRPr="007F6816" w:rsidRDefault="00D240AC" w:rsidP="003D7C38">
      <w:pPr>
        <w:pStyle w:val="ListParagraph"/>
        <w:numPr>
          <w:ilvl w:val="0"/>
          <w:numId w:val="22"/>
        </w:numPr>
      </w:pPr>
      <w:r w:rsidRPr="00D240AC">
        <w:t>Growth in global comparable-restaurant sales: 5.5%</w:t>
      </w:r>
    </w:p>
    <w:p w:rsidR="004A27AB" w:rsidRPr="007F6816" w:rsidRDefault="006974A9" w:rsidP="003D7C38">
      <w:pPr>
        <w:pStyle w:val="ListParagraph"/>
        <w:numPr>
          <w:ilvl w:val="0"/>
          <w:numId w:val="22"/>
        </w:numPr>
      </w:pPr>
      <w:r w:rsidRPr="006974A9">
        <w:t>Growth in adjusted earnings per share: 19%</w:t>
      </w:r>
    </w:p>
    <w:p w:rsidR="004A27AB" w:rsidRPr="004A27AB" w:rsidRDefault="004A27AB" w:rsidP="003D7C38">
      <w:pPr>
        <w:pStyle w:val="ListParagraph"/>
        <w:numPr>
          <w:ilvl w:val="0"/>
          <w:numId w:val="22"/>
        </w:numPr>
      </w:pPr>
      <w:r w:rsidRPr="004A27AB">
        <w:t>Planned investments: $2.4 billion</w:t>
      </w:r>
    </w:p>
    <w:p w:rsidR="007F6816" w:rsidRPr="007F6816" w:rsidRDefault="007F6816" w:rsidP="003D7C38">
      <w:pPr>
        <w:pStyle w:val="ListParagraph"/>
        <w:numPr>
          <w:ilvl w:val="0"/>
          <w:numId w:val="22"/>
        </w:numPr>
      </w:pPr>
      <w:r w:rsidRPr="007F6816">
        <w:t>Planned new McDonald's restaurants: 1,000</w:t>
      </w:r>
    </w:p>
    <w:p w:rsidR="007F6816" w:rsidRDefault="007F6816" w:rsidP="003D7C38">
      <w:pPr>
        <w:pStyle w:val="ListParagraph"/>
        <w:numPr>
          <w:ilvl w:val="0"/>
          <w:numId w:val="22"/>
        </w:numPr>
      </w:pPr>
      <w:r w:rsidRPr="007F6816">
        <w:lastRenderedPageBreak/>
        <w:t>Modernization of McDonald's restaurants: 4,000 stores</w:t>
      </w:r>
    </w:p>
    <w:p w:rsidR="003D7C38" w:rsidRDefault="003D7C38" w:rsidP="003D7C38">
      <w:pPr>
        <w:pStyle w:val="ListParagraph"/>
      </w:pPr>
    </w:p>
    <w:p w:rsidR="00164E3C" w:rsidRDefault="00164E3C" w:rsidP="003D7C38">
      <w:pPr>
        <w:pStyle w:val="ListParagraph"/>
      </w:pPr>
    </w:p>
    <w:p w:rsidR="00164E3C" w:rsidRDefault="00164E3C" w:rsidP="00164E3C">
      <w:pPr>
        <w:pStyle w:val="Heading2"/>
      </w:pPr>
      <w:r>
        <w:t>5.0 My personal a</w:t>
      </w:r>
      <w:r w:rsidR="00363F13">
        <w:t>ligations of values, attidiuties and beliefs.</w:t>
      </w:r>
    </w:p>
    <w:p w:rsidR="003D7C38" w:rsidRDefault="00164E3C" w:rsidP="003D7C38">
      <w:pPr>
        <w:pStyle w:val="ListParagraph"/>
      </w:pPr>
      <w:r w:rsidRPr="00164E3C">
        <w:t>In the KPI target, from the perspective of the man who worked for McDonalds, it is sad that there is no clear resolution and no agreement between employees and bosses that ordinary employees help to earn. The success of 2017 was due to the fundamental attitude of ordinary employees who can be seen over the counter. The system consists of an office and managers, but being one of the people working for McDonald a</w:t>
      </w:r>
      <w:r w:rsidR="00CC47DE">
        <w:t>s an ordinary employee. Unfortunately, I</w:t>
      </w:r>
      <w:r w:rsidRPr="00164E3C">
        <w:t xml:space="preserve"> cannot say that the company lived up to its values </w:t>
      </w:r>
      <w:r w:rsidRPr="00164E3C">
        <w:rPr>
          <w:rFonts w:ascii="Times New Roman" w:hAnsi="Times New Roman" w:cs="Times New Roman"/>
        </w:rPr>
        <w:t>​​</w:t>
      </w:r>
      <w:r w:rsidRPr="00164E3C">
        <w:t xml:space="preserve">apart from maintaining high hygiene. I experienced a stressful environment myself, as a cleaner and lobby </w:t>
      </w:r>
      <w:r w:rsidR="00CC47DE" w:rsidRPr="00164E3C">
        <w:t>assistant</w:t>
      </w:r>
      <w:r w:rsidRPr="00164E3C">
        <w:t xml:space="preserve"> our work was completely overlooked, during my whole year with the company I experienced a highly </w:t>
      </w:r>
      <w:r w:rsidR="00CC47DE" w:rsidRPr="00164E3C">
        <w:t>poor</w:t>
      </w:r>
      <w:r w:rsidRPr="00164E3C">
        <w:t xml:space="preserve"> performance management focusing only on people working in the kitchen. And yet when clients expected a problem to be solved, they turned to me because I was an intermediary between the manager and "our" guest. Unfortunately, I did not enjoy any of the programs that McDonald's boast about in great numbers. Therefore, my self-development was only in my hands.</w:t>
      </w:r>
      <w:r w:rsidR="00363F13">
        <w:br/>
      </w:r>
      <w:r w:rsidR="00363F13" w:rsidRPr="00363F13">
        <w:t xml:space="preserve">That's why I would definitely join the </w:t>
      </w:r>
      <w:r w:rsidR="00EC3113">
        <w:t>Fight</w:t>
      </w:r>
      <w:r w:rsidR="00CC47DE">
        <w:t xml:space="preserve"> for 15$</w:t>
      </w:r>
      <w:r w:rsidR="00EC3113">
        <w:t xml:space="preserve"> </w:t>
      </w:r>
      <w:r w:rsidR="00363F13" w:rsidRPr="00363F13">
        <w:t>strike</w:t>
      </w:r>
      <w:r w:rsidR="005A1B45">
        <w:t>,</w:t>
      </w:r>
      <w:r w:rsidR="00363F13" w:rsidRPr="00363F13">
        <w:t xml:space="preserve"> if I could</w:t>
      </w:r>
      <w:r w:rsidR="005A1B45">
        <w:t>.</w:t>
      </w:r>
    </w:p>
    <w:p w:rsidR="005A1B45" w:rsidRDefault="005A1B45" w:rsidP="003D7C38">
      <w:pPr>
        <w:pStyle w:val="ListParagraph"/>
      </w:pPr>
    </w:p>
    <w:p w:rsidR="005A1B45" w:rsidRDefault="005A1B45" w:rsidP="003D7C38">
      <w:pPr>
        <w:pStyle w:val="ListParagraph"/>
      </w:pPr>
    </w:p>
    <w:p w:rsidR="005A1B45" w:rsidRDefault="00F5074D" w:rsidP="00F5074D">
      <w:pPr>
        <w:pStyle w:val="Heading2"/>
      </w:pPr>
      <w:r>
        <w:t xml:space="preserve">6.0 </w:t>
      </w:r>
      <w:r w:rsidR="005A1B45">
        <w:t xml:space="preserve">Conclusion </w:t>
      </w:r>
    </w:p>
    <w:p w:rsidR="005B6BA0" w:rsidRPr="005B6BA0" w:rsidRDefault="005B6BA0" w:rsidP="005B6BA0">
      <w:r>
        <w:t xml:space="preserve">McDonald's as a big brand has its advantages and disadvantages just like any other company. Considering blind spots change with the awareness of people. </w:t>
      </w:r>
      <w:r>
        <w:br/>
        <w:t xml:space="preserve">Overall, McDonald's is going in a better direction. Unfortunately, however, due to the limitations it poses, it is impossible to resist the impression that it is a temporary job. </w:t>
      </w:r>
      <w:r>
        <w:br/>
        <w:t xml:space="preserve">That is why it may be treated by many as inconsistent with beliefs. Doing research for the report, you can see that the benefits on the scale of young adults are far too few. Depending on the country, the disproportion may be significant. </w:t>
      </w:r>
      <w:r w:rsidR="00F63463">
        <w:br/>
      </w:r>
      <w:r>
        <w:t xml:space="preserve">However, the report focuses mainly on the US situation of this </w:t>
      </w:r>
      <w:r w:rsidR="00F63463">
        <w:t>organization, which is very bad looking</w:t>
      </w:r>
      <w:r>
        <w:t xml:space="preserve">. Mainly it is a job crowded with young people. Young people, as they are still looking for direction in life, will definitely treat it as something temporary. I think that the popularity of which is both a disadvantage and an advantage is cooking / preparing food from semi-finished products. In short, minus if </w:t>
      </w:r>
      <w:r w:rsidR="00F63463">
        <w:t xml:space="preserve">you like cooking, plus that employees </w:t>
      </w:r>
      <w:r>
        <w:t>don'</w:t>
      </w:r>
      <w:r w:rsidR="004312B2">
        <w:t>t have to know anything about cooking</w:t>
      </w:r>
      <w:r>
        <w:t>. Another advantage will surely be the flexible schedule that will suit young adults with c</w:t>
      </w:r>
      <w:r w:rsidR="004312B2">
        <w:t>hildren or especially learners.</w:t>
      </w:r>
      <w:r w:rsidR="004312B2">
        <w:br/>
      </w:r>
      <w:r>
        <w:t>Unfortunately, I could stop there, because there are still only disadvantages.</w:t>
      </w:r>
      <w:r w:rsidR="004312B2">
        <w:br/>
      </w:r>
      <w:r>
        <w:t xml:space="preserve">However, I think they are further highlighted in the strike. Especially since people for basic rights at work have struggled with greater success in the last year for several years. However, as they themselves emphasize, there is still much ahead of them. The situation </w:t>
      </w:r>
      <w:r>
        <w:lastRenderedPageBreak/>
        <w:t>may be more complic</w:t>
      </w:r>
      <w:r w:rsidR="00F5074D">
        <w:t>ated after the pandemic period.</w:t>
      </w:r>
      <w:r w:rsidR="00F5074D">
        <w:br/>
      </w:r>
      <w:r>
        <w:t>That is why I wrote this report in order to have the power to go back and in a few years to compare with curiosity how the situation can change when people live in such uncertain times.</w:t>
      </w:r>
    </w:p>
    <w:p w:rsidR="00EB693E" w:rsidRPr="00F5074D" w:rsidRDefault="00B45E2F" w:rsidP="00F5074D">
      <w:pPr>
        <w:pStyle w:val="Heading1"/>
        <w:jc w:val="center"/>
        <w:rPr>
          <w:sz w:val="24"/>
        </w:rPr>
      </w:pPr>
      <w:r>
        <w:t>References:</w:t>
      </w:r>
    </w:p>
    <w:p w:rsidR="006B3E3C" w:rsidRPr="006B3E3C" w:rsidRDefault="006B3E3C" w:rsidP="006B3E3C">
      <w:pPr>
        <w:spacing w:before="0" w:after="0" w:line="240" w:lineRule="auto"/>
        <w:jc w:val="center"/>
        <w:rPr>
          <w:rFonts w:ascii="Helvetica" w:eastAsia="Times New Roman" w:hAnsi="Helvetica" w:cs="Helvetica"/>
          <w:color w:val="000000"/>
          <w:sz w:val="27"/>
          <w:szCs w:val="27"/>
          <w:lang w:val="en-GB" w:eastAsia="en-GB"/>
        </w:rPr>
      </w:pPr>
    </w:p>
    <w:p w:rsidR="006B3E3C" w:rsidRPr="00670519" w:rsidRDefault="006B3E3C" w:rsidP="00810770">
      <w:pPr>
        <w:pStyle w:val="ListParagraph"/>
        <w:numPr>
          <w:ilvl w:val="0"/>
          <w:numId w:val="26"/>
        </w:numPr>
        <w:rPr>
          <w:sz w:val="20"/>
          <w:szCs w:val="20"/>
          <w:lang w:val="en-GB" w:eastAsia="en-GB"/>
        </w:rPr>
      </w:pPr>
      <w:r w:rsidRPr="00670519">
        <w:rPr>
          <w:sz w:val="20"/>
          <w:szCs w:val="20"/>
          <w:lang w:val="en-GB" w:eastAsia="en-GB"/>
        </w:rPr>
        <w:t>Fight for $15. (n.d.). Retrieved December 18, 2020, from Fightfor15.org website: https://fightfor15.org/</w:t>
      </w:r>
    </w:p>
    <w:p w:rsidR="006B3E3C" w:rsidRPr="00670519" w:rsidRDefault="006B3E3C" w:rsidP="00810770">
      <w:pPr>
        <w:pStyle w:val="ListParagraph"/>
        <w:numPr>
          <w:ilvl w:val="0"/>
          <w:numId w:val="26"/>
        </w:numPr>
        <w:rPr>
          <w:sz w:val="20"/>
          <w:szCs w:val="20"/>
          <w:lang w:val="en-GB" w:eastAsia="en-GB"/>
        </w:rPr>
      </w:pPr>
      <w:r w:rsidRPr="00670519">
        <w:rPr>
          <w:sz w:val="20"/>
          <w:szCs w:val="20"/>
          <w:lang w:val="en-GB" w:eastAsia="en-GB"/>
        </w:rPr>
        <w:t>lpno_v. (2020a, October 23). Black McDonald’s workers file racial discrimination lawsuit - Fight for $15. Retrieved December 18, 2020, from Fightfor15.org website: https://fightfor15.org/black-mcdonalds-workers-file-racial-discrimination-lawsuit/</w:t>
      </w:r>
    </w:p>
    <w:p w:rsidR="006B3E3C" w:rsidRPr="00670519" w:rsidRDefault="006B3E3C" w:rsidP="00810770">
      <w:pPr>
        <w:pStyle w:val="ListParagraph"/>
        <w:numPr>
          <w:ilvl w:val="0"/>
          <w:numId w:val="26"/>
        </w:numPr>
        <w:rPr>
          <w:sz w:val="20"/>
          <w:szCs w:val="20"/>
          <w:lang w:val="en-GB" w:eastAsia="en-GB"/>
        </w:rPr>
      </w:pPr>
      <w:r w:rsidRPr="00670519">
        <w:rPr>
          <w:sz w:val="20"/>
          <w:szCs w:val="20"/>
          <w:lang w:val="en-GB" w:eastAsia="en-GB"/>
        </w:rPr>
        <w:t>lpno_v. (2020b, November 18). Fast food workers around the world fight back against sexual harassment - fight for $15. Retrieved December 18, 2020, from Fightfor15.org website: https://fightfor15.org/fast-food-workers-around-the-world-fight-back-against-sexual-harassment/</w:t>
      </w:r>
    </w:p>
    <w:p w:rsidR="006B3E3C" w:rsidRPr="00670519" w:rsidRDefault="006B3E3C" w:rsidP="00810770">
      <w:pPr>
        <w:pStyle w:val="ListParagraph"/>
        <w:numPr>
          <w:ilvl w:val="0"/>
          <w:numId w:val="26"/>
        </w:numPr>
        <w:rPr>
          <w:sz w:val="20"/>
          <w:szCs w:val="20"/>
          <w:lang w:val="en-GB" w:eastAsia="en-GB"/>
        </w:rPr>
      </w:pPr>
      <w:r w:rsidRPr="00670519">
        <w:rPr>
          <w:sz w:val="20"/>
          <w:szCs w:val="20"/>
          <w:lang w:val="en-GB" w:eastAsia="en-GB"/>
        </w:rPr>
        <w:t>Price, M. L. (2019, June 15). Kamala Harris joins protesting McDonald’s workers in Vegas. Retrieved December 18, 2020, from Associated Press website: https://apnews.com/article/6a566fe8785a4ae5aa7963fd3bc5166f</w:t>
      </w:r>
    </w:p>
    <w:p w:rsidR="00810770" w:rsidRPr="00670519" w:rsidRDefault="006B3E3C" w:rsidP="00810770">
      <w:pPr>
        <w:pStyle w:val="ListParagraph"/>
        <w:numPr>
          <w:ilvl w:val="0"/>
          <w:numId w:val="26"/>
        </w:numPr>
        <w:rPr>
          <w:sz w:val="20"/>
          <w:szCs w:val="20"/>
          <w:lang w:val="en-GB" w:eastAsia="en-GB"/>
        </w:rPr>
      </w:pPr>
      <w:r w:rsidRPr="00670519">
        <w:rPr>
          <w:sz w:val="20"/>
          <w:szCs w:val="20"/>
          <w:lang w:val="en-GB" w:eastAsia="en-GB"/>
        </w:rPr>
        <w:t xml:space="preserve">Wikipedia contributors. (2020, December 7). Fight for $15. Retrieved December 18, 2020, from Wikipedia, The Free Encyclopedia website: </w:t>
      </w:r>
      <w:hyperlink r:id="rId20" w:history="1">
        <w:r w:rsidRPr="00670519">
          <w:rPr>
            <w:rStyle w:val="Hyperlink"/>
            <w:color w:val="595959" w:themeColor="text1" w:themeTint="A6"/>
            <w:sz w:val="20"/>
            <w:szCs w:val="20"/>
            <w:lang w:val="en-GB" w:eastAsia="en-GB"/>
          </w:rPr>
          <w:t>https://en.wikipedia.org/w/index.php?title=Fight_for_$15&amp;oldid=992807690</w:t>
        </w:r>
      </w:hyperlink>
    </w:p>
    <w:p w:rsidR="00810770" w:rsidRPr="00670519" w:rsidRDefault="00810770" w:rsidP="00810770">
      <w:pPr>
        <w:pStyle w:val="ListParagraph"/>
        <w:numPr>
          <w:ilvl w:val="0"/>
          <w:numId w:val="26"/>
        </w:numPr>
        <w:rPr>
          <w:rFonts w:eastAsia="Times New Roman" w:cs="Times New Roman"/>
          <w:sz w:val="20"/>
          <w:szCs w:val="20"/>
          <w:lang w:val="en-GB" w:eastAsia="en-GB"/>
        </w:rPr>
      </w:pPr>
      <w:r w:rsidRPr="00670519">
        <w:rPr>
          <w:rFonts w:eastAsia="Times New Roman" w:cs="Times New Roman"/>
          <w:sz w:val="20"/>
          <w:szCs w:val="20"/>
          <w:lang w:val="en-GB" w:eastAsia="en-GB"/>
        </w:rPr>
        <w:t>Adams, C. (no date) </w:t>
      </w:r>
      <w:r w:rsidRPr="00670519">
        <w:rPr>
          <w:rFonts w:eastAsia="Times New Roman" w:cs="Times New Roman"/>
          <w:i/>
          <w:iCs/>
          <w:sz w:val="20"/>
          <w:szCs w:val="20"/>
          <w:lang w:val="en-GB" w:eastAsia="en-GB"/>
        </w:rPr>
        <w:t>Mcdonald’Mcdonald’s users’ PS users’ perceptions of health and nutrition, qualityerceptions of health and nutrition, quality,, and VAnd value on visit falue on visit frequency requency</w:t>
      </w:r>
      <w:r w:rsidRPr="00670519">
        <w:rPr>
          <w:rFonts w:eastAsia="Times New Roman" w:cs="Times New Roman"/>
          <w:sz w:val="20"/>
          <w:szCs w:val="20"/>
          <w:lang w:val="en-GB" w:eastAsia="en-GB"/>
        </w:rPr>
        <w:t>, </w:t>
      </w:r>
      <w:r w:rsidRPr="00670519">
        <w:rPr>
          <w:rFonts w:eastAsia="Times New Roman" w:cs="Times New Roman"/>
          <w:i/>
          <w:iCs/>
          <w:sz w:val="20"/>
          <w:szCs w:val="20"/>
          <w:lang w:val="en-GB" w:eastAsia="en-GB"/>
        </w:rPr>
        <w:t>Olemiss.edu</w:t>
      </w:r>
      <w:r w:rsidRPr="00670519">
        <w:rPr>
          <w:rFonts w:eastAsia="Times New Roman" w:cs="Times New Roman"/>
          <w:sz w:val="20"/>
          <w:szCs w:val="20"/>
          <w:lang w:val="en-GB" w:eastAsia="en-GB"/>
        </w:rPr>
        <w:t>. Available at: https://egrove.olemiss.edu/cgi/viewcontent.cgi?article=1593&amp;context=etd (Accessed: December 18, 2020).</w:t>
      </w:r>
    </w:p>
    <w:p w:rsidR="00810770" w:rsidRPr="00670519" w:rsidRDefault="00810770" w:rsidP="00810770">
      <w:pPr>
        <w:pStyle w:val="ListParagraph"/>
        <w:numPr>
          <w:ilvl w:val="0"/>
          <w:numId w:val="26"/>
        </w:numPr>
        <w:rPr>
          <w:rFonts w:eastAsia="Times New Roman" w:cs="Times New Roman"/>
          <w:sz w:val="20"/>
          <w:szCs w:val="20"/>
          <w:lang w:val="en-GB" w:eastAsia="en-GB"/>
        </w:rPr>
      </w:pPr>
      <w:r w:rsidRPr="00670519">
        <w:rPr>
          <w:rFonts w:eastAsia="Times New Roman" w:cs="Times New Roman"/>
          <w:sz w:val="20"/>
          <w:szCs w:val="20"/>
          <w:lang w:val="en-GB" w:eastAsia="en-GB"/>
        </w:rPr>
        <w:t>Battye, L. (2018) </w:t>
      </w:r>
      <w:r w:rsidRPr="00670519">
        <w:rPr>
          <w:rFonts w:eastAsia="Times New Roman" w:cs="Times New Roman"/>
          <w:i/>
          <w:iCs/>
          <w:sz w:val="20"/>
          <w:szCs w:val="20"/>
          <w:lang w:val="en-GB" w:eastAsia="en-GB"/>
        </w:rPr>
        <w:t>Why we’re loving it: The psychology behind the McDonald’s restaurant of the future</w:t>
      </w:r>
      <w:r w:rsidRPr="00670519">
        <w:rPr>
          <w:rFonts w:eastAsia="Times New Roman" w:cs="Times New Roman"/>
          <w:sz w:val="20"/>
          <w:szCs w:val="20"/>
          <w:lang w:val="en-GB" w:eastAsia="en-GB"/>
        </w:rPr>
        <w:t>, </w:t>
      </w:r>
      <w:r w:rsidRPr="00670519">
        <w:rPr>
          <w:rFonts w:eastAsia="Times New Roman" w:cs="Times New Roman"/>
          <w:i/>
          <w:iCs/>
          <w:sz w:val="20"/>
          <w:szCs w:val="20"/>
          <w:lang w:val="en-GB" w:eastAsia="en-GB"/>
        </w:rPr>
        <w:t>Behavioraleconomics.com</w:t>
      </w:r>
      <w:r w:rsidRPr="00670519">
        <w:rPr>
          <w:rFonts w:eastAsia="Times New Roman" w:cs="Times New Roman"/>
          <w:sz w:val="20"/>
          <w:szCs w:val="20"/>
          <w:lang w:val="en-GB" w:eastAsia="en-GB"/>
        </w:rPr>
        <w:t>. Available at: https://www.behavioraleconomics.com/loving-psychology-behind-mcdonalds-restaurant-future/ (Accessed: December 18, 2020).</w:t>
      </w:r>
    </w:p>
    <w:p w:rsidR="00810770" w:rsidRPr="00670519" w:rsidRDefault="00810770" w:rsidP="00810770">
      <w:pPr>
        <w:pStyle w:val="ListParagraph"/>
        <w:numPr>
          <w:ilvl w:val="0"/>
          <w:numId w:val="26"/>
        </w:numPr>
        <w:rPr>
          <w:rFonts w:eastAsia="Times New Roman" w:cs="Times New Roman"/>
          <w:sz w:val="20"/>
          <w:szCs w:val="20"/>
          <w:lang w:val="en-GB" w:eastAsia="en-GB"/>
        </w:rPr>
      </w:pPr>
      <w:r w:rsidRPr="00670519">
        <w:rPr>
          <w:rFonts w:eastAsia="Times New Roman" w:cs="Times New Roman"/>
          <w:i/>
          <w:iCs/>
          <w:sz w:val="20"/>
          <w:szCs w:val="20"/>
          <w:lang w:val="en-GB" w:eastAsia="en-GB"/>
        </w:rPr>
        <w:t>BBC</w:t>
      </w:r>
      <w:r w:rsidRPr="00670519">
        <w:rPr>
          <w:rFonts w:eastAsia="Times New Roman" w:cs="Times New Roman"/>
          <w:sz w:val="20"/>
          <w:szCs w:val="20"/>
          <w:lang w:val="en-GB" w:eastAsia="en-GB"/>
        </w:rPr>
        <w:t> (no date) “The fast food factory.” Available at: https://www.bbc.co.uk/worldservice/specials/1616_fastfood/page2.shtml (Accessed: December 18, 2020).</w:t>
      </w:r>
    </w:p>
    <w:p w:rsidR="00810770" w:rsidRPr="00670519" w:rsidRDefault="00810770" w:rsidP="00810770">
      <w:pPr>
        <w:pStyle w:val="ListParagraph"/>
        <w:numPr>
          <w:ilvl w:val="0"/>
          <w:numId w:val="26"/>
        </w:numPr>
        <w:rPr>
          <w:rFonts w:eastAsia="Times New Roman" w:cs="Times New Roman"/>
          <w:sz w:val="20"/>
          <w:szCs w:val="20"/>
          <w:lang w:val="en-GB" w:eastAsia="en-GB"/>
        </w:rPr>
      </w:pPr>
      <w:r w:rsidRPr="00670519">
        <w:rPr>
          <w:rFonts w:eastAsia="Times New Roman" w:cs="Times New Roman"/>
          <w:sz w:val="20"/>
          <w:szCs w:val="20"/>
          <w:lang w:val="en-GB" w:eastAsia="en-GB"/>
        </w:rPr>
        <w:t>BBC News (2020) “McDonald’s sorry for stopping couriers using toilets,” </w:t>
      </w:r>
      <w:r w:rsidRPr="00670519">
        <w:rPr>
          <w:rFonts w:eastAsia="Times New Roman" w:cs="Times New Roman"/>
          <w:i/>
          <w:iCs/>
          <w:sz w:val="20"/>
          <w:szCs w:val="20"/>
          <w:lang w:val="en-GB" w:eastAsia="en-GB"/>
        </w:rPr>
        <w:t>BBC</w:t>
      </w:r>
      <w:r w:rsidRPr="00670519">
        <w:rPr>
          <w:rFonts w:eastAsia="Times New Roman" w:cs="Times New Roman"/>
          <w:sz w:val="20"/>
          <w:szCs w:val="20"/>
          <w:lang w:val="en-GB" w:eastAsia="en-GB"/>
        </w:rPr>
        <w:t>, 18 November. Available at: https://www.bbc.co.uk/news/business-54994472 (Accessed: December 18, 2020).</w:t>
      </w:r>
    </w:p>
    <w:p w:rsidR="00810770" w:rsidRPr="00670519" w:rsidRDefault="00810770" w:rsidP="00810770">
      <w:pPr>
        <w:pStyle w:val="ListParagraph"/>
        <w:numPr>
          <w:ilvl w:val="0"/>
          <w:numId w:val="26"/>
        </w:numPr>
        <w:rPr>
          <w:rFonts w:eastAsia="Times New Roman" w:cs="Times New Roman"/>
          <w:sz w:val="20"/>
          <w:szCs w:val="20"/>
          <w:lang w:val="en-GB" w:eastAsia="en-GB"/>
        </w:rPr>
      </w:pPr>
      <w:r w:rsidRPr="00670519">
        <w:rPr>
          <w:rFonts w:eastAsia="Times New Roman" w:cs="Times New Roman"/>
          <w:sz w:val="20"/>
          <w:szCs w:val="20"/>
          <w:lang w:val="en-GB" w:eastAsia="en-GB"/>
        </w:rPr>
        <w:t>Bryant, A. (2020) </w:t>
      </w:r>
      <w:r w:rsidRPr="00670519">
        <w:rPr>
          <w:rFonts w:eastAsia="Times New Roman" w:cs="Times New Roman"/>
          <w:i/>
          <w:iCs/>
          <w:sz w:val="20"/>
          <w:szCs w:val="20"/>
          <w:lang w:val="en-GB" w:eastAsia="en-GB"/>
        </w:rPr>
        <w:t>50 biggest myths about McDonald’s food</w:t>
      </w:r>
      <w:r w:rsidRPr="00670519">
        <w:rPr>
          <w:rFonts w:eastAsia="Times New Roman" w:cs="Times New Roman"/>
          <w:sz w:val="20"/>
          <w:szCs w:val="20"/>
          <w:lang w:val="en-GB" w:eastAsia="en-GB"/>
        </w:rPr>
        <w:t>, </w:t>
      </w:r>
      <w:r w:rsidRPr="00670519">
        <w:rPr>
          <w:rFonts w:eastAsia="Times New Roman" w:cs="Times New Roman"/>
          <w:i/>
          <w:iCs/>
          <w:sz w:val="20"/>
          <w:szCs w:val="20"/>
          <w:lang w:val="en-GB" w:eastAsia="en-GB"/>
        </w:rPr>
        <w:t>Eat This Not That</w:t>
      </w:r>
      <w:r w:rsidRPr="00670519">
        <w:rPr>
          <w:rFonts w:eastAsia="Times New Roman" w:cs="Times New Roman"/>
          <w:sz w:val="20"/>
          <w:szCs w:val="20"/>
          <w:lang w:val="en-GB" w:eastAsia="en-GB"/>
        </w:rPr>
        <w:t>. Available at: https://www.eatthis.com/biggest-myths-about-mcdonalds-foods (Accessed: December 18, 2020).</w:t>
      </w:r>
    </w:p>
    <w:p w:rsidR="00810770" w:rsidRPr="00670519" w:rsidRDefault="00810770" w:rsidP="00810770">
      <w:pPr>
        <w:pStyle w:val="ListParagraph"/>
        <w:numPr>
          <w:ilvl w:val="0"/>
          <w:numId w:val="26"/>
        </w:numPr>
        <w:rPr>
          <w:rFonts w:eastAsia="Times New Roman" w:cs="Times New Roman"/>
          <w:sz w:val="20"/>
          <w:szCs w:val="20"/>
          <w:lang w:val="en-GB" w:eastAsia="en-GB"/>
        </w:rPr>
      </w:pPr>
      <w:r w:rsidRPr="00670519">
        <w:rPr>
          <w:rFonts w:eastAsia="Times New Roman" w:cs="Times New Roman"/>
          <w:sz w:val="20"/>
          <w:szCs w:val="20"/>
          <w:lang w:val="en-GB" w:eastAsia="en-GB"/>
        </w:rPr>
        <w:t>caglatrk (2013) </w:t>
      </w:r>
      <w:r w:rsidRPr="00670519">
        <w:rPr>
          <w:rFonts w:eastAsia="Times New Roman" w:cs="Times New Roman"/>
          <w:i/>
          <w:iCs/>
          <w:sz w:val="20"/>
          <w:szCs w:val="20"/>
          <w:lang w:val="en-GB" w:eastAsia="en-GB"/>
        </w:rPr>
        <w:t>Mcdonalds</w:t>
      </w:r>
      <w:r w:rsidRPr="00670519">
        <w:rPr>
          <w:rFonts w:eastAsia="Times New Roman" w:cs="Times New Roman"/>
          <w:sz w:val="20"/>
          <w:szCs w:val="20"/>
          <w:lang w:val="en-GB" w:eastAsia="en-GB"/>
        </w:rPr>
        <w:t>, </w:t>
      </w:r>
      <w:r w:rsidRPr="00670519">
        <w:rPr>
          <w:rFonts w:eastAsia="Times New Roman" w:cs="Times New Roman"/>
          <w:i/>
          <w:iCs/>
          <w:sz w:val="20"/>
          <w:szCs w:val="20"/>
          <w:lang w:val="en-GB" w:eastAsia="en-GB"/>
        </w:rPr>
        <w:t>Slideshare.net</w:t>
      </w:r>
      <w:r w:rsidRPr="00670519">
        <w:rPr>
          <w:rFonts w:eastAsia="Times New Roman" w:cs="Times New Roman"/>
          <w:sz w:val="20"/>
          <w:szCs w:val="20"/>
          <w:lang w:val="en-GB" w:eastAsia="en-GB"/>
        </w:rPr>
        <w:t>. Available at: https://www.slideshare.net/caglatrk/mcdonalds-16299950 (Accessed: December 18, 2020).</w:t>
      </w:r>
    </w:p>
    <w:p w:rsidR="00810770" w:rsidRPr="00670519" w:rsidRDefault="00810770" w:rsidP="00810770">
      <w:pPr>
        <w:pStyle w:val="ListParagraph"/>
        <w:numPr>
          <w:ilvl w:val="0"/>
          <w:numId w:val="26"/>
        </w:numPr>
        <w:rPr>
          <w:rFonts w:eastAsia="Times New Roman" w:cs="Times New Roman"/>
          <w:sz w:val="20"/>
          <w:szCs w:val="20"/>
          <w:lang w:val="en-GB" w:eastAsia="en-GB"/>
        </w:rPr>
      </w:pPr>
      <w:r w:rsidRPr="00670519">
        <w:rPr>
          <w:rFonts w:eastAsia="Times New Roman" w:cs="Times New Roman"/>
          <w:sz w:val="20"/>
          <w:szCs w:val="20"/>
          <w:lang w:val="en-GB" w:eastAsia="en-GB"/>
        </w:rPr>
        <w:t>Crawford, R. (2015) </w:t>
      </w:r>
      <w:r w:rsidRPr="00670519">
        <w:rPr>
          <w:rFonts w:eastAsia="Times New Roman" w:cs="Times New Roman"/>
          <w:i/>
          <w:iCs/>
          <w:sz w:val="20"/>
          <w:szCs w:val="20"/>
          <w:lang w:val="en-GB" w:eastAsia="en-GB"/>
        </w:rPr>
        <w:t>McDonald’s Restaurants puts motivation and reward at heart of business strategy - Employee Benefits</w:t>
      </w:r>
      <w:r w:rsidRPr="00670519">
        <w:rPr>
          <w:rFonts w:eastAsia="Times New Roman" w:cs="Times New Roman"/>
          <w:sz w:val="20"/>
          <w:szCs w:val="20"/>
          <w:lang w:val="en-GB" w:eastAsia="en-GB"/>
        </w:rPr>
        <w:t>, </w:t>
      </w:r>
      <w:r w:rsidRPr="00670519">
        <w:rPr>
          <w:rFonts w:eastAsia="Times New Roman" w:cs="Times New Roman"/>
          <w:i/>
          <w:iCs/>
          <w:sz w:val="20"/>
          <w:szCs w:val="20"/>
          <w:lang w:val="en-GB" w:eastAsia="en-GB"/>
        </w:rPr>
        <w:t>Employeebenefits.co.uk</w:t>
      </w:r>
      <w:r w:rsidRPr="00670519">
        <w:rPr>
          <w:rFonts w:eastAsia="Times New Roman" w:cs="Times New Roman"/>
          <w:sz w:val="20"/>
          <w:szCs w:val="20"/>
          <w:lang w:val="en-GB" w:eastAsia="en-GB"/>
        </w:rPr>
        <w:t>. Available at: https://employeebenefits.co.uk/issues/june-2015/mcdonalds-restaurants-puts-motivation-and-reward-at-heart-of-business-strategy/ (Accessed: December 18, 2020).</w:t>
      </w:r>
    </w:p>
    <w:p w:rsidR="00810770" w:rsidRPr="00670519" w:rsidRDefault="00810770" w:rsidP="00810770">
      <w:pPr>
        <w:pStyle w:val="ListParagraph"/>
        <w:numPr>
          <w:ilvl w:val="0"/>
          <w:numId w:val="26"/>
        </w:numPr>
        <w:rPr>
          <w:rFonts w:eastAsia="Times New Roman" w:cs="Times New Roman"/>
          <w:sz w:val="20"/>
          <w:szCs w:val="20"/>
          <w:lang w:val="en-GB" w:eastAsia="en-GB"/>
        </w:rPr>
      </w:pPr>
      <w:r w:rsidRPr="00670519">
        <w:rPr>
          <w:rFonts w:eastAsia="Times New Roman" w:cs="Times New Roman"/>
          <w:i/>
          <w:iCs/>
          <w:sz w:val="20"/>
          <w:szCs w:val="20"/>
          <w:lang w:val="en-GB" w:eastAsia="en-GB"/>
        </w:rPr>
        <w:lastRenderedPageBreak/>
        <w:t>How often do pay and performance reviews occur at McDonald’s?</w:t>
      </w:r>
      <w:r w:rsidRPr="00670519">
        <w:rPr>
          <w:rFonts w:eastAsia="Times New Roman" w:cs="Times New Roman"/>
          <w:sz w:val="20"/>
          <w:szCs w:val="20"/>
          <w:lang w:val="en-GB" w:eastAsia="en-GB"/>
        </w:rPr>
        <w:t> (no date) </w:t>
      </w:r>
      <w:r w:rsidRPr="00670519">
        <w:rPr>
          <w:rFonts w:eastAsia="Times New Roman" w:cs="Times New Roman"/>
          <w:i/>
          <w:iCs/>
          <w:sz w:val="20"/>
          <w:szCs w:val="20"/>
          <w:lang w:val="en-GB" w:eastAsia="en-GB"/>
        </w:rPr>
        <w:t>Indeed.co.uk</w:t>
      </w:r>
      <w:r w:rsidRPr="00670519">
        <w:rPr>
          <w:rFonts w:eastAsia="Times New Roman" w:cs="Times New Roman"/>
          <w:sz w:val="20"/>
          <w:szCs w:val="20"/>
          <w:lang w:val="en-GB" w:eastAsia="en-GB"/>
        </w:rPr>
        <w:t>. Available at: https://www.indeed.co.uk/cmp/McDonald's/faq/how-often-do-pay-and-performance-reviews-occur-at-mcdonald-s?quid=1cojiagkk9rdl800 (Accessed: December 18, 2020).</w:t>
      </w:r>
    </w:p>
    <w:p w:rsidR="00810770" w:rsidRPr="00670519" w:rsidRDefault="00810770" w:rsidP="00810770">
      <w:pPr>
        <w:pStyle w:val="ListParagraph"/>
        <w:numPr>
          <w:ilvl w:val="0"/>
          <w:numId w:val="26"/>
        </w:numPr>
        <w:rPr>
          <w:rFonts w:eastAsia="Times New Roman" w:cs="Times New Roman"/>
          <w:sz w:val="20"/>
          <w:szCs w:val="20"/>
          <w:lang w:val="en-GB" w:eastAsia="en-GB"/>
        </w:rPr>
      </w:pPr>
      <w:r w:rsidRPr="00670519">
        <w:rPr>
          <w:rFonts w:eastAsia="Times New Roman" w:cs="Times New Roman"/>
          <w:i/>
          <w:iCs/>
          <w:sz w:val="20"/>
          <w:szCs w:val="20"/>
          <w:lang w:val="en-GB" w:eastAsia="en-GB"/>
        </w:rPr>
        <w:t>Human resource management issues at McDonald’s - academic mentor online</w:t>
      </w:r>
      <w:r w:rsidRPr="00670519">
        <w:rPr>
          <w:rFonts w:eastAsia="Times New Roman" w:cs="Times New Roman"/>
          <w:sz w:val="20"/>
          <w:szCs w:val="20"/>
          <w:lang w:val="en-GB" w:eastAsia="en-GB"/>
        </w:rPr>
        <w:t> (2017) </w:t>
      </w:r>
      <w:r w:rsidRPr="00670519">
        <w:rPr>
          <w:rFonts w:eastAsia="Times New Roman" w:cs="Times New Roman"/>
          <w:i/>
          <w:iCs/>
          <w:sz w:val="20"/>
          <w:szCs w:val="20"/>
          <w:lang w:val="en-GB" w:eastAsia="en-GB"/>
        </w:rPr>
        <w:t>Academicmentoronline.com</w:t>
      </w:r>
      <w:r w:rsidRPr="00670519">
        <w:rPr>
          <w:rFonts w:eastAsia="Times New Roman" w:cs="Times New Roman"/>
          <w:sz w:val="20"/>
          <w:szCs w:val="20"/>
          <w:lang w:val="en-GB" w:eastAsia="en-GB"/>
        </w:rPr>
        <w:t>. Available at: http://www.academicmentoronline.com/2017/06/human-resource-management-issues-mcdonalds/ (Accessed: December 18, 2020).</w:t>
      </w:r>
    </w:p>
    <w:p w:rsidR="00810770" w:rsidRPr="00670519" w:rsidRDefault="00810770" w:rsidP="00810770">
      <w:pPr>
        <w:pStyle w:val="ListParagraph"/>
        <w:numPr>
          <w:ilvl w:val="0"/>
          <w:numId w:val="26"/>
        </w:numPr>
        <w:rPr>
          <w:rFonts w:eastAsia="Times New Roman" w:cs="Times New Roman"/>
          <w:sz w:val="20"/>
          <w:szCs w:val="20"/>
          <w:lang w:val="en-GB" w:eastAsia="en-GB"/>
        </w:rPr>
      </w:pPr>
      <w:r w:rsidRPr="00670519">
        <w:rPr>
          <w:rFonts w:eastAsia="Times New Roman" w:cs="Times New Roman"/>
          <w:sz w:val="20"/>
          <w:szCs w:val="20"/>
          <w:lang w:val="en-GB" w:eastAsia="en-GB"/>
        </w:rPr>
        <w:t>Jurevicius, O. (2013) </w:t>
      </w:r>
      <w:r w:rsidRPr="00670519">
        <w:rPr>
          <w:rFonts w:eastAsia="Times New Roman" w:cs="Times New Roman"/>
          <w:i/>
          <w:iCs/>
          <w:sz w:val="20"/>
          <w:szCs w:val="20"/>
          <w:lang w:val="en-GB" w:eastAsia="en-GB"/>
        </w:rPr>
        <w:t>McDonald’s mission statement 2013</w:t>
      </w:r>
      <w:r w:rsidRPr="00670519">
        <w:rPr>
          <w:rFonts w:eastAsia="Times New Roman" w:cs="Times New Roman"/>
          <w:sz w:val="20"/>
          <w:szCs w:val="20"/>
          <w:lang w:val="en-GB" w:eastAsia="en-GB"/>
        </w:rPr>
        <w:t>, </w:t>
      </w:r>
      <w:r w:rsidRPr="00670519">
        <w:rPr>
          <w:rFonts w:eastAsia="Times New Roman" w:cs="Times New Roman"/>
          <w:i/>
          <w:iCs/>
          <w:sz w:val="20"/>
          <w:szCs w:val="20"/>
          <w:lang w:val="en-GB" w:eastAsia="en-GB"/>
        </w:rPr>
        <w:t>Strategicmanagementinsight.com</w:t>
      </w:r>
      <w:r w:rsidRPr="00670519">
        <w:rPr>
          <w:rFonts w:eastAsia="Times New Roman" w:cs="Times New Roman"/>
          <w:sz w:val="20"/>
          <w:szCs w:val="20"/>
          <w:lang w:val="en-GB" w:eastAsia="en-GB"/>
        </w:rPr>
        <w:t>. Available at: https://strategicmanagementinsight.com/mission-statements/mcdonalds-mission-statement.html (Accessed: December 18, 2020).</w:t>
      </w:r>
    </w:p>
    <w:p w:rsidR="00810770" w:rsidRPr="00670519" w:rsidRDefault="00810770" w:rsidP="00810770">
      <w:pPr>
        <w:pStyle w:val="ListParagraph"/>
        <w:numPr>
          <w:ilvl w:val="0"/>
          <w:numId w:val="26"/>
        </w:numPr>
        <w:rPr>
          <w:rFonts w:eastAsia="Times New Roman" w:cs="Times New Roman"/>
          <w:sz w:val="20"/>
          <w:szCs w:val="20"/>
          <w:lang w:val="en-GB" w:eastAsia="en-GB"/>
        </w:rPr>
      </w:pPr>
      <w:r w:rsidRPr="00670519">
        <w:rPr>
          <w:rFonts w:eastAsia="Times New Roman" w:cs="Times New Roman"/>
          <w:sz w:val="20"/>
          <w:szCs w:val="20"/>
          <w:lang w:val="en-GB" w:eastAsia="en-GB"/>
        </w:rPr>
        <w:t>Lucas, A. (2019a) </w:t>
      </w:r>
      <w:r w:rsidRPr="00670519">
        <w:rPr>
          <w:rFonts w:eastAsia="Times New Roman" w:cs="Times New Roman"/>
          <w:i/>
          <w:iCs/>
          <w:sz w:val="20"/>
          <w:szCs w:val="20"/>
          <w:lang w:val="en-GB" w:eastAsia="en-GB"/>
        </w:rPr>
        <w:t>Higher minimum wage means restaurants raise prices and fewer employee hours, survey finds</w:t>
      </w:r>
      <w:r w:rsidRPr="00670519">
        <w:rPr>
          <w:rFonts w:eastAsia="Times New Roman" w:cs="Times New Roman"/>
          <w:sz w:val="20"/>
          <w:szCs w:val="20"/>
          <w:lang w:val="en-GB" w:eastAsia="en-GB"/>
        </w:rPr>
        <w:t>, </w:t>
      </w:r>
      <w:r w:rsidRPr="00670519">
        <w:rPr>
          <w:rFonts w:eastAsia="Times New Roman" w:cs="Times New Roman"/>
          <w:i/>
          <w:iCs/>
          <w:sz w:val="20"/>
          <w:szCs w:val="20"/>
          <w:lang w:val="en-GB" w:eastAsia="en-GB"/>
        </w:rPr>
        <w:t>CNBC</w:t>
      </w:r>
      <w:r w:rsidRPr="00670519">
        <w:rPr>
          <w:rFonts w:eastAsia="Times New Roman" w:cs="Times New Roman"/>
          <w:sz w:val="20"/>
          <w:szCs w:val="20"/>
          <w:lang w:val="en-GB" w:eastAsia="en-GB"/>
        </w:rPr>
        <w:t>. Available at: https://www.cnbc.com/2019/04/10/higher-minimum-wage-means-restaurants-raise-prices-and-fewer-employee-hours-survey-finds.html (Accessed: December 18, 2020).</w:t>
      </w:r>
    </w:p>
    <w:p w:rsidR="00810770" w:rsidRPr="00670519" w:rsidRDefault="00810770" w:rsidP="00810770">
      <w:pPr>
        <w:pStyle w:val="ListParagraph"/>
        <w:numPr>
          <w:ilvl w:val="0"/>
          <w:numId w:val="26"/>
        </w:numPr>
        <w:rPr>
          <w:rFonts w:eastAsia="Times New Roman" w:cs="Times New Roman"/>
          <w:sz w:val="20"/>
          <w:szCs w:val="20"/>
          <w:lang w:val="en-GB" w:eastAsia="en-GB"/>
        </w:rPr>
      </w:pPr>
      <w:r w:rsidRPr="00670519">
        <w:rPr>
          <w:rFonts w:eastAsia="Times New Roman" w:cs="Times New Roman"/>
          <w:sz w:val="20"/>
          <w:szCs w:val="20"/>
          <w:lang w:val="en-GB" w:eastAsia="en-GB"/>
        </w:rPr>
        <w:t>Lucas, A. (2019b) </w:t>
      </w:r>
      <w:r w:rsidRPr="00670519">
        <w:rPr>
          <w:rFonts w:eastAsia="Times New Roman" w:cs="Times New Roman"/>
          <w:i/>
          <w:iCs/>
          <w:sz w:val="20"/>
          <w:szCs w:val="20"/>
          <w:lang w:val="en-GB" w:eastAsia="en-GB"/>
        </w:rPr>
        <w:t>McDonald’s new CEO tells employees he met with leaders to “sharpen” plans for 2020</w:t>
      </w:r>
      <w:r w:rsidRPr="00670519">
        <w:rPr>
          <w:rFonts w:eastAsia="Times New Roman" w:cs="Times New Roman"/>
          <w:sz w:val="20"/>
          <w:szCs w:val="20"/>
          <w:lang w:val="en-GB" w:eastAsia="en-GB"/>
        </w:rPr>
        <w:t>, </w:t>
      </w:r>
      <w:r w:rsidRPr="00670519">
        <w:rPr>
          <w:rFonts w:eastAsia="Times New Roman" w:cs="Times New Roman"/>
          <w:i/>
          <w:iCs/>
          <w:sz w:val="20"/>
          <w:szCs w:val="20"/>
          <w:lang w:val="en-GB" w:eastAsia="en-GB"/>
        </w:rPr>
        <w:t>CNBC</w:t>
      </w:r>
      <w:r w:rsidRPr="00670519">
        <w:rPr>
          <w:rFonts w:eastAsia="Times New Roman" w:cs="Times New Roman"/>
          <w:sz w:val="20"/>
          <w:szCs w:val="20"/>
          <w:lang w:val="en-GB" w:eastAsia="en-GB"/>
        </w:rPr>
        <w:t>. Available at: https://www.cnbc.com/2019/11/18/mcdonalds-new-ceo-invites-employee-feedback-stands-by-companys-growth-plan.html (Accessed: December 18, 2020).</w:t>
      </w:r>
    </w:p>
    <w:p w:rsidR="00810770" w:rsidRPr="00670519" w:rsidRDefault="00810770" w:rsidP="00810770">
      <w:pPr>
        <w:pStyle w:val="ListParagraph"/>
        <w:numPr>
          <w:ilvl w:val="0"/>
          <w:numId w:val="26"/>
        </w:numPr>
        <w:rPr>
          <w:rFonts w:eastAsia="Times New Roman" w:cs="Times New Roman"/>
          <w:sz w:val="20"/>
          <w:szCs w:val="20"/>
          <w:lang w:val="en-GB" w:eastAsia="en-GB"/>
        </w:rPr>
      </w:pPr>
      <w:r w:rsidRPr="00670519">
        <w:rPr>
          <w:rFonts w:eastAsia="Times New Roman" w:cs="Times New Roman"/>
          <w:sz w:val="20"/>
          <w:szCs w:val="20"/>
          <w:lang w:val="en-GB" w:eastAsia="en-GB"/>
        </w:rPr>
        <w:t>Macleod, D. (2014) </w:t>
      </w:r>
      <w:r w:rsidRPr="00670519">
        <w:rPr>
          <w:rFonts w:eastAsia="Times New Roman" w:cs="Times New Roman"/>
          <w:i/>
          <w:iCs/>
          <w:sz w:val="20"/>
          <w:szCs w:val="20"/>
          <w:lang w:val="en-GB" w:eastAsia="en-GB"/>
        </w:rPr>
        <w:t>McDonalds Create Your Taste in learning lab restaurant</w:t>
      </w:r>
      <w:r w:rsidRPr="00670519">
        <w:rPr>
          <w:rFonts w:eastAsia="Times New Roman" w:cs="Times New Roman"/>
          <w:sz w:val="20"/>
          <w:szCs w:val="20"/>
          <w:lang w:val="en-GB" w:eastAsia="en-GB"/>
        </w:rPr>
        <w:t>, </w:t>
      </w:r>
      <w:r w:rsidRPr="00670519">
        <w:rPr>
          <w:rFonts w:eastAsia="Times New Roman" w:cs="Times New Roman"/>
          <w:i/>
          <w:iCs/>
          <w:sz w:val="20"/>
          <w:szCs w:val="20"/>
          <w:lang w:val="en-GB" w:eastAsia="en-GB"/>
        </w:rPr>
        <w:t>Theinspirationroom.com</w:t>
      </w:r>
      <w:r w:rsidRPr="00670519">
        <w:rPr>
          <w:rFonts w:eastAsia="Times New Roman" w:cs="Times New Roman"/>
          <w:sz w:val="20"/>
          <w:szCs w:val="20"/>
          <w:lang w:val="en-GB" w:eastAsia="en-GB"/>
        </w:rPr>
        <w:t>. Available at: https://theinspirationroom.com/daily/2014/mcdonalds-create-your-taste-in-learning-lab-restaurant/ (Accessed: December 18, 2020).</w:t>
      </w:r>
    </w:p>
    <w:p w:rsidR="00810770" w:rsidRPr="00670519" w:rsidRDefault="00810770" w:rsidP="00810770">
      <w:pPr>
        <w:pStyle w:val="ListParagraph"/>
        <w:numPr>
          <w:ilvl w:val="0"/>
          <w:numId w:val="26"/>
        </w:numPr>
        <w:rPr>
          <w:rFonts w:eastAsia="Times New Roman" w:cs="Times New Roman"/>
          <w:sz w:val="20"/>
          <w:szCs w:val="20"/>
          <w:lang w:val="en-GB" w:eastAsia="en-GB"/>
        </w:rPr>
      </w:pPr>
      <w:r w:rsidRPr="00670519">
        <w:rPr>
          <w:rFonts w:eastAsia="Times New Roman" w:cs="Times New Roman"/>
          <w:i/>
          <w:iCs/>
          <w:sz w:val="20"/>
          <w:szCs w:val="20"/>
          <w:lang w:val="en-GB" w:eastAsia="en-GB"/>
        </w:rPr>
        <w:t>McDonald’s Company Culture</w:t>
      </w:r>
      <w:r w:rsidRPr="00670519">
        <w:rPr>
          <w:rFonts w:eastAsia="Times New Roman" w:cs="Times New Roman"/>
          <w:sz w:val="20"/>
          <w:szCs w:val="20"/>
          <w:lang w:val="en-GB" w:eastAsia="en-GB"/>
        </w:rPr>
        <w:t> (no date) </w:t>
      </w:r>
      <w:r w:rsidRPr="00670519">
        <w:rPr>
          <w:rFonts w:eastAsia="Times New Roman" w:cs="Times New Roman"/>
          <w:i/>
          <w:iCs/>
          <w:sz w:val="20"/>
          <w:szCs w:val="20"/>
          <w:lang w:val="en-GB" w:eastAsia="en-GB"/>
        </w:rPr>
        <w:t>Comparably.com</w:t>
      </w:r>
      <w:r w:rsidRPr="00670519">
        <w:rPr>
          <w:rFonts w:eastAsia="Times New Roman" w:cs="Times New Roman"/>
          <w:sz w:val="20"/>
          <w:szCs w:val="20"/>
          <w:lang w:val="en-GB" w:eastAsia="en-GB"/>
        </w:rPr>
        <w:t>. Available at: https://www.comparably.com/companies/mcdonalds (Accessed: December 18, 2020).</w:t>
      </w:r>
    </w:p>
    <w:p w:rsidR="00810770" w:rsidRPr="00670519" w:rsidRDefault="00810770" w:rsidP="00810770">
      <w:pPr>
        <w:pStyle w:val="ListParagraph"/>
        <w:numPr>
          <w:ilvl w:val="0"/>
          <w:numId w:val="26"/>
        </w:numPr>
        <w:rPr>
          <w:rFonts w:eastAsia="Times New Roman" w:cs="Times New Roman"/>
          <w:sz w:val="20"/>
          <w:szCs w:val="20"/>
          <w:lang w:val="en-GB" w:eastAsia="en-GB"/>
        </w:rPr>
      </w:pPr>
      <w:r w:rsidRPr="00670519">
        <w:rPr>
          <w:rFonts w:eastAsia="Times New Roman" w:cs="Times New Roman"/>
          <w:i/>
          <w:iCs/>
          <w:sz w:val="20"/>
          <w:szCs w:val="20"/>
          <w:lang w:val="en-GB" w:eastAsia="en-GB"/>
        </w:rPr>
        <w:t>McDonald’s Performance Management Result</w:t>
      </w:r>
      <w:r w:rsidRPr="00670519">
        <w:rPr>
          <w:rFonts w:eastAsia="Times New Roman" w:cs="Times New Roman"/>
          <w:sz w:val="20"/>
          <w:szCs w:val="20"/>
          <w:lang w:val="en-GB" w:eastAsia="en-GB"/>
        </w:rPr>
        <w:t> (no date) </w:t>
      </w:r>
      <w:r w:rsidRPr="00670519">
        <w:rPr>
          <w:rFonts w:eastAsia="Times New Roman" w:cs="Times New Roman"/>
          <w:i/>
          <w:iCs/>
          <w:sz w:val="20"/>
          <w:szCs w:val="20"/>
          <w:lang w:val="en-GB" w:eastAsia="en-GB"/>
        </w:rPr>
        <w:t>Careermovesgroup.co.uk</w:t>
      </w:r>
      <w:r w:rsidRPr="00670519">
        <w:rPr>
          <w:rFonts w:eastAsia="Times New Roman" w:cs="Times New Roman"/>
          <w:sz w:val="20"/>
          <w:szCs w:val="20"/>
          <w:lang w:val="en-GB" w:eastAsia="en-GB"/>
        </w:rPr>
        <w:t>. Available at: https://www.careermovesgroup.co.uk/blog/2014/02/hr-insight-mcdonalds-performance-management-result (Accessed: December 18, 2020).</w:t>
      </w:r>
    </w:p>
    <w:p w:rsidR="00810770" w:rsidRPr="00670519" w:rsidRDefault="00810770" w:rsidP="00810770">
      <w:pPr>
        <w:pStyle w:val="ListParagraph"/>
        <w:numPr>
          <w:ilvl w:val="0"/>
          <w:numId w:val="26"/>
        </w:numPr>
        <w:rPr>
          <w:rFonts w:eastAsia="Times New Roman" w:cs="Times New Roman"/>
          <w:sz w:val="20"/>
          <w:szCs w:val="20"/>
          <w:lang w:val="en-GB" w:eastAsia="en-GB"/>
        </w:rPr>
      </w:pPr>
      <w:r w:rsidRPr="00670519">
        <w:rPr>
          <w:rFonts w:eastAsia="Times New Roman" w:cs="Times New Roman"/>
          <w:i/>
          <w:iCs/>
          <w:sz w:val="20"/>
          <w:szCs w:val="20"/>
          <w:lang w:val="en-GB" w:eastAsia="en-GB"/>
        </w:rPr>
        <w:t>Motivation</w:t>
      </w:r>
      <w:r w:rsidRPr="00670519">
        <w:rPr>
          <w:rFonts w:eastAsia="Times New Roman" w:cs="Times New Roman"/>
          <w:sz w:val="20"/>
          <w:szCs w:val="20"/>
          <w:lang w:val="en-GB" w:eastAsia="en-GB"/>
        </w:rPr>
        <w:t> (2013) </w:t>
      </w:r>
      <w:r w:rsidRPr="00670519">
        <w:rPr>
          <w:rFonts w:eastAsia="Times New Roman" w:cs="Times New Roman"/>
          <w:i/>
          <w:iCs/>
          <w:sz w:val="20"/>
          <w:szCs w:val="20"/>
          <w:lang w:val="en-GB" w:eastAsia="en-GB"/>
        </w:rPr>
        <w:t>Wordpress.com</w:t>
      </w:r>
      <w:r w:rsidRPr="00670519">
        <w:rPr>
          <w:rFonts w:eastAsia="Times New Roman" w:cs="Times New Roman"/>
          <w:sz w:val="20"/>
          <w:szCs w:val="20"/>
          <w:lang w:val="en-GB" w:eastAsia="en-GB"/>
        </w:rPr>
        <w:t>. Available at: https://managementofmcdonald.wordpress.com/motivation/ (Accessed: December 18, 2020).</w:t>
      </w:r>
    </w:p>
    <w:p w:rsidR="00810770" w:rsidRPr="00670519" w:rsidRDefault="00810770" w:rsidP="00810770">
      <w:pPr>
        <w:pStyle w:val="ListParagraph"/>
        <w:numPr>
          <w:ilvl w:val="0"/>
          <w:numId w:val="26"/>
        </w:numPr>
        <w:rPr>
          <w:rFonts w:eastAsia="Times New Roman" w:cs="Times New Roman"/>
          <w:sz w:val="20"/>
          <w:szCs w:val="20"/>
          <w:lang w:val="en-GB" w:eastAsia="en-GB"/>
        </w:rPr>
      </w:pPr>
      <w:r w:rsidRPr="00670519">
        <w:rPr>
          <w:rFonts w:eastAsia="Times New Roman" w:cs="Times New Roman"/>
          <w:i/>
          <w:iCs/>
          <w:sz w:val="20"/>
          <w:szCs w:val="20"/>
          <w:lang w:val="en-GB" w:eastAsia="en-GB"/>
        </w:rPr>
        <w:t>Performance Management in McDonald’s - 2079 Words</w:t>
      </w:r>
      <w:r w:rsidRPr="00670519">
        <w:rPr>
          <w:rFonts w:eastAsia="Times New Roman" w:cs="Times New Roman"/>
          <w:sz w:val="20"/>
          <w:szCs w:val="20"/>
          <w:lang w:val="en-GB" w:eastAsia="en-GB"/>
        </w:rPr>
        <w:t> (no date) </w:t>
      </w:r>
      <w:r w:rsidRPr="00670519">
        <w:rPr>
          <w:rFonts w:eastAsia="Times New Roman" w:cs="Times New Roman"/>
          <w:i/>
          <w:iCs/>
          <w:sz w:val="20"/>
          <w:szCs w:val="20"/>
          <w:lang w:val="en-GB" w:eastAsia="en-GB"/>
        </w:rPr>
        <w:t>Ivypanda.com</w:t>
      </w:r>
      <w:r w:rsidRPr="00670519">
        <w:rPr>
          <w:rFonts w:eastAsia="Times New Roman" w:cs="Times New Roman"/>
          <w:sz w:val="20"/>
          <w:szCs w:val="20"/>
          <w:lang w:val="en-GB" w:eastAsia="en-GB"/>
        </w:rPr>
        <w:t>. Available at: https://ivypanda.com/essays/performance-management-in-mcdonalds-essay/ (Accessed: December 18, 2020).</w:t>
      </w:r>
    </w:p>
    <w:p w:rsidR="00810770" w:rsidRPr="00670519" w:rsidRDefault="00810770" w:rsidP="00810770">
      <w:pPr>
        <w:pStyle w:val="ListParagraph"/>
        <w:numPr>
          <w:ilvl w:val="0"/>
          <w:numId w:val="26"/>
        </w:numPr>
        <w:rPr>
          <w:rFonts w:eastAsia="Times New Roman" w:cs="Times New Roman"/>
          <w:sz w:val="20"/>
          <w:szCs w:val="20"/>
          <w:lang w:val="en-GB" w:eastAsia="en-GB"/>
        </w:rPr>
      </w:pPr>
      <w:r w:rsidRPr="00670519">
        <w:rPr>
          <w:rFonts w:eastAsia="Times New Roman" w:cs="Times New Roman"/>
          <w:sz w:val="20"/>
          <w:szCs w:val="20"/>
          <w:lang w:val="en-GB" w:eastAsia="en-GB"/>
        </w:rPr>
        <w:t>Rawlinson, K. (2016) “McDonald’s drops wearable over claims it can cause rash,” </w:t>
      </w:r>
      <w:r w:rsidRPr="00670519">
        <w:rPr>
          <w:rFonts w:eastAsia="Times New Roman" w:cs="Times New Roman"/>
          <w:i/>
          <w:iCs/>
          <w:sz w:val="20"/>
          <w:szCs w:val="20"/>
          <w:lang w:val="en-GB" w:eastAsia="en-GB"/>
        </w:rPr>
        <w:t>BBC</w:t>
      </w:r>
      <w:r w:rsidRPr="00670519">
        <w:rPr>
          <w:rFonts w:eastAsia="Times New Roman" w:cs="Times New Roman"/>
          <w:sz w:val="20"/>
          <w:szCs w:val="20"/>
          <w:lang w:val="en-GB" w:eastAsia="en-GB"/>
        </w:rPr>
        <w:t>, 18 August. Available at: https://www.bbc.co.uk/news/technology-37117824 (Accessed: December 18, 2020).</w:t>
      </w:r>
    </w:p>
    <w:p w:rsidR="00810770" w:rsidRPr="00670519" w:rsidRDefault="00810770" w:rsidP="00810770">
      <w:pPr>
        <w:pStyle w:val="ListParagraph"/>
        <w:numPr>
          <w:ilvl w:val="0"/>
          <w:numId w:val="26"/>
        </w:numPr>
        <w:rPr>
          <w:rFonts w:eastAsia="Times New Roman" w:cs="Times New Roman"/>
          <w:sz w:val="20"/>
          <w:szCs w:val="20"/>
          <w:lang w:val="en-GB" w:eastAsia="en-GB"/>
        </w:rPr>
      </w:pPr>
      <w:r w:rsidRPr="00670519">
        <w:rPr>
          <w:rFonts w:eastAsia="Times New Roman" w:cs="Times New Roman"/>
          <w:sz w:val="20"/>
          <w:szCs w:val="20"/>
          <w:lang w:val="en-GB" w:eastAsia="en-GB"/>
        </w:rPr>
        <w:t>Rushe, D. (2017) “Police say they were ‘authorized by McDonald’s’ to arrest protesters, suit claims,” </w:t>
      </w:r>
      <w:r w:rsidRPr="00670519">
        <w:rPr>
          <w:rFonts w:eastAsia="Times New Roman" w:cs="Times New Roman"/>
          <w:i/>
          <w:iCs/>
          <w:sz w:val="20"/>
          <w:szCs w:val="20"/>
          <w:lang w:val="en-GB" w:eastAsia="en-GB"/>
        </w:rPr>
        <w:t>The guardian</w:t>
      </w:r>
      <w:r w:rsidRPr="00670519">
        <w:rPr>
          <w:rFonts w:eastAsia="Times New Roman" w:cs="Times New Roman"/>
          <w:sz w:val="20"/>
          <w:szCs w:val="20"/>
          <w:lang w:val="en-GB" w:eastAsia="en-GB"/>
        </w:rPr>
        <w:t>, 1 March. Available at: http://www.theguardian.com/business/2017/mar/01/mcdonalds-fight-for-15-memphis-police-lawsuit (Accessed: December 18, 2020).</w:t>
      </w:r>
    </w:p>
    <w:p w:rsidR="00810770" w:rsidRPr="00670519" w:rsidRDefault="00810770" w:rsidP="00810770">
      <w:pPr>
        <w:pStyle w:val="ListParagraph"/>
        <w:numPr>
          <w:ilvl w:val="0"/>
          <w:numId w:val="26"/>
        </w:numPr>
        <w:rPr>
          <w:rFonts w:eastAsia="Times New Roman" w:cs="Times New Roman"/>
          <w:sz w:val="20"/>
          <w:szCs w:val="20"/>
          <w:lang w:val="en-GB" w:eastAsia="en-GB"/>
        </w:rPr>
      </w:pPr>
      <w:r w:rsidRPr="00670519">
        <w:rPr>
          <w:rFonts w:eastAsia="Times New Roman" w:cs="Times New Roman"/>
          <w:sz w:val="20"/>
          <w:szCs w:val="20"/>
          <w:lang w:val="en-GB" w:eastAsia="en-GB"/>
        </w:rPr>
        <w:t>Sparks, D. (2018) </w:t>
      </w:r>
      <w:r w:rsidRPr="00670519">
        <w:rPr>
          <w:rFonts w:eastAsia="Times New Roman" w:cs="Times New Roman"/>
          <w:i/>
          <w:iCs/>
          <w:sz w:val="20"/>
          <w:szCs w:val="20"/>
          <w:lang w:val="en-GB" w:eastAsia="en-GB"/>
        </w:rPr>
        <w:t>6 metrics from McDonald’s corporation’s strong fourth quarter</w:t>
      </w:r>
      <w:r w:rsidRPr="00670519">
        <w:rPr>
          <w:rFonts w:eastAsia="Times New Roman" w:cs="Times New Roman"/>
          <w:sz w:val="20"/>
          <w:szCs w:val="20"/>
          <w:lang w:val="en-GB" w:eastAsia="en-GB"/>
        </w:rPr>
        <w:t>, </w:t>
      </w:r>
      <w:r w:rsidRPr="00670519">
        <w:rPr>
          <w:rFonts w:eastAsia="Times New Roman" w:cs="Times New Roman"/>
          <w:i/>
          <w:iCs/>
          <w:sz w:val="20"/>
          <w:szCs w:val="20"/>
          <w:lang w:val="en-GB" w:eastAsia="en-GB"/>
        </w:rPr>
        <w:t>The Motley Fool</w:t>
      </w:r>
      <w:r w:rsidRPr="00670519">
        <w:rPr>
          <w:rFonts w:eastAsia="Times New Roman" w:cs="Times New Roman"/>
          <w:sz w:val="20"/>
          <w:szCs w:val="20"/>
          <w:lang w:val="en-GB" w:eastAsia="en-GB"/>
        </w:rPr>
        <w:t>. Available at: https://www.fool.com/investing/2018/01/31/6-metrics-from-mcdonalds-corporations-strong-fourt.aspx (Accessed: December 18, 2020).</w:t>
      </w:r>
    </w:p>
    <w:p w:rsidR="00810770" w:rsidRPr="00670519" w:rsidRDefault="00810770" w:rsidP="00810770">
      <w:pPr>
        <w:pStyle w:val="ListParagraph"/>
        <w:numPr>
          <w:ilvl w:val="0"/>
          <w:numId w:val="26"/>
        </w:numPr>
        <w:rPr>
          <w:rFonts w:eastAsia="Times New Roman" w:cs="Times New Roman"/>
          <w:sz w:val="20"/>
          <w:szCs w:val="20"/>
          <w:lang w:val="en-GB" w:eastAsia="en-GB"/>
        </w:rPr>
      </w:pPr>
      <w:r w:rsidRPr="00670519">
        <w:rPr>
          <w:rFonts w:eastAsia="Times New Roman" w:cs="Times New Roman"/>
          <w:sz w:val="20"/>
          <w:szCs w:val="20"/>
          <w:lang w:val="en-GB" w:eastAsia="en-GB"/>
        </w:rPr>
        <w:t>Thomas, E. (2015) “Do the British love McDonald’s most?,” </w:t>
      </w:r>
      <w:r w:rsidRPr="00670519">
        <w:rPr>
          <w:rFonts w:eastAsia="Times New Roman" w:cs="Times New Roman"/>
          <w:i/>
          <w:iCs/>
          <w:sz w:val="20"/>
          <w:szCs w:val="20"/>
          <w:lang w:val="en-GB" w:eastAsia="en-GB"/>
        </w:rPr>
        <w:t>BBC</w:t>
      </w:r>
      <w:r w:rsidRPr="00670519">
        <w:rPr>
          <w:rFonts w:eastAsia="Times New Roman" w:cs="Times New Roman"/>
          <w:sz w:val="20"/>
          <w:szCs w:val="20"/>
          <w:lang w:val="en-GB" w:eastAsia="en-GB"/>
        </w:rPr>
        <w:t>, 29 January. Available at: https://www.bbc.co.uk/news/newsbeat-31039705 (Accessed: December 18, 2020).</w:t>
      </w:r>
    </w:p>
    <w:p w:rsidR="00810770" w:rsidRPr="00670519" w:rsidRDefault="00810770" w:rsidP="00810770">
      <w:pPr>
        <w:pStyle w:val="ListParagraph"/>
        <w:numPr>
          <w:ilvl w:val="0"/>
          <w:numId w:val="26"/>
        </w:numPr>
        <w:rPr>
          <w:rFonts w:eastAsia="Times New Roman" w:cs="Times New Roman"/>
          <w:sz w:val="20"/>
          <w:szCs w:val="20"/>
          <w:lang w:val="en-GB" w:eastAsia="en-GB"/>
        </w:rPr>
      </w:pPr>
      <w:r w:rsidRPr="00670519">
        <w:rPr>
          <w:rFonts w:eastAsia="Times New Roman" w:cs="Times New Roman"/>
          <w:sz w:val="20"/>
          <w:szCs w:val="20"/>
          <w:lang w:val="en-GB" w:eastAsia="en-GB"/>
        </w:rPr>
        <w:t>Wiener-Bronner, D. and CNN Business (2020) “McDonald’s sales plummet in dismal quarter,” </w:t>
      </w:r>
      <w:r w:rsidRPr="00670519">
        <w:rPr>
          <w:rFonts w:eastAsia="Times New Roman" w:cs="Times New Roman"/>
          <w:i/>
          <w:iCs/>
          <w:sz w:val="20"/>
          <w:szCs w:val="20"/>
          <w:lang w:val="en-GB" w:eastAsia="en-GB"/>
        </w:rPr>
        <w:t>CNN</w:t>
      </w:r>
      <w:r w:rsidRPr="00670519">
        <w:rPr>
          <w:rFonts w:eastAsia="Times New Roman" w:cs="Times New Roman"/>
          <w:sz w:val="20"/>
          <w:szCs w:val="20"/>
          <w:lang w:val="en-GB" w:eastAsia="en-GB"/>
        </w:rPr>
        <w:t xml:space="preserve">, 28 July. Available at: </w:t>
      </w:r>
      <w:r w:rsidRPr="00670519">
        <w:rPr>
          <w:rFonts w:eastAsia="Times New Roman" w:cs="Times New Roman"/>
          <w:sz w:val="20"/>
          <w:szCs w:val="20"/>
          <w:lang w:val="en-GB" w:eastAsia="en-GB"/>
        </w:rPr>
        <w:lastRenderedPageBreak/>
        <w:t>https://edition.cnn.com/videos/business/2020/07/28/mcdonalds-second-quarter-earnings.cnnbusiness (Accessed: December 18, 2020).</w:t>
      </w:r>
    </w:p>
    <w:p w:rsidR="00810770" w:rsidRPr="00670519" w:rsidRDefault="00810770" w:rsidP="00810770">
      <w:pPr>
        <w:pStyle w:val="ListParagraph"/>
        <w:numPr>
          <w:ilvl w:val="0"/>
          <w:numId w:val="26"/>
        </w:numPr>
        <w:rPr>
          <w:rFonts w:eastAsia="Times New Roman" w:cs="Times New Roman"/>
          <w:sz w:val="20"/>
          <w:szCs w:val="20"/>
          <w:lang w:val="en-GB" w:eastAsia="en-GB"/>
        </w:rPr>
      </w:pPr>
      <w:r w:rsidRPr="00670519">
        <w:rPr>
          <w:rFonts w:eastAsia="Times New Roman" w:cs="Times New Roman"/>
          <w:sz w:val="20"/>
          <w:szCs w:val="20"/>
          <w:lang w:val="en-GB" w:eastAsia="en-GB"/>
        </w:rPr>
        <w:t>(No date a). doi: 10.22324/ijhrdppr.1.119.</w:t>
      </w:r>
    </w:p>
    <w:p w:rsidR="00810770" w:rsidRPr="00670519" w:rsidRDefault="00810770" w:rsidP="00810770">
      <w:pPr>
        <w:pStyle w:val="ListParagraph"/>
        <w:numPr>
          <w:ilvl w:val="0"/>
          <w:numId w:val="26"/>
        </w:numPr>
        <w:rPr>
          <w:rFonts w:eastAsia="Times New Roman" w:cs="Times New Roman"/>
          <w:sz w:val="20"/>
          <w:szCs w:val="20"/>
          <w:lang w:val="en-GB" w:eastAsia="en-GB"/>
        </w:rPr>
      </w:pPr>
      <w:r w:rsidRPr="00670519">
        <w:rPr>
          <w:rFonts w:eastAsia="Times New Roman" w:cs="Times New Roman"/>
          <w:sz w:val="20"/>
          <w:szCs w:val="20"/>
          <w:lang w:val="en-GB" w:eastAsia="en-GB"/>
        </w:rPr>
        <w:t>(No date b) </w:t>
      </w:r>
      <w:r w:rsidRPr="00670519">
        <w:rPr>
          <w:rFonts w:eastAsia="Times New Roman" w:cs="Times New Roman"/>
          <w:i/>
          <w:iCs/>
          <w:sz w:val="20"/>
          <w:szCs w:val="20"/>
          <w:lang w:val="en-GB" w:eastAsia="en-GB"/>
        </w:rPr>
        <w:t>Dissertationavenue.co.uk</w:t>
      </w:r>
      <w:r w:rsidRPr="00670519">
        <w:rPr>
          <w:rFonts w:eastAsia="Times New Roman" w:cs="Times New Roman"/>
          <w:sz w:val="20"/>
          <w:szCs w:val="20"/>
          <w:lang w:val="en-GB" w:eastAsia="en-GB"/>
        </w:rPr>
        <w:t>. Available at: https://www.dissertationavenue.co.uk/dissertation_3.pdf (Accessed: December 18, 2020).</w:t>
      </w:r>
    </w:p>
    <w:p w:rsidR="00810770" w:rsidRPr="00670519" w:rsidRDefault="00810770" w:rsidP="00810770">
      <w:pPr>
        <w:pStyle w:val="ListParagraph"/>
        <w:numPr>
          <w:ilvl w:val="0"/>
          <w:numId w:val="26"/>
        </w:numPr>
        <w:rPr>
          <w:rFonts w:eastAsia="Times New Roman" w:cs="Times New Roman"/>
          <w:sz w:val="20"/>
          <w:szCs w:val="20"/>
          <w:lang w:val="en-GB" w:eastAsia="en-GB"/>
        </w:rPr>
      </w:pPr>
      <w:r w:rsidRPr="00670519">
        <w:rPr>
          <w:rFonts w:eastAsia="Times New Roman" w:cs="Times New Roman"/>
          <w:sz w:val="20"/>
          <w:szCs w:val="20"/>
          <w:lang w:val="en-GB" w:eastAsia="en-GB"/>
        </w:rPr>
        <w:t>(No date c) </w:t>
      </w:r>
      <w:r w:rsidRPr="00670519">
        <w:rPr>
          <w:rFonts w:eastAsia="Times New Roman" w:cs="Times New Roman"/>
          <w:i/>
          <w:iCs/>
          <w:sz w:val="20"/>
          <w:szCs w:val="20"/>
          <w:lang w:val="en-GB" w:eastAsia="en-GB"/>
        </w:rPr>
        <w:t>Employment-studies.co.uk</w:t>
      </w:r>
      <w:r w:rsidRPr="00670519">
        <w:rPr>
          <w:rFonts w:eastAsia="Times New Roman" w:cs="Times New Roman"/>
          <w:sz w:val="20"/>
          <w:szCs w:val="20"/>
          <w:lang w:val="en-GB" w:eastAsia="en-GB"/>
        </w:rPr>
        <w:t>. Available at: https://www.employment-studies.co.uk/system/files/resources/files/mp84.pdf (Accessed: December 18, 2020).</w:t>
      </w:r>
    </w:p>
    <w:p w:rsidR="006B3E3C" w:rsidRPr="00670519" w:rsidRDefault="006B3E3C" w:rsidP="00670519">
      <w:pPr>
        <w:pStyle w:val="ListParagraph"/>
        <w:ind w:left="435"/>
        <w:rPr>
          <w:sz w:val="20"/>
          <w:szCs w:val="20"/>
          <w:lang w:val="en-GB" w:eastAsia="en-GB"/>
        </w:rPr>
      </w:pPr>
    </w:p>
    <w:p w:rsidR="00B45E2F" w:rsidRPr="00670519" w:rsidRDefault="00B45E2F" w:rsidP="006B3E3C">
      <w:pPr>
        <w:rPr>
          <w:sz w:val="20"/>
          <w:szCs w:val="20"/>
        </w:rPr>
      </w:pPr>
    </w:p>
    <w:sectPr w:rsidR="00B45E2F" w:rsidRPr="00670519">
      <w:footerReference w:type="default" r:id="rId21"/>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92F0C" w:rsidRDefault="00D92F0C" w:rsidP="00C6554A">
      <w:pPr>
        <w:spacing w:before="0" w:after="0" w:line="240" w:lineRule="auto"/>
      </w:pPr>
      <w:r>
        <w:separator/>
      </w:r>
    </w:p>
  </w:endnote>
  <w:endnote w:type="continuationSeparator" w:id="0">
    <w:p w:rsidR="00D92F0C" w:rsidRDefault="00D92F0C"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E4CEA" w:rsidRDefault="00EE4CEA">
    <w:pPr>
      <w:pStyle w:val="Footer"/>
    </w:pPr>
    <w:r>
      <w:t xml:space="preserve">Page </w:t>
    </w:r>
    <w:r>
      <w:fldChar w:fldCharType="begin"/>
    </w:r>
    <w:r>
      <w:instrText xml:space="preserve"> PAGE  \* Arabic  \* MERGEFORMAT </w:instrText>
    </w:r>
    <w:r>
      <w:fldChar w:fldCharType="separate"/>
    </w:r>
    <w:r w:rsidR="00312650">
      <w:rPr>
        <w:noProof/>
      </w:rPr>
      <w:t>13</w:t>
    </w:r>
    <w: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92F0C" w:rsidRDefault="00D92F0C" w:rsidP="00C6554A">
      <w:pPr>
        <w:spacing w:before="0" w:after="0" w:line="240" w:lineRule="auto"/>
      </w:pPr>
      <w:r>
        <w:separator/>
      </w:r>
    </w:p>
  </w:footnote>
  <w:footnote w:type="continuationSeparator" w:id="0">
    <w:p w:rsidR="00D92F0C" w:rsidRDefault="00D92F0C"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67202E3"/>
    <w:multiLevelType w:val="multilevel"/>
    <w:tmpl w:val="F830F2BE"/>
    <w:lvl w:ilvl="0">
      <w:start w:val="1"/>
      <w:numFmt w:val="decimal"/>
      <w:lvlText w:val="%1.0"/>
      <w:lvlJc w:val="left"/>
      <w:pPr>
        <w:ind w:left="435" w:hanging="435"/>
      </w:pPr>
      <w:rPr>
        <w:rFonts w:hint="default"/>
      </w:rPr>
    </w:lvl>
    <w:lvl w:ilvl="1">
      <w:start w:val="1"/>
      <w:numFmt w:val="decimal"/>
      <w:lvlText w:val="%1.%2"/>
      <w:lvlJc w:val="left"/>
      <w:pPr>
        <w:ind w:left="1155" w:hanging="43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0D375D5"/>
    <w:multiLevelType w:val="hybridMultilevel"/>
    <w:tmpl w:val="62F8269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1B95D8F"/>
    <w:multiLevelType w:val="multilevel"/>
    <w:tmpl w:val="F51E11CE"/>
    <w:lvl w:ilvl="0">
      <w:start w:val="1"/>
      <w:numFmt w:val="decimal"/>
      <w:lvlText w:val="%1."/>
      <w:lvlJc w:val="left"/>
      <w:pPr>
        <w:ind w:left="435" w:hanging="435"/>
      </w:pPr>
      <w:rPr>
        <w:rFonts w:hint="default"/>
      </w:rPr>
    </w:lvl>
    <w:lvl w:ilvl="1">
      <w:start w:val="1"/>
      <w:numFmt w:val="decimal"/>
      <w:lvlText w:val="%1.%2"/>
      <w:lvlJc w:val="left"/>
      <w:pPr>
        <w:ind w:left="1155" w:hanging="43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27BB685A"/>
    <w:multiLevelType w:val="hybridMultilevel"/>
    <w:tmpl w:val="AD18155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0417B35"/>
    <w:multiLevelType w:val="multilevel"/>
    <w:tmpl w:val="E2DCA9C6"/>
    <w:lvl w:ilvl="0">
      <w:start w:val="1"/>
      <w:numFmt w:val="upperRoman"/>
      <w:lvlText w:val="%1."/>
      <w:lvlJc w:val="right"/>
      <w:pPr>
        <w:ind w:left="435" w:hanging="435"/>
      </w:pPr>
      <w:rPr>
        <w:rFonts w:hint="default"/>
      </w:rPr>
    </w:lvl>
    <w:lvl w:ilvl="1">
      <w:start w:val="1"/>
      <w:numFmt w:val="decimal"/>
      <w:lvlText w:val="%1.%2"/>
      <w:lvlJc w:val="left"/>
      <w:pPr>
        <w:ind w:left="1155" w:hanging="43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3F961D3A"/>
    <w:multiLevelType w:val="hybridMultilevel"/>
    <w:tmpl w:val="C19CEE78"/>
    <w:lvl w:ilvl="0" w:tplc="08090011">
      <w:start w:val="1"/>
      <w:numFmt w:val="decimal"/>
      <w:lvlText w:val="%1)"/>
      <w:lvlJc w:val="left"/>
      <w:pPr>
        <w:ind w:left="1155" w:hanging="360"/>
      </w:pPr>
    </w:lvl>
    <w:lvl w:ilvl="1" w:tplc="08090019" w:tentative="1">
      <w:start w:val="1"/>
      <w:numFmt w:val="lowerLetter"/>
      <w:lvlText w:val="%2."/>
      <w:lvlJc w:val="left"/>
      <w:pPr>
        <w:ind w:left="1875" w:hanging="360"/>
      </w:pPr>
    </w:lvl>
    <w:lvl w:ilvl="2" w:tplc="0809001B" w:tentative="1">
      <w:start w:val="1"/>
      <w:numFmt w:val="lowerRoman"/>
      <w:lvlText w:val="%3."/>
      <w:lvlJc w:val="right"/>
      <w:pPr>
        <w:ind w:left="2595" w:hanging="180"/>
      </w:pPr>
    </w:lvl>
    <w:lvl w:ilvl="3" w:tplc="0809000F" w:tentative="1">
      <w:start w:val="1"/>
      <w:numFmt w:val="decimal"/>
      <w:lvlText w:val="%4."/>
      <w:lvlJc w:val="left"/>
      <w:pPr>
        <w:ind w:left="3315" w:hanging="360"/>
      </w:pPr>
    </w:lvl>
    <w:lvl w:ilvl="4" w:tplc="08090019" w:tentative="1">
      <w:start w:val="1"/>
      <w:numFmt w:val="lowerLetter"/>
      <w:lvlText w:val="%5."/>
      <w:lvlJc w:val="left"/>
      <w:pPr>
        <w:ind w:left="4035" w:hanging="360"/>
      </w:pPr>
    </w:lvl>
    <w:lvl w:ilvl="5" w:tplc="0809001B" w:tentative="1">
      <w:start w:val="1"/>
      <w:numFmt w:val="lowerRoman"/>
      <w:lvlText w:val="%6."/>
      <w:lvlJc w:val="right"/>
      <w:pPr>
        <w:ind w:left="4755" w:hanging="180"/>
      </w:pPr>
    </w:lvl>
    <w:lvl w:ilvl="6" w:tplc="0809000F" w:tentative="1">
      <w:start w:val="1"/>
      <w:numFmt w:val="decimal"/>
      <w:lvlText w:val="%7."/>
      <w:lvlJc w:val="left"/>
      <w:pPr>
        <w:ind w:left="5475" w:hanging="360"/>
      </w:pPr>
    </w:lvl>
    <w:lvl w:ilvl="7" w:tplc="08090019" w:tentative="1">
      <w:start w:val="1"/>
      <w:numFmt w:val="lowerLetter"/>
      <w:lvlText w:val="%8."/>
      <w:lvlJc w:val="left"/>
      <w:pPr>
        <w:ind w:left="6195" w:hanging="360"/>
      </w:pPr>
    </w:lvl>
    <w:lvl w:ilvl="8" w:tplc="0809001B" w:tentative="1">
      <w:start w:val="1"/>
      <w:numFmt w:val="lowerRoman"/>
      <w:lvlText w:val="%9."/>
      <w:lvlJc w:val="right"/>
      <w:pPr>
        <w:ind w:left="6915" w:hanging="180"/>
      </w:pPr>
    </w:lvl>
  </w:abstractNum>
  <w:abstractNum w:abstractNumId="18" w15:restartNumberingAfterBreak="0">
    <w:nsid w:val="4649159E"/>
    <w:multiLevelType w:val="multilevel"/>
    <w:tmpl w:val="F51E11CE"/>
    <w:lvl w:ilvl="0">
      <w:start w:val="1"/>
      <w:numFmt w:val="decimal"/>
      <w:lvlText w:val="%1."/>
      <w:lvlJc w:val="left"/>
      <w:pPr>
        <w:ind w:left="435" w:hanging="435"/>
      </w:pPr>
      <w:rPr>
        <w:rFonts w:hint="default"/>
      </w:rPr>
    </w:lvl>
    <w:lvl w:ilvl="1">
      <w:start w:val="1"/>
      <w:numFmt w:val="decimal"/>
      <w:lvlText w:val="%1.%2"/>
      <w:lvlJc w:val="left"/>
      <w:pPr>
        <w:ind w:left="1155" w:hanging="43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4BC32BD6"/>
    <w:multiLevelType w:val="hybridMultilevel"/>
    <w:tmpl w:val="C93A3B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9210A39"/>
    <w:multiLevelType w:val="multilevel"/>
    <w:tmpl w:val="E2DCA9C6"/>
    <w:lvl w:ilvl="0">
      <w:start w:val="1"/>
      <w:numFmt w:val="upperRoman"/>
      <w:lvlText w:val="%1."/>
      <w:lvlJc w:val="right"/>
      <w:pPr>
        <w:ind w:left="435" w:hanging="435"/>
      </w:pPr>
      <w:rPr>
        <w:rFonts w:hint="default"/>
      </w:rPr>
    </w:lvl>
    <w:lvl w:ilvl="1">
      <w:start w:val="1"/>
      <w:numFmt w:val="decimal"/>
      <w:lvlText w:val="%1.%2"/>
      <w:lvlJc w:val="left"/>
      <w:pPr>
        <w:ind w:left="1155" w:hanging="43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7B507BC8"/>
    <w:multiLevelType w:val="hybridMultilevel"/>
    <w:tmpl w:val="05DE82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7BBD43C5"/>
    <w:multiLevelType w:val="hybridMultilevel"/>
    <w:tmpl w:val="1966C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9"/>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1"/>
  </w:num>
  <w:num w:numId="17">
    <w:abstractNumId w:val="23"/>
  </w:num>
  <w:num w:numId="18">
    <w:abstractNumId w:val="20"/>
  </w:num>
  <w:num w:numId="19">
    <w:abstractNumId w:val="22"/>
  </w:num>
  <w:num w:numId="20">
    <w:abstractNumId w:val="17"/>
  </w:num>
  <w:num w:numId="21">
    <w:abstractNumId w:val="15"/>
  </w:num>
  <w:num w:numId="22">
    <w:abstractNumId w:val="13"/>
  </w:num>
  <w:num w:numId="23">
    <w:abstractNumId w:val="16"/>
  </w:num>
  <w:num w:numId="24">
    <w:abstractNumId w:val="21"/>
  </w:num>
  <w:num w:numId="25">
    <w:abstractNumId w:val="18"/>
  </w:num>
  <w:num w:numId="2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US" w:vendorID="64" w:dllVersion="131078" w:nlCheck="1" w:checkStyle="0"/>
  <w:activeWritingStyle w:appName="MSWord" w:lang="en-GB" w:vendorID="64" w:dllVersion="131078" w:nlCheck="1" w:checkStyle="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3559"/>
    <w:rsid w:val="0000201B"/>
    <w:rsid w:val="000042CD"/>
    <w:rsid w:val="00017442"/>
    <w:rsid w:val="00017D9F"/>
    <w:rsid w:val="000518EE"/>
    <w:rsid w:val="00075037"/>
    <w:rsid w:val="000834F4"/>
    <w:rsid w:val="00087147"/>
    <w:rsid w:val="00090E73"/>
    <w:rsid w:val="000A268E"/>
    <w:rsid w:val="000F08E5"/>
    <w:rsid w:val="001104E8"/>
    <w:rsid w:val="00111652"/>
    <w:rsid w:val="00127F8A"/>
    <w:rsid w:val="00134B2E"/>
    <w:rsid w:val="0015537A"/>
    <w:rsid w:val="00156FD8"/>
    <w:rsid w:val="00164E3C"/>
    <w:rsid w:val="00180E79"/>
    <w:rsid w:val="001A3BD4"/>
    <w:rsid w:val="001A5214"/>
    <w:rsid w:val="001A5FF4"/>
    <w:rsid w:val="001B414A"/>
    <w:rsid w:val="001B60F6"/>
    <w:rsid w:val="00231001"/>
    <w:rsid w:val="00234777"/>
    <w:rsid w:val="00235D2C"/>
    <w:rsid w:val="00253C2C"/>
    <w:rsid w:val="002554CD"/>
    <w:rsid w:val="00257937"/>
    <w:rsid w:val="002646A2"/>
    <w:rsid w:val="00293B83"/>
    <w:rsid w:val="002B4294"/>
    <w:rsid w:val="002D0EAA"/>
    <w:rsid w:val="002D1A1D"/>
    <w:rsid w:val="00303559"/>
    <w:rsid w:val="00303D42"/>
    <w:rsid w:val="003124C7"/>
    <w:rsid w:val="00312650"/>
    <w:rsid w:val="00330C85"/>
    <w:rsid w:val="00333D0D"/>
    <w:rsid w:val="00347538"/>
    <w:rsid w:val="00363F13"/>
    <w:rsid w:val="00371473"/>
    <w:rsid w:val="003849A1"/>
    <w:rsid w:val="003C276F"/>
    <w:rsid w:val="003D7C38"/>
    <w:rsid w:val="003E303C"/>
    <w:rsid w:val="004061FE"/>
    <w:rsid w:val="00424D12"/>
    <w:rsid w:val="004312B2"/>
    <w:rsid w:val="00434584"/>
    <w:rsid w:val="004349C1"/>
    <w:rsid w:val="00444C9C"/>
    <w:rsid w:val="00450E29"/>
    <w:rsid w:val="004658FE"/>
    <w:rsid w:val="00471FAE"/>
    <w:rsid w:val="00487753"/>
    <w:rsid w:val="00495FA7"/>
    <w:rsid w:val="004A0D12"/>
    <w:rsid w:val="004A27AB"/>
    <w:rsid w:val="004A65F2"/>
    <w:rsid w:val="004C0057"/>
    <w:rsid w:val="004C049F"/>
    <w:rsid w:val="004E5C8E"/>
    <w:rsid w:val="004E7A74"/>
    <w:rsid w:val="005000E2"/>
    <w:rsid w:val="00552D64"/>
    <w:rsid w:val="00572122"/>
    <w:rsid w:val="005767B9"/>
    <w:rsid w:val="00580681"/>
    <w:rsid w:val="005A1B45"/>
    <w:rsid w:val="005A4AA8"/>
    <w:rsid w:val="005B3AD0"/>
    <w:rsid w:val="005B6BA0"/>
    <w:rsid w:val="005D044E"/>
    <w:rsid w:val="005E178F"/>
    <w:rsid w:val="0064032E"/>
    <w:rsid w:val="00670519"/>
    <w:rsid w:val="006974A9"/>
    <w:rsid w:val="006A3CE7"/>
    <w:rsid w:val="006B3E3C"/>
    <w:rsid w:val="006C4C08"/>
    <w:rsid w:val="006D1AC0"/>
    <w:rsid w:val="006F2154"/>
    <w:rsid w:val="00722514"/>
    <w:rsid w:val="00757458"/>
    <w:rsid w:val="007832F4"/>
    <w:rsid w:val="007E5B94"/>
    <w:rsid w:val="007E7329"/>
    <w:rsid w:val="007F6816"/>
    <w:rsid w:val="00810770"/>
    <w:rsid w:val="00817007"/>
    <w:rsid w:val="00831115"/>
    <w:rsid w:val="00832240"/>
    <w:rsid w:val="0084473F"/>
    <w:rsid w:val="00866531"/>
    <w:rsid w:val="0087044C"/>
    <w:rsid w:val="0087317C"/>
    <w:rsid w:val="008C25D7"/>
    <w:rsid w:val="008C5A26"/>
    <w:rsid w:val="008D0D45"/>
    <w:rsid w:val="008D2DAD"/>
    <w:rsid w:val="00912396"/>
    <w:rsid w:val="00950C01"/>
    <w:rsid w:val="009A2EF7"/>
    <w:rsid w:val="009A69DE"/>
    <w:rsid w:val="009C7ECB"/>
    <w:rsid w:val="009F063D"/>
    <w:rsid w:val="009F0C84"/>
    <w:rsid w:val="009F7397"/>
    <w:rsid w:val="00A05AA6"/>
    <w:rsid w:val="00A14BCA"/>
    <w:rsid w:val="00A206C4"/>
    <w:rsid w:val="00A23AED"/>
    <w:rsid w:val="00A35E04"/>
    <w:rsid w:val="00A45DAC"/>
    <w:rsid w:val="00A67A2E"/>
    <w:rsid w:val="00A90D5B"/>
    <w:rsid w:val="00AA3E54"/>
    <w:rsid w:val="00AA5CFD"/>
    <w:rsid w:val="00AE11DA"/>
    <w:rsid w:val="00B02155"/>
    <w:rsid w:val="00B45E2F"/>
    <w:rsid w:val="00B90002"/>
    <w:rsid w:val="00BC3197"/>
    <w:rsid w:val="00BD5C4C"/>
    <w:rsid w:val="00C0257F"/>
    <w:rsid w:val="00C4207F"/>
    <w:rsid w:val="00C45C93"/>
    <w:rsid w:val="00C6554A"/>
    <w:rsid w:val="00C73E2F"/>
    <w:rsid w:val="00C80E87"/>
    <w:rsid w:val="00CA2488"/>
    <w:rsid w:val="00CA7F60"/>
    <w:rsid w:val="00CB262C"/>
    <w:rsid w:val="00CC47DE"/>
    <w:rsid w:val="00CD4F58"/>
    <w:rsid w:val="00CE6133"/>
    <w:rsid w:val="00CE77B9"/>
    <w:rsid w:val="00D10293"/>
    <w:rsid w:val="00D1128D"/>
    <w:rsid w:val="00D240AC"/>
    <w:rsid w:val="00D453A6"/>
    <w:rsid w:val="00D5315D"/>
    <w:rsid w:val="00D642BF"/>
    <w:rsid w:val="00D7670E"/>
    <w:rsid w:val="00D928C6"/>
    <w:rsid w:val="00D92F0C"/>
    <w:rsid w:val="00DA4518"/>
    <w:rsid w:val="00DB17D4"/>
    <w:rsid w:val="00DE2759"/>
    <w:rsid w:val="00E225E2"/>
    <w:rsid w:val="00E319AD"/>
    <w:rsid w:val="00E56E50"/>
    <w:rsid w:val="00E637F3"/>
    <w:rsid w:val="00E66858"/>
    <w:rsid w:val="00E71D0C"/>
    <w:rsid w:val="00E90A0E"/>
    <w:rsid w:val="00EB693E"/>
    <w:rsid w:val="00EB77F9"/>
    <w:rsid w:val="00EC3113"/>
    <w:rsid w:val="00ED7C44"/>
    <w:rsid w:val="00EE3019"/>
    <w:rsid w:val="00EE4CEA"/>
    <w:rsid w:val="00F1267D"/>
    <w:rsid w:val="00F4097E"/>
    <w:rsid w:val="00F5074D"/>
    <w:rsid w:val="00F55D2A"/>
    <w:rsid w:val="00F63463"/>
    <w:rsid w:val="00FA67C6"/>
    <w:rsid w:val="00FA75FF"/>
    <w:rsid w:val="00FC6C18"/>
    <w:rsid w:val="00FE03FB"/>
    <w:rsid w:val="00FE05FA"/>
    <w:rsid w:val="00FE0936"/>
    <w:rsid w:val="00FF54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7EFF7D"/>
  <w15:chartTrackingRefBased/>
  <w15:docId w15:val="{0D27252F-7E48-4834-B2B9-96A993AF75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722514"/>
    <w:pPr>
      <w:ind w:left="720"/>
      <w:contextualSpacing/>
    </w:pPr>
  </w:style>
  <w:style w:type="paragraph" w:styleId="NormalWeb">
    <w:name w:val="Normal (Web)"/>
    <w:basedOn w:val="Normal"/>
    <w:uiPriority w:val="99"/>
    <w:semiHidden/>
    <w:unhideWhenUsed/>
    <w:rsid w:val="00D642BF"/>
    <w:pPr>
      <w:spacing w:before="100" w:beforeAutospacing="1" w:after="100" w:afterAutospacing="1" w:line="240" w:lineRule="auto"/>
    </w:pPr>
    <w:rPr>
      <w:rFonts w:ascii="Times New Roman" w:eastAsiaTheme="minorEastAsia" w:hAnsi="Times New Roman" w:cs="Times New Roman"/>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770609">
      <w:bodyDiv w:val="1"/>
      <w:marLeft w:val="0"/>
      <w:marRight w:val="0"/>
      <w:marTop w:val="0"/>
      <w:marBottom w:val="0"/>
      <w:divBdr>
        <w:top w:val="none" w:sz="0" w:space="0" w:color="auto"/>
        <w:left w:val="none" w:sz="0" w:space="0" w:color="auto"/>
        <w:bottom w:val="none" w:sz="0" w:space="0" w:color="auto"/>
        <w:right w:val="none" w:sz="0" w:space="0" w:color="auto"/>
      </w:divBdr>
      <w:divsChild>
        <w:div w:id="918178955">
          <w:marLeft w:val="0"/>
          <w:marRight w:val="0"/>
          <w:marTop w:val="0"/>
          <w:marBottom w:val="0"/>
          <w:divBdr>
            <w:top w:val="none" w:sz="0" w:space="0" w:color="auto"/>
            <w:left w:val="none" w:sz="0" w:space="0" w:color="auto"/>
            <w:bottom w:val="none" w:sz="0" w:space="0" w:color="auto"/>
            <w:right w:val="none" w:sz="0" w:space="0" w:color="auto"/>
          </w:divBdr>
          <w:divsChild>
            <w:div w:id="202135266">
              <w:marLeft w:val="0"/>
              <w:marRight w:val="0"/>
              <w:marTop w:val="0"/>
              <w:marBottom w:val="0"/>
              <w:divBdr>
                <w:top w:val="none" w:sz="0" w:space="0" w:color="auto"/>
                <w:left w:val="none" w:sz="0" w:space="0" w:color="auto"/>
                <w:bottom w:val="none" w:sz="0" w:space="0" w:color="auto"/>
                <w:right w:val="none" w:sz="0" w:space="0" w:color="auto"/>
              </w:divBdr>
            </w:div>
            <w:div w:id="898705627">
              <w:marLeft w:val="0"/>
              <w:marRight w:val="0"/>
              <w:marTop w:val="0"/>
              <w:marBottom w:val="0"/>
              <w:divBdr>
                <w:top w:val="none" w:sz="0" w:space="0" w:color="auto"/>
                <w:left w:val="none" w:sz="0" w:space="0" w:color="auto"/>
                <w:bottom w:val="none" w:sz="0" w:space="0" w:color="auto"/>
                <w:right w:val="none" w:sz="0" w:space="0" w:color="auto"/>
              </w:divBdr>
            </w:div>
            <w:div w:id="1667593402">
              <w:marLeft w:val="0"/>
              <w:marRight w:val="0"/>
              <w:marTop w:val="0"/>
              <w:marBottom w:val="0"/>
              <w:divBdr>
                <w:top w:val="none" w:sz="0" w:space="0" w:color="auto"/>
                <w:left w:val="none" w:sz="0" w:space="0" w:color="auto"/>
                <w:bottom w:val="none" w:sz="0" w:space="0" w:color="auto"/>
                <w:right w:val="none" w:sz="0" w:space="0" w:color="auto"/>
              </w:divBdr>
            </w:div>
            <w:div w:id="478688037">
              <w:marLeft w:val="0"/>
              <w:marRight w:val="0"/>
              <w:marTop w:val="0"/>
              <w:marBottom w:val="0"/>
              <w:divBdr>
                <w:top w:val="none" w:sz="0" w:space="0" w:color="auto"/>
                <w:left w:val="none" w:sz="0" w:space="0" w:color="auto"/>
                <w:bottom w:val="none" w:sz="0" w:space="0" w:color="auto"/>
                <w:right w:val="none" w:sz="0" w:space="0" w:color="auto"/>
              </w:divBdr>
            </w:div>
            <w:div w:id="788821592">
              <w:marLeft w:val="0"/>
              <w:marRight w:val="0"/>
              <w:marTop w:val="0"/>
              <w:marBottom w:val="0"/>
              <w:divBdr>
                <w:top w:val="none" w:sz="0" w:space="0" w:color="auto"/>
                <w:left w:val="none" w:sz="0" w:space="0" w:color="auto"/>
                <w:bottom w:val="none" w:sz="0" w:space="0" w:color="auto"/>
                <w:right w:val="none" w:sz="0" w:space="0" w:color="auto"/>
              </w:divBdr>
            </w:div>
            <w:div w:id="683213140">
              <w:marLeft w:val="0"/>
              <w:marRight w:val="0"/>
              <w:marTop w:val="0"/>
              <w:marBottom w:val="0"/>
              <w:divBdr>
                <w:top w:val="none" w:sz="0" w:space="0" w:color="auto"/>
                <w:left w:val="none" w:sz="0" w:space="0" w:color="auto"/>
                <w:bottom w:val="none" w:sz="0" w:space="0" w:color="auto"/>
                <w:right w:val="none" w:sz="0" w:space="0" w:color="auto"/>
              </w:divBdr>
            </w:div>
            <w:div w:id="2067292106">
              <w:marLeft w:val="0"/>
              <w:marRight w:val="0"/>
              <w:marTop w:val="0"/>
              <w:marBottom w:val="0"/>
              <w:divBdr>
                <w:top w:val="none" w:sz="0" w:space="0" w:color="auto"/>
                <w:left w:val="none" w:sz="0" w:space="0" w:color="auto"/>
                <w:bottom w:val="none" w:sz="0" w:space="0" w:color="auto"/>
                <w:right w:val="none" w:sz="0" w:space="0" w:color="auto"/>
              </w:divBdr>
            </w:div>
            <w:div w:id="1906523614">
              <w:marLeft w:val="0"/>
              <w:marRight w:val="0"/>
              <w:marTop w:val="0"/>
              <w:marBottom w:val="0"/>
              <w:divBdr>
                <w:top w:val="none" w:sz="0" w:space="0" w:color="auto"/>
                <w:left w:val="none" w:sz="0" w:space="0" w:color="auto"/>
                <w:bottom w:val="none" w:sz="0" w:space="0" w:color="auto"/>
                <w:right w:val="none" w:sz="0" w:space="0" w:color="auto"/>
              </w:divBdr>
            </w:div>
            <w:div w:id="2014840047">
              <w:marLeft w:val="0"/>
              <w:marRight w:val="0"/>
              <w:marTop w:val="0"/>
              <w:marBottom w:val="0"/>
              <w:divBdr>
                <w:top w:val="none" w:sz="0" w:space="0" w:color="auto"/>
                <w:left w:val="none" w:sz="0" w:space="0" w:color="auto"/>
                <w:bottom w:val="none" w:sz="0" w:space="0" w:color="auto"/>
                <w:right w:val="none" w:sz="0" w:space="0" w:color="auto"/>
              </w:divBdr>
            </w:div>
            <w:div w:id="1123964941">
              <w:marLeft w:val="0"/>
              <w:marRight w:val="0"/>
              <w:marTop w:val="0"/>
              <w:marBottom w:val="0"/>
              <w:divBdr>
                <w:top w:val="none" w:sz="0" w:space="0" w:color="auto"/>
                <w:left w:val="none" w:sz="0" w:space="0" w:color="auto"/>
                <w:bottom w:val="none" w:sz="0" w:space="0" w:color="auto"/>
                <w:right w:val="none" w:sz="0" w:space="0" w:color="auto"/>
              </w:divBdr>
            </w:div>
            <w:div w:id="2141336685">
              <w:marLeft w:val="0"/>
              <w:marRight w:val="0"/>
              <w:marTop w:val="0"/>
              <w:marBottom w:val="0"/>
              <w:divBdr>
                <w:top w:val="none" w:sz="0" w:space="0" w:color="auto"/>
                <w:left w:val="none" w:sz="0" w:space="0" w:color="auto"/>
                <w:bottom w:val="none" w:sz="0" w:space="0" w:color="auto"/>
                <w:right w:val="none" w:sz="0" w:space="0" w:color="auto"/>
              </w:divBdr>
            </w:div>
            <w:div w:id="1413311330">
              <w:marLeft w:val="0"/>
              <w:marRight w:val="0"/>
              <w:marTop w:val="0"/>
              <w:marBottom w:val="0"/>
              <w:divBdr>
                <w:top w:val="none" w:sz="0" w:space="0" w:color="auto"/>
                <w:left w:val="none" w:sz="0" w:space="0" w:color="auto"/>
                <w:bottom w:val="none" w:sz="0" w:space="0" w:color="auto"/>
                <w:right w:val="none" w:sz="0" w:space="0" w:color="auto"/>
              </w:divBdr>
            </w:div>
            <w:div w:id="721294665">
              <w:marLeft w:val="0"/>
              <w:marRight w:val="0"/>
              <w:marTop w:val="0"/>
              <w:marBottom w:val="0"/>
              <w:divBdr>
                <w:top w:val="none" w:sz="0" w:space="0" w:color="auto"/>
                <w:left w:val="none" w:sz="0" w:space="0" w:color="auto"/>
                <w:bottom w:val="none" w:sz="0" w:space="0" w:color="auto"/>
                <w:right w:val="none" w:sz="0" w:space="0" w:color="auto"/>
              </w:divBdr>
            </w:div>
            <w:div w:id="457455095">
              <w:marLeft w:val="0"/>
              <w:marRight w:val="0"/>
              <w:marTop w:val="0"/>
              <w:marBottom w:val="0"/>
              <w:divBdr>
                <w:top w:val="none" w:sz="0" w:space="0" w:color="auto"/>
                <w:left w:val="none" w:sz="0" w:space="0" w:color="auto"/>
                <w:bottom w:val="none" w:sz="0" w:space="0" w:color="auto"/>
                <w:right w:val="none" w:sz="0" w:space="0" w:color="auto"/>
              </w:divBdr>
            </w:div>
            <w:div w:id="1235510906">
              <w:marLeft w:val="0"/>
              <w:marRight w:val="0"/>
              <w:marTop w:val="0"/>
              <w:marBottom w:val="0"/>
              <w:divBdr>
                <w:top w:val="none" w:sz="0" w:space="0" w:color="auto"/>
                <w:left w:val="none" w:sz="0" w:space="0" w:color="auto"/>
                <w:bottom w:val="none" w:sz="0" w:space="0" w:color="auto"/>
                <w:right w:val="none" w:sz="0" w:space="0" w:color="auto"/>
              </w:divBdr>
            </w:div>
            <w:div w:id="1832287320">
              <w:marLeft w:val="0"/>
              <w:marRight w:val="0"/>
              <w:marTop w:val="0"/>
              <w:marBottom w:val="0"/>
              <w:divBdr>
                <w:top w:val="none" w:sz="0" w:space="0" w:color="auto"/>
                <w:left w:val="none" w:sz="0" w:space="0" w:color="auto"/>
                <w:bottom w:val="none" w:sz="0" w:space="0" w:color="auto"/>
                <w:right w:val="none" w:sz="0" w:space="0" w:color="auto"/>
              </w:divBdr>
            </w:div>
            <w:div w:id="1448893591">
              <w:marLeft w:val="0"/>
              <w:marRight w:val="0"/>
              <w:marTop w:val="0"/>
              <w:marBottom w:val="0"/>
              <w:divBdr>
                <w:top w:val="none" w:sz="0" w:space="0" w:color="auto"/>
                <w:left w:val="none" w:sz="0" w:space="0" w:color="auto"/>
                <w:bottom w:val="none" w:sz="0" w:space="0" w:color="auto"/>
                <w:right w:val="none" w:sz="0" w:space="0" w:color="auto"/>
              </w:divBdr>
            </w:div>
            <w:div w:id="1114590437">
              <w:marLeft w:val="0"/>
              <w:marRight w:val="0"/>
              <w:marTop w:val="0"/>
              <w:marBottom w:val="0"/>
              <w:divBdr>
                <w:top w:val="none" w:sz="0" w:space="0" w:color="auto"/>
                <w:left w:val="none" w:sz="0" w:space="0" w:color="auto"/>
                <w:bottom w:val="none" w:sz="0" w:space="0" w:color="auto"/>
                <w:right w:val="none" w:sz="0" w:space="0" w:color="auto"/>
              </w:divBdr>
            </w:div>
            <w:div w:id="482889785">
              <w:marLeft w:val="0"/>
              <w:marRight w:val="0"/>
              <w:marTop w:val="0"/>
              <w:marBottom w:val="0"/>
              <w:divBdr>
                <w:top w:val="none" w:sz="0" w:space="0" w:color="auto"/>
                <w:left w:val="none" w:sz="0" w:space="0" w:color="auto"/>
                <w:bottom w:val="none" w:sz="0" w:space="0" w:color="auto"/>
                <w:right w:val="none" w:sz="0" w:space="0" w:color="auto"/>
              </w:divBdr>
            </w:div>
            <w:div w:id="1198815842">
              <w:marLeft w:val="0"/>
              <w:marRight w:val="0"/>
              <w:marTop w:val="0"/>
              <w:marBottom w:val="0"/>
              <w:divBdr>
                <w:top w:val="none" w:sz="0" w:space="0" w:color="auto"/>
                <w:left w:val="none" w:sz="0" w:space="0" w:color="auto"/>
                <w:bottom w:val="none" w:sz="0" w:space="0" w:color="auto"/>
                <w:right w:val="none" w:sz="0" w:space="0" w:color="auto"/>
              </w:divBdr>
            </w:div>
            <w:div w:id="622883147">
              <w:marLeft w:val="0"/>
              <w:marRight w:val="0"/>
              <w:marTop w:val="0"/>
              <w:marBottom w:val="0"/>
              <w:divBdr>
                <w:top w:val="none" w:sz="0" w:space="0" w:color="auto"/>
                <w:left w:val="none" w:sz="0" w:space="0" w:color="auto"/>
                <w:bottom w:val="none" w:sz="0" w:space="0" w:color="auto"/>
                <w:right w:val="none" w:sz="0" w:space="0" w:color="auto"/>
              </w:divBdr>
            </w:div>
            <w:div w:id="1796875151">
              <w:marLeft w:val="0"/>
              <w:marRight w:val="0"/>
              <w:marTop w:val="0"/>
              <w:marBottom w:val="0"/>
              <w:divBdr>
                <w:top w:val="none" w:sz="0" w:space="0" w:color="auto"/>
                <w:left w:val="none" w:sz="0" w:space="0" w:color="auto"/>
                <w:bottom w:val="none" w:sz="0" w:space="0" w:color="auto"/>
                <w:right w:val="none" w:sz="0" w:space="0" w:color="auto"/>
              </w:divBdr>
            </w:div>
            <w:div w:id="975378249">
              <w:marLeft w:val="0"/>
              <w:marRight w:val="0"/>
              <w:marTop w:val="0"/>
              <w:marBottom w:val="0"/>
              <w:divBdr>
                <w:top w:val="none" w:sz="0" w:space="0" w:color="auto"/>
                <w:left w:val="none" w:sz="0" w:space="0" w:color="auto"/>
                <w:bottom w:val="none" w:sz="0" w:space="0" w:color="auto"/>
                <w:right w:val="none" w:sz="0" w:space="0" w:color="auto"/>
              </w:divBdr>
            </w:div>
            <w:div w:id="1639610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7848022">
      <w:bodyDiv w:val="1"/>
      <w:marLeft w:val="0"/>
      <w:marRight w:val="0"/>
      <w:marTop w:val="0"/>
      <w:marBottom w:val="0"/>
      <w:divBdr>
        <w:top w:val="none" w:sz="0" w:space="0" w:color="auto"/>
        <w:left w:val="none" w:sz="0" w:space="0" w:color="auto"/>
        <w:bottom w:val="none" w:sz="0" w:space="0" w:color="auto"/>
        <w:right w:val="none" w:sz="0" w:space="0" w:color="auto"/>
      </w:divBdr>
    </w:div>
    <w:div w:id="641735749">
      <w:bodyDiv w:val="1"/>
      <w:marLeft w:val="0"/>
      <w:marRight w:val="0"/>
      <w:marTop w:val="0"/>
      <w:marBottom w:val="0"/>
      <w:divBdr>
        <w:top w:val="none" w:sz="0" w:space="0" w:color="auto"/>
        <w:left w:val="none" w:sz="0" w:space="0" w:color="auto"/>
        <w:bottom w:val="none" w:sz="0" w:space="0" w:color="auto"/>
        <w:right w:val="none" w:sz="0" w:space="0" w:color="auto"/>
      </w:divBdr>
    </w:div>
    <w:div w:id="812674539">
      <w:bodyDiv w:val="1"/>
      <w:marLeft w:val="0"/>
      <w:marRight w:val="0"/>
      <w:marTop w:val="0"/>
      <w:marBottom w:val="0"/>
      <w:divBdr>
        <w:top w:val="none" w:sz="0" w:space="0" w:color="auto"/>
        <w:left w:val="none" w:sz="0" w:space="0" w:color="auto"/>
        <w:bottom w:val="none" w:sz="0" w:space="0" w:color="auto"/>
        <w:right w:val="none" w:sz="0" w:space="0" w:color="auto"/>
      </w:divBdr>
    </w:div>
    <w:div w:id="1153251283">
      <w:bodyDiv w:val="1"/>
      <w:marLeft w:val="0"/>
      <w:marRight w:val="0"/>
      <w:marTop w:val="0"/>
      <w:marBottom w:val="0"/>
      <w:divBdr>
        <w:top w:val="none" w:sz="0" w:space="0" w:color="auto"/>
        <w:left w:val="none" w:sz="0" w:space="0" w:color="auto"/>
        <w:bottom w:val="none" w:sz="0" w:space="0" w:color="auto"/>
        <w:right w:val="none" w:sz="0" w:space="0" w:color="auto"/>
      </w:divBdr>
    </w:div>
    <w:div w:id="1157503126">
      <w:bodyDiv w:val="1"/>
      <w:marLeft w:val="0"/>
      <w:marRight w:val="0"/>
      <w:marTop w:val="0"/>
      <w:marBottom w:val="0"/>
      <w:divBdr>
        <w:top w:val="none" w:sz="0" w:space="0" w:color="auto"/>
        <w:left w:val="none" w:sz="0" w:space="0" w:color="auto"/>
        <w:bottom w:val="none" w:sz="0" w:space="0" w:color="auto"/>
        <w:right w:val="none" w:sz="0" w:space="0" w:color="auto"/>
      </w:divBdr>
    </w:div>
    <w:div w:id="1180436387">
      <w:bodyDiv w:val="1"/>
      <w:marLeft w:val="0"/>
      <w:marRight w:val="0"/>
      <w:marTop w:val="0"/>
      <w:marBottom w:val="0"/>
      <w:divBdr>
        <w:top w:val="none" w:sz="0" w:space="0" w:color="auto"/>
        <w:left w:val="none" w:sz="0" w:space="0" w:color="auto"/>
        <w:bottom w:val="none" w:sz="0" w:space="0" w:color="auto"/>
        <w:right w:val="none" w:sz="0" w:space="0" w:color="auto"/>
      </w:divBdr>
    </w:div>
    <w:div w:id="1788039783">
      <w:bodyDiv w:val="1"/>
      <w:marLeft w:val="0"/>
      <w:marRight w:val="0"/>
      <w:marTop w:val="0"/>
      <w:marBottom w:val="0"/>
      <w:divBdr>
        <w:top w:val="none" w:sz="0" w:space="0" w:color="auto"/>
        <w:left w:val="none" w:sz="0" w:space="0" w:color="auto"/>
        <w:bottom w:val="none" w:sz="0" w:space="0" w:color="auto"/>
        <w:right w:val="none" w:sz="0" w:space="0" w:color="auto"/>
      </w:divBdr>
      <w:divsChild>
        <w:div w:id="1681001769">
          <w:marLeft w:val="0"/>
          <w:marRight w:val="0"/>
          <w:marTop w:val="100"/>
          <w:marBottom w:val="0"/>
          <w:divBdr>
            <w:top w:val="none" w:sz="0" w:space="0" w:color="auto"/>
            <w:left w:val="none" w:sz="0" w:space="0" w:color="auto"/>
            <w:bottom w:val="none" w:sz="0" w:space="0" w:color="auto"/>
            <w:right w:val="none" w:sz="0" w:space="0" w:color="auto"/>
          </w:divBdr>
          <w:divsChild>
            <w:div w:id="848836534">
              <w:marLeft w:val="0"/>
              <w:marRight w:val="0"/>
              <w:marTop w:val="60"/>
              <w:marBottom w:val="0"/>
              <w:divBdr>
                <w:top w:val="none" w:sz="0" w:space="0" w:color="auto"/>
                <w:left w:val="none" w:sz="0" w:space="0" w:color="auto"/>
                <w:bottom w:val="none" w:sz="0" w:space="0" w:color="auto"/>
                <w:right w:val="none" w:sz="0" w:space="0" w:color="auto"/>
              </w:divBdr>
            </w:div>
          </w:divsChild>
        </w:div>
        <w:div w:id="5326295">
          <w:marLeft w:val="0"/>
          <w:marRight w:val="0"/>
          <w:marTop w:val="0"/>
          <w:marBottom w:val="0"/>
          <w:divBdr>
            <w:top w:val="none" w:sz="0" w:space="0" w:color="auto"/>
            <w:left w:val="none" w:sz="0" w:space="0" w:color="auto"/>
            <w:bottom w:val="none" w:sz="0" w:space="0" w:color="auto"/>
            <w:right w:val="none" w:sz="0" w:space="0" w:color="auto"/>
          </w:divBdr>
          <w:divsChild>
            <w:div w:id="606162679">
              <w:marLeft w:val="0"/>
              <w:marRight w:val="0"/>
              <w:marTop w:val="0"/>
              <w:marBottom w:val="0"/>
              <w:divBdr>
                <w:top w:val="none" w:sz="0" w:space="0" w:color="auto"/>
                <w:left w:val="none" w:sz="0" w:space="0" w:color="auto"/>
                <w:bottom w:val="none" w:sz="0" w:space="0" w:color="auto"/>
                <w:right w:val="none" w:sz="0" w:space="0" w:color="auto"/>
              </w:divBdr>
              <w:divsChild>
                <w:div w:id="1871600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8159267">
      <w:bodyDiv w:val="1"/>
      <w:marLeft w:val="0"/>
      <w:marRight w:val="0"/>
      <w:marTop w:val="0"/>
      <w:marBottom w:val="0"/>
      <w:divBdr>
        <w:top w:val="none" w:sz="0" w:space="0" w:color="auto"/>
        <w:left w:val="none" w:sz="0" w:space="0" w:color="auto"/>
        <w:bottom w:val="none" w:sz="0" w:space="0" w:color="auto"/>
        <w:right w:val="none" w:sz="0" w:space="0" w:color="auto"/>
      </w:divBdr>
      <w:divsChild>
        <w:div w:id="21446154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United_States_House_of_Representatives" TargetMode="External"/><Relationship Id="rId13" Type="http://schemas.openxmlformats.org/officeDocument/2006/relationships/image" Target="media/image3.jpeg"/><Relationship Id="rId18" Type="http://schemas.openxmlformats.org/officeDocument/2006/relationships/image" Target="media/image8.jpe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hyperlink" Target="https://en.wikipedia.org/w/index.php?title=Fight_for_$15&amp;oldid=99280769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San_Bernardino,_California" TargetMode="External"/><Relationship Id="rId5" Type="http://schemas.openxmlformats.org/officeDocument/2006/relationships/footnotes" Target="footnotes.xml"/><Relationship Id="rId15" Type="http://schemas.openxmlformats.org/officeDocument/2006/relationships/image" Target="media/image5.jpeg"/><Relationship Id="rId23" Type="http://schemas.openxmlformats.org/officeDocument/2006/relationships/theme" Target="theme/theme1.xml"/><Relationship Id="rId10" Type="http://schemas.openxmlformats.org/officeDocument/2006/relationships/hyperlink" Target="https://en.wikipedia.org/wiki/Richard_and_Maurice_McDonald" TargetMode="External"/><Relationship Id="rId19"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hyperlink" Target="https://en.wikipedia.org/wiki/United_States_Senate" TargetMode="External"/><Relationship Id="rId14" Type="http://schemas.openxmlformats.org/officeDocument/2006/relationships/image" Target="media/image4.jpg"/><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WTSD\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1</TotalTime>
  <Pages>16</Pages>
  <Words>4083</Words>
  <Characters>23277</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2</cp:revision>
  <dcterms:created xsi:type="dcterms:W3CDTF">2020-12-18T11:28:00Z</dcterms:created>
  <dcterms:modified xsi:type="dcterms:W3CDTF">2020-12-18T11:28:00Z</dcterms:modified>
</cp:coreProperties>
</file>