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DC3AA" w14:textId="0C4F19D8" w:rsidR="00A73FE8" w:rsidRPr="003219F5" w:rsidRDefault="006A5DB2" w:rsidP="00432CEA">
      <w:pPr>
        <w:spacing w:before="120" w:after="120" w:line="360" w:lineRule="auto"/>
        <w:jc w:val="center"/>
        <w:rPr>
          <w:rFonts w:ascii="Arial" w:hAnsi="Arial" w:cs="Arial"/>
          <w:b/>
          <w:sz w:val="28"/>
          <w:szCs w:val="28"/>
          <w:u w:val="single"/>
          <w:lang w:eastAsia="en-US"/>
        </w:rPr>
      </w:pPr>
      <w:r w:rsidRPr="003219F5">
        <w:rPr>
          <w:rFonts w:ascii="Arial" w:hAnsi="Arial" w:cs="Arial"/>
          <w:b/>
          <w:sz w:val="28"/>
          <w:szCs w:val="28"/>
          <w:u w:val="single"/>
          <w:lang w:eastAsia="en-US"/>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519F22E6" w14:textId="77777777" w:rsidR="00432CEA" w:rsidRPr="00432CEA" w:rsidRDefault="00432CEA" w:rsidP="00432CEA">
      <w:pPr>
        <w:spacing w:before="120" w:after="120" w:line="360" w:lineRule="auto"/>
        <w:jc w:val="center"/>
        <w:rPr>
          <w:rFonts w:ascii="Arial" w:hAnsi="Arial" w:cs="Arial"/>
          <w:b/>
          <w:sz w:val="22"/>
          <w:szCs w:val="22"/>
          <w:lang w:eastAsia="en-US"/>
        </w:rPr>
      </w:pPr>
    </w:p>
    <w:p w14:paraId="776C9C0C" w14:textId="1BF8A3BA" w:rsidR="006B38DD" w:rsidRDefault="00B61912" w:rsidP="006B38DD">
      <w:pPr>
        <w:spacing w:line="360" w:lineRule="auto"/>
        <w:rPr>
          <w:rFonts w:ascii="Arial" w:hAnsi="Arial" w:cs="Arial"/>
          <w:sz w:val="22"/>
          <w:szCs w:val="22"/>
        </w:rPr>
      </w:pPr>
      <w:r w:rsidRPr="00B61912">
        <w:rPr>
          <w:rFonts w:ascii="Arial" w:hAnsi="Arial" w:cs="Arial"/>
          <w:sz w:val="22"/>
          <w:szCs w:val="22"/>
        </w:rPr>
        <w:t>Canolbwynt y traethawd yma yw siarad am sut gallwn helpu Ella datblygi sgiliau cymdeithasol, corfforol a gwybyddol yn lleoliad addysgol. Mae’n bwysig i Ella datblygu'r sgiliau yma i baratoi hi am weddill ei bywyd ysgol. Mae’n bwysig i helpu Ella nawr i wthio hi i'w potensial felly nad ydy hi yn cwympo tu ôl yn ysgol trwy gydol ei bywyd ysgol.</w:t>
      </w:r>
    </w:p>
    <w:p w14:paraId="2CADDE0E" w14:textId="77777777" w:rsidR="00B61912" w:rsidRPr="006B38DD" w:rsidRDefault="00B61912" w:rsidP="006B38DD">
      <w:pPr>
        <w:spacing w:line="360" w:lineRule="auto"/>
        <w:rPr>
          <w:rFonts w:ascii="Arial" w:hAnsi="Arial" w:cs="Arial"/>
          <w:sz w:val="22"/>
          <w:szCs w:val="22"/>
        </w:rPr>
      </w:pPr>
    </w:p>
    <w:p w14:paraId="1CAB6B87" w14:textId="77777777" w:rsidR="006B38DD" w:rsidRPr="006B38DD" w:rsidRDefault="006B38DD" w:rsidP="006B38DD">
      <w:pPr>
        <w:spacing w:line="360" w:lineRule="auto"/>
        <w:rPr>
          <w:rFonts w:ascii="Arial" w:hAnsi="Arial" w:cs="Arial"/>
          <w:sz w:val="22"/>
          <w:szCs w:val="22"/>
          <w:u w:val="single"/>
        </w:rPr>
      </w:pPr>
      <w:r w:rsidRPr="006B38DD">
        <w:rPr>
          <w:rFonts w:ascii="Arial" w:hAnsi="Arial" w:cs="Arial"/>
          <w:sz w:val="22"/>
          <w:szCs w:val="22"/>
          <w:u w:val="single"/>
        </w:rPr>
        <w:t>Ble mae Ella yn bresennol</w:t>
      </w:r>
    </w:p>
    <w:p w14:paraId="7748D48F" w14:textId="77777777" w:rsidR="006B38DD" w:rsidRPr="006B38DD" w:rsidRDefault="006B38DD" w:rsidP="006B38DD">
      <w:pPr>
        <w:spacing w:line="360" w:lineRule="auto"/>
        <w:rPr>
          <w:rFonts w:ascii="Arial" w:hAnsi="Arial" w:cs="Arial"/>
          <w:sz w:val="22"/>
          <w:szCs w:val="22"/>
        </w:rPr>
      </w:pPr>
    </w:p>
    <w:p w14:paraId="4C7CCE50" w14:textId="400F6CD5" w:rsidR="0090638E" w:rsidRPr="000247B7" w:rsidRDefault="006B38DD" w:rsidP="006B38DD">
      <w:pPr>
        <w:spacing w:line="360" w:lineRule="auto"/>
        <w:rPr>
          <w:rFonts w:ascii="Arial" w:hAnsi="Arial" w:cs="Arial"/>
          <w:sz w:val="22"/>
          <w:szCs w:val="22"/>
        </w:rPr>
      </w:pPr>
      <w:r w:rsidRPr="006B38DD">
        <w:rPr>
          <w:rFonts w:ascii="Arial" w:hAnsi="Arial" w:cs="Arial"/>
          <w:sz w:val="22"/>
          <w:szCs w:val="22"/>
        </w:rPr>
        <w:t>Nid yw Ella yn hoff iawn o adel mam yn y bore, hefyd mae hi yn chware ar ben ei hun fwy na chware gyda phlant arall yn y dosbarth ac mae hi yn chware yn ddistaw yn erbyn y plant arall yn yr ardal chware rôl. Mae Ella yn dechrau cyfathrebu ei theimladau ac yn deall bod pobl arall yn gallu cael teimladau gwahanol. Mae Ella yn gallu siarad ond yn cyfathrebu mwyafrif o’r amser yn ymateb gydag un neu dau air ond weithiau mae hi yn siarad brawddegau o bump i chwe gair. Mae Ella yn ychydig yn simsan ar ei draed ac mae hi yn mynd lawr y grisiau un troed ar y tro wrth dal llaw oedolyn. Dydi Ella ddim yn gallu hercian ar un troed yn gyson. Mae Ella yn gallu taflu pêl dros ei ysgwydd. Mae Ella yn hoffi gwrando ar rigymau ond nid yw hi yn hoff iawn i ymuno a chanu, mae hi yn taro offerynnau yn ystod amser canu.</w:t>
      </w:r>
    </w:p>
    <w:p w14:paraId="61CD9A42" w14:textId="77777777" w:rsidR="006B38DD" w:rsidRDefault="006B38DD" w:rsidP="00E5152C">
      <w:pPr>
        <w:spacing w:line="360" w:lineRule="auto"/>
        <w:rPr>
          <w:rFonts w:ascii="Arial" w:hAnsi="Arial" w:cs="Arial"/>
          <w:sz w:val="22"/>
          <w:szCs w:val="22"/>
          <w:u w:val="single"/>
        </w:rPr>
      </w:pPr>
    </w:p>
    <w:p w14:paraId="021B509A" w14:textId="026BD7FA" w:rsidR="00AC7C60" w:rsidRPr="00AC7C60" w:rsidRDefault="00AC7C60" w:rsidP="00AC7C60">
      <w:pPr>
        <w:spacing w:line="360" w:lineRule="auto"/>
        <w:rPr>
          <w:rFonts w:ascii="Arial" w:hAnsi="Arial" w:cs="Arial"/>
          <w:sz w:val="22"/>
          <w:szCs w:val="22"/>
        </w:rPr>
      </w:pPr>
      <w:r w:rsidRPr="00AC7C60">
        <w:rPr>
          <w:rFonts w:ascii="Arial" w:hAnsi="Arial" w:cs="Arial"/>
          <w:sz w:val="22"/>
          <w:szCs w:val="22"/>
        </w:rPr>
        <w:t>Sut gallwn helpu Ella</w:t>
      </w:r>
    </w:p>
    <w:p w14:paraId="6CEFE608" w14:textId="77777777" w:rsidR="00AC7C60" w:rsidRPr="00AC7C60" w:rsidRDefault="00AC7C60" w:rsidP="00AC7C60">
      <w:pPr>
        <w:spacing w:line="360" w:lineRule="auto"/>
        <w:rPr>
          <w:rFonts w:ascii="Arial" w:hAnsi="Arial" w:cs="Arial"/>
          <w:sz w:val="22"/>
          <w:szCs w:val="22"/>
        </w:rPr>
      </w:pPr>
    </w:p>
    <w:p w14:paraId="4A58A2B1" w14:textId="63A90554" w:rsidR="00AC7C60" w:rsidRPr="00AC7C60" w:rsidRDefault="00AC7C60" w:rsidP="00AC7C60">
      <w:pPr>
        <w:spacing w:line="360" w:lineRule="auto"/>
        <w:rPr>
          <w:rFonts w:ascii="Arial" w:hAnsi="Arial" w:cs="Arial"/>
          <w:sz w:val="22"/>
          <w:szCs w:val="22"/>
        </w:rPr>
      </w:pPr>
      <w:r w:rsidRPr="00AC7C60">
        <w:rPr>
          <w:rFonts w:ascii="Arial" w:hAnsi="Arial" w:cs="Arial"/>
          <w:sz w:val="22"/>
          <w:szCs w:val="22"/>
        </w:rPr>
        <w:t xml:space="preserve">Mae datblygu sgiliau cymdeithasol Ella yn bwysig oherwydd mae’n hanfodol i Ella gallu cyfathrebu gan ei fod yn sgil hanfodol yn fywyd. Gallwn wella sgiliau Ella trwy wneud hi yn rhan o dîm yn y dosbarth e.e. dosbarthu llaeth neu roi'r beiciau allan. Bydd fod yn rhan o dîm yn gallu helpu Ella i fod yn fwy cyfarwydd ag bod gyda phlant eraill a gall hyn yn y hir dymor helpu iddi hi gymdeithasu yn well. Mae ymchwil o “Germany’s Max Planck Institute for Evolutionary Anthropology and Duke University”¹ yn dangos bod plant mor ifanc â thri yn deall fod gwaith tîm yn bwysig ond nid yw’n dod yn naturiol i blant. Mae hyn yn wir i Ella gan fod hi ddim yn dda iawn yn gweithio gyda phlant arall ar hyn o bryd ond bydd gweithio yn dîm yn help iddi hi wella hyn.  </w:t>
      </w:r>
    </w:p>
    <w:p w14:paraId="73735D63" w14:textId="663E4805" w:rsidR="006C1AF8" w:rsidRPr="001902FE" w:rsidRDefault="00AC7C60" w:rsidP="00AC7C60">
      <w:pPr>
        <w:spacing w:line="360" w:lineRule="auto"/>
        <w:rPr>
          <w:rFonts w:ascii="Arial" w:hAnsi="Arial" w:cs="Arial"/>
          <w:sz w:val="22"/>
          <w:szCs w:val="22"/>
        </w:rPr>
      </w:pPr>
      <w:r w:rsidRPr="00AC7C60">
        <w:rPr>
          <w:rFonts w:ascii="Arial" w:hAnsi="Arial" w:cs="Arial"/>
          <w:sz w:val="22"/>
          <w:szCs w:val="22"/>
        </w:rPr>
        <w:lastRenderedPageBreak/>
        <w:t xml:space="preserve">Hefyd gallwn wneud tasgau grŵp yn y dosbarth e.e. chware rôl yn y tŷ bach twt neu dasgau grŵp maths ble bydd pawb yn cymryd rhan i wneud y gwaith. </w:t>
      </w:r>
      <w:r w:rsidR="002E2F63" w:rsidRPr="000247B7">
        <w:rPr>
          <w:rFonts w:ascii="Arial" w:hAnsi="Arial" w:cs="Arial"/>
          <w:sz w:val="22"/>
          <w:szCs w:val="22"/>
        </w:rPr>
        <w:t xml:space="preserve"> </w:t>
      </w:r>
      <w:r w:rsidR="00AF46C2" w:rsidRPr="00AF46C2">
        <w:rPr>
          <w:rFonts w:ascii="Arial" w:hAnsi="Arial" w:cs="Arial"/>
          <w:sz w:val="22"/>
          <w:szCs w:val="22"/>
        </w:rPr>
        <w:t xml:space="preserve">Bydd hyn yn ffordd dda i Ella gweithio gyda phlant arall enwedig gwaith lle bydd angen iddi hi roi cardiau lawr yn lle siarad â dechrau felly mae hi yn gallu gweithio gyda phlant arall heb angen siarad os nid yw hi eisiau i ddechrau gydag i adeiladu hyder. Yn ôl dogfen “Chwarae/Dysgu Gweithredol (APADGOS 2008ch 13-23)” mae plant yn chwarae yn unigol, wedyn yn gwylio plant arall wrth chwarae, yna chwarae yn gyfochrog i blant arall, wedyn maent yn symud i chwarae yn bâr, ac yn olaf mae’n symud i chwarae yn grŵp </w:t>
      </w:r>
      <w:r w:rsidR="00AF46C2" w:rsidRPr="00AF46C2">
        <w:rPr>
          <w:rFonts w:ascii="Arial" w:hAnsi="Arial" w:cs="Arial"/>
          <w:sz w:val="12"/>
          <w:szCs w:val="12"/>
        </w:rPr>
        <w:t>4</w:t>
      </w:r>
      <w:r w:rsidR="00AF46C2" w:rsidRPr="00AF46C2">
        <w:rPr>
          <w:rFonts w:ascii="Arial" w:hAnsi="Arial" w:cs="Arial"/>
          <w:sz w:val="22"/>
          <w:szCs w:val="22"/>
        </w:rPr>
        <w:t>. Mae  hyn yn dangos fod Ella yn fach yn du ôl ond mae’n rhan o'r proses yn ddyblygiad plentyn.</w:t>
      </w:r>
    </w:p>
    <w:p w14:paraId="7FBEC617" w14:textId="55479B74" w:rsidR="00593415" w:rsidRDefault="00FC4D16" w:rsidP="00E5152C">
      <w:pPr>
        <w:spacing w:line="360" w:lineRule="auto"/>
        <w:rPr>
          <w:rFonts w:ascii="Arial" w:hAnsi="Arial" w:cs="Arial"/>
          <w:sz w:val="22"/>
          <w:szCs w:val="22"/>
        </w:rPr>
      </w:pPr>
      <w:r w:rsidRPr="00E71330">
        <w:rPr>
          <w:rFonts w:ascii="Arial" w:hAnsi="Arial" w:cs="Arial"/>
          <w:sz w:val="22"/>
          <w:szCs w:val="22"/>
        </w:rPr>
        <w:t>Rydym hefyd yn gallu rhoi iddi hi bartner dysgu am y dosbarth a system bydi ar yr iard i roi iddi swydd i helpu plant eraill felly nad yw hi yn teimlo fel mae hi yw’r un sy’n cael help. Bydd cael partner dysgu yn helpu hi cymdeithasu gan fod hi yn gweithio gyda'r un person trwy’r amser felly mae hi yn fwy cyfarwydd gyda'r plentyn yna a hefyd bydd hi yn gwella ei geirfa. Mae cael partner dysgu yn cysylltu efo syniad Vygotsgy (1978) o “zone proximal development” y syniad ble mae tasg yn rhy anodd i blentyn i gwblhau yn annibynnol ond yn gallu ei dysgu gyda help o oedolyn neu blentyn arall. Bydd y partner dysgu Ella yn y plentyn mwy gwybodus i helpu gwthio Ella.</w:t>
      </w:r>
    </w:p>
    <w:p w14:paraId="37239492" w14:textId="77777777" w:rsidR="00E71330" w:rsidRPr="00E71330" w:rsidRDefault="00E71330" w:rsidP="00E5152C">
      <w:pPr>
        <w:spacing w:line="360" w:lineRule="auto"/>
        <w:rPr>
          <w:rFonts w:ascii="Arial" w:hAnsi="Arial" w:cs="Arial"/>
          <w:sz w:val="22"/>
          <w:szCs w:val="22"/>
        </w:rPr>
      </w:pPr>
    </w:p>
    <w:p w14:paraId="414DE077" w14:textId="77777777" w:rsidR="007F4D12" w:rsidRDefault="0074504B" w:rsidP="00E5152C">
      <w:pPr>
        <w:spacing w:line="360" w:lineRule="auto"/>
        <w:rPr>
          <w:rFonts w:ascii="Arial" w:hAnsi="Arial" w:cs="Arial"/>
          <w:sz w:val="22"/>
          <w:szCs w:val="22"/>
        </w:rPr>
      </w:pPr>
      <w:r w:rsidRPr="0074504B">
        <w:rPr>
          <w:rFonts w:ascii="Arial" w:hAnsi="Arial" w:cs="Arial"/>
          <w:sz w:val="22"/>
          <w:szCs w:val="22"/>
        </w:rPr>
        <w:t>Fyddwn yn gwella sgiliau gwybyddol Ella hefyd trwy gael trefn ailadrodd i’r dydd e.e. amser carped yr un amser wedyn sesiwn gwaith ac yn y blaen, yn uno ag hyn gallwn greu siart “now and then” i Ella ddilyn a deall a dysgu trefn y dydd. Mae dysgu trefn y dydd yn gallu fod yn fuddiol i Ella gan fydd hi yn dysgu geirfa newydd gan fydd y siart yn cynnwys lluniau o’r dasg e.e. maths neu amser chware ond hefyd bydd enw'r dasg ar gweilod o’r llun iddi hi. Bydd y siart yn ffordd dda o roi trefn ar ei dydd felly mae llai o bethau iddi hi gofio felly gall hi ffocysu ar y gwaith.</w:t>
      </w:r>
    </w:p>
    <w:p w14:paraId="5CB0BCF2" w14:textId="77777777" w:rsidR="00EE5535" w:rsidRDefault="003D3ECF" w:rsidP="00E5152C">
      <w:pPr>
        <w:spacing w:line="360" w:lineRule="auto"/>
        <w:rPr>
          <w:rFonts w:ascii="Arial" w:hAnsi="Arial" w:cs="Arial"/>
          <w:sz w:val="22"/>
          <w:szCs w:val="22"/>
        </w:rPr>
      </w:pPr>
      <w:r w:rsidRPr="003D3ECF">
        <w:rPr>
          <w:rFonts w:ascii="Arial" w:hAnsi="Arial" w:cs="Arial"/>
          <w:sz w:val="22"/>
          <w:szCs w:val="22"/>
        </w:rPr>
        <w:t>Hefyd bydd dysgu caneuon yn ffordd dda i Ella i wella ei geirfa. Bydd y cannu yn hefyd yn gwella sgiliau cymdeithasol Ella oherwydd gall y dasg yma cael ei wneud gyda'r holl ddosbarth neu yn grŵp bach. Gan edrych ar broffil Ella rydym yn gallu gweld fod hi yn hoffi rhigymau a churo offerynnau yn ystod amser canu ond dydi hi ddim yn cymryd rhan yn canu. Dros amser credaf bydd hi yn fwy tebygol o ymuno ag y dasg. Dr Jaschke o “VU University of Amsterdam” wedi dweud fod plant sy’n cael gwersi cerddorol yn dangos gwelliant yn gyflwyniadau academaidd, mae hyn yn awgrymu fod sgiliau gwybyddol yn datblygu am bynciau hollol wahanol yn ystod gwersi cerddoriaeth.³</w:t>
      </w:r>
    </w:p>
    <w:p w14:paraId="40555BD1" w14:textId="48AA2748" w:rsidR="00593415" w:rsidRDefault="00047D68" w:rsidP="00E5152C">
      <w:pPr>
        <w:spacing w:line="360" w:lineRule="auto"/>
        <w:rPr>
          <w:rFonts w:ascii="Arial" w:hAnsi="Arial" w:cs="Arial"/>
          <w:sz w:val="22"/>
          <w:szCs w:val="22"/>
        </w:rPr>
      </w:pPr>
      <w:r w:rsidRPr="00047D68">
        <w:rPr>
          <w:rFonts w:ascii="Arial" w:hAnsi="Arial" w:cs="Arial"/>
          <w:sz w:val="22"/>
          <w:szCs w:val="22"/>
        </w:rPr>
        <w:t xml:space="preserve">Hefyd bydd gweithgaredd fel amser cylch yn fuddiol i Ella datblygu sgiliau cymdeithasol a gwybyddol gan fydd hi yn gweithio yn grŵp bach ac felly yn gallu magu hyder wrth weithio yn yr un grŵp bach fydd hyn yn gadel iddi hi siarad yn y grŵp ar ôl bach o amser ac felly yn gwella ei sgiliau cyfathrebu. Wrth edrych ar dros broffil Ella rydym yn gallu gweld fod hi yn </w:t>
      </w:r>
      <w:r w:rsidRPr="00047D68">
        <w:rPr>
          <w:rFonts w:ascii="Arial" w:hAnsi="Arial" w:cs="Arial"/>
          <w:sz w:val="22"/>
          <w:szCs w:val="22"/>
        </w:rPr>
        <w:lastRenderedPageBreak/>
        <w:t>dechrau cyfathrebu ei theimladau ac yn ddechrau deall fod pobl eraill yn gallu cael teimladau gwahanol, oherwydd hyn bydd amser cylch yn y cam nesaf i helpu Ella i wella ei geirfa a chyfathrebu gyda phlant arall.  Mae hyn hefyd yn gwella ei sgiliau gwybyddol oherwydd mae’n ehangu ei geirfa emosiynol hyd yn oed os nad yw hi’n siarad mae hi yn clywed beth mae plant arall y ddweud.</w:t>
      </w:r>
      <w:r w:rsidR="009B00DD" w:rsidRPr="009B00DD">
        <w:t xml:space="preserve"> </w:t>
      </w:r>
      <w:r w:rsidR="009B00DD" w:rsidRPr="009B00DD">
        <w:rPr>
          <w:rFonts w:ascii="Arial" w:hAnsi="Arial" w:cs="Arial"/>
          <w:sz w:val="22"/>
          <w:szCs w:val="22"/>
        </w:rPr>
        <w:t>Mae clywed plant arall yn siarad yn achosi Ella i wrando ar eirfa newydd a hefyd dysgu teimladau ar yr un pryd. Gan fod hyn yn brofiad fydd hi yn cael yn wythnosol hefyd bydd yr ailadrodd o’r dasg yma yn dod yn arfer iddi hi a gall hyn hefyd ar ôl amser tynnu hi allan o ei chragen i gymdeithasu gan fydd hi yn yr un grŵp pob wythnos.</w:t>
      </w:r>
    </w:p>
    <w:p w14:paraId="078BDF13" w14:textId="0B516370" w:rsidR="00AD2AE2" w:rsidRDefault="00097705" w:rsidP="00E5152C">
      <w:pPr>
        <w:spacing w:line="360" w:lineRule="auto"/>
        <w:rPr>
          <w:rFonts w:ascii="Arial" w:hAnsi="Arial" w:cs="Arial"/>
          <w:sz w:val="22"/>
          <w:szCs w:val="22"/>
        </w:rPr>
      </w:pPr>
      <w:r w:rsidRPr="00097705">
        <w:rPr>
          <w:rFonts w:ascii="Arial" w:hAnsi="Arial" w:cs="Arial"/>
          <w:sz w:val="22"/>
          <w:szCs w:val="22"/>
        </w:rPr>
        <w:t>Ffordd arall gallwn helpu Ella yw rhoi hi yn y rhaglen ELSA yn unigo cyntaf i geisio gweld ble mae hi ac iddi hi ddechrau siarad gydag oedolyn yna ar ôl bach o amser adio plant arall i’r sesiynau un neu ddau i ddechrau gydag ac yna yn y dywed bydd hi yn sesiynau ELSA grŵp. Mae ELSA yn “Emotion and Litteracy Suport Assistant” mae’n yna i helpu plant i siarad trwy ei theimladau am bethau wahanol</w:t>
      </w:r>
      <w:r w:rsidR="009944C5">
        <w:rPr>
          <w:rFonts w:ascii="Arial" w:hAnsi="Arial" w:cs="Arial"/>
          <w:sz w:val="22"/>
          <w:szCs w:val="22"/>
        </w:rPr>
        <w:t xml:space="preserve"> </w:t>
      </w:r>
      <w:r w:rsidRPr="00802AA4">
        <w:rPr>
          <w:rFonts w:ascii="Arial" w:hAnsi="Arial" w:cs="Arial"/>
          <w:sz w:val="12"/>
          <w:szCs w:val="12"/>
        </w:rPr>
        <w:t>5</w:t>
      </w:r>
      <w:r w:rsidRPr="00097705">
        <w:rPr>
          <w:rFonts w:ascii="Arial" w:hAnsi="Arial" w:cs="Arial"/>
          <w:sz w:val="22"/>
          <w:szCs w:val="22"/>
        </w:rPr>
        <w:t>. Bydd hyn yn effeithiol i Ella i siarad a chyfathrebu ei theimladau am ysgol a gall hyn helpu'r athro i weld beth yw’r ffordd gorau i helpu yn ei bywyd ysgol.</w:t>
      </w:r>
    </w:p>
    <w:p w14:paraId="64707A8D" w14:textId="77777777" w:rsidR="00170BFB" w:rsidRPr="000247B7" w:rsidRDefault="00170BFB" w:rsidP="00E5152C">
      <w:pPr>
        <w:spacing w:line="360" w:lineRule="auto"/>
        <w:rPr>
          <w:rFonts w:ascii="Arial" w:hAnsi="Arial" w:cs="Arial"/>
          <w:sz w:val="22"/>
          <w:szCs w:val="22"/>
        </w:rPr>
      </w:pPr>
    </w:p>
    <w:p w14:paraId="68E55B3E" w14:textId="4D0926A4" w:rsidR="00117701" w:rsidRPr="000247B7" w:rsidRDefault="00431059" w:rsidP="00E5152C">
      <w:pPr>
        <w:spacing w:line="360" w:lineRule="auto"/>
        <w:rPr>
          <w:rFonts w:ascii="Arial" w:hAnsi="Arial" w:cs="Arial"/>
          <w:sz w:val="22"/>
          <w:szCs w:val="22"/>
        </w:rPr>
      </w:pPr>
      <w:r w:rsidRPr="00431059">
        <w:rPr>
          <w:rFonts w:ascii="Arial" w:hAnsi="Arial" w:cs="Arial"/>
          <w:sz w:val="22"/>
          <w:szCs w:val="22"/>
        </w:rPr>
        <w:t>Byddwn yn datblygu sgiliau corfforol Ella oherwydd mae’n bwysig iddi hi ddatblygu beth mae hi yn gallu gwneud yn barod. I wneud hyn gallwn wneud gwersi addysg gorfforol ac ail adrodd beth mae’r plant yn wneud yn y wers ond  newid sut mae’r dasg yn cael ei wneud felly mae’r plant ddim yn diflasu yn y dasg ond rydych yn gallu gweld sut mae’r plant yn enwedig Ella yn datblygu wrth wneud y tasgau. Bydd ailadrodd ac ymarfer yr un tasgau yn wersi addysg gorfforol yn cryfhau nid yn unig y sgiliau ond hefyd yn cryfhau'r cyhyrau hefyd ac felly bydd hyn yn fuddiol i Ella am nid yn unig gwersi addysg gorffol ond hefyd am fywyd gan fydd sgiliau gwahanol arni hi e.e. cydbwysedd , cryfder cyhyrol a hyblygrwydd.</w:t>
      </w:r>
      <w:r w:rsidR="00956D1D" w:rsidRPr="000247B7">
        <w:rPr>
          <w:rFonts w:ascii="Arial" w:hAnsi="Arial" w:cs="Arial"/>
          <w:sz w:val="22"/>
          <w:szCs w:val="22"/>
        </w:rPr>
        <w:t xml:space="preserve"> </w:t>
      </w:r>
      <w:r w:rsidR="00904D19" w:rsidRPr="000247B7">
        <w:rPr>
          <w:rFonts w:ascii="Arial" w:hAnsi="Arial" w:cs="Arial"/>
          <w:sz w:val="22"/>
          <w:szCs w:val="22"/>
        </w:rPr>
        <w:t xml:space="preserve"> </w:t>
      </w:r>
    </w:p>
    <w:p w14:paraId="32D57097" w14:textId="77777777" w:rsidR="00503B6D" w:rsidRDefault="001E3D86" w:rsidP="00E5152C">
      <w:pPr>
        <w:spacing w:line="360" w:lineRule="auto"/>
        <w:rPr>
          <w:rFonts w:ascii="Arial" w:hAnsi="Arial" w:cs="Arial"/>
          <w:sz w:val="22"/>
          <w:szCs w:val="22"/>
        </w:rPr>
      </w:pPr>
      <w:r w:rsidRPr="001E3D86">
        <w:rPr>
          <w:rFonts w:ascii="Arial" w:hAnsi="Arial" w:cs="Arial"/>
          <w:sz w:val="22"/>
          <w:szCs w:val="22"/>
        </w:rPr>
        <w:t xml:space="preserve">Mae proffil Ella yn ddweud ei dod hi yn gallu defnyddio'r grisiau gyda help felly gall rhoi sleid iddi hi ar yr iard i ddefnyddio yn fuddiol iddi hi gan fydd hi yn gwella mynd i fynnu'r grisiau gyda’r wobr o fynd lawr y sleid. Mae’r syniad yma wedi cael ei ategu gyda theori Skinner (1904-1990) ysgogiad – ymateb (s-r) sef patrwm a atgyfnerthir hynny a gwobr, hyn yn beth fyddwn yn wneud gydag Ella gan fydd hi yn mynd lan y grisiau felly'r ysgogiad ac mae’r ymateb yn mynd lawr y sleid. Mae theori Pavlov (1849-1936) yn ddweud “byddai’n fwy tebygol o gael ei sefydlu ac o arwain at ddysgu boddhaol pe bai profiad dysgu’n bleserus” (Y Plentyn Bach – p7,Tud.116)². Mae’r syniad yma hefyd yn cefnogi Ella yn defnyddio'r sleid gan fod mynd lawr y sleid yn weithgaredd pleserus i blentyn. </w:t>
      </w:r>
    </w:p>
    <w:p w14:paraId="0B2AC047" w14:textId="7CEDFB96" w:rsidR="00AD2AE2" w:rsidRDefault="001D7039" w:rsidP="00E5152C">
      <w:pPr>
        <w:spacing w:line="360" w:lineRule="auto"/>
        <w:rPr>
          <w:rFonts w:ascii="Arial" w:hAnsi="Arial" w:cs="Arial"/>
          <w:sz w:val="22"/>
          <w:szCs w:val="22"/>
        </w:rPr>
      </w:pPr>
      <w:r w:rsidRPr="001D7039">
        <w:rPr>
          <w:rFonts w:ascii="Arial" w:hAnsi="Arial" w:cs="Arial"/>
          <w:sz w:val="22"/>
          <w:szCs w:val="22"/>
        </w:rPr>
        <w:t xml:space="preserve">Hefyd os mae adnoddau ar y llawr e.e. hop scotch neu lwybr gyda thasgau gwahanol fel naid sêr. Gall hyn fod yn dda i Ella oherwydd gall hi fynd bant ar ben ei hun neu gyda bydi i wella ei sgiliau yn amser ei hun yn lle dan y pwysau o fod yn y dosbarth gyda phlant arall yn gwylio hi. Yn y trydydd sesiwn pontio gydag ysgol Lon Las gwelais adnoddau oedd wedi cael </w:t>
      </w:r>
      <w:r w:rsidRPr="001D7039">
        <w:rPr>
          <w:rFonts w:ascii="Arial" w:hAnsi="Arial" w:cs="Arial"/>
          <w:sz w:val="22"/>
          <w:szCs w:val="22"/>
        </w:rPr>
        <w:lastRenderedPageBreak/>
        <w:t xml:space="preserve">ei pheintio ar yr iard i'r plant mynd ar ben ei hun a chwarae a gwneud y gemau sydd ar y llawr. </w:t>
      </w:r>
      <w:r w:rsidR="007106DE" w:rsidRPr="007106DE">
        <w:rPr>
          <w:rFonts w:ascii="Arial" w:hAnsi="Arial" w:cs="Arial"/>
          <w:sz w:val="22"/>
          <w:szCs w:val="22"/>
        </w:rPr>
        <w:t>Credaf bydd hyn yn dda i Ella gan fydd hi yn gallu gwneud gweithgaredd ar ben ei hun neu mae hi yn gallu gwneud y pethau gyda'r system bydi i hefyd wella ei sgiliau cymdeithasol. Bydd y bydi hefyd yn gallu helpu Ella wella ei sgiliau trwy dal ei llaw wrth iddi sefyll ar un coes i wella ei chydbwysedd.</w:t>
      </w:r>
    </w:p>
    <w:p w14:paraId="50D99D41" w14:textId="4772B8E1" w:rsidR="000078D6" w:rsidRDefault="000078D6" w:rsidP="00E5152C">
      <w:pPr>
        <w:spacing w:line="360" w:lineRule="auto"/>
        <w:rPr>
          <w:rFonts w:ascii="Arial" w:hAnsi="Arial" w:cs="Arial"/>
          <w:sz w:val="22"/>
          <w:szCs w:val="22"/>
        </w:rPr>
      </w:pPr>
    </w:p>
    <w:p w14:paraId="420308E3" w14:textId="0ED867F6" w:rsidR="0059520A" w:rsidRPr="000247B7" w:rsidRDefault="00A20227" w:rsidP="00E5152C">
      <w:pPr>
        <w:spacing w:line="360" w:lineRule="auto"/>
        <w:rPr>
          <w:rFonts w:ascii="Arial" w:hAnsi="Arial" w:cs="Arial"/>
          <w:sz w:val="22"/>
          <w:szCs w:val="22"/>
        </w:rPr>
      </w:pPr>
      <w:r w:rsidRPr="00A20227">
        <w:rPr>
          <w:rFonts w:ascii="Arial" w:hAnsi="Arial" w:cs="Arial"/>
          <w:sz w:val="22"/>
          <w:szCs w:val="22"/>
        </w:rPr>
        <w:t>Wrth edrych dros beth ddwedais yn y traethawd yma mae llawer o syniadau gwahanol ar sut a gallwn helpu Ella cyrraedd ei holl botensial yn yr ysgol ac i ddal i fynnu gyda'r plant arall yn ei ddosbarth. Mae’r syniadau rydw i wedi rhannu yn rhai hawdd i’r ysgol rhoi yn ei le i helpu Ella trwy gydol ei bywyd ysgol, gan ei fod yn defnyddio adnoddau sy’n yn yr ysgol ac felly mae’n rhad i’r ysgol felly os bydd angen fwy o help mae arian yna i dalu fwy o help os mae angen.</w:t>
      </w:r>
    </w:p>
    <w:p w14:paraId="78C9D69A" w14:textId="08BA2A42" w:rsidR="0059520A" w:rsidRPr="000247B7" w:rsidRDefault="00B13A23" w:rsidP="00E5152C">
      <w:pPr>
        <w:spacing w:line="360" w:lineRule="auto"/>
        <w:jc w:val="center"/>
        <w:rPr>
          <w:rFonts w:ascii="Arial" w:hAnsi="Arial" w:cs="Arial"/>
          <w:sz w:val="22"/>
          <w:szCs w:val="22"/>
          <w:u w:val="single"/>
        </w:rPr>
      </w:pPr>
      <w:r w:rsidRPr="000247B7">
        <w:rPr>
          <w:rFonts w:ascii="Arial" w:hAnsi="Arial" w:cs="Arial"/>
          <w:sz w:val="22"/>
          <w:szCs w:val="22"/>
          <w:u w:val="single"/>
        </w:rPr>
        <w:t>Ffynonellau</w:t>
      </w:r>
    </w:p>
    <w:p w14:paraId="68F3D375" w14:textId="6D041328" w:rsidR="00A01C33" w:rsidRPr="000247B7" w:rsidRDefault="00A01C33" w:rsidP="00E5152C">
      <w:pPr>
        <w:spacing w:line="360" w:lineRule="auto"/>
        <w:jc w:val="center"/>
        <w:rPr>
          <w:rFonts w:ascii="Arial" w:hAnsi="Arial" w:cs="Arial"/>
          <w:sz w:val="22"/>
          <w:szCs w:val="22"/>
          <w:u w:val="single"/>
        </w:rPr>
      </w:pPr>
    </w:p>
    <w:p w14:paraId="0618B0A2" w14:textId="0501604B" w:rsidR="00711579" w:rsidRPr="000247B7" w:rsidRDefault="0081192E" w:rsidP="00E5152C">
      <w:pPr>
        <w:spacing w:line="360" w:lineRule="auto"/>
        <w:rPr>
          <w:rFonts w:ascii="Arial" w:hAnsi="Arial" w:cs="Arial"/>
          <w:sz w:val="22"/>
          <w:szCs w:val="22"/>
        </w:rPr>
      </w:pPr>
      <w:r w:rsidRPr="000247B7">
        <w:rPr>
          <w:rFonts w:ascii="Arial" w:hAnsi="Arial" w:cs="Arial"/>
          <w:sz w:val="22"/>
          <w:szCs w:val="22"/>
        </w:rPr>
        <w:t xml:space="preserve">¹ </w:t>
      </w:r>
      <w:hyperlink r:id="rId6" w:history="1">
        <w:r w:rsidRPr="000247B7">
          <w:rPr>
            <w:rStyle w:val="Hyperlink"/>
            <w:rFonts w:ascii="Arial" w:hAnsi="Arial" w:cs="Arial"/>
            <w:sz w:val="22"/>
            <w:szCs w:val="22"/>
          </w:rPr>
          <w:t>https://www.theschoolrun.com/the-importance-of-teaching-your-child-teamwork</w:t>
        </w:r>
      </w:hyperlink>
      <w:r w:rsidR="00D71B99" w:rsidRPr="000247B7">
        <w:rPr>
          <w:rFonts w:ascii="Arial" w:hAnsi="Arial" w:cs="Arial"/>
          <w:sz w:val="22"/>
          <w:szCs w:val="22"/>
        </w:rPr>
        <w:t xml:space="preserve"> (28/10/2021</w:t>
      </w:r>
      <w:r w:rsidR="00E146A0" w:rsidRPr="000247B7">
        <w:rPr>
          <w:rFonts w:ascii="Arial" w:hAnsi="Arial" w:cs="Arial"/>
          <w:sz w:val="22"/>
          <w:szCs w:val="22"/>
        </w:rPr>
        <w:t>)</w:t>
      </w:r>
      <w:r w:rsidR="00C82EBC">
        <w:rPr>
          <w:rFonts w:ascii="Arial" w:hAnsi="Arial" w:cs="Arial"/>
          <w:sz w:val="22"/>
          <w:szCs w:val="22"/>
        </w:rPr>
        <w:t xml:space="preserve"> </w:t>
      </w:r>
    </w:p>
    <w:p w14:paraId="09B4B64E" w14:textId="66CE3844" w:rsidR="0081192E" w:rsidRDefault="00F53E1E" w:rsidP="00E5152C">
      <w:pPr>
        <w:spacing w:line="360" w:lineRule="auto"/>
        <w:rPr>
          <w:rFonts w:ascii="Arial" w:hAnsi="Arial" w:cs="Arial"/>
          <w:sz w:val="22"/>
          <w:szCs w:val="22"/>
        </w:rPr>
      </w:pPr>
      <w:r w:rsidRPr="000247B7">
        <w:rPr>
          <w:rFonts w:ascii="Arial" w:hAnsi="Arial" w:cs="Arial"/>
          <w:sz w:val="22"/>
          <w:szCs w:val="22"/>
        </w:rPr>
        <w:t>²</w:t>
      </w:r>
      <w:r w:rsidR="00076E2F" w:rsidRPr="000247B7">
        <w:rPr>
          <w:rFonts w:ascii="Arial" w:hAnsi="Arial" w:cs="Arial"/>
          <w:sz w:val="22"/>
          <w:szCs w:val="22"/>
        </w:rPr>
        <w:t xml:space="preserve"> </w:t>
      </w:r>
      <w:r w:rsidR="0081192E" w:rsidRPr="000247B7">
        <w:rPr>
          <w:rFonts w:ascii="Arial" w:hAnsi="Arial" w:cs="Arial"/>
          <w:sz w:val="22"/>
          <w:szCs w:val="22"/>
        </w:rPr>
        <w:t>Y Plentyn Bach – Sian Wyn Siencyn</w:t>
      </w:r>
    </w:p>
    <w:p w14:paraId="39CF7DBD" w14:textId="77777777" w:rsidR="00CE08E0" w:rsidRDefault="00500F53" w:rsidP="00E5152C">
      <w:pPr>
        <w:spacing w:line="360" w:lineRule="auto"/>
        <w:rPr>
          <w:rFonts w:ascii="Arial" w:hAnsi="Arial" w:cs="Arial"/>
          <w:sz w:val="22"/>
          <w:szCs w:val="22"/>
        </w:rPr>
      </w:pPr>
      <w:r>
        <w:rPr>
          <w:rFonts w:ascii="Arial" w:hAnsi="Arial" w:cs="Arial"/>
          <w:sz w:val="22"/>
          <w:szCs w:val="22"/>
        </w:rPr>
        <w:t xml:space="preserve">³ </w:t>
      </w:r>
      <w:hyperlink r:id="rId7" w:history="1">
        <w:r w:rsidR="00E4633F" w:rsidRPr="002B6101">
          <w:rPr>
            <w:rStyle w:val="Hyperlink"/>
            <w:rFonts w:ascii="Arial" w:hAnsi="Arial" w:cs="Arial"/>
            <w:sz w:val="22"/>
            <w:szCs w:val="22"/>
          </w:rPr>
          <w:t>https://www.sciencedaily.com/releases/2018/03/180326140244.htm</w:t>
        </w:r>
      </w:hyperlink>
      <w:r w:rsidR="00E4633F">
        <w:rPr>
          <w:rFonts w:ascii="Arial" w:hAnsi="Arial" w:cs="Arial"/>
          <w:sz w:val="22"/>
          <w:szCs w:val="22"/>
        </w:rPr>
        <w:t xml:space="preserve"> </w:t>
      </w:r>
    </w:p>
    <w:p w14:paraId="69A71A8E" w14:textId="2A8505C2" w:rsidR="00E146A0" w:rsidRDefault="00E4633F" w:rsidP="00E5152C">
      <w:pPr>
        <w:spacing w:line="360" w:lineRule="auto"/>
        <w:rPr>
          <w:rFonts w:ascii="Arial" w:hAnsi="Arial" w:cs="Arial"/>
          <w:sz w:val="22"/>
          <w:szCs w:val="22"/>
        </w:rPr>
      </w:pPr>
      <w:r>
        <w:rPr>
          <w:rFonts w:ascii="Arial" w:hAnsi="Arial" w:cs="Arial"/>
          <w:sz w:val="22"/>
          <w:szCs w:val="22"/>
        </w:rPr>
        <w:t>(</w:t>
      </w:r>
      <w:r w:rsidR="000540A0">
        <w:rPr>
          <w:rFonts w:ascii="Arial" w:hAnsi="Arial" w:cs="Arial"/>
          <w:sz w:val="22"/>
          <w:szCs w:val="22"/>
        </w:rPr>
        <w:t>28/10/2021</w:t>
      </w:r>
      <w:r w:rsidR="00095748">
        <w:rPr>
          <w:rFonts w:ascii="Arial" w:hAnsi="Arial" w:cs="Arial"/>
          <w:sz w:val="22"/>
          <w:szCs w:val="22"/>
        </w:rPr>
        <w:t>)</w:t>
      </w:r>
      <w:r w:rsidR="00CE08E0">
        <w:rPr>
          <w:rFonts w:ascii="Arial" w:hAnsi="Arial" w:cs="Arial"/>
          <w:sz w:val="22"/>
          <w:szCs w:val="22"/>
        </w:rPr>
        <w:t xml:space="preserve"> </w:t>
      </w:r>
      <w:r w:rsidR="00B517A9">
        <w:rPr>
          <w:rFonts w:ascii="Arial" w:hAnsi="Arial" w:cs="Arial"/>
          <w:sz w:val="22"/>
          <w:szCs w:val="22"/>
        </w:rPr>
        <w:t>Ysgrifenwyd ar (</w:t>
      </w:r>
      <w:r w:rsidR="00001D8B">
        <w:rPr>
          <w:rFonts w:ascii="Arial" w:hAnsi="Arial" w:cs="Arial"/>
          <w:sz w:val="22"/>
          <w:szCs w:val="22"/>
        </w:rPr>
        <w:t>26/03/2018</w:t>
      </w:r>
      <w:r w:rsidR="00C82EBC">
        <w:rPr>
          <w:rFonts w:ascii="Arial" w:hAnsi="Arial" w:cs="Arial"/>
          <w:sz w:val="22"/>
          <w:szCs w:val="22"/>
        </w:rPr>
        <w:t>)</w:t>
      </w:r>
    </w:p>
    <w:p w14:paraId="4C3AB2E6" w14:textId="1013E6FE" w:rsidR="009E52F0" w:rsidRDefault="005E6246" w:rsidP="00E5152C">
      <w:pPr>
        <w:spacing w:line="360" w:lineRule="auto"/>
        <w:rPr>
          <w:rFonts w:ascii="Arial" w:hAnsi="Arial" w:cs="Arial"/>
          <w:sz w:val="22"/>
          <w:szCs w:val="22"/>
        </w:rPr>
      </w:pPr>
      <w:r w:rsidRPr="005E6246">
        <w:rPr>
          <w:rFonts w:ascii="Arial" w:hAnsi="Arial" w:cs="Arial"/>
          <w:sz w:val="12"/>
          <w:szCs w:val="12"/>
        </w:rPr>
        <w:t>4</w:t>
      </w:r>
      <w:r>
        <w:rPr>
          <w:rFonts w:ascii="Arial" w:hAnsi="Arial" w:cs="Arial"/>
          <w:sz w:val="12"/>
          <w:szCs w:val="12"/>
        </w:rPr>
        <w:t xml:space="preserve"> </w:t>
      </w:r>
      <w:r>
        <w:rPr>
          <w:rFonts w:ascii="Arial" w:hAnsi="Arial" w:cs="Arial"/>
          <w:sz w:val="22"/>
          <w:szCs w:val="22"/>
        </w:rPr>
        <w:t xml:space="preserve"> </w:t>
      </w:r>
      <w:r w:rsidR="009B709F">
        <w:rPr>
          <w:rFonts w:ascii="Arial" w:hAnsi="Arial" w:cs="Arial"/>
          <w:sz w:val="22"/>
          <w:szCs w:val="22"/>
        </w:rPr>
        <w:t>Y Cyfnod Sylfaen 3-7 oed</w:t>
      </w:r>
      <w:r w:rsidR="00282203">
        <w:rPr>
          <w:rFonts w:ascii="Arial" w:hAnsi="Arial" w:cs="Arial"/>
          <w:sz w:val="22"/>
          <w:szCs w:val="22"/>
        </w:rPr>
        <w:t xml:space="preserve"> – Sian Wyn Siencyn</w:t>
      </w:r>
    </w:p>
    <w:p w14:paraId="66914D2D" w14:textId="19AF5F54" w:rsidR="00AF2453" w:rsidRPr="005E6246" w:rsidRDefault="00AF2453" w:rsidP="00E5152C">
      <w:pPr>
        <w:spacing w:line="360" w:lineRule="auto"/>
        <w:rPr>
          <w:rFonts w:ascii="Arial" w:hAnsi="Arial" w:cs="Arial"/>
          <w:sz w:val="22"/>
          <w:szCs w:val="22"/>
        </w:rPr>
      </w:pPr>
      <w:r w:rsidRPr="00C75F61">
        <w:rPr>
          <w:rFonts w:ascii="Arial" w:hAnsi="Arial" w:cs="Arial"/>
          <w:sz w:val="12"/>
          <w:szCs w:val="12"/>
        </w:rPr>
        <w:t>5</w:t>
      </w:r>
      <w:r>
        <w:rPr>
          <w:rFonts w:ascii="Arial" w:hAnsi="Arial" w:cs="Arial"/>
          <w:sz w:val="22"/>
          <w:szCs w:val="22"/>
        </w:rPr>
        <w:t xml:space="preserve"> </w:t>
      </w:r>
      <w:hyperlink r:id="rId8" w:history="1">
        <w:r w:rsidR="00C75F61" w:rsidRPr="007F7221">
          <w:rPr>
            <w:rStyle w:val="Hyperlink"/>
            <w:rFonts w:ascii="Arial" w:hAnsi="Arial" w:cs="Arial"/>
            <w:sz w:val="22"/>
            <w:szCs w:val="22"/>
          </w:rPr>
          <w:t>https://qa-resident.lbcamden.net/documents/20142/13921075/ELSA-INF.PDF/d95e0d5a-7689-4e52-a97a-d971bd61c86f#:~:text=ELSAs%20can%20help%20with%3A%20loss,and%20removing%20barriers%20to%20learning</w:t>
        </w:r>
      </w:hyperlink>
      <w:r w:rsidR="00C75F61" w:rsidRPr="00C75F61">
        <w:rPr>
          <w:rFonts w:ascii="Arial" w:hAnsi="Arial" w:cs="Arial"/>
          <w:sz w:val="22"/>
          <w:szCs w:val="22"/>
        </w:rPr>
        <w:t>.</w:t>
      </w:r>
      <w:r w:rsidR="00C75F61">
        <w:rPr>
          <w:rFonts w:ascii="Arial" w:hAnsi="Arial" w:cs="Arial"/>
          <w:sz w:val="22"/>
          <w:szCs w:val="22"/>
        </w:rPr>
        <w:t xml:space="preserve"> </w:t>
      </w:r>
      <w:r w:rsidR="00B22F3D">
        <w:rPr>
          <w:rFonts w:ascii="Arial" w:hAnsi="Arial" w:cs="Arial"/>
          <w:sz w:val="22"/>
          <w:szCs w:val="22"/>
        </w:rPr>
        <w:t>(28/10/2021)</w:t>
      </w:r>
    </w:p>
    <w:p w14:paraId="119D4453" w14:textId="77777777" w:rsidR="00FD4C11" w:rsidRPr="000247B7" w:rsidRDefault="00FD4C11" w:rsidP="00E5152C">
      <w:pPr>
        <w:spacing w:line="360" w:lineRule="auto"/>
        <w:rPr>
          <w:rFonts w:ascii="Arial" w:hAnsi="Arial" w:cs="Arial"/>
          <w:sz w:val="22"/>
          <w:szCs w:val="22"/>
        </w:rPr>
      </w:pPr>
    </w:p>
    <w:sectPr w:rsidR="00FD4C11" w:rsidRPr="000247B7" w:rsidSect="00EF76A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C8962" w14:textId="77777777" w:rsidR="00BA34B8" w:rsidRDefault="00BA34B8" w:rsidP="00BA34B8">
      <w:r>
        <w:separator/>
      </w:r>
    </w:p>
  </w:endnote>
  <w:endnote w:type="continuationSeparator" w:id="0">
    <w:p w14:paraId="4D01EA9C" w14:textId="77777777" w:rsidR="00BA34B8" w:rsidRDefault="00BA34B8" w:rsidP="00BA3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F2CC8" w14:textId="77777777" w:rsidR="00BA34B8" w:rsidRDefault="00BA34B8" w:rsidP="00BA34B8">
      <w:r>
        <w:separator/>
      </w:r>
    </w:p>
  </w:footnote>
  <w:footnote w:type="continuationSeparator" w:id="0">
    <w:p w14:paraId="7DE04C51" w14:textId="77777777" w:rsidR="00BA34B8" w:rsidRDefault="00BA34B8" w:rsidP="00BA3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D7835" w14:textId="49321F61" w:rsidR="00E8264A" w:rsidRDefault="00BA34B8">
    <w:pPr>
      <w:pStyle w:val="Header"/>
    </w:pPr>
    <w:r>
      <w:t>Kaitlyn Fai</w:t>
    </w:r>
    <w:r w:rsidR="00DE5809">
      <w:t>th Davies</w:t>
    </w:r>
  </w:p>
  <w:p w14:paraId="79AD9265" w14:textId="77777777" w:rsidR="00BA34B8" w:rsidRDefault="00BA34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DB2"/>
    <w:rsid w:val="00001D8B"/>
    <w:rsid w:val="0000666A"/>
    <w:rsid w:val="0000703A"/>
    <w:rsid w:val="000078D6"/>
    <w:rsid w:val="000119E4"/>
    <w:rsid w:val="00013A79"/>
    <w:rsid w:val="0001676B"/>
    <w:rsid w:val="00021ABF"/>
    <w:rsid w:val="000234CA"/>
    <w:rsid w:val="00023D0B"/>
    <w:rsid w:val="000247B7"/>
    <w:rsid w:val="0002573E"/>
    <w:rsid w:val="00027135"/>
    <w:rsid w:val="00032E4D"/>
    <w:rsid w:val="0003303C"/>
    <w:rsid w:val="00036709"/>
    <w:rsid w:val="00040A48"/>
    <w:rsid w:val="000413B1"/>
    <w:rsid w:val="000429B4"/>
    <w:rsid w:val="00043385"/>
    <w:rsid w:val="00043B3F"/>
    <w:rsid w:val="00044109"/>
    <w:rsid w:val="000451C4"/>
    <w:rsid w:val="00047D68"/>
    <w:rsid w:val="00052D7D"/>
    <w:rsid w:val="00053C8F"/>
    <w:rsid w:val="000540A0"/>
    <w:rsid w:val="00060B88"/>
    <w:rsid w:val="00060ECE"/>
    <w:rsid w:val="00061117"/>
    <w:rsid w:val="00063053"/>
    <w:rsid w:val="000655BF"/>
    <w:rsid w:val="00076E2F"/>
    <w:rsid w:val="00092095"/>
    <w:rsid w:val="000924BA"/>
    <w:rsid w:val="0009455D"/>
    <w:rsid w:val="00094FD6"/>
    <w:rsid w:val="00095748"/>
    <w:rsid w:val="00095FD9"/>
    <w:rsid w:val="00097321"/>
    <w:rsid w:val="00097705"/>
    <w:rsid w:val="000A1FCF"/>
    <w:rsid w:val="000A4B42"/>
    <w:rsid w:val="000A7B50"/>
    <w:rsid w:val="000B0768"/>
    <w:rsid w:val="000B1D35"/>
    <w:rsid w:val="000B4B83"/>
    <w:rsid w:val="000C381D"/>
    <w:rsid w:val="000C7658"/>
    <w:rsid w:val="000D0978"/>
    <w:rsid w:val="000D0FC1"/>
    <w:rsid w:val="000D2241"/>
    <w:rsid w:val="000D5EB7"/>
    <w:rsid w:val="000D76BD"/>
    <w:rsid w:val="000E1C52"/>
    <w:rsid w:val="000E7F6F"/>
    <w:rsid w:val="000F0CE1"/>
    <w:rsid w:val="000F3FF4"/>
    <w:rsid w:val="000F696F"/>
    <w:rsid w:val="00104228"/>
    <w:rsid w:val="00106BC9"/>
    <w:rsid w:val="00110451"/>
    <w:rsid w:val="00117701"/>
    <w:rsid w:val="00120BAE"/>
    <w:rsid w:val="00127DBD"/>
    <w:rsid w:val="001315C9"/>
    <w:rsid w:val="001335D0"/>
    <w:rsid w:val="00135A1C"/>
    <w:rsid w:val="00140A5A"/>
    <w:rsid w:val="00142017"/>
    <w:rsid w:val="00143896"/>
    <w:rsid w:val="00144361"/>
    <w:rsid w:val="00152CEE"/>
    <w:rsid w:val="00157CA6"/>
    <w:rsid w:val="00161D07"/>
    <w:rsid w:val="001621F6"/>
    <w:rsid w:val="00170BFB"/>
    <w:rsid w:val="001721A4"/>
    <w:rsid w:val="00181E66"/>
    <w:rsid w:val="00182426"/>
    <w:rsid w:val="00183F17"/>
    <w:rsid w:val="0018583E"/>
    <w:rsid w:val="001902FE"/>
    <w:rsid w:val="00193D8E"/>
    <w:rsid w:val="00196508"/>
    <w:rsid w:val="00197057"/>
    <w:rsid w:val="001A5AB1"/>
    <w:rsid w:val="001A6FA4"/>
    <w:rsid w:val="001B60B5"/>
    <w:rsid w:val="001C354A"/>
    <w:rsid w:val="001D7039"/>
    <w:rsid w:val="001E3D86"/>
    <w:rsid w:val="001E6EBB"/>
    <w:rsid w:val="001F62FF"/>
    <w:rsid w:val="00201535"/>
    <w:rsid w:val="002024C5"/>
    <w:rsid w:val="00206846"/>
    <w:rsid w:val="00211547"/>
    <w:rsid w:val="00233200"/>
    <w:rsid w:val="002349E1"/>
    <w:rsid w:val="00234A2F"/>
    <w:rsid w:val="00236400"/>
    <w:rsid w:val="00236BE2"/>
    <w:rsid w:val="002374F6"/>
    <w:rsid w:val="00244300"/>
    <w:rsid w:val="00246E82"/>
    <w:rsid w:val="0025066A"/>
    <w:rsid w:val="002525EC"/>
    <w:rsid w:val="00261AE0"/>
    <w:rsid w:val="00262753"/>
    <w:rsid w:val="00271DFC"/>
    <w:rsid w:val="0027626C"/>
    <w:rsid w:val="0027757D"/>
    <w:rsid w:val="00281384"/>
    <w:rsid w:val="00282203"/>
    <w:rsid w:val="00282CF3"/>
    <w:rsid w:val="0028304A"/>
    <w:rsid w:val="00283336"/>
    <w:rsid w:val="002961DD"/>
    <w:rsid w:val="00296B3F"/>
    <w:rsid w:val="002A174C"/>
    <w:rsid w:val="002A1EF4"/>
    <w:rsid w:val="002B2788"/>
    <w:rsid w:val="002B5999"/>
    <w:rsid w:val="002C5B7A"/>
    <w:rsid w:val="002D1F8A"/>
    <w:rsid w:val="002D2065"/>
    <w:rsid w:val="002D207B"/>
    <w:rsid w:val="002D65BA"/>
    <w:rsid w:val="002E1F8B"/>
    <w:rsid w:val="002E2F63"/>
    <w:rsid w:val="00305460"/>
    <w:rsid w:val="003152E8"/>
    <w:rsid w:val="00316DC3"/>
    <w:rsid w:val="003216EE"/>
    <w:rsid w:val="003219F5"/>
    <w:rsid w:val="003255A8"/>
    <w:rsid w:val="00331E0A"/>
    <w:rsid w:val="00336F20"/>
    <w:rsid w:val="0035430E"/>
    <w:rsid w:val="00356183"/>
    <w:rsid w:val="0035727D"/>
    <w:rsid w:val="00357781"/>
    <w:rsid w:val="00362C94"/>
    <w:rsid w:val="003655F4"/>
    <w:rsid w:val="00365D47"/>
    <w:rsid w:val="003775B1"/>
    <w:rsid w:val="00377A30"/>
    <w:rsid w:val="003808AF"/>
    <w:rsid w:val="00397035"/>
    <w:rsid w:val="003A7F52"/>
    <w:rsid w:val="003B488F"/>
    <w:rsid w:val="003B7EAC"/>
    <w:rsid w:val="003C2EAD"/>
    <w:rsid w:val="003C6317"/>
    <w:rsid w:val="003D3ECF"/>
    <w:rsid w:val="003D4B02"/>
    <w:rsid w:val="003E0393"/>
    <w:rsid w:val="003F013D"/>
    <w:rsid w:val="003F1C88"/>
    <w:rsid w:val="0040023F"/>
    <w:rsid w:val="00405204"/>
    <w:rsid w:val="00413580"/>
    <w:rsid w:val="0041541F"/>
    <w:rsid w:val="004208C8"/>
    <w:rsid w:val="004261F5"/>
    <w:rsid w:val="00431059"/>
    <w:rsid w:val="00432CEA"/>
    <w:rsid w:val="00432D5D"/>
    <w:rsid w:val="0043370D"/>
    <w:rsid w:val="004357AA"/>
    <w:rsid w:val="00442F9D"/>
    <w:rsid w:val="004562AE"/>
    <w:rsid w:val="00460171"/>
    <w:rsid w:val="004609D0"/>
    <w:rsid w:val="00462E7B"/>
    <w:rsid w:val="004665B4"/>
    <w:rsid w:val="00467E2C"/>
    <w:rsid w:val="00471426"/>
    <w:rsid w:val="00475E26"/>
    <w:rsid w:val="00486489"/>
    <w:rsid w:val="004908F0"/>
    <w:rsid w:val="00495BE7"/>
    <w:rsid w:val="004A0D00"/>
    <w:rsid w:val="004A4608"/>
    <w:rsid w:val="004C1963"/>
    <w:rsid w:val="004C1A6C"/>
    <w:rsid w:val="004C2D72"/>
    <w:rsid w:val="004C6287"/>
    <w:rsid w:val="004D3C5F"/>
    <w:rsid w:val="004E3337"/>
    <w:rsid w:val="004E70F3"/>
    <w:rsid w:val="004F42CE"/>
    <w:rsid w:val="004F527A"/>
    <w:rsid w:val="0050034E"/>
    <w:rsid w:val="00500F01"/>
    <w:rsid w:val="00500F53"/>
    <w:rsid w:val="00503B6D"/>
    <w:rsid w:val="00504541"/>
    <w:rsid w:val="00506061"/>
    <w:rsid w:val="00510BEA"/>
    <w:rsid w:val="0051578C"/>
    <w:rsid w:val="00526699"/>
    <w:rsid w:val="00527EA3"/>
    <w:rsid w:val="005340FC"/>
    <w:rsid w:val="0055425F"/>
    <w:rsid w:val="00555AD5"/>
    <w:rsid w:val="00556CC6"/>
    <w:rsid w:val="00557933"/>
    <w:rsid w:val="005633A3"/>
    <w:rsid w:val="0056702E"/>
    <w:rsid w:val="00574C57"/>
    <w:rsid w:val="00582032"/>
    <w:rsid w:val="00582BB6"/>
    <w:rsid w:val="0058348E"/>
    <w:rsid w:val="00583725"/>
    <w:rsid w:val="00593415"/>
    <w:rsid w:val="0059520A"/>
    <w:rsid w:val="00596FFA"/>
    <w:rsid w:val="005A3072"/>
    <w:rsid w:val="005A61BC"/>
    <w:rsid w:val="005A7156"/>
    <w:rsid w:val="005B3B65"/>
    <w:rsid w:val="005B7E51"/>
    <w:rsid w:val="005C65BB"/>
    <w:rsid w:val="005C7F51"/>
    <w:rsid w:val="005D0772"/>
    <w:rsid w:val="005D6FFF"/>
    <w:rsid w:val="005E3925"/>
    <w:rsid w:val="005E6246"/>
    <w:rsid w:val="005E6E56"/>
    <w:rsid w:val="005F540F"/>
    <w:rsid w:val="005F5706"/>
    <w:rsid w:val="005F6196"/>
    <w:rsid w:val="005F6A1A"/>
    <w:rsid w:val="005F6A84"/>
    <w:rsid w:val="006026A6"/>
    <w:rsid w:val="0060553D"/>
    <w:rsid w:val="00610660"/>
    <w:rsid w:val="00611131"/>
    <w:rsid w:val="006115E4"/>
    <w:rsid w:val="006136ED"/>
    <w:rsid w:val="0061740C"/>
    <w:rsid w:val="00621F51"/>
    <w:rsid w:val="00625854"/>
    <w:rsid w:val="00633E85"/>
    <w:rsid w:val="0063689C"/>
    <w:rsid w:val="00640168"/>
    <w:rsid w:val="00644088"/>
    <w:rsid w:val="006520E4"/>
    <w:rsid w:val="006576D3"/>
    <w:rsid w:val="006621AC"/>
    <w:rsid w:val="00671BA5"/>
    <w:rsid w:val="006749F1"/>
    <w:rsid w:val="00682621"/>
    <w:rsid w:val="006835FB"/>
    <w:rsid w:val="00683782"/>
    <w:rsid w:val="00695E7F"/>
    <w:rsid w:val="006A1731"/>
    <w:rsid w:val="006A37B5"/>
    <w:rsid w:val="006A5DB2"/>
    <w:rsid w:val="006B08A8"/>
    <w:rsid w:val="006B1C25"/>
    <w:rsid w:val="006B38DD"/>
    <w:rsid w:val="006C1AF8"/>
    <w:rsid w:val="006C2E41"/>
    <w:rsid w:val="006C520B"/>
    <w:rsid w:val="006C623D"/>
    <w:rsid w:val="006D01AC"/>
    <w:rsid w:val="006D131F"/>
    <w:rsid w:val="006D42B8"/>
    <w:rsid w:val="006E5349"/>
    <w:rsid w:val="006E6713"/>
    <w:rsid w:val="006F132E"/>
    <w:rsid w:val="006F299D"/>
    <w:rsid w:val="006F2DD6"/>
    <w:rsid w:val="006F4BBC"/>
    <w:rsid w:val="006F5F2A"/>
    <w:rsid w:val="00707C2B"/>
    <w:rsid w:val="007106DE"/>
    <w:rsid w:val="00711579"/>
    <w:rsid w:val="0071588F"/>
    <w:rsid w:val="007170FA"/>
    <w:rsid w:val="00732283"/>
    <w:rsid w:val="0073598D"/>
    <w:rsid w:val="0074377A"/>
    <w:rsid w:val="007437CC"/>
    <w:rsid w:val="0074504B"/>
    <w:rsid w:val="007620E6"/>
    <w:rsid w:val="00771506"/>
    <w:rsid w:val="0077371B"/>
    <w:rsid w:val="00773FA3"/>
    <w:rsid w:val="00781858"/>
    <w:rsid w:val="007900CB"/>
    <w:rsid w:val="00792A57"/>
    <w:rsid w:val="007939DD"/>
    <w:rsid w:val="007951AA"/>
    <w:rsid w:val="007A13A6"/>
    <w:rsid w:val="007A21DC"/>
    <w:rsid w:val="007A2C20"/>
    <w:rsid w:val="007C2ACE"/>
    <w:rsid w:val="007C444E"/>
    <w:rsid w:val="007C669F"/>
    <w:rsid w:val="007D1C94"/>
    <w:rsid w:val="007D5B26"/>
    <w:rsid w:val="007D660C"/>
    <w:rsid w:val="007D71F7"/>
    <w:rsid w:val="007E1063"/>
    <w:rsid w:val="007E1469"/>
    <w:rsid w:val="007E1633"/>
    <w:rsid w:val="007E3037"/>
    <w:rsid w:val="007E7E6F"/>
    <w:rsid w:val="007F0885"/>
    <w:rsid w:val="007F2E09"/>
    <w:rsid w:val="007F4D12"/>
    <w:rsid w:val="00802AA4"/>
    <w:rsid w:val="00803719"/>
    <w:rsid w:val="0081192E"/>
    <w:rsid w:val="008175EC"/>
    <w:rsid w:val="00817833"/>
    <w:rsid w:val="008225D7"/>
    <w:rsid w:val="0083039D"/>
    <w:rsid w:val="0083766B"/>
    <w:rsid w:val="0084148E"/>
    <w:rsid w:val="00846A92"/>
    <w:rsid w:val="0085704B"/>
    <w:rsid w:val="00867C6B"/>
    <w:rsid w:val="008701A3"/>
    <w:rsid w:val="00870F59"/>
    <w:rsid w:val="00875A72"/>
    <w:rsid w:val="008765C4"/>
    <w:rsid w:val="008771E2"/>
    <w:rsid w:val="00894454"/>
    <w:rsid w:val="0089624C"/>
    <w:rsid w:val="008A7683"/>
    <w:rsid w:val="008B31EF"/>
    <w:rsid w:val="008C1C72"/>
    <w:rsid w:val="008C365E"/>
    <w:rsid w:val="008D3579"/>
    <w:rsid w:val="008D6499"/>
    <w:rsid w:val="008D6674"/>
    <w:rsid w:val="008E08D5"/>
    <w:rsid w:val="008E293C"/>
    <w:rsid w:val="008E5F70"/>
    <w:rsid w:val="008F71C5"/>
    <w:rsid w:val="008F7B44"/>
    <w:rsid w:val="00904D19"/>
    <w:rsid w:val="0090638E"/>
    <w:rsid w:val="00907D65"/>
    <w:rsid w:val="00910372"/>
    <w:rsid w:val="0091784E"/>
    <w:rsid w:val="00930619"/>
    <w:rsid w:val="00941242"/>
    <w:rsid w:val="009430D0"/>
    <w:rsid w:val="00947681"/>
    <w:rsid w:val="00947955"/>
    <w:rsid w:val="00950661"/>
    <w:rsid w:val="00951853"/>
    <w:rsid w:val="00951AF9"/>
    <w:rsid w:val="00956D1D"/>
    <w:rsid w:val="00961AE1"/>
    <w:rsid w:val="009634E6"/>
    <w:rsid w:val="00974728"/>
    <w:rsid w:val="00980FED"/>
    <w:rsid w:val="00986D24"/>
    <w:rsid w:val="00986D41"/>
    <w:rsid w:val="00987CE9"/>
    <w:rsid w:val="009944C5"/>
    <w:rsid w:val="00995B0B"/>
    <w:rsid w:val="009A6924"/>
    <w:rsid w:val="009B00DD"/>
    <w:rsid w:val="009B63CB"/>
    <w:rsid w:val="009B709F"/>
    <w:rsid w:val="009C33F5"/>
    <w:rsid w:val="009C509C"/>
    <w:rsid w:val="009D158E"/>
    <w:rsid w:val="009D4424"/>
    <w:rsid w:val="009E2E23"/>
    <w:rsid w:val="009E2F3B"/>
    <w:rsid w:val="009E52F0"/>
    <w:rsid w:val="009F1492"/>
    <w:rsid w:val="009F1619"/>
    <w:rsid w:val="00A01C33"/>
    <w:rsid w:val="00A06A59"/>
    <w:rsid w:val="00A11A2D"/>
    <w:rsid w:val="00A13A03"/>
    <w:rsid w:val="00A13D8D"/>
    <w:rsid w:val="00A155C5"/>
    <w:rsid w:val="00A20227"/>
    <w:rsid w:val="00A203BA"/>
    <w:rsid w:val="00A21F71"/>
    <w:rsid w:val="00A22151"/>
    <w:rsid w:val="00A22575"/>
    <w:rsid w:val="00A226A9"/>
    <w:rsid w:val="00A237CB"/>
    <w:rsid w:val="00A315CD"/>
    <w:rsid w:val="00A36F62"/>
    <w:rsid w:val="00A37D02"/>
    <w:rsid w:val="00A443FF"/>
    <w:rsid w:val="00A456A3"/>
    <w:rsid w:val="00A45BAE"/>
    <w:rsid w:val="00A5005F"/>
    <w:rsid w:val="00A528B4"/>
    <w:rsid w:val="00A5523F"/>
    <w:rsid w:val="00A6072A"/>
    <w:rsid w:val="00A60E39"/>
    <w:rsid w:val="00A621BE"/>
    <w:rsid w:val="00A63DC4"/>
    <w:rsid w:val="00A73FE8"/>
    <w:rsid w:val="00A75E1D"/>
    <w:rsid w:val="00A8078C"/>
    <w:rsid w:val="00A816B9"/>
    <w:rsid w:val="00A82207"/>
    <w:rsid w:val="00A90FF7"/>
    <w:rsid w:val="00A9241B"/>
    <w:rsid w:val="00A97208"/>
    <w:rsid w:val="00AA08CE"/>
    <w:rsid w:val="00AA5ABC"/>
    <w:rsid w:val="00AA6ADC"/>
    <w:rsid w:val="00AB2BD4"/>
    <w:rsid w:val="00AB5290"/>
    <w:rsid w:val="00AB6326"/>
    <w:rsid w:val="00AB675A"/>
    <w:rsid w:val="00AC7C60"/>
    <w:rsid w:val="00AC7E6D"/>
    <w:rsid w:val="00AD2AE2"/>
    <w:rsid w:val="00AD71C1"/>
    <w:rsid w:val="00AE5265"/>
    <w:rsid w:val="00AF2453"/>
    <w:rsid w:val="00AF46C2"/>
    <w:rsid w:val="00AF7237"/>
    <w:rsid w:val="00B00ACE"/>
    <w:rsid w:val="00B11D02"/>
    <w:rsid w:val="00B11E69"/>
    <w:rsid w:val="00B12736"/>
    <w:rsid w:val="00B13A23"/>
    <w:rsid w:val="00B17182"/>
    <w:rsid w:val="00B22F3D"/>
    <w:rsid w:val="00B501B8"/>
    <w:rsid w:val="00B50980"/>
    <w:rsid w:val="00B517A9"/>
    <w:rsid w:val="00B545CA"/>
    <w:rsid w:val="00B55307"/>
    <w:rsid w:val="00B61912"/>
    <w:rsid w:val="00B64CBA"/>
    <w:rsid w:val="00B661F9"/>
    <w:rsid w:val="00B6695B"/>
    <w:rsid w:val="00B67AB3"/>
    <w:rsid w:val="00B8371F"/>
    <w:rsid w:val="00B8513C"/>
    <w:rsid w:val="00B87B1D"/>
    <w:rsid w:val="00B921BB"/>
    <w:rsid w:val="00BA153E"/>
    <w:rsid w:val="00BA2EA1"/>
    <w:rsid w:val="00BA34B8"/>
    <w:rsid w:val="00BA77F6"/>
    <w:rsid w:val="00BB1E36"/>
    <w:rsid w:val="00BB29BD"/>
    <w:rsid w:val="00BB3EF5"/>
    <w:rsid w:val="00BB6F49"/>
    <w:rsid w:val="00BC1DBA"/>
    <w:rsid w:val="00BC6BB6"/>
    <w:rsid w:val="00BD03DE"/>
    <w:rsid w:val="00BD1101"/>
    <w:rsid w:val="00BD26E6"/>
    <w:rsid w:val="00BE45B5"/>
    <w:rsid w:val="00BF3A6E"/>
    <w:rsid w:val="00BF3C28"/>
    <w:rsid w:val="00BF415F"/>
    <w:rsid w:val="00BF7D66"/>
    <w:rsid w:val="00C02BDA"/>
    <w:rsid w:val="00C13FF9"/>
    <w:rsid w:val="00C16A69"/>
    <w:rsid w:val="00C201DD"/>
    <w:rsid w:val="00C209F1"/>
    <w:rsid w:val="00C2748C"/>
    <w:rsid w:val="00C27CB3"/>
    <w:rsid w:val="00C3096E"/>
    <w:rsid w:val="00C30CBA"/>
    <w:rsid w:val="00C30E48"/>
    <w:rsid w:val="00C33D48"/>
    <w:rsid w:val="00C35E5C"/>
    <w:rsid w:val="00C3692D"/>
    <w:rsid w:val="00C43233"/>
    <w:rsid w:val="00C46957"/>
    <w:rsid w:val="00C46EFA"/>
    <w:rsid w:val="00C52818"/>
    <w:rsid w:val="00C53E4B"/>
    <w:rsid w:val="00C56B38"/>
    <w:rsid w:val="00C61C69"/>
    <w:rsid w:val="00C64DA4"/>
    <w:rsid w:val="00C6574F"/>
    <w:rsid w:val="00C7099A"/>
    <w:rsid w:val="00C70F26"/>
    <w:rsid w:val="00C71D18"/>
    <w:rsid w:val="00C75F61"/>
    <w:rsid w:val="00C81A4A"/>
    <w:rsid w:val="00C81F6A"/>
    <w:rsid w:val="00C82EBC"/>
    <w:rsid w:val="00C9192C"/>
    <w:rsid w:val="00C93152"/>
    <w:rsid w:val="00C94415"/>
    <w:rsid w:val="00C95CDC"/>
    <w:rsid w:val="00C9617E"/>
    <w:rsid w:val="00CA288A"/>
    <w:rsid w:val="00CA46C7"/>
    <w:rsid w:val="00CB2DCD"/>
    <w:rsid w:val="00CB7F44"/>
    <w:rsid w:val="00CC4B7B"/>
    <w:rsid w:val="00CC7150"/>
    <w:rsid w:val="00CD4342"/>
    <w:rsid w:val="00CD63BA"/>
    <w:rsid w:val="00CE08E0"/>
    <w:rsid w:val="00CE5017"/>
    <w:rsid w:val="00CE5715"/>
    <w:rsid w:val="00CE6D8E"/>
    <w:rsid w:val="00CF5514"/>
    <w:rsid w:val="00CF7EBC"/>
    <w:rsid w:val="00D0462C"/>
    <w:rsid w:val="00D12944"/>
    <w:rsid w:val="00D16D49"/>
    <w:rsid w:val="00D1775B"/>
    <w:rsid w:val="00D220BF"/>
    <w:rsid w:val="00D22548"/>
    <w:rsid w:val="00D24209"/>
    <w:rsid w:val="00D2461F"/>
    <w:rsid w:val="00D270C5"/>
    <w:rsid w:val="00D27602"/>
    <w:rsid w:val="00D278DB"/>
    <w:rsid w:val="00D31620"/>
    <w:rsid w:val="00D336BE"/>
    <w:rsid w:val="00D37207"/>
    <w:rsid w:val="00D43C3F"/>
    <w:rsid w:val="00D454AE"/>
    <w:rsid w:val="00D47D31"/>
    <w:rsid w:val="00D54EA0"/>
    <w:rsid w:val="00D601E5"/>
    <w:rsid w:val="00D678B0"/>
    <w:rsid w:val="00D71A44"/>
    <w:rsid w:val="00D71B99"/>
    <w:rsid w:val="00D74A5A"/>
    <w:rsid w:val="00D76714"/>
    <w:rsid w:val="00D77395"/>
    <w:rsid w:val="00D8173A"/>
    <w:rsid w:val="00D831F0"/>
    <w:rsid w:val="00D86586"/>
    <w:rsid w:val="00D92CB3"/>
    <w:rsid w:val="00DA1077"/>
    <w:rsid w:val="00DA36B4"/>
    <w:rsid w:val="00DB7F7E"/>
    <w:rsid w:val="00DC19BF"/>
    <w:rsid w:val="00DC318D"/>
    <w:rsid w:val="00DC452E"/>
    <w:rsid w:val="00DC58B0"/>
    <w:rsid w:val="00DC5A37"/>
    <w:rsid w:val="00DD6AA5"/>
    <w:rsid w:val="00DD6E08"/>
    <w:rsid w:val="00DE1332"/>
    <w:rsid w:val="00DE2211"/>
    <w:rsid w:val="00DE5809"/>
    <w:rsid w:val="00DF0BE5"/>
    <w:rsid w:val="00DF175D"/>
    <w:rsid w:val="00E0008E"/>
    <w:rsid w:val="00E010CB"/>
    <w:rsid w:val="00E02C20"/>
    <w:rsid w:val="00E03090"/>
    <w:rsid w:val="00E03769"/>
    <w:rsid w:val="00E146A0"/>
    <w:rsid w:val="00E21B62"/>
    <w:rsid w:val="00E2657D"/>
    <w:rsid w:val="00E3018E"/>
    <w:rsid w:val="00E30778"/>
    <w:rsid w:val="00E33209"/>
    <w:rsid w:val="00E3337D"/>
    <w:rsid w:val="00E448D9"/>
    <w:rsid w:val="00E4633F"/>
    <w:rsid w:val="00E46C0F"/>
    <w:rsid w:val="00E5152C"/>
    <w:rsid w:val="00E61717"/>
    <w:rsid w:val="00E638BF"/>
    <w:rsid w:val="00E63B8B"/>
    <w:rsid w:val="00E65781"/>
    <w:rsid w:val="00E71330"/>
    <w:rsid w:val="00E7419B"/>
    <w:rsid w:val="00E74EFA"/>
    <w:rsid w:val="00E7513A"/>
    <w:rsid w:val="00E8264A"/>
    <w:rsid w:val="00E8360F"/>
    <w:rsid w:val="00E84D40"/>
    <w:rsid w:val="00E862AD"/>
    <w:rsid w:val="00EA0C5F"/>
    <w:rsid w:val="00EC1D75"/>
    <w:rsid w:val="00EC2190"/>
    <w:rsid w:val="00EC32A0"/>
    <w:rsid w:val="00ED3FB4"/>
    <w:rsid w:val="00EE5535"/>
    <w:rsid w:val="00EE599C"/>
    <w:rsid w:val="00EF1B21"/>
    <w:rsid w:val="00EF2D8D"/>
    <w:rsid w:val="00EF46C5"/>
    <w:rsid w:val="00EF76A7"/>
    <w:rsid w:val="00F0318B"/>
    <w:rsid w:val="00F103F7"/>
    <w:rsid w:val="00F10E21"/>
    <w:rsid w:val="00F11D6A"/>
    <w:rsid w:val="00F12609"/>
    <w:rsid w:val="00F16042"/>
    <w:rsid w:val="00F22105"/>
    <w:rsid w:val="00F238E3"/>
    <w:rsid w:val="00F23E72"/>
    <w:rsid w:val="00F23EA6"/>
    <w:rsid w:val="00F25FFD"/>
    <w:rsid w:val="00F3030E"/>
    <w:rsid w:val="00F319FF"/>
    <w:rsid w:val="00F32026"/>
    <w:rsid w:val="00F53E1E"/>
    <w:rsid w:val="00F5797A"/>
    <w:rsid w:val="00F73DCD"/>
    <w:rsid w:val="00F8368C"/>
    <w:rsid w:val="00F85C18"/>
    <w:rsid w:val="00F87B2D"/>
    <w:rsid w:val="00F92C6E"/>
    <w:rsid w:val="00F9429F"/>
    <w:rsid w:val="00F95314"/>
    <w:rsid w:val="00FA0558"/>
    <w:rsid w:val="00FA1BC8"/>
    <w:rsid w:val="00FA372C"/>
    <w:rsid w:val="00FB22A7"/>
    <w:rsid w:val="00FC2E3C"/>
    <w:rsid w:val="00FC3754"/>
    <w:rsid w:val="00FC4D16"/>
    <w:rsid w:val="00FD2E62"/>
    <w:rsid w:val="00FD4C11"/>
    <w:rsid w:val="00FD54F3"/>
    <w:rsid w:val="00FD6077"/>
    <w:rsid w:val="00FD688E"/>
    <w:rsid w:val="00FD74BF"/>
    <w:rsid w:val="00FE2A91"/>
    <w:rsid w:val="00FF102D"/>
    <w:rsid w:val="00FF5B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EA194"/>
  <w15:chartTrackingRefBased/>
  <w15:docId w15:val="{312E2777-9FDB-4FAA-864B-4D0CAD7F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DB2"/>
    <w:pPr>
      <w:spacing w:after="0" w:line="240" w:lineRule="auto"/>
    </w:pPr>
    <w:rPr>
      <w:rFonts w:ascii="Times New Roman" w:eastAsia="Times New Roman" w:hAnsi="Times New Roman" w:cs="Times New Roman"/>
      <w:sz w:val="20"/>
      <w:szCs w:val="20"/>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1B99"/>
    <w:rPr>
      <w:color w:val="0563C1" w:themeColor="hyperlink"/>
      <w:u w:val="single"/>
    </w:rPr>
  </w:style>
  <w:style w:type="character" w:styleId="UnresolvedMention">
    <w:name w:val="Unresolved Mention"/>
    <w:basedOn w:val="DefaultParagraphFont"/>
    <w:uiPriority w:val="99"/>
    <w:semiHidden/>
    <w:unhideWhenUsed/>
    <w:rsid w:val="00D71B99"/>
    <w:rPr>
      <w:color w:val="605E5C"/>
      <w:shd w:val="clear" w:color="auto" w:fill="E1DFDD"/>
    </w:rPr>
  </w:style>
  <w:style w:type="paragraph" w:styleId="Header">
    <w:name w:val="header"/>
    <w:basedOn w:val="Normal"/>
    <w:link w:val="HeaderChar"/>
    <w:uiPriority w:val="99"/>
    <w:unhideWhenUsed/>
    <w:rsid w:val="00BA34B8"/>
    <w:pPr>
      <w:tabs>
        <w:tab w:val="center" w:pos="4513"/>
        <w:tab w:val="right" w:pos="9026"/>
      </w:tabs>
    </w:pPr>
  </w:style>
  <w:style w:type="character" w:customStyle="1" w:styleId="HeaderChar">
    <w:name w:val="Header Char"/>
    <w:basedOn w:val="DefaultParagraphFont"/>
    <w:link w:val="Header"/>
    <w:uiPriority w:val="99"/>
    <w:rsid w:val="00BA34B8"/>
    <w:rPr>
      <w:rFonts w:ascii="Times New Roman" w:eastAsia="Times New Roman" w:hAnsi="Times New Roman" w:cs="Times New Roman"/>
      <w:sz w:val="20"/>
      <w:szCs w:val="20"/>
      <w:lang w:val="cy-GB" w:eastAsia="en-GB"/>
    </w:rPr>
  </w:style>
  <w:style w:type="paragraph" w:styleId="Footer">
    <w:name w:val="footer"/>
    <w:basedOn w:val="Normal"/>
    <w:link w:val="FooterChar"/>
    <w:uiPriority w:val="99"/>
    <w:unhideWhenUsed/>
    <w:rsid w:val="00BA34B8"/>
    <w:pPr>
      <w:tabs>
        <w:tab w:val="center" w:pos="4513"/>
        <w:tab w:val="right" w:pos="9026"/>
      </w:tabs>
    </w:pPr>
  </w:style>
  <w:style w:type="character" w:customStyle="1" w:styleId="FooterChar">
    <w:name w:val="Footer Char"/>
    <w:basedOn w:val="DefaultParagraphFont"/>
    <w:link w:val="Footer"/>
    <w:uiPriority w:val="99"/>
    <w:rsid w:val="00BA34B8"/>
    <w:rPr>
      <w:rFonts w:ascii="Times New Roman" w:eastAsia="Times New Roman" w:hAnsi="Times New Roman" w:cs="Times New Roman"/>
      <w:sz w:val="20"/>
      <w:szCs w:val="20"/>
      <w:lang w:val="cy-GB" w:eastAsia="en-GB"/>
    </w:rPr>
  </w:style>
  <w:style w:type="character" w:styleId="PlaceholderText">
    <w:name w:val="Placeholder Text"/>
    <w:basedOn w:val="DefaultParagraphFont"/>
    <w:uiPriority w:val="99"/>
    <w:semiHidden/>
    <w:rsid w:val="00A21F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30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a-resident.lbcamden.net/documents/20142/13921075/ELSA-INF.PDF/d95e0d5a-7689-4e52-a97a-d971bd61c86f#:~:text=ELSAs%20can%20help%20with%3A%20loss,and%20removing%20barriers%20to%20learning" TargetMode="External"/><Relationship Id="rId3" Type="http://schemas.openxmlformats.org/officeDocument/2006/relationships/webSettings" Target="webSettings.xml"/><Relationship Id="rId7" Type="http://schemas.openxmlformats.org/officeDocument/2006/relationships/hyperlink" Target="https://www.sciencedaily.com/releases/2018/03/180326140244.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schoolrun.com/the-importance-of-teaching-your-child-teamwor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Davies</dc:creator>
  <cp:keywords/>
  <dc:description/>
  <cp:lastModifiedBy>Kaitlyn Davies</cp:lastModifiedBy>
  <cp:revision>2</cp:revision>
  <dcterms:created xsi:type="dcterms:W3CDTF">2021-10-29T19:13:00Z</dcterms:created>
  <dcterms:modified xsi:type="dcterms:W3CDTF">2021-10-29T19:13:00Z</dcterms:modified>
</cp:coreProperties>
</file>