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17F648" w14:textId="3C8C78B7" w:rsidR="00362868" w:rsidRPr="00362868" w:rsidRDefault="00362868" w:rsidP="00362868">
      <w:pPr>
        <w:spacing w:after="0"/>
        <w:jc w:val="center"/>
        <w:rPr>
          <w:sz w:val="28"/>
        </w:rPr>
      </w:pPr>
      <w:r w:rsidRPr="00362868">
        <w:rPr>
          <w:sz w:val="28"/>
        </w:rPr>
        <w:t>Certificate of Higher Education in Business Skills for the Workplace</w:t>
      </w:r>
    </w:p>
    <w:p w14:paraId="3A319F43" w14:textId="77777777" w:rsidR="00114CCE" w:rsidRDefault="00114CCE" w:rsidP="00362868">
      <w:pPr>
        <w:spacing w:after="0"/>
        <w:jc w:val="center"/>
        <w:rPr>
          <w:b/>
          <w:sz w:val="28"/>
        </w:rPr>
      </w:pPr>
    </w:p>
    <w:p w14:paraId="721DCE16" w14:textId="77777777" w:rsidR="00FE2FD3" w:rsidRDefault="00FE2FD3" w:rsidP="00362868">
      <w:pPr>
        <w:spacing w:after="0"/>
        <w:jc w:val="center"/>
        <w:rPr>
          <w:b/>
          <w:sz w:val="28"/>
        </w:rPr>
      </w:pPr>
    </w:p>
    <w:p w14:paraId="4837FE6F" w14:textId="4FE3D2E0" w:rsidR="00362868" w:rsidRPr="00362868" w:rsidRDefault="00362868" w:rsidP="00362868">
      <w:pPr>
        <w:spacing w:after="0"/>
        <w:jc w:val="center"/>
        <w:rPr>
          <w:sz w:val="28"/>
        </w:rPr>
      </w:pPr>
      <w:r w:rsidRPr="00362868">
        <w:rPr>
          <w:b/>
          <w:sz w:val="28"/>
        </w:rPr>
        <w:t>Module Code:</w:t>
      </w:r>
      <w:r w:rsidRPr="00362868">
        <w:rPr>
          <w:sz w:val="28"/>
        </w:rPr>
        <w:t xml:space="preserve"> LCLM 4001_Lon</w:t>
      </w:r>
    </w:p>
    <w:p w14:paraId="4164BCD2" w14:textId="6679FB24" w:rsidR="00362868" w:rsidRPr="00362868" w:rsidRDefault="00362868" w:rsidP="00362868">
      <w:pPr>
        <w:spacing w:after="0"/>
        <w:jc w:val="center"/>
        <w:rPr>
          <w:sz w:val="28"/>
        </w:rPr>
      </w:pPr>
      <w:r w:rsidRPr="00362868">
        <w:rPr>
          <w:b/>
          <w:sz w:val="28"/>
        </w:rPr>
        <w:t>Module Title:</w:t>
      </w:r>
      <w:r w:rsidRPr="00362868">
        <w:rPr>
          <w:sz w:val="28"/>
        </w:rPr>
        <w:t xml:space="preserve"> Academic Skills</w:t>
      </w:r>
    </w:p>
    <w:p w14:paraId="70A47136" w14:textId="177CD850" w:rsidR="00362868" w:rsidRPr="00362868" w:rsidRDefault="00362868" w:rsidP="00362868">
      <w:pPr>
        <w:spacing w:after="0"/>
        <w:jc w:val="center"/>
        <w:rPr>
          <w:sz w:val="28"/>
        </w:rPr>
      </w:pPr>
      <w:r w:rsidRPr="00362868">
        <w:rPr>
          <w:b/>
          <w:sz w:val="28"/>
        </w:rPr>
        <w:t>Assignment Number:</w:t>
      </w:r>
      <w:r w:rsidRPr="00362868">
        <w:rPr>
          <w:sz w:val="28"/>
        </w:rPr>
        <w:t xml:space="preserve"> Task 3</w:t>
      </w:r>
    </w:p>
    <w:p w14:paraId="2B8335E1" w14:textId="24B8C19A" w:rsidR="00362868" w:rsidRDefault="00362868" w:rsidP="00362868">
      <w:pPr>
        <w:spacing w:after="0"/>
        <w:jc w:val="center"/>
        <w:rPr>
          <w:sz w:val="28"/>
        </w:rPr>
      </w:pPr>
      <w:r w:rsidRPr="00362868">
        <w:rPr>
          <w:b/>
          <w:sz w:val="28"/>
        </w:rPr>
        <w:t>Assignment Title:</w:t>
      </w:r>
      <w:r w:rsidRPr="00362868">
        <w:rPr>
          <w:sz w:val="28"/>
        </w:rPr>
        <w:t xml:space="preserve"> Reflective Report</w:t>
      </w:r>
    </w:p>
    <w:p w14:paraId="2E2535F8" w14:textId="77777777" w:rsidR="00FE2FD3" w:rsidRDefault="00FE2FD3" w:rsidP="00362868">
      <w:pPr>
        <w:spacing w:after="0"/>
        <w:jc w:val="center"/>
        <w:rPr>
          <w:noProof/>
          <w:sz w:val="28"/>
        </w:rPr>
      </w:pPr>
    </w:p>
    <w:p w14:paraId="2730D5FB" w14:textId="77777777" w:rsidR="00FE2FD3" w:rsidRDefault="00FE2FD3" w:rsidP="00362868">
      <w:pPr>
        <w:spacing w:after="0"/>
        <w:jc w:val="center"/>
        <w:rPr>
          <w:noProof/>
          <w:sz w:val="28"/>
        </w:rPr>
      </w:pPr>
    </w:p>
    <w:p w14:paraId="26764273" w14:textId="6494453B" w:rsidR="00706395" w:rsidRDefault="00FE2FD3" w:rsidP="00362868">
      <w:pPr>
        <w:spacing w:after="0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76B4A389" wp14:editId="30524021">
            <wp:extent cx="4178300" cy="2565400"/>
            <wp:effectExtent l="0" t="0" r="0" b="6350"/>
            <wp:docPr id="1909175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256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744537" w14:textId="77777777" w:rsidR="00FE2FD3" w:rsidRDefault="00FE2FD3" w:rsidP="00362868">
      <w:pPr>
        <w:spacing w:after="0"/>
        <w:jc w:val="center"/>
        <w:rPr>
          <w:rFonts w:eastAsia="+mj-ea" w:cs="Arial"/>
          <w:b/>
          <w:bCs/>
          <w:color w:val="000000"/>
          <w:kern w:val="24"/>
          <w:sz w:val="28"/>
          <w:szCs w:val="28"/>
        </w:rPr>
      </w:pPr>
    </w:p>
    <w:p w14:paraId="1446E8C8" w14:textId="77777777" w:rsidR="00FE2FD3" w:rsidRDefault="00FE2FD3" w:rsidP="00362868">
      <w:pPr>
        <w:spacing w:after="0"/>
        <w:jc w:val="center"/>
        <w:rPr>
          <w:rFonts w:eastAsia="+mj-ea" w:cs="Arial"/>
          <w:b/>
          <w:bCs/>
          <w:color w:val="000000"/>
          <w:kern w:val="24"/>
          <w:sz w:val="28"/>
          <w:szCs w:val="28"/>
        </w:rPr>
      </w:pPr>
    </w:p>
    <w:p w14:paraId="2A3656D8" w14:textId="77777777" w:rsidR="00FE2FD3" w:rsidRDefault="00FE2FD3" w:rsidP="00362868">
      <w:pPr>
        <w:spacing w:after="0"/>
        <w:jc w:val="center"/>
        <w:rPr>
          <w:rFonts w:eastAsia="+mj-ea" w:cs="Arial"/>
          <w:b/>
          <w:bCs/>
          <w:color w:val="000000"/>
          <w:kern w:val="24"/>
          <w:sz w:val="28"/>
          <w:szCs w:val="28"/>
        </w:rPr>
      </w:pPr>
    </w:p>
    <w:p w14:paraId="1BB2F53F" w14:textId="77777777" w:rsidR="00FE2FD3" w:rsidRDefault="00FE2FD3" w:rsidP="00362868">
      <w:pPr>
        <w:spacing w:after="0"/>
        <w:jc w:val="center"/>
        <w:rPr>
          <w:rFonts w:eastAsia="+mj-ea" w:cs="Arial"/>
          <w:b/>
          <w:bCs/>
          <w:color w:val="000000"/>
          <w:kern w:val="24"/>
          <w:sz w:val="28"/>
          <w:szCs w:val="28"/>
        </w:rPr>
      </w:pPr>
    </w:p>
    <w:p w14:paraId="3BF46E56" w14:textId="77777777" w:rsidR="00FE2FD3" w:rsidRDefault="00FE2FD3" w:rsidP="00362868">
      <w:pPr>
        <w:spacing w:after="0"/>
        <w:jc w:val="center"/>
        <w:rPr>
          <w:rFonts w:eastAsia="+mj-ea" w:cs="Arial"/>
          <w:b/>
          <w:bCs/>
          <w:color w:val="000000"/>
          <w:kern w:val="24"/>
          <w:sz w:val="28"/>
          <w:szCs w:val="28"/>
        </w:rPr>
      </w:pPr>
    </w:p>
    <w:p w14:paraId="5D19DB02" w14:textId="77777777" w:rsidR="00FE2FD3" w:rsidRDefault="00FE2FD3" w:rsidP="00362868">
      <w:pPr>
        <w:spacing w:after="0"/>
        <w:jc w:val="center"/>
        <w:rPr>
          <w:rFonts w:eastAsia="+mj-ea" w:cs="Arial"/>
          <w:b/>
          <w:bCs/>
          <w:color w:val="000000"/>
          <w:kern w:val="24"/>
          <w:sz w:val="28"/>
          <w:szCs w:val="28"/>
        </w:rPr>
      </w:pPr>
    </w:p>
    <w:p w14:paraId="7C5795FE" w14:textId="491AA67C" w:rsidR="00FE2FD3" w:rsidRDefault="00410E6F" w:rsidP="00410E6F">
      <w:pPr>
        <w:spacing w:after="0"/>
        <w:jc w:val="center"/>
        <w:rPr>
          <w:rFonts w:eastAsia="+mj-ea" w:cs="Arial"/>
          <w:b/>
          <w:bCs/>
          <w:color w:val="000000"/>
          <w:kern w:val="24"/>
          <w:sz w:val="28"/>
          <w:szCs w:val="28"/>
        </w:rPr>
      </w:pPr>
      <w:r>
        <w:rPr>
          <w:rFonts w:eastAsia="+mj-ea" w:cs="Arial"/>
          <w:b/>
          <w:bCs/>
          <w:color w:val="000000"/>
          <w:kern w:val="24"/>
          <w:sz w:val="28"/>
          <w:szCs w:val="28"/>
        </w:rPr>
        <w:t xml:space="preserve">Lecturer: </w:t>
      </w:r>
      <w:r w:rsidR="00BC4203">
        <w:rPr>
          <w:rFonts w:eastAsia="+mj-ea" w:cs="Arial"/>
          <w:color w:val="000000"/>
          <w:kern w:val="24"/>
          <w:sz w:val="28"/>
          <w:szCs w:val="28"/>
        </w:rPr>
        <w:t>Mr Lloyd Beharry</w:t>
      </w:r>
    </w:p>
    <w:p w14:paraId="28C194BB" w14:textId="472231ED" w:rsidR="00706395" w:rsidRPr="00706395" w:rsidRDefault="00706395" w:rsidP="00410E6F">
      <w:pPr>
        <w:spacing w:after="0"/>
        <w:jc w:val="center"/>
        <w:rPr>
          <w:rFonts w:cs="Arial"/>
          <w:sz w:val="16"/>
          <w:szCs w:val="12"/>
        </w:rPr>
      </w:pPr>
      <w:r w:rsidRPr="00706395">
        <w:rPr>
          <w:rFonts w:eastAsia="+mj-ea" w:cs="Arial"/>
          <w:b/>
          <w:bCs/>
          <w:color w:val="000000"/>
          <w:kern w:val="24"/>
          <w:sz w:val="28"/>
          <w:szCs w:val="28"/>
        </w:rPr>
        <w:t xml:space="preserve">Student name: </w:t>
      </w:r>
      <w:r w:rsidRPr="00706395">
        <w:rPr>
          <w:rFonts w:eastAsia="+mj-ea" w:cs="Arial"/>
          <w:color w:val="000000"/>
          <w:kern w:val="24"/>
          <w:sz w:val="28"/>
          <w:szCs w:val="28"/>
        </w:rPr>
        <w:t>Mr Noor Miah</w:t>
      </w:r>
      <w:r w:rsidRPr="00706395">
        <w:rPr>
          <w:rFonts w:eastAsia="+mj-ea" w:cs="Arial"/>
          <w:b/>
          <w:bCs/>
          <w:color w:val="000000"/>
          <w:kern w:val="24"/>
          <w:sz w:val="28"/>
          <w:szCs w:val="28"/>
        </w:rPr>
        <w:br/>
        <w:t xml:space="preserve">Student ID number: </w:t>
      </w:r>
      <w:r w:rsidRPr="00706395">
        <w:rPr>
          <w:rFonts w:eastAsia="+mj-ea" w:cs="Arial"/>
          <w:color w:val="000000"/>
          <w:kern w:val="24"/>
          <w:sz w:val="28"/>
          <w:szCs w:val="28"/>
        </w:rPr>
        <w:t>2416058</w:t>
      </w:r>
    </w:p>
    <w:p w14:paraId="37BA8FBA" w14:textId="77777777" w:rsidR="00362868" w:rsidRDefault="00362868"/>
    <w:p w14:paraId="1713D621" w14:textId="3D9FA8B5" w:rsidR="00362868" w:rsidRDefault="00362868">
      <w:pPr>
        <w:sectPr w:rsidR="00362868" w:rsidSect="00840596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sdt>
      <w:sdtPr>
        <w:rPr>
          <w:rFonts w:ascii="Arial" w:eastAsiaTheme="minorHAnsi" w:hAnsi="Arial" w:cstheme="minorBidi"/>
          <w:color w:val="auto"/>
          <w:kern w:val="2"/>
          <w:sz w:val="24"/>
          <w:szCs w:val="22"/>
          <w:lang w:val="en-GB"/>
          <w14:ligatures w14:val="standardContextual"/>
        </w:rPr>
        <w:id w:val="19774107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7067E35" w14:textId="7016EF7E" w:rsidR="00835297" w:rsidRPr="00401B43" w:rsidRDefault="00835297" w:rsidP="00835297">
          <w:pPr>
            <w:pStyle w:val="TOCHeading"/>
            <w:spacing w:before="0" w:line="360" w:lineRule="auto"/>
            <w:jc w:val="both"/>
            <w:rPr>
              <w:rFonts w:ascii="Arial" w:hAnsi="Arial" w:cs="Arial"/>
            </w:rPr>
          </w:pPr>
          <w:r w:rsidRPr="00401B43">
            <w:rPr>
              <w:rFonts w:ascii="Arial" w:hAnsi="Arial" w:cs="Arial"/>
            </w:rPr>
            <w:t>Table of Contents</w:t>
          </w:r>
        </w:p>
        <w:p w14:paraId="02E2FB42" w14:textId="3D75B65A" w:rsidR="00401B43" w:rsidRDefault="0083529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kern w:val="0"/>
              <w:sz w:val="22"/>
              <w:szCs w:val="22"/>
              <w:lang w:eastAsia="en-GB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2738328" w:history="1">
            <w:r w:rsidR="00401B43" w:rsidRPr="00CF6699">
              <w:rPr>
                <w:rStyle w:val="Hyperlink"/>
                <w:noProof/>
              </w:rPr>
              <w:t>Introduction</w:t>
            </w:r>
            <w:r w:rsidR="00401B43">
              <w:rPr>
                <w:noProof/>
                <w:webHidden/>
              </w:rPr>
              <w:tab/>
            </w:r>
            <w:r w:rsidR="00401B43">
              <w:rPr>
                <w:noProof/>
                <w:webHidden/>
              </w:rPr>
              <w:fldChar w:fldCharType="begin"/>
            </w:r>
            <w:r w:rsidR="00401B43">
              <w:rPr>
                <w:noProof/>
                <w:webHidden/>
              </w:rPr>
              <w:instrText xml:space="preserve"> PAGEREF _Toc182738328 \h </w:instrText>
            </w:r>
            <w:r w:rsidR="00401B43">
              <w:rPr>
                <w:noProof/>
                <w:webHidden/>
              </w:rPr>
            </w:r>
            <w:r w:rsidR="00401B43">
              <w:rPr>
                <w:noProof/>
                <w:webHidden/>
              </w:rPr>
              <w:fldChar w:fldCharType="separate"/>
            </w:r>
            <w:r w:rsidR="00401B43">
              <w:rPr>
                <w:noProof/>
                <w:webHidden/>
              </w:rPr>
              <w:t>1</w:t>
            </w:r>
            <w:r w:rsidR="00401B43">
              <w:rPr>
                <w:noProof/>
                <w:webHidden/>
              </w:rPr>
              <w:fldChar w:fldCharType="end"/>
            </w:r>
          </w:hyperlink>
        </w:p>
        <w:p w14:paraId="58CDD450" w14:textId="465C57FB" w:rsidR="00401B43" w:rsidRDefault="00401B4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182738329" w:history="1">
            <w:r w:rsidRPr="00CF6699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 w:rsidR="00895E6D">
              <w:rPr>
                <w:noProof/>
                <w:webHidden/>
              </w:rPr>
              <w:t>2</w:t>
            </w:r>
          </w:hyperlink>
        </w:p>
        <w:p w14:paraId="6B56E9E3" w14:textId="550364EB" w:rsidR="00401B43" w:rsidRDefault="00401B4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182738330" w:history="1">
            <w:r w:rsidRPr="00CF669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 w:rsidR="00895E6D">
              <w:rPr>
                <w:noProof/>
                <w:webHidden/>
              </w:rPr>
              <w:t>6</w:t>
            </w:r>
          </w:hyperlink>
        </w:p>
        <w:p w14:paraId="00579EBB" w14:textId="7DDE9422" w:rsidR="00401B43" w:rsidRDefault="00401B4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kern w:val="0"/>
              <w:sz w:val="22"/>
              <w:szCs w:val="22"/>
              <w:lang w:eastAsia="en-GB"/>
              <w14:ligatures w14:val="none"/>
            </w:rPr>
          </w:pPr>
          <w:hyperlink w:anchor="_Toc182738331" w:history="1">
            <w:r w:rsidRPr="00CF669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 w:rsidR="00895E6D">
              <w:rPr>
                <w:noProof/>
                <w:webHidden/>
              </w:rPr>
              <w:t>7</w:t>
            </w:r>
          </w:hyperlink>
        </w:p>
        <w:p w14:paraId="5F249C7B" w14:textId="591B2EE5" w:rsidR="00835297" w:rsidRDefault="00835297">
          <w:r>
            <w:rPr>
              <w:b/>
              <w:bCs/>
              <w:noProof/>
            </w:rPr>
            <w:fldChar w:fldCharType="end"/>
          </w:r>
        </w:p>
      </w:sdtContent>
    </w:sdt>
    <w:p w14:paraId="3505B16B" w14:textId="77777777" w:rsidR="00362868" w:rsidRDefault="00362868"/>
    <w:p w14:paraId="3E885FA8" w14:textId="77777777" w:rsidR="00895E6D" w:rsidRPr="00895E6D" w:rsidRDefault="00895E6D" w:rsidP="00895E6D"/>
    <w:p w14:paraId="4420CCCE" w14:textId="77777777" w:rsidR="00895E6D" w:rsidRDefault="00895E6D" w:rsidP="00895E6D">
      <w:pPr>
        <w:jc w:val="right"/>
      </w:pPr>
    </w:p>
    <w:p w14:paraId="2A553650" w14:textId="77777777" w:rsidR="00895E6D" w:rsidRDefault="00895E6D" w:rsidP="00895E6D"/>
    <w:p w14:paraId="00E0AC81" w14:textId="77777777" w:rsidR="00895E6D" w:rsidRPr="00895E6D" w:rsidRDefault="00895E6D" w:rsidP="00895E6D">
      <w:pPr>
        <w:sectPr w:rsidR="00895E6D" w:rsidRPr="00895E6D" w:rsidSect="00840596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p w14:paraId="493B2079" w14:textId="4529EDB0" w:rsidR="001E565A" w:rsidRDefault="001E565A" w:rsidP="001E565A">
      <w:pPr>
        <w:pStyle w:val="Heading1"/>
      </w:pPr>
      <w:bookmarkStart w:id="0" w:name="_Toc182738328"/>
      <w:r>
        <w:lastRenderedPageBreak/>
        <w:t>Introduction</w:t>
      </w:r>
      <w:bookmarkEnd w:id="0"/>
    </w:p>
    <w:p w14:paraId="5CEAFFB0" w14:textId="00EFCFA1" w:rsidR="00895E6D" w:rsidRDefault="00A22E83" w:rsidP="00895E6D">
      <w:r>
        <w:t xml:space="preserve">The core purpose of this particular reflective written piece is to explore the ways </w:t>
      </w:r>
      <w:r w:rsidR="006015F5">
        <w:t>learning within this module has contributed towards three key academic skills development</w:t>
      </w:r>
      <w:r w:rsidR="00984BE8">
        <w:t>:</w:t>
      </w:r>
      <w:r w:rsidR="006015F5">
        <w:t xml:space="preserve"> research, paraphrasing, and even referencing. </w:t>
      </w:r>
      <w:r w:rsidR="00984BE8">
        <w:t>In</w:t>
      </w:r>
      <w:r w:rsidR="00D13DBC">
        <w:t xml:space="preserve"> these</w:t>
      </w:r>
      <w:r w:rsidR="00984BE8">
        <w:t xml:space="preserve"> I have</w:t>
      </w:r>
      <w:r w:rsidR="00D13DBC">
        <w:t xml:space="preserve"> mentioned skills</w:t>
      </w:r>
      <w:r w:rsidR="00984BE8">
        <w:t xml:space="preserve"> that</w:t>
      </w:r>
      <w:r w:rsidR="00D13DBC">
        <w:t xml:space="preserve"> are highly crucial for academic success </w:t>
      </w:r>
      <w:r w:rsidR="00E159A6">
        <w:t>and</w:t>
      </w:r>
      <w:r w:rsidR="00D13DBC">
        <w:t xml:space="preserve"> actually enable not only </w:t>
      </w:r>
      <w:r w:rsidR="00F206CA">
        <w:t>effective sourcing but also interpretation and presentation of valuable information while upholding academic integrity.</w:t>
      </w:r>
      <w:r w:rsidR="00303DBC">
        <w:t xml:space="preserve"> Here, I have applied Gibbs</w:t>
      </w:r>
      <w:r w:rsidR="0091391A">
        <w:t>’</w:t>
      </w:r>
      <w:r w:rsidR="00303DBC">
        <w:t xml:space="preserve"> Reflective Cycle to structure this reflection </w:t>
      </w:r>
      <w:r w:rsidR="00B755BD">
        <w:t xml:space="preserve">as it is a widely recognised model which facilitates a proper and comprehensive assessment of experiences. </w:t>
      </w:r>
      <w:r w:rsidR="008538FD">
        <w:t>This paper now is going to detail specified tasks alongside activities from the module</w:t>
      </w:r>
      <w:r w:rsidR="00D37A07">
        <w:t xml:space="preserve"> followed by my initial reactions to them, an evaluation regarding their effectiveness, </w:t>
      </w:r>
      <w:r w:rsidR="00B77065">
        <w:t xml:space="preserve">and </w:t>
      </w:r>
      <w:r w:rsidR="00D37A07">
        <w:t xml:space="preserve">their impact analysis before reaching a fruitful conclusion to form </w:t>
      </w:r>
      <w:r w:rsidR="00137840">
        <w:t>an</w:t>
      </w:r>
      <w:r w:rsidR="00D37A07">
        <w:t xml:space="preserve"> </w:t>
      </w:r>
      <w:r w:rsidR="000D19D8">
        <w:t>action plan for further skill development.</w:t>
      </w:r>
      <w:bookmarkStart w:id="1" w:name="_Toc182738329"/>
    </w:p>
    <w:p w14:paraId="7F85C5E0" w14:textId="77777777" w:rsidR="00895E6D" w:rsidRDefault="00895E6D" w:rsidP="00895E6D"/>
    <w:p w14:paraId="3FCD7361" w14:textId="77777777" w:rsidR="00895E6D" w:rsidRDefault="00895E6D" w:rsidP="00895E6D"/>
    <w:p w14:paraId="15EE49D5" w14:textId="77777777" w:rsidR="00895E6D" w:rsidRDefault="00895E6D" w:rsidP="00895E6D"/>
    <w:p w14:paraId="34D63A1A" w14:textId="77777777" w:rsidR="00895E6D" w:rsidRDefault="00895E6D" w:rsidP="00895E6D"/>
    <w:p w14:paraId="56E036F3" w14:textId="77777777" w:rsidR="00895E6D" w:rsidRDefault="00895E6D" w:rsidP="00895E6D"/>
    <w:p w14:paraId="56758DDC" w14:textId="77777777" w:rsidR="00895E6D" w:rsidRDefault="00895E6D" w:rsidP="00895E6D"/>
    <w:p w14:paraId="2708A334" w14:textId="77777777" w:rsidR="00895E6D" w:rsidRDefault="00895E6D" w:rsidP="00895E6D"/>
    <w:p w14:paraId="20DB17C0" w14:textId="77777777" w:rsidR="00895E6D" w:rsidRDefault="00895E6D" w:rsidP="00895E6D"/>
    <w:p w14:paraId="5AC29133" w14:textId="77777777" w:rsidR="00895E6D" w:rsidRDefault="00895E6D" w:rsidP="00895E6D"/>
    <w:p w14:paraId="160864AE" w14:textId="77777777" w:rsidR="00895E6D" w:rsidRDefault="00895E6D" w:rsidP="00895E6D"/>
    <w:p w14:paraId="57AEF9B5" w14:textId="77777777" w:rsidR="00895E6D" w:rsidRDefault="00895E6D" w:rsidP="00895E6D"/>
    <w:p w14:paraId="35E3C2BC" w14:textId="77777777" w:rsidR="00895E6D" w:rsidRDefault="00895E6D" w:rsidP="00895E6D"/>
    <w:p w14:paraId="434997A1" w14:textId="77777777" w:rsidR="00895E6D" w:rsidRDefault="00895E6D" w:rsidP="00895E6D"/>
    <w:p w14:paraId="46F248AC" w14:textId="77777777" w:rsidR="00895E6D" w:rsidRDefault="00895E6D" w:rsidP="00895E6D"/>
    <w:p w14:paraId="7CC006CA" w14:textId="77777777" w:rsidR="00895E6D" w:rsidRDefault="00895E6D" w:rsidP="00895E6D"/>
    <w:p w14:paraId="7C59B113" w14:textId="57DAB78A" w:rsidR="001E565A" w:rsidRPr="00895E6D" w:rsidRDefault="001E565A" w:rsidP="00895E6D">
      <w:pPr>
        <w:pStyle w:val="Heading1"/>
      </w:pPr>
      <w:r w:rsidRPr="00895E6D">
        <w:lastRenderedPageBreak/>
        <w:t>Reflection</w:t>
      </w:r>
      <w:bookmarkEnd w:id="1"/>
    </w:p>
    <w:p w14:paraId="3C79031F" w14:textId="11137E58" w:rsidR="001E565A" w:rsidRDefault="00006380" w:rsidP="00006380">
      <w:pPr>
        <w:jc w:val="center"/>
      </w:pPr>
      <w:r>
        <w:rPr>
          <w:noProof/>
        </w:rPr>
        <w:drawing>
          <wp:inline distT="0" distB="0" distL="0" distR="0" wp14:anchorId="59B2F22A" wp14:editId="09620982">
            <wp:extent cx="2733040" cy="2733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40" cy="273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E2BFB3" w14:textId="796F6D01" w:rsidR="00006380" w:rsidRDefault="00006380" w:rsidP="00006380">
      <w:pPr>
        <w:jc w:val="center"/>
      </w:pPr>
      <w:r>
        <w:t>Figure: Gibbs</w:t>
      </w:r>
      <w:r w:rsidR="0091391A">
        <w:t>’</w:t>
      </w:r>
      <w:r>
        <w:t xml:space="preserve"> reflective cycle.</w:t>
      </w:r>
    </w:p>
    <w:p w14:paraId="229414FF" w14:textId="4CB24D43" w:rsidR="00006380" w:rsidRDefault="00006380" w:rsidP="00006380">
      <w:pPr>
        <w:jc w:val="center"/>
      </w:pPr>
      <w:r>
        <w:t xml:space="preserve">Source: </w:t>
      </w:r>
      <w:r w:rsidR="00184B72" w:rsidRPr="00184B72">
        <w:t>(Bassot, 2020)</w:t>
      </w:r>
      <w:r w:rsidR="00184B72">
        <w:t>.</w:t>
      </w:r>
    </w:p>
    <w:p w14:paraId="17EB0E0E" w14:textId="11D86E27" w:rsidR="001E565A" w:rsidRPr="00AB7088" w:rsidRDefault="001E565A" w:rsidP="001E565A">
      <w:pPr>
        <w:rPr>
          <w:b/>
          <w:u w:val="single"/>
        </w:rPr>
      </w:pPr>
      <w:r w:rsidRPr="00AB7088">
        <w:rPr>
          <w:b/>
          <w:u w:val="single"/>
        </w:rPr>
        <w:t>Description</w:t>
      </w:r>
    </w:p>
    <w:p w14:paraId="370695BA" w14:textId="64376C26" w:rsidR="001E565A" w:rsidRDefault="005538E6" w:rsidP="001E565A">
      <w:r>
        <w:t xml:space="preserve">Throughout </w:t>
      </w:r>
      <w:proofErr w:type="spellStart"/>
      <w:r>
        <w:t>th</w:t>
      </w:r>
      <w:proofErr w:type="spellEnd"/>
      <w:r>
        <w:t xml:space="preserve"> span of this module, I have been engaged </w:t>
      </w:r>
      <w:r w:rsidR="00062B9A">
        <w:t>in</w:t>
      </w:r>
      <w:r>
        <w:t xml:space="preserve"> several activities that have been designed specifically to strengthen skills like research, paraphrasing, referencing and others. </w:t>
      </w:r>
      <w:r w:rsidR="006C5E77">
        <w:t xml:space="preserve">Here, </w:t>
      </w:r>
      <w:r w:rsidR="00C440E1">
        <w:t xml:space="preserve">one of the notable tasks has included </w:t>
      </w:r>
      <w:r w:rsidR="00062B9A">
        <w:t>conducting</w:t>
      </w:r>
      <w:r w:rsidR="00C440E1">
        <w:t xml:space="preserve"> a literature search via various academic databases like JSTOR, Google Scholar, and others. </w:t>
      </w:r>
      <w:r w:rsidR="00AD427F">
        <w:t>Besides, I have learned to identify credible sources as well as refine search queries, and similar others.</w:t>
      </w:r>
      <w:r w:rsidR="00EF2765">
        <w:t xml:space="preserve"> On the other hand, </w:t>
      </w:r>
      <w:r w:rsidR="002F0FBE">
        <w:t xml:space="preserve">paraphrasing-related exercise has been another focus here where we have </w:t>
      </w:r>
      <w:r w:rsidR="00062B9A">
        <w:t>practised</w:t>
      </w:r>
      <w:r w:rsidR="002F0FBE">
        <w:t xml:space="preserve"> complicated </w:t>
      </w:r>
      <w:r w:rsidR="00062B9A">
        <w:t>text</w:t>
      </w:r>
      <w:r w:rsidR="002F0FBE">
        <w:t xml:space="preserve"> summarisation in </w:t>
      </w:r>
      <w:r w:rsidR="00062B9A">
        <w:t xml:space="preserve">our </w:t>
      </w:r>
      <w:r w:rsidR="002F0FBE">
        <w:t>own words while retai</w:t>
      </w:r>
      <w:r w:rsidR="007B50D3">
        <w:t>n</w:t>
      </w:r>
      <w:r w:rsidR="002F0FBE">
        <w:t>ing their original meaning.</w:t>
      </w:r>
      <w:r w:rsidR="006D00A3">
        <w:t xml:space="preserve"> </w:t>
      </w:r>
      <w:r w:rsidR="00FD3F31">
        <w:t xml:space="preserve">Following </w:t>
      </w:r>
      <w:r w:rsidR="007E3153" w:rsidRPr="007E3153">
        <w:t xml:space="preserve">Dolowitz, Buckler and </w:t>
      </w:r>
      <w:r w:rsidR="00062B9A">
        <w:t>Sweeney</w:t>
      </w:r>
      <w:r w:rsidR="0091391A">
        <w:t>’</w:t>
      </w:r>
      <w:r w:rsidR="00062B9A">
        <w:t>s</w:t>
      </w:r>
      <w:r w:rsidR="007E3153" w:rsidRPr="007E3153">
        <w:t xml:space="preserve"> (2021)</w:t>
      </w:r>
      <w:r w:rsidR="007E3153">
        <w:t xml:space="preserve"> </w:t>
      </w:r>
      <w:r w:rsidR="00FD3F31">
        <w:t>guidelines</w:t>
      </w:r>
      <w:r w:rsidR="009324AD">
        <w:t>, it has encompassed key points</w:t>
      </w:r>
      <w:r w:rsidR="00984BE8">
        <w:t xml:space="preserve"> in</w:t>
      </w:r>
      <w:r w:rsidR="009324AD">
        <w:t xml:space="preserve"> </w:t>
      </w:r>
      <w:proofErr w:type="spellStart"/>
      <w:r w:rsidR="009324AD">
        <w:t>identifi</w:t>
      </w:r>
      <w:r w:rsidR="00984BE8">
        <w:t>ng</w:t>
      </w:r>
      <w:proofErr w:type="spellEnd"/>
      <w:r w:rsidR="009324AD">
        <w:t xml:space="preserve"> alongside ideas rephrasing and others without </w:t>
      </w:r>
      <w:r w:rsidR="003D2BFB">
        <w:t>altering</w:t>
      </w:r>
      <w:r w:rsidR="009324AD">
        <w:t xml:space="preserve"> the context. </w:t>
      </w:r>
      <w:r w:rsidR="0099752C">
        <w:t xml:space="preserve">Contrastingly, </w:t>
      </w:r>
      <w:r w:rsidR="00B775A0">
        <w:t xml:space="preserve">the respected instructor has also emphasised referencing through activities applying citation styles like Harvard and others. </w:t>
      </w:r>
      <w:r w:rsidR="008F2BBD">
        <w:t xml:space="preserve">During this, we have practised </w:t>
      </w:r>
      <w:proofErr w:type="spellStart"/>
      <w:r w:rsidR="008F2BBD">
        <w:t>formating</w:t>
      </w:r>
      <w:proofErr w:type="spellEnd"/>
      <w:r w:rsidR="008F2BBD">
        <w:t xml:space="preserve"> not only in-text citations but also reference lists, along with tools like CiteThisForMe has been introduced to us within the class.</w:t>
      </w:r>
    </w:p>
    <w:p w14:paraId="4C135582" w14:textId="77777777" w:rsidR="00895E6D" w:rsidRDefault="00895E6D" w:rsidP="001E565A">
      <w:pPr>
        <w:rPr>
          <w:b/>
        </w:rPr>
      </w:pPr>
    </w:p>
    <w:p w14:paraId="302CA6E6" w14:textId="77777777" w:rsidR="00895E6D" w:rsidRDefault="00895E6D" w:rsidP="001E565A">
      <w:pPr>
        <w:rPr>
          <w:b/>
        </w:rPr>
      </w:pPr>
    </w:p>
    <w:p w14:paraId="2F86F525" w14:textId="1CC44235" w:rsidR="001E565A" w:rsidRPr="00AB7088" w:rsidRDefault="001E565A" w:rsidP="001E565A">
      <w:pPr>
        <w:rPr>
          <w:b/>
          <w:u w:val="single"/>
        </w:rPr>
      </w:pPr>
      <w:r w:rsidRPr="00AB7088">
        <w:rPr>
          <w:b/>
          <w:u w:val="single"/>
        </w:rPr>
        <w:lastRenderedPageBreak/>
        <w:t>Feelings</w:t>
      </w:r>
    </w:p>
    <w:p w14:paraId="1A4F004C" w14:textId="4486E4FB" w:rsidR="001E565A" w:rsidRDefault="00513565" w:rsidP="001E565A">
      <w:r>
        <w:t xml:space="preserve">At the initial level, I have felt highly overwhelmed by the sheer volume of information to master within this module, particularly </w:t>
      </w:r>
      <w:r w:rsidR="00EA7F94">
        <w:t xml:space="preserve">about research and referencing. </w:t>
      </w:r>
      <w:r w:rsidR="0011677B">
        <w:t xml:space="preserve">Apparently, academic sources searching during this time seemed highly daunting because I </w:t>
      </w:r>
      <w:r w:rsidR="00062B9A">
        <w:t>was</w:t>
      </w:r>
      <w:r w:rsidR="0011677B">
        <w:t xml:space="preserve"> not been </w:t>
      </w:r>
      <w:r w:rsidR="00062B9A">
        <w:t>aware</w:t>
      </w:r>
      <w:r w:rsidR="0011677B">
        <w:t xml:space="preserve"> </w:t>
      </w:r>
      <w:r w:rsidR="00062B9A">
        <w:t>of</w:t>
      </w:r>
      <w:r w:rsidR="0011677B">
        <w:t xml:space="preserve"> any of the advanced search strategies and </w:t>
      </w:r>
      <w:r w:rsidR="009C27B8">
        <w:t xml:space="preserve">felt lost within the abundance of information. </w:t>
      </w:r>
      <w:r w:rsidR="00364900">
        <w:t xml:space="preserve">As hinted by </w:t>
      </w:r>
      <w:proofErr w:type="spellStart"/>
      <w:r w:rsidR="007D1292" w:rsidRPr="007D1292">
        <w:t>Arfiani</w:t>
      </w:r>
      <w:proofErr w:type="spellEnd"/>
      <w:r w:rsidR="007D1292" w:rsidRPr="007D1292">
        <w:t xml:space="preserve">, </w:t>
      </w:r>
      <w:proofErr w:type="spellStart"/>
      <w:r w:rsidR="007D1292" w:rsidRPr="007D1292">
        <w:t>Mauke</w:t>
      </w:r>
      <w:proofErr w:type="spellEnd"/>
      <w:r w:rsidR="007D1292" w:rsidRPr="007D1292">
        <w:t xml:space="preserve"> and </w:t>
      </w:r>
      <w:proofErr w:type="spellStart"/>
      <w:r w:rsidR="007D1292" w:rsidRPr="007D1292">
        <w:t>Mukmin</w:t>
      </w:r>
      <w:proofErr w:type="spellEnd"/>
      <w:r w:rsidR="007D1292" w:rsidRPr="007D1292">
        <w:t xml:space="preserve"> (2021)</w:t>
      </w:r>
      <w:r w:rsidR="00364900">
        <w:t xml:space="preserve">, paraphrasing here has brought a mixture of frustration and confidence. </w:t>
      </w:r>
      <w:r w:rsidR="00BE3885">
        <w:t xml:space="preserve">Even though I have appreciated its significance </w:t>
      </w:r>
      <w:r w:rsidR="00BE3B13">
        <w:t>in terms of avoiding plagiarism</w:t>
      </w:r>
      <w:r w:rsidR="008B0EFF">
        <w:t xml:space="preserve">, I have found it mostly challenging to </w:t>
      </w:r>
      <w:r w:rsidR="00062B9A">
        <w:t>rephrase</w:t>
      </w:r>
      <w:r w:rsidR="008B0EFF">
        <w:t xml:space="preserve"> technical texts without losing original meaning. </w:t>
      </w:r>
      <w:r w:rsidR="009E7482">
        <w:t xml:space="preserve">Here, my </w:t>
      </w:r>
      <w:r w:rsidR="00AB7088">
        <w:t>confidence</w:t>
      </w:r>
      <w:r w:rsidR="009E7482">
        <w:t xml:space="preserve"> level has been</w:t>
      </w:r>
      <w:r w:rsidR="00AB7088">
        <w:t xml:space="preserve"> lifted</w:t>
      </w:r>
      <w:r w:rsidR="009E7482">
        <w:t xml:space="preserve"> during the class discussion </w:t>
      </w:r>
      <w:r w:rsidR="00B876DC">
        <w:t xml:space="preserve">where my </w:t>
      </w:r>
      <w:r w:rsidR="00AB7088">
        <w:t>teachers</w:t>
      </w:r>
      <w:r w:rsidR="00B876DC">
        <w:t xml:space="preserve"> have </w:t>
      </w:r>
      <w:r w:rsidR="00AB7088">
        <w:t>helped me</w:t>
      </w:r>
      <w:r w:rsidR="00B876DC">
        <w:t xml:space="preserve"> to grasp such tasks more promptly.</w:t>
      </w:r>
      <w:r w:rsidR="001F29E0">
        <w:t xml:space="preserve"> </w:t>
      </w:r>
      <w:r w:rsidR="007A4A02">
        <w:t>Now to focus on referencing, this surprisingly has been a source of comfort</w:t>
      </w:r>
      <w:r w:rsidR="0072407A">
        <w:t xml:space="preserve"> </w:t>
      </w:r>
      <w:r w:rsidR="0072407A" w:rsidRPr="0072407A">
        <w:t>(Bassot, 2020)</w:t>
      </w:r>
      <w:r w:rsidR="007A4A02">
        <w:t xml:space="preserve">. </w:t>
      </w:r>
      <w:r w:rsidR="00F013DF">
        <w:t xml:space="preserve">Despite my initial struggles with formatting, I have felt reassured by all the available tools and templates. </w:t>
      </w:r>
      <w:r w:rsidR="00300483">
        <w:t xml:space="preserve">Gradually, </w:t>
      </w:r>
      <w:r w:rsidR="00935861">
        <w:t xml:space="preserve">my confidence has grown as I </w:t>
      </w:r>
      <w:r w:rsidR="00062B9A">
        <w:t>practised</w:t>
      </w:r>
      <w:r w:rsidR="00935861">
        <w:t xml:space="preserve"> more, and I have </w:t>
      </w:r>
      <w:r w:rsidR="00077729">
        <w:t>begun</w:t>
      </w:r>
      <w:r w:rsidR="00935861">
        <w:t xml:space="preserve"> to enjoy the sense of precision which is required in referencing.</w:t>
      </w:r>
    </w:p>
    <w:p w14:paraId="67775FE9" w14:textId="63CB31AF" w:rsidR="001E565A" w:rsidRPr="00AB7088" w:rsidRDefault="001E565A" w:rsidP="001E565A">
      <w:pPr>
        <w:rPr>
          <w:b/>
          <w:u w:val="single"/>
        </w:rPr>
      </w:pPr>
      <w:r w:rsidRPr="00AB7088">
        <w:rPr>
          <w:b/>
          <w:u w:val="single"/>
        </w:rPr>
        <w:t>Evaluation</w:t>
      </w:r>
    </w:p>
    <w:p w14:paraId="053DEAC2" w14:textId="06FEA8D3" w:rsidR="001E565A" w:rsidRDefault="00314915" w:rsidP="001E565A">
      <w:r>
        <w:t xml:space="preserve">This particular module </w:t>
      </w:r>
      <w:r w:rsidR="00F03904">
        <w:t>has</w:t>
      </w:r>
      <w:r>
        <w:t xml:space="preserve"> offered a well-rounded approach to </w:t>
      </w:r>
      <w:r w:rsidR="00062B9A">
        <w:t>developing</w:t>
      </w:r>
      <w:r>
        <w:t xml:space="preserve"> </w:t>
      </w:r>
      <w:r w:rsidR="004C2FBA">
        <w:t xml:space="preserve">various academic skills, and I have found multiple aspects that have been highly effective. </w:t>
      </w:r>
      <w:r w:rsidR="00F03904">
        <w:t xml:space="preserve">For research, learning to </w:t>
      </w:r>
      <w:r w:rsidR="00F74C1C">
        <w:t xml:space="preserve">not only </w:t>
      </w:r>
      <w:r w:rsidR="00F03904">
        <w:t>utilise academic databases</w:t>
      </w:r>
      <w:r w:rsidR="00F74C1C">
        <w:t xml:space="preserve"> but also refine search queries has been transformative</w:t>
      </w:r>
      <w:r w:rsidR="003E39B3">
        <w:t xml:space="preserve"> </w:t>
      </w:r>
      <w:r w:rsidR="003E39B3" w:rsidRPr="003E39B3">
        <w:t>(Dolowitz, Buckler and Sweeney, 2021)</w:t>
      </w:r>
      <w:r w:rsidR="00F74C1C">
        <w:t xml:space="preserve">. </w:t>
      </w:r>
      <w:r w:rsidR="00154FA6">
        <w:t xml:space="preserve">Here, </w:t>
      </w:r>
      <w:r w:rsidR="00062B9A">
        <w:t xml:space="preserve">the </w:t>
      </w:r>
      <w:r w:rsidR="00154FA6">
        <w:t xml:space="preserve">application of Boolean operators </w:t>
      </w:r>
      <w:r w:rsidR="00062B9A">
        <w:t>has</w:t>
      </w:r>
      <w:r w:rsidR="00154FA6">
        <w:t xml:space="preserve"> enhanced the relevancy of my outcomes most significantly, and I have even begun to appreciate the depth of all available credible resources. </w:t>
      </w:r>
      <w:r w:rsidR="0079223C">
        <w:t>Still,</w:t>
      </w:r>
      <w:r w:rsidR="00040C63">
        <w:t xml:space="preserve"> the volume of search results at times has been overwhelming, and I have struggled mostly </w:t>
      </w:r>
      <w:r w:rsidR="00062B9A">
        <w:t>with</w:t>
      </w:r>
      <w:r w:rsidR="00040C63">
        <w:t xml:space="preserve"> prioritising which sources to utilise.</w:t>
      </w:r>
      <w:r w:rsidR="003034A2">
        <w:t xml:space="preserve"> </w:t>
      </w:r>
      <w:r w:rsidR="00D334B9">
        <w:t xml:space="preserve">Seemingly, </w:t>
      </w:r>
      <w:r w:rsidR="006C4F14">
        <w:t xml:space="preserve">exercising paraphrasing has been a turning point for me because it has aided me </w:t>
      </w:r>
      <w:r w:rsidR="00062B9A">
        <w:t>in sharpening</w:t>
      </w:r>
      <w:r w:rsidR="006C4F14">
        <w:t xml:space="preserve"> my capability of reading critically and even reframing ideas. </w:t>
      </w:r>
      <w:r w:rsidR="00B500AE">
        <w:t xml:space="preserve">Like </w:t>
      </w:r>
      <w:r w:rsidR="00B61664" w:rsidRPr="00B61664">
        <w:t>Jacobs (2021)</w:t>
      </w:r>
      <w:r w:rsidR="00B61664">
        <w:t xml:space="preserve"> </w:t>
      </w:r>
      <w:r w:rsidR="00326C05">
        <w:t xml:space="preserve">has suggested, I have found summarising much easier while using various strategies like breaking the texts into smaller sections, but </w:t>
      </w:r>
      <w:r w:rsidR="00062B9A">
        <w:t>the</w:t>
      </w:r>
      <w:r w:rsidR="00326C05">
        <w:t xml:space="preserve"> complexity </w:t>
      </w:r>
      <w:r w:rsidR="00062B9A">
        <w:t>of</w:t>
      </w:r>
      <w:r w:rsidR="00326C05">
        <w:t xml:space="preserve"> paraphrasing technical languages has remained a crucial challenge.</w:t>
      </w:r>
      <w:r w:rsidR="00FA5375">
        <w:t xml:space="preserve"> Likewise, </w:t>
      </w:r>
      <w:r w:rsidR="00D56E11">
        <w:t xml:space="preserve">referencing has been another notable growth area where numerous practical activities like reference list creation </w:t>
      </w:r>
      <w:r w:rsidR="00062B9A">
        <w:t>have</w:t>
      </w:r>
      <w:r w:rsidR="00D56E11">
        <w:t xml:space="preserve"> enhanced my understanding </w:t>
      </w:r>
      <w:r w:rsidR="00062B9A">
        <w:t>of</w:t>
      </w:r>
      <w:r w:rsidR="00D56E11">
        <w:t xml:space="preserve"> various citation styles. </w:t>
      </w:r>
      <w:r w:rsidR="0016416B">
        <w:t xml:space="preserve">In addition, </w:t>
      </w:r>
      <w:r w:rsidR="00511380">
        <w:t xml:space="preserve">even though </w:t>
      </w:r>
      <w:r w:rsidR="0016416B">
        <w:t>certain online-based tools have been assistive, yet</w:t>
      </w:r>
      <w:r w:rsidR="00F03904">
        <w:t xml:space="preserve"> </w:t>
      </w:r>
      <w:r w:rsidR="00511380">
        <w:t xml:space="preserve">I have noticed they occasionally </w:t>
      </w:r>
      <w:r w:rsidR="00511380">
        <w:lastRenderedPageBreak/>
        <w:t xml:space="preserve">have made errors. This </w:t>
      </w:r>
      <w:r w:rsidR="00062B9A">
        <w:t>has</w:t>
      </w:r>
      <w:r w:rsidR="00511380">
        <w:t xml:space="preserve"> taught me the significance of cross-checking each </w:t>
      </w:r>
      <w:r w:rsidR="002B200E">
        <w:t>reference</w:t>
      </w:r>
      <w:r w:rsidR="00511380">
        <w:t xml:space="preserve"> manually.</w:t>
      </w:r>
    </w:p>
    <w:p w14:paraId="69A754D2" w14:textId="3363C255" w:rsidR="001E565A" w:rsidRPr="00AB7088" w:rsidRDefault="001E565A" w:rsidP="001E565A">
      <w:pPr>
        <w:rPr>
          <w:b/>
          <w:u w:val="single"/>
        </w:rPr>
      </w:pPr>
      <w:r w:rsidRPr="00AB7088">
        <w:rPr>
          <w:b/>
          <w:u w:val="single"/>
        </w:rPr>
        <w:t>Analysis</w:t>
      </w:r>
    </w:p>
    <w:p w14:paraId="15231704" w14:textId="5E6D212C" w:rsidR="001E565A" w:rsidRDefault="004E3C1F" w:rsidP="001E565A">
      <w:r>
        <w:t xml:space="preserve">Apparently, learning to utilise a vast array of academic databases has been highly transformative. At an initial point, my search strategies yielded irrelevant results, but as I adopted </w:t>
      </w:r>
      <w:r w:rsidR="00B161C6">
        <w:t xml:space="preserve">the in-class discussed strategies, my searches </w:t>
      </w:r>
      <w:r w:rsidR="00062B9A">
        <w:t>began</w:t>
      </w:r>
      <w:r w:rsidR="00B161C6">
        <w:t xml:space="preserve"> to become more focused</w:t>
      </w:r>
      <w:r w:rsidR="00083C0D">
        <w:t xml:space="preserve"> </w:t>
      </w:r>
      <w:r w:rsidR="00083C0D" w:rsidRPr="00083C0D">
        <w:t>(Jacobs, 2021)</w:t>
      </w:r>
      <w:r w:rsidR="00B161C6">
        <w:t xml:space="preserve">. </w:t>
      </w:r>
      <w:r w:rsidR="00ED0D79">
        <w:t xml:space="preserve">To clarify this, during a task of finding sources about climate change, I have refined my query from </w:t>
      </w:r>
      <w:r w:rsidR="0091391A">
        <w:t>‘</w:t>
      </w:r>
      <w:r w:rsidR="00ED0D79">
        <w:t>climate change effects</w:t>
      </w:r>
      <w:r w:rsidR="0091391A">
        <w:t>’</w:t>
      </w:r>
      <w:r w:rsidR="00ED0D79">
        <w:t xml:space="preserve"> to </w:t>
      </w:r>
      <w:r w:rsidR="0091391A">
        <w:t>‘</w:t>
      </w:r>
      <w:r w:rsidR="0052386C">
        <w:t>climate change impact on agriculture in developing countries</w:t>
      </w:r>
      <w:r w:rsidR="0091391A">
        <w:t>’</w:t>
      </w:r>
      <w:r w:rsidR="0052386C">
        <w:t xml:space="preserve">. This here has drastically enhanced my sources quality. </w:t>
      </w:r>
      <w:r w:rsidR="00B07F80">
        <w:t xml:space="preserve">Evidently, </w:t>
      </w:r>
      <w:r w:rsidR="006935B8">
        <w:t xml:space="preserve">the paraphrasing-related activities </w:t>
      </w:r>
      <w:r w:rsidR="00062B9A">
        <w:t>have</w:t>
      </w:r>
      <w:r w:rsidR="006935B8">
        <w:t xml:space="preserve"> improved my capability of understanding and synthesising complicated information. </w:t>
      </w:r>
      <w:r w:rsidR="00062B9A">
        <w:t>In</w:t>
      </w:r>
      <w:r w:rsidR="006935B8">
        <w:t xml:space="preserve"> the initial period, I mostly resorted to quoting texts directly, but the in-class activities later motivated me to paraphrase them instead. </w:t>
      </w:r>
      <w:r w:rsidR="001F0C46">
        <w:t xml:space="preserve">Afterwards, </w:t>
      </w:r>
      <w:r w:rsidR="00916C7B">
        <w:t xml:space="preserve">based on </w:t>
      </w:r>
      <w:r w:rsidR="00062B9A">
        <w:t>Vardi</w:t>
      </w:r>
      <w:r w:rsidR="0091391A">
        <w:t>’</w:t>
      </w:r>
      <w:r w:rsidR="00062B9A">
        <w:t>s</w:t>
      </w:r>
      <w:r w:rsidR="00E33049" w:rsidRPr="00E33049">
        <w:t xml:space="preserve"> (2022)</w:t>
      </w:r>
      <w:r w:rsidR="00E33049">
        <w:t xml:space="preserve"> </w:t>
      </w:r>
      <w:r w:rsidR="00916C7B">
        <w:t xml:space="preserve">directions, I </w:t>
      </w:r>
      <w:r w:rsidR="00062B9A">
        <w:t>practised</w:t>
      </w:r>
      <w:r w:rsidR="00916C7B">
        <w:t xml:space="preserve"> breaking down lengthy passages into smaller segments while working on a case study and rephrasing each within simpler terms.</w:t>
      </w:r>
      <w:r w:rsidR="005D2C40">
        <w:t xml:space="preserve"> This seemingly has not only enhanced my comprehension but also increased </w:t>
      </w:r>
      <w:r w:rsidR="00BC4D09">
        <w:t xml:space="preserve">my academic writing via excessive </w:t>
      </w:r>
      <w:r w:rsidR="00062B9A">
        <w:t>quotation</w:t>
      </w:r>
      <w:r w:rsidR="00BC4D09">
        <w:t xml:space="preserve"> reduction.</w:t>
      </w:r>
      <w:r w:rsidR="00193A71">
        <w:t xml:space="preserve"> Also, referencing has assisted me in appreciating both the ethical and formal aspects of academic writing</w:t>
      </w:r>
      <w:r w:rsidR="00844287">
        <w:t xml:space="preserve"> </w:t>
      </w:r>
      <w:r w:rsidR="00844287" w:rsidRPr="00844287">
        <w:t>(Moon, 2020)</w:t>
      </w:r>
      <w:r w:rsidR="00345AAB">
        <w:t>. Here, learning the Harvard style</w:t>
      </w:r>
      <w:r w:rsidR="00062B9A">
        <w:t>,</w:t>
      </w:r>
      <w:r w:rsidR="00345AAB">
        <w:t xml:space="preserve"> particularly in detail has allowed me to cite sources </w:t>
      </w:r>
      <w:r w:rsidR="00E316AA">
        <w:t>accurately</w:t>
      </w:r>
      <w:r w:rsidR="00345AAB">
        <w:t xml:space="preserve"> while writing essays and other types of assignments.</w:t>
      </w:r>
      <w:r w:rsidR="00E8594E">
        <w:t xml:space="preserve"> </w:t>
      </w:r>
      <w:r w:rsidR="00117D31">
        <w:t>During one exercise, I created an annotated bibliography that later aided me in understanding the nuances of formatting.</w:t>
      </w:r>
    </w:p>
    <w:p w14:paraId="26CE2C92" w14:textId="77777777" w:rsidR="00895E6D" w:rsidRDefault="00895E6D" w:rsidP="001E565A">
      <w:pPr>
        <w:rPr>
          <w:b/>
        </w:rPr>
      </w:pPr>
    </w:p>
    <w:p w14:paraId="536DDAB3" w14:textId="37006FCF" w:rsidR="001E565A" w:rsidRPr="00AB7088" w:rsidRDefault="001E565A" w:rsidP="001E565A">
      <w:pPr>
        <w:rPr>
          <w:b/>
          <w:u w:val="single"/>
        </w:rPr>
      </w:pPr>
      <w:r w:rsidRPr="00AB7088">
        <w:rPr>
          <w:b/>
          <w:u w:val="single"/>
        </w:rPr>
        <w:t>Conclusion</w:t>
      </w:r>
    </w:p>
    <w:p w14:paraId="12174429" w14:textId="4A7B5499" w:rsidR="001E565A" w:rsidRDefault="005D7959" w:rsidP="001E565A">
      <w:r>
        <w:t xml:space="preserve">From such reflection, I have recognised that even though I have made notable progress, there have been other areas where I could have </w:t>
      </w:r>
      <w:r w:rsidR="00B90BBE">
        <w:t>improved</w:t>
      </w:r>
      <w:r>
        <w:t xml:space="preserve">. </w:t>
      </w:r>
      <w:r w:rsidR="006B57AA">
        <w:t xml:space="preserve">In addition, </w:t>
      </w:r>
      <w:r w:rsidR="00B77065">
        <w:t xml:space="preserve">familiarising myself with referencing guides earlier here may have </w:t>
      </w:r>
      <w:r w:rsidR="00841851">
        <w:t xml:space="preserve">minimised potential errors within initial tasks. </w:t>
      </w:r>
      <w:r w:rsidR="007C2B9B">
        <w:t>Now moving forward, I am planning to consolidate such mentioned skills via not only continued application but also reflection.</w:t>
      </w:r>
      <w:r w:rsidR="00B04751">
        <w:t xml:space="preserve"> </w:t>
      </w:r>
      <w:r w:rsidR="002A00D8">
        <w:t xml:space="preserve">Overall, all the challenges I have experienced have given </w:t>
      </w:r>
      <w:r w:rsidR="00E316AA">
        <w:t xml:space="preserve">me </w:t>
      </w:r>
      <w:r w:rsidR="002A00D8">
        <w:t>valuable lessons, and such experience has made me realise the value of persistence, adaptability and even the continuous pursuit of academic excellence.</w:t>
      </w:r>
    </w:p>
    <w:p w14:paraId="386BD9C6" w14:textId="77777777" w:rsidR="001E565A" w:rsidRPr="00AB7088" w:rsidRDefault="001E565A" w:rsidP="001E565A">
      <w:pPr>
        <w:rPr>
          <w:b/>
          <w:u w:val="single"/>
        </w:rPr>
      </w:pPr>
      <w:r w:rsidRPr="00AB7088">
        <w:rPr>
          <w:b/>
          <w:u w:val="single"/>
        </w:rPr>
        <w:lastRenderedPageBreak/>
        <w:t>Action Plan</w:t>
      </w:r>
    </w:p>
    <w:p w14:paraId="0C0F6EF9" w14:textId="77777777" w:rsidR="00895E6D" w:rsidRDefault="00B64458" w:rsidP="00895E6D">
      <w:r>
        <w:t xml:space="preserve">Now, I will commit to </w:t>
      </w:r>
      <w:r w:rsidR="00E316AA">
        <w:t>conducting</w:t>
      </w:r>
      <w:r>
        <w:t xml:space="preserve"> at least one heavily focused literature search each week while using various academic databases.</w:t>
      </w:r>
      <w:r w:rsidR="001033DD">
        <w:t xml:space="preserve"> Here, I will apply advanced search techniques like Boolean operators and even keep a research log to keep track of my progression</w:t>
      </w:r>
      <w:r w:rsidR="00892777">
        <w:t xml:space="preserve"> </w:t>
      </w:r>
      <w:r w:rsidR="00892777" w:rsidRPr="00892777">
        <w:t>(Vardi, 2022)</w:t>
      </w:r>
      <w:r w:rsidR="001033DD">
        <w:t>.</w:t>
      </w:r>
      <w:r w:rsidR="006832FE">
        <w:t xml:space="preserve"> Besides, I am going to practice paraphrasing </w:t>
      </w:r>
      <w:r w:rsidR="00E316AA">
        <w:t>every week</w:t>
      </w:r>
      <w:r w:rsidR="006832FE">
        <w:t xml:space="preserve"> </w:t>
      </w:r>
      <w:r w:rsidR="00B9146C">
        <w:t xml:space="preserve">by simply summarising each journal </w:t>
      </w:r>
      <w:r w:rsidR="00E316AA">
        <w:t>article</w:t>
      </w:r>
      <w:r w:rsidR="00B9146C">
        <w:t xml:space="preserve"> or textbook </w:t>
      </w:r>
      <w:r w:rsidR="00E316AA">
        <w:t>excerpt</w:t>
      </w:r>
      <w:r w:rsidR="00B9146C">
        <w:t>.</w:t>
      </w:r>
      <w:r w:rsidR="00EC58EC">
        <w:t xml:space="preserve"> Lastly, I will create a reference list for each academic text I am going to read while adhering </w:t>
      </w:r>
      <w:r w:rsidR="00E316AA">
        <w:t xml:space="preserve">to the </w:t>
      </w:r>
      <w:r w:rsidR="00EC58EC">
        <w:t xml:space="preserve">Harvard style. </w:t>
      </w:r>
      <w:r w:rsidR="00FB0BC6">
        <w:t xml:space="preserve">Taking guidance from </w:t>
      </w:r>
      <w:r w:rsidR="003B1E52" w:rsidRPr="003B1E52">
        <w:t>Moon (2020)</w:t>
      </w:r>
      <w:r w:rsidR="00FB0BC6">
        <w:t>, I here will cross-check each reference with their official style guides and even employ tools like Zotero and others to organise my citations systematically.</w:t>
      </w:r>
      <w:bookmarkStart w:id="2" w:name="_Toc182738330"/>
    </w:p>
    <w:p w14:paraId="586E887E" w14:textId="77777777" w:rsidR="00895E6D" w:rsidRDefault="00895E6D" w:rsidP="00895E6D"/>
    <w:p w14:paraId="2FA62CCA" w14:textId="77777777" w:rsidR="00895E6D" w:rsidRDefault="00895E6D" w:rsidP="00895E6D"/>
    <w:p w14:paraId="4C372C6A" w14:textId="77777777" w:rsidR="00895E6D" w:rsidRDefault="00895E6D" w:rsidP="00895E6D"/>
    <w:p w14:paraId="1E5FCA18" w14:textId="77777777" w:rsidR="00895E6D" w:rsidRDefault="00895E6D" w:rsidP="00895E6D"/>
    <w:p w14:paraId="24BBED86" w14:textId="77777777" w:rsidR="00895E6D" w:rsidRDefault="00895E6D" w:rsidP="00895E6D"/>
    <w:p w14:paraId="40C098B2" w14:textId="77777777" w:rsidR="00895E6D" w:rsidRDefault="00895E6D" w:rsidP="00895E6D"/>
    <w:p w14:paraId="47F713B4" w14:textId="77777777" w:rsidR="00895E6D" w:rsidRDefault="00895E6D" w:rsidP="00895E6D"/>
    <w:p w14:paraId="7AFAE30C" w14:textId="77777777" w:rsidR="00895E6D" w:rsidRDefault="00895E6D" w:rsidP="00895E6D"/>
    <w:p w14:paraId="47693C8B" w14:textId="77777777" w:rsidR="00895E6D" w:rsidRDefault="00895E6D" w:rsidP="00895E6D"/>
    <w:p w14:paraId="7B97B81C" w14:textId="77777777" w:rsidR="00895E6D" w:rsidRDefault="00895E6D" w:rsidP="00895E6D"/>
    <w:p w14:paraId="54532450" w14:textId="77777777" w:rsidR="00895E6D" w:rsidRDefault="00895E6D" w:rsidP="00895E6D"/>
    <w:p w14:paraId="14EB9C11" w14:textId="77777777" w:rsidR="00895E6D" w:rsidRDefault="00895E6D" w:rsidP="00895E6D"/>
    <w:p w14:paraId="7A29E9AF" w14:textId="77777777" w:rsidR="00895E6D" w:rsidRDefault="00895E6D" w:rsidP="00895E6D"/>
    <w:p w14:paraId="7E31E596" w14:textId="77777777" w:rsidR="00895E6D" w:rsidRDefault="00895E6D" w:rsidP="00895E6D"/>
    <w:p w14:paraId="7F0BD883" w14:textId="77777777" w:rsidR="00895E6D" w:rsidRDefault="00895E6D" w:rsidP="00895E6D"/>
    <w:p w14:paraId="738DFFA0" w14:textId="77777777" w:rsidR="00895E6D" w:rsidRDefault="00895E6D" w:rsidP="00895E6D"/>
    <w:p w14:paraId="0D7B06E9" w14:textId="77777777" w:rsidR="00895E6D" w:rsidRDefault="00895E6D" w:rsidP="00895E6D"/>
    <w:p w14:paraId="4B5B8BB1" w14:textId="17B1724F" w:rsidR="00156AA2" w:rsidRPr="00895E6D" w:rsidRDefault="001E565A" w:rsidP="00895E6D">
      <w:pPr>
        <w:pStyle w:val="Heading1"/>
      </w:pPr>
      <w:r w:rsidRPr="00895E6D">
        <w:lastRenderedPageBreak/>
        <w:t>Conclusion</w:t>
      </w:r>
      <w:bookmarkEnd w:id="2"/>
    </w:p>
    <w:p w14:paraId="1FB34685" w14:textId="04E07EA4" w:rsidR="001E565A" w:rsidRDefault="00FC6742" w:rsidP="001E565A">
      <w:r>
        <w:t>In my opinion</w:t>
      </w:r>
      <w:r w:rsidR="00B4062B">
        <w:t xml:space="preserve"> this model has been highly beneficial to strengthen not only my research but also </w:t>
      </w:r>
      <w:r w:rsidR="00E316AA">
        <w:t xml:space="preserve">my </w:t>
      </w:r>
      <w:r w:rsidR="00B4062B">
        <w:t>paraphrasing and referencing skills.</w:t>
      </w:r>
      <w:r w:rsidR="00BF1F1B">
        <w:t xml:space="preserve"> All these foundational abilities have crucial value for academic success which will allow me to engage with various academic content both effectively and ethically.</w:t>
      </w:r>
      <w:r w:rsidR="00F57F72">
        <w:t xml:space="preserve"> Even though certain challenges have arisen, they have offered invaluable growth opportunities </w:t>
      </w:r>
      <w:r w:rsidR="00DC7F83">
        <w:t>to nurture a deeper appreciation for the overall learning procedures.</w:t>
      </w:r>
    </w:p>
    <w:p w14:paraId="7FEB3F45" w14:textId="77777777" w:rsidR="00695FF0" w:rsidRDefault="00695FF0" w:rsidP="001E565A">
      <w:pPr>
        <w:pStyle w:val="Heading1"/>
      </w:pPr>
      <w:r>
        <w:br w:type="page"/>
      </w:r>
    </w:p>
    <w:p w14:paraId="49CE28B7" w14:textId="7FBFE619" w:rsidR="001E565A" w:rsidRDefault="001E565A" w:rsidP="001E565A">
      <w:pPr>
        <w:pStyle w:val="Heading1"/>
      </w:pPr>
      <w:bookmarkStart w:id="3" w:name="_Toc182738331"/>
      <w:r>
        <w:lastRenderedPageBreak/>
        <w:t>References</w:t>
      </w:r>
      <w:bookmarkEnd w:id="3"/>
    </w:p>
    <w:p w14:paraId="3CBF6AF0" w14:textId="47D6DE9B" w:rsidR="00292164" w:rsidRPr="00292164" w:rsidRDefault="00292164" w:rsidP="00292164">
      <w:pPr>
        <w:ind w:left="720" w:hanging="720"/>
      </w:pPr>
      <w:proofErr w:type="spellStart"/>
      <w:r w:rsidRPr="00292164">
        <w:t>Arfiani</w:t>
      </w:r>
      <w:proofErr w:type="spellEnd"/>
      <w:r w:rsidRPr="00292164">
        <w:t xml:space="preserve">, N., </w:t>
      </w:r>
      <w:proofErr w:type="spellStart"/>
      <w:r w:rsidRPr="00292164">
        <w:t>Mauke</w:t>
      </w:r>
      <w:proofErr w:type="spellEnd"/>
      <w:r w:rsidRPr="00292164">
        <w:t xml:space="preserve">, N. and </w:t>
      </w:r>
      <w:proofErr w:type="spellStart"/>
      <w:r w:rsidRPr="00292164">
        <w:t>Mukmin</w:t>
      </w:r>
      <w:proofErr w:type="spellEnd"/>
      <w:r w:rsidRPr="00292164">
        <w:t xml:space="preserve">, M. (2021). English Paraphrasing </w:t>
      </w:r>
      <w:r w:rsidR="00A1257C">
        <w:t>Through</w:t>
      </w:r>
      <w:r w:rsidRPr="00292164">
        <w:t xml:space="preserve"> Initial Stage Technique to Develop Writing </w:t>
      </w:r>
      <w:r>
        <w:t>Skills</w:t>
      </w:r>
      <w:r w:rsidRPr="00292164">
        <w:t xml:space="preserve">. </w:t>
      </w:r>
      <w:r w:rsidRPr="00292164">
        <w:rPr>
          <w:i/>
          <w:iCs/>
        </w:rPr>
        <w:t>BABASAL English Education Journal</w:t>
      </w:r>
      <w:r w:rsidRPr="00292164">
        <w:t>, 2(2), p.1.</w:t>
      </w:r>
    </w:p>
    <w:p w14:paraId="167648B0" w14:textId="77777777" w:rsidR="00292164" w:rsidRPr="00292164" w:rsidRDefault="00292164" w:rsidP="00292164">
      <w:pPr>
        <w:ind w:left="720" w:hanging="720"/>
      </w:pPr>
      <w:r w:rsidRPr="00292164">
        <w:t xml:space="preserve">Bassot, B. (2020). </w:t>
      </w:r>
      <w:r w:rsidRPr="00292164">
        <w:rPr>
          <w:i/>
          <w:iCs/>
        </w:rPr>
        <w:t>Reflective Journal</w:t>
      </w:r>
      <w:r w:rsidRPr="00292164">
        <w:t>. 3rd ed. London: Palgrave Macmillan.</w:t>
      </w:r>
    </w:p>
    <w:p w14:paraId="52CF5710" w14:textId="77777777" w:rsidR="00292164" w:rsidRPr="00292164" w:rsidRDefault="00292164" w:rsidP="00292164">
      <w:pPr>
        <w:ind w:left="720" w:hanging="720"/>
      </w:pPr>
      <w:r w:rsidRPr="00292164">
        <w:t xml:space="preserve">Dolowitz, D.P., Buckler, S. and Sweeney, F. (2021). </w:t>
      </w:r>
      <w:r w:rsidRPr="00292164">
        <w:rPr>
          <w:i/>
          <w:iCs/>
        </w:rPr>
        <w:t>Researching Online</w:t>
      </w:r>
      <w:r w:rsidRPr="00292164">
        <w:t>. Basingstoke: Palgrave Macmillan.</w:t>
      </w:r>
    </w:p>
    <w:p w14:paraId="774BD375" w14:textId="77777777" w:rsidR="00292164" w:rsidRPr="00292164" w:rsidRDefault="00292164" w:rsidP="00292164">
      <w:pPr>
        <w:ind w:left="720" w:hanging="720"/>
      </w:pPr>
      <w:r w:rsidRPr="00292164">
        <w:t xml:space="preserve">Jacobs, S. (2021). Reflective Learning, Reflective Practice. </w:t>
      </w:r>
      <w:r w:rsidRPr="00292164">
        <w:rPr>
          <w:i/>
          <w:iCs/>
        </w:rPr>
        <w:t>Nursing</w:t>
      </w:r>
      <w:r w:rsidRPr="00292164">
        <w:t>, 46(5), pp.62–64.</w:t>
      </w:r>
    </w:p>
    <w:p w14:paraId="32FC16C2" w14:textId="77777777" w:rsidR="00292164" w:rsidRPr="00292164" w:rsidRDefault="00292164" w:rsidP="00292164">
      <w:pPr>
        <w:ind w:left="720" w:hanging="720"/>
      </w:pPr>
      <w:r w:rsidRPr="00292164">
        <w:t xml:space="preserve">Moon, J.A. (2020). </w:t>
      </w:r>
      <w:r w:rsidRPr="00292164">
        <w:rPr>
          <w:i/>
          <w:iCs/>
        </w:rPr>
        <w:t>Reflection in Learning and Professional Development</w:t>
      </w:r>
      <w:r w:rsidRPr="00292164">
        <w:t>. London: Routledge.</w:t>
      </w:r>
    </w:p>
    <w:p w14:paraId="0C01CFA5" w14:textId="2C2D56DD" w:rsidR="00292164" w:rsidRDefault="00292164" w:rsidP="00292164">
      <w:pPr>
        <w:ind w:left="720" w:hanging="720"/>
      </w:pPr>
      <w:r w:rsidRPr="00292164">
        <w:t>Vardi, I. (2022). Developing Students</w:t>
      </w:r>
      <w:r w:rsidR="0091391A">
        <w:t>’</w:t>
      </w:r>
      <w:r w:rsidRPr="00292164">
        <w:t xml:space="preserve"> Referencing Skills: A Matter of Plagiarism, Punishment and Morality or of Learning to Write Critically? </w:t>
      </w:r>
      <w:r w:rsidRPr="00292164">
        <w:rPr>
          <w:i/>
          <w:iCs/>
        </w:rPr>
        <w:t>Higher Education Research &amp; Development</w:t>
      </w:r>
      <w:r w:rsidRPr="00292164">
        <w:t>, 31(6), pp.921–930.</w:t>
      </w:r>
    </w:p>
    <w:sectPr w:rsidR="00292164" w:rsidSect="00362868">
      <w:footerReference w:type="default" r:id="rId9"/>
      <w:pgSz w:w="11906" w:h="16838" w:code="9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D02EA" w14:textId="77777777" w:rsidR="007D70AA" w:rsidRDefault="007D70AA" w:rsidP="00362868">
      <w:pPr>
        <w:spacing w:after="0" w:line="240" w:lineRule="auto"/>
      </w:pPr>
      <w:r>
        <w:separator/>
      </w:r>
    </w:p>
  </w:endnote>
  <w:endnote w:type="continuationSeparator" w:id="0">
    <w:p w14:paraId="44B72377" w14:textId="77777777" w:rsidR="007D70AA" w:rsidRDefault="007D70AA" w:rsidP="00362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89566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93A560" w14:textId="77777777" w:rsidR="00362868" w:rsidRDefault="003628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3C2146" w14:textId="77777777" w:rsidR="00362868" w:rsidRDefault="003628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B6E752" w14:textId="77777777" w:rsidR="007D70AA" w:rsidRDefault="007D70AA" w:rsidP="00362868">
      <w:pPr>
        <w:spacing w:after="0" w:line="240" w:lineRule="auto"/>
      </w:pPr>
      <w:r>
        <w:separator/>
      </w:r>
    </w:p>
  </w:footnote>
  <w:footnote w:type="continuationSeparator" w:id="0">
    <w:p w14:paraId="4B9E032D" w14:textId="77777777" w:rsidR="007D70AA" w:rsidRDefault="007D70AA" w:rsidP="003628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601"/>
    <w:rsid w:val="00006380"/>
    <w:rsid w:val="00040C63"/>
    <w:rsid w:val="00062B9A"/>
    <w:rsid w:val="00077729"/>
    <w:rsid w:val="00083C0D"/>
    <w:rsid w:val="000A4601"/>
    <w:rsid w:val="000D19D8"/>
    <w:rsid w:val="001033DD"/>
    <w:rsid w:val="00104BCB"/>
    <w:rsid w:val="00114CCE"/>
    <w:rsid w:val="0011677B"/>
    <w:rsid w:val="00117D31"/>
    <w:rsid w:val="00137840"/>
    <w:rsid w:val="001541DF"/>
    <w:rsid w:val="00154FA6"/>
    <w:rsid w:val="00156AA2"/>
    <w:rsid w:val="0016416B"/>
    <w:rsid w:val="0017386F"/>
    <w:rsid w:val="00184B72"/>
    <w:rsid w:val="00193A71"/>
    <w:rsid w:val="001C0D37"/>
    <w:rsid w:val="001D1D1E"/>
    <w:rsid w:val="001E565A"/>
    <w:rsid w:val="001F0C46"/>
    <w:rsid w:val="001F29E0"/>
    <w:rsid w:val="0021424E"/>
    <w:rsid w:val="002247F5"/>
    <w:rsid w:val="00237C9B"/>
    <w:rsid w:val="00253C7B"/>
    <w:rsid w:val="002728DC"/>
    <w:rsid w:val="00292164"/>
    <w:rsid w:val="002A00D8"/>
    <w:rsid w:val="002B0A08"/>
    <w:rsid w:val="002B200E"/>
    <w:rsid w:val="002F0FBE"/>
    <w:rsid w:val="00300483"/>
    <w:rsid w:val="003034A2"/>
    <w:rsid w:val="00303DBC"/>
    <w:rsid w:val="003124EF"/>
    <w:rsid w:val="00314915"/>
    <w:rsid w:val="00326C05"/>
    <w:rsid w:val="0034006B"/>
    <w:rsid w:val="00345AAB"/>
    <w:rsid w:val="003525FF"/>
    <w:rsid w:val="0035311B"/>
    <w:rsid w:val="003623A5"/>
    <w:rsid w:val="00362868"/>
    <w:rsid w:val="00364900"/>
    <w:rsid w:val="003B1E52"/>
    <w:rsid w:val="003C12A4"/>
    <w:rsid w:val="003D238D"/>
    <w:rsid w:val="003D2BFB"/>
    <w:rsid w:val="003E39B3"/>
    <w:rsid w:val="00401B43"/>
    <w:rsid w:val="00410E6F"/>
    <w:rsid w:val="004253AF"/>
    <w:rsid w:val="004478E6"/>
    <w:rsid w:val="004660F7"/>
    <w:rsid w:val="004C2FBA"/>
    <w:rsid w:val="004E3C1F"/>
    <w:rsid w:val="004F4C00"/>
    <w:rsid w:val="00511380"/>
    <w:rsid w:val="00513565"/>
    <w:rsid w:val="0052386C"/>
    <w:rsid w:val="00525601"/>
    <w:rsid w:val="00535524"/>
    <w:rsid w:val="005538E6"/>
    <w:rsid w:val="005D2C40"/>
    <w:rsid w:val="005D7959"/>
    <w:rsid w:val="006015F5"/>
    <w:rsid w:val="00616BBB"/>
    <w:rsid w:val="00663C01"/>
    <w:rsid w:val="006729B5"/>
    <w:rsid w:val="006832FE"/>
    <w:rsid w:val="006935B8"/>
    <w:rsid w:val="00695FF0"/>
    <w:rsid w:val="006B57AA"/>
    <w:rsid w:val="006C4F14"/>
    <w:rsid w:val="006C5E77"/>
    <w:rsid w:val="006D0048"/>
    <w:rsid w:val="006D00A3"/>
    <w:rsid w:val="006D391C"/>
    <w:rsid w:val="00706395"/>
    <w:rsid w:val="00715ABB"/>
    <w:rsid w:val="0072407A"/>
    <w:rsid w:val="00726B09"/>
    <w:rsid w:val="00731FC5"/>
    <w:rsid w:val="007551E5"/>
    <w:rsid w:val="0079223C"/>
    <w:rsid w:val="007A4A02"/>
    <w:rsid w:val="007B50D3"/>
    <w:rsid w:val="007C2B9B"/>
    <w:rsid w:val="007C78FF"/>
    <w:rsid w:val="007D1292"/>
    <w:rsid w:val="007D70AA"/>
    <w:rsid w:val="007E3153"/>
    <w:rsid w:val="007F0CD2"/>
    <w:rsid w:val="00833C3F"/>
    <w:rsid w:val="00835297"/>
    <w:rsid w:val="00840596"/>
    <w:rsid w:val="00841851"/>
    <w:rsid w:val="00844287"/>
    <w:rsid w:val="00845A0D"/>
    <w:rsid w:val="00851E9E"/>
    <w:rsid w:val="008538FD"/>
    <w:rsid w:val="00892777"/>
    <w:rsid w:val="00895E6D"/>
    <w:rsid w:val="008B0EFF"/>
    <w:rsid w:val="008C1324"/>
    <w:rsid w:val="008C2FC2"/>
    <w:rsid w:val="008E5500"/>
    <w:rsid w:val="008F2BBD"/>
    <w:rsid w:val="009055BF"/>
    <w:rsid w:val="0091391A"/>
    <w:rsid w:val="00916C7B"/>
    <w:rsid w:val="009324AD"/>
    <w:rsid w:val="00933AE0"/>
    <w:rsid w:val="00934290"/>
    <w:rsid w:val="00935861"/>
    <w:rsid w:val="00935A77"/>
    <w:rsid w:val="00935FA4"/>
    <w:rsid w:val="00956039"/>
    <w:rsid w:val="009572B0"/>
    <w:rsid w:val="00984BE8"/>
    <w:rsid w:val="0099752C"/>
    <w:rsid w:val="009C27B8"/>
    <w:rsid w:val="009E7482"/>
    <w:rsid w:val="00A03131"/>
    <w:rsid w:val="00A1257C"/>
    <w:rsid w:val="00A22E83"/>
    <w:rsid w:val="00A255A1"/>
    <w:rsid w:val="00A351E3"/>
    <w:rsid w:val="00A4567E"/>
    <w:rsid w:val="00A46D5B"/>
    <w:rsid w:val="00AB7088"/>
    <w:rsid w:val="00AD427F"/>
    <w:rsid w:val="00AE396E"/>
    <w:rsid w:val="00B04751"/>
    <w:rsid w:val="00B07F80"/>
    <w:rsid w:val="00B161C6"/>
    <w:rsid w:val="00B30BEE"/>
    <w:rsid w:val="00B4062B"/>
    <w:rsid w:val="00B500AE"/>
    <w:rsid w:val="00B61664"/>
    <w:rsid w:val="00B64458"/>
    <w:rsid w:val="00B755BD"/>
    <w:rsid w:val="00B77065"/>
    <w:rsid w:val="00B775A0"/>
    <w:rsid w:val="00B876DC"/>
    <w:rsid w:val="00B90BBE"/>
    <w:rsid w:val="00B9146C"/>
    <w:rsid w:val="00BC4203"/>
    <w:rsid w:val="00BC4D09"/>
    <w:rsid w:val="00BD27F6"/>
    <w:rsid w:val="00BE315A"/>
    <w:rsid w:val="00BE3885"/>
    <w:rsid w:val="00BE3B13"/>
    <w:rsid w:val="00BF1F1B"/>
    <w:rsid w:val="00C440E1"/>
    <w:rsid w:val="00C8014D"/>
    <w:rsid w:val="00C95645"/>
    <w:rsid w:val="00C9751F"/>
    <w:rsid w:val="00CE4FFF"/>
    <w:rsid w:val="00CE6947"/>
    <w:rsid w:val="00D00C2C"/>
    <w:rsid w:val="00D13DBC"/>
    <w:rsid w:val="00D15F6B"/>
    <w:rsid w:val="00D334B9"/>
    <w:rsid w:val="00D37A07"/>
    <w:rsid w:val="00D56E11"/>
    <w:rsid w:val="00D825AC"/>
    <w:rsid w:val="00DC7F83"/>
    <w:rsid w:val="00DF4F73"/>
    <w:rsid w:val="00DF7500"/>
    <w:rsid w:val="00E14D0A"/>
    <w:rsid w:val="00E159A6"/>
    <w:rsid w:val="00E316AA"/>
    <w:rsid w:val="00E33049"/>
    <w:rsid w:val="00E778A7"/>
    <w:rsid w:val="00E8594E"/>
    <w:rsid w:val="00E913E2"/>
    <w:rsid w:val="00EA7F94"/>
    <w:rsid w:val="00EC58EC"/>
    <w:rsid w:val="00ED0D79"/>
    <w:rsid w:val="00EF2765"/>
    <w:rsid w:val="00F013DF"/>
    <w:rsid w:val="00F03904"/>
    <w:rsid w:val="00F206CA"/>
    <w:rsid w:val="00F57F72"/>
    <w:rsid w:val="00F74C1C"/>
    <w:rsid w:val="00F83134"/>
    <w:rsid w:val="00FA5375"/>
    <w:rsid w:val="00FB0BC6"/>
    <w:rsid w:val="00FC6742"/>
    <w:rsid w:val="00FD0221"/>
    <w:rsid w:val="00FD3F31"/>
    <w:rsid w:val="00FD5651"/>
    <w:rsid w:val="00FE2FD3"/>
    <w:rsid w:val="00FF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E6B947"/>
  <w15:chartTrackingRefBased/>
  <w15:docId w15:val="{7811FC23-E480-411B-B597-7C8EC4B8D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565A"/>
    <w:pPr>
      <w:spacing w:line="360" w:lineRule="auto"/>
      <w:jc w:val="both"/>
    </w:pPr>
    <w:rPr>
      <w:rFonts w:ascii="Arial" w:hAnsi="Arial"/>
      <w:kern w:val="2"/>
      <w:sz w:val="24"/>
      <w14:ligatures w14:val="standardContextu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623A5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623A5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3623A5"/>
    <w:pPr>
      <w:keepNext/>
      <w:keepLines/>
      <w:spacing w:before="40" w:after="0"/>
      <w:outlineLvl w:val="2"/>
    </w:pPr>
    <w:rPr>
      <w:rFonts w:eastAsiaTheme="majorEastAsia" w:cstheme="majorBidi"/>
      <w:color w:val="2F5496" w:themeColor="accent1" w:themeShade="BF"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3623A5"/>
    <w:pPr>
      <w:keepNext/>
      <w:keepLines/>
      <w:spacing w:before="40" w:after="0"/>
      <w:outlineLvl w:val="3"/>
    </w:pPr>
    <w:rPr>
      <w:rFonts w:eastAsiaTheme="majorEastAsia" w:cstheme="majorBidi"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3A5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623A5"/>
    <w:rPr>
      <w:rFonts w:ascii="Times New Roman" w:eastAsiaTheme="majorEastAsia" w:hAnsi="Times New Roman" w:cstheme="majorBidi"/>
      <w:color w:val="2F5496" w:themeColor="accent1" w:themeShade="BF"/>
      <w:sz w:val="28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7C78FF"/>
    <w:pPr>
      <w:spacing w:before="120" w:after="120"/>
    </w:pPr>
    <w:rPr>
      <w:rFonts w:cstheme="minorHAnsi"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78FF"/>
    <w:pPr>
      <w:spacing w:before="120" w:after="120"/>
      <w:ind w:left="245"/>
    </w:pPr>
    <w:rPr>
      <w:rFonts w:cstheme="minorHAnsi"/>
      <w:iCs/>
      <w:szCs w:val="24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C78FF"/>
    <w:pPr>
      <w:spacing w:before="120" w:after="120"/>
      <w:ind w:left="475"/>
    </w:pPr>
    <w:rPr>
      <w:rFonts w:cstheme="minorHAnsi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3623A5"/>
    <w:rPr>
      <w:rFonts w:ascii="Times New Roman" w:eastAsiaTheme="majorEastAsia" w:hAnsi="Times New Roman" w:cstheme="majorBidi"/>
      <w:color w:val="2F5496" w:themeColor="accent1" w:themeShade="BF"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3A5"/>
    <w:rPr>
      <w:rFonts w:ascii="Times New Roman" w:eastAsiaTheme="majorEastAsia" w:hAnsi="Times New Roman" w:cstheme="majorBidi"/>
      <w:iCs/>
      <w:color w:val="2F5496" w:themeColor="accent1" w:themeShade="BF"/>
      <w:sz w:val="24"/>
    </w:rPr>
  </w:style>
  <w:style w:type="paragraph" w:styleId="Header">
    <w:name w:val="header"/>
    <w:basedOn w:val="Normal"/>
    <w:link w:val="HeaderChar"/>
    <w:uiPriority w:val="99"/>
    <w:unhideWhenUsed/>
    <w:rsid w:val="003628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2868"/>
    <w:rPr>
      <w:rFonts w:ascii="Times New Roman" w:hAnsi="Times New Roman"/>
      <w:kern w:val="2"/>
      <w:sz w:val="24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3628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868"/>
    <w:rPr>
      <w:rFonts w:ascii="Times New Roman" w:hAnsi="Times New Roman"/>
      <w:kern w:val="2"/>
      <w:sz w:val="24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835297"/>
    <w:pPr>
      <w:spacing w:line="259" w:lineRule="auto"/>
      <w:jc w:val="left"/>
      <w:outlineLvl w:val="9"/>
    </w:pPr>
    <w:rPr>
      <w:rFonts w:asciiTheme="majorHAnsi" w:hAnsiTheme="majorHAnsi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8352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77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7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19E33-C52C-4520-8449-BC6748B55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1341</Words>
  <Characters>8058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miah</dc:creator>
  <cp:keywords/>
  <dc:description/>
  <cp:lastModifiedBy>noor miah</cp:lastModifiedBy>
  <cp:revision>5</cp:revision>
  <dcterms:created xsi:type="dcterms:W3CDTF">2024-12-09T13:49:00Z</dcterms:created>
  <dcterms:modified xsi:type="dcterms:W3CDTF">2024-12-15T19:15:00Z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7ce415e28c1a2e4e8526aa20c6eba9f5c31f0f5e518463540b380ebe5cc04eaf</vt:lpwstr>
  </property>
</Properties>
</file>