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F404F" w14:textId="77777777" w:rsidR="0036361F" w:rsidRPr="001E0FA4" w:rsidRDefault="0036361F" w:rsidP="001E0FA4">
      <w:pPr>
        <w:spacing w:line="360" w:lineRule="auto"/>
        <w:jc w:val="center"/>
        <w:rPr>
          <w:rFonts w:ascii="Arial" w:hAnsi="Arial" w:cs="Arial"/>
          <w:b/>
          <w:bCs/>
          <w:sz w:val="52"/>
          <w:szCs w:val="52"/>
        </w:rPr>
      </w:pPr>
    </w:p>
    <w:p w14:paraId="224C4C6E" w14:textId="37E72608"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Student name: Ionut Alin Sacalus</w:t>
      </w:r>
    </w:p>
    <w:p w14:paraId="3FD4F7F0" w14:textId="0CA81641"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Student number: 1907523</w:t>
      </w:r>
    </w:p>
    <w:p w14:paraId="276A6666" w14:textId="77777777" w:rsidR="00B65F64" w:rsidRPr="00AF3C94" w:rsidRDefault="00B65F64" w:rsidP="00AF3C94">
      <w:pPr>
        <w:spacing w:line="360" w:lineRule="auto"/>
        <w:jc w:val="center"/>
        <w:rPr>
          <w:rFonts w:ascii="Arial" w:hAnsi="Arial" w:cs="Arial"/>
          <w:b/>
          <w:bCs/>
          <w:sz w:val="52"/>
          <w:szCs w:val="52"/>
        </w:rPr>
      </w:pPr>
    </w:p>
    <w:p w14:paraId="3ABF5EF8" w14:textId="641CCC42"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Module name: Introduction to research</w:t>
      </w:r>
    </w:p>
    <w:p w14:paraId="5B442704" w14:textId="77777777" w:rsidR="0036361F" w:rsidRPr="00AF3C94" w:rsidRDefault="0036361F" w:rsidP="00AF3C94">
      <w:pPr>
        <w:spacing w:line="360" w:lineRule="auto"/>
        <w:jc w:val="center"/>
        <w:rPr>
          <w:rFonts w:ascii="Arial" w:hAnsi="Arial" w:cs="Arial"/>
          <w:b/>
          <w:bCs/>
          <w:sz w:val="52"/>
          <w:szCs w:val="52"/>
        </w:rPr>
      </w:pPr>
    </w:p>
    <w:p w14:paraId="5144D0C3" w14:textId="10802871"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 xml:space="preserve">Module </w:t>
      </w:r>
      <w:r w:rsidR="00BF70DB" w:rsidRPr="00AF3C94">
        <w:rPr>
          <w:rFonts w:ascii="Arial" w:hAnsi="Arial" w:cs="Arial"/>
          <w:b/>
          <w:bCs/>
          <w:sz w:val="52"/>
          <w:szCs w:val="52"/>
        </w:rPr>
        <w:t>code: BMHP</w:t>
      </w:r>
      <w:r w:rsidR="00752792" w:rsidRPr="00AF3C94">
        <w:rPr>
          <w:rFonts w:ascii="Arial" w:hAnsi="Arial" w:cs="Arial"/>
          <w:b/>
          <w:bCs/>
          <w:sz w:val="52"/>
          <w:szCs w:val="52"/>
        </w:rPr>
        <w:t>5005</w:t>
      </w:r>
    </w:p>
    <w:p w14:paraId="03EF6BAB" w14:textId="77777777" w:rsidR="0036361F" w:rsidRPr="00AF3C94" w:rsidRDefault="0036361F" w:rsidP="00AF3C94">
      <w:pPr>
        <w:spacing w:line="360" w:lineRule="auto"/>
        <w:jc w:val="center"/>
        <w:rPr>
          <w:rFonts w:ascii="Arial" w:hAnsi="Arial" w:cs="Arial"/>
          <w:b/>
          <w:bCs/>
          <w:sz w:val="52"/>
          <w:szCs w:val="52"/>
        </w:rPr>
      </w:pPr>
    </w:p>
    <w:p w14:paraId="23953026" w14:textId="3114F7B8" w:rsidR="0036361F" w:rsidRPr="00AF3C94" w:rsidRDefault="0036361F" w:rsidP="00AF3C94">
      <w:pPr>
        <w:spacing w:line="360" w:lineRule="auto"/>
        <w:jc w:val="center"/>
        <w:rPr>
          <w:rFonts w:ascii="Arial" w:hAnsi="Arial" w:cs="Arial"/>
          <w:b/>
          <w:bCs/>
          <w:sz w:val="52"/>
          <w:szCs w:val="52"/>
        </w:rPr>
      </w:pPr>
      <w:r w:rsidRPr="00AF3C94">
        <w:rPr>
          <w:rFonts w:ascii="Arial" w:hAnsi="Arial" w:cs="Arial"/>
          <w:b/>
          <w:bCs/>
          <w:sz w:val="52"/>
          <w:szCs w:val="52"/>
        </w:rPr>
        <w:t>Tutor name</w:t>
      </w:r>
      <w:r w:rsidR="00317854" w:rsidRPr="00AF3C94">
        <w:rPr>
          <w:rFonts w:ascii="Arial" w:hAnsi="Arial" w:cs="Arial"/>
          <w:b/>
          <w:bCs/>
          <w:sz w:val="52"/>
          <w:szCs w:val="52"/>
        </w:rPr>
        <w:t>:</w:t>
      </w:r>
      <w:r w:rsidR="00752792" w:rsidRPr="00AF3C94">
        <w:rPr>
          <w:rFonts w:ascii="Arial" w:hAnsi="Arial" w:cs="Arial"/>
          <w:b/>
          <w:bCs/>
          <w:sz w:val="52"/>
          <w:szCs w:val="52"/>
        </w:rPr>
        <w:t xml:space="preserve"> Dr Tayo </w:t>
      </w:r>
      <w:proofErr w:type="spellStart"/>
      <w:r w:rsidR="00752792" w:rsidRPr="00AF3C94">
        <w:rPr>
          <w:rFonts w:ascii="Arial" w:hAnsi="Arial" w:cs="Arial"/>
          <w:b/>
          <w:bCs/>
          <w:sz w:val="52"/>
          <w:szCs w:val="52"/>
        </w:rPr>
        <w:t>Korede</w:t>
      </w:r>
      <w:proofErr w:type="spellEnd"/>
      <w:r w:rsidR="00752792" w:rsidRPr="00AF3C94">
        <w:rPr>
          <w:rFonts w:ascii="Arial" w:hAnsi="Arial" w:cs="Arial"/>
          <w:b/>
          <w:bCs/>
          <w:sz w:val="52"/>
          <w:szCs w:val="52"/>
        </w:rPr>
        <w:t xml:space="preserve"> </w:t>
      </w:r>
    </w:p>
    <w:p w14:paraId="54C0DBBF" w14:textId="33EE889B" w:rsidR="0036361F" w:rsidRPr="00AF3C94" w:rsidRDefault="0014525C" w:rsidP="00AF3C94">
      <w:pPr>
        <w:spacing w:line="360" w:lineRule="auto"/>
        <w:jc w:val="center"/>
        <w:rPr>
          <w:rFonts w:ascii="Arial" w:hAnsi="Arial" w:cs="Arial"/>
          <w:b/>
          <w:bCs/>
          <w:sz w:val="52"/>
          <w:szCs w:val="52"/>
        </w:rPr>
      </w:pPr>
      <w:r w:rsidRPr="00AF3C94">
        <w:rPr>
          <w:rFonts w:ascii="Arial" w:hAnsi="Arial" w:cs="Arial"/>
          <w:b/>
          <w:bCs/>
          <w:sz w:val="52"/>
          <w:szCs w:val="52"/>
        </w:rPr>
        <w:t xml:space="preserve">Assignment title: Research </w:t>
      </w:r>
    </w:p>
    <w:p w14:paraId="60FB7840" w14:textId="2A411634" w:rsidR="00BF70DB" w:rsidRPr="00AF3C94" w:rsidRDefault="00BF70DB" w:rsidP="00AF3C94">
      <w:pPr>
        <w:spacing w:line="360" w:lineRule="auto"/>
        <w:jc w:val="center"/>
        <w:rPr>
          <w:rFonts w:ascii="Arial" w:hAnsi="Arial" w:cs="Arial"/>
          <w:b/>
          <w:bCs/>
          <w:sz w:val="52"/>
          <w:szCs w:val="52"/>
        </w:rPr>
      </w:pPr>
    </w:p>
    <w:p w14:paraId="1DFD9266" w14:textId="23E60DCD" w:rsidR="00BF70DB" w:rsidRPr="00AF3C94" w:rsidRDefault="00BF70DB" w:rsidP="00AF3C94">
      <w:pPr>
        <w:spacing w:line="360" w:lineRule="auto"/>
        <w:jc w:val="center"/>
        <w:rPr>
          <w:rFonts w:ascii="Arial" w:hAnsi="Arial" w:cs="Arial"/>
          <w:b/>
          <w:bCs/>
          <w:sz w:val="52"/>
          <w:szCs w:val="52"/>
        </w:rPr>
      </w:pPr>
    </w:p>
    <w:p w14:paraId="0732AA05" w14:textId="77777777" w:rsidR="00407BD4" w:rsidRPr="00AF3C94" w:rsidRDefault="00407BD4" w:rsidP="00AF3C94">
      <w:pPr>
        <w:spacing w:line="360" w:lineRule="auto"/>
        <w:jc w:val="center"/>
        <w:rPr>
          <w:rFonts w:ascii="Arial" w:hAnsi="Arial" w:cs="Arial"/>
          <w:b/>
          <w:bCs/>
          <w:sz w:val="32"/>
          <w:szCs w:val="32"/>
        </w:rPr>
      </w:pPr>
    </w:p>
    <w:p w14:paraId="5081C4FF" w14:textId="77777777" w:rsidR="00407BD4" w:rsidRPr="00AF3C94" w:rsidRDefault="00407BD4" w:rsidP="00AF3C94">
      <w:pPr>
        <w:spacing w:line="360" w:lineRule="auto"/>
        <w:jc w:val="center"/>
        <w:rPr>
          <w:rFonts w:ascii="Arial" w:hAnsi="Arial" w:cs="Arial"/>
          <w:b/>
          <w:bCs/>
          <w:sz w:val="32"/>
          <w:szCs w:val="32"/>
        </w:rPr>
      </w:pPr>
    </w:p>
    <w:p w14:paraId="537FCD03" w14:textId="77777777" w:rsidR="00407BD4" w:rsidRPr="00AF3C94" w:rsidRDefault="00407BD4" w:rsidP="00AF3C94">
      <w:pPr>
        <w:spacing w:line="360" w:lineRule="auto"/>
        <w:jc w:val="center"/>
        <w:rPr>
          <w:rFonts w:ascii="Arial" w:hAnsi="Arial" w:cs="Arial"/>
          <w:b/>
          <w:bCs/>
          <w:sz w:val="32"/>
          <w:szCs w:val="32"/>
        </w:rPr>
      </w:pPr>
    </w:p>
    <w:p w14:paraId="486AC5B0" w14:textId="77777777" w:rsidR="00407BD4" w:rsidRPr="00AF3C94" w:rsidRDefault="00407BD4" w:rsidP="00AF3C94">
      <w:pPr>
        <w:spacing w:line="360" w:lineRule="auto"/>
        <w:jc w:val="center"/>
        <w:rPr>
          <w:rFonts w:ascii="Arial" w:hAnsi="Arial" w:cs="Arial"/>
          <w:b/>
          <w:bCs/>
          <w:sz w:val="32"/>
          <w:szCs w:val="32"/>
        </w:rPr>
      </w:pPr>
    </w:p>
    <w:p w14:paraId="76709717" w14:textId="0D1E314E" w:rsidR="00407BD4" w:rsidRPr="00AF3C94" w:rsidRDefault="00407BD4" w:rsidP="00AF3C94">
      <w:pPr>
        <w:spacing w:line="360" w:lineRule="auto"/>
        <w:jc w:val="center"/>
        <w:rPr>
          <w:rFonts w:ascii="Arial" w:hAnsi="Arial" w:cs="Arial"/>
          <w:b/>
          <w:bCs/>
          <w:sz w:val="32"/>
          <w:szCs w:val="32"/>
        </w:rPr>
      </w:pPr>
    </w:p>
    <w:p w14:paraId="5A562439" w14:textId="35B882F6" w:rsidR="00352163" w:rsidRPr="00AF3C94" w:rsidRDefault="00352163" w:rsidP="00AF3C94">
      <w:pPr>
        <w:spacing w:line="360" w:lineRule="auto"/>
        <w:jc w:val="center"/>
        <w:rPr>
          <w:rFonts w:ascii="Arial" w:hAnsi="Arial" w:cs="Arial"/>
          <w:b/>
          <w:bCs/>
          <w:sz w:val="32"/>
          <w:szCs w:val="32"/>
        </w:rPr>
      </w:pPr>
    </w:p>
    <w:p w14:paraId="0284F28F" w14:textId="77777777" w:rsidR="00352163" w:rsidRPr="00AF3C94" w:rsidRDefault="00352163" w:rsidP="00AF3C94">
      <w:pPr>
        <w:spacing w:line="360" w:lineRule="auto"/>
        <w:jc w:val="center"/>
        <w:rPr>
          <w:rFonts w:ascii="Arial" w:hAnsi="Arial" w:cs="Arial"/>
          <w:b/>
          <w:bCs/>
          <w:sz w:val="32"/>
          <w:szCs w:val="32"/>
        </w:rPr>
      </w:pPr>
    </w:p>
    <w:p w14:paraId="25CFB0CF" w14:textId="6E7DF370" w:rsidR="00407BD4" w:rsidRPr="00AF3C94" w:rsidRDefault="00977311" w:rsidP="00653736">
      <w:pPr>
        <w:spacing w:line="360" w:lineRule="auto"/>
        <w:jc w:val="center"/>
        <w:rPr>
          <w:rFonts w:ascii="Arial" w:hAnsi="Arial" w:cs="Arial"/>
          <w:b/>
          <w:bCs/>
          <w:sz w:val="32"/>
          <w:szCs w:val="32"/>
        </w:rPr>
      </w:pPr>
      <w:r>
        <w:rPr>
          <w:rFonts w:ascii="Arial" w:hAnsi="Arial" w:cs="Arial"/>
          <w:b/>
          <w:bCs/>
          <w:sz w:val="32"/>
          <w:szCs w:val="32"/>
        </w:rPr>
        <w:t>C</w:t>
      </w:r>
      <w:r w:rsidR="00407BD4" w:rsidRPr="00AF3C94">
        <w:rPr>
          <w:rFonts w:ascii="Arial" w:hAnsi="Arial" w:cs="Arial"/>
          <w:b/>
          <w:bCs/>
          <w:sz w:val="32"/>
          <w:szCs w:val="32"/>
        </w:rPr>
        <w:t xml:space="preserve">auses </w:t>
      </w:r>
      <w:r>
        <w:rPr>
          <w:rFonts w:ascii="Arial" w:hAnsi="Arial" w:cs="Arial"/>
          <w:b/>
          <w:bCs/>
          <w:sz w:val="32"/>
          <w:szCs w:val="32"/>
        </w:rPr>
        <w:t xml:space="preserve">and management </w:t>
      </w:r>
      <w:r w:rsidR="00407BD4" w:rsidRPr="00AF3C94">
        <w:rPr>
          <w:rFonts w:ascii="Arial" w:hAnsi="Arial" w:cs="Arial"/>
          <w:b/>
          <w:bCs/>
          <w:sz w:val="32"/>
          <w:szCs w:val="32"/>
        </w:rPr>
        <w:t>of autism</w:t>
      </w:r>
    </w:p>
    <w:p w14:paraId="7AEA3A62" w14:textId="77777777" w:rsidR="00407BD4" w:rsidRPr="00AF3C94" w:rsidRDefault="00407BD4" w:rsidP="00AF3C94">
      <w:pPr>
        <w:spacing w:line="360" w:lineRule="auto"/>
        <w:rPr>
          <w:rFonts w:ascii="Arial" w:hAnsi="Arial" w:cs="Arial"/>
          <w:b/>
          <w:bCs/>
          <w:sz w:val="32"/>
          <w:szCs w:val="32"/>
        </w:rPr>
      </w:pPr>
    </w:p>
    <w:p w14:paraId="1F0440F3" w14:textId="77777777" w:rsidR="00407BD4" w:rsidRPr="00AF3C94" w:rsidRDefault="00407BD4" w:rsidP="00AF3C94">
      <w:pPr>
        <w:spacing w:line="360" w:lineRule="auto"/>
        <w:rPr>
          <w:rFonts w:ascii="Arial" w:hAnsi="Arial" w:cs="Arial"/>
          <w:b/>
          <w:bCs/>
          <w:sz w:val="32"/>
          <w:szCs w:val="32"/>
        </w:rPr>
      </w:pPr>
    </w:p>
    <w:p w14:paraId="084C5418" w14:textId="77777777" w:rsidR="00407BD4" w:rsidRPr="00AF3C94" w:rsidRDefault="00407BD4" w:rsidP="00AF3C94">
      <w:pPr>
        <w:spacing w:line="360" w:lineRule="auto"/>
        <w:jc w:val="center"/>
        <w:rPr>
          <w:rFonts w:ascii="Arial" w:hAnsi="Arial" w:cs="Arial"/>
          <w:b/>
          <w:bCs/>
          <w:sz w:val="32"/>
          <w:szCs w:val="32"/>
        </w:rPr>
      </w:pPr>
    </w:p>
    <w:p w14:paraId="676C0787" w14:textId="2A0C00C9" w:rsidR="00B65F64" w:rsidRDefault="00B65F64" w:rsidP="00AF3C94">
      <w:pPr>
        <w:spacing w:line="360" w:lineRule="auto"/>
        <w:jc w:val="center"/>
        <w:rPr>
          <w:rFonts w:ascii="Arial" w:hAnsi="Arial" w:cs="Arial"/>
          <w:b/>
          <w:bCs/>
          <w:sz w:val="32"/>
          <w:szCs w:val="32"/>
        </w:rPr>
      </w:pPr>
    </w:p>
    <w:p w14:paraId="2986D6B1" w14:textId="34E71C91" w:rsidR="00977311" w:rsidRDefault="00977311" w:rsidP="00AF3C94">
      <w:pPr>
        <w:spacing w:line="360" w:lineRule="auto"/>
        <w:jc w:val="center"/>
        <w:rPr>
          <w:rFonts w:ascii="Arial" w:hAnsi="Arial" w:cs="Arial"/>
          <w:b/>
          <w:bCs/>
          <w:sz w:val="32"/>
          <w:szCs w:val="32"/>
        </w:rPr>
      </w:pPr>
    </w:p>
    <w:p w14:paraId="213FBF78" w14:textId="25A11B70" w:rsidR="00977311" w:rsidRDefault="00977311" w:rsidP="00AF3C94">
      <w:pPr>
        <w:spacing w:line="360" w:lineRule="auto"/>
        <w:jc w:val="center"/>
        <w:rPr>
          <w:rFonts w:ascii="Arial" w:hAnsi="Arial" w:cs="Arial"/>
          <w:b/>
          <w:bCs/>
          <w:sz w:val="32"/>
          <w:szCs w:val="32"/>
        </w:rPr>
      </w:pPr>
    </w:p>
    <w:p w14:paraId="30A65E0C" w14:textId="7972BB56" w:rsidR="00977311" w:rsidRDefault="00977311" w:rsidP="00AF3C94">
      <w:pPr>
        <w:spacing w:line="360" w:lineRule="auto"/>
        <w:jc w:val="center"/>
        <w:rPr>
          <w:rFonts w:ascii="Arial" w:hAnsi="Arial" w:cs="Arial"/>
          <w:b/>
          <w:bCs/>
          <w:sz w:val="32"/>
          <w:szCs w:val="32"/>
        </w:rPr>
      </w:pPr>
    </w:p>
    <w:p w14:paraId="4189CF4C" w14:textId="5EE27697" w:rsidR="00977311" w:rsidRDefault="00977311" w:rsidP="00AF3C94">
      <w:pPr>
        <w:spacing w:line="360" w:lineRule="auto"/>
        <w:jc w:val="center"/>
        <w:rPr>
          <w:rFonts w:ascii="Arial" w:hAnsi="Arial" w:cs="Arial"/>
          <w:b/>
          <w:bCs/>
          <w:sz w:val="32"/>
          <w:szCs w:val="32"/>
        </w:rPr>
      </w:pPr>
    </w:p>
    <w:p w14:paraId="30EC72D9" w14:textId="79FEA933" w:rsidR="00977311" w:rsidRDefault="00977311" w:rsidP="00AF3C94">
      <w:pPr>
        <w:spacing w:line="360" w:lineRule="auto"/>
        <w:jc w:val="center"/>
        <w:rPr>
          <w:rFonts w:ascii="Arial" w:hAnsi="Arial" w:cs="Arial"/>
          <w:b/>
          <w:bCs/>
          <w:sz w:val="32"/>
          <w:szCs w:val="32"/>
        </w:rPr>
      </w:pPr>
    </w:p>
    <w:p w14:paraId="39ADF679" w14:textId="61D55DFE" w:rsidR="00977311" w:rsidRDefault="00977311" w:rsidP="00AF3C94">
      <w:pPr>
        <w:spacing w:line="360" w:lineRule="auto"/>
        <w:jc w:val="center"/>
        <w:rPr>
          <w:rFonts w:ascii="Arial" w:hAnsi="Arial" w:cs="Arial"/>
          <w:b/>
          <w:bCs/>
          <w:sz w:val="32"/>
          <w:szCs w:val="32"/>
        </w:rPr>
      </w:pPr>
    </w:p>
    <w:p w14:paraId="5183B18A" w14:textId="443ED3EC" w:rsidR="00977311" w:rsidRDefault="00977311" w:rsidP="00AF3C94">
      <w:pPr>
        <w:spacing w:line="360" w:lineRule="auto"/>
        <w:jc w:val="center"/>
        <w:rPr>
          <w:rFonts w:ascii="Arial" w:hAnsi="Arial" w:cs="Arial"/>
          <w:b/>
          <w:bCs/>
          <w:sz w:val="32"/>
          <w:szCs w:val="32"/>
        </w:rPr>
      </w:pPr>
    </w:p>
    <w:p w14:paraId="3954E7F1" w14:textId="0952CEEA" w:rsidR="00977311" w:rsidRDefault="00977311" w:rsidP="00AF3C94">
      <w:pPr>
        <w:spacing w:line="360" w:lineRule="auto"/>
        <w:jc w:val="center"/>
        <w:rPr>
          <w:rFonts w:ascii="Arial" w:hAnsi="Arial" w:cs="Arial"/>
          <w:b/>
          <w:bCs/>
          <w:sz w:val="32"/>
          <w:szCs w:val="32"/>
        </w:rPr>
      </w:pPr>
    </w:p>
    <w:p w14:paraId="48D889A0" w14:textId="362495D1" w:rsidR="00977311" w:rsidRDefault="00977311" w:rsidP="00AF3C94">
      <w:pPr>
        <w:spacing w:line="360" w:lineRule="auto"/>
        <w:jc w:val="center"/>
        <w:rPr>
          <w:rFonts w:ascii="Arial" w:hAnsi="Arial" w:cs="Arial"/>
          <w:b/>
          <w:bCs/>
          <w:sz w:val="32"/>
          <w:szCs w:val="32"/>
        </w:rPr>
      </w:pPr>
    </w:p>
    <w:p w14:paraId="349452D6" w14:textId="77777777" w:rsidR="00977311" w:rsidRPr="00AF3C94" w:rsidRDefault="00977311" w:rsidP="00AF3C94">
      <w:pPr>
        <w:spacing w:line="360" w:lineRule="auto"/>
        <w:jc w:val="center"/>
        <w:rPr>
          <w:rFonts w:ascii="Arial" w:hAnsi="Arial" w:cs="Arial"/>
          <w:b/>
          <w:bCs/>
          <w:sz w:val="32"/>
          <w:szCs w:val="32"/>
        </w:rPr>
      </w:pPr>
    </w:p>
    <w:p w14:paraId="4BAC3488" w14:textId="39AAC59E" w:rsidR="00BF70DB" w:rsidRPr="00AF3C94" w:rsidRDefault="00BF70DB" w:rsidP="00AF3C94">
      <w:pPr>
        <w:spacing w:line="360" w:lineRule="auto"/>
        <w:jc w:val="center"/>
        <w:rPr>
          <w:rFonts w:ascii="Arial" w:hAnsi="Arial" w:cs="Arial"/>
          <w:b/>
          <w:bCs/>
          <w:sz w:val="32"/>
          <w:szCs w:val="32"/>
        </w:rPr>
      </w:pPr>
      <w:r w:rsidRPr="00AF3C94">
        <w:rPr>
          <w:rFonts w:ascii="Arial" w:hAnsi="Arial" w:cs="Arial"/>
          <w:b/>
          <w:bCs/>
          <w:sz w:val="32"/>
          <w:szCs w:val="32"/>
        </w:rPr>
        <w:t>Abstract</w:t>
      </w:r>
    </w:p>
    <w:p w14:paraId="7539F397" w14:textId="77777777" w:rsidR="0036361F" w:rsidRPr="00AF3C94" w:rsidRDefault="0036361F" w:rsidP="00AF3C94">
      <w:pPr>
        <w:spacing w:line="360" w:lineRule="auto"/>
        <w:jc w:val="center"/>
        <w:rPr>
          <w:rFonts w:ascii="Arial" w:hAnsi="Arial" w:cs="Arial"/>
          <w:b/>
          <w:bCs/>
          <w:sz w:val="32"/>
          <w:szCs w:val="32"/>
        </w:rPr>
      </w:pPr>
    </w:p>
    <w:p w14:paraId="7A35F7B4" w14:textId="77777777" w:rsidR="00BB4BDA" w:rsidRPr="00BB4BDA" w:rsidRDefault="00BB4BDA" w:rsidP="00BB4BDA">
      <w:pPr>
        <w:tabs>
          <w:tab w:val="left" w:pos="450"/>
          <w:tab w:val="center" w:pos="4513"/>
        </w:tabs>
        <w:spacing w:line="360" w:lineRule="auto"/>
        <w:jc w:val="both"/>
        <w:rPr>
          <w:rFonts w:ascii="Arial" w:hAnsi="Arial" w:cs="Arial"/>
        </w:rPr>
      </w:pPr>
      <w:r w:rsidRPr="00BB4BDA">
        <w:rPr>
          <w:rFonts w:ascii="Arial" w:hAnsi="Arial" w:cs="Arial"/>
        </w:rPr>
        <w:t xml:space="preserve">There are various </w:t>
      </w:r>
      <w:proofErr w:type="spellStart"/>
      <w:r w:rsidRPr="00BB4BDA">
        <w:rPr>
          <w:rFonts w:ascii="Arial" w:hAnsi="Arial" w:cs="Arial"/>
        </w:rPr>
        <w:t>etiologies</w:t>
      </w:r>
      <w:proofErr w:type="spellEnd"/>
      <w:r w:rsidRPr="00BB4BDA">
        <w:rPr>
          <w:rFonts w:ascii="Arial" w:hAnsi="Arial" w:cs="Arial"/>
        </w:rPr>
        <w:t xml:space="preserve"> that are known to cause autism. In the last few years, a lot of progress has been made in understanding the various pathways that can lead to the development of the autism phenotype.</w:t>
      </w:r>
    </w:p>
    <w:p w14:paraId="7A8A31DC" w14:textId="559B072B" w:rsidR="00BB4BDA" w:rsidRPr="00BB4BDA" w:rsidRDefault="00BB4BDA" w:rsidP="00BB4BDA">
      <w:pPr>
        <w:tabs>
          <w:tab w:val="left" w:pos="450"/>
          <w:tab w:val="center" w:pos="4513"/>
        </w:tabs>
        <w:spacing w:line="360" w:lineRule="auto"/>
        <w:jc w:val="both"/>
        <w:rPr>
          <w:rFonts w:ascii="Arial" w:hAnsi="Arial" w:cs="Arial"/>
        </w:rPr>
      </w:pPr>
      <w:r w:rsidRPr="00BB4BDA">
        <w:rPr>
          <w:rFonts w:ascii="Arial" w:hAnsi="Arial" w:cs="Arial"/>
        </w:rPr>
        <w:t>Although genetic disorders and metabolic diseases are rare in patients with autism, their presence has been hypothesized as a contributing factor to the development of the condition.</w:t>
      </w:r>
      <w:r>
        <w:rPr>
          <w:rFonts w:ascii="Arial" w:hAnsi="Arial" w:cs="Arial"/>
        </w:rPr>
        <w:t xml:space="preserve"> </w:t>
      </w:r>
      <w:r w:rsidRPr="00BB4BDA">
        <w:rPr>
          <w:rFonts w:ascii="Arial" w:hAnsi="Arial" w:cs="Arial"/>
        </w:rPr>
        <w:t>Chromosomal defects and other unusual features of the brain are known to disrupt neural connections and brain growth. They can also cause toxic effects on the brain cells.</w:t>
      </w:r>
    </w:p>
    <w:p w14:paraId="09D52EAB" w14:textId="34B2CCA6" w:rsidR="00752792" w:rsidRPr="00AF3C94" w:rsidRDefault="00BB4BDA" w:rsidP="00BB4BDA">
      <w:pPr>
        <w:tabs>
          <w:tab w:val="left" w:pos="450"/>
          <w:tab w:val="center" w:pos="4513"/>
        </w:tabs>
        <w:spacing w:line="360" w:lineRule="auto"/>
        <w:jc w:val="both"/>
        <w:rPr>
          <w:rFonts w:ascii="Arial" w:hAnsi="Arial" w:cs="Arial"/>
        </w:rPr>
      </w:pPr>
      <w:r w:rsidRPr="00BB4BDA">
        <w:rPr>
          <w:rFonts w:ascii="Arial" w:hAnsi="Arial" w:cs="Arial"/>
        </w:rPr>
        <w:t>A comprehensive metabolic screening study is performed to identify potential metabolic anomalies in individuals with severe low functioning.</w:t>
      </w:r>
      <w:r>
        <w:rPr>
          <w:rFonts w:ascii="Arial" w:hAnsi="Arial" w:cs="Arial"/>
        </w:rPr>
        <w:t xml:space="preserve"> </w:t>
      </w:r>
      <w:r w:rsidRPr="00BB4BDA">
        <w:rPr>
          <w:rFonts w:ascii="Arial" w:hAnsi="Arial" w:cs="Arial"/>
        </w:rPr>
        <w:t>Studies on the molecular basis of autism have revealed the complexity of the disorder's pathogenesis.</w:t>
      </w:r>
      <w:r w:rsidR="0036361F" w:rsidRPr="00AF3C94">
        <w:rPr>
          <w:rFonts w:ascii="Arial" w:hAnsi="Arial" w:cs="Arial"/>
        </w:rPr>
        <w:br w:type="page"/>
      </w:r>
    </w:p>
    <w:p w14:paraId="7E1335FF" w14:textId="77777777" w:rsidR="00752792" w:rsidRPr="00AF3C94" w:rsidRDefault="00752792" w:rsidP="00AF3C94">
      <w:pPr>
        <w:spacing w:line="360" w:lineRule="auto"/>
        <w:jc w:val="center"/>
        <w:rPr>
          <w:rFonts w:ascii="Arial" w:hAnsi="Arial" w:cs="Arial"/>
          <w:b/>
          <w:bCs/>
          <w:sz w:val="32"/>
          <w:szCs w:val="32"/>
        </w:rPr>
      </w:pPr>
    </w:p>
    <w:p w14:paraId="4B8E759C" w14:textId="072E6822" w:rsidR="00752792" w:rsidRPr="00AF3C94" w:rsidRDefault="00752792" w:rsidP="00AF3C94">
      <w:pPr>
        <w:spacing w:line="360" w:lineRule="auto"/>
        <w:jc w:val="center"/>
        <w:rPr>
          <w:rFonts w:ascii="Arial" w:hAnsi="Arial" w:cs="Arial"/>
          <w:b/>
          <w:bCs/>
          <w:sz w:val="32"/>
          <w:szCs w:val="32"/>
        </w:rPr>
      </w:pPr>
      <w:r w:rsidRPr="00AF3C94">
        <w:rPr>
          <w:rFonts w:ascii="Arial" w:hAnsi="Arial" w:cs="Arial"/>
          <w:b/>
          <w:bCs/>
          <w:sz w:val="32"/>
          <w:szCs w:val="32"/>
        </w:rPr>
        <w:t>Content page</w:t>
      </w:r>
    </w:p>
    <w:p w14:paraId="6F447570" w14:textId="492ED408" w:rsidR="00BF70DB" w:rsidRPr="00AF3C94" w:rsidRDefault="00BF70DB" w:rsidP="00AF3C94">
      <w:pPr>
        <w:spacing w:line="360" w:lineRule="auto"/>
        <w:jc w:val="both"/>
        <w:rPr>
          <w:rFonts w:ascii="Arial" w:hAnsi="Arial" w:cs="Arial"/>
        </w:rPr>
      </w:pPr>
    </w:p>
    <w:p w14:paraId="418AFB5D" w14:textId="780F7FC9" w:rsidR="00BF70DB" w:rsidRPr="00AF3C94" w:rsidRDefault="00BF70DB" w:rsidP="00AF3C94">
      <w:pPr>
        <w:pStyle w:val="ListParagraph"/>
        <w:numPr>
          <w:ilvl w:val="0"/>
          <w:numId w:val="2"/>
        </w:numPr>
        <w:spacing w:line="360" w:lineRule="auto"/>
        <w:jc w:val="both"/>
        <w:rPr>
          <w:rFonts w:ascii="Arial" w:hAnsi="Arial" w:cs="Arial"/>
        </w:rPr>
      </w:pPr>
      <w:r w:rsidRPr="00AF3C94">
        <w:rPr>
          <w:rFonts w:ascii="Arial" w:hAnsi="Arial" w:cs="Arial"/>
        </w:rPr>
        <w:t>Introduction</w:t>
      </w:r>
      <w:r w:rsidR="002943E1" w:rsidRPr="00AF3C94">
        <w:rPr>
          <w:rFonts w:ascii="Arial" w:hAnsi="Arial" w:cs="Arial"/>
        </w:rPr>
        <w:t>………………………………………………………</w:t>
      </w:r>
      <w:r w:rsidR="008B7BED" w:rsidRPr="00AF3C94">
        <w:rPr>
          <w:rFonts w:ascii="Arial" w:hAnsi="Arial" w:cs="Arial"/>
        </w:rPr>
        <w:t>………..</w:t>
      </w:r>
      <w:r w:rsidR="002943E1" w:rsidRPr="00AF3C94">
        <w:rPr>
          <w:rFonts w:ascii="Arial" w:hAnsi="Arial" w:cs="Arial"/>
        </w:rPr>
        <w:t>………</w:t>
      </w:r>
      <w:r w:rsidR="008B7BED" w:rsidRPr="00AF3C94">
        <w:rPr>
          <w:rFonts w:ascii="Arial" w:hAnsi="Arial" w:cs="Arial"/>
        </w:rPr>
        <w:t>5</w:t>
      </w:r>
      <w:r w:rsidR="002943E1" w:rsidRPr="00AF3C94">
        <w:rPr>
          <w:rFonts w:ascii="Arial" w:hAnsi="Arial" w:cs="Arial"/>
        </w:rPr>
        <w:t>.</w:t>
      </w:r>
    </w:p>
    <w:p w14:paraId="2630BF2F" w14:textId="4296E14E" w:rsidR="00BF70DB" w:rsidRPr="00AF3C94" w:rsidRDefault="00BF70DB" w:rsidP="00AF3C94">
      <w:pPr>
        <w:pStyle w:val="ListParagraph"/>
        <w:numPr>
          <w:ilvl w:val="0"/>
          <w:numId w:val="2"/>
        </w:numPr>
        <w:spacing w:line="360" w:lineRule="auto"/>
        <w:jc w:val="both"/>
        <w:rPr>
          <w:rFonts w:ascii="Arial" w:hAnsi="Arial" w:cs="Arial"/>
        </w:rPr>
      </w:pPr>
      <w:r w:rsidRPr="00AF3C94">
        <w:rPr>
          <w:rFonts w:ascii="Arial" w:hAnsi="Arial" w:cs="Arial"/>
        </w:rPr>
        <w:t>Literature review</w:t>
      </w:r>
      <w:r w:rsidR="002943E1" w:rsidRPr="00AF3C94">
        <w:rPr>
          <w:rFonts w:ascii="Arial" w:hAnsi="Arial" w:cs="Arial"/>
        </w:rPr>
        <w:t>………………………………………………………</w:t>
      </w:r>
      <w:r w:rsidR="008B7BED" w:rsidRPr="00AF3C94">
        <w:rPr>
          <w:rFonts w:ascii="Arial" w:hAnsi="Arial" w:cs="Arial"/>
        </w:rPr>
        <w:t>…..</w:t>
      </w:r>
      <w:r w:rsidR="002943E1" w:rsidRPr="00AF3C94">
        <w:rPr>
          <w:rFonts w:ascii="Arial" w:hAnsi="Arial" w:cs="Arial"/>
        </w:rPr>
        <w:t>………</w:t>
      </w:r>
      <w:r w:rsidR="008B7BED" w:rsidRPr="00AF3C94">
        <w:rPr>
          <w:rFonts w:ascii="Arial" w:hAnsi="Arial" w:cs="Arial"/>
        </w:rPr>
        <w:t>6</w:t>
      </w:r>
      <w:r w:rsidR="002943E1" w:rsidRPr="00AF3C94">
        <w:rPr>
          <w:rFonts w:ascii="Arial" w:hAnsi="Arial" w:cs="Arial"/>
        </w:rPr>
        <w:t>.</w:t>
      </w:r>
    </w:p>
    <w:p w14:paraId="50CDC0DF" w14:textId="5D85803B" w:rsidR="009B0C9E"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Methodology and methods</w:t>
      </w:r>
      <w:r w:rsidR="002943E1" w:rsidRPr="00AF3C94">
        <w:rPr>
          <w:rFonts w:ascii="Arial" w:hAnsi="Arial" w:cs="Arial"/>
        </w:rPr>
        <w:t>………………………………………………………</w:t>
      </w:r>
      <w:r w:rsidR="008B7BED" w:rsidRPr="00AF3C94">
        <w:rPr>
          <w:rFonts w:ascii="Arial" w:hAnsi="Arial" w:cs="Arial"/>
        </w:rPr>
        <w:t>14</w:t>
      </w:r>
    </w:p>
    <w:p w14:paraId="616EC17D" w14:textId="798B7F71" w:rsidR="009B0C9E"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Findings and discussion</w:t>
      </w:r>
      <w:r w:rsidR="002943E1" w:rsidRPr="00AF3C94">
        <w:rPr>
          <w:rFonts w:ascii="Arial" w:hAnsi="Arial" w:cs="Arial"/>
        </w:rPr>
        <w:t>……………………………………………</w:t>
      </w:r>
      <w:r w:rsidR="008B7BED" w:rsidRPr="00AF3C94">
        <w:rPr>
          <w:rFonts w:ascii="Arial" w:hAnsi="Arial" w:cs="Arial"/>
        </w:rPr>
        <w:t>..</w:t>
      </w:r>
      <w:r w:rsidR="002943E1" w:rsidRPr="00AF3C94">
        <w:rPr>
          <w:rFonts w:ascii="Arial" w:hAnsi="Arial" w:cs="Arial"/>
        </w:rPr>
        <w:t>…………..</w:t>
      </w:r>
      <w:r w:rsidR="008B7BED" w:rsidRPr="00AF3C94">
        <w:rPr>
          <w:rFonts w:ascii="Arial" w:hAnsi="Arial" w:cs="Arial"/>
        </w:rPr>
        <w:t>15</w:t>
      </w:r>
    </w:p>
    <w:p w14:paraId="1A28211B" w14:textId="77A512D9" w:rsidR="009B0C9E"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Conclusion</w:t>
      </w:r>
      <w:r w:rsidR="002943E1" w:rsidRPr="00AF3C94">
        <w:rPr>
          <w:rFonts w:ascii="Arial" w:hAnsi="Arial" w:cs="Arial"/>
        </w:rPr>
        <w:t>…………………………………………………………………………</w:t>
      </w:r>
      <w:r w:rsidR="008B7BED" w:rsidRPr="00AF3C94">
        <w:rPr>
          <w:rFonts w:ascii="Arial" w:hAnsi="Arial" w:cs="Arial"/>
        </w:rPr>
        <w:t>16</w:t>
      </w:r>
    </w:p>
    <w:p w14:paraId="02D9CCF6" w14:textId="42E82A41" w:rsidR="00BF70DB"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Recommendatio</w:t>
      </w:r>
      <w:r w:rsidR="00BF70DB" w:rsidRPr="00AF3C94">
        <w:rPr>
          <w:rFonts w:ascii="Arial" w:hAnsi="Arial" w:cs="Arial"/>
        </w:rPr>
        <w:t>n</w:t>
      </w:r>
      <w:r w:rsidR="002943E1" w:rsidRPr="00AF3C94">
        <w:rPr>
          <w:rFonts w:ascii="Arial" w:hAnsi="Arial" w:cs="Arial"/>
        </w:rPr>
        <w:t>………………………………………………………</w:t>
      </w:r>
      <w:r w:rsidR="008B7BED" w:rsidRPr="00AF3C94">
        <w:rPr>
          <w:rFonts w:ascii="Arial" w:hAnsi="Arial" w:cs="Arial"/>
        </w:rPr>
        <w:t>..</w:t>
      </w:r>
      <w:r w:rsidR="002943E1" w:rsidRPr="00AF3C94">
        <w:rPr>
          <w:rFonts w:ascii="Arial" w:hAnsi="Arial" w:cs="Arial"/>
        </w:rPr>
        <w:t>………..</w:t>
      </w:r>
      <w:r w:rsidR="008B7BED" w:rsidRPr="00AF3C94">
        <w:rPr>
          <w:rFonts w:ascii="Arial" w:hAnsi="Arial" w:cs="Arial"/>
        </w:rPr>
        <w:t>17</w:t>
      </w:r>
    </w:p>
    <w:p w14:paraId="3BF38452" w14:textId="10E895C0" w:rsidR="009B0C9E" w:rsidRPr="00AF3C94" w:rsidRDefault="009B0C9E" w:rsidP="00AF3C94">
      <w:pPr>
        <w:pStyle w:val="ListParagraph"/>
        <w:numPr>
          <w:ilvl w:val="0"/>
          <w:numId w:val="2"/>
        </w:numPr>
        <w:spacing w:line="360" w:lineRule="auto"/>
        <w:jc w:val="both"/>
        <w:rPr>
          <w:rFonts w:ascii="Arial" w:hAnsi="Arial" w:cs="Arial"/>
        </w:rPr>
      </w:pPr>
      <w:r w:rsidRPr="00AF3C94">
        <w:rPr>
          <w:rFonts w:ascii="Arial" w:hAnsi="Arial" w:cs="Arial"/>
        </w:rPr>
        <w:t>References</w:t>
      </w:r>
      <w:r w:rsidR="002943E1" w:rsidRPr="00AF3C94">
        <w:rPr>
          <w:rFonts w:ascii="Arial" w:hAnsi="Arial" w:cs="Arial"/>
        </w:rPr>
        <w:t>……………………………………………………………………</w:t>
      </w:r>
      <w:r w:rsidR="008B7BED" w:rsidRPr="00AF3C94">
        <w:rPr>
          <w:rFonts w:ascii="Arial" w:hAnsi="Arial" w:cs="Arial"/>
        </w:rPr>
        <w:t>..</w:t>
      </w:r>
      <w:r w:rsidR="002943E1" w:rsidRPr="00AF3C94">
        <w:rPr>
          <w:rFonts w:ascii="Arial" w:hAnsi="Arial" w:cs="Arial"/>
        </w:rPr>
        <w:t>….</w:t>
      </w:r>
      <w:r w:rsidR="008B7BED" w:rsidRPr="00AF3C94">
        <w:rPr>
          <w:rFonts w:ascii="Arial" w:hAnsi="Arial" w:cs="Arial"/>
        </w:rPr>
        <w:t>18</w:t>
      </w:r>
    </w:p>
    <w:p w14:paraId="382A5831" w14:textId="77777777" w:rsidR="00BF70DB" w:rsidRPr="00AF3C94" w:rsidRDefault="00BF70DB" w:rsidP="00AF3C94">
      <w:pPr>
        <w:spacing w:line="360" w:lineRule="auto"/>
        <w:jc w:val="both"/>
        <w:rPr>
          <w:rFonts w:ascii="Arial" w:hAnsi="Arial" w:cs="Arial"/>
        </w:rPr>
      </w:pPr>
    </w:p>
    <w:p w14:paraId="4C9FB845" w14:textId="77777777" w:rsidR="00752792" w:rsidRPr="00AF3C94" w:rsidRDefault="00752792" w:rsidP="00AF3C94">
      <w:pPr>
        <w:spacing w:line="360" w:lineRule="auto"/>
        <w:jc w:val="center"/>
        <w:rPr>
          <w:rFonts w:ascii="Arial" w:hAnsi="Arial" w:cs="Arial"/>
          <w:b/>
          <w:bCs/>
          <w:sz w:val="32"/>
          <w:szCs w:val="32"/>
        </w:rPr>
      </w:pPr>
    </w:p>
    <w:p w14:paraId="425442ED" w14:textId="77777777" w:rsidR="00752792" w:rsidRPr="00AF3C94" w:rsidRDefault="00752792" w:rsidP="00AF3C94">
      <w:pPr>
        <w:spacing w:line="360" w:lineRule="auto"/>
        <w:jc w:val="center"/>
        <w:rPr>
          <w:rFonts w:ascii="Arial" w:hAnsi="Arial" w:cs="Arial"/>
          <w:b/>
          <w:bCs/>
          <w:sz w:val="32"/>
          <w:szCs w:val="32"/>
        </w:rPr>
      </w:pPr>
    </w:p>
    <w:p w14:paraId="2DC92283" w14:textId="77777777" w:rsidR="00752792" w:rsidRPr="00AF3C94" w:rsidRDefault="00752792" w:rsidP="00AF3C94">
      <w:pPr>
        <w:spacing w:line="360" w:lineRule="auto"/>
        <w:jc w:val="center"/>
        <w:rPr>
          <w:rFonts w:ascii="Arial" w:hAnsi="Arial" w:cs="Arial"/>
          <w:b/>
          <w:bCs/>
          <w:sz w:val="32"/>
          <w:szCs w:val="32"/>
        </w:rPr>
      </w:pPr>
    </w:p>
    <w:p w14:paraId="1404333C" w14:textId="77777777" w:rsidR="00752792" w:rsidRPr="00AF3C94" w:rsidRDefault="00752792" w:rsidP="00AF3C94">
      <w:pPr>
        <w:spacing w:line="360" w:lineRule="auto"/>
        <w:jc w:val="center"/>
        <w:rPr>
          <w:rFonts w:ascii="Arial" w:hAnsi="Arial" w:cs="Arial"/>
          <w:b/>
          <w:bCs/>
          <w:sz w:val="32"/>
          <w:szCs w:val="32"/>
        </w:rPr>
      </w:pPr>
    </w:p>
    <w:p w14:paraId="6AC0117D" w14:textId="77777777" w:rsidR="00752792" w:rsidRPr="00AF3C94" w:rsidRDefault="00752792" w:rsidP="00AF3C94">
      <w:pPr>
        <w:spacing w:line="360" w:lineRule="auto"/>
        <w:jc w:val="center"/>
        <w:rPr>
          <w:rFonts w:ascii="Arial" w:hAnsi="Arial" w:cs="Arial"/>
          <w:b/>
          <w:bCs/>
          <w:sz w:val="32"/>
          <w:szCs w:val="32"/>
        </w:rPr>
      </w:pPr>
    </w:p>
    <w:p w14:paraId="76E76ACB" w14:textId="77777777" w:rsidR="00752792" w:rsidRPr="00AF3C94" w:rsidRDefault="00752792" w:rsidP="00AF3C94">
      <w:pPr>
        <w:spacing w:line="360" w:lineRule="auto"/>
        <w:jc w:val="center"/>
        <w:rPr>
          <w:rFonts w:ascii="Arial" w:hAnsi="Arial" w:cs="Arial"/>
          <w:b/>
          <w:bCs/>
          <w:sz w:val="32"/>
          <w:szCs w:val="32"/>
        </w:rPr>
      </w:pPr>
    </w:p>
    <w:p w14:paraId="3329FEED" w14:textId="77777777" w:rsidR="00752792" w:rsidRPr="00AF3C94" w:rsidRDefault="00752792" w:rsidP="00AF3C94">
      <w:pPr>
        <w:spacing w:line="360" w:lineRule="auto"/>
        <w:jc w:val="center"/>
        <w:rPr>
          <w:rFonts w:ascii="Arial" w:hAnsi="Arial" w:cs="Arial"/>
          <w:b/>
          <w:bCs/>
          <w:sz w:val="32"/>
          <w:szCs w:val="32"/>
        </w:rPr>
      </w:pPr>
    </w:p>
    <w:p w14:paraId="57E9A18A" w14:textId="77777777" w:rsidR="00752792" w:rsidRPr="00AF3C94" w:rsidRDefault="00752792" w:rsidP="00AF3C94">
      <w:pPr>
        <w:spacing w:line="360" w:lineRule="auto"/>
        <w:jc w:val="center"/>
        <w:rPr>
          <w:rFonts w:ascii="Arial" w:hAnsi="Arial" w:cs="Arial"/>
          <w:b/>
          <w:bCs/>
          <w:sz w:val="32"/>
          <w:szCs w:val="32"/>
        </w:rPr>
      </w:pPr>
    </w:p>
    <w:p w14:paraId="13EFBC86" w14:textId="77777777" w:rsidR="00752792" w:rsidRPr="00AF3C94" w:rsidRDefault="00752792" w:rsidP="00AF3C94">
      <w:pPr>
        <w:spacing w:line="360" w:lineRule="auto"/>
        <w:jc w:val="center"/>
        <w:rPr>
          <w:rFonts w:ascii="Arial" w:hAnsi="Arial" w:cs="Arial"/>
          <w:b/>
          <w:bCs/>
          <w:sz w:val="32"/>
          <w:szCs w:val="32"/>
        </w:rPr>
      </w:pPr>
    </w:p>
    <w:p w14:paraId="40D3E49D" w14:textId="77777777" w:rsidR="00752792" w:rsidRPr="00AF3C94" w:rsidRDefault="00752792" w:rsidP="00AF3C94">
      <w:pPr>
        <w:spacing w:line="360" w:lineRule="auto"/>
        <w:jc w:val="center"/>
        <w:rPr>
          <w:rFonts w:ascii="Arial" w:hAnsi="Arial" w:cs="Arial"/>
          <w:b/>
          <w:bCs/>
          <w:sz w:val="32"/>
          <w:szCs w:val="32"/>
        </w:rPr>
      </w:pPr>
    </w:p>
    <w:p w14:paraId="49CA0780" w14:textId="114F5CC5" w:rsidR="00752792" w:rsidRPr="00AF3C94" w:rsidRDefault="00752792" w:rsidP="00AF3C94">
      <w:pPr>
        <w:spacing w:line="360" w:lineRule="auto"/>
        <w:jc w:val="center"/>
        <w:rPr>
          <w:rFonts w:ascii="Arial" w:hAnsi="Arial" w:cs="Arial"/>
          <w:b/>
          <w:bCs/>
          <w:sz w:val="32"/>
          <w:szCs w:val="32"/>
        </w:rPr>
      </w:pPr>
    </w:p>
    <w:p w14:paraId="61FD82DD" w14:textId="77777777" w:rsidR="00BF70DB" w:rsidRPr="00AF3C94" w:rsidRDefault="00BF70DB" w:rsidP="00AF3C94">
      <w:pPr>
        <w:spacing w:line="360" w:lineRule="auto"/>
        <w:rPr>
          <w:rFonts w:ascii="Arial" w:hAnsi="Arial" w:cs="Arial"/>
          <w:b/>
          <w:bCs/>
          <w:sz w:val="32"/>
          <w:szCs w:val="32"/>
        </w:rPr>
      </w:pPr>
    </w:p>
    <w:p w14:paraId="7679F2F3" w14:textId="7BE95426" w:rsidR="0036361F" w:rsidRDefault="0036361F" w:rsidP="00AF3C94">
      <w:pPr>
        <w:spacing w:line="360" w:lineRule="auto"/>
        <w:jc w:val="center"/>
        <w:rPr>
          <w:rFonts w:ascii="Arial" w:hAnsi="Arial" w:cs="Arial"/>
          <w:b/>
          <w:bCs/>
          <w:sz w:val="32"/>
          <w:szCs w:val="32"/>
        </w:rPr>
      </w:pPr>
      <w:r w:rsidRPr="00AF3C94">
        <w:rPr>
          <w:rFonts w:ascii="Arial" w:hAnsi="Arial" w:cs="Arial"/>
          <w:b/>
          <w:bCs/>
          <w:sz w:val="32"/>
          <w:szCs w:val="32"/>
        </w:rPr>
        <w:lastRenderedPageBreak/>
        <w:t>Introduction</w:t>
      </w:r>
      <w:r w:rsidR="004B5F70">
        <w:rPr>
          <w:rFonts w:ascii="Arial" w:hAnsi="Arial" w:cs="Arial"/>
          <w:b/>
          <w:bCs/>
          <w:sz w:val="32"/>
          <w:szCs w:val="32"/>
        </w:rPr>
        <w:t xml:space="preserve"> of causes </w:t>
      </w:r>
      <w:r w:rsidR="00E877DC">
        <w:rPr>
          <w:rFonts w:ascii="Arial" w:hAnsi="Arial" w:cs="Arial"/>
          <w:b/>
          <w:bCs/>
          <w:sz w:val="32"/>
          <w:szCs w:val="32"/>
        </w:rPr>
        <w:t xml:space="preserve">and management </w:t>
      </w:r>
      <w:r w:rsidR="004B5F70">
        <w:rPr>
          <w:rFonts w:ascii="Arial" w:hAnsi="Arial" w:cs="Arial"/>
          <w:b/>
          <w:bCs/>
          <w:sz w:val="32"/>
          <w:szCs w:val="32"/>
        </w:rPr>
        <w:t>of autism</w:t>
      </w:r>
    </w:p>
    <w:p w14:paraId="414E28BF" w14:textId="77777777" w:rsidR="002E21C3" w:rsidRPr="00AF3C94" w:rsidRDefault="002E21C3" w:rsidP="00AF3C94">
      <w:pPr>
        <w:spacing w:line="360" w:lineRule="auto"/>
        <w:jc w:val="center"/>
        <w:rPr>
          <w:rFonts w:ascii="Arial" w:hAnsi="Arial" w:cs="Arial"/>
          <w:b/>
          <w:bCs/>
          <w:sz w:val="32"/>
          <w:szCs w:val="32"/>
        </w:rPr>
      </w:pPr>
    </w:p>
    <w:p w14:paraId="0D740589" w14:textId="717DABF6" w:rsidR="001742B7" w:rsidRDefault="001742B7" w:rsidP="00AF3C94">
      <w:pPr>
        <w:spacing w:line="360" w:lineRule="auto"/>
        <w:jc w:val="both"/>
        <w:rPr>
          <w:rFonts w:ascii="Arial" w:hAnsi="Arial" w:cs="Arial"/>
        </w:rPr>
      </w:pPr>
      <w:bookmarkStart w:id="0" w:name="_Hlk74586513"/>
      <w:r w:rsidRPr="001742B7">
        <w:rPr>
          <w:rFonts w:ascii="Arial" w:hAnsi="Arial" w:cs="Arial"/>
        </w:rPr>
        <w:t>Evidence has shown that autism is caused by multiple genes. This means that it is possible that multiple genes are involved.</w:t>
      </w:r>
    </w:p>
    <w:p w14:paraId="0E16F1E4" w14:textId="69C5A8F5" w:rsidR="00951824" w:rsidRPr="00AF3C94" w:rsidRDefault="00951824" w:rsidP="00AF3C94">
      <w:pPr>
        <w:spacing w:line="360" w:lineRule="auto"/>
        <w:jc w:val="both"/>
        <w:rPr>
          <w:rFonts w:ascii="Arial" w:hAnsi="Arial" w:cs="Arial"/>
        </w:rPr>
      </w:pPr>
      <w:r w:rsidRPr="00AF3C94">
        <w:rPr>
          <w:rFonts w:ascii="Arial" w:hAnsi="Arial" w:cs="Arial"/>
        </w:rPr>
        <w:t> </w:t>
      </w:r>
      <w:r w:rsidR="001742B7" w:rsidRPr="001742B7">
        <w:t xml:space="preserve"> </w:t>
      </w:r>
      <w:r w:rsidR="001742B7" w:rsidRPr="001742B7">
        <w:rPr>
          <w:rFonts w:ascii="Arial" w:hAnsi="Arial" w:cs="Arial"/>
        </w:rPr>
        <w:t>A developmental clutter is a term that refers to the accumulation of issues in social communication and behaviour that are too complex to be easily solved. It is usually preceded by terms such as Asperger's clutter and greatly thoughtful clutter.</w:t>
      </w:r>
    </w:p>
    <w:bookmarkEnd w:id="0"/>
    <w:p w14:paraId="2EE35D4C" w14:textId="474F1350" w:rsidR="004B6821" w:rsidRPr="00AF3C94" w:rsidRDefault="001742B7" w:rsidP="001742B7">
      <w:pPr>
        <w:spacing w:line="360" w:lineRule="auto"/>
        <w:jc w:val="both"/>
        <w:rPr>
          <w:rFonts w:ascii="Arial" w:hAnsi="Arial" w:cs="Arial"/>
        </w:rPr>
      </w:pPr>
      <w:r w:rsidRPr="001742B7">
        <w:rPr>
          <w:rFonts w:ascii="Arial" w:hAnsi="Arial" w:cs="Arial"/>
        </w:rPr>
        <w:t>Individuals with ASD may have difficulty running a cluster from smooth to genuine. They may have difficulty distinguishing between genuine and fake.</w:t>
      </w:r>
      <w:r>
        <w:rPr>
          <w:rFonts w:ascii="Arial" w:hAnsi="Arial" w:cs="Arial"/>
        </w:rPr>
        <w:t xml:space="preserve"> </w:t>
      </w:r>
      <w:r w:rsidRPr="001742B7">
        <w:rPr>
          <w:rFonts w:ascii="Arial" w:hAnsi="Arial" w:cs="Arial"/>
        </w:rPr>
        <w:t>He may be withdrawn or be socially energetic. He may be prone to making unusual decisions.</w:t>
      </w:r>
    </w:p>
    <w:p w14:paraId="1997AD6E" w14:textId="77777777" w:rsidR="004B6821" w:rsidRPr="00AF3C94" w:rsidRDefault="004B6821" w:rsidP="00AF3C94">
      <w:pPr>
        <w:spacing w:line="360" w:lineRule="auto"/>
        <w:jc w:val="both"/>
        <w:rPr>
          <w:rFonts w:ascii="Arial" w:hAnsi="Arial" w:cs="Arial"/>
        </w:rPr>
      </w:pPr>
    </w:p>
    <w:p w14:paraId="6F0BA7A9" w14:textId="77777777" w:rsidR="004B6821" w:rsidRPr="00AF3C94" w:rsidRDefault="004B6821" w:rsidP="00AF3C94">
      <w:pPr>
        <w:spacing w:line="360" w:lineRule="auto"/>
        <w:jc w:val="both"/>
        <w:rPr>
          <w:rFonts w:ascii="Arial" w:hAnsi="Arial" w:cs="Arial"/>
        </w:rPr>
      </w:pPr>
    </w:p>
    <w:p w14:paraId="0857ED6C" w14:textId="77777777" w:rsidR="004B6821" w:rsidRPr="00AF3C94" w:rsidRDefault="004B6821" w:rsidP="00AF3C94">
      <w:pPr>
        <w:spacing w:line="360" w:lineRule="auto"/>
        <w:jc w:val="center"/>
        <w:rPr>
          <w:rFonts w:ascii="Arial" w:hAnsi="Arial" w:cs="Arial"/>
          <w:b/>
          <w:bCs/>
          <w:sz w:val="32"/>
          <w:szCs w:val="32"/>
        </w:rPr>
      </w:pPr>
    </w:p>
    <w:p w14:paraId="0AE907A0" w14:textId="77777777" w:rsidR="004B6821" w:rsidRPr="00AF3C94" w:rsidRDefault="004B6821" w:rsidP="00AF3C94">
      <w:pPr>
        <w:spacing w:line="360" w:lineRule="auto"/>
        <w:jc w:val="center"/>
        <w:rPr>
          <w:rFonts w:ascii="Arial" w:hAnsi="Arial" w:cs="Arial"/>
          <w:b/>
          <w:bCs/>
          <w:sz w:val="32"/>
          <w:szCs w:val="32"/>
        </w:rPr>
      </w:pPr>
    </w:p>
    <w:p w14:paraId="3DD8D706" w14:textId="77777777" w:rsidR="004B6821" w:rsidRPr="00AF3C94" w:rsidRDefault="004B6821" w:rsidP="00AF3C94">
      <w:pPr>
        <w:spacing w:line="360" w:lineRule="auto"/>
        <w:jc w:val="center"/>
        <w:rPr>
          <w:rFonts w:ascii="Arial" w:hAnsi="Arial" w:cs="Arial"/>
          <w:b/>
          <w:bCs/>
          <w:sz w:val="32"/>
          <w:szCs w:val="32"/>
        </w:rPr>
      </w:pPr>
    </w:p>
    <w:p w14:paraId="05B6A0F4" w14:textId="77777777" w:rsidR="004B6821" w:rsidRPr="00AF3C94" w:rsidRDefault="004B6821" w:rsidP="00AF3C94">
      <w:pPr>
        <w:spacing w:line="360" w:lineRule="auto"/>
        <w:jc w:val="center"/>
        <w:rPr>
          <w:rFonts w:ascii="Arial" w:hAnsi="Arial" w:cs="Arial"/>
          <w:b/>
          <w:bCs/>
          <w:sz w:val="32"/>
          <w:szCs w:val="32"/>
        </w:rPr>
      </w:pPr>
    </w:p>
    <w:p w14:paraId="7C4AC7CD" w14:textId="77777777" w:rsidR="004B6821" w:rsidRPr="00AF3C94" w:rsidRDefault="004B6821" w:rsidP="00AF3C94">
      <w:pPr>
        <w:spacing w:line="360" w:lineRule="auto"/>
        <w:jc w:val="center"/>
        <w:rPr>
          <w:rFonts w:ascii="Arial" w:hAnsi="Arial" w:cs="Arial"/>
          <w:b/>
          <w:bCs/>
          <w:sz w:val="32"/>
          <w:szCs w:val="32"/>
        </w:rPr>
      </w:pPr>
    </w:p>
    <w:p w14:paraId="3A19CB1E" w14:textId="77777777" w:rsidR="004B6821" w:rsidRPr="00AF3C94" w:rsidRDefault="004B6821" w:rsidP="00AF3C94">
      <w:pPr>
        <w:spacing w:line="360" w:lineRule="auto"/>
        <w:jc w:val="center"/>
        <w:rPr>
          <w:rFonts w:ascii="Arial" w:hAnsi="Arial" w:cs="Arial"/>
          <w:b/>
          <w:bCs/>
          <w:sz w:val="32"/>
          <w:szCs w:val="32"/>
        </w:rPr>
      </w:pPr>
    </w:p>
    <w:p w14:paraId="213B241F" w14:textId="77777777" w:rsidR="004B6821" w:rsidRPr="00AF3C94" w:rsidRDefault="004B6821" w:rsidP="00AF3C94">
      <w:pPr>
        <w:spacing w:line="360" w:lineRule="auto"/>
        <w:jc w:val="center"/>
        <w:rPr>
          <w:rFonts w:ascii="Arial" w:hAnsi="Arial" w:cs="Arial"/>
          <w:b/>
          <w:bCs/>
          <w:sz w:val="32"/>
          <w:szCs w:val="32"/>
        </w:rPr>
      </w:pPr>
    </w:p>
    <w:p w14:paraId="2052C2CB" w14:textId="77777777" w:rsidR="004B6821" w:rsidRPr="00AF3C94" w:rsidRDefault="004B6821" w:rsidP="00AF3C94">
      <w:pPr>
        <w:spacing w:line="360" w:lineRule="auto"/>
        <w:jc w:val="center"/>
        <w:rPr>
          <w:rFonts w:ascii="Arial" w:hAnsi="Arial" w:cs="Arial"/>
          <w:b/>
          <w:bCs/>
          <w:sz w:val="32"/>
          <w:szCs w:val="32"/>
        </w:rPr>
      </w:pPr>
    </w:p>
    <w:p w14:paraId="7EA7C187" w14:textId="5EEFB53D" w:rsidR="00951824" w:rsidRDefault="00951824" w:rsidP="00AF3C94">
      <w:pPr>
        <w:spacing w:line="360" w:lineRule="auto"/>
        <w:jc w:val="center"/>
        <w:rPr>
          <w:rFonts w:ascii="Arial" w:hAnsi="Arial" w:cs="Arial"/>
          <w:b/>
          <w:bCs/>
          <w:sz w:val="32"/>
          <w:szCs w:val="32"/>
        </w:rPr>
      </w:pPr>
    </w:p>
    <w:p w14:paraId="2D08D721" w14:textId="4731CB07" w:rsidR="001742B7" w:rsidRDefault="001742B7" w:rsidP="00AF3C94">
      <w:pPr>
        <w:spacing w:line="360" w:lineRule="auto"/>
        <w:jc w:val="center"/>
        <w:rPr>
          <w:rFonts w:ascii="Arial" w:hAnsi="Arial" w:cs="Arial"/>
          <w:b/>
          <w:bCs/>
          <w:sz w:val="32"/>
          <w:szCs w:val="32"/>
        </w:rPr>
      </w:pPr>
    </w:p>
    <w:p w14:paraId="1FA02284" w14:textId="77777777" w:rsidR="001742B7" w:rsidRPr="00AF3C94" w:rsidRDefault="001742B7" w:rsidP="003B625C">
      <w:pPr>
        <w:spacing w:line="360" w:lineRule="auto"/>
        <w:rPr>
          <w:rFonts w:ascii="Arial" w:hAnsi="Arial" w:cs="Arial"/>
          <w:b/>
          <w:bCs/>
          <w:sz w:val="32"/>
          <w:szCs w:val="32"/>
        </w:rPr>
      </w:pPr>
    </w:p>
    <w:p w14:paraId="25A40088" w14:textId="38FA8AB3" w:rsidR="0036361F" w:rsidRPr="00AF3C94" w:rsidRDefault="00BF70DB" w:rsidP="00AF3C94">
      <w:pPr>
        <w:spacing w:line="360" w:lineRule="auto"/>
        <w:jc w:val="center"/>
        <w:rPr>
          <w:rFonts w:ascii="Arial" w:hAnsi="Arial" w:cs="Arial"/>
          <w:b/>
          <w:bCs/>
          <w:sz w:val="32"/>
          <w:szCs w:val="32"/>
        </w:rPr>
      </w:pPr>
      <w:r w:rsidRPr="00AF3C94">
        <w:rPr>
          <w:rFonts w:ascii="Arial" w:hAnsi="Arial" w:cs="Arial"/>
          <w:b/>
          <w:bCs/>
          <w:sz w:val="32"/>
          <w:szCs w:val="32"/>
        </w:rPr>
        <w:lastRenderedPageBreak/>
        <w:t>Literature review</w:t>
      </w:r>
    </w:p>
    <w:p w14:paraId="4D3978F1" w14:textId="039E3609" w:rsidR="00501B36" w:rsidRDefault="00BB4BDA" w:rsidP="00AF3C94">
      <w:pPr>
        <w:spacing w:line="360" w:lineRule="auto"/>
        <w:jc w:val="both"/>
        <w:rPr>
          <w:rFonts w:ascii="Arial" w:hAnsi="Arial" w:cs="Arial"/>
        </w:rPr>
      </w:pPr>
      <w:r w:rsidRPr="00BB4BDA">
        <w:rPr>
          <w:rFonts w:ascii="Arial" w:hAnsi="Arial" w:cs="Arial"/>
        </w:rPr>
        <w:t>A neurodevelopmental condition that can be recognized by early childhood. It is characterized by difficulties in social interaction and communication, as well as restricted thought patterns.</w:t>
      </w:r>
      <w:r w:rsidR="00501B36" w:rsidRPr="00501B36">
        <w:rPr>
          <w:rFonts w:ascii="Arial" w:hAnsi="Arial" w:cs="Arial"/>
        </w:rPr>
        <w:t xml:space="preserve"> (</w:t>
      </w:r>
      <w:proofErr w:type="spellStart"/>
      <w:r w:rsidR="00501B36" w:rsidRPr="00501B36">
        <w:rPr>
          <w:rFonts w:ascii="Arial" w:hAnsi="Arial" w:cs="Arial"/>
        </w:rPr>
        <w:t>Lexico</w:t>
      </w:r>
      <w:proofErr w:type="spellEnd"/>
      <w:r w:rsidR="00501B36" w:rsidRPr="00501B36">
        <w:rPr>
          <w:rFonts w:ascii="Arial" w:hAnsi="Arial" w:cs="Arial"/>
        </w:rPr>
        <w:t>, 2021)</w:t>
      </w:r>
    </w:p>
    <w:p w14:paraId="678BB289" w14:textId="63C338D8" w:rsidR="00427555" w:rsidRDefault="00427555" w:rsidP="00AF3C94">
      <w:pPr>
        <w:spacing w:line="360" w:lineRule="auto"/>
        <w:jc w:val="both"/>
        <w:rPr>
          <w:rFonts w:ascii="Arial" w:hAnsi="Arial" w:cs="Arial"/>
        </w:rPr>
      </w:pPr>
      <w:r w:rsidRPr="00427555">
        <w:rPr>
          <w:rFonts w:ascii="Arial" w:hAnsi="Arial" w:cs="Arial"/>
        </w:rPr>
        <w:t>There is often nothing that sets people with autism apart from the other people. Instead, individuals with the condition have the unique ability to learn and behave differently. This is often the reason why people with</w:t>
      </w:r>
      <w:r w:rsidR="006A689C">
        <w:rPr>
          <w:rFonts w:ascii="Arial" w:hAnsi="Arial" w:cs="Arial"/>
        </w:rPr>
        <w:t xml:space="preserve"> </w:t>
      </w:r>
      <w:r w:rsidRPr="00427555">
        <w:rPr>
          <w:rFonts w:ascii="Arial" w:hAnsi="Arial" w:cs="Arial"/>
        </w:rPr>
        <w:t>ASD often have the most social and communication challenges.</w:t>
      </w:r>
    </w:p>
    <w:p w14:paraId="5CED12C4" w14:textId="6164928B" w:rsidR="00C30720" w:rsidRPr="00BB4BDA" w:rsidRDefault="00BB4BDA" w:rsidP="00BB4BDA">
      <w:pPr>
        <w:spacing w:line="360" w:lineRule="auto"/>
        <w:jc w:val="both"/>
        <w:rPr>
          <w:rFonts w:ascii="Arial" w:hAnsi="Arial" w:cs="Arial"/>
        </w:rPr>
      </w:pPr>
      <w:r w:rsidRPr="00BB4BDA">
        <w:rPr>
          <w:rFonts w:ascii="Arial" w:hAnsi="Arial" w:cs="Arial"/>
        </w:rPr>
        <w:t>People with autism have a hard time communicating with others. This impairs their ability to express themselves verbally</w:t>
      </w:r>
      <w:r w:rsidR="00427555">
        <w:rPr>
          <w:rFonts w:ascii="Arial" w:hAnsi="Arial" w:cs="Arial"/>
        </w:rPr>
        <w:t xml:space="preserve">. </w:t>
      </w:r>
      <w:r w:rsidRPr="00BB4BDA">
        <w:rPr>
          <w:rFonts w:ascii="Arial" w:hAnsi="Arial" w:cs="Arial"/>
        </w:rPr>
        <w:t>Some people with autism might have trouble with learning. However, they might have good skills in math, reading, and music.</w:t>
      </w:r>
      <w:r w:rsidR="00CB6763" w:rsidRPr="00BB4BDA">
        <w:rPr>
          <w:rFonts w:ascii="Arial" w:hAnsi="Arial" w:cs="Arial"/>
        </w:rPr>
        <w:t xml:space="preserve"> (Pathak, 2021)</w:t>
      </w:r>
    </w:p>
    <w:p w14:paraId="74CB9933" w14:textId="77777777" w:rsidR="00CB0723" w:rsidRPr="00AF3C94" w:rsidRDefault="00CB0723" w:rsidP="00AF3C94">
      <w:pPr>
        <w:spacing w:line="360" w:lineRule="auto"/>
        <w:jc w:val="both"/>
        <w:rPr>
          <w:rFonts w:ascii="Arial" w:hAnsi="Arial" w:cs="Arial"/>
          <w:b/>
          <w:bCs/>
        </w:rPr>
      </w:pPr>
      <w:r w:rsidRPr="00AF3C94">
        <w:rPr>
          <w:rFonts w:ascii="Arial" w:hAnsi="Arial" w:cs="Arial"/>
          <w:b/>
          <w:bCs/>
        </w:rPr>
        <w:t>Symptoms</w:t>
      </w:r>
    </w:p>
    <w:p w14:paraId="3682FC29" w14:textId="77777777" w:rsidR="00BB4BDA" w:rsidRPr="00BB4BDA" w:rsidRDefault="00BB4BDA" w:rsidP="00BB4BDA">
      <w:pPr>
        <w:spacing w:line="360" w:lineRule="auto"/>
        <w:jc w:val="both"/>
        <w:rPr>
          <w:rFonts w:ascii="Arial" w:hAnsi="Arial" w:cs="Arial"/>
        </w:rPr>
      </w:pPr>
      <w:r w:rsidRPr="00BB4BDA">
        <w:rPr>
          <w:rFonts w:ascii="Arial" w:hAnsi="Arial" w:cs="Arial"/>
        </w:rPr>
        <w:t>As they develop, some children with autism got to be more sheltered and secure in their relationships with others. In the long run, these individuals may end up with extreme issues and become restless and rebellious.</w:t>
      </w:r>
    </w:p>
    <w:p w14:paraId="5A108A35" w14:textId="22197525" w:rsidR="00BB4BDA" w:rsidRPr="00BB4BDA" w:rsidRDefault="00BB4BDA" w:rsidP="00BB4BDA">
      <w:pPr>
        <w:spacing w:line="360" w:lineRule="auto"/>
        <w:jc w:val="both"/>
        <w:rPr>
          <w:rFonts w:ascii="Arial" w:hAnsi="Arial" w:cs="Arial"/>
        </w:rPr>
      </w:pPr>
      <w:r w:rsidRPr="00BB4BDA">
        <w:rPr>
          <w:rFonts w:ascii="Arial" w:hAnsi="Arial" w:cs="Arial"/>
        </w:rPr>
        <w:t>Each child with autism has a unique personality and behaviour style. Some have a level of seriousness and conduct that is unusual for a child with autism. Some have low-than-normal insights and can communicate and act carelessly.</w:t>
      </w:r>
    </w:p>
    <w:p w14:paraId="15573D16" w14:textId="45AFCDA1" w:rsidR="0029476C" w:rsidRPr="00BB4BDA" w:rsidRDefault="00BB4BDA" w:rsidP="00AF3C94">
      <w:pPr>
        <w:spacing w:line="360" w:lineRule="auto"/>
        <w:jc w:val="both"/>
        <w:rPr>
          <w:rFonts w:ascii="Arial" w:hAnsi="Arial" w:cs="Arial"/>
        </w:rPr>
      </w:pPr>
      <w:r w:rsidRPr="00BB4BDA">
        <w:rPr>
          <w:rFonts w:ascii="Arial" w:hAnsi="Arial" w:cs="Arial"/>
        </w:rPr>
        <w:t xml:space="preserve">Early signs of autism appear in kids who have a hard time distinguishing their titles or wanting to be associated with caregivers. This is a rule that kids should start developing normally for the primary few months of their lives before they lose their dialect or their general interest. </w:t>
      </w:r>
      <w:r w:rsidR="004D4C98" w:rsidRPr="00BB4BDA">
        <w:rPr>
          <w:rFonts w:ascii="Arial" w:hAnsi="Arial" w:cs="Arial"/>
        </w:rPr>
        <w:t>(Seltzer et al., 2003)</w:t>
      </w:r>
    </w:p>
    <w:p w14:paraId="0DE3615C" w14:textId="5A80AC1A" w:rsidR="002D4D5F" w:rsidRDefault="00CB0723" w:rsidP="00AF3C94">
      <w:pPr>
        <w:spacing w:line="360" w:lineRule="auto"/>
        <w:jc w:val="both"/>
        <w:rPr>
          <w:rFonts w:ascii="Arial" w:hAnsi="Arial" w:cs="Arial"/>
          <w:b/>
          <w:bCs/>
        </w:rPr>
      </w:pPr>
      <w:r w:rsidRPr="00AF3C94">
        <w:rPr>
          <w:rFonts w:ascii="Arial" w:hAnsi="Arial" w:cs="Arial"/>
          <w:b/>
          <w:bCs/>
        </w:rPr>
        <w:t>Cause</w:t>
      </w:r>
      <w:r w:rsidR="0029476C">
        <w:rPr>
          <w:rFonts w:ascii="Arial" w:hAnsi="Arial" w:cs="Arial"/>
          <w:b/>
          <w:bCs/>
        </w:rPr>
        <w:t>s</w:t>
      </w:r>
    </w:p>
    <w:p w14:paraId="071E20F2" w14:textId="7039672A" w:rsidR="002D4D5F" w:rsidRPr="001A3211" w:rsidRDefault="002D4D5F" w:rsidP="00AF3C94">
      <w:pPr>
        <w:spacing w:line="360" w:lineRule="auto"/>
        <w:jc w:val="both"/>
        <w:rPr>
          <w:rFonts w:ascii="Arial" w:hAnsi="Arial" w:cs="Arial"/>
          <w:b/>
          <w:bCs/>
        </w:rPr>
      </w:pPr>
      <w:r w:rsidRPr="001A3211">
        <w:rPr>
          <w:rFonts w:ascii="Arial" w:hAnsi="Arial" w:cs="Arial"/>
          <w:b/>
          <w:bCs/>
        </w:rPr>
        <w:t>Infection during pregnancy</w:t>
      </w:r>
    </w:p>
    <w:p w14:paraId="51DE1FC9" w14:textId="5FF5338B" w:rsidR="002D4D5F" w:rsidRPr="002D4D5F" w:rsidRDefault="002D4D5F" w:rsidP="00AF3C94">
      <w:pPr>
        <w:spacing w:line="360" w:lineRule="auto"/>
        <w:jc w:val="both"/>
        <w:rPr>
          <w:rFonts w:ascii="Arial" w:hAnsi="Arial" w:cs="Arial"/>
        </w:rPr>
      </w:pPr>
      <w:r w:rsidRPr="002D4D5F">
        <w:rPr>
          <w:rFonts w:ascii="Arial" w:hAnsi="Arial" w:cs="Arial"/>
        </w:rPr>
        <w:t>There has been some research suggesting that pregnant women may be at risk of having a child with autism spectrum disorder (ASD). However, this link is not considered to be causal and most cases it does not play a role.</w:t>
      </w:r>
      <w:r w:rsidR="001A3211" w:rsidRPr="001A3211">
        <w:t xml:space="preserve"> </w:t>
      </w:r>
      <w:r w:rsidR="001A3211" w:rsidRPr="001A3211">
        <w:rPr>
          <w:rFonts w:ascii="Arial" w:hAnsi="Arial" w:cs="Arial"/>
        </w:rPr>
        <w:t>(</w:t>
      </w:r>
      <w:proofErr w:type="spellStart"/>
      <w:r w:rsidR="001A3211" w:rsidRPr="001A3211">
        <w:rPr>
          <w:rFonts w:ascii="Arial" w:hAnsi="Arial" w:cs="Arial"/>
        </w:rPr>
        <w:t>Ohwovoriole</w:t>
      </w:r>
      <w:proofErr w:type="spellEnd"/>
      <w:r w:rsidR="001A3211" w:rsidRPr="001A3211">
        <w:rPr>
          <w:rFonts w:ascii="Arial" w:hAnsi="Arial" w:cs="Arial"/>
        </w:rPr>
        <w:t>, 2021)</w:t>
      </w:r>
    </w:p>
    <w:p w14:paraId="026F02AA" w14:textId="5F2CB9BB" w:rsidR="00EE6A08" w:rsidRPr="00AF3C94" w:rsidRDefault="00CB0723" w:rsidP="00AF3C94">
      <w:pPr>
        <w:spacing w:line="360" w:lineRule="auto"/>
        <w:jc w:val="both"/>
        <w:rPr>
          <w:rFonts w:ascii="Arial" w:hAnsi="Arial" w:cs="Arial"/>
          <w:b/>
          <w:bCs/>
        </w:rPr>
      </w:pPr>
      <w:r w:rsidRPr="00AF3C94">
        <w:rPr>
          <w:rFonts w:ascii="Arial" w:hAnsi="Arial" w:cs="Arial"/>
          <w:b/>
          <w:bCs/>
        </w:rPr>
        <w:t>Genetics.</w:t>
      </w:r>
    </w:p>
    <w:p w14:paraId="7778AF58" w14:textId="071CBA51" w:rsidR="00B81DA9" w:rsidRPr="00AF3C94" w:rsidRDefault="00EE6A08" w:rsidP="00AF3C94">
      <w:pPr>
        <w:spacing w:line="360" w:lineRule="auto"/>
        <w:jc w:val="both"/>
        <w:rPr>
          <w:rFonts w:ascii="Arial" w:hAnsi="Arial" w:cs="Arial"/>
        </w:rPr>
      </w:pPr>
      <w:r w:rsidRPr="00AF3C94">
        <w:rPr>
          <w:rFonts w:ascii="Arial" w:hAnsi="Arial" w:cs="Arial"/>
        </w:rPr>
        <w:t>A few distinctive qualities show up to be included in</w:t>
      </w:r>
      <w:r w:rsidR="00F03646" w:rsidRPr="00AF3C94">
        <w:rPr>
          <w:rFonts w:ascii="Arial" w:hAnsi="Arial" w:cs="Arial"/>
        </w:rPr>
        <w:t xml:space="preserve"> autism disorder.</w:t>
      </w:r>
      <w:r w:rsidRPr="00AF3C94">
        <w:rPr>
          <w:rFonts w:ascii="Arial" w:hAnsi="Arial" w:cs="Arial"/>
        </w:rPr>
        <w:t xml:space="preserve"> For a few children, </w:t>
      </w:r>
      <w:r w:rsidR="00F03646" w:rsidRPr="00AF3C94">
        <w:rPr>
          <w:rFonts w:ascii="Arial" w:hAnsi="Arial" w:cs="Arial"/>
        </w:rPr>
        <w:t xml:space="preserve">the disease </w:t>
      </w:r>
      <w:r w:rsidRPr="00AF3C94">
        <w:rPr>
          <w:rFonts w:ascii="Arial" w:hAnsi="Arial" w:cs="Arial"/>
        </w:rPr>
        <w:t xml:space="preserve">can be related with a hereditary clutter, such as Rett disorder or delicate X disorder. For other children, hereditary changes may increment the chance of extreme </w:t>
      </w:r>
      <w:r w:rsidR="00F03646" w:rsidRPr="00AF3C94">
        <w:rPr>
          <w:rFonts w:ascii="Arial" w:hAnsi="Arial" w:cs="Arial"/>
        </w:rPr>
        <w:t>introverted</w:t>
      </w:r>
      <w:r w:rsidRPr="00AF3C94">
        <w:rPr>
          <w:rFonts w:ascii="Arial" w:hAnsi="Arial" w:cs="Arial"/>
        </w:rPr>
        <w:t xml:space="preserve"> range </w:t>
      </w:r>
      <w:r w:rsidRPr="00AF3C94">
        <w:rPr>
          <w:rFonts w:ascii="Arial" w:hAnsi="Arial" w:cs="Arial"/>
        </w:rPr>
        <w:lastRenderedPageBreak/>
        <w:t>clutter. Still other qualities may influence brain improvement or the way that brain cells communicate, or they may decide the seriousness of side effects. A few hereditary transformations appear to be acquired, whereas others happen suddenly.</w:t>
      </w:r>
    </w:p>
    <w:p w14:paraId="7E7B5803" w14:textId="6F8FC6AD" w:rsidR="00EE6A08" w:rsidRPr="00AF3C94" w:rsidRDefault="00CB0723" w:rsidP="00AF3C94">
      <w:pPr>
        <w:spacing w:line="360" w:lineRule="auto"/>
        <w:jc w:val="both"/>
        <w:rPr>
          <w:rFonts w:ascii="Arial" w:hAnsi="Arial" w:cs="Arial"/>
        </w:rPr>
      </w:pPr>
      <w:r w:rsidRPr="00AF3C94">
        <w:rPr>
          <w:rFonts w:ascii="Arial" w:hAnsi="Arial" w:cs="Arial"/>
          <w:b/>
          <w:bCs/>
        </w:rPr>
        <w:t>Environmental factors.</w:t>
      </w:r>
      <w:r w:rsidRPr="00AF3C94">
        <w:rPr>
          <w:rFonts w:ascii="Arial" w:hAnsi="Arial" w:cs="Arial"/>
        </w:rPr>
        <w:t xml:space="preserve"> </w:t>
      </w:r>
    </w:p>
    <w:p w14:paraId="5263D9B3" w14:textId="35EFF95D" w:rsidR="0022247E" w:rsidRPr="00AF3C94" w:rsidRDefault="00EE6A08" w:rsidP="00AF3C94">
      <w:pPr>
        <w:spacing w:line="360" w:lineRule="auto"/>
        <w:jc w:val="both"/>
        <w:rPr>
          <w:rFonts w:ascii="Arial" w:hAnsi="Arial" w:cs="Arial"/>
        </w:rPr>
      </w:pPr>
      <w:r w:rsidRPr="00AF3C94">
        <w:rPr>
          <w:rFonts w:ascii="Arial" w:hAnsi="Arial" w:cs="Arial"/>
        </w:rPr>
        <w:t xml:space="preserve">Analysts are right now investigating whether components such as viral contaminations, </w:t>
      </w:r>
      <w:r w:rsidR="00F03646" w:rsidRPr="00AF3C94">
        <w:rPr>
          <w:rFonts w:ascii="Arial" w:hAnsi="Arial" w:cs="Arial"/>
        </w:rPr>
        <w:t>solutions,</w:t>
      </w:r>
      <w:r w:rsidRPr="00AF3C94">
        <w:rPr>
          <w:rFonts w:ascii="Arial" w:hAnsi="Arial" w:cs="Arial"/>
        </w:rPr>
        <w:t xml:space="preserve"> or complications amid pregnancy, or discuss toxins play a part in activating </w:t>
      </w:r>
      <w:r w:rsidR="00F03646" w:rsidRPr="00AF3C94">
        <w:rPr>
          <w:rFonts w:ascii="Arial" w:hAnsi="Arial" w:cs="Arial"/>
        </w:rPr>
        <w:t xml:space="preserve">autism disorder </w:t>
      </w:r>
      <w:r w:rsidR="00CB1636" w:rsidRPr="00AF3C94">
        <w:rPr>
          <w:rFonts w:ascii="Arial" w:hAnsi="Arial" w:cs="Arial"/>
        </w:rPr>
        <w:t>(Miller, 2021)</w:t>
      </w:r>
      <w:r w:rsidRPr="00AF3C94">
        <w:rPr>
          <w:rFonts w:ascii="Arial" w:hAnsi="Arial" w:cs="Arial"/>
        </w:rPr>
        <w:t>.</w:t>
      </w:r>
    </w:p>
    <w:p w14:paraId="2598CCF2" w14:textId="75510E3F" w:rsidR="00F03646" w:rsidRPr="00AF3C94" w:rsidRDefault="0022247E" w:rsidP="00AF3C94">
      <w:pPr>
        <w:spacing w:line="360" w:lineRule="auto"/>
        <w:jc w:val="both"/>
        <w:rPr>
          <w:rFonts w:ascii="Arial" w:hAnsi="Arial" w:cs="Arial"/>
        </w:rPr>
      </w:pPr>
      <w:r w:rsidRPr="00AF3C94">
        <w:rPr>
          <w:rFonts w:ascii="Arial" w:hAnsi="Arial" w:cs="Arial"/>
        </w:rPr>
        <w:t xml:space="preserve">One of the most prominent contentions in </w:t>
      </w:r>
      <w:r w:rsidR="00F03646" w:rsidRPr="00AF3C94">
        <w:rPr>
          <w:rFonts w:ascii="Arial" w:hAnsi="Arial" w:cs="Arial"/>
        </w:rPr>
        <w:t xml:space="preserve">autism disorder </w:t>
      </w:r>
      <w:r w:rsidRPr="00AF3C94">
        <w:rPr>
          <w:rFonts w:ascii="Arial" w:hAnsi="Arial" w:cs="Arial"/>
        </w:rPr>
        <w:t xml:space="preserve">centres on whether </w:t>
      </w:r>
      <w:r w:rsidR="00F03646" w:rsidRPr="00AF3C94">
        <w:rPr>
          <w:rFonts w:ascii="Arial" w:hAnsi="Arial" w:cs="Arial"/>
        </w:rPr>
        <w:t>an</w:t>
      </w:r>
      <w:r w:rsidRPr="00AF3C94">
        <w:rPr>
          <w:rFonts w:ascii="Arial" w:hAnsi="Arial" w:cs="Arial"/>
        </w:rPr>
        <w:t xml:space="preserve"> interface exists between the clutter and childhood immunizations. </w:t>
      </w:r>
      <w:r w:rsidR="00F03646" w:rsidRPr="00AF3C94">
        <w:rPr>
          <w:rFonts w:ascii="Arial" w:hAnsi="Arial" w:cs="Arial"/>
        </w:rPr>
        <w:t>Despite</w:t>
      </w:r>
      <w:r w:rsidRPr="00AF3C94">
        <w:rPr>
          <w:rFonts w:ascii="Arial" w:hAnsi="Arial" w:cs="Arial"/>
        </w:rPr>
        <w:t xml:space="preserve"> broad inquire about, no solid ponder has appeared </w:t>
      </w:r>
      <w:r w:rsidR="00F03646" w:rsidRPr="00AF3C94">
        <w:rPr>
          <w:rFonts w:ascii="Arial" w:hAnsi="Arial" w:cs="Arial"/>
        </w:rPr>
        <w:t>an</w:t>
      </w:r>
      <w:r w:rsidRPr="00AF3C94">
        <w:rPr>
          <w:rFonts w:ascii="Arial" w:hAnsi="Arial" w:cs="Arial"/>
        </w:rPr>
        <w:t xml:space="preserve"> interface </w:t>
      </w:r>
      <w:r w:rsidR="00F03646" w:rsidRPr="00AF3C94">
        <w:rPr>
          <w:rFonts w:ascii="Arial" w:hAnsi="Arial" w:cs="Arial"/>
        </w:rPr>
        <w:t xml:space="preserve">autism disorder </w:t>
      </w:r>
      <w:r w:rsidRPr="00AF3C94">
        <w:rPr>
          <w:rFonts w:ascii="Arial" w:hAnsi="Arial" w:cs="Arial"/>
        </w:rPr>
        <w:t xml:space="preserve">and any antibodies. </w:t>
      </w:r>
      <w:r w:rsidR="00F03646" w:rsidRPr="00AF3C94">
        <w:rPr>
          <w:rFonts w:ascii="Arial" w:hAnsi="Arial" w:cs="Arial"/>
        </w:rPr>
        <w:t>The</w:t>
      </w:r>
      <w:r w:rsidRPr="00AF3C94">
        <w:rPr>
          <w:rFonts w:ascii="Arial" w:hAnsi="Arial" w:cs="Arial"/>
        </w:rPr>
        <w:t xml:space="preserve"> initial think about that touched off the wrangle about a long time back has been withdrawn due to destitute plan and flawed inquire about strategies.</w:t>
      </w:r>
    </w:p>
    <w:p w14:paraId="74A69F2B" w14:textId="48274542" w:rsidR="00CB0723" w:rsidRPr="00AF3C94" w:rsidRDefault="00CB0723" w:rsidP="00AF3C94">
      <w:pPr>
        <w:spacing w:line="360" w:lineRule="auto"/>
        <w:jc w:val="both"/>
        <w:rPr>
          <w:rFonts w:ascii="Arial" w:hAnsi="Arial" w:cs="Arial"/>
          <w:b/>
          <w:bCs/>
        </w:rPr>
      </w:pPr>
      <w:r w:rsidRPr="00AF3C94">
        <w:rPr>
          <w:rFonts w:ascii="Arial" w:hAnsi="Arial" w:cs="Arial"/>
          <w:b/>
          <w:bCs/>
        </w:rPr>
        <w:t>Risk factors</w:t>
      </w:r>
    </w:p>
    <w:p w14:paraId="601600FF" w14:textId="39F4B344" w:rsidR="0022247E" w:rsidRPr="00AF3C94" w:rsidRDefault="0022247E" w:rsidP="00AF3C94">
      <w:pPr>
        <w:spacing w:line="360" w:lineRule="auto"/>
        <w:jc w:val="both"/>
        <w:rPr>
          <w:rFonts w:ascii="Arial" w:hAnsi="Arial" w:cs="Arial"/>
        </w:rPr>
      </w:pPr>
      <w:r w:rsidRPr="00AF3C94">
        <w:rPr>
          <w:rFonts w:ascii="Arial" w:hAnsi="Arial" w:cs="Arial"/>
        </w:rPr>
        <w:t xml:space="preserve">The number of children </w:t>
      </w:r>
      <w:r w:rsidR="00F03646" w:rsidRPr="00AF3C94">
        <w:rPr>
          <w:rFonts w:ascii="Arial" w:hAnsi="Arial" w:cs="Arial"/>
        </w:rPr>
        <w:t>analysed</w:t>
      </w:r>
      <w:r w:rsidRPr="00AF3C94">
        <w:rPr>
          <w:rFonts w:ascii="Arial" w:hAnsi="Arial" w:cs="Arial"/>
        </w:rPr>
        <w:t xml:space="preserve"> with </w:t>
      </w:r>
      <w:r w:rsidR="00F03646" w:rsidRPr="00AF3C94">
        <w:rPr>
          <w:rFonts w:ascii="Arial" w:hAnsi="Arial" w:cs="Arial"/>
        </w:rPr>
        <w:t xml:space="preserve">autism disorder </w:t>
      </w:r>
      <w:r w:rsidRPr="00AF3C94">
        <w:rPr>
          <w:rFonts w:ascii="Arial" w:hAnsi="Arial" w:cs="Arial"/>
        </w:rPr>
        <w:t>is rising. It</w:t>
      </w:r>
      <w:r w:rsidR="00B81DA9" w:rsidRPr="00AF3C94">
        <w:rPr>
          <w:rFonts w:ascii="Arial" w:hAnsi="Arial" w:cs="Arial"/>
        </w:rPr>
        <w:t xml:space="preserve"> is</w:t>
      </w:r>
      <w:r w:rsidRPr="00AF3C94">
        <w:rPr>
          <w:rFonts w:ascii="Arial" w:hAnsi="Arial" w:cs="Arial"/>
        </w:rPr>
        <w:t xml:space="preserve"> not clear whether this can be due to superior detection and announcing or a genuine increment within the number of cases, or both. Autism range clutter influences children of all races and nationalities, but certain components increment a child's hazard. These may include:</w:t>
      </w:r>
    </w:p>
    <w:p w14:paraId="77B0739C" w14:textId="07F076D0" w:rsidR="00F57049" w:rsidRPr="00AF3C94" w:rsidRDefault="00F57049" w:rsidP="00AF3C94">
      <w:pPr>
        <w:spacing w:line="360" w:lineRule="auto"/>
        <w:jc w:val="both"/>
        <w:rPr>
          <w:rFonts w:ascii="Arial" w:hAnsi="Arial" w:cs="Arial"/>
        </w:rPr>
      </w:pPr>
      <w:r w:rsidRPr="00AF3C94">
        <w:rPr>
          <w:rFonts w:ascii="Arial" w:hAnsi="Arial" w:cs="Arial"/>
          <w:b/>
          <w:bCs/>
        </w:rPr>
        <w:t>Child sex</w:t>
      </w:r>
      <w:r w:rsidRPr="00AF3C94">
        <w:rPr>
          <w:rFonts w:ascii="Arial" w:hAnsi="Arial" w:cs="Arial"/>
        </w:rPr>
        <w:t>. Boys are approximately four times more likely to create extreme introverted range clutter than young ladies are.</w:t>
      </w:r>
    </w:p>
    <w:p w14:paraId="52BD9015" w14:textId="12A59B65" w:rsidR="00F57049" w:rsidRPr="00AF3C94" w:rsidRDefault="00F57049" w:rsidP="00AF3C94">
      <w:pPr>
        <w:spacing w:line="360" w:lineRule="auto"/>
        <w:jc w:val="both"/>
        <w:rPr>
          <w:rFonts w:ascii="Arial" w:hAnsi="Arial" w:cs="Arial"/>
        </w:rPr>
      </w:pPr>
      <w:r w:rsidRPr="00AF3C94">
        <w:rPr>
          <w:rFonts w:ascii="Arial" w:hAnsi="Arial" w:cs="Arial"/>
        </w:rPr>
        <w:t xml:space="preserve"> </w:t>
      </w:r>
      <w:r w:rsidRPr="00AF3C94">
        <w:rPr>
          <w:rFonts w:ascii="Arial" w:hAnsi="Arial" w:cs="Arial"/>
          <w:b/>
          <w:bCs/>
        </w:rPr>
        <w:t>Family history.</w:t>
      </w:r>
      <w:r w:rsidRPr="00AF3C94">
        <w:rPr>
          <w:rFonts w:ascii="Arial" w:hAnsi="Arial" w:cs="Arial"/>
        </w:rPr>
        <w:t xml:space="preserve"> Families who have one child with </w:t>
      </w:r>
      <w:r w:rsidR="00B81DA9" w:rsidRPr="00AF3C94">
        <w:rPr>
          <w:rFonts w:ascii="Arial" w:hAnsi="Arial" w:cs="Arial"/>
        </w:rPr>
        <w:t xml:space="preserve">autism </w:t>
      </w:r>
      <w:r w:rsidRPr="00AF3C94">
        <w:rPr>
          <w:rFonts w:ascii="Arial" w:hAnsi="Arial" w:cs="Arial"/>
        </w:rPr>
        <w:t xml:space="preserve">have an </w:t>
      </w:r>
      <w:r w:rsidR="00B81DA9" w:rsidRPr="00AF3C94">
        <w:rPr>
          <w:rFonts w:ascii="Arial" w:hAnsi="Arial" w:cs="Arial"/>
        </w:rPr>
        <w:t>more</w:t>
      </w:r>
      <w:r w:rsidRPr="00AF3C94">
        <w:rPr>
          <w:rFonts w:ascii="Arial" w:hAnsi="Arial" w:cs="Arial"/>
        </w:rPr>
        <w:t xml:space="preserve"> chance of having another child with the </w:t>
      </w:r>
      <w:r w:rsidR="00B81DA9" w:rsidRPr="00AF3C94">
        <w:rPr>
          <w:rFonts w:ascii="Arial" w:hAnsi="Arial" w:cs="Arial"/>
        </w:rPr>
        <w:t>disease</w:t>
      </w:r>
      <w:r w:rsidRPr="00AF3C94">
        <w:rPr>
          <w:rFonts w:ascii="Arial" w:hAnsi="Arial" w:cs="Arial"/>
        </w:rPr>
        <w:t>. It is too not unprecedented for guardians or relatives of a child with extreme introverted range clutter to have minor issues with social or communication aptitudes themselves or to lock in in certain practices normal of the disorder.</w:t>
      </w:r>
    </w:p>
    <w:p w14:paraId="3A261A5F" w14:textId="77777777" w:rsidR="0029476C" w:rsidRDefault="0029476C" w:rsidP="00AF3C94">
      <w:pPr>
        <w:spacing w:line="360" w:lineRule="auto"/>
        <w:jc w:val="both"/>
        <w:rPr>
          <w:rFonts w:ascii="Arial" w:hAnsi="Arial" w:cs="Arial"/>
          <w:b/>
          <w:bCs/>
        </w:rPr>
      </w:pPr>
    </w:p>
    <w:p w14:paraId="006FFA08" w14:textId="778B681D" w:rsidR="00A976CD" w:rsidRPr="00AF3C94" w:rsidRDefault="00CB0723" w:rsidP="00AF3C94">
      <w:pPr>
        <w:spacing w:line="360" w:lineRule="auto"/>
        <w:jc w:val="both"/>
        <w:rPr>
          <w:rFonts w:ascii="Arial" w:hAnsi="Arial" w:cs="Arial"/>
        </w:rPr>
      </w:pPr>
      <w:r w:rsidRPr="00AF3C94">
        <w:rPr>
          <w:rFonts w:ascii="Arial" w:hAnsi="Arial" w:cs="Arial"/>
          <w:b/>
          <w:bCs/>
        </w:rPr>
        <w:t>Other disorders.</w:t>
      </w:r>
      <w:r w:rsidRPr="00AF3C94">
        <w:rPr>
          <w:rFonts w:ascii="Arial" w:hAnsi="Arial" w:cs="Arial"/>
        </w:rPr>
        <w:t xml:space="preserve"> </w:t>
      </w:r>
    </w:p>
    <w:p w14:paraId="34C1567B" w14:textId="12F393FA" w:rsidR="0022247E" w:rsidRPr="00AF3C94" w:rsidRDefault="0022247E" w:rsidP="00AF3C94">
      <w:pPr>
        <w:spacing w:line="360" w:lineRule="auto"/>
        <w:jc w:val="both"/>
        <w:rPr>
          <w:rFonts w:ascii="Arial" w:hAnsi="Arial" w:cs="Arial"/>
        </w:rPr>
      </w:pPr>
      <w:r w:rsidRPr="00AF3C94">
        <w:rPr>
          <w:rFonts w:ascii="Arial" w:hAnsi="Arial" w:cs="Arial"/>
        </w:rPr>
        <w:t xml:space="preserve">Children with certain restorative conditions have a higher-than-normal chance of </w:t>
      </w:r>
      <w:r w:rsidR="00F03646" w:rsidRPr="00AF3C94">
        <w:rPr>
          <w:rFonts w:ascii="Arial" w:hAnsi="Arial" w:cs="Arial"/>
        </w:rPr>
        <w:t xml:space="preserve">autism </w:t>
      </w:r>
      <w:r w:rsidRPr="00AF3C94">
        <w:rPr>
          <w:rFonts w:ascii="Arial" w:hAnsi="Arial" w:cs="Arial"/>
        </w:rPr>
        <w:t xml:space="preserve">or autism-like side effects. Cases incorporate delicate X disorder, an acquired clutter that causes mental issues; tuberous sclerosis, a condition in which generous </w:t>
      </w:r>
      <w:r w:rsidR="00F03646" w:rsidRPr="00AF3C94">
        <w:rPr>
          <w:rFonts w:ascii="Arial" w:hAnsi="Arial" w:cs="Arial"/>
        </w:rPr>
        <w:t>tumours</w:t>
      </w:r>
      <w:r w:rsidRPr="00AF3C94">
        <w:rPr>
          <w:rFonts w:ascii="Arial" w:hAnsi="Arial" w:cs="Arial"/>
        </w:rPr>
        <w:t xml:space="preserve"> create within the brain; and Rett disorder, a hereditary condition happening nearly solely in young ladies, which causes abating of head development, mental incapacity, and misfortune of intentional hand utilize (</w:t>
      </w:r>
      <w:proofErr w:type="spellStart"/>
      <w:r w:rsidRPr="00AF3C94">
        <w:rPr>
          <w:rFonts w:ascii="Arial" w:hAnsi="Arial" w:cs="Arial"/>
        </w:rPr>
        <w:t>Charlote</w:t>
      </w:r>
      <w:proofErr w:type="spellEnd"/>
      <w:r w:rsidRPr="00AF3C94">
        <w:rPr>
          <w:rFonts w:ascii="Arial" w:hAnsi="Arial" w:cs="Arial"/>
        </w:rPr>
        <w:t>, 2019).</w:t>
      </w:r>
    </w:p>
    <w:p w14:paraId="3534AB16" w14:textId="097EBD9E" w:rsidR="00832546" w:rsidRPr="00AF3C94" w:rsidRDefault="00832546" w:rsidP="00AF3C94">
      <w:pPr>
        <w:spacing w:line="360" w:lineRule="auto"/>
        <w:jc w:val="both"/>
        <w:rPr>
          <w:rFonts w:ascii="Arial" w:hAnsi="Arial" w:cs="Arial"/>
        </w:rPr>
      </w:pPr>
      <w:r w:rsidRPr="00AF3C94">
        <w:rPr>
          <w:rFonts w:ascii="Arial" w:hAnsi="Arial" w:cs="Arial"/>
        </w:rPr>
        <w:lastRenderedPageBreak/>
        <w:t xml:space="preserve">The cause of extreme </w:t>
      </w:r>
      <w:r w:rsidR="00F03646" w:rsidRPr="00AF3C94">
        <w:rPr>
          <w:rFonts w:ascii="Arial" w:hAnsi="Arial" w:cs="Arial"/>
        </w:rPr>
        <w:t>introverted</w:t>
      </w:r>
      <w:r w:rsidRPr="00AF3C94">
        <w:rPr>
          <w:rFonts w:ascii="Arial" w:hAnsi="Arial" w:cs="Arial"/>
        </w:rPr>
        <w:t xml:space="preserve"> is obscure, but researchers accept components of extreme </w:t>
      </w:r>
      <w:r w:rsidR="00F03646" w:rsidRPr="00AF3C94">
        <w:rPr>
          <w:rFonts w:ascii="Arial" w:hAnsi="Arial" w:cs="Arial"/>
        </w:rPr>
        <w:t>introverted</w:t>
      </w:r>
      <w:r w:rsidRPr="00AF3C94">
        <w:rPr>
          <w:rFonts w:ascii="Arial" w:hAnsi="Arial" w:cs="Arial"/>
        </w:rPr>
        <w:t xml:space="preserve"> may incorporate hereditary qualities, contaminations, and issues happening at birth. Numerous of the foremost later ponders propose that a few individuals have a hereditary inclination to have extreme </w:t>
      </w:r>
      <w:r w:rsidR="00F03646" w:rsidRPr="00AF3C94">
        <w:rPr>
          <w:rFonts w:ascii="Arial" w:hAnsi="Arial" w:cs="Arial"/>
        </w:rPr>
        <w:t>introverted</w:t>
      </w:r>
      <w:r w:rsidRPr="00AF3C94">
        <w:rPr>
          <w:rFonts w:ascii="Arial" w:hAnsi="Arial" w:cs="Arial"/>
        </w:rPr>
        <w:t xml:space="preserve"> which may be passed from guardians to children.</w:t>
      </w:r>
    </w:p>
    <w:p w14:paraId="003A294B" w14:textId="50F07903" w:rsidR="00B81DA9" w:rsidRDefault="001A3211" w:rsidP="00AF3C94">
      <w:pPr>
        <w:spacing w:line="360" w:lineRule="auto"/>
        <w:jc w:val="both"/>
        <w:rPr>
          <w:rFonts w:ascii="Arial" w:hAnsi="Arial" w:cs="Arial"/>
          <w:b/>
          <w:bCs/>
        </w:rPr>
      </w:pPr>
      <w:r>
        <w:rPr>
          <w:rFonts w:ascii="Arial" w:hAnsi="Arial" w:cs="Arial"/>
          <w:b/>
          <w:bCs/>
        </w:rPr>
        <w:t xml:space="preserve">Management of autism </w:t>
      </w:r>
    </w:p>
    <w:p w14:paraId="2B913CE8" w14:textId="2E5FB80F" w:rsidR="004D4C98" w:rsidRPr="00CD620E" w:rsidRDefault="001A3211" w:rsidP="00CD620E">
      <w:pPr>
        <w:spacing w:line="360" w:lineRule="auto"/>
        <w:jc w:val="both"/>
        <w:rPr>
          <w:rFonts w:ascii="Arial" w:hAnsi="Arial" w:cs="Arial"/>
        </w:rPr>
      </w:pPr>
      <w:r w:rsidRPr="001A3211">
        <w:rPr>
          <w:rFonts w:ascii="Arial" w:hAnsi="Arial" w:cs="Arial"/>
        </w:rPr>
        <w:t>Education has been defined as the process of acquiring skills and knowledge to help a child develop self-reliance and personal responsibility. This includes the development of social skills and attitudes.</w:t>
      </w:r>
      <w:r w:rsidR="00CD620E">
        <w:rPr>
          <w:rFonts w:ascii="Arial" w:hAnsi="Arial" w:cs="Arial"/>
        </w:rPr>
        <w:t xml:space="preserve"> </w:t>
      </w:r>
      <w:r w:rsidR="00CD620E" w:rsidRPr="00CD620E">
        <w:rPr>
          <w:rFonts w:ascii="Arial" w:hAnsi="Arial" w:cs="Arial"/>
        </w:rPr>
        <w:t>Applied behaviour analysis is a process utilized to improve a person's behaviour. It is based on the principles of learning and is designed to increase and maintain a person's desirable behaviours.</w:t>
      </w:r>
      <w:r w:rsidR="00CD620E">
        <w:rPr>
          <w:rFonts w:ascii="Arial" w:hAnsi="Arial" w:cs="Arial"/>
        </w:rPr>
        <w:t xml:space="preserve"> </w:t>
      </w:r>
      <w:r w:rsidR="00CD620E" w:rsidRPr="00CD620E">
        <w:rPr>
          <w:rFonts w:ascii="Arial" w:hAnsi="Arial" w:cs="Arial"/>
        </w:rPr>
        <w:t>ABA is a reliable method for assessing and measuring observable behaviour in various settings. This method has been used successfully in the study of behavioural intervention for over five decades.</w:t>
      </w:r>
      <w:r w:rsidR="00CD620E">
        <w:rPr>
          <w:rFonts w:ascii="Arial" w:hAnsi="Arial" w:cs="Arial"/>
        </w:rPr>
        <w:t xml:space="preserve"> </w:t>
      </w:r>
      <w:r w:rsidR="00CD620E" w:rsidRPr="00CD620E">
        <w:rPr>
          <w:rFonts w:ascii="Arial" w:hAnsi="Arial" w:cs="Arial"/>
        </w:rPr>
        <w:t>Early intensive behavioural treatment can help children improve their academic performance, language skills, and social behaviour. These kids are significantly better than those in control groups.</w:t>
      </w:r>
      <w:r w:rsidR="00CD620E">
        <w:rPr>
          <w:rFonts w:ascii="Arial" w:hAnsi="Arial" w:cs="Arial"/>
        </w:rPr>
        <w:t xml:space="preserve"> </w:t>
      </w:r>
      <w:r w:rsidR="00CD620E" w:rsidRPr="00CD620E">
        <w:rPr>
          <w:rFonts w:ascii="Arial" w:hAnsi="Arial" w:cs="Arial"/>
        </w:rPr>
        <w:t>Function analysis is often used to evaluate the behavioural characteristics of unwanted behaviours. It helps determine their adaptive and destructive functions.</w:t>
      </w:r>
      <w:r w:rsidR="00CD620E">
        <w:rPr>
          <w:rFonts w:ascii="Arial" w:hAnsi="Arial" w:cs="Arial"/>
        </w:rPr>
        <w:t xml:space="preserve"> </w:t>
      </w:r>
      <w:r w:rsidR="00CD620E" w:rsidRPr="00CD620E">
        <w:rPr>
          <w:rFonts w:ascii="Arial" w:hAnsi="Arial" w:cs="Arial"/>
        </w:rPr>
        <w:t>A functional assessment is a process that aims to identify the factors that maintain a behavioural response or behaviour. This step involves formulating a hypothesis and performing experiments to test it.</w:t>
      </w:r>
      <w:r w:rsidR="00CD620E">
        <w:rPr>
          <w:rFonts w:ascii="Arial" w:hAnsi="Arial" w:cs="Arial"/>
        </w:rPr>
        <w:t xml:space="preserve"> </w:t>
      </w:r>
      <w:r w:rsidR="00CD620E" w:rsidRPr="00CD620E">
        <w:rPr>
          <w:rFonts w:ascii="Arial" w:hAnsi="Arial" w:cs="Arial"/>
        </w:rPr>
        <w:t>This discipline can help identify the antecedents and consequences of desirable behaviours that are associated with an increase in frequency.</w:t>
      </w:r>
      <w:r w:rsidR="00CD620E" w:rsidRPr="00CD620E">
        <w:t xml:space="preserve"> </w:t>
      </w:r>
      <w:r w:rsidR="00CD620E" w:rsidRPr="00CD620E">
        <w:rPr>
          <w:rFonts w:ascii="Arial" w:hAnsi="Arial" w:cs="Arial"/>
        </w:rPr>
        <w:t>(Myers and Johnson, 2007)</w:t>
      </w:r>
    </w:p>
    <w:p w14:paraId="3CD5D393" w14:textId="77777777" w:rsidR="004D4C98" w:rsidRPr="00CD620E" w:rsidRDefault="004D4C98" w:rsidP="00AF3C94">
      <w:pPr>
        <w:spacing w:line="360" w:lineRule="auto"/>
        <w:jc w:val="both"/>
        <w:rPr>
          <w:rFonts w:ascii="Arial" w:hAnsi="Arial" w:cs="Arial"/>
        </w:rPr>
      </w:pPr>
    </w:p>
    <w:p w14:paraId="6E481BA4" w14:textId="2AFBB609" w:rsidR="003A1F4E" w:rsidRPr="00CD620E" w:rsidRDefault="003A1F4E" w:rsidP="00AF3C94">
      <w:pPr>
        <w:spacing w:line="360" w:lineRule="auto"/>
        <w:jc w:val="both"/>
        <w:rPr>
          <w:rFonts w:ascii="Arial" w:hAnsi="Arial" w:cs="Arial"/>
        </w:rPr>
      </w:pPr>
    </w:p>
    <w:p w14:paraId="2A2A444A" w14:textId="60A39528" w:rsidR="00B81DA9" w:rsidRDefault="00B81DA9" w:rsidP="00AF3C94">
      <w:pPr>
        <w:tabs>
          <w:tab w:val="left" w:pos="1543"/>
        </w:tabs>
        <w:spacing w:line="360" w:lineRule="auto"/>
        <w:jc w:val="both"/>
        <w:rPr>
          <w:rFonts w:ascii="Arial" w:hAnsi="Arial" w:cs="Arial"/>
          <w:b/>
          <w:bCs/>
        </w:rPr>
      </w:pPr>
    </w:p>
    <w:p w14:paraId="43CBBEF5" w14:textId="77777777" w:rsidR="001A3211" w:rsidRPr="00AF3C94" w:rsidRDefault="001A3211" w:rsidP="00AF3C94">
      <w:pPr>
        <w:tabs>
          <w:tab w:val="left" w:pos="1543"/>
        </w:tabs>
        <w:spacing w:line="360" w:lineRule="auto"/>
        <w:jc w:val="both"/>
        <w:rPr>
          <w:rFonts w:ascii="Arial" w:hAnsi="Arial" w:cs="Arial"/>
          <w:b/>
          <w:bCs/>
        </w:rPr>
      </w:pPr>
    </w:p>
    <w:p w14:paraId="0BEEF780" w14:textId="5B432E27" w:rsidR="00CB1636" w:rsidRPr="00AF3C94" w:rsidRDefault="00CB1636" w:rsidP="00AF3C94">
      <w:pPr>
        <w:tabs>
          <w:tab w:val="left" w:pos="1543"/>
        </w:tabs>
        <w:spacing w:line="360" w:lineRule="auto"/>
        <w:jc w:val="center"/>
        <w:rPr>
          <w:rFonts w:ascii="Arial" w:hAnsi="Arial" w:cs="Arial"/>
          <w:b/>
          <w:bCs/>
          <w:sz w:val="28"/>
          <w:szCs w:val="28"/>
        </w:rPr>
      </w:pPr>
      <w:r w:rsidRPr="00AF3C94">
        <w:rPr>
          <w:rFonts w:ascii="Arial" w:hAnsi="Arial" w:cs="Arial"/>
          <w:b/>
          <w:bCs/>
          <w:sz w:val="28"/>
          <w:szCs w:val="28"/>
        </w:rPr>
        <w:t>Methodology and methods</w:t>
      </w:r>
    </w:p>
    <w:p w14:paraId="589007C0" w14:textId="2886372E" w:rsidR="00CF6CFC" w:rsidRPr="00AF3C94" w:rsidRDefault="00CF6CFC" w:rsidP="00AF3C94">
      <w:pPr>
        <w:tabs>
          <w:tab w:val="left" w:pos="370"/>
        </w:tabs>
        <w:spacing w:line="360" w:lineRule="auto"/>
        <w:jc w:val="both"/>
        <w:rPr>
          <w:rFonts w:ascii="Arial" w:hAnsi="Arial" w:cs="Arial"/>
        </w:rPr>
      </w:pPr>
    </w:p>
    <w:p w14:paraId="3FFF9ECD" w14:textId="34269A7F" w:rsidR="00CF6CFC" w:rsidRDefault="009A5789" w:rsidP="00AF3C94">
      <w:pPr>
        <w:tabs>
          <w:tab w:val="left" w:pos="370"/>
        </w:tabs>
        <w:spacing w:line="360" w:lineRule="auto"/>
        <w:jc w:val="both"/>
        <w:rPr>
          <w:rFonts w:ascii="Arial" w:hAnsi="Arial" w:cs="Arial"/>
        </w:rPr>
      </w:pPr>
      <w:r w:rsidRPr="009A5789">
        <w:rPr>
          <w:rFonts w:ascii="Arial" w:hAnsi="Arial" w:cs="Arial"/>
        </w:rPr>
        <w:t>In my research Causes and management of autism I used Google, Google Scholar, and books as inspirational sources. I accessed the search engine, entered the keywords, and accessed the information. I found a lot of information, the most interesting and important about my research.</w:t>
      </w:r>
      <w:r w:rsidRPr="009A5789">
        <w:t xml:space="preserve"> </w:t>
      </w:r>
      <w:r w:rsidRPr="009A5789">
        <w:rPr>
          <w:rFonts w:ascii="Arial" w:hAnsi="Arial" w:cs="Arial"/>
        </w:rPr>
        <w:t>I paraphrased sentences, phrases that contained keywords and that I found the most interesting.</w:t>
      </w:r>
      <w:r w:rsidRPr="009A5789">
        <w:t xml:space="preserve"> </w:t>
      </w:r>
      <w:r w:rsidRPr="009A5789">
        <w:rPr>
          <w:rFonts w:ascii="Arial" w:hAnsi="Arial" w:cs="Arial"/>
        </w:rPr>
        <w:t>I also found articles with fabulous information that captured my attention and I quoted them in the Harvard program.</w:t>
      </w:r>
      <w:r w:rsidR="00362C71" w:rsidRPr="00362C71">
        <w:t xml:space="preserve"> </w:t>
      </w:r>
      <w:r w:rsidR="00362C71" w:rsidRPr="00362C71">
        <w:rPr>
          <w:rFonts w:ascii="Arial" w:hAnsi="Arial" w:cs="Arial"/>
        </w:rPr>
        <w:t>and online books were at hand in research about autism, which were of real help to me in finding the necessary information.</w:t>
      </w:r>
      <w:r w:rsidR="00362C71" w:rsidRPr="00362C71">
        <w:t xml:space="preserve"> </w:t>
      </w:r>
      <w:r w:rsidR="00362C71" w:rsidRPr="00362C71">
        <w:rPr>
          <w:rFonts w:ascii="Arial" w:hAnsi="Arial" w:cs="Arial"/>
        </w:rPr>
        <w:t xml:space="preserve">The information </w:t>
      </w:r>
      <w:r w:rsidR="00362C71" w:rsidRPr="00362C71">
        <w:rPr>
          <w:rFonts w:ascii="Arial" w:hAnsi="Arial" w:cs="Arial"/>
        </w:rPr>
        <w:lastRenderedPageBreak/>
        <w:t xml:space="preserve">found and put into context plus the references are available to anyone. My research is about any age category, </w:t>
      </w:r>
      <w:r w:rsidR="00116A37" w:rsidRPr="00362C71">
        <w:rPr>
          <w:rFonts w:ascii="Arial" w:hAnsi="Arial" w:cs="Arial"/>
        </w:rPr>
        <w:t>ethnicity,</w:t>
      </w:r>
      <w:r w:rsidR="00362C71" w:rsidRPr="00362C71">
        <w:rPr>
          <w:rFonts w:ascii="Arial" w:hAnsi="Arial" w:cs="Arial"/>
        </w:rPr>
        <w:t xml:space="preserve"> or gender.</w:t>
      </w:r>
      <w:r w:rsidR="00116A37">
        <w:rPr>
          <w:rFonts w:ascii="Arial" w:hAnsi="Arial" w:cs="Arial"/>
        </w:rPr>
        <w:t xml:space="preserve"> </w:t>
      </w:r>
      <w:r w:rsidR="00116A37" w:rsidRPr="00116A37">
        <w:rPr>
          <w:rFonts w:ascii="Arial" w:hAnsi="Arial" w:cs="Arial"/>
        </w:rPr>
        <w:t>All information taken from the sources mentioned is within the years 1997 and 2021.</w:t>
      </w:r>
    </w:p>
    <w:p w14:paraId="6D174910" w14:textId="315AECB4" w:rsidR="00F70157" w:rsidRDefault="00F70157" w:rsidP="00AF3C94">
      <w:pPr>
        <w:tabs>
          <w:tab w:val="left" w:pos="370"/>
        </w:tabs>
        <w:spacing w:line="360" w:lineRule="auto"/>
        <w:jc w:val="both"/>
        <w:rPr>
          <w:rFonts w:ascii="Arial" w:hAnsi="Arial" w:cs="Arial"/>
        </w:rPr>
      </w:pPr>
    </w:p>
    <w:p w14:paraId="08377742" w14:textId="52E6C57D" w:rsidR="00F70157" w:rsidRDefault="00F70157" w:rsidP="00AF3C94">
      <w:pPr>
        <w:tabs>
          <w:tab w:val="left" w:pos="370"/>
        </w:tabs>
        <w:spacing w:line="360" w:lineRule="auto"/>
        <w:jc w:val="both"/>
        <w:rPr>
          <w:rFonts w:ascii="Arial" w:hAnsi="Arial" w:cs="Arial"/>
        </w:rPr>
      </w:pPr>
    </w:p>
    <w:p w14:paraId="7A33342F" w14:textId="1965DEDF" w:rsidR="00F70157" w:rsidRDefault="00F70157" w:rsidP="00AF3C94">
      <w:pPr>
        <w:tabs>
          <w:tab w:val="left" w:pos="370"/>
        </w:tabs>
        <w:spacing w:line="360" w:lineRule="auto"/>
        <w:jc w:val="both"/>
        <w:rPr>
          <w:rFonts w:ascii="Arial" w:hAnsi="Arial" w:cs="Arial"/>
        </w:rPr>
      </w:pPr>
    </w:p>
    <w:p w14:paraId="7423C4C9" w14:textId="1B414091" w:rsidR="00F70157" w:rsidRDefault="00F70157" w:rsidP="00AF3C94">
      <w:pPr>
        <w:tabs>
          <w:tab w:val="left" w:pos="370"/>
        </w:tabs>
        <w:spacing w:line="360" w:lineRule="auto"/>
        <w:jc w:val="both"/>
        <w:rPr>
          <w:rFonts w:ascii="Arial" w:hAnsi="Arial" w:cs="Arial"/>
        </w:rPr>
      </w:pPr>
    </w:p>
    <w:p w14:paraId="3156C3BB" w14:textId="689FBA98" w:rsidR="00F70157" w:rsidRDefault="00F70157" w:rsidP="00AF3C94">
      <w:pPr>
        <w:tabs>
          <w:tab w:val="left" w:pos="370"/>
        </w:tabs>
        <w:spacing w:line="360" w:lineRule="auto"/>
        <w:jc w:val="both"/>
        <w:rPr>
          <w:rFonts w:ascii="Arial" w:hAnsi="Arial" w:cs="Arial"/>
        </w:rPr>
      </w:pPr>
    </w:p>
    <w:p w14:paraId="52C63501" w14:textId="18EC54C3" w:rsidR="00F70157" w:rsidRDefault="00F70157" w:rsidP="00AF3C94">
      <w:pPr>
        <w:tabs>
          <w:tab w:val="left" w:pos="370"/>
        </w:tabs>
        <w:spacing w:line="360" w:lineRule="auto"/>
        <w:jc w:val="both"/>
        <w:rPr>
          <w:rFonts w:ascii="Arial" w:hAnsi="Arial" w:cs="Arial"/>
        </w:rPr>
      </w:pPr>
    </w:p>
    <w:p w14:paraId="3D7C77CF" w14:textId="6B0D182A" w:rsidR="00F70157" w:rsidRDefault="00F70157" w:rsidP="00AF3C94">
      <w:pPr>
        <w:tabs>
          <w:tab w:val="left" w:pos="370"/>
        </w:tabs>
        <w:spacing w:line="360" w:lineRule="auto"/>
        <w:jc w:val="both"/>
        <w:rPr>
          <w:rFonts w:ascii="Arial" w:hAnsi="Arial" w:cs="Arial"/>
        </w:rPr>
      </w:pPr>
    </w:p>
    <w:p w14:paraId="7064E689" w14:textId="69ED0988" w:rsidR="00F70157" w:rsidRDefault="00F70157" w:rsidP="00AF3C94">
      <w:pPr>
        <w:tabs>
          <w:tab w:val="left" w:pos="370"/>
        </w:tabs>
        <w:spacing w:line="360" w:lineRule="auto"/>
        <w:jc w:val="both"/>
        <w:rPr>
          <w:rFonts w:ascii="Arial" w:hAnsi="Arial" w:cs="Arial"/>
        </w:rPr>
      </w:pPr>
    </w:p>
    <w:p w14:paraId="459398AC" w14:textId="4A54D866" w:rsidR="00F70157" w:rsidRDefault="00F70157" w:rsidP="00AF3C94">
      <w:pPr>
        <w:tabs>
          <w:tab w:val="left" w:pos="370"/>
        </w:tabs>
        <w:spacing w:line="360" w:lineRule="auto"/>
        <w:jc w:val="both"/>
        <w:rPr>
          <w:rFonts w:ascii="Arial" w:hAnsi="Arial" w:cs="Arial"/>
        </w:rPr>
      </w:pPr>
    </w:p>
    <w:p w14:paraId="33FE99B2" w14:textId="495B16EF" w:rsidR="00F70157" w:rsidRDefault="00F70157" w:rsidP="00AF3C94">
      <w:pPr>
        <w:tabs>
          <w:tab w:val="left" w:pos="370"/>
        </w:tabs>
        <w:spacing w:line="360" w:lineRule="auto"/>
        <w:jc w:val="both"/>
        <w:rPr>
          <w:rFonts w:ascii="Arial" w:hAnsi="Arial" w:cs="Arial"/>
        </w:rPr>
      </w:pPr>
    </w:p>
    <w:p w14:paraId="468B9D6D" w14:textId="752326D3" w:rsidR="00F70157" w:rsidRDefault="00F70157" w:rsidP="00AF3C94">
      <w:pPr>
        <w:tabs>
          <w:tab w:val="left" w:pos="370"/>
        </w:tabs>
        <w:spacing w:line="360" w:lineRule="auto"/>
        <w:jc w:val="both"/>
        <w:rPr>
          <w:rFonts w:ascii="Arial" w:hAnsi="Arial" w:cs="Arial"/>
        </w:rPr>
      </w:pPr>
    </w:p>
    <w:p w14:paraId="609570C0" w14:textId="60135894" w:rsidR="00F70157" w:rsidRDefault="00F70157" w:rsidP="00AF3C94">
      <w:pPr>
        <w:tabs>
          <w:tab w:val="left" w:pos="370"/>
        </w:tabs>
        <w:spacing w:line="360" w:lineRule="auto"/>
        <w:jc w:val="both"/>
        <w:rPr>
          <w:rFonts w:ascii="Arial" w:hAnsi="Arial" w:cs="Arial"/>
        </w:rPr>
      </w:pPr>
    </w:p>
    <w:p w14:paraId="613A1602" w14:textId="0C6B2851" w:rsidR="00F70157" w:rsidRDefault="00F70157" w:rsidP="00AF3C94">
      <w:pPr>
        <w:tabs>
          <w:tab w:val="left" w:pos="370"/>
        </w:tabs>
        <w:spacing w:line="360" w:lineRule="auto"/>
        <w:jc w:val="both"/>
        <w:rPr>
          <w:rFonts w:ascii="Arial" w:hAnsi="Arial" w:cs="Arial"/>
        </w:rPr>
      </w:pPr>
    </w:p>
    <w:p w14:paraId="05F659E3" w14:textId="56E2FE41" w:rsidR="00F70157" w:rsidRDefault="00F70157" w:rsidP="00AF3C94">
      <w:pPr>
        <w:tabs>
          <w:tab w:val="left" w:pos="370"/>
        </w:tabs>
        <w:spacing w:line="360" w:lineRule="auto"/>
        <w:jc w:val="both"/>
        <w:rPr>
          <w:rFonts w:ascii="Arial" w:hAnsi="Arial" w:cs="Arial"/>
        </w:rPr>
      </w:pPr>
    </w:p>
    <w:p w14:paraId="5D40E492" w14:textId="1D8D9087" w:rsidR="00F70157" w:rsidRDefault="00F70157" w:rsidP="00AF3C94">
      <w:pPr>
        <w:tabs>
          <w:tab w:val="left" w:pos="370"/>
        </w:tabs>
        <w:spacing w:line="360" w:lineRule="auto"/>
        <w:jc w:val="both"/>
        <w:rPr>
          <w:rFonts w:ascii="Arial" w:hAnsi="Arial" w:cs="Arial"/>
        </w:rPr>
      </w:pPr>
    </w:p>
    <w:p w14:paraId="3A417584" w14:textId="77777777" w:rsidR="00F70157" w:rsidRPr="00AF3C94" w:rsidRDefault="00F70157" w:rsidP="00AF3C94">
      <w:pPr>
        <w:tabs>
          <w:tab w:val="left" w:pos="370"/>
        </w:tabs>
        <w:spacing w:line="360" w:lineRule="auto"/>
        <w:jc w:val="both"/>
        <w:rPr>
          <w:rFonts w:ascii="Arial" w:hAnsi="Arial" w:cs="Arial"/>
        </w:rPr>
      </w:pPr>
    </w:p>
    <w:p w14:paraId="47A5E5C1" w14:textId="7BF8E2D8" w:rsidR="0036361F" w:rsidRPr="00AF3C94" w:rsidRDefault="0036361F" w:rsidP="00AF3C94">
      <w:pPr>
        <w:spacing w:line="360" w:lineRule="auto"/>
        <w:ind w:left="360"/>
        <w:jc w:val="center"/>
        <w:rPr>
          <w:rFonts w:ascii="Arial" w:hAnsi="Arial" w:cs="Arial"/>
          <w:b/>
          <w:bCs/>
          <w:sz w:val="32"/>
          <w:szCs w:val="32"/>
        </w:rPr>
      </w:pPr>
      <w:r w:rsidRPr="00AF3C94">
        <w:rPr>
          <w:rFonts w:ascii="Arial" w:hAnsi="Arial" w:cs="Arial"/>
          <w:b/>
          <w:bCs/>
          <w:sz w:val="32"/>
          <w:szCs w:val="32"/>
        </w:rPr>
        <w:t>Findings and discussion</w:t>
      </w:r>
    </w:p>
    <w:p w14:paraId="4DFEB2D5" w14:textId="514A3A2A" w:rsidR="00951824" w:rsidRDefault="00116A37" w:rsidP="00AF3C94">
      <w:pPr>
        <w:spacing w:line="360" w:lineRule="auto"/>
        <w:jc w:val="both"/>
        <w:rPr>
          <w:rFonts w:ascii="Arial" w:hAnsi="Arial" w:cs="Arial"/>
        </w:rPr>
      </w:pPr>
      <w:r>
        <w:rPr>
          <w:rFonts w:ascii="Arial" w:hAnsi="Arial" w:cs="Arial"/>
        </w:rPr>
        <w:t>Autism</w:t>
      </w:r>
      <w:r w:rsidRPr="00116A37">
        <w:rPr>
          <w:rFonts w:ascii="Arial" w:hAnsi="Arial" w:cs="Arial"/>
        </w:rPr>
        <w:t xml:space="preserve"> developmental disorders are characterized by deficits related to social interaction, repetitive behaviours, and stereotyped patterns of interests.</w:t>
      </w:r>
    </w:p>
    <w:p w14:paraId="77443AE8" w14:textId="5F1EEC1B" w:rsidR="00573C8F" w:rsidRPr="0029476C" w:rsidRDefault="0029476C" w:rsidP="00AF3C94">
      <w:pPr>
        <w:spacing w:line="360" w:lineRule="auto"/>
        <w:jc w:val="both"/>
        <w:rPr>
          <w:rFonts w:ascii="Arial" w:hAnsi="Arial" w:cs="Arial"/>
          <w:b/>
          <w:bCs/>
        </w:rPr>
      </w:pPr>
      <w:r w:rsidRPr="0029476C">
        <w:rPr>
          <w:rFonts w:ascii="Arial" w:hAnsi="Arial" w:cs="Arial"/>
          <w:b/>
          <w:bCs/>
        </w:rPr>
        <w:t xml:space="preserve">Causes of autism </w:t>
      </w:r>
    </w:p>
    <w:p w14:paraId="5F676C4B" w14:textId="7A74C46D" w:rsidR="00AE2A65" w:rsidRPr="00AE2A65" w:rsidRDefault="00AE2A65" w:rsidP="00AE2A65">
      <w:pPr>
        <w:spacing w:line="360" w:lineRule="auto"/>
        <w:jc w:val="both"/>
        <w:rPr>
          <w:rFonts w:ascii="Arial" w:hAnsi="Arial" w:cs="Arial"/>
        </w:rPr>
      </w:pPr>
      <w:r w:rsidRPr="00AE2A65">
        <w:rPr>
          <w:rFonts w:ascii="Arial" w:hAnsi="Arial" w:cs="Arial"/>
        </w:rPr>
        <w:t>There is still no known cause for autism, and various theories have sparked controversy. The link between autism and a genetic trait is also known.</w:t>
      </w:r>
      <w:r>
        <w:rPr>
          <w:rFonts w:ascii="Arial" w:hAnsi="Arial" w:cs="Arial"/>
        </w:rPr>
        <w:t xml:space="preserve"> </w:t>
      </w:r>
      <w:r w:rsidRPr="00AE2A65">
        <w:rPr>
          <w:rFonts w:ascii="Arial" w:hAnsi="Arial" w:cs="Arial"/>
        </w:rPr>
        <w:t>It has been observed that having two identical twins increases the likelihood that one of them will also have autism. Also, being born prematurely increases the risk of being diagnosed with autism.</w:t>
      </w:r>
      <w:r>
        <w:rPr>
          <w:rFonts w:ascii="Arial" w:hAnsi="Arial" w:cs="Arial"/>
        </w:rPr>
        <w:t xml:space="preserve"> </w:t>
      </w:r>
      <w:r w:rsidRPr="00AE2A65">
        <w:rPr>
          <w:rFonts w:ascii="Arial" w:hAnsi="Arial" w:cs="Arial"/>
        </w:rPr>
        <w:t xml:space="preserve">Studies suggest that environmental exposure during the first few months of life could increase a child's chances of </w:t>
      </w:r>
      <w:r w:rsidRPr="00AE2A65">
        <w:rPr>
          <w:rFonts w:ascii="Arial" w:hAnsi="Arial" w:cs="Arial"/>
        </w:rPr>
        <w:lastRenderedPageBreak/>
        <w:t>being diagnosed with autism. Some regions in the US have higher rates of the developmental disorder.</w:t>
      </w:r>
      <w:r>
        <w:rPr>
          <w:rFonts w:ascii="Arial" w:hAnsi="Arial" w:cs="Arial"/>
        </w:rPr>
        <w:t xml:space="preserve"> </w:t>
      </w:r>
      <w:r w:rsidRPr="00AE2A65">
        <w:rPr>
          <w:rFonts w:ascii="Arial" w:hAnsi="Arial" w:cs="Arial"/>
        </w:rPr>
        <w:t>States that require parents to have a psychologist or physician diagnose their kids for special education benefits have lower rates of autism. Also, those living in urban areas are more prone to being diagnosed with the disorder.</w:t>
      </w:r>
    </w:p>
    <w:p w14:paraId="30044119" w14:textId="03600940" w:rsidR="0029476C" w:rsidRDefault="00AE2A65" w:rsidP="00AE2A65">
      <w:pPr>
        <w:spacing w:line="360" w:lineRule="auto"/>
        <w:jc w:val="both"/>
        <w:rPr>
          <w:rFonts w:ascii="Arial" w:hAnsi="Arial" w:cs="Arial"/>
        </w:rPr>
      </w:pPr>
      <w:r w:rsidRPr="00AE2A65">
        <w:rPr>
          <w:rFonts w:ascii="Arial" w:hAnsi="Arial" w:cs="Arial"/>
        </w:rPr>
        <w:t>Since birth control drugs, chemicals used to make plastic, and certain metals have been known to have a negative effect on the development of children, this has been considered a possible link to autism.</w:t>
      </w:r>
      <w:r>
        <w:rPr>
          <w:rFonts w:ascii="Arial" w:hAnsi="Arial" w:cs="Arial"/>
        </w:rPr>
        <w:t xml:space="preserve"> </w:t>
      </w:r>
      <w:r w:rsidRPr="00AE2A65">
        <w:rPr>
          <w:rFonts w:ascii="Arial" w:hAnsi="Arial" w:cs="Arial"/>
        </w:rPr>
        <w:t xml:space="preserve">A study conducted in 2014 found that the link between autism and genital disorders is increasing. It found that the prevalence of undescended testes and </w:t>
      </w:r>
      <w:proofErr w:type="spellStart"/>
      <w:r w:rsidRPr="00AE2A65">
        <w:rPr>
          <w:rFonts w:ascii="Arial" w:hAnsi="Arial" w:cs="Arial"/>
        </w:rPr>
        <w:t>hypospadia</w:t>
      </w:r>
      <w:proofErr w:type="spellEnd"/>
      <w:r w:rsidRPr="00AE2A65">
        <w:rPr>
          <w:rFonts w:ascii="Arial" w:hAnsi="Arial" w:cs="Arial"/>
        </w:rPr>
        <w:t xml:space="preserve"> doubled during the 1970s.Many studies have linked high levels of chemicals in children's bodies to genital malformations. These chemicals are known to affect the hormones in their bodies and have been found in various products such as soap and personal care products.</w:t>
      </w:r>
      <w:r>
        <w:rPr>
          <w:rFonts w:ascii="Arial" w:hAnsi="Arial" w:cs="Arial"/>
        </w:rPr>
        <w:t xml:space="preserve"> </w:t>
      </w:r>
      <w:r w:rsidRPr="00AE2A65">
        <w:rPr>
          <w:rFonts w:ascii="Arial" w:hAnsi="Arial" w:cs="Arial"/>
        </w:rPr>
        <w:t>A 2014 study revealed that boys born with genital malformations are more prone to being diagnosed with autism spectrum disorder.</w:t>
      </w:r>
      <w:r>
        <w:rPr>
          <w:rFonts w:ascii="Arial" w:hAnsi="Arial" w:cs="Arial"/>
        </w:rPr>
        <w:t xml:space="preserve"> </w:t>
      </w:r>
      <w:r w:rsidRPr="00AE2A65">
        <w:rPr>
          <w:rFonts w:ascii="Arial" w:hAnsi="Arial" w:cs="Arial"/>
        </w:rPr>
        <w:t>The link between higher income and autism was strongest in children living in cities. Families with higher income had a 3% higher chance of having a child with autism.</w:t>
      </w:r>
      <w:r>
        <w:rPr>
          <w:rFonts w:ascii="Arial" w:hAnsi="Arial" w:cs="Arial"/>
        </w:rPr>
        <w:t xml:space="preserve"> </w:t>
      </w:r>
      <w:r w:rsidRPr="00AE2A65">
        <w:rPr>
          <w:rFonts w:ascii="Arial" w:hAnsi="Arial" w:cs="Arial"/>
        </w:rPr>
        <w:t>It doesn't prove that chemicals in the environment cause autism, but the study suggests that exposure to these chemicals could be contributing to the condition</w:t>
      </w:r>
      <w:r w:rsidR="00BE7C5F" w:rsidRPr="00BE7C5F">
        <w:t xml:space="preserve"> </w:t>
      </w:r>
      <w:r w:rsidR="00BE7C5F" w:rsidRPr="00BE7C5F">
        <w:rPr>
          <w:rFonts w:ascii="Arial" w:hAnsi="Arial" w:cs="Arial"/>
        </w:rPr>
        <w:t xml:space="preserve">(National </w:t>
      </w:r>
      <w:proofErr w:type="spellStart"/>
      <w:r w:rsidR="00BE7C5F" w:rsidRPr="00BE7C5F">
        <w:rPr>
          <w:rFonts w:ascii="Arial" w:hAnsi="Arial" w:cs="Arial"/>
        </w:rPr>
        <w:t>Center</w:t>
      </w:r>
      <w:proofErr w:type="spellEnd"/>
      <w:r w:rsidR="00BE7C5F" w:rsidRPr="00BE7C5F">
        <w:rPr>
          <w:rFonts w:ascii="Arial" w:hAnsi="Arial" w:cs="Arial"/>
        </w:rPr>
        <w:t xml:space="preserve"> for Health Research, 2014)</w:t>
      </w:r>
      <w:r w:rsidRPr="00AE2A65">
        <w:rPr>
          <w:rFonts w:ascii="Arial" w:hAnsi="Arial" w:cs="Arial"/>
        </w:rPr>
        <w:t>.</w:t>
      </w:r>
    </w:p>
    <w:p w14:paraId="73FF14BE" w14:textId="3C7C0934" w:rsidR="00573C8F" w:rsidRPr="00573C8F" w:rsidRDefault="00573C8F" w:rsidP="00573C8F">
      <w:pPr>
        <w:spacing w:line="360" w:lineRule="auto"/>
        <w:jc w:val="both"/>
        <w:rPr>
          <w:rFonts w:ascii="Arial" w:hAnsi="Arial" w:cs="Arial"/>
          <w:b/>
          <w:bCs/>
        </w:rPr>
      </w:pPr>
      <w:r w:rsidRPr="00573C8F">
        <w:rPr>
          <w:rFonts w:ascii="Arial" w:hAnsi="Arial" w:cs="Arial"/>
          <w:b/>
          <w:bCs/>
        </w:rPr>
        <w:t xml:space="preserve">Drugs </w:t>
      </w:r>
    </w:p>
    <w:p w14:paraId="1BCBBEF4" w14:textId="77777777" w:rsidR="00573C8F" w:rsidRPr="00573C8F" w:rsidRDefault="00573C8F" w:rsidP="00573C8F">
      <w:pPr>
        <w:spacing w:line="360" w:lineRule="auto"/>
        <w:jc w:val="both"/>
        <w:rPr>
          <w:rFonts w:ascii="Arial" w:hAnsi="Arial" w:cs="Arial"/>
        </w:rPr>
      </w:pPr>
    </w:p>
    <w:p w14:paraId="4C1F34A4" w14:textId="48DA7EAD" w:rsidR="00573C8F" w:rsidRPr="00573C8F" w:rsidRDefault="00573C8F" w:rsidP="00573C8F">
      <w:pPr>
        <w:spacing w:line="360" w:lineRule="auto"/>
        <w:jc w:val="both"/>
        <w:rPr>
          <w:rFonts w:ascii="Arial" w:hAnsi="Arial" w:cs="Arial"/>
        </w:rPr>
      </w:pPr>
      <w:r w:rsidRPr="00573C8F">
        <w:rPr>
          <w:rFonts w:ascii="Arial" w:hAnsi="Arial" w:cs="Arial"/>
        </w:rPr>
        <w:t>It has been hypothesized that an increase in the number of children with autism spectrum disorder could be caused by the use of various drugs during the pregnancy.</w:t>
      </w:r>
      <w:r>
        <w:rPr>
          <w:rFonts w:ascii="Arial" w:hAnsi="Arial" w:cs="Arial"/>
        </w:rPr>
        <w:t xml:space="preserve"> </w:t>
      </w:r>
      <w:r w:rsidRPr="00573C8F">
        <w:rPr>
          <w:rFonts w:ascii="Arial" w:hAnsi="Arial" w:cs="Arial"/>
        </w:rPr>
        <w:t>A study conducted in 1998 linked the use of thalidomide during pregnancy to an increase in autism risk. The patients, who had no previous history of autism, had several clear signs of the disorder.</w:t>
      </w:r>
    </w:p>
    <w:p w14:paraId="164F9726" w14:textId="1A449FE3" w:rsidR="00573C8F" w:rsidRDefault="00573C8F" w:rsidP="00573C8F">
      <w:pPr>
        <w:spacing w:line="360" w:lineRule="auto"/>
        <w:jc w:val="both"/>
        <w:rPr>
          <w:rFonts w:ascii="Arial" w:hAnsi="Arial" w:cs="Arial"/>
        </w:rPr>
      </w:pPr>
      <w:r w:rsidRPr="00573C8F">
        <w:rPr>
          <w:rFonts w:ascii="Arial" w:hAnsi="Arial" w:cs="Arial"/>
        </w:rPr>
        <w:t>Valproic acid is a drug used for the control of seizures and migraines. However, it has been known that this drug can also cause teratogenic effects.</w:t>
      </w:r>
      <w:r>
        <w:rPr>
          <w:rFonts w:ascii="Arial" w:hAnsi="Arial" w:cs="Arial"/>
        </w:rPr>
        <w:t xml:space="preserve"> </w:t>
      </w:r>
      <w:r w:rsidRPr="00573C8F">
        <w:rPr>
          <w:rFonts w:ascii="Arial" w:hAnsi="Arial" w:cs="Arial"/>
        </w:rPr>
        <w:t>A study conducted by researchers revealed that among the mothers who took antiepileptic drugs during their pregnancy, almost half of them had a neurodevelopmental disorder.</w:t>
      </w:r>
      <w:r>
        <w:rPr>
          <w:rFonts w:ascii="Arial" w:hAnsi="Arial" w:cs="Arial"/>
        </w:rPr>
        <w:t xml:space="preserve"> </w:t>
      </w:r>
      <w:r w:rsidRPr="00573C8F">
        <w:rPr>
          <w:rFonts w:ascii="Arial" w:hAnsi="Arial" w:cs="Arial"/>
        </w:rPr>
        <w:t>Serotonin reuptake inhibitors are commonly used for treating depression during pregnancy. Although they have been known to have serious effects on the development and neurodevelopment of the brain, their use has been restricted by the safety and effectiveness of their drugs.</w:t>
      </w:r>
      <w:r>
        <w:rPr>
          <w:rFonts w:ascii="Arial" w:hAnsi="Arial" w:cs="Arial"/>
        </w:rPr>
        <w:t xml:space="preserve"> </w:t>
      </w:r>
      <w:r w:rsidRPr="00573C8F">
        <w:rPr>
          <w:rFonts w:ascii="Arial" w:hAnsi="Arial" w:cs="Arial"/>
        </w:rPr>
        <w:t>The term serotonin reuptake enhances the effect of the SSRI on the post-synaptic receptors. This effect was observed in a meta-analysis that linked SSRI use during pregnancy to an increased risk of autism spectrum disorder (ASD).</w:t>
      </w:r>
      <w:r w:rsidRPr="00573C8F">
        <w:t xml:space="preserve"> </w:t>
      </w:r>
      <w:r w:rsidRPr="00573C8F">
        <w:rPr>
          <w:rFonts w:ascii="Arial" w:hAnsi="Arial" w:cs="Arial"/>
        </w:rPr>
        <w:t>(Amaral, 2017)</w:t>
      </w:r>
    </w:p>
    <w:p w14:paraId="3187EC0D" w14:textId="055614FB" w:rsidR="0029476C" w:rsidRDefault="0029476C" w:rsidP="00AF3C94">
      <w:pPr>
        <w:spacing w:line="360" w:lineRule="auto"/>
        <w:jc w:val="both"/>
        <w:rPr>
          <w:rFonts w:ascii="Arial" w:hAnsi="Arial" w:cs="Arial"/>
          <w:b/>
          <w:bCs/>
        </w:rPr>
      </w:pPr>
      <w:r w:rsidRPr="0029476C">
        <w:rPr>
          <w:rFonts w:ascii="Arial" w:hAnsi="Arial" w:cs="Arial"/>
          <w:b/>
          <w:bCs/>
        </w:rPr>
        <w:t xml:space="preserve">Management of autism </w:t>
      </w:r>
    </w:p>
    <w:p w14:paraId="4C79EB2C" w14:textId="311F6831" w:rsidR="00B7746B" w:rsidRDefault="00B7746B" w:rsidP="00B7746B">
      <w:pPr>
        <w:spacing w:line="360" w:lineRule="auto"/>
        <w:jc w:val="both"/>
        <w:rPr>
          <w:rFonts w:ascii="Arial" w:hAnsi="Arial" w:cs="Arial"/>
        </w:rPr>
      </w:pPr>
      <w:r w:rsidRPr="00B7746B">
        <w:rPr>
          <w:rFonts w:ascii="Arial" w:hAnsi="Arial" w:cs="Arial"/>
        </w:rPr>
        <w:lastRenderedPageBreak/>
        <w:t>There is no specific medication that is specifically marketed to treat autism. However, there is a literature review that describes both open-label and controlled trials that are focused on the treatment of autism.</w:t>
      </w:r>
      <w:r>
        <w:rPr>
          <w:rFonts w:ascii="Arial" w:hAnsi="Arial" w:cs="Arial"/>
        </w:rPr>
        <w:t xml:space="preserve"> </w:t>
      </w:r>
      <w:r w:rsidRPr="00B7746B">
        <w:rPr>
          <w:rFonts w:ascii="Arial" w:hAnsi="Arial" w:cs="Arial"/>
        </w:rPr>
        <w:t>Some of the most used antidepressants for treating autism spectrum disorder include risperidone and haloperidol. However, these drugs can also cause unacceptable side effects. Studies have shown that clonidine and methylphenidate can be used to treat hyperactivity in children with autism.</w:t>
      </w:r>
      <w:r w:rsidRPr="00B7746B">
        <w:t xml:space="preserve"> </w:t>
      </w:r>
      <w:r w:rsidRPr="00B7746B">
        <w:rPr>
          <w:rFonts w:ascii="Arial" w:hAnsi="Arial" w:cs="Arial"/>
        </w:rPr>
        <w:t xml:space="preserve">(Posey and </w:t>
      </w:r>
      <w:proofErr w:type="spellStart"/>
      <w:r w:rsidRPr="00B7746B">
        <w:rPr>
          <w:rFonts w:ascii="Arial" w:hAnsi="Arial" w:cs="Arial"/>
        </w:rPr>
        <w:t>McDougle</w:t>
      </w:r>
      <w:proofErr w:type="spellEnd"/>
      <w:r w:rsidRPr="00B7746B">
        <w:rPr>
          <w:rFonts w:ascii="Arial" w:hAnsi="Arial" w:cs="Arial"/>
        </w:rPr>
        <w:t>, 2001)</w:t>
      </w:r>
    </w:p>
    <w:p w14:paraId="082F4CDD" w14:textId="7C6F14B2" w:rsidR="0029476C" w:rsidRPr="0029476C" w:rsidRDefault="0029476C" w:rsidP="0029476C">
      <w:pPr>
        <w:spacing w:line="360" w:lineRule="auto"/>
        <w:jc w:val="both"/>
        <w:rPr>
          <w:rFonts w:ascii="Arial" w:hAnsi="Arial" w:cs="Arial"/>
        </w:rPr>
      </w:pPr>
      <w:r w:rsidRPr="0029476C">
        <w:rPr>
          <w:rFonts w:ascii="Arial" w:hAnsi="Arial" w:cs="Arial"/>
        </w:rPr>
        <w:t>There is no cure for autism spectrum disorder (ASDs). However, some medications can help manage some of the behavioural problems that can be caused by this condition. Early intervention programs are known to improve a child's social, language, and imitation skills. These interventions are usually carried out in preschool. Both the ABA and TEACCH approaches involve the use of explicit reinforcement to teach new behaviourist TEACCH behavioural approach uses strategies that are specifically designed to help children process visual information. These techniques are typically implemented early in the school year and are designed to be followed by highly personalized educational intervention.</w:t>
      </w:r>
    </w:p>
    <w:p w14:paraId="438ADACB" w14:textId="6904E1B7" w:rsidR="00E877DC" w:rsidRDefault="0029476C" w:rsidP="00B7746B">
      <w:pPr>
        <w:spacing w:line="360" w:lineRule="auto"/>
        <w:jc w:val="both"/>
        <w:rPr>
          <w:rFonts w:ascii="Arial" w:hAnsi="Arial" w:cs="Arial"/>
        </w:rPr>
      </w:pPr>
      <w:r w:rsidRPr="0029476C">
        <w:rPr>
          <w:rFonts w:ascii="Arial" w:hAnsi="Arial" w:cs="Arial"/>
        </w:rPr>
        <w:t>Since conventional treatment for ASD has failed to cure the condition, families have been searching for alternative therapies that can be done in their homes. Some of these include the use of nutritional supplements and hyperbaric oxygen therapy. The latest review conducted by the Cochrane Collaboration in 2008 concluded that there is not enough evidence to support the use of diets that are designed to improve the diets of children with ASD. Due to the lack of scientific evidence, parents are resorting to chelation therapy for their children with autism. Despite the controversy, many parents are still using this procedure.</w:t>
      </w:r>
      <w:r>
        <w:rPr>
          <w:rFonts w:ascii="Arial" w:hAnsi="Arial" w:cs="Arial"/>
        </w:rPr>
        <w:t xml:space="preserve"> </w:t>
      </w:r>
      <w:r w:rsidRPr="0029476C">
        <w:rPr>
          <w:rFonts w:ascii="Arial" w:hAnsi="Arial" w:cs="Arial"/>
        </w:rPr>
        <w:t>Hyperbaric oxygen therapy is a treatment that uses pressurized oxygen to increase the plasma oxygen levels in the brain. Currently, there is no known cure for children with autism spectrum disorder.</w:t>
      </w:r>
      <w:r w:rsidRPr="0029476C">
        <w:t xml:space="preserve"> </w:t>
      </w:r>
      <w:r w:rsidRPr="0029476C">
        <w:rPr>
          <w:rFonts w:ascii="Arial" w:hAnsi="Arial" w:cs="Arial"/>
        </w:rPr>
        <w:t>(</w:t>
      </w:r>
      <w:proofErr w:type="spellStart"/>
      <w:r w:rsidRPr="0029476C">
        <w:rPr>
          <w:rFonts w:ascii="Arial" w:hAnsi="Arial" w:cs="Arial"/>
        </w:rPr>
        <w:t>Faras</w:t>
      </w:r>
      <w:proofErr w:type="spellEnd"/>
      <w:r w:rsidRPr="0029476C">
        <w:rPr>
          <w:rFonts w:ascii="Arial" w:hAnsi="Arial" w:cs="Arial"/>
        </w:rPr>
        <w:t xml:space="preserve">, Al </w:t>
      </w:r>
      <w:proofErr w:type="spellStart"/>
      <w:r w:rsidRPr="0029476C">
        <w:rPr>
          <w:rFonts w:ascii="Arial" w:hAnsi="Arial" w:cs="Arial"/>
        </w:rPr>
        <w:t>Ateeqi</w:t>
      </w:r>
      <w:proofErr w:type="spellEnd"/>
      <w:r w:rsidRPr="0029476C">
        <w:rPr>
          <w:rFonts w:ascii="Arial" w:hAnsi="Arial" w:cs="Arial"/>
        </w:rPr>
        <w:t xml:space="preserve"> and Tidmarsh, 2010)</w:t>
      </w:r>
    </w:p>
    <w:p w14:paraId="51B8393A" w14:textId="67A523FA" w:rsidR="00A97F74" w:rsidRPr="00A97F74" w:rsidRDefault="00A97F74" w:rsidP="00A97F74">
      <w:pPr>
        <w:spacing w:line="360" w:lineRule="auto"/>
        <w:jc w:val="both"/>
        <w:rPr>
          <w:rFonts w:ascii="Arial" w:hAnsi="Arial" w:cs="Arial"/>
        </w:rPr>
      </w:pPr>
      <w:r w:rsidRPr="00A97F74">
        <w:rPr>
          <w:rFonts w:ascii="Arial" w:hAnsi="Arial" w:cs="Arial"/>
        </w:rPr>
        <w:t>The NHS plays a critical role in the lifelong care and management of people with autism. It coordinates with other key services such as education, social care and voluntary sector. It is the experience of parents and other individuals with autism that health and social care services fail to recognise the impact of autism on their young children and families.</w:t>
      </w:r>
    </w:p>
    <w:p w14:paraId="7B541C58" w14:textId="6686F2A4" w:rsidR="00A97F74" w:rsidRPr="00B7746B" w:rsidRDefault="00A97F74" w:rsidP="00A97F74">
      <w:pPr>
        <w:spacing w:line="360" w:lineRule="auto"/>
        <w:jc w:val="both"/>
        <w:rPr>
          <w:rFonts w:ascii="Arial" w:hAnsi="Arial" w:cs="Arial"/>
        </w:rPr>
      </w:pPr>
      <w:r w:rsidRPr="00A97F74">
        <w:rPr>
          <w:rFonts w:ascii="Arial" w:hAnsi="Arial" w:cs="Arial"/>
        </w:rPr>
        <w:t>Services including general practitioners and community health teams need to be aware of the need to address the needs of children and young people with autism to prevent them from being under-treated.</w:t>
      </w:r>
      <w:r>
        <w:rPr>
          <w:rFonts w:ascii="Arial" w:hAnsi="Arial" w:cs="Arial"/>
        </w:rPr>
        <w:t xml:space="preserve"> </w:t>
      </w:r>
      <w:r w:rsidRPr="00A97F74">
        <w:rPr>
          <w:rFonts w:ascii="Arial" w:hAnsi="Arial" w:cs="Arial"/>
        </w:rPr>
        <w:t>A primary care service is typically delivered by a general practice or community-based services. There are also specialist services for children and young people living with autism.</w:t>
      </w:r>
      <w:r>
        <w:rPr>
          <w:rFonts w:ascii="Arial" w:hAnsi="Arial" w:cs="Arial"/>
        </w:rPr>
        <w:t xml:space="preserve"> </w:t>
      </w:r>
      <w:r w:rsidRPr="00A97F74">
        <w:rPr>
          <w:rFonts w:ascii="Arial" w:hAnsi="Arial" w:cs="Arial"/>
        </w:rPr>
        <w:t>There are also child and adolescent mental health teams that are often not able to meet the needs of children and young people with autism. This is a major issue for parents and other health care professionals. (Belinda H A Crowe and Salt, 2014)</w:t>
      </w:r>
    </w:p>
    <w:p w14:paraId="38E842D9" w14:textId="77777777" w:rsidR="00A97F74" w:rsidRDefault="00A97F74" w:rsidP="00AF3C94">
      <w:pPr>
        <w:spacing w:line="360" w:lineRule="auto"/>
        <w:jc w:val="center"/>
        <w:rPr>
          <w:rFonts w:ascii="Arial" w:hAnsi="Arial" w:cs="Arial"/>
          <w:b/>
          <w:bCs/>
          <w:sz w:val="32"/>
          <w:szCs w:val="32"/>
        </w:rPr>
      </w:pPr>
    </w:p>
    <w:p w14:paraId="1AF9582D" w14:textId="77777777" w:rsidR="00A97F74" w:rsidRDefault="00A97F74" w:rsidP="00AF3C94">
      <w:pPr>
        <w:spacing w:line="360" w:lineRule="auto"/>
        <w:jc w:val="center"/>
        <w:rPr>
          <w:rFonts w:ascii="Arial" w:hAnsi="Arial" w:cs="Arial"/>
          <w:b/>
          <w:bCs/>
          <w:sz w:val="32"/>
          <w:szCs w:val="32"/>
        </w:rPr>
      </w:pPr>
    </w:p>
    <w:p w14:paraId="437AEA63" w14:textId="77777777" w:rsidR="00A97F74" w:rsidRDefault="00A97F74" w:rsidP="00AF3C94">
      <w:pPr>
        <w:spacing w:line="360" w:lineRule="auto"/>
        <w:jc w:val="center"/>
        <w:rPr>
          <w:rFonts w:ascii="Arial" w:hAnsi="Arial" w:cs="Arial"/>
          <w:b/>
          <w:bCs/>
          <w:sz w:val="32"/>
          <w:szCs w:val="32"/>
        </w:rPr>
      </w:pPr>
    </w:p>
    <w:p w14:paraId="6255280A" w14:textId="77777777" w:rsidR="00A97F74" w:rsidRDefault="00A97F74" w:rsidP="00AF3C94">
      <w:pPr>
        <w:spacing w:line="360" w:lineRule="auto"/>
        <w:jc w:val="center"/>
        <w:rPr>
          <w:rFonts w:ascii="Arial" w:hAnsi="Arial" w:cs="Arial"/>
          <w:b/>
          <w:bCs/>
          <w:sz w:val="32"/>
          <w:szCs w:val="32"/>
        </w:rPr>
      </w:pPr>
    </w:p>
    <w:p w14:paraId="7CD5A648" w14:textId="77777777" w:rsidR="00A97F74" w:rsidRDefault="00A97F74" w:rsidP="00AF3C94">
      <w:pPr>
        <w:spacing w:line="360" w:lineRule="auto"/>
        <w:jc w:val="center"/>
        <w:rPr>
          <w:rFonts w:ascii="Arial" w:hAnsi="Arial" w:cs="Arial"/>
          <w:b/>
          <w:bCs/>
          <w:sz w:val="32"/>
          <w:szCs w:val="32"/>
        </w:rPr>
      </w:pPr>
    </w:p>
    <w:p w14:paraId="1092FB01" w14:textId="77777777" w:rsidR="00A97F74" w:rsidRDefault="00A97F74" w:rsidP="00AF3C94">
      <w:pPr>
        <w:spacing w:line="360" w:lineRule="auto"/>
        <w:jc w:val="center"/>
        <w:rPr>
          <w:rFonts w:ascii="Arial" w:hAnsi="Arial" w:cs="Arial"/>
          <w:b/>
          <w:bCs/>
          <w:sz w:val="32"/>
          <w:szCs w:val="32"/>
        </w:rPr>
      </w:pPr>
    </w:p>
    <w:p w14:paraId="243C80D6" w14:textId="77777777" w:rsidR="00A97F74" w:rsidRDefault="00A97F74" w:rsidP="00AF3C94">
      <w:pPr>
        <w:spacing w:line="360" w:lineRule="auto"/>
        <w:jc w:val="center"/>
        <w:rPr>
          <w:rFonts w:ascii="Arial" w:hAnsi="Arial" w:cs="Arial"/>
          <w:b/>
          <w:bCs/>
          <w:sz w:val="32"/>
          <w:szCs w:val="32"/>
        </w:rPr>
      </w:pPr>
    </w:p>
    <w:p w14:paraId="42DE4A3C" w14:textId="77777777" w:rsidR="00A97F74" w:rsidRDefault="00A97F74" w:rsidP="00AF3C94">
      <w:pPr>
        <w:spacing w:line="360" w:lineRule="auto"/>
        <w:jc w:val="center"/>
        <w:rPr>
          <w:rFonts w:ascii="Arial" w:hAnsi="Arial" w:cs="Arial"/>
          <w:b/>
          <w:bCs/>
          <w:sz w:val="32"/>
          <w:szCs w:val="32"/>
        </w:rPr>
      </w:pPr>
    </w:p>
    <w:p w14:paraId="00489500" w14:textId="77777777" w:rsidR="00A97F74" w:rsidRDefault="00A97F74" w:rsidP="00AF3C94">
      <w:pPr>
        <w:spacing w:line="360" w:lineRule="auto"/>
        <w:jc w:val="center"/>
        <w:rPr>
          <w:rFonts w:ascii="Arial" w:hAnsi="Arial" w:cs="Arial"/>
          <w:b/>
          <w:bCs/>
          <w:sz w:val="32"/>
          <w:szCs w:val="32"/>
        </w:rPr>
      </w:pPr>
    </w:p>
    <w:p w14:paraId="485AFFE0" w14:textId="77777777" w:rsidR="00A97F74" w:rsidRDefault="00A97F74" w:rsidP="00AF3C94">
      <w:pPr>
        <w:spacing w:line="360" w:lineRule="auto"/>
        <w:jc w:val="center"/>
        <w:rPr>
          <w:rFonts w:ascii="Arial" w:hAnsi="Arial" w:cs="Arial"/>
          <w:b/>
          <w:bCs/>
          <w:sz w:val="32"/>
          <w:szCs w:val="32"/>
        </w:rPr>
      </w:pPr>
    </w:p>
    <w:p w14:paraId="20748408" w14:textId="77777777" w:rsidR="00A97F74" w:rsidRDefault="00A97F74" w:rsidP="00AF3C94">
      <w:pPr>
        <w:spacing w:line="360" w:lineRule="auto"/>
        <w:jc w:val="center"/>
        <w:rPr>
          <w:rFonts w:ascii="Arial" w:hAnsi="Arial" w:cs="Arial"/>
          <w:b/>
          <w:bCs/>
          <w:sz w:val="32"/>
          <w:szCs w:val="32"/>
        </w:rPr>
      </w:pPr>
    </w:p>
    <w:p w14:paraId="7C91EF64" w14:textId="77777777" w:rsidR="00A97F74" w:rsidRDefault="00A97F74" w:rsidP="00AF3C94">
      <w:pPr>
        <w:spacing w:line="360" w:lineRule="auto"/>
        <w:jc w:val="center"/>
        <w:rPr>
          <w:rFonts w:ascii="Arial" w:hAnsi="Arial" w:cs="Arial"/>
          <w:b/>
          <w:bCs/>
          <w:sz w:val="32"/>
          <w:szCs w:val="32"/>
        </w:rPr>
      </w:pPr>
    </w:p>
    <w:p w14:paraId="776275AB" w14:textId="77777777" w:rsidR="00A97F74" w:rsidRDefault="00A97F74" w:rsidP="00AF3C94">
      <w:pPr>
        <w:spacing w:line="360" w:lineRule="auto"/>
        <w:jc w:val="center"/>
        <w:rPr>
          <w:rFonts w:ascii="Arial" w:hAnsi="Arial" w:cs="Arial"/>
          <w:b/>
          <w:bCs/>
          <w:sz w:val="32"/>
          <w:szCs w:val="32"/>
        </w:rPr>
      </w:pPr>
    </w:p>
    <w:p w14:paraId="0D2D816A" w14:textId="0599C68B" w:rsidR="0036361F" w:rsidRPr="00AF3C94" w:rsidRDefault="0036361F" w:rsidP="00AF3C94">
      <w:pPr>
        <w:spacing w:line="360" w:lineRule="auto"/>
        <w:jc w:val="center"/>
        <w:rPr>
          <w:rFonts w:ascii="Arial" w:hAnsi="Arial" w:cs="Arial"/>
          <w:b/>
          <w:bCs/>
          <w:sz w:val="32"/>
          <w:szCs w:val="32"/>
        </w:rPr>
      </w:pPr>
      <w:r w:rsidRPr="00AF3C94">
        <w:rPr>
          <w:rFonts w:ascii="Arial" w:hAnsi="Arial" w:cs="Arial"/>
          <w:b/>
          <w:bCs/>
          <w:sz w:val="32"/>
          <w:szCs w:val="32"/>
        </w:rPr>
        <w:t>Conclusion</w:t>
      </w:r>
    </w:p>
    <w:p w14:paraId="3D19DCBD" w14:textId="77777777" w:rsidR="00B65F64" w:rsidRPr="00AF3C94" w:rsidRDefault="00B65F64" w:rsidP="00AF3C94">
      <w:pPr>
        <w:spacing w:line="360" w:lineRule="auto"/>
        <w:jc w:val="both"/>
        <w:rPr>
          <w:rFonts w:ascii="Arial" w:hAnsi="Arial" w:cs="Arial"/>
        </w:rPr>
      </w:pPr>
    </w:p>
    <w:p w14:paraId="44C78909" w14:textId="4CFE7495" w:rsidR="0036361F" w:rsidRPr="00AF3C94" w:rsidRDefault="00086A18" w:rsidP="00AF3C94">
      <w:pPr>
        <w:spacing w:line="360" w:lineRule="auto"/>
        <w:jc w:val="both"/>
        <w:rPr>
          <w:rFonts w:ascii="Arial" w:hAnsi="Arial" w:cs="Arial"/>
        </w:rPr>
      </w:pPr>
      <w:r w:rsidRPr="00AF3C94">
        <w:rPr>
          <w:rFonts w:ascii="Arial" w:hAnsi="Arial" w:cs="Arial"/>
        </w:rPr>
        <w:t xml:space="preserve">Autism disorder </w:t>
      </w:r>
      <w:r w:rsidR="008B0AAC" w:rsidRPr="00AF3C94">
        <w:rPr>
          <w:rFonts w:ascii="Arial" w:hAnsi="Arial" w:cs="Arial"/>
        </w:rPr>
        <w:t>influences millions of individuals all over the world. There</w:t>
      </w:r>
      <w:r w:rsidRPr="00AF3C94">
        <w:rPr>
          <w:rFonts w:ascii="Arial" w:hAnsi="Arial" w:cs="Arial"/>
        </w:rPr>
        <w:t xml:space="preserve"> </w:t>
      </w:r>
      <w:r w:rsidR="00734939" w:rsidRPr="00AF3C94">
        <w:rPr>
          <w:rFonts w:ascii="Arial" w:hAnsi="Arial" w:cs="Arial"/>
        </w:rPr>
        <w:t>is a</w:t>
      </w:r>
      <w:r w:rsidR="008B0AAC" w:rsidRPr="00AF3C94">
        <w:rPr>
          <w:rFonts w:ascii="Arial" w:hAnsi="Arial" w:cs="Arial"/>
        </w:rPr>
        <w:t xml:space="preserve"> wide extend of indications that change in seriousness. Specialists analyse the clutter by watching behaviour and communication designs and idiosyncrasies in improvement. In most cases, ASD is analysed in youthful children, regularly less than a year ancient. ASD infers different challenges for those who closely communicate with the persistent. Creating person methodologies, schedules, and exercises is basic for a comfortable life for extremely introverted children and their families. Various extreme introversions investigate subjects exist. </w:t>
      </w:r>
      <w:r w:rsidR="00110D12" w:rsidRPr="00AF3C94">
        <w:rPr>
          <w:rFonts w:ascii="Arial" w:hAnsi="Arial" w:cs="Arial"/>
        </w:rPr>
        <w:t xml:space="preserve">Autism disorder </w:t>
      </w:r>
      <w:r w:rsidR="008B0AAC" w:rsidRPr="00AF3C94">
        <w:rPr>
          <w:rFonts w:ascii="Arial" w:hAnsi="Arial" w:cs="Arial"/>
        </w:rPr>
        <w:t>case ponders appear that social back can be useful for ASD patients and their relatives.</w:t>
      </w:r>
      <w:r w:rsidR="0036361F" w:rsidRPr="00AF3C94">
        <w:rPr>
          <w:rFonts w:ascii="Arial" w:hAnsi="Arial" w:cs="Arial"/>
        </w:rPr>
        <w:br w:type="page"/>
      </w:r>
    </w:p>
    <w:p w14:paraId="77B37568" w14:textId="1DEA73FC" w:rsidR="0036361F" w:rsidRPr="00AF3C94" w:rsidRDefault="0036361F" w:rsidP="004D4C98">
      <w:pPr>
        <w:spacing w:line="360" w:lineRule="auto"/>
        <w:jc w:val="center"/>
        <w:rPr>
          <w:rFonts w:ascii="Arial" w:hAnsi="Arial" w:cs="Arial"/>
          <w:b/>
          <w:bCs/>
          <w:sz w:val="32"/>
          <w:szCs w:val="32"/>
        </w:rPr>
      </w:pPr>
      <w:r w:rsidRPr="00AF3C94">
        <w:rPr>
          <w:rFonts w:ascii="Arial" w:hAnsi="Arial" w:cs="Arial"/>
          <w:b/>
          <w:bCs/>
          <w:sz w:val="32"/>
          <w:szCs w:val="32"/>
        </w:rPr>
        <w:lastRenderedPageBreak/>
        <w:t>Recommendation</w:t>
      </w:r>
    </w:p>
    <w:p w14:paraId="43CE74BF" w14:textId="77777777" w:rsidR="00B65F64" w:rsidRPr="00AF3C94" w:rsidRDefault="00B65F64" w:rsidP="00AF3C94">
      <w:pPr>
        <w:spacing w:line="360" w:lineRule="auto"/>
        <w:jc w:val="both"/>
        <w:rPr>
          <w:rFonts w:ascii="Arial" w:hAnsi="Arial" w:cs="Arial"/>
          <w:b/>
          <w:bCs/>
        </w:rPr>
      </w:pPr>
      <w:r w:rsidRPr="00AF3C94">
        <w:rPr>
          <w:rFonts w:ascii="Arial" w:hAnsi="Arial" w:cs="Arial"/>
          <w:b/>
          <w:bCs/>
        </w:rPr>
        <w:t>Social Support for the Parents of Children with Autism</w:t>
      </w:r>
    </w:p>
    <w:p w14:paraId="6261AEC2" w14:textId="77777777" w:rsidR="00B65F64" w:rsidRPr="006059A9" w:rsidRDefault="00B65F64" w:rsidP="006059A9">
      <w:pPr>
        <w:spacing w:line="360" w:lineRule="auto"/>
        <w:ind w:left="360"/>
        <w:jc w:val="both"/>
        <w:rPr>
          <w:rFonts w:ascii="Arial" w:hAnsi="Arial" w:cs="Arial"/>
        </w:rPr>
      </w:pPr>
      <w:r w:rsidRPr="006059A9">
        <w:rPr>
          <w:rFonts w:ascii="Arial" w:hAnsi="Arial" w:cs="Arial"/>
        </w:rPr>
        <w:t>Families with autistic children need to find their balance between social interactions and reasonable isolation. This will help them avoid persisting nervousness, low self-esteem, repeated conflicts, and depression.</w:t>
      </w:r>
    </w:p>
    <w:p w14:paraId="622F9BD4" w14:textId="4E5D8339" w:rsidR="00B65F64" w:rsidRPr="006059A9" w:rsidRDefault="00B65F64" w:rsidP="006059A9">
      <w:pPr>
        <w:spacing w:line="360" w:lineRule="auto"/>
        <w:ind w:left="360"/>
        <w:jc w:val="both"/>
        <w:rPr>
          <w:rFonts w:ascii="Arial" w:hAnsi="Arial" w:cs="Arial"/>
        </w:rPr>
      </w:pPr>
      <w:r w:rsidRPr="006059A9">
        <w:rPr>
          <w:rFonts w:ascii="Arial" w:hAnsi="Arial" w:cs="Arial"/>
        </w:rPr>
        <w:t xml:space="preserve">Social support is of prime importance for families dealing with ASD. They always </w:t>
      </w:r>
      <w:r w:rsidR="00BA1111" w:rsidRPr="006059A9">
        <w:rPr>
          <w:rFonts w:ascii="Arial" w:hAnsi="Arial" w:cs="Arial"/>
        </w:rPr>
        <w:t>must</w:t>
      </w:r>
      <w:r w:rsidRPr="006059A9">
        <w:rPr>
          <w:rFonts w:ascii="Arial" w:hAnsi="Arial" w:cs="Arial"/>
        </w:rPr>
        <w:t xml:space="preserve"> combat such problems as irritability, aggression, attention issues, anxiety, and more. Thus, adequate support from communities is welcome. There are numerous forms of social support, including:</w:t>
      </w:r>
    </w:p>
    <w:p w14:paraId="5779ED2E" w14:textId="303AFE1C" w:rsidR="00B65F64" w:rsidRPr="006059A9" w:rsidRDefault="00B65F64" w:rsidP="006059A9">
      <w:pPr>
        <w:spacing w:line="360" w:lineRule="auto"/>
        <w:ind w:left="360"/>
        <w:jc w:val="both"/>
        <w:rPr>
          <w:rFonts w:ascii="Arial" w:hAnsi="Arial" w:cs="Arial"/>
        </w:rPr>
      </w:pPr>
      <w:r w:rsidRPr="006059A9">
        <w:rPr>
          <w:rFonts w:ascii="Arial" w:hAnsi="Arial" w:cs="Arial"/>
        </w:rPr>
        <w:t>Groups, group discussions for parents where they can exchange their best practices in dealing with challenges</w:t>
      </w:r>
      <w:r w:rsidR="00B81DA9" w:rsidRPr="006059A9">
        <w:rPr>
          <w:rFonts w:ascii="Arial" w:hAnsi="Arial" w:cs="Arial"/>
        </w:rPr>
        <w:t>.</w:t>
      </w:r>
    </w:p>
    <w:p w14:paraId="7B8CDD64" w14:textId="62333922" w:rsidR="00B65F64" w:rsidRPr="006059A9" w:rsidRDefault="00B65F64" w:rsidP="006059A9">
      <w:pPr>
        <w:spacing w:line="360" w:lineRule="auto"/>
        <w:ind w:left="360"/>
        <w:jc w:val="both"/>
        <w:rPr>
          <w:rFonts w:ascii="Arial" w:hAnsi="Arial" w:cs="Arial"/>
        </w:rPr>
      </w:pPr>
      <w:r w:rsidRPr="006059A9">
        <w:rPr>
          <w:rFonts w:ascii="Arial" w:hAnsi="Arial" w:cs="Arial"/>
        </w:rPr>
        <w:t>Psychological help for both parents and autistic children</w:t>
      </w:r>
      <w:r w:rsidR="00B81DA9" w:rsidRPr="006059A9">
        <w:rPr>
          <w:rFonts w:ascii="Arial" w:hAnsi="Arial" w:cs="Arial"/>
        </w:rPr>
        <w:t>.</w:t>
      </w:r>
    </w:p>
    <w:p w14:paraId="661643CE" w14:textId="6223B9B2" w:rsidR="00B65F64" w:rsidRPr="006059A9" w:rsidRDefault="00B65F64" w:rsidP="006059A9">
      <w:pPr>
        <w:spacing w:line="360" w:lineRule="auto"/>
        <w:ind w:left="360"/>
        <w:jc w:val="both"/>
        <w:rPr>
          <w:rFonts w:ascii="Arial" w:hAnsi="Arial" w:cs="Arial"/>
        </w:rPr>
      </w:pPr>
      <w:r w:rsidRPr="006059A9">
        <w:rPr>
          <w:rFonts w:ascii="Arial" w:hAnsi="Arial" w:cs="Arial"/>
        </w:rPr>
        <w:t>Special offers, discounts on goods, or events that might help patients with ASD</w:t>
      </w:r>
      <w:r w:rsidR="00B81DA9" w:rsidRPr="006059A9">
        <w:rPr>
          <w:rFonts w:ascii="Arial" w:hAnsi="Arial" w:cs="Arial"/>
        </w:rPr>
        <w:t>.</w:t>
      </w:r>
    </w:p>
    <w:p w14:paraId="7F34270D" w14:textId="414AEBB0" w:rsidR="00B65F64" w:rsidRPr="006059A9" w:rsidRDefault="00B65F64" w:rsidP="006059A9">
      <w:pPr>
        <w:spacing w:line="360" w:lineRule="auto"/>
        <w:ind w:left="360"/>
        <w:jc w:val="both"/>
        <w:rPr>
          <w:rFonts w:ascii="Arial" w:hAnsi="Arial" w:cs="Arial"/>
        </w:rPr>
      </w:pPr>
      <w:r w:rsidRPr="006059A9">
        <w:rPr>
          <w:rFonts w:ascii="Arial" w:hAnsi="Arial" w:cs="Arial"/>
        </w:rPr>
        <w:t>Events promoting public awareness of the problem and explaining how to interact with children who have ASD diagnosis</w:t>
      </w:r>
      <w:r w:rsidR="00B81DA9" w:rsidRPr="006059A9">
        <w:rPr>
          <w:rFonts w:ascii="Arial" w:hAnsi="Arial" w:cs="Arial"/>
        </w:rPr>
        <w:t>.</w:t>
      </w:r>
    </w:p>
    <w:p w14:paraId="0ECB092C" w14:textId="724084FE" w:rsidR="00B65F64" w:rsidRPr="006059A9" w:rsidRDefault="00B65F64" w:rsidP="006059A9">
      <w:pPr>
        <w:spacing w:line="360" w:lineRule="auto"/>
        <w:ind w:left="360"/>
        <w:jc w:val="both"/>
        <w:rPr>
          <w:rFonts w:ascii="Arial" w:hAnsi="Arial" w:cs="Arial"/>
        </w:rPr>
      </w:pPr>
      <w:r w:rsidRPr="006059A9">
        <w:rPr>
          <w:rFonts w:ascii="Arial" w:hAnsi="Arial" w:cs="Arial"/>
        </w:rPr>
        <w:t>Online platforms for communication and cooperation of those affected by the issue of ASD</w:t>
      </w:r>
      <w:r w:rsidR="00B81DA9" w:rsidRPr="006059A9">
        <w:rPr>
          <w:rFonts w:ascii="Arial" w:hAnsi="Arial" w:cs="Arial"/>
        </w:rPr>
        <w:t>.</w:t>
      </w:r>
    </w:p>
    <w:p w14:paraId="1E2BA2BF" w14:textId="6F2388FB" w:rsidR="00B65F64" w:rsidRPr="006059A9" w:rsidRDefault="00B65F64" w:rsidP="006059A9">
      <w:pPr>
        <w:spacing w:line="360" w:lineRule="auto"/>
        <w:ind w:left="360"/>
        <w:jc w:val="both"/>
        <w:rPr>
          <w:rFonts w:ascii="Arial" w:hAnsi="Arial" w:cs="Arial"/>
        </w:rPr>
      </w:pPr>
      <w:r w:rsidRPr="006059A9">
        <w:rPr>
          <w:rFonts w:ascii="Arial" w:hAnsi="Arial" w:cs="Arial"/>
        </w:rPr>
        <w:t>Employment opportunities for parents of autistic children that offer work schedule flexibility and a chance to work remotely</w:t>
      </w:r>
      <w:r w:rsidR="00B81DA9" w:rsidRPr="006059A9">
        <w:rPr>
          <w:rFonts w:ascii="Arial" w:hAnsi="Arial" w:cs="Arial"/>
        </w:rPr>
        <w:t>.</w:t>
      </w:r>
    </w:p>
    <w:p w14:paraId="0B0F30FD" w14:textId="77777777" w:rsidR="00B65F64" w:rsidRPr="006059A9" w:rsidRDefault="00B65F64" w:rsidP="006059A9">
      <w:pPr>
        <w:spacing w:line="360" w:lineRule="auto"/>
        <w:ind w:left="360"/>
        <w:jc w:val="both"/>
        <w:rPr>
          <w:rFonts w:ascii="Arial" w:hAnsi="Arial" w:cs="Arial"/>
        </w:rPr>
      </w:pPr>
      <w:r w:rsidRPr="006059A9">
        <w:rPr>
          <w:rFonts w:ascii="Arial" w:hAnsi="Arial" w:cs="Arial"/>
        </w:rPr>
        <w:t>Articles, posters, other media to increase public awareness of the problem and encourage support and understanding, etc</w:t>
      </w:r>
    </w:p>
    <w:p w14:paraId="0938690F" w14:textId="77777777" w:rsidR="00BA1111" w:rsidRPr="006059A9" w:rsidRDefault="00B65F64" w:rsidP="006059A9">
      <w:pPr>
        <w:spacing w:line="360" w:lineRule="auto"/>
        <w:ind w:left="360"/>
        <w:jc w:val="both"/>
        <w:rPr>
          <w:rFonts w:ascii="Arial" w:hAnsi="Arial" w:cs="Arial"/>
        </w:rPr>
      </w:pPr>
      <w:r w:rsidRPr="006059A9">
        <w:rPr>
          <w:rFonts w:ascii="Arial" w:hAnsi="Arial" w:cs="Arial"/>
        </w:rPr>
        <w:t>Societal and cultural aspects of autism vary greatly in different cases. Some people seek increased understanding and support in the community. Others do not want to stand out and believe that autism is not more than a slightly modified way of being.</w:t>
      </w:r>
    </w:p>
    <w:p w14:paraId="347B0A5F" w14:textId="28D39E2A" w:rsidR="00BA1111" w:rsidRPr="006059A9" w:rsidRDefault="00BA1111" w:rsidP="006059A9">
      <w:pPr>
        <w:spacing w:line="360" w:lineRule="auto"/>
        <w:ind w:left="360"/>
        <w:jc w:val="both"/>
        <w:rPr>
          <w:rFonts w:ascii="Arial" w:hAnsi="Arial" w:cs="Arial"/>
        </w:rPr>
      </w:pPr>
      <w:r w:rsidRPr="006059A9">
        <w:rPr>
          <w:rFonts w:ascii="Arial" w:hAnsi="Arial" w:cs="Arial"/>
        </w:rPr>
        <w:t>Parents need to help their children learn new skills in a particular way. A playful form of interaction is advisable for all children. That might be even more important for children with autism. However, in communication with autistic children, that “playfulness” should be different. Autistic children need more social distancing, calm way of speech, etc.</w:t>
      </w:r>
    </w:p>
    <w:p w14:paraId="4E4D08FA" w14:textId="6F49B593" w:rsidR="0036361F" w:rsidRPr="006059A9" w:rsidRDefault="00BA1111" w:rsidP="006059A9">
      <w:pPr>
        <w:spacing w:line="360" w:lineRule="auto"/>
        <w:ind w:left="360"/>
        <w:jc w:val="both"/>
        <w:rPr>
          <w:rFonts w:ascii="Arial" w:hAnsi="Arial" w:cs="Arial"/>
        </w:rPr>
      </w:pPr>
      <w:r w:rsidRPr="006059A9">
        <w:rPr>
          <w:rFonts w:ascii="Arial" w:hAnsi="Arial" w:cs="Arial"/>
        </w:rPr>
        <w:t>Parents need to be aware of the peculiar perception patterns of their children. Children with ASD require even more patience and understanding than others. Moreover, the so-called emotional intelligence is what most autistic patients have difficulties with.</w:t>
      </w:r>
      <w:r w:rsidR="0036361F" w:rsidRPr="006059A9">
        <w:rPr>
          <w:rFonts w:ascii="Arial" w:hAnsi="Arial" w:cs="Arial"/>
        </w:rPr>
        <w:br w:type="page"/>
      </w:r>
    </w:p>
    <w:p w14:paraId="75C7010E" w14:textId="59B68B4C" w:rsidR="0036361F" w:rsidRPr="00AF3C94" w:rsidRDefault="0036361F" w:rsidP="00AF3C94">
      <w:pPr>
        <w:spacing w:line="360" w:lineRule="auto"/>
        <w:jc w:val="center"/>
        <w:rPr>
          <w:rFonts w:ascii="Arial" w:hAnsi="Arial" w:cs="Arial"/>
          <w:b/>
          <w:bCs/>
          <w:sz w:val="32"/>
          <w:szCs w:val="32"/>
        </w:rPr>
      </w:pPr>
      <w:r w:rsidRPr="00AF3C94">
        <w:rPr>
          <w:rFonts w:ascii="Arial" w:hAnsi="Arial" w:cs="Arial"/>
          <w:b/>
          <w:bCs/>
          <w:sz w:val="32"/>
          <w:szCs w:val="32"/>
        </w:rPr>
        <w:lastRenderedPageBreak/>
        <w:t>References</w:t>
      </w:r>
    </w:p>
    <w:p w14:paraId="5685AAFA" w14:textId="15B62710" w:rsidR="00573C8F" w:rsidRDefault="00573C8F" w:rsidP="004D4C98">
      <w:pPr>
        <w:spacing w:line="360" w:lineRule="auto"/>
        <w:jc w:val="both"/>
        <w:rPr>
          <w:rFonts w:ascii="Arial" w:hAnsi="Arial" w:cs="Arial"/>
        </w:rPr>
      </w:pPr>
      <w:r w:rsidRPr="00573C8F">
        <w:rPr>
          <w:rFonts w:ascii="Arial" w:hAnsi="Arial" w:cs="Arial"/>
        </w:rPr>
        <w:t xml:space="preserve">Amaral, D.G. (2017). Examining the Causes of Autism. Cerebrum : the Dana forum on brain science, [online] 2017, p.cer-01-17. Available at: </w:t>
      </w:r>
      <w:r w:rsidR="00767B11" w:rsidRPr="00767B11">
        <w:rPr>
          <w:rFonts w:ascii="Arial" w:hAnsi="Arial" w:cs="Arial"/>
        </w:rPr>
        <w:t>Belinda H A Crowe and Salt, A.T. (2014). Autism: the management and support of children and young people on the autism spectrum (NICE Clinical Guideline 170). Archives of disease in childhood - Education &amp; practice edition, [online] 100(1), pp.20–23. Available at: https://www.nice.org.uk/guidance/cg170/evidence/autism-management-of-autism-in-children-and-young-people-full-guideline-248641453.</w:t>
      </w:r>
      <w:hyperlink r:id="rId8" w:history="1">
        <w:r w:rsidR="00767B11" w:rsidRPr="00A05229">
          <w:rPr>
            <w:rStyle w:val="Hyperlink"/>
            <w:rFonts w:ascii="Arial" w:hAnsi="Arial" w:cs="Arial"/>
          </w:rPr>
          <w:t>https://www.ncbi.nlm.nih.gov/pmc/articles/PMC5501015/</w:t>
        </w:r>
      </w:hyperlink>
      <w:r w:rsidRPr="00573C8F">
        <w:rPr>
          <w:rFonts w:ascii="Arial" w:hAnsi="Arial" w:cs="Arial"/>
        </w:rPr>
        <w:t>.</w:t>
      </w:r>
    </w:p>
    <w:p w14:paraId="1D64C487" w14:textId="55B687D4" w:rsidR="00BA7165" w:rsidRPr="004D4C98" w:rsidRDefault="00BA7165" w:rsidP="004D4C98">
      <w:pPr>
        <w:spacing w:line="360" w:lineRule="auto"/>
        <w:jc w:val="both"/>
        <w:rPr>
          <w:rFonts w:ascii="Arial" w:hAnsi="Arial" w:cs="Arial"/>
        </w:rPr>
      </w:pPr>
      <w:proofErr w:type="spellStart"/>
      <w:r w:rsidRPr="004D4C98">
        <w:rPr>
          <w:rFonts w:ascii="Arial" w:hAnsi="Arial" w:cs="Arial"/>
        </w:rPr>
        <w:t>Boelte</w:t>
      </w:r>
      <w:proofErr w:type="spellEnd"/>
      <w:r w:rsidRPr="004D4C98">
        <w:rPr>
          <w:rFonts w:ascii="Arial" w:hAnsi="Arial" w:cs="Arial"/>
        </w:rPr>
        <w:t xml:space="preserve">, S. and </w:t>
      </w:r>
      <w:proofErr w:type="spellStart"/>
      <w:r w:rsidRPr="004D4C98">
        <w:rPr>
          <w:rFonts w:ascii="Arial" w:hAnsi="Arial" w:cs="Arial"/>
        </w:rPr>
        <w:t>Poustka</w:t>
      </w:r>
      <w:proofErr w:type="spellEnd"/>
      <w:r w:rsidRPr="004D4C98">
        <w:rPr>
          <w:rFonts w:ascii="Arial" w:hAnsi="Arial" w:cs="Arial"/>
        </w:rPr>
        <w:t>, F. (2000). Diagnosis of Autism: The Connection between Current and Historical Information. Autism, 4(4), pp.382–390.</w:t>
      </w:r>
    </w:p>
    <w:p w14:paraId="1FE3B9C1" w14:textId="090D4CB8" w:rsidR="0019342D" w:rsidRPr="004D4C98" w:rsidRDefault="0019342D" w:rsidP="004D4C98">
      <w:pPr>
        <w:spacing w:line="360" w:lineRule="auto"/>
        <w:jc w:val="both"/>
        <w:rPr>
          <w:rFonts w:ascii="Arial" w:hAnsi="Arial" w:cs="Arial"/>
        </w:rPr>
      </w:pPr>
      <w:r w:rsidRPr="004D4C98">
        <w:rPr>
          <w:rFonts w:ascii="Arial" w:hAnsi="Arial" w:cs="Arial"/>
        </w:rPr>
        <w:t xml:space="preserve">Brilliantly Kalm. (2019). Causes for Autism – What Are </w:t>
      </w:r>
      <w:r w:rsidR="00BA1111" w:rsidRPr="004D4C98">
        <w:rPr>
          <w:rFonts w:ascii="Arial" w:hAnsi="Arial" w:cs="Arial"/>
        </w:rPr>
        <w:t>the</w:t>
      </w:r>
      <w:r w:rsidRPr="004D4C98">
        <w:rPr>
          <w:rFonts w:ascii="Arial" w:hAnsi="Arial" w:cs="Arial"/>
        </w:rPr>
        <w:t xml:space="preserve"> Latest Findings? [online] Available at: https://brilliantlykalm.com/causes-for-autism/ [Accessed 17 Jun. 2021].</w:t>
      </w:r>
    </w:p>
    <w:p w14:paraId="5E44E983" w14:textId="0749854D" w:rsidR="00BA1111" w:rsidRDefault="00BA1111" w:rsidP="004D4C98">
      <w:pPr>
        <w:spacing w:line="360" w:lineRule="auto"/>
        <w:jc w:val="both"/>
        <w:rPr>
          <w:rFonts w:ascii="Arial" w:hAnsi="Arial" w:cs="Arial"/>
        </w:rPr>
      </w:pPr>
      <w:proofErr w:type="spellStart"/>
      <w:r w:rsidRPr="004D4C98">
        <w:rPr>
          <w:rFonts w:ascii="Arial" w:hAnsi="Arial" w:cs="Arial"/>
        </w:rPr>
        <w:t>Charlote</w:t>
      </w:r>
      <w:proofErr w:type="spellEnd"/>
      <w:r w:rsidRPr="004D4C98">
        <w:rPr>
          <w:rFonts w:ascii="Arial" w:hAnsi="Arial" w:cs="Arial"/>
        </w:rPr>
        <w:t xml:space="preserve"> (2019). Causes for autism-what are the latest findings? Brilliantly </w:t>
      </w:r>
      <w:proofErr w:type="spellStart"/>
      <w:r w:rsidRPr="004D4C98">
        <w:rPr>
          <w:rFonts w:ascii="Arial" w:hAnsi="Arial" w:cs="Arial"/>
        </w:rPr>
        <w:t>kalm</w:t>
      </w:r>
      <w:proofErr w:type="spellEnd"/>
      <w:r w:rsidRPr="004D4C98">
        <w:rPr>
          <w:rFonts w:ascii="Arial" w:hAnsi="Arial" w:cs="Arial"/>
        </w:rPr>
        <w:t>. Available at: https://brilliantlykalm.com/causes-for-autism/#:~:text=%20Listed%20below%20are%20some%20of%20the%20most,One%20Of%20The%20Causes%20For%20Autism%20More%20 [Accessed 1 Jul. 2021].</w:t>
      </w:r>
    </w:p>
    <w:p w14:paraId="2A8B9D10" w14:textId="302F69C3" w:rsidR="0029476C" w:rsidRPr="004D4C98" w:rsidRDefault="0029476C" w:rsidP="004D4C98">
      <w:pPr>
        <w:spacing w:line="360" w:lineRule="auto"/>
        <w:jc w:val="both"/>
        <w:rPr>
          <w:rFonts w:ascii="Arial" w:hAnsi="Arial" w:cs="Arial"/>
        </w:rPr>
      </w:pPr>
      <w:proofErr w:type="spellStart"/>
      <w:r w:rsidRPr="0029476C">
        <w:rPr>
          <w:rFonts w:ascii="Arial" w:hAnsi="Arial" w:cs="Arial"/>
        </w:rPr>
        <w:t>Faras</w:t>
      </w:r>
      <w:proofErr w:type="spellEnd"/>
      <w:r w:rsidRPr="0029476C">
        <w:rPr>
          <w:rFonts w:ascii="Arial" w:hAnsi="Arial" w:cs="Arial"/>
        </w:rPr>
        <w:t xml:space="preserve">, H., Al </w:t>
      </w:r>
      <w:proofErr w:type="spellStart"/>
      <w:r w:rsidRPr="0029476C">
        <w:rPr>
          <w:rFonts w:ascii="Arial" w:hAnsi="Arial" w:cs="Arial"/>
        </w:rPr>
        <w:t>Ateeqi</w:t>
      </w:r>
      <w:proofErr w:type="spellEnd"/>
      <w:r w:rsidRPr="0029476C">
        <w:rPr>
          <w:rFonts w:ascii="Arial" w:hAnsi="Arial" w:cs="Arial"/>
        </w:rPr>
        <w:t>, N. and Tidmarsh, L. (2010). Autism spectrum disorders. Annals of Saudi Medicine, 30(4), pp.295–300.</w:t>
      </w:r>
    </w:p>
    <w:p w14:paraId="06123B91" w14:textId="17B3F48A" w:rsidR="0019342D" w:rsidRPr="004D4C98" w:rsidRDefault="0019342D" w:rsidP="004D4C98">
      <w:pPr>
        <w:spacing w:line="360" w:lineRule="auto"/>
        <w:jc w:val="both"/>
        <w:rPr>
          <w:rFonts w:ascii="Arial" w:hAnsi="Arial" w:cs="Arial"/>
        </w:rPr>
      </w:pPr>
      <w:r w:rsidRPr="004D4C98">
        <w:rPr>
          <w:rFonts w:ascii="Arial" w:hAnsi="Arial" w:cs="Arial"/>
        </w:rPr>
        <w:t xml:space="preserve">Homeopathy at DrHomeo.com. (2013). Methods and Ways </w:t>
      </w:r>
      <w:r w:rsidR="00BA1111" w:rsidRPr="004D4C98">
        <w:rPr>
          <w:rFonts w:ascii="Arial" w:hAnsi="Arial" w:cs="Arial"/>
        </w:rPr>
        <w:t>to</w:t>
      </w:r>
      <w:r w:rsidRPr="004D4C98">
        <w:rPr>
          <w:rFonts w:ascii="Arial" w:hAnsi="Arial" w:cs="Arial"/>
        </w:rPr>
        <w:t xml:space="preserve"> Diagnose Autism In kids. [online] Available at: https://www.drhomeo.com/autism/methods-diagnose-autism-children/.</w:t>
      </w:r>
    </w:p>
    <w:p w14:paraId="3D5A6EAF" w14:textId="5A6A2757" w:rsidR="000A50E9" w:rsidRPr="004D4C98" w:rsidRDefault="000A50E9" w:rsidP="004D4C98">
      <w:pPr>
        <w:spacing w:line="360" w:lineRule="auto"/>
        <w:jc w:val="both"/>
        <w:rPr>
          <w:rFonts w:ascii="Arial" w:hAnsi="Arial" w:cs="Arial"/>
        </w:rPr>
      </w:pPr>
      <w:proofErr w:type="spellStart"/>
      <w:r w:rsidRPr="004D4C98">
        <w:rPr>
          <w:rFonts w:ascii="Arial" w:hAnsi="Arial" w:cs="Arial"/>
        </w:rPr>
        <w:t>Jick</w:t>
      </w:r>
      <w:proofErr w:type="spellEnd"/>
      <w:r w:rsidRPr="004D4C98">
        <w:rPr>
          <w:rFonts w:ascii="Arial" w:hAnsi="Arial" w:cs="Arial"/>
        </w:rPr>
        <w:t>, H. and Kaye, J.A. (2003). Epidemiology and Possible Causes of Autism. Pharmacotherapy, 23(12), pp.1524–1530.</w:t>
      </w:r>
    </w:p>
    <w:p w14:paraId="0EDF294E" w14:textId="55AD7B04" w:rsidR="008B0AAC" w:rsidRPr="004D4C98" w:rsidRDefault="00131672" w:rsidP="004D4C98">
      <w:pPr>
        <w:spacing w:line="360" w:lineRule="auto"/>
        <w:jc w:val="both"/>
        <w:rPr>
          <w:rFonts w:ascii="Arial" w:hAnsi="Arial" w:cs="Arial"/>
        </w:rPr>
      </w:pPr>
      <w:r w:rsidRPr="004D4C98">
        <w:rPr>
          <w:rFonts w:ascii="Arial" w:hAnsi="Arial" w:cs="Arial"/>
        </w:rPr>
        <w:t>Johnson, G. (2018). 10 Possible Causes for Autism. Autism Causes, the Reality. Available at: https://www.autisticworld.com/10-possible-causes-for-autism/#:~:text=%2010%20Possible%20Causes%20for%20Autism%20%201,the%20development%20of%20the%20brain.%20There...%20More%20 [Accessed 17 Jun. 2021].</w:t>
      </w:r>
    </w:p>
    <w:p w14:paraId="7B55310D" w14:textId="1C6AE2A9" w:rsidR="004D4C98" w:rsidRPr="004D4C98" w:rsidRDefault="004D4C98" w:rsidP="004D4C98">
      <w:pPr>
        <w:spacing w:line="360" w:lineRule="auto"/>
        <w:jc w:val="both"/>
        <w:rPr>
          <w:rFonts w:ascii="Arial" w:hAnsi="Arial" w:cs="Arial"/>
        </w:rPr>
      </w:pPr>
      <w:proofErr w:type="spellStart"/>
      <w:r w:rsidRPr="004D4C98">
        <w:rPr>
          <w:rFonts w:ascii="Arial" w:hAnsi="Arial" w:cs="Arial"/>
        </w:rPr>
        <w:t>Jarrold</w:t>
      </w:r>
      <w:proofErr w:type="spellEnd"/>
      <w:r w:rsidRPr="004D4C98">
        <w:rPr>
          <w:rFonts w:ascii="Arial" w:hAnsi="Arial" w:cs="Arial"/>
        </w:rPr>
        <w:t>, C., Boucher, J. and Russell, J. (1997). Language Profiles in Children with Autism. Autism, 1(1), pp.57–76.</w:t>
      </w:r>
    </w:p>
    <w:p w14:paraId="07FEE46E" w14:textId="4A9C9D80" w:rsidR="00CD620E" w:rsidRDefault="00501B36" w:rsidP="004D4C98">
      <w:pPr>
        <w:spacing w:line="360" w:lineRule="auto"/>
        <w:jc w:val="both"/>
        <w:rPr>
          <w:rFonts w:ascii="Arial" w:hAnsi="Arial" w:cs="Arial"/>
        </w:rPr>
      </w:pPr>
      <w:proofErr w:type="spellStart"/>
      <w:r w:rsidRPr="004D4C98">
        <w:rPr>
          <w:rFonts w:ascii="Arial" w:hAnsi="Arial" w:cs="Arial"/>
        </w:rPr>
        <w:t>Lexico</w:t>
      </w:r>
      <w:proofErr w:type="spellEnd"/>
      <w:r w:rsidRPr="004D4C98">
        <w:rPr>
          <w:rFonts w:ascii="Arial" w:hAnsi="Arial" w:cs="Arial"/>
        </w:rPr>
        <w:t xml:space="preserve"> (2021). Autism. In: Lexico.com. [online] Available at: https://www.lexico.com/en/definition/autism [Accessed 1 Nov. 2021].</w:t>
      </w:r>
    </w:p>
    <w:p w14:paraId="2C36A25F" w14:textId="75530473" w:rsidR="00777E2B" w:rsidRDefault="00777E2B" w:rsidP="004D4C98">
      <w:pPr>
        <w:spacing w:line="360" w:lineRule="auto"/>
        <w:jc w:val="both"/>
        <w:rPr>
          <w:rFonts w:ascii="Arial" w:hAnsi="Arial" w:cs="Arial"/>
        </w:rPr>
      </w:pPr>
      <w:r w:rsidRPr="004D4C98">
        <w:rPr>
          <w:rFonts w:ascii="Arial" w:hAnsi="Arial" w:cs="Arial"/>
        </w:rPr>
        <w:lastRenderedPageBreak/>
        <w:t xml:space="preserve">Miller, G. (2021). What causes Autism spectrum disorder. </w:t>
      </w:r>
      <w:proofErr w:type="spellStart"/>
      <w:r w:rsidRPr="004D4C98">
        <w:rPr>
          <w:rFonts w:ascii="Arial" w:hAnsi="Arial" w:cs="Arial"/>
        </w:rPr>
        <w:t>PsychCentral</w:t>
      </w:r>
      <w:proofErr w:type="spellEnd"/>
      <w:r w:rsidRPr="004D4C98">
        <w:rPr>
          <w:rFonts w:ascii="Arial" w:hAnsi="Arial" w:cs="Arial"/>
        </w:rPr>
        <w:t>. Available at: https://psychcentral.com/autism/what-causes-autism [Accessed 1 Jul. 2021].</w:t>
      </w:r>
    </w:p>
    <w:p w14:paraId="0CDE9E86" w14:textId="46171EE8" w:rsidR="00CD620E" w:rsidRDefault="00CD620E" w:rsidP="004D4C98">
      <w:pPr>
        <w:spacing w:line="360" w:lineRule="auto"/>
        <w:jc w:val="both"/>
        <w:rPr>
          <w:rFonts w:ascii="Arial" w:hAnsi="Arial" w:cs="Arial"/>
        </w:rPr>
      </w:pPr>
      <w:r w:rsidRPr="00CD620E">
        <w:rPr>
          <w:rFonts w:ascii="Arial" w:hAnsi="Arial" w:cs="Arial"/>
        </w:rPr>
        <w:t>Myers, S.M. and Johnson, C.P. (2007). Management of Children With Autism Spectrum Disorders. PEDIATRICS, [online] 120(5), pp.1162–1182. Available at: https://pediatrics.aappublications.org/content/120/5/1162.full [Accessed 27 Jul. 2019].</w:t>
      </w:r>
    </w:p>
    <w:p w14:paraId="000993B6" w14:textId="7FE7A5B9" w:rsidR="00BE7C5F" w:rsidRPr="004D4C98" w:rsidRDefault="00BE7C5F" w:rsidP="004D4C98">
      <w:pPr>
        <w:spacing w:line="360" w:lineRule="auto"/>
        <w:jc w:val="both"/>
        <w:rPr>
          <w:rFonts w:ascii="Arial" w:hAnsi="Arial" w:cs="Arial"/>
        </w:rPr>
      </w:pPr>
      <w:r w:rsidRPr="00BE7C5F">
        <w:rPr>
          <w:rFonts w:ascii="Arial" w:hAnsi="Arial" w:cs="Arial"/>
        </w:rPr>
        <w:t xml:space="preserve">National </w:t>
      </w:r>
      <w:proofErr w:type="spellStart"/>
      <w:r w:rsidRPr="00BE7C5F">
        <w:rPr>
          <w:rFonts w:ascii="Arial" w:hAnsi="Arial" w:cs="Arial"/>
        </w:rPr>
        <w:t>Center</w:t>
      </w:r>
      <w:proofErr w:type="spellEnd"/>
      <w:r w:rsidRPr="00BE7C5F">
        <w:rPr>
          <w:rFonts w:ascii="Arial" w:hAnsi="Arial" w:cs="Arial"/>
        </w:rPr>
        <w:t xml:space="preserve"> for Health Research. (2014). What Causes Autism and Why Are More and More Kids Being Diagnosed With It? [online] Available at: https://www.center4research.org/causes-autism-kids-diagnosed/.</w:t>
      </w:r>
    </w:p>
    <w:p w14:paraId="7131D896" w14:textId="5CC735EF" w:rsidR="00AF3C94" w:rsidRDefault="00AF3C94" w:rsidP="004D4C98">
      <w:pPr>
        <w:spacing w:line="360" w:lineRule="auto"/>
        <w:jc w:val="both"/>
        <w:rPr>
          <w:rFonts w:ascii="Arial" w:hAnsi="Arial" w:cs="Arial"/>
        </w:rPr>
      </w:pPr>
      <w:r w:rsidRPr="004D4C98">
        <w:rPr>
          <w:rFonts w:ascii="Arial" w:hAnsi="Arial" w:cs="Arial"/>
        </w:rPr>
        <w:t xml:space="preserve">nhs.uk. 2021. What is </w:t>
      </w:r>
      <w:r w:rsidR="0066000D" w:rsidRPr="004D4C98">
        <w:rPr>
          <w:rFonts w:ascii="Arial" w:hAnsi="Arial" w:cs="Arial"/>
        </w:rPr>
        <w:t>autism?</w:t>
      </w:r>
      <w:r w:rsidRPr="004D4C98">
        <w:rPr>
          <w:rFonts w:ascii="Arial" w:hAnsi="Arial" w:cs="Arial"/>
        </w:rPr>
        <w:t xml:space="preserve"> [online] Available at: &lt;https://www.nhs.uk/conditions/autism/what-is-autism/&gt; [Accessed 13 July 2021].</w:t>
      </w:r>
    </w:p>
    <w:p w14:paraId="616CF4E1" w14:textId="531ED378" w:rsidR="001A3211" w:rsidRPr="004D4C98" w:rsidRDefault="001A3211" w:rsidP="004D4C98">
      <w:pPr>
        <w:spacing w:line="360" w:lineRule="auto"/>
        <w:jc w:val="both"/>
        <w:rPr>
          <w:rFonts w:ascii="Arial" w:hAnsi="Arial" w:cs="Arial"/>
        </w:rPr>
      </w:pPr>
      <w:proofErr w:type="spellStart"/>
      <w:r w:rsidRPr="001A3211">
        <w:rPr>
          <w:rFonts w:ascii="Arial" w:hAnsi="Arial" w:cs="Arial"/>
        </w:rPr>
        <w:t>Ohwovoriole</w:t>
      </w:r>
      <w:proofErr w:type="spellEnd"/>
      <w:r w:rsidRPr="001A3211">
        <w:rPr>
          <w:rFonts w:ascii="Arial" w:hAnsi="Arial" w:cs="Arial"/>
        </w:rPr>
        <w:t xml:space="preserve">, T. (2021). Spectrum disorder. </w:t>
      </w:r>
      <w:proofErr w:type="spellStart"/>
      <w:r w:rsidRPr="001A3211">
        <w:rPr>
          <w:rFonts w:ascii="Arial" w:hAnsi="Arial" w:cs="Arial"/>
        </w:rPr>
        <w:t>Verywell</w:t>
      </w:r>
      <w:proofErr w:type="spellEnd"/>
      <w:r w:rsidRPr="001A3211">
        <w:rPr>
          <w:rFonts w:ascii="Arial" w:hAnsi="Arial" w:cs="Arial"/>
        </w:rPr>
        <w:t xml:space="preserve"> mind. Available at: https://www.verywellmind.com/autism-causes-and-risk-factors-5195311 [Accessed 24 Nov. 2021].</w:t>
      </w:r>
    </w:p>
    <w:p w14:paraId="10C7436C" w14:textId="1CECDE98" w:rsidR="00CB6763" w:rsidRDefault="00CB6763" w:rsidP="004D4C98">
      <w:pPr>
        <w:spacing w:line="360" w:lineRule="auto"/>
        <w:jc w:val="both"/>
        <w:rPr>
          <w:rFonts w:ascii="Arial" w:hAnsi="Arial" w:cs="Arial"/>
        </w:rPr>
      </w:pPr>
      <w:r w:rsidRPr="004D4C98">
        <w:rPr>
          <w:rFonts w:ascii="Arial" w:hAnsi="Arial" w:cs="Arial"/>
        </w:rPr>
        <w:t>Pathak, N. (2021). What Is Autism? Web MD. Available at: https://www.webmd.com/brain/autism/understanding-autism-basics#:~:text=What%20causes%20autism%3F%201%20Mothers%20and%20fathers%20who,absence%20of%20an%20enzyme%29%20and%20rubella%20%28German%20measles%29 [Accessed 1 Nov. 2021].</w:t>
      </w:r>
    </w:p>
    <w:p w14:paraId="462428F0" w14:textId="328C850A" w:rsidR="00B7746B" w:rsidRPr="004D4C98" w:rsidRDefault="00B7746B" w:rsidP="004D4C98">
      <w:pPr>
        <w:spacing w:line="360" w:lineRule="auto"/>
        <w:jc w:val="both"/>
        <w:rPr>
          <w:rFonts w:ascii="Arial" w:hAnsi="Arial" w:cs="Arial"/>
        </w:rPr>
      </w:pPr>
      <w:r w:rsidRPr="00B7746B">
        <w:rPr>
          <w:rFonts w:ascii="Arial" w:hAnsi="Arial" w:cs="Arial"/>
        </w:rPr>
        <w:t xml:space="preserve">Posey, D.J. and </w:t>
      </w:r>
      <w:proofErr w:type="spellStart"/>
      <w:r w:rsidRPr="00B7746B">
        <w:rPr>
          <w:rFonts w:ascii="Arial" w:hAnsi="Arial" w:cs="Arial"/>
        </w:rPr>
        <w:t>McDougle</w:t>
      </w:r>
      <w:proofErr w:type="spellEnd"/>
      <w:r w:rsidRPr="00B7746B">
        <w:rPr>
          <w:rFonts w:ascii="Arial" w:hAnsi="Arial" w:cs="Arial"/>
        </w:rPr>
        <w:t>, C.J. (2001). Pharmacotherapeutic management of autism. Expert Opinion on Pharmacotherapy, 2(4), pp.587–600.</w:t>
      </w:r>
    </w:p>
    <w:p w14:paraId="415BBCD6" w14:textId="373BE82A" w:rsidR="0019342D" w:rsidRPr="004D4C98" w:rsidRDefault="0019342D" w:rsidP="004D4C98">
      <w:pPr>
        <w:spacing w:line="360" w:lineRule="auto"/>
        <w:jc w:val="both"/>
        <w:rPr>
          <w:rFonts w:ascii="Arial" w:hAnsi="Arial" w:cs="Arial"/>
        </w:rPr>
      </w:pPr>
      <w:r w:rsidRPr="004D4C98">
        <w:rPr>
          <w:rFonts w:ascii="Arial" w:hAnsi="Arial" w:cs="Arial"/>
        </w:rPr>
        <w:t>Rutter, M. (2005). Aetiology of autism: findings and questions*. Journal of Intellectual Disability Research, 49(4), pp.231–238.</w:t>
      </w:r>
    </w:p>
    <w:p w14:paraId="1046557F" w14:textId="21913CA5" w:rsidR="004D4C98" w:rsidRPr="004D4C98" w:rsidRDefault="004D4C98" w:rsidP="004D4C98">
      <w:pPr>
        <w:spacing w:line="360" w:lineRule="auto"/>
        <w:jc w:val="both"/>
        <w:rPr>
          <w:rFonts w:ascii="Arial" w:hAnsi="Arial" w:cs="Arial"/>
        </w:rPr>
      </w:pPr>
      <w:r w:rsidRPr="004D4C98">
        <w:rPr>
          <w:rFonts w:ascii="Arial" w:hAnsi="Arial" w:cs="Arial"/>
        </w:rPr>
        <w:t xml:space="preserve">Seltzer, M.M., Krauss, M.W., Shattuck, P.T., </w:t>
      </w:r>
      <w:proofErr w:type="spellStart"/>
      <w:r w:rsidRPr="004D4C98">
        <w:rPr>
          <w:rFonts w:ascii="Arial" w:hAnsi="Arial" w:cs="Arial"/>
        </w:rPr>
        <w:t>Orsmond</w:t>
      </w:r>
      <w:proofErr w:type="spellEnd"/>
      <w:r w:rsidRPr="004D4C98">
        <w:rPr>
          <w:rFonts w:ascii="Arial" w:hAnsi="Arial" w:cs="Arial"/>
        </w:rPr>
        <w:t xml:space="preserve">, G., </w:t>
      </w:r>
      <w:proofErr w:type="spellStart"/>
      <w:r w:rsidRPr="004D4C98">
        <w:rPr>
          <w:rFonts w:ascii="Arial" w:hAnsi="Arial" w:cs="Arial"/>
        </w:rPr>
        <w:t>Swe</w:t>
      </w:r>
      <w:proofErr w:type="spellEnd"/>
      <w:r w:rsidRPr="004D4C98">
        <w:rPr>
          <w:rFonts w:ascii="Arial" w:hAnsi="Arial" w:cs="Arial"/>
        </w:rPr>
        <w:t>, A. and Lord, C. (2003). The Symptoms of Autism Spectrum Disorders in Adolescence and Adulthood. Journal of Autism and Developmental Disorders, 33(6), pp.565–581.</w:t>
      </w:r>
    </w:p>
    <w:p w14:paraId="787F7114" w14:textId="41FB84E4" w:rsidR="0019342D" w:rsidRPr="004D4C98" w:rsidRDefault="008B0AAC" w:rsidP="004D4C98">
      <w:pPr>
        <w:spacing w:line="360" w:lineRule="auto"/>
        <w:jc w:val="both"/>
        <w:rPr>
          <w:rFonts w:ascii="Arial" w:hAnsi="Arial" w:cs="Arial"/>
        </w:rPr>
      </w:pPr>
      <w:r w:rsidRPr="004D4C98">
        <w:rPr>
          <w:rFonts w:ascii="Arial" w:hAnsi="Arial" w:cs="Arial"/>
        </w:rPr>
        <w:t>StudyCorgi.com. (2020). Literature Review on Autism Spectrum Disorder. [online] Available at: https://studycorgi.com/literature-review-on-autism-spectrum-disorder/ [Accessed 17 Jun. 2021].</w:t>
      </w:r>
    </w:p>
    <w:p w14:paraId="7392B141" w14:textId="0CA2AF80" w:rsidR="006126E8" w:rsidRPr="004D4C98" w:rsidRDefault="00E77F71" w:rsidP="004D4C98">
      <w:pPr>
        <w:spacing w:line="360" w:lineRule="auto"/>
        <w:jc w:val="both"/>
        <w:rPr>
          <w:rFonts w:ascii="Arial" w:hAnsi="Arial" w:cs="Arial"/>
        </w:rPr>
      </w:pPr>
      <w:r w:rsidRPr="004D4C98">
        <w:rPr>
          <w:rFonts w:ascii="Arial" w:hAnsi="Arial" w:cs="Arial"/>
        </w:rPr>
        <w:t xml:space="preserve">van Schalkwyk, G.I. and </w:t>
      </w:r>
      <w:proofErr w:type="spellStart"/>
      <w:r w:rsidRPr="004D4C98">
        <w:rPr>
          <w:rFonts w:ascii="Arial" w:hAnsi="Arial" w:cs="Arial"/>
        </w:rPr>
        <w:t>Dewinter</w:t>
      </w:r>
      <w:proofErr w:type="spellEnd"/>
      <w:r w:rsidRPr="004D4C98">
        <w:rPr>
          <w:rFonts w:ascii="Arial" w:hAnsi="Arial" w:cs="Arial"/>
        </w:rPr>
        <w:t>, J. (2020). Qualitative Research in the Journal of Autism and Developmental Disorders. Journal of Autism and Developmental Disorders.</w:t>
      </w:r>
    </w:p>
    <w:p w14:paraId="6CC7A966" w14:textId="4B8627C3" w:rsidR="0036361F" w:rsidRPr="004D4C98" w:rsidRDefault="0036361F" w:rsidP="004D4C98">
      <w:pPr>
        <w:spacing w:line="360" w:lineRule="auto"/>
        <w:jc w:val="both"/>
        <w:rPr>
          <w:rFonts w:ascii="Arial" w:hAnsi="Arial" w:cs="Arial"/>
        </w:rPr>
      </w:pPr>
      <w:r w:rsidRPr="004D4C98">
        <w:rPr>
          <w:rFonts w:ascii="Arial" w:hAnsi="Arial" w:cs="Arial"/>
        </w:rPr>
        <w:br w:type="page"/>
      </w:r>
    </w:p>
    <w:p w14:paraId="28C72BBC" w14:textId="77777777" w:rsidR="0036361F" w:rsidRPr="00AF3C94" w:rsidRDefault="0036361F" w:rsidP="00AF3C94">
      <w:pPr>
        <w:spacing w:line="360" w:lineRule="auto"/>
        <w:jc w:val="center"/>
        <w:rPr>
          <w:rFonts w:ascii="Arial" w:hAnsi="Arial" w:cs="Arial"/>
          <w:b/>
          <w:bCs/>
          <w:sz w:val="32"/>
          <w:szCs w:val="32"/>
        </w:rPr>
      </w:pPr>
    </w:p>
    <w:p w14:paraId="780662A2" w14:textId="77777777" w:rsidR="00407BD4" w:rsidRPr="00AF3C94" w:rsidRDefault="00407BD4" w:rsidP="00AF3C94">
      <w:pPr>
        <w:spacing w:line="360" w:lineRule="auto"/>
        <w:jc w:val="center"/>
        <w:rPr>
          <w:rFonts w:ascii="Arial" w:hAnsi="Arial" w:cs="Arial"/>
          <w:b/>
          <w:bCs/>
          <w:sz w:val="32"/>
          <w:szCs w:val="32"/>
        </w:rPr>
      </w:pPr>
    </w:p>
    <w:sectPr w:rsidR="00407BD4" w:rsidRPr="00AF3C94" w:rsidSect="009B0C9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9EA15" w14:textId="77777777" w:rsidR="0083389C" w:rsidRDefault="0083389C" w:rsidP="00F03646">
      <w:pPr>
        <w:spacing w:after="0" w:line="240" w:lineRule="auto"/>
      </w:pPr>
      <w:r>
        <w:separator/>
      </w:r>
    </w:p>
  </w:endnote>
  <w:endnote w:type="continuationSeparator" w:id="0">
    <w:p w14:paraId="0E812E5A" w14:textId="77777777" w:rsidR="0083389C" w:rsidRDefault="0083389C" w:rsidP="00F03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36333"/>
      <w:docPartObj>
        <w:docPartGallery w:val="Page Numbers (Bottom of Page)"/>
        <w:docPartUnique/>
      </w:docPartObj>
    </w:sdtPr>
    <w:sdtEndPr>
      <w:rPr>
        <w:noProof/>
      </w:rPr>
    </w:sdtEndPr>
    <w:sdtContent>
      <w:p w14:paraId="05FA74D0" w14:textId="251357A4" w:rsidR="00F03646" w:rsidRDefault="00F036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FA9087" w14:textId="77777777" w:rsidR="00F03646" w:rsidRDefault="00F03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932EA" w14:textId="77777777" w:rsidR="0083389C" w:rsidRDefault="0083389C" w:rsidP="00F03646">
      <w:pPr>
        <w:spacing w:after="0" w:line="240" w:lineRule="auto"/>
      </w:pPr>
      <w:r>
        <w:separator/>
      </w:r>
    </w:p>
  </w:footnote>
  <w:footnote w:type="continuationSeparator" w:id="0">
    <w:p w14:paraId="109F64C8" w14:textId="77777777" w:rsidR="0083389C" w:rsidRDefault="0083389C" w:rsidP="00F036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2pt;height:12pt" o:bullet="t">
        <v:imagedata r:id="rId1" o:title="msoA3AE"/>
      </v:shape>
    </w:pict>
  </w:numPicBullet>
  <w:abstractNum w:abstractNumId="0" w15:restartNumberingAfterBreak="0">
    <w:nsid w:val="073C4B19"/>
    <w:multiLevelType w:val="hybridMultilevel"/>
    <w:tmpl w:val="7EB682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46B59"/>
    <w:multiLevelType w:val="hybridMultilevel"/>
    <w:tmpl w:val="0928A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66ABD"/>
    <w:multiLevelType w:val="hybridMultilevel"/>
    <w:tmpl w:val="4DC85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C4370"/>
    <w:multiLevelType w:val="hybridMultilevel"/>
    <w:tmpl w:val="B07ABF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EF67B1"/>
    <w:multiLevelType w:val="hybridMultilevel"/>
    <w:tmpl w:val="8954D5B8"/>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6845946"/>
    <w:multiLevelType w:val="hybridMultilevel"/>
    <w:tmpl w:val="4C666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A13AA4"/>
    <w:multiLevelType w:val="hybridMultilevel"/>
    <w:tmpl w:val="B3F666E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517736"/>
    <w:multiLevelType w:val="hybridMultilevel"/>
    <w:tmpl w:val="42DC4BC6"/>
    <w:lvl w:ilvl="0" w:tplc="9F84192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BD4FD9"/>
    <w:multiLevelType w:val="hybridMultilevel"/>
    <w:tmpl w:val="FAF41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15C30"/>
    <w:multiLevelType w:val="hybridMultilevel"/>
    <w:tmpl w:val="BB98664C"/>
    <w:lvl w:ilvl="0" w:tplc="B53AF376">
      <w:start w:val="10"/>
      <w:numFmt w:val="decimal"/>
      <w:lvlText w:val="%1"/>
      <w:lvlJc w:val="left"/>
      <w:pPr>
        <w:ind w:left="1170" w:hanging="45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EC54CD5"/>
    <w:multiLevelType w:val="hybridMultilevel"/>
    <w:tmpl w:val="B6902C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C16D31"/>
    <w:multiLevelType w:val="hybridMultilevel"/>
    <w:tmpl w:val="78F0F3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276F69"/>
    <w:multiLevelType w:val="hybridMultilevel"/>
    <w:tmpl w:val="BF6C3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3F3A64"/>
    <w:multiLevelType w:val="hybridMultilevel"/>
    <w:tmpl w:val="A8A0A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F17D82"/>
    <w:multiLevelType w:val="hybridMultilevel"/>
    <w:tmpl w:val="82C89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C32127"/>
    <w:multiLevelType w:val="hybridMultilevel"/>
    <w:tmpl w:val="02E44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8C0CCC"/>
    <w:multiLevelType w:val="hybridMultilevel"/>
    <w:tmpl w:val="975E9DDE"/>
    <w:lvl w:ilvl="0" w:tplc="E2DA5BD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760C9D"/>
    <w:multiLevelType w:val="hybridMultilevel"/>
    <w:tmpl w:val="202489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204B75"/>
    <w:multiLevelType w:val="hybridMultilevel"/>
    <w:tmpl w:val="FFF853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E845C3"/>
    <w:multiLevelType w:val="hybridMultilevel"/>
    <w:tmpl w:val="2EDAB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ED7240"/>
    <w:multiLevelType w:val="hybridMultilevel"/>
    <w:tmpl w:val="89F6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933D65"/>
    <w:multiLevelType w:val="hybridMultilevel"/>
    <w:tmpl w:val="3EDE4A94"/>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F8B4E80"/>
    <w:multiLevelType w:val="hybridMultilevel"/>
    <w:tmpl w:val="8064E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9"/>
  </w:num>
  <w:num w:numId="4">
    <w:abstractNumId w:val="15"/>
  </w:num>
  <w:num w:numId="5">
    <w:abstractNumId w:val="3"/>
  </w:num>
  <w:num w:numId="6">
    <w:abstractNumId w:val="20"/>
  </w:num>
  <w:num w:numId="7">
    <w:abstractNumId w:val="12"/>
  </w:num>
  <w:num w:numId="8">
    <w:abstractNumId w:val="19"/>
  </w:num>
  <w:num w:numId="9">
    <w:abstractNumId w:val="8"/>
  </w:num>
  <w:num w:numId="10">
    <w:abstractNumId w:val="5"/>
  </w:num>
  <w:num w:numId="11">
    <w:abstractNumId w:val="11"/>
  </w:num>
  <w:num w:numId="12">
    <w:abstractNumId w:val="17"/>
  </w:num>
  <w:num w:numId="13">
    <w:abstractNumId w:val="0"/>
  </w:num>
  <w:num w:numId="14">
    <w:abstractNumId w:val="18"/>
  </w:num>
  <w:num w:numId="15">
    <w:abstractNumId w:val="6"/>
  </w:num>
  <w:num w:numId="16">
    <w:abstractNumId w:val="1"/>
  </w:num>
  <w:num w:numId="17">
    <w:abstractNumId w:val="2"/>
  </w:num>
  <w:num w:numId="18">
    <w:abstractNumId w:val="14"/>
  </w:num>
  <w:num w:numId="19">
    <w:abstractNumId w:val="22"/>
  </w:num>
  <w:num w:numId="20">
    <w:abstractNumId w:val="10"/>
  </w:num>
  <w:num w:numId="21">
    <w:abstractNumId w:val="16"/>
  </w:num>
  <w:num w:numId="22">
    <w:abstractNumId w:val="2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804"/>
    <w:rsid w:val="000253F1"/>
    <w:rsid w:val="0007323D"/>
    <w:rsid w:val="00086A18"/>
    <w:rsid w:val="000A50E9"/>
    <w:rsid w:val="000D6A7B"/>
    <w:rsid w:val="000E1ABF"/>
    <w:rsid w:val="00110D12"/>
    <w:rsid w:val="00116A37"/>
    <w:rsid w:val="00130DCB"/>
    <w:rsid w:val="00131672"/>
    <w:rsid w:val="0014525C"/>
    <w:rsid w:val="001742B7"/>
    <w:rsid w:val="0019342D"/>
    <w:rsid w:val="001A3211"/>
    <w:rsid w:val="001E0FA4"/>
    <w:rsid w:val="00205D41"/>
    <w:rsid w:val="0022247E"/>
    <w:rsid w:val="00271E6B"/>
    <w:rsid w:val="002943E1"/>
    <w:rsid w:val="0029476C"/>
    <w:rsid w:val="002B3E66"/>
    <w:rsid w:val="002D4D5F"/>
    <w:rsid w:val="002E0E8D"/>
    <w:rsid w:val="002E21C3"/>
    <w:rsid w:val="00306F66"/>
    <w:rsid w:val="003133AC"/>
    <w:rsid w:val="00317854"/>
    <w:rsid w:val="00352163"/>
    <w:rsid w:val="0035367C"/>
    <w:rsid w:val="00362C71"/>
    <w:rsid w:val="0036361F"/>
    <w:rsid w:val="003A1F4E"/>
    <w:rsid w:val="003A61E9"/>
    <w:rsid w:val="003B2D40"/>
    <w:rsid w:val="003B625C"/>
    <w:rsid w:val="0040093D"/>
    <w:rsid w:val="00407BD4"/>
    <w:rsid w:val="00412033"/>
    <w:rsid w:val="00427555"/>
    <w:rsid w:val="00444403"/>
    <w:rsid w:val="00452030"/>
    <w:rsid w:val="004B5F70"/>
    <w:rsid w:val="004B6821"/>
    <w:rsid w:val="004D4C98"/>
    <w:rsid w:val="00501B36"/>
    <w:rsid w:val="00510732"/>
    <w:rsid w:val="00573C8F"/>
    <w:rsid w:val="005A15E9"/>
    <w:rsid w:val="005A2720"/>
    <w:rsid w:val="005B1A97"/>
    <w:rsid w:val="00603BBA"/>
    <w:rsid w:val="006059A9"/>
    <w:rsid w:val="006126E8"/>
    <w:rsid w:val="00627258"/>
    <w:rsid w:val="006522FF"/>
    <w:rsid w:val="00653736"/>
    <w:rsid w:val="0066000D"/>
    <w:rsid w:val="00660A9A"/>
    <w:rsid w:val="006A689C"/>
    <w:rsid w:val="00731C33"/>
    <w:rsid w:val="00734939"/>
    <w:rsid w:val="00752792"/>
    <w:rsid w:val="00767B11"/>
    <w:rsid w:val="00777E2B"/>
    <w:rsid w:val="007B5308"/>
    <w:rsid w:val="007C501C"/>
    <w:rsid w:val="007D48BF"/>
    <w:rsid w:val="00832546"/>
    <w:rsid w:val="0083389C"/>
    <w:rsid w:val="008B0AAC"/>
    <w:rsid w:val="008B7BED"/>
    <w:rsid w:val="008E1222"/>
    <w:rsid w:val="008F0A35"/>
    <w:rsid w:val="00951824"/>
    <w:rsid w:val="00977311"/>
    <w:rsid w:val="00996BE1"/>
    <w:rsid w:val="00997608"/>
    <w:rsid w:val="009A5789"/>
    <w:rsid w:val="009A6622"/>
    <w:rsid w:val="009B0C9E"/>
    <w:rsid w:val="00A976CD"/>
    <w:rsid w:val="00A97F74"/>
    <w:rsid w:val="00AD60F4"/>
    <w:rsid w:val="00AE2A65"/>
    <w:rsid w:val="00AF3C94"/>
    <w:rsid w:val="00B463DB"/>
    <w:rsid w:val="00B65F64"/>
    <w:rsid w:val="00B7746B"/>
    <w:rsid w:val="00B81DA9"/>
    <w:rsid w:val="00BA1111"/>
    <w:rsid w:val="00BA7165"/>
    <w:rsid w:val="00BB4BDA"/>
    <w:rsid w:val="00BC5F03"/>
    <w:rsid w:val="00BE7C5F"/>
    <w:rsid w:val="00BF70DB"/>
    <w:rsid w:val="00BF7141"/>
    <w:rsid w:val="00C06D33"/>
    <w:rsid w:val="00C30720"/>
    <w:rsid w:val="00C52804"/>
    <w:rsid w:val="00CA3BCA"/>
    <w:rsid w:val="00CB0723"/>
    <w:rsid w:val="00CB1636"/>
    <w:rsid w:val="00CB6763"/>
    <w:rsid w:val="00CD620E"/>
    <w:rsid w:val="00CF6CFC"/>
    <w:rsid w:val="00DF500E"/>
    <w:rsid w:val="00E77F71"/>
    <w:rsid w:val="00E8274F"/>
    <w:rsid w:val="00E877DC"/>
    <w:rsid w:val="00EC1424"/>
    <w:rsid w:val="00EC26C9"/>
    <w:rsid w:val="00EC2CAA"/>
    <w:rsid w:val="00EE6A08"/>
    <w:rsid w:val="00F03646"/>
    <w:rsid w:val="00F05C8F"/>
    <w:rsid w:val="00F340AE"/>
    <w:rsid w:val="00F37B33"/>
    <w:rsid w:val="00F456D3"/>
    <w:rsid w:val="00F57049"/>
    <w:rsid w:val="00F70157"/>
    <w:rsid w:val="00FB4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9469D"/>
  <w15:chartTrackingRefBased/>
  <w15:docId w15:val="{D6AC740C-F4B4-400C-A831-A7EAE7A5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C9E"/>
  </w:style>
  <w:style w:type="paragraph" w:styleId="Heading1">
    <w:name w:val="heading 1"/>
    <w:basedOn w:val="Normal"/>
    <w:next w:val="Normal"/>
    <w:link w:val="Heading1Char"/>
    <w:uiPriority w:val="9"/>
    <w:qFormat/>
    <w:rsid w:val="009B0C9E"/>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9B0C9E"/>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9B0C9E"/>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9B0C9E"/>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9B0C9E"/>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9B0C9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9B0C9E"/>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9B0C9E"/>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9B0C9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792"/>
    <w:pPr>
      <w:ind w:left="720"/>
      <w:contextualSpacing/>
    </w:pPr>
  </w:style>
  <w:style w:type="character" w:customStyle="1" w:styleId="Heading1Char">
    <w:name w:val="Heading 1 Char"/>
    <w:basedOn w:val="DefaultParagraphFont"/>
    <w:link w:val="Heading1"/>
    <w:uiPriority w:val="9"/>
    <w:rsid w:val="009B0C9E"/>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9B0C9E"/>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9B0C9E"/>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9B0C9E"/>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9B0C9E"/>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9B0C9E"/>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9B0C9E"/>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9B0C9E"/>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9B0C9E"/>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9B0C9E"/>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9B0C9E"/>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9B0C9E"/>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9B0C9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B0C9E"/>
    <w:rPr>
      <w:rFonts w:asciiTheme="majorHAnsi" w:eastAsiaTheme="majorEastAsia" w:hAnsiTheme="majorHAnsi" w:cstheme="majorBidi"/>
    </w:rPr>
  </w:style>
  <w:style w:type="character" w:styleId="Strong">
    <w:name w:val="Strong"/>
    <w:basedOn w:val="DefaultParagraphFont"/>
    <w:uiPriority w:val="22"/>
    <w:qFormat/>
    <w:rsid w:val="009B0C9E"/>
    <w:rPr>
      <w:b/>
      <w:bCs/>
    </w:rPr>
  </w:style>
  <w:style w:type="character" w:styleId="Emphasis">
    <w:name w:val="Emphasis"/>
    <w:basedOn w:val="DefaultParagraphFont"/>
    <w:uiPriority w:val="20"/>
    <w:qFormat/>
    <w:rsid w:val="009B0C9E"/>
    <w:rPr>
      <w:i/>
      <w:iCs/>
    </w:rPr>
  </w:style>
  <w:style w:type="paragraph" w:styleId="NoSpacing">
    <w:name w:val="No Spacing"/>
    <w:uiPriority w:val="1"/>
    <w:qFormat/>
    <w:rsid w:val="009B0C9E"/>
    <w:pPr>
      <w:spacing w:after="0" w:line="240" w:lineRule="auto"/>
    </w:pPr>
  </w:style>
  <w:style w:type="paragraph" w:styleId="Quote">
    <w:name w:val="Quote"/>
    <w:basedOn w:val="Normal"/>
    <w:next w:val="Normal"/>
    <w:link w:val="QuoteChar"/>
    <w:uiPriority w:val="29"/>
    <w:qFormat/>
    <w:rsid w:val="009B0C9E"/>
    <w:pPr>
      <w:spacing w:before="120"/>
      <w:ind w:left="720" w:right="720"/>
      <w:jc w:val="center"/>
    </w:pPr>
    <w:rPr>
      <w:i/>
      <w:iCs/>
    </w:rPr>
  </w:style>
  <w:style w:type="character" w:customStyle="1" w:styleId="QuoteChar">
    <w:name w:val="Quote Char"/>
    <w:basedOn w:val="DefaultParagraphFont"/>
    <w:link w:val="Quote"/>
    <w:uiPriority w:val="29"/>
    <w:rsid w:val="009B0C9E"/>
    <w:rPr>
      <w:i/>
      <w:iCs/>
    </w:rPr>
  </w:style>
  <w:style w:type="paragraph" w:styleId="IntenseQuote">
    <w:name w:val="Intense Quote"/>
    <w:basedOn w:val="Normal"/>
    <w:next w:val="Normal"/>
    <w:link w:val="IntenseQuoteChar"/>
    <w:uiPriority w:val="30"/>
    <w:qFormat/>
    <w:rsid w:val="009B0C9E"/>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9B0C9E"/>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9B0C9E"/>
    <w:rPr>
      <w:i/>
      <w:iCs/>
      <w:color w:val="404040" w:themeColor="text1" w:themeTint="BF"/>
    </w:rPr>
  </w:style>
  <w:style w:type="character" w:styleId="IntenseEmphasis">
    <w:name w:val="Intense Emphasis"/>
    <w:basedOn w:val="DefaultParagraphFont"/>
    <w:uiPriority w:val="21"/>
    <w:qFormat/>
    <w:rsid w:val="009B0C9E"/>
    <w:rPr>
      <w:b w:val="0"/>
      <w:bCs w:val="0"/>
      <w:i/>
      <w:iCs/>
      <w:color w:val="4472C4" w:themeColor="accent1"/>
    </w:rPr>
  </w:style>
  <w:style w:type="character" w:styleId="SubtleReference">
    <w:name w:val="Subtle Reference"/>
    <w:basedOn w:val="DefaultParagraphFont"/>
    <w:uiPriority w:val="31"/>
    <w:qFormat/>
    <w:rsid w:val="009B0C9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B0C9E"/>
    <w:rPr>
      <w:b/>
      <w:bCs/>
      <w:smallCaps/>
      <w:color w:val="4472C4" w:themeColor="accent1"/>
      <w:spacing w:val="5"/>
      <w:u w:val="single"/>
    </w:rPr>
  </w:style>
  <w:style w:type="character" w:styleId="BookTitle">
    <w:name w:val="Book Title"/>
    <w:basedOn w:val="DefaultParagraphFont"/>
    <w:uiPriority w:val="33"/>
    <w:qFormat/>
    <w:rsid w:val="009B0C9E"/>
    <w:rPr>
      <w:b/>
      <w:bCs/>
      <w:smallCaps/>
    </w:rPr>
  </w:style>
  <w:style w:type="paragraph" w:styleId="TOCHeading">
    <w:name w:val="TOC Heading"/>
    <w:basedOn w:val="Heading1"/>
    <w:next w:val="Normal"/>
    <w:uiPriority w:val="39"/>
    <w:semiHidden/>
    <w:unhideWhenUsed/>
    <w:qFormat/>
    <w:rsid w:val="009B0C9E"/>
    <w:pPr>
      <w:outlineLvl w:val="9"/>
    </w:pPr>
  </w:style>
  <w:style w:type="character" w:styleId="Hyperlink">
    <w:name w:val="Hyperlink"/>
    <w:basedOn w:val="DefaultParagraphFont"/>
    <w:uiPriority w:val="99"/>
    <w:unhideWhenUsed/>
    <w:rsid w:val="006126E8"/>
    <w:rPr>
      <w:color w:val="0563C1" w:themeColor="hyperlink"/>
      <w:u w:val="single"/>
    </w:rPr>
  </w:style>
  <w:style w:type="character" w:styleId="UnresolvedMention">
    <w:name w:val="Unresolved Mention"/>
    <w:basedOn w:val="DefaultParagraphFont"/>
    <w:uiPriority w:val="99"/>
    <w:semiHidden/>
    <w:unhideWhenUsed/>
    <w:rsid w:val="006126E8"/>
    <w:rPr>
      <w:color w:val="605E5C"/>
      <w:shd w:val="clear" w:color="auto" w:fill="E1DFDD"/>
    </w:rPr>
  </w:style>
  <w:style w:type="character" w:styleId="CommentReference">
    <w:name w:val="annotation reference"/>
    <w:basedOn w:val="DefaultParagraphFont"/>
    <w:uiPriority w:val="99"/>
    <w:semiHidden/>
    <w:unhideWhenUsed/>
    <w:rsid w:val="00E77F71"/>
    <w:rPr>
      <w:sz w:val="16"/>
      <w:szCs w:val="16"/>
    </w:rPr>
  </w:style>
  <w:style w:type="paragraph" w:styleId="CommentText">
    <w:name w:val="annotation text"/>
    <w:basedOn w:val="Normal"/>
    <w:link w:val="CommentTextChar"/>
    <w:uiPriority w:val="99"/>
    <w:semiHidden/>
    <w:unhideWhenUsed/>
    <w:rsid w:val="00E77F71"/>
    <w:pPr>
      <w:spacing w:line="240" w:lineRule="auto"/>
    </w:pPr>
    <w:rPr>
      <w:sz w:val="20"/>
      <w:szCs w:val="20"/>
    </w:rPr>
  </w:style>
  <w:style w:type="character" w:customStyle="1" w:styleId="CommentTextChar">
    <w:name w:val="Comment Text Char"/>
    <w:basedOn w:val="DefaultParagraphFont"/>
    <w:link w:val="CommentText"/>
    <w:uiPriority w:val="99"/>
    <w:semiHidden/>
    <w:rsid w:val="00E77F71"/>
    <w:rPr>
      <w:sz w:val="20"/>
      <w:szCs w:val="20"/>
    </w:rPr>
  </w:style>
  <w:style w:type="paragraph" w:styleId="CommentSubject">
    <w:name w:val="annotation subject"/>
    <w:basedOn w:val="CommentText"/>
    <w:next w:val="CommentText"/>
    <w:link w:val="CommentSubjectChar"/>
    <w:uiPriority w:val="99"/>
    <w:semiHidden/>
    <w:unhideWhenUsed/>
    <w:rsid w:val="00E77F71"/>
    <w:rPr>
      <w:b/>
      <w:bCs/>
    </w:rPr>
  </w:style>
  <w:style w:type="character" w:customStyle="1" w:styleId="CommentSubjectChar">
    <w:name w:val="Comment Subject Char"/>
    <w:basedOn w:val="CommentTextChar"/>
    <w:link w:val="CommentSubject"/>
    <w:uiPriority w:val="99"/>
    <w:semiHidden/>
    <w:rsid w:val="00E77F71"/>
    <w:rPr>
      <w:b/>
      <w:bCs/>
      <w:sz w:val="20"/>
      <w:szCs w:val="20"/>
    </w:rPr>
  </w:style>
  <w:style w:type="paragraph" w:styleId="Header">
    <w:name w:val="header"/>
    <w:basedOn w:val="Normal"/>
    <w:link w:val="HeaderChar"/>
    <w:uiPriority w:val="99"/>
    <w:unhideWhenUsed/>
    <w:rsid w:val="00F036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646"/>
  </w:style>
  <w:style w:type="paragraph" w:styleId="Footer">
    <w:name w:val="footer"/>
    <w:basedOn w:val="Normal"/>
    <w:link w:val="FooterChar"/>
    <w:uiPriority w:val="99"/>
    <w:unhideWhenUsed/>
    <w:rsid w:val="00F036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50101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8A7269-A0E6-495D-9E01-4A6C6CF72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3372</Words>
  <Characters>19225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Alin Sacalus (1907523)</dc:creator>
  <cp:keywords/>
  <dc:description/>
  <cp:lastModifiedBy>Ionut Alin Sacalus (1907523)</cp:lastModifiedBy>
  <cp:revision>4</cp:revision>
  <dcterms:created xsi:type="dcterms:W3CDTF">2021-11-25T17:43:00Z</dcterms:created>
  <dcterms:modified xsi:type="dcterms:W3CDTF">2021-12-08T15:53:00Z</dcterms:modified>
</cp:coreProperties>
</file>