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A3335" w14:textId="77777777" w:rsidR="00B30B6E" w:rsidRPr="00947403" w:rsidRDefault="00B30B6E" w:rsidP="00947403">
      <w:pPr>
        <w:spacing w:line="360" w:lineRule="auto"/>
        <w:jc w:val="center"/>
        <w:rPr>
          <w:rFonts w:ascii="Times New Roman" w:hAnsi="Times New Roman" w:cs="Times New Roman"/>
          <w:b/>
          <w:bCs/>
        </w:rPr>
      </w:pPr>
    </w:p>
    <w:p w14:paraId="3F0CC07A" w14:textId="77777777" w:rsidR="00B30B6E" w:rsidRPr="00947403" w:rsidRDefault="00B30B6E" w:rsidP="00947403">
      <w:pPr>
        <w:spacing w:line="360" w:lineRule="auto"/>
        <w:jc w:val="center"/>
        <w:rPr>
          <w:rFonts w:ascii="Times New Roman" w:hAnsi="Times New Roman" w:cs="Times New Roman"/>
          <w:b/>
          <w:bCs/>
        </w:rPr>
      </w:pPr>
    </w:p>
    <w:p w14:paraId="3F1FD158" w14:textId="77777777" w:rsidR="00B30B6E" w:rsidRPr="00947403" w:rsidRDefault="00B30B6E" w:rsidP="00947403">
      <w:pPr>
        <w:spacing w:line="360" w:lineRule="auto"/>
        <w:jc w:val="center"/>
        <w:rPr>
          <w:rFonts w:ascii="Times New Roman" w:hAnsi="Times New Roman" w:cs="Times New Roman"/>
          <w:b/>
          <w:bCs/>
        </w:rPr>
      </w:pPr>
    </w:p>
    <w:p w14:paraId="4B22CD2F" w14:textId="77777777" w:rsidR="00B30B6E" w:rsidRPr="00947403" w:rsidRDefault="00B30B6E" w:rsidP="00947403">
      <w:pPr>
        <w:spacing w:line="360" w:lineRule="auto"/>
        <w:jc w:val="center"/>
        <w:rPr>
          <w:rFonts w:ascii="Times New Roman" w:hAnsi="Times New Roman" w:cs="Times New Roman"/>
          <w:b/>
          <w:bCs/>
        </w:rPr>
      </w:pPr>
    </w:p>
    <w:p w14:paraId="08FBDF87" w14:textId="77777777" w:rsidR="00B30B6E" w:rsidRPr="00947403" w:rsidRDefault="00B30B6E" w:rsidP="00947403">
      <w:pPr>
        <w:spacing w:line="360" w:lineRule="auto"/>
        <w:jc w:val="center"/>
        <w:rPr>
          <w:rFonts w:ascii="Times New Roman" w:hAnsi="Times New Roman" w:cs="Times New Roman"/>
          <w:b/>
          <w:bCs/>
        </w:rPr>
      </w:pPr>
    </w:p>
    <w:p w14:paraId="3B2F543B" w14:textId="77777777" w:rsidR="00B30B6E" w:rsidRPr="00947403" w:rsidRDefault="00B30B6E" w:rsidP="00947403">
      <w:pPr>
        <w:spacing w:line="360" w:lineRule="auto"/>
        <w:jc w:val="center"/>
        <w:rPr>
          <w:rFonts w:ascii="Times New Roman" w:hAnsi="Times New Roman" w:cs="Times New Roman"/>
          <w:b/>
          <w:bCs/>
        </w:rPr>
      </w:pPr>
    </w:p>
    <w:p w14:paraId="3F714FD8" w14:textId="77777777" w:rsidR="00B30B6E" w:rsidRPr="00947403" w:rsidRDefault="00B30B6E" w:rsidP="00947403">
      <w:pPr>
        <w:spacing w:line="360" w:lineRule="auto"/>
        <w:jc w:val="center"/>
        <w:rPr>
          <w:rFonts w:ascii="Times New Roman" w:hAnsi="Times New Roman" w:cs="Times New Roman"/>
          <w:b/>
          <w:bCs/>
        </w:rPr>
      </w:pPr>
    </w:p>
    <w:p w14:paraId="17D29660" w14:textId="77777777" w:rsidR="00B30B6E" w:rsidRPr="00947403" w:rsidRDefault="00B30B6E" w:rsidP="00947403">
      <w:pPr>
        <w:spacing w:line="360" w:lineRule="auto"/>
        <w:jc w:val="center"/>
        <w:rPr>
          <w:rFonts w:ascii="Times New Roman" w:hAnsi="Times New Roman" w:cs="Times New Roman"/>
        </w:rPr>
      </w:pPr>
    </w:p>
    <w:p w14:paraId="2F712546" w14:textId="7910E29D" w:rsidR="00E7672F" w:rsidRPr="00947403" w:rsidRDefault="00B30B6E" w:rsidP="00947403">
      <w:pPr>
        <w:spacing w:line="360" w:lineRule="auto"/>
        <w:jc w:val="center"/>
        <w:rPr>
          <w:rFonts w:ascii="Times New Roman" w:hAnsi="Times New Roman" w:cs="Times New Roman"/>
          <w:b/>
          <w:bCs/>
        </w:rPr>
      </w:pPr>
      <w:r w:rsidRPr="00947403">
        <w:rPr>
          <w:rFonts w:ascii="Times New Roman" w:hAnsi="Times New Roman" w:cs="Times New Roman"/>
          <w:b/>
          <w:bCs/>
        </w:rPr>
        <w:t>The Importance of Critical Thinking for Academic Success</w:t>
      </w:r>
    </w:p>
    <w:p w14:paraId="048F9D93" w14:textId="5E714E90" w:rsidR="00B30B6E" w:rsidRPr="00947403" w:rsidRDefault="00B30B6E" w:rsidP="00947403">
      <w:pPr>
        <w:spacing w:line="360" w:lineRule="auto"/>
        <w:jc w:val="center"/>
        <w:rPr>
          <w:rFonts w:ascii="Times New Roman" w:hAnsi="Times New Roman" w:cs="Times New Roman"/>
          <w:b/>
          <w:bCs/>
        </w:rPr>
      </w:pPr>
      <w:r w:rsidRPr="00947403">
        <w:rPr>
          <w:rFonts w:ascii="Times New Roman" w:hAnsi="Times New Roman" w:cs="Times New Roman"/>
          <w:b/>
          <w:bCs/>
        </w:rPr>
        <w:t>Student name:</w:t>
      </w:r>
      <w:r w:rsidR="00947403" w:rsidRPr="00947403">
        <w:rPr>
          <w:rFonts w:ascii="Times New Roman" w:hAnsi="Times New Roman" w:cs="Times New Roman"/>
          <w:b/>
          <w:bCs/>
        </w:rPr>
        <w:t xml:space="preserve"> </w:t>
      </w:r>
      <w:r w:rsidR="00947403" w:rsidRPr="00947403">
        <w:rPr>
          <w:rFonts w:ascii="Times New Roman" w:hAnsi="Times New Roman" w:cs="Times New Roman"/>
          <w:b/>
          <w:bCs/>
        </w:rPr>
        <w:t>Ana maria Răducanu</w:t>
      </w:r>
    </w:p>
    <w:p w14:paraId="6076163A" w14:textId="3BDFD41D" w:rsidR="00B30B6E" w:rsidRPr="00947403" w:rsidRDefault="00B30B6E" w:rsidP="00947403">
      <w:pPr>
        <w:spacing w:line="360" w:lineRule="auto"/>
        <w:jc w:val="center"/>
        <w:rPr>
          <w:rFonts w:ascii="Times New Roman" w:hAnsi="Times New Roman" w:cs="Times New Roman"/>
          <w:b/>
          <w:bCs/>
        </w:rPr>
      </w:pPr>
      <w:r w:rsidRPr="00947403">
        <w:rPr>
          <w:rFonts w:ascii="Times New Roman" w:hAnsi="Times New Roman" w:cs="Times New Roman"/>
          <w:b/>
          <w:bCs/>
        </w:rPr>
        <w:t>Student ID:</w:t>
      </w:r>
      <w:r w:rsidR="00947403" w:rsidRPr="00947403">
        <w:rPr>
          <w:rFonts w:ascii="Times New Roman" w:hAnsi="Times New Roman" w:cs="Times New Roman"/>
        </w:rPr>
        <w:t xml:space="preserve"> </w:t>
      </w:r>
      <w:r w:rsidR="00947403" w:rsidRPr="00947403">
        <w:rPr>
          <w:rFonts w:ascii="Times New Roman" w:hAnsi="Times New Roman" w:cs="Times New Roman"/>
          <w:b/>
          <w:bCs/>
        </w:rPr>
        <w:t>2531008</w:t>
      </w:r>
    </w:p>
    <w:p w14:paraId="5F229FA2" w14:textId="77777777" w:rsidR="00B30B6E" w:rsidRPr="00947403" w:rsidRDefault="00B30B6E" w:rsidP="00947403">
      <w:pPr>
        <w:spacing w:line="360" w:lineRule="auto"/>
        <w:jc w:val="center"/>
        <w:rPr>
          <w:rFonts w:ascii="Times New Roman" w:hAnsi="Times New Roman" w:cs="Times New Roman"/>
          <w:b/>
          <w:bCs/>
        </w:rPr>
      </w:pPr>
    </w:p>
    <w:p w14:paraId="5F8AF13A" w14:textId="77777777" w:rsidR="00B30B6E" w:rsidRPr="00947403" w:rsidRDefault="00B30B6E" w:rsidP="00947403">
      <w:pPr>
        <w:spacing w:line="360" w:lineRule="auto"/>
        <w:jc w:val="center"/>
        <w:rPr>
          <w:rFonts w:ascii="Times New Roman" w:hAnsi="Times New Roman" w:cs="Times New Roman"/>
          <w:b/>
          <w:bCs/>
        </w:rPr>
      </w:pPr>
    </w:p>
    <w:p w14:paraId="0D2104B2" w14:textId="77777777" w:rsidR="00B30B6E" w:rsidRPr="00947403" w:rsidRDefault="00B30B6E" w:rsidP="00947403">
      <w:pPr>
        <w:spacing w:line="360" w:lineRule="auto"/>
        <w:jc w:val="center"/>
        <w:rPr>
          <w:rFonts w:ascii="Times New Roman" w:hAnsi="Times New Roman" w:cs="Times New Roman"/>
          <w:b/>
          <w:bCs/>
        </w:rPr>
      </w:pPr>
    </w:p>
    <w:p w14:paraId="7E829816" w14:textId="77777777" w:rsidR="00B30B6E" w:rsidRPr="00947403" w:rsidRDefault="00B30B6E" w:rsidP="00947403">
      <w:pPr>
        <w:spacing w:line="360" w:lineRule="auto"/>
        <w:jc w:val="center"/>
        <w:rPr>
          <w:rFonts w:ascii="Times New Roman" w:hAnsi="Times New Roman" w:cs="Times New Roman"/>
          <w:b/>
          <w:bCs/>
        </w:rPr>
      </w:pPr>
    </w:p>
    <w:p w14:paraId="032E76B9" w14:textId="77777777" w:rsidR="00B30B6E" w:rsidRPr="00947403" w:rsidRDefault="00B30B6E" w:rsidP="00947403">
      <w:pPr>
        <w:spacing w:line="360" w:lineRule="auto"/>
        <w:jc w:val="center"/>
        <w:rPr>
          <w:rFonts w:ascii="Times New Roman" w:hAnsi="Times New Roman" w:cs="Times New Roman"/>
          <w:b/>
          <w:bCs/>
        </w:rPr>
      </w:pPr>
    </w:p>
    <w:p w14:paraId="50B31F06" w14:textId="77777777" w:rsidR="00B30B6E" w:rsidRPr="00947403" w:rsidRDefault="00B30B6E" w:rsidP="00947403">
      <w:pPr>
        <w:spacing w:line="360" w:lineRule="auto"/>
        <w:jc w:val="center"/>
        <w:rPr>
          <w:rFonts w:ascii="Times New Roman" w:hAnsi="Times New Roman" w:cs="Times New Roman"/>
          <w:b/>
          <w:bCs/>
        </w:rPr>
      </w:pPr>
    </w:p>
    <w:p w14:paraId="33C2579F" w14:textId="77777777" w:rsidR="00B30B6E" w:rsidRPr="00947403" w:rsidRDefault="00B30B6E" w:rsidP="00947403">
      <w:pPr>
        <w:spacing w:line="360" w:lineRule="auto"/>
        <w:jc w:val="center"/>
        <w:rPr>
          <w:rFonts w:ascii="Times New Roman" w:hAnsi="Times New Roman" w:cs="Times New Roman"/>
          <w:b/>
          <w:bCs/>
        </w:rPr>
      </w:pPr>
    </w:p>
    <w:p w14:paraId="6D69A1FA" w14:textId="77777777" w:rsidR="00B30B6E" w:rsidRPr="00947403" w:rsidRDefault="00B30B6E" w:rsidP="00947403">
      <w:pPr>
        <w:spacing w:line="360" w:lineRule="auto"/>
        <w:jc w:val="center"/>
        <w:rPr>
          <w:rFonts w:ascii="Times New Roman" w:hAnsi="Times New Roman" w:cs="Times New Roman"/>
          <w:b/>
          <w:bCs/>
        </w:rPr>
      </w:pPr>
    </w:p>
    <w:p w14:paraId="77E2D516" w14:textId="77777777" w:rsidR="00B30B6E" w:rsidRPr="00947403" w:rsidRDefault="00B30B6E" w:rsidP="00947403">
      <w:pPr>
        <w:spacing w:line="360" w:lineRule="auto"/>
        <w:jc w:val="center"/>
        <w:rPr>
          <w:rFonts w:ascii="Times New Roman" w:hAnsi="Times New Roman" w:cs="Times New Roman"/>
          <w:b/>
          <w:bCs/>
        </w:rPr>
      </w:pPr>
    </w:p>
    <w:p w14:paraId="5C9F9FFC" w14:textId="77777777" w:rsidR="00B30B6E" w:rsidRPr="00947403" w:rsidRDefault="00B30B6E" w:rsidP="00947403">
      <w:pPr>
        <w:spacing w:line="360" w:lineRule="auto"/>
        <w:jc w:val="center"/>
        <w:rPr>
          <w:rFonts w:ascii="Times New Roman" w:hAnsi="Times New Roman" w:cs="Times New Roman"/>
          <w:b/>
          <w:bCs/>
        </w:rPr>
      </w:pPr>
    </w:p>
    <w:p w14:paraId="33C29948" w14:textId="77777777" w:rsidR="00B30B6E" w:rsidRPr="00947403" w:rsidRDefault="00B30B6E" w:rsidP="00947403">
      <w:pPr>
        <w:spacing w:line="360" w:lineRule="auto"/>
        <w:jc w:val="center"/>
        <w:rPr>
          <w:rFonts w:ascii="Times New Roman" w:hAnsi="Times New Roman" w:cs="Times New Roman"/>
          <w:b/>
          <w:bCs/>
        </w:rPr>
      </w:pPr>
    </w:p>
    <w:p w14:paraId="6B1C1BE9" w14:textId="77777777" w:rsidR="00B30B6E" w:rsidRPr="00947403" w:rsidRDefault="00B30B6E" w:rsidP="00947403">
      <w:pPr>
        <w:spacing w:line="360" w:lineRule="auto"/>
        <w:jc w:val="center"/>
        <w:rPr>
          <w:rFonts w:ascii="Times New Roman" w:hAnsi="Times New Roman" w:cs="Times New Roman"/>
          <w:b/>
          <w:bCs/>
        </w:rPr>
      </w:pPr>
    </w:p>
    <w:p w14:paraId="1280378D" w14:textId="77777777" w:rsidR="00B30B6E" w:rsidRPr="00947403" w:rsidRDefault="00B30B6E" w:rsidP="00947403">
      <w:pPr>
        <w:spacing w:line="360" w:lineRule="auto"/>
        <w:jc w:val="center"/>
        <w:rPr>
          <w:rFonts w:ascii="Times New Roman" w:hAnsi="Times New Roman" w:cs="Times New Roman"/>
          <w:b/>
          <w:bCs/>
        </w:rPr>
      </w:pPr>
    </w:p>
    <w:p w14:paraId="382C49CA" w14:textId="77777777" w:rsidR="00B30B6E" w:rsidRPr="00947403" w:rsidRDefault="00B30B6E" w:rsidP="00947403">
      <w:pPr>
        <w:spacing w:line="360" w:lineRule="auto"/>
        <w:jc w:val="center"/>
        <w:rPr>
          <w:rFonts w:ascii="Times New Roman" w:hAnsi="Times New Roman" w:cs="Times New Roman"/>
          <w:b/>
          <w:bCs/>
        </w:rPr>
      </w:pPr>
    </w:p>
    <w:p w14:paraId="232C5A15" w14:textId="77777777" w:rsidR="00B30B6E" w:rsidRPr="00947403" w:rsidRDefault="00B30B6E" w:rsidP="00947403">
      <w:pPr>
        <w:spacing w:line="360" w:lineRule="auto"/>
        <w:jc w:val="center"/>
        <w:rPr>
          <w:rFonts w:ascii="Times New Roman" w:hAnsi="Times New Roman" w:cs="Times New Roman"/>
          <w:b/>
          <w:bCs/>
        </w:rPr>
      </w:pPr>
    </w:p>
    <w:p w14:paraId="4C8F7981" w14:textId="77777777" w:rsidR="00B30B6E" w:rsidRPr="00947403" w:rsidRDefault="00B30B6E" w:rsidP="00947403">
      <w:pPr>
        <w:spacing w:line="360" w:lineRule="auto"/>
        <w:jc w:val="center"/>
        <w:rPr>
          <w:rFonts w:ascii="Times New Roman" w:hAnsi="Times New Roman" w:cs="Times New Roman"/>
          <w:b/>
          <w:bCs/>
        </w:rPr>
      </w:pPr>
    </w:p>
    <w:p w14:paraId="325FB7C2" w14:textId="77777777" w:rsidR="00B30B6E" w:rsidRPr="00947403" w:rsidRDefault="00B30B6E" w:rsidP="00947403">
      <w:pPr>
        <w:spacing w:line="360" w:lineRule="auto"/>
        <w:rPr>
          <w:rFonts w:ascii="Times New Roman" w:hAnsi="Times New Roman" w:cs="Times New Roman"/>
          <w:b/>
          <w:bCs/>
        </w:rPr>
      </w:pPr>
    </w:p>
    <w:sdt>
      <w:sdtPr>
        <w:rPr>
          <w:rFonts w:ascii="Times New Roman" w:hAnsi="Times New Roman" w:cs="Times New Roman"/>
          <w:sz w:val="24"/>
          <w:szCs w:val="24"/>
          <w:lang w:val="en-GB"/>
        </w:rPr>
        <w:id w:val="-811095645"/>
        <w:docPartObj>
          <w:docPartGallery w:val="Table of Contents"/>
          <w:docPartUnique/>
        </w:docPartObj>
      </w:sdtPr>
      <w:sdtEndPr>
        <w:rPr>
          <w:rFonts w:eastAsiaTheme="minorHAnsi"/>
          <w:b/>
          <w:bCs/>
          <w:noProof/>
          <w:color w:val="auto"/>
          <w:kern w:val="2"/>
          <w14:ligatures w14:val="standardContextual"/>
        </w:rPr>
      </w:sdtEndPr>
      <w:sdtContent>
        <w:p w14:paraId="3644898A" w14:textId="1D4E81BF" w:rsidR="00947403" w:rsidRPr="00947403" w:rsidRDefault="00947403" w:rsidP="00947403">
          <w:pPr>
            <w:pStyle w:val="TOCHeading"/>
            <w:spacing w:line="360" w:lineRule="auto"/>
            <w:rPr>
              <w:rFonts w:ascii="Times New Roman" w:hAnsi="Times New Roman" w:cs="Times New Roman"/>
              <w:sz w:val="24"/>
              <w:szCs w:val="24"/>
              <w:lang w:val="en-GB"/>
            </w:rPr>
          </w:pPr>
          <w:r w:rsidRPr="00947403">
            <w:rPr>
              <w:rFonts w:ascii="Times New Roman" w:hAnsi="Times New Roman" w:cs="Times New Roman"/>
              <w:sz w:val="24"/>
              <w:szCs w:val="24"/>
              <w:lang w:val="en-GB"/>
            </w:rPr>
            <w:t>Contents</w:t>
          </w:r>
        </w:p>
        <w:p w14:paraId="23839F29" w14:textId="0B15734A" w:rsidR="00947403" w:rsidRPr="00947403" w:rsidRDefault="00947403" w:rsidP="00947403">
          <w:pPr>
            <w:pStyle w:val="TOC2"/>
            <w:tabs>
              <w:tab w:val="right" w:leader="dot" w:pos="9016"/>
            </w:tabs>
            <w:spacing w:line="360" w:lineRule="auto"/>
            <w:rPr>
              <w:rFonts w:ascii="Times New Roman" w:hAnsi="Times New Roman" w:cs="Times New Roman"/>
              <w:noProof/>
            </w:rPr>
          </w:pPr>
          <w:r w:rsidRPr="00947403">
            <w:rPr>
              <w:rFonts w:ascii="Times New Roman" w:hAnsi="Times New Roman" w:cs="Times New Roman"/>
            </w:rPr>
            <w:fldChar w:fldCharType="begin"/>
          </w:r>
          <w:r w:rsidRPr="00947403">
            <w:rPr>
              <w:rFonts w:ascii="Times New Roman" w:hAnsi="Times New Roman" w:cs="Times New Roman"/>
            </w:rPr>
            <w:instrText xml:space="preserve"> TOC \o "1-3" \h \z \u </w:instrText>
          </w:r>
          <w:r w:rsidRPr="00947403">
            <w:rPr>
              <w:rFonts w:ascii="Times New Roman" w:hAnsi="Times New Roman" w:cs="Times New Roman"/>
            </w:rPr>
            <w:fldChar w:fldCharType="separate"/>
          </w:r>
          <w:hyperlink w:anchor="_Toc225191632" w:history="1">
            <w:r w:rsidRPr="00947403">
              <w:rPr>
                <w:rStyle w:val="Hyperlink"/>
                <w:rFonts w:ascii="Times New Roman" w:hAnsi="Times New Roman" w:cs="Times New Roman"/>
                <w:noProof/>
              </w:rPr>
              <w:t>Introduction</w:t>
            </w:r>
            <w:r w:rsidRPr="00947403">
              <w:rPr>
                <w:rFonts w:ascii="Times New Roman" w:hAnsi="Times New Roman" w:cs="Times New Roman"/>
                <w:noProof/>
                <w:webHidden/>
              </w:rPr>
              <w:tab/>
            </w:r>
            <w:r w:rsidRPr="00947403">
              <w:rPr>
                <w:rFonts w:ascii="Times New Roman" w:hAnsi="Times New Roman" w:cs="Times New Roman"/>
                <w:noProof/>
                <w:webHidden/>
              </w:rPr>
              <w:fldChar w:fldCharType="begin"/>
            </w:r>
            <w:r w:rsidRPr="00947403">
              <w:rPr>
                <w:rFonts w:ascii="Times New Roman" w:hAnsi="Times New Roman" w:cs="Times New Roman"/>
                <w:noProof/>
                <w:webHidden/>
              </w:rPr>
              <w:instrText xml:space="preserve"> PAGEREF _Toc225191632 \h </w:instrText>
            </w:r>
            <w:r w:rsidRPr="00947403">
              <w:rPr>
                <w:rFonts w:ascii="Times New Roman" w:hAnsi="Times New Roman" w:cs="Times New Roman"/>
                <w:noProof/>
                <w:webHidden/>
              </w:rPr>
            </w:r>
            <w:r w:rsidRPr="00947403">
              <w:rPr>
                <w:rFonts w:ascii="Times New Roman" w:hAnsi="Times New Roman" w:cs="Times New Roman"/>
                <w:noProof/>
                <w:webHidden/>
              </w:rPr>
              <w:fldChar w:fldCharType="separate"/>
            </w:r>
            <w:r w:rsidRPr="00947403">
              <w:rPr>
                <w:rFonts w:ascii="Times New Roman" w:hAnsi="Times New Roman" w:cs="Times New Roman"/>
                <w:noProof/>
                <w:webHidden/>
              </w:rPr>
              <w:t>2</w:t>
            </w:r>
            <w:r w:rsidRPr="00947403">
              <w:rPr>
                <w:rFonts w:ascii="Times New Roman" w:hAnsi="Times New Roman" w:cs="Times New Roman"/>
                <w:noProof/>
                <w:webHidden/>
              </w:rPr>
              <w:fldChar w:fldCharType="end"/>
            </w:r>
          </w:hyperlink>
        </w:p>
        <w:p w14:paraId="0B7DA26B" w14:textId="516808DE" w:rsidR="00947403" w:rsidRPr="00947403" w:rsidRDefault="00947403" w:rsidP="00947403">
          <w:pPr>
            <w:pStyle w:val="TOC2"/>
            <w:tabs>
              <w:tab w:val="right" w:leader="dot" w:pos="9016"/>
            </w:tabs>
            <w:spacing w:line="360" w:lineRule="auto"/>
            <w:rPr>
              <w:rFonts w:ascii="Times New Roman" w:hAnsi="Times New Roman" w:cs="Times New Roman"/>
              <w:noProof/>
            </w:rPr>
          </w:pPr>
          <w:hyperlink w:anchor="_Toc225191633" w:history="1">
            <w:r w:rsidRPr="00947403">
              <w:rPr>
                <w:rStyle w:val="Hyperlink"/>
                <w:rFonts w:ascii="Times New Roman" w:hAnsi="Times New Roman" w:cs="Times New Roman"/>
                <w:noProof/>
              </w:rPr>
              <w:t>Definition of Critical Thinking</w:t>
            </w:r>
            <w:r w:rsidRPr="00947403">
              <w:rPr>
                <w:rFonts w:ascii="Times New Roman" w:hAnsi="Times New Roman" w:cs="Times New Roman"/>
                <w:noProof/>
                <w:webHidden/>
              </w:rPr>
              <w:tab/>
            </w:r>
            <w:r w:rsidRPr="00947403">
              <w:rPr>
                <w:rFonts w:ascii="Times New Roman" w:hAnsi="Times New Roman" w:cs="Times New Roman"/>
                <w:noProof/>
                <w:webHidden/>
              </w:rPr>
              <w:fldChar w:fldCharType="begin"/>
            </w:r>
            <w:r w:rsidRPr="00947403">
              <w:rPr>
                <w:rFonts w:ascii="Times New Roman" w:hAnsi="Times New Roman" w:cs="Times New Roman"/>
                <w:noProof/>
                <w:webHidden/>
              </w:rPr>
              <w:instrText xml:space="preserve"> PAGEREF _Toc225191633 \h </w:instrText>
            </w:r>
            <w:r w:rsidRPr="00947403">
              <w:rPr>
                <w:rFonts w:ascii="Times New Roman" w:hAnsi="Times New Roman" w:cs="Times New Roman"/>
                <w:noProof/>
                <w:webHidden/>
              </w:rPr>
            </w:r>
            <w:r w:rsidRPr="00947403">
              <w:rPr>
                <w:rFonts w:ascii="Times New Roman" w:hAnsi="Times New Roman" w:cs="Times New Roman"/>
                <w:noProof/>
                <w:webHidden/>
              </w:rPr>
              <w:fldChar w:fldCharType="separate"/>
            </w:r>
            <w:r w:rsidRPr="00947403">
              <w:rPr>
                <w:rFonts w:ascii="Times New Roman" w:hAnsi="Times New Roman" w:cs="Times New Roman"/>
                <w:noProof/>
                <w:webHidden/>
              </w:rPr>
              <w:t>2</w:t>
            </w:r>
            <w:r w:rsidRPr="00947403">
              <w:rPr>
                <w:rFonts w:ascii="Times New Roman" w:hAnsi="Times New Roman" w:cs="Times New Roman"/>
                <w:noProof/>
                <w:webHidden/>
              </w:rPr>
              <w:fldChar w:fldCharType="end"/>
            </w:r>
          </w:hyperlink>
        </w:p>
        <w:p w14:paraId="6DCC9106" w14:textId="078E112F" w:rsidR="00947403" w:rsidRPr="00947403" w:rsidRDefault="00947403" w:rsidP="00947403">
          <w:pPr>
            <w:pStyle w:val="TOC2"/>
            <w:tabs>
              <w:tab w:val="right" w:leader="dot" w:pos="9016"/>
            </w:tabs>
            <w:spacing w:line="360" w:lineRule="auto"/>
            <w:rPr>
              <w:rFonts w:ascii="Times New Roman" w:hAnsi="Times New Roman" w:cs="Times New Roman"/>
              <w:noProof/>
            </w:rPr>
          </w:pPr>
          <w:hyperlink w:anchor="_Toc225191634" w:history="1">
            <w:r w:rsidRPr="00947403">
              <w:rPr>
                <w:rStyle w:val="Hyperlink"/>
                <w:rFonts w:ascii="Times New Roman" w:hAnsi="Times New Roman" w:cs="Times New Roman"/>
                <w:noProof/>
              </w:rPr>
              <w:t>Importance of Critical Thinking for Academic Success</w:t>
            </w:r>
            <w:r w:rsidRPr="00947403">
              <w:rPr>
                <w:rFonts w:ascii="Times New Roman" w:hAnsi="Times New Roman" w:cs="Times New Roman"/>
                <w:noProof/>
                <w:webHidden/>
              </w:rPr>
              <w:tab/>
            </w:r>
            <w:r w:rsidRPr="00947403">
              <w:rPr>
                <w:rFonts w:ascii="Times New Roman" w:hAnsi="Times New Roman" w:cs="Times New Roman"/>
                <w:noProof/>
                <w:webHidden/>
              </w:rPr>
              <w:fldChar w:fldCharType="begin"/>
            </w:r>
            <w:r w:rsidRPr="00947403">
              <w:rPr>
                <w:rFonts w:ascii="Times New Roman" w:hAnsi="Times New Roman" w:cs="Times New Roman"/>
                <w:noProof/>
                <w:webHidden/>
              </w:rPr>
              <w:instrText xml:space="preserve"> PAGEREF _Toc225191634 \h </w:instrText>
            </w:r>
            <w:r w:rsidRPr="00947403">
              <w:rPr>
                <w:rFonts w:ascii="Times New Roman" w:hAnsi="Times New Roman" w:cs="Times New Roman"/>
                <w:noProof/>
                <w:webHidden/>
              </w:rPr>
            </w:r>
            <w:r w:rsidRPr="00947403">
              <w:rPr>
                <w:rFonts w:ascii="Times New Roman" w:hAnsi="Times New Roman" w:cs="Times New Roman"/>
                <w:noProof/>
                <w:webHidden/>
              </w:rPr>
              <w:fldChar w:fldCharType="separate"/>
            </w:r>
            <w:r w:rsidRPr="00947403">
              <w:rPr>
                <w:rFonts w:ascii="Times New Roman" w:hAnsi="Times New Roman" w:cs="Times New Roman"/>
                <w:noProof/>
                <w:webHidden/>
              </w:rPr>
              <w:t>3</w:t>
            </w:r>
            <w:r w:rsidRPr="00947403">
              <w:rPr>
                <w:rFonts w:ascii="Times New Roman" w:hAnsi="Times New Roman" w:cs="Times New Roman"/>
                <w:noProof/>
                <w:webHidden/>
              </w:rPr>
              <w:fldChar w:fldCharType="end"/>
            </w:r>
          </w:hyperlink>
        </w:p>
        <w:p w14:paraId="5BE48F2F" w14:textId="60A885BC" w:rsidR="00947403" w:rsidRPr="00947403" w:rsidRDefault="00947403" w:rsidP="00947403">
          <w:pPr>
            <w:pStyle w:val="TOC2"/>
            <w:tabs>
              <w:tab w:val="right" w:leader="dot" w:pos="9016"/>
            </w:tabs>
            <w:spacing w:line="360" w:lineRule="auto"/>
            <w:rPr>
              <w:rFonts w:ascii="Times New Roman" w:hAnsi="Times New Roman" w:cs="Times New Roman"/>
              <w:noProof/>
            </w:rPr>
          </w:pPr>
          <w:hyperlink w:anchor="_Toc225191635" w:history="1">
            <w:r w:rsidRPr="00947403">
              <w:rPr>
                <w:rStyle w:val="Hyperlink"/>
                <w:rFonts w:ascii="Times New Roman" w:hAnsi="Times New Roman" w:cs="Times New Roman"/>
                <w:noProof/>
              </w:rPr>
              <w:t>Critical Thinking Strategy</w:t>
            </w:r>
            <w:r w:rsidRPr="00947403">
              <w:rPr>
                <w:rFonts w:ascii="Times New Roman" w:hAnsi="Times New Roman" w:cs="Times New Roman"/>
                <w:noProof/>
                <w:webHidden/>
              </w:rPr>
              <w:tab/>
            </w:r>
            <w:r w:rsidRPr="00947403">
              <w:rPr>
                <w:rFonts w:ascii="Times New Roman" w:hAnsi="Times New Roman" w:cs="Times New Roman"/>
                <w:noProof/>
                <w:webHidden/>
              </w:rPr>
              <w:fldChar w:fldCharType="begin"/>
            </w:r>
            <w:r w:rsidRPr="00947403">
              <w:rPr>
                <w:rFonts w:ascii="Times New Roman" w:hAnsi="Times New Roman" w:cs="Times New Roman"/>
                <w:noProof/>
                <w:webHidden/>
              </w:rPr>
              <w:instrText xml:space="preserve"> PAGEREF _Toc225191635 \h </w:instrText>
            </w:r>
            <w:r w:rsidRPr="00947403">
              <w:rPr>
                <w:rFonts w:ascii="Times New Roman" w:hAnsi="Times New Roman" w:cs="Times New Roman"/>
                <w:noProof/>
                <w:webHidden/>
              </w:rPr>
            </w:r>
            <w:r w:rsidRPr="00947403">
              <w:rPr>
                <w:rFonts w:ascii="Times New Roman" w:hAnsi="Times New Roman" w:cs="Times New Roman"/>
                <w:noProof/>
                <w:webHidden/>
              </w:rPr>
              <w:fldChar w:fldCharType="separate"/>
            </w:r>
            <w:r w:rsidRPr="00947403">
              <w:rPr>
                <w:rFonts w:ascii="Times New Roman" w:hAnsi="Times New Roman" w:cs="Times New Roman"/>
                <w:noProof/>
                <w:webHidden/>
              </w:rPr>
              <w:t>3</w:t>
            </w:r>
            <w:r w:rsidRPr="00947403">
              <w:rPr>
                <w:rFonts w:ascii="Times New Roman" w:hAnsi="Times New Roman" w:cs="Times New Roman"/>
                <w:noProof/>
                <w:webHidden/>
              </w:rPr>
              <w:fldChar w:fldCharType="end"/>
            </w:r>
          </w:hyperlink>
        </w:p>
        <w:p w14:paraId="6A55EF97" w14:textId="1E7D706B" w:rsidR="00947403" w:rsidRPr="00947403" w:rsidRDefault="00947403" w:rsidP="00947403">
          <w:pPr>
            <w:pStyle w:val="TOC2"/>
            <w:tabs>
              <w:tab w:val="right" w:leader="dot" w:pos="9016"/>
            </w:tabs>
            <w:spacing w:line="360" w:lineRule="auto"/>
            <w:rPr>
              <w:rFonts w:ascii="Times New Roman" w:hAnsi="Times New Roman" w:cs="Times New Roman"/>
              <w:noProof/>
            </w:rPr>
          </w:pPr>
          <w:hyperlink w:anchor="_Toc225191636" w:history="1">
            <w:r w:rsidRPr="00947403">
              <w:rPr>
                <w:rStyle w:val="Hyperlink"/>
                <w:rFonts w:ascii="Times New Roman" w:hAnsi="Times New Roman" w:cs="Times New Roman"/>
                <w:noProof/>
              </w:rPr>
              <w:t>Conclusion</w:t>
            </w:r>
            <w:r w:rsidRPr="00947403">
              <w:rPr>
                <w:rFonts w:ascii="Times New Roman" w:hAnsi="Times New Roman" w:cs="Times New Roman"/>
                <w:noProof/>
                <w:webHidden/>
              </w:rPr>
              <w:tab/>
            </w:r>
            <w:r w:rsidRPr="00947403">
              <w:rPr>
                <w:rFonts w:ascii="Times New Roman" w:hAnsi="Times New Roman" w:cs="Times New Roman"/>
                <w:noProof/>
                <w:webHidden/>
              </w:rPr>
              <w:fldChar w:fldCharType="begin"/>
            </w:r>
            <w:r w:rsidRPr="00947403">
              <w:rPr>
                <w:rFonts w:ascii="Times New Roman" w:hAnsi="Times New Roman" w:cs="Times New Roman"/>
                <w:noProof/>
                <w:webHidden/>
              </w:rPr>
              <w:instrText xml:space="preserve"> PAGEREF _Toc225191636 \h </w:instrText>
            </w:r>
            <w:r w:rsidRPr="00947403">
              <w:rPr>
                <w:rFonts w:ascii="Times New Roman" w:hAnsi="Times New Roman" w:cs="Times New Roman"/>
                <w:noProof/>
                <w:webHidden/>
              </w:rPr>
            </w:r>
            <w:r w:rsidRPr="00947403">
              <w:rPr>
                <w:rFonts w:ascii="Times New Roman" w:hAnsi="Times New Roman" w:cs="Times New Roman"/>
                <w:noProof/>
                <w:webHidden/>
              </w:rPr>
              <w:fldChar w:fldCharType="separate"/>
            </w:r>
            <w:r w:rsidRPr="00947403">
              <w:rPr>
                <w:rFonts w:ascii="Times New Roman" w:hAnsi="Times New Roman" w:cs="Times New Roman"/>
                <w:noProof/>
                <w:webHidden/>
              </w:rPr>
              <w:t>4</w:t>
            </w:r>
            <w:r w:rsidRPr="00947403">
              <w:rPr>
                <w:rFonts w:ascii="Times New Roman" w:hAnsi="Times New Roman" w:cs="Times New Roman"/>
                <w:noProof/>
                <w:webHidden/>
              </w:rPr>
              <w:fldChar w:fldCharType="end"/>
            </w:r>
          </w:hyperlink>
        </w:p>
        <w:p w14:paraId="7DD554CF" w14:textId="54A523BF" w:rsidR="00947403" w:rsidRPr="00947403" w:rsidRDefault="00947403" w:rsidP="00947403">
          <w:pPr>
            <w:pStyle w:val="TOC2"/>
            <w:tabs>
              <w:tab w:val="right" w:leader="dot" w:pos="9016"/>
            </w:tabs>
            <w:spacing w:line="360" w:lineRule="auto"/>
            <w:rPr>
              <w:rFonts w:ascii="Times New Roman" w:hAnsi="Times New Roman" w:cs="Times New Roman"/>
              <w:noProof/>
            </w:rPr>
          </w:pPr>
          <w:hyperlink w:anchor="_Toc225191637" w:history="1">
            <w:r w:rsidRPr="00947403">
              <w:rPr>
                <w:rStyle w:val="Hyperlink"/>
                <w:rFonts w:ascii="Times New Roman" w:eastAsia="Times New Roman" w:hAnsi="Times New Roman" w:cs="Times New Roman"/>
                <w:noProof/>
                <w:lang w:eastAsia="en-GB"/>
              </w:rPr>
              <w:t>Reference List</w:t>
            </w:r>
            <w:r w:rsidRPr="00947403">
              <w:rPr>
                <w:rFonts w:ascii="Times New Roman" w:hAnsi="Times New Roman" w:cs="Times New Roman"/>
                <w:noProof/>
                <w:webHidden/>
              </w:rPr>
              <w:tab/>
            </w:r>
            <w:r w:rsidRPr="00947403">
              <w:rPr>
                <w:rFonts w:ascii="Times New Roman" w:hAnsi="Times New Roman" w:cs="Times New Roman"/>
                <w:noProof/>
                <w:webHidden/>
              </w:rPr>
              <w:fldChar w:fldCharType="begin"/>
            </w:r>
            <w:r w:rsidRPr="00947403">
              <w:rPr>
                <w:rFonts w:ascii="Times New Roman" w:hAnsi="Times New Roman" w:cs="Times New Roman"/>
                <w:noProof/>
                <w:webHidden/>
              </w:rPr>
              <w:instrText xml:space="preserve"> PAGEREF _Toc225191637 \h </w:instrText>
            </w:r>
            <w:r w:rsidRPr="00947403">
              <w:rPr>
                <w:rFonts w:ascii="Times New Roman" w:hAnsi="Times New Roman" w:cs="Times New Roman"/>
                <w:noProof/>
                <w:webHidden/>
              </w:rPr>
            </w:r>
            <w:r w:rsidRPr="00947403">
              <w:rPr>
                <w:rFonts w:ascii="Times New Roman" w:hAnsi="Times New Roman" w:cs="Times New Roman"/>
                <w:noProof/>
                <w:webHidden/>
              </w:rPr>
              <w:fldChar w:fldCharType="separate"/>
            </w:r>
            <w:r w:rsidRPr="00947403">
              <w:rPr>
                <w:rFonts w:ascii="Times New Roman" w:hAnsi="Times New Roman" w:cs="Times New Roman"/>
                <w:noProof/>
                <w:webHidden/>
              </w:rPr>
              <w:t>5</w:t>
            </w:r>
            <w:r w:rsidRPr="00947403">
              <w:rPr>
                <w:rFonts w:ascii="Times New Roman" w:hAnsi="Times New Roman" w:cs="Times New Roman"/>
                <w:noProof/>
                <w:webHidden/>
              </w:rPr>
              <w:fldChar w:fldCharType="end"/>
            </w:r>
          </w:hyperlink>
        </w:p>
        <w:p w14:paraId="7E5D40C1" w14:textId="5E592788" w:rsidR="00947403" w:rsidRPr="00947403" w:rsidRDefault="00947403" w:rsidP="00947403">
          <w:pPr>
            <w:spacing w:line="360" w:lineRule="auto"/>
            <w:rPr>
              <w:rFonts w:ascii="Times New Roman" w:hAnsi="Times New Roman" w:cs="Times New Roman"/>
            </w:rPr>
          </w:pPr>
          <w:r w:rsidRPr="00947403">
            <w:rPr>
              <w:rFonts w:ascii="Times New Roman" w:hAnsi="Times New Roman" w:cs="Times New Roman"/>
              <w:b/>
              <w:bCs/>
              <w:noProof/>
            </w:rPr>
            <w:fldChar w:fldCharType="end"/>
          </w:r>
        </w:p>
      </w:sdtContent>
    </w:sdt>
    <w:p w14:paraId="385DC4E2" w14:textId="77777777" w:rsidR="00947403" w:rsidRDefault="00947403" w:rsidP="00947403">
      <w:pPr>
        <w:pStyle w:val="Heading2"/>
        <w:spacing w:line="360" w:lineRule="auto"/>
        <w:rPr>
          <w:rFonts w:cs="Times New Roman"/>
          <w:szCs w:val="24"/>
        </w:rPr>
      </w:pPr>
    </w:p>
    <w:p w14:paraId="2298C69D" w14:textId="77777777" w:rsidR="00947403" w:rsidRDefault="00947403" w:rsidP="00947403"/>
    <w:p w14:paraId="089C1D85" w14:textId="77777777" w:rsidR="00947403" w:rsidRDefault="00947403" w:rsidP="00947403"/>
    <w:p w14:paraId="086FC18F" w14:textId="77777777" w:rsidR="00947403" w:rsidRDefault="00947403" w:rsidP="00947403"/>
    <w:p w14:paraId="7CB3B80B" w14:textId="77777777" w:rsidR="00947403" w:rsidRDefault="00947403" w:rsidP="00947403"/>
    <w:p w14:paraId="63F076FB" w14:textId="77777777" w:rsidR="00947403" w:rsidRDefault="00947403" w:rsidP="00947403"/>
    <w:p w14:paraId="33607AC2" w14:textId="77777777" w:rsidR="00947403" w:rsidRDefault="00947403" w:rsidP="00947403"/>
    <w:p w14:paraId="467EDB95" w14:textId="77777777" w:rsidR="00947403" w:rsidRDefault="00947403" w:rsidP="00947403"/>
    <w:p w14:paraId="49AF5778" w14:textId="77777777" w:rsidR="00947403" w:rsidRDefault="00947403" w:rsidP="00947403"/>
    <w:p w14:paraId="54DB515B" w14:textId="77777777" w:rsidR="00947403" w:rsidRDefault="00947403" w:rsidP="00947403"/>
    <w:p w14:paraId="007B2966" w14:textId="77777777" w:rsidR="00947403" w:rsidRDefault="00947403" w:rsidP="00947403"/>
    <w:p w14:paraId="3B521FA5" w14:textId="77777777" w:rsidR="00947403" w:rsidRDefault="00947403" w:rsidP="00947403"/>
    <w:p w14:paraId="4FC9AD49" w14:textId="77777777" w:rsidR="00947403" w:rsidRDefault="00947403" w:rsidP="00947403"/>
    <w:p w14:paraId="76F03E1C" w14:textId="77777777" w:rsidR="00947403" w:rsidRPr="00947403" w:rsidRDefault="00947403" w:rsidP="00947403"/>
    <w:p w14:paraId="516445DF" w14:textId="2CCC1074" w:rsidR="00B30B6E" w:rsidRPr="00947403" w:rsidRDefault="00B30B6E" w:rsidP="00947403">
      <w:pPr>
        <w:pStyle w:val="Heading2"/>
        <w:spacing w:line="360" w:lineRule="auto"/>
        <w:rPr>
          <w:rFonts w:cs="Times New Roman"/>
          <w:szCs w:val="24"/>
        </w:rPr>
      </w:pPr>
      <w:bookmarkStart w:id="0" w:name="_Toc225191632"/>
      <w:r w:rsidRPr="00947403">
        <w:rPr>
          <w:rFonts w:cs="Times New Roman"/>
          <w:szCs w:val="24"/>
        </w:rPr>
        <w:lastRenderedPageBreak/>
        <w:t>Introduction</w:t>
      </w:r>
      <w:bookmarkEnd w:id="0"/>
    </w:p>
    <w:p w14:paraId="430CFA60" w14:textId="6616157E"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 xml:space="preserve">The higher education system considers critical thinking as essential for students, who need time to learn how to </w:t>
      </w:r>
      <w:r w:rsidR="00947403" w:rsidRPr="00947403">
        <w:rPr>
          <w:rFonts w:ascii="Times New Roman" w:hAnsi="Times New Roman" w:cs="Times New Roman"/>
        </w:rPr>
        <w:t>analyse</w:t>
      </w:r>
      <w:r w:rsidRPr="00947403">
        <w:rPr>
          <w:rFonts w:ascii="Times New Roman" w:hAnsi="Times New Roman" w:cs="Times New Roman"/>
        </w:rPr>
        <w:t xml:space="preserve"> and interpret information. Students in academic settings must learn to use knowledge while they work through the processes of evaluation and interpretation and practical use. The process requires you to evaluate current beliefs and study all available proof before reaching a logical conclusion.</w:t>
      </w:r>
    </w:p>
    <w:p w14:paraId="3F38AE55" w14:textId="78438273"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The digital age has created a situation where people can access information at higher levels than before. Because this situation exists, students need to develop their ability to identify which sources of information should be trusted as dependable sources. Students who lack this skill tend to write academic papers that describe content instead of dissecting it. This tendency hinders their ability to understand content and results in weaker supporting arguments.</w:t>
      </w:r>
    </w:p>
    <w:p w14:paraId="739A54B7" w14:textId="7C84D2A2"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This report investigates critical thinking as an academic skill and presents a method for teaching this skill to students. Students who master critical thinking skills will achieve better academic results and acquire essential skills needed in professional settings.</w:t>
      </w:r>
    </w:p>
    <w:p w14:paraId="281E2C4E" w14:textId="50F06366" w:rsidR="00B30B6E" w:rsidRPr="00947403" w:rsidRDefault="00B30B6E" w:rsidP="00947403">
      <w:pPr>
        <w:pStyle w:val="Heading2"/>
        <w:spacing w:line="360" w:lineRule="auto"/>
        <w:rPr>
          <w:rFonts w:cs="Times New Roman"/>
          <w:szCs w:val="24"/>
        </w:rPr>
      </w:pPr>
      <w:bookmarkStart w:id="1" w:name="_Toc225191633"/>
      <w:r w:rsidRPr="00947403">
        <w:rPr>
          <w:rFonts w:cs="Times New Roman"/>
          <w:szCs w:val="24"/>
        </w:rPr>
        <w:t>Definition of Critical Thinking</w:t>
      </w:r>
      <w:bookmarkEnd w:id="1"/>
    </w:p>
    <w:p w14:paraId="305BACE5" w14:textId="31221001"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Critical thinking can be defined as the ability to analyse information objectively, evaluate different perspectives, and make reasoned decisions based on evidence (</w:t>
      </w:r>
      <w:proofErr w:type="spellStart"/>
      <w:r w:rsidRPr="00947403">
        <w:rPr>
          <w:rFonts w:ascii="Times New Roman" w:hAnsi="Times New Roman" w:cs="Times New Roman"/>
        </w:rPr>
        <w:t>Facione</w:t>
      </w:r>
      <w:proofErr w:type="spellEnd"/>
      <w:r w:rsidRPr="00947403">
        <w:rPr>
          <w:rFonts w:ascii="Times New Roman" w:hAnsi="Times New Roman" w:cs="Times New Roman"/>
        </w:rPr>
        <w:t>, 2020). The process involves multiple cognitive functions that include interpretation and analysis and evaluation and reflection. The processes enable individuals to reach deeper comprehension of their material through more advanced information processing methods.</w:t>
      </w:r>
    </w:p>
    <w:p w14:paraId="71BFFB28" w14:textId="50784A4F"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 xml:space="preserve">According to Paul and Elder (2021) critical thinking requires a methodical process which demands both precise understanding and logical thought. Students </w:t>
      </w:r>
      <w:r w:rsidR="00947403" w:rsidRPr="00947403">
        <w:rPr>
          <w:rFonts w:ascii="Times New Roman" w:hAnsi="Times New Roman" w:cs="Times New Roman"/>
        </w:rPr>
        <w:t>must</w:t>
      </w:r>
      <w:r w:rsidRPr="00947403">
        <w:rPr>
          <w:rFonts w:ascii="Times New Roman" w:hAnsi="Times New Roman" w:cs="Times New Roman"/>
        </w:rPr>
        <w:t xml:space="preserve"> assess information reliability while recognizing possible biases and evaluating different perspectives before they can reach decisions.</w:t>
      </w:r>
    </w:p>
    <w:p w14:paraId="12E5F45E" w14:textId="6D133500"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Critical thinking allows students in academic settings to build strong arguments because it helps them develop their own ideas instead of just repeating what they learned. The process promotes independent thought and helps students gain deeper knowledge of their study material. Critical thinking skills serve as fundamental elements which determine academic achievement.</w:t>
      </w:r>
    </w:p>
    <w:p w14:paraId="66901B81" w14:textId="31C79FF1" w:rsidR="00B30B6E" w:rsidRPr="00947403" w:rsidRDefault="00B30B6E" w:rsidP="00947403">
      <w:pPr>
        <w:pStyle w:val="Heading2"/>
        <w:spacing w:line="360" w:lineRule="auto"/>
        <w:rPr>
          <w:rFonts w:cs="Times New Roman"/>
          <w:szCs w:val="24"/>
        </w:rPr>
      </w:pPr>
      <w:bookmarkStart w:id="2" w:name="_Toc225191634"/>
      <w:r w:rsidRPr="00947403">
        <w:rPr>
          <w:rFonts w:cs="Times New Roman"/>
          <w:szCs w:val="24"/>
        </w:rPr>
        <w:lastRenderedPageBreak/>
        <w:t>Importance of Critical Thinking for Academic Success</w:t>
      </w:r>
      <w:bookmarkEnd w:id="2"/>
    </w:p>
    <w:p w14:paraId="4E47A279" w14:textId="524FB6A5"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The academic success of students depends on critical thinking skills because this ability enables them to create exceptional work which needs evaluation and analytical skills. The main advantage of this system enables students to build effective arguments which use trustworthy proof. Students depend on critical thinking skills to prove their arguments through logical reasoning which leads to their conclusions (Brookfield, 2020).</w:t>
      </w:r>
    </w:p>
    <w:p w14:paraId="47B46BB1" w14:textId="571EA677"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Critical thinking skills improve a person's ability to solve problems. Students need to solve complex problems which require them to evaluate different solutions. Students use critical thinking skills to dissect problems into smaller parts which lets them compare solutions before making decisions (Halpern, 2021).</w:t>
      </w:r>
    </w:p>
    <w:p w14:paraId="369960F4" w14:textId="6F9444D5"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Another important aspect is the ability to evaluate sources. The online world provides students with many resources which require them to discover authentic materials that match their academic requirements. Students use critical thinking skills to evaluate information reliability and accuracy and relevance which helps them build solid academic research (Cottrell, 2021).</w:t>
      </w:r>
    </w:p>
    <w:p w14:paraId="279C6C1A" w14:textId="4DE50ADB"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The process of critical thinking enables students to learn without assistance from others. Students who think critically will question information and search for more evidence while building their own viewpoints. The process leads to enhanced educational achievement together with deeper understanding of academic materials (Moon, 2020).</w:t>
      </w:r>
    </w:p>
    <w:p w14:paraId="08901B11" w14:textId="36EBE9C1"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Critical thinking serves as a vital academic skill because it helps students produce analytical work which meets higher education requirements.</w:t>
      </w:r>
    </w:p>
    <w:p w14:paraId="78C8D9FD" w14:textId="66DE556A" w:rsidR="00B30B6E" w:rsidRPr="00947403" w:rsidRDefault="00B30B6E" w:rsidP="00947403">
      <w:pPr>
        <w:pStyle w:val="Heading2"/>
        <w:spacing w:line="360" w:lineRule="auto"/>
        <w:rPr>
          <w:rFonts w:cs="Times New Roman"/>
          <w:szCs w:val="24"/>
        </w:rPr>
      </w:pPr>
      <w:bookmarkStart w:id="3" w:name="_Toc225191635"/>
      <w:r w:rsidRPr="00947403">
        <w:rPr>
          <w:rFonts w:cs="Times New Roman"/>
          <w:szCs w:val="24"/>
        </w:rPr>
        <w:t>Critical Thinking Strategy</w:t>
      </w:r>
      <w:bookmarkEnd w:id="3"/>
    </w:p>
    <w:p w14:paraId="0CE3935D" w14:textId="7A7FA5E3"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 xml:space="preserve">The development of critical thinking skills can be achieved </w:t>
      </w:r>
      <w:proofErr w:type="gramStart"/>
      <w:r w:rsidRPr="00947403">
        <w:rPr>
          <w:rFonts w:ascii="Times New Roman" w:hAnsi="Times New Roman" w:cs="Times New Roman"/>
        </w:rPr>
        <w:t>through the use of</w:t>
      </w:r>
      <w:proofErr w:type="gramEnd"/>
      <w:r w:rsidRPr="00947403">
        <w:rPr>
          <w:rFonts w:ascii="Times New Roman" w:hAnsi="Times New Roman" w:cs="Times New Roman"/>
        </w:rPr>
        <w:t xml:space="preserve"> reflective thinking as an effective method. Reflection involves analysing one’s own learning experiences, identifying strengths and weaknesses, and considering how improvements can be made. This process helps students to develop better self-awareness through deeper analysis of their academic work (Moon, 2020).</w:t>
      </w:r>
    </w:p>
    <w:p w14:paraId="3551335A" w14:textId="0E0BE244"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 xml:space="preserve">Students can use reflective thinking to evaluate their academic work through two methods which include assignment feedback review and study method assessment. A student after completing an assignment needs to assess their work by identifying both successful elements </w:t>
      </w:r>
      <w:r w:rsidRPr="00947403">
        <w:rPr>
          <w:rFonts w:ascii="Times New Roman" w:hAnsi="Times New Roman" w:cs="Times New Roman"/>
        </w:rPr>
        <w:lastRenderedPageBreak/>
        <w:t>and aspects needing enhancement. The process helps people understand their growth areas while they need to continue their development.</w:t>
      </w:r>
    </w:p>
    <w:p w14:paraId="37381574" w14:textId="78F3F449"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The process of reflective thinking requires people to ask questions about their experiences. Students can ask themselves questions such as: “What evidence supports my argument?” or “Are there alternative perspectives?” The method allows students to conduct deeper exploration while preventing them from making unproven statements.</w:t>
      </w:r>
    </w:p>
    <w:p w14:paraId="5E348978" w14:textId="41EF8D74"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Students who use reflective practices will develop their critical thinking abilities because these practices require them to participate actively in their educational process, according to research findings (Halpern, 2021). The process of reflection helps students build their analytical capabilities while it also results in better academic outcomes.</w:t>
      </w:r>
    </w:p>
    <w:p w14:paraId="49BBF3C6" w14:textId="208A9F61"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The process of reflective thinking enables students to develop critical thinking skills which they can use in their academic work.</w:t>
      </w:r>
    </w:p>
    <w:p w14:paraId="5A557653" w14:textId="1E127B93" w:rsidR="00B30B6E" w:rsidRPr="00947403" w:rsidRDefault="00B30B6E" w:rsidP="00947403">
      <w:pPr>
        <w:pStyle w:val="Heading2"/>
        <w:spacing w:line="360" w:lineRule="auto"/>
        <w:rPr>
          <w:rFonts w:cs="Times New Roman"/>
          <w:szCs w:val="24"/>
        </w:rPr>
      </w:pPr>
      <w:bookmarkStart w:id="4" w:name="_Toc225191636"/>
      <w:r w:rsidRPr="00947403">
        <w:rPr>
          <w:rFonts w:cs="Times New Roman"/>
          <w:szCs w:val="24"/>
        </w:rPr>
        <w:t>Conclusion</w:t>
      </w:r>
      <w:bookmarkEnd w:id="4"/>
    </w:p>
    <w:p w14:paraId="46024F54" w14:textId="5A8C1C7D"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Critical thinking serves as an essential academic skill that enables students to assess information while assessing evidence and developing solid arguments. The program requires students to master fundamental knowledge before they can fully understand and engage with academic subjects.</w:t>
      </w:r>
    </w:p>
    <w:p w14:paraId="595731FE" w14:textId="4C2DC512" w:rsidR="00B30B6E" w:rsidRPr="00947403" w:rsidRDefault="00B30B6E" w:rsidP="00947403">
      <w:pPr>
        <w:spacing w:line="360" w:lineRule="auto"/>
        <w:rPr>
          <w:rFonts w:ascii="Times New Roman" w:hAnsi="Times New Roman" w:cs="Times New Roman"/>
        </w:rPr>
      </w:pPr>
      <w:r w:rsidRPr="00947403">
        <w:rPr>
          <w:rFonts w:ascii="Times New Roman" w:hAnsi="Times New Roman" w:cs="Times New Roman"/>
        </w:rPr>
        <w:t>Critical thinking skills enable people to solve problems independently while they learn because academic work requires them to use verified information. Students who use reflective thinking methods will build and improve their critical thinking abilities throughout their educational journey.</w:t>
      </w:r>
    </w:p>
    <w:p w14:paraId="5D23069E" w14:textId="0125CE92" w:rsidR="00B30B6E" w:rsidRDefault="00B30B6E" w:rsidP="00947403">
      <w:pPr>
        <w:spacing w:line="360" w:lineRule="auto"/>
        <w:rPr>
          <w:rFonts w:ascii="Times New Roman" w:hAnsi="Times New Roman" w:cs="Times New Roman"/>
        </w:rPr>
      </w:pPr>
      <w:r w:rsidRPr="00947403">
        <w:rPr>
          <w:rFonts w:ascii="Times New Roman" w:hAnsi="Times New Roman" w:cs="Times New Roman"/>
        </w:rPr>
        <w:t>Critical thinking skills serve as essential requirements for achieving academic success while developing professional skills which students will use throughout their personal lives. The development of strong critical thinking skills enables students to handle complex problems while making knowledge-based decisions which lead to success in dynamic environments.</w:t>
      </w:r>
    </w:p>
    <w:p w14:paraId="55EC6CC3" w14:textId="77777777" w:rsidR="00947403" w:rsidRDefault="00947403" w:rsidP="00947403">
      <w:pPr>
        <w:spacing w:line="360" w:lineRule="auto"/>
        <w:rPr>
          <w:rFonts w:ascii="Times New Roman" w:hAnsi="Times New Roman" w:cs="Times New Roman"/>
        </w:rPr>
      </w:pPr>
    </w:p>
    <w:p w14:paraId="4D16AACA" w14:textId="77777777" w:rsidR="00947403" w:rsidRPr="00947403" w:rsidRDefault="00947403" w:rsidP="00947403">
      <w:pPr>
        <w:spacing w:line="360" w:lineRule="auto"/>
        <w:rPr>
          <w:rFonts w:ascii="Times New Roman" w:hAnsi="Times New Roman" w:cs="Times New Roman"/>
        </w:rPr>
      </w:pPr>
    </w:p>
    <w:p w14:paraId="0D5A2E2C" w14:textId="5AE70915" w:rsidR="00947403" w:rsidRPr="00947403" w:rsidRDefault="00947403" w:rsidP="00947403">
      <w:pPr>
        <w:pStyle w:val="Heading2"/>
        <w:spacing w:line="360" w:lineRule="auto"/>
        <w:rPr>
          <w:rFonts w:eastAsia="Times New Roman" w:cs="Times New Roman"/>
          <w:szCs w:val="24"/>
          <w:lang w:eastAsia="en-GB"/>
        </w:rPr>
      </w:pPr>
      <w:bookmarkStart w:id="5" w:name="_Toc225191637"/>
      <w:r w:rsidRPr="00947403">
        <w:rPr>
          <w:rFonts w:eastAsia="Times New Roman" w:cs="Times New Roman"/>
          <w:szCs w:val="24"/>
          <w:lang w:eastAsia="en-GB"/>
        </w:rPr>
        <w:lastRenderedPageBreak/>
        <w:t>Reference List</w:t>
      </w:r>
      <w:bookmarkEnd w:id="5"/>
    </w:p>
    <w:p w14:paraId="73BC5502" w14:textId="77777777" w:rsidR="00947403" w:rsidRPr="00947403" w:rsidRDefault="00947403" w:rsidP="00947403">
      <w:pPr>
        <w:spacing w:before="100" w:beforeAutospacing="1" w:after="100" w:afterAutospacing="1" w:line="360" w:lineRule="auto"/>
        <w:rPr>
          <w:rFonts w:ascii="Times New Roman" w:eastAsia="Times New Roman" w:hAnsi="Times New Roman" w:cs="Times New Roman"/>
          <w:kern w:val="0"/>
          <w:lang w:eastAsia="en-GB"/>
          <w14:ligatures w14:val="none"/>
        </w:rPr>
      </w:pPr>
      <w:r w:rsidRPr="00947403">
        <w:rPr>
          <w:rFonts w:ascii="Times New Roman" w:eastAsia="Times New Roman" w:hAnsi="Times New Roman" w:cs="Times New Roman"/>
          <w:kern w:val="0"/>
          <w:lang w:eastAsia="en-GB"/>
          <w14:ligatures w14:val="none"/>
        </w:rPr>
        <w:t xml:space="preserve">Brookfield, S.D. (2020) </w:t>
      </w:r>
      <w:r w:rsidRPr="00947403">
        <w:rPr>
          <w:rFonts w:ascii="Times New Roman" w:eastAsia="Times New Roman" w:hAnsi="Times New Roman" w:cs="Times New Roman"/>
          <w:i/>
          <w:iCs/>
          <w:kern w:val="0"/>
          <w:lang w:eastAsia="en-GB"/>
          <w14:ligatures w14:val="none"/>
        </w:rPr>
        <w:t>Teaching for critical thinking: Tools and techniques to help students question their assumptions</w:t>
      </w:r>
      <w:r w:rsidRPr="00947403">
        <w:rPr>
          <w:rFonts w:ascii="Times New Roman" w:eastAsia="Times New Roman" w:hAnsi="Times New Roman" w:cs="Times New Roman"/>
          <w:kern w:val="0"/>
          <w:lang w:eastAsia="en-GB"/>
          <w14:ligatures w14:val="none"/>
        </w:rPr>
        <w:t>. San Francisco: Jossey-Bass.</w:t>
      </w:r>
    </w:p>
    <w:p w14:paraId="1B162A7C" w14:textId="77777777" w:rsidR="00947403" w:rsidRPr="00947403" w:rsidRDefault="00947403" w:rsidP="00947403">
      <w:pPr>
        <w:spacing w:before="100" w:beforeAutospacing="1" w:after="100" w:afterAutospacing="1" w:line="360" w:lineRule="auto"/>
        <w:rPr>
          <w:rFonts w:ascii="Times New Roman" w:eastAsia="Times New Roman" w:hAnsi="Times New Roman" w:cs="Times New Roman"/>
          <w:kern w:val="0"/>
          <w:lang w:eastAsia="en-GB"/>
          <w14:ligatures w14:val="none"/>
        </w:rPr>
      </w:pPr>
      <w:r w:rsidRPr="00947403">
        <w:rPr>
          <w:rFonts w:ascii="Times New Roman" w:eastAsia="Times New Roman" w:hAnsi="Times New Roman" w:cs="Times New Roman"/>
          <w:kern w:val="0"/>
          <w:lang w:eastAsia="en-GB"/>
          <w14:ligatures w14:val="none"/>
        </w:rPr>
        <w:t xml:space="preserve">Cottrell, S. (2021) </w:t>
      </w:r>
      <w:r w:rsidRPr="00947403">
        <w:rPr>
          <w:rFonts w:ascii="Times New Roman" w:eastAsia="Times New Roman" w:hAnsi="Times New Roman" w:cs="Times New Roman"/>
          <w:i/>
          <w:iCs/>
          <w:kern w:val="0"/>
          <w:lang w:eastAsia="en-GB"/>
          <w14:ligatures w14:val="none"/>
        </w:rPr>
        <w:t>Critical thinking skills: Effective analysis, argument and reflection</w:t>
      </w:r>
      <w:r w:rsidRPr="00947403">
        <w:rPr>
          <w:rFonts w:ascii="Times New Roman" w:eastAsia="Times New Roman" w:hAnsi="Times New Roman" w:cs="Times New Roman"/>
          <w:kern w:val="0"/>
          <w:lang w:eastAsia="en-GB"/>
          <w14:ligatures w14:val="none"/>
        </w:rPr>
        <w:t xml:space="preserve">. 3rd </w:t>
      </w:r>
      <w:proofErr w:type="spellStart"/>
      <w:r w:rsidRPr="00947403">
        <w:rPr>
          <w:rFonts w:ascii="Times New Roman" w:eastAsia="Times New Roman" w:hAnsi="Times New Roman" w:cs="Times New Roman"/>
          <w:kern w:val="0"/>
          <w:lang w:eastAsia="en-GB"/>
          <w14:ligatures w14:val="none"/>
        </w:rPr>
        <w:t>edn</w:t>
      </w:r>
      <w:proofErr w:type="spellEnd"/>
      <w:r w:rsidRPr="00947403">
        <w:rPr>
          <w:rFonts w:ascii="Times New Roman" w:eastAsia="Times New Roman" w:hAnsi="Times New Roman" w:cs="Times New Roman"/>
          <w:kern w:val="0"/>
          <w:lang w:eastAsia="en-GB"/>
          <w14:ligatures w14:val="none"/>
        </w:rPr>
        <w:t>. London: Palgrave Macmillan.</w:t>
      </w:r>
    </w:p>
    <w:p w14:paraId="3C689B28" w14:textId="77777777" w:rsidR="00947403" w:rsidRPr="00947403" w:rsidRDefault="00947403" w:rsidP="00947403">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947403">
        <w:rPr>
          <w:rFonts w:ascii="Times New Roman" w:eastAsia="Times New Roman" w:hAnsi="Times New Roman" w:cs="Times New Roman"/>
          <w:kern w:val="0"/>
          <w:lang w:eastAsia="en-GB"/>
          <w14:ligatures w14:val="none"/>
        </w:rPr>
        <w:t>Facione</w:t>
      </w:r>
      <w:proofErr w:type="spellEnd"/>
      <w:r w:rsidRPr="00947403">
        <w:rPr>
          <w:rFonts w:ascii="Times New Roman" w:eastAsia="Times New Roman" w:hAnsi="Times New Roman" w:cs="Times New Roman"/>
          <w:kern w:val="0"/>
          <w:lang w:eastAsia="en-GB"/>
          <w14:ligatures w14:val="none"/>
        </w:rPr>
        <w:t xml:space="preserve">, P.A. (2020) </w:t>
      </w:r>
      <w:r w:rsidRPr="00947403">
        <w:rPr>
          <w:rFonts w:ascii="Times New Roman" w:eastAsia="Times New Roman" w:hAnsi="Times New Roman" w:cs="Times New Roman"/>
          <w:i/>
          <w:iCs/>
          <w:kern w:val="0"/>
          <w:lang w:eastAsia="en-GB"/>
          <w14:ligatures w14:val="none"/>
        </w:rPr>
        <w:t>Critical thinking: What it is and why it counts</w:t>
      </w:r>
      <w:r w:rsidRPr="00947403">
        <w:rPr>
          <w:rFonts w:ascii="Times New Roman" w:eastAsia="Times New Roman" w:hAnsi="Times New Roman" w:cs="Times New Roman"/>
          <w:kern w:val="0"/>
          <w:lang w:eastAsia="en-GB"/>
          <w14:ligatures w14:val="none"/>
        </w:rPr>
        <w:t>. Insight Assessment. Available at: https://www.insightassessment.com (Accessed: 23 March 2026).</w:t>
      </w:r>
    </w:p>
    <w:p w14:paraId="14152BA5" w14:textId="77777777" w:rsidR="00947403" w:rsidRPr="00947403" w:rsidRDefault="00947403" w:rsidP="00947403">
      <w:pPr>
        <w:spacing w:before="100" w:beforeAutospacing="1" w:after="100" w:afterAutospacing="1" w:line="360" w:lineRule="auto"/>
        <w:rPr>
          <w:rFonts w:ascii="Times New Roman" w:eastAsia="Times New Roman" w:hAnsi="Times New Roman" w:cs="Times New Roman"/>
          <w:kern w:val="0"/>
          <w:lang w:eastAsia="en-GB"/>
          <w14:ligatures w14:val="none"/>
        </w:rPr>
      </w:pPr>
      <w:r w:rsidRPr="00947403">
        <w:rPr>
          <w:rFonts w:ascii="Times New Roman" w:eastAsia="Times New Roman" w:hAnsi="Times New Roman" w:cs="Times New Roman"/>
          <w:kern w:val="0"/>
          <w:lang w:eastAsia="en-GB"/>
          <w14:ligatures w14:val="none"/>
        </w:rPr>
        <w:t xml:space="preserve">Halpern, D.F. (2021) </w:t>
      </w:r>
      <w:r w:rsidRPr="00947403">
        <w:rPr>
          <w:rFonts w:ascii="Times New Roman" w:eastAsia="Times New Roman" w:hAnsi="Times New Roman" w:cs="Times New Roman"/>
          <w:i/>
          <w:iCs/>
          <w:kern w:val="0"/>
          <w:lang w:eastAsia="en-GB"/>
          <w14:ligatures w14:val="none"/>
        </w:rPr>
        <w:t>Thought and knowledge: An introduction to critical thinking</w:t>
      </w:r>
      <w:r w:rsidRPr="00947403">
        <w:rPr>
          <w:rFonts w:ascii="Times New Roman" w:eastAsia="Times New Roman" w:hAnsi="Times New Roman" w:cs="Times New Roman"/>
          <w:kern w:val="0"/>
          <w:lang w:eastAsia="en-GB"/>
          <w14:ligatures w14:val="none"/>
        </w:rPr>
        <w:t xml:space="preserve">. 6th </w:t>
      </w:r>
      <w:proofErr w:type="spellStart"/>
      <w:r w:rsidRPr="00947403">
        <w:rPr>
          <w:rFonts w:ascii="Times New Roman" w:eastAsia="Times New Roman" w:hAnsi="Times New Roman" w:cs="Times New Roman"/>
          <w:kern w:val="0"/>
          <w:lang w:eastAsia="en-GB"/>
          <w14:ligatures w14:val="none"/>
        </w:rPr>
        <w:t>edn</w:t>
      </w:r>
      <w:proofErr w:type="spellEnd"/>
      <w:r w:rsidRPr="00947403">
        <w:rPr>
          <w:rFonts w:ascii="Times New Roman" w:eastAsia="Times New Roman" w:hAnsi="Times New Roman" w:cs="Times New Roman"/>
          <w:kern w:val="0"/>
          <w:lang w:eastAsia="en-GB"/>
          <w14:ligatures w14:val="none"/>
        </w:rPr>
        <w:t>. New York: Psychology Press.</w:t>
      </w:r>
    </w:p>
    <w:p w14:paraId="0B3811D1" w14:textId="77777777" w:rsidR="00947403" w:rsidRPr="00947403" w:rsidRDefault="00947403" w:rsidP="00947403">
      <w:pPr>
        <w:spacing w:before="100" w:beforeAutospacing="1" w:after="100" w:afterAutospacing="1" w:line="360" w:lineRule="auto"/>
        <w:rPr>
          <w:rFonts w:ascii="Times New Roman" w:eastAsia="Times New Roman" w:hAnsi="Times New Roman" w:cs="Times New Roman"/>
          <w:kern w:val="0"/>
          <w:lang w:eastAsia="en-GB"/>
          <w14:ligatures w14:val="none"/>
        </w:rPr>
      </w:pPr>
      <w:r w:rsidRPr="00947403">
        <w:rPr>
          <w:rFonts w:ascii="Times New Roman" w:eastAsia="Times New Roman" w:hAnsi="Times New Roman" w:cs="Times New Roman"/>
          <w:kern w:val="0"/>
          <w:lang w:eastAsia="en-GB"/>
          <w14:ligatures w14:val="none"/>
        </w:rPr>
        <w:t xml:space="preserve">Moon, J.A. (2020) </w:t>
      </w:r>
      <w:r w:rsidRPr="00947403">
        <w:rPr>
          <w:rFonts w:ascii="Times New Roman" w:eastAsia="Times New Roman" w:hAnsi="Times New Roman" w:cs="Times New Roman"/>
          <w:i/>
          <w:iCs/>
          <w:kern w:val="0"/>
          <w:lang w:eastAsia="en-GB"/>
          <w14:ligatures w14:val="none"/>
        </w:rPr>
        <w:t>Reflection in learning and professional development: Theory and practice</w:t>
      </w:r>
      <w:r w:rsidRPr="00947403">
        <w:rPr>
          <w:rFonts w:ascii="Times New Roman" w:eastAsia="Times New Roman" w:hAnsi="Times New Roman" w:cs="Times New Roman"/>
          <w:kern w:val="0"/>
          <w:lang w:eastAsia="en-GB"/>
          <w14:ligatures w14:val="none"/>
        </w:rPr>
        <w:t>. London: Routledge.</w:t>
      </w:r>
    </w:p>
    <w:p w14:paraId="01102D3C" w14:textId="77777777" w:rsidR="00947403" w:rsidRPr="00947403" w:rsidRDefault="00947403" w:rsidP="00947403">
      <w:pPr>
        <w:spacing w:before="100" w:beforeAutospacing="1" w:after="100" w:afterAutospacing="1" w:line="360" w:lineRule="auto"/>
        <w:rPr>
          <w:rFonts w:ascii="Times New Roman" w:eastAsia="Times New Roman" w:hAnsi="Times New Roman" w:cs="Times New Roman"/>
          <w:kern w:val="0"/>
          <w:lang w:eastAsia="en-GB"/>
          <w14:ligatures w14:val="none"/>
        </w:rPr>
      </w:pPr>
      <w:r w:rsidRPr="00947403">
        <w:rPr>
          <w:rFonts w:ascii="Times New Roman" w:eastAsia="Times New Roman" w:hAnsi="Times New Roman" w:cs="Times New Roman"/>
          <w:kern w:val="0"/>
          <w:lang w:eastAsia="en-GB"/>
          <w14:ligatures w14:val="none"/>
        </w:rPr>
        <w:t xml:space="preserve">Paul, R. and Elder, L. (2021) </w:t>
      </w:r>
      <w:r w:rsidRPr="00947403">
        <w:rPr>
          <w:rFonts w:ascii="Times New Roman" w:eastAsia="Times New Roman" w:hAnsi="Times New Roman" w:cs="Times New Roman"/>
          <w:i/>
          <w:iCs/>
          <w:kern w:val="0"/>
          <w:lang w:eastAsia="en-GB"/>
          <w14:ligatures w14:val="none"/>
        </w:rPr>
        <w:t>The miniature guide to critical thinking: Concepts and tools</w:t>
      </w:r>
      <w:r w:rsidRPr="00947403">
        <w:rPr>
          <w:rFonts w:ascii="Times New Roman" w:eastAsia="Times New Roman" w:hAnsi="Times New Roman" w:cs="Times New Roman"/>
          <w:kern w:val="0"/>
          <w:lang w:eastAsia="en-GB"/>
          <w14:ligatures w14:val="none"/>
        </w:rPr>
        <w:t xml:space="preserve">. 8th </w:t>
      </w:r>
      <w:proofErr w:type="spellStart"/>
      <w:r w:rsidRPr="00947403">
        <w:rPr>
          <w:rFonts w:ascii="Times New Roman" w:eastAsia="Times New Roman" w:hAnsi="Times New Roman" w:cs="Times New Roman"/>
          <w:kern w:val="0"/>
          <w:lang w:eastAsia="en-GB"/>
          <w14:ligatures w14:val="none"/>
        </w:rPr>
        <w:t>edn</w:t>
      </w:r>
      <w:proofErr w:type="spellEnd"/>
      <w:r w:rsidRPr="00947403">
        <w:rPr>
          <w:rFonts w:ascii="Times New Roman" w:eastAsia="Times New Roman" w:hAnsi="Times New Roman" w:cs="Times New Roman"/>
          <w:kern w:val="0"/>
          <w:lang w:eastAsia="en-GB"/>
          <w14:ligatures w14:val="none"/>
        </w:rPr>
        <w:t>. Dillon Beach: Foundation for Critical Thinking.</w:t>
      </w:r>
    </w:p>
    <w:p w14:paraId="64A41403" w14:textId="6392A58A" w:rsidR="00947403" w:rsidRPr="00947403" w:rsidRDefault="00947403" w:rsidP="00947403">
      <w:pPr>
        <w:spacing w:before="100" w:beforeAutospacing="1" w:after="100" w:afterAutospacing="1" w:line="360" w:lineRule="auto"/>
        <w:rPr>
          <w:rFonts w:ascii="Times New Roman" w:eastAsia="Times New Roman" w:hAnsi="Times New Roman" w:cs="Times New Roman"/>
          <w:kern w:val="0"/>
          <w:lang w:eastAsia="en-GB"/>
          <w14:ligatures w14:val="none"/>
        </w:rPr>
      </w:pPr>
      <w:r w:rsidRPr="00947403">
        <w:rPr>
          <w:rFonts w:ascii="Times New Roman" w:eastAsia="Times New Roman" w:hAnsi="Times New Roman" w:cs="Times New Roman"/>
          <w:kern w:val="0"/>
          <w:lang w:eastAsia="en-GB"/>
          <w14:ligatures w14:val="none"/>
        </w:rPr>
        <w:t xml:space="preserve">UNESCO (2021) </w:t>
      </w:r>
      <w:r w:rsidRPr="00947403">
        <w:rPr>
          <w:rFonts w:ascii="Times New Roman" w:eastAsia="Times New Roman" w:hAnsi="Times New Roman" w:cs="Times New Roman"/>
          <w:i/>
          <w:iCs/>
          <w:kern w:val="0"/>
          <w:lang w:eastAsia="en-GB"/>
          <w14:ligatures w14:val="none"/>
        </w:rPr>
        <w:t>Reimagining our futures together: A new social contract for education</w:t>
      </w:r>
      <w:r w:rsidRPr="00947403">
        <w:rPr>
          <w:rFonts w:ascii="Times New Roman" w:eastAsia="Times New Roman" w:hAnsi="Times New Roman" w:cs="Times New Roman"/>
          <w:kern w:val="0"/>
          <w:lang w:eastAsia="en-GB"/>
          <w14:ligatures w14:val="none"/>
        </w:rPr>
        <w:t xml:space="preserve">. Available at: </w:t>
      </w:r>
      <w:hyperlink r:id="rId6" w:tgtFrame="_new" w:history="1">
        <w:r w:rsidRPr="00947403">
          <w:rPr>
            <w:rFonts w:ascii="Times New Roman" w:eastAsia="Times New Roman" w:hAnsi="Times New Roman" w:cs="Times New Roman"/>
            <w:color w:val="0000FF"/>
            <w:kern w:val="0"/>
            <w:u w:val="single"/>
            <w:lang w:eastAsia="en-GB"/>
            <w14:ligatures w14:val="none"/>
          </w:rPr>
          <w:t>https://www.unesco.org</w:t>
        </w:r>
      </w:hyperlink>
      <w:r w:rsidRPr="00947403">
        <w:rPr>
          <w:rFonts w:ascii="Times New Roman" w:eastAsia="Times New Roman" w:hAnsi="Times New Roman" w:cs="Times New Roman"/>
          <w:kern w:val="0"/>
          <w:lang w:eastAsia="en-GB"/>
          <w14:ligatures w14:val="none"/>
        </w:rPr>
        <w:t xml:space="preserve"> (Accessed: 2</w:t>
      </w:r>
      <w:r w:rsidRPr="00947403">
        <w:rPr>
          <w:rFonts w:ascii="Times New Roman" w:eastAsia="Times New Roman" w:hAnsi="Times New Roman" w:cs="Times New Roman"/>
          <w:kern w:val="0"/>
          <w:lang w:eastAsia="en-GB"/>
          <w14:ligatures w14:val="none"/>
        </w:rPr>
        <w:t>2</w:t>
      </w:r>
      <w:r w:rsidRPr="00947403">
        <w:rPr>
          <w:rFonts w:ascii="Times New Roman" w:eastAsia="Times New Roman" w:hAnsi="Times New Roman" w:cs="Times New Roman"/>
          <w:kern w:val="0"/>
          <w:lang w:eastAsia="en-GB"/>
          <w14:ligatures w14:val="none"/>
        </w:rPr>
        <w:t xml:space="preserve"> March 2026).</w:t>
      </w:r>
    </w:p>
    <w:p w14:paraId="05A0A04B" w14:textId="7EE5A889" w:rsidR="00947403" w:rsidRPr="00947403" w:rsidRDefault="00947403" w:rsidP="00947403">
      <w:pPr>
        <w:spacing w:before="100" w:beforeAutospacing="1" w:after="100" w:afterAutospacing="1" w:line="360" w:lineRule="auto"/>
        <w:rPr>
          <w:rFonts w:ascii="Times New Roman" w:eastAsia="Times New Roman" w:hAnsi="Times New Roman" w:cs="Times New Roman"/>
          <w:kern w:val="0"/>
          <w:lang w:eastAsia="en-GB"/>
          <w14:ligatures w14:val="none"/>
        </w:rPr>
      </w:pPr>
      <w:r w:rsidRPr="00947403">
        <w:rPr>
          <w:rFonts w:ascii="Times New Roman" w:eastAsia="Times New Roman" w:hAnsi="Times New Roman" w:cs="Times New Roman"/>
          <w:kern w:val="0"/>
          <w:lang w:eastAsia="en-GB"/>
          <w14:ligatures w14:val="none"/>
        </w:rPr>
        <w:t xml:space="preserve">World Economic Forum (2023) </w:t>
      </w:r>
      <w:r w:rsidRPr="00947403">
        <w:rPr>
          <w:rFonts w:ascii="Times New Roman" w:eastAsia="Times New Roman" w:hAnsi="Times New Roman" w:cs="Times New Roman"/>
          <w:i/>
          <w:iCs/>
          <w:kern w:val="0"/>
          <w:lang w:eastAsia="en-GB"/>
          <w14:ligatures w14:val="none"/>
        </w:rPr>
        <w:t>The future of jobs report</w:t>
      </w:r>
      <w:r w:rsidRPr="00947403">
        <w:rPr>
          <w:rFonts w:ascii="Times New Roman" w:eastAsia="Times New Roman" w:hAnsi="Times New Roman" w:cs="Times New Roman"/>
          <w:kern w:val="0"/>
          <w:lang w:eastAsia="en-GB"/>
          <w14:ligatures w14:val="none"/>
        </w:rPr>
        <w:t xml:space="preserve">. Available at: </w:t>
      </w:r>
      <w:hyperlink r:id="rId7" w:tgtFrame="_new" w:history="1">
        <w:r w:rsidRPr="00947403">
          <w:rPr>
            <w:rFonts w:ascii="Times New Roman" w:eastAsia="Times New Roman" w:hAnsi="Times New Roman" w:cs="Times New Roman"/>
            <w:color w:val="0000FF"/>
            <w:kern w:val="0"/>
            <w:u w:val="single"/>
            <w:lang w:eastAsia="en-GB"/>
            <w14:ligatures w14:val="none"/>
          </w:rPr>
          <w:t>https://www.weforum.org</w:t>
        </w:r>
      </w:hyperlink>
      <w:r w:rsidRPr="00947403">
        <w:rPr>
          <w:rFonts w:ascii="Times New Roman" w:eastAsia="Times New Roman" w:hAnsi="Times New Roman" w:cs="Times New Roman"/>
          <w:kern w:val="0"/>
          <w:lang w:eastAsia="en-GB"/>
          <w14:ligatures w14:val="none"/>
        </w:rPr>
        <w:t xml:space="preserve"> (Accessed: 2</w:t>
      </w:r>
      <w:r w:rsidRPr="00947403">
        <w:rPr>
          <w:rFonts w:ascii="Times New Roman" w:eastAsia="Times New Roman" w:hAnsi="Times New Roman" w:cs="Times New Roman"/>
          <w:kern w:val="0"/>
          <w:lang w:eastAsia="en-GB"/>
          <w14:ligatures w14:val="none"/>
        </w:rPr>
        <w:t>2</w:t>
      </w:r>
      <w:r w:rsidRPr="00947403">
        <w:rPr>
          <w:rFonts w:ascii="Times New Roman" w:eastAsia="Times New Roman" w:hAnsi="Times New Roman" w:cs="Times New Roman"/>
          <w:kern w:val="0"/>
          <w:lang w:eastAsia="en-GB"/>
          <w14:ligatures w14:val="none"/>
        </w:rPr>
        <w:t xml:space="preserve"> March 2026).</w:t>
      </w:r>
    </w:p>
    <w:p w14:paraId="185C336D" w14:textId="77777777" w:rsidR="00B30B6E" w:rsidRPr="00947403" w:rsidRDefault="00B30B6E" w:rsidP="00947403">
      <w:pPr>
        <w:spacing w:line="360" w:lineRule="auto"/>
        <w:rPr>
          <w:rFonts w:ascii="Times New Roman" w:hAnsi="Times New Roman" w:cs="Times New Roman"/>
          <w:b/>
          <w:bCs/>
        </w:rPr>
      </w:pPr>
    </w:p>
    <w:p w14:paraId="7BEE82EA" w14:textId="77777777" w:rsidR="00B30B6E" w:rsidRPr="00947403" w:rsidRDefault="00B30B6E" w:rsidP="00947403">
      <w:pPr>
        <w:spacing w:line="360" w:lineRule="auto"/>
        <w:jc w:val="center"/>
        <w:rPr>
          <w:rFonts w:ascii="Times New Roman" w:hAnsi="Times New Roman" w:cs="Times New Roman"/>
          <w:b/>
          <w:bCs/>
        </w:rPr>
      </w:pPr>
    </w:p>
    <w:p w14:paraId="7DE80409" w14:textId="77777777" w:rsidR="00B30B6E" w:rsidRPr="00947403" w:rsidRDefault="00B30B6E" w:rsidP="00947403">
      <w:pPr>
        <w:spacing w:line="360" w:lineRule="auto"/>
        <w:jc w:val="center"/>
        <w:rPr>
          <w:rFonts w:ascii="Times New Roman" w:hAnsi="Times New Roman" w:cs="Times New Roman"/>
          <w:b/>
          <w:bCs/>
        </w:rPr>
      </w:pPr>
    </w:p>
    <w:p w14:paraId="33934228" w14:textId="77777777" w:rsidR="00B30B6E" w:rsidRPr="00947403" w:rsidRDefault="00B30B6E" w:rsidP="00947403">
      <w:pPr>
        <w:spacing w:line="360" w:lineRule="auto"/>
        <w:jc w:val="center"/>
        <w:rPr>
          <w:rFonts w:ascii="Times New Roman" w:hAnsi="Times New Roman" w:cs="Times New Roman"/>
          <w:b/>
          <w:bCs/>
        </w:rPr>
      </w:pPr>
    </w:p>
    <w:p w14:paraId="2D432764" w14:textId="77777777" w:rsidR="00B30B6E" w:rsidRPr="00947403" w:rsidRDefault="00B30B6E" w:rsidP="00947403">
      <w:pPr>
        <w:spacing w:line="360" w:lineRule="auto"/>
        <w:jc w:val="center"/>
        <w:rPr>
          <w:rFonts w:ascii="Times New Roman" w:hAnsi="Times New Roman" w:cs="Times New Roman"/>
          <w:b/>
          <w:bCs/>
        </w:rPr>
      </w:pPr>
    </w:p>
    <w:p w14:paraId="47DB3572" w14:textId="77777777" w:rsidR="00B30B6E" w:rsidRPr="00947403" w:rsidRDefault="00B30B6E" w:rsidP="00947403">
      <w:pPr>
        <w:spacing w:line="360" w:lineRule="auto"/>
        <w:jc w:val="center"/>
        <w:rPr>
          <w:rFonts w:ascii="Times New Roman" w:hAnsi="Times New Roman" w:cs="Times New Roman"/>
          <w:b/>
          <w:bCs/>
        </w:rPr>
      </w:pPr>
    </w:p>
    <w:p w14:paraId="337A161B" w14:textId="77777777" w:rsidR="00B30B6E" w:rsidRPr="00947403" w:rsidRDefault="00B30B6E" w:rsidP="00947403">
      <w:pPr>
        <w:spacing w:line="360" w:lineRule="auto"/>
        <w:jc w:val="center"/>
        <w:rPr>
          <w:rFonts w:ascii="Times New Roman" w:hAnsi="Times New Roman" w:cs="Times New Roman"/>
          <w:b/>
          <w:bCs/>
        </w:rPr>
      </w:pPr>
    </w:p>
    <w:p w14:paraId="65B43344" w14:textId="77777777" w:rsidR="00B30B6E" w:rsidRPr="00947403" w:rsidRDefault="00B30B6E" w:rsidP="00947403">
      <w:pPr>
        <w:spacing w:line="360" w:lineRule="auto"/>
        <w:jc w:val="center"/>
        <w:rPr>
          <w:rFonts w:ascii="Times New Roman" w:hAnsi="Times New Roman" w:cs="Times New Roman"/>
          <w:b/>
          <w:bCs/>
        </w:rPr>
      </w:pPr>
    </w:p>
    <w:p w14:paraId="4FCBCB68" w14:textId="77777777" w:rsidR="00B30B6E" w:rsidRPr="00947403" w:rsidRDefault="00B30B6E" w:rsidP="00947403">
      <w:pPr>
        <w:spacing w:line="360" w:lineRule="auto"/>
        <w:jc w:val="center"/>
        <w:rPr>
          <w:rFonts w:ascii="Times New Roman" w:hAnsi="Times New Roman" w:cs="Times New Roman"/>
          <w:b/>
          <w:bCs/>
        </w:rPr>
      </w:pPr>
    </w:p>
    <w:p w14:paraId="40F3777B" w14:textId="77777777" w:rsidR="00B30B6E" w:rsidRPr="00947403" w:rsidRDefault="00B30B6E" w:rsidP="00947403">
      <w:pPr>
        <w:spacing w:line="360" w:lineRule="auto"/>
        <w:jc w:val="center"/>
        <w:rPr>
          <w:rFonts w:ascii="Times New Roman" w:hAnsi="Times New Roman" w:cs="Times New Roman"/>
          <w:b/>
          <w:bCs/>
        </w:rPr>
      </w:pPr>
    </w:p>
    <w:p w14:paraId="21E97514" w14:textId="77777777" w:rsidR="00B30B6E" w:rsidRPr="00947403" w:rsidRDefault="00B30B6E" w:rsidP="00947403">
      <w:pPr>
        <w:spacing w:line="360" w:lineRule="auto"/>
        <w:jc w:val="center"/>
        <w:rPr>
          <w:rFonts w:ascii="Times New Roman" w:hAnsi="Times New Roman" w:cs="Times New Roman"/>
          <w:b/>
          <w:bCs/>
        </w:rPr>
      </w:pPr>
    </w:p>
    <w:p w14:paraId="0B9D8A33" w14:textId="77777777" w:rsidR="00B30B6E" w:rsidRPr="00947403" w:rsidRDefault="00B30B6E" w:rsidP="00947403">
      <w:pPr>
        <w:spacing w:line="360" w:lineRule="auto"/>
        <w:jc w:val="center"/>
        <w:rPr>
          <w:rFonts w:ascii="Times New Roman" w:hAnsi="Times New Roman" w:cs="Times New Roman"/>
          <w:b/>
          <w:bCs/>
        </w:rPr>
      </w:pPr>
    </w:p>
    <w:p w14:paraId="58AFDA12" w14:textId="77777777" w:rsidR="00B30B6E" w:rsidRPr="00947403" w:rsidRDefault="00B30B6E" w:rsidP="00947403">
      <w:pPr>
        <w:spacing w:line="360" w:lineRule="auto"/>
        <w:jc w:val="center"/>
        <w:rPr>
          <w:rFonts w:ascii="Times New Roman" w:hAnsi="Times New Roman" w:cs="Times New Roman"/>
          <w:b/>
          <w:bCs/>
        </w:rPr>
      </w:pPr>
    </w:p>
    <w:p w14:paraId="5C2FBC06" w14:textId="77777777" w:rsidR="00B30B6E" w:rsidRPr="00947403" w:rsidRDefault="00B30B6E" w:rsidP="00947403">
      <w:pPr>
        <w:spacing w:line="360" w:lineRule="auto"/>
        <w:rPr>
          <w:rFonts w:ascii="Times New Roman" w:hAnsi="Times New Roman" w:cs="Times New Roman"/>
          <w:b/>
          <w:bCs/>
        </w:rPr>
      </w:pPr>
    </w:p>
    <w:p w14:paraId="5C3D7436" w14:textId="77777777" w:rsidR="00B30B6E" w:rsidRPr="00947403" w:rsidRDefault="00B30B6E" w:rsidP="00947403">
      <w:pPr>
        <w:spacing w:line="360" w:lineRule="auto"/>
        <w:rPr>
          <w:rFonts w:ascii="Times New Roman" w:hAnsi="Times New Roman" w:cs="Times New Roman"/>
          <w:b/>
          <w:bCs/>
        </w:rPr>
      </w:pPr>
    </w:p>
    <w:sectPr w:rsidR="00B30B6E" w:rsidRPr="0094740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49CB5" w14:textId="77777777" w:rsidR="00773C05" w:rsidRDefault="00773C05" w:rsidP="00B30B6E">
      <w:pPr>
        <w:spacing w:after="0" w:line="240" w:lineRule="auto"/>
      </w:pPr>
      <w:r>
        <w:separator/>
      </w:r>
    </w:p>
  </w:endnote>
  <w:endnote w:type="continuationSeparator" w:id="0">
    <w:p w14:paraId="1C6D4DB7" w14:textId="77777777" w:rsidR="00773C05" w:rsidRDefault="00773C05" w:rsidP="00B30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3015661"/>
      <w:docPartObj>
        <w:docPartGallery w:val="Page Numbers (Bottom of Page)"/>
        <w:docPartUnique/>
      </w:docPartObj>
    </w:sdtPr>
    <w:sdtEndPr>
      <w:rPr>
        <w:color w:val="7F7F7F" w:themeColor="background1" w:themeShade="7F"/>
        <w:spacing w:val="60"/>
      </w:rPr>
    </w:sdtEndPr>
    <w:sdtContent>
      <w:p w14:paraId="400F0F23" w14:textId="390E3092" w:rsidR="00B30B6E" w:rsidRDefault="00B30B6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4D8EEC" w14:textId="77777777" w:rsidR="00B30B6E" w:rsidRDefault="00B30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4F7CB" w14:textId="77777777" w:rsidR="00773C05" w:rsidRDefault="00773C05" w:rsidP="00B30B6E">
      <w:pPr>
        <w:spacing w:after="0" w:line="240" w:lineRule="auto"/>
      </w:pPr>
      <w:r>
        <w:separator/>
      </w:r>
    </w:p>
  </w:footnote>
  <w:footnote w:type="continuationSeparator" w:id="0">
    <w:p w14:paraId="0DA06D55" w14:textId="77777777" w:rsidR="00773C05" w:rsidRDefault="00773C05" w:rsidP="00B30B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B6E"/>
    <w:rsid w:val="00041CE0"/>
    <w:rsid w:val="00117FB3"/>
    <w:rsid w:val="001E33BC"/>
    <w:rsid w:val="002E0C6E"/>
    <w:rsid w:val="00773C05"/>
    <w:rsid w:val="00947403"/>
    <w:rsid w:val="00B30B6E"/>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E1B83"/>
  <w15:chartTrackingRefBased/>
  <w15:docId w15:val="{3D87CA48-5B7B-43C5-AADB-BB7BD15C2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B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B30B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0B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0B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0B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0B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0B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0B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B30B6E"/>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B30B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0B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0B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0B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0B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0B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0B6E"/>
    <w:rPr>
      <w:rFonts w:eastAsiaTheme="majorEastAsia" w:cstheme="majorBidi"/>
      <w:color w:val="272727" w:themeColor="text1" w:themeTint="D8"/>
    </w:rPr>
  </w:style>
  <w:style w:type="paragraph" w:styleId="Title">
    <w:name w:val="Title"/>
    <w:basedOn w:val="Normal"/>
    <w:next w:val="Normal"/>
    <w:link w:val="TitleChar"/>
    <w:uiPriority w:val="10"/>
    <w:qFormat/>
    <w:rsid w:val="00B30B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0B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0B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0B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0B6E"/>
    <w:pPr>
      <w:spacing w:before="160"/>
      <w:jc w:val="center"/>
    </w:pPr>
    <w:rPr>
      <w:i/>
      <w:iCs/>
      <w:color w:val="404040" w:themeColor="text1" w:themeTint="BF"/>
    </w:rPr>
  </w:style>
  <w:style w:type="character" w:customStyle="1" w:styleId="QuoteChar">
    <w:name w:val="Quote Char"/>
    <w:basedOn w:val="DefaultParagraphFont"/>
    <w:link w:val="Quote"/>
    <w:uiPriority w:val="29"/>
    <w:rsid w:val="00B30B6E"/>
    <w:rPr>
      <w:i/>
      <w:iCs/>
      <w:color w:val="404040" w:themeColor="text1" w:themeTint="BF"/>
    </w:rPr>
  </w:style>
  <w:style w:type="paragraph" w:styleId="ListParagraph">
    <w:name w:val="List Paragraph"/>
    <w:basedOn w:val="Normal"/>
    <w:uiPriority w:val="34"/>
    <w:qFormat/>
    <w:rsid w:val="00B30B6E"/>
    <w:pPr>
      <w:ind w:left="720"/>
      <w:contextualSpacing/>
    </w:pPr>
  </w:style>
  <w:style w:type="character" w:styleId="IntenseEmphasis">
    <w:name w:val="Intense Emphasis"/>
    <w:basedOn w:val="DefaultParagraphFont"/>
    <w:uiPriority w:val="21"/>
    <w:qFormat/>
    <w:rsid w:val="00B30B6E"/>
    <w:rPr>
      <w:i/>
      <w:iCs/>
      <w:color w:val="0F4761" w:themeColor="accent1" w:themeShade="BF"/>
    </w:rPr>
  </w:style>
  <w:style w:type="paragraph" w:styleId="IntenseQuote">
    <w:name w:val="Intense Quote"/>
    <w:basedOn w:val="Normal"/>
    <w:next w:val="Normal"/>
    <w:link w:val="IntenseQuoteChar"/>
    <w:uiPriority w:val="30"/>
    <w:qFormat/>
    <w:rsid w:val="00B30B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0B6E"/>
    <w:rPr>
      <w:i/>
      <w:iCs/>
      <w:color w:val="0F4761" w:themeColor="accent1" w:themeShade="BF"/>
    </w:rPr>
  </w:style>
  <w:style w:type="character" w:styleId="IntenseReference">
    <w:name w:val="Intense Reference"/>
    <w:basedOn w:val="DefaultParagraphFont"/>
    <w:uiPriority w:val="32"/>
    <w:qFormat/>
    <w:rsid w:val="00B30B6E"/>
    <w:rPr>
      <w:b/>
      <w:bCs/>
      <w:smallCaps/>
      <w:color w:val="0F4761" w:themeColor="accent1" w:themeShade="BF"/>
      <w:spacing w:val="5"/>
    </w:rPr>
  </w:style>
  <w:style w:type="paragraph" w:styleId="Header">
    <w:name w:val="header"/>
    <w:basedOn w:val="Normal"/>
    <w:link w:val="HeaderChar"/>
    <w:uiPriority w:val="99"/>
    <w:unhideWhenUsed/>
    <w:rsid w:val="00B30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B6E"/>
  </w:style>
  <w:style w:type="paragraph" w:styleId="Footer">
    <w:name w:val="footer"/>
    <w:basedOn w:val="Normal"/>
    <w:link w:val="FooterChar"/>
    <w:uiPriority w:val="99"/>
    <w:unhideWhenUsed/>
    <w:rsid w:val="00B30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B6E"/>
  </w:style>
  <w:style w:type="paragraph" w:styleId="TOCHeading">
    <w:name w:val="TOC Heading"/>
    <w:basedOn w:val="Heading1"/>
    <w:next w:val="Normal"/>
    <w:uiPriority w:val="39"/>
    <w:unhideWhenUsed/>
    <w:qFormat/>
    <w:rsid w:val="0094740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47403"/>
    <w:pPr>
      <w:spacing w:after="100"/>
      <w:ind w:left="240"/>
    </w:pPr>
  </w:style>
  <w:style w:type="character" w:styleId="Hyperlink">
    <w:name w:val="Hyperlink"/>
    <w:basedOn w:val="DefaultParagraphFont"/>
    <w:uiPriority w:val="99"/>
    <w:unhideWhenUsed/>
    <w:rsid w:val="0094740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weforum.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esco.or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7</Pages>
  <Words>1268</Words>
  <Characters>7230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Raducanu</dc:creator>
  <cp:keywords/>
  <dc:description/>
  <dcterms:created xsi:type="dcterms:W3CDTF">2026-03-23T20:15:00Z</dcterms:created>
  <dcterms:modified xsi:type="dcterms:W3CDTF">2026-03-23T20:56:00Z</dcterms:modified>
</cp:coreProperties>
</file>