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36988" w14:textId="4D695829" w:rsidR="00237823" w:rsidRPr="00852470" w:rsidRDefault="00237823" w:rsidP="00CB7731">
      <w:pPr>
        <w:spacing w:line="360" w:lineRule="auto"/>
        <w:jc w:val="both"/>
        <w:rPr>
          <w:rFonts w:ascii="Arial" w:hAnsi="Arial" w:cs="Arial"/>
          <w:color w:val="000000" w:themeColor="text1"/>
          <w:u w:val="single"/>
        </w:rPr>
      </w:pPr>
      <w:r w:rsidRPr="00852470">
        <w:rPr>
          <w:rFonts w:ascii="Arial" w:hAnsi="Arial" w:cs="Arial"/>
          <w:color w:val="000000" w:themeColor="text1"/>
          <w:u w:val="single"/>
        </w:rPr>
        <w:t xml:space="preserve">Nepal Globalisations and </w:t>
      </w:r>
      <w:r w:rsidR="00E7030D" w:rsidRPr="00852470">
        <w:rPr>
          <w:rFonts w:ascii="Arial" w:hAnsi="Arial" w:cs="Arial"/>
          <w:color w:val="000000" w:themeColor="text1"/>
          <w:u w:val="single"/>
        </w:rPr>
        <w:t>P</w:t>
      </w:r>
      <w:r w:rsidR="00DC1143" w:rsidRPr="00852470">
        <w:rPr>
          <w:rFonts w:ascii="Arial" w:hAnsi="Arial" w:cs="Arial"/>
          <w:color w:val="000000" w:themeColor="text1"/>
          <w:u w:val="single"/>
        </w:rPr>
        <w:t xml:space="preserve">erspectives of </w:t>
      </w:r>
      <w:r w:rsidR="00E7030D" w:rsidRPr="00852470">
        <w:rPr>
          <w:rFonts w:ascii="Arial" w:hAnsi="Arial" w:cs="Arial"/>
          <w:color w:val="000000" w:themeColor="text1"/>
          <w:u w:val="single"/>
        </w:rPr>
        <w:t>E</w:t>
      </w:r>
      <w:r w:rsidRPr="00852470">
        <w:rPr>
          <w:rFonts w:ascii="Arial" w:hAnsi="Arial" w:cs="Arial"/>
          <w:color w:val="000000" w:themeColor="text1"/>
          <w:u w:val="single"/>
        </w:rPr>
        <w:t>ducation</w:t>
      </w:r>
      <w:r w:rsidR="00DC1143" w:rsidRPr="00852470">
        <w:rPr>
          <w:rFonts w:ascii="Arial" w:hAnsi="Arial" w:cs="Arial"/>
          <w:color w:val="000000" w:themeColor="text1"/>
          <w:u w:val="single"/>
        </w:rPr>
        <w:t>- ECIE6004</w:t>
      </w:r>
    </w:p>
    <w:p w14:paraId="115F95C4" w14:textId="0BA2D299" w:rsidR="00237823" w:rsidRPr="00852470" w:rsidRDefault="00237823" w:rsidP="00CB7731">
      <w:pPr>
        <w:spacing w:line="360" w:lineRule="auto"/>
        <w:jc w:val="both"/>
        <w:rPr>
          <w:rFonts w:ascii="Arial" w:hAnsi="Arial" w:cs="Arial"/>
          <w:color w:val="000000" w:themeColor="text1"/>
          <w:u w:val="single"/>
        </w:rPr>
      </w:pPr>
      <w:r w:rsidRPr="00852470">
        <w:rPr>
          <w:rFonts w:ascii="Arial" w:hAnsi="Arial" w:cs="Arial"/>
          <w:color w:val="000000" w:themeColor="text1"/>
          <w:u w:val="single"/>
        </w:rPr>
        <w:t>Kirsty Roberts – 1806117</w:t>
      </w:r>
    </w:p>
    <w:p w14:paraId="2C860333" w14:textId="77777777" w:rsidR="003A2452" w:rsidRPr="00852470" w:rsidRDefault="003A2452" w:rsidP="00736F1D">
      <w:pPr>
        <w:spacing w:line="360" w:lineRule="auto"/>
        <w:jc w:val="both"/>
        <w:rPr>
          <w:rFonts w:ascii="Arial" w:hAnsi="Arial" w:cs="Arial"/>
          <w:color w:val="000000" w:themeColor="text1"/>
        </w:rPr>
      </w:pPr>
    </w:p>
    <w:p w14:paraId="3E670A52" w14:textId="4611DA48" w:rsidR="003A2452" w:rsidRPr="00852470" w:rsidRDefault="003A2452" w:rsidP="00736F1D">
      <w:pPr>
        <w:spacing w:line="360" w:lineRule="auto"/>
        <w:jc w:val="both"/>
        <w:rPr>
          <w:rFonts w:ascii="Arial" w:hAnsi="Arial" w:cs="Arial"/>
          <w:color w:val="000000" w:themeColor="text1"/>
        </w:rPr>
      </w:pPr>
      <w:r w:rsidRPr="00852470">
        <w:rPr>
          <w:rFonts w:ascii="Arial" w:hAnsi="Arial" w:cs="Arial"/>
          <w:color w:val="000000" w:themeColor="text1"/>
        </w:rPr>
        <w:t>T</w:t>
      </w:r>
      <w:r w:rsidR="00237823" w:rsidRPr="00852470">
        <w:rPr>
          <w:rFonts w:ascii="Arial" w:hAnsi="Arial" w:cs="Arial"/>
          <w:color w:val="000000" w:themeColor="text1"/>
        </w:rPr>
        <w:t>his assignment will</w:t>
      </w:r>
      <w:r w:rsidRPr="00852470">
        <w:rPr>
          <w:rFonts w:ascii="Arial" w:hAnsi="Arial" w:cs="Arial"/>
          <w:color w:val="000000" w:themeColor="text1"/>
        </w:rPr>
        <w:t xml:space="preserve"> </w:t>
      </w:r>
      <w:r w:rsidR="00237823" w:rsidRPr="00852470">
        <w:rPr>
          <w:rFonts w:ascii="Arial" w:hAnsi="Arial" w:cs="Arial"/>
          <w:color w:val="000000" w:themeColor="text1"/>
        </w:rPr>
        <w:t>critically explo</w:t>
      </w:r>
      <w:r w:rsidRPr="00852470">
        <w:rPr>
          <w:rFonts w:ascii="Arial" w:hAnsi="Arial" w:cs="Arial"/>
          <w:color w:val="000000" w:themeColor="text1"/>
        </w:rPr>
        <w:t>re</w:t>
      </w:r>
      <w:r w:rsidR="00237823" w:rsidRPr="00852470">
        <w:rPr>
          <w:rFonts w:ascii="Arial" w:hAnsi="Arial" w:cs="Arial"/>
          <w:color w:val="000000" w:themeColor="text1"/>
        </w:rPr>
        <w:t xml:space="preserve"> globalisation and </w:t>
      </w:r>
      <w:r w:rsidRPr="00852470">
        <w:rPr>
          <w:rFonts w:ascii="Arial" w:hAnsi="Arial" w:cs="Arial"/>
          <w:color w:val="000000" w:themeColor="text1"/>
        </w:rPr>
        <w:t>will examine</w:t>
      </w:r>
      <w:r w:rsidR="00237823" w:rsidRPr="00852470">
        <w:rPr>
          <w:rFonts w:ascii="Arial" w:hAnsi="Arial" w:cs="Arial"/>
          <w:color w:val="000000" w:themeColor="text1"/>
        </w:rPr>
        <w:t xml:space="preserve"> the global perspectives of education within the choosen country of Nepal. </w:t>
      </w:r>
      <w:r w:rsidR="005662ED" w:rsidRPr="00852470">
        <w:rPr>
          <w:rFonts w:ascii="Arial" w:hAnsi="Arial" w:cs="Arial"/>
          <w:color w:val="000000" w:themeColor="text1"/>
        </w:rPr>
        <w:t>I</w:t>
      </w:r>
      <w:r w:rsidRPr="00852470">
        <w:rPr>
          <w:rFonts w:ascii="Arial" w:hAnsi="Arial" w:cs="Arial"/>
          <w:color w:val="000000" w:themeColor="text1"/>
        </w:rPr>
        <w:t xml:space="preserve">t </w:t>
      </w:r>
      <w:r w:rsidR="005662ED" w:rsidRPr="00852470">
        <w:rPr>
          <w:rFonts w:ascii="Arial" w:hAnsi="Arial" w:cs="Arial"/>
          <w:color w:val="000000" w:themeColor="text1"/>
        </w:rPr>
        <w:t xml:space="preserve">will be referring to major theorists throughout and </w:t>
      </w:r>
      <w:r w:rsidRPr="00852470">
        <w:rPr>
          <w:rFonts w:ascii="Arial" w:hAnsi="Arial" w:cs="Arial"/>
          <w:color w:val="000000" w:themeColor="text1"/>
        </w:rPr>
        <w:t xml:space="preserve">as well as </w:t>
      </w:r>
      <w:r w:rsidR="005662ED" w:rsidRPr="00852470">
        <w:rPr>
          <w:rFonts w:ascii="Arial" w:hAnsi="Arial" w:cs="Arial"/>
          <w:color w:val="000000" w:themeColor="text1"/>
        </w:rPr>
        <w:t xml:space="preserve">policies regarding this topic. </w:t>
      </w:r>
      <w:r w:rsidR="00237823" w:rsidRPr="00852470">
        <w:rPr>
          <w:rFonts w:ascii="Arial" w:hAnsi="Arial" w:cs="Arial"/>
          <w:color w:val="000000" w:themeColor="text1"/>
        </w:rPr>
        <w:t>The people who live in Nepal are poor and vulnerable and most adults are work</w:t>
      </w:r>
      <w:r w:rsidRPr="00852470">
        <w:rPr>
          <w:rFonts w:ascii="Arial" w:hAnsi="Arial" w:cs="Arial"/>
          <w:color w:val="000000" w:themeColor="text1"/>
        </w:rPr>
        <w:t>ing</w:t>
      </w:r>
      <w:r w:rsidR="00237823" w:rsidRPr="00852470">
        <w:rPr>
          <w:rFonts w:ascii="Arial" w:hAnsi="Arial" w:cs="Arial"/>
          <w:color w:val="000000" w:themeColor="text1"/>
        </w:rPr>
        <w:t xml:space="preserve"> </w:t>
      </w:r>
      <w:r w:rsidRPr="00852470">
        <w:rPr>
          <w:rFonts w:ascii="Arial" w:hAnsi="Arial" w:cs="Arial"/>
          <w:color w:val="000000" w:themeColor="text1"/>
        </w:rPr>
        <w:t>on</w:t>
      </w:r>
      <w:r w:rsidR="00237823" w:rsidRPr="00852470">
        <w:rPr>
          <w:rFonts w:ascii="Arial" w:hAnsi="Arial" w:cs="Arial"/>
          <w:color w:val="000000" w:themeColor="text1"/>
        </w:rPr>
        <w:t xml:space="preserve"> the land around them</w:t>
      </w:r>
      <w:r w:rsidRPr="00852470">
        <w:rPr>
          <w:rFonts w:ascii="Arial" w:hAnsi="Arial" w:cs="Arial"/>
          <w:color w:val="000000" w:themeColor="text1"/>
        </w:rPr>
        <w:t>. They</w:t>
      </w:r>
      <w:r w:rsidR="00237823" w:rsidRPr="00852470">
        <w:rPr>
          <w:rFonts w:ascii="Arial" w:hAnsi="Arial" w:cs="Arial"/>
          <w:color w:val="000000" w:themeColor="text1"/>
        </w:rPr>
        <w:t xml:space="preserve"> supply food for </w:t>
      </w:r>
      <w:r w:rsidRPr="00852470">
        <w:rPr>
          <w:rFonts w:ascii="Arial" w:hAnsi="Arial" w:cs="Arial"/>
          <w:color w:val="000000" w:themeColor="text1"/>
        </w:rPr>
        <w:t xml:space="preserve">others to have a small income of money which helps provides for their family. </w:t>
      </w:r>
    </w:p>
    <w:p w14:paraId="0D3CC06A" w14:textId="6EAE4C8A" w:rsidR="00074CDB" w:rsidRPr="00852470" w:rsidRDefault="00074CDB" w:rsidP="008D5AB1">
      <w:pPr>
        <w:spacing w:line="360" w:lineRule="auto"/>
        <w:jc w:val="both"/>
        <w:rPr>
          <w:rFonts w:ascii="Arial" w:hAnsi="Arial" w:cs="Arial"/>
          <w:color w:val="000000" w:themeColor="text1"/>
        </w:rPr>
      </w:pPr>
    </w:p>
    <w:p w14:paraId="4A9C2D8C" w14:textId="02D3F30A" w:rsidR="00955271" w:rsidRPr="00852470" w:rsidRDefault="00852470" w:rsidP="00955271">
      <w:pPr>
        <w:spacing w:line="360" w:lineRule="auto"/>
        <w:jc w:val="both"/>
        <w:rPr>
          <w:rFonts w:ascii="Arial" w:eastAsia="Times New Roman" w:hAnsi="Arial" w:cs="Arial"/>
          <w:color w:val="000000" w:themeColor="text1"/>
          <w:lang w:eastAsia="en-GB"/>
        </w:rPr>
      </w:pPr>
      <w:r w:rsidRPr="00852470">
        <w:rPr>
          <w:rFonts w:ascii="Arial" w:hAnsi="Arial" w:cs="Arial"/>
          <w:color w:val="000000" w:themeColor="text1"/>
        </w:rPr>
        <w:t xml:space="preserve">To answer the question ‘what is globalisation?’ </w:t>
      </w:r>
      <w:r w:rsidR="00A435C7" w:rsidRPr="00852470">
        <w:rPr>
          <w:rFonts w:ascii="Arial" w:hAnsi="Arial" w:cs="Arial"/>
          <w:color w:val="000000" w:themeColor="text1"/>
        </w:rPr>
        <w:t xml:space="preserve">It </w:t>
      </w:r>
      <w:r w:rsidR="00074CDB" w:rsidRPr="00852470">
        <w:rPr>
          <w:rFonts w:ascii="Arial" w:hAnsi="Arial" w:cs="Arial"/>
          <w:color w:val="000000" w:themeColor="text1"/>
        </w:rPr>
        <w:t xml:space="preserve">is commonly known for a growing independence of the world’s economies, cultures and populations and is </w:t>
      </w:r>
      <w:r w:rsidR="00205148" w:rsidRPr="00852470">
        <w:rPr>
          <w:rFonts w:ascii="Arial" w:hAnsi="Arial" w:cs="Arial"/>
          <w:color w:val="000000" w:themeColor="text1"/>
        </w:rPr>
        <w:t xml:space="preserve">cross border trade </w:t>
      </w:r>
      <w:r w:rsidR="00074CDB" w:rsidRPr="00852470">
        <w:rPr>
          <w:rFonts w:ascii="Arial" w:hAnsi="Arial" w:cs="Arial"/>
          <w:color w:val="000000" w:themeColor="text1"/>
        </w:rPr>
        <w:t>in goods</w:t>
      </w:r>
      <w:r w:rsidR="005662ED" w:rsidRPr="00852470">
        <w:rPr>
          <w:rFonts w:ascii="Arial" w:hAnsi="Arial" w:cs="Arial"/>
          <w:color w:val="000000" w:themeColor="text1"/>
        </w:rPr>
        <w:t xml:space="preserve"> </w:t>
      </w:r>
      <w:r w:rsidR="005662ED" w:rsidRPr="00852470">
        <w:rPr>
          <w:rFonts w:ascii="Arial" w:eastAsia="Times New Roman" w:hAnsi="Arial" w:cs="Arial"/>
          <w:color w:val="000000" w:themeColor="text1"/>
          <w:shd w:val="clear" w:color="auto" w:fill="FFFFFF"/>
          <w:lang w:eastAsia="en-GB"/>
        </w:rPr>
        <w:t>(Steger, 2020, p.20)</w:t>
      </w:r>
      <w:r w:rsidR="00074CDB" w:rsidRPr="00852470">
        <w:rPr>
          <w:rFonts w:ascii="Arial" w:hAnsi="Arial" w:cs="Arial"/>
          <w:color w:val="000000" w:themeColor="text1"/>
        </w:rPr>
        <w:t xml:space="preserve">. These goods </w:t>
      </w:r>
      <w:r w:rsidR="00DC020E" w:rsidRPr="00852470">
        <w:rPr>
          <w:rFonts w:ascii="Arial" w:hAnsi="Arial" w:cs="Arial"/>
          <w:color w:val="000000" w:themeColor="text1"/>
        </w:rPr>
        <w:t>are plentiful and include</w:t>
      </w:r>
      <w:r w:rsidR="00074CDB" w:rsidRPr="00852470">
        <w:rPr>
          <w:rFonts w:ascii="Arial" w:hAnsi="Arial" w:cs="Arial"/>
          <w:color w:val="000000" w:themeColor="text1"/>
        </w:rPr>
        <w:t xml:space="preserve"> technology and services, flows of investment, </w:t>
      </w:r>
      <w:r w:rsidR="00A15F19" w:rsidRPr="00852470">
        <w:rPr>
          <w:rFonts w:ascii="Arial" w:hAnsi="Arial" w:cs="Arial"/>
          <w:color w:val="000000" w:themeColor="text1"/>
        </w:rPr>
        <w:t xml:space="preserve">people, and information. Many countries have built economic partnerships to facilitate these movements </w:t>
      </w:r>
      <w:r w:rsidR="00A15F19" w:rsidRPr="00852470">
        <w:rPr>
          <w:rFonts w:ascii="Arial" w:eastAsia="Times New Roman" w:hAnsi="Arial" w:cs="Arial"/>
          <w:color w:val="000000" w:themeColor="text1"/>
          <w:shd w:val="clear" w:color="auto" w:fill="FFFFFF"/>
          <w:lang w:eastAsia="en-GB"/>
        </w:rPr>
        <w:t>(Kolb, 2018).</w:t>
      </w:r>
      <w:r w:rsidR="006C71C5" w:rsidRPr="00852470">
        <w:rPr>
          <w:rFonts w:ascii="Arial" w:eastAsia="Times New Roman" w:hAnsi="Arial" w:cs="Arial"/>
          <w:color w:val="000000" w:themeColor="text1"/>
          <w:shd w:val="clear" w:color="auto" w:fill="FFFFFF"/>
          <w:lang w:eastAsia="en-GB"/>
        </w:rPr>
        <w:t xml:space="preserve"> Rostow’s theory of economic stage of growth suggest that “countries go through a predefined set of five stages before becoming a fully developed nation”, this shows a countries </w:t>
      </w:r>
      <w:r w:rsidR="008D5AB1" w:rsidRPr="00852470">
        <w:rPr>
          <w:rFonts w:ascii="Arial" w:eastAsia="Times New Roman" w:hAnsi="Arial" w:cs="Arial"/>
          <w:color w:val="000000" w:themeColor="text1"/>
          <w:shd w:val="clear" w:color="auto" w:fill="FFFFFF"/>
          <w:lang w:eastAsia="en-GB"/>
        </w:rPr>
        <w:t>independence</w:t>
      </w:r>
      <w:r w:rsidR="006C71C5" w:rsidRPr="00852470">
        <w:rPr>
          <w:rFonts w:ascii="Arial" w:eastAsia="Times New Roman" w:hAnsi="Arial" w:cs="Arial"/>
          <w:color w:val="000000" w:themeColor="text1"/>
          <w:shd w:val="clear" w:color="auto" w:fill="FFFFFF"/>
          <w:lang w:eastAsia="en-GB"/>
        </w:rPr>
        <w:t xml:space="preserve"> </w:t>
      </w:r>
      <w:r w:rsidR="008D5AB1" w:rsidRPr="00852470">
        <w:rPr>
          <w:rFonts w:ascii="Arial" w:eastAsia="Times New Roman" w:hAnsi="Arial" w:cs="Arial"/>
          <w:color w:val="000000" w:themeColor="text1"/>
          <w:shd w:val="clear" w:color="auto" w:fill="FFFFFF"/>
          <w:lang w:eastAsia="en-GB"/>
        </w:rPr>
        <w:t>of growth (Rostow, 1959)</w:t>
      </w:r>
      <w:r w:rsidR="008D5AB1" w:rsidRPr="00852470">
        <w:rPr>
          <w:rFonts w:ascii="Arial" w:eastAsia="Times New Roman" w:hAnsi="Arial" w:cs="Arial"/>
          <w:color w:val="000000" w:themeColor="text1"/>
          <w:lang w:eastAsia="en-GB"/>
        </w:rPr>
        <w:t>. Referring to</w:t>
      </w:r>
      <w:r w:rsidR="004D60C2" w:rsidRPr="00852470">
        <w:rPr>
          <w:rFonts w:ascii="Arial" w:eastAsia="Times New Roman" w:hAnsi="Arial" w:cs="Arial"/>
          <w:color w:val="000000" w:themeColor="text1"/>
          <w:shd w:val="clear" w:color="auto" w:fill="FFFFFF"/>
          <w:lang w:eastAsia="en-GB"/>
        </w:rPr>
        <w:t xml:space="preserve"> Kolb’s learning theory</w:t>
      </w:r>
      <w:r w:rsidR="00381BC8" w:rsidRPr="00852470">
        <w:rPr>
          <w:rFonts w:ascii="Arial" w:eastAsia="Times New Roman" w:hAnsi="Arial" w:cs="Arial"/>
          <w:color w:val="000000" w:themeColor="text1"/>
          <w:shd w:val="clear" w:color="auto" w:fill="FFFFFF"/>
          <w:lang w:eastAsia="en-GB"/>
        </w:rPr>
        <w:t>,</w:t>
      </w:r>
      <w:r w:rsidR="004D60C2" w:rsidRPr="00852470">
        <w:rPr>
          <w:rFonts w:ascii="Arial" w:eastAsia="Times New Roman" w:hAnsi="Arial" w:cs="Arial"/>
          <w:color w:val="000000" w:themeColor="text1"/>
          <w:shd w:val="clear" w:color="auto" w:fill="FFFFFF"/>
          <w:lang w:eastAsia="en-GB"/>
        </w:rPr>
        <w:t xml:space="preserve"> cycle</w:t>
      </w:r>
      <w:r w:rsidR="00955271" w:rsidRPr="00852470">
        <w:rPr>
          <w:rFonts w:ascii="Arial" w:eastAsia="Times New Roman" w:hAnsi="Arial" w:cs="Arial"/>
          <w:color w:val="000000" w:themeColor="text1"/>
          <w:shd w:val="clear" w:color="auto" w:fill="FFFFFF"/>
          <w:lang w:eastAsia="en-GB"/>
        </w:rPr>
        <w:t xml:space="preserve"> advocates</w:t>
      </w:r>
      <w:r w:rsidR="008D5AB1" w:rsidRPr="00852470">
        <w:rPr>
          <w:rFonts w:ascii="Arial" w:eastAsia="Times New Roman" w:hAnsi="Arial" w:cs="Arial"/>
          <w:color w:val="000000" w:themeColor="text1"/>
          <w:shd w:val="clear" w:color="auto" w:fill="FFFFFF"/>
          <w:lang w:eastAsia="en-GB"/>
        </w:rPr>
        <w:t xml:space="preserve"> say</w:t>
      </w:r>
      <w:r w:rsidR="00955271" w:rsidRPr="00852470">
        <w:rPr>
          <w:rFonts w:ascii="Arial" w:eastAsia="Times New Roman" w:hAnsi="Arial" w:cs="Arial"/>
          <w:color w:val="000000" w:themeColor="text1"/>
          <w:shd w:val="clear" w:color="auto" w:fill="FFFFFF"/>
          <w:lang w:eastAsia="en-GB"/>
        </w:rPr>
        <w:t xml:space="preserve"> that we learn from real life experiences which encourages globalisation (Blossfeld et al., 2011, p.150).</w:t>
      </w:r>
      <w:r w:rsidRPr="00852470">
        <w:rPr>
          <w:rFonts w:ascii="Arial" w:eastAsia="Times New Roman" w:hAnsi="Arial" w:cs="Arial"/>
          <w:color w:val="000000" w:themeColor="text1"/>
          <w:lang w:eastAsia="en-GB"/>
        </w:rPr>
        <w:t xml:space="preserve"> </w:t>
      </w:r>
    </w:p>
    <w:p w14:paraId="729976E0" w14:textId="77777777" w:rsidR="00955271" w:rsidRPr="00852470" w:rsidRDefault="00955271" w:rsidP="00B91DC2">
      <w:pPr>
        <w:jc w:val="both"/>
        <w:rPr>
          <w:rFonts w:ascii="Arial" w:eastAsia="Times New Roman" w:hAnsi="Arial" w:cs="Arial"/>
          <w:color w:val="000000" w:themeColor="text1"/>
          <w:shd w:val="clear" w:color="auto" w:fill="FFFFFF"/>
          <w:lang w:eastAsia="en-GB"/>
        </w:rPr>
      </w:pPr>
    </w:p>
    <w:p w14:paraId="23FEC7A2" w14:textId="047252A9" w:rsidR="00955271" w:rsidRPr="00852470" w:rsidRDefault="00B30B82" w:rsidP="00B91DC2">
      <w:pPr>
        <w:ind w:left="1440"/>
        <w:jc w:val="both"/>
        <w:rPr>
          <w:rFonts w:ascii="Arial" w:eastAsia="Times New Roman" w:hAnsi="Arial" w:cs="Arial"/>
          <w:i/>
          <w:iCs/>
          <w:color w:val="000000" w:themeColor="text1"/>
          <w:shd w:val="clear" w:color="auto" w:fill="FFFFFF"/>
          <w:lang w:eastAsia="en-GB"/>
        </w:rPr>
      </w:pPr>
      <w:r w:rsidRPr="00852470">
        <w:rPr>
          <w:rFonts w:ascii="Arial" w:eastAsia="Times New Roman" w:hAnsi="Arial" w:cs="Arial"/>
          <w:i/>
          <w:iCs/>
          <w:color w:val="000000" w:themeColor="text1"/>
          <w:shd w:val="clear" w:color="auto" w:fill="FFFFFF"/>
          <w:lang w:eastAsia="en-GB"/>
        </w:rPr>
        <w:t>‘The Dakar Framework for Action’ is to effectively apply a collective of commitment goals provided by the government. The idea is to support the universal declaration on education for all human rights and the rights of the child within the world (Senegal, 2000)</w:t>
      </w:r>
      <w:r w:rsidRPr="00852470">
        <w:rPr>
          <w:rFonts w:ascii="Arial" w:eastAsia="Times New Roman" w:hAnsi="Arial" w:cs="Arial"/>
          <w:i/>
          <w:iCs/>
          <w:color w:val="000000" w:themeColor="text1"/>
          <w:lang w:eastAsia="en-GB"/>
        </w:rPr>
        <w:t xml:space="preserve">. </w:t>
      </w:r>
      <w:r w:rsidRPr="00852470">
        <w:rPr>
          <w:rFonts w:ascii="Arial" w:eastAsia="Times New Roman" w:hAnsi="Arial" w:cs="Arial"/>
          <w:i/>
          <w:iCs/>
          <w:color w:val="000000" w:themeColor="text1"/>
          <w:shd w:val="clear" w:color="auto" w:fill="FFFFFF"/>
          <w:lang w:eastAsia="en-GB"/>
        </w:rPr>
        <w:t xml:space="preserve"> </w:t>
      </w:r>
    </w:p>
    <w:p w14:paraId="30D9C46F" w14:textId="77777777" w:rsidR="00955271" w:rsidRPr="00852470" w:rsidRDefault="00955271" w:rsidP="00491A2D">
      <w:pPr>
        <w:spacing w:line="360" w:lineRule="auto"/>
        <w:ind w:left="1440"/>
        <w:jc w:val="both"/>
        <w:rPr>
          <w:rFonts w:ascii="Arial" w:eastAsia="Times New Roman" w:hAnsi="Arial" w:cs="Arial"/>
          <w:i/>
          <w:iCs/>
          <w:color w:val="000000" w:themeColor="text1"/>
          <w:shd w:val="clear" w:color="auto" w:fill="FFFFFF"/>
          <w:lang w:eastAsia="en-GB"/>
        </w:rPr>
      </w:pPr>
    </w:p>
    <w:p w14:paraId="3D1BD328" w14:textId="3A3EA6FB" w:rsidR="00B91DC2" w:rsidRDefault="00DC1143" w:rsidP="00F856FF">
      <w:pPr>
        <w:pStyle w:val="CommentText"/>
        <w:spacing w:line="360" w:lineRule="auto"/>
        <w:jc w:val="both"/>
        <w:rPr>
          <w:rFonts w:ascii="Arial" w:eastAsia="Times New Roman" w:hAnsi="Arial" w:cs="Arial"/>
          <w:color w:val="000000" w:themeColor="text1"/>
          <w:sz w:val="24"/>
          <w:szCs w:val="24"/>
          <w:lang w:eastAsia="en-GB"/>
        </w:rPr>
      </w:pPr>
      <w:r w:rsidRPr="00852470">
        <w:rPr>
          <w:rFonts w:ascii="Arial" w:eastAsia="Times New Roman" w:hAnsi="Arial" w:cs="Arial"/>
          <w:color w:val="000000" w:themeColor="text1"/>
          <w:sz w:val="24"/>
          <w:szCs w:val="24"/>
          <w:shd w:val="clear" w:color="auto" w:fill="FFFFFF"/>
          <w:lang w:eastAsia="en-GB"/>
        </w:rPr>
        <w:t xml:space="preserve">Universal education </w:t>
      </w:r>
      <w:r w:rsidR="00DC020E" w:rsidRPr="00852470">
        <w:rPr>
          <w:rFonts w:ascii="Arial" w:eastAsia="Times New Roman" w:hAnsi="Arial" w:cs="Arial"/>
          <w:color w:val="000000" w:themeColor="text1"/>
          <w:sz w:val="24"/>
          <w:szCs w:val="24"/>
          <w:shd w:val="clear" w:color="auto" w:fill="FFFFFF"/>
          <w:lang w:eastAsia="en-GB"/>
        </w:rPr>
        <w:t>allows</w:t>
      </w:r>
      <w:r w:rsidRPr="00852470">
        <w:rPr>
          <w:rFonts w:ascii="Arial" w:eastAsia="Times New Roman" w:hAnsi="Arial" w:cs="Arial"/>
          <w:color w:val="000000" w:themeColor="text1"/>
          <w:sz w:val="24"/>
          <w:szCs w:val="24"/>
          <w:shd w:val="clear" w:color="auto" w:fill="FFFFFF"/>
          <w:lang w:eastAsia="en-GB"/>
        </w:rPr>
        <w:t xml:space="preserve"> everyone to have access to education</w:t>
      </w:r>
      <w:r w:rsidR="00DC020E" w:rsidRPr="00852470">
        <w:rPr>
          <w:rFonts w:ascii="Arial" w:eastAsia="Times New Roman" w:hAnsi="Arial" w:cs="Arial"/>
          <w:color w:val="000000" w:themeColor="text1"/>
          <w:sz w:val="24"/>
          <w:szCs w:val="24"/>
          <w:shd w:val="clear" w:color="auto" w:fill="FFFFFF"/>
          <w:lang w:eastAsia="en-GB"/>
        </w:rPr>
        <w:t>,</w:t>
      </w:r>
      <w:r w:rsidRPr="00852470">
        <w:rPr>
          <w:rFonts w:ascii="Arial" w:eastAsia="Times New Roman" w:hAnsi="Arial" w:cs="Arial"/>
          <w:color w:val="000000" w:themeColor="text1"/>
          <w:sz w:val="24"/>
          <w:szCs w:val="24"/>
          <w:shd w:val="clear" w:color="auto" w:fill="FFFFFF"/>
          <w:lang w:eastAsia="en-GB"/>
        </w:rPr>
        <w:t xml:space="preserve"> no matter what</w:t>
      </w:r>
      <w:r w:rsidR="00DC020E" w:rsidRPr="00852470">
        <w:rPr>
          <w:rFonts w:ascii="Arial" w:eastAsia="Times New Roman" w:hAnsi="Arial" w:cs="Arial"/>
          <w:color w:val="000000" w:themeColor="text1"/>
          <w:sz w:val="24"/>
          <w:szCs w:val="24"/>
          <w:shd w:val="clear" w:color="auto" w:fill="FFFFFF"/>
          <w:lang w:eastAsia="en-GB"/>
        </w:rPr>
        <w:t xml:space="preserve"> their circumstances,</w:t>
      </w:r>
      <w:r w:rsidR="003A452B" w:rsidRPr="00852470">
        <w:rPr>
          <w:rFonts w:ascii="Arial" w:eastAsia="Times New Roman" w:hAnsi="Arial" w:cs="Arial"/>
          <w:color w:val="000000" w:themeColor="text1"/>
          <w:sz w:val="24"/>
          <w:szCs w:val="24"/>
          <w:shd w:val="clear" w:color="auto" w:fill="FFFFFF"/>
          <w:lang w:eastAsia="en-GB"/>
        </w:rPr>
        <w:t xml:space="preserve"> </w:t>
      </w:r>
      <w:r w:rsidR="00DC020E" w:rsidRPr="00852470">
        <w:rPr>
          <w:rFonts w:ascii="Arial" w:eastAsia="Times New Roman" w:hAnsi="Arial" w:cs="Arial"/>
          <w:color w:val="000000" w:themeColor="text1"/>
          <w:sz w:val="24"/>
          <w:szCs w:val="24"/>
          <w:shd w:val="clear" w:color="auto" w:fill="FFFFFF"/>
          <w:lang w:eastAsia="en-GB"/>
        </w:rPr>
        <w:t>providing</w:t>
      </w:r>
      <w:r w:rsidR="003A452B" w:rsidRPr="00852470">
        <w:rPr>
          <w:rFonts w:ascii="Arial" w:eastAsia="Times New Roman" w:hAnsi="Arial" w:cs="Arial"/>
          <w:color w:val="000000" w:themeColor="text1"/>
          <w:sz w:val="24"/>
          <w:szCs w:val="24"/>
          <w:shd w:val="clear" w:color="auto" w:fill="FFFFFF"/>
          <w:lang w:eastAsia="en-GB"/>
        </w:rPr>
        <w:t xml:space="preserve"> equal </w:t>
      </w:r>
      <w:r w:rsidR="00DC020E" w:rsidRPr="00852470">
        <w:rPr>
          <w:rFonts w:ascii="Arial" w:eastAsia="Times New Roman" w:hAnsi="Arial" w:cs="Arial"/>
          <w:color w:val="000000" w:themeColor="text1"/>
          <w:sz w:val="24"/>
          <w:szCs w:val="24"/>
          <w:shd w:val="clear" w:color="auto" w:fill="FFFFFF"/>
          <w:lang w:eastAsia="en-GB"/>
        </w:rPr>
        <w:t>opportunities</w:t>
      </w:r>
      <w:r w:rsidR="003A452B" w:rsidRPr="00852470">
        <w:rPr>
          <w:rFonts w:ascii="Arial" w:eastAsia="Times New Roman" w:hAnsi="Arial" w:cs="Arial"/>
          <w:color w:val="000000" w:themeColor="text1"/>
          <w:sz w:val="24"/>
          <w:szCs w:val="24"/>
          <w:shd w:val="clear" w:color="auto" w:fill="FFFFFF"/>
          <w:lang w:eastAsia="en-GB"/>
        </w:rPr>
        <w:t xml:space="preserve">. This </w:t>
      </w:r>
      <w:r w:rsidR="00DC020E" w:rsidRPr="00852470">
        <w:rPr>
          <w:rFonts w:ascii="Arial" w:eastAsia="Times New Roman" w:hAnsi="Arial" w:cs="Arial"/>
          <w:color w:val="000000" w:themeColor="text1"/>
          <w:sz w:val="24"/>
          <w:szCs w:val="24"/>
          <w:shd w:val="clear" w:color="auto" w:fill="FFFFFF"/>
          <w:lang w:eastAsia="en-GB"/>
        </w:rPr>
        <w:t>includes</w:t>
      </w:r>
      <w:r w:rsidR="003A452B" w:rsidRPr="00852470">
        <w:rPr>
          <w:rFonts w:ascii="Arial" w:eastAsia="Times New Roman" w:hAnsi="Arial" w:cs="Arial"/>
          <w:color w:val="000000" w:themeColor="text1"/>
          <w:sz w:val="24"/>
          <w:szCs w:val="24"/>
          <w:shd w:val="clear" w:color="auto" w:fill="FFFFFF"/>
          <w:lang w:eastAsia="en-GB"/>
        </w:rPr>
        <w:t xml:space="preserve"> their social class, race, gender, ethnic background, and physical and mental disabilities</w:t>
      </w:r>
      <w:r w:rsidR="00DC020E" w:rsidRPr="00852470">
        <w:rPr>
          <w:rFonts w:ascii="Arial" w:eastAsia="Times New Roman" w:hAnsi="Arial" w:cs="Arial"/>
          <w:color w:val="000000" w:themeColor="text1"/>
          <w:sz w:val="24"/>
          <w:szCs w:val="24"/>
          <w:shd w:val="clear" w:color="auto" w:fill="FFFFFF"/>
          <w:lang w:eastAsia="en-GB"/>
        </w:rPr>
        <w:t xml:space="preserve">, referring to </w:t>
      </w:r>
      <w:r w:rsidR="003A452B" w:rsidRPr="00852470">
        <w:rPr>
          <w:rFonts w:ascii="Arial" w:eastAsia="Times New Roman" w:hAnsi="Arial" w:cs="Arial"/>
          <w:color w:val="000000" w:themeColor="text1"/>
          <w:sz w:val="24"/>
          <w:szCs w:val="24"/>
          <w:shd w:val="clear" w:color="auto" w:fill="FFFFFF"/>
          <w:lang w:eastAsia="en-GB"/>
        </w:rPr>
        <w:t xml:space="preserve">the Human Rights Act of 1998, which sets out the fundamental rights and freedoms which everyone is entitled to </w:t>
      </w:r>
      <w:r w:rsidR="004E63DB" w:rsidRPr="00852470">
        <w:rPr>
          <w:rFonts w:ascii="Arial" w:eastAsia="Times New Roman" w:hAnsi="Arial" w:cs="Arial"/>
          <w:color w:val="000000" w:themeColor="text1"/>
          <w:sz w:val="24"/>
          <w:szCs w:val="24"/>
          <w:shd w:val="clear" w:color="auto" w:fill="FFFFFF"/>
          <w:lang w:eastAsia="en-GB"/>
        </w:rPr>
        <w:t>i</w:t>
      </w:r>
      <w:r w:rsidR="003A452B" w:rsidRPr="00852470">
        <w:rPr>
          <w:rFonts w:ascii="Arial" w:eastAsia="Times New Roman" w:hAnsi="Arial" w:cs="Arial"/>
          <w:color w:val="000000" w:themeColor="text1"/>
          <w:sz w:val="24"/>
          <w:szCs w:val="24"/>
          <w:shd w:val="clear" w:color="auto" w:fill="FFFFFF"/>
          <w:lang w:eastAsia="en-GB"/>
        </w:rPr>
        <w:t>n the UK (Human Rights Act 1998)</w:t>
      </w:r>
      <w:r w:rsidR="003A452B" w:rsidRPr="00852470">
        <w:rPr>
          <w:rFonts w:ascii="Arial" w:eastAsia="Times New Roman" w:hAnsi="Arial" w:cs="Arial"/>
          <w:color w:val="000000" w:themeColor="text1"/>
          <w:sz w:val="24"/>
          <w:szCs w:val="24"/>
          <w:lang w:eastAsia="en-GB"/>
        </w:rPr>
        <w:t xml:space="preserve">. </w:t>
      </w:r>
      <w:r w:rsidR="00DC020E" w:rsidRPr="00852470">
        <w:rPr>
          <w:rFonts w:ascii="Arial" w:eastAsia="Times New Roman" w:hAnsi="Arial" w:cs="Arial"/>
          <w:color w:val="000000" w:themeColor="text1"/>
          <w:sz w:val="24"/>
          <w:szCs w:val="24"/>
          <w:lang w:eastAsia="en-GB"/>
        </w:rPr>
        <w:t>However,</w:t>
      </w:r>
      <w:r w:rsidR="00CB7731" w:rsidRPr="00852470">
        <w:rPr>
          <w:rFonts w:ascii="Arial" w:eastAsia="Times New Roman" w:hAnsi="Arial" w:cs="Arial"/>
          <w:color w:val="000000" w:themeColor="text1"/>
          <w:sz w:val="24"/>
          <w:szCs w:val="24"/>
          <w:lang w:eastAsia="en-GB"/>
        </w:rPr>
        <w:t xml:space="preserve"> this only </w:t>
      </w:r>
      <w:r w:rsidR="00DC020E" w:rsidRPr="00852470">
        <w:rPr>
          <w:rFonts w:ascii="Arial" w:eastAsia="Times New Roman" w:hAnsi="Arial" w:cs="Arial"/>
          <w:color w:val="000000" w:themeColor="text1"/>
          <w:sz w:val="24"/>
          <w:szCs w:val="24"/>
          <w:lang w:eastAsia="en-GB"/>
        </w:rPr>
        <w:t xml:space="preserve">refers to </w:t>
      </w:r>
      <w:r w:rsidR="00CB7731" w:rsidRPr="00852470">
        <w:rPr>
          <w:rFonts w:ascii="Arial" w:eastAsia="Times New Roman" w:hAnsi="Arial" w:cs="Arial"/>
          <w:color w:val="000000" w:themeColor="text1"/>
          <w:sz w:val="24"/>
          <w:szCs w:val="24"/>
          <w:lang w:eastAsia="en-GB"/>
        </w:rPr>
        <w:t>the UK</w:t>
      </w:r>
      <w:r w:rsidR="00DC020E" w:rsidRPr="00852470">
        <w:rPr>
          <w:rFonts w:ascii="Arial" w:eastAsia="Times New Roman" w:hAnsi="Arial" w:cs="Arial"/>
          <w:color w:val="000000" w:themeColor="text1"/>
          <w:sz w:val="24"/>
          <w:szCs w:val="24"/>
          <w:lang w:eastAsia="en-GB"/>
        </w:rPr>
        <w:t>.</w:t>
      </w:r>
      <w:r w:rsidR="00CB7731" w:rsidRPr="00852470">
        <w:rPr>
          <w:rFonts w:ascii="Arial" w:eastAsia="Times New Roman" w:hAnsi="Arial" w:cs="Arial"/>
          <w:color w:val="000000" w:themeColor="text1"/>
          <w:sz w:val="24"/>
          <w:szCs w:val="24"/>
          <w:lang w:eastAsia="en-GB"/>
        </w:rPr>
        <w:t xml:space="preserve"> </w:t>
      </w:r>
      <w:r w:rsidR="00491A2D" w:rsidRPr="00852470">
        <w:rPr>
          <w:rFonts w:ascii="Arial" w:hAnsi="Arial" w:cs="Arial"/>
          <w:color w:val="000000" w:themeColor="text1"/>
          <w:sz w:val="24"/>
          <w:szCs w:val="24"/>
        </w:rPr>
        <w:t xml:space="preserve">The Nepalese people have rights, which are compiled within the document known as the World Report for Nepal </w:t>
      </w:r>
      <w:r w:rsidR="00CB7731" w:rsidRPr="00852470">
        <w:rPr>
          <w:rFonts w:ascii="Arial" w:eastAsia="Times New Roman" w:hAnsi="Arial" w:cs="Arial"/>
          <w:color w:val="000000" w:themeColor="text1"/>
          <w:sz w:val="24"/>
          <w:szCs w:val="24"/>
          <w:shd w:val="clear" w:color="auto" w:fill="FFFFFF"/>
          <w:lang w:eastAsia="en-GB"/>
        </w:rPr>
        <w:t>(Human Rights Watch, 2021)</w:t>
      </w:r>
      <w:r w:rsidR="00CB7731" w:rsidRPr="00852470">
        <w:rPr>
          <w:rFonts w:ascii="Arial" w:eastAsia="Times New Roman" w:hAnsi="Arial" w:cs="Arial"/>
          <w:color w:val="000000" w:themeColor="text1"/>
          <w:sz w:val="24"/>
          <w:szCs w:val="24"/>
          <w:lang w:eastAsia="en-GB"/>
        </w:rPr>
        <w:t xml:space="preserve">. </w:t>
      </w:r>
      <w:r w:rsidR="00407CA7" w:rsidRPr="00852470">
        <w:rPr>
          <w:rFonts w:ascii="Arial" w:eastAsia="Times New Roman" w:hAnsi="Arial" w:cs="Arial"/>
          <w:color w:val="000000" w:themeColor="text1"/>
          <w:sz w:val="24"/>
          <w:szCs w:val="24"/>
          <w:lang w:eastAsia="en-GB"/>
        </w:rPr>
        <w:t>In</w:t>
      </w:r>
      <w:r w:rsidR="00CB7731" w:rsidRPr="00852470">
        <w:rPr>
          <w:rFonts w:ascii="Arial" w:eastAsia="Times New Roman" w:hAnsi="Arial" w:cs="Arial"/>
          <w:color w:val="000000" w:themeColor="text1"/>
          <w:sz w:val="24"/>
          <w:szCs w:val="24"/>
          <w:lang w:eastAsia="en-GB"/>
        </w:rPr>
        <w:t xml:space="preserve"> article 28 </w:t>
      </w:r>
      <w:r w:rsidR="00407CA7" w:rsidRPr="00852470">
        <w:rPr>
          <w:rFonts w:ascii="Arial" w:eastAsia="Times New Roman" w:hAnsi="Arial" w:cs="Arial"/>
          <w:color w:val="000000" w:themeColor="text1"/>
          <w:sz w:val="24"/>
          <w:szCs w:val="24"/>
          <w:lang w:eastAsia="en-GB"/>
        </w:rPr>
        <w:t xml:space="preserve">of UNICEF unconventional states of the child, it </w:t>
      </w:r>
      <w:r w:rsidR="00CB7731" w:rsidRPr="00852470">
        <w:rPr>
          <w:rFonts w:ascii="Arial" w:eastAsia="Times New Roman" w:hAnsi="Arial" w:cs="Arial"/>
          <w:color w:val="000000" w:themeColor="text1"/>
          <w:sz w:val="24"/>
          <w:szCs w:val="24"/>
          <w:lang w:eastAsia="en-GB"/>
        </w:rPr>
        <w:t>state</w:t>
      </w:r>
      <w:r w:rsidR="00407CA7" w:rsidRPr="00852470">
        <w:rPr>
          <w:rFonts w:ascii="Arial" w:eastAsia="Times New Roman" w:hAnsi="Arial" w:cs="Arial"/>
          <w:color w:val="000000" w:themeColor="text1"/>
          <w:sz w:val="24"/>
          <w:szCs w:val="24"/>
          <w:lang w:eastAsia="en-GB"/>
        </w:rPr>
        <w:t xml:space="preserve">s </w:t>
      </w:r>
      <w:r w:rsidR="00CB7731" w:rsidRPr="00852470">
        <w:rPr>
          <w:rFonts w:ascii="Arial" w:eastAsia="Times New Roman" w:hAnsi="Arial" w:cs="Arial"/>
          <w:color w:val="000000" w:themeColor="text1"/>
          <w:sz w:val="24"/>
          <w:szCs w:val="24"/>
          <w:lang w:eastAsia="en-GB"/>
        </w:rPr>
        <w:t>that</w:t>
      </w:r>
      <w:r w:rsidR="00407CA7" w:rsidRPr="00852470">
        <w:rPr>
          <w:rFonts w:ascii="Arial" w:eastAsia="Times New Roman" w:hAnsi="Arial" w:cs="Arial"/>
          <w:color w:val="000000" w:themeColor="text1"/>
          <w:sz w:val="24"/>
          <w:szCs w:val="24"/>
          <w:lang w:eastAsia="en-GB"/>
        </w:rPr>
        <w:t>:</w:t>
      </w:r>
    </w:p>
    <w:p w14:paraId="1098C507" w14:textId="77777777" w:rsidR="00B91DC2" w:rsidRPr="00B91DC2" w:rsidRDefault="00B91DC2" w:rsidP="00F856FF">
      <w:pPr>
        <w:pStyle w:val="CommentText"/>
        <w:spacing w:line="360" w:lineRule="auto"/>
        <w:jc w:val="both"/>
        <w:rPr>
          <w:rFonts w:ascii="Arial" w:eastAsia="Times New Roman" w:hAnsi="Arial" w:cs="Arial"/>
          <w:color w:val="000000" w:themeColor="text1"/>
          <w:sz w:val="24"/>
          <w:szCs w:val="24"/>
          <w:lang w:eastAsia="en-GB"/>
        </w:rPr>
      </w:pPr>
    </w:p>
    <w:p w14:paraId="3A444E04" w14:textId="4D74EF2E" w:rsidR="00CB7731" w:rsidRPr="00F856FF" w:rsidRDefault="00CB7731" w:rsidP="003C5D57">
      <w:pPr>
        <w:ind w:left="720"/>
        <w:jc w:val="both"/>
        <w:rPr>
          <w:rFonts w:ascii="Arial" w:eastAsia="Times New Roman" w:hAnsi="Arial" w:cs="Arial"/>
          <w:i/>
          <w:iCs/>
          <w:color w:val="000000" w:themeColor="text1"/>
          <w:shd w:val="clear" w:color="auto" w:fill="FFFFFF"/>
          <w:lang w:eastAsia="en-GB"/>
        </w:rPr>
      </w:pPr>
      <w:r w:rsidRPr="00F856FF">
        <w:rPr>
          <w:rFonts w:ascii="Arial" w:eastAsia="Times New Roman" w:hAnsi="Arial" w:cs="Arial"/>
          <w:i/>
          <w:iCs/>
          <w:color w:val="000000" w:themeColor="text1"/>
          <w:lang w:eastAsia="en-GB"/>
        </w:rPr>
        <w:lastRenderedPageBreak/>
        <w:t>“</w:t>
      </w:r>
      <w:r w:rsidR="00407CA7" w:rsidRPr="00F856FF">
        <w:rPr>
          <w:rFonts w:ascii="Arial" w:hAnsi="Arial" w:cs="Arial"/>
          <w:i/>
          <w:iCs/>
          <w:color w:val="000000" w:themeColor="text1"/>
        </w:rPr>
        <w:t>Every</w:t>
      </w:r>
      <w:r w:rsidRPr="00F856FF">
        <w:rPr>
          <w:rFonts w:ascii="Arial" w:hAnsi="Arial" w:cs="Arial"/>
          <w:i/>
          <w:iCs/>
          <w:color w:val="000000" w:themeColor="text1"/>
        </w:rPr>
        <w:t xml:space="preserve"> child</w:t>
      </w:r>
      <w:r w:rsidRPr="00F856FF">
        <w:rPr>
          <w:rFonts w:ascii="Arial" w:eastAsia="Times New Roman" w:hAnsi="Arial" w:cs="Arial"/>
          <w:i/>
          <w:iCs/>
          <w:color w:val="000000" w:themeColor="text1"/>
          <w:lang w:eastAsia="en-GB"/>
        </w:rPr>
        <w:t xml:space="preserve"> has the right to be educated. </w:t>
      </w:r>
      <w:r w:rsidRPr="00F856FF">
        <w:rPr>
          <w:rFonts w:ascii="Arial" w:hAnsi="Arial" w:cs="Arial"/>
          <w:i/>
          <w:iCs/>
          <w:color w:val="000000" w:themeColor="text1"/>
        </w:rPr>
        <w:t xml:space="preserve">Primary education must be free and different forms of secondary education must be available to every child. Discipline in schools must respect children’s dignity and their rights. Richer countries must help poorer countries achieve this” </w:t>
      </w:r>
      <w:r w:rsidRPr="00F856FF">
        <w:rPr>
          <w:rFonts w:ascii="Arial" w:eastAsia="Times New Roman" w:hAnsi="Arial" w:cs="Arial"/>
          <w:i/>
          <w:iCs/>
          <w:color w:val="000000" w:themeColor="text1"/>
          <w:shd w:val="clear" w:color="auto" w:fill="FFFFFF"/>
          <w:lang w:eastAsia="en-GB"/>
        </w:rPr>
        <w:t xml:space="preserve">(UNICEF, 1989). </w:t>
      </w:r>
    </w:p>
    <w:p w14:paraId="0D4B6374" w14:textId="77777777" w:rsidR="00060426" w:rsidRPr="00852470" w:rsidRDefault="00060426" w:rsidP="0094247B">
      <w:pPr>
        <w:spacing w:line="360" w:lineRule="auto"/>
        <w:jc w:val="both"/>
        <w:rPr>
          <w:rFonts w:ascii="Arial" w:eastAsia="Times New Roman" w:hAnsi="Arial" w:cs="Arial"/>
          <w:color w:val="000000" w:themeColor="text1"/>
          <w:shd w:val="clear" w:color="auto" w:fill="FFFFFF"/>
          <w:lang w:eastAsia="en-GB"/>
        </w:rPr>
      </w:pPr>
    </w:p>
    <w:p w14:paraId="3183DB83" w14:textId="77777777" w:rsidR="00491A2D" w:rsidRPr="00852470" w:rsidRDefault="00060426" w:rsidP="00137F4F">
      <w:pPr>
        <w:spacing w:line="360" w:lineRule="auto"/>
        <w:jc w:val="both"/>
        <w:rPr>
          <w:rFonts w:ascii="Arial" w:eastAsia="Times New Roman" w:hAnsi="Arial" w:cs="Arial"/>
          <w:color w:val="000000" w:themeColor="text1"/>
          <w:shd w:val="clear" w:color="auto" w:fill="FFFFFF"/>
          <w:lang w:eastAsia="en-GB"/>
        </w:rPr>
      </w:pPr>
      <w:r w:rsidRPr="00852470">
        <w:rPr>
          <w:rFonts w:ascii="Arial" w:eastAsia="Times New Roman" w:hAnsi="Arial" w:cs="Arial"/>
          <w:color w:val="000000" w:themeColor="text1"/>
          <w:shd w:val="clear" w:color="auto" w:fill="FFFFFF"/>
          <w:lang w:eastAsia="en-GB"/>
        </w:rPr>
        <w:t xml:space="preserve">There are many barriers facing children </w:t>
      </w:r>
      <w:r w:rsidR="00407CA7" w:rsidRPr="00852470">
        <w:rPr>
          <w:rFonts w:ascii="Arial" w:eastAsia="Times New Roman" w:hAnsi="Arial" w:cs="Arial"/>
          <w:color w:val="000000" w:themeColor="text1"/>
          <w:shd w:val="clear" w:color="auto" w:fill="FFFFFF"/>
          <w:lang w:eastAsia="en-GB"/>
        </w:rPr>
        <w:t>and</w:t>
      </w:r>
      <w:r w:rsidRPr="00852470">
        <w:rPr>
          <w:rFonts w:ascii="Arial" w:eastAsia="Times New Roman" w:hAnsi="Arial" w:cs="Arial"/>
          <w:color w:val="000000" w:themeColor="text1"/>
          <w:shd w:val="clear" w:color="auto" w:fill="FFFFFF"/>
          <w:lang w:eastAsia="en-GB"/>
        </w:rPr>
        <w:t xml:space="preserve"> universal education</w:t>
      </w:r>
      <w:r w:rsidR="00407CA7" w:rsidRPr="00852470">
        <w:rPr>
          <w:rFonts w:ascii="Arial" w:eastAsia="Times New Roman" w:hAnsi="Arial" w:cs="Arial"/>
          <w:color w:val="000000" w:themeColor="text1"/>
          <w:shd w:val="clear" w:color="auto" w:fill="FFFFFF"/>
          <w:lang w:eastAsia="en-GB"/>
        </w:rPr>
        <w:t>,</w:t>
      </w:r>
      <w:r w:rsidRPr="00852470">
        <w:rPr>
          <w:rFonts w:ascii="Arial" w:eastAsia="Times New Roman" w:hAnsi="Arial" w:cs="Arial"/>
          <w:color w:val="000000" w:themeColor="text1"/>
          <w:shd w:val="clear" w:color="auto" w:fill="FFFFFF"/>
          <w:lang w:eastAsia="en-GB"/>
        </w:rPr>
        <w:t xml:space="preserve"> these ten barriers are</w:t>
      </w:r>
      <w:r w:rsidR="00407CA7" w:rsidRPr="00852470">
        <w:rPr>
          <w:rFonts w:ascii="Arial" w:eastAsia="Times New Roman" w:hAnsi="Arial" w:cs="Arial"/>
          <w:color w:val="000000" w:themeColor="text1"/>
          <w:shd w:val="clear" w:color="auto" w:fill="FFFFFF"/>
          <w:lang w:eastAsia="en-GB"/>
        </w:rPr>
        <w:t>:</w:t>
      </w:r>
      <w:r w:rsidR="00F254B4" w:rsidRPr="00852470">
        <w:rPr>
          <w:rFonts w:ascii="Arial" w:eastAsia="Times New Roman" w:hAnsi="Arial" w:cs="Arial"/>
          <w:color w:val="000000" w:themeColor="text1"/>
          <w:shd w:val="clear" w:color="auto" w:fill="FFFFFF"/>
          <w:lang w:eastAsia="en-GB"/>
        </w:rPr>
        <w:t xml:space="preserve"> </w:t>
      </w:r>
    </w:p>
    <w:p w14:paraId="4175B251" w14:textId="2E05D9DE" w:rsidR="00C828C7" w:rsidRPr="00852470" w:rsidRDefault="00491A2D" w:rsidP="003C5D57">
      <w:pPr>
        <w:ind w:left="720"/>
        <w:jc w:val="both"/>
        <w:rPr>
          <w:rFonts w:ascii="Arial" w:eastAsia="Times New Roman" w:hAnsi="Arial" w:cs="Arial"/>
          <w:color w:val="000000" w:themeColor="text1"/>
          <w:shd w:val="clear" w:color="auto" w:fill="FFFFFF"/>
          <w:lang w:eastAsia="en-GB"/>
        </w:rPr>
      </w:pPr>
      <w:r w:rsidRPr="00852470">
        <w:rPr>
          <w:rFonts w:ascii="Arial" w:eastAsia="Times New Roman" w:hAnsi="Arial" w:cs="Arial"/>
          <w:color w:val="000000" w:themeColor="text1"/>
          <w:shd w:val="clear" w:color="auto" w:fill="FFFFFF"/>
          <w:lang w:eastAsia="en-GB"/>
        </w:rPr>
        <w:t>“</w:t>
      </w:r>
      <w:r w:rsidR="00F254B4" w:rsidRPr="00852470">
        <w:rPr>
          <w:rFonts w:ascii="Arial" w:eastAsia="Times New Roman" w:hAnsi="Arial" w:cs="Arial"/>
          <w:i/>
          <w:iCs/>
          <w:color w:val="000000" w:themeColor="text1"/>
          <w:shd w:val="clear" w:color="auto" w:fill="FFFFFF"/>
          <w:lang w:eastAsia="en-GB"/>
        </w:rPr>
        <w:t xml:space="preserve">a lack of funding, no </w:t>
      </w:r>
      <w:r w:rsidR="00BF6588" w:rsidRPr="00852470">
        <w:rPr>
          <w:rFonts w:ascii="Arial" w:eastAsia="Times New Roman" w:hAnsi="Arial" w:cs="Arial"/>
          <w:i/>
          <w:iCs/>
          <w:color w:val="000000" w:themeColor="text1"/>
          <w:shd w:val="clear" w:color="auto" w:fill="FFFFFF"/>
          <w:lang w:eastAsia="en-GB"/>
        </w:rPr>
        <w:t xml:space="preserve">availability </w:t>
      </w:r>
      <w:r w:rsidR="00F254B4" w:rsidRPr="00852470">
        <w:rPr>
          <w:rFonts w:ascii="Arial" w:eastAsia="Times New Roman" w:hAnsi="Arial" w:cs="Arial"/>
          <w:i/>
          <w:iCs/>
          <w:color w:val="000000" w:themeColor="text1"/>
          <w:shd w:val="clear" w:color="auto" w:fill="FFFFFF"/>
          <w:lang w:eastAsia="en-GB"/>
        </w:rPr>
        <w:t xml:space="preserve">and a shortage of trained </w:t>
      </w:r>
      <w:r w:rsidR="00BF6588" w:rsidRPr="00852470">
        <w:rPr>
          <w:rFonts w:ascii="Arial" w:eastAsia="Times New Roman" w:hAnsi="Arial" w:cs="Arial"/>
          <w:i/>
          <w:iCs/>
          <w:color w:val="000000" w:themeColor="text1"/>
          <w:shd w:val="clear" w:color="auto" w:fill="FFFFFF"/>
          <w:lang w:eastAsia="en-GB"/>
        </w:rPr>
        <w:t xml:space="preserve">teachers, shortage of classrooms, lack of learning materials, challenges faced by children with disabilities, disadvantaged by gender, children living in conflict or </w:t>
      </w:r>
      <w:r w:rsidR="00857344" w:rsidRPr="00852470">
        <w:rPr>
          <w:rFonts w:ascii="Arial" w:eastAsia="Times New Roman" w:hAnsi="Arial" w:cs="Arial"/>
          <w:i/>
          <w:iCs/>
          <w:color w:val="000000" w:themeColor="text1"/>
          <w:shd w:val="clear" w:color="auto" w:fill="FFFFFF"/>
          <w:lang w:eastAsia="en-GB"/>
        </w:rPr>
        <w:t>war-torn</w:t>
      </w:r>
      <w:r w:rsidR="00BF6588" w:rsidRPr="00852470">
        <w:rPr>
          <w:rFonts w:ascii="Arial" w:eastAsia="Times New Roman" w:hAnsi="Arial" w:cs="Arial"/>
          <w:i/>
          <w:iCs/>
          <w:color w:val="000000" w:themeColor="text1"/>
          <w:shd w:val="clear" w:color="auto" w:fill="FFFFFF"/>
          <w:lang w:eastAsia="en-GB"/>
        </w:rPr>
        <w:t xml:space="preserve"> countries, long and dangerous walks to and from school, starvation and </w:t>
      </w:r>
      <w:r w:rsidR="00857344" w:rsidRPr="00852470">
        <w:rPr>
          <w:rFonts w:ascii="Arial" w:eastAsia="Times New Roman" w:hAnsi="Arial" w:cs="Arial"/>
          <w:i/>
          <w:iCs/>
          <w:color w:val="000000" w:themeColor="text1"/>
          <w:shd w:val="clear" w:color="auto" w:fill="FFFFFF"/>
          <w:lang w:eastAsia="en-GB"/>
        </w:rPr>
        <w:t>malnutrition and the financial burden of education</w:t>
      </w:r>
      <w:r w:rsidRPr="00852470">
        <w:rPr>
          <w:rFonts w:ascii="Arial" w:eastAsia="Times New Roman" w:hAnsi="Arial" w:cs="Arial"/>
          <w:i/>
          <w:iCs/>
          <w:color w:val="000000" w:themeColor="text1"/>
          <w:shd w:val="clear" w:color="auto" w:fill="FFFFFF"/>
          <w:lang w:eastAsia="en-GB"/>
        </w:rPr>
        <w:t>”</w:t>
      </w:r>
      <w:r w:rsidR="00857344" w:rsidRPr="00852470">
        <w:rPr>
          <w:rFonts w:ascii="Arial" w:eastAsia="Times New Roman" w:hAnsi="Arial" w:cs="Arial"/>
          <w:i/>
          <w:iCs/>
          <w:color w:val="000000" w:themeColor="text1"/>
          <w:shd w:val="clear" w:color="auto" w:fill="FFFFFF"/>
          <w:lang w:eastAsia="en-GB"/>
        </w:rPr>
        <w:t xml:space="preserve"> (Learning Online.xyz, 2019)</w:t>
      </w:r>
      <w:r w:rsidR="00857344" w:rsidRPr="00852470">
        <w:rPr>
          <w:rFonts w:ascii="Arial" w:eastAsia="Times New Roman" w:hAnsi="Arial" w:cs="Arial"/>
          <w:i/>
          <w:iCs/>
          <w:color w:val="000000" w:themeColor="text1"/>
          <w:lang w:eastAsia="en-GB"/>
        </w:rPr>
        <w:t>.</w:t>
      </w:r>
      <w:r w:rsidR="00857344" w:rsidRPr="00852470">
        <w:rPr>
          <w:rFonts w:ascii="Arial" w:eastAsia="Times New Roman" w:hAnsi="Arial" w:cs="Arial"/>
          <w:color w:val="000000" w:themeColor="text1"/>
          <w:lang w:eastAsia="en-GB"/>
        </w:rPr>
        <w:t xml:space="preserve"> </w:t>
      </w:r>
    </w:p>
    <w:p w14:paraId="6DD852FE" w14:textId="77777777" w:rsidR="00B33F89" w:rsidRPr="00852470" w:rsidRDefault="00B33F89" w:rsidP="00137F4F">
      <w:pPr>
        <w:spacing w:line="360" w:lineRule="auto"/>
        <w:jc w:val="both"/>
        <w:rPr>
          <w:rFonts w:ascii="Arial" w:eastAsia="Times New Roman" w:hAnsi="Arial" w:cs="Arial"/>
          <w:color w:val="000000" w:themeColor="text1"/>
          <w:shd w:val="clear" w:color="auto" w:fill="FFFFFF"/>
          <w:lang w:eastAsia="en-GB"/>
        </w:rPr>
      </w:pPr>
    </w:p>
    <w:p w14:paraId="3A080F03" w14:textId="0C539ED2" w:rsidR="001A4391" w:rsidRPr="00852470" w:rsidRDefault="00857344" w:rsidP="00137F4F">
      <w:pPr>
        <w:spacing w:line="360" w:lineRule="auto"/>
        <w:jc w:val="both"/>
        <w:rPr>
          <w:rFonts w:ascii="Arial" w:eastAsia="Times New Roman" w:hAnsi="Arial" w:cs="Arial"/>
          <w:color w:val="000000" w:themeColor="text1"/>
          <w:lang w:eastAsia="en-GB"/>
        </w:rPr>
      </w:pPr>
      <w:r w:rsidRPr="00852470">
        <w:rPr>
          <w:rFonts w:ascii="Arial" w:eastAsia="Times New Roman" w:hAnsi="Arial" w:cs="Arial"/>
          <w:color w:val="000000" w:themeColor="text1"/>
          <w:shd w:val="clear" w:color="auto" w:fill="FFFFFF"/>
          <w:lang w:eastAsia="en-GB"/>
        </w:rPr>
        <w:t>T</w:t>
      </w:r>
      <w:r w:rsidR="00060426" w:rsidRPr="00852470">
        <w:rPr>
          <w:rFonts w:ascii="Arial" w:eastAsia="Times New Roman" w:hAnsi="Arial" w:cs="Arial"/>
          <w:color w:val="000000" w:themeColor="text1"/>
          <w:shd w:val="clear" w:color="auto" w:fill="FFFFFF"/>
          <w:lang w:eastAsia="en-GB"/>
        </w:rPr>
        <w:t>he Global Partnership for Education</w:t>
      </w:r>
      <w:r w:rsidR="004B2518" w:rsidRPr="00852470">
        <w:rPr>
          <w:rFonts w:ascii="Arial" w:eastAsia="Times New Roman" w:hAnsi="Arial" w:cs="Arial"/>
          <w:color w:val="000000" w:themeColor="text1"/>
          <w:shd w:val="clear" w:color="auto" w:fill="FFFFFF"/>
          <w:lang w:eastAsia="en-GB"/>
        </w:rPr>
        <w:t xml:space="preserve"> </w:t>
      </w:r>
      <w:r w:rsidRPr="00852470">
        <w:rPr>
          <w:rFonts w:ascii="Arial" w:eastAsia="Times New Roman" w:hAnsi="Arial" w:cs="Arial"/>
          <w:color w:val="000000" w:themeColor="text1"/>
          <w:shd w:val="clear" w:color="auto" w:fill="FFFFFF"/>
          <w:lang w:eastAsia="en-GB"/>
        </w:rPr>
        <w:t xml:space="preserve">say, </w:t>
      </w:r>
      <w:r w:rsidR="004B2518" w:rsidRPr="00852470">
        <w:rPr>
          <w:rFonts w:ascii="Arial" w:eastAsia="Times New Roman" w:hAnsi="Arial" w:cs="Arial"/>
          <w:color w:val="000000" w:themeColor="text1"/>
          <w:shd w:val="clear" w:color="auto" w:fill="FFFFFF"/>
          <w:lang w:eastAsia="en-GB"/>
        </w:rPr>
        <w:t xml:space="preserve">“less than 20% of educational aid goes to low-income countries”. They also say that it costs £1.25 per day for a child to attend school. Global Partnership for Education works with governments in </w:t>
      </w:r>
      <w:r w:rsidR="00DB03BA" w:rsidRPr="00852470">
        <w:rPr>
          <w:rFonts w:ascii="Arial" w:eastAsia="Times New Roman" w:hAnsi="Arial" w:cs="Arial"/>
          <w:color w:val="000000" w:themeColor="text1"/>
          <w:shd w:val="clear" w:color="auto" w:fill="FFFFFF"/>
          <w:lang w:eastAsia="en-GB"/>
        </w:rPr>
        <w:t>poverty-stricken</w:t>
      </w:r>
      <w:r w:rsidR="004B2518" w:rsidRPr="00852470">
        <w:rPr>
          <w:rFonts w:ascii="Arial" w:eastAsia="Times New Roman" w:hAnsi="Arial" w:cs="Arial"/>
          <w:color w:val="000000" w:themeColor="text1"/>
          <w:shd w:val="clear" w:color="auto" w:fill="FFFFFF"/>
          <w:lang w:eastAsia="en-GB"/>
        </w:rPr>
        <w:t xml:space="preserve"> countries to transform their</w:t>
      </w:r>
      <w:r w:rsidR="00491A2D" w:rsidRPr="00852470">
        <w:rPr>
          <w:rFonts w:ascii="Arial" w:eastAsia="Times New Roman" w:hAnsi="Arial" w:cs="Arial"/>
          <w:color w:val="000000" w:themeColor="text1"/>
          <w:shd w:val="clear" w:color="auto" w:fill="FFFFFF"/>
          <w:lang w:eastAsia="en-GB"/>
        </w:rPr>
        <w:t xml:space="preserve"> educational </w:t>
      </w:r>
      <w:r w:rsidR="004B2518" w:rsidRPr="00852470">
        <w:rPr>
          <w:rFonts w:ascii="Arial" w:eastAsia="Times New Roman" w:hAnsi="Arial" w:cs="Arial"/>
          <w:color w:val="000000" w:themeColor="text1"/>
          <w:shd w:val="clear" w:color="auto" w:fill="FFFFFF"/>
          <w:lang w:eastAsia="en-GB"/>
        </w:rPr>
        <w:t xml:space="preserve">system to help more children to </w:t>
      </w:r>
      <w:r w:rsidR="00491A2D" w:rsidRPr="00852470">
        <w:rPr>
          <w:rFonts w:ascii="Arial" w:eastAsia="Times New Roman" w:hAnsi="Arial" w:cs="Arial"/>
          <w:color w:val="000000" w:themeColor="text1"/>
          <w:shd w:val="clear" w:color="auto" w:fill="FFFFFF"/>
          <w:lang w:eastAsia="en-GB"/>
        </w:rPr>
        <w:t>attain a quality education eq</w:t>
      </w:r>
      <w:r w:rsidR="004B2518" w:rsidRPr="00852470">
        <w:rPr>
          <w:rFonts w:ascii="Arial" w:eastAsia="Times New Roman" w:hAnsi="Arial" w:cs="Arial"/>
          <w:color w:val="000000" w:themeColor="text1"/>
          <w:shd w:val="clear" w:color="auto" w:fill="FFFFFF"/>
          <w:lang w:eastAsia="en-GB"/>
        </w:rPr>
        <w:t>uality education (Global Partnership for Education, 2016)</w:t>
      </w:r>
      <w:r w:rsidR="004B2518" w:rsidRPr="00852470">
        <w:rPr>
          <w:rFonts w:ascii="Arial" w:eastAsia="Times New Roman" w:hAnsi="Arial" w:cs="Arial"/>
          <w:color w:val="000000" w:themeColor="text1"/>
          <w:lang w:eastAsia="en-GB"/>
        </w:rPr>
        <w:t xml:space="preserve">. </w:t>
      </w:r>
      <w:r w:rsidR="002F5E80" w:rsidRPr="00852470">
        <w:rPr>
          <w:rFonts w:ascii="Arial" w:eastAsia="Times New Roman" w:hAnsi="Arial" w:cs="Arial"/>
          <w:color w:val="000000" w:themeColor="text1"/>
          <w:lang w:eastAsia="en-GB"/>
        </w:rPr>
        <w:t>Looking at the ‘Education for Sustainable Development and Global Citizenship’ they say that it prepares young people for the life in the 21</w:t>
      </w:r>
      <w:r w:rsidR="002F5E80" w:rsidRPr="00852470">
        <w:rPr>
          <w:rFonts w:ascii="Arial" w:eastAsia="Times New Roman" w:hAnsi="Arial" w:cs="Arial"/>
          <w:color w:val="000000" w:themeColor="text1"/>
          <w:vertAlign w:val="superscript"/>
          <w:lang w:eastAsia="en-GB"/>
        </w:rPr>
        <w:t>st</w:t>
      </w:r>
      <w:r w:rsidR="002F5E80" w:rsidRPr="00852470">
        <w:rPr>
          <w:rFonts w:ascii="Arial" w:eastAsia="Times New Roman" w:hAnsi="Arial" w:cs="Arial"/>
          <w:color w:val="000000" w:themeColor="text1"/>
          <w:lang w:eastAsia="en-GB"/>
        </w:rPr>
        <w:t xml:space="preserve"> century. The reason the ESDGC is important </w:t>
      </w:r>
      <w:r w:rsidR="00B33F89" w:rsidRPr="00852470">
        <w:rPr>
          <w:rFonts w:ascii="Arial" w:eastAsia="Times New Roman" w:hAnsi="Arial" w:cs="Arial"/>
          <w:color w:val="000000" w:themeColor="text1"/>
          <w:lang w:eastAsia="en-GB"/>
        </w:rPr>
        <w:t>within,</w:t>
      </w:r>
      <w:r w:rsidR="002F5E80" w:rsidRPr="00852470">
        <w:rPr>
          <w:rFonts w:ascii="Arial" w:eastAsia="Times New Roman" w:hAnsi="Arial" w:cs="Arial"/>
          <w:color w:val="000000" w:themeColor="text1"/>
          <w:lang w:eastAsia="en-GB"/>
        </w:rPr>
        <w:t xml:space="preserve"> </w:t>
      </w:r>
      <w:r w:rsidR="00491A2D" w:rsidRPr="00852470">
        <w:rPr>
          <w:rFonts w:ascii="Arial" w:eastAsia="Times New Roman" w:hAnsi="Arial" w:cs="Arial"/>
          <w:color w:val="000000" w:themeColor="text1"/>
          <w:lang w:eastAsia="en-GB"/>
        </w:rPr>
        <w:t xml:space="preserve">and educational </w:t>
      </w:r>
      <w:r w:rsidR="002F5E80" w:rsidRPr="00852470">
        <w:rPr>
          <w:rFonts w:ascii="Arial" w:eastAsia="Times New Roman" w:hAnsi="Arial" w:cs="Arial"/>
          <w:color w:val="000000" w:themeColor="text1"/>
          <w:lang w:eastAsia="en-GB"/>
        </w:rPr>
        <w:t xml:space="preserve">background is because it enables children to </w:t>
      </w:r>
      <w:r w:rsidR="00EA0AA2" w:rsidRPr="00852470">
        <w:rPr>
          <w:rFonts w:ascii="Arial" w:eastAsia="Times New Roman" w:hAnsi="Arial" w:cs="Arial"/>
          <w:color w:val="000000" w:themeColor="text1"/>
          <w:lang w:eastAsia="en-GB"/>
        </w:rPr>
        <w:t xml:space="preserve">learn to </w:t>
      </w:r>
      <w:r w:rsidR="002F5E80" w:rsidRPr="00852470">
        <w:rPr>
          <w:rFonts w:ascii="Arial" w:eastAsia="Times New Roman" w:hAnsi="Arial" w:cs="Arial"/>
          <w:color w:val="000000" w:themeColor="text1"/>
          <w:lang w:eastAsia="en-GB"/>
        </w:rPr>
        <w:t xml:space="preserve">develop skills, knowledge and values that participate in </w:t>
      </w:r>
      <w:r w:rsidR="00EA0AA2" w:rsidRPr="00852470">
        <w:rPr>
          <w:rFonts w:ascii="Arial" w:eastAsia="Times New Roman" w:hAnsi="Arial" w:cs="Arial"/>
          <w:color w:val="000000" w:themeColor="text1"/>
          <w:lang w:eastAsia="en-GB"/>
        </w:rPr>
        <w:t>decision making, both locally and globally which promotes a more equitable and sustainable world</w:t>
      </w:r>
      <w:r w:rsidR="00736F1D" w:rsidRPr="00852470">
        <w:rPr>
          <w:rFonts w:ascii="Arial" w:eastAsia="Times New Roman" w:hAnsi="Arial" w:cs="Arial"/>
          <w:color w:val="000000" w:themeColor="text1"/>
          <w:lang w:eastAsia="en-GB"/>
        </w:rPr>
        <w:t xml:space="preserve"> </w:t>
      </w:r>
      <w:r w:rsidR="00736F1D" w:rsidRPr="00852470">
        <w:rPr>
          <w:rFonts w:ascii="Arial" w:eastAsia="Times New Roman" w:hAnsi="Arial" w:cs="Arial"/>
          <w:color w:val="000000" w:themeColor="text1"/>
          <w:shd w:val="clear" w:color="auto" w:fill="FFFFFF"/>
          <w:lang w:eastAsia="en-GB"/>
        </w:rPr>
        <w:t>(Adran and Oes, 2008)</w:t>
      </w:r>
      <w:r w:rsidR="00736F1D" w:rsidRPr="00852470">
        <w:rPr>
          <w:rFonts w:ascii="Arial" w:eastAsia="Times New Roman" w:hAnsi="Arial" w:cs="Arial"/>
          <w:color w:val="000000" w:themeColor="text1"/>
          <w:lang w:eastAsia="en-GB"/>
        </w:rPr>
        <w:t xml:space="preserve">. </w:t>
      </w:r>
      <w:r w:rsidR="0094247B" w:rsidRPr="00852470">
        <w:rPr>
          <w:rFonts w:ascii="Arial" w:eastAsia="Times New Roman" w:hAnsi="Arial" w:cs="Arial"/>
          <w:color w:val="000000" w:themeColor="text1"/>
          <w:lang w:eastAsia="en-GB"/>
        </w:rPr>
        <w:t xml:space="preserve">The seven key themes for the ESDGC are: Wealth and poverty, identity and culture, choices and decisions, health, natural environment, climate change and consumption and waste </w:t>
      </w:r>
      <w:r w:rsidR="0094247B" w:rsidRPr="00852470">
        <w:rPr>
          <w:rFonts w:ascii="Arial" w:eastAsia="Times New Roman" w:hAnsi="Arial" w:cs="Arial"/>
          <w:color w:val="000000" w:themeColor="text1"/>
          <w:shd w:val="clear" w:color="auto" w:fill="FFFFFF"/>
          <w:lang w:eastAsia="en-GB"/>
        </w:rPr>
        <w:t>(Bennell, 2015)</w:t>
      </w:r>
      <w:r w:rsidR="0094247B" w:rsidRPr="00852470">
        <w:rPr>
          <w:rFonts w:ascii="Arial" w:eastAsia="Times New Roman" w:hAnsi="Arial" w:cs="Arial"/>
          <w:color w:val="000000" w:themeColor="text1"/>
          <w:lang w:eastAsia="en-GB"/>
        </w:rPr>
        <w:t xml:space="preserve">. </w:t>
      </w:r>
      <w:r w:rsidR="00677DBC" w:rsidRPr="00852470">
        <w:rPr>
          <w:rFonts w:ascii="Arial" w:eastAsia="Times New Roman" w:hAnsi="Arial" w:cs="Arial"/>
          <w:color w:val="000000" w:themeColor="text1"/>
          <w:lang w:eastAsia="en-GB"/>
        </w:rPr>
        <w:t xml:space="preserve">This would refer to the four key purposes because there is a category called ‘ethical, informed citizenship and it is an umbrella of many different </w:t>
      </w:r>
      <w:r w:rsidR="00736F1D" w:rsidRPr="00852470">
        <w:rPr>
          <w:rFonts w:ascii="Arial" w:eastAsia="Times New Roman" w:hAnsi="Arial" w:cs="Arial"/>
          <w:color w:val="000000" w:themeColor="text1"/>
          <w:lang w:eastAsia="en-GB"/>
        </w:rPr>
        <w:t xml:space="preserve">values in which young people learn within and they say that it allows children “to be ready to be citizens of Wales and the world. </w:t>
      </w:r>
      <w:r w:rsidR="00137F4F" w:rsidRPr="00852470">
        <w:rPr>
          <w:rFonts w:ascii="Arial" w:eastAsia="Times New Roman" w:hAnsi="Arial" w:cs="Arial"/>
          <w:color w:val="000000" w:themeColor="text1"/>
          <w:lang w:eastAsia="en-GB"/>
        </w:rPr>
        <w:t xml:space="preserve">Also, this would be part of the </w:t>
      </w:r>
      <w:r w:rsidR="00F856FF">
        <w:rPr>
          <w:rFonts w:ascii="Arial" w:eastAsia="Times New Roman" w:hAnsi="Arial" w:cs="Arial"/>
          <w:color w:val="000000" w:themeColor="text1"/>
          <w:lang w:eastAsia="en-GB"/>
        </w:rPr>
        <w:t>‘</w:t>
      </w:r>
      <w:r w:rsidR="00137F4F" w:rsidRPr="00852470">
        <w:rPr>
          <w:rFonts w:ascii="Arial" w:eastAsia="Times New Roman" w:hAnsi="Arial" w:cs="Arial"/>
          <w:color w:val="000000" w:themeColor="text1"/>
          <w:lang w:eastAsia="en-GB"/>
        </w:rPr>
        <w:t>Wellbeing for Future Generations in Wales</w:t>
      </w:r>
      <w:r w:rsidR="00F856FF">
        <w:rPr>
          <w:rFonts w:ascii="Arial" w:eastAsia="Times New Roman" w:hAnsi="Arial" w:cs="Arial"/>
          <w:color w:val="000000" w:themeColor="text1"/>
          <w:lang w:eastAsia="en-GB"/>
        </w:rPr>
        <w:t xml:space="preserve">’ </w:t>
      </w:r>
      <w:r w:rsidR="00137F4F" w:rsidRPr="00852470">
        <w:rPr>
          <w:rFonts w:ascii="Arial" w:eastAsia="Times New Roman" w:hAnsi="Arial" w:cs="Arial"/>
          <w:color w:val="000000" w:themeColor="text1"/>
          <w:lang w:eastAsia="en-GB"/>
        </w:rPr>
        <w:t xml:space="preserve">act of (2015). It reflects the country to </w:t>
      </w:r>
      <w:r w:rsidR="00137F4F" w:rsidRPr="00F856FF">
        <w:rPr>
          <w:rFonts w:ascii="Arial" w:eastAsia="Times New Roman" w:hAnsi="Arial" w:cs="Arial"/>
          <w:color w:val="000000" w:themeColor="text1"/>
          <w:lang w:eastAsia="en-GB"/>
        </w:rPr>
        <w:t xml:space="preserve">live in a positive approach and to allow a long-lasting effect on future generations </w:t>
      </w:r>
      <w:r w:rsidR="00137F4F" w:rsidRPr="00F856FF">
        <w:rPr>
          <w:rFonts w:ascii="Arial" w:eastAsia="Times New Roman" w:hAnsi="Arial" w:cs="Arial"/>
          <w:color w:val="000000" w:themeColor="text1"/>
          <w:shd w:val="clear" w:color="auto" w:fill="FFFFFF"/>
          <w:lang w:eastAsia="en-GB"/>
        </w:rPr>
        <w:t>(Future Generations Commissioner for Wales, 2015)</w:t>
      </w:r>
      <w:r w:rsidR="00F856FF">
        <w:rPr>
          <w:rFonts w:ascii="Arial" w:eastAsia="Times New Roman" w:hAnsi="Arial" w:cs="Arial"/>
          <w:color w:val="000000" w:themeColor="text1"/>
          <w:lang w:eastAsia="en-GB"/>
        </w:rPr>
        <w:t xml:space="preserve"> this </w:t>
      </w:r>
      <w:r w:rsidR="00491A2D" w:rsidRPr="00F856FF">
        <w:rPr>
          <w:rFonts w:ascii="Arial" w:hAnsi="Arial" w:cs="Arial"/>
          <w:color w:val="000000" w:themeColor="text1"/>
        </w:rPr>
        <w:t>character</w:t>
      </w:r>
      <w:r w:rsidR="00F856FF">
        <w:rPr>
          <w:rFonts w:ascii="Arial" w:hAnsi="Arial" w:cs="Arial"/>
          <w:color w:val="000000" w:themeColor="text1"/>
        </w:rPr>
        <w:t xml:space="preserve"> is</w:t>
      </w:r>
      <w:r w:rsidR="00491A2D" w:rsidRPr="00F856FF">
        <w:rPr>
          <w:rFonts w:ascii="Arial" w:hAnsi="Arial" w:cs="Arial"/>
          <w:color w:val="000000" w:themeColor="text1"/>
        </w:rPr>
        <w:t xml:space="preserve"> </w:t>
      </w:r>
      <w:r w:rsidR="00B33F89" w:rsidRPr="00F856FF">
        <w:rPr>
          <w:rFonts w:ascii="Arial" w:hAnsi="Arial" w:cs="Arial"/>
          <w:color w:val="000000" w:themeColor="text1"/>
        </w:rPr>
        <w:t>referred</w:t>
      </w:r>
      <w:r w:rsidR="00491A2D" w:rsidRPr="00F856FF">
        <w:rPr>
          <w:rFonts w:ascii="Arial" w:hAnsi="Arial" w:cs="Arial"/>
          <w:color w:val="000000" w:themeColor="text1"/>
        </w:rPr>
        <w:t xml:space="preserve"> to as Ethical Emily. This character provides the children with a visual aid to enable them to learn the values of the four key purposes. They are then able to relate to the purposes when they are included within their </w:t>
      </w:r>
      <w:r w:rsidR="00B33F89" w:rsidRPr="00F856FF">
        <w:rPr>
          <w:rFonts w:ascii="Arial" w:hAnsi="Arial" w:cs="Arial"/>
          <w:color w:val="000000" w:themeColor="text1"/>
        </w:rPr>
        <w:t>learning.</w:t>
      </w:r>
      <w:r w:rsidR="00B33F89" w:rsidRPr="00F856FF">
        <w:rPr>
          <w:rFonts w:ascii="Arial" w:eastAsia="Times New Roman" w:hAnsi="Arial" w:cs="Arial"/>
          <w:color w:val="000000" w:themeColor="text1"/>
          <w:lang w:eastAsia="en-GB"/>
        </w:rPr>
        <w:t xml:space="preserve"> Reflecting</w:t>
      </w:r>
      <w:r w:rsidR="00736F1D" w:rsidRPr="00F856FF">
        <w:rPr>
          <w:rFonts w:ascii="Arial" w:eastAsia="Times New Roman" w:hAnsi="Arial" w:cs="Arial"/>
          <w:color w:val="000000" w:themeColor="text1"/>
          <w:lang w:eastAsia="en-GB"/>
        </w:rPr>
        <w:t xml:space="preserve"> </w:t>
      </w:r>
      <w:r w:rsidR="009579D2" w:rsidRPr="00F856FF">
        <w:rPr>
          <w:rFonts w:ascii="Arial" w:eastAsia="Times New Roman" w:hAnsi="Arial" w:cs="Arial"/>
          <w:color w:val="000000" w:themeColor="text1"/>
          <w:lang w:eastAsia="en-GB"/>
        </w:rPr>
        <w:t>on</w:t>
      </w:r>
      <w:r w:rsidR="00736F1D" w:rsidRPr="00F856FF">
        <w:rPr>
          <w:rFonts w:ascii="Arial" w:eastAsia="Times New Roman" w:hAnsi="Arial" w:cs="Arial"/>
          <w:color w:val="000000" w:themeColor="text1"/>
          <w:lang w:eastAsia="en-GB"/>
        </w:rPr>
        <w:t xml:space="preserve"> a working practice locally</w:t>
      </w:r>
      <w:r w:rsidR="009579D2" w:rsidRPr="00F856FF">
        <w:rPr>
          <w:rFonts w:ascii="Arial" w:eastAsia="Times New Roman" w:hAnsi="Arial" w:cs="Arial"/>
          <w:color w:val="000000" w:themeColor="text1"/>
          <w:lang w:eastAsia="en-GB"/>
        </w:rPr>
        <w:t>,</w:t>
      </w:r>
      <w:r w:rsidR="00736F1D" w:rsidRPr="00F856FF">
        <w:rPr>
          <w:rFonts w:ascii="Arial" w:eastAsia="Times New Roman" w:hAnsi="Arial" w:cs="Arial"/>
          <w:color w:val="000000" w:themeColor="text1"/>
          <w:lang w:eastAsia="en-GB"/>
        </w:rPr>
        <w:t xml:space="preserve"> the school ha</w:t>
      </w:r>
      <w:r w:rsidR="00491A2D" w:rsidRPr="00F856FF">
        <w:rPr>
          <w:rFonts w:ascii="Arial" w:eastAsia="Times New Roman" w:hAnsi="Arial" w:cs="Arial"/>
          <w:color w:val="000000" w:themeColor="text1"/>
          <w:lang w:eastAsia="en-GB"/>
        </w:rPr>
        <w:t xml:space="preserve">s </w:t>
      </w:r>
      <w:r w:rsidR="00736F1D" w:rsidRPr="00F856FF">
        <w:rPr>
          <w:rFonts w:ascii="Arial" w:eastAsia="Times New Roman" w:hAnsi="Arial" w:cs="Arial"/>
          <w:color w:val="000000" w:themeColor="text1"/>
          <w:lang w:eastAsia="en-GB"/>
        </w:rPr>
        <w:t xml:space="preserve">the four key purposes relating to a </w:t>
      </w:r>
      <w:r w:rsidR="00736F1D" w:rsidRPr="00F856FF">
        <w:rPr>
          <w:rFonts w:ascii="Arial" w:eastAsia="Times New Roman" w:hAnsi="Arial" w:cs="Arial"/>
          <w:color w:val="000000" w:themeColor="text1"/>
          <w:shd w:val="clear" w:color="auto" w:fill="FFFFFF"/>
          <w:lang w:eastAsia="en-GB"/>
        </w:rPr>
        <w:t xml:space="preserve">(Gov.Wales, 2015). </w:t>
      </w:r>
    </w:p>
    <w:p w14:paraId="5285D60A" w14:textId="77777777" w:rsidR="001A6876" w:rsidRPr="00852470" w:rsidRDefault="001A6876" w:rsidP="001A6876">
      <w:pPr>
        <w:spacing w:line="360" w:lineRule="auto"/>
        <w:jc w:val="both"/>
        <w:rPr>
          <w:rFonts w:ascii="Arial" w:eastAsia="Times New Roman" w:hAnsi="Arial" w:cs="Arial"/>
          <w:color w:val="000000" w:themeColor="text1"/>
          <w:shd w:val="clear" w:color="auto" w:fill="FFFFFF"/>
          <w:lang w:eastAsia="en-GB"/>
        </w:rPr>
      </w:pPr>
    </w:p>
    <w:p w14:paraId="4EE5DCD7" w14:textId="04107393" w:rsidR="001A6876" w:rsidRPr="00027F9C" w:rsidRDefault="001A4391" w:rsidP="00027F9C">
      <w:pPr>
        <w:spacing w:line="360" w:lineRule="auto"/>
        <w:jc w:val="both"/>
        <w:rPr>
          <w:rFonts w:ascii="Arial" w:eastAsia="Times New Roman" w:hAnsi="Arial" w:cs="Arial"/>
          <w:lang w:eastAsia="en-GB"/>
        </w:rPr>
      </w:pPr>
      <w:r w:rsidRPr="00027F9C">
        <w:rPr>
          <w:rFonts w:ascii="Arial" w:eastAsia="Times New Roman" w:hAnsi="Arial" w:cs="Arial"/>
          <w:color w:val="000000" w:themeColor="text1"/>
          <w:shd w:val="clear" w:color="auto" w:fill="FFFFFF"/>
          <w:lang w:eastAsia="en-GB"/>
        </w:rPr>
        <w:lastRenderedPageBreak/>
        <w:t>The education system In Wales is known for following the correct guidelines within</w:t>
      </w:r>
      <w:r w:rsidR="00491A2D" w:rsidRPr="00027F9C">
        <w:rPr>
          <w:rFonts w:ascii="Arial" w:eastAsia="Times New Roman" w:hAnsi="Arial" w:cs="Arial"/>
          <w:color w:val="000000" w:themeColor="text1"/>
          <w:shd w:val="clear" w:color="auto" w:fill="FFFFFF"/>
          <w:lang w:eastAsia="en-GB"/>
        </w:rPr>
        <w:t xml:space="preserve"> schools throughout Wales</w:t>
      </w:r>
      <w:r w:rsidRPr="00027F9C">
        <w:rPr>
          <w:rFonts w:ascii="Arial" w:eastAsia="Times New Roman" w:hAnsi="Arial" w:cs="Arial"/>
          <w:color w:val="000000" w:themeColor="text1"/>
          <w:shd w:val="clear" w:color="auto" w:fill="FFFFFF"/>
          <w:lang w:eastAsia="en-GB"/>
        </w:rPr>
        <w:t xml:space="preserve"> follows a framework of what is needed to be covered in schools by the age of the child and what children at a certain age are eligible to do. However, the education system reflects on this by </w:t>
      </w:r>
      <w:r w:rsidR="001A6876" w:rsidRPr="00027F9C">
        <w:rPr>
          <w:rFonts w:ascii="Arial" w:eastAsia="Times New Roman" w:hAnsi="Arial" w:cs="Arial"/>
          <w:color w:val="000000" w:themeColor="text1"/>
          <w:shd w:val="clear" w:color="auto" w:fill="FFFFFF"/>
          <w:lang w:eastAsia="en-GB"/>
        </w:rPr>
        <w:t xml:space="preserve">learning in </w:t>
      </w:r>
      <w:r w:rsidRPr="00027F9C">
        <w:rPr>
          <w:rFonts w:ascii="Arial" w:eastAsia="Times New Roman" w:hAnsi="Arial" w:cs="Arial"/>
          <w:color w:val="000000" w:themeColor="text1"/>
          <w:shd w:val="clear" w:color="auto" w:fill="FFFFFF"/>
          <w:lang w:eastAsia="en-GB"/>
        </w:rPr>
        <w:t xml:space="preserve">Key </w:t>
      </w:r>
      <w:r w:rsidR="00F91D4C" w:rsidRPr="00027F9C">
        <w:rPr>
          <w:rFonts w:ascii="Arial" w:eastAsia="Times New Roman" w:hAnsi="Arial" w:cs="Arial"/>
          <w:color w:val="000000" w:themeColor="text1"/>
          <w:shd w:val="clear" w:color="auto" w:fill="FFFFFF"/>
          <w:lang w:eastAsia="en-GB"/>
        </w:rPr>
        <w:t>S</w:t>
      </w:r>
      <w:r w:rsidRPr="00027F9C">
        <w:rPr>
          <w:rFonts w:ascii="Arial" w:eastAsia="Times New Roman" w:hAnsi="Arial" w:cs="Arial"/>
          <w:color w:val="000000" w:themeColor="text1"/>
          <w:shd w:val="clear" w:color="auto" w:fill="FFFFFF"/>
          <w:lang w:eastAsia="en-GB"/>
        </w:rPr>
        <w:t>tage</w:t>
      </w:r>
      <w:r w:rsidR="001A6876" w:rsidRPr="00027F9C">
        <w:rPr>
          <w:rFonts w:ascii="Arial" w:eastAsia="Times New Roman" w:hAnsi="Arial" w:cs="Arial"/>
          <w:color w:val="000000" w:themeColor="text1"/>
          <w:shd w:val="clear" w:color="auto" w:fill="FFFFFF"/>
          <w:lang w:eastAsia="en-GB"/>
        </w:rPr>
        <w:t xml:space="preserve"> phases. The Government for Wales says that </w:t>
      </w:r>
      <w:r w:rsidR="001A6876" w:rsidRPr="00027F9C">
        <w:rPr>
          <w:rFonts w:ascii="Arial" w:hAnsi="Arial" w:cs="Arial"/>
          <w:color w:val="000000" w:themeColor="text1"/>
        </w:rPr>
        <w:t xml:space="preserve">“The school curriculum is changing so we can prepare our children better for a changing world” </w:t>
      </w:r>
      <w:r w:rsidR="001A6876" w:rsidRPr="00027F9C">
        <w:rPr>
          <w:rFonts w:ascii="Arial" w:eastAsia="Times New Roman" w:hAnsi="Arial" w:cs="Arial"/>
          <w:color w:val="000000" w:themeColor="text1"/>
          <w:shd w:val="clear" w:color="auto" w:fill="FFFFFF"/>
          <w:lang w:eastAsia="en-GB"/>
        </w:rPr>
        <w:t xml:space="preserve">(Welsh Government, 2017). </w:t>
      </w:r>
      <w:r w:rsidR="00F856FF" w:rsidRPr="00027F9C">
        <w:rPr>
          <w:rFonts w:ascii="Arial" w:eastAsia="Times New Roman" w:hAnsi="Arial" w:cs="Arial"/>
          <w:color w:val="000000" w:themeColor="text1"/>
          <w:shd w:val="clear" w:color="auto" w:fill="FFFFFF"/>
          <w:lang w:eastAsia="en-GB"/>
        </w:rPr>
        <w:t xml:space="preserve">Bronfenbrenner’s </w:t>
      </w:r>
      <w:r w:rsidR="00770B7F">
        <w:rPr>
          <w:rFonts w:ascii="Arial" w:eastAsia="Times New Roman" w:hAnsi="Arial" w:cs="Arial"/>
          <w:color w:val="000000" w:themeColor="text1"/>
          <w:shd w:val="clear" w:color="auto" w:fill="FFFFFF"/>
          <w:lang w:eastAsia="en-GB"/>
        </w:rPr>
        <w:t xml:space="preserve">(1979) </w:t>
      </w:r>
      <w:r w:rsidR="00F856FF" w:rsidRPr="00027F9C">
        <w:rPr>
          <w:rFonts w:ascii="Arial" w:eastAsia="Times New Roman" w:hAnsi="Arial" w:cs="Arial"/>
          <w:color w:val="000000" w:themeColor="text1"/>
          <w:shd w:val="clear" w:color="auto" w:fill="FFFFFF"/>
          <w:lang w:eastAsia="en-GB"/>
        </w:rPr>
        <w:t>ecological systems theory is influencing children of the social environment of human development. He says that “the environment you grow up in effects your life”, by being in a different country and culture it effects the environment which changes your life humans learn to adapt momentarily</w:t>
      </w:r>
      <w:r w:rsidR="00027F9C" w:rsidRPr="00027F9C">
        <w:rPr>
          <w:rFonts w:ascii="Arial" w:eastAsia="Times New Roman" w:hAnsi="Arial" w:cs="Arial"/>
          <w:color w:val="000000" w:themeColor="text1"/>
          <w:shd w:val="clear" w:color="auto" w:fill="FFFFFF"/>
          <w:lang w:eastAsia="en-GB"/>
        </w:rPr>
        <w:t xml:space="preserve"> </w:t>
      </w:r>
      <w:r w:rsidR="00027F9C" w:rsidRPr="00027F9C">
        <w:rPr>
          <w:rFonts w:ascii="Arial" w:eastAsia="Times New Roman" w:hAnsi="Arial" w:cs="Arial"/>
          <w:color w:val="000000"/>
          <w:shd w:val="clear" w:color="auto" w:fill="FFFFFF"/>
          <w:lang w:eastAsia="en-GB"/>
        </w:rPr>
        <w:t>(Bronfenbrenner, 1979, p.150)</w:t>
      </w:r>
      <w:r w:rsidR="00027F9C" w:rsidRPr="00027F9C">
        <w:rPr>
          <w:rFonts w:ascii="Arial" w:eastAsia="Times New Roman" w:hAnsi="Arial" w:cs="Arial"/>
          <w:lang w:eastAsia="en-GB"/>
        </w:rPr>
        <w:t xml:space="preserve">. </w:t>
      </w:r>
    </w:p>
    <w:p w14:paraId="78DFEAB7" w14:textId="413C5C8D" w:rsidR="00754F87" w:rsidRPr="00852470" w:rsidRDefault="00754F87" w:rsidP="001A6876">
      <w:pPr>
        <w:spacing w:line="360" w:lineRule="auto"/>
        <w:jc w:val="both"/>
        <w:rPr>
          <w:rFonts w:ascii="Arial" w:eastAsia="Times New Roman" w:hAnsi="Arial" w:cs="Arial"/>
          <w:color w:val="000000" w:themeColor="text1"/>
          <w:shd w:val="clear" w:color="auto" w:fill="FFFFFF"/>
          <w:lang w:eastAsia="en-GB"/>
        </w:rPr>
      </w:pPr>
    </w:p>
    <w:p w14:paraId="08E51440" w14:textId="2119C932" w:rsidR="00803493" w:rsidRPr="00852470" w:rsidRDefault="00754F87" w:rsidP="00B33F89">
      <w:pPr>
        <w:pStyle w:val="CommentText"/>
        <w:spacing w:line="360" w:lineRule="auto"/>
        <w:jc w:val="both"/>
        <w:rPr>
          <w:rFonts w:ascii="Arial" w:hAnsi="Arial" w:cs="Arial"/>
          <w:color w:val="000000" w:themeColor="text1"/>
          <w:sz w:val="24"/>
          <w:szCs w:val="24"/>
        </w:rPr>
      </w:pPr>
      <w:r w:rsidRPr="00852470">
        <w:rPr>
          <w:rFonts w:ascii="Arial" w:eastAsia="Times New Roman" w:hAnsi="Arial" w:cs="Arial"/>
          <w:color w:val="000000" w:themeColor="text1"/>
          <w:sz w:val="24"/>
          <w:szCs w:val="24"/>
          <w:shd w:val="clear" w:color="auto" w:fill="FFFFFF"/>
          <w:lang w:eastAsia="en-GB"/>
        </w:rPr>
        <w:t>Looking at child poverty in Wales, The Welsh Assembly Government state that “their target is to eradicate child poverty and is preparing a new child poverty strategy”</w:t>
      </w:r>
      <w:r w:rsidR="00803493" w:rsidRPr="00852470">
        <w:rPr>
          <w:rFonts w:ascii="Arial" w:eastAsia="Times New Roman" w:hAnsi="Arial" w:cs="Arial"/>
          <w:color w:val="000000" w:themeColor="text1"/>
          <w:sz w:val="24"/>
          <w:szCs w:val="24"/>
          <w:shd w:val="clear" w:color="auto" w:fill="FFFFFF"/>
          <w:lang w:eastAsia="en-GB"/>
        </w:rPr>
        <w:t xml:space="preserve"> </w:t>
      </w:r>
      <w:r w:rsidR="00E568DC" w:rsidRPr="00852470">
        <w:rPr>
          <w:rFonts w:ascii="Arial" w:eastAsia="Times New Roman" w:hAnsi="Arial" w:cs="Arial"/>
          <w:color w:val="000000" w:themeColor="text1"/>
          <w:sz w:val="24"/>
          <w:szCs w:val="24"/>
          <w:shd w:val="clear" w:color="auto" w:fill="FFFFFF"/>
          <w:lang w:eastAsia="en-GB"/>
        </w:rPr>
        <w:t>(Welsh Assembly Government, 2009)</w:t>
      </w:r>
      <w:r w:rsidR="00803493" w:rsidRPr="00852470">
        <w:rPr>
          <w:rFonts w:ascii="Arial" w:eastAsia="Times New Roman" w:hAnsi="Arial" w:cs="Arial"/>
          <w:color w:val="000000" w:themeColor="text1"/>
          <w:sz w:val="24"/>
          <w:szCs w:val="24"/>
          <w:shd w:val="clear" w:color="auto" w:fill="FFFFFF"/>
          <w:lang w:eastAsia="en-GB"/>
        </w:rPr>
        <w:t xml:space="preserve">. The child poverty strategy allows parents who are on benefits to apply for grants and allowances by WAG (Winckler, 2009). </w:t>
      </w:r>
      <w:r w:rsidR="00E568DC" w:rsidRPr="00852470">
        <w:rPr>
          <w:rFonts w:ascii="Arial" w:eastAsia="Times New Roman" w:hAnsi="Arial" w:cs="Arial"/>
          <w:color w:val="000000" w:themeColor="text1"/>
          <w:sz w:val="24"/>
          <w:szCs w:val="24"/>
          <w:shd w:val="clear" w:color="auto" w:fill="FFFFFF"/>
          <w:lang w:eastAsia="en-GB"/>
        </w:rPr>
        <w:t xml:space="preserve">Schools in Wales have free school meals available for children </w:t>
      </w:r>
      <w:r w:rsidR="007B1957" w:rsidRPr="00852470">
        <w:rPr>
          <w:rFonts w:ascii="Arial" w:eastAsia="Times New Roman" w:hAnsi="Arial" w:cs="Arial"/>
          <w:color w:val="000000" w:themeColor="text1"/>
          <w:sz w:val="24"/>
          <w:szCs w:val="24"/>
          <w:shd w:val="clear" w:color="auto" w:fill="FFFFFF"/>
          <w:lang w:eastAsia="en-GB"/>
        </w:rPr>
        <w:t>whose</w:t>
      </w:r>
      <w:r w:rsidR="00E568DC" w:rsidRPr="00852470">
        <w:rPr>
          <w:rFonts w:ascii="Arial" w:eastAsia="Times New Roman" w:hAnsi="Arial" w:cs="Arial"/>
          <w:color w:val="000000" w:themeColor="text1"/>
          <w:sz w:val="24"/>
          <w:szCs w:val="24"/>
          <w:shd w:val="clear" w:color="auto" w:fill="FFFFFF"/>
          <w:lang w:eastAsia="en-GB"/>
        </w:rPr>
        <w:t xml:space="preserve"> parents claim benefits and are on a low income from a job. This is good as it allows children to have a proper meal in school</w:t>
      </w:r>
      <w:r w:rsidR="00491A2D" w:rsidRPr="00852470">
        <w:rPr>
          <w:rFonts w:ascii="Arial" w:eastAsia="Times New Roman" w:hAnsi="Arial" w:cs="Arial"/>
          <w:color w:val="000000" w:themeColor="text1"/>
          <w:sz w:val="24"/>
          <w:szCs w:val="24"/>
          <w:shd w:val="clear" w:color="auto" w:fill="FFFFFF"/>
          <w:lang w:eastAsia="en-GB"/>
        </w:rPr>
        <w:t>,</w:t>
      </w:r>
      <w:r w:rsidR="00E568DC" w:rsidRPr="00852470">
        <w:rPr>
          <w:rFonts w:ascii="Arial" w:eastAsia="Times New Roman" w:hAnsi="Arial" w:cs="Arial"/>
          <w:color w:val="000000" w:themeColor="text1"/>
          <w:sz w:val="24"/>
          <w:szCs w:val="24"/>
          <w:shd w:val="clear" w:color="auto" w:fill="FFFFFF"/>
          <w:lang w:eastAsia="en-GB"/>
        </w:rPr>
        <w:t xml:space="preserve"> </w:t>
      </w:r>
      <w:r w:rsidR="00491A2D" w:rsidRPr="00852470">
        <w:rPr>
          <w:rFonts w:ascii="Arial" w:eastAsia="Times New Roman" w:hAnsi="Arial" w:cs="Arial"/>
          <w:color w:val="000000" w:themeColor="text1"/>
          <w:sz w:val="24"/>
          <w:szCs w:val="24"/>
          <w:shd w:val="clear" w:color="auto" w:fill="FFFFFF"/>
          <w:lang w:eastAsia="en-GB"/>
        </w:rPr>
        <w:t xml:space="preserve">which is paid for by the many grants available within </w:t>
      </w:r>
      <w:r w:rsidR="00E568DC" w:rsidRPr="00852470">
        <w:rPr>
          <w:rFonts w:ascii="Arial" w:eastAsia="Times New Roman" w:hAnsi="Arial" w:cs="Arial"/>
          <w:color w:val="000000" w:themeColor="text1"/>
          <w:sz w:val="24"/>
          <w:szCs w:val="24"/>
          <w:shd w:val="clear" w:color="auto" w:fill="FFFFFF"/>
          <w:lang w:eastAsia="en-GB"/>
        </w:rPr>
        <w:t>the Local Government and Welsh Assembly Government (Pembrokeshire County Council, 2017)</w:t>
      </w:r>
      <w:r w:rsidR="00E568DC" w:rsidRPr="00852470">
        <w:rPr>
          <w:rFonts w:ascii="Arial" w:eastAsia="Times New Roman" w:hAnsi="Arial" w:cs="Arial"/>
          <w:color w:val="000000" w:themeColor="text1"/>
          <w:sz w:val="24"/>
          <w:szCs w:val="24"/>
          <w:lang w:eastAsia="en-GB"/>
        </w:rPr>
        <w:t xml:space="preserve">. </w:t>
      </w:r>
      <w:r w:rsidR="007B1957" w:rsidRPr="00852470">
        <w:rPr>
          <w:rFonts w:ascii="Arial" w:eastAsia="Times New Roman" w:hAnsi="Arial" w:cs="Arial"/>
          <w:color w:val="000000" w:themeColor="text1"/>
          <w:sz w:val="24"/>
          <w:szCs w:val="24"/>
          <w:lang w:eastAsia="en-GB"/>
        </w:rPr>
        <w:t xml:space="preserve">Reflecting in a working school practice in our local school we also have a free breakfast club which is organised by a programme called ‘Healthy Schools’. This is because breakfast is classed as the most important meal of the day, and it helps to improve food and nutrition in schools </w:t>
      </w:r>
      <w:r w:rsidR="007B1957" w:rsidRPr="00852470">
        <w:rPr>
          <w:rFonts w:ascii="Arial" w:eastAsia="Times New Roman" w:hAnsi="Arial" w:cs="Arial"/>
          <w:color w:val="000000" w:themeColor="text1"/>
          <w:sz w:val="24"/>
          <w:szCs w:val="24"/>
          <w:shd w:val="clear" w:color="auto" w:fill="FFFFFF"/>
          <w:lang w:eastAsia="en-GB"/>
        </w:rPr>
        <w:t>(Welsh Assembly Government, 2014)</w:t>
      </w:r>
      <w:r w:rsidR="007B1957" w:rsidRPr="00852470">
        <w:rPr>
          <w:rFonts w:ascii="Arial" w:eastAsia="Times New Roman" w:hAnsi="Arial" w:cs="Arial"/>
          <w:color w:val="000000" w:themeColor="text1"/>
          <w:sz w:val="24"/>
          <w:szCs w:val="24"/>
          <w:lang w:eastAsia="en-GB"/>
        </w:rPr>
        <w:t>.</w:t>
      </w:r>
      <w:r w:rsidR="00491A2D" w:rsidRPr="00852470">
        <w:rPr>
          <w:rFonts w:ascii="Arial" w:hAnsi="Arial" w:cs="Arial"/>
          <w:color w:val="000000" w:themeColor="text1"/>
          <w:sz w:val="24"/>
          <w:szCs w:val="24"/>
        </w:rPr>
        <w:t xml:space="preserve"> However, many schools with the local cluster ask that parents pay for their children to attend the </w:t>
      </w:r>
      <w:r w:rsidR="00491A2D" w:rsidRPr="00F856FF">
        <w:rPr>
          <w:rFonts w:ascii="Arial" w:hAnsi="Arial" w:cs="Arial"/>
          <w:color w:val="000000" w:themeColor="text1"/>
          <w:sz w:val="24"/>
          <w:szCs w:val="24"/>
        </w:rPr>
        <w:t>Breakfast Club as they do not have the funds to pay for staff to run the facility.</w:t>
      </w:r>
      <w:r w:rsidR="007B1957" w:rsidRPr="00F856FF">
        <w:rPr>
          <w:rFonts w:ascii="Arial" w:eastAsia="Times New Roman" w:hAnsi="Arial" w:cs="Arial"/>
          <w:color w:val="000000" w:themeColor="text1"/>
          <w:sz w:val="24"/>
          <w:szCs w:val="24"/>
          <w:lang w:eastAsia="en-GB"/>
        </w:rPr>
        <w:t xml:space="preserve"> </w:t>
      </w:r>
      <w:r w:rsidR="00C303B6" w:rsidRPr="00F856FF">
        <w:rPr>
          <w:rFonts w:ascii="Arial" w:eastAsia="Times New Roman" w:hAnsi="Arial" w:cs="Arial"/>
          <w:color w:val="000000" w:themeColor="text1"/>
          <w:sz w:val="24"/>
          <w:szCs w:val="24"/>
          <w:lang w:eastAsia="en-GB"/>
        </w:rPr>
        <w:t xml:space="preserve">There is an act in place to provide “free breakfasts in primary school” </w:t>
      </w:r>
      <w:r w:rsidR="00C303B6" w:rsidRPr="00F856FF">
        <w:rPr>
          <w:rFonts w:ascii="Arial" w:eastAsia="Times New Roman" w:hAnsi="Arial" w:cs="Arial"/>
          <w:color w:val="000000" w:themeColor="text1"/>
          <w:sz w:val="24"/>
          <w:szCs w:val="24"/>
          <w:shd w:val="clear" w:color="auto" w:fill="FFFFFF"/>
          <w:lang w:eastAsia="en-GB"/>
        </w:rPr>
        <w:t>(School Standards and Organisation (Wales) Act 2013)</w:t>
      </w:r>
      <w:r w:rsidR="00C303B6" w:rsidRPr="00F856FF">
        <w:rPr>
          <w:rFonts w:ascii="Arial" w:eastAsia="Times New Roman" w:hAnsi="Arial" w:cs="Arial"/>
          <w:color w:val="000000" w:themeColor="text1"/>
          <w:sz w:val="24"/>
          <w:szCs w:val="24"/>
          <w:lang w:eastAsia="en-GB"/>
        </w:rPr>
        <w:t>. This would refer to Maslow’s Theory of Hierarchy of Needs (</w:t>
      </w:r>
      <w:r w:rsidR="00E0460C" w:rsidRPr="00F856FF">
        <w:rPr>
          <w:rFonts w:ascii="Arial" w:eastAsia="Times New Roman" w:hAnsi="Arial" w:cs="Arial"/>
          <w:color w:val="000000" w:themeColor="text1"/>
          <w:sz w:val="24"/>
          <w:szCs w:val="24"/>
          <w:lang w:eastAsia="en-GB"/>
        </w:rPr>
        <w:t>1943</w:t>
      </w:r>
      <w:r w:rsidR="00C303B6" w:rsidRPr="00F856FF">
        <w:rPr>
          <w:rFonts w:ascii="Arial" w:eastAsia="Times New Roman" w:hAnsi="Arial" w:cs="Arial"/>
          <w:color w:val="000000" w:themeColor="text1"/>
          <w:sz w:val="24"/>
          <w:szCs w:val="24"/>
          <w:lang w:eastAsia="en-GB"/>
        </w:rPr>
        <w:t xml:space="preserve">). There </w:t>
      </w:r>
      <w:r w:rsidR="00C11ACF" w:rsidRPr="00F856FF">
        <w:rPr>
          <w:rFonts w:ascii="Arial" w:eastAsia="Times New Roman" w:hAnsi="Arial" w:cs="Arial"/>
          <w:color w:val="000000" w:themeColor="text1"/>
          <w:sz w:val="24"/>
          <w:szCs w:val="24"/>
          <w:lang w:eastAsia="en-GB"/>
        </w:rPr>
        <w:t>are</w:t>
      </w:r>
      <w:r w:rsidR="00C303B6" w:rsidRPr="00F856FF">
        <w:rPr>
          <w:rFonts w:ascii="Arial" w:eastAsia="Times New Roman" w:hAnsi="Arial" w:cs="Arial"/>
          <w:color w:val="000000" w:themeColor="text1"/>
          <w:sz w:val="24"/>
          <w:szCs w:val="24"/>
          <w:lang w:eastAsia="en-GB"/>
        </w:rPr>
        <w:t xml:space="preserve"> five categories of basic needs that children must adhere to and without having this they are unable </w:t>
      </w:r>
      <w:r w:rsidR="00C11ACF" w:rsidRPr="00F856FF">
        <w:rPr>
          <w:rFonts w:ascii="Arial" w:eastAsia="Times New Roman" w:hAnsi="Arial" w:cs="Arial"/>
          <w:color w:val="000000" w:themeColor="text1"/>
          <w:sz w:val="24"/>
          <w:szCs w:val="24"/>
          <w:lang w:eastAsia="en-GB"/>
        </w:rPr>
        <w:t>to progress</w:t>
      </w:r>
      <w:r w:rsidR="00C303B6" w:rsidRPr="00F856FF">
        <w:rPr>
          <w:rFonts w:ascii="Arial" w:eastAsia="Times New Roman" w:hAnsi="Arial" w:cs="Arial"/>
          <w:color w:val="000000" w:themeColor="text1"/>
          <w:sz w:val="24"/>
          <w:szCs w:val="24"/>
          <w:lang w:eastAsia="en-GB"/>
        </w:rPr>
        <w:t xml:space="preserve"> </w:t>
      </w:r>
      <w:r w:rsidR="00C11ACF" w:rsidRPr="00F856FF">
        <w:rPr>
          <w:rFonts w:ascii="Arial" w:eastAsia="Times New Roman" w:hAnsi="Arial" w:cs="Arial"/>
          <w:color w:val="000000" w:themeColor="text1"/>
          <w:sz w:val="24"/>
          <w:szCs w:val="24"/>
          <w:lang w:eastAsia="en-GB"/>
        </w:rPr>
        <w:t>up</w:t>
      </w:r>
      <w:r w:rsidR="00C303B6" w:rsidRPr="00F856FF">
        <w:rPr>
          <w:rFonts w:ascii="Arial" w:eastAsia="Times New Roman" w:hAnsi="Arial" w:cs="Arial"/>
          <w:color w:val="000000" w:themeColor="text1"/>
          <w:sz w:val="24"/>
          <w:szCs w:val="24"/>
          <w:lang w:eastAsia="en-GB"/>
        </w:rPr>
        <w:t xml:space="preserve"> the pyramid. Without </w:t>
      </w:r>
      <w:r w:rsidR="00C11ACF" w:rsidRPr="00F856FF">
        <w:rPr>
          <w:rFonts w:ascii="Arial" w:eastAsia="Times New Roman" w:hAnsi="Arial" w:cs="Arial"/>
          <w:color w:val="000000" w:themeColor="text1"/>
          <w:sz w:val="24"/>
          <w:szCs w:val="24"/>
          <w:lang w:eastAsia="en-GB"/>
        </w:rPr>
        <w:t>children’s</w:t>
      </w:r>
      <w:r w:rsidR="00C303B6" w:rsidRPr="00F856FF">
        <w:rPr>
          <w:rFonts w:ascii="Arial" w:eastAsia="Times New Roman" w:hAnsi="Arial" w:cs="Arial"/>
          <w:color w:val="000000" w:themeColor="text1"/>
          <w:sz w:val="24"/>
          <w:szCs w:val="24"/>
          <w:lang w:eastAsia="en-GB"/>
        </w:rPr>
        <w:t xml:space="preserve"> basic needs there is no attainment for children to progress within education, because being hungry </w:t>
      </w:r>
      <w:r w:rsidR="00C11ACF" w:rsidRPr="00F856FF">
        <w:rPr>
          <w:rFonts w:ascii="Arial" w:eastAsia="Times New Roman" w:hAnsi="Arial" w:cs="Arial"/>
          <w:color w:val="000000" w:themeColor="text1"/>
          <w:sz w:val="24"/>
          <w:szCs w:val="24"/>
          <w:lang w:eastAsia="en-GB"/>
        </w:rPr>
        <w:t>will not allow</w:t>
      </w:r>
      <w:r w:rsidR="00491A2D" w:rsidRPr="00F856FF">
        <w:rPr>
          <w:rFonts w:ascii="Arial" w:eastAsia="Times New Roman" w:hAnsi="Arial" w:cs="Arial"/>
          <w:color w:val="000000" w:themeColor="text1"/>
          <w:sz w:val="24"/>
          <w:szCs w:val="24"/>
          <w:lang w:eastAsia="en-GB"/>
        </w:rPr>
        <w:t xml:space="preserve"> their brains</w:t>
      </w:r>
      <w:r w:rsidR="00C11ACF" w:rsidRPr="00F856FF">
        <w:rPr>
          <w:rFonts w:ascii="Arial" w:eastAsia="Times New Roman" w:hAnsi="Arial" w:cs="Arial"/>
          <w:color w:val="000000" w:themeColor="text1"/>
          <w:sz w:val="24"/>
          <w:szCs w:val="24"/>
          <w:lang w:eastAsia="en-GB"/>
        </w:rPr>
        <w:t xml:space="preserve"> to</w:t>
      </w:r>
      <w:r w:rsidR="009F3F87">
        <w:rPr>
          <w:rFonts w:ascii="Arial" w:eastAsia="Times New Roman" w:hAnsi="Arial" w:cs="Arial"/>
          <w:color w:val="000000" w:themeColor="text1"/>
          <w:sz w:val="24"/>
          <w:szCs w:val="24"/>
          <w:lang w:eastAsia="en-GB"/>
        </w:rPr>
        <w:t xml:space="preserve"> </w:t>
      </w:r>
      <w:r w:rsidR="00C11ACF" w:rsidRPr="00F856FF">
        <w:rPr>
          <w:rFonts w:ascii="Arial" w:eastAsia="Times New Roman" w:hAnsi="Arial" w:cs="Arial"/>
          <w:color w:val="000000" w:themeColor="text1"/>
          <w:sz w:val="24"/>
          <w:szCs w:val="24"/>
          <w:lang w:eastAsia="en-GB"/>
        </w:rPr>
        <w:t xml:space="preserve">function properly and they </w:t>
      </w:r>
      <w:r w:rsidR="00491A2D" w:rsidRPr="00F856FF">
        <w:rPr>
          <w:rFonts w:ascii="Arial" w:eastAsia="Times New Roman" w:hAnsi="Arial" w:cs="Arial"/>
          <w:color w:val="000000" w:themeColor="text1"/>
          <w:sz w:val="24"/>
          <w:szCs w:val="24"/>
          <w:lang w:eastAsia="en-GB"/>
        </w:rPr>
        <w:t>would therefore</w:t>
      </w:r>
      <w:r w:rsidR="00C11ACF" w:rsidRPr="00F856FF">
        <w:rPr>
          <w:rFonts w:ascii="Arial" w:eastAsia="Times New Roman" w:hAnsi="Arial" w:cs="Arial"/>
          <w:color w:val="000000" w:themeColor="text1"/>
          <w:sz w:val="24"/>
          <w:szCs w:val="24"/>
          <w:lang w:eastAsia="en-GB"/>
        </w:rPr>
        <w:t xml:space="preserve"> not learn at their best level. It is a phycological approach within the humanistic approach </w:t>
      </w:r>
      <w:r w:rsidR="00C11ACF" w:rsidRPr="00F856FF">
        <w:rPr>
          <w:rFonts w:ascii="Arial" w:eastAsia="Times New Roman" w:hAnsi="Arial" w:cs="Arial"/>
          <w:color w:val="000000" w:themeColor="text1"/>
          <w:sz w:val="24"/>
          <w:szCs w:val="24"/>
          <w:shd w:val="clear" w:color="auto" w:fill="FFFFFF"/>
          <w:lang w:eastAsia="en-GB"/>
        </w:rPr>
        <w:t>(Maslow, 1943, p.15)</w:t>
      </w:r>
      <w:r w:rsidR="00C11ACF" w:rsidRPr="00F856FF">
        <w:rPr>
          <w:rFonts w:ascii="Arial" w:eastAsia="Times New Roman" w:hAnsi="Arial" w:cs="Arial"/>
          <w:color w:val="000000" w:themeColor="text1"/>
          <w:sz w:val="24"/>
          <w:szCs w:val="24"/>
          <w:lang w:eastAsia="en-GB"/>
        </w:rPr>
        <w:t xml:space="preserve">. </w:t>
      </w:r>
      <w:r w:rsidR="00E0460C" w:rsidRPr="00F856FF">
        <w:rPr>
          <w:rFonts w:ascii="Arial" w:eastAsia="Times New Roman" w:hAnsi="Arial" w:cs="Arial"/>
          <w:color w:val="000000" w:themeColor="text1"/>
          <w:sz w:val="24"/>
          <w:szCs w:val="24"/>
          <w:lang w:eastAsia="en-GB"/>
        </w:rPr>
        <w:t xml:space="preserve">Comparing this to Nepal the government also has a </w:t>
      </w:r>
      <w:r w:rsidR="00E0460C" w:rsidRPr="00F856FF">
        <w:rPr>
          <w:rFonts w:ascii="Arial" w:eastAsia="Times New Roman" w:hAnsi="Arial" w:cs="Arial"/>
          <w:color w:val="000000" w:themeColor="text1"/>
          <w:sz w:val="24"/>
          <w:szCs w:val="24"/>
          <w:lang w:eastAsia="en-GB"/>
        </w:rPr>
        <w:lastRenderedPageBreak/>
        <w:t xml:space="preserve">strategic plan in place for children to be able to have food when in school. They follow a programme called </w:t>
      </w:r>
      <w:r w:rsidR="00027F9C">
        <w:rPr>
          <w:rFonts w:ascii="Arial" w:eastAsia="Times New Roman" w:hAnsi="Arial" w:cs="Arial"/>
          <w:color w:val="000000" w:themeColor="text1"/>
          <w:sz w:val="24"/>
          <w:szCs w:val="24"/>
          <w:lang w:eastAsia="en-GB"/>
        </w:rPr>
        <w:t>‘</w:t>
      </w:r>
      <w:r w:rsidR="00E0460C" w:rsidRPr="00F856FF">
        <w:rPr>
          <w:rFonts w:ascii="Arial" w:eastAsia="Times New Roman" w:hAnsi="Arial" w:cs="Arial"/>
          <w:color w:val="000000" w:themeColor="text1"/>
          <w:sz w:val="24"/>
          <w:szCs w:val="24"/>
          <w:shd w:val="clear" w:color="auto" w:fill="FFFFFF"/>
          <w:lang w:eastAsia="en-GB"/>
        </w:rPr>
        <w:t>National School Health and Nutrition Strategy</w:t>
      </w:r>
      <w:r w:rsidR="00027F9C">
        <w:rPr>
          <w:rFonts w:ascii="Arial" w:eastAsia="Times New Roman" w:hAnsi="Arial" w:cs="Arial"/>
          <w:color w:val="000000" w:themeColor="text1"/>
          <w:sz w:val="24"/>
          <w:szCs w:val="24"/>
          <w:lang w:eastAsia="en-GB"/>
        </w:rPr>
        <w:t xml:space="preserve">’ </w:t>
      </w:r>
      <w:r w:rsidR="00F214E2" w:rsidRPr="00F856FF">
        <w:rPr>
          <w:rFonts w:ascii="Arial" w:eastAsia="Times New Roman" w:hAnsi="Arial" w:cs="Arial"/>
          <w:color w:val="000000" w:themeColor="text1"/>
          <w:sz w:val="24"/>
          <w:szCs w:val="24"/>
          <w:lang w:eastAsia="en-GB"/>
        </w:rPr>
        <w:t xml:space="preserve">(2020) this allows each child in Nepal a healthy meal whilst in school </w:t>
      </w:r>
      <w:r w:rsidR="00F214E2" w:rsidRPr="00F856FF">
        <w:rPr>
          <w:rFonts w:ascii="Arial" w:eastAsia="Times New Roman" w:hAnsi="Arial" w:cs="Arial"/>
          <w:color w:val="000000" w:themeColor="text1"/>
          <w:sz w:val="24"/>
          <w:szCs w:val="24"/>
          <w:shd w:val="clear" w:color="auto" w:fill="FFFFFF"/>
          <w:lang w:eastAsia="en-GB"/>
        </w:rPr>
        <w:t>(Shrestha et al., 2020)</w:t>
      </w:r>
      <w:r w:rsidR="00F214E2" w:rsidRPr="00F856FF">
        <w:rPr>
          <w:rFonts w:ascii="Arial" w:eastAsia="Times New Roman" w:hAnsi="Arial" w:cs="Arial"/>
          <w:color w:val="000000" w:themeColor="text1"/>
          <w:sz w:val="24"/>
          <w:szCs w:val="24"/>
          <w:lang w:eastAsia="en-GB"/>
        </w:rPr>
        <w:t>.</w:t>
      </w:r>
    </w:p>
    <w:p w14:paraId="69CEEB05" w14:textId="7FBE2DEA" w:rsidR="001A6876" w:rsidRPr="00852470" w:rsidRDefault="001A6876" w:rsidP="00EA6888">
      <w:pPr>
        <w:spacing w:line="360" w:lineRule="auto"/>
        <w:jc w:val="both"/>
        <w:rPr>
          <w:rFonts w:ascii="Arial" w:eastAsia="Times New Roman" w:hAnsi="Arial" w:cs="Arial"/>
          <w:color w:val="000000" w:themeColor="text1"/>
          <w:lang w:eastAsia="en-GB"/>
        </w:rPr>
      </w:pPr>
    </w:p>
    <w:p w14:paraId="729103EF" w14:textId="21C17266" w:rsidR="00EA6888" w:rsidRPr="00852470" w:rsidRDefault="00396E5C" w:rsidP="00EA6888">
      <w:pPr>
        <w:spacing w:line="360" w:lineRule="auto"/>
        <w:jc w:val="both"/>
        <w:textAlignment w:val="baseline"/>
        <w:rPr>
          <w:rFonts w:ascii="Arial" w:eastAsia="Times New Roman" w:hAnsi="Arial" w:cs="Arial"/>
          <w:color w:val="000000" w:themeColor="text1"/>
          <w:lang w:eastAsia="en-GB"/>
        </w:rPr>
      </w:pPr>
      <w:r w:rsidRPr="00852470">
        <w:rPr>
          <w:rFonts w:ascii="Arial" w:eastAsia="Times New Roman" w:hAnsi="Arial" w:cs="Arial"/>
          <w:color w:val="000000" w:themeColor="text1"/>
          <w:lang w:eastAsia="en-GB"/>
        </w:rPr>
        <w:t xml:space="preserve">My choosen country is </w:t>
      </w:r>
      <w:r w:rsidR="00491A2D" w:rsidRPr="00852470">
        <w:rPr>
          <w:rFonts w:ascii="Arial" w:eastAsia="Times New Roman" w:hAnsi="Arial" w:cs="Arial"/>
          <w:color w:val="000000" w:themeColor="text1"/>
          <w:lang w:eastAsia="en-GB"/>
        </w:rPr>
        <w:t>Nepal, which</w:t>
      </w:r>
      <w:r w:rsidRPr="00852470">
        <w:rPr>
          <w:rFonts w:ascii="Arial" w:eastAsia="Times New Roman" w:hAnsi="Arial" w:cs="Arial"/>
          <w:color w:val="000000" w:themeColor="text1"/>
          <w:lang w:eastAsia="en-GB"/>
        </w:rPr>
        <w:t xml:space="preserve"> is</w:t>
      </w:r>
      <w:r w:rsidR="00CF74CC" w:rsidRPr="00852470">
        <w:rPr>
          <w:rFonts w:ascii="Arial" w:eastAsia="Times New Roman" w:hAnsi="Arial" w:cs="Arial"/>
          <w:color w:val="000000" w:themeColor="text1"/>
          <w:lang w:eastAsia="en-GB"/>
        </w:rPr>
        <w:t xml:space="preserve"> a country within Asia surrounded by the southern slopes of Himalayan Mountain ranges</w:t>
      </w:r>
      <w:r w:rsidR="002C3BC8" w:rsidRPr="00852470">
        <w:rPr>
          <w:rFonts w:ascii="Arial" w:eastAsia="Times New Roman" w:hAnsi="Arial" w:cs="Arial"/>
          <w:color w:val="000000" w:themeColor="text1"/>
          <w:lang w:eastAsia="en-GB"/>
        </w:rPr>
        <w:t xml:space="preserve"> and </w:t>
      </w:r>
      <w:r w:rsidR="00CF74CC" w:rsidRPr="00852470">
        <w:rPr>
          <w:rFonts w:ascii="Arial" w:eastAsia="Times New Roman" w:hAnsi="Arial" w:cs="Arial"/>
          <w:color w:val="000000" w:themeColor="text1"/>
          <w:lang w:eastAsia="en-GB"/>
        </w:rPr>
        <w:t xml:space="preserve">wedged between two giants, India, and </w:t>
      </w:r>
      <w:r w:rsidR="00E7309E" w:rsidRPr="00852470">
        <w:rPr>
          <w:rFonts w:ascii="Arial" w:eastAsia="Times New Roman" w:hAnsi="Arial" w:cs="Arial"/>
          <w:color w:val="000000" w:themeColor="text1"/>
          <w:lang w:eastAsia="en-GB"/>
        </w:rPr>
        <w:t xml:space="preserve">China </w:t>
      </w:r>
      <w:r w:rsidR="00E7309E" w:rsidRPr="00852470">
        <w:rPr>
          <w:rFonts w:ascii="Arial" w:eastAsia="Times New Roman" w:hAnsi="Arial" w:cs="Arial"/>
          <w:color w:val="000000" w:themeColor="text1"/>
          <w:shd w:val="clear" w:color="auto" w:fill="FFFFFF"/>
          <w:lang w:eastAsia="en-GB"/>
        </w:rPr>
        <w:t>(Zuberi and Karan, 2019)</w:t>
      </w:r>
      <w:r w:rsidR="00E7309E" w:rsidRPr="00852470">
        <w:rPr>
          <w:rFonts w:ascii="Arial" w:eastAsia="Times New Roman" w:hAnsi="Arial" w:cs="Arial"/>
          <w:color w:val="000000" w:themeColor="text1"/>
          <w:lang w:eastAsia="en-GB"/>
        </w:rPr>
        <w:t xml:space="preserve">. </w:t>
      </w:r>
      <w:r w:rsidR="00CF74CC" w:rsidRPr="00852470">
        <w:rPr>
          <w:rFonts w:ascii="Arial" w:eastAsia="Times New Roman" w:hAnsi="Arial" w:cs="Arial"/>
          <w:color w:val="000000" w:themeColor="text1"/>
          <w:lang w:eastAsia="en-GB"/>
        </w:rPr>
        <w:t xml:space="preserve">Over the last 20 years Nepal has made significant progress within their education system however UNICEF (2022) state that “770,000 children aged 5-12 years old are still out of school” </w:t>
      </w:r>
      <w:r w:rsidR="00CF74CC" w:rsidRPr="00852470">
        <w:rPr>
          <w:rFonts w:ascii="Arial" w:eastAsia="Times New Roman" w:hAnsi="Arial" w:cs="Arial"/>
          <w:color w:val="000000" w:themeColor="text1"/>
          <w:shd w:val="clear" w:color="auto" w:fill="FFFFFF"/>
          <w:lang w:eastAsia="en-GB"/>
        </w:rPr>
        <w:t>(Unicef, 2022)</w:t>
      </w:r>
      <w:r w:rsidR="00CF74CC" w:rsidRPr="00852470">
        <w:rPr>
          <w:rFonts w:ascii="Arial" w:eastAsia="Times New Roman" w:hAnsi="Arial" w:cs="Arial"/>
          <w:color w:val="000000" w:themeColor="text1"/>
          <w:lang w:eastAsia="en-GB"/>
        </w:rPr>
        <w:t xml:space="preserve">. </w:t>
      </w:r>
      <w:r w:rsidR="00E7309E" w:rsidRPr="00852470">
        <w:rPr>
          <w:rFonts w:ascii="Arial" w:eastAsia="Times New Roman" w:hAnsi="Arial" w:cs="Arial"/>
          <w:color w:val="000000" w:themeColor="text1"/>
          <w:lang w:eastAsia="en-GB"/>
        </w:rPr>
        <w:t>Nepal is a country which remains the poorest and slowest growing economies.</w:t>
      </w:r>
      <w:r w:rsidR="00E8795C" w:rsidRPr="00852470">
        <w:rPr>
          <w:rFonts w:ascii="Arial" w:eastAsia="Times New Roman" w:hAnsi="Arial" w:cs="Arial"/>
          <w:color w:val="000000" w:themeColor="text1"/>
          <w:lang w:eastAsia="en-GB"/>
        </w:rPr>
        <w:t xml:space="preserve"> </w:t>
      </w:r>
      <w:r w:rsidR="00E7309E" w:rsidRPr="00852470">
        <w:rPr>
          <w:rFonts w:ascii="Arial" w:eastAsia="Times New Roman" w:hAnsi="Arial" w:cs="Arial"/>
          <w:color w:val="000000" w:themeColor="text1"/>
          <w:lang w:eastAsia="en-GB"/>
        </w:rPr>
        <w:t>Looking at a recent blog by The Borgen Project they say that</w:t>
      </w:r>
      <w:r w:rsidR="00EA6888" w:rsidRPr="00852470">
        <w:rPr>
          <w:rFonts w:ascii="Arial" w:eastAsia="Times New Roman" w:hAnsi="Arial" w:cs="Arial"/>
          <w:color w:val="000000" w:themeColor="text1"/>
          <w:lang w:eastAsia="en-GB"/>
        </w:rPr>
        <w:t>:</w:t>
      </w:r>
    </w:p>
    <w:p w14:paraId="7A275C8E" w14:textId="77777777" w:rsidR="00EA6888" w:rsidRPr="00852470" w:rsidRDefault="00EA6888" w:rsidP="00EA6888">
      <w:pPr>
        <w:spacing w:line="360" w:lineRule="auto"/>
        <w:jc w:val="both"/>
        <w:textAlignment w:val="baseline"/>
        <w:rPr>
          <w:rFonts w:ascii="Arial" w:eastAsia="Times New Roman" w:hAnsi="Arial" w:cs="Arial"/>
          <w:color w:val="000000" w:themeColor="text1"/>
          <w:lang w:eastAsia="en-GB"/>
        </w:rPr>
      </w:pPr>
    </w:p>
    <w:p w14:paraId="7489027A" w14:textId="7FCF5001" w:rsidR="00BD19DC" w:rsidRPr="00852470" w:rsidRDefault="00E7309E" w:rsidP="002C3BC8">
      <w:pPr>
        <w:ind w:left="360"/>
        <w:rPr>
          <w:rFonts w:ascii="Arial" w:eastAsia="Times New Roman" w:hAnsi="Arial" w:cs="Arial"/>
          <w:i/>
          <w:iCs/>
          <w:color w:val="000000" w:themeColor="text1"/>
          <w:shd w:val="clear" w:color="auto" w:fill="FFFFFF"/>
          <w:lang w:eastAsia="en-GB"/>
        </w:rPr>
      </w:pPr>
      <w:r w:rsidRPr="00852470">
        <w:rPr>
          <w:rFonts w:ascii="Arial" w:eastAsia="Times New Roman" w:hAnsi="Arial" w:cs="Arial"/>
          <w:i/>
          <w:iCs/>
          <w:color w:val="000000" w:themeColor="text1"/>
          <w:lang w:eastAsia="en-GB"/>
        </w:rPr>
        <w:t xml:space="preserve"> “Around 5 million people in Nepal are undernourished. This is in part caused by high food prices and limited access in rural areas to farming. High prices of food make it unaffordable for people in poverty which drives hunger” </w:t>
      </w:r>
      <w:r w:rsidR="00BD19DC" w:rsidRPr="00852470">
        <w:rPr>
          <w:rFonts w:ascii="Arial" w:eastAsia="Times New Roman" w:hAnsi="Arial" w:cs="Arial"/>
          <w:i/>
          <w:iCs/>
          <w:color w:val="000000" w:themeColor="text1"/>
          <w:shd w:val="clear" w:color="auto" w:fill="FFFFFF"/>
          <w:lang w:eastAsia="en-GB"/>
        </w:rPr>
        <w:t>(Borgen, 2018)</w:t>
      </w:r>
    </w:p>
    <w:p w14:paraId="1FF1A9D2" w14:textId="4444D11E" w:rsidR="00BD19DC" w:rsidRPr="00852470" w:rsidRDefault="00BD19DC" w:rsidP="009F3F87">
      <w:pPr>
        <w:spacing w:line="360" w:lineRule="auto"/>
        <w:jc w:val="both"/>
        <w:rPr>
          <w:rFonts w:ascii="Arial" w:eastAsia="Times New Roman" w:hAnsi="Arial" w:cs="Arial"/>
          <w:color w:val="000000" w:themeColor="text1"/>
          <w:shd w:val="clear" w:color="auto" w:fill="FFFFFF"/>
          <w:lang w:eastAsia="en-GB"/>
        </w:rPr>
      </w:pPr>
    </w:p>
    <w:p w14:paraId="07BBBF86" w14:textId="77777777" w:rsidR="00B33F89" w:rsidRPr="00852470" w:rsidRDefault="00B33F89" w:rsidP="009F3F87">
      <w:pPr>
        <w:spacing w:line="360" w:lineRule="auto"/>
        <w:jc w:val="both"/>
        <w:rPr>
          <w:rFonts w:ascii="Arial" w:eastAsia="Times New Roman" w:hAnsi="Arial" w:cs="Arial"/>
          <w:color w:val="000000" w:themeColor="text1"/>
          <w:shd w:val="clear" w:color="auto" w:fill="FFFFFF"/>
          <w:lang w:eastAsia="en-GB"/>
        </w:rPr>
      </w:pPr>
    </w:p>
    <w:p w14:paraId="08772FBE" w14:textId="19848A4C" w:rsidR="009F3F87" w:rsidRDefault="0067553E" w:rsidP="009F3F87">
      <w:pPr>
        <w:spacing w:line="360" w:lineRule="auto"/>
        <w:jc w:val="both"/>
        <w:rPr>
          <w:rFonts w:ascii="Arial" w:eastAsia="Times New Roman" w:hAnsi="Arial" w:cs="Arial"/>
          <w:color w:val="000000" w:themeColor="text1"/>
          <w:lang w:eastAsia="en-GB"/>
        </w:rPr>
      </w:pPr>
      <w:r w:rsidRPr="00852470">
        <w:rPr>
          <w:rFonts w:ascii="Arial" w:eastAsia="Times New Roman" w:hAnsi="Arial" w:cs="Arial"/>
          <w:color w:val="000000" w:themeColor="text1"/>
          <w:lang w:eastAsia="en-GB"/>
        </w:rPr>
        <w:t>Sustainable development is embedded within the cultures of Nepal and the Asia Pacific</w:t>
      </w:r>
      <w:r w:rsidR="002F436E" w:rsidRPr="00852470">
        <w:rPr>
          <w:rFonts w:ascii="Arial" w:eastAsia="Times New Roman" w:hAnsi="Arial" w:cs="Arial"/>
          <w:color w:val="000000" w:themeColor="text1"/>
          <w:lang w:eastAsia="en-GB"/>
        </w:rPr>
        <w:t xml:space="preserve"> region. This </w:t>
      </w:r>
      <w:r w:rsidRPr="00852470">
        <w:rPr>
          <w:rFonts w:ascii="Arial" w:eastAsia="Times New Roman" w:hAnsi="Arial" w:cs="Arial"/>
          <w:color w:val="000000" w:themeColor="text1"/>
          <w:lang w:eastAsia="en-GB"/>
        </w:rPr>
        <w:t>is to care for children within the world and make it a better place to live</w:t>
      </w:r>
      <w:r w:rsidR="004E2AD9" w:rsidRPr="00852470">
        <w:rPr>
          <w:rFonts w:ascii="Arial" w:eastAsia="Times New Roman" w:hAnsi="Arial" w:cs="Arial"/>
          <w:color w:val="000000" w:themeColor="text1"/>
          <w:lang w:eastAsia="en-GB"/>
        </w:rPr>
        <w:t xml:space="preserve"> </w:t>
      </w:r>
      <w:r w:rsidR="004E2AD9" w:rsidRPr="00852470">
        <w:rPr>
          <w:rFonts w:ascii="Arial" w:eastAsia="Times New Roman" w:hAnsi="Arial" w:cs="Arial"/>
          <w:color w:val="000000" w:themeColor="text1"/>
          <w:shd w:val="clear" w:color="auto" w:fill="FFFFFF"/>
          <w:lang w:eastAsia="en-GB"/>
        </w:rPr>
        <w:t>(Shah and Brett, 2021)</w:t>
      </w:r>
      <w:r w:rsidRPr="00852470">
        <w:rPr>
          <w:rFonts w:ascii="Arial" w:eastAsia="Times New Roman" w:hAnsi="Arial" w:cs="Arial"/>
          <w:color w:val="000000" w:themeColor="text1"/>
          <w:lang w:eastAsia="en-GB"/>
        </w:rPr>
        <w:t xml:space="preserve">. </w:t>
      </w:r>
      <w:r w:rsidR="009F3F87">
        <w:rPr>
          <w:rFonts w:ascii="Arial" w:eastAsia="Times New Roman" w:hAnsi="Arial" w:cs="Arial"/>
          <w:color w:val="000000" w:themeColor="text1"/>
          <w:lang w:eastAsia="en-GB"/>
        </w:rPr>
        <w:t>Referring to the ‘Rights of the Child’ in article 19 they refer to the safeguarding protection by:</w:t>
      </w:r>
    </w:p>
    <w:p w14:paraId="3FB90407" w14:textId="77777777" w:rsidR="009F3F87" w:rsidRPr="009F3F87" w:rsidRDefault="009F3F87" w:rsidP="009F3F87">
      <w:pPr>
        <w:ind w:left="1440"/>
        <w:jc w:val="both"/>
        <w:rPr>
          <w:rFonts w:ascii="Arial" w:eastAsia="Times New Roman" w:hAnsi="Arial" w:cs="Arial"/>
          <w:i/>
          <w:iCs/>
          <w:color w:val="000000" w:themeColor="text1"/>
          <w:lang w:eastAsia="en-GB"/>
        </w:rPr>
      </w:pPr>
    </w:p>
    <w:p w14:paraId="21019922" w14:textId="527663C3" w:rsidR="009F3F87" w:rsidRPr="003C5D57" w:rsidRDefault="009F3F87" w:rsidP="00770B7F">
      <w:pPr>
        <w:ind w:left="720"/>
        <w:jc w:val="both"/>
        <w:rPr>
          <w:rFonts w:ascii="Times New Roman" w:eastAsia="Times New Roman" w:hAnsi="Times New Roman" w:cs="Times New Roman"/>
          <w:i/>
          <w:iCs/>
          <w:lang w:eastAsia="en-GB"/>
        </w:rPr>
      </w:pPr>
      <w:r w:rsidRPr="003C5D57">
        <w:rPr>
          <w:rFonts w:ascii="Arial" w:eastAsia="Times New Roman" w:hAnsi="Arial" w:cs="Arial"/>
          <w:i/>
          <w:iCs/>
          <w:color w:val="000000" w:themeColor="text1"/>
          <w:lang w:eastAsia="en-GB"/>
        </w:rPr>
        <w:t>“</w:t>
      </w:r>
      <w:r w:rsidRPr="003C5D57">
        <w:rPr>
          <w:rFonts w:ascii="Arial" w:eastAsia="Times New Roman" w:hAnsi="Arial" w:cs="Arial"/>
          <w:i/>
          <w:iCs/>
          <w:color w:val="202124"/>
          <w:shd w:val="clear" w:color="auto" w:fill="FFFFFF"/>
          <w:lang w:eastAsia="en-GB"/>
        </w:rPr>
        <w:t>Governments must do all they can to ensure that children are protected from all forms of violence, abuse, neglect and bad treatment by their parents or anyone else who looks after them</w:t>
      </w:r>
      <w:r w:rsidRPr="003C5D57">
        <w:rPr>
          <w:rFonts w:ascii="Arial" w:eastAsia="Times New Roman" w:hAnsi="Arial" w:cs="Arial"/>
          <w:i/>
          <w:iCs/>
          <w:color w:val="202124"/>
          <w:shd w:val="clear" w:color="auto" w:fill="FFFFFF"/>
          <w:lang w:eastAsia="en-GB"/>
        </w:rPr>
        <w:t xml:space="preserve">” </w:t>
      </w:r>
      <w:r w:rsidRPr="003C5D57">
        <w:rPr>
          <w:rFonts w:ascii="Arial" w:eastAsia="Times New Roman" w:hAnsi="Arial" w:cs="Arial"/>
          <w:i/>
          <w:iCs/>
          <w:color w:val="000000"/>
          <w:shd w:val="clear" w:color="auto" w:fill="FFFFFF"/>
          <w:lang w:eastAsia="en-GB"/>
        </w:rPr>
        <w:t>(</w:t>
      </w:r>
      <w:r w:rsidR="00770B7F" w:rsidRPr="003C5D57">
        <w:rPr>
          <w:rFonts w:ascii="Arial" w:eastAsia="Times New Roman" w:hAnsi="Arial" w:cs="Arial"/>
          <w:i/>
          <w:iCs/>
          <w:color w:val="000000"/>
          <w:shd w:val="clear" w:color="auto" w:fill="FFFFFF"/>
          <w:lang w:eastAsia="en-GB"/>
        </w:rPr>
        <w:t>UNICEF</w:t>
      </w:r>
      <w:r w:rsidRPr="003C5D57">
        <w:rPr>
          <w:rFonts w:ascii="Arial" w:eastAsia="Times New Roman" w:hAnsi="Arial" w:cs="Arial"/>
          <w:i/>
          <w:iCs/>
          <w:color w:val="000000"/>
          <w:shd w:val="clear" w:color="auto" w:fill="FFFFFF"/>
          <w:lang w:eastAsia="en-GB"/>
        </w:rPr>
        <w:t>, 2017)</w:t>
      </w:r>
      <w:r w:rsidR="00770B7F" w:rsidRPr="003C5D57">
        <w:rPr>
          <w:rFonts w:ascii="Arial" w:eastAsia="Times New Roman" w:hAnsi="Arial" w:cs="Arial"/>
          <w:i/>
          <w:iCs/>
          <w:color w:val="000000"/>
          <w:shd w:val="clear" w:color="auto" w:fill="FFFFFF"/>
          <w:lang w:eastAsia="en-GB"/>
        </w:rPr>
        <w:t>.</w:t>
      </w:r>
    </w:p>
    <w:p w14:paraId="4B25D4B0" w14:textId="555C840B" w:rsidR="009F3F87" w:rsidRPr="009F3F87" w:rsidRDefault="009F3F87" w:rsidP="009F3F87">
      <w:pPr>
        <w:ind w:left="1440"/>
        <w:jc w:val="both"/>
        <w:rPr>
          <w:rFonts w:ascii="Arial" w:eastAsia="Times New Roman" w:hAnsi="Arial" w:cs="Arial"/>
          <w:i/>
          <w:iCs/>
          <w:color w:val="202124"/>
          <w:shd w:val="clear" w:color="auto" w:fill="FFFFFF"/>
          <w:lang w:eastAsia="en-GB"/>
        </w:rPr>
      </w:pPr>
    </w:p>
    <w:p w14:paraId="64D88FCF" w14:textId="77777777" w:rsidR="009F3F87" w:rsidRDefault="009F3F87" w:rsidP="009F3F87">
      <w:pPr>
        <w:spacing w:line="360" w:lineRule="auto"/>
        <w:jc w:val="both"/>
        <w:rPr>
          <w:rFonts w:ascii="Arial" w:eastAsia="Times New Roman" w:hAnsi="Arial" w:cs="Arial"/>
          <w:color w:val="202124"/>
          <w:shd w:val="clear" w:color="auto" w:fill="FFFFFF"/>
          <w:lang w:eastAsia="en-GB"/>
        </w:rPr>
      </w:pPr>
    </w:p>
    <w:p w14:paraId="6F58F009" w14:textId="055D3C22" w:rsidR="00874733" w:rsidRPr="009F3F87" w:rsidRDefault="002F436E" w:rsidP="009F3F87">
      <w:pPr>
        <w:spacing w:line="360" w:lineRule="auto"/>
        <w:jc w:val="both"/>
        <w:rPr>
          <w:rFonts w:ascii="Times New Roman" w:eastAsia="Times New Roman" w:hAnsi="Times New Roman" w:cs="Times New Roman"/>
          <w:lang w:eastAsia="en-GB"/>
        </w:rPr>
      </w:pPr>
      <w:r w:rsidRPr="00852470">
        <w:rPr>
          <w:rFonts w:ascii="Arial" w:eastAsia="Times New Roman" w:hAnsi="Arial" w:cs="Arial"/>
          <w:color w:val="000000" w:themeColor="text1"/>
          <w:lang w:eastAsia="en-GB"/>
        </w:rPr>
        <w:t>The article of</w:t>
      </w:r>
      <w:r w:rsidR="00E3084E" w:rsidRPr="00852470">
        <w:rPr>
          <w:rFonts w:ascii="Arial" w:eastAsia="Times New Roman" w:hAnsi="Arial" w:cs="Arial"/>
          <w:color w:val="000000" w:themeColor="text1"/>
          <w:lang w:eastAsia="en-GB"/>
        </w:rPr>
        <w:t xml:space="preserve"> Education for Sustainable Development </w:t>
      </w:r>
      <w:r w:rsidR="00E7030D" w:rsidRPr="00852470">
        <w:rPr>
          <w:rFonts w:ascii="Arial" w:eastAsia="Times New Roman" w:hAnsi="Arial" w:cs="Arial"/>
          <w:color w:val="000000" w:themeColor="text1"/>
          <w:lang w:eastAsia="en-GB"/>
        </w:rPr>
        <w:t xml:space="preserve">(2020) </w:t>
      </w:r>
      <w:r w:rsidR="00E3084E" w:rsidRPr="00852470">
        <w:rPr>
          <w:rFonts w:ascii="Arial" w:eastAsia="Times New Roman" w:hAnsi="Arial" w:cs="Arial"/>
          <w:color w:val="000000" w:themeColor="text1"/>
          <w:lang w:eastAsia="en-GB"/>
        </w:rPr>
        <w:t xml:space="preserve">in Nepal </w:t>
      </w:r>
      <w:r w:rsidRPr="00852470">
        <w:rPr>
          <w:rFonts w:ascii="Arial" w:eastAsia="Times New Roman" w:hAnsi="Arial" w:cs="Arial"/>
          <w:color w:val="000000" w:themeColor="text1"/>
          <w:lang w:eastAsia="en-GB"/>
        </w:rPr>
        <w:t xml:space="preserve">states the interface of the </w:t>
      </w:r>
      <w:r w:rsidR="00E7030D" w:rsidRPr="00852470">
        <w:rPr>
          <w:rFonts w:ascii="Arial" w:eastAsia="Times New Roman" w:hAnsi="Arial" w:cs="Arial"/>
          <w:color w:val="000000" w:themeColor="text1"/>
          <w:lang w:eastAsia="en-GB"/>
        </w:rPr>
        <w:t>“</w:t>
      </w:r>
      <w:r w:rsidRPr="00852470">
        <w:rPr>
          <w:rFonts w:ascii="Arial" w:eastAsia="Times New Roman" w:hAnsi="Arial" w:cs="Arial"/>
          <w:color w:val="000000" w:themeColor="text1"/>
          <w:lang w:eastAsia="en-GB"/>
        </w:rPr>
        <w:t>E’s figure</w:t>
      </w:r>
      <w:r w:rsidR="00E7030D" w:rsidRPr="00852470">
        <w:rPr>
          <w:rFonts w:ascii="Arial" w:eastAsia="Times New Roman" w:hAnsi="Arial" w:cs="Arial"/>
          <w:color w:val="000000" w:themeColor="text1"/>
          <w:lang w:eastAsia="en-GB"/>
        </w:rPr>
        <w:t>”</w:t>
      </w:r>
      <w:r w:rsidRPr="00852470">
        <w:rPr>
          <w:rFonts w:ascii="Arial" w:eastAsia="Times New Roman" w:hAnsi="Arial" w:cs="Arial"/>
          <w:color w:val="000000" w:themeColor="text1"/>
          <w:lang w:eastAsia="en-GB"/>
        </w:rPr>
        <w:t xml:space="preserve"> which complies</w:t>
      </w:r>
      <w:r w:rsidR="00E7030D" w:rsidRPr="00852470">
        <w:rPr>
          <w:rFonts w:ascii="Arial" w:eastAsia="Times New Roman" w:hAnsi="Arial" w:cs="Arial"/>
          <w:color w:val="000000" w:themeColor="text1"/>
          <w:lang w:eastAsia="en-GB"/>
        </w:rPr>
        <w:t xml:space="preserve"> of</w:t>
      </w:r>
      <w:r w:rsidRPr="00852470">
        <w:rPr>
          <w:rFonts w:ascii="Arial" w:eastAsia="Times New Roman" w:hAnsi="Arial" w:cs="Arial"/>
          <w:color w:val="000000" w:themeColor="text1"/>
          <w:lang w:eastAsia="en-GB"/>
        </w:rPr>
        <w:t xml:space="preserve"> sustainable development being Economy, Environment and Equity and this forms </w:t>
      </w:r>
      <w:r w:rsidR="00E7030D" w:rsidRPr="00852470">
        <w:rPr>
          <w:rFonts w:ascii="Arial" w:eastAsia="Times New Roman" w:hAnsi="Arial" w:cs="Arial"/>
          <w:color w:val="000000" w:themeColor="text1"/>
          <w:lang w:eastAsia="en-GB"/>
        </w:rPr>
        <w:t xml:space="preserve">of </w:t>
      </w:r>
      <w:r w:rsidRPr="00852470">
        <w:rPr>
          <w:rFonts w:ascii="Arial" w:eastAsia="Times New Roman" w:hAnsi="Arial" w:cs="Arial"/>
          <w:color w:val="000000" w:themeColor="text1"/>
          <w:lang w:eastAsia="en-GB"/>
        </w:rPr>
        <w:t>the umbrella learning of sustainable and global environment in education</w:t>
      </w:r>
      <w:r w:rsidR="00E3084E" w:rsidRPr="00852470">
        <w:rPr>
          <w:rFonts w:ascii="Arial" w:eastAsia="Times New Roman" w:hAnsi="Arial" w:cs="Arial"/>
          <w:color w:val="000000" w:themeColor="text1"/>
          <w:lang w:eastAsia="en-GB"/>
        </w:rPr>
        <w:t xml:space="preserve">. South Asia is undergoing a global crisis </w:t>
      </w:r>
      <w:r w:rsidR="00772797" w:rsidRPr="00852470">
        <w:rPr>
          <w:rFonts w:ascii="Arial" w:eastAsia="Times New Roman" w:hAnsi="Arial" w:cs="Arial"/>
          <w:color w:val="000000" w:themeColor="text1"/>
          <w:lang w:eastAsia="en-GB"/>
        </w:rPr>
        <w:t xml:space="preserve">because of Covid-19 as they did not allow people </w:t>
      </w:r>
      <w:r w:rsidR="00E7030D" w:rsidRPr="00852470">
        <w:rPr>
          <w:rFonts w:ascii="Arial" w:eastAsia="Times New Roman" w:hAnsi="Arial" w:cs="Arial"/>
          <w:color w:val="000000" w:themeColor="text1"/>
          <w:lang w:eastAsia="en-GB"/>
        </w:rPr>
        <w:t xml:space="preserve">to enter their country </w:t>
      </w:r>
      <w:r w:rsidR="00034093" w:rsidRPr="00852470">
        <w:rPr>
          <w:rFonts w:ascii="Arial" w:eastAsia="Times New Roman" w:hAnsi="Arial" w:cs="Arial"/>
          <w:color w:val="000000" w:themeColor="text1"/>
          <w:shd w:val="clear" w:color="auto" w:fill="FFFFFF"/>
          <w:lang w:eastAsia="en-GB"/>
        </w:rPr>
        <w:t>(The World Bank, 2020)</w:t>
      </w:r>
      <w:r w:rsidR="00772797" w:rsidRPr="00852470">
        <w:rPr>
          <w:rFonts w:ascii="Arial" w:eastAsia="Times New Roman" w:hAnsi="Arial" w:cs="Arial"/>
          <w:color w:val="000000" w:themeColor="text1"/>
          <w:lang w:eastAsia="en-GB"/>
        </w:rPr>
        <w:t>. However</w:t>
      </w:r>
      <w:r w:rsidR="00E7030D" w:rsidRPr="00852470">
        <w:rPr>
          <w:rFonts w:ascii="Arial" w:eastAsia="Times New Roman" w:hAnsi="Arial" w:cs="Arial"/>
          <w:color w:val="000000" w:themeColor="text1"/>
          <w:lang w:eastAsia="en-GB"/>
        </w:rPr>
        <w:t>,</w:t>
      </w:r>
      <w:r w:rsidR="00772797" w:rsidRPr="00852470">
        <w:rPr>
          <w:rFonts w:ascii="Arial" w:eastAsia="Times New Roman" w:hAnsi="Arial" w:cs="Arial"/>
          <w:color w:val="000000" w:themeColor="text1"/>
          <w:lang w:eastAsia="en-GB"/>
        </w:rPr>
        <w:t xml:space="preserve"> Nepal say</w:t>
      </w:r>
      <w:r w:rsidR="00E7030D" w:rsidRPr="00852470">
        <w:rPr>
          <w:rFonts w:ascii="Arial" w:eastAsia="Times New Roman" w:hAnsi="Arial" w:cs="Arial"/>
          <w:color w:val="000000" w:themeColor="text1"/>
          <w:lang w:eastAsia="en-GB"/>
        </w:rPr>
        <w:t>s</w:t>
      </w:r>
      <w:r w:rsidR="00772797" w:rsidRPr="00852470">
        <w:rPr>
          <w:rFonts w:ascii="Arial" w:eastAsia="Times New Roman" w:hAnsi="Arial" w:cs="Arial"/>
          <w:color w:val="000000" w:themeColor="text1"/>
          <w:lang w:eastAsia="en-GB"/>
        </w:rPr>
        <w:t xml:space="preserve"> that they have been very </w:t>
      </w:r>
      <w:r w:rsidR="00E7030D" w:rsidRPr="00852470">
        <w:rPr>
          <w:rFonts w:ascii="Arial" w:eastAsia="Times New Roman" w:hAnsi="Arial" w:cs="Arial"/>
          <w:color w:val="000000" w:themeColor="text1"/>
          <w:lang w:eastAsia="en-GB"/>
        </w:rPr>
        <w:t xml:space="preserve">fortunate </w:t>
      </w:r>
      <w:r w:rsidR="00772797" w:rsidRPr="00852470">
        <w:rPr>
          <w:rFonts w:ascii="Arial" w:eastAsia="Times New Roman" w:hAnsi="Arial" w:cs="Arial"/>
          <w:color w:val="000000" w:themeColor="text1"/>
          <w:lang w:eastAsia="en-GB"/>
        </w:rPr>
        <w:t xml:space="preserve">to have been </w:t>
      </w:r>
      <w:r w:rsidR="00A53C0F" w:rsidRPr="00852470">
        <w:rPr>
          <w:rFonts w:ascii="Arial" w:eastAsia="Times New Roman" w:hAnsi="Arial" w:cs="Arial"/>
          <w:color w:val="000000" w:themeColor="text1"/>
          <w:lang w:eastAsia="en-GB"/>
        </w:rPr>
        <w:t>un</w:t>
      </w:r>
      <w:r w:rsidR="00772797" w:rsidRPr="00852470">
        <w:rPr>
          <w:rFonts w:ascii="Arial" w:eastAsia="Times New Roman" w:hAnsi="Arial" w:cs="Arial"/>
          <w:color w:val="000000" w:themeColor="text1"/>
          <w:lang w:eastAsia="en-GB"/>
        </w:rPr>
        <w:t xml:space="preserve">affected by this “because </w:t>
      </w:r>
      <w:r w:rsidR="00772797" w:rsidRPr="00852470">
        <w:rPr>
          <w:rFonts w:ascii="Arial" w:eastAsia="Times New Roman" w:hAnsi="Arial" w:cs="Arial"/>
          <w:color w:val="000000" w:themeColor="text1"/>
          <w:shd w:val="clear" w:color="auto" w:fill="FFFFFF"/>
          <w:lang w:eastAsia="en-GB"/>
        </w:rPr>
        <w:t>we are less integrated into the regional and global economies. As the Covid-19 experience shows, we have been lucky” (The Kathmandu Post, 2020)</w:t>
      </w:r>
      <w:r w:rsidR="00772797" w:rsidRPr="00852470">
        <w:rPr>
          <w:rFonts w:ascii="Arial" w:eastAsia="Times New Roman" w:hAnsi="Arial" w:cs="Arial"/>
          <w:color w:val="000000" w:themeColor="text1"/>
          <w:lang w:eastAsia="en-GB"/>
        </w:rPr>
        <w:t>.</w:t>
      </w:r>
    </w:p>
    <w:p w14:paraId="33651D2D" w14:textId="77777777" w:rsidR="00874733" w:rsidRPr="00852470" w:rsidRDefault="00874733" w:rsidP="004E2AD9">
      <w:pPr>
        <w:spacing w:line="360" w:lineRule="auto"/>
        <w:jc w:val="both"/>
        <w:rPr>
          <w:rFonts w:ascii="Arial" w:eastAsia="Times New Roman" w:hAnsi="Arial" w:cs="Arial"/>
          <w:color w:val="000000" w:themeColor="text1"/>
          <w:lang w:eastAsia="en-GB"/>
        </w:rPr>
      </w:pPr>
    </w:p>
    <w:p w14:paraId="2A837724" w14:textId="548EABEC" w:rsidR="005F4CBC" w:rsidRPr="00852470" w:rsidRDefault="00A53C0F" w:rsidP="00B541A3">
      <w:pPr>
        <w:spacing w:line="360" w:lineRule="auto"/>
        <w:rPr>
          <w:rFonts w:ascii="Times New Roman" w:eastAsia="Times New Roman" w:hAnsi="Times New Roman" w:cs="Times New Roman"/>
          <w:color w:val="000000" w:themeColor="text1"/>
          <w:lang w:eastAsia="en-GB"/>
        </w:rPr>
      </w:pPr>
      <w:r w:rsidRPr="00852470">
        <w:rPr>
          <w:rFonts w:ascii="Arial" w:eastAsia="Times New Roman" w:hAnsi="Arial" w:cs="Arial"/>
          <w:color w:val="000000" w:themeColor="text1"/>
          <w:lang w:eastAsia="en-GB"/>
        </w:rPr>
        <w:t>However,</w:t>
      </w:r>
      <w:r w:rsidR="006B5787" w:rsidRPr="00852470">
        <w:rPr>
          <w:rFonts w:ascii="Arial" w:eastAsia="Times New Roman" w:hAnsi="Arial" w:cs="Arial"/>
          <w:color w:val="000000" w:themeColor="text1"/>
          <w:lang w:eastAsia="en-GB"/>
        </w:rPr>
        <w:t xml:space="preserve"> </w:t>
      </w:r>
      <w:r w:rsidRPr="00852470">
        <w:rPr>
          <w:rFonts w:ascii="Arial" w:eastAsia="Times New Roman" w:hAnsi="Arial" w:cs="Arial"/>
          <w:color w:val="000000" w:themeColor="text1"/>
          <w:lang w:eastAsia="en-GB"/>
        </w:rPr>
        <w:t>many</w:t>
      </w:r>
      <w:r w:rsidR="006B5787" w:rsidRPr="00852470">
        <w:rPr>
          <w:rFonts w:ascii="Arial" w:eastAsia="Times New Roman" w:hAnsi="Arial" w:cs="Arial"/>
          <w:color w:val="000000" w:themeColor="text1"/>
          <w:lang w:eastAsia="en-GB"/>
        </w:rPr>
        <w:t xml:space="preserve"> families</w:t>
      </w:r>
      <w:r w:rsidRPr="00852470">
        <w:rPr>
          <w:rFonts w:ascii="Arial" w:eastAsia="Times New Roman" w:hAnsi="Arial" w:cs="Arial"/>
          <w:color w:val="000000" w:themeColor="text1"/>
          <w:lang w:eastAsia="en-GB"/>
        </w:rPr>
        <w:t xml:space="preserve"> do not have the resources to provide the </w:t>
      </w:r>
      <w:r w:rsidR="006B5787" w:rsidRPr="00852470">
        <w:rPr>
          <w:rFonts w:ascii="Arial" w:eastAsia="Times New Roman" w:hAnsi="Arial" w:cs="Arial"/>
          <w:color w:val="000000" w:themeColor="text1"/>
          <w:lang w:eastAsia="en-GB"/>
        </w:rPr>
        <w:t>right uniform and shoes</w:t>
      </w:r>
      <w:r w:rsidRPr="00852470">
        <w:rPr>
          <w:rFonts w:ascii="Arial" w:eastAsia="Times New Roman" w:hAnsi="Arial" w:cs="Arial"/>
          <w:color w:val="000000" w:themeColor="text1"/>
          <w:lang w:eastAsia="en-GB"/>
        </w:rPr>
        <w:t xml:space="preserve">. </w:t>
      </w:r>
      <w:r w:rsidR="00B846B0" w:rsidRPr="00852470">
        <w:rPr>
          <w:rFonts w:ascii="Arial" w:eastAsia="Times New Roman" w:hAnsi="Arial" w:cs="Arial"/>
          <w:color w:val="000000" w:themeColor="text1"/>
          <w:lang w:eastAsia="en-GB"/>
        </w:rPr>
        <w:t xml:space="preserve">The children must walk miles every day to attend school, therefore their shoes are often not acceptable footwear for the school. </w:t>
      </w:r>
      <w:r w:rsidR="006B5787" w:rsidRPr="00852470">
        <w:rPr>
          <w:rFonts w:ascii="Arial" w:eastAsia="Times New Roman" w:hAnsi="Arial" w:cs="Arial"/>
          <w:color w:val="000000" w:themeColor="text1"/>
          <w:lang w:eastAsia="en-GB"/>
        </w:rPr>
        <w:t>In Wales if a family can</w:t>
      </w:r>
      <w:r w:rsidR="00874733" w:rsidRPr="00852470">
        <w:rPr>
          <w:rFonts w:ascii="Arial" w:eastAsia="Times New Roman" w:hAnsi="Arial" w:cs="Arial"/>
          <w:color w:val="000000" w:themeColor="text1"/>
          <w:lang w:eastAsia="en-GB"/>
        </w:rPr>
        <w:t>not</w:t>
      </w:r>
      <w:r w:rsidR="006B5787" w:rsidRPr="00852470">
        <w:rPr>
          <w:rFonts w:ascii="Arial" w:eastAsia="Times New Roman" w:hAnsi="Arial" w:cs="Arial"/>
          <w:color w:val="000000" w:themeColor="text1"/>
          <w:lang w:eastAsia="en-GB"/>
        </w:rPr>
        <w:t xml:space="preserve"> afford </w:t>
      </w:r>
      <w:r w:rsidR="00B846B0" w:rsidRPr="00852470">
        <w:rPr>
          <w:rFonts w:ascii="Arial" w:eastAsia="Times New Roman" w:hAnsi="Arial" w:cs="Arial"/>
          <w:color w:val="000000" w:themeColor="text1"/>
          <w:lang w:eastAsia="en-GB"/>
        </w:rPr>
        <w:t xml:space="preserve">the </w:t>
      </w:r>
      <w:r w:rsidR="006B5787" w:rsidRPr="00852470">
        <w:rPr>
          <w:rFonts w:ascii="Arial" w:eastAsia="Times New Roman" w:hAnsi="Arial" w:cs="Arial"/>
          <w:color w:val="000000" w:themeColor="text1"/>
          <w:lang w:eastAsia="en-GB"/>
        </w:rPr>
        <w:t xml:space="preserve">school </w:t>
      </w:r>
      <w:r w:rsidR="00874733" w:rsidRPr="00852470">
        <w:rPr>
          <w:rFonts w:ascii="Arial" w:eastAsia="Times New Roman" w:hAnsi="Arial" w:cs="Arial"/>
          <w:color w:val="000000" w:themeColor="text1"/>
          <w:lang w:eastAsia="en-GB"/>
        </w:rPr>
        <w:t>uniform,</w:t>
      </w:r>
      <w:r w:rsidR="006B5787" w:rsidRPr="00852470">
        <w:rPr>
          <w:rFonts w:ascii="Arial" w:eastAsia="Times New Roman" w:hAnsi="Arial" w:cs="Arial"/>
          <w:color w:val="000000" w:themeColor="text1"/>
          <w:lang w:eastAsia="en-GB"/>
        </w:rPr>
        <w:t xml:space="preserve"> they </w:t>
      </w:r>
      <w:r w:rsidR="00B846B0" w:rsidRPr="00852470">
        <w:rPr>
          <w:rFonts w:ascii="Arial" w:eastAsia="Times New Roman" w:hAnsi="Arial" w:cs="Arial"/>
          <w:color w:val="000000" w:themeColor="text1"/>
          <w:lang w:eastAsia="en-GB"/>
        </w:rPr>
        <w:t>receive</w:t>
      </w:r>
      <w:r w:rsidR="006B5787" w:rsidRPr="00852470">
        <w:rPr>
          <w:rFonts w:ascii="Arial" w:eastAsia="Times New Roman" w:hAnsi="Arial" w:cs="Arial"/>
          <w:color w:val="000000" w:themeColor="text1"/>
          <w:lang w:eastAsia="en-GB"/>
        </w:rPr>
        <w:t xml:space="preserve"> a grant to help </w:t>
      </w:r>
      <w:r w:rsidR="00874733" w:rsidRPr="00852470">
        <w:rPr>
          <w:rFonts w:ascii="Arial" w:eastAsia="Times New Roman" w:hAnsi="Arial" w:cs="Arial"/>
          <w:color w:val="000000" w:themeColor="text1"/>
          <w:lang w:eastAsia="en-GB"/>
        </w:rPr>
        <w:t xml:space="preserve">provide </w:t>
      </w:r>
      <w:r w:rsidR="00B846B0" w:rsidRPr="00852470">
        <w:rPr>
          <w:rFonts w:ascii="Arial" w:eastAsia="Times New Roman" w:hAnsi="Arial" w:cs="Arial"/>
          <w:color w:val="000000" w:themeColor="text1"/>
          <w:lang w:eastAsia="en-GB"/>
        </w:rPr>
        <w:t xml:space="preserve">a child with the necessary equipment. </w:t>
      </w:r>
      <w:r w:rsidR="00874733" w:rsidRPr="00852470">
        <w:rPr>
          <w:rFonts w:ascii="Arial" w:eastAsia="Times New Roman" w:hAnsi="Arial" w:cs="Arial"/>
          <w:color w:val="000000" w:themeColor="text1"/>
          <w:lang w:eastAsia="en-GB"/>
        </w:rPr>
        <w:t xml:space="preserve">This is Maslow’s </w:t>
      </w:r>
      <w:r w:rsidR="00B846B0" w:rsidRPr="00852470">
        <w:rPr>
          <w:rFonts w:ascii="Arial" w:eastAsia="Times New Roman" w:hAnsi="Arial" w:cs="Arial"/>
          <w:color w:val="000000" w:themeColor="text1"/>
          <w:lang w:eastAsia="en-GB"/>
        </w:rPr>
        <w:t>H</w:t>
      </w:r>
      <w:r w:rsidR="00874733" w:rsidRPr="00852470">
        <w:rPr>
          <w:rFonts w:ascii="Arial" w:eastAsia="Times New Roman" w:hAnsi="Arial" w:cs="Arial"/>
          <w:color w:val="000000" w:themeColor="text1"/>
          <w:lang w:eastAsia="en-GB"/>
        </w:rPr>
        <w:t xml:space="preserve">ierarchy of </w:t>
      </w:r>
      <w:r w:rsidR="00B846B0" w:rsidRPr="00852470">
        <w:rPr>
          <w:rFonts w:ascii="Arial" w:eastAsia="Times New Roman" w:hAnsi="Arial" w:cs="Arial"/>
          <w:color w:val="000000" w:themeColor="text1"/>
          <w:lang w:eastAsia="en-GB"/>
        </w:rPr>
        <w:t>N</w:t>
      </w:r>
      <w:r w:rsidR="00874733" w:rsidRPr="00852470">
        <w:rPr>
          <w:rFonts w:ascii="Arial" w:eastAsia="Times New Roman" w:hAnsi="Arial" w:cs="Arial"/>
          <w:color w:val="000000" w:themeColor="text1"/>
          <w:lang w:eastAsia="en-GB"/>
        </w:rPr>
        <w:t>eeds</w:t>
      </w:r>
      <w:r w:rsidR="00B846B0" w:rsidRPr="00852470">
        <w:rPr>
          <w:rFonts w:ascii="Arial" w:eastAsia="Times New Roman" w:hAnsi="Arial" w:cs="Arial"/>
          <w:color w:val="000000" w:themeColor="text1"/>
          <w:lang w:eastAsia="en-GB"/>
        </w:rPr>
        <w:t xml:space="preserve"> </w:t>
      </w:r>
      <w:r w:rsidR="00B14C69" w:rsidRPr="00852470">
        <w:rPr>
          <w:rFonts w:ascii="Arial" w:eastAsia="Times New Roman" w:hAnsi="Arial" w:cs="Arial"/>
          <w:color w:val="000000" w:themeColor="text1"/>
          <w:lang w:eastAsia="en-GB"/>
        </w:rPr>
        <w:t xml:space="preserve">(2015) </w:t>
      </w:r>
      <w:r w:rsidR="00874733" w:rsidRPr="00852470">
        <w:rPr>
          <w:rFonts w:ascii="Arial" w:eastAsia="Times New Roman" w:hAnsi="Arial" w:cs="Arial"/>
          <w:color w:val="000000" w:themeColor="text1"/>
          <w:lang w:eastAsia="en-GB"/>
        </w:rPr>
        <w:t>when a family cannot provide the essentials to help them progress in life</w:t>
      </w:r>
      <w:r w:rsidR="0033704C" w:rsidRPr="00852470">
        <w:rPr>
          <w:rFonts w:ascii="Arial" w:eastAsia="Times New Roman" w:hAnsi="Arial" w:cs="Arial"/>
          <w:color w:val="000000" w:themeColor="text1"/>
          <w:lang w:eastAsia="en-GB"/>
        </w:rPr>
        <w:t xml:space="preserve"> </w:t>
      </w:r>
      <w:r w:rsidR="0033704C" w:rsidRPr="00852470">
        <w:rPr>
          <w:rFonts w:ascii="Arial" w:eastAsia="Times New Roman" w:hAnsi="Arial" w:cs="Arial"/>
          <w:color w:val="000000" w:themeColor="text1"/>
          <w:shd w:val="clear" w:color="auto" w:fill="FFFFFF"/>
          <w:lang w:eastAsia="en-GB"/>
        </w:rPr>
        <w:t>(Pierre Pichere, 2015, p.6)</w:t>
      </w:r>
      <w:r w:rsidR="0033704C" w:rsidRPr="00852470">
        <w:rPr>
          <w:rFonts w:ascii="Arial" w:eastAsia="Times New Roman" w:hAnsi="Arial" w:cs="Arial"/>
          <w:color w:val="000000" w:themeColor="text1"/>
          <w:lang w:eastAsia="en-GB"/>
        </w:rPr>
        <w:t xml:space="preserve">. There is an international policy in place regarding to keep </w:t>
      </w:r>
      <w:r w:rsidR="00B846B0" w:rsidRPr="00852470">
        <w:rPr>
          <w:rFonts w:ascii="Arial" w:eastAsia="Times New Roman" w:hAnsi="Arial" w:cs="Arial"/>
          <w:color w:val="000000" w:themeColor="text1"/>
          <w:lang w:eastAsia="en-GB"/>
        </w:rPr>
        <w:t>the safety of schools</w:t>
      </w:r>
      <w:r w:rsidR="0033704C" w:rsidRPr="00852470">
        <w:rPr>
          <w:rFonts w:ascii="Arial" w:eastAsia="Times New Roman" w:hAnsi="Arial" w:cs="Arial"/>
          <w:color w:val="000000" w:themeColor="text1"/>
          <w:lang w:eastAsia="en-GB"/>
        </w:rPr>
        <w:t xml:space="preserve"> in Nepal this is </w:t>
      </w:r>
      <w:r w:rsidR="00DF5697" w:rsidRPr="00852470">
        <w:rPr>
          <w:rFonts w:ascii="Arial" w:eastAsia="Times New Roman" w:hAnsi="Arial" w:cs="Arial"/>
          <w:color w:val="000000" w:themeColor="text1"/>
          <w:lang w:eastAsia="en-GB"/>
        </w:rPr>
        <w:t xml:space="preserve">due to the disaster risk assessment within this country </w:t>
      </w:r>
      <w:r w:rsidR="00DF5697" w:rsidRPr="00852470">
        <w:rPr>
          <w:rFonts w:ascii="Arial" w:eastAsia="Times New Roman" w:hAnsi="Arial" w:cs="Arial"/>
          <w:color w:val="000000" w:themeColor="text1"/>
          <w:shd w:val="clear" w:color="auto" w:fill="FFFFFF"/>
          <w:lang w:eastAsia="en-GB"/>
        </w:rPr>
        <w:t>(Slideshare, 2014)</w:t>
      </w:r>
      <w:r w:rsidR="00DF5697" w:rsidRPr="00852470">
        <w:rPr>
          <w:rFonts w:ascii="Arial" w:eastAsia="Times New Roman" w:hAnsi="Arial" w:cs="Arial"/>
          <w:color w:val="000000" w:themeColor="text1"/>
          <w:lang w:eastAsia="en-GB"/>
        </w:rPr>
        <w:t>.</w:t>
      </w:r>
      <w:r w:rsidR="005F4CBC" w:rsidRPr="00852470">
        <w:rPr>
          <w:rFonts w:ascii="Arial" w:hAnsi="Arial" w:cs="Arial"/>
          <w:color w:val="000000" w:themeColor="text1"/>
        </w:rPr>
        <w:t xml:space="preserve"> </w:t>
      </w:r>
      <w:r w:rsidR="00B846B0" w:rsidRPr="00852470">
        <w:rPr>
          <w:rFonts w:ascii="Arial" w:hAnsi="Arial" w:cs="Arial"/>
          <w:color w:val="000000" w:themeColor="text1"/>
        </w:rPr>
        <w:t xml:space="preserve">This would relate to the safe code of practice. </w:t>
      </w:r>
      <w:r w:rsidR="005F4CBC" w:rsidRPr="00852470">
        <w:rPr>
          <w:rFonts w:ascii="Arial" w:hAnsi="Arial" w:cs="Arial"/>
          <w:color w:val="000000" w:themeColor="text1"/>
        </w:rPr>
        <w:t xml:space="preserve">“The National Education </w:t>
      </w:r>
      <w:r w:rsidR="004B7282" w:rsidRPr="00852470">
        <w:rPr>
          <w:rFonts w:ascii="Arial" w:hAnsi="Arial" w:cs="Arial"/>
          <w:color w:val="000000" w:themeColor="text1"/>
        </w:rPr>
        <w:t xml:space="preserve">System” </w:t>
      </w:r>
      <w:r w:rsidR="00B846B0" w:rsidRPr="00852470">
        <w:rPr>
          <w:rFonts w:ascii="Arial" w:hAnsi="Arial" w:cs="Arial"/>
          <w:color w:val="000000" w:themeColor="text1"/>
        </w:rPr>
        <w:t xml:space="preserve">(1971) </w:t>
      </w:r>
      <w:r w:rsidR="004B7282" w:rsidRPr="00852470">
        <w:rPr>
          <w:rFonts w:ascii="Arial" w:hAnsi="Arial" w:cs="Arial"/>
          <w:color w:val="000000" w:themeColor="text1"/>
        </w:rPr>
        <w:t>follow</w:t>
      </w:r>
      <w:r w:rsidR="00B846B0" w:rsidRPr="00852470">
        <w:rPr>
          <w:rFonts w:ascii="Arial" w:hAnsi="Arial" w:cs="Arial"/>
          <w:color w:val="000000" w:themeColor="text1"/>
        </w:rPr>
        <w:t>s</w:t>
      </w:r>
      <w:r w:rsidR="004B7282" w:rsidRPr="00852470">
        <w:rPr>
          <w:rFonts w:ascii="Arial" w:hAnsi="Arial" w:cs="Arial"/>
          <w:color w:val="000000" w:themeColor="text1"/>
        </w:rPr>
        <w:t xml:space="preserve"> a plan which covers</w:t>
      </w:r>
      <w:r w:rsidR="00EA5C22" w:rsidRPr="00852470">
        <w:rPr>
          <w:rFonts w:ascii="Arial" w:hAnsi="Arial" w:cs="Arial"/>
          <w:color w:val="000000" w:themeColor="text1"/>
        </w:rPr>
        <w:t xml:space="preserve"> cross curricular skills</w:t>
      </w:r>
      <w:r w:rsidR="004B7282" w:rsidRPr="00852470">
        <w:rPr>
          <w:rFonts w:ascii="Arial" w:hAnsi="Arial" w:cs="Arial"/>
          <w:color w:val="000000" w:themeColor="text1"/>
        </w:rPr>
        <w:t xml:space="preserve">, they have an inspection twice a year to see if their school </w:t>
      </w:r>
      <w:r w:rsidR="00EA5C22" w:rsidRPr="00852470">
        <w:rPr>
          <w:rFonts w:ascii="Arial" w:hAnsi="Arial" w:cs="Arial"/>
          <w:color w:val="000000" w:themeColor="text1"/>
        </w:rPr>
        <w:t>has relevant resources and content. This</w:t>
      </w:r>
      <w:r w:rsidR="004B7282" w:rsidRPr="00852470">
        <w:rPr>
          <w:rFonts w:ascii="Arial" w:hAnsi="Arial" w:cs="Arial"/>
          <w:color w:val="000000" w:themeColor="text1"/>
        </w:rPr>
        <w:t xml:space="preserve"> document </w:t>
      </w:r>
      <w:r w:rsidR="00EA5C22" w:rsidRPr="00852470">
        <w:rPr>
          <w:rFonts w:ascii="Arial" w:hAnsi="Arial" w:cs="Arial"/>
          <w:color w:val="000000" w:themeColor="text1"/>
        </w:rPr>
        <w:t>follows</w:t>
      </w:r>
      <w:r w:rsidR="004B7282" w:rsidRPr="00852470">
        <w:rPr>
          <w:rFonts w:ascii="Arial" w:hAnsi="Arial" w:cs="Arial"/>
          <w:color w:val="000000" w:themeColor="text1"/>
        </w:rPr>
        <w:t xml:space="preserve"> through with a Panchayat system, this is to provide and develop technical education that is part of their </w:t>
      </w:r>
      <w:r w:rsidR="00EA5C22" w:rsidRPr="00852470">
        <w:rPr>
          <w:rFonts w:ascii="Arial" w:hAnsi="Arial" w:cs="Arial"/>
          <w:color w:val="000000" w:themeColor="text1"/>
        </w:rPr>
        <w:t>culture and</w:t>
      </w:r>
      <w:r w:rsidR="004B7282" w:rsidRPr="00852470">
        <w:rPr>
          <w:rFonts w:ascii="Arial" w:hAnsi="Arial" w:cs="Arial"/>
          <w:color w:val="000000" w:themeColor="text1"/>
        </w:rPr>
        <w:t xml:space="preserve"> </w:t>
      </w:r>
      <w:r w:rsidR="00EA5C22" w:rsidRPr="00852470">
        <w:rPr>
          <w:rFonts w:ascii="Arial" w:hAnsi="Arial" w:cs="Arial"/>
          <w:color w:val="000000" w:themeColor="text1"/>
        </w:rPr>
        <w:t>enabling</w:t>
      </w:r>
      <w:r w:rsidR="004B7282" w:rsidRPr="00852470">
        <w:rPr>
          <w:rFonts w:ascii="Arial" w:hAnsi="Arial" w:cs="Arial"/>
          <w:color w:val="000000" w:themeColor="text1"/>
        </w:rPr>
        <w:t xml:space="preserve"> them </w:t>
      </w:r>
      <w:r w:rsidR="00B541A3" w:rsidRPr="00852470">
        <w:rPr>
          <w:rFonts w:ascii="Arial" w:hAnsi="Arial" w:cs="Arial"/>
          <w:color w:val="000000" w:themeColor="text1"/>
        </w:rPr>
        <w:t xml:space="preserve">to be learnt within a leadership programme </w:t>
      </w:r>
      <w:r w:rsidR="00B541A3" w:rsidRPr="00852470">
        <w:rPr>
          <w:rFonts w:ascii="Arial" w:eastAsia="Times New Roman" w:hAnsi="Arial" w:cs="Arial"/>
          <w:color w:val="000000" w:themeColor="text1"/>
          <w:shd w:val="clear" w:color="auto" w:fill="FFFFFF"/>
          <w:lang w:eastAsia="en-GB"/>
        </w:rPr>
        <w:t>(His Majesty's Government of Nepal, 1971)</w:t>
      </w:r>
      <w:r w:rsidR="00B541A3" w:rsidRPr="00852470">
        <w:rPr>
          <w:rFonts w:ascii="Arial" w:hAnsi="Arial" w:cs="Arial"/>
          <w:color w:val="000000" w:themeColor="text1"/>
        </w:rPr>
        <w:t>.</w:t>
      </w:r>
      <w:r w:rsidR="00B541A3" w:rsidRPr="00852470">
        <w:rPr>
          <w:rFonts w:ascii="Calibri" w:hAnsi="Calibri" w:cs="Calibri"/>
          <w:color w:val="000000" w:themeColor="text1"/>
          <w:sz w:val="22"/>
          <w:szCs w:val="22"/>
        </w:rPr>
        <w:t xml:space="preserve"> </w:t>
      </w:r>
    </w:p>
    <w:p w14:paraId="3A7A38DC" w14:textId="77777777" w:rsidR="00B541A3" w:rsidRPr="00852470" w:rsidRDefault="00B541A3" w:rsidP="00311D75">
      <w:pPr>
        <w:spacing w:line="360" w:lineRule="auto"/>
        <w:jc w:val="both"/>
        <w:rPr>
          <w:rFonts w:ascii="Arial" w:eastAsia="Times New Roman" w:hAnsi="Arial" w:cs="Arial"/>
          <w:color w:val="000000" w:themeColor="text1"/>
          <w:lang w:eastAsia="en-GB"/>
        </w:rPr>
      </w:pPr>
    </w:p>
    <w:p w14:paraId="72A684F7" w14:textId="441FED30" w:rsidR="00B14C69" w:rsidRPr="00852470" w:rsidRDefault="00E8795C" w:rsidP="00491A2D">
      <w:pPr>
        <w:spacing w:line="360" w:lineRule="auto"/>
        <w:jc w:val="both"/>
        <w:rPr>
          <w:rFonts w:ascii="Times New Roman" w:eastAsia="Times New Roman" w:hAnsi="Times New Roman" w:cs="Times New Roman"/>
          <w:color w:val="000000" w:themeColor="text1"/>
          <w:lang w:eastAsia="en-GB"/>
        </w:rPr>
      </w:pPr>
      <w:r w:rsidRPr="00852470">
        <w:rPr>
          <w:rFonts w:ascii="Arial" w:eastAsia="Times New Roman" w:hAnsi="Arial" w:cs="Arial"/>
          <w:color w:val="000000" w:themeColor="text1"/>
          <w:lang w:eastAsia="en-GB"/>
        </w:rPr>
        <w:t xml:space="preserve">The children of Nepal tend to drop out of school due to the poverty within their country because their parents need them to earn money to provide for the family. </w:t>
      </w:r>
      <w:r w:rsidR="00EA5C22" w:rsidRPr="00852470">
        <w:rPr>
          <w:rFonts w:ascii="Arial" w:eastAsia="Times New Roman" w:hAnsi="Arial" w:cs="Arial"/>
          <w:color w:val="000000" w:themeColor="text1"/>
          <w:lang w:eastAsia="en-GB"/>
        </w:rPr>
        <w:t>The result of this is that</w:t>
      </w:r>
      <w:r w:rsidRPr="00852470">
        <w:rPr>
          <w:rFonts w:ascii="Arial" w:eastAsia="Times New Roman" w:hAnsi="Arial" w:cs="Arial"/>
          <w:color w:val="000000" w:themeColor="text1"/>
          <w:lang w:eastAsia="en-GB"/>
        </w:rPr>
        <w:t xml:space="preserve"> </w:t>
      </w:r>
      <w:r w:rsidR="00EA5C22" w:rsidRPr="00852470">
        <w:rPr>
          <w:rFonts w:ascii="Arial" w:eastAsia="Times New Roman" w:hAnsi="Arial" w:cs="Arial"/>
          <w:color w:val="000000" w:themeColor="text1"/>
          <w:lang w:eastAsia="en-GB"/>
        </w:rPr>
        <w:t xml:space="preserve">the majority of Nepalese </w:t>
      </w:r>
      <w:r w:rsidRPr="00852470">
        <w:rPr>
          <w:rFonts w:ascii="Arial" w:eastAsia="Times New Roman" w:hAnsi="Arial" w:cs="Arial"/>
          <w:color w:val="000000" w:themeColor="text1"/>
          <w:lang w:eastAsia="en-GB"/>
        </w:rPr>
        <w:t>residents are illiterate</w:t>
      </w:r>
      <w:r w:rsidR="00EA5C22" w:rsidRPr="00852470">
        <w:rPr>
          <w:rFonts w:ascii="Arial" w:eastAsia="Times New Roman" w:hAnsi="Arial" w:cs="Arial"/>
          <w:color w:val="000000" w:themeColor="text1"/>
          <w:lang w:eastAsia="en-GB"/>
        </w:rPr>
        <w:t xml:space="preserve">, </w:t>
      </w:r>
      <w:r w:rsidRPr="00852470">
        <w:rPr>
          <w:rFonts w:ascii="Arial" w:eastAsia="Times New Roman" w:hAnsi="Arial" w:cs="Arial"/>
          <w:color w:val="000000" w:themeColor="text1"/>
          <w:lang w:eastAsia="en-GB"/>
        </w:rPr>
        <w:t xml:space="preserve">which makes them 24.6% below average for their literacy skills. Due to this Nepal has been rated the worst education system in the world. </w:t>
      </w:r>
      <w:r w:rsidR="005660C4" w:rsidRPr="00852470">
        <w:rPr>
          <w:rFonts w:ascii="Arial" w:eastAsia="Times New Roman" w:hAnsi="Arial" w:cs="Arial"/>
          <w:color w:val="000000" w:themeColor="text1"/>
          <w:lang w:eastAsia="en-GB"/>
        </w:rPr>
        <w:t xml:space="preserve">Education in Nepal is in crisis because </w:t>
      </w:r>
      <w:r w:rsidR="001973EB" w:rsidRPr="00852470">
        <w:rPr>
          <w:rFonts w:ascii="Arial" w:eastAsia="Times New Roman" w:hAnsi="Arial" w:cs="Arial"/>
          <w:color w:val="000000" w:themeColor="text1"/>
          <w:lang w:eastAsia="en-GB"/>
        </w:rPr>
        <w:t>of the</w:t>
      </w:r>
      <w:r w:rsidR="005660C4" w:rsidRPr="00852470">
        <w:rPr>
          <w:rFonts w:ascii="Arial" w:eastAsia="Times New Roman" w:hAnsi="Arial" w:cs="Arial"/>
          <w:color w:val="000000" w:themeColor="text1"/>
          <w:lang w:eastAsia="en-GB"/>
        </w:rPr>
        <w:t xml:space="preserve"> schools and universities </w:t>
      </w:r>
      <w:r w:rsidR="001973EB" w:rsidRPr="00852470">
        <w:rPr>
          <w:rFonts w:ascii="Arial" w:eastAsia="Times New Roman" w:hAnsi="Arial" w:cs="Arial"/>
          <w:color w:val="000000" w:themeColor="text1"/>
          <w:lang w:eastAsia="en-GB"/>
        </w:rPr>
        <w:t>being</w:t>
      </w:r>
      <w:r w:rsidR="005660C4" w:rsidRPr="00852470">
        <w:rPr>
          <w:rFonts w:ascii="Arial" w:eastAsia="Times New Roman" w:hAnsi="Arial" w:cs="Arial"/>
          <w:color w:val="000000" w:themeColor="text1"/>
          <w:lang w:eastAsia="en-GB"/>
        </w:rPr>
        <w:t xml:space="preserve"> situated in the capital of Kathmandu. It is expensive </w:t>
      </w:r>
      <w:r w:rsidR="00EA5C22" w:rsidRPr="00852470">
        <w:rPr>
          <w:rFonts w:ascii="Arial" w:eastAsia="Times New Roman" w:hAnsi="Arial" w:cs="Arial"/>
          <w:color w:val="000000" w:themeColor="text1"/>
          <w:lang w:eastAsia="en-GB"/>
        </w:rPr>
        <w:t>to live in</w:t>
      </w:r>
      <w:r w:rsidR="005660C4" w:rsidRPr="00852470">
        <w:rPr>
          <w:rFonts w:ascii="Arial" w:eastAsia="Times New Roman" w:hAnsi="Arial" w:cs="Arial"/>
          <w:color w:val="000000" w:themeColor="text1"/>
          <w:lang w:eastAsia="en-GB"/>
        </w:rPr>
        <w:t xml:space="preserve"> </w:t>
      </w:r>
      <w:r w:rsidR="00EA5C22" w:rsidRPr="00852470">
        <w:rPr>
          <w:rFonts w:ascii="Arial" w:eastAsia="Times New Roman" w:hAnsi="Arial" w:cs="Arial"/>
          <w:color w:val="000000" w:themeColor="text1"/>
          <w:lang w:eastAsia="en-GB"/>
        </w:rPr>
        <w:t>the city</w:t>
      </w:r>
      <w:r w:rsidR="00795C0A" w:rsidRPr="00852470">
        <w:rPr>
          <w:rFonts w:ascii="Arial" w:eastAsia="Times New Roman" w:hAnsi="Arial" w:cs="Arial"/>
          <w:color w:val="000000" w:themeColor="text1"/>
          <w:lang w:eastAsia="en-GB"/>
        </w:rPr>
        <w:t xml:space="preserve">, resulting in </w:t>
      </w:r>
      <w:r w:rsidR="005660C4" w:rsidRPr="00852470">
        <w:rPr>
          <w:rFonts w:ascii="Arial" w:eastAsia="Times New Roman" w:hAnsi="Arial" w:cs="Arial"/>
          <w:color w:val="000000" w:themeColor="text1"/>
          <w:lang w:eastAsia="en-GB"/>
        </w:rPr>
        <w:t xml:space="preserve">less children </w:t>
      </w:r>
      <w:r w:rsidR="00795C0A" w:rsidRPr="00852470">
        <w:rPr>
          <w:rFonts w:ascii="Arial" w:eastAsia="Times New Roman" w:hAnsi="Arial" w:cs="Arial"/>
          <w:color w:val="000000" w:themeColor="text1"/>
          <w:lang w:eastAsia="en-GB"/>
        </w:rPr>
        <w:t>attending</w:t>
      </w:r>
      <w:r w:rsidR="005660C4" w:rsidRPr="00852470">
        <w:rPr>
          <w:rFonts w:ascii="Arial" w:eastAsia="Times New Roman" w:hAnsi="Arial" w:cs="Arial"/>
          <w:color w:val="000000" w:themeColor="text1"/>
          <w:lang w:eastAsia="en-GB"/>
        </w:rPr>
        <w:t xml:space="preserve"> school and </w:t>
      </w:r>
      <w:r w:rsidR="00795C0A" w:rsidRPr="00852470">
        <w:rPr>
          <w:rFonts w:ascii="Arial" w:eastAsia="Times New Roman" w:hAnsi="Arial" w:cs="Arial"/>
          <w:color w:val="000000" w:themeColor="text1"/>
          <w:lang w:eastAsia="en-GB"/>
        </w:rPr>
        <w:t>achieving</w:t>
      </w:r>
      <w:r w:rsidR="005660C4" w:rsidRPr="00852470">
        <w:rPr>
          <w:rFonts w:ascii="Arial" w:eastAsia="Times New Roman" w:hAnsi="Arial" w:cs="Arial"/>
          <w:color w:val="000000" w:themeColor="text1"/>
          <w:lang w:eastAsia="en-GB"/>
        </w:rPr>
        <w:t xml:space="preserve"> an education</w:t>
      </w:r>
      <w:r w:rsidR="004E2AD9" w:rsidRPr="00852470">
        <w:rPr>
          <w:rFonts w:ascii="Arial" w:eastAsia="Times New Roman" w:hAnsi="Arial" w:cs="Arial"/>
          <w:color w:val="000000" w:themeColor="text1"/>
          <w:lang w:eastAsia="en-GB"/>
        </w:rPr>
        <w:t xml:space="preserve"> </w:t>
      </w:r>
      <w:r w:rsidR="005660C4" w:rsidRPr="00852470">
        <w:rPr>
          <w:rFonts w:ascii="Arial" w:eastAsia="Times New Roman" w:hAnsi="Arial" w:cs="Arial"/>
          <w:color w:val="000000" w:themeColor="text1"/>
          <w:shd w:val="clear" w:color="auto" w:fill="FFFFFF"/>
          <w:lang w:eastAsia="en-GB"/>
        </w:rPr>
        <w:t>(</w:t>
      </w:r>
      <w:proofErr w:type="spellStart"/>
      <w:r w:rsidR="005660C4" w:rsidRPr="00852470">
        <w:rPr>
          <w:rFonts w:ascii="Arial" w:eastAsia="Times New Roman" w:hAnsi="Arial" w:cs="Arial"/>
          <w:color w:val="000000" w:themeColor="text1"/>
          <w:shd w:val="clear" w:color="auto" w:fill="FFFFFF"/>
          <w:lang w:eastAsia="en-GB"/>
        </w:rPr>
        <w:t>Mathema</w:t>
      </w:r>
      <w:proofErr w:type="spellEnd"/>
      <w:r w:rsidR="005660C4" w:rsidRPr="00852470">
        <w:rPr>
          <w:rFonts w:ascii="Arial" w:eastAsia="Times New Roman" w:hAnsi="Arial" w:cs="Arial"/>
          <w:color w:val="000000" w:themeColor="text1"/>
          <w:shd w:val="clear" w:color="auto" w:fill="FFFFFF"/>
          <w:lang w:eastAsia="en-GB"/>
        </w:rPr>
        <w:t>, 2007)</w:t>
      </w:r>
      <w:r w:rsidR="005660C4" w:rsidRPr="00852470">
        <w:rPr>
          <w:rFonts w:ascii="Arial" w:eastAsia="Times New Roman" w:hAnsi="Arial" w:cs="Arial"/>
          <w:color w:val="000000" w:themeColor="text1"/>
          <w:lang w:eastAsia="en-GB"/>
        </w:rPr>
        <w:t>.</w:t>
      </w:r>
      <w:r w:rsidR="00600F4F" w:rsidRPr="00852470">
        <w:rPr>
          <w:rFonts w:ascii="Arial" w:eastAsia="Times New Roman" w:hAnsi="Arial" w:cs="Arial"/>
          <w:color w:val="000000" w:themeColor="text1"/>
          <w:lang w:eastAsia="en-GB"/>
        </w:rPr>
        <w:t xml:space="preserve"> Referring to the </w:t>
      </w:r>
      <w:r w:rsidR="00852470" w:rsidRPr="00852470">
        <w:rPr>
          <w:rFonts w:ascii="Arial" w:eastAsia="Times New Roman" w:hAnsi="Arial" w:cs="Arial"/>
          <w:color w:val="000000" w:themeColor="text1"/>
          <w:lang w:eastAsia="en-GB"/>
        </w:rPr>
        <w:t xml:space="preserve">‘closing the gap’ strategy in Wales, </w:t>
      </w:r>
      <w:r w:rsidR="009F3F87" w:rsidRPr="00852470">
        <w:rPr>
          <w:rFonts w:ascii="Arial" w:eastAsia="Times New Roman" w:hAnsi="Arial" w:cs="Arial"/>
          <w:color w:val="000000" w:themeColor="text1"/>
          <w:lang w:eastAsia="en-GB"/>
        </w:rPr>
        <w:t>they enable</w:t>
      </w:r>
      <w:r w:rsidR="00600F4F" w:rsidRPr="00852470">
        <w:rPr>
          <w:rFonts w:ascii="Arial" w:eastAsia="Times New Roman" w:hAnsi="Arial" w:cs="Arial"/>
          <w:color w:val="000000" w:themeColor="text1"/>
          <w:lang w:eastAsia="en-GB"/>
        </w:rPr>
        <w:t xml:space="preserve"> children to be able to have rights, entitlement, and educational outcomes </w:t>
      </w:r>
      <w:r w:rsidR="00852470" w:rsidRPr="00852470">
        <w:rPr>
          <w:rFonts w:ascii="Arial" w:eastAsia="Times New Roman" w:hAnsi="Arial" w:cs="Arial"/>
          <w:color w:val="000000" w:themeColor="text1"/>
          <w:lang w:eastAsia="en-GB"/>
        </w:rPr>
        <w:t>to improve the wellbeing of people who live in poverty</w:t>
      </w:r>
      <w:r w:rsidR="00600F4F" w:rsidRPr="00852470">
        <w:rPr>
          <w:rFonts w:ascii="Arial" w:eastAsia="Times New Roman" w:hAnsi="Arial" w:cs="Arial"/>
          <w:color w:val="000000" w:themeColor="text1"/>
          <w:lang w:eastAsia="en-GB"/>
        </w:rPr>
        <w:t xml:space="preserve"> </w:t>
      </w:r>
      <w:r w:rsidR="00852470" w:rsidRPr="00852470">
        <w:rPr>
          <w:rFonts w:ascii="Arial" w:eastAsia="Times New Roman" w:hAnsi="Arial" w:cs="Arial"/>
          <w:color w:val="000000" w:themeColor="text1"/>
          <w:lang w:eastAsia="en-GB"/>
        </w:rPr>
        <w:t>(</w:t>
      </w:r>
      <w:r w:rsidR="00852470" w:rsidRPr="00852470">
        <w:rPr>
          <w:rFonts w:ascii="Arial" w:eastAsia="Times New Roman" w:hAnsi="Arial" w:cs="Arial"/>
          <w:color w:val="000000" w:themeColor="text1"/>
          <w:shd w:val="clear" w:color="auto" w:fill="FFFFFF"/>
          <w:lang w:eastAsia="en-GB"/>
        </w:rPr>
        <w:t>W</w:t>
      </w:r>
      <w:r w:rsidR="00311D75" w:rsidRPr="00852470">
        <w:rPr>
          <w:rFonts w:ascii="Arial" w:eastAsia="Times New Roman" w:hAnsi="Arial" w:cs="Arial"/>
          <w:color w:val="000000" w:themeColor="text1"/>
          <w:shd w:val="clear" w:color="auto" w:fill="FFFFFF"/>
          <w:lang w:eastAsia="en-GB"/>
        </w:rPr>
        <w:t>elsh Government, 2009)</w:t>
      </w:r>
      <w:r w:rsidR="00600F4F" w:rsidRPr="00852470">
        <w:rPr>
          <w:rFonts w:ascii="Arial" w:eastAsia="Times New Roman" w:hAnsi="Arial" w:cs="Arial"/>
          <w:color w:val="000000" w:themeColor="text1"/>
          <w:lang w:eastAsia="en-GB"/>
        </w:rPr>
        <w:t xml:space="preserve">. However, in Nepal they have a strategy in place called </w:t>
      </w:r>
      <w:r w:rsidR="00311D75" w:rsidRPr="00852470">
        <w:rPr>
          <w:rFonts w:ascii="Arial" w:eastAsia="Times New Roman" w:hAnsi="Arial" w:cs="Arial"/>
          <w:color w:val="000000" w:themeColor="text1"/>
          <w:lang w:eastAsia="en-GB"/>
        </w:rPr>
        <w:t>“Closing the Gap Asia” in this they have many challenges that they face and</w:t>
      </w:r>
      <w:r w:rsidR="00852470" w:rsidRPr="00852470">
        <w:rPr>
          <w:rFonts w:ascii="Arial" w:eastAsia="Times New Roman" w:hAnsi="Arial" w:cs="Arial"/>
          <w:color w:val="000000" w:themeColor="text1"/>
          <w:lang w:eastAsia="en-GB"/>
        </w:rPr>
        <w:t xml:space="preserve"> to enable them to improve their potential within their future</w:t>
      </w:r>
      <w:r w:rsidR="00311D75" w:rsidRPr="00852470">
        <w:rPr>
          <w:rFonts w:ascii="Arial" w:eastAsia="Times New Roman" w:hAnsi="Arial" w:cs="Arial"/>
          <w:color w:val="000000" w:themeColor="text1"/>
          <w:lang w:eastAsia="en-GB"/>
        </w:rPr>
        <w:t xml:space="preserve"> </w:t>
      </w:r>
      <w:r w:rsidR="00852470" w:rsidRPr="00852470">
        <w:rPr>
          <w:rFonts w:ascii="Arial" w:eastAsia="Times New Roman" w:hAnsi="Arial" w:cs="Arial"/>
          <w:color w:val="000000" w:themeColor="text1"/>
          <w:lang w:eastAsia="en-GB"/>
        </w:rPr>
        <w:t>(</w:t>
      </w:r>
      <w:r w:rsidR="00311D75" w:rsidRPr="00852470">
        <w:rPr>
          <w:rFonts w:ascii="Arial" w:eastAsia="Times New Roman" w:hAnsi="Arial" w:cs="Arial"/>
          <w:color w:val="000000" w:themeColor="text1"/>
          <w:shd w:val="clear" w:color="auto" w:fill="FFFFFF"/>
          <w:lang w:eastAsia="en-GB"/>
        </w:rPr>
        <w:t xml:space="preserve">The UN Refugee Agency, 2020). </w:t>
      </w:r>
      <w:r w:rsidR="00874733" w:rsidRPr="00852470">
        <w:rPr>
          <w:rFonts w:ascii="Arial" w:eastAsia="Times New Roman" w:hAnsi="Arial" w:cs="Arial"/>
          <w:color w:val="000000" w:themeColor="text1"/>
          <w:lang w:eastAsia="en-GB"/>
        </w:rPr>
        <w:t xml:space="preserve">Due to the poverty, there is a lack of staff </w:t>
      </w:r>
      <w:r w:rsidR="00795C0A" w:rsidRPr="00852470">
        <w:rPr>
          <w:rFonts w:ascii="Arial" w:eastAsia="Times New Roman" w:hAnsi="Arial" w:cs="Arial"/>
          <w:color w:val="000000" w:themeColor="text1"/>
          <w:lang w:eastAsia="en-GB"/>
        </w:rPr>
        <w:t xml:space="preserve">wanting to teach the children, </w:t>
      </w:r>
      <w:r w:rsidR="00874733" w:rsidRPr="00852470">
        <w:rPr>
          <w:rFonts w:ascii="Arial" w:eastAsia="Times New Roman" w:hAnsi="Arial" w:cs="Arial"/>
          <w:color w:val="000000" w:themeColor="text1"/>
          <w:lang w:eastAsia="en-GB"/>
        </w:rPr>
        <w:t xml:space="preserve">because they are on a very low wage if not any wage at all. They have limited teaching resources </w:t>
      </w:r>
      <w:r w:rsidR="00E23D85" w:rsidRPr="00852470">
        <w:rPr>
          <w:rFonts w:ascii="Arial" w:eastAsia="Times New Roman" w:hAnsi="Arial" w:cs="Arial"/>
          <w:color w:val="000000" w:themeColor="text1"/>
          <w:lang w:eastAsia="en-GB"/>
        </w:rPr>
        <w:t>to</w:t>
      </w:r>
      <w:r w:rsidR="00874733" w:rsidRPr="00852470">
        <w:rPr>
          <w:rFonts w:ascii="Arial" w:eastAsia="Times New Roman" w:hAnsi="Arial" w:cs="Arial"/>
          <w:color w:val="000000" w:themeColor="text1"/>
          <w:lang w:eastAsia="en-GB"/>
        </w:rPr>
        <w:t xml:space="preserve"> help children learn, especially if t</w:t>
      </w:r>
      <w:r w:rsidR="00795C0A" w:rsidRPr="00852470">
        <w:rPr>
          <w:rFonts w:ascii="Arial" w:eastAsia="Times New Roman" w:hAnsi="Arial" w:cs="Arial"/>
          <w:color w:val="000000" w:themeColor="text1"/>
          <w:lang w:eastAsia="en-GB"/>
        </w:rPr>
        <w:t xml:space="preserve">he child’s </w:t>
      </w:r>
      <w:r w:rsidR="00874733" w:rsidRPr="00852470">
        <w:rPr>
          <w:rFonts w:ascii="Arial" w:eastAsia="Times New Roman" w:hAnsi="Arial" w:cs="Arial"/>
          <w:color w:val="000000" w:themeColor="text1"/>
          <w:lang w:eastAsia="en-GB"/>
        </w:rPr>
        <w:t>ability is low, they need some fun interactive resources to help engage with the child.</w:t>
      </w:r>
      <w:r w:rsidR="00DB22C6" w:rsidRPr="00852470">
        <w:rPr>
          <w:rFonts w:ascii="Arial" w:eastAsia="Times New Roman" w:hAnsi="Arial" w:cs="Arial"/>
          <w:color w:val="000000" w:themeColor="text1"/>
          <w:lang w:eastAsia="en-GB"/>
        </w:rPr>
        <w:t xml:space="preserve"> They also do not have access to any digital technology due to being in a deprived area.</w:t>
      </w:r>
      <w:r w:rsidR="00B14C69" w:rsidRPr="00852470">
        <w:rPr>
          <w:rFonts w:ascii="Arial" w:eastAsia="Times New Roman" w:hAnsi="Arial" w:cs="Arial"/>
          <w:color w:val="000000" w:themeColor="text1"/>
          <w:lang w:eastAsia="en-GB"/>
        </w:rPr>
        <w:t xml:space="preserve"> </w:t>
      </w:r>
      <w:r w:rsidR="00852470" w:rsidRPr="00852470">
        <w:rPr>
          <w:rFonts w:ascii="Arial" w:eastAsia="Times New Roman" w:hAnsi="Arial" w:cs="Arial"/>
          <w:color w:val="000000" w:themeColor="text1"/>
          <w:lang w:eastAsia="en-GB"/>
        </w:rPr>
        <w:t xml:space="preserve"> As a result, their social interactions may be limited by a lack of resources by </w:t>
      </w:r>
      <w:r w:rsidR="00A75045" w:rsidRPr="00852470">
        <w:rPr>
          <w:rFonts w:ascii="Arial" w:eastAsia="Times New Roman" w:hAnsi="Arial" w:cs="Arial"/>
          <w:color w:val="000000" w:themeColor="text1"/>
          <w:lang w:eastAsia="en-GB"/>
        </w:rPr>
        <w:t xml:space="preserve">not </w:t>
      </w:r>
      <w:r w:rsidR="00A75045" w:rsidRPr="00852470">
        <w:rPr>
          <w:rFonts w:ascii="Arial" w:eastAsia="Times New Roman" w:hAnsi="Arial" w:cs="Arial"/>
          <w:color w:val="000000" w:themeColor="text1"/>
          <w:lang w:eastAsia="en-GB"/>
        </w:rPr>
        <w:lastRenderedPageBreak/>
        <w:t>having the resources to help them through their language process. Lev Vygotsky said that “children acquire their cultural values, beliefs, and problem-solving strategies through collaborative dialogues with more knowledgeable members of society</w:t>
      </w:r>
      <w:r w:rsidR="00A75045" w:rsidRPr="00852470">
        <w:rPr>
          <w:rFonts w:ascii="Arial" w:eastAsia="Times New Roman" w:hAnsi="Arial" w:cs="Arial"/>
          <w:color w:val="000000" w:themeColor="text1"/>
          <w:shd w:val="clear" w:color="auto" w:fill="FFFFFF"/>
          <w:lang w:eastAsia="en-GB"/>
        </w:rPr>
        <w:t>” this is</w:t>
      </w:r>
      <w:r w:rsidR="00852470" w:rsidRPr="00852470">
        <w:rPr>
          <w:rFonts w:ascii="Arial" w:eastAsia="Times New Roman" w:hAnsi="Arial" w:cs="Arial"/>
          <w:color w:val="000000" w:themeColor="text1"/>
          <w:shd w:val="clear" w:color="auto" w:fill="FFFFFF"/>
          <w:lang w:eastAsia="en-GB"/>
        </w:rPr>
        <w:t xml:space="preserve"> seen </w:t>
      </w:r>
      <w:r w:rsidR="009F3F87" w:rsidRPr="00852470">
        <w:rPr>
          <w:rFonts w:ascii="Arial" w:eastAsia="Times New Roman" w:hAnsi="Arial" w:cs="Arial"/>
          <w:color w:val="000000" w:themeColor="text1"/>
          <w:shd w:val="clear" w:color="auto" w:fill="FFFFFF"/>
          <w:lang w:eastAsia="en-GB"/>
        </w:rPr>
        <w:t>to</w:t>
      </w:r>
      <w:r w:rsidR="00852470" w:rsidRPr="00852470">
        <w:rPr>
          <w:rFonts w:ascii="Arial" w:eastAsia="Times New Roman" w:hAnsi="Arial" w:cs="Arial"/>
          <w:color w:val="000000" w:themeColor="text1"/>
          <w:shd w:val="clear" w:color="auto" w:fill="FFFFFF"/>
          <w:lang w:eastAsia="en-GB"/>
        </w:rPr>
        <w:t xml:space="preserve"> a</w:t>
      </w:r>
      <w:r w:rsidR="00A75045" w:rsidRPr="00852470">
        <w:rPr>
          <w:rFonts w:ascii="Arial" w:eastAsia="Times New Roman" w:hAnsi="Arial" w:cs="Arial"/>
          <w:color w:val="000000" w:themeColor="text1"/>
          <w:shd w:val="clear" w:color="auto" w:fill="FFFFFF"/>
          <w:lang w:eastAsia="en-GB"/>
        </w:rPr>
        <w:t>dapt the environmental growth within their cultural values</w:t>
      </w:r>
      <w:r w:rsidR="00A75045" w:rsidRPr="00852470">
        <w:rPr>
          <w:rFonts w:ascii="Arial" w:hAnsi="Arial" w:cs="Arial"/>
          <w:color w:val="000000" w:themeColor="text1"/>
          <w:shd w:val="clear" w:color="auto" w:fill="FFFFFF"/>
        </w:rPr>
        <w:t xml:space="preserve"> </w:t>
      </w:r>
      <w:r w:rsidR="00A75045" w:rsidRPr="00852470">
        <w:rPr>
          <w:rFonts w:ascii="Arial" w:eastAsia="Times New Roman" w:hAnsi="Arial" w:cs="Arial"/>
          <w:color w:val="000000" w:themeColor="text1"/>
          <w:shd w:val="clear" w:color="auto" w:fill="FFFFFF"/>
          <w:lang w:eastAsia="en-GB"/>
        </w:rPr>
        <w:t xml:space="preserve">(Costley, 2012). </w:t>
      </w:r>
    </w:p>
    <w:p w14:paraId="58B4AF52" w14:textId="77777777" w:rsidR="00B14C69" w:rsidRPr="00852470" w:rsidRDefault="00B14C69" w:rsidP="00311D75">
      <w:pPr>
        <w:spacing w:line="360" w:lineRule="auto"/>
        <w:jc w:val="both"/>
        <w:rPr>
          <w:rFonts w:ascii="Arial" w:eastAsia="Times New Roman" w:hAnsi="Arial" w:cs="Arial"/>
          <w:color w:val="000000" w:themeColor="text1"/>
          <w:lang w:eastAsia="en-GB"/>
        </w:rPr>
      </w:pPr>
    </w:p>
    <w:p w14:paraId="14EF3AA1" w14:textId="062E7212" w:rsidR="00B33F89" w:rsidRPr="00770B7F" w:rsidRDefault="00874733" w:rsidP="00B14C69">
      <w:pPr>
        <w:spacing w:line="360" w:lineRule="auto"/>
        <w:jc w:val="both"/>
        <w:rPr>
          <w:rFonts w:ascii="Times New Roman" w:eastAsia="Times New Roman" w:hAnsi="Times New Roman" w:cs="Times New Roman"/>
          <w:color w:val="000000" w:themeColor="text1"/>
          <w:lang w:eastAsia="en-GB"/>
        </w:rPr>
      </w:pPr>
      <w:r w:rsidRPr="00852470">
        <w:rPr>
          <w:rFonts w:ascii="Arial" w:eastAsia="Times New Roman" w:hAnsi="Arial" w:cs="Arial"/>
          <w:color w:val="000000" w:themeColor="text1"/>
          <w:lang w:eastAsia="en-GB"/>
        </w:rPr>
        <w:t xml:space="preserve">The local government in Nepal does not support schools </w:t>
      </w:r>
      <w:r w:rsidR="00795C0A" w:rsidRPr="00852470">
        <w:rPr>
          <w:rFonts w:ascii="Arial" w:eastAsia="Times New Roman" w:hAnsi="Arial" w:cs="Arial"/>
          <w:color w:val="000000" w:themeColor="text1"/>
          <w:lang w:eastAsia="en-GB"/>
        </w:rPr>
        <w:t xml:space="preserve">state schools </w:t>
      </w:r>
      <w:r w:rsidRPr="00852470">
        <w:rPr>
          <w:rFonts w:ascii="Arial" w:eastAsia="Times New Roman" w:hAnsi="Arial" w:cs="Arial"/>
          <w:color w:val="000000" w:themeColor="text1"/>
          <w:lang w:eastAsia="en-GB"/>
        </w:rPr>
        <w:t xml:space="preserve">with </w:t>
      </w:r>
      <w:r w:rsidR="00D13C03" w:rsidRPr="00852470">
        <w:rPr>
          <w:rFonts w:ascii="Arial" w:eastAsia="Times New Roman" w:hAnsi="Arial" w:cs="Arial"/>
          <w:color w:val="000000" w:themeColor="text1"/>
          <w:lang w:eastAsia="en-GB"/>
        </w:rPr>
        <w:t>funding. However,</w:t>
      </w:r>
      <w:r w:rsidR="00795C0A" w:rsidRPr="00852470">
        <w:rPr>
          <w:rFonts w:ascii="Arial" w:eastAsia="Times New Roman" w:hAnsi="Arial" w:cs="Arial"/>
          <w:color w:val="000000" w:themeColor="text1"/>
          <w:lang w:eastAsia="en-GB"/>
        </w:rPr>
        <w:t xml:space="preserve"> the private schools receive generates amount of gove</w:t>
      </w:r>
      <w:r w:rsidR="00D13C03" w:rsidRPr="00852470">
        <w:rPr>
          <w:rFonts w:ascii="Arial" w:eastAsia="Times New Roman" w:hAnsi="Arial" w:cs="Arial"/>
          <w:color w:val="000000" w:themeColor="text1"/>
          <w:lang w:eastAsia="en-GB"/>
        </w:rPr>
        <w:t>rnment funding. In Wales the opposite applies</w:t>
      </w:r>
      <w:r w:rsidR="00311D75" w:rsidRPr="00852470">
        <w:rPr>
          <w:rFonts w:ascii="Arial" w:hAnsi="Arial" w:cs="Arial"/>
          <w:color w:val="000000" w:themeColor="text1"/>
          <w:shd w:val="clear" w:color="auto" w:fill="FFFFFF"/>
        </w:rPr>
        <w:t xml:space="preserve"> </w:t>
      </w:r>
      <w:r w:rsidR="00311D75" w:rsidRPr="00852470">
        <w:rPr>
          <w:rFonts w:ascii="Arial" w:eastAsia="Times New Roman" w:hAnsi="Arial" w:cs="Arial"/>
          <w:color w:val="000000" w:themeColor="text1"/>
          <w:shd w:val="clear" w:color="auto" w:fill="FFFFFF"/>
          <w:lang w:eastAsia="en-GB"/>
        </w:rPr>
        <w:t>(</w:t>
      </w:r>
      <w:proofErr w:type="spellStart"/>
      <w:r w:rsidR="00311D75" w:rsidRPr="00852470">
        <w:rPr>
          <w:rFonts w:ascii="Arial" w:eastAsia="Times New Roman" w:hAnsi="Arial" w:cs="Arial"/>
          <w:color w:val="000000" w:themeColor="text1"/>
          <w:shd w:val="clear" w:color="auto" w:fill="FFFFFF"/>
          <w:lang w:eastAsia="en-GB"/>
        </w:rPr>
        <w:t>Lohani</w:t>
      </w:r>
      <w:proofErr w:type="spellEnd"/>
      <w:r w:rsidR="00311D75" w:rsidRPr="00852470">
        <w:rPr>
          <w:rFonts w:ascii="Arial" w:eastAsia="Times New Roman" w:hAnsi="Arial" w:cs="Arial"/>
          <w:color w:val="000000" w:themeColor="text1"/>
          <w:shd w:val="clear" w:color="auto" w:fill="FFFFFF"/>
          <w:lang w:eastAsia="en-GB"/>
        </w:rPr>
        <w:t xml:space="preserve">, Singh and </w:t>
      </w:r>
      <w:proofErr w:type="spellStart"/>
      <w:r w:rsidR="00311D75" w:rsidRPr="00852470">
        <w:rPr>
          <w:rFonts w:ascii="Arial" w:eastAsia="Times New Roman" w:hAnsi="Arial" w:cs="Arial"/>
          <w:color w:val="000000" w:themeColor="text1"/>
          <w:shd w:val="clear" w:color="auto" w:fill="FFFFFF"/>
          <w:lang w:eastAsia="en-GB"/>
        </w:rPr>
        <w:t>Lohani</w:t>
      </w:r>
      <w:proofErr w:type="spellEnd"/>
      <w:r w:rsidR="00311D75" w:rsidRPr="00852470">
        <w:rPr>
          <w:rFonts w:ascii="Arial" w:eastAsia="Times New Roman" w:hAnsi="Arial" w:cs="Arial"/>
          <w:color w:val="000000" w:themeColor="text1"/>
          <w:shd w:val="clear" w:color="auto" w:fill="FFFFFF"/>
          <w:lang w:eastAsia="en-GB"/>
        </w:rPr>
        <w:t>, 2010)</w:t>
      </w:r>
      <w:r w:rsidR="00D13C03" w:rsidRPr="00852470">
        <w:rPr>
          <w:rFonts w:ascii="Arial" w:eastAsia="Times New Roman" w:hAnsi="Arial" w:cs="Arial"/>
          <w:color w:val="000000" w:themeColor="text1"/>
          <w:lang w:eastAsia="en-GB"/>
        </w:rPr>
        <w:t>. T</w:t>
      </w:r>
      <w:r w:rsidR="004E2AD9" w:rsidRPr="00852470">
        <w:rPr>
          <w:rFonts w:ascii="Arial" w:eastAsia="Times New Roman" w:hAnsi="Arial" w:cs="Arial"/>
          <w:color w:val="000000" w:themeColor="text1"/>
          <w:lang w:eastAsia="en-GB"/>
        </w:rPr>
        <w:t xml:space="preserve">heir primary education starts at 5-11 years old for full time school, however this means that they do not have a nursery to attend beforehand. In Wales they have flying start programmes and a nursery for children to attend from </w:t>
      </w:r>
      <w:r w:rsidR="00D13C03" w:rsidRPr="00852470">
        <w:rPr>
          <w:rFonts w:ascii="Arial" w:eastAsia="Times New Roman" w:hAnsi="Arial" w:cs="Arial"/>
          <w:color w:val="000000" w:themeColor="text1"/>
          <w:lang w:eastAsia="en-GB"/>
        </w:rPr>
        <w:t xml:space="preserve">two </w:t>
      </w:r>
      <w:r w:rsidR="004E2AD9" w:rsidRPr="00852470">
        <w:rPr>
          <w:rFonts w:ascii="Arial" w:eastAsia="Times New Roman" w:hAnsi="Arial" w:cs="Arial"/>
          <w:color w:val="000000" w:themeColor="text1"/>
          <w:lang w:eastAsia="en-GB"/>
        </w:rPr>
        <w:t>years and up</w:t>
      </w:r>
      <w:r w:rsidR="00D13C03" w:rsidRPr="00852470">
        <w:rPr>
          <w:rFonts w:ascii="Arial" w:eastAsia="Times New Roman" w:hAnsi="Arial" w:cs="Arial"/>
          <w:color w:val="000000" w:themeColor="text1"/>
          <w:lang w:eastAsia="en-GB"/>
        </w:rPr>
        <w:t>,</w:t>
      </w:r>
      <w:r w:rsidR="004E2AD9" w:rsidRPr="00852470">
        <w:rPr>
          <w:rFonts w:ascii="Arial" w:eastAsia="Times New Roman" w:hAnsi="Arial" w:cs="Arial"/>
          <w:color w:val="000000" w:themeColor="text1"/>
          <w:lang w:eastAsia="en-GB"/>
        </w:rPr>
        <w:t xml:space="preserve"> which is then carried throughout the school. Middle education known for upper primary are ages between 12-14 years old. Then secondary is 15-16 years old and then higher education would </w:t>
      </w:r>
      <w:r w:rsidR="00D13C03" w:rsidRPr="00852470">
        <w:rPr>
          <w:rFonts w:ascii="Arial" w:eastAsia="Times New Roman" w:hAnsi="Arial" w:cs="Arial"/>
          <w:color w:val="000000" w:themeColor="text1"/>
          <w:lang w:eastAsia="en-GB"/>
        </w:rPr>
        <w:t xml:space="preserve">be </w:t>
      </w:r>
      <w:r w:rsidR="004E2AD9" w:rsidRPr="00852470">
        <w:rPr>
          <w:rFonts w:ascii="Arial" w:eastAsia="Times New Roman" w:hAnsi="Arial" w:cs="Arial"/>
          <w:color w:val="000000" w:themeColor="text1"/>
          <w:lang w:eastAsia="en-GB"/>
        </w:rPr>
        <w:t>17-18 years old</w:t>
      </w:r>
      <w:r w:rsidR="00D13C03" w:rsidRPr="00852470">
        <w:rPr>
          <w:rFonts w:ascii="Arial" w:eastAsia="Times New Roman" w:hAnsi="Arial" w:cs="Arial"/>
          <w:color w:val="000000" w:themeColor="text1"/>
          <w:lang w:eastAsia="en-GB"/>
        </w:rPr>
        <w:t>,</w:t>
      </w:r>
      <w:r w:rsidR="004E2AD9" w:rsidRPr="00852470">
        <w:rPr>
          <w:rFonts w:ascii="Arial" w:eastAsia="Times New Roman" w:hAnsi="Arial" w:cs="Arial"/>
          <w:color w:val="000000" w:themeColor="text1"/>
          <w:lang w:eastAsia="en-GB"/>
        </w:rPr>
        <w:t xml:space="preserve"> this would be referred to </w:t>
      </w:r>
      <w:r w:rsidR="00D13C03" w:rsidRPr="00852470">
        <w:rPr>
          <w:rFonts w:ascii="Arial" w:eastAsia="Times New Roman" w:hAnsi="Arial" w:cs="Arial"/>
          <w:color w:val="000000" w:themeColor="text1"/>
          <w:lang w:eastAsia="en-GB"/>
        </w:rPr>
        <w:t xml:space="preserve">as </w:t>
      </w:r>
      <w:r w:rsidR="004E2AD9" w:rsidRPr="00852470">
        <w:rPr>
          <w:rFonts w:ascii="Arial" w:eastAsia="Times New Roman" w:hAnsi="Arial" w:cs="Arial"/>
          <w:color w:val="000000" w:themeColor="text1"/>
          <w:lang w:eastAsia="en-GB"/>
        </w:rPr>
        <w:t xml:space="preserve">sixth form in Wales </w:t>
      </w:r>
      <w:r w:rsidR="004E2AD9" w:rsidRPr="00852470">
        <w:rPr>
          <w:rFonts w:ascii="Arial" w:eastAsia="Times New Roman" w:hAnsi="Arial" w:cs="Arial"/>
          <w:color w:val="000000" w:themeColor="text1"/>
          <w:shd w:val="clear" w:color="auto" w:fill="FFFFFF"/>
          <w:lang w:eastAsia="en-GB"/>
        </w:rPr>
        <w:t>(Scholaro Pro, 2021)</w:t>
      </w:r>
      <w:r w:rsidR="004E2AD9" w:rsidRPr="00852470">
        <w:rPr>
          <w:rFonts w:ascii="Arial" w:eastAsia="Times New Roman" w:hAnsi="Arial" w:cs="Arial"/>
          <w:color w:val="000000" w:themeColor="text1"/>
          <w:lang w:eastAsia="en-GB"/>
        </w:rPr>
        <w:t xml:space="preserve">. </w:t>
      </w:r>
      <w:r w:rsidR="00D13C03" w:rsidRPr="00852470">
        <w:rPr>
          <w:rFonts w:ascii="Arial" w:eastAsia="Times New Roman" w:hAnsi="Arial" w:cs="Arial"/>
          <w:color w:val="000000" w:themeColor="text1"/>
          <w:lang w:eastAsia="en-GB"/>
        </w:rPr>
        <w:t>The</w:t>
      </w:r>
      <w:r w:rsidR="004E2AD9" w:rsidRPr="00852470">
        <w:rPr>
          <w:rFonts w:ascii="Arial" w:eastAsia="Times New Roman" w:hAnsi="Arial" w:cs="Arial"/>
          <w:color w:val="000000" w:themeColor="text1"/>
          <w:lang w:eastAsia="en-GB"/>
        </w:rPr>
        <w:t xml:space="preserve"> </w:t>
      </w:r>
      <w:r w:rsidR="00D13C03" w:rsidRPr="00852470">
        <w:rPr>
          <w:rFonts w:ascii="Arial" w:eastAsia="Times New Roman" w:hAnsi="Arial" w:cs="Arial"/>
          <w:color w:val="000000" w:themeColor="text1"/>
          <w:lang w:eastAsia="en-GB"/>
        </w:rPr>
        <w:t>Nepalese</w:t>
      </w:r>
      <w:r w:rsidR="004E2AD9" w:rsidRPr="00852470">
        <w:rPr>
          <w:rFonts w:ascii="Arial" w:eastAsia="Times New Roman" w:hAnsi="Arial" w:cs="Arial"/>
          <w:color w:val="000000" w:themeColor="text1"/>
          <w:lang w:eastAsia="en-GB"/>
        </w:rPr>
        <w:t xml:space="preserve"> local government adhere to a strategic plan known as </w:t>
      </w:r>
      <w:r w:rsidR="00137F4F" w:rsidRPr="00852470">
        <w:rPr>
          <w:rFonts w:ascii="Arial" w:eastAsia="Times New Roman" w:hAnsi="Arial" w:cs="Arial"/>
          <w:color w:val="000000" w:themeColor="text1"/>
          <w:lang w:eastAsia="en-GB"/>
        </w:rPr>
        <w:t>“</w:t>
      </w:r>
      <w:r w:rsidR="004E2AD9" w:rsidRPr="00852470">
        <w:rPr>
          <w:rFonts w:ascii="Arial" w:eastAsia="Times New Roman" w:hAnsi="Arial" w:cs="Arial"/>
          <w:color w:val="000000" w:themeColor="text1"/>
          <w:lang w:eastAsia="en-GB"/>
        </w:rPr>
        <w:t>National Curriculum Framework for School Education</w:t>
      </w:r>
      <w:r w:rsidR="00137F4F" w:rsidRPr="00852470">
        <w:rPr>
          <w:rFonts w:ascii="Arial" w:eastAsia="Times New Roman" w:hAnsi="Arial" w:cs="Arial"/>
          <w:color w:val="000000" w:themeColor="text1"/>
          <w:lang w:eastAsia="en-GB"/>
        </w:rPr>
        <w:t>”</w:t>
      </w:r>
      <w:r w:rsidR="00D13C03" w:rsidRPr="00852470">
        <w:rPr>
          <w:rFonts w:ascii="Arial" w:eastAsia="Times New Roman" w:hAnsi="Arial" w:cs="Arial"/>
          <w:color w:val="000000" w:themeColor="text1"/>
          <w:lang w:eastAsia="en-GB"/>
        </w:rPr>
        <w:t xml:space="preserve"> </w:t>
      </w:r>
      <w:r w:rsidR="003C231A" w:rsidRPr="00852470">
        <w:rPr>
          <w:rFonts w:ascii="Arial" w:eastAsia="Times New Roman" w:hAnsi="Arial" w:cs="Arial"/>
          <w:color w:val="000000" w:themeColor="text1"/>
          <w:shd w:val="clear" w:color="auto" w:fill="FFFFFF"/>
          <w:lang w:eastAsia="en-GB"/>
        </w:rPr>
        <w:t>(Kaatrud and Country, 2018)</w:t>
      </w:r>
      <w:r w:rsidR="00D13C03" w:rsidRPr="00852470">
        <w:rPr>
          <w:rFonts w:ascii="Arial" w:eastAsia="Times New Roman" w:hAnsi="Arial" w:cs="Arial"/>
          <w:color w:val="000000" w:themeColor="text1"/>
          <w:lang w:eastAsia="en-GB"/>
        </w:rPr>
        <w:t xml:space="preserve">. </w:t>
      </w:r>
      <w:r w:rsidR="004E2AD9" w:rsidRPr="00852470">
        <w:rPr>
          <w:rFonts w:ascii="Arial" w:eastAsia="Times New Roman" w:hAnsi="Arial" w:cs="Arial"/>
          <w:color w:val="000000" w:themeColor="text1"/>
          <w:lang w:eastAsia="en-GB"/>
        </w:rPr>
        <w:t xml:space="preserve"> </w:t>
      </w:r>
      <w:r w:rsidR="00D13C03" w:rsidRPr="00852470">
        <w:rPr>
          <w:rFonts w:ascii="Arial" w:eastAsia="Times New Roman" w:hAnsi="Arial" w:cs="Arial"/>
          <w:color w:val="000000" w:themeColor="text1"/>
          <w:lang w:eastAsia="en-GB"/>
        </w:rPr>
        <w:t>T</w:t>
      </w:r>
      <w:r w:rsidR="004E2AD9" w:rsidRPr="00852470">
        <w:rPr>
          <w:rFonts w:ascii="Arial" w:eastAsia="Times New Roman" w:hAnsi="Arial" w:cs="Arial"/>
          <w:color w:val="000000" w:themeColor="text1"/>
          <w:lang w:eastAsia="en-GB"/>
        </w:rPr>
        <w:t>here is a clear vision and the main base for it is to adapt to a socio- economic, political, cultural, and educational context.</w:t>
      </w:r>
      <w:r w:rsidR="009F3F87">
        <w:rPr>
          <w:rFonts w:ascii="Arial" w:eastAsia="Times New Roman" w:hAnsi="Arial" w:cs="Arial"/>
          <w:color w:val="000000" w:themeColor="text1"/>
          <w:lang w:eastAsia="en-GB"/>
        </w:rPr>
        <w:t xml:space="preserve"> </w:t>
      </w:r>
      <w:r w:rsidR="004E2AD9" w:rsidRPr="00852470">
        <w:rPr>
          <w:rFonts w:ascii="Arial" w:eastAsia="Times New Roman" w:hAnsi="Arial" w:cs="Arial"/>
          <w:color w:val="000000" w:themeColor="text1"/>
          <w:lang w:eastAsia="en-GB"/>
        </w:rPr>
        <w:t xml:space="preserve">They also represent many challenges and aims they wish to apply within a working school </w:t>
      </w:r>
      <w:r w:rsidR="009F3F87" w:rsidRPr="00852470">
        <w:rPr>
          <w:rFonts w:ascii="Arial" w:eastAsia="Times New Roman" w:hAnsi="Arial" w:cs="Arial"/>
          <w:color w:val="000000" w:themeColor="text1"/>
          <w:lang w:eastAsia="en-GB"/>
        </w:rPr>
        <w:t>practice. This</w:t>
      </w:r>
      <w:r w:rsidR="004E2AD9" w:rsidRPr="00852470">
        <w:rPr>
          <w:rFonts w:ascii="Arial" w:eastAsia="Times New Roman" w:hAnsi="Arial" w:cs="Arial"/>
          <w:color w:val="000000" w:themeColor="text1"/>
          <w:lang w:eastAsia="en-GB"/>
        </w:rPr>
        <w:t xml:space="preserve"> </w:t>
      </w:r>
      <w:r w:rsidR="00195165" w:rsidRPr="00852470">
        <w:rPr>
          <w:rFonts w:ascii="Arial" w:eastAsia="Times New Roman" w:hAnsi="Arial" w:cs="Arial"/>
          <w:color w:val="000000" w:themeColor="text1"/>
          <w:lang w:eastAsia="en-GB"/>
        </w:rPr>
        <w:t xml:space="preserve">compares </w:t>
      </w:r>
      <w:r w:rsidR="00D13C03" w:rsidRPr="00852470">
        <w:rPr>
          <w:rFonts w:ascii="Arial" w:eastAsia="Times New Roman" w:hAnsi="Arial" w:cs="Arial"/>
          <w:color w:val="000000" w:themeColor="text1"/>
          <w:lang w:eastAsia="en-GB"/>
        </w:rPr>
        <w:t>to</w:t>
      </w:r>
      <w:r w:rsidR="00195165" w:rsidRPr="00852470">
        <w:rPr>
          <w:rFonts w:ascii="Arial" w:eastAsia="Times New Roman" w:hAnsi="Arial" w:cs="Arial"/>
          <w:color w:val="000000" w:themeColor="text1"/>
          <w:lang w:eastAsia="en-GB"/>
        </w:rPr>
        <w:t xml:space="preserve"> Wales</w:t>
      </w:r>
      <w:r w:rsidR="00D13C03" w:rsidRPr="00852470">
        <w:rPr>
          <w:rFonts w:ascii="Arial" w:eastAsia="Times New Roman" w:hAnsi="Arial" w:cs="Arial"/>
          <w:color w:val="000000" w:themeColor="text1"/>
          <w:lang w:eastAsia="en-GB"/>
        </w:rPr>
        <w:t xml:space="preserve"> </w:t>
      </w:r>
      <w:r w:rsidR="00195165" w:rsidRPr="00852470">
        <w:rPr>
          <w:rFonts w:ascii="Arial" w:eastAsia="Times New Roman" w:hAnsi="Arial" w:cs="Arial"/>
          <w:color w:val="000000" w:themeColor="text1"/>
          <w:lang w:eastAsia="en-GB"/>
        </w:rPr>
        <w:t>as</w:t>
      </w:r>
      <w:r w:rsidR="004E2AD9" w:rsidRPr="00852470">
        <w:rPr>
          <w:rFonts w:ascii="Arial" w:eastAsia="Times New Roman" w:hAnsi="Arial" w:cs="Arial"/>
          <w:color w:val="000000" w:themeColor="text1"/>
          <w:lang w:eastAsia="en-GB"/>
        </w:rPr>
        <w:t xml:space="preserve"> th</w:t>
      </w:r>
      <w:r w:rsidR="00195165" w:rsidRPr="00852470">
        <w:rPr>
          <w:rFonts w:ascii="Arial" w:eastAsia="Times New Roman" w:hAnsi="Arial" w:cs="Arial"/>
          <w:color w:val="000000" w:themeColor="text1"/>
          <w:lang w:eastAsia="en-GB"/>
        </w:rPr>
        <w:t xml:space="preserve">e </w:t>
      </w:r>
      <w:r w:rsidR="00B14C69" w:rsidRPr="00852470">
        <w:rPr>
          <w:rFonts w:ascii="Arial" w:eastAsia="Times New Roman" w:hAnsi="Arial" w:cs="Arial"/>
          <w:color w:val="000000" w:themeColor="text1"/>
          <w:lang w:eastAsia="en-GB"/>
        </w:rPr>
        <w:t>W</w:t>
      </w:r>
      <w:r w:rsidR="00195165" w:rsidRPr="00852470">
        <w:rPr>
          <w:rFonts w:ascii="Arial" w:eastAsia="Times New Roman" w:hAnsi="Arial" w:cs="Arial"/>
          <w:color w:val="000000" w:themeColor="text1"/>
          <w:lang w:eastAsia="en-GB"/>
        </w:rPr>
        <w:t xml:space="preserve">elsh </w:t>
      </w:r>
      <w:r w:rsidR="00B14C69" w:rsidRPr="00852470">
        <w:rPr>
          <w:rFonts w:ascii="Arial" w:eastAsia="Times New Roman" w:hAnsi="Arial" w:cs="Arial"/>
          <w:color w:val="000000" w:themeColor="text1"/>
          <w:lang w:eastAsia="en-GB"/>
        </w:rPr>
        <w:t>G</w:t>
      </w:r>
      <w:r w:rsidR="00195165" w:rsidRPr="00852470">
        <w:rPr>
          <w:rFonts w:ascii="Arial" w:eastAsia="Times New Roman" w:hAnsi="Arial" w:cs="Arial"/>
          <w:color w:val="000000" w:themeColor="text1"/>
          <w:lang w:eastAsia="en-GB"/>
        </w:rPr>
        <w:t>overnment</w:t>
      </w:r>
      <w:r w:rsidR="004E2AD9" w:rsidRPr="00852470">
        <w:rPr>
          <w:rFonts w:ascii="Arial" w:eastAsia="Times New Roman" w:hAnsi="Arial" w:cs="Arial"/>
          <w:color w:val="000000" w:themeColor="text1"/>
          <w:lang w:eastAsia="en-GB"/>
        </w:rPr>
        <w:t xml:space="preserve"> have a clear vision of what they wish to apply to a school</w:t>
      </w:r>
      <w:r w:rsidR="00195165" w:rsidRPr="00852470">
        <w:rPr>
          <w:rFonts w:ascii="Arial" w:eastAsia="Times New Roman" w:hAnsi="Arial" w:cs="Arial"/>
          <w:color w:val="000000" w:themeColor="text1"/>
          <w:lang w:eastAsia="en-GB"/>
        </w:rPr>
        <w:t>,</w:t>
      </w:r>
      <w:r w:rsidR="004E2AD9" w:rsidRPr="00852470">
        <w:rPr>
          <w:rFonts w:ascii="Arial" w:eastAsia="Times New Roman" w:hAnsi="Arial" w:cs="Arial"/>
          <w:color w:val="000000" w:themeColor="text1"/>
          <w:lang w:eastAsia="en-GB"/>
        </w:rPr>
        <w:t xml:space="preserve"> and their view is to allow </w:t>
      </w:r>
      <w:r w:rsidR="00195165" w:rsidRPr="00852470">
        <w:rPr>
          <w:rFonts w:ascii="Arial" w:eastAsia="Times New Roman" w:hAnsi="Arial" w:cs="Arial"/>
          <w:color w:val="000000" w:themeColor="text1"/>
          <w:lang w:eastAsia="en-GB"/>
        </w:rPr>
        <w:t xml:space="preserve">children </w:t>
      </w:r>
      <w:r w:rsidR="004E2AD9" w:rsidRPr="00852470">
        <w:rPr>
          <w:rFonts w:ascii="Arial" w:eastAsia="Times New Roman" w:hAnsi="Arial" w:cs="Arial"/>
          <w:color w:val="000000" w:themeColor="text1"/>
          <w:lang w:eastAsia="en-GB"/>
        </w:rPr>
        <w:t xml:space="preserve">to learn and understand the culture within the world that </w:t>
      </w:r>
      <w:r w:rsidR="00195165" w:rsidRPr="00852470">
        <w:rPr>
          <w:rFonts w:ascii="Arial" w:eastAsia="Times New Roman" w:hAnsi="Arial" w:cs="Arial"/>
          <w:color w:val="000000" w:themeColor="text1"/>
          <w:lang w:eastAsia="en-GB"/>
        </w:rPr>
        <w:t>they</w:t>
      </w:r>
      <w:r w:rsidR="004E2AD9" w:rsidRPr="00852470">
        <w:rPr>
          <w:rFonts w:ascii="Arial" w:eastAsia="Times New Roman" w:hAnsi="Arial" w:cs="Arial"/>
          <w:color w:val="000000" w:themeColor="text1"/>
          <w:lang w:eastAsia="en-GB"/>
        </w:rPr>
        <w:t xml:space="preserve"> live in. However, the framework in Nepal </w:t>
      </w:r>
      <w:r w:rsidR="00195165" w:rsidRPr="00852470">
        <w:rPr>
          <w:rFonts w:ascii="Arial" w:eastAsia="Times New Roman" w:hAnsi="Arial" w:cs="Arial"/>
          <w:color w:val="000000" w:themeColor="text1"/>
          <w:lang w:eastAsia="en-GB"/>
        </w:rPr>
        <w:t>adds</w:t>
      </w:r>
      <w:r w:rsidR="004E2AD9" w:rsidRPr="00852470">
        <w:rPr>
          <w:rFonts w:ascii="Arial" w:eastAsia="Times New Roman" w:hAnsi="Arial" w:cs="Arial"/>
          <w:color w:val="000000" w:themeColor="text1"/>
          <w:lang w:eastAsia="en-GB"/>
        </w:rPr>
        <w:t xml:space="preserve"> a lot of life skills to their curriculum for children to face employment within their country. They do offer a child centred approach, inclusive education approach and many others that Wales</w:t>
      </w:r>
      <w:r w:rsidR="00195165" w:rsidRPr="00852470">
        <w:rPr>
          <w:rFonts w:ascii="Arial" w:eastAsia="Times New Roman" w:hAnsi="Arial" w:cs="Arial"/>
          <w:color w:val="000000" w:themeColor="text1"/>
          <w:lang w:eastAsia="en-GB"/>
        </w:rPr>
        <w:t xml:space="preserve"> also delivers within their curriculum</w:t>
      </w:r>
      <w:r w:rsidR="004E2AD9" w:rsidRPr="00852470">
        <w:rPr>
          <w:rFonts w:ascii="Arial" w:eastAsia="Times New Roman" w:hAnsi="Arial" w:cs="Arial"/>
          <w:color w:val="000000" w:themeColor="text1"/>
          <w:lang w:eastAsia="en-GB"/>
        </w:rPr>
        <w:t xml:space="preserve">. </w:t>
      </w:r>
      <w:r w:rsidR="001973EB" w:rsidRPr="00852470">
        <w:rPr>
          <w:rFonts w:ascii="Arial" w:eastAsia="Times New Roman" w:hAnsi="Arial" w:cs="Arial"/>
          <w:color w:val="000000" w:themeColor="text1"/>
          <w:lang w:eastAsia="en-GB"/>
        </w:rPr>
        <w:t xml:space="preserve">But sometimes </w:t>
      </w:r>
      <w:r w:rsidR="00195165" w:rsidRPr="00852470">
        <w:rPr>
          <w:rFonts w:ascii="Arial" w:eastAsia="Times New Roman" w:hAnsi="Arial" w:cs="Arial"/>
          <w:color w:val="000000" w:themeColor="text1"/>
          <w:lang w:eastAsia="en-GB"/>
        </w:rPr>
        <w:t xml:space="preserve">Nepalese </w:t>
      </w:r>
      <w:r w:rsidR="001973EB" w:rsidRPr="00852470">
        <w:rPr>
          <w:rFonts w:ascii="Arial" w:eastAsia="Times New Roman" w:hAnsi="Arial" w:cs="Arial"/>
          <w:color w:val="000000" w:themeColor="text1"/>
          <w:lang w:eastAsia="en-GB"/>
        </w:rPr>
        <w:t>children who are in poverty can</w:t>
      </w:r>
      <w:r w:rsidR="00195165" w:rsidRPr="00852470">
        <w:rPr>
          <w:rFonts w:ascii="Arial" w:eastAsia="Times New Roman" w:hAnsi="Arial" w:cs="Arial"/>
          <w:color w:val="000000" w:themeColor="text1"/>
          <w:lang w:eastAsia="en-GB"/>
        </w:rPr>
        <w:t xml:space="preserve">not </w:t>
      </w:r>
      <w:r w:rsidR="001973EB" w:rsidRPr="00852470">
        <w:rPr>
          <w:rFonts w:ascii="Arial" w:eastAsia="Times New Roman" w:hAnsi="Arial" w:cs="Arial"/>
          <w:color w:val="000000" w:themeColor="text1"/>
          <w:lang w:eastAsia="en-GB"/>
        </w:rPr>
        <w:t xml:space="preserve">get the help they need due to low incomes. </w:t>
      </w:r>
      <w:r w:rsidR="004E2AD9" w:rsidRPr="00852470">
        <w:rPr>
          <w:rFonts w:ascii="Arial" w:eastAsia="Times New Roman" w:hAnsi="Arial" w:cs="Arial"/>
          <w:color w:val="000000" w:themeColor="text1"/>
          <w:lang w:eastAsia="en-GB"/>
        </w:rPr>
        <w:t>Overall, the curriculum is based around similar aspects</w:t>
      </w:r>
      <w:r w:rsidR="00195165" w:rsidRPr="00852470">
        <w:rPr>
          <w:rFonts w:ascii="Arial" w:eastAsia="Times New Roman" w:hAnsi="Arial" w:cs="Arial"/>
          <w:color w:val="000000" w:themeColor="text1"/>
          <w:lang w:eastAsia="en-GB"/>
        </w:rPr>
        <w:t xml:space="preserve"> to Wales</w:t>
      </w:r>
      <w:r w:rsidR="004E2AD9" w:rsidRPr="00852470">
        <w:rPr>
          <w:rFonts w:ascii="Arial" w:eastAsia="Times New Roman" w:hAnsi="Arial" w:cs="Arial"/>
          <w:color w:val="000000" w:themeColor="text1"/>
          <w:lang w:eastAsia="en-GB"/>
        </w:rPr>
        <w:t xml:space="preserve"> they just change certain </w:t>
      </w:r>
      <w:r w:rsidR="006C656D" w:rsidRPr="00852470">
        <w:rPr>
          <w:rFonts w:ascii="Arial" w:eastAsia="Times New Roman" w:hAnsi="Arial" w:cs="Arial"/>
          <w:color w:val="000000" w:themeColor="text1"/>
          <w:lang w:eastAsia="en-GB"/>
        </w:rPr>
        <w:t>characterises</w:t>
      </w:r>
      <w:r w:rsidR="00195165" w:rsidRPr="00852470">
        <w:rPr>
          <w:rFonts w:ascii="Arial" w:eastAsia="Times New Roman" w:hAnsi="Arial" w:cs="Arial"/>
          <w:color w:val="000000" w:themeColor="text1"/>
          <w:lang w:eastAsia="en-GB"/>
        </w:rPr>
        <w:t xml:space="preserve"> of the curriculum </w:t>
      </w:r>
      <w:r w:rsidR="004E2AD9" w:rsidRPr="00852470">
        <w:rPr>
          <w:rFonts w:ascii="Arial" w:eastAsia="Times New Roman" w:hAnsi="Arial" w:cs="Arial"/>
          <w:color w:val="000000" w:themeColor="text1"/>
          <w:lang w:eastAsia="en-GB"/>
        </w:rPr>
        <w:t xml:space="preserve">to cover their culture and ethnicity. </w:t>
      </w:r>
      <w:r w:rsidR="00750763" w:rsidRPr="00852470">
        <w:rPr>
          <w:rFonts w:ascii="Arial" w:eastAsia="Times New Roman" w:hAnsi="Arial" w:cs="Arial"/>
          <w:color w:val="000000" w:themeColor="text1"/>
          <w:lang w:eastAsia="en-GB"/>
        </w:rPr>
        <w:t xml:space="preserve">There is a policy in place to help ethnic and caste diversity in Nepal </w:t>
      </w:r>
      <w:r w:rsidR="00750763" w:rsidRPr="00852470">
        <w:rPr>
          <w:rFonts w:ascii="Arial" w:eastAsia="Times New Roman" w:hAnsi="Arial" w:cs="Arial"/>
          <w:color w:val="000000" w:themeColor="text1"/>
          <w:shd w:val="clear" w:color="auto" w:fill="FFFFFF"/>
          <w:lang w:eastAsia="en-GB"/>
        </w:rPr>
        <w:t>(Pradhan and Shrestha, 2005</w:t>
      </w:r>
      <w:r w:rsidR="00D7010A" w:rsidRPr="00852470">
        <w:rPr>
          <w:rFonts w:ascii="Arial" w:eastAsia="Times New Roman" w:hAnsi="Arial" w:cs="Arial"/>
          <w:color w:val="000000" w:themeColor="text1"/>
          <w:shd w:val="clear" w:color="auto" w:fill="FFFFFF"/>
          <w:lang w:eastAsia="en-GB"/>
        </w:rPr>
        <w:t>).</w:t>
      </w:r>
      <w:r w:rsidR="00D7010A" w:rsidRPr="00852470">
        <w:rPr>
          <w:rFonts w:ascii="Arial" w:eastAsia="Times New Roman" w:hAnsi="Arial" w:cs="Arial"/>
          <w:color w:val="000000" w:themeColor="text1"/>
          <w:lang w:eastAsia="en-GB"/>
        </w:rPr>
        <w:t xml:space="preserve"> The</w:t>
      </w:r>
      <w:r w:rsidR="00E44741" w:rsidRPr="00852470">
        <w:rPr>
          <w:rFonts w:ascii="Arial" w:eastAsia="Times New Roman" w:hAnsi="Arial" w:cs="Arial"/>
          <w:color w:val="000000" w:themeColor="text1"/>
          <w:lang w:eastAsia="en-GB"/>
        </w:rPr>
        <w:t xml:space="preserve"> school system </w:t>
      </w:r>
      <w:r w:rsidR="005F5DE7" w:rsidRPr="00852470">
        <w:rPr>
          <w:rFonts w:ascii="Arial" w:eastAsia="Times New Roman" w:hAnsi="Arial" w:cs="Arial"/>
          <w:color w:val="000000" w:themeColor="text1"/>
          <w:lang w:eastAsia="en-GB"/>
        </w:rPr>
        <w:t xml:space="preserve">in Nepal is very different to Wales </w:t>
      </w:r>
      <w:r w:rsidR="00BD5469" w:rsidRPr="00852470">
        <w:rPr>
          <w:rFonts w:ascii="Arial" w:eastAsia="Times New Roman" w:hAnsi="Arial" w:cs="Arial"/>
          <w:color w:val="000000" w:themeColor="text1"/>
          <w:lang w:eastAsia="en-GB"/>
        </w:rPr>
        <w:t>due to the cultural differences within their country.</w:t>
      </w:r>
    </w:p>
    <w:p w14:paraId="457384E8" w14:textId="77777777" w:rsidR="00B33F89" w:rsidRPr="00852470" w:rsidRDefault="00B33F89" w:rsidP="00B14C69">
      <w:pPr>
        <w:spacing w:line="360" w:lineRule="auto"/>
        <w:jc w:val="both"/>
        <w:rPr>
          <w:rFonts w:ascii="Arial" w:eastAsia="Times New Roman" w:hAnsi="Arial" w:cs="Arial"/>
          <w:color w:val="000000" w:themeColor="text1"/>
          <w:lang w:eastAsia="en-GB"/>
        </w:rPr>
      </w:pPr>
    </w:p>
    <w:p w14:paraId="1F40F205" w14:textId="7BBE987C" w:rsidR="005F5DE7" w:rsidRPr="00852470" w:rsidRDefault="001C0A3B" w:rsidP="00B14C69">
      <w:pPr>
        <w:spacing w:line="360" w:lineRule="auto"/>
        <w:jc w:val="both"/>
        <w:rPr>
          <w:rFonts w:ascii="Arial" w:eastAsia="Times New Roman" w:hAnsi="Arial" w:cs="Arial"/>
          <w:color w:val="000000" w:themeColor="text1"/>
          <w:lang w:eastAsia="en-GB"/>
        </w:rPr>
      </w:pPr>
      <w:r w:rsidRPr="00852470">
        <w:rPr>
          <w:rFonts w:ascii="Arial" w:eastAsia="Times New Roman" w:hAnsi="Arial" w:cs="Arial"/>
          <w:color w:val="000000" w:themeColor="text1"/>
          <w:lang w:eastAsia="en-GB"/>
        </w:rPr>
        <w:t>Especially</w:t>
      </w:r>
      <w:r w:rsidR="00BD5469" w:rsidRPr="00852470">
        <w:rPr>
          <w:rFonts w:ascii="Arial" w:eastAsia="Times New Roman" w:hAnsi="Arial" w:cs="Arial"/>
          <w:color w:val="000000" w:themeColor="text1"/>
          <w:lang w:eastAsia="en-GB"/>
        </w:rPr>
        <w:t xml:space="preserve"> looking at “The Most Dangerous</w:t>
      </w:r>
      <w:r w:rsidRPr="00852470">
        <w:rPr>
          <w:rFonts w:ascii="Arial" w:eastAsia="Times New Roman" w:hAnsi="Arial" w:cs="Arial"/>
          <w:color w:val="000000" w:themeColor="text1"/>
          <w:lang w:eastAsia="en-GB"/>
        </w:rPr>
        <w:t xml:space="preserve"> Ways to go to School”</w:t>
      </w:r>
      <w:r w:rsidR="00554FBD" w:rsidRPr="00852470">
        <w:rPr>
          <w:rFonts w:ascii="Arial" w:eastAsia="Times New Roman" w:hAnsi="Arial" w:cs="Arial"/>
          <w:color w:val="000000" w:themeColor="text1"/>
          <w:lang w:eastAsia="en-GB"/>
        </w:rPr>
        <w:t xml:space="preserve"> </w:t>
      </w:r>
      <w:r w:rsidR="003C231A" w:rsidRPr="00852470">
        <w:rPr>
          <w:rFonts w:ascii="Arial" w:eastAsia="Times New Roman" w:hAnsi="Arial" w:cs="Arial"/>
          <w:color w:val="000000" w:themeColor="text1"/>
          <w:shd w:val="clear" w:color="auto" w:fill="FFFFFF"/>
          <w:lang w:eastAsia="en-GB"/>
        </w:rPr>
        <w:t>(IMDb, 2016)</w:t>
      </w:r>
      <w:r w:rsidR="003C231A" w:rsidRPr="00852470">
        <w:rPr>
          <w:rFonts w:ascii="Times New Roman" w:eastAsia="Times New Roman" w:hAnsi="Times New Roman" w:cs="Times New Roman"/>
          <w:color w:val="000000" w:themeColor="text1"/>
          <w:lang w:eastAsia="en-GB"/>
        </w:rPr>
        <w:t xml:space="preserve"> </w:t>
      </w:r>
      <w:r w:rsidR="007249CA" w:rsidRPr="00852470">
        <w:rPr>
          <w:rFonts w:ascii="Arial" w:eastAsia="Times New Roman" w:hAnsi="Arial" w:cs="Arial"/>
          <w:color w:val="000000" w:themeColor="text1"/>
          <w:lang w:eastAsia="en-GB"/>
        </w:rPr>
        <w:t xml:space="preserve">because in </w:t>
      </w:r>
      <w:r w:rsidR="00543A06" w:rsidRPr="00852470">
        <w:rPr>
          <w:rFonts w:ascii="Arial" w:eastAsia="Times New Roman" w:hAnsi="Arial" w:cs="Arial"/>
          <w:color w:val="000000" w:themeColor="text1"/>
          <w:lang w:eastAsia="en-GB"/>
        </w:rPr>
        <w:t xml:space="preserve">Wales </w:t>
      </w:r>
      <w:r w:rsidR="008A267B" w:rsidRPr="00852470">
        <w:rPr>
          <w:rFonts w:ascii="Arial" w:eastAsia="Times New Roman" w:hAnsi="Arial" w:cs="Arial"/>
          <w:color w:val="000000" w:themeColor="text1"/>
          <w:lang w:eastAsia="en-GB"/>
        </w:rPr>
        <w:t xml:space="preserve">children do not face a huge risk to get to school. </w:t>
      </w:r>
      <w:r w:rsidR="0001376A" w:rsidRPr="00852470">
        <w:rPr>
          <w:rFonts w:ascii="Arial" w:eastAsia="Times New Roman" w:hAnsi="Arial" w:cs="Arial"/>
          <w:color w:val="000000" w:themeColor="text1"/>
          <w:lang w:eastAsia="en-GB"/>
        </w:rPr>
        <w:t xml:space="preserve">Children </w:t>
      </w:r>
      <w:r w:rsidR="008F27CF" w:rsidRPr="00852470">
        <w:rPr>
          <w:rFonts w:ascii="Arial" w:eastAsia="Times New Roman" w:hAnsi="Arial" w:cs="Arial"/>
          <w:color w:val="000000" w:themeColor="text1"/>
          <w:lang w:eastAsia="en-GB"/>
        </w:rPr>
        <w:t xml:space="preserve">living in Wales do not value education </w:t>
      </w:r>
      <w:r w:rsidR="00AB0BE6" w:rsidRPr="00852470">
        <w:rPr>
          <w:rFonts w:ascii="Arial" w:eastAsia="Times New Roman" w:hAnsi="Arial" w:cs="Arial"/>
          <w:color w:val="000000" w:themeColor="text1"/>
          <w:lang w:eastAsia="en-GB"/>
        </w:rPr>
        <w:t xml:space="preserve">as the same way they do in Nepal. </w:t>
      </w:r>
      <w:r w:rsidR="004431B2" w:rsidRPr="00852470">
        <w:rPr>
          <w:rFonts w:ascii="Arial" w:eastAsia="Times New Roman" w:hAnsi="Arial" w:cs="Arial"/>
          <w:color w:val="000000" w:themeColor="text1"/>
          <w:lang w:eastAsia="en-GB"/>
        </w:rPr>
        <w:t xml:space="preserve">Welsh parents do </w:t>
      </w:r>
      <w:r w:rsidR="004431B2" w:rsidRPr="00852470">
        <w:rPr>
          <w:rFonts w:ascii="Arial" w:eastAsia="Times New Roman" w:hAnsi="Arial" w:cs="Arial"/>
          <w:color w:val="000000" w:themeColor="text1"/>
          <w:lang w:eastAsia="en-GB"/>
        </w:rPr>
        <w:lastRenderedPageBreak/>
        <w:t xml:space="preserve">not expect their children to work </w:t>
      </w:r>
      <w:r w:rsidR="005C74ED" w:rsidRPr="00852470">
        <w:rPr>
          <w:rFonts w:ascii="Arial" w:eastAsia="Times New Roman" w:hAnsi="Arial" w:cs="Arial"/>
          <w:color w:val="000000" w:themeColor="text1"/>
          <w:lang w:eastAsia="en-GB"/>
        </w:rPr>
        <w:t xml:space="preserve">for a living </w:t>
      </w:r>
      <w:r w:rsidR="004431B2" w:rsidRPr="00852470">
        <w:rPr>
          <w:rFonts w:ascii="Arial" w:eastAsia="Times New Roman" w:hAnsi="Arial" w:cs="Arial"/>
          <w:color w:val="000000" w:themeColor="text1"/>
          <w:lang w:eastAsia="en-GB"/>
        </w:rPr>
        <w:t>to provide for their family</w:t>
      </w:r>
      <w:r w:rsidR="005C74ED" w:rsidRPr="00852470">
        <w:rPr>
          <w:rFonts w:ascii="Arial" w:eastAsia="Times New Roman" w:hAnsi="Arial" w:cs="Arial"/>
          <w:color w:val="000000" w:themeColor="text1"/>
          <w:lang w:eastAsia="en-GB"/>
        </w:rPr>
        <w:t xml:space="preserve">. </w:t>
      </w:r>
      <w:r w:rsidR="00AB0BE6" w:rsidRPr="00852470">
        <w:rPr>
          <w:rFonts w:ascii="Arial" w:eastAsia="Times New Roman" w:hAnsi="Arial" w:cs="Arial"/>
          <w:color w:val="000000" w:themeColor="text1"/>
          <w:lang w:eastAsia="en-GB"/>
        </w:rPr>
        <w:t xml:space="preserve">Children </w:t>
      </w:r>
      <w:r w:rsidR="00AA3BDF" w:rsidRPr="00852470">
        <w:rPr>
          <w:rFonts w:ascii="Arial" w:eastAsia="Times New Roman" w:hAnsi="Arial" w:cs="Arial"/>
          <w:color w:val="000000" w:themeColor="text1"/>
          <w:lang w:eastAsia="en-GB"/>
        </w:rPr>
        <w:t>in Nepal face</w:t>
      </w:r>
      <w:r w:rsidR="00B546FF" w:rsidRPr="00852470">
        <w:rPr>
          <w:rFonts w:ascii="Arial" w:eastAsia="Times New Roman" w:hAnsi="Arial" w:cs="Arial"/>
          <w:color w:val="000000" w:themeColor="text1"/>
          <w:lang w:eastAsia="en-GB"/>
        </w:rPr>
        <w:t xml:space="preserve"> a lack of security in their home </w:t>
      </w:r>
      <w:r w:rsidR="005C74ED" w:rsidRPr="00852470">
        <w:rPr>
          <w:rFonts w:ascii="Arial" w:eastAsia="Times New Roman" w:hAnsi="Arial" w:cs="Arial"/>
          <w:color w:val="000000" w:themeColor="text1"/>
          <w:lang w:eastAsia="en-GB"/>
        </w:rPr>
        <w:t>life,</w:t>
      </w:r>
      <w:r w:rsidR="00B546FF" w:rsidRPr="00852470">
        <w:rPr>
          <w:rFonts w:ascii="Arial" w:eastAsia="Times New Roman" w:hAnsi="Arial" w:cs="Arial"/>
          <w:color w:val="000000" w:themeColor="text1"/>
          <w:lang w:eastAsia="en-GB"/>
        </w:rPr>
        <w:t xml:space="preserve"> and they face </w:t>
      </w:r>
      <w:r w:rsidR="00D85C68" w:rsidRPr="00852470">
        <w:rPr>
          <w:rFonts w:ascii="Arial" w:eastAsia="Times New Roman" w:hAnsi="Arial" w:cs="Arial"/>
          <w:color w:val="000000" w:themeColor="text1"/>
          <w:lang w:eastAsia="en-GB"/>
        </w:rPr>
        <w:t>poverty,</w:t>
      </w:r>
      <w:r w:rsidR="00B546FF" w:rsidRPr="00852470">
        <w:rPr>
          <w:rFonts w:ascii="Arial" w:eastAsia="Times New Roman" w:hAnsi="Arial" w:cs="Arial"/>
          <w:color w:val="000000" w:themeColor="text1"/>
          <w:lang w:eastAsia="en-GB"/>
        </w:rPr>
        <w:t xml:space="preserve"> so they see education </w:t>
      </w:r>
      <w:r w:rsidR="00034093" w:rsidRPr="00852470">
        <w:rPr>
          <w:rFonts w:ascii="Arial" w:eastAsia="Times New Roman" w:hAnsi="Arial" w:cs="Arial"/>
          <w:color w:val="000000" w:themeColor="text1"/>
          <w:lang w:eastAsia="en-GB"/>
        </w:rPr>
        <w:t>a way to get</w:t>
      </w:r>
      <w:r w:rsidR="00B546FF" w:rsidRPr="00852470">
        <w:rPr>
          <w:rFonts w:ascii="Arial" w:eastAsia="Times New Roman" w:hAnsi="Arial" w:cs="Arial"/>
          <w:color w:val="000000" w:themeColor="text1"/>
          <w:lang w:eastAsia="en-GB"/>
        </w:rPr>
        <w:t xml:space="preserve"> out of the country and to </w:t>
      </w:r>
      <w:r w:rsidR="00034093" w:rsidRPr="00852470">
        <w:rPr>
          <w:rFonts w:ascii="Arial" w:eastAsia="Times New Roman" w:hAnsi="Arial" w:cs="Arial"/>
          <w:color w:val="000000" w:themeColor="text1"/>
          <w:lang w:eastAsia="en-GB"/>
        </w:rPr>
        <w:t xml:space="preserve">have </w:t>
      </w:r>
      <w:r w:rsidR="00B546FF" w:rsidRPr="00852470">
        <w:rPr>
          <w:rFonts w:ascii="Arial" w:eastAsia="Times New Roman" w:hAnsi="Arial" w:cs="Arial"/>
          <w:color w:val="000000" w:themeColor="text1"/>
          <w:lang w:eastAsia="en-GB"/>
        </w:rPr>
        <w:t xml:space="preserve">a better life and a good </w:t>
      </w:r>
      <w:r w:rsidR="00034093" w:rsidRPr="00852470">
        <w:rPr>
          <w:rFonts w:ascii="Arial" w:eastAsia="Times New Roman" w:hAnsi="Arial" w:cs="Arial"/>
          <w:color w:val="000000" w:themeColor="text1"/>
          <w:lang w:eastAsia="en-GB"/>
        </w:rPr>
        <w:t>job. This is seen as more security in their family by providing the essentials for them to have a happy and safe environment</w:t>
      </w:r>
      <w:r w:rsidR="00D85C68" w:rsidRPr="00852470">
        <w:rPr>
          <w:rFonts w:ascii="Arial" w:eastAsia="Times New Roman" w:hAnsi="Arial" w:cs="Arial"/>
          <w:color w:val="000000" w:themeColor="text1"/>
          <w:lang w:eastAsia="en-GB"/>
        </w:rPr>
        <w:t xml:space="preserve">. </w:t>
      </w:r>
      <w:r w:rsidR="00854FF8" w:rsidRPr="00852470">
        <w:rPr>
          <w:rFonts w:ascii="Arial" w:eastAsia="Times New Roman" w:hAnsi="Arial" w:cs="Arial"/>
          <w:color w:val="000000" w:themeColor="text1"/>
          <w:lang w:eastAsia="en-GB"/>
        </w:rPr>
        <w:t>According to</w:t>
      </w:r>
      <w:r w:rsidR="00D85C68" w:rsidRPr="00852470">
        <w:rPr>
          <w:rFonts w:ascii="Arial" w:eastAsia="Times New Roman" w:hAnsi="Arial" w:cs="Arial"/>
          <w:color w:val="000000" w:themeColor="text1"/>
          <w:lang w:eastAsia="en-GB"/>
        </w:rPr>
        <w:t xml:space="preserve"> </w:t>
      </w:r>
      <w:r w:rsidR="00B541A3" w:rsidRPr="00852470">
        <w:rPr>
          <w:rFonts w:ascii="Arial" w:eastAsia="Times New Roman" w:hAnsi="Arial" w:cs="Arial"/>
          <w:color w:val="000000" w:themeColor="text1"/>
          <w:lang w:eastAsia="en-GB"/>
        </w:rPr>
        <w:t>“</w:t>
      </w:r>
      <w:r w:rsidR="00D85C68" w:rsidRPr="00852470">
        <w:rPr>
          <w:rFonts w:ascii="Arial" w:eastAsia="Times New Roman" w:hAnsi="Arial" w:cs="Arial"/>
          <w:color w:val="000000" w:themeColor="text1"/>
          <w:lang w:eastAsia="en-GB"/>
        </w:rPr>
        <w:t xml:space="preserve">The Most Dangerous </w:t>
      </w:r>
      <w:r w:rsidR="00CD3975" w:rsidRPr="00852470">
        <w:rPr>
          <w:rFonts w:ascii="Arial" w:eastAsia="Times New Roman" w:hAnsi="Arial" w:cs="Arial"/>
          <w:color w:val="000000" w:themeColor="text1"/>
          <w:lang w:eastAsia="en-GB"/>
        </w:rPr>
        <w:t xml:space="preserve">Ways to go to </w:t>
      </w:r>
      <w:r w:rsidR="00B14C69" w:rsidRPr="00852470">
        <w:rPr>
          <w:rFonts w:ascii="Arial" w:eastAsia="Times New Roman" w:hAnsi="Arial" w:cs="Arial"/>
          <w:color w:val="000000" w:themeColor="text1"/>
          <w:lang w:eastAsia="en-GB"/>
        </w:rPr>
        <w:t xml:space="preserve">School” </w:t>
      </w:r>
      <w:r w:rsidR="00B14C69" w:rsidRPr="00852470">
        <w:rPr>
          <w:rFonts w:ascii="Arial" w:eastAsia="Times New Roman" w:hAnsi="Arial" w:cs="Arial"/>
          <w:color w:val="000000" w:themeColor="text1"/>
          <w:shd w:val="clear" w:color="auto" w:fill="FFFFFF"/>
          <w:lang w:eastAsia="en-GB"/>
        </w:rPr>
        <w:t>(</w:t>
      </w:r>
      <w:r w:rsidR="003C231A" w:rsidRPr="00852470">
        <w:rPr>
          <w:rFonts w:ascii="Arial" w:eastAsia="Times New Roman" w:hAnsi="Arial" w:cs="Arial"/>
          <w:color w:val="000000" w:themeColor="text1"/>
          <w:shd w:val="clear" w:color="auto" w:fill="FFFFFF"/>
          <w:lang w:eastAsia="en-GB"/>
        </w:rPr>
        <w:t>2016)</w:t>
      </w:r>
      <w:r w:rsidR="00B14C69" w:rsidRPr="00852470">
        <w:rPr>
          <w:rFonts w:ascii="Arial" w:eastAsia="Times New Roman" w:hAnsi="Arial" w:cs="Arial"/>
          <w:color w:val="000000" w:themeColor="text1"/>
          <w:shd w:val="clear" w:color="auto" w:fill="FFFFFF"/>
          <w:lang w:eastAsia="en-GB"/>
        </w:rPr>
        <w:t>.</w:t>
      </w:r>
      <w:r w:rsidR="00B14C69" w:rsidRPr="00852470">
        <w:rPr>
          <w:rFonts w:ascii="Times New Roman" w:eastAsia="Times New Roman" w:hAnsi="Times New Roman" w:cs="Times New Roman"/>
          <w:color w:val="000000" w:themeColor="text1"/>
          <w:lang w:eastAsia="en-GB"/>
        </w:rPr>
        <w:t xml:space="preserve"> </w:t>
      </w:r>
      <w:r w:rsidR="00854FF8" w:rsidRPr="00852470">
        <w:rPr>
          <w:rFonts w:ascii="Arial" w:eastAsia="Times New Roman" w:hAnsi="Arial" w:cs="Arial"/>
          <w:color w:val="000000" w:themeColor="text1"/>
          <w:lang w:eastAsia="en-GB"/>
        </w:rPr>
        <w:t xml:space="preserve">In the </w:t>
      </w:r>
      <w:r w:rsidR="00B541A3" w:rsidRPr="00852470">
        <w:rPr>
          <w:rFonts w:ascii="Arial" w:eastAsia="Times New Roman" w:hAnsi="Arial" w:cs="Arial"/>
          <w:color w:val="000000" w:themeColor="text1"/>
          <w:lang w:eastAsia="en-GB"/>
        </w:rPr>
        <w:t xml:space="preserve">village of </w:t>
      </w:r>
      <w:r w:rsidR="00247F93" w:rsidRPr="00852470">
        <w:rPr>
          <w:rFonts w:ascii="Arial" w:eastAsia="Times New Roman" w:hAnsi="Arial" w:cs="Arial"/>
          <w:color w:val="000000" w:themeColor="text1"/>
          <w:lang w:eastAsia="en-GB"/>
        </w:rPr>
        <w:t>Kumbar,</w:t>
      </w:r>
      <w:r w:rsidR="00CD3975" w:rsidRPr="00852470">
        <w:rPr>
          <w:rFonts w:ascii="Arial" w:eastAsia="Times New Roman" w:hAnsi="Arial" w:cs="Arial"/>
          <w:color w:val="000000" w:themeColor="text1"/>
          <w:lang w:eastAsia="en-GB"/>
        </w:rPr>
        <w:t xml:space="preserve"> </w:t>
      </w:r>
      <w:r w:rsidR="00854FF8" w:rsidRPr="00852470">
        <w:rPr>
          <w:rFonts w:ascii="Arial" w:eastAsia="Times New Roman" w:hAnsi="Arial" w:cs="Arial"/>
          <w:color w:val="000000" w:themeColor="text1"/>
          <w:lang w:eastAsia="en-GB"/>
        </w:rPr>
        <w:t xml:space="preserve">it takes time and effort to get to school, </w:t>
      </w:r>
      <w:r w:rsidR="00B22B82" w:rsidRPr="00852470">
        <w:rPr>
          <w:rFonts w:ascii="Arial" w:eastAsia="Times New Roman" w:hAnsi="Arial" w:cs="Arial"/>
          <w:color w:val="000000" w:themeColor="text1"/>
          <w:lang w:eastAsia="en-GB"/>
        </w:rPr>
        <w:t xml:space="preserve">along with </w:t>
      </w:r>
      <w:r w:rsidR="00854FF8" w:rsidRPr="00852470">
        <w:rPr>
          <w:rFonts w:ascii="Arial" w:eastAsia="Times New Roman" w:hAnsi="Arial" w:cs="Arial"/>
          <w:color w:val="000000" w:themeColor="text1"/>
          <w:lang w:eastAsia="en-GB"/>
        </w:rPr>
        <w:t>the</w:t>
      </w:r>
      <w:r w:rsidR="00B22B82" w:rsidRPr="00852470">
        <w:rPr>
          <w:rFonts w:ascii="Arial" w:eastAsia="Times New Roman" w:hAnsi="Arial" w:cs="Arial"/>
          <w:color w:val="000000" w:themeColor="text1"/>
          <w:lang w:eastAsia="en-GB"/>
        </w:rPr>
        <w:t xml:space="preserve"> risk of </w:t>
      </w:r>
      <w:r w:rsidR="00247F93" w:rsidRPr="00852470">
        <w:rPr>
          <w:rFonts w:ascii="Arial" w:eastAsia="Times New Roman" w:hAnsi="Arial" w:cs="Arial"/>
          <w:color w:val="000000" w:themeColor="text1"/>
          <w:lang w:eastAsia="en-GB"/>
        </w:rPr>
        <w:t xml:space="preserve">navigating the dangerous the very dangerous Tripuri River. </w:t>
      </w:r>
      <w:r w:rsidR="000B6306" w:rsidRPr="00852470">
        <w:rPr>
          <w:rFonts w:ascii="Arial" w:eastAsia="Times New Roman" w:hAnsi="Arial" w:cs="Arial"/>
          <w:color w:val="000000" w:themeColor="text1"/>
          <w:lang w:eastAsia="en-GB"/>
        </w:rPr>
        <w:t>Th</w:t>
      </w:r>
      <w:r w:rsidR="00247F93" w:rsidRPr="00852470">
        <w:rPr>
          <w:rFonts w:ascii="Arial" w:eastAsia="Times New Roman" w:hAnsi="Arial" w:cs="Arial"/>
          <w:color w:val="000000" w:themeColor="text1"/>
          <w:lang w:eastAsia="en-GB"/>
        </w:rPr>
        <w:t>e</w:t>
      </w:r>
      <w:r w:rsidR="000B6306" w:rsidRPr="00852470">
        <w:rPr>
          <w:rFonts w:ascii="Arial" w:eastAsia="Times New Roman" w:hAnsi="Arial" w:cs="Arial"/>
          <w:color w:val="000000" w:themeColor="text1"/>
          <w:lang w:eastAsia="en-GB"/>
        </w:rPr>
        <w:t xml:space="preserve"> </w:t>
      </w:r>
      <w:r w:rsidR="00280EEE" w:rsidRPr="00852470">
        <w:rPr>
          <w:rFonts w:ascii="Arial" w:eastAsia="Times New Roman" w:hAnsi="Arial" w:cs="Arial"/>
          <w:color w:val="000000" w:themeColor="text1"/>
          <w:lang w:eastAsia="en-GB"/>
        </w:rPr>
        <w:t xml:space="preserve">children travel in a cart with four </w:t>
      </w:r>
      <w:r w:rsidR="000B6306" w:rsidRPr="00852470">
        <w:rPr>
          <w:rFonts w:ascii="Arial" w:eastAsia="Times New Roman" w:hAnsi="Arial" w:cs="Arial"/>
          <w:color w:val="000000" w:themeColor="text1"/>
          <w:lang w:eastAsia="en-GB"/>
        </w:rPr>
        <w:t xml:space="preserve">other children </w:t>
      </w:r>
      <w:r w:rsidR="00280EEE" w:rsidRPr="00852470">
        <w:rPr>
          <w:rFonts w:ascii="Arial" w:eastAsia="Times New Roman" w:hAnsi="Arial" w:cs="Arial"/>
          <w:color w:val="000000" w:themeColor="text1"/>
          <w:lang w:eastAsia="en-GB"/>
        </w:rPr>
        <w:t>pushing them</w:t>
      </w:r>
      <w:r w:rsidR="008053AC" w:rsidRPr="00852470">
        <w:rPr>
          <w:rFonts w:ascii="Arial" w:eastAsia="Times New Roman" w:hAnsi="Arial" w:cs="Arial"/>
          <w:color w:val="000000" w:themeColor="text1"/>
          <w:lang w:eastAsia="en-GB"/>
        </w:rPr>
        <w:t xml:space="preserve"> over on a cable that is prone to break at any time</w:t>
      </w:r>
      <w:r w:rsidR="005D4B58" w:rsidRPr="00852470">
        <w:rPr>
          <w:rFonts w:ascii="Arial" w:eastAsia="Times New Roman" w:hAnsi="Arial" w:cs="Arial"/>
          <w:color w:val="000000" w:themeColor="text1"/>
          <w:lang w:eastAsia="en-GB"/>
        </w:rPr>
        <w:t xml:space="preserve">. </w:t>
      </w:r>
      <w:r w:rsidR="00684265" w:rsidRPr="00852470">
        <w:rPr>
          <w:rFonts w:ascii="Arial" w:eastAsia="Times New Roman" w:hAnsi="Arial" w:cs="Arial"/>
          <w:color w:val="000000" w:themeColor="text1"/>
          <w:lang w:eastAsia="en-GB"/>
        </w:rPr>
        <w:t>However,</w:t>
      </w:r>
      <w:r w:rsidR="005D4B58" w:rsidRPr="00852470">
        <w:rPr>
          <w:rFonts w:ascii="Arial" w:eastAsia="Times New Roman" w:hAnsi="Arial" w:cs="Arial"/>
          <w:color w:val="000000" w:themeColor="text1"/>
          <w:lang w:eastAsia="en-GB"/>
        </w:rPr>
        <w:t xml:space="preserve"> the local government of Nepal have said that they will not provide a bridge because from the</w:t>
      </w:r>
      <w:r w:rsidR="00F71051" w:rsidRPr="00852470">
        <w:rPr>
          <w:rFonts w:ascii="Arial" w:eastAsia="Times New Roman" w:hAnsi="Arial" w:cs="Arial"/>
          <w:color w:val="000000" w:themeColor="text1"/>
          <w:lang w:eastAsia="en-GB"/>
        </w:rPr>
        <w:t>re are not many children</w:t>
      </w:r>
      <w:r w:rsidR="0085573D" w:rsidRPr="00852470">
        <w:rPr>
          <w:rFonts w:ascii="Arial" w:eastAsia="Times New Roman" w:hAnsi="Arial" w:cs="Arial"/>
          <w:color w:val="000000" w:themeColor="text1"/>
          <w:lang w:eastAsia="en-GB"/>
        </w:rPr>
        <w:t xml:space="preserve"> crossing the river</w:t>
      </w:r>
      <w:r w:rsidR="00D51F1C" w:rsidRPr="00852470">
        <w:rPr>
          <w:rFonts w:ascii="Arial" w:eastAsia="Times New Roman" w:hAnsi="Arial" w:cs="Arial"/>
          <w:color w:val="000000" w:themeColor="text1"/>
          <w:lang w:eastAsia="en-GB"/>
        </w:rPr>
        <w:t xml:space="preserve"> so they will not provide the finance for a bridge because there are not many children crossing the village on the river. </w:t>
      </w:r>
      <w:r w:rsidR="007D4F51" w:rsidRPr="00852470">
        <w:rPr>
          <w:rFonts w:ascii="Arial" w:eastAsia="Times New Roman" w:hAnsi="Arial" w:cs="Arial"/>
          <w:color w:val="000000" w:themeColor="text1"/>
          <w:lang w:eastAsia="en-GB"/>
        </w:rPr>
        <w:t xml:space="preserve">The government has said that </w:t>
      </w:r>
      <w:r w:rsidR="00FB6537" w:rsidRPr="00852470">
        <w:rPr>
          <w:rFonts w:ascii="Arial" w:eastAsia="Times New Roman" w:hAnsi="Arial" w:cs="Arial"/>
          <w:color w:val="000000" w:themeColor="text1"/>
          <w:lang w:eastAsia="en-GB"/>
        </w:rPr>
        <w:t xml:space="preserve">if a child was to die from using the </w:t>
      </w:r>
      <w:r w:rsidR="00AC3A2A" w:rsidRPr="00852470">
        <w:rPr>
          <w:rFonts w:ascii="Arial" w:eastAsia="Times New Roman" w:hAnsi="Arial" w:cs="Arial"/>
          <w:color w:val="000000" w:themeColor="text1"/>
          <w:lang w:eastAsia="en-GB"/>
        </w:rPr>
        <w:t>cart,</w:t>
      </w:r>
      <w:r w:rsidR="00FB6537" w:rsidRPr="00852470">
        <w:rPr>
          <w:rFonts w:ascii="Arial" w:eastAsia="Times New Roman" w:hAnsi="Arial" w:cs="Arial"/>
          <w:color w:val="000000" w:themeColor="text1"/>
          <w:lang w:eastAsia="en-GB"/>
        </w:rPr>
        <w:t xml:space="preserve"> they would then be able to have a bridge</w:t>
      </w:r>
      <w:r w:rsidR="00381353" w:rsidRPr="00852470">
        <w:rPr>
          <w:rFonts w:ascii="Arial" w:eastAsia="Times New Roman" w:hAnsi="Arial" w:cs="Arial"/>
          <w:color w:val="000000" w:themeColor="text1"/>
          <w:lang w:eastAsia="en-GB"/>
        </w:rPr>
        <w:t>, which is appalling behaviour from a government</w:t>
      </w:r>
      <w:r w:rsidR="00AC3A2A" w:rsidRPr="00852470">
        <w:rPr>
          <w:rFonts w:ascii="Arial" w:eastAsia="Times New Roman" w:hAnsi="Arial" w:cs="Arial"/>
          <w:color w:val="000000" w:themeColor="text1"/>
          <w:lang w:eastAsia="en-GB"/>
        </w:rPr>
        <w:t xml:space="preserve">. </w:t>
      </w:r>
      <w:r w:rsidR="00B541A3" w:rsidRPr="00852470">
        <w:rPr>
          <w:rFonts w:ascii="Arial" w:eastAsia="Times New Roman" w:hAnsi="Arial" w:cs="Arial"/>
          <w:color w:val="000000" w:themeColor="text1"/>
          <w:lang w:eastAsia="en-GB"/>
        </w:rPr>
        <w:t xml:space="preserve">Despite this </w:t>
      </w:r>
      <w:r w:rsidR="006E5982" w:rsidRPr="00852470">
        <w:rPr>
          <w:rFonts w:ascii="Arial" w:eastAsia="Times New Roman" w:hAnsi="Arial" w:cs="Arial"/>
          <w:color w:val="000000" w:themeColor="text1"/>
          <w:lang w:eastAsia="en-GB"/>
        </w:rPr>
        <w:t>they now have a new suspension bridge that has been made</w:t>
      </w:r>
      <w:r w:rsidR="00066540" w:rsidRPr="00852470">
        <w:rPr>
          <w:rFonts w:ascii="Arial" w:eastAsia="Times New Roman" w:hAnsi="Arial" w:cs="Arial"/>
          <w:color w:val="000000" w:themeColor="text1"/>
          <w:lang w:eastAsia="en-GB"/>
        </w:rPr>
        <w:t xml:space="preserve"> and financed</w:t>
      </w:r>
      <w:r w:rsidR="006E5982" w:rsidRPr="00852470">
        <w:rPr>
          <w:rFonts w:ascii="Arial" w:eastAsia="Times New Roman" w:hAnsi="Arial" w:cs="Arial"/>
          <w:color w:val="000000" w:themeColor="text1"/>
          <w:lang w:eastAsia="en-GB"/>
        </w:rPr>
        <w:t xml:space="preserve"> by a </w:t>
      </w:r>
      <w:r w:rsidR="00066540" w:rsidRPr="00852470">
        <w:rPr>
          <w:rFonts w:ascii="Arial" w:eastAsia="Times New Roman" w:hAnsi="Arial" w:cs="Arial"/>
          <w:color w:val="000000" w:themeColor="text1"/>
          <w:lang w:eastAsia="en-GB"/>
        </w:rPr>
        <w:t>S</w:t>
      </w:r>
      <w:r w:rsidR="006E5982" w:rsidRPr="00852470">
        <w:rPr>
          <w:rFonts w:ascii="Arial" w:eastAsia="Times New Roman" w:hAnsi="Arial" w:cs="Arial"/>
          <w:color w:val="000000" w:themeColor="text1"/>
          <w:lang w:eastAsia="en-GB"/>
        </w:rPr>
        <w:t>wiss company that was built in 2019 and it is expected to be reviewed in 2023. This was agreed with Nepal’s local government</w:t>
      </w:r>
      <w:r w:rsidR="00DD467F" w:rsidRPr="00852470">
        <w:rPr>
          <w:rFonts w:ascii="Arial" w:eastAsia="Times New Roman" w:hAnsi="Arial" w:cs="Arial"/>
          <w:color w:val="000000" w:themeColor="text1"/>
          <w:lang w:eastAsia="en-GB"/>
        </w:rPr>
        <w:t xml:space="preserve"> and</w:t>
      </w:r>
      <w:r w:rsidR="006E5982" w:rsidRPr="00852470">
        <w:rPr>
          <w:rFonts w:ascii="Arial" w:eastAsia="Times New Roman" w:hAnsi="Arial" w:cs="Arial"/>
          <w:color w:val="000000" w:themeColor="text1"/>
          <w:lang w:eastAsia="en-GB"/>
        </w:rPr>
        <w:t xml:space="preserve"> </w:t>
      </w:r>
      <w:r w:rsidR="00310171" w:rsidRPr="00852470">
        <w:rPr>
          <w:rFonts w:ascii="Arial" w:eastAsia="Times New Roman" w:hAnsi="Arial" w:cs="Arial"/>
          <w:color w:val="000000" w:themeColor="text1"/>
          <w:lang w:eastAsia="en-GB"/>
        </w:rPr>
        <w:t xml:space="preserve">did not </w:t>
      </w:r>
      <w:r w:rsidR="00DD467F" w:rsidRPr="00852470">
        <w:rPr>
          <w:rFonts w:ascii="Arial" w:eastAsia="Times New Roman" w:hAnsi="Arial" w:cs="Arial"/>
          <w:color w:val="000000" w:themeColor="text1"/>
          <w:lang w:eastAsia="en-GB"/>
        </w:rPr>
        <w:t xml:space="preserve">depend </w:t>
      </w:r>
      <w:r w:rsidR="00310171" w:rsidRPr="00852470">
        <w:rPr>
          <w:rFonts w:ascii="Arial" w:eastAsia="Times New Roman" w:hAnsi="Arial" w:cs="Arial"/>
          <w:color w:val="000000" w:themeColor="text1"/>
          <w:lang w:eastAsia="en-GB"/>
        </w:rPr>
        <w:t>on a child to die before the bridge was built</w:t>
      </w:r>
      <w:r w:rsidR="006E5982" w:rsidRPr="00852470">
        <w:rPr>
          <w:rFonts w:ascii="Arial" w:eastAsia="Times New Roman" w:hAnsi="Arial" w:cs="Arial"/>
          <w:color w:val="000000" w:themeColor="text1"/>
          <w:lang w:eastAsia="en-GB"/>
        </w:rPr>
        <w:t xml:space="preserve"> </w:t>
      </w:r>
      <w:r w:rsidR="006E5982" w:rsidRPr="00852470">
        <w:rPr>
          <w:rFonts w:ascii="Arial" w:eastAsia="Times New Roman" w:hAnsi="Arial" w:cs="Arial"/>
          <w:color w:val="000000" w:themeColor="text1"/>
          <w:shd w:val="clear" w:color="auto" w:fill="FFFFFF"/>
          <w:lang w:eastAsia="en-GB"/>
        </w:rPr>
        <w:t>(Helvetas, 2019)</w:t>
      </w:r>
      <w:r w:rsidR="006E5982" w:rsidRPr="00852470">
        <w:rPr>
          <w:rFonts w:ascii="Arial" w:eastAsia="Times New Roman" w:hAnsi="Arial" w:cs="Arial"/>
          <w:color w:val="000000" w:themeColor="text1"/>
          <w:lang w:eastAsia="en-GB"/>
        </w:rPr>
        <w:t xml:space="preserve">. </w:t>
      </w:r>
    </w:p>
    <w:p w14:paraId="78337DBC" w14:textId="6B5E933A" w:rsidR="005F5DE7" w:rsidRPr="00852470" w:rsidRDefault="005F5DE7" w:rsidP="000B030C">
      <w:pPr>
        <w:spacing w:line="360" w:lineRule="auto"/>
        <w:jc w:val="both"/>
        <w:rPr>
          <w:rFonts w:ascii="Arial" w:eastAsia="Times New Roman" w:hAnsi="Arial" w:cs="Arial"/>
          <w:color w:val="000000" w:themeColor="text1"/>
          <w:lang w:eastAsia="en-GB"/>
        </w:rPr>
      </w:pPr>
    </w:p>
    <w:p w14:paraId="26431474" w14:textId="4EC4C92A" w:rsidR="006E5982" w:rsidRPr="00852470" w:rsidRDefault="006E5982" w:rsidP="000B030C">
      <w:pPr>
        <w:spacing w:line="360" w:lineRule="auto"/>
        <w:jc w:val="both"/>
        <w:rPr>
          <w:rFonts w:ascii="Arial" w:eastAsia="Times New Roman" w:hAnsi="Arial" w:cs="Arial"/>
          <w:color w:val="000000" w:themeColor="text1"/>
          <w:lang w:eastAsia="en-GB"/>
        </w:rPr>
      </w:pPr>
      <w:r w:rsidRPr="00852470">
        <w:rPr>
          <w:rFonts w:ascii="Arial" w:eastAsia="Times New Roman" w:hAnsi="Arial" w:cs="Arial"/>
          <w:color w:val="000000" w:themeColor="text1"/>
          <w:lang w:eastAsia="en-GB"/>
        </w:rPr>
        <w:t xml:space="preserve">To summarise I think it is most important for children to be provided </w:t>
      </w:r>
      <w:r w:rsidR="00AE106D" w:rsidRPr="00852470">
        <w:rPr>
          <w:rFonts w:ascii="Arial" w:eastAsia="Times New Roman" w:hAnsi="Arial" w:cs="Arial"/>
          <w:color w:val="000000" w:themeColor="text1"/>
          <w:lang w:eastAsia="en-GB"/>
        </w:rPr>
        <w:t xml:space="preserve">with an </w:t>
      </w:r>
      <w:r w:rsidRPr="00852470">
        <w:rPr>
          <w:rFonts w:ascii="Arial" w:eastAsia="Times New Roman" w:hAnsi="Arial" w:cs="Arial"/>
          <w:color w:val="000000" w:themeColor="text1"/>
          <w:lang w:eastAsia="en-GB"/>
        </w:rPr>
        <w:t>education for free</w:t>
      </w:r>
      <w:r w:rsidR="00AE106D" w:rsidRPr="00852470">
        <w:rPr>
          <w:rFonts w:ascii="Arial" w:eastAsia="Times New Roman" w:hAnsi="Arial" w:cs="Arial"/>
          <w:color w:val="000000" w:themeColor="text1"/>
          <w:lang w:eastAsia="en-GB"/>
        </w:rPr>
        <w:t>,</w:t>
      </w:r>
      <w:r w:rsidRPr="00852470">
        <w:rPr>
          <w:rFonts w:ascii="Arial" w:eastAsia="Times New Roman" w:hAnsi="Arial" w:cs="Arial"/>
          <w:color w:val="000000" w:themeColor="text1"/>
          <w:lang w:eastAsia="en-GB"/>
        </w:rPr>
        <w:t xml:space="preserve"> a</w:t>
      </w:r>
      <w:r w:rsidR="00AE106D" w:rsidRPr="00852470">
        <w:rPr>
          <w:rFonts w:ascii="Arial" w:eastAsia="Times New Roman" w:hAnsi="Arial" w:cs="Arial"/>
          <w:color w:val="000000" w:themeColor="text1"/>
          <w:lang w:eastAsia="en-GB"/>
        </w:rPr>
        <w:t>s</w:t>
      </w:r>
      <w:r w:rsidR="00180555" w:rsidRPr="00852470">
        <w:rPr>
          <w:rFonts w:ascii="Arial" w:eastAsia="Times New Roman" w:hAnsi="Arial" w:cs="Arial"/>
          <w:color w:val="000000" w:themeColor="text1"/>
          <w:lang w:eastAsia="en-GB"/>
        </w:rPr>
        <w:t xml:space="preserve"> it is the right of every child to be educated. </w:t>
      </w:r>
      <w:r w:rsidR="009750D6" w:rsidRPr="00852470">
        <w:rPr>
          <w:rFonts w:ascii="Arial" w:eastAsia="Times New Roman" w:hAnsi="Arial" w:cs="Arial"/>
          <w:color w:val="000000" w:themeColor="text1"/>
          <w:lang w:eastAsia="en-GB"/>
        </w:rPr>
        <w:t>If c</w:t>
      </w:r>
      <w:r w:rsidR="00180555" w:rsidRPr="00852470">
        <w:rPr>
          <w:rFonts w:ascii="Arial" w:eastAsia="Times New Roman" w:hAnsi="Arial" w:cs="Arial"/>
          <w:color w:val="000000" w:themeColor="text1"/>
          <w:lang w:eastAsia="en-GB"/>
        </w:rPr>
        <w:t>hildren</w:t>
      </w:r>
      <w:r w:rsidRPr="00852470">
        <w:rPr>
          <w:rFonts w:ascii="Arial" w:eastAsia="Times New Roman" w:hAnsi="Arial" w:cs="Arial"/>
          <w:color w:val="000000" w:themeColor="text1"/>
          <w:lang w:eastAsia="en-GB"/>
        </w:rPr>
        <w:t xml:space="preserve"> tend </w:t>
      </w:r>
      <w:r w:rsidR="009750D6" w:rsidRPr="00852470">
        <w:rPr>
          <w:rFonts w:ascii="Arial" w:eastAsia="Times New Roman" w:hAnsi="Arial" w:cs="Arial"/>
          <w:color w:val="000000" w:themeColor="text1"/>
          <w:lang w:eastAsia="en-GB"/>
        </w:rPr>
        <w:t xml:space="preserve">are not educated there is </w:t>
      </w:r>
      <w:r w:rsidRPr="00852470">
        <w:rPr>
          <w:rFonts w:ascii="Arial" w:eastAsia="Times New Roman" w:hAnsi="Arial" w:cs="Arial"/>
          <w:color w:val="000000" w:themeColor="text1"/>
          <w:lang w:eastAsia="en-GB"/>
        </w:rPr>
        <w:t xml:space="preserve">consequences in their </w:t>
      </w:r>
      <w:r w:rsidR="009750D6" w:rsidRPr="00852470">
        <w:rPr>
          <w:rFonts w:ascii="Arial" w:eastAsia="Times New Roman" w:hAnsi="Arial" w:cs="Arial"/>
          <w:color w:val="000000" w:themeColor="text1"/>
          <w:lang w:eastAsia="en-GB"/>
        </w:rPr>
        <w:t>future</w:t>
      </w:r>
      <w:r w:rsidRPr="00852470">
        <w:rPr>
          <w:rFonts w:ascii="Arial" w:eastAsia="Times New Roman" w:hAnsi="Arial" w:cs="Arial"/>
          <w:color w:val="000000" w:themeColor="text1"/>
          <w:lang w:eastAsia="en-GB"/>
        </w:rPr>
        <w:t xml:space="preserve">. I think it is most important for children here in the UK to understand the dangers </w:t>
      </w:r>
      <w:r w:rsidR="00461401" w:rsidRPr="00852470">
        <w:rPr>
          <w:rFonts w:ascii="Arial" w:eastAsia="Times New Roman" w:hAnsi="Arial" w:cs="Arial"/>
          <w:color w:val="000000" w:themeColor="text1"/>
          <w:lang w:eastAsia="en-GB"/>
        </w:rPr>
        <w:t xml:space="preserve">faced by children in </w:t>
      </w:r>
      <w:r w:rsidR="00D444EA" w:rsidRPr="00852470">
        <w:rPr>
          <w:rFonts w:ascii="Arial" w:eastAsia="Times New Roman" w:hAnsi="Arial" w:cs="Arial"/>
          <w:color w:val="000000" w:themeColor="text1"/>
          <w:lang w:eastAsia="en-GB"/>
        </w:rPr>
        <w:t>poor</w:t>
      </w:r>
      <w:r w:rsidR="00461401" w:rsidRPr="00852470">
        <w:rPr>
          <w:rFonts w:ascii="Arial" w:eastAsia="Times New Roman" w:hAnsi="Arial" w:cs="Arial"/>
          <w:color w:val="000000" w:themeColor="text1"/>
          <w:lang w:eastAsia="en-GB"/>
        </w:rPr>
        <w:t>er</w:t>
      </w:r>
      <w:r w:rsidR="0008259F" w:rsidRPr="00852470">
        <w:rPr>
          <w:rFonts w:ascii="Arial" w:eastAsia="Times New Roman" w:hAnsi="Arial" w:cs="Arial"/>
          <w:color w:val="000000" w:themeColor="text1"/>
          <w:lang w:eastAsia="en-GB"/>
        </w:rPr>
        <w:t xml:space="preserve"> </w:t>
      </w:r>
      <w:r w:rsidR="00D444EA" w:rsidRPr="00852470">
        <w:rPr>
          <w:rFonts w:ascii="Arial" w:eastAsia="Times New Roman" w:hAnsi="Arial" w:cs="Arial"/>
          <w:color w:val="000000" w:themeColor="text1"/>
          <w:lang w:eastAsia="en-GB"/>
        </w:rPr>
        <w:t xml:space="preserve">countries and understand </w:t>
      </w:r>
      <w:r w:rsidR="0008259F" w:rsidRPr="00852470">
        <w:rPr>
          <w:rFonts w:ascii="Arial" w:eastAsia="Times New Roman" w:hAnsi="Arial" w:cs="Arial"/>
          <w:color w:val="000000" w:themeColor="text1"/>
          <w:lang w:eastAsia="en-GB"/>
        </w:rPr>
        <w:t>that they should not take their education for granted</w:t>
      </w:r>
      <w:r w:rsidR="00D444EA" w:rsidRPr="00852470">
        <w:rPr>
          <w:rFonts w:ascii="Arial" w:eastAsia="Times New Roman" w:hAnsi="Arial" w:cs="Arial"/>
          <w:color w:val="000000" w:themeColor="text1"/>
          <w:lang w:eastAsia="en-GB"/>
        </w:rPr>
        <w:t xml:space="preserve">. I found it so uplifting </w:t>
      </w:r>
      <w:r w:rsidR="00445B3D" w:rsidRPr="00852470">
        <w:rPr>
          <w:rFonts w:ascii="Arial" w:eastAsia="Times New Roman" w:hAnsi="Arial" w:cs="Arial"/>
          <w:color w:val="000000" w:themeColor="text1"/>
          <w:lang w:eastAsia="en-GB"/>
        </w:rPr>
        <w:t xml:space="preserve">to learn that the children from Nepal where </w:t>
      </w:r>
      <w:r w:rsidR="00D444EA" w:rsidRPr="00852470">
        <w:rPr>
          <w:rFonts w:ascii="Arial" w:eastAsia="Times New Roman" w:hAnsi="Arial" w:cs="Arial"/>
          <w:color w:val="000000" w:themeColor="text1"/>
          <w:lang w:eastAsia="en-GB"/>
        </w:rPr>
        <w:t xml:space="preserve">granted a bridge to help them </w:t>
      </w:r>
      <w:r w:rsidR="00445B3D" w:rsidRPr="00852470">
        <w:rPr>
          <w:rFonts w:ascii="Arial" w:eastAsia="Times New Roman" w:hAnsi="Arial" w:cs="Arial"/>
          <w:color w:val="000000" w:themeColor="text1"/>
          <w:lang w:eastAsia="en-GB"/>
        </w:rPr>
        <w:t>a</w:t>
      </w:r>
      <w:r w:rsidR="00D444EA" w:rsidRPr="00852470">
        <w:rPr>
          <w:rFonts w:ascii="Arial" w:eastAsia="Times New Roman" w:hAnsi="Arial" w:cs="Arial"/>
          <w:color w:val="000000" w:themeColor="text1"/>
          <w:lang w:eastAsia="en-GB"/>
        </w:rPr>
        <w:t xml:space="preserve">cross the river Tripuri and to realise that they will be much safer in </w:t>
      </w:r>
      <w:r w:rsidR="00445B3D" w:rsidRPr="00852470">
        <w:rPr>
          <w:rFonts w:ascii="Arial" w:eastAsia="Times New Roman" w:hAnsi="Arial" w:cs="Arial"/>
          <w:color w:val="000000" w:themeColor="text1"/>
          <w:lang w:eastAsia="en-GB"/>
        </w:rPr>
        <w:t xml:space="preserve">their journey to school. </w:t>
      </w:r>
      <w:r w:rsidR="007D429D" w:rsidRPr="00852470">
        <w:rPr>
          <w:rFonts w:ascii="Arial" w:eastAsia="Times New Roman" w:hAnsi="Arial" w:cs="Arial"/>
          <w:color w:val="000000" w:themeColor="text1"/>
          <w:lang w:eastAsia="en-GB"/>
        </w:rPr>
        <w:t>However,</w:t>
      </w:r>
      <w:r w:rsidR="00827B49" w:rsidRPr="00852470">
        <w:rPr>
          <w:rFonts w:ascii="Arial" w:eastAsia="Times New Roman" w:hAnsi="Arial" w:cs="Arial"/>
          <w:color w:val="000000" w:themeColor="text1"/>
          <w:lang w:eastAsia="en-GB"/>
        </w:rPr>
        <w:t xml:space="preserve"> the government should provide a</w:t>
      </w:r>
      <w:r w:rsidR="000F4864" w:rsidRPr="00852470">
        <w:rPr>
          <w:rFonts w:ascii="Arial" w:eastAsia="Times New Roman" w:hAnsi="Arial" w:cs="Arial"/>
          <w:color w:val="000000" w:themeColor="text1"/>
          <w:lang w:eastAsia="en-GB"/>
        </w:rPr>
        <w:t xml:space="preserve"> means by which children can safely travel to school for example by providing a </w:t>
      </w:r>
      <w:r w:rsidR="00BC13B6" w:rsidRPr="00852470">
        <w:rPr>
          <w:rFonts w:ascii="Arial" w:eastAsia="Times New Roman" w:hAnsi="Arial" w:cs="Arial"/>
          <w:color w:val="000000" w:themeColor="text1"/>
          <w:lang w:eastAsia="en-GB"/>
        </w:rPr>
        <w:t>school bus</w:t>
      </w:r>
      <w:r w:rsidR="007D429D" w:rsidRPr="00852470">
        <w:rPr>
          <w:rFonts w:ascii="Arial" w:eastAsia="Times New Roman" w:hAnsi="Arial" w:cs="Arial"/>
          <w:color w:val="000000" w:themeColor="text1"/>
          <w:lang w:eastAsia="en-GB"/>
        </w:rPr>
        <w:t xml:space="preserve">, a privilege taking for granted for children in Wales. </w:t>
      </w:r>
    </w:p>
    <w:p w14:paraId="10B80876" w14:textId="7F2955BA" w:rsidR="00AC3A2A" w:rsidRDefault="00AC3A2A" w:rsidP="000B030C">
      <w:pPr>
        <w:spacing w:line="360" w:lineRule="auto"/>
        <w:jc w:val="both"/>
        <w:rPr>
          <w:rFonts w:ascii="Arial" w:eastAsia="Times New Roman" w:hAnsi="Arial" w:cs="Arial"/>
          <w:color w:val="00B050"/>
          <w:lang w:eastAsia="en-GB"/>
        </w:rPr>
      </w:pPr>
    </w:p>
    <w:p w14:paraId="4F2B9A6B" w14:textId="56CFD921" w:rsidR="002C3BC8" w:rsidRDefault="002C3BC8" w:rsidP="002C3BC8">
      <w:pPr>
        <w:pStyle w:val="ListParagraph"/>
        <w:spacing w:line="360" w:lineRule="auto"/>
        <w:jc w:val="both"/>
        <w:rPr>
          <w:rFonts w:ascii="Times New Roman" w:eastAsia="Times New Roman" w:hAnsi="Times New Roman" w:cs="Times New Roman"/>
          <w:lang w:eastAsia="en-GB"/>
        </w:rPr>
      </w:pPr>
    </w:p>
    <w:p w14:paraId="3DF45515" w14:textId="085C71DA" w:rsidR="00396E5C" w:rsidRPr="00EA6888" w:rsidRDefault="00396E5C" w:rsidP="00BD19DC">
      <w:pPr>
        <w:ind w:left="720"/>
        <w:jc w:val="both"/>
        <w:textAlignment w:val="baseline"/>
        <w:rPr>
          <w:rFonts w:ascii="Arial" w:eastAsia="Times New Roman" w:hAnsi="Arial" w:cs="Arial"/>
          <w:color w:val="FF0000"/>
          <w:lang w:eastAsia="en-GB"/>
        </w:rPr>
      </w:pPr>
    </w:p>
    <w:p w14:paraId="433D1E51" w14:textId="33B2C4B3" w:rsidR="00B75088" w:rsidRPr="00E7309E" w:rsidRDefault="00B75088" w:rsidP="00EA6888">
      <w:pPr>
        <w:spacing w:line="360" w:lineRule="auto"/>
        <w:jc w:val="both"/>
        <w:rPr>
          <w:rFonts w:ascii="Arial" w:eastAsia="Times New Roman" w:hAnsi="Arial" w:cs="Arial"/>
          <w:color w:val="FF0000"/>
          <w:shd w:val="clear" w:color="auto" w:fill="FFFFFF"/>
          <w:lang w:eastAsia="en-GB"/>
        </w:rPr>
      </w:pPr>
    </w:p>
    <w:p w14:paraId="23A1CA16" w14:textId="77777777" w:rsidR="001A6876" w:rsidRPr="00E7309E" w:rsidRDefault="001A6876" w:rsidP="00E7309E">
      <w:pPr>
        <w:spacing w:line="360" w:lineRule="auto"/>
        <w:jc w:val="both"/>
        <w:rPr>
          <w:rFonts w:ascii="Times New Roman" w:eastAsia="Times New Roman" w:hAnsi="Times New Roman" w:cs="Times New Roman"/>
          <w:color w:val="FF0000"/>
          <w:lang w:eastAsia="en-GB"/>
        </w:rPr>
      </w:pPr>
    </w:p>
    <w:p w14:paraId="513E5F8D" w14:textId="77777777" w:rsidR="00677DBC" w:rsidRPr="00631D71" w:rsidRDefault="00677DBC" w:rsidP="0094247B">
      <w:pPr>
        <w:spacing w:line="360" w:lineRule="auto"/>
        <w:jc w:val="both"/>
        <w:rPr>
          <w:rFonts w:ascii="Arial" w:eastAsia="Times New Roman" w:hAnsi="Arial" w:cs="Arial"/>
          <w:color w:val="FF0000"/>
          <w:lang w:eastAsia="en-GB"/>
        </w:rPr>
      </w:pPr>
    </w:p>
    <w:p w14:paraId="74991D85" w14:textId="77777777" w:rsidR="003C5D57" w:rsidRPr="003C5D57" w:rsidRDefault="003C5D57" w:rsidP="003C5D57">
      <w:pPr>
        <w:shd w:val="clear" w:color="auto" w:fill="FFFFFF"/>
        <w:spacing w:after="240" w:line="540" w:lineRule="atLeast"/>
        <w:rPr>
          <w:rFonts w:ascii="Arial" w:eastAsia="Times New Roman" w:hAnsi="Arial" w:cs="Arial"/>
          <w:color w:val="000000"/>
          <w:sz w:val="36"/>
          <w:szCs w:val="36"/>
          <w:u w:val="single"/>
          <w:lang w:eastAsia="en-GB"/>
        </w:rPr>
      </w:pPr>
      <w:r w:rsidRPr="003C5D57">
        <w:rPr>
          <w:rFonts w:ascii="Arial" w:eastAsia="Times New Roman" w:hAnsi="Arial" w:cs="Arial"/>
          <w:color w:val="000000"/>
          <w:sz w:val="36"/>
          <w:szCs w:val="36"/>
          <w:u w:val="single"/>
          <w:lang w:eastAsia="en-GB"/>
        </w:rPr>
        <w:lastRenderedPageBreak/>
        <w:t>Reference list</w:t>
      </w:r>
    </w:p>
    <w:p w14:paraId="310E7E1D"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Adran</w:t>
      </w:r>
      <w:proofErr w:type="spellEnd"/>
      <w:r w:rsidRPr="003C5D57">
        <w:rPr>
          <w:rFonts w:ascii="Arial" w:eastAsia="Times New Roman" w:hAnsi="Arial" w:cs="Arial"/>
          <w:color w:val="000000"/>
          <w:lang w:eastAsia="en-GB"/>
        </w:rPr>
        <w:t xml:space="preserve">, Y. and </w:t>
      </w:r>
      <w:proofErr w:type="spellStart"/>
      <w:r w:rsidRPr="003C5D57">
        <w:rPr>
          <w:rFonts w:ascii="Arial" w:eastAsia="Times New Roman" w:hAnsi="Arial" w:cs="Arial"/>
          <w:color w:val="000000"/>
          <w:lang w:eastAsia="en-GB"/>
        </w:rPr>
        <w:t>Oes</w:t>
      </w:r>
      <w:proofErr w:type="spellEnd"/>
      <w:r w:rsidRPr="003C5D57">
        <w:rPr>
          <w:rFonts w:ascii="Arial" w:eastAsia="Times New Roman" w:hAnsi="Arial" w:cs="Arial"/>
          <w:color w:val="000000"/>
          <w:lang w:eastAsia="en-GB"/>
        </w:rPr>
        <w:t>, G. (2008). </w:t>
      </w:r>
      <w:r w:rsidRPr="003C5D57">
        <w:rPr>
          <w:rFonts w:ascii="Arial" w:eastAsia="Times New Roman" w:hAnsi="Arial" w:cs="Arial"/>
          <w:i/>
          <w:iCs/>
          <w:color w:val="000000"/>
          <w:lang w:eastAsia="en-GB"/>
        </w:rPr>
        <w:t>Education for Sustainable Development and Global Citizenship a Common Understanding for Schools Information</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Welsh Assembly Government</w:t>
      </w:r>
      <w:r w:rsidRPr="003C5D57">
        <w:rPr>
          <w:rFonts w:ascii="Arial" w:eastAsia="Times New Roman" w:hAnsi="Arial" w:cs="Arial"/>
          <w:color w:val="000000"/>
          <w:lang w:eastAsia="en-GB"/>
        </w:rPr>
        <w:t>, Wales: Gov.Wales, p.4. Available at: https://hwb.gov.wales/storage/eaf467e6-30fe-45c9-93ef-cb30f31f1c90/common-understanding-for-school.pdf [Accessed 12 Feb. 2022].</w:t>
      </w:r>
    </w:p>
    <w:p w14:paraId="1408EFAF"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Bennell</w:t>
      </w:r>
      <w:proofErr w:type="spellEnd"/>
      <w:r w:rsidRPr="003C5D57">
        <w:rPr>
          <w:rFonts w:ascii="Arial" w:eastAsia="Times New Roman" w:hAnsi="Arial" w:cs="Arial"/>
          <w:color w:val="000000"/>
          <w:lang w:eastAsia="en-GB"/>
        </w:rPr>
        <w:t>, S.J. (2015). Education for Sustainable Development and Global Citizenship: Leadership, Collaboration, and Networking in Primary Schools. </w:t>
      </w:r>
      <w:r w:rsidRPr="003C5D57">
        <w:rPr>
          <w:rFonts w:ascii="Arial" w:eastAsia="Times New Roman" w:hAnsi="Arial" w:cs="Arial"/>
          <w:i/>
          <w:iCs/>
          <w:color w:val="000000"/>
          <w:lang w:eastAsia="en-GB"/>
        </w:rPr>
        <w:t>International Journal of Development Education and Global Learning</w:t>
      </w:r>
      <w:r w:rsidRPr="003C5D57">
        <w:rPr>
          <w:rFonts w:ascii="Arial" w:eastAsia="Times New Roman" w:hAnsi="Arial" w:cs="Arial"/>
          <w:color w:val="000000"/>
          <w:lang w:eastAsia="en-GB"/>
        </w:rPr>
        <w:t>, [online] 7(1), p.25. Available at: https://eric.ed.gov/?id=EJ1168148 [Accessed 12 Feb. 2022].</w:t>
      </w:r>
    </w:p>
    <w:p w14:paraId="35DFDB8D"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 xml:space="preserve">Blossfeld, H., Buchholz, S., </w:t>
      </w:r>
      <w:proofErr w:type="spellStart"/>
      <w:r w:rsidRPr="003C5D57">
        <w:rPr>
          <w:rFonts w:ascii="Arial" w:eastAsia="Times New Roman" w:hAnsi="Arial" w:cs="Arial"/>
          <w:color w:val="000000"/>
          <w:lang w:eastAsia="en-GB"/>
        </w:rPr>
        <w:t>Hofäcker</w:t>
      </w:r>
      <w:proofErr w:type="spellEnd"/>
      <w:r w:rsidRPr="003C5D57">
        <w:rPr>
          <w:rFonts w:ascii="Arial" w:eastAsia="Times New Roman" w:hAnsi="Arial" w:cs="Arial"/>
          <w:color w:val="000000"/>
          <w:lang w:eastAsia="en-GB"/>
        </w:rPr>
        <w:t>, D. and Kolb, K. (2011). </w:t>
      </w:r>
      <w:r w:rsidRPr="003C5D57">
        <w:rPr>
          <w:rFonts w:ascii="Arial" w:eastAsia="Times New Roman" w:hAnsi="Arial" w:cs="Arial"/>
          <w:i/>
          <w:iCs/>
          <w:color w:val="000000"/>
          <w:lang w:eastAsia="en-GB"/>
        </w:rPr>
        <w:t>Globalized Labour Markets and Social Inequality in Europe</w:t>
      </w:r>
      <w:r w:rsidRPr="003C5D57">
        <w:rPr>
          <w:rFonts w:ascii="Arial" w:eastAsia="Times New Roman" w:hAnsi="Arial" w:cs="Arial"/>
          <w:color w:val="000000"/>
          <w:lang w:eastAsia="en-GB"/>
        </w:rPr>
        <w:t>. 1st ed. [online] </w:t>
      </w:r>
      <w:r w:rsidRPr="003C5D57">
        <w:rPr>
          <w:rFonts w:ascii="Arial" w:eastAsia="Times New Roman" w:hAnsi="Arial" w:cs="Arial"/>
          <w:i/>
          <w:iCs/>
          <w:color w:val="000000"/>
          <w:lang w:eastAsia="en-GB"/>
        </w:rPr>
        <w:t>Google Books</w:t>
      </w:r>
      <w:r w:rsidRPr="003C5D57">
        <w:rPr>
          <w:rFonts w:ascii="Arial" w:eastAsia="Times New Roman" w:hAnsi="Arial" w:cs="Arial"/>
          <w:color w:val="000000"/>
          <w:lang w:eastAsia="en-GB"/>
        </w:rPr>
        <w:t>, Europe: Springer, p.150. Available at: https://books.google.co.uk/books?hl=en&amp;lr=&amp;id=qZB_DAAAQBAJ&amp;oi=fnd&amp;pg=PP1&amp;dq=kolb+theory+and+globalization&amp;ots=-PBSDQVDUI&amp;sig=bYw2wX-aZJE8WQxH2RarfCCX5dA#v=onepage&amp;q=kolb%20theory%20and%20globalization&amp;f=false [Accessed 3 Mar. 2022].</w:t>
      </w:r>
    </w:p>
    <w:p w14:paraId="67F674EE"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Borgen</w:t>
      </w:r>
      <w:proofErr w:type="spellEnd"/>
      <w:r w:rsidRPr="003C5D57">
        <w:rPr>
          <w:rFonts w:ascii="Arial" w:eastAsia="Times New Roman" w:hAnsi="Arial" w:cs="Arial"/>
          <w:color w:val="000000"/>
          <w:lang w:eastAsia="en-GB"/>
        </w:rPr>
        <w:t>, C. (2018). </w:t>
      </w:r>
      <w:r w:rsidRPr="003C5D57">
        <w:rPr>
          <w:rFonts w:ascii="Arial" w:eastAsia="Times New Roman" w:hAnsi="Arial" w:cs="Arial"/>
          <w:i/>
          <w:iCs/>
          <w:color w:val="000000"/>
          <w:lang w:eastAsia="en-GB"/>
        </w:rPr>
        <w:t xml:space="preserve">10 Facts about Poverty in Nepal the </w:t>
      </w:r>
      <w:proofErr w:type="spellStart"/>
      <w:r w:rsidRPr="003C5D57">
        <w:rPr>
          <w:rFonts w:ascii="Arial" w:eastAsia="Times New Roman" w:hAnsi="Arial" w:cs="Arial"/>
          <w:i/>
          <w:iCs/>
          <w:color w:val="000000"/>
          <w:lang w:eastAsia="en-GB"/>
        </w:rPr>
        <w:t>Borgen</w:t>
      </w:r>
      <w:proofErr w:type="spellEnd"/>
      <w:r w:rsidRPr="003C5D57">
        <w:rPr>
          <w:rFonts w:ascii="Arial" w:eastAsia="Times New Roman" w:hAnsi="Arial" w:cs="Arial"/>
          <w:i/>
          <w:iCs/>
          <w:color w:val="000000"/>
          <w:lang w:eastAsia="en-GB"/>
        </w:rPr>
        <w:t xml:space="preserve"> Project</w:t>
      </w:r>
      <w:r w:rsidRPr="003C5D57">
        <w:rPr>
          <w:rFonts w:ascii="Arial" w:eastAsia="Times New Roman" w:hAnsi="Arial" w:cs="Arial"/>
          <w:color w:val="000000"/>
          <w:lang w:eastAsia="en-GB"/>
        </w:rPr>
        <w:t xml:space="preserve">. [online] The </w:t>
      </w:r>
      <w:proofErr w:type="spellStart"/>
      <w:r w:rsidRPr="003C5D57">
        <w:rPr>
          <w:rFonts w:ascii="Arial" w:eastAsia="Times New Roman" w:hAnsi="Arial" w:cs="Arial"/>
          <w:color w:val="000000"/>
          <w:lang w:eastAsia="en-GB"/>
        </w:rPr>
        <w:t>Borgen</w:t>
      </w:r>
      <w:proofErr w:type="spellEnd"/>
      <w:r w:rsidRPr="003C5D57">
        <w:rPr>
          <w:rFonts w:ascii="Arial" w:eastAsia="Times New Roman" w:hAnsi="Arial" w:cs="Arial"/>
          <w:color w:val="000000"/>
          <w:lang w:eastAsia="en-GB"/>
        </w:rPr>
        <w:t xml:space="preserve"> Project. Available at: https://borgenproject.org/ten-facts-about-poverty-in-nepal/ [Accessed 18 Feb. 2022].</w:t>
      </w:r>
    </w:p>
    <w:p w14:paraId="74F0BDF4"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Bronfenbrenner, U. (1979). </w:t>
      </w:r>
      <w:r w:rsidRPr="003C5D57">
        <w:rPr>
          <w:rFonts w:ascii="Arial" w:eastAsia="Times New Roman" w:hAnsi="Arial" w:cs="Arial"/>
          <w:i/>
          <w:iCs/>
          <w:color w:val="000000"/>
          <w:lang w:eastAsia="en-GB"/>
        </w:rPr>
        <w:t>The Ecology of Human Development</w:t>
      </w:r>
      <w:r w:rsidRPr="003C5D57">
        <w:rPr>
          <w:rFonts w:ascii="Arial" w:eastAsia="Times New Roman" w:hAnsi="Arial" w:cs="Arial"/>
          <w:color w:val="000000"/>
          <w:lang w:eastAsia="en-GB"/>
        </w:rPr>
        <w:t>. 1st ed. [online] Cambridge - Mass. &amp; London: Harvard University Press, p.150. Available at: https://www.wob.com/en-gb/books/urie-bronfenbrenner/ecology-of-human-development/9780674224575?gclid=EAIaIQobChMIrKO9zq-t9gIViZntCh35ewX1EAQYAiABEgIbNPD_BwE [Accessed 4 Mar. 2022].</w:t>
      </w:r>
    </w:p>
    <w:p w14:paraId="52B41E45"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Costley, K. (2012). </w:t>
      </w:r>
      <w:r w:rsidRPr="003C5D57">
        <w:rPr>
          <w:rFonts w:ascii="Arial" w:eastAsia="Times New Roman" w:hAnsi="Arial" w:cs="Arial"/>
          <w:i/>
          <w:iCs/>
          <w:color w:val="000000"/>
          <w:lang w:eastAsia="en-GB"/>
        </w:rPr>
        <w:t>An Overview of the Life, Central Concepts, Including Classroom Applications of Lev Vygotsky</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Lev Vygotsky</w:t>
      </w:r>
      <w:r w:rsidRPr="003C5D57">
        <w:rPr>
          <w:rFonts w:ascii="Arial" w:eastAsia="Times New Roman" w:hAnsi="Arial" w:cs="Arial"/>
          <w:color w:val="000000"/>
          <w:lang w:eastAsia="en-GB"/>
        </w:rPr>
        <w:t xml:space="preserve">, </w:t>
      </w:r>
      <w:proofErr w:type="spellStart"/>
      <w:r w:rsidRPr="003C5D57">
        <w:rPr>
          <w:rFonts w:ascii="Arial" w:eastAsia="Times New Roman" w:hAnsi="Arial" w:cs="Arial"/>
          <w:color w:val="000000"/>
          <w:lang w:eastAsia="en-GB"/>
        </w:rPr>
        <w:t>Amercia</w:t>
      </w:r>
      <w:proofErr w:type="spellEnd"/>
      <w:r w:rsidRPr="003C5D57">
        <w:rPr>
          <w:rFonts w:ascii="Arial" w:eastAsia="Times New Roman" w:hAnsi="Arial" w:cs="Arial"/>
          <w:color w:val="000000"/>
          <w:lang w:eastAsia="en-GB"/>
        </w:rPr>
        <w:t>: Google Scholar, p.6. Available at: https://files.eric.ed.gov/fulltext/ED529565.pdf [Accessed 4 Mar. 2022].</w:t>
      </w:r>
    </w:p>
    <w:p w14:paraId="62FA14CE"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Frick, M. (2018). Developing a National Framework for a Middle School Agricultural Education Curriculum. </w:t>
      </w:r>
      <w:r w:rsidRPr="003C5D57">
        <w:rPr>
          <w:rFonts w:ascii="Arial" w:eastAsia="Times New Roman" w:hAnsi="Arial" w:cs="Arial"/>
          <w:i/>
          <w:iCs/>
          <w:color w:val="000000"/>
          <w:lang w:eastAsia="en-GB"/>
        </w:rPr>
        <w:t>Journal of Agricultural Education</w:t>
      </w:r>
      <w:r w:rsidRPr="003C5D57">
        <w:rPr>
          <w:rFonts w:ascii="Arial" w:eastAsia="Times New Roman" w:hAnsi="Arial" w:cs="Arial"/>
          <w:color w:val="000000"/>
          <w:lang w:eastAsia="en-GB"/>
        </w:rPr>
        <w:t>, [online] 34(2), pp.77–84. Available at: https://nepalindata.com/resource/national-curriculum-framework-for-school-education-in-nepal-2007/ [Accessed 5 Sep. 2019].</w:t>
      </w:r>
    </w:p>
    <w:p w14:paraId="2EFD1793"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lastRenderedPageBreak/>
        <w:t>Future Generations Commissioner for Wales (2015). </w:t>
      </w:r>
      <w:r w:rsidRPr="003C5D57">
        <w:rPr>
          <w:rFonts w:ascii="Arial" w:eastAsia="Times New Roman" w:hAnsi="Arial" w:cs="Arial"/>
          <w:i/>
          <w:iCs/>
          <w:color w:val="000000"/>
          <w:lang w:eastAsia="en-GB"/>
        </w:rPr>
        <w:t>Well-Being of Future Generations Wales</w:t>
      </w:r>
      <w:r w:rsidRPr="003C5D57">
        <w:rPr>
          <w:rFonts w:ascii="Arial" w:eastAsia="Times New Roman" w:hAnsi="Arial" w:cs="Arial"/>
          <w:color w:val="000000"/>
          <w:lang w:eastAsia="en-GB"/>
        </w:rPr>
        <w:t>. [online] www.futuregenerations.wales. Available at: https://www.futuregenerations.wales/about-us/future-generations-act/ [Accessed 24 Feb. 2022].</w:t>
      </w:r>
    </w:p>
    <w:p w14:paraId="3E7E3C18"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Global Partnership for Education (2016). </w:t>
      </w:r>
      <w:r w:rsidRPr="003C5D57">
        <w:rPr>
          <w:rFonts w:ascii="Arial" w:eastAsia="Times New Roman" w:hAnsi="Arial" w:cs="Arial"/>
          <w:i/>
          <w:iCs/>
          <w:color w:val="000000"/>
          <w:lang w:eastAsia="en-GB"/>
        </w:rPr>
        <w:t>Home | Global Partnership for Education</w:t>
      </w:r>
      <w:r w:rsidRPr="003C5D57">
        <w:rPr>
          <w:rFonts w:ascii="Arial" w:eastAsia="Times New Roman" w:hAnsi="Arial" w:cs="Arial"/>
          <w:color w:val="000000"/>
          <w:lang w:eastAsia="en-GB"/>
        </w:rPr>
        <w:t>. [online] The Global Partnership for Education. Available at: https://www.globalpartnership.org/ [Accessed 8 Feb. 2022].</w:t>
      </w:r>
    </w:p>
    <w:p w14:paraId="0BD42875"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Gov.Wales (2015). </w:t>
      </w:r>
      <w:r w:rsidRPr="003C5D57">
        <w:rPr>
          <w:rFonts w:ascii="Arial" w:eastAsia="Times New Roman" w:hAnsi="Arial" w:cs="Arial"/>
          <w:i/>
          <w:iCs/>
          <w:color w:val="000000"/>
          <w:lang w:eastAsia="en-GB"/>
        </w:rPr>
        <w:t>The Four Purposes of the Curriculum for Wales</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Gov.Wales</w:t>
      </w:r>
      <w:r w:rsidRPr="003C5D57">
        <w:rPr>
          <w:rFonts w:ascii="Arial" w:eastAsia="Times New Roman" w:hAnsi="Arial" w:cs="Arial"/>
          <w:color w:val="000000"/>
          <w:lang w:eastAsia="en-GB"/>
        </w:rPr>
        <w:t>, Wales: Gov.Wales, p.1. Available at: https://gov.wales/sites/default/files/publications/2018-03/the-four-purposes-of-the-curriculum-for-wales.pdf [Accessed 12 Feb. 2022].</w:t>
      </w:r>
    </w:p>
    <w:p w14:paraId="6520CBC5"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Helvetas</w:t>
      </w:r>
      <w:proofErr w:type="spellEnd"/>
      <w:r w:rsidRPr="003C5D57">
        <w:rPr>
          <w:rFonts w:ascii="Arial" w:eastAsia="Times New Roman" w:hAnsi="Arial" w:cs="Arial"/>
          <w:color w:val="000000"/>
          <w:lang w:eastAsia="en-GB"/>
        </w:rPr>
        <w:t xml:space="preserve"> (2019). </w:t>
      </w:r>
      <w:r w:rsidRPr="003C5D57">
        <w:rPr>
          <w:rFonts w:ascii="Arial" w:eastAsia="Times New Roman" w:hAnsi="Arial" w:cs="Arial"/>
          <w:i/>
          <w:iCs/>
          <w:color w:val="000000"/>
          <w:lang w:eastAsia="en-GB"/>
        </w:rPr>
        <w:t>Trail Bridges for Safe Routes</w:t>
      </w:r>
      <w:r w:rsidRPr="003C5D57">
        <w:rPr>
          <w:rFonts w:ascii="Arial" w:eastAsia="Times New Roman" w:hAnsi="Arial" w:cs="Arial"/>
          <w:color w:val="000000"/>
          <w:lang w:eastAsia="en-GB"/>
        </w:rPr>
        <w:t>. [online] www.helvetasusa.org. Available at: https://www.helvetasusa.org/en/what-we-do/how-we-work/our-projects/asia/nepal/nepal-infrastructure-suspension-bridge [Accessed 24 Feb. 2022].</w:t>
      </w:r>
    </w:p>
    <w:p w14:paraId="36363868"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His Majesty's Government of Nepal (1971). The National Education System. </w:t>
      </w:r>
      <w:r w:rsidRPr="003C5D57">
        <w:rPr>
          <w:rFonts w:ascii="Arial" w:eastAsia="Times New Roman" w:hAnsi="Arial" w:cs="Arial"/>
          <w:i/>
          <w:iCs/>
          <w:color w:val="000000"/>
          <w:lang w:eastAsia="en-GB"/>
        </w:rPr>
        <w:t>The National Education System</w:t>
      </w:r>
      <w:r w:rsidRPr="003C5D57">
        <w:rPr>
          <w:rFonts w:ascii="Arial" w:eastAsia="Times New Roman" w:hAnsi="Arial" w:cs="Arial"/>
          <w:color w:val="000000"/>
          <w:lang w:eastAsia="en-GB"/>
        </w:rPr>
        <w:t>, [online] 1(1), p.6. Available at: https://www.moe.gov.np/assets/uploads/files/2028_English.pdf [Accessed 24 Feb. 2022].</w:t>
      </w:r>
    </w:p>
    <w:p w14:paraId="591EC093"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i/>
          <w:iCs/>
          <w:color w:val="000000"/>
          <w:lang w:eastAsia="en-GB"/>
        </w:rPr>
        <w:t>Human Rights Act 1998</w:t>
      </w:r>
      <w:r w:rsidRPr="003C5D57">
        <w:rPr>
          <w:rFonts w:ascii="Arial" w:eastAsia="Times New Roman" w:hAnsi="Arial" w:cs="Arial"/>
          <w:color w:val="000000"/>
          <w:lang w:eastAsia="en-GB"/>
        </w:rPr>
        <w:t>.1 [online] Available at: https://www.legislation.gov.uk/ukpga/1998/42/contents [Accessed 7 Feb. 2022].</w:t>
      </w:r>
    </w:p>
    <w:p w14:paraId="0BCEBC98"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Human Rights Watch (2021). </w:t>
      </w:r>
      <w:r w:rsidRPr="003C5D57">
        <w:rPr>
          <w:rFonts w:ascii="Arial" w:eastAsia="Times New Roman" w:hAnsi="Arial" w:cs="Arial"/>
          <w:i/>
          <w:iCs/>
          <w:color w:val="000000"/>
          <w:lang w:eastAsia="en-GB"/>
        </w:rPr>
        <w:t>World Report 2021: Rights Trends in Nepal</w:t>
      </w:r>
      <w:r w:rsidRPr="003C5D57">
        <w:rPr>
          <w:rFonts w:ascii="Arial" w:eastAsia="Times New Roman" w:hAnsi="Arial" w:cs="Arial"/>
          <w:color w:val="000000"/>
          <w:lang w:eastAsia="en-GB"/>
        </w:rPr>
        <w:t>. [online] Human Rights Watch. Available at: https://www.hrw.org/world-report/2021/country-chapters/nepal [Accessed 7 Feb. 2022].</w:t>
      </w:r>
    </w:p>
    <w:p w14:paraId="1525C9FF"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IMDb (2016). </w:t>
      </w:r>
      <w:r w:rsidRPr="003C5D57">
        <w:rPr>
          <w:rFonts w:ascii="Arial" w:eastAsia="Times New Roman" w:hAnsi="Arial" w:cs="Arial"/>
          <w:i/>
          <w:iCs/>
          <w:color w:val="000000"/>
          <w:lang w:eastAsia="en-GB"/>
        </w:rPr>
        <w:t>The Most Dangerous Way’s to School Nepal</w:t>
      </w:r>
      <w:r w:rsidRPr="003C5D57">
        <w:rPr>
          <w:rFonts w:ascii="Arial" w:eastAsia="Times New Roman" w:hAnsi="Arial" w:cs="Arial"/>
          <w:color w:val="000000"/>
          <w:lang w:eastAsia="en-GB"/>
        </w:rPr>
        <w:t>. [online] IMDb. Available at: https://www.imdb.com/title/tt10885260/ [Accessed 4 Mar. 2022].</w:t>
      </w:r>
    </w:p>
    <w:p w14:paraId="65C2E6A5"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Kaatrud, M. and Country, M. (2018). </w:t>
      </w:r>
      <w:r w:rsidRPr="003C5D57">
        <w:rPr>
          <w:rFonts w:ascii="Arial" w:eastAsia="Times New Roman" w:hAnsi="Arial" w:cs="Arial"/>
          <w:i/>
          <w:iCs/>
          <w:color w:val="000000"/>
          <w:lang w:eastAsia="en-GB"/>
        </w:rPr>
        <w:t>Focal points: Executive Board Executive Summary</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Draft Nepal Country Strategic Plan (2019–2023)</w:t>
      </w:r>
      <w:r w:rsidRPr="003C5D57">
        <w:rPr>
          <w:rFonts w:ascii="Arial" w:eastAsia="Times New Roman" w:hAnsi="Arial" w:cs="Arial"/>
          <w:color w:val="000000"/>
          <w:lang w:eastAsia="en-GB"/>
        </w:rPr>
        <w:t>, World Food Programme: World Food Programme, p.5. Available at: https://executiveboard.wfp.org/document_download/WFP-0000074185 [Accessed 4 Mar. 2022].</w:t>
      </w:r>
    </w:p>
    <w:p w14:paraId="01172BD3"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lastRenderedPageBreak/>
        <w:t>Kolb, M. (2018). </w:t>
      </w:r>
      <w:r w:rsidRPr="003C5D57">
        <w:rPr>
          <w:rFonts w:ascii="Arial" w:eastAsia="Times New Roman" w:hAnsi="Arial" w:cs="Arial"/>
          <w:i/>
          <w:iCs/>
          <w:color w:val="000000"/>
          <w:lang w:eastAsia="en-GB"/>
        </w:rPr>
        <w:t>What Is globalisation?</w:t>
      </w:r>
      <w:r w:rsidRPr="003C5D57">
        <w:rPr>
          <w:rFonts w:ascii="Arial" w:eastAsia="Times New Roman" w:hAnsi="Arial" w:cs="Arial"/>
          <w:color w:val="000000"/>
          <w:lang w:eastAsia="en-GB"/>
        </w:rPr>
        <w:t> [online] Peterson Institute for International Economics. Available at: https://www.piie.com/microsites/globalization/what-is-globalization [Accessed 7 Feb. 2022].</w:t>
      </w:r>
    </w:p>
    <w:p w14:paraId="70F8F5FF"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 xml:space="preserve">Learning </w:t>
      </w:r>
      <w:proofErr w:type="spellStart"/>
      <w:r w:rsidRPr="003C5D57">
        <w:rPr>
          <w:rFonts w:ascii="Arial" w:eastAsia="Times New Roman" w:hAnsi="Arial" w:cs="Arial"/>
          <w:color w:val="000000"/>
          <w:lang w:eastAsia="en-GB"/>
        </w:rPr>
        <w:t>Online.xyz</w:t>
      </w:r>
      <w:proofErr w:type="spellEnd"/>
      <w:r w:rsidRPr="003C5D57">
        <w:rPr>
          <w:rFonts w:ascii="Arial" w:eastAsia="Times New Roman" w:hAnsi="Arial" w:cs="Arial"/>
          <w:color w:val="000000"/>
          <w:lang w:eastAsia="en-GB"/>
        </w:rPr>
        <w:t xml:space="preserve"> (2019). </w:t>
      </w:r>
      <w:r w:rsidRPr="003C5D57">
        <w:rPr>
          <w:rFonts w:ascii="Arial" w:eastAsia="Times New Roman" w:hAnsi="Arial" w:cs="Arial"/>
          <w:i/>
          <w:iCs/>
          <w:color w:val="000000"/>
          <w:lang w:eastAsia="en-GB"/>
        </w:rPr>
        <w:t>10 Barriers to Education and How to Overcome Them</w:t>
      </w:r>
      <w:r w:rsidRPr="003C5D57">
        <w:rPr>
          <w:rFonts w:ascii="Arial" w:eastAsia="Times New Roman" w:hAnsi="Arial" w:cs="Arial"/>
          <w:color w:val="000000"/>
          <w:lang w:eastAsia="en-GB"/>
        </w:rPr>
        <w:t xml:space="preserve">. [online] </w:t>
      </w:r>
      <w:proofErr w:type="spellStart"/>
      <w:r w:rsidRPr="003C5D57">
        <w:rPr>
          <w:rFonts w:ascii="Arial" w:eastAsia="Times New Roman" w:hAnsi="Arial" w:cs="Arial"/>
          <w:color w:val="000000"/>
          <w:lang w:eastAsia="en-GB"/>
        </w:rPr>
        <w:t>LearningOnline.xyz</w:t>
      </w:r>
      <w:proofErr w:type="spellEnd"/>
      <w:r w:rsidRPr="003C5D57">
        <w:rPr>
          <w:rFonts w:ascii="Arial" w:eastAsia="Times New Roman" w:hAnsi="Arial" w:cs="Arial"/>
          <w:color w:val="000000"/>
          <w:lang w:eastAsia="en-GB"/>
        </w:rPr>
        <w:t>. Available at: https://learningonline.xyz/something-good/10-barriers-to-education-and-how-to-overcome-them [Accessed 12 Feb. 2022].</w:t>
      </w:r>
    </w:p>
    <w:p w14:paraId="1A022842"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Lohani</w:t>
      </w:r>
      <w:proofErr w:type="spellEnd"/>
      <w:r w:rsidRPr="003C5D57">
        <w:rPr>
          <w:rFonts w:ascii="Arial" w:eastAsia="Times New Roman" w:hAnsi="Arial" w:cs="Arial"/>
          <w:color w:val="000000"/>
          <w:lang w:eastAsia="en-GB"/>
        </w:rPr>
        <w:t xml:space="preserve">, S., Singh, R.B. and </w:t>
      </w:r>
      <w:proofErr w:type="spellStart"/>
      <w:r w:rsidRPr="003C5D57">
        <w:rPr>
          <w:rFonts w:ascii="Arial" w:eastAsia="Times New Roman" w:hAnsi="Arial" w:cs="Arial"/>
          <w:color w:val="000000"/>
          <w:lang w:eastAsia="en-GB"/>
        </w:rPr>
        <w:t>Lohani</w:t>
      </w:r>
      <w:proofErr w:type="spellEnd"/>
      <w:r w:rsidRPr="003C5D57">
        <w:rPr>
          <w:rFonts w:ascii="Arial" w:eastAsia="Times New Roman" w:hAnsi="Arial" w:cs="Arial"/>
          <w:color w:val="000000"/>
          <w:lang w:eastAsia="en-GB"/>
        </w:rPr>
        <w:t>, J. (2010). Universal Primary Education in Nepal: Fulfilling the Right to Education. </w:t>
      </w:r>
      <w:r w:rsidRPr="003C5D57">
        <w:rPr>
          <w:rFonts w:ascii="Arial" w:eastAsia="Times New Roman" w:hAnsi="Arial" w:cs="Arial"/>
          <w:i/>
          <w:iCs/>
          <w:color w:val="000000"/>
          <w:lang w:eastAsia="en-GB"/>
        </w:rPr>
        <w:t>Prospects</w:t>
      </w:r>
      <w:r w:rsidRPr="003C5D57">
        <w:rPr>
          <w:rFonts w:ascii="Arial" w:eastAsia="Times New Roman" w:hAnsi="Arial" w:cs="Arial"/>
          <w:color w:val="000000"/>
          <w:lang w:eastAsia="en-GB"/>
        </w:rPr>
        <w:t>, [online] 40(3), pp.355–374. Available at: https://link.springer.com/article/10.1007/s11125-010-9162-6 [Accessed 4 Mar. 2022].</w:t>
      </w:r>
    </w:p>
    <w:p w14:paraId="5FCF2B4A"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Maslow, A.H. (1943). </w:t>
      </w:r>
      <w:r w:rsidRPr="003C5D57">
        <w:rPr>
          <w:rFonts w:ascii="Arial" w:eastAsia="Times New Roman" w:hAnsi="Arial" w:cs="Arial"/>
          <w:i/>
          <w:iCs/>
          <w:color w:val="000000"/>
          <w:lang w:eastAsia="en-GB"/>
        </w:rPr>
        <w:t>Theory of Human Motivation</w:t>
      </w:r>
      <w:r w:rsidRPr="003C5D57">
        <w:rPr>
          <w:rFonts w:ascii="Arial" w:eastAsia="Times New Roman" w:hAnsi="Arial" w:cs="Arial"/>
          <w:color w:val="000000"/>
          <w:lang w:eastAsia="en-GB"/>
        </w:rPr>
        <w:t>. 978th–1614274377th ed. [online] Amazon: Wilder Publications, p.15. Available at: https://www.amazon.co.uk/Theory-Human-Motivation-Abraham-Maslow/dp/1614274371/ref=tmm_pap_swatch_0?_encoding=UTF8&amp;qid=1645182419&amp;sr=1-3 [Accessed 18 Feb. 2022].</w:t>
      </w:r>
    </w:p>
    <w:p w14:paraId="29BCA261"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Mathema</w:t>
      </w:r>
      <w:proofErr w:type="spellEnd"/>
      <w:r w:rsidRPr="003C5D57">
        <w:rPr>
          <w:rFonts w:ascii="Arial" w:eastAsia="Times New Roman" w:hAnsi="Arial" w:cs="Arial"/>
          <w:color w:val="000000"/>
          <w:lang w:eastAsia="en-GB"/>
        </w:rPr>
        <w:t>, K.B. (2007). </w:t>
      </w:r>
      <w:r w:rsidRPr="003C5D57">
        <w:rPr>
          <w:rFonts w:ascii="Arial" w:eastAsia="Times New Roman" w:hAnsi="Arial" w:cs="Arial"/>
          <w:i/>
          <w:iCs/>
          <w:color w:val="000000"/>
          <w:lang w:eastAsia="en-GB"/>
        </w:rPr>
        <w:t>Crisis in Education and Future Challenges for Nepal</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Google Scholar</w:t>
      </w:r>
      <w:r w:rsidRPr="003C5D57">
        <w:rPr>
          <w:rFonts w:ascii="Arial" w:eastAsia="Times New Roman" w:hAnsi="Arial" w:cs="Arial"/>
          <w:color w:val="000000"/>
          <w:lang w:eastAsia="en-GB"/>
        </w:rPr>
        <w:t>, p.33. Available at: http://himalaya.socanth.cam.ac.uk/collections/journals/ebhr/pdf/EBHR_31.pdf#page=46 [Accessed 23 Feb. 2022].</w:t>
      </w:r>
    </w:p>
    <w:p w14:paraId="44AE3DAD"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Pembrokeshire County Council (2017). </w:t>
      </w:r>
      <w:r w:rsidRPr="003C5D57">
        <w:rPr>
          <w:rFonts w:ascii="Arial" w:eastAsia="Times New Roman" w:hAnsi="Arial" w:cs="Arial"/>
          <w:i/>
          <w:iCs/>
          <w:color w:val="000000"/>
          <w:lang w:eastAsia="en-GB"/>
        </w:rPr>
        <w:t>Free School Meals</w:t>
      </w:r>
      <w:r w:rsidRPr="003C5D57">
        <w:rPr>
          <w:rFonts w:ascii="Arial" w:eastAsia="Times New Roman" w:hAnsi="Arial" w:cs="Arial"/>
          <w:color w:val="000000"/>
          <w:lang w:eastAsia="en-GB"/>
        </w:rPr>
        <w:t>. [online] www.pembrokeshire.gov.uk. Available at: https://www.pembrokeshire.gov.uk/school-meals/free-school-meals [Accessed 18 Feb. 2022].</w:t>
      </w:r>
    </w:p>
    <w:p w14:paraId="6B80F8E7"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 xml:space="preserve">Pierre </w:t>
      </w:r>
      <w:proofErr w:type="spellStart"/>
      <w:r w:rsidRPr="003C5D57">
        <w:rPr>
          <w:rFonts w:ascii="Arial" w:eastAsia="Times New Roman" w:hAnsi="Arial" w:cs="Arial"/>
          <w:color w:val="000000"/>
          <w:lang w:eastAsia="en-GB"/>
        </w:rPr>
        <w:t>Pichere</w:t>
      </w:r>
      <w:proofErr w:type="spellEnd"/>
      <w:r w:rsidRPr="003C5D57">
        <w:rPr>
          <w:rFonts w:ascii="Arial" w:eastAsia="Times New Roman" w:hAnsi="Arial" w:cs="Arial"/>
          <w:color w:val="000000"/>
          <w:lang w:eastAsia="en-GB"/>
        </w:rPr>
        <w:t xml:space="preserve"> (2015). </w:t>
      </w:r>
      <w:r w:rsidRPr="003C5D57">
        <w:rPr>
          <w:rFonts w:ascii="Arial" w:eastAsia="Times New Roman" w:hAnsi="Arial" w:cs="Arial"/>
          <w:i/>
          <w:iCs/>
          <w:color w:val="000000"/>
          <w:lang w:eastAsia="en-GB"/>
        </w:rPr>
        <w:t>Maslow’s Hierarchy of Needs: Gain Vital Insights into How to Motivate People: Understand the True Foundations of Human Motivation</w:t>
      </w:r>
      <w:r w:rsidRPr="003C5D57">
        <w:rPr>
          <w:rFonts w:ascii="Arial" w:eastAsia="Times New Roman" w:hAnsi="Arial" w:cs="Arial"/>
          <w:color w:val="000000"/>
          <w:lang w:eastAsia="en-GB"/>
        </w:rPr>
        <w:t>. 1st ed. [online] </w:t>
      </w:r>
      <w:r w:rsidRPr="003C5D57">
        <w:rPr>
          <w:rFonts w:ascii="Arial" w:eastAsia="Times New Roman" w:hAnsi="Arial" w:cs="Arial"/>
          <w:i/>
          <w:iCs/>
          <w:color w:val="000000"/>
          <w:lang w:eastAsia="en-GB"/>
        </w:rPr>
        <w:t>Amazon</w:t>
      </w:r>
      <w:r w:rsidRPr="003C5D57">
        <w:rPr>
          <w:rFonts w:ascii="Arial" w:eastAsia="Times New Roman" w:hAnsi="Arial" w:cs="Arial"/>
          <w:color w:val="000000"/>
          <w:lang w:eastAsia="en-GB"/>
        </w:rPr>
        <w:t>, 50Minutes.com, p.6. Available at: https://www.amazon.co.uk/Maslows-Hierarchy-Needs-Understand-foundations/dp/2806269342/ref=sr_1_1?crid=7IXKIYIJIAJH&amp;dchild=1&amp;keywords=maslows+hierarchy+of+needs&amp;qid=1624808054&amp;sprefix=Maslows+%2Caps%2C152&amp;sr=8-1 [Accessed 24 Feb. 2022].</w:t>
      </w:r>
    </w:p>
    <w:p w14:paraId="4DD994B4"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Pradhan, R. and Shrestha, A. (2005). </w:t>
      </w:r>
      <w:r w:rsidRPr="003C5D57">
        <w:rPr>
          <w:rFonts w:ascii="Arial" w:eastAsia="Times New Roman" w:hAnsi="Arial" w:cs="Arial"/>
          <w:i/>
          <w:iCs/>
          <w:color w:val="000000"/>
          <w:lang w:eastAsia="en-GB"/>
        </w:rPr>
        <w:t>Working Paper Series No. 4 Nepal Resident Mission</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Adb.org</w:t>
      </w:r>
      <w:r w:rsidRPr="003C5D57">
        <w:rPr>
          <w:rFonts w:ascii="Arial" w:eastAsia="Times New Roman" w:hAnsi="Arial" w:cs="Arial"/>
          <w:color w:val="000000"/>
          <w:lang w:eastAsia="en-GB"/>
        </w:rPr>
        <w:t xml:space="preserve">, Nepal: </w:t>
      </w:r>
      <w:proofErr w:type="spellStart"/>
      <w:r w:rsidRPr="003C5D57">
        <w:rPr>
          <w:rFonts w:ascii="Arial" w:eastAsia="Times New Roman" w:hAnsi="Arial" w:cs="Arial"/>
          <w:color w:val="000000"/>
          <w:lang w:eastAsia="en-GB"/>
        </w:rPr>
        <w:t>Adb</w:t>
      </w:r>
      <w:proofErr w:type="spellEnd"/>
      <w:r w:rsidRPr="003C5D57">
        <w:rPr>
          <w:rFonts w:ascii="Arial" w:eastAsia="Times New Roman" w:hAnsi="Arial" w:cs="Arial"/>
          <w:color w:val="000000"/>
          <w:lang w:eastAsia="en-GB"/>
        </w:rPr>
        <w:t>, p.7. Available at: https://www.adb.org/sites/default/files/publication/28686/wp4.pdf [Accessed 23 Feb. 2022].</w:t>
      </w:r>
    </w:p>
    <w:p w14:paraId="2F2A8EB0"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lastRenderedPageBreak/>
        <w:t>Rostow, W.W. (1959). The Stages of Economic Growth. </w:t>
      </w:r>
      <w:r w:rsidRPr="003C5D57">
        <w:rPr>
          <w:rFonts w:ascii="Arial" w:eastAsia="Times New Roman" w:hAnsi="Arial" w:cs="Arial"/>
          <w:i/>
          <w:iCs/>
          <w:color w:val="000000"/>
          <w:lang w:eastAsia="en-GB"/>
        </w:rPr>
        <w:t>The Economic History Review</w:t>
      </w:r>
      <w:r w:rsidRPr="003C5D57">
        <w:rPr>
          <w:rFonts w:ascii="Arial" w:eastAsia="Times New Roman" w:hAnsi="Arial" w:cs="Arial"/>
          <w:color w:val="000000"/>
          <w:lang w:eastAsia="en-GB"/>
        </w:rPr>
        <w:t>, [online] 12(1), pp.1–16. Available at: https://www.jstor.org/stable/2591077?casa_token=bhdAeBELz4QAAAAA%3AGeAH9FzR5eATng547qBlYeIj_Zty8z0wfoaqWO4N60Y4oBIaBWLRGXgYDEotA2lU5guxxmHjX_Plo95MxV3KN7BaaayuoG88linELZZQw36SrBsx1Apb&amp;seq=1#metadata_info_tab_contents [Accessed 3 Mar. 2022].</w:t>
      </w:r>
    </w:p>
    <w:p w14:paraId="0EB0D2DA"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Scholaro</w:t>
      </w:r>
      <w:proofErr w:type="spellEnd"/>
      <w:r w:rsidRPr="003C5D57">
        <w:rPr>
          <w:rFonts w:ascii="Arial" w:eastAsia="Times New Roman" w:hAnsi="Arial" w:cs="Arial"/>
          <w:color w:val="000000"/>
          <w:lang w:eastAsia="en-GB"/>
        </w:rPr>
        <w:t xml:space="preserve"> Pro (2021). </w:t>
      </w:r>
      <w:r w:rsidRPr="003C5D57">
        <w:rPr>
          <w:rFonts w:ascii="Arial" w:eastAsia="Times New Roman" w:hAnsi="Arial" w:cs="Arial"/>
          <w:i/>
          <w:iCs/>
          <w:color w:val="000000"/>
          <w:lang w:eastAsia="en-GB"/>
        </w:rPr>
        <w:t>Nepal Education System</w:t>
      </w:r>
      <w:r w:rsidRPr="003C5D57">
        <w:rPr>
          <w:rFonts w:ascii="Arial" w:eastAsia="Times New Roman" w:hAnsi="Arial" w:cs="Arial"/>
          <w:color w:val="000000"/>
          <w:lang w:eastAsia="en-GB"/>
        </w:rPr>
        <w:t>. [online] www.scholaro.com. Available at: https://www.scholaro.com/pro/Countries/Nepal/Education-System [Accessed 23 Feb. 2022].</w:t>
      </w:r>
    </w:p>
    <w:p w14:paraId="3095B1AA"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i/>
          <w:iCs/>
          <w:color w:val="000000"/>
          <w:lang w:eastAsia="en-GB"/>
        </w:rPr>
        <w:t>School Standards and Organisation (Wales) Act 2013</w:t>
      </w:r>
      <w:r w:rsidRPr="003C5D57">
        <w:rPr>
          <w:rFonts w:ascii="Arial" w:eastAsia="Times New Roman" w:hAnsi="Arial" w:cs="Arial"/>
          <w:color w:val="000000"/>
          <w:lang w:eastAsia="en-GB"/>
        </w:rPr>
        <w:t>.88 [online] Available at: https://www.legislation.gov.uk/anaw/2013/1/part/5/crossheading/free-breakfasts-in-primary-schools/enacted [Accessed 18 Feb. 2022].</w:t>
      </w:r>
    </w:p>
    <w:p w14:paraId="79CD90A2"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Senegal, D. (2000). </w:t>
      </w:r>
      <w:r w:rsidRPr="003C5D57">
        <w:rPr>
          <w:rFonts w:ascii="Arial" w:eastAsia="Times New Roman" w:hAnsi="Arial" w:cs="Arial"/>
          <w:i/>
          <w:iCs/>
          <w:color w:val="000000"/>
          <w:lang w:eastAsia="en-GB"/>
        </w:rPr>
        <w:t>Dakar Framework for Action Education for All: Meeting Our Collective Commitments Text Adopted by the World Education Forum Dakar, Senegal, 26-28 April 2000 Dakar Framework for Action Education for All: Meeting Our Collective Commitments</w:t>
      </w:r>
      <w:r w:rsidRPr="003C5D57">
        <w:rPr>
          <w:rFonts w:ascii="Arial" w:eastAsia="Times New Roman" w:hAnsi="Arial" w:cs="Arial"/>
          <w:color w:val="000000"/>
          <w:lang w:eastAsia="en-GB"/>
        </w:rPr>
        <w:t>. [online] France: France, p.4. Available at: http://www.portal.oas.org/LinkClick.aspx?fileticket=M/7kIZ0taMw%3D [Accessed 17 Oct. 2021].</w:t>
      </w:r>
    </w:p>
    <w:p w14:paraId="5E329ACC"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Shah, R. and Brett, P. (2021). Global Citizenship Education in Nepal. </w:t>
      </w:r>
      <w:r w:rsidRPr="003C5D57">
        <w:rPr>
          <w:rFonts w:ascii="Arial" w:eastAsia="Times New Roman" w:hAnsi="Arial" w:cs="Arial"/>
          <w:i/>
          <w:iCs/>
          <w:color w:val="000000"/>
          <w:lang w:eastAsia="en-GB"/>
        </w:rPr>
        <w:t>International Journal of Development Education and Global Learning</w:t>
      </w:r>
      <w:r w:rsidRPr="003C5D57">
        <w:rPr>
          <w:rFonts w:ascii="Arial" w:eastAsia="Times New Roman" w:hAnsi="Arial" w:cs="Arial"/>
          <w:color w:val="000000"/>
          <w:lang w:eastAsia="en-GB"/>
        </w:rPr>
        <w:t>, [online] 13(2), p.33. Available at: https://ucl.scienceopen.com/hosted-document?doi=10.14324/IJDEGL.13.2.05 [Accessed 23 Feb. 2022].</w:t>
      </w:r>
    </w:p>
    <w:p w14:paraId="56697F5E"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 xml:space="preserve">Shrestha, R.M., </w:t>
      </w:r>
      <w:proofErr w:type="spellStart"/>
      <w:r w:rsidRPr="003C5D57">
        <w:rPr>
          <w:rFonts w:ascii="Arial" w:eastAsia="Times New Roman" w:hAnsi="Arial" w:cs="Arial"/>
          <w:color w:val="000000"/>
          <w:lang w:eastAsia="en-GB"/>
        </w:rPr>
        <w:t>Schreinemachers</w:t>
      </w:r>
      <w:proofErr w:type="spellEnd"/>
      <w:r w:rsidRPr="003C5D57">
        <w:rPr>
          <w:rFonts w:ascii="Arial" w:eastAsia="Times New Roman" w:hAnsi="Arial" w:cs="Arial"/>
          <w:color w:val="000000"/>
          <w:lang w:eastAsia="en-GB"/>
        </w:rPr>
        <w:t xml:space="preserve">, P., </w:t>
      </w:r>
      <w:proofErr w:type="spellStart"/>
      <w:r w:rsidRPr="003C5D57">
        <w:rPr>
          <w:rFonts w:ascii="Arial" w:eastAsia="Times New Roman" w:hAnsi="Arial" w:cs="Arial"/>
          <w:color w:val="000000"/>
          <w:lang w:eastAsia="en-GB"/>
        </w:rPr>
        <w:t>Nyangmi</w:t>
      </w:r>
      <w:proofErr w:type="spellEnd"/>
      <w:r w:rsidRPr="003C5D57">
        <w:rPr>
          <w:rFonts w:ascii="Arial" w:eastAsia="Times New Roman" w:hAnsi="Arial" w:cs="Arial"/>
          <w:color w:val="000000"/>
          <w:lang w:eastAsia="en-GB"/>
        </w:rPr>
        <w:t xml:space="preserve">, M.G., Sah, M., Phuong, J., </w:t>
      </w:r>
      <w:proofErr w:type="spellStart"/>
      <w:r w:rsidRPr="003C5D57">
        <w:rPr>
          <w:rFonts w:ascii="Arial" w:eastAsia="Times New Roman" w:hAnsi="Arial" w:cs="Arial"/>
          <w:color w:val="000000"/>
          <w:lang w:eastAsia="en-GB"/>
        </w:rPr>
        <w:t>Manandhar</w:t>
      </w:r>
      <w:proofErr w:type="spellEnd"/>
      <w:r w:rsidRPr="003C5D57">
        <w:rPr>
          <w:rFonts w:ascii="Arial" w:eastAsia="Times New Roman" w:hAnsi="Arial" w:cs="Arial"/>
          <w:color w:val="000000"/>
          <w:lang w:eastAsia="en-GB"/>
        </w:rPr>
        <w:t>, S. and Yang, R.-Y. (2020). Home-grown School feeding: Assessment of a Pilot Program in Nepal. </w:t>
      </w:r>
      <w:r w:rsidRPr="003C5D57">
        <w:rPr>
          <w:rFonts w:ascii="Arial" w:eastAsia="Times New Roman" w:hAnsi="Arial" w:cs="Arial"/>
          <w:i/>
          <w:iCs/>
          <w:color w:val="000000"/>
          <w:lang w:eastAsia="en-GB"/>
        </w:rPr>
        <w:t>BMC Public Health</w:t>
      </w:r>
      <w:r w:rsidRPr="003C5D57">
        <w:rPr>
          <w:rFonts w:ascii="Arial" w:eastAsia="Times New Roman" w:hAnsi="Arial" w:cs="Arial"/>
          <w:color w:val="000000"/>
          <w:lang w:eastAsia="en-GB"/>
        </w:rPr>
        <w:t>, [online] 20(1), p.2. Available at: https://bmcpublichealth.biomedcentral.com/articles/10.1186/s12889-019-8143-9 [Accessed 25 Feb. 2022].</w:t>
      </w:r>
    </w:p>
    <w:p w14:paraId="28480B46"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Slideshare</w:t>
      </w:r>
      <w:proofErr w:type="spellEnd"/>
      <w:r w:rsidRPr="003C5D57">
        <w:rPr>
          <w:rFonts w:ascii="Arial" w:eastAsia="Times New Roman" w:hAnsi="Arial" w:cs="Arial"/>
          <w:color w:val="000000"/>
          <w:lang w:eastAsia="en-GB"/>
        </w:rPr>
        <w:t xml:space="preserve"> (2014). </w:t>
      </w:r>
      <w:r w:rsidRPr="003C5D57">
        <w:rPr>
          <w:rFonts w:ascii="Arial" w:eastAsia="Times New Roman" w:hAnsi="Arial" w:cs="Arial"/>
          <w:i/>
          <w:iCs/>
          <w:color w:val="000000"/>
          <w:lang w:eastAsia="en-GB"/>
        </w:rPr>
        <w:t>Safe School Policies and Practices in Nepal</w:t>
      </w:r>
      <w:r w:rsidRPr="003C5D57">
        <w:rPr>
          <w:rFonts w:ascii="Arial" w:eastAsia="Times New Roman" w:hAnsi="Arial" w:cs="Arial"/>
          <w:color w:val="000000"/>
          <w:lang w:eastAsia="en-GB"/>
        </w:rPr>
        <w:t xml:space="preserve">. [online] </w:t>
      </w:r>
      <w:proofErr w:type="spellStart"/>
      <w:r w:rsidRPr="003C5D57">
        <w:rPr>
          <w:rFonts w:ascii="Arial" w:eastAsia="Times New Roman" w:hAnsi="Arial" w:cs="Arial"/>
          <w:color w:val="000000"/>
          <w:lang w:eastAsia="en-GB"/>
        </w:rPr>
        <w:t>Slideshare</w:t>
      </w:r>
      <w:proofErr w:type="spellEnd"/>
      <w:r w:rsidRPr="003C5D57">
        <w:rPr>
          <w:rFonts w:ascii="Arial" w:eastAsia="Times New Roman" w:hAnsi="Arial" w:cs="Arial"/>
          <w:color w:val="000000"/>
          <w:lang w:eastAsia="en-GB"/>
        </w:rPr>
        <w:t>. Available at: https://www.slideshare.net/dpnetnepal/safe-school-policies-and-practices-final-version-july25 [Accessed 24 Feb. 2022].</w:t>
      </w:r>
    </w:p>
    <w:p w14:paraId="6EE532E6"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Steger, M. (2020). </w:t>
      </w:r>
      <w:r w:rsidRPr="003C5D57">
        <w:rPr>
          <w:rFonts w:ascii="Arial" w:eastAsia="Times New Roman" w:hAnsi="Arial" w:cs="Arial"/>
          <w:i/>
          <w:iCs/>
          <w:color w:val="000000"/>
          <w:lang w:eastAsia="en-GB"/>
        </w:rPr>
        <w:t xml:space="preserve">Globalization: </w:t>
      </w:r>
      <w:proofErr w:type="gramStart"/>
      <w:r w:rsidRPr="003C5D57">
        <w:rPr>
          <w:rFonts w:ascii="Arial" w:eastAsia="Times New Roman" w:hAnsi="Arial" w:cs="Arial"/>
          <w:i/>
          <w:iCs/>
          <w:color w:val="000000"/>
          <w:lang w:eastAsia="en-GB"/>
        </w:rPr>
        <w:t>a</w:t>
      </w:r>
      <w:proofErr w:type="gramEnd"/>
      <w:r w:rsidRPr="003C5D57">
        <w:rPr>
          <w:rFonts w:ascii="Arial" w:eastAsia="Times New Roman" w:hAnsi="Arial" w:cs="Arial"/>
          <w:i/>
          <w:iCs/>
          <w:color w:val="000000"/>
          <w:lang w:eastAsia="en-GB"/>
        </w:rPr>
        <w:t xml:space="preserve"> Very Short Introduction</w:t>
      </w:r>
      <w:r w:rsidRPr="003C5D57">
        <w:rPr>
          <w:rFonts w:ascii="Arial" w:eastAsia="Times New Roman" w:hAnsi="Arial" w:cs="Arial"/>
          <w:color w:val="000000"/>
          <w:lang w:eastAsia="en-GB"/>
        </w:rPr>
        <w:t xml:space="preserve">. 5th ed. [online] Oxford: </w:t>
      </w:r>
      <w:proofErr w:type="spellStart"/>
      <w:r w:rsidRPr="003C5D57">
        <w:rPr>
          <w:rFonts w:ascii="Arial" w:eastAsia="Times New Roman" w:hAnsi="Arial" w:cs="Arial"/>
          <w:color w:val="000000"/>
          <w:lang w:eastAsia="en-GB"/>
        </w:rPr>
        <w:t>Oup</w:t>
      </w:r>
      <w:proofErr w:type="spellEnd"/>
      <w:r w:rsidRPr="003C5D57">
        <w:rPr>
          <w:rFonts w:ascii="Arial" w:eastAsia="Times New Roman" w:hAnsi="Arial" w:cs="Arial"/>
          <w:color w:val="000000"/>
          <w:lang w:eastAsia="en-GB"/>
        </w:rPr>
        <w:t xml:space="preserve"> Oxford, p.20. Available at: https://www.amazon.co.uk/Globalization-Very-Short-Introduction-Introductions/dp/0198849451/ref=asc_df_0198849451/?tag=googshopuk-</w:t>
      </w:r>
      <w:r w:rsidRPr="003C5D57">
        <w:rPr>
          <w:rFonts w:ascii="Arial" w:eastAsia="Times New Roman" w:hAnsi="Arial" w:cs="Arial"/>
          <w:color w:val="000000"/>
          <w:lang w:eastAsia="en-GB"/>
        </w:rPr>
        <w:lastRenderedPageBreak/>
        <w:t>21&amp;linkCode=df0&amp;hvadid=427881498897&amp;hvpos=&amp;hvnetw=g&amp;hvrand=11816277090079691600&amp;hvpone=&amp;hvptwo=&amp;hvqmt=&amp;hvdev=c&amp;hvdvcmdl=&amp;hvlocint=&amp;hvlocphy=1007434&amp;hvtargid=pla-960076581247&amp;psc=1&amp;th=1&amp;psc=1&amp;tag=&amp;ref=&amp;adgrpid=103526071590&amp;hvpone=&amp;hvptwo=&amp;hvadid=427881498897&amp;hvpos=&amp;hvnetw=g&amp;hvrand=11816277090079691600&amp;hvqmt=&amp;hvdev=c&amp;hvdvcmdl=&amp;hvlocint=&amp;hvlocphy=1007434&amp;hvtargid=pla-960076581247 [Accessed 7 Feb. 2022].</w:t>
      </w:r>
    </w:p>
    <w:p w14:paraId="69DEA3C7"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The Kathmandu Post (2020). </w:t>
      </w:r>
      <w:r w:rsidRPr="003C5D57">
        <w:rPr>
          <w:rFonts w:ascii="Arial" w:eastAsia="Times New Roman" w:hAnsi="Arial" w:cs="Arial"/>
          <w:i/>
          <w:iCs/>
          <w:color w:val="000000"/>
          <w:lang w:eastAsia="en-GB"/>
        </w:rPr>
        <w:t>Globalisation in Crisis</w:t>
      </w:r>
      <w:r w:rsidRPr="003C5D57">
        <w:rPr>
          <w:rFonts w:ascii="Arial" w:eastAsia="Times New Roman" w:hAnsi="Arial" w:cs="Arial"/>
          <w:color w:val="000000"/>
          <w:lang w:eastAsia="en-GB"/>
        </w:rPr>
        <w:t>. [online] kathmandupost.com. Available at: https://kathmandupost.com/columns/2020/05/24/globalisation-in-crisis [Accessed 23 Feb. 2022].</w:t>
      </w:r>
    </w:p>
    <w:p w14:paraId="1D3DFDCF"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The UN Refugee Agency (2020). </w:t>
      </w:r>
      <w:r w:rsidRPr="003C5D57">
        <w:rPr>
          <w:rFonts w:ascii="Arial" w:eastAsia="Times New Roman" w:hAnsi="Arial" w:cs="Arial"/>
          <w:i/>
          <w:iCs/>
          <w:color w:val="000000"/>
          <w:lang w:eastAsia="en-GB"/>
        </w:rPr>
        <w:t>Closing the Gap Asia</w:t>
      </w:r>
      <w:r w:rsidRPr="003C5D57">
        <w:rPr>
          <w:rFonts w:ascii="Arial" w:eastAsia="Times New Roman" w:hAnsi="Arial" w:cs="Arial"/>
          <w:color w:val="000000"/>
          <w:lang w:eastAsia="en-GB"/>
        </w:rPr>
        <w:t>. [online] The UN Refugee Agency. Available at: https://www.unhcr.org/asia/5f97afcb4.pdf [Accessed 4 Mar. 2022].</w:t>
      </w:r>
    </w:p>
    <w:p w14:paraId="6E3EB2FB"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 xml:space="preserve">The World Bank (2020). Beaten or </w:t>
      </w:r>
      <w:proofErr w:type="gramStart"/>
      <w:r w:rsidRPr="003C5D57">
        <w:rPr>
          <w:rFonts w:ascii="Arial" w:eastAsia="Times New Roman" w:hAnsi="Arial" w:cs="Arial"/>
          <w:color w:val="000000"/>
          <w:lang w:eastAsia="en-GB"/>
        </w:rPr>
        <w:t>Broken</w:t>
      </w:r>
      <w:proofErr w:type="gramEnd"/>
      <w:r w:rsidRPr="003C5D57">
        <w:rPr>
          <w:rFonts w:ascii="Arial" w:eastAsia="Times New Roman" w:hAnsi="Arial" w:cs="Arial"/>
          <w:color w:val="000000"/>
          <w:lang w:eastAsia="en-GB"/>
        </w:rPr>
        <w:t>? Informality and COVID-19. </w:t>
      </w:r>
      <w:r w:rsidRPr="003C5D57">
        <w:rPr>
          <w:rFonts w:ascii="Arial" w:eastAsia="Times New Roman" w:hAnsi="Arial" w:cs="Arial"/>
          <w:i/>
          <w:iCs/>
          <w:color w:val="000000"/>
          <w:lang w:eastAsia="en-GB"/>
        </w:rPr>
        <w:t xml:space="preserve">Beaten or </w:t>
      </w:r>
      <w:proofErr w:type="gramStart"/>
      <w:r w:rsidRPr="003C5D57">
        <w:rPr>
          <w:rFonts w:ascii="Arial" w:eastAsia="Times New Roman" w:hAnsi="Arial" w:cs="Arial"/>
          <w:i/>
          <w:iCs/>
          <w:color w:val="000000"/>
          <w:lang w:eastAsia="en-GB"/>
        </w:rPr>
        <w:t>Broken</w:t>
      </w:r>
      <w:proofErr w:type="gramEnd"/>
      <w:r w:rsidRPr="003C5D57">
        <w:rPr>
          <w:rFonts w:ascii="Arial" w:eastAsia="Times New Roman" w:hAnsi="Arial" w:cs="Arial"/>
          <w:color w:val="000000"/>
          <w:lang w:eastAsia="en-GB"/>
        </w:rPr>
        <w:t>, [online] 1(1), p.6. Available at: https://openknowledge.worldbank.org/bitstream/handle/10986/34517/9781464816406.pdf?sequence=8&amp;isAllowed=y [Accessed 17 May 2021].</w:t>
      </w:r>
    </w:p>
    <w:p w14:paraId="76653DA4"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UNICEF (1989). </w:t>
      </w:r>
      <w:r w:rsidRPr="003C5D57">
        <w:rPr>
          <w:rFonts w:ascii="Arial" w:eastAsia="Times New Roman" w:hAnsi="Arial" w:cs="Arial"/>
          <w:i/>
          <w:iCs/>
          <w:color w:val="000000"/>
          <w:lang w:eastAsia="en-GB"/>
        </w:rPr>
        <w:t xml:space="preserve">UN Convention on the Rights of the Child (UNCRC) - </w:t>
      </w:r>
      <w:proofErr w:type="spellStart"/>
      <w:r w:rsidRPr="003C5D57">
        <w:rPr>
          <w:rFonts w:ascii="Arial" w:eastAsia="Times New Roman" w:hAnsi="Arial" w:cs="Arial"/>
          <w:i/>
          <w:iCs/>
          <w:color w:val="000000"/>
          <w:lang w:eastAsia="en-GB"/>
        </w:rPr>
        <w:t>Unicef</w:t>
      </w:r>
      <w:proofErr w:type="spellEnd"/>
      <w:r w:rsidRPr="003C5D57">
        <w:rPr>
          <w:rFonts w:ascii="Arial" w:eastAsia="Times New Roman" w:hAnsi="Arial" w:cs="Arial"/>
          <w:i/>
          <w:iCs/>
          <w:color w:val="000000"/>
          <w:lang w:eastAsia="en-GB"/>
        </w:rPr>
        <w:t xml:space="preserve"> UK</w:t>
      </w:r>
      <w:r w:rsidRPr="003C5D57">
        <w:rPr>
          <w:rFonts w:ascii="Arial" w:eastAsia="Times New Roman" w:hAnsi="Arial" w:cs="Arial"/>
          <w:color w:val="000000"/>
          <w:lang w:eastAsia="en-GB"/>
        </w:rPr>
        <w:t xml:space="preserve">. [online] </w:t>
      </w:r>
      <w:proofErr w:type="spellStart"/>
      <w:r w:rsidRPr="003C5D57">
        <w:rPr>
          <w:rFonts w:ascii="Arial" w:eastAsia="Times New Roman" w:hAnsi="Arial" w:cs="Arial"/>
          <w:color w:val="000000"/>
          <w:lang w:eastAsia="en-GB"/>
        </w:rPr>
        <w:t>Unicef</w:t>
      </w:r>
      <w:proofErr w:type="spellEnd"/>
      <w:r w:rsidRPr="003C5D57">
        <w:rPr>
          <w:rFonts w:ascii="Arial" w:eastAsia="Times New Roman" w:hAnsi="Arial" w:cs="Arial"/>
          <w:color w:val="000000"/>
          <w:lang w:eastAsia="en-GB"/>
        </w:rPr>
        <w:t xml:space="preserve"> </w:t>
      </w:r>
      <w:proofErr w:type="spellStart"/>
      <w:r w:rsidRPr="003C5D57">
        <w:rPr>
          <w:rFonts w:ascii="Arial" w:eastAsia="Times New Roman" w:hAnsi="Arial" w:cs="Arial"/>
          <w:color w:val="000000"/>
          <w:lang w:eastAsia="en-GB"/>
        </w:rPr>
        <w:t>Uk</w:t>
      </w:r>
      <w:proofErr w:type="spellEnd"/>
      <w:r w:rsidRPr="003C5D57">
        <w:rPr>
          <w:rFonts w:ascii="Arial" w:eastAsia="Times New Roman" w:hAnsi="Arial" w:cs="Arial"/>
          <w:color w:val="000000"/>
          <w:lang w:eastAsia="en-GB"/>
        </w:rPr>
        <w:t>. Available at: https://www.unicef.org.uk/what-we-do/un-convention-child-rights/ [Accessed 7 Feb. 2022].</w:t>
      </w:r>
    </w:p>
    <w:p w14:paraId="24FAC387"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Unicef</w:t>
      </w:r>
      <w:proofErr w:type="spellEnd"/>
      <w:r w:rsidRPr="003C5D57">
        <w:rPr>
          <w:rFonts w:ascii="Arial" w:eastAsia="Times New Roman" w:hAnsi="Arial" w:cs="Arial"/>
          <w:color w:val="000000"/>
          <w:lang w:eastAsia="en-GB"/>
        </w:rPr>
        <w:t xml:space="preserve"> (2017). </w:t>
      </w:r>
      <w:r w:rsidRPr="003C5D57">
        <w:rPr>
          <w:rFonts w:ascii="Arial" w:eastAsia="Times New Roman" w:hAnsi="Arial" w:cs="Arial"/>
          <w:i/>
          <w:iCs/>
          <w:color w:val="000000"/>
          <w:lang w:eastAsia="en-GB"/>
        </w:rPr>
        <w:t>A Summary of the UN Convention on the Rights of the Child</w:t>
      </w:r>
      <w:r w:rsidRPr="003C5D57">
        <w:rPr>
          <w:rFonts w:ascii="Arial" w:eastAsia="Times New Roman" w:hAnsi="Arial" w:cs="Arial"/>
          <w:color w:val="000000"/>
          <w:lang w:eastAsia="en-GB"/>
        </w:rPr>
        <w:t xml:space="preserve">. [online] </w:t>
      </w:r>
      <w:proofErr w:type="spellStart"/>
      <w:r w:rsidRPr="003C5D57">
        <w:rPr>
          <w:rFonts w:ascii="Arial" w:eastAsia="Times New Roman" w:hAnsi="Arial" w:cs="Arial"/>
          <w:color w:val="000000"/>
          <w:lang w:eastAsia="en-GB"/>
        </w:rPr>
        <w:t>Unicef</w:t>
      </w:r>
      <w:proofErr w:type="spellEnd"/>
      <w:r w:rsidRPr="003C5D57">
        <w:rPr>
          <w:rFonts w:ascii="Arial" w:eastAsia="Times New Roman" w:hAnsi="Arial" w:cs="Arial"/>
          <w:color w:val="000000"/>
          <w:lang w:eastAsia="en-GB"/>
        </w:rPr>
        <w:t>. Available at: https://www.unicef.org.uk/rights-respecting-schools/wp-content/uploads/sites/4/2017/01/Summary-of-the-UNCRC.pdf [Accessed 4 Mar. 2022].</w:t>
      </w:r>
    </w:p>
    <w:p w14:paraId="432BCAC4"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Unicef</w:t>
      </w:r>
      <w:proofErr w:type="spellEnd"/>
      <w:r w:rsidRPr="003C5D57">
        <w:rPr>
          <w:rFonts w:ascii="Arial" w:eastAsia="Times New Roman" w:hAnsi="Arial" w:cs="Arial"/>
          <w:color w:val="000000"/>
          <w:lang w:eastAsia="en-GB"/>
        </w:rPr>
        <w:t xml:space="preserve"> (2022). </w:t>
      </w:r>
      <w:r w:rsidRPr="003C5D57">
        <w:rPr>
          <w:rFonts w:ascii="Arial" w:eastAsia="Times New Roman" w:hAnsi="Arial" w:cs="Arial"/>
          <w:i/>
          <w:iCs/>
          <w:color w:val="000000"/>
          <w:lang w:eastAsia="en-GB"/>
        </w:rPr>
        <w:t>Education</w:t>
      </w:r>
      <w:r w:rsidRPr="003C5D57">
        <w:rPr>
          <w:rFonts w:ascii="Arial" w:eastAsia="Times New Roman" w:hAnsi="Arial" w:cs="Arial"/>
          <w:color w:val="000000"/>
          <w:lang w:eastAsia="en-GB"/>
        </w:rPr>
        <w:t>. [online] www.unicef.org. Available at: https://www.unicef.org/nepal/education [Accessed 18 Feb. 2022].</w:t>
      </w:r>
    </w:p>
    <w:p w14:paraId="020E87F1"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Welsh Assembly Government (2009). </w:t>
      </w:r>
      <w:r w:rsidRPr="003C5D57">
        <w:rPr>
          <w:rFonts w:ascii="Arial" w:eastAsia="Times New Roman" w:hAnsi="Arial" w:cs="Arial"/>
          <w:i/>
          <w:iCs/>
          <w:color w:val="000000"/>
          <w:lang w:eastAsia="en-GB"/>
        </w:rPr>
        <w:t>Working Better Together</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Welsh Assembly Government</w:t>
      </w:r>
      <w:r w:rsidRPr="003C5D57">
        <w:rPr>
          <w:rFonts w:ascii="Arial" w:eastAsia="Times New Roman" w:hAnsi="Arial" w:cs="Arial"/>
          <w:color w:val="000000"/>
          <w:lang w:eastAsia="en-GB"/>
        </w:rPr>
        <w:t>, Wales: Welsh Assembly Government, p.3. Available at: https://gov.wales/sites/default/files/statistics-and-research/2019-07/100311-partnership-working-improve-educational-attainment-poorest-children-en.pdf [Accessed 18 Feb. 2022].</w:t>
      </w:r>
    </w:p>
    <w:p w14:paraId="0281C7A6"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Welsh Assembly Government (2014). </w:t>
      </w:r>
      <w:r w:rsidRPr="003C5D57">
        <w:rPr>
          <w:rFonts w:ascii="Arial" w:eastAsia="Times New Roman" w:hAnsi="Arial" w:cs="Arial"/>
          <w:i/>
          <w:iCs/>
          <w:color w:val="000000"/>
          <w:lang w:eastAsia="en-GB"/>
        </w:rPr>
        <w:t>Free Breakfast in Primary Schools</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Welsh Government</w:t>
      </w:r>
      <w:r w:rsidRPr="003C5D57">
        <w:rPr>
          <w:rFonts w:ascii="Arial" w:eastAsia="Times New Roman" w:hAnsi="Arial" w:cs="Arial"/>
          <w:color w:val="000000"/>
          <w:lang w:eastAsia="en-GB"/>
        </w:rPr>
        <w:t xml:space="preserve">, Wales: Welsh Assembly Government, p.5. Available at: </w:t>
      </w:r>
      <w:r w:rsidRPr="003C5D57">
        <w:rPr>
          <w:rFonts w:ascii="Arial" w:eastAsia="Times New Roman" w:hAnsi="Arial" w:cs="Arial"/>
          <w:color w:val="000000"/>
          <w:lang w:eastAsia="en-GB"/>
        </w:rPr>
        <w:lastRenderedPageBreak/>
        <w:t>https://gov.wales/sites/default/files/publications/2018-12/free-breakfast-in-primary-schools-statutory-guidance-for-local-authorities-and-governing-bodies.pdf [Accessed 18 Feb. 2022].</w:t>
      </w:r>
    </w:p>
    <w:p w14:paraId="47D4ED65"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Welsh Government (2009). </w:t>
      </w:r>
      <w:r w:rsidRPr="003C5D57">
        <w:rPr>
          <w:rFonts w:ascii="Arial" w:eastAsia="Times New Roman" w:hAnsi="Arial" w:cs="Arial"/>
          <w:i/>
          <w:iCs/>
          <w:color w:val="000000"/>
          <w:lang w:eastAsia="en-GB"/>
        </w:rPr>
        <w:t>Working Better Together</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Working Better Together</w:t>
      </w:r>
      <w:r w:rsidRPr="003C5D57">
        <w:rPr>
          <w:rFonts w:ascii="Arial" w:eastAsia="Times New Roman" w:hAnsi="Arial" w:cs="Arial"/>
          <w:color w:val="000000"/>
          <w:lang w:eastAsia="en-GB"/>
        </w:rPr>
        <w:t>, Welsh Government, p.6. Available at: https://gov.wales/sites/default/files/statistics-and-research/2019-07/100311-partnership-working-improve-educational-attainment-poorest-children-en.pdf [Accessed 4 Mar. 2022].</w:t>
      </w:r>
    </w:p>
    <w:p w14:paraId="4EA40E1B"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Welsh Government (2017). </w:t>
      </w:r>
      <w:r w:rsidRPr="003C5D57">
        <w:rPr>
          <w:rFonts w:ascii="Arial" w:eastAsia="Times New Roman" w:hAnsi="Arial" w:cs="Arial"/>
          <w:i/>
          <w:iCs/>
          <w:color w:val="000000"/>
          <w:lang w:eastAsia="en-GB"/>
        </w:rPr>
        <w:t>Education Is Changing</w:t>
      </w:r>
      <w:r w:rsidRPr="003C5D57">
        <w:rPr>
          <w:rFonts w:ascii="Arial" w:eastAsia="Times New Roman" w:hAnsi="Arial" w:cs="Arial"/>
          <w:color w:val="000000"/>
          <w:lang w:eastAsia="en-GB"/>
        </w:rPr>
        <w:t>. [online] Gov.Wales. Available at: https://gov.wales/education-changing [Accessed 12 Feb. 2022].</w:t>
      </w:r>
    </w:p>
    <w:p w14:paraId="06BE12E1" w14:textId="78DFBF89" w:rsidR="003C5D57" w:rsidRPr="003C5D57" w:rsidRDefault="003C5D57" w:rsidP="003C5D57">
      <w:pPr>
        <w:shd w:val="clear" w:color="auto" w:fill="FFFFFF"/>
        <w:spacing w:after="240" w:line="360" w:lineRule="atLeast"/>
        <w:rPr>
          <w:rFonts w:ascii="Arial" w:eastAsia="Times New Roman" w:hAnsi="Arial" w:cs="Arial"/>
          <w:color w:val="000000"/>
          <w:lang w:eastAsia="en-GB"/>
        </w:rPr>
      </w:pPr>
      <w:proofErr w:type="spellStart"/>
      <w:r w:rsidRPr="003C5D57">
        <w:rPr>
          <w:rFonts w:ascii="Arial" w:eastAsia="Times New Roman" w:hAnsi="Arial" w:cs="Arial"/>
          <w:color w:val="000000"/>
          <w:lang w:eastAsia="en-GB"/>
        </w:rPr>
        <w:t>Winckler</w:t>
      </w:r>
      <w:proofErr w:type="spellEnd"/>
      <w:r w:rsidRPr="003C5D57">
        <w:rPr>
          <w:rFonts w:ascii="Arial" w:eastAsia="Times New Roman" w:hAnsi="Arial" w:cs="Arial"/>
          <w:color w:val="000000"/>
          <w:lang w:eastAsia="en-GB"/>
        </w:rPr>
        <w:t>, V. (2009). </w:t>
      </w:r>
      <w:r w:rsidRPr="003C5D57">
        <w:rPr>
          <w:rFonts w:ascii="Arial" w:eastAsia="Times New Roman" w:hAnsi="Arial" w:cs="Arial"/>
          <w:i/>
          <w:iCs/>
          <w:color w:val="000000"/>
          <w:lang w:eastAsia="en-GB"/>
        </w:rPr>
        <w:t>What Is Needed to End Child Poverty in Wales?</w:t>
      </w:r>
      <w:r w:rsidRPr="003C5D57">
        <w:rPr>
          <w:rFonts w:ascii="Arial" w:eastAsia="Times New Roman" w:hAnsi="Arial" w:cs="Arial"/>
          <w:color w:val="000000"/>
          <w:lang w:eastAsia="en-GB"/>
        </w:rPr>
        <w:t> [online] </w:t>
      </w:r>
      <w:r w:rsidRPr="003C5D57">
        <w:rPr>
          <w:rFonts w:ascii="Arial" w:eastAsia="Times New Roman" w:hAnsi="Arial" w:cs="Arial"/>
          <w:i/>
          <w:iCs/>
          <w:color w:val="000000"/>
          <w:lang w:eastAsia="en-GB"/>
        </w:rPr>
        <w:t xml:space="preserve">What Is Needed to End Child Poverty in </w:t>
      </w:r>
      <w:r w:rsidR="00B91DC2" w:rsidRPr="003C5D57">
        <w:rPr>
          <w:rFonts w:ascii="Arial" w:eastAsia="Times New Roman" w:hAnsi="Arial" w:cs="Arial"/>
          <w:i/>
          <w:iCs/>
          <w:color w:val="000000"/>
          <w:lang w:eastAsia="en-GB"/>
        </w:rPr>
        <w:t>Wales?</w:t>
      </w:r>
      <w:r w:rsidRPr="003C5D57">
        <w:rPr>
          <w:rFonts w:ascii="Arial" w:eastAsia="Times New Roman" w:hAnsi="Arial" w:cs="Arial"/>
          <w:color w:val="000000"/>
          <w:lang w:eastAsia="en-GB"/>
        </w:rPr>
        <w:t xml:space="preserve"> Wales: Joseph Rowntree Foundation, p.3. Available at: https://www.jrf.org.uk/sites/default/files/jrf/migrated/files/end-child-poverty-wales-summary.pdf [Accessed 18 Feb. 2022].</w:t>
      </w:r>
    </w:p>
    <w:p w14:paraId="44E6F8E3" w14:textId="77777777" w:rsidR="003C5D57" w:rsidRPr="003C5D57" w:rsidRDefault="003C5D57" w:rsidP="003C5D57">
      <w:pPr>
        <w:shd w:val="clear" w:color="auto" w:fill="FFFFFF"/>
        <w:spacing w:after="240" w:line="360" w:lineRule="atLeast"/>
        <w:rPr>
          <w:rFonts w:ascii="Arial" w:eastAsia="Times New Roman" w:hAnsi="Arial" w:cs="Arial"/>
          <w:color w:val="000000"/>
          <w:lang w:eastAsia="en-GB"/>
        </w:rPr>
      </w:pPr>
      <w:r w:rsidRPr="003C5D57">
        <w:rPr>
          <w:rFonts w:ascii="Arial" w:eastAsia="Times New Roman" w:hAnsi="Arial" w:cs="Arial"/>
          <w:color w:val="000000"/>
          <w:lang w:eastAsia="en-GB"/>
        </w:rPr>
        <w:t>Zuberi, M. and Karan, P.P. (2019). Nepal | Culture, History, &amp; People. In: </w:t>
      </w:r>
      <w:proofErr w:type="spellStart"/>
      <w:r w:rsidRPr="003C5D57">
        <w:rPr>
          <w:rFonts w:ascii="Arial" w:eastAsia="Times New Roman" w:hAnsi="Arial" w:cs="Arial"/>
          <w:i/>
          <w:iCs/>
          <w:color w:val="000000"/>
          <w:lang w:eastAsia="en-GB"/>
        </w:rPr>
        <w:t>Encyclopædia</w:t>
      </w:r>
      <w:proofErr w:type="spellEnd"/>
      <w:r w:rsidRPr="003C5D57">
        <w:rPr>
          <w:rFonts w:ascii="Arial" w:eastAsia="Times New Roman" w:hAnsi="Arial" w:cs="Arial"/>
          <w:i/>
          <w:iCs/>
          <w:color w:val="000000"/>
          <w:lang w:eastAsia="en-GB"/>
        </w:rPr>
        <w:t xml:space="preserve"> Britannica</w:t>
      </w:r>
      <w:r w:rsidRPr="003C5D57">
        <w:rPr>
          <w:rFonts w:ascii="Arial" w:eastAsia="Times New Roman" w:hAnsi="Arial" w:cs="Arial"/>
          <w:color w:val="000000"/>
          <w:lang w:eastAsia="en-GB"/>
        </w:rPr>
        <w:t>. [online] p.2. Available at: https://www.britannica.com/place/Nepal [Accessed 18 Feb. 2022].</w:t>
      </w:r>
    </w:p>
    <w:p w14:paraId="6BE6EA50" w14:textId="77777777" w:rsidR="003C5D57" w:rsidRPr="003C5D57" w:rsidRDefault="003C5D57" w:rsidP="003C5D57">
      <w:pPr>
        <w:rPr>
          <w:rFonts w:ascii="Times New Roman" w:eastAsia="Times New Roman" w:hAnsi="Times New Roman" w:cs="Times New Roman"/>
          <w:lang w:eastAsia="en-GB"/>
        </w:rPr>
      </w:pPr>
      <w:r w:rsidRPr="003C5D57">
        <w:rPr>
          <w:rFonts w:ascii="Arial" w:eastAsia="Times New Roman" w:hAnsi="Arial" w:cs="Arial"/>
          <w:color w:val="000000"/>
          <w:shd w:val="clear" w:color="auto" w:fill="FFFFFF"/>
          <w:lang w:eastAsia="en-GB"/>
        </w:rPr>
        <w:t>‌</w:t>
      </w:r>
    </w:p>
    <w:p w14:paraId="4CA036F1" w14:textId="70B592FC" w:rsidR="00857344" w:rsidRPr="00631D71" w:rsidRDefault="00857344" w:rsidP="00857344">
      <w:pPr>
        <w:spacing w:line="360" w:lineRule="auto"/>
        <w:jc w:val="both"/>
        <w:rPr>
          <w:rFonts w:ascii="Arial" w:eastAsia="Times New Roman" w:hAnsi="Arial" w:cs="Arial"/>
          <w:color w:val="FF0000"/>
          <w:lang w:eastAsia="en-GB"/>
        </w:rPr>
      </w:pPr>
    </w:p>
    <w:p w14:paraId="7A0D27F5" w14:textId="77777777" w:rsidR="00857344" w:rsidRPr="00631D71" w:rsidRDefault="00857344" w:rsidP="004B2518">
      <w:pPr>
        <w:spacing w:line="360" w:lineRule="auto"/>
        <w:jc w:val="both"/>
        <w:rPr>
          <w:rFonts w:ascii="Arial" w:eastAsia="Times New Roman" w:hAnsi="Arial" w:cs="Arial"/>
          <w:color w:val="FF0000"/>
          <w:lang w:eastAsia="en-GB"/>
        </w:rPr>
      </w:pPr>
    </w:p>
    <w:p w14:paraId="1E277B20" w14:textId="6BAB40D5" w:rsidR="000D63B8" w:rsidRPr="00631D71" w:rsidRDefault="000D63B8" w:rsidP="00CB7731">
      <w:pPr>
        <w:spacing w:line="360" w:lineRule="auto"/>
        <w:jc w:val="both"/>
        <w:rPr>
          <w:rFonts w:ascii="Arial" w:eastAsia="Times New Roman" w:hAnsi="Arial" w:cs="Arial"/>
          <w:color w:val="FF0000"/>
          <w:shd w:val="clear" w:color="auto" w:fill="FFFFFF"/>
          <w:lang w:eastAsia="en-GB"/>
        </w:rPr>
      </w:pPr>
    </w:p>
    <w:p w14:paraId="0EFDA6C9" w14:textId="65C2D77D" w:rsidR="00074CDB" w:rsidRPr="00631D71" w:rsidRDefault="00074CDB" w:rsidP="00CB7731">
      <w:pPr>
        <w:spacing w:line="360" w:lineRule="auto"/>
        <w:jc w:val="both"/>
        <w:rPr>
          <w:rFonts w:ascii="Arial" w:hAnsi="Arial" w:cs="Arial"/>
          <w:color w:val="FF0000"/>
        </w:rPr>
      </w:pPr>
    </w:p>
    <w:sectPr w:rsidR="00074CDB" w:rsidRPr="00631D71">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5A891" w14:textId="77777777" w:rsidR="00B91DC2" w:rsidRDefault="00B91DC2" w:rsidP="00B91DC2">
      <w:r>
        <w:separator/>
      </w:r>
    </w:p>
  </w:endnote>
  <w:endnote w:type="continuationSeparator" w:id="0">
    <w:p w14:paraId="5CF2E3BA" w14:textId="77777777" w:rsidR="00B91DC2" w:rsidRDefault="00B91DC2" w:rsidP="00B9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7089652"/>
      <w:docPartObj>
        <w:docPartGallery w:val="Page Numbers (Bottom of Page)"/>
        <w:docPartUnique/>
      </w:docPartObj>
    </w:sdtPr>
    <w:sdtContent>
      <w:p w14:paraId="5820DC8B" w14:textId="115984C6" w:rsidR="00B91DC2" w:rsidRDefault="00B91DC2" w:rsidP="005113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782498" w14:textId="77777777" w:rsidR="00B91DC2" w:rsidRDefault="00B91D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7500840"/>
      <w:docPartObj>
        <w:docPartGallery w:val="Page Numbers (Bottom of Page)"/>
        <w:docPartUnique/>
      </w:docPartObj>
    </w:sdtPr>
    <w:sdtContent>
      <w:p w14:paraId="23B1B208" w14:textId="7C752BE2" w:rsidR="00B91DC2" w:rsidRDefault="00B91DC2" w:rsidP="005113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089E67" w14:textId="77777777" w:rsidR="00B91DC2" w:rsidRDefault="00B91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A6B8C" w14:textId="77777777" w:rsidR="00B91DC2" w:rsidRDefault="00B91DC2" w:rsidP="00B91DC2">
      <w:r>
        <w:separator/>
      </w:r>
    </w:p>
  </w:footnote>
  <w:footnote w:type="continuationSeparator" w:id="0">
    <w:p w14:paraId="593567D9" w14:textId="77777777" w:rsidR="00B91DC2" w:rsidRDefault="00B91DC2" w:rsidP="00B91D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3B54"/>
    <w:multiLevelType w:val="hybridMultilevel"/>
    <w:tmpl w:val="2DA812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D346C3"/>
    <w:multiLevelType w:val="hybridMultilevel"/>
    <w:tmpl w:val="EEE444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E52831"/>
    <w:multiLevelType w:val="multilevel"/>
    <w:tmpl w:val="4190C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823"/>
    <w:rsid w:val="000036CB"/>
    <w:rsid w:val="0001376A"/>
    <w:rsid w:val="000143B9"/>
    <w:rsid w:val="00027F9C"/>
    <w:rsid w:val="00034093"/>
    <w:rsid w:val="00060426"/>
    <w:rsid w:val="000662D3"/>
    <w:rsid w:val="00066540"/>
    <w:rsid w:val="00074CDB"/>
    <w:rsid w:val="0008259F"/>
    <w:rsid w:val="000B030C"/>
    <w:rsid w:val="000B6306"/>
    <w:rsid w:val="000C4C61"/>
    <w:rsid w:val="000D63B8"/>
    <w:rsid w:val="000F2D1E"/>
    <w:rsid w:val="000F4864"/>
    <w:rsid w:val="00137F4F"/>
    <w:rsid w:val="00180555"/>
    <w:rsid w:val="00195165"/>
    <w:rsid w:val="001973EB"/>
    <w:rsid w:val="001A309B"/>
    <w:rsid w:val="001A4391"/>
    <w:rsid w:val="001A6876"/>
    <w:rsid w:val="001C0A3B"/>
    <w:rsid w:val="00205148"/>
    <w:rsid w:val="0022531F"/>
    <w:rsid w:val="00231E9C"/>
    <w:rsid w:val="00237823"/>
    <w:rsid w:val="00247F93"/>
    <w:rsid w:val="00260D48"/>
    <w:rsid w:val="00280EEE"/>
    <w:rsid w:val="002A16E7"/>
    <w:rsid w:val="002C3BC8"/>
    <w:rsid w:val="002F436E"/>
    <w:rsid w:val="002F5E80"/>
    <w:rsid w:val="00302792"/>
    <w:rsid w:val="00310171"/>
    <w:rsid w:val="00311D75"/>
    <w:rsid w:val="003258C5"/>
    <w:rsid w:val="0033704C"/>
    <w:rsid w:val="00352623"/>
    <w:rsid w:val="00381353"/>
    <w:rsid w:val="00381BC8"/>
    <w:rsid w:val="00396E5C"/>
    <w:rsid w:val="003A2452"/>
    <w:rsid w:val="003A452B"/>
    <w:rsid w:val="003C231A"/>
    <w:rsid w:val="003C5D57"/>
    <w:rsid w:val="00407CA7"/>
    <w:rsid w:val="004431B2"/>
    <w:rsid w:val="00445B3D"/>
    <w:rsid w:val="004530A8"/>
    <w:rsid w:val="00461401"/>
    <w:rsid w:val="00491A2D"/>
    <w:rsid w:val="004B2518"/>
    <w:rsid w:val="004B7282"/>
    <w:rsid w:val="004D4413"/>
    <w:rsid w:val="004D60C2"/>
    <w:rsid w:val="004E2AD9"/>
    <w:rsid w:val="004E63DB"/>
    <w:rsid w:val="004E7B20"/>
    <w:rsid w:val="00515E70"/>
    <w:rsid w:val="0054115C"/>
    <w:rsid w:val="00543A06"/>
    <w:rsid w:val="005451DE"/>
    <w:rsid w:val="00554FBD"/>
    <w:rsid w:val="005660C4"/>
    <w:rsid w:val="005662ED"/>
    <w:rsid w:val="005C26B6"/>
    <w:rsid w:val="005C74ED"/>
    <w:rsid w:val="005D4B58"/>
    <w:rsid w:val="005E5294"/>
    <w:rsid w:val="005F4CBC"/>
    <w:rsid w:val="005F5DE7"/>
    <w:rsid w:val="00600F4F"/>
    <w:rsid w:val="0063189C"/>
    <w:rsid w:val="00631D71"/>
    <w:rsid w:val="00632DE7"/>
    <w:rsid w:val="0067553E"/>
    <w:rsid w:val="00677DBC"/>
    <w:rsid w:val="00684265"/>
    <w:rsid w:val="006B5787"/>
    <w:rsid w:val="006C656D"/>
    <w:rsid w:val="006C71C5"/>
    <w:rsid w:val="006E173F"/>
    <w:rsid w:val="006E5982"/>
    <w:rsid w:val="006F15EC"/>
    <w:rsid w:val="007249CA"/>
    <w:rsid w:val="007348B8"/>
    <w:rsid w:val="00736F1D"/>
    <w:rsid w:val="00750763"/>
    <w:rsid w:val="00754F87"/>
    <w:rsid w:val="00770B7F"/>
    <w:rsid w:val="00772797"/>
    <w:rsid w:val="00795C0A"/>
    <w:rsid w:val="007B1957"/>
    <w:rsid w:val="007D429D"/>
    <w:rsid w:val="007D4F51"/>
    <w:rsid w:val="00803493"/>
    <w:rsid w:val="008053AC"/>
    <w:rsid w:val="00827B49"/>
    <w:rsid w:val="0084389B"/>
    <w:rsid w:val="00845219"/>
    <w:rsid w:val="00852470"/>
    <w:rsid w:val="00854FF8"/>
    <w:rsid w:val="0085573D"/>
    <w:rsid w:val="00857344"/>
    <w:rsid w:val="00874733"/>
    <w:rsid w:val="008954FB"/>
    <w:rsid w:val="00896268"/>
    <w:rsid w:val="00897F63"/>
    <w:rsid w:val="008A267B"/>
    <w:rsid w:val="008A5EEC"/>
    <w:rsid w:val="008C1F29"/>
    <w:rsid w:val="008D5AB1"/>
    <w:rsid w:val="008F27CF"/>
    <w:rsid w:val="0094247B"/>
    <w:rsid w:val="00955271"/>
    <w:rsid w:val="009579D2"/>
    <w:rsid w:val="009701D1"/>
    <w:rsid w:val="009750D6"/>
    <w:rsid w:val="0099416F"/>
    <w:rsid w:val="009966A4"/>
    <w:rsid w:val="009B7326"/>
    <w:rsid w:val="009C10DB"/>
    <w:rsid w:val="009F3475"/>
    <w:rsid w:val="009F3F87"/>
    <w:rsid w:val="00A021CD"/>
    <w:rsid w:val="00A15F19"/>
    <w:rsid w:val="00A30CEF"/>
    <w:rsid w:val="00A435C7"/>
    <w:rsid w:val="00A53C0F"/>
    <w:rsid w:val="00A75045"/>
    <w:rsid w:val="00AA3BDF"/>
    <w:rsid w:val="00AB0BE6"/>
    <w:rsid w:val="00AC3A2A"/>
    <w:rsid w:val="00AE106D"/>
    <w:rsid w:val="00AE5F41"/>
    <w:rsid w:val="00B14C69"/>
    <w:rsid w:val="00B20D13"/>
    <w:rsid w:val="00B22B82"/>
    <w:rsid w:val="00B30B82"/>
    <w:rsid w:val="00B33F89"/>
    <w:rsid w:val="00B541A3"/>
    <w:rsid w:val="00B546FF"/>
    <w:rsid w:val="00B5672A"/>
    <w:rsid w:val="00B61935"/>
    <w:rsid w:val="00B7432E"/>
    <w:rsid w:val="00B75088"/>
    <w:rsid w:val="00B846B0"/>
    <w:rsid w:val="00B91DC2"/>
    <w:rsid w:val="00BC13B6"/>
    <w:rsid w:val="00BD19DC"/>
    <w:rsid w:val="00BD5469"/>
    <w:rsid w:val="00BF6588"/>
    <w:rsid w:val="00C11ACF"/>
    <w:rsid w:val="00C303B6"/>
    <w:rsid w:val="00C828C7"/>
    <w:rsid w:val="00CB7731"/>
    <w:rsid w:val="00CD3975"/>
    <w:rsid w:val="00CF74CC"/>
    <w:rsid w:val="00D043FA"/>
    <w:rsid w:val="00D13C03"/>
    <w:rsid w:val="00D444EA"/>
    <w:rsid w:val="00D51F1C"/>
    <w:rsid w:val="00D7010A"/>
    <w:rsid w:val="00D836A0"/>
    <w:rsid w:val="00D85C68"/>
    <w:rsid w:val="00DB03BA"/>
    <w:rsid w:val="00DB22C6"/>
    <w:rsid w:val="00DC020E"/>
    <w:rsid w:val="00DC1143"/>
    <w:rsid w:val="00DD467F"/>
    <w:rsid w:val="00DF5697"/>
    <w:rsid w:val="00E0460C"/>
    <w:rsid w:val="00E168DA"/>
    <w:rsid w:val="00E23D85"/>
    <w:rsid w:val="00E3084E"/>
    <w:rsid w:val="00E44741"/>
    <w:rsid w:val="00E568DC"/>
    <w:rsid w:val="00E7030D"/>
    <w:rsid w:val="00E7309E"/>
    <w:rsid w:val="00E8795C"/>
    <w:rsid w:val="00E94DED"/>
    <w:rsid w:val="00EA0AA2"/>
    <w:rsid w:val="00EA5C22"/>
    <w:rsid w:val="00EA6888"/>
    <w:rsid w:val="00F214E2"/>
    <w:rsid w:val="00F233E9"/>
    <w:rsid w:val="00F254B4"/>
    <w:rsid w:val="00F71051"/>
    <w:rsid w:val="00F856FF"/>
    <w:rsid w:val="00F91D4C"/>
    <w:rsid w:val="00FB6537"/>
    <w:rsid w:val="00FE5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D6EB"/>
  <w15:chartTrackingRefBased/>
  <w15:docId w15:val="{58555208-1CEE-2D49-B12C-2982698FE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A6876"/>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7731"/>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1A687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1A6876"/>
    <w:rPr>
      <w:b/>
      <w:bCs/>
    </w:rPr>
  </w:style>
  <w:style w:type="paragraph" w:styleId="ListParagraph">
    <w:name w:val="List Paragraph"/>
    <w:basedOn w:val="Normal"/>
    <w:uiPriority w:val="34"/>
    <w:qFormat/>
    <w:rsid w:val="00BD19DC"/>
    <w:pPr>
      <w:ind w:left="720"/>
      <w:contextualSpacing/>
    </w:pPr>
  </w:style>
  <w:style w:type="character" w:styleId="CommentReference">
    <w:name w:val="annotation reference"/>
    <w:basedOn w:val="DefaultParagraphFont"/>
    <w:uiPriority w:val="99"/>
    <w:semiHidden/>
    <w:unhideWhenUsed/>
    <w:rsid w:val="00A435C7"/>
    <w:rPr>
      <w:sz w:val="16"/>
      <w:szCs w:val="16"/>
    </w:rPr>
  </w:style>
  <w:style w:type="paragraph" w:styleId="CommentText">
    <w:name w:val="annotation text"/>
    <w:basedOn w:val="Normal"/>
    <w:link w:val="CommentTextChar"/>
    <w:uiPriority w:val="99"/>
    <w:unhideWhenUsed/>
    <w:rsid w:val="00A435C7"/>
    <w:rPr>
      <w:sz w:val="20"/>
      <w:szCs w:val="20"/>
    </w:rPr>
  </w:style>
  <w:style w:type="character" w:customStyle="1" w:styleId="CommentTextChar">
    <w:name w:val="Comment Text Char"/>
    <w:basedOn w:val="DefaultParagraphFont"/>
    <w:link w:val="CommentText"/>
    <w:uiPriority w:val="99"/>
    <w:rsid w:val="00A435C7"/>
    <w:rPr>
      <w:sz w:val="20"/>
      <w:szCs w:val="20"/>
    </w:rPr>
  </w:style>
  <w:style w:type="paragraph" w:styleId="CommentSubject">
    <w:name w:val="annotation subject"/>
    <w:basedOn w:val="CommentText"/>
    <w:next w:val="CommentText"/>
    <w:link w:val="CommentSubjectChar"/>
    <w:uiPriority w:val="99"/>
    <w:semiHidden/>
    <w:unhideWhenUsed/>
    <w:rsid w:val="00A435C7"/>
    <w:rPr>
      <w:b/>
      <w:bCs/>
    </w:rPr>
  </w:style>
  <w:style w:type="character" w:customStyle="1" w:styleId="CommentSubjectChar">
    <w:name w:val="Comment Subject Char"/>
    <w:basedOn w:val="CommentTextChar"/>
    <w:link w:val="CommentSubject"/>
    <w:uiPriority w:val="99"/>
    <w:semiHidden/>
    <w:rsid w:val="00A435C7"/>
    <w:rPr>
      <w:b/>
      <w:bCs/>
      <w:sz w:val="20"/>
      <w:szCs w:val="20"/>
    </w:rPr>
  </w:style>
  <w:style w:type="paragraph" w:styleId="BalloonText">
    <w:name w:val="Balloon Text"/>
    <w:basedOn w:val="Normal"/>
    <w:link w:val="BalloonTextChar"/>
    <w:uiPriority w:val="99"/>
    <w:semiHidden/>
    <w:unhideWhenUsed/>
    <w:rsid w:val="00A435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5C7"/>
    <w:rPr>
      <w:rFonts w:ascii="Segoe UI" w:hAnsi="Segoe UI" w:cs="Segoe UI"/>
      <w:sz w:val="18"/>
      <w:szCs w:val="18"/>
    </w:rPr>
  </w:style>
  <w:style w:type="character" w:styleId="Hyperlink">
    <w:name w:val="Hyperlink"/>
    <w:basedOn w:val="DefaultParagraphFont"/>
    <w:uiPriority w:val="99"/>
    <w:semiHidden/>
    <w:unhideWhenUsed/>
    <w:rsid w:val="00772797"/>
    <w:rPr>
      <w:color w:val="0000FF"/>
      <w:u w:val="single"/>
    </w:rPr>
  </w:style>
  <w:style w:type="character" w:customStyle="1" w:styleId="apple-converted-space">
    <w:name w:val="apple-converted-space"/>
    <w:basedOn w:val="DefaultParagraphFont"/>
    <w:rsid w:val="003C5D57"/>
  </w:style>
  <w:style w:type="paragraph" w:styleId="Footer">
    <w:name w:val="footer"/>
    <w:basedOn w:val="Normal"/>
    <w:link w:val="FooterChar"/>
    <w:uiPriority w:val="99"/>
    <w:unhideWhenUsed/>
    <w:rsid w:val="00B91DC2"/>
    <w:pPr>
      <w:tabs>
        <w:tab w:val="center" w:pos="4513"/>
        <w:tab w:val="right" w:pos="9026"/>
      </w:tabs>
    </w:pPr>
  </w:style>
  <w:style w:type="character" w:customStyle="1" w:styleId="FooterChar">
    <w:name w:val="Footer Char"/>
    <w:basedOn w:val="DefaultParagraphFont"/>
    <w:link w:val="Footer"/>
    <w:uiPriority w:val="99"/>
    <w:rsid w:val="00B91DC2"/>
  </w:style>
  <w:style w:type="character" w:styleId="PageNumber">
    <w:name w:val="page number"/>
    <w:basedOn w:val="DefaultParagraphFont"/>
    <w:uiPriority w:val="99"/>
    <w:semiHidden/>
    <w:unhideWhenUsed/>
    <w:rsid w:val="00B91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8969">
      <w:bodyDiv w:val="1"/>
      <w:marLeft w:val="0"/>
      <w:marRight w:val="0"/>
      <w:marTop w:val="0"/>
      <w:marBottom w:val="0"/>
      <w:divBdr>
        <w:top w:val="none" w:sz="0" w:space="0" w:color="auto"/>
        <w:left w:val="none" w:sz="0" w:space="0" w:color="auto"/>
        <w:bottom w:val="none" w:sz="0" w:space="0" w:color="auto"/>
        <w:right w:val="none" w:sz="0" w:space="0" w:color="auto"/>
      </w:divBdr>
    </w:div>
    <w:div w:id="32312776">
      <w:bodyDiv w:val="1"/>
      <w:marLeft w:val="0"/>
      <w:marRight w:val="0"/>
      <w:marTop w:val="0"/>
      <w:marBottom w:val="0"/>
      <w:divBdr>
        <w:top w:val="none" w:sz="0" w:space="0" w:color="auto"/>
        <w:left w:val="none" w:sz="0" w:space="0" w:color="auto"/>
        <w:bottom w:val="none" w:sz="0" w:space="0" w:color="auto"/>
        <w:right w:val="none" w:sz="0" w:space="0" w:color="auto"/>
      </w:divBdr>
    </w:div>
    <w:div w:id="39405652">
      <w:bodyDiv w:val="1"/>
      <w:marLeft w:val="0"/>
      <w:marRight w:val="0"/>
      <w:marTop w:val="0"/>
      <w:marBottom w:val="0"/>
      <w:divBdr>
        <w:top w:val="none" w:sz="0" w:space="0" w:color="auto"/>
        <w:left w:val="none" w:sz="0" w:space="0" w:color="auto"/>
        <w:bottom w:val="none" w:sz="0" w:space="0" w:color="auto"/>
        <w:right w:val="none" w:sz="0" w:space="0" w:color="auto"/>
      </w:divBdr>
    </w:div>
    <w:div w:id="40595955">
      <w:bodyDiv w:val="1"/>
      <w:marLeft w:val="0"/>
      <w:marRight w:val="0"/>
      <w:marTop w:val="0"/>
      <w:marBottom w:val="0"/>
      <w:divBdr>
        <w:top w:val="none" w:sz="0" w:space="0" w:color="auto"/>
        <w:left w:val="none" w:sz="0" w:space="0" w:color="auto"/>
        <w:bottom w:val="none" w:sz="0" w:space="0" w:color="auto"/>
        <w:right w:val="none" w:sz="0" w:space="0" w:color="auto"/>
      </w:divBdr>
    </w:div>
    <w:div w:id="131950353">
      <w:bodyDiv w:val="1"/>
      <w:marLeft w:val="0"/>
      <w:marRight w:val="0"/>
      <w:marTop w:val="0"/>
      <w:marBottom w:val="0"/>
      <w:divBdr>
        <w:top w:val="none" w:sz="0" w:space="0" w:color="auto"/>
        <w:left w:val="none" w:sz="0" w:space="0" w:color="auto"/>
        <w:bottom w:val="none" w:sz="0" w:space="0" w:color="auto"/>
        <w:right w:val="none" w:sz="0" w:space="0" w:color="auto"/>
      </w:divBdr>
    </w:div>
    <w:div w:id="137772660">
      <w:bodyDiv w:val="1"/>
      <w:marLeft w:val="0"/>
      <w:marRight w:val="0"/>
      <w:marTop w:val="0"/>
      <w:marBottom w:val="0"/>
      <w:divBdr>
        <w:top w:val="none" w:sz="0" w:space="0" w:color="auto"/>
        <w:left w:val="none" w:sz="0" w:space="0" w:color="auto"/>
        <w:bottom w:val="none" w:sz="0" w:space="0" w:color="auto"/>
        <w:right w:val="none" w:sz="0" w:space="0" w:color="auto"/>
      </w:divBdr>
    </w:div>
    <w:div w:id="144585521">
      <w:bodyDiv w:val="1"/>
      <w:marLeft w:val="0"/>
      <w:marRight w:val="0"/>
      <w:marTop w:val="0"/>
      <w:marBottom w:val="0"/>
      <w:divBdr>
        <w:top w:val="none" w:sz="0" w:space="0" w:color="auto"/>
        <w:left w:val="none" w:sz="0" w:space="0" w:color="auto"/>
        <w:bottom w:val="none" w:sz="0" w:space="0" w:color="auto"/>
        <w:right w:val="none" w:sz="0" w:space="0" w:color="auto"/>
      </w:divBdr>
    </w:div>
    <w:div w:id="288561141">
      <w:bodyDiv w:val="1"/>
      <w:marLeft w:val="0"/>
      <w:marRight w:val="0"/>
      <w:marTop w:val="0"/>
      <w:marBottom w:val="0"/>
      <w:divBdr>
        <w:top w:val="none" w:sz="0" w:space="0" w:color="auto"/>
        <w:left w:val="none" w:sz="0" w:space="0" w:color="auto"/>
        <w:bottom w:val="none" w:sz="0" w:space="0" w:color="auto"/>
        <w:right w:val="none" w:sz="0" w:space="0" w:color="auto"/>
      </w:divBdr>
      <w:divsChild>
        <w:div w:id="16661245">
          <w:marLeft w:val="0"/>
          <w:marRight w:val="0"/>
          <w:marTop w:val="0"/>
          <w:marBottom w:val="0"/>
          <w:divBdr>
            <w:top w:val="none" w:sz="0" w:space="0" w:color="auto"/>
            <w:left w:val="none" w:sz="0" w:space="0" w:color="auto"/>
            <w:bottom w:val="none" w:sz="0" w:space="0" w:color="auto"/>
            <w:right w:val="none" w:sz="0" w:space="0" w:color="auto"/>
          </w:divBdr>
          <w:divsChild>
            <w:div w:id="812023473">
              <w:marLeft w:val="0"/>
              <w:marRight w:val="0"/>
              <w:marTop w:val="0"/>
              <w:marBottom w:val="0"/>
              <w:divBdr>
                <w:top w:val="none" w:sz="0" w:space="0" w:color="auto"/>
                <w:left w:val="none" w:sz="0" w:space="0" w:color="auto"/>
                <w:bottom w:val="none" w:sz="0" w:space="0" w:color="auto"/>
                <w:right w:val="none" w:sz="0" w:space="0" w:color="auto"/>
              </w:divBdr>
              <w:divsChild>
                <w:div w:id="92263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260170">
      <w:bodyDiv w:val="1"/>
      <w:marLeft w:val="0"/>
      <w:marRight w:val="0"/>
      <w:marTop w:val="0"/>
      <w:marBottom w:val="0"/>
      <w:divBdr>
        <w:top w:val="none" w:sz="0" w:space="0" w:color="auto"/>
        <w:left w:val="none" w:sz="0" w:space="0" w:color="auto"/>
        <w:bottom w:val="none" w:sz="0" w:space="0" w:color="auto"/>
        <w:right w:val="none" w:sz="0" w:space="0" w:color="auto"/>
      </w:divBdr>
    </w:div>
    <w:div w:id="328407578">
      <w:bodyDiv w:val="1"/>
      <w:marLeft w:val="0"/>
      <w:marRight w:val="0"/>
      <w:marTop w:val="0"/>
      <w:marBottom w:val="0"/>
      <w:divBdr>
        <w:top w:val="none" w:sz="0" w:space="0" w:color="auto"/>
        <w:left w:val="none" w:sz="0" w:space="0" w:color="auto"/>
        <w:bottom w:val="none" w:sz="0" w:space="0" w:color="auto"/>
        <w:right w:val="none" w:sz="0" w:space="0" w:color="auto"/>
      </w:divBdr>
    </w:div>
    <w:div w:id="373391207">
      <w:bodyDiv w:val="1"/>
      <w:marLeft w:val="0"/>
      <w:marRight w:val="0"/>
      <w:marTop w:val="0"/>
      <w:marBottom w:val="0"/>
      <w:divBdr>
        <w:top w:val="none" w:sz="0" w:space="0" w:color="auto"/>
        <w:left w:val="none" w:sz="0" w:space="0" w:color="auto"/>
        <w:bottom w:val="none" w:sz="0" w:space="0" w:color="auto"/>
        <w:right w:val="none" w:sz="0" w:space="0" w:color="auto"/>
      </w:divBdr>
    </w:div>
    <w:div w:id="390663167">
      <w:bodyDiv w:val="1"/>
      <w:marLeft w:val="0"/>
      <w:marRight w:val="0"/>
      <w:marTop w:val="0"/>
      <w:marBottom w:val="0"/>
      <w:divBdr>
        <w:top w:val="none" w:sz="0" w:space="0" w:color="auto"/>
        <w:left w:val="none" w:sz="0" w:space="0" w:color="auto"/>
        <w:bottom w:val="none" w:sz="0" w:space="0" w:color="auto"/>
        <w:right w:val="none" w:sz="0" w:space="0" w:color="auto"/>
      </w:divBdr>
    </w:div>
    <w:div w:id="444858999">
      <w:bodyDiv w:val="1"/>
      <w:marLeft w:val="0"/>
      <w:marRight w:val="0"/>
      <w:marTop w:val="0"/>
      <w:marBottom w:val="0"/>
      <w:divBdr>
        <w:top w:val="none" w:sz="0" w:space="0" w:color="auto"/>
        <w:left w:val="none" w:sz="0" w:space="0" w:color="auto"/>
        <w:bottom w:val="none" w:sz="0" w:space="0" w:color="auto"/>
        <w:right w:val="none" w:sz="0" w:space="0" w:color="auto"/>
      </w:divBdr>
    </w:div>
    <w:div w:id="474571426">
      <w:bodyDiv w:val="1"/>
      <w:marLeft w:val="0"/>
      <w:marRight w:val="0"/>
      <w:marTop w:val="0"/>
      <w:marBottom w:val="0"/>
      <w:divBdr>
        <w:top w:val="none" w:sz="0" w:space="0" w:color="auto"/>
        <w:left w:val="none" w:sz="0" w:space="0" w:color="auto"/>
        <w:bottom w:val="none" w:sz="0" w:space="0" w:color="auto"/>
        <w:right w:val="none" w:sz="0" w:space="0" w:color="auto"/>
      </w:divBdr>
    </w:div>
    <w:div w:id="531112054">
      <w:bodyDiv w:val="1"/>
      <w:marLeft w:val="0"/>
      <w:marRight w:val="0"/>
      <w:marTop w:val="0"/>
      <w:marBottom w:val="0"/>
      <w:divBdr>
        <w:top w:val="none" w:sz="0" w:space="0" w:color="auto"/>
        <w:left w:val="none" w:sz="0" w:space="0" w:color="auto"/>
        <w:bottom w:val="none" w:sz="0" w:space="0" w:color="auto"/>
        <w:right w:val="none" w:sz="0" w:space="0" w:color="auto"/>
      </w:divBdr>
    </w:div>
    <w:div w:id="570581819">
      <w:bodyDiv w:val="1"/>
      <w:marLeft w:val="0"/>
      <w:marRight w:val="0"/>
      <w:marTop w:val="0"/>
      <w:marBottom w:val="0"/>
      <w:divBdr>
        <w:top w:val="none" w:sz="0" w:space="0" w:color="auto"/>
        <w:left w:val="none" w:sz="0" w:space="0" w:color="auto"/>
        <w:bottom w:val="none" w:sz="0" w:space="0" w:color="auto"/>
        <w:right w:val="none" w:sz="0" w:space="0" w:color="auto"/>
      </w:divBdr>
    </w:div>
    <w:div w:id="691879781">
      <w:bodyDiv w:val="1"/>
      <w:marLeft w:val="0"/>
      <w:marRight w:val="0"/>
      <w:marTop w:val="0"/>
      <w:marBottom w:val="0"/>
      <w:divBdr>
        <w:top w:val="none" w:sz="0" w:space="0" w:color="auto"/>
        <w:left w:val="none" w:sz="0" w:space="0" w:color="auto"/>
        <w:bottom w:val="none" w:sz="0" w:space="0" w:color="auto"/>
        <w:right w:val="none" w:sz="0" w:space="0" w:color="auto"/>
      </w:divBdr>
    </w:div>
    <w:div w:id="694159272">
      <w:bodyDiv w:val="1"/>
      <w:marLeft w:val="0"/>
      <w:marRight w:val="0"/>
      <w:marTop w:val="0"/>
      <w:marBottom w:val="0"/>
      <w:divBdr>
        <w:top w:val="none" w:sz="0" w:space="0" w:color="auto"/>
        <w:left w:val="none" w:sz="0" w:space="0" w:color="auto"/>
        <w:bottom w:val="none" w:sz="0" w:space="0" w:color="auto"/>
        <w:right w:val="none" w:sz="0" w:space="0" w:color="auto"/>
      </w:divBdr>
    </w:div>
    <w:div w:id="700596928">
      <w:bodyDiv w:val="1"/>
      <w:marLeft w:val="0"/>
      <w:marRight w:val="0"/>
      <w:marTop w:val="0"/>
      <w:marBottom w:val="0"/>
      <w:divBdr>
        <w:top w:val="none" w:sz="0" w:space="0" w:color="auto"/>
        <w:left w:val="none" w:sz="0" w:space="0" w:color="auto"/>
        <w:bottom w:val="none" w:sz="0" w:space="0" w:color="auto"/>
        <w:right w:val="none" w:sz="0" w:space="0" w:color="auto"/>
      </w:divBdr>
    </w:div>
    <w:div w:id="703675419">
      <w:bodyDiv w:val="1"/>
      <w:marLeft w:val="0"/>
      <w:marRight w:val="0"/>
      <w:marTop w:val="0"/>
      <w:marBottom w:val="0"/>
      <w:divBdr>
        <w:top w:val="none" w:sz="0" w:space="0" w:color="auto"/>
        <w:left w:val="none" w:sz="0" w:space="0" w:color="auto"/>
        <w:bottom w:val="none" w:sz="0" w:space="0" w:color="auto"/>
        <w:right w:val="none" w:sz="0" w:space="0" w:color="auto"/>
      </w:divBdr>
    </w:div>
    <w:div w:id="721171588">
      <w:bodyDiv w:val="1"/>
      <w:marLeft w:val="0"/>
      <w:marRight w:val="0"/>
      <w:marTop w:val="0"/>
      <w:marBottom w:val="0"/>
      <w:divBdr>
        <w:top w:val="none" w:sz="0" w:space="0" w:color="auto"/>
        <w:left w:val="none" w:sz="0" w:space="0" w:color="auto"/>
        <w:bottom w:val="none" w:sz="0" w:space="0" w:color="auto"/>
        <w:right w:val="none" w:sz="0" w:space="0" w:color="auto"/>
      </w:divBdr>
    </w:div>
    <w:div w:id="727268719">
      <w:bodyDiv w:val="1"/>
      <w:marLeft w:val="0"/>
      <w:marRight w:val="0"/>
      <w:marTop w:val="0"/>
      <w:marBottom w:val="0"/>
      <w:divBdr>
        <w:top w:val="none" w:sz="0" w:space="0" w:color="auto"/>
        <w:left w:val="none" w:sz="0" w:space="0" w:color="auto"/>
        <w:bottom w:val="none" w:sz="0" w:space="0" w:color="auto"/>
        <w:right w:val="none" w:sz="0" w:space="0" w:color="auto"/>
      </w:divBdr>
      <w:divsChild>
        <w:div w:id="1866596860">
          <w:marLeft w:val="0"/>
          <w:marRight w:val="0"/>
          <w:marTop w:val="0"/>
          <w:marBottom w:val="0"/>
          <w:divBdr>
            <w:top w:val="none" w:sz="0" w:space="0" w:color="auto"/>
            <w:left w:val="none" w:sz="0" w:space="0" w:color="auto"/>
            <w:bottom w:val="none" w:sz="0" w:space="0" w:color="auto"/>
            <w:right w:val="none" w:sz="0" w:space="0" w:color="auto"/>
          </w:divBdr>
          <w:divsChild>
            <w:div w:id="937906528">
              <w:marLeft w:val="0"/>
              <w:marRight w:val="0"/>
              <w:marTop w:val="0"/>
              <w:marBottom w:val="0"/>
              <w:divBdr>
                <w:top w:val="none" w:sz="0" w:space="0" w:color="auto"/>
                <w:left w:val="none" w:sz="0" w:space="0" w:color="auto"/>
                <w:bottom w:val="none" w:sz="0" w:space="0" w:color="auto"/>
                <w:right w:val="none" w:sz="0" w:space="0" w:color="auto"/>
              </w:divBdr>
              <w:divsChild>
                <w:div w:id="2073038677">
                  <w:marLeft w:val="0"/>
                  <w:marRight w:val="0"/>
                  <w:marTop w:val="0"/>
                  <w:marBottom w:val="0"/>
                  <w:divBdr>
                    <w:top w:val="none" w:sz="0" w:space="0" w:color="auto"/>
                    <w:left w:val="none" w:sz="0" w:space="0" w:color="auto"/>
                    <w:bottom w:val="none" w:sz="0" w:space="0" w:color="auto"/>
                    <w:right w:val="none" w:sz="0" w:space="0" w:color="auto"/>
                  </w:divBdr>
                  <w:divsChild>
                    <w:div w:id="17085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46676">
      <w:bodyDiv w:val="1"/>
      <w:marLeft w:val="0"/>
      <w:marRight w:val="0"/>
      <w:marTop w:val="0"/>
      <w:marBottom w:val="0"/>
      <w:divBdr>
        <w:top w:val="none" w:sz="0" w:space="0" w:color="auto"/>
        <w:left w:val="none" w:sz="0" w:space="0" w:color="auto"/>
        <w:bottom w:val="none" w:sz="0" w:space="0" w:color="auto"/>
        <w:right w:val="none" w:sz="0" w:space="0" w:color="auto"/>
      </w:divBdr>
    </w:div>
    <w:div w:id="829056164">
      <w:bodyDiv w:val="1"/>
      <w:marLeft w:val="0"/>
      <w:marRight w:val="0"/>
      <w:marTop w:val="0"/>
      <w:marBottom w:val="0"/>
      <w:divBdr>
        <w:top w:val="none" w:sz="0" w:space="0" w:color="auto"/>
        <w:left w:val="none" w:sz="0" w:space="0" w:color="auto"/>
        <w:bottom w:val="none" w:sz="0" w:space="0" w:color="auto"/>
        <w:right w:val="none" w:sz="0" w:space="0" w:color="auto"/>
      </w:divBdr>
      <w:divsChild>
        <w:div w:id="1809931472">
          <w:marLeft w:val="0"/>
          <w:marRight w:val="0"/>
          <w:marTop w:val="0"/>
          <w:marBottom w:val="0"/>
          <w:divBdr>
            <w:top w:val="none" w:sz="0" w:space="0" w:color="auto"/>
            <w:left w:val="none" w:sz="0" w:space="0" w:color="auto"/>
            <w:bottom w:val="none" w:sz="0" w:space="0" w:color="auto"/>
            <w:right w:val="none" w:sz="0" w:space="0" w:color="auto"/>
          </w:divBdr>
          <w:divsChild>
            <w:div w:id="370882867">
              <w:marLeft w:val="0"/>
              <w:marRight w:val="0"/>
              <w:marTop w:val="0"/>
              <w:marBottom w:val="0"/>
              <w:divBdr>
                <w:top w:val="none" w:sz="0" w:space="0" w:color="auto"/>
                <w:left w:val="none" w:sz="0" w:space="0" w:color="auto"/>
                <w:bottom w:val="none" w:sz="0" w:space="0" w:color="auto"/>
                <w:right w:val="none" w:sz="0" w:space="0" w:color="auto"/>
              </w:divBdr>
              <w:divsChild>
                <w:div w:id="9032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60605">
      <w:bodyDiv w:val="1"/>
      <w:marLeft w:val="0"/>
      <w:marRight w:val="0"/>
      <w:marTop w:val="0"/>
      <w:marBottom w:val="0"/>
      <w:divBdr>
        <w:top w:val="none" w:sz="0" w:space="0" w:color="auto"/>
        <w:left w:val="none" w:sz="0" w:space="0" w:color="auto"/>
        <w:bottom w:val="none" w:sz="0" w:space="0" w:color="auto"/>
        <w:right w:val="none" w:sz="0" w:space="0" w:color="auto"/>
      </w:divBdr>
    </w:div>
    <w:div w:id="901644714">
      <w:bodyDiv w:val="1"/>
      <w:marLeft w:val="0"/>
      <w:marRight w:val="0"/>
      <w:marTop w:val="0"/>
      <w:marBottom w:val="0"/>
      <w:divBdr>
        <w:top w:val="none" w:sz="0" w:space="0" w:color="auto"/>
        <w:left w:val="none" w:sz="0" w:space="0" w:color="auto"/>
        <w:bottom w:val="none" w:sz="0" w:space="0" w:color="auto"/>
        <w:right w:val="none" w:sz="0" w:space="0" w:color="auto"/>
      </w:divBdr>
    </w:div>
    <w:div w:id="920874462">
      <w:bodyDiv w:val="1"/>
      <w:marLeft w:val="0"/>
      <w:marRight w:val="0"/>
      <w:marTop w:val="0"/>
      <w:marBottom w:val="0"/>
      <w:divBdr>
        <w:top w:val="none" w:sz="0" w:space="0" w:color="auto"/>
        <w:left w:val="none" w:sz="0" w:space="0" w:color="auto"/>
        <w:bottom w:val="none" w:sz="0" w:space="0" w:color="auto"/>
        <w:right w:val="none" w:sz="0" w:space="0" w:color="auto"/>
      </w:divBdr>
    </w:div>
    <w:div w:id="1032341200">
      <w:bodyDiv w:val="1"/>
      <w:marLeft w:val="0"/>
      <w:marRight w:val="0"/>
      <w:marTop w:val="0"/>
      <w:marBottom w:val="0"/>
      <w:divBdr>
        <w:top w:val="none" w:sz="0" w:space="0" w:color="auto"/>
        <w:left w:val="none" w:sz="0" w:space="0" w:color="auto"/>
        <w:bottom w:val="none" w:sz="0" w:space="0" w:color="auto"/>
        <w:right w:val="none" w:sz="0" w:space="0" w:color="auto"/>
      </w:divBdr>
    </w:div>
    <w:div w:id="1064372430">
      <w:bodyDiv w:val="1"/>
      <w:marLeft w:val="0"/>
      <w:marRight w:val="0"/>
      <w:marTop w:val="0"/>
      <w:marBottom w:val="0"/>
      <w:divBdr>
        <w:top w:val="none" w:sz="0" w:space="0" w:color="auto"/>
        <w:left w:val="none" w:sz="0" w:space="0" w:color="auto"/>
        <w:bottom w:val="none" w:sz="0" w:space="0" w:color="auto"/>
        <w:right w:val="none" w:sz="0" w:space="0" w:color="auto"/>
      </w:divBdr>
    </w:div>
    <w:div w:id="1130435307">
      <w:bodyDiv w:val="1"/>
      <w:marLeft w:val="0"/>
      <w:marRight w:val="0"/>
      <w:marTop w:val="0"/>
      <w:marBottom w:val="0"/>
      <w:divBdr>
        <w:top w:val="none" w:sz="0" w:space="0" w:color="auto"/>
        <w:left w:val="none" w:sz="0" w:space="0" w:color="auto"/>
        <w:bottom w:val="none" w:sz="0" w:space="0" w:color="auto"/>
        <w:right w:val="none" w:sz="0" w:space="0" w:color="auto"/>
      </w:divBdr>
    </w:div>
    <w:div w:id="1145124128">
      <w:bodyDiv w:val="1"/>
      <w:marLeft w:val="0"/>
      <w:marRight w:val="0"/>
      <w:marTop w:val="0"/>
      <w:marBottom w:val="0"/>
      <w:divBdr>
        <w:top w:val="none" w:sz="0" w:space="0" w:color="auto"/>
        <w:left w:val="none" w:sz="0" w:space="0" w:color="auto"/>
        <w:bottom w:val="none" w:sz="0" w:space="0" w:color="auto"/>
        <w:right w:val="none" w:sz="0" w:space="0" w:color="auto"/>
      </w:divBdr>
    </w:div>
    <w:div w:id="1174225997">
      <w:bodyDiv w:val="1"/>
      <w:marLeft w:val="0"/>
      <w:marRight w:val="0"/>
      <w:marTop w:val="0"/>
      <w:marBottom w:val="0"/>
      <w:divBdr>
        <w:top w:val="none" w:sz="0" w:space="0" w:color="auto"/>
        <w:left w:val="none" w:sz="0" w:space="0" w:color="auto"/>
        <w:bottom w:val="none" w:sz="0" w:space="0" w:color="auto"/>
        <w:right w:val="none" w:sz="0" w:space="0" w:color="auto"/>
      </w:divBdr>
    </w:div>
    <w:div w:id="1229270378">
      <w:bodyDiv w:val="1"/>
      <w:marLeft w:val="0"/>
      <w:marRight w:val="0"/>
      <w:marTop w:val="0"/>
      <w:marBottom w:val="0"/>
      <w:divBdr>
        <w:top w:val="none" w:sz="0" w:space="0" w:color="auto"/>
        <w:left w:val="none" w:sz="0" w:space="0" w:color="auto"/>
        <w:bottom w:val="none" w:sz="0" w:space="0" w:color="auto"/>
        <w:right w:val="none" w:sz="0" w:space="0" w:color="auto"/>
      </w:divBdr>
    </w:div>
    <w:div w:id="1328634003">
      <w:bodyDiv w:val="1"/>
      <w:marLeft w:val="0"/>
      <w:marRight w:val="0"/>
      <w:marTop w:val="0"/>
      <w:marBottom w:val="0"/>
      <w:divBdr>
        <w:top w:val="none" w:sz="0" w:space="0" w:color="auto"/>
        <w:left w:val="none" w:sz="0" w:space="0" w:color="auto"/>
        <w:bottom w:val="none" w:sz="0" w:space="0" w:color="auto"/>
        <w:right w:val="none" w:sz="0" w:space="0" w:color="auto"/>
      </w:divBdr>
    </w:div>
    <w:div w:id="1389377516">
      <w:bodyDiv w:val="1"/>
      <w:marLeft w:val="0"/>
      <w:marRight w:val="0"/>
      <w:marTop w:val="0"/>
      <w:marBottom w:val="0"/>
      <w:divBdr>
        <w:top w:val="none" w:sz="0" w:space="0" w:color="auto"/>
        <w:left w:val="none" w:sz="0" w:space="0" w:color="auto"/>
        <w:bottom w:val="none" w:sz="0" w:space="0" w:color="auto"/>
        <w:right w:val="none" w:sz="0" w:space="0" w:color="auto"/>
      </w:divBdr>
    </w:div>
    <w:div w:id="1396275389">
      <w:bodyDiv w:val="1"/>
      <w:marLeft w:val="0"/>
      <w:marRight w:val="0"/>
      <w:marTop w:val="0"/>
      <w:marBottom w:val="0"/>
      <w:divBdr>
        <w:top w:val="none" w:sz="0" w:space="0" w:color="auto"/>
        <w:left w:val="none" w:sz="0" w:space="0" w:color="auto"/>
        <w:bottom w:val="none" w:sz="0" w:space="0" w:color="auto"/>
        <w:right w:val="none" w:sz="0" w:space="0" w:color="auto"/>
      </w:divBdr>
    </w:div>
    <w:div w:id="1459957158">
      <w:bodyDiv w:val="1"/>
      <w:marLeft w:val="0"/>
      <w:marRight w:val="0"/>
      <w:marTop w:val="0"/>
      <w:marBottom w:val="0"/>
      <w:divBdr>
        <w:top w:val="none" w:sz="0" w:space="0" w:color="auto"/>
        <w:left w:val="none" w:sz="0" w:space="0" w:color="auto"/>
        <w:bottom w:val="none" w:sz="0" w:space="0" w:color="auto"/>
        <w:right w:val="none" w:sz="0" w:space="0" w:color="auto"/>
      </w:divBdr>
    </w:div>
    <w:div w:id="1493369044">
      <w:bodyDiv w:val="1"/>
      <w:marLeft w:val="0"/>
      <w:marRight w:val="0"/>
      <w:marTop w:val="0"/>
      <w:marBottom w:val="0"/>
      <w:divBdr>
        <w:top w:val="none" w:sz="0" w:space="0" w:color="auto"/>
        <w:left w:val="none" w:sz="0" w:space="0" w:color="auto"/>
        <w:bottom w:val="none" w:sz="0" w:space="0" w:color="auto"/>
        <w:right w:val="none" w:sz="0" w:space="0" w:color="auto"/>
      </w:divBdr>
    </w:div>
    <w:div w:id="1501891196">
      <w:bodyDiv w:val="1"/>
      <w:marLeft w:val="0"/>
      <w:marRight w:val="0"/>
      <w:marTop w:val="0"/>
      <w:marBottom w:val="0"/>
      <w:divBdr>
        <w:top w:val="none" w:sz="0" w:space="0" w:color="auto"/>
        <w:left w:val="none" w:sz="0" w:space="0" w:color="auto"/>
        <w:bottom w:val="none" w:sz="0" w:space="0" w:color="auto"/>
        <w:right w:val="none" w:sz="0" w:space="0" w:color="auto"/>
      </w:divBdr>
    </w:div>
    <w:div w:id="1531991854">
      <w:bodyDiv w:val="1"/>
      <w:marLeft w:val="0"/>
      <w:marRight w:val="0"/>
      <w:marTop w:val="0"/>
      <w:marBottom w:val="0"/>
      <w:divBdr>
        <w:top w:val="none" w:sz="0" w:space="0" w:color="auto"/>
        <w:left w:val="none" w:sz="0" w:space="0" w:color="auto"/>
        <w:bottom w:val="none" w:sz="0" w:space="0" w:color="auto"/>
        <w:right w:val="none" w:sz="0" w:space="0" w:color="auto"/>
      </w:divBdr>
      <w:divsChild>
        <w:div w:id="400710675">
          <w:marLeft w:val="0"/>
          <w:marRight w:val="0"/>
          <w:marTop w:val="0"/>
          <w:marBottom w:val="0"/>
          <w:divBdr>
            <w:top w:val="none" w:sz="0" w:space="0" w:color="auto"/>
            <w:left w:val="none" w:sz="0" w:space="0" w:color="auto"/>
            <w:bottom w:val="none" w:sz="0" w:space="0" w:color="auto"/>
            <w:right w:val="none" w:sz="0" w:space="0" w:color="auto"/>
          </w:divBdr>
          <w:divsChild>
            <w:div w:id="401875894">
              <w:marLeft w:val="0"/>
              <w:marRight w:val="0"/>
              <w:marTop w:val="0"/>
              <w:marBottom w:val="0"/>
              <w:divBdr>
                <w:top w:val="none" w:sz="0" w:space="0" w:color="auto"/>
                <w:left w:val="none" w:sz="0" w:space="0" w:color="auto"/>
                <w:bottom w:val="none" w:sz="0" w:space="0" w:color="auto"/>
                <w:right w:val="none" w:sz="0" w:space="0" w:color="auto"/>
              </w:divBdr>
              <w:divsChild>
                <w:div w:id="108625162">
                  <w:marLeft w:val="0"/>
                  <w:marRight w:val="0"/>
                  <w:marTop w:val="0"/>
                  <w:marBottom w:val="0"/>
                  <w:divBdr>
                    <w:top w:val="none" w:sz="0" w:space="0" w:color="auto"/>
                    <w:left w:val="none" w:sz="0" w:space="0" w:color="auto"/>
                    <w:bottom w:val="none" w:sz="0" w:space="0" w:color="auto"/>
                    <w:right w:val="none" w:sz="0" w:space="0" w:color="auto"/>
                  </w:divBdr>
                  <w:divsChild>
                    <w:div w:id="72872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742486">
      <w:bodyDiv w:val="1"/>
      <w:marLeft w:val="0"/>
      <w:marRight w:val="0"/>
      <w:marTop w:val="0"/>
      <w:marBottom w:val="0"/>
      <w:divBdr>
        <w:top w:val="none" w:sz="0" w:space="0" w:color="auto"/>
        <w:left w:val="none" w:sz="0" w:space="0" w:color="auto"/>
        <w:bottom w:val="none" w:sz="0" w:space="0" w:color="auto"/>
        <w:right w:val="none" w:sz="0" w:space="0" w:color="auto"/>
      </w:divBdr>
    </w:div>
    <w:div w:id="1594436697">
      <w:bodyDiv w:val="1"/>
      <w:marLeft w:val="0"/>
      <w:marRight w:val="0"/>
      <w:marTop w:val="0"/>
      <w:marBottom w:val="0"/>
      <w:divBdr>
        <w:top w:val="none" w:sz="0" w:space="0" w:color="auto"/>
        <w:left w:val="none" w:sz="0" w:space="0" w:color="auto"/>
        <w:bottom w:val="none" w:sz="0" w:space="0" w:color="auto"/>
        <w:right w:val="none" w:sz="0" w:space="0" w:color="auto"/>
      </w:divBdr>
    </w:div>
    <w:div w:id="1595742835">
      <w:bodyDiv w:val="1"/>
      <w:marLeft w:val="0"/>
      <w:marRight w:val="0"/>
      <w:marTop w:val="0"/>
      <w:marBottom w:val="0"/>
      <w:divBdr>
        <w:top w:val="none" w:sz="0" w:space="0" w:color="auto"/>
        <w:left w:val="none" w:sz="0" w:space="0" w:color="auto"/>
        <w:bottom w:val="none" w:sz="0" w:space="0" w:color="auto"/>
        <w:right w:val="none" w:sz="0" w:space="0" w:color="auto"/>
      </w:divBdr>
    </w:div>
    <w:div w:id="1629316616">
      <w:bodyDiv w:val="1"/>
      <w:marLeft w:val="0"/>
      <w:marRight w:val="0"/>
      <w:marTop w:val="0"/>
      <w:marBottom w:val="0"/>
      <w:divBdr>
        <w:top w:val="none" w:sz="0" w:space="0" w:color="auto"/>
        <w:left w:val="none" w:sz="0" w:space="0" w:color="auto"/>
        <w:bottom w:val="none" w:sz="0" w:space="0" w:color="auto"/>
        <w:right w:val="none" w:sz="0" w:space="0" w:color="auto"/>
      </w:divBdr>
    </w:div>
    <w:div w:id="1654066549">
      <w:bodyDiv w:val="1"/>
      <w:marLeft w:val="0"/>
      <w:marRight w:val="0"/>
      <w:marTop w:val="0"/>
      <w:marBottom w:val="0"/>
      <w:divBdr>
        <w:top w:val="none" w:sz="0" w:space="0" w:color="auto"/>
        <w:left w:val="none" w:sz="0" w:space="0" w:color="auto"/>
        <w:bottom w:val="none" w:sz="0" w:space="0" w:color="auto"/>
        <w:right w:val="none" w:sz="0" w:space="0" w:color="auto"/>
      </w:divBdr>
    </w:div>
    <w:div w:id="1692950390">
      <w:bodyDiv w:val="1"/>
      <w:marLeft w:val="0"/>
      <w:marRight w:val="0"/>
      <w:marTop w:val="0"/>
      <w:marBottom w:val="0"/>
      <w:divBdr>
        <w:top w:val="none" w:sz="0" w:space="0" w:color="auto"/>
        <w:left w:val="none" w:sz="0" w:space="0" w:color="auto"/>
        <w:bottom w:val="none" w:sz="0" w:space="0" w:color="auto"/>
        <w:right w:val="none" w:sz="0" w:space="0" w:color="auto"/>
      </w:divBdr>
    </w:div>
    <w:div w:id="1696735611">
      <w:bodyDiv w:val="1"/>
      <w:marLeft w:val="0"/>
      <w:marRight w:val="0"/>
      <w:marTop w:val="0"/>
      <w:marBottom w:val="0"/>
      <w:divBdr>
        <w:top w:val="none" w:sz="0" w:space="0" w:color="auto"/>
        <w:left w:val="none" w:sz="0" w:space="0" w:color="auto"/>
        <w:bottom w:val="none" w:sz="0" w:space="0" w:color="auto"/>
        <w:right w:val="none" w:sz="0" w:space="0" w:color="auto"/>
      </w:divBdr>
    </w:div>
    <w:div w:id="1715080445">
      <w:bodyDiv w:val="1"/>
      <w:marLeft w:val="0"/>
      <w:marRight w:val="0"/>
      <w:marTop w:val="0"/>
      <w:marBottom w:val="0"/>
      <w:divBdr>
        <w:top w:val="none" w:sz="0" w:space="0" w:color="auto"/>
        <w:left w:val="none" w:sz="0" w:space="0" w:color="auto"/>
        <w:bottom w:val="none" w:sz="0" w:space="0" w:color="auto"/>
        <w:right w:val="none" w:sz="0" w:space="0" w:color="auto"/>
      </w:divBdr>
    </w:div>
    <w:div w:id="1721440721">
      <w:bodyDiv w:val="1"/>
      <w:marLeft w:val="0"/>
      <w:marRight w:val="0"/>
      <w:marTop w:val="0"/>
      <w:marBottom w:val="0"/>
      <w:divBdr>
        <w:top w:val="none" w:sz="0" w:space="0" w:color="auto"/>
        <w:left w:val="none" w:sz="0" w:space="0" w:color="auto"/>
        <w:bottom w:val="none" w:sz="0" w:space="0" w:color="auto"/>
        <w:right w:val="none" w:sz="0" w:space="0" w:color="auto"/>
      </w:divBdr>
    </w:div>
    <w:div w:id="1772505017">
      <w:bodyDiv w:val="1"/>
      <w:marLeft w:val="0"/>
      <w:marRight w:val="0"/>
      <w:marTop w:val="0"/>
      <w:marBottom w:val="0"/>
      <w:divBdr>
        <w:top w:val="none" w:sz="0" w:space="0" w:color="auto"/>
        <w:left w:val="none" w:sz="0" w:space="0" w:color="auto"/>
        <w:bottom w:val="none" w:sz="0" w:space="0" w:color="auto"/>
        <w:right w:val="none" w:sz="0" w:space="0" w:color="auto"/>
      </w:divBdr>
    </w:div>
    <w:div w:id="1796093563">
      <w:bodyDiv w:val="1"/>
      <w:marLeft w:val="0"/>
      <w:marRight w:val="0"/>
      <w:marTop w:val="0"/>
      <w:marBottom w:val="0"/>
      <w:divBdr>
        <w:top w:val="none" w:sz="0" w:space="0" w:color="auto"/>
        <w:left w:val="none" w:sz="0" w:space="0" w:color="auto"/>
        <w:bottom w:val="none" w:sz="0" w:space="0" w:color="auto"/>
        <w:right w:val="none" w:sz="0" w:space="0" w:color="auto"/>
      </w:divBdr>
    </w:div>
    <w:div w:id="1881044415">
      <w:bodyDiv w:val="1"/>
      <w:marLeft w:val="0"/>
      <w:marRight w:val="0"/>
      <w:marTop w:val="0"/>
      <w:marBottom w:val="0"/>
      <w:divBdr>
        <w:top w:val="none" w:sz="0" w:space="0" w:color="auto"/>
        <w:left w:val="none" w:sz="0" w:space="0" w:color="auto"/>
        <w:bottom w:val="none" w:sz="0" w:space="0" w:color="auto"/>
        <w:right w:val="none" w:sz="0" w:space="0" w:color="auto"/>
      </w:divBdr>
    </w:div>
    <w:div w:id="1912152776">
      <w:bodyDiv w:val="1"/>
      <w:marLeft w:val="0"/>
      <w:marRight w:val="0"/>
      <w:marTop w:val="0"/>
      <w:marBottom w:val="0"/>
      <w:divBdr>
        <w:top w:val="none" w:sz="0" w:space="0" w:color="auto"/>
        <w:left w:val="none" w:sz="0" w:space="0" w:color="auto"/>
        <w:bottom w:val="none" w:sz="0" w:space="0" w:color="auto"/>
        <w:right w:val="none" w:sz="0" w:space="0" w:color="auto"/>
      </w:divBdr>
    </w:div>
    <w:div w:id="1930380578">
      <w:bodyDiv w:val="1"/>
      <w:marLeft w:val="0"/>
      <w:marRight w:val="0"/>
      <w:marTop w:val="0"/>
      <w:marBottom w:val="0"/>
      <w:divBdr>
        <w:top w:val="none" w:sz="0" w:space="0" w:color="auto"/>
        <w:left w:val="none" w:sz="0" w:space="0" w:color="auto"/>
        <w:bottom w:val="none" w:sz="0" w:space="0" w:color="auto"/>
        <w:right w:val="none" w:sz="0" w:space="0" w:color="auto"/>
      </w:divBdr>
    </w:div>
    <w:div w:id="1962958909">
      <w:bodyDiv w:val="1"/>
      <w:marLeft w:val="0"/>
      <w:marRight w:val="0"/>
      <w:marTop w:val="0"/>
      <w:marBottom w:val="0"/>
      <w:divBdr>
        <w:top w:val="none" w:sz="0" w:space="0" w:color="auto"/>
        <w:left w:val="none" w:sz="0" w:space="0" w:color="auto"/>
        <w:bottom w:val="none" w:sz="0" w:space="0" w:color="auto"/>
        <w:right w:val="none" w:sz="0" w:space="0" w:color="auto"/>
      </w:divBdr>
    </w:div>
    <w:div w:id="2034644571">
      <w:bodyDiv w:val="1"/>
      <w:marLeft w:val="0"/>
      <w:marRight w:val="0"/>
      <w:marTop w:val="0"/>
      <w:marBottom w:val="0"/>
      <w:divBdr>
        <w:top w:val="none" w:sz="0" w:space="0" w:color="auto"/>
        <w:left w:val="none" w:sz="0" w:space="0" w:color="auto"/>
        <w:bottom w:val="none" w:sz="0" w:space="0" w:color="auto"/>
        <w:right w:val="none" w:sz="0" w:space="0" w:color="auto"/>
      </w:divBdr>
    </w:div>
    <w:div w:id="209828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4328</Words>
  <Characters>24673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Elizabeth Roberts (1806117)</dc:creator>
  <cp:keywords/>
  <dc:description/>
  <cp:lastModifiedBy>Kirsty Roberts (1806117)</cp:lastModifiedBy>
  <cp:revision>2</cp:revision>
  <cp:lastPrinted>2022-02-08T17:58:00Z</cp:lastPrinted>
  <dcterms:created xsi:type="dcterms:W3CDTF">2022-03-04T21:34:00Z</dcterms:created>
  <dcterms:modified xsi:type="dcterms:W3CDTF">2022-03-04T21:34:00Z</dcterms:modified>
</cp:coreProperties>
</file>