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81630AE" w14:textId="77777777" w:rsidR="00E14002" w:rsidRDefault="00E14002">
      <w:pPr>
        <w:jc w:val="center"/>
        <w:rPr>
          <w:rFonts w:ascii="Calibri" w:hAnsi="Calibri" w:cs="Calibri"/>
          <w:color w:val="333333"/>
          <w:sz w:val="88"/>
          <w:szCs w:val="88"/>
          <w:shd w:val="clear" w:color="auto" w:fill="FFFFFF"/>
        </w:rPr>
      </w:pPr>
    </w:p>
    <w:p w14:paraId="0780FBB7" w14:textId="77777777" w:rsidR="006F2A3E" w:rsidRDefault="00A60F33" w:rsidP="006F2A3E">
      <w:pPr>
        <w:jc w:val="center"/>
        <w:rPr>
          <w:b/>
          <w:sz w:val="96"/>
          <w:szCs w:val="96"/>
        </w:rPr>
      </w:pPr>
      <w:r w:rsidRPr="00A60F33">
        <w:rPr>
          <w:b/>
          <w:sz w:val="96"/>
          <w:szCs w:val="96"/>
        </w:rPr>
        <w:t>Organisational Structure &amp; Culture</w:t>
      </w:r>
      <w:bookmarkStart w:id="0" w:name="_Toc81492761"/>
    </w:p>
    <w:p w14:paraId="521DA5B7" w14:textId="0A60A681" w:rsidR="006F2A3E" w:rsidRPr="006F2A3E" w:rsidRDefault="006F2A3E" w:rsidP="006F2A3E">
      <w:pPr>
        <w:tabs>
          <w:tab w:val="left" w:pos="2250"/>
        </w:tabs>
        <w:rPr>
          <w:b/>
          <w:sz w:val="28"/>
          <w:szCs w:val="28"/>
        </w:rPr>
      </w:pPr>
      <w:r>
        <w:rPr>
          <w:b/>
          <w:sz w:val="96"/>
          <w:szCs w:val="96"/>
        </w:rPr>
        <w:tab/>
      </w:r>
    </w:p>
    <w:p w14:paraId="12E5DB7D" w14:textId="77777777" w:rsidR="006F2A3E" w:rsidRDefault="006F2A3E" w:rsidP="006F2A3E">
      <w:pPr>
        <w:jc w:val="center"/>
      </w:pPr>
    </w:p>
    <w:p w14:paraId="0A24BDB3" w14:textId="5A3CABF6" w:rsidR="006F2A3E" w:rsidRDefault="006F2A3E" w:rsidP="006F2A3E">
      <w:pPr>
        <w:tabs>
          <w:tab w:val="left" w:pos="3100"/>
        </w:tabs>
      </w:pPr>
      <w:r>
        <w:t xml:space="preserve">                      INTRODUCING THE MODERN WORKPLACE – LCBB4003</w:t>
      </w:r>
    </w:p>
    <w:p w14:paraId="2D22BB20" w14:textId="77777777" w:rsidR="00F767D3" w:rsidRDefault="00F767D3" w:rsidP="00F767D3">
      <w:r>
        <w:t xml:space="preserve">                             </w:t>
      </w:r>
    </w:p>
    <w:p w14:paraId="269EBED2" w14:textId="2C1AE5F9" w:rsidR="00F767D3" w:rsidRDefault="00F767D3" w:rsidP="00F767D3">
      <w:r>
        <w:t xml:space="preserve">                               A1 MAGDALENA DENEVA - 2023975</w:t>
      </w:r>
    </w:p>
    <w:p w14:paraId="461DA85C" w14:textId="287188ED" w:rsidR="006B3CCB" w:rsidRPr="006F2A3E" w:rsidRDefault="006B3CCB" w:rsidP="00F767D3">
      <w:pPr>
        <w:rPr>
          <w:rFonts w:ascii="Calibri" w:hAnsi="Calibri" w:cs="Calibri"/>
          <w:b/>
          <w:color w:val="333333"/>
          <w:sz w:val="96"/>
          <w:szCs w:val="96"/>
          <w:shd w:val="clear" w:color="auto" w:fill="FFFFFF"/>
        </w:rPr>
      </w:pPr>
      <w:r w:rsidRPr="00F767D3">
        <w:br w:type="page"/>
      </w:r>
      <w:r>
        <w:lastRenderedPageBreak/>
        <w:t>Table of Contents</w:t>
      </w:r>
      <w:bookmarkEnd w:id="0"/>
    </w:p>
    <w:p w14:paraId="7AD0A364" w14:textId="77777777" w:rsidR="006B3CCB" w:rsidRPr="006B3CCB" w:rsidRDefault="006B3CCB">
      <w:pPr>
        <w:pStyle w:val="TOC1"/>
        <w:tabs>
          <w:tab w:val="right" w:leader="dot" w:pos="9350"/>
        </w:tabs>
        <w:rPr>
          <w:rFonts w:ascii="Calibri" w:eastAsia="Times New Roman" w:hAnsi="Calibri"/>
          <w:noProof/>
          <w:color w:val="auto"/>
          <w:sz w:val="22"/>
          <w:lang w:val="en-US" w:eastAsia="en-US"/>
        </w:rPr>
      </w:pPr>
      <w:r>
        <w:fldChar w:fldCharType="begin"/>
      </w:r>
      <w:r>
        <w:instrText xml:space="preserve"> TOC \o "1-3" \h \z \u </w:instrText>
      </w:r>
      <w:r>
        <w:fldChar w:fldCharType="separate"/>
      </w:r>
      <w:hyperlink w:anchor="_Toc81492761" w:history="1">
        <w:r w:rsidRPr="00E73B02">
          <w:rPr>
            <w:rStyle w:val="Hyperlink"/>
            <w:noProof/>
          </w:rPr>
          <w:t>Table of Contents</w:t>
        </w:r>
        <w:r>
          <w:rPr>
            <w:noProof/>
            <w:webHidden/>
          </w:rPr>
          <w:tab/>
        </w:r>
        <w:r>
          <w:rPr>
            <w:noProof/>
            <w:webHidden/>
          </w:rPr>
          <w:fldChar w:fldCharType="begin"/>
        </w:r>
        <w:r>
          <w:rPr>
            <w:noProof/>
            <w:webHidden/>
          </w:rPr>
          <w:instrText xml:space="preserve"> PAGEREF _Toc81492761 \h </w:instrText>
        </w:r>
        <w:r>
          <w:rPr>
            <w:noProof/>
            <w:webHidden/>
          </w:rPr>
        </w:r>
        <w:r>
          <w:rPr>
            <w:noProof/>
            <w:webHidden/>
          </w:rPr>
          <w:fldChar w:fldCharType="separate"/>
        </w:r>
        <w:r>
          <w:rPr>
            <w:noProof/>
            <w:webHidden/>
          </w:rPr>
          <w:t>2</w:t>
        </w:r>
        <w:r>
          <w:rPr>
            <w:noProof/>
            <w:webHidden/>
          </w:rPr>
          <w:fldChar w:fldCharType="end"/>
        </w:r>
      </w:hyperlink>
    </w:p>
    <w:p w14:paraId="31192898" w14:textId="77777777" w:rsidR="006B3CCB" w:rsidRPr="006B3CCB" w:rsidRDefault="006B3CCB">
      <w:pPr>
        <w:pStyle w:val="TOC1"/>
        <w:tabs>
          <w:tab w:val="right" w:leader="dot" w:pos="9350"/>
        </w:tabs>
        <w:rPr>
          <w:rFonts w:ascii="Calibri" w:eastAsia="Times New Roman" w:hAnsi="Calibri"/>
          <w:noProof/>
          <w:color w:val="auto"/>
          <w:sz w:val="22"/>
          <w:lang w:val="en-US" w:eastAsia="en-US"/>
        </w:rPr>
      </w:pPr>
      <w:hyperlink w:anchor="_Toc81492762" w:history="1">
        <w:r w:rsidRPr="00E73B02">
          <w:rPr>
            <w:rStyle w:val="Hyperlink"/>
            <w:noProof/>
          </w:rPr>
          <w:t>INTRODUCTION</w:t>
        </w:r>
        <w:r>
          <w:rPr>
            <w:noProof/>
            <w:webHidden/>
          </w:rPr>
          <w:tab/>
        </w:r>
        <w:r>
          <w:rPr>
            <w:noProof/>
            <w:webHidden/>
          </w:rPr>
          <w:fldChar w:fldCharType="begin"/>
        </w:r>
        <w:r>
          <w:rPr>
            <w:noProof/>
            <w:webHidden/>
          </w:rPr>
          <w:instrText xml:space="preserve"> PAGEREF _Toc81492762 \h </w:instrText>
        </w:r>
        <w:r>
          <w:rPr>
            <w:noProof/>
            <w:webHidden/>
          </w:rPr>
        </w:r>
        <w:r>
          <w:rPr>
            <w:noProof/>
            <w:webHidden/>
          </w:rPr>
          <w:fldChar w:fldCharType="separate"/>
        </w:r>
        <w:r>
          <w:rPr>
            <w:noProof/>
            <w:webHidden/>
          </w:rPr>
          <w:t>1</w:t>
        </w:r>
        <w:r>
          <w:rPr>
            <w:noProof/>
            <w:webHidden/>
          </w:rPr>
          <w:fldChar w:fldCharType="end"/>
        </w:r>
      </w:hyperlink>
    </w:p>
    <w:p w14:paraId="2D370D09" w14:textId="77777777" w:rsidR="006B3CCB" w:rsidRPr="006B3CCB" w:rsidRDefault="006B3CCB">
      <w:pPr>
        <w:pStyle w:val="TOC1"/>
        <w:tabs>
          <w:tab w:val="right" w:leader="dot" w:pos="9350"/>
        </w:tabs>
        <w:rPr>
          <w:rFonts w:ascii="Calibri" w:eastAsia="Times New Roman" w:hAnsi="Calibri"/>
          <w:noProof/>
          <w:color w:val="auto"/>
          <w:sz w:val="22"/>
          <w:lang w:val="en-US" w:eastAsia="en-US"/>
        </w:rPr>
      </w:pPr>
      <w:hyperlink w:anchor="_Toc81492763" w:history="1">
        <w:r w:rsidRPr="00E73B02">
          <w:rPr>
            <w:rStyle w:val="Hyperlink"/>
            <w:noProof/>
          </w:rPr>
          <w:t>MAIN BODY</w:t>
        </w:r>
        <w:r>
          <w:rPr>
            <w:noProof/>
            <w:webHidden/>
          </w:rPr>
          <w:tab/>
        </w:r>
        <w:r>
          <w:rPr>
            <w:noProof/>
            <w:webHidden/>
          </w:rPr>
          <w:fldChar w:fldCharType="begin"/>
        </w:r>
        <w:r>
          <w:rPr>
            <w:noProof/>
            <w:webHidden/>
          </w:rPr>
          <w:instrText xml:space="preserve"> PAGEREF _Toc81492763 \h </w:instrText>
        </w:r>
        <w:r>
          <w:rPr>
            <w:noProof/>
            <w:webHidden/>
          </w:rPr>
        </w:r>
        <w:r>
          <w:rPr>
            <w:noProof/>
            <w:webHidden/>
          </w:rPr>
          <w:fldChar w:fldCharType="separate"/>
        </w:r>
        <w:r>
          <w:rPr>
            <w:noProof/>
            <w:webHidden/>
          </w:rPr>
          <w:t>1</w:t>
        </w:r>
        <w:r>
          <w:rPr>
            <w:noProof/>
            <w:webHidden/>
          </w:rPr>
          <w:fldChar w:fldCharType="end"/>
        </w:r>
      </w:hyperlink>
    </w:p>
    <w:p w14:paraId="33FBE67D" w14:textId="77777777" w:rsidR="006B3CCB" w:rsidRPr="006B3CCB" w:rsidRDefault="006B3CCB">
      <w:pPr>
        <w:pStyle w:val="TOC1"/>
        <w:tabs>
          <w:tab w:val="right" w:leader="dot" w:pos="9350"/>
        </w:tabs>
        <w:rPr>
          <w:rFonts w:ascii="Calibri" w:eastAsia="Times New Roman" w:hAnsi="Calibri"/>
          <w:noProof/>
          <w:color w:val="auto"/>
          <w:sz w:val="22"/>
          <w:lang w:val="en-US" w:eastAsia="en-US"/>
        </w:rPr>
      </w:pPr>
      <w:hyperlink w:anchor="_Toc81492764" w:history="1">
        <w:r w:rsidRPr="00E73B02">
          <w:rPr>
            <w:rStyle w:val="Hyperlink"/>
            <w:noProof/>
          </w:rPr>
          <w:t>How organisational Structure and cultures can influence the organisational performances.</w:t>
        </w:r>
        <w:r>
          <w:rPr>
            <w:noProof/>
            <w:webHidden/>
          </w:rPr>
          <w:tab/>
        </w:r>
        <w:r>
          <w:rPr>
            <w:noProof/>
            <w:webHidden/>
          </w:rPr>
          <w:fldChar w:fldCharType="begin"/>
        </w:r>
        <w:r>
          <w:rPr>
            <w:noProof/>
            <w:webHidden/>
          </w:rPr>
          <w:instrText xml:space="preserve"> PAGEREF _Toc81492764 \h </w:instrText>
        </w:r>
        <w:r>
          <w:rPr>
            <w:noProof/>
            <w:webHidden/>
          </w:rPr>
        </w:r>
        <w:r>
          <w:rPr>
            <w:noProof/>
            <w:webHidden/>
          </w:rPr>
          <w:fldChar w:fldCharType="separate"/>
        </w:r>
        <w:r>
          <w:rPr>
            <w:noProof/>
            <w:webHidden/>
          </w:rPr>
          <w:t>1</w:t>
        </w:r>
        <w:r>
          <w:rPr>
            <w:noProof/>
            <w:webHidden/>
          </w:rPr>
          <w:fldChar w:fldCharType="end"/>
        </w:r>
      </w:hyperlink>
    </w:p>
    <w:p w14:paraId="61C6298B" w14:textId="77777777" w:rsidR="006B3CCB" w:rsidRPr="006B3CCB" w:rsidRDefault="006B3CCB">
      <w:pPr>
        <w:pStyle w:val="TOC1"/>
        <w:tabs>
          <w:tab w:val="right" w:leader="dot" w:pos="9350"/>
        </w:tabs>
        <w:rPr>
          <w:rFonts w:ascii="Calibri" w:eastAsia="Times New Roman" w:hAnsi="Calibri"/>
          <w:noProof/>
          <w:color w:val="auto"/>
          <w:sz w:val="22"/>
          <w:lang w:val="en-US" w:eastAsia="en-US"/>
        </w:rPr>
      </w:pPr>
      <w:hyperlink w:anchor="_Toc81492765" w:history="1">
        <w:r w:rsidRPr="00E73B02">
          <w:rPr>
            <w:rStyle w:val="Hyperlink"/>
            <w:noProof/>
          </w:rPr>
          <w:t>Based on behavioural approach, how different factors can influence individual behaviour at work place</w:t>
        </w:r>
        <w:r>
          <w:rPr>
            <w:noProof/>
            <w:webHidden/>
          </w:rPr>
          <w:tab/>
        </w:r>
        <w:r>
          <w:rPr>
            <w:noProof/>
            <w:webHidden/>
          </w:rPr>
          <w:fldChar w:fldCharType="begin"/>
        </w:r>
        <w:r>
          <w:rPr>
            <w:noProof/>
            <w:webHidden/>
          </w:rPr>
          <w:instrText xml:space="preserve"> PAGEREF _Toc81492765 \h </w:instrText>
        </w:r>
        <w:r>
          <w:rPr>
            <w:noProof/>
            <w:webHidden/>
          </w:rPr>
        </w:r>
        <w:r>
          <w:rPr>
            <w:noProof/>
            <w:webHidden/>
          </w:rPr>
          <w:fldChar w:fldCharType="separate"/>
        </w:r>
        <w:r>
          <w:rPr>
            <w:noProof/>
            <w:webHidden/>
          </w:rPr>
          <w:t>4</w:t>
        </w:r>
        <w:r>
          <w:rPr>
            <w:noProof/>
            <w:webHidden/>
          </w:rPr>
          <w:fldChar w:fldCharType="end"/>
        </w:r>
      </w:hyperlink>
    </w:p>
    <w:p w14:paraId="0A349510" w14:textId="77777777" w:rsidR="006B3CCB" w:rsidRPr="006B3CCB" w:rsidRDefault="006B3CCB">
      <w:pPr>
        <w:pStyle w:val="TOC1"/>
        <w:tabs>
          <w:tab w:val="right" w:leader="dot" w:pos="9350"/>
        </w:tabs>
        <w:rPr>
          <w:rFonts w:ascii="Calibri" w:eastAsia="Times New Roman" w:hAnsi="Calibri"/>
          <w:noProof/>
          <w:color w:val="auto"/>
          <w:sz w:val="22"/>
          <w:lang w:val="en-US" w:eastAsia="en-US"/>
        </w:rPr>
      </w:pPr>
      <w:hyperlink w:anchor="_Toc81492766" w:history="1">
        <w:r w:rsidRPr="00E73B02">
          <w:rPr>
            <w:rStyle w:val="Hyperlink"/>
            <w:noProof/>
          </w:rPr>
          <w:t>CONCLUSION</w:t>
        </w:r>
        <w:r>
          <w:rPr>
            <w:noProof/>
            <w:webHidden/>
          </w:rPr>
          <w:tab/>
        </w:r>
        <w:r>
          <w:rPr>
            <w:noProof/>
            <w:webHidden/>
          </w:rPr>
          <w:fldChar w:fldCharType="begin"/>
        </w:r>
        <w:r>
          <w:rPr>
            <w:noProof/>
            <w:webHidden/>
          </w:rPr>
          <w:instrText xml:space="preserve"> PAGEREF _Toc81492766 \h </w:instrText>
        </w:r>
        <w:r>
          <w:rPr>
            <w:noProof/>
            <w:webHidden/>
          </w:rPr>
        </w:r>
        <w:r>
          <w:rPr>
            <w:noProof/>
            <w:webHidden/>
          </w:rPr>
          <w:fldChar w:fldCharType="separate"/>
        </w:r>
        <w:r>
          <w:rPr>
            <w:noProof/>
            <w:webHidden/>
          </w:rPr>
          <w:t>5</w:t>
        </w:r>
        <w:r>
          <w:rPr>
            <w:noProof/>
            <w:webHidden/>
          </w:rPr>
          <w:fldChar w:fldCharType="end"/>
        </w:r>
      </w:hyperlink>
    </w:p>
    <w:p w14:paraId="1E4738F1" w14:textId="77777777" w:rsidR="006B3CCB" w:rsidRPr="006B3CCB" w:rsidRDefault="006B3CCB">
      <w:pPr>
        <w:pStyle w:val="TOC1"/>
        <w:tabs>
          <w:tab w:val="right" w:leader="dot" w:pos="9350"/>
        </w:tabs>
        <w:rPr>
          <w:rFonts w:ascii="Calibri" w:eastAsia="Times New Roman" w:hAnsi="Calibri"/>
          <w:noProof/>
          <w:color w:val="auto"/>
          <w:sz w:val="22"/>
          <w:lang w:val="en-US" w:eastAsia="en-US"/>
        </w:rPr>
      </w:pPr>
      <w:hyperlink w:anchor="_Toc81492767" w:history="1">
        <w:r w:rsidRPr="00E73B02">
          <w:rPr>
            <w:rStyle w:val="Hyperlink"/>
            <w:noProof/>
          </w:rPr>
          <w:t>REFERENCE</w:t>
        </w:r>
        <w:r>
          <w:rPr>
            <w:noProof/>
            <w:webHidden/>
          </w:rPr>
          <w:tab/>
        </w:r>
        <w:r>
          <w:rPr>
            <w:noProof/>
            <w:webHidden/>
          </w:rPr>
          <w:fldChar w:fldCharType="begin"/>
        </w:r>
        <w:r>
          <w:rPr>
            <w:noProof/>
            <w:webHidden/>
          </w:rPr>
          <w:instrText xml:space="preserve"> PAGEREF _Toc81492767 \h </w:instrText>
        </w:r>
        <w:r>
          <w:rPr>
            <w:noProof/>
            <w:webHidden/>
          </w:rPr>
        </w:r>
        <w:r>
          <w:rPr>
            <w:noProof/>
            <w:webHidden/>
          </w:rPr>
          <w:fldChar w:fldCharType="separate"/>
        </w:r>
        <w:r>
          <w:rPr>
            <w:noProof/>
            <w:webHidden/>
          </w:rPr>
          <w:t>6</w:t>
        </w:r>
        <w:r>
          <w:rPr>
            <w:noProof/>
            <w:webHidden/>
          </w:rPr>
          <w:fldChar w:fldCharType="end"/>
        </w:r>
      </w:hyperlink>
    </w:p>
    <w:p w14:paraId="2D603CE2" w14:textId="77777777" w:rsidR="006B3CCB" w:rsidRDefault="006B3CCB">
      <w:r>
        <w:rPr>
          <w:b/>
          <w:bCs/>
          <w:noProof/>
        </w:rPr>
        <w:fldChar w:fldCharType="end"/>
      </w:r>
    </w:p>
    <w:p w14:paraId="600C80F1" w14:textId="77777777" w:rsidR="00E14002" w:rsidRDefault="00E25A28">
      <w:pPr>
        <w:pStyle w:val="Heading1"/>
        <w:jc w:val="left"/>
      </w:pPr>
      <w:bookmarkStart w:id="1" w:name="_Toc81492762"/>
      <w:r>
        <w:br w:type="page"/>
      </w:r>
      <w:r w:rsidR="00E14002">
        <w:lastRenderedPageBreak/>
        <w:t>INTRODUCTION</w:t>
      </w:r>
      <w:bookmarkEnd w:id="1"/>
    </w:p>
    <w:p w14:paraId="5ABB8B65" w14:textId="77777777" w:rsidR="0065340D" w:rsidRDefault="005508B0" w:rsidP="004D78AB">
      <w:pPr>
        <w:ind w:firstLine="432"/>
      </w:pPr>
      <w:r>
        <w:t xml:space="preserve">Organization </w:t>
      </w:r>
      <w:r w:rsidR="002C4C33">
        <w:t xml:space="preserve">culture is the collection of values, practices, and expectation that guide and inform to individual how to work and manage the business performance. </w:t>
      </w:r>
      <w:r w:rsidR="007A0126">
        <w:t xml:space="preserve">The important aspects for business concern </w:t>
      </w:r>
      <w:proofErr w:type="gramStart"/>
      <w:r w:rsidR="007A0126">
        <w:t>is</w:t>
      </w:r>
      <w:proofErr w:type="gramEnd"/>
      <w:r w:rsidR="007A0126">
        <w:t xml:space="preserve"> to follow all culture and values which can support to run and develop productivity. In environment there are different types of employees working who belongs to different culture that might be create a challenge to operate business regularly</w:t>
      </w:r>
      <w:r w:rsidR="0021787D">
        <w:t xml:space="preserve"> </w:t>
      </w:r>
      <w:r w:rsidR="0021787D">
        <w:rPr>
          <w:color w:val="222222"/>
          <w:szCs w:val="24"/>
          <w:shd w:val="clear" w:color="auto" w:fill="FFFFFF"/>
        </w:rPr>
        <w:t>(</w:t>
      </w:r>
      <w:proofErr w:type="spellStart"/>
      <w:r w:rsidR="0021787D" w:rsidRPr="00711EF7">
        <w:rPr>
          <w:color w:val="222222"/>
          <w:szCs w:val="24"/>
          <w:shd w:val="clear" w:color="auto" w:fill="FFFFFF"/>
        </w:rPr>
        <w:t>Bakytgul</w:t>
      </w:r>
      <w:proofErr w:type="spellEnd"/>
      <w:r w:rsidR="0021787D" w:rsidRPr="00711EF7">
        <w:rPr>
          <w:color w:val="222222"/>
          <w:szCs w:val="24"/>
          <w:shd w:val="clear" w:color="auto" w:fill="FFFFFF"/>
        </w:rPr>
        <w:t>, Ahmed, and Kim, 2019</w:t>
      </w:r>
      <w:r w:rsidR="0021787D">
        <w:rPr>
          <w:color w:val="222222"/>
          <w:szCs w:val="24"/>
          <w:shd w:val="clear" w:color="auto" w:fill="FFFFFF"/>
        </w:rPr>
        <w:t>)</w:t>
      </w:r>
      <w:r w:rsidR="007A0126">
        <w:t>. T</w:t>
      </w:r>
      <w:r w:rsidR="00174DBC">
        <w:t>o</w:t>
      </w:r>
      <w:r w:rsidR="007A0126">
        <w:t xml:space="preserve"> </w:t>
      </w:r>
      <w:r w:rsidR="00983256">
        <w:t>understand</w:t>
      </w:r>
      <w:r w:rsidR="007A0126">
        <w:t xml:space="preserve"> about this Sports Direct </w:t>
      </w:r>
      <w:r w:rsidR="00983256">
        <w:t>has been selected that is large size organizatio</w:t>
      </w:r>
      <w:r w:rsidR="00442F57">
        <w:t xml:space="preserve">n selling different types of sports products and influence the number of people to grow their business. </w:t>
      </w:r>
      <w:r w:rsidR="007A0126">
        <w:t xml:space="preserve">The current report is based on how organizational performance influences due to changing in structure, and factors </w:t>
      </w:r>
      <w:r w:rsidR="00442F57">
        <w:t xml:space="preserve">that influence individual behaviour. </w:t>
      </w:r>
    </w:p>
    <w:p w14:paraId="67DF8678" w14:textId="77777777" w:rsidR="00442F57" w:rsidRDefault="00442F57" w:rsidP="001210D6">
      <w:pPr>
        <w:pStyle w:val="Heading1"/>
      </w:pPr>
      <w:bookmarkStart w:id="2" w:name="_Toc81492763"/>
      <w:r>
        <w:t>MAIN BODY</w:t>
      </w:r>
      <w:bookmarkEnd w:id="2"/>
      <w:r>
        <w:t xml:space="preserve"> </w:t>
      </w:r>
    </w:p>
    <w:p w14:paraId="05368F33" w14:textId="77777777" w:rsidR="00C527B2" w:rsidRDefault="00442F57" w:rsidP="00C527B2">
      <w:pPr>
        <w:pStyle w:val="Heading1"/>
      </w:pPr>
      <w:bookmarkStart w:id="3" w:name="_Toc81492764"/>
      <w:r>
        <w:t xml:space="preserve">How organisational Structure and cultures can influence </w:t>
      </w:r>
      <w:r w:rsidR="000F75C4">
        <w:t>the organisational performances.</w:t>
      </w:r>
      <w:bookmarkEnd w:id="3"/>
    </w:p>
    <w:p w14:paraId="192056B2" w14:textId="77777777" w:rsidR="004A4DAF" w:rsidRDefault="004A4DAF" w:rsidP="004A4DAF">
      <w:pPr>
        <w:ind w:left="288" w:firstLine="432"/>
      </w:pPr>
      <w:r>
        <w:t xml:space="preserve">A system and outline that highlights how few activities are directed to achieve goals of organization is known as organization structure. This is needed for business industry to have a structure which can helps to describe the flow of information from management to employees. If there is clear communication between employer and employees, then it will be easier task for each one to complete their roles and responsibilities. In relation to </w:t>
      </w:r>
      <w:r w:rsidR="007558F1">
        <w:t xml:space="preserve">Sports Direct, management has followed different structure that directly impacts on their performance such as: </w:t>
      </w:r>
    </w:p>
    <w:p w14:paraId="08AAA2DD" w14:textId="77777777" w:rsidR="007558F1" w:rsidRDefault="007558F1" w:rsidP="004A4DAF">
      <w:pPr>
        <w:ind w:left="288" w:firstLine="432"/>
      </w:pPr>
      <w:r w:rsidRPr="007558F1">
        <w:rPr>
          <w:b/>
        </w:rPr>
        <w:t>Hierarchical structure –</w:t>
      </w:r>
      <w:r>
        <w:t xml:space="preserve"> This is main structure which is followed by companies by setting communication between employer and employees. This can be adopting by Sports Direct by maintaining chain of command from op level to down. This impacts positively on organizational performance such as maintain level of authority and responsibility. This motivates employees to work and supports to complete task in certain </w:t>
      </w:r>
      <w:proofErr w:type="gramStart"/>
      <w:r>
        <w:t>period of time</w:t>
      </w:r>
      <w:proofErr w:type="gramEnd"/>
      <w:r w:rsidR="000F1E4D">
        <w:t xml:space="preserve"> (</w:t>
      </w:r>
      <w:r w:rsidR="000F1E4D" w:rsidRPr="00711EF7">
        <w:rPr>
          <w:color w:val="222222"/>
          <w:szCs w:val="24"/>
          <w:shd w:val="clear" w:color="auto" w:fill="FFFFFF"/>
        </w:rPr>
        <w:t xml:space="preserve">Taliento, </w:t>
      </w:r>
      <w:proofErr w:type="spellStart"/>
      <w:r w:rsidR="000F1E4D" w:rsidRPr="00711EF7">
        <w:rPr>
          <w:color w:val="222222"/>
          <w:szCs w:val="24"/>
          <w:shd w:val="clear" w:color="auto" w:fill="FFFFFF"/>
        </w:rPr>
        <w:t>Favino</w:t>
      </w:r>
      <w:proofErr w:type="spellEnd"/>
      <w:r w:rsidR="000F1E4D" w:rsidRPr="00711EF7">
        <w:rPr>
          <w:color w:val="222222"/>
          <w:szCs w:val="24"/>
          <w:shd w:val="clear" w:color="auto" w:fill="FFFFFF"/>
        </w:rPr>
        <w:t xml:space="preserve">, and </w:t>
      </w:r>
      <w:proofErr w:type="spellStart"/>
      <w:r w:rsidR="000F1E4D" w:rsidRPr="00711EF7">
        <w:rPr>
          <w:color w:val="222222"/>
          <w:szCs w:val="24"/>
          <w:shd w:val="clear" w:color="auto" w:fill="FFFFFF"/>
        </w:rPr>
        <w:t>Netti</w:t>
      </w:r>
      <w:proofErr w:type="spellEnd"/>
      <w:r w:rsidR="000F1E4D" w:rsidRPr="00711EF7">
        <w:rPr>
          <w:color w:val="222222"/>
          <w:szCs w:val="24"/>
          <w:shd w:val="clear" w:color="auto" w:fill="FFFFFF"/>
        </w:rPr>
        <w:t>, 2019</w:t>
      </w:r>
      <w:r w:rsidR="000F1E4D">
        <w:rPr>
          <w:color w:val="222222"/>
          <w:szCs w:val="24"/>
          <w:shd w:val="clear" w:color="auto" w:fill="FFFFFF"/>
        </w:rPr>
        <w:t>)</w:t>
      </w:r>
      <w:r>
        <w:t xml:space="preserve">. </w:t>
      </w:r>
    </w:p>
    <w:p w14:paraId="1536B49B" w14:textId="77777777" w:rsidR="007558F1" w:rsidRDefault="007558F1" w:rsidP="004A4DAF">
      <w:pPr>
        <w:ind w:left="288" w:firstLine="432"/>
      </w:pPr>
      <w:r w:rsidRPr="007558F1">
        <w:rPr>
          <w:b/>
        </w:rPr>
        <w:t>Divisional structure –</w:t>
      </w:r>
      <w:r>
        <w:t xml:space="preserve"> This structure is used to divide the task in different department or section so that each work could be perform with speciality. This can be used by Sports Direct by allocating the work between IT, HRM, sales, and finance department which can help to </w:t>
      </w:r>
      <w:r>
        <w:lastRenderedPageBreak/>
        <w:t xml:space="preserve">manage each work. This also encourages the morale of staff and they </w:t>
      </w:r>
      <w:proofErr w:type="gramStart"/>
      <w:r>
        <w:t>gets</w:t>
      </w:r>
      <w:proofErr w:type="gramEnd"/>
      <w:r>
        <w:t xml:space="preserve"> ready to accept challenges so it influence organizational performance effectively. </w:t>
      </w:r>
    </w:p>
    <w:p w14:paraId="6EBB5A40" w14:textId="77777777" w:rsidR="007558F1" w:rsidRDefault="00963234" w:rsidP="00B868D0">
      <w:pPr>
        <w:ind w:left="288" w:firstLine="432"/>
      </w:pPr>
      <w:r>
        <w:rPr>
          <w:b/>
        </w:rPr>
        <w:t xml:space="preserve">A divisional organization structure </w:t>
      </w:r>
      <w:r>
        <w:t xml:space="preserve">is followed by Sports Direct which impacts positively on business performance by increasing sales and completing task in certain </w:t>
      </w:r>
      <w:proofErr w:type="gramStart"/>
      <w:r>
        <w:t>period of time</w:t>
      </w:r>
      <w:proofErr w:type="gramEnd"/>
      <w:r>
        <w:t xml:space="preserve">. This also helps to know how information can be pass out from employer to employees and perform well. By using this, employees </w:t>
      </w:r>
      <w:r w:rsidR="00B868D0">
        <w:t>feel</w:t>
      </w:r>
      <w:r>
        <w:t xml:space="preserve"> highly motiv</w:t>
      </w:r>
      <w:r w:rsidR="00B868D0">
        <w:t xml:space="preserve">ated and managing all working. </w:t>
      </w:r>
    </w:p>
    <w:p w14:paraId="24822F14" w14:textId="77777777" w:rsidR="0040037A" w:rsidRDefault="00C31E91" w:rsidP="001E7FCE">
      <w:pPr>
        <w:ind w:firstLine="432"/>
      </w:pPr>
      <w:r w:rsidRPr="0030414C">
        <w:rPr>
          <w:b/>
        </w:rPr>
        <w:t>O</w:t>
      </w:r>
      <w:r w:rsidR="00265A76" w:rsidRPr="0030414C">
        <w:rPr>
          <w:b/>
        </w:rPr>
        <w:t>rganization culture</w:t>
      </w:r>
      <w:r w:rsidR="00265A76">
        <w:t xml:space="preserve"> refers as proper way to behave in organization that involves shared values and beliefs established by leader for managing all functions and activities. In an organization number of people are working collective who belongs to different culture and task where it is important for management to understand and make efforts to behave equally. In relation to Sports Direct, management plays an important role as </w:t>
      </w:r>
      <w:proofErr w:type="gramStart"/>
      <w:r w:rsidR="00265A76">
        <w:t>it</w:t>
      </w:r>
      <w:proofErr w:type="gramEnd"/>
      <w:r w:rsidR="00265A76">
        <w:t xml:space="preserve"> analysis the needs of market and get ready to their staff by establishing good culture and working environment which can help to operate a business regularly and </w:t>
      </w:r>
      <w:r w:rsidR="004775AD">
        <w:t>maintain higher performance</w:t>
      </w:r>
      <w:r w:rsidR="00523242">
        <w:t xml:space="preserve"> (</w:t>
      </w:r>
      <w:r w:rsidR="00523242" w:rsidRPr="00711EF7">
        <w:rPr>
          <w:color w:val="222222"/>
          <w:szCs w:val="24"/>
          <w:shd w:val="clear" w:color="auto" w:fill="FFFFFF"/>
        </w:rPr>
        <w:t xml:space="preserve">Clifton, </w:t>
      </w:r>
      <w:r w:rsidR="00523242">
        <w:rPr>
          <w:color w:val="222222"/>
          <w:szCs w:val="24"/>
          <w:shd w:val="clear" w:color="auto" w:fill="FFFFFF"/>
        </w:rPr>
        <w:t>and et.al.,</w:t>
      </w:r>
      <w:r w:rsidR="00523242" w:rsidRPr="00711EF7">
        <w:rPr>
          <w:color w:val="222222"/>
          <w:szCs w:val="24"/>
          <w:shd w:val="clear" w:color="auto" w:fill="FFFFFF"/>
        </w:rPr>
        <w:t xml:space="preserve"> 2019</w:t>
      </w:r>
      <w:r w:rsidR="00523242">
        <w:rPr>
          <w:color w:val="222222"/>
          <w:szCs w:val="24"/>
          <w:shd w:val="clear" w:color="auto" w:fill="FFFFFF"/>
        </w:rPr>
        <w:t>)</w:t>
      </w:r>
      <w:r w:rsidR="004775AD">
        <w:t xml:space="preserve">. </w:t>
      </w:r>
      <w:r w:rsidR="0040037A">
        <w:t xml:space="preserve">The management is applying the Handy Culture theory that influence organizational performance such as: </w:t>
      </w:r>
    </w:p>
    <w:p w14:paraId="3154E669" w14:textId="77777777" w:rsidR="0040037A" w:rsidRDefault="0040037A" w:rsidP="00C70BA3">
      <w:pPr>
        <w:ind w:firstLine="432"/>
      </w:pPr>
      <w:r w:rsidRPr="00C70BA3">
        <w:rPr>
          <w:b/>
        </w:rPr>
        <w:t>Power culture –</w:t>
      </w:r>
      <w:r>
        <w:t xml:space="preserve"> An organization is set of individuals who are working at the workplace by understanding their roles and power to work. It has seen that power is most effective culture that affects individual as well as organizational performance. In organization power remains in hands of only few people and they are authorised to make decision. These people </w:t>
      </w:r>
      <w:r w:rsidR="003A289C">
        <w:t>enjoy</w:t>
      </w:r>
      <w:r>
        <w:t xml:space="preserve"> the privileges </w:t>
      </w:r>
      <w:r w:rsidR="00CB23EE">
        <w:t xml:space="preserve">at the workplace. </w:t>
      </w:r>
      <w:r w:rsidR="008D0541">
        <w:t xml:space="preserve">The people delegate the work between employees and subordinates have no option </w:t>
      </w:r>
      <w:r w:rsidR="00B43F17">
        <w:t xml:space="preserve">except follow this. </w:t>
      </w:r>
      <w:r w:rsidR="00F80A09">
        <w:t>In relation to Sports Direct, only management have power and authority to decide goals and make decision. The management does not</w:t>
      </w:r>
      <w:r w:rsidR="00453A09">
        <w:t xml:space="preserve"> </w:t>
      </w:r>
      <w:r w:rsidR="006466FA">
        <w:t>involve</w:t>
      </w:r>
      <w:r w:rsidR="00453A09">
        <w:t xml:space="preserve"> any employees in their discussion and rob their decisions that impacts </w:t>
      </w:r>
      <w:r w:rsidR="006466FA">
        <w:t>negatively on organizational performance and profitability. The management faces the challenges in operating their business it crea</w:t>
      </w:r>
      <w:r w:rsidR="008A45B9">
        <w:t>tes conflicts between staff and management. The staff could not work properly in adopting power culture by top management. Thus, organizational culture influence performance of business</w:t>
      </w:r>
      <w:r w:rsidR="0004133F">
        <w:t xml:space="preserve"> (</w:t>
      </w:r>
      <w:proofErr w:type="spellStart"/>
      <w:r w:rsidR="0004133F">
        <w:rPr>
          <w:color w:val="222222"/>
          <w:szCs w:val="24"/>
          <w:shd w:val="clear" w:color="auto" w:fill="FFFFFF"/>
        </w:rPr>
        <w:t>Purwanto</w:t>
      </w:r>
      <w:proofErr w:type="spellEnd"/>
      <w:r w:rsidR="0004133F">
        <w:rPr>
          <w:color w:val="222222"/>
          <w:szCs w:val="24"/>
          <w:shd w:val="clear" w:color="auto" w:fill="FFFFFF"/>
        </w:rPr>
        <w:t>,</w:t>
      </w:r>
      <w:r w:rsidR="0004133F" w:rsidRPr="00711EF7">
        <w:rPr>
          <w:color w:val="222222"/>
          <w:szCs w:val="24"/>
          <w:shd w:val="clear" w:color="auto" w:fill="FFFFFF"/>
        </w:rPr>
        <w:t xml:space="preserve"> </w:t>
      </w:r>
      <w:proofErr w:type="spellStart"/>
      <w:r w:rsidR="0004133F" w:rsidRPr="00711EF7">
        <w:rPr>
          <w:color w:val="222222"/>
          <w:szCs w:val="24"/>
          <w:shd w:val="clear" w:color="auto" w:fill="FFFFFF"/>
        </w:rPr>
        <w:t>Bernarto</w:t>
      </w:r>
      <w:proofErr w:type="spellEnd"/>
      <w:r w:rsidR="0004133F" w:rsidRPr="00711EF7">
        <w:rPr>
          <w:color w:val="222222"/>
          <w:szCs w:val="24"/>
          <w:shd w:val="clear" w:color="auto" w:fill="FFFFFF"/>
        </w:rPr>
        <w:t xml:space="preserve">, </w:t>
      </w:r>
      <w:proofErr w:type="spellStart"/>
      <w:r w:rsidR="0004133F">
        <w:rPr>
          <w:color w:val="222222"/>
          <w:szCs w:val="24"/>
          <w:shd w:val="clear" w:color="auto" w:fill="FFFFFF"/>
        </w:rPr>
        <w:t>Asbari</w:t>
      </w:r>
      <w:proofErr w:type="spellEnd"/>
      <w:r w:rsidR="0004133F" w:rsidRPr="00711EF7">
        <w:rPr>
          <w:color w:val="222222"/>
          <w:szCs w:val="24"/>
          <w:shd w:val="clear" w:color="auto" w:fill="FFFFFF"/>
        </w:rPr>
        <w:t xml:space="preserve">, </w:t>
      </w:r>
      <w:proofErr w:type="spellStart"/>
      <w:r w:rsidR="0004133F" w:rsidRPr="00711EF7">
        <w:rPr>
          <w:color w:val="222222"/>
          <w:szCs w:val="24"/>
          <w:shd w:val="clear" w:color="auto" w:fill="FFFFFF"/>
        </w:rPr>
        <w:t>Wijayanti</w:t>
      </w:r>
      <w:proofErr w:type="spellEnd"/>
      <w:r w:rsidR="0004133F" w:rsidRPr="00711EF7">
        <w:rPr>
          <w:color w:val="222222"/>
          <w:szCs w:val="24"/>
          <w:shd w:val="clear" w:color="auto" w:fill="FFFFFF"/>
        </w:rPr>
        <w:t xml:space="preserve"> and Hyun, 2020</w:t>
      </w:r>
      <w:r w:rsidR="0004133F">
        <w:rPr>
          <w:color w:val="222222"/>
          <w:szCs w:val="24"/>
          <w:shd w:val="clear" w:color="auto" w:fill="FFFFFF"/>
        </w:rPr>
        <w:t>)</w:t>
      </w:r>
      <w:r w:rsidR="008A45B9">
        <w:t xml:space="preserve">. </w:t>
      </w:r>
    </w:p>
    <w:p w14:paraId="21182350" w14:textId="77777777" w:rsidR="0040037A" w:rsidRDefault="0040037A" w:rsidP="00457D58">
      <w:pPr>
        <w:ind w:firstLine="432"/>
      </w:pPr>
      <w:r w:rsidRPr="00457D58">
        <w:rPr>
          <w:b/>
        </w:rPr>
        <w:t>Task culture –</w:t>
      </w:r>
      <w:r w:rsidR="008A45B9">
        <w:t xml:space="preserve"> This culture specifies a particular task and projects which requires to be complete on time and maintain higher performance. In </w:t>
      </w:r>
      <w:proofErr w:type="gramStart"/>
      <w:r w:rsidR="008A45B9">
        <w:t>an organization teams</w:t>
      </w:r>
      <w:proofErr w:type="gramEnd"/>
      <w:r w:rsidR="008A45B9">
        <w:t xml:space="preserve"> are formed to achieve targets and solve problems </w:t>
      </w:r>
      <w:r w:rsidR="006C621D">
        <w:t xml:space="preserve">which can help to develop the organizational performance. In </w:t>
      </w:r>
      <w:r w:rsidR="006C621D">
        <w:lastRenderedPageBreak/>
        <w:t xml:space="preserve">task culture management is playing important role as it decided goals and allocate the work on priority basis which can help to complete the work in specific time period. In relation to Sports Direct, management can use task culture where team members work with common interest and specialization. The management understand the task and allocate work between employees which impacts positively on organizational performance. This encourages people to work or contribute equally </w:t>
      </w:r>
      <w:proofErr w:type="gramStart"/>
      <w:r w:rsidR="006C621D">
        <w:t>in</w:t>
      </w:r>
      <w:proofErr w:type="gramEnd"/>
      <w:r w:rsidR="006C621D">
        <w:t xml:space="preserve"> each task and make efforts to accomplish them properly. The management have good knowledge and skills which can be used to perform well and maintaining higher performance. </w:t>
      </w:r>
    </w:p>
    <w:p w14:paraId="360F6D62" w14:textId="77777777" w:rsidR="003E6495" w:rsidRDefault="0040037A" w:rsidP="00CB088A">
      <w:pPr>
        <w:ind w:firstLine="432"/>
      </w:pPr>
      <w:r w:rsidRPr="00CB088A">
        <w:rPr>
          <w:b/>
        </w:rPr>
        <w:t>Role culture –</w:t>
      </w:r>
      <w:r w:rsidR="006C621D">
        <w:t xml:space="preserve"> In business organization employees are divided in different department as per their roles and responsibilities which can support to work and develop business performance. </w:t>
      </w:r>
      <w:r w:rsidR="003E6495">
        <w:t xml:space="preserve">Role refers to the working activities which needs to be done by people by completing work on time. This is important for each organization to aware their employees from different roles and responsibilities that requires to be done on time. This culture can be adopted by Sports Direct that is retailer where management is responsible to allocate work between employees as per their skills and abilities to work. In this, employee understands what best they can do and how they achieve targets. This impacts positively on performance of chosen organization where management divide the work between employees as per their interest and skills. This can help to develop the </w:t>
      </w:r>
      <w:r w:rsidR="004522E5">
        <w:t xml:space="preserve">performance of </w:t>
      </w:r>
      <w:r w:rsidR="00BA6C65">
        <w:t xml:space="preserve">Sports Direct by selling the range of products and completing task in certain </w:t>
      </w:r>
      <w:proofErr w:type="gramStart"/>
      <w:r w:rsidR="00BA6C65">
        <w:t>period of time</w:t>
      </w:r>
      <w:proofErr w:type="gramEnd"/>
      <w:r w:rsidR="00BA6C65">
        <w:t xml:space="preserve">. In this, all employees who working at workplace is accountable for their work as power and authority assigned to in hand also. This also helps to make feel part of organization where people works collectively. </w:t>
      </w:r>
      <w:r w:rsidR="003E6495">
        <w:t xml:space="preserve">                                                                                                                                                                                                                                                                                                                                                                                                                                                                                                                                                                                                                                                                                                                                                                                                                                                                                                                                                                                                                                                                                                                                                                                                                                                                                                                                                                                                                                                                                                                                                                                                                                                                                                                                                                                                                                                                                                                                                                                                                                                                                                                                                                                                                                                                                                                                                                                                                                                                                                                                                                                                                                                                                                                                                                                                                                                                                                                                                                                                                                                                                                                                                                                                                                                                                                                                                                                                                                                                                                                                                                                                                                                                                                                                                                                                                                                                                                                                                                                                                                                                                                                                                                                                                                                                                                                                                                                                                                                                                                                                                                                                                                                                                                                                                                                                                                                                                                                                                                                                                                                                                                                                                                                                                                                                                                                       </w:t>
      </w:r>
    </w:p>
    <w:p w14:paraId="08E420B9" w14:textId="77777777" w:rsidR="0040037A" w:rsidRDefault="0040037A" w:rsidP="00483608">
      <w:pPr>
        <w:ind w:firstLine="432"/>
      </w:pPr>
      <w:r w:rsidRPr="00483608">
        <w:rPr>
          <w:b/>
        </w:rPr>
        <w:t>Person culture –</w:t>
      </w:r>
      <w:r w:rsidR="00B378E9">
        <w:t xml:space="preserve"> This is also a type of organization culture where employees feel that they are most important than organization so work less. </w:t>
      </w:r>
      <w:r w:rsidR="00871C63">
        <w:t xml:space="preserve">In this, focus of each team member considered on an individual and where people </w:t>
      </w:r>
      <w:proofErr w:type="gramStart"/>
      <w:r w:rsidR="00871C63">
        <w:t>does</w:t>
      </w:r>
      <w:proofErr w:type="gramEnd"/>
      <w:r w:rsidR="00871C63">
        <w:t xml:space="preserve"> not work collectively. T</w:t>
      </w:r>
      <w:r w:rsidR="00C63019">
        <w:t xml:space="preserve">his culture impacts negatively on organizational performance as no staff gets ready to work or perform their responsibilities. Herein, individuals are more concerned </w:t>
      </w:r>
      <w:r w:rsidR="002E78DC">
        <w:t xml:space="preserve">about themselves instead of company which create the challenge for organization to run their business continuously. In context to </w:t>
      </w:r>
      <w:r w:rsidR="00BA5035">
        <w:t>Sports Direct, employees come office for getting remuneration only not to involve in any activities. So, applying person culture can impact negatively on business performance</w:t>
      </w:r>
      <w:r w:rsidR="00093254">
        <w:t xml:space="preserve"> (</w:t>
      </w:r>
      <w:r w:rsidR="00093254" w:rsidRPr="00711EF7">
        <w:rPr>
          <w:color w:val="222222"/>
          <w:szCs w:val="24"/>
          <w:shd w:val="clear" w:color="auto" w:fill="FFFFFF"/>
        </w:rPr>
        <w:t>Men, and Yue, 2019</w:t>
      </w:r>
      <w:r w:rsidR="00093254">
        <w:rPr>
          <w:color w:val="222222"/>
          <w:szCs w:val="24"/>
          <w:shd w:val="clear" w:color="auto" w:fill="FFFFFF"/>
        </w:rPr>
        <w:t>)</w:t>
      </w:r>
      <w:r w:rsidR="00BA5035">
        <w:t xml:space="preserve">. </w:t>
      </w:r>
    </w:p>
    <w:p w14:paraId="32C7FDB3" w14:textId="77777777" w:rsidR="00C31E91" w:rsidRPr="00C31E91" w:rsidRDefault="00BA5035" w:rsidP="006C1FB0">
      <w:r>
        <w:lastRenderedPageBreak/>
        <w:tab/>
        <w:t xml:space="preserve">From the above it can be examined that Sports Direct is following Role culture that influence organizational performance positively by allocating work between staff by specifying their skills and abilities. This encourages people to work properly and become professional in their work. This also helps to increase organizational productivity. </w:t>
      </w:r>
    </w:p>
    <w:p w14:paraId="3D5C811D" w14:textId="77777777" w:rsidR="00442F57" w:rsidRPr="0055518B" w:rsidRDefault="00442F57" w:rsidP="00C527B2">
      <w:pPr>
        <w:pStyle w:val="Heading1"/>
      </w:pPr>
      <w:r>
        <w:t xml:space="preserve"> </w:t>
      </w:r>
      <w:bookmarkStart w:id="4" w:name="_Toc81492765"/>
      <w:r w:rsidRPr="0055518B">
        <w:t xml:space="preserve">Based on behavioural approach, how different factors can influence individual behaviour at </w:t>
      </w:r>
      <w:proofErr w:type="gramStart"/>
      <w:r w:rsidRPr="0055518B">
        <w:t>work place</w:t>
      </w:r>
      <w:bookmarkEnd w:id="4"/>
      <w:proofErr w:type="gramEnd"/>
    </w:p>
    <w:p w14:paraId="20D1FB25" w14:textId="77777777" w:rsidR="0055518B" w:rsidRDefault="0055518B" w:rsidP="0019785A">
      <w:pPr>
        <w:ind w:firstLine="432"/>
      </w:pPr>
      <w:r>
        <w:t>Behavioural approach is related to human psychology that is a learning theory in which individual learns how to behave and responds. This mainly concerned with observable and measurable aspects of human behaviour. This states things which are real can see and observe by people that can helps to complete the work and resolve problems. For example, Sports Directs wants to introduce the changes in their working method and it became challenge by employees to accept it where behavioural approach is used to respond properly as staff learned from their superiors how they accepted the changes and worked properly. This helps to bring out the positive outcomes and maintain the higher performance effectively</w:t>
      </w:r>
      <w:r w:rsidR="006C1FB0">
        <w:t xml:space="preserve"> (</w:t>
      </w:r>
      <w:r w:rsidR="006C1FB0" w:rsidRPr="00711EF7">
        <w:rPr>
          <w:color w:val="222222"/>
          <w:szCs w:val="24"/>
          <w:shd w:val="clear" w:color="auto" w:fill="FFFFFF"/>
        </w:rPr>
        <w:t xml:space="preserve">Traeger, and </w:t>
      </w:r>
      <w:proofErr w:type="spellStart"/>
      <w:r w:rsidR="006C1FB0" w:rsidRPr="00711EF7">
        <w:rPr>
          <w:color w:val="222222"/>
          <w:szCs w:val="24"/>
          <w:shd w:val="clear" w:color="auto" w:fill="FFFFFF"/>
        </w:rPr>
        <w:t>Alfes</w:t>
      </w:r>
      <w:proofErr w:type="spellEnd"/>
      <w:r w:rsidR="006C1FB0" w:rsidRPr="00711EF7">
        <w:rPr>
          <w:color w:val="222222"/>
          <w:szCs w:val="24"/>
          <w:shd w:val="clear" w:color="auto" w:fill="FFFFFF"/>
        </w:rPr>
        <w:t>, 2019</w:t>
      </w:r>
      <w:r w:rsidR="006C1FB0">
        <w:rPr>
          <w:color w:val="222222"/>
          <w:szCs w:val="24"/>
          <w:shd w:val="clear" w:color="auto" w:fill="FFFFFF"/>
        </w:rPr>
        <w:t>)</w:t>
      </w:r>
      <w:r>
        <w:t xml:space="preserve">. </w:t>
      </w:r>
    </w:p>
    <w:p w14:paraId="329C8A77" w14:textId="77777777" w:rsidR="00934E38" w:rsidRDefault="0055518B" w:rsidP="004B3175">
      <w:pPr>
        <w:ind w:firstLine="432"/>
      </w:pPr>
      <w:r>
        <w:t xml:space="preserve">Individual behaviour can be explained as mix of external and internal stimuli </w:t>
      </w:r>
      <w:r w:rsidR="00417F93">
        <w:t xml:space="preserve">which can help to behave positively. This is important for individual to understand what happening in market and how each activity can be perform properly. In the business environment there are different factors in relation to behavioural approach influence the individual behaviour that is explained below: </w:t>
      </w:r>
    </w:p>
    <w:p w14:paraId="3A78D0C5" w14:textId="77777777" w:rsidR="00417F93" w:rsidRPr="00F96B98" w:rsidRDefault="00417F93" w:rsidP="00F96B98">
      <w:pPr>
        <w:ind w:firstLine="720"/>
        <w:rPr>
          <w:color w:val="333333"/>
        </w:rPr>
      </w:pPr>
      <w:r w:rsidRPr="00850BA5">
        <w:rPr>
          <w:b/>
        </w:rPr>
        <w:t>Personal factor –</w:t>
      </w:r>
      <w:r>
        <w:t xml:space="preserve"> This means </w:t>
      </w:r>
      <w:proofErr w:type="gramStart"/>
      <w:r>
        <w:t>those factor</w:t>
      </w:r>
      <w:proofErr w:type="gramEnd"/>
      <w:r>
        <w:t xml:space="preserve"> consist personal characteristics and influence the buying decisions. This involves age, health, pain, and illness which are used by an individual for the purpose of managing good performance and accomplish personal goals. in relation to Sports Direct, number of employees works collectively who all are belongs to different age and </w:t>
      </w:r>
      <w:r w:rsidR="00AC3B46">
        <w:t>health that are not working due to lack of motivation. This is important for management to understand their problems and provide them best option which can help to perform well and accomplish business goals. The employees should behave positive and observe their senior which supports how each function and task could be perform effectively</w:t>
      </w:r>
      <w:r w:rsidR="00014EB3">
        <w:t xml:space="preserve"> (</w:t>
      </w:r>
      <w:proofErr w:type="spellStart"/>
      <w:r w:rsidR="00014EB3" w:rsidRPr="00C42453">
        <w:rPr>
          <w:color w:val="222222"/>
          <w:szCs w:val="24"/>
          <w:shd w:val="clear" w:color="auto" w:fill="FFFFFF"/>
        </w:rPr>
        <w:t>Siregar</w:t>
      </w:r>
      <w:proofErr w:type="spellEnd"/>
      <w:r w:rsidR="00014EB3" w:rsidRPr="00C42453">
        <w:rPr>
          <w:color w:val="222222"/>
          <w:szCs w:val="24"/>
          <w:shd w:val="clear" w:color="auto" w:fill="FFFFFF"/>
        </w:rPr>
        <w:t xml:space="preserve">, </w:t>
      </w:r>
      <w:proofErr w:type="spellStart"/>
      <w:r w:rsidR="00014EB3" w:rsidRPr="00C42453">
        <w:rPr>
          <w:color w:val="222222"/>
          <w:szCs w:val="24"/>
          <w:shd w:val="clear" w:color="auto" w:fill="FFFFFF"/>
        </w:rPr>
        <w:t>Suryana</w:t>
      </w:r>
      <w:proofErr w:type="spellEnd"/>
      <w:r w:rsidR="00014EB3" w:rsidRPr="00C42453">
        <w:rPr>
          <w:color w:val="222222"/>
          <w:szCs w:val="24"/>
          <w:shd w:val="clear" w:color="auto" w:fill="FFFFFF"/>
        </w:rPr>
        <w:t xml:space="preserve">, and </w:t>
      </w:r>
      <w:proofErr w:type="spellStart"/>
      <w:r w:rsidR="00014EB3" w:rsidRPr="00C42453">
        <w:rPr>
          <w:color w:val="222222"/>
          <w:szCs w:val="24"/>
          <w:shd w:val="clear" w:color="auto" w:fill="FFFFFF"/>
        </w:rPr>
        <w:t>Senen</w:t>
      </w:r>
      <w:proofErr w:type="spellEnd"/>
      <w:r w:rsidR="00014EB3" w:rsidRPr="00C42453">
        <w:rPr>
          <w:color w:val="222222"/>
          <w:szCs w:val="24"/>
          <w:shd w:val="clear" w:color="auto" w:fill="FFFFFF"/>
        </w:rPr>
        <w:t>, 2019</w:t>
      </w:r>
      <w:r w:rsidR="00014EB3">
        <w:rPr>
          <w:color w:val="222222"/>
          <w:szCs w:val="24"/>
          <w:shd w:val="clear" w:color="auto" w:fill="FFFFFF"/>
        </w:rPr>
        <w:t>)</w:t>
      </w:r>
      <w:r w:rsidR="00AC3B46">
        <w:t xml:space="preserve">. </w:t>
      </w:r>
    </w:p>
    <w:p w14:paraId="47EDF1BA" w14:textId="77777777" w:rsidR="00AC3B46" w:rsidRDefault="00AC3B46" w:rsidP="00F22EDA">
      <w:pPr>
        <w:ind w:firstLine="432"/>
      </w:pPr>
      <w:r w:rsidRPr="00F22EDA">
        <w:rPr>
          <w:b/>
        </w:rPr>
        <w:t>Emotional factor –</w:t>
      </w:r>
      <w:r>
        <w:t xml:space="preserve"> This factor is related to personality, beliefs, emotions, expectations and mental health of individual who works at the workplace and affects the organizational productivity. Under behavioural approach it is important for management to focus over </w:t>
      </w:r>
      <w:r>
        <w:lastRenderedPageBreak/>
        <w:t xml:space="preserve">personality, and emotions of their employees and provide them higher satisfaction which influence the individual behaviour as they ready to work any time and perform well. The management of Sports Direct using behavioural approach and uses intrinsic and extrinsic mode of motivation which influence each </w:t>
      </w:r>
      <w:proofErr w:type="gramStart"/>
      <w:r>
        <w:t>employees</w:t>
      </w:r>
      <w:proofErr w:type="gramEnd"/>
      <w:r>
        <w:t xml:space="preserve"> and they work properly. This also helps to retain the workforce for long period of time and maintain higher productivity at the workplace</w:t>
      </w:r>
      <w:r w:rsidR="001D0097">
        <w:t xml:space="preserve"> (</w:t>
      </w:r>
      <w:r w:rsidR="001D0097" w:rsidRPr="00711EF7">
        <w:rPr>
          <w:color w:val="222222"/>
          <w:szCs w:val="24"/>
          <w:shd w:val="clear" w:color="auto" w:fill="FFFFFF"/>
        </w:rPr>
        <w:t xml:space="preserve">Campbell, </w:t>
      </w:r>
      <w:r w:rsidR="001D0097">
        <w:rPr>
          <w:color w:val="222222"/>
          <w:szCs w:val="24"/>
          <w:shd w:val="clear" w:color="auto" w:fill="FFFFFF"/>
        </w:rPr>
        <w:t>2020)</w:t>
      </w:r>
      <w:r>
        <w:t xml:space="preserve">. </w:t>
      </w:r>
    </w:p>
    <w:p w14:paraId="0E5F5673" w14:textId="77777777" w:rsidR="00AC3B46" w:rsidRDefault="00AC3B46" w:rsidP="00F26DD3">
      <w:pPr>
        <w:ind w:firstLine="432"/>
      </w:pPr>
      <w:r w:rsidRPr="00D74520">
        <w:rPr>
          <w:b/>
        </w:rPr>
        <w:t>Social factor</w:t>
      </w:r>
      <w:r>
        <w:t xml:space="preserve"> – When employees are working in organization then it expects social respect and self-esteem which can help to develop their performance and bring out the positive outcomes at the workplace. The staff who is doing good work and managing business performance wants social respects that should be provided to staff and develop the workings. In relation to Sports Direct, management uses this factor to increase individual performance where it </w:t>
      </w:r>
      <w:r w:rsidR="0074466E">
        <w:t>appraises</w:t>
      </w:r>
      <w:r>
        <w:t xml:space="preserve"> well performer and </w:t>
      </w:r>
      <w:r w:rsidR="00DD4866">
        <w:t>give them promotion which helps to attain the business goals and maintain higher productivity</w:t>
      </w:r>
      <w:r w:rsidR="00C70CB5">
        <w:t xml:space="preserve"> (</w:t>
      </w:r>
      <w:proofErr w:type="spellStart"/>
      <w:r w:rsidR="00C70CB5" w:rsidRPr="00711EF7">
        <w:rPr>
          <w:color w:val="222222"/>
          <w:szCs w:val="24"/>
          <w:shd w:val="clear" w:color="auto" w:fill="FFFFFF"/>
        </w:rPr>
        <w:t>Wergeland</w:t>
      </w:r>
      <w:proofErr w:type="spellEnd"/>
      <w:r w:rsidR="00C70CB5" w:rsidRPr="00711EF7">
        <w:rPr>
          <w:color w:val="222222"/>
          <w:szCs w:val="24"/>
          <w:shd w:val="clear" w:color="auto" w:fill="FFFFFF"/>
        </w:rPr>
        <w:t>, 2019</w:t>
      </w:r>
      <w:r w:rsidR="00C70CB5">
        <w:rPr>
          <w:color w:val="222222"/>
          <w:szCs w:val="24"/>
          <w:shd w:val="clear" w:color="auto" w:fill="FFFFFF"/>
        </w:rPr>
        <w:t>)</w:t>
      </w:r>
      <w:r w:rsidR="00DD4866">
        <w:t xml:space="preserve">. </w:t>
      </w:r>
    </w:p>
    <w:p w14:paraId="7A842023" w14:textId="77777777" w:rsidR="00DD4866" w:rsidRDefault="00DD4866" w:rsidP="00F26DD3">
      <w:pPr>
        <w:ind w:firstLine="432"/>
      </w:pPr>
      <w:r>
        <w:tab/>
        <w:t xml:space="preserve">From the above discussed </w:t>
      </w:r>
      <w:proofErr w:type="gramStart"/>
      <w:r>
        <w:t>factor</w:t>
      </w:r>
      <w:proofErr w:type="gramEnd"/>
      <w:r>
        <w:t xml:space="preserve"> it can be explained that management behave positive with employees that gets ready to accept challenge in challenging environment and develop the organizational productivity. The management and employees of Sports Directs follows behavioural approach in which su</w:t>
      </w:r>
      <w:r w:rsidR="00AD3D20">
        <w:t xml:space="preserve">bordinate </w:t>
      </w:r>
      <w:r>
        <w:t xml:space="preserve">learns from their </w:t>
      </w:r>
      <w:r w:rsidR="00AD3D20">
        <w:t xml:space="preserve">superior that how to behave or responds towards organizational changes and work accordingly. This helps to increase the morale of employees and accomplish personal as well as professional goals. </w:t>
      </w:r>
    </w:p>
    <w:p w14:paraId="39D1DEEB" w14:textId="77777777" w:rsidR="00AD3D20" w:rsidRDefault="00AD3D20" w:rsidP="006D4B6B">
      <w:pPr>
        <w:pStyle w:val="Heading1"/>
      </w:pPr>
      <w:bookmarkStart w:id="5" w:name="_Toc81492766"/>
      <w:r>
        <w:t>CONCLUSION</w:t>
      </w:r>
      <w:bookmarkEnd w:id="5"/>
    </w:p>
    <w:p w14:paraId="4361AF1E" w14:textId="77777777" w:rsidR="0073736C" w:rsidRDefault="00AD3D20" w:rsidP="00AD3D20">
      <w:r>
        <w:tab/>
        <w:t xml:space="preserve">From the report it can be concluded that organizational culture is important task for each industry where different culture is followed to complete </w:t>
      </w:r>
      <w:proofErr w:type="gramStart"/>
      <w:r>
        <w:t>particular work</w:t>
      </w:r>
      <w:proofErr w:type="gramEnd"/>
      <w:r>
        <w:t xml:space="preserve"> and managing performance. Sports Direct is retailer in sports that </w:t>
      </w:r>
      <w:r w:rsidR="006D4B6B">
        <w:t>follows role culture by allocating the roles and responsibilities of employees as per their skills and qualification. This can help to managing each work and develop the business productivity effectively.</w:t>
      </w:r>
      <w:r w:rsidR="00992333">
        <w:t xml:space="preserve"> Organization structure states how to communicate and keep flows of information between employer and employees that can help to understand specific work and accomplish goals. In business environment there are different factors such as personal, social and emotional that used by Sports Direct to bring change and behave positively. This motivates employees and get them ready to work properly in order to attain the business goals and objectives. </w:t>
      </w:r>
    </w:p>
    <w:p w14:paraId="1587F242" w14:textId="77777777" w:rsidR="00AD3D20" w:rsidRDefault="0073736C" w:rsidP="00D42877">
      <w:pPr>
        <w:pStyle w:val="Heading1"/>
      </w:pPr>
      <w:r>
        <w:br w:type="page"/>
      </w:r>
      <w:bookmarkStart w:id="6" w:name="_Toc81492767"/>
      <w:r>
        <w:lastRenderedPageBreak/>
        <w:t>REFERENCE</w:t>
      </w:r>
      <w:bookmarkEnd w:id="6"/>
      <w:r>
        <w:t xml:space="preserve"> </w:t>
      </w:r>
    </w:p>
    <w:p w14:paraId="1B659815" w14:textId="77777777" w:rsidR="0073736C" w:rsidRDefault="0073736C" w:rsidP="00AD3D20">
      <w:pPr>
        <w:rPr>
          <w:u w:val="single"/>
        </w:rPr>
      </w:pPr>
      <w:r w:rsidRPr="00D42877">
        <w:rPr>
          <w:u w:val="single"/>
        </w:rPr>
        <w:t xml:space="preserve">Books and Journal </w:t>
      </w:r>
    </w:p>
    <w:p w14:paraId="238829C2" w14:textId="77777777" w:rsidR="00386A34" w:rsidRPr="00711EF7" w:rsidRDefault="00386A34" w:rsidP="00711EF7">
      <w:pPr>
        <w:spacing w:line="100" w:lineRule="atLeast"/>
        <w:ind w:left="851" w:hanging="851"/>
        <w:rPr>
          <w:color w:val="222222"/>
          <w:szCs w:val="24"/>
          <w:shd w:val="clear" w:color="auto" w:fill="FFFFFF"/>
        </w:rPr>
      </w:pPr>
      <w:proofErr w:type="spellStart"/>
      <w:r w:rsidRPr="00711EF7">
        <w:rPr>
          <w:color w:val="222222"/>
          <w:szCs w:val="24"/>
          <w:shd w:val="clear" w:color="auto" w:fill="FFFFFF"/>
        </w:rPr>
        <w:t>Siregar</w:t>
      </w:r>
      <w:proofErr w:type="spellEnd"/>
      <w:r w:rsidRPr="00711EF7">
        <w:rPr>
          <w:color w:val="222222"/>
          <w:szCs w:val="24"/>
          <w:shd w:val="clear" w:color="auto" w:fill="FFFFFF"/>
        </w:rPr>
        <w:t xml:space="preserve">, Z. M. E., </w:t>
      </w:r>
      <w:proofErr w:type="spellStart"/>
      <w:r w:rsidRPr="00711EF7">
        <w:rPr>
          <w:color w:val="222222"/>
          <w:szCs w:val="24"/>
          <w:shd w:val="clear" w:color="auto" w:fill="FFFFFF"/>
        </w:rPr>
        <w:t>Suryana</w:t>
      </w:r>
      <w:proofErr w:type="spellEnd"/>
      <w:r w:rsidRPr="00711EF7">
        <w:rPr>
          <w:color w:val="222222"/>
          <w:szCs w:val="24"/>
          <w:shd w:val="clear" w:color="auto" w:fill="FFFFFF"/>
        </w:rPr>
        <w:t xml:space="preserve">, E. A. and </w:t>
      </w:r>
      <w:proofErr w:type="spellStart"/>
      <w:r w:rsidRPr="00711EF7">
        <w:rPr>
          <w:color w:val="222222"/>
          <w:szCs w:val="24"/>
          <w:shd w:val="clear" w:color="auto" w:fill="FFFFFF"/>
        </w:rPr>
        <w:t>Senen</w:t>
      </w:r>
      <w:proofErr w:type="spellEnd"/>
      <w:r w:rsidRPr="00711EF7">
        <w:rPr>
          <w:color w:val="222222"/>
          <w:szCs w:val="24"/>
          <w:shd w:val="clear" w:color="auto" w:fill="FFFFFF"/>
        </w:rPr>
        <w:t xml:space="preserve">, S. H., 2019. Factors influencing innovative work </w:t>
      </w:r>
      <w:proofErr w:type="spellStart"/>
      <w:r w:rsidRPr="00711EF7">
        <w:rPr>
          <w:color w:val="222222"/>
          <w:szCs w:val="24"/>
          <w:shd w:val="clear" w:color="auto" w:fill="FFFFFF"/>
        </w:rPr>
        <w:t>behavior</w:t>
      </w:r>
      <w:proofErr w:type="spellEnd"/>
      <w:r w:rsidRPr="00711EF7">
        <w:rPr>
          <w:color w:val="222222"/>
          <w:szCs w:val="24"/>
          <w:shd w:val="clear" w:color="auto" w:fill="FFFFFF"/>
        </w:rPr>
        <w:t>: an individual factors perspective. </w:t>
      </w:r>
      <w:r w:rsidRPr="00711EF7">
        <w:rPr>
          <w:i/>
          <w:iCs/>
          <w:color w:val="222222"/>
          <w:szCs w:val="24"/>
          <w:shd w:val="clear" w:color="auto" w:fill="FFFFFF"/>
        </w:rPr>
        <w:t>International Journal of Scientific &amp; Technology Research</w:t>
      </w:r>
      <w:r w:rsidR="00FA4B50">
        <w:rPr>
          <w:color w:val="222222"/>
          <w:szCs w:val="24"/>
          <w:shd w:val="clear" w:color="auto" w:fill="FFFFFF"/>
        </w:rPr>
        <w:t>.</w:t>
      </w:r>
      <w:r w:rsidRPr="00711EF7">
        <w:rPr>
          <w:color w:val="222222"/>
          <w:szCs w:val="24"/>
          <w:shd w:val="clear" w:color="auto" w:fill="FFFFFF"/>
        </w:rPr>
        <w:t> </w:t>
      </w:r>
      <w:r w:rsidRPr="00FA4B50">
        <w:rPr>
          <w:iCs/>
          <w:color w:val="222222"/>
          <w:szCs w:val="24"/>
          <w:shd w:val="clear" w:color="auto" w:fill="FFFFFF"/>
        </w:rPr>
        <w:t>8</w:t>
      </w:r>
      <w:r w:rsidR="00F846F4">
        <w:rPr>
          <w:color w:val="222222"/>
          <w:szCs w:val="24"/>
          <w:shd w:val="clear" w:color="auto" w:fill="FFFFFF"/>
        </w:rPr>
        <w:t>(9).</w:t>
      </w:r>
      <w:r w:rsidRPr="00711EF7">
        <w:rPr>
          <w:color w:val="222222"/>
          <w:szCs w:val="24"/>
          <w:shd w:val="clear" w:color="auto" w:fill="FFFFFF"/>
        </w:rPr>
        <w:t xml:space="preserve"> pp.324-327.</w:t>
      </w:r>
    </w:p>
    <w:p w14:paraId="39B6BFEF" w14:textId="77777777" w:rsidR="00B3677F" w:rsidRPr="00711EF7" w:rsidRDefault="00B3677F" w:rsidP="00711EF7">
      <w:pPr>
        <w:spacing w:line="100" w:lineRule="atLeast"/>
        <w:ind w:left="851" w:hanging="851"/>
        <w:rPr>
          <w:color w:val="222222"/>
          <w:szCs w:val="24"/>
          <w:shd w:val="clear" w:color="auto" w:fill="FFFFFF"/>
        </w:rPr>
      </w:pPr>
      <w:proofErr w:type="spellStart"/>
      <w:r w:rsidRPr="00711EF7">
        <w:rPr>
          <w:color w:val="222222"/>
          <w:szCs w:val="24"/>
          <w:shd w:val="clear" w:color="auto" w:fill="FFFFFF"/>
        </w:rPr>
        <w:t>Bakytgul</w:t>
      </w:r>
      <w:proofErr w:type="spellEnd"/>
      <w:r w:rsidRPr="00711EF7">
        <w:rPr>
          <w:color w:val="222222"/>
          <w:szCs w:val="24"/>
          <w:shd w:val="clear" w:color="auto" w:fill="FFFFFF"/>
        </w:rPr>
        <w:t>, T.</w:t>
      </w:r>
      <w:r w:rsidR="00826C23">
        <w:rPr>
          <w:color w:val="222222"/>
          <w:szCs w:val="24"/>
          <w:shd w:val="clear" w:color="auto" w:fill="FFFFFF"/>
        </w:rPr>
        <w:t xml:space="preserve"> </w:t>
      </w:r>
      <w:r w:rsidRPr="00711EF7">
        <w:rPr>
          <w:color w:val="222222"/>
          <w:szCs w:val="24"/>
          <w:shd w:val="clear" w:color="auto" w:fill="FFFFFF"/>
        </w:rPr>
        <w:t>B., Ahmed, M. and Kim, Y., 2019. Corporate entrepreneurship and organizational performance: The moderating role of organizational engagement. </w:t>
      </w:r>
      <w:r w:rsidRPr="00711EF7">
        <w:rPr>
          <w:i/>
          <w:iCs/>
          <w:color w:val="222222"/>
          <w:szCs w:val="24"/>
          <w:shd w:val="clear" w:color="auto" w:fill="FFFFFF"/>
        </w:rPr>
        <w:t>Annals of Contemporary Developments in Management &amp; HR (ACDMHR), Print ISSN</w:t>
      </w:r>
      <w:r w:rsidRPr="00711EF7">
        <w:rPr>
          <w:color w:val="222222"/>
          <w:szCs w:val="24"/>
          <w:shd w:val="clear" w:color="auto" w:fill="FFFFFF"/>
        </w:rPr>
        <w:t>, pp.2632-7686.</w:t>
      </w:r>
    </w:p>
    <w:p w14:paraId="32EE001A" w14:textId="77777777" w:rsidR="00B3677F" w:rsidRPr="00711EF7" w:rsidRDefault="00B3677F" w:rsidP="00711EF7">
      <w:pPr>
        <w:spacing w:line="100" w:lineRule="atLeast"/>
        <w:ind w:left="851" w:hanging="851"/>
        <w:rPr>
          <w:color w:val="222222"/>
          <w:szCs w:val="24"/>
          <w:shd w:val="clear" w:color="auto" w:fill="FFFFFF"/>
        </w:rPr>
      </w:pPr>
      <w:r w:rsidRPr="00711EF7">
        <w:rPr>
          <w:color w:val="222222"/>
          <w:szCs w:val="24"/>
          <w:shd w:val="clear" w:color="auto" w:fill="FFFFFF"/>
        </w:rPr>
        <w:t xml:space="preserve">Taliento, M., </w:t>
      </w:r>
      <w:proofErr w:type="spellStart"/>
      <w:r w:rsidRPr="00711EF7">
        <w:rPr>
          <w:color w:val="222222"/>
          <w:szCs w:val="24"/>
          <w:shd w:val="clear" w:color="auto" w:fill="FFFFFF"/>
        </w:rPr>
        <w:t>Favino</w:t>
      </w:r>
      <w:proofErr w:type="spellEnd"/>
      <w:r w:rsidRPr="00711EF7">
        <w:rPr>
          <w:color w:val="222222"/>
          <w:szCs w:val="24"/>
          <w:shd w:val="clear" w:color="auto" w:fill="FFFFFF"/>
        </w:rPr>
        <w:t xml:space="preserve">, C. and </w:t>
      </w:r>
      <w:proofErr w:type="spellStart"/>
      <w:r w:rsidRPr="00711EF7">
        <w:rPr>
          <w:color w:val="222222"/>
          <w:szCs w:val="24"/>
          <w:shd w:val="clear" w:color="auto" w:fill="FFFFFF"/>
        </w:rPr>
        <w:t>Netti</w:t>
      </w:r>
      <w:proofErr w:type="spellEnd"/>
      <w:r w:rsidRPr="00711EF7">
        <w:rPr>
          <w:color w:val="222222"/>
          <w:szCs w:val="24"/>
          <w:shd w:val="clear" w:color="auto" w:fill="FFFFFF"/>
        </w:rPr>
        <w:t xml:space="preserve">, A., 2019. Impact of environmental, social, and governance information on economic performance: Evidence of a corporate ‘sustainability </w:t>
      </w:r>
      <w:proofErr w:type="spellStart"/>
      <w:r w:rsidRPr="00711EF7">
        <w:rPr>
          <w:color w:val="222222"/>
          <w:szCs w:val="24"/>
          <w:shd w:val="clear" w:color="auto" w:fill="FFFFFF"/>
        </w:rPr>
        <w:t>advantage’from</w:t>
      </w:r>
      <w:proofErr w:type="spellEnd"/>
      <w:r w:rsidRPr="00711EF7">
        <w:rPr>
          <w:color w:val="222222"/>
          <w:szCs w:val="24"/>
          <w:shd w:val="clear" w:color="auto" w:fill="FFFFFF"/>
        </w:rPr>
        <w:t xml:space="preserve"> Europe. </w:t>
      </w:r>
      <w:r w:rsidRPr="00711EF7">
        <w:rPr>
          <w:i/>
          <w:iCs/>
          <w:color w:val="222222"/>
          <w:szCs w:val="24"/>
          <w:shd w:val="clear" w:color="auto" w:fill="FFFFFF"/>
        </w:rPr>
        <w:t>Sustainability</w:t>
      </w:r>
      <w:r w:rsidR="008B735F">
        <w:rPr>
          <w:color w:val="222222"/>
          <w:szCs w:val="24"/>
          <w:shd w:val="clear" w:color="auto" w:fill="FFFFFF"/>
        </w:rPr>
        <w:t>.</w:t>
      </w:r>
      <w:r w:rsidRPr="00711EF7">
        <w:rPr>
          <w:color w:val="222222"/>
          <w:szCs w:val="24"/>
          <w:shd w:val="clear" w:color="auto" w:fill="FFFFFF"/>
        </w:rPr>
        <w:t> </w:t>
      </w:r>
      <w:r w:rsidRPr="008B735F">
        <w:rPr>
          <w:iCs/>
          <w:color w:val="222222"/>
          <w:szCs w:val="24"/>
          <w:shd w:val="clear" w:color="auto" w:fill="FFFFFF"/>
        </w:rPr>
        <w:t>11</w:t>
      </w:r>
      <w:r w:rsidR="008B735F">
        <w:rPr>
          <w:color w:val="222222"/>
          <w:szCs w:val="24"/>
          <w:shd w:val="clear" w:color="auto" w:fill="FFFFFF"/>
        </w:rPr>
        <w:t>(6).</w:t>
      </w:r>
      <w:r w:rsidRPr="00711EF7">
        <w:rPr>
          <w:color w:val="222222"/>
          <w:szCs w:val="24"/>
          <w:shd w:val="clear" w:color="auto" w:fill="FFFFFF"/>
        </w:rPr>
        <w:t xml:space="preserve"> p.1738.</w:t>
      </w:r>
    </w:p>
    <w:p w14:paraId="6F86BBD6" w14:textId="77777777" w:rsidR="00B3677F" w:rsidRPr="00711EF7" w:rsidRDefault="00B3677F" w:rsidP="00711EF7">
      <w:pPr>
        <w:spacing w:line="100" w:lineRule="atLeast"/>
        <w:ind w:left="851" w:hanging="851"/>
        <w:rPr>
          <w:color w:val="222222"/>
          <w:szCs w:val="24"/>
          <w:shd w:val="clear" w:color="auto" w:fill="FFFFFF"/>
        </w:rPr>
      </w:pPr>
      <w:proofErr w:type="spellStart"/>
      <w:r w:rsidRPr="00711EF7">
        <w:rPr>
          <w:color w:val="222222"/>
          <w:szCs w:val="24"/>
          <w:shd w:val="clear" w:color="auto" w:fill="FFFFFF"/>
        </w:rPr>
        <w:t>Purwanto</w:t>
      </w:r>
      <w:proofErr w:type="spellEnd"/>
      <w:r w:rsidRPr="00711EF7">
        <w:rPr>
          <w:color w:val="222222"/>
          <w:szCs w:val="24"/>
          <w:shd w:val="clear" w:color="auto" w:fill="FFFFFF"/>
        </w:rPr>
        <w:t xml:space="preserve">, A., </w:t>
      </w:r>
      <w:proofErr w:type="spellStart"/>
      <w:r w:rsidRPr="00711EF7">
        <w:rPr>
          <w:color w:val="222222"/>
          <w:szCs w:val="24"/>
          <w:shd w:val="clear" w:color="auto" w:fill="FFFFFF"/>
        </w:rPr>
        <w:t>Bernarto</w:t>
      </w:r>
      <w:proofErr w:type="spellEnd"/>
      <w:r w:rsidRPr="00711EF7">
        <w:rPr>
          <w:color w:val="222222"/>
          <w:szCs w:val="24"/>
          <w:shd w:val="clear" w:color="auto" w:fill="FFFFFF"/>
        </w:rPr>
        <w:t xml:space="preserve">, I., </w:t>
      </w:r>
      <w:proofErr w:type="spellStart"/>
      <w:r w:rsidRPr="00711EF7">
        <w:rPr>
          <w:color w:val="222222"/>
          <w:szCs w:val="24"/>
          <w:shd w:val="clear" w:color="auto" w:fill="FFFFFF"/>
        </w:rPr>
        <w:t>Asbari</w:t>
      </w:r>
      <w:proofErr w:type="spellEnd"/>
      <w:r w:rsidRPr="00711EF7">
        <w:rPr>
          <w:color w:val="222222"/>
          <w:szCs w:val="24"/>
          <w:shd w:val="clear" w:color="auto" w:fill="FFFFFF"/>
        </w:rPr>
        <w:t xml:space="preserve">, M., </w:t>
      </w:r>
      <w:proofErr w:type="spellStart"/>
      <w:r w:rsidRPr="00711EF7">
        <w:rPr>
          <w:color w:val="222222"/>
          <w:szCs w:val="24"/>
          <w:shd w:val="clear" w:color="auto" w:fill="FFFFFF"/>
        </w:rPr>
        <w:t>Wijayanti</w:t>
      </w:r>
      <w:proofErr w:type="spellEnd"/>
      <w:r w:rsidRPr="00711EF7">
        <w:rPr>
          <w:color w:val="222222"/>
          <w:szCs w:val="24"/>
          <w:shd w:val="clear" w:color="auto" w:fill="FFFFFF"/>
        </w:rPr>
        <w:t>, L.</w:t>
      </w:r>
      <w:r w:rsidR="002F1857">
        <w:rPr>
          <w:color w:val="222222"/>
          <w:szCs w:val="24"/>
          <w:shd w:val="clear" w:color="auto" w:fill="FFFFFF"/>
        </w:rPr>
        <w:t xml:space="preserve"> </w:t>
      </w:r>
      <w:r w:rsidRPr="00711EF7">
        <w:rPr>
          <w:color w:val="222222"/>
          <w:szCs w:val="24"/>
          <w:shd w:val="clear" w:color="auto" w:fill="FFFFFF"/>
        </w:rPr>
        <w:t>M. and Hyun, C.</w:t>
      </w:r>
      <w:r w:rsidR="002F1857">
        <w:rPr>
          <w:color w:val="222222"/>
          <w:szCs w:val="24"/>
          <w:shd w:val="clear" w:color="auto" w:fill="FFFFFF"/>
        </w:rPr>
        <w:t xml:space="preserve"> </w:t>
      </w:r>
      <w:r w:rsidRPr="00711EF7">
        <w:rPr>
          <w:color w:val="222222"/>
          <w:szCs w:val="24"/>
          <w:shd w:val="clear" w:color="auto" w:fill="FFFFFF"/>
        </w:rPr>
        <w:t xml:space="preserve">C., 2020. The Impacts of Leadership and Culture on Work Performance in Service Company and Innovative Work </w:t>
      </w:r>
      <w:proofErr w:type="spellStart"/>
      <w:r w:rsidRPr="00711EF7">
        <w:rPr>
          <w:color w:val="222222"/>
          <w:szCs w:val="24"/>
          <w:shd w:val="clear" w:color="auto" w:fill="FFFFFF"/>
        </w:rPr>
        <w:t>Behavior</w:t>
      </w:r>
      <w:proofErr w:type="spellEnd"/>
      <w:r w:rsidRPr="00711EF7">
        <w:rPr>
          <w:color w:val="222222"/>
          <w:szCs w:val="24"/>
          <w:shd w:val="clear" w:color="auto" w:fill="FFFFFF"/>
        </w:rPr>
        <w:t xml:space="preserve"> as Mediating Effects. </w:t>
      </w:r>
      <w:r w:rsidRPr="00711EF7">
        <w:rPr>
          <w:i/>
          <w:iCs/>
          <w:color w:val="222222"/>
          <w:szCs w:val="24"/>
          <w:shd w:val="clear" w:color="auto" w:fill="FFFFFF"/>
        </w:rPr>
        <w:t>Journal of Research in Business, Economics, and Education</w:t>
      </w:r>
      <w:r w:rsidR="00DD37EA">
        <w:rPr>
          <w:color w:val="222222"/>
          <w:szCs w:val="24"/>
          <w:shd w:val="clear" w:color="auto" w:fill="FFFFFF"/>
        </w:rPr>
        <w:t>.</w:t>
      </w:r>
      <w:r w:rsidRPr="00711EF7">
        <w:rPr>
          <w:color w:val="222222"/>
          <w:szCs w:val="24"/>
          <w:shd w:val="clear" w:color="auto" w:fill="FFFFFF"/>
        </w:rPr>
        <w:t> </w:t>
      </w:r>
      <w:r w:rsidRPr="00711EF7">
        <w:rPr>
          <w:i/>
          <w:iCs/>
          <w:color w:val="222222"/>
          <w:szCs w:val="24"/>
          <w:shd w:val="clear" w:color="auto" w:fill="FFFFFF"/>
        </w:rPr>
        <w:t>2</w:t>
      </w:r>
      <w:r w:rsidR="00DD37EA">
        <w:rPr>
          <w:color w:val="222222"/>
          <w:szCs w:val="24"/>
          <w:shd w:val="clear" w:color="auto" w:fill="FFFFFF"/>
        </w:rPr>
        <w:t>(1).</w:t>
      </w:r>
      <w:r w:rsidRPr="00711EF7">
        <w:rPr>
          <w:color w:val="222222"/>
          <w:szCs w:val="24"/>
          <w:shd w:val="clear" w:color="auto" w:fill="FFFFFF"/>
        </w:rPr>
        <w:t xml:space="preserve"> pp.283-291.</w:t>
      </w:r>
    </w:p>
    <w:p w14:paraId="1EE0EB25" w14:textId="77777777" w:rsidR="00B3677F" w:rsidRPr="00711EF7" w:rsidRDefault="00B3677F" w:rsidP="00711EF7">
      <w:pPr>
        <w:spacing w:line="100" w:lineRule="atLeast"/>
        <w:ind w:left="851" w:hanging="851"/>
        <w:rPr>
          <w:color w:val="222222"/>
          <w:szCs w:val="24"/>
          <w:shd w:val="clear" w:color="auto" w:fill="FFFFFF"/>
        </w:rPr>
      </w:pPr>
      <w:r w:rsidRPr="00711EF7">
        <w:rPr>
          <w:color w:val="222222"/>
          <w:szCs w:val="24"/>
          <w:shd w:val="clear" w:color="auto" w:fill="FFFFFF"/>
        </w:rPr>
        <w:t>Men, L.</w:t>
      </w:r>
      <w:r w:rsidR="002779E9">
        <w:rPr>
          <w:color w:val="222222"/>
          <w:szCs w:val="24"/>
          <w:shd w:val="clear" w:color="auto" w:fill="FFFFFF"/>
        </w:rPr>
        <w:t xml:space="preserve"> </w:t>
      </w:r>
      <w:r w:rsidRPr="00711EF7">
        <w:rPr>
          <w:color w:val="222222"/>
          <w:szCs w:val="24"/>
          <w:shd w:val="clear" w:color="auto" w:fill="FFFFFF"/>
        </w:rPr>
        <w:t>R. and Yue, C.</w:t>
      </w:r>
      <w:r w:rsidR="002779E9">
        <w:rPr>
          <w:color w:val="222222"/>
          <w:szCs w:val="24"/>
          <w:shd w:val="clear" w:color="auto" w:fill="FFFFFF"/>
        </w:rPr>
        <w:t xml:space="preserve"> </w:t>
      </w:r>
      <w:r w:rsidRPr="00711EF7">
        <w:rPr>
          <w:color w:val="222222"/>
          <w:szCs w:val="24"/>
          <w:shd w:val="clear" w:color="auto" w:fill="FFFFFF"/>
        </w:rPr>
        <w:t xml:space="preserve">A., 2019. Creating a positive emotional culture: Effect of internal communication and impact on employee supportive </w:t>
      </w:r>
      <w:proofErr w:type="spellStart"/>
      <w:r w:rsidRPr="00711EF7">
        <w:rPr>
          <w:color w:val="222222"/>
          <w:szCs w:val="24"/>
          <w:shd w:val="clear" w:color="auto" w:fill="FFFFFF"/>
        </w:rPr>
        <w:t>behaviors</w:t>
      </w:r>
      <w:proofErr w:type="spellEnd"/>
      <w:r w:rsidRPr="00711EF7">
        <w:rPr>
          <w:color w:val="222222"/>
          <w:szCs w:val="24"/>
          <w:shd w:val="clear" w:color="auto" w:fill="FFFFFF"/>
        </w:rPr>
        <w:t>. </w:t>
      </w:r>
      <w:r w:rsidRPr="00711EF7">
        <w:rPr>
          <w:i/>
          <w:iCs/>
          <w:color w:val="222222"/>
          <w:szCs w:val="24"/>
          <w:shd w:val="clear" w:color="auto" w:fill="FFFFFF"/>
        </w:rPr>
        <w:t>Public relations review</w:t>
      </w:r>
      <w:r w:rsidR="003A38E9">
        <w:rPr>
          <w:color w:val="222222"/>
          <w:szCs w:val="24"/>
          <w:shd w:val="clear" w:color="auto" w:fill="FFFFFF"/>
        </w:rPr>
        <w:t>.</w:t>
      </w:r>
      <w:r w:rsidRPr="00711EF7">
        <w:rPr>
          <w:color w:val="222222"/>
          <w:szCs w:val="24"/>
          <w:shd w:val="clear" w:color="auto" w:fill="FFFFFF"/>
        </w:rPr>
        <w:t> </w:t>
      </w:r>
      <w:r w:rsidRPr="003A38E9">
        <w:rPr>
          <w:iCs/>
          <w:color w:val="222222"/>
          <w:szCs w:val="24"/>
          <w:shd w:val="clear" w:color="auto" w:fill="FFFFFF"/>
        </w:rPr>
        <w:t>45</w:t>
      </w:r>
      <w:r w:rsidR="003A38E9">
        <w:rPr>
          <w:color w:val="222222"/>
          <w:szCs w:val="24"/>
          <w:shd w:val="clear" w:color="auto" w:fill="FFFFFF"/>
        </w:rPr>
        <w:t>(3).</w:t>
      </w:r>
      <w:r w:rsidRPr="00711EF7">
        <w:rPr>
          <w:color w:val="222222"/>
          <w:szCs w:val="24"/>
          <w:shd w:val="clear" w:color="auto" w:fill="FFFFFF"/>
        </w:rPr>
        <w:t xml:space="preserve"> p.101764.</w:t>
      </w:r>
    </w:p>
    <w:p w14:paraId="35A99B38" w14:textId="77777777" w:rsidR="00B3677F" w:rsidRPr="00711EF7" w:rsidRDefault="00B3677F" w:rsidP="00711EF7">
      <w:pPr>
        <w:spacing w:line="100" w:lineRule="atLeast"/>
        <w:ind w:left="851" w:hanging="851"/>
        <w:rPr>
          <w:color w:val="222222"/>
          <w:szCs w:val="24"/>
          <w:shd w:val="clear" w:color="auto" w:fill="FFFFFF"/>
        </w:rPr>
      </w:pPr>
      <w:r w:rsidRPr="00711EF7">
        <w:rPr>
          <w:color w:val="222222"/>
          <w:szCs w:val="24"/>
          <w:shd w:val="clear" w:color="auto" w:fill="FFFFFF"/>
        </w:rPr>
        <w:t xml:space="preserve">Traeger, C. and </w:t>
      </w:r>
      <w:proofErr w:type="spellStart"/>
      <w:r w:rsidRPr="00711EF7">
        <w:rPr>
          <w:color w:val="222222"/>
          <w:szCs w:val="24"/>
          <w:shd w:val="clear" w:color="auto" w:fill="FFFFFF"/>
        </w:rPr>
        <w:t>Alfes</w:t>
      </w:r>
      <w:proofErr w:type="spellEnd"/>
      <w:r w:rsidRPr="00711EF7">
        <w:rPr>
          <w:color w:val="222222"/>
          <w:szCs w:val="24"/>
          <w:shd w:val="clear" w:color="auto" w:fill="FFFFFF"/>
        </w:rPr>
        <w:t>, K., 2019. High-performance human resource practices and volunteer engagement: the role of empowerment and organizational identification. </w:t>
      </w:r>
      <w:r w:rsidRPr="00711EF7">
        <w:rPr>
          <w:i/>
          <w:iCs/>
          <w:color w:val="222222"/>
          <w:szCs w:val="24"/>
          <w:shd w:val="clear" w:color="auto" w:fill="FFFFFF"/>
        </w:rPr>
        <w:t xml:space="preserve">VOLUNTAS: International Journal of Voluntary and </w:t>
      </w:r>
      <w:proofErr w:type="spellStart"/>
      <w:r w:rsidRPr="00711EF7">
        <w:rPr>
          <w:i/>
          <w:iCs/>
          <w:color w:val="222222"/>
          <w:szCs w:val="24"/>
          <w:shd w:val="clear" w:color="auto" w:fill="FFFFFF"/>
        </w:rPr>
        <w:t>Nonprofit</w:t>
      </w:r>
      <w:proofErr w:type="spellEnd"/>
      <w:r w:rsidRPr="00711EF7">
        <w:rPr>
          <w:i/>
          <w:iCs/>
          <w:color w:val="222222"/>
          <w:szCs w:val="24"/>
          <w:shd w:val="clear" w:color="auto" w:fill="FFFFFF"/>
        </w:rPr>
        <w:t xml:space="preserve"> Organizations</w:t>
      </w:r>
      <w:r w:rsidR="00B167E2">
        <w:rPr>
          <w:color w:val="222222"/>
          <w:szCs w:val="24"/>
          <w:shd w:val="clear" w:color="auto" w:fill="FFFFFF"/>
        </w:rPr>
        <w:t>.</w:t>
      </w:r>
      <w:r w:rsidRPr="00711EF7">
        <w:rPr>
          <w:color w:val="222222"/>
          <w:szCs w:val="24"/>
          <w:shd w:val="clear" w:color="auto" w:fill="FFFFFF"/>
        </w:rPr>
        <w:t> </w:t>
      </w:r>
      <w:r w:rsidRPr="00B167E2">
        <w:rPr>
          <w:iCs/>
          <w:color w:val="222222"/>
          <w:szCs w:val="24"/>
          <w:shd w:val="clear" w:color="auto" w:fill="FFFFFF"/>
        </w:rPr>
        <w:t>30</w:t>
      </w:r>
      <w:r w:rsidR="00B167E2">
        <w:rPr>
          <w:color w:val="222222"/>
          <w:szCs w:val="24"/>
          <w:shd w:val="clear" w:color="auto" w:fill="FFFFFF"/>
        </w:rPr>
        <w:t>(5).</w:t>
      </w:r>
      <w:r w:rsidRPr="00711EF7">
        <w:rPr>
          <w:color w:val="222222"/>
          <w:szCs w:val="24"/>
          <w:shd w:val="clear" w:color="auto" w:fill="FFFFFF"/>
        </w:rPr>
        <w:t xml:space="preserve"> pp.1022-1035.</w:t>
      </w:r>
    </w:p>
    <w:p w14:paraId="46B496B3" w14:textId="77777777" w:rsidR="00B3677F" w:rsidRPr="00711EF7" w:rsidRDefault="00B3677F" w:rsidP="00711EF7">
      <w:pPr>
        <w:spacing w:line="100" w:lineRule="atLeast"/>
        <w:ind w:left="851" w:hanging="851"/>
        <w:rPr>
          <w:color w:val="222222"/>
          <w:szCs w:val="24"/>
          <w:shd w:val="clear" w:color="auto" w:fill="FFFFFF"/>
        </w:rPr>
      </w:pPr>
      <w:r w:rsidRPr="00711EF7">
        <w:rPr>
          <w:color w:val="222222"/>
          <w:szCs w:val="24"/>
          <w:shd w:val="clear" w:color="auto" w:fill="FFFFFF"/>
        </w:rPr>
        <w:t>Campbell, V.</w:t>
      </w:r>
      <w:r w:rsidR="00E54079">
        <w:rPr>
          <w:color w:val="222222"/>
          <w:szCs w:val="24"/>
          <w:shd w:val="clear" w:color="auto" w:fill="FFFFFF"/>
        </w:rPr>
        <w:t xml:space="preserve"> </w:t>
      </w:r>
      <w:r w:rsidRPr="00711EF7">
        <w:rPr>
          <w:color w:val="222222"/>
          <w:szCs w:val="24"/>
          <w:shd w:val="clear" w:color="auto" w:fill="FFFFFF"/>
        </w:rPr>
        <w:t>A., 2020. </w:t>
      </w:r>
      <w:r w:rsidRPr="00711EF7">
        <w:rPr>
          <w:i/>
          <w:iCs/>
          <w:color w:val="222222"/>
          <w:szCs w:val="24"/>
          <w:shd w:val="clear" w:color="auto" w:fill="FFFFFF"/>
        </w:rPr>
        <w:t>Goals, Power, and Culture: The Effects of School Organizational Features on Parental Involvement</w:t>
      </w:r>
      <w:r w:rsidRPr="00711EF7">
        <w:rPr>
          <w:color w:val="222222"/>
          <w:szCs w:val="24"/>
          <w:shd w:val="clear" w:color="auto" w:fill="FFFFFF"/>
        </w:rPr>
        <w:t> (Doctoral dissertation, City University of New York).</w:t>
      </w:r>
    </w:p>
    <w:p w14:paraId="19062553" w14:textId="77777777" w:rsidR="00B3677F" w:rsidRPr="00711EF7" w:rsidRDefault="00B3677F" w:rsidP="00711EF7">
      <w:pPr>
        <w:spacing w:line="100" w:lineRule="atLeast"/>
        <w:ind w:left="851" w:hanging="851"/>
        <w:rPr>
          <w:color w:val="222222"/>
          <w:szCs w:val="24"/>
          <w:shd w:val="clear" w:color="auto" w:fill="FFFFFF"/>
        </w:rPr>
      </w:pPr>
      <w:proofErr w:type="spellStart"/>
      <w:r w:rsidRPr="00711EF7">
        <w:rPr>
          <w:color w:val="222222"/>
          <w:szCs w:val="24"/>
          <w:shd w:val="clear" w:color="auto" w:fill="FFFFFF"/>
        </w:rPr>
        <w:t>Wergeland</w:t>
      </w:r>
      <w:proofErr w:type="spellEnd"/>
      <w:r w:rsidRPr="00711EF7">
        <w:rPr>
          <w:color w:val="222222"/>
          <w:szCs w:val="24"/>
          <w:shd w:val="clear" w:color="auto" w:fill="FFFFFF"/>
        </w:rPr>
        <w:t>, E.</w:t>
      </w:r>
      <w:r w:rsidR="00E54079">
        <w:rPr>
          <w:color w:val="222222"/>
          <w:szCs w:val="24"/>
          <w:shd w:val="clear" w:color="auto" w:fill="FFFFFF"/>
        </w:rPr>
        <w:t xml:space="preserve"> </w:t>
      </w:r>
      <w:r w:rsidRPr="00711EF7">
        <w:rPr>
          <w:color w:val="222222"/>
          <w:szCs w:val="24"/>
          <w:shd w:val="clear" w:color="auto" w:fill="FFFFFF"/>
        </w:rPr>
        <w:t>S., 2019. Nature is the new culture. </w:t>
      </w:r>
      <w:r w:rsidRPr="00711EF7">
        <w:rPr>
          <w:i/>
          <w:iCs/>
          <w:color w:val="222222"/>
          <w:szCs w:val="24"/>
          <w:shd w:val="clear" w:color="auto" w:fill="FFFFFF"/>
        </w:rPr>
        <w:t>The Nordic Model and Physical Culture</w:t>
      </w:r>
      <w:r w:rsidRPr="00711EF7">
        <w:rPr>
          <w:color w:val="222222"/>
          <w:szCs w:val="24"/>
          <w:shd w:val="clear" w:color="auto" w:fill="FFFFFF"/>
        </w:rPr>
        <w:t>.</w:t>
      </w:r>
    </w:p>
    <w:p w14:paraId="1BD2A1E5" w14:textId="77777777" w:rsidR="00711EF7" w:rsidRDefault="00711EF7" w:rsidP="00711EF7">
      <w:pPr>
        <w:spacing w:line="100" w:lineRule="atLeast"/>
        <w:ind w:left="851" w:hanging="851"/>
        <w:rPr>
          <w:color w:val="222222"/>
          <w:szCs w:val="24"/>
          <w:shd w:val="clear" w:color="auto" w:fill="FFFFFF"/>
        </w:rPr>
      </w:pPr>
      <w:r w:rsidRPr="00711EF7">
        <w:rPr>
          <w:color w:val="222222"/>
          <w:szCs w:val="24"/>
          <w:shd w:val="clear" w:color="auto" w:fill="FFFFFF"/>
        </w:rPr>
        <w:t>Clifton, K.</w:t>
      </w:r>
      <w:r w:rsidR="00301B80">
        <w:rPr>
          <w:color w:val="222222"/>
          <w:szCs w:val="24"/>
          <w:shd w:val="clear" w:color="auto" w:fill="FFFFFF"/>
        </w:rPr>
        <w:t xml:space="preserve"> </w:t>
      </w:r>
      <w:r w:rsidRPr="00711EF7">
        <w:rPr>
          <w:color w:val="222222"/>
          <w:szCs w:val="24"/>
          <w:shd w:val="clear" w:color="auto" w:fill="FFFFFF"/>
        </w:rPr>
        <w:t xml:space="preserve">J., </w:t>
      </w:r>
      <w:r w:rsidR="009D51A6">
        <w:rPr>
          <w:color w:val="222222"/>
          <w:szCs w:val="24"/>
          <w:shd w:val="clear" w:color="auto" w:fill="FFFFFF"/>
        </w:rPr>
        <w:t>and et.al.,</w:t>
      </w:r>
      <w:r w:rsidRPr="00711EF7">
        <w:rPr>
          <w:color w:val="222222"/>
          <w:szCs w:val="24"/>
          <w:shd w:val="clear" w:color="auto" w:fill="FFFFFF"/>
        </w:rPr>
        <w:t xml:space="preserve"> 2019. </w:t>
      </w:r>
      <w:r w:rsidRPr="00711EF7">
        <w:rPr>
          <w:i/>
          <w:iCs/>
          <w:color w:val="222222"/>
          <w:szCs w:val="24"/>
          <w:shd w:val="clear" w:color="auto" w:fill="FFFFFF"/>
        </w:rPr>
        <w:t xml:space="preserve">Transferability &amp; Forecasting of the Pedestrian Index of the Environment (PIE) for </w:t>
      </w:r>
      <w:proofErr w:type="spellStart"/>
      <w:r w:rsidRPr="00711EF7">
        <w:rPr>
          <w:i/>
          <w:iCs/>
          <w:color w:val="222222"/>
          <w:szCs w:val="24"/>
          <w:shd w:val="clear" w:color="auto" w:fill="FFFFFF"/>
        </w:rPr>
        <w:t>Modeling</w:t>
      </w:r>
      <w:proofErr w:type="spellEnd"/>
      <w:r w:rsidRPr="00711EF7">
        <w:rPr>
          <w:i/>
          <w:iCs/>
          <w:color w:val="222222"/>
          <w:szCs w:val="24"/>
          <w:shd w:val="clear" w:color="auto" w:fill="FFFFFF"/>
        </w:rPr>
        <w:t xml:space="preserve"> Applications</w:t>
      </w:r>
      <w:r w:rsidRPr="00711EF7">
        <w:rPr>
          <w:color w:val="222222"/>
          <w:szCs w:val="24"/>
          <w:shd w:val="clear" w:color="auto" w:fill="FFFFFF"/>
        </w:rPr>
        <w:t> (No. NITC-RR-1028). National Institute for Transportation and Communities (NITC).</w:t>
      </w:r>
    </w:p>
    <w:p w14:paraId="7A997F44" w14:textId="77777777" w:rsidR="009F2DA4" w:rsidRDefault="009F2DA4" w:rsidP="00711EF7">
      <w:pPr>
        <w:spacing w:line="100" w:lineRule="atLeast"/>
        <w:ind w:left="851" w:hanging="851"/>
        <w:rPr>
          <w:color w:val="222222"/>
          <w:szCs w:val="24"/>
          <w:shd w:val="clear" w:color="auto" w:fill="FFFFFF"/>
        </w:rPr>
      </w:pPr>
    </w:p>
    <w:p w14:paraId="6DB452EE" w14:textId="77777777" w:rsidR="00AD3D20" w:rsidRPr="00711EF7" w:rsidRDefault="00AD3D20" w:rsidP="00711EF7">
      <w:pPr>
        <w:ind w:left="851" w:hanging="851"/>
        <w:rPr>
          <w:szCs w:val="24"/>
        </w:rPr>
      </w:pPr>
    </w:p>
    <w:p w14:paraId="39DE5EC9" w14:textId="77777777" w:rsidR="000833F8" w:rsidRPr="00711EF7" w:rsidRDefault="000833F8" w:rsidP="00711EF7">
      <w:pPr>
        <w:ind w:left="851" w:hanging="851"/>
        <w:rPr>
          <w:color w:val="333333"/>
          <w:szCs w:val="24"/>
        </w:rPr>
      </w:pPr>
    </w:p>
    <w:p w14:paraId="22E71545" w14:textId="77777777" w:rsidR="00EC616F" w:rsidRPr="00711EF7" w:rsidRDefault="00EC616F" w:rsidP="00711EF7">
      <w:pPr>
        <w:ind w:left="851" w:hanging="851"/>
        <w:rPr>
          <w:color w:val="333333"/>
          <w:szCs w:val="24"/>
        </w:rPr>
      </w:pPr>
    </w:p>
    <w:p w14:paraId="1627C026" w14:textId="77777777" w:rsidR="00E14002" w:rsidRPr="00711EF7" w:rsidRDefault="00E14002" w:rsidP="00711EF7">
      <w:pPr>
        <w:ind w:left="851" w:hanging="851"/>
        <w:rPr>
          <w:szCs w:val="24"/>
        </w:rPr>
      </w:pPr>
    </w:p>
    <w:sectPr w:rsidR="00E14002" w:rsidRPr="00711EF7">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3B7F6" w14:textId="77777777" w:rsidR="00F367FE" w:rsidRDefault="00F367FE">
      <w:pPr>
        <w:spacing w:line="240" w:lineRule="auto"/>
      </w:pPr>
      <w:r>
        <w:separator/>
      </w:r>
    </w:p>
  </w:endnote>
  <w:endnote w:type="continuationSeparator" w:id="0">
    <w:p w14:paraId="1377E6AA" w14:textId="77777777" w:rsidR="00F367FE" w:rsidRDefault="00F367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MS Gothic"/>
    <w:charset w:val="00"/>
    <w:family w:val="swiss"/>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D464A" w14:textId="77777777" w:rsidR="00E14002" w:rsidRDefault="00E14002">
    <w:pPr>
      <w:pStyle w:val="Footer"/>
      <w:jc w:val="center"/>
    </w:pPr>
    <w:r>
      <w:fldChar w:fldCharType="begin"/>
    </w:r>
    <w:r>
      <w:instrText xml:space="preserve"> PAGE </w:instrText>
    </w:r>
    <w:r>
      <w:fldChar w:fldCharType="separate"/>
    </w:r>
    <w:r w:rsidR="00E25A28">
      <w:rPr>
        <w:noProof/>
      </w:rPr>
      <w:t>3</w:t>
    </w:r>
    <w:r>
      <w:fldChar w:fldCharType="end"/>
    </w:r>
  </w:p>
  <w:p w14:paraId="6E6E349C" w14:textId="77777777" w:rsidR="00E14002" w:rsidRDefault="00E14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3419B" w14:textId="77777777" w:rsidR="00F367FE" w:rsidRDefault="00F367FE">
      <w:pPr>
        <w:spacing w:line="240" w:lineRule="auto"/>
      </w:pPr>
      <w:r>
        <w:separator/>
      </w:r>
    </w:p>
  </w:footnote>
  <w:footnote w:type="continuationSeparator" w:id="0">
    <w:p w14:paraId="35835514" w14:textId="77777777" w:rsidR="00F367FE" w:rsidRDefault="00F367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19BE"/>
    <w:rsid w:val="00014EB3"/>
    <w:rsid w:val="00016C60"/>
    <w:rsid w:val="0004133F"/>
    <w:rsid w:val="00043D92"/>
    <w:rsid w:val="0005009C"/>
    <w:rsid w:val="000833F8"/>
    <w:rsid w:val="00093254"/>
    <w:rsid w:val="000E5708"/>
    <w:rsid w:val="000F1E4D"/>
    <w:rsid w:val="000F1EBA"/>
    <w:rsid w:val="000F75C4"/>
    <w:rsid w:val="001210D6"/>
    <w:rsid w:val="00136B70"/>
    <w:rsid w:val="0016528E"/>
    <w:rsid w:val="00174DBC"/>
    <w:rsid w:val="0019785A"/>
    <w:rsid w:val="001D0097"/>
    <w:rsid w:val="001D6FC5"/>
    <w:rsid w:val="001E7D4C"/>
    <w:rsid w:val="001E7FCE"/>
    <w:rsid w:val="00212DFD"/>
    <w:rsid w:val="0021787D"/>
    <w:rsid w:val="00265A76"/>
    <w:rsid w:val="00271866"/>
    <w:rsid w:val="002779E9"/>
    <w:rsid w:val="002A6D68"/>
    <w:rsid w:val="002B01BC"/>
    <w:rsid w:val="002C4C33"/>
    <w:rsid w:val="002D5D2D"/>
    <w:rsid w:val="002E5A47"/>
    <w:rsid w:val="002E78DC"/>
    <w:rsid w:val="002F1857"/>
    <w:rsid w:val="00301B80"/>
    <w:rsid w:val="0030414C"/>
    <w:rsid w:val="00313EA2"/>
    <w:rsid w:val="003476AD"/>
    <w:rsid w:val="0037290A"/>
    <w:rsid w:val="00386A34"/>
    <w:rsid w:val="003A289C"/>
    <w:rsid w:val="003A38E9"/>
    <w:rsid w:val="003E6495"/>
    <w:rsid w:val="003F2222"/>
    <w:rsid w:val="0040037A"/>
    <w:rsid w:val="00416602"/>
    <w:rsid w:val="00417F93"/>
    <w:rsid w:val="00442F57"/>
    <w:rsid w:val="004522E5"/>
    <w:rsid w:val="00453A09"/>
    <w:rsid w:val="00457D58"/>
    <w:rsid w:val="004775AD"/>
    <w:rsid w:val="00483608"/>
    <w:rsid w:val="004847CF"/>
    <w:rsid w:val="004A2548"/>
    <w:rsid w:val="004A4DAF"/>
    <w:rsid w:val="004B3175"/>
    <w:rsid w:val="004D78AB"/>
    <w:rsid w:val="004E1B54"/>
    <w:rsid w:val="00523242"/>
    <w:rsid w:val="005508B0"/>
    <w:rsid w:val="0055518B"/>
    <w:rsid w:val="0056098B"/>
    <w:rsid w:val="005A5BF4"/>
    <w:rsid w:val="005E03EF"/>
    <w:rsid w:val="005F4D3A"/>
    <w:rsid w:val="0061645D"/>
    <w:rsid w:val="0062009F"/>
    <w:rsid w:val="006466FA"/>
    <w:rsid w:val="0065340D"/>
    <w:rsid w:val="00654617"/>
    <w:rsid w:val="006B3CCB"/>
    <w:rsid w:val="006B5EE2"/>
    <w:rsid w:val="006C1FB0"/>
    <w:rsid w:val="006C621D"/>
    <w:rsid w:val="006D4B6B"/>
    <w:rsid w:val="006E33E0"/>
    <w:rsid w:val="006F2A3E"/>
    <w:rsid w:val="00711EF7"/>
    <w:rsid w:val="0073736C"/>
    <w:rsid w:val="0074466E"/>
    <w:rsid w:val="007558F1"/>
    <w:rsid w:val="00756E31"/>
    <w:rsid w:val="007718E8"/>
    <w:rsid w:val="007A0126"/>
    <w:rsid w:val="007F209A"/>
    <w:rsid w:val="0080171B"/>
    <w:rsid w:val="00826C23"/>
    <w:rsid w:val="00837DBB"/>
    <w:rsid w:val="0084678F"/>
    <w:rsid w:val="00850BA5"/>
    <w:rsid w:val="00871C63"/>
    <w:rsid w:val="0088338D"/>
    <w:rsid w:val="008A45B9"/>
    <w:rsid w:val="008B735F"/>
    <w:rsid w:val="008D0541"/>
    <w:rsid w:val="008D64A2"/>
    <w:rsid w:val="008E747D"/>
    <w:rsid w:val="008F0D8E"/>
    <w:rsid w:val="00911D0B"/>
    <w:rsid w:val="00934A4B"/>
    <w:rsid w:val="00934E38"/>
    <w:rsid w:val="00935666"/>
    <w:rsid w:val="00953FC2"/>
    <w:rsid w:val="00963234"/>
    <w:rsid w:val="0098092C"/>
    <w:rsid w:val="00983256"/>
    <w:rsid w:val="00992333"/>
    <w:rsid w:val="009A19BE"/>
    <w:rsid w:val="009C522F"/>
    <w:rsid w:val="009D51A6"/>
    <w:rsid w:val="009F2DA4"/>
    <w:rsid w:val="00A2102B"/>
    <w:rsid w:val="00A51913"/>
    <w:rsid w:val="00A60F33"/>
    <w:rsid w:val="00AA2567"/>
    <w:rsid w:val="00AC3B46"/>
    <w:rsid w:val="00AD3D20"/>
    <w:rsid w:val="00AF782E"/>
    <w:rsid w:val="00B1183A"/>
    <w:rsid w:val="00B11E93"/>
    <w:rsid w:val="00B167E2"/>
    <w:rsid w:val="00B3677F"/>
    <w:rsid w:val="00B378E9"/>
    <w:rsid w:val="00B43F17"/>
    <w:rsid w:val="00B57E16"/>
    <w:rsid w:val="00B868D0"/>
    <w:rsid w:val="00BA5035"/>
    <w:rsid w:val="00BA6C65"/>
    <w:rsid w:val="00BE5674"/>
    <w:rsid w:val="00C31E91"/>
    <w:rsid w:val="00C36EEB"/>
    <w:rsid w:val="00C527B2"/>
    <w:rsid w:val="00C61B07"/>
    <w:rsid w:val="00C63019"/>
    <w:rsid w:val="00C701E3"/>
    <w:rsid w:val="00C70BA3"/>
    <w:rsid w:val="00C70CB5"/>
    <w:rsid w:val="00C74B88"/>
    <w:rsid w:val="00CB0026"/>
    <w:rsid w:val="00CB088A"/>
    <w:rsid w:val="00CB23EE"/>
    <w:rsid w:val="00CB2852"/>
    <w:rsid w:val="00CC2304"/>
    <w:rsid w:val="00CE00E0"/>
    <w:rsid w:val="00D42877"/>
    <w:rsid w:val="00D53A18"/>
    <w:rsid w:val="00D74520"/>
    <w:rsid w:val="00D9230C"/>
    <w:rsid w:val="00DD37EA"/>
    <w:rsid w:val="00DD4866"/>
    <w:rsid w:val="00E14002"/>
    <w:rsid w:val="00E17106"/>
    <w:rsid w:val="00E25A28"/>
    <w:rsid w:val="00E31CA2"/>
    <w:rsid w:val="00E51C12"/>
    <w:rsid w:val="00E54079"/>
    <w:rsid w:val="00EA0450"/>
    <w:rsid w:val="00EA0933"/>
    <w:rsid w:val="00EB0EAD"/>
    <w:rsid w:val="00EB3C14"/>
    <w:rsid w:val="00EC616F"/>
    <w:rsid w:val="00F22EDA"/>
    <w:rsid w:val="00F26DD3"/>
    <w:rsid w:val="00F27BEE"/>
    <w:rsid w:val="00F341B1"/>
    <w:rsid w:val="00F367FE"/>
    <w:rsid w:val="00F5555D"/>
    <w:rsid w:val="00F74304"/>
    <w:rsid w:val="00F767D3"/>
    <w:rsid w:val="00F80A09"/>
    <w:rsid w:val="00F8413E"/>
    <w:rsid w:val="00F846F4"/>
    <w:rsid w:val="00F96B98"/>
    <w:rsid w:val="00FA0502"/>
    <w:rsid w:val="00FA4B50"/>
    <w:rsid w:val="00FD6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F13455C"/>
  <w15:chartTrackingRefBased/>
  <w15:docId w15:val="{E0AB8D8E-BF05-4536-A39D-5B66A45C7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pPr>
      <w:ind w:left="240"/>
    </w:pPr>
  </w:style>
  <w:style w:type="paragraph" w:customStyle="1" w:styleId="TableContents">
    <w:name w:val="Table Contents"/>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82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474FF-22CD-4916-88F5-2B190A1A0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3060</Words>
  <Characters>17443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20463</CharactersWithSpaces>
  <SharedDoc>false</SharedDoc>
  <HLinks>
    <vt:vector size="42" baseType="variant">
      <vt:variant>
        <vt:i4>2031672</vt:i4>
      </vt:variant>
      <vt:variant>
        <vt:i4>38</vt:i4>
      </vt:variant>
      <vt:variant>
        <vt:i4>0</vt:i4>
      </vt:variant>
      <vt:variant>
        <vt:i4>5</vt:i4>
      </vt:variant>
      <vt:variant>
        <vt:lpwstr/>
      </vt:variant>
      <vt:variant>
        <vt:lpwstr>_Toc81492767</vt:lpwstr>
      </vt:variant>
      <vt:variant>
        <vt:i4>1966136</vt:i4>
      </vt:variant>
      <vt:variant>
        <vt:i4>32</vt:i4>
      </vt:variant>
      <vt:variant>
        <vt:i4>0</vt:i4>
      </vt:variant>
      <vt:variant>
        <vt:i4>5</vt:i4>
      </vt:variant>
      <vt:variant>
        <vt:lpwstr/>
      </vt:variant>
      <vt:variant>
        <vt:lpwstr>_Toc81492766</vt:lpwstr>
      </vt:variant>
      <vt:variant>
        <vt:i4>1900600</vt:i4>
      </vt:variant>
      <vt:variant>
        <vt:i4>26</vt:i4>
      </vt:variant>
      <vt:variant>
        <vt:i4>0</vt:i4>
      </vt:variant>
      <vt:variant>
        <vt:i4>5</vt:i4>
      </vt:variant>
      <vt:variant>
        <vt:lpwstr/>
      </vt:variant>
      <vt:variant>
        <vt:lpwstr>_Toc81492765</vt:lpwstr>
      </vt:variant>
      <vt:variant>
        <vt:i4>1835064</vt:i4>
      </vt:variant>
      <vt:variant>
        <vt:i4>20</vt:i4>
      </vt:variant>
      <vt:variant>
        <vt:i4>0</vt:i4>
      </vt:variant>
      <vt:variant>
        <vt:i4>5</vt:i4>
      </vt:variant>
      <vt:variant>
        <vt:lpwstr/>
      </vt:variant>
      <vt:variant>
        <vt:lpwstr>_Toc81492764</vt:lpwstr>
      </vt:variant>
      <vt:variant>
        <vt:i4>1769528</vt:i4>
      </vt:variant>
      <vt:variant>
        <vt:i4>14</vt:i4>
      </vt:variant>
      <vt:variant>
        <vt:i4>0</vt:i4>
      </vt:variant>
      <vt:variant>
        <vt:i4>5</vt:i4>
      </vt:variant>
      <vt:variant>
        <vt:lpwstr/>
      </vt:variant>
      <vt:variant>
        <vt:lpwstr>_Toc81492763</vt:lpwstr>
      </vt:variant>
      <vt:variant>
        <vt:i4>1703992</vt:i4>
      </vt:variant>
      <vt:variant>
        <vt:i4>8</vt:i4>
      </vt:variant>
      <vt:variant>
        <vt:i4>0</vt:i4>
      </vt:variant>
      <vt:variant>
        <vt:i4>5</vt:i4>
      </vt:variant>
      <vt:variant>
        <vt:lpwstr/>
      </vt:variant>
      <vt:variant>
        <vt:lpwstr>_Toc81492762</vt:lpwstr>
      </vt:variant>
      <vt:variant>
        <vt:i4>1638456</vt:i4>
      </vt:variant>
      <vt:variant>
        <vt:i4>2</vt:i4>
      </vt:variant>
      <vt:variant>
        <vt:i4>0</vt:i4>
      </vt:variant>
      <vt:variant>
        <vt:i4>5</vt:i4>
      </vt:variant>
      <vt:variant>
        <vt:lpwstr/>
      </vt:variant>
      <vt:variant>
        <vt:lpwstr>_Toc81492761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Magdalena Deneva</cp:lastModifiedBy>
  <cp:revision>2</cp:revision>
  <cp:lastPrinted>1601-01-01T00:00:00Z</cp:lastPrinted>
  <dcterms:created xsi:type="dcterms:W3CDTF">2021-09-06T12:45:00Z</dcterms:created>
  <dcterms:modified xsi:type="dcterms:W3CDTF">2021-09-06T12:45:00Z</dcterms:modified>
</cp:coreProperties>
</file>