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6146" w:rsidRDefault="00B86146">
      <w:r>
        <w:t xml:space="preserve">Exam 2 </w:t>
      </w:r>
    </w:p>
    <w:p w:rsidR="00D6439B" w:rsidRDefault="00B86146">
      <w:r>
        <w:t>Name: Jack Fenton</w:t>
      </w:r>
    </w:p>
    <w:p w:rsidR="00B86146" w:rsidRDefault="00B86146">
      <w:r>
        <w:t>Force Number: 8004</w:t>
      </w:r>
    </w:p>
    <w:p w:rsidR="00B86146" w:rsidRDefault="00B86146">
      <w:r>
        <w:t xml:space="preserve">Force: South Wales Police </w:t>
      </w:r>
    </w:p>
    <w:p w:rsidR="00B86146" w:rsidRDefault="00B86146">
      <w:r>
        <w:t xml:space="preserve">Student Number: 2031240 </w:t>
      </w:r>
    </w:p>
    <w:p w:rsidR="00A738E9" w:rsidRDefault="00D229BA">
      <w:r>
        <w:t>Date: 29/11/2021</w:t>
      </w:r>
    </w:p>
    <w:p w:rsidR="00B86146" w:rsidRDefault="00B86146"/>
    <w:p w:rsidR="004F74F1" w:rsidRDefault="0081097B" w:rsidP="004F74F1">
      <w:pPr>
        <w:pStyle w:val="ListParagraph"/>
        <w:numPr>
          <w:ilvl w:val="0"/>
          <w:numId w:val="2"/>
        </w:numPr>
      </w:pPr>
      <w:r>
        <w:t>S163 R</w:t>
      </w:r>
      <w:r w:rsidR="00BF1291">
        <w:t xml:space="preserve">oad </w:t>
      </w:r>
      <w:r>
        <w:t>T</w:t>
      </w:r>
      <w:r w:rsidR="00BF1291">
        <w:t xml:space="preserve">raffic </w:t>
      </w:r>
      <w:r>
        <w:t>A</w:t>
      </w:r>
      <w:r w:rsidR="00BF1291">
        <w:t>ct</w:t>
      </w:r>
      <w:r>
        <w:t xml:space="preserve"> 1988</w:t>
      </w:r>
      <w:r w:rsidR="005B252B">
        <w:t xml:space="preserve"> – Requirement to stop by Police Constable </w:t>
      </w:r>
    </w:p>
    <w:p w:rsidR="0081097B" w:rsidRDefault="0081097B" w:rsidP="0081097B">
      <w:pPr>
        <w:pStyle w:val="ListParagraph"/>
      </w:pPr>
      <w:r>
        <w:t>A person who is driving a motor vehicle or riding a p</w:t>
      </w:r>
      <w:r w:rsidR="00B10F40">
        <w:t xml:space="preserve">edal on a road or public place </w:t>
      </w:r>
      <w:r>
        <w:t xml:space="preserve">must if required by a police constable in uniform to stop. If a person fails to stop when </w:t>
      </w:r>
      <w:r w:rsidR="00B10F40">
        <w:t>required,</w:t>
      </w:r>
      <w:r>
        <w:t xml:space="preserve"> they are guilty of an offence </w:t>
      </w:r>
    </w:p>
    <w:p w:rsidR="0081097B" w:rsidRDefault="0081097B" w:rsidP="0081097B">
      <w:pPr>
        <w:pStyle w:val="ListParagraph"/>
      </w:pPr>
    </w:p>
    <w:p w:rsidR="0081097B" w:rsidRDefault="0081097B" w:rsidP="0081097B">
      <w:pPr>
        <w:pStyle w:val="ListParagraph"/>
        <w:numPr>
          <w:ilvl w:val="0"/>
          <w:numId w:val="2"/>
        </w:numPr>
      </w:pPr>
      <w:r>
        <w:t>Section 6(4) R</w:t>
      </w:r>
      <w:r w:rsidR="00BF1291">
        <w:t xml:space="preserve">oad </w:t>
      </w:r>
      <w:r>
        <w:t>T</w:t>
      </w:r>
      <w:r w:rsidR="00BF1291">
        <w:t xml:space="preserve">raffic </w:t>
      </w:r>
      <w:r>
        <w:t>A</w:t>
      </w:r>
      <w:r w:rsidR="00BF1291">
        <w:t>ct</w:t>
      </w:r>
      <w:r>
        <w:t xml:space="preserve"> 1988</w:t>
      </w:r>
    </w:p>
    <w:p w:rsidR="0081097B" w:rsidRDefault="0081097B" w:rsidP="0081097B">
      <w:pPr>
        <w:pStyle w:val="ListParagraph"/>
      </w:pPr>
      <w:r>
        <w:t xml:space="preserve">A person who is driving </w:t>
      </w:r>
      <w:r w:rsidR="00E82241">
        <w:t xml:space="preserve">or has driven </w:t>
      </w:r>
      <w:r>
        <w:t xml:space="preserve">at the time and has committed a moving traffic offence must when requested to provide a Premlinary test. </w:t>
      </w:r>
    </w:p>
    <w:p w:rsidR="0081097B" w:rsidRDefault="0081097B" w:rsidP="0081097B">
      <w:pPr>
        <w:pStyle w:val="ListParagraph"/>
      </w:pPr>
    </w:p>
    <w:p w:rsidR="0081097B" w:rsidRDefault="0081097B" w:rsidP="0081097B">
      <w:pPr>
        <w:pStyle w:val="ListParagraph"/>
        <w:numPr>
          <w:ilvl w:val="0"/>
          <w:numId w:val="2"/>
        </w:numPr>
      </w:pPr>
      <w:r>
        <w:t>Section 3 R</w:t>
      </w:r>
      <w:r w:rsidR="00BF1291">
        <w:t xml:space="preserve">oad Traffic Act </w:t>
      </w:r>
      <w:r>
        <w:t xml:space="preserve"> 1988</w:t>
      </w:r>
      <w:r w:rsidR="005B252B">
        <w:t xml:space="preserve"> – Driving without due care and attention or reasonable consideration </w:t>
      </w:r>
    </w:p>
    <w:p w:rsidR="005B252B" w:rsidRDefault="005B252B" w:rsidP="005B252B">
      <w:pPr>
        <w:pStyle w:val="ListParagraph"/>
      </w:pPr>
    </w:p>
    <w:p w:rsidR="0081097B" w:rsidRDefault="0081097B" w:rsidP="0081097B">
      <w:pPr>
        <w:pStyle w:val="ListParagraph"/>
      </w:pPr>
      <w:r>
        <w:t>If a person drives a mechanically propelled vehicle on a road or public place with</w:t>
      </w:r>
      <w:r w:rsidR="00B10F40">
        <w:t>out</w:t>
      </w:r>
      <w:r>
        <w:t xml:space="preserve"> due care and attention or without reasonable consideration for other persons on a road or public place shall be guilty of an offence.</w:t>
      </w:r>
    </w:p>
    <w:p w:rsidR="0081097B" w:rsidRDefault="0081097B" w:rsidP="0081097B">
      <w:pPr>
        <w:pStyle w:val="ListParagraph"/>
      </w:pPr>
    </w:p>
    <w:p w:rsidR="0081097B" w:rsidRDefault="00B10F40" w:rsidP="0081097B">
      <w:pPr>
        <w:pStyle w:val="ListParagraph"/>
        <w:numPr>
          <w:ilvl w:val="0"/>
          <w:numId w:val="2"/>
        </w:numPr>
      </w:pPr>
      <w:r>
        <w:t>Defences for Section 3</w:t>
      </w:r>
    </w:p>
    <w:p w:rsidR="00B10F40" w:rsidRDefault="00B10F40" w:rsidP="00B10F40">
      <w:pPr>
        <w:pStyle w:val="ListParagraph"/>
        <w:numPr>
          <w:ilvl w:val="0"/>
          <w:numId w:val="5"/>
        </w:numPr>
      </w:pPr>
      <w:r>
        <w:t xml:space="preserve">They was on private land </w:t>
      </w:r>
    </w:p>
    <w:p w:rsidR="00B10F40" w:rsidRDefault="00B10F40" w:rsidP="00B10F40">
      <w:pPr>
        <w:pStyle w:val="ListParagraph"/>
        <w:numPr>
          <w:ilvl w:val="0"/>
          <w:numId w:val="5"/>
        </w:numPr>
      </w:pPr>
      <w:r>
        <w:t>It was for an emergency</w:t>
      </w:r>
    </w:p>
    <w:p w:rsidR="00B10F40" w:rsidRDefault="00B10F40" w:rsidP="00B10F40">
      <w:pPr>
        <w:pStyle w:val="ListParagraph"/>
        <w:numPr>
          <w:ilvl w:val="0"/>
          <w:numId w:val="5"/>
        </w:numPr>
      </w:pPr>
      <w:r>
        <w:t xml:space="preserve">The person honestly believed he wasn’t driving without due care and attention or reasonable consideration </w:t>
      </w:r>
    </w:p>
    <w:p w:rsidR="00B10F40" w:rsidRDefault="00B10F40" w:rsidP="00B10F40">
      <w:pPr>
        <w:pStyle w:val="ListParagraph"/>
        <w:numPr>
          <w:ilvl w:val="0"/>
          <w:numId w:val="5"/>
        </w:numPr>
      </w:pPr>
      <w:r>
        <w:t xml:space="preserve">The person is part of the emergency services: Police, Firefighter, Ambulance and was driving to an incident </w:t>
      </w:r>
    </w:p>
    <w:p w:rsidR="0081097B" w:rsidRDefault="0081097B" w:rsidP="0081097B"/>
    <w:p w:rsidR="0081097B" w:rsidRDefault="0081097B" w:rsidP="0081097B">
      <w:pPr>
        <w:pStyle w:val="ListParagraph"/>
        <w:numPr>
          <w:ilvl w:val="0"/>
          <w:numId w:val="2"/>
        </w:numPr>
      </w:pPr>
      <w:r>
        <w:t>Section 165(a) R</w:t>
      </w:r>
      <w:r w:rsidR="00BF1291">
        <w:t xml:space="preserve">oad </w:t>
      </w:r>
      <w:r>
        <w:t>T</w:t>
      </w:r>
      <w:r w:rsidR="00BF1291">
        <w:t xml:space="preserve">raffic </w:t>
      </w:r>
      <w:r>
        <w:t>A</w:t>
      </w:r>
      <w:r w:rsidR="00BF1291">
        <w:t>ct</w:t>
      </w:r>
      <w:r>
        <w:t xml:space="preserve"> 1988</w:t>
      </w:r>
      <w:r w:rsidR="005B252B">
        <w:t xml:space="preserve"> – Seizure of  vehicle </w:t>
      </w:r>
    </w:p>
    <w:p w:rsidR="0081097B" w:rsidRDefault="0081097B" w:rsidP="0081097B">
      <w:pPr>
        <w:pStyle w:val="ListParagraph"/>
      </w:pPr>
    </w:p>
    <w:p w:rsidR="0081097B" w:rsidRDefault="0081097B" w:rsidP="0081097B">
      <w:pPr>
        <w:pStyle w:val="ListParagraph"/>
      </w:pPr>
      <w:r>
        <w:t xml:space="preserve">If a police constable has reasonable grounds to believe a motor vehicle </w:t>
      </w:r>
      <w:r w:rsidR="006E1880">
        <w:t>has been dr</w:t>
      </w:r>
      <w:r w:rsidR="00B10F40">
        <w:t>i</w:t>
      </w:r>
      <w:r w:rsidR="006E1880">
        <w:t>ving on a road or public place  without insurance (143) or:</w:t>
      </w:r>
    </w:p>
    <w:p w:rsidR="006E1880" w:rsidRDefault="006E1880" w:rsidP="006E1880">
      <w:pPr>
        <w:pStyle w:val="ListParagraph"/>
        <w:numPr>
          <w:ilvl w:val="0"/>
          <w:numId w:val="3"/>
        </w:numPr>
      </w:pPr>
      <w:r>
        <w:t>Without a driving licence / outside of the driving</w:t>
      </w:r>
      <w:r w:rsidR="00B10F40">
        <w:t xml:space="preserve"> licence OR</w:t>
      </w:r>
    </w:p>
    <w:p w:rsidR="006E1880" w:rsidRDefault="00B10F40" w:rsidP="006E1880">
      <w:pPr>
        <w:pStyle w:val="ListParagraph"/>
        <w:numPr>
          <w:ilvl w:val="0"/>
          <w:numId w:val="3"/>
        </w:numPr>
      </w:pPr>
      <w:r>
        <w:t>T</w:t>
      </w:r>
      <w:r w:rsidR="006E1880">
        <w:t xml:space="preserve">he motor vehicles fails to stop and the police constable has reasonable grounds to believe any of the above the motor vehicle will be seized. </w:t>
      </w:r>
    </w:p>
    <w:p w:rsidR="006E1880" w:rsidRDefault="006E1880" w:rsidP="006E1880">
      <w:pPr>
        <w:pStyle w:val="ListParagraph"/>
        <w:numPr>
          <w:ilvl w:val="0"/>
          <w:numId w:val="3"/>
        </w:numPr>
      </w:pPr>
    </w:p>
    <w:p w:rsidR="006E1880" w:rsidRDefault="006E1880" w:rsidP="006E1880">
      <w:pPr>
        <w:pStyle w:val="ListParagraph"/>
        <w:numPr>
          <w:ilvl w:val="0"/>
          <w:numId w:val="2"/>
        </w:numPr>
      </w:pPr>
      <w:r>
        <w:t>Section 170(1) R</w:t>
      </w:r>
      <w:r w:rsidR="00BF1291">
        <w:t xml:space="preserve">oad </w:t>
      </w:r>
      <w:r>
        <w:t>T</w:t>
      </w:r>
      <w:r w:rsidR="00BF1291">
        <w:t xml:space="preserve">raffic </w:t>
      </w:r>
      <w:r>
        <w:t>A</w:t>
      </w:r>
      <w:r w:rsidR="00BF1291">
        <w:t>ct</w:t>
      </w:r>
      <w:r>
        <w:t xml:space="preserve"> 1988 – Road Traffic Collision </w:t>
      </w:r>
    </w:p>
    <w:p w:rsidR="006E1880" w:rsidRDefault="006E1880" w:rsidP="006E1880">
      <w:pPr>
        <w:ind w:left="720"/>
      </w:pPr>
      <w:r>
        <w:t>Owing to the presence of driving a mechanically propelled vehicle on the road or any such public place and involved in an incident which:</w:t>
      </w:r>
    </w:p>
    <w:p w:rsidR="006E1880" w:rsidRDefault="006E1880" w:rsidP="006E1880">
      <w:pPr>
        <w:pStyle w:val="ListParagraph"/>
        <w:numPr>
          <w:ilvl w:val="0"/>
          <w:numId w:val="3"/>
        </w:numPr>
      </w:pPr>
      <w:r>
        <w:lastRenderedPageBreak/>
        <w:t>Cause physical injury to another person (apart from the driver of the Mechanically propelled vehicle) OR</w:t>
      </w:r>
    </w:p>
    <w:p w:rsidR="006E1880" w:rsidRDefault="006E1880" w:rsidP="006E1880">
      <w:pPr>
        <w:pStyle w:val="ListParagraph"/>
        <w:ind w:left="1080"/>
      </w:pPr>
      <w:r>
        <w:t>Caused damage to:</w:t>
      </w:r>
    </w:p>
    <w:p w:rsidR="006E1880" w:rsidRDefault="006E1880" w:rsidP="006E1880">
      <w:pPr>
        <w:pStyle w:val="ListParagraph"/>
        <w:numPr>
          <w:ilvl w:val="0"/>
          <w:numId w:val="3"/>
        </w:numPr>
      </w:pPr>
      <w:r>
        <w:t>Any vehicle (Other than the Mechanically propelled vehicle or trailer being drawn by it) Or</w:t>
      </w:r>
    </w:p>
    <w:p w:rsidR="006E1880" w:rsidRDefault="006E1880" w:rsidP="006E1880">
      <w:pPr>
        <w:pStyle w:val="ListParagraph"/>
        <w:numPr>
          <w:ilvl w:val="0"/>
          <w:numId w:val="3"/>
        </w:numPr>
      </w:pPr>
      <w:r>
        <w:t>Any Animal (Other than one in the Mechanically propelled vehicle or trailer being drawn by it) Or</w:t>
      </w:r>
    </w:p>
    <w:p w:rsidR="006E1880" w:rsidRDefault="006E1880" w:rsidP="006E1880">
      <w:pPr>
        <w:pStyle w:val="ListParagraph"/>
        <w:numPr>
          <w:ilvl w:val="0"/>
          <w:numId w:val="3"/>
        </w:numPr>
      </w:pPr>
      <w:r>
        <w:t>Any property which is constructed on, fixed on or growing on the road or any such place in question</w:t>
      </w:r>
    </w:p>
    <w:p w:rsidR="006E1880" w:rsidRDefault="006E1880" w:rsidP="006E1880">
      <w:pPr>
        <w:ind w:left="720"/>
      </w:pPr>
    </w:p>
    <w:p w:rsidR="006E1880" w:rsidRDefault="006E1880" w:rsidP="006E1880">
      <w:pPr>
        <w:pStyle w:val="ListParagraph"/>
        <w:numPr>
          <w:ilvl w:val="0"/>
          <w:numId w:val="2"/>
        </w:numPr>
      </w:pPr>
      <w:r>
        <w:t>The terms</w:t>
      </w:r>
    </w:p>
    <w:p w:rsidR="006E1880" w:rsidRDefault="006E1880" w:rsidP="006E1880">
      <w:pPr>
        <w:pStyle w:val="ListParagraph"/>
      </w:pPr>
      <w:r>
        <w:t>Road – Any highway or Road the public have access to including any bridge that overpasses a road</w:t>
      </w:r>
    </w:p>
    <w:p w:rsidR="006E1880" w:rsidRDefault="006E1880" w:rsidP="006E1880">
      <w:pPr>
        <w:pStyle w:val="ListParagraph"/>
      </w:pPr>
      <w:r>
        <w:t xml:space="preserve">Public Place- Any place the public have access to </w:t>
      </w:r>
    </w:p>
    <w:p w:rsidR="006E1880" w:rsidRDefault="006E1880" w:rsidP="006E1880">
      <w:pPr>
        <w:pStyle w:val="ListParagraph"/>
      </w:pPr>
      <w:r>
        <w:t xml:space="preserve">Mechanically Propelled Vehicle – A vehicle which is Mechanically Propelled by Steam Electricity, </w:t>
      </w:r>
      <w:r w:rsidR="00B10F40">
        <w:t>Petrol,</w:t>
      </w:r>
      <w:r>
        <w:t xml:space="preserve"> Diesel, Oil , Gas </w:t>
      </w:r>
    </w:p>
    <w:p w:rsidR="006E1880" w:rsidRDefault="006E1880" w:rsidP="006E1880">
      <w:pPr>
        <w:pStyle w:val="ListParagraph"/>
      </w:pPr>
      <w:r>
        <w:t xml:space="preserve">Animal – Any animal owed by someone including: Dog, Horse, Cow , Sheep </w:t>
      </w:r>
    </w:p>
    <w:p w:rsidR="006E1880" w:rsidRDefault="006E1880" w:rsidP="006E1880">
      <w:pPr>
        <w:pStyle w:val="ListParagraph"/>
      </w:pPr>
    </w:p>
    <w:p w:rsidR="006E1880" w:rsidRDefault="006E1880" w:rsidP="006E1880">
      <w:pPr>
        <w:pStyle w:val="ListParagraph"/>
        <w:numPr>
          <w:ilvl w:val="0"/>
          <w:numId w:val="2"/>
        </w:numPr>
      </w:pPr>
      <w:r>
        <w:t>S170 R</w:t>
      </w:r>
      <w:r w:rsidR="00BF1291">
        <w:t xml:space="preserve">oad </w:t>
      </w:r>
      <w:r>
        <w:t>T</w:t>
      </w:r>
      <w:r w:rsidR="00BF1291">
        <w:t xml:space="preserve">raffic </w:t>
      </w:r>
      <w:r>
        <w:t>A</w:t>
      </w:r>
      <w:r w:rsidR="00BF1291">
        <w:t>ct</w:t>
      </w:r>
      <w:r>
        <w:t xml:space="preserve"> 1988 </w:t>
      </w:r>
      <w:r w:rsidR="00D43FD0">
        <w:t xml:space="preserve">Drivers Responsibility to Stop and Report </w:t>
      </w:r>
    </w:p>
    <w:p w:rsidR="00D43FD0" w:rsidRDefault="00D43FD0" w:rsidP="00D43FD0">
      <w:pPr>
        <w:pStyle w:val="ListParagraph"/>
      </w:pPr>
      <w:r>
        <w:t>A driver must give his details to any person who has reasonable grounds to do so to ask for his details. A driver must also stop and report an incident and wait around long enough to allow time for people to ask for details who have reasonable grounds to do so to ask for details.</w:t>
      </w:r>
    </w:p>
    <w:p w:rsidR="001930B7" w:rsidRDefault="001930B7" w:rsidP="00D43FD0">
      <w:pPr>
        <w:pStyle w:val="ListParagraph"/>
      </w:pPr>
    </w:p>
    <w:p w:rsidR="001930B7" w:rsidRDefault="001930B7" w:rsidP="001930B7">
      <w:pPr>
        <w:pStyle w:val="ListParagraph"/>
      </w:pPr>
      <w:r>
        <w:t xml:space="preserve">The details he can provide </w:t>
      </w:r>
      <w:r w:rsidR="00BF1291">
        <w:t>are</w:t>
      </w:r>
      <w:r>
        <w:t xml:space="preserve"> Name and Address, the owner of the vehicles name and address </w:t>
      </w:r>
    </w:p>
    <w:p w:rsidR="001930B7" w:rsidRDefault="001930B7" w:rsidP="001930B7">
      <w:pPr>
        <w:pStyle w:val="ListParagraph"/>
      </w:pPr>
      <w:r>
        <w:t>If asked by a police constable A cer</w:t>
      </w:r>
      <w:r w:rsidR="00BF1291">
        <w:t>ti</w:t>
      </w:r>
      <w:r>
        <w:t xml:space="preserve">ficate of insurance and valid </w:t>
      </w:r>
      <w:r w:rsidR="00BF1291">
        <w:t xml:space="preserve">test certificate </w:t>
      </w:r>
    </w:p>
    <w:p w:rsidR="00D43FD0" w:rsidRDefault="00D43FD0" w:rsidP="00D43FD0">
      <w:pPr>
        <w:pStyle w:val="ListParagraph"/>
      </w:pPr>
    </w:p>
    <w:p w:rsidR="00D43FD0" w:rsidRDefault="00BF1291" w:rsidP="00D43FD0">
      <w:pPr>
        <w:pStyle w:val="ListParagraph"/>
        <w:numPr>
          <w:ilvl w:val="0"/>
          <w:numId w:val="2"/>
        </w:numPr>
      </w:pPr>
      <w:r>
        <w:t>Section 6E</w:t>
      </w:r>
      <w:r w:rsidR="00D43FD0">
        <w:t xml:space="preserve"> R</w:t>
      </w:r>
      <w:r>
        <w:t xml:space="preserve">oad </w:t>
      </w:r>
      <w:r w:rsidR="00D43FD0">
        <w:t>T</w:t>
      </w:r>
      <w:r>
        <w:t xml:space="preserve">raffic </w:t>
      </w:r>
      <w:r w:rsidR="00D43FD0">
        <w:t>A</w:t>
      </w:r>
      <w:r>
        <w:t>ct</w:t>
      </w:r>
      <w:r w:rsidR="00D43FD0">
        <w:t xml:space="preserve"> 1988 </w:t>
      </w:r>
    </w:p>
    <w:p w:rsidR="00D43FD0" w:rsidRDefault="00D43FD0" w:rsidP="00D43FD0">
      <w:pPr>
        <w:pStyle w:val="ListParagraph"/>
      </w:pPr>
      <w:r>
        <w:t>A police constable may enter any premises using reasonable force is necessary in order to:</w:t>
      </w:r>
    </w:p>
    <w:p w:rsidR="00D43FD0" w:rsidRDefault="00D43FD0" w:rsidP="00D43FD0">
      <w:pPr>
        <w:pStyle w:val="ListParagraph"/>
        <w:numPr>
          <w:ilvl w:val="0"/>
          <w:numId w:val="3"/>
        </w:numPr>
      </w:pPr>
      <w:r>
        <w:t xml:space="preserve">Arrest a person who has provide a positive preliminary reading </w:t>
      </w:r>
    </w:p>
    <w:p w:rsidR="00D43FD0" w:rsidRDefault="00D43FD0" w:rsidP="00D43FD0">
      <w:pPr>
        <w:pStyle w:val="ListParagraph"/>
        <w:numPr>
          <w:ilvl w:val="0"/>
          <w:numId w:val="3"/>
        </w:numPr>
      </w:pPr>
      <w:r>
        <w:t>Arrest a person who has failed to co-operate and provide a preliminary reading</w:t>
      </w:r>
    </w:p>
    <w:p w:rsidR="00D43FD0" w:rsidRDefault="00D43FD0" w:rsidP="00D43FD0">
      <w:pPr>
        <w:pStyle w:val="ListParagraph"/>
        <w:numPr>
          <w:ilvl w:val="0"/>
          <w:numId w:val="3"/>
        </w:numPr>
      </w:pPr>
      <w:r>
        <w:t>Obtain a person who is believed to have been driving during the time of a</w:t>
      </w:r>
      <w:r w:rsidR="00B10F40">
        <w:t>n</w:t>
      </w:r>
      <w:r>
        <w:t xml:space="preserve"> incident and require a preliminary reading</w:t>
      </w:r>
    </w:p>
    <w:p w:rsidR="00BF1291" w:rsidRDefault="00BF1291" w:rsidP="00BF1291"/>
    <w:p w:rsidR="00BF1291" w:rsidRDefault="00BF1291" w:rsidP="00BF1291">
      <w:r>
        <w:t>If after an incident, which involves injury to a person Section 6E Road traffic act 1988 may be used.</w:t>
      </w:r>
      <w:r w:rsidR="009967C0">
        <w:t xml:space="preserve"> If the police officer reasonable </w:t>
      </w:r>
      <w:r w:rsidR="000A6741">
        <w:t>believes,</w:t>
      </w:r>
      <w:r w:rsidR="009967C0">
        <w:t xml:space="preserve"> the incident was cause by driver was over the prescribed limit for alcohol or drugs. </w:t>
      </w:r>
      <w:r>
        <w:t xml:space="preserve"> </w:t>
      </w:r>
    </w:p>
    <w:p w:rsidR="00D43FD0" w:rsidRDefault="00D43FD0" w:rsidP="00D43FD0"/>
    <w:p w:rsidR="00D43FD0" w:rsidRDefault="00D43FD0" w:rsidP="00D43FD0">
      <w:pPr>
        <w:pStyle w:val="ListParagraph"/>
        <w:numPr>
          <w:ilvl w:val="0"/>
          <w:numId w:val="2"/>
        </w:numPr>
      </w:pPr>
      <w:r>
        <w:t>S</w:t>
      </w:r>
      <w:r w:rsidR="000A6741">
        <w:t xml:space="preserve">ection </w:t>
      </w:r>
      <w:r>
        <w:t>1 R</w:t>
      </w:r>
      <w:r w:rsidR="00BF1291">
        <w:t xml:space="preserve">oad </w:t>
      </w:r>
      <w:r>
        <w:t>T</w:t>
      </w:r>
      <w:r w:rsidR="00BF1291">
        <w:t xml:space="preserve">raffic </w:t>
      </w:r>
      <w:r>
        <w:t>A</w:t>
      </w:r>
      <w:r w:rsidR="00BF1291">
        <w:t>ct</w:t>
      </w:r>
      <w:r>
        <w:t xml:space="preserve"> 1988 Death by Dangerous driving</w:t>
      </w:r>
    </w:p>
    <w:p w:rsidR="00D43FD0" w:rsidRDefault="00D43FD0" w:rsidP="00D43FD0">
      <w:pPr>
        <w:pStyle w:val="ListParagraph"/>
      </w:pPr>
      <w:r>
        <w:t xml:space="preserve">If a person causes the death of another person whilst driving a mechanically propelled vehicle dangerously on a Road or public place shall be guilty of an offence </w:t>
      </w:r>
    </w:p>
    <w:p w:rsidR="000A6741" w:rsidRDefault="000A6741" w:rsidP="00D43FD0">
      <w:pPr>
        <w:pStyle w:val="ListParagraph"/>
      </w:pPr>
    </w:p>
    <w:p w:rsidR="00D43FD0" w:rsidRDefault="00D43FD0" w:rsidP="00D43FD0">
      <w:pPr>
        <w:pStyle w:val="ListParagraph"/>
      </w:pPr>
    </w:p>
    <w:p w:rsidR="00D43FD0" w:rsidRDefault="00D43FD0" w:rsidP="00D43FD0">
      <w:pPr>
        <w:pStyle w:val="ListParagraph"/>
        <w:numPr>
          <w:ilvl w:val="0"/>
          <w:numId w:val="2"/>
        </w:numPr>
      </w:pPr>
      <w:r>
        <w:lastRenderedPageBreak/>
        <w:t>National Prescribed limits for drink/Drug driving related offences</w:t>
      </w:r>
    </w:p>
    <w:p w:rsidR="00D43FD0" w:rsidRDefault="00D43FD0" w:rsidP="00D43FD0">
      <w:pPr>
        <w:pStyle w:val="ListParagraph"/>
      </w:pPr>
      <w:r>
        <w:t>Alcohol</w:t>
      </w:r>
    </w:p>
    <w:p w:rsidR="00D43FD0" w:rsidRDefault="00D43FD0" w:rsidP="00D43FD0">
      <w:pPr>
        <w:pStyle w:val="ListParagraph"/>
        <w:numPr>
          <w:ilvl w:val="0"/>
          <w:numId w:val="3"/>
        </w:numPr>
      </w:pPr>
      <w:r>
        <w:t>35micro grams in 100mm Breath</w:t>
      </w:r>
    </w:p>
    <w:p w:rsidR="00D43FD0" w:rsidRDefault="00D43FD0" w:rsidP="00D43FD0">
      <w:pPr>
        <w:pStyle w:val="ListParagraph"/>
        <w:numPr>
          <w:ilvl w:val="0"/>
          <w:numId w:val="3"/>
        </w:numPr>
      </w:pPr>
      <w:r>
        <w:t>80milli grams  in 100mm Blood</w:t>
      </w:r>
    </w:p>
    <w:p w:rsidR="00D43FD0" w:rsidRDefault="00D43FD0" w:rsidP="00D43FD0">
      <w:pPr>
        <w:pStyle w:val="ListParagraph"/>
        <w:numPr>
          <w:ilvl w:val="0"/>
          <w:numId w:val="3"/>
        </w:numPr>
      </w:pPr>
      <w:r>
        <w:t xml:space="preserve">107milli grams  in 100mm Urine </w:t>
      </w:r>
    </w:p>
    <w:p w:rsidR="00FB1ABD" w:rsidRDefault="00FB1ABD" w:rsidP="00FB1ABD">
      <w:pPr>
        <w:pStyle w:val="ListParagraph"/>
        <w:ind w:left="1080"/>
      </w:pPr>
    </w:p>
    <w:p w:rsidR="00D43FD0" w:rsidRDefault="00D43FD0" w:rsidP="00D43FD0">
      <w:pPr>
        <w:pStyle w:val="ListParagraph"/>
        <w:numPr>
          <w:ilvl w:val="0"/>
          <w:numId w:val="2"/>
        </w:numPr>
      </w:pPr>
      <w:r>
        <w:t>Relevant other</w:t>
      </w:r>
    </w:p>
    <w:p w:rsidR="00D43FD0" w:rsidRDefault="00D43FD0" w:rsidP="00D43FD0">
      <w:pPr>
        <w:pStyle w:val="ListParagraph"/>
      </w:pPr>
      <w:r>
        <w:t xml:space="preserve">During a suspect interview the </w:t>
      </w:r>
      <w:r w:rsidR="00B10F40">
        <w:t>following,</w:t>
      </w:r>
      <w:r>
        <w:t xml:space="preserve"> other people could be present during an interview:</w:t>
      </w:r>
    </w:p>
    <w:p w:rsidR="00D43FD0" w:rsidRDefault="004E48F7" w:rsidP="00D43FD0">
      <w:pPr>
        <w:pStyle w:val="ListParagraph"/>
        <w:numPr>
          <w:ilvl w:val="0"/>
          <w:numId w:val="3"/>
        </w:numPr>
      </w:pPr>
      <w:r>
        <w:t>Solicitor-</w:t>
      </w:r>
      <w:r w:rsidR="00D43FD0">
        <w:t xml:space="preserve">  A suspect is </w:t>
      </w:r>
      <w:r w:rsidR="00B10F40">
        <w:t>entitled</w:t>
      </w:r>
      <w:r w:rsidR="00D43FD0">
        <w:t xml:space="preserve"> to free </w:t>
      </w:r>
      <w:r w:rsidR="00B10F40">
        <w:t>specialist</w:t>
      </w:r>
      <w:r w:rsidR="00D43FD0">
        <w:t xml:space="preserve"> </w:t>
      </w:r>
      <w:r w:rsidR="00B10F40">
        <w:t>Solicitor</w:t>
      </w:r>
      <w:r w:rsidR="00D43FD0">
        <w:t xml:space="preserve"> to </w:t>
      </w:r>
      <w:r w:rsidR="00B10F40">
        <w:t>asset</w:t>
      </w:r>
      <w:r w:rsidR="00D43FD0">
        <w:t xml:space="preserve"> him with the interview process</w:t>
      </w:r>
    </w:p>
    <w:p w:rsidR="00D43FD0" w:rsidRDefault="004E48F7" w:rsidP="00D43FD0">
      <w:pPr>
        <w:pStyle w:val="ListParagraph"/>
        <w:numPr>
          <w:ilvl w:val="0"/>
          <w:numId w:val="3"/>
        </w:numPr>
      </w:pPr>
      <w:r>
        <w:t xml:space="preserve">Appropriate Adult -  Present to help assist with communication and any difficulties the suspect might suffer from classing him as vulnerable person </w:t>
      </w:r>
    </w:p>
    <w:p w:rsidR="004E48F7" w:rsidRDefault="004E48F7" w:rsidP="00D43FD0">
      <w:pPr>
        <w:pStyle w:val="ListParagraph"/>
        <w:numPr>
          <w:ilvl w:val="0"/>
          <w:numId w:val="3"/>
        </w:numPr>
      </w:pPr>
      <w:r>
        <w:t>‘2</w:t>
      </w:r>
      <w:r w:rsidRPr="004E48F7">
        <w:rPr>
          <w:vertAlign w:val="superscript"/>
        </w:rPr>
        <w:t>nd</w:t>
      </w:r>
      <w:r>
        <w:t xml:space="preserve"> Jockey’ - If possible a second Police constable will be present to help assist the lead interviewer </w:t>
      </w:r>
    </w:p>
    <w:p w:rsidR="004E48F7" w:rsidRDefault="004E48F7" w:rsidP="00D43FD0">
      <w:pPr>
        <w:pStyle w:val="ListParagraph"/>
        <w:numPr>
          <w:ilvl w:val="0"/>
          <w:numId w:val="3"/>
        </w:numPr>
      </w:pPr>
      <w:r>
        <w:t xml:space="preserve">Lead interviewer - The main Police Constable taking the interview </w:t>
      </w:r>
    </w:p>
    <w:p w:rsidR="004E48F7" w:rsidRDefault="004E48F7" w:rsidP="00D43FD0">
      <w:pPr>
        <w:pStyle w:val="ListParagraph"/>
        <w:numPr>
          <w:ilvl w:val="0"/>
          <w:numId w:val="3"/>
        </w:numPr>
      </w:pPr>
      <w:r>
        <w:t>Interpreter – If a communicate barrier by another language a</w:t>
      </w:r>
      <w:r w:rsidR="00B10F40">
        <w:t>n</w:t>
      </w:r>
      <w:r>
        <w:t xml:space="preserve"> </w:t>
      </w:r>
      <w:r w:rsidR="00B10F40">
        <w:t>interpreter</w:t>
      </w:r>
      <w:r>
        <w:t xml:space="preserve"> may be require to assist. </w:t>
      </w:r>
    </w:p>
    <w:p w:rsidR="004E48F7" w:rsidRDefault="004E48F7" w:rsidP="004E48F7">
      <w:pPr>
        <w:ind w:left="720"/>
      </w:pPr>
    </w:p>
    <w:p w:rsidR="004E48F7" w:rsidRDefault="004E48F7" w:rsidP="004E48F7">
      <w:pPr>
        <w:pStyle w:val="ListParagraph"/>
        <w:numPr>
          <w:ilvl w:val="0"/>
          <w:numId w:val="2"/>
        </w:numPr>
      </w:pPr>
      <w:r>
        <w:t xml:space="preserve">National Police interviewing model </w:t>
      </w:r>
    </w:p>
    <w:p w:rsidR="004E48F7" w:rsidRDefault="004E48F7" w:rsidP="004E48F7">
      <w:pPr>
        <w:pStyle w:val="ListParagraph"/>
      </w:pPr>
      <w:r>
        <w:t xml:space="preserve">Planning and preparation </w:t>
      </w:r>
    </w:p>
    <w:p w:rsidR="004E48F7" w:rsidRDefault="004E48F7" w:rsidP="004E48F7">
      <w:pPr>
        <w:pStyle w:val="ListParagraph"/>
      </w:pPr>
      <w:r>
        <w:t xml:space="preserve">Explain and engage </w:t>
      </w:r>
    </w:p>
    <w:p w:rsidR="004E48F7" w:rsidRDefault="004E48F7" w:rsidP="004E48F7">
      <w:pPr>
        <w:pStyle w:val="ListParagraph"/>
      </w:pPr>
      <w:r>
        <w:t xml:space="preserve">Account, clarify and challenge </w:t>
      </w:r>
    </w:p>
    <w:p w:rsidR="004E48F7" w:rsidRDefault="004E48F7" w:rsidP="004E48F7">
      <w:pPr>
        <w:pStyle w:val="ListParagraph"/>
      </w:pPr>
      <w:r>
        <w:t xml:space="preserve">Closure </w:t>
      </w:r>
    </w:p>
    <w:p w:rsidR="004E48F7" w:rsidRDefault="004E48F7" w:rsidP="004E48F7">
      <w:pPr>
        <w:pStyle w:val="ListParagraph"/>
      </w:pPr>
      <w:r>
        <w:t xml:space="preserve">Evalution </w:t>
      </w:r>
    </w:p>
    <w:p w:rsidR="004E48F7" w:rsidRDefault="004E48F7" w:rsidP="004E48F7">
      <w:pPr>
        <w:pStyle w:val="ListParagraph"/>
      </w:pPr>
    </w:p>
    <w:p w:rsidR="004E48F7" w:rsidRDefault="00384E8E" w:rsidP="004E48F7">
      <w:pPr>
        <w:pStyle w:val="ListParagraph"/>
        <w:numPr>
          <w:ilvl w:val="0"/>
          <w:numId w:val="2"/>
        </w:numPr>
      </w:pPr>
      <w:r>
        <w:t>S</w:t>
      </w:r>
      <w:r w:rsidR="00081C37">
        <w:t xml:space="preserve">ection </w:t>
      </w:r>
      <w:bookmarkStart w:id="0" w:name="_GoBack"/>
      <w:bookmarkEnd w:id="0"/>
      <w:r>
        <w:t>76 Serious Crime Act 2015</w:t>
      </w:r>
    </w:p>
    <w:p w:rsidR="00384E8E" w:rsidRDefault="00384E8E" w:rsidP="00384E8E">
      <w:r>
        <w:t>A person commits an offence if:</w:t>
      </w:r>
    </w:p>
    <w:p w:rsidR="00384E8E" w:rsidRDefault="00384E8E" w:rsidP="00384E8E">
      <w:pPr>
        <w:pStyle w:val="ListParagraph"/>
        <w:numPr>
          <w:ilvl w:val="0"/>
          <w:numId w:val="3"/>
        </w:numPr>
      </w:pPr>
      <w:r>
        <w:t xml:space="preserve">A repeatedly and continuously uses behaviour that is controlling and coercive </w:t>
      </w:r>
    </w:p>
    <w:p w:rsidR="00384E8E" w:rsidRDefault="00384E8E" w:rsidP="00384E8E">
      <w:pPr>
        <w:pStyle w:val="ListParagraph"/>
        <w:numPr>
          <w:ilvl w:val="0"/>
          <w:numId w:val="3"/>
        </w:numPr>
      </w:pPr>
      <w:r>
        <w:t xml:space="preserve">At the time A and B are both personally connected </w:t>
      </w:r>
    </w:p>
    <w:p w:rsidR="00384E8E" w:rsidRDefault="00384E8E" w:rsidP="00384E8E">
      <w:pPr>
        <w:pStyle w:val="ListParagraph"/>
        <w:numPr>
          <w:ilvl w:val="0"/>
          <w:numId w:val="3"/>
        </w:numPr>
      </w:pPr>
      <w:r>
        <w:t>The behaviour used by A puts serious effect on the victim</w:t>
      </w:r>
    </w:p>
    <w:p w:rsidR="00384E8E" w:rsidRDefault="00384E8E" w:rsidP="00384E8E">
      <w:pPr>
        <w:pStyle w:val="ListParagraph"/>
        <w:numPr>
          <w:ilvl w:val="0"/>
          <w:numId w:val="3"/>
        </w:numPr>
      </w:pPr>
      <w:r>
        <w:t>A knows or ought to know that the Behaviour is putting serious effect on the victim</w:t>
      </w:r>
    </w:p>
    <w:p w:rsidR="00384E8E" w:rsidRDefault="00384E8E" w:rsidP="00384E8E"/>
    <w:p w:rsidR="00384E8E" w:rsidRDefault="00340EF2" w:rsidP="00384E8E">
      <w:pPr>
        <w:pStyle w:val="ListParagraph"/>
        <w:numPr>
          <w:ilvl w:val="0"/>
          <w:numId w:val="2"/>
        </w:numPr>
      </w:pPr>
      <w:r>
        <w:t xml:space="preserve">New Offence </w:t>
      </w:r>
      <w:r w:rsidR="00384E8E">
        <w:t>Coercive Control so important?</w:t>
      </w:r>
    </w:p>
    <w:p w:rsidR="00384E8E" w:rsidRDefault="00384E8E" w:rsidP="00384E8E">
      <w:pPr>
        <w:pStyle w:val="ListParagraph"/>
      </w:pPr>
      <w:r>
        <w:t xml:space="preserve">The new offence is so Important because if it a form of Domestic Abuse. Which Is a pattern of behaviour which seeks to take away the victims freedom and liberty and sense of worth. </w:t>
      </w:r>
    </w:p>
    <w:p w:rsidR="009967C0" w:rsidRDefault="009967C0" w:rsidP="00384E8E">
      <w:pPr>
        <w:pStyle w:val="ListParagraph"/>
      </w:pPr>
      <w:r>
        <w:t>There are different types of coercive control:</w:t>
      </w:r>
    </w:p>
    <w:p w:rsidR="009967C0" w:rsidRDefault="009967C0" w:rsidP="00384E8E">
      <w:pPr>
        <w:pStyle w:val="ListParagraph"/>
      </w:pPr>
      <w:r>
        <w:t xml:space="preserve">-Intimidation </w:t>
      </w:r>
    </w:p>
    <w:p w:rsidR="009967C0" w:rsidRDefault="009967C0" w:rsidP="00384E8E">
      <w:pPr>
        <w:pStyle w:val="ListParagraph"/>
      </w:pPr>
      <w:r>
        <w:t xml:space="preserve">- Humiliation </w:t>
      </w:r>
    </w:p>
    <w:p w:rsidR="009967C0" w:rsidRDefault="009967C0" w:rsidP="00384E8E">
      <w:pPr>
        <w:pStyle w:val="ListParagraph"/>
      </w:pPr>
      <w:r>
        <w:t>- Violence</w:t>
      </w:r>
    </w:p>
    <w:p w:rsidR="009967C0" w:rsidRDefault="009967C0" w:rsidP="00384E8E">
      <w:pPr>
        <w:pStyle w:val="ListParagraph"/>
      </w:pPr>
      <w:r>
        <w:t xml:space="preserve">-Threats </w:t>
      </w:r>
    </w:p>
    <w:p w:rsidR="009967C0" w:rsidRDefault="009967C0" w:rsidP="00384E8E">
      <w:pPr>
        <w:pStyle w:val="ListParagraph"/>
      </w:pPr>
      <w:r>
        <w:t xml:space="preserve">-Surveillance </w:t>
      </w:r>
    </w:p>
    <w:p w:rsidR="009967C0" w:rsidRDefault="009967C0" w:rsidP="00384E8E">
      <w:pPr>
        <w:pStyle w:val="ListParagraph"/>
      </w:pPr>
      <w:r>
        <w:t xml:space="preserve">In addition, Coercive control is seemed as a build up for </w:t>
      </w:r>
      <w:r w:rsidRPr="009967C0">
        <w:t xml:space="preserve">perpetrator </w:t>
      </w:r>
      <w:r>
        <w:t xml:space="preserve">to lead onto more dangerous and violent types of abuse so it is important for the police to tackle the offence early before it leads onto other things. </w:t>
      </w:r>
    </w:p>
    <w:p w:rsidR="00384E8E" w:rsidRDefault="00384E8E" w:rsidP="00384E8E">
      <w:pPr>
        <w:pStyle w:val="ListParagraph"/>
      </w:pPr>
    </w:p>
    <w:p w:rsidR="00384E8E" w:rsidRDefault="00384E8E" w:rsidP="00384E8E">
      <w:pPr>
        <w:pStyle w:val="ListParagraph"/>
        <w:numPr>
          <w:ilvl w:val="0"/>
          <w:numId w:val="2"/>
        </w:numPr>
      </w:pPr>
      <w:r>
        <w:t>Section 46 Children Act 1989</w:t>
      </w:r>
    </w:p>
    <w:p w:rsidR="00384E8E" w:rsidRDefault="00384E8E" w:rsidP="00384E8E">
      <w:r>
        <w:t xml:space="preserve">If a police Constable has reasonable grounds to </w:t>
      </w:r>
      <w:r w:rsidR="00BF5503">
        <w:t>believe,</w:t>
      </w:r>
      <w:r>
        <w:t xml:space="preserve"> otherwise a child may suffer </w:t>
      </w:r>
      <w:r w:rsidR="00BF5503">
        <w:t>significant</w:t>
      </w:r>
      <w:r>
        <w:t xml:space="preserve"> harm he may:</w:t>
      </w:r>
    </w:p>
    <w:p w:rsidR="00384E8E" w:rsidRDefault="00384E8E" w:rsidP="00384E8E">
      <w:pPr>
        <w:pStyle w:val="ListParagraph"/>
        <w:numPr>
          <w:ilvl w:val="0"/>
          <w:numId w:val="3"/>
        </w:numPr>
      </w:pPr>
      <w:r>
        <w:t xml:space="preserve">Remove the child to suitable accommodation </w:t>
      </w:r>
    </w:p>
    <w:p w:rsidR="00BF5503" w:rsidRDefault="00384E8E" w:rsidP="00BF5503">
      <w:pPr>
        <w:pStyle w:val="ListParagraph"/>
        <w:numPr>
          <w:ilvl w:val="0"/>
          <w:numId w:val="3"/>
        </w:numPr>
      </w:pPr>
      <w:r>
        <w:t xml:space="preserve">Take reasonable steps to ensure that the removal of child from a </w:t>
      </w:r>
      <w:r w:rsidR="00BF5503">
        <w:t>hospital</w:t>
      </w:r>
      <w:r>
        <w:t xml:space="preserve"> or suitable </w:t>
      </w:r>
      <w:r w:rsidR="00BF5503">
        <w:t>accommodation</w:t>
      </w:r>
      <w:r>
        <w:t xml:space="preserve"> is prevented </w:t>
      </w:r>
    </w:p>
    <w:p w:rsidR="00BF5503" w:rsidRDefault="00BF5503" w:rsidP="00BF5503">
      <w:r>
        <w:t xml:space="preserve">From the Power </w:t>
      </w:r>
      <w:r w:rsidR="002E3FC5">
        <w:t xml:space="preserve">of S46 </w:t>
      </w:r>
      <w:r>
        <w:t>if A police officer believes a child is in significant harm which means it does not have to be physical abuse however am incident which may have effect on the child’s physical or mental health. Including watching ill treatment of another person.</w:t>
      </w:r>
    </w:p>
    <w:p w:rsidR="00BF5503" w:rsidRDefault="00BF5503" w:rsidP="00BF5503">
      <w:r>
        <w:t xml:space="preserve">You may remove the child from the situation and place them in suitable accommodation for example a care home, to social services possible other family members whilst the situation is being dealt with. </w:t>
      </w:r>
    </w:p>
    <w:p w:rsidR="00BF5503" w:rsidRDefault="00BF5503" w:rsidP="00BF5503">
      <w:r>
        <w:t xml:space="preserve">A police station is not seemed as suitable accommodation </w:t>
      </w:r>
    </w:p>
    <w:p w:rsidR="00BF5503" w:rsidRDefault="00BF5503" w:rsidP="00BF5503"/>
    <w:p w:rsidR="00BF5503" w:rsidRDefault="00BF5503" w:rsidP="00BF5503">
      <w:pPr>
        <w:pStyle w:val="ListParagraph"/>
        <w:numPr>
          <w:ilvl w:val="0"/>
          <w:numId w:val="2"/>
        </w:numPr>
      </w:pPr>
      <w:r>
        <w:t>Section 1 Children and Young Persons Act 1933</w:t>
      </w:r>
    </w:p>
    <w:p w:rsidR="00BF5503" w:rsidRDefault="00BF5503" w:rsidP="00BF5503">
      <w:pPr>
        <w:pStyle w:val="ListParagraph"/>
      </w:pPr>
      <w:r>
        <w:t xml:space="preserve">If a person over the age of 16 have responsibility of a child under the age of 16 and wilfully assaults, neglects, abandons, or exposes a child to such many that may necessary cause harm to the child’s health. </w:t>
      </w:r>
    </w:p>
    <w:p w:rsidR="00BF5503" w:rsidRDefault="00BF5503" w:rsidP="00BF5503">
      <w:pPr>
        <w:pStyle w:val="ListParagraph"/>
      </w:pPr>
    </w:p>
    <w:p w:rsidR="00BF5503" w:rsidRDefault="00BF5503" w:rsidP="00BF5503">
      <w:pPr>
        <w:pStyle w:val="ListParagraph"/>
      </w:pPr>
    </w:p>
    <w:p w:rsidR="00BF5503" w:rsidRDefault="00BF5503" w:rsidP="00BF5503">
      <w:pPr>
        <w:pStyle w:val="ListParagraph"/>
      </w:pPr>
    </w:p>
    <w:p w:rsidR="00BF5503" w:rsidRDefault="00BF5503" w:rsidP="00BF5503">
      <w:pPr>
        <w:pStyle w:val="ListParagraph"/>
      </w:pPr>
    </w:p>
    <w:p w:rsidR="00BF5503" w:rsidRDefault="00BF5503" w:rsidP="00BF5503">
      <w:pPr>
        <w:pStyle w:val="ListParagraph"/>
      </w:pPr>
    </w:p>
    <w:p w:rsidR="00BF5503" w:rsidRDefault="00BF5503" w:rsidP="00BF5503">
      <w:pPr>
        <w:pStyle w:val="ListParagraph"/>
      </w:pPr>
    </w:p>
    <w:p w:rsidR="00BF5503" w:rsidRDefault="00BF5503" w:rsidP="00BF5503">
      <w:pPr>
        <w:pStyle w:val="ListParagraph"/>
        <w:numPr>
          <w:ilvl w:val="0"/>
          <w:numId w:val="2"/>
        </w:numPr>
      </w:pPr>
      <w:r>
        <w:t>DASH Model</w:t>
      </w:r>
    </w:p>
    <w:p w:rsidR="00BF5503" w:rsidRDefault="00BF5503" w:rsidP="00BF5503">
      <w:pPr>
        <w:pStyle w:val="ListParagraph"/>
      </w:pPr>
      <w:r>
        <w:t xml:space="preserve">Domestic Abuse Stalking Harassment Model </w:t>
      </w:r>
    </w:p>
    <w:p w:rsidR="00BF5503" w:rsidRDefault="00834150" w:rsidP="00BF5503">
      <w:pPr>
        <w:pStyle w:val="ListParagraph"/>
      </w:pPr>
      <w:r>
        <w:t>T</w:t>
      </w:r>
      <w:r w:rsidRPr="00834150">
        <w:t>his should be applied every Domestic Abuse and Harassment incident</w:t>
      </w:r>
    </w:p>
    <w:p w:rsidR="00BF5503" w:rsidRDefault="00BF5503" w:rsidP="00BF5503">
      <w:pPr>
        <w:pStyle w:val="ListParagraph"/>
      </w:pPr>
      <w:r>
        <w:t xml:space="preserve">This is the risk identification, assessment and management model, it is a series of 29 questions (18 </w:t>
      </w:r>
      <w:r w:rsidR="00207780">
        <w:t>high-risk</w:t>
      </w:r>
      <w:r>
        <w:t xml:space="preserve"> questions) which a numerically assessed to identify the level of risk a victim is at.</w:t>
      </w:r>
    </w:p>
    <w:p w:rsidR="00BF5503" w:rsidRDefault="00207780" w:rsidP="00BF5503">
      <w:pPr>
        <w:pStyle w:val="ListParagraph"/>
      </w:pPr>
      <w:r>
        <w:t>In addition,</w:t>
      </w:r>
      <w:r w:rsidR="00BF5503">
        <w:t xml:space="preserve"> helps identify to frontline Pra</w:t>
      </w:r>
      <w:r w:rsidR="00EC61E6">
        <w:t>ctioners and specialist teams,</w:t>
      </w:r>
      <w:r w:rsidR="00BF5503">
        <w:t xml:space="preserve"> a victim and also helps identify Dangerous and serial perpetrators. </w:t>
      </w:r>
    </w:p>
    <w:p w:rsidR="00BF5503" w:rsidRDefault="00BF5503" w:rsidP="00BF5503">
      <w:pPr>
        <w:pStyle w:val="ListParagraph"/>
      </w:pPr>
      <w:r>
        <w:t xml:space="preserve">Used as a safeguarding measure </w:t>
      </w:r>
    </w:p>
    <w:p w:rsidR="00834150" w:rsidRDefault="00834150" w:rsidP="00BF5503">
      <w:pPr>
        <w:pStyle w:val="ListParagraph"/>
      </w:pPr>
    </w:p>
    <w:p w:rsidR="00834150" w:rsidRDefault="00834150" w:rsidP="00834150">
      <w:pPr>
        <w:pStyle w:val="ListParagraph"/>
        <w:numPr>
          <w:ilvl w:val="0"/>
          <w:numId w:val="2"/>
        </w:numPr>
      </w:pPr>
      <w:r>
        <w:t xml:space="preserve">Public Protection Notification </w:t>
      </w:r>
    </w:p>
    <w:p w:rsidR="00834150" w:rsidRDefault="00834150" w:rsidP="00834150">
      <w:pPr>
        <w:pStyle w:val="ListParagraph"/>
      </w:pPr>
    </w:p>
    <w:p w:rsidR="00834150" w:rsidRDefault="00834150" w:rsidP="00834150">
      <w:pPr>
        <w:pStyle w:val="ListParagraph"/>
      </w:pPr>
      <w:r>
        <w:t xml:space="preserve">This should be applied every Domestic Abuse and Harassment incident </w:t>
      </w:r>
    </w:p>
    <w:p w:rsidR="00834150" w:rsidRDefault="00834150" w:rsidP="00834150">
      <w:pPr>
        <w:pStyle w:val="ListParagraph"/>
      </w:pPr>
      <w:r>
        <w:t xml:space="preserve">Also helps identify to frontline Practioners and specialist sections a victim or possible repeat victim and also helps identify Dangerous and serial perpetrators. </w:t>
      </w:r>
    </w:p>
    <w:p w:rsidR="00834150" w:rsidRDefault="00834150" w:rsidP="00834150">
      <w:pPr>
        <w:pStyle w:val="ListParagraph"/>
      </w:pPr>
      <w:r>
        <w:t>Used as a safeguarding measure</w:t>
      </w:r>
    </w:p>
    <w:p w:rsidR="00834150" w:rsidRDefault="00834150" w:rsidP="00834150">
      <w:pPr>
        <w:pStyle w:val="ListParagraph"/>
      </w:pPr>
      <w:r>
        <w:t xml:space="preserve">Helps to share information to other agencies so they can offer support and guidance to the victim </w:t>
      </w:r>
    </w:p>
    <w:p w:rsidR="004C7578" w:rsidRDefault="004C7578" w:rsidP="00834150">
      <w:pPr>
        <w:pStyle w:val="ListParagraph"/>
      </w:pPr>
      <w:r>
        <w:lastRenderedPageBreak/>
        <w:t xml:space="preserve">The requirements are you believed a victim of crime is either vulnerable or intimidated and this needs passing onto the relevant agencies for victim support. </w:t>
      </w:r>
    </w:p>
    <w:p w:rsidR="00F263B1" w:rsidRDefault="00F263B1" w:rsidP="00834150">
      <w:pPr>
        <w:pStyle w:val="ListParagraph"/>
      </w:pPr>
    </w:p>
    <w:p w:rsidR="00F263B1" w:rsidRDefault="00F263B1" w:rsidP="00834150">
      <w:pPr>
        <w:pStyle w:val="ListParagraph"/>
      </w:pPr>
    </w:p>
    <w:p w:rsidR="00F263B1" w:rsidRDefault="00F263B1" w:rsidP="00834150">
      <w:pPr>
        <w:pStyle w:val="ListParagraph"/>
      </w:pPr>
    </w:p>
    <w:p w:rsidR="00F263B1" w:rsidRDefault="00F263B1" w:rsidP="00834150">
      <w:pPr>
        <w:pStyle w:val="ListParagraph"/>
      </w:pPr>
    </w:p>
    <w:p w:rsidR="00F263B1" w:rsidRDefault="00F263B1" w:rsidP="00834150">
      <w:pPr>
        <w:pStyle w:val="ListParagraph"/>
      </w:pPr>
    </w:p>
    <w:p w:rsidR="00834150" w:rsidRDefault="00834150" w:rsidP="00834150">
      <w:pPr>
        <w:pStyle w:val="ListParagraph"/>
      </w:pPr>
    </w:p>
    <w:p w:rsidR="00834150" w:rsidRDefault="00834150" w:rsidP="00834150">
      <w:pPr>
        <w:pStyle w:val="ListParagraph"/>
        <w:numPr>
          <w:ilvl w:val="0"/>
          <w:numId w:val="2"/>
        </w:numPr>
      </w:pPr>
      <w:r>
        <w:t xml:space="preserve">DVPN </w:t>
      </w:r>
    </w:p>
    <w:p w:rsidR="00834150" w:rsidRDefault="00834150" w:rsidP="00834150">
      <w:pPr>
        <w:pStyle w:val="ListParagraph"/>
      </w:pPr>
      <w:r>
        <w:t xml:space="preserve">Domestic Violence Protection Notification </w:t>
      </w:r>
    </w:p>
    <w:p w:rsidR="00834150" w:rsidRDefault="00834150" w:rsidP="00834150">
      <w:pPr>
        <w:pStyle w:val="ListParagraph"/>
      </w:pPr>
    </w:p>
    <w:p w:rsidR="00834150" w:rsidRDefault="00834150" w:rsidP="00834150">
      <w:pPr>
        <w:pStyle w:val="ListParagraph"/>
      </w:pPr>
      <w:r>
        <w:t>This is an emergency power for the police to put in. If the Police officer as reasonable grounds to believe the perpetrator has used or has threatened violence towards the victim. And police officer has reasonable grounds to believe it is necessary to put in place a DVPN to protect the victim from the perpetrator.</w:t>
      </w:r>
    </w:p>
    <w:p w:rsidR="00834150" w:rsidRDefault="00834150" w:rsidP="00834150">
      <w:pPr>
        <w:pStyle w:val="ListParagraph"/>
      </w:pPr>
      <w:r>
        <w:t xml:space="preserve">It stops the perpetrator from molesting the victim. </w:t>
      </w:r>
    </w:p>
    <w:p w:rsidR="00834150" w:rsidRDefault="00834150" w:rsidP="00834150">
      <w:pPr>
        <w:pStyle w:val="ListParagraph"/>
      </w:pPr>
      <w:r>
        <w:t>The Perpetrator must be over the age of 18</w:t>
      </w:r>
    </w:p>
    <w:p w:rsidR="00834150" w:rsidRDefault="00834150" w:rsidP="00834150">
      <w:pPr>
        <w:pStyle w:val="ListParagraph"/>
      </w:pPr>
      <w:r>
        <w:t>The authorising officer will place it under S24</w:t>
      </w:r>
    </w:p>
    <w:p w:rsidR="00834150" w:rsidRDefault="00834150" w:rsidP="00834150">
      <w:pPr>
        <w:pStyle w:val="ListParagraph"/>
      </w:pPr>
      <w:r>
        <w:t>It must be heard within a Magistrates court within 48 hours</w:t>
      </w:r>
    </w:p>
    <w:p w:rsidR="00F263B1" w:rsidRDefault="00F263B1" w:rsidP="00834150">
      <w:pPr>
        <w:pStyle w:val="ListParagraph"/>
      </w:pPr>
      <w:r>
        <w:t xml:space="preserve">Later on The police officer can apply for a DVPO </w:t>
      </w:r>
    </w:p>
    <w:p w:rsidR="00F263B1" w:rsidRDefault="00F263B1" w:rsidP="00834150">
      <w:pPr>
        <w:pStyle w:val="ListParagraph"/>
      </w:pPr>
    </w:p>
    <w:p w:rsidR="00F263B1" w:rsidRDefault="00F263B1" w:rsidP="00834150">
      <w:pPr>
        <w:pStyle w:val="ListParagraph"/>
      </w:pPr>
      <w:r>
        <w:t>The officer must report the incident and pass the incident up the chain</w:t>
      </w:r>
    </w:p>
    <w:p w:rsidR="00F263B1" w:rsidRDefault="00F263B1" w:rsidP="00834150">
      <w:pPr>
        <w:pStyle w:val="ListParagraph"/>
      </w:pPr>
    </w:p>
    <w:p w:rsidR="00834150" w:rsidRDefault="00834150" w:rsidP="00834150">
      <w:pPr>
        <w:pStyle w:val="ListParagraph"/>
      </w:pPr>
    </w:p>
    <w:p w:rsidR="00834150" w:rsidRDefault="00834150" w:rsidP="00834150">
      <w:pPr>
        <w:pStyle w:val="ListParagraph"/>
        <w:numPr>
          <w:ilvl w:val="0"/>
          <w:numId w:val="2"/>
        </w:numPr>
      </w:pPr>
      <w:r>
        <w:t xml:space="preserve">Child Sexual Exploitation </w:t>
      </w:r>
    </w:p>
    <w:p w:rsidR="00834150" w:rsidRDefault="00834150" w:rsidP="00834150">
      <w:r>
        <w:t>Child Sexual Exploitation is a form of child abuse. It is when a person or group use a set of behaviour to manipulate, intimidate, and deceive a child or young person under the age of 18 into sexual activity for:</w:t>
      </w:r>
    </w:p>
    <w:p w:rsidR="00834150" w:rsidRDefault="00834150" w:rsidP="00834150">
      <w:pPr>
        <w:pStyle w:val="ListParagraph"/>
        <w:numPr>
          <w:ilvl w:val="0"/>
          <w:numId w:val="3"/>
        </w:numPr>
      </w:pPr>
      <w:r>
        <w:t>Something that they want or need</w:t>
      </w:r>
    </w:p>
    <w:p w:rsidR="00834150" w:rsidRDefault="00834150" w:rsidP="00834150">
      <w:pPr>
        <w:pStyle w:val="ListParagraph"/>
        <w:numPr>
          <w:ilvl w:val="0"/>
          <w:numId w:val="3"/>
        </w:numPr>
      </w:pPr>
      <w:r>
        <w:t xml:space="preserve">For financial benefit or for increased reputation amongst the perpetrator  </w:t>
      </w:r>
    </w:p>
    <w:p w:rsidR="00F263B1" w:rsidRDefault="00F263B1" w:rsidP="00F263B1"/>
    <w:p w:rsidR="00F263B1" w:rsidRDefault="00F263B1" w:rsidP="00F263B1">
      <w:r>
        <w:t>There are different methods of CSE</w:t>
      </w:r>
    </w:p>
    <w:p w:rsidR="00F263B1" w:rsidRDefault="00F263B1" w:rsidP="00F263B1">
      <w:pPr>
        <w:pStyle w:val="ListParagraph"/>
        <w:numPr>
          <w:ilvl w:val="0"/>
          <w:numId w:val="3"/>
        </w:numPr>
      </w:pPr>
      <w:r>
        <w:t>Boyfriend Model</w:t>
      </w:r>
    </w:p>
    <w:p w:rsidR="00F263B1" w:rsidRDefault="00F263B1" w:rsidP="00F263B1">
      <w:pPr>
        <w:pStyle w:val="ListParagraph"/>
        <w:numPr>
          <w:ilvl w:val="0"/>
          <w:numId w:val="3"/>
        </w:numPr>
      </w:pPr>
      <w:r>
        <w:t>Inappropriate Relationship</w:t>
      </w:r>
    </w:p>
    <w:p w:rsidR="00F263B1" w:rsidRDefault="00F263B1" w:rsidP="00F263B1">
      <w:pPr>
        <w:pStyle w:val="ListParagraph"/>
        <w:numPr>
          <w:ilvl w:val="0"/>
          <w:numId w:val="3"/>
        </w:numPr>
      </w:pPr>
      <w:r>
        <w:t>Online Sexual Exploitation</w:t>
      </w:r>
    </w:p>
    <w:p w:rsidR="00F263B1" w:rsidRDefault="00F263B1" w:rsidP="00F263B1">
      <w:pPr>
        <w:pStyle w:val="ListParagraph"/>
        <w:numPr>
          <w:ilvl w:val="0"/>
          <w:numId w:val="3"/>
        </w:numPr>
      </w:pPr>
      <w:r>
        <w:t>Street Grooming</w:t>
      </w:r>
    </w:p>
    <w:p w:rsidR="00F263B1" w:rsidRDefault="00F263B1" w:rsidP="00F263B1">
      <w:pPr>
        <w:pStyle w:val="ListParagraph"/>
        <w:numPr>
          <w:ilvl w:val="0"/>
          <w:numId w:val="3"/>
        </w:numPr>
      </w:pPr>
      <w:r>
        <w:t xml:space="preserve">Organised Gang </w:t>
      </w:r>
    </w:p>
    <w:p w:rsidR="00834150" w:rsidRDefault="00834150" w:rsidP="00834150"/>
    <w:p w:rsidR="00834150" w:rsidRDefault="00834150" w:rsidP="00834150">
      <w:pPr>
        <w:pStyle w:val="ListParagraph"/>
        <w:numPr>
          <w:ilvl w:val="0"/>
          <w:numId w:val="2"/>
        </w:numPr>
      </w:pPr>
      <w:r>
        <w:t>S1 Sexual Offence Act 2003</w:t>
      </w:r>
    </w:p>
    <w:p w:rsidR="00834150" w:rsidRDefault="00F76F2B" w:rsidP="00834150">
      <w:pPr>
        <w:pStyle w:val="ListParagraph"/>
      </w:pPr>
      <w:r>
        <w:t>A person commits rape if, (A)</w:t>
      </w:r>
      <w:r w:rsidR="00834150">
        <w:t xml:space="preserve"> intentionally penetrates </w:t>
      </w:r>
      <w:r>
        <w:t xml:space="preserve">the vagina, anus or mouth of another person (B) with his penis. And (b) does not give consent and (A) reasonable believes that (B) does not give consent </w:t>
      </w:r>
    </w:p>
    <w:p w:rsidR="00F76F2B" w:rsidRDefault="00F76F2B" w:rsidP="00834150">
      <w:pPr>
        <w:pStyle w:val="ListParagraph"/>
      </w:pPr>
    </w:p>
    <w:p w:rsidR="00F76F2B" w:rsidRDefault="00F76F2B" w:rsidP="00834150">
      <w:pPr>
        <w:pStyle w:val="ListParagraph"/>
      </w:pPr>
    </w:p>
    <w:p w:rsidR="00F76F2B" w:rsidRDefault="00F76F2B" w:rsidP="00834150">
      <w:pPr>
        <w:pStyle w:val="ListParagraph"/>
      </w:pPr>
    </w:p>
    <w:p w:rsidR="00136437" w:rsidRDefault="00136437" w:rsidP="00834150">
      <w:pPr>
        <w:pStyle w:val="ListParagraph"/>
      </w:pPr>
    </w:p>
    <w:p w:rsidR="00136437" w:rsidRDefault="00136437" w:rsidP="00834150">
      <w:pPr>
        <w:pStyle w:val="ListParagraph"/>
      </w:pPr>
    </w:p>
    <w:p w:rsidR="00136437" w:rsidRDefault="00136437" w:rsidP="00834150">
      <w:pPr>
        <w:pStyle w:val="ListParagraph"/>
      </w:pPr>
    </w:p>
    <w:p w:rsidR="00136437" w:rsidRDefault="00136437" w:rsidP="00834150">
      <w:pPr>
        <w:pStyle w:val="ListParagraph"/>
      </w:pPr>
    </w:p>
    <w:p w:rsidR="00136437" w:rsidRDefault="00136437" w:rsidP="00834150">
      <w:pPr>
        <w:pStyle w:val="ListParagraph"/>
      </w:pPr>
    </w:p>
    <w:p w:rsidR="00136437" w:rsidRDefault="00136437" w:rsidP="00834150">
      <w:pPr>
        <w:pStyle w:val="ListParagraph"/>
      </w:pPr>
    </w:p>
    <w:p w:rsidR="00F76F2B" w:rsidRDefault="00F76F2B" w:rsidP="00F76F2B">
      <w:pPr>
        <w:pStyle w:val="ListParagraph"/>
        <w:numPr>
          <w:ilvl w:val="0"/>
          <w:numId w:val="2"/>
        </w:numPr>
      </w:pPr>
      <w:r>
        <w:t>Evidential Presumption</w:t>
      </w:r>
    </w:p>
    <w:p w:rsidR="00F76F2B" w:rsidRDefault="00F76F2B" w:rsidP="00F76F2B">
      <w:r>
        <w:t>Section 75(A) Sexual Offences Act 2003</w:t>
      </w:r>
    </w:p>
    <w:p w:rsidR="00F76F2B" w:rsidRDefault="00F76F2B" w:rsidP="00F76F2B">
      <w:pPr>
        <w:pStyle w:val="ListParagraph"/>
        <w:numPr>
          <w:ilvl w:val="0"/>
          <w:numId w:val="4"/>
        </w:numPr>
      </w:pPr>
      <w:r>
        <w:t xml:space="preserve">If the </w:t>
      </w:r>
      <w:r w:rsidRPr="00F76F2B">
        <w:t xml:space="preserve">perpetrator </w:t>
      </w:r>
      <w:r>
        <w:t xml:space="preserve">did the act and it was sexual </w:t>
      </w:r>
    </w:p>
    <w:p w:rsidR="00F76F2B" w:rsidRDefault="00F76F2B" w:rsidP="00F76F2B">
      <w:pPr>
        <w:pStyle w:val="ListParagraph"/>
        <w:numPr>
          <w:ilvl w:val="0"/>
          <w:numId w:val="4"/>
        </w:numPr>
      </w:pPr>
      <w:r>
        <w:t>During the act there was special circumstances present</w:t>
      </w:r>
    </w:p>
    <w:p w:rsidR="00F76F2B" w:rsidRDefault="00F76F2B" w:rsidP="00F76F2B">
      <w:pPr>
        <w:pStyle w:val="ListParagraph"/>
        <w:numPr>
          <w:ilvl w:val="0"/>
          <w:numId w:val="4"/>
        </w:numPr>
      </w:pPr>
      <w:r>
        <w:t xml:space="preserve">The </w:t>
      </w:r>
      <w:r w:rsidRPr="00F76F2B">
        <w:t>perpetrator</w:t>
      </w:r>
      <w:r w:rsidR="004B1AA5">
        <w:t xml:space="preserve"> knew or ought to known </w:t>
      </w:r>
      <w:r>
        <w:t xml:space="preserve">there was special circumstances present </w:t>
      </w:r>
    </w:p>
    <w:p w:rsidR="00F76F2B" w:rsidRDefault="00F76F2B" w:rsidP="00F76F2B"/>
    <w:p w:rsidR="00F76F2B" w:rsidRDefault="00F76F2B" w:rsidP="00F76F2B">
      <w:r>
        <w:t>Section 75(B) Sexual Offences Act 2003</w:t>
      </w:r>
    </w:p>
    <w:p w:rsidR="00F76F2B" w:rsidRDefault="00F76F2B" w:rsidP="00F76F2B">
      <w:r>
        <w:t>The Special Circumstances are :</w:t>
      </w:r>
    </w:p>
    <w:p w:rsidR="00F76F2B" w:rsidRDefault="00F76F2B" w:rsidP="00F76F2B">
      <w:r>
        <w:t xml:space="preserve">Inability to communicate through physical disability </w:t>
      </w:r>
    </w:p>
    <w:p w:rsidR="00F76F2B" w:rsidRDefault="00F76F2B" w:rsidP="00F76F2B">
      <w:r>
        <w:t xml:space="preserve">Substances administered </w:t>
      </w:r>
    </w:p>
    <w:p w:rsidR="00F76F2B" w:rsidRDefault="00F76F2B" w:rsidP="00F76F2B">
      <w:r>
        <w:t xml:space="preserve">Unconscious </w:t>
      </w:r>
    </w:p>
    <w:p w:rsidR="00F76F2B" w:rsidRDefault="00F76F2B" w:rsidP="00F76F2B">
      <w:r>
        <w:t>Unlawful detention</w:t>
      </w:r>
    </w:p>
    <w:p w:rsidR="00F76F2B" w:rsidRDefault="00F76F2B" w:rsidP="00F76F2B">
      <w:r>
        <w:t xml:space="preserve">Use or fear of violence </w:t>
      </w:r>
    </w:p>
    <w:p w:rsidR="00F76F2B" w:rsidRDefault="00F76F2B" w:rsidP="00F76F2B"/>
    <w:p w:rsidR="00F76F2B" w:rsidRDefault="00F76F2B" w:rsidP="00F76F2B">
      <w:pPr>
        <w:pStyle w:val="ListParagraph"/>
        <w:numPr>
          <w:ilvl w:val="0"/>
          <w:numId w:val="2"/>
        </w:numPr>
      </w:pPr>
      <w:r>
        <w:t>Section 18 PACE 1984</w:t>
      </w:r>
    </w:p>
    <w:p w:rsidR="00F76F2B" w:rsidRDefault="00F76F2B" w:rsidP="00F76F2B">
      <w:pPr>
        <w:pStyle w:val="ListParagraph"/>
      </w:pPr>
      <w:r>
        <w:t>After arrest, a police officer may enter and search premises to look for relevant evidence or material for the case.</w:t>
      </w:r>
    </w:p>
    <w:p w:rsidR="00F76F2B" w:rsidRDefault="00F76F2B" w:rsidP="00F76F2B">
      <w:pPr>
        <w:pStyle w:val="ListParagraph"/>
      </w:pPr>
    </w:p>
    <w:p w:rsidR="00F76F2B" w:rsidRDefault="00F76F2B" w:rsidP="00F76F2B">
      <w:pPr>
        <w:pStyle w:val="ListParagraph"/>
        <w:numPr>
          <w:ilvl w:val="0"/>
          <w:numId w:val="2"/>
        </w:numPr>
      </w:pPr>
      <w:r>
        <w:t>Section 19 PACE 1984</w:t>
      </w:r>
    </w:p>
    <w:p w:rsidR="00F76F2B" w:rsidRDefault="00F76F2B" w:rsidP="00F76F2B">
      <w:pPr>
        <w:pStyle w:val="ListParagraph"/>
      </w:pPr>
      <w:r>
        <w:t>The police for evidence may seize any property so the property does not get:</w:t>
      </w:r>
    </w:p>
    <w:p w:rsidR="00F76F2B" w:rsidRDefault="00F76F2B" w:rsidP="00F76F2B">
      <w:pPr>
        <w:pStyle w:val="ListParagraph"/>
      </w:pPr>
    </w:p>
    <w:p w:rsidR="00F76F2B" w:rsidRDefault="00F76F2B" w:rsidP="00F76F2B">
      <w:pPr>
        <w:pStyle w:val="ListParagraph"/>
      </w:pPr>
      <w:r>
        <w:t xml:space="preserve">Concealed </w:t>
      </w:r>
    </w:p>
    <w:p w:rsidR="00F76F2B" w:rsidRDefault="00F76F2B" w:rsidP="00F76F2B">
      <w:pPr>
        <w:pStyle w:val="ListParagraph"/>
      </w:pPr>
      <w:r>
        <w:t xml:space="preserve">Alternated </w:t>
      </w:r>
    </w:p>
    <w:p w:rsidR="00F76F2B" w:rsidRDefault="00F76F2B" w:rsidP="00F76F2B">
      <w:pPr>
        <w:pStyle w:val="ListParagraph"/>
      </w:pPr>
      <w:r>
        <w:t xml:space="preserve">Lost </w:t>
      </w:r>
    </w:p>
    <w:p w:rsidR="00F76F2B" w:rsidRDefault="00F76F2B" w:rsidP="00F76F2B">
      <w:pPr>
        <w:pStyle w:val="ListParagraph"/>
      </w:pPr>
      <w:r>
        <w:t xml:space="preserve">Damaged </w:t>
      </w:r>
    </w:p>
    <w:p w:rsidR="00F76F2B" w:rsidRDefault="00F76F2B" w:rsidP="00F76F2B">
      <w:pPr>
        <w:pStyle w:val="ListParagraph"/>
      </w:pPr>
      <w:r>
        <w:t xml:space="preserve">Destroyed </w:t>
      </w:r>
    </w:p>
    <w:p w:rsidR="00F76F2B" w:rsidRDefault="00F76F2B" w:rsidP="00F76F2B">
      <w:pPr>
        <w:pStyle w:val="ListParagraph"/>
      </w:pPr>
    </w:p>
    <w:p w:rsidR="00F76F2B" w:rsidRDefault="00F76F2B" w:rsidP="00F76F2B"/>
    <w:p w:rsidR="00834150" w:rsidRDefault="00834150" w:rsidP="00834150">
      <w:pPr>
        <w:pStyle w:val="ListParagraph"/>
      </w:pPr>
    </w:p>
    <w:p w:rsidR="00834150" w:rsidRDefault="00834150" w:rsidP="00834150">
      <w:pPr>
        <w:pStyle w:val="ListParagraph"/>
      </w:pPr>
    </w:p>
    <w:p w:rsidR="00834150" w:rsidRDefault="00834150" w:rsidP="00834150">
      <w:pPr>
        <w:pStyle w:val="ListParagraph"/>
      </w:pPr>
    </w:p>
    <w:p w:rsidR="00384E8E" w:rsidRDefault="00384E8E" w:rsidP="00384E8E"/>
    <w:p w:rsidR="00384E8E" w:rsidRDefault="00384E8E" w:rsidP="00384E8E"/>
    <w:p w:rsidR="004E48F7" w:rsidRDefault="004E48F7" w:rsidP="004E48F7">
      <w:pPr>
        <w:pStyle w:val="ListParagraph"/>
      </w:pPr>
    </w:p>
    <w:p w:rsidR="0081097B" w:rsidRDefault="0081097B" w:rsidP="0081097B">
      <w:pPr>
        <w:pStyle w:val="ListParagraph"/>
      </w:pPr>
    </w:p>
    <w:sectPr w:rsidR="0081097B" w:rsidSect="00B8614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6F2B" w:rsidRDefault="00F76F2B" w:rsidP="00B86146">
      <w:pPr>
        <w:spacing w:after="0" w:line="240" w:lineRule="auto"/>
      </w:pPr>
      <w:r>
        <w:separator/>
      </w:r>
    </w:p>
  </w:endnote>
  <w:endnote w:type="continuationSeparator" w:id="0">
    <w:p w:rsidR="00F76F2B" w:rsidRDefault="00F76F2B" w:rsidP="00B86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F2B" w:rsidRDefault="001F2430" w:rsidP="001F2430">
    <w:pPr>
      <w:pStyle w:val="Footer"/>
      <w:rPr>
        <w:color w:val="000000"/>
        <w:sz w:val="17"/>
      </w:rPr>
    </w:pPr>
    <w:bookmarkStart w:id="3" w:name="TITUS1FooterEvenPages"/>
    <w:r>
      <w:rPr>
        <w:color w:val="000000"/>
        <w:sz w:val="17"/>
      </w:rPr>
      <w:t> </w:t>
    </w:r>
  </w:p>
  <w:bookmarkEnd w:id="3"/>
  <w:p w:rsidR="00F76F2B" w:rsidRDefault="00F76F2B" w:rsidP="004E48F7">
    <w:pPr>
      <w:pStyle w:val="Footer"/>
    </w:pPr>
  </w:p>
  <w:p w:rsidR="00F76F2B" w:rsidRDefault="00F76F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F2B" w:rsidRDefault="001F2430" w:rsidP="001F2430">
    <w:pPr>
      <w:pStyle w:val="Footer"/>
      <w:rPr>
        <w:color w:val="000000"/>
        <w:sz w:val="17"/>
      </w:rPr>
    </w:pPr>
    <w:bookmarkStart w:id="4" w:name="TITUS1FooterPrimary"/>
    <w:r>
      <w:rPr>
        <w:color w:val="000000"/>
        <w:sz w:val="17"/>
      </w:rPr>
      <w:t> </w:t>
    </w:r>
  </w:p>
  <w:bookmarkEnd w:id="4"/>
  <w:p w:rsidR="00F76F2B" w:rsidRDefault="00F76F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F2B" w:rsidRDefault="001F2430" w:rsidP="001F2430">
    <w:pPr>
      <w:pStyle w:val="Footer"/>
      <w:rPr>
        <w:color w:val="000000"/>
        <w:sz w:val="17"/>
      </w:rPr>
    </w:pPr>
    <w:bookmarkStart w:id="6" w:name="TITUS1FooterFirstPage"/>
    <w:r>
      <w:rPr>
        <w:color w:val="000000"/>
        <w:sz w:val="17"/>
      </w:rPr>
      <w:t> </w:t>
    </w:r>
  </w:p>
  <w:bookmarkEnd w:id="6"/>
  <w:p w:rsidR="00F76F2B" w:rsidRDefault="00F76F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6F2B" w:rsidRDefault="00F76F2B" w:rsidP="00B86146">
      <w:pPr>
        <w:spacing w:after="0" w:line="240" w:lineRule="auto"/>
      </w:pPr>
      <w:r>
        <w:separator/>
      </w:r>
    </w:p>
  </w:footnote>
  <w:footnote w:type="continuationSeparator" w:id="0">
    <w:p w:rsidR="00F76F2B" w:rsidRDefault="00F76F2B" w:rsidP="00B861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F2B" w:rsidRDefault="001F2430" w:rsidP="001F2430">
    <w:pPr>
      <w:pStyle w:val="Header"/>
      <w:rPr>
        <w:color w:val="000000"/>
        <w:sz w:val="17"/>
      </w:rPr>
    </w:pPr>
    <w:bookmarkStart w:id="1" w:name="TITUS1HeaderEvenPages"/>
    <w:r>
      <w:rPr>
        <w:color w:val="000000"/>
        <w:sz w:val="17"/>
      </w:rPr>
      <w:t> </w:t>
    </w:r>
  </w:p>
  <w:bookmarkEnd w:id="1"/>
  <w:p w:rsidR="00F76F2B" w:rsidRDefault="00F76F2B" w:rsidP="004E48F7">
    <w:pPr>
      <w:pStyle w:val="Header"/>
    </w:pPr>
  </w:p>
  <w:p w:rsidR="00F76F2B" w:rsidRDefault="00F76F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F2B" w:rsidRDefault="001F2430" w:rsidP="001F2430">
    <w:pPr>
      <w:pStyle w:val="Header"/>
      <w:rPr>
        <w:color w:val="000000"/>
        <w:sz w:val="17"/>
      </w:rPr>
    </w:pPr>
    <w:bookmarkStart w:id="2" w:name="TITUS1HeaderPrimary"/>
    <w:r>
      <w:rPr>
        <w:color w:val="000000"/>
        <w:sz w:val="17"/>
      </w:rPr>
      <w:t> </w:t>
    </w:r>
  </w:p>
  <w:bookmarkEnd w:id="2"/>
  <w:p w:rsidR="00F76F2B" w:rsidRDefault="00F76F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F2B" w:rsidRDefault="001F2430" w:rsidP="001F2430">
    <w:pPr>
      <w:pStyle w:val="Header"/>
      <w:rPr>
        <w:color w:val="000000"/>
        <w:sz w:val="17"/>
      </w:rPr>
    </w:pPr>
    <w:bookmarkStart w:id="5" w:name="TITUS1HeaderFirstPage"/>
    <w:r>
      <w:rPr>
        <w:color w:val="000000"/>
        <w:sz w:val="17"/>
      </w:rPr>
      <w:t> </w:t>
    </w:r>
  </w:p>
  <w:bookmarkEnd w:id="5"/>
  <w:p w:rsidR="00F76F2B" w:rsidRDefault="00F76F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64AE6"/>
    <w:multiLevelType w:val="hybridMultilevel"/>
    <w:tmpl w:val="BD8C2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C6DC0"/>
    <w:multiLevelType w:val="hybridMultilevel"/>
    <w:tmpl w:val="4712F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90488D"/>
    <w:multiLevelType w:val="hybridMultilevel"/>
    <w:tmpl w:val="98FA3026"/>
    <w:lvl w:ilvl="0" w:tplc="08587C86">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D1E6DB4"/>
    <w:multiLevelType w:val="hybridMultilevel"/>
    <w:tmpl w:val="A43C4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6E035E"/>
    <w:multiLevelType w:val="hybridMultilevel"/>
    <w:tmpl w:val="8056CA36"/>
    <w:lvl w:ilvl="0" w:tplc="035C351A">
      <w:start w:val="2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146"/>
    <w:rsid w:val="00081C37"/>
    <w:rsid w:val="000A6741"/>
    <w:rsid w:val="00136437"/>
    <w:rsid w:val="001930B7"/>
    <w:rsid w:val="001E65CD"/>
    <w:rsid w:val="001F2430"/>
    <w:rsid w:val="00207780"/>
    <w:rsid w:val="002E3FC5"/>
    <w:rsid w:val="00340EF2"/>
    <w:rsid w:val="00384E8E"/>
    <w:rsid w:val="004B1AA5"/>
    <w:rsid w:val="004C6FB1"/>
    <w:rsid w:val="004C7578"/>
    <w:rsid w:val="004E48F7"/>
    <w:rsid w:val="004F74F1"/>
    <w:rsid w:val="005B252B"/>
    <w:rsid w:val="006E1880"/>
    <w:rsid w:val="0081097B"/>
    <w:rsid w:val="00834150"/>
    <w:rsid w:val="009967C0"/>
    <w:rsid w:val="00A738E9"/>
    <w:rsid w:val="00B10F40"/>
    <w:rsid w:val="00B86146"/>
    <w:rsid w:val="00BF1291"/>
    <w:rsid w:val="00BF5503"/>
    <w:rsid w:val="00D229BA"/>
    <w:rsid w:val="00D43FD0"/>
    <w:rsid w:val="00D6439B"/>
    <w:rsid w:val="00DC3735"/>
    <w:rsid w:val="00E82241"/>
    <w:rsid w:val="00EC61E6"/>
    <w:rsid w:val="00F263B1"/>
    <w:rsid w:val="00F76F2B"/>
    <w:rsid w:val="00FB1ABD"/>
    <w:rsid w:val="00FD3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8E5801"/>
  <w15:chartTrackingRefBased/>
  <w15:docId w15:val="{681746B3-8BC9-49D4-B1C2-2CD9C73F2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6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146"/>
  </w:style>
  <w:style w:type="paragraph" w:styleId="Footer">
    <w:name w:val="footer"/>
    <w:basedOn w:val="Normal"/>
    <w:link w:val="FooterChar"/>
    <w:uiPriority w:val="99"/>
    <w:unhideWhenUsed/>
    <w:rsid w:val="00B86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146"/>
  </w:style>
  <w:style w:type="paragraph" w:styleId="ListParagraph">
    <w:name w:val="List Paragraph"/>
    <w:basedOn w:val="Normal"/>
    <w:uiPriority w:val="34"/>
    <w:qFormat/>
    <w:rsid w:val="004F74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1510</Words>
  <Characters>8610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Fenton,Jack swp8004</dc:creator>
  <cp:keywords/>
  <dc:description/>
  <cp:lastModifiedBy>Fenton,Jack swp8004</cp:lastModifiedBy>
  <cp:revision>3</cp:revision>
  <dcterms:created xsi:type="dcterms:W3CDTF">2021-11-29T14:48:00Z</dcterms:created>
  <dcterms:modified xsi:type="dcterms:W3CDTF">2021-11-29T14:58:00Z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47d56d69-d763-423e-80ce-4f9e9d0a97db</vt:lpwstr>
  </property>
  <property fmtid="{D5CDD505-2E9C-101B-9397-08002B2CF9AE}" pid="3" name="Classification">
    <vt:lpwstr>OFFICIAL</vt:lpwstr>
  </property>
  <property fmtid="{D5CDD505-2E9C-101B-9397-08002B2CF9AE}" pid="4" name="Visibility">
    <vt:lpwstr>NOT VISIBLE</vt:lpwstr>
  </property>
</Properties>
</file>