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2004CA7C" w:rsidR="00DE0EB0" w:rsidRPr="00054F49" w:rsidRDefault="4C857059">
      <w:pPr>
        <w:rPr>
          <w:b/>
          <w:bCs/>
          <w:sz w:val="24"/>
          <w:szCs w:val="24"/>
        </w:rPr>
      </w:pPr>
      <w:r w:rsidRPr="00054F49">
        <w:rPr>
          <w:b/>
          <w:bCs/>
          <w:sz w:val="24"/>
          <w:szCs w:val="24"/>
        </w:rPr>
        <w:t>Hotel Canteen Information</w:t>
      </w:r>
    </w:p>
    <w:p w14:paraId="03FD8F7D" w14:textId="4F68700E" w:rsidR="4C857059" w:rsidRDefault="4C857059" w:rsidP="35AFF2A7">
      <w:r>
        <w:t>Mubaraca Mombassa/1905613</w:t>
      </w:r>
    </w:p>
    <w:p w14:paraId="40D4D7DB" w14:textId="70850BC7" w:rsidR="4C857059" w:rsidRDefault="4C857059" w:rsidP="35AFF2A7">
      <w:r>
        <w:t>M5X01925_BIRM</w:t>
      </w:r>
    </w:p>
    <w:p w14:paraId="441D9040" w14:textId="4859FA3E" w:rsidR="4C857059" w:rsidRDefault="4C857059" w:rsidP="35AFF2A7">
      <w:r>
        <w:t>MANDARIN</w:t>
      </w:r>
    </w:p>
    <w:p w14:paraId="306700E5" w14:textId="08690269" w:rsidR="4C857059" w:rsidRDefault="4C857059" w:rsidP="35AFF2A7">
      <w:r>
        <w:t>Lecturer: Wei Wang</w:t>
      </w:r>
    </w:p>
    <w:p w14:paraId="6F1FA681" w14:textId="4FC4F6B6" w:rsidR="4C857059" w:rsidRDefault="4C857059" w:rsidP="35AFF2A7">
      <w:r>
        <w:t>BA International Hotel Management</w:t>
      </w:r>
    </w:p>
    <w:p w14:paraId="6A5E8EEE" w14:textId="5C06D612" w:rsidR="0DEDF048" w:rsidRDefault="0DEDF048" w:rsidP="35AFF2A7">
      <w:r>
        <w:t>UWTSD_</w:t>
      </w:r>
      <w:r w:rsidR="761B1BD8">
        <w:t xml:space="preserve"> </w:t>
      </w:r>
      <w:r>
        <w:t>University Wales Trinity Saint David</w:t>
      </w:r>
    </w:p>
    <w:p w14:paraId="432521B1" w14:textId="11842F85" w:rsidR="35AFF2A7" w:rsidRDefault="35AFF2A7" w:rsidP="35AFF2A7"/>
    <w:p w14:paraId="6436F387" w14:textId="6DA8C068" w:rsidR="3D9BF635" w:rsidRDefault="3D9BF635" w:rsidP="35AFF2A7">
      <w:r>
        <w:rPr>
          <w:noProof/>
        </w:rPr>
        <w:drawing>
          <wp:inline distT="0" distB="0" distL="0" distR="0" wp14:anchorId="20B575B4" wp14:editId="55ECAE7B">
            <wp:extent cx="4978400" cy="2800350"/>
            <wp:effectExtent l="0" t="0" r="0" b="0"/>
            <wp:docPr id="1877392922" name="Picture 18773929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78400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9EEC8" w14:textId="3D4501D7" w:rsidR="35AFF2A7" w:rsidRDefault="35AFF2A7" w:rsidP="35AFF2A7"/>
    <w:p w14:paraId="36F4E2B6" w14:textId="79E2DE99" w:rsidR="39A4C05B" w:rsidRDefault="39A4C05B">
      <w:r w:rsidRPr="35AFF2A7">
        <w:rPr>
          <w:rFonts w:ascii="Calibri" w:eastAsia="Calibri" w:hAnsi="Calibri" w:cs="Calibri"/>
        </w:rPr>
        <w:t xml:space="preserve">There are fundamentally 3 kinds of breakfast administrations; gave far and wide in various inns and eateries which are English Breakfast, Continental Breakfast, and American Breakfast. </w:t>
      </w:r>
    </w:p>
    <w:p w14:paraId="3A376933" w14:textId="06985E5A" w:rsidR="39A4C05B" w:rsidRDefault="39A4C05B">
      <w:r w:rsidRPr="35AFF2A7">
        <w:rPr>
          <w:rFonts w:ascii="Calibri" w:eastAsia="Calibri" w:hAnsi="Calibri" w:cs="Calibri"/>
        </w:rPr>
        <w:t xml:space="preserve">A morning meal carries numerous advantages to visitors that convenience suppliers may not at first consider. A fantastic breakfast adds simplicity and solace to a visitor's remain, making it an undeniably increasingly lovely experience by and large. </w:t>
      </w:r>
    </w:p>
    <w:p w14:paraId="23E3860F" w14:textId="312D9DBA" w:rsidR="39A4C05B" w:rsidRDefault="39A4C05B">
      <w:r w:rsidRPr="35AFF2A7">
        <w:rPr>
          <w:rFonts w:ascii="Calibri" w:eastAsia="Calibri" w:hAnsi="Calibri" w:cs="Calibri"/>
        </w:rPr>
        <w:t xml:space="preserve">A full breakfast is frequently differentiated (for example on inn menus) with the lighter option of a mainland breakfast, comprising of tea or espresso, milk and natural product juices with bread, croissants, bagels, or baked goods. </w:t>
      </w:r>
    </w:p>
    <w:p w14:paraId="72AD4ED5" w14:textId="2ED83FA3" w:rsidR="39A4C05B" w:rsidRDefault="39A4C05B">
      <w:r w:rsidRPr="35AFF2A7">
        <w:rPr>
          <w:rFonts w:ascii="Calibri" w:eastAsia="Calibri" w:hAnsi="Calibri" w:cs="Calibri"/>
        </w:rPr>
        <w:t>A full breakfast is regularly differentiated (for example on lodging menus) with the lighter option of a mainland breakfast, comprising of tea or espresso, milk and organic product juices with bread, croissants, bagels, or baked goods.</w:t>
      </w:r>
    </w:p>
    <w:p w14:paraId="61CF076A" w14:textId="18514590" w:rsidR="39A4C05B" w:rsidRDefault="39A4C05B" w:rsidP="35AFF2A7">
      <w:r>
        <w:t xml:space="preserve"> </w:t>
      </w:r>
    </w:p>
    <w:p w14:paraId="7014FC83" w14:textId="70601288" w:rsidR="35AFF2A7" w:rsidRDefault="35AFF2A7" w:rsidP="35AFF2A7"/>
    <w:p w14:paraId="4B42EA65" w14:textId="17188AC8" w:rsidR="35AFF2A7" w:rsidRDefault="35AFF2A7" w:rsidP="35AFF2A7"/>
    <w:p w14:paraId="7FA5C020" w14:textId="5D0094CB" w:rsidR="35AFF2A7" w:rsidRDefault="35AFF2A7" w:rsidP="35AFF2A7"/>
    <w:sectPr w:rsidR="35AFF2A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4AF8D58"/>
    <w:rsid w:val="00054F49"/>
    <w:rsid w:val="00BA5FEC"/>
    <w:rsid w:val="00DE0EB0"/>
    <w:rsid w:val="01F4B162"/>
    <w:rsid w:val="06354B02"/>
    <w:rsid w:val="065C2261"/>
    <w:rsid w:val="0DEDF048"/>
    <w:rsid w:val="136F2ACF"/>
    <w:rsid w:val="14AF8D58"/>
    <w:rsid w:val="1548D656"/>
    <w:rsid w:val="2770AAB4"/>
    <w:rsid w:val="28B41C81"/>
    <w:rsid w:val="35AFF2A7"/>
    <w:rsid w:val="37819283"/>
    <w:rsid w:val="3918E2B7"/>
    <w:rsid w:val="39A4C05B"/>
    <w:rsid w:val="3D6353D9"/>
    <w:rsid w:val="3D9BF635"/>
    <w:rsid w:val="4C857059"/>
    <w:rsid w:val="4FA6469E"/>
    <w:rsid w:val="5F3ADF82"/>
    <w:rsid w:val="6909BA6E"/>
    <w:rsid w:val="6F367EC3"/>
    <w:rsid w:val="761B1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BE0AE4"/>
  <w15:chartTrackingRefBased/>
  <w15:docId w15:val="{05335031-09AC-47EC-9C99-E853348182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162</Words>
  <Characters>926</Characters>
  <Application>Microsoft Office Word</Application>
  <DocSecurity>0</DocSecurity>
  <Lines>7</Lines>
  <Paragraphs>2</Paragraphs>
  <ScaleCrop>false</ScaleCrop>
  <Company/>
  <LinksUpToDate>false</LinksUpToDate>
  <CharactersWithSpaces>1086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Mubaraca Mombassa (1905613)</dc:creator>
  <cp:keywords/>
  <dc:description/>
  <cp:lastModifiedBy>Mubaraca Mombassa (1905613)</cp:lastModifiedBy>
  <cp:revision>2</cp:revision>
  <dcterms:created xsi:type="dcterms:W3CDTF">2020-07-22T17:01:00Z</dcterms:created>
  <dcterms:modified xsi:type="dcterms:W3CDTF">2020-07-22T17:01:00Z</dcterms:modified>
</cp:coreProperties>
</file>